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AFF" w:rsidRPr="00C21852" w:rsidRDefault="000F3AFF" w:rsidP="00304C44">
      <w:pPr>
        <w:spacing w:after="0" w:line="240" w:lineRule="auto"/>
        <w:rPr>
          <w:rFonts w:ascii="Tahoma" w:hAnsi="Tahoma" w:cs="Tahoma"/>
          <w:color w:val="auto"/>
          <w:sz w:val="20"/>
          <w:szCs w:val="20"/>
        </w:rPr>
      </w:pPr>
    </w:p>
    <w:p w:rsidR="00D61A03" w:rsidRPr="00C21852" w:rsidRDefault="00836EC5" w:rsidP="00304C44">
      <w:pPr>
        <w:spacing w:after="0" w:line="240" w:lineRule="auto"/>
        <w:rPr>
          <w:rFonts w:ascii="Tahoma" w:hAnsi="Tahoma" w:cs="Tahoma"/>
          <w:color w:val="auto"/>
          <w:sz w:val="20"/>
          <w:szCs w:val="20"/>
        </w:rPr>
      </w:pPr>
      <w:r w:rsidRPr="00C21852">
        <w:rPr>
          <w:rFonts w:ascii="Tahoma" w:hAnsi="Tahoma" w:cs="Tahoma"/>
          <w:color w:val="auto"/>
          <w:sz w:val="20"/>
          <w:szCs w:val="20"/>
        </w:rPr>
        <w:t xml:space="preserve">  </w:t>
      </w:r>
      <w:r w:rsidR="0089570B" w:rsidRPr="00C21852">
        <w:rPr>
          <w:rFonts w:ascii="Tahoma" w:hAnsi="Tahoma" w:cs="Tahoma"/>
          <w:color w:val="auto"/>
          <w:sz w:val="20"/>
          <w:szCs w:val="20"/>
        </w:rPr>
        <w:t>SP</w:t>
      </w:r>
      <w:r w:rsidR="00B27F7A" w:rsidRPr="00C21852">
        <w:rPr>
          <w:rFonts w:ascii="Tahoma" w:hAnsi="Tahoma" w:cs="Tahoma"/>
          <w:color w:val="auto"/>
          <w:sz w:val="20"/>
          <w:szCs w:val="20"/>
        </w:rPr>
        <w:t xml:space="preserve"> </w:t>
      </w:r>
      <w:r w:rsidR="0089570B" w:rsidRPr="00C21852">
        <w:rPr>
          <w:rFonts w:ascii="Tahoma" w:hAnsi="Tahoma" w:cs="Tahoma"/>
          <w:color w:val="auto"/>
          <w:sz w:val="20"/>
          <w:szCs w:val="20"/>
        </w:rPr>
        <w:t>ZO</w:t>
      </w:r>
      <w:r w:rsidR="00B27F7A" w:rsidRPr="00C21852">
        <w:rPr>
          <w:rFonts w:ascii="Tahoma" w:hAnsi="Tahoma" w:cs="Tahoma"/>
          <w:color w:val="auto"/>
          <w:sz w:val="20"/>
          <w:szCs w:val="20"/>
        </w:rPr>
        <w:t>Z Z</w:t>
      </w:r>
      <w:r w:rsidR="0089570B" w:rsidRPr="00C21852">
        <w:rPr>
          <w:rFonts w:ascii="Tahoma" w:hAnsi="Tahoma" w:cs="Tahoma"/>
          <w:color w:val="auto"/>
          <w:sz w:val="20"/>
          <w:szCs w:val="20"/>
        </w:rPr>
        <w:t xml:space="preserve">SM </w:t>
      </w:r>
      <w:r w:rsidR="00D61A03" w:rsidRPr="00C21852">
        <w:rPr>
          <w:rFonts w:ascii="Tahoma" w:hAnsi="Tahoma" w:cs="Tahoma"/>
          <w:color w:val="auto"/>
          <w:sz w:val="20"/>
          <w:szCs w:val="20"/>
        </w:rPr>
        <w:t>ZP/</w:t>
      </w:r>
      <w:r w:rsidR="001B7AB0" w:rsidRPr="00C21852">
        <w:rPr>
          <w:rFonts w:ascii="Tahoma" w:hAnsi="Tahoma" w:cs="Tahoma"/>
          <w:color w:val="auto"/>
          <w:sz w:val="20"/>
          <w:szCs w:val="20"/>
        </w:rPr>
        <w:t>37.</w:t>
      </w:r>
      <w:r w:rsidR="00C21852" w:rsidRPr="00C21852">
        <w:rPr>
          <w:rFonts w:ascii="Tahoma" w:hAnsi="Tahoma" w:cs="Tahoma"/>
          <w:color w:val="auto"/>
          <w:sz w:val="20"/>
          <w:szCs w:val="20"/>
        </w:rPr>
        <w:t>2</w:t>
      </w:r>
      <w:r w:rsidR="00D61A03" w:rsidRPr="00C21852">
        <w:rPr>
          <w:rFonts w:ascii="Tahoma" w:hAnsi="Tahoma" w:cs="Tahoma"/>
          <w:color w:val="auto"/>
          <w:sz w:val="20"/>
          <w:szCs w:val="20"/>
        </w:rPr>
        <w:t>/201</w:t>
      </w:r>
      <w:r w:rsidR="00EA2DC0" w:rsidRPr="00C21852">
        <w:rPr>
          <w:rFonts w:ascii="Tahoma" w:hAnsi="Tahoma" w:cs="Tahoma"/>
          <w:color w:val="auto"/>
          <w:sz w:val="20"/>
          <w:szCs w:val="20"/>
        </w:rPr>
        <w:t>9</w:t>
      </w:r>
      <w:r w:rsidR="004943A5">
        <w:rPr>
          <w:rFonts w:ascii="Tahoma" w:hAnsi="Tahoma" w:cs="Tahoma"/>
          <w:color w:val="auto"/>
          <w:sz w:val="20"/>
          <w:szCs w:val="20"/>
        </w:rPr>
        <w:tab/>
      </w:r>
      <w:r w:rsidR="004943A5">
        <w:rPr>
          <w:rFonts w:ascii="Tahoma" w:hAnsi="Tahoma" w:cs="Tahoma"/>
          <w:color w:val="auto"/>
          <w:sz w:val="20"/>
          <w:szCs w:val="20"/>
        </w:rPr>
        <w:tab/>
      </w:r>
      <w:r w:rsidR="004943A5">
        <w:rPr>
          <w:rFonts w:ascii="Tahoma" w:hAnsi="Tahoma" w:cs="Tahoma"/>
          <w:color w:val="auto"/>
          <w:sz w:val="20"/>
          <w:szCs w:val="20"/>
        </w:rPr>
        <w:tab/>
      </w:r>
      <w:r w:rsidR="004943A5">
        <w:rPr>
          <w:rFonts w:ascii="Tahoma" w:hAnsi="Tahoma" w:cs="Tahoma"/>
          <w:color w:val="auto"/>
          <w:sz w:val="20"/>
          <w:szCs w:val="20"/>
        </w:rPr>
        <w:tab/>
      </w:r>
      <w:r w:rsidR="004943A5">
        <w:rPr>
          <w:rFonts w:ascii="Tahoma" w:hAnsi="Tahoma" w:cs="Tahoma"/>
          <w:color w:val="auto"/>
          <w:sz w:val="20"/>
          <w:szCs w:val="20"/>
        </w:rPr>
        <w:tab/>
      </w:r>
      <w:r w:rsidR="004943A5">
        <w:rPr>
          <w:rFonts w:ascii="Tahoma" w:hAnsi="Tahoma" w:cs="Tahoma"/>
          <w:color w:val="auto"/>
          <w:sz w:val="20"/>
          <w:szCs w:val="20"/>
        </w:rPr>
        <w:tab/>
      </w:r>
      <w:r w:rsidR="00D61A03" w:rsidRPr="00C21852">
        <w:rPr>
          <w:rFonts w:ascii="Tahoma" w:hAnsi="Tahoma" w:cs="Tahoma"/>
          <w:color w:val="auto"/>
          <w:sz w:val="20"/>
          <w:szCs w:val="20"/>
        </w:rPr>
        <w:t xml:space="preserve">Chorzów, dnia </w:t>
      </w:r>
      <w:r w:rsidR="00C21852" w:rsidRPr="00C21852">
        <w:rPr>
          <w:rFonts w:ascii="Tahoma" w:hAnsi="Tahoma" w:cs="Tahoma"/>
          <w:color w:val="auto"/>
          <w:sz w:val="20"/>
          <w:szCs w:val="20"/>
        </w:rPr>
        <w:t>22</w:t>
      </w:r>
      <w:r w:rsidR="003475D3" w:rsidRPr="00C21852">
        <w:rPr>
          <w:rFonts w:ascii="Tahoma" w:hAnsi="Tahoma" w:cs="Tahoma"/>
          <w:color w:val="auto"/>
          <w:sz w:val="20"/>
          <w:szCs w:val="20"/>
        </w:rPr>
        <w:t>.08</w:t>
      </w:r>
      <w:r w:rsidR="003F2BEC" w:rsidRPr="00C21852">
        <w:rPr>
          <w:rFonts w:ascii="Tahoma" w:hAnsi="Tahoma" w:cs="Tahoma"/>
          <w:color w:val="auto"/>
          <w:sz w:val="20"/>
          <w:szCs w:val="20"/>
        </w:rPr>
        <w:t xml:space="preserve">.2019 </w:t>
      </w:r>
      <w:r w:rsidR="004E3E69" w:rsidRPr="00C21852">
        <w:rPr>
          <w:rFonts w:ascii="Tahoma" w:hAnsi="Tahoma" w:cs="Tahoma"/>
          <w:color w:val="auto"/>
          <w:sz w:val="20"/>
          <w:szCs w:val="20"/>
        </w:rPr>
        <w:t>r</w:t>
      </w:r>
      <w:r w:rsidR="00D61A03" w:rsidRPr="00C21852">
        <w:rPr>
          <w:rFonts w:ascii="Tahoma" w:hAnsi="Tahoma" w:cs="Tahoma"/>
          <w:color w:val="auto"/>
          <w:sz w:val="20"/>
          <w:szCs w:val="20"/>
        </w:rPr>
        <w:t xml:space="preserve">. </w:t>
      </w:r>
    </w:p>
    <w:p w:rsidR="000F3AFF" w:rsidRPr="00C21852" w:rsidRDefault="000F3AFF" w:rsidP="00304C44">
      <w:pPr>
        <w:spacing w:after="0" w:line="240" w:lineRule="auto"/>
        <w:rPr>
          <w:rFonts w:ascii="Tahoma" w:hAnsi="Tahoma" w:cs="Tahoma"/>
          <w:b/>
          <w:color w:val="auto"/>
          <w:sz w:val="20"/>
          <w:szCs w:val="20"/>
        </w:rPr>
      </w:pPr>
    </w:p>
    <w:p w:rsidR="000C340C" w:rsidRPr="00C21852" w:rsidRDefault="000C340C" w:rsidP="00304C44">
      <w:pPr>
        <w:spacing w:after="0" w:line="240" w:lineRule="auto"/>
        <w:rPr>
          <w:rFonts w:ascii="Tahoma" w:hAnsi="Tahoma" w:cs="Tahoma"/>
          <w:b/>
          <w:color w:val="auto"/>
          <w:sz w:val="20"/>
          <w:szCs w:val="20"/>
        </w:rPr>
      </w:pPr>
    </w:p>
    <w:p w:rsidR="00D61A03" w:rsidRPr="00C21852" w:rsidRDefault="00D61A03" w:rsidP="004943A5">
      <w:pPr>
        <w:spacing w:after="0" w:line="240" w:lineRule="auto"/>
        <w:jc w:val="center"/>
        <w:rPr>
          <w:rFonts w:ascii="Tahoma" w:hAnsi="Tahoma" w:cs="Tahoma"/>
          <w:b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>Szanowni Wykonawcy</w:t>
      </w:r>
    </w:p>
    <w:p w:rsidR="000F3AFF" w:rsidRPr="00C21852" w:rsidRDefault="000F3AFF" w:rsidP="00304C44">
      <w:pPr>
        <w:spacing w:after="0" w:line="240" w:lineRule="auto"/>
        <w:rPr>
          <w:rFonts w:ascii="Tahoma" w:hAnsi="Tahoma" w:cs="Tahoma"/>
          <w:b/>
          <w:color w:val="auto"/>
          <w:sz w:val="20"/>
          <w:szCs w:val="20"/>
        </w:rPr>
      </w:pPr>
    </w:p>
    <w:p w:rsidR="000C340C" w:rsidRPr="00C21852" w:rsidRDefault="000C340C" w:rsidP="00304C44">
      <w:pPr>
        <w:spacing w:after="0" w:line="240" w:lineRule="auto"/>
        <w:rPr>
          <w:rFonts w:ascii="Tahoma" w:hAnsi="Tahoma" w:cs="Tahoma"/>
          <w:b/>
          <w:color w:val="auto"/>
          <w:sz w:val="20"/>
          <w:szCs w:val="20"/>
        </w:rPr>
      </w:pPr>
    </w:p>
    <w:p w:rsidR="001B7AB0" w:rsidRPr="00C21852" w:rsidRDefault="00AE605C" w:rsidP="00304C44">
      <w:pPr>
        <w:widowControl w:val="0"/>
        <w:spacing w:line="276" w:lineRule="auto"/>
        <w:ind w:left="851" w:hanging="851"/>
        <w:rPr>
          <w:rFonts w:ascii="Tahoma" w:hAnsi="Tahoma" w:cs="Tahoma"/>
          <w:b/>
          <w:sz w:val="20"/>
          <w:szCs w:val="20"/>
        </w:rPr>
      </w:pPr>
      <w:r w:rsidRPr="00C21852">
        <w:rPr>
          <w:rFonts w:ascii="Tahoma" w:hAnsi="Tahoma" w:cs="Tahoma"/>
          <w:color w:val="auto"/>
          <w:sz w:val="20"/>
          <w:szCs w:val="20"/>
        </w:rPr>
        <w:t xml:space="preserve">Dotyczy: </w:t>
      </w:r>
      <w:r w:rsidR="00FA016B" w:rsidRPr="00C21852">
        <w:rPr>
          <w:rFonts w:ascii="Tahoma" w:hAnsi="Tahoma" w:cs="Tahoma"/>
          <w:color w:val="auto"/>
          <w:sz w:val="20"/>
          <w:szCs w:val="20"/>
        </w:rPr>
        <w:t xml:space="preserve"> </w:t>
      </w:r>
      <w:r w:rsidR="004E3E69" w:rsidRPr="00C21852">
        <w:rPr>
          <w:rFonts w:ascii="Tahoma" w:hAnsi="Tahoma" w:cs="Tahoma"/>
          <w:color w:val="auto"/>
          <w:sz w:val="20"/>
          <w:szCs w:val="20"/>
        </w:rPr>
        <w:t xml:space="preserve">postępowania </w:t>
      </w:r>
      <w:r w:rsidR="007730ED" w:rsidRPr="00C21852">
        <w:rPr>
          <w:rFonts w:ascii="Tahoma" w:hAnsi="Tahoma" w:cs="Tahoma"/>
          <w:color w:val="auto"/>
          <w:sz w:val="20"/>
          <w:szCs w:val="20"/>
        </w:rPr>
        <w:t>o udzielenie zamówienia publicznego o wartości szacunkowej nieprzekraczającej w złotych równowartoś</w:t>
      </w:r>
      <w:r w:rsidR="008A4C6A" w:rsidRPr="00C21852">
        <w:rPr>
          <w:rFonts w:ascii="Tahoma" w:hAnsi="Tahoma" w:cs="Tahoma"/>
          <w:color w:val="auto"/>
          <w:sz w:val="20"/>
          <w:szCs w:val="20"/>
        </w:rPr>
        <w:t>ci</w:t>
      </w:r>
      <w:r w:rsidR="007730ED" w:rsidRPr="00C21852">
        <w:rPr>
          <w:rFonts w:ascii="Tahoma" w:hAnsi="Tahoma" w:cs="Tahoma"/>
          <w:color w:val="auto"/>
          <w:sz w:val="20"/>
          <w:szCs w:val="20"/>
        </w:rPr>
        <w:t xml:space="preserve"> kwoty </w:t>
      </w:r>
      <w:r w:rsidR="003B0668" w:rsidRPr="00C21852">
        <w:rPr>
          <w:rFonts w:ascii="Tahoma" w:hAnsi="Tahoma" w:cs="Tahoma"/>
          <w:color w:val="auto"/>
          <w:sz w:val="20"/>
          <w:szCs w:val="20"/>
        </w:rPr>
        <w:t>221</w:t>
      </w:r>
      <w:r w:rsidR="007730ED" w:rsidRPr="00C21852">
        <w:rPr>
          <w:rFonts w:ascii="Tahoma" w:hAnsi="Tahoma" w:cs="Tahoma"/>
          <w:color w:val="auto"/>
          <w:sz w:val="20"/>
          <w:szCs w:val="20"/>
        </w:rPr>
        <w:t xml:space="preserve"> 000 euro, prowadzonego w oparciu o przepisy prawa zamówień publicznych w trybie „przetargu nieograniczonego” na realizację zadania pod nazwą: </w:t>
      </w:r>
      <w:r w:rsidR="001B7AB0" w:rsidRPr="00C21852">
        <w:rPr>
          <w:rFonts w:ascii="Tahoma" w:hAnsi="Tahoma" w:cs="Tahoma"/>
          <w:color w:val="auto"/>
          <w:sz w:val="20"/>
          <w:szCs w:val="20"/>
        </w:rPr>
        <w:t>„</w:t>
      </w:r>
      <w:r w:rsidR="001B7AB0" w:rsidRPr="00C21852">
        <w:rPr>
          <w:rFonts w:ascii="Tahoma" w:hAnsi="Tahoma" w:cs="Tahoma"/>
          <w:b/>
          <w:color w:val="auto"/>
          <w:sz w:val="20"/>
          <w:szCs w:val="20"/>
        </w:rPr>
        <w:t>Zakup i dostaw</w:t>
      </w:r>
      <w:r w:rsidR="00D70FAC">
        <w:rPr>
          <w:rFonts w:ascii="Tahoma" w:hAnsi="Tahoma" w:cs="Tahoma"/>
          <w:b/>
          <w:color w:val="auto"/>
          <w:sz w:val="20"/>
          <w:szCs w:val="20"/>
        </w:rPr>
        <w:t>a</w:t>
      </w:r>
      <w:r w:rsidR="001B7AB0" w:rsidRPr="00C21852">
        <w:rPr>
          <w:rFonts w:ascii="Tahoma" w:hAnsi="Tahoma" w:cs="Tahoma"/>
          <w:b/>
          <w:color w:val="auto"/>
          <w:sz w:val="20"/>
          <w:szCs w:val="20"/>
        </w:rPr>
        <w:t xml:space="preserve"> odczynników i materiałów zużywalnych do badań techniką </w:t>
      </w:r>
      <w:proofErr w:type="spellStart"/>
      <w:r w:rsidR="001B7AB0" w:rsidRPr="00C21852">
        <w:rPr>
          <w:rFonts w:ascii="Tahoma" w:hAnsi="Tahoma" w:cs="Tahoma"/>
          <w:b/>
          <w:color w:val="auto"/>
          <w:sz w:val="20"/>
          <w:szCs w:val="20"/>
        </w:rPr>
        <w:t>immunoblott</w:t>
      </w:r>
      <w:proofErr w:type="spellEnd"/>
      <w:r w:rsidR="001B7AB0" w:rsidRPr="00C21852">
        <w:rPr>
          <w:rFonts w:ascii="Tahoma" w:hAnsi="Tahoma" w:cs="Tahoma"/>
          <w:b/>
          <w:color w:val="auto"/>
          <w:sz w:val="20"/>
          <w:szCs w:val="20"/>
        </w:rPr>
        <w:t xml:space="preserve"> wraz z dzierżawą półautomatu ze skanerem i kołyską” dla potrzeb Laboratorium Analitycznego</w:t>
      </w:r>
      <w:r w:rsidR="001B7AB0" w:rsidRPr="00C21852">
        <w:rPr>
          <w:rFonts w:ascii="Tahoma" w:hAnsi="Tahoma" w:cs="Tahoma"/>
          <w:color w:val="auto"/>
          <w:sz w:val="20"/>
          <w:szCs w:val="20"/>
        </w:rPr>
        <w:t xml:space="preserve"> </w:t>
      </w:r>
      <w:r w:rsidR="001B7AB0" w:rsidRPr="00C21852">
        <w:rPr>
          <w:rFonts w:ascii="Tahoma" w:hAnsi="Tahoma" w:cs="Tahoma"/>
          <w:b/>
          <w:color w:val="auto"/>
          <w:sz w:val="20"/>
          <w:szCs w:val="20"/>
        </w:rPr>
        <w:t>przy ul. W. Truchana 7 w Chorzowie” Nr sprawy: SP ZOZ ZSM/ZP/37/2019.</w:t>
      </w:r>
    </w:p>
    <w:p w:rsidR="000C340C" w:rsidRPr="00C21852" w:rsidRDefault="000C340C" w:rsidP="00304C44">
      <w:pPr>
        <w:pStyle w:val="Tekstpodstawowywcity"/>
        <w:spacing w:after="0" w:line="240" w:lineRule="auto"/>
        <w:ind w:left="0" w:right="27"/>
        <w:rPr>
          <w:rFonts w:ascii="Tahoma" w:hAnsi="Tahoma" w:cs="Tahoma"/>
          <w:b/>
          <w:bCs/>
          <w:color w:val="auto"/>
          <w:sz w:val="20"/>
          <w:szCs w:val="20"/>
        </w:rPr>
      </w:pPr>
    </w:p>
    <w:p w:rsidR="00D61A03" w:rsidRPr="00C21852" w:rsidRDefault="00D61A03" w:rsidP="00304C44">
      <w:pPr>
        <w:spacing w:after="0" w:line="240" w:lineRule="auto"/>
        <w:rPr>
          <w:rFonts w:ascii="Tahoma" w:hAnsi="Tahoma" w:cs="Tahoma"/>
          <w:color w:val="auto"/>
          <w:sz w:val="20"/>
          <w:szCs w:val="20"/>
        </w:rPr>
      </w:pPr>
      <w:r w:rsidRPr="00C21852">
        <w:rPr>
          <w:rFonts w:ascii="Tahoma" w:hAnsi="Tahoma" w:cs="Tahoma"/>
          <w:color w:val="auto"/>
          <w:sz w:val="20"/>
          <w:szCs w:val="20"/>
        </w:rPr>
        <w:t xml:space="preserve">Dyrektor Samodzielnego Publicznego Zakładu Opieki Zdrowotnej Zespołu Szpitali Miejskich w Chorzowie </w:t>
      </w:r>
      <w:r w:rsidR="003E43A5" w:rsidRPr="00C21852">
        <w:rPr>
          <w:rFonts w:ascii="Tahoma" w:hAnsi="Tahoma" w:cs="Tahoma"/>
          <w:color w:val="auto"/>
          <w:sz w:val="20"/>
          <w:szCs w:val="20"/>
        </w:rPr>
        <w:t xml:space="preserve">reprezentujący Zamawiającego </w:t>
      </w:r>
      <w:r w:rsidRPr="00C21852">
        <w:rPr>
          <w:rFonts w:ascii="Tahoma" w:hAnsi="Tahoma" w:cs="Tahoma"/>
          <w:color w:val="auto"/>
          <w:sz w:val="20"/>
          <w:szCs w:val="20"/>
        </w:rPr>
        <w:t>informuje, że w przedmiotowym</w:t>
      </w:r>
      <w:r w:rsidR="00EA2DC0" w:rsidRPr="00C21852">
        <w:rPr>
          <w:rFonts w:ascii="Tahoma" w:hAnsi="Tahoma" w:cs="Tahoma"/>
          <w:color w:val="auto"/>
          <w:sz w:val="20"/>
          <w:szCs w:val="20"/>
        </w:rPr>
        <w:t xml:space="preserve"> </w:t>
      </w:r>
      <w:r w:rsidRPr="00C21852">
        <w:rPr>
          <w:rFonts w:ascii="Tahoma" w:hAnsi="Tahoma" w:cs="Tahoma"/>
          <w:color w:val="auto"/>
          <w:sz w:val="20"/>
          <w:szCs w:val="20"/>
        </w:rPr>
        <w:t>postępowaniu Wykonawc</w:t>
      </w:r>
      <w:r w:rsidR="00EA2DC0" w:rsidRPr="00C21852">
        <w:rPr>
          <w:rFonts w:ascii="Tahoma" w:hAnsi="Tahoma" w:cs="Tahoma"/>
          <w:color w:val="auto"/>
          <w:sz w:val="20"/>
          <w:szCs w:val="20"/>
        </w:rPr>
        <w:t>y</w:t>
      </w:r>
      <w:r w:rsidRPr="00C21852">
        <w:rPr>
          <w:rFonts w:ascii="Tahoma" w:hAnsi="Tahoma" w:cs="Tahoma"/>
          <w:color w:val="auto"/>
          <w:sz w:val="20"/>
          <w:szCs w:val="20"/>
        </w:rPr>
        <w:t xml:space="preserve"> zada</w:t>
      </w:r>
      <w:r w:rsidR="00B27F7A" w:rsidRPr="00C21852">
        <w:rPr>
          <w:rFonts w:ascii="Tahoma" w:hAnsi="Tahoma" w:cs="Tahoma"/>
          <w:color w:val="auto"/>
          <w:sz w:val="20"/>
          <w:szCs w:val="20"/>
        </w:rPr>
        <w:t>li</w:t>
      </w:r>
      <w:r w:rsidR="004E3E69" w:rsidRPr="00C21852">
        <w:rPr>
          <w:rFonts w:ascii="Tahoma" w:hAnsi="Tahoma" w:cs="Tahoma"/>
          <w:color w:val="auto"/>
          <w:sz w:val="20"/>
          <w:szCs w:val="20"/>
        </w:rPr>
        <w:t xml:space="preserve"> </w:t>
      </w:r>
      <w:r w:rsidRPr="00C21852">
        <w:rPr>
          <w:rFonts w:ascii="Tahoma" w:hAnsi="Tahoma" w:cs="Tahoma"/>
          <w:color w:val="auto"/>
          <w:sz w:val="20"/>
          <w:szCs w:val="20"/>
        </w:rPr>
        <w:t xml:space="preserve">pytania. Zamawiający przytacza poniżej treść pytań i udziela </w:t>
      </w:r>
      <w:r w:rsidR="002E4918" w:rsidRPr="00C21852">
        <w:rPr>
          <w:rFonts w:ascii="Tahoma" w:hAnsi="Tahoma" w:cs="Tahoma"/>
          <w:color w:val="auto"/>
          <w:sz w:val="20"/>
          <w:szCs w:val="20"/>
        </w:rPr>
        <w:t>odpowiedzi</w:t>
      </w:r>
      <w:r w:rsidRPr="00C21852">
        <w:rPr>
          <w:rFonts w:ascii="Tahoma" w:hAnsi="Tahoma" w:cs="Tahoma"/>
          <w:color w:val="auto"/>
          <w:sz w:val="20"/>
          <w:szCs w:val="20"/>
        </w:rPr>
        <w:t>.</w:t>
      </w:r>
    </w:p>
    <w:p w:rsidR="005A4E63" w:rsidRPr="00C21852" w:rsidRDefault="005A4E63" w:rsidP="00304C44">
      <w:pPr>
        <w:pStyle w:val="Default"/>
        <w:jc w:val="both"/>
        <w:rPr>
          <w:rFonts w:ascii="Tahoma" w:hAnsi="Tahoma" w:cs="Tahoma"/>
          <w:b/>
          <w:color w:val="auto"/>
          <w:sz w:val="20"/>
          <w:szCs w:val="20"/>
        </w:rPr>
      </w:pPr>
    </w:p>
    <w:p w:rsidR="001B7AB0" w:rsidRPr="00C21852" w:rsidRDefault="009B45DF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>Pytanie</w:t>
      </w:r>
      <w:r w:rsidR="006B13CA" w:rsidRPr="00C21852">
        <w:rPr>
          <w:rFonts w:ascii="Tahoma" w:hAnsi="Tahoma" w:cs="Tahoma"/>
          <w:b/>
          <w:color w:val="auto"/>
          <w:sz w:val="20"/>
          <w:szCs w:val="20"/>
        </w:rPr>
        <w:t xml:space="preserve"> nr 1</w:t>
      </w:r>
      <w:r w:rsidR="00E939EF" w:rsidRPr="00C21852">
        <w:rPr>
          <w:rFonts w:ascii="Tahoma" w:hAnsi="Tahoma" w:cs="Tahoma"/>
          <w:b/>
          <w:color w:val="auto"/>
          <w:sz w:val="20"/>
          <w:szCs w:val="20"/>
        </w:rPr>
        <w:t>:</w:t>
      </w:r>
      <w:r w:rsidR="00E330E2" w:rsidRPr="00C21852">
        <w:rPr>
          <w:rFonts w:ascii="Tahoma" w:hAnsi="Tahoma" w:cs="Tahoma"/>
          <w:b/>
          <w:color w:val="auto"/>
          <w:sz w:val="20"/>
          <w:szCs w:val="20"/>
        </w:rPr>
        <w:t xml:space="preserve"> </w:t>
      </w:r>
      <w:r w:rsidR="001B7AB0"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dopuści analizator rok produkcji 2016 ? </w:t>
      </w:r>
    </w:p>
    <w:p w:rsidR="000E082C" w:rsidRDefault="006147CD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C21852">
        <w:rPr>
          <w:rFonts w:ascii="Tahoma" w:hAnsi="Tahoma" w:cs="Tahoma"/>
          <w:b/>
          <w:i/>
          <w:color w:val="auto"/>
          <w:sz w:val="20"/>
          <w:szCs w:val="20"/>
        </w:rPr>
        <w:t>Odpowiedź</w:t>
      </w:r>
      <w:r w:rsidR="006B13CA" w:rsidRPr="00C21852">
        <w:rPr>
          <w:rFonts w:ascii="Tahoma" w:hAnsi="Tahoma" w:cs="Tahoma"/>
          <w:b/>
          <w:i/>
          <w:color w:val="auto"/>
          <w:sz w:val="20"/>
          <w:szCs w:val="20"/>
        </w:rPr>
        <w:t xml:space="preserve"> nr 1</w:t>
      </w:r>
      <w:r w:rsidRPr="00C21852">
        <w:rPr>
          <w:rFonts w:ascii="Tahoma" w:hAnsi="Tahoma" w:cs="Tahoma"/>
          <w:b/>
          <w:i/>
          <w:color w:val="auto"/>
          <w:sz w:val="20"/>
          <w:szCs w:val="20"/>
        </w:rPr>
        <w:t>:</w:t>
      </w:r>
      <w:r w:rsidR="001B0A14" w:rsidRPr="00C21852">
        <w:rPr>
          <w:rFonts w:ascii="Tahoma" w:hAnsi="Tahoma" w:cs="Tahoma"/>
          <w:bCs/>
          <w:color w:val="auto"/>
          <w:sz w:val="20"/>
          <w:szCs w:val="20"/>
        </w:rPr>
        <w:t xml:space="preserve"> </w:t>
      </w:r>
      <w:r w:rsidR="009461F5" w:rsidRPr="00C21852">
        <w:rPr>
          <w:rFonts w:ascii="Tahoma" w:hAnsi="Tahoma" w:cs="Tahoma"/>
          <w:b/>
          <w:color w:val="auto"/>
          <w:sz w:val="20"/>
          <w:szCs w:val="20"/>
        </w:rPr>
        <w:t xml:space="preserve"> 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>Zamawiający wyra</w:t>
      </w:r>
      <w:r w:rsidR="00223ADE" w:rsidRPr="00C21852">
        <w:rPr>
          <w:rFonts w:ascii="Tahoma" w:hAnsi="Tahoma" w:cs="Tahoma"/>
          <w:bCs/>
          <w:i/>
          <w:color w:val="auto"/>
          <w:sz w:val="20"/>
          <w:szCs w:val="20"/>
        </w:rPr>
        <w:t>ża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 zgodę na półautomat, </w:t>
      </w:r>
      <w:bookmarkStart w:id="0" w:name="_Hlk17192471"/>
      <w:r w:rsidR="00223ADE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z 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rokiem produkcji </w:t>
      </w:r>
      <w:r w:rsidR="007C4956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C21852">
        <w:rPr>
          <w:rFonts w:ascii="Tahoma" w:hAnsi="Tahoma" w:cs="Tahoma"/>
          <w:bCs/>
          <w:i/>
          <w:color w:val="auto"/>
          <w:sz w:val="20"/>
          <w:szCs w:val="20"/>
        </w:rPr>
        <w:t>wcześniejszym niż 201</w:t>
      </w:r>
      <w:r w:rsidR="007C4956">
        <w:rPr>
          <w:rFonts w:ascii="Tahoma" w:hAnsi="Tahoma" w:cs="Tahoma"/>
          <w:bCs/>
          <w:i/>
          <w:color w:val="auto"/>
          <w:sz w:val="20"/>
          <w:szCs w:val="20"/>
        </w:rPr>
        <w:t>8</w:t>
      </w:r>
      <w:r w:rsidR="00223ADE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bookmarkEnd w:id="0"/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>pod warunkiem szczegółowego przeglądu i wymiany wszystkich istotnych ele</w:t>
      </w:r>
      <w:r w:rsidR="00223ADE" w:rsidRPr="00C21852">
        <w:rPr>
          <w:rFonts w:ascii="Tahoma" w:hAnsi="Tahoma" w:cs="Tahoma"/>
          <w:bCs/>
          <w:i/>
          <w:color w:val="auto"/>
          <w:sz w:val="20"/>
          <w:szCs w:val="20"/>
        </w:rPr>
        <w:t>m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entów urządzenia, jeśli półautomat nie jest nowy. </w:t>
      </w:r>
      <w:r w:rsidR="007C4956">
        <w:rPr>
          <w:rFonts w:ascii="Tahoma" w:hAnsi="Tahoma" w:cs="Tahoma"/>
          <w:bCs/>
          <w:i/>
          <w:color w:val="auto"/>
          <w:sz w:val="20"/>
          <w:szCs w:val="20"/>
        </w:rPr>
        <w:t xml:space="preserve">Analizator z datą produkcji wcześniejszym niż rok 2018 musi posiadać </w:t>
      </w:r>
      <w:r w:rsidR="000E082C">
        <w:rPr>
          <w:rFonts w:ascii="Tahoma" w:hAnsi="Tahoma" w:cs="Tahoma"/>
          <w:bCs/>
          <w:i/>
          <w:color w:val="auto"/>
          <w:sz w:val="20"/>
          <w:szCs w:val="20"/>
        </w:rPr>
        <w:t>wszystkie funkcje, umożliwiające wykonywanie realizację badań zgodnie z oczekiwaniem Zamawiającego opisanego w SIWZ</w:t>
      </w:r>
      <w:r w:rsidR="000E082C" w:rsidRPr="000E082C">
        <w:rPr>
          <w:rFonts w:ascii="Tahoma" w:hAnsi="Tahoma" w:cs="Tahoma"/>
          <w:bCs/>
          <w:i/>
          <w:color w:val="auto"/>
          <w:sz w:val="20"/>
          <w:szCs w:val="20"/>
        </w:rPr>
        <w:t xml:space="preserve"> a także</w:t>
      </w:r>
      <w:r w:rsidR="000E082C" w:rsidRPr="000E082C">
        <w:rPr>
          <w:rFonts w:ascii="Tahoma" w:hAnsi="Tahoma" w:cs="Tahoma"/>
          <w:i/>
          <w:color w:val="auto"/>
          <w:sz w:val="20"/>
          <w:szCs w:val="20"/>
        </w:rPr>
        <w:t xml:space="preserve"> być w pełni sprawny i posiadać wszelkie wymagane przeglądy techniczne.</w:t>
      </w:r>
    </w:p>
    <w:p w:rsidR="009461F5" w:rsidRPr="00C21852" w:rsidRDefault="00C21852" w:rsidP="00304C44">
      <w:pPr>
        <w:rPr>
          <w:rFonts w:ascii="Tahoma" w:hAnsi="Tahoma" w:cs="Tahoma"/>
          <w:bCs/>
          <w:color w:val="auto"/>
          <w:sz w:val="20"/>
          <w:szCs w:val="20"/>
          <w:highlight w:val="lightGray"/>
        </w:rPr>
      </w:pPr>
      <w:r w:rsidRPr="00C21852">
        <w:rPr>
          <w:rFonts w:ascii="Tahoma" w:hAnsi="Tahoma" w:cs="Tahoma"/>
          <w:bCs/>
          <w:i/>
          <w:color w:val="auto"/>
          <w:sz w:val="20"/>
          <w:szCs w:val="20"/>
        </w:rPr>
        <w:t>W związku z powyższym Zamawiający modyfikuje załącznik nr 2.1 do SIWZ.</w:t>
      </w:r>
    </w:p>
    <w:p w:rsidR="00AA0D6F" w:rsidRPr="00C21852" w:rsidRDefault="00AA0D6F" w:rsidP="00304C44">
      <w:pPr>
        <w:widowControl w:val="0"/>
        <w:tabs>
          <w:tab w:val="left" w:pos="720"/>
        </w:tabs>
        <w:adjustRightInd w:val="0"/>
        <w:spacing w:after="0" w:line="240" w:lineRule="auto"/>
        <w:textAlignment w:val="baseline"/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</w:t>
      </w:r>
      <w:r w:rsidR="005A4E63" w:rsidRPr="00C21852">
        <w:rPr>
          <w:rFonts w:ascii="Tahoma" w:hAnsi="Tahoma" w:cs="Tahoma"/>
          <w:b/>
          <w:color w:val="auto"/>
          <w:sz w:val="20"/>
          <w:szCs w:val="20"/>
        </w:rPr>
        <w:t>2</w:t>
      </w: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: </w:t>
      </w:r>
      <w:r w:rsidR="001B7AB0"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dopuści zaoferowanie dwóch półautomatycznych analizatorów do wykonywania badań – pierwszy do testów z zakresu </w:t>
      </w:r>
      <w:proofErr w:type="spellStart"/>
      <w:r w:rsidR="001B7AB0" w:rsidRPr="00C21852">
        <w:rPr>
          <w:rFonts w:ascii="Tahoma" w:hAnsi="Tahoma" w:cs="Tahoma"/>
          <w:bCs/>
          <w:color w:val="auto"/>
          <w:sz w:val="20"/>
          <w:szCs w:val="20"/>
        </w:rPr>
        <w:t>autoimmunologii</w:t>
      </w:r>
      <w:proofErr w:type="spellEnd"/>
      <w:r w:rsidR="001B7AB0" w:rsidRPr="00C21852">
        <w:rPr>
          <w:rFonts w:ascii="Tahoma" w:hAnsi="Tahoma" w:cs="Tahoma"/>
          <w:bCs/>
          <w:color w:val="auto"/>
          <w:sz w:val="20"/>
          <w:szCs w:val="20"/>
        </w:rPr>
        <w:t xml:space="preserve"> i boreliozy (pozycje od 1 do 5) oraz drugi do testów alergologicznych?</w:t>
      </w:r>
    </w:p>
    <w:p w:rsidR="001B7AB0" w:rsidRPr="00C21852" w:rsidRDefault="001B7AB0" w:rsidP="00304C44">
      <w:pPr>
        <w:widowControl w:val="0"/>
        <w:tabs>
          <w:tab w:val="left" w:pos="720"/>
        </w:tabs>
        <w:adjustRightInd w:val="0"/>
        <w:spacing w:after="0" w:line="240" w:lineRule="auto"/>
        <w:textAlignment w:val="baseline"/>
        <w:rPr>
          <w:rFonts w:ascii="Tahoma" w:hAnsi="Tahoma" w:cs="Tahoma"/>
          <w:b/>
          <w:color w:val="auto"/>
          <w:sz w:val="20"/>
          <w:szCs w:val="20"/>
        </w:rPr>
      </w:pPr>
    </w:p>
    <w:p w:rsidR="001B7AB0" w:rsidRPr="00C21852" w:rsidRDefault="001B7AB0" w:rsidP="00304C44">
      <w:pPr>
        <w:spacing w:after="0" w:line="240" w:lineRule="auto"/>
        <w:rPr>
          <w:rFonts w:ascii="Tahoma" w:hAnsi="Tahoma" w:cs="Tahoma"/>
          <w:bCs/>
          <w:i/>
          <w:color w:val="auto"/>
          <w:sz w:val="20"/>
          <w:szCs w:val="20"/>
        </w:rPr>
      </w:pPr>
      <w:r w:rsidRPr="00C21852">
        <w:rPr>
          <w:rFonts w:ascii="Tahoma" w:hAnsi="Tahoma" w:cs="Tahoma"/>
          <w:b/>
          <w:i/>
          <w:color w:val="auto"/>
          <w:sz w:val="20"/>
          <w:szCs w:val="20"/>
        </w:rPr>
        <w:t>Odpowiedź nr 2</w:t>
      </w:r>
      <w:bookmarkStart w:id="1" w:name="_Hlk17103738"/>
      <w:r w:rsidRPr="00C21852">
        <w:rPr>
          <w:rFonts w:ascii="Tahoma" w:hAnsi="Tahoma" w:cs="Tahoma"/>
          <w:b/>
          <w:i/>
          <w:color w:val="auto"/>
          <w:sz w:val="20"/>
          <w:szCs w:val="20"/>
        </w:rPr>
        <w:t>:</w:t>
      </w:r>
      <w:r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>Z</w:t>
      </w:r>
      <w:r w:rsidR="007144F3" w:rsidRPr="00C21852">
        <w:rPr>
          <w:rFonts w:ascii="Tahoma" w:hAnsi="Tahoma" w:cs="Tahoma"/>
          <w:bCs/>
          <w:i/>
          <w:color w:val="auto"/>
          <w:sz w:val="20"/>
          <w:szCs w:val="20"/>
        </w:rPr>
        <w:t>godnie z SIWZ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 Zamawiający wymaga zaoferowanie </w:t>
      </w:r>
      <w:r w:rsidR="007144F3" w:rsidRPr="00C21852">
        <w:rPr>
          <w:rFonts w:ascii="Tahoma" w:hAnsi="Tahoma" w:cs="Tahoma"/>
          <w:bCs/>
          <w:i/>
          <w:color w:val="auto"/>
          <w:sz w:val="20"/>
          <w:szCs w:val="20"/>
        </w:rPr>
        <w:t>1 półautomat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>u</w:t>
      </w:r>
      <w:r w:rsidR="00E95F06" w:rsidRPr="00C21852">
        <w:rPr>
          <w:rFonts w:ascii="Tahoma" w:hAnsi="Tahoma" w:cs="Tahoma"/>
          <w:bCs/>
          <w:i/>
          <w:color w:val="auto"/>
          <w:sz w:val="20"/>
          <w:szCs w:val="20"/>
        </w:rPr>
        <w:t>, 1 skaner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>a</w:t>
      </w:r>
      <w:r w:rsidR="00E95F06" w:rsidRPr="00C21852">
        <w:rPr>
          <w:rFonts w:ascii="Tahoma" w:hAnsi="Tahoma" w:cs="Tahoma"/>
          <w:bCs/>
          <w:i/>
          <w:color w:val="auto"/>
          <w:sz w:val="20"/>
          <w:szCs w:val="20"/>
        </w:rPr>
        <w:t>, 1 kołysk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>ę</w:t>
      </w:r>
      <w:r w:rsidR="00E95F06" w:rsidRPr="00C21852">
        <w:rPr>
          <w:rFonts w:ascii="Tahoma" w:hAnsi="Tahoma" w:cs="Tahoma"/>
          <w:bCs/>
          <w:i/>
          <w:color w:val="auto"/>
          <w:sz w:val="20"/>
          <w:szCs w:val="20"/>
        </w:rPr>
        <w:t>.</w:t>
      </w:r>
    </w:p>
    <w:bookmarkEnd w:id="1"/>
    <w:p w:rsidR="001B7AB0" w:rsidRPr="00C21852" w:rsidRDefault="001B7AB0" w:rsidP="00304C44">
      <w:pPr>
        <w:spacing w:after="0" w:line="240" w:lineRule="auto"/>
        <w:rPr>
          <w:rFonts w:ascii="Tahoma" w:hAnsi="Tahoma" w:cs="Tahoma"/>
          <w:bCs/>
          <w:color w:val="auto"/>
          <w:sz w:val="20"/>
          <w:szCs w:val="20"/>
        </w:rPr>
      </w:pPr>
    </w:p>
    <w:p w:rsidR="001B7AB0" w:rsidRPr="00C21852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3: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>Czy Zamawiający dopuści analizator do wykonywania badań z pozycji od 1 do 5,  z wbudowanym czytnikiem kodów kreskowych?</w:t>
      </w:r>
    </w:p>
    <w:p w:rsidR="001B7AB0" w:rsidRPr="00C21852" w:rsidRDefault="001B7AB0" w:rsidP="00304C44">
      <w:pPr>
        <w:spacing w:after="0" w:line="240" w:lineRule="auto"/>
        <w:rPr>
          <w:rFonts w:ascii="Tahoma" w:hAnsi="Tahoma" w:cs="Tahoma"/>
          <w:bCs/>
          <w:i/>
          <w:color w:val="auto"/>
          <w:sz w:val="20"/>
          <w:szCs w:val="20"/>
        </w:rPr>
      </w:pPr>
      <w:r w:rsidRPr="00C21852">
        <w:rPr>
          <w:rFonts w:ascii="Tahoma" w:hAnsi="Tahoma" w:cs="Tahoma"/>
          <w:b/>
          <w:i/>
          <w:color w:val="auto"/>
          <w:sz w:val="20"/>
          <w:szCs w:val="20"/>
        </w:rPr>
        <w:t>Odpowiedź nr 3:</w:t>
      </w:r>
      <w:r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C21852">
        <w:rPr>
          <w:rFonts w:ascii="Tahoma" w:hAnsi="Tahoma" w:cs="Tahoma"/>
          <w:bCs/>
          <w:i/>
          <w:color w:val="auto"/>
          <w:sz w:val="20"/>
          <w:szCs w:val="20"/>
        </w:rPr>
        <w:t>Zamawiający dopuszcza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 pod warunkiem</w:t>
      </w:r>
      <w:r w:rsidR="00E95F06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, 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że dla wszystkich badań </w:t>
      </w:r>
      <w:r w:rsidR="009037A2" w:rsidRPr="00C21852">
        <w:rPr>
          <w:rFonts w:ascii="Tahoma" w:hAnsi="Tahoma" w:cs="Tahoma"/>
          <w:bCs/>
          <w:i/>
          <w:color w:val="auto"/>
          <w:sz w:val="20"/>
          <w:szCs w:val="20"/>
        </w:rPr>
        <w:t xml:space="preserve">Wykonawca przeznacza 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>1 półautoma</w:t>
      </w:r>
      <w:r w:rsidR="00E95F06" w:rsidRPr="00C21852">
        <w:rPr>
          <w:rFonts w:ascii="Tahoma" w:hAnsi="Tahoma" w:cs="Tahoma"/>
          <w:bCs/>
          <w:i/>
          <w:color w:val="auto"/>
          <w:sz w:val="20"/>
          <w:szCs w:val="20"/>
        </w:rPr>
        <w:t>t, a nie ma możliwości przesyłać badań z listy roboczej.</w:t>
      </w:r>
    </w:p>
    <w:p w:rsidR="001B7AB0" w:rsidRPr="00C21852" w:rsidRDefault="001B7AB0" w:rsidP="00304C44">
      <w:pPr>
        <w:spacing w:before="240"/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4: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>Czy Zamawiający wymaga analizatora z automatycznym pipetowaniem surowic?</w:t>
      </w:r>
    </w:p>
    <w:p w:rsidR="001B7AB0" w:rsidRPr="00C21852" w:rsidRDefault="001B7AB0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C21852">
        <w:rPr>
          <w:rFonts w:ascii="Tahoma" w:hAnsi="Tahoma" w:cs="Tahoma"/>
          <w:b/>
          <w:i/>
          <w:color w:val="auto"/>
          <w:sz w:val="20"/>
          <w:szCs w:val="20"/>
        </w:rPr>
        <w:t>Odpowiedź nr 4</w:t>
      </w:r>
      <w:r w:rsidR="00C21852" w:rsidRPr="00C21852">
        <w:rPr>
          <w:rFonts w:ascii="Tahoma" w:hAnsi="Tahoma" w:cs="Tahoma"/>
          <w:bCs/>
          <w:i/>
          <w:color w:val="auto"/>
          <w:sz w:val="20"/>
          <w:szCs w:val="20"/>
        </w:rPr>
        <w:t>: Zamawiający n</w:t>
      </w:r>
      <w:r w:rsidR="009461F5" w:rsidRPr="00C21852">
        <w:rPr>
          <w:rFonts w:ascii="Tahoma" w:hAnsi="Tahoma" w:cs="Tahoma"/>
          <w:bCs/>
          <w:i/>
          <w:color w:val="auto"/>
          <w:sz w:val="20"/>
          <w:szCs w:val="20"/>
        </w:rPr>
        <w:t>ie wymaga.</w:t>
      </w:r>
    </w:p>
    <w:p w:rsidR="001B7AB0" w:rsidRPr="00C21852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5: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w pozycji nr 1 dopuści test ANA profil do jakościowego wykrywania przeciwciał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IgG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 przeciw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dsDNA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,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nukleosomom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, histonom, SmD1, PCNA,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rybosomalnemu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Białku-P (Rib-P0), SS-A/Ro60kD, SS-A/Ro52kD, SS-B/La, CENP-B, SCL-70, U1-snRNP, AMA M2, Jo-1, Pm-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Scl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>, Mi-2 oraz Ku w</w:t>
      </w:r>
      <w:r w:rsidR="00C21852">
        <w:rPr>
          <w:rFonts w:ascii="Tahoma" w:hAnsi="Tahoma" w:cs="Tahoma"/>
          <w:bCs/>
          <w:color w:val="auto"/>
          <w:sz w:val="20"/>
          <w:szCs w:val="20"/>
        </w:rPr>
        <w:t> 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>surowicy ludzkiej ?</w:t>
      </w:r>
    </w:p>
    <w:p w:rsidR="001B7AB0" w:rsidRPr="00C21852" w:rsidRDefault="001B7AB0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C21852">
        <w:rPr>
          <w:rFonts w:ascii="Tahoma" w:hAnsi="Tahoma" w:cs="Tahoma"/>
          <w:b/>
          <w:i/>
          <w:color w:val="auto"/>
          <w:sz w:val="20"/>
          <w:szCs w:val="20"/>
        </w:rPr>
        <w:t>Odpowiedź nr 5</w:t>
      </w:r>
      <w:r w:rsidR="00C21852" w:rsidRPr="00C21852">
        <w:rPr>
          <w:rFonts w:ascii="Tahoma" w:hAnsi="Tahoma" w:cs="Tahoma"/>
          <w:b/>
          <w:i/>
          <w:color w:val="auto"/>
          <w:sz w:val="20"/>
          <w:szCs w:val="20"/>
        </w:rPr>
        <w:t>:</w:t>
      </w:r>
      <w:r w:rsidR="009461F5" w:rsidRPr="00C21852">
        <w:rPr>
          <w:rFonts w:ascii="Tahoma" w:hAnsi="Tahoma" w:cs="Tahoma"/>
          <w:b/>
          <w:i/>
          <w:color w:val="auto"/>
          <w:sz w:val="20"/>
          <w:szCs w:val="20"/>
        </w:rPr>
        <w:t xml:space="preserve"> </w:t>
      </w:r>
      <w:r w:rsidR="00C21852" w:rsidRPr="00C21852">
        <w:rPr>
          <w:rFonts w:ascii="Tahoma" w:hAnsi="Tahoma" w:cs="Tahoma"/>
          <w:i/>
          <w:color w:val="auto"/>
          <w:sz w:val="20"/>
          <w:szCs w:val="20"/>
        </w:rPr>
        <w:t>Z</w:t>
      </w:r>
      <w:r w:rsidR="009461F5" w:rsidRPr="00C21852">
        <w:rPr>
          <w:rFonts w:ascii="Tahoma" w:hAnsi="Tahoma" w:cs="Tahoma"/>
          <w:i/>
          <w:color w:val="auto"/>
          <w:sz w:val="20"/>
          <w:szCs w:val="20"/>
        </w:rPr>
        <w:t>godnie z SIWZ.</w:t>
      </w:r>
    </w:p>
    <w:p w:rsidR="001B7AB0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lastRenderedPageBreak/>
        <w:t xml:space="preserve">Pytanie nr 6: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 w pozycji nr 2 dopuści test  do wykrywania przeciwciał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IgA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przeciw gliadynie,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transglutaminazie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tkanowej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, ASCA, antygenom komórek okładzinowych oraz czynnikowi wewnętrznemu (czynnik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Castle’a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>) w ludzkiej surowicy lub osoczu?</w:t>
      </w:r>
    </w:p>
    <w:p w:rsidR="001B7AB0" w:rsidRPr="009A30D7" w:rsidRDefault="001B7AB0" w:rsidP="00304C44">
      <w:pPr>
        <w:tabs>
          <w:tab w:val="left" w:pos="567"/>
        </w:tabs>
        <w:ind w:left="567" w:hanging="567"/>
        <w:rPr>
          <w:rFonts w:ascii="Tahoma" w:hAnsi="Tahoma" w:cs="Tahoma"/>
          <w:bCs/>
          <w:i/>
          <w:color w:val="auto"/>
          <w:sz w:val="20"/>
          <w:szCs w:val="20"/>
        </w:rPr>
      </w:pPr>
      <w:r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6</w:t>
      </w:r>
      <w:r w:rsidR="00C21852"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:</w:t>
      </w:r>
      <w:r w:rsidR="009461F5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bookmarkStart w:id="2" w:name="_Hlk17116758"/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Nie, </w:t>
      </w:r>
      <w:r w:rsidR="000E082C">
        <w:rPr>
          <w:rFonts w:ascii="Tahoma" w:hAnsi="Tahoma" w:cs="Tahoma"/>
          <w:bCs/>
          <w:i/>
          <w:color w:val="auto"/>
          <w:sz w:val="20"/>
          <w:szCs w:val="20"/>
        </w:rPr>
        <w:t xml:space="preserve">zgodnie z 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SIWZ </w:t>
      </w:r>
      <w:proofErr w:type="spellStart"/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>deaminowane</w:t>
      </w:r>
      <w:proofErr w:type="spellEnd"/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gliadyny.</w:t>
      </w:r>
    </w:p>
    <w:bookmarkEnd w:id="2"/>
    <w:p w:rsidR="001B7AB0" w:rsidRPr="00C21852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7: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 w pozycji nr 3 dopuści test  do wykrywania przeciwciał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IgG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przeciw gliadynie,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transglutaminazie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tkanowej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, ASCA, antygenom komórek okładzinowych oraz czynnikowi wewnętrznemu (czynnik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Castle’a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>) w ludzkiej surowicy lub osoczu?</w:t>
      </w:r>
    </w:p>
    <w:p w:rsidR="001B7AB0" w:rsidRPr="009A30D7" w:rsidRDefault="001B7AB0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7</w:t>
      </w:r>
      <w:r w:rsidR="00C21852"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:</w:t>
      </w:r>
      <w:r w:rsidR="009461F5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0E082C">
        <w:rPr>
          <w:rFonts w:ascii="Tahoma" w:hAnsi="Tahoma" w:cs="Tahoma"/>
          <w:bCs/>
          <w:i/>
          <w:color w:val="auto"/>
          <w:sz w:val="20"/>
          <w:szCs w:val="20"/>
        </w:rPr>
        <w:t xml:space="preserve"> Nie,</w:t>
      </w:r>
      <w:r w:rsidR="008453C8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0E082C">
        <w:rPr>
          <w:rFonts w:ascii="Tahoma" w:hAnsi="Tahoma" w:cs="Tahoma"/>
          <w:bCs/>
          <w:i/>
          <w:color w:val="auto"/>
          <w:sz w:val="20"/>
          <w:szCs w:val="20"/>
        </w:rPr>
        <w:t xml:space="preserve">zgodnie z 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SIWZ </w:t>
      </w:r>
      <w:proofErr w:type="spellStart"/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>deaminowane</w:t>
      </w:r>
      <w:proofErr w:type="spellEnd"/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gliadyny.</w:t>
      </w:r>
    </w:p>
    <w:p w:rsidR="001B7AB0" w:rsidRPr="00C21852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8: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w pozycji nr 4 dopuści test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Borelia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IgG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- test oparty na kombinacji 5 istotnych rekombinowanych antygenów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Borrelia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>?</w:t>
      </w:r>
    </w:p>
    <w:p w:rsidR="000A317D" w:rsidRPr="009A30D7" w:rsidRDefault="001B7AB0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8</w:t>
      </w:r>
      <w:r w:rsidR="00C21852"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: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Zamawiaj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ą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cy dopuszcza </w:t>
      </w:r>
      <w:r w:rsidR="000E082C">
        <w:rPr>
          <w:rFonts w:ascii="Tahoma" w:hAnsi="Tahoma" w:cs="Tahoma"/>
          <w:bCs/>
          <w:i/>
          <w:color w:val="auto"/>
          <w:sz w:val="20"/>
          <w:szCs w:val="20"/>
        </w:rPr>
        <w:t xml:space="preserve">w poz. 4  załącznika 2.2 do SIWZ 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>test, który oprócz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istotnych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rekombinowanych antygenów</w:t>
      </w:r>
      <w:r w:rsidR="005E1A13" w:rsidRPr="009A30D7">
        <w:rPr>
          <w:rFonts w:ascii="Tahoma" w:hAnsi="Tahoma" w:cs="Tahoma"/>
          <w:bCs/>
          <w:i/>
          <w:color w:val="auto"/>
          <w:sz w:val="20"/>
          <w:szCs w:val="20"/>
        </w:rPr>
        <w:t>, w</w:t>
      </w:r>
      <w:r w:rsidR="009A30D7" w:rsidRPr="009A30D7">
        <w:rPr>
          <w:rFonts w:ascii="Tahoma" w:hAnsi="Tahoma" w:cs="Tahoma"/>
          <w:bCs/>
          <w:i/>
          <w:color w:val="auto"/>
          <w:sz w:val="20"/>
          <w:szCs w:val="20"/>
        </w:rPr>
        <w:t> </w:t>
      </w:r>
      <w:r w:rsidR="005E1A13" w:rsidRPr="009A30D7">
        <w:rPr>
          <w:rFonts w:ascii="Tahoma" w:hAnsi="Tahoma" w:cs="Tahoma"/>
          <w:bCs/>
          <w:i/>
          <w:color w:val="auto"/>
          <w:sz w:val="20"/>
          <w:szCs w:val="20"/>
        </w:rPr>
        <w:t>tym charakterystycznych dla późnej fazy choroby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,</w:t>
      </w:r>
      <w:r w:rsidR="009A30D7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zawiera 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materiał natywny antygenu </w:t>
      </w:r>
      <w:proofErr w:type="spellStart"/>
      <w:r w:rsidR="00D70FAC">
        <w:rPr>
          <w:rFonts w:ascii="Tahoma" w:hAnsi="Tahoma" w:cs="Tahoma"/>
          <w:bCs/>
          <w:i/>
          <w:color w:val="auto"/>
          <w:sz w:val="20"/>
          <w:szCs w:val="20"/>
        </w:rPr>
        <w:t>B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orelia</w:t>
      </w:r>
      <w:proofErr w:type="spellEnd"/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.</w:t>
      </w:r>
    </w:p>
    <w:p w:rsidR="001B7AB0" w:rsidRPr="00C21852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9: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w pozycji nr 5 dopuści test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Borelia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IgM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- test oparty na kombinacji 5 istotnych rekombinowanych antygenów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Borrelia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? </w:t>
      </w:r>
    </w:p>
    <w:p w:rsidR="001B7AB0" w:rsidRPr="009A30D7" w:rsidRDefault="001B7AB0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9</w:t>
      </w:r>
      <w:r w:rsidR="00C21852" w:rsidRPr="009A30D7">
        <w:rPr>
          <w:rFonts w:ascii="Tahoma" w:hAnsi="Tahoma" w:cs="Tahoma"/>
          <w:bCs/>
          <w:i/>
          <w:color w:val="auto"/>
          <w:sz w:val="20"/>
          <w:szCs w:val="20"/>
        </w:rPr>
        <w:t>: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bookmarkStart w:id="3" w:name="_Hlk17191185"/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>Zamawiaj</w:t>
      </w:r>
      <w:r w:rsidR="00223ADE" w:rsidRPr="009A30D7">
        <w:rPr>
          <w:rFonts w:ascii="Tahoma" w:hAnsi="Tahoma" w:cs="Tahoma"/>
          <w:bCs/>
          <w:i/>
          <w:color w:val="auto"/>
          <w:sz w:val="20"/>
          <w:szCs w:val="20"/>
        </w:rPr>
        <w:t>ą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cy dopuszcza </w:t>
      </w:r>
      <w:r w:rsidR="000E082C">
        <w:rPr>
          <w:rFonts w:ascii="Tahoma" w:hAnsi="Tahoma" w:cs="Tahoma"/>
          <w:bCs/>
          <w:i/>
          <w:color w:val="auto"/>
          <w:sz w:val="20"/>
          <w:szCs w:val="20"/>
        </w:rPr>
        <w:t xml:space="preserve">w pozycji nr 5 załącznika nr 2.2 do  SIWZ 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test, który 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zawiera istotne 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>rekombinowan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e</w:t>
      </w:r>
      <w:r w:rsidR="000A317D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antygen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y </w:t>
      </w:r>
      <w:proofErr w:type="spellStart"/>
      <w:r w:rsidR="00D70FAC">
        <w:rPr>
          <w:rFonts w:ascii="Tahoma" w:hAnsi="Tahoma" w:cs="Tahoma"/>
          <w:bCs/>
          <w:i/>
          <w:color w:val="auto"/>
          <w:sz w:val="20"/>
          <w:szCs w:val="20"/>
        </w:rPr>
        <w:t>B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orelia</w:t>
      </w:r>
      <w:proofErr w:type="spellEnd"/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,</w:t>
      </w:r>
      <w:r w:rsidR="009A30D7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>w tym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charakterystyczne dla wczesnej </w:t>
      </w:r>
      <w:r w:rsidR="00223ADE" w:rsidRPr="009A30D7">
        <w:rPr>
          <w:rFonts w:ascii="Tahoma" w:hAnsi="Tahoma" w:cs="Tahoma"/>
          <w:bCs/>
          <w:i/>
          <w:color w:val="auto"/>
          <w:sz w:val="20"/>
          <w:szCs w:val="20"/>
        </w:rPr>
        <w:t>f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azy </w:t>
      </w:r>
      <w:r w:rsidR="00223ADE" w:rsidRPr="009A30D7">
        <w:rPr>
          <w:rFonts w:ascii="Tahoma" w:hAnsi="Tahoma" w:cs="Tahoma"/>
          <w:bCs/>
          <w:i/>
          <w:color w:val="auto"/>
          <w:sz w:val="20"/>
          <w:szCs w:val="20"/>
        </w:rPr>
        <w:t>zakażenia</w:t>
      </w:r>
      <w:r w:rsidR="00FF38EB" w:rsidRPr="009A30D7">
        <w:rPr>
          <w:rFonts w:ascii="Tahoma" w:hAnsi="Tahoma" w:cs="Tahoma"/>
          <w:bCs/>
          <w:i/>
          <w:color w:val="auto"/>
          <w:sz w:val="20"/>
          <w:szCs w:val="20"/>
        </w:rPr>
        <w:t>.</w:t>
      </w:r>
    </w:p>
    <w:bookmarkEnd w:id="3"/>
    <w:p w:rsidR="001B7AB0" w:rsidRPr="00C21852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10: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 xml:space="preserve">Czy Zamawiający dopuści aby Wykonawca zapewnił kontrolę wewnątrzlaboratoryjną tylko dla testów z pozycji 4 i 5 ( </w:t>
      </w:r>
      <w:proofErr w:type="spellStart"/>
      <w:r w:rsidRPr="00C21852">
        <w:rPr>
          <w:rFonts w:ascii="Tahoma" w:hAnsi="Tahoma" w:cs="Tahoma"/>
          <w:bCs/>
          <w:color w:val="auto"/>
          <w:sz w:val="20"/>
          <w:szCs w:val="20"/>
        </w:rPr>
        <w:t>Borrelia</w:t>
      </w:r>
      <w:proofErr w:type="spellEnd"/>
      <w:r w:rsidRPr="00C21852">
        <w:rPr>
          <w:rFonts w:ascii="Tahoma" w:hAnsi="Tahoma" w:cs="Tahoma"/>
          <w:bCs/>
          <w:color w:val="auto"/>
          <w:sz w:val="20"/>
          <w:szCs w:val="20"/>
        </w:rPr>
        <w:t>) ?</w:t>
      </w:r>
    </w:p>
    <w:p w:rsidR="001B7AB0" w:rsidRPr="009A30D7" w:rsidRDefault="001B7AB0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9A30D7">
        <w:rPr>
          <w:rFonts w:ascii="Tahoma" w:hAnsi="Tahoma" w:cs="Tahoma"/>
          <w:b/>
          <w:i/>
          <w:color w:val="auto"/>
          <w:sz w:val="20"/>
          <w:szCs w:val="20"/>
        </w:rPr>
        <w:t>Odpowiedź nr 10</w:t>
      </w:r>
      <w:r w:rsidR="00C21852" w:rsidRPr="009A30D7">
        <w:rPr>
          <w:rFonts w:ascii="Tahoma" w:hAnsi="Tahoma" w:cs="Tahoma"/>
          <w:b/>
          <w:i/>
          <w:color w:val="auto"/>
          <w:sz w:val="20"/>
          <w:szCs w:val="20"/>
        </w:rPr>
        <w:t>:</w:t>
      </w:r>
      <w:r w:rsidR="00471B9D" w:rsidRPr="009A30D7">
        <w:rPr>
          <w:rFonts w:ascii="Tahoma" w:hAnsi="Tahoma" w:cs="Tahoma"/>
          <w:b/>
          <w:i/>
          <w:color w:val="auto"/>
          <w:sz w:val="20"/>
          <w:szCs w:val="20"/>
        </w:rPr>
        <w:t xml:space="preserve"> </w:t>
      </w:r>
      <w:r w:rsidR="009A30D7" w:rsidRPr="009A30D7">
        <w:rPr>
          <w:rFonts w:ascii="Tahoma" w:hAnsi="Tahoma" w:cs="Tahoma"/>
          <w:i/>
          <w:color w:val="auto"/>
          <w:sz w:val="20"/>
          <w:szCs w:val="20"/>
        </w:rPr>
        <w:t>Zamawiający nie dopuszcza.</w:t>
      </w:r>
    </w:p>
    <w:p w:rsidR="008453C8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11:  </w:t>
      </w:r>
      <w:r w:rsidRPr="00C21852">
        <w:rPr>
          <w:rFonts w:ascii="Tahoma" w:hAnsi="Tahoma" w:cs="Tahoma"/>
          <w:bCs/>
          <w:color w:val="auto"/>
          <w:sz w:val="20"/>
          <w:szCs w:val="20"/>
        </w:rPr>
        <w:t>Czy Zamawiający wydzieli z pakietu pozycje  6 i 7  lub pozycje 6,7, 8, 9, 10, 11 pozwalając tym samym na złożenie ofert przez innych wykonawców?</w:t>
      </w:r>
    </w:p>
    <w:p w:rsidR="001B7AB0" w:rsidRPr="008453C8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9A30D7">
        <w:rPr>
          <w:rFonts w:ascii="Tahoma" w:hAnsi="Tahoma" w:cs="Tahoma"/>
          <w:b/>
          <w:i/>
          <w:color w:val="auto"/>
          <w:sz w:val="20"/>
          <w:szCs w:val="20"/>
        </w:rPr>
        <w:t xml:space="preserve">Odpowiedź nr 11 </w:t>
      </w:r>
      <w:r w:rsidR="009A30D7" w:rsidRPr="009A30D7">
        <w:rPr>
          <w:rFonts w:ascii="Tahoma" w:hAnsi="Tahoma" w:cs="Tahoma"/>
          <w:b/>
          <w:i/>
          <w:color w:val="auto"/>
          <w:sz w:val="20"/>
          <w:szCs w:val="20"/>
        </w:rPr>
        <w:t xml:space="preserve">: </w:t>
      </w:r>
      <w:r w:rsidR="009A30D7" w:rsidRPr="009A30D7">
        <w:rPr>
          <w:rFonts w:ascii="Tahoma" w:hAnsi="Tahoma" w:cs="Tahoma"/>
          <w:i/>
          <w:color w:val="auto"/>
          <w:sz w:val="20"/>
          <w:szCs w:val="20"/>
        </w:rPr>
        <w:t>Zgodnie z SIWZ.</w:t>
      </w:r>
    </w:p>
    <w:p w:rsidR="001B7AB0" w:rsidRPr="009A30D7" w:rsidRDefault="001B7AB0" w:rsidP="00304C44">
      <w:pPr>
        <w:rPr>
          <w:rFonts w:ascii="Tahoma" w:hAnsi="Tahoma" w:cs="Tahoma"/>
          <w:color w:val="auto"/>
          <w:sz w:val="20"/>
          <w:szCs w:val="20"/>
        </w:rPr>
      </w:pPr>
      <w:r w:rsidRPr="009A30D7">
        <w:rPr>
          <w:rFonts w:ascii="Tahoma" w:hAnsi="Tahoma" w:cs="Tahoma"/>
          <w:b/>
          <w:color w:val="auto"/>
          <w:sz w:val="20"/>
          <w:szCs w:val="20"/>
        </w:rPr>
        <w:t xml:space="preserve">Pytanie nr 12:  </w:t>
      </w:r>
      <w:r w:rsidRPr="009A30D7">
        <w:rPr>
          <w:rFonts w:ascii="Tahoma" w:hAnsi="Tahoma" w:cs="Tahoma"/>
          <w:color w:val="auto"/>
          <w:sz w:val="20"/>
          <w:szCs w:val="20"/>
        </w:rPr>
        <w:t>Czy Zamawiający wyrazi zgodę na zaoferowanie półautomatu z wcześniejszym niż 2018 rokiem produkcji, który aktualnie znajduje się w posiadaniu Zamawiającego, spełnia wszelkie opisane w SIWZ parametry, jest w pełni sprawny i posiada wszelkie wymagane przeglądy techniczne?</w:t>
      </w:r>
    </w:p>
    <w:p w:rsidR="00851815" w:rsidRPr="009A30D7" w:rsidRDefault="00474076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bookmarkStart w:id="4" w:name="_Hlk17103707"/>
      <w:r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12</w:t>
      </w:r>
      <w:r w:rsidR="00C21852" w:rsidRPr="009A30D7">
        <w:rPr>
          <w:rFonts w:ascii="Tahoma" w:hAnsi="Tahoma" w:cs="Tahoma"/>
          <w:b/>
          <w:bCs/>
          <w:i/>
          <w:color w:val="auto"/>
          <w:sz w:val="20"/>
          <w:szCs w:val="20"/>
        </w:rPr>
        <w:t>:</w:t>
      </w:r>
      <w:r w:rsidR="007144F3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6F4179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9A30D7">
        <w:rPr>
          <w:rFonts w:ascii="Tahoma" w:hAnsi="Tahoma" w:cs="Tahoma"/>
          <w:bCs/>
          <w:i/>
          <w:color w:val="auto"/>
          <w:sz w:val="20"/>
          <w:szCs w:val="20"/>
        </w:rPr>
        <w:t>Zgodnie z odpowiedzią na pytanie nr 1.</w:t>
      </w:r>
      <w:r w:rsidR="007144F3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</w:p>
    <w:bookmarkEnd w:id="4"/>
    <w:p w:rsidR="001B7AB0" w:rsidRPr="00C21852" w:rsidRDefault="001B7AB0" w:rsidP="00304C44">
      <w:pPr>
        <w:rPr>
          <w:rFonts w:ascii="Tahoma" w:hAnsi="Tahoma" w:cs="Tahoma"/>
          <w:snapToGrid w:val="0"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13:  </w:t>
      </w:r>
      <w:r w:rsidRPr="00C21852">
        <w:rPr>
          <w:rFonts w:ascii="Tahoma" w:hAnsi="Tahoma" w:cs="Tahoma"/>
          <w:color w:val="auto"/>
          <w:sz w:val="20"/>
          <w:szCs w:val="20"/>
        </w:rPr>
        <w:t xml:space="preserve">Czy Zamawiający odstąpi od wymogu zapewnienia </w:t>
      </w:r>
      <w:r w:rsidRPr="00C21852">
        <w:rPr>
          <w:rFonts w:ascii="Tahoma" w:hAnsi="Tahoma" w:cs="Tahoma"/>
          <w:snapToGrid w:val="0"/>
          <w:color w:val="auto"/>
          <w:sz w:val="20"/>
          <w:szCs w:val="20"/>
        </w:rPr>
        <w:t>zewnętrznego czytnika kodów kreskowych?</w:t>
      </w:r>
    </w:p>
    <w:p w:rsidR="00474076" w:rsidRPr="00C21852" w:rsidRDefault="00474076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9A30D7">
        <w:rPr>
          <w:rFonts w:ascii="Tahoma" w:hAnsi="Tahoma" w:cs="Tahoma"/>
          <w:b/>
          <w:color w:val="auto"/>
          <w:sz w:val="20"/>
          <w:szCs w:val="20"/>
        </w:rPr>
        <w:t>Odpowiedź nr 13</w:t>
      </w:r>
      <w:r w:rsidR="00C21852" w:rsidRPr="009A30D7">
        <w:rPr>
          <w:rFonts w:ascii="Tahoma" w:hAnsi="Tahoma" w:cs="Tahoma"/>
          <w:b/>
          <w:color w:val="auto"/>
          <w:sz w:val="20"/>
          <w:szCs w:val="20"/>
        </w:rPr>
        <w:t>:</w:t>
      </w:r>
      <w:r w:rsidR="00CE4B6C" w:rsidRPr="009A30D7">
        <w:rPr>
          <w:rFonts w:ascii="Tahoma" w:hAnsi="Tahoma" w:cs="Tahoma"/>
          <w:b/>
          <w:color w:val="auto"/>
          <w:sz w:val="20"/>
          <w:szCs w:val="20"/>
        </w:rPr>
        <w:t xml:space="preserve"> </w:t>
      </w:r>
      <w:r w:rsidR="00CE4B6C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Tak, 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>jeśli jego brak nie wpływa na jakość i szybkość oznaczenia</w:t>
      </w:r>
      <w:r w:rsidR="009037A2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,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9037A2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a badanie 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>systemow</w:t>
      </w:r>
      <w:r w:rsidR="009037A2" w:rsidRPr="009A30D7">
        <w:rPr>
          <w:rFonts w:ascii="Tahoma" w:hAnsi="Tahoma" w:cs="Tahoma"/>
          <w:bCs/>
          <w:i/>
          <w:color w:val="auto"/>
          <w:sz w:val="20"/>
          <w:szCs w:val="20"/>
        </w:rPr>
        <w:t>o</w:t>
      </w:r>
      <w:r w:rsidR="00100ADE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CE4B6C" w:rsidRPr="009A30D7">
        <w:rPr>
          <w:rFonts w:ascii="Tahoma" w:hAnsi="Tahoma" w:cs="Tahoma"/>
          <w:bCs/>
          <w:i/>
          <w:color w:val="auto"/>
          <w:sz w:val="20"/>
          <w:szCs w:val="20"/>
        </w:rPr>
        <w:t>przekazywan</w:t>
      </w:r>
      <w:r w:rsidR="009037A2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e jest, jako </w:t>
      </w:r>
      <w:r w:rsidR="00D70FAC">
        <w:rPr>
          <w:rFonts w:ascii="Tahoma" w:hAnsi="Tahoma" w:cs="Tahoma"/>
          <w:bCs/>
          <w:i/>
          <w:color w:val="auto"/>
          <w:sz w:val="20"/>
          <w:szCs w:val="20"/>
        </w:rPr>
        <w:t xml:space="preserve"> list roboczy</w:t>
      </w:r>
      <w:r w:rsidR="00CE4B6C" w:rsidRPr="009A30D7">
        <w:rPr>
          <w:rFonts w:ascii="Tahoma" w:hAnsi="Tahoma" w:cs="Tahoma"/>
          <w:bCs/>
          <w:i/>
          <w:color w:val="auto"/>
          <w:sz w:val="20"/>
          <w:szCs w:val="20"/>
        </w:rPr>
        <w:t xml:space="preserve"> do </w:t>
      </w:r>
      <w:r w:rsidR="009037A2" w:rsidRPr="009A30D7">
        <w:rPr>
          <w:rFonts w:ascii="Tahoma" w:hAnsi="Tahoma" w:cs="Tahoma"/>
          <w:bCs/>
          <w:i/>
          <w:color w:val="auto"/>
          <w:sz w:val="20"/>
          <w:szCs w:val="20"/>
        </w:rPr>
        <w:t>programu.</w:t>
      </w:r>
    </w:p>
    <w:p w:rsidR="001B7AB0" w:rsidRPr="001F043C" w:rsidRDefault="001B7AB0" w:rsidP="00304C44">
      <w:pPr>
        <w:rPr>
          <w:rFonts w:ascii="Tahoma" w:hAnsi="Tahoma" w:cs="Tahoma"/>
          <w:color w:val="auto"/>
          <w:sz w:val="20"/>
          <w:szCs w:val="20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14:   </w:t>
      </w:r>
      <w:r w:rsidRPr="00C21852">
        <w:rPr>
          <w:rFonts w:ascii="Tahoma" w:hAnsi="Tahoma" w:cs="Tahoma"/>
          <w:color w:val="auto"/>
          <w:sz w:val="20"/>
          <w:szCs w:val="20"/>
        </w:rPr>
        <w:t xml:space="preserve">Czy Zamawiający może doprecyzować  i procentowo określić wzrost wykonywanej liczby </w:t>
      </w:r>
      <w:r w:rsidRPr="001F043C">
        <w:rPr>
          <w:rFonts w:ascii="Tahoma" w:hAnsi="Tahoma" w:cs="Tahoma"/>
          <w:color w:val="auto"/>
          <w:sz w:val="20"/>
          <w:szCs w:val="20"/>
        </w:rPr>
        <w:t>oznaczeń, który będzie zobowiązywał Wykonawcę do zapewnienia większego Analizatora?</w:t>
      </w:r>
    </w:p>
    <w:p w:rsidR="00474076" w:rsidRPr="00C21852" w:rsidRDefault="00474076" w:rsidP="00304C44">
      <w:pPr>
        <w:rPr>
          <w:rFonts w:ascii="Tahoma" w:hAnsi="Tahoma" w:cs="Tahoma"/>
          <w:sz w:val="20"/>
          <w:szCs w:val="20"/>
        </w:rPr>
      </w:pPr>
      <w:r w:rsidRPr="001F043C">
        <w:rPr>
          <w:rFonts w:ascii="Tahoma" w:hAnsi="Tahoma" w:cs="Tahoma"/>
          <w:b/>
          <w:color w:val="auto"/>
          <w:sz w:val="20"/>
          <w:szCs w:val="20"/>
        </w:rPr>
        <w:t>Odpowiedź nr 14</w:t>
      </w:r>
      <w:r w:rsidR="00C21852" w:rsidRPr="001F043C">
        <w:rPr>
          <w:rFonts w:ascii="Tahoma" w:hAnsi="Tahoma" w:cs="Tahoma"/>
          <w:b/>
          <w:color w:val="auto"/>
          <w:sz w:val="20"/>
          <w:szCs w:val="20"/>
        </w:rPr>
        <w:t>:</w:t>
      </w:r>
      <w:r w:rsidR="00CE4B6C" w:rsidRPr="001F043C">
        <w:rPr>
          <w:rFonts w:ascii="Tahoma" w:hAnsi="Tahoma" w:cs="Tahoma"/>
          <w:i/>
          <w:color w:val="auto"/>
          <w:sz w:val="20"/>
          <w:szCs w:val="20"/>
        </w:rPr>
        <w:t xml:space="preserve"> Zamawiając</w:t>
      </w:r>
      <w:r w:rsidR="00D70FAC">
        <w:rPr>
          <w:rFonts w:ascii="Tahoma" w:hAnsi="Tahoma" w:cs="Tahoma"/>
          <w:i/>
          <w:color w:val="auto"/>
          <w:sz w:val="20"/>
          <w:szCs w:val="20"/>
        </w:rPr>
        <w:t>y nie chce bazować tylko na metodzie</w:t>
      </w:r>
      <w:r w:rsidR="00CE4B6C" w:rsidRPr="001F043C">
        <w:rPr>
          <w:rFonts w:ascii="Tahoma" w:hAnsi="Tahoma" w:cs="Tahoma"/>
          <w:i/>
          <w:color w:val="auto"/>
          <w:sz w:val="20"/>
          <w:szCs w:val="20"/>
        </w:rPr>
        <w:t xml:space="preserve"> manualnej wykonywanych testów, lecz w przypadku większej puli badań zautomatyzować proces (jednorazowo max. do 15 </w:t>
      </w:r>
      <w:proofErr w:type="spellStart"/>
      <w:r w:rsidR="00CE4B6C" w:rsidRPr="001F043C">
        <w:rPr>
          <w:rFonts w:ascii="Tahoma" w:hAnsi="Tahoma" w:cs="Tahoma"/>
          <w:i/>
          <w:color w:val="auto"/>
          <w:sz w:val="20"/>
          <w:szCs w:val="20"/>
        </w:rPr>
        <w:t>zainkubowanych</w:t>
      </w:r>
      <w:proofErr w:type="spellEnd"/>
      <w:r w:rsidR="00CE4B6C" w:rsidRPr="001F043C">
        <w:rPr>
          <w:rFonts w:ascii="Tahoma" w:hAnsi="Tahoma" w:cs="Tahoma"/>
          <w:i/>
          <w:color w:val="auto"/>
          <w:sz w:val="20"/>
          <w:szCs w:val="20"/>
        </w:rPr>
        <w:t xml:space="preserve"> pasków dla ANA i alergenów).</w:t>
      </w:r>
      <w:r w:rsidR="00291CD9" w:rsidRPr="001F043C">
        <w:rPr>
          <w:rFonts w:ascii="Tahoma" w:hAnsi="Tahoma" w:cs="Tahoma"/>
          <w:i/>
          <w:color w:val="auto"/>
          <w:sz w:val="20"/>
          <w:szCs w:val="20"/>
        </w:rPr>
        <w:t>Pozostałe według potrzeb.</w:t>
      </w:r>
      <w:r w:rsidR="00CE4B6C" w:rsidRPr="001F043C">
        <w:rPr>
          <w:rFonts w:ascii="Tahoma" w:hAnsi="Tahoma" w:cs="Tahoma"/>
          <w:i/>
          <w:color w:val="auto"/>
          <w:sz w:val="20"/>
          <w:szCs w:val="20"/>
        </w:rPr>
        <w:t xml:space="preserve"> Ilość oznaczeń podana w SIWZ</w:t>
      </w:r>
      <w:r w:rsidR="001F043C" w:rsidRPr="001F043C">
        <w:rPr>
          <w:rFonts w:ascii="Tahoma" w:hAnsi="Tahoma" w:cs="Tahoma"/>
          <w:i/>
          <w:color w:val="auto"/>
          <w:sz w:val="20"/>
          <w:szCs w:val="20"/>
        </w:rPr>
        <w:t>.</w:t>
      </w:r>
    </w:p>
    <w:p w:rsidR="001B7AB0" w:rsidRPr="004858F5" w:rsidRDefault="001B7AB0" w:rsidP="00304C44">
      <w:pPr>
        <w:spacing w:after="0"/>
        <w:rPr>
          <w:rFonts w:ascii="Tahoma" w:hAnsi="Tahoma" w:cs="Tahoma"/>
          <w:sz w:val="20"/>
          <w:szCs w:val="20"/>
        </w:rPr>
      </w:pPr>
      <w:r w:rsidRPr="004858F5">
        <w:rPr>
          <w:rFonts w:ascii="Tahoma" w:hAnsi="Tahoma" w:cs="Tahoma"/>
          <w:b/>
          <w:color w:val="auto"/>
          <w:sz w:val="20"/>
          <w:szCs w:val="20"/>
        </w:rPr>
        <w:t xml:space="preserve">Pytanie nr 15:  </w:t>
      </w:r>
      <w:r w:rsidRPr="004858F5">
        <w:rPr>
          <w:rFonts w:ascii="Tahoma" w:hAnsi="Tahoma" w:cs="Tahoma"/>
          <w:i/>
          <w:color w:val="auto"/>
          <w:sz w:val="20"/>
          <w:szCs w:val="20"/>
          <w:u w:val="single"/>
        </w:rPr>
        <w:t>Dotyczy  pozycji 9-11 załącznik nr 2.2</w:t>
      </w:r>
    </w:p>
    <w:p w:rsidR="001B7AB0" w:rsidRPr="004858F5" w:rsidRDefault="001B7AB0" w:rsidP="00304C44">
      <w:pPr>
        <w:rPr>
          <w:rFonts w:ascii="Tahoma" w:hAnsi="Tahoma" w:cs="Tahoma"/>
          <w:color w:val="auto"/>
          <w:sz w:val="20"/>
          <w:szCs w:val="20"/>
        </w:rPr>
      </w:pPr>
      <w:r w:rsidRPr="004858F5">
        <w:rPr>
          <w:rFonts w:ascii="Tahoma" w:hAnsi="Tahoma" w:cs="Tahoma"/>
          <w:color w:val="auto"/>
          <w:sz w:val="20"/>
          <w:szCs w:val="20"/>
        </w:rPr>
        <w:t xml:space="preserve">Czy Zamawiający wyrazi zgodę na umieszczenie w kolumnie „liczba opakowań” w każdej  </w:t>
      </w:r>
      <w:r w:rsidRPr="004858F5">
        <w:rPr>
          <w:rFonts w:ascii="Tahoma" w:hAnsi="Tahoma" w:cs="Tahoma"/>
          <w:color w:val="auto"/>
          <w:sz w:val="20"/>
          <w:szCs w:val="20"/>
        </w:rPr>
        <w:br/>
        <w:t xml:space="preserve">z pozycji wartości będącej  ilorazem łącznej liczby  oznaczeń tj. 550  i trzech różnych testów </w:t>
      </w:r>
      <w:r w:rsidRPr="004858F5">
        <w:rPr>
          <w:rFonts w:ascii="Tahoma" w:hAnsi="Tahoma" w:cs="Tahoma"/>
          <w:color w:val="auto"/>
          <w:sz w:val="20"/>
          <w:szCs w:val="20"/>
        </w:rPr>
        <w:br/>
        <w:t xml:space="preserve">z zachowaniem zasady zaokrąglenia w górę, co w przypadku zestawów zawierających </w:t>
      </w:r>
      <w:r w:rsidRPr="004858F5">
        <w:rPr>
          <w:rFonts w:ascii="Tahoma" w:hAnsi="Tahoma" w:cs="Tahoma"/>
          <w:color w:val="auto"/>
          <w:sz w:val="20"/>
          <w:szCs w:val="20"/>
        </w:rPr>
        <w:br/>
        <w:t>16 testów daje wartość 12 opakowań ?</w:t>
      </w:r>
    </w:p>
    <w:p w:rsidR="00474076" w:rsidRDefault="00474076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4858F5">
        <w:rPr>
          <w:rFonts w:ascii="Tahoma" w:hAnsi="Tahoma" w:cs="Tahoma"/>
          <w:b/>
          <w:bCs/>
          <w:i/>
          <w:color w:val="auto"/>
          <w:sz w:val="20"/>
          <w:szCs w:val="20"/>
        </w:rPr>
        <w:lastRenderedPageBreak/>
        <w:t>Odpowiedź nr 15</w:t>
      </w:r>
      <w:r w:rsidR="00C21852" w:rsidRPr="004858F5">
        <w:rPr>
          <w:rFonts w:ascii="Tahoma" w:hAnsi="Tahoma" w:cs="Tahoma"/>
          <w:b/>
          <w:bCs/>
          <w:i/>
          <w:color w:val="auto"/>
          <w:sz w:val="20"/>
          <w:szCs w:val="20"/>
        </w:rPr>
        <w:t>:</w:t>
      </w:r>
      <w:r w:rsidR="00291CD9" w:rsidRPr="004858F5">
        <w:rPr>
          <w:rFonts w:ascii="Tahoma" w:hAnsi="Tahoma" w:cs="Tahoma"/>
          <w:bCs/>
          <w:i/>
          <w:color w:val="auto"/>
          <w:sz w:val="20"/>
          <w:szCs w:val="20"/>
        </w:rPr>
        <w:t xml:space="preserve"> Tak </w:t>
      </w:r>
      <w:r w:rsidR="001F043C" w:rsidRPr="004858F5">
        <w:rPr>
          <w:rFonts w:ascii="Tahoma" w:hAnsi="Tahoma" w:cs="Tahoma"/>
          <w:bCs/>
          <w:i/>
          <w:color w:val="auto"/>
          <w:sz w:val="20"/>
          <w:szCs w:val="20"/>
        </w:rPr>
        <w:t>Z</w:t>
      </w:r>
      <w:r w:rsidR="00291CD9" w:rsidRPr="004858F5">
        <w:rPr>
          <w:rFonts w:ascii="Tahoma" w:hAnsi="Tahoma" w:cs="Tahoma"/>
          <w:bCs/>
          <w:i/>
          <w:color w:val="auto"/>
          <w:sz w:val="20"/>
          <w:szCs w:val="20"/>
        </w:rPr>
        <w:t xml:space="preserve">amawiający </w:t>
      </w:r>
      <w:r w:rsidR="006F4179" w:rsidRPr="004858F5">
        <w:rPr>
          <w:rFonts w:ascii="Tahoma" w:hAnsi="Tahoma" w:cs="Tahoma"/>
          <w:bCs/>
          <w:i/>
          <w:color w:val="auto"/>
          <w:sz w:val="20"/>
          <w:szCs w:val="20"/>
        </w:rPr>
        <w:t>wyraża zgodę na takie rozwiązanie,</w:t>
      </w:r>
      <w:r w:rsidR="00291CD9" w:rsidRPr="004858F5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6F4179" w:rsidRPr="004858F5">
        <w:rPr>
          <w:rFonts w:ascii="Tahoma" w:hAnsi="Tahoma" w:cs="Tahoma"/>
          <w:bCs/>
          <w:i/>
          <w:color w:val="auto"/>
          <w:sz w:val="20"/>
          <w:szCs w:val="20"/>
        </w:rPr>
        <w:t>jednak z możliwością uzupełniania określonego b</w:t>
      </w:r>
      <w:r w:rsidR="000E082C" w:rsidRPr="004858F5">
        <w:rPr>
          <w:rFonts w:ascii="Tahoma" w:hAnsi="Tahoma" w:cs="Tahoma"/>
          <w:bCs/>
          <w:i/>
          <w:color w:val="auto"/>
          <w:sz w:val="20"/>
          <w:szCs w:val="20"/>
        </w:rPr>
        <w:t>adania z puli pozostałych dwóch.</w:t>
      </w:r>
    </w:p>
    <w:p w:rsidR="004858F5" w:rsidRDefault="004858F5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>
        <w:rPr>
          <w:rFonts w:ascii="Tahoma" w:hAnsi="Tahoma" w:cs="Tahoma"/>
          <w:bCs/>
          <w:i/>
          <w:color w:val="auto"/>
          <w:sz w:val="20"/>
          <w:szCs w:val="20"/>
        </w:rPr>
        <w:t>Zamawiający jednocześnie wprowadza zapis w umowie dodając w § 2 ust. 20 jak niżej:</w:t>
      </w:r>
    </w:p>
    <w:p w:rsidR="004858F5" w:rsidRPr="00D70FAC" w:rsidRDefault="004858F5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D70FAC">
        <w:rPr>
          <w:rFonts w:ascii="Tahoma" w:hAnsi="Tahoma" w:cs="Tahoma"/>
          <w:bCs/>
          <w:i/>
          <w:color w:val="auto"/>
          <w:sz w:val="20"/>
          <w:szCs w:val="20"/>
        </w:rPr>
        <w:t>„Zamawiający zastrzega sobie prawo do zwiększenia ilości zakupywanych testów stanowiących przedmiot umowy ujęty w pozycjach 9-11 specyfikacji asortymentowo-cenowej stanowiącej załącznik nr 2.2 do umowy, kosztem zmniejszenia ilości asortymentu nie kupowanego w ramach sumy wartości netto/brutto określonej w pozycji  9-11 załącznika nr 2.2 do SIWZ.”</w:t>
      </w:r>
    </w:p>
    <w:p w:rsidR="001B7AB0" w:rsidRPr="00FE2038" w:rsidRDefault="001B7AB0" w:rsidP="00304C44">
      <w:pPr>
        <w:rPr>
          <w:rFonts w:ascii="Tahoma" w:eastAsia="Times New Roman" w:hAnsi="Tahoma" w:cs="Tahoma"/>
          <w:color w:val="auto"/>
          <w:sz w:val="20"/>
          <w:szCs w:val="20"/>
          <w:lang w:eastAsia="zh-CN"/>
        </w:rPr>
      </w:pPr>
      <w:r w:rsidRPr="00FE2038">
        <w:rPr>
          <w:rFonts w:ascii="Tahoma" w:hAnsi="Tahoma" w:cs="Tahoma"/>
          <w:b/>
          <w:color w:val="auto"/>
          <w:sz w:val="20"/>
          <w:szCs w:val="20"/>
        </w:rPr>
        <w:t xml:space="preserve">Pytanie nr 16:  </w:t>
      </w:r>
      <w:r w:rsidRPr="00FE2038">
        <w:rPr>
          <w:rFonts w:ascii="Tahoma" w:hAnsi="Tahoma" w:cs="Tahoma"/>
          <w:color w:val="auto"/>
          <w:sz w:val="20"/>
          <w:szCs w:val="20"/>
        </w:rPr>
        <w:t xml:space="preserve">Czy Zamawiający może potwierdzić, że </w:t>
      </w:r>
      <w:r w:rsidRPr="00FE2038">
        <w:rPr>
          <w:rFonts w:ascii="Tahoma" w:eastAsia="Times New Roman" w:hAnsi="Tahoma" w:cs="Tahoma"/>
          <w:color w:val="auto"/>
          <w:sz w:val="20"/>
          <w:szCs w:val="20"/>
          <w:lang w:eastAsia="zh-CN"/>
        </w:rPr>
        <w:t xml:space="preserve">cenę </w:t>
      </w:r>
      <w:r w:rsidRPr="00FE2038">
        <w:rPr>
          <w:rFonts w:ascii="Tahoma" w:hAnsi="Tahoma" w:cs="Tahoma"/>
          <w:b/>
          <w:color w:val="auto"/>
          <w:sz w:val="20"/>
          <w:szCs w:val="20"/>
        </w:rPr>
        <w:t xml:space="preserve">odczynników do badań techniką </w:t>
      </w:r>
      <w:proofErr w:type="spellStart"/>
      <w:r w:rsidRPr="000E082C">
        <w:rPr>
          <w:rFonts w:ascii="Tahoma" w:hAnsi="Tahoma" w:cs="Tahoma"/>
          <w:color w:val="auto"/>
          <w:sz w:val="20"/>
          <w:szCs w:val="20"/>
        </w:rPr>
        <w:t>immunoblot</w:t>
      </w:r>
      <w:proofErr w:type="spellEnd"/>
      <w:r w:rsidRPr="000E082C">
        <w:rPr>
          <w:rFonts w:ascii="Tahoma" w:eastAsia="Times New Roman" w:hAnsi="Tahoma" w:cs="Tahoma"/>
          <w:color w:val="auto"/>
          <w:sz w:val="20"/>
          <w:szCs w:val="20"/>
          <w:lang w:eastAsia="zh-CN"/>
        </w:rPr>
        <w:t xml:space="preserve"> </w:t>
      </w:r>
      <w:r w:rsidRPr="00FE2038">
        <w:rPr>
          <w:rFonts w:ascii="Tahoma" w:eastAsia="Times New Roman" w:hAnsi="Tahoma" w:cs="Tahoma"/>
          <w:color w:val="auto"/>
          <w:sz w:val="20"/>
          <w:szCs w:val="20"/>
          <w:lang w:eastAsia="zh-CN"/>
        </w:rPr>
        <w:t xml:space="preserve">należy obliczyć jako sumę iloczynów </w:t>
      </w:r>
      <w:r w:rsidRPr="00FE2038">
        <w:rPr>
          <w:rFonts w:ascii="Tahoma" w:eastAsia="Times New Roman" w:hAnsi="Tahoma" w:cs="Tahoma"/>
          <w:color w:val="auto"/>
          <w:sz w:val="20"/>
          <w:szCs w:val="20"/>
          <w:u w:val="single"/>
          <w:lang w:eastAsia="zh-CN"/>
        </w:rPr>
        <w:t>ilości jednostkowych opakowań i ceny opakowania</w:t>
      </w:r>
      <w:r w:rsidRPr="00FE2038">
        <w:rPr>
          <w:rFonts w:ascii="Tahoma" w:eastAsia="Times New Roman" w:hAnsi="Tahoma" w:cs="Tahoma"/>
          <w:color w:val="auto"/>
          <w:sz w:val="20"/>
          <w:szCs w:val="20"/>
          <w:lang w:eastAsia="zh-CN"/>
        </w:rPr>
        <w:t xml:space="preserve"> </w:t>
      </w:r>
      <w:r w:rsidRPr="00FE2038">
        <w:rPr>
          <w:rFonts w:ascii="Tahoma" w:eastAsia="Times New Roman" w:hAnsi="Tahoma" w:cs="Tahoma"/>
          <w:color w:val="auto"/>
          <w:sz w:val="20"/>
          <w:szCs w:val="20"/>
          <w:u w:val="single"/>
          <w:lang w:eastAsia="zh-CN"/>
        </w:rPr>
        <w:t>netto</w:t>
      </w:r>
      <w:r w:rsidRPr="00FE2038">
        <w:rPr>
          <w:rFonts w:ascii="Tahoma" w:eastAsia="Times New Roman" w:hAnsi="Tahoma" w:cs="Tahoma"/>
          <w:color w:val="auto"/>
          <w:sz w:val="20"/>
          <w:szCs w:val="20"/>
          <w:lang w:eastAsia="zh-CN"/>
        </w:rPr>
        <w:t>,  powiększonych o należny podatek od towarów i usług VAT zaokrąglonych do dwóch miejsc po przecinku dla wartości brutto?</w:t>
      </w:r>
    </w:p>
    <w:p w:rsidR="00474076" w:rsidRPr="00FE2038" w:rsidRDefault="00474076" w:rsidP="00304C44">
      <w:pPr>
        <w:rPr>
          <w:rFonts w:ascii="Tahoma" w:hAnsi="Tahoma" w:cs="Tahoma"/>
          <w:i/>
          <w:sz w:val="20"/>
          <w:szCs w:val="20"/>
        </w:rPr>
      </w:pPr>
      <w:r w:rsidRPr="00FE2038">
        <w:rPr>
          <w:rFonts w:ascii="Tahoma" w:hAnsi="Tahoma" w:cs="Tahoma"/>
          <w:b/>
          <w:color w:val="auto"/>
          <w:sz w:val="20"/>
          <w:szCs w:val="20"/>
        </w:rPr>
        <w:t>Odpowiedź nr 16</w:t>
      </w:r>
      <w:r w:rsidR="00FE2038" w:rsidRPr="00FE2038">
        <w:rPr>
          <w:rFonts w:ascii="Tahoma" w:hAnsi="Tahoma" w:cs="Tahoma"/>
          <w:b/>
          <w:color w:val="auto"/>
          <w:sz w:val="20"/>
          <w:szCs w:val="20"/>
        </w:rPr>
        <w:t>:</w:t>
      </w:r>
      <w:r w:rsidR="005E1A13" w:rsidRPr="00FE2038">
        <w:rPr>
          <w:rFonts w:ascii="Tahoma" w:hAnsi="Tahoma" w:cs="Tahoma"/>
          <w:b/>
          <w:i/>
          <w:color w:val="auto"/>
          <w:sz w:val="20"/>
          <w:szCs w:val="20"/>
        </w:rPr>
        <w:t xml:space="preserve"> </w:t>
      </w:r>
      <w:r w:rsidR="008A60F1">
        <w:rPr>
          <w:rFonts w:ascii="Tahoma" w:hAnsi="Tahoma" w:cs="Tahoma"/>
          <w:i/>
          <w:color w:val="auto"/>
          <w:sz w:val="20"/>
          <w:szCs w:val="20"/>
        </w:rPr>
        <w:t xml:space="preserve">Zgodnie ze zmodyfikowanym załącznikiem nr 2.2 do SIWZ. </w:t>
      </w:r>
    </w:p>
    <w:p w:rsidR="00474076" w:rsidRDefault="001B7AB0" w:rsidP="00304C44">
      <w:pPr>
        <w:rPr>
          <w:rFonts w:ascii="Tahoma" w:eastAsia="Lucida Sans Unicode" w:hAnsi="Tahoma" w:cs="Tahoma"/>
          <w:color w:val="auto"/>
          <w:spacing w:val="2"/>
          <w:kern w:val="2"/>
          <w:sz w:val="20"/>
          <w:szCs w:val="20"/>
          <w:lang w:eastAsia="hi-IN" w:bidi="hi-IN"/>
        </w:rPr>
      </w:pPr>
      <w:r w:rsidRPr="00C21852">
        <w:rPr>
          <w:rFonts w:ascii="Tahoma" w:hAnsi="Tahoma" w:cs="Tahoma"/>
          <w:b/>
          <w:color w:val="auto"/>
          <w:sz w:val="20"/>
          <w:szCs w:val="20"/>
        </w:rPr>
        <w:t xml:space="preserve">Pytanie nr 17:  </w:t>
      </w:r>
      <w:r w:rsidRPr="001F043C">
        <w:rPr>
          <w:rFonts w:ascii="Tahoma" w:eastAsia="Lucida Sans Unicode" w:hAnsi="Tahoma" w:cs="Tahoma"/>
          <w:color w:val="auto"/>
          <w:spacing w:val="2"/>
          <w:kern w:val="2"/>
          <w:sz w:val="20"/>
          <w:szCs w:val="20"/>
          <w:lang w:eastAsia="hi-IN" w:bidi="hi-IN"/>
        </w:rPr>
        <w:t xml:space="preserve">Czy Zamawiający dopuści możliwość wykonywania profili alergicznych w czasie poniżej </w:t>
      </w:r>
      <w:r w:rsidR="00474076" w:rsidRPr="001F043C">
        <w:rPr>
          <w:rFonts w:ascii="Tahoma" w:eastAsia="Lucida Sans Unicode" w:hAnsi="Tahoma" w:cs="Tahoma"/>
          <w:color w:val="auto"/>
          <w:spacing w:val="2"/>
          <w:kern w:val="2"/>
          <w:sz w:val="20"/>
          <w:szCs w:val="20"/>
          <w:lang w:eastAsia="hi-IN" w:bidi="hi-IN"/>
        </w:rPr>
        <w:br/>
        <w:t xml:space="preserve">4 </w:t>
      </w:r>
      <w:r w:rsidRPr="001F043C">
        <w:rPr>
          <w:rFonts w:ascii="Tahoma" w:eastAsia="Lucida Sans Unicode" w:hAnsi="Tahoma" w:cs="Tahoma"/>
          <w:color w:val="auto"/>
          <w:spacing w:val="2"/>
          <w:kern w:val="2"/>
          <w:sz w:val="20"/>
          <w:szCs w:val="20"/>
          <w:lang w:eastAsia="hi-IN" w:bidi="hi-IN"/>
        </w:rPr>
        <w:t>godzin?</w:t>
      </w:r>
    </w:p>
    <w:p w:rsidR="006F4179" w:rsidRPr="006F6E77" w:rsidRDefault="00474076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6F6E77">
        <w:rPr>
          <w:rFonts w:ascii="Tahoma" w:hAnsi="Tahoma" w:cs="Tahoma"/>
          <w:b/>
          <w:i/>
          <w:color w:val="auto"/>
          <w:sz w:val="20"/>
          <w:szCs w:val="20"/>
        </w:rPr>
        <w:t>Odpowiedź nr 17</w:t>
      </w:r>
      <w:r w:rsidR="00F11360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6F6E77" w:rsidRPr="006F6E77">
        <w:rPr>
          <w:rFonts w:ascii="Tahoma" w:hAnsi="Tahoma" w:cs="Tahoma"/>
          <w:bCs/>
          <w:i/>
          <w:color w:val="auto"/>
          <w:sz w:val="20"/>
          <w:szCs w:val="20"/>
        </w:rPr>
        <w:t>Zamawiający dopuszcza zgodnie ze zmodyfikowanym załącznikiem nr 2.1 do SIWZ.</w:t>
      </w:r>
    </w:p>
    <w:p w:rsidR="001B7AB0" w:rsidRPr="006F6E77" w:rsidRDefault="001B7AB0" w:rsidP="00304C44">
      <w:pPr>
        <w:rPr>
          <w:rFonts w:ascii="Tahoma" w:hAnsi="Tahoma" w:cs="Tahoma"/>
          <w:bCs/>
          <w:color w:val="auto"/>
          <w:sz w:val="20"/>
          <w:szCs w:val="20"/>
        </w:rPr>
      </w:pPr>
      <w:r w:rsidRPr="006F6E77">
        <w:rPr>
          <w:rFonts w:ascii="Tahoma" w:hAnsi="Tahoma" w:cs="Tahoma"/>
          <w:b/>
          <w:color w:val="auto"/>
          <w:sz w:val="20"/>
          <w:szCs w:val="20"/>
        </w:rPr>
        <w:t xml:space="preserve">Pytanie nr 18:  </w:t>
      </w:r>
      <w:r w:rsidRPr="006F6E77">
        <w:rPr>
          <w:rFonts w:ascii="Tahoma" w:eastAsia="Lucida Sans Unicode" w:hAnsi="Tahoma" w:cs="Tahoma"/>
          <w:color w:val="auto"/>
          <w:spacing w:val="2"/>
          <w:kern w:val="2"/>
          <w:sz w:val="20"/>
          <w:szCs w:val="20"/>
          <w:lang w:eastAsia="hi-IN" w:bidi="hi-IN"/>
        </w:rPr>
        <w:t xml:space="preserve">Czy Zamawiający odstąpi od wymogu dołączenia do </w:t>
      </w:r>
      <w:r w:rsidRPr="006F6E77">
        <w:rPr>
          <w:rFonts w:ascii="Tahoma" w:hAnsi="Tahoma" w:cs="Tahoma"/>
          <w:color w:val="auto"/>
          <w:sz w:val="20"/>
          <w:szCs w:val="20"/>
        </w:rPr>
        <w:t xml:space="preserve">każdego testu </w:t>
      </w:r>
      <w:r w:rsidRPr="006F6E77">
        <w:rPr>
          <w:rFonts w:ascii="Tahoma" w:hAnsi="Tahoma" w:cs="Tahoma"/>
          <w:color w:val="auto"/>
          <w:sz w:val="20"/>
          <w:szCs w:val="20"/>
          <w:u w:val="single"/>
        </w:rPr>
        <w:t xml:space="preserve">zalaminowanej </w:t>
      </w:r>
      <w:r w:rsidRPr="006F6E77">
        <w:rPr>
          <w:rFonts w:ascii="Tahoma" w:hAnsi="Tahoma" w:cs="Tahoma"/>
          <w:color w:val="auto"/>
          <w:sz w:val="20"/>
          <w:szCs w:val="20"/>
        </w:rPr>
        <w:t xml:space="preserve">/skróconej wersji postępowania dla danej metodyki w wersji  wykonania met. manualną </w:t>
      </w:r>
      <w:r w:rsidRPr="006F6E77">
        <w:rPr>
          <w:rFonts w:ascii="Tahoma" w:hAnsi="Tahoma" w:cs="Tahoma"/>
          <w:color w:val="auto"/>
          <w:sz w:val="20"/>
          <w:szCs w:val="20"/>
        </w:rPr>
        <w:br/>
        <w:t>i półautomatem? Każdy test zawiera w zestawie wymaganą metodykę zawierająca niezbędne dane w tym zakresie.</w:t>
      </w:r>
    </w:p>
    <w:p w:rsidR="00474076" w:rsidRPr="006F6E77" w:rsidRDefault="00474076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6F6E77">
        <w:rPr>
          <w:rFonts w:ascii="Tahoma" w:hAnsi="Tahoma" w:cs="Tahoma"/>
          <w:b/>
          <w:i/>
          <w:color w:val="auto"/>
          <w:sz w:val="20"/>
          <w:szCs w:val="20"/>
        </w:rPr>
        <w:t xml:space="preserve">Odpowiedź nr </w:t>
      </w:r>
      <w:r w:rsidRPr="006F6E77">
        <w:rPr>
          <w:rFonts w:ascii="Tahoma" w:hAnsi="Tahoma" w:cs="Tahoma"/>
          <w:b/>
          <w:bCs/>
          <w:i/>
          <w:color w:val="auto"/>
          <w:sz w:val="20"/>
          <w:szCs w:val="20"/>
        </w:rPr>
        <w:t>18</w:t>
      </w:r>
      <w:r w:rsid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: </w:t>
      </w:r>
      <w:r w:rsidR="00291CD9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100ADE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Zamawiający </w:t>
      </w:r>
      <w:r w:rsid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wymaga </w:t>
      </w:r>
      <w:r w:rsidR="00291CD9" w:rsidRPr="006F6E77">
        <w:rPr>
          <w:rFonts w:ascii="Tahoma" w:hAnsi="Tahoma" w:cs="Tahoma"/>
          <w:bCs/>
          <w:i/>
          <w:color w:val="auto"/>
          <w:sz w:val="20"/>
          <w:szCs w:val="20"/>
        </w:rPr>
        <w:t>zgodnie z SIWZ</w:t>
      </w:r>
      <w:r w:rsidR="006F4179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6F6E77">
        <w:rPr>
          <w:rFonts w:ascii="Tahoma" w:hAnsi="Tahoma" w:cs="Tahoma"/>
          <w:bCs/>
          <w:i/>
          <w:color w:val="auto"/>
          <w:sz w:val="20"/>
          <w:szCs w:val="20"/>
        </w:rPr>
        <w:t>dołączeni</w:t>
      </w:r>
      <w:r w:rsidR="00D70FAC">
        <w:rPr>
          <w:rFonts w:ascii="Tahoma" w:hAnsi="Tahoma" w:cs="Tahoma"/>
          <w:bCs/>
          <w:i/>
          <w:color w:val="auto"/>
          <w:sz w:val="20"/>
          <w:szCs w:val="20"/>
        </w:rPr>
        <w:t>a</w:t>
      </w:r>
      <w:r w:rsid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 skróconej wersji postępowania dla danej </w:t>
      </w:r>
      <w:r w:rsidR="006F6E77" w:rsidRPr="006F6E77">
        <w:rPr>
          <w:rFonts w:ascii="Tahoma" w:hAnsi="Tahoma" w:cs="Tahoma"/>
          <w:i/>
          <w:color w:val="auto"/>
          <w:sz w:val="20"/>
          <w:szCs w:val="20"/>
        </w:rPr>
        <w:t>metodyki w</w:t>
      </w:r>
      <w:r w:rsidR="006F6E77">
        <w:rPr>
          <w:rFonts w:ascii="Tahoma" w:hAnsi="Tahoma" w:cs="Tahoma"/>
          <w:i/>
          <w:color w:val="auto"/>
          <w:sz w:val="20"/>
          <w:szCs w:val="20"/>
        </w:rPr>
        <w:t xml:space="preserve"> wersji  wykonania met. manualnej</w:t>
      </w:r>
      <w:r w:rsidR="006F6E77" w:rsidRPr="006F6E77">
        <w:rPr>
          <w:rFonts w:ascii="Tahoma" w:hAnsi="Tahoma" w:cs="Tahoma"/>
          <w:i/>
          <w:color w:val="auto"/>
          <w:sz w:val="20"/>
          <w:szCs w:val="20"/>
        </w:rPr>
        <w:t xml:space="preserve"> i półautomat</w:t>
      </w:r>
      <w:r w:rsidR="006F6E77">
        <w:rPr>
          <w:rFonts w:ascii="Tahoma" w:hAnsi="Tahoma" w:cs="Tahoma"/>
          <w:i/>
          <w:color w:val="auto"/>
          <w:sz w:val="20"/>
          <w:szCs w:val="20"/>
        </w:rPr>
        <w:t>ycznej</w:t>
      </w:r>
      <w:r w:rsidR="006F6E77" w:rsidRPr="006F6E77">
        <w:rPr>
          <w:rFonts w:ascii="Tahoma" w:hAnsi="Tahoma" w:cs="Tahoma"/>
          <w:i/>
          <w:color w:val="auto"/>
          <w:sz w:val="20"/>
          <w:szCs w:val="20"/>
        </w:rPr>
        <w:t xml:space="preserve"> wyłącznie raz</w:t>
      </w:r>
      <w:r w:rsidR="006F4179" w:rsidRPr="006F6E77">
        <w:rPr>
          <w:rFonts w:ascii="Tahoma" w:hAnsi="Tahoma" w:cs="Tahoma"/>
          <w:bCs/>
          <w:i/>
          <w:color w:val="auto"/>
          <w:sz w:val="20"/>
          <w:szCs w:val="20"/>
        </w:rPr>
        <w:t>.</w:t>
      </w:r>
    </w:p>
    <w:p w:rsidR="001B7AB0" w:rsidRPr="006F6E77" w:rsidRDefault="001B7AB0" w:rsidP="00304C44">
      <w:pPr>
        <w:rPr>
          <w:rFonts w:ascii="Tahoma" w:hAnsi="Tahoma" w:cs="Tahoma"/>
          <w:color w:val="auto"/>
          <w:sz w:val="20"/>
          <w:szCs w:val="20"/>
        </w:rPr>
      </w:pPr>
      <w:r w:rsidRPr="006F6E77">
        <w:rPr>
          <w:rFonts w:ascii="Tahoma" w:hAnsi="Tahoma" w:cs="Tahoma"/>
          <w:b/>
          <w:color w:val="auto"/>
          <w:sz w:val="20"/>
          <w:szCs w:val="20"/>
        </w:rPr>
        <w:t xml:space="preserve">Pytanie nr 19:  </w:t>
      </w:r>
      <w:r w:rsidRPr="006F6E77">
        <w:rPr>
          <w:rFonts w:ascii="Tahoma" w:hAnsi="Tahoma" w:cs="Tahoma"/>
          <w:color w:val="auto"/>
          <w:sz w:val="20"/>
          <w:szCs w:val="20"/>
        </w:rPr>
        <w:t xml:space="preserve">Czy Zamawiający omyłkowo umieścił zapis w pkt. 2.13  SIWZ odnoszący się do parametrów diagnostycznych nie będących przedmiotem zamówienia  w tym postępowaniu? </w:t>
      </w:r>
    </w:p>
    <w:p w:rsidR="00474076" w:rsidRPr="006F6E77" w:rsidRDefault="00474076" w:rsidP="00304C44">
      <w:pPr>
        <w:rPr>
          <w:rFonts w:ascii="Tahoma" w:hAnsi="Tahoma" w:cs="Tahoma"/>
          <w:bCs/>
          <w:i/>
          <w:color w:val="auto"/>
          <w:sz w:val="20"/>
          <w:szCs w:val="20"/>
        </w:rPr>
      </w:pPr>
      <w:r w:rsidRPr="006F6E77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19</w:t>
      </w:r>
      <w:r w:rsidR="009461F5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 </w:t>
      </w:r>
      <w:r w:rsidR="006F6E77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: </w:t>
      </w:r>
      <w:r w:rsid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Zamawiający nie wymaga od Wykonawcy zapewnienia </w:t>
      </w:r>
      <w:r w:rsidR="00213908">
        <w:rPr>
          <w:rFonts w:ascii="Tahoma" w:hAnsi="Tahoma" w:cs="Tahoma"/>
          <w:bCs/>
          <w:i/>
          <w:color w:val="auto"/>
          <w:sz w:val="20"/>
          <w:szCs w:val="20"/>
        </w:rPr>
        <w:t>kontroli zewnętrznej parametrów analizatora, opisanej w pkt. 2.13 SIWZ. Z</w:t>
      </w:r>
      <w:r w:rsidR="00213908" w:rsidRPr="006F6E77">
        <w:rPr>
          <w:rFonts w:ascii="Tahoma" w:hAnsi="Tahoma" w:cs="Tahoma"/>
          <w:bCs/>
          <w:i/>
          <w:color w:val="auto"/>
          <w:sz w:val="20"/>
          <w:szCs w:val="20"/>
        </w:rPr>
        <w:t xml:space="preserve">apis </w:t>
      </w:r>
      <w:r w:rsidR="00213908">
        <w:rPr>
          <w:rFonts w:ascii="Tahoma" w:hAnsi="Tahoma" w:cs="Tahoma"/>
          <w:bCs/>
          <w:i/>
          <w:color w:val="auto"/>
          <w:sz w:val="20"/>
          <w:szCs w:val="20"/>
        </w:rPr>
        <w:t xml:space="preserve">ten </w:t>
      </w:r>
      <w:r w:rsidR="00213908" w:rsidRPr="006F6E77">
        <w:rPr>
          <w:rFonts w:ascii="Tahoma" w:hAnsi="Tahoma" w:cs="Tahoma"/>
          <w:bCs/>
          <w:i/>
          <w:color w:val="auto"/>
          <w:sz w:val="20"/>
          <w:szCs w:val="20"/>
        </w:rPr>
        <w:t>jest omyłką pisarską Zamawiającego.</w:t>
      </w:r>
    </w:p>
    <w:p w:rsidR="001B7AB0" w:rsidRPr="006F6E77" w:rsidRDefault="001B7AB0" w:rsidP="00304C44">
      <w:pPr>
        <w:rPr>
          <w:rFonts w:ascii="Tahoma" w:hAnsi="Tahoma" w:cs="Tahoma"/>
          <w:color w:val="auto"/>
          <w:sz w:val="20"/>
          <w:szCs w:val="20"/>
        </w:rPr>
      </w:pPr>
      <w:r w:rsidRPr="006F6E77">
        <w:rPr>
          <w:rFonts w:ascii="Tahoma" w:hAnsi="Tahoma" w:cs="Tahoma"/>
          <w:b/>
          <w:color w:val="auto"/>
          <w:sz w:val="20"/>
          <w:szCs w:val="20"/>
        </w:rPr>
        <w:t xml:space="preserve">Pytanie nr 20:  </w:t>
      </w:r>
      <w:r w:rsidRPr="006F6E77">
        <w:rPr>
          <w:rFonts w:ascii="Tahoma" w:hAnsi="Tahoma" w:cs="Tahoma"/>
          <w:color w:val="auto"/>
          <w:sz w:val="20"/>
          <w:szCs w:val="20"/>
        </w:rPr>
        <w:t xml:space="preserve">Czy Zamawiający w ramach kontroli jakości zewnętrznej obejmującej alergeny metodą </w:t>
      </w:r>
      <w:proofErr w:type="spellStart"/>
      <w:r w:rsidRPr="006F6E77">
        <w:rPr>
          <w:rFonts w:ascii="Tahoma" w:hAnsi="Tahoma" w:cs="Tahoma"/>
          <w:color w:val="auto"/>
          <w:sz w:val="20"/>
          <w:szCs w:val="20"/>
        </w:rPr>
        <w:t>immunoblot</w:t>
      </w:r>
      <w:proofErr w:type="spellEnd"/>
      <w:r w:rsidRPr="006F6E77">
        <w:rPr>
          <w:rFonts w:ascii="Tahoma" w:hAnsi="Tahoma" w:cs="Tahoma"/>
          <w:color w:val="auto"/>
          <w:sz w:val="20"/>
          <w:szCs w:val="20"/>
        </w:rPr>
        <w:t xml:space="preserve"> zaakceptuje program kontroli uwzględniający ocenę wybranych alergenów </w:t>
      </w:r>
      <w:r w:rsidRPr="006F6E77">
        <w:rPr>
          <w:rFonts w:ascii="Tahoma" w:hAnsi="Tahoma" w:cs="Tahoma"/>
          <w:color w:val="auto"/>
          <w:sz w:val="20"/>
          <w:szCs w:val="20"/>
        </w:rPr>
        <w:br/>
        <w:t xml:space="preserve">w jednym programie  spośród wymienionych poniżej ( co najmniej 6 alergenów, w tym co najmniej jeden alergen sezonowy, jeden alergen inhalacyjny, jeden pokarm i jeden alergen jadu owadów)?:  </w:t>
      </w:r>
    </w:p>
    <w:tbl>
      <w:tblPr>
        <w:tblpPr w:leftFromText="141" w:rightFromText="141" w:vertAnchor="text" w:horzAnchor="margin" w:tblpY="224"/>
        <w:tblW w:w="693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4523"/>
      </w:tblGrid>
      <w:tr w:rsidR="007C4956" w:rsidRPr="00D70FAC" w:rsidTr="009423F7">
        <w:trPr>
          <w:trHeight w:val="141"/>
        </w:trPr>
        <w:tc>
          <w:tcPr>
            <w:tcW w:w="6938" w:type="dxa"/>
            <w:gridSpan w:val="2"/>
            <w:shd w:val="clear" w:color="auto" w:fill="CCFFFF"/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The following allergens will be evaluated in our Quality assessment in general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d1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Dermatophagoides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pteronyssinus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mite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d2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Dermatophagoides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farinae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mite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e1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Cat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e2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Dog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e3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Horse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Cocksfoot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g6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Timothy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grass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g12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Rye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i1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Honey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bee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venom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i3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Common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wasp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venom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i75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Hornet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venom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Penicillium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notatum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Penicillium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chrysogenum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Cladosporium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herbarum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lastRenderedPageBreak/>
              <w:t>m3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Aspergillus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fumigatus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m6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Alternaria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alternata</w:t>
            </w:r>
            <w:proofErr w:type="spellEnd"/>
          </w:p>
        </w:tc>
      </w:tr>
      <w:tr w:rsidR="007C4956" w:rsidRPr="00C21852" w:rsidTr="009423F7">
        <w:trPr>
          <w:trHeight w:val="123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rPr>
                <w:rFonts w:ascii="Tahoma" w:hAnsi="Tahoma" w:cs="Tahoma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Alder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Birch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t7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Oak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w1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Common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ragweed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w6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Mugwort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w9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English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plantain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Egg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white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Cow's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milk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Codfish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f4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Wheat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flour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f13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Peanut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f14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Soybean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f17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Hazelnut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f20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Almond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f23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Crab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f25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Tomato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f31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Carrot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f35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Potato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f49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Apple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f84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Kiwi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f85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Celery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f95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Peach</w:t>
            </w:r>
            <w:proofErr w:type="spellEnd"/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f97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Cherry</w:t>
            </w:r>
            <w:proofErr w:type="spellEnd"/>
          </w:p>
        </w:tc>
      </w:tr>
      <w:tr w:rsidR="007C4956" w:rsidRPr="00C21852" w:rsidTr="009423F7">
        <w:trPr>
          <w:trHeight w:val="133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f422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rAra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h1 (rec.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peanut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C21852" w:rsidTr="009423F7">
        <w:trPr>
          <w:trHeight w:val="133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f423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rAra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h2 (rec.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peanut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C21852" w:rsidTr="009423F7">
        <w:trPr>
          <w:trHeight w:val="133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f424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rAra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h3 (rec.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peanut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g205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rPhl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p1 (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timothy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grass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g215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rPhl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p5 (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timothy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grass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  <w:tr w:rsidR="007C4956" w:rsidRPr="00D70FAC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i208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rApi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 m1 (honey bee venom)</w:t>
            </w:r>
          </w:p>
        </w:tc>
      </w:tr>
      <w:tr w:rsidR="007C4956" w:rsidRPr="00D70FAC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i209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rVes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 v5 (common wasp venom)</w:t>
            </w:r>
          </w:p>
        </w:tc>
      </w:tr>
      <w:tr w:rsidR="007C4956" w:rsidRPr="00C21852" w:rsidTr="009423F7">
        <w:trPr>
          <w:trHeight w:val="134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t215</w:t>
            </w:r>
          </w:p>
        </w:tc>
        <w:tc>
          <w:tcPr>
            <w:tcW w:w="4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956" w:rsidRPr="00C21852" w:rsidRDefault="007C4956" w:rsidP="00304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rBet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v1 (</w:t>
            </w:r>
            <w:proofErr w:type="spellStart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birch</w:t>
            </w:r>
            <w:proofErr w:type="spellEnd"/>
            <w:r w:rsidRPr="00C21852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</w:tc>
      </w:tr>
    </w:tbl>
    <w:p w:rsidR="001B7AB0" w:rsidRPr="001F043C" w:rsidRDefault="001B7AB0" w:rsidP="00304C44">
      <w:pPr>
        <w:ind w:left="-567"/>
        <w:rPr>
          <w:rFonts w:ascii="Tahoma" w:hAnsi="Tahoma" w:cs="Tahoma"/>
          <w:b/>
          <w:bCs/>
          <w:color w:val="auto"/>
          <w:sz w:val="20"/>
          <w:szCs w:val="20"/>
        </w:rPr>
      </w:pPr>
    </w:p>
    <w:p w:rsidR="003F2BEC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Pr="00C21852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3F2BEC" w:rsidRPr="00C21852" w:rsidRDefault="003F2BEC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044F18" w:rsidRPr="00C21852" w:rsidRDefault="00044F1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044F18" w:rsidRPr="00C21852" w:rsidRDefault="00044F1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044F18" w:rsidRPr="00C21852" w:rsidRDefault="00044F1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044F18" w:rsidRDefault="00044F1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4858F5" w:rsidRPr="00C21852" w:rsidRDefault="004858F5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044F18" w:rsidRPr="00C21852" w:rsidRDefault="00044F1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B22A15" w:rsidRDefault="00B22A15" w:rsidP="00304C44">
      <w:pPr>
        <w:ind w:left="-567"/>
        <w:rPr>
          <w:rFonts w:ascii="Tahoma" w:hAnsi="Tahoma" w:cs="Tahoma"/>
          <w:b/>
          <w:bCs/>
          <w:i/>
          <w:color w:val="auto"/>
          <w:sz w:val="20"/>
          <w:szCs w:val="20"/>
        </w:rPr>
      </w:pPr>
    </w:p>
    <w:p w:rsidR="00213908" w:rsidRDefault="00213908" w:rsidP="00304C44">
      <w:pPr>
        <w:ind w:left="-567"/>
        <w:rPr>
          <w:rFonts w:ascii="Tahoma" w:hAnsi="Tahoma" w:cs="Tahoma"/>
          <w:bCs/>
          <w:i/>
          <w:color w:val="auto"/>
          <w:sz w:val="20"/>
          <w:szCs w:val="20"/>
        </w:rPr>
      </w:pPr>
      <w:r w:rsidRPr="001F043C">
        <w:rPr>
          <w:rFonts w:ascii="Tahoma" w:hAnsi="Tahoma" w:cs="Tahoma"/>
          <w:b/>
          <w:bCs/>
          <w:i/>
          <w:color w:val="auto"/>
          <w:sz w:val="20"/>
          <w:szCs w:val="20"/>
        </w:rPr>
        <w:t>Odpowiedź nr 20:</w:t>
      </w:r>
      <w:r w:rsidRPr="001F043C">
        <w:rPr>
          <w:rFonts w:ascii="Tahoma" w:hAnsi="Tahoma" w:cs="Tahoma"/>
          <w:bCs/>
          <w:i/>
          <w:color w:val="auto"/>
          <w:sz w:val="20"/>
          <w:szCs w:val="20"/>
        </w:rPr>
        <w:t xml:space="preserve"> Tak, zgodnie z posiadanym testem.</w:t>
      </w:r>
    </w:p>
    <w:p w:rsidR="00213908" w:rsidRPr="00D70FAC" w:rsidRDefault="00213908" w:rsidP="00B22A15">
      <w:pPr>
        <w:jc w:val="center"/>
        <w:rPr>
          <w:rFonts w:ascii="Tahoma" w:hAnsi="Tahoma" w:cs="Tahoma"/>
          <w:b/>
          <w:bCs/>
          <w:color w:val="auto"/>
          <w:sz w:val="22"/>
          <w:szCs w:val="20"/>
        </w:rPr>
      </w:pPr>
      <w:r w:rsidRPr="00D70FAC">
        <w:rPr>
          <w:rFonts w:ascii="Tahoma" w:hAnsi="Tahoma" w:cs="Tahoma"/>
          <w:b/>
          <w:bCs/>
          <w:color w:val="auto"/>
          <w:sz w:val="22"/>
          <w:szCs w:val="20"/>
        </w:rPr>
        <w:t>Zamawiający przesuwa termin składania ofert oraz wadium</w:t>
      </w:r>
    </w:p>
    <w:p w:rsidR="00213908" w:rsidRPr="00213908" w:rsidRDefault="00213908" w:rsidP="00B22A15">
      <w:pPr>
        <w:jc w:val="center"/>
        <w:rPr>
          <w:rFonts w:ascii="Tahoma" w:hAnsi="Tahoma" w:cs="Tahoma"/>
          <w:b/>
          <w:bCs/>
          <w:color w:val="auto"/>
          <w:sz w:val="22"/>
          <w:szCs w:val="20"/>
        </w:rPr>
      </w:pPr>
      <w:r w:rsidRPr="00213908">
        <w:rPr>
          <w:rFonts w:ascii="Tahoma" w:hAnsi="Tahoma" w:cs="Tahoma"/>
          <w:b/>
          <w:bCs/>
          <w:color w:val="auto"/>
          <w:sz w:val="22"/>
          <w:szCs w:val="20"/>
        </w:rPr>
        <w:t>z 26.08.2019 r. godz. 10:00 ( termin otwarcia ofert godz. 10:30)</w:t>
      </w:r>
    </w:p>
    <w:p w:rsidR="00213908" w:rsidRPr="00213908" w:rsidRDefault="00213908" w:rsidP="00B22A15">
      <w:pPr>
        <w:jc w:val="center"/>
        <w:rPr>
          <w:rFonts w:ascii="Tahoma" w:hAnsi="Tahoma" w:cs="Tahoma"/>
          <w:b/>
          <w:bCs/>
          <w:color w:val="auto"/>
          <w:sz w:val="22"/>
          <w:szCs w:val="20"/>
        </w:rPr>
      </w:pPr>
      <w:r w:rsidRPr="00213908">
        <w:rPr>
          <w:rFonts w:ascii="Tahoma" w:hAnsi="Tahoma" w:cs="Tahoma"/>
          <w:b/>
          <w:bCs/>
          <w:color w:val="auto"/>
          <w:sz w:val="22"/>
          <w:szCs w:val="20"/>
        </w:rPr>
        <w:t>na 27.08.2019 r. godz. 10:00 (otwarcie ofert: 10:30)</w:t>
      </w:r>
    </w:p>
    <w:p w:rsidR="00213908" w:rsidRPr="00C21852" w:rsidRDefault="0021390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</w:p>
    <w:p w:rsidR="00213908" w:rsidRPr="00C21852" w:rsidRDefault="00B22A15" w:rsidP="00304C44">
      <w:pPr>
        <w:spacing w:after="0" w:line="240" w:lineRule="auto"/>
        <w:ind w:left="4395"/>
        <w:rPr>
          <w:rFonts w:ascii="Tahoma" w:eastAsia="Times New Roman" w:hAnsi="Tahoma" w:cs="Tahoma"/>
          <w:color w:val="auto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auto"/>
          <w:sz w:val="20"/>
          <w:szCs w:val="20"/>
          <w:lang w:eastAsia="pl-PL"/>
        </w:rPr>
        <w:t xml:space="preserve">     </w:t>
      </w:r>
      <w:r>
        <w:rPr>
          <w:rFonts w:ascii="Tahoma" w:eastAsia="Times New Roman" w:hAnsi="Tahoma" w:cs="Tahoma"/>
          <w:color w:val="auto"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color w:val="auto"/>
          <w:sz w:val="20"/>
          <w:szCs w:val="20"/>
          <w:lang w:eastAsia="pl-PL"/>
        </w:rPr>
        <w:tab/>
      </w:r>
      <w:r>
        <w:rPr>
          <w:rFonts w:ascii="Tahoma" w:eastAsia="Times New Roman" w:hAnsi="Tahoma" w:cs="Tahoma"/>
          <w:color w:val="auto"/>
          <w:sz w:val="20"/>
          <w:szCs w:val="20"/>
          <w:lang w:eastAsia="pl-PL"/>
        </w:rPr>
        <w:tab/>
      </w:r>
      <w:bookmarkStart w:id="5" w:name="_GoBack"/>
      <w:bookmarkEnd w:id="5"/>
      <w:r w:rsidR="00213908">
        <w:rPr>
          <w:rFonts w:ascii="Tahoma" w:eastAsia="Times New Roman" w:hAnsi="Tahoma" w:cs="Tahoma"/>
          <w:color w:val="auto"/>
          <w:sz w:val="20"/>
          <w:szCs w:val="20"/>
          <w:lang w:eastAsia="pl-PL"/>
        </w:rPr>
        <w:t xml:space="preserve">   </w:t>
      </w:r>
      <w:r w:rsidR="00213908" w:rsidRPr="00C21852">
        <w:rPr>
          <w:rFonts w:ascii="Tahoma" w:eastAsia="Times New Roman" w:hAnsi="Tahoma" w:cs="Tahoma"/>
          <w:color w:val="auto"/>
          <w:sz w:val="20"/>
          <w:szCs w:val="20"/>
          <w:lang w:eastAsia="pl-PL"/>
        </w:rPr>
        <w:t xml:space="preserve">Z poważaniem, </w:t>
      </w:r>
    </w:p>
    <w:p w:rsidR="00213908" w:rsidRPr="004858F5" w:rsidRDefault="00A0474F" w:rsidP="00304C44">
      <w:pPr>
        <w:spacing w:after="0" w:line="240" w:lineRule="auto"/>
        <w:rPr>
          <w:rFonts w:ascii="Tahoma" w:eastAsia="Times New Roman" w:hAnsi="Tahoma" w:cs="Tahoma"/>
          <w:color w:val="auto"/>
          <w:sz w:val="16"/>
          <w:szCs w:val="20"/>
          <w:lang w:eastAsia="pl-PL"/>
        </w:rPr>
      </w:pPr>
      <w:r w:rsidRPr="004858F5">
        <w:rPr>
          <w:rFonts w:ascii="Tahoma" w:eastAsia="Times New Roman" w:hAnsi="Tahoma" w:cs="Tahoma"/>
          <w:color w:val="auto"/>
          <w:sz w:val="16"/>
          <w:szCs w:val="20"/>
          <w:lang w:eastAsia="pl-PL"/>
        </w:rPr>
        <w:t>Załącznik:</w:t>
      </w:r>
    </w:p>
    <w:p w:rsidR="00A0474F" w:rsidRPr="004858F5" w:rsidRDefault="00A0474F" w:rsidP="00304C44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ahoma" w:eastAsia="Times New Roman" w:hAnsi="Tahoma" w:cs="Tahoma"/>
          <w:sz w:val="16"/>
          <w:szCs w:val="20"/>
          <w:lang w:eastAsia="pl-PL"/>
        </w:rPr>
      </w:pPr>
      <w:r w:rsidRPr="004858F5">
        <w:rPr>
          <w:rFonts w:ascii="Tahoma" w:eastAsia="Times New Roman" w:hAnsi="Tahoma" w:cs="Tahoma"/>
          <w:sz w:val="16"/>
          <w:szCs w:val="20"/>
          <w:lang w:eastAsia="pl-PL"/>
        </w:rPr>
        <w:t>Zmodyfikowany zał.</w:t>
      </w:r>
      <w:r w:rsidR="00304C44" w:rsidRPr="00304C44">
        <w:rPr>
          <w:rFonts w:ascii="Tahoma" w:eastAsia="Times New Roman" w:hAnsi="Tahoma" w:cs="Tahoma"/>
          <w:sz w:val="16"/>
          <w:szCs w:val="20"/>
          <w:lang w:eastAsia="pl-PL"/>
        </w:rPr>
        <w:t xml:space="preserve"> </w:t>
      </w:r>
      <w:r w:rsidR="00304C44" w:rsidRPr="004858F5">
        <w:rPr>
          <w:rFonts w:ascii="Tahoma" w:eastAsia="Times New Roman" w:hAnsi="Tahoma" w:cs="Tahoma"/>
          <w:sz w:val="16"/>
          <w:szCs w:val="20"/>
          <w:lang w:eastAsia="pl-PL"/>
        </w:rPr>
        <w:t>2.1</w:t>
      </w:r>
    </w:p>
    <w:p w:rsidR="00A0474F" w:rsidRPr="004858F5" w:rsidRDefault="00A0474F" w:rsidP="00304C44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ahoma" w:eastAsia="Times New Roman" w:hAnsi="Tahoma" w:cs="Tahoma"/>
          <w:sz w:val="16"/>
          <w:szCs w:val="20"/>
          <w:lang w:eastAsia="pl-PL"/>
        </w:rPr>
      </w:pPr>
      <w:r w:rsidRPr="004858F5">
        <w:rPr>
          <w:rFonts w:ascii="Tahoma" w:eastAsia="Times New Roman" w:hAnsi="Tahoma" w:cs="Tahoma"/>
          <w:sz w:val="16"/>
          <w:szCs w:val="20"/>
          <w:lang w:eastAsia="pl-PL"/>
        </w:rPr>
        <w:t xml:space="preserve">Zmodyfikowany 2.2 </w:t>
      </w:r>
    </w:p>
    <w:p w:rsidR="00044F18" w:rsidRDefault="00044F18" w:rsidP="00304C44">
      <w:pPr>
        <w:spacing w:after="0" w:line="240" w:lineRule="auto"/>
        <w:rPr>
          <w:rFonts w:ascii="Tahoma" w:eastAsia="Times New Roman" w:hAnsi="Tahoma" w:cs="Tahoma"/>
          <w:color w:val="auto"/>
          <w:sz w:val="20"/>
          <w:szCs w:val="20"/>
          <w:u w:val="single"/>
          <w:lang w:eastAsia="pl-PL"/>
        </w:rPr>
      </w:pPr>
    </w:p>
    <w:p w:rsidR="00E939EF" w:rsidRPr="004858F5" w:rsidRDefault="00E939EF" w:rsidP="00304C44">
      <w:pPr>
        <w:spacing w:after="0" w:line="240" w:lineRule="auto"/>
        <w:rPr>
          <w:rFonts w:ascii="Tahoma" w:eastAsia="Times New Roman" w:hAnsi="Tahoma" w:cs="Tahoma"/>
          <w:color w:val="auto"/>
          <w:sz w:val="16"/>
          <w:szCs w:val="20"/>
          <w:u w:val="single"/>
          <w:lang w:eastAsia="pl-PL"/>
        </w:rPr>
      </w:pPr>
      <w:r w:rsidRPr="004858F5">
        <w:rPr>
          <w:rFonts w:ascii="Tahoma" w:eastAsia="Times New Roman" w:hAnsi="Tahoma" w:cs="Tahoma"/>
          <w:color w:val="auto"/>
          <w:sz w:val="16"/>
          <w:szCs w:val="20"/>
          <w:u w:val="single"/>
          <w:lang w:eastAsia="pl-PL"/>
        </w:rPr>
        <w:t>Otrzymali:</w:t>
      </w:r>
    </w:p>
    <w:p w:rsidR="00E939EF" w:rsidRPr="004858F5" w:rsidRDefault="00D70FAC" w:rsidP="00304C4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 w:cs="Tahoma"/>
          <w:sz w:val="16"/>
          <w:szCs w:val="20"/>
          <w:lang w:eastAsia="pl-PL"/>
        </w:rPr>
      </w:pPr>
      <w:hyperlink r:id="rId8" w:history="1">
        <w:r w:rsidR="00E939EF" w:rsidRPr="004858F5">
          <w:rPr>
            <w:rStyle w:val="Hipercze"/>
            <w:rFonts w:ascii="Tahoma" w:eastAsia="Times New Roman" w:hAnsi="Tahoma" w:cs="Tahoma"/>
            <w:color w:val="auto"/>
            <w:sz w:val="16"/>
            <w:szCs w:val="20"/>
            <w:lang w:eastAsia="pl-PL"/>
          </w:rPr>
          <w:t>www.zsm.com.pl</w:t>
        </w:r>
      </w:hyperlink>
    </w:p>
    <w:p w:rsidR="00D61A03" w:rsidRPr="004858F5" w:rsidRDefault="00BA367E" w:rsidP="00304C4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 w:cs="Tahoma"/>
          <w:sz w:val="16"/>
          <w:szCs w:val="20"/>
          <w:lang w:eastAsia="pl-PL"/>
        </w:rPr>
      </w:pPr>
      <w:r w:rsidRPr="004858F5">
        <w:rPr>
          <w:rFonts w:ascii="Tahoma" w:eastAsia="Times New Roman" w:hAnsi="Tahoma" w:cs="Tahoma"/>
          <w:sz w:val="16"/>
          <w:szCs w:val="20"/>
          <w:lang w:eastAsia="pl-PL"/>
        </w:rPr>
        <w:t>a/a</w:t>
      </w:r>
    </w:p>
    <w:sectPr w:rsidR="00D61A03" w:rsidRPr="004858F5" w:rsidSect="00B22A15">
      <w:headerReference w:type="first" r:id="rId9"/>
      <w:footerReference w:type="first" r:id="rId10"/>
      <w:pgSz w:w="11906" w:h="16838" w:code="9"/>
      <w:pgMar w:top="1418" w:right="1134" w:bottom="1843" w:left="1418" w:header="680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725" w:rsidRDefault="00733725" w:rsidP="007C337A">
      <w:pPr>
        <w:spacing w:after="0" w:line="240" w:lineRule="auto"/>
      </w:pPr>
      <w:r>
        <w:separator/>
      </w:r>
    </w:p>
  </w:endnote>
  <w:endnote w:type="continuationSeparator" w:id="0">
    <w:p w:rsidR="00733725" w:rsidRDefault="00733725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sap">
    <w:altName w:val="Calibri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EE8DBE5-F39F-45EA-B0EB-5ED332178F94}"/>
    <w:embedBold r:id="rId2" w:fontKey="{F2528A78-4206-4C27-9458-88E7B195A272}"/>
    <w:embedItalic r:id="rId3" w:fontKey="{2CD43288-0252-49DB-B5A9-E04EA6D7BBAC}"/>
    <w:embedBoldItalic r:id="rId4" w:fontKey="{7FA42502-032B-4DCE-BF46-4260F031511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sap Medium">
    <w:altName w:val="Calibri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122" w:rsidRDefault="00943C5D" w:rsidP="00D87742">
    <w:pPr>
      <w:pStyle w:val="Stopka"/>
      <w:ind w:left="-1134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5F1B4A6" wp14:editId="74AC0ABC">
              <wp:simplePos x="0" y="0"/>
              <wp:positionH relativeFrom="column">
                <wp:posOffset>-806450</wp:posOffset>
              </wp:positionH>
              <wp:positionV relativeFrom="paragraph">
                <wp:posOffset>-295910</wp:posOffset>
              </wp:positionV>
              <wp:extent cx="6870065" cy="816610"/>
              <wp:effectExtent l="0" t="0" r="0" b="254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0065" cy="816610"/>
                        <a:chOff x="0" y="-5105"/>
                        <a:chExt cx="6298533" cy="1012850"/>
                      </a:xfrm>
                    </wpg:grpSpPr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4762"/>
                          <a:ext cx="18764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122" w:rsidRPr="00E832BB" w:rsidRDefault="00F43122" w:rsidP="005A17CF">
                            <w:pPr>
                              <w:pStyle w:val="Stopka"/>
                              <w:ind w:left="312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color w:val="E7392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ZOZ Zespół Szpitali Miejskich</w:t>
                            </w:r>
                          </w:p>
                          <w:p w:rsidR="00F43122" w:rsidRPr="00E832BB" w:rsidRDefault="00F43122" w:rsidP="005A17CF">
                            <w:pPr>
                              <w:pStyle w:val="Stopka"/>
                              <w:ind w:left="181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 Chorzowie</w:t>
                            </w:r>
                          </w:p>
                          <w:p w:rsidR="00F43122" w:rsidRPr="00E832BB" w:rsidRDefault="00F43122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ul. Strzelców Bytomskich 11</w:t>
                            </w:r>
                          </w:p>
                          <w:p w:rsidR="00F43122" w:rsidRPr="00E832BB" w:rsidRDefault="00F43122" w:rsidP="005A17CF">
                            <w:pPr>
                              <w:ind w:left="181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41-500 Chorzów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1866741" y="0"/>
                          <a:ext cx="1784667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122" w:rsidRPr="00E832BB" w:rsidRDefault="00F43122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 w:rsidRPr="00CB1D0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Dział Zamówień Publicznych </w:t>
                            </w:r>
                          </w:p>
                          <w:p w:rsidR="00F43122" w:rsidRPr="00E832BB" w:rsidRDefault="00F43122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    tel.: (32) 349 92 98</w:t>
                            </w:r>
                          </w:p>
                          <w:p w:rsidR="00F43122" w:rsidRPr="006C2010" w:rsidRDefault="00F43122" w:rsidP="005A17CF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40" w:lineRule="auto"/>
                              <w:ind w:left="493" w:hanging="312"/>
                              <w:jc w:val="left"/>
                              <w:rPr>
                                <w:color w:val="808080"/>
                              </w:rPr>
                            </w:pPr>
                            <w:r w:rsidRPr="006C2010">
                              <w:rPr>
                                <w:color w:val="808080"/>
                                <w:sz w:val="16"/>
                                <w:szCs w:val="16"/>
                              </w:rPr>
                              <w:t>fax: (32) 241 3</w:t>
                            </w: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2</w:t>
                            </w:r>
                            <w:r w:rsidRPr="006C2010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  <w:p w:rsidR="00F43122" w:rsidRPr="006C2010" w:rsidRDefault="00F43122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3619500" y="0"/>
                          <a:ext cx="116205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122" w:rsidRPr="00E832BB" w:rsidRDefault="00F43122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 w:rsidRPr="00CB1D0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zp@zsm.com.pl</w:t>
                            </w:r>
                          </w:p>
                          <w:p w:rsidR="00F43122" w:rsidRPr="00E832BB" w:rsidRDefault="00F43122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www.zsm.com.pl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4895045" y="-5105"/>
                          <a:ext cx="1403488" cy="603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122" w:rsidRPr="00E832BB" w:rsidRDefault="00F43122" w:rsidP="005A17CF">
                            <w:pPr>
                              <w:pStyle w:val="Stopka"/>
                              <w:ind w:left="313" w:hanging="313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CB1D0B">
                              <w:rPr>
                                <w:color w:val="E7392F"/>
                                <w:sz w:val="16"/>
                                <w:szCs w:val="16"/>
                              </w:rPr>
                              <w:t>••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NIP</w:t>
                            </w: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: 6271923530</w:t>
                            </w:r>
                          </w:p>
                          <w:p w:rsidR="00F43122" w:rsidRPr="00E832BB" w:rsidRDefault="00F43122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REGON: 271503410</w:t>
                            </w:r>
                          </w:p>
                          <w:p w:rsidR="00F43122" w:rsidRPr="00E832BB" w:rsidRDefault="00F43122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595959" w:themeColor="text1" w:themeTint="A6"/>
                              </w:rPr>
                            </w:pPr>
                            <w:r w:rsidRPr="00E832BB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KRS: 0000011939</w:t>
                            </w:r>
                          </w:p>
                          <w:p w:rsidR="00F43122" w:rsidRPr="006C2010" w:rsidRDefault="00F43122" w:rsidP="005A17CF">
                            <w:pPr>
                              <w:pStyle w:val="Stopka"/>
                              <w:ind w:left="493" w:hanging="312"/>
                              <w:jc w:val="lef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1B4A6" id="Grupa 1" o:spid="_x0000_s1027" style="position:absolute;left:0;text-align:left;margin-left:-63.5pt;margin-top:-23.3pt;width:540.95pt;height:64.3pt;z-index:251657728;mso-width-relative:margin;mso-height-relative:margin" coordorigin=",-51" coordsize="62985,10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top:47;width:18764;height:7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43122" w:rsidRPr="00E832BB" w:rsidRDefault="00F43122" w:rsidP="005A17CF">
                      <w:pPr>
                        <w:pStyle w:val="Stopka"/>
                        <w:ind w:left="312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color w:val="E7392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ZOZ Zespół Szpitali Miejskich</w:t>
                      </w:r>
                    </w:p>
                    <w:p w:rsidR="00F43122" w:rsidRPr="00E832BB" w:rsidRDefault="00F43122" w:rsidP="005A17CF">
                      <w:pPr>
                        <w:pStyle w:val="Stopka"/>
                        <w:ind w:left="181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 Chorzowie</w:t>
                      </w:r>
                    </w:p>
                    <w:p w:rsidR="00F43122" w:rsidRPr="00E832BB" w:rsidRDefault="00F43122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ul. Strzelców Bytomskich 11</w:t>
                      </w:r>
                    </w:p>
                    <w:p w:rsidR="00F43122" w:rsidRPr="00E832BB" w:rsidRDefault="00F43122" w:rsidP="005A17CF">
                      <w:pPr>
                        <w:ind w:left="181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41-500 Chorzów</w:t>
                      </w:r>
                    </w:p>
                  </w:txbxContent>
                </v:textbox>
              </v:shape>
              <v:shape id="_x0000_s1029" type="#_x0000_t202" style="position:absolute;left:18667;width:17847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F43122" w:rsidRPr="00E832BB" w:rsidRDefault="00F43122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 w:rsidRPr="00CB1D0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Dział Zamówień Publicznych </w:t>
                      </w:r>
                    </w:p>
                    <w:p w:rsidR="00F43122" w:rsidRPr="00E832BB" w:rsidRDefault="00F43122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    tel.: (32) 349 92 98</w:t>
                      </w:r>
                    </w:p>
                    <w:p w:rsidR="00F43122" w:rsidRPr="006C2010" w:rsidRDefault="00F43122" w:rsidP="005A17CF">
                      <w:pPr>
                        <w:tabs>
                          <w:tab w:val="center" w:pos="4536"/>
                          <w:tab w:val="right" w:pos="9072"/>
                        </w:tabs>
                        <w:spacing w:after="0" w:line="240" w:lineRule="auto"/>
                        <w:ind w:left="493" w:hanging="312"/>
                        <w:jc w:val="left"/>
                        <w:rPr>
                          <w:color w:val="808080"/>
                        </w:rPr>
                      </w:pPr>
                      <w:r w:rsidRPr="006C2010">
                        <w:rPr>
                          <w:color w:val="808080"/>
                          <w:sz w:val="16"/>
                          <w:szCs w:val="16"/>
                        </w:rPr>
                        <w:t>fax: (32) 241 3</w:t>
                      </w:r>
                      <w:r>
                        <w:rPr>
                          <w:color w:val="808080"/>
                          <w:sz w:val="16"/>
                          <w:szCs w:val="16"/>
                        </w:rPr>
                        <w:t>2</w:t>
                      </w:r>
                      <w:r w:rsidRPr="006C2010">
                        <w:rPr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808080"/>
                          <w:sz w:val="16"/>
                          <w:szCs w:val="16"/>
                        </w:rPr>
                        <w:t>99</w:t>
                      </w:r>
                    </w:p>
                    <w:p w:rsidR="00F43122" w:rsidRPr="006C2010" w:rsidRDefault="00F43122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v:shape id="_x0000_s1030" type="#_x0000_t202" style="position:absolute;left:36195;width:11620;height:10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43122" w:rsidRPr="00E832BB" w:rsidRDefault="00F43122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 w:rsidRPr="00CB1D0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zp@zsm.com.pl</w:t>
                      </w:r>
                    </w:p>
                    <w:p w:rsidR="00F43122" w:rsidRPr="00E832BB" w:rsidRDefault="00F43122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www.zsm.com.pl</w:t>
                      </w:r>
                    </w:p>
                  </w:txbxContent>
                </v:textbox>
              </v:shape>
              <v:shape id="_x0000_s1031" type="#_x0000_t202" style="position:absolute;left:48950;top:-51;width:14035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F43122" w:rsidRPr="00E832BB" w:rsidRDefault="00F43122" w:rsidP="005A17CF">
                      <w:pPr>
                        <w:pStyle w:val="Stopka"/>
                        <w:ind w:left="313" w:hanging="313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CB1D0B">
                        <w:rPr>
                          <w:color w:val="E7392F"/>
                          <w:sz w:val="16"/>
                          <w:szCs w:val="16"/>
                        </w:rPr>
                        <w:t>••</w:t>
                      </w:r>
                      <w:r>
                        <w:rPr>
                          <w:sz w:val="16"/>
                          <w:szCs w:val="16"/>
                        </w:rPr>
                        <w:t xml:space="preserve"> NIP</w:t>
                      </w: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: 6271923530</w:t>
                      </w:r>
                    </w:p>
                    <w:p w:rsidR="00F43122" w:rsidRPr="00E832BB" w:rsidRDefault="00F43122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REGON: 271503410</w:t>
                      </w:r>
                    </w:p>
                    <w:p w:rsidR="00F43122" w:rsidRPr="00E832BB" w:rsidRDefault="00F43122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595959" w:themeColor="text1" w:themeTint="A6"/>
                        </w:rPr>
                      </w:pPr>
                      <w:r w:rsidRPr="00E832BB">
                        <w:rPr>
                          <w:color w:val="595959" w:themeColor="text1" w:themeTint="A6"/>
                          <w:sz w:val="16"/>
                          <w:szCs w:val="16"/>
                        </w:rPr>
                        <w:t>KRS: 0000011939</w:t>
                      </w:r>
                    </w:p>
                    <w:p w:rsidR="00F43122" w:rsidRPr="006C2010" w:rsidRDefault="00F43122" w:rsidP="005A17CF">
                      <w:pPr>
                        <w:pStyle w:val="Stopka"/>
                        <w:ind w:left="493" w:hanging="312"/>
                        <w:jc w:val="left"/>
                        <w:rPr>
                          <w:color w:val="A6A6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725" w:rsidRDefault="00733725" w:rsidP="007C337A">
      <w:pPr>
        <w:spacing w:after="0" w:line="240" w:lineRule="auto"/>
      </w:pPr>
      <w:r>
        <w:separator/>
      </w:r>
    </w:p>
  </w:footnote>
  <w:footnote w:type="continuationSeparator" w:id="0">
    <w:p w:rsidR="00733725" w:rsidRDefault="00733725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122" w:rsidRDefault="00943C5D" w:rsidP="00273D67">
    <w:pPr>
      <w:pStyle w:val="Nagwek"/>
      <w:ind w:left="-42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4EBFAD7" wp14:editId="1C02FFD2">
              <wp:simplePos x="0" y="0"/>
              <wp:positionH relativeFrom="margin">
                <wp:posOffset>3663950</wp:posOffset>
              </wp:positionH>
              <wp:positionV relativeFrom="paragraph">
                <wp:posOffset>25400</wp:posOffset>
              </wp:positionV>
              <wp:extent cx="2543175" cy="50673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506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122" w:rsidRPr="00335FD3" w:rsidRDefault="00F43122" w:rsidP="00B249B5">
                          <w:pPr>
                            <w:pStyle w:val="Oddzia"/>
                            <w:jc w:val="left"/>
                            <w:rPr>
                              <w:rFonts w:ascii="Asap Medium" w:hAnsi="Asap Medium"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335FD3">
                            <w:rPr>
                              <w:rFonts w:ascii="Asap Medium" w:hAnsi="Asap Medium"/>
                              <w:color w:val="767171" w:themeColor="background2" w:themeShade="80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EBFA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88.5pt;margin-top:2pt;width:200.25pt;height:39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" filled="f" stroked="f">
              <v:textbox>
                <w:txbxContent>
                  <w:p w:rsidR="00F43122" w:rsidRPr="00335FD3" w:rsidRDefault="00F43122" w:rsidP="00B249B5">
                    <w:pPr>
                      <w:pStyle w:val="Oddzia"/>
                      <w:jc w:val="left"/>
                      <w:rPr>
                        <w:rFonts w:ascii="Asap Medium" w:hAnsi="Asap Medium"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335FD3">
                      <w:rPr>
                        <w:rFonts w:ascii="Asap Medium" w:hAnsi="Asap Medium"/>
                        <w:color w:val="767171" w:themeColor="background2" w:themeShade="80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70FA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49" type="#_x0000_t75" style="position:absolute;left:0;text-align:left;margin-left:-124.7pt;margin-top:-128.05pt;width:606.7pt;height:853.2pt;z-index:-251657728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F43122" w:rsidRPr="004A24ED">
      <w:rPr>
        <w:noProof/>
        <w:sz w:val="16"/>
        <w:szCs w:val="16"/>
        <w:lang w:eastAsia="pl-PL"/>
      </w:rPr>
      <w:drawing>
        <wp:inline distT="0" distB="0" distL="0" distR="0" wp14:anchorId="3A1CDC8D" wp14:editId="0045EF15">
          <wp:extent cx="2848610" cy="534035"/>
          <wp:effectExtent l="0" t="0" r="8890" b="0"/>
          <wp:docPr id="19" name="Obraz 19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861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F64762"/>
    <w:multiLevelType w:val="hybridMultilevel"/>
    <w:tmpl w:val="00143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120F6"/>
    <w:multiLevelType w:val="hybridMultilevel"/>
    <w:tmpl w:val="BA22579C"/>
    <w:lvl w:ilvl="0" w:tplc="214A8D78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16A0F"/>
    <w:multiLevelType w:val="hybridMultilevel"/>
    <w:tmpl w:val="0AB03C1C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04A45"/>
    <w:multiLevelType w:val="hybridMultilevel"/>
    <w:tmpl w:val="AF0879DE"/>
    <w:lvl w:ilvl="0" w:tplc="6352ADC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05395"/>
    <w:multiLevelType w:val="hybridMultilevel"/>
    <w:tmpl w:val="F23CAEDA"/>
    <w:lvl w:ilvl="0" w:tplc="935EFD9C">
      <w:start w:val="6"/>
      <w:numFmt w:val="decimal"/>
      <w:lvlText w:val="%1."/>
      <w:lvlJc w:val="left"/>
      <w:pPr>
        <w:ind w:left="720" w:hanging="360"/>
      </w:pPr>
      <w:rPr>
        <w:rFonts w:hint="default"/>
        <w:color w:val="57575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A5C0C"/>
    <w:multiLevelType w:val="hybridMultilevel"/>
    <w:tmpl w:val="68B09F8E"/>
    <w:lvl w:ilvl="0" w:tplc="77CA23E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F3B31"/>
    <w:multiLevelType w:val="hybridMultilevel"/>
    <w:tmpl w:val="06B0063A"/>
    <w:lvl w:ilvl="0" w:tplc="312EFB36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16562"/>
    <w:multiLevelType w:val="multilevel"/>
    <w:tmpl w:val="F0C0C098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37672CC8"/>
    <w:multiLevelType w:val="multilevel"/>
    <w:tmpl w:val="D3E6D1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76850A0"/>
    <w:multiLevelType w:val="hybridMultilevel"/>
    <w:tmpl w:val="23DCF37A"/>
    <w:lvl w:ilvl="0" w:tplc="1146323E">
      <w:start w:val="4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E77F4"/>
    <w:multiLevelType w:val="hybridMultilevel"/>
    <w:tmpl w:val="EF6E02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F4188"/>
    <w:multiLevelType w:val="hybridMultilevel"/>
    <w:tmpl w:val="E076C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5A6B4D"/>
    <w:multiLevelType w:val="hybridMultilevel"/>
    <w:tmpl w:val="DAEAB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B4F29"/>
    <w:multiLevelType w:val="multilevel"/>
    <w:tmpl w:val="C64A9BA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9.%2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color w:val="auto"/>
        <w:sz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5FF16541"/>
    <w:multiLevelType w:val="hybridMultilevel"/>
    <w:tmpl w:val="8C78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1F1960"/>
    <w:multiLevelType w:val="hybridMultilevel"/>
    <w:tmpl w:val="F8C6640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C5A81"/>
    <w:multiLevelType w:val="hybridMultilevel"/>
    <w:tmpl w:val="32ECD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B6E65"/>
    <w:multiLevelType w:val="multilevel"/>
    <w:tmpl w:val="AEB29734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7F331D44"/>
    <w:multiLevelType w:val="hybridMultilevel"/>
    <w:tmpl w:val="37F66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6"/>
  </w:num>
  <w:num w:numId="5">
    <w:abstractNumId w:val="18"/>
  </w:num>
  <w:num w:numId="6">
    <w:abstractNumId w:val="12"/>
  </w:num>
  <w:num w:numId="7">
    <w:abstractNumId w:val="9"/>
  </w:num>
  <w:num w:numId="8">
    <w:abstractNumId w:val="3"/>
  </w:num>
  <w:num w:numId="9">
    <w:abstractNumId w:val="21"/>
  </w:num>
  <w:num w:numId="10">
    <w:abstractNumId w:val="1"/>
  </w:num>
  <w:num w:numId="11">
    <w:abstractNumId w:val="11"/>
  </w:num>
  <w:num w:numId="12">
    <w:abstractNumId w:val="2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6"/>
  </w:num>
  <w:num w:numId="18">
    <w:abstractNumId w:val="2"/>
  </w:num>
  <w:num w:numId="19">
    <w:abstractNumId w:val="5"/>
  </w:num>
  <w:num w:numId="20">
    <w:abstractNumId w:val="10"/>
  </w:num>
  <w:num w:numId="21">
    <w:abstractNumId w:val="19"/>
  </w:num>
  <w:num w:numId="22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C5"/>
    <w:rsid w:val="00000B64"/>
    <w:rsid w:val="000023DB"/>
    <w:rsid w:val="0000677A"/>
    <w:rsid w:val="00022FBA"/>
    <w:rsid w:val="00024717"/>
    <w:rsid w:val="00031E25"/>
    <w:rsid w:val="00036F7A"/>
    <w:rsid w:val="00044F18"/>
    <w:rsid w:val="00053E14"/>
    <w:rsid w:val="000543B0"/>
    <w:rsid w:val="00055801"/>
    <w:rsid w:val="00055AD4"/>
    <w:rsid w:val="00056B7C"/>
    <w:rsid w:val="00064DBD"/>
    <w:rsid w:val="0006580D"/>
    <w:rsid w:val="00074AA5"/>
    <w:rsid w:val="00075CAB"/>
    <w:rsid w:val="000765B0"/>
    <w:rsid w:val="000935CD"/>
    <w:rsid w:val="000A317D"/>
    <w:rsid w:val="000B1975"/>
    <w:rsid w:val="000C340C"/>
    <w:rsid w:val="000C3A3C"/>
    <w:rsid w:val="000D1091"/>
    <w:rsid w:val="000E082C"/>
    <w:rsid w:val="000E1E75"/>
    <w:rsid w:val="000F26C5"/>
    <w:rsid w:val="000F3AFF"/>
    <w:rsid w:val="000F5F76"/>
    <w:rsid w:val="000F6129"/>
    <w:rsid w:val="00100ADE"/>
    <w:rsid w:val="00102082"/>
    <w:rsid w:val="00110AFA"/>
    <w:rsid w:val="001112CF"/>
    <w:rsid w:val="00120CF7"/>
    <w:rsid w:val="0014649E"/>
    <w:rsid w:val="00151193"/>
    <w:rsid w:val="00154163"/>
    <w:rsid w:val="00160FE9"/>
    <w:rsid w:val="0017176E"/>
    <w:rsid w:val="00181490"/>
    <w:rsid w:val="00183735"/>
    <w:rsid w:val="001854EB"/>
    <w:rsid w:val="001926D0"/>
    <w:rsid w:val="001979D7"/>
    <w:rsid w:val="001A114D"/>
    <w:rsid w:val="001A3E77"/>
    <w:rsid w:val="001A4CA7"/>
    <w:rsid w:val="001B0A14"/>
    <w:rsid w:val="001B7AB0"/>
    <w:rsid w:val="001C05BB"/>
    <w:rsid w:val="001C56AA"/>
    <w:rsid w:val="001C6DF0"/>
    <w:rsid w:val="001E1E7B"/>
    <w:rsid w:val="001E304E"/>
    <w:rsid w:val="001E3186"/>
    <w:rsid w:val="001E39AD"/>
    <w:rsid w:val="001E4B31"/>
    <w:rsid w:val="001F043C"/>
    <w:rsid w:val="001F0568"/>
    <w:rsid w:val="001F65E4"/>
    <w:rsid w:val="001F7D72"/>
    <w:rsid w:val="002027AB"/>
    <w:rsid w:val="00203F1A"/>
    <w:rsid w:val="0021185A"/>
    <w:rsid w:val="00213908"/>
    <w:rsid w:val="0021640C"/>
    <w:rsid w:val="00223ADE"/>
    <w:rsid w:val="00233511"/>
    <w:rsid w:val="002361D9"/>
    <w:rsid w:val="00237D56"/>
    <w:rsid w:val="00242EE6"/>
    <w:rsid w:val="00265536"/>
    <w:rsid w:val="00265C3B"/>
    <w:rsid w:val="00273D67"/>
    <w:rsid w:val="00277B46"/>
    <w:rsid w:val="002854FD"/>
    <w:rsid w:val="00291CD9"/>
    <w:rsid w:val="002935F0"/>
    <w:rsid w:val="00293A4C"/>
    <w:rsid w:val="002A0D24"/>
    <w:rsid w:val="002A0D26"/>
    <w:rsid w:val="002B5C29"/>
    <w:rsid w:val="002C1359"/>
    <w:rsid w:val="002C3022"/>
    <w:rsid w:val="002E4918"/>
    <w:rsid w:val="002E63EE"/>
    <w:rsid w:val="002F1075"/>
    <w:rsid w:val="00302813"/>
    <w:rsid w:val="00304C44"/>
    <w:rsid w:val="00307FCA"/>
    <w:rsid w:val="00312E25"/>
    <w:rsid w:val="00324238"/>
    <w:rsid w:val="00331088"/>
    <w:rsid w:val="00335FD3"/>
    <w:rsid w:val="0033620A"/>
    <w:rsid w:val="00345636"/>
    <w:rsid w:val="003472D2"/>
    <w:rsid w:val="003475D3"/>
    <w:rsid w:val="00364496"/>
    <w:rsid w:val="00373796"/>
    <w:rsid w:val="003740A2"/>
    <w:rsid w:val="003765D1"/>
    <w:rsid w:val="00381967"/>
    <w:rsid w:val="00383212"/>
    <w:rsid w:val="00383A1D"/>
    <w:rsid w:val="003878D8"/>
    <w:rsid w:val="00390C98"/>
    <w:rsid w:val="00394D09"/>
    <w:rsid w:val="003A3A58"/>
    <w:rsid w:val="003B0668"/>
    <w:rsid w:val="003B5704"/>
    <w:rsid w:val="003B5D16"/>
    <w:rsid w:val="003B733C"/>
    <w:rsid w:val="003C12BD"/>
    <w:rsid w:val="003D59D8"/>
    <w:rsid w:val="003E43A5"/>
    <w:rsid w:val="003E4CCA"/>
    <w:rsid w:val="003E5C18"/>
    <w:rsid w:val="003E7814"/>
    <w:rsid w:val="003F05F8"/>
    <w:rsid w:val="003F2BEC"/>
    <w:rsid w:val="003F70B0"/>
    <w:rsid w:val="003F7AD6"/>
    <w:rsid w:val="004075C1"/>
    <w:rsid w:val="00410662"/>
    <w:rsid w:val="00411F6F"/>
    <w:rsid w:val="00415BC4"/>
    <w:rsid w:val="00417D15"/>
    <w:rsid w:val="004233A2"/>
    <w:rsid w:val="00442C6E"/>
    <w:rsid w:val="004522CE"/>
    <w:rsid w:val="004553B5"/>
    <w:rsid w:val="00455496"/>
    <w:rsid w:val="00460408"/>
    <w:rsid w:val="00460C12"/>
    <w:rsid w:val="0047031D"/>
    <w:rsid w:val="00471B9D"/>
    <w:rsid w:val="00474076"/>
    <w:rsid w:val="00476C82"/>
    <w:rsid w:val="0048154B"/>
    <w:rsid w:val="004842B3"/>
    <w:rsid w:val="004858F5"/>
    <w:rsid w:val="004943A5"/>
    <w:rsid w:val="004A0CFE"/>
    <w:rsid w:val="004A24ED"/>
    <w:rsid w:val="004B1FCF"/>
    <w:rsid w:val="004B2B41"/>
    <w:rsid w:val="004B2FF5"/>
    <w:rsid w:val="004B6E63"/>
    <w:rsid w:val="004B77F1"/>
    <w:rsid w:val="004C2E68"/>
    <w:rsid w:val="004D30ED"/>
    <w:rsid w:val="004D7E81"/>
    <w:rsid w:val="004E3E69"/>
    <w:rsid w:val="004E4892"/>
    <w:rsid w:val="004F1646"/>
    <w:rsid w:val="004F3EF9"/>
    <w:rsid w:val="00504ADD"/>
    <w:rsid w:val="00520261"/>
    <w:rsid w:val="00521EE1"/>
    <w:rsid w:val="00533CFF"/>
    <w:rsid w:val="00540139"/>
    <w:rsid w:val="00540518"/>
    <w:rsid w:val="005434F7"/>
    <w:rsid w:val="005436EF"/>
    <w:rsid w:val="005455A9"/>
    <w:rsid w:val="005508B3"/>
    <w:rsid w:val="00552793"/>
    <w:rsid w:val="00556E68"/>
    <w:rsid w:val="00571F4B"/>
    <w:rsid w:val="005917DE"/>
    <w:rsid w:val="00591EB3"/>
    <w:rsid w:val="005A17CF"/>
    <w:rsid w:val="005A4E63"/>
    <w:rsid w:val="005B5664"/>
    <w:rsid w:val="005B6D34"/>
    <w:rsid w:val="005C68F4"/>
    <w:rsid w:val="005E1A13"/>
    <w:rsid w:val="00600165"/>
    <w:rsid w:val="00602230"/>
    <w:rsid w:val="00605264"/>
    <w:rsid w:val="00611315"/>
    <w:rsid w:val="006113B5"/>
    <w:rsid w:val="00613A93"/>
    <w:rsid w:val="006147CD"/>
    <w:rsid w:val="00614FCF"/>
    <w:rsid w:val="00615B62"/>
    <w:rsid w:val="00617A63"/>
    <w:rsid w:val="00620108"/>
    <w:rsid w:val="006259C6"/>
    <w:rsid w:val="006306AA"/>
    <w:rsid w:val="00634F19"/>
    <w:rsid w:val="0064087A"/>
    <w:rsid w:val="00643F1F"/>
    <w:rsid w:val="00644CEE"/>
    <w:rsid w:val="00646677"/>
    <w:rsid w:val="006474F6"/>
    <w:rsid w:val="006556DD"/>
    <w:rsid w:val="00662437"/>
    <w:rsid w:val="00665CD0"/>
    <w:rsid w:val="00673A5C"/>
    <w:rsid w:val="00676722"/>
    <w:rsid w:val="0068254C"/>
    <w:rsid w:val="00684A26"/>
    <w:rsid w:val="006925C5"/>
    <w:rsid w:val="006A67CD"/>
    <w:rsid w:val="006B13CA"/>
    <w:rsid w:val="006C2010"/>
    <w:rsid w:val="006D295C"/>
    <w:rsid w:val="006D3DE7"/>
    <w:rsid w:val="006D4B07"/>
    <w:rsid w:val="006D6AF1"/>
    <w:rsid w:val="006D6EF4"/>
    <w:rsid w:val="006E1EC8"/>
    <w:rsid w:val="006E2DF7"/>
    <w:rsid w:val="006E4085"/>
    <w:rsid w:val="006E78C6"/>
    <w:rsid w:val="006F4179"/>
    <w:rsid w:val="006F6E77"/>
    <w:rsid w:val="00700E36"/>
    <w:rsid w:val="00712B76"/>
    <w:rsid w:val="007144F3"/>
    <w:rsid w:val="0072266A"/>
    <w:rsid w:val="00723BF4"/>
    <w:rsid w:val="0072600D"/>
    <w:rsid w:val="00727053"/>
    <w:rsid w:val="00733725"/>
    <w:rsid w:val="007337BE"/>
    <w:rsid w:val="0073527E"/>
    <w:rsid w:val="00746E36"/>
    <w:rsid w:val="007501D6"/>
    <w:rsid w:val="00765A4A"/>
    <w:rsid w:val="00766391"/>
    <w:rsid w:val="0077234D"/>
    <w:rsid w:val="007730ED"/>
    <w:rsid w:val="00773CBA"/>
    <w:rsid w:val="00773E72"/>
    <w:rsid w:val="00790F14"/>
    <w:rsid w:val="00793A32"/>
    <w:rsid w:val="007946CA"/>
    <w:rsid w:val="00796B86"/>
    <w:rsid w:val="007A7A36"/>
    <w:rsid w:val="007B1AF0"/>
    <w:rsid w:val="007C043B"/>
    <w:rsid w:val="007C0B0C"/>
    <w:rsid w:val="007C337A"/>
    <w:rsid w:val="007C3FA6"/>
    <w:rsid w:val="007C4956"/>
    <w:rsid w:val="007C6E2E"/>
    <w:rsid w:val="007D42EC"/>
    <w:rsid w:val="007D6087"/>
    <w:rsid w:val="007D7DAE"/>
    <w:rsid w:val="007F031A"/>
    <w:rsid w:val="007F225D"/>
    <w:rsid w:val="0080134E"/>
    <w:rsid w:val="008063C2"/>
    <w:rsid w:val="0080703C"/>
    <w:rsid w:val="00814CD2"/>
    <w:rsid w:val="00836EC5"/>
    <w:rsid w:val="00841F7C"/>
    <w:rsid w:val="008429D2"/>
    <w:rsid w:val="00844C55"/>
    <w:rsid w:val="008453C8"/>
    <w:rsid w:val="00850333"/>
    <w:rsid w:val="00851804"/>
    <w:rsid w:val="00851815"/>
    <w:rsid w:val="00856013"/>
    <w:rsid w:val="00856E9C"/>
    <w:rsid w:val="00880F5C"/>
    <w:rsid w:val="0089094A"/>
    <w:rsid w:val="0089570B"/>
    <w:rsid w:val="00896451"/>
    <w:rsid w:val="008A4C6A"/>
    <w:rsid w:val="008A60F1"/>
    <w:rsid w:val="008B2D9B"/>
    <w:rsid w:val="008B5EC8"/>
    <w:rsid w:val="008C1687"/>
    <w:rsid w:val="008D0C50"/>
    <w:rsid w:val="008D57C3"/>
    <w:rsid w:val="008D70B7"/>
    <w:rsid w:val="009037A2"/>
    <w:rsid w:val="00912EA5"/>
    <w:rsid w:val="00914BED"/>
    <w:rsid w:val="00924096"/>
    <w:rsid w:val="00943C5D"/>
    <w:rsid w:val="00944722"/>
    <w:rsid w:val="009461F5"/>
    <w:rsid w:val="00952DDD"/>
    <w:rsid w:val="009570AE"/>
    <w:rsid w:val="0098712F"/>
    <w:rsid w:val="00996651"/>
    <w:rsid w:val="009A30D7"/>
    <w:rsid w:val="009B45DF"/>
    <w:rsid w:val="009C146C"/>
    <w:rsid w:val="009D7A14"/>
    <w:rsid w:val="009E023D"/>
    <w:rsid w:val="009E0289"/>
    <w:rsid w:val="009E5DCC"/>
    <w:rsid w:val="00A011C8"/>
    <w:rsid w:val="00A0474F"/>
    <w:rsid w:val="00A061BA"/>
    <w:rsid w:val="00A21277"/>
    <w:rsid w:val="00A23828"/>
    <w:rsid w:val="00A31E92"/>
    <w:rsid w:val="00A41F10"/>
    <w:rsid w:val="00A539C1"/>
    <w:rsid w:val="00A5470A"/>
    <w:rsid w:val="00A563AD"/>
    <w:rsid w:val="00A719C4"/>
    <w:rsid w:val="00A722A5"/>
    <w:rsid w:val="00A75BF5"/>
    <w:rsid w:val="00A76734"/>
    <w:rsid w:val="00A76858"/>
    <w:rsid w:val="00A82008"/>
    <w:rsid w:val="00A82CB2"/>
    <w:rsid w:val="00A929E2"/>
    <w:rsid w:val="00A97EE2"/>
    <w:rsid w:val="00AA0D6F"/>
    <w:rsid w:val="00AA697E"/>
    <w:rsid w:val="00AA7571"/>
    <w:rsid w:val="00AD0E12"/>
    <w:rsid w:val="00AD414E"/>
    <w:rsid w:val="00AE605C"/>
    <w:rsid w:val="00AE79F7"/>
    <w:rsid w:val="00B01416"/>
    <w:rsid w:val="00B01976"/>
    <w:rsid w:val="00B04FD9"/>
    <w:rsid w:val="00B0643A"/>
    <w:rsid w:val="00B143F3"/>
    <w:rsid w:val="00B22A15"/>
    <w:rsid w:val="00B22E5A"/>
    <w:rsid w:val="00B237CB"/>
    <w:rsid w:val="00B249B5"/>
    <w:rsid w:val="00B26632"/>
    <w:rsid w:val="00B27F7A"/>
    <w:rsid w:val="00B45E8C"/>
    <w:rsid w:val="00B57A55"/>
    <w:rsid w:val="00B57F34"/>
    <w:rsid w:val="00B716F9"/>
    <w:rsid w:val="00B92D34"/>
    <w:rsid w:val="00BA28A6"/>
    <w:rsid w:val="00BA305D"/>
    <w:rsid w:val="00BA3359"/>
    <w:rsid w:val="00BA367E"/>
    <w:rsid w:val="00BA4530"/>
    <w:rsid w:val="00BA6D13"/>
    <w:rsid w:val="00BB0F29"/>
    <w:rsid w:val="00BB16C8"/>
    <w:rsid w:val="00BC55EF"/>
    <w:rsid w:val="00BD0E7A"/>
    <w:rsid w:val="00BD202B"/>
    <w:rsid w:val="00BE0EFD"/>
    <w:rsid w:val="00BE5A8B"/>
    <w:rsid w:val="00C036D4"/>
    <w:rsid w:val="00C06AC8"/>
    <w:rsid w:val="00C079D8"/>
    <w:rsid w:val="00C1726C"/>
    <w:rsid w:val="00C21852"/>
    <w:rsid w:val="00C23A00"/>
    <w:rsid w:val="00C44326"/>
    <w:rsid w:val="00C521AA"/>
    <w:rsid w:val="00C56A4E"/>
    <w:rsid w:val="00C57E41"/>
    <w:rsid w:val="00C62539"/>
    <w:rsid w:val="00C641F9"/>
    <w:rsid w:val="00C6515C"/>
    <w:rsid w:val="00C8287B"/>
    <w:rsid w:val="00C864F6"/>
    <w:rsid w:val="00C93FD0"/>
    <w:rsid w:val="00CA3022"/>
    <w:rsid w:val="00CB1D0B"/>
    <w:rsid w:val="00CB352D"/>
    <w:rsid w:val="00CD2C07"/>
    <w:rsid w:val="00CD31D6"/>
    <w:rsid w:val="00CD439D"/>
    <w:rsid w:val="00CD7356"/>
    <w:rsid w:val="00CE23FA"/>
    <w:rsid w:val="00CE41C9"/>
    <w:rsid w:val="00CE4B6C"/>
    <w:rsid w:val="00CF4431"/>
    <w:rsid w:val="00CF549F"/>
    <w:rsid w:val="00D07A5E"/>
    <w:rsid w:val="00D12838"/>
    <w:rsid w:val="00D1651E"/>
    <w:rsid w:val="00D209E9"/>
    <w:rsid w:val="00D22BE2"/>
    <w:rsid w:val="00D31A42"/>
    <w:rsid w:val="00D33553"/>
    <w:rsid w:val="00D363E1"/>
    <w:rsid w:val="00D413BF"/>
    <w:rsid w:val="00D533FA"/>
    <w:rsid w:val="00D61A03"/>
    <w:rsid w:val="00D673B0"/>
    <w:rsid w:val="00D70FAC"/>
    <w:rsid w:val="00D756D4"/>
    <w:rsid w:val="00D82A98"/>
    <w:rsid w:val="00D87742"/>
    <w:rsid w:val="00D94EFC"/>
    <w:rsid w:val="00DA3224"/>
    <w:rsid w:val="00DA5356"/>
    <w:rsid w:val="00DA6729"/>
    <w:rsid w:val="00DB1218"/>
    <w:rsid w:val="00DB28C7"/>
    <w:rsid w:val="00DB3075"/>
    <w:rsid w:val="00DB3FD5"/>
    <w:rsid w:val="00DC7F6F"/>
    <w:rsid w:val="00DD13FE"/>
    <w:rsid w:val="00DD1A2B"/>
    <w:rsid w:val="00DE58BC"/>
    <w:rsid w:val="00DF066E"/>
    <w:rsid w:val="00DF583D"/>
    <w:rsid w:val="00E0557A"/>
    <w:rsid w:val="00E141C3"/>
    <w:rsid w:val="00E25670"/>
    <w:rsid w:val="00E32169"/>
    <w:rsid w:val="00E330E2"/>
    <w:rsid w:val="00E41409"/>
    <w:rsid w:val="00E47544"/>
    <w:rsid w:val="00E77661"/>
    <w:rsid w:val="00E832BB"/>
    <w:rsid w:val="00E9114E"/>
    <w:rsid w:val="00E92837"/>
    <w:rsid w:val="00E939EF"/>
    <w:rsid w:val="00E95F06"/>
    <w:rsid w:val="00EA2DC0"/>
    <w:rsid w:val="00EA3816"/>
    <w:rsid w:val="00ED2D6C"/>
    <w:rsid w:val="00ED2ED4"/>
    <w:rsid w:val="00ED72D4"/>
    <w:rsid w:val="00F00150"/>
    <w:rsid w:val="00F00841"/>
    <w:rsid w:val="00F022C3"/>
    <w:rsid w:val="00F04CDC"/>
    <w:rsid w:val="00F11360"/>
    <w:rsid w:val="00F133C2"/>
    <w:rsid w:val="00F1542A"/>
    <w:rsid w:val="00F213AD"/>
    <w:rsid w:val="00F31280"/>
    <w:rsid w:val="00F42FE4"/>
    <w:rsid w:val="00F43122"/>
    <w:rsid w:val="00F46D0E"/>
    <w:rsid w:val="00F47FA8"/>
    <w:rsid w:val="00F70F43"/>
    <w:rsid w:val="00F97186"/>
    <w:rsid w:val="00FA016B"/>
    <w:rsid w:val="00FA4D99"/>
    <w:rsid w:val="00FB0584"/>
    <w:rsid w:val="00FB723F"/>
    <w:rsid w:val="00FC1D72"/>
    <w:rsid w:val="00FC20A8"/>
    <w:rsid w:val="00FC550C"/>
    <w:rsid w:val="00FC5A4B"/>
    <w:rsid w:val="00FC6EBF"/>
    <w:rsid w:val="00FD3BDB"/>
    <w:rsid w:val="00FE1C24"/>
    <w:rsid w:val="00FE2038"/>
    <w:rsid w:val="00FE5818"/>
    <w:rsid w:val="00FE7F8C"/>
    <w:rsid w:val="00FF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C1D7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customStyle="1" w:styleId="NormalTable1">
    <w:name w:val="Normal Table1"/>
    <w:rsid w:val="00FC1D7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Default">
    <w:name w:val="Default"/>
    <w:qFormat/>
    <w:rsid w:val="006466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C55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C55EF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8909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D61A0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61A03"/>
    <w:rPr>
      <w:rFonts w:ascii="Asap" w:hAnsi="Asap"/>
      <w:color w:val="575756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61A0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61A03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1726C"/>
    <w:rPr>
      <w:color w:val="0000FF"/>
      <w:u w:val="single"/>
    </w:rPr>
  </w:style>
  <w:style w:type="paragraph" w:customStyle="1" w:styleId="Standard">
    <w:name w:val="Standard"/>
    <w:rsid w:val="000023D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Domylnie">
    <w:name w:val="Domy?lnie"/>
    <w:rsid w:val="000023DB"/>
    <w:pPr>
      <w:widowControl w:val="0"/>
      <w:suppressAutoHyphens/>
      <w:autoSpaceDN w:val="0"/>
      <w:textAlignment w:val="baseline"/>
    </w:pPr>
    <w:rPr>
      <w:rFonts w:cs="Calibri"/>
      <w:kern w:val="3"/>
      <w:sz w:val="24"/>
      <w:szCs w:val="24"/>
      <w:lang w:bidi="hi-IN"/>
    </w:rPr>
  </w:style>
  <w:style w:type="character" w:customStyle="1" w:styleId="s3">
    <w:name w:val="s3"/>
    <w:basedOn w:val="Domylnaczcionkaakapitu"/>
    <w:rsid w:val="000023DB"/>
  </w:style>
  <w:style w:type="paragraph" w:styleId="Bezodstpw">
    <w:name w:val="No Spacing"/>
    <w:uiPriority w:val="1"/>
    <w:qFormat/>
    <w:rsid w:val="007C3F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4">
    <w:name w:val="Font Style14"/>
    <w:rsid w:val="001E39AD"/>
    <w:rPr>
      <w:rFonts w:ascii="Times New Roman" w:hAnsi="Times New Roman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6E78C6"/>
    <w:pPr>
      <w:spacing w:after="120" w:line="276" w:lineRule="auto"/>
      <w:jc w:val="left"/>
    </w:pPr>
    <w:rPr>
      <w:rFonts w:ascii="Calibri" w:hAnsi="Calibri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E78C6"/>
    <w:rPr>
      <w:sz w:val="16"/>
      <w:szCs w:val="16"/>
      <w:lang w:eastAsia="en-US"/>
    </w:rPr>
  </w:style>
  <w:style w:type="paragraph" w:customStyle="1" w:styleId="Normalny1">
    <w:name w:val="Normalny1"/>
    <w:rsid w:val="00F97186"/>
    <w:rPr>
      <w:rFonts w:ascii="Times New Roman" w:eastAsia="Arial Unicode MS" w:hAnsi="Times New Roman" w:cs="Arial Unicode MS"/>
      <w:color w:val="000000"/>
      <w:sz w:val="24"/>
      <w:szCs w:val="24"/>
    </w:rPr>
  </w:style>
  <w:style w:type="numbering" w:customStyle="1" w:styleId="Listanumerowana1">
    <w:name w:val="Lista numerowana1"/>
    <w:rsid w:val="00F97186"/>
  </w:style>
  <w:style w:type="character" w:customStyle="1" w:styleId="FontStyle36">
    <w:name w:val="Font Style36"/>
    <w:basedOn w:val="Domylnaczcionkaakapitu"/>
    <w:uiPriority w:val="99"/>
    <w:rsid w:val="00944722"/>
    <w:rPr>
      <w:rFonts w:ascii="Calibri" w:hAnsi="Calibri" w:cs="Calibri"/>
      <w:color w:val="000000"/>
      <w:sz w:val="16"/>
      <w:szCs w:val="16"/>
      <w:lang w:val="pl-PL" w:eastAsia="pl-PL"/>
    </w:rPr>
  </w:style>
  <w:style w:type="paragraph" w:customStyle="1" w:styleId="Zawartotabeli">
    <w:name w:val="Zawartość tabeli"/>
    <w:basedOn w:val="Normalny"/>
    <w:rsid w:val="00E939EF"/>
    <w:pPr>
      <w:widowControl w:val="0"/>
      <w:suppressLineNumbers/>
      <w:suppressAutoHyphens/>
      <w:spacing w:after="0" w:line="240" w:lineRule="auto"/>
      <w:jc w:val="left"/>
    </w:pPr>
    <w:rPr>
      <w:rFonts w:ascii="Times New Roman" w:eastAsia="SimSun" w:hAnsi="Times New Roman" w:cs="Mangal"/>
      <w:color w:val="auto"/>
      <w:kern w:val="1"/>
      <w:szCs w:val="24"/>
      <w:lang w:eastAsia="hi-I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39EF"/>
    <w:rPr>
      <w:color w:val="808080"/>
      <w:shd w:val="clear" w:color="auto" w:fill="E6E6E6"/>
    </w:rPr>
  </w:style>
  <w:style w:type="paragraph" w:customStyle="1" w:styleId="ox-0d83e0424e-m3855621722349826113gmail-msonormal">
    <w:name w:val="ox-0d83e0424e-m_3855621722349826113gmail-msonormal"/>
    <w:basedOn w:val="Normalny"/>
    <w:rsid w:val="003E43A5"/>
    <w:pPr>
      <w:spacing w:before="100" w:beforeAutospacing="1" w:after="100" w:afterAutospacing="1" w:line="240" w:lineRule="auto"/>
      <w:jc w:val="left"/>
    </w:pPr>
    <w:rPr>
      <w:rFonts w:ascii="Calibri" w:eastAsiaTheme="minorHAnsi" w:hAnsi="Calibri" w:cs="Calibri"/>
      <w:color w:val="auto"/>
      <w:sz w:val="22"/>
      <w:lang w:eastAsia="pl-PL"/>
    </w:rPr>
  </w:style>
  <w:style w:type="character" w:styleId="Pogrubienie">
    <w:name w:val="Strong"/>
    <w:basedOn w:val="Domylnaczcionkaakapitu"/>
    <w:uiPriority w:val="22"/>
    <w:qFormat/>
    <w:rsid w:val="003E43A5"/>
    <w:rPr>
      <w:b/>
      <w:bCs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A2DC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A2DC0"/>
    <w:rPr>
      <w:rFonts w:ascii="Asap" w:hAnsi="Asap"/>
      <w:color w:val="575756"/>
      <w:sz w:val="24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B13CA"/>
    <w:pPr>
      <w:spacing w:after="0" w:line="240" w:lineRule="auto"/>
      <w:jc w:val="left"/>
    </w:pPr>
    <w:rPr>
      <w:rFonts w:ascii="Calibri" w:eastAsia="Times New Roman" w:hAnsi="Calibri" w:cs="Calibri"/>
      <w:color w:val="auto"/>
      <w:sz w:val="22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B13CA"/>
    <w:rPr>
      <w:rFonts w:eastAsia="Times New Roman" w:cs="Calibri"/>
      <w:sz w:val="22"/>
      <w:szCs w:val="21"/>
    </w:rPr>
  </w:style>
  <w:style w:type="paragraph" w:customStyle="1" w:styleId="Rub3">
    <w:name w:val="Rub3"/>
    <w:basedOn w:val="Normalny"/>
    <w:next w:val="Normalny"/>
    <w:uiPriority w:val="99"/>
    <w:rsid w:val="003B0668"/>
    <w:pPr>
      <w:tabs>
        <w:tab w:val="left" w:pos="709"/>
      </w:tabs>
      <w:spacing w:after="0" w:line="240" w:lineRule="auto"/>
    </w:pPr>
    <w:rPr>
      <w:rFonts w:ascii="Times New Roman" w:eastAsia="Times New Roman" w:hAnsi="Times New Roman"/>
      <w:b/>
      <w:i/>
      <w:color w:val="auto"/>
      <w:sz w:val="20"/>
      <w:szCs w:val="20"/>
      <w:lang w:val="en-GB" w:eastAsia="pl-PL"/>
    </w:r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qFormat/>
    <w:locked/>
    <w:rsid w:val="00E0557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m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F4EAE-583B-43E1-B5F5-01C485F5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1350</Words>
  <Characters>8101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2019-08-22T10:14:00Z</dcterms:created>
  <dcterms:modified xsi:type="dcterms:W3CDTF">2019-08-22T12:58:00Z</dcterms:modified>
</cp:coreProperties>
</file>