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A4" w:rsidRPr="00B91546" w:rsidRDefault="002978A4" w:rsidP="002978A4">
      <w:pPr>
        <w:jc w:val="right"/>
        <w:rPr>
          <w:b/>
          <w:sz w:val="20"/>
          <w:szCs w:val="20"/>
        </w:rPr>
      </w:pPr>
      <w:r w:rsidRPr="00B91546">
        <w:rPr>
          <w:b/>
          <w:sz w:val="20"/>
          <w:szCs w:val="20"/>
        </w:rPr>
        <w:t>Załącznik nr 2 do SIWZ</w:t>
      </w:r>
    </w:p>
    <w:p w:rsidR="002978A4" w:rsidRPr="00F42786" w:rsidRDefault="002978A4" w:rsidP="002978A4">
      <w:pPr>
        <w:rPr>
          <w:b/>
          <w:sz w:val="20"/>
          <w:szCs w:val="20"/>
        </w:rPr>
      </w:pPr>
    </w:p>
    <w:p w:rsidR="002978A4" w:rsidRPr="00CD7E94" w:rsidRDefault="00DE75DD" w:rsidP="00F42786">
      <w:pPr>
        <w:spacing w:after="0" w:line="240" w:lineRule="auto"/>
        <w:jc w:val="center"/>
        <w:rPr>
          <w:rStyle w:val="Pogrubienie"/>
          <w:sz w:val="20"/>
          <w:szCs w:val="20"/>
          <w:highlight w:val="lightGray"/>
          <w:u w:val="single"/>
        </w:rPr>
      </w:pPr>
      <w:r w:rsidRPr="00CD7E94">
        <w:rPr>
          <w:rStyle w:val="Pogrubienie"/>
          <w:sz w:val="20"/>
          <w:szCs w:val="20"/>
          <w:highlight w:val="lightGray"/>
        </w:rPr>
        <w:t xml:space="preserve">PAKIET </w:t>
      </w:r>
      <w:r w:rsidR="0036097F">
        <w:rPr>
          <w:rStyle w:val="Pogrubienie"/>
          <w:sz w:val="20"/>
          <w:szCs w:val="20"/>
          <w:highlight w:val="lightGray"/>
        </w:rPr>
        <w:t>1</w:t>
      </w:r>
      <w:r w:rsidR="002978A4" w:rsidRPr="00CD7E94">
        <w:rPr>
          <w:rStyle w:val="Pogrubienie"/>
          <w:sz w:val="20"/>
          <w:szCs w:val="20"/>
          <w:highlight w:val="lightGray"/>
        </w:rPr>
        <w:t xml:space="preserve"> </w:t>
      </w:r>
      <w:r w:rsidR="002978A4" w:rsidRPr="00CD7E94">
        <w:rPr>
          <w:rStyle w:val="Pogrubienie"/>
          <w:b w:val="0"/>
          <w:sz w:val="20"/>
          <w:szCs w:val="20"/>
          <w:highlight w:val="lightGray"/>
          <w:u w:val="single"/>
        </w:rPr>
        <w:t>–</w:t>
      </w:r>
      <w:r w:rsidR="00C21A50" w:rsidRPr="00CD7E94">
        <w:rPr>
          <w:rStyle w:val="Pogrubienie"/>
          <w:b w:val="0"/>
          <w:sz w:val="20"/>
          <w:szCs w:val="20"/>
          <w:highlight w:val="lightGray"/>
          <w:u w:val="single"/>
        </w:rPr>
        <w:t xml:space="preserve"> </w:t>
      </w:r>
      <w:r w:rsidR="00CD7E94" w:rsidRPr="00CD7E94">
        <w:rPr>
          <w:rFonts w:cs="Tahoma"/>
          <w:b/>
          <w:bCs/>
          <w:sz w:val="20"/>
          <w:szCs w:val="20"/>
          <w:highlight w:val="lightGray"/>
          <w:u w:val="single"/>
        </w:rPr>
        <w:t>Łóżko do intensywnej terapii z wagą, materacem zmiennociśnieniowym i akcesoriami</w:t>
      </w:r>
    </w:p>
    <w:p w:rsidR="002978A4" w:rsidRPr="009365FE" w:rsidRDefault="002978A4" w:rsidP="009365FE">
      <w:pPr>
        <w:spacing w:after="0" w:line="240" w:lineRule="auto"/>
        <w:jc w:val="center"/>
        <w:rPr>
          <w:b/>
          <w:sz w:val="20"/>
          <w:szCs w:val="20"/>
        </w:rPr>
      </w:pPr>
      <w:r w:rsidRPr="00F42786">
        <w:rPr>
          <w:b/>
          <w:sz w:val="20"/>
          <w:szCs w:val="20"/>
        </w:rPr>
        <w:t>OPIS PRZEDMIOTU ZAMÓWIENIA</w:t>
      </w:r>
    </w:p>
    <w:p w:rsidR="002978A4" w:rsidRPr="009365FE" w:rsidRDefault="002978A4" w:rsidP="009365FE">
      <w:pPr>
        <w:spacing w:after="0" w:line="240" w:lineRule="auto"/>
        <w:jc w:val="center"/>
        <w:rPr>
          <w:b/>
          <w:sz w:val="20"/>
          <w:szCs w:val="20"/>
        </w:rPr>
      </w:pPr>
    </w:p>
    <w:p w:rsidR="002978A4" w:rsidRPr="009365FE" w:rsidRDefault="002978A4" w:rsidP="009365FE">
      <w:pPr>
        <w:tabs>
          <w:tab w:val="left" w:pos="1160"/>
        </w:tabs>
        <w:spacing w:after="0" w:line="240" w:lineRule="auto"/>
        <w:rPr>
          <w:sz w:val="20"/>
          <w:szCs w:val="20"/>
        </w:rPr>
      </w:pPr>
      <w:r w:rsidRPr="009365FE">
        <w:rPr>
          <w:sz w:val="20"/>
          <w:szCs w:val="20"/>
        </w:rPr>
        <w:t>Nazwa Producenta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  <w:t>………………………</w:t>
      </w:r>
      <w:r w:rsidR="00B629B7" w:rsidRPr="009365FE">
        <w:rPr>
          <w:sz w:val="20"/>
          <w:szCs w:val="20"/>
        </w:rPr>
        <w:t>….</w:t>
      </w:r>
      <w:r w:rsidRPr="009365FE">
        <w:rPr>
          <w:sz w:val="20"/>
          <w:szCs w:val="20"/>
        </w:rPr>
        <w:t xml:space="preserve">…         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</w:p>
    <w:p w:rsidR="002978A4" w:rsidRPr="009365FE" w:rsidRDefault="002978A4" w:rsidP="009365FE">
      <w:pPr>
        <w:spacing w:after="0" w:line="240" w:lineRule="auto"/>
        <w:rPr>
          <w:sz w:val="20"/>
          <w:szCs w:val="20"/>
        </w:rPr>
      </w:pPr>
      <w:r w:rsidRPr="009365FE">
        <w:rPr>
          <w:sz w:val="20"/>
          <w:szCs w:val="20"/>
        </w:rPr>
        <w:t xml:space="preserve">Nazwa/Typ  Urządzenia 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  <w:r w:rsidR="00B629B7"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 xml:space="preserve">………………...............  </w:t>
      </w:r>
    </w:p>
    <w:p w:rsidR="002978A4" w:rsidRPr="009365FE" w:rsidRDefault="002978A4" w:rsidP="009365FE">
      <w:pPr>
        <w:spacing w:after="0" w:line="240" w:lineRule="auto"/>
        <w:rPr>
          <w:sz w:val="20"/>
          <w:szCs w:val="20"/>
        </w:rPr>
      </w:pPr>
      <w:r w:rsidRPr="009365FE">
        <w:rPr>
          <w:sz w:val="20"/>
          <w:szCs w:val="20"/>
        </w:rPr>
        <w:t xml:space="preserve">Kraj pochodzenia 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  <w:t xml:space="preserve">………………...............  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6095"/>
        <w:gridCol w:w="1276"/>
        <w:gridCol w:w="2126"/>
      </w:tblGrid>
      <w:tr w:rsidR="00F42786" w:rsidRPr="00CF4589" w:rsidTr="00F42786">
        <w:trPr>
          <w:cantSplit/>
          <w:trHeight w:val="1077"/>
          <w:tblHeader/>
        </w:trPr>
        <w:tc>
          <w:tcPr>
            <w:tcW w:w="822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Pr="00CF4589" w:rsidRDefault="00F42786" w:rsidP="00CF458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458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095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CF4589" w:rsidRDefault="00F42786" w:rsidP="00CF458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F4589">
              <w:rPr>
                <w:b/>
                <w:bCs/>
                <w:sz w:val="20"/>
                <w:szCs w:val="20"/>
              </w:rPr>
              <w:t>Parametry i funkcje</w:t>
            </w:r>
          </w:p>
        </w:tc>
        <w:tc>
          <w:tcPr>
            <w:tcW w:w="1276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CF4589" w:rsidRDefault="00F42786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4589">
              <w:rPr>
                <w:b/>
                <w:sz w:val="20"/>
                <w:szCs w:val="20"/>
              </w:rPr>
              <w:t>Wymagane parametry</w:t>
            </w:r>
          </w:p>
        </w:tc>
        <w:tc>
          <w:tcPr>
            <w:tcW w:w="2126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Pr="00CF4589" w:rsidRDefault="00F42786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4589">
              <w:rPr>
                <w:b/>
                <w:sz w:val="20"/>
                <w:szCs w:val="20"/>
              </w:rPr>
              <w:t>Wartość/opis/</w:t>
            </w:r>
          </w:p>
          <w:p w:rsidR="00F42786" w:rsidRPr="00CF4589" w:rsidRDefault="00F42786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4589">
              <w:rPr>
                <w:b/>
                <w:sz w:val="20"/>
                <w:szCs w:val="20"/>
              </w:rPr>
              <w:t>oferowany parametr/</w:t>
            </w:r>
          </w:p>
          <w:p w:rsidR="00F42786" w:rsidRPr="00CF4589" w:rsidRDefault="00F42786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4589">
              <w:rPr>
                <w:b/>
                <w:sz w:val="20"/>
                <w:szCs w:val="20"/>
              </w:rPr>
              <w:t>odpowiedź Wykonawcy</w:t>
            </w:r>
          </w:p>
        </w:tc>
      </w:tr>
      <w:tr w:rsidR="00CD7E94" w:rsidRPr="00CF4589" w:rsidTr="00CD7E94">
        <w:trPr>
          <w:cantSplit/>
          <w:trHeight w:val="297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F4589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rFonts w:cs="Tahoma"/>
                <w:b/>
                <w:bCs/>
                <w:sz w:val="20"/>
                <w:szCs w:val="20"/>
                <w:shd w:val="clear" w:color="auto" w:fill="F7CAAC" w:themeFill="accent2" w:themeFillTint="66"/>
              </w:rPr>
              <w:t>ŁÓŻKO DO INTENSYWNEJ TERAPII Z WAGĄ</w:t>
            </w:r>
            <w:r w:rsidRPr="00CF458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D7E94" w:rsidRPr="00CF4589">
              <w:rPr>
                <w:rFonts w:cs="Arial"/>
                <w:b/>
                <w:sz w:val="20"/>
                <w:szCs w:val="20"/>
              </w:rPr>
              <w:t>– 8 szt.</w:t>
            </w:r>
          </w:p>
        </w:tc>
      </w:tr>
      <w:tr w:rsidR="00CD7E94" w:rsidRPr="00CF4589" w:rsidTr="00957EA2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5F007B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F007B">
              <w:rPr>
                <w:rFonts w:cs="Arial"/>
                <w:sz w:val="20"/>
                <w:szCs w:val="20"/>
              </w:rPr>
              <w:t>Konstrukcja łóżka wykonana ze stali węglowej lakierowanej proszkowo, oparta na tzw. systemie dwóch ramion wznoszących dla zapewnienia maksymalnej stabilności leża przy maksymalnym obciąż</w:t>
            </w:r>
            <w:bookmarkStart w:id="0" w:name="_GoBack"/>
            <w:bookmarkEnd w:id="0"/>
            <w:r w:rsidRPr="005F007B">
              <w:rPr>
                <w:rFonts w:cs="Arial"/>
                <w:sz w:val="20"/>
                <w:szCs w:val="20"/>
              </w:rPr>
              <w:t>eniu i  trakcie transportu. Konstrukcja umożliwia skuteczne czyszczenie i dezynfekcję każdego elementu łóżka. Dodatkowo ułatwia i skraca czas prac konserwacyjno- serwisowych.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</w:tc>
      </w:tr>
      <w:tr w:rsidR="00CD7E94" w:rsidRPr="00CF4589" w:rsidTr="005F007B">
        <w:trPr>
          <w:cantSplit/>
          <w:trHeight w:val="356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5F007B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F007B">
              <w:rPr>
                <w:rFonts w:cs="Arial"/>
                <w:sz w:val="20"/>
                <w:szCs w:val="20"/>
              </w:rPr>
              <w:t>Łóżko w pełni zgodne z normą IEC 60601-2-52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7E94" w:rsidRPr="00CF4589" w:rsidTr="005F007B">
        <w:trPr>
          <w:cantSplit/>
          <w:trHeight w:val="33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5F007B" w:rsidP="00CF4589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5F007B">
              <w:rPr>
                <w:rFonts w:cs="Arial"/>
                <w:sz w:val="20"/>
                <w:szCs w:val="20"/>
              </w:rPr>
              <w:t>Liczba ruchomych segmentów leża, min. 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podać…………..</w:t>
            </w:r>
          </w:p>
        </w:tc>
      </w:tr>
      <w:tr w:rsidR="00CD7E94" w:rsidRPr="00CF4589" w:rsidTr="00957EA2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5F007B" w:rsidP="00CF4589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5F007B">
              <w:rPr>
                <w:rFonts w:cs="Arial"/>
                <w:sz w:val="20"/>
                <w:szCs w:val="20"/>
              </w:rPr>
              <w:t>Szerokość zewnętrzna łóżka (niezależna od pozycji barierek bocznych) [cm] 102-104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podać…………..</w:t>
            </w:r>
          </w:p>
        </w:tc>
      </w:tr>
      <w:tr w:rsidR="00CD7E94" w:rsidRPr="00CF4589" w:rsidTr="00957EA2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5F007B" w:rsidP="00CF4589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5F007B">
              <w:rPr>
                <w:rFonts w:cs="Arial"/>
                <w:sz w:val="20"/>
                <w:szCs w:val="20"/>
              </w:rPr>
              <w:t>Długość zewnętrzna łóżka w pozycji krótkiej [cm] 224 +/-2cm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podać…………..</w:t>
            </w:r>
          </w:p>
        </w:tc>
      </w:tr>
      <w:tr w:rsidR="00CD7E94" w:rsidRPr="00CF4589" w:rsidTr="00957EA2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5F007B" w:rsidP="00CF4589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5F007B">
              <w:rPr>
                <w:rFonts w:cs="Arial"/>
                <w:sz w:val="20"/>
                <w:szCs w:val="20"/>
              </w:rPr>
              <w:t>Możliwość 3 stopniowej regulacji długości leża. Możliwość przedłużenia leża o min [cm] 23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  <w:p w:rsidR="00CD7E94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podać…………..</w:t>
            </w:r>
          </w:p>
        </w:tc>
      </w:tr>
      <w:tr w:rsidR="00CD7E94" w:rsidRPr="00CF4589" w:rsidTr="00A17E82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5F007B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F007B">
              <w:rPr>
                <w:rFonts w:cs="Arial"/>
                <w:sz w:val="20"/>
                <w:szCs w:val="20"/>
              </w:rPr>
              <w:t>Platforma leża z wyjmowanymi panelami (bez konieczności użycia narzędzi), ułatwienie czyszczenia i dezynfekcji.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</w:tc>
      </w:tr>
      <w:tr w:rsidR="00CD7E94" w:rsidRPr="00CF4589" w:rsidTr="00325A2D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5F007B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F007B">
              <w:rPr>
                <w:rFonts w:cs="Arial"/>
                <w:sz w:val="20"/>
                <w:szCs w:val="20"/>
              </w:rPr>
              <w:t>Łóżko wyposażone w tworzywowy panel uzupełniający leże po jego wydłużeniu. Przy krótkiej pozycji leża panel umieszczony na leżu łóżka bez wpływu na ułożenie materaca.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7E94" w:rsidRPr="00CF4589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5F00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F007B">
              <w:rPr>
                <w:rFonts w:cs="Arial"/>
                <w:sz w:val="20"/>
                <w:szCs w:val="20"/>
              </w:rPr>
              <w:t xml:space="preserve">Regulacja elektryczna wysokości leża, z pozycją ekstra-niską mierzoną od podłoża do górnej powierzchni leża przy kołach 125mm </w:t>
            </w:r>
          </w:p>
          <w:p w:rsidR="00CD7E94" w:rsidRPr="005F007B" w:rsidRDefault="005F007B" w:rsidP="005F007B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5F007B">
              <w:rPr>
                <w:rFonts w:cs="Arial"/>
                <w:sz w:val="20"/>
                <w:szCs w:val="20"/>
              </w:rPr>
              <w:t>32-74cm +/- 2cm, zwiększającą bezpieczeństwo pacjenta, zapobiegającą zeskakiwaniu nawet niskich osób oraz ułatwiającą personelowi prowadzenie czynności reanimacyjnych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  <w:p w:rsidR="00627237" w:rsidRPr="005F007B" w:rsidRDefault="00627237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7237">
              <w:rPr>
                <w:sz w:val="20"/>
                <w:szCs w:val="20"/>
              </w:rPr>
              <w:t>podać…………..</w:t>
            </w:r>
          </w:p>
        </w:tc>
      </w:tr>
      <w:tr w:rsidR="00CD7E94" w:rsidRPr="00CF4589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5F007B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F007B">
              <w:rPr>
                <w:rFonts w:cs="Arial"/>
                <w:sz w:val="20"/>
                <w:szCs w:val="20"/>
              </w:rPr>
              <w:t>Regulacja funkcji autokontur uzyskiwana przy pomocy jednego przycisku na panelu sterującym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</w:tc>
      </w:tr>
      <w:tr w:rsidR="00CD7E94" w:rsidRPr="00CF4589" w:rsidTr="005F007B">
        <w:trPr>
          <w:cantSplit/>
          <w:trHeight w:val="32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5F007B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F007B">
              <w:rPr>
                <w:rFonts w:cs="Arial"/>
                <w:sz w:val="20"/>
                <w:szCs w:val="20"/>
              </w:rPr>
              <w:t>Regulacja elektryczna segmentu pleców [⁰] min. 0-62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  <w:p w:rsidR="00627237" w:rsidRPr="005F007B" w:rsidRDefault="00627237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7237">
              <w:rPr>
                <w:sz w:val="20"/>
                <w:szCs w:val="20"/>
              </w:rPr>
              <w:t>podać…………..</w:t>
            </w:r>
          </w:p>
        </w:tc>
      </w:tr>
      <w:tr w:rsidR="00CD7E94" w:rsidRPr="00CF4589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5F007B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F007B">
              <w:rPr>
                <w:rFonts w:cs="Arial"/>
                <w:sz w:val="20"/>
                <w:szCs w:val="20"/>
              </w:rPr>
              <w:t>Regulacja elektryczna segmentu uda min. [⁰] 0-20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  <w:p w:rsidR="00627237" w:rsidRPr="005F007B" w:rsidRDefault="00627237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7237">
              <w:rPr>
                <w:sz w:val="20"/>
                <w:szCs w:val="20"/>
              </w:rPr>
              <w:t>podać…………..</w:t>
            </w:r>
          </w:p>
        </w:tc>
      </w:tr>
      <w:tr w:rsidR="00CD7E94" w:rsidRPr="00CF4589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5F007B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5F007B">
              <w:rPr>
                <w:rFonts w:cs="Arial"/>
                <w:sz w:val="20"/>
                <w:szCs w:val="20"/>
              </w:rPr>
              <w:t xml:space="preserve">Leże łóżka  4 – sekcyjne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</w:tc>
      </w:tr>
      <w:tr w:rsidR="00CD7E94" w:rsidRPr="00CF4589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5F007B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F007B">
              <w:rPr>
                <w:rFonts w:cs="Arial"/>
                <w:sz w:val="20"/>
                <w:szCs w:val="20"/>
              </w:rPr>
              <w:t>Funkcja autoregresji segmentów pleców i uda zapobiegająca powstawaniu odleżyn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</w:tc>
      </w:tr>
      <w:tr w:rsidR="00CD7E94" w:rsidRPr="00CF4589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5F007B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F007B">
              <w:rPr>
                <w:rFonts w:cs="Arial"/>
                <w:sz w:val="20"/>
                <w:szCs w:val="20"/>
              </w:rPr>
              <w:t>Elektrycznie regulowana pozycja Trendelenburga [⁰] min. 12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  <w:p w:rsidR="00627237" w:rsidRPr="005F007B" w:rsidRDefault="00627237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7237">
              <w:rPr>
                <w:sz w:val="20"/>
                <w:szCs w:val="20"/>
              </w:rPr>
              <w:t>podać…………..</w:t>
            </w:r>
          </w:p>
        </w:tc>
      </w:tr>
      <w:tr w:rsidR="00CD7E94" w:rsidRPr="00CF4589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5F007B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F007B">
              <w:rPr>
                <w:rFonts w:cs="Arial"/>
                <w:sz w:val="20"/>
                <w:szCs w:val="20"/>
              </w:rPr>
              <w:t>Elektrycznie regulowana pozycja anty-Trendelenburga [⁰] min. 12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podać…………..</w:t>
            </w:r>
          </w:p>
        </w:tc>
      </w:tr>
      <w:tr w:rsidR="00CD7E94" w:rsidRPr="00CF4589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5F007B" w:rsidP="00CF4589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5F007B">
              <w:rPr>
                <w:rFonts w:cs="Arial"/>
                <w:sz w:val="20"/>
                <w:szCs w:val="20"/>
              </w:rPr>
              <w:t>Wszystkie funkcje sterowane elektrycznie (oprócz CPR) zabezpieczone przed przypadkowym uruchomieniem dzięki możliwości selektywnej / całkowitej blokadzie funkcji elektrycznych łóżka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8B2271">
            <w:pPr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Regulacja elektryczna do położenia krzesła kardiologicznego uzyskiwana jednym przyciskiem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8B2271">
            <w:pPr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Mechaniczna regulacja funkcji CPR przy pomocy oznaczonych dźwigni znajdujących się po obu stronach łóżka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 xml:space="preserve">podać………….. </w:t>
            </w: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8B2271">
            <w:pPr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Segment pleców wyposażony w sprężynę gazową zapobiegającą zbyt gwałtownemu opuszczeniu segmentu pleców na ramę łóżka przy użyciu mechanicznej funkcji CPR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podać…………..</w:t>
            </w: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8B2271">
            <w:pPr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Elektryczna regulacja funkcji CPR przy pomocy jednego, oznaczonego przycisku na każdym panelu sterującym. Po wciśnięciu przycisku łóżko rozpoczyna serię skoordynowanych ruchów do osiągnięcia pozycji reanimacyjnej.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podać…………..</w:t>
            </w: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8B2271">
            <w:pPr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Łóżko wyposażone w system elektronicznej kontroli kąta nachylenia segmentu pleców 30⁰ (pozycja terapeutyczna). Działanie systemu polega na chwilowym zatrzymaniu unoszenia segmentu pleców, po uzyskaniu 30⁰ nachylenia.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podać…………..</w:t>
            </w: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8B2271">
            <w:pPr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 xml:space="preserve">Łóżko wyposażone w cztery barierki boczne tworzywowe, poruszające się wraz z segmentami leża, zgodne z normą dla łóżek szpitalnych (norma EN 60601-2-52), zapewniające ochronę pacjenta przed zakleszczeniem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podać…………..</w:t>
            </w: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8B2271">
            <w:pPr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Konstrukcja barierek bocznych umożliwiająca ich bezpieczne opuszczanie i podnoszenie przy użyciu jednej ręki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podać…………..</w:t>
            </w: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8B2271">
            <w:pPr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 xml:space="preserve">Szczyty tworzywowe, wyjmowane od strony głowy i nóg z możliwością wyboru akcentu kolorystycznego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8B2271">
            <w:pPr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Szczyt łóżka od strony głowy nieruchomy przy przechodzeniu do pozycji Trendelenburga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8B2271">
            <w:pPr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Sterowanie elektryczne wybranych funkcji za pomocą co najmniej 4 paneli wbudowanych w barierki boczne – po obu (lewej i prawej) stronach łóżka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8B2271">
            <w:pPr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Regulacja elektryczna do położenia krzesła kardiologicznego uzyskiwana jednym przyciskiem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8B2271">
            <w:pPr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Dwa panele kontrolne dla pacjenta znajdujące się po wewnętrznej stronie barierek zabezpieczających przy wezgłowiu z ograniczoną ilością funkcji, które mogą być blokowane selektywnie z panelu personelu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8B2271">
            <w:pPr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Przyciski elementów sterujących - membranowe, łatwe do utrzymania w czystości, wodoodporne.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8B2271">
            <w:pPr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Leże łóżka wypełnione płytą przezierną dla promieniowania RTG, co najmniej w segmencie oparcia / pleców uchwyt szufladowy na kasetę RTG z dostępem bocznym lub górnym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podać…………..</w:t>
            </w: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8B2271">
            <w:pPr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Minimum 2 akumulatory. W tym jeden do zasilania podczas transportu i jeden dedykowany wyłącznie dla funkcji CPR w momencie braku zasilania sieciowego.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  <w:p w:rsidR="00627237" w:rsidRPr="005F007B" w:rsidRDefault="00627237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7237">
              <w:rPr>
                <w:sz w:val="20"/>
                <w:szCs w:val="20"/>
              </w:rPr>
              <w:t>podać…………..</w:t>
            </w: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8B2271">
            <w:pPr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Zasilanie 230 [V], 50 [Hz]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8B2271">
            <w:pPr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Łóżko wyposażone w panele do obsługi funkcji pomiaru masy ciała pacjenta, sygnalizacji alarmów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8B2271">
            <w:pPr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 xml:space="preserve">Półka na pościel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8B2271">
            <w:pPr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Cztery koła o średnicy 125mm z centralną blokadą umożliwiającą ustawienie hamulca w 3 położeniach:</w:t>
            </w:r>
          </w:p>
          <w:p w:rsidR="005F007B" w:rsidRPr="005F007B" w:rsidRDefault="005F007B" w:rsidP="008B2271">
            <w:pPr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 xml:space="preserve">- pełna blokada </w:t>
            </w:r>
          </w:p>
          <w:p w:rsidR="005F007B" w:rsidRPr="005F007B" w:rsidRDefault="005F007B" w:rsidP="008B2271">
            <w:pPr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 xml:space="preserve">- jazda na wprost </w:t>
            </w:r>
          </w:p>
          <w:p w:rsidR="005F007B" w:rsidRPr="005F007B" w:rsidRDefault="005F007B" w:rsidP="008B2271">
            <w:pPr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 xml:space="preserve">- jazda swobodna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007B" w:rsidRPr="00CF4589" w:rsidTr="00B221E1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F007B" w:rsidRPr="006208BC" w:rsidRDefault="005F007B" w:rsidP="008B2271">
            <w:pPr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>Drążek centralnego hamulca w części nożnej łóżka.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</w:tc>
      </w:tr>
      <w:tr w:rsidR="005F007B" w:rsidRPr="00CF4589" w:rsidTr="00B221E1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F007B" w:rsidRPr="006208BC" w:rsidRDefault="005F007B" w:rsidP="008B2271">
            <w:pPr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>Dodatkowe, obustronne pedały hamulca przy wezgłowiu.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8B2271">
            <w:pPr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Bezpieczne obciążenie robocze dla wszystkich segmentów leża nie mniejsze niż 250 [kg], pozwalające na wszystkie możliwe regulacje przy maksymalnym obciążeniu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  <w:p w:rsidR="00627237" w:rsidRPr="005F007B" w:rsidRDefault="00627237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7237">
              <w:rPr>
                <w:sz w:val="20"/>
                <w:szCs w:val="20"/>
              </w:rPr>
              <w:t>podać…………..</w:t>
            </w: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8B2271">
            <w:pPr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>Każdy narożnik łóżka wyposażony w odbojnik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  <w:p w:rsidR="005F007B" w:rsidRPr="006208BC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8B2271">
            <w:pPr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>Łóżko wyposażone w cztery gniazda na akcesoria w narożnikach od strony głowy oraz dwa gniazda na akcesoria od strony nóg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8B2271">
            <w:pPr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>Wyposażenie dodatkowe:</w:t>
            </w:r>
          </w:p>
          <w:p w:rsidR="005F007B" w:rsidRPr="006208BC" w:rsidRDefault="005F007B" w:rsidP="008B2271">
            <w:pPr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>- wieszak na kroplówki łamany</w:t>
            </w:r>
          </w:p>
          <w:p w:rsidR="005F007B" w:rsidRPr="006208BC" w:rsidRDefault="005F007B" w:rsidP="008B2271">
            <w:pPr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>- wysięgnik pacjenta z regulowanym uchwytem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  <w:p w:rsidR="005F007B" w:rsidRPr="006208BC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8B2271">
            <w:pPr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>Łóżko wyposażone w system ważenia pacjenta min. III klasy certyfikowany przez jednostkę notyfikowaną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8B2271">
            <w:pPr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 xml:space="preserve">System ważenia pacjenta wyposażony w: </w:t>
            </w:r>
          </w:p>
          <w:p w:rsidR="005F007B" w:rsidRPr="006208BC" w:rsidRDefault="005F007B" w:rsidP="008B2271">
            <w:pPr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>- funkcję pozwalającą na dodawanie/odejmowanie akcesoriów na leże bez wpływu na odczyt wagi pacjenta</w:t>
            </w:r>
          </w:p>
          <w:p w:rsidR="005F007B" w:rsidRPr="006208BC" w:rsidRDefault="005F007B" w:rsidP="008B2271">
            <w:pPr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 xml:space="preserve">- możliwość wyświetlania wagi w zaokrągleniu do najbliższych 500g lub 100g </w:t>
            </w:r>
          </w:p>
          <w:p w:rsidR="005F007B" w:rsidRPr="006208BC" w:rsidRDefault="005F007B" w:rsidP="008B2271">
            <w:pPr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>- przycisk zerowania wagi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8B2271">
            <w:pPr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>System wykrywania ruchów pacjenta – z możliwością regulacji czułości lub całkowitej dezaktywacji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</w:tc>
      </w:tr>
      <w:tr w:rsidR="00CD7E94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6208BC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6208BC" w:rsidRDefault="005F007B" w:rsidP="00CF4589">
            <w:pPr>
              <w:spacing w:after="0" w:line="240" w:lineRule="auto"/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>Łóżko wyposażone w system anty-zgnieceniowy zapobiegający zgnieceniu pod łóżkiem m. in. przewodów aparatury medycznej,  cewników itp.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6208BC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6208BC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CF4589">
            <w:pPr>
              <w:spacing w:after="0" w:line="240" w:lineRule="auto"/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>Prześwit między ramą łóżka, a podłożem przy dostępnie bocznym pomiędzy kołami (przy kołach 125mm) nie mniejszy niż 15cm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  <w:p w:rsidR="005F007B" w:rsidRPr="006208BC" w:rsidRDefault="005F007B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podać…………..</w:t>
            </w:r>
          </w:p>
        </w:tc>
      </w:tr>
      <w:tr w:rsidR="005F007B" w:rsidRPr="00CF4589" w:rsidTr="008A2DB5">
        <w:trPr>
          <w:cantSplit/>
          <w:trHeight w:val="297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208BC">
              <w:rPr>
                <w:b/>
                <w:sz w:val="20"/>
                <w:szCs w:val="20"/>
              </w:rPr>
              <w:t>MATERAC PRZECIWODLEŻYNOWY AKTYWNY – 8 szt.</w:t>
            </w:r>
          </w:p>
        </w:tc>
      </w:tr>
      <w:tr w:rsidR="005F007B" w:rsidRPr="00CF4589" w:rsidTr="003D3095">
        <w:trPr>
          <w:cantSplit/>
          <w:trHeight w:val="819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6208BC">
            <w:pPr>
              <w:widowControl w:val="0"/>
              <w:numPr>
                <w:ilvl w:val="0"/>
                <w:numId w:val="12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CF4589">
            <w:pPr>
              <w:spacing w:after="0" w:line="240" w:lineRule="auto"/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>Materac aktywny, do terapii przeciwodleżynowej oraz umożliwiający szybkie leczenie odleżyn u pacjentów, u których powstały już wcześniej odleżyny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</w:tc>
      </w:tr>
      <w:tr w:rsidR="006208BC" w:rsidRPr="00CF4589" w:rsidTr="008A2DB5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6208BC">
            <w:pPr>
              <w:widowControl w:val="0"/>
              <w:numPr>
                <w:ilvl w:val="0"/>
                <w:numId w:val="12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pStyle w:val="TableContentsuser"/>
              <w:snapToGrid w:val="0"/>
              <w:spacing w:line="360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6208BC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Materac powietrzny, przeciwodleżynowy, zmiennociśnieniowy z pompą o funkcjach terapeutycznych; długość i szerokość materaca dopasowana do leża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208BC" w:rsidRPr="00CF4589" w:rsidTr="008A2DB5">
        <w:trPr>
          <w:cantSplit/>
          <w:trHeight w:val="276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6208BC">
            <w:pPr>
              <w:widowControl w:val="0"/>
              <w:numPr>
                <w:ilvl w:val="0"/>
                <w:numId w:val="12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spacing w:line="360" w:lineRule="auto"/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 xml:space="preserve">Bezpieczne obciążenie robocze gwarantujące skuteczność terapeutyczną min. 200[kg]. Skuteczność terapeutyczna rozumiana jako możliwość zapobiegania i leczenia pacjentów z odleżynami każdego stopnia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podać…………..</w:t>
            </w:r>
          </w:p>
        </w:tc>
      </w:tr>
      <w:tr w:rsidR="006208BC" w:rsidRPr="00CF4589" w:rsidTr="008A2DB5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6208BC">
            <w:pPr>
              <w:widowControl w:val="0"/>
              <w:numPr>
                <w:ilvl w:val="0"/>
                <w:numId w:val="12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pStyle w:val="TableContentsuser"/>
              <w:snapToGrid w:val="0"/>
              <w:spacing w:line="360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6208BC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Materac automatycznie dostosowujący ciśnienie wewnątrz materaca do wskaźnika masy ciała (BMI) oraz pozycji pacjenta w cyklu 10±3 minut dla trybu naprzemiennego stałego niskiego ciśnienia oraz w cyklu 20±3 minut dla trybu stałego niskiego ciśnienia. Nie dopuszcza się rozwiązań gdzie trzeba wstępnie ustawiać ciśnienie w komorach w zależności od masy ciała pacjenta.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208BC" w:rsidRPr="00CF4589" w:rsidTr="008A2DB5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6208BC">
            <w:pPr>
              <w:widowControl w:val="0"/>
              <w:numPr>
                <w:ilvl w:val="0"/>
                <w:numId w:val="12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spacing w:line="360" w:lineRule="auto"/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>Pokrowiec materaca wodoodporny, przepuszczający wilgoć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208BC" w:rsidRPr="00CF4589" w:rsidTr="008A2DB5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6208BC">
            <w:pPr>
              <w:widowControl w:val="0"/>
              <w:numPr>
                <w:ilvl w:val="0"/>
                <w:numId w:val="12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spacing w:line="360" w:lineRule="auto"/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>Materac powietrzny wyposażony w min. 20 wymiennych komór z wizualnym oznaczeniem kolorystycznym komór przeznaczonych dla stref głowy, bioder i pięt.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podać…………..</w:t>
            </w:r>
          </w:p>
        </w:tc>
      </w:tr>
      <w:tr w:rsidR="006208BC" w:rsidRPr="00CF4589" w:rsidTr="00CF4589">
        <w:trPr>
          <w:cantSplit/>
          <w:trHeight w:val="1186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6208BC">
            <w:pPr>
              <w:widowControl w:val="0"/>
              <w:numPr>
                <w:ilvl w:val="0"/>
                <w:numId w:val="12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pStyle w:val="TableContentsuser"/>
              <w:snapToGrid w:val="0"/>
              <w:spacing w:line="360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6208BC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Materac wykorzystujący technologię komory w komorze w celu usztywnienia krawędzi materaca celem ułatwienia transferu pacjenta z łózka i na łózko. Małe, kuliste komory powietrzne znajdują się wewnątrz na krawędziach komór podłużnych głównych.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</w:tc>
      </w:tr>
      <w:tr w:rsidR="006208BC" w:rsidRPr="00CF4589" w:rsidTr="008A2DB5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6208BC">
            <w:pPr>
              <w:widowControl w:val="0"/>
              <w:numPr>
                <w:ilvl w:val="0"/>
                <w:numId w:val="12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spacing w:line="360" w:lineRule="auto"/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 xml:space="preserve">Materac o wysokości min. 17 [cm]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podać…………..</w:t>
            </w:r>
          </w:p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208BC" w:rsidRPr="00CF4589" w:rsidTr="008A2DB5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6208BC">
            <w:pPr>
              <w:widowControl w:val="0"/>
              <w:numPr>
                <w:ilvl w:val="0"/>
                <w:numId w:val="12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spacing w:line="360" w:lineRule="auto"/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>Konstrukcja materaca ze zintegrowanym wkładem piankowym, na którym spoczywają komory powietrzne, zamknięte w pokrowcu posiadającym część górną paroprzepuszczalną połączoną zamkiem błyskawicznym z pokrowcem dolnym zaopatrzonym w paski mocujące do ramy leża, min. 8 pasków.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podać…………..</w:t>
            </w:r>
          </w:p>
        </w:tc>
      </w:tr>
      <w:tr w:rsidR="006208BC" w:rsidRPr="00CF4589" w:rsidTr="008A2DB5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6208BC">
            <w:pPr>
              <w:widowControl w:val="0"/>
              <w:numPr>
                <w:ilvl w:val="0"/>
                <w:numId w:val="12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spacing w:line="360" w:lineRule="auto"/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>Materac wyposażony w system pozwalający na odprowadzenie wilgoci i ciepła z wnętrza materaca, co pozwala osuszyć powietrze otaczające komory ora zapewnić pacjentowi większy komfort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</w:tc>
      </w:tr>
      <w:tr w:rsidR="006208BC" w:rsidRPr="00CF4589" w:rsidTr="008A2DB5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6208BC">
            <w:pPr>
              <w:widowControl w:val="0"/>
              <w:numPr>
                <w:ilvl w:val="0"/>
                <w:numId w:val="12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spacing w:line="360" w:lineRule="auto"/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>Zawór natychmiastowego spustu powietrza tzw. CPR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</w:tc>
      </w:tr>
      <w:tr w:rsidR="006208BC" w:rsidRPr="00CF4589" w:rsidTr="008A2DB5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6208BC">
            <w:pPr>
              <w:widowControl w:val="0"/>
              <w:numPr>
                <w:ilvl w:val="0"/>
                <w:numId w:val="12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spacing w:line="360" w:lineRule="auto"/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 xml:space="preserve">Możliwość wypuszczenia powietrza z materaca </w:t>
            </w:r>
            <w:r w:rsidRPr="006208BC">
              <w:rPr>
                <w:sz w:val="20"/>
                <w:szCs w:val="20"/>
              </w:rPr>
              <w:br/>
              <w:t>nawet w trakcie transportu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</w:tc>
      </w:tr>
      <w:tr w:rsidR="006208BC" w:rsidRPr="00CF4589" w:rsidTr="008A2DB5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6208BC">
            <w:pPr>
              <w:widowControl w:val="0"/>
              <w:numPr>
                <w:ilvl w:val="0"/>
                <w:numId w:val="12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spacing w:line="360" w:lineRule="auto"/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 xml:space="preserve">Pompa materaca pracująca w dwóch trybach zmiennym oraz statycznym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</w:tc>
      </w:tr>
      <w:tr w:rsidR="006208BC" w:rsidRPr="00CF4589" w:rsidTr="008A2DB5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6208BC">
            <w:pPr>
              <w:widowControl w:val="0"/>
              <w:numPr>
                <w:ilvl w:val="0"/>
                <w:numId w:val="12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pStyle w:val="TableContentsuser"/>
              <w:snapToGrid w:val="0"/>
              <w:spacing w:line="360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6208BC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Pompa wyposażona w przyciski lub pokrętło do regulacji komfortu pacjenta celem zmiany twardości lub miękkości materaca celem lepszego dostosowania do potrzeb pacjenta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  <w:p w:rsidR="006208BC" w:rsidRPr="006208BC" w:rsidRDefault="006208BC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208BC" w:rsidRPr="00CF4589" w:rsidTr="008A2DB5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6208BC">
            <w:pPr>
              <w:widowControl w:val="0"/>
              <w:numPr>
                <w:ilvl w:val="0"/>
                <w:numId w:val="12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pStyle w:val="TableContentsuser"/>
              <w:snapToGrid w:val="0"/>
              <w:spacing w:line="360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6208BC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Pompa materaca wyposażona w przycisk natychmiastowego utwardzenia powierzchni dla czynności pielęgniarskich. Maksymalny czas utwardzenia z możliwością regulacji od 15-30min w zależności od czasu trwania procedur medycznych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</w:tc>
      </w:tr>
      <w:tr w:rsidR="006208BC" w:rsidRPr="00CF4589" w:rsidTr="008A2DB5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6208BC">
            <w:pPr>
              <w:widowControl w:val="0"/>
              <w:numPr>
                <w:ilvl w:val="0"/>
                <w:numId w:val="12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spacing w:line="360" w:lineRule="auto"/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 xml:space="preserve">Masa pompy nie przekracza 4 kg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Default="006208BC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  <w:p w:rsidR="006208BC" w:rsidRPr="006208BC" w:rsidRDefault="006208BC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podać…………..</w:t>
            </w:r>
          </w:p>
        </w:tc>
      </w:tr>
      <w:tr w:rsidR="006208BC" w:rsidRPr="00CF4589" w:rsidTr="008A2DB5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6208BC">
            <w:pPr>
              <w:widowControl w:val="0"/>
              <w:numPr>
                <w:ilvl w:val="0"/>
                <w:numId w:val="12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spacing w:line="360" w:lineRule="auto"/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 xml:space="preserve">Pompa materaca z alarmem wizualnym i  akustycznym niewłaściwego ciśnienia informującym personel o awarii bez konieczności manualnego sprawdzenia szczelności materaca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</w:tc>
      </w:tr>
      <w:tr w:rsidR="006208BC" w:rsidRPr="00CF4589" w:rsidTr="008A2DB5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6208BC">
            <w:pPr>
              <w:widowControl w:val="0"/>
              <w:numPr>
                <w:ilvl w:val="0"/>
                <w:numId w:val="12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spacing w:line="360" w:lineRule="auto"/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>Zestaw rur łączących pomiędzy pompą, a materacem powietrznym o konstrukcji z zabezpieczeniem przed złamaniem dzięki któremu nie dojdzie do zgniecenia i zahamowania przepływu powietrza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</w:tc>
      </w:tr>
      <w:tr w:rsidR="006208BC" w:rsidRPr="00CF4589" w:rsidTr="008A2DB5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6208BC">
            <w:pPr>
              <w:widowControl w:val="0"/>
              <w:numPr>
                <w:ilvl w:val="0"/>
                <w:numId w:val="12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spacing w:line="360" w:lineRule="auto"/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>Automatyczny tryb transportowy po odłączeniu zestawu rur łączących od pompy (zawór zamyka automatycznie odpływ powietrza bez konieczności stosowania zatyczki)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</w:tc>
      </w:tr>
      <w:tr w:rsidR="006208BC" w:rsidRPr="00CF4589" w:rsidTr="008A2DB5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6208BC">
            <w:pPr>
              <w:widowControl w:val="0"/>
              <w:numPr>
                <w:ilvl w:val="0"/>
                <w:numId w:val="12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spacing w:line="360" w:lineRule="auto"/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>Pompa wyposażona w  filtr wtłaczanego do materaca powietrza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  <w:p w:rsidR="006208BC" w:rsidRPr="006208BC" w:rsidRDefault="006208BC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208BC" w:rsidRPr="00CF4589" w:rsidTr="008A2DB5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6208BC">
            <w:pPr>
              <w:widowControl w:val="0"/>
              <w:numPr>
                <w:ilvl w:val="0"/>
                <w:numId w:val="12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spacing w:line="360" w:lineRule="auto"/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>Pokrowiec z możliwością przeprowadzenia mycia oraz dezynfekcji wysokotemperaturowej do 95°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Default="006208BC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  <w:p w:rsidR="006208BC" w:rsidRPr="006208BC" w:rsidRDefault="006208BC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podać…………..</w:t>
            </w:r>
          </w:p>
        </w:tc>
      </w:tr>
      <w:tr w:rsidR="006208BC" w:rsidRPr="00CF4589" w:rsidTr="008A2DB5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6208BC">
            <w:pPr>
              <w:widowControl w:val="0"/>
              <w:numPr>
                <w:ilvl w:val="0"/>
                <w:numId w:val="12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6208BC">
            <w:pPr>
              <w:spacing w:line="360" w:lineRule="auto"/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 xml:space="preserve">Na wyposażeniu dodatkowe, zasilane elektrycznie, pokrycie materaca do zaawansowanego zarządzania mikroklimatem pacjenta, redukujące nadmierną potliwości oraz zmniejszające podatność tkanek na siły ścinające i tarcie, pokrycie wspomagające zapobieganie oraz leczenie istniejących już odleżyn. Przepuszczalności pary wodnej (MVTR) na poziomie min. 130 (g/m2)/godz.). </w:t>
            </w:r>
            <w:r>
              <w:rPr>
                <w:sz w:val="20"/>
                <w:szCs w:val="20"/>
              </w:rPr>
              <w:t xml:space="preserve"> </w:t>
            </w:r>
            <w:r w:rsidRPr="006208BC">
              <w:rPr>
                <w:sz w:val="20"/>
                <w:szCs w:val="20"/>
              </w:rPr>
              <w:t>Uwaga: (1szt. w. w. pokrycia na 8 łóżek)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</w:tc>
      </w:tr>
    </w:tbl>
    <w:p w:rsidR="00CD7E94" w:rsidRDefault="00CD7E94" w:rsidP="00FB38BE">
      <w:pPr>
        <w:spacing w:after="0" w:line="240" w:lineRule="auto"/>
        <w:rPr>
          <w:sz w:val="20"/>
          <w:szCs w:val="20"/>
        </w:rPr>
      </w:pPr>
    </w:p>
    <w:p w:rsidR="00FB38BE" w:rsidRDefault="00FB38BE" w:rsidP="00FB38BE">
      <w:p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* niewłaściwe skreślić lub właściwe zaznaczyć </w:t>
      </w:r>
    </w:p>
    <w:p w:rsidR="009365FE" w:rsidRDefault="009365FE" w:rsidP="00101980">
      <w:pPr>
        <w:spacing w:after="0" w:line="240" w:lineRule="auto"/>
        <w:rPr>
          <w:sz w:val="20"/>
          <w:szCs w:val="20"/>
        </w:rPr>
      </w:pPr>
    </w:p>
    <w:p w:rsidR="002978A4" w:rsidRPr="00B91546" w:rsidRDefault="002978A4" w:rsidP="00F3477F">
      <w:pPr>
        <w:spacing w:after="0" w:line="240" w:lineRule="auto"/>
        <w:rPr>
          <w:b/>
          <w:sz w:val="20"/>
          <w:szCs w:val="20"/>
        </w:rPr>
      </w:pPr>
      <w:r w:rsidRPr="00B91546">
        <w:rPr>
          <w:b/>
          <w:sz w:val="20"/>
          <w:szCs w:val="20"/>
        </w:rPr>
        <w:t xml:space="preserve">UWAGI: </w:t>
      </w:r>
    </w:p>
    <w:p w:rsidR="002978A4" w:rsidRPr="00B91546" w:rsidRDefault="002978A4" w:rsidP="00F3477F">
      <w:pPr>
        <w:numPr>
          <w:ilvl w:val="0"/>
          <w:numId w:val="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B91546">
        <w:rPr>
          <w:sz w:val="20"/>
          <w:szCs w:val="20"/>
        </w:rPr>
        <w:t>W kolumnie „</w:t>
      </w:r>
      <w:r w:rsidR="008171FB" w:rsidRPr="00B91546">
        <w:rPr>
          <w:sz w:val="20"/>
          <w:szCs w:val="20"/>
        </w:rPr>
        <w:t>Wartość/opis/oferowany parametr/odpowiedź Wykonawcy</w:t>
      </w:r>
      <w:r w:rsidRPr="00B91546">
        <w:rPr>
          <w:sz w:val="20"/>
          <w:szCs w:val="20"/>
        </w:rPr>
        <w:t>”  w pozycjach TAK/NIE</w:t>
      </w:r>
      <w:r w:rsidRPr="00B91546">
        <w:rPr>
          <w:sz w:val="20"/>
          <w:szCs w:val="20"/>
          <w:vertAlign w:val="superscript"/>
        </w:rPr>
        <w:t>*</w:t>
      </w:r>
      <w:r w:rsidRPr="00B91546">
        <w:rPr>
          <w:sz w:val="20"/>
          <w:szCs w:val="20"/>
        </w:rPr>
        <w:t xml:space="preserve"> zaznaczanie odpowiedzi NIE oznacza niespełnienie wymaganych przez Zamawiającego parametrów.</w:t>
      </w:r>
    </w:p>
    <w:p w:rsidR="002978A4" w:rsidRPr="00B91546" w:rsidRDefault="002978A4" w:rsidP="00F3477F">
      <w:pPr>
        <w:numPr>
          <w:ilvl w:val="0"/>
          <w:numId w:val="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B91546">
        <w:rPr>
          <w:sz w:val="20"/>
          <w:szCs w:val="20"/>
        </w:rPr>
        <w:t>Do dostawy Wykonawca jest zobowiązany dołączyć wszystkie akcesoria potrzebne do sprawdzenia wszystkich wymaganych przez Zamawiającego funkcji  dla wszystkich kategorii wiekowych</w:t>
      </w:r>
    </w:p>
    <w:p w:rsidR="002978A4" w:rsidRPr="00B91546" w:rsidRDefault="002978A4" w:rsidP="00F3477F">
      <w:pPr>
        <w:spacing w:after="0" w:line="240" w:lineRule="auto"/>
        <w:ind w:left="502"/>
        <w:jc w:val="both"/>
        <w:rPr>
          <w:sz w:val="20"/>
          <w:szCs w:val="20"/>
        </w:rPr>
      </w:pPr>
    </w:p>
    <w:p w:rsidR="002978A4" w:rsidRPr="00B91546" w:rsidRDefault="002978A4" w:rsidP="00F3477F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B91546">
        <w:rPr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</w:p>
    <w:p w:rsidR="00582F8B" w:rsidRPr="00B91546" w:rsidRDefault="00582F8B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>Oświadczamy, że w/w oferowany przedmiot zamówienia jest kompletny, fabrycznie nowy</w:t>
      </w:r>
      <w:r w:rsidR="000A2455">
        <w:rPr>
          <w:sz w:val="20"/>
          <w:szCs w:val="20"/>
        </w:rPr>
        <w:t xml:space="preserve"> z min. 2017 roku </w:t>
      </w:r>
      <w:r w:rsidRPr="00B91546">
        <w:rPr>
          <w:sz w:val="20"/>
          <w:szCs w:val="20"/>
        </w:rPr>
        <w:t>i będzie gotowy do użytkowania bez żadnych dodatkowych inwestycji</w:t>
      </w:r>
    </w:p>
    <w:p w:rsidR="00582F8B" w:rsidRPr="00B91546" w:rsidRDefault="002978A4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Oświadczamy iż dostarczymy </w:t>
      </w:r>
      <w:r w:rsidR="008171FB" w:rsidRPr="00B91546">
        <w:rPr>
          <w:sz w:val="20"/>
          <w:szCs w:val="20"/>
        </w:rPr>
        <w:t>na swój koszt materiały potrzebne</w:t>
      </w:r>
      <w:r w:rsidRPr="00B91546">
        <w:rPr>
          <w:sz w:val="20"/>
          <w:szCs w:val="20"/>
        </w:rPr>
        <w:t xml:space="preserve"> do sprawdzenia czy przedmiot zamówienia funkcjonuje prawidłowo</w:t>
      </w:r>
    </w:p>
    <w:p w:rsidR="002978A4" w:rsidRPr="00B91546" w:rsidRDefault="002978A4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>Oświadczamy, iż wszystkie zaoferowane elementy przedmiotu zamówienia są ze sobą kompatybilne.</w:t>
      </w:r>
    </w:p>
    <w:p w:rsidR="00582F8B" w:rsidRPr="00B91546" w:rsidRDefault="00582F8B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>Oświadczamy, iż przy dostawie przedmiotu zamówienia zostanie dostarczona instrukcja obsługi w języku polskim</w:t>
      </w:r>
    </w:p>
    <w:p w:rsidR="00F3477F" w:rsidRDefault="002978A4" w:rsidP="00F3477F">
      <w:pPr>
        <w:overflowPunct w:val="0"/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                                                                </w:t>
      </w:r>
    </w:p>
    <w:p w:rsidR="002978A4" w:rsidRPr="00B91546" w:rsidRDefault="002978A4" w:rsidP="002978A4">
      <w:pPr>
        <w:overflowPunct w:val="0"/>
        <w:rPr>
          <w:sz w:val="20"/>
          <w:szCs w:val="20"/>
        </w:rPr>
      </w:pPr>
      <w:r w:rsidRPr="00B91546">
        <w:rPr>
          <w:sz w:val="20"/>
          <w:szCs w:val="20"/>
        </w:rPr>
        <w:t xml:space="preserve">     </w:t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Pr="00B91546">
        <w:rPr>
          <w:sz w:val="20"/>
          <w:szCs w:val="20"/>
        </w:rPr>
        <w:t>........................................................................</w:t>
      </w:r>
    </w:p>
    <w:p w:rsidR="006A1B95" w:rsidRPr="00B91546" w:rsidRDefault="002978A4" w:rsidP="00F3477F">
      <w:pPr>
        <w:overflowPunct w:val="0"/>
        <w:ind w:left="4956"/>
        <w:rPr>
          <w:color w:val="0070C0"/>
          <w:sz w:val="20"/>
          <w:szCs w:val="20"/>
        </w:rPr>
      </w:pPr>
      <w:r w:rsidRPr="00B91546">
        <w:rPr>
          <w:sz w:val="20"/>
          <w:szCs w:val="20"/>
        </w:rPr>
        <w:t>Podpis osoby upoważnionej do reprezentowania Wykonawcy</w:t>
      </w:r>
    </w:p>
    <w:sectPr w:rsidR="006A1B95" w:rsidRPr="00B91546" w:rsidSect="00CF38D5">
      <w:headerReference w:type="default" r:id="rId9"/>
      <w:footerReference w:type="default" r:id="rId10"/>
      <w:pgSz w:w="11906" w:h="16838"/>
      <w:pgMar w:top="284" w:right="566" w:bottom="1135" w:left="709" w:header="284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C76" w:rsidRDefault="005B7C76" w:rsidP="00124B21">
      <w:pPr>
        <w:spacing w:after="0" w:line="240" w:lineRule="auto"/>
      </w:pPr>
      <w:r>
        <w:separator/>
      </w:r>
    </w:p>
  </w:endnote>
  <w:endnote w:type="continuationSeparator" w:id="0">
    <w:p w:rsidR="005B7C76" w:rsidRDefault="005B7C76" w:rsidP="0012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866565"/>
      <w:docPartObj>
        <w:docPartGallery w:val="Page Numbers (Bottom of Page)"/>
        <w:docPartUnique/>
      </w:docPartObj>
    </w:sdtPr>
    <w:sdtEndPr/>
    <w:sdtContent>
      <w:p w:rsidR="009365FE" w:rsidRDefault="006208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C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65FE" w:rsidRDefault="009365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C76" w:rsidRDefault="005B7C76" w:rsidP="00124B21">
      <w:pPr>
        <w:spacing w:after="0" w:line="240" w:lineRule="auto"/>
      </w:pPr>
      <w:r>
        <w:separator/>
      </w:r>
    </w:p>
  </w:footnote>
  <w:footnote w:type="continuationSeparator" w:id="0">
    <w:p w:rsidR="005B7C76" w:rsidRDefault="005B7C76" w:rsidP="0012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5FE" w:rsidRPr="00B46A06" w:rsidRDefault="009365FE" w:rsidP="00B46A06">
    <w:pPr>
      <w:spacing w:after="0" w:line="240" w:lineRule="aut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D6988"/>
    <w:multiLevelType w:val="hybridMultilevel"/>
    <w:tmpl w:val="D2AA3AC6"/>
    <w:lvl w:ilvl="0" w:tplc="1E7CE16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FC2AAF"/>
    <w:multiLevelType w:val="singleLevel"/>
    <w:tmpl w:val="0415000F"/>
    <w:lvl w:ilvl="0">
      <w:start w:val="1"/>
      <w:numFmt w:val="decimal"/>
      <w:pStyle w:val="Listapunktowan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D265D9"/>
    <w:multiLevelType w:val="hybridMultilevel"/>
    <w:tmpl w:val="8122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90B81"/>
    <w:multiLevelType w:val="hybridMultilevel"/>
    <w:tmpl w:val="A5C8933C"/>
    <w:lvl w:ilvl="0" w:tplc="EAAC8E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2364E"/>
    <w:multiLevelType w:val="hybridMultilevel"/>
    <w:tmpl w:val="1730F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F08C6"/>
    <w:multiLevelType w:val="hybridMultilevel"/>
    <w:tmpl w:val="A0F8BD9E"/>
    <w:lvl w:ilvl="0" w:tplc="E25C7BCE">
      <w:start w:val="1"/>
      <w:numFmt w:val="bullet"/>
      <w:lvlText w:val="-"/>
      <w:lvlJc w:val="left"/>
      <w:pPr>
        <w:ind w:left="2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06491A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C8EEA0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EAEDB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28719A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6CA126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22036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EA5744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C81E5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9442376"/>
    <w:multiLevelType w:val="hybridMultilevel"/>
    <w:tmpl w:val="4E8A8F64"/>
    <w:lvl w:ilvl="0" w:tplc="4E20ADA0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D5253"/>
    <w:multiLevelType w:val="hybridMultilevel"/>
    <w:tmpl w:val="074653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27D03F7"/>
    <w:multiLevelType w:val="hybridMultilevel"/>
    <w:tmpl w:val="1062C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F38B8"/>
    <w:multiLevelType w:val="hybridMultilevel"/>
    <w:tmpl w:val="A5C8933C"/>
    <w:lvl w:ilvl="0" w:tplc="EAAC8E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1"/>
  </w:num>
  <w:num w:numId="7">
    <w:abstractNumId w:val="7"/>
  </w:num>
  <w:num w:numId="8">
    <w:abstractNumId w:val="2"/>
  </w:num>
  <w:num w:numId="9">
    <w:abstractNumId w:val="10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21"/>
    <w:rsid w:val="00004EAD"/>
    <w:rsid w:val="00027C54"/>
    <w:rsid w:val="000A2455"/>
    <w:rsid w:val="000A5203"/>
    <w:rsid w:val="000C5605"/>
    <w:rsid w:val="000D01D3"/>
    <w:rsid w:val="000E0B98"/>
    <w:rsid w:val="000E760B"/>
    <w:rsid w:val="000F72B4"/>
    <w:rsid w:val="00101980"/>
    <w:rsid w:val="00101B3E"/>
    <w:rsid w:val="00124B21"/>
    <w:rsid w:val="0014059A"/>
    <w:rsid w:val="00141567"/>
    <w:rsid w:val="00142D7C"/>
    <w:rsid w:val="00144936"/>
    <w:rsid w:val="00151957"/>
    <w:rsid w:val="00155924"/>
    <w:rsid w:val="001600B1"/>
    <w:rsid w:val="00162553"/>
    <w:rsid w:val="001625C1"/>
    <w:rsid w:val="00181CE8"/>
    <w:rsid w:val="00187452"/>
    <w:rsid w:val="00192F2F"/>
    <w:rsid w:val="001B55BE"/>
    <w:rsid w:val="001C6526"/>
    <w:rsid w:val="001C7A41"/>
    <w:rsid w:val="00202065"/>
    <w:rsid w:val="00203008"/>
    <w:rsid w:val="00215447"/>
    <w:rsid w:val="002160DD"/>
    <w:rsid w:val="00225771"/>
    <w:rsid w:val="002356DA"/>
    <w:rsid w:val="00261F35"/>
    <w:rsid w:val="0026400E"/>
    <w:rsid w:val="0028770E"/>
    <w:rsid w:val="00287BC0"/>
    <w:rsid w:val="002933B6"/>
    <w:rsid w:val="002978A4"/>
    <w:rsid w:val="002E19CD"/>
    <w:rsid w:val="002E5395"/>
    <w:rsid w:val="002F019A"/>
    <w:rsid w:val="002F34F5"/>
    <w:rsid w:val="002F5471"/>
    <w:rsid w:val="00312993"/>
    <w:rsid w:val="0031482D"/>
    <w:rsid w:val="0031546C"/>
    <w:rsid w:val="0033128A"/>
    <w:rsid w:val="00346D91"/>
    <w:rsid w:val="00346DDF"/>
    <w:rsid w:val="00351BD3"/>
    <w:rsid w:val="0035295C"/>
    <w:rsid w:val="0036097F"/>
    <w:rsid w:val="003634DE"/>
    <w:rsid w:val="00370E74"/>
    <w:rsid w:val="003763BD"/>
    <w:rsid w:val="00385458"/>
    <w:rsid w:val="00386F60"/>
    <w:rsid w:val="00392717"/>
    <w:rsid w:val="003A1623"/>
    <w:rsid w:val="003A224F"/>
    <w:rsid w:val="003A731F"/>
    <w:rsid w:val="003B1345"/>
    <w:rsid w:val="003C018B"/>
    <w:rsid w:val="003C7950"/>
    <w:rsid w:val="003C79E6"/>
    <w:rsid w:val="003D152B"/>
    <w:rsid w:val="003D3095"/>
    <w:rsid w:val="003D3E1A"/>
    <w:rsid w:val="003E4056"/>
    <w:rsid w:val="003E7B01"/>
    <w:rsid w:val="003F26A6"/>
    <w:rsid w:val="0042314B"/>
    <w:rsid w:val="004336B0"/>
    <w:rsid w:val="00444E58"/>
    <w:rsid w:val="0045255F"/>
    <w:rsid w:val="00466C62"/>
    <w:rsid w:val="00470DEA"/>
    <w:rsid w:val="00487C89"/>
    <w:rsid w:val="004E2FDB"/>
    <w:rsid w:val="004F78B0"/>
    <w:rsid w:val="005033DE"/>
    <w:rsid w:val="00524D2F"/>
    <w:rsid w:val="005304D7"/>
    <w:rsid w:val="0053209C"/>
    <w:rsid w:val="00570B21"/>
    <w:rsid w:val="00582F8B"/>
    <w:rsid w:val="005837A1"/>
    <w:rsid w:val="00590AF1"/>
    <w:rsid w:val="005A7366"/>
    <w:rsid w:val="005A7762"/>
    <w:rsid w:val="005B7C76"/>
    <w:rsid w:val="005C175D"/>
    <w:rsid w:val="005F007B"/>
    <w:rsid w:val="005F227B"/>
    <w:rsid w:val="006107C9"/>
    <w:rsid w:val="006208BC"/>
    <w:rsid w:val="006211B1"/>
    <w:rsid w:val="00627237"/>
    <w:rsid w:val="006305EC"/>
    <w:rsid w:val="006546F0"/>
    <w:rsid w:val="0065492E"/>
    <w:rsid w:val="006709CD"/>
    <w:rsid w:val="00690B85"/>
    <w:rsid w:val="0069769D"/>
    <w:rsid w:val="006A1B95"/>
    <w:rsid w:val="006A79ED"/>
    <w:rsid w:val="006D709B"/>
    <w:rsid w:val="006E295D"/>
    <w:rsid w:val="00703168"/>
    <w:rsid w:val="007110B2"/>
    <w:rsid w:val="00727A57"/>
    <w:rsid w:val="00732DFA"/>
    <w:rsid w:val="007367A8"/>
    <w:rsid w:val="00744954"/>
    <w:rsid w:val="007457F9"/>
    <w:rsid w:val="00756EC4"/>
    <w:rsid w:val="007579E5"/>
    <w:rsid w:val="007622FC"/>
    <w:rsid w:val="007705D4"/>
    <w:rsid w:val="007727C4"/>
    <w:rsid w:val="007863D6"/>
    <w:rsid w:val="007970FB"/>
    <w:rsid w:val="007A490E"/>
    <w:rsid w:val="007A76B6"/>
    <w:rsid w:val="007D5B13"/>
    <w:rsid w:val="007E7464"/>
    <w:rsid w:val="007F5979"/>
    <w:rsid w:val="00801FF4"/>
    <w:rsid w:val="00814B9B"/>
    <w:rsid w:val="008171FB"/>
    <w:rsid w:val="008235D7"/>
    <w:rsid w:val="00825B62"/>
    <w:rsid w:val="00843B93"/>
    <w:rsid w:val="00843F63"/>
    <w:rsid w:val="00846642"/>
    <w:rsid w:val="008719CB"/>
    <w:rsid w:val="00887C56"/>
    <w:rsid w:val="00890C28"/>
    <w:rsid w:val="008A667D"/>
    <w:rsid w:val="008A69E1"/>
    <w:rsid w:val="008B6399"/>
    <w:rsid w:val="008C2195"/>
    <w:rsid w:val="008C3526"/>
    <w:rsid w:val="008D4A47"/>
    <w:rsid w:val="008F0574"/>
    <w:rsid w:val="00902AA2"/>
    <w:rsid w:val="0090465A"/>
    <w:rsid w:val="009061FF"/>
    <w:rsid w:val="009365FE"/>
    <w:rsid w:val="00981C2F"/>
    <w:rsid w:val="0098277E"/>
    <w:rsid w:val="00982DE8"/>
    <w:rsid w:val="00984FD9"/>
    <w:rsid w:val="009941F3"/>
    <w:rsid w:val="009A2E1C"/>
    <w:rsid w:val="009A7038"/>
    <w:rsid w:val="009B4505"/>
    <w:rsid w:val="009D2FB6"/>
    <w:rsid w:val="00A070B3"/>
    <w:rsid w:val="00A1191E"/>
    <w:rsid w:val="00A11AF2"/>
    <w:rsid w:val="00A22366"/>
    <w:rsid w:val="00A266E9"/>
    <w:rsid w:val="00A34220"/>
    <w:rsid w:val="00A50BD7"/>
    <w:rsid w:val="00A53A21"/>
    <w:rsid w:val="00A8002F"/>
    <w:rsid w:val="00A85D62"/>
    <w:rsid w:val="00A92227"/>
    <w:rsid w:val="00AA595F"/>
    <w:rsid w:val="00AD626E"/>
    <w:rsid w:val="00AF09F4"/>
    <w:rsid w:val="00B24985"/>
    <w:rsid w:val="00B2758B"/>
    <w:rsid w:val="00B43A89"/>
    <w:rsid w:val="00B43DF5"/>
    <w:rsid w:val="00B46A06"/>
    <w:rsid w:val="00B51EBC"/>
    <w:rsid w:val="00B53F9A"/>
    <w:rsid w:val="00B54B9E"/>
    <w:rsid w:val="00B629B7"/>
    <w:rsid w:val="00B85900"/>
    <w:rsid w:val="00B91546"/>
    <w:rsid w:val="00B976A5"/>
    <w:rsid w:val="00BA07EC"/>
    <w:rsid w:val="00BA5A1E"/>
    <w:rsid w:val="00BB0836"/>
    <w:rsid w:val="00BC5B1F"/>
    <w:rsid w:val="00BD6838"/>
    <w:rsid w:val="00BF2A72"/>
    <w:rsid w:val="00C104C1"/>
    <w:rsid w:val="00C1401C"/>
    <w:rsid w:val="00C17747"/>
    <w:rsid w:val="00C21A50"/>
    <w:rsid w:val="00C35605"/>
    <w:rsid w:val="00C4576A"/>
    <w:rsid w:val="00C5147C"/>
    <w:rsid w:val="00C5452A"/>
    <w:rsid w:val="00C553ED"/>
    <w:rsid w:val="00C92B12"/>
    <w:rsid w:val="00C94D3B"/>
    <w:rsid w:val="00C957A7"/>
    <w:rsid w:val="00CA3F88"/>
    <w:rsid w:val="00CC568E"/>
    <w:rsid w:val="00CD0B2A"/>
    <w:rsid w:val="00CD11D6"/>
    <w:rsid w:val="00CD7E94"/>
    <w:rsid w:val="00CE404F"/>
    <w:rsid w:val="00CF3890"/>
    <w:rsid w:val="00CF38D5"/>
    <w:rsid w:val="00CF4589"/>
    <w:rsid w:val="00D01012"/>
    <w:rsid w:val="00D016DC"/>
    <w:rsid w:val="00D0690E"/>
    <w:rsid w:val="00D3160B"/>
    <w:rsid w:val="00D40C7D"/>
    <w:rsid w:val="00D56E5E"/>
    <w:rsid w:val="00D72582"/>
    <w:rsid w:val="00D83AD9"/>
    <w:rsid w:val="00D94F31"/>
    <w:rsid w:val="00D95088"/>
    <w:rsid w:val="00DA74AC"/>
    <w:rsid w:val="00DB3A2D"/>
    <w:rsid w:val="00DC5FDA"/>
    <w:rsid w:val="00DC79CF"/>
    <w:rsid w:val="00DD23F4"/>
    <w:rsid w:val="00DD3F4C"/>
    <w:rsid w:val="00DD4FF6"/>
    <w:rsid w:val="00DE015E"/>
    <w:rsid w:val="00DE75DD"/>
    <w:rsid w:val="00E01E66"/>
    <w:rsid w:val="00E06828"/>
    <w:rsid w:val="00E10EA7"/>
    <w:rsid w:val="00E13B59"/>
    <w:rsid w:val="00E15D6B"/>
    <w:rsid w:val="00E26A82"/>
    <w:rsid w:val="00E33D60"/>
    <w:rsid w:val="00E62EDB"/>
    <w:rsid w:val="00E67574"/>
    <w:rsid w:val="00EA393F"/>
    <w:rsid w:val="00EA4DD4"/>
    <w:rsid w:val="00EA6E7D"/>
    <w:rsid w:val="00EA7FDF"/>
    <w:rsid w:val="00EC2291"/>
    <w:rsid w:val="00ED3BB0"/>
    <w:rsid w:val="00EE5590"/>
    <w:rsid w:val="00EF4B51"/>
    <w:rsid w:val="00F104C4"/>
    <w:rsid w:val="00F2523B"/>
    <w:rsid w:val="00F3477F"/>
    <w:rsid w:val="00F42786"/>
    <w:rsid w:val="00F61130"/>
    <w:rsid w:val="00F72CE7"/>
    <w:rsid w:val="00F77355"/>
    <w:rsid w:val="00F77E3A"/>
    <w:rsid w:val="00F8048E"/>
    <w:rsid w:val="00F82826"/>
    <w:rsid w:val="00F92D6B"/>
    <w:rsid w:val="00FB07D8"/>
    <w:rsid w:val="00FB38BE"/>
    <w:rsid w:val="00FD4A13"/>
    <w:rsid w:val="00FD583B"/>
    <w:rsid w:val="00FE08C0"/>
    <w:rsid w:val="00FF315C"/>
    <w:rsid w:val="00FF3485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B21"/>
  </w:style>
  <w:style w:type="paragraph" w:styleId="Stopka">
    <w:name w:val="footer"/>
    <w:basedOn w:val="Normalny"/>
    <w:link w:val="StopkaZnak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24B21"/>
  </w:style>
  <w:style w:type="character" w:styleId="Hipercze">
    <w:name w:val="Hyperlink"/>
    <w:basedOn w:val="Domylnaczcionkaakapitu"/>
    <w:uiPriority w:val="99"/>
    <w:unhideWhenUsed/>
    <w:rsid w:val="00B46A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6A0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8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2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9A7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1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78A4"/>
    <w:rPr>
      <w:b/>
      <w:bCs/>
    </w:rPr>
  </w:style>
  <w:style w:type="paragraph" w:customStyle="1" w:styleId="Zawartotabeli">
    <w:name w:val="Zawartość tabeli"/>
    <w:basedOn w:val="Normalny"/>
    <w:rsid w:val="001405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Listapunktowana3">
    <w:name w:val="List Bullet 3"/>
    <w:basedOn w:val="Normalny"/>
    <w:autoRedefine/>
    <w:rsid w:val="00B85900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reA">
    <w:name w:val="Treść A"/>
    <w:rsid w:val="00C21A50"/>
    <w:pPr>
      <w:spacing w:after="0" w:line="240" w:lineRule="auto"/>
    </w:pPr>
    <w:rPr>
      <w:rFonts w:ascii="Helvetica" w:eastAsia="Helvetica" w:hAnsi="Helvetica" w:cs="Helvetica"/>
      <w:color w:val="000000"/>
      <w:kern w:val="1"/>
      <w:u w:color="000000"/>
      <w:lang w:eastAsia="pl-PL"/>
    </w:rPr>
  </w:style>
  <w:style w:type="paragraph" w:customStyle="1" w:styleId="TableContentsuser">
    <w:name w:val="Table Contents (user)"/>
    <w:basedOn w:val="Normalny"/>
    <w:uiPriority w:val="99"/>
    <w:rsid w:val="006208BC"/>
    <w:pPr>
      <w:suppressLineNumbers/>
      <w:suppressAutoHyphens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B21"/>
  </w:style>
  <w:style w:type="paragraph" w:styleId="Stopka">
    <w:name w:val="footer"/>
    <w:basedOn w:val="Normalny"/>
    <w:link w:val="StopkaZnak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24B21"/>
  </w:style>
  <w:style w:type="character" w:styleId="Hipercze">
    <w:name w:val="Hyperlink"/>
    <w:basedOn w:val="Domylnaczcionkaakapitu"/>
    <w:uiPriority w:val="99"/>
    <w:unhideWhenUsed/>
    <w:rsid w:val="00B46A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6A0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8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2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9A7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1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78A4"/>
    <w:rPr>
      <w:b/>
      <w:bCs/>
    </w:rPr>
  </w:style>
  <w:style w:type="paragraph" w:customStyle="1" w:styleId="Zawartotabeli">
    <w:name w:val="Zawartość tabeli"/>
    <w:basedOn w:val="Normalny"/>
    <w:rsid w:val="001405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Listapunktowana3">
    <w:name w:val="List Bullet 3"/>
    <w:basedOn w:val="Normalny"/>
    <w:autoRedefine/>
    <w:rsid w:val="00B85900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reA">
    <w:name w:val="Treść A"/>
    <w:rsid w:val="00C21A50"/>
    <w:pPr>
      <w:spacing w:after="0" w:line="240" w:lineRule="auto"/>
    </w:pPr>
    <w:rPr>
      <w:rFonts w:ascii="Helvetica" w:eastAsia="Helvetica" w:hAnsi="Helvetica" w:cs="Helvetica"/>
      <w:color w:val="000000"/>
      <w:kern w:val="1"/>
      <w:u w:color="000000"/>
      <w:lang w:eastAsia="pl-PL"/>
    </w:rPr>
  </w:style>
  <w:style w:type="paragraph" w:customStyle="1" w:styleId="TableContentsuser">
    <w:name w:val="Table Contents (user)"/>
    <w:basedOn w:val="Normalny"/>
    <w:uiPriority w:val="99"/>
    <w:rsid w:val="006208BC"/>
    <w:pPr>
      <w:suppressLineNumbers/>
      <w:suppressAutoHyphens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7B1A5-B121-4380-83ED-558E8E44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1723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Niewiadomy</dc:creator>
  <cp:lastModifiedBy>Magdalena Kołdon</cp:lastModifiedBy>
  <cp:revision>2</cp:revision>
  <cp:lastPrinted>2018-11-20T10:46:00Z</cp:lastPrinted>
  <dcterms:created xsi:type="dcterms:W3CDTF">2018-12-11T11:55:00Z</dcterms:created>
  <dcterms:modified xsi:type="dcterms:W3CDTF">2018-12-11T11:55:00Z</dcterms:modified>
</cp:coreProperties>
</file>