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F6AC4" w14:textId="2FB2A5C6" w:rsidR="003F3793" w:rsidRPr="0015047D" w:rsidRDefault="003F3793" w:rsidP="003F3793">
      <w:pPr>
        <w:jc w:val="right"/>
        <w:rPr>
          <w:rFonts w:ascii="Tahoma" w:hAnsi="Tahoma" w:cs="Tahoma"/>
          <w:b/>
          <w:bCs/>
          <w:color w:val="000000"/>
          <w:sz w:val="20"/>
          <w:szCs w:val="20"/>
        </w:rPr>
      </w:pPr>
      <w:r w:rsidRPr="0015047D">
        <w:rPr>
          <w:rFonts w:ascii="Tahoma" w:hAnsi="Tahoma" w:cs="Tahoma"/>
          <w:b/>
          <w:bCs/>
          <w:color w:val="000000"/>
          <w:sz w:val="20"/>
          <w:szCs w:val="20"/>
        </w:rPr>
        <w:tab/>
        <w:t>Załącznik nr 6b</w:t>
      </w:r>
    </w:p>
    <w:p w14:paraId="70DAB4F4" w14:textId="40F8F081" w:rsidR="00A207D1" w:rsidRPr="0015047D" w:rsidRDefault="00A207D1" w:rsidP="00A207D1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15047D">
        <w:rPr>
          <w:rFonts w:ascii="Tahoma" w:hAnsi="Tahoma" w:cs="Tahoma"/>
          <w:b/>
          <w:bCs/>
          <w:color w:val="000000"/>
          <w:sz w:val="20"/>
          <w:szCs w:val="20"/>
        </w:rPr>
        <w:t>UMOWA NR</w:t>
      </w:r>
      <w:r w:rsidRPr="0015047D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15047D">
        <w:rPr>
          <w:rFonts w:ascii="Tahoma" w:hAnsi="Tahoma" w:cs="Tahoma"/>
          <w:b/>
          <w:bCs/>
          <w:color w:val="000000"/>
          <w:sz w:val="20"/>
          <w:szCs w:val="20"/>
        </w:rPr>
        <w:t>ZP/</w:t>
      </w:r>
      <w:r w:rsidR="003F3793" w:rsidRPr="0015047D">
        <w:rPr>
          <w:rFonts w:ascii="Tahoma" w:hAnsi="Tahoma" w:cs="Tahoma"/>
          <w:b/>
          <w:bCs/>
          <w:color w:val="000000"/>
          <w:sz w:val="20"/>
          <w:szCs w:val="20"/>
        </w:rPr>
        <w:t>….</w:t>
      </w:r>
      <w:r w:rsidRPr="0015047D">
        <w:rPr>
          <w:rFonts w:ascii="Tahoma" w:hAnsi="Tahoma" w:cs="Tahoma"/>
          <w:b/>
          <w:bCs/>
          <w:color w:val="000000"/>
          <w:sz w:val="20"/>
          <w:szCs w:val="20"/>
        </w:rPr>
        <w:t>/201</w:t>
      </w:r>
      <w:r w:rsidR="00C5285C" w:rsidRPr="0015047D">
        <w:rPr>
          <w:rFonts w:ascii="Tahoma" w:hAnsi="Tahoma" w:cs="Tahoma"/>
          <w:b/>
          <w:bCs/>
          <w:color w:val="000000"/>
          <w:sz w:val="20"/>
          <w:szCs w:val="20"/>
        </w:rPr>
        <w:t>9</w:t>
      </w:r>
    </w:p>
    <w:p w14:paraId="4D7D226B" w14:textId="3A288EBE" w:rsidR="003F3793" w:rsidRDefault="003F3793" w:rsidP="00A207D1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15047D">
        <w:rPr>
          <w:rFonts w:ascii="Tahoma" w:hAnsi="Tahoma" w:cs="Tahoma"/>
          <w:b/>
          <w:bCs/>
          <w:color w:val="000000"/>
          <w:sz w:val="20"/>
          <w:szCs w:val="20"/>
        </w:rPr>
        <w:t>Projekt umowy- dostawy sukcesywne</w:t>
      </w:r>
    </w:p>
    <w:p w14:paraId="49FAC219" w14:textId="77777777" w:rsidR="00345A82" w:rsidRPr="0015047D" w:rsidRDefault="00345A82" w:rsidP="00A207D1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35ED7702" w14:textId="77777777" w:rsidR="00FE3A31" w:rsidRPr="0015047D" w:rsidRDefault="00FE3A31" w:rsidP="00FE3A31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1FB5281" w14:textId="1F570E5A" w:rsidR="00A207D1" w:rsidRPr="0015047D" w:rsidRDefault="00A207D1" w:rsidP="0015047D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15047D">
        <w:rPr>
          <w:rFonts w:ascii="Tahoma" w:hAnsi="Tahoma" w:cs="Tahoma"/>
          <w:color w:val="000000"/>
          <w:sz w:val="20"/>
          <w:szCs w:val="20"/>
        </w:rPr>
        <w:t xml:space="preserve">zawarta w Chorzowie w dniu </w:t>
      </w:r>
      <w:r w:rsidR="003F3793" w:rsidRPr="0015047D">
        <w:rPr>
          <w:rFonts w:ascii="Tahoma" w:hAnsi="Tahoma" w:cs="Tahoma"/>
          <w:color w:val="000000"/>
          <w:sz w:val="20"/>
          <w:szCs w:val="20"/>
        </w:rPr>
        <w:t>……………….</w:t>
      </w:r>
      <w:r w:rsidR="00585E1B" w:rsidRPr="0015047D">
        <w:rPr>
          <w:rFonts w:ascii="Tahoma" w:hAnsi="Tahoma" w:cs="Tahoma"/>
          <w:color w:val="000000"/>
          <w:sz w:val="20"/>
          <w:szCs w:val="20"/>
        </w:rPr>
        <w:t xml:space="preserve"> r.</w:t>
      </w:r>
    </w:p>
    <w:p w14:paraId="51990357" w14:textId="77777777" w:rsidR="00A207D1" w:rsidRPr="0015047D" w:rsidRDefault="00A207D1" w:rsidP="0015047D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15047D">
        <w:rPr>
          <w:rFonts w:ascii="Tahoma" w:hAnsi="Tahoma" w:cs="Tahoma"/>
          <w:color w:val="000000"/>
          <w:sz w:val="20"/>
          <w:szCs w:val="20"/>
        </w:rPr>
        <w:t xml:space="preserve">pomiędzy: </w:t>
      </w:r>
    </w:p>
    <w:p w14:paraId="534F71B7" w14:textId="15A430EF" w:rsidR="000C53E9" w:rsidRPr="0015047D" w:rsidRDefault="003F3793" w:rsidP="0015047D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15047D">
        <w:rPr>
          <w:rFonts w:ascii="Tahoma" w:hAnsi="Tahoma" w:cs="Tahoma"/>
          <w:sz w:val="20"/>
          <w:szCs w:val="20"/>
        </w:rPr>
        <w:t xml:space="preserve">…………………………. </w:t>
      </w:r>
      <w:r w:rsidR="000C53E9" w:rsidRPr="0015047D">
        <w:rPr>
          <w:rFonts w:ascii="Tahoma" w:hAnsi="Tahoma" w:cs="Tahoma"/>
          <w:bCs/>
          <w:color w:val="000000"/>
          <w:sz w:val="20"/>
          <w:szCs w:val="20"/>
        </w:rPr>
        <w:t xml:space="preserve">z siedzibą </w:t>
      </w:r>
      <w:r w:rsidRPr="0015047D">
        <w:rPr>
          <w:rFonts w:ascii="Tahoma" w:hAnsi="Tahoma" w:cs="Tahoma"/>
          <w:sz w:val="20"/>
          <w:szCs w:val="20"/>
        </w:rPr>
        <w:t>………………………….</w:t>
      </w:r>
    </w:p>
    <w:p w14:paraId="29CA6E25" w14:textId="792E3B0A" w:rsidR="000C53E9" w:rsidRPr="0015047D" w:rsidRDefault="000C53E9" w:rsidP="0015047D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15047D">
        <w:rPr>
          <w:rFonts w:ascii="Tahoma" w:hAnsi="Tahoma" w:cs="Tahoma"/>
          <w:bCs/>
          <w:color w:val="000000"/>
          <w:sz w:val="20"/>
          <w:szCs w:val="20"/>
        </w:rPr>
        <w:t xml:space="preserve">KRS: </w:t>
      </w:r>
      <w:r w:rsidR="003F3793" w:rsidRPr="0015047D">
        <w:rPr>
          <w:rFonts w:ascii="Tahoma" w:hAnsi="Tahoma" w:cs="Tahoma"/>
          <w:sz w:val="20"/>
          <w:szCs w:val="20"/>
        </w:rPr>
        <w:t>………………………….</w:t>
      </w:r>
      <w:r w:rsidRPr="0015047D">
        <w:rPr>
          <w:rFonts w:ascii="Tahoma" w:hAnsi="Tahoma" w:cs="Tahoma"/>
          <w:bCs/>
          <w:color w:val="000000"/>
          <w:sz w:val="20"/>
          <w:szCs w:val="20"/>
        </w:rPr>
        <w:t xml:space="preserve">  NIP: </w:t>
      </w:r>
      <w:r w:rsidR="003F3793" w:rsidRPr="0015047D">
        <w:rPr>
          <w:rFonts w:ascii="Tahoma" w:hAnsi="Tahoma" w:cs="Tahoma"/>
          <w:sz w:val="20"/>
          <w:szCs w:val="20"/>
        </w:rPr>
        <w:t>………………………….</w:t>
      </w:r>
      <w:r w:rsidRPr="0015047D">
        <w:rPr>
          <w:rFonts w:ascii="Tahoma" w:hAnsi="Tahoma" w:cs="Tahoma"/>
          <w:bCs/>
          <w:color w:val="000000"/>
          <w:sz w:val="20"/>
          <w:szCs w:val="20"/>
        </w:rPr>
        <w:t xml:space="preserve"> REGON: </w:t>
      </w:r>
      <w:r w:rsidR="003F3793" w:rsidRPr="0015047D">
        <w:rPr>
          <w:rFonts w:ascii="Tahoma" w:hAnsi="Tahoma" w:cs="Tahoma"/>
          <w:sz w:val="20"/>
          <w:szCs w:val="20"/>
        </w:rPr>
        <w:t>………………………….</w:t>
      </w:r>
    </w:p>
    <w:p w14:paraId="55F05429" w14:textId="77777777" w:rsidR="000C53E9" w:rsidRPr="0015047D" w:rsidRDefault="000C53E9" w:rsidP="0015047D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15047D">
        <w:rPr>
          <w:rFonts w:ascii="Tahoma" w:hAnsi="Tahoma" w:cs="Tahoma"/>
          <w:bCs/>
          <w:color w:val="000000"/>
          <w:sz w:val="20"/>
          <w:szCs w:val="20"/>
        </w:rPr>
        <w:t>zwanym dalej Wykonawcą, reprezentowanym przez:</w:t>
      </w:r>
    </w:p>
    <w:p w14:paraId="31C045C6" w14:textId="77777777" w:rsidR="000C53E9" w:rsidRPr="0015047D" w:rsidRDefault="000C53E9" w:rsidP="0015047D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C5057BB" w14:textId="77777777" w:rsidR="00A207D1" w:rsidRPr="0015047D" w:rsidRDefault="00A207D1" w:rsidP="0015047D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15047D">
        <w:rPr>
          <w:rFonts w:ascii="Tahoma" w:hAnsi="Tahoma" w:cs="Tahoma"/>
          <w:color w:val="000000"/>
          <w:sz w:val="20"/>
          <w:szCs w:val="20"/>
        </w:rPr>
        <w:t xml:space="preserve"> .....................................................................................................................</w:t>
      </w:r>
    </w:p>
    <w:p w14:paraId="0C02CB69" w14:textId="77777777" w:rsidR="00A207D1" w:rsidRPr="0015047D" w:rsidRDefault="00A207D1" w:rsidP="0015047D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15047D">
        <w:rPr>
          <w:rFonts w:ascii="Tahoma" w:hAnsi="Tahoma" w:cs="Tahoma"/>
          <w:color w:val="000000"/>
          <w:sz w:val="20"/>
          <w:szCs w:val="20"/>
        </w:rPr>
        <w:t xml:space="preserve"> a</w:t>
      </w:r>
    </w:p>
    <w:p w14:paraId="624231D7" w14:textId="77777777" w:rsidR="00A207D1" w:rsidRPr="0015047D" w:rsidRDefault="00A207D1" w:rsidP="0015047D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207EF5E0" w14:textId="77777777" w:rsidR="00A207D1" w:rsidRPr="0015047D" w:rsidRDefault="00A207D1" w:rsidP="0015047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15047D">
        <w:rPr>
          <w:rFonts w:ascii="Tahoma" w:hAnsi="Tahoma" w:cs="Tahoma"/>
          <w:b/>
          <w:bCs/>
          <w:sz w:val="20"/>
          <w:szCs w:val="20"/>
        </w:rPr>
        <w:t xml:space="preserve">SP ZOZ Zespół Szpitali Miejskich w Chorzowie </w:t>
      </w:r>
      <w:r w:rsidRPr="0015047D">
        <w:rPr>
          <w:rFonts w:ascii="Tahoma" w:hAnsi="Tahoma" w:cs="Tahoma"/>
          <w:sz w:val="20"/>
          <w:szCs w:val="20"/>
        </w:rPr>
        <w:t xml:space="preserve">z siedzibą ul. Strzelców Bytomskich 11, 41 - 500 Chorzów, </w:t>
      </w:r>
      <w:r w:rsidRPr="0015047D">
        <w:rPr>
          <w:rFonts w:ascii="Tahoma" w:hAnsi="Tahoma" w:cs="Tahoma"/>
          <w:color w:val="000000"/>
          <w:sz w:val="20"/>
          <w:szCs w:val="20"/>
          <w:lang w:eastAsia="en-US"/>
        </w:rPr>
        <w:t xml:space="preserve">wpisanym do </w:t>
      </w:r>
      <w:r w:rsidRPr="0015047D">
        <w:rPr>
          <w:rFonts w:ascii="Tahoma" w:eastAsia="Calibri" w:hAnsi="Tahoma" w:cs="Tahoma"/>
          <w:sz w:val="20"/>
          <w:szCs w:val="20"/>
        </w:rPr>
        <w:t xml:space="preserve">rejestru stowarzyszeń, innych organizacji społecznych i zawodowych, fundacji oraz samodzielnych publicznych zakładów opieki zdrowotnej w Sądzie Rejonowym </w:t>
      </w:r>
      <w:r w:rsidRPr="0015047D">
        <w:rPr>
          <w:rFonts w:ascii="Tahoma" w:hAnsi="Tahoma" w:cs="Tahoma"/>
          <w:sz w:val="20"/>
          <w:szCs w:val="20"/>
        </w:rPr>
        <w:t xml:space="preserve">Katowice-Wschód w Katowicach Wydział VIII Gospodarczy krajowego rejestru sądowego </w:t>
      </w:r>
      <w:r w:rsidRPr="0015047D">
        <w:rPr>
          <w:rFonts w:ascii="Tahoma" w:eastAsia="Calibri" w:hAnsi="Tahoma" w:cs="Tahoma"/>
          <w:sz w:val="20"/>
          <w:szCs w:val="20"/>
        </w:rPr>
        <w:t>pod numerem</w:t>
      </w:r>
      <w:r w:rsidRPr="0015047D">
        <w:rPr>
          <w:rFonts w:ascii="Tahoma" w:hAnsi="Tahoma" w:cs="Tahoma"/>
          <w:sz w:val="20"/>
          <w:szCs w:val="20"/>
        </w:rPr>
        <w:t xml:space="preserve"> </w:t>
      </w:r>
      <w:r w:rsidRPr="0015047D">
        <w:rPr>
          <w:rFonts w:ascii="Tahoma" w:hAnsi="Tahoma" w:cs="Tahoma"/>
          <w:b/>
          <w:sz w:val="20"/>
          <w:szCs w:val="20"/>
        </w:rPr>
        <w:t>KRS</w:t>
      </w:r>
      <w:r w:rsidRPr="0015047D">
        <w:rPr>
          <w:rFonts w:ascii="Tahoma" w:hAnsi="Tahoma" w:cs="Tahoma"/>
          <w:sz w:val="20"/>
          <w:szCs w:val="20"/>
        </w:rPr>
        <w:t xml:space="preserve">: 0000011939 </w:t>
      </w:r>
      <w:r w:rsidRPr="0015047D">
        <w:rPr>
          <w:rFonts w:ascii="Tahoma" w:hAnsi="Tahoma" w:cs="Tahoma"/>
          <w:b/>
          <w:sz w:val="20"/>
          <w:szCs w:val="20"/>
        </w:rPr>
        <w:t>NIP</w:t>
      </w:r>
      <w:r w:rsidRPr="0015047D">
        <w:rPr>
          <w:rFonts w:ascii="Tahoma" w:hAnsi="Tahoma" w:cs="Tahoma"/>
          <w:sz w:val="20"/>
          <w:szCs w:val="20"/>
        </w:rPr>
        <w:t xml:space="preserve">: 627-19-23-530 </w:t>
      </w:r>
      <w:r w:rsidRPr="0015047D">
        <w:rPr>
          <w:rFonts w:ascii="Tahoma" w:hAnsi="Tahoma" w:cs="Tahoma"/>
          <w:b/>
          <w:sz w:val="20"/>
          <w:szCs w:val="20"/>
        </w:rPr>
        <w:t>REGON</w:t>
      </w:r>
      <w:r w:rsidRPr="0015047D">
        <w:rPr>
          <w:rFonts w:ascii="Tahoma" w:hAnsi="Tahoma" w:cs="Tahoma"/>
          <w:sz w:val="20"/>
          <w:szCs w:val="20"/>
        </w:rPr>
        <w:t>: 271-503 -410</w:t>
      </w:r>
    </w:p>
    <w:p w14:paraId="41AB5403" w14:textId="77777777" w:rsidR="00A207D1" w:rsidRPr="0015047D" w:rsidRDefault="00A207D1" w:rsidP="0015047D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15047D">
        <w:rPr>
          <w:rFonts w:ascii="Tahoma" w:hAnsi="Tahoma" w:cs="Tahoma"/>
          <w:color w:val="000000"/>
          <w:sz w:val="20"/>
          <w:szCs w:val="20"/>
        </w:rPr>
        <w:t>zwanym dalej Zamawiającym, reprezentowanym przez:</w:t>
      </w:r>
    </w:p>
    <w:p w14:paraId="64C2D56C" w14:textId="77777777" w:rsidR="00A207D1" w:rsidRPr="0015047D" w:rsidRDefault="00A207D1" w:rsidP="0015047D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21828460" w14:textId="77777777" w:rsidR="00A207D1" w:rsidRPr="0015047D" w:rsidRDefault="00A207D1" w:rsidP="0015047D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15047D">
        <w:rPr>
          <w:rFonts w:ascii="Tahoma" w:hAnsi="Tahoma" w:cs="Tahoma"/>
          <w:b/>
          <w:color w:val="000000"/>
          <w:sz w:val="20"/>
          <w:szCs w:val="20"/>
        </w:rPr>
        <w:t>mgr Annę Knysok – Dyrektor SP ZOZ Zespół Szpitali Miejskich w Chorzowie</w:t>
      </w:r>
    </w:p>
    <w:p w14:paraId="23420C6B" w14:textId="77777777" w:rsidR="00A207D1" w:rsidRPr="0015047D" w:rsidRDefault="00A207D1" w:rsidP="0015047D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1EE1D7BB" w14:textId="77777777" w:rsidR="00A207D1" w:rsidRPr="0015047D" w:rsidRDefault="00A207D1" w:rsidP="0015047D">
      <w:pPr>
        <w:jc w:val="both"/>
        <w:rPr>
          <w:rFonts w:ascii="Tahoma" w:hAnsi="Tahoma" w:cs="Tahoma"/>
          <w:color w:val="000000"/>
          <w:sz w:val="20"/>
          <w:szCs w:val="20"/>
          <w:lang w:eastAsia="en-US"/>
        </w:rPr>
      </w:pPr>
      <w:r w:rsidRPr="0015047D">
        <w:rPr>
          <w:rFonts w:ascii="Tahoma" w:hAnsi="Tahoma" w:cs="Tahoma"/>
          <w:color w:val="000000"/>
          <w:sz w:val="20"/>
          <w:szCs w:val="20"/>
          <w:lang w:eastAsia="en-US"/>
        </w:rPr>
        <w:t>Zamawiający oraz Wykonawca będą w dalszej części umowy zwani łącznie „Stronami”.</w:t>
      </w:r>
    </w:p>
    <w:p w14:paraId="591DD8C1" w14:textId="77777777" w:rsidR="00A207D1" w:rsidRPr="0015047D" w:rsidRDefault="00A207D1" w:rsidP="00A207D1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69114A50" w14:textId="77777777" w:rsidR="00A207D1" w:rsidRPr="0015047D" w:rsidRDefault="00A207D1" w:rsidP="00A207D1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575CD5F9" w14:textId="77777777" w:rsidR="00A207D1" w:rsidRPr="0015047D" w:rsidRDefault="00A207D1" w:rsidP="00A207D1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15047D">
        <w:rPr>
          <w:rFonts w:ascii="Tahoma" w:hAnsi="Tahoma" w:cs="Tahoma"/>
          <w:b/>
          <w:bCs/>
          <w:color w:val="000000"/>
          <w:sz w:val="20"/>
          <w:szCs w:val="20"/>
        </w:rPr>
        <w:t>§ 1</w:t>
      </w:r>
    </w:p>
    <w:p w14:paraId="1F89956A" w14:textId="77777777" w:rsidR="00A207D1" w:rsidRPr="0015047D" w:rsidRDefault="00A207D1" w:rsidP="00A207D1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15047D">
        <w:rPr>
          <w:rFonts w:ascii="Tahoma" w:hAnsi="Tahoma" w:cs="Tahoma"/>
          <w:b/>
          <w:bCs/>
          <w:sz w:val="20"/>
          <w:szCs w:val="20"/>
        </w:rPr>
        <w:t>PRZEDMIOT UMOWY</w:t>
      </w:r>
    </w:p>
    <w:p w14:paraId="7C35C2D2" w14:textId="674DE41B" w:rsidR="00FE3A31" w:rsidRPr="0015047D" w:rsidRDefault="00FE3A31" w:rsidP="0015047D">
      <w:pPr>
        <w:jc w:val="both"/>
        <w:rPr>
          <w:rFonts w:ascii="Tahoma" w:eastAsia="Calibri" w:hAnsi="Tahoma" w:cs="Tahoma"/>
          <w:b/>
          <w:sz w:val="20"/>
          <w:szCs w:val="20"/>
        </w:rPr>
      </w:pPr>
      <w:r w:rsidRPr="0015047D">
        <w:rPr>
          <w:rFonts w:ascii="Tahoma" w:eastAsia="Calibri" w:hAnsi="Tahoma" w:cs="Tahoma"/>
          <w:sz w:val="20"/>
          <w:szCs w:val="20"/>
        </w:rPr>
        <w:t xml:space="preserve">W wyniku przeprowadzonego postępowania w trybie przetargu nieograniczonego pn. </w:t>
      </w:r>
      <w:r w:rsidR="00DE62F0" w:rsidRPr="0015047D">
        <w:rPr>
          <w:rFonts w:ascii="Tahoma" w:hAnsi="Tahoma" w:cs="Tahoma"/>
          <w:b/>
          <w:sz w:val="20"/>
          <w:szCs w:val="20"/>
        </w:rPr>
        <w:t>„Zakup i dostawa implantów, narzędzi i innych wyrobów ortopedycznych dla SP ZOZ Zespołu Szpitali Miejskic</w:t>
      </w:r>
      <w:r w:rsidR="00AC4C58">
        <w:rPr>
          <w:rFonts w:ascii="Tahoma" w:hAnsi="Tahoma" w:cs="Tahoma"/>
          <w:b/>
          <w:sz w:val="20"/>
          <w:szCs w:val="20"/>
        </w:rPr>
        <w:t>h w Chorzowie (3</w:t>
      </w:r>
      <w:bookmarkStart w:id="0" w:name="_GoBack"/>
      <w:bookmarkEnd w:id="0"/>
      <w:r w:rsidR="003F3793" w:rsidRPr="0015047D">
        <w:rPr>
          <w:rFonts w:ascii="Tahoma" w:hAnsi="Tahoma" w:cs="Tahoma"/>
          <w:b/>
          <w:sz w:val="20"/>
          <w:szCs w:val="20"/>
        </w:rPr>
        <w:t xml:space="preserve">)” SP ZOZ ZSM/ZP/ </w:t>
      </w:r>
      <w:r w:rsidR="00345A82">
        <w:rPr>
          <w:rFonts w:ascii="Tahoma" w:hAnsi="Tahoma" w:cs="Tahoma"/>
          <w:b/>
          <w:sz w:val="20"/>
          <w:szCs w:val="20"/>
        </w:rPr>
        <w:t>8</w:t>
      </w:r>
      <w:r w:rsidR="003F3793" w:rsidRPr="0015047D">
        <w:rPr>
          <w:rFonts w:ascii="Tahoma" w:hAnsi="Tahoma" w:cs="Tahoma"/>
          <w:b/>
          <w:sz w:val="20"/>
          <w:szCs w:val="20"/>
        </w:rPr>
        <w:t xml:space="preserve"> /2019</w:t>
      </w:r>
      <w:r w:rsidR="00DE62F0" w:rsidRPr="0015047D" w:rsidDel="00DE62F0">
        <w:rPr>
          <w:rFonts w:ascii="Tahoma" w:eastAsia="Calibri" w:hAnsi="Tahoma" w:cs="Tahoma"/>
          <w:b/>
          <w:sz w:val="20"/>
          <w:szCs w:val="20"/>
        </w:rPr>
        <w:t xml:space="preserve"> </w:t>
      </w:r>
      <w:r w:rsidRPr="0015047D">
        <w:rPr>
          <w:rFonts w:ascii="Tahoma" w:eastAsia="Calibri" w:hAnsi="Tahoma" w:cs="Tahoma"/>
          <w:sz w:val="20"/>
          <w:szCs w:val="20"/>
        </w:rPr>
        <w:t xml:space="preserve">Wykonawca zobowiązuje się do sukcesywnej </w:t>
      </w:r>
      <w:r w:rsidRPr="0015047D">
        <w:rPr>
          <w:rFonts w:ascii="Tahoma" w:hAnsi="Tahoma" w:cs="Tahoma"/>
          <w:b/>
          <w:sz w:val="20"/>
          <w:szCs w:val="20"/>
        </w:rPr>
        <w:t>dostawy</w:t>
      </w:r>
      <w:r w:rsidRPr="0015047D">
        <w:rPr>
          <w:rFonts w:ascii="Tahoma" w:hAnsi="Tahoma" w:cs="Tahoma"/>
          <w:b/>
          <w:color w:val="000000"/>
          <w:sz w:val="20"/>
          <w:szCs w:val="20"/>
        </w:rPr>
        <w:t xml:space="preserve"> implantów wraz z udostępnieniem na czas trwania umowy oprzyrządowania (instrumentarium)” dla SP ZOZ Zespół Szpitali Miejskich</w:t>
      </w:r>
      <w:r w:rsidRPr="0015047D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5047D">
        <w:rPr>
          <w:rFonts w:ascii="Tahoma" w:hAnsi="Tahoma" w:cs="Tahoma"/>
          <w:b/>
          <w:color w:val="000000"/>
          <w:sz w:val="20"/>
          <w:szCs w:val="20"/>
        </w:rPr>
        <w:t>w Chorzowie</w:t>
      </w:r>
      <w:r w:rsidRPr="0015047D">
        <w:rPr>
          <w:rFonts w:ascii="Tahoma" w:eastAsia="Calibri" w:hAnsi="Tahoma" w:cs="Tahoma"/>
          <w:b/>
          <w:sz w:val="20"/>
          <w:szCs w:val="20"/>
        </w:rPr>
        <w:t xml:space="preserve"> </w:t>
      </w:r>
      <w:r w:rsidRPr="0015047D">
        <w:rPr>
          <w:rFonts w:ascii="Tahoma" w:eastAsia="Calibri" w:hAnsi="Tahoma" w:cs="Tahoma"/>
          <w:sz w:val="20"/>
          <w:szCs w:val="20"/>
        </w:rPr>
        <w:t>zgodnie z ofertą przetargową stanowiącą załącznik nr 1 do niniejszej umowy (dalej w treści: oferta) na:</w:t>
      </w:r>
    </w:p>
    <w:p w14:paraId="357FDEC9" w14:textId="77777777" w:rsidR="00A207D1" w:rsidRPr="0015047D" w:rsidRDefault="00A207D1" w:rsidP="00A207D1">
      <w:pPr>
        <w:ind w:left="284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2BAC5BF2" w14:textId="17F6062B" w:rsidR="00057FCD" w:rsidRPr="0015047D" w:rsidRDefault="00A207D1" w:rsidP="00BB4CA4">
      <w:pPr>
        <w:ind w:left="284" w:hanging="284"/>
        <w:jc w:val="center"/>
        <w:rPr>
          <w:rFonts w:ascii="Tahoma" w:eastAsia="Calibri" w:hAnsi="Tahoma" w:cs="Tahoma"/>
          <w:b/>
          <w:sz w:val="20"/>
          <w:szCs w:val="20"/>
        </w:rPr>
      </w:pPr>
      <w:r w:rsidRPr="0015047D">
        <w:rPr>
          <w:rFonts w:ascii="Tahoma" w:eastAsia="Calibri" w:hAnsi="Tahoma" w:cs="Tahoma"/>
          <w:b/>
          <w:sz w:val="20"/>
          <w:szCs w:val="20"/>
        </w:rPr>
        <w:t xml:space="preserve">Pakiet </w:t>
      </w:r>
      <w:r w:rsidR="003F3793" w:rsidRPr="0015047D">
        <w:rPr>
          <w:rFonts w:ascii="Tahoma" w:eastAsia="Calibri" w:hAnsi="Tahoma" w:cs="Tahoma"/>
          <w:b/>
          <w:sz w:val="20"/>
          <w:szCs w:val="20"/>
        </w:rPr>
        <w:t xml:space="preserve">nr     </w:t>
      </w:r>
      <w:r w:rsidR="00BB4CA4" w:rsidRPr="0015047D">
        <w:rPr>
          <w:rFonts w:ascii="Tahoma" w:eastAsia="Calibri" w:hAnsi="Tahoma" w:cs="Tahoma"/>
          <w:b/>
          <w:sz w:val="20"/>
          <w:szCs w:val="20"/>
        </w:rPr>
        <w:t xml:space="preserve"> – </w:t>
      </w:r>
      <w:r w:rsidR="003F3793" w:rsidRPr="0015047D">
        <w:rPr>
          <w:rFonts w:ascii="Tahoma" w:eastAsia="Calibri" w:hAnsi="Tahoma" w:cs="Tahoma"/>
          <w:b/>
          <w:sz w:val="20"/>
          <w:szCs w:val="20"/>
        </w:rPr>
        <w:t>………………….</w:t>
      </w:r>
    </w:p>
    <w:p w14:paraId="64FC2E8F" w14:textId="77777777" w:rsidR="00A207D1" w:rsidRPr="0015047D" w:rsidRDefault="00A207D1" w:rsidP="00A207D1">
      <w:pPr>
        <w:ind w:left="426" w:hanging="426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99302BC" w14:textId="77777777" w:rsidR="00A207D1" w:rsidRPr="0015047D" w:rsidRDefault="00A207D1" w:rsidP="0015047D">
      <w:pPr>
        <w:pStyle w:val="Akapitzlist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b/>
          <w:sz w:val="20"/>
          <w:szCs w:val="20"/>
        </w:rPr>
      </w:pPr>
      <w:r w:rsidRPr="0015047D">
        <w:rPr>
          <w:rFonts w:ascii="Tahoma" w:hAnsi="Tahoma" w:cs="Tahoma"/>
          <w:sz w:val="20"/>
          <w:szCs w:val="20"/>
        </w:rPr>
        <w:t>Przedmiot umowy został s</w:t>
      </w:r>
      <w:r w:rsidRPr="0015047D">
        <w:rPr>
          <w:rFonts w:ascii="Tahoma" w:eastAsia="Calibri" w:hAnsi="Tahoma" w:cs="Tahoma"/>
          <w:color w:val="000000"/>
          <w:sz w:val="20"/>
          <w:szCs w:val="20"/>
        </w:rPr>
        <w:t xml:space="preserve">zczegółowo opisany wraz z podaniem ilości i cen jednostkowych w Specyfikacji asortymentowo-cenowej (dalej w treści: specyfikacja) stanowiącej </w:t>
      </w:r>
      <w:r w:rsidRPr="0015047D">
        <w:rPr>
          <w:rFonts w:ascii="Tahoma" w:eastAsia="Calibri" w:hAnsi="Tahoma" w:cs="Tahoma"/>
          <w:color w:val="000000"/>
          <w:sz w:val="20"/>
          <w:szCs w:val="20"/>
          <w:u w:val="single"/>
        </w:rPr>
        <w:t>załącznik nr 2 do umowy</w:t>
      </w:r>
      <w:r w:rsidRPr="0015047D">
        <w:rPr>
          <w:rFonts w:ascii="Tahoma" w:eastAsia="Calibri" w:hAnsi="Tahoma" w:cs="Tahoma"/>
          <w:color w:val="000000"/>
          <w:sz w:val="20"/>
          <w:szCs w:val="20"/>
        </w:rPr>
        <w:t>, który jest integralną częścią niniejszej umowy.</w:t>
      </w:r>
    </w:p>
    <w:p w14:paraId="57DCB785" w14:textId="77777777" w:rsidR="00A207D1" w:rsidRPr="0015047D" w:rsidRDefault="00A207D1" w:rsidP="0015047D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b/>
          <w:sz w:val="20"/>
          <w:szCs w:val="20"/>
        </w:rPr>
      </w:pPr>
      <w:r w:rsidRPr="0015047D">
        <w:rPr>
          <w:rFonts w:ascii="Tahoma" w:hAnsi="Tahoma" w:cs="Tahoma"/>
          <w:color w:val="000000"/>
          <w:sz w:val="20"/>
          <w:szCs w:val="20"/>
        </w:rPr>
        <w:t>Wykonawca zobowiązuje się dostarczyć zgodnie z załącznikiem nr 2 do umowy przedmiot zamówienia odpowiadający w</w:t>
      </w:r>
      <w:r w:rsidR="002672CD" w:rsidRPr="0015047D">
        <w:rPr>
          <w:rFonts w:ascii="Tahoma" w:hAnsi="Tahoma" w:cs="Tahoma"/>
          <w:color w:val="000000"/>
          <w:sz w:val="20"/>
          <w:szCs w:val="20"/>
        </w:rPr>
        <w:t xml:space="preserve">ymogom stawianym w specyfikacji </w:t>
      </w:r>
    </w:p>
    <w:p w14:paraId="49793F42" w14:textId="7F0787BB" w:rsidR="00A207D1" w:rsidRPr="0015047D" w:rsidRDefault="00A207D1" w:rsidP="0015047D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napToGrid w:val="0"/>
          <w:sz w:val="20"/>
          <w:szCs w:val="20"/>
        </w:rPr>
      </w:pPr>
      <w:r w:rsidRPr="0015047D">
        <w:rPr>
          <w:rFonts w:ascii="Tahoma" w:hAnsi="Tahoma" w:cs="Tahoma"/>
          <w:sz w:val="20"/>
          <w:szCs w:val="20"/>
        </w:rPr>
        <w:t>Wykonawca oświadcza, że asortyment będący przedmiotem umowy jest dobrej jakości, a każdorazowa dostawa przedmiotu zamówienia odpowiada wszelkim wymogom określonym w niniejszej umowie, opis</w:t>
      </w:r>
      <w:r w:rsidR="00093F5E" w:rsidRPr="0015047D">
        <w:rPr>
          <w:rFonts w:ascii="Tahoma" w:hAnsi="Tahoma" w:cs="Tahoma"/>
          <w:sz w:val="20"/>
          <w:szCs w:val="20"/>
        </w:rPr>
        <w:t>owi</w:t>
      </w:r>
      <w:r w:rsidRPr="0015047D">
        <w:rPr>
          <w:rFonts w:ascii="Tahoma" w:hAnsi="Tahoma" w:cs="Tahoma"/>
          <w:sz w:val="20"/>
          <w:szCs w:val="20"/>
        </w:rPr>
        <w:t xml:space="preserve"> przedmiotu zamówienia oraz posiada dopuszczenie do sprzedaży i stosowania w jednostkach służby zdrowia na obszarze gospodarczym Unii Europejskiej potwierdzone właściwymi dokumentami (wpis do rejestru wyrobów medycznych albo atesty, certyfikaty bądź deklaracje zgodności z normami UE).</w:t>
      </w:r>
    </w:p>
    <w:p w14:paraId="4B7CADED" w14:textId="77777777" w:rsidR="00A207D1" w:rsidRPr="0015047D" w:rsidRDefault="00A207D1" w:rsidP="0015047D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napToGrid w:val="0"/>
          <w:sz w:val="20"/>
          <w:szCs w:val="20"/>
        </w:rPr>
      </w:pPr>
      <w:r w:rsidRPr="0015047D">
        <w:rPr>
          <w:rFonts w:ascii="Tahoma" w:hAnsi="Tahoma" w:cs="Tahoma"/>
          <w:sz w:val="20"/>
          <w:szCs w:val="20"/>
        </w:rPr>
        <w:t>Wykonawca deklaruje że, w terminie 3 dni od daty wezwania, po zawarciu umo</w:t>
      </w:r>
      <w:r w:rsidR="00FE3A31" w:rsidRPr="0015047D">
        <w:rPr>
          <w:rFonts w:ascii="Tahoma" w:hAnsi="Tahoma" w:cs="Tahoma"/>
          <w:sz w:val="20"/>
          <w:szCs w:val="20"/>
        </w:rPr>
        <w:t xml:space="preserve">wy lub w trakcie jej realizacji </w:t>
      </w:r>
      <w:r w:rsidRPr="0015047D">
        <w:rPr>
          <w:rFonts w:ascii="Tahoma" w:hAnsi="Tahoma" w:cs="Tahoma"/>
          <w:sz w:val="20"/>
          <w:szCs w:val="20"/>
        </w:rPr>
        <w:t>przekaże Zamawiającemu ww. dokumenty.</w:t>
      </w:r>
      <w:r w:rsidR="00BB2797" w:rsidRPr="0015047D">
        <w:rPr>
          <w:rFonts w:ascii="Tahoma" w:hAnsi="Tahoma" w:cs="Tahoma"/>
          <w:sz w:val="20"/>
          <w:szCs w:val="20"/>
        </w:rPr>
        <w:t xml:space="preserve"> </w:t>
      </w:r>
      <w:r w:rsidRPr="0015047D">
        <w:rPr>
          <w:rFonts w:ascii="Tahoma" w:hAnsi="Tahoma" w:cs="Tahoma"/>
          <w:sz w:val="20"/>
          <w:szCs w:val="20"/>
        </w:rPr>
        <w:t>Zamawiający może żądać przedłożenia kopii potwierdzonej „za zgodność z oryginałem” dokumentów, o których mowa w ust. 3 lub za porozumieniem Stron dokumentów w wersji elektronicznej na nośniku CD lub pendrive.</w:t>
      </w:r>
    </w:p>
    <w:p w14:paraId="09294CF8" w14:textId="77777777" w:rsidR="00A207D1" w:rsidRPr="0015047D" w:rsidRDefault="00A207D1" w:rsidP="0015047D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napToGrid w:val="0"/>
          <w:sz w:val="20"/>
          <w:szCs w:val="20"/>
        </w:rPr>
      </w:pPr>
      <w:r w:rsidRPr="0015047D">
        <w:rPr>
          <w:rFonts w:ascii="Tahoma" w:hAnsi="Tahoma" w:cs="Tahoma"/>
          <w:sz w:val="20"/>
          <w:szCs w:val="20"/>
        </w:rPr>
        <w:t xml:space="preserve">Towar opakowany będzie w odpowiednie opakowanie zapewniające prawidłowe warunki transportu i przechowania, które posiada oznaczenie CE oraz datę ważności i oznaczenia dotyczące sterylności bądź jałowości w zależności od asortymentu stanowiącego przedmiot zamówienia i dostawy. </w:t>
      </w:r>
      <w:r w:rsidRPr="0015047D">
        <w:rPr>
          <w:rFonts w:ascii="Tahoma" w:hAnsi="Tahoma" w:cs="Tahoma"/>
          <w:sz w:val="20"/>
          <w:szCs w:val="20"/>
          <w:u w:val="single"/>
        </w:rPr>
        <w:t xml:space="preserve">Opakowanie jednostkowe (w tym asortymentu niesterylnego) zawiera etykietę </w:t>
      </w:r>
      <w:r w:rsidRPr="0015047D">
        <w:rPr>
          <w:rFonts w:ascii="Tahoma" w:hAnsi="Tahoma" w:cs="Tahoma"/>
          <w:sz w:val="20"/>
          <w:szCs w:val="20"/>
        </w:rPr>
        <w:t xml:space="preserve">informującą o zawartości (nazwa produktu, nazwą producenta, skład). </w:t>
      </w:r>
    </w:p>
    <w:p w14:paraId="107A80D7" w14:textId="77777777" w:rsidR="00A207D1" w:rsidRPr="0015047D" w:rsidRDefault="00A207D1" w:rsidP="0015047D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napToGrid w:val="0"/>
          <w:sz w:val="20"/>
          <w:szCs w:val="20"/>
        </w:rPr>
      </w:pPr>
      <w:r w:rsidRPr="0015047D">
        <w:rPr>
          <w:rFonts w:ascii="Tahoma" w:hAnsi="Tahoma" w:cs="Tahoma"/>
          <w:sz w:val="20"/>
          <w:szCs w:val="20"/>
        </w:rPr>
        <w:t xml:space="preserve">Wykonawca oświadcza (jeżeli część zamówienia/ umowy zawiera takie wyroby), że asortyment </w:t>
      </w:r>
      <w:r w:rsidRPr="0015047D">
        <w:rPr>
          <w:rFonts w:ascii="Tahoma" w:hAnsi="Tahoma" w:cs="Tahoma"/>
          <w:sz w:val="20"/>
          <w:szCs w:val="20"/>
        </w:rPr>
        <w:lastRenderedPageBreak/>
        <w:t>będący przedmiotem umowy w zakresie wyrobów medycznych wielorazowego użytku posiada parametry umożliwiające dekontaminację i </w:t>
      </w:r>
      <w:proofErr w:type="spellStart"/>
      <w:r w:rsidRPr="0015047D">
        <w:rPr>
          <w:rFonts w:ascii="Tahoma" w:hAnsi="Tahoma" w:cs="Tahoma"/>
          <w:sz w:val="20"/>
          <w:szCs w:val="20"/>
        </w:rPr>
        <w:t>resterylizację</w:t>
      </w:r>
      <w:proofErr w:type="spellEnd"/>
      <w:r w:rsidRPr="0015047D">
        <w:rPr>
          <w:rFonts w:ascii="Tahoma" w:hAnsi="Tahoma" w:cs="Tahoma"/>
          <w:sz w:val="20"/>
          <w:szCs w:val="20"/>
        </w:rPr>
        <w:t xml:space="preserve"> wyrobów w oparciu o polskie normy zharmonizowane z normami europejskimi dotyczące procesów sterylizacji obowiązujących w Polsce.</w:t>
      </w:r>
    </w:p>
    <w:p w14:paraId="3B0631FC" w14:textId="77777777" w:rsidR="00366A25" w:rsidRPr="0015047D" w:rsidRDefault="00366A25" w:rsidP="00A207D1">
      <w:pPr>
        <w:ind w:left="426" w:hanging="426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336E68F6" w14:textId="77777777" w:rsidR="00831D66" w:rsidRPr="0015047D" w:rsidRDefault="00A207D1" w:rsidP="00A207D1">
      <w:pPr>
        <w:ind w:left="426" w:hanging="426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15047D">
        <w:rPr>
          <w:rFonts w:ascii="Tahoma" w:hAnsi="Tahoma" w:cs="Tahoma"/>
          <w:b/>
          <w:bCs/>
          <w:color w:val="000000"/>
          <w:sz w:val="20"/>
          <w:szCs w:val="20"/>
        </w:rPr>
        <w:t>§ 2</w:t>
      </w:r>
    </w:p>
    <w:p w14:paraId="096CE7B0" w14:textId="2DBD7504" w:rsidR="00A207D1" w:rsidRPr="0015047D" w:rsidRDefault="00A207D1" w:rsidP="00A207D1">
      <w:pPr>
        <w:ind w:left="426" w:hanging="426"/>
        <w:jc w:val="center"/>
        <w:rPr>
          <w:rFonts w:ascii="Tahoma" w:hAnsi="Tahoma" w:cs="Tahoma"/>
          <w:b/>
          <w:bCs/>
          <w:sz w:val="20"/>
          <w:szCs w:val="20"/>
        </w:rPr>
      </w:pPr>
      <w:r w:rsidRPr="0015047D">
        <w:rPr>
          <w:rFonts w:ascii="Tahoma" w:hAnsi="Tahoma" w:cs="Tahoma"/>
          <w:b/>
          <w:bCs/>
          <w:sz w:val="20"/>
          <w:szCs w:val="20"/>
        </w:rPr>
        <w:t>CENA PRZEDMIOTU UMOWY</w:t>
      </w:r>
    </w:p>
    <w:p w14:paraId="6E46567C" w14:textId="625E5341" w:rsidR="00A207D1" w:rsidRPr="0015047D" w:rsidRDefault="00A207D1" w:rsidP="00A207D1">
      <w:pPr>
        <w:numPr>
          <w:ilvl w:val="0"/>
          <w:numId w:val="26"/>
        </w:numPr>
        <w:tabs>
          <w:tab w:val="clear" w:pos="720"/>
        </w:tabs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15047D">
        <w:rPr>
          <w:rFonts w:ascii="Tahoma" w:hAnsi="Tahoma" w:cs="Tahoma"/>
          <w:color w:val="000000"/>
          <w:sz w:val="20"/>
          <w:szCs w:val="20"/>
        </w:rPr>
        <w:t xml:space="preserve">Zgodnie z ofertą przetargową oraz specyfikacją, określającą m. in. ceny </w:t>
      </w:r>
      <w:r w:rsidRPr="0015047D">
        <w:rPr>
          <w:rFonts w:ascii="Tahoma" w:hAnsi="Tahoma" w:cs="Tahoma"/>
          <w:sz w:val="20"/>
          <w:szCs w:val="20"/>
        </w:rPr>
        <w:t>jednostkowe netto oraz wartości</w:t>
      </w:r>
      <w:r w:rsidR="0015047D">
        <w:rPr>
          <w:rFonts w:ascii="Tahoma" w:hAnsi="Tahoma" w:cs="Tahoma"/>
          <w:sz w:val="20"/>
          <w:szCs w:val="20"/>
        </w:rPr>
        <w:t xml:space="preserve"> </w:t>
      </w:r>
      <w:r w:rsidRPr="0015047D">
        <w:rPr>
          <w:rFonts w:ascii="Tahoma" w:hAnsi="Tahoma" w:cs="Tahoma"/>
          <w:sz w:val="20"/>
          <w:szCs w:val="20"/>
        </w:rPr>
        <w:t>netto i brutto</w:t>
      </w:r>
      <w:r w:rsidRPr="0015047D">
        <w:rPr>
          <w:rFonts w:ascii="Tahoma" w:hAnsi="Tahoma" w:cs="Tahoma"/>
          <w:color w:val="000000"/>
          <w:sz w:val="20"/>
          <w:szCs w:val="20"/>
        </w:rPr>
        <w:t xml:space="preserve">, za dostarczone implanty wraz z dostawą instrumentarium, Zamawiający zapłaci łączną kwotę: </w:t>
      </w:r>
    </w:p>
    <w:p w14:paraId="1B70B9ED" w14:textId="77777777" w:rsidR="00A207D1" w:rsidRPr="0015047D" w:rsidRDefault="00A207D1" w:rsidP="00A207D1">
      <w:pPr>
        <w:ind w:left="284"/>
        <w:jc w:val="both"/>
        <w:rPr>
          <w:rFonts w:ascii="Tahoma" w:hAnsi="Tahoma" w:cs="Tahoma"/>
          <w:sz w:val="20"/>
          <w:szCs w:val="20"/>
        </w:rPr>
      </w:pPr>
    </w:p>
    <w:p w14:paraId="4E997BB5" w14:textId="45DC2750" w:rsidR="00A207D1" w:rsidRPr="0015047D" w:rsidRDefault="00A207D1" w:rsidP="00A207D1">
      <w:pPr>
        <w:ind w:left="284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15047D">
        <w:rPr>
          <w:rFonts w:ascii="Tahoma" w:hAnsi="Tahoma" w:cs="Tahoma"/>
          <w:b/>
          <w:bCs/>
          <w:color w:val="000000"/>
          <w:sz w:val="20"/>
          <w:szCs w:val="20"/>
        </w:rPr>
        <w:t xml:space="preserve">cena netto: </w:t>
      </w:r>
      <w:r w:rsidRPr="0015047D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3F3793" w:rsidRPr="0015047D">
        <w:rPr>
          <w:rFonts w:ascii="Tahoma" w:hAnsi="Tahoma" w:cs="Tahoma"/>
          <w:sz w:val="20"/>
          <w:szCs w:val="20"/>
        </w:rPr>
        <w:t>………………………….</w:t>
      </w:r>
      <w:r w:rsidRPr="0015047D">
        <w:rPr>
          <w:rFonts w:ascii="Tahoma" w:hAnsi="Tahoma" w:cs="Tahoma"/>
          <w:b/>
          <w:bCs/>
          <w:color w:val="000000"/>
          <w:sz w:val="20"/>
          <w:szCs w:val="20"/>
        </w:rPr>
        <w:t>PLN</w:t>
      </w:r>
    </w:p>
    <w:p w14:paraId="712BBAF3" w14:textId="77777777" w:rsidR="00A207D1" w:rsidRPr="0015047D" w:rsidRDefault="00A207D1" w:rsidP="00A207D1">
      <w:pPr>
        <w:ind w:left="284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35AFE135" w14:textId="1B2E6944" w:rsidR="00A207D1" w:rsidRPr="0015047D" w:rsidRDefault="00A207D1" w:rsidP="00A207D1">
      <w:pPr>
        <w:ind w:left="284"/>
        <w:jc w:val="both"/>
        <w:rPr>
          <w:rFonts w:ascii="Tahoma" w:hAnsi="Tahoma" w:cs="Tahoma"/>
          <w:color w:val="000000"/>
          <w:sz w:val="20"/>
          <w:szCs w:val="20"/>
        </w:rPr>
      </w:pPr>
      <w:r w:rsidRPr="0015047D">
        <w:rPr>
          <w:rFonts w:ascii="Tahoma" w:hAnsi="Tahoma" w:cs="Tahoma"/>
          <w:color w:val="000000"/>
          <w:sz w:val="20"/>
          <w:szCs w:val="20"/>
        </w:rPr>
        <w:t xml:space="preserve">słownie: </w:t>
      </w:r>
      <w:r w:rsidRPr="0015047D">
        <w:rPr>
          <w:rFonts w:ascii="Tahoma" w:hAnsi="Tahoma" w:cs="Tahoma"/>
          <w:color w:val="000000"/>
          <w:sz w:val="20"/>
          <w:szCs w:val="20"/>
        </w:rPr>
        <w:tab/>
      </w:r>
      <w:r w:rsidR="003F3793" w:rsidRPr="0015047D">
        <w:rPr>
          <w:rFonts w:ascii="Tahoma" w:hAnsi="Tahoma" w:cs="Tahoma"/>
          <w:sz w:val="20"/>
          <w:szCs w:val="20"/>
        </w:rPr>
        <w:t>………………………….</w:t>
      </w:r>
      <w:r w:rsidR="00057FCD" w:rsidRPr="0015047D">
        <w:rPr>
          <w:rFonts w:ascii="Tahoma" w:hAnsi="Tahoma" w:cs="Tahoma"/>
          <w:sz w:val="20"/>
          <w:szCs w:val="20"/>
        </w:rPr>
        <w:t>00/100</w:t>
      </w:r>
    </w:p>
    <w:p w14:paraId="375F7B81" w14:textId="77777777" w:rsidR="00A207D1" w:rsidRPr="0015047D" w:rsidRDefault="00A207D1" w:rsidP="00A207D1">
      <w:pPr>
        <w:ind w:left="284"/>
        <w:jc w:val="both"/>
        <w:rPr>
          <w:rFonts w:ascii="Tahoma" w:hAnsi="Tahoma" w:cs="Tahoma"/>
          <w:color w:val="000000"/>
          <w:sz w:val="20"/>
          <w:szCs w:val="20"/>
        </w:rPr>
      </w:pPr>
    </w:p>
    <w:p w14:paraId="6511E81E" w14:textId="5082B3B2" w:rsidR="00A207D1" w:rsidRPr="0015047D" w:rsidRDefault="00A207D1" w:rsidP="00A207D1">
      <w:pPr>
        <w:ind w:left="284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15047D">
        <w:rPr>
          <w:rFonts w:ascii="Tahoma" w:hAnsi="Tahoma" w:cs="Tahoma"/>
          <w:b/>
          <w:bCs/>
          <w:color w:val="000000"/>
          <w:sz w:val="20"/>
          <w:szCs w:val="20"/>
        </w:rPr>
        <w:t xml:space="preserve">cena brutto: </w:t>
      </w:r>
      <w:r w:rsidR="00636FB6" w:rsidRPr="0015047D">
        <w:rPr>
          <w:rFonts w:ascii="Tahoma" w:hAnsi="Tahoma" w:cs="Tahoma"/>
          <w:b/>
          <w:sz w:val="20"/>
          <w:szCs w:val="20"/>
        </w:rPr>
        <w:t xml:space="preserve"> </w:t>
      </w:r>
      <w:r w:rsidR="003F3793" w:rsidRPr="0015047D">
        <w:rPr>
          <w:rFonts w:ascii="Tahoma" w:hAnsi="Tahoma" w:cs="Tahoma"/>
          <w:sz w:val="20"/>
          <w:szCs w:val="20"/>
        </w:rPr>
        <w:t>………………………….</w:t>
      </w:r>
      <w:r w:rsidRPr="0015047D">
        <w:rPr>
          <w:rFonts w:ascii="Tahoma" w:hAnsi="Tahoma" w:cs="Tahoma"/>
          <w:b/>
          <w:bCs/>
          <w:color w:val="000000"/>
          <w:sz w:val="20"/>
          <w:szCs w:val="20"/>
        </w:rPr>
        <w:t>PLN</w:t>
      </w:r>
    </w:p>
    <w:p w14:paraId="7B02A215" w14:textId="77777777" w:rsidR="00A207D1" w:rsidRPr="0015047D" w:rsidRDefault="00A207D1" w:rsidP="00A207D1">
      <w:pPr>
        <w:ind w:left="284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F110201" w14:textId="4E0E0C4D" w:rsidR="00A207D1" w:rsidRPr="0015047D" w:rsidRDefault="00A207D1" w:rsidP="00A207D1">
      <w:pPr>
        <w:ind w:left="284"/>
        <w:jc w:val="both"/>
        <w:rPr>
          <w:rFonts w:ascii="Tahoma" w:hAnsi="Tahoma" w:cs="Tahoma"/>
          <w:sz w:val="20"/>
          <w:szCs w:val="20"/>
        </w:rPr>
      </w:pPr>
      <w:r w:rsidRPr="0015047D">
        <w:rPr>
          <w:rFonts w:ascii="Tahoma" w:hAnsi="Tahoma" w:cs="Tahoma"/>
          <w:color w:val="000000"/>
          <w:sz w:val="20"/>
          <w:szCs w:val="20"/>
        </w:rPr>
        <w:t xml:space="preserve">słownie: </w:t>
      </w:r>
      <w:r w:rsidRPr="0015047D">
        <w:rPr>
          <w:rFonts w:ascii="Tahoma" w:hAnsi="Tahoma" w:cs="Tahoma"/>
          <w:color w:val="000000"/>
          <w:sz w:val="20"/>
          <w:szCs w:val="20"/>
        </w:rPr>
        <w:tab/>
      </w:r>
      <w:r w:rsidR="003F3793" w:rsidRPr="0015047D">
        <w:rPr>
          <w:rFonts w:ascii="Tahoma" w:hAnsi="Tahoma" w:cs="Tahoma"/>
          <w:sz w:val="20"/>
          <w:szCs w:val="20"/>
        </w:rPr>
        <w:t>………………………….</w:t>
      </w:r>
      <w:r w:rsidR="00334CB6" w:rsidRPr="0015047D">
        <w:rPr>
          <w:rFonts w:ascii="Tahoma" w:hAnsi="Tahoma" w:cs="Tahoma"/>
          <w:sz w:val="20"/>
          <w:szCs w:val="20"/>
        </w:rPr>
        <w:t>0</w:t>
      </w:r>
      <w:r w:rsidR="00BB4CA4" w:rsidRPr="0015047D">
        <w:rPr>
          <w:rFonts w:ascii="Tahoma" w:hAnsi="Tahoma" w:cs="Tahoma"/>
          <w:sz w:val="20"/>
          <w:szCs w:val="20"/>
        </w:rPr>
        <w:t>0/100</w:t>
      </w:r>
    </w:p>
    <w:p w14:paraId="3A86BC4D" w14:textId="77777777" w:rsidR="00A207D1" w:rsidRPr="0015047D" w:rsidRDefault="00A207D1" w:rsidP="00A207D1">
      <w:pPr>
        <w:ind w:left="284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DF2AAF1" w14:textId="7634918A" w:rsidR="00A207D1" w:rsidRPr="0015047D" w:rsidRDefault="00A207D1" w:rsidP="00A207D1">
      <w:pPr>
        <w:ind w:left="284"/>
        <w:jc w:val="both"/>
        <w:rPr>
          <w:rFonts w:ascii="Tahoma" w:hAnsi="Tahoma" w:cs="Tahoma"/>
          <w:color w:val="000000"/>
          <w:sz w:val="20"/>
          <w:szCs w:val="20"/>
        </w:rPr>
      </w:pPr>
      <w:r w:rsidRPr="0015047D">
        <w:rPr>
          <w:rFonts w:ascii="Tahoma" w:hAnsi="Tahoma" w:cs="Tahoma"/>
          <w:color w:val="000000"/>
          <w:sz w:val="20"/>
          <w:szCs w:val="20"/>
        </w:rPr>
        <w:t xml:space="preserve">z zastrzeżeniem </w:t>
      </w:r>
      <w:r w:rsidRPr="0015047D">
        <w:rPr>
          <w:rFonts w:ascii="Tahoma" w:hAnsi="Tahoma" w:cs="Tahoma"/>
          <w:sz w:val="20"/>
          <w:szCs w:val="20"/>
        </w:rPr>
        <w:t>§ 2 ust. 3, 4,</w:t>
      </w:r>
      <w:r w:rsidR="00FE3A31" w:rsidRPr="0015047D">
        <w:rPr>
          <w:rFonts w:ascii="Tahoma" w:hAnsi="Tahoma" w:cs="Tahoma"/>
          <w:sz w:val="20"/>
          <w:szCs w:val="20"/>
        </w:rPr>
        <w:t xml:space="preserve"> 5</w:t>
      </w:r>
      <w:r w:rsidRPr="0015047D">
        <w:rPr>
          <w:rFonts w:ascii="Tahoma" w:hAnsi="Tahoma" w:cs="Tahoma"/>
          <w:sz w:val="20"/>
          <w:szCs w:val="20"/>
        </w:rPr>
        <w:t xml:space="preserve"> </w:t>
      </w:r>
      <w:r w:rsidR="003123B3" w:rsidRPr="0015047D">
        <w:rPr>
          <w:rFonts w:ascii="Tahoma" w:hAnsi="Tahoma" w:cs="Tahoma"/>
          <w:sz w:val="20"/>
          <w:szCs w:val="20"/>
        </w:rPr>
        <w:t>§7 ust.1, 2, 9</w:t>
      </w:r>
      <w:r w:rsidR="00366A25" w:rsidRPr="0015047D">
        <w:rPr>
          <w:rFonts w:ascii="Tahoma" w:hAnsi="Tahoma" w:cs="Tahoma"/>
          <w:sz w:val="20"/>
          <w:szCs w:val="20"/>
        </w:rPr>
        <w:t>, 12</w:t>
      </w:r>
    </w:p>
    <w:p w14:paraId="4194B8A4" w14:textId="77777777" w:rsidR="00A207D1" w:rsidRPr="0015047D" w:rsidRDefault="00A207D1" w:rsidP="00A207D1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017C444C" w14:textId="77777777" w:rsidR="00FE3A31" w:rsidRPr="0015047D" w:rsidRDefault="00FE3A31" w:rsidP="00FE3A31">
      <w:pPr>
        <w:numPr>
          <w:ilvl w:val="0"/>
          <w:numId w:val="26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5047D">
        <w:rPr>
          <w:rFonts w:ascii="Tahoma" w:hAnsi="Tahoma" w:cs="Tahoma"/>
          <w:sz w:val="20"/>
          <w:szCs w:val="20"/>
        </w:rPr>
        <w:t>W wartościach brutto zawierają się wszystkie koszty związane z dostawą wyposażenia do Apteki Szpitalnej /oraz/ Bloku Operacyjnego wraz z instrumentarium na Bloku Operacyjnym Zamawiającego w tym: transport, ubezpieczenie, opakowanie, czynności związane z przygotowaniem dostawy, opłaty wynikające z polskiego prawa celnego i podatkowego itp.</w:t>
      </w:r>
    </w:p>
    <w:p w14:paraId="1754CD7C" w14:textId="43BC0125" w:rsidR="00A207D1" w:rsidRPr="0015047D" w:rsidRDefault="00A207D1" w:rsidP="00A207D1">
      <w:pPr>
        <w:numPr>
          <w:ilvl w:val="0"/>
          <w:numId w:val="26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5047D">
        <w:rPr>
          <w:rFonts w:ascii="Tahoma" w:hAnsi="Tahoma" w:cs="Tahoma"/>
          <w:sz w:val="20"/>
          <w:szCs w:val="20"/>
        </w:rPr>
        <w:t>W przypadku rozwiązania umowy</w:t>
      </w:r>
      <w:r w:rsidR="00366A25" w:rsidRPr="0015047D">
        <w:rPr>
          <w:rFonts w:ascii="Tahoma" w:hAnsi="Tahoma" w:cs="Tahoma"/>
          <w:sz w:val="20"/>
          <w:szCs w:val="20"/>
        </w:rPr>
        <w:t xml:space="preserve"> zgodnie z §9 umowy </w:t>
      </w:r>
      <w:r w:rsidRPr="0015047D">
        <w:rPr>
          <w:rFonts w:ascii="Tahoma" w:hAnsi="Tahoma" w:cs="Tahoma"/>
          <w:sz w:val="20"/>
          <w:szCs w:val="20"/>
        </w:rPr>
        <w:t xml:space="preserve"> oraz odstąpienia od umowy o którym mowa w § 10  umowy, Wykonawca może żądać zapłaty wynagrodzenia wyłącznie z tytułu zrealizowanych dostaw przedmiotu umowy.</w:t>
      </w:r>
    </w:p>
    <w:p w14:paraId="2B5BD887" w14:textId="77777777" w:rsidR="00A207D1" w:rsidRPr="0015047D" w:rsidRDefault="00A207D1" w:rsidP="00A207D1">
      <w:pPr>
        <w:numPr>
          <w:ilvl w:val="0"/>
          <w:numId w:val="26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5047D">
        <w:rPr>
          <w:rFonts w:ascii="Tahoma" w:hAnsi="Tahoma" w:cs="Tahoma"/>
          <w:b/>
          <w:sz w:val="20"/>
          <w:szCs w:val="20"/>
        </w:rPr>
        <w:t xml:space="preserve">Zamawiający przewiduje zmianę umowy poprzez zastrzeżenie możliwości zastosowania prawa opcji do zmniejszenia ilości </w:t>
      </w:r>
      <w:r w:rsidRPr="0015047D">
        <w:rPr>
          <w:rFonts w:ascii="Tahoma" w:hAnsi="Tahoma" w:cs="Tahoma"/>
          <w:sz w:val="20"/>
          <w:szCs w:val="20"/>
        </w:rPr>
        <w:t xml:space="preserve">asortymentu stanowiącego przedmiot zamówienia ujętego w formularzu specyfikacji asortymentowo-cenowej stanowiącej załącznik nr 2 do umowy. </w:t>
      </w:r>
      <w:r w:rsidRPr="0015047D">
        <w:rPr>
          <w:rFonts w:ascii="Tahoma" w:hAnsi="Tahoma" w:cs="Tahoma"/>
          <w:b/>
          <w:sz w:val="20"/>
          <w:szCs w:val="20"/>
        </w:rPr>
        <w:t>W związku z powyższym, Zamawiający zastrzega, iż:</w:t>
      </w:r>
    </w:p>
    <w:p w14:paraId="22000471" w14:textId="2B7DE68F" w:rsidR="00FE3A31" w:rsidRPr="0015047D" w:rsidRDefault="00FE3A31" w:rsidP="00FE3A31">
      <w:pPr>
        <w:ind w:left="284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15047D">
        <w:rPr>
          <w:rFonts w:ascii="Tahoma" w:hAnsi="Tahoma" w:cs="Tahoma"/>
          <w:b/>
          <w:sz w:val="20"/>
          <w:szCs w:val="20"/>
          <w:u w:val="single"/>
        </w:rPr>
        <w:t xml:space="preserve">Dla pakietów nr </w:t>
      </w:r>
      <w:r w:rsidR="003F3793" w:rsidRPr="0015047D">
        <w:rPr>
          <w:rFonts w:ascii="Tahoma" w:hAnsi="Tahoma" w:cs="Tahoma"/>
          <w:b/>
          <w:sz w:val="20"/>
          <w:szCs w:val="20"/>
          <w:u w:val="single"/>
        </w:rPr>
        <w:t xml:space="preserve">2, 3, 4, </w:t>
      </w:r>
      <w:r w:rsidR="00345A82">
        <w:rPr>
          <w:rFonts w:ascii="Tahoma" w:hAnsi="Tahoma" w:cs="Tahoma"/>
          <w:b/>
          <w:sz w:val="20"/>
          <w:szCs w:val="20"/>
          <w:u w:val="single"/>
        </w:rPr>
        <w:t>6</w:t>
      </w:r>
    </w:p>
    <w:p w14:paraId="75B71A6B" w14:textId="77777777" w:rsidR="00FE3A31" w:rsidRPr="0015047D" w:rsidRDefault="00FE3A31" w:rsidP="00FE3A31">
      <w:pPr>
        <w:numPr>
          <w:ilvl w:val="0"/>
          <w:numId w:val="28"/>
        </w:numPr>
        <w:ind w:left="567" w:hanging="283"/>
        <w:jc w:val="both"/>
        <w:rPr>
          <w:rFonts w:ascii="Tahoma" w:hAnsi="Tahoma" w:cs="Tahoma"/>
          <w:b/>
          <w:sz w:val="20"/>
          <w:szCs w:val="20"/>
        </w:rPr>
      </w:pPr>
      <w:r w:rsidRPr="0015047D">
        <w:rPr>
          <w:rFonts w:ascii="Tahoma" w:hAnsi="Tahoma" w:cs="Tahoma"/>
          <w:b/>
          <w:sz w:val="20"/>
          <w:szCs w:val="20"/>
        </w:rPr>
        <w:t xml:space="preserve">Maksymalny poziom zamówienia – wynosi 100% wartości i ilości asortymentu stanowiącego przedmiot </w:t>
      </w:r>
      <w:r w:rsidRPr="0015047D">
        <w:rPr>
          <w:rFonts w:ascii="Tahoma" w:hAnsi="Tahoma" w:cs="Tahoma"/>
          <w:sz w:val="20"/>
          <w:szCs w:val="20"/>
        </w:rPr>
        <w:t xml:space="preserve">umowy ujęty w załączniku nr 2 do umowy, który może ale nie musi zostać zrealizowany w okresie realizacji umowy. </w:t>
      </w:r>
    </w:p>
    <w:p w14:paraId="0C7D83FE" w14:textId="77777777" w:rsidR="00FE3A31" w:rsidRPr="0015047D" w:rsidRDefault="00FE3A31" w:rsidP="00FE3A31">
      <w:pPr>
        <w:numPr>
          <w:ilvl w:val="0"/>
          <w:numId w:val="28"/>
        </w:numPr>
        <w:ind w:left="567" w:hanging="283"/>
        <w:jc w:val="both"/>
        <w:rPr>
          <w:rFonts w:ascii="Tahoma" w:hAnsi="Tahoma" w:cs="Tahoma"/>
          <w:b/>
          <w:sz w:val="20"/>
          <w:szCs w:val="20"/>
        </w:rPr>
      </w:pPr>
      <w:r w:rsidRPr="0015047D">
        <w:rPr>
          <w:rFonts w:ascii="Tahoma" w:hAnsi="Tahoma" w:cs="Tahoma"/>
          <w:b/>
          <w:sz w:val="20"/>
          <w:szCs w:val="20"/>
        </w:rPr>
        <w:t>Minimalny poziom zamówienia – wynosi 0% wartości i ilości asortymentu stanowiącego przedmiot</w:t>
      </w:r>
      <w:r w:rsidRPr="0015047D">
        <w:rPr>
          <w:rFonts w:ascii="Tahoma" w:hAnsi="Tahoma" w:cs="Tahoma"/>
          <w:sz w:val="20"/>
          <w:szCs w:val="20"/>
        </w:rPr>
        <w:t xml:space="preserve"> umowy ujęty w załączniku nr 2 do umowy, </w:t>
      </w:r>
      <w:r w:rsidRPr="0015047D">
        <w:rPr>
          <w:rFonts w:ascii="Tahoma" w:hAnsi="Tahoma" w:cs="Tahoma"/>
          <w:sz w:val="20"/>
          <w:szCs w:val="20"/>
          <w:u w:val="single"/>
        </w:rPr>
        <w:t>który zostanie zrealizowany w okresie realizacji umowy.</w:t>
      </w:r>
    </w:p>
    <w:p w14:paraId="463D6A56" w14:textId="3E4989A5" w:rsidR="00FE3A31" w:rsidRPr="0015047D" w:rsidRDefault="00FE3A31" w:rsidP="00FE3A31">
      <w:pPr>
        <w:ind w:left="284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15047D">
        <w:rPr>
          <w:rFonts w:ascii="Tahoma" w:hAnsi="Tahoma" w:cs="Tahoma"/>
          <w:b/>
          <w:sz w:val="20"/>
          <w:szCs w:val="20"/>
          <w:u w:val="single"/>
        </w:rPr>
        <w:t xml:space="preserve">Dla  pakietów nr </w:t>
      </w:r>
      <w:r w:rsidR="003F3793" w:rsidRPr="0015047D">
        <w:rPr>
          <w:rFonts w:ascii="Tahoma" w:hAnsi="Tahoma" w:cs="Tahoma"/>
          <w:b/>
          <w:sz w:val="20"/>
          <w:szCs w:val="20"/>
          <w:u w:val="single"/>
        </w:rPr>
        <w:t xml:space="preserve">1, </w:t>
      </w:r>
      <w:r w:rsidR="00345A82">
        <w:rPr>
          <w:rFonts w:ascii="Tahoma" w:hAnsi="Tahoma" w:cs="Tahoma"/>
          <w:b/>
          <w:sz w:val="20"/>
          <w:szCs w:val="20"/>
          <w:u w:val="single"/>
        </w:rPr>
        <w:t>8-12</w:t>
      </w:r>
    </w:p>
    <w:p w14:paraId="3D252E86" w14:textId="77777777" w:rsidR="00FE3A31" w:rsidRPr="0015047D" w:rsidRDefault="00FE3A31" w:rsidP="00FE3A31">
      <w:pPr>
        <w:numPr>
          <w:ilvl w:val="0"/>
          <w:numId w:val="29"/>
        </w:numPr>
        <w:ind w:left="567" w:hanging="283"/>
        <w:jc w:val="both"/>
        <w:rPr>
          <w:rFonts w:ascii="Tahoma" w:hAnsi="Tahoma" w:cs="Tahoma"/>
          <w:b/>
          <w:sz w:val="20"/>
          <w:szCs w:val="20"/>
        </w:rPr>
      </w:pPr>
      <w:r w:rsidRPr="0015047D">
        <w:rPr>
          <w:rFonts w:ascii="Tahoma" w:hAnsi="Tahoma" w:cs="Tahoma"/>
          <w:b/>
          <w:sz w:val="20"/>
          <w:szCs w:val="20"/>
        </w:rPr>
        <w:t xml:space="preserve">Maksymalny poziom zamówienia – wynosi 100% wartości i ilości asortymentu stanowiącego przedmiot </w:t>
      </w:r>
      <w:r w:rsidRPr="0015047D">
        <w:rPr>
          <w:rFonts w:ascii="Tahoma" w:hAnsi="Tahoma" w:cs="Tahoma"/>
          <w:sz w:val="20"/>
          <w:szCs w:val="20"/>
        </w:rPr>
        <w:t>umowy ujęty w załączniku nr 2 do umowy</w:t>
      </w:r>
      <w:r w:rsidRPr="0015047D">
        <w:rPr>
          <w:rFonts w:ascii="Tahoma" w:hAnsi="Tahoma" w:cs="Tahoma"/>
          <w:b/>
          <w:sz w:val="20"/>
          <w:szCs w:val="20"/>
        </w:rPr>
        <w:t xml:space="preserve">, </w:t>
      </w:r>
      <w:r w:rsidRPr="0015047D">
        <w:rPr>
          <w:rFonts w:ascii="Tahoma" w:hAnsi="Tahoma" w:cs="Tahoma"/>
          <w:sz w:val="20"/>
          <w:szCs w:val="20"/>
          <w:u w:val="single"/>
        </w:rPr>
        <w:t>który może ale nie musi zostać zrealizowany w okresie realizacji umowy.</w:t>
      </w:r>
      <w:r w:rsidRPr="0015047D">
        <w:rPr>
          <w:rFonts w:ascii="Tahoma" w:hAnsi="Tahoma" w:cs="Tahoma"/>
          <w:b/>
          <w:sz w:val="20"/>
          <w:szCs w:val="20"/>
        </w:rPr>
        <w:t xml:space="preserve"> </w:t>
      </w:r>
    </w:p>
    <w:p w14:paraId="567696E1" w14:textId="77777777" w:rsidR="00FE3A31" w:rsidRPr="0015047D" w:rsidRDefault="00FE3A31" w:rsidP="00FE3A31">
      <w:pPr>
        <w:numPr>
          <w:ilvl w:val="0"/>
          <w:numId w:val="29"/>
        </w:numPr>
        <w:ind w:left="567" w:hanging="283"/>
        <w:jc w:val="both"/>
        <w:rPr>
          <w:rFonts w:ascii="Tahoma" w:hAnsi="Tahoma" w:cs="Tahoma"/>
          <w:b/>
          <w:sz w:val="20"/>
          <w:szCs w:val="20"/>
        </w:rPr>
      </w:pPr>
      <w:r w:rsidRPr="0015047D">
        <w:rPr>
          <w:rFonts w:ascii="Tahoma" w:hAnsi="Tahoma" w:cs="Tahoma"/>
          <w:b/>
          <w:sz w:val="20"/>
          <w:szCs w:val="20"/>
        </w:rPr>
        <w:t xml:space="preserve">Minimalny poziom zamówienia – wynosi 70% wartości i ilości asortymentu stanowiącego przedmiot </w:t>
      </w:r>
      <w:r w:rsidRPr="0015047D">
        <w:rPr>
          <w:rFonts w:ascii="Tahoma" w:hAnsi="Tahoma" w:cs="Tahoma"/>
          <w:sz w:val="20"/>
          <w:szCs w:val="20"/>
        </w:rPr>
        <w:t>umowy ujęty w załączniku nr 2 do umowy,</w:t>
      </w:r>
      <w:r w:rsidRPr="0015047D">
        <w:rPr>
          <w:rFonts w:ascii="Tahoma" w:hAnsi="Tahoma" w:cs="Tahoma"/>
          <w:b/>
          <w:sz w:val="20"/>
          <w:szCs w:val="20"/>
        </w:rPr>
        <w:t xml:space="preserve"> </w:t>
      </w:r>
      <w:r w:rsidRPr="0015047D">
        <w:rPr>
          <w:rFonts w:ascii="Tahoma" w:hAnsi="Tahoma" w:cs="Tahoma"/>
          <w:sz w:val="20"/>
          <w:szCs w:val="20"/>
          <w:u w:val="single"/>
        </w:rPr>
        <w:t>który zostanie zrealizowany w okresie realizacji umowy.</w:t>
      </w:r>
    </w:p>
    <w:p w14:paraId="1E872B87" w14:textId="77777777" w:rsidR="00FE3A31" w:rsidRPr="0015047D" w:rsidRDefault="00FE3A31" w:rsidP="00DE62F0">
      <w:pPr>
        <w:numPr>
          <w:ilvl w:val="0"/>
          <w:numId w:val="29"/>
        </w:numPr>
        <w:ind w:left="567" w:hanging="283"/>
        <w:jc w:val="both"/>
        <w:rPr>
          <w:rFonts w:ascii="Tahoma" w:hAnsi="Tahoma" w:cs="Tahoma"/>
          <w:b/>
          <w:sz w:val="20"/>
          <w:szCs w:val="20"/>
        </w:rPr>
      </w:pPr>
      <w:r w:rsidRPr="0015047D">
        <w:rPr>
          <w:rFonts w:ascii="Tahoma" w:hAnsi="Tahoma" w:cs="Tahoma"/>
          <w:b/>
          <w:sz w:val="20"/>
          <w:szCs w:val="20"/>
        </w:rPr>
        <w:t>Dodatkowy zakres – wynosi 30% wartości i ilości asortymentu stanowiącego przedmiot umowy ujęty w załączniku nr 2 do umowy, którego realizacja jest uzależniona od potrzeb zamawiającego związanych z wykonywanymi badaniami na rzecz hospitalizowanych</w:t>
      </w:r>
    </w:p>
    <w:p w14:paraId="429DA233" w14:textId="72349CF7" w:rsidR="00FE3A31" w:rsidRPr="0015047D" w:rsidRDefault="00FE3A31" w:rsidP="00FE3A31">
      <w:pPr>
        <w:numPr>
          <w:ilvl w:val="0"/>
          <w:numId w:val="26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15047D">
        <w:rPr>
          <w:rFonts w:ascii="Tahoma" w:hAnsi="Tahoma" w:cs="Tahoma"/>
          <w:b/>
          <w:sz w:val="20"/>
          <w:szCs w:val="20"/>
          <w:u w:val="single"/>
        </w:rPr>
        <w:t xml:space="preserve">Dla pakietów nr  </w:t>
      </w:r>
      <w:r w:rsidR="00345A82">
        <w:rPr>
          <w:rFonts w:ascii="Tahoma" w:hAnsi="Tahoma" w:cs="Tahoma"/>
          <w:b/>
          <w:sz w:val="20"/>
          <w:szCs w:val="20"/>
        </w:rPr>
        <w:t>7</w:t>
      </w:r>
      <w:r w:rsidR="003F3793" w:rsidRPr="0015047D">
        <w:rPr>
          <w:rFonts w:ascii="Tahoma" w:hAnsi="Tahoma" w:cs="Tahoma"/>
          <w:b/>
          <w:sz w:val="20"/>
          <w:szCs w:val="20"/>
        </w:rPr>
        <w:t xml:space="preserve"> </w:t>
      </w:r>
      <w:r w:rsidRPr="0015047D">
        <w:rPr>
          <w:rFonts w:ascii="Tahoma" w:hAnsi="Tahoma" w:cs="Tahoma"/>
          <w:b/>
          <w:sz w:val="20"/>
          <w:szCs w:val="20"/>
        </w:rPr>
        <w:t xml:space="preserve"> Zamawiający nie przewiduje możliwości zastosowania prawa opcji.</w:t>
      </w:r>
    </w:p>
    <w:p w14:paraId="3464554C" w14:textId="77777777" w:rsidR="00A207D1" w:rsidRPr="0015047D" w:rsidRDefault="00A207D1" w:rsidP="00A207D1">
      <w:pPr>
        <w:numPr>
          <w:ilvl w:val="0"/>
          <w:numId w:val="26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5047D">
        <w:rPr>
          <w:rFonts w:ascii="Tahoma" w:hAnsi="Tahoma" w:cs="Tahoma"/>
          <w:sz w:val="20"/>
          <w:szCs w:val="20"/>
        </w:rPr>
        <w:t>W Wykonawca w przypadku zaistnienia sytuacji opisanej § 2 ust. 4 oraz w § 4</w:t>
      </w:r>
      <w:r w:rsidR="00093F5E" w:rsidRPr="0015047D">
        <w:rPr>
          <w:rFonts w:ascii="Tahoma" w:hAnsi="Tahoma" w:cs="Tahoma"/>
          <w:sz w:val="20"/>
          <w:szCs w:val="20"/>
        </w:rPr>
        <w:t xml:space="preserve"> ust. 11</w:t>
      </w:r>
      <w:r w:rsidRPr="0015047D">
        <w:rPr>
          <w:rFonts w:ascii="Tahoma" w:hAnsi="Tahoma" w:cs="Tahoma"/>
          <w:sz w:val="20"/>
          <w:szCs w:val="20"/>
        </w:rPr>
        <w:t xml:space="preserve"> jest zobowiązany do zachowania proponowanych cen jednostkowych netto dla zwiększonej ilości zakupywanych towarów. </w:t>
      </w:r>
    </w:p>
    <w:p w14:paraId="08290520" w14:textId="77777777" w:rsidR="00A207D1" w:rsidRDefault="00A207D1" w:rsidP="00A207D1">
      <w:pPr>
        <w:ind w:left="284"/>
        <w:jc w:val="both"/>
        <w:rPr>
          <w:rFonts w:ascii="Tahoma" w:hAnsi="Tahoma" w:cs="Tahoma"/>
          <w:sz w:val="20"/>
          <w:szCs w:val="20"/>
        </w:rPr>
      </w:pPr>
    </w:p>
    <w:p w14:paraId="33F510F9" w14:textId="77777777" w:rsidR="00345A82" w:rsidRDefault="00345A82" w:rsidP="00A207D1">
      <w:pPr>
        <w:ind w:left="284"/>
        <w:jc w:val="both"/>
        <w:rPr>
          <w:rFonts w:ascii="Tahoma" w:hAnsi="Tahoma" w:cs="Tahoma"/>
          <w:sz w:val="20"/>
          <w:szCs w:val="20"/>
        </w:rPr>
      </w:pPr>
    </w:p>
    <w:p w14:paraId="5B98FCC4" w14:textId="77777777" w:rsidR="00345A82" w:rsidRDefault="00345A82" w:rsidP="00A207D1">
      <w:pPr>
        <w:ind w:left="284"/>
        <w:jc w:val="both"/>
        <w:rPr>
          <w:rFonts w:ascii="Tahoma" w:hAnsi="Tahoma" w:cs="Tahoma"/>
          <w:sz w:val="20"/>
          <w:szCs w:val="20"/>
        </w:rPr>
      </w:pPr>
    </w:p>
    <w:p w14:paraId="1725E304" w14:textId="77777777" w:rsidR="00345A82" w:rsidRPr="0015047D" w:rsidRDefault="00345A82" w:rsidP="00A207D1">
      <w:pPr>
        <w:ind w:left="284"/>
        <w:jc w:val="both"/>
        <w:rPr>
          <w:rFonts w:ascii="Tahoma" w:hAnsi="Tahoma" w:cs="Tahoma"/>
          <w:sz w:val="20"/>
          <w:szCs w:val="20"/>
        </w:rPr>
      </w:pPr>
    </w:p>
    <w:p w14:paraId="28B65F2A" w14:textId="77777777" w:rsidR="00A207D1" w:rsidRPr="0015047D" w:rsidRDefault="00A207D1" w:rsidP="00A207D1">
      <w:pPr>
        <w:jc w:val="center"/>
        <w:rPr>
          <w:rFonts w:ascii="Tahoma" w:hAnsi="Tahoma" w:cs="Tahoma"/>
          <w:b/>
          <w:sz w:val="20"/>
          <w:szCs w:val="20"/>
        </w:rPr>
      </w:pPr>
      <w:bookmarkStart w:id="1" w:name="_Hlk524329624"/>
      <w:r w:rsidRPr="0015047D">
        <w:rPr>
          <w:rFonts w:ascii="Tahoma" w:hAnsi="Tahoma" w:cs="Tahoma"/>
          <w:b/>
          <w:sz w:val="20"/>
          <w:szCs w:val="20"/>
        </w:rPr>
        <w:lastRenderedPageBreak/>
        <w:t>§ 3</w:t>
      </w:r>
    </w:p>
    <w:p w14:paraId="776D8D1F" w14:textId="77777777" w:rsidR="00A207D1" w:rsidRPr="0015047D" w:rsidRDefault="00A207D1" w:rsidP="00A207D1">
      <w:pPr>
        <w:widowControl w:val="0"/>
        <w:tabs>
          <w:tab w:val="left" w:pos="340"/>
        </w:tabs>
        <w:jc w:val="center"/>
        <w:rPr>
          <w:rFonts w:ascii="Tahoma" w:hAnsi="Tahoma" w:cs="Tahoma"/>
          <w:b/>
          <w:caps/>
          <w:snapToGrid w:val="0"/>
          <w:sz w:val="20"/>
          <w:szCs w:val="20"/>
        </w:rPr>
      </w:pPr>
      <w:r w:rsidRPr="0015047D">
        <w:rPr>
          <w:rFonts w:ascii="Tahoma" w:hAnsi="Tahoma" w:cs="Tahoma"/>
          <w:b/>
          <w:caps/>
          <w:snapToGrid w:val="0"/>
          <w:sz w:val="20"/>
          <w:szCs w:val="20"/>
        </w:rPr>
        <w:t>Okres obowiązywania umowy</w:t>
      </w:r>
    </w:p>
    <w:p w14:paraId="64AA1503" w14:textId="16BED52A" w:rsidR="00A207D1" w:rsidRPr="0015047D" w:rsidRDefault="00A207D1" w:rsidP="00A207D1">
      <w:pPr>
        <w:widowControl w:val="0"/>
        <w:tabs>
          <w:tab w:val="left" w:pos="340"/>
        </w:tabs>
        <w:jc w:val="both"/>
        <w:rPr>
          <w:rFonts w:ascii="Tahoma" w:hAnsi="Tahoma" w:cs="Tahoma"/>
          <w:snapToGrid w:val="0"/>
          <w:sz w:val="20"/>
          <w:szCs w:val="20"/>
        </w:rPr>
      </w:pPr>
      <w:r w:rsidRPr="0015047D">
        <w:rPr>
          <w:rFonts w:ascii="Tahoma" w:hAnsi="Tahoma" w:cs="Tahoma"/>
          <w:snapToGrid w:val="0"/>
          <w:sz w:val="20"/>
          <w:szCs w:val="20"/>
        </w:rPr>
        <w:t xml:space="preserve">Umowa obowiązuje począwszy od dnia </w:t>
      </w:r>
      <w:r w:rsidR="003F3793" w:rsidRPr="0015047D">
        <w:rPr>
          <w:rFonts w:ascii="Tahoma" w:hAnsi="Tahoma" w:cs="Tahoma"/>
          <w:sz w:val="20"/>
          <w:szCs w:val="20"/>
        </w:rPr>
        <w:t>………………………….</w:t>
      </w:r>
      <w:r w:rsidR="00585E1B" w:rsidRPr="0015047D">
        <w:rPr>
          <w:rFonts w:ascii="Tahoma" w:hAnsi="Tahoma" w:cs="Tahoma"/>
          <w:snapToGrid w:val="0"/>
          <w:sz w:val="20"/>
          <w:szCs w:val="20"/>
        </w:rPr>
        <w:t>r</w:t>
      </w:r>
      <w:r w:rsidR="003F3793" w:rsidRPr="0015047D">
        <w:rPr>
          <w:rFonts w:ascii="Tahoma" w:hAnsi="Tahoma" w:cs="Tahoma"/>
          <w:snapToGrid w:val="0"/>
          <w:sz w:val="20"/>
          <w:szCs w:val="20"/>
        </w:rPr>
        <w:t xml:space="preserve">. </w:t>
      </w:r>
      <w:r w:rsidRPr="0015047D">
        <w:rPr>
          <w:rFonts w:ascii="Tahoma" w:hAnsi="Tahoma" w:cs="Tahoma"/>
          <w:snapToGrid w:val="0"/>
          <w:sz w:val="20"/>
          <w:szCs w:val="20"/>
        </w:rPr>
        <w:t xml:space="preserve">do dnia </w:t>
      </w:r>
      <w:r w:rsidRPr="0015047D">
        <w:rPr>
          <w:rFonts w:ascii="Tahoma" w:hAnsi="Tahoma" w:cs="Tahoma"/>
          <w:b/>
          <w:snapToGrid w:val="0"/>
          <w:sz w:val="20"/>
          <w:szCs w:val="20"/>
        </w:rPr>
        <w:t>31.12.</w:t>
      </w:r>
      <w:r w:rsidR="00831D66" w:rsidRPr="0015047D">
        <w:rPr>
          <w:rFonts w:ascii="Tahoma" w:hAnsi="Tahoma" w:cs="Tahoma"/>
          <w:b/>
          <w:snapToGrid w:val="0"/>
          <w:sz w:val="20"/>
          <w:szCs w:val="20"/>
        </w:rPr>
        <w:t>2019r</w:t>
      </w:r>
      <w:r w:rsidRPr="0015047D">
        <w:rPr>
          <w:rFonts w:ascii="Tahoma" w:hAnsi="Tahoma" w:cs="Tahoma"/>
          <w:b/>
          <w:snapToGrid w:val="0"/>
          <w:sz w:val="20"/>
          <w:szCs w:val="20"/>
        </w:rPr>
        <w:t xml:space="preserve">. </w:t>
      </w:r>
      <w:r w:rsidRPr="0015047D">
        <w:rPr>
          <w:rFonts w:ascii="Tahoma" w:hAnsi="Tahoma" w:cs="Tahoma"/>
          <w:snapToGrid w:val="0"/>
          <w:sz w:val="20"/>
          <w:szCs w:val="20"/>
        </w:rPr>
        <w:t>lub do dnia pełnej realizacji przedmiotu umowy w zależności od tego, który z tych terminów nastąpi wcześniej.</w:t>
      </w:r>
    </w:p>
    <w:p w14:paraId="6BF502D5" w14:textId="77777777" w:rsidR="00FE3A31" w:rsidRPr="0015047D" w:rsidRDefault="00FE3A31" w:rsidP="00A207D1">
      <w:pPr>
        <w:widowControl w:val="0"/>
        <w:tabs>
          <w:tab w:val="left" w:pos="340"/>
        </w:tabs>
        <w:jc w:val="both"/>
        <w:rPr>
          <w:rFonts w:ascii="Tahoma" w:hAnsi="Tahoma" w:cs="Tahoma"/>
          <w:snapToGrid w:val="0"/>
          <w:sz w:val="20"/>
          <w:szCs w:val="20"/>
        </w:rPr>
      </w:pPr>
    </w:p>
    <w:p w14:paraId="7B5671D7" w14:textId="77777777" w:rsidR="00A207D1" w:rsidRPr="0015047D" w:rsidRDefault="00A207D1" w:rsidP="00A207D1">
      <w:pPr>
        <w:jc w:val="center"/>
        <w:rPr>
          <w:rFonts w:ascii="Tahoma" w:hAnsi="Tahoma" w:cs="Tahoma"/>
          <w:b/>
          <w:snapToGrid w:val="0"/>
          <w:sz w:val="20"/>
          <w:szCs w:val="20"/>
        </w:rPr>
      </w:pPr>
      <w:bookmarkStart w:id="2" w:name="_Hlk524329650"/>
      <w:bookmarkEnd w:id="1"/>
      <w:r w:rsidRPr="0015047D">
        <w:rPr>
          <w:rFonts w:ascii="Tahoma" w:hAnsi="Tahoma" w:cs="Tahoma"/>
          <w:b/>
          <w:snapToGrid w:val="0"/>
          <w:sz w:val="20"/>
          <w:szCs w:val="20"/>
        </w:rPr>
        <w:t>§ 4</w:t>
      </w:r>
    </w:p>
    <w:p w14:paraId="3E5A3D71" w14:textId="77777777" w:rsidR="00A207D1" w:rsidRPr="0015047D" w:rsidRDefault="00A207D1" w:rsidP="00A207D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caps/>
          <w:sz w:val="20"/>
          <w:szCs w:val="20"/>
        </w:rPr>
      </w:pPr>
      <w:r w:rsidRPr="0015047D">
        <w:rPr>
          <w:rFonts w:ascii="Tahoma" w:hAnsi="Tahoma" w:cs="Tahoma"/>
          <w:b/>
          <w:caps/>
          <w:snapToGrid w:val="0"/>
          <w:sz w:val="20"/>
          <w:szCs w:val="20"/>
        </w:rPr>
        <w:t>Okres realizacji dostaw oraz t</w:t>
      </w:r>
      <w:r w:rsidRPr="0015047D">
        <w:rPr>
          <w:rFonts w:ascii="Tahoma" w:hAnsi="Tahoma" w:cs="Tahoma"/>
          <w:b/>
          <w:caps/>
          <w:sz w:val="20"/>
          <w:szCs w:val="20"/>
        </w:rPr>
        <w:t>ermin i warunki dostawy</w:t>
      </w:r>
    </w:p>
    <w:p w14:paraId="75F59C1F" w14:textId="447EFE79" w:rsidR="00A207D1" w:rsidRPr="0015047D" w:rsidRDefault="00A207D1" w:rsidP="00A207D1">
      <w:pPr>
        <w:pStyle w:val="Tekstpodstawowy21"/>
        <w:widowControl w:val="0"/>
        <w:numPr>
          <w:ilvl w:val="0"/>
          <w:numId w:val="4"/>
        </w:numPr>
        <w:tabs>
          <w:tab w:val="clear" w:pos="720"/>
          <w:tab w:val="left" w:pos="284"/>
        </w:tabs>
        <w:ind w:left="284" w:hanging="284"/>
        <w:textAlignment w:val="baseline"/>
        <w:rPr>
          <w:rFonts w:ascii="Tahoma" w:hAnsi="Tahoma" w:cs="Tahoma"/>
          <w:b/>
          <w:snapToGrid w:val="0"/>
          <w:color w:val="FF0000"/>
          <w:sz w:val="20"/>
        </w:rPr>
      </w:pPr>
      <w:bookmarkStart w:id="3" w:name="_Hlk524329770"/>
      <w:bookmarkEnd w:id="2"/>
      <w:r w:rsidRPr="0015047D">
        <w:rPr>
          <w:rFonts w:ascii="Tahoma" w:hAnsi="Tahoma" w:cs="Tahoma"/>
          <w:b/>
          <w:snapToGrid w:val="0"/>
          <w:sz w:val="20"/>
        </w:rPr>
        <w:t xml:space="preserve">Realizacja dostaw sukcesywnych nastąpi od dnia </w:t>
      </w:r>
      <w:r w:rsidR="003F3793" w:rsidRPr="0015047D">
        <w:rPr>
          <w:rFonts w:ascii="Tahoma" w:hAnsi="Tahoma" w:cs="Tahoma"/>
          <w:sz w:val="20"/>
        </w:rPr>
        <w:t>……………</w:t>
      </w:r>
      <w:r w:rsidR="00585E1B" w:rsidRPr="0015047D">
        <w:rPr>
          <w:rFonts w:ascii="Tahoma" w:hAnsi="Tahoma" w:cs="Tahoma"/>
          <w:b/>
          <w:snapToGrid w:val="0"/>
          <w:sz w:val="20"/>
        </w:rPr>
        <w:t xml:space="preserve">. </w:t>
      </w:r>
      <w:r w:rsidRPr="0015047D">
        <w:rPr>
          <w:rFonts w:ascii="Tahoma" w:hAnsi="Tahoma" w:cs="Tahoma"/>
          <w:b/>
          <w:snapToGrid w:val="0"/>
          <w:sz w:val="20"/>
        </w:rPr>
        <w:t xml:space="preserve">do dnia 31.12.2019r. </w:t>
      </w:r>
    </w:p>
    <w:p w14:paraId="6A733CA2" w14:textId="77777777" w:rsidR="00A207D1" w:rsidRPr="0015047D" w:rsidRDefault="00A207D1" w:rsidP="00A207D1">
      <w:pPr>
        <w:pStyle w:val="NormalTable1"/>
        <w:widowControl w:val="0"/>
        <w:numPr>
          <w:ilvl w:val="0"/>
          <w:numId w:val="4"/>
        </w:numPr>
        <w:tabs>
          <w:tab w:val="clear" w:pos="720"/>
        </w:tabs>
        <w:ind w:left="284" w:hanging="284"/>
        <w:jc w:val="both"/>
        <w:textAlignment w:val="baseline"/>
        <w:rPr>
          <w:rFonts w:ascii="Tahoma" w:hAnsi="Tahoma" w:cs="Tahoma"/>
        </w:rPr>
      </w:pPr>
      <w:bookmarkStart w:id="4" w:name="_Hlk524330640"/>
      <w:bookmarkEnd w:id="3"/>
      <w:r w:rsidRPr="0015047D">
        <w:rPr>
          <w:rFonts w:ascii="Tahoma" w:hAnsi="Tahoma" w:cs="Tahoma"/>
        </w:rPr>
        <w:t xml:space="preserve">Osoba odpowiedzialna za realizację zamówienia po stronie Wykonawcy wskazana została w treści załącznika nr 2 do umowy – Specyfikacja asortymentowo - cenowa.  </w:t>
      </w:r>
    </w:p>
    <w:p w14:paraId="61E9F7EE" w14:textId="77777777" w:rsidR="00A207D1" w:rsidRPr="0015047D" w:rsidRDefault="00A207D1" w:rsidP="00A207D1">
      <w:pPr>
        <w:pStyle w:val="NormalTable1"/>
        <w:widowControl w:val="0"/>
        <w:numPr>
          <w:ilvl w:val="0"/>
          <w:numId w:val="4"/>
        </w:numPr>
        <w:tabs>
          <w:tab w:val="clear" w:pos="720"/>
        </w:tabs>
        <w:ind w:left="284" w:hanging="284"/>
        <w:jc w:val="both"/>
        <w:textAlignment w:val="baseline"/>
        <w:rPr>
          <w:rFonts w:ascii="Tahoma" w:hAnsi="Tahoma" w:cs="Tahoma"/>
          <w:b/>
        </w:rPr>
      </w:pPr>
      <w:bookmarkStart w:id="5" w:name="_Hlk524330662"/>
      <w:bookmarkEnd w:id="4"/>
      <w:r w:rsidRPr="0015047D">
        <w:rPr>
          <w:rFonts w:ascii="Tahoma" w:hAnsi="Tahoma" w:cs="Tahoma"/>
          <w:b/>
        </w:rPr>
        <w:t>Osobami odpowiedzialnymi za realizację zamówienia po stronie Zamawiającego są</w:t>
      </w:r>
      <w:r w:rsidRPr="0015047D">
        <w:rPr>
          <w:rFonts w:ascii="Tahoma" w:hAnsi="Tahoma" w:cs="Tahoma"/>
          <w:b/>
          <w:snapToGrid w:val="0"/>
        </w:rPr>
        <w:t xml:space="preserve"> w zakresie</w:t>
      </w:r>
      <w:r w:rsidRPr="0015047D">
        <w:rPr>
          <w:rFonts w:ascii="Tahoma" w:hAnsi="Tahoma" w:cs="Tahoma"/>
          <w:b/>
        </w:rPr>
        <w:t>:</w:t>
      </w:r>
    </w:p>
    <w:p w14:paraId="67D94092" w14:textId="77777777" w:rsidR="00A207D1" w:rsidRPr="0015047D" w:rsidRDefault="00A207D1" w:rsidP="00A207D1">
      <w:pPr>
        <w:widowControl w:val="0"/>
        <w:ind w:left="340"/>
        <w:jc w:val="both"/>
        <w:rPr>
          <w:rFonts w:ascii="Tahoma" w:hAnsi="Tahoma" w:cs="Tahoma"/>
          <w:snapToGrid w:val="0"/>
          <w:sz w:val="20"/>
          <w:szCs w:val="20"/>
        </w:rPr>
      </w:pPr>
      <w:r w:rsidRPr="0015047D">
        <w:rPr>
          <w:rFonts w:ascii="Tahoma" w:hAnsi="Tahoma" w:cs="Tahoma"/>
          <w:snapToGrid w:val="0"/>
          <w:sz w:val="20"/>
          <w:szCs w:val="20"/>
        </w:rPr>
        <w:t xml:space="preserve">a) składania zamówień: </w:t>
      </w:r>
    </w:p>
    <w:p w14:paraId="148F1C73" w14:textId="6776B46D" w:rsidR="00A207D1" w:rsidRPr="0015047D" w:rsidRDefault="00A207D1" w:rsidP="00A207D1">
      <w:pPr>
        <w:widowControl w:val="0"/>
        <w:numPr>
          <w:ilvl w:val="0"/>
          <w:numId w:val="8"/>
        </w:numPr>
        <w:tabs>
          <w:tab w:val="clear" w:pos="1572"/>
        </w:tabs>
        <w:ind w:left="709" w:hanging="283"/>
        <w:jc w:val="both"/>
        <w:rPr>
          <w:rFonts w:ascii="Tahoma" w:hAnsi="Tahoma" w:cs="Tahoma"/>
          <w:snapToGrid w:val="0"/>
          <w:sz w:val="20"/>
          <w:szCs w:val="20"/>
        </w:rPr>
      </w:pPr>
      <w:r w:rsidRPr="0015047D">
        <w:rPr>
          <w:rFonts w:ascii="Tahoma" w:hAnsi="Tahoma" w:cs="Tahoma"/>
          <w:snapToGrid w:val="0"/>
          <w:sz w:val="20"/>
          <w:szCs w:val="20"/>
        </w:rPr>
        <w:t>Oddziałowa Bloku Operacyjnego – Pani Aleksandra Niechwiejczyk</w:t>
      </w:r>
      <w:r w:rsidR="00CC43C9" w:rsidRPr="0015047D"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15047D">
        <w:rPr>
          <w:rFonts w:ascii="Tahoma" w:hAnsi="Tahoma" w:cs="Tahoma"/>
          <w:snapToGrid w:val="0"/>
          <w:sz w:val="20"/>
          <w:szCs w:val="20"/>
        </w:rPr>
        <w:t xml:space="preserve">(lub wyznaczona przez nią osoba, przy czym zamówienie może zostać zlecone do realizacji przez Lekarza Kierującego Oddziałem) w zakresie części zamówienia, których dostawa następuje bezpośrednio na blok operacyjny, tel. 32 34 99 755, e-mail: </w:t>
      </w:r>
      <w:hyperlink r:id="rId6" w:history="1">
        <w:r w:rsidRPr="0015047D">
          <w:rPr>
            <w:rStyle w:val="Hipercze"/>
            <w:rFonts w:ascii="Tahoma" w:hAnsi="Tahoma" w:cs="Tahoma"/>
            <w:snapToGrid w:val="0"/>
            <w:sz w:val="20"/>
            <w:szCs w:val="20"/>
          </w:rPr>
          <w:t>aniechwiejczyk@zsm.com.pl</w:t>
        </w:r>
      </w:hyperlink>
      <w:r w:rsidR="00CC43C9" w:rsidRPr="0015047D">
        <w:rPr>
          <w:rFonts w:ascii="Tahoma" w:hAnsi="Tahoma" w:cs="Tahoma"/>
          <w:snapToGrid w:val="0"/>
          <w:sz w:val="20"/>
          <w:szCs w:val="20"/>
        </w:rPr>
        <w:t xml:space="preserve"> ;</w:t>
      </w:r>
    </w:p>
    <w:p w14:paraId="51432179" w14:textId="77777777" w:rsidR="00A207D1" w:rsidRPr="0015047D" w:rsidRDefault="00A207D1" w:rsidP="00CC43C9">
      <w:pPr>
        <w:pStyle w:val="Akapitzlist"/>
        <w:widowControl w:val="0"/>
        <w:numPr>
          <w:ilvl w:val="0"/>
          <w:numId w:val="8"/>
        </w:numPr>
        <w:tabs>
          <w:tab w:val="clear" w:pos="1572"/>
        </w:tabs>
        <w:ind w:left="709" w:hanging="283"/>
        <w:jc w:val="both"/>
        <w:rPr>
          <w:rFonts w:ascii="Tahoma" w:hAnsi="Tahoma" w:cs="Tahoma"/>
          <w:snapToGrid w:val="0"/>
          <w:color w:val="FF0000"/>
          <w:sz w:val="20"/>
          <w:szCs w:val="20"/>
        </w:rPr>
      </w:pPr>
      <w:r w:rsidRPr="0015047D">
        <w:rPr>
          <w:rFonts w:ascii="Tahoma" w:hAnsi="Tahoma" w:cs="Tahoma"/>
          <w:snapToGrid w:val="0"/>
          <w:sz w:val="20"/>
          <w:szCs w:val="20"/>
        </w:rPr>
        <w:t xml:space="preserve">Kierownik Apteki – mgr Halina Wilkocka (lub wyznaczona przez nią osoba z personelu aptecznego), </w:t>
      </w:r>
    </w:p>
    <w:p w14:paraId="1767F38E" w14:textId="4FF4ADD0" w:rsidR="00CC43C9" w:rsidRPr="0015047D" w:rsidRDefault="00A207D1" w:rsidP="00CC43C9">
      <w:pPr>
        <w:widowControl w:val="0"/>
        <w:numPr>
          <w:ilvl w:val="0"/>
          <w:numId w:val="8"/>
        </w:numPr>
        <w:tabs>
          <w:tab w:val="clear" w:pos="1572"/>
        </w:tabs>
        <w:ind w:left="709" w:hanging="283"/>
        <w:jc w:val="both"/>
        <w:rPr>
          <w:rFonts w:ascii="Tahoma" w:hAnsi="Tahoma" w:cs="Tahoma"/>
          <w:snapToGrid w:val="0"/>
          <w:sz w:val="20"/>
          <w:szCs w:val="20"/>
        </w:rPr>
      </w:pPr>
      <w:r w:rsidRPr="0015047D">
        <w:rPr>
          <w:rFonts w:ascii="Tahoma" w:hAnsi="Tahoma" w:cs="Tahoma"/>
          <w:snapToGrid w:val="0"/>
          <w:sz w:val="20"/>
          <w:szCs w:val="20"/>
        </w:rPr>
        <w:t xml:space="preserve">tel. 32 3499-148, -149, faks 32 3499-148, </w:t>
      </w:r>
      <w:r w:rsidRPr="0015047D">
        <w:rPr>
          <w:rStyle w:val="Hipercze"/>
          <w:rFonts w:ascii="Tahoma" w:hAnsi="Tahoma" w:cs="Tahoma"/>
          <w:sz w:val="20"/>
          <w:szCs w:val="20"/>
        </w:rPr>
        <w:t>apteka@zsm.com.pl</w:t>
      </w:r>
      <w:r w:rsidRPr="0015047D">
        <w:rPr>
          <w:rFonts w:ascii="Tahoma" w:hAnsi="Tahoma" w:cs="Tahoma"/>
          <w:snapToGrid w:val="0"/>
          <w:sz w:val="20"/>
          <w:szCs w:val="20"/>
        </w:rPr>
        <w:t xml:space="preserve"> jeżeli realizacja zamówienia nastąpi do magazynu aptecznego;</w:t>
      </w:r>
      <w:r w:rsidR="00CC43C9" w:rsidRPr="0015047D">
        <w:rPr>
          <w:rFonts w:ascii="Tahoma" w:hAnsi="Tahoma" w:cs="Tahoma"/>
          <w:snapToGrid w:val="0"/>
          <w:sz w:val="20"/>
          <w:szCs w:val="20"/>
        </w:rPr>
        <w:t xml:space="preserve"> </w:t>
      </w:r>
    </w:p>
    <w:p w14:paraId="09F744D6" w14:textId="78BCD3D5" w:rsidR="00CC43C9" w:rsidRPr="0015047D" w:rsidRDefault="00CC43C9" w:rsidP="00CC43C9">
      <w:pPr>
        <w:widowControl w:val="0"/>
        <w:numPr>
          <w:ilvl w:val="0"/>
          <w:numId w:val="8"/>
        </w:numPr>
        <w:tabs>
          <w:tab w:val="clear" w:pos="1572"/>
          <w:tab w:val="num" w:pos="709"/>
        </w:tabs>
        <w:ind w:left="709" w:hanging="283"/>
        <w:jc w:val="both"/>
        <w:rPr>
          <w:rFonts w:ascii="Tahoma" w:hAnsi="Tahoma" w:cs="Tahoma"/>
          <w:snapToGrid w:val="0"/>
          <w:sz w:val="20"/>
          <w:szCs w:val="20"/>
        </w:rPr>
      </w:pPr>
      <w:r w:rsidRPr="0015047D">
        <w:rPr>
          <w:rFonts w:ascii="Tahoma" w:hAnsi="Tahoma" w:cs="Tahoma"/>
          <w:snapToGrid w:val="0"/>
          <w:sz w:val="20"/>
          <w:szCs w:val="20"/>
        </w:rPr>
        <w:t xml:space="preserve">Oddziałowa Bloku Operacyjnego – Lilla Cendrzak (lub wyznaczona przez nią osoba, przy czym zamówienie może zostać zlecone do realizacji przez Lekarza Kierującego Oddziałem) w zakresie części zamówienia, których dostawa następuje bezpośrednio na blok operacyjny, tel. 32 34 90 172, e-mail: </w:t>
      </w:r>
      <w:r w:rsidRPr="0015047D">
        <w:rPr>
          <w:rStyle w:val="Hipercze"/>
          <w:rFonts w:ascii="Tahoma" w:hAnsi="Tahoma" w:cs="Tahoma"/>
          <w:snapToGrid w:val="0"/>
          <w:sz w:val="20"/>
          <w:szCs w:val="20"/>
        </w:rPr>
        <w:t>blok.dz@zsm.com.pl</w:t>
      </w:r>
      <w:r w:rsidRPr="0015047D">
        <w:rPr>
          <w:rFonts w:ascii="Tahoma" w:hAnsi="Tahoma" w:cs="Tahoma"/>
          <w:snapToGrid w:val="0"/>
          <w:sz w:val="20"/>
          <w:szCs w:val="20"/>
        </w:rPr>
        <w:t xml:space="preserve"> ; </w:t>
      </w:r>
    </w:p>
    <w:p w14:paraId="6E188CB2" w14:textId="7F179952" w:rsidR="00A207D1" w:rsidRPr="0015047D" w:rsidRDefault="00CC43C9" w:rsidP="00CC43C9">
      <w:pPr>
        <w:pStyle w:val="Akapitzlist"/>
        <w:widowControl w:val="0"/>
        <w:numPr>
          <w:ilvl w:val="0"/>
          <w:numId w:val="38"/>
        </w:numPr>
        <w:ind w:left="709" w:hanging="283"/>
        <w:jc w:val="both"/>
        <w:rPr>
          <w:rFonts w:ascii="Tahoma" w:hAnsi="Tahoma" w:cs="Tahoma"/>
          <w:snapToGrid w:val="0"/>
          <w:sz w:val="20"/>
          <w:szCs w:val="20"/>
        </w:rPr>
      </w:pPr>
      <w:r w:rsidRPr="0015047D">
        <w:rPr>
          <w:rFonts w:ascii="Tahoma" w:hAnsi="Tahoma" w:cs="Tahoma"/>
          <w:snapToGrid w:val="0"/>
          <w:sz w:val="20"/>
          <w:szCs w:val="20"/>
        </w:rPr>
        <w:t xml:space="preserve">Kierownik Apteki – mgr </w:t>
      </w:r>
      <w:r w:rsidR="00DE62F0" w:rsidRPr="0015047D">
        <w:rPr>
          <w:rFonts w:ascii="Tahoma" w:hAnsi="Tahoma" w:cs="Tahoma"/>
          <w:snapToGrid w:val="0"/>
          <w:sz w:val="20"/>
          <w:szCs w:val="20"/>
        </w:rPr>
        <w:t xml:space="preserve">Justyna Rożek </w:t>
      </w:r>
      <w:r w:rsidRPr="0015047D">
        <w:rPr>
          <w:rFonts w:ascii="Tahoma" w:hAnsi="Tahoma" w:cs="Tahoma"/>
          <w:snapToGrid w:val="0"/>
          <w:sz w:val="20"/>
          <w:szCs w:val="20"/>
        </w:rPr>
        <w:t xml:space="preserve"> (lub wyznaczona przez nią osoba z personelu aptecznego), tel. 32 3499-148, -149, faks 32 34 90 080, </w:t>
      </w:r>
      <w:hyperlink r:id="rId7" w:history="1">
        <w:r w:rsidRPr="0015047D">
          <w:rPr>
            <w:rStyle w:val="Hipercze"/>
            <w:rFonts w:ascii="Tahoma" w:hAnsi="Tahoma" w:cs="Tahoma"/>
            <w:snapToGrid w:val="0"/>
            <w:sz w:val="20"/>
            <w:szCs w:val="20"/>
          </w:rPr>
          <w:t>jrozek@zsm.com.pl</w:t>
        </w:r>
      </w:hyperlink>
      <w:r w:rsidRPr="0015047D">
        <w:rPr>
          <w:rFonts w:ascii="Tahoma" w:hAnsi="Tahoma" w:cs="Tahoma"/>
          <w:snapToGrid w:val="0"/>
          <w:sz w:val="20"/>
          <w:szCs w:val="20"/>
        </w:rPr>
        <w:t xml:space="preserve"> jeżeli realizacja zamówienia nastąpi do magazynu aptecznego; </w:t>
      </w:r>
    </w:p>
    <w:p w14:paraId="3EDA8964" w14:textId="77777777" w:rsidR="00A207D1" w:rsidRPr="0015047D" w:rsidRDefault="00A207D1" w:rsidP="00A207D1">
      <w:pPr>
        <w:widowControl w:val="0"/>
        <w:ind w:left="851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15047D">
        <w:rPr>
          <w:rFonts w:ascii="Tahoma" w:hAnsi="Tahoma" w:cs="Tahoma"/>
          <w:snapToGrid w:val="0"/>
          <w:sz w:val="20"/>
          <w:szCs w:val="20"/>
        </w:rPr>
        <w:t>b) kontroli bieżących dostaw (pod względem zgodności asortymentu z zamówieniem oraz reklamacji):</w:t>
      </w:r>
    </w:p>
    <w:p w14:paraId="60D59D90" w14:textId="4761E43C" w:rsidR="00A207D1" w:rsidRPr="0015047D" w:rsidRDefault="00A207D1" w:rsidP="00A207D1">
      <w:pPr>
        <w:widowControl w:val="0"/>
        <w:numPr>
          <w:ilvl w:val="0"/>
          <w:numId w:val="8"/>
        </w:numPr>
        <w:tabs>
          <w:tab w:val="clear" w:pos="1572"/>
        </w:tabs>
        <w:ind w:left="709" w:hanging="283"/>
        <w:jc w:val="both"/>
        <w:rPr>
          <w:rFonts w:ascii="Tahoma" w:hAnsi="Tahoma" w:cs="Tahoma"/>
          <w:snapToGrid w:val="0"/>
          <w:sz w:val="20"/>
          <w:szCs w:val="20"/>
        </w:rPr>
      </w:pPr>
      <w:r w:rsidRPr="0015047D">
        <w:rPr>
          <w:rFonts w:ascii="Tahoma" w:hAnsi="Tahoma" w:cs="Tahoma"/>
          <w:snapToGrid w:val="0"/>
          <w:sz w:val="20"/>
          <w:szCs w:val="20"/>
        </w:rPr>
        <w:t xml:space="preserve">Oddziałowa Bloku Operacyjnego, Lekarz Kierujący Oddziałem (lub inna wyznaczona osoba), tel. 32 34 99 755, </w:t>
      </w:r>
      <w:hyperlink r:id="rId8" w:history="1">
        <w:r w:rsidRPr="0015047D">
          <w:rPr>
            <w:rStyle w:val="Hipercze"/>
            <w:rFonts w:ascii="Tahoma" w:hAnsi="Tahoma" w:cs="Tahoma"/>
            <w:snapToGrid w:val="0"/>
            <w:sz w:val="20"/>
            <w:szCs w:val="20"/>
          </w:rPr>
          <w:t>aniechwiejczyk@zsm.com.pl</w:t>
        </w:r>
      </w:hyperlink>
      <w:r w:rsidRPr="0015047D">
        <w:rPr>
          <w:rFonts w:ascii="Tahoma" w:hAnsi="Tahoma" w:cs="Tahoma"/>
          <w:snapToGrid w:val="0"/>
          <w:sz w:val="20"/>
          <w:szCs w:val="20"/>
        </w:rPr>
        <w:t>;</w:t>
      </w:r>
      <w:r w:rsidR="00CC43C9" w:rsidRPr="0015047D">
        <w:rPr>
          <w:rFonts w:ascii="Tahoma" w:hAnsi="Tahoma" w:cs="Tahoma"/>
          <w:snapToGrid w:val="0"/>
          <w:sz w:val="20"/>
          <w:szCs w:val="20"/>
        </w:rPr>
        <w:t xml:space="preserve"> </w:t>
      </w:r>
    </w:p>
    <w:p w14:paraId="7E0A8E27" w14:textId="117DBEF8" w:rsidR="00A207D1" w:rsidRPr="0015047D" w:rsidRDefault="00A207D1" w:rsidP="00A207D1">
      <w:pPr>
        <w:widowControl w:val="0"/>
        <w:numPr>
          <w:ilvl w:val="0"/>
          <w:numId w:val="8"/>
        </w:numPr>
        <w:tabs>
          <w:tab w:val="clear" w:pos="1572"/>
        </w:tabs>
        <w:ind w:left="709" w:hanging="283"/>
        <w:jc w:val="both"/>
        <w:rPr>
          <w:rFonts w:ascii="Tahoma" w:hAnsi="Tahoma" w:cs="Tahoma"/>
          <w:snapToGrid w:val="0"/>
          <w:sz w:val="20"/>
          <w:szCs w:val="20"/>
        </w:rPr>
      </w:pPr>
      <w:r w:rsidRPr="0015047D">
        <w:rPr>
          <w:rFonts w:ascii="Tahoma" w:hAnsi="Tahoma" w:cs="Tahoma"/>
          <w:snapToGrid w:val="0"/>
          <w:sz w:val="20"/>
          <w:szCs w:val="20"/>
        </w:rPr>
        <w:t xml:space="preserve">Kierownik Apteki (lub wyznaczona przez nią osoba z personelu aptecznego), tel. 32 3499-148, 32 3499-149, </w:t>
      </w:r>
      <w:hyperlink r:id="rId9" w:history="1">
        <w:r w:rsidRPr="0015047D">
          <w:rPr>
            <w:rStyle w:val="Hipercze"/>
            <w:rFonts w:ascii="Tahoma" w:hAnsi="Tahoma" w:cs="Tahoma"/>
            <w:sz w:val="20"/>
            <w:szCs w:val="20"/>
          </w:rPr>
          <w:t>apteka@zsm.com.pl</w:t>
        </w:r>
      </w:hyperlink>
      <w:r w:rsidRPr="0015047D">
        <w:rPr>
          <w:rFonts w:ascii="Tahoma" w:hAnsi="Tahoma" w:cs="Tahoma"/>
          <w:snapToGrid w:val="0"/>
          <w:sz w:val="20"/>
          <w:szCs w:val="20"/>
        </w:rPr>
        <w:t>;</w:t>
      </w:r>
      <w:r w:rsidR="00CC43C9" w:rsidRPr="0015047D">
        <w:rPr>
          <w:rFonts w:ascii="Tahoma" w:hAnsi="Tahoma" w:cs="Tahoma"/>
          <w:snapToGrid w:val="0"/>
          <w:sz w:val="20"/>
          <w:szCs w:val="20"/>
        </w:rPr>
        <w:t xml:space="preserve"> </w:t>
      </w:r>
    </w:p>
    <w:p w14:paraId="75FC5D22" w14:textId="2013FC86" w:rsidR="00CC43C9" w:rsidRPr="0015047D" w:rsidRDefault="00CC43C9" w:rsidP="00CC43C9">
      <w:pPr>
        <w:widowControl w:val="0"/>
        <w:numPr>
          <w:ilvl w:val="0"/>
          <w:numId w:val="8"/>
        </w:numPr>
        <w:tabs>
          <w:tab w:val="clear" w:pos="1572"/>
          <w:tab w:val="num" w:pos="709"/>
        </w:tabs>
        <w:ind w:left="709" w:hanging="283"/>
        <w:jc w:val="both"/>
        <w:rPr>
          <w:rFonts w:ascii="Tahoma" w:hAnsi="Tahoma" w:cs="Tahoma"/>
          <w:snapToGrid w:val="0"/>
          <w:sz w:val="20"/>
          <w:szCs w:val="20"/>
        </w:rPr>
      </w:pPr>
      <w:r w:rsidRPr="0015047D">
        <w:rPr>
          <w:rFonts w:ascii="Tahoma" w:hAnsi="Tahoma" w:cs="Tahoma"/>
          <w:snapToGrid w:val="0"/>
          <w:sz w:val="20"/>
          <w:szCs w:val="20"/>
        </w:rPr>
        <w:t xml:space="preserve">Oddziałowa Bloku Operacyjnego – Lilla Cendrzak ((lub wyznaczona przez nią osoba, przy czym zamówienie może zostać zlecone do realizacji przez Lekarza Kierującego Oddziałem) w zakresie części zamówienia, których dostawa następuje bezpośrednio na blok operacyjny, tel. 32 34 90 172, e-mail: </w:t>
      </w:r>
      <w:r w:rsidRPr="0015047D">
        <w:rPr>
          <w:rStyle w:val="Hipercze"/>
          <w:rFonts w:ascii="Tahoma" w:hAnsi="Tahoma" w:cs="Tahoma"/>
          <w:snapToGrid w:val="0"/>
          <w:sz w:val="20"/>
          <w:szCs w:val="20"/>
        </w:rPr>
        <w:t>blok.dz@zsm.com.pl</w:t>
      </w:r>
      <w:r w:rsidRPr="0015047D">
        <w:rPr>
          <w:rFonts w:ascii="Tahoma" w:hAnsi="Tahoma" w:cs="Tahoma"/>
          <w:snapToGrid w:val="0"/>
          <w:sz w:val="20"/>
          <w:szCs w:val="20"/>
        </w:rPr>
        <w:t xml:space="preserve"> </w:t>
      </w:r>
    </w:p>
    <w:p w14:paraId="6D8DE200" w14:textId="39CB5EA5" w:rsidR="00CC43C9" w:rsidRPr="0015047D" w:rsidRDefault="00CC43C9" w:rsidP="00CC43C9">
      <w:pPr>
        <w:pStyle w:val="Akapitzlist"/>
        <w:widowControl w:val="0"/>
        <w:numPr>
          <w:ilvl w:val="0"/>
          <w:numId w:val="38"/>
        </w:numPr>
        <w:ind w:left="709" w:hanging="283"/>
        <w:jc w:val="both"/>
        <w:rPr>
          <w:rFonts w:ascii="Tahoma" w:hAnsi="Tahoma" w:cs="Tahoma"/>
          <w:snapToGrid w:val="0"/>
          <w:sz w:val="20"/>
          <w:szCs w:val="20"/>
        </w:rPr>
      </w:pPr>
      <w:r w:rsidRPr="0015047D">
        <w:rPr>
          <w:rFonts w:ascii="Tahoma" w:hAnsi="Tahoma" w:cs="Tahoma"/>
          <w:snapToGrid w:val="0"/>
          <w:sz w:val="20"/>
          <w:szCs w:val="20"/>
        </w:rPr>
        <w:t xml:space="preserve">Kierownik Apteki – mgr Justyna Rożek (lub wyznaczona przez nią osoba z personelu aptecznego), tel. 32 3499-148, -149, faks 32 34 90 080, </w:t>
      </w:r>
      <w:hyperlink r:id="rId10" w:history="1">
        <w:r w:rsidRPr="0015047D">
          <w:rPr>
            <w:rStyle w:val="Hipercze"/>
            <w:rFonts w:ascii="Tahoma" w:hAnsi="Tahoma" w:cs="Tahoma"/>
            <w:snapToGrid w:val="0"/>
            <w:sz w:val="20"/>
            <w:szCs w:val="20"/>
          </w:rPr>
          <w:t>jrozek@zsm.com.pl</w:t>
        </w:r>
      </w:hyperlink>
      <w:r w:rsidRPr="0015047D">
        <w:rPr>
          <w:rFonts w:ascii="Tahoma" w:hAnsi="Tahoma" w:cs="Tahoma"/>
          <w:snapToGrid w:val="0"/>
          <w:sz w:val="20"/>
          <w:szCs w:val="20"/>
        </w:rPr>
        <w:t xml:space="preserve"> jeżeli realizacja zamówienia nastąpi do magazynu aptecznego </w:t>
      </w:r>
    </w:p>
    <w:p w14:paraId="7724158E" w14:textId="77777777" w:rsidR="00A207D1" w:rsidRPr="0015047D" w:rsidRDefault="00A207D1" w:rsidP="00A207D1">
      <w:pPr>
        <w:pStyle w:val="Tekstpodstawowy21"/>
        <w:tabs>
          <w:tab w:val="left" w:pos="284"/>
        </w:tabs>
        <w:ind w:left="284" w:right="-3"/>
        <w:rPr>
          <w:rFonts w:ascii="Tahoma" w:hAnsi="Tahoma" w:cs="Tahoma"/>
          <w:sz w:val="20"/>
        </w:rPr>
      </w:pPr>
      <w:r w:rsidRPr="0015047D">
        <w:rPr>
          <w:rFonts w:ascii="Tahoma" w:hAnsi="Tahoma" w:cs="Tahoma"/>
          <w:sz w:val="20"/>
        </w:rPr>
        <w:t>Osoby wymienione w pkt. a) i b) uprawnione są do zamawiania, kontroli dostaw i składania reklamacji (§ 5</w:t>
      </w:r>
      <w:r w:rsidR="009A1C12" w:rsidRPr="0015047D">
        <w:rPr>
          <w:rFonts w:ascii="Tahoma" w:hAnsi="Tahoma" w:cs="Tahoma"/>
          <w:sz w:val="20"/>
        </w:rPr>
        <w:t xml:space="preserve"> umowy</w:t>
      </w:r>
      <w:r w:rsidRPr="0015047D">
        <w:rPr>
          <w:rFonts w:ascii="Tahoma" w:hAnsi="Tahoma" w:cs="Tahoma"/>
          <w:sz w:val="20"/>
        </w:rPr>
        <w:t xml:space="preserve">). </w:t>
      </w:r>
    </w:p>
    <w:p w14:paraId="3E5BD6A8" w14:textId="77777777" w:rsidR="00A207D1" w:rsidRPr="0015047D" w:rsidRDefault="00A207D1" w:rsidP="00A207D1">
      <w:pPr>
        <w:pStyle w:val="Tekstpodstawowy21"/>
        <w:widowControl w:val="0"/>
        <w:numPr>
          <w:ilvl w:val="0"/>
          <w:numId w:val="4"/>
        </w:numPr>
        <w:tabs>
          <w:tab w:val="clear" w:pos="720"/>
          <w:tab w:val="left" w:pos="284"/>
        </w:tabs>
        <w:ind w:left="284" w:hanging="284"/>
        <w:textAlignment w:val="baseline"/>
        <w:rPr>
          <w:rFonts w:ascii="Tahoma" w:hAnsi="Tahoma" w:cs="Tahoma"/>
          <w:b/>
          <w:snapToGrid w:val="0"/>
          <w:sz w:val="20"/>
        </w:rPr>
      </w:pPr>
      <w:bookmarkStart w:id="6" w:name="_Hlk524330694"/>
      <w:bookmarkEnd w:id="5"/>
      <w:r w:rsidRPr="0015047D">
        <w:rPr>
          <w:rFonts w:ascii="Tahoma" w:hAnsi="Tahoma" w:cs="Tahoma"/>
          <w:sz w:val="20"/>
          <w:u w:val="single"/>
        </w:rPr>
        <w:t>Zasady składania zamówienia:</w:t>
      </w:r>
    </w:p>
    <w:p w14:paraId="6446BE6D" w14:textId="77777777" w:rsidR="00A207D1" w:rsidRPr="0015047D" w:rsidRDefault="00A207D1" w:rsidP="00A207D1">
      <w:pPr>
        <w:pStyle w:val="BodyText21"/>
        <w:numPr>
          <w:ilvl w:val="0"/>
          <w:numId w:val="5"/>
        </w:numPr>
        <w:tabs>
          <w:tab w:val="clear" w:pos="1440"/>
          <w:tab w:val="num" w:pos="567"/>
        </w:tabs>
        <w:ind w:left="567"/>
        <w:jc w:val="both"/>
        <w:textAlignment w:val="baseline"/>
        <w:rPr>
          <w:rFonts w:ascii="Tahoma" w:hAnsi="Tahoma" w:cs="Tahoma"/>
          <w:sz w:val="20"/>
        </w:rPr>
      </w:pPr>
      <w:r w:rsidRPr="0015047D">
        <w:rPr>
          <w:rFonts w:ascii="Tahoma" w:hAnsi="Tahoma" w:cs="Tahoma"/>
          <w:sz w:val="20"/>
        </w:rPr>
        <w:t xml:space="preserve">bieżące zamówienia składane pocztą elektroniczną lub faxem należy realizować z uwzględnieniem terminu dostawy, rodzaju, ilość towaru, rodzaju opakowania oraz innych warunków szczegółowych, </w:t>
      </w:r>
    </w:p>
    <w:p w14:paraId="09043BCF" w14:textId="77777777" w:rsidR="00A207D1" w:rsidRPr="0015047D" w:rsidRDefault="00A207D1" w:rsidP="00A207D1">
      <w:pPr>
        <w:pStyle w:val="BodyText21"/>
        <w:numPr>
          <w:ilvl w:val="0"/>
          <w:numId w:val="5"/>
        </w:numPr>
        <w:tabs>
          <w:tab w:val="clear" w:pos="1440"/>
          <w:tab w:val="num" w:pos="567"/>
        </w:tabs>
        <w:ind w:left="567"/>
        <w:jc w:val="both"/>
        <w:textAlignment w:val="baseline"/>
        <w:rPr>
          <w:rFonts w:ascii="Tahoma" w:hAnsi="Tahoma" w:cs="Tahoma"/>
          <w:sz w:val="20"/>
        </w:rPr>
      </w:pPr>
      <w:r w:rsidRPr="0015047D">
        <w:rPr>
          <w:rFonts w:ascii="Tahoma" w:hAnsi="Tahoma" w:cs="Tahoma"/>
          <w:sz w:val="20"/>
        </w:rPr>
        <w:t>obowiązkiem Wykonawcy jest potwierdzenie faxem lub pocztą elektroniczną przyjęcia zamówienia nie później niż następnego dnia roboczego,</w:t>
      </w:r>
    </w:p>
    <w:p w14:paraId="0277305F" w14:textId="77777777" w:rsidR="00A207D1" w:rsidRPr="0015047D" w:rsidRDefault="00A207D1" w:rsidP="00A207D1">
      <w:pPr>
        <w:pStyle w:val="BodyText21"/>
        <w:numPr>
          <w:ilvl w:val="0"/>
          <w:numId w:val="5"/>
        </w:numPr>
        <w:tabs>
          <w:tab w:val="num" w:pos="567"/>
        </w:tabs>
        <w:ind w:left="567"/>
        <w:jc w:val="both"/>
        <w:textAlignment w:val="baseline"/>
        <w:rPr>
          <w:rFonts w:ascii="Tahoma" w:hAnsi="Tahoma" w:cs="Tahoma"/>
          <w:sz w:val="20"/>
        </w:rPr>
      </w:pPr>
      <w:r w:rsidRPr="0015047D">
        <w:rPr>
          <w:rFonts w:ascii="Tahoma" w:hAnsi="Tahoma" w:cs="Tahoma"/>
          <w:sz w:val="20"/>
        </w:rPr>
        <w:t xml:space="preserve">zamówienia cząstkowe, sukcesywne składane są przez </w:t>
      </w:r>
      <w:r w:rsidRPr="0015047D">
        <w:rPr>
          <w:rFonts w:ascii="Tahoma" w:hAnsi="Tahoma" w:cs="Tahoma"/>
          <w:b/>
          <w:sz w:val="20"/>
        </w:rPr>
        <w:t>osoby wymienione w ust. 3 pkt. a),</w:t>
      </w:r>
    </w:p>
    <w:p w14:paraId="31875A85" w14:textId="77777777" w:rsidR="00A207D1" w:rsidRPr="0015047D" w:rsidRDefault="00A207D1" w:rsidP="00A207D1">
      <w:pPr>
        <w:pStyle w:val="BodyText21"/>
        <w:numPr>
          <w:ilvl w:val="0"/>
          <w:numId w:val="5"/>
        </w:numPr>
        <w:tabs>
          <w:tab w:val="num" w:pos="567"/>
        </w:tabs>
        <w:ind w:left="567"/>
        <w:jc w:val="both"/>
        <w:textAlignment w:val="baseline"/>
        <w:rPr>
          <w:rFonts w:ascii="Tahoma" w:hAnsi="Tahoma" w:cs="Tahoma"/>
          <w:sz w:val="20"/>
        </w:rPr>
      </w:pPr>
      <w:r w:rsidRPr="0015047D">
        <w:rPr>
          <w:rFonts w:ascii="Tahoma" w:hAnsi="Tahoma" w:cs="Tahoma"/>
          <w:sz w:val="20"/>
        </w:rPr>
        <w:t xml:space="preserve">każdorazowe zamówienie cząstkowe musi być zrealizowane w jednorazowej, całościowej dostawie. </w:t>
      </w:r>
    </w:p>
    <w:p w14:paraId="30A86807" w14:textId="77777777" w:rsidR="00A207D1" w:rsidRPr="0015047D" w:rsidRDefault="00A207D1" w:rsidP="00A207D1">
      <w:pPr>
        <w:pStyle w:val="BodyText21"/>
        <w:tabs>
          <w:tab w:val="num" w:pos="284"/>
        </w:tabs>
        <w:ind w:left="567" w:firstLine="0"/>
        <w:jc w:val="both"/>
        <w:rPr>
          <w:rFonts w:ascii="Tahoma" w:hAnsi="Tahoma" w:cs="Tahoma"/>
          <w:sz w:val="20"/>
        </w:rPr>
      </w:pPr>
      <w:r w:rsidRPr="0015047D">
        <w:rPr>
          <w:rFonts w:ascii="Tahoma" w:hAnsi="Tahoma" w:cs="Tahoma"/>
          <w:sz w:val="20"/>
        </w:rPr>
        <w:t>Jeżeli z przyczyn niezależnych od Wykonawcy realizacja całościowej dostawy jest niemożliwa to informacja ta musi zostać przekazana Zamawiającemu najpóźniej w dniu dostawy części towaru, wraz z podaniem terminu przekazania dostawy pozostałej części zamówienia.</w:t>
      </w:r>
    </w:p>
    <w:p w14:paraId="47AB9881" w14:textId="77777777" w:rsidR="00A207D1" w:rsidRPr="0015047D" w:rsidRDefault="00A207D1" w:rsidP="00A207D1">
      <w:pPr>
        <w:pStyle w:val="BodyText21"/>
        <w:numPr>
          <w:ilvl w:val="0"/>
          <w:numId w:val="4"/>
        </w:numPr>
        <w:tabs>
          <w:tab w:val="clear" w:pos="720"/>
          <w:tab w:val="left" w:pos="284"/>
        </w:tabs>
        <w:ind w:left="284" w:hanging="284"/>
        <w:jc w:val="both"/>
        <w:textAlignment w:val="baseline"/>
        <w:rPr>
          <w:rFonts w:ascii="Tahoma" w:hAnsi="Tahoma" w:cs="Tahoma"/>
          <w:sz w:val="20"/>
          <w:u w:val="single"/>
        </w:rPr>
      </w:pPr>
      <w:bookmarkStart w:id="7" w:name="_Hlk524330870"/>
      <w:bookmarkEnd w:id="6"/>
      <w:r w:rsidRPr="0015047D">
        <w:rPr>
          <w:rFonts w:ascii="Tahoma" w:hAnsi="Tahoma" w:cs="Tahoma"/>
          <w:sz w:val="20"/>
          <w:u w:val="single"/>
        </w:rPr>
        <w:t>Tryb realizacji zamówienia:</w:t>
      </w:r>
    </w:p>
    <w:p w14:paraId="1D065D0A" w14:textId="04537502" w:rsidR="00FE3A31" w:rsidRPr="0015047D" w:rsidRDefault="00FE3A31" w:rsidP="00FE3A31">
      <w:pPr>
        <w:pStyle w:val="BodyText21"/>
        <w:numPr>
          <w:ilvl w:val="0"/>
          <w:numId w:val="39"/>
        </w:numPr>
        <w:tabs>
          <w:tab w:val="left" w:pos="284"/>
        </w:tabs>
        <w:jc w:val="both"/>
        <w:textAlignment w:val="baseline"/>
        <w:rPr>
          <w:rFonts w:ascii="Tahoma" w:hAnsi="Tahoma" w:cs="Tahoma"/>
          <w:sz w:val="20"/>
          <w:u w:val="single"/>
        </w:rPr>
      </w:pPr>
      <w:r w:rsidRPr="0015047D">
        <w:rPr>
          <w:rFonts w:ascii="Tahoma" w:hAnsi="Tahoma" w:cs="Tahoma"/>
          <w:sz w:val="20"/>
          <w:u w:val="single"/>
        </w:rPr>
        <w:t xml:space="preserve">Wykonawca zobowiązany jest do dostarczania Zamawiającemu towaru </w:t>
      </w:r>
      <w:r w:rsidRPr="0015047D">
        <w:rPr>
          <w:rFonts w:ascii="Tahoma" w:hAnsi="Tahoma" w:cs="Tahoma"/>
          <w:b/>
          <w:sz w:val="20"/>
          <w:u w:val="single"/>
        </w:rPr>
        <w:t xml:space="preserve">do </w:t>
      </w:r>
      <w:r w:rsidR="003F3793" w:rsidRPr="0015047D">
        <w:rPr>
          <w:rFonts w:ascii="Tahoma" w:hAnsi="Tahoma" w:cs="Tahoma"/>
          <w:sz w:val="20"/>
        </w:rPr>
        <w:t>……………</w:t>
      </w:r>
      <w:r w:rsidRPr="0015047D">
        <w:rPr>
          <w:rFonts w:ascii="Tahoma" w:hAnsi="Tahoma" w:cs="Tahoma"/>
          <w:b/>
          <w:sz w:val="20"/>
          <w:u w:val="single"/>
        </w:rPr>
        <w:t xml:space="preserve"> dni kalendarzowych od dnia złożenia zamówienia z wyłączeniem dni ustawowo </w:t>
      </w:r>
      <w:r w:rsidRPr="0015047D">
        <w:rPr>
          <w:rFonts w:ascii="Tahoma" w:hAnsi="Tahoma" w:cs="Tahoma"/>
          <w:b/>
          <w:sz w:val="20"/>
          <w:u w:val="single"/>
        </w:rPr>
        <w:lastRenderedPageBreak/>
        <w:t>wolnych od pracy (niedziele i święta) oraz sobót;</w:t>
      </w:r>
    </w:p>
    <w:p w14:paraId="182C09C0" w14:textId="77777777" w:rsidR="00FE3A31" w:rsidRPr="0015047D" w:rsidRDefault="00FE3A31" w:rsidP="00FE3A31">
      <w:pPr>
        <w:pStyle w:val="BodyText21"/>
        <w:numPr>
          <w:ilvl w:val="0"/>
          <w:numId w:val="39"/>
        </w:numPr>
        <w:tabs>
          <w:tab w:val="left" w:pos="284"/>
        </w:tabs>
        <w:jc w:val="both"/>
        <w:textAlignment w:val="baseline"/>
        <w:rPr>
          <w:rFonts w:ascii="Tahoma" w:hAnsi="Tahoma" w:cs="Tahoma"/>
          <w:sz w:val="20"/>
        </w:rPr>
      </w:pPr>
      <w:r w:rsidRPr="0015047D">
        <w:rPr>
          <w:rFonts w:ascii="Tahoma" w:hAnsi="Tahoma" w:cs="Tahoma"/>
          <w:sz w:val="20"/>
        </w:rPr>
        <w:t>każdorazowo dostawa nastąpi w pierwszym dniu roboczym po wyznaczonym terminie, jeżeli jej termin wypada w dni wolne od pracy.</w:t>
      </w:r>
    </w:p>
    <w:p w14:paraId="6C7EB84E" w14:textId="77777777" w:rsidR="00FE3A31" w:rsidRPr="0015047D" w:rsidRDefault="00FE3A31" w:rsidP="00FE3A31">
      <w:pPr>
        <w:pStyle w:val="BodyText21"/>
        <w:numPr>
          <w:ilvl w:val="0"/>
          <w:numId w:val="39"/>
        </w:numPr>
        <w:tabs>
          <w:tab w:val="left" w:pos="284"/>
        </w:tabs>
        <w:jc w:val="both"/>
        <w:textAlignment w:val="baseline"/>
        <w:rPr>
          <w:rFonts w:ascii="Tahoma" w:hAnsi="Tahoma" w:cs="Tahoma"/>
          <w:sz w:val="20"/>
        </w:rPr>
      </w:pPr>
      <w:r w:rsidRPr="0015047D">
        <w:rPr>
          <w:rFonts w:ascii="Tahoma" w:hAnsi="Tahoma" w:cs="Tahoma"/>
          <w:sz w:val="20"/>
        </w:rPr>
        <w:t xml:space="preserve">dostawa realizowana będzie w godz. </w:t>
      </w:r>
      <w:r w:rsidRPr="0015047D">
        <w:rPr>
          <w:rFonts w:ascii="Tahoma" w:hAnsi="Tahoma" w:cs="Tahoma"/>
          <w:snapToGrid w:val="0"/>
          <w:sz w:val="20"/>
        </w:rPr>
        <w:t xml:space="preserve">8 </w:t>
      </w:r>
      <w:r w:rsidRPr="0015047D">
        <w:rPr>
          <w:rFonts w:ascii="Tahoma" w:hAnsi="Tahoma" w:cs="Tahoma"/>
          <w:snapToGrid w:val="0"/>
          <w:sz w:val="20"/>
          <w:vertAlign w:val="superscript"/>
        </w:rPr>
        <w:t xml:space="preserve">00 </w:t>
      </w:r>
      <w:r w:rsidRPr="0015047D">
        <w:rPr>
          <w:rFonts w:ascii="Tahoma" w:hAnsi="Tahoma" w:cs="Tahoma"/>
          <w:snapToGrid w:val="0"/>
          <w:sz w:val="20"/>
        </w:rPr>
        <w:t xml:space="preserve">- 13 </w:t>
      </w:r>
      <w:r w:rsidRPr="0015047D">
        <w:rPr>
          <w:rFonts w:ascii="Tahoma" w:hAnsi="Tahoma" w:cs="Tahoma"/>
          <w:snapToGrid w:val="0"/>
          <w:sz w:val="20"/>
          <w:vertAlign w:val="superscript"/>
        </w:rPr>
        <w:t>00</w:t>
      </w:r>
      <w:r w:rsidRPr="0015047D">
        <w:rPr>
          <w:rFonts w:ascii="Tahoma" w:hAnsi="Tahoma" w:cs="Tahoma"/>
          <w:sz w:val="20"/>
        </w:rPr>
        <w:t xml:space="preserve"> </w:t>
      </w:r>
      <w:r w:rsidRPr="0015047D">
        <w:rPr>
          <w:rFonts w:ascii="Tahoma" w:hAnsi="Tahoma" w:cs="Tahoma"/>
          <w:snapToGrid w:val="0"/>
          <w:sz w:val="20"/>
        </w:rPr>
        <w:t xml:space="preserve">na koszt i siłami Wykonawcy i nastąpi </w:t>
      </w:r>
      <w:r w:rsidRPr="0015047D">
        <w:rPr>
          <w:rFonts w:ascii="Tahoma" w:hAnsi="Tahoma" w:cs="Tahoma"/>
          <w:b/>
          <w:snapToGrid w:val="0"/>
          <w:sz w:val="20"/>
        </w:rPr>
        <w:t>do miejsca wskazanego w zamówieniu</w:t>
      </w:r>
      <w:r w:rsidRPr="0015047D">
        <w:rPr>
          <w:rFonts w:ascii="Tahoma" w:hAnsi="Tahoma" w:cs="Tahoma"/>
          <w:snapToGrid w:val="0"/>
          <w:sz w:val="20"/>
        </w:rPr>
        <w:t xml:space="preserve">, w szczególności do </w:t>
      </w:r>
      <w:r w:rsidRPr="0015047D">
        <w:rPr>
          <w:rFonts w:ascii="Tahoma" w:hAnsi="Tahoma" w:cs="Tahoma"/>
          <w:b/>
          <w:snapToGrid w:val="0"/>
          <w:sz w:val="20"/>
        </w:rPr>
        <w:t>bloku operacyjnego -</w:t>
      </w:r>
      <w:r w:rsidRPr="0015047D">
        <w:rPr>
          <w:rFonts w:ascii="Tahoma" w:hAnsi="Tahoma" w:cs="Tahoma"/>
          <w:snapToGrid w:val="0"/>
          <w:sz w:val="20"/>
        </w:rPr>
        <w:t>Sala operacyjna oddziału chirurgii urazowo-ortopedycznej przy ul. Strzelców Bytomskich 11 w Chorzowie</w:t>
      </w:r>
    </w:p>
    <w:p w14:paraId="547172F5" w14:textId="77777777" w:rsidR="00FE3A31" w:rsidRPr="0015047D" w:rsidRDefault="00FE3A31" w:rsidP="00FE3A31">
      <w:pPr>
        <w:pStyle w:val="Tekstpodstawowy21"/>
        <w:ind w:left="567"/>
        <w:rPr>
          <w:rFonts w:ascii="Tahoma" w:hAnsi="Tahoma" w:cs="Tahoma"/>
          <w:sz w:val="20"/>
        </w:rPr>
      </w:pPr>
      <w:r w:rsidRPr="0015047D">
        <w:rPr>
          <w:rFonts w:ascii="Tahoma" w:hAnsi="Tahoma" w:cs="Tahoma"/>
          <w:sz w:val="20"/>
          <w:u w:val="single"/>
        </w:rPr>
        <w:t>UWAGA</w:t>
      </w:r>
      <w:r w:rsidRPr="0015047D">
        <w:rPr>
          <w:rFonts w:ascii="Tahoma" w:hAnsi="Tahoma" w:cs="Tahoma"/>
          <w:sz w:val="20"/>
        </w:rPr>
        <w:t xml:space="preserve">: bez względu na fakt, w jaki sposób realizowane są dostawy towaru (transportem własnym czy za pośrednictwem firmy kurierskiej) Wykonawca odpowiada za dostawę towaru do magazynu – własnymi siłami i na własny koszt - wraz z wniesieniem (z dostarczeniem </w:t>
      </w:r>
      <w:proofErr w:type="spellStart"/>
      <w:r w:rsidRPr="0015047D">
        <w:rPr>
          <w:rFonts w:ascii="Tahoma" w:hAnsi="Tahoma" w:cs="Tahoma"/>
          <w:sz w:val="20"/>
        </w:rPr>
        <w:t>loco</w:t>
      </w:r>
      <w:proofErr w:type="spellEnd"/>
      <w:r w:rsidRPr="0015047D">
        <w:rPr>
          <w:rFonts w:ascii="Tahoma" w:hAnsi="Tahoma" w:cs="Tahoma"/>
          <w:sz w:val="20"/>
        </w:rPr>
        <w:t xml:space="preserve"> blok operacyjny / magazyn)(!) W przypadku realizacji dostaw za pośrednictwem firmy kurierskiej Wykonawcy zobowiązany jest do zapewnienia transportu towaru oraz jego przeniesienia ze środka transportu do magazynu – w ramach podpisanej umowy z firmą kurierską (niedopuszczalny jest tryb realizacji dostawy "od drzwi do drzwi").</w:t>
      </w:r>
    </w:p>
    <w:p w14:paraId="1F540D21" w14:textId="77777777" w:rsidR="00FE3A31" w:rsidRPr="0015047D" w:rsidRDefault="00FE3A31" w:rsidP="00FE3A31">
      <w:pPr>
        <w:pStyle w:val="Tekstpodstawowy21"/>
        <w:ind w:left="567"/>
        <w:rPr>
          <w:rFonts w:ascii="Tahoma" w:hAnsi="Tahoma" w:cs="Tahoma"/>
          <w:sz w:val="20"/>
        </w:rPr>
      </w:pPr>
      <w:r w:rsidRPr="0015047D">
        <w:rPr>
          <w:rFonts w:ascii="Tahoma" w:hAnsi="Tahoma" w:cs="Tahoma"/>
          <w:sz w:val="20"/>
        </w:rPr>
        <w:t xml:space="preserve">Niedopełnienie powyższego warunku skutkować będzie – zgodnie z zapisami § 5 ust. 4 </w:t>
      </w:r>
      <w:proofErr w:type="spellStart"/>
      <w:r w:rsidRPr="0015047D">
        <w:rPr>
          <w:rFonts w:ascii="Tahoma" w:hAnsi="Tahoma" w:cs="Tahoma"/>
          <w:sz w:val="20"/>
        </w:rPr>
        <w:t>ppkt</w:t>
      </w:r>
      <w:proofErr w:type="spellEnd"/>
      <w:r w:rsidRPr="0015047D">
        <w:rPr>
          <w:rFonts w:ascii="Tahoma" w:hAnsi="Tahoma" w:cs="Tahoma"/>
          <w:sz w:val="20"/>
        </w:rPr>
        <w:t>. d) umowy (Warunki reklamacji)  odmową przyjęcia towaru i podlegać będzie karze umownej przewidzianej w § 8 ust. 1 pkt a) umowy.</w:t>
      </w:r>
    </w:p>
    <w:p w14:paraId="76886295" w14:textId="77777777" w:rsidR="00FE3A31" w:rsidRPr="0015047D" w:rsidRDefault="00FE3A31" w:rsidP="00FE3A31">
      <w:pPr>
        <w:pStyle w:val="Tekstpodstawowy21"/>
        <w:widowControl w:val="0"/>
        <w:numPr>
          <w:ilvl w:val="0"/>
          <w:numId w:val="4"/>
        </w:numPr>
        <w:tabs>
          <w:tab w:val="clear" w:pos="720"/>
          <w:tab w:val="num" w:pos="284"/>
        </w:tabs>
        <w:overflowPunct/>
        <w:autoSpaceDE/>
        <w:autoSpaceDN/>
        <w:adjustRightInd/>
        <w:ind w:left="284" w:hanging="284"/>
        <w:rPr>
          <w:rFonts w:ascii="Tahoma" w:hAnsi="Tahoma" w:cs="Tahoma"/>
          <w:sz w:val="20"/>
        </w:rPr>
      </w:pPr>
      <w:bookmarkStart w:id="8" w:name="_Hlk524331803"/>
      <w:bookmarkStart w:id="9" w:name="_Hlk524331837"/>
      <w:bookmarkStart w:id="10" w:name="_Hlk524331773"/>
      <w:bookmarkEnd w:id="7"/>
      <w:r w:rsidRPr="0015047D">
        <w:rPr>
          <w:rFonts w:ascii="Tahoma" w:hAnsi="Tahoma" w:cs="Tahoma"/>
          <w:snapToGrid w:val="0"/>
          <w:sz w:val="20"/>
        </w:rPr>
        <w:t>D</w:t>
      </w:r>
      <w:r w:rsidRPr="0015047D">
        <w:rPr>
          <w:rFonts w:ascii="Tahoma" w:hAnsi="Tahoma" w:cs="Tahoma"/>
          <w:sz w:val="20"/>
        </w:rPr>
        <w:t xml:space="preserve">o każdej dostawy Wykonawca dołączy dokumenty potwierdzające rodzaj i ilość towaru znajdującego się w opakowaniu zbiorczym wraz z oryginałem faktury VAT. Jednocześnie, Zamawiający dopuszcza możliwość przesłania faktury VAT </w:t>
      </w:r>
      <w:r w:rsidRPr="0015047D">
        <w:rPr>
          <w:rFonts w:ascii="Tahoma" w:hAnsi="Tahoma" w:cs="Tahoma"/>
          <w:sz w:val="20"/>
          <w:u w:val="single"/>
        </w:rPr>
        <w:t>wyłącznie „do wiadomości”</w:t>
      </w:r>
      <w:r w:rsidRPr="0015047D">
        <w:rPr>
          <w:rFonts w:ascii="Tahoma" w:hAnsi="Tahoma" w:cs="Tahoma"/>
          <w:sz w:val="20"/>
        </w:rPr>
        <w:t xml:space="preserve"> odbiorcy towaru pocztą elektroniczną na adres: </w:t>
      </w:r>
      <w:hyperlink r:id="rId11" w:history="1">
        <w:r w:rsidRPr="0015047D">
          <w:rPr>
            <w:rStyle w:val="Hipercze"/>
            <w:rFonts w:ascii="Tahoma" w:hAnsi="Tahoma" w:cs="Tahoma"/>
            <w:sz w:val="20"/>
          </w:rPr>
          <w:t>apteka@zsm.com.pl</w:t>
        </w:r>
      </w:hyperlink>
      <w:r w:rsidRPr="0015047D">
        <w:rPr>
          <w:rFonts w:ascii="Tahoma" w:hAnsi="Tahoma" w:cs="Tahoma"/>
          <w:sz w:val="20"/>
        </w:rPr>
        <w:t xml:space="preserve">; </w:t>
      </w:r>
      <w:r w:rsidRPr="0015047D">
        <w:rPr>
          <w:rFonts w:ascii="Tahoma" w:hAnsi="Tahoma" w:cs="Tahoma"/>
          <w:color w:val="000000"/>
          <w:sz w:val="20"/>
        </w:rPr>
        <w:t xml:space="preserve">W miarę możliwości Wykonawcy faktura może być dostarczona również w wersji elektronicznej na adres email jak wyżej (Format do importu faktur do apteki: </w:t>
      </w:r>
      <w:proofErr w:type="spellStart"/>
      <w:r w:rsidRPr="0015047D">
        <w:rPr>
          <w:rFonts w:ascii="Tahoma" w:hAnsi="Tahoma" w:cs="Tahoma"/>
          <w:color w:val="000000"/>
          <w:sz w:val="20"/>
        </w:rPr>
        <w:t>datafarm</w:t>
      </w:r>
      <w:proofErr w:type="spellEnd"/>
      <w:r w:rsidRPr="0015047D">
        <w:rPr>
          <w:rFonts w:ascii="Tahoma" w:hAnsi="Tahoma" w:cs="Tahoma"/>
          <w:color w:val="000000"/>
          <w:sz w:val="20"/>
        </w:rPr>
        <w:t>, dr </w:t>
      </w:r>
      <w:proofErr w:type="spellStart"/>
      <w:r w:rsidRPr="0015047D">
        <w:rPr>
          <w:rFonts w:ascii="Tahoma" w:hAnsi="Tahoma" w:cs="Tahoma"/>
          <w:color w:val="000000"/>
          <w:sz w:val="20"/>
        </w:rPr>
        <w:t>malicki</w:t>
      </w:r>
      <w:proofErr w:type="spellEnd"/>
      <w:r w:rsidRPr="0015047D">
        <w:rPr>
          <w:rFonts w:ascii="Tahoma" w:hAnsi="Tahoma" w:cs="Tahoma"/>
          <w:color w:val="000000"/>
          <w:sz w:val="20"/>
        </w:rPr>
        <w:t xml:space="preserve">, </w:t>
      </w:r>
      <w:proofErr w:type="spellStart"/>
      <w:r w:rsidRPr="0015047D">
        <w:rPr>
          <w:rFonts w:ascii="Tahoma" w:hAnsi="Tahoma" w:cs="Tahoma"/>
          <w:color w:val="000000"/>
          <w:sz w:val="20"/>
        </w:rPr>
        <w:t>kamsoft</w:t>
      </w:r>
      <w:proofErr w:type="spellEnd"/>
      <w:r w:rsidRPr="0015047D">
        <w:rPr>
          <w:rFonts w:ascii="Tahoma" w:hAnsi="Tahoma" w:cs="Tahoma"/>
          <w:color w:val="000000"/>
          <w:sz w:val="20"/>
        </w:rPr>
        <w:t>), płyta.</w:t>
      </w:r>
    </w:p>
    <w:p w14:paraId="693AE5CA" w14:textId="77777777" w:rsidR="00FE3A31" w:rsidRPr="0015047D" w:rsidRDefault="00FE3A31" w:rsidP="00FE3A31">
      <w:pPr>
        <w:pStyle w:val="Tekstpodstawowy21"/>
        <w:widowControl w:val="0"/>
        <w:numPr>
          <w:ilvl w:val="0"/>
          <w:numId w:val="4"/>
        </w:numPr>
        <w:tabs>
          <w:tab w:val="clear" w:pos="720"/>
          <w:tab w:val="num" w:pos="284"/>
        </w:tabs>
        <w:overflowPunct/>
        <w:autoSpaceDE/>
        <w:autoSpaceDN/>
        <w:adjustRightInd/>
        <w:ind w:left="284" w:hanging="284"/>
        <w:rPr>
          <w:rFonts w:ascii="Tahoma" w:hAnsi="Tahoma" w:cs="Tahoma"/>
          <w:sz w:val="20"/>
        </w:rPr>
      </w:pPr>
      <w:r w:rsidRPr="0015047D">
        <w:rPr>
          <w:rFonts w:ascii="Tahoma" w:hAnsi="Tahoma" w:cs="Tahoma"/>
          <w:sz w:val="20"/>
        </w:rPr>
        <w:t xml:space="preserve">Wykonawca zobowiązany jest posiadać na stanie magazynu ilości asortymentu zapewniające płynność dostaw.  </w:t>
      </w:r>
    </w:p>
    <w:p w14:paraId="138E535F" w14:textId="2A901B3F" w:rsidR="00FE3A31" w:rsidRPr="0015047D" w:rsidRDefault="00FE3A31" w:rsidP="00FE3A31">
      <w:pPr>
        <w:pStyle w:val="Tekstpodstawowy21"/>
        <w:widowControl w:val="0"/>
        <w:numPr>
          <w:ilvl w:val="0"/>
          <w:numId w:val="4"/>
        </w:numPr>
        <w:tabs>
          <w:tab w:val="clear" w:pos="720"/>
          <w:tab w:val="num" w:pos="284"/>
        </w:tabs>
        <w:overflowPunct/>
        <w:autoSpaceDE/>
        <w:autoSpaceDN/>
        <w:adjustRightInd/>
        <w:ind w:left="284" w:hanging="284"/>
        <w:rPr>
          <w:rFonts w:ascii="Tahoma" w:hAnsi="Tahoma" w:cs="Tahoma"/>
          <w:sz w:val="20"/>
        </w:rPr>
      </w:pPr>
      <w:r w:rsidRPr="0015047D">
        <w:rPr>
          <w:rFonts w:ascii="Tahoma" w:hAnsi="Tahoma" w:cs="Tahoma"/>
          <w:b/>
          <w:snapToGrid w:val="0"/>
          <w:sz w:val="20"/>
        </w:rPr>
        <w:t xml:space="preserve">Wykonawca zobowiązany jest dostarczyć przedmiot zamówienia posiadający okres gwarancji licząc od dnia realizacji dostawy do Zamawiającego nie krótszy niż </w:t>
      </w:r>
      <w:r w:rsidR="003F3793" w:rsidRPr="0015047D">
        <w:rPr>
          <w:rFonts w:ascii="Tahoma" w:hAnsi="Tahoma" w:cs="Tahoma"/>
          <w:sz w:val="20"/>
        </w:rPr>
        <w:t>……………</w:t>
      </w:r>
      <w:r w:rsidRPr="0015047D">
        <w:rPr>
          <w:rFonts w:ascii="Tahoma" w:hAnsi="Tahoma" w:cs="Tahoma"/>
          <w:b/>
          <w:snapToGrid w:val="0"/>
          <w:sz w:val="20"/>
        </w:rPr>
        <w:t xml:space="preserve"> miesiące.</w:t>
      </w:r>
      <w:r w:rsidRPr="0015047D">
        <w:rPr>
          <w:rFonts w:ascii="Tahoma" w:hAnsi="Tahoma" w:cs="Tahoma"/>
          <w:sz w:val="20"/>
        </w:rPr>
        <w:t xml:space="preserve"> </w:t>
      </w:r>
    </w:p>
    <w:p w14:paraId="562126F2" w14:textId="77777777" w:rsidR="00FE3A31" w:rsidRPr="0015047D" w:rsidRDefault="00FE3A31" w:rsidP="00FE3A31">
      <w:pPr>
        <w:pStyle w:val="Tekstpodstawowy21"/>
        <w:widowControl w:val="0"/>
        <w:numPr>
          <w:ilvl w:val="0"/>
          <w:numId w:val="4"/>
        </w:numPr>
        <w:tabs>
          <w:tab w:val="clear" w:pos="720"/>
          <w:tab w:val="num" w:pos="284"/>
        </w:tabs>
        <w:ind w:hanging="720"/>
        <w:rPr>
          <w:rFonts w:ascii="Tahoma" w:hAnsi="Tahoma" w:cs="Tahoma"/>
          <w:sz w:val="20"/>
        </w:rPr>
      </w:pPr>
      <w:r w:rsidRPr="0015047D">
        <w:rPr>
          <w:rFonts w:ascii="Tahoma" w:hAnsi="Tahoma" w:cs="Tahoma"/>
          <w:sz w:val="20"/>
        </w:rPr>
        <w:t xml:space="preserve">Szkolenia </w:t>
      </w:r>
    </w:p>
    <w:p w14:paraId="50DFFE09" w14:textId="77777777" w:rsidR="00FE3A31" w:rsidRPr="0015047D" w:rsidRDefault="00FE3A31" w:rsidP="00FE3A31">
      <w:pPr>
        <w:pStyle w:val="Tekstpodstawowy21"/>
        <w:widowControl w:val="0"/>
        <w:numPr>
          <w:ilvl w:val="0"/>
          <w:numId w:val="34"/>
        </w:numPr>
        <w:rPr>
          <w:rFonts w:ascii="Tahoma" w:hAnsi="Tahoma" w:cs="Tahoma"/>
          <w:sz w:val="20"/>
        </w:rPr>
      </w:pPr>
      <w:r w:rsidRPr="0015047D">
        <w:rPr>
          <w:rFonts w:ascii="Tahoma" w:hAnsi="Tahoma" w:cs="Tahoma"/>
          <w:sz w:val="20"/>
        </w:rPr>
        <w:t xml:space="preserve">W ramach realizacji niniejszej umowy </w:t>
      </w:r>
      <w:r w:rsidR="00093F5E" w:rsidRPr="0015047D">
        <w:rPr>
          <w:rFonts w:ascii="Tahoma" w:hAnsi="Tahoma" w:cs="Tahoma"/>
          <w:sz w:val="20"/>
        </w:rPr>
        <w:t xml:space="preserve">Wykonawca </w:t>
      </w:r>
      <w:r w:rsidRPr="0015047D">
        <w:rPr>
          <w:rFonts w:ascii="Tahoma" w:hAnsi="Tahoma" w:cs="Tahoma"/>
          <w:sz w:val="20"/>
        </w:rPr>
        <w:t xml:space="preserve">zobowiązuje się do przeprowadzenia niezbędnych szkoleń personelu medycznego </w:t>
      </w:r>
      <w:r w:rsidR="00093F5E" w:rsidRPr="0015047D">
        <w:rPr>
          <w:rFonts w:ascii="Tahoma" w:hAnsi="Tahoma" w:cs="Tahoma"/>
          <w:sz w:val="20"/>
        </w:rPr>
        <w:t>Zamawiającego</w:t>
      </w:r>
      <w:r w:rsidRPr="0015047D">
        <w:rPr>
          <w:rFonts w:ascii="Tahoma" w:hAnsi="Tahoma" w:cs="Tahoma"/>
          <w:sz w:val="20"/>
        </w:rPr>
        <w:t>, w ramach umowy dostawy wyrobów medycznych, a także w ramach wynagrodzenia umownego, o którym mowa w § 2 ust. 1 umowy.</w:t>
      </w:r>
    </w:p>
    <w:p w14:paraId="3C217D3B" w14:textId="77777777" w:rsidR="00FE3A31" w:rsidRPr="0015047D" w:rsidRDefault="00FE3A31" w:rsidP="00FE3A31">
      <w:pPr>
        <w:pStyle w:val="Tekstpodstawowy21"/>
        <w:widowControl w:val="0"/>
        <w:numPr>
          <w:ilvl w:val="0"/>
          <w:numId w:val="34"/>
        </w:numPr>
        <w:rPr>
          <w:rFonts w:ascii="Tahoma" w:hAnsi="Tahoma" w:cs="Tahoma"/>
          <w:sz w:val="20"/>
        </w:rPr>
      </w:pPr>
      <w:r w:rsidRPr="0015047D">
        <w:rPr>
          <w:rFonts w:ascii="Tahoma" w:hAnsi="Tahoma" w:cs="Tahoma"/>
          <w:sz w:val="20"/>
        </w:rPr>
        <w:t xml:space="preserve">Szkolenia obejmować będą wyłącznie zakres wiedzy merytorycznej związanej z użyciem produktów, które </w:t>
      </w:r>
      <w:r w:rsidR="00093F5E" w:rsidRPr="0015047D">
        <w:rPr>
          <w:rFonts w:ascii="Tahoma" w:hAnsi="Tahoma" w:cs="Tahoma"/>
          <w:sz w:val="20"/>
        </w:rPr>
        <w:t xml:space="preserve">Wykonawca </w:t>
      </w:r>
      <w:r w:rsidRPr="0015047D">
        <w:rPr>
          <w:rFonts w:ascii="Tahoma" w:hAnsi="Tahoma" w:cs="Tahoma"/>
          <w:sz w:val="20"/>
        </w:rPr>
        <w:t xml:space="preserve">dostarcza w ramach niniejszej umowy. </w:t>
      </w:r>
    </w:p>
    <w:p w14:paraId="6BCE11BA" w14:textId="05FD4C3C" w:rsidR="00FE3A31" w:rsidRPr="0015047D" w:rsidRDefault="00FE3A31" w:rsidP="00FE3A31">
      <w:pPr>
        <w:pStyle w:val="Tekstpodstawowy21"/>
        <w:widowControl w:val="0"/>
        <w:numPr>
          <w:ilvl w:val="0"/>
          <w:numId w:val="34"/>
        </w:numPr>
        <w:rPr>
          <w:rFonts w:ascii="Tahoma" w:hAnsi="Tahoma" w:cs="Tahoma"/>
          <w:sz w:val="20"/>
        </w:rPr>
      </w:pPr>
      <w:r w:rsidRPr="0015047D">
        <w:rPr>
          <w:rFonts w:ascii="Tahoma" w:hAnsi="Tahoma" w:cs="Tahoma"/>
          <w:sz w:val="20"/>
        </w:rPr>
        <w:t xml:space="preserve">Harmonogram szkoleń oraz ich zakres opracuje i przedstawi </w:t>
      </w:r>
      <w:r w:rsidR="00093F5E" w:rsidRPr="0015047D">
        <w:rPr>
          <w:rFonts w:ascii="Tahoma" w:hAnsi="Tahoma" w:cs="Tahoma"/>
          <w:sz w:val="20"/>
        </w:rPr>
        <w:t xml:space="preserve">Wykonawca </w:t>
      </w:r>
      <w:r w:rsidRPr="0015047D">
        <w:rPr>
          <w:rFonts w:ascii="Tahoma" w:hAnsi="Tahoma" w:cs="Tahoma"/>
          <w:sz w:val="20"/>
        </w:rPr>
        <w:t xml:space="preserve">oraz określi on maksymalną liczbę uczestników, którzy będą uczestniczyć w szkoleniu. Opracowany harmonogram zostanie przedłożony osobom podanym w § </w:t>
      </w:r>
      <w:r w:rsidR="00366A25" w:rsidRPr="0015047D">
        <w:rPr>
          <w:rFonts w:ascii="Tahoma" w:hAnsi="Tahoma" w:cs="Tahoma"/>
          <w:sz w:val="20"/>
        </w:rPr>
        <w:t>4 ust.3</w:t>
      </w:r>
      <w:r w:rsidRPr="0015047D">
        <w:rPr>
          <w:rFonts w:ascii="Tahoma" w:hAnsi="Tahoma" w:cs="Tahoma"/>
          <w:sz w:val="20"/>
        </w:rPr>
        <w:t xml:space="preserve"> niniejszej umowy, celem szczegółowego uzgodnienia terminów. </w:t>
      </w:r>
    </w:p>
    <w:p w14:paraId="5B8B0FD8" w14:textId="77777777" w:rsidR="00FE3A31" w:rsidRPr="0015047D" w:rsidRDefault="00093F5E" w:rsidP="00FE3A31">
      <w:pPr>
        <w:pStyle w:val="Tekstpodstawowy21"/>
        <w:widowControl w:val="0"/>
        <w:numPr>
          <w:ilvl w:val="0"/>
          <w:numId w:val="34"/>
        </w:numPr>
        <w:rPr>
          <w:rFonts w:ascii="Tahoma" w:hAnsi="Tahoma" w:cs="Tahoma"/>
          <w:sz w:val="20"/>
        </w:rPr>
      </w:pPr>
      <w:r w:rsidRPr="0015047D">
        <w:rPr>
          <w:rFonts w:ascii="Tahoma" w:hAnsi="Tahoma" w:cs="Tahoma"/>
          <w:sz w:val="20"/>
        </w:rPr>
        <w:t xml:space="preserve">Zamawiający </w:t>
      </w:r>
      <w:r w:rsidR="00FE3A31" w:rsidRPr="0015047D">
        <w:rPr>
          <w:rFonts w:ascii="Tahoma" w:hAnsi="Tahoma" w:cs="Tahoma"/>
          <w:sz w:val="20"/>
        </w:rPr>
        <w:t xml:space="preserve">dokona wyboru uczestników spośród swego personelu. Uczestnicy to personel z doświadczeniem w obszarze ortopedycznym, a zdobyte doświadczenie będzie wykorzystywane w zabiegach z użyciem produktów dostarczanych przez </w:t>
      </w:r>
      <w:r w:rsidRPr="0015047D">
        <w:rPr>
          <w:rFonts w:ascii="Tahoma" w:hAnsi="Tahoma" w:cs="Tahoma"/>
          <w:sz w:val="20"/>
        </w:rPr>
        <w:t>Wykonawcę</w:t>
      </w:r>
      <w:r w:rsidR="00FE3A31" w:rsidRPr="0015047D">
        <w:rPr>
          <w:rFonts w:ascii="Tahoma" w:hAnsi="Tahoma" w:cs="Tahoma"/>
          <w:sz w:val="20"/>
        </w:rPr>
        <w:t>.</w:t>
      </w:r>
    </w:p>
    <w:p w14:paraId="00EBB44E" w14:textId="77777777" w:rsidR="00FE3A31" w:rsidRPr="0015047D" w:rsidRDefault="00093F5E" w:rsidP="00FE3A31">
      <w:pPr>
        <w:pStyle w:val="Tekstpodstawowy21"/>
        <w:widowControl w:val="0"/>
        <w:numPr>
          <w:ilvl w:val="0"/>
          <w:numId w:val="34"/>
        </w:numPr>
        <w:rPr>
          <w:rFonts w:ascii="Tahoma" w:hAnsi="Tahoma" w:cs="Tahoma"/>
          <w:sz w:val="20"/>
        </w:rPr>
      </w:pPr>
      <w:r w:rsidRPr="0015047D">
        <w:rPr>
          <w:rFonts w:ascii="Tahoma" w:hAnsi="Tahoma" w:cs="Tahoma"/>
          <w:sz w:val="20"/>
        </w:rPr>
        <w:t xml:space="preserve">Wykonawca </w:t>
      </w:r>
      <w:r w:rsidR="00FE3A31" w:rsidRPr="0015047D">
        <w:rPr>
          <w:rFonts w:ascii="Tahoma" w:hAnsi="Tahoma" w:cs="Tahoma"/>
          <w:sz w:val="20"/>
        </w:rPr>
        <w:t>zapewni prowadzenie szkoleń przez wykwalifikowana kadrę.</w:t>
      </w:r>
    </w:p>
    <w:p w14:paraId="6D70B7D9" w14:textId="77777777" w:rsidR="00FE3A31" w:rsidRPr="0015047D" w:rsidRDefault="00FE3A31" w:rsidP="00FE3A31">
      <w:pPr>
        <w:pStyle w:val="Tekstpodstawowy21"/>
        <w:widowControl w:val="0"/>
        <w:numPr>
          <w:ilvl w:val="0"/>
          <w:numId w:val="34"/>
        </w:numPr>
        <w:rPr>
          <w:rFonts w:ascii="Tahoma" w:hAnsi="Tahoma" w:cs="Tahoma"/>
          <w:sz w:val="20"/>
        </w:rPr>
      </w:pPr>
      <w:r w:rsidRPr="0015047D">
        <w:rPr>
          <w:rFonts w:ascii="Tahoma" w:hAnsi="Tahoma" w:cs="Tahoma"/>
          <w:sz w:val="20"/>
        </w:rPr>
        <w:t xml:space="preserve">Szkolenia zostaną przeprowadzone w siedzibie </w:t>
      </w:r>
      <w:r w:rsidR="00093F5E" w:rsidRPr="0015047D">
        <w:rPr>
          <w:rFonts w:ascii="Tahoma" w:hAnsi="Tahoma" w:cs="Tahoma"/>
          <w:sz w:val="20"/>
        </w:rPr>
        <w:t xml:space="preserve">Zamawiającego </w:t>
      </w:r>
      <w:r w:rsidRPr="0015047D">
        <w:rPr>
          <w:rFonts w:ascii="Tahoma" w:hAnsi="Tahoma" w:cs="Tahoma"/>
          <w:sz w:val="20"/>
        </w:rPr>
        <w:t xml:space="preserve">lub w innym miejscu zaproponowanym przez </w:t>
      </w:r>
      <w:r w:rsidR="00093F5E" w:rsidRPr="0015047D">
        <w:rPr>
          <w:rFonts w:ascii="Tahoma" w:hAnsi="Tahoma" w:cs="Tahoma"/>
          <w:sz w:val="20"/>
        </w:rPr>
        <w:t>Wykonawcę</w:t>
      </w:r>
      <w:r w:rsidRPr="0015047D">
        <w:rPr>
          <w:rFonts w:ascii="Tahoma" w:hAnsi="Tahoma" w:cs="Tahoma"/>
          <w:sz w:val="20"/>
        </w:rPr>
        <w:t xml:space="preserve">. </w:t>
      </w:r>
    </w:p>
    <w:p w14:paraId="184A03C9" w14:textId="77777777" w:rsidR="00FE3A31" w:rsidRPr="0015047D" w:rsidRDefault="00FE3A31" w:rsidP="00FE3A31">
      <w:pPr>
        <w:pStyle w:val="Tekstpodstawowy21"/>
        <w:widowControl w:val="0"/>
        <w:numPr>
          <w:ilvl w:val="0"/>
          <w:numId w:val="34"/>
        </w:numPr>
        <w:rPr>
          <w:rFonts w:ascii="Tahoma" w:hAnsi="Tahoma" w:cs="Tahoma"/>
          <w:sz w:val="20"/>
        </w:rPr>
      </w:pPr>
      <w:r w:rsidRPr="0015047D">
        <w:rPr>
          <w:rFonts w:ascii="Tahoma" w:hAnsi="Tahoma" w:cs="Tahoma"/>
          <w:sz w:val="20"/>
        </w:rPr>
        <w:t xml:space="preserve">Wszystkie szkolenia </w:t>
      </w:r>
      <w:r w:rsidR="00093F5E" w:rsidRPr="0015047D">
        <w:rPr>
          <w:rFonts w:ascii="Tahoma" w:hAnsi="Tahoma" w:cs="Tahoma"/>
          <w:sz w:val="20"/>
        </w:rPr>
        <w:t xml:space="preserve">Wykonawca </w:t>
      </w:r>
      <w:r w:rsidRPr="0015047D">
        <w:rPr>
          <w:rFonts w:ascii="Tahoma" w:hAnsi="Tahoma" w:cs="Tahoma"/>
          <w:sz w:val="20"/>
        </w:rPr>
        <w:t>przeprowadzi w języku polskim lub angielskim, zapewniając na swój koszt wszystkie niezbędne do realizacji szkolenia materiały szkoleniowe, dojazd i przyjazd na miejsce szkolenia oraz zakwaterowanie uczestników szkolenia.</w:t>
      </w:r>
    </w:p>
    <w:p w14:paraId="6A7FF016" w14:textId="77777777" w:rsidR="00FE3A31" w:rsidRPr="0015047D" w:rsidRDefault="00FE3A31" w:rsidP="00FE3A31">
      <w:pPr>
        <w:pStyle w:val="Tekstpodstawowy21"/>
        <w:widowControl w:val="0"/>
        <w:numPr>
          <w:ilvl w:val="0"/>
          <w:numId w:val="34"/>
        </w:numPr>
        <w:rPr>
          <w:rFonts w:ascii="Tahoma" w:hAnsi="Tahoma" w:cs="Tahoma"/>
          <w:sz w:val="20"/>
        </w:rPr>
      </w:pPr>
      <w:r w:rsidRPr="0015047D">
        <w:rPr>
          <w:rFonts w:ascii="Tahoma" w:hAnsi="Tahoma" w:cs="Tahoma"/>
          <w:sz w:val="20"/>
        </w:rPr>
        <w:t>Zakończenie szkoleń potwierdzone będzie protokołem, sporządzonym oddzielnie dla każdej szkolonej grupy, w dwóch jednobrzmiących egzemplarzach, po jednym dla każdej ze stron i zawierającym:</w:t>
      </w:r>
    </w:p>
    <w:p w14:paraId="492A736D" w14:textId="77777777" w:rsidR="00FE3A31" w:rsidRPr="0015047D" w:rsidRDefault="00FE3A31" w:rsidP="00FE3A31">
      <w:pPr>
        <w:pStyle w:val="Tekstpodstawowy21"/>
        <w:widowControl w:val="0"/>
        <w:numPr>
          <w:ilvl w:val="0"/>
          <w:numId w:val="35"/>
        </w:numPr>
        <w:rPr>
          <w:rFonts w:ascii="Tahoma" w:hAnsi="Tahoma" w:cs="Tahoma"/>
          <w:sz w:val="20"/>
        </w:rPr>
      </w:pPr>
      <w:r w:rsidRPr="0015047D">
        <w:rPr>
          <w:rFonts w:ascii="Tahoma" w:hAnsi="Tahoma" w:cs="Tahoma"/>
          <w:sz w:val="20"/>
        </w:rPr>
        <w:t>nazwę i tematykę każdego ze szkoleń,</w:t>
      </w:r>
    </w:p>
    <w:p w14:paraId="7C9B0AF7" w14:textId="77777777" w:rsidR="00FE3A31" w:rsidRPr="0015047D" w:rsidRDefault="00FE3A31" w:rsidP="00FE3A31">
      <w:pPr>
        <w:pStyle w:val="Tekstpodstawowy21"/>
        <w:widowControl w:val="0"/>
        <w:numPr>
          <w:ilvl w:val="0"/>
          <w:numId w:val="35"/>
        </w:numPr>
        <w:rPr>
          <w:rFonts w:ascii="Tahoma" w:hAnsi="Tahoma" w:cs="Tahoma"/>
          <w:sz w:val="20"/>
        </w:rPr>
      </w:pPr>
      <w:r w:rsidRPr="0015047D">
        <w:rPr>
          <w:rFonts w:ascii="Tahoma" w:hAnsi="Tahoma" w:cs="Tahoma"/>
          <w:sz w:val="20"/>
        </w:rPr>
        <w:t>datę i miejsce ich przeprowadzenia,</w:t>
      </w:r>
    </w:p>
    <w:p w14:paraId="630094EC" w14:textId="77777777" w:rsidR="00FE3A31" w:rsidRPr="0015047D" w:rsidRDefault="00FE3A31" w:rsidP="00FE3A31">
      <w:pPr>
        <w:pStyle w:val="Tekstpodstawowy21"/>
        <w:widowControl w:val="0"/>
        <w:numPr>
          <w:ilvl w:val="0"/>
          <w:numId w:val="35"/>
        </w:numPr>
        <w:rPr>
          <w:rFonts w:ascii="Tahoma" w:hAnsi="Tahoma" w:cs="Tahoma"/>
          <w:sz w:val="20"/>
        </w:rPr>
      </w:pPr>
      <w:r w:rsidRPr="0015047D">
        <w:rPr>
          <w:rFonts w:ascii="Tahoma" w:hAnsi="Tahoma" w:cs="Tahoma"/>
          <w:sz w:val="20"/>
        </w:rPr>
        <w:t>imienną listę osób uczestniczących w poszczególnych szkoleniach,</w:t>
      </w:r>
    </w:p>
    <w:p w14:paraId="285E10DB" w14:textId="77777777" w:rsidR="00FE3A31" w:rsidRPr="0015047D" w:rsidRDefault="00FE3A31" w:rsidP="00FE3A31">
      <w:pPr>
        <w:pStyle w:val="Tekstpodstawowy21"/>
        <w:widowControl w:val="0"/>
        <w:numPr>
          <w:ilvl w:val="0"/>
          <w:numId w:val="35"/>
        </w:numPr>
        <w:rPr>
          <w:rFonts w:ascii="Tahoma" w:hAnsi="Tahoma" w:cs="Tahoma"/>
          <w:sz w:val="20"/>
        </w:rPr>
      </w:pPr>
      <w:r w:rsidRPr="0015047D">
        <w:rPr>
          <w:rFonts w:ascii="Tahoma" w:hAnsi="Tahoma" w:cs="Tahoma"/>
          <w:sz w:val="20"/>
        </w:rPr>
        <w:t>Imię i nazwisko oraz specjalizację osób prowadzących szkolenie,</w:t>
      </w:r>
    </w:p>
    <w:p w14:paraId="3BB96359" w14:textId="77777777" w:rsidR="00FE3A31" w:rsidRDefault="00FE3A31" w:rsidP="00FE3A31">
      <w:pPr>
        <w:pStyle w:val="Tekstpodstawowy21"/>
        <w:widowControl w:val="0"/>
        <w:numPr>
          <w:ilvl w:val="0"/>
          <w:numId w:val="35"/>
        </w:numPr>
        <w:rPr>
          <w:rFonts w:ascii="Tahoma" w:hAnsi="Tahoma" w:cs="Tahoma"/>
          <w:sz w:val="20"/>
        </w:rPr>
      </w:pPr>
      <w:r w:rsidRPr="0015047D">
        <w:rPr>
          <w:rFonts w:ascii="Tahoma" w:hAnsi="Tahoma" w:cs="Tahoma"/>
          <w:sz w:val="20"/>
        </w:rPr>
        <w:t>czas trwania poszczególnych szkoleń.</w:t>
      </w:r>
    </w:p>
    <w:p w14:paraId="2382D4F1" w14:textId="77777777" w:rsidR="00345A82" w:rsidRPr="0015047D" w:rsidRDefault="00345A82" w:rsidP="00345A82">
      <w:pPr>
        <w:pStyle w:val="Tekstpodstawowy21"/>
        <w:widowControl w:val="0"/>
        <w:rPr>
          <w:rFonts w:ascii="Tahoma" w:hAnsi="Tahoma" w:cs="Tahoma"/>
          <w:sz w:val="20"/>
        </w:rPr>
      </w:pPr>
    </w:p>
    <w:p w14:paraId="5225133D" w14:textId="77777777" w:rsidR="00FE3A31" w:rsidRPr="0015047D" w:rsidRDefault="00FE3A31" w:rsidP="00FE3A31">
      <w:pPr>
        <w:pStyle w:val="BodyText21"/>
        <w:numPr>
          <w:ilvl w:val="0"/>
          <w:numId w:val="4"/>
        </w:numPr>
        <w:tabs>
          <w:tab w:val="clear" w:pos="720"/>
          <w:tab w:val="left" w:pos="284"/>
        </w:tabs>
        <w:ind w:left="284" w:hanging="284"/>
        <w:jc w:val="both"/>
        <w:textAlignment w:val="baseline"/>
        <w:rPr>
          <w:rFonts w:ascii="Tahoma" w:hAnsi="Tahoma" w:cs="Tahoma"/>
          <w:sz w:val="20"/>
          <w:u w:val="single"/>
        </w:rPr>
      </w:pPr>
      <w:r w:rsidRPr="0015047D">
        <w:rPr>
          <w:rFonts w:ascii="Tahoma" w:hAnsi="Tahoma" w:cs="Tahoma"/>
          <w:sz w:val="20"/>
          <w:u w:val="single"/>
        </w:rPr>
        <w:lastRenderedPageBreak/>
        <w:t>Tryb realizacji zamówienia:</w:t>
      </w:r>
    </w:p>
    <w:p w14:paraId="735FF70E" w14:textId="77777777" w:rsidR="00FE3A31" w:rsidRPr="0015047D" w:rsidRDefault="00FE3A31" w:rsidP="00FE3A31">
      <w:pPr>
        <w:pStyle w:val="Tekstpodstawowy22"/>
        <w:widowControl w:val="0"/>
        <w:numPr>
          <w:ilvl w:val="0"/>
          <w:numId w:val="11"/>
        </w:numPr>
        <w:ind w:left="567"/>
        <w:textAlignment w:val="baseline"/>
        <w:rPr>
          <w:rFonts w:ascii="Tahoma" w:hAnsi="Tahoma" w:cs="Tahoma"/>
          <w:sz w:val="20"/>
        </w:rPr>
      </w:pPr>
      <w:r w:rsidRPr="0015047D">
        <w:rPr>
          <w:rFonts w:ascii="Tahoma" w:hAnsi="Tahoma" w:cs="Tahoma"/>
          <w:sz w:val="20"/>
        </w:rPr>
        <w:t xml:space="preserve">każdorazowy odbiór ilości dostarczonego towaru następować będzie u </w:t>
      </w:r>
      <w:r w:rsidRPr="0015047D">
        <w:rPr>
          <w:rFonts w:ascii="Tahoma" w:hAnsi="Tahoma" w:cs="Tahoma"/>
          <w:snapToGrid w:val="0"/>
          <w:sz w:val="20"/>
        </w:rPr>
        <w:t>Zamawiającego</w:t>
      </w:r>
      <w:r w:rsidRPr="0015047D">
        <w:rPr>
          <w:rFonts w:ascii="Tahoma" w:hAnsi="Tahoma" w:cs="Tahoma"/>
          <w:sz w:val="20"/>
        </w:rPr>
        <w:t>, Wykonawcę i Zamawiającego reprezentuje przy odbiorze upoważniony pracownik,</w:t>
      </w:r>
    </w:p>
    <w:p w14:paraId="4395C381" w14:textId="77777777" w:rsidR="00FE3A31" w:rsidRPr="0015047D" w:rsidRDefault="00FE3A31" w:rsidP="00FE3A31">
      <w:pPr>
        <w:pStyle w:val="Tekstpodstawowy22"/>
        <w:widowControl w:val="0"/>
        <w:numPr>
          <w:ilvl w:val="0"/>
          <w:numId w:val="11"/>
        </w:numPr>
        <w:ind w:left="567"/>
        <w:textAlignment w:val="baseline"/>
        <w:rPr>
          <w:rFonts w:ascii="Tahoma" w:hAnsi="Tahoma" w:cs="Tahoma"/>
          <w:sz w:val="20"/>
        </w:rPr>
      </w:pPr>
      <w:r w:rsidRPr="0015047D">
        <w:rPr>
          <w:rFonts w:ascii="Tahoma" w:hAnsi="Tahoma" w:cs="Tahoma"/>
          <w:sz w:val="20"/>
        </w:rPr>
        <w:t>realizowana przez Wykonawcę dostawa towaru musi być zgodna asortymentowo i ilościowo z zamówieniem</w:t>
      </w:r>
      <w:r w:rsidRPr="0015047D">
        <w:rPr>
          <w:rFonts w:ascii="Tahoma" w:hAnsi="Tahoma" w:cs="Tahoma"/>
          <w:color w:val="000000"/>
          <w:sz w:val="20"/>
        </w:rPr>
        <w:t xml:space="preserve"> otrzymanym od Zamawiającego,</w:t>
      </w:r>
    </w:p>
    <w:p w14:paraId="637A0999" w14:textId="77777777" w:rsidR="00FE3A31" w:rsidRPr="0015047D" w:rsidRDefault="00FE3A31" w:rsidP="00FE3A31">
      <w:pPr>
        <w:pStyle w:val="Tekstpodstawowy22"/>
        <w:widowControl w:val="0"/>
        <w:numPr>
          <w:ilvl w:val="0"/>
          <w:numId w:val="11"/>
        </w:numPr>
        <w:ind w:left="567"/>
        <w:textAlignment w:val="baseline"/>
        <w:rPr>
          <w:rFonts w:ascii="Tahoma" w:hAnsi="Tahoma" w:cs="Tahoma"/>
          <w:sz w:val="20"/>
        </w:rPr>
      </w:pPr>
      <w:r w:rsidRPr="0015047D">
        <w:rPr>
          <w:rFonts w:ascii="Tahoma" w:hAnsi="Tahoma" w:cs="Tahoma"/>
          <w:sz w:val="20"/>
        </w:rPr>
        <w:t xml:space="preserve">w przypadku, gdy wymieniony w zamówieniu asortyment nie jest czasowo dostępny na rynku można go zastąpić innym po uzyskaniem pisemnej zgody </w:t>
      </w:r>
      <w:r w:rsidRPr="0015047D">
        <w:rPr>
          <w:rFonts w:ascii="Tahoma" w:hAnsi="Tahoma" w:cs="Tahoma"/>
          <w:snapToGrid w:val="0"/>
          <w:sz w:val="20"/>
        </w:rPr>
        <w:t>Zamawiającego</w:t>
      </w:r>
      <w:r w:rsidRPr="0015047D">
        <w:rPr>
          <w:rFonts w:ascii="Tahoma" w:hAnsi="Tahoma" w:cs="Tahoma"/>
          <w:sz w:val="20"/>
        </w:rPr>
        <w:t>,</w:t>
      </w:r>
    </w:p>
    <w:p w14:paraId="5BCF1556" w14:textId="77777777" w:rsidR="00FE3A31" w:rsidRPr="0015047D" w:rsidRDefault="00FE3A31" w:rsidP="00FE3A31">
      <w:pPr>
        <w:pStyle w:val="Tekstpodstawowy22"/>
        <w:widowControl w:val="0"/>
        <w:numPr>
          <w:ilvl w:val="0"/>
          <w:numId w:val="11"/>
        </w:numPr>
        <w:ind w:left="567"/>
        <w:textAlignment w:val="baseline"/>
        <w:rPr>
          <w:rFonts w:ascii="Tahoma" w:hAnsi="Tahoma" w:cs="Tahoma"/>
          <w:color w:val="000000"/>
          <w:sz w:val="20"/>
        </w:rPr>
      </w:pPr>
      <w:r w:rsidRPr="0015047D">
        <w:rPr>
          <w:rFonts w:ascii="Tahoma" w:hAnsi="Tahoma" w:cs="Tahoma"/>
          <w:snapToGrid w:val="0"/>
          <w:sz w:val="20"/>
        </w:rPr>
        <w:t>Zamawiający</w:t>
      </w:r>
      <w:r w:rsidRPr="0015047D">
        <w:rPr>
          <w:rFonts w:ascii="Tahoma" w:hAnsi="Tahoma" w:cs="Tahoma"/>
          <w:sz w:val="20"/>
        </w:rPr>
        <w:t xml:space="preserve"> wymaga, aby towar opakowany był w odpowiednie opakowanie zapewniające prawidłowe warunki transportu i ewentualnego przechowania. W przypadku transportu i dostarczenia towaru przez firmę przewozową towar musi być wyraźnie opisany z wyszczególnieniem nazwy towaru oraz miejsca dostawy. </w:t>
      </w:r>
    </w:p>
    <w:p w14:paraId="32726D85" w14:textId="77777777" w:rsidR="00093F5E" w:rsidRPr="0015047D" w:rsidRDefault="00093F5E" w:rsidP="00093F5E">
      <w:pPr>
        <w:pStyle w:val="Tekstpodstawowy22"/>
        <w:widowControl w:val="0"/>
        <w:textAlignment w:val="baseline"/>
        <w:rPr>
          <w:rFonts w:ascii="Tahoma" w:hAnsi="Tahoma" w:cs="Tahoma"/>
          <w:color w:val="000000"/>
          <w:sz w:val="20"/>
        </w:rPr>
      </w:pPr>
      <w:r w:rsidRPr="0015047D">
        <w:rPr>
          <w:rFonts w:ascii="Tahoma" w:hAnsi="Tahoma" w:cs="Tahoma"/>
          <w:color w:val="000000"/>
          <w:sz w:val="20"/>
        </w:rPr>
        <w:t>11.  Domówienie:</w:t>
      </w:r>
    </w:p>
    <w:p w14:paraId="6AE042A8" w14:textId="77777777" w:rsidR="00093F5E" w:rsidRPr="0015047D" w:rsidRDefault="00093F5E" w:rsidP="00093F5E">
      <w:pPr>
        <w:pStyle w:val="Tekstpodstawowy22"/>
        <w:widowControl w:val="0"/>
        <w:ind w:left="851" w:hanging="425"/>
        <w:textAlignment w:val="baseline"/>
        <w:rPr>
          <w:rFonts w:ascii="Tahoma" w:hAnsi="Tahoma" w:cs="Tahoma"/>
          <w:color w:val="000000"/>
          <w:sz w:val="20"/>
        </w:rPr>
      </w:pPr>
      <w:r w:rsidRPr="0015047D">
        <w:rPr>
          <w:rFonts w:ascii="Tahoma" w:hAnsi="Tahoma" w:cs="Tahoma"/>
          <w:color w:val="000000"/>
          <w:sz w:val="20"/>
        </w:rPr>
        <w:t>a)</w:t>
      </w:r>
      <w:r w:rsidRPr="0015047D">
        <w:rPr>
          <w:rFonts w:ascii="Tahoma" w:hAnsi="Tahoma" w:cs="Tahoma"/>
          <w:color w:val="000000"/>
          <w:sz w:val="20"/>
        </w:rPr>
        <w:tab/>
        <w:t xml:space="preserve">W trakcie obowiązywania umowy Zamawiający może skorzystać z prawa przepisu art. 144 ust. 1 pkt. 1) ustawy </w:t>
      </w:r>
      <w:proofErr w:type="spellStart"/>
      <w:r w:rsidRPr="0015047D">
        <w:rPr>
          <w:rFonts w:ascii="Tahoma" w:hAnsi="Tahoma" w:cs="Tahoma"/>
          <w:color w:val="000000"/>
          <w:sz w:val="20"/>
        </w:rPr>
        <w:t>Pzp</w:t>
      </w:r>
      <w:proofErr w:type="spellEnd"/>
      <w:r w:rsidRPr="0015047D">
        <w:rPr>
          <w:rFonts w:ascii="Tahoma" w:hAnsi="Tahoma" w:cs="Tahoma"/>
          <w:color w:val="000000"/>
          <w:sz w:val="20"/>
        </w:rPr>
        <w:t xml:space="preserve"> obejmującego prawo do zwiększenia do 50% wartości danego pakietu obejmującego pozycje zawarte w SAC  - po cenach jednostkowych wskazanych w tym specyfikacji asortymentowo-cenowej z zastrzeżeniem § 2 ust 3, 4, 5 umowy. Wykonawca zobowiązany jest realizować dane domówienie.</w:t>
      </w:r>
    </w:p>
    <w:p w14:paraId="386A21D7" w14:textId="77777777" w:rsidR="00093F5E" w:rsidRPr="0015047D" w:rsidRDefault="00093F5E" w:rsidP="00093F5E">
      <w:pPr>
        <w:pStyle w:val="Tekstpodstawowy22"/>
        <w:widowControl w:val="0"/>
        <w:ind w:left="851" w:hanging="425"/>
        <w:textAlignment w:val="baseline"/>
        <w:rPr>
          <w:rFonts w:ascii="Tahoma" w:hAnsi="Tahoma" w:cs="Tahoma"/>
          <w:color w:val="000000"/>
          <w:sz w:val="20"/>
        </w:rPr>
      </w:pPr>
      <w:r w:rsidRPr="0015047D">
        <w:rPr>
          <w:rFonts w:ascii="Tahoma" w:hAnsi="Tahoma" w:cs="Tahoma"/>
          <w:color w:val="000000"/>
          <w:sz w:val="20"/>
        </w:rPr>
        <w:t>b)</w:t>
      </w:r>
      <w:r w:rsidRPr="0015047D">
        <w:rPr>
          <w:rFonts w:ascii="Tahoma" w:hAnsi="Tahoma" w:cs="Tahoma"/>
          <w:color w:val="000000"/>
          <w:sz w:val="20"/>
        </w:rPr>
        <w:tab/>
        <w:t xml:space="preserve">W przypadku nieskorzystania przez Zamawiającego z domówienia, albo w przypadku skorzystania w niepełnym zakresie, Wykonawcy nie będą przysługiwały żadne roszczenia. </w:t>
      </w:r>
    </w:p>
    <w:p w14:paraId="5AA103DB" w14:textId="77777777" w:rsidR="00093F5E" w:rsidRPr="0015047D" w:rsidRDefault="00093F5E" w:rsidP="00093F5E">
      <w:pPr>
        <w:pStyle w:val="Tekstpodstawowy22"/>
        <w:widowControl w:val="0"/>
        <w:ind w:left="851" w:hanging="425"/>
        <w:textAlignment w:val="baseline"/>
        <w:rPr>
          <w:rFonts w:ascii="Tahoma" w:hAnsi="Tahoma" w:cs="Tahoma"/>
          <w:color w:val="000000"/>
          <w:sz w:val="20"/>
        </w:rPr>
      </w:pPr>
      <w:r w:rsidRPr="0015047D">
        <w:rPr>
          <w:rFonts w:ascii="Tahoma" w:hAnsi="Tahoma" w:cs="Tahoma"/>
          <w:color w:val="000000"/>
          <w:sz w:val="20"/>
        </w:rPr>
        <w:t>c)</w:t>
      </w:r>
      <w:r w:rsidRPr="0015047D">
        <w:rPr>
          <w:rFonts w:ascii="Tahoma" w:hAnsi="Tahoma" w:cs="Tahoma"/>
          <w:color w:val="000000"/>
          <w:sz w:val="20"/>
        </w:rPr>
        <w:tab/>
        <w:t xml:space="preserve">Zamawiający może skorzystać z domówienia w przypadku wyczerpania zakresu podstawowego dostawy w danej pozycji asortymentowej, jeśli pojawi się potrzeba zwiększenia zakresu tej dostawy. Zamawiający może w tej sytuacji zwiększyć w danej pozycji asortymentowej zakres do 30 % wartości danej pozycji. </w:t>
      </w:r>
    </w:p>
    <w:p w14:paraId="6E1DBEB9" w14:textId="77777777" w:rsidR="00964E89" w:rsidRPr="0015047D" w:rsidRDefault="00093F5E" w:rsidP="00093F5E">
      <w:pPr>
        <w:pStyle w:val="Tekstpodstawowy22"/>
        <w:widowControl w:val="0"/>
        <w:ind w:left="851" w:hanging="425"/>
        <w:textAlignment w:val="baseline"/>
        <w:rPr>
          <w:rFonts w:ascii="Tahoma" w:hAnsi="Tahoma" w:cs="Tahoma"/>
          <w:color w:val="000000"/>
          <w:sz w:val="20"/>
        </w:rPr>
      </w:pPr>
      <w:r w:rsidRPr="0015047D">
        <w:rPr>
          <w:rFonts w:ascii="Tahoma" w:hAnsi="Tahoma" w:cs="Tahoma"/>
          <w:color w:val="000000"/>
          <w:sz w:val="20"/>
        </w:rPr>
        <w:t>d)</w:t>
      </w:r>
      <w:r w:rsidRPr="0015047D">
        <w:rPr>
          <w:rFonts w:ascii="Tahoma" w:hAnsi="Tahoma" w:cs="Tahoma"/>
          <w:color w:val="000000"/>
          <w:sz w:val="20"/>
        </w:rPr>
        <w:tab/>
        <w:t xml:space="preserve">Do asortymentu dostarczanego w ramach domówienia stosuje się wszystkie postanowienia przedmiotowej umowy, w tym w szczególności postanowienia dotyczące terminu, reklamacji i okresu przydatności do użycia.  </w:t>
      </w:r>
    </w:p>
    <w:bookmarkEnd w:id="8"/>
    <w:bookmarkEnd w:id="9"/>
    <w:bookmarkEnd w:id="10"/>
    <w:p w14:paraId="062ABB11" w14:textId="77777777" w:rsidR="00A207D1" w:rsidRPr="0015047D" w:rsidRDefault="00A207D1" w:rsidP="00A207D1">
      <w:pPr>
        <w:jc w:val="both"/>
        <w:rPr>
          <w:rFonts w:ascii="Tahoma" w:hAnsi="Tahoma" w:cs="Tahoma"/>
          <w:b/>
          <w:snapToGrid w:val="0"/>
          <w:sz w:val="20"/>
          <w:szCs w:val="20"/>
        </w:rPr>
      </w:pPr>
    </w:p>
    <w:p w14:paraId="58B95738" w14:textId="77777777" w:rsidR="00A207D1" w:rsidRPr="0015047D" w:rsidRDefault="00A207D1" w:rsidP="00A207D1">
      <w:pPr>
        <w:jc w:val="center"/>
        <w:rPr>
          <w:rFonts w:ascii="Tahoma" w:hAnsi="Tahoma" w:cs="Tahoma"/>
          <w:b/>
          <w:snapToGrid w:val="0"/>
          <w:sz w:val="20"/>
          <w:szCs w:val="20"/>
        </w:rPr>
      </w:pPr>
      <w:r w:rsidRPr="0015047D">
        <w:rPr>
          <w:rFonts w:ascii="Tahoma" w:hAnsi="Tahoma" w:cs="Tahoma"/>
          <w:b/>
          <w:snapToGrid w:val="0"/>
          <w:sz w:val="20"/>
          <w:szCs w:val="20"/>
        </w:rPr>
        <w:t>§ 5</w:t>
      </w:r>
    </w:p>
    <w:p w14:paraId="5953F402" w14:textId="77777777" w:rsidR="00A207D1" w:rsidRPr="0015047D" w:rsidRDefault="00A207D1" w:rsidP="00A207D1">
      <w:pPr>
        <w:widowControl w:val="0"/>
        <w:tabs>
          <w:tab w:val="left" w:pos="340"/>
        </w:tabs>
        <w:jc w:val="center"/>
        <w:rPr>
          <w:rFonts w:ascii="Tahoma" w:hAnsi="Tahoma" w:cs="Tahoma"/>
          <w:b/>
          <w:caps/>
          <w:sz w:val="20"/>
          <w:szCs w:val="20"/>
        </w:rPr>
      </w:pPr>
      <w:r w:rsidRPr="0015047D">
        <w:rPr>
          <w:rFonts w:ascii="Tahoma" w:hAnsi="Tahoma" w:cs="Tahoma"/>
          <w:b/>
          <w:caps/>
          <w:sz w:val="20"/>
          <w:szCs w:val="20"/>
        </w:rPr>
        <w:t>Warunki reklamacji</w:t>
      </w:r>
    </w:p>
    <w:p w14:paraId="04C4C374" w14:textId="77777777" w:rsidR="00A207D1" w:rsidRPr="0015047D" w:rsidRDefault="00A207D1" w:rsidP="00A207D1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0" w:firstLine="0"/>
        <w:jc w:val="both"/>
        <w:rPr>
          <w:rFonts w:ascii="Tahoma" w:hAnsi="Tahoma" w:cs="Tahoma"/>
          <w:sz w:val="20"/>
          <w:szCs w:val="20"/>
        </w:rPr>
      </w:pPr>
      <w:r w:rsidRPr="0015047D">
        <w:rPr>
          <w:rFonts w:ascii="Tahoma" w:hAnsi="Tahoma" w:cs="Tahoma"/>
          <w:sz w:val="20"/>
          <w:szCs w:val="20"/>
        </w:rPr>
        <w:t>O stwierdzonych wadach:</w:t>
      </w:r>
    </w:p>
    <w:p w14:paraId="0B8ADAA3" w14:textId="77777777" w:rsidR="00A207D1" w:rsidRPr="0015047D" w:rsidRDefault="00A207D1" w:rsidP="00831D66">
      <w:pPr>
        <w:widowControl w:val="0"/>
        <w:numPr>
          <w:ilvl w:val="0"/>
          <w:numId w:val="6"/>
        </w:numPr>
        <w:suppressAutoHyphens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15047D">
        <w:rPr>
          <w:rFonts w:ascii="Tahoma" w:hAnsi="Tahoma" w:cs="Tahoma"/>
          <w:sz w:val="20"/>
          <w:szCs w:val="20"/>
        </w:rPr>
        <w:t xml:space="preserve">ilościowych w dostarczonym towarze Zamawiający (- osoby wymienione w § 4. ust. 3 umowy) powiadomi telefonicznie lub faksem Wykonawcę niezwłocznie, tj. nie później niż w terminie </w:t>
      </w:r>
      <w:r w:rsidRPr="0015047D">
        <w:rPr>
          <w:rFonts w:ascii="Tahoma" w:hAnsi="Tahoma" w:cs="Tahoma"/>
          <w:b/>
          <w:sz w:val="20"/>
          <w:szCs w:val="20"/>
          <w:u w:val="single"/>
        </w:rPr>
        <w:t>3 dni</w:t>
      </w:r>
      <w:r w:rsidRPr="0015047D">
        <w:rPr>
          <w:rFonts w:ascii="Tahoma" w:hAnsi="Tahoma" w:cs="Tahoma"/>
          <w:sz w:val="20"/>
          <w:szCs w:val="20"/>
        </w:rPr>
        <w:t>,</w:t>
      </w:r>
      <w:r w:rsidRPr="0015047D">
        <w:rPr>
          <w:rFonts w:ascii="Tahoma" w:hAnsi="Tahoma" w:cs="Tahoma"/>
          <w:b/>
          <w:sz w:val="20"/>
          <w:szCs w:val="20"/>
        </w:rPr>
        <w:t xml:space="preserve"> </w:t>
      </w:r>
      <w:r w:rsidRPr="0015047D">
        <w:rPr>
          <w:rFonts w:ascii="Tahoma" w:hAnsi="Tahoma" w:cs="Tahoma"/>
          <w:sz w:val="20"/>
          <w:szCs w:val="20"/>
        </w:rPr>
        <w:t>z wyłączeniem dni ustawowo wolnych od pracy (niedziele i święta) oraz sobót, od daty ich stwierdzenia;</w:t>
      </w:r>
    </w:p>
    <w:p w14:paraId="68F25A1B" w14:textId="77777777" w:rsidR="00A207D1" w:rsidRPr="0015047D" w:rsidRDefault="00A207D1" w:rsidP="00831D66">
      <w:pPr>
        <w:widowControl w:val="0"/>
        <w:numPr>
          <w:ilvl w:val="0"/>
          <w:numId w:val="6"/>
        </w:numPr>
        <w:suppressAutoHyphens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15047D">
        <w:rPr>
          <w:rFonts w:ascii="Tahoma" w:hAnsi="Tahoma" w:cs="Tahoma"/>
          <w:sz w:val="20"/>
          <w:szCs w:val="20"/>
        </w:rPr>
        <w:t xml:space="preserve">jakościowych w dostarczonym towarze Zamawiający (- osoby wymienione w § 4. ust. 3 umowy) powiadomi Wykonawcę pisemnie, niezwłocznie, tj. nie później niż w terminie </w:t>
      </w:r>
      <w:r w:rsidRPr="0015047D">
        <w:rPr>
          <w:rFonts w:ascii="Tahoma" w:hAnsi="Tahoma" w:cs="Tahoma"/>
          <w:b/>
          <w:sz w:val="20"/>
          <w:szCs w:val="20"/>
          <w:u w:val="single"/>
        </w:rPr>
        <w:t>3 dni</w:t>
      </w:r>
      <w:r w:rsidRPr="0015047D">
        <w:rPr>
          <w:rFonts w:ascii="Tahoma" w:hAnsi="Tahoma" w:cs="Tahoma"/>
          <w:sz w:val="20"/>
          <w:szCs w:val="20"/>
        </w:rPr>
        <w:t>,</w:t>
      </w:r>
      <w:r w:rsidRPr="0015047D">
        <w:rPr>
          <w:rFonts w:ascii="Tahoma" w:hAnsi="Tahoma" w:cs="Tahoma"/>
          <w:b/>
          <w:sz w:val="20"/>
          <w:szCs w:val="20"/>
        </w:rPr>
        <w:t xml:space="preserve"> </w:t>
      </w:r>
      <w:r w:rsidRPr="0015047D">
        <w:rPr>
          <w:rFonts w:ascii="Tahoma" w:hAnsi="Tahoma" w:cs="Tahoma"/>
          <w:sz w:val="20"/>
          <w:szCs w:val="20"/>
        </w:rPr>
        <w:t>z wyłączeniem dni ustawowo wolnych od pracy (niedziele i święta) oraz sobót, od daty ich stwierdzenia oraz niezwłocznie odeśle wadliwy towar na koszt Wykonawcy. Zawiadomienie pisemne zostanie przesłane Zamawiającemu „do wiadomości” pocztą elektroniczną lub faksem, a oryginał pisma zostaje wysłany wraz z wadliwym towarem.</w:t>
      </w:r>
    </w:p>
    <w:p w14:paraId="3477B52C" w14:textId="77777777" w:rsidR="00A207D1" w:rsidRPr="0015047D" w:rsidRDefault="00A207D1" w:rsidP="00A207D1">
      <w:pPr>
        <w:widowControl w:val="0"/>
        <w:numPr>
          <w:ilvl w:val="0"/>
          <w:numId w:val="14"/>
        </w:numPr>
        <w:suppressAutoHyphens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5047D">
        <w:rPr>
          <w:rFonts w:ascii="Tahoma" w:hAnsi="Tahoma" w:cs="Tahoma"/>
          <w:sz w:val="20"/>
          <w:szCs w:val="20"/>
        </w:rPr>
        <w:t xml:space="preserve">Wykonawca jest zobowiązany do załatwienia reklamacji Zamawiającego w terminie </w:t>
      </w:r>
      <w:r w:rsidRPr="0015047D">
        <w:rPr>
          <w:rFonts w:ascii="Tahoma" w:hAnsi="Tahoma" w:cs="Tahoma"/>
          <w:b/>
          <w:sz w:val="20"/>
          <w:szCs w:val="20"/>
          <w:u w:val="single"/>
        </w:rPr>
        <w:t>do 3 dni</w:t>
      </w:r>
      <w:r w:rsidRPr="0015047D">
        <w:rPr>
          <w:rFonts w:ascii="Tahoma" w:hAnsi="Tahoma" w:cs="Tahoma"/>
          <w:sz w:val="20"/>
          <w:szCs w:val="20"/>
        </w:rPr>
        <w:t xml:space="preserve"> z wyłączeniem dni ustawowo wolnych od pracy (niedziel i świąt ustawowo wolnych) oraz sobót:</w:t>
      </w:r>
    </w:p>
    <w:p w14:paraId="6F6E1A05" w14:textId="77777777" w:rsidR="00A207D1" w:rsidRPr="0015047D" w:rsidRDefault="00A207D1" w:rsidP="00A207D1">
      <w:pPr>
        <w:widowControl w:val="0"/>
        <w:numPr>
          <w:ilvl w:val="0"/>
          <w:numId w:val="7"/>
        </w:numPr>
        <w:suppressAutoHyphens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15047D">
        <w:rPr>
          <w:rFonts w:ascii="Tahoma" w:hAnsi="Tahoma" w:cs="Tahoma"/>
          <w:sz w:val="20"/>
          <w:szCs w:val="20"/>
        </w:rPr>
        <w:t>od daty otrzymania reklamacji w przypadku reklamacji ilościowych;</w:t>
      </w:r>
    </w:p>
    <w:p w14:paraId="6DE92521" w14:textId="77777777" w:rsidR="00A207D1" w:rsidRPr="0015047D" w:rsidRDefault="00A207D1" w:rsidP="00A207D1">
      <w:pPr>
        <w:widowControl w:val="0"/>
        <w:numPr>
          <w:ilvl w:val="0"/>
          <w:numId w:val="7"/>
        </w:numPr>
        <w:suppressAutoHyphens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15047D">
        <w:rPr>
          <w:rFonts w:ascii="Tahoma" w:hAnsi="Tahoma" w:cs="Tahoma"/>
          <w:sz w:val="20"/>
          <w:szCs w:val="20"/>
        </w:rPr>
        <w:t>od daty otrzymania zwróconego towaru w przypadku reklamacji jakościowych.</w:t>
      </w:r>
    </w:p>
    <w:p w14:paraId="244251CF" w14:textId="77777777" w:rsidR="00A207D1" w:rsidRPr="0015047D" w:rsidRDefault="00A207D1" w:rsidP="00A207D1">
      <w:pPr>
        <w:widowControl w:val="0"/>
        <w:numPr>
          <w:ilvl w:val="0"/>
          <w:numId w:val="14"/>
        </w:numPr>
        <w:suppressAutoHyphens/>
        <w:ind w:left="426" w:hanging="426"/>
        <w:jc w:val="both"/>
        <w:rPr>
          <w:rFonts w:ascii="Tahoma" w:hAnsi="Tahoma" w:cs="Tahoma"/>
          <w:snapToGrid w:val="0"/>
          <w:sz w:val="20"/>
          <w:szCs w:val="20"/>
        </w:rPr>
      </w:pPr>
      <w:r w:rsidRPr="0015047D">
        <w:rPr>
          <w:rFonts w:ascii="Tahoma" w:hAnsi="Tahoma" w:cs="Tahoma"/>
          <w:snapToGrid w:val="0"/>
          <w:sz w:val="20"/>
          <w:szCs w:val="20"/>
        </w:rPr>
        <w:t>W przypadku dostawy towaru wadliwego Zamawiający zobowiązuje się do wymiany tego towaru na wolny od wad, a w przypadku dostawy towaru niezgodnego z umową lub zamówieniem oraz w przypadku dostawy towaru w niewłaściwych opakowaniach Wykonawca zobowiązuje się do wymiany tego towaru na zgodny</w:t>
      </w:r>
      <w:r w:rsidRPr="0015047D">
        <w:rPr>
          <w:rFonts w:ascii="Tahoma" w:hAnsi="Tahoma" w:cs="Tahoma"/>
          <w:snapToGrid w:val="0"/>
          <w:sz w:val="20"/>
          <w:szCs w:val="20"/>
        </w:rPr>
        <w:br/>
        <w:t>z zamówieniem i umową oraz w prawidłowych opakowaniach w wyżej określonym terminie - na koszt własny.</w:t>
      </w:r>
    </w:p>
    <w:p w14:paraId="1F493E8E" w14:textId="77777777" w:rsidR="00A207D1" w:rsidRPr="0015047D" w:rsidRDefault="00A207D1" w:rsidP="00A207D1">
      <w:pPr>
        <w:widowControl w:val="0"/>
        <w:numPr>
          <w:ilvl w:val="0"/>
          <w:numId w:val="14"/>
        </w:numPr>
        <w:suppressAutoHyphens/>
        <w:ind w:left="426" w:hanging="426"/>
        <w:jc w:val="both"/>
        <w:rPr>
          <w:rFonts w:ascii="Tahoma" w:hAnsi="Tahoma" w:cs="Tahoma"/>
          <w:snapToGrid w:val="0"/>
          <w:sz w:val="20"/>
          <w:szCs w:val="20"/>
        </w:rPr>
      </w:pPr>
      <w:r w:rsidRPr="0015047D">
        <w:rPr>
          <w:rFonts w:ascii="Tahoma" w:hAnsi="Tahoma" w:cs="Tahoma"/>
          <w:snapToGrid w:val="0"/>
          <w:sz w:val="20"/>
          <w:szCs w:val="20"/>
        </w:rPr>
        <w:t>Zamawiającemu przysługuje prawo odmowy przyjęcia towaru w przypadku:</w:t>
      </w:r>
    </w:p>
    <w:p w14:paraId="57F18495" w14:textId="77777777" w:rsidR="00A207D1" w:rsidRPr="0015047D" w:rsidRDefault="00A207D1" w:rsidP="00A207D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426" w:hanging="284"/>
        <w:jc w:val="both"/>
        <w:textAlignment w:val="baseline"/>
        <w:rPr>
          <w:rFonts w:ascii="Tahoma" w:hAnsi="Tahoma" w:cs="Tahoma"/>
          <w:snapToGrid w:val="0"/>
          <w:sz w:val="20"/>
          <w:szCs w:val="20"/>
        </w:rPr>
      </w:pPr>
      <w:r w:rsidRPr="0015047D">
        <w:rPr>
          <w:rFonts w:ascii="Tahoma" w:hAnsi="Tahoma" w:cs="Tahoma"/>
          <w:snapToGrid w:val="0"/>
          <w:sz w:val="20"/>
          <w:szCs w:val="20"/>
        </w:rPr>
        <w:t>dostarczenia towaru złej jakości, w tym nie posiadającego określonego w umowie terminu przydatności do użycia,</w:t>
      </w:r>
    </w:p>
    <w:p w14:paraId="67782E67" w14:textId="77777777" w:rsidR="00A207D1" w:rsidRPr="0015047D" w:rsidRDefault="00A207D1" w:rsidP="00A207D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426" w:hanging="284"/>
        <w:jc w:val="both"/>
        <w:textAlignment w:val="baseline"/>
        <w:rPr>
          <w:rFonts w:ascii="Tahoma" w:hAnsi="Tahoma" w:cs="Tahoma"/>
          <w:snapToGrid w:val="0"/>
          <w:sz w:val="20"/>
          <w:szCs w:val="20"/>
        </w:rPr>
      </w:pPr>
      <w:r w:rsidRPr="0015047D">
        <w:rPr>
          <w:rFonts w:ascii="Tahoma" w:hAnsi="Tahoma" w:cs="Tahoma"/>
          <w:snapToGrid w:val="0"/>
          <w:sz w:val="20"/>
          <w:szCs w:val="20"/>
        </w:rPr>
        <w:t>dostarczenia towaru niezgodnego z umową lub zamówieniem,</w:t>
      </w:r>
    </w:p>
    <w:p w14:paraId="0899234D" w14:textId="77777777" w:rsidR="00A207D1" w:rsidRPr="0015047D" w:rsidRDefault="00A207D1" w:rsidP="00A207D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426" w:hanging="284"/>
        <w:jc w:val="both"/>
        <w:textAlignment w:val="baseline"/>
        <w:rPr>
          <w:rFonts w:ascii="Tahoma" w:hAnsi="Tahoma" w:cs="Tahoma"/>
          <w:snapToGrid w:val="0"/>
          <w:sz w:val="20"/>
          <w:szCs w:val="20"/>
        </w:rPr>
      </w:pPr>
      <w:r w:rsidRPr="0015047D">
        <w:rPr>
          <w:rFonts w:ascii="Tahoma" w:hAnsi="Tahoma" w:cs="Tahoma"/>
          <w:snapToGrid w:val="0"/>
          <w:sz w:val="20"/>
          <w:szCs w:val="20"/>
        </w:rPr>
        <w:t>dostarczenia towaru w niewłaściwych opakowaniach,</w:t>
      </w:r>
    </w:p>
    <w:p w14:paraId="75EBFA71" w14:textId="77777777" w:rsidR="00A207D1" w:rsidRPr="0015047D" w:rsidRDefault="00A207D1" w:rsidP="00A207D1">
      <w:pPr>
        <w:widowControl w:val="0"/>
        <w:numPr>
          <w:ilvl w:val="0"/>
          <w:numId w:val="1"/>
        </w:numPr>
        <w:tabs>
          <w:tab w:val="num" w:pos="284"/>
        </w:tabs>
        <w:overflowPunct w:val="0"/>
        <w:autoSpaceDE w:val="0"/>
        <w:autoSpaceDN w:val="0"/>
        <w:adjustRightInd w:val="0"/>
        <w:ind w:left="426" w:hanging="284"/>
        <w:jc w:val="both"/>
        <w:textAlignment w:val="baseline"/>
        <w:rPr>
          <w:rFonts w:ascii="Tahoma" w:hAnsi="Tahoma" w:cs="Tahoma"/>
          <w:snapToGrid w:val="0"/>
          <w:sz w:val="20"/>
          <w:szCs w:val="20"/>
          <w:u w:val="single"/>
        </w:rPr>
      </w:pPr>
      <w:r w:rsidRPr="0015047D">
        <w:rPr>
          <w:rFonts w:ascii="Tahoma" w:hAnsi="Tahoma" w:cs="Tahoma"/>
          <w:snapToGrid w:val="0"/>
          <w:sz w:val="20"/>
          <w:szCs w:val="20"/>
          <w:u w:val="single"/>
        </w:rPr>
        <w:t xml:space="preserve">nie wniesienia towaru – </w:t>
      </w:r>
      <w:proofErr w:type="spellStart"/>
      <w:r w:rsidRPr="0015047D">
        <w:rPr>
          <w:rFonts w:ascii="Tahoma" w:hAnsi="Tahoma" w:cs="Tahoma"/>
          <w:snapToGrid w:val="0"/>
          <w:sz w:val="20"/>
          <w:szCs w:val="20"/>
          <w:u w:val="single"/>
        </w:rPr>
        <w:t>loco</w:t>
      </w:r>
      <w:proofErr w:type="spellEnd"/>
      <w:r w:rsidRPr="0015047D">
        <w:rPr>
          <w:rFonts w:ascii="Tahoma" w:hAnsi="Tahoma" w:cs="Tahoma"/>
          <w:snapToGrid w:val="0"/>
          <w:sz w:val="20"/>
          <w:szCs w:val="20"/>
          <w:u w:val="single"/>
        </w:rPr>
        <w:t xml:space="preserve"> magazyn Zamawiającego.</w:t>
      </w:r>
    </w:p>
    <w:p w14:paraId="78F3A71A" w14:textId="77777777" w:rsidR="00A207D1" w:rsidRPr="0015047D" w:rsidRDefault="00A207D1" w:rsidP="00A207D1">
      <w:pPr>
        <w:widowControl w:val="0"/>
        <w:numPr>
          <w:ilvl w:val="0"/>
          <w:numId w:val="14"/>
        </w:numPr>
        <w:suppressAutoHyphens/>
        <w:ind w:left="426" w:hanging="426"/>
        <w:jc w:val="both"/>
        <w:rPr>
          <w:rFonts w:ascii="Tahoma" w:hAnsi="Tahoma" w:cs="Tahoma"/>
          <w:snapToGrid w:val="0"/>
          <w:sz w:val="20"/>
          <w:szCs w:val="20"/>
        </w:rPr>
      </w:pPr>
      <w:r w:rsidRPr="0015047D">
        <w:rPr>
          <w:rFonts w:ascii="Tahoma" w:hAnsi="Tahoma" w:cs="Tahoma"/>
          <w:sz w:val="20"/>
          <w:szCs w:val="20"/>
        </w:rPr>
        <w:t xml:space="preserve">Zamawiający zastrzega sobie prawo nabycia u osoby trzeciej niedostarczonych w terminie lub dostarczonych z wadą rzeczy będących przedmiotem danego zamówienia, tożsamych co do </w:t>
      </w:r>
      <w:r w:rsidRPr="0015047D">
        <w:rPr>
          <w:rFonts w:ascii="Tahoma" w:hAnsi="Tahoma" w:cs="Tahoma"/>
          <w:sz w:val="20"/>
          <w:szCs w:val="20"/>
        </w:rPr>
        <w:lastRenderedPageBreak/>
        <w:t>rodzaju, po powiadomieniu: telefonicznie lub faksem Wykonawcę - bez konieczności wzywania Zamawiającego do wymiany wadliwych lub niedostarczonych w terminie rzeczy, wówczas gdy termin na załatwienia reklamacji, do którego zobowiązany jest Wykonawca, okaże się zbyt długi w związku z koniecznością zapewnienia prawidłowego świadczenia usług medycznych przez Zamawiającego. Wykonawca w tej sytuacji zobowiązany będzie do zwrotu Zamawiającemu różnicy pomiędzy ceną z niniejszej umowy a ceną zapłaconą na rzecz podmiotu trzeciego.</w:t>
      </w:r>
    </w:p>
    <w:p w14:paraId="365E7992" w14:textId="77777777" w:rsidR="00A207D1" w:rsidRPr="0015047D" w:rsidRDefault="00A207D1" w:rsidP="00A207D1">
      <w:pPr>
        <w:widowControl w:val="0"/>
        <w:numPr>
          <w:ilvl w:val="0"/>
          <w:numId w:val="14"/>
        </w:numPr>
        <w:suppressAutoHyphens/>
        <w:ind w:left="426" w:hanging="426"/>
        <w:jc w:val="both"/>
        <w:rPr>
          <w:rFonts w:ascii="Tahoma" w:hAnsi="Tahoma" w:cs="Tahoma"/>
          <w:snapToGrid w:val="0"/>
          <w:sz w:val="20"/>
          <w:szCs w:val="20"/>
        </w:rPr>
      </w:pPr>
      <w:r w:rsidRPr="0015047D">
        <w:rPr>
          <w:rFonts w:ascii="Tahoma" w:hAnsi="Tahoma" w:cs="Tahoma"/>
          <w:sz w:val="20"/>
          <w:szCs w:val="20"/>
        </w:rPr>
        <w:t>Powyższe uprawnienia Zamawiającego w ramach reklamacji spowoduje, że dostarczony towar z wadą zostanie Wykonawcy odesłany, natomiast zamówienie na towar niedostarczony w terminie zostanie anulowane.</w:t>
      </w:r>
      <w:r w:rsidRPr="0015047D">
        <w:rPr>
          <w:rFonts w:ascii="Tahoma" w:hAnsi="Tahoma" w:cs="Tahoma"/>
          <w:sz w:val="20"/>
          <w:szCs w:val="20"/>
        </w:rPr>
        <w:br/>
        <w:t xml:space="preserve">Skorzystanie z powyższego uprawnienia zamyka również Zamawiającemu drogę do podjęcia innych przewidzianych prawem oraz zapisami niniejszej umowy czynności w związku z nienależytym wykonaniem postanowień umowy przez Zamawiającego, z zastrzeżeniem prawa do rozwiązania umowy bez wypowiedzenia zgodnie z zapisami </w:t>
      </w:r>
      <w:r w:rsidRPr="0015047D">
        <w:rPr>
          <w:rFonts w:ascii="Tahoma" w:hAnsi="Tahoma" w:cs="Tahoma"/>
          <w:snapToGrid w:val="0"/>
          <w:sz w:val="20"/>
          <w:szCs w:val="20"/>
        </w:rPr>
        <w:t>§ </w:t>
      </w:r>
      <w:r w:rsidRPr="0015047D">
        <w:rPr>
          <w:rFonts w:ascii="Tahoma" w:hAnsi="Tahoma" w:cs="Tahoma"/>
          <w:sz w:val="20"/>
          <w:szCs w:val="20"/>
        </w:rPr>
        <w:t>9 ust.1.4 umowy.</w:t>
      </w:r>
    </w:p>
    <w:p w14:paraId="616AA9E2" w14:textId="77777777" w:rsidR="00A207D1" w:rsidRPr="0015047D" w:rsidRDefault="00A207D1" w:rsidP="00A207D1">
      <w:pPr>
        <w:overflowPunct w:val="0"/>
        <w:autoSpaceDE w:val="0"/>
        <w:autoSpaceDN w:val="0"/>
        <w:adjustRightInd w:val="0"/>
        <w:ind w:left="426" w:right="-284" w:hanging="426"/>
        <w:jc w:val="both"/>
        <w:rPr>
          <w:rFonts w:ascii="Tahoma" w:hAnsi="Tahoma" w:cs="Tahoma"/>
          <w:bCs/>
          <w:sz w:val="20"/>
          <w:szCs w:val="20"/>
        </w:rPr>
      </w:pPr>
    </w:p>
    <w:p w14:paraId="540426C1" w14:textId="77777777" w:rsidR="00A207D1" w:rsidRPr="0015047D" w:rsidRDefault="00A207D1" w:rsidP="00A207D1">
      <w:pPr>
        <w:pStyle w:val="NormalTable1"/>
        <w:widowControl w:val="0"/>
        <w:jc w:val="center"/>
        <w:rPr>
          <w:rFonts w:ascii="Tahoma" w:hAnsi="Tahoma" w:cs="Tahoma"/>
          <w:b/>
          <w:color w:val="000000"/>
        </w:rPr>
      </w:pPr>
      <w:r w:rsidRPr="0015047D">
        <w:rPr>
          <w:rFonts w:ascii="Tahoma" w:hAnsi="Tahoma" w:cs="Tahoma"/>
          <w:b/>
          <w:color w:val="000000"/>
        </w:rPr>
        <w:t>§ 6</w:t>
      </w:r>
    </w:p>
    <w:p w14:paraId="3E4FAA48" w14:textId="77777777" w:rsidR="00A207D1" w:rsidRPr="0015047D" w:rsidRDefault="00A207D1" w:rsidP="00A207D1">
      <w:pPr>
        <w:pStyle w:val="NormalTable1"/>
        <w:widowControl w:val="0"/>
        <w:jc w:val="center"/>
        <w:rPr>
          <w:rFonts w:ascii="Tahoma" w:hAnsi="Tahoma" w:cs="Tahoma"/>
          <w:b/>
          <w:caps/>
          <w:color w:val="000000"/>
        </w:rPr>
      </w:pPr>
      <w:r w:rsidRPr="0015047D">
        <w:rPr>
          <w:rFonts w:ascii="Tahoma" w:hAnsi="Tahoma" w:cs="Tahoma"/>
          <w:b/>
          <w:caps/>
          <w:color w:val="000000"/>
        </w:rPr>
        <w:t>Warunki płatności</w:t>
      </w:r>
    </w:p>
    <w:p w14:paraId="078E1EE0" w14:textId="77777777" w:rsidR="00FE3A31" w:rsidRPr="0015047D" w:rsidRDefault="00FE3A31" w:rsidP="00FE3A31">
      <w:pPr>
        <w:widowControl w:val="0"/>
        <w:numPr>
          <w:ilvl w:val="0"/>
          <w:numId w:val="15"/>
        </w:numPr>
        <w:tabs>
          <w:tab w:val="clear" w:pos="360"/>
          <w:tab w:val="num" w:pos="426"/>
        </w:tabs>
        <w:ind w:left="426" w:hanging="426"/>
        <w:jc w:val="both"/>
        <w:rPr>
          <w:rFonts w:ascii="Tahoma" w:hAnsi="Tahoma" w:cs="Tahoma"/>
          <w:snapToGrid w:val="0"/>
          <w:sz w:val="20"/>
          <w:szCs w:val="20"/>
        </w:rPr>
      </w:pPr>
      <w:bookmarkStart w:id="11" w:name="_Hlk522696846"/>
      <w:r w:rsidRPr="0015047D">
        <w:rPr>
          <w:rFonts w:ascii="Tahoma" w:hAnsi="Tahoma" w:cs="Tahoma"/>
          <w:snapToGrid w:val="0"/>
          <w:sz w:val="20"/>
          <w:szCs w:val="20"/>
        </w:rPr>
        <w:t xml:space="preserve">Zamawiający przekaże należności przelewem na konto Wykonawcy po zrealizowanej dostawie </w:t>
      </w:r>
      <w:r w:rsidRPr="0015047D">
        <w:rPr>
          <w:rFonts w:ascii="Tahoma" w:hAnsi="Tahoma" w:cs="Tahoma"/>
          <w:b/>
          <w:snapToGrid w:val="0"/>
          <w:sz w:val="20"/>
          <w:szCs w:val="20"/>
        </w:rPr>
        <w:t xml:space="preserve">w terminie 60 dni </w:t>
      </w:r>
      <w:r w:rsidRPr="0015047D">
        <w:rPr>
          <w:rFonts w:ascii="Tahoma" w:hAnsi="Tahoma" w:cs="Tahoma"/>
          <w:snapToGrid w:val="0"/>
          <w:sz w:val="20"/>
          <w:szCs w:val="20"/>
        </w:rPr>
        <w:t xml:space="preserve">od daty otrzymania prawidłowo wystawionej faktury.  </w:t>
      </w:r>
    </w:p>
    <w:p w14:paraId="72431BCA" w14:textId="77777777" w:rsidR="00FE3A31" w:rsidRPr="0015047D" w:rsidRDefault="00FE3A31" w:rsidP="00FE3A31">
      <w:pPr>
        <w:widowControl w:val="0"/>
        <w:numPr>
          <w:ilvl w:val="0"/>
          <w:numId w:val="15"/>
        </w:numPr>
        <w:tabs>
          <w:tab w:val="clear" w:pos="360"/>
          <w:tab w:val="num" w:pos="426"/>
        </w:tabs>
        <w:ind w:left="426" w:hanging="426"/>
        <w:jc w:val="both"/>
        <w:rPr>
          <w:rFonts w:ascii="Tahoma" w:hAnsi="Tahoma" w:cs="Tahoma"/>
          <w:snapToGrid w:val="0"/>
          <w:sz w:val="20"/>
          <w:szCs w:val="20"/>
        </w:rPr>
      </w:pPr>
      <w:r w:rsidRPr="0015047D">
        <w:rPr>
          <w:rFonts w:ascii="Tahoma" w:hAnsi="Tahoma" w:cs="Tahoma"/>
          <w:sz w:val="20"/>
          <w:szCs w:val="20"/>
        </w:rPr>
        <w:t xml:space="preserve">Przy dostawach partiami, Zamawiający zobowiązuje się zapłacić Wykonawcy za każdą dostarczoną  partię według ilości i cen jednostkowych podanych  zgodnie załącznikiem nr 2 do umowy – specyfikacja asortymentowo-cenowa. </w:t>
      </w:r>
    </w:p>
    <w:p w14:paraId="138DF8DD" w14:textId="77777777" w:rsidR="00FE3A31" w:rsidRPr="0015047D" w:rsidRDefault="00FE3A31" w:rsidP="00FE3A31">
      <w:pPr>
        <w:widowControl w:val="0"/>
        <w:numPr>
          <w:ilvl w:val="0"/>
          <w:numId w:val="15"/>
        </w:numPr>
        <w:tabs>
          <w:tab w:val="clear" w:pos="360"/>
          <w:tab w:val="num" w:pos="426"/>
        </w:tabs>
        <w:ind w:left="426" w:hanging="426"/>
        <w:jc w:val="both"/>
        <w:rPr>
          <w:rFonts w:ascii="Tahoma" w:hAnsi="Tahoma" w:cs="Tahoma"/>
          <w:snapToGrid w:val="0"/>
          <w:sz w:val="20"/>
          <w:szCs w:val="20"/>
        </w:rPr>
      </w:pPr>
      <w:r w:rsidRPr="0015047D">
        <w:rPr>
          <w:rFonts w:ascii="Tahoma" w:hAnsi="Tahoma" w:cs="Tahoma"/>
          <w:snapToGrid w:val="0"/>
          <w:sz w:val="20"/>
          <w:szCs w:val="20"/>
        </w:rPr>
        <w:t>Każdorazowo za datę zapłaty strony przyjmują datę obciążenia rachunku bankowego Zamawiającego.</w:t>
      </w:r>
    </w:p>
    <w:p w14:paraId="48910017" w14:textId="77777777" w:rsidR="00FE3A31" w:rsidRPr="0015047D" w:rsidRDefault="00FE3A31" w:rsidP="00FE3A31">
      <w:pPr>
        <w:widowControl w:val="0"/>
        <w:numPr>
          <w:ilvl w:val="0"/>
          <w:numId w:val="15"/>
        </w:numPr>
        <w:tabs>
          <w:tab w:val="clear" w:pos="360"/>
          <w:tab w:val="num" w:pos="426"/>
        </w:tabs>
        <w:ind w:left="426" w:hanging="426"/>
        <w:jc w:val="both"/>
        <w:rPr>
          <w:rFonts w:ascii="Tahoma" w:hAnsi="Tahoma" w:cs="Tahoma"/>
          <w:snapToGrid w:val="0"/>
          <w:sz w:val="20"/>
          <w:szCs w:val="20"/>
        </w:rPr>
      </w:pPr>
      <w:r w:rsidRPr="0015047D">
        <w:rPr>
          <w:rFonts w:ascii="Tahoma" w:hAnsi="Tahoma" w:cs="Tahoma"/>
          <w:snapToGrid w:val="0"/>
          <w:sz w:val="20"/>
          <w:szCs w:val="20"/>
        </w:rPr>
        <w:t xml:space="preserve">Za nieterminową zapłatę faktur Wykonawca może naliczyć odsetki ustawowe </w:t>
      </w:r>
      <w:r w:rsidRPr="0015047D">
        <w:rPr>
          <w:rFonts w:ascii="Tahoma" w:hAnsi="Tahoma" w:cs="Tahoma"/>
          <w:sz w:val="20"/>
          <w:szCs w:val="20"/>
        </w:rPr>
        <w:t>za opóźnienie w transakcjach handlowych</w:t>
      </w:r>
      <w:r w:rsidRPr="0015047D">
        <w:rPr>
          <w:rFonts w:ascii="Tahoma" w:hAnsi="Tahoma" w:cs="Tahoma"/>
          <w:snapToGrid w:val="0"/>
          <w:sz w:val="20"/>
          <w:szCs w:val="20"/>
        </w:rPr>
        <w:t>, przy czym Zamawiający zastrzega sobie prawo negocjowania odroczenia terminu płatności i wysokości naliczonych odsetek.</w:t>
      </w:r>
    </w:p>
    <w:p w14:paraId="7DBD48F8" w14:textId="77777777" w:rsidR="00FE3A31" w:rsidRPr="0015047D" w:rsidRDefault="00FE3A31" w:rsidP="00FE3A31">
      <w:pPr>
        <w:widowControl w:val="0"/>
        <w:numPr>
          <w:ilvl w:val="0"/>
          <w:numId w:val="15"/>
        </w:numPr>
        <w:tabs>
          <w:tab w:val="clear" w:pos="360"/>
          <w:tab w:val="num" w:pos="426"/>
        </w:tabs>
        <w:ind w:left="426" w:hanging="426"/>
        <w:jc w:val="both"/>
        <w:rPr>
          <w:rFonts w:ascii="Tahoma" w:hAnsi="Tahoma" w:cs="Tahoma"/>
          <w:snapToGrid w:val="0"/>
          <w:sz w:val="20"/>
          <w:szCs w:val="20"/>
        </w:rPr>
      </w:pPr>
      <w:r w:rsidRPr="0015047D">
        <w:rPr>
          <w:rFonts w:ascii="Tahoma" w:hAnsi="Tahoma" w:cs="Tahoma"/>
          <w:snapToGrid w:val="0"/>
          <w:sz w:val="20"/>
          <w:szCs w:val="20"/>
        </w:rPr>
        <w:t>Faktury Wykonawcy będą regulowane w formie przelewu z konta Zamawiającego: ING Bank Śląski Katowice O/Chorzów nr 52 1050 1243 1000 0010 0009 7541</w:t>
      </w:r>
    </w:p>
    <w:p w14:paraId="61A55165" w14:textId="77777777" w:rsidR="00FE3A31" w:rsidRPr="0015047D" w:rsidRDefault="00FE3A31" w:rsidP="00FE3A31">
      <w:pPr>
        <w:pStyle w:val="Akapitzlist"/>
        <w:numPr>
          <w:ilvl w:val="0"/>
          <w:numId w:val="15"/>
        </w:numPr>
        <w:tabs>
          <w:tab w:val="clear" w:pos="360"/>
          <w:tab w:val="num" w:pos="426"/>
        </w:tabs>
        <w:ind w:left="426" w:hanging="426"/>
        <w:contextualSpacing/>
        <w:jc w:val="both"/>
        <w:rPr>
          <w:rFonts w:ascii="Tahoma" w:hAnsi="Tahoma" w:cs="Tahoma"/>
          <w:sz w:val="20"/>
          <w:szCs w:val="20"/>
        </w:rPr>
      </w:pPr>
      <w:r w:rsidRPr="0015047D">
        <w:rPr>
          <w:rFonts w:ascii="Tahoma" w:hAnsi="Tahoma" w:cs="Tahoma"/>
          <w:sz w:val="20"/>
          <w:szCs w:val="20"/>
        </w:rPr>
        <w:t xml:space="preserve">Wynagrodzenie będzie płatne na rachunek bankowy Wykonawcy wskazany na fakturze. </w:t>
      </w:r>
    </w:p>
    <w:p w14:paraId="1E3080E9" w14:textId="77777777" w:rsidR="00FE3A31" w:rsidRPr="0015047D" w:rsidRDefault="00FE3A31" w:rsidP="00FE3A31">
      <w:pPr>
        <w:widowControl w:val="0"/>
        <w:numPr>
          <w:ilvl w:val="0"/>
          <w:numId w:val="15"/>
        </w:numPr>
        <w:tabs>
          <w:tab w:val="clear" w:pos="360"/>
          <w:tab w:val="num" w:pos="426"/>
        </w:tabs>
        <w:ind w:left="426" w:hanging="426"/>
        <w:jc w:val="both"/>
        <w:rPr>
          <w:rFonts w:ascii="Tahoma" w:hAnsi="Tahoma" w:cs="Tahoma"/>
          <w:snapToGrid w:val="0"/>
          <w:sz w:val="20"/>
          <w:szCs w:val="20"/>
        </w:rPr>
      </w:pPr>
      <w:r w:rsidRPr="0015047D">
        <w:rPr>
          <w:rFonts w:ascii="Tahoma" w:hAnsi="Tahoma" w:cs="Tahoma"/>
          <w:snapToGrid w:val="0"/>
          <w:sz w:val="20"/>
          <w:szCs w:val="20"/>
        </w:rPr>
        <w:t xml:space="preserve">Zamawiający oświadcza, iż jest podatnikiem podatku uprawnionym do otrzymywania faktur VAT. Zamawiający posiada numer identyfikacyjny </w:t>
      </w:r>
      <w:r w:rsidRPr="0015047D">
        <w:rPr>
          <w:rFonts w:ascii="Tahoma" w:hAnsi="Tahoma" w:cs="Tahoma"/>
          <w:b/>
          <w:snapToGrid w:val="0"/>
          <w:sz w:val="20"/>
          <w:szCs w:val="20"/>
        </w:rPr>
        <w:t>NIP 627-19-23-530.</w:t>
      </w:r>
    </w:p>
    <w:p w14:paraId="45CE2FBA" w14:textId="31C84EFB" w:rsidR="00FE3A31" w:rsidRPr="0015047D" w:rsidRDefault="00FE3A31" w:rsidP="00FE3A31">
      <w:pPr>
        <w:widowControl w:val="0"/>
        <w:numPr>
          <w:ilvl w:val="0"/>
          <w:numId w:val="15"/>
        </w:numPr>
        <w:tabs>
          <w:tab w:val="clear" w:pos="360"/>
          <w:tab w:val="num" w:pos="426"/>
        </w:tabs>
        <w:ind w:left="426" w:hanging="426"/>
        <w:jc w:val="both"/>
        <w:rPr>
          <w:rFonts w:ascii="Tahoma" w:hAnsi="Tahoma" w:cs="Tahoma"/>
          <w:snapToGrid w:val="0"/>
          <w:sz w:val="20"/>
          <w:szCs w:val="20"/>
        </w:rPr>
      </w:pPr>
      <w:r w:rsidRPr="0015047D">
        <w:rPr>
          <w:rFonts w:ascii="Tahoma" w:hAnsi="Tahoma" w:cs="Tahoma"/>
          <w:snapToGrid w:val="0"/>
          <w:sz w:val="20"/>
          <w:szCs w:val="20"/>
        </w:rPr>
        <w:t xml:space="preserve">Wykonawca oświadcza, że jest podatnikiem uprawnionym do wystawiania faktur VAT. Wykonawca oświadcza, że posiada numer identyfikacyjny </w:t>
      </w:r>
      <w:r w:rsidRPr="0015047D">
        <w:rPr>
          <w:rFonts w:ascii="Tahoma" w:hAnsi="Tahoma" w:cs="Tahoma"/>
          <w:b/>
          <w:snapToGrid w:val="0"/>
          <w:sz w:val="20"/>
          <w:szCs w:val="20"/>
        </w:rPr>
        <w:t xml:space="preserve">NIP </w:t>
      </w:r>
      <w:r w:rsidR="003F3793" w:rsidRPr="0015047D">
        <w:rPr>
          <w:rFonts w:ascii="Tahoma" w:hAnsi="Tahoma" w:cs="Tahoma"/>
          <w:sz w:val="20"/>
          <w:szCs w:val="20"/>
        </w:rPr>
        <w:t>……………</w:t>
      </w:r>
    </w:p>
    <w:p w14:paraId="1209DE8C" w14:textId="77777777" w:rsidR="00FE3A31" w:rsidRPr="0015047D" w:rsidRDefault="00FE3A31" w:rsidP="00FE3A31">
      <w:pPr>
        <w:numPr>
          <w:ilvl w:val="0"/>
          <w:numId w:val="15"/>
        </w:numPr>
        <w:tabs>
          <w:tab w:val="clear" w:pos="360"/>
          <w:tab w:val="num" w:pos="426"/>
        </w:tabs>
        <w:ind w:left="426" w:hanging="426"/>
        <w:jc w:val="both"/>
        <w:rPr>
          <w:rFonts w:ascii="Tahoma" w:hAnsi="Tahoma" w:cs="Tahoma"/>
          <w:snapToGrid w:val="0"/>
          <w:sz w:val="20"/>
          <w:szCs w:val="20"/>
        </w:rPr>
      </w:pPr>
      <w:r w:rsidRPr="0015047D">
        <w:rPr>
          <w:rFonts w:ascii="Tahoma" w:hAnsi="Tahoma" w:cs="Tahoma"/>
          <w:snapToGrid w:val="0"/>
          <w:sz w:val="20"/>
          <w:szCs w:val="20"/>
        </w:rPr>
        <w:t>Koszty bankowe powstałe w Banku Wykonawcy pokrywa Wykonawca natomiast powstałe w Banku Zamawiającego pokrywa Zamawiający.</w:t>
      </w:r>
    </w:p>
    <w:p w14:paraId="1FAB4A86" w14:textId="77777777" w:rsidR="00FE3A31" w:rsidRPr="0015047D" w:rsidRDefault="00FE3A31" w:rsidP="00FE3A31">
      <w:pPr>
        <w:numPr>
          <w:ilvl w:val="0"/>
          <w:numId w:val="15"/>
        </w:numPr>
        <w:tabs>
          <w:tab w:val="clear" w:pos="360"/>
          <w:tab w:val="num" w:pos="426"/>
        </w:tabs>
        <w:ind w:left="426" w:hanging="426"/>
        <w:jc w:val="both"/>
        <w:rPr>
          <w:rFonts w:ascii="Tahoma" w:hAnsi="Tahoma" w:cs="Tahoma"/>
          <w:snapToGrid w:val="0"/>
          <w:sz w:val="20"/>
          <w:szCs w:val="20"/>
        </w:rPr>
      </w:pPr>
      <w:r w:rsidRPr="0015047D">
        <w:rPr>
          <w:rFonts w:ascii="Tahoma" w:hAnsi="Tahoma" w:cs="Tahoma"/>
          <w:snapToGrid w:val="0"/>
          <w:sz w:val="20"/>
          <w:szCs w:val="20"/>
        </w:rPr>
        <w:t>Wykonawca gwarantuje i zobowiązuje się pod rygorem bezskuteczności do nieprzenoszenia na rzecz osób trzecich bez uprzedniej zgody Zamawiającego:</w:t>
      </w:r>
    </w:p>
    <w:p w14:paraId="0956A9DC" w14:textId="77777777" w:rsidR="00FE3A31" w:rsidRPr="0015047D" w:rsidRDefault="00FE3A31" w:rsidP="00FE3A31">
      <w:pPr>
        <w:tabs>
          <w:tab w:val="left" w:pos="709"/>
        </w:tabs>
        <w:ind w:left="709" w:hanging="283"/>
        <w:jc w:val="both"/>
        <w:rPr>
          <w:rFonts w:ascii="Tahoma" w:hAnsi="Tahoma" w:cs="Tahoma"/>
          <w:snapToGrid w:val="0"/>
          <w:sz w:val="20"/>
          <w:szCs w:val="20"/>
        </w:rPr>
      </w:pPr>
      <w:r w:rsidRPr="0015047D">
        <w:rPr>
          <w:rFonts w:ascii="Tahoma" w:hAnsi="Tahoma" w:cs="Tahoma"/>
          <w:snapToGrid w:val="0"/>
          <w:sz w:val="20"/>
          <w:szCs w:val="20"/>
        </w:rPr>
        <w:t>a) jakiekolwiek prawa Wykonawcy związanego bezpośrednio lub pośrednio z Umową, a w tym wierzytelności Wykonawcy z tytułu wykonania Umowy i związanych z nimi należnościami ubocznymi (m.in. odsetki),</w:t>
      </w:r>
    </w:p>
    <w:p w14:paraId="5CBF12B8" w14:textId="77777777" w:rsidR="00FE3A31" w:rsidRPr="0015047D" w:rsidRDefault="00FE3A31" w:rsidP="00FE3A31">
      <w:pPr>
        <w:tabs>
          <w:tab w:val="left" w:pos="709"/>
        </w:tabs>
        <w:ind w:left="709" w:hanging="283"/>
        <w:jc w:val="both"/>
        <w:rPr>
          <w:rFonts w:ascii="Tahoma" w:hAnsi="Tahoma" w:cs="Tahoma"/>
          <w:snapToGrid w:val="0"/>
          <w:sz w:val="20"/>
          <w:szCs w:val="20"/>
        </w:rPr>
      </w:pPr>
      <w:r w:rsidRPr="0015047D">
        <w:rPr>
          <w:rFonts w:ascii="Tahoma" w:hAnsi="Tahoma" w:cs="Tahoma"/>
          <w:snapToGrid w:val="0"/>
          <w:sz w:val="20"/>
          <w:szCs w:val="20"/>
        </w:rPr>
        <w:t>b)  nie dokonywania jakiejkolwiek czynności prawnej lub też faktycznej, której bezpośrednim lub pośrednim skutkiem będzie zmiana wierzyciela Zamawiającego;</w:t>
      </w:r>
    </w:p>
    <w:p w14:paraId="293E06B8" w14:textId="77777777" w:rsidR="00FE3A31" w:rsidRPr="0015047D" w:rsidRDefault="00FE3A31" w:rsidP="00FE3A31">
      <w:pPr>
        <w:tabs>
          <w:tab w:val="left" w:pos="709"/>
        </w:tabs>
        <w:ind w:left="709" w:hanging="283"/>
        <w:jc w:val="both"/>
        <w:rPr>
          <w:rFonts w:ascii="Tahoma" w:hAnsi="Tahoma" w:cs="Tahoma"/>
          <w:snapToGrid w:val="0"/>
          <w:sz w:val="20"/>
          <w:szCs w:val="20"/>
        </w:rPr>
      </w:pPr>
      <w:r w:rsidRPr="0015047D">
        <w:rPr>
          <w:rFonts w:ascii="Tahoma" w:hAnsi="Tahoma" w:cs="Tahoma"/>
          <w:snapToGrid w:val="0"/>
          <w:sz w:val="20"/>
          <w:szCs w:val="20"/>
        </w:rPr>
        <w:t>c) nie zawierania umów przelewu, poręczenia, zastawu, hipoteki, przekazu oraz o skutku subrogacji ustawowej lub umownej wiążącej się z niniejszą umową;</w:t>
      </w:r>
    </w:p>
    <w:p w14:paraId="4B948D92" w14:textId="77777777" w:rsidR="00FE3A31" w:rsidRPr="0015047D" w:rsidRDefault="00FE3A31" w:rsidP="00FE3A31">
      <w:pPr>
        <w:tabs>
          <w:tab w:val="left" w:pos="709"/>
        </w:tabs>
        <w:ind w:left="709" w:hanging="283"/>
        <w:jc w:val="both"/>
        <w:rPr>
          <w:rFonts w:ascii="Tahoma" w:hAnsi="Tahoma" w:cs="Tahoma"/>
          <w:snapToGrid w:val="0"/>
          <w:sz w:val="20"/>
          <w:szCs w:val="20"/>
        </w:rPr>
      </w:pPr>
      <w:r w:rsidRPr="0015047D">
        <w:rPr>
          <w:rFonts w:ascii="Tahoma" w:hAnsi="Tahoma" w:cs="Tahoma"/>
          <w:snapToGrid w:val="0"/>
          <w:sz w:val="20"/>
          <w:szCs w:val="20"/>
        </w:rPr>
        <w:t xml:space="preserve">d)  do nieudzielania upoważnienia, w tym upoważnienia inkasowego, innemu podmiotowi, w tym podmiotowi prowadzącemu pozostałą finansową działalność usługową, gdzie indziej nie sklasyfikowaną, jak i pozostałe doradztwo w zakresie prowadzenia działalności gospodarczej i zarządzania w rozumieniu m.in. przepisów rozporządzenia Rady Ministrów z dnia 24 grudnia 2007r. w sprawie Polskiej Klasyfikacji Działalności tj. podmiotom zajmującym się działalnością windykacyjną celem dochodzenia jakichkolwiek wierzytelności wynikających z niniejszej umowy.    </w:t>
      </w:r>
    </w:p>
    <w:p w14:paraId="1D07F3E1" w14:textId="77777777" w:rsidR="00FE3A31" w:rsidRPr="0015047D" w:rsidRDefault="00FE3A31" w:rsidP="00FE3A31">
      <w:pPr>
        <w:tabs>
          <w:tab w:val="left" w:pos="426"/>
        </w:tabs>
        <w:ind w:left="426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15047D">
        <w:rPr>
          <w:rFonts w:ascii="Tahoma" w:hAnsi="Tahoma" w:cs="Tahoma"/>
          <w:snapToGrid w:val="0"/>
          <w:sz w:val="20"/>
          <w:szCs w:val="20"/>
        </w:rPr>
        <w:t xml:space="preserve">     Wykonawca przyjmuje do wiadomości, że złożenie oświadczenia woli obejmującego treść umowy o cechach poręczenia zobowiązania Zamawiającego, stanowi naruszenie przez Wykonawcę zakazu umownego, bez względu na skuteczność prawną składanego oświadczenia woli.</w:t>
      </w:r>
    </w:p>
    <w:p w14:paraId="5523D069" w14:textId="77777777" w:rsidR="00A207D1" w:rsidRPr="0015047D" w:rsidRDefault="00A207D1" w:rsidP="00A207D1">
      <w:pPr>
        <w:tabs>
          <w:tab w:val="left" w:pos="426"/>
        </w:tabs>
        <w:ind w:left="426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15047D">
        <w:rPr>
          <w:rFonts w:ascii="Tahoma" w:hAnsi="Tahoma" w:cs="Tahoma"/>
          <w:snapToGrid w:val="0"/>
          <w:sz w:val="20"/>
          <w:szCs w:val="20"/>
        </w:rPr>
        <w:t xml:space="preserve">     Wykonawca przyjmuje do wiadomości, że złożenie oświadczenia woli obejmującego treść umowy o cechach poręczenia zobowiązania Zamawiającego, stanowi naruszenie przez Wykonawcę zakazu umownego, bez względu na skuteczność prawną składanego oświadczenia woli.</w:t>
      </w:r>
      <w:bookmarkEnd w:id="11"/>
    </w:p>
    <w:p w14:paraId="59FF2588" w14:textId="77777777" w:rsidR="00FE3A31" w:rsidRPr="0015047D" w:rsidRDefault="00FE3A31" w:rsidP="00A207D1">
      <w:pPr>
        <w:tabs>
          <w:tab w:val="left" w:pos="426"/>
        </w:tabs>
        <w:ind w:left="426" w:hanging="284"/>
        <w:jc w:val="both"/>
        <w:rPr>
          <w:rFonts w:ascii="Tahoma" w:hAnsi="Tahoma" w:cs="Tahoma"/>
          <w:snapToGrid w:val="0"/>
          <w:sz w:val="20"/>
          <w:szCs w:val="20"/>
        </w:rPr>
      </w:pPr>
    </w:p>
    <w:p w14:paraId="2F0EE697" w14:textId="77777777" w:rsidR="00334CB6" w:rsidRPr="0015047D" w:rsidRDefault="00334CB6" w:rsidP="00A207D1">
      <w:pPr>
        <w:tabs>
          <w:tab w:val="left" w:pos="426"/>
        </w:tabs>
        <w:ind w:left="426" w:hanging="284"/>
        <w:jc w:val="both"/>
        <w:rPr>
          <w:rFonts w:ascii="Tahoma" w:hAnsi="Tahoma" w:cs="Tahoma"/>
          <w:snapToGrid w:val="0"/>
          <w:sz w:val="20"/>
          <w:szCs w:val="20"/>
        </w:rPr>
      </w:pPr>
    </w:p>
    <w:p w14:paraId="2C4FC6FF" w14:textId="77777777" w:rsidR="00A207D1" w:rsidRPr="0015047D" w:rsidRDefault="00A207D1" w:rsidP="00A207D1">
      <w:pPr>
        <w:pStyle w:val="NormalTable1"/>
        <w:widowControl w:val="0"/>
        <w:jc w:val="center"/>
        <w:rPr>
          <w:rFonts w:ascii="Tahoma" w:hAnsi="Tahoma" w:cs="Tahoma"/>
          <w:b/>
          <w:color w:val="000000"/>
        </w:rPr>
      </w:pPr>
      <w:bookmarkStart w:id="12" w:name="_Hlk522539099"/>
      <w:r w:rsidRPr="0015047D">
        <w:rPr>
          <w:rFonts w:ascii="Tahoma" w:hAnsi="Tahoma" w:cs="Tahoma"/>
          <w:b/>
          <w:color w:val="000000"/>
        </w:rPr>
        <w:lastRenderedPageBreak/>
        <w:t xml:space="preserve">§ </w:t>
      </w:r>
      <w:bookmarkEnd w:id="12"/>
      <w:r w:rsidRPr="0015047D">
        <w:rPr>
          <w:rFonts w:ascii="Tahoma" w:hAnsi="Tahoma" w:cs="Tahoma"/>
          <w:b/>
          <w:color w:val="000000"/>
        </w:rPr>
        <w:t>7</w:t>
      </w:r>
    </w:p>
    <w:p w14:paraId="0B91F065" w14:textId="77777777" w:rsidR="00A207D1" w:rsidRPr="0015047D" w:rsidRDefault="00A207D1" w:rsidP="00A207D1">
      <w:pPr>
        <w:pStyle w:val="NormalTable1"/>
        <w:widowControl w:val="0"/>
        <w:jc w:val="center"/>
        <w:rPr>
          <w:rFonts w:ascii="Tahoma" w:hAnsi="Tahoma" w:cs="Tahoma"/>
          <w:b/>
          <w:caps/>
        </w:rPr>
      </w:pPr>
      <w:r w:rsidRPr="0015047D">
        <w:rPr>
          <w:rFonts w:ascii="Tahoma" w:hAnsi="Tahoma" w:cs="Tahoma"/>
          <w:b/>
          <w:caps/>
        </w:rPr>
        <w:t>Zmiany postanowień zawartej umowy w stosunku do treści oferty</w:t>
      </w:r>
    </w:p>
    <w:p w14:paraId="77A5A937" w14:textId="77777777" w:rsidR="00A207D1" w:rsidRPr="0015047D" w:rsidRDefault="00A207D1" w:rsidP="00A207D1">
      <w:pPr>
        <w:numPr>
          <w:ilvl w:val="0"/>
          <w:numId w:val="16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5047D">
        <w:rPr>
          <w:rFonts w:ascii="Tahoma" w:hAnsi="Tahoma" w:cs="Tahoma"/>
          <w:sz w:val="20"/>
          <w:szCs w:val="20"/>
        </w:rPr>
        <w:t>W przypadku zmian stawek podatku VAT możliwa  jest zmiana wartości brutto, przy czym ta zmiana może stanowić wyłącznie różnicę pomiędzy dotychczasową a nową wysokością stawki podatkowej. Z</w:t>
      </w:r>
      <w:r w:rsidRPr="0015047D">
        <w:rPr>
          <w:rFonts w:ascii="Tahoma" w:hAnsi="Tahoma" w:cs="Tahoma"/>
          <w:color w:val="000000"/>
          <w:sz w:val="20"/>
          <w:szCs w:val="20"/>
        </w:rPr>
        <w:t>miana ta będzie miała miejsce od momentu obowiązywania nowej stawki podatku VAT.</w:t>
      </w:r>
    </w:p>
    <w:p w14:paraId="29599DF1" w14:textId="77777777" w:rsidR="00A207D1" w:rsidRPr="0015047D" w:rsidRDefault="00A207D1" w:rsidP="00A207D1">
      <w:pPr>
        <w:numPr>
          <w:ilvl w:val="0"/>
          <w:numId w:val="16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5047D">
        <w:rPr>
          <w:rFonts w:ascii="Tahoma" w:hAnsi="Tahoma" w:cs="Tahoma"/>
          <w:color w:val="000000"/>
          <w:sz w:val="20"/>
          <w:szCs w:val="20"/>
        </w:rPr>
        <w:t>Zamawiający dopuszcza zmianę cen w przypadku, gdy zmiany te są korzystne dla Zamawiającego tj. obniżenie ceny netto przy zachowaniu pozostałych  parametrów oferowanego przedmiotu zamówienia bez zmian.</w:t>
      </w:r>
      <w:r w:rsidR="003123B3" w:rsidRPr="0015047D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6E0CDCDF" w14:textId="77777777" w:rsidR="00A207D1" w:rsidRPr="0015047D" w:rsidRDefault="00A207D1" w:rsidP="00A207D1">
      <w:pPr>
        <w:numPr>
          <w:ilvl w:val="0"/>
          <w:numId w:val="16"/>
        </w:numPr>
        <w:ind w:left="284" w:hanging="284"/>
        <w:jc w:val="both"/>
        <w:rPr>
          <w:rFonts w:ascii="Tahoma" w:hAnsi="Tahoma" w:cs="Tahoma"/>
          <w:bCs/>
          <w:iCs/>
          <w:sz w:val="20"/>
          <w:szCs w:val="20"/>
        </w:rPr>
      </w:pPr>
      <w:r w:rsidRPr="0015047D">
        <w:rPr>
          <w:rFonts w:ascii="Tahoma" w:hAnsi="Tahoma" w:cs="Tahoma"/>
          <w:sz w:val="20"/>
          <w:szCs w:val="20"/>
        </w:rPr>
        <w:t xml:space="preserve">Zamawiający dopuszcza zmianę umowy w zakresie w zakresie danych identyfikujących Strony Umowy, zmian dotyczących oznaczenia firmy, adresu lub innych zapisów dotyczących wskazania stron. </w:t>
      </w:r>
    </w:p>
    <w:p w14:paraId="7E824B4C" w14:textId="77777777" w:rsidR="00A207D1" w:rsidRPr="0015047D" w:rsidRDefault="00A207D1" w:rsidP="00A207D1">
      <w:pPr>
        <w:numPr>
          <w:ilvl w:val="0"/>
          <w:numId w:val="16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5047D">
        <w:rPr>
          <w:rFonts w:ascii="Tahoma" w:hAnsi="Tahoma" w:cs="Tahoma"/>
          <w:bCs/>
          <w:iCs/>
          <w:sz w:val="20"/>
          <w:szCs w:val="20"/>
        </w:rPr>
        <w:t>Zamawiający dopuszcza zmianę terminu płatności w przypadku zmiany ustawy o terminach zapłaty w transakcjach handlowych.</w:t>
      </w:r>
      <w:r w:rsidRPr="0015047D">
        <w:rPr>
          <w:rFonts w:ascii="Tahoma" w:hAnsi="Tahoma" w:cs="Tahoma"/>
          <w:b/>
          <w:bCs/>
          <w:iCs/>
          <w:sz w:val="20"/>
          <w:szCs w:val="20"/>
        </w:rPr>
        <w:t xml:space="preserve">  </w:t>
      </w:r>
    </w:p>
    <w:p w14:paraId="678F9F37" w14:textId="77777777" w:rsidR="00A207D1" w:rsidRPr="0015047D" w:rsidRDefault="00A207D1" w:rsidP="00A207D1">
      <w:pPr>
        <w:numPr>
          <w:ilvl w:val="0"/>
          <w:numId w:val="16"/>
        </w:numPr>
        <w:ind w:left="284" w:hanging="284"/>
        <w:jc w:val="both"/>
        <w:rPr>
          <w:rFonts w:ascii="Tahoma" w:hAnsi="Tahoma" w:cs="Tahoma"/>
          <w:bCs/>
          <w:iCs/>
          <w:color w:val="000000"/>
          <w:sz w:val="20"/>
          <w:szCs w:val="20"/>
        </w:rPr>
      </w:pPr>
      <w:bookmarkStart w:id="13" w:name="_Hlk522694534"/>
      <w:r w:rsidRPr="0015047D">
        <w:rPr>
          <w:rFonts w:ascii="Tahoma" w:hAnsi="Tahoma" w:cs="Tahoma"/>
          <w:sz w:val="20"/>
          <w:szCs w:val="20"/>
          <w:u w:val="single"/>
        </w:rPr>
        <w:t xml:space="preserve">Zamawiający przewiduje możliwość zmiany okresu obowiązywania umowy i realizacji </w:t>
      </w:r>
      <w:r w:rsidR="00515D5C" w:rsidRPr="0015047D">
        <w:rPr>
          <w:rFonts w:ascii="Tahoma" w:hAnsi="Tahoma" w:cs="Tahoma"/>
          <w:sz w:val="20"/>
          <w:szCs w:val="20"/>
          <w:u w:val="single"/>
        </w:rPr>
        <w:t>umowy</w:t>
      </w:r>
      <w:r w:rsidRPr="0015047D">
        <w:rPr>
          <w:rFonts w:ascii="Tahoma" w:hAnsi="Tahoma" w:cs="Tahoma"/>
          <w:sz w:val="20"/>
          <w:szCs w:val="20"/>
          <w:u w:val="single"/>
        </w:rPr>
        <w:t xml:space="preserve">, </w:t>
      </w:r>
      <w:r w:rsidRPr="0015047D">
        <w:rPr>
          <w:rFonts w:ascii="Tahoma" w:hAnsi="Tahoma" w:cs="Tahoma"/>
          <w:sz w:val="20"/>
          <w:szCs w:val="20"/>
        </w:rPr>
        <w:t xml:space="preserve">w przypadku zaistnienia okoliczności leżących po stronie Zamawiającego np. spowodowanych sytuacją finansową, zdolnościami płatniczymi bądź warunkami organizacyjnymi lub okolicznościami, które nie były możliwe do przewidzenia w chwili zawarcia umowy. </w:t>
      </w:r>
    </w:p>
    <w:bookmarkEnd w:id="13"/>
    <w:p w14:paraId="0BDBDD85" w14:textId="77777777" w:rsidR="00A207D1" w:rsidRPr="0015047D" w:rsidRDefault="00A207D1" w:rsidP="00DE62F0">
      <w:pPr>
        <w:numPr>
          <w:ilvl w:val="0"/>
          <w:numId w:val="16"/>
        </w:numPr>
        <w:ind w:left="284" w:hanging="284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15047D">
        <w:rPr>
          <w:rFonts w:ascii="Tahoma" w:hAnsi="Tahoma" w:cs="Tahoma"/>
          <w:b/>
          <w:bCs/>
          <w:iCs/>
          <w:sz w:val="20"/>
          <w:szCs w:val="20"/>
        </w:rPr>
        <w:t>Zamawiający dopuszcza możliwość wydłużenia terminu obowiązywania umowy, o</w:t>
      </w:r>
      <w:r w:rsidRPr="0015047D">
        <w:rPr>
          <w:rFonts w:ascii="Tahoma" w:hAnsi="Tahoma" w:cs="Tahoma"/>
          <w:b/>
          <w:bCs/>
          <w:iCs/>
          <w:color w:val="000000"/>
          <w:sz w:val="20"/>
          <w:szCs w:val="20"/>
        </w:rPr>
        <w:t xml:space="preserve"> którym </w:t>
      </w:r>
      <w:r w:rsidRPr="0015047D">
        <w:rPr>
          <w:rFonts w:ascii="Tahoma" w:hAnsi="Tahoma" w:cs="Tahoma"/>
          <w:b/>
          <w:bCs/>
          <w:iCs/>
          <w:sz w:val="20"/>
          <w:szCs w:val="20"/>
        </w:rPr>
        <w:t xml:space="preserve">mowa w § 3 </w:t>
      </w:r>
      <w:r w:rsidRPr="0015047D">
        <w:rPr>
          <w:rFonts w:ascii="Tahoma" w:hAnsi="Tahoma" w:cs="Tahoma"/>
          <w:b/>
          <w:bCs/>
          <w:iCs/>
          <w:color w:val="000000"/>
          <w:sz w:val="20"/>
          <w:szCs w:val="20"/>
        </w:rPr>
        <w:t xml:space="preserve">umowy oraz terminu realizacji dostaw, o których mowa w </w:t>
      </w:r>
      <w:r w:rsidRPr="0015047D">
        <w:rPr>
          <w:rFonts w:ascii="Tahoma" w:hAnsi="Tahoma" w:cs="Tahoma"/>
          <w:b/>
          <w:bCs/>
          <w:iCs/>
          <w:sz w:val="20"/>
          <w:szCs w:val="20"/>
        </w:rPr>
        <w:t xml:space="preserve">§ 4 ust. 1 umowy </w:t>
      </w:r>
      <w:r w:rsidRPr="0015047D">
        <w:rPr>
          <w:rFonts w:ascii="Tahoma" w:hAnsi="Tahoma" w:cs="Tahoma"/>
          <w:b/>
          <w:bCs/>
          <w:iCs/>
          <w:color w:val="000000"/>
          <w:sz w:val="20"/>
          <w:szCs w:val="20"/>
        </w:rPr>
        <w:t xml:space="preserve">w przypadku niewykorzystania przez Zamawiającego ilości wskazanych w załączniku nr 2 do umowy jednakże na okres nie dłuższy niż 3 miesiące od terminu obowiązywania umowy. </w:t>
      </w:r>
    </w:p>
    <w:p w14:paraId="0CCDF74F" w14:textId="11AE99F4" w:rsidR="00880E4F" w:rsidRPr="0015047D" w:rsidRDefault="00880E4F" w:rsidP="00DE62F0">
      <w:pPr>
        <w:pStyle w:val="Akapitzlist"/>
        <w:numPr>
          <w:ilvl w:val="0"/>
          <w:numId w:val="16"/>
        </w:numPr>
        <w:ind w:left="284" w:hanging="284"/>
        <w:rPr>
          <w:rFonts w:ascii="Tahoma" w:hAnsi="Tahoma" w:cs="Tahoma"/>
          <w:b/>
          <w:color w:val="000000"/>
          <w:sz w:val="20"/>
          <w:szCs w:val="20"/>
        </w:rPr>
      </w:pPr>
      <w:r w:rsidRPr="0015047D">
        <w:rPr>
          <w:rFonts w:ascii="Tahoma" w:hAnsi="Tahoma" w:cs="Tahoma"/>
          <w:b/>
          <w:color w:val="000000"/>
          <w:sz w:val="20"/>
          <w:szCs w:val="20"/>
        </w:rPr>
        <w:t xml:space="preserve">Zamawiający dopuszcza możliwość wydłużenia terminu obowiązywania umowy, o którym mowa w § </w:t>
      </w:r>
      <w:r w:rsidR="00366A25" w:rsidRPr="0015047D">
        <w:rPr>
          <w:rFonts w:ascii="Tahoma" w:hAnsi="Tahoma" w:cs="Tahoma"/>
          <w:b/>
          <w:color w:val="000000"/>
          <w:sz w:val="20"/>
          <w:szCs w:val="20"/>
        </w:rPr>
        <w:t>3</w:t>
      </w:r>
      <w:r w:rsidRPr="0015047D">
        <w:rPr>
          <w:rFonts w:ascii="Tahoma" w:hAnsi="Tahoma" w:cs="Tahoma"/>
          <w:b/>
          <w:color w:val="000000"/>
          <w:sz w:val="20"/>
          <w:szCs w:val="20"/>
        </w:rPr>
        <w:t xml:space="preserve"> umowy, w celu skorzystania z możliwości wskazanej w art. 144 ust.1 pkt 1) UPZP opisanego w § 4 ust. 11 umowy jednakże na okres nie dłuższy niż 3 miesiące od terminu obowiązywania umowy.</w:t>
      </w:r>
    </w:p>
    <w:p w14:paraId="549549D2" w14:textId="77777777" w:rsidR="00A207D1" w:rsidRPr="0015047D" w:rsidRDefault="00A207D1" w:rsidP="00A207D1">
      <w:pPr>
        <w:numPr>
          <w:ilvl w:val="0"/>
          <w:numId w:val="16"/>
        </w:numPr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bookmarkStart w:id="14" w:name="_Hlk522538291"/>
      <w:r w:rsidRPr="0015047D">
        <w:rPr>
          <w:rFonts w:ascii="Tahoma" w:hAnsi="Tahoma" w:cs="Tahoma"/>
          <w:snapToGrid w:val="0"/>
          <w:color w:val="000000"/>
          <w:sz w:val="20"/>
          <w:szCs w:val="20"/>
        </w:rPr>
        <w:t xml:space="preserve">W przypadku wcześniejszego wykorzystania całości asortymentu będącego przedmiotem umowy umowa automatycznie ulegnie w całości wygaśnięciu. </w:t>
      </w:r>
    </w:p>
    <w:bookmarkEnd w:id="14"/>
    <w:p w14:paraId="7E3DD8FF" w14:textId="77777777" w:rsidR="003123B3" w:rsidRPr="0015047D" w:rsidRDefault="00A207D1" w:rsidP="003123B3">
      <w:pPr>
        <w:numPr>
          <w:ilvl w:val="0"/>
          <w:numId w:val="16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5047D">
        <w:rPr>
          <w:rFonts w:ascii="Tahoma" w:hAnsi="Tahoma" w:cs="Tahoma"/>
          <w:sz w:val="20"/>
          <w:szCs w:val="20"/>
        </w:rPr>
        <w:t>Zamawiający dopuszcza, w przypadku zaprzestania produkcji danego asortymentu zaoferowanie przez Wykonawcę produktu zamiennego, tego samego lub innego producenta, po cenie nie wyższej niż cena dla  przedmiotu zamówienia ujęta w specyfikacji asortymentowo-cenowej, pod warunkiem, iż taka zmiana przedmiotu umowy nie będzie groziła rażącą stratą dla jednej ze stron. Zaoferowany asortyment musi  posiadać to samo przeznaczenie oraz spełniać parametry opisane w specyfikacji istotnych warunków zamówienia dla danego produktu oraz Zamawiający musi wyrazić zgodę na wprowadzenie produktu zamiennego.</w:t>
      </w:r>
    </w:p>
    <w:p w14:paraId="25BABB6E" w14:textId="77777777" w:rsidR="003123B3" w:rsidRPr="0015047D" w:rsidRDefault="003123B3" w:rsidP="003123B3">
      <w:pPr>
        <w:numPr>
          <w:ilvl w:val="0"/>
          <w:numId w:val="16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5047D">
        <w:rPr>
          <w:rFonts w:ascii="Tahoma" w:hAnsi="Tahoma" w:cs="Tahoma"/>
          <w:sz w:val="20"/>
          <w:szCs w:val="20"/>
        </w:rPr>
        <w:t>Zamawiający dopuszcza możliwość wydłużenia terminu obowiązywania umowy, o którym mowa w § 3 umowy, w celu skorzystania z możliwości wskazanej w art. 144 ust 1 pkt 6) ustawy Prawo Zamówień Publicznych jednakże na okres nie dłuższy niż 3 miesiące od terminu obowiązywania umowy.</w:t>
      </w:r>
    </w:p>
    <w:p w14:paraId="07B52A21" w14:textId="77777777" w:rsidR="003123B3" w:rsidRPr="0015047D" w:rsidRDefault="003123B3" w:rsidP="003123B3">
      <w:pPr>
        <w:numPr>
          <w:ilvl w:val="0"/>
          <w:numId w:val="16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5047D">
        <w:rPr>
          <w:rFonts w:ascii="Tahoma" w:hAnsi="Tahoma" w:cs="Tahoma"/>
          <w:sz w:val="20"/>
          <w:szCs w:val="20"/>
        </w:rPr>
        <w:t xml:space="preserve">Wykonawca zobowiązuje się do podpisania aneksu wydłużającego terminy o których mowa w § 7 ust. 4, 6, </w:t>
      </w:r>
      <w:r w:rsidR="00880E4F" w:rsidRPr="0015047D">
        <w:rPr>
          <w:rFonts w:ascii="Tahoma" w:hAnsi="Tahoma" w:cs="Tahoma"/>
          <w:sz w:val="20"/>
          <w:szCs w:val="20"/>
        </w:rPr>
        <w:t xml:space="preserve">7, </w:t>
      </w:r>
      <w:r w:rsidRPr="0015047D">
        <w:rPr>
          <w:rFonts w:ascii="Tahoma" w:hAnsi="Tahoma" w:cs="Tahoma"/>
          <w:sz w:val="20"/>
          <w:szCs w:val="20"/>
        </w:rPr>
        <w:t>10 umowy.</w:t>
      </w:r>
    </w:p>
    <w:p w14:paraId="4C1DEC2F" w14:textId="77777777" w:rsidR="00880E4F" w:rsidRPr="0015047D" w:rsidRDefault="00880E4F" w:rsidP="00831D66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5047D">
        <w:rPr>
          <w:rFonts w:ascii="Tahoma" w:hAnsi="Tahoma" w:cs="Tahoma"/>
          <w:sz w:val="20"/>
          <w:szCs w:val="20"/>
        </w:rPr>
        <w:t>Zamawiający dopuszcza również wprowadzenie zmiany wysokości wynagrodzenia należnego wykonawcy, w przypadku zmiany:</w:t>
      </w:r>
    </w:p>
    <w:p w14:paraId="32FAA9C2" w14:textId="7A667E1F" w:rsidR="00880E4F" w:rsidRPr="0015047D" w:rsidRDefault="00880E4F" w:rsidP="00880E4F">
      <w:pPr>
        <w:ind w:left="993" w:hanging="284"/>
        <w:jc w:val="both"/>
        <w:rPr>
          <w:rFonts w:ascii="Tahoma" w:hAnsi="Tahoma" w:cs="Tahoma"/>
          <w:sz w:val="20"/>
          <w:szCs w:val="20"/>
        </w:rPr>
      </w:pPr>
      <w:r w:rsidRPr="0015047D">
        <w:rPr>
          <w:rFonts w:ascii="Tahoma" w:hAnsi="Tahoma" w:cs="Tahoma"/>
          <w:sz w:val="20"/>
          <w:szCs w:val="20"/>
        </w:rPr>
        <w:t>a)</w:t>
      </w:r>
      <w:r w:rsidRPr="0015047D">
        <w:rPr>
          <w:rFonts w:ascii="Tahoma" w:hAnsi="Tahoma" w:cs="Tahoma"/>
          <w:sz w:val="20"/>
          <w:szCs w:val="20"/>
        </w:rPr>
        <w:tab/>
        <w:t>wysokości minimalnego wynagrodzenia za pracę ustalonego na podstawie art. 2 ust. 3-5 ustawy z dnia 10 października 2002 r. o minimalnym wynagrodzeniu za pracę (</w:t>
      </w:r>
      <w:proofErr w:type="spellStart"/>
      <w:r w:rsidRPr="0015047D">
        <w:rPr>
          <w:rFonts w:ascii="Tahoma" w:hAnsi="Tahoma" w:cs="Tahoma"/>
          <w:sz w:val="20"/>
          <w:szCs w:val="20"/>
        </w:rPr>
        <w:t>t.j</w:t>
      </w:r>
      <w:proofErr w:type="spellEnd"/>
      <w:r w:rsidRPr="0015047D">
        <w:rPr>
          <w:rFonts w:ascii="Tahoma" w:hAnsi="Tahoma" w:cs="Tahoma"/>
          <w:sz w:val="20"/>
          <w:szCs w:val="20"/>
        </w:rPr>
        <w:t>. Dz. U. z 201</w:t>
      </w:r>
      <w:r w:rsidR="00720B78" w:rsidRPr="0015047D">
        <w:rPr>
          <w:rFonts w:ascii="Tahoma" w:hAnsi="Tahoma" w:cs="Tahoma"/>
          <w:sz w:val="20"/>
          <w:szCs w:val="20"/>
        </w:rPr>
        <w:t>8</w:t>
      </w:r>
      <w:r w:rsidRPr="0015047D">
        <w:rPr>
          <w:rFonts w:ascii="Tahoma" w:hAnsi="Tahoma" w:cs="Tahoma"/>
          <w:sz w:val="20"/>
          <w:szCs w:val="20"/>
        </w:rPr>
        <w:t xml:space="preserve">r, poz. </w:t>
      </w:r>
      <w:r w:rsidR="00720B78" w:rsidRPr="0015047D">
        <w:rPr>
          <w:rFonts w:ascii="Tahoma" w:hAnsi="Tahoma" w:cs="Tahoma"/>
          <w:sz w:val="20"/>
          <w:szCs w:val="20"/>
        </w:rPr>
        <w:t>1986</w:t>
      </w:r>
      <w:r w:rsidRPr="0015047D">
        <w:rPr>
          <w:rFonts w:ascii="Tahoma" w:hAnsi="Tahoma" w:cs="Tahoma"/>
          <w:sz w:val="20"/>
          <w:szCs w:val="20"/>
        </w:rPr>
        <w:t xml:space="preserve"> z późn. zm.),</w:t>
      </w:r>
    </w:p>
    <w:p w14:paraId="554F336B" w14:textId="77777777" w:rsidR="00880E4F" w:rsidRPr="0015047D" w:rsidRDefault="00880E4F" w:rsidP="00880E4F">
      <w:pPr>
        <w:ind w:left="993" w:hanging="284"/>
        <w:jc w:val="both"/>
        <w:rPr>
          <w:rFonts w:ascii="Tahoma" w:hAnsi="Tahoma" w:cs="Tahoma"/>
          <w:sz w:val="20"/>
          <w:szCs w:val="20"/>
        </w:rPr>
      </w:pPr>
      <w:r w:rsidRPr="0015047D">
        <w:rPr>
          <w:rFonts w:ascii="Tahoma" w:hAnsi="Tahoma" w:cs="Tahoma"/>
          <w:sz w:val="20"/>
          <w:szCs w:val="20"/>
        </w:rPr>
        <w:t>b)</w:t>
      </w:r>
      <w:r w:rsidRPr="0015047D">
        <w:rPr>
          <w:rFonts w:ascii="Tahoma" w:hAnsi="Tahoma" w:cs="Tahoma"/>
          <w:sz w:val="20"/>
          <w:szCs w:val="20"/>
        </w:rPr>
        <w:tab/>
        <w:t xml:space="preserve">zasad podlegania ubezpieczeniom społecznym lub ubezpieczeniu zdrowotnemu lub wysokości stawki składki na ubezpieczenia społeczne lub zdrowotne - jeżeli zmiany te będą miały wpływ na koszty wykonania zamówienia przez wykonawcę. Zmiana taka nie może nastąpić przed upływem 12 miesiąca trwania umowy. </w:t>
      </w:r>
    </w:p>
    <w:p w14:paraId="5A7475B3" w14:textId="77777777" w:rsidR="00880E4F" w:rsidRPr="0015047D" w:rsidRDefault="00880E4F" w:rsidP="00831D66">
      <w:pPr>
        <w:jc w:val="both"/>
        <w:rPr>
          <w:rFonts w:ascii="Tahoma" w:hAnsi="Tahoma" w:cs="Tahoma"/>
          <w:sz w:val="20"/>
          <w:szCs w:val="20"/>
        </w:rPr>
      </w:pPr>
      <w:r w:rsidRPr="0015047D">
        <w:rPr>
          <w:rFonts w:ascii="Tahoma" w:hAnsi="Tahoma" w:cs="Tahoma"/>
          <w:sz w:val="20"/>
          <w:szCs w:val="20"/>
        </w:rPr>
        <w:t>W celu ewentualnej zmiany wynagrodzenia należnego Wykonawcy, Wykonawca jest zobowiązany w terminie 7 dni roboczych od zawarcia niniejszej umowy  podać Zamawiającemu pisemne informacje dotyczących szczegółowych kosztów pracy z rozbiciem na pracowników, wskazać składki na ubezpieczenie zdrowotne i społeczne, kwoty wynagrodzeń aktualne na dzień zawarcia umowy oraz wskazać procentowo jak powyższe koszty kształtują wartość umowy brutto. W przypadku nie złożenia wymaganych dokumentów Wykonawcy w trakcie realizacji zadania nie będzie przysługiwała możliwość zmiany wynagrodzenia na podstawie § 7 pkt 12 niniejszej umowy.</w:t>
      </w:r>
    </w:p>
    <w:p w14:paraId="40D42819" w14:textId="77777777" w:rsidR="003123B3" w:rsidRPr="0015047D" w:rsidRDefault="003123B3" w:rsidP="003123B3">
      <w:pPr>
        <w:ind w:left="284"/>
        <w:jc w:val="both"/>
        <w:rPr>
          <w:rFonts w:ascii="Tahoma" w:hAnsi="Tahoma" w:cs="Tahoma"/>
          <w:sz w:val="20"/>
          <w:szCs w:val="20"/>
        </w:rPr>
      </w:pPr>
    </w:p>
    <w:p w14:paraId="26131948" w14:textId="77777777" w:rsidR="00A207D1" w:rsidRPr="0015047D" w:rsidRDefault="00A207D1" w:rsidP="00A207D1">
      <w:pPr>
        <w:pStyle w:val="NormalTable1"/>
        <w:widowControl w:val="0"/>
        <w:jc w:val="center"/>
        <w:rPr>
          <w:rFonts w:ascii="Tahoma" w:hAnsi="Tahoma" w:cs="Tahoma"/>
          <w:b/>
          <w:color w:val="000000"/>
        </w:rPr>
      </w:pPr>
      <w:r w:rsidRPr="0015047D">
        <w:rPr>
          <w:rFonts w:ascii="Tahoma" w:hAnsi="Tahoma" w:cs="Tahoma"/>
          <w:b/>
          <w:color w:val="000000"/>
        </w:rPr>
        <w:lastRenderedPageBreak/>
        <w:t>§ 8</w:t>
      </w:r>
    </w:p>
    <w:p w14:paraId="45BD9C99" w14:textId="77777777" w:rsidR="00A207D1" w:rsidRPr="0015047D" w:rsidRDefault="00A207D1" w:rsidP="00A207D1">
      <w:pPr>
        <w:pStyle w:val="NormalTable1"/>
        <w:widowControl w:val="0"/>
        <w:jc w:val="center"/>
        <w:rPr>
          <w:rFonts w:ascii="Tahoma" w:hAnsi="Tahoma" w:cs="Tahoma"/>
          <w:b/>
          <w:caps/>
          <w:color w:val="000000"/>
        </w:rPr>
      </w:pPr>
      <w:r w:rsidRPr="0015047D">
        <w:rPr>
          <w:rFonts w:ascii="Tahoma" w:hAnsi="Tahoma" w:cs="Tahoma"/>
          <w:b/>
          <w:caps/>
          <w:color w:val="000000"/>
        </w:rPr>
        <w:t>Kary umowne i odszkodowanie</w:t>
      </w:r>
    </w:p>
    <w:p w14:paraId="68614B86" w14:textId="77777777" w:rsidR="00A207D1" w:rsidRPr="0015047D" w:rsidRDefault="00A207D1" w:rsidP="00A207D1">
      <w:pPr>
        <w:pStyle w:val="NormalTable1"/>
        <w:widowControl w:val="0"/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rFonts w:ascii="Tahoma" w:hAnsi="Tahoma" w:cs="Tahoma"/>
          <w:color w:val="000000"/>
        </w:rPr>
      </w:pPr>
      <w:r w:rsidRPr="0015047D">
        <w:rPr>
          <w:rFonts w:ascii="Tahoma" w:hAnsi="Tahoma" w:cs="Tahoma"/>
          <w:color w:val="000000"/>
        </w:rPr>
        <w:t>Wykonawca płaci Zamawiającemu kary umowne:</w:t>
      </w:r>
    </w:p>
    <w:p w14:paraId="779B53BB" w14:textId="77777777" w:rsidR="00A207D1" w:rsidRPr="0015047D" w:rsidRDefault="00A207D1" w:rsidP="00A207D1">
      <w:pPr>
        <w:pStyle w:val="NormalTable1"/>
        <w:widowControl w:val="0"/>
        <w:numPr>
          <w:ilvl w:val="0"/>
          <w:numId w:val="18"/>
        </w:numPr>
        <w:tabs>
          <w:tab w:val="num" w:pos="1744"/>
        </w:tabs>
        <w:ind w:left="567" w:hanging="340"/>
        <w:jc w:val="both"/>
        <w:rPr>
          <w:rFonts w:ascii="Tahoma" w:hAnsi="Tahoma" w:cs="Tahoma"/>
        </w:rPr>
      </w:pPr>
      <w:r w:rsidRPr="0015047D">
        <w:rPr>
          <w:rFonts w:ascii="Tahoma" w:hAnsi="Tahoma" w:cs="Tahoma"/>
        </w:rPr>
        <w:t>za zwłokę w dostawie towaru w terminie określonym w umowie lub zamówieniu, powstałą z przyczyn leżących po stronie Wykonawcy, w wysokości 0,4% wartości brutto partii towaru nie dostarczonego w terminie wskazanego w bieżącym zamówieniu, za każdy rozpoczęty dzień zwłoki,</w:t>
      </w:r>
    </w:p>
    <w:p w14:paraId="1CE81709" w14:textId="77777777" w:rsidR="00A207D1" w:rsidRPr="0015047D" w:rsidRDefault="00A207D1" w:rsidP="00A207D1">
      <w:pPr>
        <w:pStyle w:val="NormalTable1"/>
        <w:widowControl w:val="0"/>
        <w:numPr>
          <w:ilvl w:val="0"/>
          <w:numId w:val="18"/>
        </w:numPr>
        <w:tabs>
          <w:tab w:val="num" w:pos="1744"/>
        </w:tabs>
        <w:ind w:left="567" w:hanging="340"/>
        <w:jc w:val="both"/>
        <w:rPr>
          <w:rFonts w:ascii="Tahoma" w:hAnsi="Tahoma" w:cs="Tahoma"/>
        </w:rPr>
      </w:pPr>
      <w:r w:rsidRPr="0015047D">
        <w:rPr>
          <w:rFonts w:ascii="Tahoma" w:hAnsi="Tahoma" w:cs="Tahoma"/>
        </w:rPr>
        <w:t>za zwłokę w wymianie towaru wadliwego na wolny od wad oraz za zwłokę w wymianie towaru niezgodnego z zamówieniem lub umową, bądź za zwłokę w wymianie towaru dostarczonego w niewłaściwym opakowaniu w terminie określonym w § 5 w wysokości 0,4% wartości brutto wadliwej partii towaru, za każdy rozpoczęty dzień zwłoki,</w:t>
      </w:r>
    </w:p>
    <w:p w14:paraId="0EC86F8B" w14:textId="77777777" w:rsidR="00A207D1" w:rsidRPr="0015047D" w:rsidRDefault="00A207D1" w:rsidP="00A207D1">
      <w:pPr>
        <w:pStyle w:val="NormalTable1"/>
        <w:widowControl w:val="0"/>
        <w:numPr>
          <w:ilvl w:val="0"/>
          <w:numId w:val="18"/>
        </w:numPr>
        <w:tabs>
          <w:tab w:val="num" w:pos="1744"/>
        </w:tabs>
        <w:ind w:left="567" w:hanging="340"/>
        <w:jc w:val="both"/>
        <w:rPr>
          <w:rFonts w:ascii="Tahoma" w:hAnsi="Tahoma" w:cs="Tahoma"/>
        </w:rPr>
      </w:pPr>
      <w:r w:rsidRPr="0015047D">
        <w:rPr>
          <w:rFonts w:ascii="Tahoma" w:hAnsi="Tahoma" w:cs="Tahoma"/>
        </w:rPr>
        <w:t>za rozwiązanie umowy przez Zamawiającego z przyczyn leżących po stronie Wykonawcy w wysokości 10% wartości brutto nie zrealizowanej części umowy.</w:t>
      </w:r>
      <w:r w:rsidRPr="0015047D">
        <w:rPr>
          <w:rFonts w:ascii="Tahoma" w:hAnsi="Tahoma" w:cs="Tahoma"/>
          <w:i/>
        </w:rPr>
        <w:t xml:space="preserve"> </w:t>
      </w:r>
      <w:r w:rsidRPr="0015047D">
        <w:rPr>
          <w:rFonts w:ascii="Tahoma" w:hAnsi="Tahoma" w:cs="Tahoma"/>
        </w:rPr>
        <w:t>W przypadku rozwiązania umowy w zakresie części umowy (jednej lub więcej części zamówienia) w wysokości 10% wynagrodzenia umownego brutto tej części umowy, której dotyczy rozwiązanie.</w:t>
      </w:r>
    </w:p>
    <w:p w14:paraId="3A6BCE9C" w14:textId="77777777" w:rsidR="00A207D1" w:rsidRPr="0015047D" w:rsidRDefault="00A207D1" w:rsidP="00A207D1">
      <w:pPr>
        <w:pStyle w:val="NormalTable1"/>
        <w:widowControl w:val="0"/>
        <w:numPr>
          <w:ilvl w:val="0"/>
          <w:numId w:val="17"/>
        </w:numPr>
        <w:tabs>
          <w:tab w:val="left" w:pos="360"/>
        </w:tabs>
        <w:jc w:val="both"/>
        <w:rPr>
          <w:rFonts w:ascii="Tahoma" w:hAnsi="Tahoma" w:cs="Tahoma"/>
          <w:color w:val="000000"/>
        </w:rPr>
      </w:pPr>
      <w:r w:rsidRPr="0015047D">
        <w:rPr>
          <w:rFonts w:ascii="Tahoma" w:hAnsi="Tahoma" w:cs="Tahoma"/>
          <w:color w:val="000000"/>
        </w:rPr>
        <w:t>Zamawiający płaci Wykonawcy karę umowną z tytułu rozwiązania umowy przez Wykonawcę z przyczyn leżących po stronie Zamawiającego - w wysokości 10% wartości brutto niezrealizowanej części umowy, o ile nie ma zastosowania art. 145 ust. 1 „Prawa zamówień publicznych”.</w:t>
      </w:r>
    </w:p>
    <w:p w14:paraId="54E20977" w14:textId="77777777" w:rsidR="00A207D1" w:rsidRPr="0015047D" w:rsidRDefault="00A207D1" w:rsidP="00A207D1">
      <w:pPr>
        <w:widowControl w:val="0"/>
        <w:numPr>
          <w:ilvl w:val="0"/>
          <w:numId w:val="17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15047D">
        <w:rPr>
          <w:rFonts w:ascii="Tahoma" w:hAnsi="Tahoma" w:cs="Tahoma"/>
          <w:sz w:val="20"/>
          <w:szCs w:val="20"/>
        </w:rPr>
        <w:t xml:space="preserve">Zamawiającemu nie przysługuje kara umowna z tytułu niezrealizowanej dostawy w sytuacji, gdy korzysta z prawa zakupu zastępczego, o którym mowa </w:t>
      </w:r>
      <w:r w:rsidRPr="0015047D">
        <w:rPr>
          <w:rFonts w:ascii="Tahoma" w:hAnsi="Tahoma" w:cs="Tahoma"/>
          <w:b/>
          <w:sz w:val="20"/>
          <w:szCs w:val="20"/>
        </w:rPr>
        <w:t>w § 5 ust. 5 i 6 niniejszej umowy</w:t>
      </w:r>
      <w:r w:rsidRPr="0015047D">
        <w:rPr>
          <w:rFonts w:ascii="Tahoma" w:hAnsi="Tahoma" w:cs="Tahoma"/>
          <w:sz w:val="20"/>
          <w:szCs w:val="20"/>
        </w:rPr>
        <w:t xml:space="preserve">.  </w:t>
      </w:r>
    </w:p>
    <w:p w14:paraId="7E920F6A" w14:textId="77777777" w:rsidR="00A207D1" w:rsidRPr="0015047D" w:rsidRDefault="00A207D1" w:rsidP="00A207D1">
      <w:pPr>
        <w:pStyle w:val="Akapitzlist"/>
        <w:widowControl w:val="0"/>
        <w:numPr>
          <w:ilvl w:val="0"/>
          <w:numId w:val="17"/>
        </w:num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ahoma" w:hAnsi="Tahoma" w:cs="Tahoma"/>
          <w:sz w:val="20"/>
          <w:szCs w:val="20"/>
        </w:rPr>
      </w:pPr>
      <w:r w:rsidRPr="0015047D">
        <w:rPr>
          <w:rFonts w:ascii="Tahoma" w:hAnsi="Tahoma" w:cs="Tahoma"/>
          <w:sz w:val="20"/>
          <w:szCs w:val="20"/>
        </w:rPr>
        <w:t>Zamawiający uprawniony jest do dochodzenia odszkodowania przenoszącego wysokość kar umownych z tytułu nie wykonania lub nienależytego wykonania umowy jak też z tytułu odpowiedzialności deliktowej, z tytułu odpowiedzialności udzielonej rękojmi, obniżenia wynagrodzenia w przypadkach wskazanych w Kodeksie Cywilnym, z tytułu wykonania zastępczego oraz w innych przypadkach wynikających z obowiązujących przepisów i Kodeksu Cywilnego.</w:t>
      </w:r>
    </w:p>
    <w:p w14:paraId="44665902" w14:textId="77777777" w:rsidR="00A207D1" w:rsidRPr="0015047D" w:rsidRDefault="00A207D1" w:rsidP="00A207D1">
      <w:pPr>
        <w:widowControl w:val="0"/>
        <w:numPr>
          <w:ilvl w:val="0"/>
          <w:numId w:val="17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5047D">
        <w:rPr>
          <w:rFonts w:ascii="Tahoma" w:hAnsi="Tahoma" w:cs="Tahoma"/>
          <w:sz w:val="20"/>
          <w:szCs w:val="20"/>
        </w:rPr>
        <w:t>Kary umowne naliczane będą bez względu na to czy szkoda faktycznie zaistniała.</w:t>
      </w:r>
    </w:p>
    <w:p w14:paraId="2571732D" w14:textId="77777777" w:rsidR="00A207D1" w:rsidRPr="0015047D" w:rsidRDefault="00A207D1" w:rsidP="00A207D1">
      <w:pPr>
        <w:pStyle w:val="NormalTable1"/>
        <w:widowControl w:val="0"/>
        <w:numPr>
          <w:ilvl w:val="0"/>
          <w:numId w:val="17"/>
        </w:numPr>
        <w:tabs>
          <w:tab w:val="left" w:pos="360"/>
        </w:tabs>
        <w:jc w:val="both"/>
        <w:rPr>
          <w:rFonts w:ascii="Tahoma" w:hAnsi="Tahoma" w:cs="Tahoma"/>
          <w:color w:val="000000"/>
        </w:rPr>
      </w:pPr>
      <w:r w:rsidRPr="0015047D">
        <w:rPr>
          <w:rFonts w:ascii="Tahoma" w:hAnsi="Tahoma" w:cs="Tahoma"/>
          <w:color w:val="000000"/>
        </w:rPr>
        <w:t>Naliczenie przez Zamawiającego kary umownej następuje przez sporządzenie noty księgowej wraz z pisemnym uzasadnieniem oraz wyznaczeniem terminu zapłaty. Zamawiający zastrzega sobie możliwość potrącenia kary umownej z kwot faktur VAT doręczonych po zdarzeniu stanowiącym podstawę potrącenia. Potrącenie to zostanie wskazane drugiej stronie przez sporządzenie noty księgowej wraz z pisemnym uzasadnieniem.</w:t>
      </w:r>
    </w:p>
    <w:p w14:paraId="0C5C49D6" w14:textId="77777777" w:rsidR="00A207D1" w:rsidRPr="0015047D" w:rsidRDefault="00A207D1" w:rsidP="00A207D1">
      <w:pPr>
        <w:pStyle w:val="Akapitzlist"/>
        <w:widowControl w:val="0"/>
        <w:numPr>
          <w:ilvl w:val="0"/>
          <w:numId w:val="17"/>
        </w:num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ahoma" w:hAnsi="Tahoma" w:cs="Tahoma"/>
          <w:sz w:val="20"/>
          <w:szCs w:val="20"/>
        </w:rPr>
      </w:pPr>
      <w:r w:rsidRPr="0015047D">
        <w:rPr>
          <w:rFonts w:ascii="Tahoma" w:hAnsi="Tahoma" w:cs="Tahoma"/>
          <w:sz w:val="20"/>
          <w:szCs w:val="20"/>
        </w:rPr>
        <w:t>Zastrzeżenie kar umownych nie pozbawia stron prawa do dochodzenia odszkodowania przenoszącego wysokość kar umownych na zasadach ogólnych.</w:t>
      </w:r>
    </w:p>
    <w:p w14:paraId="4B894AF8" w14:textId="77777777" w:rsidR="00A207D1" w:rsidRPr="0015047D" w:rsidRDefault="00A207D1" w:rsidP="00A207D1">
      <w:pPr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</w:p>
    <w:p w14:paraId="6D0DD6B8" w14:textId="77777777" w:rsidR="00A207D1" w:rsidRPr="0015047D" w:rsidRDefault="00A207D1" w:rsidP="00A207D1">
      <w:pPr>
        <w:pStyle w:val="NormalTable1"/>
        <w:widowControl w:val="0"/>
        <w:jc w:val="center"/>
        <w:rPr>
          <w:rFonts w:ascii="Tahoma" w:hAnsi="Tahoma" w:cs="Tahoma"/>
          <w:b/>
          <w:color w:val="000000"/>
        </w:rPr>
      </w:pPr>
      <w:r w:rsidRPr="0015047D">
        <w:rPr>
          <w:rFonts w:ascii="Tahoma" w:hAnsi="Tahoma" w:cs="Tahoma"/>
          <w:b/>
          <w:color w:val="000000"/>
        </w:rPr>
        <w:t>§ 9</w:t>
      </w:r>
    </w:p>
    <w:p w14:paraId="46F34DC0" w14:textId="77777777" w:rsidR="00A207D1" w:rsidRPr="0015047D" w:rsidRDefault="00A207D1" w:rsidP="00A207D1">
      <w:pPr>
        <w:shd w:val="clear" w:color="auto" w:fill="FFFFFF"/>
        <w:jc w:val="center"/>
        <w:rPr>
          <w:rFonts w:ascii="Tahoma" w:hAnsi="Tahoma" w:cs="Tahoma"/>
          <w:b/>
          <w:caps/>
          <w:sz w:val="20"/>
          <w:szCs w:val="20"/>
        </w:rPr>
      </w:pPr>
      <w:r w:rsidRPr="0015047D">
        <w:rPr>
          <w:rFonts w:ascii="Tahoma" w:hAnsi="Tahoma" w:cs="Tahoma"/>
          <w:b/>
          <w:caps/>
          <w:sz w:val="20"/>
          <w:szCs w:val="20"/>
        </w:rPr>
        <w:t>Rozwiązanie umowy</w:t>
      </w:r>
    </w:p>
    <w:p w14:paraId="6D91B7FA" w14:textId="77777777" w:rsidR="00A207D1" w:rsidRPr="0015047D" w:rsidRDefault="00A207D1" w:rsidP="00A207D1">
      <w:pPr>
        <w:widowControl w:val="0"/>
        <w:numPr>
          <w:ilvl w:val="0"/>
          <w:numId w:val="19"/>
        </w:numPr>
        <w:shd w:val="clear" w:color="auto" w:fill="FFFFFF"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5047D">
        <w:rPr>
          <w:rFonts w:ascii="Tahoma" w:hAnsi="Tahoma" w:cs="Tahoma"/>
          <w:sz w:val="20"/>
          <w:szCs w:val="20"/>
        </w:rPr>
        <w:t>Zamawiający może rozwiązać umowę bez wypowiedzenia:</w:t>
      </w:r>
    </w:p>
    <w:p w14:paraId="0A4BD1F5" w14:textId="4C8F4A1D" w:rsidR="00A207D1" w:rsidRPr="0015047D" w:rsidRDefault="00A207D1" w:rsidP="00A207D1">
      <w:pPr>
        <w:pStyle w:val="NormalTable1"/>
        <w:widowControl w:val="0"/>
        <w:numPr>
          <w:ilvl w:val="1"/>
          <w:numId w:val="20"/>
        </w:numPr>
        <w:tabs>
          <w:tab w:val="left" w:pos="709"/>
        </w:tabs>
        <w:ind w:left="709"/>
        <w:jc w:val="both"/>
        <w:rPr>
          <w:rFonts w:ascii="Tahoma" w:hAnsi="Tahoma" w:cs="Tahoma"/>
        </w:rPr>
      </w:pPr>
      <w:r w:rsidRPr="0015047D">
        <w:rPr>
          <w:rFonts w:ascii="Tahoma" w:hAnsi="Tahoma" w:cs="Tahoma"/>
        </w:rPr>
        <w:t>jeżeli Wykonawca nie rozpoczął realizacji przedmiotu umowy bez uzasadnionych przyczyn oraz nie kontynuuje jej pomimo wezwania Za</w:t>
      </w:r>
      <w:r w:rsidR="00B36C02" w:rsidRPr="0015047D">
        <w:rPr>
          <w:rFonts w:ascii="Tahoma" w:hAnsi="Tahoma" w:cs="Tahoma"/>
        </w:rPr>
        <w:t>mawiającego złożonego na piśmie; Rozwiązanie umowy w tym przypadku następuje w terminie 5 dni od dnia przesłania Wykonawcy wezwania do prawidłowego wykonywania umowy.</w:t>
      </w:r>
    </w:p>
    <w:p w14:paraId="19C25948" w14:textId="77777777" w:rsidR="00A207D1" w:rsidRPr="0015047D" w:rsidRDefault="00A207D1" w:rsidP="00A207D1">
      <w:pPr>
        <w:pStyle w:val="NormalTable1"/>
        <w:widowControl w:val="0"/>
        <w:numPr>
          <w:ilvl w:val="1"/>
          <w:numId w:val="20"/>
        </w:numPr>
        <w:tabs>
          <w:tab w:val="left" w:pos="709"/>
        </w:tabs>
        <w:ind w:left="709"/>
        <w:jc w:val="both"/>
        <w:rPr>
          <w:rFonts w:ascii="Tahoma" w:hAnsi="Tahoma" w:cs="Tahoma"/>
        </w:rPr>
      </w:pPr>
      <w:r w:rsidRPr="0015047D">
        <w:rPr>
          <w:rFonts w:ascii="Tahoma" w:hAnsi="Tahoma" w:cs="Tahoma"/>
        </w:rPr>
        <w:t>w przypadku niewykonywania (czyli wówczas, gdy Wykonawca nie spełnił umówionego świadczenia)</w:t>
      </w:r>
      <w:r w:rsidRPr="0015047D">
        <w:rPr>
          <w:rFonts w:ascii="Tahoma" w:hAnsi="Tahoma" w:cs="Tahoma"/>
        </w:rPr>
        <w:br/>
        <w:t>lub nienależytego wykonania przedmiotu umowy (czyli wówczas, gdy Wykonawca wprawdzie podjął czynności z zamiarem wykonania zobowiązania, jednak osiągnięty przez niego wynik nie odpowiada świadczeniu sprecyzowanemu w treści umowy lub wymogom określonym w obowiązujących przepisach. Na przykład: Wykonawca przekroczył przewidziany w umowie termin na spełnienie świadczenia albo wówczas gdy wykonanie przedmiotu umowy jest gorszej jakości niż zakładano),</w:t>
      </w:r>
    </w:p>
    <w:p w14:paraId="4FE7D840" w14:textId="77777777" w:rsidR="00A207D1" w:rsidRPr="0015047D" w:rsidRDefault="00A207D1" w:rsidP="00A207D1">
      <w:pPr>
        <w:pStyle w:val="NormalTable1"/>
        <w:widowControl w:val="0"/>
        <w:numPr>
          <w:ilvl w:val="1"/>
          <w:numId w:val="20"/>
        </w:numPr>
        <w:tabs>
          <w:tab w:val="left" w:pos="709"/>
        </w:tabs>
        <w:ind w:left="709"/>
        <w:jc w:val="both"/>
        <w:rPr>
          <w:rFonts w:ascii="Tahoma" w:hAnsi="Tahoma" w:cs="Tahoma"/>
        </w:rPr>
      </w:pPr>
      <w:r w:rsidRPr="0015047D">
        <w:rPr>
          <w:rFonts w:ascii="Tahoma" w:hAnsi="Tahoma" w:cs="Tahoma"/>
        </w:rPr>
        <w:t>w przypadku trzykrotnej uzasadnionej reklamacji tego samego asortymentu towaru,</w:t>
      </w:r>
    </w:p>
    <w:p w14:paraId="0C5FF8D4" w14:textId="77777777" w:rsidR="00A207D1" w:rsidRPr="0015047D" w:rsidRDefault="00A207D1" w:rsidP="00A207D1">
      <w:pPr>
        <w:pStyle w:val="NormalTable1"/>
        <w:widowControl w:val="0"/>
        <w:numPr>
          <w:ilvl w:val="1"/>
          <w:numId w:val="20"/>
        </w:numPr>
        <w:tabs>
          <w:tab w:val="left" w:pos="709"/>
        </w:tabs>
        <w:ind w:left="709"/>
        <w:jc w:val="both"/>
        <w:rPr>
          <w:rFonts w:ascii="Tahoma" w:hAnsi="Tahoma" w:cs="Tahoma"/>
        </w:rPr>
      </w:pPr>
      <w:r w:rsidRPr="0015047D">
        <w:rPr>
          <w:rFonts w:ascii="Tahoma" w:hAnsi="Tahoma" w:cs="Tahoma"/>
        </w:rPr>
        <w:t>w przypadku trzykrotnego skorzystania z prawa, o którym mowa w § 5 ust. 5 i 6</w:t>
      </w:r>
      <w:r w:rsidR="009A1C12" w:rsidRPr="0015047D">
        <w:rPr>
          <w:rFonts w:ascii="Tahoma" w:hAnsi="Tahoma" w:cs="Tahoma"/>
        </w:rPr>
        <w:t xml:space="preserve"> umowy</w:t>
      </w:r>
      <w:r w:rsidRPr="0015047D">
        <w:rPr>
          <w:rFonts w:ascii="Tahoma" w:hAnsi="Tahoma" w:cs="Tahoma"/>
        </w:rPr>
        <w:t>.</w:t>
      </w:r>
    </w:p>
    <w:p w14:paraId="58D98DDE" w14:textId="77777777" w:rsidR="00A207D1" w:rsidRPr="0015047D" w:rsidRDefault="00A207D1" w:rsidP="00A207D1">
      <w:pPr>
        <w:pStyle w:val="NormalTable1"/>
        <w:widowControl w:val="0"/>
        <w:numPr>
          <w:ilvl w:val="1"/>
          <w:numId w:val="20"/>
        </w:numPr>
        <w:tabs>
          <w:tab w:val="left" w:pos="709"/>
        </w:tabs>
        <w:ind w:left="709"/>
        <w:jc w:val="both"/>
        <w:rPr>
          <w:rFonts w:ascii="Tahoma" w:hAnsi="Tahoma" w:cs="Tahoma"/>
        </w:rPr>
      </w:pPr>
      <w:r w:rsidRPr="0015047D">
        <w:rPr>
          <w:rFonts w:ascii="Tahoma" w:hAnsi="Tahoma" w:cs="Tahoma"/>
        </w:rPr>
        <w:t>gdy Wykonawca nie posiada lub utracił właściwości, które zgodnie z postanowieniami umowy i specyfikacji istotnych warunków zamówienia są konieczne dla realizacji przedmiotu umowy lub Wykonawca:</w:t>
      </w:r>
    </w:p>
    <w:p w14:paraId="2D2467F9" w14:textId="77777777" w:rsidR="00A207D1" w:rsidRPr="0015047D" w:rsidRDefault="00A207D1" w:rsidP="00A207D1">
      <w:pPr>
        <w:pStyle w:val="Akapitzlist"/>
        <w:widowControl w:val="0"/>
        <w:numPr>
          <w:ilvl w:val="1"/>
          <w:numId w:val="10"/>
        </w:numPr>
        <w:shd w:val="clear" w:color="auto" w:fill="FFFFFF"/>
        <w:overflowPunct w:val="0"/>
        <w:autoSpaceDE w:val="0"/>
        <w:autoSpaceDN w:val="0"/>
        <w:adjustRightInd w:val="0"/>
        <w:ind w:left="1134"/>
        <w:contextualSpacing/>
        <w:jc w:val="both"/>
        <w:textAlignment w:val="baseline"/>
        <w:rPr>
          <w:rFonts w:ascii="Tahoma" w:hAnsi="Tahoma" w:cs="Tahoma"/>
          <w:sz w:val="20"/>
          <w:szCs w:val="20"/>
        </w:rPr>
      </w:pPr>
      <w:r w:rsidRPr="0015047D">
        <w:rPr>
          <w:rFonts w:ascii="Tahoma" w:hAnsi="Tahoma" w:cs="Tahoma"/>
          <w:sz w:val="20"/>
          <w:szCs w:val="20"/>
        </w:rPr>
        <w:t xml:space="preserve">został postawiony w stan likwidacji, </w:t>
      </w:r>
    </w:p>
    <w:p w14:paraId="68B58BA1" w14:textId="77777777" w:rsidR="00A207D1" w:rsidRPr="0015047D" w:rsidRDefault="00A207D1" w:rsidP="00A207D1">
      <w:pPr>
        <w:pStyle w:val="Akapitzlist"/>
        <w:widowControl w:val="0"/>
        <w:numPr>
          <w:ilvl w:val="1"/>
          <w:numId w:val="10"/>
        </w:numPr>
        <w:shd w:val="clear" w:color="auto" w:fill="FFFFFF"/>
        <w:overflowPunct w:val="0"/>
        <w:autoSpaceDE w:val="0"/>
        <w:autoSpaceDN w:val="0"/>
        <w:adjustRightInd w:val="0"/>
        <w:ind w:left="1134"/>
        <w:contextualSpacing/>
        <w:jc w:val="both"/>
        <w:textAlignment w:val="baseline"/>
        <w:rPr>
          <w:rFonts w:ascii="Tahoma" w:hAnsi="Tahoma" w:cs="Tahoma"/>
          <w:sz w:val="20"/>
          <w:szCs w:val="20"/>
        </w:rPr>
      </w:pPr>
      <w:r w:rsidRPr="0015047D">
        <w:rPr>
          <w:rFonts w:ascii="Tahoma" w:hAnsi="Tahoma" w:cs="Tahoma"/>
          <w:sz w:val="20"/>
          <w:szCs w:val="20"/>
        </w:rPr>
        <w:t>nastąpiło rozwiązanie firmy Wykonawcy,</w:t>
      </w:r>
    </w:p>
    <w:p w14:paraId="17BA86F8" w14:textId="77777777" w:rsidR="00A207D1" w:rsidRPr="0015047D" w:rsidRDefault="00A207D1" w:rsidP="00A207D1">
      <w:pPr>
        <w:pStyle w:val="Akapitzlist"/>
        <w:widowControl w:val="0"/>
        <w:numPr>
          <w:ilvl w:val="1"/>
          <w:numId w:val="10"/>
        </w:numPr>
        <w:shd w:val="clear" w:color="auto" w:fill="FFFFFF"/>
        <w:overflowPunct w:val="0"/>
        <w:autoSpaceDE w:val="0"/>
        <w:autoSpaceDN w:val="0"/>
        <w:adjustRightInd w:val="0"/>
        <w:ind w:left="1134"/>
        <w:contextualSpacing/>
        <w:jc w:val="both"/>
        <w:textAlignment w:val="baseline"/>
        <w:rPr>
          <w:rFonts w:ascii="Tahoma" w:hAnsi="Tahoma" w:cs="Tahoma"/>
          <w:sz w:val="20"/>
          <w:szCs w:val="20"/>
        </w:rPr>
      </w:pPr>
      <w:r w:rsidRPr="0015047D">
        <w:rPr>
          <w:rFonts w:ascii="Tahoma" w:hAnsi="Tahoma" w:cs="Tahoma"/>
          <w:sz w:val="20"/>
          <w:szCs w:val="20"/>
        </w:rPr>
        <w:t>wszczęto postępowanie egzekucyjne przeciwko Wykonawcy,</w:t>
      </w:r>
    </w:p>
    <w:p w14:paraId="69D885A6" w14:textId="77777777" w:rsidR="00A207D1" w:rsidRPr="0015047D" w:rsidRDefault="00A207D1" w:rsidP="00A207D1">
      <w:pPr>
        <w:pStyle w:val="Akapitzlist"/>
        <w:widowControl w:val="0"/>
        <w:numPr>
          <w:ilvl w:val="1"/>
          <w:numId w:val="10"/>
        </w:numPr>
        <w:shd w:val="clear" w:color="auto" w:fill="FFFFFF"/>
        <w:overflowPunct w:val="0"/>
        <w:autoSpaceDE w:val="0"/>
        <w:autoSpaceDN w:val="0"/>
        <w:adjustRightInd w:val="0"/>
        <w:ind w:left="1134"/>
        <w:contextualSpacing/>
        <w:jc w:val="both"/>
        <w:textAlignment w:val="baseline"/>
        <w:rPr>
          <w:rFonts w:ascii="Tahoma" w:hAnsi="Tahoma" w:cs="Tahoma"/>
          <w:sz w:val="20"/>
          <w:szCs w:val="20"/>
        </w:rPr>
      </w:pPr>
      <w:r w:rsidRPr="0015047D">
        <w:rPr>
          <w:rFonts w:ascii="Tahoma" w:hAnsi="Tahoma" w:cs="Tahoma"/>
          <w:sz w:val="20"/>
          <w:szCs w:val="20"/>
        </w:rPr>
        <w:t xml:space="preserve">wydano nakaz zajęcia majątku Wykonawcy. </w:t>
      </w:r>
    </w:p>
    <w:p w14:paraId="328C1BEE" w14:textId="77777777" w:rsidR="00A207D1" w:rsidRPr="0015047D" w:rsidRDefault="00A207D1" w:rsidP="00A207D1">
      <w:pPr>
        <w:pStyle w:val="NormalTable1"/>
        <w:widowControl w:val="0"/>
        <w:numPr>
          <w:ilvl w:val="1"/>
          <w:numId w:val="20"/>
        </w:numPr>
        <w:ind w:left="709"/>
        <w:jc w:val="both"/>
        <w:rPr>
          <w:rFonts w:ascii="Tahoma" w:hAnsi="Tahoma" w:cs="Tahoma"/>
        </w:rPr>
      </w:pPr>
      <w:r w:rsidRPr="0015047D">
        <w:rPr>
          <w:rFonts w:ascii="Tahoma" w:hAnsi="Tahoma" w:cs="Tahoma"/>
        </w:rPr>
        <w:lastRenderedPageBreak/>
        <w:t xml:space="preserve">gdy, Wykonawca wyrządził poważną szkodę Zamawiającemu, kolejny raz wyrządził szkodę Zamawiającemu oraz jeżeli szkoda lub obowiązek zapłaty kary umownej przez Wykonawcę wyniesie łącznie więcej niż 10 % wartości realizowanego zamówienia. </w:t>
      </w:r>
    </w:p>
    <w:p w14:paraId="7901BD8F" w14:textId="77777777" w:rsidR="00A207D1" w:rsidRPr="0015047D" w:rsidRDefault="00A207D1" w:rsidP="00A207D1">
      <w:pPr>
        <w:widowControl w:val="0"/>
        <w:numPr>
          <w:ilvl w:val="0"/>
          <w:numId w:val="19"/>
        </w:numPr>
        <w:shd w:val="clear" w:color="auto" w:fill="FFFFFF"/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5047D">
        <w:rPr>
          <w:rFonts w:ascii="Tahoma" w:hAnsi="Tahoma" w:cs="Tahoma"/>
          <w:sz w:val="20"/>
          <w:szCs w:val="20"/>
        </w:rPr>
        <w:t>W przypadku rozwiązania umowy lub jej części, Wykonawcę oraz Zamawiającego obciążają następujące obowiązki szczegółowe - w terminie 7 dni od daty rozwiązania umowy Wykonawca przy udziale Zamawiającego sporządzi szczegółowy protokół inwentaryzacji, stwierdzający stan realizacji przedmiotu umowy na dzień rozwiązania.</w:t>
      </w:r>
    </w:p>
    <w:p w14:paraId="52D1FD4D" w14:textId="77777777" w:rsidR="00A207D1" w:rsidRPr="0015047D" w:rsidRDefault="00A207D1" w:rsidP="00A207D1">
      <w:pPr>
        <w:widowControl w:val="0"/>
        <w:numPr>
          <w:ilvl w:val="0"/>
          <w:numId w:val="19"/>
        </w:numPr>
        <w:shd w:val="clear" w:color="auto" w:fill="FFFFFF"/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5047D">
        <w:rPr>
          <w:rFonts w:ascii="Tahoma" w:hAnsi="Tahoma" w:cs="Tahoma"/>
          <w:sz w:val="20"/>
          <w:szCs w:val="20"/>
        </w:rPr>
        <w:t xml:space="preserve">Rozwiązanie umowy bez wypowiedzenia nastąpi w formie pisemnej pod rygorem nieważności takiego oświadczenia i powinno zawierać odpowiednie uzasadnienie. </w:t>
      </w:r>
    </w:p>
    <w:p w14:paraId="5CEF519B" w14:textId="77777777" w:rsidR="00A207D1" w:rsidRPr="0015047D" w:rsidRDefault="00A207D1" w:rsidP="00A207D1">
      <w:pPr>
        <w:widowControl w:val="0"/>
        <w:numPr>
          <w:ilvl w:val="0"/>
          <w:numId w:val="19"/>
        </w:numPr>
        <w:shd w:val="clear" w:color="auto" w:fill="FFFFFF"/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5047D">
        <w:rPr>
          <w:rFonts w:ascii="Tahoma" w:eastAsia="Calibri" w:hAnsi="Tahoma" w:cs="Tahoma"/>
          <w:sz w:val="20"/>
          <w:szCs w:val="20"/>
        </w:rPr>
        <w:t>W przypadku rozwiązania umowy Wykonawca może żądać wyłącznie wynagrodzenia należnego z tytułu zrealizowanej części umowy.</w:t>
      </w:r>
      <w:r w:rsidRPr="0015047D">
        <w:rPr>
          <w:rFonts w:ascii="Tahoma" w:hAnsi="Tahoma" w:cs="Tahoma"/>
          <w:sz w:val="20"/>
          <w:szCs w:val="20"/>
        </w:rPr>
        <w:t xml:space="preserve"> </w:t>
      </w:r>
    </w:p>
    <w:p w14:paraId="641A90F5" w14:textId="77777777" w:rsidR="00A207D1" w:rsidRPr="0015047D" w:rsidRDefault="00A207D1" w:rsidP="00A207D1">
      <w:pPr>
        <w:widowControl w:val="0"/>
        <w:shd w:val="clear" w:color="auto" w:fill="FFFFFF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5047D">
        <w:rPr>
          <w:rFonts w:ascii="Tahoma" w:hAnsi="Tahoma" w:cs="Tahoma"/>
          <w:sz w:val="20"/>
          <w:szCs w:val="20"/>
        </w:rPr>
        <w:t xml:space="preserve"> </w:t>
      </w:r>
    </w:p>
    <w:p w14:paraId="6A37E530" w14:textId="77777777" w:rsidR="00A207D1" w:rsidRPr="0015047D" w:rsidRDefault="00A207D1" w:rsidP="00A207D1">
      <w:pPr>
        <w:shd w:val="clear" w:color="auto" w:fill="FFFFFF"/>
        <w:jc w:val="center"/>
        <w:rPr>
          <w:rFonts w:ascii="Tahoma" w:hAnsi="Tahoma" w:cs="Tahoma"/>
          <w:b/>
          <w:sz w:val="20"/>
          <w:szCs w:val="20"/>
        </w:rPr>
      </w:pPr>
      <w:r w:rsidRPr="0015047D">
        <w:rPr>
          <w:rFonts w:ascii="Tahoma" w:hAnsi="Tahoma" w:cs="Tahoma"/>
          <w:b/>
          <w:sz w:val="20"/>
          <w:szCs w:val="20"/>
        </w:rPr>
        <w:t>§ 10</w:t>
      </w:r>
    </w:p>
    <w:p w14:paraId="7D6048A3" w14:textId="77777777" w:rsidR="00A207D1" w:rsidRPr="0015047D" w:rsidRDefault="00A207D1" w:rsidP="00A207D1">
      <w:pPr>
        <w:shd w:val="clear" w:color="auto" w:fill="FFFFFF"/>
        <w:jc w:val="center"/>
        <w:rPr>
          <w:rFonts w:ascii="Tahoma" w:hAnsi="Tahoma" w:cs="Tahoma"/>
          <w:b/>
          <w:caps/>
          <w:sz w:val="20"/>
          <w:szCs w:val="20"/>
        </w:rPr>
      </w:pPr>
      <w:r w:rsidRPr="0015047D">
        <w:rPr>
          <w:rFonts w:ascii="Tahoma" w:hAnsi="Tahoma" w:cs="Tahoma"/>
          <w:b/>
          <w:caps/>
          <w:sz w:val="20"/>
          <w:szCs w:val="20"/>
        </w:rPr>
        <w:t>Odstąpienie od umowy</w:t>
      </w:r>
    </w:p>
    <w:p w14:paraId="423F8BA8" w14:textId="77777777" w:rsidR="00A207D1" w:rsidRPr="0015047D" w:rsidRDefault="00A207D1" w:rsidP="00A207D1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5047D">
        <w:rPr>
          <w:rFonts w:ascii="Tahoma" w:hAnsi="Tahoma" w:cs="Tahoma"/>
          <w:sz w:val="20"/>
          <w:szCs w:val="20"/>
        </w:rPr>
        <w:t xml:space="preserve">Zamawiający zastrzega </w:t>
      </w:r>
      <w:r w:rsidRPr="0015047D">
        <w:rPr>
          <w:rFonts w:ascii="Tahoma" w:hAnsi="Tahoma" w:cs="Tahoma"/>
          <w:sz w:val="20"/>
          <w:szCs w:val="20"/>
          <w:u w:val="single"/>
        </w:rPr>
        <w:t>możliwość</w:t>
      </w:r>
      <w:r w:rsidRPr="0015047D">
        <w:rPr>
          <w:rFonts w:ascii="Tahoma" w:hAnsi="Tahoma" w:cs="Tahoma"/>
          <w:sz w:val="20"/>
          <w:szCs w:val="20"/>
        </w:rPr>
        <w:t xml:space="preserve"> odstąpienia od umowy stanowiącej realizację zamówienia publicznego w razie zaistnienia istotnej zmiany okoliczności powodującej, że wykonanie umowy nie leży w interesie publicznym, czego nie można było przewidzieć w chwili zawarcia umowy, Zamawiający może odstąpić od umowy w terminie 30 dni od powzięcia wiadomości o tych okolicznościach, przy czym Wykonawca może żądać wyłącznie wynagrodzenia należnego mu z tytułu wykonania części umowy (art. 145b ustawy </w:t>
      </w:r>
      <w:proofErr w:type="spellStart"/>
      <w:r w:rsidRPr="0015047D">
        <w:rPr>
          <w:rFonts w:ascii="Tahoma" w:hAnsi="Tahoma" w:cs="Tahoma"/>
          <w:sz w:val="20"/>
          <w:szCs w:val="20"/>
        </w:rPr>
        <w:t>pzp</w:t>
      </w:r>
      <w:proofErr w:type="spellEnd"/>
      <w:r w:rsidRPr="0015047D">
        <w:rPr>
          <w:rFonts w:ascii="Tahoma" w:hAnsi="Tahoma" w:cs="Tahoma"/>
          <w:sz w:val="20"/>
          <w:szCs w:val="20"/>
        </w:rPr>
        <w:t>).</w:t>
      </w:r>
    </w:p>
    <w:p w14:paraId="1ADD7264" w14:textId="77777777" w:rsidR="00A207D1" w:rsidRPr="0015047D" w:rsidRDefault="00A207D1" w:rsidP="00A207D1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5047D">
        <w:rPr>
          <w:rFonts w:ascii="Tahoma" w:hAnsi="Tahoma" w:cs="Tahoma"/>
          <w:sz w:val="20"/>
          <w:szCs w:val="20"/>
        </w:rPr>
        <w:t xml:space="preserve">Zamawiający zastrzega możliwość odstąpienia od umowy w odniesieniu do § 8 ust. 1 pkt. c) umowy. </w:t>
      </w:r>
    </w:p>
    <w:p w14:paraId="3C7A2F4F" w14:textId="77777777" w:rsidR="00A207D1" w:rsidRPr="0015047D" w:rsidRDefault="00A207D1" w:rsidP="00A207D1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5047D">
        <w:rPr>
          <w:rFonts w:ascii="Tahoma" w:hAnsi="Tahoma" w:cs="Tahoma"/>
          <w:sz w:val="20"/>
          <w:szCs w:val="20"/>
        </w:rPr>
        <w:t xml:space="preserve">Odstąpienie od umowy nastąpi w formie pisemnej pod rygorem nieważności. </w:t>
      </w:r>
    </w:p>
    <w:p w14:paraId="3675C064" w14:textId="77777777" w:rsidR="00A207D1" w:rsidRPr="0015047D" w:rsidRDefault="00A207D1" w:rsidP="00A207D1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5047D">
        <w:rPr>
          <w:rFonts w:ascii="Tahoma" w:hAnsi="Tahoma" w:cs="Tahoma"/>
          <w:sz w:val="20"/>
          <w:szCs w:val="20"/>
        </w:rPr>
        <w:t>W przypadku odstąpienia od umowy Wykonawcę oraz Zamawiającego obciążają następujące obowiązki szczegółowe - w terminie 7 dni od daty zgłoszenia odstąpienia od umowy Wykonawca wraz z Zamawiającym sporządzi szczegółowy protokół inwentaryzacji, stwierdzający stan realizacji przedmiotu umowy na dzień odstąpienia.</w:t>
      </w:r>
    </w:p>
    <w:p w14:paraId="5E629C3C" w14:textId="77777777" w:rsidR="00A207D1" w:rsidRPr="0015047D" w:rsidRDefault="00A207D1" w:rsidP="00A207D1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5047D">
        <w:rPr>
          <w:rFonts w:ascii="Tahoma" w:eastAsia="Calibri" w:hAnsi="Tahoma" w:cs="Tahoma"/>
          <w:sz w:val="20"/>
          <w:szCs w:val="20"/>
        </w:rPr>
        <w:t>W przypadku odstąpienia od umowy Wykonawca może żądać wyłącznie wynagrodzenia należnego z tytułu zrealizowanej części umowy.</w:t>
      </w:r>
      <w:r w:rsidRPr="0015047D">
        <w:rPr>
          <w:rFonts w:ascii="Tahoma" w:hAnsi="Tahoma" w:cs="Tahoma"/>
          <w:sz w:val="20"/>
          <w:szCs w:val="20"/>
        </w:rPr>
        <w:t xml:space="preserve"> </w:t>
      </w:r>
    </w:p>
    <w:p w14:paraId="081096D2" w14:textId="77777777" w:rsidR="00A207D1" w:rsidRPr="0015047D" w:rsidRDefault="00A207D1" w:rsidP="00DE62F0">
      <w:pPr>
        <w:widowControl w:val="0"/>
        <w:rPr>
          <w:rFonts w:ascii="Tahoma" w:hAnsi="Tahoma" w:cs="Tahoma"/>
          <w:b/>
          <w:snapToGrid w:val="0"/>
          <w:color w:val="000000"/>
          <w:sz w:val="20"/>
          <w:szCs w:val="20"/>
        </w:rPr>
      </w:pPr>
    </w:p>
    <w:p w14:paraId="7F76B4C7" w14:textId="77777777" w:rsidR="00A207D1" w:rsidRPr="0015047D" w:rsidRDefault="00A207D1" w:rsidP="00A207D1">
      <w:pPr>
        <w:widowControl w:val="0"/>
        <w:jc w:val="center"/>
        <w:rPr>
          <w:rFonts w:ascii="Tahoma" w:hAnsi="Tahoma" w:cs="Tahoma"/>
          <w:b/>
          <w:snapToGrid w:val="0"/>
          <w:color w:val="000000"/>
          <w:sz w:val="20"/>
          <w:szCs w:val="20"/>
        </w:rPr>
      </w:pPr>
      <w:r w:rsidRPr="0015047D">
        <w:rPr>
          <w:rFonts w:ascii="Tahoma" w:hAnsi="Tahoma" w:cs="Tahoma"/>
          <w:b/>
          <w:snapToGrid w:val="0"/>
          <w:color w:val="000000"/>
          <w:sz w:val="20"/>
          <w:szCs w:val="20"/>
        </w:rPr>
        <w:t>§ 11</w:t>
      </w:r>
    </w:p>
    <w:p w14:paraId="080222DE" w14:textId="77777777" w:rsidR="00A207D1" w:rsidRPr="0015047D" w:rsidRDefault="00A207D1" w:rsidP="00A207D1">
      <w:pPr>
        <w:pStyle w:val="NormalTable1"/>
        <w:widowControl w:val="0"/>
        <w:jc w:val="center"/>
        <w:rPr>
          <w:rFonts w:ascii="Tahoma" w:hAnsi="Tahoma" w:cs="Tahoma"/>
          <w:b/>
          <w:caps/>
          <w:color w:val="000000"/>
        </w:rPr>
      </w:pPr>
      <w:r w:rsidRPr="0015047D">
        <w:rPr>
          <w:rFonts w:ascii="Tahoma" w:hAnsi="Tahoma" w:cs="Tahoma"/>
          <w:b/>
          <w:caps/>
          <w:color w:val="000000"/>
        </w:rPr>
        <w:t>Postanowienia końcowe</w:t>
      </w:r>
    </w:p>
    <w:p w14:paraId="09809A1C" w14:textId="77777777" w:rsidR="00A207D1" w:rsidRPr="0015047D" w:rsidRDefault="00A207D1" w:rsidP="00A207D1">
      <w:pPr>
        <w:pStyle w:val="NormalTable1"/>
        <w:widowControl w:val="0"/>
        <w:numPr>
          <w:ilvl w:val="0"/>
          <w:numId w:val="22"/>
        </w:numPr>
        <w:tabs>
          <w:tab w:val="left" w:pos="426"/>
        </w:tabs>
        <w:ind w:left="426" w:hanging="426"/>
        <w:jc w:val="both"/>
        <w:textAlignment w:val="baseline"/>
        <w:rPr>
          <w:rFonts w:ascii="Tahoma" w:eastAsia="Calibri" w:hAnsi="Tahoma" w:cs="Tahoma"/>
        </w:rPr>
      </w:pPr>
      <w:r w:rsidRPr="0015047D">
        <w:rPr>
          <w:rFonts w:ascii="Tahoma" w:hAnsi="Tahoma" w:cs="Tahoma"/>
        </w:rPr>
        <w:t xml:space="preserve">W sprawach nieuregulowanych niniejszą umową mają zastosowanie odpowiednie przepisy Kodeksu Cywilnego i Prawa Zamówień Publicznych. </w:t>
      </w:r>
    </w:p>
    <w:p w14:paraId="25A4D8D9" w14:textId="77777777" w:rsidR="00A207D1" w:rsidRPr="0015047D" w:rsidRDefault="00A207D1" w:rsidP="00A207D1">
      <w:pPr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5047D">
        <w:rPr>
          <w:rFonts w:ascii="Tahoma" w:hAnsi="Tahoma" w:cs="Tahoma"/>
          <w:sz w:val="20"/>
          <w:szCs w:val="20"/>
        </w:rPr>
        <w:t>Wszelkie spory wynikające z niniejszej umowy rozstrzygane będą na zasadach  wzajemnych negocjacji  przez wyznaczonych pełnomocników.</w:t>
      </w:r>
      <w:r w:rsidRPr="0015047D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5047D">
        <w:rPr>
          <w:rFonts w:ascii="Tahoma" w:hAnsi="Tahoma" w:cs="Tahoma"/>
          <w:sz w:val="20"/>
          <w:szCs w:val="20"/>
        </w:rPr>
        <w:t>Jeżeli Strony nie osiągną kompromisu w terminie 30 dni od dnia rozpoczęcia negocjacji wówczas sprawy sporne, kierowane będą do Sądu Powszechnego właściwego dla siedziby Zamawiającego.</w:t>
      </w:r>
    </w:p>
    <w:p w14:paraId="401FCAE8" w14:textId="77777777" w:rsidR="00A207D1" w:rsidRPr="0015047D" w:rsidRDefault="00A207D1" w:rsidP="00A207D1">
      <w:pPr>
        <w:pStyle w:val="Akapitzlist"/>
        <w:numPr>
          <w:ilvl w:val="0"/>
          <w:numId w:val="22"/>
        </w:numPr>
        <w:tabs>
          <w:tab w:val="left" w:pos="426"/>
        </w:tabs>
        <w:ind w:left="426" w:hanging="426"/>
        <w:contextualSpacing/>
        <w:jc w:val="both"/>
        <w:rPr>
          <w:rFonts w:ascii="Tahoma" w:hAnsi="Tahoma" w:cs="Tahoma"/>
          <w:sz w:val="20"/>
          <w:szCs w:val="20"/>
        </w:rPr>
      </w:pPr>
      <w:r w:rsidRPr="0015047D">
        <w:rPr>
          <w:rFonts w:ascii="Tahoma" w:hAnsi="Tahoma" w:cs="Tahoma"/>
          <w:bCs/>
          <w:sz w:val="20"/>
          <w:szCs w:val="20"/>
        </w:rPr>
        <w:t>Wykonawca zrzeka się wszelkich roszczeń z tytułu niewykorzystania w trakcie trwania umowy pełnej ilości przedmiotu zamówienia.</w:t>
      </w:r>
    </w:p>
    <w:p w14:paraId="1EB80A76" w14:textId="77777777" w:rsidR="00A207D1" w:rsidRPr="0015047D" w:rsidRDefault="00A207D1" w:rsidP="00A207D1">
      <w:pPr>
        <w:widowControl w:val="0"/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15047D">
        <w:rPr>
          <w:rFonts w:ascii="Tahoma" w:hAnsi="Tahoma" w:cs="Tahoma"/>
          <w:color w:val="000000"/>
          <w:sz w:val="20"/>
          <w:szCs w:val="20"/>
        </w:rPr>
        <w:t>O wszelkich nieprawidłowościach w realizacji umowy zaistniałych pomiędzy Wykonawcą a jego Podwykonawcą, Wykonawca powinien niezwłocznie poinformować Zamawiającego na piśmie.</w:t>
      </w:r>
    </w:p>
    <w:p w14:paraId="15762517" w14:textId="77777777" w:rsidR="00A207D1" w:rsidRPr="0015047D" w:rsidRDefault="00A207D1" w:rsidP="00A207D1">
      <w:pPr>
        <w:widowControl w:val="0"/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15047D">
        <w:rPr>
          <w:rFonts w:ascii="Tahoma" w:hAnsi="Tahoma" w:cs="Tahoma"/>
          <w:color w:val="000000"/>
          <w:sz w:val="20"/>
          <w:szCs w:val="20"/>
        </w:rPr>
        <w:t>Zamawiający powiadomi również Podwykonawców Wykonawcy o obowiązku informowania Zamawiającego o wszelkich nieprawidłowościach zaistniałych pomiędzy Wykonawcą a Podwykonawcą w zakresie realizacji umowy.</w:t>
      </w:r>
    </w:p>
    <w:p w14:paraId="70799D1F" w14:textId="77777777" w:rsidR="00A207D1" w:rsidRPr="0015047D" w:rsidRDefault="00A207D1" w:rsidP="00A207D1">
      <w:pPr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5047D">
        <w:rPr>
          <w:rFonts w:ascii="Tahoma" w:hAnsi="Tahoma" w:cs="Tahoma"/>
          <w:sz w:val="20"/>
          <w:szCs w:val="20"/>
        </w:rPr>
        <w:t>Zmiana treści lub uzupełnienie niniejszej umowy może nastąpić wyłącznie w odniesieniu do zapisów umowy i specyfikacji istotnych warunków zamówienia, postanowienia wprowadzane do umowy aneksem wykraczające poza zakres przedmiotu umowy i warunków zawartych w SIWZ traktowane są jako nieważne.</w:t>
      </w:r>
    </w:p>
    <w:p w14:paraId="048DB031" w14:textId="77777777" w:rsidR="00A207D1" w:rsidRPr="0015047D" w:rsidRDefault="00A207D1" w:rsidP="00A207D1">
      <w:pPr>
        <w:pStyle w:val="NormalTable1"/>
        <w:widowControl w:val="0"/>
        <w:numPr>
          <w:ilvl w:val="0"/>
          <w:numId w:val="22"/>
        </w:numPr>
        <w:tabs>
          <w:tab w:val="left" w:pos="426"/>
        </w:tabs>
        <w:ind w:left="426" w:hanging="426"/>
        <w:jc w:val="both"/>
        <w:textAlignment w:val="baseline"/>
        <w:rPr>
          <w:rFonts w:ascii="Tahoma" w:eastAsia="Calibri" w:hAnsi="Tahoma" w:cs="Tahoma"/>
          <w:b/>
          <w:i/>
        </w:rPr>
      </w:pPr>
      <w:r w:rsidRPr="0015047D">
        <w:rPr>
          <w:rFonts w:ascii="Tahoma" w:eastAsia="Calibri" w:hAnsi="Tahoma" w:cs="Tahoma"/>
        </w:rPr>
        <w:t xml:space="preserve">Warunki wprowadzenia zmian do umowy określono w </w:t>
      </w:r>
      <w:r w:rsidRPr="0015047D">
        <w:rPr>
          <w:rFonts w:ascii="Tahoma" w:hAnsi="Tahoma" w:cs="Tahoma"/>
          <w:snapToGrid w:val="0"/>
        </w:rPr>
        <w:t xml:space="preserve">§ 7 umowy. </w:t>
      </w:r>
      <w:r w:rsidRPr="0015047D">
        <w:rPr>
          <w:rFonts w:ascii="Tahoma" w:eastAsia="ArialMT" w:hAnsi="Tahoma" w:cs="Tahoma"/>
        </w:rPr>
        <w:t>Zmiana postanowień umownych może nastąpić za zgodą obu Stron i pod rygorem nieważności wymaga formy pisemnego aneksu, skutecznego po podpisaniu przez obie Strony umowy. Wyjątek stanowi s</w:t>
      </w:r>
      <w:r w:rsidRPr="0015047D">
        <w:rPr>
          <w:rFonts w:ascii="Tahoma" w:hAnsi="Tahoma" w:cs="Tahoma"/>
        </w:rPr>
        <w:t xml:space="preserve">tosowanie „prawa opcji”, o którym mowa w § 2 ust. 4 umowy w odniesieniu do zapisów w § 2 ust. </w:t>
      </w:r>
      <w:r w:rsidR="0042642F" w:rsidRPr="0015047D">
        <w:rPr>
          <w:rFonts w:ascii="Tahoma" w:hAnsi="Tahoma" w:cs="Tahoma"/>
        </w:rPr>
        <w:t>5</w:t>
      </w:r>
      <w:r w:rsidRPr="0015047D">
        <w:rPr>
          <w:rFonts w:ascii="Tahoma" w:hAnsi="Tahoma" w:cs="Tahoma"/>
        </w:rPr>
        <w:t>.</w:t>
      </w:r>
    </w:p>
    <w:p w14:paraId="4AACFA14" w14:textId="75C20BFD" w:rsidR="00A207D1" w:rsidRPr="0015047D" w:rsidRDefault="00A207D1" w:rsidP="00A207D1">
      <w:pPr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5047D">
        <w:rPr>
          <w:rFonts w:ascii="Tahoma" w:hAnsi="Tahoma" w:cs="Tahoma"/>
          <w:sz w:val="20"/>
          <w:szCs w:val="20"/>
        </w:rPr>
        <w:t xml:space="preserve">W odniesieniu do treści art. 144 ust. 1 </w:t>
      </w:r>
      <w:r w:rsidR="009A1C12" w:rsidRPr="0015047D">
        <w:rPr>
          <w:rFonts w:ascii="Tahoma" w:hAnsi="Tahoma" w:cs="Tahoma"/>
          <w:sz w:val="20"/>
          <w:szCs w:val="20"/>
        </w:rPr>
        <w:t xml:space="preserve">ustawy </w:t>
      </w:r>
      <w:proofErr w:type="spellStart"/>
      <w:r w:rsidR="009A1C12" w:rsidRPr="0015047D">
        <w:rPr>
          <w:rFonts w:ascii="Tahoma" w:hAnsi="Tahoma" w:cs="Tahoma"/>
          <w:sz w:val="20"/>
          <w:szCs w:val="20"/>
        </w:rPr>
        <w:t>Pzp</w:t>
      </w:r>
      <w:proofErr w:type="spellEnd"/>
      <w:r w:rsidR="009A1C12" w:rsidRPr="0015047D">
        <w:rPr>
          <w:rFonts w:ascii="Tahoma" w:hAnsi="Tahoma" w:cs="Tahoma"/>
          <w:sz w:val="20"/>
          <w:szCs w:val="20"/>
        </w:rPr>
        <w:t xml:space="preserve"> </w:t>
      </w:r>
      <w:r w:rsidRPr="0015047D">
        <w:rPr>
          <w:rFonts w:ascii="Tahoma" w:hAnsi="Tahoma" w:cs="Tahoma"/>
          <w:sz w:val="20"/>
          <w:szCs w:val="20"/>
        </w:rPr>
        <w:t>zakazuje się istotnych zmian postanowień zawartej umowy w stosunku do treści oferty, na podstawie której dokonano wyboru Wykonawcy z wyłączeniem zmian i warunków tych zmian przewidzianych w ogłoszeniu o zamówieniu i SIWZ, której integralną częścią jest projekt umowy.</w:t>
      </w:r>
    </w:p>
    <w:p w14:paraId="6902A688" w14:textId="77777777" w:rsidR="00A207D1" w:rsidRPr="0015047D" w:rsidRDefault="00A207D1" w:rsidP="00A207D1">
      <w:pPr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5047D">
        <w:rPr>
          <w:rFonts w:ascii="Tahoma" w:hAnsi="Tahoma" w:cs="Tahoma"/>
          <w:sz w:val="20"/>
          <w:szCs w:val="20"/>
        </w:rPr>
        <w:lastRenderedPageBreak/>
        <w:t>Umowa została sporządzona w dwóch jednobrzmiących egzemplarzach po jednym dla każdej ze stron.</w:t>
      </w:r>
    </w:p>
    <w:p w14:paraId="25BBA45F" w14:textId="77777777" w:rsidR="00A207D1" w:rsidRPr="0015047D" w:rsidRDefault="00A207D1" w:rsidP="00A207D1">
      <w:pPr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5047D">
        <w:rPr>
          <w:rFonts w:ascii="Tahoma" w:hAnsi="Tahoma" w:cs="Tahoma"/>
          <w:color w:val="000000"/>
          <w:sz w:val="20"/>
          <w:szCs w:val="20"/>
        </w:rPr>
        <w:t>Integralną część niniejszej umowy stanowią:</w:t>
      </w:r>
    </w:p>
    <w:p w14:paraId="2A9D98BF" w14:textId="77777777" w:rsidR="00A207D1" w:rsidRPr="0015047D" w:rsidRDefault="00A207D1" w:rsidP="00A207D1">
      <w:pPr>
        <w:tabs>
          <w:tab w:val="left" w:pos="426"/>
        </w:tabs>
        <w:ind w:left="426"/>
        <w:jc w:val="both"/>
        <w:rPr>
          <w:rFonts w:ascii="Tahoma" w:hAnsi="Tahoma" w:cs="Tahoma"/>
          <w:color w:val="000000"/>
          <w:sz w:val="20"/>
          <w:szCs w:val="20"/>
        </w:rPr>
      </w:pPr>
      <w:r w:rsidRPr="0015047D">
        <w:rPr>
          <w:rFonts w:ascii="Tahoma" w:hAnsi="Tahoma" w:cs="Tahoma"/>
          <w:color w:val="000000"/>
          <w:sz w:val="20"/>
          <w:szCs w:val="20"/>
        </w:rPr>
        <w:t xml:space="preserve">Załącznik nr 1 – </w:t>
      </w:r>
      <w:r w:rsidRPr="0015047D">
        <w:rPr>
          <w:rFonts w:ascii="Tahoma" w:hAnsi="Tahoma" w:cs="Tahoma"/>
          <w:sz w:val="20"/>
          <w:szCs w:val="20"/>
        </w:rPr>
        <w:t>Formularz ofertowy</w:t>
      </w:r>
      <w:r w:rsidRPr="0015047D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7AF98EC1" w14:textId="77777777" w:rsidR="00A207D1" w:rsidRPr="0015047D" w:rsidRDefault="00A207D1" w:rsidP="00A207D1">
      <w:pPr>
        <w:tabs>
          <w:tab w:val="left" w:pos="426"/>
        </w:tabs>
        <w:ind w:left="426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15047D">
        <w:rPr>
          <w:rFonts w:ascii="Tahoma" w:hAnsi="Tahoma" w:cs="Tahoma"/>
          <w:color w:val="000000"/>
          <w:sz w:val="20"/>
          <w:szCs w:val="20"/>
        </w:rPr>
        <w:t xml:space="preserve">Załącznik nr 2 – </w:t>
      </w:r>
      <w:r w:rsidRPr="0015047D">
        <w:rPr>
          <w:rFonts w:ascii="Tahoma" w:eastAsia="Calibri" w:hAnsi="Tahoma" w:cs="Tahoma"/>
          <w:color w:val="000000"/>
          <w:sz w:val="20"/>
          <w:szCs w:val="20"/>
        </w:rPr>
        <w:t xml:space="preserve">Specyfikacja Asortymentowo-Cenowa (w treści: specyfikacja) </w:t>
      </w:r>
    </w:p>
    <w:p w14:paraId="52E68B3B" w14:textId="77777777" w:rsidR="00A207D1" w:rsidRPr="0015047D" w:rsidRDefault="00A207D1" w:rsidP="00A207D1">
      <w:pPr>
        <w:tabs>
          <w:tab w:val="left" w:pos="426"/>
        </w:tabs>
        <w:ind w:left="426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15047D">
        <w:rPr>
          <w:rFonts w:ascii="Tahoma" w:eastAsia="Calibri" w:hAnsi="Tahoma" w:cs="Tahoma"/>
          <w:color w:val="000000"/>
          <w:sz w:val="20"/>
          <w:szCs w:val="20"/>
        </w:rPr>
        <w:t xml:space="preserve">Załącznik nr 3 – Instrukcje dezynfekcji i sterylizacji wyrobów wielorazowego użytku. </w:t>
      </w:r>
    </w:p>
    <w:p w14:paraId="71783FDB" w14:textId="77777777" w:rsidR="00880E4F" w:rsidRPr="0015047D" w:rsidRDefault="00880E4F" w:rsidP="00A207D1">
      <w:pPr>
        <w:tabs>
          <w:tab w:val="left" w:pos="426"/>
        </w:tabs>
        <w:ind w:left="426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2D36A434" w14:textId="77777777" w:rsidR="00880E4F" w:rsidRPr="0015047D" w:rsidRDefault="00880E4F" w:rsidP="00A207D1">
      <w:pPr>
        <w:tabs>
          <w:tab w:val="left" w:pos="426"/>
        </w:tabs>
        <w:ind w:left="426"/>
        <w:jc w:val="both"/>
        <w:rPr>
          <w:rFonts w:ascii="Tahoma" w:hAnsi="Tahoma" w:cs="Tahoma"/>
          <w:sz w:val="20"/>
          <w:szCs w:val="20"/>
        </w:rPr>
      </w:pPr>
    </w:p>
    <w:p w14:paraId="24462B3F" w14:textId="77777777" w:rsidR="001546DF" w:rsidRPr="0015047D" w:rsidRDefault="001546DF">
      <w:pPr>
        <w:rPr>
          <w:rFonts w:ascii="Tahoma" w:hAnsi="Tahoma" w:cs="Tahoma"/>
          <w:sz w:val="20"/>
          <w:szCs w:val="20"/>
        </w:rPr>
      </w:pPr>
    </w:p>
    <w:p w14:paraId="32F5C6E3" w14:textId="77777777" w:rsidR="00880E4F" w:rsidRPr="0015047D" w:rsidRDefault="00880E4F" w:rsidP="00880E4F">
      <w:pPr>
        <w:jc w:val="center"/>
        <w:rPr>
          <w:rFonts w:ascii="Tahoma" w:hAnsi="Tahoma" w:cs="Tahoma"/>
          <w:b/>
          <w:sz w:val="20"/>
          <w:szCs w:val="20"/>
        </w:rPr>
      </w:pPr>
      <w:r w:rsidRPr="0015047D">
        <w:rPr>
          <w:rFonts w:ascii="Tahoma" w:hAnsi="Tahoma" w:cs="Tahoma"/>
          <w:b/>
          <w:sz w:val="20"/>
          <w:szCs w:val="20"/>
        </w:rPr>
        <w:t xml:space="preserve">ZAMAWIAJĄCY </w:t>
      </w:r>
      <w:r w:rsidRPr="0015047D">
        <w:rPr>
          <w:rFonts w:ascii="Tahoma" w:hAnsi="Tahoma" w:cs="Tahoma"/>
          <w:b/>
          <w:sz w:val="20"/>
          <w:szCs w:val="20"/>
        </w:rPr>
        <w:tab/>
      </w:r>
      <w:r w:rsidRPr="0015047D">
        <w:rPr>
          <w:rFonts w:ascii="Tahoma" w:hAnsi="Tahoma" w:cs="Tahoma"/>
          <w:b/>
          <w:sz w:val="20"/>
          <w:szCs w:val="20"/>
        </w:rPr>
        <w:tab/>
      </w:r>
      <w:r w:rsidRPr="0015047D">
        <w:rPr>
          <w:rFonts w:ascii="Tahoma" w:hAnsi="Tahoma" w:cs="Tahoma"/>
          <w:b/>
          <w:sz w:val="20"/>
          <w:szCs w:val="20"/>
        </w:rPr>
        <w:tab/>
      </w:r>
      <w:r w:rsidRPr="0015047D">
        <w:rPr>
          <w:rFonts w:ascii="Tahoma" w:hAnsi="Tahoma" w:cs="Tahoma"/>
          <w:b/>
          <w:sz w:val="20"/>
          <w:szCs w:val="20"/>
        </w:rPr>
        <w:tab/>
      </w:r>
      <w:r w:rsidRPr="0015047D">
        <w:rPr>
          <w:rFonts w:ascii="Tahoma" w:hAnsi="Tahoma" w:cs="Tahoma"/>
          <w:b/>
          <w:sz w:val="20"/>
          <w:szCs w:val="20"/>
        </w:rPr>
        <w:tab/>
      </w:r>
      <w:r w:rsidRPr="0015047D">
        <w:rPr>
          <w:rFonts w:ascii="Tahoma" w:hAnsi="Tahoma" w:cs="Tahoma"/>
          <w:b/>
          <w:sz w:val="20"/>
          <w:szCs w:val="20"/>
        </w:rPr>
        <w:tab/>
        <w:t>WYKONAWCA</w:t>
      </w:r>
    </w:p>
    <w:p w14:paraId="19DBB262" w14:textId="77777777" w:rsidR="00880E4F" w:rsidRPr="0015047D" w:rsidRDefault="00880E4F">
      <w:pPr>
        <w:rPr>
          <w:rFonts w:ascii="Tahoma" w:hAnsi="Tahoma" w:cs="Tahoma"/>
          <w:sz w:val="20"/>
          <w:szCs w:val="20"/>
        </w:rPr>
      </w:pPr>
    </w:p>
    <w:sectPr w:rsidR="00880E4F" w:rsidRPr="00150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02020603050405020304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005C1"/>
    <w:multiLevelType w:val="hybridMultilevel"/>
    <w:tmpl w:val="C9DC9C5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5F2848"/>
    <w:multiLevelType w:val="multilevel"/>
    <w:tmpl w:val="00005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43179F4"/>
    <w:multiLevelType w:val="hybridMultilevel"/>
    <w:tmpl w:val="8DBAA726"/>
    <w:lvl w:ilvl="0" w:tplc="C2D26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C19A3"/>
    <w:multiLevelType w:val="multilevel"/>
    <w:tmpl w:val="F7925346"/>
    <w:lvl w:ilvl="0">
      <w:start w:val="1"/>
      <w:numFmt w:val="decimal"/>
      <w:lvlText w:val="%1. "/>
      <w:lvlJc w:val="left"/>
      <w:pPr>
        <w:ind w:left="283" w:hanging="283"/>
      </w:pPr>
      <w:rPr>
        <w:rFonts w:ascii="Arial" w:hAnsi="Arial" w:cs="Arial" w:hint="default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D7A3C70"/>
    <w:multiLevelType w:val="hybridMultilevel"/>
    <w:tmpl w:val="849A744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szCs w:val="18"/>
        <w:vertAlign w:val="baseline"/>
      </w:rPr>
    </w:lvl>
    <w:lvl w:ilvl="1" w:tplc="FC1EBC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611765"/>
    <w:multiLevelType w:val="multilevel"/>
    <w:tmpl w:val="696CF0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16D3B99"/>
    <w:multiLevelType w:val="hybridMultilevel"/>
    <w:tmpl w:val="2012C5FE"/>
    <w:lvl w:ilvl="0" w:tplc="1E1C9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377BB2"/>
    <w:multiLevelType w:val="hybridMultilevel"/>
    <w:tmpl w:val="5BD697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E0DA0"/>
    <w:multiLevelType w:val="hybridMultilevel"/>
    <w:tmpl w:val="B9CE8C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D4EB4"/>
    <w:multiLevelType w:val="hybridMultilevel"/>
    <w:tmpl w:val="060C76F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1C8D7D8F"/>
    <w:multiLevelType w:val="hybridMultilevel"/>
    <w:tmpl w:val="3426212A"/>
    <w:lvl w:ilvl="0" w:tplc="29CE0AAE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878F6"/>
    <w:multiLevelType w:val="hybridMultilevel"/>
    <w:tmpl w:val="B1A81FC4"/>
    <w:lvl w:ilvl="0" w:tplc="64C0B2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2190D"/>
    <w:multiLevelType w:val="hybridMultilevel"/>
    <w:tmpl w:val="8AE61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11660"/>
    <w:multiLevelType w:val="hybridMultilevel"/>
    <w:tmpl w:val="22322534"/>
    <w:lvl w:ilvl="0" w:tplc="D37828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B0768"/>
    <w:multiLevelType w:val="hybridMultilevel"/>
    <w:tmpl w:val="C54C73C2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D6483CD8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8D0ED986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7D0CBC34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8F52E2D2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3CF871A8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9FF026FE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459E34A0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4202D23C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2CD806E1"/>
    <w:multiLevelType w:val="hybridMultilevel"/>
    <w:tmpl w:val="59347F62"/>
    <w:lvl w:ilvl="0" w:tplc="43CEA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18"/>
        <w:szCs w:val="18"/>
      </w:rPr>
    </w:lvl>
    <w:lvl w:ilvl="1" w:tplc="FC1EBC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152845"/>
    <w:multiLevelType w:val="hybridMultilevel"/>
    <w:tmpl w:val="49D0402E"/>
    <w:lvl w:ilvl="0" w:tplc="9E827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1165F58"/>
    <w:multiLevelType w:val="hybridMultilevel"/>
    <w:tmpl w:val="1F682208"/>
    <w:lvl w:ilvl="0" w:tplc="083E9116">
      <w:start w:val="1"/>
      <w:numFmt w:val="bullet"/>
      <w:lvlText w:val="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A4225C8"/>
    <w:multiLevelType w:val="hybridMultilevel"/>
    <w:tmpl w:val="459841C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41576404"/>
    <w:multiLevelType w:val="multilevel"/>
    <w:tmpl w:val="AA76F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D94693"/>
    <w:multiLevelType w:val="hybridMultilevel"/>
    <w:tmpl w:val="832482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B774EF"/>
    <w:multiLevelType w:val="hybridMultilevel"/>
    <w:tmpl w:val="73203346"/>
    <w:lvl w:ilvl="0" w:tplc="AF807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F2031"/>
    <w:multiLevelType w:val="multilevel"/>
    <w:tmpl w:val="6728D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43E2564"/>
    <w:multiLevelType w:val="hybridMultilevel"/>
    <w:tmpl w:val="3162E9F6"/>
    <w:lvl w:ilvl="0" w:tplc="083E9116">
      <w:start w:val="1"/>
      <w:numFmt w:val="bullet"/>
      <w:lvlText w:val="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0A77F6"/>
    <w:multiLevelType w:val="hybridMultilevel"/>
    <w:tmpl w:val="BD921F70"/>
    <w:lvl w:ilvl="0" w:tplc="CF7C87C2">
      <w:start w:val="1"/>
      <w:numFmt w:val="lowerLetter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F46B4"/>
    <w:multiLevelType w:val="hybridMultilevel"/>
    <w:tmpl w:val="23A4D562"/>
    <w:lvl w:ilvl="0" w:tplc="BB6C8D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855ED"/>
    <w:multiLevelType w:val="hybridMultilevel"/>
    <w:tmpl w:val="38B4A1B2"/>
    <w:lvl w:ilvl="0" w:tplc="0462644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4026D29"/>
    <w:multiLevelType w:val="hybridMultilevel"/>
    <w:tmpl w:val="08F4DE6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7B1448B"/>
    <w:multiLevelType w:val="hybridMultilevel"/>
    <w:tmpl w:val="009EE5E8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9" w15:restartNumberingAfterBreak="0">
    <w:nsid w:val="67B54F30"/>
    <w:multiLevelType w:val="hybridMultilevel"/>
    <w:tmpl w:val="75C20C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7675F"/>
    <w:multiLevelType w:val="hybridMultilevel"/>
    <w:tmpl w:val="01D47218"/>
    <w:lvl w:ilvl="0" w:tplc="73B210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AC330D"/>
    <w:multiLevelType w:val="hybridMultilevel"/>
    <w:tmpl w:val="6434797C"/>
    <w:lvl w:ilvl="0" w:tplc="FB8AAB2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E07211"/>
    <w:multiLevelType w:val="hybridMultilevel"/>
    <w:tmpl w:val="82067F9C"/>
    <w:lvl w:ilvl="0" w:tplc="58AC4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A540E9"/>
    <w:multiLevelType w:val="hybridMultilevel"/>
    <w:tmpl w:val="F9421364"/>
    <w:lvl w:ilvl="0" w:tplc="C2D26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4D5614"/>
    <w:multiLevelType w:val="hybridMultilevel"/>
    <w:tmpl w:val="FCD8B6F0"/>
    <w:lvl w:ilvl="0" w:tplc="CAEC5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2FB59D9"/>
    <w:multiLevelType w:val="hybridMultilevel"/>
    <w:tmpl w:val="2640C920"/>
    <w:lvl w:ilvl="0" w:tplc="56DE0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633962"/>
    <w:multiLevelType w:val="hybridMultilevel"/>
    <w:tmpl w:val="6B0E68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212260"/>
    <w:multiLevelType w:val="hybridMultilevel"/>
    <w:tmpl w:val="DE761A0A"/>
    <w:lvl w:ilvl="0" w:tplc="083E911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38" w15:restartNumberingAfterBreak="0">
    <w:nsid w:val="768C1FB0"/>
    <w:multiLevelType w:val="multilevel"/>
    <w:tmpl w:val="50DA48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0"/>
  </w:num>
  <w:num w:numId="2">
    <w:abstractNumId w:val="36"/>
  </w:num>
  <w:num w:numId="3">
    <w:abstractNumId w:val="14"/>
  </w:num>
  <w:num w:numId="4">
    <w:abstractNumId w:val="15"/>
  </w:num>
  <w:num w:numId="5">
    <w:abstractNumId w:val="11"/>
  </w:num>
  <w:num w:numId="6">
    <w:abstractNumId w:val="29"/>
  </w:num>
  <w:num w:numId="7">
    <w:abstractNumId w:val="12"/>
  </w:num>
  <w:num w:numId="8">
    <w:abstractNumId w:val="23"/>
  </w:num>
  <w:num w:numId="9">
    <w:abstractNumId w:val="7"/>
  </w:num>
  <w:num w:numId="10">
    <w:abstractNumId w:val="5"/>
  </w:num>
  <w:num w:numId="11">
    <w:abstractNumId w:val="26"/>
  </w:num>
  <w:num w:numId="12">
    <w:abstractNumId w:val="21"/>
  </w:num>
  <w:num w:numId="13">
    <w:abstractNumId w:val="32"/>
  </w:num>
  <w:num w:numId="14">
    <w:abstractNumId w:val="10"/>
  </w:num>
  <w:num w:numId="15">
    <w:abstractNumId w:val="13"/>
  </w:num>
  <w:num w:numId="16">
    <w:abstractNumId w:val="35"/>
  </w:num>
  <w:num w:numId="17">
    <w:abstractNumId w:val="3"/>
  </w:num>
  <w:num w:numId="18">
    <w:abstractNumId w:val="24"/>
  </w:num>
  <w:num w:numId="19">
    <w:abstractNumId w:val="22"/>
  </w:num>
  <w:num w:numId="20">
    <w:abstractNumId w:val="38"/>
  </w:num>
  <w:num w:numId="21">
    <w:abstractNumId w:val="31"/>
  </w:num>
  <w:num w:numId="22">
    <w:abstractNumId w:val="1"/>
  </w:num>
  <w:num w:numId="23">
    <w:abstractNumId w:val="34"/>
  </w:num>
  <w:num w:numId="24">
    <w:abstractNumId w:val="27"/>
  </w:num>
  <w:num w:numId="25">
    <w:abstractNumId w:val="25"/>
  </w:num>
  <w:num w:numId="26">
    <w:abstractNumId w:val="6"/>
  </w:num>
  <w:num w:numId="27">
    <w:abstractNumId w:val="9"/>
  </w:num>
  <w:num w:numId="28">
    <w:abstractNumId w:val="20"/>
  </w:num>
  <w:num w:numId="29">
    <w:abstractNumId w:val="0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28"/>
  </w:num>
  <w:num w:numId="33">
    <w:abstractNumId w:val="16"/>
  </w:num>
  <w:num w:numId="34">
    <w:abstractNumId w:val="8"/>
  </w:num>
  <w:num w:numId="35">
    <w:abstractNumId w:val="2"/>
  </w:num>
  <w:num w:numId="36">
    <w:abstractNumId w:val="18"/>
  </w:num>
  <w:num w:numId="37">
    <w:abstractNumId w:val="17"/>
  </w:num>
  <w:num w:numId="38">
    <w:abstractNumId w:val="37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7D1"/>
    <w:rsid w:val="000022A6"/>
    <w:rsid w:val="00057FCD"/>
    <w:rsid w:val="00093F5E"/>
    <w:rsid w:val="000A31C9"/>
    <w:rsid w:val="000A712D"/>
    <w:rsid w:val="000C53E9"/>
    <w:rsid w:val="0015047D"/>
    <w:rsid w:val="001546DF"/>
    <w:rsid w:val="00203D25"/>
    <w:rsid w:val="002672CD"/>
    <w:rsid w:val="002C60AB"/>
    <w:rsid w:val="003123B3"/>
    <w:rsid w:val="00334CB6"/>
    <w:rsid w:val="00345A82"/>
    <w:rsid w:val="00366A25"/>
    <w:rsid w:val="003D76EC"/>
    <w:rsid w:val="003F3793"/>
    <w:rsid w:val="0042642F"/>
    <w:rsid w:val="00483EBF"/>
    <w:rsid w:val="00515D5C"/>
    <w:rsid w:val="00585E1B"/>
    <w:rsid w:val="005E2CDD"/>
    <w:rsid w:val="00636FB6"/>
    <w:rsid w:val="0070660D"/>
    <w:rsid w:val="00720B78"/>
    <w:rsid w:val="00723D2F"/>
    <w:rsid w:val="00761D27"/>
    <w:rsid w:val="0076553F"/>
    <w:rsid w:val="00831D66"/>
    <w:rsid w:val="00856293"/>
    <w:rsid w:val="008731F7"/>
    <w:rsid w:val="00880E4F"/>
    <w:rsid w:val="00964E89"/>
    <w:rsid w:val="009A1C12"/>
    <w:rsid w:val="00A207D1"/>
    <w:rsid w:val="00A241AE"/>
    <w:rsid w:val="00A5526D"/>
    <w:rsid w:val="00AC4C58"/>
    <w:rsid w:val="00B36C02"/>
    <w:rsid w:val="00BB2797"/>
    <w:rsid w:val="00BB4CA4"/>
    <w:rsid w:val="00BC6B93"/>
    <w:rsid w:val="00C5285C"/>
    <w:rsid w:val="00C83AD0"/>
    <w:rsid w:val="00CC43C9"/>
    <w:rsid w:val="00D069C6"/>
    <w:rsid w:val="00D516C1"/>
    <w:rsid w:val="00DD0496"/>
    <w:rsid w:val="00DE62F0"/>
    <w:rsid w:val="00DF662D"/>
    <w:rsid w:val="00DF770E"/>
    <w:rsid w:val="00E017BE"/>
    <w:rsid w:val="00EE1FFF"/>
    <w:rsid w:val="00EE691E"/>
    <w:rsid w:val="00F43A8F"/>
    <w:rsid w:val="00FA2E6D"/>
    <w:rsid w:val="00FC7F4C"/>
    <w:rsid w:val="00FE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6AA9B"/>
  <w15:docId w15:val="{80845EAB-22BE-41EC-9633-36D57471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207D1"/>
    <w:rPr>
      <w:color w:val="0000FF"/>
      <w:u w:val="single"/>
    </w:rPr>
  </w:style>
  <w:style w:type="paragraph" w:customStyle="1" w:styleId="Tekstpodstawowy21">
    <w:name w:val="Tekst podstawowy 21"/>
    <w:basedOn w:val="Normalny"/>
    <w:rsid w:val="00A207D1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Tekstpodstawowy22">
    <w:name w:val="Tekst podstawowy 22"/>
    <w:basedOn w:val="Normalny"/>
    <w:rsid w:val="00A207D1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BodyText21">
    <w:name w:val="Body Text 21"/>
    <w:basedOn w:val="Normalny"/>
    <w:rsid w:val="00A207D1"/>
    <w:pPr>
      <w:widowControl w:val="0"/>
      <w:overflowPunct w:val="0"/>
      <w:autoSpaceDE w:val="0"/>
      <w:autoSpaceDN w:val="0"/>
      <w:adjustRightInd w:val="0"/>
      <w:ind w:left="284" w:hanging="284"/>
    </w:pPr>
    <w:rPr>
      <w:rFonts w:ascii="02020603050405020304" w:hAnsi="02020603050405020304"/>
      <w:szCs w:val="20"/>
    </w:rPr>
  </w:style>
  <w:style w:type="paragraph" w:customStyle="1" w:styleId="NormalTable1">
    <w:name w:val="Normal Table1"/>
    <w:rsid w:val="00A207D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207D1"/>
    <w:pPr>
      <w:ind w:left="708"/>
    </w:pPr>
  </w:style>
  <w:style w:type="character" w:customStyle="1" w:styleId="AkapitzlistZnak">
    <w:name w:val="Akapit z listą Znak"/>
    <w:link w:val="Akapitzlist"/>
    <w:uiPriority w:val="34"/>
    <w:rsid w:val="00A207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C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CD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3F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3F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3F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3F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3F5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echwiejczyk@zsm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jrozek@zsm.com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iechwiejczyk@zsm.com.pl" TargetMode="External"/><Relationship Id="rId11" Type="http://schemas.openxmlformats.org/officeDocument/2006/relationships/hyperlink" Target="mailto:apteka@zsm.com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rozek@zsm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teka@zsm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22ACA-C60E-44E8-B350-6337184D5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4910</Words>
  <Characters>29464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Gremlowska</dc:creator>
  <cp:lastModifiedBy>Barbara Gremlowska</cp:lastModifiedBy>
  <cp:revision>10</cp:revision>
  <cp:lastPrinted>2019-01-07T13:44:00Z</cp:lastPrinted>
  <dcterms:created xsi:type="dcterms:W3CDTF">2019-01-07T09:30:00Z</dcterms:created>
  <dcterms:modified xsi:type="dcterms:W3CDTF">2019-02-06T10:06:00Z</dcterms:modified>
</cp:coreProperties>
</file>