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F4515" w14:textId="77777777" w:rsidR="003920E3" w:rsidRPr="00C44AAB" w:rsidRDefault="003920E3" w:rsidP="00C44AAB">
      <w:pPr>
        <w:tabs>
          <w:tab w:val="left" w:pos="340"/>
        </w:tabs>
        <w:rPr>
          <w:rFonts w:ascii="Tahoma" w:hAnsi="Tahoma" w:cs="Tahoma"/>
        </w:rPr>
      </w:pPr>
    </w:p>
    <w:p w14:paraId="5239E8FB" w14:textId="77777777" w:rsidR="00842CC2" w:rsidRPr="00C44AAB" w:rsidRDefault="00842CC2" w:rsidP="00C44AAB">
      <w:pPr>
        <w:pStyle w:val="BodyText21"/>
        <w:widowControl/>
        <w:tabs>
          <w:tab w:val="left" w:pos="340"/>
        </w:tabs>
        <w:ind w:left="0" w:firstLine="0"/>
        <w:rPr>
          <w:rFonts w:ascii="Tahoma" w:hAnsi="Tahoma" w:cs="Tahoma"/>
          <w:sz w:val="20"/>
          <w:lang w:val="en-US"/>
        </w:rPr>
      </w:pPr>
    </w:p>
    <w:p w14:paraId="12ABC16C" w14:textId="77777777" w:rsidR="00083387" w:rsidRPr="00C44AAB" w:rsidRDefault="00083387" w:rsidP="00C44AAB">
      <w:pPr>
        <w:pStyle w:val="BodyText21"/>
        <w:widowControl/>
        <w:tabs>
          <w:tab w:val="left" w:pos="340"/>
        </w:tabs>
        <w:ind w:left="0" w:firstLine="0"/>
        <w:rPr>
          <w:rFonts w:ascii="Tahoma" w:hAnsi="Tahoma" w:cs="Tahoma"/>
          <w:sz w:val="20"/>
          <w:lang w:val="en-US"/>
        </w:rPr>
      </w:pPr>
    </w:p>
    <w:p w14:paraId="622816B6" w14:textId="77777777" w:rsidR="00083387" w:rsidRPr="00C44AAB" w:rsidRDefault="00083387" w:rsidP="00C44AAB">
      <w:pPr>
        <w:pStyle w:val="BodyText21"/>
        <w:widowControl/>
        <w:tabs>
          <w:tab w:val="left" w:pos="340"/>
        </w:tabs>
        <w:ind w:left="0" w:firstLine="0"/>
        <w:rPr>
          <w:rFonts w:ascii="Tahoma" w:hAnsi="Tahoma" w:cs="Tahoma"/>
          <w:sz w:val="20"/>
          <w:lang w:val="en-US"/>
        </w:rPr>
      </w:pPr>
    </w:p>
    <w:p w14:paraId="36FC3316" w14:textId="77777777" w:rsidR="00083387" w:rsidRPr="00C44AAB" w:rsidRDefault="00083387" w:rsidP="00C44AAB">
      <w:pPr>
        <w:pStyle w:val="BodyText21"/>
        <w:widowControl/>
        <w:tabs>
          <w:tab w:val="left" w:pos="340"/>
        </w:tabs>
        <w:ind w:left="0" w:firstLine="0"/>
        <w:rPr>
          <w:rFonts w:ascii="Tahoma" w:hAnsi="Tahoma" w:cs="Tahoma"/>
          <w:sz w:val="20"/>
          <w:lang w:val="en-US"/>
        </w:rPr>
      </w:pPr>
    </w:p>
    <w:p w14:paraId="0440AD36" w14:textId="77777777" w:rsidR="00083387" w:rsidRPr="00C44AAB" w:rsidRDefault="00083387" w:rsidP="00C44AAB">
      <w:pPr>
        <w:pStyle w:val="BodyText21"/>
        <w:widowControl/>
        <w:tabs>
          <w:tab w:val="left" w:pos="340"/>
        </w:tabs>
        <w:ind w:left="0" w:firstLine="0"/>
        <w:rPr>
          <w:rFonts w:ascii="Tahoma" w:hAnsi="Tahoma" w:cs="Tahoma"/>
          <w:sz w:val="20"/>
          <w:lang w:val="en-US"/>
        </w:rPr>
      </w:pPr>
    </w:p>
    <w:p w14:paraId="40419868" w14:textId="77777777" w:rsidR="00083387" w:rsidRPr="00C44AAB" w:rsidRDefault="00083387" w:rsidP="00C44AAB">
      <w:pPr>
        <w:pStyle w:val="BodyText21"/>
        <w:widowControl/>
        <w:tabs>
          <w:tab w:val="left" w:pos="340"/>
        </w:tabs>
        <w:ind w:left="0" w:firstLine="0"/>
        <w:rPr>
          <w:rFonts w:ascii="Tahoma" w:hAnsi="Tahoma" w:cs="Tahoma"/>
          <w:sz w:val="20"/>
          <w:lang w:val="en-US"/>
        </w:rPr>
      </w:pPr>
    </w:p>
    <w:p w14:paraId="2F809291" w14:textId="77777777" w:rsidR="00083387" w:rsidRPr="00C44AAB" w:rsidRDefault="00083387" w:rsidP="00C44AAB">
      <w:pPr>
        <w:pStyle w:val="BodyText21"/>
        <w:widowControl/>
        <w:tabs>
          <w:tab w:val="left" w:pos="340"/>
        </w:tabs>
        <w:ind w:left="0" w:firstLine="0"/>
        <w:rPr>
          <w:rFonts w:ascii="Tahoma" w:hAnsi="Tahoma" w:cs="Tahoma"/>
          <w:sz w:val="20"/>
          <w:lang w:val="en-US"/>
        </w:rPr>
      </w:pPr>
    </w:p>
    <w:p w14:paraId="728394C5" w14:textId="77777777" w:rsidR="00083387" w:rsidRPr="00C44AAB" w:rsidRDefault="00083387" w:rsidP="00C44AAB">
      <w:pPr>
        <w:pStyle w:val="BodyText21"/>
        <w:widowControl/>
        <w:tabs>
          <w:tab w:val="left" w:pos="340"/>
        </w:tabs>
        <w:ind w:left="0" w:firstLine="0"/>
        <w:rPr>
          <w:rFonts w:ascii="Tahoma" w:hAnsi="Tahoma" w:cs="Tahoma"/>
          <w:sz w:val="20"/>
          <w:lang w:val="en-US"/>
        </w:rPr>
      </w:pPr>
    </w:p>
    <w:p w14:paraId="3CEF5070" w14:textId="77777777" w:rsidR="00083387" w:rsidRPr="00C44AAB" w:rsidRDefault="00083387" w:rsidP="00C44AAB">
      <w:pPr>
        <w:pStyle w:val="BodyText21"/>
        <w:widowControl/>
        <w:tabs>
          <w:tab w:val="left" w:pos="340"/>
        </w:tabs>
        <w:ind w:left="0" w:firstLine="0"/>
        <w:rPr>
          <w:rFonts w:ascii="Tahoma" w:hAnsi="Tahoma" w:cs="Tahoma"/>
          <w:sz w:val="20"/>
          <w:lang w:val="en-US"/>
        </w:rPr>
      </w:pPr>
    </w:p>
    <w:p w14:paraId="43EDB0BA" w14:textId="77777777" w:rsidR="00083387" w:rsidRPr="00C44AAB" w:rsidRDefault="00083387" w:rsidP="00C44AAB">
      <w:pPr>
        <w:pStyle w:val="BodyText21"/>
        <w:widowControl/>
        <w:tabs>
          <w:tab w:val="left" w:pos="340"/>
        </w:tabs>
        <w:ind w:left="0" w:firstLine="0"/>
        <w:rPr>
          <w:rFonts w:ascii="Tahoma" w:hAnsi="Tahoma" w:cs="Tahoma"/>
          <w:sz w:val="20"/>
          <w:lang w:val="en-US"/>
        </w:rPr>
      </w:pPr>
    </w:p>
    <w:p w14:paraId="10A1B9D2" w14:textId="77777777" w:rsidR="00083387" w:rsidRPr="00C44AAB" w:rsidRDefault="00083387" w:rsidP="00C44AAB">
      <w:pPr>
        <w:pStyle w:val="BodyText21"/>
        <w:widowControl/>
        <w:tabs>
          <w:tab w:val="left" w:pos="340"/>
        </w:tabs>
        <w:ind w:left="0" w:firstLine="0"/>
        <w:rPr>
          <w:rFonts w:ascii="Tahoma" w:hAnsi="Tahoma" w:cs="Tahoma"/>
          <w:sz w:val="20"/>
          <w:lang w:val="en-US"/>
        </w:rPr>
      </w:pPr>
    </w:p>
    <w:p w14:paraId="2762767F" w14:textId="77777777" w:rsidR="00B409E6" w:rsidRPr="00C44AAB" w:rsidRDefault="00B409E6" w:rsidP="00C44AAB">
      <w:pPr>
        <w:pStyle w:val="BodyText21"/>
        <w:widowControl/>
        <w:tabs>
          <w:tab w:val="left" w:pos="340"/>
        </w:tabs>
        <w:ind w:left="0" w:firstLine="0"/>
        <w:jc w:val="center"/>
        <w:rPr>
          <w:rFonts w:ascii="Tahoma" w:hAnsi="Tahoma" w:cs="Tahoma"/>
          <w:b/>
          <w:sz w:val="20"/>
          <w:lang w:val="en-US"/>
        </w:rPr>
      </w:pPr>
    </w:p>
    <w:p w14:paraId="0768AB60" w14:textId="77777777" w:rsidR="00842CC2" w:rsidRPr="00C44AAB" w:rsidRDefault="00842CC2" w:rsidP="00C44AAB">
      <w:pPr>
        <w:pStyle w:val="BodyText21"/>
        <w:widowControl/>
        <w:tabs>
          <w:tab w:val="left" w:pos="340"/>
        </w:tabs>
        <w:ind w:left="0" w:firstLine="0"/>
        <w:jc w:val="center"/>
        <w:rPr>
          <w:rFonts w:ascii="Tahoma" w:hAnsi="Tahoma" w:cs="Tahoma"/>
          <w:b/>
          <w:sz w:val="20"/>
        </w:rPr>
      </w:pPr>
      <w:r w:rsidRPr="00C44AAB">
        <w:rPr>
          <w:rFonts w:ascii="Tahoma" w:hAnsi="Tahoma" w:cs="Tahoma"/>
          <w:b/>
          <w:sz w:val="20"/>
        </w:rPr>
        <w:t>SPECYFIKACJA ISTOTNYCH</w:t>
      </w:r>
      <w:r w:rsidR="00502D80" w:rsidRPr="00C44AAB">
        <w:rPr>
          <w:rFonts w:ascii="Tahoma" w:hAnsi="Tahoma" w:cs="Tahoma"/>
          <w:b/>
          <w:sz w:val="20"/>
        </w:rPr>
        <w:t xml:space="preserve"> </w:t>
      </w:r>
      <w:r w:rsidRPr="00C44AAB">
        <w:rPr>
          <w:rFonts w:ascii="Tahoma" w:hAnsi="Tahoma" w:cs="Tahoma"/>
          <w:b/>
          <w:sz w:val="20"/>
        </w:rPr>
        <w:t>WARUNKÓW ZAMÓWIENIA</w:t>
      </w:r>
    </w:p>
    <w:p w14:paraId="55832F0E" w14:textId="77777777" w:rsidR="006371D3" w:rsidRPr="00C44AAB" w:rsidRDefault="006371D3" w:rsidP="00C44AAB">
      <w:pPr>
        <w:pStyle w:val="BodyText21"/>
        <w:widowControl/>
        <w:tabs>
          <w:tab w:val="left" w:pos="340"/>
        </w:tabs>
        <w:ind w:left="0" w:firstLine="0"/>
        <w:jc w:val="center"/>
        <w:rPr>
          <w:rFonts w:ascii="Tahoma" w:hAnsi="Tahoma" w:cs="Tahoma"/>
          <w:b/>
          <w:sz w:val="20"/>
        </w:rPr>
      </w:pPr>
    </w:p>
    <w:p w14:paraId="24B11A3C" w14:textId="77777777" w:rsidR="005544FF" w:rsidRPr="00C44AAB" w:rsidRDefault="005544FF" w:rsidP="00C44AAB">
      <w:pPr>
        <w:pStyle w:val="BodyText21"/>
        <w:widowControl/>
        <w:tabs>
          <w:tab w:val="left" w:pos="340"/>
        </w:tabs>
        <w:ind w:left="0" w:firstLine="0"/>
        <w:jc w:val="both"/>
        <w:rPr>
          <w:rFonts w:ascii="Tahoma" w:hAnsi="Tahoma" w:cs="Tahoma"/>
          <w:sz w:val="20"/>
        </w:rPr>
      </w:pPr>
    </w:p>
    <w:p w14:paraId="394823B9" w14:textId="4265074D" w:rsidR="006371D3" w:rsidRPr="00C44AAB" w:rsidRDefault="00842CC2" w:rsidP="00C44AAB">
      <w:pPr>
        <w:autoSpaceDE w:val="0"/>
        <w:autoSpaceDN w:val="0"/>
        <w:adjustRightInd w:val="0"/>
        <w:jc w:val="both"/>
        <w:rPr>
          <w:rFonts w:ascii="Tahoma" w:hAnsi="Tahoma" w:cs="Tahoma"/>
        </w:rPr>
      </w:pPr>
      <w:r w:rsidRPr="00C44AAB">
        <w:rPr>
          <w:rFonts w:ascii="Tahoma" w:hAnsi="Tahoma" w:cs="Tahoma"/>
        </w:rPr>
        <w:t xml:space="preserve">w postępowaniu o udzielenie zamówienia publicznego o wartości szacunkowej przekraczającej </w:t>
      </w:r>
      <w:r w:rsidR="00C669A0" w:rsidRPr="00C44AAB">
        <w:rPr>
          <w:rFonts w:ascii="Tahoma" w:hAnsi="Tahoma" w:cs="Tahoma"/>
        </w:rPr>
        <w:t>w złotych równowartość kwoty 221</w:t>
      </w:r>
      <w:r w:rsidR="009D1452" w:rsidRPr="00C44AAB">
        <w:rPr>
          <w:rFonts w:ascii="Tahoma" w:hAnsi="Tahoma" w:cs="Tahoma"/>
        </w:rPr>
        <w:t xml:space="preserve"> 000 euro</w:t>
      </w:r>
      <w:r w:rsidRPr="00C44AAB">
        <w:rPr>
          <w:rFonts w:ascii="Tahoma" w:hAnsi="Tahoma" w:cs="Tahoma"/>
        </w:rPr>
        <w:t>, prowadzon</w:t>
      </w:r>
      <w:r w:rsidR="004D469F" w:rsidRPr="00C44AAB">
        <w:rPr>
          <w:rFonts w:ascii="Tahoma" w:hAnsi="Tahoma" w:cs="Tahoma"/>
        </w:rPr>
        <w:t>ego</w:t>
      </w:r>
      <w:r w:rsidR="00502D80" w:rsidRPr="00C44AAB">
        <w:rPr>
          <w:rFonts w:ascii="Tahoma" w:hAnsi="Tahoma" w:cs="Tahoma"/>
        </w:rPr>
        <w:t xml:space="preserve"> </w:t>
      </w:r>
      <w:r w:rsidRPr="00C44AAB">
        <w:rPr>
          <w:rFonts w:ascii="Tahoma" w:hAnsi="Tahoma" w:cs="Tahoma"/>
        </w:rPr>
        <w:t>w oparciu o przepisy prawa zamówień publicznych w</w:t>
      </w:r>
      <w:r w:rsidR="004D469F" w:rsidRPr="00C44AAB">
        <w:rPr>
          <w:rFonts w:ascii="Tahoma" w:hAnsi="Tahoma" w:cs="Tahoma"/>
        </w:rPr>
        <w:t> </w:t>
      </w:r>
      <w:r w:rsidRPr="00C44AAB">
        <w:rPr>
          <w:rFonts w:ascii="Tahoma" w:hAnsi="Tahoma" w:cs="Tahoma"/>
        </w:rPr>
        <w:t xml:space="preserve">trybie </w:t>
      </w:r>
      <w:r w:rsidR="00576309" w:rsidRPr="00C44AAB">
        <w:rPr>
          <w:rFonts w:ascii="Tahoma" w:hAnsi="Tahoma" w:cs="Tahoma"/>
        </w:rPr>
        <w:t>„przetargu nieograniczonego” na </w:t>
      </w:r>
      <w:r w:rsidRPr="00C44AAB">
        <w:rPr>
          <w:rFonts w:ascii="Tahoma" w:hAnsi="Tahoma" w:cs="Tahoma"/>
        </w:rPr>
        <w:t xml:space="preserve">realizację </w:t>
      </w:r>
      <w:r w:rsidR="0087616D" w:rsidRPr="00C44AAB">
        <w:rPr>
          <w:rFonts w:ascii="Tahoma" w:hAnsi="Tahoma" w:cs="Tahoma"/>
        </w:rPr>
        <w:t>zamówienia</w:t>
      </w:r>
      <w:r w:rsidRPr="00C44AAB">
        <w:rPr>
          <w:rFonts w:ascii="Tahoma" w:hAnsi="Tahoma" w:cs="Tahoma"/>
        </w:rPr>
        <w:t xml:space="preserve"> </w:t>
      </w:r>
      <w:r w:rsidR="00BE0D17" w:rsidRPr="00C44AAB">
        <w:rPr>
          <w:rFonts w:ascii="Tahoma" w:hAnsi="Tahoma" w:cs="Tahoma"/>
        </w:rPr>
        <w:t>pod nazwą:</w:t>
      </w:r>
      <w:r w:rsidR="00D52633" w:rsidRPr="00C44AAB">
        <w:rPr>
          <w:rFonts w:ascii="Tahoma" w:hAnsi="Tahoma" w:cs="Tahoma"/>
        </w:rPr>
        <w:t xml:space="preserve"> </w:t>
      </w:r>
    </w:p>
    <w:p w14:paraId="1F8F4554" w14:textId="77777777" w:rsidR="006371D3" w:rsidRPr="00C44AAB" w:rsidRDefault="006371D3" w:rsidP="00C44AAB">
      <w:pPr>
        <w:autoSpaceDE w:val="0"/>
        <w:autoSpaceDN w:val="0"/>
        <w:adjustRightInd w:val="0"/>
        <w:jc w:val="both"/>
        <w:rPr>
          <w:rFonts w:ascii="Tahoma" w:hAnsi="Tahoma" w:cs="Tahoma"/>
        </w:rPr>
      </w:pPr>
    </w:p>
    <w:p w14:paraId="5663682D" w14:textId="77777777" w:rsidR="00083387" w:rsidRPr="00C44AAB" w:rsidRDefault="00083387" w:rsidP="00C44AAB">
      <w:pPr>
        <w:autoSpaceDE w:val="0"/>
        <w:autoSpaceDN w:val="0"/>
        <w:adjustRightInd w:val="0"/>
        <w:jc w:val="both"/>
        <w:rPr>
          <w:rFonts w:ascii="Tahoma" w:hAnsi="Tahoma" w:cs="Tahoma"/>
          <w:b/>
          <w:bCs/>
        </w:rPr>
      </w:pPr>
    </w:p>
    <w:p w14:paraId="3EA07D2F" w14:textId="77777777" w:rsidR="00083387" w:rsidRPr="00C44AAB" w:rsidRDefault="00083387" w:rsidP="00C44AAB">
      <w:pPr>
        <w:autoSpaceDE w:val="0"/>
        <w:autoSpaceDN w:val="0"/>
        <w:adjustRightInd w:val="0"/>
        <w:jc w:val="both"/>
        <w:rPr>
          <w:rFonts w:ascii="Tahoma" w:hAnsi="Tahoma" w:cs="Tahoma"/>
          <w:b/>
          <w:bCs/>
        </w:rPr>
      </w:pPr>
    </w:p>
    <w:p w14:paraId="2DEF5110" w14:textId="79E75D96" w:rsidR="00407A22" w:rsidRPr="00C44AAB" w:rsidRDefault="004177D2" w:rsidP="00C44AAB">
      <w:pPr>
        <w:autoSpaceDE w:val="0"/>
        <w:autoSpaceDN w:val="0"/>
        <w:adjustRightInd w:val="0"/>
        <w:jc w:val="center"/>
        <w:rPr>
          <w:rFonts w:ascii="Tahoma" w:hAnsi="Tahoma" w:cs="Tahoma"/>
          <w:b/>
          <w:bCs/>
        </w:rPr>
      </w:pPr>
      <w:r w:rsidRPr="00C44AAB">
        <w:rPr>
          <w:rFonts w:ascii="Tahoma" w:hAnsi="Tahoma" w:cs="Tahoma"/>
          <w:b/>
          <w:bCs/>
        </w:rPr>
        <w:t>Usługa serwisowa rezonansu magnetycznego, PET/CT, SPECT/CT</w:t>
      </w:r>
      <w:r w:rsidR="004D469F" w:rsidRPr="00C44AAB">
        <w:rPr>
          <w:rFonts w:ascii="Tahoma" w:hAnsi="Tahoma" w:cs="Tahoma"/>
          <w:b/>
          <w:bCs/>
        </w:rPr>
        <w:t xml:space="preserve"> wraz ze stacjami opisow</w:t>
      </w:r>
      <w:r w:rsidR="00D604B6" w:rsidRPr="00C44AAB">
        <w:rPr>
          <w:rFonts w:ascii="Tahoma" w:hAnsi="Tahoma" w:cs="Tahoma"/>
          <w:b/>
          <w:bCs/>
        </w:rPr>
        <w:t>ymi dla Zespołu Szpitali Miejskich w Chorzowie przy ul. Władysława Truchana 7</w:t>
      </w:r>
    </w:p>
    <w:p w14:paraId="5105963F" w14:textId="77777777" w:rsidR="00D64D24" w:rsidRPr="00C44AAB" w:rsidRDefault="00D64D24" w:rsidP="00C44AAB">
      <w:pPr>
        <w:autoSpaceDE w:val="0"/>
        <w:autoSpaceDN w:val="0"/>
        <w:adjustRightInd w:val="0"/>
        <w:jc w:val="center"/>
        <w:rPr>
          <w:rFonts w:ascii="Tahoma" w:hAnsi="Tahoma" w:cs="Tahoma"/>
          <w:b/>
          <w:bCs/>
        </w:rPr>
      </w:pPr>
    </w:p>
    <w:p w14:paraId="5E61DB02" w14:textId="77777777" w:rsidR="00407A22" w:rsidRPr="00C44AAB" w:rsidRDefault="00407A22" w:rsidP="00C44AAB">
      <w:pPr>
        <w:autoSpaceDE w:val="0"/>
        <w:autoSpaceDN w:val="0"/>
        <w:adjustRightInd w:val="0"/>
        <w:rPr>
          <w:rFonts w:ascii="Tahoma" w:hAnsi="Tahoma" w:cs="Tahoma"/>
          <w:bCs/>
        </w:rPr>
      </w:pPr>
    </w:p>
    <w:p w14:paraId="6B1BB9AF" w14:textId="77777777" w:rsidR="00C669A0" w:rsidRPr="00C44AAB" w:rsidRDefault="00C669A0" w:rsidP="00C44AAB">
      <w:pPr>
        <w:jc w:val="both"/>
        <w:rPr>
          <w:rFonts w:ascii="Tahoma" w:hAnsi="Tahoma" w:cs="Tahoma"/>
        </w:rPr>
      </w:pPr>
    </w:p>
    <w:p w14:paraId="21AF663D" w14:textId="77777777" w:rsidR="00664372" w:rsidRPr="00C44AAB" w:rsidRDefault="00664372" w:rsidP="00C44AAB">
      <w:pPr>
        <w:pStyle w:val="Tekstpodstawowywcity"/>
        <w:tabs>
          <w:tab w:val="clear" w:pos="720"/>
        </w:tabs>
        <w:ind w:left="0" w:firstLine="0"/>
        <w:rPr>
          <w:rFonts w:ascii="Tahoma" w:hAnsi="Tahoma" w:cs="Tahoma"/>
          <w:b/>
          <w:bCs/>
          <w:sz w:val="20"/>
        </w:rPr>
      </w:pPr>
    </w:p>
    <w:p w14:paraId="60F1E8C8" w14:textId="77777777" w:rsidR="007E2593" w:rsidRPr="00C44AAB" w:rsidRDefault="007E2593" w:rsidP="00C44AAB">
      <w:pPr>
        <w:rPr>
          <w:rFonts w:ascii="Tahoma" w:hAnsi="Tahoma" w:cs="Tahoma"/>
          <w:b/>
          <w:bCs/>
        </w:rPr>
      </w:pPr>
    </w:p>
    <w:p w14:paraId="3B7C2A75" w14:textId="77777777" w:rsidR="00083387" w:rsidRPr="00C44AAB" w:rsidRDefault="00083387" w:rsidP="00C44AAB">
      <w:pPr>
        <w:rPr>
          <w:rFonts w:ascii="Tahoma" w:hAnsi="Tahoma" w:cs="Tahoma"/>
          <w:b/>
          <w:bCs/>
        </w:rPr>
      </w:pPr>
    </w:p>
    <w:p w14:paraId="25759044" w14:textId="77777777" w:rsidR="00083387" w:rsidRPr="00C44AAB" w:rsidRDefault="00083387" w:rsidP="00C44AAB">
      <w:pPr>
        <w:rPr>
          <w:rFonts w:ascii="Tahoma" w:hAnsi="Tahoma" w:cs="Tahoma"/>
          <w:b/>
          <w:bCs/>
        </w:rPr>
      </w:pPr>
    </w:p>
    <w:p w14:paraId="2A2C384D" w14:textId="77777777" w:rsidR="0058425B" w:rsidRPr="00C44AAB" w:rsidRDefault="0058425B" w:rsidP="00C44AAB">
      <w:pPr>
        <w:rPr>
          <w:rFonts w:ascii="Tahoma" w:hAnsi="Tahoma" w:cs="Tahoma"/>
          <w:b/>
          <w:bCs/>
        </w:rPr>
      </w:pPr>
      <w:bookmarkStart w:id="0" w:name="_GoBack"/>
      <w:bookmarkEnd w:id="0"/>
    </w:p>
    <w:p w14:paraId="7D78B344" w14:textId="77777777" w:rsidR="0058425B" w:rsidRPr="00C44AAB" w:rsidRDefault="0058425B" w:rsidP="00C44AAB">
      <w:pPr>
        <w:rPr>
          <w:rFonts w:ascii="Tahoma" w:hAnsi="Tahoma" w:cs="Tahoma"/>
          <w:b/>
          <w:bCs/>
        </w:rPr>
      </w:pPr>
    </w:p>
    <w:p w14:paraId="1A823AFB" w14:textId="77777777" w:rsidR="0058425B" w:rsidRPr="00C44AAB" w:rsidRDefault="0058425B" w:rsidP="00C44AAB">
      <w:pPr>
        <w:rPr>
          <w:rFonts w:ascii="Tahoma" w:hAnsi="Tahoma" w:cs="Tahoma"/>
          <w:b/>
          <w:bCs/>
        </w:rPr>
      </w:pPr>
    </w:p>
    <w:p w14:paraId="111D6BA7" w14:textId="77777777" w:rsidR="0058425B" w:rsidRPr="00C44AAB" w:rsidRDefault="0058425B" w:rsidP="00C44AAB">
      <w:pPr>
        <w:rPr>
          <w:rFonts w:ascii="Tahoma" w:hAnsi="Tahoma" w:cs="Tahoma"/>
          <w:b/>
          <w:bCs/>
        </w:rPr>
      </w:pPr>
    </w:p>
    <w:p w14:paraId="30B7AF8C" w14:textId="77777777" w:rsidR="0058425B" w:rsidRPr="00C44AAB" w:rsidRDefault="0058425B" w:rsidP="00C44AAB">
      <w:pPr>
        <w:rPr>
          <w:rFonts w:ascii="Tahoma" w:hAnsi="Tahoma" w:cs="Tahoma"/>
          <w:b/>
          <w:bCs/>
        </w:rPr>
      </w:pPr>
    </w:p>
    <w:p w14:paraId="11D66B73" w14:textId="77777777" w:rsidR="0058425B" w:rsidRPr="00C44AAB" w:rsidRDefault="0058425B" w:rsidP="00C44AAB">
      <w:pPr>
        <w:rPr>
          <w:rFonts w:ascii="Tahoma" w:hAnsi="Tahoma" w:cs="Tahoma"/>
          <w:b/>
          <w:bCs/>
        </w:rPr>
      </w:pPr>
    </w:p>
    <w:p w14:paraId="69E4C93B" w14:textId="38D5DE67" w:rsidR="00083387" w:rsidRPr="00C44AAB" w:rsidRDefault="00083387" w:rsidP="00C44AAB">
      <w:pPr>
        <w:jc w:val="right"/>
        <w:rPr>
          <w:rFonts w:ascii="Tahoma" w:hAnsi="Tahoma" w:cs="Tahoma"/>
          <w:b/>
          <w:bCs/>
        </w:rPr>
      </w:pPr>
    </w:p>
    <w:p w14:paraId="7FC1EF8E" w14:textId="4E100821" w:rsidR="004D469F" w:rsidRPr="00C44AAB" w:rsidRDefault="004D469F" w:rsidP="00C44AAB">
      <w:pPr>
        <w:jc w:val="right"/>
        <w:rPr>
          <w:rFonts w:ascii="Tahoma" w:hAnsi="Tahoma" w:cs="Tahoma"/>
          <w:b/>
          <w:bCs/>
        </w:rPr>
      </w:pPr>
    </w:p>
    <w:p w14:paraId="5814C968" w14:textId="307F7871" w:rsidR="004D469F" w:rsidRPr="00C44AAB" w:rsidRDefault="004D469F" w:rsidP="00C44AAB">
      <w:pPr>
        <w:jc w:val="right"/>
        <w:rPr>
          <w:rFonts w:ascii="Tahoma" w:hAnsi="Tahoma" w:cs="Tahoma"/>
          <w:b/>
          <w:bCs/>
        </w:rPr>
      </w:pPr>
    </w:p>
    <w:p w14:paraId="253C62D7" w14:textId="18A89924" w:rsidR="004D469F" w:rsidRPr="00C44AAB" w:rsidRDefault="004D469F" w:rsidP="00C44AAB">
      <w:pPr>
        <w:jc w:val="right"/>
        <w:rPr>
          <w:rFonts w:ascii="Tahoma" w:hAnsi="Tahoma" w:cs="Tahoma"/>
          <w:b/>
          <w:bCs/>
        </w:rPr>
      </w:pPr>
    </w:p>
    <w:p w14:paraId="1707B50D" w14:textId="1DB96554" w:rsidR="004D469F" w:rsidRPr="00C44AAB" w:rsidRDefault="004D469F" w:rsidP="00C44AAB">
      <w:pPr>
        <w:jc w:val="right"/>
        <w:rPr>
          <w:rFonts w:ascii="Tahoma" w:hAnsi="Tahoma" w:cs="Tahoma"/>
          <w:b/>
          <w:bCs/>
        </w:rPr>
      </w:pPr>
    </w:p>
    <w:p w14:paraId="6C71046E" w14:textId="46C3E3A6" w:rsidR="004D469F" w:rsidRPr="00C44AAB" w:rsidRDefault="004D469F" w:rsidP="00C44AAB">
      <w:pPr>
        <w:jc w:val="right"/>
        <w:rPr>
          <w:rFonts w:ascii="Tahoma" w:hAnsi="Tahoma" w:cs="Tahoma"/>
          <w:b/>
          <w:bCs/>
        </w:rPr>
      </w:pPr>
    </w:p>
    <w:p w14:paraId="64014286" w14:textId="1F620C1D" w:rsidR="004D469F" w:rsidRPr="00C44AAB" w:rsidRDefault="004D469F" w:rsidP="00C44AAB">
      <w:pPr>
        <w:jc w:val="right"/>
        <w:rPr>
          <w:rFonts w:ascii="Tahoma" w:hAnsi="Tahoma" w:cs="Tahoma"/>
          <w:b/>
          <w:bCs/>
        </w:rPr>
      </w:pPr>
    </w:p>
    <w:p w14:paraId="0F776A90" w14:textId="733FC85D" w:rsidR="004D469F" w:rsidRPr="00C44AAB" w:rsidRDefault="004D469F" w:rsidP="00C44AAB">
      <w:pPr>
        <w:jc w:val="right"/>
        <w:rPr>
          <w:rFonts w:ascii="Tahoma" w:hAnsi="Tahoma" w:cs="Tahoma"/>
          <w:b/>
          <w:bCs/>
        </w:rPr>
      </w:pPr>
    </w:p>
    <w:p w14:paraId="70F67E82" w14:textId="3B6042A1" w:rsidR="004D469F" w:rsidRPr="00C44AAB" w:rsidRDefault="004D469F" w:rsidP="00C44AAB">
      <w:pPr>
        <w:jc w:val="right"/>
        <w:rPr>
          <w:rFonts w:ascii="Tahoma" w:hAnsi="Tahoma" w:cs="Tahoma"/>
          <w:b/>
          <w:bCs/>
        </w:rPr>
      </w:pPr>
    </w:p>
    <w:p w14:paraId="76E8E8A3" w14:textId="6031A05C" w:rsidR="004D469F" w:rsidRPr="00C44AAB" w:rsidRDefault="004D469F" w:rsidP="00C44AAB">
      <w:pPr>
        <w:jc w:val="right"/>
        <w:rPr>
          <w:rFonts w:ascii="Tahoma" w:hAnsi="Tahoma" w:cs="Tahoma"/>
          <w:b/>
          <w:bCs/>
        </w:rPr>
      </w:pPr>
    </w:p>
    <w:p w14:paraId="55DB29A5" w14:textId="57E76EBE" w:rsidR="004D469F" w:rsidRPr="00C44AAB" w:rsidRDefault="004D469F" w:rsidP="00C44AAB">
      <w:pPr>
        <w:tabs>
          <w:tab w:val="left" w:pos="225"/>
        </w:tabs>
        <w:rPr>
          <w:rFonts w:ascii="Tahoma" w:hAnsi="Tahoma" w:cs="Tahoma"/>
          <w:b/>
          <w:bCs/>
        </w:rPr>
      </w:pPr>
      <w:r w:rsidRPr="00C44AAB">
        <w:rPr>
          <w:rFonts w:ascii="Tahoma" w:hAnsi="Tahoma" w:cs="Tahoma"/>
          <w:b/>
          <w:bCs/>
        </w:rPr>
        <w:tab/>
      </w:r>
    </w:p>
    <w:p w14:paraId="0908CDF4" w14:textId="77777777" w:rsidR="00083387" w:rsidRPr="00C44AAB" w:rsidRDefault="00083387" w:rsidP="00C44AAB">
      <w:pPr>
        <w:jc w:val="right"/>
        <w:rPr>
          <w:rFonts w:ascii="Tahoma" w:hAnsi="Tahoma" w:cs="Tahoma"/>
        </w:rPr>
      </w:pPr>
    </w:p>
    <w:p w14:paraId="31D1C43C" w14:textId="77777777" w:rsidR="006371D3" w:rsidRPr="00742402" w:rsidRDefault="006371D3" w:rsidP="00C44AAB">
      <w:pPr>
        <w:rPr>
          <w:rFonts w:ascii="Tahoma" w:hAnsi="Tahoma" w:cs="Tahoma"/>
        </w:rPr>
      </w:pPr>
      <w:r w:rsidRPr="00742402">
        <w:rPr>
          <w:rFonts w:ascii="Tahoma" w:hAnsi="Tahoma" w:cs="Tahoma"/>
        </w:rPr>
        <w:t>Publikacja ogłoszenia o zamówieniu:</w:t>
      </w:r>
    </w:p>
    <w:p w14:paraId="57620D49" w14:textId="77777777" w:rsidR="006371D3" w:rsidRPr="00742402" w:rsidRDefault="00E75D7E" w:rsidP="00C44AAB">
      <w:pPr>
        <w:autoSpaceDE w:val="0"/>
        <w:autoSpaceDN w:val="0"/>
        <w:adjustRightInd w:val="0"/>
        <w:rPr>
          <w:rFonts w:ascii="Tahoma" w:eastAsia="Calibri" w:hAnsi="Tahoma" w:cs="Tahoma"/>
          <w:bCs/>
          <w:iCs/>
        </w:rPr>
      </w:pPr>
      <w:r w:rsidRPr="00742402">
        <w:rPr>
          <w:rFonts w:ascii="Tahoma" w:eastAsia="Calibri" w:hAnsi="Tahoma" w:cs="Tahoma"/>
          <w:bCs/>
          <w:iCs/>
        </w:rPr>
        <w:t>Suplement</w:t>
      </w:r>
      <w:r w:rsidR="006371D3" w:rsidRPr="00742402">
        <w:rPr>
          <w:rFonts w:ascii="Tahoma" w:eastAsia="Calibri" w:hAnsi="Tahoma" w:cs="Tahoma"/>
          <w:bCs/>
          <w:iCs/>
        </w:rPr>
        <w:t xml:space="preserve"> do Dziennika Urzędowego UE</w:t>
      </w:r>
    </w:p>
    <w:p w14:paraId="2C112073" w14:textId="3D65C737" w:rsidR="006371D3" w:rsidRPr="00742402" w:rsidRDefault="006371D3" w:rsidP="00742402">
      <w:pPr>
        <w:pStyle w:val="Default"/>
        <w:rPr>
          <w:rFonts w:ascii="Tahoma" w:hAnsi="Tahoma" w:cs="Tahoma"/>
          <w:b/>
          <w:bCs/>
          <w:sz w:val="20"/>
          <w:szCs w:val="20"/>
        </w:rPr>
      </w:pPr>
      <w:r w:rsidRPr="00742402">
        <w:rPr>
          <w:rFonts w:ascii="Tahoma" w:hAnsi="Tahoma" w:cs="Tahoma"/>
          <w:bCs/>
          <w:iCs/>
          <w:sz w:val="20"/>
          <w:szCs w:val="20"/>
        </w:rPr>
        <w:t xml:space="preserve">dnia </w:t>
      </w:r>
      <w:r w:rsidR="00742402" w:rsidRPr="00742402">
        <w:rPr>
          <w:rFonts w:ascii="Tahoma" w:hAnsi="Tahoma" w:cs="Tahoma"/>
          <w:b/>
          <w:iCs/>
          <w:sz w:val="20"/>
          <w:szCs w:val="20"/>
        </w:rPr>
        <w:t>03</w:t>
      </w:r>
      <w:r w:rsidR="004D469F" w:rsidRPr="00742402">
        <w:rPr>
          <w:rFonts w:ascii="Tahoma" w:hAnsi="Tahoma" w:cs="Tahoma"/>
          <w:b/>
          <w:iCs/>
          <w:sz w:val="20"/>
          <w:szCs w:val="20"/>
        </w:rPr>
        <w:t>.0</w:t>
      </w:r>
      <w:r w:rsidR="00742402" w:rsidRPr="00742402">
        <w:rPr>
          <w:rFonts w:ascii="Tahoma" w:hAnsi="Tahoma" w:cs="Tahoma"/>
          <w:b/>
          <w:iCs/>
          <w:sz w:val="20"/>
          <w:szCs w:val="20"/>
        </w:rPr>
        <w:t>9</w:t>
      </w:r>
      <w:r w:rsidR="004D469F" w:rsidRPr="00742402">
        <w:rPr>
          <w:rFonts w:ascii="Tahoma" w:hAnsi="Tahoma" w:cs="Tahoma"/>
          <w:b/>
          <w:iCs/>
          <w:sz w:val="20"/>
          <w:szCs w:val="20"/>
        </w:rPr>
        <w:t>.2019</w:t>
      </w:r>
      <w:r w:rsidR="00344885" w:rsidRPr="00742402">
        <w:rPr>
          <w:rFonts w:ascii="Tahoma" w:hAnsi="Tahoma" w:cs="Tahoma"/>
          <w:b/>
          <w:iCs/>
          <w:sz w:val="20"/>
          <w:szCs w:val="20"/>
        </w:rPr>
        <w:t xml:space="preserve"> r.</w:t>
      </w:r>
      <w:r w:rsidRPr="00742402">
        <w:rPr>
          <w:rFonts w:ascii="Tahoma" w:hAnsi="Tahoma" w:cs="Tahoma"/>
          <w:bCs/>
          <w:iCs/>
          <w:sz w:val="20"/>
          <w:szCs w:val="20"/>
        </w:rPr>
        <w:t xml:space="preserve"> pod nr </w:t>
      </w:r>
      <w:r w:rsidR="00742402" w:rsidRPr="00742402">
        <w:rPr>
          <w:rFonts w:ascii="Tahoma" w:hAnsi="Tahoma" w:cs="Tahoma"/>
          <w:b/>
          <w:bCs/>
          <w:sz w:val="20"/>
          <w:szCs w:val="20"/>
        </w:rPr>
        <w:t>2019/S 169-413251</w:t>
      </w:r>
    </w:p>
    <w:p w14:paraId="04985EA1" w14:textId="77777777" w:rsidR="00742402" w:rsidRPr="00C44AAB" w:rsidRDefault="00742402" w:rsidP="00742402">
      <w:pPr>
        <w:pStyle w:val="Default"/>
        <w:rPr>
          <w:rFonts w:ascii="Tahoma" w:eastAsia="Calibri" w:hAnsi="Tahoma" w:cs="Tahoma"/>
          <w:b/>
        </w:rPr>
      </w:pPr>
    </w:p>
    <w:p w14:paraId="2816B23F" w14:textId="126EC4FD" w:rsidR="006371D3" w:rsidRPr="00C44AAB" w:rsidRDefault="006371D3" w:rsidP="00C44AAB">
      <w:pPr>
        <w:rPr>
          <w:rFonts w:ascii="Tahoma" w:hAnsi="Tahoma" w:cs="Tahoma"/>
          <w:b/>
        </w:rPr>
      </w:pPr>
      <w:r w:rsidRPr="00C44AAB">
        <w:rPr>
          <w:rFonts w:ascii="Tahoma" w:hAnsi="Tahoma" w:cs="Tahoma"/>
          <w:b/>
        </w:rPr>
        <w:t>Nr sprawy: SP ZOZ ZSM</w:t>
      </w:r>
      <w:r w:rsidR="00D64D24" w:rsidRPr="00C44AAB">
        <w:rPr>
          <w:rFonts w:ascii="Tahoma" w:hAnsi="Tahoma" w:cs="Tahoma"/>
          <w:b/>
        </w:rPr>
        <w:t>/</w:t>
      </w:r>
      <w:r w:rsidRPr="00C44AAB">
        <w:rPr>
          <w:rFonts w:ascii="Tahoma" w:hAnsi="Tahoma" w:cs="Tahoma"/>
          <w:b/>
        </w:rPr>
        <w:t>ZP/</w:t>
      </w:r>
      <w:r w:rsidR="004D469F" w:rsidRPr="00C44AAB">
        <w:rPr>
          <w:rFonts w:ascii="Tahoma" w:hAnsi="Tahoma" w:cs="Tahoma"/>
          <w:b/>
        </w:rPr>
        <w:t>40</w:t>
      </w:r>
      <w:r w:rsidR="00543CFE" w:rsidRPr="00C44AAB">
        <w:rPr>
          <w:rFonts w:ascii="Tahoma" w:hAnsi="Tahoma" w:cs="Tahoma"/>
          <w:b/>
        </w:rPr>
        <w:t>/2019</w:t>
      </w:r>
    </w:p>
    <w:p w14:paraId="09C0E5E5" w14:textId="77777777" w:rsidR="006371D3" w:rsidRPr="00C44AAB" w:rsidRDefault="006371D3" w:rsidP="00C44AAB">
      <w:pPr>
        <w:widowControl w:val="0"/>
        <w:tabs>
          <w:tab w:val="left" w:pos="340"/>
          <w:tab w:val="left" w:pos="720"/>
        </w:tabs>
        <w:rPr>
          <w:rFonts w:ascii="Tahoma" w:hAnsi="Tahoma" w:cs="Tahoma"/>
        </w:rPr>
      </w:pPr>
    </w:p>
    <w:p w14:paraId="48402ED9" w14:textId="4464AF39" w:rsidR="006371D3" w:rsidRPr="00C44AAB" w:rsidRDefault="006371D3" w:rsidP="00C44AAB">
      <w:pPr>
        <w:rPr>
          <w:rFonts w:ascii="Tahoma" w:hAnsi="Tahoma" w:cs="Tahoma"/>
          <w:lang w:eastAsia="ar-SA"/>
        </w:rPr>
      </w:pPr>
      <w:r w:rsidRPr="00C44AAB">
        <w:rPr>
          <w:rFonts w:ascii="Tahoma" w:hAnsi="Tahoma" w:cs="Tahoma"/>
          <w:lang w:eastAsia="ar-SA"/>
        </w:rPr>
        <w:t>Chorzów,</w:t>
      </w:r>
      <w:r w:rsidR="00742402">
        <w:rPr>
          <w:rFonts w:ascii="Tahoma" w:hAnsi="Tahoma" w:cs="Tahoma"/>
          <w:lang w:eastAsia="ar-SA"/>
        </w:rPr>
        <w:t xml:space="preserve"> dnia</w:t>
      </w:r>
      <w:r w:rsidRPr="00C44AAB">
        <w:rPr>
          <w:rFonts w:ascii="Tahoma" w:hAnsi="Tahoma" w:cs="Tahoma"/>
          <w:lang w:eastAsia="ar-SA"/>
        </w:rPr>
        <w:t xml:space="preserve"> </w:t>
      </w:r>
      <w:r w:rsidR="00742402">
        <w:rPr>
          <w:rFonts w:ascii="Tahoma" w:hAnsi="Tahoma" w:cs="Tahoma"/>
          <w:lang w:eastAsia="ar-SA"/>
        </w:rPr>
        <w:t>03.09</w:t>
      </w:r>
      <w:r w:rsidR="004D6A9D" w:rsidRPr="00C44AAB">
        <w:rPr>
          <w:rFonts w:ascii="Tahoma" w:hAnsi="Tahoma" w:cs="Tahoma"/>
          <w:lang w:eastAsia="ar-SA"/>
        </w:rPr>
        <w:t>.2019</w:t>
      </w:r>
      <w:r w:rsidRPr="00C44AAB">
        <w:rPr>
          <w:rFonts w:ascii="Tahoma" w:hAnsi="Tahoma" w:cs="Tahoma"/>
          <w:lang w:eastAsia="ar-SA"/>
        </w:rPr>
        <w:t xml:space="preserve"> r.</w:t>
      </w:r>
    </w:p>
    <w:p w14:paraId="61521E8F" w14:textId="77777777" w:rsidR="002927D0" w:rsidRPr="00C44AAB" w:rsidRDefault="002927D0" w:rsidP="00C44AAB">
      <w:pPr>
        <w:rPr>
          <w:rFonts w:ascii="Tahoma" w:hAnsi="Tahoma" w:cs="Tahoma"/>
        </w:rPr>
      </w:pPr>
    </w:p>
    <w:p w14:paraId="2186EE59" w14:textId="30488865" w:rsidR="006371D3" w:rsidRPr="00C44AAB" w:rsidRDefault="006371D3" w:rsidP="00C44AAB">
      <w:pPr>
        <w:pStyle w:val="Akapitzlist"/>
        <w:numPr>
          <w:ilvl w:val="0"/>
          <w:numId w:val="12"/>
        </w:numPr>
        <w:overflowPunct w:val="0"/>
        <w:autoSpaceDE w:val="0"/>
        <w:autoSpaceDN w:val="0"/>
        <w:adjustRightInd w:val="0"/>
        <w:spacing w:line="240" w:lineRule="auto"/>
        <w:ind w:left="0" w:hanging="426"/>
        <w:rPr>
          <w:rFonts w:ascii="Tahoma" w:hAnsi="Tahoma" w:cs="Tahoma"/>
          <w:sz w:val="18"/>
          <w:szCs w:val="18"/>
        </w:rPr>
      </w:pPr>
      <w:r w:rsidRPr="00C44AAB">
        <w:rPr>
          <w:rFonts w:ascii="Tahoma" w:hAnsi="Tahoma" w:cs="Tahoma"/>
          <w:b/>
          <w:bCs/>
          <w:sz w:val="18"/>
          <w:szCs w:val="18"/>
        </w:rPr>
        <w:t>ZAMAWIAJĄCY</w:t>
      </w:r>
      <w:r w:rsidR="00A62BDC" w:rsidRPr="00C44AAB">
        <w:rPr>
          <w:rFonts w:ascii="Tahoma" w:hAnsi="Tahoma" w:cs="Tahoma"/>
          <w:b/>
          <w:bCs/>
          <w:sz w:val="18"/>
          <w:szCs w:val="18"/>
        </w:rPr>
        <w:t xml:space="preserve"> </w:t>
      </w:r>
    </w:p>
    <w:p w14:paraId="507281D5" w14:textId="3D5ACF1A" w:rsidR="00A97405" w:rsidRPr="00C44AAB" w:rsidRDefault="007D43C8" w:rsidP="00C44AAB">
      <w:pPr>
        <w:pStyle w:val="Akapitzlist"/>
        <w:widowControl w:val="0"/>
        <w:numPr>
          <w:ilvl w:val="1"/>
          <w:numId w:val="12"/>
        </w:numPr>
        <w:spacing w:line="240" w:lineRule="auto"/>
        <w:ind w:left="0" w:hanging="426"/>
        <w:jc w:val="both"/>
        <w:rPr>
          <w:rFonts w:ascii="Tahoma" w:hAnsi="Tahoma" w:cs="Tahoma"/>
          <w:b/>
          <w:sz w:val="18"/>
          <w:szCs w:val="18"/>
        </w:rPr>
      </w:pPr>
      <w:r w:rsidRPr="00C44AAB">
        <w:rPr>
          <w:rFonts w:ascii="Tahoma" w:hAnsi="Tahoma" w:cs="Tahoma"/>
          <w:sz w:val="18"/>
          <w:szCs w:val="18"/>
        </w:rPr>
        <w:t>Samodzielny Publiczny Zakład Opieki Zdrowotnej Zespół Szpitali Miejskich w Chorzowie</w:t>
      </w:r>
      <w:r w:rsidR="00A6566B" w:rsidRPr="00C44AAB">
        <w:rPr>
          <w:rFonts w:ascii="Tahoma" w:hAnsi="Tahoma" w:cs="Tahoma"/>
          <w:sz w:val="18"/>
          <w:szCs w:val="18"/>
        </w:rPr>
        <w:t xml:space="preserve"> z </w:t>
      </w:r>
      <w:r w:rsidR="006371D3" w:rsidRPr="00C44AAB">
        <w:rPr>
          <w:rFonts w:ascii="Tahoma" w:hAnsi="Tahoma" w:cs="Tahoma"/>
          <w:sz w:val="18"/>
          <w:szCs w:val="18"/>
        </w:rPr>
        <w:t>siedzibą: 41-500 Chorzów, ul.</w:t>
      </w:r>
      <w:r w:rsidR="00D165A8">
        <w:rPr>
          <w:rFonts w:ascii="Tahoma" w:hAnsi="Tahoma" w:cs="Tahoma"/>
          <w:sz w:val="18"/>
          <w:szCs w:val="18"/>
        </w:rPr>
        <w:t> </w:t>
      </w:r>
      <w:r w:rsidR="006371D3" w:rsidRPr="00C44AAB">
        <w:rPr>
          <w:rFonts w:ascii="Tahoma" w:hAnsi="Tahoma" w:cs="Tahoma"/>
          <w:sz w:val="18"/>
          <w:szCs w:val="18"/>
        </w:rPr>
        <w:t>Strzelców Bytomskich 11,</w:t>
      </w:r>
      <w:r w:rsidR="004D469F" w:rsidRPr="00C44AAB">
        <w:rPr>
          <w:rFonts w:ascii="Tahoma" w:hAnsi="Tahoma" w:cs="Tahoma"/>
          <w:sz w:val="18"/>
          <w:szCs w:val="18"/>
        </w:rPr>
        <w:t xml:space="preserve"> wpisany w dniu 16 maja 2001 r. do Krajowego Rejestru Sądowego prowadzonego przez Sąd Rejonowy w Katowicach Wydział Gospodarczy pod nr KRS 0000011939, posiadający numer NIP 627-19-23-530, numer REGON 271503410,</w:t>
      </w:r>
      <w:r w:rsidR="006371D3" w:rsidRPr="00AF4EF5">
        <w:rPr>
          <w:rFonts w:ascii="Tahoma" w:hAnsi="Tahoma" w:cs="Tahoma"/>
          <w:sz w:val="18"/>
          <w:szCs w:val="18"/>
        </w:rPr>
        <w:t xml:space="preserve"> tel. </w:t>
      </w:r>
      <w:r w:rsidR="000C031B" w:rsidRPr="00AF4EF5">
        <w:rPr>
          <w:rFonts w:ascii="Tahoma" w:hAnsi="Tahoma" w:cs="Tahoma"/>
          <w:sz w:val="18"/>
          <w:szCs w:val="18"/>
        </w:rPr>
        <w:t>(0</w:t>
      </w:r>
      <w:r w:rsidR="006371D3" w:rsidRPr="00AF4EF5">
        <w:rPr>
          <w:rFonts w:ascii="Tahoma" w:hAnsi="Tahoma" w:cs="Tahoma"/>
          <w:sz w:val="18"/>
          <w:szCs w:val="18"/>
        </w:rPr>
        <w:t>32</w:t>
      </w:r>
      <w:r w:rsidR="000C031B" w:rsidRPr="00AF4EF5">
        <w:rPr>
          <w:rFonts w:ascii="Tahoma" w:hAnsi="Tahoma" w:cs="Tahoma"/>
          <w:sz w:val="18"/>
          <w:szCs w:val="18"/>
        </w:rPr>
        <w:t>)</w:t>
      </w:r>
      <w:r w:rsidR="006371D3" w:rsidRPr="00AF4EF5">
        <w:rPr>
          <w:rFonts w:ascii="Tahoma" w:hAnsi="Tahoma" w:cs="Tahoma"/>
          <w:sz w:val="18"/>
          <w:szCs w:val="18"/>
        </w:rPr>
        <w:t xml:space="preserve"> 34</w:t>
      </w:r>
      <w:r w:rsidR="000C031B" w:rsidRPr="00AF4EF5">
        <w:rPr>
          <w:rFonts w:ascii="Tahoma" w:hAnsi="Tahoma" w:cs="Tahoma"/>
          <w:sz w:val="18"/>
          <w:szCs w:val="18"/>
        </w:rPr>
        <w:t>-</w:t>
      </w:r>
      <w:r w:rsidR="006371D3" w:rsidRPr="00AF4EF5">
        <w:rPr>
          <w:rFonts w:ascii="Tahoma" w:hAnsi="Tahoma" w:cs="Tahoma"/>
          <w:sz w:val="18"/>
          <w:szCs w:val="18"/>
        </w:rPr>
        <w:t>99</w:t>
      </w:r>
      <w:r w:rsidR="000C031B" w:rsidRPr="00AF4EF5">
        <w:rPr>
          <w:rFonts w:ascii="Tahoma" w:hAnsi="Tahoma" w:cs="Tahoma"/>
          <w:sz w:val="18"/>
          <w:szCs w:val="18"/>
        </w:rPr>
        <w:t>-</w:t>
      </w:r>
      <w:r w:rsidR="006371D3" w:rsidRPr="00AF4EF5">
        <w:rPr>
          <w:rFonts w:ascii="Tahoma" w:hAnsi="Tahoma" w:cs="Tahoma"/>
          <w:sz w:val="18"/>
          <w:szCs w:val="18"/>
        </w:rPr>
        <w:t xml:space="preserve">268, </w:t>
      </w:r>
      <w:r w:rsidR="000C031B" w:rsidRPr="00AF4EF5">
        <w:rPr>
          <w:rFonts w:ascii="Tahoma" w:hAnsi="Tahoma" w:cs="Tahoma"/>
          <w:sz w:val="18"/>
          <w:szCs w:val="18"/>
        </w:rPr>
        <w:t>(0</w:t>
      </w:r>
      <w:r w:rsidR="006371D3" w:rsidRPr="00AF4EF5">
        <w:rPr>
          <w:rFonts w:ascii="Tahoma" w:hAnsi="Tahoma" w:cs="Tahoma"/>
          <w:sz w:val="18"/>
          <w:szCs w:val="18"/>
        </w:rPr>
        <w:t>32</w:t>
      </w:r>
      <w:r w:rsidR="000C031B" w:rsidRPr="00AF4EF5">
        <w:rPr>
          <w:rFonts w:ascii="Tahoma" w:hAnsi="Tahoma" w:cs="Tahoma"/>
          <w:sz w:val="18"/>
          <w:szCs w:val="18"/>
        </w:rPr>
        <w:t>)</w:t>
      </w:r>
      <w:r w:rsidR="006371D3" w:rsidRPr="00AF4EF5">
        <w:rPr>
          <w:rFonts w:ascii="Tahoma" w:hAnsi="Tahoma" w:cs="Tahoma"/>
          <w:sz w:val="18"/>
          <w:szCs w:val="18"/>
        </w:rPr>
        <w:t> 34</w:t>
      </w:r>
      <w:r w:rsidR="000C031B" w:rsidRPr="00AF4EF5">
        <w:rPr>
          <w:rFonts w:ascii="Tahoma" w:hAnsi="Tahoma" w:cs="Tahoma"/>
          <w:sz w:val="18"/>
          <w:szCs w:val="18"/>
        </w:rPr>
        <w:t>-</w:t>
      </w:r>
      <w:r w:rsidR="006371D3" w:rsidRPr="00AF4EF5">
        <w:rPr>
          <w:rFonts w:ascii="Tahoma" w:hAnsi="Tahoma" w:cs="Tahoma"/>
          <w:sz w:val="18"/>
          <w:szCs w:val="18"/>
        </w:rPr>
        <w:t>99</w:t>
      </w:r>
      <w:r w:rsidR="000C031B" w:rsidRPr="00AF4EF5">
        <w:rPr>
          <w:rFonts w:ascii="Tahoma" w:hAnsi="Tahoma" w:cs="Tahoma"/>
          <w:sz w:val="18"/>
          <w:szCs w:val="18"/>
        </w:rPr>
        <w:t>-</w:t>
      </w:r>
      <w:r w:rsidR="006371D3" w:rsidRPr="00AF4EF5">
        <w:rPr>
          <w:rFonts w:ascii="Tahoma" w:hAnsi="Tahoma" w:cs="Tahoma"/>
          <w:sz w:val="18"/>
          <w:szCs w:val="18"/>
        </w:rPr>
        <w:t>298</w:t>
      </w:r>
      <w:r w:rsidR="00E6456F" w:rsidRPr="00AF4EF5">
        <w:rPr>
          <w:rFonts w:ascii="Tahoma" w:hAnsi="Tahoma" w:cs="Tahoma"/>
          <w:sz w:val="18"/>
          <w:szCs w:val="18"/>
        </w:rPr>
        <w:t xml:space="preserve"> </w:t>
      </w:r>
      <w:r w:rsidR="00E75D7E" w:rsidRPr="00C44AAB">
        <w:rPr>
          <w:rFonts w:ascii="Tahoma" w:hAnsi="Tahoma" w:cs="Tahoma"/>
          <w:sz w:val="18"/>
          <w:szCs w:val="18"/>
        </w:rPr>
        <w:t>o</w:t>
      </w:r>
      <w:r w:rsidR="006371D3" w:rsidRPr="00C44AAB">
        <w:rPr>
          <w:rFonts w:ascii="Tahoma" w:hAnsi="Tahoma" w:cs="Tahoma"/>
          <w:sz w:val="18"/>
          <w:szCs w:val="18"/>
        </w:rPr>
        <w:t xml:space="preserve">głasza przetarg nieograniczony </w:t>
      </w:r>
      <w:r w:rsidR="000C031B" w:rsidRPr="00C44AAB">
        <w:rPr>
          <w:rFonts w:ascii="Tahoma" w:hAnsi="Tahoma" w:cs="Tahoma"/>
          <w:sz w:val="18"/>
          <w:szCs w:val="18"/>
        </w:rPr>
        <w:t>pod nazwą</w:t>
      </w:r>
      <w:r w:rsidR="006371D3" w:rsidRPr="00C44AAB">
        <w:rPr>
          <w:rFonts w:ascii="Tahoma" w:hAnsi="Tahoma" w:cs="Tahoma"/>
          <w:b/>
          <w:sz w:val="18"/>
          <w:szCs w:val="18"/>
        </w:rPr>
        <w:t xml:space="preserve"> </w:t>
      </w:r>
      <w:r w:rsidR="006371D3" w:rsidRPr="00C44AAB">
        <w:rPr>
          <w:rFonts w:ascii="Tahoma" w:hAnsi="Tahoma" w:cs="Tahoma"/>
          <w:b/>
          <w:bCs/>
          <w:sz w:val="18"/>
          <w:szCs w:val="18"/>
        </w:rPr>
        <w:t>„</w:t>
      </w:r>
      <w:r w:rsidR="00D604B6" w:rsidRPr="00C44AAB">
        <w:rPr>
          <w:rFonts w:ascii="Tahoma" w:hAnsi="Tahoma" w:cs="Tahoma"/>
          <w:b/>
          <w:bCs/>
          <w:sz w:val="18"/>
          <w:szCs w:val="18"/>
        </w:rPr>
        <w:t>Usługa serwisowa rezonansu magnetycznego, PET/CT, SPECT/CT wraz ze stacjami opisowymi dla Zespołu Szpitali Miejskich w Chorzowie przy ul. Władysława Truchana 7</w:t>
      </w:r>
      <w:r w:rsidR="006371D3" w:rsidRPr="00C44AAB">
        <w:rPr>
          <w:rFonts w:ascii="Tahoma" w:hAnsi="Tahoma" w:cs="Tahoma"/>
          <w:b/>
          <w:sz w:val="18"/>
          <w:szCs w:val="18"/>
        </w:rPr>
        <w:t>”</w:t>
      </w:r>
      <w:r w:rsidR="000C031B" w:rsidRPr="00C44AAB">
        <w:rPr>
          <w:rFonts w:ascii="Tahoma" w:hAnsi="Tahoma" w:cs="Tahoma"/>
          <w:b/>
          <w:sz w:val="18"/>
          <w:szCs w:val="18"/>
        </w:rPr>
        <w:t xml:space="preserve"> </w:t>
      </w:r>
      <w:r w:rsidR="006371D3" w:rsidRPr="00C44AAB">
        <w:rPr>
          <w:rFonts w:ascii="Tahoma" w:hAnsi="Tahoma" w:cs="Tahoma"/>
          <w:b/>
          <w:bCs/>
          <w:sz w:val="18"/>
          <w:szCs w:val="18"/>
        </w:rPr>
        <w:t>SP ZOZ ZSM ZP/</w:t>
      </w:r>
      <w:r w:rsidR="004D469F" w:rsidRPr="00C44AAB">
        <w:rPr>
          <w:rFonts w:ascii="Tahoma" w:hAnsi="Tahoma" w:cs="Tahoma"/>
          <w:b/>
          <w:bCs/>
          <w:sz w:val="18"/>
          <w:szCs w:val="18"/>
        </w:rPr>
        <w:t>40</w:t>
      </w:r>
      <w:r w:rsidR="00543CFE" w:rsidRPr="00C44AAB">
        <w:rPr>
          <w:rFonts w:ascii="Tahoma" w:hAnsi="Tahoma" w:cs="Tahoma"/>
          <w:b/>
          <w:bCs/>
          <w:sz w:val="18"/>
          <w:szCs w:val="18"/>
        </w:rPr>
        <w:t>/2019</w:t>
      </w:r>
      <w:r w:rsidR="00840823" w:rsidRPr="00C44AAB">
        <w:rPr>
          <w:rFonts w:ascii="Tahoma" w:hAnsi="Tahoma" w:cs="Tahoma"/>
          <w:b/>
          <w:bCs/>
          <w:sz w:val="18"/>
          <w:szCs w:val="18"/>
        </w:rPr>
        <w:t xml:space="preserve">. </w:t>
      </w:r>
    </w:p>
    <w:p w14:paraId="53EB9661" w14:textId="28B0B2B6" w:rsidR="00840823" w:rsidRPr="00C44AAB" w:rsidRDefault="006371D3">
      <w:pPr>
        <w:pStyle w:val="Akapitzlist"/>
        <w:widowControl w:val="0"/>
        <w:spacing w:line="240" w:lineRule="auto"/>
        <w:ind w:left="0"/>
        <w:jc w:val="both"/>
        <w:rPr>
          <w:rFonts w:ascii="Tahoma" w:hAnsi="Tahoma" w:cs="Tahoma"/>
          <w:b/>
          <w:sz w:val="18"/>
          <w:szCs w:val="18"/>
        </w:rPr>
      </w:pPr>
      <w:r w:rsidRPr="00AF4EF5">
        <w:rPr>
          <w:rFonts w:ascii="Tahoma" w:hAnsi="Tahoma" w:cs="Tahoma"/>
          <w:sz w:val="18"/>
          <w:szCs w:val="18"/>
        </w:rPr>
        <w:t>Godziny</w:t>
      </w:r>
      <w:r w:rsidR="000F72BE" w:rsidRPr="00AF4EF5">
        <w:rPr>
          <w:rFonts w:ascii="Tahoma" w:hAnsi="Tahoma" w:cs="Tahoma"/>
          <w:sz w:val="18"/>
          <w:szCs w:val="18"/>
        </w:rPr>
        <w:t xml:space="preserve"> pracy Działu Zamówień </w:t>
      </w:r>
      <w:r w:rsidR="00216E0F" w:rsidRPr="00AF4EF5">
        <w:rPr>
          <w:rFonts w:ascii="Tahoma" w:hAnsi="Tahoma" w:cs="Tahoma"/>
          <w:sz w:val="18"/>
          <w:szCs w:val="18"/>
        </w:rPr>
        <w:t>Publicznych</w:t>
      </w:r>
      <w:r w:rsidRPr="00AF4EF5">
        <w:rPr>
          <w:rFonts w:ascii="Tahoma" w:hAnsi="Tahoma" w:cs="Tahoma"/>
          <w:sz w:val="18"/>
          <w:szCs w:val="18"/>
        </w:rPr>
        <w:t>: 7</w:t>
      </w:r>
      <w:r w:rsidRPr="00AF4EF5">
        <w:rPr>
          <w:rFonts w:ascii="Tahoma" w:hAnsi="Tahoma" w:cs="Tahoma"/>
          <w:sz w:val="18"/>
          <w:szCs w:val="18"/>
          <w:u w:val="single"/>
          <w:vertAlign w:val="superscript"/>
        </w:rPr>
        <w:t>25</w:t>
      </w:r>
      <w:r w:rsidR="002E395A" w:rsidRPr="00AF4EF5">
        <w:rPr>
          <w:rFonts w:ascii="Tahoma" w:hAnsi="Tahoma" w:cs="Tahoma"/>
          <w:sz w:val="18"/>
          <w:szCs w:val="18"/>
        </w:rPr>
        <w:t>-</w:t>
      </w:r>
      <w:r w:rsidRPr="00AF4EF5">
        <w:rPr>
          <w:rFonts w:ascii="Tahoma" w:hAnsi="Tahoma" w:cs="Tahoma"/>
          <w:sz w:val="18"/>
          <w:szCs w:val="18"/>
        </w:rPr>
        <w:t>15</w:t>
      </w:r>
      <w:r w:rsidRPr="00AF4EF5">
        <w:rPr>
          <w:rFonts w:ascii="Tahoma" w:hAnsi="Tahoma" w:cs="Tahoma"/>
          <w:sz w:val="18"/>
          <w:szCs w:val="18"/>
          <w:u w:val="single"/>
          <w:vertAlign w:val="superscript"/>
        </w:rPr>
        <w:t>00</w:t>
      </w:r>
      <w:r w:rsidR="00A62BDC" w:rsidRPr="00AF4EF5">
        <w:rPr>
          <w:rFonts w:ascii="Tahoma" w:hAnsi="Tahoma" w:cs="Tahoma"/>
          <w:sz w:val="18"/>
          <w:szCs w:val="18"/>
        </w:rPr>
        <w:t xml:space="preserve"> </w:t>
      </w:r>
      <w:hyperlink r:id="rId8" w:history="1">
        <w:r w:rsidRPr="00AF4EF5">
          <w:rPr>
            <w:rFonts w:ascii="Tahoma" w:hAnsi="Tahoma" w:cs="Tahoma"/>
            <w:color w:val="0000FF"/>
            <w:sz w:val="18"/>
            <w:szCs w:val="18"/>
            <w:u w:val="single"/>
          </w:rPr>
          <w:t>www.zsm.com.pl</w:t>
        </w:r>
      </w:hyperlink>
      <w:r w:rsidRPr="00AF4EF5">
        <w:rPr>
          <w:rFonts w:ascii="Tahoma" w:hAnsi="Tahoma" w:cs="Tahoma"/>
          <w:sz w:val="18"/>
          <w:szCs w:val="18"/>
        </w:rPr>
        <w:t xml:space="preserve">, e-mail: </w:t>
      </w:r>
      <w:hyperlink r:id="rId9" w:history="1"/>
      <w:hyperlink r:id="rId10" w:history="1">
        <w:r w:rsidRPr="00AF4EF5">
          <w:rPr>
            <w:rFonts w:ascii="Tahoma" w:hAnsi="Tahoma" w:cs="Tahoma"/>
            <w:color w:val="0000FF"/>
            <w:sz w:val="18"/>
            <w:szCs w:val="18"/>
            <w:u w:val="single"/>
          </w:rPr>
          <w:t>zp@zsm.com.pl</w:t>
        </w:r>
      </w:hyperlink>
    </w:p>
    <w:p w14:paraId="0FF4E474" w14:textId="20CF75D3" w:rsidR="00840823" w:rsidRPr="00C44AAB" w:rsidRDefault="00E75D7E">
      <w:pPr>
        <w:pStyle w:val="Akapitzlist"/>
        <w:widowControl w:val="0"/>
        <w:numPr>
          <w:ilvl w:val="1"/>
          <w:numId w:val="12"/>
        </w:numPr>
        <w:spacing w:line="240" w:lineRule="auto"/>
        <w:ind w:left="0" w:hanging="426"/>
        <w:jc w:val="both"/>
        <w:rPr>
          <w:rFonts w:ascii="Tahoma" w:hAnsi="Tahoma" w:cs="Tahoma"/>
          <w:b/>
          <w:sz w:val="18"/>
          <w:szCs w:val="18"/>
        </w:rPr>
      </w:pPr>
      <w:r w:rsidRPr="00C44AAB">
        <w:rPr>
          <w:rFonts w:ascii="Tahoma" w:hAnsi="Tahoma" w:cs="Tahoma"/>
          <w:sz w:val="18"/>
          <w:szCs w:val="18"/>
        </w:rPr>
        <w:t>W postępowaniu o udzielenie zamówienia</w:t>
      </w:r>
      <w:r w:rsidR="00A62BDC" w:rsidRPr="00C44AAB">
        <w:rPr>
          <w:rFonts w:ascii="Tahoma" w:hAnsi="Tahoma" w:cs="Tahoma"/>
          <w:sz w:val="18"/>
          <w:szCs w:val="18"/>
        </w:rPr>
        <w:t xml:space="preserve"> </w:t>
      </w:r>
      <w:r w:rsidRPr="00C44AAB">
        <w:rPr>
          <w:rFonts w:ascii="Tahoma" w:hAnsi="Tahoma" w:cs="Tahoma"/>
          <w:sz w:val="18"/>
          <w:szCs w:val="18"/>
        </w:rPr>
        <w:t>komunikacja między Zamawiającym a Wykonawcami odb</w:t>
      </w:r>
      <w:r w:rsidR="0041236A" w:rsidRPr="00C44AAB">
        <w:rPr>
          <w:rFonts w:ascii="Tahoma" w:hAnsi="Tahoma" w:cs="Tahoma"/>
          <w:sz w:val="18"/>
          <w:szCs w:val="18"/>
        </w:rPr>
        <w:t xml:space="preserve">ywa się przy użyciu </w:t>
      </w:r>
      <w:proofErr w:type="spellStart"/>
      <w:r w:rsidR="0041236A" w:rsidRPr="00C44AAB">
        <w:rPr>
          <w:rFonts w:ascii="Tahoma" w:hAnsi="Tahoma" w:cs="Tahoma"/>
          <w:sz w:val="18"/>
          <w:szCs w:val="18"/>
        </w:rPr>
        <w:t>miniPortalu</w:t>
      </w:r>
      <w:proofErr w:type="spellEnd"/>
      <w:r w:rsidR="0041236A" w:rsidRPr="00C44AAB">
        <w:rPr>
          <w:rFonts w:ascii="Tahoma" w:hAnsi="Tahoma" w:cs="Tahoma"/>
          <w:sz w:val="18"/>
          <w:szCs w:val="18"/>
        </w:rPr>
        <w:t xml:space="preserve"> (</w:t>
      </w:r>
      <w:hyperlink r:id="rId11" w:history="1">
        <w:r w:rsidRPr="00C44AAB">
          <w:rPr>
            <w:rFonts w:ascii="Tahoma" w:hAnsi="Tahoma" w:cs="Tahoma"/>
            <w:sz w:val="18"/>
            <w:szCs w:val="18"/>
          </w:rPr>
          <w:t>https://miniportal.uzp.gov.pl/</w:t>
        </w:r>
      </w:hyperlink>
      <w:r w:rsidR="0041236A" w:rsidRPr="00C44AAB">
        <w:rPr>
          <w:rFonts w:ascii="Tahoma" w:hAnsi="Tahoma" w:cs="Tahoma"/>
          <w:sz w:val="18"/>
          <w:szCs w:val="18"/>
        </w:rPr>
        <w:t>)</w:t>
      </w:r>
      <w:r w:rsidRPr="00C44AAB">
        <w:rPr>
          <w:rFonts w:ascii="Tahoma" w:hAnsi="Tahoma" w:cs="Tahoma"/>
          <w:sz w:val="18"/>
          <w:szCs w:val="18"/>
        </w:rPr>
        <w:t xml:space="preserve">, </w:t>
      </w:r>
      <w:proofErr w:type="spellStart"/>
      <w:r w:rsidRPr="00C44AAB">
        <w:rPr>
          <w:rFonts w:ascii="Tahoma" w:hAnsi="Tahoma" w:cs="Tahoma"/>
          <w:sz w:val="18"/>
          <w:szCs w:val="18"/>
        </w:rPr>
        <w:t>ePUAPu</w:t>
      </w:r>
      <w:proofErr w:type="spellEnd"/>
      <w:r w:rsidRPr="00C44AAB">
        <w:rPr>
          <w:rFonts w:ascii="Tahoma" w:hAnsi="Tahoma" w:cs="Tahoma"/>
          <w:sz w:val="18"/>
          <w:szCs w:val="18"/>
        </w:rPr>
        <w:t xml:space="preserve"> </w:t>
      </w:r>
      <w:r w:rsidR="0041236A" w:rsidRPr="00C44AAB">
        <w:rPr>
          <w:rFonts w:ascii="Tahoma" w:hAnsi="Tahoma" w:cs="Tahoma"/>
          <w:sz w:val="18"/>
          <w:szCs w:val="18"/>
        </w:rPr>
        <w:t>(</w:t>
      </w:r>
      <w:hyperlink r:id="rId12" w:history="1">
        <w:r w:rsidRPr="00C44AAB">
          <w:rPr>
            <w:rFonts w:ascii="Tahoma" w:hAnsi="Tahoma" w:cs="Tahoma"/>
            <w:sz w:val="18"/>
            <w:szCs w:val="18"/>
          </w:rPr>
          <w:t>https://epuap.gov.pl/wps/portal</w:t>
        </w:r>
      </w:hyperlink>
      <w:r w:rsidR="0041236A" w:rsidRPr="00C44AAB">
        <w:rPr>
          <w:rFonts w:ascii="Tahoma" w:hAnsi="Tahoma" w:cs="Tahoma"/>
          <w:sz w:val="18"/>
          <w:szCs w:val="18"/>
        </w:rPr>
        <w:t>)</w:t>
      </w:r>
      <w:r w:rsidRPr="00C44AAB">
        <w:rPr>
          <w:rFonts w:ascii="Tahoma" w:hAnsi="Tahoma" w:cs="Tahoma"/>
          <w:sz w:val="18"/>
          <w:szCs w:val="18"/>
        </w:rPr>
        <w:t xml:space="preserve"> oraz poczty elektronicznej.</w:t>
      </w:r>
    </w:p>
    <w:p w14:paraId="40ECE81E" w14:textId="49F3D89C" w:rsidR="00840823" w:rsidRPr="00C44AAB" w:rsidRDefault="00E75D7E">
      <w:pPr>
        <w:pStyle w:val="Akapitzlist"/>
        <w:widowControl w:val="0"/>
        <w:numPr>
          <w:ilvl w:val="1"/>
          <w:numId w:val="12"/>
        </w:numPr>
        <w:spacing w:line="240" w:lineRule="auto"/>
        <w:ind w:left="0" w:hanging="426"/>
        <w:jc w:val="both"/>
        <w:rPr>
          <w:rFonts w:ascii="Tahoma" w:hAnsi="Tahoma" w:cs="Tahoma"/>
          <w:b/>
          <w:sz w:val="18"/>
          <w:szCs w:val="18"/>
        </w:rPr>
      </w:pPr>
      <w:r w:rsidRPr="00C44AAB">
        <w:rPr>
          <w:rFonts w:ascii="Tahoma" w:hAnsi="Tahoma" w:cs="Tahoma"/>
          <w:sz w:val="18"/>
          <w:szCs w:val="18"/>
        </w:rPr>
        <w:t xml:space="preserve">Wykonawca zamierzający wziąć udział w postępowaniu o udzielenie zamówienia publicznego, musi posiadać konto na </w:t>
      </w:r>
      <w:proofErr w:type="spellStart"/>
      <w:r w:rsidRPr="00C44AAB">
        <w:rPr>
          <w:rFonts w:ascii="Tahoma" w:hAnsi="Tahoma" w:cs="Tahoma"/>
          <w:sz w:val="18"/>
          <w:szCs w:val="18"/>
        </w:rPr>
        <w:t>ePUAP</w:t>
      </w:r>
      <w:proofErr w:type="spellEnd"/>
      <w:r w:rsidRPr="00C44AAB">
        <w:rPr>
          <w:rFonts w:ascii="Tahoma" w:hAnsi="Tahoma" w:cs="Tahoma"/>
          <w:sz w:val="18"/>
          <w:szCs w:val="18"/>
        </w:rPr>
        <w:t xml:space="preserve">. Wykonawca posiadający konto na </w:t>
      </w:r>
      <w:proofErr w:type="spellStart"/>
      <w:r w:rsidRPr="00C44AAB">
        <w:rPr>
          <w:rFonts w:ascii="Tahoma" w:hAnsi="Tahoma" w:cs="Tahoma"/>
          <w:sz w:val="18"/>
          <w:szCs w:val="18"/>
        </w:rPr>
        <w:t>ePUAP</w:t>
      </w:r>
      <w:proofErr w:type="spellEnd"/>
      <w:r w:rsidRPr="00C44AAB">
        <w:rPr>
          <w:rFonts w:ascii="Tahoma" w:hAnsi="Tahoma" w:cs="Tahoma"/>
          <w:sz w:val="18"/>
          <w:szCs w:val="18"/>
        </w:rPr>
        <w:t xml:space="preserve"> ma dostęp do</w:t>
      </w:r>
      <w:r w:rsidR="00A62BDC" w:rsidRPr="00C44AAB">
        <w:rPr>
          <w:rFonts w:ascii="Tahoma" w:hAnsi="Tahoma" w:cs="Tahoma"/>
          <w:sz w:val="18"/>
          <w:szCs w:val="18"/>
        </w:rPr>
        <w:t xml:space="preserve"> </w:t>
      </w:r>
      <w:r w:rsidRPr="00C44AAB">
        <w:rPr>
          <w:rFonts w:ascii="Tahoma" w:hAnsi="Tahoma" w:cs="Tahoma"/>
          <w:b/>
          <w:sz w:val="18"/>
          <w:szCs w:val="18"/>
        </w:rPr>
        <w:t>formularzy: złożenia, zmiany, wycofania oferty oraz do formularza do komunikacji.</w:t>
      </w:r>
    </w:p>
    <w:p w14:paraId="5B91A6A8" w14:textId="3BB01673" w:rsidR="00840823" w:rsidRPr="00C44AAB" w:rsidRDefault="00E75D7E">
      <w:pPr>
        <w:pStyle w:val="Akapitzlist"/>
        <w:widowControl w:val="0"/>
        <w:numPr>
          <w:ilvl w:val="1"/>
          <w:numId w:val="12"/>
        </w:numPr>
        <w:spacing w:line="240" w:lineRule="auto"/>
        <w:ind w:left="0" w:hanging="426"/>
        <w:jc w:val="both"/>
        <w:rPr>
          <w:rFonts w:ascii="Tahoma" w:hAnsi="Tahoma" w:cs="Tahoma"/>
          <w:b/>
          <w:sz w:val="18"/>
          <w:szCs w:val="18"/>
        </w:rPr>
      </w:pPr>
      <w:r w:rsidRPr="00C44AAB">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w:t>
      </w:r>
      <w:r w:rsidR="00B727A7" w:rsidRPr="00C44AAB">
        <w:rPr>
          <w:rFonts w:ascii="Tahoma" w:hAnsi="Tahoma" w:cs="Tahoma"/>
          <w:sz w:val="18"/>
          <w:szCs w:val="18"/>
        </w:rPr>
        <w:br/>
      </w:r>
      <w:r w:rsidRPr="00C44AAB">
        <w:rPr>
          <w:rFonts w:ascii="Tahoma" w:hAnsi="Tahoma" w:cs="Tahoma"/>
          <w:sz w:val="18"/>
          <w:szCs w:val="18"/>
        </w:rPr>
        <w:t xml:space="preserve">z </w:t>
      </w:r>
      <w:proofErr w:type="spellStart"/>
      <w:r w:rsidRPr="00C44AAB">
        <w:rPr>
          <w:rFonts w:ascii="Tahoma" w:hAnsi="Tahoma" w:cs="Tahoma"/>
          <w:sz w:val="18"/>
          <w:szCs w:val="18"/>
        </w:rPr>
        <w:t>miniPortalu</w:t>
      </w:r>
      <w:proofErr w:type="spellEnd"/>
      <w:r w:rsidRPr="00C44AAB">
        <w:rPr>
          <w:rFonts w:ascii="Tahoma" w:hAnsi="Tahoma" w:cs="Tahoma"/>
          <w:sz w:val="18"/>
          <w:szCs w:val="18"/>
        </w:rPr>
        <w:t xml:space="preserve"> oraz Regulaminie </w:t>
      </w:r>
      <w:proofErr w:type="spellStart"/>
      <w:r w:rsidRPr="00C44AAB">
        <w:rPr>
          <w:rFonts w:ascii="Tahoma" w:hAnsi="Tahoma" w:cs="Tahoma"/>
          <w:sz w:val="18"/>
          <w:szCs w:val="18"/>
        </w:rPr>
        <w:t>ePUAP</w:t>
      </w:r>
      <w:proofErr w:type="spellEnd"/>
      <w:r w:rsidRPr="00C44AAB">
        <w:rPr>
          <w:rFonts w:ascii="Tahoma" w:hAnsi="Tahoma" w:cs="Tahoma"/>
          <w:sz w:val="18"/>
          <w:szCs w:val="18"/>
        </w:rPr>
        <w:t xml:space="preserve">. </w:t>
      </w:r>
    </w:p>
    <w:p w14:paraId="7DB35A1D" w14:textId="77777777" w:rsidR="00840823" w:rsidRPr="00C44AAB" w:rsidRDefault="00E75D7E">
      <w:pPr>
        <w:pStyle w:val="Akapitzlist"/>
        <w:widowControl w:val="0"/>
        <w:numPr>
          <w:ilvl w:val="1"/>
          <w:numId w:val="12"/>
        </w:numPr>
        <w:spacing w:line="240" w:lineRule="auto"/>
        <w:ind w:left="0" w:hanging="426"/>
        <w:jc w:val="both"/>
        <w:rPr>
          <w:rFonts w:ascii="Tahoma" w:hAnsi="Tahoma" w:cs="Tahoma"/>
          <w:b/>
          <w:sz w:val="18"/>
          <w:szCs w:val="18"/>
        </w:rPr>
      </w:pPr>
      <w:r w:rsidRPr="00C44AAB">
        <w:rPr>
          <w:rFonts w:ascii="Tahoma" w:hAnsi="Tahoma" w:cs="Tahoma"/>
          <w:sz w:val="18"/>
          <w:szCs w:val="18"/>
        </w:rPr>
        <w:t>Maksymalny rozmiar plików przesyłanych za pośrednictwem dedykowanych formularzy do: złożeni</w:t>
      </w:r>
      <w:r w:rsidR="00F808C5" w:rsidRPr="00C44AAB">
        <w:rPr>
          <w:rFonts w:ascii="Tahoma" w:hAnsi="Tahoma" w:cs="Tahoma"/>
          <w:sz w:val="18"/>
          <w:szCs w:val="18"/>
        </w:rPr>
        <w:t xml:space="preserve">a, zmiany, wycofania oferty </w:t>
      </w:r>
      <w:r w:rsidRPr="00C44AAB">
        <w:rPr>
          <w:rFonts w:ascii="Tahoma" w:hAnsi="Tahoma" w:cs="Tahoma"/>
          <w:sz w:val="18"/>
          <w:szCs w:val="18"/>
        </w:rPr>
        <w:t>or</w:t>
      </w:r>
      <w:r w:rsidR="002F064A" w:rsidRPr="00C44AAB">
        <w:rPr>
          <w:rFonts w:ascii="Tahoma" w:hAnsi="Tahoma" w:cs="Tahoma"/>
          <w:sz w:val="18"/>
          <w:szCs w:val="18"/>
        </w:rPr>
        <w:t>az do komunikacji wynosi 150 MB / zalecana 50 MB/.</w:t>
      </w:r>
    </w:p>
    <w:p w14:paraId="399AAF33" w14:textId="6D5A2020" w:rsidR="00D604B6" w:rsidRPr="00C44AAB" w:rsidRDefault="00E75D7E" w:rsidP="00AF4EF5">
      <w:pPr>
        <w:pStyle w:val="Akapitzlist"/>
        <w:numPr>
          <w:ilvl w:val="1"/>
          <w:numId w:val="12"/>
        </w:numPr>
        <w:spacing w:line="240" w:lineRule="auto"/>
        <w:ind w:left="0"/>
        <w:jc w:val="both"/>
        <w:rPr>
          <w:rFonts w:ascii="Tahoma" w:hAnsi="Tahoma" w:cs="Tahoma"/>
          <w:sz w:val="18"/>
          <w:szCs w:val="18"/>
        </w:rPr>
      </w:pPr>
      <w:r w:rsidRPr="00C44AAB">
        <w:rPr>
          <w:rFonts w:ascii="Tahoma" w:hAnsi="Tahoma" w:cs="Tahoma"/>
          <w:sz w:val="18"/>
          <w:szCs w:val="18"/>
        </w:rPr>
        <w:t>Za datę przekazania oferty, zawiadomień,</w:t>
      </w:r>
      <w:r w:rsidR="00A62BDC" w:rsidRPr="00C44AAB">
        <w:rPr>
          <w:rFonts w:ascii="Tahoma" w:hAnsi="Tahoma" w:cs="Tahoma"/>
          <w:sz w:val="18"/>
          <w:szCs w:val="18"/>
        </w:rPr>
        <w:t xml:space="preserve"> </w:t>
      </w:r>
      <w:r w:rsidRPr="00C44AAB">
        <w:rPr>
          <w:rFonts w:ascii="Tahoma" w:hAnsi="Tahoma" w:cs="Tahoma"/>
          <w:sz w:val="18"/>
          <w:szCs w:val="18"/>
        </w:rPr>
        <w:t xml:space="preserve">dokumentów elektronicznych, oświadczeń lub elektronicznych kopii dokumentów lub oświadczeń oraz innych informacji przyjmuje się datę ich przekazania na </w:t>
      </w:r>
      <w:proofErr w:type="spellStart"/>
      <w:r w:rsidRPr="00C44AAB">
        <w:rPr>
          <w:rFonts w:ascii="Tahoma" w:hAnsi="Tahoma" w:cs="Tahoma"/>
          <w:sz w:val="18"/>
          <w:szCs w:val="18"/>
        </w:rPr>
        <w:t>ePUAP</w:t>
      </w:r>
      <w:proofErr w:type="spellEnd"/>
      <w:r w:rsidR="00D604B6" w:rsidRPr="00C44AAB">
        <w:rPr>
          <w:rFonts w:ascii="Tahoma" w:hAnsi="Tahoma" w:cs="Tahoma"/>
          <w:sz w:val="18"/>
          <w:szCs w:val="18"/>
        </w:rPr>
        <w:t xml:space="preserve">, chyba, </w:t>
      </w:r>
      <w:r w:rsidR="00B727A7" w:rsidRPr="00C44AAB">
        <w:rPr>
          <w:rFonts w:ascii="Tahoma" w:hAnsi="Tahoma" w:cs="Tahoma"/>
          <w:sz w:val="18"/>
          <w:szCs w:val="18"/>
        </w:rPr>
        <w:br/>
      </w:r>
      <w:r w:rsidR="00D604B6" w:rsidRPr="00C44AAB">
        <w:rPr>
          <w:rFonts w:ascii="Tahoma" w:hAnsi="Tahoma" w:cs="Tahoma"/>
          <w:sz w:val="18"/>
          <w:szCs w:val="18"/>
        </w:rPr>
        <w:t>że Zamawiający dopuścił możliwość przekazania korespondencji za pośrednictwem poczty elektronicznej: zp@zsm.com.pl, wtedy termin przekazania na skrzynkę pocztową.</w:t>
      </w:r>
    </w:p>
    <w:p w14:paraId="41ECC74F" w14:textId="622A7BDD" w:rsidR="00840823" w:rsidRPr="00C44AAB" w:rsidRDefault="00E75D7E">
      <w:pPr>
        <w:pStyle w:val="Akapitzlist"/>
        <w:widowControl w:val="0"/>
        <w:numPr>
          <w:ilvl w:val="1"/>
          <w:numId w:val="12"/>
        </w:numPr>
        <w:spacing w:line="240" w:lineRule="auto"/>
        <w:ind w:left="0" w:hanging="426"/>
        <w:jc w:val="both"/>
        <w:rPr>
          <w:rFonts w:ascii="Tahoma" w:hAnsi="Tahoma" w:cs="Tahoma"/>
          <w:b/>
          <w:sz w:val="18"/>
          <w:szCs w:val="18"/>
        </w:rPr>
      </w:pPr>
      <w:r w:rsidRPr="00C44AAB">
        <w:rPr>
          <w:rFonts w:ascii="Tahoma" w:hAnsi="Tahoma" w:cs="Tahoma"/>
          <w:sz w:val="18"/>
          <w:szCs w:val="18"/>
        </w:rPr>
        <w:t>Identyfikator postępowania i klucz publiczny dla danego postępowania o ud</w:t>
      </w:r>
      <w:r w:rsidR="00A6566B" w:rsidRPr="00C44AAB">
        <w:rPr>
          <w:rFonts w:ascii="Tahoma" w:hAnsi="Tahoma" w:cs="Tahoma"/>
          <w:sz w:val="18"/>
          <w:szCs w:val="18"/>
        </w:rPr>
        <w:t>zielenie zamówienia dostępne są </w:t>
      </w:r>
      <w:r w:rsidRPr="00C44AAB">
        <w:rPr>
          <w:rFonts w:ascii="Tahoma" w:hAnsi="Tahoma" w:cs="Tahoma"/>
          <w:sz w:val="18"/>
          <w:szCs w:val="18"/>
        </w:rPr>
        <w:t xml:space="preserve">na Liście wszystkich postępowań na </w:t>
      </w:r>
      <w:proofErr w:type="spellStart"/>
      <w:r w:rsidRPr="00C44AAB">
        <w:rPr>
          <w:rFonts w:ascii="Tahoma" w:hAnsi="Tahoma" w:cs="Tahoma"/>
          <w:sz w:val="18"/>
          <w:szCs w:val="18"/>
        </w:rPr>
        <w:t>miniPortalu</w:t>
      </w:r>
      <w:proofErr w:type="spellEnd"/>
      <w:r w:rsidRPr="00C44AAB">
        <w:rPr>
          <w:rFonts w:ascii="Tahoma" w:hAnsi="Tahoma" w:cs="Tahoma"/>
          <w:sz w:val="18"/>
          <w:szCs w:val="18"/>
        </w:rPr>
        <w:t xml:space="preserve"> oraz stanowi załącznik </w:t>
      </w:r>
      <w:r w:rsidR="00F13C1B" w:rsidRPr="00C44AAB">
        <w:rPr>
          <w:rFonts w:ascii="Tahoma" w:hAnsi="Tahoma" w:cs="Tahoma"/>
          <w:sz w:val="18"/>
          <w:szCs w:val="18"/>
        </w:rPr>
        <w:t>nr 10</w:t>
      </w:r>
      <w:r w:rsidR="00EE776E" w:rsidRPr="00C44AAB">
        <w:rPr>
          <w:rFonts w:ascii="Tahoma" w:hAnsi="Tahoma" w:cs="Tahoma"/>
          <w:sz w:val="18"/>
          <w:szCs w:val="18"/>
        </w:rPr>
        <w:t xml:space="preserve"> </w:t>
      </w:r>
      <w:r w:rsidRPr="00C44AAB">
        <w:rPr>
          <w:rFonts w:ascii="Tahoma" w:hAnsi="Tahoma" w:cs="Tahoma"/>
          <w:sz w:val="18"/>
          <w:szCs w:val="18"/>
        </w:rPr>
        <w:t xml:space="preserve">do niniejszej </w:t>
      </w:r>
      <w:r w:rsidR="0096046B" w:rsidRPr="00C44AAB">
        <w:rPr>
          <w:rFonts w:ascii="Tahoma" w:hAnsi="Tahoma" w:cs="Tahoma"/>
          <w:color w:val="000000"/>
          <w:sz w:val="18"/>
          <w:szCs w:val="18"/>
        </w:rPr>
        <w:t>Specyfikacji Istotnych Warunków Zamówienia (dalej w treści: SIWZ)</w:t>
      </w:r>
      <w:r w:rsidRPr="00C44AAB">
        <w:rPr>
          <w:rFonts w:ascii="Tahoma" w:hAnsi="Tahoma" w:cs="Tahoma"/>
          <w:sz w:val="18"/>
          <w:szCs w:val="18"/>
        </w:rPr>
        <w:t xml:space="preserve">. </w:t>
      </w:r>
    </w:p>
    <w:p w14:paraId="33A70A26" w14:textId="15FD95EF" w:rsidR="006371D3" w:rsidRPr="00C44AAB" w:rsidRDefault="006371D3">
      <w:pPr>
        <w:pStyle w:val="Akapitzlist"/>
        <w:widowControl w:val="0"/>
        <w:numPr>
          <w:ilvl w:val="1"/>
          <w:numId w:val="12"/>
        </w:numPr>
        <w:spacing w:after="0" w:line="240" w:lineRule="auto"/>
        <w:ind w:left="0" w:hanging="426"/>
        <w:jc w:val="both"/>
        <w:rPr>
          <w:rFonts w:ascii="Tahoma" w:hAnsi="Tahoma" w:cs="Tahoma"/>
          <w:b/>
          <w:sz w:val="18"/>
          <w:szCs w:val="18"/>
        </w:rPr>
      </w:pPr>
      <w:r w:rsidRPr="00C44AAB">
        <w:rPr>
          <w:rFonts w:ascii="Tahoma" w:hAnsi="Tahoma" w:cs="Tahoma"/>
          <w:sz w:val="18"/>
          <w:szCs w:val="18"/>
        </w:rPr>
        <w:t xml:space="preserve">Obowiązek informacyjny wynikający z art. 13 RODO w przypadku zbierania danych osobowych </w:t>
      </w:r>
      <w:r w:rsidRPr="00C44AAB">
        <w:rPr>
          <w:rFonts w:ascii="Tahoma" w:hAnsi="Tahoma" w:cs="Tahoma"/>
          <w:sz w:val="18"/>
          <w:szCs w:val="18"/>
          <w:u w:val="single"/>
        </w:rPr>
        <w:t>bezpośrednio</w:t>
      </w:r>
      <w:r w:rsidRPr="00C44AAB">
        <w:rPr>
          <w:rFonts w:ascii="Tahoma" w:hAnsi="Tahoma" w:cs="Tahoma"/>
          <w:sz w:val="18"/>
          <w:szCs w:val="18"/>
        </w:rPr>
        <w:t xml:space="preserve"> od osoby fizycznej, której dane dotyczą, w celu związanym z postępowaniem o udzielenie zamówienia publicznego </w:t>
      </w:r>
      <w:r w:rsidRPr="00C44AAB">
        <w:rPr>
          <w:rFonts w:ascii="Tahoma" w:hAnsi="Tahoma" w:cs="Tahoma"/>
          <w:b/>
          <w:sz w:val="18"/>
          <w:szCs w:val="18"/>
        </w:rPr>
        <w:t>– Klauzula informacyjna dotycząca Zamawiającego została zamieszczona na ostatniej stronie SIWZ (</w:t>
      </w:r>
      <w:r w:rsidR="00EF6B79" w:rsidRPr="00C44AAB">
        <w:rPr>
          <w:rFonts w:ascii="Tahoma" w:hAnsi="Tahoma" w:cs="Tahoma"/>
          <w:b/>
          <w:sz w:val="18"/>
          <w:szCs w:val="18"/>
        </w:rPr>
        <w:t xml:space="preserve">załącznik nr </w:t>
      </w:r>
      <w:r w:rsidR="00F13C1B" w:rsidRPr="00C44AAB">
        <w:rPr>
          <w:rFonts w:ascii="Tahoma" w:hAnsi="Tahoma" w:cs="Tahoma"/>
          <w:b/>
          <w:sz w:val="18"/>
          <w:szCs w:val="18"/>
        </w:rPr>
        <w:t>9</w:t>
      </w:r>
      <w:r w:rsidRPr="00C44AAB">
        <w:rPr>
          <w:rFonts w:ascii="Tahoma" w:hAnsi="Tahoma" w:cs="Tahoma"/>
          <w:b/>
          <w:sz w:val="18"/>
          <w:szCs w:val="18"/>
        </w:rPr>
        <w:t xml:space="preserve">). Natomiast, klauzula informacyjna dotycząca Wykonawcy ujęta jest w </w:t>
      </w:r>
      <w:r w:rsidR="001D4155" w:rsidRPr="00C44AAB">
        <w:rPr>
          <w:rFonts w:ascii="Tahoma" w:hAnsi="Tahoma" w:cs="Tahoma"/>
          <w:b/>
          <w:sz w:val="18"/>
          <w:szCs w:val="18"/>
        </w:rPr>
        <w:t xml:space="preserve">pkt. </w:t>
      </w:r>
      <w:r w:rsidR="00E66D4C">
        <w:rPr>
          <w:rFonts w:ascii="Tahoma" w:hAnsi="Tahoma" w:cs="Tahoma"/>
          <w:b/>
          <w:sz w:val="18"/>
          <w:szCs w:val="18"/>
        </w:rPr>
        <w:t>14</w:t>
      </w:r>
      <w:r w:rsidRPr="00C44AAB">
        <w:rPr>
          <w:rFonts w:ascii="Tahoma" w:hAnsi="Tahoma" w:cs="Tahoma"/>
          <w:b/>
          <w:sz w:val="18"/>
          <w:szCs w:val="18"/>
        </w:rPr>
        <w:t xml:space="preserve"> załącznika nr 1 do SIWZ – „Formularz ofertowy”. </w:t>
      </w:r>
    </w:p>
    <w:p w14:paraId="2A3D3596" w14:textId="16BF669A" w:rsidR="006371D3" w:rsidRPr="00C44AAB" w:rsidRDefault="006371D3">
      <w:pPr>
        <w:jc w:val="both"/>
        <w:rPr>
          <w:rFonts w:ascii="Tahoma" w:hAnsi="Tahoma" w:cs="Tahoma"/>
          <w:sz w:val="18"/>
          <w:szCs w:val="18"/>
        </w:rPr>
      </w:pPr>
      <w:r w:rsidRPr="00C44AAB">
        <w:rPr>
          <w:rFonts w:ascii="Tahoma" w:hAnsi="Tahoma" w:cs="Tahoma"/>
          <w:b/>
          <w:sz w:val="18"/>
          <w:szCs w:val="18"/>
          <w:u w:val="single"/>
        </w:rPr>
        <w:t xml:space="preserve">RODO </w:t>
      </w:r>
      <w:r w:rsidRPr="00C44AAB">
        <w:rPr>
          <w:rFonts w:ascii="Tahoma" w:hAnsi="Tahoma" w:cs="Tahoma"/>
          <w:sz w:val="18"/>
          <w:szCs w:val="18"/>
        </w:rPr>
        <w:t>- Rozporządzenie Parlamentu Europejskiego i Rady (UE) 2016/6</w:t>
      </w:r>
      <w:r w:rsidR="00A6566B" w:rsidRPr="00C44AAB">
        <w:rPr>
          <w:rFonts w:ascii="Tahoma" w:hAnsi="Tahoma" w:cs="Tahoma"/>
          <w:sz w:val="18"/>
          <w:szCs w:val="18"/>
        </w:rPr>
        <w:t>79 z dnia 27 kwietnia 2016 r. w </w:t>
      </w:r>
      <w:r w:rsidRPr="00C44AAB">
        <w:rPr>
          <w:rFonts w:ascii="Tahoma" w:hAnsi="Tahoma" w:cs="Tahoma"/>
          <w:sz w:val="18"/>
          <w:szCs w:val="18"/>
        </w:rPr>
        <w:t>sprawie ochrony osób fizycznych w związku z przetwarzaniem danych osobowych i w sprawie swobodnego przepływu takich danych oraz uchylenia dyrektywy 95/46/WE (ogólne rozporz</w:t>
      </w:r>
      <w:r w:rsidR="00A6566B" w:rsidRPr="00C44AAB">
        <w:rPr>
          <w:rFonts w:ascii="Tahoma" w:hAnsi="Tahoma" w:cs="Tahoma"/>
          <w:sz w:val="18"/>
          <w:szCs w:val="18"/>
        </w:rPr>
        <w:t>ądzenie o ochronie danych) (Dz. </w:t>
      </w:r>
      <w:r w:rsidRPr="00C44AAB">
        <w:rPr>
          <w:rFonts w:ascii="Tahoma" w:hAnsi="Tahoma" w:cs="Tahoma"/>
          <w:sz w:val="18"/>
          <w:szCs w:val="18"/>
        </w:rPr>
        <w:t xml:space="preserve">Urz. UE L 119 z 04.05.2016, str. 1) </w:t>
      </w:r>
      <w:r w:rsidR="000F72BE" w:rsidRPr="00C44AAB">
        <w:rPr>
          <w:rFonts w:ascii="Tahoma" w:hAnsi="Tahoma" w:cs="Tahoma"/>
          <w:sz w:val="18"/>
          <w:szCs w:val="18"/>
        </w:rPr>
        <w:t>Wykonawca zobowiązany jest za</w:t>
      </w:r>
      <w:r w:rsidR="00A6566B" w:rsidRPr="00C44AAB">
        <w:rPr>
          <w:rFonts w:ascii="Tahoma" w:hAnsi="Tahoma" w:cs="Tahoma"/>
          <w:sz w:val="18"/>
          <w:szCs w:val="18"/>
        </w:rPr>
        <w:t>poznać wszystkich pracowników z </w:t>
      </w:r>
      <w:r w:rsidR="000F72BE" w:rsidRPr="00C44AAB">
        <w:rPr>
          <w:rFonts w:ascii="Tahoma" w:hAnsi="Tahoma" w:cs="Tahoma"/>
          <w:sz w:val="18"/>
          <w:szCs w:val="18"/>
        </w:rPr>
        <w:t xml:space="preserve">klauzulą dot. powierzenia danych osobowych, </w:t>
      </w:r>
      <w:r w:rsidR="00B727A7" w:rsidRPr="00C44AAB">
        <w:rPr>
          <w:rFonts w:ascii="Tahoma" w:hAnsi="Tahoma" w:cs="Tahoma"/>
          <w:sz w:val="18"/>
          <w:szCs w:val="18"/>
        </w:rPr>
        <w:br/>
      </w:r>
      <w:r w:rsidR="000F72BE" w:rsidRPr="00C44AAB">
        <w:rPr>
          <w:rFonts w:ascii="Tahoma" w:hAnsi="Tahoma" w:cs="Tahoma"/>
          <w:sz w:val="18"/>
          <w:szCs w:val="18"/>
        </w:rPr>
        <w:t>a których dane zostaną przekazane Zamawiającemu w trakcie i po rozstrzygnięciu postępowania.</w:t>
      </w:r>
    </w:p>
    <w:p w14:paraId="093D96E9" w14:textId="77777777" w:rsidR="00E75D7E" w:rsidRPr="00C44AAB" w:rsidRDefault="00E75D7E">
      <w:pPr>
        <w:pStyle w:val="Akapitzlist"/>
        <w:numPr>
          <w:ilvl w:val="1"/>
          <w:numId w:val="12"/>
        </w:numPr>
        <w:spacing w:line="240" w:lineRule="auto"/>
        <w:ind w:left="0" w:hanging="426"/>
        <w:jc w:val="both"/>
        <w:rPr>
          <w:rFonts w:ascii="Tahoma" w:hAnsi="Tahoma" w:cs="Tahoma"/>
          <w:b/>
          <w:sz w:val="18"/>
          <w:szCs w:val="18"/>
        </w:rPr>
      </w:pPr>
      <w:r w:rsidRPr="00C44AAB">
        <w:rPr>
          <w:rFonts w:ascii="Tahoma" w:hAnsi="Tahoma" w:cs="Tahoma"/>
          <w:b/>
          <w:sz w:val="18"/>
          <w:szCs w:val="18"/>
        </w:rPr>
        <w:t>Tryb udzielenia zamówienia, procedura:</w:t>
      </w:r>
    </w:p>
    <w:p w14:paraId="1AD30CD6" w14:textId="77777777" w:rsidR="00E75D7E" w:rsidRPr="00C44AAB" w:rsidRDefault="00E75D7E">
      <w:pPr>
        <w:pStyle w:val="Akapitzlist"/>
        <w:numPr>
          <w:ilvl w:val="0"/>
          <w:numId w:val="13"/>
        </w:numPr>
        <w:spacing w:after="0" w:line="240" w:lineRule="auto"/>
        <w:ind w:left="284" w:hanging="284"/>
        <w:jc w:val="both"/>
        <w:rPr>
          <w:rFonts w:ascii="Tahoma" w:hAnsi="Tahoma" w:cs="Tahoma"/>
          <w:sz w:val="18"/>
          <w:szCs w:val="18"/>
        </w:rPr>
      </w:pPr>
      <w:r w:rsidRPr="00C44AA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89445A" w:rsidRPr="00C44AAB">
        <w:rPr>
          <w:rFonts w:ascii="Tahoma" w:hAnsi="Tahoma" w:cs="Tahoma"/>
          <w:sz w:val="18"/>
          <w:szCs w:val="18"/>
        </w:rPr>
        <w:t>tj.</w:t>
      </w:r>
      <w:r w:rsidR="00E6456F" w:rsidRPr="00C44AAB">
        <w:rPr>
          <w:rFonts w:ascii="Tahoma" w:hAnsi="Tahoma" w:cs="Tahoma"/>
          <w:sz w:val="18"/>
          <w:szCs w:val="18"/>
        </w:rPr>
        <w:t xml:space="preserve"> </w:t>
      </w:r>
      <w:r w:rsidRPr="00C44AAB">
        <w:rPr>
          <w:rFonts w:ascii="Tahoma" w:hAnsi="Tahoma" w:cs="Tahoma"/>
          <w:sz w:val="18"/>
          <w:szCs w:val="18"/>
        </w:rPr>
        <w:t>Dz. U. 2018</w:t>
      </w:r>
      <w:r w:rsidR="00E6456F" w:rsidRPr="00C44AAB">
        <w:rPr>
          <w:rFonts w:ascii="Tahoma" w:hAnsi="Tahoma" w:cs="Tahoma"/>
          <w:sz w:val="18"/>
          <w:szCs w:val="18"/>
        </w:rPr>
        <w:t xml:space="preserve"> poz. 1986, </w:t>
      </w:r>
      <w:r w:rsidRPr="00C44AAB">
        <w:rPr>
          <w:rFonts w:ascii="Tahoma" w:hAnsi="Tahoma" w:cs="Tahoma"/>
          <w:sz w:val="18"/>
          <w:szCs w:val="18"/>
        </w:rPr>
        <w:t>dalej w treści UPZP).</w:t>
      </w:r>
    </w:p>
    <w:p w14:paraId="2DA03D51" w14:textId="1308BED1" w:rsidR="00E75D7E" w:rsidRPr="00C44AAB" w:rsidRDefault="00E75D7E">
      <w:pPr>
        <w:pStyle w:val="Akapitzlist"/>
        <w:numPr>
          <w:ilvl w:val="0"/>
          <w:numId w:val="13"/>
        </w:numPr>
        <w:spacing w:after="0" w:line="240" w:lineRule="auto"/>
        <w:ind w:left="284" w:hanging="284"/>
        <w:jc w:val="both"/>
        <w:rPr>
          <w:rFonts w:ascii="Tahoma" w:hAnsi="Tahoma" w:cs="Tahoma"/>
          <w:sz w:val="18"/>
          <w:szCs w:val="18"/>
        </w:rPr>
      </w:pPr>
      <w:r w:rsidRPr="00C44AAB">
        <w:rPr>
          <w:rFonts w:ascii="Tahoma" w:hAnsi="Tahoma" w:cs="Tahoma"/>
          <w:sz w:val="18"/>
          <w:szCs w:val="18"/>
        </w:rPr>
        <w:t>Przepisy powiązane: Rozporządzenie Ministra Rozwoju z dnia 26 lipca 2016 r. w sprawie rodzajów</w:t>
      </w:r>
      <w:r w:rsidR="00535A21" w:rsidRPr="00C44AAB">
        <w:rPr>
          <w:rFonts w:ascii="Tahoma" w:hAnsi="Tahoma" w:cs="Tahoma"/>
          <w:sz w:val="18"/>
          <w:szCs w:val="18"/>
        </w:rPr>
        <w:t xml:space="preserve"> dokumentów, jakich może żądać Z</w:t>
      </w:r>
      <w:r w:rsidRPr="00C44AAB">
        <w:rPr>
          <w:rFonts w:ascii="Tahoma" w:hAnsi="Tahoma" w:cs="Tahoma"/>
          <w:sz w:val="18"/>
          <w:szCs w:val="18"/>
        </w:rPr>
        <w:t xml:space="preserve">amawiający od </w:t>
      </w:r>
      <w:r w:rsidR="00D165A8">
        <w:rPr>
          <w:rFonts w:ascii="Tahoma" w:hAnsi="Tahoma" w:cs="Tahoma"/>
          <w:sz w:val="18"/>
          <w:szCs w:val="18"/>
        </w:rPr>
        <w:t>W</w:t>
      </w:r>
      <w:r w:rsidRPr="00C44AAB">
        <w:rPr>
          <w:rFonts w:ascii="Tahoma" w:hAnsi="Tahoma" w:cs="Tahoma"/>
          <w:sz w:val="18"/>
          <w:szCs w:val="18"/>
        </w:rPr>
        <w:t xml:space="preserve">ykonawcy w postępowaniu o udzielenie zamówienia (Dz. U. 2016 </w:t>
      </w:r>
      <w:r w:rsidR="0041236A" w:rsidRPr="00C44AAB">
        <w:rPr>
          <w:rFonts w:ascii="Tahoma" w:hAnsi="Tahoma" w:cs="Tahoma"/>
          <w:sz w:val="18"/>
          <w:szCs w:val="18"/>
        </w:rPr>
        <w:t>poz</w:t>
      </w:r>
      <w:r w:rsidRPr="00C44AAB">
        <w:rPr>
          <w:rFonts w:ascii="Tahoma" w:hAnsi="Tahoma" w:cs="Tahoma"/>
          <w:sz w:val="18"/>
          <w:szCs w:val="18"/>
        </w:rPr>
        <w:t>. 1126</w:t>
      </w:r>
      <w:r w:rsidR="0041236A" w:rsidRPr="00C44AAB">
        <w:rPr>
          <w:rFonts w:ascii="Tahoma" w:hAnsi="Tahoma" w:cs="Tahoma"/>
          <w:sz w:val="18"/>
          <w:szCs w:val="18"/>
        </w:rPr>
        <w:t xml:space="preserve"> </w:t>
      </w:r>
      <w:r w:rsidR="00B727A7" w:rsidRPr="00C44AAB">
        <w:rPr>
          <w:rFonts w:ascii="Tahoma" w:hAnsi="Tahoma" w:cs="Tahoma"/>
          <w:sz w:val="18"/>
          <w:szCs w:val="18"/>
        </w:rPr>
        <w:br/>
      </w:r>
      <w:r w:rsidR="0041236A" w:rsidRPr="00C44AAB">
        <w:rPr>
          <w:rFonts w:ascii="Tahoma" w:hAnsi="Tahoma" w:cs="Tahoma"/>
          <w:sz w:val="18"/>
          <w:szCs w:val="18"/>
        </w:rPr>
        <w:t xml:space="preserve">z </w:t>
      </w:r>
      <w:proofErr w:type="spellStart"/>
      <w:r w:rsidR="0041236A" w:rsidRPr="00C44AAB">
        <w:rPr>
          <w:rFonts w:ascii="Tahoma" w:hAnsi="Tahoma" w:cs="Tahoma"/>
          <w:sz w:val="18"/>
          <w:szCs w:val="18"/>
        </w:rPr>
        <w:t>późn</w:t>
      </w:r>
      <w:proofErr w:type="spellEnd"/>
      <w:r w:rsidR="0041236A" w:rsidRPr="00C44AAB">
        <w:rPr>
          <w:rFonts w:ascii="Tahoma" w:hAnsi="Tahoma" w:cs="Tahoma"/>
          <w:sz w:val="18"/>
          <w:szCs w:val="18"/>
        </w:rPr>
        <w:t xml:space="preserve"> zm.</w:t>
      </w:r>
      <w:r w:rsidRPr="00C44AAB">
        <w:rPr>
          <w:rFonts w:ascii="Tahoma" w:hAnsi="Tahoma" w:cs="Tahoma"/>
          <w:sz w:val="18"/>
          <w:szCs w:val="18"/>
        </w:rPr>
        <w:t xml:space="preserve">); </w:t>
      </w:r>
    </w:p>
    <w:p w14:paraId="77B23E0D" w14:textId="365E5313" w:rsidR="002865F4" w:rsidRPr="00C44AAB" w:rsidRDefault="00E75D7E" w:rsidP="00AF4EF5">
      <w:pPr>
        <w:pStyle w:val="Akapitzlist"/>
        <w:numPr>
          <w:ilvl w:val="0"/>
          <w:numId w:val="13"/>
        </w:numPr>
        <w:spacing w:line="240" w:lineRule="auto"/>
        <w:ind w:left="284" w:hanging="284"/>
        <w:jc w:val="both"/>
        <w:rPr>
          <w:rFonts w:ascii="Tahoma" w:hAnsi="Tahoma" w:cs="Tahoma"/>
          <w:bCs/>
          <w:sz w:val="18"/>
          <w:szCs w:val="18"/>
          <w:lang w:val="x-none"/>
        </w:rPr>
      </w:pPr>
      <w:r w:rsidRPr="00C44AAB">
        <w:rPr>
          <w:rFonts w:ascii="Tahoma" w:hAnsi="Tahoma" w:cs="Tahoma"/>
          <w:sz w:val="18"/>
          <w:szCs w:val="18"/>
        </w:rPr>
        <w:t>Zamawiający przewiduje możliwoś</w:t>
      </w:r>
      <w:r w:rsidR="0091733E">
        <w:rPr>
          <w:rFonts w:ascii="Tahoma" w:hAnsi="Tahoma" w:cs="Tahoma"/>
          <w:sz w:val="18"/>
          <w:szCs w:val="18"/>
        </w:rPr>
        <w:t>ć</w:t>
      </w:r>
      <w:r w:rsidRPr="00C44AAB">
        <w:rPr>
          <w:rFonts w:ascii="Tahoma" w:hAnsi="Tahoma" w:cs="Tahoma"/>
          <w:sz w:val="18"/>
          <w:szCs w:val="18"/>
        </w:rPr>
        <w:t xml:space="preserve"> udzielenia zamówienia na podstawie art. 67 ust. 1 pkt.</w:t>
      </w:r>
      <w:r w:rsidR="00B62723" w:rsidRPr="00C44AAB">
        <w:rPr>
          <w:rFonts w:ascii="Tahoma" w:hAnsi="Tahoma" w:cs="Tahoma"/>
          <w:sz w:val="18"/>
          <w:szCs w:val="18"/>
        </w:rPr>
        <w:t xml:space="preserve"> </w:t>
      </w:r>
      <w:r w:rsidR="001938F1" w:rsidRPr="00C44AAB">
        <w:rPr>
          <w:rFonts w:ascii="Tahoma" w:hAnsi="Tahoma" w:cs="Tahoma"/>
          <w:sz w:val="18"/>
          <w:szCs w:val="18"/>
        </w:rPr>
        <w:t>6</w:t>
      </w:r>
      <w:r w:rsidRPr="00C44AAB">
        <w:rPr>
          <w:rFonts w:ascii="Tahoma" w:hAnsi="Tahoma" w:cs="Tahoma"/>
          <w:sz w:val="18"/>
          <w:szCs w:val="18"/>
        </w:rPr>
        <w:t xml:space="preserve"> UPZP</w:t>
      </w:r>
      <w:r w:rsidR="002865F4" w:rsidRPr="00C44AAB">
        <w:rPr>
          <w:rFonts w:ascii="Tahoma" w:hAnsi="Tahoma" w:cs="Tahoma"/>
          <w:sz w:val="18"/>
          <w:szCs w:val="18"/>
        </w:rPr>
        <w:t xml:space="preserve"> </w:t>
      </w:r>
      <w:r w:rsidR="002865F4" w:rsidRPr="00C44AAB">
        <w:rPr>
          <w:rFonts w:ascii="Tahoma" w:hAnsi="Tahoma" w:cs="Tahoma"/>
          <w:bCs/>
          <w:sz w:val="18"/>
          <w:szCs w:val="18"/>
        </w:rPr>
        <w:t xml:space="preserve">do 50 % wartości zamówienia podstawowego </w:t>
      </w:r>
      <w:r w:rsidR="002865F4" w:rsidRPr="00C44AAB">
        <w:rPr>
          <w:rFonts w:ascii="Tahoma" w:hAnsi="Tahoma" w:cs="Tahoma"/>
          <w:bCs/>
          <w:sz w:val="18"/>
          <w:szCs w:val="18"/>
          <w:lang w:val="x-none"/>
        </w:rPr>
        <w:t xml:space="preserve">w okresie 3 lat od dnia udzielenia zamówienia podstawowego, </w:t>
      </w:r>
      <w:r w:rsidR="002865F4" w:rsidRPr="00C44AAB">
        <w:rPr>
          <w:rFonts w:ascii="Tahoma" w:hAnsi="Tahoma" w:cs="Tahoma"/>
          <w:bCs/>
          <w:sz w:val="18"/>
          <w:szCs w:val="18"/>
        </w:rPr>
        <w:t xml:space="preserve">udzielenie </w:t>
      </w:r>
      <w:r w:rsidR="002865F4" w:rsidRPr="00C44AAB">
        <w:rPr>
          <w:rFonts w:ascii="Tahoma" w:hAnsi="Tahoma" w:cs="Tahoma"/>
          <w:bCs/>
          <w:sz w:val="18"/>
          <w:szCs w:val="18"/>
          <w:lang w:val="x-none"/>
        </w:rPr>
        <w:t xml:space="preserve">zamówienia polegającego na powtórzeniu podobnych </w:t>
      </w:r>
      <w:r w:rsidR="002865F4" w:rsidRPr="00C44AAB">
        <w:rPr>
          <w:rFonts w:ascii="Tahoma" w:hAnsi="Tahoma" w:cs="Tahoma"/>
          <w:bCs/>
          <w:sz w:val="18"/>
          <w:szCs w:val="18"/>
        </w:rPr>
        <w:t>usług</w:t>
      </w:r>
      <w:r w:rsidR="002865F4" w:rsidRPr="00C44AAB">
        <w:rPr>
          <w:rFonts w:ascii="Tahoma" w:hAnsi="Tahoma" w:cs="Tahoma"/>
          <w:bCs/>
          <w:sz w:val="18"/>
          <w:szCs w:val="18"/>
          <w:lang w:val="x-none"/>
        </w:rPr>
        <w:t>, zgodn</w:t>
      </w:r>
      <w:r w:rsidR="002865F4" w:rsidRPr="00C44AAB">
        <w:rPr>
          <w:rFonts w:ascii="Tahoma" w:hAnsi="Tahoma" w:cs="Tahoma"/>
          <w:bCs/>
          <w:sz w:val="18"/>
          <w:szCs w:val="18"/>
        </w:rPr>
        <w:t xml:space="preserve">ych z </w:t>
      </w:r>
      <w:r w:rsidR="002865F4" w:rsidRPr="00C44AAB">
        <w:rPr>
          <w:rFonts w:ascii="Tahoma" w:hAnsi="Tahoma" w:cs="Tahoma"/>
          <w:bCs/>
          <w:sz w:val="18"/>
          <w:szCs w:val="18"/>
          <w:lang w:val="x-none"/>
        </w:rPr>
        <w:t xml:space="preserve">przedmiotem </w:t>
      </w:r>
      <w:r w:rsidR="002865F4" w:rsidRPr="00C44AAB">
        <w:rPr>
          <w:rFonts w:ascii="Tahoma" w:hAnsi="Tahoma" w:cs="Tahoma"/>
          <w:bCs/>
          <w:sz w:val="18"/>
          <w:szCs w:val="18"/>
        </w:rPr>
        <w:t>zamówienia podstawowego.</w:t>
      </w:r>
    </w:p>
    <w:p w14:paraId="4B0216D7" w14:textId="3443D012" w:rsidR="00A51979" w:rsidRPr="00C44AAB" w:rsidRDefault="00A51979">
      <w:pPr>
        <w:pStyle w:val="Akapitzlist"/>
        <w:numPr>
          <w:ilvl w:val="0"/>
          <w:numId w:val="13"/>
        </w:numPr>
        <w:spacing w:after="0" w:line="240" w:lineRule="auto"/>
        <w:ind w:left="284" w:hanging="284"/>
        <w:jc w:val="both"/>
        <w:rPr>
          <w:rFonts w:ascii="Tahoma" w:eastAsia="Calibri" w:hAnsi="Tahoma" w:cs="Tahoma"/>
          <w:sz w:val="18"/>
          <w:szCs w:val="18"/>
        </w:rPr>
      </w:pPr>
      <w:r w:rsidRPr="00C44AAB">
        <w:rPr>
          <w:rFonts w:ascii="Tahoma" w:eastAsia="Times New Roman" w:hAnsi="Tahoma" w:cs="Tahoma"/>
          <w:sz w:val="18"/>
          <w:szCs w:val="18"/>
          <w:lang w:eastAsia="pl-PL"/>
        </w:rPr>
        <w:t>Zamawiający dopuszcza składanie ofert częśc</w:t>
      </w:r>
      <w:r w:rsidR="009E7A85" w:rsidRPr="00C44AAB">
        <w:rPr>
          <w:rFonts w:ascii="Tahoma" w:eastAsia="Times New Roman" w:hAnsi="Tahoma" w:cs="Tahoma"/>
          <w:sz w:val="18"/>
          <w:szCs w:val="18"/>
          <w:lang w:eastAsia="pl-PL"/>
        </w:rPr>
        <w:t xml:space="preserve">iowych na dowolnie wybrany pakiet </w:t>
      </w:r>
      <w:r w:rsidR="00A6566B" w:rsidRPr="00C44AAB">
        <w:rPr>
          <w:rFonts w:ascii="Tahoma" w:eastAsia="Times New Roman" w:hAnsi="Tahoma" w:cs="Tahoma"/>
          <w:sz w:val="18"/>
          <w:szCs w:val="18"/>
          <w:lang w:eastAsia="pl-PL"/>
        </w:rPr>
        <w:t>(maksymalnie na </w:t>
      </w:r>
      <w:r w:rsidRPr="00C44AAB">
        <w:rPr>
          <w:rFonts w:ascii="Tahoma" w:eastAsia="Times New Roman" w:hAnsi="Tahoma" w:cs="Tahoma"/>
          <w:sz w:val="18"/>
          <w:szCs w:val="18"/>
          <w:lang w:eastAsia="pl-PL"/>
        </w:rPr>
        <w:t xml:space="preserve">wszystkie </w:t>
      </w:r>
      <w:r w:rsidR="009E7A85" w:rsidRPr="00C44AAB">
        <w:rPr>
          <w:rFonts w:ascii="Tahoma" w:eastAsia="Times New Roman" w:hAnsi="Tahoma" w:cs="Tahoma"/>
          <w:sz w:val="18"/>
          <w:szCs w:val="18"/>
          <w:lang w:eastAsia="pl-PL"/>
        </w:rPr>
        <w:t>pakiety</w:t>
      </w:r>
      <w:r w:rsidRPr="00C44AAB">
        <w:rPr>
          <w:rFonts w:ascii="Tahoma" w:eastAsia="Times New Roman" w:hAnsi="Tahoma" w:cs="Tahoma"/>
          <w:sz w:val="18"/>
          <w:szCs w:val="18"/>
          <w:lang w:eastAsia="pl-PL"/>
        </w:rPr>
        <w:t xml:space="preserve"> tj. na </w:t>
      </w:r>
      <w:r w:rsidR="00B62723" w:rsidRPr="00C44AAB">
        <w:rPr>
          <w:rFonts w:ascii="Tahoma" w:eastAsia="Times New Roman" w:hAnsi="Tahoma" w:cs="Tahoma"/>
          <w:b/>
          <w:sz w:val="18"/>
          <w:szCs w:val="18"/>
          <w:lang w:eastAsia="pl-PL"/>
        </w:rPr>
        <w:t>3</w:t>
      </w:r>
      <w:r w:rsidRPr="00C44AAB">
        <w:rPr>
          <w:rFonts w:ascii="Tahoma" w:eastAsia="Times New Roman" w:hAnsi="Tahoma" w:cs="Tahoma"/>
          <w:b/>
          <w:sz w:val="18"/>
          <w:szCs w:val="18"/>
          <w:lang w:eastAsia="pl-PL"/>
        </w:rPr>
        <w:t xml:space="preserve"> </w:t>
      </w:r>
      <w:r w:rsidR="00045EC9" w:rsidRPr="00C44AAB">
        <w:rPr>
          <w:rFonts w:ascii="Tahoma" w:eastAsia="Times New Roman" w:hAnsi="Tahoma" w:cs="Tahoma"/>
          <w:b/>
          <w:sz w:val="18"/>
          <w:szCs w:val="18"/>
          <w:lang w:eastAsia="pl-PL"/>
        </w:rPr>
        <w:t>pakiety</w:t>
      </w:r>
      <w:r w:rsidR="002865F4" w:rsidRPr="00C44AAB">
        <w:rPr>
          <w:rFonts w:ascii="Tahoma" w:eastAsia="Times New Roman" w:hAnsi="Tahoma" w:cs="Tahoma"/>
          <w:sz w:val="18"/>
          <w:szCs w:val="18"/>
          <w:lang w:eastAsia="pl-PL"/>
        </w:rPr>
        <w:t>)</w:t>
      </w:r>
      <w:r w:rsidR="009E7A85" w:rsidRPr="00C44AAB">
        <w:rPr>
          <w:rFonts w:ascii="Tahoma" w:eastAsia="Times New Roman" w:hAnsi="Tahoma" w:cs="Tahoma"/>
          <w:sz w:val="18"/>
          <w:szCs w:val="18"/>
          <w:lang w:eastAsia="pl-PL"/>
        </w:rPr>
        <w:t>.</w:t>
      </w:r>
    </w:p>
    <w:p w14:paraId="2A331DBC" w14:textId="27CA9495" w:rsidR="00E75D7E" w:rsidRPr="00C44AAB" w:rsidRDefault="00A51979">
      <w:pPr>
        <w:pStyle w:val="Akapitzlist"/>
        <w:numPr>
          <w:ilvl w:val="0"/>
          <w:numId w:val="13"/>
        </w:numPr>
        <w:spacing w:after="0" w:line="240" w:lineRule="auto"/>
        <w:ind w:left="284" w:hanging="284"/>
        <w:jc w:val="both"/>
        <w:rPr>
          <w:rFonts w:ascii="Tahoma" w:hAnsi="Tahoma" w:cs="Tahoma"/>
          <w:sz w:val="18"/>
          <w:szCs w:val="18"/>
        </w:rPr>
      </w:pPr>
      <w:r w:rsidRPr="00C44AAB">
        <w:rPr>
          <w:rFonts w:ascii="Tahoma" w:hAnsi="Tahoma" w:cs="Tahoma"/>
          <w:sz w:val="18"/>
          <w:szCs w:val="18"/>
        </w:rPr>
        <w:t xml:space="preserve">Zamawiający nie przewiduje: zawarcia umowy </w:t>
      </w:r>
      <w:r w:rsidR="00E75D7E" w:rsidRPr="00C44AAB">
        <w:rPr>
          <w:rFonts w:ascii="Tahoma" w:hAnsi="Tahoma" w:cs="Tahoma"/>
          <w:sz w:val="18"/>
          <w:szCs w:val="18"/>
        </w:rPr>
        <w:t>ramowej, aukcji elektronicznej</w:t>
      </w:r>
      <w:r w:rsidR="00B62723" w:rsidRPr="00C44AAB">
        <w:rPr>
          <w:rFonts w:ascii="Tahoma" w:hAnsi="Tahoma" w:cs="Tahoma"/>
          <w:sz w:val="18"/>
          <w:szCs w:val="18"/>
        </w:rPr>
        <w:t xml:space="preserve">, </w:t>
      </w:r>
      <w:r w:rsidR="00B62723" w:rsidRPr="00C44AAB">
        <w:rPr>
          <w:rFonts w:ascii="Tahoma" w:hAnsi="Tahoma" w:cs="Tahoma"/>
          <w:color w:val="000000"/>
          <w:sz w:val="18"/>
          <w:szCs w:val="18"/>
        </w:rPr>
        <w:t>udzielania zaliczek na poczet wykonania zamówienia</w:t>
      </w:r>
      <w:r w:rsidR="00B62723" w:rsidRPr="00C44AAB">
        <w:rPr>
          <w:rFonts w:ascii="Tahoma" w:hAnsi="Tahoma" w:cs="Tahoma"/>
          <w:sz w:val="18"/>
          <w:szCs w:val="18"/>
        </w:rPr>
        <w:t xml:space="preserve"> </w:t>
      </w:r>
      <w:r w:rsidR="00E75D7E" w:rsidRPr="00C44AAB">
        <w:rPr>
          <w:rFonts w:ascii="Tahoma" w:hAnsi="Tahoma" w:cs="Tahoma"/>
          <w:sz w:val="18"/>
          <w:szCs w:val="18"/>
        </w:rPr>
        <w:t>oraz zwrotu kosztów udziału w postępowaniu</w:t>
      </w:r>
      <w:r w:rsidR="00B62723" w:rsidRPr="00C44AAB">
        <w:rPr>
          <w:rFonts w:ascii="Tahoma" w:hAnsi="Tahoma" w:cs="Tahoma"/>
          <w:sz w:val="18"/>
          <w:szCs w:val="18"/>
        </w:rPr>
        <w:t xml:space="preserve"> </w:t>
      </w:r>
      <w:r w:rsidR="00B62723" w:rsidRPr="00C44AAB">
        <w:rPr>
          <w:rFonts w:ascii="Tahoma" w:hAnsi="Tahoma" w:cs="Tahoma"/>
          <w:color w:val="000000"/>
          <w:sz w:val="18"/>
          <w:szCs w:val="18"/>
        </w:rPr>
        <w:t>(z zastrzeżeniem pkt. 9.12 SIWZ)</w:t>
      </w:r>
      <w:r w:rsidR="00E75D7E" w:rsidRPr="00C44AAB">
        <w:rPr>
          <w:rFonts w:ascii="Tahoma" w:hAnsi="Tahoma" w:cs="Tahoma"/>
          <w:sz w:val="18"/>
          <w:szCs w:val="18"/>
        </w:rPr>
        <w:t>.</w:t>
      </w:r>
    </w:p>
    <w:p w14:paraId="060870CB" w14:textId="77777777" w:rsidR="00E75D7E" w:rsidRPr="00C44AAB" w:rsidRDefault="00E75D7E">
      <w:pPr>
        <w:pStyle w:val="Akapitzlist"/>
        <w:numPr>
          <w:ilvl w:val="0"/>
          <w:numId w:val="13"/>
        </w:numPr>
        <w:spacing w:after="0" w:line="240" w:lineRule="auto"/>
        <w:ind w:left="284" w:hanging="284"/>
        <w:jc w:val="both"/>
        <w:rPr>
          <w:rFonts w:ascii="Tahoma" w:hAnsi="Tahoma" w:cs="Tahoma"/>
          <w:sz w:val="18"/>
          <w:szCs w:val="18"/>
        </w:rPr>
      </w:pPr>
      <w:r w:rsidRPr="00C44AAB">
        <w:rPr>
          <w:rFonts w:ascii="Tahoma" w:hAnsi="Tahoma" w:cs="Tahoma"/>
          <w:sz w:val="18"/>
          <w:szCs w:val="18"/>
        </w:rPr>
        <w:t>Zamawiający wymaga wniesienia wadium. Szczegółowe informacje dotyczące wadium</w:t>
      </w:r>
      <w:r w:rsidR="00A6566B" w:rsidRPr="00C44AAB">
        <w:rPr>
          <w:rFonts w:ascii="Tahoma" w:hAnsi="Tahoma" w:cs="Tahoma"/>
          <w:sz w:val="18"/>
          <w:szCs w:val="18"/>
        </w:rPr>
        <w:t xml:space="preserve"> określone zostały w </w:t>
      </w:r>
      <w:r w:rsidRPr="00C44AAB">
        <w:rPr>
          <w:rFonts w:ascii="Tahoma" w:hAnsi="Tahoma" w:cs="Tahoma"/>
          <w:sz w:val="18"/>
          <w:szCs w:val="18"/>
        </w:rPr>
        <w:t>pkt. 7 niniejszej SIWZ.</w:t>
      </w:r>
    </w:p>
    <w:p w14:paraId="0CDBD7C4" w14:textId="77777777" w:rsidR="00E75D7E" w:rsidRPr="00C44AAB" w:rsidRDefault="00535A21">
      <w:pPr>
        <w:pStyle w:val="Akapitzlist"/>
        <w:numPr>
          <w:ilvl w:val="0"/>
          <w:numId w:val="13"/>
        </w:numPr>
        <w:spacing w:after="0" w:line="240" w:lineRule="auto"/>
        <w:ind w:left="284" w:hanging="284"/>
        <w:jc w:val="both"/>
        <w:rPr>
          <w:rFonts w:ascii="Tahoma" w:hAnsi="Tahoma" w:cs="Tahoma"/>
          <w:sz w:val="18"/>
          <w:szCs w:val="18"/>
        </w:rPr>
      </w:pPr>
      <w:r w:rsidRPr="00C44AAB">
        <w:rPr>
          <w:rFonts w:ascii="Tahoma" w:hAnsi="Tahoma" w:cs="Tahoma"/>
          <w:sz w:val="18"/>
          <w:szCs w:val="18"/>
        </w:rPr>
        <w:t>W przedmiotowym zamówieniu Z</w:t>
      </w:r>
      <w:r w:rsidR="00E75D7E" w:rsidRPr="00C44AAB">
        <w:rPr>
          <w:rFonts w:ascii="Tahoma" w:hAnsi="Tahoma" w:cs="Tahoma"/>
          <w:sz w:val="18"/>
          <w:szCs w:val="18"/>
        </w:rPr>
        <w:t>amawiający nie zamierza ustanowić dynamicznego systemu zakupów.</w:t>
      </w:r>
    </w:p>
    <w:p w14:paraId="68F140A2" w14:textId="77777777" w:rsidR="00991ABE" w:rsidRPr="00C44AAB" w:rsidRDefault="00E75D7E">
      <w:pPr>
        <w:pStyle w:val="Akapitzlist"/>
        <w:numPr>
          <w:ilvl w:val="0"/>
          <w:numId w:val="13"/>
        </w:numPr>
        <w:spacing w:after="0" w:line="240" w:lineRule="auto"/>
        <w:ind w:left="284" w:hanging="284"/>
        <w:jc w:val="both"/>
        <w:rPr>
          <w:rFonts w:ascii="Tahoma" w:hAnsi="Tahoma" w:cs="Tahoma"/>
          <w:sz w:val="18"/>
          <w:szCs w:val="18"/>
        </w:rPr>
      </w:pPr>
      <w:r w:rsidRPr="00C44AAB">
        <w:rPr>
          <w:rFonts w:ascii="Tahoma" w:hAnsi="Tahoma" w:cs="Tahoma"/>
          <w:sz w:val="18"/>
          <w:szCs w:val="18"/>
        </w:rPr>
        <w:t>Zamawiający nie wymaga wniesienia zabezpieczenia należytego wykonania umowy.</w:t>
      </w:r>
    </w:p>
    <w:p w14:paraId="0A497D2B" w14:textId="77777777" w:rsidR="00991ABE" w:rsidRPr="00C44AAB" w:rsidRDefault="00991ABE">
      <w:pPr>
        <w:pStyle w:val="Akapitzlist"/>
        <w:numPr>
          <w:ilvl w:val="0"/>
          <w:numId w:val="13"/>
        </w:numPr>
        <w:spacing w:after="0" w:line="240" w:lineRule="auto"/>
        <w:ind w:left="284" w:hanging="284"/>
        <w:jc w:val="both"/>
        <w:rPr>
          <w:rFonts w:ascii="Tahoma" w:hAnsi="Tahoma" w:cs="Tahoma"/>
          <w:sz w:val="18"/>
          <w:szCs w:val="18"/>
        </w:rPr>
      </w:pPr>
      <w:r w:rsidRPr="00C44AAB">
        <w:rPr>
          <w:rFonts w:ascii="Tahoma" w:hAnsi="Tahoma" w:cs="Tahoma"/>
          <w:sz w:val="18"/>
          <w:szCs w:val="18"/>
        </w:rPr>
        <w:t>Zamawiający nie dopuszcza możliwości złożenia oferty wariantowej.</w:t>
      </w:r>
    </w:p>
    <w:p w14:paraId="5F68534C" w14:textId="771F1B73" w:rsidR="00A51979" w:rsidRPr="00C44AAB" w:rsidRDefault="00A51979">
      <w:pPr>
        <w:pStyle w:val="Akapitzlist"/>
        <w:spacing w:after="0" w:line="240" w:lineRule="auto"/>
        <w:ind w:left="284"/>
        <w:jc w:val="both"/>
        <w:rPr>
          <w:rFonts w:ascii="Tahoma" w:hAnsi="Tahoma" w:cs="Tahoma"/>
          <w:sz w:val="18"/>
          <w:szCs w:val="18"/>
        </w:rPr>
      </w:pPr>
    </w:p>
    <w:p w14:paraId="4050741C" w14:textId="77777777" w:rsidR="00734978" w:rsidRPr="00C44AAB" w:rsidRDefault="00734978">
      <w:pPr>
        <w:pStyle w:val="Akapitzlist"/>
        <w:numPr>
          <w:ilvl w:val="0"/>
          <w:numId w:val="12"/>
        </w:numPr>
        <w:spacing w:after="0" w:line="240" w:lineRule="auto"/>
        <w:ind w:left="0" w:hanging="426"/>
        <w:jc w:val="both"/>
        <w:rPr>
          <w:rFonts w:ascii="Tahoma" w:hAnsi="Tahoma" w:cs="Tahoma"/>
          <w:sz w:val="18"/>
          <w:szCs w:val="18"/>
        </w:rPr>
      </w:pPr>
      <w:r w:rsidRPr="00C44AAB">
        <w:rPr>
          <w:rFonts w:ascii="Tahoma" w:hAnsi="Tahoma" w:cs="Tahoma"/>
          <w:b/>
          <w:sz w:val="18"/>
          <w:szCs w:val="18"/>
        </w:rPr>
        <w:t>OPIS PRZEDMIOTU ZAMÓWIENIA</w:t>
      </w:r>
    </w:p>
    <w:p w14:paraId="12483F6C" w14:textId="77632C09" w:rsidR="00B727A7" w:rsidRPr="00AF4EF5" w:rsidRDefault="006E513F">
      <w:pPr>
        <w:pStyle w:val="Tekstpodstawowy21"/>
        <w:numPr>
          <w:ilvl w:val="1"/>
          <w:numId w:val="12"/>
        </w:numPr>
        <w:ind w:left="0" w:hanging="426"/>
        <w:jc w:val="both"/>
        <w:rPr>
          <w:rFonts w:ascii="Tahoma" w:hAnsi="Tahoma" w:cs="Tahoma"/>
          <w:sz w:val="18"/>
          <w:szCs w:val="18"/>
        </w:rPr>
      </w:pPr>
      <w:r w:rsidRPr="00C44AAB">
        <w:rPr>
          <w:rFonts w:ascii="Tahoma" w:hAnsi="Tahoma" w:cs="Tahoma"/>
          <w:sz w:val="18"/>
          <w:szCs w:val="18"/>
        </w:rPr>
        <w:t xml:space="preserve">Przedmiotem zamówienia </w:t>
      </w:r>
      <w:r w:rsidR="00FC23F6" w:rsidRPr="00C44AAB">
        <w:rPr>
          <w:rFonts w:ascii="Tahoma" w:hAnsi="Tahoma" w:cs="Tahoma"/>
          <w:bCs/>
          <w:sz w:val="18"/>
          <w:szCs w:val="18"/>
        </w:rPr>
        <w:t>jest</w:t>
      </w:r>
      <w:r w:rsidR="00FC23F6" w:rsidRPr="00C44AAB">
        <w:rPr>
          <w:rFonts w:ascii="Tahoma" w:hAnsi="Tahoma" w:cs="Tahoma"/>
          <w:b/>
          <w:bCs/>
          <w:sz w:val="18"/>
          <w:szCs w:val="18"/>
        </w:rPr>
        <w:t xml:space="preserve"> </w:t>
      </w:r>
      <w:r w:rsidR="001C7710" w:rsidRPr="00C44AAB">
        <w:rPr>
          <w:rFonts w:ascii="Tahoma" w:hAnsi="Tahoma" w:cs="Tahoma"/>
          <w:b/>
          <w:bCs/>
          <w:sz w:val="18"/>
          <w:szCs w:val="18"/>
        </w:rPr>
        <w:t xml:space="preserve">świadczenie </w:t>
      </w:r>
      <w:r w:rsidR="004B3E33" w:rsidRPr="00C44AAB">
        <w:rPr>
          <w:rFonts w:ascii="Tahoma" w:hAnsi="Tahoma" w:cs="Tahoma"/>
          <w:b/>
          <w:color w:val="000000"/>
          <w:sz w:val="18"/>
          <w:szCs w:val="18"/>
        </w:rPr>
        <w:t>usług</w:t>
      </w:r>
      <w:r w:rsidR="001C7710" w:rsidRPr="00C44AAB">
        <w:rPr>
          <w:rFonts w:ascii="Tahoma" w:hAnsi="Tahoma" w:cs="Tahoma"/>
          <w:b/>
          <w:color w:val="000000"/>
          <w:sz w:val="18"/>
          <w:szCs w:val="18"/>
        </w:rPr>
        <w:t>i</w:t>
      </w:r>
      <w:r w:rsidR="004B3E33" w:rsidRPr="00C44AAB">
        <w:rPr>
          <w:rFonts w:ascii="Tahoma" w:hAnsi="Tahoma" w:cs="Tahoma"/>
          <w:b/>
          <w:color w:val="000000"/>
          <w:sz w:val="18"/>
          <w:szCs w:val="18"/>
        </w:rPr>
        <w:t xml:space="preserve"> serwisow</w:t>
      </w:r>
      <w:r w:rsidR="001C7710" w:rsidRPr="00C44AAB">
        <w:rPr>
          <w:rFonts w:ascii="Tahoma" w:hAnsi="Tahoma" w:cs="Tahoma"/>
          <w:b/>
          <w:color w:val="000000"/>
          <w:sz w:val="18"/>
          <w:szCs w:val="18"/>
        </w:rPr>
        <w:t>ej</w:t>
      </w:r>
      <w:r w:rsidR="006E41B1" w:rsidRPr="00C44AAB">
        <w:rPr>
          <w:rFonts w:ascii="Tahoma" w:hAnsi="Tahoma" w:cs="Tahoma"/>
          <w:b/>
          <w:color w:val="000000"/>
          <w:sz w:val="18"/>
          <w:szCs w:val="18"/>
        </w:rPr>
        <w:t xml:space="preserve"> </w:t>
      </w:r>
      <w:r w:rsidR="001C7710" w:rsidRPr="00C44AAB">
        <w:rPr>
          <w:rFonts w:ascii="Tahoma" w:hAnsi="Tahoma" w:cs="Tahoma"/>
          <w:b/>
          <w:color w:val="000000"/>
          <w:sz w:val="18"/>
          <w:szCs w:val="18"/>
        </w:rPr>
        <w:t>pogwarancyjnej</w:t>
      </w:r>
      <w:r w:rsidR="004B3E33" w:rsidRPr="00C44AAB">
        <w:rPr>
          <w:rFonts w:ascii="Tahoma" w:hAnsi="Tahoma" w:cs="Tahoma"/>
          <w:b/>
          <w:color w:val="000000"/>
          <w:sz w:val="18"/>
          <w:szCs w:val="18"/>
        </w:rPr>
        <w:t xml:space="preserve"> rezonansu magnetycznego</w:t>
      </w:r>
      <w:r w:rsidR="00B62723" w:rsidRPr="00C44AAB">
        <w:rPr>
          <w:rFonts w:ascii="Tahoma" w:hAnsi="Tahoma" w:cs="Tahoma"/>
          <w:b/>
          <w:color w:val="000000"/>
          <w:sz w:val="18"/>
          <w:szCs w:val="18"/>
        </w:rPr>
        <w:t xml:space="preserve"> wraz ze</w:t>
      </w:r>
      <w:r w:rsidR="004B3E33" w:rsidRPr="00C44AAB">
        <w:rPr>
          <w:rFonts w:ascii="Tahoma" w:hAnsi="Tahoma" w:cs="Tahoma"/>
          <w:b/>
          <w:color w:val="000000"/>
          <w:sz w:val="18"/>
          <w:szCs w:val="18"/>
        </w:rPr>
        <w:t xml:space="preserve"> stacj</w:t>
      </w:r>
      <w:r w:rsidR="00B62723" w:rsidRPr="00C44AAB">
        <w:rPr>
          <w:rFonts w:ascii="Tahoma" w:hAnsi="Tahoma" w:cs="Tahoma"/>
          <w:b/>
          <w:color w:val="000000"/>
          <w:sz w:val="18"/>
          <w:szCs w:val="18"/>
        </w:rPr>
        <w:t>ami</w:t>
      </w:r>
      <w:r w:rsidR="004B3E33" w:rsidRPr="00C44AAB">
        <w:rPr>
          <w:rFonts w:ascii="Tahoma" w:hAnsi="Tahoma" w:cs="Tahoma"/>
          <w:b/>
          <w:color w:val="000000"/>
          <w:sz w:val="18"/>
          <w:szCs w:val="18"/>
        </w:rPr>
        <w:t xml:space="preserve"> </w:t>
      </w:r>
      <w:r w:rsidR="00A1335C" w:rsidRPr="00C44AAB">
        <w:rPr>
          <w:rFonts w:ascii="Tahoma" w:hAnsi="Tahoma" w:cs="Tahoma"/>
          <w:b/>
          <w:color w:val="000000"/>
          <w:sz w:val="18"/>
          <w:szCs w:val="18"/>
        </w:rPr>
        <w:t>opisowymi</w:t>
      </w:r>
      <w:r w:rsidR="00B62723" w:rsidRPr="00C44AAB">
        <w:rPr>
          <w:rFonts w:ascii="Tahoma" w:hAnsi="Tahoma" w:cs="Tahoma"/>
          <w:b/>
          <w:color w:val="000000"/>
          <w:sz w:val="18"/>
          <w:szCs w:val="18"/>
        </w:rPr>
        <w:t>,</w:t>
      </w:r>
      <w:r w:rsidR="004B3E33" w:rsidRPr="00C44AAB">
        <w:rPr>
          <w:rFonts w:ascii="Tahoma" w:hAnsi="Tahoma" w:cs="Tahoma"/>
          <w:b/>
          <w:color w:val="000000"/>
          <w:sz w:val="18"/>
          <w:szCs w:val="18"/>
        </w:rPr>
        <w:t xml:space="preserve"> PET/CT</w:t>
      </w:r>
      <w:r w:rsidR="00B62723" w:rsidRPr="00C44AAB">
        <w:rPr>
          <w:rFonts w:ascii="Tahoma" w:hAnsi="Tahoma" w:cs="Tahoma"/>
          <w:b/>
          <w:color w:val="000000"/>
          <w:sz w:val="18"/>
          <w:szCs w:val="18"/>
        </w:rPr>
        <w:t xml:space="preserve"> wraz ze stacjami </w:t>
      </w:r>
      <w:r w:rsidR="00A1335C" w:rsidRPr="00C44AAB">
        <w:rPr>
          <w:rFonts w:ascii="Tahoma" w:hAnsi="Tahoma" w:cs="Tahoma"/>
          <w:b/>
          <w:color w:val="000000"/>
          <w:sz w:val="18"/>
          <w:szCs w:val="18"/>
        </w:rPr>
        <w:t>opisowymi</w:t>
      </w:r>
      <w:r w:rsidR="00B62723" w:rsidRPr="00C44AAB">
        <w:rPr>
          <w:rFonts w:ascii="Tahoma" w:hAnsi="Tahoma" w:cs="Tahoma"/>
          <w:b/>
          <w:color w:val="000000"/>
          <w:sz w:val="18"/>
          <w:szCs w:val="18"/>
        </w:rPr>
        <w:t xml:space="preserve"> oraz</w:t>
      </w:r>
      <w:r w:rsidR="004B3E33" w:rsidRPr="00C44AAB">
        <w:rPr>
          <w:rFonts w:ascii="Tahoma" w:hAnsi="Tahoma" w:cs="Tahoma"/>
          <w:b/>
          <w:color w:val="000000"/>
          <w:sz w:val="18"/>
          <w:szCs w:val="18"/>
        </w:rPr>
        <w:t xml:space="preserve"> SPECT/CT</w:t>
      </w:r>
      <w:r w:rsidR="0072111E" w:rsidRPr="00C44AAB">
        <w:rPr>
          <w:rFonts w:ascii="Tahoma" w:hAnsi="Tahoma" w:cs="Tahoma"/>
          <w:b/>
          <w:color w:val="000000"/>
          <w:sz w:val="18"/>
          <w:szCs w:val="18"/>
        </w:rPr>
        <w:t xml:space="preserve"> </w:t>
      </w:r>
      <w:r w:rsidR="00B62723" w:rsidRPr="00C44AAB">
        <w:rPr>
          <w:rFonts w:ascii="Tahoma" w:hAnsi="Tahoma" w:cs="Tahoma"/>
          <w:b/>
          <w:color w:val="000000"/>
          <w:sz w:val="18"/>
          <w:szCs w:val="18"/>
        </w:rPr>
        <w:t xml:space="preserve">wraz ze stacjami opisowymi dla </w:t>
      </w:r>
      <w:r w:rsidR="0072111E" w:rsidRPr="00C44AAB">
        <w:rPr>
          <w:rFonts w:ascii="Tahoma" w:hAnsi="Tahoma" w:cs="Tahoma"/>
          <w:b/>
          <w:color w:val="000000"/>
          <w:sz w:val="18"/>
          <w:szCs w:val="18"/>
        </w:rPr>
        <w:t xml:space="preserve">potrzeb </w:t>
      </w:r>
      <w:r w:rsidR="004B3E33" w:rsidRPr="00C44AAB">
        <w:rPr>
          <w:rFonts w:ascii="Tahoma" w:hAnsi="Tahoma" w:cs="Tahoma"/>
          <w:b/>
          <w:color w:val="000000"/>
          <w:sz w:val="18"/>
          <w:szCs w:val="18"/>
        </w:rPr>
        <w:t xml:space="preserve">Pracowni Diagnostyki Obrazowej i Izotopowej zlokalizowanej przy ulicy Władysława Truchana 7 SP ZOZ </w:t>
      </w:r>
      <w:r w:rsidR="0072111E" w:rsidRPr="00C44AAB">
        <w:rPr>
          <w:rFonts w:ascii="Tahoma" w:hAnsi="Tahoma" w:cs="Tahoma"/>
          <w:b/>
          <w:color w:val="000000"/>
          <w:sz w:val="18"/>
          <w:szCs w:val="18"/>
        </w:rPr>
        <w:t>Zespołu Szpitali Miejskich w Chorzowie.</w:t>
      </w:r>
      <w:r w:rsidR="00040B71" w:rsidRPr="00C44AAB">
        <w:rPr>
          <w:rFonts w:ascii="Tahoma" w:hAnsi="Tahoma" w:cs="Tahoma"/>
          <w:b/>
          <w:color w:val="000000"/>
          <w:sz w:val="18"/>
          <w:szCs w:val="18"/>
        </w:rPr>
        <w:t xml:space="preserve"> </w:t>
      </w:r>
    </w:p>
    <w:p w14:paraId="4F66387D" w14:textId="77777777" w:rsidR="00C44AAB" w:rsidRPr="00C44AAB" w:rsidRDefault="00C44AAB" w:rsidP="00AF4EF5">
      <w:pPr>
        <w:pStyle w:val="Tekstpodstawowy21"/>
        <w:ind w:left="0" w:hanging="426"/>
        <w:jc w:val="both"/>
        <w:rPr>
          <w:rFonts w:ascii="Tahoma" w:hAnsi="Tahoma" w:cs="Tahoma"/>
          <w:color w:val="000000"/>
          <w:sz w:val="18"/>
          <w:szCs w:val="18"/>
        </w:rPr>
      </w:pPr>
    </w:p>
    <w:p w14:paraId="6983266B" w14:textId="78B5CD33" w:rsidR="00991ABE" w:rsidRPr="00C44AAB" w:rsidRDefault="00040B71" w:rsidP="00AF4EF5">
      <w:pPr>
        <w:pStyle w:val="Tekstpodstawowy21"/>
        <w:ind w:left="0" w:firstLine="0"/>
        <w:jc w:val="both"/>
        <w:rPr>
          <w:rFonts w:ascii="Tahoma" w:hAnsi="Tahoma" w:cs="Tahoma"/>
          <w:sz w:val="18"/>
          <w:szCs w:val="18"/>
        </w:rPr>
      </w:pPr>
      <w:r w:rsidRPr="00C44AAB">
        <w:rPr>
          <w:rFonts w:ascii="Tahoma" w:hAnsi="Tahoma" w:cs="Tahoma"/>
          <w:color w:val="000000"/>
          <w:sz w:val="18"/>
          <w:szCs w:val="18"/>
        </w:rPr>
        <w:t xml:space="preserve">Niniejsze zamówienie obejmuje podział na </w:t>
      </w:r>
      <w:r w:rsidR="00B62723" w:rsidRPr="00C44AAB">
        <w:rPr>
          <w:rFonts w:ascii="Tahoma" w:hAnsi="Tahoma" w:cs="Tahoma"/>
          <w:color w:val="000000"/>
          <w:sz w:val="18"/>
          <w:szCs w:val="18"/>
        </w:rPr>
        <w:t>trzy</w:t>
      </w:r>
      <w:r w:rsidRPr="00C44AAB">
        <w:rPr>
          <w:rFonts w:ascii="Tahoma" w:hAnsi="Tahoma" w:cs="Tahoma"/>
          <w:color w:val="000000"/>
          <w:sz w:val="18"/>
          <w:szCs w:val="18"/>
        </w:rPr>
        <w:t xml:space="preserve"> pakiety:</w:t>
      </w:r>
    </w:p>
    <w:p w14:paraId="4246CA2B" w14:textId="329D41EB" w:rsidR="00894EEB" w:rsidRPr="00C44AAB" w:rsidRDefault="00040B71" w:rsidP="00AF4EF5">
      <w:pPr>
        <w:pStyle w:val="Tekstpodstawowywcity"/>
        <w:tabs>
          <w:tab w:val="clear" w:pos="720"/>
        </w:tabs>
        <w:rPr>
          <w:rFonts w:ascii="Tahoma" w:hAnsi="Tahoma" w:cs="Tahoma"/>
          <w:b/>
          <w:bCs/>
          <w:sz w:val="18"/>
          <w:szCs w:val="18"/>
        </w:rPr>
      </w:pPr>
      <w:r w:rsidRPr="00C44AAB">
        <w:rPr>
          <w:rFonts w:ascii="Tahoma" w:hAnsi="Tahoma" w:cs="Tahoma"/>
          <w:b/>
          <w:bCs/>
          <w:sz w:val="18"/>
          <w:szCs w:val="18"/>
        </w:rPr>
        <w:t xml:space="preserve">Pakiet nr 1 </w:t>
      </w:r>
      <w:bookmarkStart w:id="1" w:name="_Hlk17622870"/>
      <w:r w:rsidRPr="00C44AAB">
        <w:rPr>
          <w:rFonts w:ascii="Tahoma" w:hAnsi="Tahoma" w:cs="Tahoma"/>
          <w:b/>
          <w:bCs/>
          <w:sz w:val="18"/>
          <w:szCs w:val="18"/>
        </w:rPr>
        <w:t>– Usługa serwisowa rezonansu magnetycznego</w:t>
      </w:r>
      <w:r w:rsidR="00894EEB" w:rsidRPr="00C44AAB">
        <w:rPr>
          <w:rFonts w:ascii="Tahoma" w:hAnsi="Tahoma" w:cs="Tahoma"/>
          <w:b/>
          <w:bCs/>
          <w:sz w:val="18"/>
          <w:szCs w:val="18"/>
        </w:rPr>
        <w:t xml:space="preserve"> wraz ze stacjami </w:t>
      </w:r>
      <w:r w:rsidR="00A1335C" w:rsidRPr="00C44AAB">
        <w:rPr>
          <w:rFonts w:ascii="Tahoma" w:hAnsi="Tahoma" w:cs="Tahoma"/>
          <w:b/>
          <w:color w:val="000000"/>
          <w:sz w:val="18"/>
          <w:szCs w:val="18"/>
        </w:rPr>
        <w:t>opisowymi</w:t>
      </w:r>
      <w:bookmarkEnd w:id="1"/>
    </w:p>
    <w:p w14:paraId="6765C550" w14:textId="6FF9C827" w:rsidR="00040B71" w:rsidRPr="00C44AAB" w:rsidRDefault="00894EEB">
      <w:pPr>
        <w:pStyle w:val="Tekstpodstawowywcity"/>
        <w:rPr>
          <w:rFonts w:ascii="Tahoma" w:hAnsi="Tahoma" w:cs="Tahoma"/>
          <w:b/>
          <w:bCs/>
          <w:sz w:val="18"/>
          <w:szCs w:val="18"/>
        </w:rPr>
      </w:pPr>
      <w:r w:rsidRPr="00C44AAB">
        <w:rPr>
          <w:rFonts w:ascii="Tahoma" w:hAnsi="Tahoma" w:cs="Tahoma"/>
          <w:b/>
          <w:bCs/>
          <w:sz w:val="18"/>
          <w:szCs w:val="18"/>
        </w:rPr>
        <w:lastRenderedPageBreak/>
        <w:t xml:space="preserve">Pakiet nr 2 – </w:t>
      </w:r>
      <w:bookmarkStart w:id="2" w:name="_Hlk17623223"/>
      <w:r w:rsidRPr="00C44AAB">
        <w:rPr>
          <w:rFonts w:ascii="Tahoma" w:hAnsi="Tahoma" w:cs="Tahoma"/>
          <w:b/>
          <w:bCs/>
          <w:sz w:val="18"/>
          <w:szCs w:val="18"/>
        </w:rPr>
        <w:t xml:space="preserve">Usługa serwisowa </w:t>
      </w:r>
      <w:r w:rsidR="00040B71" w:rsidRPr="00C44AAB">
        <w:rPr>
          <w:rFonts w:ascii="Tahoma" w:hAnsi="Tahoma" w:cs="Tahoma"/>
          <w:b/>
          <w:bCs/>
          <w:sz w:val="18"/>
          <w:szCs w:val="18"/>
        </w:rPr>
        <w:t xml:space="preserve">PET/CT wraz ze stacjami </w:t>
      </w:r>
      <w:r w:rsidR="00A1335C" w:rsidRPr="00C44AAB">
        <w:rPr>
          <w:rFonts w:ascii="Tahoma" w:hAnsi="Tahoma" w:cs="Tahoma"/>
          <w:b/>
          <w:color w:val="000000"/>
          <w:sz w:val="18"/>
          <w:szCs w:val="18"/>
        </w:rPr>
        <w:t>opisowymi</w:t>
      </w:r>
    </w:p>
    <w:bookmarkEnd w:id="2"/>
    <w:p w14:paraId="464F8439" w14:textId="5C807DD2" w:rsidR="00040B71" w:rsidRPr="00C44AAB" w:rsidRDefault="00040B71">
      <w:pPr>
        <w:pStyle w:val="Tekstpodstawowywcity"/>
        <w:tabs>
          <w:tab w:val="clear" w:pos="720"/>
        </w:tabs>
        <w:rPr>
          <w:rFonts w:ascii="Tahoma" w:hAnsi="Tahoma" w:cs="Tahoma"/>
          <w:b/>
          <w:bCs/>
          <w:sz w:val="18"/>
          <w:szCs w:val="18"/>
        </w:rPr>
      </w:pPr>
      <w:r w:rsidRPr="00C44AAB">
        <w:rPr>
          <w:rFonts w:ascii="Tahoma" w:hAnsi="Tahoma" w:cs="Tahoma"/>
          <w:b/>
          <w:bCs/>
          <w:sz w:val="18"/>
          <w:szCs w:val="18"/>
        </w:rPr>
        <w:t xml:space="preserve">Pakiet nr </w:t>
      </w:r>
      <w:r w:rsidR="00A2350F" w:rsidRPr="00C44AAB">
        <w:rPr>
          <w:rFonts w:ascii="Tahoma" w:hAnsi="Tahoma" w:cs="Tahoma"/>
          <w:b/>
          <w:bCs/>
          <w:sz w:val="18"/>
          <w:szCs w:val="18"/>
        </w:rPr>
        <w:t>3</w:t>
      </w:r>
      <w:r w:rsidRPr="00C44AAB">
        <w:rPr>
          <w:rFonts w:ascii="Tahoma" w:hAnsi="Tahoma" w:cs="Tahoma"/>
          <w:b/>
          <w:bCs/>
          <w:sz w:val="18"/>
          <w:szCs w:val="18"/>
        </w:rPr>
        <w:t xml:space="preserve"> – </w:t>
      </w:r>
      <w:bookmarkStart w:id="3" w:name="_Hlk17623367"/>
      <w:r w:rsidRPr="00C44AAB">
        <w:rPr>
          <w:rFonts w:ascii="Tahoma" w:hAnsi="Tahoma" w:cs="Tahoma"/>
          <w:b/>
          <w:bCs/>
          <w:sz w:val="18"/>
          <w:szCs w:val="18"/>
        </w:rPr>
        <w:t>Usługa serwisowa SPECT/CT wraz ze stacjami opisowymi</w:t>
      </w:r>
    </w:p>
    <w:p w14:paraId="718E1BDB" w14:textId="77777777" w:rsidR="00B727A7" w:rsidRPr="00C44AAB" w:rsidRDefault="00B727A7" w:rsidP="00AF4EF5">
      <w:pPr>
        <w:pStyle w:val="Tekstpodstawowywcity"/>
        <w:tabs>
          <w:tab w:val="clear" w:pos="720"/>
        </w:tabs>
        <w:ind w:hanging="426"/>
        <w:rPr>
          <w:rFonts w:ascii="Tahoma" w:hAnsi="Tahoma" w:cs="Tahoma"/>
          <w:b/>
          <w:bCs/>
          <w:sz w:val="18"/>
          <w:szCs w:val="18"/>
        </w:rPr>
      </w:pPr>
    </w:p>
    <w:p w14:paraId="7FE1CA1F" w14:textId="25272744" w:rsidR="00D532A1" w:rsidRDefault="003D0DED" w:rsidP="00AF4EF5">
      <w:pPr>
        <w:pStyle w:val="Tekstpodstawowywcity"/>
        <w:numPr>
          <w:ilvl w:val="1"/>
          <w:numId w:val="12"/>
        </w:numPr>
        <w:tabs>
          <w:tab w:val="clear" w:pos="720"/>
          <w:tab w:val="num" w:pos="426"/>
        </w:tabs>
        <w:ind w:left="0" w:hanging="426"/>
        <w:jc w:val="both"/>
        <w:rPr>
          <w:rFonts w:ascii="Tahoma" w:hAnsi="Tahoma" w:cs="Tahoma"/>
          <w:sz w:val="18"/>
          <w:szCs w:val="18"/>
        </w:rPr>
      </w:pPr>
      <w:r>
        <w:rPr>
          <w:rFonts w:ascii="Tahoma" w:hAnsi="Tahoma" w:cs="Tahoma"/>
          <w:sz w:val="18"/>
          <w:szCs w:val="18"/>
        </w:rPr>
        <w:t>W ramach usługi serwisowej Wykonawca zobowiązany jest do:</w:t>
      </w:r>
    </w:p>
    <w:p w14:paraId="5434C39A" w14:textId="180A26A8" w:rsidR="003D0DED" w:rsidRDefault="003D0DED" w:rsidP="00AF4EF5">
      <w:pPr>
        <w:pStyle w:val="Tekstpodstawowywcity"/>
        <w:numPr>
          <w:ilvl w:val="0"/>
          <w:numId w:val="53"/>
        </w:numPr>
        <w:tabs>
          <w:tab w:val="clear" w:pos="720"/>
        </w:tabs>
        <w:jc w:val="both"/>
        <w:rPr>
          <w:rFonts w:ascii="Tahoma" w:hAnsi="Tahoma" w:cs="Tahoma"/>
          <w:sz w:val="18"/>
          <w:szCs w:val="18"/>
        </w:rPr>
      </w:pPr>
      <w:r>
        <w:rPr>
          <w:rFonts w:ascii="Tahoma" w:hAnsi="Tahoma" w:cs="Tahoma"/>
          <w:sz w:val="18"/>
          <w:szCs w:val="18"/>
        </w:rPr>
        <w:t>wykonania przeglądów technicznych (dla pakietów 1, 2, 3)</w:t>
      </w:r>
      <w:r w:rsidR="003D035F">
        <w:rPr>
          <w:rFonts w:ascii="Tahoma" w:hAnsi="Tahoma" w:cs="Tahoma"/>
          <w:sz w:val="18"/>
          <w:szCs w:val="18"/>
        </w:rPr>
        <w:t xml:space="preserve"> nie rzadziej niż raz n</w:t>
      </w:r>
      <w:r w:rsidR="00F000D4">
        <w:rPr>
          <w:rFonts w:ascii="Tahoma" w:hAnsi="Tahoma" w:cs="Tahoma"/>
          <w:sz w:val="18"/>
          <w:szCs w:val="18"/>
        </w:rPr>
        <w:t>a 6 miesięcy</w:t>
      </w:r>
    </w:p>
    <w:p w14:paraId="50032B26" w14:textId="0CEA54D3" w:rsidR="003D0DED" w:rsidRDefault="003D0DED" w:rsidP="00AF4EF5">
      <w:pPr>
        <w:pStyle w:val="Tekstpodstawowywcity"/>
        <w:numPr>
          <w:ilvl w:val="0"/>
          <w:numId w:val="53"/>
        </w:numPr>
        <w:tabs>
          <w:tab w:val="clear" w:pos="720"/>
        </w:tabs>
        <w:jc w:val="both"/>
        <w:rPr>
          <w:rFonts w:ascii="Tahoma" w:hAnsi="Tahoma" w:cs="Tahoma"/>
          <w:sz w:val="18"/>
          <w:szCs w:val="18"/>
        </w:rPr>
      </w:pPr>
      <w:r>
        <w:rPr>
          <w:rFonts w:ascii="Tahoma" w:hAnsi="Tahoma" w:cs="Tahoma"/>
          <w:sz w:val="18"/>
          <w:szCs w:val="18"/>
        </w:rPr>
        <w:t>interwencji serwisowych (dla pakietów 1, 2, 3)</w:t>
      </w:r>
    </w:p>
    <w:p w14:paraId="2D02EA6C" w14:textId="63E7F079" w:rsidR="003D0DED" w:rsidRDefault="003D0DED" w:rsidP="00AF4EF5">
      <w:pPr>
        <w:pStyle w:val="Tekstpodstawowywcity"/>
        <w:numPr>
          <w:ilvl w:val="0"/>
          <w:numId w:val="53"/>
        </w:numPr>
        <w:tabs>
          <w:tab w:val="clear" w:pos="720"/>
        </w:tabs>
        <w:jc w:val="both"/>
        <w:rPr>
          <w:rFonts w:ascii="Tahoma" w:hAnsi="Tahoma" w:cs="Tahoma"/>
          <w:sz w:val="18"/>
          <w:szCs w:val="18"/>
        </w:rPr>
      </w:pPr>
      <w:r>
        <w:rPr>
          <w:rFonts w:ascii="Tahoma" w:hAnsi="Tahoma" w:cs="Tahoma"/>
          <w:sz w:val="18"/>
          <w:szCs w:val="18"/>
        </w:rPr>
        <w:t xml:space="preserve">wymiany lampy </w:t>
      </w:r>
      <w:proofErr w:type="spellStart"/>
      <w:r>
        <w:rPr>
          <w:rFonts w:ascii="Tahoma" w:hAnsi="Tahoma" w:cs="Tahoma"/>
          <w:sz w:val="18"/>
          <w:szCs w:val="18"/>
        </w:rPr>
        <w:t>rtg</w:t>
      </w:r>
      <w:proofErr w:type="spellEnd"/>
      <w:r>
        <w:rPr>
          <w:rFonts w:ascii="Tahoma" w:hAnsi="Tahoma" w:cs="Tahoma"/>
          <w:sz w:val="18"/>
          <w:szCs w:val="18"/>
        </w:rPr>
        <w:t xml:space="preserve"> (tylko dla pakietu 2 oraz 3)</w:t>
      </w:r>
    </w:p>
    <w:p w14:paraId="5401377C" w14:textId="2D941645" w:rsidR="003D0DED" w:rsidRDefault="003D0DED" w:rsidP="00AF4EF5">
      <w:pPr>
        <w:pStyle w:val="Tekstpodstawowywcity"/>
        <w:numPr>
          <w:ilvl w:val="0"/>
          <w:numId w:val="53"/>
        </w:numPr>
        <w:tabs>
          <w:tab w:val="clear" w:pos="720"/>
        </w:tabs>
        <w:jc w:val="both"/>
        <w:rPr>
          <w:rFonts w:ascii="Tahoma" w:hAnsi="Tahoma" w:cs="Tahoma"/>
          <w:sz w:val="18"/>
          <w:szCs w:val="18"/>
        </w:rPr>
      </w:pPr>
      <w:r>
        <w:rPr>
          <w:rFonts w:ascii="Tahoma" w:hAnsi="Tahoma" w:cs="Tahoma"/>
          <w:sz w:val="18"/>
          <w:szCs w:val="18"/>
        </w:rPr>
        <w:t xml:space="preserve">wykonania </w:t>
      </w:r>
      <w:proofErr w:type="spellStart"/>
      <w:r>
        <w:rPr>
          <w:rFonts w:ascii="Tahoma" w:hAnsi="Tahoma" w:cs="Tahoma"/>
          <w:sz w:val="18"/>
          <w:szCs w:val="18"/>
        </w:rPr>
        <w:t>upgrade</w:t>
      </w:r>
      <w:proofErr w:type="spellEnd"/>
      <w:r>
        <w:rPr>
          <w:rFonts w:ascii="Tahoma" w:hAnsi="Tahoma" w:cs="Tahoma"/>
          <w:sz w:val="18"/>
          <w:szCs w:val="18"/>
        </w:rPr>
        <w:t xml:space="preserve"> sprzętowego i oprogramowania (tylko dla pakietu 3)</w:t>
      </w:r>
    </w:p>
    <w:p w14:paraId="1CB6C669" w14:textId="3A46CD12" w:rsidR="00F000D4" w:rsidRPr="007C68CD" w:rsidRDefault="00BE6B96" w:rsidP="00AF4EF5">
      <w:pPr>
        <w:pStyle w:val="Tekstpodstawowywcity"/>
        <w:numPr>
          <w:ilvl w:val="0"/>
          <w:numId w:val="53"/>
        </w:numPr>
        <w:tabs>
          <w:tab w:val="clear" w:pos="720"/>
        </w:tabs>
        <w:jc w:val="both"/>
        <w:rPr>
          <w:rFonts w:ascii="Tahoma" w:hAnsi="Tahoma" w:cs="Tahoma"/>
          <w:sz w:val="18"/>
          <w:szCs w:val="18"/>
        </w:rPr>
      </w:pPr>
      <w:r>
        <w:rPr>
          <w:rFonts w:ascii="Tahoma" w:hAnsi="Tahoma" w:cs="Tahoma"/>
          <w:sz w:val="18"/>
          <w:szCs w:val="18"/>
        </w:rPr>
        <w:t>wystawienia dokumentacji wykonanej usługi serwisowej wraz z informacją o stanie urządzenia</w:t>
      </w:r>
      <w:r w:rsidR="004461E1">
        <w:rPr>
          <w:rFonts w:ascii="Tahoma" w:hAnsi="Tahoma" w:cs="Tahoma"/>
          <w:sz w:val="18"/>
          <w:szCs w:val="18"/>
        </w:rPr>
        <w:t xml:space="preserve"> </w:t>
      </w:r>
      <w:r w:rsidR="007C68CD">
        <w:rPr>
          <w:rFonts w:ascii="Tahoma" w:hAnsi="Tahoma" w:cs="Tahoma"/>
          <w:sz w:val="18"/>
          <w:szCs w:val="18"/>
        </w:rPr>
        <w:br/>
      </w:r>
      <w:r w:rsidR="004461E1">
        <w:rPr>
          <w:rFonts w:ascii="Tahoma" w:hAnsi="Tahoma" w:cs="Tahoma"/>
          <w:sz w:val="18"/>
          <w:szCs w:val="18"/>
        </w:rPr>
        <w:t xml:space="preserve">(dla pakietów </w:t>
      </w:r>
      <w:r w:rsidR="004461E1" w:rsidRPr="007C68CD">
        <w:rPr>
          <w:rFonts w:ascii="Tahoma" w:hAnsi="Tahoma" w:cs="Tahoma"/>
          <w:sz w:val="18"/>
          <w:szCs w:val="18"/>
        </w:rPr>
        <w:t>1, 2, 3)</w:t>
      </w:r>
    </w:p>
    <w:bookmarkEnd w:id="3"/>
    <w:p w14:paraId="063406EB" w14:textId="77777777" w:rsidR="009C534B" w:rsidRPr="0008481D" w:rsidRDefault="00734978" w:rsidP="00AF4EF5">
      <w:pPr>
        <w:pStyle w:val="Tekstpodstawowywcity"/>
        <w:numPr>
          <w:ilvl w:val="1"/>
          <w:numId w:val="12"/>
        </w:numPr>
        <w:tabs>
          <w:tab w:val="clear" w:pos="720"/>
          <w:tab w:val="num" w:pos="426"/>
        </w:tabs>
        <w:ind w:left="0" w:hanging="426"/>
        <w:jc w:val="both"/>
        <w:rPr>
          <w:rFonts w:ascii="Tahoma" w:hAnsi="Tahoma" w:cs="Tahoma"/>
          <w:b/>
          <w:sz w:val="18"/>
          <w:szCs w:val="18"/>
        </w:rPr>
      </w:pPr>
      <w:r w:rsidRPr="0008481D">
        <w:rPr>
          <w:rFonts w:ascii="Tahoma" w:hAnsi="Tahoma" w:cs="Tahoma"/>
          <w:b/>
          <w:sz w:val="18"/>
          <w:szCs w:val="18"/>
        </w:rPr>
        <w:t>Nomenklatura CPV:</w:t>
      </w:r>
      <w:r w:rsidR="00872558" w:rsidRPr="0008481D">
        <w:rPr>
          <w:rFonts w:ascii="Tahoma" w:hAnsi="Tahoma" w:cs="Tahoma"/>
          <w:b/>
          <w:sz w:val="18"/>
          <w:szCs w:val="18"/>
        </w:rPr>
        <w:t xml:space="preserve"> </w:t>
      </w:r>
    </w:p>
    <w:p w14:paraId="5F2D1F7D" w14:textId="27A712C7" w:rsidR="00E21048" w:rsidRPr="00C44AAB" w:rsidRDefault="00623834">
      <w:pPr>
        <w:pStyle w:val="Tekstpodstawowy21"/>
        <w:ind w:left="0" w:firstLine="0"/>
        <w:jc w:val="both"/>
        <w:rPr>
          <w:rFonts w:ascii="Tahoma" w:hAnsi="Tahoma" w:cs="Tahoma"/>
          <w:b/>
          <w:sz w:val="18"/>
          <w:szCs w:val="18"/>
        </w:rPr>
      </w:pPr>
      <w:r w:rsidRPr="00C44AAB">
        <w:rPr>
          <w:rFonts w:ascii="Tahoma" w:hAnsi="Tahoma" w:cs="Tahoma"/>
          <w:b/>
          <w:sz w:val="18"/>
          <w:szCs w:val="18"/>
        </w:rPr>
        <w:t xml:space="preserve">50400000-9 </w:t>
      </w:r>
      <w:r w:rsidR="008249F0" w:rsidRPr="00C44AAB">
        <w:rPr>
          <w:rFonts w:ascii="Tahoma" w:hAnsi="Tahoma" w:cs="Tahoma"/>
          <w:b/>
          <w:sz w:val="18"/>
          <w:szCs w:val="18"/>
        </w:rPr>
        <w:t xml:space="preserve">- </w:t>
      </w:r>
      <w:r w:rsidRPr="00C44AAB">
        <w:rPr>
          <w:rFonts w:ascii="Tahoma" w:hAnsi="Tahoma" w:cs="Tahoma"/>
          <w:sz w:val="18"/>
          <w:szCs w:val="18"/>
        </w:rPr>
        <w:t>Usługi w zakresie napraw i konserwacji urządzeń medycznych i precyzyjnych</w:t>
      </w:r>
      <w:r w:rsidRPr="00C44AAB">
        <w:rPr>
          <w:rFonts w:ascii="Tahoma" w:hAnsi="Tahoma" w:cs="Tahoma"/>
          <w:b/>
          <w:sz w:val="18"/>
          <w:szCs w:val="18"/>
        </w:rPr>
        <w:t xml:space="preserve"> </w:t>
      </w:r>
    </w:p>
    <w:p w14:paraId="773E0902" w14:textId="5064C9D4" w:rsidR="00DA3F67" w:rsidRPr="00C44AAB" w:rsidRDefault="00DA3F67">
      <w:pPr>
        <w:pStyle w:val="Tekstpodstawowy21"/>
        <w:ind w:left="0" w:firstLine="0"/>
        <w:jc w:val="both"/>
        <w:rPr>
          <w:rFonts w:ascii="Tahoma" w:hAnsi="Tahoma" w:cs="Tahoma"/>
          <w:sz w:val="18"/>
          <w:szCs w:val="18"/>
        </w:rPr>
      </w:pPr>
      <w:r w:rsidRPr="00C44AAB">
        <w:rPr>
          <w:rFonts w:ascii="Tahoma" w:hAnsi="Tahoma" w:cs="Tahoma"/>
          <w:b/>
          <w:sz w:val="18"/>
          <w:szCs w:val="18"/>
        </w:rPr>
        <w:t xml:space="preserve">50421000-2 - </w:t>
      </w:r>
      <w:r w:rsidRPr="00C44AAB">
        <w:rPr>
          <w:rFonts w:ascii="Tahoma" w:hAnsi="Tahoma" w:cs="Tahoma"/>
          <w:sz w:val="18"/>
          <w:szCs w:val="18"/>
        </w:rPr>
        <w:t>Usługi w zakresie napraw i konserwacji sprzętu medycznego</w:t>
      </w:r>
    </w:p>
    <w:p w14:paraId="14FA27D6" w14:textId="1A9EF516" w:rsidR="00623834" w:rsidRPr="00C44AAB" w:rsidRDefault="00623834">
      <w:pPr>
        <w:pStyle w:val="Tekstpodstawowy21"/>
        <w:ind w:left="0" w:firstLine="0"/>
        <w:jc w:val="both"/>
        <w:rPr>
          <w:rFonts w:ascii="Tahoma" w:hAnsi="Tahoma" w:cs="Tahoma"/>
          <w:b/>
          <w:sz w:val="18"/>
          <w:szCs w:val="18"/>
        </w:rPr>
      </w:pPr>
      <w:r w:rsidRPr="00C44AAB">
        <w:rPr>
          <w:rFonts w:ascii="Tahoma" w:hAnsi="Tahoma" w:cs="Tahoma"/>
          <w:b/>
          <w:sz w:val="18"/>
          <w:szCs w:val="18"/>
        </w:rPr>
        <w:t>Kat. 1</w:t>
      </w:r>
    </w:p>
    <w:p w14:paraId="7C0791C3" w14:textId="481374FC" w:rsidR="00E21048" w:rsidRPr="00C44AAB" w:rsidRDefault="00E21048" w:rsidP="00AF4EF5">
      <w:pPr>
        <w:pStyle w:val="BodyText22"/>
        <w:numPr>
          <w:ilvl w:val="1"/>
          <w:numId w:val="12"/>
        </w:numPr>
        <w:ind w:left="0" w:hanging="426"/>
        <w:jc w:val="both"/>
        <w:rPr>
          <w:rFonts w:ascii="Tahoma" w:hAnsi="Tahoma" w:cs="Tahoma"/>
          <w:sz w:val="18"/>
          <w:szCs w:val="18"/>
        </w:rPr>
      </w:pPr>
      <w:r w:rsidRPr="00C44AAB">
        <w:rPr>
          <w:rFonts w:ascii="Tahoma" w:hAnsi="Tahoma" w:cs="Tahoma"/>
          <w:sz w:val="18"/>
          <w:szCs w:val="18"/>
        </w:rPr>
        <w:t>Wykonawca zobowiązany jest do dokładnego wypełnienia w</w:t>
      </w:r>
      <w:r w:rsidR="00481C08" w:rsidRPr="00C44AAB">
        <w:rPr>
          <w:rFonts w:ascii="Tahoma" w:hAnsi="Tahoma" w:cs="Tahoma"/>
          <w:sz w:val="18"/>
          <w:szCs w:val="18"/>
        </w:rPr>
        <w:t>szystkich rubryk Załącznika nr 1</w:t>
      </w:r>
      <w:r w:rsidRPr="00C44AAB">
        <w:rPr>
          <w:rFonts w:ascii="Tahoma" w:hAnsi="Tahoma" w:cs="Tahoma"/>
          <w:sz w:val="18"/>
          <w:szCs w:val="18"/>
        </w:rPr>
        <w:t xml:space="preserve"> do SIWZ.</w:t>
      </w:r>
    </w:p>
    <w:p w14:paraId="5BD6F4A3" w14:textId="0DEE0FD4" w:rsidR="006255E9" w:rsidRPr="00C44AAB" w:rsidRDefault="007D641D" w:rsidP="00AF4EF5">
      <w:pPr>
        <w:pStyle w:val="BodyText22"/>
        <w:numPr>
          <w:ilvl w:val="1"/>
          <w:numId w:val="12"/>
        </w:numPr>
        <w:ind w:left="0" w:hanging="426"/>
        <w:jc w:val="both"/>
        <w:rPr>
          <w:rFonts w:ascii="Tahoma" w:hAnsi="Tahoma" w:cs="Tahoma"/>
          <w:sz w:val="18"/>
          <w:szCs w:val="18"/>
        </w:rPr>
      </w:pPr>
      <w:r w:rsidRPr="00C44AAB">
        <w:rPr>
          <w:rFonts w:ascii="Tahoma" w:hAnsi="Tahoma" w:cs="Tahoma"/>
          <w:sz w:val="18"/>
          <w:szCs w:val="18"/>
        </w:rPr>
        <w:t xml:space="preserve">Wykonawca przystępując do postępowania przetargowego musi zagwarantować ustalony w umowie czas realizacji zamówienia pod rygorem kar przewidzianych w </w:t>
      </w:r>
      <w:r w:rsidR="002865F4" w:rsidRPr="00C44AAB">
        <w:rPr>
          <w:rFonts w:ascii="Tahoma" w:hAnsi="Tahoma" w:cs="Tahoma"/>
          <w:sz w:val="18"/>
          <w:szCs w:val="18"/>
        </w:rPr>
        <w:t>Istotnych postanowieniach umownych</w:t>
      </w:r>
      <w:r w:rsidRPr="00C44AAB">
        <w:rPr>
          <w:rFonts w:ascii="Tahoma" w:hAnsi="Tahoma" w:cs="Tahoma"/>
          <w:sz w:val="18"/>
          <w:szCs w:val="18"/>
        </w:rPr>
        <w:t>.</w:t>
      </w:r>
    </w:p>
    <w:p w14:paraId="6073FE62" w14:textId="77777777" w:rsidR="00D2642F" w:rsidRPr="00C44AAB" w:rsidRDefault="00D2642F" w:rsidP="00AF4EF5">
      <w:pPr>
        <w:pStyle w:val="BodyText22"/>
        <w:numPr>
          <w:ilvl w:val="1"/>
          <w:numId w:val="12"/>
        </w:numPr>
        <w:ind w:left="0" w:hanging="426"/>
        <w:jc w:val="both"/>
        <w:rPr>
          <w:rFonts w:ascii="Tahoma" w:hAnsi="Tahoma" w:cs="Tahoma"/>
          <w:sz w:val="18"/>
          <w:szCs w:val="18"/>
        </w:rPr>
      </w:pPr>
      <w:r w:rsidRPr="00C44AAB">
        <w:rPr>
          <w:rFonts w:ascii="Tahoma" w:hAnsi="Tahoma" w:cs="Tahoma"/>
          <w:sz w:val="18"/>
          <w:szCs w:val="18"/>
        </w:rPr>
        <w:t>Wykonawca może powierz</w:t>
      </w:r>
      <w:r w:rsidR="00991ABE" w:rsidRPr="00C44AAB">
        <w:rPr>
          <w:rFonts w:ascii="Tahoma" w:hAnsi="Tahoma" w:cs="Tahoma"/>
          <w:sz w:val="18"/>
          <w:szCs w:val="18"/>
        </w:rPr>
        <w:t>yć wykonanie części zamówienia P</w:t>
      </w:r>
      <w:r w:rsidRPr="00C44AAB">
        <w:rPr>
          <w:rFonts w:ascii="Tahoma" w:hAnsi="Tahoma" w:cs="Tahoma"/>
          <w:sz w:val="18"/>
          <w:szCs w:val="18"/>
        </w:rPr>
        <w:t xml:space="preserve">odwykonawcy. Zamawiający żąda wskazania przez </w:t>
      </w:r>
      <w:r w:rsidR="00BC2ECA" w:rsidRPr="00C44AAB">
        <w:rPr>
          <w:rFonts w:ascii="Tahoma" w:hAnsi="Tahoma" w:cs="Tahoma"/>
          <w:sz w:val="18"/>
          <w:szCs w:val="18"/>
        </w:rPr>
        <w:t>W</w:t>
      </w:r>
      <w:r w:rsidRPr="00C44AAB">
        <w:rPr>
          <w:rFonts w:ascii="Tahoma" w:hAnsi="Tahoma" w:cs="Tahoma"/>
          <w:sz w:val="18"/>
          <w:szCs w:val="18"/>
        </w:rPr>
        <w:t xml:space="preserve">ykonawcę części zamówienia, których wykonanie zamierza powierzyć </w:t>
      </w:r>
      <w:r w:rsidR="00BC2ECA" w:rsidRPr="00C44AAB">
        <w:rPr>
          <w:rFonts w:ascii="Tahoma" w:hAnsi="Tahoma" w:cs="Tahoma"/>
          <w:sz w:val="18"/>
          <w:szCs w:val="18"/>
        </w:rPr>
        <w:t>P</w:t>
      </w:r>
      <w:r w:rsidRPr="00C44AAB">
        <w:rPr>
          <w:rFonts w:ascii="Tahoma" w:hAnsi="Tahoma" w:cs="Tahoma"/>
          <w:sz w:val="18"/>
          <w:szCs w:val="18"/>
        </w:rPr>
        <w:t>odwykonawcom, i podania prz</w:t>
      </w:r>
      <w:r w:rsidR="00AE0E26" w:rsidRPr="00C44AAB">
        <w:rPr>
          <w:rFonts w:ascii="Tahoma" w:hAnsi="Tahoma" w:cs="Tahoma"/>
          <w:sz w:val="18"/>
          <w:szCs w:val="18"/>
        </w:rPr>
        <w:t xml:space="preserve">ez </w:t>
      </w:r>
      <w:r w:rsidR="00BC2ECA" w:rsidRPr="00C44AAB">
        <w:rPr>
          <w:rFonts w:ascii="Tahoma" w:hAnsi="Tahoma" w:cs="Tahoma"/>
          <w:sz w:val="18"/>
          <w:szCs w:val="18"/>
        </w:rPr>
        <w:t>W</w:t>
      </w:r>
      <w:r w:rsidR="00AE0E26" w:rsidRPr="00C44AAB">
        <w:rPr>
          <w:rFonts w:ascii="Tahoma" w:hAnsi="Tahoma" w:cs="Tahoma"/>
          <w:sz w:val="18"/>
          <w:szCs w:val="18"/>
        </w:rPr>
        <w:t xml:space="preserve">ykonawcę firm </w:t>
      </w:r>
      <w:r w:rsidR="00BC2ECA" w:rsidRPr="00C44AAB">
        <w:rPr>
          <w:rFonts w:ascii="Tahoma" w:hAnsi="Tahoma" w:cs="Tahoma"/>
          <w:sz w:val="18"/>
          <w:szCs w:val="18"/>
        </w:rPr>
        <w:t>P</w:t>
      </w:r>
      <w:r w:rsidR="00AE0E26" w:rsidRPr="00C44AAB">
        <w:rPr>
          <w:rFonts w:ascii="Tahoma" w:hAnsi="Tahoma" w:cs="Tahoma"/>
          <w:sz w:val="18"/>
          <w:szCs w:val="18"/>
        </w:rPr>
        <w:t>odwykonawców, o ile są oni znani na etapie składania ofert.</w:t>
      </w:r>
    </w:p>
    <w:p w14:paraId="25FCDAF2" w14:textId="77777777" w:rsidR="00DA3F67" w:rsidRPr="00C44AAB" w:rsidRDefault="00717DF1">
      <w:pPr>
        <w:pStyle w:val="Tekstpodstawowywcity"/>
        <w:numPr>
          <w:ilvl w:val="1"/>
          <w:numId w:val="12"/>
        </w:numPr>
        <w:tabs>
          <w:tab w:val="clear" w:pos="720"/>
        </w:tabs>
        <w:overflowPunct w:val="0"/>
        <w:autoSpaceDE w:val="0"/>
        <w:autoSpaceDN w:val="0"/>
        <w:adjustRightInd w:val="0"/>
        <w:ind w:left="0" w:hanging="426"/>
        <w:jc w:val="both"/>
        <w:rPr>
          <w:rFonts w:ascii="Tahoma" w:hAnsi="Tahoma" w:cs="Tahoma"/>
          <w:sz w:val="18"/>
          <w:szCs w:val="18"/>
        </w:rPr>
      </w:pPr>
      <w:r w:rsidRPr="00C44AAB">
        <w:rPr>
          <w:rFonts w:ascii="Tahoma" w:hAnsi="Tahoma" w:cs="Tahoma"/>
          <w:sz w:val="18"/>
          <w:szCs w:val="18"/>
        </w:rPr>
        <w:t xml:space="preserve">Ilości </w:t>
      </w:r>
      <w:r w:rsidR="00DD6185" w:rsidRPr="00C44AAB">
        <w:rPr>
          <w:rFonts w:ascii="Tahoma" w:hAnsi="Tahoma" w:cs="Tahoma"/>
          <w:sz w:val="18"/>
          <w:szCs w:val="18"/>
        </w:rPr>
        <w:t xml:space="preserve">sprzętu do usługi serwisowania </w:t>
      </w:r>
      <w:r w:rsidRPr="00C44AAB">
        <w:rPr>
          <w:rFonts w:ascii="Tahoma" w:hAnsi="Tahoma" w:cs="Tahoma"/>
          <w:sz w:val="18"/>
          <w:szCs w:val="18"/>
        </w:rPr>
        <w:t xml:space="preserve">określono w </w:t>
      </w:r>
      <w:r w:rsidR="00DA3F67" w:rsidRPr="00C44AAB">
        <w:rPr>
          <w:rFonts w:ascii="Tahoma" w:hAnsi="Tahoma" w:cs="Tahoma"/>
          <w:sz w:val="18"/>
          <w:szCs w:val="18"/>
        </w:rPr>
        <w:t>formularzu ofertowym stanowiącym</w:t>
      </w:r>
      <w:r w:rsidRPr="00C44AAB">
        <w:rPr>
          <w:rFonts w:ascii="Tahoma" w:hAnsi="Tahoma" w:cs="Tahoma"/>
          <w:sz w:val="18"/>
          <w:szCs w:val="18"/>
        </w:rPr>
        <w:t xml:space="preserve"> załącznik nr </w:t>
      </w:r>
      <w:r w:rsidR="00DA3F67" w:rsidRPr="00C44AAB">
        <w:rPr>
          <w:rFonts w:ascii="Tahoma" w:hAnsi="Tahoma" w:cs="Tahoma"/>
          <w:sz w:val="18"/>
          <w:szCs w:val="18"/>
        </w:rPr>
        <w:t>1</w:t>
      </w:r>
      <w:r w:rsidR="00A6566B" w:rsidRPr="00C44AAB">
        <w:rPr>
          <w:rFonts w:ascii="Tahoma" w:hAnsi="Tahoma" w:cs="Tahoma"/>
          <w:sz w:val="18"/>
          <w:szCs w:val="18"/>
        </w:rPr>
        <w:t xml:space="preserve"> do </w:t>
      </w:r>
      <w:r w:rsidRPr="00C44AAB">
        <w:rPr>
          <w:rFonts w:ascii="Tahoma" w:hAnsi="Tahoma" w:cs="Tahoma"/>
          <w:sz w:val="18"/>
          <w:szCs w:val="18"/>
        </w:rPr>
        <w:t xml:space="preserve">niniejszej SIWZ. </w:t>
      </w:r>
    </w:p>
    <w:p w14:paraId="7F86972F" w14:textId="4BC661F3" w:rsidR="00717DF1" w:rsidRPr="00C44AAB" w:rsidRDefault="00DA3F67">
      <w:pPr>
        <w:pStyle w:val="Tekstpodstawowywcity"/>
        <w:numPr>
          <w:ilvl w:val="1"/>
          <w:numId w:val="12"/>
        </w:numPr>
        <w:tabs>
          <w:tab w:val="clear" w:pos="720"/>
        </w:tabs>
        <w:overflowPunct w:val="0"/>
        <w:autoSpaceDE w:val="0"/>
        <w:autoSpaceDN w:val="0"/>
        <w:adjustRightInd w:val="0"/>
        <w:ind w:left="0" w:hanging="426"/>
        <w:jc w:val="both"/>
        <w:rPr>
          <w:rFonts w:ascii="Tahoma" w:hAnsi="Tahoma" w:cs="Tahoma"/>
          <w:sz w:val="18"/>
          <w:szCs w:val="18"/>
        </w:rPr>
      </w:pPr>
      <w:r w:rsidRPr="00C44AAB">
        <w:rPr>
          <w:rFonts w:ascii="Tahoma" w:hAnsi="Tahoma" w:cs="Tahoma"/>
          <w:sz w:val="18"/>
          <w:szCs w:val="18"/>
        </w:rPr>
        <w:t xml:space="preserve">Szczegółowy opis przedmiotu zamówienia </w:t>
      </w:r>
      <w:r w:rsidR="00A62BDC" w:rsidRPr="00C44AAB">
        <w:rPr>
          <w:rFonts w:ascii="Tahoma" w:hAnsi="Tahoma" w:cs="Tahoma"/>
          <w:sz w:val="18"/>
          <w:szCs w:val="18"/>
        </w:rPr>
        <w:t xml:space="preserve">dla poszczególnych pakietów </w:t>
      </w:r>
      <w:r w:rsidRPr="00C44AAB">
        <w:rPr>
          <w:rFonts w:ascii="Tahoma" w:hAnsi="Tahoma" w:cs="Tahoma"/>
          <w:sz w:val="18"/>
          <w:szCs w:val="18"/>
        </w:rPr>
        <w:t>zawarty jest w „Opisie przedmiotu zamówienia”</w:t>
      </w:r>
      <w:r w:rsidR="00A62BDC" w:rsidRPr="00C44AAB">
        <w:rPr>
          <w:rFonts w:ascii="Tahoma" w:hAnsi="Tahoma" w:cs="Tahoma"/>
          <w:sz w:val="18"/>
          <w:szCs w:val="18"/>
        </w:rPr>
        <w:t xml:space="preserve"> </w:t>
      </w:r>
      <w:r w:rsidRPr="00C44AAB">
        <w:rPr>
          <w:rFonts w:ascii="Tahoma" w:hAnsi="Tahoma" w:cs="Tahoma"/>
          <w:sz w:val="18"/>
          <w:szCs w:val="18"/>
        </w:rPr>
        <w:t>(dalej w treści: OPZ) stanowiącym załącznik nr 2 do niniejszej SIWZ</w:t>
      </w:r>
      <w:r w:rsidR="00A62BDC" w:rsidRPr="00C44AAB">
        <w:rPr>
          <w:rFonts w:ascii="Tahoma" w:hAnsi="Tahoma" w:cs="Tahoma"/>
          <w:sz w:val="18"/>
          <w:szCs w:val="18"/>
        </w:rPr>
        <w:t xml:space="preserve"> </w:t>
      </w:r>
      <w:r w:rsidR="00DD6185" w:rsidRPr="00C44AAB">
        <w:rPr>
          <w:rFonts w:ascii="Tahoma" w:hAnsi="Tahoma" w:cs="Tahoma"/>
          <w:sz w:val="18"/>
          <w:szCs w:val="18"/>
        </w:rPr>
        <w:t xml:space="preserve">tj. </w:t>
      </w:r>
      <w:r w:rsidR="00531F28" w:rsidRPr="00C44AAB">
        <w:rPr>
          <w:rFonts w:ascii="Tahoma" w:hAnsi="Tahoma" w:cs="Tahoma"/>
          <w:sz w:val="18"/>
          <w:szCs w:val="18"/>
        </w:rPr>
        <w:t>wymagania dotyczące</w:t>
      </w:r>
      <w:r w:rsidR="00DD6185" w:rsidRPr="00C44AAB">
        <w:rPr>
          <w:rFonts w:ascii="Tahoma" w:hAnsi="Tahoma" w:cs="Tahoma"/>
          <w:sz w:val="18"/>
          <w:szCs w:val="18"/>
        </w:rPr>
        <w:t xml:space="preserve"> wykonania usługi serwisowej</w:t>
      </w:r>
      <w:r w:rsidR="00EA7319" w:rsidRPr="00C44AAB">
        <w:rPr>
          <w:rFonts w:ascii="Tahoma" w:hAnsi="Tahoma" w:cs="Tahoma"/>
          <w:sz w:val="18"/>
          <w:szCs w:val="18"/>
        </w:rPr>
        <w:t>, których Zamawiający wymaga od Wykonawcy</w:t>
      </w:r>
      <w:r w:rsidR="00DD6185" w:rsidRPr="00C44AAB">
        <w:rPr>
          <w:rFonts w:ascii="Tahoma" w:hAnsi="Tahoma" w:cs="Tahoma"/>
          <w:sz w:val="18"/>
          <w:szCs w:val="18"/>
        </w:rPr>
        <w:t xml:space="preserve"> w </w:t>
      </w:r>
      <w:r w:rsidR="00EA7319" w:rsidRPr="00C44AAB">
        <w:rPr>
          <w:rFonts w:ascii="Tahoma" w:hAnsi="Tahoma" w:cs="Tahoma"/>
          <w:sz w:val="18"/>
          <w:szCs w:val="18"/>
        </w:rPr>
        <w:t xml:space="preserve">trakcie realizacji </w:t>
      </w:r>
      <w:r w:rsidR="00DD6185" w:rsidRPr="00C44AAB">
        <w:rPr>
          <w:rFonts w:ascii="Tahoma" w:hAnsi="Tahoma" w:cs="Tahoma"/>
          <w:sz w:val="18"/>
          <w:szCs w:val="18"/>
        </w:rPr>
        <w:t>umowy</w:t>
      </w:r>
      <w:r w:rsidR="00EA7319" w:rsidRPr="00C44AAB">
        <w:rPr>
          <w:rFonts w:ascii="Tahoma" w:hAnsi="Tahoma" w:cs="Tahoma"/>
          <w:sz w:val="18"/>
          <w:szCs w:val="18"/>
        </w:rPr>
        <w:t>.</w:t>
      </w:r>
    </w:p>
    <w:p w14:paraId="646B3FBD" w14:textId="3751E3B3" w:rsidR="009F177A" w:rsidRPr="00C44AAB" w:rsidRDefault="00E21048">
      <w:pPr>
        <w:pStyle w:val="Tekstpodstawowywcity"/>
        <w:numPr>
          <w:ilvl w:val="1"/>
          <w:numId w:val="12"/>
        </w:numPr>
        <w:tabs>
          <w:tab w:val="clear" w:pos="720"/>
        </w:tabs>
        <w:overflowPunct w:val="0"/>
        <w:autoSpaceDE w:val="0"/>
        <w:autoSpaceDN w:val="0"/>
        <w:adjustRightInd w:val="0"/>
        <w:ind w:left="0" w:hanging="426"/>
        <w:jc w:val="both"/>
        <w:rPr>
          <w:rFonts w:ascii="Tahoma" w:hAnsi="Tahoma" w:cs="Tahoma"/>
          <w:sz w:val="18"/>
          <w:szCs w:val="18"/>
        </w:rPr>
      </w:pPr>
      <w:r w:rsidRPr="00C44AAB">
        <w:rPr>
          <w:rFonts w:ascii="Tahoma" w:hAnsi="Tahoma" w:cs="Tahoma"/>
          <w:sz w:val="18"/>
          <w:szCs w:val="18"/>
        </w:rPr>
        <w:t>Wszystkie materiały i części</w:t>
      </w:r>
      <w:r w:rsidR="00A62BDC" w:rsidRPr="00C44AAB">
        <w:rPr>
          <w:rFonts w:ascii="Tahoma" w:hAnsi="Tahoma" w:cs="Tahoma"/>
          <w:sz w:val="18"/>
          <w:szCs w:val="18"/>
        </w:rPr>
        <w:t xml:space="preserve"> </w:t>
      </w:r>
      <w:r w:rsidRPr="00C44AAB">
        <w:rPr>
          <w:rFonts w:ascii="Tahoma" w:hAnsi="Tahoma" w:cs="Tahoma"/>
          <w:sz w:val="18"/>
          <w:szCs w:val="18"/>
        </w:rPr>
        <w:t xml:space="preserve">eksploatacyjne konieczne do wykonania </w:t>
      </w:r>
      <w:r w:rsidR="009148DD">
        <w:rPr>
          <w:rFonts w:ascii="Tahoma" w:hAnsi="Tahoma" w:cs="Tahoma"/>
          <w:sz w:val="18"/>
          <w:szCs w:val="18"/>
        </w:rPr>
        <w:t>usługi</w:t>
      </w:r>
      <w:r w:rsidR="009148DD" w:rsidRPr="00C44AAB">
        <w:rPr>
          <w:rFonts w:ascii="Tahoma" w:hAnsi="Tahoma" w:cs="Tahoma"/>
          <w:sz w:val="18"/>
          <w:szCs w:val="18"/>
        </w:rPr>
        <w:t xml:space="preserve"> </w:t>
      </w:r>
      <w:r w:rsidRPr="00C44AAB">
        <w:rPr>
          <w:rFonts w:ascii="Tahoma" w:hAnsi="Tahoma" w:cs="Tahoma"/>
          <w:sz w:val="18"/>
          <w:szCs w:val="18"/>
        </w:rPr>
        <w:t>muszą być częściami oryginalnymi lub dopuszczonymi przez producenta a także być nowe, nieużywane, nieregenerowane, a ich użycie nie może powodować uszkodzenia lub nieprawidłowego funkcjonowania aparatu.</w:t>
      </w:r>
    </w:p>
    <w:p w14:paraId="6EF88282" w14:textId="77777777" w:rsidR="00DD51C3" w:rsidRPr="00C44AAB" w:rsidRDefault="009F177A" w:rsidP="00AF4EF5">
      <w:pPr>
        <w:pStyle w:val="Tekstpodstawowywcity"/>
        <w:numPr>
          <w:ilvl w:val="1"/>
          <w:numId w:val="12"/>
        </w:numPr>
        <w:tabs>
          <w:tab w:val="clear" w:pos="720"/>
        </w:tabs>
        <w:overflowPunct w:val="0"/>
        <w:autoSpaceDE w:val="0"/>
        <w:autoSpaceDN w:val="0"/>
        <w:adjustRightInd w:val="0"/>
        <w:ind w:left="0" w:hanging="426"/>
        <w:jc w:val="both"/>
        <w:rPr>
          <w:rFonts w:ascii="Tahoma" w:hAnsi="Tahoma" w:cs="Tahoma"/>
          <w:sz w:val="18"/>
          <w:szCs w:val="18"/>
        </w:rPr>
      </w:pPr>
      <w:r w:rsidRPr="00C44AAB">
        <w:rPr>
          <w:rFonts w:ascii="Tahoma" w:hAnsi="Tahoma" w:cs="Tahoma"/>
          <w:sz w:val="18"/>
          <w:szCs w:val="18"/>
        </w:rPr>
        <w:t>Zamawiający wymaga, aby Wykonawca posiadał narzędzia niezbędne do wykonywania przedmiotu zamówienia tj. kody serwisowe, pełną dokumentację serwisową oraz schematy naprawcze.</w:t>
      </w:r>
    </w:p>
    <w:p w14:paraId="6F6AF930" w14:textId="1FD63DB4" w:rsidR="00DD51C3" w:rsidRPr="00C44AAB" w:rsidRDefault="00DD51C3" w:rsidP="00AF4EF5">
      <w:pPr>
        <w:pStyle w:val="Tekstpodstawowywcity"/>
        <w:numPr>
          <w:ilvl w:val="1"/>
          <w:numId w:val="12"/>
        </w:numPr>
        <w:tabs>
          <w:tab w:val="clear" w:pos="720"/>
        </w:tabs>
        <w:overflowPunct w:val="0"/>
        <w:autoSpaceDE w:val="0"/>
        <w:autoSpaceDN w:val="0"/>
        <w:adjustRightInd w:val="0"/>
        <w:ind w:left="0" w:hanging="426"/>
        <w:jc w:val="both"/>
        <w:rPr>
          <w:rFonts w:ascii="Tahoma" w:hAnsi="Tahoma" w:cs="Tahoma"/>
          <w:sz w:val="18"/>
          <w:szCs w:val="18"/>
        </w:rPr>
      </w:pPr>
      <w:r w:rsidRPr="00C44AAB">
        <w:rPr>
          <w:rFonts w:ascii="Tahoma" w:hAnsi="Tahoma" w:cs="Tahoma"/>
          <w:sz w:val="18"/>
          <w:szCs w:val="18"/>
        </w:rPr>
        <w:t>Wykonywane naprawy serwisowe</w:t>
      </w:r>
      <w:r w:rsidR="0091733E">
        <w:rPr>
          <w:rFonts w:ascii="Tahoma" w:hAnsi="Tahoma" w:cs="Tahoma"/>
          <w:sz w:val="18"/>
          <w:szCs w:val="18"/>
        </w:rPr>
        <w:t>j</w:t>
      </w:r>
      <w:r w:rsidRPr="00C44AAB">
        <w:rPr>
          <w:rFonts w:ascii="Tahoma" w:hAnsi="Tahoma" w:cs="Tahoma"/>
          <w:sz w:val="18"/>
          <w:szCs w:val="18"/>
        </w:rPr>
        <w:t>/przeglądy okresowe muszą być potwierdzone odpowiednim wpisem do paszportu technicznego urządzenia oraz wystawieniem raportu serwisowego przez osobę realizującą usługę. Dokonane wpisy powinny być potwierdzone własnoręcznym podpisem, wraz z pieczęcią firmową, imienną. Kontakt z serwisantem odbywać się będzie w języku polskim bądź przy udziale tłumacza, z tytułu czego zamawiający nie poniesie dodatkowych kosztów.</w:t>
      </w:r>
    </w:p>
    <w:p w14:paraId="6471FDBA" w14:textId="77777777" w:rsidR="00481C08" w:rsidRPr="00C44AAB" w:rsidRDefault="00481C08" w:rsidP="00AF4EF5">
      <w:pPr>
        <w:pStyle w:val="Tekstpodstawowywcity"/>
        <w:numPr>
          <w:ilvl w:val="1"/>
          <w:numId w:val="12"/>
        </w:numPr>
        <w:tabs>
          <w:tab w:val="clear" w:pos="720"/>
        </w:tabs>
        <w:overflowPunct w:val="0"/>
        <w:autoSpaceDE w:val="0"/>
        <w:autoSpaceDN w:val="0"/>
        <w:adjustRightInd w:val="0"/>
        <w:ind w:left="0" w:hanging="426"/>
        <w:jc w:val="both"/>
        <w:rPr>
          <w:rFonts w:ascii="Tahoma" w:hAnsi="Tahoma" w:cs="Tahoma"/>
          <w:sz w:val="18"/>
          <w:szCs w:val="18"/>
        </w:rPr>
      </w:pPr>
      <w:r w:rsidRPr="00C44AAB">
        <w:rPr>
          <w:rFonts w:ascii="Tahoma" w:hAnsi="Tahoma" w:cs="Tahoma"/>
          <w:sz w:val="18"/>
          <w:szCs w:val="18"/>
        </w:rPr>
        <w:t>Wykonawca ponosi pełną odpowiedzialność za czynności będące przedmiotem umowy.</w:t>
      </w:r>
    </w:p>
    <w:p w14:paraId="538324C7" w14:textId="77777777" w:rsidR="00047E69" w:rsidRPr="00C44AAB" w:rsidRDefault="00481C08" w:rsidP="00AF4EF5">
      <w:pPr>
        <w:pStyle w:val="Tekstpodstawowywcity"/>
        <w:numPr>
          <w:ilvl w:val="1"/>
          <w:numId w:val="12"/>
        </w:numPr>
        <w:tabs>
          <w:tab w:val="clear" w:pos="720"/>
        </w:tabs>
        <w:overflowPunct w:val="0"/>
        <w:autoSpaceDE w:val="0"/>
        <w:autoSpaceDN w:val="0"/>
        <w:adjustRightInd w:val="0"/>
        <w:ind w:left="0" w:hanging="426"/>
        <w:jc w:val="both"/>
        <w:rPr>
          <w:rFonts w:ascii="Tahoma" w:hAnsi="Tahoma" w:cs="Tahoma"/>
          <w:sz w:val="18"/>
          <w:szCs w:val="18"/>
        </w:rPr>
      </w:pPr>
      <w:r w:rsidRPr="00C44AAB">
        <w:rPr>
          <w:rFonts w:ascii="Tahoma" w:hAnsi="Tahoma" w:cs="Tahoma"/>
          <w:bCs/>
          <w:color w:val="000000"/>
          <w:sz w:val="18"/>
        </w:rPr>
        <w:t>Zamawiający zastrzega sobie prawo udziału we wszystkich czynnościach serwisowych wyznaczonej osoby będącej pracownikiem Zamawiającego. Pracownik Zamawiającego będzie uczestniczył w przedmiotowych czynnościach w charakterze obserwatora. W razie konieczności pracownicy Wykonawcy udzielą pracownikowi Zamawiającego wyjaśnień dotyczących realizowanych procedur. Zamawiający zobowiązuje się, że nie będzie przekazywał uzyskanych informacji jakimkolwiek podmiotom trzecim. O planowanych terminach interwencji serwisowych Wykonawca będzie wcześniej informował Zamawiającego celem umożliwienia udziału pracownika Zamawiającego.</w:t>
      </w:r>
    </w:p>
    <w:p w14:paraId="540C4945" w14:textId="77777777" w:rsidR="002865F4" w:rsidRPr="00C44AAB" w:rsidRDefault="00047E69" w:rsidP="00AF4EF5">
      <w:pPr>
        <w:pStyle w:val="Tekstpodstawowywcity"/>
        <w:numPr>
          <w:ilvl w:val="1"/>
          <w:numId w:val="12"/>
        </w:numPr>
        <w:tabs>
          <w:tab w:val="clear" w:pos="720"/>
        </w:tabs>
        <w:overflowPunct w:val="0"/>
        <w:autoSpaceDE w:val="0"/>
        <w:autoSpaceDN w:val="0"/>
        <w:adjustRightInd w:val="0"/>
        <w:ind w:left="0" w:hanging="426"/>
        <w:jc w:val="both"/>
        <w:rPr>
          <w:rFonts w:ascii="Tahoma" w:hAnsi="Tahoma" w:cs="Tahoma"/>
          <w:sz w:val="18"/>
          <w:szCs w:val="18"/>
        </w:rPr>
      </w:pPr>
      <w:r w:rsidRPr="00C44AAB">
        <w:rPr>
          <w:rFonts w:ascii="Tahoma" w:hAnsi="Tahoma" w:cs="Tahoma"/>
          <w:sz w:val="18"/>
          <w:szCs w:val="18"/>
        </w:rPr>
        <w:t>Zamawiający zastrzega, iż przez cały okres trwania umowy, wszelkie czynności związane z serwisem aparatu będą wykonywane wyłącznie przez osoby, które posiadają stosowne uprawnienia autoryzowane przez wytwórcę lub autoryzowanego przedstawiciela serwisowanego sprzętu.</w:t>
      </w:r>
    </w:p>
    <w:p w14:paraId="1D881DFE" w14:textId="7663C4F7" w:rsidR="002865F4" w:rsidRPr="00C44AAB" w:rsidRDefault="002865F4" w:rsidP="00AF4EF5">
      <w:pPr>
        <w:pStyle w:val="Tekstpodstawowywcity"/>
        <w:numPr>
          <w:ilvl w:val="1"/>
          <w:numId w:val="12"/>
        </w:numPr>
        <w:tabs>
          <w:tab w:val="clear" w:pos="720"/>
        </w:tabs>
        <w:overflowPunct w:val="0"/>
        <w:autoSpaceDE w:val="0"/>
        <w:autoSpaceDN w:val="0"/>
        <w:adjustRightInd w:val="0"/>
        <w:ind w:left="0" w:hanging="426"/>
        <w:jc w:val="both"/>
        <w:rPr>
          <w:rFonts w:ascii="Tahoma" w:hAnsi="Tahoma" w:cs="Tahoma"/>
          <w:sz w:val="18"/>
          <w:szCs w:val="18"/>
        </w:rPr>
      </w:pPr>
      <w:r w:rsidRPr="00C44AAB">
        <w:rPr>
          <w:rFonts w:ascii="Tahoma" w:hAnsi="Tahoma" w:cs="Tahoma"/>
          <w:sz w:val="18"/>
          <w:szCs w:val="18"/>
        </w:rPr>
        <w:t>Zamawiający nie narzuca Wykonawcy warunków określonych przepisem art. 29 ust. 3a UPZP.</w:t>
      </w:r>
    </w:p>
    <w:p w14:paraId="11E406A6" w14:textId="77777777" w:rsidR="006E006E" w:rsidRPr="00C44AAB" w:rsidRDefault="006E006E">
      <w:pPr>
        <w:pStyle w:val="Tekstpodstawowy21"/>
        <w:tabs>
          <w:tab w:val="left" w:pos="340"/>
        </w:tabs>
        <w:ind w:left="0" w:hanging="710"/>
        <w:rPr>
          <w:rFonts w:ascii="Tahoma" w:hAnsi="Tahoma" w:cs="Tahoma"/>
          <w:sz w:val="18"/>
          <w:szCs w:val="18"/>
        </w:rPr>
      </w:pPr>
    </w:p>
    <w:p w14:paraId="73DFB81D" w14:textId="77777777" w:rsidR="00813255" w:rsidRPr="00C44AAB" w:rsidRDefault="00AE0E26" w:rsidP="00AF4EF5">
      <w:pPr>
        <w:pStyle w:val="Tekstpodstawowywcity"/>
        <w:numPr>
          <w:ilvl w:val="0"/>
          <w:numId w:val="12"/>
        </w:numPr>
        <w:tabs>
          <w:tab w:val="clear" w:pos="720"/>
        </w:tabs>
        <w:ind w:left="0" w:hanging="426"/>
        <w:rPr>
          <w:rFonts w:ascii="Tahoma" w:hAnsi="Tahoma" w:cs="Tahoma"/>
          <w:sz w:val="18"/>
          <w:szCs w:val="18"/>
        </w:rPr>
      </w:pPr>
      <w:r w:rsidRPr="00C44AAB">
        <w:rPr>
          <w:rFonts w:ascii="Tahoma" w:hAnsi="Tahoma" w:cs="Tahoma"/>
          <w:b/>
          <w:sz w:val="18"/>
          <w:szCs w:val="18"/>
        </w:rPr>
        <w:t>TERMIN I MIEJSCE WYKONANIA</w:t>
      </w:r>
      <w:r w:rsidRPr="00C44AAB">
        <w:rPr>
          <w:rFonts w:ascii="Tahoma" w:hAnsi="Tahoma" w:cs="Tahoma"/>
          <w:sz w:val="18"/>
          <w:szCs w:val="18"/>
        </w:rPr>
        <w:t xml:space="preserve"> </w:t>
      </w:r>
      <w:r w:rsidRPr="00C44AAB">
        <w:rPr>
          <w:rFonts w:ascii="Tahoma" w:hAnsi="Tahoma" w:cs="Tahoma"/>
          <w:b/>
          <w:sz w:val="18"/>
          <w:szCs w:val="18"/>
        </w:rPr>
        <w:t>ZAMÓWIENIA.</w:t>
      </w:r>
    </w:p>
    <w:p w14:paraId="6B60F772" w14:textId="77777777" w:rsidR="00047E69" w:rsidRPr="00C44AAB" w:rsidRDefault="00047E69" w:rsidP="00AF4EF5">
      <w:pPr>
        <w:pStyle w:val="Tekstpodstawowy"/>
        <w:numPr>
          <w:ilvl w:val="1"/>
          <w:numId w:val="12"/>
        </w:numPr>
        <w:overflowPunct w:val="0"/>
        <w:autoSpaceDE w:val="0"/>
        <w:autoSpaceDN w:val="0"/>
        <w:adjustRightInd w:val="0"/>
        <w:ind w:left="0" w:right="27" w:hanging="426"/>
        <w:jc w:val="both"/>
        <w:rPr>
          <w:rFonts w:ascii="Tahoma" w:hAnsi="Tahoma" w:cs="Tahoma"/>
          <w:b w:val="0"/>
          <w:sz w:val="18"/>
          <w:szCs w:val="18"/>
        </w:rPr>
      </w:pPr>
      <w:r w:rsidRPr="00C44AAB">
        <w:rPr>
          <w:rFonts w:ascii="Tahoma" w:hAnsi="Tahoma" w:cs="Tahoma"/>
          <w:b w:val="0"/>
          <w:sz w:val="18"/>
          <w:szCs w:val="18"/>
        </w:rPr>
        <w:t xml:space="preserve">Termin wykonywania zamówienia: </w:t>
      </w:r>
    </w:p>
    <w:p w14:paraId="68A71802" w14:textId="6F285B67" w:rsidR="000D7969" w:rsidRPr="00C44AAB" w:rsidRDefault="00E03B68">
      <w:pPr>
        <w:pStyle w:val="Tekstpodstawowy"/>
        <w:overflowPunct w:val="0"/>
        <w:autoSpaceDE w:val="0"/>
        <w:autoSpaceDN w:val="0"/>
        <w:adjustRightInd w:val="0"/>
        <w:ind w:right="27"/>
        <w:jc w:val="both"/>
        <w:rPr>
          <w:rFonts w:ascii="Tahoma" w:hAnsi="Tahoma" w:cs="Tahoma"/>
          <w:b w:val="0"/>
          <w:sz w:val="18"/>
          <w:szCs w:val="18"/>
        </w:rPr>
      </w:pPr>
      <w:r w:rsidRPr="00C44AAB">
        <w:rPr>
          <w:rFonts w:ascii="Tahoma" w:hAnsi="Tahoma" w:cs="Tahoma"/>
          <w:sz w:val="18"/>
          <w:szCs w:val="18"/>
        </w:rPr>
        <w:t xml:space="preserve">a) </w:t>
      </w:r>
      <w:r w:rsidR="00047E69" w:rsidRPr="00C44AAB">
        <w:rPr>
          <w:rFonts w:ascii="Tahoma" w:hAnsi="Tahoma" w:cs="Tahoma"/>
          <w:sz w:val="18"/>
          <w:szCs w:val="18"/>
        </w:rPr>
        <w:t xml:space="preserve">pakiet nr 1 </w:t>
      </w:r>
      <w:r w:rsidR="0092552E" w:rsidRPr="00C44AAB">
        <w:rPr>
          <w:rFonts w:ascii="Tahoma" w:hAnsi="Tahoma" w:cs="Tahoma"/>
          <w:sz w:val="18"/>
          <w:szCs w:val="18"/>
        </w:rPr>
        <w:t>–</w:t>
      </w:r>
      <w:r w:rsidR="00047E69" w:rsidRPr="00C44AAB">
        <w:rPr>
          <w:rFonts w:ascii="Tahoma" w:hAnsi="Tahoma" w:cs="Tahoma"/>
          <w:b w:val="0"/>
          <w:sz w:val="18"/>
          <w:szCs w:val="18"/>
        </w:rPr>
        <w:t xml:space="preserve"> </w:t>
      </w:r>
      <w:r w:rsidR="0092552E" w:rsidRPr="00C44AAB">
        <w:rPr>
          <w:rFonts w:ascii="Tahoma" w:hAnsi="Tahoma" w:cs="Tahoma"/>
          <w:b w:val="0"/>
          <w:sz w:val="18"/>
          <w:szCs w:val="18"/>
        </w:rPr>
        <w:t xml:space="preserve">systematycznie przez okres </w:t>
      </w:r>
      <w:r w:rsidR="00047E69" w:rsidRPr="00C44AAB">
        <w:rPr>
          <w:rFonts w:ascii="Tahoma" w:hAnsi="Tahoma" w:cs="Tahoma"/>
          <w:sz w:val="18"/>
          <w:szCs w:val="18"/>
        </w:rPr>
        <w:t>12</w:t>
      </w:r>
      <w:r w:rsidR="000D7969" w:rsidRPr="00C44AAB">
        <w:rPr>
          <w:rFonts w:ascii="Tahoma" w:hAnsi="Tahoma" w:cs="Tahoma"/>
          <w:sz w:val="18"/>
          <w:szCs w:val="18"/>
        </w:rPr>
        <w:t xml:space="preserve"> miesięcy od dnia </w:t>
      </w:r>
      <w:r w:rsidRPr="00C44AAB">
        <w:rPr>
          <w:rFonts w:ascii="Tahoma" w:hAnsi="Tahoma" w:cs="Tahoma"/>
          <w:sz w:val="18"/>
          <w:szCs w:val="18"/>
        </w:rPr>
        <w:t>29.10.2019 r.</w:t>
      </w:r>
      <w:r w:rsidR="000D7969" w:rsidRPr="00C44AAB">
        <w:rPr>
          <w:rFonts w:ascii="Tahoma" w:hAnsi="Tahoma" w:cs="Tahoma"/>
          <w:b w:val="0"/>
          <w:sz w:val="18"/>
          <w:szCs w:val="18"/>
        </w:rPr>
        <w:t xml:space="preserve"> </w:t>
      </w:r>
    </w:p>
    <w:p w14:paraId="437D4ABE" w14:textId="5FDAF5DC" w:rsidR="00E03B68" w:rsidRPr="00C44AAB" w:rsidRDefault="00E03B68">
      <w:pPr>
        <w:pStyle w:val="Tekstpodstawowy"/>
        <w:jc w:val="both"/>
        <w:rPr>
          <w:rFonts w:ascii="Tahoma" w:hAnsi="Tahoma" w:cs="Tahoma"/>
          <w:sz w:val="18"/>
          <w:szCs w:val="18"/>
        </w:rPr>
      </w:pPr>
      <w:r w:rsidRPr="00C44AAB">
        <w:rPr>
          <w:rFonts w:ascii="Tahoma" w:hAnsi="Tahoma" w:cs="Tahoma"/>
          <w:sz w:val="18"/>
          <w:szCs w:val="18"/>
        </w:rPr>
        <w:t xml:space="preserve">b) pakiet nr 2 </w:t>
      </w:r>
      <w:r w:rsidR="00D165A8">
        <w:rPr>
          <w:rFonts w:ascii="Tahoma" w:hAnsi="Tahoma" w:cs="Tahoma"/>
          <w:sz w:val="18"/>
          <w:szCs w:val="18"/>
        </w:rPr>
        <w:t xml:space="preserve">– </w:t>
      </w:r>
      <w:r w:rsidR="0092552E" w:rsidRPr="00C44AAB">
        <w:rPr>
          <w:rFonts w:ascii="Tahoma" w:hAnsi="Tahoma" w:cs="Tahoma"/>
          <w:b w:val="0"/>
          <w:sz w:val="18"/>
          <w:szCs w:val="18"/>
        </w:rPr>
        <w:t>systematycznie przez okres</w:t>
      </w:r>
      <w:r w:rsidR="0092552E" w:rsidRPr="00C44AAB">
        <w:rPr>
          <w:rFonts w:ascii="Tahoma" w:hAnsi="Tahoma" w:cs="Tahoma"/>
          <w:sz w:val="18"/>
          <w:szCs w:val="18"/>
        </w:rPr>
        <w:t xml:space="preserve"> </w:t>
      </w:r>
      <w:r w:rsidRPr="00C44AAB">
        <w:rPr>
          <w:rFonts w:ascii="Tahoma" w:hAnsi="Tahoma" w:cs="Tahoma"/>
          <w:sz w:val="18"/>
          <w:szCs w:val="18"/>
        </w:rPr>
        <w:t>36 miesięcy od dnia 29.10.2019 r</w:t>
      </w:r>
      <w:r w:rsidRPr="00C44AAB">
        <w:rPr>
          <w:rFonts w:ascii="Tahoma" w:hAnsi="Tahoma" w:cs="Tahoma"/>
          <w:b w:val="0"/>
          <w:sz w:val="18"/>
          <w:szCs w:val="18"/>
        </w:rPr>
        <w:t xml:space="preserve">. </w:t>
      </w:r>
    </w:p>
    <w:p w14:paraId="0A68570B" w14:textId="2DC2D0A7" w:rsidR="00047E69" w:rsidRPr="00C44AAB" w:rsidRDefault="00E03B68">
      <w:pPr>
        <w:pStyle w:val="Tekstpodstawowy"/>
        <w:jc w:val="both"/>
        <w:rPr>
          <w:rFonts w:ascii="Tahoma" w:hAnsi="Tahoma" w:cs="Tahoma"/>
          <w:sz w:val="18"/>
          <w:szCs w:val="18"/>
        </w:rPr>
      </w:pPr>
      <w:r w:rsidRPr="00C44AAB">
        <w:rPr>
          <w:rFonts w:ascii="Tahoma" w:hAnsi="Tahoma" w:cs="Tahoma"/>
          <w:sz w:val="18"/>
          <w:szCs w:val="18"/>
        </w:rPr>
        <w:t>c) pakiet nr</w:t>
      </w:r>
      <w:r w:rsidR="00A62BDC" w:rsidRPr="00C44AAB">
        <w:rPr>
          <w:rFonts w:ascii="Tahoma" w:hAnsi="Tahoma" w:cs="Tahoma"/>
          <w:sz w:val="18"/>
          <w:szCs w:val="18"/>
        </w:rPr>
        <w:t xml:space="preserve"> </w:t>
      </w:r>
      <w:r w:rsidR="00047E69" w:rsidRPr="00C44AAB">
        <w:rPr>
          <w:rFonts w:ascii="Tahoma" w:hAnsi="Tahoma" w:cs="Tahoma"/>
          <w:sz w:val="18"/>
          <w:szCs w:val="18"/>
        </w:rPr>
        <w:t xml:space="preserve">3 </w:t>
      </w:r>
      <w:r w:rsidR="00D165A8">
        <w:rPr>
          <w:rFonts w:ascii="Tahoma" w:hAnsi="Tahoma" w:cs="Tahoma"/>
          <w:sz w:val="18"/>
          <w:szCs w:val="18"/>
        </w:rPr>
        <w:t>–</w:t>
      </w:r>
      <w:r w:rsidR="00047E69" w:rsidRPr="00C44AAB">
        <w:rPr>
          <w:rFonts w:ascii="Tahoma" w:hAnsi="Tahoma" w:cs="Tahoma"/>
          <w:sz w:val="18"/>
          <w:szCs w:val="18"/>
        </w:rPr>
        <w:t xml:space="preserve"> </w:t>
      </w:r>
      <w:r w:rsidR="0092552E" w:rsidRPr="00C44AAB">
        <w:rPr>
          <w:rFonts w:ascii="Tahoma" w:hAnsi="Tahoma" w:cs="Tahoma"/>
          <w:b w:val="0"/>
          <w:sz w:val="18"/>
          <w:szCs w:val="18"/>
        </w:rPr>
        <w:t>systematycznie przez okres</w:t>
      </w:r>
      <w:r w:rsidR="0092552E" w:rsidRPr="00C44AAB">
        <w:rPr>
          <w:rFonts w:ascii="Tahoma" w:hAnsi="Tahoma" w:cs="Tahoma"/>
          <w:sz w:val="18"/>
          <w:szCs w:val="18"/>
        </w:rPr>
        <w:t xml:space="preserve"> </w:t>
      </w:r>
      <w:r w:rsidR="00047E69" w:rsidRPr="00C44AAB">
        <w:rPr>
          <w:rFonts w:ascii="Tahoma" w:hAnsi="Tahoma" w:cs="Tahoma"/>
          <w:sz w:val="18"/>
          <w:szCs w:val="18"/>
        </w:rPr>
        <w:t xml:space="preserve">36 miesięcy od dnia </w:t>
      </w:r>
      <w:r w:rsidRPr="00C44AAB">
        <w:rPr>
          <w:rFonts w:ascii="Tahoma" w:hAnsi="Tahoma" w:cs="Tahoma"/>
          <w:sz w:val="18"/>
          <w:szCs w:val="18"/>
        </w:rPr>
        <w:t>09.11.2019 r.</w:t>
      </w:r>
    </w:p>
    <w:p w14:paraId="6D50FF15" w14:textId="77777777" w:rsidR="000D7969" w:rsidRPr="00C44AAB" w:rsidRDefault="000D7969" w:rsidP="00AF4EF5">
      <w:pPr>
        <w:pStyle w:val="Tekstpodstawowy"/>
        <w:numPr>
          <w:ilvl w:val="1"/>
          <w:numId w:val="12"/>
        </w:numPr>
        <w:overflowPunct w:val="0"/>
        <w:autoSpaceDE w:val="0"/>
        <w:autoSpaceDN w:val="0"/>
        <w:adjustRightInd w:val="0"/>
        <w:ind w:left="0" w:right="27" w:hanging="426"/>
        <w:jc w:val="both"/>
        <w:rPr>
          <w:rFonts w:ascii="Tahoma" w:hAnsi="Tahoma" w:cs="Tahoma"/>
          <w:b w:val="0"/>
          <w:sz w:val="18"/>
          <w:szCs w:val="18"/>
        </w:rPr>
      </w:pPr>
      <w:r w:rsidRPr="00C44AAB">
        <w:rPr>
          <w:rFonts w:ascii="Tahoma" w:hAnsi="Tahoma" w:cs="Tahoma"/>
          <w:b w:val="0"/>
          <w:sz w:val="18"/>
          <w:szCs w:val="18"/>
        </w:rPr>
        <w:t>Miejsce wykonania zamówienia - Pracownia Diagnostyki Obrazowej i Izotopowej</w:t>
      </w:r>
      <w:r w:rsidR="00DB76A4" w:rsidRPr="00C44AAB">
        <w:rPr>
          <w:rFonts w:ascii="Tahoma" w:hAnsi="Tahoma" w:cs="Tahoma"/>
          <w:b w:val="0"/>
          <w:sz w:val="18"/>
          <w:szCs w:val="18"/>
        </w:rPr>
        <w:t xml:space="preserve"> (Szpital dla Dzieci) przy ulicy Władysława Truchana 7 w Chorzowie</w:t>
      </w:r>
      <w:r w:rsidRPr="00C44AAB">
        <w:rPr>
          <w:rFonts w:ascii="Tahoma" w:hAnsi="Tahoma" w:cs="Tahoma"/>
          <w:b w:val="0"/>
          <w:sz w:val="18"/>
          <w:szCs w:val="18"/>
        </w:rPr>
        <w:t>.</w:t>
      </w:r>
    </w:p>
    <w:p w14:paraId="5CB6D89D" w14:textId="37E2F468" w:rsidR="0092552E" w:rsidRPr="00C44AAB" w:rsidRDefault="000D7969" w:rsidP="00AF4EF5">
      <w:pPr>
        <w:pStyle w:val="Tekstpodstawowy"/>
        <w:numPr>
          <w:ilvl w:val="1"/>
          <w:numId w:val="12"/>
        </w:numPr>
        <w:overflowPunct w:val="0"/>
        <w:autoSpaceDE w:val="0"/>
        <w:autoSpaceDN w:val="0"/>
        <w:adjustRightInd w:val="0"/>
        <w:ind w:left="0" w:right="27" w:hanging="426"/>
        <w:jc w:val="both"/>
        <w:rPr>
          <w:rFonts w:ascii="Tahoma" w:hAnsi="Tahoma" w:cs="Tahoma"/>
          <w:b w:val="0"/>
          <w:sz w:val="18"/>
          <w:szCs w:val="18"/>
        </w:rPr>
      </w:pPr>
      <w:r w:rsidRPr="00C44AAB">
        <w:rPr>
          <w:rFonts w:ascii="Tahoma" w:hAnsi="Tahoma" w:cs="Tahoma"/>
          <w:b w:val="0"/>
          <w:sz w:val="18"/>
          <w:szCs w:val="18"/>
        </w:rPr>
        <w:t>T</w:t>
      </w:r>
      <w:r w:rsidRPr="00C44AAB">
        <w:rPr>
          <w:rFonts w:ascii="Tahoma" w:hAnsi="Tahoma" w:cs="Tahoma"/>
          <w:b w:val="0"/>
          <w:color w:val="000000"/>
          <w:sz w:val="18"/>
          <w:szCs w:val="18"/>
        </w:rPr>
        <w:t xml:space="preserve">ermin płatności - </w:t>
      </w:r>
      <w:r w:rsidRPr="00C44AAB">
        <w:rPr>
          <w:rFonts w:ascii="Tahoma" w:hAnsi="Tahoma" w:cs="Tahoma"/>
          <w:color w:val="000000"/>
          <w:sz w:val="18"/>
          <w:szCs w:val="18"/>
        </w:rPr>
        <w:t>30 dni</w:t>
      </w:r>
      <w:r w:rsidRPr="00C44AAB">
        <w:rPr>
          <w:rFonts w:ascii="Tahoma" w:hAnsi="Tahoma" w:cs="Tahoma"/>
          <w:b w:val="0"/>
          <w:color w:val="000000"/>
          <w:sz w:val="18"/>
          <w:szCs w:val="18"/>
        </w:rPr>
        <w:t xml:space="preserve"> licząc od dnia dostarczenia prawidłowo wypełnionej faktury </w:t>
      </w:r>
      <w:r w:rsidRPr="00C44AAB">
        <w:rPr>
          <w:rFonts w:ascii="Tahoma" w:hAnsi="Tahoma" w:cs="Tahoma"/>
          <w:b w:val="0"/>
          <w:sz w:val="18"/>
          <w:szCs w:val="18"/>
        </w:rPr>
        <w:t>do siedziby Zamawiającego. Płatności miesięczne, z dołu. Zamawiający będzie dokonywał wszystkich płatności przelewem na rachunek bankowy wskazany w fakturze.</w:t>
      </w:r>
      <w:r w:rsidR="009F177A" w:rsidRPr="00AF4EF5">
        <w:rPr>
          <w:rFonts w:ascii="Tahoma" w:hAnsi="Tahoma" w:cs="Tahoma"/>
        </w:rPr>
        <w:t xml:space="preserve"> </w:t>
      </w:r>
      <w:r w:rsidR="009F177A" w:rsidRPr="00C44AAB">
        <w:rPr>
          <w:rFonts w:ascii="Tahoma" w:hAnsi="Tahoma" w:cs="Tahoma"/>
          <w:b w:val="0"/>
          <w:sz w:val="18"/>
          <w:szCs w:val="18"/>
        </w:rPr>
        <w:t xml:space="preserve">Opieka serwisowa </w:t>
      </w:r>
      <w:r w:rsidR="0092552E" w:rsidRPr="00C44AAB">
        <w:rPr>
          <w:rFonts w:ascii="Tahoma" w:hAnsi="Tahoma" w:cs="Tahoma"/>
          <w:b w:val="0"/>
          <w:sz w:val="18"/>
          <w:szCs w:val="18"/>
        </w:rPr>
        <w:t xml:space="preserve">będzie </w:t>
      </w:r>
      <w:r w:rsidR="009F177A" w:rsidRPr="00C44AAB">
        <w:rPr>
          <w:rFonts w:ascii="Tahoma" w:hAnsi="Tahoma" w:cs="Tahoma"/>
          <w:b w:val="0"/>
          <w:sz w:val="18"/>
          <w:szCs w:val="18"/>
        </w:rPr>
        <w:t xml:space="preserve">świadczona przez okres </w:t>
      </w:r>
      <w:r w:rsidR="0092552E" w:rsidRPr="00C44AAB">
        <w:rPr>
          <w:rFonts w:ascii="Tahoma" w:hAnsi="Tahoma" w:cs="Tahoma"/>
          <w:b w:val="0"/>
          <w:sz w:val="18"/>
          <w:szCs w:val="18"/>
        </w:rPr>
        <w:t xml:space="preserve">12 miesięcy dla </w:t>
      </w:r>
      <w:r w:rsidR="009F177A" w:rsidRPr="00C44AAB">
        <w:rPr>
          <w:rFonts w:ascii="Tahoma" w:hAnsi="Tahoma" w:cs="Tahoma"/>
          <w:b w:val="0"/>
          <w:sz w:val="18"/>
          <w:szCs w:val="18"/>
        </w:rPr>
        <w:t>pakiet</w:t>
      </w:r>
      <w:r w:rsidR="0092552E" w:rsidRPr="00C44AAB">
        <w:rPr>
          <w:rFonts w:ascii="Tahoma" w:hAnsi="Tahoma" w:cs="Tahoma"/>
          <w:b w:val="0"/>
          <w:sz w:val="18"/>
          <w:szCs w:val="18"/>
        </w:rPr>
        <w:t>u nr 1</w:t>
      </w:r>
      <w:r w:rsidR="009F177A" w:rsidRPr="00C44AAB">
        <w:rPr>
          <w:rFonts w:ascii="Tahoma" w:hAnsi="Tahoma" w:cs="Tahoma"/>
          <w:b w:val="0"/>
          <w:sz w:val="18"/>
          <w:szCs w:val="18"/>
        </w:rPr>
        <w:t xml:space="preserve">, </w:t>
      </w:r>
      <w:r w:rsidR="0092552E" w:rsidRPr="00C44AAB">
        <w:rPr>
          <w:rFonts w:ascii="Tahoma" w:hAnsi="Tahoma" w:cs="Tahoma"/>
          <w:b w:val="0"/>
          <w:sz w:val="18"/>
          <w:szCs w:val="18"/>
        </w:rPr>
        <w:t>natomiast dla pakietu nr 2</w:t>
      </w:r>
      <w:r w:rsidR="009148DD">
        <w:rPr>
          <w:rFonts w:ascii="Tahoma" w:hAnsi="Tahoma" w:cs="Tahoma"/>
          <w:b w:val="0"/>
          <w:sz w:val="18"/>
          <w:szCs w:val="18"/>
        </w:rPr>
        <w:t xml:space="preserve"> oraz</w:t>
      </w:r>
      <w:r w:rsidR="0092552E" w:rsidRPr="00C44AAB">
        <w:rPr>
          <w:rFonts w:ascii="Tahoma" w:hAnsi="Tahoma" w:cs="Tahoma"/>
          <w:b w:val="0"/>
          <w:sz w:val="18"/>
          <w:szCs w:val="18"/>
        </w:rPr>
        <w:t xml:space="preserve"> 3 - </w:t>
      </w:r>
      <w:r w:rsidR="009F177A" w:rsidRPr="00C44AAB">
        <w:rPr>
          <w:rFonts w:ascii="Tahoma" w:hAnsi="Tahoma" w:cs="Tahoma"/>
          <w:b w:val="0"/>
          <w:sz w:val="18"/>
          <w:szCs w:val="18"/>
        </w:rPr>
        <w:t>36 miesięcy</w:t>
      </w:r>
      <w:r w:rsidR="0092552E" w:rsidRPr="00C44AAB">
        <w:rPr>
          <w:rFonts w:ascii="Tahoma" w:hAnsi="Tahoma" w:cs="Tahoma"/>
          <w:b w:val="0"/>
          <w:sz w:val="18"/>
          <w:szCs w:val="18"/>
        </w:rPr>
        <w:t>, niezależnie</w:t>
      </w:r>
      <w:r w:rsidR="009F177A" w:rsidRPr="00C44AAB">
        <w:rPr>
          <w:rFonts w:ascii="Tahoma" w:hAnsi="Tahoma" w:cs="Tahoma"/>
          <w:b w:val="0"/>
          <w:sz w:val="18"/>
          <w:szCs w:val="18"/>
        </w:rPr>
        <w:t xml:space="preserve"> od liczby wezwań, liczby zgłoszonych usterek rozliczana </w:t>
      </w:r>
      <w:r w:rsidR="0092552E" w:rsidRPr="00C44AAB">
        <w:rPr>
          <w:rFonts w:ascii="Tahoma" w:hAnsi="Tahoma" w:cs="Tahoma"/>
          <w:b w:val="0"/>
          <w:sz w:val="18"/>
          <w:szCs w:val="18"/>
        </w:rPr>
        <w:t xml:space="preserve">będzie </w:t>
      </w:r>
      <w:r w:rsidR="009F177A" w:rsidRPr="00C44AAB">
        <w:rPr>
          <w:rFonts w:ascii="Tahoma" w:hAnsi="Tahoma" w:cs="Tahoma"/>
          <w:b w:val="0"/>
          <w:sz w:val="18"/>
          <w:szCs w:val="18"/>
        </w:rPr>
        <w:t>abonamentowo co miesiąc.</w:t>
      </w:r>
      <w:r w:rsidR="0092552E" w:rsidRPr="00C44AAB">
        <w:rPr>
          <w:rFonts w:ascii="Tahoma" w:hAnsi="Tahoma" w:cs="Tahoma"/>
          <w:b w:val="0"/>
          <w:sz w:val="18"/>
          <w:szCs w:val="24"/>
        </w:rPr>
        <w:t xml:space="preserve"> </w:t>
      </w:r>
      <w:r w:rsidR="0092552E" w:rsidRPr="00C44AAB">
        <w:rPr>
          <w:rFonts w:ascii="Tahoma" w:hAnsi="Tahoma" w:cs="Tahoma"/>
          <w:b w:val="0"/>
          <w:sz w:val="18"/>
          <w:szCs w:val="18"/>
        </w:rPr>
        <w:t>Zamawiający zgodnie z ustawą z dnia 9 listopada 2018 r. o elektronicznym fakturowaniu w</w:t>
      </w:r>
      <w:r w:rsidR="00D165A8">
        <w:rPr>
          <w:rFonts w:ascii="Tahoma" w:hAnsi="Tahoma" w:cs="Tahoma"/>
          <w:b w:val="0"/>
          <w:sz w:val="18"/>
          <w:szCs w:val="18"/>
        </w:rPr>
        <w:t> </w:t>
      </w:r>
      <w:r w:rsidR="0092552E" w:rsidRPr="00C44AAB">
        <w:rPr>
          <w:rFonts w:ascii="Tahoma" w:hAnsi="Tahoma" w:cs="Tahoma"/>
          <w:b w:val="0"/>
          <w:sz w:val="18"/>
          <w:szCs w:val="18"/>
        </w:rPr>
        <w:t>zamówieniach publicznych, koncesjach na roboty budowlane lub usługi oraz partnerstwie publiczno-prywatnym (Dz. U. 2018 poz. 2191) ma obowiązek odbierania od Wykonawcy faktur elektronicznych za pośrednictwem platformy elektronicznego fakturowania.</w:t>
      </w:r>
    </w:p>
    <w:p w14:paraId="17160347" w14:textId="081E031C" w:rsidR="0092552E" w:rsidRPr="00C44AAB" w:rsidRDefault="0092552E" w:rsidP="00AF4EF5">
      <w:pPr>
        <w:pStyle w:val="Tekstpodstawowy"/>
        <w:numPr>
          <w:ilvl w:val="1"/>
          <w:numId w:val="12"/>
        </w:numPr>
        <w:overflowPunct w:val="0"/>
        <w:autoSpaceDE w:val="0"/>
        <w:autoSpaceDN w:val="0"/>
        <w:adjustRightInd w:val="0"/>
        <w:ind w:left="0" w:right="27" w:hanging="426"/>
        <w:jc w:val="both"/>
        <w:rPr>
          <w:rFonts w:ascii="Tahoma" w:hAnsi="Tahoma" w:cs="Tahoma"/>
          <w:b w:val="0"/>
          <w:sz w:val="18"/>
          <w:szCs w:val="18"/>
        </w:rPr>
      </w:pPr>
      <w:r w:rsidRPr="00C44AAB">
        <w:rPr>
          <w:rFonts w:ascii="Tahoma" w:hAnsi="Tahoma" w:cs="Tahoma"/>
          <w:b w:val="0"/>
          <w:sz w:val="18"/>
          <w:szCs w:val="18"/>
        </w:rPr>
        <w:t>Terminy ewentualnych czynności serwisowych wymagających przestoju aparatu muszą być każdorazowo ustalane z</w:t>
      </w:r>
      <w:r w:rsidR="00D165A8">
        <w:rPr>
          <w:rFonts w:ascii="Tahoma" w:hAnsi="Tahoma" w:cs="Tahoma"/>
          <w:b w:val="0"/>
          <w:sz w:val="18"/>
          <w:szCs w:val="18"/>
        </w:rPr>
        <w:t> </w:t>
      </w:r>
      <w:r w:rsidRPr="00C44AAB">
        <w:rPr>
          <w:rFonts w:ascii="Tahoma" w:hAnsi="Tahoma" w:cs="Tahoma"/>
          <w:b w:val="0"/>
          <w:sz w:val="18"/>
          <w:szCs w:val="18"/>
        </w:rPr>
        <w:t xml:space="preserve">użytkownikiem. </w:t>
      </w:r>
    </w:p>
    <w:p w14:paraId="38E66F33" w14:textId="69514D86" w:rsidR="0092552E" w:rsidRPr="00C44AAB" w:rsidRDefault="0092552E" w:rsidP="00AF4EF5">
      <w:pPr>
        <w:pStyle w:val="Tekstpodstawowy"/>
        <w:numPr>
          <w:ilvl w:val="1"/>
          <w:numId w:val="12"/>
        </w:numPr>
        <w:overflowPunct w:val="0"/>
        <w:autoSpaceDE w:val="0"/>
        <w:autoSpaceDN w:val="0"/>
        <w:adjustRightInd w:val="0"/>
        <w:ind w:left="0" w:right="27" w:hanging="426"/>
        <w:jc w:val="both"/>
        <w:rPr>
          <w:rFonts w:ascii="Tahoma" w:hAnsi="Tahoma" w:cs="Tahoma"/>
          <w:b w:val="0"/>
          <w:sz w:val="18"/>
          <w:szCs w:val="18"/>
        </w:rPr>
      </w:pPr>
      <w:r w:rsidRPr="00C44AAB">
        <w:rPr>
          <w:rFonts w:ascii="Tahoma" w:hAnsi="Tahoma" w:cs="Tahoma"/>
          <w:b w:val="0"/>
          <w:sz w:val="18"/>
        </w:rPr>
        <w:lastRenderedPageBreak/>
        <w:t xml:space="preserve">Wykonawca udzieli gwarancji na wykonane prace </w:t>
      </w:r>
      <w:r w:rsidR="00A70748" w:rsidRPr="00C44AAB">
        <w:rPr>
          <w:rFonts w:ascii="Tahoma" w:hAnsi="Tahoma" w:cs="Tahoma"/>
          <w:b w:val="0"/>
          <w:sz w:val="18"/>
        </w:rPr>
        <w:t>serwisowe na okres co najmniej 3</w:t>
      </w:r>
      <w:r w:rsidRPr="00C44AAB">
        <w:rPr>
          <w:rFonts w:ascii="Tahoma" w:hAnsi="Tahoma" w:cs="Tahoma"/>
          <w:b w:val="0"/>
          <w:sz w:val="18"/>
        </w:rPr>
        <w:t xml:space="preserve"> m-</w:t>
      </w:r>
      <w:proofErr w:type="spellStart"/>
      <w:r w:rsidRPr="00C44AAB">
        <w:rPr>
          <w:rFonts w:ascii="Tahoma" w:hAnsi="Tahoma" w:cs="Tahoma"/>
          <w:b w:val="0"/>
          <w:sz w:val="18"/>
        </w:rPr>
        <w:t>cy</w:t>
      </w:r>
      <w:proofErr w:type="spellEnd"/>
      <w:r w:rsidRPr="00C44AAB">
        <w:rPr>
          <w:rFonts w:ascii="Tahoma" w:hAnsi="Tahoma" w:cs="Tahoma"/>
          <w:b w:val="0"/>
          <w:sz w:val="18"/>
        </w:rPr>
        <w:t xml:space="preserve">, natomiast na dostarczone części zamienne udziela gwarancji na okres przewidziany przez producenta części jednak nie krótszy niż 12 miesięcy, przy czym Wykonawca zobowiązany jest przekazać Zamawiającemu po montażu części dokument potwierdzający zakres usterki (naprawy), wykonane czynności podczas naprawy oraz wykaz wymienionych części wraz z kartą gwarancyjną lub podobny dokument wystawiony przez producenta części. </w:t>
      </w:r>
    </w:p>
    <w:p w14:paraId="3F00E8F2" w14:textId="1F7D74AD" w:rsidR="009F177A" w:rsidRPr="00C44AAB" w:rsidRDefault="00DD51C3" w:rsidP="00AF4EF5">
      <w:pPr>
        <w:pStyle w:val="Tekstpodstawowy"/>
        <w:numPr>
          <w:ilvl w:val="1"/>
          <w:numId w:val="12"/>
        </w:numPr>
        <w:overflowPunct w:val="0"/>
        <w:autoSpaceDE w:val="0"/>
        <w:autoSpaceDN w:val="0"/>
        <w:adjustRightInd w:val="0"/>
        <w:ind w:left="0" w:right="27" w:hanging="426"/>
        <w:jc w:val="both"/>
        <w:rPr>
          <w:rFonts w:ascii="Tahoma" w:hAnsi="Tahoma" w:cs="Tahoma"/>
          <w:b w:val="0"/>
          <w:sz w:val="18"/>
          <w:szCs w:val="18"/>
        </w:rPr>
      </w:pPr>
      <w:r w:rsidRPr="00C44AAB">
        <w:rPr>
          <w:rFonts w:ascii="Tahoma" w:hAnsi="Tahoma" w:cs="Tahoma"/>
          <w:b w:val="0"/>
          <w:sz w:val="18"/>
          <w:szCs w:val="18"/>
        </w:rPr>
        <w:t>Przeglądy serwisowe będą</w:t>
      </w:r>
      <w:r w:rsidR="009F177A" w:rsidRPr="00C44AAB">
        <w:rPr>
          <w:rFonts w:ascii="Tahoma" w:hAnsi="Tahoma" w:cs="Tahoma"/>
          <w:b w:val="0"/>
          <w:sz w:val="18"/>
          <w:szCs w:val="18"/>
        </w:rPr>
        <w:t xml:space="preserve"> wykonywane zgodnie z wp</w:t>
      </w:r>
      <w:r w:rsidRPr="00C44AAB">
        <w:rPr>
          <w:rFonts w:ascii="Tahoma" w:hAnsi="Tahoma" w:cs="Tahoma"/>
          <w:b w:val="0"/>
          <w:sz w:val="18"/>
          <w:szCs w:val="18"/>
        </w:rPr>
        <w:t xml:space="preserve">isem do paszportu technicznego. Wykonawca zobowiązany jest </w:t>
      </w:r>
      <w:r w:rsidR="009F177A" w:rsidRPr="00C44AAB">
        <w:rPr>
          <w:rFonts w:ascii="Tahoma" w:hAnsi="Tahoma" w:cs="Tahoma"/>
          <w:b w:val="0"/>
          <w:sz w:val="18"/>
          <w:szCs w:val="18"/>
        </w:rPr>
        <w:t xml:space="preserve">określić liczbę przeglądów w okresie trwania umowy oraz datę pierwszego przeglądu technicznego. </w:t>
      </w:r>
    </w:p>
    <w:p w14:paraId="7B85D46E" w14:textId="77777777" w:rsidR="00D47EFC" w:rsidRPr="00C44AAB" w:rsidRDefault="00D47EFC">
      <w:pPr>
        <w:pStyle w:val="BodyText22"/>
        <w:ind w:hanging="426"/>
        <w:rPr>
          <w:rFonts w:ascii="Tahoma" w:hAnsi="Tahoma" w:cs="Tahoma"/>
          <w:sz w:val="18"/>
          <w:szCs w:val="18"/>
        </w:rPr>
      </w:pPr>
    </w:p>
    <w:p w14:paraId="58337838" w14:textId="77777777" w:rsidR="004B2FE7" w:rsidRPr="00C44AAB" w:rsidRDefault="004B2FE7">
      <w:pPr>
        <w:pStyle w:val="Akapitzlist"/>
        <w:widowControl w:val="0"/>
        <w:numPr>
          <w:ilvl w:val="0"/>
          <w:numId w:val="12"/>
        </w:numPr>
        <w:overflowPunct w:val="0"/>
        <w:autoSpaceDE w:val="0"/>
        <w:autoSpaceDN w:val="0"/>
        <w:adjustRightInd w:val="0"/>
        <w:spacing w:after="0" w:line="240" w:lineRule="auto"/>
        <w:ind w:left="0" w:hanging="426"/>
        <w:jc w:val="both"/>
        <w:rPr>
          <w:rFonts w:ascii="Tahoma" w:hAnsi="Tahoma" w:cs="Tahoma"/>
          <w:b/>
          <w:sz w:val="18"/>
          <w:szCs w:val="18"/>
        </w:rPr>
      </w:pPr>
      <w:r w:rsidRPr="00C44AAB">
        <w:rPr>
          <w:rFonts w:ascii="Tahoma" w:hAnsi="Tahoma" w:cs="Tahoma"/>
          <w:b/>
          <w:bCs/>
          <w:sz w:val="18"/>
          <w:szCs w:val="18"/>
        </w:rPr>
        <w:t xml:space="preserve">WARUNKI UDZIAŁU W POSTĘPOWANIU, </w:t>
      </w:r>
      <w:r w:rsidR="00AE0E26" w:rsidRPr="00C44AAB">
        <w:rPr>
          <w:rFonts w:ascii="Tahoma" w:hAnsi="Tahoma" w:cs="Tahoma"/>
          <w:b/>
          <w:bCs/>
          <w:sz w:val="18"/>
          <w:szCs w:val="18"/>
        </w:rPr>
        <w:t>OPI</w:t>
      </w:r>
      <w:r w:rsidR="00AE0E26" w:rsidRPr="00C44AAB">
        <w:rPr>
          <w:rFonts w:ascii="Tahoma" w:hAnsi="Tahoma" w:cs="Tahoma"/>
          <w:b/>
          <w:sz w:val="18"/>
          <w:szCs w:val="18"/>
        </w:rPr>
        <w:t>S SPOSOBU DOKONYWANIA OCENY SPEŁNIENIA TYCH WARUNKÓW</w:t>
      </w:r>
      <w:r w:rsidR="00AE0E26" w:rsidRPr="00C44AAB">
        <w:rPr>
          <w:rFonts w:ascii="Tahoma" w:hAnsi="Tahoma" w:cs="Tahoma"/>
          <w:b/>
          <w:bCs/>
          <w:sz w:val="18"/>
          <w:szCs w:val="18"/>
        </w:rPr>
        <w:t xml:space="preserve">, </w:t>
      </w:r>
      <w:r w:rsidRPr="00C44AAB">
        <w:rPr>
          <w:rFonts w:ascii="Tahoma" w:hAnsi="Tahoma" w:cs="Tahoma"/>
          <w:b/>
          <w:bCs/>
          <w:sz w:val="18"/>
          <w:szCs w:val="18"/>
        </w:rPr>
        <w:t>PODSTAWY WYKLUCZENIA</w:t>
      </w:r>
    </w:p>
    <w:p w14:paraId="4997EAB6" w14:textId="77777777" w:rsidR="004B2FE7" w:rsidRPr="00C44AAB" w:rsidRDefault="003A6670">
      <w:pPr>
        <w:widowControl w:val="0"/>
        <w:ind w:hanging="426"/>
        <w:jc w:val="both"/>
        <w:rPr>
          <w:rFonts w:ascii="Tahoma" w:hAnsi="Tahoma" w:cs="Tahoma"/>
          <w:bCs/>
          <w:sz w:val="18"/>
          <w:szCs w:val="18"/>
        </w:rPr>
      </w:pPr>
      <w:r w:rsidRPr="00C44AAB">
        <w:rPr>
          <w:rFonts w:ascii="Tahoma" w:hAnsi="Tahoma" w:cs="Tahoma"/>
          <w:bCs/>
          <w:sz w:val="18"/>
          <w:szCs w:val="18"/>
        </w:rPr>
        <w:t xml:space="preserve">4.1. </w:t>
      </w:r>
      <w:r w:rsidRPr="00C44AAB">
        <w:rPr>
          <w:rFonts w:ascii="Tahoma" w:hAnsi="Tahoma" w:cs="Tahoma"/>
          <w:bCs/>
          <w:sz w:val="18"/>
          <w:szCs w:val="18"/>
        </w:rPr>
        <w:tab/>
      </w:r>
      <w:r w:rsidR="004B2FE7" w:rsidRPr="00C44AAB">
        <w:rPr>
          <w:rFonts w:ascii="Tahoma" w:hAnsi="Tahoma" w:cs="Tahoma"/>
          <w:bCs/>
          <w:sz w:val="18"/>
          <w:szCs w:val="18"/>
        </w:rPr>
        <w:t>O udzielenie zamówienia w postępowaniu mogą ubiegać się Wykonawcy, którzy:</w:t>
      </w:r>
    </w:p>
    <w:p w14:paraId="6414374F" w14:textId="00BA372E" w:rsidR="004A5AF6" w:rsidRPr="00C44AAB" w:rsidRDefault="004B2FE7">
      <w:pPr>
        <w:pStyle w:val="Akapitzlist"/>
        <w:widowControl w:val="0"/>
        <w:numPr>
          <w:ilvl w:val="0"/>
          <w:numId w:val="20"/>
        </w:numPr>
        <w:spacing w:line="240" w:lineRule="auto"/>
        <w:ind w:left="284" w:hanging="284"/>
        <w:jc w:val="both"/>
        <w:rPr>
          <w:rFonts w:ascii="Tahoma" w:hAnsi="Tahoma" w:cs="Tahoma"/>
          <w:bCs/>
          <w:sz w:val="18"/>
          <w:szCs w:val="18"/>
        </w:rPr>
      </w:pPr>
      <w:r w:rsidRPr="00C44AAB">
        <w:rPr>
          <w:rFonts w:ascii="Tahoma" w:hAnsi="Tahoma" w:cs="Tahoma"/>
          <w:bCs/>
          <w:sz w:val="18"/>
          <w:szCs w:val="18"/>
        </w:rPr>
        <w:t>nie podlegają wykluczeniu na podstawie przesłanek</w:t>
      </w:r>
      <w:r w:rsidR="00166B7A">
        <w:rPr>
          <w:rFonts w:ascii="Tahoma" w:hAnsi="Tahoma" w:cs="Tahoma"/>
          <w:bCs/>
          <w:sz w:val="18"/>
          <w:szCs w:val="18"/>
        </w:rPr>
        <w:t>,</w:t>
      </w:r>
      <w:r w:rsidRPr="00C44AAB">
        <w:rPr>
          <w:rFonts w:ascii="Tahoma" w:hAnsi="Tahoma" w:cs="Tahoma"/>
          <w:bCs/>
          <w:sz w:val="18"/>
          <w:szCs w:val="18"/>
        </w:rPr>
        <w:t xml:space="preserve"> o których mowa w art. 24 ust. 1 oraz 24 ust. 5 </w:t>
      </w:r>
      <w:r w:rsidR="0091733E">
        <w:rPr>
          <w:rFonts w:ascii="Tahoma" w:hAnsi="Tahoma" w:cs="Tahoma"/>
          <w:bCs/>
          <w:sz w:val="18"/>
          <w:szCs w:val="18"/>
        </w:rPr>
        <w:t xml:space="preserve">pkt. 1, 5, 6, 7 oraz 8 </w:t>
      </w:r>
      <w:r w:rsidR="000F72BE" w:rsidRPr="00C44AAB">
        <w:rPr>
          <w:rFonts w:ascii="Tahoma" w:hAnsi="Tahoma" w:cs="Tahoma"/>
          <w:bCs/>
          <w:sz w:val="18"/>
          <w:szCs w:val="18"/>
        </w:rPr>
        <w:t>U</w:t>
      </w:r>
      <w:r w:rsidRPr="00C44AAB">
        <w:rPr>
          <w:rFonts w:ascii="Tahoma" w:hAnsi="Tahoma" w:cs="Tahoma"/>
          <w:bCs/>
          <w:sz w:val="18"/>
          <w:szCs w:val="18"/>
        </w:rPr>
        <w:t>PZP</w:t>
      </w:r>
      <w:r w:rsidR="00E466FC" w:rsidRPr="00C44AAB">
        <w:rPr>
          <w:rFonts w:ascii="Tahoma" w:hAnsi="Tahoma" w:cs="Tahoma"/>
          <w:bCs/>
          <w:sz w:val="18"/>
          <w:szCs w:val="18"/>
        </w:rPr>
        <w:t xml:space="preserve"> (szc</w:t>
      </w:r>
      <w:r w:rsidR="0091733E">
        <w:rPr>
          <w:rFonts w:ascii="Tahoma" w:hAnsi="Tahoma" w:cs="Tahoma"/>
          <w:bCs/>
          <w:sz w:val="18"/>
          <w:szCs w:val="18"/>
        </w:rPr>
        <w:t>zegóły podane w pkt. 5.2. – 5.11</w:t>
      </w:r>
      <w:r w:rsidR="00E466FC" w:rsidRPr="00C44AAB">
        <w:rPr>
          <w:rFonts w:ascii="Tahoma" w:hAnsi="Tahoma" w:cs="Tahoma"/>
          <w:bCs/>
          <w:sz w:val="18"/>
          <w:szCs w:val="18"/>
        </w:rPr>
        <w:t xml:space="preserve"> SIWZ)</w:t>
      </w:r>
    </w:p>
    <w:p w14:paraId="769AC0D1" w14:textId="77777777" w:rsidR="004B2FE7" w:rsidRPr="00C44AAB" w:rsidRDefault="004B2FE7">
      <w:pPr>
        <w:pStyle w:val="Akapitzlist"/>
        <w:widowControl w:val="0"/>
        <w:numPr>
          <w:ilvl w:val="0"/>
          <w:numId w:val="20"/>
        </w:numPr>
        <w:spacing w:line="240" w:lineRule="auto"/>
        <w:ind w:left="284" w:hanging="284"/>
        <w:jc w:val="both"/>
        <w:rPr>
          <w:rFonts w:ascii="Tahoma" w:hAnsi="Tahoma" w:cs="Tahoma"/>
          <w:bCs/>
          <w:sz w:val="18"/>
          <w:szCs w:val="18"/>
        </w:rPr>
      </w:pPr>
      <w:r w:rsidRPr="00C44AAB">
        <w:rPr>
          <w:rFonts w:ascii="Tahoma" w:hAnsi="Tahoma" w:cs="Tahoma"/>
          <w:bCs/>
          <w:sz w:val="18"/>
          <w:szCs w:val="18"/>
        </w:rPr>
        <w:t>spełniają warunki udziału</w:t>
      </w:r>
      <w:r w:rsidRPr="00C44AAB">
        <w:rPr>
          <w:rFonts w:ascii="Tahoma" w:hAnsi="Tahoma" w:cs="Tahoma"/>
          <w:sz w:val="18"/>
          <w:szCs w:val="18"/>
        </w:rPr>
        <w:t xml:space="preserve"> </w:t>
      </w:r>
      <w:r w:rsidRPr="00C44AAB">
        <w:rPr>
          <w:rFonts w:ascii="Tahoma" w:hAnsi="Tahoma" w:cs="Tahoma"/>
          <w:bCs/>
          <w:sz w:val="18"/>
          <w:szCs w:val="18"/>
        </w:rPr>
        <w:t>w postępowaniu.</w:t>
      </w:r>
    </w:p>
    <w:p w14:paraId="29E3FA14" w14:textId="77777777" w:rsidR="00F95D0F" w:rsidRPr="00C44AAB" w:rsidRDefault="004B2FE7">
      <w:pPr>
        <w:pStyle w:val="Akapitzlist"/>
        <w:widowControl w:val="0"/>
        <w:numPr>
          <w:ilvl w:val="1"/>
          <w:numId w:val="36"/>
        </w:numPr>
        <w:spacing w:line="240" w:lineRule="auto"/>
        <w:ind w:left="0" w:hanging="426"/>
        <w:jc w:val="both"/>
        <w:rPr>
          <w:rFonts w:ascii="Tahoma" w:hAnsi="Tahoma" w:cs="Tahoma"/>
          <w:bCs/>
          <w:sz w:val="18"/>
          <w:szCs w:val="18"/>
        </w:rPr>
      </w:pPr>
      <w:r w:rsidRPr="00C44AA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14:paraId="29FD9753" w14:textId="38B48A21" w:rsidR="00F95D0F" w:rsidRPr="00C44AAB" w:rsidRDefault="003A6670">
      <w:pPr>
        <w:pStyle w:val="Akapitzlist"/>
        <w:widowControl w:val="0"/>
        <w:numPr>
          <w:ilvl w:val="1"/>
          <w:numId w:val="36"/>
        </w:numPr>
        <w:spacing w:line="240" w:lineRule="auto"/>
        <w:ind w:left="0" w:hanging="426"/>
        <w:jc w:val="both"/>
        <w:rPr>
          <w:rFonts w:ascii="Tahoma" w:hAnsi="Tahoma" w:cs="Tahoma"/>
          <w:bCs/>
          <w:sz w:val="18"/>
          <w:szCs w:val="18"/>
        </w:rPr>
      </w:pPr>
      <w:r w:rsidRPr="00C44AAB">
        <w:rPr>
          <w:rFonts w:ascii="Tahoma" w:hAnsi="Tahoma" w:cs="Tahoma"/>
          <w:bCs/>
          <w:sz w:val="18"/>
          <w:szCs w:val="18"/>
        </w:rPr>
        <w:t xml:space="preserve">W postępowaniu mogą wziąć udział Wykonawcy, którzy nie podlegają wykluczeniu z postępowania o udzielenie zamówienia publicznego w okolicznościach, o których mowa w </w:t>
      </w:r>
      <w:r w:rsidRPr="00C44AAB">
        <w:rPr>
          <w:rFonts w:ascii="Tahoma" w:hAnsi="Tahoma" w:cs="Tahoma"/>
          <w:b/>
          <w:bCs/>
          <w:sz w:val="18"/>
          <w:szCs w:val="18"/>
        </w:rPr>
        <w:t xml:space="preserve">art. 24. ust 5 </w:t>
      </w:r>
      <w:r w:rsidR="0091733E" w:rsidRPr="0091733E">
        <w:rPr>
          <w:rFonts w:ascii="Tahoma" w:hAnsi="Tahoma" w:cs="Tahoma"/>
          <w:b/>
          <w:bCs/>
          <w:sz w:val="18"/>
          <w:szCs w:val="18"/>
        </w:rPr>
        <w:t>pkt. 1, 5, 6, 7 oraz 8</w:t>
      </w:r>
      <w:r w:rsidR="0091733E">
        <w:rPr>
          <w:rFonts w:ascii="Tahoma" w:hAnsi="Tahoma" w:cs="Tahoma"/>
          <w:bCs/>
          <w:sz w:val="18"/>
          <w:szCs w:val="18"/>
        </w:rPr>
        <w:t xml:space="preserve"> </w:t>
      </w:r>
      <w:r w:rsidRPr="00C44AAB">
        <w:rPr>
          <w:rFonts w:ascii="Tahoma" w:hAnsi="Tahoma" w:cs="Tahoma"/>
          <w:b/>
          <w:bCs/>
          <w:sz w:val="18"/>
          <w:szCs w:val="18"/>
        </w:rPr>
        <w:t>UPZP</w:t>
      </w:r>
      <w:r w:rsidR="00E466FC" w:rsidRPr="00C44AAB">
        <w:rPr>
          <w:rFonts w:ascii="Tahoma" w:hAnsi="Tahoma" w:cs="Tahoma"/>
          <w:b/>
          <w:bCs/>
          <w:sz w:val="18"/>
          <w:szCs w:val="18"/>
        </w:rPr>
        <w:t xml:space="preserve"> (pkt. 5.2 -5.1</w:t>
      </w:r>
      <w:r w:rsidR="0091733E">
        <w:rPr>
          <w:rFonts w:ascii="Tahoma" w:hAnsi="Tahoma" w:cs="Tahoma"/>
          <w:b/>
          <w:bCs/>
          <w:sz w:val="18"/>
          <w:szCs w:val="18"/>
        </w:rPr>
        <w:t>1</w:t>
      </w:r>
      <w:r w:rsidR="00E466FC" w:rsidRPr="00C44AAB">
        <w:rPr>
          <w:rFonts w:ascii="Tahoma" w:hAnsi="Tahoma" w:cs="Tahoma"/>
          <w:b/>
          <w:bCs/>
          <w:sz w:val="18"/>
          <w:szCs w:val="18"/>
        </w:rPr>
        <w:t xml:space="preserve"> SIWZ)</w:t>
      </w:r>
      <w:r w:rsidRPr="00C44AAB">
        <w:rPr>
          <w:rFonts w:ascii="Tahoma" w:hAnsi="Tahoma" w:cs="Tahoma"/>
          <w:b/>
          <w:sz w:val="18"/>
          <w:szCs w:val="18"/>
        </w:rPr>
        <w:t>.</w:t>
      </w:r>
    </w:p>
    <w:p w14:paraId="00A31EA0" w14:textId="77777777" w:rsidR="004B2FE7" w:rsidRPr="00C44AAB" w:rsidRDefault="004B2FE7">
      <w:pPr>
        <w:pStyle w:val="Akapitzlist"/>
        <w:widowControl w:val="0"/>
        <w:numPr>
          <w:ilvl w:val="1"/>
          <w:numId w:val="36"/>
        </w:numPr>
        <w:spacing w:line="240" w:lineRule="auto"/>
        <w:ind w:left="0" w:hanging="426"/>
        <w:jc w:val="both"/>
        <w:rPr>
          <w:rFonts w:ascii="Tahoma" w:hAnsi="Tahoma" w:cs="Tahoma"/>
          <w:bCs/>
          <w:sz w:val="18"/>
          <w:szCs w:val="18"/>
        </w:rPr>
      </w:pPr>
      <w:r w:rsidRPr="00C44AAB">
        <w:rPr>
          <w:rFonts w:ascii="Tahoma" w:hAnsi="Tahoma" w:cs="Tahoma"/>
          <w:bCs/>
          <w:sz w:val="18"/>
          <w:szCs w:val="18"/>
        </w:rPr>
        <w:t xml:space="preserve">O udzielenie zamówienia w postępowaniu mogą ubiegać się Wykonawcy, którzy spełniają </w:t>
      </w:r>
      <w:r w:rsidRPr="00C44AAB">
        <w:rPr>
          <w:rFonts w:ascii="Tahoma" w:hAnsi="Tahoma" w:cs="Tahoma"/>
          <w:b/>
          <w:bCs/>
          <w:sz w:val="18"/>
          <w:szCs w:val="18"/>
        </w:rPr>
        <w:t>warunki udziału</w:t>
      </w:r>
      <w:r w:rsidRPr="00C44AAB">
        <w:rPr>
          <w:rFonts w:ascii="Tahoma" w:hAnsi="Tahoma" w:cs="Tahoma"/>
          <w:sz w:val="18"/>
          <w:szCs w:val="18"/>
        </w:rPr>
        <w:t xml:space="preserve"> </w:t>
      </w:r>
      <w:r w:rsidR="00A6566B" w:rsidRPr="00C44AAB">
        <w:rPr>
          <w:rFonts w:ascii="Tahoma" w:hAnsi="Tahoma" w:cs="Tahoma"/>
          <w:b/>
          <w:bCs/>
          <w:sz w:val="18"/>
          <w:szCs w:val="18"/>
        </w:rPr>
        <w:t>w </w:t>
      </w:r>
      <w:r w:rsidRPr="00C44AAB">
        <w:rPr>
          <w:rFonts w:ascii="Tahoma" w:hAnsi="Tahoma" w:cs="Tahoma"/>
          <w:b/>
          <w:bCs/>
          <w:sz w:val="18"/>
          <w:szCs w:val="18"/>
        </w:rPr>
        <w:t>postępowaniu dotyczące:</w:t>
      </w:r>
    </w:p>
    <w:p w14:paraId="0CDAA0F1" w14:textId="77777777" w:rsidR="004B2FE7" w:rsidRPr="00C44AAB" w:rsidRDefault="004B2FE7">
      <w:pPr>
        <w:widowControl w:val="0"/>
        <w:numPr>
          <w:ilvl w:val="0"/>
          <w:numId w:val="4"/>
        </w:numPr>
        <w:ind w:left="284" w:hanging="284"/>
        <w:jc w:val="both"/>
        <w:rPr>
          <w:rFonts w:ascii="Tahoma" w:hAnsi="Tahoma" w:cs="Tahoma"/>
          <w:b/>
          <w:bCs/>
          <w:sz w:val="18"/>
          <w:szCs w:val="18"/>
        </w:rPr>
      </w:pPr>
      <w:r w:rsidRPr="00C44AAB">
        <w:rPr>
          <w:rFonts w:ascii="Tahoma" w:hAnsi="Tahoma" w:cs="Tahoma"/>
          <w:bCs/>
          <w:sz w:val="18"/>
          <w:szCs w:val="18"/>
        </w:rPr>
        <w:t>kompetencji lub uprawnień do prowadzenia określonej działaln</w:t>
      </w:r>
      <w:r w:rsidR="00A6566B" w:rsidRPr="00C44AAB">
        <w:rPr>
          <w:rFonts w:ascii="Tahoma" w:hAnsi="Tahoma" w:cs="Tahoma"/>
          <w:bCs/>
          <w:sz w:val="18"/>
          <w:szCs w:val="18"/>
        </w:rPr>
        <w:t>ości zawodowej, o ile wynika to </w:t>
      </w:r>
      <w:r w:rsidRPr="00C44AAB">
        <w:rPr>
          <w:rFonts w:ascii="Tahoma" w:hAnsi="Tahoma" w:cs="Tahoma"/>
          <w:bCs/>
          <w:sz w:val="18"/>
          <w:szCs w:val="18"/>
        </w:rPr>
        <w:t xml:space="preserve">z odrębnych przepisów – </w:t>
      </w:r>
      <w:r w:rsidRPr="00C44AAB">
        <w:rPr>
          <w:rFonts w:ascii="Tahoma" w:hAnsi="Tahoma" w:cs="Tahoma"/>
          <w:b/>
          <w:bCs/>
          <w:sz w:val="18"/>
          <w:szCs w:val="18"/>
        </w:rPr>
        <w:t>Zamawiający nie ustanawia warunku.</w:t>
      </w:r>
    </w:p>
    <w:p w14:paraId="434CD7D3" w14:textId="77777777" w:rsidR="003E6B98" w:rsidRPr="00C44AAB" w:rsidRDefault="004B2FE7">
      <w:pPr>
        <w:widowControl w:val="0"/>
        <w:numPr>
          <w:ilvl w:val="0"/>
          <w:numId w:val="4"/>
        </w:numPr>
        <w:ind w:left="284" w:hanging="284"/>
        <w:jc w:val="both"/>
        <w:rPr>
          <w:rFonts w:ascii="Tahoma" w:hAnsi="Tahoma" w:cs="Tahoma"/>
          <w:b/>
          <w:bCs/>
          <w:sz w:val="18"/>
          <w:szCs w:val="18"/>
        </w:rPr>
      </w:pPr>
      <w:r w:rsidRPr="00C44AAB">
        <w:rPr>
          <w:rFonts w:ascii="Tahoma" w:hAnsi="Tahoma" w:cs="Tahoma"/>
          <w:bCs/>
          <w:sz w:val="18"/>
          <w:szCs w:val="18"/>
        </w:rPr>
        <w:t xml:space="preserve">sytuacji ekonomicznej lub finansowej – </w:t>
      </w:r>
      <w:r w:rsidRPr="00C44AAB">
        <w:rPr>
          <w:rFonts w:ascii="Tahoma" w:hAnsi="Tahoma" w:cs="Tahoma"/>
          <w:b/>
          <w:bCs/>
          <w:sz w:val="18"/>
          <w:szCs w:val="18"/>
        </w:rPr>
        <w:t>Zamawiający nie ustanawia warunku.</w:t>
      </w:r>
    </w:p>
    <w:p w14:paraId="2D2579EF" w14:textId="66928412" w:rsidR="0092552E" w:rsidRPr="00C44AAB" w:rsidRDefault="004B2FE7">
      <w:pPr>
        <w:widowControl w:val="0"/>
        <w:numPr>
          <w:ilvl w:val="0"/>
          <w:numId w:val="4"/>
        </w:numPr>
        <w:ind w:left="284" w:hanging="284"/>
        <w:jc w:val="both"/>
        <w:rPr>
          <w:rFonts w:ascii="Tahoma" w:hAnsi="Tahoma" w:cs="Tahoma"/>
          <w:b/>
          <w:bCs/>
          <w:sz w:val="18"/>
          <w:szCs w:val="18"/>
        </w:rPr>
      </w:pPr>
      <w:r w:rsidRPr="00C44AAB">
        <w:rPr>
          <w:rFonts w:ascii="Tahoma" w:hAnsi="Tahoma" w:cs="Tahoma"/>
          <w:bCs/>
          <w:sz w:val="18"/>
          <w:szCs w:val="18"/>
        </w:rPr>
        <w:t>zdolności technicznej lub zawodowej</w:t>
      </w:r>
      <w:r w:rsidR="00E96041" w:rsidRPr="00C44AAB">
        <w:rPr>
          <w:rFonts w:ascii="Tahoma" w:hAnsi="Tahoma" w:cs="Tahoma"/>
          <w:bCs/>
          <w:sz w:val="18"/>
          <w:szCs w:val="18"/>
        </w:rPr>
        <w:t>:</w:t>
      </w:r>
    </w:p>
    <w:p w14:paraId="63236996" w14:textId="2685F011" w:rsidR="0092552E" w:rsidRPr="00C44AAB" w:rsidRDefault="0092552E">
      <w:pPr>
        <w:widowControl w:val="0"/>
        <w:ind w:left="284"/>
        <w:jc w:val="both"/>
        <w:rPr>
          <w:rFonts w:ascii="Tahoma" w:hAnsi="Tahoma" w:cs="Tahoma"/>
          <w:bCs/>
          <w:sz w:val="18"/>
          <w:szCs w:val="18"/>
        </w:rPr>
      </w:pPr>
      <w:r w:rsidRPr="00C44AAB">
        <w:rPr>
          <w:rFonts w:ascii="Tahoma" w:hAnsi="Tahoma" w:cs="Tahoma"/>
          <w:bCs/>
          <w:sz w:val="18"/>
          <w:szCs w:val="18"/>
        </w:rPr>
        <w:t>I.</w:t>
      </w:r>
      <w:r w:rsidRPr="00C44AAB">
        <w:rPr>
          <w:rFonts w:ascii="Tahoma" w:hAnsi="Tahoma" w:cs="Tahoma"/>
          <w:bCs/>
          <w:sz w:val="18"/>
          <w:szCs w:val="18"/>
        </w:rPr>
        <w:tab/>
        <w:t xml:space="preserve">dysponuje lub będzie dysponował co najmniej jedną osobą zdolną do wykonania zamówienia, która posiada uprawnienia (odbyła szkolenie/szkolenia) autoryzowane przez wytwórcę lub autoryzowanego przedstawiciela serwisowanego sprzętu lub została zgodnie z art. 90 ust. 4 ustawy z dnia 20 maja 2010r. o wyrobach medycznych (t.j. Dz.U. z 2019r. poz. 175 z </w:t>
      </w:r>
      <w:proofErr w:type="spellStart"/>
      <w:r w:rsidRPr="00C44AAB">
        <w:rPr>
          <w:rFonts w:ascii="Tahoma" w:hAnsi="Tahoma" w:cs="Tahoma"/>
          <w:bCs/>
          <w:sz w:val="18"/>
          <w:szCs w:val="18"/>
        </w:rPr>
        <w:t>późn</w:t>
      </w:r>
      <w:proofErr w:type="spellEnd"/>
      <w:r w:rsidRPr="00C44AAB">
        <w:rPr>
          <w:rFonts w:ascii="Tahoma" w:hAnsi="Tahoma" w:cs="Tahoma"/>
          <w:bCs/>
          <w:sz w:val="18"/>
          <w:szCs w:val="18"/>
        </w:rPr>
        <w:t xml:space="preserve">. zm.) </w:t>
      </w:r>
      <w:r w:rsidRPr="00C44AAB">
        <w:rPr>
          <w:rFonts w:ascii="Tahoma" w:hAnsi="Tahoma" w:cs="Tahoma"/>
          <w:b/>
          <w:bCs/>
          <w:sz w:val="18"/>
          <w:szCs w:val="18"/>
        </w:rPr>
        <w:t>upoważniona przez wytwórcę lub autoryzowanego</w:t>
      </w:r>
      <w:r w:rsidR="00FD313B" w:rsidRPr="00C44AAB">
        <w:rPr>
          <w:rFonts w:ascii="Tahoma" w:hAnsi="Tahoma" w:cs="Tahoma"/>
          <w:b/>
          <w:bCs/>
          <w:sz w:val="18"/>
          <w:szCs w:val="18"/>
        </w:rPr>
        <w:t xml:space="preserve"> przedstawiciela do wykonywania </w:t>
      </w:r>
      <w:r w:rsidR="00875BA5" w:rsidRPr="00C44AAB">
        <w:rPr>
          <w:rFonts w:ascii="Tahoma" w:hAnsi="Tahoma" w:cs="Tahoma"/>
          <w:b/>
          <w:bCs/>
          <w:sz w:val="18"/>
          <w:szCs w:val="18"/>
        </w:rPr>
        <w:t xml:space="preserve">okresowych </w:t>
      </w:r>
      <w:r w:rsidRPr="00C44AAB">
        <w:rPr>
          <w:rFonts w:ascii="Tahoma" w:hAnsi="Tahoma" w:cs="Tahoma"/>
          <w:b/>
          <w:bCs/>
          <w:sz w:val="18"/>
          <w:szCs w:val="18"/>
        </w:rPr>
        <w:t>przeglądów/konserwacji/napraw</w:t>
      </w:r>
      <w:r w:rsidR="00875BA5" w:rsidRPr="00C44AAB">
        <w:rPr>
          <w:rFonts w:ascii="Tahoma" w:hAnsi="Tahoma" w:cs="Tahoma"/>
          <w:b/>
          <w:bCs/>
          <w:sz w:val="18"/>
          <w:szCs w:val="18"/>
        </w:rPr>
        <w:t xml:space="preserve"> urządzeń</w:t>
      </w:r>
      <w:r w:rsidRPr="00C44AAB">
        <w:rPr>
          <w:rFonts w:ascii="Tahoma" w:hAnsi="Tahoma" w:cs="Tahoma"/>
          <w:b/>
          <w:bCs/>
          <w:sz w:val="18"/>
          <w:szCs w:val="18"/>
        </w:rPr>
        <w:t>.</w:t>
      </w:r>
    </w:p>
    <w:p w14:paraId="609697E6" w14:textId="77777777" w:rsidR="0092552E" w:rsidRPr="00C44AAB" w:rsidRDefault="0092552E">
      <w:pPr>
        <w:widowControl w:val="0"/>
        <w:ind w:left="284"/>
        <w:jc w:val="both"/>
        <w:rPr>
          <w:rFonts w:ascii="Tahoma" w:hAnsi="Tahoma" w:cs="Tahoma"/>
          <w:bCs/>
          <w:sz w:val="18"/>
          <w:szCs w:val="18"/>
        </w:rPr>
      </w:pPr>
      <w:r w:rsidRPr="00C44AAB">
        <w:rPr>
          <w:rFonts w:ascii="Tahoma" w:hAnsi="Tahoma" w:cs="Tahoma"/>
          <w:bCs/>
          <w:sz w:val="18"/>
          <w:szCs w:val="18"/>
        </w:rPr>
        <w:t xml:space="preserve">Wymieniony skład osobowy zespołu Wykonawcy należy traktować jako minimalne wymagania Zamawiającego i nie wyczerpuje całości personelu niezbędnego do rzetelnego wypełnienia zobowiązań Wykonawcy. </w:t>
      </w:r>
    </w:p>
    <w:p w14:paraId="1B46CED4" w14:textId="5C009839" w:rsidR="004B2FE7" w:rsidRPr="00C44AAB" w:rsidRDefault="0092552E">
      <w:pPr>
        <w:widowControl w:val="0"/>
        <w:ind w:left="284"/>
        <w:jc w:val="both"/>
        <w:rPr>
          <w:rFonts w:ascii="Tahoma" w:hAnsi="Tahoma" w:cs="Tahoma"/>
          <w:bCs/>
          <w:sz w:val="18"/>
          <w:szCs w:val="18"/>
        </w:rPr>
      </w:pPr>
      <w:r w:rsidRPr="00C44AAB">
        <w:rPr>
          <w:rFonts w:ascii="Tahoma" w:hAnsi="Tahoma" w:cs="Tahoma"/>
          <w:bCs/>
          <w:sz w:val="18"/>
          <w:szCs w:val="18"/>
        </w:rPr>
        <w:t>II.</w:t>
      </w:r>
      <w:r w:rsidRPr="00C44AAB">
        <w:rPr>
          <w:rFonts w:ascii="Tahoma" w:hAnsi="Tahoma" w:cs="Tahoma"/>
          <w:bCs/>
          <w:sz w:val="18"/>
          <w:szCs w:val="18"/>
        </w:rPr>
        <w:tab/>
      </w:r>
      <w:r w:rsidRPr="00C44AAB">
        <w:rPr>
          <w:rFonts w:ascii="Tahoma" w:hAnsi="Tahoma" w:cs="Tahoma"/>
          <w:b/>
          <w:bCs/>
          <w:sz w:val="18"/>
          <w:szCs w:val="18"/>
        </w:rPr>
        <w:t>dysponuje zapleczem technicznym</w:t>
      </w:r>
      <w:r w:rsidRPr="00C44AAB">
        <w:rPr>
          <w:rFonts w:ascii="Tahoma" w:hAnsi="Tahoma" w:cs="Tahoma"/>
          <w:bCs/>
          <w:sz w:val="18"/>
          <w:szCs w:val="18"/>
        </w:rPr>
        <w:t xml:space="preserve"> wystarczającym do wykonania zadania w sposób zapewniający sprawne i bezpieczne działanie urządzenia, </w:t>
      </w:r>
      <w:r w:rsidRPr="00C44AAB">
        <w:rPr>
          <w:rFonts w:ascii="Tahoma" w:hAnsi="Tahoma" w:cs="Tahoma"/>
          <w:b/>
          <w:bCs/>
          <w:sz w:val="18"/>
          <w:szCs w:val="18"/>
        </w:rPr>
        <w:t xml:space="preserve">dysponuje częściami zamiennymi </w:t>
      </w:r>
      <w:r w:rsidRPr="00C44AAB">
        <w:rPr>
          <w:rFonts w:ascii="Tahoma" w:hAnsi="Tahoma" w:cs="Tahoma"/>
          <w:bCs/>
          <w:sz w:val="18"/>
          <w:szCs w:val="18"/>
        </w:rPr>
        <w:t xml:space="preserve">nowymi, dedykowanymi przez producenta lub równoważnymi – o parametrach nieodbiegających od nowych oryginalnych, dedykowanych przez producenta części zamiennych), </w:t>
      </w:r>
      <w:r w:rsidRPr="00C44AAB">
        <w:rPr>
          <w:rFonts w:ascii="Tahoma" w:hAnsi="Tahoma" w:cs="Tahoma"/>
          <w:b/>
          <w:bCs/>
          <w:sz w:val="18"/>
          <w:szCs w:val="18"/>
        </w:rPr>
        <w:t>dysponuje częściami zużywalnymi i materiałami eksploatacyjnymi</w:t>
      </w:r>
      <w:r w:rsidRPr="00C44AAB">
        <w:rPr>
          <w:rFonts w:ascii="Tahoma" w:hAnsi="Tahoma" w:cs="Tahoma"/>
          <w:bCs/>
          <w:sz w:val="18"/>
          <w:szCs w:val="18"/>
        </w:rPr>
        <w:t xml:space="preserve"> nowymi, dedykowanymi przez producenta lub równoważnymi – o parametrach nieodbiegających od nowych oryginalnych, dedykowanych przez producenta części zużywalnych i materiałów eksploatacyjnych, </w:t>
      </w:r>
      <w:r w:rsidRPr="00C44AAB">
        <w:rPr>
          <w:rFonts w:ascii="Tahoma" w:hAnsi="Tahoma" w:cs="Tahoma"/>
          <w:b/>
          <w:bCs/>
          <w:sz w:val="18"/>
          <w:szCs w:val="18"/>
        </w:rPr>
        <w:t xml:space="preserve">posiada określone przez wytwórcę instrukcje serwisowe </w:t>
      </w:r>
      <w:r w:rsidR="00875BA5" w:rsidRPr="00C44AAB">
        <w:rPr>
          <w:rFonts w:ascii="Tahoma" w:hAnsi="Tahoma" w:cs="Tahoma"/>
          <w:b/>
          <w:bCs/>
          <w:sz w:val="18"/>
          <w:szCs w:val="18"/>
        </w:rPr>
        <w:t>urządzenia</w:t>
      </w:r>
      <w:r w:rsidRPr="00C44AAB">
        <w:rPr>
          <w:rFonts w:ascii="Tahoma" w:hAnsi="Tahoma" w:cs="Tahoma"/>
          <w:bCs/>
          <w:sz w:val="18"/>
          <w:szCs w:val="18"/>
        </w:rPr>
        <w:t>, pozwalające na wykonanie przedmiotu zamówienia w sposób zapewniający sprawne i bezpieczne działanie urządzenia.</w:t>
      </w:r>
      <w:r w:rsidR="00875BA5" w:rsidRPr="00C44AAB">
        <w:rPr>
          <w:rFonts w:ascii="Tahoma" w:hAnsi="Tahoma" w:cs="Tahoma"/>
          <w:bCs/>
          <w:sz w:val="18"/>
          <w:szCs w:val="18"/>
        </w:rPr>
        <w:t xml:space="preserve"> </w:t>
      </w:r>
    </w:p>
    <w:p w14:paraId="2AF3F0FC" w14:textId="77777777" w:rsidR="008D55A1" w:rsidRPr="00C44AAB" w:rsidRDefault="004B2FE7" w:rsidP="00AF4EF5">
      <w:pPr>
        <w:pStyle w:val="Akapitzlist"/>
        <w:widowControl w:val="0"/>
        <w:numPr>
          <w:ilvl w:val="1"/>
          <w:numId w:val="36"/>
        </w:numPr>
        <w:spacing w:line="240" w:lineRule="auto"/>
        <w:ind w:left="0" w:hanging="426"/>
        <w:jc w:val="both"/>
        <w:rPr>
          <w:rFonts w:ascii="Tahoma" w:hAnsi="Tahoma" w:cs="Tahoma"/>
          <w:bCs/>
          <w:sz w:val="18"/>
          <w:szCs w:val="18"/>
        </w:rPr>
      </w:pPr>
      <w:r w:rsidRPr="00C44AAB">
        <w:rPr>
          <w:rFonts w:ascii="Tahoma" w:hAnsi="Tahoma" w:cs="Tahoma"/>
          <w:bCs/>
          <w:sz w:val="18"/>
          <w:szCs w:val="18"/>
        </w:rPr>
        <w:t xml:space="preserve">W przypadku Wykonawców </w:t>
      </w:r>
      <w:r w:rsidRPr="00C44AAB">
        <w:rPr>
          <w:rFonts w:ascii="Tahoma" w:hAnsi="Tahoma" w:cs="Tahoma"/>
          <w:b/>
          <w:bCs/>
          <w:sz w:val="18"/>
          <w:szCs w:val="18"/>
          <w:u w:val="single"/>
        </w:rPr>
        <w:t>wspólnie</w:t>
      </w:r>
      <w:r w:rsidRPr="00C44AAB">
        <w:rPr>
          <w:rFonts w:ascii="Tahoma" w:hAnsi="Tahoma" w:cs="Tahoma"/>
          <w:bCs/>
          <w:sz w:val="18"/>
          <w:szCs w:val="18"/>
        </w:rPr>
        <w:t xml:space="preserve"> ubiegając</w:t>
      </w:r>
      <w:r w:rsidR="008D55A1" w:rsidRPr="00C44AAB">
        <w:rPr>
          <w:rFonts w:ascii="Tahoma" w:hAnsi="Tahoma" w:cs="Tahoma"/>
          <w:bCs/>
          <w:sz w:val="18"/>
          <w:szCs w:val="18"/>
        </w:rPr>
        <w:t>ych się o udzielenie zamówienia:</w:t>
      </w:r>
    </w:p>
    <w:p w14:paraId="60432840" w14:textId="77777777" w:rsidR="008D55A1" w:rsidRPr="00C44AAB" w:rsidRDefault="008D55A1" w:rsidP="00AF4EF5">
      <w:pPr>
        <w:pStyle w:val="Akapitzlist"/>
        <w:numPr>
          <w:ilvl w:val="2"/>
          <w:numId w:val="13"/>
        </w:numPr>
        <w:tabs>
          <w:tab w:val="clear" w:pos="0"/>
        </w:tabs>
        <w:spacing w:line="240" w:lineRule="auto"/>
        <w:ind w:left="426"/>
        <w:rPr>
          <w:rFonts w:ascii="Tahoma" w:hAnsi="Tahoma" w:cs="Tahoma"/>
          <w:bCs/>
          <w:sz w:val="18"/>
          <w:szCs w:val="18"/>
        </w:rPr>
      </w:pPr>
      <w:r w:rsidRPr="00C44AAB">
        <w:rPr>
          <w:rFonts w:ascii="Tahoma" w:hAnsi="Tahoma" w:cs="Tahoma"/>
          <w:bCs/>
          <w:sz w:val="18"/>
          <w:szCs w:val="18"/>
        </w:rPr>
        <w:t>Wykonawcy muszą spełniać łącznie warunki określone w pkt. 4.4 c) SIWZ z zastrzeżeniem uwagi poniżej;</w:t>
      </w:r>
    </w:p>
    <w:p w14:paraId="25BA8A34" w14:textId="4A1EFDBB" w:rsidR="008D55A1" w:rsidRPr="00C44AAB" w:rsidRDefault="0015473D" w:rsidP="00AF4EF5">
      <w:pPr>
        <w:pStyle w:val="Akapitzlist"/>
        <w:widowControl w:val="0"/>
        <w:numPr>
          <w:ilvl w:val="2"/>
          <w:numId w:val="13"/>
        </w:numPr>
        <w:tabs>
          <w:tab w:val="clear" w:pos="0"/>
        </w:tabs>
        <w:spacing w:line="240" w:lineRule="auto"/>
        <w:ind w:left="426"/>
        <w:jc w:val="both"/>
        <w:rPr>
          <w:rFonts w:ascii="Tahoma" w:hAnsi="Tahoma" w:cs="Tahoma"/>
          <w:bCs/>
          <w:sz w:val="18"/>
          <w:szCs w:val="18"/>
        </w:rPr>
      </w:pPr>
      <w:r w:rsidRPr="00C44AAB">
        <w:rPr>
          <w:rFonts w:ascii="Tahoma" w:hAnsi="Tahoma" w:cs="Tahoma"/>
          <w:bCs/>
          <w:sz w:val="18"/>
          <w:szCs w:val="18"/>
        </w:rPr>
        <w:t>K</w:t>
      </w:r>
      <w:r w:rsidR="004B2FE7" w:rsidRPr="00C44AAB">
        <w:rPr>
          <w:rFonts w:ascii="Tahoma" w:hAnsi="Tahoma" w:cs="Tahoma"/>
          <w:bCs/>
          <w:sz w:val="18"/>
          <w:szCs w:val="18"/>
        </w:rPr>
        <w:t>ażdy</w:t>
      </w:r>
      <w:r>
        <w:rPr>
          <w:rFonts w:ascii="Tahoma" w:hAnsi="Tahoma" w:cs="Tahoma"/>
          <w:bCs/>
          <w:sz w:val="18"/>
          <w:szCs w:val="18"/>
        </w:rPr>
        <w:t xml:space="preserve"> </w:t>
      </w:r>
      <w:r w:rsidR="004B2FE7" w:rsidRPr="00C44AAB">
        <w:rPr>
          <w:rFonts w:ascii="Tahoma" w:hAnsi="Tahoma" w:cs="Tahoma"/>
          <w:bCs/>
          <w:sz w:val="18"/>
          <w:szCs w:val="18"/>
        </w:rPr>
        <w:t>z Wykonawców samodzielnie jest zobowiązany do wykazania braku podstaw do wykluczenia w okolicznościach, o których mowa w art. 24 UPZP.</w:t>
      </w:r>
    </w:p>
    <w:p w14:paraId="1DBFC06B" w14:textId="5DFF1F56" w:rsidR="008D55A1" w:rsidRPr="00C44AAB" w:rsidRDefault="003A6670" w:rsidP="00AF4EF5">
      <w:pPr>
        <w:pStyle w:val="Akapitzlist"/>
        <w:widowControl w:val="0"/>
        <w:numPr>
          <w:ilvl w:val="1"/>
          <w:numId w:val="36"/>
        </w:numPr>
        <w:spacing w:line="240" w:lineRule="auto"/>
        <w:ind w:left="0" w:hanging="426"/>
        <w:jc w:val="both"/>
        <w:rPr>
          <w:rStyle w:val="Mocnowyrniony"/>
          <w:rFonts w:ascii="Tahoma" w:hAnsi="Tahoma" w:cs="Tahoma"/>
          <w:b w:val="0"/>
          <w:sz w:val="18"/>
          <w:szCs w:val="18"/>
        </w:rPr>
      </w:pPr>
      <w:r w:rsidRPr="00BB7039">
        <w:rPr>
          <w:rFonts w:ascii="Tahoma" w:hAnsi="Tahoma" w:cs="Tahoma"/>
          <w:b/>
          <w:sz w:val="18"/>
          <w:szCs w:val="18"/>
        </w:rPr>
        <w:t>Wykonawca może powierzyć wykonanie części zamówienia Podwykonawcy</w:t>
      </w:r>
      <w:r w:rsidRPr="007C68CD">
        <w:rPr>
          <w:rFonts w:ascii="Tahoma" w:hAnsi="Tahoma" w:cs="Tahoma"/>
          <w:b/>
          <w:sz w:val="18"/>
          <w:szCs w:val="18"/>
        </w:rPr>
        <w:t>. Zamawiający żąda wskazania przez Wykonawcę części zamówienia, których wykonanie zamierza powierzyć Podwykonawcom i podania przez Wykonawcę firm Podwykonawców</w:t>
      </w:r>
      <w:r w:rsidR="00A43A5B" w:rsidRPr="00C44AAB">
        <w:rPr>
          <w:rFonts w:ascii="Tahoma" w:hAnsi="Tahoma" w:cs="Tahoma"/>
          <w:b/>
          <w:sz w:val="18"/>
          <w:szCs w:val="18"/>
        </w:rPr>
        <w:t>, o ile są oni znani na etapie składania oferty.</w:t>
      </w:r>
      <w:r w:rsidR="00E64975" w:rsidRPr="00C44AAB">
        <w:rPr>
          <w:rFonts w:ascii="Tahoma" w:hAnsi="Tahoma" w:cs="Tahoma"/>
          <w:bCs/>
          <w:sz w:val="18"/>
          <w:szCs w:val="18"/>
        </w:rPr>
        <w:t xml:space="preserve"> </w:t>
      </w:r>
      <w:r w:rsidRPr="00C44AAB">
        <w:rPr>
          <w:rFonts w:ascii="Tahoma" w:hAnsi="Tahoma" w:cs="Tahoma"/>
          <w:b/>
          <w:sz w:val="18"/>
          <w:szCs w:val="18"/>
        </w:rPr>
        <w:t xml:space="preserve">Uwaga: </w:t>
      </w:r>
      <w:r w:rsidR="009F177A" w:rsidRPr="00C44AAB">
        <w:rPr>
          <w:rStyle w:val="Mocnowyrniony"/>
          <w:rFonts w:ascii="Tahoma" w:hAnsi="Tahoma" w:cs="Tahoma"/>
          <w:sz w:val="18"/>
          <w:szCs w:val="18"/>
          <w:u w:val="single"/>
        </w:rPr>
        <w:t xml:space="preserve">Zamawiający zastrzega obowiązek osobistego wykonania przez </w:t>
      </w:r>
      <w:r w:rsidR="0015473D">
        <w:rPr>
          <w:rStyle w:val="Mocnowyrniony"/>
          <w:rFonts w:ascii="Tahoma" w:hAnsi="Tahoma" w:cs="Tahoma"/>
          <w:sz w:val="18"/>
          <w:szCs w:val="18"/>
          <w:u w:val="single"/>
        </w:rPr>
        <w:t>W</w:t>
      </w:r>
      <w:r w:rsidR="009F177A" w:rsidRPr="00C44AAB">
        <w:rPr>
          <w:rStyle w:val="Mocnowyrniony"/>
          <w:rFonts w:ascii="Tahoma" w:hAnsi="Tahoma" w:cs="Tahoma"/>
          <w:sz w:val="18"/>
          <w:szCs w:val="18"/>
          <w:u w:val="single"/>
        </w:rPr>
        <w:t>ykonawcę kluczowych części zamówienia tj. wykonywanie przeglądów oraz napraw.</w:t>
      </w:r>
    </w:p>
    <w:p w14:paraId="2AEB8A69" w14:textId="77777777" w:rsidR="008D55A1" w:rsidRPr="00C44AAB" w:rsidRDefault="008D55A1" w:rsidP="00AF4EF5">
      <w:pPr>
        <w:pStyle w:val="Akapitzlist"/>
        <w:widowControl w:val="0"/>
        <w:numPr>
          <w:ilvl w:val="1"/>
          <w:numId w:val="36"/>
        </w:numPr>
        <w:spacing w:line="240" w:lineRule="auto"/>
        <w:ind w:left="0" w:hanging="426"/>
        <w:jc w:val="both"/>
        <w:rPr>
          <w:rStyle w:val="Mocnowyrniony"/>
          <w:rFonts w:ascii="Tahoma" w:hAnsi="Tahoma" w:cs="Tahoma"/>
          <w:b w:val="0"/>
          <w:sz w:val="18"/>
          <w:szCs w:val="18"/>
        </w:rPr>
      </w:pPr>
      <w:r w:rsidRPr="00C44AAB">
        <w:rPr>
          <w:rStyle w:val="Mocnowyrniony"/>
          <w:rFonts w:ascii="Tahoma" w:hAnsi="Tahoma" w:cs="Tahoma"/>
          <w:b w:val="0"/>
          <w:sz w:val="18"/>
          <w:szCs w:val="18"/>
        </w:rPr>
        <w:t>Wykonawca przystępujący do postępowania o udzielenie zamówienia publicznego może polegać na zdolnościach technicznych lub zawodowych lub sytuacji finansowej lub ekonomicznej innych podmiotów, niezależnie od charakteru prawnego łączących go z nim stosunków prawnych.</w:t>
      </w:r>
    </w:p>
    <w:p w14:paraId="5C458CD8" w14:textId="42A5F2C9" w:rsidR="008D55A1" w:rsidRPr="00C44AAB" w:rsidRDefault="008D55A1" w:rsidP="00AF4EF5">
      <w:pPr>
        <w:pStyle w:val="Akapitzlist"/>
        <w:widowControl w:val="0"/>
        <w:numPr>
          <w:ilvl w:val="1"/>
          <w:numId w:val="36"/>
        </w:numPr>
        <w:spacing w:line="240" w:lineRule="auto"/>
        <w:ind w:left="0" w:hanging="426"/>
        <w:jc w:val="both"/>
        <w:rPr>
          <w:rStyle w:val="Mocnowyrniony"/>
          <w:rFonts w:ascii="Tahoma" w:hAnsi="Tahoma" w:cs="Tahoma"/>
          <w:b w:val="0"/>
          <w:sz w:val="18"/>
          <w:szCs w:val="18"/>
        </w:rPr>
      </w:pPr>
      <w:r w:rsidRPr="00C44AAB">
        <w:rPr>
          <w:rStyle w:val="Mocnowyrniony"/>
          <w:rFonts w:ascii="Tahoma" w:hAnsi="Tahoma" w:cs="Tahoma"/>
          <w:b w:val="0"/>
          <w:sz w:val="18"/>
          <w:szCs w:val="18"/>
        </w:rPr>
        <w:t>Zasoby podmiotów trzecich (art. 22a ust.6 UPZP) - Jeżeli zdolności techniczne lub zawodowe, podmiotu, o którym mowa w zdaniu wyżej, nie potwierdzają spełnienia przez Wykonawcę warunków udziału w postępowaniu lub zachodzą wobec tych podmiotów podstawy wykluczenia, Zamawiający żąda, aby Wykonawca w terminie określonym przez Zamawiającego:</w:t>
      </w:r>
    </w:p>
    <w:p w14:paraId="7339150E" w14:textId="77777777" w:rsidR="008D55A1" w:rsidRPr="00C44AAB" w:rsidRDefault="008D55A1" w:rsidP="00AF4EF5">
      <w:pPr>
        <w:pStyle w:val="Akapitzlist"/>
        <w:widowControl w:val="0"/>
        <w:spacing w:line="240" w:lineRule="auto"/>
        <w:ind w:left="360"/>
        <w:jc w:val="both"/>
        <w:rPr>
          <w:rStyle w:val="Mocnowyrniony"/>
          <w:rFonts w:ascii="Tahoma" w:hAnsi="Tahoma" w:cs="Tahoma"/>
          <w:b w:val="0"/>
          <w:sz w:val="18"/>
          <w:szCs w:val="18"/>
        </w:rPr>
      </w:pPr>
      <w:r w:rsidRPr="00C44AAB">
        <w:rPr>
          <w:rStyle w:val="Mocnowyrniony"/>
          <w:rFonts w:ascii="Tahoma" w:hAnsi="Tahoma" w:cs="Tahoma"/>
          <w:b w:val="0"/>
          <w:sz w:val="18"/>
          <w:szCs w:val="18"/>
        </w:rPr>
        <w:t>a)</w:t>
      </w:r>
      <w:r w:rsidRPr="00C44AAB">
        <w:rPr>
          <w:rStyle w:val="Mocnowyrniony"/>
          <w:rFonts w:ascii="Tahoma" w:hAnsi="Tahoma" w:cs="Tahoma"/>
          <w:b w:val="0"/>
          <w:sz w:val="18"/>
          <w:szCs w:val="18"/>
        </w:rPr>
        <w:tab/>
        <w:t>zastąpił ten podmiot innym podmiotem lub podmiotami lub</w:t>
      </w:r>
    </w:p>
    <w:p w14:paraId="6FE9AB13" w14:textId="77777777" w:rsidR="008D55A1" w:rsidRPr="00C44AAB" w:rsidRDefault="008D55A1" w:rsidP="00AF4EF5">
      <w:pPr>
        <w:pStyle w:val="Akapitzlist"/>
        <w:widowControl w:val="0"/>
        <w:spacing w:line="240" w:lineRule="auto"/>
        <w:ind w:left="360"/>
        <w:jc w:val="both"/>
        <w:rPr>
          <w:rStyle w:val="Mocnowyrniony"/>
          <w:rFonts w:ascii="Tahoma" w:hAnsi="Tahoma" w:cs="Tahoma"/>
          <w:b w:val="0"/>
          <w:sz w:val="18"/>
          <w:szCs w:val="18"/>
        </w:rPr>
      </w:pPr>
      <w:r w:rsidRPr="00C44AAB">
        <w:rPr>
          <w:rStyle w:val="Mocnowyrniony"/>
          <w:rFonts w:ascii="Tahoma" w:hAnsi="Tahoma" w:cs="Tahoma"/>
          <w:b w:val="0"/>
          <w:sz w:val="18"/>
          <w:szCs w:val="18"/>
        </w:rPr>
        <w:t>b)</w:t>
      </w:r>
      <w:r w:rsidRPr="00C44AAB">
        <w:rPr>
          <w:rStyle w:val="Mocnowyrniony"/>
          <w:rFonts w:ascii="Tahoma" w:hAnsi="Tahoma" w:cs="Tahoma"/>
          <w:b w:val="0"/>
          <w:sz w:val="18"/>
          <w:szCs w:val="18"/>
        </w:rPr>
        <w:tab/>
        <w:t>zobowiązał się do osobistego wykonania odpowiedniej części zamówienia, jeżeli wykaże zdolności techniczne lub zawodowe.</w:t>
      </w:r>
    </w:p>
    <w:p w14:paraId="7254F4CE" w14:textId="77777777" w:rsidR="008D55A1" w:rsidRPr="00C44AAB" w:rsidRDefault="008D55A1" w:rsidP="00AF4EF5">
      <w:pPr>
        <w:pStyle w:val="Akapitzlist"/>
        <w:widowControl w:val="0"/>
        <w:spacing w:line="240" w:lineRule="auto"/>
        <w:ind w:left="0"/>
        <w:jc w:val="both"/>
        <w:rPr>
          <w:rStyle w:val="Mocnowyrniony"/>
          <w:rFonts w:ascii="Tahoma" w:hAnsi="Tahoma" w:cs="Tahoma"/>
          <w:b w:val="0"/>
          <w:sz w:val="18"/>
          <w:szCs w:val="18"/>
        </w:rPr>
      </w:pPr>
      <w:r w:rsidRPr="00C44AAB">
        <w:rPr>
          <w:rStyle w:val="Mocnowyrniony"/>
          <w:rFonts w:ascii="Tahoma" w:hAnsi="Tahoma" w:cs="Tahoma"/>
          <w:b w:val="0"/>
          <w:sz w:val="18"/>
          <w:szCs w:val="18"/>
        </w:rPr>
        <w:t xml:space="preserve">Uwaga: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14:paraId="406F1769" w14:textId="77777777" w:rsidR="00E64975" w:rsidRPr="00AF4EF5" w:rsidRDefault="00E64975">
      <w:pPr>
        <w:widowControl w:val="0"/>
        <w:jc w:val="both"/>
        <w:rPr>
          <w:rStyle w:val="Mocnowyrniony"/>
          <w:rFonts w:ascii="Tahoma" w:hAnsi="Tahoma" w:cs="Tahoma"/>
          <w:b w:val="0"/>
          <w:sz w:val="18"/>
          <w:szCs w:val="18"/>
        </w:rPr>
      </w:pPr>
    </w:p>
    <w:p w14:paraId="3B9F7905" w14:textId="0FC37F1F" w:rsidR="006E2F26" w:rsidRPr="00C44AAB" w:rsidRDefault="004B2FE7">
      <w:pPr>
        <w:pStyle w:val="Tekstpodstawowywcity"/>
        <w:numPr>
          <w:ilvl w:val="0"/>
          <w:numId w:val="12"/>
        </w:numPr>
        <w:tabs>
          <w:tab w:val="clear" w:pos="720"/>
        </w:tabs>
        <w:ind w:left="0" w:hanging="426"/>
        <w:jc w:val="both"/>
        <w:rPr>
          <w:rFonts w:ascii="Tahoma" w:hAnsi="Tahoma" w:cs="Tahoma"/>
          <w:b/>
          <w:bCs/>
          <w:sz w:val="18"/>
          <w:szCs w:val="18"/>
        </w:rPr>
      </w:pPr>
      <w:r w:rsidRPr="00C44AAB">
        <w:rPr>
          <w:rFonts w:ascii="Tahoma" w:hAnsi="Tahoma" w:cs="Tahoma"/>
          <w:b/>
          <w:bCs/>
          <w:sz w:val="18"/>
          <w:szCs w:val="18"/>
        </w:rPr>
        <w:t>WYKAZ OŚWIADCZEŃ LUB DOKUMENTÓW, POTWIERDZAJĄCYCH SPEŁNIANIE WARUNKÓW UDZIAŁU W</w:t>
      </w:r>
      <w:r w:rsidR="0015473D">
        <w:rPr>
          <w:rFonts w:ascii="Tahoma" w:hAnsi="Tahoma" w:cs="Tahoma"/>
          <w:b/>
          <w:bCs/>
          <w:sz w:val="18"/>
          <w:szCs w:val="18"/>
        </w:rPr>
        <w:t> </w:t>
      </w:r>
      <w:r w:rsidRPr="00C44AAB">
        <w:rPr>
          <w:rFonts w:ascii="Tahoma" w:hAnsi="Tahoma" w:cs="Tahoma"/>
          <w:b/>
          <w:bCs/>
          <w:sz w:val="18"/>
          <w:szCs w:val="18"/>
        </w:rPr>
        <w:t>POSTĘPOWANIU ORAZ BRAK PODSTAW WYKLUCZENIA</w:t>
      </w:r>
    </w:p>
    <w:p w14:paraId="6FF2953F" w14:textId="77777777" w:rsidR="006E2F26" w:rsidRPr="00C44AAB" w:rsidRDefault="006E2F26">
      <w:pPr>
        <w:pStyle w:val="Tekstpodstawowywcity"/>
        <w:tabs>
          <w:tab w:val="clear" w:pos="720"/>
        </w:tabs>
        <w:ind w:left="0" w:firstLine="0"/>
        <w:rPr>
          <w:rFonts w:ascii="Tahoma" w:hAnsi="Tahoma" w:cs="Tahoma"/>
          <w:b/>
          <w:bCs/>
          <w:sz w:val="18"/>
          <w:szCs w:val="18"/>
        </w:rPr>
      </w:pPr>
    </w:p>
    <w:p w14:paraId="48548952" w14:textId="5433DF9D" w:rsidR="00300183" w:rsidRPr="00C44AAB" w:rsidRDefault="004B2FE7">
      <w:pPr>
        <w:pStyle w:val="Tekstpodstawowywcity"/>
        <w:numPr>
          <w:ilvl w:val="1"/>
          <w:numId w:val="12"/>
        </w:numPr>
        <w:tabs>
          <w:tab w:val="clear" w:pos="720"/>
        </w:tabs>
        <w:ind w:left="0" w:hanging="426"/>
        <w:jc w:val="both"/>
        <w:rPr>
          <w:rFonts w:ascii="Tahoma" w:hAnsi="Tahoma" w:cs="Tahoma"/>
          <w:b/>
          <w:bCs/>
          <w:sz w:val="18"/>
          <w:szCs w:val="18"/>
        </w:rPr>
      </w:pPr>
      <w:r w:rsidRPr="00C44AAB">
        <w:rPr>
          <w:rFonts w:ascii="Tahoma" w:hAnsi="Tahoma" w:cs="Tahoma"/>
          <w:b/>
          <w:sz w:val="18"/>
          <w:szCs w:val="18"/>
        </w:rPr>
        <w:t xml:space="preserve">Wykaz oświadczeń lub dokumentów, potwierdzających spełnianie warunków udziału w postępowaniu (art. 25 ust. 1 pkt 1 </w:t>
      </w:r>
      <w:r w:rsidR="00571C38" w:rsidRPr="00C44AAB">
        <w:rPr>
          <w:rFonts w:ascii="Tahoma" w:hAnsi="Tahoma" w:cs="Tahoma"/>
          <w:b/>
          <w:sz w:val="18"/>
          <w:szCs w:val="18"/>
        </w:rPr>
        <w:t>U</w:t>
      </w:r>
      <w:r w:rsidRPr="00C44AAB">
        <w:rPr>
          <w:rFonts w:ascii="Tahoma" w:hAnsi="Tahoma" w:cs="Tahoma"/>
          <w:b/>
          <w:sz w:val="18"/>
          <w:szCs w:val="18"/>
        </w:rPr>
        <w:t>PZP):</w:t>
      </w:r>
      <w:r w:rsidRPr="00C44AAB">
        <w:rPr>
          <w:rFonts w:ascii="Tahoma" w:hAnsi="Tahoma" w:cs="Tahoma"/>
          <w:bCs/>
          <w:sz w:val="18"/>
          <w:szCs w:val="18"/>
        </w:rPr>
        <w:t>.</w:t>
      </w:r>
    </w:p>
    <w:p w14:paraId="6DB68606" w14:textId="793539ED" w:rsidR="00607F6B" w:rsidRPr="00C44AAB" w:rsidRDefault="008D55A1" w:rsidP="00AF4EF5">
      <w:pPr>
        <w:pStyle w:val="Tekstpodstawowywcity"/>
        <w:numPr>
          <w:ilvl w:val="0"/>
          <w:numId w:val="14"/>
        </w:numPr>
        <w:tabs>
          <w:tab w:val="clear" w:pos="720"/>
        </w:tabs>
        <w:overflowPunct w:val="0"/>
        <w:ind w:left="284" w:hanging="284"/>
        <w:jc w:val="both"/>
        <w:rPr>
          <w:rFonts w:ascii="Tahoma" w:hAnsi="Tahoma" w:cs="Tahoma"/>
          <w:sz w:val="18"/>
          <w:szCs w:val="18"/>
        </w:rPr>
      </w:pPr>
      <w:r w:rsidRPr="00C44AAB">
        <w:rPr>
          <w:rFonts w:ascii="Tahoma" w:hAnsi="Tahoma" w:cs="Tahoma"/>
          <w:sz w:val="18"/>
          <w:szCs w:val="18"/>
        </w:rPr>
        <w:t>aktualne na dzień składania ofert oświadczenie o spełnianiu warunków udziału w postępowaniu w formie JEDZ – w</w:t>
      </w:r>
      <w:r w:rsidR="0015473D">
        <w:rPr>
          <w:rFonts w:ascii="Tahoma" w:hAnsi="Tahoma" w:cs="Tahoma"/>
          <w:sz w:val="18"/>
          <w:szCs w:val="18"/>
        </w:rPr>
        <w:t> </w:t>
      </w:r>
      <w:r w:rsidRPr="00C44AAB">
        <w:rPr>
          <w:rFonts w:ascii="Tahoma" w:hAnsi="Tahoma" w:cs="Tahoma"/>
          <w:sz w:val="18"/>
          <w:szCs w:val="18"/>
        </w:rPr>
        <w:t xml:space="preserve">zakresie wskazanym w załączniku 3 do SIWZ </w:t>
      </w:r>
      <w:r w:rsidRPr="00C44AAB">
        <w:rPr>
          <w:rFonts w:ascii="Tahoma" w:hAnsi="Tahoma" w:cs="Tahoma"/>
          <w:b/>
          <w:sz w:val="18"/>
          <w:szCs w:val="18"/>
        </w:rPr>
        <w:t>– przesłać w formie elektronicznej zgodnie z pkt 9.6. SIWZ.</w:t>
      </w:r>
    </w:p>
    <w:p w14:paraId="535C13D7" w14:textId="78E2E419" w:rsidR="00607F6B" w:rsidRPr="00C44AAB" w:rsidRDefault="00607F6B" w:rsidP="00AF4EF5">
      <w:pPr>
        <w:pStyle w:val="Tekstpodstawowywcity"/>
        <w:numPr>
          <w:ilvl w:val="0"/>
          <w:numId w:val="14"/>
        </w:numPr>
        <w:tabs>
          <w:tab w:val="clear" w:pos="720"/>
        </w:tabs>
        <w:overflowPunct w:val="0"/>
        <w:ind w:left="284" w:hanging="284"/>
        <w:jc w:val="both"/>
        <w:rPr>
          <w:rFonts w:ascii="Tahoma" w:hAnsi="Tahoma" w:cs="Tahoma"/>
          <w:sz w:val="18"/>
          <w:szCs w:val="18"/>
        </w:rPr>
      </w:pPr>
      <w:r w:rsidRPr="00C44AAB">
        <w:rPr>
          <w:rFonts w:ascii="Tahoma" w:hAnsi="Tahoma" w:cs="Tahoma"/>
          <w:b/>
          <w:color w:val="000000"/>
          <w:sz w:val="18"/>
        </w:rPr>
        <w:t>Wykaz osób</w:t>
      </w:r>
      <w:r w:rsidRPr="00C44AAB">
        <w:rPr>
          <w:rFonts w:ascii="Tahoma" w:hAnsi="Tahoma" w:cs="Tahoma"/>
          <w:color w:val="000000"/>
          <w:sz w:val="18"/>
        </w:rPr>
        <w:t xml:space="preserve"> </w:t>
      </w:r>
      <w:r w:rsidRPr="00C44AAB">
        <w:rPr>
          <w:rFonts w:ascii="Tahoma" w:eastAsia="Calibri" w:hAnsi="Tahoma" w:cs="Tahoma"/>
          <w:sz w:val="18"/>
          <w:lang w:eastAsia="en-US"/>
        </w:rPr>
        <w:t xml:space="preserve">skierowanych przez Wykonawcę do realizacji zamówienia, wraz z informacjami na temat ich kwalifikacji zawodowych, uprawnień (odbytych szkoleń) i wykształcenia niezbędnych do wykonania zamówienia publicznego, a także zakresu wykonywanych przez nie czynności oraz informacją o podstawie do dysponowania tymi osobami. Wzór wykazu stanowi </w:t>
      </w:r>
      <w:r w:rsidRPr="00C44AAB">
        <w:rPr>
          <w:rFonts w:ascii="Tahoma" w:eastAsia="Calibri" w:hAnsi="Tahoma" w:cs="Tahoma"/>
          <w:b/>
          <w:sz w:val="18"/>
          <w:lang w:eastAsia="en-US"/>
        </w:rPr>
        <w:t>załącznik nr 7</w:t>
      </w:r>
      <w:r w:rsidRPr="00C44AAB">
        <w:rPr>
          <w:rFonts w:ascii="Tahoma" w:eastAsia="Calibri" w:hAnsi="Tahoma" w:cs="Tahoma"/>
          <w:sz w:val="18"/>
          <w:lang w:eastAsia="en-US"/>
        </w:rPr>
        <w:t xml:space="preserve"> do SIWZ.</w:t>
      </w:r>
    </w:p>
    <w:p w14:paraId="0E7202C3" w14:textId="291E541A" w:rsidR="00607F6B" w:rsidRPr="00C44AAB" w:rsidRDefault="00607F6B" w:rsidP="00AF4EF5">
      <w:pPr>
        <w:widowControl w:val="0"/>
        <w:autoSpaceDE w:val="0"/>
        <w:autoSpaceDN w:val="0"/>
        <w:adjustRightInd w:val="0"/>
        <w:ind w:left="284"/>
        <w:contextualSpacing/>
        <w:jc w:val="both"/>
        <w:rPr>
          <w:rFonts w:ascii="Tahoma" w:eastAsia="Calibri" w:hAnsi="Tahoma" w:cs="Tahoma"/>
          <w:sz w:val="18"/>
          <w:lang w:eastAsia="en-US"/>
        </w:rPr>
      </w:pPr>
      <w:r w:rsidRPr="00C44AAB">
        <w:rPr>
          <w:rFonts w:ascii="Tahoma" w:hAnsi="Tahoma" w:cs="Tahoma"/>
          <w:b/>
          <w:sz w:val="18"/>
        </w:rPr>
        <w:t>Oświadczenie</w:t>
      </w:r>
      <w:r w:rsidRPr="00C44AAB">
        <w:rPr>
          <w:rFonts w:ascii="Tahoma" w:hAnsi="Tahoma" w:cs="Tahoma"/>
          <w:sz w:val="18"/>
        </w:rPr>
        <w:t xml:space="preserve"> musi potwierdzać, że Wykonawca dysponuje lub będzie dysponować </w:t>
      </w:r>
      <w:r w:rsidRPr="00C44AAB">
        <w:rPr>
          <w:rFonts w:ascii="Tahoma" w:hAnsi="Tahoma" w:cs="Tahoma"/>
          <w:color w:val="000000"/>
          <w:sz w:val="18"/>
        </w:rPr>
        <w:t xml:space="preserve">co najmniej 1 osobą zdolną </w:t>
      </w:r>
      <w:r w:rsidRPr="00C44AAB">
        <w:rPr>
          <w:rFonts w:ascii="Tahoma" w:eastAsia="Calibri" w:hAnsi="Tahoma" w:cs="Tahoma"/>
          <w:sz w:val="18"/>
          <w:lang w:eastAsia="en-US"/>
        </w:rPr>
        <w:t>do wykonania zamówienia, która posiada uprawnienia (odbyła szkolenie/szkolenia), do przeglądów/konserwacji/napraw autoryzowane przez wytwórcę lub autoryzowanego przedstawiciela serwisowanego sprzętu lub została zgodnie z art. 90 ust. 4 ustawy z dnia 20 maja 2010r. o wyrobach medycznych (t.j. Dz.U. z</w:t>
      </w:r>
      <w:r w:rsidR="0015473D">
        <w:rPr>
          <w:rFonts w:ascii="Tahoma" w:eastAsia="Calibri" w:hAnsi="Tahoma" w:cs="Tahoma"/>
          <w:sz w:val="18"/>
          <w:lang w:eastAsia="en-US"/>
        </w:rPr>
        <w:t> </w:t>
      </w:r>
      <w:r w:rsidRPr="00C44AAB">
        <w:rPr>
          <w:rFonts w:ascii="Tahoma" w:eastAsia="Calibri" w:hAnsi="Tahoma" w:cs="Tahoma"/>
          <w:sz w:val="18"/>
          <w:lang w:eastAsia="en-US"/>
        </w:rPr>
        <w:t xml:space="preserve">2019r. poz. 175 z </w:t>
      </w:r>
      <w:proofErr w:type="spellStart"/>
      <w:r w:rsidRPr="00C44AAB">
        <w:rPr>
          <w:rFonts w:ascii="Tahoma" w:eastAsia="Calibri" w:hAnsi="Tahoma" w:cs="Tahoma"/>
          <w:sz w:val="18"/>
          <w:lang w:eastAsia="en-US"/>
        </w:rPr>
        <w:t>późn</w:t>
      </w:r>
      <w:proofErr w:type="spellEnd"/>
      <w:r w:rsidRPr="00C44AAB">
        <w:rPr>
          <w:rFonts w:ascii="Tahoma" w:eastAsia="Calibri" w:hAnsi="Tahoma" w:cs="Tahoma"/>
          <w:sz w:val="18"/>
          <w:lang w:eastAsia="en-US"/>
        </w:rPr>
        <w:t>. zm.) upoważniona przez wytwórcę lub autoryzowanego przedstawiciela do wykonywania tych czynności.</w:t>
      </w:r>
    </w:p>
    <w:p w14:paraId="46E0BCA5" w14:textId="4380CE88" w:rsidR="00607F6B" w:rsidRPr="00C44AAB" w:rsidRDefault="00607F6B" w:rsidP="00AF4EF5">
      <w:pPr>
        <w:pStyle w:val="Akapitzlist"/>
        <w:widowControl w:val="0"/>
        <w:numPr>
          <w:ilvl w:val="0"/>
          <w:numId w:val="14"/>
        </w:numPr>
        <w:autoSpaceDE w:val="0"/>
        <w:autoSpaceDN w:val="0"/>
        <w:adjustRightInd w:val="0"/>
        <w:spacing w:line="240" w:lineRule="auto"/>
        <w:ind w:left="284" w:hanging="284"/>
        <w:jc w:val="both"/>
        <w:rPr>
          <w:rFonts w:ascii="Tahoma" w:hAnsi="Tahoma" w:cs="Tahoma"/>
          <w:color w:val="000000"/>
          <w:sz w:val="18"/>
        </w:rPr>
      </w:pPr>
      <w:r w:rsidRPr="00C44AAB">
        <w:rPr>
          <w:rFonts w:ascii="Tahoma" w:hAnsi="Tahoma" w:cs="Tahoma"/>
          <w:b/>
          <w:color w:val="000000"/>
          <w:sz w:val="18"/>
        </w:rPr>
        <w:t>Oświadczenie Wykonawcy</w:t>
      </w:r>
      <w:r w:rsidRPr="00C44AAB">
        <w:rPr>
          <w:rFonts w:ascii="Tahoma" w:hAnsi="Tahoma" w:cs="Tahoma"/>
          <w:color w:val="000000"/>
          <w:sz w:val="18"/>
        </w:rPr>
        <w:t xml:space="preserve">, iż </w:t>
      </w:r>
      <w:r w:rsidRPr="00C44AAB">
        <w:rPr>
          <w:rFonts w:ascii="Tahoma" w:hAnsi="Tahoma" w:cs="Tahoma"/>
          <w:b/>
          <w:color w:val="000000"/>
          <w:sz w:val="18"/>
        </w:rPr>
        <w:t>dysponuje zapleczem technicznym</w:t>
      </w:r>
      <w:r w:rsidRPr="00C44AAB">
        <w:rPr>
          <w:rFonts w:ascii="Tahoma" w:hAnsi="Tahoma" w:cs="Tahoma"/>
          <w:color w:val="000000"/>
          <w:sz w:val="18"/>
        </w:rPr>
        <w:t xml:space="preserve"> wystarczającym do wykonania zadania w</w:t>
      </w:r>
      <w:r w:rsidR="0015473D">
        <w:rPr>
          <w:rFonts w:ascii="Tahoma" w:hAnsi="Tahoma" w:cs="Tahoma"/>
          <w:color w:val="000000"/>
          <w:sz w:val="18"/>
        </w:rPr>
        <w:t> </w:t>
      </w:r>
      <w:r w:rsidRPr="00C44AAB">
        <w:rPr>
          <w:rFonts w:ascii="Tahoma" w:hAnsi="Tahoma" w:cs="Tahoma"/>
          <w:color w:val="000000"/>
          <w:sz w:val="18"/>
        </w:rPr>
        <w:t xml:space="preserve">sposób zapewniający sprawne i bezpieczne działanie urządzenia, </w:t>
      </w:r>
      <w:r w:rsidRPr="00C44AAB">
        <w:rPr>
          <w:rFonts w:ascii="Tahoma" w:hAnsi="Tahoma" w:cs="Tahoma"/>
          <w:b/>
          <w:color w:val="000000"/>
          <w:sz w:val="18"/>
        </w:rPr>
        <w:t>dysponuje częściami zamiennymi</w:t>
      </w:r>
      <w:r w:rsidRPr="00C44AAB">
        <w:rPr>
          <w:rFonts w:ascii="Tahoma" w:hAnsi="Tahoma" w:cs="Tahoma"/>
          <w:color w:val="000000"/>
          <w:sz w:val="18"/>
        </w:rPr>
        <w:t xml:space="preserve"> (nowymi, dedykowanymi przez producenta), </w:t>
      </w:r>
      <w:r w:rsidRPr="00C44AAB">
        <w:rPr>
          <w:rFonts w:ascii="Tahoma" w:hAnsi="Tahoma" w:cs="Tahoma"/>
          <w:b/>
          <w:color w:val="000000"/>
          <w:sz w:val="18"/>
        </w:rPr>
        <w:t>dysponuje częściami zużywalnymi i materiałami eksploatacyjnymi</w:t>
      </w:r>
      <w:r w:rsidRPr="00C44AAB">
        <w:rPr>
          <w:rFonts w:ascii="Tahoma" w:hAnsi="Tahoma" w:cs="Tahoma"/>
          <w:color w:val="000000"/>
          <w:sz w:val="18"/>
        </w:rPr>
        <w:t xml:space="preserve"> (nowymi, dedykowanymi przez producenta), </w:t>
      </w:r>
      <w:r w:rsidRPr="001F6421">
        <w:rPr>
          <w:rFonts w:ascii="Tahoma" w:hAnsi="Tahoma" w:cs="Tahoma"/>
          <w:b/>
          <w:color w:val="000000"/>
          <w:sz w:val="18"/>
        </w:rPr>
        <w:t>posiada określone przez wytwórcę instrukcje serwisowe wyrobu</w:t>
      </w:r>
      <w:r w:rsidRPr="00C44AAB">
        <w:rPr>
          <w:rFonts w:ascii="Tahoma" w:hAnsi="Tahoma" w:cs="Tahoma"/>
          <w:color w:val="000000"/>
          <w:sz w:val="18"/>
        </w:rPr>
        <w:t xml:space="preserve">, pozwalające na wykonanie zadania w sposób zapewniający sprawne i bezpieczne działanie urządzenia </w:t>
      </w:r>
      <w:r w:rsidRPr="00C44AAB">
        <w:rPr>
          <w:rFonts w:ascii="Tahoma" w:hAnsi="Tahoma" w:cs="Tahoma"/>
          <w:b/>
          <w:color w:val="000000"/>
          <w:sz w:val="18"/>
        </w:rPr>
        <w:t>zgodnie z załącznikiem nr 8 do SIWZ.</w:t>
      </w:r>
    </w:p>
    <w:p w14:paraId="1C169678" w14:textId="77777777" w:rsidR="004B2FE7" w:rsidRPr="00C44AAB" w:rsidRDefault="004B2FE7">
      <w:pPr>
        <w:pStyle w:val="Tekstpodstawowywcity"/>
        <w:numPr>
          <w:ilvl w:val="1"/>
          <w:numId w:val="12"/>
        </w:numPr>
        <w:tabs>
          <w:tab w:val="clear" w:pos="720"/>
        </w:tabs>
        <w:ind w:left="0" w:hanging="426"/>
        <w:jc w:val="both"/>
        <w:rPr>
          <w:rFonts w:ascii="Tahoma" w:hAnsi="Tahoma" w:cs="Tahoma"/>
          <w:b/>
          <w:bCs/>
          <w:sz w:val="18"/>
          <w:szCs w:val="18"/>
        </w:rPr>
      </w:pPr>
      <w:r w:rsidRPr="00C44AAB">
        <w:rPr>
          <w:rFonts w:ascii="Tahoma" w:hAnsi="Tahoma" w:cs="Tahoma"/>
          <w:b/>
          <w:sz w:val="18"/>
          <w:szCs w:val="18"/>
        </w:rPr>
        <w:t xml:space="preserve">Wykaz oświadczeń lub dokumentów, potwierdzających brak podstaw wykluczenia (art. 25 ust. 1 pkt. 3 </w:t>
      </w:r>
      <w:r w:rsidR="003E77AE" w:rsidRPr="00C44AAB">
        <w:rPr>
          <w:rFonts w:ascii="Tahoma" w:hAnsi="Tahoma" w:cs="Tahoma"/>
          <w:b/>
          <w:sz w:val="18"/>
          <w:szCs w:val="18"/>
        </w:rPr>
        <w:t>U</w:t>
      </w:r>
      <w:r w:rsidRPr="00C44AAB">
        <w:rPr>
          <w:rFonts w:ascii="Tahoma" w:hAnsi="Tahoma" w:cs="Tahoma"/>
          <w:b/>
          <w:sz w:val="18"/>
          <w:szCs w:val="18"/>
        </w:rPr>
        <w:t>PZP):</w:t>
      </w:r>
    </w:p>
    <w:p w14:paraId="29973A42" w14:textId="77777777" w:rsidR="003A6670" w:rsidRPr="00C44AAB" w:rsidRDefault="003A6670">
      <w:pPr>
        <w:pStyle w:val="Tekstpodstawowywcity"/>
        <w:numPr>
          <w:ilvl w:val="0"/>
          <w:numId w:val="43"/>
        </w:numPr>
        <w:tabs>
          <w:tab w:val="clear" w:pos="720"/>
        </w:tabs>
        <w:overflowPunct w:val="0"/>
        <w:ind w:left="284" w:hanging="284"/>
        <w:jc w:val="both"/>
        <w:rPr>
          <w:rFonts w:ascii="Tahoma" w:hAnsi="Tahoma" w:cs="Tahoma"/>
          <w:sz w:val="18"/>
          <w:szCs w:val="18"/>
        </w:rPr>
      </w:pPr>
      <w:r w:rsidRPr="00C44AAB">
        <w:rPr>
          <w:rFonts w:ascii="Tahoma" w:hAnsi="Tahoma" w:cs="Tahoma"/>
          <w:sz w:val="18"/>
          <w:szCs w:val="18"/>
        </w:rPr>
        <w:t>aktualne na dzień składania ofert oświadczenie o braku podstaw wykluczenia</w:t>
      </w:r>
      <w:r w:rsidRPr="00C44AAB" w:rsidDel="00EE2BAF">
        <w:rPr>
          <w:rFonts w:ascii="Tahoma" w:hAnsi="Tahoma" w:cs="Tahoma"/>
          <w:sz w:val="18"/>
          <w:szCs w:val="18"/>
        </w:rPr>
        <w:t xml:space="preserve"> </w:t>
      </w:r>
      <w:r w:rsidRPr="00C44AAB">
        <w:rPr>
          <w:rFonts w:ascii="Tahoma" w:hAnsi="Tahoma" w:cs="Tahoma"/>
          <w:sz w:val="18"/>
          <w:szCs w:val="18"/>
        </w:rPr>
        <w:t>w formie JEDZ – w z</w:t>
      </w:r>
      <w:r w:rsidR="00DF17DD" w:rsidRPr="00C44AAB">
        <w:rPr>
          <w:rFonts w:ascii="Tahoma" w:hAnsi="Tahoma" w:cs="Tahoma"/>
          <w:sz w:val="18"/>
          <w:szCs w:val="18"/>
        </w:rPr>
        <w:t>akresie wskazanym w załączniku 3</w:t>
      </w:r>
      <w:r w:rsidRPr="00C44AAB">
        <w:rPr>
          <w:rFonts w:ascii="Tahoma" w:hAnsi="Tahoma" w:cs="Tahoma"/>
          <w:sz w:val="18"/>
          <w:szCs w:val="18"/>
        </w:rPr>
        <w:t xml:space="preserve"> do SIWZ </w:t>
      </w:r>
      <w:r w:rsidRPr="00C44AAB">
        <w:rPr>
          <w:rFonts w:ascii="Tahoma" w:hAnsi="Tahoma" w:cs="Tahoma"/>
          <w:b/>
          <w:sz w:val="18"/>
          <w:szCs w:val="18"/>
        </w:rPr>
        <w:t>– przesłać w formie elektronicznej zgodnie z </w:t>
      </w:r>
      <w:r w:rsidR="001D4155" w:rsidRPr="00C44AAB">
        <w:rPr>
          <w:rFonts w:ascii="Tahoma" w:hAnsi="Tahoma" w:cs="Tahoma"/>
          <w:b/>
          <w:sz w:val="18"/>
          <w:szCs w:val="18"/>
        </w:rPr>
        <w:t>pkt 9.6</w:t>
      </w:r>
      <w:r w:rsidRPr="00C44AAB">
        <w:rPr>
          <w:rFonts w:ascii="Tahoma" w:hAnsi="Tahoma" w:cs="Tahoma"/>
          <w:b/>
          <w:sz w:val="18"/>
          <w:szCs w:val="18"/>
        </w:rPr>
        <w:t>. SIWZ.</w:t>
      </w:r>
    </w:p>
    <w:p w14:paraId="29A2C674" w14:textId="26E76D78" w:rsidR="003A6670" w:rsidRPr="00C44AAB" w:rsidRDefault="003A6670">
      <w:pPr>
        <w:numPr>
          <w:ilvl w:val="0"/>
          <w:numId w:val="43"/>
        </w:numPr>
        <w:ind w:left="284" w:hanging="284"/>
        <w:jc w:val="both"/>
        <w:rPr>
          <w:rFonts w:ascii="Tahoma" w:hAnsi="Tahoma" w:cs="Tahoma"/>
          <w:sz w:val="18"/>
          <w:szCs w:val="18"/>
        </w:rPr>
      </w:pPr>
      <w:r w:rsidRPr="00C44AAB">
        <w:rPr>
          <w:rFonts w:ascii="Tahoma" w:hAnsi="Tahoma" w:cs="Tahoma"/>
          <w:sz w:val="18"/>
          <w:szCs w:val="18"/>
        </w:rPr>
        <w:t xml:space="preserve">informacja z Krajowego Rejestru Karnego w zakresie określonym </w:t>
      </w:r>
      <w:r w:rsidRPr="00C44AAB">
        <w:rPr>
          <w:rFonts w:ascii="Tahoma" w:hAnsi="Tahoma" w:cs="Tahoma"/>
          <w:b/>
          <w:sz w:val="18"/>
          <w:szCs w:val="18"/>
        </w:rPr>
        <w:t xml:space="preserve">w art. 24 ust. 1 pkt 13, 14 i 21 oraz </w:t>
      </w:r>
      <w:r w:rsidRPr="00C44AAB">
        <w:rPr>
          <w:rFonts w:ascii="Tahoma" w:hAnsi="Tahoma" w:cs="Tahoma"/>
          <w:b/>
          <w:color w:val="000000"/>
          <w:sz w:val="18"/>
          <w:szCs w:val="18"/>
        </w:rPr>
        <w:t>art. 24 ust. 5 pkt 5 i 6</w:t>
      </w:r>
      <w:r w:rsidR="00A62BDC" w:rsidRPr="00C44AAB">
        <w:rPr>
          <w:rFonts w:ascii="Tahoma" w:hAnsi="Tahoma" w:cs="Tahoma"/>
          <w:b/>
          <w:color w:val="000000"/>
          <w:sz w:val="18"/>
          <w:szCs w:val="18"/>
        </w:rPr>
        <w:t xml:space="preserve"> </w:t>
      </w:r>
      <w:r w:rsidRPr="00C44AAB">
        <w:rPr>
          <w:rFonts w:ascii="Tahoma" w:hAnsi="Tahoma" w:cs="Tahoma"/>
          <w:sz w:val="18"/>
          <w:szCs w:val="18"/>
        </w:rPr>
        <w:t>UPZP, wystawionej nie wcześniej niż 6 miesięcy przed upływem terminu składania ofert,</w:t>
      </w:r>
    </w:p>
    <w:p w14:paraId="64A406C3" w14:textId="77777777" w:rsidR="003A6670" w:rsidRPr="00C44AAB" w:rsidRDefault="003A6670">
      <w:pPr>
        <w:numPr>
          <w:ilvl w:val="0"/>
          <w:numId w:val="43"/>
        </w:numPr>
        <w:ind w:left="284" w:hanging="284"/>
        <w:jc w:val="both"/>
        <w:rPr>
          <w:rFonts w:ascii="Tahoma" w:hAnsi="Tahoma" w:cs="Tahoma"/>
          <w:sz w:val="18"/>
          <w:szCs w:val="18"/>
        </w:rPr>
      </w:pPr>
      <w:r w:rsidRPr="00C44AAB">
        <w:rPr>
          <w:rFonts w:ascii="Tahoma" w:hAnsi="Tahoma" w:cs="Tahoma"/>
          <w:sz w:val="18"/>
          <w:szCs w:val="18"/>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w:t>
      </w:r>
      <w:r w:rsidR="00A6566B" w:rsidRPr="00C44AAB">
        <w:rPr>
          <w:rFonts w:ascii="Tahoma" w:hAnsi="Tahoma" w:cs="Tahoma"/>
          <w:sz w:val="18"/>
          <w:szCs w:val="18"/>
        </w:rPr>
        <w:t xml:space="preserve"> właściwym organem podatkowym w </w:t>
      </w:r>
      <w:r w:rsidRPr="00C44AAB">
        <w:rPr>
          <w:rFonts w:ascii="Tahoma" w:hAnsi="Tahoma" w:cs="Tahoma"/>
          <w:sz w:val="18"/>
          <w:szCs w:val="18"/>
        </w:rPr>
        <w:t xml:space="preserve">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C44AAB">
        <w:rPr>
          <w:rFonts w:ascii="Tahoma" w:hAnsi="Tahoma" w:cs="Tahoma"/>
          <w:b/>
          <w:bCs/>
          <w:color w:val="000000"/>
          <w:sz w:val="18"/>
          <w:szCs w:val="18"/>
        </w:rPr>
        <w:t>art. 24 ust. 5 pkt 8 UPZP;</w:t>
      </w:r>
    </w:p>
    <w:p w14:paraId="03A450A5" w14:textId="77777777" w:rsidR="003A6670" w:rsidRPr="00C44AAB" w:rsidRDefault="003A6670">
      <w:pPr>
        <w:numPr>
          <w:ilvl w:val="0"/>
          <w:numId w:val="43"/>
        </w:numPr>
        <w:ind w:left="284" w:hanging="284"/>
        <w:jc w:val="both"/>
        <w:rPr>
          <w:rFonts w:ascii="Tahoma" w:hAnsi="Tahoma" w:cs="Tahoma"/>
          <w:sz w:val="18"/>
          <w:szCs w:val="18"/>
        </w:rPr>
      </w:pPr>
      <w:r w:rsidRPr="00C44AAB">
        <w:rPr>
          <w:rFonts w:ascii="Tahoma" w:hAnsi="Tahoma" w:cs="Tahoma"/>
          <w:sz w:val="18"/>
          <w:szCs w:val="18"/>
        </w:rPr>
        <w:t>zaświadczenie właściwej terenowej jednostki organizacyjnej Zakładu Ubezpieczeń Społecznych lub Kasy Rolniczego Ubezpieczenia Społecznego albo innego dokumentu potwierdzają</w:t>
      </w:r>
      <w:r w:rsidR="00A6566B" w:rsidRPr="00C44AAB">
        <w:rPr>
          <w:rFonts w:ascii="Tahoma" w:hAnsi="Tahoma" w:cs="Tahoma"/>
          <w:sz w:val="18"/>
          <w:szCs w:val="18"/>
        </w:rPr>
        <w:t>cego, że Wykonawca nie zalega z </w:t>
      </w:r>
      <w:r w:rsidRPr="00C44AAB">
        <w:rPr>
          <w:rFonts w:ascii="Tahoma" w:hAnsi="Tahoma" w:cs="Tahoma"/>
          <w:sz w:val="18"/>
          <w:szCs w:val="18"/>
        </w:rPr>
        <w:t xml:space="preserve">opłacaniem składek na ubezpieczenia społeczne lub zdrowotne, wystawionego nie wcześniej niż 3 miesiące przed upływem terminu składania ofert lub innego dokumentu potwierdzającego, że </w:t>
      </w:r>
      <w:r w:rsidR="00A6566B" w:rsidRPr="00C44AAB">
        <w:rPr>
          <w:rFonts w:ascii="Tahoma" w:hAnsi="Tahoma" w:cs="Tahoma"/>
          <w:sz w:val="18"/>
          <w:szCs w:val="18"/>
        </w:rPr>
        <w:t>Wykonawca zawarł porozumienie z </w:t>
      </w:r>
      <w:r w:rsidRPr="00C44AAB">
        <w:rPr>
          <w:rFonts w:ascii="Tahoma" w:hAnsi="Tahoma" w:cs="Tahoma"/>
          <w:sz w:val="18"/>
          <w:szCs w:val="18"/>
        </w:rPr>
        <w:t>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w:t>
      </w:r>
      <w:r w:rsidRPr="00C44AAB">
        <w:rPr>
          <w:rFonts w:ascii="Tahoma" w:hAnsi="Tahoma" w:cs="Tahoma"/>
          <w:b/>
          <w:bCs/>
          <w:sz w:val="18"/>
          <w:szCs w:val="18"/>
        </w:rPr>
        <w:t xml:space="preserve"> </w:t>
      </w:r>
      <w:r w:rsidRPr="00C44AAB">
        <w:rPr>
          <w:rFonts w:ascii="Tahoma" w:hAnsi="Tahoma" w:cs="Tahoma"/>
          <w:b/>
          <w:bCs/>
          <w:color w:val="000000"/>
          <w:sz w:val="18"/>
          <w:szCs w:val="18"/>
        </w:rPr>
        <w:t>art. 24 ust. 5 pkt 8 UPZP;</w:t>
      </w:r>
    </w:p>
    <w:p w14:paraId="51B66956" w14:textId="77777777" w:rsidR="003A6670" w:rsidRPr="00C44AAB" w:rsidRDefault="003A6670">
      <w:pPr>
        <w:numPr>
          <w:ilvl w:val="0"/>
          <w:numId w:val="43"/>
        </w:numPr>
        <w:ind w:left="284" w:hanging="284"/>
        <w:jc w:val="both"/>
        <w:rPr>
          <w:rFonts w:ascii="Tahoma" w:hAnsi="Tahoma" w:cs="Tahoma"/>
          <w:b/>
          <w:bCs/>
          <w:sz w:val="18"/>
          <w:szCs w:val="18"/>
        </w:rPr>
      </w:pPr>
      <w:r w:rsidRPr="00C44AAB">
        <w:rPr>
          <w:rFonts w:ascii="Tahoma" w:hAnsi="Tahoma" w:cs="Tahoma"/>
          <w:sz w:val="18"/>
          <w:szCs w:val="18"/>
        </w:rPr>
        <w:t>odpis z właściwego rejestru lub z centralnej ewidencji i informacji o działalności gospodarczej, jeżeli odrębne przepisy wymagają wpisu do rejestru lub ewidencji, w celu potwierdzen</w:t>
      </w:r>
      <w:r w:rsidR="00A6566B" w:rsidRPr="00C44AAB">
        <w:rPr>
          <w:rFonts w:ascii="Tahoma" w:hAnsi="Tahoma" w:cs="Tahoma"/>
          <w:sz w:val="18"/>
          <w:szCs w:val="18"/>
        </w:rPr>
        <w:t>ia braku podstaw wykluczenia na </w:t>
      </w:r>
      <w:r w:rsidRPr="00C44AAB">
        <w:rPr>
          <w:rFonts w:ascii="Tahoma" w:hAnsi="Tahoma" w:cs="Tahoma"/>
          <w:sz w:val="18"/>
          <w:szCs w:val="18"/>
        </w:rPr>
        <w:t xml:space="preserve">podstawie </w:t>
      </w:r>
      <w:r w:rsidRPr="00C44AAB">
        <w:rPr>
          <w:rFonts w:ascii="Tahoma" w:hAnsi="Tahoma" w:cs="Tahoma"/>
          <w:b/>
          <w:bCs/>
          <w:sz w:val="18"/>
          <w:szCs w:val="18"/>
        </w:rPr>
        <w:t>art. 24 ust. 5 pkt 1</w:t>
      </w:r>
      <w:r w:rsidRPr="00C44AAB">
        <w:rPr>
          <w:rFonts w:ascii="Tahoma" w:hAnsi="Tahoma" w:cs="Tahoma"/>
          <w:b/>
          <w:sz w:val="18"/>
          <w:szCs w:val="18"/>
        </w:rPr>
        <w:t xml:space="preserve"> UPZP</w:t>
      </w:r>
      <w:r w:rsidRPr="00C44AAB">
        <w:rPr>
          <w:rFonts w:ascii="Tahoma" w:hAnsi="Tahoma" w:cs="Tahoma"/>
          <w:sz w:val="18"/>
          <w:szCs w:val="18"/>
        </w:rPr>
        <w:t xml:space="preserve">; </w:t>
      </w:r>
    </w:p>
    <w:p w14:paraId="5DF3E633" w14:textId="77777777" w:rsidR="003A6670" w:rsidRPr="00C44AAB" w:rsidRDefault="003A6670">
      <w:pPr>
        <w:numPr>
          <w:ilvl w:val="0"/>
          <w:numId w:val="43"/>
        </w:numPr>
        <w:ind w:left="284" w:hanging="284"/>
        <w:jc w:val="both"/>
        <w:rPr>
          <w:rFonts w:ascii="Tahoma" w:hAnsi="Tahoma" w:cs="Tahoma"/>
          <w:sz w:val="18"/>
          <w:szCs w:val="18"/>
        </w:rPr>
      </w:pPr>
      <w:r w:rsidRPr="00C44AAB">
        <w:rPr>
          <w:rFonts w:ascii="Tahoma" w:hAnsi="Tahoma" w:cs="Tahoma"/>
          <w:sz w:val="18"/>
          <w:szCs w:val="18"/>
        </w:rPr>
        <w:t>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płatności tych należności wraz z ewentualnymi odsetkami lub grzywnami lub za</w:t>
      </w:r>
      <w:r w:rsidR="00A6566B" w:rsidRPr="00C44AAB">
        <w:rPr>
          <w:rFonts w:ascii="Tahoma" w:hAnsi="Tahoma" w:cs="Tahoma"/>
          <w:sz w:val="18"/>
          <w:szCs w:val="18"/>
        </w:rPr>
        <w:t>warcie wiążącego porozumienia w </w:t>
      </w:r>
      <w:r w:rsidRPr="00C44AAB">
        <w:rPr>
          <w:rFonts w:ascii="Tahoma" w:hAnsi="Tahoma" w:cs="Tahoma"/>
          <w:sz w:val="18"/>
          <w:szCs w:val="18"/>
        </w:rPr>
        <w:t xml:space="preserve">sprawie spłat tych należności </w:t>
      </w:r>
      <w:r w:rsidRPr="00C44AAB">
        <w:rPr>
          <w:rFonts w:ascii="Tahoma" w:hAnsi="Tahoma" w:cs="Tahoma"/>
          <w:b/>
          <w:bCs/>
          <w:sz w:val="18"/>
          <w:szCs w:val="18"/>
        </w:rPr>
        <w:t xml:space="preserve">w zakresie określonym </w:t>
      </w:r>
      <w:r w:rsidRPr="00C44AAB">
        <w:rPr>
          <w:rFonts w:ascii="Tahoma" w:hAnsi="Tahoma" w:cs="Tahoma"/>
          <w:b/>
          <w:bCs/>
          <w:color w:val="000000"/>
          <w:sz w:val="18"/>
          <w:szCs w:val="18"/>
        </w:rPr>
        <w:t>art</w:t>
      </w:r>
      <w:r w:rsidRPr="00C44AAB">
        <w:rPr>
          <w:rFonts w:ascii="Tahoma" w:hAnsi="Tahoma" w:cs="Tahoma"/>
          <w:b/>
          <w:color w:val="000000"/>
          <w:sz w:val="18"/>
          <w:szCs w:val="18"/>
        </w:rPr>
        <w:t xml:space="preserve">. 24 ust. 1 pkt 15 UPZP; </w:t>
      </w:r>
    </w:p>
    <w:p w14:paraId="70D32A2F" w14:textId="77777777" w:rsidR="003A6670" w:rsidRPr="00C44AAB" w:rsidRDefault="003A6670">
      <w:pPr>
        <w:numPr>
          <w:ilvl w:val="0"/>
          <w:numId w:val="43"/>
        </w:numPr>
        <w:ind w:left="284" w:hanging="284"/>
        <w:jc w:val="both"/>
        <w:rPr>
          <w:rFonts w:ascii="Tahoma" w:hAnsi="Tahoma" w:cs="Tahoma"/>
          <w:sz w:val="18"/>
          <w:szCs w:val="18"/>
        </w:rPr>
      </w:pPr>
      <w:r w:rsidRPr="00C44AAB">
        <w:rPr>
          <w:rFonts w:ascii="Tahoma" w:hAnsi="Tahoma" w:cs="Tahoma"/>
          <w:sz w:val="18"/>
          <w:szCs w:val="18"/>
        </w:rPr>
        <w:t xml:space="preserve">oświadczenie Wykonawcy o braku orzeczenia wobec niego tytułem środka zapobiegawczego zakazu ubiegania się o zamówienia publiczne </w:t>
      </w:r>
      <w:r w:rsidRPr="00C44AAB">
        <w:rPr>
          <w:rFonts w:ascii="Tahoma" w:hAnsi="Tahoma" w:cs="Tahoma"/>
          <w:b/>
          <w:bCs/>
          <w:sz w:val="18"/>
          <w:szCs w:val="18"/>
        </w:rPr>
        <w:t xml:space="preserve">w zakresie określonym </w:t>
      </w:r>
      <w:r w:rsidRPr="00C44AAB">
        <w:rPr>
          <w:rFonts w:ascii="Tahoma" w:hAnsi="Tahoma" w:cs="Tahoma"/>
          <w:b/>
          <w:bCs/>
          <w:color w:val="000000"/>
          <w:sz w:val="18"/>
          <w:szCs w:val="18"/>
        </w:rPr>
        <w:t>art. 24 ust. 1 pkt 22 UPZP;</w:t>
      </w:r>
    </w:p>
    <w:p w14:paraId="70065059" w14:textId="77777777" w:rsidR="003A6670" w:rsidRPr="00C44AAB" w:rsidRDefault="003A6670">
      <w:pPr>
        <w:numPr>
          <w:ilvl w:val="0"/>
          <w:numId w:val="43"/>
        </w:numPr>
        <w:ind w:left="284" w:hanging="284"/>
        <w:jc w:val="both"/>
        <w:rPr>
          <w:rFonts w:ascii="Tahoma" w:hAnsi="Tahoma" w:cs="Tahoma"/>
          <w:sz w:val="18"/>
          <w:szCs w:val="18"/>
        </w:rPr>
      </w:pPr>
      <w:r w:rsidRPr="00C44AAB">
        <w:rPr>
          <w:rFonts w:ascii="Tahoma" w:hAnsi="Tahoma" w:cs="Tahoma"/>
          <w:sz w:val="18"/>
          <w:szCs w:val="18"/>
        </w:rPr>
        <w:t xml:space="preserve">oświadczenia Wykonawcy o braku wydania prawomocnego wyroku sądu skazującego za wykroczenie na karę ograniczenia wolności lub grzywny </w:t>
      </w:r>
      <w:r w:rsidRPr="00C44AAB">
        <w:rPr>
          <w:rFonts w:ascii="Tahoma" w:hAnsi="Tahoma" w:cs="Tahoma"/>
          <w:b/>
          <w:sz w:val="18"/>
          <w:szCs w:val="18"/>
        </w:rPr>
        <w:t>w zakresie określonym art. 24 ust. 5 pkt 5 i 6 UPZP</w:t>
      </w:r>
      <w:r w:rsidRPr="00C44AAB">
        <w:rPr>
          <w:rFonts w:ascii="Tahoma" w:hAnsi="Tahoma" w:cs="Tahoma"/>
          <w:sz w:val="18"/>
          <w:szCs w:val="18"/>
        </w:rPr>
        <w:t>;</w:t>
      </w:r>
    </w:p>
    <w:p w14:paraId="3D45492A" w14:textId="77777777" w:rsidR="003A6670" w:rsidRPr="00C44AAB" w:rsidRDefault="003A6670">
      <w:pPr>
        <w:numPr>
          <w:ilvl w:val="0"/>
          <w:numId w:val="43"/>
        </w:numPr>
        <w:ind w:left="284" w:hanging="284"/>
        <w:jc w:val="both"/>
        <w:rPr>
          <w:rFonts w:ascii="Tahoma" w:hAnsi="Tahoma" w:cs="Tahoma"/>
          <w:sz w:val="18"/>
          <w:szCs w:val="18"/>
        </w:rPr>
      </w:pPr>
      <w:r w:rsidRPr="00C44AAB">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t>
      </w:r>
      <w:r w:rsidRPr="00C44AAB">
        <w:rPr>
          <w:rFonts w:ascii="Tahoma" w:hAnsi="Tahoma" w:cs="Tahoma"/>
          <w:b/>
          <w:sz w:val="18"/>
          <w:szCs w:val="18"/>
        </w:rPr>
        <w:t>w zakresie określonym art. 24 ust. 5 pkt 7 UPZP</w:t>
      </w:r>
      <w:r w:rsidRPr="00C44AAB">
        <w:rPr>
          <w:rFonts w:ascii="Tahoma" w:hAnsi="Tahoma" w:cs="Tahoma"/>
          <w:sz w:val="18"/>
          <w:szCs w:val="18"/>
        </w:rPr>
        <w:t>;</w:t>
      </w:r>
    </w:p>
    <w:p w14:paraId="26149A37" w14:textId="49D1D419" w:rsidR="003A6670" w:rsidRPr="00C44AAB" w:rsidRDefault="003A6670">
      <w:pPr>
        <w:numPr>
          <w:ilvl w:val="0"/>
          <w:numId w:val="43"/>
        </w:numPr>
        <w:ind w:left="284" w:hanging="284"/>
        <w:jc w:val="both"/>
        <w:rPr>
          <w:rFonts w:ascii="Tahoma" w:hAnsi="Tahoma" w:cs="Tahoma"/>
          <w:sz w:val="18"/>
          <w:szCs w:val="18"/>
        </w:rPr>
      </w:pPr>
      <w:r w:rsidRPr="00C44AAB">
        <w:rPr>
          <w:rFonts w:ascii="Tahoma" w:hAnsi="Tahoma" w:cs="Tahoma"/>
          <w:sz w:val="18"/>
          <w:szCs w:val="18"/>
        </w:rPr>
        <w:t>oświadczenie Wykonawcy o niezaleganiu z opłacaniem podatków i opłat lokaln</w:t>
      </w:r>
      <w:r w:rsidR="00A6566B" w:rsidRPr="00C44AAB">
        <w:rPr>
          <w:rFonts w:ascii="Tahoma" w:hAnsi="Tahoma" w:cs="Tahoma"/>
          <w:sz w:val="18"/>
          <w:szCs w:val="18"/>
        </w:rPr>
        <w:t>ych, o których mowa w ustawie z </w:t>
      </w:r>
      <w:r w:rsidRPr="00C44AAB">
        <w:rPr>
          <w:rFonts w:ascii="Tahoma" w:hAnsi="Tahoma" w:cs="Tahoma"/>
          <w:sz w:val="18"/>
          <w:szCs w:val="18"/>
        </w:rPr>
        <w:t>dnia 12 stycznia 1991 r. o podatkach i opłatach lokalnych (</w:t>
      </w:r>
      <w:r w:rsidR="0091733E" w:rsidRPr="0091733E">
        <w:rPr>
          <w:rFonts w:ascii="Tahoma" w:hAnsi="Tahoma" w:cs="Tahoma"/>
          <w:sz w:val="18"/>
          <w:szCs w:val="18"/>
        </w:rPr>
        <w:t xml:space="preserve">t.j. Dz. U. z 2019 r. poz. 1170 z </w:t>
      </w:r>
      <w:proofErr w:type="spellStart"/>
      <w:r w:rsidR="0091733E" w:rsidRPr="0091733E">
        <w:rPr>
          <w:rFonts w:ascii="Tahoma" w:hAnsi="Tahoma" w:cs="Tahoma"/>
          <w:sz w:val="18"/>
          <w:szCs w:val="18"/>
        </w:rPr>
        <w:t>późn</w:t>
      </w:r>
      <w:proofErr w:type="spellEnd"/>
      <w:r w:rsidR="0091733E" w:rsidRPr="0091733E">
        <w:rPr>
          <w:rFonts w:ascii="Tahoma" w:hAnsi="Tahoma" w:cs="Tahoma"/>
          <w:sz w:val="18"/>
          <w:szCs w:val="18"/>
        </w:rPr>
        <w:t>. zm</w:t>
      </w:r>
      <w:r w:rsidR="0091733E">
        <w:rPr>
          <w:rFonts w:ascii="Tahoma" w:hAnsi="Tahoma" w:cs="Tahoma"/>
          <w:sz w:val="18"/>
          <w:szCs w:val="18"/>
        </w:rPr>
        <w:t>.</w:t>
      </w:r>
      <w:r w:rsidRPr="00C44AAB">
        <w:rPr>
          <w:rFonts w:ascii="Tahoma" w:hAnsi="Tahoma" w:cs="Tahoma"/>
          <w:sz w:val="18"/>
          <w:szCs w:val="18"/>
        </w:rPr>
        <w:t xml:space="preserve">) </w:t>
      </w:r>
      <w:r w:rsidRPr="00C44AAB">
        <w:rPr>
          <w:rFonts w:ascii="Tahoma" w:hAnsi="Tahoma" w:cs="Tahoma"/>
          <w:b/>
          <w:sz w:val="18"/>
          <w:szCs w:val="18"/>
        </w:rPr>
        <w:t xml:space="preserve">w zakresie określonym </w:t>
      </w:r>
      <w:r w:rsidRPr="00C44AAB">
        <w:rPr>
          <w:rFonts w:ascii="Tahoma" w:hAnsi="Tahoma" w:cs="Tahoma"/>
          <w:b/>
          <w:color w:val="000000"/>
          <w:sz w:val="18"/>
          <w:szCs w:val="18"/>
        </w:rPr>
        <w:t>art. 24 ust. 5 pkt 8 UPZP;</w:t>
      </w:r>
    </w:p>
    <w:p w14:paraId="646618A5" w14:textId="772534D4" w:rsidR="00AE50A8" w:rsidRPr="00C44AAB" w:rsidRDefault="003A6670">
      <w:pPr>
        <w:numPr>
          <w:ilvl w:val="0"/>
          <w:numId w:val="43"/>
        </w:numPr>
        <w:ind w:left="284" w:hanging="284"/>
        <w:jc w:val="both"/>
        <w:rPr>
          <w:rFonts w:ascii="Tahoma" w:hAnsi="Tahoma" w:cs="Tahoma"/>
          <w:bCs/>
          <w:color w:val="000000"/>
          <w:sz w:val="18"/>
          <w:szCs w:val="18"/>
        </w:rPr>
      </w:pPr>
      <w:r w:rsidRPr="00C44AAB">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C44AAB">
        <w:rPr>
          <w:rFonts w:ascii="Tahoma" w:hAnsi="Tahoma" w:cs="Tahoma"/>
          <w:b/>
          <w:sz w:val="18"/>
          <w:szCs w:val="18"/>
        </w:rPr>
        <w:t>o której mowa w art. 24 ust.</w:t>
      </w:r>
      <w:r w:rsidR="00F13C1B" w:rsidRPr="00C44AAB">
        <w:rPr>
          <w:rFonts w:ascii="Tahoma" w:hAnsi="Tahoma" w:cs="Tahoma"/>
          <w:b/>
          <w:sz w:val="18"/>
          <w:szCs w:val="18"/>
        </w:rPr>
        <w:t xml:space="preserve"> 1 pkt. 23 UPZP – załącznik nr 5</w:t>
      </w:r>
      <w:r w:rsidRPr="00C44AAB">
        <w:rPr>
          <w:rFonts w:ascii="Tahoma" w:hAnsi="Tahoma" w:cs="Tahoma"/>
          <w:b/>
          <w:sz w:val="18"/>
          <w:szCs w:val="18"/>
        </w:rPr>
        <w:t xml:space="preserve"> do SIWZ</w:t>
      </w:r>
      <w:r w:rsidRPr="00C44AAB">
        <w:rPr>
          <w:rFonts w:ascii="Tahoma" w:hAnsi="Tahoma" w:cs="Tahoma"/>
          <w:sz w:val="18"/>
          <w:szCs w:val="18"/>
        </w:rPr>
        <w:t xml:space="preserve">. Wraz ze złożeniem </w:t>
      </w:r>
      <w:r w:rsidRPr="00C44AAB">
        <w:rPr>
          <w:rFonts w:ascii="Tahoma" w:hAnsi="Tahoma" w:cs="Tahoma"/>
          <w:sz w:val="18"/>
          <w:szCs w:val="18"/>
        </w:rPr>
        <w:lastRenderedPageBreak/>
        <w:t xml:space="preserve">oświadczenia, Wykonawca może przedstawić dowody, że powiązania z innym Wykonawcą nie </w:t>
      </w:r>
      <w:r w:rsidRPr="00C44AAB">
        <w:rPr>
          <w:rFonts w:ascii="Tahoma" w:hAnsi="Tahoma" w:cs="Tahoma"/>
          <w:color w:val="000000"/>
          <w:sz w:val="18"/>
          <w:szCs w:val="18"/>
        </w:rPr>
        <w:t xml:space="preserve">prowadzą do zakłócenia konkurencji w postępowaniu o udzielenie zamówienia. </w:t>
      </w:r>
      <w:r w:rsidR="00AE50A8" w:rsidRPr="00C44AAB">
        <w:rPr>
          <w:rFonts w:ascii="Tahoma" w:hAnsi="Tahoma" w:cs="Tahoma"/>
          <w:b/>
          <w:bCs/>
          <w:color w:val="000000"/>
          <w:sz w:val="18"/>
          <w:szCs w:val="18"/>
          <w:lang w:val="x-none"/>
        </w:rPr>
        <w:t xml:space="preserve">Oświadczenie oraz załącznik </w:t>
      </w:r>
      <w:r w:rsidR="00AE50A8" w:rsidRPr="00C44AAB">
        <w:rPr>
          <w:rFonts w:ascii="Tahoma" w:hAnsi="Tahoma" w:cs="Tahoma"/>
          <w:bCs/>
          <w:color w:val="000000"/>
          <w:sz w:val="18"/>
          <w:szCs w:val="18"/>
          <w:lang w:val="x-none"/>
        </w:rPr>
        <w:t>mają być złożone zgodnie z treścią punktu 5.</w:t>
      </w:r>
      <w:r w:rsidR="00901AD7" w:rsidRPr="00C44AAB">
        <w:rPr>
          <w:rFonts w:ascii="Tahoma" w:hAnsi="Tahoma" w:cs="Tahoma"/>
          <w:bCs/>
          <w:color w:val="000000"/>
          <w:sz w:val="18"/>
          <w:szCs w:val="18"/>
        </w:rPr>
        <w:t>21</w:t>
      </w:r>
      <w:r w:rsidR="00AE50A8" w:rsidRPr="00C44AAB">
        <w:rPr>
          <w:rFonts w:ascii="Tahoma" w:hAnsi="Tahoma" w:cs="Tahoma"/>
          <w:bCs/>
          <w:color w:val="000000"/>
          <w:sz w:val="18"/>
          <w:szCs w:val="18"/>
        </w:rPr>
        <w:t xml:space="preserve"> </w:t>
      </w:r>
      <w:r w:rsidR="00AE50A8" w:rsidRPr="00C44AAB">
        <w:rPr>
          <w:rFonts w:ascii="Tahoma" w:hAnsi="Tahoma" w:cs="Tahoma"/>
          <w:bCs/>
          <w:color w:val="000000"/>
          <w:sz w:val="18"/>
          <w:szCs w:val="18"/>
          <w:lang w:val="x-none"/>
        </w:rPr>
        <w:t xml:space="preserve">SIWZ. </w:t>
      </w:r>
      <w:r w:rsidR="00AE50A8" w:rsidRPr="00C44AAB">
        <w:rPr>
          <w:rFonts w:ascii="Tahoma" w:hAnsi="Tahoma" w:cs="Tahoma"/>
          <w:b/>
          <w:bCs/>
          <w:color w:val="000000"/>
          <w:sz w:val="18"/>
          <w:szCs w:val="18"/>
        </w:rPr>
        <w:t xml:space="preserve">Zamawiający uzna żądanie za spełnione, kiedy Wykonawca </w:t>
      </w:r>
      <w:r w:rsidR="00AE50A8" w:rsidRPr="00C44AAB">
        <w:rPr>
          <w:rFonts w:ascii="Tahoma" w:hAnsi="Tahoma" w:cs="Tahoma"/>
          <w:b/>
          <w:bCs/>
          <w:color w:val="000000"/>
          <w:sz w:val="18"/>
          <w:szCs w:val="18"/>
          <w:lang w:val="x-none"/>
        </w:rPr>
        <w:t>w ciągu 3 dni przekaże Zamawiającemu oświadczenie (wraz z ewentualnymi dowodami) faksem lub e-mailem przy założeniu niezwłocznego przekazania pisemnego oryginału na adres Zamawiającego.</w:t>
      </w:r>
    </w:p>
    <w:p w14:paraId="5CE0AB2D" w14:textId="59903E63" w:rsidR="00300183" w:rsidRPr="00C44AAB" w:rsidRDefault="004B2FE7">
      <w:pPr>
        <w:pStyle w:val="Tekstpodstawowywcity"/>
        <w:numPr>
          <w:ilvl w:val="1"/>
          <w:numId w:val="12"/>
        </w:numPr>
        <w:tabs>
          <w:tab w:val="clear" w:pos="720"/>
        </w:tabs>
        <w:ind w:left="0" w:hanging="426"/>
        <w:jc w:val="both"/>
        <w:rPr>
          <w:rFonts w:ascii="Tahoma" w:hAnsi="Tahoma" w:cs="Tahoma"/>
          <w:color w:val="000000"/>
          <w:sz w:val="18"/>
          <w:szCs w:val="18"/>
        </w:rPr>
      </w:pPr>
      <w:r w:rsidRPr="00C44AAB">
        <w:rPr>
          <w:rFonts w:ascii="Tahoma" w:hAnsi="Tahoma" w:cs="Tahoma"/>
          <w:color w:val="000000"/>
          <w:sz w:val="18"/>
          <w:szCs w:val="18"/>
        </w:rPr>
        <w:t xml:space="preserve">Jeżeli wykonawca nie złoży oświadczenia, o którym mowa w </w:t>
      </w:r>
      <w:r w:rsidR="00FB13B2" w:rsidRPr="00C44AAB">
        <w:rPr>
          <w:rFonts w:ascii="Tahoma" w:hAnsi="Tahoma" w:cs="Tahoma"/>
          <w:color w:val="000000"/>
          <w:sz w:val="18"/>
          <w:szCs w:val="18"/>
        </w:rPr>
        <w:t xml:space="preserve">5.1 a) i </w:t>
      </w:r>
      <w:r w:rsidRPr="00C44AAB">
        <w:rPr>
          <w:rFonts w:ascii="Tahoma" w:hAnsi="Tahoma" w:cs="Tahoma"/>
          <w:color w:val="000000"/>
          <w:sz w:val="18"/>
          <w:szCs w:val="18"/>
        </w:rPr>
        <w:t xml:space="preserve">5.2 a) niniejszej SIWZ, oświadczeń lub dokumentów potwierdzających okoliczności, o których mowa w art. 25 ust. 1 </w:t>
      </w:r>
      <w:r w:rsidR="00CC784D" w:rsidRPr="00C44AAB">
        <w:rPr>
          <w:rFonts w:ascii="Tahoma" w:hAnsi="Tahoma" w:cs="Tahoma"/>
          <w:color w:val="000000"/>
          <w:sz w:val="18"/>
          <w:szCs w:val="18"/>
        </w:rPr>
        <w:t>U</w:t>
      </w:r>
      <w:r w:rsidRPr="00C44AAB">
        <w:rPr>
          <w:rFonts w:ascii="Tahoma" w:hAnsi="Tahoma" w:cs="Tahoma"/>
          <w:color w:val="000000"/>
          <w:sz w:val="18"/>
          <w:szCs w:val="18"/>
        </w:rPr>
        <w:t xml:space="preserve">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 przypadku </w:t>
      </w:r>
      <w:r w:rsidR="00A6566B" w:rsidRPr="00C44AAB">
        <w:rPr>
          <w:rFonts w:ascii="Tahoma" w:hAnsi="Tahoma" w:cs="Tahoma"/>
          <w:color w:val="000000"/>
          <w:sz w:val="18"/>
          <w:szCs w:val="18"/>
        </w:rPr>
        <w:t>wezwania przez Zamawiającego na </w:t>
      </w:r>
      <w:r w:rsidRPr="00C44AAB">
        <w:rPr>
          <w:rFonts w:ascii="Tahoma" w:hAnsi="Tahoma" w:cs="Tahoma"/>
          <w:color w:val="000000"/>
          <w:sz w:val="18"/>
          <w:szCs w:val="18"/>
        </w:rPr>
        <w:t xml:space="preserve">podstawie art. 26 ust. 3 </w:t>
      </w:r>
      <w:r w:rsidR="00CC784D" w:rsidRPr="00C44AAB">
        <w:rPr>
          <w:rFonts w:ascii="Tahoma" w:hAnsi="Tahoma" w:cs="Tahoma"/>
          <w:color w:val="000000"/>
          <w:sz w:val="18"/>
          <w:szCs w:val="18"/>
        </w:rPr>
        <w:t>U</w:t>
      </w:r>
      <w:r w:rsidRPr="00C44AAB">
        <w:rPr>
          <w:rFonts w:ascii="Tahoma" w:hAnsi="Tahoma" w:cs="Tahoma"/>
          <w:color w:val="000000"/>
          <w:sz w:val="18"/>
          <w:szCs w:val="18"/>
        </w:rPr>
        <w:t>PZP do uzupełnienia oświadczenia (</w:t>
      </w:r>
      <w:r w:rsidR="00A6566B" w:rsidRPr="00C44AAB">
        <w:rPr>
          <w:rFonts w:ascii="Tahoma" w:hAnsi="Tahoma" w:cs="Tahoma"/>
          <w:color w:val="000000"/>
          <w:sz w:val="18"/>
          <w:szCs w:val="18"/>
        </w:rPr>
        <w:t>JEDZ) Wykonawca w odpowiedzi na </w:t>
      </w:r>
      <w:r w:rsidRPr="00C44AAB">
        <w:rPr>
          <w:rFonts w:ascii="Tahoma" w:hAnsi="Tahoma" w:cs="Tahoma"/>
          <w:color w:val="000000"/>
          <w:sz w:val="18"/>
          <w:szCs w:val="18"/>
        </w:rPr>
        <w:t>wezwanie przesyła oświadczenie w formie dokumentu elektronicznego, podpisanego kwalifikowanym podpisem elektronicznym, przygotowanym oraz przekazanym Zamawiającemu przy użyciu środków komunikacji elektronicznej w rozumieniu ustawy z dnia 18</w:t>
      </w:r>
      <w:r w:rsidR="00E47852" w:rsidRPr="00C44AAB">
        <w:rPr>
          <w:rFonts w:ascii="Tahoma" w:hAnsi="Tahoma" w:cs="Tahoma"/>
          <w:color w:val="000000"/>
          <w:sz w:val="18"/>
          <w:szCs w:val="18"/>
        </w:rPr>
        <w:t xml:space="preserve"> lipca </w:t>
      </w:r>
      <w:r w:rsidRPr="00C44AAB">
        <w:rPr>
          <w:rFonts w:ascii="Tahoma" w:hAnsi="Tahoma" w:cs="Tahoma"/>
          <w:color w:val="000000"/>
          <w:sz w:val="18"/>
          <w:szCs w:val="18"/>
        </w:rPr>
        <w:t xml:space="preserve">2002 r. o świadczeniu usług drogą elektroniczną tj. na adres poczty elektronicznej </w:t>
      </w:r>
      <w:hyperlink r:id="rId13" w:history="1">
        <w:r w:rsidRPr="00C44AAB">
          <w:rPr>
            <w:rStyle w:val="Hipercze"/>
            <w:rFonts w:ascii="Tahoma" w:hAnsi="Tahoma" w:cs="Tahoma"/>
            <w:sz w:val="18"/>
            <w:szCs w:val="18"/>
          </w:rPr>
          <w:t>jedz@zsm.com.pl</w:t>
        </w:r>
      </w:hyperlink>
      <w:r w:rsidRPr="00C44AAB">
        <w:rPr>
          <w:rFonts w:ascii="Tahoma" w:hAnsi="Tahoma" w:cs="Tahoma"/>
          <w:color w:val="000000"/>
          <w:sz w:val="18"/>
          <w:szCs w:val="18"/>
        </w:rPr>
        <w:t>, jednakże w takim przypadku Wykonawca nie musi szyfrować tego dokumentu.</w:t>
      </w:r>
    </w:p>
    <w:p w14:paraId="3213C1C1" w14:textId="128EB33F" w:rsidR="00300183" w:rsidRPr="00C44AAB" w:rsidRDefault="004B2FE7">
      <w:pPr>
        <w:pStyle w:val="Tekstpodstawowywcity"/>
        <w:numPr>
          <w:ilvl w:val="1"/>
          <w:numId w:val="12"/>
        </w:numPr>
        <w:tabs>
          <w:tab w:val="clear" w:pos="720"/>
        </w:tabs>
        <w:ind w:left="0" w:hanging="426"/>
        <w:jc w:val="both"/>
        <w:rPr>
          <w:rFonts w:ascii="Tahoma" w:hAnsi="Tahoma" w:cs="Tahoma"/>
          <w:color w:val="000000"/>
          <w:sz w:val="18"/>
          <w:szCs w:val="18"/>
        </w:rPr>
      </w:pPr>
      <w:r w:rsidRPr="00C44AAB">
        <w:rPr>
          <w:rFonts w:ascii="Tahoma" w:hAnsi="Tahoma" w:cs="Tahoma"/>
          <w:color w:val="000000"/>
          <w:sz w:val="18"/>
          <w:szCs w:val="18"/>
        </w:rPr>
        <w:t xml:space="preserve">Wykonawca nie jest </w:t>
      </w:r>
      <w:r w:rsidR="0091733E">
        <w:rPr>
          <w:rFonts w:ascii="Tahoma" w:hAnsi="Tahoma" w:cs="Tahoma"/>
          <w:color w:val="000000"/>
          <w:sz w:val="18"/>
          <w:szCs w:val="18"/>
        </w:rPr>
        <w:t>z</w:t>
      </w:r>
      <w:r w:rsidRPr="00C44AAB">
        <w:rPr>
          <w:rFonts w:ascii="Tahoma" w:hAnsi="Tahoma" w:cs="Tahoma"/>
          <w:color w:val="000000"/>
          <w:sz w:val="18"/>
          <w:szCs w:val="18"/>
        </w:rPr>
        <w:t>obowiązany do złożenia oświadczeń lub dokumentów p</w:t>
      </w:r>
      <w:r w:rsidR="00A6566B" w:rsidRPr="00C44AAB">
        <w:rPr>
          <w:rFonts w:ascii="Tahoma" w:hAnsi="Tahoma" w:cs="Tahoma"/>
          <w:color w:val="000000"/>
          <w:sz w:val="18"/>
          <w:szCs w:val="18"/>
        </w:rPr>
        <w:t>otwierdzających brak podstaw do </w:t>
      </w:r>
      <w:r w:rsidRPr="00C44AAB">
        <w:rPr>
          <w:rFonts w:ascii="Tahoma" w:hAnsi="Tahoma" w:cs="Tahoma"/>
          <w:color w:val="000000"/>
          <w:sz w:val="18"/>
          <w:szCs w:val="18"/>
        </w:rPr>
        <w:t xml:space="preserve">wykluczenia oraz spełnianie warunków </w:t>
      </w:r>
      <w:r w:rsidR="0091733E">
        <w:rPr>
          <w:rFonts w:ascii="Tahoma" w:hAnsi="Tahoma" w:cs="Tahoma"/>
          <w:color w:val="000000"/>
          <w:sz w:val="18"/>
          <w:szCs w:val="18"/>
        </w:rPr>
        <w:t>udziału w postępowaniu, jeżeli Z</w:t>
      </w:r>
      <w:r w:rsidRPr="00C44AAB">
        <w:rPr>
          <w:rFonts w:ascii="Tahoma" w:hAnsi="Tahoma" w:cs="Tahoma"/>
          <w:color w:val="000000"/>
          <w:sz w:val="18"/>
          <w:szCs w:val="18"/>
        </w:rPr>
        <w:t xml:space="preserve">amawiający posiada oświadczenia lub dokumenty dotyczące tego </w:t>
      </w:r>
      <w:r w:rsidR="0091733E">
        <w:rPr>
          <w:rFonts w:ascii="Tahoma" w:hAnsi="Tahoma" w:cs="Tahoma"/>
          <w:color w:val="000000"/>
          <w:sz w:val="18"/>
          <w:szCs w:val="18"/>
        </w:rPr>
        <w:t>W</w:t>
      </w:r>
      <w:r w:rsidRPr="00C44AAB">
        <w:rPr>
          <w:rFonts w:ascii="Tahoma" w:hAnsi="Tahoma" w:cs="Tahoma"/>
          <w:color w:val="000000"/>
          <w:sz w:val="18"/>
          <w:szCs w:val="18"/>
        </w:rPr>
        <w:t>ykonawcy (w takiej sytua</w:t>
      </w:r>
      <w:r w:rsidR="00535A21" w:rsidRPr="00C44AAB">
        <w:rPr>
          <w:rFonts w:ascii="Tahoma" w:hAnsi="Tahoma" w:cs="Tahoma"/>
          <w:color w:val="000000"/>
          <w:sz w:val="18"/>
          <w:szCs w:val="18"/>
        </w:rPr>
        <w:t>cji W</w:t>
      </w:r>
      <w:r w:rsidRPr="00C44AAB">
        <w:rPr>
          <w:rFonts w:ascii="Tahoma" w:hAnsi="Tahoma" w:cs="Tahoma"/>
          <w:color w:val="000000"/>
          <w:sz w:val="18"/>
          <w:szCs w:val="18"/>
        </w:rPr>
        <w:t>ykonawca p</w:t>
      </w:r>
      <w:r w:rsidR="00A6566B" w:rsidRPr="00C44AAB">
        <w:rPr>
          <w:rFonts w:ascii="Tahoma" w:hAnsi="Tahoma" w:cs="Tahoma"/>
          <w:color w:val="000000"/>
          <w:sz w:val="18"/>
          <w:szCs w:val="18"/>
        </w:rPr>
        <w:t>owinien wskazać Zamawiającemu w </w:t>
      </w:r>
      <w:r w:rsidRPr="00C44AAB">
        <w:rPr>
          <w:rFonts w:ascii="Tahoma" w:hAnsi="Tahoma" w:cs="Tahoma"/>
          <w:color w:val="000000"/>
          <w:sz w:val="18"/>
          <w:szCs w:val="18"/>
        </w:rPr>
        <w:t xml:space="preserve">ofercie numer referencyjny 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(Dz. U. z </w:t>
      </w:r>
      <w:r w:rsidR="00D7138E" w:rsidRPr="00C44AAB">
        <w:rPr>
          <w:rFonts w:ascii="Tahoma" w:hAnsi="Tahoma" w:cs="Tahoma"/>
          <w:color w:val="000000"/>
          <w:sz w:val="18"/>
          <w:szCs w:val="18"/>
        </w:rPr>
        <w:t>2019</w:t>
      </w:r>
      <w:r w:rsidRPr="00C44AAB">
        <w:rPr>
          <w:rFonts w:ascii="Tahoma" w:hAnsi="Tahoma" w:cs="Tahoma"/>
          <w:color w:val="000000"/>
          <w:sz w:val="18"/>
          <w:szCs w:val="18"/>
        </w:rPr>
        <w:t xml:space="preserve">r. poz. </w:t>
      </w:r>
      <w:r w:rsidR="00D7138E" w:rsidRPr="00C44AAB">
        <w:rPr>
          <w:rFonts w:ascii="Tahoma" w:hAnsi="Tahoma" w:cs="Tahoma"/>
          <w:color w:val="000000"/>
          <w:sz w:val="18"/>
          <w:szCs w:val="18"/>
        </w:rPr>
        <w:t>700</w:t>
      </w:r>
      <w:r w:rsidRPr="00C44AAB">
        <w:rPr>
          <w:rFonts w:ascii="Tahoma" w:hAnsi="Tahoma" w:cs="Tahoma"/>
          <w:color w:val="000000"/>
          <w:sz w:val="18"/>
          <w:szCs w:val="18"/>
        </w:rPr>
        <w:t xml:space="preserve">). </w:t>
      </w:r>
    </w:p>
    <w:p w14:paraId="580BF073" w14:textId="0F5CDAD9" w:rsidR="0091733E" w:rsidRPr="0091733E" w:rsidRDefault="003A6670" w:rsidP="0091733E">
      <w:pPr>
        <w:pStyle w:val="Tekstpodstawowywcity"/>
        <w:numPr>
          <w:ilvl w:val="1"/>
          <w:numId w:val="12"/>
        </w:numPr>
        <w:tabs>
          <w:tab w:val="clear" w:pos="720"/>
        </w:tabs>
        <w:ind w:left="0" w:hanging="426"/>
        <w:jc w:val="both"/>
        <w:rPr>
          <w:rFonts w:ascii="Tahoma" w:hAnsi="Tahoma" w:cs="Tahoma"/>
          <w:color w:val="000000"/>
          <w:sz w:val="18"/>
          <w:szCs w:val="18"/>
        </w:rPr>
      </w:pPr>
      <w:r w:rsidRPr="0091733E">
        <w:rPr>
          <w:rFonts w:ascii="Tahoma" w:hAnsi="Tahoma" w:cs="Tahoma"/>
          <w:color w:val="000000"/>
          <w:sz w:val="18"/>
          <w:szCs w:val="18"/>
        </w:rPr>
        <w:t>W zakresie nie uregulowanym w SIWZ, zastosowanie mają przepisy rozporządz</w:t>
      </w:r>
      <w:r w:rsidR="00A6566B" w:rsidRPr="0091733E">
        <w:rPr>
          <w:rFonts w:ascii="Tahoma" w:hAnsi="Tahoma" w:cs="Tahoma"/>
          <w:color w:val="000000"/>
          <w:sz w:val="18"/>
          <w:szCs w:val="18"/>
        </w:rPr>
        <w:t>enia Ministra Rozwoju z dnia 26 </w:t>
      </w:r>
      <w:r w:rsidRPr="0091733E">
        <w:rPr>
          <w:rFonts w:ascii="Tahoma" w:hAnsi="Tahoma" w:cs="Tahoma"/>
          <w:color w:val="000000"/>
          <w:sz w:val="18"/>
          <w:szCs w:val="18"/>
        </w:rPr>
        <w:t>lipca 2016 r. w sprawie rodzajów dokumentów, jakich może żądać zamawiający od Wykonawcy w postępowaniu o udzielenie zamówienia (Dz. U. z 2016 r., poz. 1126</w:t>
      </w:r>
      <w:r w:rsidR="0091733E" w:rsidRPr="0091733E">
        <w:rPr>
          <w:rFonts w:ascii="Tahoma" w:hAnsi="Tahoma" w:cs="Tahoma"/>
          <w:color w:val="000000"/>
          <w:sz w:val="18"/>
          <w:szCs w:val="18"/>
        </w:rPr>
        <w:t xml:space="preserve"> z </w:t>
      </w:r>
      <w:proofErr w:type="spellStart"/>
      <w:r w:rsidR="0091733E" w:rsidRPr="0091733E">
        <w:rPr>
          <w:rFonts w:ascii="Tahoma" w:hAnsi="Tahoma" w:cs="Tahoma"/>
          <w:color w:val="000000"/>
          <w:sz w:val="18"/>
          <w:szCs w:val="18"/>
        </w:rPr>
        <w:t>późn</w:t>
      </w:r>
      <w:proofErr w:type="spellEnd"/>
      <w:r w:rsidR="0091733E" w:rsidRPr="0091733E">
        <w:rPr>
          <w:rFonts w:ascii="Tahoma" w:hAnsi="Tahoma" w:cs="Tahoma"/>
          <w:color w:val="000000"/>
          <w:sz w:val="18"/>
          <w:szCs w:val="18"/>
        </w:rPr>
        <w:t>. zm.</w:t>
      </w:r>
      <w:r w:rsidR="0091733E">
        <w:rPr>
          <w:rFonts w:ascii="Tahoma" w:hAnsi="Tahoma" w:cs="Tahoma"/>
          <w:color w:val="000000"/>
          <w:sz w:val="18"/>
          <w:szCs w:val="18"/>
        </w:rPr>
        <w:t xml:space="preserve">) oraz </w:t>
      </w:r>
      <w:r w:rsidR="0091733E" w:rsidRPr="0091733E">
        <w:rPr>
          <w:rFonts w:ascii="Tahoma" w:hAnsi="Tahoma" w:cs="Tahoma"/>
          <w:color w:val="000000"/>
          <w:sz w:val="18"/>
          <w:szCs w:val="18"/>
        </w:rPr>
        <w:t>przepisy Rozporządzenia Prezesa Rady Ministrów z dnia 27 czerwca 2017 r. w sprawie użycia środków komunikacji elektronicznej w postępowaniu o udzielenie zamówienia publicznego oraz udostępniania i przechowywania dokumentów elektronicznych (Dz. U. 2017, poz. 1320 z późn.zm.).</w:t>
      </w:r>
    </w:p>
    <w:p w14:paraId="45457C21" w14:textId="029CE50E" w:rsidR="004B2FE7" w:rsidRPr="0091733E" w:rsidRDefault="004B2FE7" w:rsidP="0091733E">
      <w:pPr>
        <w:pStyle w:val="Tekstpodstawowywcity"/>
        <w:numPr>
          <w:ilvl w:val="1"/>
          <w:numId w:val="12"/>
        </w:numPr>
        <w:tabs>
          <w:tab w:val="clear" w:pos="720"/>
        </w:tabs>
        <w:ind w:left="0" w:hanging="426"/>
        <w:jc w:val="both"/>
        <w:rPr>
          <w:rFonts w:ascii="Tahoma" w:hAnsi="Tahoma" w:cs="Tahoma"/>
          <w:color w:val="000000"/>
          <w:sz w:val="18"/>
          <w:szCs w:val="18"/>
        </w:rPr>
      </w:pPr>
      <w:r w:rsidRPr="0091733E">
        <w:rPr>
          <w:rFonts w:ascii="Tahoma" w:hAnsi="Tahoma" w:cs="Tahoma"/>
          <w:color w:val="000000"/>
          <w:sz w:val="18"/>
          <w:szCs w:val="18"/>
        </w:rPr>
        <w:t xml:space="preserve">Jeżeli </w:t>
      </w:r>
      <w:r w:rsidR="006A27B7" w:rsidRPr="0091733E">
        <w:rPr>
          <w:rFonts w:ascii="Tahoma" w:hAnsi="Tahoma" w:cs="Tahoma"/>
          <w:color w:val="000000"/>
          <w:sz w:val="18"/>
          <w:szCs w:val="18"/>
        </w:rPr>
        <w:t>W</w:t>
      </w:r>
      <w:r w:rsidRPr="0091733E">
        <w:rPr>
          <w:rFonts w:ascii="Tahoma" w:hAnsi="Tahoma" w:cs="Tahoma"/>
          <w:color w:val="000000"/>
          <w:sz w:val="18"/>
          <w:szCs w:val="18"/>
        </w:rPr>
        <w:t>ykonawca ma siedzibę lub miejsce zamieszkania poza terytorium Rzeczypospolitej Polskiej, zamiast dokumentów, o których mowa w:</w:t>
      </w:r>
    </w:p>
    <w:p w14:paraId="15B7CBEB" w14:textId="77777777" w:rsidR="00C339AA" w:rsidRPr="00C44AAB" w:rsidRDefault="004B2FE7">
      <w:pPr>
        <w:pStyle w:val="Akapitzlist"/>
        <w:numPr>
          <w:ilvl w:val="0"/>
          <w:numId w:val="22"/>
        </w:numPr>
        <w:spacing w:line="240" w:lineRule="auto"/>
        <w:ind w:left="284" w:hanging="284"/>
        <w:jc w:val="both"/>
        <w:rPr>
          <w:rFonts w:ascii="Tahoma" w:hAnsi="Tahoma" w:cs="Tahoma"/>
          <w:color w:val="000000"/>
          <w:sz w:val="18"/>
          <w:szCs w:val="18"/>
        </w:rPr>
      </w:pPr>
      <w:r w:rsidRPr="00C44AAB">
        <w:rPr>
          <w:rFonts w:ascii="Tahoma" w:hAnsi="Tahoma" w:cs="Tahoma"/>
          <w:color w:val="000000"/>
          <w:sz w:val="18"/>
          <w:szCs w:val="18"/>
        </w:rPr>
        <w:t xml:space="preserve">punkcie </w:t>
      </w:r>
      <w:r w:rsidRPr="00C44AAB">
        <w:rPr>
          <w:rFonts w:ascii="Tahoma" w:hAnsi="Tahoma" w:cs="Tahoma"/>
          <w:b/>
          <w:color w:val="000000"/>
          <w:sz w:val="18"/>
          <w:szCs w:val="18"/>
        </w:rPr>
        <w:t>5.2b</w:t>
      </w:r>
      <w:r w:rsidRPr="00C44AAB">
        <w:rPr>
          <w:rFonts w:ascii="Tahoma" w:hAnsi="Tahoma" w:cs="Tahoma"/>
          <w:color w:val="000000"/>
          <w:sz w:val="18"/>
          <w:szCs w:val="18"/>
        </w:rPr>
        <w:t xml:space="preserve"> SIWZ składa informację z odpowiedniego rejestru albo, w przypadku braku takiego rejestru, inny równoważny dokument wydany przez właściwy organ sądowy lub a</w:t>
      </w:r>
      <w:r w:rsidR="00535A21" w:rsidRPr="00C44AAB">
        <w:rPr>
          <w:rFonts w:ascii="Tahoma" w:hAnsi="Tahoma" w:cs="Tahoma"/>
          <w:color w:val="000000"/>
          <w:sz w:val="18"/>
          <w:szCs w:val="18"/>
        </w:rPr>
        <w:t>dministracyjny kraju, w którym W</w:t>
      </w:r>
      <w:r w:rsidRPr="00C44AAB">
        <w:rPr>
          <w:rFonts w:ascii="Tahoma" w:hAnsi="Tahoma" w:cs="Tahoma"/>
          <w:color w:val="000000"/>
          <w:sz w:val="18"/>
          <w:szCs w:val="18"/>
        </w:rPr>
        <w:t xml:space="preserve">ykonawca ma siedzibę lub miejsce zamieszkania lub miejsce zamieszkania ma osoba, której dotyczy informacja albo dokument, w zakresie określonym w </w:t>
      </w:r>
      <w:r w:rsidRPr="00C44AAB">
        <w:rPr>
          <w:rFonts w:ascii="Tahoma" w:hAnsi="Tahoma" w:cs="Tahoma"/>
          <w:b/>
          <w:color w:val="000000"/>
          <w:sz w:val="18"/>
          <w:szCs w:val="18"/>
        </w:rPr>
        <w:t>art. 24 ust. 1 pkt 13, 14 i 21</w:t>
      </w:r>
      <w:r w:rsidR="006A27B7" w:rsidRPr="00C44AAB">
        <w:rPr>
          <w:rFonts w:ascii="Tahoma" w:hAnsi="Tahoma" w:cs="Tahoma"/>
          <w:b/>
          <w:color w:val="000000"/>
          <w:sz w:val="18"/>
          <w:szCs w:val="18"/>
        </w:rPr>
        <w:t xml:space="preserve"> UPZP</w:t>
      </w:r>
      <w:r w:rsidR="00A43A5B" w:rsidRPr="00C44AAB">
        <w:rPr>
          <w:rFonts w:ascii="Tahoma" w:hAnsi="Tahoma" w:cs="Tahoma"/>
          <w:sz w:val="18"/>
          <w:szCs w:val="18"/>
        </w:rPr>
        <w:t xml:space="preserve"> </w:t>
      </w:r>
      <w:r w:rsidR="00A43A5B" w:rsidRPr="00C44AAB">
        <w:rPr>
          <w:rFonts w:ascii="Tahoma" w:hAnsi="Tahoma" w:cs="Tahoma"/>
          <w:b/>
          <w:color w:val="000000"/>
          <w:sz w:val="18"/>
          <w:szCs w:val="18"/>
        </w:rPr>
        <w:t>oraz art. 24 ust. 5 pkt 5 i 6 UPZP</w:t>
      </w:r>
      <w:r w:rsidRPr="00C44AAB">
        <w:rPr>
          <w:rFonts w:ascii="Tahoma" w:hAnsi="Tahoma" w:cs="Tahoma"/>
          <w:color w:val="000000"/>
          <w:sz w:val="18"/>
          <w:szCs w:val="18"/>
        </w:rPr>
        <w:t xml:space="preserve"> - wystawiony nie wcześniej niż 6 miesięcy przed upływem terminu składania ofert, </w:t>
      </w:r>
    </w:p>
    <w:p w14:paraId="4716A640" w14:textId="77777777" w:rsidR="004B2FE7" w:rsidRPr="00C44AAB" w:rsidRDefault="004B2FE7">
      <w:pPr>
        <w:pStyle w:val="Akapitzlist"/>
        <w:numPr>
          <w:ilvl w:val="0"/>
          <w:numId w:val="22"/>
        </w:numPr>
        <w:spacing w:line="240" w:lineRule="auto"/>
        <w:ind w:left="284" w:hanging="284"/>
        <w:jc w:val="both"/>
        <w:rPr>
          <w:rFonts w:ascii="Tahoma" w:hAnsi="Tahoma" w:cs="Tahoma"/>
          <w:color w:val="000000"/>
          <w:sz w:val="18"/>
          <w:szCs w:val="18"/>
        </w:rPr>
      </w:pPr>
      <w:r w:rsidRPr="00C44AAB">
        <w:rPr>
          <w:rFonts w:ascii="Tahoma" w:hAnsi="Tahoma" w:cs="Tahoma"/>
          <w:color w:val="000000"/>
          <w:sz w:val="18"/>
          <w:szCs w:val="18"/>
        </w:rPr>
        <w:t xml:space="preserve">punkcie </w:t>
      </w:r>
      <w:r w:rsidRPr="00C44AAB">
        <w:rPr>
          <w:rFonts w:ascii="Tahoma" w:hAnsi="Tahoma" w:cs="Tahoma"/>
          <w:b/>
          <w:color w:val="000000"/>
          <w:sz w:val="18"/>
          <w:szCs w:val="18"/>
        </w:rPr>
        <w:t>5.2 c) do e)</w:t>
      </w:r>
      <w:r w:rsidRPr="00C44AAB">
        <w:rPr>
          <w:rFonts w:ascii="Tahoma" w:hAnsi="Tahoma" w:cs="Tahoma"/>
          <w:color w:val="000000"/>
          <w:sz w:val="18"/>
          <w:szCs w:val="18"/>
        </w:rPr>
        <w:t xml:space="preserve"> SIWZ składa dokument lub dokument</w:t>
      </w:r>
      <w:r w:rsidR="00535A21" w:rsidRPr="00C44AAB">
        <w:rPr>
          <w:rFonts w:ascii="Tahoma" w:hAnsi="Tahoma" w:cs="Tahoma"/>
          <w:color w:val="000000"/>
          <w:sz w:val="18"/>
          <w:szCs w:val="18"/>
        </w:rPr>
        <w:t>y wystawione w kraju, w którym W</w:t>
      </w:r>
      <w:r w:rsidRPr="00C44AAB">
        <w:rPr>
          <w:rFonts w:ascii="Tahoma" w:hAnsi="Tahoma" w:cs="Tahoma"/>
          <w:color w:val="000000"/>
          <w:sz w:val="18"/>
          <w:szCs w:val="18"/>
        </w:rPr>
        <w:t xml:space="preserve">ykonawca ma siedzibę lub miejsce zamieszkania, potwierdzające odpowiednio, że: </w:t>
      </w:r>
    </w:p>
    <w:p w14:paraId="4AF4C1B6" w14:textId="77777777" w:rsidR="004B2FE7" w:rsidRPr="00C44AAB" w:rsidRDefault="004B2FE7">
      <w:pPr>
        <w:pStyle w:val="Akapitzlist"/>
        <w:numPr>
          <w:ilvl w:val="0"/>
          <w:numId w:val="21"/>
        </w:numPr>
        <w:spacing w:line="240" w:lineRule="auto"/>
        <w:ind w:left="567" w:hanging="284"/>
        <w:jc w:val="both"/>
        <w:rPr>
          <w:rFonts w:ascii="Tahoma" w:hAnsi="Tahoma" w:cs="Tahoma"/>
          <w:color w:val="000000"/>
          <w:sz w:val="18"/>
          <w:szCs w:val="18"/>
        </w:rPr>
      </w:pPr>
      <w:r w:rsidRPr="00C44AAB">
        <w:rPr>
          <w:rFonts w:ascii="Tahoma" w:hAnsi="Tahoma" w:cs="Tahoma"/>
          <w:color w:val="000000"/>
          <w:sz w:val="18"/>
          <w:szCs w:val="18"/>
        </w:rPr>
        <w:t xml:space="preserve">nie zalega z opłacaniem podatków, opłat, składek na ubezpieczenie </w:t>
      </w:r>
      <w:r w:rsidR="00E57078" w:rsidRPr="00C44AAB">
        <w:rPr>
          <w:rFonts w:ascii="Tahoma" w:hAnsi="Tahoma" w:cs="Tahoma"/>
          <w:color w:val="000000"/>
          <w:sz w:val="18"/>
          <w:szCs w:val="18"/>
        </w:rPr>
        <w:t>społeczne lub zdrowotne albo że </w:t>
      </w:r>
      <w:r w:rsidRPr="00C44AAB">
        <w:rPr>
          <w:rFonts w:ascii="Tahoma" w:hAnsi="Tahoma" w:cs="Tahoma"/>
          <w:color w:val="000000"/>
          <w:sz w:val="18"/>
          <w:szCs w:val="18"/>
        </w:rPr>
        <w:t xml:space="preserve">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14:paraId="2AB84281" w14:textId="77777777" w:rsidR="004B2FE7" w:rsidRPr="00C44AAB" w:rsidRDefault="004B2FE7">
      <w:pPr>
        <w:pStyle w:val="Akapitzlist"/>
        <w:numPr>
          <w:ilvl w:val="0"/>
          <w:numId w:val="21"/>
        </w:numPr>
        <w:spacing w:after="0" w:line="240" w:lineRule="auto"/>
        <w:ind w:left="567" w:hanging="284"/>
        <w:jc w:val="both"/>
        <w:rPr>
          <w:rFonts w:ascii="Tahoma" w:hAnsi="Tahoma" w:cs="Tahoma"/>
          <w:color w:val="000000"/>
          <w:sz w:val="18"/>
          <w:szCs w:val="18"/>
        </w:rPr>
      </w:pPr>
      <w:r w:rsidRPr="00C44AAB">
        <w:rPr>
          <w:rFonts w:ascii="Tahoma" w:hAnsi="Tahoma" w:cs="Tahoma"/>
          <w:color w:val="000000"/>
          <w:sz w:val="18"/>
          <w:szCs w:val="18"/>
        </w:rPr>
        <w:t xml:space="preserve">nie otwarto jego likwidacji ani nie ogłoszono upadłości - wystawiony nie wcześniej niż 6 miesięcy przed upływem terminu składania ofert. </w:t>
      </w:r>
    </w:p>
    <w:p w14:paraId="79DC0B1A" w14:textId="77777777" w:rsidR="00300183" w:rsidRPr="00C44AAB" w:rsidRDefault="004B2FE7">
      <w:pPr>
        <w:pStyle w:val="Akapitzlist"/>
        <w:numPr>
          <w:ilvl w:val="1"/>
          <w:numId w:val="12"/>
        </w:numPr>
        <w:spacing w:line="240" w:lineRule="auto"/>
        <w:ind w:left="0" w:hanging="426"/>
        <w:jc w:val="both"/>
        <w:rPr>
          <w:rFonts w:ascii="Tahoma" w:hAnsi="Tahoma" w:cs="Tahoma"/>
          <w:color w:val="FF0000"/>
          <w:sz w:val="18"/>
          <w:szCs w:val="18"/>
        </w:rPr>
      </w:pPr>
      <w:r w:rsidRPr="00C44AAB">
        <w:rPr>
          <w:rFonts w:ascii="Tahoma" w:hAnsi="Tahoma" w:cs="Tahoma"/>
          <w:color w:val="000000"/>
          <w:sz w:val="18"/>
          <w:szCs w:val="18"/>
        </w:rPr>
        <w:t xml:space="preserve">Jeżeli w kraju, w którym </w:t>
      </w:r>
      <w:r w:rsidR="006A27B7" w:rsidRPr="00C44AAB">
        <w:rPr>
          <w:rFonts w:ascii="Tahoma" w:hAnsi="Tahoma" w:cs="Tahoma"/>
          <w:color w:val="000000"/>
          <w:sz w:val="18"/>
          <w:szCs w:val="18"/>
        </w:rPr>
        <w:t>W</w:t>
      </w:r>
      <w:r w:rsidRPr="00C44AAB">
        <w:rPr>
          <w:rFonts w:ascii="Tahoma" w:hAnsi="Tahoma" w:cs="Tahoma"/>
          <w:color w:val="000000"/>
          <w:sz w:val="18"/>
          <w:szCs w:val="18"/>
        </w:rPr>
        <w:t xml:space="preserve">ykonawca ma siedzibę lub miejsce zamieszkania lub miejsce zamieszkania ma osoba, której dokument dotyczy, nie wydaje się dokumentów, o których mowa w punkcie 5.6 SIWZ, zastępuje się je dokumentem zawierającym odpowiednio oświadczenie </w:t>
      </w:r>
      <w:r w:rsidR="006A27B7" w:rsidRPr="00C44AAB">
        <w:rPr>
          <w:rFonts w:ascii="Tahoma" w:hAnsi="Tahoma" w:cs="Tahoma"/>
          <w:color w:val="000000"/>
          <w:sz w:val="18"/>
          <w:szCs w:val="18"/>
        </w:rPr>
        <w:t>W</w:t>
      </w:r>
      <w:r w:rsidRPr="00C44AAB">
        <w:rPr>
          <w:rFonts w:ascii="Tahoma" w:hAnsi="Tahoma" w:cs="Tahoma"/>
          <w:color w:val="000000"/>
          <w:sz w:val="18"/>
          <w:szCs w:val="18"/>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6A27B7" w:rsidRPr="00C44AAB">
        <w:rPr>
          <w:rFonts w:ascii="Tahoma" w:hAnsi="Tahoma" w:cs="Tahoma"/>
          <w:color w:val="000000"/>
          <w:sz w:val="18"/>
          <w:szCs w:val="18"/>
        </w:rPr>
        <w:t>W</w:t>
      </w:r>
      <w:r w:rsidRPr="00C44AAB">
        <w:rPr>
          <w:rFonts w:ascii="Tahoma" w:hAnsi="Tahoma" w:cs="Tahoma"/>
          <w:color w:val="000000"/>
          <w:sz w:val="18"/>
          <w:szCs w:val="18"/>
        </w:rPr>
        <w:t>ykonawcy lub miejsce zamieszkania tej osoby. Zapisy dotyczące terminów wystawiania dokumentów analogicznie do punktu 5.6 SIWZ.</w:t>
      </w:r>
    </w:p>
    <w:p w14:paraId="09A2E626" w14:textId="77777777" w:rsidR="00300183" w:rsidRPr="00C44AAB" w:rsidRDefault="004B2FE7">
      <w:pPr>
        <w:pStyle w:val="Akapitzlist"/>
        <w:numPr>
          <w:ilvl w:val="1"/>
          <w:numId w:val="12"/>
        </w:numPr>
        <w:spacing w:line="240" w:lineRule="auto"/>
        <w:ind w:left="0" w:hanging="426"/>
        <w:jc w:val="both"/>
        <w:rPr>
          <w:rFonts w:ascii="Tahoma" w:hAnsi="Tahoma" w:cs="Tahoma"/>
          <w:color w:val="FF0000"/>
          <w:sz w:val="18"/>
          <w:szCs w:val="18"/>
        </w:rPr>
      </w:pPr>
      <w:r w:rsidRPr="00C44AAB">
        <w:rPr>
          <w:rFonts w:ascii="Tahoma" w:hAnsi="Tahoma" w:cs="Tahoma"/>
          <w:color w:val="000000"/>
          <w:sz w:val="18"/>
          <w:szCs w:val="18"/>
        </w:rPr>
        <w:t xml:space="preserve">Wykonawca mający siedzibę na terytorium Rzeczypospolitej Polskiej, w odniesieniu do osoby mającej miejsce zamieszkania poza terytorium Rzeczypospolitej Polskiej, której dotyczy dokument wskazany w punkcie 5.2b) SIWZ, składa dokument, o którym mowa w </w:t>
      </w:r>
      <w:r w:rsidRPr="00C44AAB">
        <w:rPr>
          <w:rFonts w:ascii="Tahoma" w:hAnsi="Tahoma" w:cs="Tahoma"/>
          <w:b/>
          <w:color w:val="000000"/>
          <w:sz w:val="18"/>
          <w:szCs w:val="18"/>
        </w:rPr>
        <w:t>5.6 a)</w:t>
      </w:r>
      <w:r w:rsidRPr="00C44AAB">
        <w:rPr>
          <w:rFonts w:ascii="Tahoma" w:hAnsi="Tahoma" w:cs="Tahoma"/>
          <w:color w:val="000000"/>
          <w:sz w:val="18"/>
          <w:szCs w:val="18"/>
        </w:rPr>
        <w:t xml:space="preserve"> SIWZ, w zakresie określonym w </w:t>
      </w:r>
      <w:r w:rsidRPr="00C44AAB">
        <w:rPr>
          <w:rFonts w:ascii="Tahoma" w:hAnsi="Tahoma" w:cs="Tahoma"/>
          <w:b/>
          <w:color w:val="000000"/>
          <w:sz w:val="18"/>
          <w:szCs w:val="18"/>
        </w:rPr>
        <w:t xml:space="preserve">art. 24 ust. 1 pkt 14 </w:t>
      </w:r>
      <w:r w:rsidR="00E57078" w:rsidRPr="00C44AAB">
        <w:rPr>
          <w:rFonts w:ascii="Tahoma" w:hAnsi="Tahoma" w:cs="Tahoma"/>
          <w:b/>
          <w:color w:val="000000"/>
          <w:sz w:val="18"/>
          <w:szCs w:val="18"/>
        </w:rPr>
        <w:t>i </w:t>
      </w:r>
      <w:r w:rsidRPr="00C44AAB">
        <w:rPr>
          <w:rFonts w:ascii="Tahoma" w:hAnsi="Tahoma" w:cs="Tahoma"/>
          <w:b/>
          <w:color w:val="000000"/>
          <w:sz w:val="18"/>
          <w:szCs w:val="18"/>
        </w:rPr>
        <w:t>21</w:t>
      </w:r>
      <w:r w:rsidR="006A27B7" w:rsidRPr="00C44AAB">
        <w:rPr>
          <w:rFonts w:ascii="Tahoma" w:hAnsi="Tahoma" w:cs="Tahoma"/>
          <w:b/>
          <w:color w:val="000000"/>
          <w:sz w:val="18"/>
          <w:szCs w:val="18"/>
        </w:rPr>
        <w:t xml:space="preserve"> UPZP</w:t>
      </w:r>
      <w:r w:rsidRPr="00C44AAB">
        <w:rPr>
          <w:rFonts w:ascii="Tahoma" w:hAnsi="Tahoma" w:cs="Tahoma"/>
          <w:b/>
          <w:color w:val="000000"/>
          <w:sz w:val="18"/>
          <w:szCs w:val="18"/>
        </w:rPr>
        <w:t xml:space="preserve"> </w:t>
      </w:r>
      <w:r w:rsidR="00A43A5B" w:rsidRPr="00C44AAB">
        <w:rPr>
          <w:rFonts w:ascii="Tahoma" w:hAnsi="Tahoma" w:cs="Tahoma"/>
          <w:b/>
          <w:color w:val="000000"/>
          <w:sz w:val="18"/>
          <w:szCs w:val="18"/>
        </w:rPr>
        <w:t xml:space="preserve">oraz ust. 5 pkt. 5 i 6 </w:t>
      </w:r>
      <w:r w:rsidRPr="00C44AAB">
        <w:rPr>
          <w:rFonts w:ascii="Tahoma" w:hAnsi="Tahoma" w:cs="Tahoma"/>
          <w:b/>
          <w:color w:val="000000"/>
          <w:sz w:val="18"/>
          <w:szCs w:val="18"/>
        </w:rPr>
        <w:t>UPZP</w:t>
      </w:r>
      <w:r w:rsidRPr="00C44AAB">
        <w:rPr>
          <w:rFonts w:ascii="Tahoma" w:hAnsi="Tahoma" w:cs="Tahoma"/>
          <w:color w:val="000000"/>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5.6 a) SIWZ.</w:t>
      </w:r>
    </w:p>
    <w:p w14:paraId="49640377" w14:textId="77777777" w:rsidR="00300183" w:rsidRPr="00C44AAB" w:rsidRDefault="004B2FE7">
      <w:pPr>
        <w:pStyle w:val="Akapitzlist"/>
        <w:numPr>
          <w:ilvl w:val="1"/>
          <w:numId w:val="12"/>
        </w:numPr>
        <w:spacing w:line="240" w:lineRule="auto"/>
        <w:ind w:left="0" w:hanging="426"/>
        <w:jc w:val="both"/>
        <w:rPr>
          <w:rFonts w:ascii="Tahoma" w:hAnsi="Tahoma" w:cs="Tahoma"/>
          <w:color w:val="FF0000"/>
          <w:sz w:val="18"/>
          <w:szCs w:val="18"/>
        </w:rPr>
      </w:pPr>
      <w:r w:rsidRPr="00C44AAB">
        <w:rPr>
          <w:rFonts w:ascii="Tahoma" w:hAnsi="Tahoma" w:cs="Tahoma"/>
          <w:color w:val="000000"/>
          <w:sz w:val="18"/>
          <w:szCs w:val="18"/>
        </w:rPr>
        <w:t xml:space="preserve">Zamawiający żąda od </w:t>
      </w:r>
      <w:r w:rsidR="006A27B7" w:rsidRPr="00C44AAB">
        <w:rPr>
          <w:rFonts w:ascii="Tahoma" w:hAnsi="Tahoma" w:cs="Tahoma"/>
          <w:color w:val="000000"/>
          <w:sz w:val="18"/>
          <w:szCs w:val="18"/>
        </w:rPr>
        <w:t>W</w:t>
      </w:r>
      <w:r w:rsidRPr="00C44AAB">
        <w:rPr>
          <w:rFonts w:ascii="Tahoma" w:hAnsi="Tahoma" w:cs="Tahoma"/>
          <w:color w:val="000000"/>
          <w:sz w:val="18"/>
          <w:szCs w:val="18"/>
        </w:rPr>
        <w:t>ykonawcy, który polega na zdolnościach lub sytuacji innych podmiotów na zasadach określonych w art. 22a UPZP, przedstawienia w odniesieniu do tych podm</w:t>
      </w:r>
      <w:r w:rsidR="00E57078" w:rsidRPr="00C44AAB">
        <w:rPr>
          <w:rFonts w:ascii="Tahoma" w:hAnsi="Tahoma" w:cs="Tahoma"/>
          <w:color w:val="000000"/>
          <w:sz w:val="18"/>
          <w:szCs w:val="18"/>
        </w:rPr>
        <w:t>iotów dokumentów wymienionych w </w:t>
      </w:r>
      <w:r w:rsidRPr="00C44AAB">
        <w:rPr>
          <w:rFonts w:ascii="Tahoma" w:hAnsi="Tahoma" w:cs="Tahoma"/>
          <w:color w:val="000000"/>
          <w:sz w:val="18"/>
          <w:szCs w:val="18"/>
        </w:rPr>
        <w:t>punkcie 5.2 a) do h) SIWZ.</w:t>
      </w:r>
    </w:p>
    <w:p w14:paraId="1CE5C6E5" w14:textId="77777777" w:rsidR="00300183" w:rsidRPr="00C44AAB" w:rsidRDefault="004B2FE7">
      <w:pPr>
        <w:pStyle w:val="Akapitzlist"/>
        <w:numPr>
          <w:ilvl w:val="1"/>
          <w:numId w:val="12"/>
        </w:numPr>
        <w:spacing w:line="240" w:lineRule="auto"/>
        <w:ind w:left="0" w:hanging="567"/>
        <w:jc w:val="both"/>
        <w:rPr>
          <w:rFonts w:ascii="Tahoma" w:hAnsi="Tahoma" w:cs="Tahoma"/>
          <w:color w:val="FF0000"/>
          <w:sz w:val="18"/>
          <w:szCs w:val="18"/>
        </w:rPr>
      </w:pPr>
      <w:r w:rsidRPr="00C44AAB">
        <w:rPr>
          <w:rFonts w:ascii="Tahoma" w:hAnsi="Tahoma" w:cs="Tahoma"/>
          <w:color w:val="000000"/>
          <w:sz w:val="18"/>
          <w:szCs w:val="18"/>
        </w:rPr>
        <w:t xml:space="preserve">Zamawiający nie żąda od </w:t>
      </w:r>
      <w:r w:rsidR="006A27B7" w:rsidRPr="00C44AAB">
        <w:rPr>
          <w:rFonts w:ascii="Tahoma" w:hAnsi="Tahoma" w:cs="Tahoma"/>
          <w:color w:val="000000"/>
          <w:sz w:val="18"/>
          <w:szCs w:val="18"/>
        </w:rPr>
        <w:t>W</w:t>
      </w:r>
      <w:r w:rsidRPr="00C44AAB">
        <w:rPr>
          <w:rFonts w:ascii="Tahoma" w:hAnsi="Tahoma" w:cs="Tahoma"/>
          <w:color w:val="000000"/>
          <w:sz w:val="18"/>
          <w:szCs w:val="18"/>
        </w:rPr>
        <w:t xml:space="preserve">ykonawcy przedstawienia dokumentów wymienionych w punkcie 5.2 a) do h) SIWZ, dotyczących </w:t>
      </w:r>
      <w:r w:rsidR="006A27B7" w:rsidRPr="00C44AAB">
        <w:rPr>
          <w:rFonts w:ascii="Tahoma" w:hAnsi="Tahoma" w:cs="Tahoma"/>
          <w:color w:val="000000"/>
          <w:sz w:val="18"/>
          <w:szCs w:val="18"/>
        </w:rPr>
        <w:t>P</w:t>
      </w:r>
      <w:r w:rsidRPr="00C44AAB">
        <w:rPr>
          <w:rFonts w:ascii="Tahoma" w:hAnsi="Tahoma" w:cs="Tahoma"/>
          <w:color w:val="000000"/>
          <w:sz w:val="18"/>
          <w:szCs w:val="18"/>
        </w:rPr>
        <w:t xml:space="preserve">odwykonawcy, któremu zamierza powierzyć wykonanie części zamówienia, a który nie jest podmiotem, na którego zdolnościach lub sytuacji </w:t>
      </w:r>
      <w:r w:rsidR="006A27B7" w:rsidRPr="00C44AAB">
        <w:rPr>
          <w:rFonts w:ascii="Tahoma" w:hAnsi="Tahoma" w:cs="Tahoma"/>
          <w:color w:val="000000"/>
          <w:sz w:val="18"/>
          <w:szCs w:val="18"/>
        </w:rPr>
        <w:t>W</w:t>
      </w:r>
      <w:r w:rsidRPr="00C44AAB">
        <w:rPr>
          <w:rFonts w:ascii="Tahoma" w:hAnsi="Tahoma" w:cs="Tahoma"/>
          <w:color w:val="000000"/>
          <w:sz w:val="18"/>
          <w:szCs w:val="18"/>
        </w:rPr>
        <w:t xml:space="preserve">ykonawca polega na zasadach określonych w art. 22a UPZP. </w:t>
      </w:r>
    </w:p>
    <w:p w14:paraId="11C72683" w14:textId="3E11C410" w:rsidR="00FB13B2" w:rsidRPr="00C44AAB" w:rsidRDefault="004B2FE7">
      <w:pPr>
        <w:pStyle w:val="Akapitzlist"/>
        <w:numPr>
          <w:ilvl w:val="1"/>
          <w:numId w:val="12"/>
        </w:numPr>
        <w:spacing w:line="240" w:lineRule="auto"/>
        <w:ind w:left="0" w:hanging="567"/>
        <w:jc w:val="both"/>
        <w:rPr>
          <w:rFonts w:ascii="Tahoma" w:hAnsi="Tahoma" w:cs="Tahoma"/>
          <w:sz w:val="18"/>
          <w:szCs w:val="18"/>
        </w:rPr>
      </w:pPr>
      <w:r w:rsidRPr="00C44AAB">
        <w:rPr>
          <w:rFonts w:ascii="Tahoma" w:hAnsi="Tahoma" w:cs="Tahoma"/>
          <w:b/>
          <w:sz w:val="18"/>
          <w:szCs w:val="18"/>
        </w:rPr>
        <w:lastRenderedPageBreak/>
        <w:t>W przypadku</w:t>
      </w:r>
      <w:r w:rsidRPr="00C44AAB">
        <w:rPr>
          <w:rFonts w:ascii="Tahoma" w:hAnsi="Tahoma" w:cs="Tahoma"/>
          <w:sz w:val="18"/>
          <w:szCs w:val="18"/>
        </w:rPr>
        <w:t xml:space="preserve"> </w:t>
      </w:r>
      <w:r w:rsidRPr="00C44AAB">
        <w:rPr>
          <w:rFonts w:ascii="Tahoma" w:hAnsi="Tahoma" w:cs="Tahoma"/>
          <w:b/>
          <w:sz w:val="18"/>
          <w:szCs w:val="18"/>
        </w:rPr>
        <w:t>wspólnego ubiegania się o zamówienie</w:t>
      </w:r>
      <w:r w:rsidRPr="00C44AAB">
        <w:rPr>
          <w:rFonts w:ascii="Tahoma" w:hAnsi="Tahoma" w:cs="Tahoma"/>
          <w:sz w:val="18"/>
          <w:szCs w:val="18"/>
        </w:rPr>
        <w:t xml:space="preserve"> przez </w:t>
      </w:r>
      <w:r w:rsidR="006A27B7" w:rsidRPr="00C44AAB">
        <w:rPr>
          <w:rFonts w:ascii="Tahoma" w:hAnsi="Tahoma" w:cs="Tahoma"/>
          <w:sz w:val="18"/>
          <w:szCs w:val="18"/>
        </w:rPr>
        <w:t>W</w:t>
      </w:r>
      <w:r w:rsidRPr="00C44AAB">
        <w:rPr>
          <w:rFonts w:ascii="Tahoma" w:hAnsi="Tahoma" w:cs="Tahoma"/>
          <w:sz w:val="18"/>
          <w:szCs w:val="18"/>
        </w:rPr>
        <w:t xml:space="preserve">ykonawców jednolity dokument JEDZ składa każdy z </w:t>
      </w:r>
      <w:r w:rsidR="006A27B7" w:rsidRPr="00C44AAB">
        <w:rPr>
          <w:rFonts w:ascii="Tahoma" w:hAnsi="Tahoma" w:cs="Tahoma"/>
          <w:sz w:val="18"/>
          <w:szCs w:val="18"/>
        </w:rPr>
        <w:t>W</w:t>
      </w:r>
      <w:r w:rsidRPr="00C44AAB">
        <w:rPr>
          <w:rFonts w:ascii="Tahoma" w:hAnsi="Tahoma" w:cs="Tahoma"/>
          <w:sz w:val="18"/>
          <w:szCs w:val="18"/>
        </w:rPr>
        <w:t xml:space="preserve">ykonawców wspólnie ubiegających się o zamówienie. Dokumenty te mają potwierdzać brak </w:t>
      </w:r>
      <w:r w:rsidR="00D35C75" w:rsidRPr="00C44AAB">
        <w:rPr>
          <w:rFonts w:ascii="Tahoma" w:hAnsi="Tahoma" w:cs="Tahoma"/>
          <w:sz w:val="18"/>
          <w:szCs w:val="18"/>
        </w:rPr>
        <w:t xml:space="preserve">podstaw wykluczenia w zakresie, </w:t>
      </w:r>
      <w:r w:rsidRPr="00C44AAB">
        <w:rPr>
          <w:rFonts w:ascii="Tahoma" w:hAnsi="Tahoma" w:cs="Tahoma"/>
          <w:sz w:val="18"/>
          <w:szCs w:val="18"/>
        </w:rPr>
        <w:t xml:space="preserve">w którym każdy z </w:t>
      </w:r>
      <w:r w:rsidR="006A27B7" w:rsidRPr="00C44AAB">
        <w:rPr>
          <w:rFonts w:ascii="Tahoma" w:hAnsi="Tahoma" w:cs="Tahoma"/>
          <w:sz w:val="18"/>
          <w:szCs w:val="18"/>
        </w:rPr>
        <w:t>W</w:t>
      </w:r>
      <w:r w:rsidRPr="00C44AAB">
        <w:rPr>
          <w:rFonts w:ascii="Tahoma" w:hAnsi="Tahoma" w:cs="Tahoma"/>
          <w:sz w:val="18"/>
          <w:szCs w:val="18"/>
        </w:rPr>
        <w:t>ykonawców wy</w:t>
      </w:r>
      <w:r w:rsidR="00FB13B2" w:rsidRPr="00C44AAB">
        <w:rPr>
          <w:rFonts w:ascii="Tahoma" w:hAnsi="Tahoma" w:cs="Tahoma"/>
          <w:sz w:val="18"/>
          <w:szCs w:val="18"/>
        </w:rPr>
        <w:t>kazuje brak podstaw wykluczenia oraz potwierdzać spełnianie warunków udziału w postępowaniu</w:t>
      </w:r>
      <w:r w:rsidR="00A62BDC" w:rsidRPr="00C44AAB">
        <w:rPr>
          <w:rFonts w:ascii="Tahoma" w:hAnsi="Tahoma" w:cs="Tahoma"/>
          <w:sz w:val="18"/>
          <w:szCs w:val="18"/>
        </w:rPr>
        <w:t xml:space="preserve"> </w:t>
      </w:r>
      <w:r w:rsidR="00FB13B2" w:rsidRPr="00C44AAB">
        <w:rPr>
          <w:rFonts w:ascii="Tahoma" w:hAnsi="Tahoma" w:cs="Tahoma"/>
          <w:sz w:val="18"/>
          <w:szCs w:val="18"/>
        </w:rPr>
        <w:t>w zakresie, w którym każdy z Wykonawców wykazuje spełnianie warunków udziału w postępowaniu.</w:t>
      </w:r>
    </w:p>
    <w:p w14:paraId="360C10CA" w14:textId="3F253D66" w:rsidR="00300183" w:rsidRPr="00C44AAB" w:rsidRDefault="004B2FE7">
      <w:pPr>
        <w:pStyle w:val="Akapitzlist"/>
        <w:numPr>
          <w:ilvl w:val="1"/>
          <w:numId w:val="12"/>
        </w:numPr>
        <w:spacing w:line="240" w:lineRule="auto"/>
        <w:ind w:left="0" w:hanging="567"/>
        <w:jc w:val="both"/>
        <w:rPr>
          <w:rFonts w:ascii="Tahoma" w:hAnsi="Tahoma" w:cs="Tahoma"/>
          <w:color w:val="FF0000"/>
          <w:sz w:val="18"/>
          <w:szCs w:val="18"/>
        </w:rPr>
      </w:pPr>
      <w:r w:rsidRPr="00C44AAB">
        <w:rPr>
          <w:rFonts w:ascii="Tahoma" w:eastAsia="Calibri" w:hAnsi="Tahoma" w:cs="Tahoma"/>
          <w:color w:val="000000"/>
          <w:sz w:val="18"/>
          <w:szCs w:val="18"/>
        </w:rPr>
        <w:t>Zakres wypełnie</w:t>
      </w:r>
      <w:r w:rsidR="00DF17DD" w:rsidRPr="00C44AAB">
        <w:rPr>
          <w:rFonts w:ascii="Tahoma" w:eastAsia="Calibri" w:hAnsi="Tahoma" w:cs="Tahoma"/>
          <w:color w:val="000000"/>
          <w:sz w:val="18"/>
          <w:szCs w:val="18"/>
        </w:rPr>
        <w:t xml:space="preserve">nia JEDZ wskazany w załączniku </w:t>
      </w:r>
      <w:r w:rsidR="001F6421">
        <w:rPr>
          <w:rFonts w:ascii="Tahoma" w:eastAsia="Calibri" w:hAnsi="Tahoma" w:cs="Tahoma"/>
          <w:color w:val="000000"/>
          <w:sz w:val="18"/>
          <w:szCs w:val="18"/>
        </w:rPr>
        <w:t xml:space="preserve">nr </w:t>
      </w:r>
      <w:r w:rsidR="00DF17DD" w:rsidRPr="00C44AAB">
        <w:rPr>
          <w:rFonts w:ascii="Tahoma" w:eastAsia="Calibri" w:hAnsi="Tahoma" w:cs="Tahoma"/>
          <w:color w:val="000000"/>
          <w:sz w:val="18"/>
          <w:szCs w:val="18"/>
        </w:rPr>
        <w:t>3</w:t>
      </w:r>
      <w:r w:rsidRPr="00C44AAB">
        <w:rPr>
          <w:rFonts w:ascii="Tahoma" w:eastAsia="Calibri" w:hAnsi="Tahoma" w:cs="Tahoma"/>
          <w:color w:val="000000"/>
          <w:sz w:val="18"/>
          <w:szCs w:val="18"/>
        </w:rPr>
        <w:t xml:space="preserve"> do SIWZ</w:t>
      </w:r>
      <w:r w:rsidR="00300183" w:rsidRPr="00C44AAB">
        <w:rPr>
          <w:rFonts w:ascii="Tahoma" w:eastAsia="Calibri" w:hAnsi="Tahoma" w:cs="Tahoma"/>
          <w:color w:val="000000"/>
          <w:sz w:val="18"/>
          <w:szCs w:val="18"/>
        </w:rPr>
        <w:t>.</w:t>
      </w:r>
    </w:p>
    <w:p w14:paraId="16E52733" w14:textId="77777777" w:rsidR="00BB5901" w:rsidRPr="00C44AAB" w:rsidRDefault="004B2FE7">
      <w:pPr>
        <w:pStyle w:val="Akapitzlist"/>
        <w:numPr>
          <w:ilvl w:val="1"/>
          <w:numId w:val="12"/>
        </w:numPr>
        <w:spacing w:line="240" w:lineRule="auto"/>
        <w:ind w:left="0" w:hanging="567"/>
        <w:jc w:val="both"/>
        <w:rPr>
          <w:rFonts w:ascii="Tahoma" w:hAnsi="Tahoma" w:cs="Tahoma"/>
          <w:bCs/>
          <w:color w:val="000000"/>
          <w:sz w:val="18"/>
          <w:szCs w:val="18"/>
        </w:rPr>
      </w:pPr>
      <w:r w:rsidRPr="00C44AAB">
        <w:rPr>
          <w:rFonts w:ascii="Tahoma" w:hAnsi="Tahoma" w:cs="Tahoma"/>
          <w:b/>
          <w:bCs/>
          <w:sz w:val="18"/>
          <w:szCs w:val="18"/>
        </w:rPr>
        <w:t xml:space="preserve">Dokumenty jakie mają złożyć </w:t>
      </w:r>
      <w:r w:rsidR="006A27B7" w:rsidRPr="00C44AAB">
        <w:rPr>
          <w:rFonts w:ascii="Tahoma" w:hAnsi="Tahoma" w:cs="Tahoma"/>
          <w:b/>
          <w:bCs/>
          <w:sz w:val="18"/>
          <w:szCs w:val="18"/>
        </w:rPr>
        <w:t>W</w:t>
      </w:r>
      <w:r w:rsidRPr="00C44AAB">
        <w:rPr>
          <w:rFonts w:ascii="Tahoma" w:hAnsi="Tahoma" w:cs="Tahoma"/>
          <w:b/>
          <w:bCs/>
          <w:sz w:val="18"/>
          <w:szCs w:val="18"/>
        </w:rPr>
        <w:t xml:space="preserve">ykonawcy w celu potwierdzenia, że oferowany przedmiot zamówienia odpowiada wymaganiom określonym przez Zamawiającego (art. 25 ust. 1 pkt. 2 </w:t>
      </w:r>
      <w:r w:rsidR="006A27B7" w:rsidRPr="00C44AAB">
        <w:rPr>
          <w:rFonts w:ascii="Tahoma" w:hAnsi="Tahoma" w:cs="Tahoma"/>
          <w:b/>
          <w:bCs/>
          <w:sz w:val="18"/>
          <w:szCs w:val="18"/>
        </w:rPr>
        <w:t>U</w:t>
      </w:r>
      <w:r w:rsidRPr="00C44AAB">
        <w:rPr>
          <w:rFonts w:ascii="Tahoma" w:hAnsi="Tahoma" w:cs="Tahoma"/>
          <w:b/>
          <w:bCs/>
          <w:sz w:val="18"/>
          <w:szCs w:val="18"/>
        </w:rPr>
        <w:t>PZP)</w:t>
      </w:r>
      <w:r w:rsidR="00BB5901" w:rsidRPr="00C44AAB">
        <w:rPr>
          <w:rFonts w:ascii="Tahoma" w:hAnsi="Tahoma" w:cs="Tahoma"/>
          <w:b/>
          <w:bCs/>
          <w:sz w:val="18"/>
          <w:szCs w:val="18"/>
        </w:rPr>
        <w:t>:</w:t>
      </w:r>
    </w:p>
    <w:p w14:paraId="07ECE7CF" w14:textId="3CD04CF7" w:rsidR="00DF0F5D" w:rsidRPr="00C44AAB" w:rsidRDefault="009200A1" w:rsidP="00EA679B">
      <w:pPr>
        <w:pStyle w:val="Akapitzlist"/>
        <w:spacing w:line="240" w:lineRule="auto"/>
        <w:ind w:left="426" w:hanging="426"/>
        <w:jc w:val="both"/>
        <w:rPr>
          <w:rFonts w:ascii="Tahoma" w:hAnsi="Tahoma" w:cs="Tahoma"/>
          <w:bCs/>
          <w:sz w:val="18"/>
          <w:szCs w:val="18"/>
        </w:rPr>
      </w:pPr>
      <w:r w:rsidRPr="00C44AAB">
        <w:rPr>
          <w:rFonts w:ascii="Tahoma" w:hAnsi="Tahoma" w:cs="Tahoma"/>
          <w:bCs/>
          <w:sz w:val="18"/>
          <w:szCs w:val="18"/>
        </w:rPr>
        <w:t xml:space="preserve">a) </w:t>
      </w:r>
      <w:r w:rsidR="00EA679B">
        <w:rPr>
          <w:rFonts w:ascii="Tahoma" w:hAnsi="Tahoma" w:cs="Tahoma"/>
          <w:bCs/>
          <w:sz w:val="18"/>
          <w:szCs w:val="18"/>
        </w:rPr>
        <w:t xml:space="preserve"> </w:t>
      </w:r>
      <w:r w:rsidR="00BB5901" w:rsidRPr="00C44AAB">
        <w:rPr>
          <w:rFonts w:ascii="Tahoma" w:hAnsi="Tahoma" w:cs="Tahoma"/>
          <w:bCs/>
          <w:sz w:val="18"/>
          <w:szCs w:val="18"/>
        </w:rPr>
        <w:t xml:space="preserve">upoważnienie </w:t>
      </w:r>
      <w:r w:rsidR="00030892">
        <w:rPr>
          <w:rFonts w:ascii="Tahoma" w:hAnsi="Tahoma" w:cs="Tahoma"/>
          <w:bCs/>
          <w:sz w:val="18"/>
          <w:szCs w:val="18"/>
        </w:rPr>
        <w:t xml:space="preserve">lub inny dokument </w:t>
      </w:r>
      <w:r w:rsidR="00BB5901" w:rsidRPr="00C44AAB">
        <w:rPr>
          <w:rFonts w:ascii="Tahoma" w:hAnsi="Tahoma" w:cs="Tahoma"/>
          <w:bCs/>
          <w:sz w:val="18"/>
          <w:szCs w:val="18"/>
        </w:rPr>
        <w:t>wydan</w:t>
      </w:r>
      <w:r w:rsidR="00030892">
        <w:rPr>
          <w:rFonts w:ascii="Tahoma" w:hAnsi="Tahoma" w:cs="Tahoma"/>
          <w:bCs/>
          <w:sz w:val="18"/>
          <w:szCs w:val="18"/>
        </w:rPr>
        <w:t>y</w:t>
      </w:r>
      <w:r w:rsidR="00BB5901" w:rsidRPr="00C44AAB">
        <w:rPr>
          <w:rFonts w:ascii="Tahoma" w:hAnsi="Tahoma" w:cs="Tahoma"/>
          <w:bCs/>
          <w:sz w:val="18"/>
          <w:szCs w:val="18"/>
        </w:rPr>
        <w:t xml:space="preserve"> przez wytwórcę lub autoryzowanego przedstawiciela</w:t>
      </w:r>
      <w:r w:rsidR="008D60BB">
        <w:rPr>
          <w:rFonts w:ascii="Tahoma" w:hAnsi="Tahoma" w:cs="Tahoma"/>
          <w:bCs/>
          <w:sz w:val="18"/>
          <w:szCs w:val="18"/>
        </w:rPr>
        <w:t xml:space="preserve"> </w:t>
      </w:r>
      <w:r w:rsidR="00BB5901" w:rsidRPr="00C44AAB">
        <w:rPr>
          <w:rFonts w:ascii="Tahoma" w:hAnsi="Tahoma" w:cs="Tahoma"/>
          <w:bCs/>
          <w:sz w:val="18"/>
          <w:szCs w:val="18"/>
        </w:rPr>
        <w:t xml:space="preserve">producenta </w:t>
      </w:r>
      <w:r w:rsidR="001947BE">
        <w:rPr>
          <w:rFonts w:ascii="Tahoma" w:hAnsi="Tahoma" w:cs="Tahoma"/>
          <w:bCs/>
          <w:sz w:val="18"/>
          <w:szCs w:val="18"/>
        </w:rPr>
        <w:t>potwierdzający możliwość wykonania</w:t>
      </w:r>
      <w:r w:rsidR="00BB5901" w:rsidRPr="00C44AAB">
        <w:rPr>
          <w:rFonts w:ascii="Tahoma" w:hAnsi="Tahoma" w:cs="Tahoma"/>
          <w:bCs/>
          <w:sz w:val="18"/>
          <w:szCs w:val="18"/>
        </w:rPr>
        <w:t xml:space="preserve"> czynności </w:t>
      </w:r>
      <w:r w:rsidR="00C87C02">
        <w:rPr>
          <w:rFonts w:ascii="Tahoma" w:hAnsi="Tahoma" w:cs="Tahoma"/>
          <w:bCs/>
          <w:sz w:val="18"/>
          <w:szCs w:val="18"/>
        </w:rPr>
        <w:t>serwisow</w:t>
      </w:r>
      <w:r w:rsidR="001947BE">
        <w:rPr>
          <w:rFonts w:ascii="Tahoma" w:hAnsi="Tahoma" w:cs="Tahoma"/>
          <w:bCs/>
          <w:sz w:val="18"/>
          <w:szCs w:val="18"/>
        </w:rPr>
        <w:t>ych</w:t>
      </w:r>
      <w:r w:rsidR="00C87C02">
        <w:rPr>
          <w:rFonts w:ascii="Tahoma" w:hAnsi="Tahoma" w:cs="Tahoma"/>
          <w:bCs/>
          <w:sz w:val="18"/>
          <w:szCs w:val="18"/>
        </w:rPr>
        <w:t xml:space="preserve"> </w:t>
      </w:r>
      <w:r w:rsidR="001947BE">
        <w:rPr>
          <w:rFonts w:ascii="Tahoma" w:hAnsi="Tahoma" w:cs="Tahoma"/>
          <w:bCs/>
          <w:sz w:val="18"/>
          <w:szCs w:val="18"/>
        </w:rPr>
        <w:t xml:space="preserve">dla </w:t>
      </w:r>
      <w:r w:rsidR="00C87C02">
        <w:rPr>
          <w:rFonts w:ascii="Tahoma" w:hAnsi="Tahoma" w:cs="Tahoma"/>
          <w:bCs/>
          <w:sz w:val="18"/>
          <w:szCs w:val="18"/>
        </w:rPr>
        <w:t>urządz</w:t>
      </w:r>
      <w:r w:rsidR="008027C5">
        <w:rPr>
          <w:rFonts w:ascii="Tahoma" w:hAnsi="Tahoma" w:cs="Tahoma"/>
          <w:bCs/>
          <w:sz w:val="18"/>
          <w:szCs w:val="18"/>
        </w:rPr>
        <w:t>eń wskazanych w niniejszym postę</w:t>
      </w:r>
      <w:r w:rsidR="00C87C02">
        <w:rPr>
          <w:rFonts w:ascii="Tahoma" w:hAnsi="Tahoma" w:cs="Tahoma"/>
          <w:bCs/>
          <w:sz w:val="18"/>
          <w:szCs w:val="18"/>
        </w:rPr>
        <w:t xml:space="preserve">powaniu </w:t>
      </w:r>
      <w:r w:rsidR="00BB5901" w:rsidRPr="00C44AAB">
        <w:rPr>
          <w:rFonts w:ascii="Tahoma" w:hAnsi="Tahoma" w:cs="Tahoma"/>
          <w:bCs/>
          <w:sz w:val="18"/>
          <w:szCs w:val="18"/>
        </w:rPr>
        <w:t>–</w:t>
      </w:r>
      <w:r w:rsidR="001D0841" w:rsidRPr="00C44AAB">
        <w:rPr>
          <w:rFonts w:ascii="Tahoma" w:hAnsi="Tahoma" w:cs="Tahoma"/>
          <w:bCs/>
          <w:sz w:val="18"/>
          <w:szCs w:val="18"/>
        </w:rPr>
        <w:t>- dotyczy pakietu 1, 2, 3</w:t>
      </w:r>
    </w:p>
    <w:p w14:paraId="3E826B56" w14:textId="004379BB" w:rsidR="008D60BB" w:rsidRPr="00C44AAB" w:rsidRDefault="009200A1" w:rsidP="00EA679B">
      <w:pPr>
        <w:pStyle w:val="Akapitzlist"/>
        <w:spacing w:line="240" w:lineRule="auto"/>
        <w:ind w:left="426" w:hanging="426"/>
        <w:jc w:val="both"/>
        <w:rPr>
          <w:rFonts w:ascii="Tahoma" w:hAnsi="Tahoma" w:cs="Tahoma"/>
          <w:bCs/>
          <w:sz w:val="18"/>
          <w:szCs w:val="18"/>
        </w:rPr>
      </w:pPr>
      <w:r w:rsidRPr="00C44AAB">
        <w:rPr>
          <w:rFonts w:ascii="Tahoma" w:hAnsi="Tahoma" w:cs="Tahoma"/>
          <w:bCs/>
          <w:sz w:val="18"/>
          <w:szCs w:val="18"/>
        </w:rPr>
        <w:t xml:space="preserve">b) </w:t>
      </w:r>
      <w:r w:rsidR="00EA679B">
        <w:rPr>
          <w:rFonts w:ascii="Tahoma" w:hAnsi="Tahoma" w:cs="Tahoma"/>
          <w:bCs/>
          <w:sz w:val="18"/>
          <w:szCs w:val="18"/>
        </w:rPr>
        <w:t xml:space="preserve">   </w:t>
      </w:r>
      <w:r w:rsidRPr="00C44AAB">
        <w:rPr>
          <w:rFonts w:ascii="Tahoma" w:hAnsi="Tahoma" w:cs="Tahoma"/>
          <w:bCs/>
          <w:sz w:val="18"/>
          <w:szCs w:val="18"/>
        </w:rPr>
        <w:t xml:space="preserve">certyfikat imienny wystawiony dla inżynierów serwisowych przez wytwórcę lub autoryzowanego przedstawiciela producenta </w:t>
      </w:r>
      <w:r w:rsidRPr="008D60BB">
        <w:rPr>
          <w:rFonts w:ascii="Tahoma" w:hAnsi="Tahoma" w:cs="Tahoma"/>
          <w:bCs/>
          <w:sz w:val="18"/>
          <w:szCs w:val="18"/>
        </w:rPr>
        <w:t>przedmiotowego</w:t>
      </w:r>
      <w:r w:rsidRPr="00C44AAB">
        <w:rPr>
          <w:rFonts w:ascii="Tahoma" w:hAnsi="Tahoma" w:cs="Tahoma"/>
          <w:bCs/>
          <w:sz w:val="18"/>
          <w:szCs w:val="18"/>
        </w:rPr>
        <w:t xml:space="preserve"> urządzenia na wykonanie opisanych w niniejszym postępowaniu czynności</w:t>
      </w:r>
      <w:r w:rsidR="001D0841" w:rsidRPr="00C44AAB">
        <w:rPr>
          <w:rFonts w:ascii="Tahoma" w:hAnsi="Tahoma" w:cs="Tahoma"/>
          <w:bCs/>
          <w:sz w:val="18"/>
          <w:szCs w:val="18"/>
        </w:rPr>
        <w:t xml:space="preserve"> - dotyczy pakietu 1</w:t>
      </w:r>
      <w:r w:rsidR="00DD7DB5">
        <w:rPr>
          <w:rFonts w:ascii="Tahoma" w:hAnsi="Tahoma" w:cs="Tahoma"/>
          <w:bCs/>
          <w:sz w:val="18"/>
          <w:szCs w:val="18"/>
        </w:rPr>
        <w:t>, 2, 3</w:t>
      </w:r>
    </w:p>
    <w:p w14:paraId="4A0620EC" w14:textId="37564054" w:rsidR="00A53F11" w:rsidRPr="008D60BB" w:rsidRDefault="00A53F11" w:rsidP="00EA679B">
      <w:pPr>
        <w:pStyle w:val="Akapitzlist"/>
        <w:numPr>
          <w:ilvl w:val="0"/>
          <w:numId w:val="22"/>
        </w:numPr>
        <w:tabs>
          <w:tab w:val="clear" w:pos="323"/>
        </w:tabs>
        <w:spacing w:line="240" w:lineRule="auto"/>
        <w:ind w:left="426" w:hanging="426"/>
        <w:jc w:val="both"/>
        <w:rPr>
          <w:rFonts w:ascii="Tahoma" w:hAnsi="Tahoma" w:cs="Tahoma"/>
          <w:bCs/>
          <w:sz w:val="18"/>
          <w:szCs w:val="18"/>
        </w:rPr>
      </w:pPr>
      <w:r w:rsidRPr="008D60BB">
        <w:rPr>
          <w:rFonts w:ascii="Tahoma" w:hAnsi="Tahoma" w:cs="Tahoma"/>
          <w:bCs/>
          <w:sz w:val="18"/>
          <w:szCs w:val="18"/>
        </w:rPr>
        <w:t xml:space="preserve">oświadczenie Wykonawcy </w:t>
      </w:r>
      <w:r w:rsidR="008D60BB">
        <w:rPr>
          <w:rFonts w:ascii="Tahoma" w:hAnsi="Tahoma" w:cs="Tahoma"/>
          <w:bCs/>
          <w:sz w:val="18"/>
          <w:szCs w:val="18"/>
        </w:rPr>
        <w:t>potwierdzające</w:t>
      </w:r>
      <w:r w:rsidR="00AF4EF5">
        <w:rPr>
          <w:rFonts w:ascii="Tahoma" w:hAnsi="Tahoma" w:cs="Tahoma"/>
          <w:bCs/>
          <w:sz w:val="18"/>
          <w:szCs w:val="18"/>
        </w:rPr>
        <w:t xml:space="preserve"> </w:t>
      </w:r>
      <w:r w:rsidR="008D60BB" w:rsidRPr="008D60BB">
        <w:rPr>
          <w:rFonts w:ascii="Tahoma" w:hAnsi="Tahoma" w:cs="Tahoma"/>
          <w:bCs/>
          <w:sz w:val="18"/>
          <w:szCs w:val="18"/>
        </w:rPr>
        <w:t xml:space="preserve">możliwość dostępu </w:t>
      </w:r>
      <w:r w:rsidR="00AF4EF5">
        <w:rPr>
          <w:rFonts w:ascii="Tahoma" w:hAnsi="Tahoma" w:cs="Tahoma"/>
          <w:bCs/>
          <w:sz w:val="18"/>
          <w:szCs w:val="18"/>
        </w:rPr>
        <w:t xml:space="preserve">do </w:t>
      </w:r>
      <w:r w:rsidRPr="008D60BB">
        <w:rPr>
          <w:rFonts w:ascii="Tahoma" w:hAnsi="Tahoma" w:cs="Tahoma"/>
          <w:bCs/>
          <w:sz w:val="18"/>
          <w:szCs w:val="18"/>
        </w:rPr>
        <w:t>kluczy serwisowych pochodzących z legalnego źródła w całym okresie obowiązywania umowy, a niezbędnych do wykonania czynności opisanych w postępowaniu - dotyczy pakietu 1</w:t>
      </w:r>
      <w:r w:rsidR="008D60BB" w:rsidRPr="008D60BB">
        <w:rPr>
          <w:rFonts w:ascii="Tahoma" w:hAnsi="Tahoma" w:cs="Tahoma"/>
          <w:bCs/>
          <w:sz w:val="18"/>
          <w:szCs w:val="18"/>
        </w:rPr>
        <w:t>, 2</w:t>
      </w:r>
      <w:r w:rsidR="001F6421">
        <w:rPr>
          <w:rFonts w:ascii="Tahoma" w:hAnsi="Tahoma" w:cs="Tahoma"/>
          <w:bCs/>
          <w:sz w:val="18"/>
          <w:szCs w:val="18"/>
        </w:rPr>
        <w:t>,</w:t>
      </w:r>
      <w:r w:rsidR="008D60BB" w:rsidRPr="008D60BB">
        <w:rPr>
          <w:rFonts w:ascii="Tahoma" w:hAnsi="Tahoma" w:cs="Tahoma"/>
          <w:bCs/>
          <w:sz w:val="18"/>
          <w:szCs w:val="18"/>
        </w:rPr>
        <w:t>3</w:t>
      </w:r>
    </w:p>
    <w:p w14:paraId="26859C2F" w14:textId="7EB5ABF6" w:rsidR="0090164B" w:rsidRPr="00C44AAB" w:rsidRDefault="00C67F88">
      <w:pPr>
        <w:pStyle w:val="Akapitzlist"/>
        <w:numPr>
          <w:ilvl w:val="1"/>
          <w:numId w:val="12"/>
        </w:numPr>
        <w:spacing w:line="240" w:lineRule="auto"/>
        <w:ind w:left="0" w:hanging="567"/>
        <w:jc w:val="both"/>
        <w:rPr>
          <w:rFonts w:ascii="Tahoma" w:hAnsi="Tahoma" w:cs="Tahoma"/>
          <w:bCs/>
          <w:sz w:val="18"/>
          <w:szCs w:val="18"/>
        </w:rPr>
      </w:pPr>
      <w:r w:rsidRPr="00C44AAB">
        <w:rPr>
          <w:rFonts w:ascii="Tahoma" w:hAnsi="Tahoma" w:cs="Tahoma"/>
          <w:sz w:val="18"/>
          <w:szCs w:val="18"/>
        </w:rPr>
        <w:t>Zamawiający przed udzieleniem zamówienia wezwie Wykonawcę, którego oferta została najwyżej oceniona,</w:t>
      </w:r>
      <w:r w:rsidR="002F064A" w:rsidRPr="00C44AAB">
        <w:rPr>
          <w:rFonts w:ascii="Tahoma" w:hAnsi="Tahoma" w:cs="Tahoma"/>
          <w:sz w:val="18"/>
          <w:szCs w:val="18"/>
        </w:rPr>
        <w:t xml:space="preserve"> poprzez formularz na mini portalu e-zamówienia</w:t>
      </w:r>
      <w:r w:rsidRPr="00C44AAB">
        <w:rPr>
          <w:rFonts w:ascii="Tahoma" w:hAnsi="Tahoma" w:cs="Tahoma"/>
          <w:sz w:val="18"/>
          <w:szCs w:val="18"/>
        </w:rPr>
        <w:t xml:space="preserve"> </w:t>
      </w:r>
      <w:r w:rsidR="00EA679B" w:rsidRPr="00EA679B">
        <w:rPr>
          <w:rFonts w:ascii="Tahoma" w:hAnsi="Tahoma" w:cs="Tahoma"/>
          <w:sz w:val="18"/>
          <w:szCs w:val="18"/>
        </w:rPr>
        <w:t xml:space="preserve">lub skrzynkę pocztową: zp@zsm.com.pl </w:t>
      </w:r>
      <w:r w:rsidRPr="00C44AAB">
        <w:rPr>
          <w:rFonts w:ascii="Tahoma" w:hAnsi="Tahoma" w:cs="Tahoma"/>
          <w:sz w:val="18"/>
          <w:szCs w:val="18"/>
        </w:rPr>
        <w:t xml:space="preserve">do złożenia w wyznaczonym terminie, nie krótszym niż 10 dni, aktualnych na dzień złożenia oświadczeń lub dokumentów, o których mowa w </w:t>
      </w:r>
      <w:r w:rsidR="00D7138E" w:rsidRPr="00C44AAB">
        <w:rPr>
          <w:rFonts w:ascii="Tahoma" w:hAnsi="Tahoma" w:cs="Tahoma"/>
          <w:b/>
          <w:sz w:val="18"/>
          <w:szCs w:val="18"/>
        </w:rPr>
        <w:t xml:space="preserve">punktach 5.1, </w:t>
      </w:r>
      <w:r w:rsidR="00EA679B">
        <w:rPr>
          <w:rFonts w:ascii="Tahoma" w:hAnsi="Tahoma" w:cs="Tahoma"/>
          <w:b/>
          <w:sz w:val="18"/>
          <w:szCs w:val="18"/>
        </w:rPr>
        <w:t>5.2. a</w:t>
      </w:r>
      <w:r w:rsidRPr="00C44AAB">
        <w:rPr>
          <w:rFonts w:ascii="Tahoma" w:hAnsi="Tahoma" w:cs="Tahoma"/>
          <w:b/>
          <w:sz w:val="18"/>
          <w:szCs w:val="18"/>
        </w:rPr>
        <w:t>) do j) SIWZ oraz 5.1</w:t>
      </w:r>
      <w:r w:rsidR="00EA679B">
        <w:rPr>
          <w:rFonts w:ascii="Tahoma" w:hAnsi="Tahoma" w:cs="Tahoma"/>
          <w:b/>
          <w:sz w:val="18"/>
          <w:szCs w:val="18"/>
        </w:rPr>
        <w:t>3</w:t>
      </w:r>
      <w:r w:rsidRPr="00C44AAB">
        <w:rPr>
          <w:rFonts w:ascii="Tahoma" w:hAnsi="Tahoma" w:cs="Tahoma"/>
          <w:b/>
          <w:sz w:val="18"/>
          <w:szCs w:val="18"/>
        </w:rPr>
        <w:t xml:space="preserve"> SIWZ</w:t>
      </w:r>
      <w:r w:rsidRPr="00C44AAB">
        <w:rPr>
          <w:rFonts w:ascii="Tahoma" w:hAnsi="Tahoma" w:cs="Tahoma"/>
          <w:sz w:val="18"/>
          <w:szCs w:val="18"/>
        </w:rPr>
        <w:t xml:space="preserve"> z zastrzeżeniem art. 26 ust. 6 UPZP.</w:t>
      </w:r>
    </w:p>
    <w:p w14:paraId="6EC58273" w14:textId="56A2BE8D" w:rsidR="0090164B" w:rsidRPr="00C44AAB" w:rsidRDefault="00C67F88">
      <w:pPr>
        <w:pStyle w:val="Akapitzlist"/>
        <w:numPr>
          <w:ilvl w:val="1"/>
          <w:numId w:val="12"/>
        </w:numPr>
        <w:spacing w:line="240" w:lineRule="auto"/>
        <w:ind w:left="0" w:hanging="567"/>
        <w:jc w:val="both"/>
        <w:rPr>
          <w:rFonts w:ascii="Tahoma" w:hAnsi="Tahoma" w:cs="Tahoma"/>
          <w:bCs/>
          <w:color w:val="000000"/>
          <w:sz w:val="18"/>
          <w:szCs w:val="18"/>
        </w:rPr>
      </w:pPr>
      <w:r w:rsidRPr="00C44AAB">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w:t>
      </w:r>
      <w:r w:rsidR="00273143">
        <w:rPr>
          <w:rFonts w:ascii="Tahoma" w:hAnsi="Tahoma" w:cs="Tahoma"/>
          <w:sz w:val="18"/>
          <w:szCs w:val="18"/>
        </w:rPr>
        <w:t> </w:t>
      </w:r>
      <w:r w:rsidRPr="00C44AAB">
        <w:rPr>
          <w:rFonts w:ascii="Tahoma" w:hAnsi="Tahoma" w:cs="Tahoma"/>
          <w:sz w:val="18"/>
          <w:szCs w:val="18"/>
        </w:rPr>
        <w:t>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A2A6BA4" w14:textId="77777777" w:rsidR="0090164B" w:rsidRPr="00C44AAB" w:rsidRDefault="00C67F88">
      <w:pPr>
        <w:pStyle w:val="Akapitzlist"/>
        <w:numPr>
          <w:ilvl w:val="1"/>
          <w:numId w:val="12"/>
        </w:numPr>
        <w:spacing w:line="240" w:lineRule="auto"/>
        <w:ind w:left="0" w:hanging="567"/>
        <w:jc w:val="both"/>
        <w:rPr>
          <w:rFonts w:ascii="Tahoma" w:hAnsi="Tahoma" w:cs="Tahoma"/>
          <w:bCs/>
          <w:color w:val="000000"/>
          <w:sz w:val="18"/>
          <w:szCs w:val="18"/>
        </w:rPr>
      </w:pPr>
      <w:r w:rsidRPr="00C44AAB">
        <w:rPr>
          <w:rFonts w:ascii="Tahoma" w:hAnsi="Tahoma" w:cs="Tahoma"/>
          <w:sz w:val="18"/>
          <w:szCs w:val="18"/>
        </w:rPr>
        <w:t>Do oferty Wykonawca korzystający z zasobów podmiotu trzeciego załącza JEDZ tego podmiotu oraz jego zobowiązanie o przekazaniu zasobu – dołączyć do oferty w formie elektronicznej (jeśli dotyczy).</w:t>
      </w:r>
    </w:p>
    <w:p w14:paraId="387041C7" w14:textId="40F09F32" w:rsidR="0090164B" w:rsidRPr="00C44AAB" w:rsidRDefault="00C67F88">
      <w:pPr>
        <w:pStyle w:val="Akapitzlist"/>
        <w:numPr>
          <w:ilvl w:val="1"/>
          <w:numId w:val="12"/>
        </w:numPr>
        <w:spacing w:line="240" w:lineRule="auto"/>
        <w:ind w:left="0" w:hanging="567"/>
        <w:jc w:val="both"/>
        <w:rPr>
          <w:rFonts w:ascii="Tahoma" w:hAnsi="Tahoma" w:cs="Tahoma"/>
          <w:bCs/>
          <w:color w:val="000000"/>
          <w:sz w:val="18"/>
          <w:szCs w:val="18"/>
        </w:rPr>
      </w:pPr>
      <w:r w:rsidRPr="00C44AAB">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w:t>
      </w:r>
      <w:proofErr w:type="spellStart"/>
      <w:r w:rsidR="008D55A1" w:rsidRPr="00C44AAB">
        <w:rPr>
          <w:rFonts w:ascii="Tahoma" w:hAnsi="Tahoma" w:cs="Tahoma"/>
          <w:color w:val="000000"/>
          <w:sz w:val="18"/>
          <w:szCs w:val="18"/>
        </w:rPr>
        <w:t>ePUAP</w:t>
      </w:r>
      <w:proofErr w:type="spellEnd"/>
      <w:r w:rsidRPr="00C44AAB">
        <w:rPr>
          <w:rFonts w:ascii="Tahoma" w:hAnsi="Tahoma" w:cs="Tahoma"/>
          <w:color w:val="000000"/>
          <w:sz w:val="18"/>
          <w:szCs w:val="18"/>
        </w:rPr>
        <w:t xml:space="preserve"> jako załączniki opatrzone kwalifi</w:t>
      </w:r>
      <w:r w:rsidR="00AC6F14" w:rsidRPr="00C44AAB">
        <w:rPr>
          <w:rFonts w:ascii="Tahoma" w:hAnsi="Tahoma" w:cs="Tahoma"/>
          <w:color w:val="000000"/>
          <w:sz w:val="18"/>
          <w:szCs w:val="18"/>
        </w:rPr>
        <w:t>kowanym podpisem elektronicznym</w:t>
      </w:r>
      <w:r w:rsidRPr="00C44AAB">
        <w:rPr>
          <w:rFonts w:ascii="Tahoma" w:hAnsi="Tahoma" w:cs="Tahoma"/>
          <w:color w:val="000000"/>
          <w:sz w:val="18"/>
          <w:szCs w:val="18"/>
        </w:rPr>
        <w:t xml:space="preserve"> </w:t>
      </w:r>
      <w:r w:rsidR="00AC6F14" w:rsidRPr="00C44AAB">
        <w:rPr>
          <w:rFonts w:ascii="Tahoma" w:hAnsi="Tahoma" w:cs="Tahoma"/>
          <w:color w:val="000000"/>
          <w:sz w:val="18"/>
          <w:szCs w:val="18"/>
        </w:rPr>
        <w:t xml:space="preserve">lub kopii poświadczonej za zgodność z oryginałem. </w:t>
      </w:r>
      <w:r w:rsidRPr="00C44AAB">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14:paraId="459848E8" w14:textId="71C49CD1" w:rsidR="0090164B" w:rsidRPr="00C44AAB" w:rsidRDefault="00AC6F14">
      <w:pPr>
        <w:pStyle w:val="Akapitzlist"/>
        <w:numPr>
          <w:ilvl w:val="1"/>
          <w:numId w:val="12"/>
        </w:numPr>
        <w:spacing w:line="240" w:lineRule="auto"/>
        <w:ind w:left="0" w:hanging="567"/>
        <w:jc w:val="both"/>
        <w:rPr>
          <w:rFonts w:ascii="Tahoma" w:hAnsi="Tahoma" w:cs="Tahoma"/>
          <w:bCs/>
          <w:color w:val="000000"/>
          <w:sz w:val="18"/>
          <w:szCs w:val="18"/>
        </w:rPr>
      </w:pPr>
      <w:r w:rsidRPr="00C44AAB">
        <w:rPr>
          <w:rFonts w:ascii="Tahoma" w:hAnsi="Tahoma" w:cs="Tahoma"/>
          <w:color w:val="000000"/>
          <w:sz w:val="18"/>
          <w:szCs w:val="18"/>
        </w:rPr>
        <w:t>W przypadku przekazywania prze</w:t>
      </w:r>
      <w:r w:rsidR="002F064A" w:rsidRPr="00C44AAB">
        <w:rPr>
          <w:rFonts w:ascii="Tahoma" w:hAnsi="Tahoma" w:cs="Tahoma"/>
          <w:color w:val="000000"/>
          <w:sz w:val="18"/>
          <w:szCs w:val="18"/>
        </w:rPr>
        <w:t>z</w:t>
      </w:r>
      <w:r w:rsidRPr="00C44AAB">
        <w:rPr>
          <w:rFonts w:ascii="Tahoma" w:hAnsi="Tahoma" w:cs="Tahoma"/>
          <w:color w:val="000000"/>
          <w:sz w:val="18"/>
          <w:szCs w:val="18"/>
        </w:rPr>
        <w:t xml:space="preserve"> </w:t>
      </w:r>
      <w:r w:rsidR="006A27B7" w:rsidRPr="00C44AAB">
        <w:rPr>
          <w:rFonts w:ascii="Tahoma" w:hAnsi="Tahoma" w:cs="Tahoma"/>
          <w:color w:val="000000"/>
          <w:sz w:val="18"/>
          <w:szCs w:val="18"/>
        </w:rPr>
        <w:t>W</w:t>
      </w:r>
      <w:r w:rsidRPr="00C44AAB">
        <w:rPr>
          <w:rFonts w:ascii="Tahoma" w:hAnsi="Tahoma" w:cs="Tahoma"/>
          <w:color w:val="000000"/>
          <w:sz w:val="18"/>
          <w:szCs w:val="18"/>
        </w:rPr>
        <w:t>ykonawcę dokumentu elektronicznego w formacie poddającym dane kompresji, opatrzenie kwalifikowanym podpisem elektronicznym pliku zawierającego skompresowane dane jest równoznaczne z</w:t>
      </w:r>
      <w:r w:rsidR="00273143">
        <w:rPr>
          <w:rFonts w:ascii="Tahoma" w:hAnsi="Tahoma" w:cs="Tahoma"/>
          <w:color w:val="000000"/>
          <w:sz w:val="18"/>
          <w:szCs w:val="18"/>
        </w:rPr>
        <w:t> </w:t>
      </w:r>
      <w:r w:rsidRPr="00C44AAB">
        <w:rPr>
          <w:rFonts w:ascii="Tahoma" w:hAnsi="Tahoma" w:cs="Tahoma"/>
          <w:color w:val="000000"/>
          <w:sz w:val="18"/>
          <w:szCs w:val="18"/>
        </w:rPr>
        <w:t xml:space="preserve">poświadczeniem przez </w:t>
      </w:r>
      <w:r w:rsidR="006A27B7" w:rsidRPr="00C44AAB">
        <w:rPr>
          <w:rFonts w:ascii="Tahoma" w:hAnsi="Tahoma" w:cs="Tahoma"/>
          <w:color w:val="000000"/>
          <w:sz w:val="18"/>
          <w:szCs w:val="18"/>
        </w:rPr>
        <w:t>W</w:t>
      </w:r>
      <w:r w:rsidRPr="00C44AAB">
        <w:rPr>
          <w:rFonts w:ascii="Tahoma" w:hAnsi="Tahoma" w:cs="Tahoma"/>
          <w:color w:val="000000"/>
          <w:sz w:val="18"/>
          <w:szCs w:val="18"/>
        </w:rPr>
        <w:t>ykonawcę za zgodność z oryginałem wszystkich elektronicznych kopii dokumentów zawartych w tym pliku, z wyjątkiem kopii poświadcz</w:t>
      </w:r>
      <w:r w:rsidR="00535A21" w:rsidRPr="00C44AAB">
        <w:rPr>
          <w:rFonts w:ascii="Tahoma" w:hAnsi="Tahoma" w:cs="Tahoma"/>
          <w:color w:val="000000"/>
          <w:sz w:val="18"/>
          <w:szCs w:val="18"/>
        </w:rPr>
        <w:t>onych odpowiednio przez innego W</w:t>
      </w:r>
      <w:r w:rsidRPr="00C44AAB">
        <w:rPr>
          <w:rFonts w:ascii="Tahoma" w:hAnsi="Tahoma" w:cs="Tahoma"/>
          <w:color w:val="000000"/>
          <w:sz w:val="18"/>
          <w:szCs w:val="18"/>
        </w:rPr>
        <w:t xml:space="preserve">ykonawcę ubiegającego się wspólnie z nim o udzielenie zamówienia, przez podmiot na którego zdolnościach lub sytuacji polega </w:t>
      </w:r>
      <w:r w:rsidR="006A27B7" w:rsidRPr="00C44AAB">
        <w:rPr>
          <w:rFonts w:ascii="Tahoma" w:hAnsi="Tahoma" w:cs="Tahoma"/>
          <w:color w:val="000000"/>
          <w:sz w:val="18"/>
          <w:szCs w:val="18"/>
        </w:rPr>
        <w:t>W</w:t>
      </w:r>
      <w:r w:rsidRPr="00C44AAB">
        <w:rPr>
          <w:rFonts w:ascii="Tahoma" w:hAnsi="Tahoma" w:cs="Tahoma"/>
          <w:color w:val="000000"/>
          <w:sz w:val="18"/>
          <w:szCs w:val="18"/>
        </w:rPr>
        <w:t>yk</w:t>
      </w:r>
      <w:r w:rsidR="002F064A" w:rsidRPr="00C44AAB">
        <w:rPr>
          <w:rFonts w:ascii="Tahoma" w:hAnsi="Tahoma" w:cs="Tahoma"/>
          <w:color w:val="000000"/>
          <w:sz w:val="18"/>
          <w:szCs w:val="18"/>
        </w:rPr>
        <w:t xml:space="preserve">onawca, albo przez </w:t>
      </w:r>
      <w:r w:rsidR="006A27B7" w:rsidRPr="00C44AAB">
        <w:rPr>
          <w:rFonts w:ascii="Tahoma" w:hAnsi="Tahoma" w:cs="Tahoma"/>
          <w:color w:val="000000"/>
          <w:sz w:val="18"/>
          <w:szCs w:val="18"/>
        </w:rPr>
        <w:t>P</w:t>
      </w:r>
      <w:r w:rsidR="002F064A" w:rsidRPr="00C44AAB">
        <w:rPr>
          <w:rFonts w:ascii="Tahoma" w:hAnsi="Tahoma" w:cs="Tahoma"/>
          <w:color w:val="000000"/>
          <w:sz w:val="18"/>
          <w:szCs w:val="18"/>
        </w:rPr>
        <w:t>odwykonawcę albo przez gwaranta wadium.</w:t>
      </w:r>
    </w:p>
    <w:p w14:paraId="7E31CF68" w14:textId="77777777" w:rsidR="0090164B" w:rsidRPr="00C44AAB" w:rsidRDefault="00C67F88">
      <w:pPr>
        <w:pStyle w:val="Akapitzlist"/>
        <w:numPr>
          <w:ilvl w:val="1"/>
          <w:numId w:val="12"/>
        </w:numPr>
        <w:spacing w:after="0" w:line="240" w:lineRule="auto"/>
        <w:ind w:left="0" w:hanging="567"/>
        <w:jc w:val="both"/>
        <w:rPr>
          <w:rFonts w:ascii="Tahoma" w:hAnsi="Tahoma" w:cs="Tahoma"/>
          <w:bCs/>
          <w:color w:val="000000"/>
          <w:sz w:val="18"/>
          <w:szCs w:val="18"/>
        </w:rPr>
      </w:pPr>
      <w:r w:rsidRPr="00C44AAB">
        <w:rPr>
          <w:rFonts w:ascii="Tahoma" w:hAnsi="Tahoma" w:cs="Tahoma"/>
          <w:color w:val="000000"/>
          <w:sz w:val="18"/>
          <w:szCs w:val="18"/>
        </w:rPr>
        <w:t>Wykonawca nie jest obowiązany do złożenia oświadczeń bądź dokumentów wymienionych w pkt. 5 SIWZ, jeżeli Zamawiający posiada oświadczeni</w:t>
      </w:r>
      <w:r w:rsidR="00535A21" w:rsidRPr="00C44AAB">
        <w:rPr>
          <w:rFonts w:ascii="Tahoma" w:hAnsi="Tahoma" w:cs="Tahoma"/>
          <w:color w:val="000000"/>
          <w:sz w:val="18"/>
          <w:szCs w:val="18"/>
        </w:rPr>
        <w:t>a lub dokumenty dotyczące tego W</w:t>
      </w:r>
      <w:r w:rsidRPr="00C44AAB">
        <w:rPr>
          <w:rFonts w:ascii="Tahoma" w:hAnsi="Tahoma" w:cs="Tahoma"/>
          <w:color w:val="000000"/>
          <w:sz w:val="18"/>
          <w:szCs w:val="18"/>
        </w:rPr>
        <w:t xml:space="preserve">ykonawcy lub może je uzyskać za pomocą bezpłatnych i ogólnodostępnych baz danych. W przypadku wskazania przez </w:t>
      </w:r>
      <w:r w:rsidR="006A27B7" w:rsidRPr="00C44AAB">
        <w:rPr>
          <w:rFonts w:ascii="Tahoma" w:hAnsi="Tahoma" w:cs="Tahoma"/>
          <w:color w:val="000000"/>
          <w:sz w:val="18"/>
          <w:szCs w:val="18"/>
        </w:rPr>
        <w:t>W</w:t>
      </w:r>
      <w:r w:rsidRPr="00C44AAB">
        <w:rPr>
          <w:rFonts w:ascii="Tahoma" w:hAnsi="Tahoma" w:cs="Tahoma"/>
          <w:color w:val="000000"/>
          <w:sz w:val="18"/>
          <w:szCs w:val="18"/>
        </w:rPr>
        <w:t>ykonawcę oświadczeń lub dokumentów, które znajdują się w posiadaniu zamawiającego w szczególności oświadczeń, dokumentów przechowywanych przez zamawiającego zgodnie z art.</w:t>
      </w:r>
      <w:r w:rsidR="00072749" w:rsidRPr="00C44AAB">
        <w:rPr>
          <w:rFonts w:ascii="Tahoma" w:hAnsi="Tahoma" w:cs="Tahoma"/>
          <w:color w:val="000000"/>
          <w:sz w:val="18"/>
          <w:szCs w:val="18"/>
        </w:rPr>
        <w:t xml:space="preserve"> </w:t>
      </w:r>
      <w:r w:rsidRPr="00C44AAB">
        <w:rPr>
          <w:rFonts w:ascii="Tahoma" w:hAnsi="Tahoma" w:cs="Tahoma"/>
          <w:color w:val="000000"/>
          <w:sz w:val="18"/>
          <w:szCs w:val="18"/>
        </w:rPr>
        <w:t xml:space="preserve">97 ust. 1 UPZP, </w:t>
      </w:r>
      <w:r w:rsidR="006A27B7" w:rsidRPr="00C44AAB">
        <w:rPr>
          <w:rFonts w:ascii="Tahoma" w:hAnsi="Tahoma" w:cs="Tahoma"/>
          <w:color w:val="000000"/>
          <w:sz w:val="18"/>
          <w:szCs w:val="18"/>
        </w:rPr>
        <w:t>Z</w:t>
      </w:r>
      <w:r w:rsidRPr="00C44AAB">
        <w:rPr>
          <w:rFonts w:ascii="Tahoma" w:hAnsi="Tahoma" w:cs="Tahoma"/>
          <w:color w:val="000000"/>
          <w:sz w:val="18"/>
          <w:szCs w:val="18"/>
        </w:rPr>
        <w:t>amawiający korzysta z posiadanych oświadczeń lub dokumentów, o ile są one aktualne.</w:t>
      </w:r>
    </w:p>
    <w:p w14:paraId="006A48CF" w14:textId="69081604" w:rsidR="0090164B" w:rsidRPr="00C44AAB" w:rsidRDefault="00C67F88">
      <w:pPr>
        <w:pStyle w:val="Akapitzlist"/>
        <w:numPr>
          <w:ilvl w:val="1"/>
          <w:numId w:val="12"/>
        </w:numPr>
        <w:spacing w:after="0" w:line="240" w:lineRule="auto"/>
        <w:ind w:left="0" w:hanging="567"/>
        <w:jc w:val="both"/>
        <w:rPr>
          <w:rFonts w:ascii="Tahoma" w:hAnsi="Tahoma" w:cs="Tahoma"/>
          <w:bCs/>
          <w:color w:val="000000"/>
          <w:sz w:val="18"/>
          <w:szCs w:val="18"/>
        </w:rPr>
      </w:pPr>
      <w:r w:rsidRPr="00C44AAB">
        <w:rPr>
          <w:rFonts w:ascii="Tahoma" w:hAnsi="Tahoma" w:cs="Tahoma"/>
          <w:color w:val="000000"/>
          <w:sz w:val="18"/>
          <w:szCs w:val="18"/>
        </w:rPr>
        <w:t xml:space="preserve">W przypadku wskazania przez </w:t>
      </w:r>
      <w:r w:rsidR="006A27B7" w:rsidRPr="00C44AAB">
        <w:rPr>
          <w:rFonts w:ascii="Tahoma" w:hAnsi="Tahoma" w:cs="Tahoma"/>
          <w:color w:val="000000"/>
          <w:sz w:val="18"/>
          <w:szCs w:val="18"/>
        </w:rPr>
        <w:t>W</w:t>
      </w:r>
      <w:r w:rsidRPr="00C44AAB">
        <w:rPr>
          <w:rFonts w:ascii="Tahoma" w:hAnsi="Tahoma" w:cs="Tahoma"/>
          <w:color w:val="000000"/>
          <w:sz w:val="18"/>
          <w:szCs w:val="18"/>
        </w:rPr>
        <w:t>ykonawcę</w:t>
      </w:r>
      <w:r w:rsidR="00A62BDC" w:rsidRPr="00C44AAB">
        <w:rPr>
          <w:rFonts w:ascii="Tahoma" w:hAnsi="Tahoma" w:cs="Tahoma"/>
          <w:color w:val="000000"/>
          <w:sz w:val="18"/>
          <w:szCs w:val="18"/>
        </w:rPr>
        <w:t xml:space="preserve"> </w:t>
      </w:r>
      <w:r w:rsidRPr="00C44AAB">
        <w:rPr>
          <w:rFonts w:ascii="Tahoma" w:hAnsi="Tahoma" w:cs="Tahoma"/>
          <w:color w:val="000000"/>
          <w:sz w:val="18"/>
          <w:szCs w:val="18"/>
        </w:rPr>
        <w:t>dostępności oświadczeń lub dokumentów w formie elektronicznej pod określonymi adresami internetowymi ogólnodostępnych i bezpłatnych baz danych,</w:t>
      </w:r>
      <w:r w:rsidR="00901AD7" w:rsidRPr="00C44AAB">
        <w:rPr>
          <w:rFonts w:ascii="Tahoma" w:hAnsi="Tahoma" w:cs="Tahoma"/>
          <w:bCs/>
          <w:color w:val="000000"/>
          <w:sz w:val="18"/>
          <w:szCs w:val="18"/>
        </w:rPr>
        <w:t xml:space="preserve"> </w:t>
      </w:r>
      <w:r w:rsidR="006A27B7" w:rsidRPr="00C44AAB">
        <w:rPr>
          <w:rFonts w:ascii="Tahoma" w:hAnsi="Tahoma" w:cs="Tahoma"/>
          <w:color w:val="000000"/>
          <w:sz w:val="18"/>
          <w:szCs w:val="18"/>
        </w:rPr>
        <w:t>Z</w:t>
      </w:r>
      <w:r w:rsidRPr="00C44AAB">
        <w:rPr>
          <w:rFonts w:ascii="Tahoma" w:hAnsi="Tahoma" w:cs="Tahoma"/>
          <w:color w:val="000000"/>
          <w:sz w:val="18"/>
          <w:szCs w:val="18"/>
        </w:rPr>
        <w:t>amawiający pobiera samodzielnie z</w:t>
      </w:r>
      <w:r w:rsidR="00273143">
        <w:rPr>
          <w:rFonts w:ascii="Tahoma" w:hAnsi="Tahoma" w:cs="Tahoma"/>
          <w:color w:val="000000"/>
          <w:sz w:val="18"/>
          <w:szCs w:val="18"/>
        </w:rPr>
        <w:t> </w:t>
      </w:r>
      <w:r w:rsidRPr="00C44AAB">
        <w:rPr>
          <w:rFonts w:ascii="Tahoma" w:hAnsi="Tahoma" w:cs="Tahoma"/>
          <w:color w:val="000000"/>
          <w:sz w:val="18"/>
          <w:szCs w:val="18"/>
        </w:rPr>
        <w:t xml:space="preserve">tych baz danych wskazane przez </w:t>
      </w:r>
      <w:r w:rsidR="006A27B7" w:rsidRPr="00C44AAB">
        <w:rPr>
          <w:rFonts w:ascii="Tahoma" w:hAnsi="Tahoma" w:cs="Tahoma"/>
          <w:color w:val="000000"/>
          <w:sz w:val="18"/>
          <w:szCs w:val="18"/>
        </w:rPr>
        <w:t>W</w:t>
      </w:r>
      <w:r w:rsidRPr="00C44AAB">
        <w:rPr>
          <w:rFonts w:ascii="Tahoma" w:hAnsi="Tahoma" w:cs="Tahoma"/>
          <w:color w:val="000000"/>
          <w:sz w:val="18"/>
          <w:szCs w:val="18"/>
        </w:rPr>
        <w:t xml:space="preserve">ykonawcę oświadczenia lub dokumenty. Zamawiający może żądać od </w:t>
      </w:r>
      <w:r w:rsidR="006A27B7" w:rsidRPr="00C44AAB">
        <w:rPr>
          <w:rFonts w:ascii="Tahoma" w:hAnsi="Tahoma" w:cs="Tahoma"/>
          <w:color w:val="000000"/>
          <w:sz w:val="18"/>
          <w:szCs w:val="18"/>
        </w:rPr>
        <w:t>W</w:t>
      </w:r>
      <w:r w:rsidRPr="00C44AAB">
        <w:rPr>
          <w:rFonts w:ascii="Tahoma" w:hAnsi="Tahoma" w:cs="Tahoma"/>
          <w:color w:val="000000"/>
          <w:sz w:val="18"/>
          <w:szCs w:val="18"/>
        </w:rPr>
        <w:t xml:space="preserve">ykonawców przedstawienia tłumaczenia na język polski wskazanych przez </w:t>
      </w:r>
      <w:r w:rsidR="006A27B7" w:rsidRPr="00C44AAB">
        <w:rPr>
          <w:rFonts w:ascii="Tahoma" w:hAnsi="Tahoma" w:cs="Tahoma"/>
          <w:color w:val="000000"/>
          <w:sz w:val="18"/>
          <w:szCs w:val="18"/>
        </w:rPr>
        <w:t>W</w:t>
      </w:r>
      <w:r w:rsidRPr="00C44AAB">
        <w:rPr>
          <w:rFonts w:ascii="Tahoma" w:hAnsi="Tahoma" w:cs="Tahoma"/>
          <w:color w:val="000000"/>
          <w:sz w:val="18"/>
          <w:szCs w:val="18"/>
        </w:rPr>
        <w:t>ykonawcę i pobranych samodzielnie przez Zamawiającego dokumentów.</w:t>
      </w:r>
    </w:p>
    <w:p w14:paraId="0877EB18" w14:textId="16A356E0" w:rsidR="0090164B" w:rsidRPr="00C44AAB" w:rsidRDefault="00C67F88">
      <w:pPr>
        <w:pStyle w:val="Akapitzlist"/>
        <w:numPr>
          <w:ilvl w:val="1"/>
          <w:numId w:val="12"/>
        </w:numPr>
        <w:spacing w:after="0" w:line="240" w:lineRule="auto"/>
        <w:ind w:left="0" w:hanging="567"/>
        <w:jc w:val="both"/>
        <w:rPr>
          <w:rFonts w:ascii="Tahoma" w:hAnsi="Tahoma" w:cs="Tahoma"/>
          <w:bCs/>
          <w:color w:val="000000"/>
          <w:sz w:val="18"/>
          <w:szCs w:val="18"/>
        </w:rPr>
      </w:pPr>
      <w:r w:rsidRPr="00C44AAB">
        <w:rPr>
          <w:rFonts w:ascii="Tahoma" w:hAnsi="Tahoma" w:cs="Tahoma"/>
          <w:color w:val="000000"/>
          <w:sz w:val="18"/>
          <w:szCs w:val="18"/>
        </w:rPr>
        <w:t xml:space="preserve">Dokumenty o których mowa w punkcie 5 SIWZ, należy wczytać w oryginale na platformę </w:t>
      </w:r>
      <w:proofErr w:type="spellStart"/>
      <w:r w:rsidR="00901AD7" w:rsidRPr="00C44AAB">
        <w:rPr>
          <w:rFonts w:ascii="Tahoma" w:hAnsi="Tahoma" w:cs="Tahoma"/>
          <w:color w:val="000000"/>
          <w:sz w:val="18"/>
          <w:szCs w:val="18"/>
        </w:rPr>
        <w:t>ePUAP</w:t>
      </w:r>
      <w:proofErr w:type="spellEnd"/>
      <w:r w:rsidRPr="00C44AAB">
        <w:rPr>
          <w:rFonts w:ascii="Tahoma" w:hAnsi="Tahoma" w:cs="Tahoma"/>
          <w:color w:val="000000"/>
          <w:sz w:val="18"/>
          <w:szCs w:val="18"/>
        </w:rPr>
        <w:t xml:space="preserve">: </w:t>
      </w:r>
      <w:hyperlink r:id="rId14" w:history="1">
        <w:r w:rsidRPr="00C44AAB">
          <w:rPr>
            <w:rStyle w:val="Hipercze"/>
            <w:rFonts w:ascii="Tahoma" w:hAnsi="Tahoma" w:cs="Tahoma"/>
            <w:b/>
            <w:sz w:val="18"/>
            <w:szCs w:val="18"/>
          </w:rPr>
          <w:t>https://obywatel.gov.pl/nforms/ezamowienia</w:t>
        </w:r>
      </w:hyperlink>
      <w:r w:rsidRPr="00C44AAB">
        <w:rPr>
          <w:rFonts w:ascii="Tahoma" w:hAnsi="Tahoma" w:cs="Tahoma"/>
          <w:color w:val="000000"/>
          <w:sz w:val="18"/>
          <w:szCs w:val="18"/>
        </w:rPr>
        <w:t xml:space="preserve">. Wszystkie złożone dokumenty </w:t>
      </w:r>
      <w:r w:rsidR="00E57078" w:rsidRPr="00C44AAB">
        <w:rPr>
          <w:rFonts w:ascii="Tahoma" w:hAnsi="Tahoma" w:cs="Tahoma"/>
          <w:color w:val="000000"/>
          <w:sz w:val="18"/>
          <w:szCs w:val="18"/>
        </w:rPr>
        <w:t>powinny być złożone w </w:t>
      </w:r>
      <w:r w:rsidR="00D13E6C" w:rsidRPr="00C44AAB">
        <w:rPr>
          <w:rFonts w:ascii="Tahoma" w:hAnsi="Tahoma" w:cs="Tahoma"/>
          <w:color w:val="000000"/>
          <w:sz w:val="18"/>
          <w:szCs w:val="18"/>
        </w:rPr>
        <w:t>oryginale w postaci dokumentu elektronicznego lub w elektronicznej kopii dokument</w:t>
      </w:r>
      <w:r w:rsidR="00EA679B">
        <w:rPr>
          <w:rFonts w:ascii="Tahoma" w:hAnsi="Tahoma" w:cs="Tahoma"/>
          <w:color w:val="000000"/>
          <w:sz w:val="18"/>
          <w:szCs w:val="18"/>
        </w:rPr>
        <w:t>u lub oświadczenia poświadczonego</w:t>
      </w:r>
      <w:r w:rsidR="00D13E6C" w:rsidRPr="00C44AAB">
        <w:rPr>
          <w:rFonts w:ascii="Tahoma" w:hAnsi="Tahoma" w:cs="Tahoma"/>
          <w:color w:val="000000"/>
          <w:sz w:val="18"/>
          <w:szCs w:val="18"/>
        </w:rPr>
        <w:t xml:space="preserve"> za zgodność z oryginałem.</w:t>
      </w:r>
    </w:p>
    <w:p w14:paraId="7B82AC8B" w14:textId="4C6F84B2" w:rsidR="0090164B" w:rsidRPr="00C44AAB" w:rsidRDefault="00AC6F14">
      <w:pPr>
        <w:pStyle w:val="Akapitzlist"/>
        <w:numPr>
          <w:ilvl w:val="1"/>
          <w:numId w:val="12"/>
        </w:numPr>
        <w:spacing w:after="0" w:line="240" w:lineRule="auto"/>
        <w:ind w:left="0" w:hanging="567"/>
        <w:jc w:val="both"/>
        <w:rPr>
          <w:rFonts w:ascii="Tahoma" w:hAnsi="Tahoma" w:cs="Tahoma"/>
          <w:bCs/>
          <w:color w:val="000000"/>
          <w:sz w:val="18"/>
          <w:szCs w:val="18"/>
        </w:rPr>
      </w:pPr>
      <w:r w:rsidRPr="00C44AAB">
        <w:rPr>
          <w:rFonts w:ascii="Tahoma" w:eastAsia="Times New Roman" w:hAnsi="Tahoma" w:cs="Tahoma"/>
          <w:color w:val="000000"/>
          <w:sz w:val="18"/>
          <w:szCs w:val="18"/>
          <w:lang w:eastAsia="pl-PL"/>
        </w:rPr>
        <w:t>Zamawiający może żądać przedstawienia oryginału lub notarialnie poświadczonej kopii dokumentów lub oświadczeń, o</w:t>
      </w:r>
      <w:r w:rsidR="00273143">
        <w:rPr>
          <w:rFonts w:ascii="Tahoma" w:eastAsia="Times New Roman" w:hAnsi="Tahoma" w:cs="Tahoma"/>
          <w:color w:val="000000"/>
          <w:sz w:val="18"/>
          <w:szCs w:val="18"/>
          <w:lang w:eastAsia="pl-PL"/>
        </w:rPr>
        <w:t> </w:t>
      </w:r>
      <w:r w:rsidRPr="00C44AAB">
        <w:rPr>
          <w:rFonts w:ascii="Tahoma" w:eastAsia="Times New Roman" w:hAnsi="Tahoma" w:cs="Tahoma"/>
          <w:color w:val="000000"/>
          <w:sz w:val="18"/>
          <w:szCs w:val="18"/>
          <w:lang w:eastAsia="pl-PL"/>
        </w:rPr>
        <w:t>których mowa w rozporządzeniu, wyłącznie wtedy, gdy złożona kopia jest nieczytelna lub budzi wątpliwości co do jej prawdziwości.</w:t>
      </w:r>
    </w:p>
    <w:p w14:paraId="5F223802" w14:textId="77777777" w:rsidR="0090164B" w:rsidRPr="00C44AAB" w:rsidRDefault="00D13E6C">
      <w:pPr>
        <w:pStyle w:val="Akapitzlist"/>
        <w:numPr>
          <w:ilvl w:val="1"/>
          <w:numId w:val="12"/>
        </w:numPr>
        <w:spacing w:after="0" w:line="240" w:lineRule="auto"/>
        <w:ind w:left="0" w:hanging="567"/>
        <w:jc w:val="both"/>
        <w:rPr>
          <w:rFonts w:ascii="Tahoma" w:hAnsi="Tahoma" w:cs="Tahoma"/>
          <w:bCs/>
          <w:color w:val="000000"/>
          <w:sz w:val="18"/>
          <w:szCs w:val="18"/>
        </w:rPr>
      </w:pPr>
      <w:r w:rsidRPr="00C44AAB">
        <w:rPr>
          <w:rFonts w:ascii="Tahoma" w:eastAsia="Times New Roman" w:hAnsi="Tahoma" w:cs="Tahoma"/>
          <w:color w:val="000000"/>
          <w:sz w:val="18"/>
          <w:szCs w:val="18"/>
          <w:lang w:eastAsia="pl-PL"/>
        </w:rPr>
        <w:lastRenderedPageBreak/>
        <w:t xml:space="preserve">Poświadczenia za zgodność z oryginałem dokonuje odpowiednio </w:t>
      </w:r>
      <w:r w:rsidR="006A27B7" w:rsidRPr="00C44AAB">
        <w:rPr>
          <w:rFonts w:ascii="Tahoma" w:eastAsia="Times New Roman" w:hAnsi="Tahoma" w:cs="Tahoma"/>
          <w:color w:val="000000"/>
          <w:sz w:val="18"/>
          <w:szCs w:val="18"/>
          <w:lang w:eastAsia="pl-PL"/>
        </w:rPr>
        <w:t>W</w:t>
      </w:r>
      <w:r w:rsidRPr="00C44AAB">
        <w:rPr>
          <w:rFonts w:ascii="Tahoma" w:eastAsia="Times New Roman" w:hAnsi="Tahoma" w:cs="Tahoma"/>
          <w:color w:val="000000"/>
          <w:sz w:val="18"/>
          <w:szCs w:val="18"/>
          <w:lang w:eastAsia="pl-PL"/>
        </w:rPr>
        <w:t xml:space="preserve">ykonawca, podmiot, na którego zdolnościach lub sytuacji polega </w:t>
      </w:r>
      <w:r w:rsidR="006A27B7" w:rsidRPr="00C44AAB">
        <w:rPr>
          <w:rFonts w:ascii="Tahoma" w:eastAsia="Times New Roman" w:hAnsi="Tahoma" w:cs="Tahoma"/>
          <w:color w:val="000000"/>
          <w:sz w:val="18"/>
          <w:szCs w:val="18"/>
          <w:lang w:eastAsia="pl-PL"/>
        </w:rPr>
        <w:t>Wy</w:t>
      </w:r>
      <w:r w:rsidRPr="00C44AAB">
        <w:rPr>
          <w:rFonts w:ascii="Tahoma" w:eastAsia="Times New Roman" w:hAnsi="Tahoma" w:cs="Tahoma"/>
          <w:color w:val="000000"/>
          <w:sz w:val="18"/>
          <w:szCs w:val="18"/>
          <w:lang w:eastAsia="pl-PL"/>
        </w:rPr>
        <w:t xml:space="preserve">konawca, </w:t>
      </w:r>
      <w:r w:rsidR="006A27B7" w:rsidRPr="00C44AAB">
        <w:rPr>
          <w:rFonts w:ascii="Tahoma" w:eastAsia="Times New Roman" w:hAnsi="Tahoma" w:cs="Tahoma"/>
          <w:color w:val="000000"/>
          <w:sz w:val="18"/>
          <w:szCs w:val="18"/>
          <w:lang w:eastAsia="pl-PL"/>
        </w:rPr>
        <w:t>W</w:t>
      </w:r>
      <w:r w:rsidRPr="00C44AAB">
        <w:rPr>
          <w:rFonts w:ascii="Tahoma" w:eastAsia="Times New Roman" w:hAnsi="Tahoma" w:cs="Tahoma"/>
          <w:color w:val="000000"/>
          <w:sz w:val="18"/>
          <w:szCs w:val="18"/>
          <w:lang w:eastAsia="pl-PL"/>
        </w:rPr>
        <w:t xml:space="preserve">ykonawcy wspólnie ubiegający się o udzielenie zamówienia publicznego albo </w:t>
      </w:r>
      <w:r w:rsidR="006A27B7" w:rsidRPr="00C44AAB">
        <w:rPr>
          <w:rFonts w:ascii="Tahoma" w:eastAsia="Times New Roman" w:hAnsi="Tahoma" w:cs="Tahoma"/>
          <w:color w:val="000000"/>
          <w:sz w:val="18"/>
          <w:szCs w:val="18"/>
          <w:lang w:eastAsia="pl-PL"/>
        </w:rPr>
        <w:t>P</w:t>
      </w:r>
      <w:r w:rsidRPr="00C44AAB">
        <w:rPr>
          <w:rFonts w:ascii="Tahoma" w:eastAsia="Times New Roman" w:hAnsi="Tahoma" w:cs="Tahoma"/>
          <w:color w:val="000000"/>
          <w:sz w:val="18"/>
          <w:szCs w:val="18"/>
          <w:lang w:eastAsia="pl-PL"/>
        </w:rPr>
        <w:t>odwykonawca, w zakresie dokumentów lub oświadczeń, które każdego z nich dotyczą.</w:t>
      </w:r>
    </w:p>
    <w:p w14:paraId="515BF3FB" w14:textId="77777777" w:rsidR="00901AD7" w:rsidRPr="00C44AAB" w:rsidRDefault="00D13E6C">
      <w:pPr>
        <w:pStyle w:val="Akapitzlist"/>
        <w:numPr>
          <w:ilvl w:val="1"/>
          <w:numId w:val="12"/>
        </w:numPr>
        <w:spacing w:after="0" w:line="240" w:lineRule="auto"/>
        <w:ind w:left="0" w:hanging="567"/>
        <w:jc w:val="both"/>
        <w:rPr>
          <w:rFonts w:ascii="Tahoma" w:hAnsi="Tahoma" w:cs="Tahoma"/>
          <w:bCs/>
          <w:color w:val="000000"/>
          <w:sz w:val="18"/>
          <w:szCs w:val="18"/>
        </w:rPr>
      </w:pPr>
      <w:r w:rsidRPr="00C44AAB">
        <w:rPr>
          <w:rFonts w:ascii="Tahoma" w:eastAsia="Times New Roman" w:hAnsi="Tahoma" w:cs="Tahoma"/>
          <w:color w:val="000000"/>
          <w:sz w:val="18"/>
          <w:szCs w:val="18"/>
          <w:lang w:eastAsia="pl-PL"/>
        </w:rPr>
        <w:t>Poświadczenie za zgodność z oryginałem elektronicznej kopii dokumentu lu</w:t>
      </w:r>
      <w:r w:rsidR="00E57078" w:rsidRPr="00C44AAB">
        <w:rPr>
          <w:rFonts w:ascii="Tahoma" w:eastAsia="Times New Roman" w:hAnsi="Tahoma" w:cs="Tahoma"/>
          <w:color w:val="000000"/>
          <w:sz w:val="18"/>
          <w:szCs w:val="18"/>
          <w:lang w:eastAsia="pl-PL"/>
        </w:rPr>
        <w:t>b oświadczenia, o której mowa w </w:t>
      </w:r>
      <w:r w:rsidRPr="00C44AAB">
        <w:rPr>
          <w:rFonts w:ascii="Tahoma" w:eastAsia="Times New Roman" w:hAnsi="Tahoma" w:cs="Tahoma"/>
          <w:color w:val="000000"/>
          <w:sz w:val="18"/>
          <w:szCs w:val="18"/>
          <w:lang w:eastAsia="pl-PL"/>
        </w:rPr>
        <w:t>pkt. powyżej, następuje przy użyciu kwalifikowanego podpisu elektronicznego.</w:t>
      </w:r>
    </w:p>
    <w:p w14:paraId="22473561" w14:textId="4FABC178" w:rsidR="0090164B" w:rsidRPr="00C44AAB" w:rsidRDefault="00901AD7">
      <w:pPr>
        <w:pStyle w:val="Akapitzlist"/>
        <w:numPr>
          <w:ilvl w:val="1"/>
          <w:numId w:val="12"/>
        </w:numPr>
        <w:spacing w:after="0" w:line="240" w:lineRule="auto"/>
        <w:ind w:left="0" w:hanging="567"/>
        <w:jc w:val="both"/>
        <w:rPr>
          <w:rFonts w:ascii="Tahoma" w:hAnsi="Tahoma" w:cs="Tahoma"/>
          <w:bCs/>
          <w:color w:val="000000"/>
          <w:sz w:val="18"/>
          <w:szCs w:val="18"/>
        </w:rPr>
      </w:pPr>
      <w:r w:rsidRPr="00C44AAB">
        <w:rPr>
          <w:rFonts w:ascii="Tahoma" w:hAnsi="Tahoma" w:cs="Tahoma"/>
          <w:color w:val="000000"/>
          <w:sz w:val="18"/>
          <w:szCs w:val="18"/>
        </w:rPr>
        <w:t xml:space="preserve">Dokumenty i oświadczenia winny być złożone w języku polskim. </w:t>
      </w:r>
      <w:r w:rsidR="00C67F88" w:rsidRPr="00C44AAB">
        <w:rPr>
          <w:rFonts w:ascii="Tahoma" w:hAnsi="Tahoma" w:cs="Tahoma"/>
          <w:color w:val="000000"/>
          <w:sz w:val="18"/>
          <w:szCs w:val="18"/>
        </w:rPr>
        <w:t>Dokumenty i oświadczenia sporządzone w języku obcym są składane wraz z tłumaczeniem na język polski.</w:t>
      </w:r>
    </w:p>
    <w:p w14:paraId="20D7A13B" w14:textId="77777777" w:rsidR="0090164B" w:rsidRPr="00C44AAB" w:rsidRDefault="007C0480">
      <w:pPr>
        <w:pStyle w:val="Akapitzlist"/>
        <w:numPr>
          <w:ilvl w:val="1"/>
          <w:numId w:val="12"/>
        </w:numPr>
        <w:spacing w:after="0" w:line="240" w:lineRule="auto"/>
        <w:ind w:left="0" w:hanging="567"/>
        <w:jc w:val="both"/>
        <w:rPr>
          <w:rFonts w:ascii="Tahoma" w:hAnsi="Tahoma" w:cs="Tahoma"/>
          <w:bCs/>
          <w:color w:val="000000"/>
          <w:sz w:val="18"/>
          <w:szCs w:val="18"/>
        </w:rPr>
      </w:pPr>
      <w:r w:rsidRPr="00C44AAB">
        <w:rPr>
          <w:rFonts w:ascii="Tahoma" w:hAnsi="Tahoma" w:cs="Tahoma"/>
          <w:sz w:val="18"/>
          <w:szCs w:val="18"/>
        </w:rPr>
        <w:t xml:space="preserve">Powyższe dokumenty i oświadczenia należy złożyć zgodnie z przesłankami zawartymi w </w:t>
      </w:r>
      <w:r w:rsidR="006A27B7" w:rsidRPr="00C44AAB">
        <w:rPr>
          <w:rFonts w:ascii="Tahoma" w:hAnsi="Tahoma" w:cs="Tahoma"/>
          <w:sz w:val="18"/>
          <w:szCs w:val="18"/>
        </w:rPr>
        <w:t>r</w:t>
      </w:r>
      <w:r w:rsidRPr="00C44AAB">
        <w:rPr>
          <w:rFonts w:ascii="Tahoma" w:hAnsi="Tahoma" w:cs="Tahoma"/>
          <w:sz w:val="18"/>
          <w:szCs w:val="18"/>
        </w:rPr>
        <w:t>ozporządzeniu Prezesa Rady Ministrów z dnia 27 lipca 2016</w:t>
      </w:r>
      <w:r w:rsidR="00A165C7" w:rsidRPr="00C44AAB">
        <w:rPr>
          <w:rFonts w:ascii="Tahoma" w:hAnsi="Tahoma" w:cs="Tahoma"/>
          <w:sz w:val="18"/>
          <w:szCs w:val="18"/>
        </w:rPr>
        <w:t xml:space="preserve"> </w:t>
      </w:r>
      <w:r w:rsidRPr="00C44AAB">
        <w:rPr>
          <w:rFonts w:ascii="Tahoma" w:hAnsi="Tahoma" w:cs="Tahoma"/>
          <w:sz w:val="18"/>
          <w:szCs w:val="18"/>
        </w:rPr>
        <w:t>r. w sprawie rodzajów dokumentów, ja</w:t>
      </w:r>
      <w:r w:rsidR="00535A21" w:rsidRPr="00C44AAB">
        <w:rPr>
          <w:rFonts w:ascii="Tahoma" w:hAnsi="Tahoma" w:cs="Tahoma"/>
          <w:sz w:val="18"/>
          <w:szCs w:val="18"/>
        </w:rPr>
        <w:t>kich może żądać zamawiający od W</w:t>
      </w:r>
      <w:r w:rsidRPr="00C44AAB">
        <w:rPr>
          <w:rFonts w:ascii="Tahoma" w:hAnsi="Tahoma" w:cs="Tahoma"/>
          <w:sz w:val="18"/>
          <w:szCs w:val="18"/>
        </w:rPr>
        <w:t>ykonawcy oraz form, w jakich te dokumenty mogą być składane.</w:t>
      </w:r>
      <w:r w:rsidR="005F0406" w:rsidRPr="00C44AAB">
        <w:rPr>
          <w:rFonts w:ascii="Tahoma" w:hAnsi="Tahoma" w:cs="Tahoma"/>
          <w:sz w:val="18"/>
          <w:szCs w:val="18"/>
        </w:rPr>
        <w:t xml:space="preserve"> Dokumenty lub oświadczenia, o których mowa w rozporządzeniu, składane są w oryginale w postaci dokumentu elektronicznego lub w elektronicznej kopii dokumentu lub oświadcze</w:t>
      </w:r>
      <w:r w:rsidR="00E57078" w:rsidRPr="00C44AAB">
        <w:rPr>
          <w:rFonts w:ascii="Tahoma" w:hAnsi="Tahoma" w:cs="Tahoma"/>
          <w:sz w:val="18"/>
          <w:szCs w:val="18"/>
        </w:rPr>
        <w:t>nia poświadczonej za zgodność z </w:t>
      </w:r>
      <w:r w:rsidR="005F0406" w:rsidRPr="00C44AAB">
        <w:rPr>
          <w:rFonts w:ascii="Tahoma" w:hAnsi="Tahoma" w:cs="Tahoma"/>
          <w:sz w:val="18"/>
          <w:szCs w:val="18"/>
        </w:rPr>
        <w:t>oryginałem</w:t>
      </w:r>
      <w:r w:rsidR="00907D38" w:rsidRPr="00C44AAB">
        <w:rPr>
          <w:rFonts w:ascii="Tahoma" w:hAnsi="Tahoma" w:cs="Tahoma"/>
          <w:sz w:val="18"/>
          <w:szCs w:val="18"/>
        </w:rPr>
        <w:t>.</w:t>
      </w:r>
      <w:r w:rsidR="00D13E6C" w:rsidRPr="00C44AAB">
        <w:rPr>
          <w:rFonts w:ascii="Tahoma" w:hAnsi="Tahoma" w:cs="Tahoma"/>
          <w:sz w:val="18"/>
          <w:szCs w:val="18"/>
        </w:rPr>
        <w:t xml:space="preserve"> </w:t>
      </w:r>
    </w:p>
    <w:p w14:paraId="0B5129DB" w14:textId="77777777" w:rsidR="00D13E6C" w:rsidRPr="00C44AAB" w:rsidRDefault="00D13E6C">
      <w:pPr>
        <w:pStyle w:val="Akapitzlist"/>
        <w:numPr>
          <w:ilvl w:val="1"/>
          <w:numId w:val="12"/>
        </w:numPr>
        <w:spacing w:after="0" w:line="240" w:lineRule="auto"/>
        <w:ind w:left="0" w:hanging="567"/>
        <w:jc w:val="both"/>
        <w:rPr>
          <w:rFonts w:ascii="Tahoma" w:hAnsi="Tahoma" w:cs="Tahoma"/>
          <w:bCs/>
          <w:color w:val="000000"/>
          <w:sz w:val="18"/>
          <w:szCs w:val="18"/>
        </w:rPr>
      </w:pPr>
      <w:r w:rsidRPr="00C44AAB">
        <w:rPr>
          <w:rFonts w:ascii="Tahoma" w:eastAsia="Times New Roman" w:hAnsi="Tahoma" w:cs="Tahoma"/>
          <w:sz w:val="18"/>
          <w:szCs w:val="18"/>
          <w:lang w:eastAsia="pl-PL"/>
        </w:rPr>
        <w:t xml:space="preserve">Jeżeli oryginał dokumentu lub oświadczenia, o których mowa w art. 25 ust. 1 </w:t>
      </w:r>
      <w:r w:rsidR="006A27B7" w:rsidRPr="00C44AAB">
        <w:rPr>
          <w:rFonts w:ascii="Tahoma" w:eastAsia="Times New Roman" w:hAnsi="Tahoma" w:cs="Tahoma"/>
          <w:sz w:val="18"/>
          <w:szCs w:val="18"/>
          <w:lang w:eastAsia="pl-PL"/>
        </w:rPr>
        <w:t>UPZP</w:t>
      </w:r>
      <w:r w:rsidRPr="00C44AAB">
        <w:rPr>
          <w:rFonts w:ascii="Tahoma" w:eastAsia="Times New Roman" w:hAnsi="Tahoma" w:cs="Tahoma"/>
          <w:sz w:val="18"/>
          <w:szCs w:val="18"/>
          <w:lang w:eastAsia="pl-PL"/>
        </w:rPr>
        <w:t xml:space="preserve">, lub inne dokumenty lub oświadczenia składane w postępowaniu o udzielenie zamówienia, nie zostały sporządzone w postaci dokumentu elektronicznego, </w:t>
      </w:r>
      <w:r w:rsidR="006A27B7" w:rsidRPr="00C44AAB">
        <w:rPr>
          <w:rFonts w:ascii="Tahoma" w:eastAsia="Times New Roman" w:hAnsi="Tahoma" w:cs="Tahoma"/>
          <w:sz w:val="18"/>
          <w:szCs w:val="18"/>
          <w:lang w:eastAsia="pl-PL"/>
        </w:rPr>
        <w:t>W</w:t>
      </w:r>
      <w:r w:rsidRPr="00C44AAB">
        <w:rPr>
          <w:rFonts w:ascii="Tahoma" w:eastAsia="Times New Roman" w:hAnsi="Tahoma" w:cs="Tahoma"/>
          <w:sz w:val="18"/>
          <w:szCs w:val="18"/>
          <w:lang w:eastAsia="pl-PL"/>
        </w:rPr>
        <w:t>ykonawca może sporządzić i przekazać elektroniczną kopię posiadanego dokumentu lub oświadczenia.</w:t>
      </w:r>
    </w:p>
    <w:p w14:paraId="43BF6CBB" w14:textId="77777777" w:rsidR="0090164B" w:rsidRPr="00C44AAB" w:rsidRDefault="0090164B">
      <w:pPr>
        <w:pStyle w:val="Akapitzlist"/>
        <w:spacing w:after="0" w:line="240" w:lineRule="auto"/>
        <w:ind w:left="0"/>
        <w:jc w:val="both"/>
        <w:rPr>
          <w:rFonts w:ascii="Tahoma" w:hAnsi="Tahoma" w:cs="Tahoma"/>
          <w:bCs/>
          <w:color w:val="000000"/>
          <w:sz w:val="18"/>
          <w:szCs w:val="18"/>
        </w:rPr>
      </w:pPr>
    </w:p>
    <w:p w14:paraId="21BB284A" w14:textId="58E55CC6" w:rsidR="0040385D" w:rsidRPr="00C44AAB" w:rsidRDefault="0040385D" w:rsidP="00AF4EF5">
      <w:pPr>
        <w:pStyle w:val="Akapitzlist"/>
        <w:numPr>
          <w:ilvl w:val="0"/>
          <w:numId w:val="12"/>
        </w:numPr>
        <w:tabs>
          <w:tab w:val="left" w:pos="10224"/>
        </w:tabs>
        <w:overflowPunct w:val="0"/>
        <w:autoSpaceDE w:val="0"/>
        <w:autoSpaceDN w:val="0"/>
        <w:adjustRightInd w:val="0"/>
        <w:spacing w:after="0" w:line="240" w:lineRule="auto"/>
        <w:ind w:left="0" w:hanging="426"/>
        <w:jc w:val="both"/>
        <w:rPr>
          <w:rFonts w:ascii="Tahoma" w:hAnsi="Tahoma" w:cs="Tahoma"/>
          <w:b/>
          <w:bCs/>
          <w:sz w:val="18"/>
          <w:szCs w:val="18"/>
        </w:rPr>
      </w:pPr>
      <w:r w:rsidRPr="00C44AAB">
        <w:rPr>
          <w:rFonts w:ascii="Tahoma" w:hAnsi="Tahoma" w:cs="Tahoma"/>
          <w:b/>
          <w:bCs/>
          <w:sz w:val="18"/>
          <w:szCs w:val="18"/>
        </w:rPr>
        <w:t>SPOSÓB POROZUMIEWANIA SIĘ MIĘDZY ZAMAWIAJĄCYM A</w:t>
      </w:r>
      <w:r w:rsidR="00A62BDC" w:rsidRPr="00C44AAB">
        <w:rPr>
          <w:rFonts w:ascii="Tahoma" w:hAnsi="Tahoma" w:cs="Tahoma"/>
          <w:b/>
          <w:bCs/>
          <w:sz w:val="18"/>
          <w:szCs w:val="18"/>
        </w:rPr>
        <w:t xml:space="preserve"> </w:t>
      </w:r>
      <w:r w:rsidRPr="00C44AAB">
        <w:rPr>
          <w:rFonts w:ascii="Tahoma" w:hAnsi="Tahoma" w:cs="Tahoma"/>
          <w:b/>
          <w:bCs/>
          <w:sz w:val="18"/>
          <w:szCs w:val="18"/>
        </w:rPr>
        <w:t>WYKONAWCAMI, SPOSÓB PRZEKAZYWANIA DOKUMENTÓW I OŚWIADCZEŃ ORAZ SPOSÓB UDZELANIA WYJAŚNIEŃ.</w:t>
      </w:r>
    </w:p>
    <w:p w14:paraId="24055702" w14:textId="18AD0218" w:rsidR="0040385D" w:rsidRPr="00C44AAB" w:rsidRDefault="0040385D">
      <w:pPr>
        <w:pStyle w:val="Akapitzlist"/>
        <w:numPr>
          <w:ilvl w:val="1"/>
          <w:numId w:val="12"/>
        </w:numPr>
        <w:overflowPunct w:val="0"/>
        <w:autoSpaceDE w:val="0"/>
        <w:autoSpaceDN w:val="0"/>
        <w:adjustRightInd w:val="0"/>
        <w:spacing w:after="0" w:line="240" w:lineRule="auto"/>
        <w:ind w:left="0" w:hanging="426"/>
        <w:jc w:val="both"/>
        <w:rPr>
          <w:rFonts w:ascii="Tahoma" w:hAnsi="Tahoma" w:cs="Tahoma"/>
          <w:b/>
          <w:bCs/>
          <w:sz w:val="18"/>
          <w:szCs w:val="18"/>
        </w:rPr>
      </w:pPr>
      <w:r w:rsidRPr="00C44AAB">
        <w:rPr>
          <w:rFonts w:ascii="Tahoma" w:hAnsi="Tahoma" w:cs="Tahoma"/>
          <w:sz w:val="18"/>
          <w:szCs w:val="18"/>
        </w:rPr>
        <w:t xml:space="preserve">Osobą wskazaną przez Zamawiającego do kontaktów z Wykonawcami jest </w:t>
      </w:r>
      <w:r w:rsidR="00D954C1" w:rsidRPr="00C44AAB">
        <w:rPr>
          <w:rFonts w:ascii="Tahoma" w:hAnsi="Tahoma" w:cs="Tahoma"/>
          <w:sz w:val="18"/>
          <w:szCs w:val="18"/>
        </w:rPr>
        <w:t>Pan</w:t>
      </w:r>
      <w:r w:rsidR="00CC13D4" w:rsidRPr="00C44AAB">
        <w:rPr>
          <w:rFonts w:ascii="Tahoma" w:hAnsi="Tahoma" w:cs="Tahoma"/>
          <w:sz w:val="18"/>
          <w:szCs w:val="18"/>
        </w:rPr>
        <w:t>i</w:t>
      </w:r>
      <w:r w:rsidR="00DE2D93" w:rsidRPr="00C44AAB">
        <w:rPr>
          <w:rFonts w:ascii="Tahoma" w:hAnsi="Tahoma" w:cs="Tahoma"/>
          <w:sz w:val="18"/>
          <w:szCs w:val="18"/>
        </w:rPr>
        <w:t xml:space="preserve"> </w:t>
      </w:r>
      <w:r w:rsidR="00CC13D4" w:rsidRPr="00C44AAB">
        <w:rPr>
          <w:rFonts w:ascii="Tahoma" w:hAnsi="Tahoma" w:cs="Tahoma"/>
          <w:sz w:val="18"/>
          <w:szCs w:val="18"/>
        </w:rPr>
        <w:t>Magdalena</w:t>
      </w:r>
      <w:r w:rsidR="00DE2D93" w:rsidRPr="00C44AAB">
        <w:rPr>
          <w:rFonts w:ascii="Tahoma" w:hAnsi="Tahoma" w:cs="Tahoma"/>
          <w:sz w:val="18"/>
          <w:szCs w:val="18"/>
        </w:rPr>
        <w:t xml:space="preserve"> </w:t>
      </w:r>
      <w:r w:rsidR="00CC13D4" w:rsidRPr="00C44AAB">
        <w:rPr>
          <w:rFonts w:ascii="Tahoma" w:hAnsi="Tahoma" w:cs="Tahoma"/>
          <w:sz w:val="18"/>
          <w:szCs w:val="18"/>
        </w:rPr>
        <w:t>Gajowska</w:t>
      </w:r>
      <w:r w:rsidRPr="00C44AAB">
        <w:rPr>
          <w:rFonts w:ascii="Tahoma" w:hAnsi="Tahoma" w:cs="Tahoma"/>
          <w:sz w:val="18"/>
          <w:szCs w:val="18"/>
        </w:rPr>
        <w:t xml:space="preserve"> </w:t>
      </w:r>
      <w:r w:rsidR="00DE2D93" w:rsidRPr="00C44AAB">
        <w:rPr>
          <w:rFonts w:ascii="Tahoma" w:hAnsi="Tahoma" w:cs="Tahoma"/>
          <w:sz w:val="18"/>
          <w:szCs w:val="18"/>
        </w:rPr>
        <w:t>(0</w:t>
      </w:r>
      <w:r w:rsidRPr="00C44AAB">
        <w:rPr>
          <w:rFonts w:ascii="Tahoma" w:hAnsi="Tahoma" w:cs="Tahoma"/>
          <w:sz w:val="18"/>
          <w:szCs w:val="18"/>
        </w:rPr>
        <w:t>32</w:t>
      </w:r>
      <w:r w:rsidR="00DE2D93" w:rsidRPr="00C44AAB">
        <w:rPr>
          <w:rFonts w:ascii="Tahoma" w:hAnsi="Tahoma" w:cs="Tahoma"/>
          <w:sz w:val="18"/>
          <w:szCs w:val="18"/>
        </w:rPr>
        <w:t xml:space="preserve">) </w:t>
      </w:r>
      <w:r w:rsidR="00CC13D4" w:rsidRPr="00C44AAB">
        <w:rPr>
          <w:rFonts w:ascii="Tahoma" w:hAnsi="Tahoma" w:cs="Tahoma"/>
          <w:sz w:val="18"/>
          <w:szCs w:val="18"/>
        </w:rPr>
        <w:t>34-99-26</w:t>
      </w:r>
      <w:r w:rsidRPr="00C44AAB">
        <w:rPr>
          <w:rFonts w:ascii="Tahoma" w:hAnsi="Tahoma" w:cs="Tahoma"/>
          <w:sz w:val="18"/>
          <w:szCs w:val="18"/>
        </w:rPr>
        <w:t xml:space="preserve">8 e-mail: </w:t>
      </w:r>
      <w:hyperlink r:id="rId15" w:history="1">
        <w:r w:rsidR="00CC13D4" w:rsidRPr="00C44AAB">
          <w:rPr>
            <w:rStyle w:val="Hipercze"/>
            <w:rFonts w:ascii="Tahoma" w:hAnsi="Tahoma" w:cs="Tahoma"/>
            <w:sz w:val="18"/>
            <w:szCs w:val="18"/>
          </w:rPr>
          <w:t>zp@zsm.com.pl</w:t>
        </w:r>
      </w:hyperlink>
      <w:r w:rsidRPr="00C44AAB">
        <w:rPr>
          <w:rFonts w:ascii="Tahoma" w:hAnsi="Tahoma" w:cs="Tahoma"/>
          <w:sz w:val="18"/>
          <w:szCs w:val="18"/>
        </w:rPr>
        <w:t xml:space="preserve"> w godz. </w:t>
      </w:r>
      <w:r w:rsidR="00AB0D32" w:rsidRPr="00C44AAB">
        <w:rPr>
          <w:rFonts w:ascii="Tahoma" w:hAnsi="Tahoma" w:cs="Tahoma"/>
          <w:b/>
          <w:sz w:val="18"/>
          <w:szCs w:val="18"/>
        </w:rPr>
        <w:t>13</w:t>
      </w:r>
      <w:r w:rsidRPr="00C44AAB">
        <w:rPr>
          <w:rFonts w:ascii="Tahoma" w:hAnsi="Tahoma" w:cs="Tahoma"/>
          <w:b/>
          <w:sz w:val="18"/>
          <w:szCs w:val="18"/>
          <w:u w:val="single"/>
          <w:vertAlign w:val="superscript"/>
        </w:rPr>
        <w:t>00</w:t>
      </w:r>
      <w:r w:rsidRPr="00C44AAB">
        <w:rPr>
          <w:rFonts w:ascii="Tahoma" w:hAnsi="Tahoma" w:cs="Tahoma"/>
          <w:bCs/>
          <w:sz w:val="18"/>
          <w:szCs w:val="18"/>
        </w:rPr>
        <w:t>-</w:t>
      </w:r>
      <w:r w:rsidRPr="00C44AAB">
        <w:rPr>
          <w:rFonts w:ascii="Tahoma" w:hAnsi="Tahoma" w:cs="Tahoma"/>
          <w:b/>
          <w:sz w:val="18"/>
          <w:szCs w:val="18"/>
        </w:rPr>
        <w:t>1</w:t>
      </w:r>
      <w:r w:rsidR="00AB0D32" w:rsidRPr="00C44AAB">
        <w:rPr>
          <w:rFonts w:ascii="Tahoma" w:hAnsi="Tahoma" w:cs="Tahoma"/>
          <w:b/>
          <w:sz w:val="18"/>
          <w:szCs w:val="18"/>
        </w:rPr>
        <w:t>5</w:t>
      </w:r>
      <w:r w:rsidR="00AB0D32" w:rsidRPr="00C44AAB">
        <w:rPr>
          <w:rFonts w:ascii="Tahoma" w:hAnsi="Tahoma" w:cs="Tahoma"/>
          <w:b/>
          <w:sz w:val="18"/>
          <w:szCs w:val="18"/>
          <w:u w:val="single"/>
          <w:vertAlign w:val="superscript"/>
        </w:rPr>
        <w:t>0</w:t>
      </w:r>
      <w:r w:rsidR="00D35C75" w:rsidRPr="00C44AAB">
        <w:rPr>
          <w:rFonts w:ascii="Tahoma" w:hAnsi="Tahoma" w:cs="Tahoma"/>
          <w:b/>
          <w:sz w:val="18"/>
          <w:szCs w:val="18"/>
          <w:u w:val="single"/>
          <w:vertAlign w:val="superscript"/>
        </w:rPr>
        <w:t>0</w:t>
      </w:r>
      <w:r w:rsidRPr="00C44AAB">
        <w:rPr>
          <w:rFonts w:ascii="Tahoma" w:hAnsi="Tahoma" w:cs="Tahoma"/>
          <w:bCs/>
          <w:sz w:val="18"/>
          <w:szCs w:val="18"/>
        </w:rPr>
        <w:t>.</w:t>
      </w:r>
    </w:p>
    <w:p w14:paraId="7BE79D12" w14:textId="0CD74338" w:rsidR="00320961" w:rsidRPr="00C44AAB" w:rsidRDefault="001175EE">
      <w:pPr>
        <w:ind w:hanging="426"/>
        <w:jc w:val="both"/>
        <w:rPr>
          <w:rFonts w:ascii="Tahoma" w:eastAsiaTheme="minorHAnsi" w:hAnsi="Tahoma" w:cs="Tahoma"/>
          <w:bCs/>
          <w:sz w:val="18"/>
          <w:szCs w:val="18"/>
          <w:lang w:eastAsia="en-US"/>
        </w:rPr>
      </w:pPr>
      <w:r w:rsidRPr="00C44AAB">
        <w:rPr>
          <w:rFonts w:ascii="Tahoma" w:eastAsia="Calibri" w:hAnsi="Tahoma" w:cs="Tahoma"/>
          <w:bCs/>
          <w:sz w:val="18"/>
          <w:szCs w:val="18"/>
        </w:rPr>
        <w:t>6.2</w:t>
      </w:r>
      <w:r w:rsidR="00320961" w:rsidRPr="00C44AAB">
        <w:rPr>
          <w:rFonts w:ascii="Tahoma" w:eastAsia="Calibri" w:hAnsi="Tahoma" w:cs="Tahoma"/>
          <w:bCs/>
          <w:sz w:val="18"/>
          <w:szCs w:val="18"/>
        </w:rPr>
        <w:t>.</w:t>
      </w:r>
      <w:r w:rsidR="00320961" w:rsidRPr="00C44AAB">
        <w:rPr>
          <w:rFonts w:ascii="Tahoma" w:eastAsia="Calibri" w:hAnsi="Tahoma" w:cs="Tahoma"/>
          <w:bCs/>
          <w:sz w:val="18"/>
          <w:szCs w:val="18"/>
        </w:rPr>
        <w:tab/>
      </w:r>
      <w:r w:rsidR="00C67F88" w:rsidRPr="00C44AAB">
        <w:rPr>
          <w:rFonts w:ascii="Tahoma" w:eastAsia="Calibri" w:hAnsi="Tahoma" w:cs="Tahoma"/>
          <w:bCs/>
          <w:sz w:val="18"/>
          <w:szCs w:val="18"/>
        </w:rPr>
        <w:t>W postępowaniu o udzielenie zamówienia komunikacja pomięd</w:t>
      </w:r>
      <w:r w:rsidR="00E57078" w:rsidRPr="00C44AAB">
        <w:rPr>
          <w:rFonts w:ascii="Tahoma" w:eastAsia="Calibri" w:hAnsi="Tahoma" w:cs="Tahoma"/>
          <w:bCs/>
          <w:sz w:val="18"/>
          <w:szCs w:val="18"/>
        </w:rPr>
        <w:t>zy Zamawiającym a Wykonawcami w </w:t>
      </w:r>
      <w:r w:rsidR="00C67F88" w:rsidRPr="00C44AAB">
        <w:rPr>
          <w:rFonts w:ascii="Tahoma" w:eastAsia="Calibri" w:hAnsi="Tahoma" w:cs="Tahoma"/>
          <w:bCs/>
          <w:sz w:val="18"/>
          <w:szCs w:val="18"/>
        </w:rPr>
        <w:t xml:space="preserve">szczególności składanie oświadczeń, wniosków, zawiadomień oraz przekazywanie informacji odbywa się elektronicznie za pośrednictwem </w:t>
      </w:r>
      <w:r w:rsidR="00C67F88" w:rsidRPr="00C44AAB">
        <w:rPr>
          <w:rFonts w:ascii="Tahoma" w:eastAsia="Calibri" w:hAnsi="Tahoma" w:cs="Tahoma"/>
          <w:b/>
          <w:bCs/>
          <w:sz w:val="18"/>
          <w:szCs w:val="18"/>
        </w:rPr>
        <w:t xml:space="preserve">dedykowanego formularza dostępnego na </w:t>
      </w:r>
      <w:proofErr w:type="spellStart"/>
      <w:r w:rsidR="00C67F88" w:rsidRPr="00C44AAB">
        <w:rPr>
          <w:rFonts w:ascii="Tahoma" w:eastAsia="Calibri" w:hAnsi="Tahoma" w:cs="Tahoma"/>
          <w:b/>
          <w:bCs/>
          <w:sz w:val="18"/>
          <w:szCs w:val="18"/>
        </w:rPr>
        <w:t>ePUAP</w:t>
      </w:r>
      <w:proofErr w:type="spellEnd"/>
      <w:r w:rsidR="00C67F88" w:rsidRPr="00C44AAB">
        <w:rPr>
          <w:rFonts w:ascii="Tahoma" w:eastAsia="Calibri" w:hAnsi="Tahoma" w:cs="Tahoma"/>
          <w:b/>
          <w:bCs/>
          <w:sz w:val="18"/>
          <w:szCs w:val="18"/>
        </w:rPr>
        <w:t xml:space="preserve"> oraz udostępnionego przez </w:t>
      </w:r>
      <w:proofErr w:type="spellStart"/>
      <w:r w:rsidR="00C67F88" w:rsidRPr="00C44AAB">
        <w:rPr>
          <w:rFonts w:ascii="Tahoma" w:eastAsia="Calibri" w:hAnsi="Tahoma" w:cs="Tahoma"/>
          <w:b/>
          <w:bCs/>
          <w:sz w:val="18"/>
          <w:szCs w:val="18"/>
        </w:rPr>
        <w:t>miniPortal</w:t>
      </w:r>
      <w:proofErr w:type="spellEnd"/>
      <w:r w:rsidR="00C67F88" w:rsidRPr="00C44AAB">
        <w:rPr>
          <w:rFonts w:ascii="Tahoma" w:eastAsia="Calibri" w:hAnsi="Tahoma" w:cs="Tahoma"/>
          <w:b/>
          <w:bCs/>
          <w:sz w:val="18"/>
          <w:szCs w:val="18"/>
        </w:rPr>
        <w:t xml:space="preserve"> (Formularz do komunikacji)</w:t>
      </w:r>
      <w:r w:rsidR="00CC13D4" w:rsidRPr="00C44AAB">
        <w:rPr>
          <w:rFonts w:ascii="Tahoma" w:eastAsia="Calibri" w:hAnsi="Tahoma" w:cs="Tahoma"/>
          <w:b/>
          <w:bCs/>
          <w:sz w:val="18"/>
          <w:szCs w:val="18"/>
        </w:rPr>
        <w:t xml:space="preserve">. </w:t>
      </w:r>
      <w:r w:rsidR="00C67F88" w:rsidRPr="00C44AAB">
        <w:rPr>
          <w:rFonts w:ascii="Tahoma" w:eastAsia="Calibri" w:hAnsi="Tahoma" w:cs="Tahoma"/>
          <w:bCs/>
          <w:sz w:val="18"/>
          <w:szCs w:val="18"/>
        </w:rPr>
        <w:t>We wszel</w:t>
      </w:r>
      <w:r w:rsidR="00E57078" w:rsidRPr="00C44AAB">
        <w:rPr>
          <w:rFonts w:ascii="Tahoma" w:eastAsia="Calibri" w:hAnsi="Tahoma" w:cs="Tahoma"/>
          <w:bCs/>
          <w:sz w:val="18"/>
          <w:szCs w:val="18"/>
        </w:rPr>
        <w:t>kiej korespondencji związanej z </w:t>
      </w:r>
      <w:r w:rsidR="00C67F88" w:rsidRPr="00C44AAB">
        <w:rPr>
          <w:rFonts w:ascii="Tahoma" w:eastAsia="Calibri" w:hAnsi="Tahoma" w:cs="Tahoma"/>
          <w:bCs/>
          <w:sz w:val="18"/>
          <w:szCs w:val="18"/>
        </w:rPr>
        <w:t>niniejszym postępowaniem Zamawiający i</w:t>
      </w:r>
      <w:r w:rsidR="00E56B7D">
        <w:rPr>
          <w:rFonts w:ascii="Tahoma" w:eastAsia="Calibri" w:hAnsi="Tahoma" w:cs="Tahoma"/>
          <w:bCs/>
          <w:sz w:val="18"/>
          <w:szCs w:val="18"/>
        </w:rPr>
        <w:t> </w:t>
      </w:r>
      <w:r w:rsidR="00C67F88" w:rsidRPr="00C44AAB">
        <w:rPr>
          <w:rFonts w:ascii="Tahoma" w:eastAsia="Calibri" w:hAnsi="Tahoma" w:cs="Tahoma"/>
          <w:bCs/>
          <w:sz w:val="18"/>
          <w:szCs w:val="18"/>
        </w:rPr>
        <w:t xml:space="preserve">Wykonawcy posługują się numerem ogłoszenia (BZP, TED lub ID postępowania). </w:t>
      </w:r>
    </w:p>
    <w:p w14:paraId="7F81C853" w14:textId="77777777" w:rsidR="00D13F32" w:rsidRPr="00C44AAB" w:rsidRDefault="001175EE">
      <w:pPr>
        <w:ind w:hanging="426"/>
        <w:jc w:val="both"/>
        <w:rPr>
          <w:rFonts w:ascii="Tahoma" w:eastAsia="Calibri" w:hAnsi="Tahoma" w:cs="Tahoma"/>
          <w:b/>
          <w:bCs/>
          <w:sz w:val="18"/>
          <w:szCs w:val="18"/>
        </w:rPr>
      </w:pPr>
      <w:r w:rsidRPr="00C44AAB">
        <w:rPr>
          <w:rFonts w:ascii="Tahoma" w:eastAsiaTheme="minorHAnsi" w:hAnsi="Tahoma" w:cs="Tahoma"/>
          <w:bCs/>
          <w:sz w:val="18"/>
          <w:szCs w:val="18"/>
          <w:lang w:eastAsia="en-US"/>
        </w:rPr>
        <w:t>6.3</w:t>
      </w:r>
      <w:r w:rsidR="00320961" w:rsidRPr="00C44AAB">
        <w:rPr>
          <w:rFonts w:ascii="Tahoma" w:eastAsiaTheme="minorHAnsi" w:hAnsi="Tahoma" w:cs="Tahoma"/>
          <w:bCs/>
          <w:sz w:val="18"/>
          <w:szCs w:val="18"/>
          <w:lang w:eastAsia="en-US"/>
        </w:rPr>
        <w:t xml:space="preserve">. </w:t>
      </w:r>
      <w:r w:rsidR="00320961" w:rsidRPr="00C44AAB">
        <w:rPr>
          <w:rFonts w:ascii="Tahoma" w:eastAsiaTheme="minorHAnsi" w:hAnsi="Tahoma" w:cs="Tahoma"/>
          <w:bCs/>
          <w:sz w:val="18"/>
          <w:szCs w:val="18"/>
          <w:lang w:eastAsia="en-US"/>
        </w:rPr>
        <w:tab/>
      </w:r>
      <w:r w:rsidR="00C67F88" w:rsidRPr="00C44AAB">
        <w:rPr>
          <w:rFonts w:ascii="Tahoma" w:eastAsia="Calibri" w:hAnsi="Tahoma" w:cs="Tahoma"/>
          <w:bCs/>
          <w:sz w:val="18"/>
          <w:szCs w:val="18"/>
        </w:rPr>
        <w:t xml:space="preserve">Zamawiający może również komunikować się z Wykonawcami za pomocą poczty elektronicznej, email </w:t>
      </w:r>
      <w:hyperlink r:id="rId16" w:history="1">
        <w:r w:rsidR="00D13F32" w:rsidRPr="00C44AAB">
          <w:rPr>
            <w:rStyle w:val="Hipercze"/>
            <w:rFonts w:ascii="Tahoma" w:eastAsia="Calibri" w:hAnsi="Tahoma" w:cs="Tahoma"/>
            <w:b/>
            <w:bCs/>
            <w:sz w:val="18"/>
            <w:szCs w:val="18"/>
          </w:rPr>
          <w:t>zp@zsm.com.pl</w:t>
        </w:r>
      </w:hyperlink>
    </w:p>
    <w:p w14:paraId="30EF240B" w14:textId="549EE73F" w:rsidR="00D13F32" w:rsidRPr="00C44AAB" w:rsidRDefault="00C67F88">
      <w:pPr>
        <w:pStyle w:val="Akapitzlist"/>
        <w:numPr>
          <w:ilvl w:val="1"/>
          <w:numId w:val="37"/>
        </w:numPr>
        <w:spacing w:line="240" w:lineRule="auto"/>
        <w:ind w:left="0" w:hanging="426"/>
        <w:jc w:val="both"/>
        <w:rPr>
          <w:rFonts w:ascii="Tahoma" w:eastAsia="Calibri" w:hAnsi="Tahoma" w:cs="Tahoma"/>
          <w:b/>
          <w:bCs/>
          <w:sz w:val="18"/>
          <w:szCs w:val="18"/>
          <w:lang w:eastAsia="pl-PL"/>
        </w:rPr>
      </w:pPr>
      <w:r w:rsidRPr="00C44AAB">
        <w:rPr>
          <w:rFonts w:ascii="Tahoma" w:eastAsia="Calibri" w:hAnsi="Tahoma" w:cs="Tahoma"/>
          <w:bCs/>
          <w:sz w:val="18"/>
          <w:szCs w:val="18"/>
        </w:rPr>
        <w:t>Dokumenty elektroniczne, oświadczenia lub elektroniczne kopie dokumentów lub oświadczeń</w:t>
      </w:r>
      <w:r w:rsidR="00A62BDC" w:rsidRPr="00C44AAB">
        <w:rPr>
          <w:rFonts w:ascii="Tahoma" w:eastAsia="Calibri" w:hAnsi="Tahoma" w:cs="Tahoma"/>
          <w:bCs/>
          <w:sz w:val="18"/>
          <w:szCs w:val="18"/>
        </w:rPr>
        <w:t xml:space="preserve"> </w:t>
      </w:r>
      <w:r w:rsidRPr="00C44AAB">
        <w:rPr>
          <w:rFonts w:ascii="Tahoma" w:eastAsia="Calibri" w:hAnsi="Tahoma" w:cs="Tahoma"/>
          <w:bCs/>
          <w:sz w:val="18"/>
          <w:szCs w:val="18"/>
        </w:rPr>
        <w:t>składane są przez Wykonawcę za</w:t>
      </w:r>
      <w:r w:rsidR="00A62BDC" w:rsidRPr="00C44AAB">
        <w:rPr>
          <w:rFonts w:ascii="Tahoma" w:eastAsia="Calibri" w:hAnsi="Tahoma" w:cs="Tahoma"/>
          <w:bCs/>
          <w:sz w:val="18"/>
          <w:szCs w:val="18"/>
        </w:rPr>
        <w:t xml:space="preserve"> </w:t>
      </w:r>
      <w:r w:rsidRPr="00C44AAB">
        <w:rPr>
          <w:rFonts w:ascii="Tahoma" w:eastAsia="Calibri" w:hAnsi="Tahoma" w:cs="Tahoma"/>
          <w:bCs/>
          <w:sz w:val="18"/>
          <w:szCs w:val="18"/>
        </w:rPr>
        <w:t>pośrednictwem Formularza do komunikacji jako załączniki. Zamawiający dopuszcza również możliwość składania dokumentów elektronicznych, oświadczeń lub elektronicznych kopii dokumentów lub oświadczeń</w:t>
      </w:r>
      <w:r w:rsidR="00A62BDC" w:rsidRPr="00C44AAB">
        <w:rPr>
          <w:rFonts w:ascii="Tahoma" w:eastAsia="Calibri" w:hAnsi="Tahoma" w:cs="Tahoma"/>
          <w:bCs/>
          <w:sz w:val="18"/>
          <w:szCs w:val="18"/>
        </w:rPr>
        <w:t xml:space="preserve"> </w:t>
      </w:r>
      <w:r w:rsidRPr="00C44AAB">
        <w:rPr>
          <w:rFonts w:ascii="Tahoma" w:eastAsia="Calibri" w:hAnsi="Tahoma" w:cs="Tahoma"/>
          <w:bCs/>
          <w:sz w:val="18"/>
          <w:szCs w:val="18"/>
        </w:rPr>
        <w:t>za pomocą poczty elekt</w:t>
      </w:r>
      <w:r w:rsidR="00356AF7" w:rsidRPr="00C44AAB">
        <w:rPr>
          <w:rFonts w:ascii="Tahoma" w:eastAsia="Calibri" w:hAnsi="Tahoma" w:cs="Tahoma"/>
          <w:bCs/>
          <w:sz w:val="18"/>
          <w:szCs w:val="18"/>
        </w:rPr>
        <w:t>ronicznej, na wskazany w pkt 6.3</w:t>
      </w:r>
      <w:r w:rsidRPr="00C44AAB">
        <w:rPr>
          <w:rFonts w:ascii="Tahoma" w:eastAsia="Calibri" w:hAnsi="Tahoma" w:cs="Tahoma"/>
          <w:bCs/>
          <w:sz w:val="18"/>
          <w:szCs w:val="18"/>
        </w:rPr>
        <w:t xml:space="preserve"> adres email.</w:t>
      </w:r>
      <w:r w:rsidR="00A62BDC" w:rsidRPr="00C44AAB">
        <w:rPr>
          <w:rFonts w:ascii="Tahoma" w:eastAsia="Calibri" w:hAnsi="Tahoma" w:cs="Tahoma"/>
          <w:bCs/>
          <w:sz w:val="18"/>
          <w:szCs w:val="18"/>
        </w:rPr>
        <w:t xml:space="preserve"> </w:t>
      </w:r>
      <w:r w:rsidRPr="00C44AAB">
        <w:rPr>
          <w:rFonts w:ascii="Tahoma" w:eastAsia="Calibri" w:hAnsi="Tahoma" w:cs="Tahoma"/>
          <w:bCs/>
          <w:sz w:val="18"/>
          <w:szCs w:val="18"/>
        </w:rPr>
        <w:t>Sposób sporządzenia dokumentów elektronicznych, oświadczeń lub elektronicznych kopii dokumentów lub oświadczeń musi być zgod</w:t>
      </w:r>
      <w:r w:rsidR="00356AF7" w:rsidRPr="00C44AAB">
        <w:rPr>
          <w:rFonts w:ascii="Tahoma" w:eastAsia="Calibri" w:hAnsi="Tahoma" w:cs="Tahoma"/>
          <w:bCs/>
          <w:sz w:val="18"/>
          <w:szCs w:val="18"/>
        </w:rPr>
        <w:t>n</w:t>
      </w:r>
      <w:r w:rsidRPr="00C44AAB">
        <w:rPr>
          <w:rFonts w:ascii="Tahoma" w:eastAsia="Calibri" w:hAnsi="Tahoma" w:cs="Tahoma"/>
          <w:bCs/>
          <w:sz w:val="18"/>
          <w:szCs w:val="18"/>
        </w:rPr>
        <w:t>y z wymaganiami określonymi w rozporządzeniu Prezesa Rady Minist</w:t>
      </w:r>
      <w:r w:rsidR="00E57078" w:rsidRPr="00C44AAB">
        <w:rPr>
          <w:rFonts w:ascii="Tahoma" w:eastAsia="Calibri" w:hAnsi="Tahoma" w:cs="Tahoma"/>
          <w:bCs/>
          <w:sz w:val="18"/>
          <w:szCs w:val="18"/>
        </w:rPr>
        <w:t>rów z dnia 27 czerwca 2017 r. w </w:t>
      </w:r>
      <w:r w:rsidRPr="00C44AAB">
        <w:rPr>
          <w:rFonts w:ascii="Tahoma" w:eastAsia="Calibri" w:hAnsi="Tahoma" w:cs="Tahoma"/>
          <w:bCs/>
          <w:sz w:val="18"/>
          <w:szCs w:val="18"/>
        </w:rPr>
        <w:t>sprawie użycia środków komunikacji elektronicznej w postępowaniu o udzielenie zamówienia publicznego oraz udostępniania i przechowywania dokumentów elektronicznych oraz ro</w:t>
      </w:r>
      <w:r w:rsidR="00E57078" w:rsidRPr="00C44AAB">
        <w:rPr>
          <w:rFonts w:ascii="Tahoma" w:eastAsia="Calibri" w:hAnsi="Tahoma" w:cs="Tahoma"/>
          <w:bCs/>
          <w:sz w:val="18"/>
          <w:szCs w:val="18"/>
        </w:rPr>
        <w:t>zporządzeniu Ministra Rozwoju z </w:t>
      </w:r>
      <w:r w:rsidRPr="00C44AAB">
        <w:rPr>
          <w:rFonts w:ascii="Tahoma" w:eastAsia="Calibri" w:hAnsi="Tahoma" w:cs="Tahoma"/>
          <w:bCs/>
          <w:sz w:val="18"/>
          <w:szCs w:val="18"/>
        </w:rPr>
        <w:t xml:space="preserve">dnia 26 lipca 2016 r. w sprawie rodzajów dokumentów, jakich może żądać zamawiający od </w:t>
      </w:r>
      <w:r w:rsidR="00535A21" w:rsidRPr="00C44AAB">
        <w:rPr>
          <w:rFonts w:ascii="Tahoma" w:eastAsia="Calibri" w:hAnsi="Tahoma" w:cs="Tahoma"/>
          <w:bCs/>
          <w:sz w:val="18"/>
          <w:szCs w:val="18"/>
        </w:rPr>
        <w:t>W</w:t>
      </w:r>
      <w:r w:rsidR="00E57078" w:rsidRPr="00C44AAB">
        <w:rPr>
          <w:rFonts w:ascii="Tahoma" w:eastAsia="Calibri" w:hAnsi="Tahoma" w:cs="Tahoma"/>
          <w:bCs/>
          <w:sz w:val="18"/>
          <w:szCs w:val="18"/>
        </w:rPr>
        <w:t>ykonawcy w </w:t>
      </w:r>
      <w:r w:rsidRPr="00C44AAB">
        <w:rPr>
          <w:rFonts w:ascii="Tahoma" w:eastAsia="Calibri" w:hAnsi="Tahoma" w:cs="Tahoma"/>
          <w:bCs/>
          <w:sz w:val="18"/>
          <w:szCs w:val="18"/>
        </w:rPr>
        <w:t>postępowaniu o udzielenie zamówienia.</w:t>
      </w:r>
    </w:p>
    <w:p w14:paraId="614698A1" w14:textId="08859084" w:rsidR="00D13F32" w:rsidRPr="00C44AAB" w:rsidRDefault="00C67F88">
      <w:pPr>
        <w:pStyle w:val="Akapitzlist"/>
        <w:numPr>
          <w:ilvl w:val="1"/>
          <w:numId w:val="37"/>
        </w:numPr>
        <w:spacing w:line="240" w:lineRule="auto"/>
        <w:ind w:left="0" w:hanging="426"/>
        <w:jc w:val="both"/>
        <w:rPr>
          <w:rFonts w:ascii="Tahoma" w:eastAsia="Calibri" w:hAnsi="Tahoma" w:cs="Tahoma"/>
          <w:b/>
          <w:bCs/>
          <w:sz w:val="18"/>
          <w:szCs w:val="18"/>
          <w:lang w:eastAsia="pl-PL"/>
        </w:rPr>
      </w:pPr>
      <w:r w:rsidRPr="00C44AAB">
        <w:rPr>
          <w:rFonts w:ascii="Tahoma" w:hAnsi="Tahoma" w:cs="Tahoma"/>
          <w:sz w:val="18"/>
          <w:szCs w:val="18"/>
        </w:rPr>
        <w:t xml:space="preserve">Wykonawca </w:t>
      </w:r>
      <w:r w:rsidRPr="00C44AAB">
        <w:rPr>
          <w:rFonts w:ascii="Tahoma" w:eastAsia="Calibri" w:hAnsi="Tahoma" w:cs="Tahoma"/>
          <w:bCs/>
          <w:sz w:val="18"/>
          <w:szCs w:val="18"/>
        </w:rPr>
        <w:t xml:space="preserve">może zwrócić się do Zamawiającego o wyjaśnienie treści SIWZ kierując swoje zapytanie za pośrednictwem strony: </w:t>
      </w:r>
      <w:hyperlink r:id="rId17" w:history="1">
        <w:r w:rsidRPr="00C44AAB">
          <w:rPr>
            <w:rStyle w:val="Hipercze"/>
            <w:rFonts w:ascii="Tahoma" w:eastAsia="Calibri" w:hAnsi="Tahoma" w:cs="Tahoma"/>
            <w:bCs/>
            <w:sz w:val="18"/>
            <w:szCs w:val="18"/>
          </w:rPr>
          <w:t>https://obywatel.gov.pl/nforms/ezamowienia</w:t>
        </w:r>
      </w:hyperlink>
      <w:r w:rsidRPr="00C44AAB">
        <w:rPr>
          <w:rFonts w:ascii="Tahoma" w:eastAsia="Calibri" w:hAnsi="Tahoma" w:cs="Tahoma"/>
          <w:bCs/>
          <w:sz w:val="18"/>
          <w:szCs w:val="18"/>
        </w:rPr>
        <w:t xml:space="preserve"> w zakładce FORMULARZ DO KOMUNIKACJI</w:t>
      </w:r>
      <w:r w:rsidR="00E136E9" w:rsidRPr="00C44AAB">
        <w:rPr>
          <w:rFonts w:ascii="Tahoma" w:eastAsia="Calibri" w:hAnsi="Tahoma" w:cs="Tahoma"/>
          <w:bCs/>
          <w:sz w:val="18"/>
          <w:szCs w:val="18"/>
        </w:rPr>
        <w:t xml:space="preserve">, lub przesyłając na adres e-mail: </w:t>
      </w:r>
      <w:hyperlink r:id="rId18" w:history="1">
        <w:r w:rsidR="00CC13D4" w:rsidRPr="00C44AAB">
          <w:rPr>
            <w:rStyle w:val="Hipercze"/>
            <w:rFonts w:ascii="Tahoma" w:eastAsia="Calibri" w:hAnsi="Tahoma" w:cs="Tahoma"/>
            <w:bCs/>
            <w:sz w:val="18"/>
            <w:szCs w:val="18"/>
          </w:rPr>
          <w:t>zp@zsm.com.pl</w:t>
        </w:r>
      </w:hyperlink>
      <w:r w:rsidR="00CC13D4" w:rsidRPr="00C44AAB">
        <w:rPr>
          <w:rFonts w:ascii="Tahoma" w:eastAsia="Calibri" w:hAnsi="Tahoma" w:cs="Tahoma"/>
          <w:bCs/>
          <w:sz w:val="18"/>
          <w:szCs w:val="18"/>
        </w:rPr>
        <w:t xml:space="preserve">. </w:t>
      </w:r>
    </w:p>
    <w:p w14:paraId="6C5A4223" w14:textId="77777777" w:rsidR="00D13F32" w:rsidRPr="00C44AAB" w:rsidRDefault="00C67F88">
      <w:pPr>
        <w:pStyle w:val="Akapitzlist"/>
        <w:numPr>
          <w:ilvl w:val="1"/>
          <w:numId w:val="37"/>
        </w:numPr>
        <w:spacing w:line="240" w:lineRule="auto"/>
        <w:ind w:left="0" w:hanging="426"/>
        <w:jc w:val="both"/>
        <w:rPr>
          <w:rFonts w:ascii="Tahoma" w:eastAsia="Calibri" w:hAnsi="Tahoma" w:cs="Tahoma"/>
          <w:b/>
          <w:bCs/>
          <w:sz w:val="18"/>
          <w:szCs w:val="18"/>
          <w:lang w:eastAsia="pl-PL"/>
        </w:rPr>
      </w:pPr>
      <w:r w:rsidRPr="00C44AAB">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14:paraId="5DA816E6" w14:textId="77777777" w:rsidR="00D13F32" w:rsidRPr="00C44AAB" w:rsidRDefault="00C67F88">
      <w:pPr>
        <w:pStyle w:val="Akapitzlist"/>
        <w:numPr>
          <w:ilvl w:val="1"/>
          <w:numId w:val="37"/>
        </w:numPr>
        <w:spacing w:line="240" w:lineRule="auto"/>
        <w:ind w:left="0" w:hanging="426"/>
        <w:jc w:val="both"/>
        <w:rPr>
          <w:rFonts w:ascii="Tahoma" w:eastAsia="Calibri" w:hAnsi="Tahoma" w:cs="Tahoma"/>
          <w:b/>
          <w:bCs/>
          <w:sz w:val="18"/>
          <w:szCs w:val="18"/>
          <w:lang w:eastAsia="pl-PL"/>
        </w:rPr>
      </w:pPr>
      <w:r w:rsidRPr="00C44AAB">
        <w:rPr>
          <w:rFonts w:ascii="Tahoma" w:eastAsia="Calibri" w:hAnsi="Tahoma" w:cs="Tahoma"/>
          <w:bCs/>
          <w:sz w:val="18"/>
          <w:szCs w:val="18"/>
        </w:rPr>
        <w:t xml:space="preserve">Jeżeli wniosek o wyjaśnienie treści SIWZ wpłynął po upływie terminu składania </w:t>
      </w:r>
      <w:r w:rsidR="00356AF7" w:rsidRPr="00C44AAB">
        <w:rPr>
          <w:rFonts w:ascii="Tahoma" w:eastAsia="Calibri" w:hAnsi="Tahoma" w:cs="Tahoma"/>
          <w:bCs/>
          <w:sz w:val="18"/>
          <w:szCs w:val="18"/>
        </w:rPr>
        <w:t>wniosku, o którym mowa w pkt 6.6</w:t>
      </w:r>
      <w:r w:rsidRPr="00C44AAB">
        <w:rPr>
          <w:rFonts w:ascii="Tahoma" w:eastAsia="Calibri" w:hAnsi="Tahoma" w:cs="Tahoma"/>
          <w:bCs/>
          <w:sz w:val="18"/>
          <w:szCs w:val="18"/>
        </w:rPr>
        <w:t>., lub dotyczy udzielonych wyjaśnień, Zamawiający może udzielić wyjaśnień albo pozostawić wniosek bez rozpoznania.</w:t>
      </w:r>
    </w:p>
    <w:p w14:paraId="14835BD6" w14:textId="77777777" w:rsidR="00D13F32" w:rsidRPr="00C44AAB" w:rsidRDefault="00C67F88">
      <w:pPr>
        <w:pStyle w:val="Akapitzlist"/>
        <w:numPr>
          <w:ilvl w:val="1"/>
          <w:numId w:val="37"/>
        </w:numPr>
        <w:spacing w:line="240" w:lineRule="auto"/>
        <w:ind w:left="0" w:hanging="426"/>
        <w:jc w:val="both"/>
        <w:rPr>
          <w:rFonts w:ascii="Tahoma" w:eastAsia="Calibri" w:hAnsi="Tahoma" w:cs="Tahoma"/>
          <w:b/>
          <w:bCs/>
          <w:sz w:val="18"/>
          <w:szCs w:val="18"/>
          <w:lang w:eastAsia="pl-PL"/>
        </w:rPr>
      </w:pPr>
      <w:r w:rsidRPr="00C44AAB">
        <w:rPr>
          <w:rFonts w:ascii="Tahoma" w:hAnsi="Tahoma" w:cs="Tahoma"/>
          <w:sz w:val="18"/>
          <w:szCs w:val="18"/>
        </w:rPr>
        <w:t>W uzasadnionym przypadku, (</w:t>
      </w:r>
      <w:r w:rsidRPr="00C44AAB">
        <w:rPr>
          <w:rFonts w:ascii="Tahoma" w:hAnsi="Tahoma" w:cs="Tahoma"/>
          <w:bCs/>
          <w:sz w:val="18"/>
          <w:szCs w:val="18"/>
        </w:rPr>
        <w:t>przed terminem składania ofert)</w:t>
      </w:r>
      <w:r w:rsidRPr="00C44AAB">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0E66D1E6" w14:textId="437C7EB5" w:rsidR="00D13F32" w:rsidRPr="00C44AAB" w:rsidRDefault="00C67F88">
      <w:pPr>
        <w:pStyle w:val="Akapitzlist"/>
        <w:numPr>
          <w:ilvl w:val="1"/>
          <w:numId w:val="37"/>
        </w:numPr>
        <w:spacing w:line="240" w:lineRule="auto"/>
        <w:ind w:left="0" w:hanging="426"/>
        <w:jc w:val="both"/>
        <w:rPr>
          <w:rStyle w:val="Hipercze"/>
          <w:rFonts w:ascii="Tahoma" w:eastAsia="Calibri" w:hAnsi="Tahoma" w:cs="Tahoma"/>
          <w:b/>
          <w:bCs/>
          <w:color w:val="auto"/>
          <w:sz w:val="18"/>
          <w:szCs w:val="18"/>
          <w:u w:val="none"/>
          <w:lang w:eastAsia="pl-PL"/>
        </w:rPr>
      </w:pPr>
      <w:r w:rsidRPr="00AF4EF5">
        <w:rPr>
          <w:rFonts w:ascii="Tahoma" w:eastAsia="Calibri" w:hAnsi="Tahoma" w:cs="Tahoma"/>
          <w:bCs/>
          <w:sz w:val="18"/>
          <w:szCs w:val="18"/>
        </w:rPr>
        <w:t>Treść pytań wraz z wyjaśnieniami bądź informacje o dokonaniu zmia</w:t>
      </w:r>
      <w:r w:rsidR="00535A21" w:rsidRPr="00C44AAB">
        <w:rPr>
          <w:rFonts w:ascii="Tahoma" w:eastAsia="Calibri" w:hAnsi="Tahoma" w:cs="Tahoma"/>
          <w:bCs/>
          <w:sz w:val="18"/>
          <w:szCs w:val="18"/>
        </w:rPr>
        <w:t>n w SIWZ, zamawiający przekaże W</w:t>
      </w:r>
      <w:r w:rsidRPr="00C44AAB">
        <w:rPr>
          <w:rFonts w:ascii="Tahoma" w:eastAsia="Calibri" w:hAnsi="Tahoma" w:cs="Tahoma"/>
          <w:bCs/>
          <w:sz w:val="18"/>
          <w:szCs w:val="18"/>
        </w:rPr>
        <w:t xml:space="preserve">ykonawcom poprzez platformę </w:t>
      </w:r>
      <w:hyperlink r:id="rId19" w:history="1">
        <w:r w:rsidRPr="00C44AAB">
          <w:rPr>
            <w:rStyle w:val="Hipercze"/>
            <w:rFonts w:ascii="Tahoma" w:eastAsia="Calibri" w:hAnsi="Tahoma" w:cs="Tahoma"/>
            <w:bCs/>
            <w:sz w:val="18"/>
            <w:szCs w:val="18"/>
          </w:rPr>
          <w:t>https://obywatel.gov.pl/nforms/ezamowienia</w:t>
        </w:r>
      </w:hyperlink>
      <w:r w:rsidR="009F177A" w:rsidRPr="00AF4EF5">
        <w:rPr>
          <w:rFonts w:ascii="Tahoma" w:hAnsi="Tahoma" w:cs="Tahoma"/>
        </w:rPr>
        <w:t xml:space="preserve"> </w:t>
      </w:r>
      <w:r w:rsidR="009F177A" w:rsidRPr="00C44AAB">
        <w:rPr>
          <w:rFonts w:ascii="Tahoma" w:hAnsi="Tahoma" w:cs="Tahoma"/>
          <w:sz w:val="18"/>
          <w:szCs w:val="18"/>
        </w:rPr>
        <w:t>lub za pośrednictwem strony Zamawiającego:</w:t>
      </w:r>
      <w:r w:rsidR="009F177A" w:rsidRPr="00C44AAB">
        <w:rPr>
          <w:rStyle w:val="Hipercze"/>
          <w:rFonts w:ascii="Tahoma" w:eastAsia="Calibri" w:hAnsi="Tahoma" w:cs="Tahoma"/>
          <w:bCs/>
          <w:sz w:val="18"/>
          <w:szCs w:val="18"/>
        </w:rPr>
        <w:t xml:space="preserve"> http://www.zsm.com.pl/zamowienia-publiczne,0,2</w:t>
      </w:r>
    </w:p>
    <w:p w14:paraId="198F1E07" w14:textId="77777777" w:rsidR="00D13F32" w:rsidRPr="00C44AAB" w:rsidRDefault="00C67F88">
      <w:pPr>
        <w:pStyle w:val="Akapitzlist"/>
        <w:numPr>
          <w:ilvl w:val="1"/>
          <w:numId w:val="37"/>
        </w:numPr>
        <w:spacing w:line="240" w:lineRule="auto"/>
        <w:ind w:left="0" w:hanging="426"/>
        <w:jc w:val="both"/>
        <w:rPr>
          <w:rFonts w:ascii="Tahoma" w:eastAsia="Calibri" w:hAnsi="Tahoma" w:cs="Tahoma"/>
          <w:b/>
          <w:bCs/>
          <w:sz w:val="18"/>
          <w:szCs w:val="18"/>
          <w:lang w:eastAsia="pl-PL"/>
        </w:rPr>
      </w:pPr>
      <w:r w:rsidRPr="00C44AAB">
        <w:rPr>
          <w:rFonts w:ascii="Tahoma" w:hAnsi="Tahoma" w:cs="Tahoma"/>
          <w:sz w:val="18"/>
          <w:szCs w:val="18"/>
        </w:rPr>
        <w:t xml:space="preserve">Na </w:t>
      </w:r>
      <w:proofErr w:type="spellStart"/>
      <w:r w:rsidRPr="00C44AAB">
        <w:rPr>
          <w:rFonts w:ascii="Tahoma" w:hAnsi="Tahoma" w:cs="Tahoma"/>
          <w:sz w:val="18"/>
          <w:szCs w:val="18"/>
        </w:rPr>
        <w:t>miniPortalu</w:t>
      </w:r>
      <w:proofErr w:type="spellEnd"/>
      <w:r w:rsidRPr="00C44AAB">
        <w:rPr>
          <w:rFonts w:ascii="Tahoma" w:hAnsi="Tahoma" w:cs="Tahoma"/>
          <w:sz w:val="18"/>
          <w:szCs w:val="18"/>
        </w:rPr>
        <w:t xml:space="preserve"> Zamawiający udostępni następujące informacje: tryb, numer postępowania TED/BZP/Nr referencyjny, Tytuł/ nazwę postępowania, Dane zamawiającego, adres strony www </w:t>
      </w:r>
      <w:r w:rsidR="006A27B7" w:rsidRPr="00C44AAB">
        <w:rPr>
          <w:rFonts w:ascii="Tahoma" w:hAnsi="Tahoma" w:cs="Tahoma"/>
          <w:sz w:val="18"/>
          <w:szCs w:val="18"/>
        </w:rPr>
        <w:t>Z</w:t>
      </w:r>
      <w:r w:rsidRPr="00C44AAB">
        <w:rPr>
          <w:rFonts w:ascii="Tahoma" w:hAnsi="Tahoma" w:cs="Tahoma"/>
          <w:sz w:val="18"/>
          <w:szCs w:val="18"/>
        </w:rPr>
        <w:t xml:space="preserve">amawiającego, na której dostępne są dokumenty dotyczące postępowania. Dostępny jest także klucz publiczny. Ogłoszenie jest publikowane w TED, a </w:t>
      </w:r>
      <w:r w:rsidR="006A27B7" w:rsidRPr="00C44AAB">
        <w:rPr>
          <w:rFonts w:ascii="Tahoma" w:hAnsi="Tahoma" w:cs="Tahoma"/>
          <w:sz w:val="18"/>
          <w:szCs w:val="18"/>
        </w:rPr>
        <w:t xml:space="preserve">SIWZ </w:t>
      </w:r>
      <w:r w:rsidRPr="00C44AAB">
        <w:rPr>
          <w:rFonts w:ascii="Tahoma" w:hAnsi="Tahoma" w:cs="Tahoma"/>
          <w:sz w:val="18"/>
          <w:szCs w:val="18"/>
        </w:rPr>
        <w:t>wraz z załącznikami jest zamieszczane na stronie internetowej zamawiającego.</w:t>
      </w:r>
    </w:p>
    <w:p w14:paraId="227FB23C" w14:textId="77777777" w:rsidR="00D13F32" w:rsidRPr="00C44AAB" w:rsidRDefault="00C67F88">
      <w:pPr>
        <w:pStyle w:val="Akapitzlist"/>
        <w:numPr>
          <w:ilvl w:val="1"/>
          <w:numId w:val="37"/>
        </w:numPr>
        <w:spacing w:line="240" w:lineRule="auto"/>
        <w:ind w:left="0" w:hanging="426"/>
        <w:jc w:val="both"/>
        <w:rPr>
          <w:rFonts w:ascii="Tahoma" w:eastAsia="Calibri" w:hAnsi="Tahoma" w:cs="Tahoma"/>
          <w:b/>
          <w:bCs/>
          <w:sz w:val="18"/>
          <w:szCs w:val="18"/>
          <w:lang w:eastAsia="pl-PL"/>
        </w:rPr>
      </w:pPr>
      <w:r w:rsidRPr="00C44AAB">
        <w:rPr>
          <w:rFonts w:ascii="Tahoma" w:hAnsi="Tahoma" w:cs="Tahoma"/>
          <w:sz w:val="18"/>
          <w:szCs w:val="18"/>
        </w:rPr>
        <w:t xml:space="preserve">Klucz publiczny w formacie </w:t>
      </w:r>
      <w:proofErr w:type="spellStart"/>
      <w:r w:rsidRPr="00C44AAB">
        <w:rPr>
          <w:rFonts w:ascii="Tahoma" w:hAnsi="Tahoma" w:cs="Tahoma"/>
          <w:sz w:val="18"/>
          <w:szCs w:val="18"/>
        </w:rPr>
        <w:t>asc</w:t>
      </w:r>
      <w:proofErr w:type="spellEnd"/>
      <w:r w:rsidRPr="00C44AAB">
        <w:rPr>
          <w:rFonts w:ascii="Tahoma" w:hAnsi="Tahoma" w:cs="Tahoma"/>
          <w:sz w:val="18"/>
          <w:szCs w:val="18"/>
        </w:rPr>
        <w:t xml:space="preserve">. Zamawiający udostępni na swojej stronie internetowej wraz z dokumentacją postępowania. Wykonawca może także pobrać klucz publiczny ze strony systemu </w:t>
      </w:r>
      <w:proofErr w:type="spellStart"/>
      <w:r w:rsidRPr="00C44AAB">
        <w:rPr>
          <w:rFonts w:ascii="Tahoma" w:hAnsi="Tahoma" w:cs="Tahoma"/>
          <w:sz w:val="18"/>
          <w:szCs w:val="18"/>
        </w:rPr>
        <w:t>miniPortal</w:t>
      </w:r>
      <w:proofErr w:type="spellEnd"/>
      <w:r w:rsidRPr="00C44AAB">
        <w:rPr>
          <w:rFonts w:ascii="Tahoma" w:hAnsi="Tahoma" w:cs="Tahoma"/>
          <w:sz w:val="18"/>
          <w:szCs w:val="18"/>
        </w:rPr>
        <w:t xml:space="preserve"> w zakładce „Lista wszystkich postępowań” dostępnej bez logowania.</w:t>
      </w:r>
    </w:p>
    <w:p w14:paraId="17E56A69" w14:textId="77777777" w:rsidR="00D13F32" w:rsidRPr="00C44AAB" w:rsidRDefault="00C67F88">
      <w:pPr>
        <w:pStyle w:val="Akapitzlist"/>
        <w:numPr>
          <w:ilvl w:val="1"/>
          <w:numId w:val="37"/>
        </w:numPr>
        <w:spacing w:line="240" w:lineRule="auto"/>
        <w:ind w:left="0" w:hanging="426"/>
        <w:jc w:val="both"/>
        <w:rPr>
          <w:rFonts w:ascii="Tahoma" w:eastAsia="Calibri" w:hAnsi="Tahoma" w:cs="Tahoma"/>
          <w:b/>
          <w:bCs/>
          <w:sz w:val="18"/>
          <w:szCs w:val="18"/>
          <w:lang w:eastAsia="pl-PL"/>
        </w:rPr>
      </w:pPr>
      <w:r w:rsidRPr="00C44AAB">
        <w:rPr>
          <w:rFonts w:ascii="Tahoma" w:hAnsi="Tahoma" w:cs="Tahoma"/>
          <w:sz w:val="18"/>
          <w:szCs w:val="18"/>
        </w:rPr>
        <w:t>Przedłużenie terminu składania ofert dopuszczalne jest tylko przed jego upływem.</w:t>
      </w:r>
    </w:p>
    <w:p w14:paraId="573003FA" w14:textId="5A2D4205" w:rsidR="00356AF7" w:rsidRPr="00C44AAB" w:rsidRDefault="00356AF7">
      <w:pPr>
        <w:pStyle w:val="Akapitzlist"/>
        <w:numPr>
          <w:ilvl w:val="1"/>
          <w:numId w:val="37"/>
        </w:numPr>
        <w:spacing w:line="240" w:lineRule="auto"/>
        <w:ind w:left="0" w:hanging="426"/>
        <w:jc w:val="both"/>
        <w:rPr>
          <w:rFonts w:ascii="Tahoma" w:eastAsia="Calibri" w:hAnsi="Tahoma" w:cs="Tahoma"/>
          <w:b/>
          <w:bCs/>
          <w:sz w:val="18"/>
          <w:szCs w:val="18"/>
          <w:lang w:eastAsia="pl-PL"/>
        </w:rPr>
      </w:pPr>
      <w:r w:rsidRPr="00C44AAB">
        <w:rPr>
          <w:rFonts w:ascii="Tahoma" w:hAnsi="Tahoma" w:cs="Tahoma"/>
          <w:sz w:val="18"/>
          <w:szCs w:val="18"/>
        </w:rPr>
        <w:t>Strona internetowa, na której umieszczane będą niezbędne informacje (m.in. ogłoszenia, SIW</w:t>
      </w:r>
      <w:r w:rsidR="00E57078" w:rsidRPr="00C44AAB">
        <w:rPr>
          <w:rFonts w:ascii="Tahoma" w:hAnsi="Tahoma" w:cs="Tahoma"/>
          <w:sz w:val="18"/>
          <w:szCs w:val="18"/>
        </w:rPr>
        <w:t>Z, pytania i </w:t>
      </w:r>
      <w:r w:rsidRPr="00C44AAB">
        <w:rPr>
          <w:rFonts w:ascii="Tahoma" w:hAnsi="Tahoma" w:cs="Tahoma"/>
          <w:sz w:val="18"/>
          <w:szCs w:val="18"/>
        </w:rPr>
        <w:t>odpowiedzi, modyfikacje, informacja z otwarcia oferty,</w:t>
      </w:r>
      <w:r w:rsidR="00A62BDC" w:rsidRPr="00C44AAB">
        <w:rPr>
          <w:rFonts w:ascii="Tahoma" w:hAnsi="Tahoma" w:cs="Tahoma"/>
          <w:sz w:val="18"/>
          <w:szCs w:val="18"/>
        </w:rPr>
        <w:t xml:space="preserve"> </w:t>
      </w:r>
      <w:r w:rsidRPr="00C44AAB">
        <w:rPr>
          <w:rFonts w:ascii="Tahoma" w:hAnsi="Tahoma" w:cs="Tahoma"/>
          <w:sz w:val="18"/>
          <w:szCs w:val="18"/>
        </w:rPr>
        <w:t xml:space="preserve">wybór oferty najkorzystniejszej, unieważnienie postępowania oraz wszystkie inne wymagane przepisami UPZP): </w:t>
      </w:r>
      <w:hyperlink r:id="rId20" w:history="1"/>
      <w:hyperlink r:id="rId21" w:history="1">
        <w:r w:rsidRPr="00C44AAB">
          <w:rPr>
            <w:rStyle w:val="Hipercze"/>
            <w:rFonts w:ascii="Tahoma" w:hAnsi="Tahoma" w:cs="Tahoma"/>
            <w:sz w:val="18"/>
            <w:szCs w:val="18"/>
          </w:rPr>
          <w:t>http://www.zsm.com.pl/zamowienia-publiczne,0,2</w:t>
        </w:r>
      </w:hyperlink>
      <w:r w:rsidRPr="00C44AAB">
        <w:rPr>
          <w:rFonts w:ascii="Tahoma" w:hAnsi="Tahoma" w:cs="Tahoma"/>
          <w:sz w:val="18"/>
          <w:szCs w:val="18"/>
        </w:rPr>
        <w:t xml:space="preserve"> </w:t>
      </w:r>
    </w:p>
    <w:p w14:paraId="681572BF" w14:textId="77777777" w:rsidR="00D13F32" w:rsidRDefault="00D13F32">
      <w:pPr>
        <w:pStyle w:val="Akapitzlist"/>
        <w:spacing w:after="0" w:line="240" w:lineRule="auto"/>
        <w:ind w:left="0"/>
        <w:jc w:val="both"/>
        <w:rPr>
          <w:rFonts w:ascii="Tahoma" w:hAnsi="Tahoma" w:cs="Tahoma"/>
          <w:b/>
          <w:bCs/>
          <w:sz w:val="18"/>
          <w:szCs w:val="18"/>
        </w:rPr>
      </w:pPr>
    </w:p>
    <w:p w14:paraId="0E8DAFD0" w14:textId="77777777" w:rsidR="00081D81" w:rsidRPr="00C44AAB" w:rsidRDefault="00081D81">
      <w:pPr>
        <w:pStyle w:val="Akapitzlist"/>
        <w:spacing w:after="0" w:line="240" w:lineRule="auto"/>
        <w:ind w:left="0"/>
        <w:jc w:val="both"/>
        <w:rPr>
          <w:rFonts w:ascii="Tahoma" w:hAnsi="Tahoma" w:cs="Tahoma"/>
          <w:b/>
          <w:bCs/>
          <w:sz w:val="18"/>
          <w:szCs w:val="18"/>
        </w:rPr>
      </w:pPr>
    </w:p>
    <w:p w14:paraId="19DFFCEE" w14:textId="77777777" w:rsidR="0040385D" w:rsidRPr="00C44AAB" w:rsidRDefault="0040385D">
      <w:pPr>
        <w:pStyle w:val="Akapitzlist"/>
        <w:numPr>
          <w:ilvl w:val="0"/>
          <w:numId w:val="37"/>
        </w:numPr>
        <w:spacing w:after="0" w:line="240" w:lineRule="auto"/>
        <w:ind w:left="0" w:hanging="426"/>
        <w:jc w:val="both"/>
        <w:rPr>
          <w:rFonts w:ascii="Tahoma" w:hAnsi="Tahoma" w:cs="Tahoma"/>
          <w:b/>
          <w:bCs/>
          <w:sz w:val="18"/>
          <w:szCs w:val="18"/>
        </w:rPr>
      </w:pPr>
      <w:r w:rsidRPr="00C44AAB">
        <w:rPr>
          <w:rFonts w:ascii="Tahoma" w:hAnsi="Tahoma" w:cs="Tahoma"/>
          <w:b/>
          <w:bCs/>
          <w:sz w:val="18"/>
          <w:szCs w:val="18"/>
        </w:rPr>
        <w:lastRenderedPageBreak/>
        <w:t>WADIUM</w:t>
      </w:r>
    </w:p>
    <w:p w14:paraId="40F6ED62" w14:textId="77777777" w:rsidR="0040385D" w:rsidRPr="00C44AAB" w:rsidRDefault="0040385D" w:rsidP="00AF4EF5">
      <w:pPr>
        <w:pStyle w:val="Akapitzlist"/>
        <w:widowControl w:val="0"/>
        <w:numPr>
          <w:ilvl w:val="1"/>
          <w:numId w:val="38"/>
        </w:numPr>
        <w:autoSpaceDE w:val="0"/>
        <w:autoSpaceDN w:val="0"/>
        <w:adjustRightInd w:val="0"/>
        <w:spacing w:after="0" w:line="240" w:lineRule="auto"/>
        <w:ind w:left="0" w:hanging="426"/>
        <w:jc w:val="both"/>
        <w:rPr>
          <w:rFonts w:ascii="Tahoma" w:hAnsi="Tahoma" w:cs="Tahoma"/>
          <w:sz w:val="18"/>
          <w:szCs w:val="18"/>
        </w:rPr>
      </w:pPr>
      <w:r w:rsidRPr="00C44AAB">
        <w:rPr>
          <w:rFonts w:ascii="Tahoma" w:hAnsi="Tahoma" w:cs="Tahoma"/>
          <w:sz w:val="18"/>
          <w:szCs w:val="18"/>
        </w:rPr>
        <w:t>Wykonawcy przystępujący do przetargu zobowiązani są do wniesienia wadium w wysokości uzależnionej od oferowanego pakietu:</w:t>
      </w:r>
    </w:p>
    <w:tbl>
      <w:tblPr>
        <w:tblStyle w:val="Tabela-Siatka"/>
        <w:tblW w:w="0" w:type="auto"/>
        <w:tblLook w:val="04A0" w:firstRow="1" w:lastRow="0" w:firstColumn="1" w:lastColumn="0" w:noHBand="0" w:noVBand="1"/>
      </w:tblPr>
      <w:tblGrid>
        <w:gridCol w:w="6912"/>
        <w:gridCol w:w="2603"/>
      </w:tblGrid>
      <w:tr w:rsidR="00040B71" w:rsidRPr="00C44AAB" w14:paraId="2A49B69E" w14:textId="77777777" w:rsidTr="00A2778A">
        <w:tc>
          <w:tcPr>
            <w:tcW w:w="6912" w:type="dxa"/>
            <w:vAlign w:val="center"/>
          </w:tcPr>
          <w:p w14:paraId="5BFDA7E9" w14:textId="77777777" w:rsidR="00040B71" w:rsidRPr="00C44AAB" w:rsidRDefault="00040B71">
            <w:pPr>
              <w:widowControl w:val="0"/>
              <w:autoSpaceDE w:val="0"/>
              <w:autoSpaceDN w:val="0"/>
              <w:adjustRightInd w:val="0"/>
              <w:jc w:val="center"/>
              <w:rPr>
                <w:rFonts w:ascii="Tahoma" w:eastAsiaTheme="minorHAnsi" w:hAnsi="Tahoma" w:cs="Tahoma"/>
                <w:sz w:val="18"/>
                <w:szCs w:val="18"/>
                <w:lang w:eastAsia="en-US"/>
              </w:rPr>
            </w:pPr>
            <w:r w:rsidRPr="00C44AAB">
              <w:rPr>
                <w:rFonts w:ascii="Tahoma" w:eastAsiaTheme="minorHAnsi" w:hAnsi="Tahoma" w:cs="Tahoma"/>
                <w:sz w:val="18"/>
                <w:szCs w:val="18"/>
                <w:lang w:eastAsia="en-US"/>
              </w:rPr>
              <w:t>PAKIET</w:t>
            </w:r>
          </w:p>
        </w:tc>
        <w:tc>
          <w:tcPr>
            <w:tcW w:w="2603" w:type="dxa"/>
            <w:vAlign w:val="center"/>
          </w:tcPr>
          <w:p w14:paraId="2D1F7149" w14:textId="77777777" w:rsidR="00040B71" w:rsidRPr="00C44AAB" w:rsidRDefault="00040B71">
            <w:pPr>
              <w:widowControl w:val="0"/>
              <w:autoSpaceDE w:val="0"/>
              <w:autoSpaceDN w:val="0"/>
              <w:adjustRightInd w:val="0"/>
              <w:jc w:val="center"/>
              <w:rPr>
                <w:rFonts w:ascii="Tahoma" w:eastAsiaTheme="minorHAnsi" w:hAnsi="Tahoma" w:cs="Tahoma"/>
                <w:sz w:val="18"/>
                <w:szCs w:val="18"/>
                <w:lang w:eastAsia="en-US"/>
              </w:rPr>
            </w:pPr>
            <w:r w:rsidRPr="00C44AAB">
              <w:rPr>
                <w:rFonts w:ascii="Tahoma" w:eastAsiaTheme="minorHAnsi" w:hAnsi="Tahoma" w:cs="Tahoma"/>
                <w:sz w:val="18"/>
                <w:szCs w:val="18"/>
                <w:lang w:eastAsia="en-US"/>
              </w:rPr>
              <w:t>KWOTA WADIUM</w:t>
            </w:r>
          </w:p>
        </w:tc>
      </w:tr>
      <w:tr w:rsidR="00040B71" w:rsidRPr="00C44AAB" w14:paraId="096D67CB" w14:textId="77777777" w:rsidTr="00A2778A">
        <w:tc>
          <w:tcPr>
            <w:tcW w:w="6912" w:type="dxa"/>
            <w:vAlign w:val="center"/>
          </w:tcPr>
          <w:p w14:paraId="68EF8E9B" w14:textId="3C849D78" w:rsidR="00040B71" w:rsidRPr="0053462C" w:rsidRDefault="009F177A">
            <w:pPr>
              <w:widowControl w:val="0"/>
              <w:autoSpaceDE w:val="0"/>
              <w:autoSpaceDN w:val="0"/>
              <w:adjustRightInd w:val="0"/>
              <w:jc w:val="both"/>
              <w:rPr>
                <w:rFonts w:ascii="Tahoma" w:eastAsiaTheme="minorHAnsi" w:hAnsi="Tahoma" w:cs="Tahoma"/>
                <w:sz w:val="18"/>
                <w:szCs w:val="18"/>
                <w:lang w:eastAsia="en-US"/>
              </w:rPr>
            </w:pPr>
            <w:r w:rsidRPr="0053462C">
              <w:rPr>
                <w:rFonts w:ascii="Tahoma" w:eastAsiaTheme="minorHAnsi" w:hAnsi="Tahoma" w:cs="Tahoma"/>
                <w:sz w:val="18"/>
                <w:szCs w:val="18"/>
                <w:lang w:eastAsia="en-US"/>
              </w:rPr>
              <w:t xml:space="preserve">Pakiet nr 1 – Usługa serwisowa rezonansu magnetycznego wraz ze stacjami </w:t>
            </w:r>
            <w:r w:rsidR="00A62BDC" w:rsidRPr="00AF4EF5">
              <w:rPr>
                <w:rFonts w:ascii="Tahoma" w:hAnsi="Tahoma" w:cs="Tahoma"/>
                <w:bCs/>
                <w:sz w:val="18"/>
                <w:szCs w:val="18"/>
              </w:rPr>
              <w:t>opisowymi</w:t>
            </w:r>
          </w:p>
        </w:tc>
        <w:tc>
          <w:tcPr>
            <w:tcW w:w="2603" w:type="dxa"/>
            <w:vAlign w:val="center"/>
          </w:tcPr>
          <w:p w14:paraId="493ECDE3" w14:textId="0B576A70" w:rsidR="00040B71" w:rsidRPr="0053462C" w:rsidRDefault="00C17FB7">
            <w:pPr>
              <w:widowControl w:val="0"/>
              <w:autoSpaceDE w:val="0"/>
              <w:autoSpaceDN w:val="0"/>
              <w:adjustRightInd w:val="0"/>
              <w:jc w:val="right"/>
              <w:rPr>
                <w:rFonts w:ascii="Tahoma" w:eastAsiaTheme="minorHAnsi" w:hAnsi="Tahoma" w:cs="Tahoma"/>
                <w:sz w:val="18"/>
                <w:szCs w:val="18"/>
                <w:lang w:eastAsia="en-US"/>
              </w:rPr>
            </w:pPr>
            <w:r w:rsidRPr="0053462C">
              <w:rPr>
                <w:rFonts w:ascii="Tahoma" w:eastAsiaTheme="minorHAnsi" w:hAnsi="Tahoma" w:cs="Tahoma"/>
                <w:sz w:val="18"/>
                <w:szCs w:val="18"/>
                <w:lang w:eastAsia="en-US"/>
              </w:rPr>
              <w:t xml:space="preserve">4 </w:t>
            </w:r>
            <w:r w:rsidR="009F177A" w:rsidRPr="0053462C">
              <w:rPr>
                <w:rFonts w:ascii="Tahoma" w:eastAsiaTheme="minorHAnsi" w:hAnsi="Tahoma" w:cs="Tahoma"/>
                <w:sz w:val="18"/>
                <w:szCs w:val="18"/>
                <w:lang w:eastAsia="en-US"/>
              </w:rPr>
              <w:t>5</w:t>
            </w:r>
            <w:r w:rsidRPr="0053462C">
              <w:rPr>
                <w:rFonts w:ascii="Tahoma" w:eastAsiaTheme="minorHAnsi" w:hAnsi="Tahoma" w:cs="Tahoma"/>
                <w:sz w:val="18"/>
                <w:szCs w:val="18"/>
                <w:lang w:eastAsia="en-US"/>
              </w:rPr>
              <w:t>00,00 zł</w:t>
            </w:r>
          </w:p>
        </w:tc>
      </w:tr>
      <w:tr w:rsidR="00040B71" w:rsidRPr="00C44AAB" w14:paraId="6463CCBB" w14:textId="77777777" w:rsidTr="00A2778A">
        <w:tc>
          <w:tcPr>
            <w:tcW w:w="6912" w:type="dxa"/>
            <w:vAlign w:val="center"/>
          </w:tcPr>
          <w:p w14:paraId="4533808E" w14:textId="146AC2DE" w:rsidR="00040B71" w:rsidRPr="0053462C" w:rsidRDefault="009F177A">
            <w:pPr>
              <w:widowControl w:val="0"/>
              <w:autoSpaceDE w:val="0"/>
              <w:autoSpaceDN w:val="0"/>
              <w:adjustRightInd w:val="0"/>
              <w:jc w:val="both"/>
              <w:rPr>
                <w:rFonts w:ascii="Tahoma" w:eastAsiaTheme="minorHAnsi" w:hAnsi="Tahoma" w:cs="Tahoma"/>
                <w:sz w:val="18"/>
                <w:szCs w:val="18"/>
                <w:lang w:eastAsia="en-US"/>
              </w:rPr>
            </w:pPr>
            <w:r w:rsidRPr="0053462C">
              <w:rPr>
                <w:rFonts w:ascii="Tahoma" w:eastAsiaTheme="minorHAnsi" w:hAnsi="Tahoma" w:cs="Tahoma"/>
                <w:sz w:val="18"/>
                <w:szCs w:val="18"/>
                <w:lang w:eastAsia="en-US"/>
              </w:rPr>
              <w:t xml:space="preserve">Pakiet nr 2 – Usługa serwisowa PET/CT wraz ze stacjami </w:t>
            </w:r>
            <w:r w:rsidR="00A62BDC" w:rsidRPr="00AF4EF5">
              <w:rPr>
                <w:rFonts w:ascii="Tahoma" w:hAnsi="Tahoma" w:cs="Tahoma"/>
                <w:bCs/>
                <w:sz w:val="18"/>
                <w:szCs w:val="18"/>
              </w:rPr>
              <w:t>opisowymi</w:t>
            </w:r>
          </w:p>
        </w:tc>
        <w:tc>
          <w:tcPr>
            <w:tcW w:w="2603" w:type="dxa"/>
            <w:vAlign w:val="center"/>
          </w:tcPr>
          <w:p w14:paraId="63D7AF0F" w14:textId="0A2B5449" w:rsidR="00040B71" w:rsidRPr="0053462C" w:rsidRDefault="009F177A">
            <w:pPr>
              <w:widowControl w:val="0"/>
              <w:autoSpaceDE w:val="0"/>
              <w:autoSpaceDN w:val="0"/>
              <w:adjustRightInd w:val="0"/>
              <w:jc w:val="right"/>
              <w:rPr>
                <w:rFonts w:ascii="Tahoma" w:eastAsiaTheme="minorHAnsi" w:hAnsi="Tahoma" w:cs="Tahoma"/>
                <w:sz w:val="18"/>
                <w:szCs w:val="18"/>
                <w:lang w:eastAsia="en-US"/>
              </w:rPr>
            </w:pPr>
            <w:r w:rsidRPr="0053462C">
              <w:rPr>
                <w:rFonts w:ascii="Tahoma" w:eastAsiaTheme="minorHAnsi" w:hAnsi="Tahoma" w:cs="Tahoma"/>
                <w:sz w:val="18"/>
                <w:szCs w:val="18"/>
                <w:lang w:eastAsia="en-US"/>
              </w:rPr>
              <w:t>39</w:t>
            </w:r>
            <w:r w:rsidR="00C17FB7" w:rsidRPr="0053462C">
              <w:rPr>
                <w:rFonts w:ascii="Tahoma" w:eastAsiaTheme="minorHAnsi" w:hAnsi="Tahoma" w:cs="Tahoma"/>
                <w:sz w:val="18"/>
                <w:szCs w:val="18"/>
                <w:lang w:eastAsia="en-US"/>
              </w:rPr>
              <w:t xml:space="preserve"> 000,00 zł</w:t>
            </w:r>
          </w:p>
        </w:tc>
      </w:tr>
      <w:tr w:rsidR="009F177A" w:rsidRPr="00C44AAB" w14:paraId="2B3D7D37" w14:textId="77777777" w:rsidTr="00A2778A">
        <w:tc>
          <w:tcPr>
            <w:tcW w:w="6912" w:type="dxa"/>
            <w:vAlign w:val="center"/>
          </w:tcPr>
          <w:p w14:paraId="277F3D6A" w14:textId="5EC26F93" w:rsidR="009F177A" w:rsidRPr="0053462C" w:rsidRDefault="009F177A">
            <w:pPr>
              <w:widowControl w:val="0"/>
              <w:autoSpaceDE w:val="0"/>
              <w:autoSpaceDN w:val="0"/>
              <w:adjustRightInd w:val="0"/>
              <w:jc w:val="both"/>
              <w:rPr>
                <w:rFonts w:ascii="Tahoma" w:eastAsiaTheme="minorHAnsi" w:hAnsi="Tahoma" w:cs="Tahoma"/>
                <w:sz w:val="18"/>
                <w:szCs w:val="18"/>
                <w:lang w:eastAsia="en-US"/>
              </w:rPr>
            </w:pPr>
            <w:r w:rsidRPr="0053462C">
              <w:rPr>
                <w:rFonts w:ascii="Tahoma" w:eastAsiaTheme="minorHAnsi" w:hAnsi="Tahoma" w:cs="Tahoma"/>
                <w:sz w:val="18"/>
                <w:szCs w:val="18"/>
                <w:lang w:eastAsia="en-US"/>
              </w:rPr>
              <w:t>Pakiet nr 3 – Usługa serwisowa SPECT/CT wraz ze stacjami opisowymi</w:t>
            </w:r>
          </w:p>
        </w:tc>
        <w:tc>
          <w:tcPr>
            <w:tcW w:w="2603" w:type="dxa"/>
            <w:vAlign w:val="center"/>
          </w:tcPr>
          <w:p w14:paraId="5763D05E" w14:textId="1CAC7CB3" w:rsidR="009F177A" w:rsidRPr="0053462C" w:rsidRDefault="00EA679B">
            <w:pPr>
              <w:widowControl w:val="0"/>
              <w:autoSpaceDE w:val="0"/>
              <w:autoSpaceDN w:val="0"/>
              <w:adjustRightInd w:val="0"/>
              <w:jc w:val="right"/>
              <w:rPr>
                <w:rFonts w:ascii="Tahoma" w:eastAsiaTheme="minorHAnsi" w:hAnsi="Tahoma" w:cs="Tahoma"/>
                <w:sz w:val="18"/>
                <w:szCs w:val="18"/>
                <w:lang w:eastAsia="en-US"/>
              </w:rPr>
            </w:pPr>
            <w:r>
              <w:rPr>
                <w:rFonts w:ascii="Tahoma" w:eastAsiaTheme="minorHAnsi" w:hAnsi="Tahoma" w:cs="Tahoma"/>
                <w:sz w:val="18"/>
                <w:szCs w:val="18"/>
                <w:lang w:eastAsia="en-US"/>
              </w:rPr>
              <w:t>24</w:t>
            </w:r>
            <w:r w:rsidR="009F177A" w:rsidRPr="0053462C">
              <w:rPr>
                <w:rFonts w:ascii="Tahoma" w:eastAsiaTheme="minorHAnsi" w:hAnsi="Tahoma" w:cs="Tahoma"/>
                <w:sz w:val="18"/>
                <w:szCs w:val="18"/>
                <w:lang w:eastAsia="en-US"/>
              </w:rPr>
              <w:t xml:space="preserve"> 000,00 zł</w:t>
            </w:r>
          </w:p>
        </w:tc>
      </w:tr>
    </w:tbl>
    <w:p w14:paraId="63B20C8E" w14:textId="432A457A" w:rsidR="0040385D" w:rsidRPr="00C44AAB" w:rsidRDefault="0040385D">
      <w:pPr>
        <w:widowControl w:val="0"/>
        <w:autoSpaceDE w:val="0"/>
        <w:autoSpaceDN w:val="0"/>
        <w:adjustRightInd w:val="0"/>
        <w:jc w:val="both"/>
        <w:rPr>
          <w:rFonts w:ascii="Tahoma" w:hAnsi="Tahoma" w:cs="Tahoma"/>
          <w:b/>
          <w:sz w:val="18"/>
          <w:szCs w:val="18"/>
        </w:rPr>
      </w:pPr>
      <w:r w:rsidRPr="00C44AAB">
        <w:rPr>
          <w:rFonts w:ascii="Tahoma" w:hAnsi="Tahoma" w:cs="Tahoma"/>
          <w:b/>
          <w:sz w:val="18"/>
          <w:szCs w:val="18"/>
        </w:rPr>
        <w:t xml:space="preserve">Jeżeli oferta zostanie złożona na wszystkie pakiety wówczas wadium wyniesie: </w:t>
      </w:r>
      <w:r w:rsidR="00EA679B">
        <w:rPr>
          <w:rFonts w:ascii="Tahoma" w:hAnsi="Tahoma" w:cs="Tahoma"/>
          <w:b/>
          <w:sz w:val="18"/>
          <w:szCs w:val="18"/>
        </w:rPr>
        <w:t>67</w:t>
      </w:r>
      <w:r w:rsidR="00C17FB7" w:rsidRPr="00C44AAB">
        <w:rPr>
          <w:rFonts w:ascii="Tahoma" w:hAnsi="Tahoma" w:cs="Tahoma"/>
          <w:b/>
          <w:sz w:val="18"/>
          <w:szCs w:val="18"/>
        </w:rPr>
        <w:t xml:space="preserve"> </w:t>
      </w:r>
      <w:r w:rsidR="009F177A" w:rsidRPr="00C44AAB">
        <w:rPr>
          <w:rFonts w:ascii="Tahoma" w:hAnsi="Tahoma" w:cs="Tahoma"/>
          <w:b/>
          <w:sz w:val="18"/>
          <w:szCs w:val="18"/>
        </w:rPr>
        <w:t>5</w:t>
      </w:r>
      <w:r w:rsidR="00C17FB7" w:rsidRPr="00C44AAB">
        <w:rPr>
          <w:rFonts w:ascii="Tahoma" w:hAnsi="Tahoma" w:cs="Tahoma"/>
          <w:b/>
          <w:sz w:val="18"/>
          <w:szCs w:val="18"/>
        </w:rPr>
        <w:t>00,00 zł</w:t>
      </w:r>
      <w:r w:rsidR="00333515" w:rsidRPr="00C44AAB">
        <w:rPr>
          <w:rFonts w:ascii="Tahoma" w:hAnsi="Tahoma" w:cs="Tahoma"/>
          <w:b/>
          <w:sz w:val="18"/>
          <w:szCs w:val="18"/>
        </w:rPr>
        <w:t>.</w:t>
      </w:r>
    </w:p>
    <w:p w14:paraId="40988FA2" w14:textId="77777777" w:rsidR="0040385D" w:rsidRPr="00C44AAB" w:rsidRDefault="0040385D">
      <w:pPr>
        <w:widowControl w:val="0"/>
        <w:autoSpaceDE w:val="0"/>
        <w:autoSpaceDN w:val="0"/>
        <w:adjustRightInd w:val="0"/>
        <w:ind w:hanging="426"/>
        <w:jc w:val="both"/>
        <w:rPr>
          <w:rFonts w:ascii="Tahoma" w:hAnsi="Tahoma" w:cs="Tahoma"/>
          <w:sz w:val="18"/>
          <w:szCs w:val="18"/>
          <w:highlight w:val="yellow"/>
        </w:rPr>
      </w:pPr>
    </w:p>
    <w:p w14:paraId="37CB10D8" w14:textId="77777777" w:rsidR="0040385D" w:rsidRPr="00C44AAB" w:rsidRDefault="0040385D" w:rsidP="00AF4EF5">
      <w:pPr>
        <w:widowControl w:val="0"/>
        <w:numPr>
          <w:ilvl w:val="1"/>
          <w:numId w:val="38"/>
        </w:numPr>
        <w:autoSpaceDE w:val="0"/>
        <w:autoSpaceDN w:val="0"/>
        <w:adjustRightInd w:val="0"/>
        <w:ind w:left="0" w:hanging="426"/>
        <w:jc w:val="both"/>
        <w:rPr>
          <w:rFonts w:ascii="Tahoma" w:hAnsi="Tahoma" w:cs="Tahoma"/>
          <w:sz w:val="18"/>
          <w:szCs w:val="18"/>
        </w:rPr>
      </w:pPr>
      <w:r w:rsidRPr="00C44AAB">
        <w:rPr>
          <w:rFonts w:ascii="Tahoma" w:hAnsi="Tahoma" w:cs="Tahoma"/>
          <w:sz w:val="18"/>
          <w:szCs w:val="18"/>
        </w:rPr>
        <w:t xml:space="preserve">W przypadku złożenia oferty częściowej </w:t>
      </w:r>
      <w:r w:rsidR="006A27B7" w:rsidRPr="00C44AAB">
        <w:rPr>
          <w:rFonts w:ascii="Tahoma" w:hAnsi="Tahoma" w:cs="Tahoma"/>
          <w:sz w:val="18"/>
          <w:szCs w:val="18"/>
        </w:rPr>
        <w:t>W</w:t>
      </w:r>
      <w:r w:rsidRPr="00C44AAB">
        <w:rPr>
          <w:rFonts w:ascii="Tahoma" w:hAnsi="Tahoma" w:cs="Tahoma"/>
          <w:sz w:val="18"/>
          <w:szCs w:val="18"/>
        </w:rPr>
        <w:t>ykonawca zobowiązany jest wnieść wadi</w:t>
      </w:r>
      <w:r w:rsidR="00320961" w:rsidRPr="00C44AAB">
        <w:rPr>
          <w:rFonts w:ascii="Tahoma" w:hAnsi="Tahoma" w:cs="Tahoma"/>
          <w:sz w:val="18"/>
          <w:szCs w:val="18"/>
        </w:rPr>
        <w:t>um w kwocie określonej dla danego pakietu</w:t>
      </w:r>
      <w:r w:rsidRPr="00C44AAB">
        <w:rPr>
          <w:rFonts w:ascii="Tahoma" w:hAnsi="Tahoma" w:cs="Tahoma"/>
          <w:sz w:val="18"/>
          <w:szCs w:val="18"/>
        </w:rPr>
        <w:t>. W przypadku złożenia oferty na kilka części kwota wadium stanowi sumę wadiów ustalonych dla poszczególnych części zamówienia.</w:t>
      </w:r>
    </w:p>
    <w:p w14:paraId="045203E4" w14:textId="77777777" w:rsidR="0040385D" w:rsidRPr="00C44AAB" w:rsidRDefault="0040385D" w:rsidP="00AF4EF5">
      <w:pPr>
        <w:numPr>
          <w:ilvl w:val="1"/>
          <w:numId w:val="38"/>
        </w:numPr>
        <w:tabs>
          <w:tab w:val="num" w:pos="567"/>
        </w:tabs>
        <w:ind w:left="0" w:hanging="426"/>
        <w:contextualSpacing/>
        <w:jc w:val="both"/>
        <w:rPr>
          <w:rFonts w:ascii="Tahoma" w:eastAsia="Calibri" w:hAnsi="Tahoma" w:cs="Tahoma"/>
          <w:sz w:val="18"/>
          <w:szCs w:val="18"/>
          <w:lang w:eastAsia="en-US"/>
        </w:rPr>
      </w:pPr>
      <w:r w:rsidRPr="00C44AAB">
        <w:rPr>
          <w:rFonts w:ascii="Tahoma" w:eastAsia="Calibri" w:hAnsi="Tahoma" w:cs="Tahoma"/>
          <w:sz w:val="18"/>
          <w:szCs w:val="18"/>
          <w:lang w:eastAsia="en-US"/>
        </w:rPr>
        <w:t>Zamawiający dopuszcza wniesienie wadium w następujących formach:</w:t>
      </w:r>
    </w:p>
    <w:p w14:paraId="596BF800" w14:textId="77777777" w:rsidR="0040385D" w:rsidRPr="00C44AAB" w:rsidRDefault="0040385D">
      <w:pPr>
        <w:numPr>
          <w:ilvl w:val="0"/>
          <w:numId w:val="6"/>
        </w:numPr>
        <w:ind w:left="284" w:hanging="284"/>
        <w:jc w:val="both"/>
        <w:rPr>
          <w:rFonts w:ascii="Tahoma" w:hAnsi="Tahoma" w:cs="Tahoma"/>
          <w:sz w:val="18"/>
          <w:szCs w:val="18"/>
        </w:rPr>
      </w:pPr>
      <w:r w:rsidRPr="00C44AAB">
        <w:rPr>
          <w:rFonts w:ascii="Tahoma" w:hAnsi="Tahoma" w:cs="Tahoma"/>
          <w:sz w:val="18"/>
          <w:szCs w:val="18"/>
        </w:rPr>
        <w:t>pieniądzu,</w:t>
      </w:r>
    </w:p>
    <w:p w14:paraId="1E15FE5B" w14:textId="77777777" w:rsidR="0040385D" w:rsidRPr="00C44AAB" w:rsidRDefault="0040385D">
      <w:pPr>
        <w:numPr>
          <w:ilvl w:val="0"/>
          <w:numId w:val="6"/>
        </w:numPr>
        <w:ind w:left="284" w:hanging="284"/>
        <w:jc w:val="both"/>
        <w:rPr>
          <w:rFonts w:ascii="Tahoma" w:hAnsi="Tahoma" w:cs="Tahoma"/>
          <w:sz w:val="18"/>
          <w:szCs w:val="18"/>
        </w:rPr>
      </w:pPr>
      <w:r w:rsidRPr="00C44AAB">
        <w:rPr>
          <w:rFonts w:ascii="Tahoma" w:hAnsi="Tahoma" w:cs="Tahoma"/>
          <w:sz w:val="18"/>
          <w:szCs w:val="18"/>
        </w:rPr>
        <w:t>poręczeniach bankowych lub poręczeniach spółdzielczej kasy oszczędnościowo - kredytowej, z tym że poręczenie kasy jest zawsze poręczeniem pieniężnym,</w:t>
      </w:r>
    </w:p>
    <w:p w14:paraId="4CCBA12E" w14:textId="77777777" w:rsidR="0040385D" w:rsidRPr="00C44AAB" w:rsidRDefault="0040385D">
      <w:pPr>
        <w:numPr>
          <w:ilvl w:val="0"/>
          <w:numId w:val="6"/>
        </w:numPr>
        <w:ind w:left="284" w:hanging="284"/>
        <w:jc w:val="both"/>
        <w:rPr>
          <w:rFonts w:ascii="Tahoma" w:hAnsi="Tahoma" w:cs="Tahoma"/>
          <w:sz w:val="18"/>
          <w:szCs w:val="18"/>
        </w:rPr>
      </w:pPr>
      <w:r w:rsidRPr="00C44AAB">
        <w:rPr>
          <w:rFonts w:ascii="Tahoma" w:hAnsi="Tahoma" w:cs="Tahoma"/>
          <w:sz w:val="18"/>
          <w:szCs w:val="18"/>
        </w:rPr>
        <w:t>gwarancjach bankowych,</w:t>
      </w:r>
    </w:p>
    <w:p w14:paraId="3AF33D6C" w14:textId="77777777" w:rsidR="0040385D" w:rsidRPr="00C44AAB" w:rsidRDefault="0040385D">
      <w:pPr>
        <w:numPr>
          <w:ilvl w:val="0"/>
          <w:numId w:val="6"/>
        </w:numPr>
        <w:ind w:left="284" w:hanging="284"/>
        <w:jc w:val="both"/>
        <w:rPr>
          <w:rFonts w:ascii="Tahoma" w:hAnsi="Tahoma" w:cs="Tahoma"/>
          <w:sz w:val="18"/>
          <w:szCs w:val="18"/>
        </w:rPr>
      </w:pPr>
      <w:r w:rsidRPr="00C44AAB">
        <w:rPr>
          <w:rFonts w:ascii="Tahoma" w:hAnsi="Tahoma" w:cs="Tahoma"/>
          <w:sz w:val="18"/>
          <w:szCs w:val="18"/>
        </w:rPr>
        <w:t>gwarancjach ubezpieczeniowych,</w:t>
      </w:r>
    </w:p>
    <w:p w14:paraId="20883EAA" w14:textId="77777777" w:rsidR="0040385D" w:rsidRPr="00C44AAB" w:rsidRDefault="0040385D">
      <w:pPr>
        <w:numPr>
          <w:ilvl w:val="0"/>
          <w:numId w:val="6"/>
        </w:numPr>
        <w:ind w:left="284" w:hanging="284"/>
        <w:jc w:val="both"/>
        <w:rPr>
          <w:rFonts w:ascii="Tahoma" w:hAnsi="Tahoma" w:cs="Tahoma"/>
          <w:sz w:val="18"/>
          <w:szCs w:val="18"/>
        </w:rPr>
      </w:pPr>
      <w:r w:rsidRPr="00C44AAB">
        <w:rPr>
          <w:rFonts w:ascii="Tahoma" w:hAnsi="Tahoma" w:cs="Tahoma"/>
          <w:sz w:val="18"/>
          <w:szCs w:val="18"/>
        </w:rPr>
        <w:t xml:space="preserve">poręczeniach udzielanych przez podmioty, o których mowa w art. 6b ust. 5 pkt. 2 ustawy z dnia 9 listopada 2000 r. o utworzeniu Polskiej Agencji Rozwoju Przedsiębiorczości (tj. Dz. U. z </w:t>
      </w:r>
      <w:r w:rsidR="0014526C" w:rsidRPr="00C44AAB">
        <w:rPr>
          <w:rFonts w:ascii="Tahoma" w:hAnsi="Tahoma" w:cs="Tahoma"/>
          <w:sz w:val="18"/>
          <w:szCs w:val="18"/>
        </w:rPr>
        <w:t>2019</w:t>
      </w:r>
      <w:r w:rsidRPr="00C44AAB">
        <w:rPr>
          <w:rFonts w:ascii="Tahoma" w:hAnsi="Tahoma" w:cs="Tahoma"/>
          <w:sz w:val="18"/>
          <w:szCs w:val="18"/>
        </w:rPr>
        <w:t xml:space="preserve"> r. poz. </w:t>
      </w:r>
      <w:r w:rsidR="0014526C" w:rsidRPr="00C44AAB">
        <w:rPr>
          <w:rFonts w:ascii="Tahoma" w:hAnsi="Tahoma" w:cs="Tahoma"/>
          <w:sz w:val="18"/>
          <w:szCs w:val="18"/>
        </w:rPr>
        <w:t>310</w:t>
      </w:r>
      <w:r w:rsidRPr="00C44AAB">
        <w:rPr>
          <w:rFonts w:ascii="Tahoma" w:eastAsia="Calibri" w:hAnsi="Tahoma" w:cs="Tahoma"/>
          <w:sz w:val="18"/>
          <w:szCs w:val="18"/>
        </w:rPr>
        <w:t xml:space="preserve">, z </w:t>
      </w:r>
      <w:proofErr w:type="spellStart"/>
      <w:r w:rsidRPr="00C44AAB">
        <w:rPr>
          <w:rFonts w:ascii="Tahoma" w:eastAsia="Calibri" w:hAnsi="Tahoma" w:cs="Tahoma"/>
          <w:sz w:val="18"/>
          <w:szCs w:val="18"/>
        </w:rPr>
        <w:t>późn</w:t>
      </w:r>
      <w:proofErr w:type="spellEnd"/>
      <w:r w:rsidRPr="00C44AAB">
        <w:rPr>
          <w:rFonts w:ascii="Tahoma" w:eastAsia="Calibri" w:hAnsi="Tahoma" w:cs="Tahoma"/>
          <w:sz w:val="18"/>
          <w:szCs w:val="18"/>
        </w:rPr>
        <w:t>. zm.).</w:t>
      </w:r>
    </w:p>
    <w:p w14:paraId="25D8BED9" w14:textId="77777777" w:rsidR="0040385D" w:rsidRDefault="0040385D" w:rsidP="00AF4EF5">
      <w:pPr>
        <w:numPr>
          <w:ilvl w:val="1"/>
          <w:numId w:val="38"/>
        </w:numPr>
        <w:spacing w:after="160"/>
        <w:ind w:left="0" w:hanging="426"/>
        <w:contextualSpacing/>
        <w:jc w:val="both"/>
        <w:rPr>
          <w:rFonts w:ascii="Tahoma" w:eastAsia="Calibri" w:hAnsi="Tahoma" w:cs="Tahoma"/>
          <w:sz w:val="18"/>
          <w:szCs w:val="18"/>
          <w:lang w:eastAsia="en-US"/>
        </w:rPr>
      </w:pPr>
      <w:r w:rsidRPr="00C44AAB">
        <w:rPr>
          <w:rFonts w:ascii="Tahoma" w:eastAsia="Calibri" w:hAnsi="Tahoma" w:cs="Tahoma"/>
          <w:sz w:val="18"/>
          <w:szCs w:val="18"/>
          <w:lang w:eastAsia="en-US"/>
        </w:rPr>
        <w:t>Wadium w pieniądzu należy wnieść przed upływem terminu składania ofert przelewem na rachunek bankowy Zamawiającego:</w:t>
      </w:r>
    </w:p>
    <w:p w14:paraId="0C5FF866" w14:textId="77777777" w:rsidR="00DB5B15" w:rsidRPr="00C44AAB" w:rsidRDefault="00DB5B15" w:rsidP="00AF4EF5">
      <w:pPr>
        <w:spacing w:after="160"/>
        <w:contextualSpacing/>
        <w:jc w:val="both"/>
        <w:rPr>
          <w:rFonts w:ascii="Tahoma" w:eastAsia="Calibri" w:hAnsi="Tahoma" w:cs="Tahoma"/>
          <w:sz w:val="18"/>
          <w:szCs w:val="18"/>
          <w:lang w:eastAsia="en-US"/>
        </w:rPr>
      </w:pPr>
    </w:p>
    <w:p w14:paraId="071E626D" w14:textId="77777777" w:rsidR="0040385D" w:rsidRPr="00C44AAB" w:rsidRDefault="0040385D" w:rsidP="00AF4EF5">
      <w:pPr>
        <w:spacing w:after="160"/>
        <w:contextualSpacing/>
        <w:jc w:val="center"/>
        <w:rPr>
          <w:rFonts w:ascii="Tahoma" w:eastAsia="Calibri" w:hAnsi="Tahoma" w:cs="Tahoma"/>
          <w:b/>
          <w:sz w:val="18"/>
          <w:szCs w:val="18"/>
          <w:lang w:eastAsia="en-US"/>
        </w:rPr>
      </w:pPr>
      <w:r w:rsidRPr="00C44AAB">
        <w:rPr>
          <w:rFonts w:ascii="Tahoma" w:eastAsia="Calibri" w:hAnsi="Tahoma" w:cs="Tahoma"/>
          <w:b/>
          <w:sz w:val="18"/>
          <w:szCs w:val="18"/>
          <w:lang w:eastAsia="en-US"/>
        </w:rPr>
        <w:t>ING BANK ŚLĄSKI S.A. O/ CHORZÓW Nr 21 1050 1243 1000 0010 0009 7517</w:t>
      </w:r>
    </w:p>
    <w:p w14:paraId="33B2B009" w14:textId="77777777" w:rsidR="0014526C" w:rsidRPr="00C44AAB" w:rsidRDefault="0014526C">
      <w:pPr>
        <w:autoSpaceDE w:val="0"/>
        <w:autoSpaceDN w:val="0"/>
        <w:adjustRightInd w:val="0"/>
        <w:jc w:val="both"/>
        <w:rPr>
          <w:rFonts w:ascii="Tahoma" w:eastAsia="Calibri" w:hAnsi="Tahoma" w:cs="Tahoma"/>
          <w:sz w:val="18"/>
          <w:szCs w:val="18"/>
          <w:lang w:eastAsia="en-US"/>
        </w:rPr>
      </w:pPr>
    </w:p>
    <w:p w14:paraId="69182B33" w14:textId="6BBD745E" w:rsidR="0040385D" w:rsidRPr="00C44AAB" w:rsidRDefault="0040385D">
      <w:pPr>
        <w:autoSpaceDE w:val="0"/>
        <w:autoSpaceDN w:val="0"/>
        <w:adjustRightInd w:val="0"/>
        <w:jc w:val="both"/>
        <w:rPr>
          <w:rFonts w:ascii="Tahoma" w:eastAsia="Calibri" w:hAnsi="Tahoma" w:cs="Tahoma"/>
          <w:sz w:val="18"/>
          <w:szCs w:val="18"/>
          <w:lang w:eastAsia="en-US"/>
        </w:rPr>
      </w:pPr>
      <w:r w:rsidRPr="00C44AAB">
        <w:rPr>
          <w:rFonts w:ascii="Tahoma" w:eastAsia="Calibri" w:hAnsi="Tahoma" w:cs="Tahoma"/>
          <w:sz w:val="18"/>
          <w:szCs w:val="18"/>
          <w:lang w:eastAsia="en-US"/>
        </w:rPr>
        <w:t xml:space="preserve">z dopiskiem: </w:t>
      </w:r>
      <w:r w:rsidR="00EA679B" w:rsidRPr="00EA679B">
        <w:rPr>
          <w:rFonts w:ascii="Tahoma" w:eastAsia="Calibri" w:hAnsi="Tahoma" w:cs="Tahoma"/>
          <w:sz w:val="18"/>
          <w:szCs w:val="18"/>
          <w:lang w:eastAsia="en-US"/>
        </w:rPr>
        <w:t>Usługa serwisowa rezonansu magnetycznego, PET/CT, SPECT/CT wraz ze stacjami opisowymi dla Zespołu Szpitali Miejskich w Chorzowie przy ul. Władysława Truchana 7</w:t>
      </w:r>
      <w:r w:rsidR="00EA679B">
        <w:rPr>
          <w:rFonts w:ascii="Tahoma" w:eastAsia="Calibri" w:hAnsi="Tahoma" w:cs="Tahoma"/>
          <w:sz w:val="18"/>
          <w:szCs w:val="18"/>
          <w:lang w:eastAsia="en-US"/>
        </w:rPr>
        <w:t xml:space="preserve"> </w:t>
      </w:r>
      <w:r w:rsidR="00D954C1" w:rsidRPr="00C44AAB">
        <w:rPr>
          <w:rFonts w:ascii="Tahoma" w:eastAsia="Calibri" w:hAnsi="Tahoma" w:cs="Tahoma"/>
          <w:sz w:val="18"/>
          <w:szCs w:val="18"/>
          <w:lang w:eastAsia="en-US"/>
        </w:rPr>
        <w:t>SP ZOZ ZSM ZP/</w:t>
      </w:r>
      <w:r w:rsidR="004D469F" w:rsidRPr="00C44AAB">
        <w:rPr>
          <w:rFonts w:ascii="Tahoma" w:eastAsia="Calibri" w:hAnsi="Tahoma" w:cs="Tahoma"/>
          <w:sz w:val="18"/>
          <w:szCs w:val="18"/>
          <w:lang w:eastAsia="en-US"/>
        </w:rPr>
        <w:t>40</w:t>
      </w:r>
      <w:r w:rsidR="00D954C1" w:rsidRPr="00C44AAB">
        <w:rPr>
          <w:rFonts w:ascii="Tahoma" w:eastAsia="Calibri" w:hAnsi="Tahoma" w:cs="Tahoma"/>
          <w:sz w:val="18"/>
          <w:szCs w:val="18"/>
          <w:lang w:eastAsia="en-US"/>
        </w:rPr>
        <w:t>/2019</w:t>
      </w:r>
    </w:p>
    <w:p w14:paraId="5F3E2CE0" w14:textId="77777777" w:rsidR="0040385D" w:rsidRPr="00C44AAB" w:rsidRDefault="0040385D" w:rsidP="00AF4EF5">
      <w:pPr>
        <w:numPr>
          <w:ilvl w:val="1"/>
          <w:numId w:val="38"/>
        </w:numPr>
        <w:ind w:left="0" w:hanging="426"/>
        <w:contextualSpacing/>
        <w:jc w:val="both"/>
        <w:rPr>
          <w:rFonts w:ascii="Tahoma" w:eastAsia="Calibri" w:hAnsi="Tahoma" w:cs="Tahoma"/>
          <w:sz w:val="18"/>
          <w:szCs w:val="18"/>
          <w:lang w:eastAsia="en-US"/>
        </w:rPr>
      </w:pPr>
      <w:r w:rsidRPr="00C44AA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14:paraId="6F4C760C" w14:textId="77777777" w:rsidR="00A75729" w:rsidRPr="00C44AAB" w:rsidRDefault="0040385D" w:rsidP="00AF4EF5">
      <w:pPr>
        <w:pStyle w:val="Akapitzlist"/>
        <w:numPr>
          <w:ilvl w:val="0"/>
          <w:numId w:val="23"/>
        </w:numPr>
        <w:tabs>
          <w:tab w:val="clear" w:pos="720"/>
        </w:tabs>
        <w:spacing w:after="0" w:line="240" w:lineRule="auto"/>
        <w:ind w:left="284" w:hanging="284"/>
        <w:jc w:val="both"/>
        <w:rPr>
          <w:rFonts w:ascii="Tahoma" w:eastAsia="Calibri" w:hAnsi="Tahoma" w:cs="Tahoma"/>
          <w:sz w:val="18"/>
          <w:szCs w:val="18"/>
        </w:rPr>
      </w:pPr>
      <w:r w:rsidRPr="00C44AAB">
        <w:rPr>
          <w:rFonts w:ascii="Tahoma" w:eastAsia="Calibri" w:hAnsi="Tahoma" w:cs="Tahoma"/>
          <w:sz w:val="18"/>
          <w:szCs w:val="18"/>
        </w:rPr>
        <w:t xml:space="preserve">nieodwołalne i bezwarunkowe zobowiązanie gwaranta (banku, </w:t>
      </w:r>
      <w:r w:rsidR="00CA0F41" w:rsidRPr="00C44AAB">
        <w:rPr>
          <w:rFonts w:ascii="Tahoma" w:eastAsia="Calibri" w:hAnsi="Tahoma" w:cs="Tahoma"/>
          <w:sz w:val="18"/>
          <w:szCs w:val="18"/>
        </w:rPr>
        <w:t>zakładu ubezpieczeń) do wypłaty</w:t>
      </w:r>
      <w:r w:rsidR="00A75729" w:rsidRPr="00C44AAB">
        <w:rPr>
          <w:rFonts w:ascii="Tahoma" w:eastAsia="Calibri" w:hAnsi="Tahoma" w:cs="Tahoma"/>
          <w:sz w:val="18"/>
          <w:szCs w:val="18"/>
        </w:rPr>
        <w:t xml:space="preserve"> </w:t>
      </w:r>
      <w:r w:rsidRPr="00C44AAB">
        <w:rPr>
          <w:rFonts w:ascii="Tahoma" w:eastAsia="Calibri" w:hAnsi="Tahoma" w:cs="Tahoma"/>
          <w:sz w:val="18"/>
          <w:szCs w:val="18"/>
        </w:rPr>
        <w:t xml:space="preserve">Zamawiającemu pełnej kwoty wadium w okolicznościach określonych w art. 46 </w:t>
      </w:r>
      <w:r w:rsidR="00320961" w:rsidRPr="00C44AAB">
        <w:rPr>
          <w:rFonts w:ascii="Tahoma" w:eastAsia="Calibri" w:hAnsi="Tahoma" w:cs="Tahoma"/>
          <w:sz w:val="18"/>
          <w:szCs w:val="18"/>
        </w:rPr>
        <w:t xml:space="preserve">ust. 4a i 5 </w:t>
      </w:r>
      <w:r w:rsidR="006A27B7" w:rsidRPr="00C44AAB">
        <w:rPr>
          <w:rFonts w:ascii="Tahoma" w:eastAsia="Calibri" w:hAnsi="Tahoma" w:cs="Tahoma"/>
          <w:sz w:val="18"/>
          <w:szCs w:val="18"/>
        </w:rPr>
        <w:t>UPZP</w:t>
      </w:r>
      <w:r w:rsidR="00320961" w:rsidRPr="00C44AAB">
        <w:rPr>
          <w:rFonts w:ascii="Tahoma" w:eastAsia="Calibri" w:hAnsi="Tahoma" w:cs="Tahoma"/>
          <w:sz w:val="18"/>
          <w:szCs w:val="18"/>
        </w:rPr>
        <w:t xml:space="preserve">, na pierwsze </w:t>
      </w:r>
      <w:r w:rsidRPr="00C44AAB">
        <w:rPr>
          <w:rFonts w:ascii="Tahoma" w:eastAsia="Calibri" w:hAnsi="Tahoma" w:cs="Tahoma"/>
          <w:sz w:val="18"/>
          <w:szCs w:val="18"/>
        </w:rPr>
        <w:t xml:space="preserve">pisemne żądanie zgłoszone przez Zamawiającego w terminie związania ofertą, </w:t>
      </w:r>
    </w:p>
    <w:p w14:paraId="6359A10B" w14:textId="77777777" w:rsidR="00A75729" w:rsidRPr="00C44AAB" w:rsidRDefault="0040385D" w:rsidP="00AF4EF5">
      <w:pPr>
        <w:pStyle w:val="Akapitzlist"/>
        <w:numPr>
          <w:ilvl w:val="0"/>
          <w:numId w:val="23"/>
        </w:numPr>
        <w:tabs>
          <w:tab w:val="clear" w:pos="720"/>
        </w:tabs>
        <w:spacing w:line="240" w:lineRule="auto"/>
        <w:ind w:left="284" w:hanging="284"/>
        <w:jc w:val="both"/>
        <w:rPr>
          <w:rFonts w:ascii="Tahoma" w:eastAsia="Calibri" w:hAnsi="Tahoma" w:cs="Tahoma"/>
          <w:sz w:val="18"/>
          <w:szCs w:val="18"/>
        </w:rPr>
      </w:pPr>
      <w:r w:rsidRPr="00C44AAB">
        <w:rPr>
          <w:rFonts w:ascii="Tahoma" w:eastAsia="Calibri" w:hAnsi="Tahoma" w:cs="Tahoma"/>
          <w:sz w:val="18"/>
          <w:szCs w:val="18"/>
        </w:rPr>
        <w:t xml:space="preserve">termin obowiązywania gwarancji, </w:t>
      </w:r>
    </w:p>
    <w:p w14:paraId="0084186A" w14:textId="77777777" w:rsidR="0040385D" w:rsidRPr="00C44AAB" w:rsidRDefault="0040385D" w:rsidP="00AF4EF5">
      <w:pPr>
        <w:pStyle w:val="Akapitzlist"/>
        <w:numPr>
          <w:ilvl w:val="0"/>
          <w:numId w:val="23"/>
        </w:numPr>
        <w:tabs>
          <w:tab w:val="clear" w:pos="720"/>
        </w:tabs>
        <w:spacing w:line="240" w:lineRule="auto"/>
        <w:ind w:left="284" w:hanging="284"/>
        <w:jc w:val="both"/>
        <w:rPr>
          <w:rFonts w:ascii="Tahoma" w:eastAsia="Calibri" w:hAnsi="Tahoma" w:cs="Tahoma"/>
          <w:sz w:val="18"/>
          <w:szCs w:val="18"/>
        </w:rPr>
      </w:pPr>
      <w:r w:rsidRPr="00C44AAB">
        <w:rPr>
          <w:rFonts w:ascii="Tahoma" w:eastAsia="Calibri" w:hAnsi="Tahoma" w:cs="Tahoma"/>
          <w:sz w:val="18"/>
          <w:szCs w:val="18"/>
        </w:rPr>
        <w:t xml:space="preserve">miejsce i termin zwrotu gwarancji. </w:t>
      </w:r>
    </w:p>
    <w:p w14:paraId="66A93FD2" w14:textId="6B8F8E92" w:rsidR="00320961" w:rsidRPr="00C44AAB" w:rsidRDefault="00320961">
      <w:pPr>
        <w:pStyle w:val="Akapitzlist"/>
        <w:widowControl w:val="0"/>
        <w:numPr>
          <w:ilvl w:val="1"/>
          <w:numId w:val="38"/>
        </w:numPr>
        <w:spacing w:after="0" w:line="240" w:lineRule="auto"/>
        <w:ind w:left="0" w:hanging="426"/>
        <w:jc w:val="both"/>
        <w:rPr>
          <w:rFonts w:ascii="Tahoma" w:hAnsi="Tahoma" w:cs="Tahoma"/>
          <w:strike/>
          <w:sz w:val="18"/>
          <w:szCs w:val="18"/>
        </w:rPr>
      </w:pPr>
      <w:r w:rsidRPr="00C44AAB">
        <w:rPr>
          <w:rFonts w:ascii="Tahoma" w:eastAsia="Calibri" w:hAnsi="Tahoma" w:cs="Tahoma"/>
          <w:sz w:val="18"/>
          <w:szCs w:val="18"/>
        </w:rPr>
        <w:t xml:space="preserve">W przypadku wnoszenia wadium w formach innych niż pieniądz za pośrednictwem portalu </w:t>
      </w:r>
      <w:proofErr w:type="spellStart"/>
      <w:r w:rsidR="00625714" w:rsidRPr="00C44AAB">
        <w:rPr>
          <w:rFonts w:ascii="Tahoma" w:eastAsia="Calibri" w:hAnsi="Tahoma" w:cs="Tahoma"/>
          <w:sz w:val="18"/>
          <w:szCs w:val="18"/>
        </w:rPr>
        <w:t>ePUAP</w:t>
      </w:r>
      <w:proofErr w:type="spellEnd"/>
      <w:r w:rsidRPr="00C44AAB">
        <w:rPr>
          <w:rFonts w:ascii="Tahoma" w:eastAsia="Calibri" w:hAnsi="Tahoma" w:cs="Tahoma"/>
          <w:sz w:val="18"/>
          <w:szCs w:val="18"/>
        </w:rPr>
        <w:t xml:space="preserve"> pod adresem: </w:t>
      </w:r>
      <w:hyperlink r:id="rId22" w:history="1">
        <w:r w:rsidRPr="00C44AAB">
          <w:rPr>
            <w:rStyle w:val="Hipercze"/>
            <w:rFonts w:ascii="Tahoma" w:eastAsia="Calibri" w:hAnsi="Tahoma" w:cs="Tahoma"/>
            <w:bCs/>
            <w:sz w:val="18"/>
            <w:szCs w:val="18"/>
          </w:rPr>
          <w:t>https://obywatel.gov.pl/nforms/ezamowienia</w:t>
        </w:r>
      </w:hyperlink>
      <w:r w:rsidRPr="00C44AAB">
        <w:rPr>
          <w:rFonts w:ascii="Tahoma" w:eastAsia="Calibri" w:hAnsi="Tahoma" w:cs="Tahoma"/>
          <w:bCs/>
          <w:sz w:val="18"/>
          <w:szCs w:val="18"/>
        </w:rPr>
        <w:t xml:space="preserve"> w formie elektronicznej-</w:t>
      </w:r>
      <w:r w:rsidR="00A62BDC" w:rsidRPr="00C44AAB">
        <w:rPr>
          <w:rFonts w:ascii="Tahoma" w:eastAsia="Calibri" w:hAnsi="Tahoma" w:cs="Tahoma"/>
          <w:bCs/>
          <w:sz w:val="18"/>
          <w:szCs w:val="18"/>
        </w:rPr>
        <w:t xml:space="preserve"> </w:t>
      </w:r>
      <w:r w:rsidRPr="00C44AAB">
        <w:rPr>
          <w:rFonts w:ascii="Tahoma" w:eastAsia="Calibri" w:hAnsi="Tahoma" w:cs="Tahoma"/>
          <w:bCs/>
          <w:sz w:val="18"/>
          <w:szCs w:val="18"/>
        </w:rPr>
        <w:t xml:space="preserve">zamawiający wymaga złożenia dokumentu wadium poprzez wczytanie na platformie </w:t>
      </w:r>
      <w:proofErr w:type="spellStart"/>
      <w:r w:rsidR="003E6B98" w:rsidRPr="00C44AAB">
        <w:rPr>
          <w:rFonts w:ascii="Tahoma" w:eastAsia="Calibri" w:hAnsi="Tahoma" w:cs="Tahoma"/>
          <w:bCs/>
          <w:sz w:val="18"/>
          <w:szCs w:val="18"/>
        </w:rPr>
        <w:t>ePUAP</w:t>
      </w:r>
      <w:proofErr w:type="spellEnd"/>
      <w:r w:rsidRPr="00C44AAB">
        <w:rPr>
          <w:rFonts w:ascii="Tahoma" w:eastAsia="Calibri" w:hAnsi="Tahoma" w:cs="Tahoma"/>
          <w:bCs/>
          <w:sz w:val="18"/>
          <w:szCs w:val="18"/>
        </w:rPr>
        <w:t xml:space="preserve"> oryginału dokumentu wadialnego tj.</w:t>
      </w:r>
      <w:r w:rsidR="00A62BDC" w:rsidRPr="00C44AAB">
        <w:rPr>
          <w:rFonts w:ascii="Tahoma" w:eastAsia="Calibri" w:hAnsi="Tahoma" w:cs="Tahoma"/>
          <w:bCs/>
          <w:sz w:val="18"/>
          <w:szCs w:val="18"/>
        </w:rPr>
        <w:t xml:space="preserve"> </w:t>
      </w:r>
      <w:r w:rsidR="003E6B98" w:rsidRPr="00C44AAB">
        <w:rPr>
          <w:rFonts w:ascii="Tahoma" w:eastAsia="Calibri" w:hAnsi="Tahoma" w:cs="Tahoma"/>
          <w:bCs/>
          <w:sz w:val="18"/>
          <w:szCs w:val="18"/>
        </w:rPr>
        <w:t>w takiej formie</w:t>
      </w:r>
      <w:r w:rsidR="00A62BDC" w:rsidRPr="00C44AAB">
        <w:rPr>
          <w:rFonts w:ascii="Tahoma" w:eastAsia="Calibri" w:hAnsi="Tahoma" w:cs="Tahoma"/>
          <w:bCs/>
          <w:sz w:val="18"/>
          <w:szCs w:val="18"/>
        </w:rPr>
        <w:t xml:space="preserve"> </w:t>
      </w:r>
      <w:r w:rsidR="003E6B98" w:rsidRPr="00C44AAB">
        <w:rPr>
          <w:rFonts w:ascii="Tahoma" w:eastAsia="Calibri" w:hAnsi="Tahoma" w:cs="Tahoma"/>
          <w:bCs/>
          <w:sz w:val="18"/>
          <w:szCs w:val="18"/>
        </w:rPr>
        <w:t>w jakiej został ustanowiony przez gwaranta ( dokument oryginalny nie zmieniony).</w:t>
      </w:r>
    </w:p>
    <w:p w14:paraId="060246AB" w14:textId="77777777" w:rsidR="00320961" w:rsidRPr="00C44AAB" w:rsidRDefault="00320961">
      <w:pPr>
        <w:pStyle w:val="Akapitzlist"/>
        <w:widowControl w:val="0"/>
        <w:numPr>
          <w:ilvl w:val="1"/>
          <w:numId w:val="38"/>
        </w:numPr>
        <w:spacing w:after="0" w:line="240" w:lineRule="auto"/>
        <w:ind w:left="0" w:hanging="426"/>
        <w:jc w:val="both"/>
        <w:rPr>
          <w:rFonts w:ascii="Tahoma" w:hAnsi="Tahoma" w:cs="Tahoma"/>
          <w:sz w:val="18"/>
          <w:szCs w:val="18"/>
        </w:rPr>
      </w:pPr>
      <w:r w:rsidRPr="00C44AAB">
        <w:rPr>
          <w:rFonts w:ascii="Tahoma" w:hAnsi="Tahoma" w:cs="Tahoma"/>
          <w:sz w:val="18"/>
          <w:szCs w:val="18"/>
        </w:rPr>
        <w:t>Zamawiający zwróci wadium, jeżeli wystąpi jedna z przesłanek wymienionych w art. 46 UPZP.</w:t>
      </w:r>
    </w:p>
    <w:p w14:paraId="205DB1DD" w14:textId="77777777" w:rsidR="00320961" w:rsidRPr="00C44AAB" w:rsidRDefault="00320961">
      <w:pPr>
        <w:pStyle w:val="Akapitzlist"/>
        <w:widowControl w:val="0"/>
        <w:numPr>
          <w:ilvl w:val="1"/>
          <w:numId w:val="38"/>
        </w:numPr>
        <w:tabs>
          <w:tab w:val="num" w:pos="480"/>
        </w:tabs>
        <w:spacing w:after="0" w:line="240" w:lineRule="auto"/>
        <w:ind w:left="0" w:hanging="426"/>
        <w:jc w:val="both"/>
        <w:rPr>
          <w:rFonts w:ascii="Tahoma" w:hAnsi="Tahoma" w:cs="Tahoma"/>
          <w:sz w:val="18"/>
          <w:szCs w:val="18"/>
        </w:rPr>
      </w:pPr>
      <w:r w:rsidRPr="00C44AAB">
        <w:rPr>
          <w:rFonts w:ascii="Tahoma" w:eastAsia="Calibri" w:hAnsi="Tahoma" w:cs="Tahoma"/>
          <w:sz w:val="18"/>
          <w:szCs w:val="18"/>
        </w:rPr>
        <w:t>Jeśli oferta Wykonawcy nie zostanie zabezpieczona wadium w wymaganej formie i wysokości Zamawiający odrzuci ofertę</w:t>
      </w:r>
      <w:r w:rsidRPr="00C44AAB">
        <w:rPr>
          <w:rFonts w:ascii="Tahoma" w:hAnsi="Tahoma" w:cs="Tahoma"/>
          <w:sz w:val="18"/>
          <w:szCs w:val="18"/>
        </w:rPr>
        <w:t>.</w:t>
      </w:r>
    </w:p>
    <w:p w14:paraId="457D376A" w14:textId="77777777" w:rsidR="00320961" w:rsidRPr="00C44AAB" w:rsidRDefault="00320961">
      <w:pPr>
        <w:pStyle w:val="Akapitzlist"/>
        <w:widowControl w:val="0"/>
        <w:numPr>
          <w:ilvl w:val="1"/>
          <w:numId w:val="38"/>
        </w:numPr>
        <w:tabs>
          <w:tab w:val="num" w:pos="480"/>
        </w:tabs>
        <w:spacing w:after="0" w:line="240" w:lineRule="auto"/>
        <w:ind w:left="0" w:hanging="426"/>
        <w:jc w:val="both"/>
        <w:rPr>
          <w:rFonts w:ascii="Tahoma" w:hAnsi="Tahoma" w:cs="Tahoma"/>
          <w:sz w:val="18"/>
          <w:szCs w:val="18"/>
        </w:rPr>
      </w:pPr>
      <w:r w:rsidRPr="00C44AAB">
        <w:rPr>
          <w:rFonts w:ascii="Tahoma" w:hAnsi="Tahoma" w:cs="Tahoma"/>
          <w:sz w:val="18"/>
          <w:szCs w:val="18"/>
        </w:rPr>
        <w:t>Wniesione wadium musi zachować ważność przez cały okres, w którym Wykonawca jest związany ofertą, przy czym pierwszym dniem ważności zobowiązania jest dzień składania ofert. Wa</w:t>
      </w:r>
      <w:r w:rsidR="00E57078" w:rsidRPr="00C44AAB">
        <w:rPr>
          <w:rFonts w:ascii="Tahoma" w:hAnsi="Tahoma" w:cs="Tahoma"/>
          <w:sz w:val="18"/>
          <w:szCs w:val="18"/>
        </w:rPr>
        <w:t>dium musi zabezpieczać ofertę w </w:t>
      </w:r>
      <w:r w:rsidRPr="00C44AAB">
        <w:rPr>
          <w:rFonts w:ascii="Tahoma" w:hAnsi="Tahoma" w:cs="Tahoma"/>
          <w:sz w:val="18"/>
          <w:szCs w:val="18"/>
        </w:rPr>
        <w:t xml:space="preserve">całym okresie związania ofertą, który wynosi </w:t>
      </w:r>
      <w:r w:rsidRPr="00C44AAB">
        <w:rPr>
          <w:rFonts w:ascii="Tahoma" w:hAnsi="Tahoma" w:cs="Tahoma"/>
          <w:sz w:val="18"/>
          <w:szCs w:val="18"/>
          <w:u w:val="single"/>
        </w:rPr>
        <w:t>60 dni od upływu terminu składania ofert</w:t>
      </w:r>
      <w:r w:rsidRPr="00C44AAB">
        <w:rPr>
          <w:rFonts w:ascii="Tahoma" w:hAnsi="Tahoma" w:cs="Tahoma"/>
          <w:sz w:val="18"/>
          <w:szCs w:val="18"/>
        </w:rPr>
        <w:t>.</w:t>
      </w:r>
    </w:p>
    <w:p w14:paraId="6FC3A5F6" w14:textId="77777777" w:rsidR="0040385D" w:rsidRPr="00C44AAB" w:rsidRDefault="0040385D" w:rsidP="00AF4EF5">
      <w:pPr>
        <w:widowControl w:val="0"/>
        <w:numPr>
          <w:ilvl w:val="1"/>
          <w:numId w:val="38"/>
        </w:numPr>
        <w:tabs>
          <w:tab w:val="num" w:pos="480"/>
        </w:tabs>
        <w:autoSpaceDE w:val="0"/>
        <w:autoSpaceDN w:val="0"/>
        <w:adjustRightInd w:val="0"/>
        <w:ind w:left="0" w:hanging="426"/>
        <w:jc w:val="both"/>
        <w:rPr>
          <w:rFonts w:ascii="Tahoma" w:hAnsi="Tahoma" w:cs="Tahoma"/>
          <w:sz w:val="18"/>
          <w:szCs w:val="18"/>
        </w:rPr>
      </w:pPr>
      <w:r w:rsidRPr="00C44AAB">
        <w:rPr>
          <w:rFonts w:ascii="Tahoma" w:hAnsi="Tahoma" w:cs="Tahoma"/>
          <w:sz w:val="18"/>
          <w:szCs w:val="18"/>
        </w:rPr>
        <w:t xml:space="preserve"> Zamawiający zatrzymuje wadium wraz z odsetkami, jeżeli Wykonawca:</w:t>
      </w:r>
    </w:p>
    <w:p w14:paraId="3FC2C102" w14:textId="77777777" w:rsidR="0040385D" w:rsidRPr="00C44AAB" w:rsidRDefault="0040385D">
      <w:pPr>
        <w:widowControl w:val="0"/>
        <w:numPr>
          <w:ilvl w:val="0"/>
          <w:numId w:val="5"/>
        </w:numPr>
        <w:autoSpaceDE w:val="0"/>
        <w:autoSpaceDN w:val="0"/>
        <w:adjustRightInd w:val="0"/>
        <w:ind w:left="284" w:hanging="284"/>
        <w:jc w:val="both"/>
        <w:rPr>
          <w:rFonts w:ascii="Tahoma" w:hAnsi="Tahoma" w:cs="Tahoma"/>
          <w:sz w:val="18"/>
          <w:szCs w:val="18"/>
        </w:rPr>
      </w:pPr>
      <w:r w:rsidRPr="00C44AAB">
        <w:rPr>
          <w:rFonts w:ascii="Tahoma" w:hAnsi="Tahoma" w:cs="Tahoma"/>
          <w:sz w:val="18"/>
          <w:szCs w:val="18"/>
        </w:rPr>
        <w:t xml:space="preserve">którego oferta została wybrana </w:t>
      </w:r>
    </w:p>
    <w:p w14:paraId="2D734045" w14:textId="77777777" w:rsidR="00A75729" w:rsidRPr="00C44AAB" w:rsidRDefault="0040385D">
      <w:pPr>
        <w:pStyle w:val="Akapitzlist"/>
        <w:widowControl w:val="0"/>
        <w:numPr>
          <w:ilvl w:val="0"/>
          <w:numId w:val="24"/>
        </w:numPr>
        <w:autoSpaceDE w:val="0"/>
        <w:autoSpaceDN w:val="0"/>
        <w:adjustRightInd w:val="0"/>
        <w:spacing w:line="240" w:lineRule="auto"/>
        <w:ind w:left="567" w:hanging="283"/>
        <w:jc w:val="both"/>
        <w:rPr>
          <w:rFonts w:ascii="Tahoma" w:hAnsi="Tahoma" w:cs="Tahoma"/>
          <w:sz w:val="18"/>
          <w:szCs w:val="18"/>
        </w:rPr>
      </w:pPr>
      <w:r w:rsidRPr="00C44AAB">
        <w:rPr>
          <w:rFonts w:ascii="Tahoma" w:hAnsi="Tahoma" w:cs="Tahoma"/>
          <w:sz w:val="18"/>
          <w:szCs w:val="18"/>
        </w:rPr>
        <w:t>odmówił podpisania umowy w sprawie zamówienia publicznego na warunkach określonych w ofercie;</w:t>
      </w:r>
    </w:p>
    <w:p w14:paraId="3975690A" w14:textId="77777777" w:rsidR="0040385D" w:rsidRPr="00C44AAB" w:rsidRDefault="0040385D">
      <w:pPr>
        <w:pStyle w:val="Akapitzlist"/>
        <w:widowControl w:val="0"/>
        <w:numPr>
          <w:ilvl w:val="0"/>
          <w:numId w:val="24"/>
        </w:numPr>
        <w:autoSpaceDE w:val="0"/>
        <w:autoSpaceDN w:val="0"/>
        <w:adjustRightInd w:val="0"/>
        <w:spacing w:after="0" w:line="240" w:lineRule="auto"/>
        <w:ind w:left="567" w:hanging="283"/>
        <w:jc w:val="both"/>
        <w:rPr>
          <w:rFonts w:ascii="Tahoma" w:hAnsi="Tahoma" w:cs="Tahoma"/>
          <w:sz w:val="18"/>
          <w:szCs w:val="18"/>
        </w:rPr>
      </w:pPr>
      <w:r w:rsidRPr="00C44AAB">
        <w:rPr>
          <w:rFonts w:ascii="Tahoma" w:hAnsi="Tahoma" w:cs="Tahoma"/>
          <w:sz w:val="18"/>
          <w:szCs w:val="18"/>
        </w:rPr>
        <w:t xml:space="preserve">zawarcie umowy w sprawie zamówienia publicznego stało się niemożliwe </w:t>
      </w:r>
      <w:r w:rsidR="00535A21" w:rsidRPr="00C44AAB">
        <w:rPr>
          <w:rFonts w:ascii="Tahoma" w:hAnsi="Tahoma" w:cs="Tahoma"/>
          <w:sz w:val="18"/>
          <w:szCs w:val="18"/>
        </w:rPr>
        <w:t>z przyczyn leżących po stronie W</w:t>
      </w:r>
      <w:r w:rsidRPr="00C44AAB">
        <w:rPr>
          <w:rFonts w:ascii="Tahoma" w:hAnsi="Tahoma" w:cs="Tahoma"/>
          <w:sz w:val="18"/>
          <w:szCs w:val="18"/>
        </w:rPr>
        <w:t xml:space="preserve">ykonawcy. </w:t>
      </w:r>
    </w:p>
    <w:p w14:paraId="684B7388" w14:textId="77777777" w:rsidR="0040385D" w:rsidRPr="00C44AAB" w:rsidRDefault="0040385D">
      <w:pPr>
        <w:pStyle w:val="Tekstpodstawowywcity2"/>
        <w:widowControl w:val="0"/>
        <w:numPr>
          <w:ilvl w:val="0"/>
          <w:numId w:val="5"/>
        </w:numPr>
        <w:autoSpaceDE w:val="0"/>
        <w:autoSpaceDN w:val="0"/>
        <w:adjustRightInd w:val="0"/>
        <w:spacing w:after="0" w:line="240" w:lineRule="auto"/>
        <w:ind w:left="284" w:hanging="284"/>
        <w:jc w:val="both"/>
        <w:rPr>
          <w:rFonts w:ascii="Tahoma" w:hAnsi="Tahoma" w:cs="Tahoma"/>
          <w:sz w:val="18"/>
          <w:szCs w:val="18"/>
        </w:rPr>
      </w:pPr>
      <w:r w:rsidRPr="00C44AAB">
        <w:rPr>
          <w:rFonts w:ascii="Tahoma" w:hAnsi="Tahoma" w:cs="Tahoma"/>
          <w:sz w:val="18"/>
          <w:szCs w:val="18"/>
        </w:rPr>
        <w:t>w odpowiedzi na wezwanie, o którym mowa w art. 26 ust. 3 i 3a</w:t>
      </w:r>
      <w:r w:rsidR="006A27B7" w:rsidRPr="00C44AAB">
        <w:rPr>
          <w:rFonts w:ascii="Tahoma" w:hAnsi="Tahoma" w:cs="Tahoma"/>
          <w:sz w:val="18"/>
          <w:szCs w:val="18"/>
        </w:rPr>
        <w:t xml:space="preserve"> UPZP</w:t>
      </w:r>
      <w:r w:rsidRPr="00C44AAB">
        <w:rPr>
          <w:rFonts w:ascii="Tahoma" w:hAnsi="Tahoma" w:cs="Tahoma"/>
          <w:sz w:val="18"/>
          <w:szCs w:val="18"/>
        </w:rPr>
        <w:t>, z przyczyn leżących po jego stronie, nie złożył oświadczeń lub dokumentów potwierdzających okoliczności, o których mowa w art. 25 ust. 1</w:t>
      </w:r>
      <w:r w:rsidR="006A27B7" w:rsidRPr="00C44AAB">
        <w:rPr>
          <w:rFonts w:ascii="Tahoma" w:hAnsi="Tahoma" w:cs="Tahoma"/>
          <w:sz w:val="18"/>
          <w:szCs w:val="18"/>
        </w:rPr>
        <w:t xml:space="preserve"> UPZP</w:t>
      </w:r>
      <w:r w:rsidRPr="00C44AAB">
        <w:rPr>
          <w:rFonts w:ascii="Tahoma" w:hAnsi="Tahoma" w:cs="Tahoma"/>
          <w:sz w:val="18"/>
          <w:szCs w:val="18"/>
        </w:rPr>
        <w:t>, oświadczenia, o którym mowa w art. 25a ust. 1</w:t>
      </w:r>
      <w:r w:rsidR="006A27B7" w:rsidRPr="00C44AAB">
        <w:rPr>
          <w:rFonts w:ascii="Tahoma" w:hAnsi="Tahoma" w:cs="Tahoma"/>
          <w:sz w:val="18"/>
          <w:szCs w:val="18"/>
        </w:rPr>
        <w:t xml:space="preserve"> UPZP</w:t>
      </w:r>
      <w:r w:rsidRPr="00C44AAB">
        <w:rPr>
          <w:rFonts w:ascii="Tahoma" w:hAnsi="Tahoma" w:cs="Tahoma"/>
          <w:sz w:val="18"/>
          <w:szCs w:val="18"/>
        </w:rPr>
        <w:t>, pełnomocnictw lub nie wyraził zgody na poprawienie omyłki, o której mowa w art. 87 ust. 2 pkt 3</w:t>
      </w:r>
      <w:r w:rsidR="006A27B7" w:rsidRPr="00C44AAB">
        <w:rPr>
          <w:rFonts w:ascii="Tahoma" w:hAnsi="Tahoma" w:cs="Tahoma"/>
          <w:sz w:val="18"/>
          <w:szCs w:val="18"/>
        </w:rPr>
        <w:t xml:space="preserve"> UPZP</w:t>
      </w:r>
      <w:r w:rsidRPr="00C44AAB">
        <w:rPr>
          <w:rFonts w:ascii="Tahoma" w:hAnsi="Tahoma" w:cs="Tahoma"/>
          <w:sz w:val="18"/>
          <w:szCs w:val="18"/>
        </w:rPr>
        <w:t>, co spowodowało brak możliwości wybr</w:t>
      </w:r>
      <w:r w:rsidR="00535A21" w:rsidRPr="00C44AAB">
        <w:rPr>
          <w:rFonts w:ascii="Tahoma" w:hAnsi="Tahoma" w:cs="Tahoma"/>
          <w:sz w:val="18"/>
          <w:szCs w:val="18"/>
        </w:rPr>
        <w:t>ania oferty złożonej przez W</w:t>
      </w:r>
      <w:r w:rsidRPr="00C44AAB">
        <w:rPr>
          <w:rFonts w:ascii="Tahoma" w:hAnsi="Tahoma" w:cs="Tahoma"/>
          <w:sz w:val="18"/>
          <w:szCs w:val="18"/>
        </w:rPr>
        <w:t>ykonawcę jako najkorzystniejszej.</w:t>
      </w:r>
    </w:p>
    <w:p w14:paraId="319C0C83" w14:textId="77777777" w:rsidR="0040385D" w:rsidRPr="00C44AAB" w:rsidRDefault="0040385D" w:rsidP="00AF4EF5">
      <w:pPr>
        <w:numPr>
          <w:ilvl w:val="1"/>
          <w:numId w:val="38"/>
        </w:numPr>
        <w:tabs>
          <w:tab w:val="num" w:pos="480"/>
          <w:tab w:val="num" w:pos="709"/>
        </w:tabs>
        <w:ind w:left="0" w:hanging="426"/>
        <w:jc w:val="both"/>
        <w:rPr>
          <w:rFonts w:ascii="Tahoma" w:hAnsi="Tahoma" w:cs="Tahoma"/>
          <w:sz w:val="18"/>
          <w:szCs w:val="18"/>
        </w:rPr>
      </w:pPr>
      <w:r w:rsidRPr="00C44AAB">
        <w:rPr>
          <w:rFonts w:ascii="Tahoma" w:hAnsi="Tahoma" w:cs="Tahoma"/>
          <w:sz w:val="18"/>
          <w:szCs w:val="18"/>
        </w:rPr>
        <w:t>Zamawiający zwraca wadium wszystkim Wykonawcom niezwłocznie po wyborze oferty najkorzystniejszej lub unieważnieniu postępowania, z wyjątkiem Wykonawcy, którego oferta została wyb</w:t>
      </w:r>
      <w:r w:rsidR="00E57078" w:rsidRPr="00C44AAB">
        <w:rPr>
          <w:rFonts w:ascii="Tahoma" w:hAnsi="Tahoma" w:cs="Tahoma"/>
          <w:sz w:val="18"/>
          <w:szCs w:val="18"/>
        </w:rPr>
        <w:t>rana, jako najkorzystniejsza, z </w:t>
      </w:r>
      <w:r w:rsidRPr="00C44AAB">
        <w:rPr>
          <w:rFonts w:ascii="Tahoma" w:hAnsi="Tahoma" w:cs="Tahoma"/>
          <w:sz w:val="18"/>
          <w:szCs w:val="18"/>
        </w:rPr>
        <w:t xml:space="preserve">zastrzeżeniem art. 46 ust. 4a </w:t>
      </w:r>
      <w:r w:rsidR="006A27B7" w:rsidRPr="00C44AAB">
        <w:rPr>
          <w:rFonts w:ascii="Tahoma" w:hAnsi="Tahoma" w:cs="Tahoma"/>
          <w:sz w:val="18"/>
          <w:szCs w:val="18"/>
        </w:rPr>
        <w:t>U</w:t>
      </w:r>
      <w:r w:rsidRPr="00C44AAB">
        <w:rPr>
          <w:rFonts w:ascii="Tahoma" w:hAnsi="Tahoma" w:cs="Tahoma"/>
          <w:sz w:val="18"/>
          <w:szCs w:val="18"/>
        </w:rPr>
        <w:t xml:space="preserve">PZP. </w:t>
      </w:r>
    </w:p>
    <w:p w14:paraId="59EB453E" w14:textId="6B50A7EF" w:rsidR="00E71605" w:rsidRDefault="00E71605">
      <w:pPr>
        <w:rPr>
          <w:rFonts w:ascii="Tahoma" w:eastAsiaTheme="minorHAnsi" w:hAnsi="Tahoma" w:cs="Tahoma"/>
          <w:b/>
          <w:bCs/>
          <w:sz w:val="18"/>
          <w:szCs w:val="18"/>
          <w:lang w:eastAsia="en-US"/>
        </w:rPr>
      </w:pPr>
    </w:p>
    <w:p w14:paraId="62AA7E5C" w14:textId="0322678D" w:rsidR="00E17794" w:rsidRPr="00C44AAB" w:rsidRDefault="006122A3" w:rsidP="00AF4EF5">
      <w:pPr>
        <w:pStyle w:val="Akapitzlist"/>
        <w:numPr>
          <w:ilvl w:val="0"/>
          <w:numId w:val="38"/>
        </w:numPr>
        <w:spacing w:line="240" w:lineRule="auto"/>
        <w:ind w:left="0" w:hanging="567"/>
        <w:jc w:val="both"/>
        <w:rPr>
          <w:rFonts w:ascii="Tahoma" w:hAnsi="Tahoma" w:cs="Tahoma"/>
          <w:b/>
          <w:bCs/>
          <w:sz w:val="18"/>
          <w:szCs w:val="18"/>
        </w:rPr>
      </w:pPr>
      <w:r w:rsidRPr="00C44AAB">
        <w:rPr>
          <w:rFonts w:ascii="Tahoma" w:hAnsi="Tahoma" w:cs="Tahoma"/>
          <w:b/>
          <w:bCs/>
          <w:sz w:val="18"/>
          <w:szCs w:val="18"/>
        </w:rPr>
        <w:t>TERMIN</w:t>
      </w:r>
      <w:r w:rsidR="00A62BDC" w:rsidRPr="00C44AAB">
        <w:rPr>
          <w:rFonts w:ascii="Tahoma" w:hAnsi="Tahoma" w:cs="Tahoma"/>
          <w:b/>
          <w:bCs/>
          <w:sz w:val="18"/>
          <w:szCs w:val="18"/>
        </w:rPr>
        <w:t xml:space="preserve"> </w:t>
      </w:r>
      <w:r w:rsidRPr="00C44AAB">
        <w:rPr>
          <w:rFonts w:ascii="Tahoma" w:hAnsi="Tahoma" w:cs="Tahoma"/>
          <w:b/>
          <w:bCs/>
          <w:sz w:val="18"/>
          <w:szCs w:val="18"/>
        </w:rPr>
        <w:t>ZWIĄZANIA</w:t>
      </w:r>
      <w:r w:rsidR="00A62BDC" w:rsidRPr="00C44AAB">
        <w:rPr>
          <w:rFonts w:ascii="Tahoma" w:hAnsi="Tahoma" w:cs="Tahoma"/>
          <w:b/>
          <w:bCs/>
          <w:sz w:val="18"/>
          <w:szCs w:val="18"/>
        </w:rPr>
        <w:t xml:space="preserve"> </w:t>
      </w:r>
      <w:r w:rsidRPr="00C44AAB">
        <w:rPr>
          <w:rFonts w:ascii="Tahoma" w:hAnsi="Tahoma" w:cs="Tahoma"/>
          <w:b/>
          <w:bCs/>
          <w:sz w:val="18"/>
          <w:szCs w:val="18"/>
        </w:rPr>
        <w:t>OFERTĄ</w:t>
      </w:r>
    </w:p>
    <w:p w14:paraId="41BE6A9C" w14:textId="77777777" w:rsidR="00E17794" w:rsidRPr="00C44AAB" w:rsidRDefault="006122A3" w:rsidP="00AF4EF5">
      <w:pPr>
        <w:pStyle w:val="Akapitzlist"/>
        <w:numPr>
          <w:ilvl w:val="1"/>
          <w:numId w:val="38"/>
        </w:numPr>
        <w:spacing w:line="240" w:lineRule="auto"/>
        <w:ind w:left="0" w:hanging="567"/>
        <w:jc w:val="both"/>
        <w:rPr>
          <w:rFonts w:ascii="Tahoma" w:hAnsi="Tahoma" w:cs="Tahoma"/>
          <w:b/>
          <w:bCs/>
          <w:sz w:val="18"/>
          <w:szCs w:val="18"/>
        </w:rPr>
      </w:pPr>
      <w:r w:rsidRPr="00C44AAB">
        <w:rPr>
          <w:rFonts w:ascii="Tahoma" w:hAnsi="Tahoma" w:cs="Tahoma"/>
          <w:bCs/>
          <w:sz w:val="18"/>
          <w:szCs w:val="18"/>
        </w:rPr>
        <w:t>Wykonawca jest związany ofertą przez okres 60 dni.</w:t>
      </w:r>
    </w:p>
    <w:p w14:paraId="410CBEAF" w14:textId="77777777" w:rsidR="00E17794" w:rsidRPr="00C44AAB" w:rsidRDefault="006122A3" w:rsidP="00AF4EF5">
      <w:pPr>
        <w:pStyle w:val="Akapitzlist"/>
        <w:numPr>
          <w:ilvl w:val="1"/>
          <w:numId w:val="38"/>
        </w:numPr>
        <w:spacing w:line="240" w:lineRule="auto"/>
        <w:ind w:left="0" w:hanging="567"/>
        <w:jc w:val="both"/>
        <w:rPr>
          <w:rFonts w:ascii="Tahoma" w:hAnsi="Tahoma" w:cs="Tahoma"/>
          <w:b/>
          <w:bCs/>
          <w:sz w:val="18"/>
          <w:szCs w:val="18"/>
        </w:rPr>
      </w:pPr>
      <w:r w:rsidRPr="00C44AAB">
        <w:rPr>
          <w:rFonts w:ascii="Tahoma" w:hAnsi="Tahoma" w:cs="Tahoma"/>
          <w:sz w:val="18"/>
          <w:szCs w:val="18"/>
        </w:rPr>
        <w:t xml:space="preserve">Bieg terminu </w:t>
      </w:r>
      <w:r w:rsidRPr="00C44AAB">
        <w:rPr>
          <w:rFonts w:ascii="Tahoma" w:hAnsi="Tahoma" w:cs="Tahoma"/>
          <w:bCs/>
          <w:sz w:val="18"/>
          <w:szCs w:val="18"/>
        </w:rPr>
        <w:t xml:space="preserve">związania ofertą </w:t>
      </w:r>
      <w:r w:rsidRPr="00C44AAB">
        <w:rPr>
          <w:rFonts w:ascii="Tahoma" w:hAnsi="Tahoma" w:cs="Tahoma"/>
          <w:sz w:val="18"/>
          <w:szCs w:val="18"/>
        </w:rPr>
        <w:t xml:space="preserve">rozpoczyna się </w:t>
      </w:r>
      <w:r w:rsidRPr="00C44AAB">
        <w:rPr>
          <w:rFonts w:ascii="Tahoma" w:hAnsi="Tahoma" w:cs="Tahoma"/>
          <w:bCs/>
          <w:sz w:val="18"/>
          <w:szCs w:val="18"/>
        </w:rPr>
        <w:t xml:space="preserve">wraz </w:t>
      </w:r>
      <w:r w:rsidRPr="00C44AAB">
        <w:rPr>
          <w:rFonts w:ascii="Tahoma" w:hAnsi="Tahoma" w:cs="Tahoma"/>
          <w:sz w:val="18"/>
          <w:szCs w:val="18"/>
        </w:rPr>
        <w:t>z upływem terminu składania ofert.</w:t>
      </w:r>
    </w:p>
    <w:p w14:paraId="20FC1B83" w14:textId="77777777" w:rsidR="006122A3" w:rsidRPr="00C44AAB" w:rsidRDefault="006122A3" w:rsidP="00AF4EF5">
      <w:pPr>
        <w:pStyle w:val="Akapitzlist"/>
        <w:numPr>
          <w:ilvl w:val="1"/>
          <w:numId w:val="38"/>
        </w:numPr>
        <w:spacing w:line="240" w:lineRule="auto"/>
        <w:ind w:left="0" w:hanging="567"/>
        <w:jc w:val="both"/>
        <w:rPr>
          <w:rFonts w:ascii="Tahoma" w:hAnsi="Tahoma" w:cs="Tahoma"/>
          <w:b/>
          <w:bCs/>
          <w:sz w:val="18"/>
          <w:szCs w:val="18"/>
        </w:rPr>
      </w:pPr>
      <w:r w:rsidRPr="00C44AAB">
        <w:rPr>
          <w:rFonts w:ascii="Tahoma" w:hAnsi="Tahoma" w:cs="Tahoma"/>
          <w:sz w:val="18"/>
          <w:szCs w:val="18"/>
        </w:rPr>
        <w:lastRenderedPageBreak/>
        <w:t>Wykonawca samodzielnie lub na wniosek zamawiającego może przedłużyć termin związania ofertą, z tym, że Zamawiający może tylko raz, co najmniej na 3 dni przed upływem terminu zw</w:t>
      </w:r>
      <w:r w:rsidR="00535A21" w:rsidRPr="00C44AAB">
        <w:rPr>
          <w:rFonts w:ascii="Tahoma" w:hAnsi="Tahoma" w:cs="Tahoma"/>
          <w:sz w:val="18"/>
          <w:szCs w:val="18"/>
        </w:rPr>
        <w:t>iązania ofertą, zwrócić się do W</w:t>
      </w:r>
      <w:r w:rsidRPr="00C44AAB">
        <w:rPr>
          <w:rFonts w:ascii="Tahoma" w:hAnsi="Tahoma" w:cs="Tahoma"/>
          <w:sz w:val="18"/>
          <w:szCs w:val="18"/>
        </w:rPr>
        <w:t>ykonawców o wyrażenie zgody na przedłużenie tego terminu o oznaczony okres, nie dłuższy jednak niż 60 dni.</w:t>
      </w:r>
    </w:p>
    <w:p w14:paraId="02B84590" w14:textId="77777777" w:rsidR="006122A3" w:rsidRPr="00C44AAB" w:rsidRDefault="006122A3" w:rsidP="00AF4EF5">
      <w:pPr>
        <w:pStyle w:val="Tekstpodstawowywcity"/>
        <w:numPr>
          <w:ilvl w:val="0"/>
          <w:numId w:val="38"/>
        </w:numPr>
        <w:tabs>
          <w:tab w:val="clear" w:pos="720"/>
        </w:tabs>
        <w:ind w:left="0" w:hanging="567"/>
        <w:rPr>
          <w:rFonts w:ascii="Tahoma" w:hAnsi="Tahoma" w:cs="Tahoma"/>
          <w:b/>
          <w:sz w:val="18"/>
          <w:szCs w:val="18"/>
        </w:rPr>
      </w:pPr>
      <w:r w:rsidRPr="00C44AAB">
        <w:rPr>
          <w:rFonts w:ascii="Tahoma" w:hAnsi="Tahoma" w:cs="Tahoma"/>
          <w:b/>
          <w:sz w:val="18"/>
          <w:szCs w:val="18"/>
        </w:rPr>
        <w:t>OPIS SPOSOBU PRZYGOTOWANIA OFERTY</w:t>
      </w:r>
    </w:p>
    <w:p w14:paraId="72515809" w14:textId="11C8E055" w:rsidR="00320961" w:rsidRPr="00C44AAB" w:rsidRDefault="00320961" w:rsidP="00AF4EF5">
      <w:pPr>
        <w:pStyle w:val="Tekstpodstawowywcity"/>
        <w:numPr>
          <w:ilvl w:val="1"/>
          <w:numId w:val="38"/>
        </w:numPr>
        <w:tabs>
          <w:tab w:val="clear" w:pos="720"/>
        </w:tabs>
        <w:overflowPunct w:val="0"/>
        <w:ind w:left="0" w:hanging="567"/>
        <w:jc w:val="both"/>
        <w:rPr>
          <w:rFonts w:ascii="Tahoma" w:hAnsi="Tahoma" w:cs="Tahoma"/>
          <w:bCs/>
          <w:sz w:val="18"/>
          <w:szCs w:val="18"/>
        </w:rPr>
      </w:pPr>
      <w:r w:rsidRPr="00C44AAB">
        <w:rPr>
          <w:rFonts w:ascii="Tahoma" w:hAnsi="Tahoma" w:cs="Tahoma"/>
          <w:sz w:val="18"/>
          <w:szCs w:val="18"/>
        </w:rPr>
        <w:t xml:space="preserve">Wykonawca zobowiązany jest składając ofertę załączyć do niej na platformie </w:t>
      </w:r>
      <w:proofErr w:type="spellStart"/>
      <w:r w:rsidR="00F13C1B" w:rsidRPr="00C44AAB">
        <w:rPr>
          <w:rFonts w:ascii="Tahoma" w:hAnsi="Tahoma" w:cs="Tahoma"/>
          <w:sz w:val="18"/>
          <w:szCs w:val="18"/>
        </w:rPr>
        <w:t>ePUAP</w:t>
      </w:r>
      <w:proofErr w:type="spellEnd"/>
      <w:r w:rsidRPr="00C44AAB">
        <w:rPr>
          <w:rFonts w:ascii="Tahoma" w:hAnsi="Tahoma" w:cs="Tahoma"/>
          <w:sz w:val="18"/>
          <w:szCs w:val="18"/>
        </w:rPr>
        <w:t xml:space="preserve"> następujące oświadczenia lub dok</w:t>
      </w:r>
      <w:r w:rsidR="00356AF7" w:rsidRPr="00C44AAB">
        <w:rPr>
          <w:rFonts w:ascii="Tahoma" w:hAnsi="Tahoma" w:cs="Tahoma"/>
          <w:sz w:val="18"/>
          <w:szCs w:val="18"/>
        </w:rPr>
        <w:t xml:space="preserve">umenty podpisane kwalifikowanym </w:t>
      </w:r>
      <w:r w:rsidRPr="00C44AAB">
        <w:rPr>
          <w:rFonts w:ascii="Tahoma" w:hAnsi="Tahoma" w:cs="Tahoma"/>
          <w:sz w:val="18"/>
          <w:szCs w:val="18"/>
        </w:rPr>
        <w:t>podpisem elektronicznym:</w:t>
      </w:r>
    </w:p>
    <w:p w14:paraId="35AB505A" w14:textId="1127A68F" w:rsidR="00A7389E" w:rsidRPr="00C44AAB" w:rsidRDefault="00320961">
      <w:pPr>
        <w:pStyle w:val="Tekstpodstawowywcity"/>
        <w:numPr>
          <w:ilvl w:val="0"/>
          <w:numId w:val="15"/>
        </w:numPr>
        <w:tabs>
          <w:tab w:val="clear" w:pos="720"/>
        </w:tabs>
        <w:overflowPunct w:val="0"/>
        <w:ind w:left="284" w:hanging="284"/>
        <w:jc w:val="both"/>
        <w:rPr>
          <w:rFonts w:ascii="Tahoma" w:hAnsi="Tahoma" w:cs="Tahoma"/>
          <w:bCs/>
          <w:sz w:val="18"/>
          <w:szCs w:val="18"/>
        </w:rPr>
      </w:pPr>
      <w:r w:rsidRPr="00C44AAB">
        <w:rPr>
          <w:rFonts w:ascii="Tahoma" w:hAnsi="Tahoma" w:cs="Tahoma"/>
          <w:sz w:val="18"/>
          <w:szCs w:val="18"/>
        </w:rPr>
        <w:t>Wypełniony formularz ofertowy wg zał. nr 1 do SIWZ.</w:t>
      </w:r>
      <w:r w:rsidR="008B4792" w:rsidRPr="00C44AAB">
        <w:rPr>
          <w:rFonts w:ascii="Tahoma" w:hAnsi="Tahoma" w:cs="Tahoma"/>
          <w:bCs/>
          <w:sz w:val="18"/>
          <w:szCs w:val="18"/>
        </w:rPr>
        <w:t xml:space="preserve"> </w:t>
      </w:r>
      <w:r w:rsidRPr="00C44AAB">
        <w:rPr>
          <w:rFonts w:ascii="Tahoma" w:eastAsia="TimesNewRoman" w:hAnsi="Tahoma" w:cs="Tahoma" w:hint="eastAsia"/>
          <w:sz w:val="18"/>
          <w:szCs w:val="18"/>
        </w:rPr>
        <w:t xml:space="preserve">Wykonawca, składając ofertę informuje Zamawiającego, czy wybór oferty będzie prowadzić do powstania u Zamawiającego obowiązku podatkowego </w:t>
      </w:r>
      <w:r w:rsidRPr="00C44AAB">
        <w:rPr>
          <w:rFonts w:ascii="Tahoma" w:eastAsia="TimesNewRoman" w:hAnsi="Tahoma" w:cs="Tahoma" w:hint="eastAsia"/>
          <w:sz w:val="18"/>
          <w:szCs w:val="18"/>
        </w:rPr>
        <w:t>–</w:t>
      </w:r>
      <w:r w:rsidRPr="00C44AAB">
        <w:rPr>
          <w:rFonts w:ascii="Tahoma" w:eastAsia="TimesNewRoman" w:hAnsi="Tahoma" w:cs="Tahoma" w:hint="eastAsia"/>
          <w:sz w:val="18"/>
          <w:szCs w:val="18"/>
        </w:rPr>
        <w:t xml:space="preserve"> formularz ofertowy, </w:t>
      </w:r>
      <w:r w:rsidRPr="00C44AAB">
        <w:rPr>
          <w:rFonts w:ascii="Tahoma" w:eastAsia="TimesNewRoman" w:hAnsi="Tahoma" w:cs="Tahoma"/>
          <w:b/>
          <w:sz w:val="18"/>
          <w:szCs w:val="18"/>
        </w:rPr>
        <w:t>pkt.</w:t>
      </w:r>
      <w:r w:rsidR="00E56B7D">
        <w:rPr>
          <w:rFonts w:ascii="Tahoma" w:eastAsia="TimesNewRoman" w:hAnsi="Tahoma" w:cs="Tahoma"/>
          <w:b/>
          <w:sz w:val="18"/>
          <w:szCs w:val="18"/>
        </w:rPr>
        <w:t> </w:t>
      </w:r>
      <w:r w:rsidRPr="00C44AAB">
        <w:rPr>
          <w:rFonts w:ascii="Tahoma" w:eastAsia="TimesNewRoman" w:hAnsi="Tahoma" w:cs="Tahoma"/>
          <w:b/>
          <w:sz w:val="18"/>
          <w:szCs w:val="18"/>
        </w:rPr>
        <w:t xml:space="preserve">2 </w:t>
      </w:r>
      <w:r w:rsidRPr="00C44AAB">
        <w:rPr>
          <w:rFonts w:ascii="Tahoma" w:eastAsia="TimesNewRoman" w:hAnsi="Tahoma" w:cs="Tahoma" w:hint="eastAsia"/>
          <w:b/>
          <w:sz w:val="18"/>
          <w:szCs w:val="18"/>
        </w:rPr>
        <w:t>załącznika</w:t>
      </w:r>
      <w:r w:rsidRPr="00C44AAB">
        <w:rPr>
          <w:rFonts w:ascii="Tahoma" w:eastAsia="TimesNewRoman" w:hAnsi="Tahoma" w:cs="Tahoma"/>
          <w:b/>
          <w:sz w:val="18"/>
          <w:szCs w:val="18"/>
        </w:rPr>
        <w:t xml:space="preserve"> nr 1 do SIWZ (</w:t>
      </w:r>
      <w:r w:rsidR="001D4155" w:rsidRPr="00C44AAB">
        <w:rPr>
          <w:rFonts w:ascii="Tahoma" w:eastAsia="TimesNewRoman" w:hAnsi="Tahoma" w:cs="Tahoma"/>
          <w:b/>
          <w:sz w:val="18"/>
          <w:szCs w:val="18"/>
        </w:rPr>
        <w:t xml:space="preserve">OPIS SPOSOBU OBLICZANIA CENY </w:t>
      </w:r>
      <w:r w:rsidR="00747E34" w:rsidRPr="00C44AAB">
        <w:rPr>
          <w:rFonts w:ascii="Tahoma" w:eastAsia="TimesNewRoman" w:hAnsi="Tahoma" w:cs="Tahoma" w:hint="eastAsia"/>
          <w:b/>
          <w:sz w:val="18"/>
          <w:szCs w:val="18"/>
        </w:rPr>
        <w:t>część</w:t>
      </w:r>
      <w:r w:rsidR="00747E34" w:rsidRPr="00C44AAB">
        <w:rPr>
          <w:rFonts w:ascii="Tahoma" w:eastAsia="TimesNewRoman" w:hAnsi="Tahoma" w:cs="Tahoma"/>
          <w:b/>
          <w:sz w:val="18"/>
          <w:szCs w:val="18"/>
        </w:rPr>
        <w:t xml:space="preserve"> 12 pkt. 12.8</w:t>
      </w:r>
      <w:r w:rsidR="00186431" w:rsidRPr="00C44AAB">
        <w:rPr>
          <w:rFonts w:ascii="Tahoma" w:eastAsia="TimesNewRoman" w:hAnsi="Tahoma" w:cs="Tahoma"/>
          <w:b/>
          <w:sz w:val="18"/>
          <w:szCs w:val="18"/>
        </w:rPr>
        <w:t xml:space="preserve"> SIWZ</w:t>
      </w:r>
      <w:r w:rsidRPr="00C44AAB">
        <w:rPr>
          <w:rFonts w:ascii="Tahoma" w:eastAsia="TimesNewRoman" w:hAnsi="Tahoma" w:cs="Tahoma"/>
          <w:b/>
          <w:sz w:val="18"/>
          <w:szCs w:val="18"/>
        </w:rPr>
        <w:t>)</w:t>
      </w:r>
    </w:p>
    <w:p w14:paraId="2819FDB0" w14:textId="21C77B5D" w:rsidR="00A7389E" w:rsidRPr="00C44AAB" w:rsidRDefault="00A7389E">
      <w:pPr>
        <w:pStyle w:val="Tekstpodstawowywcity"/>
        <w:widowControl/>
        <w:numPr>
          <w:ilvl w:val="0"/>
          <w:numId w:val="15"/>
        </w:numPr>
        <w:ind w:left="284" w:hanging="284"/>
        <w:jc w:val="both"/>
        <w:rPr>
          <w:rFonts w:ascii="Tahoma" w:eastAsia="TimesNewRoman" w:hAnsi="Tahoma" w:cs="Tahoma"/>
          <w:sz w:val="18"/>
          <w:szCs w:val="18"/>
        </w:rPr>
      </w:pPr>
      <w:r w:rsidRPr="00C44AAB">
        <w:rPr>
          <w:rFonts w:ascii="Tahoma" w:hAnsi="Tahoma" w:cs="Tahoma"/>
          <w:sz w:val="18"/>
          <w:szCs w:val="18"/>
        </w:rPr>
        <w:t>Aktualne na dzień składania ofert oświadczenie o braku podstaw wykluczenia</w:t>
      </w:r>
      <w:r w:rsidRPr="00C44AAB" w:rsidDel="00EE2BAF">
        <w:rPr>
          <w:rFonts w:ascii="Tahoma" w:hAnsi="Tahoma" w:cs="Tahoma"/>
          <w:sz w:val="18"/>
          <w:szCs w:val="18"/>
        </w:rPr>
        <w:t xml:space="preserve"> </w:t>
      </w:r>
      <w:r w:rsidR="003B21BE" w:rsidRPr="00C44AAB">
        <w:rPr>
          <w:rFonts w:ascii="Tahoma" w:hAnsi="Tahoma" w:cs="Tahoma"/>
          <w:sz w:val="18"/>
          <w:szCs w:val="18"/>
        </w:rPr>
        <w:t>oraz o spe</w:t>
      </w:r>
      <w:r w:rsidR="008027C5">
        <w:rPr>
          <w:rFonts w:ascii="Tahoma" w:hAnsi="Tahoma" w:cs="Tahoma"/>
          <w:sz w:val="18"/>
          <w:szCs w:val="18"/>
        </w:rPr>
        <w:t>łnieniu warunków udziału w</w:t>
      </w:r>
      <w:r w:rsidR="00E56B7D">
        <w:rPr>
          <w:rFonts w:ascii="Tahoma" w:hAnsi="Tahoma" w:cs="Tahoma"/>
          <w:sz w:val="18"/>
          <w:szCs w:val="18"/>
        </w:rPr>
        <w:t> </w:t>
      </w:r>
      <w:r w:rsidR="008027C5">
        <w:rPr>
          <w:rFonts w:ascii="Tahoma" w:hAnsi="Tahoma" w:cs="Tahoma"/>
          <w:sz w:val="18"/>
          <w:szCs w:val="18"/>
        </w:rPr>
        <w:t>postę</w:t>
      </w:r>
      <w:r w:rsidR="003B21BE" w:rsidRPr="00C44AAB">
        <w:rPr>
          <w:rFonts w:ascii="Tahoma" w:hAnsi="Tahoma" w:cs="Tahoma"/>
          <w:sz w:val="18"/>
          <w:szCs w:val="18"/>
        </w:rPr>
        <w:t xml:space="preserve">powaniu </w:t>
      </w:r>
      <w:r w:rsidRPr="00C44AAB">
        <w:rPr>
          <w:rFonts w:ascii="Tahoma" w:hAnsi="Tahoma" w:cs="Tahoma"/>
          <w:sz w:val="18"/>
          <w:szCs w:val="18"/>
        </w:rPr>
        <w:t>w formie JEDZ wg załącznika nr 3 do SIWZ</w:t>
      </w:r>
    </w:p>
    <w:p w14:paraId="08260E40" w14:textId="77777777" w:rsidR="00320961" w:rsidRPr="00C44AAB" w:rsidRDefault="00320961">
      <w:pPr>
        <w:pStyle w:val="Tekstpodstawowywcity"/>
        <w:numPr>
          <w:ilvl w:val="0"/>
          <w:numId w:val="15"/>
        </w:numPr>
        <w:tabs>
          <w:tab w:val="clear" w:pos="720"/>
        </w:tabs>
        <w:overflowPunct w:val="0"/>
        <w:ind w:left="284" w:hanging="284"/>
        <w:jc w:val="both"/>
        <w:rPr>
          <w:rFonts w:ascii="Tahoma" w:hAnsi="Tahoma" w:cs="Tahoma"/>
          <w:sz w:val="18"/>
          <w:szCs w:val="18"/>
        </w:rPr>
      </w:pPr>
      <w:r w:rsidRPr="00C44AAB">
        <w:rPr>
          <w:rFonts w:ascii="Tahoma" w:hAnsi="Tahoma" w:cs="Tahoma"/>
          <w:sz w:val="18"/>
          <w:szCs w:val="18"/>
        </w:rPr>
        <w:t>Orygina</w:t>
      </w:r>
      <w:r w:rsidR="00535A21" w:rsidRPr="00C44AAB">
        <w:rPr>
          <w:rFonts w:ascii="Tahoma" w:hAnsi="Tahoma" w:cs="Tahoma"/>
          <w:sz w:val="18"/>
          <w:szCs w:val="18"/>
        </w:rPr>
        <w:t>ł gwarancji/poręczenia, jeżeli W</w:t>
      </w:r>
      <w:r w:rsidRPr="00C44AAB">
        <w:rPr>
          <w:rFonts w:ascii="Tahoma" w:hAnsi="Tahoma" w:cs="Tahoma"/>
          <w:sz w:val="18"/>
          <w:szCs w:val="18"/>
        </w:rPr>
        <w:t>ykonawca wnosi wadium korzystając z innej formy niż pieniądz, korzystając z formy elektronicznej wadium.</w:t>
      </w:r>
    </w:p>
    <w:p w14:paraId="36FD6167" w14:textId="77777777" w:rsidR="00320961" w:rsidRPr="00C44AAB" w:rsidRDefault="00320961">
      <w:pPr>
        <w:pStyle w:val="Tekstpodstawowywcity"/>
        <w:numPr>
          <w:ilvl w:val="0"/>
          <w:numId w:val="15"/>
        </w:numPr>
        <w:tabs>
          <w:tab w:val="clear" w:pos="720"/>
        </w:tabs>
        <w:overflowPunct w:val="0"/>
        <w:ind w:left="284" w:hanging="284"/>
        <w:jc w:val="both"/>
        <w:rPr>
          <w:rFonts w:ascii="Tahoma" w:hAnsi="Tahoma" w:cs="Tahoma"/>
          <w:sz w:val="18"/>
          <w:szCs w:val="18"/>
        </w:rPr>
      </w:pPr>
      <w:r w:rsidRPr="00C44AAB">
        <w:rPr>
          <w:rFonts w:ascii="Tahoma" w:hAnsi="Tahoma" w:cs="Tahoma"/>
          <w:sz w:val="18"/>
          <w:szCs w:val="18"/>
        </w:rPr>
        <w:t>Pełnomocnictwo lub inne dokumenty, z których wynika prawo do podpisania dokumentów składanych wraz z ofertą.</w:t>
      </w:r>
    </w:p>
    <w:p w14:paraId="318E7014" w14:textId="7A337130" w:rsidR="00A7389E" w:rsidRPr="00C44AAB" w:rsidRDefault="00A7389E">
      <w:pPr>
        <w:pStyle w:val="Tekstpodstawowywcity"/>
        <w:numPr>
          <w:ilvl w:val="0"/>
          <w:numId w:val="15"/>
        </w:numPr>
        <w:tabs>
          <w:tab w:val="clear" w:pos="720"/>
        </w:tabs>
        <w:overflowPunct w:val="0"/>
        <w:autoSpaceDE w:val="0"/>
        <w:autoSpaceDN w:val="0"/>
        <w:adjustRightInd w:val="0"/>
        <w:ind w:left="284" w:hanging="284"/>
        <w:jc w:val="both"/>
        <w:rPr>
          <w:rFonts w:ascii="Tahoma" w:hAnsi="Tahoma" w:cs="Tahoma"/>
          <w:sz w:val="18"/>
          <w:szCs w:val="18"/>
        </w:rPr>
      </w:pPr>
      <w:r w:rsidRPr="00C44AAB">
        <w:rPr>
          <w:rFonts w:ascii="Tahoma" w:hAnsi="Tahoma" w:cs="Tahoma"/>
          <w:bCs/>
          <w:sz w:val="18"/>
          <w:szCs w:val="18"/>
        </w:rPr>
        <w:t xml:space="preserve">Dokumenty i oświadczenia wymienione w pkt. 5 SIWZ przy których umieszczono dopisek: </w:t>
      </w:r>
      <w:r w:rsidRPr="00C44AAB">
        <w:rPr>
          <w:rFonts w:ascii="Tahoma" w:hAnsi="Tahoma" w:cs="Tahoma"/>
          <w:b/>
          <w:bCs/>
          <w:sz w:val="18"/>
          <w:szCs w:val="18"/>
        </w:rPr>
        <w:t>„dołączyć do oferty w</w:t>
      </w:r>
      <w:r w:rsidR="00E56B7D">
        <w:rPr>
          <w:rFonts w:ascii="Tahoma" w:hAnsi="Tahoma" w:cs="Tahoma"/>
          <w:b/>
          <w:bCs/>
          <w:sz w:val="18"/>
          <w:szCs w:val="18"/>
        </w:rPr>
        <w:t> </w:t>
      </w:r>
      <w:r w:rsidRPr="00C44AAB">
        <w:rPr>
          <w:rFonts w:ascii="Tahoma" w:hAnsi="Tahoma" w:cs="Tahoma"/>
          <w:b/>
          <w:bCs/>
          <w:sz w:val="18"/>
          <w:szCs w:val="18"/>
        </w:rPr>
        <w:t>formie elektronicznej”.</w:t>
      </w:r>
    </w:p>
    <w:p w14:paraId="406E89EE" w14:textId="2AD17F80" w:rsidR="00320961" w:rsidRPr="00C44AAB" w:rsidRDefault="00F808C5" w:rsidP="00AF4EF5">
      <w:pPr>
        <w:pStyle w:val="Tekstpodstawowywcity"/>
        <w:numPr>
          <w:ilvl w:val="1"/>
          <w:numId w:val="38"/>
        </w:numPr>
        <w:tabs>
          <w:tab w:val="clear" w:pos="720"/>
        </w:tabs>
        <w:overflowPunct w:val="0"/>
        <w:ind w:left="0" w:hanging="567"/>
        <w:jc w:val="both"/>
        <w:rPr>
          <w:rFonts w:ascii="Tahoma" w:hAnsi="Tahoma" w:cs="Tahoma"/>
          <w:bCs/>
          <w:sz w:val="18"/>
          <w:szCs w:val="18"/>
        </w:rPr>
      </w:pPr>
      <w:r w:rsidRPr="00C44AAB">
        <w:rPr>
          <w:rFonts w:ascii="Tahoma" w:hAnsi="Tahoma" w:cs="Tahoma"/>
          <w:sz w:val="18"/>
          <w:szCs w:val="18"/>
        </w:rPr>
        <w:t>Wykonawca składa ofertę</w:t>
      </w:r>
      <w:r w:rsidR="00320961" w:rsidRPr="00C44AAB">
        <w:rPr>
          <w:rFonts w:ascii="Tahoma" w:hAnsi="Tahoma" w:cs="Tahoma"/>
          <w:sz w:val="18"/>
          <w:szCs w:val="18"/>
        </w:rPr>
        <w:t xml:space="preserve"> o dopuszcz</w:t>
      </w:r>
      <w:r w:rsidRPr="00C44AAB">
        <w:rPr>
          <w:rFonts w:ascii="Tahoma" w:hAnsi="Tahoma" w:cs="Tahoma"/>
          <w:sz w:val="18"/>
          <w:szCs w:val="18"/>
        </w:rPr>
        <w:t xml:space="preserve">enie do udziału w postępowaniu </w:t>
      </w:r>
      <w:r w:rsidR="00320961" w:rsidRPr="00C44AAB">
        <w:rPr>
          <w:rFonts w:ascii="Tahoma" w:hAnsi="Tahoma" w:cs="Tahoma"/>
          <w:sz w:val="18"/>
          <w:szCs w:val="18"/>
        </w:rPr>
        <w:t>za</w:t>
      </w:r>
      <w:r w:rsidR="00A62BDC" w:rsidRPr="00C44AAB">
        <w:rPr>
          <w:rFonts w:ascii="Tahoma" w:hAnsi="Tahoma" w:cs="Tahoma"/>
          <w:sz w:val="18"/>
          <w:szCs w:val="18"/>
        </w:rPr>
        <w:t xml:space="preserve"> </w:t>
      </w:r>
      <w:r w:rsidR="00320961" w:rsidRPr="00C44AAB">
        <w:rPr>
          <w:rFonts w:ascii="Tahoma" w:hAnsi="Tahoma" w:cs="Tahoma"/>
          <w:sz w:val="18"/>
          <w:szCs w:val="18"/>
        </w:rPr>
        <w:t>pośrednictwem Formularza do złożeni</w:t>
      </w:r>
      <w:r w:rsidRPr="00C44AAB">
        <w:rPr>
          <w:rFonts w:ascii="Tahoma" w:hAnsi="Tahoma" w:cs="Tahoma"/>
          <w:sz w:val="18"/>
          <w:szCs w:val="18"/>
        </w:rPr>
        <w:t xml:space="preserve">a, zmiany, wycofania oferty </w:t>
      </w:r>
      <w:r w:rsidR="00320961" w:rsidRPr="00C44AAB">
        <w:rPr>
          <w:rFonts w:ascii="Tahoma" w:hAnsi="Tahoma" w:cs="Tahoma"/>
          <w:sz w:val="18"/>
          <w:szCs w:val="18"/>
        </w:rPr>
        <w:t xml:space="preserve">dostępnego na </w:t>
      </w:r>
      <w:proofErr w:type="spellStart"/>
      <w:r w:rsidR="00320961" w:rsidRPr="00C44AAB">
        <w:rPr>
          <w:rFonts w:ascii="Tahoma" w:hAnsi="Tahoma" w:cs="Tahoma"/>
          <w:sz w:val="18"/>
          <w:szCs w:val="18"/>
        </w:rPr>
        <w:t>ePUAP</w:t>
      </w:r>
      <w:proofErr w:type="spellEnd"/>
      <w:r w:rsidR="00320961" w:rsidRPr="00C44AAB">
        <w:rPr>
          <w:rFonts w:ascii="Tahoma" w:hAnsi="Tahoma" w:cs="Tahoma"/>
          <w:sz w:val="18"/>
          <w:szCs w:val="18"/>
        </w:rPr>
        <w:t xml:space="preserve"> i udostępnionego również na </w:t>
      </w:r>
      <w:proofErr w:type="spellStart"/>
      <w:r w:rsidR="00320961" w:rsidRPr="00C44AAB">
        <w:rPr>
          <w:rFonts w:ascii="Tahoma" w:hAnsi="Tahoma" w:cs="Tahoma"/>
          <w:sz w:val="18"/>
          <w:szCs w:val="18"/>
        </w:rPr>
        <w:t>miniPortalu</w:t>
      </w:r>
      <w:proofErr w:type="spellEnd"/>
      <w:r w:rsidR="00320961" w:rsidRPr="00C44AAB">
        <w:rPr>
          <w:rFonts w:ascii="Tahoma" w:hAnsi="Tahoma" w:cs="Tahoma"/>
          <w:sz w:val="18"/>
          <w:szCs w:val="18"/>
        </w:rPr>
        <w:t>. Klucz publiczny niezbędny do zaszyfrowania oferty prz</w:t>
      </w:r>
      <w:r w:rsidR="00535A21" w:rsidRPr="00C44AAB">
        <w:rPr>
          <w:rFonts w:ascii="Tahoma" w:hAnsi="Tahoma" w:cs="Tahoma"/>
          <w:sz w:val="18"/>
          <w:szCs w:val="18"/>
        </w:rPr>
        <w:t>ez Wykonawcę jest dostępny dla W</w:t>
      </w:r>
      <w:r w:rsidR="00320961" w:rsidRPr="00C44AAB">
        <w:rPr>
          <w:rFonts w:ascii="Tahoma" w:hAnsi="Tahoma" w:cs="Tahoma"/>
          <w:sz w:val="18"/>
          <w:szCs w:val="18"/>
        </w:rPr>
        <w:t>ykonawców</w:t>
      </w:r>
      <w:r w:rsidR="00A62BDC" w:rsidRPr="00C44AAB">
        <w:rPr>
          <w:rFonts w:ascii="Tahoma" w:hAnsi="Tahoma" w:cs="Tahoma"/>
          <w:sz w:val="18"/>
          <w:szCs w:val="18"/>
        </w:rPr>
        <w:t xml:space="preserve"> </w:t>
      </w:r>
      <w:r w:rsidR="00320961" w:rsidRPr="00C44AAB">
        <w:rPr>
          <w:rFonts w:ascii="Tahoma" w:hAnsi="Tahoma" w:cs="Tahoma"/>
          <w:sz w:val="18"/>
          <w:szCs w:val="18"/>
        </w:rPr>
        <w:t xml:space="preserve">na </w:t>
      </w:r>
      <w:proofErr w:type="spellStart"/>
      <w:r w:rsidR="00320961" w:rsidRPr="00C44AAB">
        <w:rPr>
          <w:rFonts w:ascii="Tahoma" w:hAnsi="Tahoma" w:cs="Tahoma"/>
          <w:sz w:val="18"/>
          <w:szCs w:val="18"/>
        </w:rPr>
        <w:t>m</w:t>
      </w:r>
      <w:r w:rsidR="00E57078" w:rsidRPr="00C44AAB">
        <w:rPr>
          <w:rFonts w:ascii="Tahoma" w:hAnsi="Tahoma" w:cs="Tahoma"/>
          <w:sz w:val="18"/>
          <w:szCs w:val="18"/>
        </w:rPr>
        <w:t>iniPortalu</w:t>
      </w:r>
      <w:proofErr w:type="spellEnd"/>
      <w:r w:rsidR="00E57078" w:rsidRPr="00C44AAB">
        <w:rPr>
          <w:rFonts w:ascii="Tahoma" w:hAnsi="Tahoma" w:cs="Tahoma"/>
          <w:sz w:val="18"/>
          <w:szCs w:val="18"/>
        </w:rPr>
        <w:t>. W </w:t>
      </w:r>
      <w:r w:rsidRPr="00C44AAB">
        <w:rPr>
          <w:rFonts w:ascii="Tahoma" w:hAnsi="Tahoma" w:cs="Tahoma"/>
          <w:sz w:val="18"/>
          <w:szCs w:val="18"/>
        </w:rPr>
        <w:t>formularzu oferty</w:t>
      </w:r>
      <w:r w:rsidR="00320961" w:rsidRPr="00C44AAB">
        <w:rPr>
          <w:rFonts w:ascii="Tahoma" w:hAnsi="Tahoma" w:cs="Tahoma"/>
          <w:sz w:val="18"/>
          <w:szCs w:val="18"/>
        </w:rPr>
        <w:t xml:space="preserve"> Wykonawca zobowiązany jest podać adres skrzynki </w:t>
      </w:r>
      <w:proofErr w:type="spellStart"/>
      <w:r w:rsidR="00320961" w:rsidRPr="00C44AAB">
        <w:rPr>
          <w:rFonts w:ascii="Tahoma" w:hAnsi="Tahoma" w:cs="Tahoma"/>
          <w:sz w:val="18"/>
          <w:szCs w:val="18"/>
        </w:rPr>
        <w:t>ePUAP</w:t>
      </w:r>
      <w:proofErr w:type="spellEnd"/>
      <w:r w:rsidR="00320961" w:rsidRPr="00C44AAB">
        <w:rPr>
          <w:rFonts w:ascii="Tahoma" w:hAnsi="Tahoma" w:cs="Tahoma"/>
          <w:sz w:val="18"/>
          <w:szCs w:val="18"/>
        </w:rPr>
        <w:t>, na którym prowadzona będzie korespondencja związana z</w:t>
      </w:r>
      <w:r w:rsidR="00E56B7D">
        <w:rPr>
          <w:rFonts w:ascii="Tahoma" w:hAnsi="Tahoma" w:cs="Tahoma"/>
          <w:sz w:val="18"/>
          <w:szCs w:val="18"/>
        </w:rPr>
        <w:t> </w:t>
      </w:r>
      <w:r w:rsidR="00320961" w:rsidRPr="00C44AAB">
        <w:rPr>
          <w:rFonts w:ascii="Tahoma" w:hAnsi="Tahoma" w:cs="Tahoma"/>
          <w:sz w:val="18"/>
          <w:szCs w:val="18"/>
        </w:rPr>
        <w:t>postępowaniem.</w:t>
      </w:r>
    </w:p>
    <w:p w14:paraId="7A39D1ED" w14:textId="257E789D" w:rsidR="00D13843" w:rsidRPr="00C44AAB" w:rsidRDefault="00356AF7" w:rsidP="00AF4EF5">
      <w:pPr>
        <w:pStyle w:val="Tekstpodstawowywcity"/>
        <w:numPr>
          <w:ilvl w:val="1"/>
          <w:numId w:val="38"/>
        </w:numPr>
        <w:tabs>
          <w:tab w:val="clear" w:pos="720"/>
          <w:tab w:val="left" w:pos="426"/>
        </w:tabs>
        <w:overflowPunct w:val="0"/>
        <w:ind w:left="0" w:hanging="567"/>
        <w:jc w:val="both"/>
        <w:rPr>
          <w:rFonts w:ascii="Tahoma" w:hAnsi="Tahoma" w:cs="Tahoma"/>
          <w:bCs/>
          <w:sz w:val="18"/>
          <w:szCs w:val="18"/>
        </w:rPr>
      </w:pPr>
      <w:r w:rsidRPr="00C44AAB">
        <w:rPr>
          <w:rFonts w:ascii="Tahoma" w:hAnsi="Tahoma" w:cs="Tahoma"/>
          <w:sz w:val="18"/>
          <w:szCs w:val="18"/>
        </w:rPr>
        <w:t>Oferta powinna być sporządzona</w:t>
      </w:r>
      <w:r w:rsidR="00320961" w:rsidRPr="00C44AAB">
        <w:rPr>
          <w:rFonts w:ascii="Tahoma" w:hAnsi="Tahoma" w:cs="Tahoma"/>
          <w:sz w:val="18"/>
          <w:szCs w:val="18"/>
        </w:rPr>
        <w:t xml:space="preserve"> w języku polskim, z zachowaniem postaci elektronicznej w formacie danych.doc, .</w:t>
      </w:r>
      <w:proofErr w:type="spellStart"/>
      <w:r w:rsidR="00320961" w:rsidRPr="00C44AAB">
        <w:rPr>
          <w:rFonts w:ascii="Tahoma" w:hAnsi="Tahoma" w:cs="Tahoma"/>
          <w:sz w:val="18"/>
          <w:szCs w:val="18"/>
        </w:rPr>
        <w:t>docx</w:t>
      </w:r>
      <w:proofErr w:type="spellEnd"/>
      <w:r w:rsidR="00320961" w:rsidRPr="00C44AAB">
        <w:rPr>
          <w:rFonts w:ascii="Tahoma" w:hAnsi="Tahoma" w:cs="Tahoma"/>
          <w:sz w:val="18"/>
          <w:szCs w:val="18"/>
        </w:rPr>
        <w:t xml:space="preserve"> i podpisana kwalifikowanym podpisem elektro</w:t>
      </w:r>
      <w:r w:rsidRPr="00C44AAB">
        <w:rPr>
          <w:rFonts w:ascii="Tahoma" w:hAnsi="Tahoma" w:cs="Tahoma"/>
          <w:sz w:val="18"/>
          <w:szCs w:val="18"/>
        </w:rPr>
        <w:t>nicznym. Sposób złożenia oferty</w:t>
      </w:r>
      <w:r w:rsidR="00320961" w:rsidRPr="00C44AAB">
        <w:rPr>
          <w:rFonts w:ascii="Tahoma" w:hAnsi="Tahoma" w:cs="Tahoma"/>
          <w:sz w:val="18"/>
          <w:szCs w:val="18"/>
        </w:rPr>
        <w:t>, w tym zaszyfrowania oferty opisany został w Regulaminie k</w:t>
      </w:r>
      <w:r w:rsidRPr="00C44AAB">
        <w:rPr>
          <w:rFonts w:ascii="Tahoma" w:hAnsi="Tahoma" w:cs="Tahoma"/>
          <w:sz w:val="18"/>
          <w:szCs w:val="18"/>
        </w:rPr>
        <w:t xml:space="preserve">orzystania z </w:t>
      </w:r>
      <w:proofErr w:type="spellStart"/>
      <w:r w:rsidRPr="00C44AAB">
        <w:rPr>
          <w:rFonts w:ascii="Tahoma" w:hAnsi="Tahoma" w:cs="Tahoma"/>
          <w:sz w:val="18"/>
          <w:szCs w:val="18"/>
        </w:rPr>
        <w:t>miniPortal</w:t>
      </w:r>
      <w:proofErr w:type="spellEnd"/>
      <w:r w:rsidRPr="00C44AAB">
        <w:rPr>
          <w:rFonts w:ascii="Tahoma" w:hAnsi="Tahoma" w:cs="Tahoma"/>
          <w:sz w:val="18"/>
          <w:szCs w:val="18"/>
        </w:rPr>
        <w:t>. Ofertę</w:t>
      </w:r>
      <w:r w:rsidR="00320961" w:rsidRPr="00C44AAB">
        <w:rPr>
          <w:rFonts w:ascii="Tahoma" w:hAnsi="Tahoma" w:cs="Tahoma"/>
          <w:sz w:val="18"/>
          <w:szCs w:val="18"/>
        </w:rPr>
        <w:t xml:space="preserve"> należy złożyć w oryginale. </w:t>
      </w:r>
      <w:r w:rsidR="00D13843" w:rsidRPr="00C44AAB">
        <w:rPr>
          <w:rFonts w:ascii="Tahoma" w:hAnsi="Tahoma" w:cs="Tahoma"/>
          <w:sz w:val="18"/>
          <w:szCs w:val="18"/>
        </w:rPr>
        <w:t>Oferta oraz wszystkie karty</w:t>
      </w:r>
      <w:r w:rsidR="00A62BDC" w:rsidRPr="00C44AAB">
        <w:rPr>
          <w:rFonts w:ascii="Tahoma" w:hAnsi="Tahoma" w:cs="Tahoma"/>
          <w:sz w:val="18"/>
          <w:szCs w:val="18"/>
        </w:rPr>
        <w:t xml:space="preserve"> </w:t>
      </w:r>
      <w:r w:rsidR="00D13843" w:rsidRPr="00C44AAB">
        <w:rPr>
          <w:rFonts w:ascii="Tahoma" w:hAnsi="Tahoma" w:cs="Tahoma"/>
          <w:sz w:val="18"/>
          <w:szCs w:val="18"/>
        </w:rPr>
        <w:t>załączników powinny być podpisane przez osoby uprawnione do reprezentowania.</w:t>
      </w:r>
      <w:r w:rsidR="00A62BDC" w:rsidRPr="00C44AAB">
        <w:rPr>
          <w:rFonts w:ascii="Tahoma" w:hAnsi="Tahoma" w:cs="Tahoma"/>
          <w:sz w:val="18"/>
          <w:szCs w:val="18"/>
        </w:rPr>
        <w:t xml:space="preserve"> </w:t>
      </w:r>
      <w:r w:rsidR="00D13843" w:rsidRPr="00C44AAB">
        <w:rPr>
          <w:rFonts w:ascii="Tahoma" w:hAnsi="Tahoma" w:cs="Tahoma"/>
          <w:sz w:val="18"/>
          <w:szCs w:val="18"/>
        </w:rPr>
        <w:t>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w:t>
      </w:r>
    </w:p>
    <w:p w14:paraId="5548D7B4" w14:textId="40C21F10" w:rsidR="00D13843" w:rsidRPr="00C44AAB" w:rsidRDefault="00D13843" w:rsidP="00AF4EF5">
      <w:pPr>
        <w:pStyle w:val="Tekstpodstawowywcity"/>
        <w:numPr>
          <w:ilvl w:val="1"/>
          <w:numId w:val="38"/>
        </w:numPr>
        <w:tabs>
          <w:tab w:val="clear" w:pos="720"/>
          <w:tab w:val="left" w:pos="426"/>
        </w:tabs>
        <w:overflowPunct w:val="0"/>
        <w:ind w:left="0" w:hanging="567"/>
        <w:jc w:val="both"/>
        <w:rPr>
          <w:rFonts w:ascii="Tahoma" w:hAnsi="Tahoma" w:cs="Tahoma"/>
          <w:bCs/>
          <w:sz w:val="18"/>
          <w:szCs w:val="18"/>
        </w:rPr>
      </w:pPr>
      <w:r w:rsidRPr="00C44AAB">
        <w:rPr>
          <w:rFonts w:ascii="Tahoma" w:hAnsi="Tahoma" w:cs="Tahoma"/>
          <w:bCs/>
          <w:sz w:val="18"/>
          <w:szCs w:val="18"/>
        </w:rPr>
        <w:t>Wykonawcy wspólnie składający ofertę zobowiązani są przedłożyć dokument ustanawiający pełnomocnika do reprezentowania ich w postępowaniu o udzielenie zamówienia publicznego albo do reprezentowania ich w</w:t>
      </w:r>
      <w:r w:rsidR="00E56B7D">
        <w:rPr>
          <w:rFonts w:ascii="Tahoma" w:hAnsi="Tahoma" w:cs="Tahoma"/>
          <w:bCs/>
          <w:sz w:val="18"/>
          <w:szCs w:val="18"/>
        </w:rPr>
        <w:t> </w:t>
      </w:r>
      <w:r w:rsidRPr="00C44AAB">
        <w:rPr>
          <w:rFonts w:ascii="Tahoma" w:hAnsi="Tahoma" w:cs="Tahoma"/>
          <w:bCs/>
          <w:sz w:val="18"/>
          <w:szCs w:val="18"/>
        </w:rPr>
        <w:t>postępowaniu i do zawarcia umowy w sprawie zamówienia publicznego.</w:t>
      </w:r>
    </w:p>
    <w:p w14:paraId="5F097F5A" w14:textId="7D2074CB" w:rsidR="00E02D70" w:rsidRPr="00C44AAB" w:rsidRDefault="00D13843" w:rsidP="00AF4EF5">
      <w:pPr>
        <w:pStyle w:val="Tekstpodstawowywcity"/>
        <w:numPr>
          <w:ilvl w:val="1"/>
          <w:numId w:val="38"/>
        </w:numPr>
        <w:tabs>
          <w:tab w:val="clear" w:pos="720"/>
          <w:tab w:val="left" w:pos="426"/>
        </w:tabs>
        <w:overflowPunct w:val="0"/>
        <w:ind w:left="0" w:hanging="567"/>
        <w:jc w:val="both"/>
        <w:rPr>
          <w:rFonts w:ascii="Tahoma" w:hAnsi="Tahoma" w:cs="Tahoma"/>
          <w:bCs/>
          <w:sz w:val="18"/>
          <w:szCs w:val="18"/>
        </w:rPr>
      </w:pPr>
      <w:r w:rsidRPr="00C44AAB">
        <w:rPr>
          <w:rFonts w:ascii="Tahoma" w:hAnsi="Tahoma" w:cs="Tahoma"/>
          <w:bCs/>
          <w:sz w:val="18"/>
          <w:szCs w:val="18"/>
        </w:rPr>
        <w:t>Pełnomocnictwo powinno dokładnie określać zakres umocowania, w tym ewentualnie prawo do udzielenia dalszych pełnomocnictw. Wszystkie pełnomocnictwa składane wraz z ofertą muszą być złożone w formie oryginału lub kopii poświadczonej za zgodność z oryginałem przez notariusza. (tj. kopii oryginalnie potwierdzonej „za zgodność z</w:t>
      </w:r>
      <w:r w:rsidR="00E56B7D">
        <w:rPr>
          <w:rFonts w:ascii="Tahoma" w:hAnsi="Tahoma" w:cs="Tahoma"/>
          <w:bCs/>
          <w:sz w:val="18"/>
          <w:szCs w:val="18"/>
        </w:rPr>
        <w:t> </w:t>
      </w:r>
      <w:r w:rsidRPr="00C44AAB">
        <w:rPr>
          <w:rFonts w:ascii="Tahoma" w:hAnsi="Tahoma" w:cs="Tahoma"/>
          <w:bCs/>
          <w:sz w:val="18"/>
          <w:szCs w:val="18"/>
        </w:rPr>
        <w:t>oryginałem” przez notariusza).</w:t>
      </w:r>
    </w:p>
    <w:p w14:paraId="38F3FF2A" w14:textId="77777777" w:rsidR="00E02D70" w:rsidRPr="00C44AAB" w:rsidRDefault="00E02D70" w:rsidP="00AF4EF5">
      <w:pPr>
        <w:pStyle w:val="Tekstpodstawowywcity"/>
        <w:numPr>
          <w:ilvl w:val="1"/>
          <w:numId w:val="38"/>
        </w:numPr>
        <w:tabs>
          <w:tab w:val="clear" w:pos="720"/>
          <w:tab w:val="left" w:pos="426"/>
        </w:tabs>
        <w:overflowPunct w:val="0"/>
        <w:ind w:left="0" w:hanging="567"/>
        <w:jc w:val="both"/>
        <w:rPr>
          <w:rFonts w:ascii="Tahoma" w:hAnsi="Tahoma" w:cs="Tahoma"/>
          <w:bCs/>
          <w:sz w:val="18"/>
          <w:szCs w:val="18"/>
        </w:rPr>
      </w:pPr>
      <w:r w:rsidRPr="00C44AAB">
        <w:rPr>
          <w:rFonts w:ascii="Tahoma" w:hAnsi="Tahoma" w:cs="Tahoma"/>
          <w:bCs/>
          <w:sz w:val="18"/>
          <w:szCs w:val="18"/>
        </w:rPr>
        <w:t>Wszelkie dokumenty i oświadczenia w językach obcych należy złożyć wraz z tłumaczeniem na język polski.</w:t>
      </w:r>
    </w:p>
    <w:p w14:paraId="7F0C7D1D" w14:textId="0390CB9F" w:rsidR="00E02D70" w:rsidRPr="00C44AAB" w:rsidRDefault="00E02D70" w:rsidP="00AF4EF5">
      <w:pPr>
        <w:pStyle w:val="Tekstpodstawowywcity"/>
        <w:numPr>
          <w:ilvl w:val="1"/>
          <w:numId w:val="38"/>
        </w:numPr>
        <w:tabs>
          <w:tab w:val="clear" w:pos="720"/>
          <w:tab w:val="left" w:pos="426"/>
        </w:tabs>
        <w:overflowPunct w:val="0"/>
        <w:ind w:left="0" w:hanging="567"/>
        <w:jc w:val="both"/>
        <w:rPr>
          <w:rFonts w:ascii="Tahoma" w:hAnsi="Tahoma" w:cs="Tahoma"/>
          <w:bCs/>
          <w:sz w:val="18"/>
          <w:szCs w:val="18"/>
        </w:rPr>
      </w:pPr>
      <w:r w:rsidRPr="00C44AAB">
        <w:rPr>
          <w:rFonts w:ascii="Tahoma" w:hAnsi="Tahoma" w:cs="Tahoma"/>
          <w:bCs/>
          <w:sz w:val="18"/>
          <w:szCs w:val="18"/>
        </w:rPr>
        <w:t>Wszystkie miejsca gdzie naniesione zostały zmiany winny być parafowane przez osobę uprawnioną do podpisywania oferty.</w:t>
      </w:r>
    </w:p>
    <w:p w14:paraId="1702AEE0" w14:textId="00DB507C" w:rsidR="00320961" w:rsidRPr="00C44AAB" w:rsidRDefault="005972DA" w:rsidP="00AF4EF5">
      <w:pPr>
        <w:pStyle w:val="Tekstpodstawowywcity"/>
        <w:numPr>
          <w:ilvl w:val="1"/>
          <w:numId w:val="38"/>
        </w:numPr>
        <w:tabs>
          <w:tab w:val="clear" w:pos="720"/>
          <w:tab w:val="left" w:pos="426"/>
          <w:tab w:val="left" w:pos="1276"/>
        </w:tabs>
        <w:overflowPunct w:val="0"/>
        <w:ind w:left="0" w:hanging="567"/>
        <w:jc w:val="both"/>
        <w:rPr>
          <w:rFonts w:ascii="Tahoma" w:hAnsi="Tahoma" w:cs="Tahoma"/>
          <w:bCs/>
          <w:sz w:val="18"/>
          <w:szCs w:val="18"/>
        </w:rPr>
      </w:pPr>
      <w:r w:rsidRPr="00C44AAB">
        <w:rPr>
          <w:rFonts w:ascii="Tahoma" w:hAnsi="Tahoma" w:cs="Tahoma"/>
          <w:bCs/>
          <w:sz w:val="18"/>
          <w:szCs w:val="18"/>
        </w:rPr>
        <w:t>Wszystkie dokumenty złożone przez Wykonawcę są jawne za wyjątkiem informacji stanowiących tajemnicę przedsiębiorstwa,</w:t>
      </w:r>
      <w:r w:rsidR="00A62BDC" w:rsidRPr="00C44AAB">
        <w:rPr>
          <w:rFonts w:ascii="Tahoma" w:hAnsi="Tahoma" w:cs="Tahoma"/>
          <w:bCs/>
          <w:sz w:val="18"/>
          <w:szCs w:val="18"/>
        </w:rPr>
        <w:t xml:space="preserve"> </w:t>
      </w:r>
      <w:r w:rsidRPr="00C44AAB">
        <w:rPr>
          <w:rFonts w:ascii="Tahoma" w:hAnsi="Tahoma" w:cs="Tahoma"/>
          <w:bCs/>
          <w:sz w:val="18"/>
          <w:szCs w:val="18"/>
        </w:rPr>
        <w:t>które należy odpowiednio wyodrębnić w treści złożonej oferty</w:t>
      </w:r>
      <w:r w:rsidRPr="00C44AAB">
        <w:rPr>
          <w:rFonts w:ascii="Tahoma" w:hAnsi="Tahoma" w:cs="Tahoma"/>
          <w:sz w:val="18"/>
          <w:szCs w:val="18"/>
        </w:rPr>
        <w:t xml:space="preserve">. </w:t>
      </w:r>
      <w:r w:rsidR="00D13843" w:rsidRPr="00C44AAB">
        <w:rPr>
          <w:rFonts w:ascii="Tahoma" w:hAnsi="Tahoma" w:cs="Tahoma"/>
          <w:sz w:val="18"/>
          <w:szCs w:val="18"/>
          <w:u w:val="single"/>
        </w:rPr>
        <w:t>W związku z powyższym</w:t>
      </w:r>
      <w:r w:rsidR="00A62BDC" w:rsidRPr="00C44AAB">
        <w:rPr>
          <w:rFonts w:ascii="Tahoma" w:hAnsi="Tahoma" w:cs="Tahoma"/>
          <w:sz w:val="18"/>
          <w:szCs w:val="18"/>
          <w:u w:val="single"/>
        </w:rPr>
        <w:t xml:space="preserve"> </w:t>
      </w:r>
      <w:r w:rsidR="00D13843" w:rsidRPr="00C44AAB">
        <w:rPr>
          <w:rFonts w:ascii="Tahoma" w:hAnsi="Tahoma" w:cs="Tahoma"/>
          <w:sz w:val="18"/>
          <w:szCs w:val="18"/>
          <w:u w:val="single"/>
        </w:rPr>
        <w:t>W</w:t>
      </w:r>
      <w:r w:rsidR="00D13843" w:rsidRPr="00C44AAB">
        <w:rPr>
          <w:rFonts w:ascii="Tahoma" w:hAnsi="Tahoma" w:cs="Tahoma"/>
          <w:bCs/>
          <w:sz w:val="18"/>
          <w:szCs w:val="18"/>
          <w:u w:val="single"/>
        </w:rPr>
        <w:t>ykonawca, nie później niż w terminie składania ofert ma prawo zastrzec, że nie mogą być one udostępniane oraz jest zobowiązany wykazać, iż zastrzeżone informacje stanowią tajemnicę przedsiębiorstwa</w:t>
      </w:r>
      <w:r w:rsidR="00D13843" w:rsidRPr="00C44AAB">
        <w:rPr>
          <w:rFonts w:ascii="Tahoma" w:hAnsi="Tahoma" w:cs="Tahoma"/>
          <w:bCs/>
          <w:sz w:val="18"/>
          <w:szCs w:val="18"/>
        </w:rPr>
        <w:t xml:space="preserve">. </w:t>
      </w:r>
      <w:r w:rsidR="00320961" w:rsidRPr="00C44AAB">
        <w:rPr>
          <w:rFonts w:ascii="Tahoma" w:hAnsi="Tahoma" w:cs="Tahoma"/>
          <w:sz w:val="18"/>
          <w:szCs w:val="18"/>
        </w:rPr>
        <w:t>Wszelkie informacje stanowiące tajemnicę przedsiębiorstwa w rozumieniu usta</w:t>
      </w:r>
      <w:r w:rsidR="00E57078" w:rsidRPr="00C44AAB">
        <w:rPr>
          <w:rFonts w:ascii="Tahoma" w:hAnsi="Tahoma" w:cs="Tahoma"/>
          <w:sz w:val="18"/>
          <w:szCs w:val="18"/>
        </w:rPr>
        <w:t>wy z dnia 16 kwietnia 1993 r. o </w:t>
      </w:r>
      <w:r w:rsidR="00320961" w:rsidRPr="00C44AAB">
        <w:rPr>
          <w:rFonts w:ascii="Tahoma" w:hAnsi="Tahoma" w:cs="Tahoma"/>
          <w:sz w:val="18"/>
          <w:szCs w:val="18"/>
        </w:rPr>
        <w:t>zwalczaniu nieuczciwej konkurencji (</w:t>
      </w:r>
      <w:r w:rsidR="006A27B7" w:rsidRPr="00C44AAB">
        <w:rPr>
          <w:rFonts w:ascii="Tahoma" w:hAnsi="Tahoma" w:cs="Tahoma"/>
          <w:sz w:val="18"/>
          <w:szCs w:val="18"/>
        </w:rPr>
        <w:t xml:space="preserve">t.j. </w:t>
      </w:r>
      <w:r w:rsidR="00320961" w:rsidRPr="00C44AAB">
        <w:rPr>
          <w:rFonts w:ascii="Tahoma" w:hAnsi="Tahoma" w:cs="Tahoma"/>
          <w:sz w:val="18"/>
          <w:szCs w:val="18"/>
        </w:rPr>
        <w:t>Dz. U. z</w:t>
      </w:r>
      <w:r w:rsidR="00E56B7D">
        <w:rPr>
          <w:rFonts w:ascii="Tahoma" w:hAnsi="Tahoma" w:cs="Tahoma"/>
          <w:sz w:val="18"/>
          <w:szCs w:val="18"/>
        </w:rPr>
        <w:t> </w:t>
      </w:r>
      <w:r w:rsidR="00E136E9" w:rsidRPr="00C44AAB">
        <w:rPr>
          <w:rFonts w:ascii="Tahoma" w:hAnsi="Tahoma" w:cs="Tahoma"/>
          <w:sz w:val="18"/>
          <w:szCs w:val="18"/>
        </w:rPr>
        <w:t>2019r</w:t>
      </w:r>
      <w:r w:rsidR="00320961" w:rsidRPr="00C44AAB">
        <w:rPr>
          <w:rFonts w:ascii="Tahoma" w:hAnsi="Tahoma" w:cs="Tahoma"/>
          <w:sz w:val="18"/>
          <w:szCs w:val="18"/>
        </w:rPr>
        <w:t>. poz.</w:t>
      </w:r>
      <w:r w:rsidR="00577E60" w:rsidRPr="00C44AAB">
        <w:rPr>
          <w:rFonts w:ascii="Tahoma" w:hAnsi="Tahoma" w:cs="Tahoma"/>
          <w:sz w:val="18"/>
          <w:szCs w:val="18"/>
        </w:rPr>
        <w:t xml:space="preserve"> </w:t>
      </w:r>
      <w:r w:rsidR="00E136E9" w:rsidRPr="00C44AAB">
        <w:rPr>
          <w:rFonts w:ascii="Tahoma" w:hAnsi="Tahoma" w:cs="Tahoma"/>
          <w:sz w:val="18"/>
          <w:szCs w:val="18"/>
        </w:rPr>
        <w:t>1010</w:t>
      </w:r>
      <w:r w:rsidR="00577E60" w:rsidRPr="00C44AAB">
        <w:rPr>
          <w:rFonts w:ascii="Tahoma" w:hAnsi="Tahoma" w:cs="Tahoma"/>
          <w:sz w:val="18"/>
          <w:szCs w:val="18"/>
        </w:rPr>
        <w:t>), które Wykonawca pragnie</w:t>
      </w:r>
      <w:r w:rsidR="00320961" w:rsidRPr="00C44AAB">
        <w:rPr>
          <w:rFonts w:ascii="Tahoma" w:hAnsi="Tahoma" w:cs="Tahoma"/>
          <w:sz w:val="18"/>
          <w:szCs w:val="18"/>
        </w:rPr>
        <w:t xml:space="preserve"> zastrzec jako</w:t>
      </w:r>
      <w:r w:rsidR="00A62BDC" w:rsidRPr="00C44AAB">
        <w:rPr>
          <w:rFonts w:ascii="Tahoma" w:hAnsi="Tahoma" w:cs="Tahoma"/>
          <w:sz w:val="18"/>
          <w:szCs w:val="18"/>
        </w:rPr>
        <w:t xml:space="preserve"> </w:t>
      </w:r>
      <w:r w:rsidR="00320961" w:rsidRPr="00C44AAB">
        <w:rPr>
          <w:rFonts w:ascii="Tahoma" w:hAnsi="Tahoma" w:cs="Tahoma"/>
          <w:sz w:val="18"/>
          <w:szCs w:val="18"/>
        </w:rPr>
        <w:t>tajemnicę przedsiębiorstwa,</w:t>
      </w:r>
      <w:r w:rsidR="00A62BDC" w:rsidRPr="00C44AAB">
        <w:rPr>
          <w:rFonts w:ascii="Tahoma" w:hAnsi="Tahoma" w:cs="Tahoma"/>
          <w:sz w:val="18"/>
          <w:szCs w:val="18"/>
        </w:rPr>
        <w:t xml:space="preserve"> </w:t>
      </w:r>
      <w:r w:rsidR="00320961" w:rsidRPr="00C44AAB">
        <w:rPr>
          <w:rFonts w:ascii="Tahoma" w:hAnsi="Tahoma" w:cs="Tahoma"/>
          <w:sz w:val="18"/>
          <w:szCs w:val="18"/>
        </w:rPr>
        <w:t>powinny</w:t>
      </w:r>
      <w:r w:rsidR="00A62BDC" w:rsidRPr="00C44AAB">
        <w:rPr>
          <w:rFonts w:ascii="Tahoma" w:hAnsi="Tahoma" w:cs="Tahoma"/>
          <w:sz w:val="18"/>
          <w:szCs w:val="18"/>
        </w:rPr>
        <w:t xml:space="preserve"> </w:t>
      </w:r>
      <w:r w:rsidR="00320961" w:rsidRPr="00C44AAB">
        <w:rPr>
          <w:rFonts w:ascii="Tahoma" w:hAnsi="Tahoma" w:cs="Tahoma"/>
          <w:sz w:val="18"/>
          <w:szCs w:val="18"/>
        </w:rPr>
        <w:t>zostać złożone w</w:t>
      </w:r>
      <w:r w:rsidR="00E56B7D">
        <w:rPr>
          <w:rFonts w:ascii="Tahoma" w:hAnsi="Tahoma" w:cs="Tahoma"/>
          <w:sz w:val="18"/>
          <w:szCs w:val="18"/>
        </w:rPr>
        <w:t> </w:t>
      </w:r>
      <w:r w:rsidR="00320961" w:rsidRPr="00C44AAB">
        <w:rPr>
          <w:rFonts w:ascii="Tahoma" w:hAnsi="Tahoma" w:cs="Tahoma"/>
          <w:sz w:val="18"/>
          <w:szCs w:val="18"/>
        </w:rPr>
        <w:t>osobnym</w:t>
      </w:r>
      <w:r w:rsidR="00A62BDC" w:rsidRPr="00C44AAB">
        <w:rPr>
          <w:rFonts w:ascii="Tahoma" w:hAnsi="Tahoma" w:cs="Tahoma"/>
          <w:sz w:val="18"/>
          <w:szCs w:val="18"/>
        </w:rPr>
        <w:t xml:space="preserve"> </w:t>
      </w:r>
      <w:r w:rsidR="00320961" w:rsidRPr="00C44AAB">
        <w:rPr>
          <w:rFonts w:ascii="Tahoma" w:hAnsi="Tahoma" w:cs="Tahoma"/>
          <w:sz w:val="18"/>
          <w:szCs w:val="18"/>
        </w:rPr>
        <w:t>pliku</w:t>
      </w:r>
      <w:r w:rsidR="00A62BDC" w:rsidRPr="00C44AAB">
        <w:rPr>
          <w:rFonts w:ascii="Tahoma" w:hAnsi="Tahoma" w:cs="Tahoma"/>
          <w:sz w:val="18"/>
          <w:szCs w:val="18"/>
        </w:rPr>
        <w:t xml:space="preserve"> </w:t>
      </w:r>
      <w:r w:rsidR="00320961" w:rsidRPr="00C44AAB">
        <w:rPr>
          <w:rFonts w:ascii="Tahoma" w:hAnsi="Tahoma" w:cs="Tahoma"/>
          <w:sz w:val="18"/>
          <w:szCs w:val="18"/>
        </w:rPr>
        <w:t>wraz</w:t>
      </w:r>
      <w:r w:rsidR="00A62BDC" w:rsidRPr="00C44AAB">
        <w:rPr>
          <w:rFonts w:ascii="Tahoma" w:hAnsi="Tahoma" w:cs="Tahoma"/>
          <w:sz w:val="18"/>
          <w:szCs w:val="18"/>
        </w:rPr>
        <w:t xml:space="preserve"> </w:t>
      </w:r>
      <w:r w:rsidR="00320961" w:rsidRPr="00C44AAB">
        <w:rPr>
          <w:rFonts w:ascii="Tahoma" w:hAnsi="Tahoma" w:cs="Tahoma"/>
          <w:sz w:val="18"/>
          <w:szCs w:val="18"/>
        </w:rPr>
        <w:t>z jednoczesnym</w:t>
      </w:r>
      <w:r w:rsidR="00A62BDC" w:rsidRPr="00C44AAB">
        <w:rPr>
          <w:rFonts w:ascii="Tahoma" w:hAnsi="Tahoma" w:cs="Tahoma"/>
          <w:sz w:val="18"/>
          <w:szCs w:val="18"/>
        </w:rPr>
        <w:t xml:space="preserve"> </w:t>
      </w:r>
      <w:r w:rsidR="00320961" w:rsidRPr="00C44AAB">
        <w:rPr>
          <w:rFonts w:ascii="Tahoma" w:hAnsi="Tahoma" w:cs="Tahoma"/>
          <w:sz w:val="18"/>
          <w:szCs w:val="18"/>
        </w:rPr>
        <w:t xml:space="preserve">zaznaczeniem polecenia </w:t>
      </w:r>
      <w:r w:rsidR="00320961" w:rsidRPr="00C44AAB">
        <w:rPr>
          <w:rFonts w:ascii="Tahoma" w:hAnsi="Tahoma" w:cs="Tahoma"/>
          <w:b/>
          <w:sz w:val="18"/>
          <w:szCs w:val="18"/>
        </w:rPr>
        <w:t>„Załącznik stanowiący tajemnicę przedsiębiorstwa” a następnie raz z plikami stanowiącymi jawną część skompresować do jednego pliku archiwum (ZIP).</w:t>
      </w:r>
      <w:r w:rsidR="00320961" w:rsidRPr="00C44AAB">
        <w:rPr>
          <w:rFonts w:ascii="Tahoma" w:hAnsi="Tahoma" w:cs="Tahoma"/>
          <w:sz w:val="18"/>
          <w:szCs w:val="18"/>
        </w:rPr>
        <w:t xml:space="preserve"> Pliki powinny być odrębnie podpisane elektronicznym podpisem kwalifikowanym.</w:t>
      </w:r>
    </w:p>
    <w:p w14:paraId="5CFB735B" w14:textId="77777777" w:rsidR="00320961" w:rsidRPr="00C44AAB" w:rsidRDefault="00F808C5" w:rsidP="00AF4EF5">
      <w:pPr>
        <w:pStyle w:val="Tekstpodstawowywcity"/>
        <w:numPr>
          <w:ilvl w:val="1"/>
          <w:numId w:val="38"/>
        </w:numPr>
        <w:tabs>
          <w:tab w:val="clear" w:pos="720"/>
          <w:tab w:val="left" w:pos="426"/>
        </w:tabs>
        <w:overflowPunct w:val="0"/>
        <w:ind w:left="0" w:hanging="567"/>
        <w:jc w:val="both"/>
        <w:rPr>
          <w:rFonts w:ascii="Tahoma" w:hAnsi="Tahoma" w:cs="Tahoma"/>
          <w:bCs/>
          <w:sz w:val="18"/>
          <w:szCs w:val="18"/>
        </w:rPr>
      </w:pPr>
      <w:r w:rsidRPr="00C44AAB">
        <w:rPr>
          <w:rFonts w:ascii="Tahoma" w:hAnsi="Tahoma" w:cs="Tahoma"/>
          <w:sz w:val="18"/>
          <w:szCs w:val="18"/>
        </w:rPr>
        <w:t>Do oferty</w:t>
      </w:r>
      <w:r w:rsidR="00320961" w:rsidRPr="00C44AAB">
        <w:rPr>
          <w:rFonts w:ascii="Tahoma" w:hAnsi="Tahoma" w:cs="Tahoma"/>
          <w:sz w:val="18"/>
          <w:szCs w:val="18"/>
        </w:rPr>
        <w:t xml:space="preserve"> należy dołączyć Jednolity Europejski Dokument Zamówienia w postaci elektronicznej opatrzonej kwalifikowanym podpisem elektronicznym, a następnie wraz z plikami stan</w:t>
      </w:r>
      <w:r w:rsidR="00E57078" w:rsidRPr="00C44AAB">
        <w:rPr>
          <w:rFonts w:ascii="Tahoma" w:hAnsi="Tahoma" w:cs="Tahoma"/>
          <w:sz w:val="18"/>
          <w:szCs w:val="18"/>
        </w:rPr>
        <w:t>owiącymi ofertę skompresować do </w:t>
      </w:r>
      <w:r w:rsidR="00320961" w:rsidRPr="00C44AAB">
        <w:rPr>
          <w:rFonts w:ascii="Tahoma" w:hAnsi="Tahoma" w:cs="Tahoma"/>
          <w:sz w:val="18"/>
          <w:szCs w:val="18"/>
        </w:rPr>
        <w:t xml:space="preserve">jednego pliku archiwum (ZIP). </w:t>
      </w:r>
    </w:p>
    <w:p w14:paraId="19A2B7C0" w14:textId="31CC3E22" w:rsidR="00C44AAB" w:rsidRDefault="00C44AAB">
      <w:pPr>
        <w:rPr>
          <w:rFonts w:ascii="Tahoma" w:hAnsi="Tahoma" w:cs="Tahoma"/>
          <w:b/>
          <w:sz w:val="18"/>
          <w:szCs w:val="18"/>
        </w:rPr>
      </w:pPr>
    </w:p>
    <w:p w14:paraId="35855BCD" w14:textId="2A54FE0B" w:rsidR="00320961" w:rsidRPr="00C44AAB" w:rsidRDefault="00320961" w:rsidP="00AF4EF5">
      <w:pPr>
        <w:pStyle w:val="Tekstpodstawowywcity"/>
        <w:numPr>
          <w:ilvl w:val="1"/>
          <w:numId w:val="38"/>
        </w:numPr>
        <w:tabs>
          <w:tab w:val="clear" w:pos="720"/>
        </w:tabs>
        <w:overflowPunct w:val="0"/>
        <w:ind w:left="0" w:hanging="567"/>
        <w:jc w:val="both"/>
        <w:rPr>
          <w:rFonts w:ascii="Tahoma" w:hAnsi="Tahoma" w:cs="Tahoma"/>
          <w:bCs/>
          <w:sz w:val="18"/>
          <w:szCs w:val="18"/>
        </w:rPr>
      </w:pPr>
      <w:r w:rsidRPr="00C44AAB">
        <w:rPr>
          <w:rFonts w:ascii="Tahoma" w:hAnsi="Tahoma" w:cs="Tahoma"/>
          <w:b/>
          <w:sz w:val="18"/>
          <w:szCs w:val="18"/>
        </w:rPr>
        <w:t>Sposób złożenia Jednolitego Europejskiego Dokumentu Zamówienia (dalej JEDZ):</w:t>
      </w:r>
    </w:p>
    <w:p w14:paraId="581F96F8" w14:textId="616FB2D7" w:rsidR="00320961" w:rsidRPr="00C44AAB" w:rsidRDefault="00320961">
      <w:pPr>
        <w:numPr>
          <w:ilvl w:val="0"/>
          <w:numId w:val="16"/>
        </w:numPr>
        <w:ind w:left="284" w:hanging="284"/>
        <w:contextualSpacing/>
        <w:jc w:val="both"/>
        <w:rPr>
          <w:rFonts w:ascii="Tahoma" w:eastAsia="Calibri" w:hAnsi="Tahoma" w:cs="Tahoma"/>
          <w:sz w:val="18"/>
          <w:szCs w:val="18"/>
          <w:lang w:eastAsia="en-US"/>
        </w:rPr>
      </w:pPr>
      <w:r w:rsidRPr="00C44AAB">
        <w:rPr>
          <w:rFonts w:ascii="Tahoma" w:eastAsia="Calibri" w:hAnsi="Tahoma" w:cs="Tahoma"/>
          <w:sz w:val="18"/>
          <w:szCs w:val="18"/>
          <w:lang w:eastAsia="en-US"/>
        </w:rPr>
        <w:t>Oświadczenia JEDZ (sporządzone zgodnie z formularzem określonym w Rozporządzeniu wykonawczym Komisji (UE) 2016/7 z dnia 5 stycznia 2016 roku ustanawiającym standardowy formularz jednolitego europejskiego dokumentu zamówienia należy przesłać zgodnie z</w:t>
      </w:r>
      <w:r w:rsidR="00E57078" w:rsidRPr="00C44AAB">
        <w:rPr>
          <w:rFonts w:ascii="Tahoma" w:eastAsia="Calibri" w:hAnsi="Tahoma" w:cs="Tahoma"/>
          <w:sz w:val="18"/>
          <w:szCs w:val="18"/>
          <w:lang w:eastAsia="en-US"/>
        </w:rPr>
        <w:t> </w:t>
      </w:r>
      <w:r w:rsidRPr="00C44AAB">
        <w:rPr>
          <w:rFonts w:ascii="Tahoma" w:eastAsia="Calibri" w:hAnsi="Tahoma" w:cs="Tahoma"/>
          <w:sz w:val="18"/>
          <w:szCs w:val="18"/>
          <w:lang w:eastAsia="en-US"/>
        </w:rPr>
        <w:t>pkt. 9.5 SIWZ w postaci elektronicznej opatrzonej kwalifikowanym podpisem elektronicznym. Oświadczeni</w:t>
      </w:r>
      <w:r w:rsidR="00F808C5" w:rsidRPr="00C44AAB">
        <w:rPr>
          <w:rFonts w:ascii="Tahoma" w:eastAsia="Calibri" w:hAnsi="Tahoma" w:cs="Tahoma"/>
          <w:sz w:val="18"/>
          <w:szCs w:val="18"/>
          <w:lang w:eastAsia="en-US"/>
        </w:rPr>
        <w:t>a podmiotów składających ofertę</w:t>
      </w:r>
      <w:r w:rsidRPr="00C44AAB">
        <w:rPr>
          <w:rFonts w:ascii="Tahoma" w:eastAsia="Calibri" w:hAnsi="Tahoma" w:cs="Tahoma"/>
          <w:sz w:val="18"/>
          <w:szCs w:val="18"/>
          <w:lang w:eastAsia="en-US"/>
        </w:rPr>
        <w:t xml:space="preserve"> wspólnie oraz podmiotów udostępniających potencjał składane na formularzu JEDZ powinny mieć formę dokumentu elektronicznego, podpisanego kwalifikowanym podpisem elektronicznym przez każdego z nich w zakresie w jakim potwierdzają okoliczności, o których mowa w</w:t>
      </w:r>
      <w:r w:rsidR="00E56B7D">
        <w:rPr>
          <w:rFonts w:ascii="Tahoma" w:eastAsia="Calibri" w:hAnsi="Tahoma" w:cs="Tahoma"/>
          <w:sz w:val="18"/>
          <w:szCs w:val="18"/>
          <w:lang w:eastAsia="en-US"/>
        </w:rPr>
        <w:t> </w:t>
      </w:r>
      <w:r w:rsidRPr="00C44AAB">
        <w:rPr>
          <w:rFonts w:ascii="Tahoma" w:eastAsia="Calibri" w:hAnsi="Tahoma" w:cs="Tahoma"/>
          <w:sz w:val="18"/>
          <w:szCs w:val="18"/>
          <w:lang w:eastAsia="en-US"/>
        </w:rPr>
        <w:t>treści art. 22 ust. 1 UPZP.</w:t>
      </w:r>
      <w:r w:rsidR="00A62BDC" w:rsidRPr="00C44AAB">
        <w:rPr>
          <w:rFonts w:ascii="Tahoma" w:eastAsia="Calibri" w:hAnsi="Tahoma" w:cs="Tahoma"/>
          <w:sz w:val="18"/>
          <w:szCs w:val="18"/>
          <w:lang w:eastAsia="en-US"/>
        </w:rPr>
        <w:t xml:space="preserve"> </w:t>
      </w:r>
      <w:r w:rsidRPr="00C44AAB">
        <w:rPr>
          <w:rFonts w:ascii="Tahoma" w:eastAsia="Calibri" w:hAnsi="Tahoma" w:cs="Tahoma"/>
          <w:sz w:val="18"/>
          <w:szCs w:val="18"/>
          <w:lang w:eastAsia="en-US"/>
        </w:rPr>
        <w:t xml:space="preserve">Analogiczny wymóg dotyczy JEDZ składanego przez Podwykonawcę, na podstawie art. 25a ust. 5 pkt 1 UPZP. </w:t>
      </w:r>
    </w:p>
    <w:p w14:paraId="4EEF9D95" w14:textId="18301CC9" w:rsidR="00320961" w:rsidRPr="00C44AAB" w:rsidRDefault="00320961">
      <w:pPr>
        <w:numPr>
          <w:ilvl w:val="0"/>
          <w:numId w:val="16"/>
        </w:numPr>
        <w:ind w:left="284" w:hanging="284"/>
        <w:contextualSpacing/>
        <w:jc w:val="both"/>
        <w:rPr>
          <w:rFonts w:ascii="Tahoma" w:eastAsia="Calibri" w:hAnsi="Tahoma" w:cs="Tahoma"/>
          <w:sz w:val="18"/>
          <w:szCs w:val="18"/>
          <w:lang w:eastAsia="en-US"/>
        </w:rPr>
      </w:pPr>
      <w:r w:rsidRPr="00C44AAB">
        <w:rPr>
          <w:rFonts w:ascii="Tahoma" w:eastAsia="Calibri" w:hAnsi="Tahoma" w:cs="Tahoma"/>
          <w:sz w:val="18"/>
          <w:szCs w:val="18"/>
          <w:lang w:eastAsia="en-US"/>
        </w:rPr>
        <w:t>Zamawiający dopuszcza złożenie oświadczenia JEDZ w następujący</w:t>
      </w:r>
      <w:r w:rsidR="00081D81">
        <w:rPr>
          <w:rFonts w:ascii="Tahoma" w:eastAsia="Calibri" w:hAnsi="Tahoma" w:cs="Tahoma"/>
          <w:sz w:val="18"/>
          <w:szCs w:val="18"/>
          <w:lang w:eastAsia="en-US"/>
        </w:rPr>
        <w:t>ch</w:t>
      </w:r>
      <w:r w:rsidRPr="00C44AAB">
        <w:rPr>
          <w:rFonts w:ascii="Tahoma" w:eastAsia="Calibri" w:hAnsi="Tahoma" w:cs="Tahoma"/>
          <w:sz w:val="18"/>
          <w:szCs w:val="18"/>
          <w:lang w:eastAsia="en-US"/>
        </w:rPr>
        <w:t xml:space="preserve"> format</w:t>
      </w:r>
      <w:r w:rsidR="00081D81">
        <w:rPr>
          <w:rFonts w:ascii="Tahoma" w:eastAsia="Calibri" w:hAnsi="Tahoma" w:cs="Tahoma"/>
          <w:sz w:val="18"/>
          <w:szCs w:val="18"/>
          <w:lang w:eastAsia="en-US"/>
        </w:rPr>
        <w:t>ach</w:t>
      </w:r>
      <w:r w:rsidRPr="00C44AAB">
        <w:rPr>
          <w:rFonts w:ascii="Tahoma" w:eastAsia="Calibri" w:hAnsi="Tahoma" w:cs="Tahoma"/>
          <w:sz w:val="18"/>
          <w:szCs w:val="18"/>
          <w:lang w:eastAsia="en-US"/>
        </w:rPr>
        <w:t xml:space="preserve"> przesyłanych danych:</w:t>
      </w:r>
      <w:r w:rsidRPr="00C44AAB">
        <w:rPr>
          <w:rFonts w:ascii="Tahoma" w:eastAsia="Calibri" w:hAnsi="Tahoma" w:cs="Tahoma"/>
          <w:b/>
          <w:sz w:val="18"/>
          <w:szCs w:val="18"/>
          <w:lang w:eastAsia="en-US"/>
        </w:rPr>
        <w:t xml:space="preserve">(Nazwa pliku </w:t>
      </w:r>
      <w:r w:rsidR="00A7389E" w:rsidRPr="00C44AAB">
        <w:rPr>
          <w:rFonts w:ascii="Tahoma" w:eastAsia="Calibri" w:hAnsi="Tahoma" w:cs="Tahoma"/>
          <w:b/>
          <w:color w:val="FF0000"/>
          <w:sz w:val="18"/>
          <w:szCs w:val="18"/>
          <w:lang w:eastAsia="en-US"/>
        </w:rPr>
        <w:t>ZP_</w:t>
      </w:r>
      <w:r w:rsidR="004D469F" w:rsidRPr="00C44AAB">
        <w:rPr>
          <w:rFonts w:ascii="Tahoma" w:eastAsia="Calibri" w:hAnsi="Tahoma" w:cs="Tahoma"/>
          <w:b/>
          <w:color w:val="FF0000"/>
          <w:sz w:val="18"/>
          <w:szCs w:val="18"/>
          <w:lang w:eastAsia="en-US"/>
        </w:rPr>
        <w:t>40</w:t>
      </w:r>
      <w:r w:rsidR="00A7389E" w:rsidRPr="00C44AAB">
        <w:rPr>
          <w:rFonts w:ascii="Tahoma" w:eastAsia="Calibri" w:hAnsi="Tahoma" w:cs="Tahoma"/>
          <w:b/>
          <w:color w:val="FF0000"/>
          <w:sz w:val="18"/>
          <w:szCs w:val="18"/>
          <w:lang w:eastAsia="en-US"/>
        </w:rPr>
        <w:t>_2019</w:t>
      </w:r>
      <w:r w:rsidRPr="00C44AAB">
        <w:rPr>
          <w:rFonts w:ascii="Tahoma" w:eastAsia="Calibri" w:hAnsi="Tahoma" w:cs="Tahoma"/>
          <w:b/>
          <w:color w:val="FF0000"/>
          <w:sz w:val="18"/>
          <w:szCs w:val="18"/>
          <w:lang w:eastAsia="en-US"/>
        </w:rPr>
        <w:t xml:space="preserve"> JEDZ) </w:t>
      </w:r>
      <w:r w:rsidRPr="00C44AAB">
        <w:rPr>
          <w:rFonts w:ascii="Tahoma" w:eastAsia="Calibri" w:hAnsi="Tahoma" w:cs="Tahoma"/>
          <w:b/>
          <w:sz w:val="18"/>
          <w:szCs w:val="18"/>
          <w:lang w:eastAsia="en-US"/>
        </w:rPr>
        <w:t>.pdf, .</w:t>
      </w:r>
      <w:proofErr w:type="spellStart"/>
      <w:r w:rsidRPr="00C44AAB">
        <w:rPr>
          <w:rFonts w:ascii="Tahoma" w:eastAsia="Calibri" w:hAnsi="Tahoma" w:cs="Tahoma"/>
          <w:b/>
          <w:sz w:val="18"/>
          <w:szCs w:val="18"/>
          <w:lang w:eastAsia="en-US"/>
        </w:rPr>
        <w:t>doc</w:t>
      </w:r>
      <w:proofErr w:type="spellEnd"/>
      <w:r w:rsidRPr="00C44AAB">
        <w:rPr>
          <w:rFonts w:ascii="Tahoma" w:eastAsia="Calibri" w:hAnsi="Tahoma" w:cs="Tahoma"/>
          <w:b/>
          <w:sz w:val="18"/>
          <w:szCs w:val="18"/>
          <w:lang w:eastAsia="en-US"/>
        </w:rPr>
        <w:t>, .</w:t>
      </w:r>
      <w:proofErr w:type="spellStart"/>
      <w:r w:rsidRPr="00C44AAB">
        <w:rPr>
          <w:rFonts w:ascii="Tahoma" w:eastAsia="Calibri" w:hAnsi="Tahoma" w:cs="Tahoma"/>
          <w:b/>
          <w:sz w:val="18"/>
          <w:szCs w:val="18"/>
          <w:lang w:eastAsia="en-US"/>
        </w:rPr>
        <w:t>docx</w:t>
      </w:r>
      <w:proofErr w:type="spellEnd"/>
      <w:r w:rsidRPr="00C44AAB">
        <w:rPr>
          <w:rFonts w:ascii="Tahoma" w:eastAsia="Calibri" w:hAnsi="Tahoma" w:cs="Tahoma"/>
          <w:b/>
          <w:sz w:val="18"/>
          <w:szCs w:val="18"/>
          <w:lang w:eastAsia="en-US"/>
        </w:rPr>
        <w:t>, .rtf, .</w:t>
      </w:r>
      <w:proofErr w:type="spellStart"/>
      <w:r w:rsidRPr="00C44AAB">
        <w:rPr>
          <w:rFonts w:ascii="Tahoma" w:eastAsia="Calibri" w:hAnsi="Tahoma" w:cs="Tahoma"/>
          <w:b/>
          <w:sz w:val="18"/>
          <w:szCs w:val="18"/>
          <w:lang w:eastAsia="en-US"/>
        </w:rPr>
        <w:t>xml</w:t>
      </w:r>
      <w:proofErr w:type="spellEnd"/>
      <w:r w:rsidRPr="00C44AAB">
        <w:rPr>
          <w:rFonts w:ascii="Tahoma" w:eastAsia="Calibri" w:hAnsi="Tahoma" w:cs="Tahoma"/>
          <w:b/>
          <w:sz w:val="18"/>
          <w:szCs w:val="18"/>
          <w:lang w:eastAsia="en-US"/>
        </w:rPr>
        <w:t>, .</w:t>
      </w:r>
      <w:proofErr w:type="spellStart"/>
      <w:r w:rsidRPr="00C44AAB">
        <w:rPr>
          <w:rFonts w:ascii="Tahoma" w:eastAsia="Calibri" w:hAnsi="Tahoma" w:cs="Tahoma"/>
          <w:b/>
          <w:sz w:val="18"/>
          <w:szCs w:val="18"/>
          <w:lang w:eastAsia="en-US"/>
        </w:rPr>
        <w:t>odt</w:t>
      </w:r>
      <w:proofErr w:type="spellEnd"/>
      <w:r w:rsidRPr="00C44AAB">
        <w:rPr>
          <w:rFonts w:ascii="Tahoma" w:eastAsia="Calibri" w:hAnsi="Tahoma" w:cs="Tahoma"/>
          <w:b/>
          <w:sz w:val="18"/>
          <w:szCs w:val="18"/>
          <w:lang w:eastAsia="en-US"/>
        </w:rPr>
        <w:t>.</w:t>
      </w:r>
      <w:r w:rsidRPr="00C44AAB">
        <w:rPr>
          <w:rFonts w:ascii="Tahoma" w:eastAsia="Calibri" w:hAnsi="Tahoma" w:cs="Tahoma"/>
          <w:sz w:val="18"/>
          <w:szCs w:val="18"/>
          <w:lang w:eastAsia="en-US"/>
        </w:rPr>
        <w:t xml:space="preserve"> (Zamawiający określając dopuszczalne formaty danych w jakich może zostać przedłożony dokument JEDZ korzysta z katalogu formatów wskazanych w załączniku nr 2 do </w:t>
      </w:r>
      <w:r w:rsidR="006A27B7" w:rsidRPr="00C44AAB">
        <w:rPr>
          <w:rFonts w:ascii="Tahoma" w:eastAsia="Calibri" w:hAnsi="Tahoma" w:cs="Tahoma"/>
          <w:sz w:val="18"/>
          <w:szCs w:val="18"/>
          <w:lang w:eastAsia="en-US"/>
        </w:rPr>
        <w:t>r</w:t>
      </w:r>
      <w:r w:rsidRPr="00C44AAB">
        <w:rPr>
          <w:rFonts w:ascii="Tahoma" w:eastAsia="Calibri" w:hAnsi="Tahoma" w:cs="Tahoma"/>
          <w:sz w:val="18"/>
          <w:szCs w:val="18"/>
          <w:lang w:eastAsia="en-US"/>
        </w:rPr>
        <w:t xml:space="preserve">ozporządzenia Rady Ministrów z dnia 12 kwietnia 2012 r. w sprawie Krajowych Ram Interoperacyjności, </w:t>
      </w:r>
      <w:r w:rsidRPr="00C44AAB">
        <w:rPr>
          <w:rFonts w:ascii="Tahoma" w:eastAsia="Calibri" w:hAnsi="Tahoma" w:cs="Tahoma"/>
          <w:sz w:val="18"/>
          <w:szCs w:val="18"/>
          <w:lang w:eastAsia="en-US"/>
        </w:rPr>
        <w:lastRenderedPageBreak/>
        <w:t xml:space="preserve">minimalnych wymagań dla rejestrów publicznych i wymiany informacji w postaci elektronicznej oraz minimalnych wymagań dla systemów teleinformatycznych (t.j. Dz. U. z 2017r. </w:t>
      </w:r>
      <w:proofErr w:type="spellStart"/>
      <w:r w:rsidRPr="00C44AAB">
        <w:rPr>
          <w:rFonts w:ascii="Tahoma" w:eastAsia="Calibri" w:hAnsi="Tahoma" w:cs="Tahoma"/>
          <w:sz w:val="18"/>
          <w:szCs w:val="18"/>
          <w:lang w:eastAsia="en-US"/>
        </w:rPr>
        <w:t>poz</w:t>
      </w:r>
      <w:proofErr w:type="spellEnd"/>
      <w:r w:rsidRPr="00C44AAB">
        <w:rPr>
          <w:rFonts w:ascii="Tahoma" w:eastAsia="Calibri" w:hAnsi="Tahoma" w:cs="Tahoma"/>
          <w:sz w:val="18"/>
          <w:szCs w:val="18"/>
          <w:lang w:eastAsia="en-US"/>
        </w:rPr>
        <w:t xml:space="preserve"> 2247).</w:t>
      </w:r>
      <w:r w:rsidRPr="00C44AAB">
        <w:rPr>
          <w:rFonts w:ascii="Tahoma" w:eastAsia="Calibri" w:hAnsi="Tahoma" w:cs="Tahoma"/>
          <w:i/>
          <w:sz w:val="18"/>
          <w:szCs w:val="18"/>
          <w:lang w:eastAsia="en-US"/>
        </w:rPr>
        <w:t xml:space="preserve"> </w:t>
      </w:r>
    </w:p>
    <w:p w14:paraId="597D2FC6" w14:textId="77777777" w:rsidR="00320961" w:rsidRPr="00C44AAB" w:rsidRDefault="00320961">
      <w:pPr>
        <w:numPr>
          <w:ilvl w:val="0"/>
          <w:numId w:val="16"/>
        </w:numPr>
        <w:ind w:left="284" w:hanging="284"/>
        <w:contextualSpacing/>
        <w:jc w:val="both"/>
        <w:rPr>
          <w:rFonts w:ascii="Tahoma" w:eastAsia="Calibri" w:hAnsi="Tahoma" w:cs="Tahoma"/>
          <w:sz w:val="18"/>
          <w:szCs w:val="18"/>
          <w:lang w:eastAsia="en-US"/>
        </w:rPr>
      </w:pPr>
      <w:r w:rsidRPr="00C44AAB">
        <w:rPr>
          <w:rFonts w:ascii="Tahoma" w:eastAsia="Calibri" w:hAnsi="Tahoma" w:cs="Tahoma"/>
          <w:b/>
          <w:sz w:val="18"/>
          <w:szCs w:val="18"/>
          <w:lang w:eastAsia="en-US"/>
        </w:rPr>
        <w:t>Wykonawca wypełnia JEDZ, tworząc dokument elektroniczny</w:t>
      </w:r>
      <w:r w:rsidRPr="00C44AAB">
        <w:rPr>
          <w:rFonts w:ascii="Tahoma" w:eastAsia="Calibri" w:hAnsi="Tahoma" w:cs="Tahoma"/>
          <w:sz w:val="18"/>
          <w:szCs w:val="18"/>
          <w:lang w:eastAsia="en-US"/>
        </w:rPr>
        <w:t xml:space="preserve">. Może korzystać z narzędzia ESPD lub innych dostępnych narzędzi lub oprogramowania, które umożliwiają wypełnienie JEDZ i utworzenie dokumentu elektronicznego, w szczególności w jednym z ww. formatów. </w:t>
      </w:r>
    </w:p>
    <w:p w14:paraId="15DF1DB4" w14:textId="5F2A98BD" w:rsidR="00E136E9" w:rsidRPr="00C44AAB" w:rsidRDefault="00320961" w:rsidP="00AF4EF5">
      <w:pPr>
        <w:ind w:left="284" w:hanging="284"/>
        <w:contextualSpacing/>
        <w:jc w:val="both"/>
        <w:rPr>
          <w:rFonts w:ascii="Tahoma" w:hAnsi="Tahoma" w:cs="Tahoma"/>
          <w:sz w:val="18"/>
          <w:szCs w:val="18"/>
        </w:rPr>
      </w:pPr>
      <w:r w:rsidRPr="00C44AAB">
        <w:rPr>
          <w:rFonts w:ascii="Tahoma" w:eastAsia="Calibri" w:hAnsi="Tahoma" w:cs="Tahoma"/>
          <w:b/>
          <w:sz w:val="18"/>
          <w:szCs w:val="18"/>
          <w:lang w:eastAsia="en-US"/>
        </w:rPr>
        <w:t>Bezpośredni dostęp do polskiej wersji językowej serwisu pod adresem</w:t>
      </w:r>
      <w:r w:rsidR="004E745E" w:rsidRPr="00C44AAB">
        <w:rPr>
          <w:rFonts w:ascii="Tahoma" w:eastAsia="Calibri" w:hAnsi="Tahoma" w:cs="Tahoma"/>
          <w:b/>
          <w:sz w:val="18"/>
          <w:szCs w:val="18"/>
          <w:lang w:eastAsia="en-US"/>
        </w:rPr>
        <w:t xml:space="preserve">: </w:t>
      </w:r>
      <w:r w:rsidR="004733D8" w:rsidRPr="00C44AAB">
        <w:rPr>
          <w:rStyle w:val="ListLabel94"/>
          <w:rFonts w:ascii="Tahoma" w:hAnsi="Tahoma" w:cs="Tahoma"/>
        </w:rPr>
        <w:t>https://espd.uzp.gov.pl/</w:t>
      </w:r>
    </w:p>
    <w:p w14:paraId="1A5AFAFB" w14:textId="0716BBCB" w:rsidR="00320961" w:rsidRPr="00C44AAB" w:rsidRDefault="00320961" w:rsidP="00AF4EF5">
      <w:pPr>
        <w:ind w:left="284" w:hanging="284"/>
        <w:contextualSpacing/>
        <w:jc w:val="both"/>
        <w:rPr>
          <w:rFonts w:ascii="Tahoma" w:eastAsia="Calibri" w:hAnsi="Tahoma" w:cs="Tahoma"/>
          <w:sz w:val="18"/>
          <w:szCs w:val="18"/>
          <w:lang w:eastAsia="en-US"/>
        </w:rPr>
      </w:pPr>
      <w:r w:rsidRPr="00C44AAB">
        <w:rPr>
          <w:rFonts w:ascii="Tahoma" w:eastAsia="Calibri" w:hAnsi="Tahoma" w:cs="Tahoma"/>
          <w:sz w:val="18"/>
          <w:szCs w:val="18"/>
          <w:lang w:eastAsia="en-US"/>
        </w:rPr>
        <w:t>Uwaga: Zamawiający prosi o przesłanie dokumentu JEDZ wygenerow</w:t>
      </w:r>
      <w:r w:rsidR="00E57078" w:rsidRPr="00C44AAB">
        <w:rPr>
          <w:rFonts w:ascii="Tahoma" w:eastAsia="Calibri" w:hAnsi="Tahoma" w:cs="Tahoma"/>
          <w:sz w:val="18"/>
          <w:szCs w:val="18"/>
          <w:lang w:eastAsia="en-US"/>
        </w:rPr>
        <w:t>anego za pomocą ww. narzędzia w </w:t>
      </w:r>
      <w:r w:rsidRPr="00C44AAB">
        <w:rPr>
          <w:rFonts w:ascii="Tahoma" w:eastAsia="Calibri" w:hAnsi="Tahoma" w:cs="Tahoma"/>
          <w:sz w:val="18"/>
          <w:szCs w:val="18"/>
          <w:lang w:eastAsia="en-US"/>
        </w:rPr>
        <w:t>formacie domyślnym (</w:t>
      </w:r>
      <w:r w:rsidR="00A7389E" w:rsidRPr="00C44AAB">
        <w:rPr>
          <w:rFonts w:ascii="Tahoma" w:eastAsia="Calibri" w:hAnsi="Tahoma" w:cs="Tahoma"/>
          <w:b/>
          <w:color w:val="FF0000"/>
          <w:sz w:val="18"/>
          <w:szCs w:val="18"/>
          <w:lang w:eastAsia="en-US"/>
        </w:rPr>
        <w:t>ZP_</w:t>
      </w:r>
      <w:r w:rsidR="004D469F" w:rsidRPr="00C44AAB">
        <w:rPr>
          <w:rFonts w:ascii="Tahoma" w:eastAsia="Calibri" w:hAnsi="Tahoma" w:cs="Tahoma"/>
          <w:b/>
          <w:color w:val="FF0000"/>
          <w:sz w:val="18"/>
          <w:szCs w:val="18"/>
          <w:lang w:eastAsia="en-US"/>
        </w:rPr>
        <w:t>40</w:t>
      </w:r>
      <w:r w:rsidR="00A7389E" w:rsidRPr="00C44AAB">
        <w:rPr>
          <w:rFonts w:ascii="Tahoma" w:eastAsia="Calibri" w:hAnsi="Tahoma" w:cs="Tahoma"/>
          <w:b/>
          <w:color w:val="FF0000"/>
          <w:sz w:val="18"/>
          <w:szCs w:val="18"/>
          <w:lang w:eastAsia="en-US"/>
        </w:rPr>
        <w:t>_2019</w:t>
      </w:r>
      <w:r w:rsidRPr="00C44AAB">
        <w:rPr>
          <w:rFonts w:ascii="Tahoma" w:eastAsia="Calibri" w:hAnsi="Tahoma" w:cs="Tahoma"/>
          <w:b/>
          <w:color w:val="FF0000"/>
          <w:sz w:val="18"/>
          <w:szCs w:val="18"/>
          <w:lang w:eastAsia="en-US"/>
        </w:rPr>
        <w:t xml:space="preserve"> JEDZ)</w:t>
      </w:r>
      <w:r w:rsidRPr="00C44AAB">
        <w:rPr>
          <w:rFonts w:ascii="Tahoma" w:eastAsia="Calibri" w:hAnsi="Tahoma" w:cs="Tahoma"/>
          <w:b/>
          <w:sz w:val="18"/>
          <w:szCs w:val="18"/>
          <w:lang w:eastAsia="en-US"/>
        </w:rPr>
        <w:t xml:space="preserve">.xml </w:t>
      </w:r>
      <w:r w:rsidRPr="00C44AAB">
        <w:rPr>
          <w:rFonts w:ascii="Tahoma" w:eastAsia="Calibri" w:hAnsi="Tahoma" w:cs="Tahoma"/>
          <w:sz w:val="18"/>
          <w:szCs w:val="18"/>
          <w:lang w:eastAsia="en-US"/>
        </w:rPr>
        <w:t xml:space="preserve">oraz formacie umożliwiającym szybki podgląd treści JEDZ </w:t>
      </w:r>
      <w:r w:rsidR="00A7389E" w:rsidRPr="00C44AAB">
        <w:rPr>
          <w:rFonts w:ascii="Tahoma" w:eastAsia="Calibri" w:hAnsi="Tahoma" w:cs="Tahoma"/>
          <w:b/>
          <w:color w:val="FF0000"/>
          <w:sz w:val="18"/>
          <w:szCs w:val="18"/>
          <w:lang w:eastAsia="en-US"/>
        </w:rPr>
        <w:t>(ZP_</w:t>
      </w:r>
      <w:r w:rsidR="004D469F" w:rsidRPr="00C44AAB">
        <w:rPr>
          <w:rFonts w:ascii="Tahoma" w:eastAsia="Calibri" w:hAnsi="Tahoma" w:cs="Tahoma"/>
          <w:b/>
          <w:color w:val="FF0000"/>
          <w:sz w:val="18"/>
          <w:szCs w:val="18"/>
          <w:lang w:eastAsia="en-US"/>
        </w:rPr>
        <w:t>40</w:t>
      </w:r>
      <w:r w:rsidR="00A7389E" w:rsidRPr="00C44AAB">
        <w:rPr>
          <w:rFonts w:ascii="Tahoma" w:eastAsia="Calibri" w:hAnsi="Tahoma" w:cs="Tahoma"/>
          <w:b/>
          <w:color w:val="FF0000"/>
          <w:sz w:val="18"/>
          <w:szCs w:val="18"/>
          <w:lang w:eastAsia="en-US"/>
        </w:rPr>
        <w:t>_2019</w:t>
      </w:r>
      <w:r w:rsidRPr="00C44AAB">
        <w:rPr>
          <w:rFonts w:ascii="Tahoma" w:eastAsia="Calibri" w:hAnsi="Tahoma" w:cs="Tahoma"/>
          <w:b/>
          <w:color w:val="FF0000"/>
          <w:sz w:val="18"/>
          <w:szCs w:val="18"/>
          <w:lang w:eastAsia="en-US"/>
        </w:rPr>
        <w:t xml:space="preserve"> JEDZ)</w:t>
      </w:r>
      <w:r w:rsidRPr="00C44AAB">
        <w:rPr>
          <w:rFonts w:ascii="Tahoma" w:eastAsia="Calibri" w:hAnsi="Tahoma" w:cs="Tahoma"/>
          <w:b/>
          <w:sz w:val="18"/>
          <w:szCs w:val="18"/>
          <w:lang w:eastAsia="en-US"/>
        </w:rPr>
        <w:t xml:space="preserve">.pdf, </w:t>
      </w:r>
      <w:r w:rsidRPr="00C44AAB">
        <w:rPr>
          <w:rFonts w:ascii="Tahoma" w:eastAsia="Calibri" w:hAnsi="Tahoma" w:cs="Tahoma"/>
          <w:sz w:val="18"/>
          <w:szCs w:val="18"/>
          <w:lang w:eastAsia="en-US"/>
        </w:rPr>
        <w:t>który można</w:t>
      </w:r>
      <w:r w:rsidRPr="00C44AAB">
        <w:rPr>
          <w:rFonts w:ascii="Tahoma" w:eastAsia="Calibri" w:hAnsi="Tahoma" w:cs="Tahoma"/>
          <w:b/>
          <w:sz w:val="18"/>
          <w:szCs w:val="18"/>
          <w:lang w:eastAsia="en-US"/>
        </w:rPr>
        <w:t xml:space="preserve"> </w:t>
      </w:r>
      <w:r w:rsidRPr="00C44AAB">
        <w:rPr>
          <w:rFonts w:ascii="Tahoma" w:eastAsia="Calibri" w:hAnsi="Tahoma" w:cs="Tahoma"/>
          <w:sz w:val="18"/>
          <w:szCs w:val="18"/>
          <w:lang w:eastAsia="en-US"/>
        </w:rPr>
        <w:t>uzyskać w wyniku zakończenia edycji dokumentu elektronicznego.</w:t>
      </w:r>
      <w:r w:rsidR="00A62BDC" w:rsidRPr="00C44AAB">
        <w:rPr>
          <w:rFonts w:ascii="Tahoma" w:eastAsia="Calibri" w:hAnsi="Tahoma" w:cs="Tahoma"/>
          <w:sz w:val="18"/>
          <w:szCs w:val="18"/>
          <w:lang w:eastAsia="en-US"/>
        </w:rPr>
        <w:t xml:space="preserve"> </w:t>
      </w:r>
    </w:p>
    <w:p w14:paraId="2F5B33BF" w14:textId="77777777" w:rsidR="00320961" w:rsidRPr="00C44AAB" w:rsidRDefault="00320961">
      <w:pPr>
        <w:numPr>
          <w:ilvl w:val="0"/>
          <w:numId w:val="16"/>
        </w:numPr>
        <w:ind w:left="284" w:hanging="284"/>
        <w:contextualSpacing/>
        <w:jc w:val="both"/>
        <w:rPr>
          <w:rFonts w:ascii="Tahoma" w:eastAsia="Calibri" w:hAnsi="Tahoma" w:cs="Tahoma"/>
          <w:sz w:val="18"/>
          <w:szCs w:val="18"/>
          <w:lang w:eastAsia="en-US"/>
        </w:rPr>
      </w:pPr>
      <w:r w:rsidRPr="00C44AAB">
        <w:rPr>
          <w:rFonts w:ascii="Tahoma" w:eastAsia="Calibri" w:hAnsi="Tahoma" w:cs="Tahoma"/>
          <w:b/>
          <w:sz w:val="18"/>
          <w:szCs w:val="18"/>
          <w:lang w:eastAsia="en-US"/>
        </w:rPr>
        <w:t>Po stworzeniu lub wygenerowaniu przez Wykonawcę dokumentu elektronicznego JEDZ</w:t>
      </w:r>
      <w:r w:rsidRPr="00C44AAB">
        <w:rPr>
          <w:rFonts w:ascii="Tahoma" w:eastAsia="Calibri" w:hAnsi="Tahoma" w:cs="Tahoma"/>
          <w:sz w:val="18"/>
          <w:szCs w:val="18"/>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w:t>
      </w:r>
      <w:r w:rsidR="00E57078" w:rsidRPr="00C44AAB">
        <w:rPr>
          <w:rFonts w:ascii="Tahoma" w:eastAsia="Calibri" w:hAnsi="Tahoma" w:cs="Tahoma"/>
          <w:sz w:val="18"/>
          <w:szCs w:val="18"/>
          <w:lang w:eastAsia="en-US"/>
        </w:rPr>
        <w:t>e z dnia 5 września 2016 r. – o </w:t>
      </w:r>
      <w:r w:rsidRPr="00C44AAB">
        <w:rPr>
          <w:rFonts w:ascii="Tahoma" w:eastAsia="Calibri" w:hAnsi="Tahoma" w:cs="Tahoma"/>
          <w:sz w:val="18"/>
          <w:szCs w:val="18"/>
          <w:lang w:eastAsia="en-US"/>
        </w:rPr>
        <w:t xml:space="preserve">usługach zaufania oraz identyfikacji elektronicznej (Dz. U. z </w:t>
      </w:r>
      <w:r w:rsidR="00A27469" w:rsidRPr="00C44AAB">
        <w:rPr>
          <w:rFonts w:ascii="Tahoma" w:eastAsia="Calibri" w:hAnsi="Tahoma" w:cs="Tahoma"/>
          <w:sz w:val="18"/>
          <w:szCs w:val="18"/>
          <w:lang w:eastAsia="en-US"/>
        </w:rPr>
        <w:t>2019</w:t>
      </w:r>
      <w:r w:rsidRPr="00C44AAB">
        <w:rPr>
          <w:rFonts w:ascii="Tahoma" w:eastAsia="Calibri" w:hAnsi="Tahoma" w:cs="Tahoma"/>
          <w:sz w:val="18"/>
          <w:szCs w:val="18"/>
          <w:lang w:eastAsia="en-US"/>
        </w:rPr>
        <w:t xml:space="preserve"> r. poz. </w:t>
      </w:r>
      <w:r w:rsidR="00A27469" w:rsidRPr="00C44AAB">
        <w:rPr>
          <w:rFonts w:ascii="Tahoma" w:eastAsia="Calibri" w:hAnsi="Tahoma" w:cs="Tahoma"/>
          <w:sz w:val="18"/>
          <w:szCs w:val="18"/>
          <w:lang w:eastAsia="en-US"/>
        </w:rPr>
        <w:t>162</w:t>
      </w:r>
      <w:r w:rsidRPr="00C44AAB">
        <w:rPr>
          <w:rFonts w:ascii="Tahoma" w:eastAsia="Calibri" w:hAnsi="Tahoma" w:cs="Tahoma"/>
          <w:sz w:val="18"/>
          <w:szCs w:val="18"/>
          <w:lang w:eastAsia="en-US"/>
        </w:rPr>
        <w:t xml:space="preserve"> z </w:t>
      </w:r>
      <w:proofErr w:type="spellStart"/>
      <w:r w:rsidRPr="00C44AAB">
        <w:rPr>
          <w:rFonts w:ascii="Tahoma" w:eastAsia="Calibri" w:hAnsi="Tahoma" w:cs="Tahoma"/>
          <w:sz w:val="18"/>
          <w:szCs w:val="18"/>
          <w:lang w:eastAsia="en-US"/>
        </w:rPr>
        <w:t>późn</w:t>
      </w:r>
      <w:proofErr w:type="spellEnd"/>
      <w:r w:rsidRPr="00C44AAB">
        <w:rPr>
          <w:rFonts w:ascii="Tahoma" w:eastAsia="Calibri" w:hAnsi="Tahoma" w:cs="Tahoma"/>
          <w:sz w:val="18"/>
          <w:szCs w:val="18"/>
          <w:lang w:eastAsia="en-US"/>
        </w:rPr>
        <w:t xml:space="preserve">. zm.) </w:t>
      </w:r>
    </w:p>
    <w:p w14:paraId="58DCE194" w14:textId="77777777" w:rsidR="00320961" w:rsidRPr="00C44AAB" w:rsidRDefault="00320961">
      <w:pPr>
        <w:numPr>
          <w:ilvl w:val="0"/>
          <w:numId w:val="16"/>
        </w:numPr>
        <w:ind w:left="284" w:hanging="284"/>
        <w:contextualSpacing/>
        <w:jc w:val="both"/>
        <w:rPr>
          <w:rFonts w:ascii="Tahoma" w:hAnsi="Tahoma" w:cs="Tahoma"/>
          <w:sz w:val="18"/>
          <w:szCs w:val="18"/>
        </w:rPr>
      </w:pPr>
      <w:r w:rsidRPr="00C44AAB">
        <w:rPr>
          <w:rFonts w:ascii="Tahoma" w:eastAsia="Calibri" w:hAnsi="Tahoma" w:cs="Tahoma"/>
          <w:b/>
          <w:sz w:val="18"/>
          <w:szCs w:val="18"/>
          <w:lang w:eastAsia="en-US"/>
        </w:rPr>
        <w:t xml:space="preserve">Wykonawca przesyła </w:t>
      </w:r>
      <w:r w:rsidR="006A27B7" w:rsidRPr="00C44AAB">
        <w:rPr>
          <w:rFonts w:ascii="Tahoma" w:eastAsia="Calibri" w:hAnsi="Tahoma" w:cs="Tahoma"/>
          <w:b/>
          <w:sz w:val="18"/>
          <w:szCs w:val="18"/>
          <w:lang w:eastAsia="en-US"/>
        </w:rPr>
        <w:t>Z</w:t>
      </w:r>
      <w:r w:rsidRPr="00C44AAB">
        <w:rPr>
          <w:rFonts w:ascii="Tahoma" w:eastAsia="Calibri" w:hAnsi="Tahoma" w:cs="Tahoma"/>
          <w:b/>
          <w:sz w:val="18"/>
          <w:szCs w:val="18"/>
          <w:lang w:eastAsia="en-US"/>
        </w:rPr>
        <w:t>amawiającemu podpisany kwalifikowanym podpisem</w:t>
      </w:r>
      <w:r w:rsidRPr="00C44AAB">
        <w:rPr>
          <w:rFonts w:ascii="Tahoma" w:eastAsia="Calibri" w:hAnsi="Tahoma" w:cs="Tahoma"/>
          <w:sz w:val="18"/>
          <w:szCs w:val="18"/>
          <w:lang w:eastAsia="en-US"/>
        </w:rPr>
        <w:t xml:space="preserve"> </w:t>
      </w:r>
      <w:r w:rsidRPr="00C44AAB">
        <w:rPr>
          <w:rFonts w:ascii="Tahoma" w:eastAsia="Calibri" w:hAnsi="Tahoma" w:cs="Tahoma"/>
          <w:b/>
          <w:sz w:val="18"/>
          <w:szCs w:val="18"/>
          <w:lang w:eastAsia="en-US"/>
        </w:rPr>
        <w:t>elektronicznym JEDZ jako załącznik wraz z ofertą zgodnie z punkte</w:t>
      </w:r>
      <w:r w:rsidR="00A96807" w:rsidRPr="00C44AAB">
        <w:rPr>
          <w:rFonts w:ascii="Tahoma" w:eastAsia="Calibri" w:hAnsi="Tahoma" w:cs="Tahoma"/>
          <w:b/>
          <w:sz w:val="18"/>
          <w:szCs w:val="18"/>
          <w:lang w:eastAsia="en-US"/>
        </w:rPr>
        <w:t>m 9.5</w:t>
      </w:r>
      <w:r w:rsidRPr="00C44AAB">
        <w:rPr>
          <w:rFonts w:ascii="Tahoma" w:eastAsia="Calibri" w:hAnsi="Tahoma" w:cs="Tahoma"/>
          <w:b/>
          <w:sz w:val="18"/>
          <w:szCs w:val="18"/>
          <w:lang w:eastAsia="en-US"/>
        </w:rPr>
        <w:t xml:space="preserve"> SIWZ.</w:t>
      </w:r>
    </w:p>
    <w:p w14:paraId="2CC6D7A3" w14:textId="77777777" w:rsidR="00320961" w:rsidRPr="00C44AAB" w:rsidRDefault="00320961">
      <w:pPr>
        <w:numPr>
          <w:ilvl w:val="0"/>
          <w:numId w:val="16"/>
        </w:numPr>
        <w:ind w:left="284" w:hanging="284"/>
        <w:contextualSpacing/>
        <w:jc w:val="both"/>
        <w:rPr>
          <w:rFonts w:ascii="Tahoma" w:hAnsi="Tahoma" w:cs="Tahoma"/>
          <w:sz w:val="18"/>
          <w:szCs w:val="18"/>
        </w:rPr>
      </w:pPr>
      <w:r w:rsidRPr="00C44AAB">
        <w:rPr>
          <w:rFonts w:ascii="Tahoma" w:eastAsia="Calibri" w:hAnsi="Tahoma" w:cs="Tahoma"/>
          <w:sz w:val="18"/>
          <w:szCs w:val="18"/>
          <w:lang w:eastAsia="en-US"/>
        </w:rPr>
        <w:t>Obowiązek złożenia JEDZ w postaci elektronicznej opatrzonej kwalifiko</w:t>
      </w:r>
      <w:r w:rsidR="00E57078" w:rsidRPr="00C44AAB">
        <w:rPr>
          <w:rFonts w:ascii="Tahoma" w:eastAsia="Calibri" w:hAnsi="Tahoma" w:cs="Tahoma"/>
          <w:sz w:val="18"/>
          <w:szCs w:val="18"/>
          <w:lang w:eastAsia="en-US"/>
        </w:rPr>
        <w:t>wanym podpisem elektronicznym w </w:t>
      </w:r>
      <w:r w:rsidRPr="00C44AAB">
        <w:rPr>
          <w:rFonts w:ascii="Tahoma" w:eastAsia="Calibri" w:hAnsi="Tahoma" w:cs="Tahoma"/>
          <w:sz w:val="18"/>
          <w:szCs w:val="18"/>
          <w:lang w:eastAsia="en-US"/>
        </w:rPr>
        <w:t xml:space="preserve">sposób określony powyżej dotyczy również JEDZ składanego na wezwanie w trybie art. 26 ust. 3 </w:t>
      </w:r>
      <w:r w:rsidR="006A27B7" w:rsidRPr="00C44AAB">
        <w:rPr>
          <w:rFonts w:ascii="Tahoma" w:eastAsia="Calibri" w:hAnsi="Tahoma" w:cs="Tahoma"/>
          <w:sz w:val="18"/>
          <w:szCs w:val="18"/>
          <w:lang w:eastAsia="en-US"/>
        </w:rPr>
        <w:t>UPZP.</w:t>
      </w:r>
    </w:p>
    <w:p w14:paraId="634B5F21" w14:textId="75DD4D2E" w:rsidR="00320961" w:rsidRPr="00C44AAB" w:rsidRDefault="00320961" w:rsidP="00AF4EF5">
      <w:pPr>
        <w:pStyle w:val="Tekstpodstawowywcity"/>
        <w:numPr>
          <w:ilvl w:val="1"/>
          <w:numId w:val="38"/>
        </w:numPr>
        <w:tabs>
          <w:tab w:val="clear" w:pos="720"/>
          <w:tab w:val="left" w:pos="1276"/>
        </w:tabs>
        <w:overflowPunct w:val="0"/>
        <w:ind w:left="0" w:hanging="567"/>
        <w:jc w:val="both"/>
        <w:rPr>
          <w:rFonts w:ascii="Tahoma" w:hAnsi="Tahoma" w:cs="Tahoma"/>
          <w:bCs/>
          <w:sz w:val="18"/>
          <w:szCs w:val="18"/>
        </w:rPr>
      </w:pPr>
      <w:r w:rsidRPr="00C44AAB">
        <w:rPr>
          <w:rFonts w:ascii="Tahoma" w:hAnsi="Tahoma" w:cs="Tahoma"/>
          <w:sz w:val="18"/>
          <w:szCs w:val="18"/>
        </w:rPr>
        <w:t>Wykonawca może przed upływem terminu do składania ofert zmienić lub wycofać ofertę za</w:t>
      </w:r>
      <w:r w:rsidR="00A62BDC" w:rsidRPr="00C44AAB">
        <w:rPr>
          <w:rFonts w:ascii="Tahoma" w:hAnsi="Tahoma" w:cs="Tahoma"/>
          <w:sz w:val="18"/>
          <w:szCs w:val="18"/>
        </w:rPr>
        <w:t xml:space="preserve"> </w:t>
      </w:r>
      <w:r w:rsidRPr="00C44AAB">
        <w:rPr>
          <w:rFonts w:ascii="Tahoma" w:hAnsi="Tahoma" w:cs="Tahoma"/>
          <w:sz w:val="18"/>
          <w:szCs w:val="18"/>
        </w:rPr>
        <w:t xml:space="preserve">pośrednictwem </w:t>
      </w:r>
      <w:r w:rsidR="00627508" w:rsidRPr="00C44AAB">
        <w:rPr>
          <w:rFonts w:ascii="Tahoma" w:hAnsi="Tahoma" w:cs="Tahoma"/>
          <w:sz w:val="18"/>
          <w:szCs w:val="18"/>
        </w:rPr>
        <w:t>f</w:t>
      </w:r>
      <w:r w:rsidRPr="00C44AAB">
        <w:rPr>
          <w:rFonts w:ascii="Tahoma" w:hAnsi="Tahoma" w:cs="Tahoma"/>
          <w:sz w:val="18"/>
          <w:szCs w:val="18"/>
        </w:rPr>
        <w:t xml:space="preserve">ormularza </w:t>
      </w:r>
      <w:r w:rsidR="00627508" w:rsidRPr="00C44AAB">
        <w:rPr>
          <w:rFonts w:ascii="Tahoma" w:hAnsi="Tahoma" w:cs="Tahoma"/>
          <w:sz w:val="18"/>
          <w:szCs w:val="18"/>
        </w:rPr>
        <w:t xml:space="preserve">na </w:t>
      </w:r>
      <w:proofErr w:type="spellStart"/>
      <w:r w:rsidR="00627508" w:rsidRPr="00C44AAB">
        <w:rPr>
          <w:rFonts w:ascii="Tahoma" w:hAnsi="Tahoma" w:cs="Tahoma"/>
          <w:sz w:val="18"/>
          <w:szCs w:val="18"/>
        </w:rPr>
        <w:t>miniPortalu</w:t>
      </w:r>
      <w:proofErr w:type="spellEnd"/>
      <w:r w:rsidR="00627508" w:rsidRPr="00C44AAB">
        <w:rPr>
          <w:rFonts w:ascii="Tahoma" w:hAnsi="Tahoma" w:cs="Tahoma"/>
          <w:sz w:val="18"/>
          <w:szCs w:val="18"/>
        </w:rPr>
        <w:t xml:space="preserve"> </w:t>
      </w:r>
      <w:proofErr w:type="spellStart"/>
      <w:r w:rsidR="00627508" w:rsidRPr="00C44AAB">
        <w:rPr>
          <w:rFonts w:ascii="Tahoma" w:hAnsi="Tahoma" w:cs="Tahoma"/>
          <w:sz w:val="18"/>
          <w:szCs w:val="18"/>
        </w:rPr>
        <w:t>eZamówienia</w:t>
      </w:r>
      <w:proofErr w:type="spellEnd"/>
      <w:r w:rsidR="00627508" w:rsidRPr="00C44AAB">
        <w:rPr>
          <w:rFonts w:ascii="Tahoma" w:hAnsi="Tahoma" w:cs="Tahoma"/>
          <w:sz w:val="18"/>
          <w:szCs w:val="18"/>
        </w:rPr>
        <w:t xml:space="preserve">, jak również poprzez formularz </w:t>
      </w:r>
      <w:r w:rsidRPr="00C44AAB">
        <w:rPr>
          <w:rFonts w:ascii="Tahoma" w:hAnsi="Tahoma" w:cs="Tahoma"/>
          <w:sz w:val="18"/>
          <w:szCs w:val="18"/>
        </w:rPr>
        <w:t xml:space="preserve">do złożenia, zmiany, wycofania oferty </w:t>
      </w:r>
      <w:r w:rsidR="00627508" w:rsidRPr="00C44AAB">
        <w:rPr>
          <w:rFonts w:ascii="Tahoma" w:hAnsi="Tahoma" w:cs="Tahoma"/>
          <w:sz w:val="18"/>
          <w:szCs w:val="18"/>
        </w:rPr>
        <w:t>dostępnego na</w:t>
      </w:r>
      <w:r w:rsidR="00A62BDC" w:rsidRPr="00C44AAB">
        <w:rPr>
          <w:rFonts w:ascii="Tahoma" w:hAnsi="Tahoma" w:cs="Tahoma"/>
          <w:sz w:val="18"/>
          <w:szCs w:val="18"/>
        </w:rPr>
        <w:t xml:space="preserve"> </w:t>
      </w:r>
      <w:proofErr w:type="spellStart"/>
      <w:r w:rsidR="00627508" w:rsidRPr="00C44AAB">
        <w:rPr>
          <w:rFonts w:ascii="Tahoma" w:hAnsi="Tahoma" w:cs="Tahoma"/>
          <w:sz w:val="18"/>
          <w:szCs w:val="18"/>
        </w:rPr>
        <w:t>ePUAP</w:t>
      </w:r>
      <w:proofErr w:type="spellEnd"/>
      <w:r w:rsidR="00627508" w:rsidRPr="00C44AAB">
        <w:rPr>
          <w:rFonts w:ascii="Tahoma" w:hAnsi="Tahoma" w:cs="Tahoma"/>
          <w:sz w:val="18"/>
          <w:szCs w:val="18"/>
        </w:rPr>
        <w:t xml:space="preserve">. </w:t>
      </w:r>
      <w:r w:rsidRPr="00C44AAB">
        <w:rPr>
          <w:rFonts w:ascii="Tahoma" w:hAnsi="Tahoma" w:cs="Tahoma"/>
          <w:sz w:val="18"/>
          <w:szCs w:val="18"/>
        </w:rPr>
        <w:t xml:space="preserve">Sposób zmiany i wycofania oferty został opisany w Instrukcji użytkownika dostępnej na </w:t>
      </w:r>
      <w:proofErr w:type="spellStart"/>
      <w:r w:rsidRPr="00C44AAB">
        <w:rPr>
          <w:rFonts w:ascii="Tahoma" w:hAnsi="Tahoma" w:cs="Tahoma"/>
          <w:sz w:val="18"/>
          <w:szCs w:val="18"/>
        </w:rPr>
        <w:t>miniPortalu</w:t>
      </w:r>
      <w:proofErr w:type="spellEnd"/>
    </w:p>
    <w:p w14:paraId="5D8D69CD" w14:textId="77777777" w:rsidR="00320961" w:rsidRPr="00C44AAB" w:rsidRDefault="00320961" w:rsidP="00AF4EF5">
      <w:pPr>
        <w:pStyle w:val="Tekstpodstawowywcity"/>
        <w:numPr>
          <w:ilvl w:val="1"/>
          <w:numId w:val="38"/>
        </w:numPr>
        <w:tabs>
          <w:tab w:val="clear" w:pos="720"/>
          <w:tab w:val="left" w:pos="1276"/>
        </w:tabs>
        <w:overflowPunct w:val="0"/>
        <w:ind w:left="0" w:hanging="567"/>
        <w:jc w:val="both"/>
        <w:rPr>
          <w:rFonts w:ascii="Tahoma" w:hAnsi="Tahoma" w:cs="Tahoma"/>
          <w:bCs/>
          <w:sz w:val="18"/>
          <w:szCs w:val="18"/>
        </w:rPr>
      </w:pPr>
      <w:r w:rsidRPr="00C44AAB">
        <w:rPr>
          <w:rFonts w:ascii="Tahoma" w:hAnsi="Tahoma" w:cs="Tahoma"/>
          <w:sz w:val="18"/>
          <w:szCs w:val="18"/>
        </w:rPr>
        <w:t>Wykonawca po upływie terminu do składania ofert nie może skutecznie dokonać zmiany ani wycofać złożonej oferty.</w:t>
      </w:r>
    </w:p>
    <w:p w14:paraId="1520BE22" w14:textId="77777777" w:rsidR="00320961" w:rsidRPr="00C44AAB" w:rsidRDefault="00320961" w:rsidP="00AF4EF5">
      <w:pPr>
        <w:pStyle w:val="Tekstpodstawowywcity"/>
        <w:numPr>
          <w:ilvl w:val="1"/>
          <w:numId w:val="38"/>
        </w:numPr>
        <w:tabs>
          <w:tab w:val="clear" w:pos="720"/>
          <w:tab w:val="left" w:pos="1276"/>
        </w:tabs>
        <w:overflowPunct w:val="0"/>
        <w:ind w:left="0" w:hanging="567"/>
        <w:jc w:val="both"/>
        <w:rPr>
          <w:rFonts w:ascii="Tahoma" w:hAnsi="Tahoma" w:cs="Tahoma"/>
          <w:bCs/>
          <w:sz w:val="18"/>
          <w:szCs w:val="18"/>
        </w:rPr>
      </w:pPr>
      <w:r w:rsidRPr="00C44AAB">
        <w:rPr>
          <w:rFonts w:ascii="Tahoma" w:hAnsi="Tahoma" w:cs="Tahoma"/>
          <w:sz w:val="18"/>
          <w:szCs w:val="18"/>
        </w:rPr>
        <w:t>Oferta powinna być złożona zgodnie z wymogami zawartymi w niniejszej SIWZ.</w:t>
      </w:r>
    </w:p>
    <w:p w14:paraId="242ADDF8" w14:textId="77777777" w:rsidR="00320961" w:rsidRPr="00C44AAB" w:rsidRDefault="00320961" w:rsidP="00AF4EF5">
      <w:pPr>
        <w:pStyle w:val="Tekstpodstawowywcity"/>
        <w:numPr>
          <w:ilvl w:val="1"/>
          <w:numId w:val="38"/>
        </w:numPr>
        <w:tabs>
          <w:tab w:val="clear" w:pos="720"/>
          <w:tab w:val="left" w:pos="1276"/>
        </w:tabs>
        <w:overflowPunct w:val="0"/>
        <w:ind w:left="0" w:hanging="567"/>
        <w:jc w:val="both"/>
        <w:rPr>
          <w:rFonts w:ascii="Tahoma" w:hAnsi="Tahoma" w:cs="Tahoma"/>
          <w:bCs/>
          <w:sz w:val="18"/>
          <w:szCs w:val="18"/>
        </w:rPr>
      </w:pPr>
      <w:r w:rsidRPr="00C44AAB">
        <w:rPr>
          <w:rFonts w:ascii="Tahoma" w:hAnsi="Tahoma" w:cs="Tahoma"/>
          <w:sz w:val="18"/>
          <w:szCs w:val="18"/>
        </w:rPr>
        <w:t>Każdy Wykonawca może złożyć tylko jedną ofertę.</w:t>
      </w:r>
    </w:p>
    <w:p w14:paraId="1B922EBD" w14:textId="46C065A3" w:rsidR="00320961" w:rsidRPr="00C44AAB" w:rsidRDefault="00320961" w:rsidP="00AF4EF5">
      <w:pPr>
        <w:pStyle w:val="Tekstpodstawowywcity"/>
        <w:numPr>
          <w:ilvl w:val="1"/>
          <w:numId w:val="38"/>
        </w:numPr>
        <w:tabs>
          <w:tab w:val="clear" w:pos="720"/>
          <w:tab w:val="left" w:pos="567"/>
          <w:tab w:val="left" w:pos="1276"/>
        </w:tabs>
        <w:overflowPunct w:val="0"/>
        <w:ind w:left="0" w:hanging="567"/>
        <w:jc w:val="both"/>
        <w:rPr>
          <w:rFonts w:ascii="Tahoma" w:hAnsi="Tahoma" w:cs="Tahoma"/>
          <w:bCs/>
          <w:sz w:val="18"/>
          <w:szCs w:val="18"/>
        </w:rPr>
      </w:pPr>
      <w:r w:rsidRPr="00C44AAB">
        <w:rPr>
          <w:rFonts w:ascii="Tahoma" w:hAnsi="Tahoma" w:cs="Tahoma"/>
          <w:sz w:val="18"/>
          <w:szCs w:val="18"/>
        </w:rPr>
        <w:t xml:space="preserve">Oferty nie mogą zostać złożone po terminie, ponieważ platforma </w:t>
      </w:r>
      <w:proofErr w:type="spellStart"/>
      <w:r w:rsidR="00D13843" w:rsidRPr="00C44AAB">
        <w:rPr>
          <w:rFonts w:ascii="Tahoma" w:hAnsi="Tahoma" w:cs="Tahoma"/>
          <w:sz w:val="18"/>
          <w:szCs w:val="18"/>
        </w:rPr>
        <w:t>ePUAP</w:t>
      </w:r>
      <w:proofErr w:type="spellEnd"/>
      <w:r w:rsidRPr="00C44AAB">
        <w:rPr>
          <w:rFonts w:ascii="Tahoma" w:hAnsi="Tahoma" w:cs="Tahoma"/>
          <w:sz w:val="18"/>
          <w:szCs w:val="18"/>
        </w:rPr>
        <w:t xml:space="preserve"> uniemożliwia złożenie oferty po terminie. </w:t>
      </w:r>
    </w:p>
    <w:p w14:paraId="5217D29D" w14:textId="77777777" w:rsidR="00320961" w:rsidRPr="00C44AAB" w:rsidRDefault="00320961" w:rsidP="00AF4EF5">
      <w:pPr>
        <w:pStyle w:val="Tekstpodstawowywcity"/>
        <w:numPr>
          <w:ilvl w:val="1"/>
          <w:numId w:val="38"/>
        </w:numPr>
        <w:tabs>
          <w:tab w:val="clear" w:pos="720"/>
          <w:tab w:val="left" w:pos="426"/>
          <w:tab w:val="left" w:pos="1276"/>
        </w:tabs>
        <w:overflowPunct w:val="0"/>
        <w:ind w:left="0" w:hanging="567"/>
        <w:jc w:val="both"/>
        <w:rPr>
          <w:rFonts w:ascii="Tahoma" w:hAnsi="Tahoma" w:cs="Tahoma"/>
          <w:bCs/>
          <w:sz w:val="18"/>
          <w:szCs w:val="18"/>
        </w:rPr>
      </w:pPr>
      <w:r w:rsidRPr="00C44AA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76F7B596" w14:textId="77777777" w:rsidR="00320961" w:rsidRPr="00C44AAB" w:rsidRDefault="00320961" w:rsidP="00AF4EF5">
      <w:pPr>
        <w:pStyle w:val="Tekstpodstawowywcity"/>
        <w:numPr>
          <w:ilvl w:val="1"/>
          <w:numId w:val="38"/>
        </w:numPr>
        <w:tabs>
          <w:tab w:val="clear" w:pos="720"/>
          <w:tab w:val="left" w:pos="426"/>
          <w:tab w:val="left" w:pos="1276"/>
        </w:tabs>
        <w:overflowPunct w:val="0"/>
        <w:ind w:left="0" w:hanging="567"/>
        <w:jc w:val="both"/>
        <w:rPr>
          <w:rFonts w:ascii="Tahoma" w:hAnsi="Tahoma" w:cs="Tahoma"/>
          <w:bCs/>
          <w:sz w:val="18"/>
          <w:szCs w:val="18"/>
        </w:rPr>
      </w:pPr>
      <w:r w:rsidRPr="00C44AA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17FE328E" w14:textId="77777777" w:rsidR="006122A3" w:rsidRPr="00C44AAB" w:rsidRDefault="006122A3">
      <w:pPr>
        <w:widowControl w:val="0"/>
        <w:tabs>
          <w:tab w:val="left" w:pos="340"/>
        </w:tabs>
        <w:ind w:hanging="426"/>
        <w:rPr>
          <w:rFonts w:ascii="Tahoma" w:hAnsi="Tahoma" w:cs="Tahoma"/>
          <w:b/>
          <w:sz w:val="18"/>
          <w:szCs w:val="18"/>
          <w:u w:val="single"/>
        </w:rPr>
      </w:pPr>
    </w:p>
    <w:p w14:paraId="0DE63D31" w14:textId="5A53BEB2" w:rsidR="006122A3" w:rsidRPr="00C44AAB" w:rsidRDefault="006122A3" w:rsidP="00AF4EF5">
      <w:pPr>
        <w:pStyle w:val="Akapitzlist"/>
        <w:numPr>
          <w:ilvl w:val="0"/>
          <w:numId w:val="38"/>
        </w:numPr>
        <w:spacing w:after="0" w:line="240" w:lineRule="auto"/>
        <w:ind w:left="0" w:hanging="567"/>
        <w:jc w:val="both"/>
        <w:rPr>
          <w:rFonts w:ascii="Tahoma" w:hAnsi="Tahoma" w:cs="Tahoma"/>
          <w:sz w:val="18"/>
          <w:szCs w:val="18"/>
        </w:rPr>
      </w:pPr>
      <w:r w:rsidRPr="00C44AAB">
        <w:rPr>
          <w:rFonts w:ascii="Tahoma" w:hAnsi="Tahoma" w:cs="Tahoma"/>
          <w:b/>
          <w:bCs/>
          <w:sz w:val="18"/>
          <w:szCs w:val="18"/>
        </w:rPr>
        <w:t>MIEJSCE</w:t>
      </w:r>
      <w:r w:rsidR="00A62BDC" w:rsidRPr="00C44AAB">
        <w:rPr>
          <w:rFonts w:ascii="Tahoma" w:hAnsi="Tahoma" w:cs="Tahoma"/>
          <w:b/>
          <w:bCs/>
          <w:sz w:val="18"/>
          <w:szCs w:val="18"/>
        </w:rPr>
        <w:t xml:space="preserve"> </w:t>
      </w:r>
      <w:r w:rsidRPr="00C44AAB">
        <w:rPr>
          <w:rFonts w:ascii="Tahoma" w:hAnsi="Tahoma" w:cs="Tahoma"/>
          <w:b/>
          <w:bCs/>
          <w:sz w:val="18"/>
          <w:szCs w:val="18"/>
        </w:rPr>
        <w:t>I</w:t>
      </w:r>
      <w:r w:rsidR="00A62BDC" w:rsidRPr="00C44AAB">
        <w:rPr>
          <w:rFonts w:ascii="Tahoma" w:hAnsi="Tahoma" w:cs="Tahoma"/>
          <w:b/>
          <w:bCs/>
          <w:sz w:val="18"/>
          <w:szCs w:val="18"/>
        </w:rPr>
        <w:t xml:space="preserve"> </w:t>
      </w:r>
      <w:r w:rsidRPr="00C44AAB">
        <w:rPr>
          <w:rFonts w:ascii="Tahoma" w:hAnsi="Tahoma" w:cs="Tahoma"/>
          <w:b/>
          <w:bCs/>
          <w:sz w:val="18"/>
          <w:szCs w:val="18"/>
        </w:rPr>
        <w:t>TERMIN</w:t>
      </w:r>
      <w:r w:rsidR="00A62BDC" w:rsidRPr="00C44AAB">
        <w:rPr>
          <w:rFonts w:ascii="Tahoma" w:hAnsi="Tahoma" w:cs="Tahoma"/>
          <w:b/>
          <w:bCs/>
          <w:sz w:val="18"/>
          <w:szCs w:val="18"/>
        </w:rPr>
        <w:t xml:space="preserve"> </w:t>
      </w:r>
      <w:r w:rsidRPr="00C44AAB">
        <w:rPr>
          <w:rFonts w:ascii="Tahoma" w:hAnsi="Tahoma" w:cs="Tahoma"/>
          <w:b/>
          <w:bCs/>
          <w:sz w:val="18"/>
          <w:szCs w:val="18"/>
        </w:rPr>
        <w:t>SKŁADANIA OFERT</w:t>
      </w:r>
    </w:p>
    <w:p w14:paraId="54C63ED7" w14:textId="7A0AFB4E" w:rsidR="006122A3" w:rsidRPr="00C44AAB" w:rsidRDefault="006122A3" w:rsidP="00AF4EF5">
      <w:pPr>
        <w:numPr>
          <w:ilvl w:val="1"/>
          <w:numId w:val="38"/>
        </w:numPr>
        <w:ind w:left="0" w:hanging="567"/>
        <w:jc w:val="both"/>
        <w:rPr>
          <w:rFonts w:ascii="Tahoma" w:hAnsi="Tahoma" w:cs="Tahoma"/>
          <w:sz w:val="18"/>
          <w:szCs w:val="18"/>
        </w:rPr>
      </w:pPr>
      <w:r w:rsidRPr="00C44AAB">
        <w:rPr>
          <w:rFonts w:ascii="Tahoma" w:hAnsi="Tahoma" w:cs="Tahoma"/>
          <w:sz w:val="18"/>
          <w:szCs w:val="18"/>
        </w:rPr>
        <w:t xml:space="preserve">Termin składania ofert upływa </w:t>
      </w:r>
      <w:r w:rsidR="00814612">
        <w:rPr>
          <w:rFonts w:ascii="Tahoma" w:hAnsi="Tahoma" w:cs="Tahoma"/>
          <w:b/>
          <w:bCs/>
          <w:sz w:val="18"/>
          <w:szCs w:val="18"/>
          <w:highlight w:val="yellow"/>
        </w:rPr>
        <w:t>04</w:t>
      </w:r>
      <w:r w:rsidR="00A7389E" w:rsidRPr="00C44AAB">
        <w:rPr>
          <w:rFonts w:ascii="Tahoma" w:hAnsi="Tahoma" w:cs="Tahoma"/>
          <w:b/>
          <w:bCs/>
          <w:sz w:val="18"/>
          <w:szCs w:val="18"/>
          <w:highlight w:val="yellow"/>
        </w:rPr>
        <w:t>.</w:t>
      </w:r>
      <w:r w:rsidR="00814612">
        <w:rPr>
          <w:rFonts w:ascii="Tahoma" w:hAnsi="Tahoma" w:cs="Tahoma"/>
          <w:b/>
          <w:bCs/>
          <w:sz w:val="18"/>
          <w:szCs w:val="18"/>
          <w:highlight w:val="yellow"/>
        </w:rPr>
        <w:t>10</w:t>
      </w:r>
      <w:r w:rsidR="00590C18" w:rsidRPr="00C44AAB">
        <w:rPr>
          <w:rFonts w:ascii="Tahoma" w:hAnsi="Tahoma" w:cs="Tahoma"/>
          <w:b/>
          <w:bCs/>
          <w:sz w:val="18"/>
          <w:szCs w:val="18"/>
          <w:highlight w:val="yellow"/>
        </w:rPr>
        <w:t>.2019</w:t>
      </w:r>
      <w:r w:rsidRPr="00C44AAB">
        <w:rPr>
          <w:rFonts w:ascii="Tahoma" w:hAnsi="Tahoma" w:cs="Tahoma"/>
          <w:b/>
          <w:bCs/>
          <w:sz w:val="18"/>
          <w:szCs w:val="18"/>
          <w:highlight w:val="yellow"/>
        </w:rPr>
        <w:t xml:space="preserve"> godz. 10</w:t>
      </w:r>
      <w:r w:rsidRPr="00C44AAB">
        <w:rPr>
          <w:rFonts w:ascii="Tahoma" w:hAnsi="Tahoma" w:cs="Tahoma"/>
          <w:b/>
          <w:bCs/>
          <w:sz w:val="18"/>
          <w:szCs w:val="18"/>
          <w:highlight w:val="yellow"/>
          <w:u w:val="single"/>
          <w:vertAlign w:val="superscript"/>
        </w:rPr>
        <w:t>00</w:t>
      </w:r>
      <w:r w:rsidRPr="00C44AAB">
        <w:rPr>
          <w:rFonts w:ascii="Tahoma" w:hAnsi="Tahoma" w:cs="Tahoma"/>
          <w:b/>
          <w:bCs/>
          <w:sz w:val="18"/>
          <w:szCs w:val="18"/>
        </w:rPr>
        <w:t>.</w:t>
      </w:r>
      <w:r w:rsidRPr="00C44AAB">
        <w:rPr>
          <w:rFonts w:ascii="Tahoma" w:hAnsi="Tahoma" w:cs="Tahoma"/>
          <w:sz w:val="18"/>
          <w:szCs w:val="18"/>
        </w:rPr>
        <w:t xml:space="preserve"> </w:t>
      </w:r>
    </w:p>
    <w:p w14:paraId="5465A73B" w14:textId="77777777" w:rsidR="006122A3" w:rsidRPr="00C44AAB" w:rsidRDefault="006122A3" w:rsidP="00AF4EF5">
      <w:pPr>
        <w:numPr>
          <w:ilvl w:val="1"/>
          <w:numId w:val="38"/>
        </w:numPr>
        <w:ind w:left="0" w:hanging="567"/>
        <w:jc w:val="both"/>
        <w:rPr>
          <w:rFonts w:ascii="Tahoma" w:hAnsi="Tahoma" w:cs="Tahoma"/>
          <w:sz w:val="18"/>
          <w:szCs w:val="18"/>
        </w:rPr>
      </w:pPr>
      <w:r w:rsidRPr="00C44AAB">
        <w:rPr>
          <w:rFonts w:ascii="Tahoma" w:hAnsi="Tahoma" w:cs="Tahoma"/>
          <w:sz w:val="18"/>
          <w:szCs w:val="18"/>
        </w:rPr>
        <w:t xml:space="preserve">O terminie złożenia oferty decyduje data i godzina wpływu </w:t>
      </w:r>
      <w:r w:rsidR="00577E60" w:rsidRPr="00C44AAB">
        <w:rPr>
          <w:rFonts w:ascii="Tahoma" w:hAnsi="Tahoma" w:cs="Tahoma"/>
          <w:sz w:val="18"/>
          <w:szCs w:val="18"/>
        </w:rPr>
        <w:t xml:space="preserve">na konto </w:t>
      </w:r>
      <w:proofErr w:type="spellStart"/>
      <w:r w:rsidR="00577E60" w:rsidRPr="00C44AAB">
        <w:rPr>
          <w:rFonts w:ascii="Tahoma" w:hAnsi="Tahoma" w:cs="Tahoma"/>
          <w:sz w:val="18"/>
          <w:szCs w:val="18"/>
        </w:rPr>
        <w:t>ePUAP</w:t>
      </w:r>
      <w:proofErr w:type="spellEnd"/>
      <w:r w:rsidR="00577E60" w:rsidRPr="00C44AAB">
        <w:rPr>
          <w:rFonts w:ascii="Tahoma" w:hAnsi="Tahoma" w:cs="Tahoma"/>
          <w:sz w:val="18"/>
          <w:szCs w:val="18"/>
        </w:rPr>
        <w:t xml:space="preserve"> </w:t>
      </w:r>
      <w:r w:rsidRPr="00C44AAB">
        <w:rPr>
          <w:rFonts w:ascii="Tahoma" w:hAnsi="Tahoma" w:cs="Tahoma"/>
          <w:sz w:val="18"/>
          <w:szCs w:val="18"/>
        </w:rPr>
        <w:t>Zamawiającego.</w:t>
      </w:r>
    </w:p>
    <w:p w14:paraId="5ACD5634" w14:textId="77777777" w:rsidR="00577E60" w:rsidRPr="00C44AAB" w:rsidRDefault="00577E60" w:rsidP="00AF4EF5">
      <w:pPr>
        <w:numPr>
          <w:ilvl w:val="1"/>
          <w:numId w:val="38"/>
        </w:numPr>
        <w:ind w:left="0" w:hanging="567"/>
        <w:jc w:val="both"/>
        <w:rPr>
          <w:rFonts w:ascii="Tahoma" w:hAnsi="Tahoma" w:cs="Tahoma"/>
          <w:sz w:val="18"/>
          <w:szCs w:val="18"/>
        </w:rPr>
      </w:pPr>
      <w:r w:rsidRPr="00C44AAB">
        <w:rPr>
          <w:rFonts w:ascii="Tahoma" w:hAnsi="Tahoma" w:cs="Tahoma"/>
          <w:sz w:val="18"/>
          <w:szCs w:val="18"/>
        </w:rPr>
        <w:t xml:space="preserve">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 </w:t>
      </w:r>
    </w:p>
    <w:p w14:paraId="1270E594" w14:textId="77777777" w:rsidR="00A96807" w:rsidRPr="00C44AAB" w:rsidRDefault="006122A3" w:rsidP="00AF4EF5">
      <w:pPr>
        <w:numPr>
          <w:ilvl w:val="1"/>
          <w:numId w:val="38"/>
        </w:numPr>
        <w:ind w:left="0" w:hanging="567"/>
        <w:jc w:val="both"/>
        <w:rPr>
          <w:rFonts w:ascii="Tahoma" w:hAnsi="Tahoma" w:cs="Tahoma"/>
          <w:sz w:val="18"/>
          <w:szCs w:val="18"/>
        </w:rPr>
      </w:pPr>
      <w:r w:rsidRPr="00C44AAB">
        <w:rPr>
          <w:rFonts w:ascii="Tahoma" w:hAnsi="Tahoma" w:cs="Tahoma"/>
          <w:sz w:val="18"/>
          <w:szCs w:val="18"/>
        </w:rPr>
        <w:t>Wykonawca może przed upływem terminu do składania ofert wycofać ofertę</w:t>
      </w:r>
      <w:r w:rsidR="00627508" w:rsidRPr="00C44AAB">
        <w:rPr>
          <w:rFonts w:ascii="Tahoma" w:hAnsi="Tahoma" w:cs="Tahoma"/>
          <w:sz w:val="18"/>
          <w:szCs w:val="18"/>
        </w:rPr>
        <w:t xml:space="preserve"> poprzez formularz na </w:t>
      </w:r>
      <w:proofErr w:type="spellStart"/>
      <w:r w:rsidR="00627508" w:rsidRPr="00C44AAB">
        <w:rPr>
          <w:rFonts w:ascii="Tahoma" w:hAnsi="Tahoma" w:cs="Tahoma"/>
          <w:sz w:val="18"/>
          <w:szCs w:val="18"/>
        </w:rPr>
        <w:t>miniPortalu</w:t>
      </w:r>
      <w:proofErr w:type="spellEnd"/>
      <w:r w:rsidR="00627508" w:rsidRPr="00C44AAB">
        <w:rPr>
          <w:rFonts w:ascii="Tahoma" w:hAnsi="Tahoma" w:cs="Tahoma"/>
          <w:sz w:val="18"/>
          <w:szCs w:val="18"/>
        </w:rPr>
        <w:t xml:space="preserve"> </w:t>
      </w:r>
      <w:proofErr w:type="spellStart"/>
      <w:r w:rsidR="00627508" w:rsidRPr="00C44AAB">
        <w:rPr>
          <w:rFonts w:ascii="Tahoma" w:hAnsi="Tahoma" w:cs="Tahoma"/>
          <w:sz w:val="18"/>
          <w:szCs w:val="18"/>
        </w:rPr>
        <w:t>eZamówienia</w:t>
      </w:r>
      <w:proofErr w:type="spellEnd"/>
      <w:r w:rsidR="00577E60" w:rsidRPr="00C44AAB">
        <w:rPr>
          <w:rFonts w:ascii="Tahoma" w:hAnsi="Tahoma" w:cs="Tahoma"/>
          <w:sz w:val="18"/>
          <w:szCs w:val="18"/>
        </w:rPr>
        <w:t xml:space="preserve">. W celu wycofania oferty Wykonawca za pośrednictwem dedykowanego formularza do złożenia, zmiany, wycofania oferty prześle na skrzynkę podawczą Zamawiającego formularz z informacją o wycofaniu oferty. </w:t>
      </w:r>
      <w:r w:rsidR="00F05B64" w:rsidRPr="00C44AAB">
        <w:rPr>
          <w:rFonts w:ascii="Tahoma" w:hAnsi="Tahoma" w:cs="Tahoma"/>
          <w:sz w:val="18"/>
          <w:szCs w:val="18"/>
        </w:rPr>
        <w:t>Przede wszystkim</w:t>
      </w:r>
      <w:r w:rsidR="00577E60" w:rsidRPr="00C44AAB">
        <w:rPr>
          <w:rFonts w:ascii="Tahoma" w:hAnsi="Tahoma" w:cs="Tahoma"/>
          <w:sz w:val="18"/>
          <w:szCs w:val="18"/>
        </w:rPr>
        <w:t xml:space="preserve"> użytkownik wpisuje identyfikator oferty, który otrzymał na adres email przy składaniu oferty. Kolejny krok to wpisanie danych odbiorcy. Następnie użytkownik dodaje oświa</w:t>
      </w:r>
      <w:r w:rsidR="00535A21" w:rsidRPr="00C44AAB">
        <w:rPr>
          <w:rFonts w:ascii="Tahoma" w:hAnsi="Tahoma" w:cs="Tahoma"/>
          <w:sz w:val="18"/>
          <w:szCs w:val="18"/>
        </w:rPr>
        <w:t>dczenie, które potwierdza wolę W</w:t>
      </w:r>
      <w:r w:rsidR="00577E60" w:rsidRPr="00C44AAB">
        <w:rPr>
          <w:rFonts w:ascii="Tahoma" w:hAnsi="Tahoma" w:cs="Tahoma"/>
          <w:sz w:val="18"/>
          <w:szCs w:val="18"/>
        </w:rPr>
        <w:t>ykonawcy wycofania oferty wraz dokumentem potwierdzającym umocowanie osoby podpisującej oświadcze</w:t>
      </w:r>
      <w:r w:rsidR="00535A21" w:rsidRPr="00C44AAB">
        <w:rPr>
          <w:rFonts w:ascii="Tahoma" w:hAnsi="Tahoma" w:cs="Tahoma"/>
          <w:sz w:val="18"/>
          <w:szCs w:val="18"/>
        </w:rPr>
        <w:t>nie do zmiany oferty w imieniu W</w:t>
      </w:r>
      <w:r w:rsidR="00577E60" w:rsidRPr="00C44AAB">
        <w:rPr>
          <w:rFonts w:ascii="Tahoma" w:hAnsi="Tahoma" w:cs="Tahoma"/>
          <w:sz w:val="18"/>
          <w:szCs w:val="18"/>
        </w:rPr>
        <w:t>ykonawcy</w:t>
      </w:r>
    </w:p>
    <w:p w14:paraId="10242CB2" w14:textId="77777777" w:rsidR="006122A3" w:rsidRPr="00C44AAB" w:rsidRDefault="006122A3">
      <w:pPr>
        <w:ind w:hanging="426"/>
        <w:jc w:val="both"/>
        <w:rPr>
          <w:rFonts w:ascii="Tahoma" w:hAnsi="Tahoma" w:cs="Tahoma"/>
          <w:b/>
          <w:bCs/>
          <w:sz w:val="18"/>
          <w:szCs w:val="18"/>
        </w:rPr>
      </w:pPr>
    </w:p>
    <w:p w14:paraId="56D3588B" w14:textId="42868ADD" w:rsidR="006122A3" w:rsidRPr="00C44AAB" w:rsidRDefault="006122A3" w:rsidP="00AF4EF5">
      <w:pPr>
        <w:pStyle w:val="Akapitzlist"/>
        <w:numPr>
          <w:ilvl w:val="0"/>
          <w:numId w:val="38"/>
        </w:numPr>
        <w:spacing w:after="0" w:line="240" w:lineRule="auto"/>
        <w:ind w:left="0" w:hanging="567"/>
        <w:jc w:val="both"/>
        <w:rPr>
          <w:rFonts w:ascii="Tahoma" w:hAnsi="Tahoma" w:cs="Tahoma"/>
          <w:b/>
          <w:bCs/>
          <w:sz w:val="18"/>
          <w:szCs w:val="18"/>
        </w:rPr>
      </w:pPr>
      <w:r w:rsidRPr="00C44AAB">
        <w:rPr>
          <w:rFonts w:ascii="Tahoma" w:hAnsi="Tahoma" w:cs="Tahoma"/>
          <w:b/>
          <w:bCs/>
          <w:sz w:val="18"/>
          <w:szCs w:val="18"/>
        </w:rPr>
        <w:t>TERMIN</w:t>
      </w:r>
      <w:r w:rsidR="00A62BDC" w:rsidRPr="00C44AAB">
        <w:rPr>
          <w:rFonts w:ascii="Tahoma" w:hAnsi="Tahoma" w:cs="Tahoma"/>
          <w:b/>
          <w:bCs/>
          <w:sz w:val="18"/>
          <w:szCs w:val="18"/>
        </w:rPr>
        <w:t xml:space="preserve"> </w:t>
      </w:r>
      <w:r w:rsidRPr="00C44AAB">
        <w:rPr>
          <w:rFonts w:ascii="Tahoma" w:hAnsi="Tahoma" w:cs="Tahoma"/>
          <w:b/>
          <w:bCs/>
          <w:sz w:val="18"/>
          <w:szCs w:val="18"/>
        </w:rPr>
        <w:t>I</w:t>
      </w:r>
      <w:r w:rsidR="00A62BDC" w:rsidRPr="00C44AAB">
        <w:rPr>
          <w:rFonts w:ascii="Tahoma" w:hAnsi="Tahoma" w:cs="Tahoma"/>
          <w:b/>
          <w:bCs/>
          <w:sz w:val="18"/>
          <w:szCs w:val="18"/>
        </w:rPr>
        <w:t xml:space="preserve"> </w:t>
      </w:r>
      <w:r w:rsidRPr="00C44AAB">
        <w:rPr>
          <w:rFonts w:ascii="Tahoma" w:hAnsi="Tahoma" w:cs="Tahoma"/>
          <w:b/>
          <w:bCs/>
          <w:sz w:val="18"/>
          <w:szCs w:val="18"/>
        </w:rPr>
        <w:t>MIEJSCE</w:t>
      </w:r>
      <w:r w:rsidR="00A62BDC" w:rsidRPr="00C44AAB">
        <w:rPr>
          <w:rFonts w:ascii="Tahoma" w:hAnsi="Tahoma" w:cs="Tahoma"/>
          <w:b/>
          <w:bCs/>
          <w:sz w:val="18"/>
          <w:szCs w:val="18"/>
        </w:rPr>
        <w:t xml:space="preserve"> </w:t>
      </w:r>
      <w:r w:rsidRPr="00C44AAB">
        <w:rPr>
          <w:rFonts w:ascii="Tahoma" w:hAnsi="Tahoma" w:cs="Tahoma"/>
          <w:b/>
          <w:bCs/>
          <w:sz w:val="18"/>
          <w:szCs w:val="18"/>
        </w:rPr>
        <w:t>OTWARCIA</w:t>
      </w:r>
      <w:r w:rsidR="00A62BDC" w:rsidRPr="00C44AAB">
        <w:rPr>
          <w:rFonts w:ascii="Tahoma" w:hAnsi="Tahoma" w:cs="Tahoma"/>
          <w:b/>
          <w:bCs/>
          <w:sz w:val="18"/>
          <w:szCs w:val="18"/>
        </w:rPr>
        <w:t xml:space="preserve"> </w:t>
      </w:r>
      <w:r w:rsidRPr="00C44AAB">
        <w:rPr>
          <w:rFonts w:ascii="Tahoma" w:hAnsi="Tahoma" w:cs="Tahoma"/>
          <w:b/>
          <w:bCs/>
          <w:sz w:val="18"/>
          <w:szCs w:val="18"/>
        </w:rPr>
        <w:t>OFERT.</w:t>
      </w:r>
    </w:p>
    <w:p w14:paraId="04F8A8F6" w14:textId="7307AAAB" w:rsidR="000E0D37" w:rsidRPr="00C44AAB" w:rsidRDefault="00E6456F" w:rsidP="00AF4EF5">
      <w:pPr>
        <w:pStyle w:val="Default"/>
        <w:numPr>
          <w:ilvl w:val="1"/>
          <w:numId w:val="38"/>
        </w:numPr>
        <w:ind w:left="0" w:hanging="567"/>
        <w:jc w:val="both"/>
        <w:rPr>
          <w:rFonts w:ascii="Tahoma" w:hAnsi="Tahoma" w:cs="Tahoma"/>
          <w:b/>
          <w:color w:val="auto"/>
          <w:sz w:val="18"/>
          <w:szCs w:val="18"/>
        </w:rPr>
      </w:pPr>
      <w:r w:rsidRPr="00C44AAB">
        <w:rPr>
          <w:rFonts w:ascii="Tahoma" w:hAnsi="Tahoma" w:cs="Tahoma"/>
          <w:sz w:val="18"/>
          <w:szCs w:val="18"/>
          <w:lang w:eastAsia="en-US"/>
        </w:rPr>
        <w:t>Otwarcie</w:t>
      </w:r>
      <w:r w:rsidRPr="00C44AAB">
        <w:rPr>
          <w:rFonts w:ascii="Tahoma" w:hAnsi="Tahoma" w:cs="Tahoma"/>
          <w:sz w:val="18"/>
          <w:szCs w:val="18"/>
        </w:rPr>
        <w:t xml:space="preserve"> ofert </w:t>
      </w:r>
      <w:r w:rsidRPr="00C44AAB">
        <w:rPr>
          <w:rFonts w:ascii="Tahoma" w:hAnsi="Tahoma" w:cs="Tahoma"/>
          <w:color w:val="auto"/>
          <w:sz w:val="18"/>
          <w:szCs w:val="18"/>
        </w:rPr>
        <w:t xml:space="preserve">jest jawne i nastąpi </w:t>
      </w:r>
      <w:r w:rsidR="00814612">
        <w:rPr>
          <w:rFonts w:ascii="Tahoma" w:hAnsi="Tahoma" w:cs="Tahoma"/>
          <w:b/>
          <w:bCs/>
          <w:color w:val="auto"/>
          <w:sz w:val="18"/>
          <w:szCs w:val="18"/>
          <w:highlight w:val="yellow"/>
        </w:rPr>
        <w:t>04</w:t>
      </w:r>
      <w:r w:rsidR="00A7389E" w:rsidRPr="00C44AAB">
        <w:rPr>
          <w:rFonts w:ascii="Tahoma" w:hAnsi="Tahoma" w:cs="Tahoma"/>
          <w:b/>
          <w:bCs/>
          <w:color w:val="auto"/>
          <w:sz w:val="18"/>
          <w:szCs w:val="18"/>
          <w:highlight w:val="yellow"/>
        </w:rPr>
        <w:t>.</w:t>
      </w:r>
      <w:r w:rsidR="00814612">
        <w:rPr>
          <w:rFonts w:ascii="Tahoma" w:hAnsi="Tahoma" w:cs="Tahoma"/>
          <w:b/>
          <w:bCs/>
          <w:color w:val="auto"/>
          <w:sz w:val="18"/>
          <w:szCs w:val="18"/>
          <w:highlight w:val="yellow"/>
        </w:rPr>
        <w:t>10</w:t>
      </w:r>
      <w:r w:rsidR="00590C18" w:rsidRPr="00C44AAB">
        <w:rPr>
          <w:rFonts w:ascii="Tahoma" w:hAnsi="Tahoma" w:cs="Tahoma"/>
          <w:b/>
          <w:bCs/>
          <w:color w:val="auto"/>
          <w:sz w:val="18"/>
          <w:szCs w:val="18"/>
          <w:highlight w:val="yellow"/>
        </w:rPr>
        <w:t>.2019</w:t>
      </w:r>
      <w:r w:rsidRPr="00C44AAB">
        <w:rPr>
          <w:rFonts w:ascii="Tahoma" w:hAnsi="Tahoma" w:cs="Tahoma"/>
          <w:b/>
          <w:bCs/>
          <w:color w:val="auto"/>
          <w:sz w:val="18"/>
          <w:szCs w:val="18"/>
          <w:highlight w:val="yellow"/>
        </w:rPr>
        <w:t xml:space="preserve"> r. godz. 10</w:t>
      </w:r>
      <w:r w:rsidRPr="00C44AAB">
        <w:rPr>
          <w:rFonts w:ascii="Tahoma" w:hAnsi="Tahoma" w:cs="Tahoma"/>
          <w:b/>
          <w:bCs/>
          <w:color w:val="auto"/>
          <w:sz w:val="18"/>
          <w:szCs w:val="18"/>
          <w:highlight w:val="yellow"/>
          <w:u w:val="single"/>
          <w:vertAlign w:val="superscript"/>
        </w:rPr>
        <w:t>30</w:t>
      </w:r>
      <w:r w:rsidRPr="00C44AAB">
        <w:rPr>
          <w:rFonts w:ascii="Tahoma" w:hAnsi="Tahoma" w:cs="Tahoma"/>
          <w:b/>
          <w:color w:val="auto"/>
          <w:sz w:val="18"/>
          <w:szCs w:val="18"/>
        </w:rPr>
        <w:t xml:space="preserve"> </w:t>
      </w:r>
      <w:r w:rsidRPr="00C44AAB">
        <w:rPr>
          <w:rFonts w:ascii="Tahoma" w:hAnsi="Tahoma" w:cs="Tahoma"/>
          <w:color w:val="auto"/>
          <w:sz w:val="18"/>
          <w:szCs w:val="18"/>
        </w:rPr>
        <w:t xml:space="preserve">w </w:t>
      </w:r>
      <w:r w:rsidRPr="00C44AAB">
        <w:rPr>
          <w:rFonts w:ascii="Tahoma" w:hAnsi="Tahoma" w:cs="Tahoma"/>
          <w:b/>
          <w:color w:val="auto"/>
          <w:sz w:val="18"/>
          <w:szCs w:val="18"/>
        </w:rPr>
        <w:t xml:space="preserve">SP </w:t>
      </w:r>
      <w:r w:rsidR="00E57078" w:rsidRPr="00C44AAB">
        <w:rPr>
          <w:rFonts w:ascii="Tahoma" w:hAnsi="Tahoma" w:cs="Tahoma"/>
          <w:b/>
          <w:color w:val="auto"/>
          <w:sz w:val="18"/>
          <w:szCs w:val="18"/>
        </w:rPr>
        <w:t>ZOZ Zespół Szpitali Miejskich w </w:t>
      </w:r>
      <w:r w:rsidRPr="00C44AAB">
        <w:rPr>
          <w:rFonts w:ascii="Tahoma" w:hAnsi="Tahoma" w:cs="Tahoma"/>
          <w:b/>
          <w:color w:val="auto"/>
          <w:sz w:val="18"/>
          <w:szCs w:val="18"/>
        </w:rPr>
        <w:t>Chorzowie, ul. Strzelców Bytomskich 11, 41-500</w:t>
      </w:r>
      <w:r w:rsidRPr="00C44AAB">
        <w:rPr>
          <w:rFonts w:ascii="Tahoma" w:hAnsi="Tahoma" w:cs="Tahoma"/>
          <w:b/>
          <w:sz w:val="18"/>
          <w:szCs w:val="18"/>
        </w:rPr>
        <w:t xml:space="preserve"> Chorzów</w:t>
      </w:r>
      <w:r w:rsidR="00A12AFD" w:rsidRPr="00C44AAB">
        <w:rPr>
          <w:rFonts w:ascii="Tahoma" w:hAnsi="Tahoma" w:cs="Tahoma"/>
          <w:b/>
          <w:sz w:val="18"/>
          <w:szCs w:val="18"/>
        </w:rPr>
        <w:t>. Otwarcie ofert nastąpi w Sali Konferencyjnej (II Piętro, Pokój nr 216) w budynku Administracji (Pawilon nr 6).</w:t>
      </w:r>
    </w:p>
    <w:p w14:paraId="52769E63" w14:textId="52ABD436" w:rsidR="000E0D37" w:rsidRPr="00C44AAB" w:rsidRDefault="00F05B64" w:rsidP="00AF4EF5">
      <w:pPr>
        <w:pStyle w:val="Default"/>
        <w:numPr>
          <w:ilvl w:val="1"/>
          <w:numId w:val="38"/>
        </w:numPr>
        <w:ind w:left="0" w:hanging="567"/>
        <w:jc w:val="both"/>
        <w:rPr>
          <w:rFonts w:ascii="Tahoma" w:hAnsi="Tahoma" w:cs="Tahoma"/>
          <w:b/>
          <w:color w:val="auto"/>
          <w:sz w:val="18"/>
          <w:szCs w:val="18"/>
        </w:rPr>
      </w:pPr>
      <w:r w:rsidRPr="00C44AAB">
        <w:rPr>
          <w:rFonts w:ascii="Tahoma" w:eastAsiaTheme="minorHAnsi" w:hAnsi="Tahoma" w:cs="Tahoma"/>
          <w:sz w:val="18"/>
          <w:szCs w:val="18"/>
          <w:lang w:eastAsia="en-US"/>
        </w:rPr>
        <w:t xml:space="preserve">Otwarcie ofert następuje poprzez użycie aplikacji do szyfrowania ofert dostępnej na </w:t>
      </w:r>
      <w:proofErr w:type="spellStart"/>
      <w:r w:rsidRPr="00C44AAB">
        <w:rPr>
          <w:rFonts w:ascii="Tahoma" w:eastAsiaTheme="minorHAnsi" w:hAnsi="Tahoma" w:cs="Tahoma"/>
          <w:sz w:val="18"/>
          <w:szCs w:val="18"/>
          <w:lang w:eastAsia="en-US"/>
        </w:rPr>
        <w:t>miniPortalu</w:t>
      </w:r>
      <w:proofErr w:type="spellEnd"/>
      <w:r w:rsidRPr="00C44AAB">
        <w:rPr>
          <w:rFonts w:ascii="Tahoma" w:eastAsiaTheme="minorHAnsi" w:hAnsi="Tahoma" w:cs="Tahoma"/>
          <w:sz w:val="18"/>
          <w:szCs w:val="18"/>
          <w:lang w:eastAsia="en-US"/>
        </w:rPr>
        <w:t xml:space="preserve"> i dokonywane</w:t>
      </w:r>
      <w:r w:rsidR="00A62BDC" w:rsidRPr="00C44AAB">
        <w:rPr>
          <w:rFonts w:ascii="Tahoma" w:eastAsiaTheme="minorHAnsi" w:hAnsi="Tahoma" w:cs="Tahoma"/>
          <w:sz w:val="18"/>
          <w:szCs w:val="18"/>
          <w:lang w:eastAsia="en-US"/>
        </w:rPr>
        <w:t xml:space="preserve"> </w:t>
      </w:r>
      <w:r w:rsidRPr="00C44AAB">
        <w:rPr>
          <w:rFonts w:ascii="Tahoma" w:eastAsiaTheme="minorHAnsi" w:hAnsi="Tahoma" w:cs="Tahoma"/>
          <w:sz w:val="18"/>
          <w:szCs w:val="18"/>
          <w:lang w:eastAsia="en-US"/>
        </w:rPr>
        <w:t>jest poprzez odszyfrowanie i otwarcie ofert za pomocą klucza prywatnego.</w:t>
      </w:r>
    </w:p>
    <w:p w14:paraId="2B0616FE" w14:textId="77777777" w:rsidR="00393E5A" w:rsidRPr="00C44AAB" w:rsidRDefault="00F05B64" w:rsidP="00AF4EF5">
      <w:pPr>
        <w:pStyle w:val="Default"/>
        <w:numPr>
          <w:ilvl w:val="1"/>
          <w:numId w:val="38"/>
        </w:numPr>
        <w:ind w:left="0" w:hanging="567"/>
        <w:jc w:val="both"/>
        <w:rPr>
          <w:rFonts w:ascii="Tahoma" w:hAnsi="Tahoma" w:cs="Tahoma"/>
          <w:b/>
          <w:color w:val="auto"/>
          <w:sz w:val="18"/>
          <w:szCs w:val="18"/>
        </w:rPr>
      </w:pPr>
      <w:r w:rsidRPr="00C44AAB">
        <w:rPr>
          <w:rFonts w:ascii="Tahoma" w:eastAsiaTheme="minorHAnsi" w:hAnsi="Tahoma" w:cs="Tahoma"/>
          <w:sz w:val="18"/>
          <w:szCs w:val="18"/>
          <w:lang w:eastAsia="en-US"/>
        </w:rPr>
        <w:t xml:space="preserve">Otwarcie ofert jest jawne, Wykonawcy mogą uczestniczyć w sesji otwarcia ofert. </w:t>
      </w:r>
    </w:p>
    <w:p w14:paraId="4663510E" w14:textId="77777777" w:rsidR="00393E5A" w:rsidRPr="00C44AAB" w:rsidRDefault="00F05B64" w:rsidP="00AF4EF5">
      <w:pPr>
        <w:pStyle w:val="Default"/>
        <w:numPr>
          <w:ilvl w:val="1"/>
          <w:numId w:val="38"/>
        </w:numPr>
        <w:ind w:left="0" w:hanging="567"/>
        <w:jc w:val="both"/>
        <w:rPr>
          <w:rFonts w:ascii="Tahoma" w:hAnsi="Tahoma" w:cs="Tahoma"/>
          <w:b/>
          <w:color w:val="auto"/>
          <w:sz w:val="18"/>
          <w:szCs w:val="18"/>
        </w:rPr>
      </w:pPr>
      <w:r w:rsidRPr="00C44AAB">
        <w:rPr>
          <w:rFonts w:ascii="Tahoma" w:eastAsiaTheme="minorHAnsi" w:hAnsi="Tahoma" w:cs="Tahoma"/>
          <w:sz w:val="18"/>
          <w:szCs w:val="18"/>
          <w:lang w:eastAsia="en-US"/>
        </w:rPr>
        <w:t>Niezwłocznie po otwarciu ofert Zamawiający zamieści na stronie internetowej informację z otwarcia ofert.</w:t>
      </w:r>
      <w:r w:rsidR="00393E5A" w:rsidRPr="00AF4EF5">
        <w:rPr>
          <w:rFonts w:ascii="Tahoma" w:hAnsi="Tahoma" w:cs="Tahoma"/>
        </w:rPr>
        <w:t xml:space="preserve"> </w:t>
      </w:r>
      <w:r w:rsidR="00393E5A" w:rsidRPr="00C44AAB">
        <w:rPr>
          <w:rFonts w:ascii="Tahoma" w:eastAsiaTheme="minorHAnsi" w:hAnsi="Tahoma" w:cs="Tahoma"/>
          <w:sz w:val="18"/>
          <w:szCs w:val="18"/>
          <w:lang w:eastAsia="en-US"/>
        </w:rPr>
        <w:t>Zamawiający zamieści na swojej stronie internetowej informacje zawarte w ofertach dotyczące:</w:t>
      </w:r>
    </w:p>
    <w:p w14:paraId="04CD4323" w14:textId="77777777" w:rsidR="00393E5A" w:rsidRPr="00C44AAB" w:rsidRDefault="00393E5A" w:rsidP="00AF4EF5">
      <w:pPr>
        <w:pStyle w:val="Default"/>
        <w:numPr>
          <w:ilvl w:val="2"/>
          <w:numId w:val="22"/>
        </w:numPr>
        <w:ind w:hanging="567"/>
        <w:jc w:val="both"/>
        <w:rPr>
          <w:rFonts w:ascii="Tahoma" w:hAnsi="Tahoma" w:cs="Tahoma"/>
          <w:b/>
          <w:color w:val="auto"/>
          <w:sz w:val="18"/>
          <w:szCs w:val="18"/>
        </w:rPr>
      </w:pPr>
      <w:r w:rsidRPr="00C44AAB">
        <w:rPr>
          <w:rFonts w:ascii="Tahoma" w:eastAsiaTheme="minorHAnsi" w:hAnsi="Tahoma" w:cs="Tahoma"/>
          <w:sz w:val="18"/>
          <w:szCs w:val="18"/>
          <w:lang w:eastAsia="en-US"/>
        </w:rPr>
        <w:t>kwoty, jaką zamierzał przeznaczyć na sfinansowanie zamówienia,</w:t>
      </w:r>
    </w:p>
    <w:p w14:paraId="7A0A8CF1" w14:textId="523BBD97" w:rsidR="00393E5A" w:rsidRPr="00C44AAB" w:rsidRDefault="00393E5A" w:rsidP="00AF4EF5">
      <w:pPr>
        <w:pStyle w:val="Default"/>
        <w:numPr>
          <w:ilvl w:val="2"/>
          <w:numId w:val="22"/>
        </w:numPr>
        <w:ind w:hanging="567"/>
        <w:jc w:val="both"/>
        <w:rPr>
          <w:rFonts w:ascii="Tahoma" w:hAnsi="Tahoma" w:cs="Tahoma"/>
          <w:b/>
          <w:color w:val="auto"/>
          <w:sz w:val="18"/>
          <w:szCs w:val="18"/>
        </w:rPr>
      </w:pPr>
      <w:r w:rsidRPr="00C44AAB">
        <w:rPr>
          <w:rFonts w:ascii="Tahoma" w:eastAsiaTheme="minorHAnsi" w:hAnsi="Tahoma" w:cs="Tahoma"/>
          <w:sz w:val="18"/>
          <w:szCs w:val="18"/>
          <w:lang w:eastAsia="en-US"/>
        </w:rPr>
        <w:t>firm oraz adresów Wykonawców, którzy złożyli oferty w terminie,</w:t>
      </w:r>
    </w:p>
    <w:p w14:paraId="311D83FD" w14:textId="1B15DD6D" w:rsidR="00393E5A" w:rsidRPr="00C44AAB" w:rsidRDefault="00393E5A" w:rsidP="00AF4EF5">
      <w:pPr>
        <w:pStyle w:val="Default"/>
        <w:numPr>
          <w:ilvl w:val="2"/>
          <w:numId w:val="22"/>
        </w:numPr>
        <w:ind w:hanging="567"/>
        <w:jc w:val="both"/>
        <w:rPr>
          <w:rFonts w:ascii="Tahoma" w:hAnsi="Tahoma" w:cs="Tahoma"/>
          <w:b/>
          <w:color w:val="auto"/>
          <w:sz w:val="18"/>
          <w:szCs w:val="18"/>
        </w:rPr>
      </w:pPr>
      <w:r w:rsidRPr="00C44AAB">
        <w:rPr>
          <w:rFonts w:ascii="Tahoma" w:eastAsiaTheme="minorHAnsi" w:hAnsi="Tahoma" w:cs="Tahoma"/>
          <w:sz w:val="18"/>
          <w:szCs w:val="18"/>
          <w:lang w:eastAsia="en-US"/>
        </w:rPr>
        <w:t>ceny, czas reakcji Wykonawcy na zgłoszoną awarię, czas wykonania naprawy z koniecznością sprowadzenia części zamiennych</w:t>
      </w:r>
    </w:p>
    <w:p w14:paraId="27FE26D3" w14:textId="77777777" w:rsidR="009B1D40" w:rsidRPr="00C44AAB" w:rsidRDefault="009B1D40">
      <w:pPr>
        <w:ind w:hanging="426"/>
        <w:rPr>
          <w:rFonts w:ascii="Tahoma" w:hAnsi="Tahoma" w:cs="Tahoma"/>
          <w:sz w:val="18"/>
          <w:szCs w:val="18"/>
        </w:rPr>
      </w:pPr>
    </w:p>
    <w:p w14:paraId="5C244059" w14:textId="643A1C33" w:rsidR="008E42A0" w:rsidRPr="00C44AAB" w:rsidRDefault="009D5140" w:rsidP="00AF4EF5">
      <w:pPr>
        <w:pStyle w:val="Akapitzlist"/>
        <w:widowControl w:val="0"/>
        <w:numPr>
          <w:ilvl w:val="0"/>
          <w:numId w:val="38"/>
        </w:numPr>
        <w:overflowPunct w:val="0"/>
        <w:autoSpaceDE w:val="0"/>
        <w:autoSpaceDN w:val="0"/>
        <w:adjustRightInd w:val="0"/>
        <w:spacing w:after="0" w:line="240" w:lineRule="auto"/>
        <w:ind w:left="0" w:hanging="567"/>
        <w:jc w:val="both"/>
        <w:rPr>
          <w:rFonts w:ascii="Tahoma" w:hAnsi="Tahoma" w:cs="Tahoma"/>
          <w:b/>
          <w:sz w:val="18"/>
          <w:szCs w:val="18"/>
        </w:rPr>
      </w:pPr>
      <w:r w:rsidRPr="00C44AAB">
        <w:rPr>
          <w:rFonts w:ascii="Tahoma" w:hAnsi="Tahoma" w:cs="Tahoma"/>
          <w:b/>
          <w:sz w:val="18"/>
          <w:szCs w:val="18"/>
        </w:rPr>
        <w:t>OPIS SPOSOBU OBLICZANIA CENY</w:t>
      </w:r>
    </w:p>
    <w:p w14:paraId="75C56C0C" w14:textId="77777777" w:rsidR="008E42A0" w:rsidRPr="00C44AAB" w:rsidRDefault="009D5140" w:rsidP="00AF4EF5">
      <w:pPr>
        <w:pStyle w:val="Akapitzlist"/>
        <w:widowControl w:val="0"/>
        <w:numPr>
          <w:ilvl w:val="1"/>
          <w:numId w:val="38"/>
        </w:numPr>
        <w:overflowPunct w:val="0"/>
        <w:autoSpaceDE w:val="0"/>
        <w:autoSpaceDN w:val="0"/>
        <w:adjustRightInd w:val="0"/>
        <w:spacing w:after="0" w:line="240" w:lineRule="auto"/>
        <w:ind w:left="0" w:hanging="567"/>
        <w:jc w:val="both"/>
        <w:rPr>
          <w:rFonts w:ascii="Tahoma" w:hAnsi="Tahoma" w:cs="Tahoma"/>
          <w:b/>
          <w:sz w:val="18"/>
          <w:szCs w:val="18"/>
        </w:rPr>
      </w:pPr>
      <w:r w:rsidRPr="00C44AAB">
        <w:rPr>
          <w:rFonts w:ascii="Tahoma" w:hAnsi="Tahoma" w:cs="Tahoma"/>
          <w:sz w:val="18"/>
          <w:szCs w:val="18"/>
        </w:rPr>
        <w:t>Wykonawca w przedstawionej ofercie winien zaoferować cenę ryczałtową, kompletną, jednoznaczną, która będzie ceną ostateczną.</w:t>
      </w:r>
    </w:p>
    <w:p w14:paraId="31CF00C5" w14:textId="1346F0D9" w:rsidR="004D4555" w:rsidRPr="00C44AAB" w:rsidRDefault="009D5140" w:rsidP="00AF4EF5">
      <w:pPr>
        <w:pStyle w:val="Tekstpodstawowywcity"/>
        <w:numPr>
          <w:ilvl w:val="1"/>
          <w:numId w:val="38"/>
        </w:numPr>
        <w:tabs>
          <w:tab w:val="clear" w:pos="720"/>
        </w:tabs>
        <w:overflowPunct w:val="0"/>
        <w:autoSpaceDE w:val="0"/>
        <w:autoSpaceDN w:val="0"/>
        <w:adjustRightInd w:val="0"/>
        <w:ind w:left="0" w:hanging="567"/>
        <w:jc w:val="both"/>
        <w:rPr>
          <w:rFonts w:ascii="Tahoma" w:hAnsi="Tahoma" w:cs="Tahoma"/>
          <w:sz w:val="18"/>
          <w:szCs w:val="18"/>
        </w:rPr>
      </w:pPr>
      <w:r w:rsidRPr="00C44AAB">
        <w:rPr>
          <w:rFonts w:ascii="Tahoma" w:hAnsi="Tahoma" w:cs="Tahoma"/>
          <w:sz w:val="18"/>
          <w:szCs w:val="18"/>
        </w:rPr>
        <w:lastRenderedPageBreak/>
        <w:t xml:space="preserve">Wartości brutto oferty powinny zawierać wszystkie koszty </w:t>
      </w:r>
      <w:r w:rsidR="004D4555" w:rsidRPr="00C44AAB">
        <w:rPr>
          <w:rFonts w:ascii="Tahoma" w:hAnsi="Tahoma" w:cs="Tahoma"/>
          <w:sz w:val="18"/>
          <w:szCs w:val="18"/>
        </w:rPr>
        <w:t xml:space="preserve">związane ze świadczeniem usługi serwisowej szczegółowo opisanej w </w:t>
      </w:r>
      <w:r w:rsidR="004E745E" w:rsidRPr="00C44AAB">
        <w:rPr>
          <w:rFonts w:ascii="Tahoma" w:hAnsi="Tahoma" w:cs="Tahoma"/>
          <w:sz w:val="18"/>
          <w:szCs w:val="18"/>
        </w:rPr>
        <w:t>OPZ</w:t>
      </w:r>
      <w:r w:rsidR="003354E8" w:rsidRPr="00C44AAB">
        <w:rPr>
          <w:rFonts w:ascii="Tahoma" w:hAnsi="Tahoma" w:cs="Tahoma"/>
          <w:sz w:val="18"/>
          <w:szCs w:val="18"/>
        </w:rPr>
        <w:t xml:space="preserve"> (tj.</w:t>
      </w:r>
      <w:r w:rsidR="004D4555" w:rsidRPr="00C44AAB">
        <w:rPr>
          <w:rFonts w:ascii="Tahoma" w:hAnsi="Tahoma" w:cs="Tahoma"/>
          <w:sz w:val="18"/>
          <w:szCs w:val="18"/>
        </w:rPr>
        <w:t xml:space="preserve"> m.in.: </w:t>
      </w:r>
      <w:r w:rsidR="00AF3AA5" w:rsidRPr="00C44AAB">
        <w:rPr>
          <w:rFonts w:ascii="Tahoma" w:hAnsi="Tahoma" w:cs="Tahoma"/>
          <w:sz w:val="18"/>
          <w:szCs w:val="18"/>
        </w:rPr>
        <w:t xml:space="preserve">koszty delegacji pracowników, </w:t>
      </w:r>
      <w:r w:rsidR="00393E5A" w:rsidRPr="00C44AAB">
        <w:rPr>
          <w:rFonts w:ascii="Tahoma" w:hAnsi="Tahoma" w:cs="Tahoma"/>
          <w:sz w:val="18"/>
          <w:szCs w:val="18"/>
        </w:rPr>
        <w:t xml:space="preserve">koszty roboczogodzin, </w:t>
      </w:r>
      <w:r w:rsidR="00AF3AA5" w:rsidRPr="00C44AAB">
        <w:rPr>
          <w:rFonts w:ascii="Tahoma" w:hAnsi="Tahoma" w:cs="Tahoma"/>
          <w:sz w:val="18"/>
          <w:szCs w:val="18"/>
        </w:rPr>
        <w:t>czynności konserwacyjne i pomiarowe, koszty mater</w:t>
      </w:r>
      <w:r w:rsidR="00393E5A" w:rsidRPr="00C44AAB">
        <w:rPr>
          <w:rFonts w:ascii="Tahoma" w:hAnsi="Tahoma" w:cs="Tahoma"/>
          <w:sz w:val="18"/>
          <w:szCs w:val="18"/>
        </w:rPr>
        <w:t>iałów zużywalnych</w:t>
      </w:r>
      <w:r w:rsidR="00A62BDC" w:rsidRPr="00C44AAB">
        <w:rPr>
          <w:rFonts w:ascii="Tahoma" w:hAnsi="Tahoma" w:cs="Tahoma"/>
          <w:sz w:val="18"/>
          <w:szCs w:val="18"/>
        </w:rPr>
        <w:t xml:space="preserve"> </w:t>
      </w:r>
      <w:r w:rsidR="00393E5A" w:rsidRPr="00C44AAB">
        <w:rPr>
          <w:rFonts w:ascii="Tahoma" w:hAnsi="Tahoma" w:cs="Tahoma"/>
          <w:sz w:val="18"/>
          <w:szCs w:val="18"/>
        </w:rPr>
        <w:t>wymienianych</w:t>
      </w:r>
      <w:r w:rsidR="00AF3AA5" w:rsidRPr="00C44AAB">
        <w:rPr>
          <w:rFonts w:ascii="Tahoma" w:hAnsi="Tahoma" w:cs="Tahoma"/>
          <w:sz w:val="18"/>
          <w:szCs w:val="18"/>
        </w:rPr>
        <w:t xml:space="preserve"> podczas przeglądów okresowych</w:t>
      </w:r>
      <w:r w:rsidR="00A62BDC" w:rsidRPr="00C44AAB">
        <w:rPr>
          <w:rFonts w:ascii="Tahoma" w:hAnsi="Tahoma" w:cs="Tahoma"/>
          <w:sz w:val="18"/>
          <w:szCs w:val="18"/>
        </w:rPr>
        <w:t xml:space="preserve"> </w:t>
      </w:r>
      <w:r w:rsidR="00AF3AA5" w:rsidRPr="00C44AAB">
        <w:rPr>
          <w:rFonts w:ascii="Tahoma" w:hAnsi="Tahoma" w:cs="Tahoma"/>
          <w:sz w:val="18"/>
          <w:szCs w:val="18"/>
        </w:rPr>
        <w:t>czy napraw</w:t>
      </w:r>
      <w:r w:rsidR="00393E5A" w:rsidRPr="00C44AAB">
        <w:rPr>
          <w:rFonts w:ascii="Tahoma" w:hAnsi="Tahoma" w:cs="Tahoma"/>
          <w:sz w:val="18"/>
          <w:szCs w:val="18"/>
        </w:rPr>
        <w:t>,</w:t>
      </w:r>
      <w:r w:rsidR="00393E5A" w:rsidRPr="00C44AAB">
        <w:rPr>
          <w:rFonts w:ascii="Tahoma" w:hAnsi="Tahoma" w:cs="Tahoma"/>
          <w:sz w:val="18"/>
          <w:szCs w:val="24"/>
        </w:rPr>
        <w:t xml:space="preserve"> </w:t>
      </w:r>
      <w:r w:rsidR="00393E5A" w:rsidRPr="00C44AAB">
        <w:rPr>
          <w:rFonts w:ascii="Tahoma" w:hAnsi="Tahoma" w:cs="Tahoma"/>
          <w:sz w:val="18"/>
          <w:szCs w:val="18"/>
        </w:rPr>
        <w:t>koszty transportu wszystkich materiałów koniecznych do przeprowadzenia przeglądów</w:t>
      </w:r>
      <w:r w:rsidR="00A62BDC" w:rsidRPr="00C44AAB">
        <w:rPr>
          <w:rFonts w:ascii="Tahoma" w:hAnsi="Tahoma" w:cs="Tahoma"/>
          <w:sz w:val="18"/>
          <w:szCs w:val="18"/>
        </w:rPr>
        <w:t xml:space="preserve"> </w:t>
      </w:r>
      <w:r w:rsidR="000B16BE" w:rsidRPr="00C44AAB">
        <w:rPr>
          <w:rFonts w:ascii="Tahoma" w:hAnsi="Tahoma" w:cs="Tahoma"/>
          <w:sz w:val="18"/>
          <w:szCs w:val="18"/>
        </w:rPr>
        <w:t>oraz wszystkie inne koszty jakie poniesie w związku z realizacją przedmiotu zamówienia, także niewymienione powyżej, a które mają wpływ na cenę oferty</w:t>
      </w:r>
      <w:r w:rsidR="00AF3AA5" w:rsidRPr="00C44AAB">
        <w:rPr>
          <w:rFonts w:ascii="Tahoma" w:hAnsi="Tahoma" w:cs="Tahoma"/>
          <w:sz w:val="18"/>
          <w:szCs w:val="18"/>
        </w:rPr>
        <w:t xml:space="preserve">. </w:t>
      </w:r>
    </w:p>
    <w:p w14:paraId="6D5D5B82" w14:textId="77777777" w:rsidR="008E42A0" w:rsidRPr="00C44AAB" w:rsidRDefault="009D5140" w:rsidP="00AF4EF5">
      <w:pPr>
        <w:pStyle w:val="Akapitzlist"/>
        <w:widowControl w:val="0"/>
        <w:numPr>
          <w:ilvl w:val="1"/>
          <w:numId w:val="38"/>
        </w:numPr>
        <w:overflowPunct w:val="0"/>
        <w:autoSpaceDE w:val="0"/>
        <w:autoSpaceDN w:val="0"/>
        <w:adjustRightInd w:val="0"/>
        <w:spacing w:after="0" w:line="240" w:lineRule="auto"/>
        <w:ind w:left="0" w:hanging="567"/>
        <w:jc w:val="both"/>
        <w:rPr>
          <w:rFonts w:ascii="Tahoma" w:hAnsi="Tahoma" w:cs="Tahoma"/>
          <w:b/>
          <w:sz w:val="18"/>
          <w:szCs w:val="18"/>
        </w:rPr>
      </w:pPr>
      <w:r w:rsidRPr="00C44AAB">
        <w:rPr>
          <w:rFonts w:ascii="Tahoma" w:hAnsi="Tahoma" w:cs="Tahoma"/>
          <w:sz w:val="18"/>
          <w:szCs w:val="18"/>
        </w:rPr>
        <w:t>Wykonawca winien uwzględnić w cenie oferty również wszystkie inne koszty jakie poniesie w związku z realizacją przedmiotu przetargu, także nie wymienione w zdaniu poprzedzającym, a które mają wpływ na cenę oferty.</w:t>
      </w:r>
    </w:p>
    <w:p w14:paraId="318C712E" w14:textId="77777777" w:rsidR="008E42A0" w:rsidRPr="00C44AAB" w:rsidRDefault="009D5140" w:rsidP="00AF4EF5">
      <w:pPr>
        <w:pStyle w:val="Akapitzlist"/>
        <w:widowControl w:val="0"/>
        <w:numPr>
          <w:ilvl w:val="1"/>
          <w:numId w:val="38"/>
        </w:numPr>
        <w:overflowPunct w:val="0"/>
        <w:autoSpaceDE w:val="0"/>
        <w:autoSpaceDN w:val="0"/>
        <w:adjustRightInd w:val="0"/>
        <w:spacing w:after="0" w:line="240" w:lineRule="auto"/>
        <w:ind w:left="0" w:hanging="567"/>
        <w:jc w:val="both"/>
        <w:rPr>
          <w:rFonts w:ascii="Tahoma" w:hAnsi="Tahoma" w:cs="Tahoma"/>
          <w:b/>
          <w:sz w:val="18"/>
          <w:szCs w:val="18"/>
        </w:rPr>
      </w:pPr>
      <w:r w:rsidRPr="00C44AAB">
        <w:rPr>
          <w:rFonts w:ascii="Tahoma" w:hAnsi="Tahoma" w:cs="Tahoma"/>
          <w:sz w:val="18"/>
          <w:szCs w:val="18"/>
        </w:rPr>
        <w:t xml:space="preserve">Cena powinna być podana w złotych polskich. Rozliczenia między Zamawiającym a Wykonawcą prowadzone będą w złotych polskich. </w:t>
      </w:r>
    </w:p>
    <w:p w14:paraId="73DEBB5D" w14:textId="77777777" w:rsidR="008E42A0" w:rsidRPr="00C44AAB" w:rsidRDefault="009D5140" w:rsidP="00AF4EF5">
      <w:pPr>
        <w:pStyle w:val="Akapitzlist"/>
        <w:widowControl w:val="0"/>
        <w:numPr>
          <w:ilvl w:val="1"/>
          <w:numId w:val="38"/>
        </w:numPr>
        <w:overflowPunct w:val="0"/>
        <w:autoSpaceDE w:val="0"/>
        <w:autoSpaceDN w:val="0"/>
        <w:adjustRightInd w:val="0"/>
        <w:spacing w:after="0" w:line="240" w:lineRule="auto"/>
        <w:ind w:left="0" w:hanging="567"/>
        <w:jc w:val="both"/>
        <w:rPr>
          <w:rFonts w:ascii="Tahoma" w:hAnsi="Tahoma" w:cs="Tahoma"/>
          <w:b/>
          <w:sz w:val="18"/>
          <w:szCs w:val="18"/>
        </w:rPr>
      </w:pPr>
      <w:r w:rsidRPr="00C44AAB">
        <w:rPr>
          <w:rFonts w:ascii="Tahoma" w:hAnsi="Tahoma" w:cs="Tahoma"/>
          <w:sz w:val="18"/>
          <w:szCs w:val="18"/>
        </w:rPr>
        <w:t>Jeżeli Wykonawca stosuje w swojej praktyce kupieckiej upusty cenowe, t</w:t>
      </w:r>
      <w:r w:rsidR="00E57078" w:rsidRPr="00C44AAB">
        <w:rPr>
          <w:rFonts w:ascii="Tahoma" w:hAnsi="Tahoma" w:cs="Tahoma"/>
          <w:sz w:val="18"/>
          <w:szCs w:val="18"/>
        </w:rPr>
        <w:t>o proponując je Zamawiającemu w </w:t>
      </w:r>
      <w:r w:rsidRPr="00C44AAB">
        <w:rPr>
          <w:rFonts w:ascii="Tahoma" w:hAnsi="Tahoma" w:cs="Tahoma"/>
          <w:sz w:val="18"/>
          <w:szCs w:val="18"/>
        </w:rPr>
        <w:t>ofercie, musi już uwzględnić je w ostatecznej cenie oferty.</w:t>
      </w:r>
    </w:p>
    <w:p w14:paraId="42C6CDD4" w14:textId="4270939B" w:rsidR="008E42A0" w:rsidRPr="00C44AAB" w:rsidRDefault="009D5140" w:rsidP="00AF4EF5">
      <w:pPr>
        <w:pStyle w:val="Akapitzlist"/>
        <w:widowControl w:val="0"/>
        <w:numPr>
          <w:ilvl w:val="1"/>
          <w:numId w:val="38"/>
        </w:numPr>
        <w:overflowPunct w:val="0"/>
        <w:autoSpaceDE w:val="0"/>
        <w:autoSpaceDN w:val="0"/>
        <w:adjustRightInd w:val="0"/>
        <w:spacing w:after="0" w:line="240" w:lineRule="auto"/>
        <w:ind w:left="0" w:hanging="567"/>
        <w:jc w:val="both"/>
        <w:rPr>
          <w:rFonts w:ascii="Tahoma" w:hAnsi="Tahoma" w:cs="Tahoma"/>
          <w:b/>
          <w:sz w:val="18"/>
          <w:szCs w:val="18"/>
        </w:rPr>
      </w:pPr>
      <w:r w:rsidRPr="00C44AAB">
        <w:rPr>
          <w:rFonts w:ascii="Tahoma" w:hAnsi="Tahoma" w:cs="Tahoma"/>
          <w:sz w:val="18"/>
          <w:szCs w:val="18"/>
        </w:rPr>
        <w:t>Przyjęte przez Wykonawcę w ofercie ceny</w:t>
      </w:r>
      <w:r w:rsidR="00A62BDC" w:rsidRPr="00C44AAB">
        <w:rPr>
          <w:rFonts w:ascii="Tahoma" w:hAnsi="Tahoma" w:cs="Tahoma"/>
          <w:sz w:val="18"/>
          <w:szCs w:val="18"/>
        </w:rPr>
        <w:t xml:space="preserve"> </w:t>
      </w:r>
      <w:r w:rsidRPr="00C44AAB">
        <w:rPr>
          <w:rFonts w:ascii="Tahoma" w:hAnsi="Tahoma" w:cs="Tahoma"/>
          <w:sz w:val="18"/>
          <w:szCs w:val="18"/>
        </w:rPr>
        <w:t xml:space="preserve">i stawki w złotych polskich będą podlegać waloryzacji w trakcie realizacji przedmiotu zamówienia z zastrzeżeniem przypadków, o których mowa w </w:t>
      </w:r>
      <w:r w:rsidR="004E745E" w:rsidRPr="00C44AAB">
        <w:rPr>
          <w:rFonts w:ascii="Tahoma" w:hAnsi="Tahoma" w:cs="Tahoma"/>
          <w:sz w:val="18"/>
          <w:szCs w:val="18"/>
        </w:rPr>
        <w:t>Istotnych postanowieniach umownych</w:t>
      </w:r>
      <w:r w:rsidRPr="00C44AAB">
        <w:rPr>
          <w:rFonts w:ascii="Tahoma" w:hAnsi="Tahoma" w:cs="Tahoma"/>
          <w:sz w:val="18"/>
          <w:szCs w:val="18"/>
        </w:rPr>
        <w:t xml:space="preserve"> i </w:t>
      </w:r>
      <w:r w:rsidR="004E745E" w:rsidRPr="00C44AAB">
        <w:rPr>
          <w:rFonts w:ascii="Tahoma" w:hAnsi="Tahoma" w:cs="Tahoma"/>
          <w:sz w:val="18"/>
          <w:szCs w:val="18"/>
        </w:rPr>
        <w:t>zgodnie z art. 142 ust.5 UPZP.</w:t>
      </w:r>
      <w:r w:rsidR="004E745E" w:rsidRPr="00C44AAB">
        <w:rPr>
          <w:rFonts w:ascii="Tahoma" w:hAnsi="Tahoma" w:cs="Tahoma"/>
          <w:b/>
          <w:sz w:val="18"/>
          <w:szCs w:val="18"/>
        </w:rPr>
        <w:t xml:space="preserve"> </w:t>
      </w:r>
    </w:p>
    <w:p w14:paraId="4166714C" w14:textId="77777777" w:rsidR="008E42A0" w:rsidRPr="00C44AAB" w:rsidRDefault="009D5140" w:rsidP="00AF4EF5">
      <w:pPr>
        <w:pStyle w:val="Akapitzlist"/>
        <w:widowControl w:val="0"/>
        <w:numPr>
          <w:ilvl w:val="1"/>
          <w:numId w:val="38"/>
        </w:numPr>
        <w:overflowPunct w:val="0"/>
        <w:autoSpaceDE w:val="0"/>
        <w:autoSpaceDN w:val="0"/>
        <w:adjustRightInd w:val="0"/>
        <w:spacing w:after="0" w:line="240" w:lineRule="auto"/>
        <w:ind w:left="0" w:hanging="567"/>
        <w:jc w:val="both"/>
        <w:rPr>
          <w:rFonts w:ascii="Tahoma" w:hAnsi="Tahoma" w:cs="Tahoma"/>
          <w:b/>
          <w:sz w:val="18"/>
          <w:szCs w:val="18"/>
        </w:rPr>
      </w:pPr>
      <w:r w:rsidRPr="00C44AAB">
        <w:rPr>
          <w:rFonts w:ascii="Tahoma" w:hAnsi="Tahoma" w:cs="Tahoma"/>
          <w:sz w:val="18"/>
          <w:szCs w:val="18"/>
        </w:rPr>
        <w:t>Ceny jednostkowe netto oraz wartości netto i brutto należy zaokrąglić do dwóch miejsc po przecinku.</w:t>
      </w:r>
    </w:p>
    <w:p w14:paraId="121553E4" w14:textId="77777777" w:rsidR="00F05B64" w:rsidRPr="00C44AAB" w:rsidRDefault="00F05B64" w:rsidP="00AF4EF5">
      <w:pPr>
        <w:pStyle w:val="Akapitzlist"/>
        <w:widowControl w:val="0"/>
        <w:numPr>
          <w:ilvl w:val="1"/>
          <w:numId w:val="38"/>
        </w:numPr>
        <w:tabs>
          <w:tab w:val="left" w:pos="2268"/>
        </w:tabs>
        <w:overflowPunct w:val="0"/>
        <w:autoSpaceDE w:val="0"/>
        <w:autoSpaceDN w:val="0"/>
        <w:adjustRightInd w:val="0"/>
        <w:spacing w:after="0" w:line="240" w:lineRule="auto"/>
        <w:ind w:left="0" w:hanging="567"/>
        <w:jc w:val="both"/>
        <w:rPr>
          <w:rFonts w:ascii="Tahoma" w:hAnsi="Tahoma" w:cs="Tahoma"/>
          <w:b/>
          <w:sz w:val="18"/>
          <w:szCs w:val="18"/>
        </w:rPr>
      </w:pPr>
      <w:r w:rsidRPr="00C44AAB">
        <w:rPr>
          <w:rFonts w:ascii="Tahoma" w:hAnsi="Tahoma" w:cs="Tahoma"/>
          <w:sz w:val="18"/>
          <w:szCs w:val="18"/>
        </w:rPr>
        <w:t xml:space="preserve">Wykonawca w formularzu ofertowym zobowiązany jest złożyć oświadczenie – </w:t>
      </w:r>
      <w:r w:rsidRPr="00C44AAB">
        <w:rPr>
          <w:rFonts w:ascii="Tahoma" w:eastAsia="TimesNewRoman" w:hAnsi="Tahoma" w:cs="Tahoma" w:hint="eastAsia"/>
          <w:sz w:val="18"/>
          <w:szCs w:val="18"/>
          <w:u w:val="single"/>
        </w:rPr>
        <w:t>informację</w:t>
      </w:r>
      <w:r w:rsidRPr="00C44AAB">
        <w:rPr>
          <w:rFonts w:ascii="Tahoma" w:eastAsia="TimesNewRoman" w:hAnsi="Tahoma" w:cs="Tahoma"/>
          <w:sz w:val="18"/>
          <w:szCs w:val="18"/>
          <w:u w:val="single"/>
        </w:rPr>
        <w:t xml:space="preserve"> dla </w:t>
      </w:r>
      <w:r w:rsidRPr="00C44AAB">
        <w:rPr>
          <w:rFonts w:ascii="Tahoma" w:eastAsia="TimesNewRoman" w:hAnsi="Tahoma" w:cs="Tahoma" w:hint="eastAsia"/>
          <w:sz w:val="18"/>
          <w:szCs w:val="18"/>
          <w:u w:val="single"/>
        </w:rPr>
        <w:t>Zamawiającego,</w:t>
      </w:r>
      <w:r w:rsidRPr="00C44AAB">
        <w:rPr>
          <w:rFonts w:ascii="Tahoma" w:eastAsia="TimesNewRoman" w:hAnsi="Tahoma" w:cs="Tahoma"/>
          <w:sz w:val="18"/>
          <w:szCs w:val="18"/>
          <w:u w:val="single"/>
        </w:rPr>
        <w:t xml:space="preserve"> czy wybór oferty </w:t>
      </w:r>
      <w:r w:rsidRPr="00C44AAB">
        <w:rPr>
          <w:rFonts w:ascii="Tahoma" w:eastAsia="TimesNewRoman" w:hAnsi="Tahoma" w:cs="Tahoma" w:hint="eastAsia"/>
          <w:sz w:val="18"/>
          <w:szCs w:val="18"/>
          <w:u w:val="single"/>
        </w:rPr>
        <w:t>będzie</w:t>
      </w:r>
      <w:r w:rsidRPr="00C44AAB">
        <w:rPr>
          <w:rFonts w:ascii="Tahoma" w:eastAsia="TimesNewRoman" w:hAnsi="Tahoma" w:cs="Tahoma"/>
          <w:sz w:val="18"/>
          <w:szCs w:val="18"/>
          <w:u w:val="single"/>
        </w:rPr>
        <w:t xml:space="preserve"> </w:t>
      </w:r>
      <w:r w:rsidRPr="00C44AAB">
        <w:rPr>
          <w:rFonts w:ascii="Tahoma" w:eastAsia="TimesNewRoman" w:hAnsi="Tahoma" w:cs="Tahoma" w:hint="eastAsia"/>
          <w:sz w:val="18"/>
          <w:szCs w:val="18"/>
          <w:u w:val="single"/>
        </w:rPr>
        <w:t>prowadzić</w:t>
      </w:r>
      <w:r w:rsidRPr="00C44AAB">
        <w:rPr>
          <w:rFonts w:ascii="Tahoma" w:eastAsia="TimesNewRoman" w:hAnsi="Tahoma" w:cs="Tahoma"/>
          <w:sz w:val="18"/>
          <w:szCs w:val="18"/>
          <w:u w:val="single"/>
        </w:rPr>
        <w:t xml:space="preserve"> do powstania </w:t>
      </w:r>
      <w:r w:rsidRPr="00C44AAB">
        <w:rPr>
          <w:rFonts w:ascii="Tahoma" w:eastAsia="TimesNewRoman" w:hAnsi="Tahoma" w:cs="Tahoma" w:hint="eastAsia"/>
          <w:sz w:val="18"/>
          <w:szCs w:val="18"/>
          <w:u w:val="single"/>
        </w:rPr>
        <w:t>u Zamawiającego</w:t>
      </w:r>
      <w:r w:rsidRPr="00C44AAB">
        <w:rPr>
          <w:rFonts w:ascii="Tahoma" w:eastAsia="TimesNewRoman" w:hAnsi="Tahoma" w:cs="Tahoma"/>
          <w:sz w:val="18"/>
          <w:szCs w:val="18"/>
          <w:u w:val="single"/>
        </w:rPr>
        <w:t xml:space="preserve"> </w:t>
      </w:r>
      <w:r w:rsidRPr="00C44AAB">
        <w:rPr>
          <w:rFonts w:ascii="Tahoma" w:eastAsia="TimesNewRoman" w:hAnsi="Tahoma" w:cs="Tahoma" w:hint="eastAsia"/>
          <w:sz w:val="18"/>
          <w:szCs w:val="18"/>
          <w:u w:val="single"/>
        </w:rPr>
        <w:t>obowiązku</w:t>
      </w:r>
      <w:r w:rsidRPr="00C44AAB">
        <w:rPr>
          <w:rFonts w:ascii="Tahoma" w:eastAsia="TimesNewRoman" w:hAnsi="Tahoma" w:cs="Tahoma"/>
          <w:sz w:val="18"/>
          <w:szCs w:val="18"/>
          <w:u w:val="single"/>
        </w:rPr>
        <w:t xml:space="preserve"> podatkowego</w:t>
      </w:r>
      <w:r w:rsidRPr="00C44AAB">
        <w:rPr>
          <w:rFonts w:ascii="Tahoma" w:eastAsia="TimesNewRoman" w:hAnsi="Tahoma" w:cs="Tahoma"/>
          <w:sz w:val="18"/>
          <w:szCs w:val="18"/>
        </w:rPr>
        <w:t xml:space="preserve"> (</w:t>
      </w:r>
      <w:r w:rsidRPr="00C44AAB">
        <w:rPr>
          <w:rFonts w:ascii="Tahoma" w:eastAsia="TimesNewRoman" w:hAnsi="Tahoma" w:cs="Tahoma"/>
          <w:b/>
          <w:sz w:val="18"/>
          <w:szCs w:val="18"/>
        </w:rPr>
        <w:t>formularz ofertowy</w:t>
      </w:r>
      <w:r w:rsidRPr="00C44AAB">
        <w:rPr>
          <w:rFonts w:ascii="Tahoma" w:eastAsia="TimesNewRoman" w:hAnsi="Tahoma" w:cs="Tahoma"/>
          <w:sz w:val="18"/>
          <w:szCs w:val="18"/>
        </w:rPr>
        <w:t xml:space="preserve">, </w:t>
      </w:r>
      <w:r w:rsidRPr="00C44AAB">
        <w:rPr>
          <w:rFonts w:ascii="Tahoma" w:eastAsia="TimesNewRoman" w:hAnsi="Tahoma" w:cs="Tahoma"/>
          <w:b/>
          <w:sz w:val="18"/>
          <w:szCs w:val="18"/>
        </w:rPr>
        <w:t>pkt. 2</w:t>
      </w:r>
      <w:r w:rsidRPr="00C44AAB">
        <w:rPr>
          <w:rFonts w:ascii="Tahoma" w:eastAsia="TimesNewRoman" w:hAnsi="Tahoma" w:cs="Tahoma" w:hint="eastAsi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C44AAB">
        <w:rPr>
          <w:rFonts w:ascii="Tahoma" w:eastAsia="TimesNewRoman" w:hAnsi="Tahoma" w:cs="Tahoma" w:hint="eastAsia"/>
          <w:sz w:val="18"/>
          <w:szCs w:val="18"/>
        </w:rPr>
        <w:t>„</w:t>
      </w:r>
      <w:r w:rsidRPr="00C44AAB">
        <w:rPr>
          <w:rFonts w:ascii="Tahoma" w:hAnsi="Tahoma" w:cs="Tahoma"/>
          <w:sz w:val="18"/>
          <w:szCs w:val="18"/>
        </w:rPr>
        <w:t>Cena oferty: (b) nie przenosi podatku VAT na Zamawiającego”.</w:t>
      </w:r>
    </w:p>
    <w:p w14:paraId="57401F27" w14:textId="77777777" w:rsidR="00DC731F" w:rsidRPr="00C44AAB" w:rsidRDefault="00DC731F">
      <w:pPr>
        <w:tabs>
          <w:tab w:val="left" w:pos="340"/>
          <w:tab w:val="left" w:pos="426"/>
        </w:tabs>
        <w:ind w:hanging="426"/>
        <w:rPr>
          <w:rFonts w:ascii="Tahoma" w:hAnsi="Tahoma" w:cs="Tahoma"/>
          <w:b/>
          <w:sz w:val="18"/>
          <w:szCs w:val="18"/>
          <w:u w:val="single"/>
        </w:rPr>
      </w:pPr>
    </w:p>
    <w:p w14:paraId="51F80664" w14:textId="7FC36860" w:rsidR="009D5140" w:rsidRPr="00C44AAB" w:rsidRDefault="009D5140">
      <w:pPr>
        <w:widowControl w:val="0"/>
        <w:overflowPunct w:val="0"/>
        <w:autoSpaceDE w:val="0"/>
        <w:autoSpaceDN w:val="0"/>
        <w:adjustRightInd w:val="0"/>
        <w:ind w:hanging="426"/>
        <w:jc w:val="both"/>
        <w:rPr>
          <w:rFonts w:ascii="Tahoma" w:hAnsi="Tahoma" w:cs="Tahoma"/>
          <w:b/>
          <w:sz w:val="18"/>
          <w:szCs w:val="18"/>
        </w:rPr>
      </w:pPr>
      <w:r w:rsidRPr="00C44AAB">
        <w:rPr>
          <w:rFonts w:ascii="Tahoma" w:hAnsi="Tahoma" w:cs="Tahoma"/>
          <w:b/>
          <w:sz w:val="18"/>
          <w:szCs w:val="18"/>
        </w:rPr>
        <w:t>13. OPIS</w:t>
      </w:r>
      <w:r w:rsidR="00A62BDC" w:rsidRPr="00C44AAB">
        <w:rPr>
          <w:rFonts w:ascii="Tahoma" w:hAnsi="Tahoma" w:cs="Tahoma"/>
          <w:b/>
          <w:sz w:val="18"/>
          <w:szCs w:val="18"/>
        </w:rPr>
        <w:t xml:space="preserve"> </w:t>
      </w:r>
      <w:r w:rsidRPr="00C44AAB">
        <w:rPr>
          <w:rFonts w:ascii="Tahoma" w:hAnsi="Tahoma" w:cs="Tahoma"/>
          <w:b/>
          <w:sz w:val="18"/>
          <w:szCs w:val="18"/>
        </w:rPr>
        <w:t>KRYTERIÓW, KTÓRYMI</w:t>
      </w:r>
      <w:r w:rsidR="00A62BDC" w:rsidRPr="00C44AAB">
        <w:rPr>
          <w:rFonts w:ascii="Tahoma" w:hAnsi="Tahoma" w:cs="Tahoma"/>
          <w:b/>
          <w:sz w:val="18"/>
          <w:szCs w:val="18"/>
        </w:rPr>
        <w:t xml:space="preserve"> </w:t>
      </w:r>
      <w:r w:rsidRPr="00C44AAB">
        <w:rPr>
          <w:rFonts w:ascii="Tahoma" w:hAnsi="Tahoma" w:cs="Tahoma"/>
          <w:b/>
          <w:sz w:val="18"/>
          <w:szCs w:val="18"/>
        </w:rPr>
        <w:t>BĘDZIE</w:t>
      </w:r>
      <w:r w:rsidR="00A62BDC" w:rsidRPr="00C44AAB">
        <w:rPr>
          <w:rFonts w:ascii="Tahoma" w:hAnsi="Tahoma" w:cs="Tahoma"/>
          <w:b/>
          <w:sz w:val="18"/>
          <w:szCs w:val="18"/>
        </w:rPr>
        <w:t xml:space="preserve"> </w:t>
      </w:r>
      <w:r w:rsidRPr="00C44AAB">
        <w:rPr>
          <w:rFonts w:ascii="Tahoma" w:hAnsi="Tahoma" w:cs="Tahoma"/>
          <w:b/>
          <w:sz w:val="18"/>
          <w:szCs w:val="18"/>
        </w:rPr>
        <w:t>SIĘ</w:t>
      </w:r>
      <w:r w:rsidR="00A62BDC" w:rsidRPr="00C44AAB">
        <w:rPr>
          <w:rFonts w:ascii="Tahoma" w:hAnsi="Tahoma" w:cs="Tahoma"/>
          <w:b/>
          <w:sz w:val="18"/>
          <w:szCs w:val="18"/>
        </w:rPr>
        <w:t xml:space="preserve"> </w:t>
      </w:r>
      <w:r w:rsidRPr="00C44AAB">
        <w:rPr>
          <w:rFonts w:ascii="Tahoma" w:hAnsi="Tahoma" w:cs="Tahoma"/>
          <w:b/>
          <w:sz w:val="18"/>
          <w:szCs w:val="18"/>
        </w:rPr>
        <w:t>KIEROWAŁ</w:t>
      </w:r>
      <w:r w:rsidR="00A62BDC" w:rsidRPr="00C44AAB">
        <w:rPr>
          <w:rFonts w:ascii="Tahoma" w:hAnsi="Tahoma" w:cs="Tahoma"/>
          <w:b/>
          <w:sz w:val="18"/>
          <w:szCs w:val="18"/>
        </w:rPr>
        <w:t xml:space="preserve"> </w:t>
      </w:r>
      <w:r w:rsidRPr="00C44AAB">
        <w:rPr>
          <w:rFonts w:ascii="Tahoma" w:hAnsi="Tahoma" w:cs="Tahoma"/>
          <w:b/>
          <w:sz w:val="18"/>
          <w:szCs w:val="18"/>
        </w:rPr>
        <w:t>ZAMAWIAJĄCY</w:t>
      </w:r>
      <w:r w:rsidR="00A62BDC" w:rsidRPr="00C44AAB">
        <w:rPr>
          <w:rFonts w:ascii="Tahoma" w:hAnsi="Tahoma" w:cs="Tahoma"/>
          <w:bCs/>
          <w:sz w:val="18"/>
          <w:szCs w:val="18"/>
        </w:rPr>
        <w:t xml:space="preserve"> </w:t>
      </w:r>
      <w:r w:rsidRPr="00C44AAB">
        <w:rPr>
          <w:rFonts w:ascii="Tahoma" w:hAnsi="Tahoma" w:cs="Tahoma"/>
          <w:b/>
          <w:sz w:val="18"/>
          <w:szCs w:val="18"/>
        </w:rPr>
        <w:t>PRZY</w:t>
      </w:r>
      <w:r w:rsidR="00A62BDC" w:rsidRPr="00C44AAB">
        <w:rPr>
          <w:rFonts w:ascii="Tahoma" w:hAnsi="Tahoma" w:cs="Tahoma"/>
          <w:b/>
          <w:sz w:val="18"/>
          <w:szCs w:val="18"/>
        </w:rPr>
        <w:t xml:space="preserve"> </w:t>
      </w:r>
      <w:r w:rsidRPr="00C44AAB">
        <w:rPr>
          <w:rFonts w:ascii="Tahoma" w:hAnsi="Tahoma" w:cs="Tahoma"/>
          <w:b/>
          <w:sz w:val="18"/>
          <w:szCs w:val="18"/>
        </w:rPr>
        <w:t>WYBORZE</w:t>
      </w:r>
      <w:r w:rsidR="00A62BDC" w:rsidRPr="00C44AAB">
        <w:rPr>
          <w:rFonts w:ascii="Tahoma" w:hAnsi="Tahoma" w:cs="Tahoma"/>
          <w:b/>
          <w:sz w:val="18"/>
          <w:szCs w:val="18"/>
        </w:rPr>
        <w:t xml:space="preserve"> </w:t>
      </w:r>
      <w:r w:rsidRPr="00C44AAB">
        <w:rPr>
          <w:rFonts w:ascii="Tahoma" w:hAnsi="Tahoma" w:cs="Tahoma"/>
          <w:b/>
          <w:sz w:val="18"/>
          <w:szCs w:val="18"/>
        </w:rPr>
        <w:t>OFERTY</w:t>
      </w:r>
    </w:p>
    <w:p w14:paraId="331A0165" w14:textId="77777777" w:rsidR="009D5140" w:rsidRPr="00C44AAB" w:rsidRDefault="009D5140">
      <w:pPr>
        <w:pStyle w:val="Tekstpodstawowy"/>
        <w:ind w:hanging="426"/>
        <w:rPr>
          <w:rFonts w:ascii="Tahoma" w:hAnsi="Tahoma" w:cs="Tahoma"/>
          <w:sz w:val="18"/>
          <w:szCs w:val="18"/>
        </w:rPr>
      </w:pPr>
    </w:p>
    <w:p w14:paraId="07B45C15" w14:textId="77777777" w:rsidR="009D5140" w:rsidRPr="00C44AAB" w:rsidRDefault="009D5140">
      <w:pPr>
        <w:pStyle w:val="Tekstpodstawowy"/>
        <w:jc w:val="both"/>
        <w:rPr>
          <w:rFonts w:ascii="Tahoma" w:hAnsi="Tahoma" w:cs="Tahoma"/>
          <w:sz w:val="18"/>
          <w:szCs w:val="18"/>
        </w:rPr>
      </w:pPr>
      <w:r w:rsidRPr="00C44AAB">
        <w:rPr>
          <w:rFonts w:ascii="Tahoma" w:hAnsi="Tahoma" w:cs="Tahoma"/>
          <w:sz w:val="18"/>
          <w:szCs w:val="18"/>
        </w:rPr>
        <w:t>Zamawiający w niniejszym postępowaniu przetargowym przy ocenie ofert będzie stosował procedurę określoną w art. 24aa UPZP.</w:t>
      </w:r>
    </w:p>
    <w:p w14:paraId="2D3D43AF" w14:textId="77777777" w:rsidR="009D5140" w:rsidRPr="00C44AAB" w:rsidRDefault="009D5140">
      <w:pPr>
        <w:pStyle w:val="Tekstpodstawowy"/>
        <w:ind w:hanging="426"/>
        <w:rPr>
          <w:rFonts w:ascii="Tahoma" w:hAnsi="Tahoma" w:cs="Tahoma"/>
          <w:sz w:val="18"/>
          <w:szCs w:val="18"/>
        </w:rPr>
      </w:pPr>
    </w:p>
    <w:p w14:paraId="225A50F1" w14:textId="77777777" w:rsidR="009D5140" w:rsidRPr="00C44AAB" w:rsidRDefault="009D5140">
      <w:pPr>
        <w:pStyle w:val="Tekstpodstawowy"/>
        <w:rPr>
          <w:rFonts w:ascii="Tahoma" w:hAnsi="Tahoma" w:cs="Tahoma"/>
          <w:sz w:val="18"/>
          <w:szCs w:val="18"/>
        </w:rPr>
      </w:pPr>
      <w:r w:rsidRPr="00C44AAB">
        <w:rPr>
          <w:rFonts w:ascii="Tahoma" w:hAnsi="Tahoma" w:cs="Tahoma"/>
          <w:sz w:val="18"/>
          <w:szCs w:val="18"/>
        </w:rPr>
        <w:t>Przy wyborze i ocenie oferty Zamawiający będzie się kierować wyłącznie następującymi kryteriami:</w:t>
      </w:r>
    </w:p>
    <w:p w14:paraId="7DDFE226" w14:textId="77777777" w:rsidR="001D2175" w:rsidRPr="00C44AAB" w:rsidRDefault="001D2175">
      <w:pPr>
        <w:pStyle w:val="Tekstpodstawowy"/>
        <w:rPr>
          <w:rFonts w:ascii="Tahoma" w:hAnsi="Tahoma" w:cs="Tahoma"/>
          <w:sz w:val="18"/>
          <w:szCs w:val="18"/>
        </w:rPr>
      </w:pPr>
    </w:p>
    <w:p w14:paraId="10F3B947" w14:textId="2ECD6E21" w:rsidR="001D2175" w:rsidRPr="00C44AAB" w:rsidRDefault="001D2175" w:rsidP="00AF4EF5">
      <w:pPr>
        <w:widowControl w:val="0"/>
        <w:numPr>
          <w:ilvl w:val="0"/>
          <w:numId w:val="3"/>
        </w:numPr>
        <w:tabs>
          <w:tab w:val="clear" w:pos="2700"/>
        </w:tabs>
        <w:overflowPunct w:val="0"/>
        <w:autoSpaceDE w:val="0"/>
        <w:autoSpaceDN w:val="0"/>
        <w:adjustRightInd w:val="0"/>
        <w:ind w:left="0" w:firstLine="0"/>
        <w:jc w:val="both"/>
        <w:rPr>
          <w:rFonts w:ascii="Tahoma" w:hAnsi="Tahoma" w:cs="Tahoma"/>
          <w:bCs/>
          <w:color w:val="000000"/>
          <w:sz w:val="18"/>
          <w:szCs w:val="18"/>
        </w:rPr>
      </w:pPr>
      <w:r w:rsidRPr="00C44AAB">
        <w:rPr>
          <w:rFonts w:ascii="Tahoma" w:hAnsi="Tahoma" w:cs="Tahoma"/>
          <w:bCs/>
          <w:color w:val="000000"/>
          <w:sz w:val="18"/>
          <w:szCs w:val="18"/>
        </w:rPr>
        <w:t>Cena oferty</w:t>
      </w:r>
      <w:r w:rsidRPr="00C44AAB">
        <w:rPr>
          <w:rFonts w:ascii="Tahoma" w:hAnsi="Tahoma" w:cs="Tahoma"/>
          <w:bCs/>
          <w:color w:val="000000"/>
          <w:sz w:val="18"/>
          <w:szCs w:val="18"/>
        </w:rPr>
        <w:tab/>
      </w:r>
      <w:r w:rsidRPr="00C44AAB">
        <w:rPr>
          <w:rFonts w:ascii="Tahoma" w:hAnsi="Tahoma" w:cs="Tahoma"/>
          <w:bCs/>
          <w:color w:val="000000"/>
          <w:sz w:val="18"/>
          <w:szCs w:val="18"/>
        </w:rPr>
        <w:tab/>
      </w:r>
      <w:r w:rsidRPr="00C44AAB">
        <w:rPr>
          <w:rFonts w:ascii="Tahoma" w:hAnsi="Tahoma" w:cs="Tahoma"/>
          <w:bCs/>
          <w:color w:val="000000"/>
          <w:sz w:val="18"/>
          <w:szCs w:val="18"/>
        </w:rPr>
        <w:tab/>
      </w:r>
      <w:r w:rsidRPr="00C44AAB">
        <w:rPr>
          <w:rFonts w:ascii="Tahoma" w:hAnsi="Tahoma" w:cs="Tahoma"/>
          <w:bCs/>
          <w:color w:val="000000"/>
          <w:sz w:val="18"/>
          <w:szCs w:val="18"/>
        </w:rPr>
        <w:tab/>
      </w:r>
      <w:r w:rsidRPr="00C44AAB">
        <w:rPr>
          <w:rFonts w:ascii="Tahoma" w:hAnsi="Tahoma" w:cs="Tahoma"/>
          <w:bCs/>
          <w:color w:val="000000"/>
          <w:sz w:val="18"/>
          <w:szCs w:val="18"/>
        </w:rPr>
        <w:tab/>
      </w:r>
      <w:r w:rsidRPr="00C44AAB">
        <w:rPr>
          <w:rFonts w:ascii="Tahoma" w:hAnsi="Tahoma" w:cs="Tahoma"/>
          <w:bCs/>
          <w:color w:val="000000"/>
          <w:sz w:val="18"/>
          <w:szCs w:val="18"/>
        </w:rPr>
        <w:tab/>
      </w:r>
      <w:r w:rsidRPr="00C44AAB">
        <w:rPr>
          <w:rFonts w:ascii="Tahoma" w:hAnsi="Tahoma" w:cs="Tahoma"/>
          <w:bCs/>
          <w:color w:val="000000"/>
          <w:sz w:val="18"/>
          <w:szCs w:val="18"/>
        </w:rPr>
        <w:tab/>
        <w:t>60 %</w:t>
      </w:r>
    </w:p>
    <w:p w14:paraId="71179ACD" w14:textId="74FC93F9" w:rsidR="001D2175" w:rsidRPr="00C44AAB" w:rsidRDefault="004E745E" w:rsidP="00AF4EF5">
      <w:pPr>
        <w:widowControl w:val="0"/>
        <w:numPr>
          <w:ilvl w:val="0"/>
          <w:numId w:val="3"/>
        </w:numPr>
        <w:tabs>
          <w:tab w:val="clear" w:pos="2700"/>
        </w:tabs>
        <w:overflowPunct w:val="0"/>
        <w:autoSpaceDE w:val="0"/>
        <w:autoSpaceDN w:val="0"/>
        <w:adjustRightInd w:val="0"/>
        <w:ind w:left="0" w:firstLine="0"/>
        <w:jc w:val="both"/>
        <w:rPr>
          <w:rFonts w:ascii="Tahoma" w:hAnsi="Tahoma" w:cs="Tahoma"/>
          <w:bCs/>
          <w:color w:val="000000"/>
          <w:sz w:val="18"/>
          <w:szCs w:val="18"/>
        </w:rPr>
      </w:pPr>
      <w:r w:rsidRPr="00C44AAB">
        <w:rPr>
          <w:rFonts w:ascii="Tahoma" w:hAnsi="Tahoma" w:cs="Tahoma"/>
          <w:bCs/>
          <w:sz w:val="18"/>
          <w:szCs w:val="18"/>
        </w:rPr>
        <w:t xml:space="preserve">Czas wykonania usługi serwisowej </w:t>
      </w:r>
      <w:r w:rsidR="001D2175" w:rsidRPr="00C44AAB">
        <w:rPr>
          <w:rFonts w:ascii="Tahoma" w:hAnsi="Tahoma" w:cs="Tahoma"/>
          <w:bCs/>
          <w:sz w:val="18"/>
          <w:szCs w:val="18"/>
        </w:rPr>
        <w:tab/>
      </w:r>
      <w:r w:rsidR="001D2175" w:rsidRPr="00C44AAB">
        <w:rPr>
          <w:rFonts w:ascii="Tahoma" w:hAnsi="Tahoma" w:cs="Tahoma"/>
          <w:color w:val="000000"/>
          <w:sz w:val="18"/>
          <w:szCs w:val="18"/>
        </w:rPr>
        <w:t>40%</w:t>
      </w:r>
    </w:p>
    <w:p w14:paraId="319AABA6" w14:textId="77777777" w:rsidR="001D2175" w:rsidRPr="00C44AAB" w:rsidRDefault="001D2175">
      <w:pPr>
        <w:widowControl w:val="0"/>
        <w:overflowPunct w:val="0"/>
        <w:autoSpaceDE w:val="0"/>
        <w:autoSpaceDN w:val="0"/>
        <w:adjustRightInd w:val="0"/>
        <w:jc w:val="both"/>
        <w:rPr>
          <w:rFonts w:ascii="Tahoma" w:hAnsi="Tahoma" w:cs="Tahoma"/>
          <w:bCs/>
          <w:color w:val="000000"/>
          <w:sz w:val="18"/>
          <w:szCs w:val="18"/>
        </w:rPr>
      </w:pPr>
    </w:p>
    <w:p w14:paraId="15B7DED7" w14:textId="1E86707E" w:rsidR="001D2175" w:rsidRPr="00C44AAB" w:rsidRDefault="001D2175">
      <w:pPr>
        <w:widowControl w:val="0"/>
        <w:overflowPunct w:val="0"/>
        <w:autoSpaceDE w:val="0"/>
        <w:autoSpaceDN w:val="0"/>
        <w:adjustRightInd w:val="0"/>
        <w:jc w:val="both"/>
        <w:rPr>
          <w:rFonts w:ascii="Tahoma" w:eastAsia="Calibri" w:hAnsi="Tahoma" w:cs="Tahoma"/>
          <w:b/>
          <w:bCs/>
          <w:color w:val="000000"/>
          <w:sz w:val="18"/>
          <w:szCs w:val="18"/>
          <w:u w:val="single"/>
          <w:lang w:eastAsia="x-none"/>
        </w:rPr>
      </w:pPr>
      <w:r w:rsidRPr="00C44AAB">
        <w:rPr>
          <w:rFonts w:ascii="Tahoma" w:eastAsia="Calibri" w:hAnsi="Tahoma" w:cs="Tahoma"/>
          <w:b/>
          <w:bCs/>
          <w:color w:val="000000"/>
          <w:sz w:val="18"/>
          <w:szCs w:val="18"/>
          <w:u w:val="single"/>
          <w:lang w:val="x-none" w:eastAsia="x-none"/>
        </w:rPr>
        <w:t>Kryterium</w:t>
      </w:r>
      <w:r w:rsidR="00FF0BC7" w:rsidRPr="00C44AAB">
        <w:rPr>
          <w:rFonts w:ascii="Tahoma" w:eastAsia="Calibri" w:hAnsi="Tahoma" w:cs="Tahoma"/>
          <w:b/>
          <w:bCs/>
          <w:color w:val="000000"/>
          <w:sz w:val="18"/>
          <w:szCs w:val="18"/>
          <w:u w:val="single"/>
          <w:lang w:eastAsia="x-none"/>
        </w:rPr>
        <w:t>:</w:t>
      </w:r>
      <w:r w:rsidRPr="00C44AAB">
        <w:rPr>
          <w:rFonts w:ascii="Tahoma" w:eastAsia="Calibri" w:hAnsi="Tahoma" w:cs="Tahoma"/>
          <w:b/>
          <w:bCs/>
          <w:color w:val="000000"/>
          <w:sz w:val="18"/>
          <w:szCs w:val="18"/>
          <w:u w:val="single"/>
          <w:lang w:val="x-none" w:eastAsia="x-none"/>
        </w:rPr>
        <w:t xml:space="preserve"> </w:t>
      </w:r>
      <w:r w:rsidR="00002226" w:rsidRPr="00C44AAB">
        <w:rPr>
          <w:rFonts w:ascii="Tahoma" w:eastAsia="Calibri" w:hAnsi="Tahoma" w:cs="Tahoma"/>
          <w:b/>
          <w:bCs/>
          <w:color w:val="000000"/>
          <w:sz w:val="18"/>
          <w:szCs w:val="18"/>
          <w:u w:val="single"/>
          <w:lang w:eastAsia="x-none"/>
        </w:rPr>
        <w:t>Cena</w:t>
      </w:r>
      <w:r w:rsidR="00FF0BC7" w:rsidRPr="00C44AAB">
        <w:rPr>
          <w:rFonts w:ascii="Tahoma" w:eastAsia="Calibri" w:hAnsi="Tahoma" w:cs="Tahoma"/>
          <w:b/>
          <w:bCs/>
          <w:color w:val="000000"/>
          <w:sz w:val="18"/>
          <w:szCs w:val="18"/>
          <w:u w:val="single"/>
          <w:lang w:eastAsia="x-none"/>
        </w:rPr>
        <w:t xml:space="preserve"> oferty</w:t>
      </w:r>
      <w:r w:rsidR="00EF6B50" w:rsidRPr="00C44AAB">
        <w:rPr>
          <w:rFonts w:ascii="Tahoma" w:eastAsia="Calibri" w:hAnsi="Tahoma" w:cs="Tahoma"/>
          <w:b/>
          <w:bCs/>
          <w:color w:val="000000"/>
          <w:sz w:val="18"/>
          <w:szCs w:val="18"/>
          <w:u w:val="single"/>
          <w:lang w:eastAsia="x-none"/>
        </w:rPr>
        <w:t xml:space="preserve"> (</w:t>
      </w:r>
      <w:proofErr w:type="spellStart"/>
      <w:r w:rsidR="00EF6B50" w:rsidRPr="00C44AAB">
        <w:rPr>
          <w:rFonts w:ascii="Tahoma" w:eastAsia="Calibri" w:hAnsi="Tahoma" w:cs="Tahoma"/>
          <w:b/>
          <w:bCs/>
          <w:color w:val="000000"/>
          <w:sz w:val="18"/>
          <w:szCs w:val="18"/>
          <w:u w:val="single"/>
          <w:lang w:eastAsia="x-none"/>
        </w:rPr>
        <w:t>P</w:t>
      </w:r>
      <w:r w:rsidR="00EF6B50" w:rsidRPr="00C44AAB">
        <w:rPr>
          <w:rFonts w:ascii="Tahoma" w:eastAsia="Calibri" w:hAnsi="Tahoma" w:cs="Tahoma"/>
          <w:b/>
          <w:bCs/>
          <w:color w:val="000000"/>
          <w:sz w:val="18"/>
          <w:szCs w:val="18"/>
          <w:u w:val="single"/>
          <w:vertAlign w:val="subscript"/>
          <w:lang w:eastAsia="x-none"/>
        </w:rPr>
        <w:t>c</w:t>
      </w:r>
      <w:proofErr w:type="spellEnd"/>
      <w:r w:rsidR="00EF6B50" w:rsidRPr="00C44AAB">
        <w:rPr>
          <w:rFonts w:ascii="Tahoma" w:eastAsia="Calibri" w:hAnsi="Tahoma" w:cs="Tahoma"/>
          <w:b/>
          <w:bCs/>
          <w:color w:val="000000"/>
          <w:sz w:val="18"/>
          <w:szCs w:val="18"/>
          <w:u w:val="single"/>
          <w:lang w:eastAsia="x-none"/>
        </w:rPr>
        <w:t>)</w:t>
      </w:r>
    </w:p>
    <w:p w14:paraId="49ECA849" w14:textId="77777777" w:rsidR="00FF0BC7" w:rsidRPr="00C44AAB" w:rsidRDefault="00FF0BC7">
      <w:pPr>
        <w:widowControl w:val="0"/>
        <w:overflowPunct w:val="0"/>
        <w:autoSpaceDE w:val="0"/>
        <w:autoSpaceDN w:val="0"/>
        <w:adjustRightInd w:val="0"/>
        <w:jc w:val="both"/>
        <w:rPr>
          <w:rFonts w:ascii="Tahoma" w:hAnsi="Tahoma" w:cs="Tahoma"/>
          <w:bCs/>
          <w:color w:val="000000"/>
          <w:sz w:val="18"/>
          <w:szCs w:val="18"/>
        </w:rPr>
      </w:pPr>
    </w:p>
    <w:p w14:paraId="1700CB9E" w14:textId="2F62819A" w:rsidR="001D2175" w:rsidRPr="00C44AAB" w:rsidRDefault="001D2175">
      <w:pPr>
        <w:widowControl w:val="0"/>
        <w:overflowPunct w:val="0"/>
        <w:autoSpaceDE w:val="0"/>
        <w:autoSpaceDN w:val="0"/>
        <w:adjustRightInd w:val="0"/>
        <w:jc w:val="both"/>
        <w:rPr>
          <w:rFonts w:ascii="Tahoma" w:hAnsi="Tahoma" w:cs="Tahoma"/>
          <w:bCs/>
          <w:color w:val="000000"/>
          <w:sz w:val="18"/>
          <w:szCs w:val="18"/>
        </w:rPr>
      </w:pPr>
      <w:r w:rsidRPr="00C44AAB">
        <w:rPr>
          <w:rFonts w:ascii="Tahoma" w:hAnsi="Tahoma" w:cs="Tahoma"/>
          <w:bCs/>
          <w:color w:val="000000"/>
          <w:sz w:val="18"/>
          <w:szCs w:val="18"/>
        </w:rPr>
        <w:t>Ocena kryterium</w:t>
      </w:r>
      <w:r w:rsidR="00A62BDC" w:rsidRPr="00C44AAB">
        <w:rPr>
          <w:rFonts w:ascii="Tahoma" w:hAnsi="Tahoma" w:cs="Tahoma"/>
          <w:bCs/>
          <w:color w:val="000000"/>
          <w:sz w:val="18"/>
          <w:szCs w:val="18"/>
        </w:rPr>
        <w:t xml:space="preserve"> </w:t>
      </w:r>
      <w:r w:rsidRPr="00C44AAB">
        <w:rPr>
          <w:rFonts w:ascii="Tahoma" w:hAnsi="Tahoma" w:cs="Tahoma"/>
          <w:bCs/>
          <w:color w:val="000000"/>
          <w:sz w:val="18"/>
          <w:szCs w:val="18"/>
        </w:rPr>
        <w:t>zostanie obliczona wg wzoru</w:t>
      </w:r>
    </w:p>
    <w:p w14:paraId="166BF420" w14:textId="77777777" w:rsidR="00B727A7" w:rsidRPr="00C44AAB" w:rsidRDefault="00B727A7">
      <w:pPr>
        <w:ind w:left="340" w:firstLine="340"/>
        <w:jc w:val="both"/>
        <w:rPr>
          <w:rFonts w:ascii="Tahoma" w:hAnsi="Tahoma" w:cs="Tahoma"/>
          <w:sz w:val="18"/>
          <w:szCs w:val="18"/>
        </w:rPr>
      </w:pPr>
    </w:p>
    <w:p w14:paraId="429CC1E2" w14:textId="58C92623" w:rsidR="00B727A7" w:rsidRPr="00AF4EF5" w:rsidRDefault="00DB5B15">
      <w:pPr>
        <w:ind w:left="340" w:firstLine="340"/>
        <w:jc w:val="both"/>
        <w:rPr>
          <w:rFonts w:ascii="Tahoma" w:hAnsi="Tahoma" w:cs="Tahoma"/>
          <w:sz w:val="18"/>
          <w:szCs w:val="18"/>
        </w:rPr>
      </w:pPr>
      <w:r>
        <w:rPr>
          <w:rFonts w:ascii="Tahoma" w:hAnsi="Tahoma" w:cs="Tahoma"/>
          <w:sz w:val="18"/>
          <w:szCs w:val="18"/>
        </w:rPr>
        <w:t xml:space="preserve"> </w:t>
      </w:r>
      <w:proofErr w:type="spellStart"/>
      <w:r w:rsidR="00B727A7" w:rsidRPr="00AF4EF5">
        <w:rPr>
          <w:rFonts w:ascii="Tahoma" w:hAnsi="Tahoma" w:cs="Tahoma"/>
          <w:sz w:val="18"/>
          <w:szCs w:val="18"/>
        </w:rPr>
        <w:t>C</w:t>
      </w:r>
      <w:r w:rsidR="00B727A7" w:rsidRPr="00AF4EF5">
        <w:rPr>
          <w:rFonts w:ascii="Tahoma" w:hAnsi="Tahoma" w:cs="Tahoma"/>
          <w:sz w:val="18"/>
          <w:szCs w:val="18"/>
          <w:vertAlign w:val="subscript"/>
        </w:rPr>
        <w:t>n</w:t>
      </w:r>
      <w:proofErr w:type="spellEnd"/>
      <w:r w:rsidR="00B727A7" w:rsidRPr="00AF4EF5">
        <w:rPr>
          <w:rFonts w:ascii="Tahoma" w:hAnsi="Tahoma" w:cs="Tahoma"/>
          <w:sz w:val="18"/>
          <w:szCs w:val="18"/>
        </w:rPr>
        <w:tab/>
      </w:r>
      <w:r w:rsidR="00B727A7" w:rsidRPr="00AF4EF5">
        <w:rPr>
          <w:rFonts w:ascii="Tahoma" w:hAnsi="Tahoma" w:cs="Tahoma"/>
          <w:sz w:val="18"/>
          <w:szCs w:val="18"/>
        </w:rPr>
        <w:tab/>
      </w:r>
      <w:r w:rsidR="00B727A7" w:rsidRPr="00AF4EF5">
        <w:rPr>
          <w:rFonts w:ascii="Tahoma" w:hAnsi="Tahoma" w:cs="Tahoma"/>
          <w:sz w:val="18"/>
          <w:szCs w:val="18"/>
        </w:rPr>
        <w:tab/>
      </w:r>
      <w:r w:rsidR="00B727A7" w:rsidRPr="00AF4EF5">
        <w:rPr>
          <w:rFonts w:ascii="Tahoma" w:hAnsi="Tahoma" w:cs="Tahoma"/>
          <w:sz w:val="18"/>
          <w:szCs w:val="18"/>
        </w:rPr>
        <w:tab/>
      </w:r>
      <w:r w:rsidR="00B727A7" w:rsidRPr="00AF4EF5">
        <w:rPr>
          <w:rFonts w:ascii="Tahoma" w:hAnsi="Tahoma" w:cs="Tahoma"/>
          <w:sz w:val="18"/>
          <w:szCs w:val="18"/>
        </w:rPr>
        <w:tab/>
      </w:r>
      <w:r w:rsidR="00B727A7" w:rsidRPr="00AF4EF5">
        <w:rPr>
          <w:rFonts w:ascii="Tahoma" w:hAnsi="Tahoma" w:cs="Tahoma"/>
          <w:sz w:val="18"/>
          <w:szCs w:val="18"/>
        </w:rPr>
        <w:tab/>
      </w:r>
      <w:r w:rsidR="00B727A7" w:rsidRPr="00AF4EF5">
        <w:rPr>
          <w:rFonts w:ascii="Tahoma" w:hAnsi="Tahoma" w:cs="Tahoma"/>
          <w:sz w:val="18"/>
          <w:szCs w:val="18"/>
        </w:rPr>
        <w:tab/>
      </w:r>
      <w:r w:rsidR="00B727A7" w:rsidRPr="00AF4EF5">
        <w:rPr>
          <w:rFonts w:ascii="Tahoma" w:hAnsi="Tahoma" w:cs="Tahoma"/>
          <w:sz w:val="18"/>
          <w:szCs w:val="18"/>
        </w:rPr>
        <w:tab/>
        <w:t>gdzie:</w:t>
      </w:r>
    </w:p>
    <w:p w14:paraId="12C6D6D2" w14:textId="7FB56545" w:rsidR="00B727A7" w:rsidRPr="00AF4EF5" w:rsidRDefault="00DB5B15">
      <w:pPr>
        <w:ind w:left="340" w:firstLine="340"/>
        <w:jc w:val="both"/>
        <w:rPr>
          <w:rFonts w:ascii="Tahoma" w:hAnsi="Tahoma" w:cs="Tahoma"/>
          <w:sz w:val="18"/>
          <w:szCs w:val="18"/>
        </w:rPr>
      </w:pPr>
      <w:r>
        <w:rPr>
          <w:rFonts w:ascii="Tahoma" w:hAnsi="Tahoma" w:cs="Tahoma"/>
          <w:sz w:val="18"/>
          <w:szCs w:val="18"/>
        </w:rPr>
        <w:t>-----</w:t>
      </w:r>
      <w:r>
        <w:rPr>
          <w:rFonts w:ascii="Tahoma" w:hAnsi="Tahoma" w:cs="Tahoma"/>
          <w:sz w:val="18"/>
          <w:szCs w:val="18"/>
        </w:rPr>
        <w:tab/>
      </w:r>
      <w:r>
        <w:rPr>
          <w:rFonts w:ascii="Tahoma" w:hAnsi="Tahoma" w:cs="Tahoma"/>
          <w:sz w:val="18"/>
          <w:szCs w:val="18"/>
        </w:rPr>
        <w:tab/>
        <w:t>X</w:t>
      </w:r>
      <w:r>
        <w:rPr>
          <w:rFonts w:ascii="Tahoma" w:hAnsi="Tahoma" w:cs="Tahoma"/>
          <w:sz w:val="18"/>
          <w:szCs w:val="18"/>
        </w:rPr>
        <w:tab/>
        <w:t xml:space="preserve">60 = </w:t>
      </w:r>
      <w:proofErr w:type="spellStart"/>
      <w:r>
        <w:rPr>
          <w:rFonts w:ascii="Tahoma" w:hAnsi="Tahoma" w:cs="Tahoma"/>
          <w:sz w:val="18"/>
          <w:szCs w:val="18"/>
        </w:rPr>
        <w:t>P</w:t>
      </w:r>
      <w:r w:rsidRPr="00AF4EF5">
        <w:rPr>
          <w:rFonts w:ascii="Tahoma" w:hAnsi="Tahoma" w:cs="Tahoma"/>
          <w:sz w:val="18"/>
          <w:szCs w:val="18"/>
          <w:vertAlign w:val="subscript"/>
        </w:rPr>
        <w:t>c</w:t>
      </w:r>
      <w:proofErr w:type="spellEnd"/>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roofErr w:type="spellStart"/>
      <w:r w:rsidR="00B727A7" w:rsidRPr="00AF4EF5">
        <w:rPr>
          <w:rFonts w:ascii="Tahoma" w:hAnsi="Tahoma" w:cs="Tahoma"/>
          <w:sz w:val="18"/>
          <w:szCs w:val="18"/>
        </w:rPr>
        <w:t>P</w:t>
      </w:r>
      <w:r w:rsidR="00B727A7" w:rsidRPr="00AF4EF5">
        <w:rPr>
          <w:rFonts w:ascii="Tahoma" w:hAnsi="Tahoma" w:cs="Tahoma"/>
          <w:sz w:val="18"/>
          <w:szCs w:val="18"/>
          <w:vertAlign w:val="subscript"/>
        </w:rPr>
        <w:t>c</w:t>
      </w:r>
      <w:proofErr w:type="spellEnd"/>
      <w:r w:rsidR="00B727A7" w:rsidRPr="00AF4EF5">
        <w:rPr>
          <w:rFonts w:ascii="Tahoma" w:hAnsi="Tahoma" w:cs="Tahoma"/>
          <w:sz w:val="18"/>
          <w:szCs w:val="18"/>
        </w:rPr>
        <w:t xml:space="preserve"> - punkty otrzymane za cenę </w:t>
      </w:r>
    </w:p>
    <w:p w14:paraId="712BE6FD" w14:textId="37C8F8B0" w:rsidR="00B727A7" w:rsidRPr="00AF4EF5" w:rsidRDefault="00DB5B15">
      <w:pPr>
        <w:ind w:left="340" w:firstLine="340"/>
        <w:jc w:val="both"/>
        <w:rPr>
          <w:rFonts w:ascii="Tahoma" w:hAnsi="Tahoma" w:cs="Tahoma"/>
          <w:sz w:val="18"/>
          <w:szCs w:val="18"/>
        </w:rPr>
      </w:pPr>
      <w:r>
        <w:rPr>
          <w:rFonts w:ascii="Tahoma" w:hAnsi="Tahoma" w:cs="Tahoma"/>
          <w:sz w:val="18"/>
          <w:szCs w:val="18"/>
        </w:rPr>
        <w:t xml:space="preserve"> </w:t>
      </w:r>
      <w:proofErr w:type="spellStart"/>
      <w:r w:rsidR="00B727A7" w:rsidRPr="00AF4EF5">
        <w:rPr>
          <w:rFonts w:ascii="Tahoma" w:hAnsi="Tahoma" w:cs="Tahoma"/>
          <w:sz w:val="18"/>
          <w:szCs w:val="18"/>
        </w:rPr>
        <w:t>C</w:t>
      </w:r>
      <w:r w:rsidR="00B727A7" w:rsidRPr="00AF4EF5">
        <w:rPr>
          <w:rFonts w:ascii="Tahoma" w:hAnsi="Tahoma" w:cs="Tahoma"/>
          <w:sz w:val="18"/>
          <w:szCs w:val="18"/>
          <w:vertAlign w:val="subscript"/>
        </w:rPr>
        <w:t>b</w:t>
      </w:r>
      <w:proofErr w:type="spellEnd"/>
      <w:r w:rsidR="00B727A7" w:rsidRPr="00C44AAB">
        <w:rPr>
          <w:rFonts w:ascii="Tahoma" w:hAnsi="Tahoma" w:cs="Tahoma"/>
          <w:sz w:val="18"/>
          <w:szCs w:val="18"/>
        </w:rPr>
        <w:tab/>
      </w:r>
      <w:r w:rsidR="00B727A7" w:rsidRPr="00C44AAB">
        <w:rPr>
          <w:rFonts w:ascii="Tahoma" w:hAnsi="Tahoma" w:cs="Tahoma"/>
          <w:sz w:val="18"/>
          <w:szCs w:val="18"/>
        </w:rPr>
        <w:tab/>
      </w:r>
      <w:r w:rsidR="00B727A7" w:rsidRPr="00C44AAB">
        <w:rPr>
          <w:rFonts w:ascii="Tahoma" w:hAnsi="Tahoma" w:cs="Tahoma"/>
          <w:sz w:val="18"/>
          <w:szCs w:val="18"/>
        </w:rPr>
        <w:tab/>
      </w:r>
      <w:r w:rsidR="00B727A7" w:rsidRPr="00C44AAB">
        <w:rPr>
          <w:rFonts w:ascii="Tahoma" w:hAnsi="Tahoma" w:cs="Tahoma"/>
          <w:sz w:val="18"/>
          <w:szCs w:val="18"/>
        </w:rPr>
        <w:tab/>
      </w:r>
      <w:r w:rsidR="00B727A7" w:rsidRPr="00C44AAB">
        <w:rPr>
          <w:rFonts w:ascii="Tahoma" w:hAnsi="Tahoma" w:cs="Tahoma"/>
          <w:sz w:val="18"/>
          <w:szCs w:val="18"/>
        </w:rPr>
        <w:tab/>
      </w:r>
      <w:r w:rsidR="00B727A7" w:rsidRPr="00C44AAB">
        <w:rPr>
          <w:rFonts w:ascii="Tahoma" w:hAnsi="Tahoma" w:cs="Tahoma"/>
          <w:sz w:val="18"/>
          <w:szCs w:val="18"/>
        </w:rPr>
        <w:tab/>
      </w:r>
      <w:r w:rsidR="00B727A7" w:rsidRPr="00C44AAB">
        <w:rPr>
          <w:rFonts w:ascii="Tahoma" w:hAnsi="Tahoma" w:cs="Tahoma"/>
          <w:sz w:val="18"/>
          <w:szCs w:val="18"/>
        </w:rPr>
        <w:tab/>
      </w:r>
      <w:r w:rsidR="00B727A7" w:rsidRPr="00C44AAB">
        <w:rPr>
          <w:rFonts w:ascii="Tahoma" w:hAnsi="Tahoma" w:cs="Tahoma"/>
          <w:sz w:val="18"/>
          <w:szCs w:val="18"/>
        </w:rPr>
        <w:tab/>
      </w:r>
      <w:proofErr w:type="spellStart"/>
      <w:r w:rsidR="00B727A7" w:rsidRPr="00AF4EF5">
        <w:rPr>
          <w:rFonts w:ascii="Tahoma" w:hAnsi="Tahoma" w:cs="Tahoma"/>
          <w:sz w:val="18"/>
          <w:szCs w:val="18"/>
        </w:rPr>
        <w:t>C</w:t>
      </w:r>
      <w:r w:rsidR="00B727A7" w:rsidRPr="00AF4EF5">
        <w:rPr>
          <w:rFonts w:ascii="Tahoma" w:hAnsi="Tahoma" w:cs="Tahoma"/>
          <w:sz w:val="18"/>
          <w:szCs w:val="18"/>
          <w:vertAlign w:val="subscript"/>
        </w:rPr>
        <w:t>n</w:t>
      </w:r>
      <w:proofErr w:type="spellEnd"/>
      <w:r w:rsidR="00B727A7" w:rsidRPr="00AF4EF5">
        <w:rPr>
          <w:rFonts w:ascii="Tahoma" w:hAnsi="Tahoma" w:cs="Tahoma"/>
          <w:sz w:val="18"/>
          <w:szCs w:val="18"/>
        </w:rPr>
        <w:t xml:space="preserve"> - cena najniższej oferty</w:t>
      </w:r>
    </w:p>
    <w:p w14:paraId="5EA7219B" w14:textId="046CAB77" w:rsidR="00FF0BC7" w:rsidRPr="00C44AAB" w:rsidRDefault="00B727A7">
      <w:pPr>
        <w:rPr>
          <w:rFonts w:ascii="Tahoma" w:hAnsi="Tahoma" w:cs="Tahoma"/>
          <w:color w:val="000000"/>
          <w:sz w:val="18"/>
          <w:szCs w:val="18"/>
        </w:rPr>
      </w:pPr>
      <w:r w:rsidRPr="00AF4EF5">
        <w:rPr>
          <w:rFonts w:ascii="Tahoma" w:hAnsi="Tahoma" w:cs="Tahoma"/>
          <w:sz w:val="18"/>
          <w:szCs w:val="18"/>
        </w:rPr>
        <w:tab/>
      </w:r>
      <w:r w:rsidRPr="00AF4EF5">
        <w:rPr>
          <w:rFonts w:ascii="Tahoma" w:hAnsi="Tahoma" w:cs="Tahoma"/>
          <w:sz w:val="18"/>
          <w:szCs w:val="18"/>
        </w:rPr>
        <w:tab/>
      </w:r>
      <w:r w:rsidRPr="00AF4EF5">
        <w:rPr>
          <w:rFonts w:ascii="Tahoma" w:hAnsi="Tahoma" w:cs="Tahoma"/>
          <w:sz w:val="18"/>
          <w:szCs w:val="18"/>
        </w:rPr>
        <w:tab/>
      </w:r>
      <w:r w:rsidRPr="00AF4EF5">
        <w:rPr>
          <w:rFonts w:ascii="Tahoma" w:hAnsi="Tahoma" w:cs="Tahoma"/>
          <w:sz w:val="18"/>
          <w:szCs w:val="18"/>
        </w:rPr>
        <w:tab/>
      </w:r>
      <w:r w:rsidRPr="00AF4EF5">
        <w:rPr>
          <w:rFonts w:ascii="Tahoma" w:hAnsi="Tahoma" w:cs="Tahoma"/>
          <w:sz w:val="18"/>
          <w:szCs w:val="18"/>
        </w:rPr>
        <w:tab/>
      </w:r>
      <w:r w:rsidRPr="00AF4EF5">
        <w:rPr>
          <w:rFonts w:ascii="Tahoma" w:hAnsi="Tahoma" w:cs="Tahoma"/>
          <w:sz w:val="18"/>
          <w:szCs w:val="18"/>
        </w:rPr>
        <w:tab/>
      </w:r>
      <w:r w:rsidRPr="00AF4EF5">
        <w:rPr>
          <w:rFonts w:ascii="Tahoma" w:hAnsi="Tahoma" w:cs="Tahoma"/>
          <w:sz w:val="18"/>
          <w:szCs w:val="18"/>
        </w:rPr>
        <w:tab/>
      </w:r>
      <w:r w:rsidRPr="00AF4EF5">
        <w:rPr>
          <w:rFonts w:ascii="Tahoma" w:hAnsi="Tahoma" w:cs="Tahoma"/>
          <w:sz w:val="18"/>
          <w:szCs w:val="18"/>
        </w:rPr>
        <w:tab/>
      </w:r>
      <w:r w:rsidRPr="00AF4EF5">
        <w:rPr>
          <w:rFonts w:ascii="Tahoma" w:hAnsi="Tahoma" w:cs="Tahoma"/>
          <w:sz w:val="18"/>
          <w:szCs w:val="18"/>
        </w:rPr>
        <w:tab/>
      </w:r>
      <w:r w:rsidRPr="00AF4EF5">
        <w:rPr>
          <w:rFonts w:ascii="Tahoma" w:hAnsi="Tahoma" w:cs="Tahoma"/>
          <w:sz w:val="18"/>
          <w:szCs w:val="18"/>
        </w:rPr>
        <w:tab/>
      </w:r>
      <w:proofErr w:type="spellStart"/>
      <w:r w:rsidRPr="00AF4EF5">
        <w:rPr>
          <w:rFonts w:ascii="Tahoma" w:hAnsi="Tahoma" w:cs="Tahoma"/>
          <w:sz w:val="18"/>
          <w:szCs w:val="18"/>
        </w:rPr>
        <w:t>C</w:t>
      </w:r>
      <w:r w:rsidRPr="00AF4EF5">
        <w:rPr>
          <w:rFonts w:ascii="Tahoma" w:hAnsi="Tahoma" w:cs="Tahoma"/>
          <w:sz w:val="18"/>
          <w:szCs w:val="18"/>
          <w:vertAlign w:val="subscript"/>
        </w:rPr>
        <w:t>b</w:t>
      </w:r>
      <w:proofErr w:type="spellEnd"/>
      <w:r w:rsidRPr="00AF4EF5">
        <w:rPr>
          <w:rFonts w:ascii="Tahoma" w:hAnsi="Tahoma" w:cs="Tahoma"/>
          <w:sz w:val="18"/>
          <w:szCs w:val="18"/>
        </w:rPr>
        <w:t xml:space="preserve"> - cena badanej oferty</w:t>
      </w:r>
    </w:p>
    <w:p w14:paraId="024DB351" w14:textId="77777777" w:rsidR="00B727A7" w:rsidRPr="00C44AAB" w:rsidRDefault="00B727A7">
      <w:pPr>
        <w:jc w:val="both"/>
        <w:rPr>
          <w:rFonts w:ascii="Tahoma" w:hAnsi="Tahoma" w:cs="Tahoma"/>
          <w:color w:val="000000"/>
          <w:sz w:val="18"/>
          <w:szCs w:val="18"/>
        </w:rPr>
      </w:pPr>
    </w:p>
    <w:p w14:paraId="4CC11425" w14:textId="77777777" w:rsidR="001D2175" w:rsidRPr="00C44AAB" w:rsidRDefault="001D2175">
      <w:pPr>
        <w:jc w:val="both"/>
        <w:rPr>
          <w:rFonts w:ascii="Tahoma" w:hAnsi="Tahoma" w:cs="Tahoma"/>
          <w:color w:val="000000"/>
          <w:sz w:val="18"/>
          <w:szCs w:val="18"/>
        </w:rPr>
      </w:pPr>
      <w:r w:rsidRPr="00C44AAB">
        <w:rPr>
          <w:rFonts w:ascii="Tahoma" w:hAnsi="Tahoma" w:cs="Tahoma"/>
          <w:color w:val="000000"/>
          <w:sz w:val="18"/>
          <w:szCs w:val="18"/>
        </w:rPr>
        <w:t>Oferta w tym kryterium może otrzymać maksymalnie 60 punktów, pozostałe oferty proporcjonalnie mniej.</w:t>
      </w:r>
    </w:p>
    <w:p w14:paraId="262EAB4E" w14:textId="77777777" w:rsidR="001D2175" w:rsidRPr="00C44AAB" w:rsidRDefault="001D2175">
      <w:pPr>
        <w:rPr>
          <w:rFonts w:ascii="Tahoma" w:hAnsi="Tahoma" w:cs="Tahoma"/>
          <w:color w:val="000000"/>
          <w:sz w:val="18"/>
          <w:szCs w:val="18"/>
        </w:rPr>
      </w:pPr>
    </w:p>
    <w:p w14:paraId="5AFC85C8" w14:textId="12700CBB" w:rsidR="00B727A7" w:rsidRPr="00C44AAB" w:rsidRDefault="00B727A7">
      <w:pPr>
        <w:rPr>
          <w:rFonts w:ascii="Tahoma" w:eastAsia="Calibri" w:hAnsi="Tahoma" w:cs="Tahoma"/>
          <w:b/>
          <w:bCs/>
          <w:color w:val="000000"/>
          <w:sz w:val="18"/>
          <w:szCs w:val="18"/>
          <w:u w:val="single"/>
        </w:rPr>
      </w:pPr>
    </w:p>
    <w:p w14:paraId="676E9D56" w14:textId="79E4D641" w:rsidR="001D2175" w:rsidRPr="00C44AAB" w:rsidRDefault="001D2175">
      <w:pPr>
        <w:autoSpaceDE w:val="0"/>
        <w:autoSpaceDN w:val="0"/>
        <w:adjustRightInd w:val="0"/>
        <w:jc w:val="both"/>
        <w:rPr>
          <w:rFonts w:ascii="Tahoma" w:hAnsi="Tahoma" w:cs="Tahoma"/>
          <w:b/>
          <w:bCs/>
          <w:color w:val="000000"/>
          <w:sz w:val="18"/>
          <w:szCs w:val="18"/>
          <w:u w:val="single"/>
        </w:rPr>
      </w:pPr>
      <w:r w:rsidRPr="00C44AAB">
        <w:rPr>
          <w:rFonts w:ascii="Tahoma" w:eastAsia="Calibri" w:hAnsi="Tahoma" w:cs="Tahoma"/>
          <w:b/>
          <w:bCs/>
          <w:color w:val="000000"/>
          <w:sz w:val="18"/>
          <w:szCs w:val="18"/>
          <w:u w:val="single"/>
        </w:rPr>
        <w:t>Kryterium:</w:t>
      </w:r>
      <w:r w:rsidR="00A62BDC" w:rsidRPr="00C44AAB">
        <w:rPr>
          <w:rFonts w:ascii="Tahoma" w:eastAsia="Calibri" w:hAnsi="Tahoma" w:cs="Tahoma"/>
          <w:b/>
          <w:bCs/>
          <w:color w:val="000000"/>
          <w:sz w:val="18"/>
          <w:szCs w:val="18"/>
          <w:u w:val="single"/>
        </w:rPr>
        <w:t xml:space="preserve"> </w:t>
      </w:r>
      <w:r w:rsidR="004E745E" w:rsidRPr="00C44AAB">
        <w:rPr>
          <w:rFonts w:ascii="Tahoma" w:hAnsi="Tahoma" w:cs="Tahoma"/>
          <w:b/>
          <w:bCs/>
          <w:sz w:val="18"/>
          <w:szCs w:val="18"/>
          <w:u w:val="single"/>
        </w:rPr>
        <w:t>Czas wykonania usługi serwisowej</w:t>
      </w:r>
      <w:r w:rsidR="00EF6B50" w:rsidRPr="00C44AAB">
        <w:rPr>
          <w:rFonts w:ascii="Tahoma" w:hAnsi="Tahoma" w:cs="Tahoma"/>
          <w:b/>
          <w:bCs/>
          <w:sz w:val="18"/>
          <w:szCs w:val="18"/>
          <w:u w:val="single"/>
        </w:rPr>
        <w:t xml:space="preserve"> (P</w:t>
      </w:r>
      <w:r w:rsidR="00EF6B50" w:rsidRPr="00C44AAB">
        <w:rPr>
          <w:rFonts w:ascii="Tahoma" w:hAnsi="Tahoma" w:cs="Tahoma"/>
          <w:b/>
          <w:bCs/>
          <w:sz w:val="18"/>
          <w:szCs w:val="18"/>
          <w:u w:val="single"/>
          <w:vertAlign w:val="subscript"/>
        </w:rPr>
        <w:t>t</w:t>
      </w:r>
      <w:r w:rsidR="00EF6B50" w:rsidRPr="00C44AAB">
        <w:rPr>
          <w:rFonts w:ascii="Tahoma" w:hAnsi="Tahoma" w:cs="Tahoma"/>
          <w:b/>
          <w:bCs/>
          <w:sz w:val="18"/>
          <w:szCs w:val="18"/>
          <w:u w:val="single"/>
        </w:rPr>
        <w:t>)</w:t>
      </w:r>
    </w:p>
    <w:p w14:paraId="1996C975" w14:textId="77777777" w:rsidR="001D2175" w:rsidRPr="00C44AAB" w:rsidRDefault="001D2175">
      <w:pPr>
        <w:autoSpaceDE w:val="0"/>
        <w:autoSpaceDN w:val="0"/>
        <w:adjustRightInd w:val="0"/>
        <w:jc w:val="both"/>
        <w:rPr>
          <w:rFonts w:ascii="Tahoma" w:hAnsi="Tahoma" w:cs="Tahoma"/>
          <w:bCs/>
          <w:color w:val="000000"/>
          <w:sz w:val="18"/>
          <w:szCs w:val="18"/>
          <w:u w:val="single"/>
        </w:rPr>
      </w:pPr>
    </w:p>
    <w:p w14:paraId="77C33B76" w14:textId="08CD1713" w:rsidR="00EF6B50" w:rsidRPr="00C44AAB" w:rsidRDefault="00EF6B50">
      <w:pPr>
        <w:widowControl w:val="0"/>
        <w:overflowPunct w:val="0"/>
        <w:autoSpaceDE w:val="0"/>
        <w:autoSpaceDN w:val="0"/>
        <w:adjustRightInd w:val="0"/>
        <w:jc w:val="both"/>
        <w:rPr>
          <w:rFonts w:ascii="Tahoma" w:hAnsi="Tahoma" w:cs="Tahoma"/>
          <w:bCs/>
          <w:color w:val="000000"/>
          <w:sz w:val="18"/>
          <w:szCs w:val="18"/>
        </w:rPr>
      </w:pPr>
      <w:r w:rsidRPr="00C44AAB">
        <w:rPr>
          <w:rFonts w:ascii="Tahoma" w:hAnsi="Tahoma" w:cs="Tahoma"/>
          <w:bCs/>
          <w:color w:val="000000"/>
          <w:sz w:val="18"/>
          <w:szCs w:val="18"/>
        </w:rPr>
        <w:t xml:space="preserve">Oferta w tym kryterium może otrzymać maksymalnie 40 punktów (20 pkt zgodnie z </w:t>
      </w:r>
      <w:proofErr w:type="spellStart"/>
      <w:r w:rsidRPr="00C44AAB">
        <w:rPr>
          <w:rFonts w:ascii="Tahoma" w:hAnsi="Tahoma" w:cs="Tahoma"/>
          <w:bCs/>
          <w:color w:val="000000"/>
          <w:sz w:val="18"/>
          <w:szCs w:val="18"/>
        </w:rPr>
        <w:t>ppkt</w:t>
      </w:r>
      <w:proofErr w:type="spellEnd"/>
      <w:r w:rsidRPr="00C44AAB">
        <w:rPr>
          <w:rFonts w:ascii="Tahoma" w:hAnsi="Tahoma" w:cs="Tahoma"/>
          <w:bCs/>
          <w:color w:val="000000"/>
          <w:sz w:val="18"/>
          <w:szCs w:val="18"/>
        </w:rPr>
        <w:t xml:space="preserve"> 1) poniżej i 20 pkt zgodnie z </w:t>
      </w:r>
      <w:proofErr w:type="spellStart"/>
      <w:r w:rsidRPr="00C44AAB">
        <w:rPr>
          <w:rFonts w:ascii="Tahoma" w:hAnsi="Tahoma" w:cs="Tahoma"/>
          <w:bCs/>
          <w:color w:val="000000"/>
          <w:sz w:val="18"/>
          <w:szCs w:val="18"/>
        </w:rPr>
        <w:t>ppkt</w:t>
      </w:r>
      <w:proofErr w:type="spellEnd"/>
      <w:r w:rsidRPr="00C44AAB">
        <w:rPr>
          <w:rFonts w:ascii="Tahoma" w:hAnsi="Tahoma" w:cs="Tahoma"/>
          <w:bCs/>
          <w:color w:val="000000"/>
          <w:sz w:val="18"/>
          <w:szCs w:val="18"/>
        </w:rPr>
        <w:t xml:space="preserve"> 2) poniżej)</w:t>
      </w:r>
    </w:p>
    <w:p w14:paraId="17CD02B9" w14:textId="77777777" w:rsidR="00EF6B50" w:rsidRPr="00C44AAB" w:rsidRDefault="00EF6B50">
      <w:pPr>
        <w:widowControl w:val="0"/>
        <w:overflowPunct w:val="0"/>
        <w:autoSpaceDE w:val="0"/>
        <w:autoSpaceDN w:val="0"/>
        <w:adjustRightInd w:val="0"/>
        <w:jc w:val="both"/>
        <w:rPr>
          <w:rFonts w:ascii="Tahoma" w:hAnsi="Tahoma" w:cs="Tahoma"/>
          <w:bCs/>
          <w:color w:val="000000"/>
          <w:sz w:val="18"/>
          <w:szCs w:val="18"/>
        </w:rPr>
      </w:pPr>
    </w:p>
    <w:p w14:paraId="2EEE3991" w14:textId="57FAB3D8" w:rsidR="00EF6B50" w:rsidRPr="00C44AAB" w:rsidRDefault="00EF6B50">
      <w:pPr>
        <w:widowControl w:val="0"/>
        <w:overflowPunct w:val="0"/>
        <w:autoSpaceDE w:val="0"/>
        <w:autoSpaceDN w:val="0"/>
        <w:adjustRightInd w:val="0"/>
        <w:jc w:val="both"/>
        <w:rPr>
          <w:rFonts w:ascii="Tahoma" w:hAnsi="Tahoma" w:cs="Tahoma"/>
          <w:b/>
          <w:color w:val="000000"/>
          <w:sz w:val="18"/>
          <w:szCs w:val="18"/>
        </w:rPr>
      </w:pPr>
      <w:r w:rsidRPr="00C44AAB">
        <w:rPr>
          <w:rFonts w:ascii="Tahoma" w:hAnsi="Tahoma" w:cs="Tahoma"/>
          <w:bCs/>
          <w:color w:val="000000"/>
          <w:sz w:val="18"/>
          <w:szCs w:val="18"/>
        </w:rPr>
        <w:t xml:space="preserve">Liczba otrzymanych punktów w ramach </w:t>
      </w:r>
      <w:r w:rsidRPr="00C44AAB">
        <w:rPr>
          <w:rFonts w:ascii="Tahoma" w:hAnsi="Tahoma" w:cs="Tahoma"/>
          <w:b/>
          <w:color w:val="000000"/>
          <w:sz w:val="18"/>
          <w:szCs w:val="18"/>
        </w:rPr>
        <w:t>kryterium czas wykonania usługi serwisowej (</w:t>
      </w:r>
      <w:r w:rsidR="00E01F24" w:rsidRPr="00C44AAB">
        <w:rPr>
          <w:rFonts w:ascii="Tahoma" w:hAnsi="Tahoma" w:cs="Tahoma"/>
          <w:b/>
          <w:bCs/>
          <w:sz w:val="18"/>
          <w:szCs w:val="18"/>
          <w:u w:val="single"/>
        </w:rPr>
        <w:t>P</w:t>
      </w:r>
      <w:r w:rsidR="00E01F24" w:rsidRPr="00C44AAB">
        <w:rPr>
          <w:rFonts w:ascii="Tahoma" w:hAnsi="Tahoma" w:cs="Tahoma"/>
          <w:b/>
          <w:bCs/>
          <w:sz w:val="18"/>
          <w:szCs w:val="18"/>
          <w:u w:val="single"/>
          <w:vertAlign w:val="subscript"/>
        </w:rPr>
        <w:t>t</w:t>
      </w:r>
      <w:r w:rsidRPr="00C44AAB">
        <w:rPr>
          <w:rFonts w:ascii="Tahoma" w:hAnsi="Tahoma" w:cs="Tahoma"/>
          <w:b/>
          <w:color w:val="000000"/>
          <w:sz w:val="18"/>
          <w:szCs w:val="18"/>
        </w:rPr>
        <w:t xml:space="preserve">), </w:t>
      </w:r>
      <w:r w:rsidRPr="00C44AAB">
        <w:rPr>
          <w:rFonts w:ascii="Tahoma" w:hAnsi="Tahoma" w:cs="Tahoma"/>
          <w:bCs/>
          <w:color w:val="000000"/>
          <w:sz w:val="18"/>
          <w:szCs w:val="18"/>
        </w:rPr>
        <w:t>wyrażona będzie jako suma dwóch punktacji:</w:t>
      </w:r>
      <w:r w:rsidRPr="00C44AAB">
        <w:rPr>
          <w:rFonts w:ascii="Tahoma" w:hAnsi="Tahoma" w:cs="Tahoma"/>
          <w:b/>
          <w:color w:val="000000"/>
          <w:sz w:val="18"/>
          <w:szCs w:val="18"/>
        </w:rPr>
        <w:t xml:space="preserve"> czasu reakcji na zgłoszoną awarię (P</w:t>
      </w:r>
      <w:r w:rsidRPr="00AF4EF5">
        <w:rPr>
          <w:rFonts w:ascii="Tahoma" w:hAnsi="Tahoma" w:cs="Tahoma"/>
          <w:b/>
          <w:color w:val="000000"/>
          <w:sz w:val="18"/>
          <w:szCs w:val="18"/>
          <w:vertAlign w:val="subscript"/>
        </w:rPr>
        <w:t>a</w:t>
      </w:r>
      <w:r w:rsidRPr="00C44AAB">
        <w:rPr>
          <w:rFonts w:ascii="Tahoma" w:hAnsi="Tahoma" w:cs="Tahoma"/>
          <w:b/>
          <w:color w:val="000000"/>
          <w:sz w:val="18"/>
          <w:szCs w:val="18"/>
        </w:rPr>
        <w:t xml:space="preserve">) </w:t>
      </w:r>
      <w:r w:rsidRPr="00C44AAB">
        <w:rPr>
          <w:rFonts w:ascii="Tahoma" w:hAnsi="Tahoma" w:cs="Tahoma"/>
          <w:bCs/>
          <w:color w:val="000000"/>
          <w:sz w:val="18"/>
          <w:szCs w:val="18"/>
        </w:rPr>
        <w:t>oraz</w:t>
      </w:r>
      <w:r w:rsidRPr="00C44AAB">
        <w:rPr>
          <w:rFonts w:ascii="Tahoma" w:hAnsi="Tahoma" w:cs="Tahoma"/>
          <w:b/>
          <w:color w:val="000000"/>
          <w:sz w:val="18"/>
          <w:szCs w:val="18"/>
        </w:rPr>
        <w:t xml:space="preserve"> czas wykonania naprawy z koniecznością sprowadzenia części zamiennych (</w:t>
      </w:r>
      <w:proofErr w:type="spellStart"/>
      <w:r w:rsidRPr="00C44AAB">
        <w:rPr>
          <w:rFonts w:ascii="Tahoma" w:hAnsi="Tahoma" w:cs="Tahoma"/>
          <w:b/>
          <w:color w:val="000000"/>
          <w:sz w:val="18"/>
          <w:szCs w:val="18"/>
        </w:rPr>
        <w:t>P</w:t>
      </w:r>
      <w:r w:rsidRPr="00AF4EF5">
        <w:rPr>
          <w:rFonts w:ascii="Tahoma" w:hAnsi="Tahoma" w:cs="Tahoma"/>
          <w:b/>
          <w:color w:val="000000"/>
          <w:sz w:val="18"/>
          <w:szCs w:val="18"/>
          <w:vertAlign w:val="subscript"/>
        </w:rPr>
        <w:t>n</w:t>
      </w:r>
      <w:proofErr w:type="spellEnd"/>
      <w:r w:rsidRPr="00C44AAB">
        <w:rPr>
          <w:rFonts w:ascii="Tahoma" w:hAnsi="Tahoma" w:cs="Tahoma"/>
          <w:b/>
          <w:color w:val="000000"/>
          <w:sz w:val="18"/>
          <w:szCs w:val="18"/>
        </w:rPr>
        <w:t xml:space="preserve">) </w:t>
      </w:r>
    </w:p>
    <w:p w14:paraId="042338A9" w14:textId="77777777" w:rsidR="00EF6B50" w:rsidRPr="00C44AAB" w:rsidRDefault="00EF6B50">
      <w:pPr>
        <w:widowControl w:val="0"/>
        <w:overflowPunct w:val="0"/>
        <w:autoSpaceDE w:val="0"/>
        <w:autoSpaceDN w:val="0"/>
        <w:adjustRightInd w:val="0"/>
        <w:jc w:val="both"/>
        <w:rPr>
          <w:rFonts w:ascii="Tahoma" w:hAnsi="Tahoma" w:cs="Tahoma"/>
          <w:bCs/>
          <w:color w:val="000000"/>
          <w:sz w:val="18"/>
          <w:szCs w:val="18"/>
        </w:rPr>
      </w:pPr>
    </w:p>
    <w:p w14:paraId="5E064D8E" w14:textId="77777777" w:rsidR="00EF6B50" w:rsidRPr="00C44AAB" w:rsidRDefault="00EF6B50">
      <w:pPr>
        <w:widowControl w:val="0"/>
        <w:overflowPunct w:val="0"/>
        <w:autoSpaceDE w:val="0"/>
        <w:autoSpaceDN w:val="0"/>
        <w:adjustRightInd w:val="0"/>
        <w:jc w:val="center"/>
        <w:rPr>
          <w:rFonts w:ascii="Tahoma" w:hAnsi="Tahoma" w:cs="Tahoma"/>
          <w:b/>
          <w:color w:val="000000"/>
          <w:sz w:val="18"/>
          <w:szCs w:val="18"/>
        </w:rPr>
      </w:pPr>
      <w:r w:rsidRPr="00C44AAB">
        <w:rPr>
          <w:rFonts w:ascii="Tahoma" w:hAnsi="Tahoma" w:cs="Tahoma"/>
          <w:b/>
          <w:color w:val="000000"/>
          <w:sz w:val="18"/>
          <w:szCs w:val="18"/>
        </w:rPr>
        <w:t>P</w:t>
      </w:r>
      <w:r w:rsidRPr="00AF4EF5">
        <w:rPr>
          <w:rFonts w:ascii="Tahoma" w:hAnsi="Tahoma" w:cs="Tahoma"/>
          <w:b/>
          <w:color w:val="000000"/>
          <w:sz w:val="18"/>
          <w:szCs w:val="18"/>
          <w:vertAlign w:val="subscript"/>
        </w:rPr>
        <w:t>t</w:t>
      </w:r>
      <w:r w:rsidRPr="00C44AAB">
        <w:rPr>
          <w:rFonts w:ascii="Tahoma" w:hAnsi="Tahoma" w:cs="Tahoma"/>
          <w:b/>
          <w:color w:val="000000"/>
          <w:sz w:val="18"/>
          <w:szCs w:val="18"/>
        </w:rPr>
        <w:t xml:space="preserve">= </w:t>
      </w:r>
      <w:proofErr w:type="spellStart"/>
      <w:r w:rsidRPr="00C44AAB">
        <w:rPr>
          <w:rFonts w:ascii="Tahoma" w:hAnsi="Tahoma" w:cs="Tahoma"/>
          <w:b/>
          <w:color w:val="000000"/>
          <w:sz w:val="18"/>
          <w:szCs w:val="18"/>
        </w:rPr>
        <w:t>P</w:t>
      </w:r>
      <w:r w:rsidRPr="00AF4EF5">
        <w:rPr>
          <w:rFonts w:ascii="Tahoma" w:hAnsi="Tahoma" w:cs="Tahoma"/>
          <w:b/>
          <w:color w:val="000000"/>
          <w:sz w:val="18"/>
          <w:szCs w:val="18"/>
          <w:vertAlign w:val="subscript"/>
        </w:rPr>
        <w:t>a</w:t>
      </w:r>
      <w:r w:rsidRPr="00C44AAB">
        <w:rPr>
          <w:rFonts w:ascii="Tahoma" w:hAnsi="Tahoma" w:cs="Tahoma"/>
          <w:b/>
          <w:color w:val="000000"/>
          <w:sz w:val="18"/>
          <w:szCs w:val="18"/>
        </w:rPr>
        <w:t>+P</w:t>
      </w:r>
      <w:r w:rsidRPr="00AF4EF5">
        <w:rPr>
          <w:rFonts w:ascii="Tahoma" w:hAnsi="Tahoma" w:cs="Tahoma"/>
          <w:b/>
          <w:color w:val="000000"/>
          <w:sz w:val="18"/>
          <w:szCs w:val="18"/>
          <w:vertAlign w:val="subscript"/>
        </w:rPr>
        <w:t>n</w:t>
      </w:r>
      <w:proofErr w:type="spellEnd"/>
    </w:p>
    <w:p w14:paraId="746CF300" w14:textId="125684FD" w:rsidR="004E745E" w:rsidRDefault="00A62BDC">
      <w:pPr>
        <w:widowControl w:val="0"/>
        <w:overflowPunct w:val="0"/>
        <w:autoSpaceDE w:val="0"/>
        <w:autoSpaceDN w:val="0"/>
        <w:adjustRightInd w:val="0"/>
        <w:jc w:val="both"/>
        <w:rPr>
          <w:rFonts w:ascii="Tahoma" w:hAnsi="Tahoma" w:cs="Tahoma"/>
          <w:bCs/>
          <w:color w:val="000000"/>
          <w:sz w:val="18"/>
          <w:szCs w:val="18"/>
          <w:highlight w:val="yellow"/>
        </w:rPr>
      </w:pPr>
      <w:r w:rsidRPr="00C44AAB">
        <w:rPr>
          <w:rFonts w:ascii="Tahoma" w:hAnsi="Tahoma" w:cs="Tahoma"/>
          <w:bCs/>
          <w:color w:val="000000"/>
          <w:sz w:val="18"/>
          <w:szCs w:val="18"/>
          <w:highlight w:val="yellow"/>
        </w:rPr>
        <w:t xml:space="preserve"> </w:t>
      </w:r>
    </w:p>
    <w:p w14:paraId="1A096CD7" w14:textId="77777777" w:rsidR="005C3639" w:rsidRDefault="005C3639">
      <w:pPr>
        <w:widowControl w:val="0"/>
        <w:overflowPunct w:val="0"/>
        <w:autoSpaceDE w:val="0"/>
        <w:autoSpaceDN w:val="0"/>
        <w:adjustRightInd w:val="0"/>
        <w:jc w:val="both"/>
        <w:rPr>
          <w:rFonts w:ascii="Tahoma" w:hAnsi="Tahoma" w:cs="Tahoma"/>
          <w:bCs/>
          <w:color w:val="000000"/>
          <w:sz w:val="18"/>
          <w:szCs w:val="18"/>
          <w:highlight w:val="yellow"/>
        </w:rPr>
      </w:pPr>
    </w:p>
    <w:p w14:paraId="76A140C1" w14:textId="77777777" w:rsidR="005C3639" w:rsidRDefault="005C3639">
      <w:pPr>
        <w:widowControl w:val="0"/>
        <w:overflowPunct w:val="0"/>
        <w:autoSpaceDE w:val="0"/>
        <w:autoSpaceDN w:val="0"/>
        <w:adjustRightInd w:val="0"/>
        <w:jc w:val="both"/>
        <w:rPr>
          <w:rFonts w:ascii="Tahoma" w:hAnsi="Tahoma" w:cs="Tahoma"/>
          <w:bCs/>
          <w:color w:val="000000"/>
          <w:sz w:val="18"/>
          <w:szCs w:val="18"/>
          <w:highlight w:val="yellow"/>
        </w:rPr>
      </w:pPr>
    </w:p>
    <w:p w14:paraId="233E2559" w14:textId="77777777" w:rsidR="005C3639" w:rsidRPr="00C44AAB" w:rsidRDefault="005C3639">
      <w:pPr>
        <w:widowControl w:val="0"/>
        <w:overflowPunct w:val="0"/>
        <w:autoSpaceDE w:val="0"/>
        <w:autoSpaceDN w:val="0"/>
        <w:adjustRightInd w:val="0"/>
        <w:jc w:val="both"/>
        <w:rPr>
          <w:rFonts w:ascii="Tahoma" w:hAnsi="Tahoma" w:cs="Tahoma"/>
          <w:bCs/>
          <w:color w:val="000000"/>
          <w:sz w:val="18"/>
          <w:szCs w:val="18"/>
          <w:highlight w:val="yellow"/>
        </w:rPr>
      </w:pPr>
    </w:p>
    <w:p w14:paraId="12B3305A" w14:textId="47D2477A" w:rsidR="004E745E" w:rsidRPr="00C44AAB" w:rsidRDefault="004E745E" w:rsidP="00AF4EF5">
      <w:pPr>
        <w:pStyle w:val="Akapitzlist"/>
        <w:widowControl w:val="0"/>
        <w:numPr>
          <w:ilvl w:val="3"/>
          <w:numId w:val="16"/>
        </w:numPr>
        <w:overflowPunct w:val="0"/>
        <w:autoSpaceDE w:val="0"/>
        <w:autoSpaceDN w:val="0"/>
        <w:adjustRightInd w:val="0"/>
        <w:spacing w:line="240" w:lineRule="auto"/>
        <w:ind w:left="284" w:hanging="284"/>
        <w:jc w:val="both"/>
        <w:rPr>
          <w:rFonts w:ascii="Tahoma" w:hAnsi="Tahoma" w:cs="Tahoma"/>
          <w:bCs/>
          <w:color w:val="000000"/>
          <w:sz w:val="18"/>
          <w:szCs w:val="18"/>
        </w:rPr>
      </w:pPr>
      <w:r w:rsidRPr="00C44AAB">
        <w:rPr>
          <w:rFonts w:ascii="Tahoma" w:hAnsi="Tahoma" w:cs="Tahoma"/>
          <w:b/>
          <w:color w:val="000000"/>
          <w:sz w:val="18"/>
          <w:szCs w:val="18"/>
        </w:rPr>
        <w:t>Czas reakcji Wykonawcy na zgłoszoną awarię</w:t>
      </w:r>
      <w:r w:rsidRPr="00C44AAB">
        <w:rPr>
          <w:rFonts w:ascii="Tahoma" w:hAnsi="Tahoma" w:cs="Tahoma"/>
          <w:bCs/>
          <w:color w:val="000000"/>
          <w:sz w:val="18"/>
          <w:szCs w:val="18"/>
        </w:rPr>
        <w:t xml:space="preserve"> </w:t>
      </w:r>
      <w:r w:rsidR="00EF6B50" w:rsidRPr="00C44AAB">
        <w:rPr>
          <w:rFonts w:ascii="Tahoma" w:hAnsi="Tahoma" w:cs="Tahoma"/>
          <w:b/>
          <w:color w:val="000000"/>
          <w:sz w:val="18"/>
          <w:szCs w:val="18"/>
        </w:rPr>
        <w:t>(P</w:t>
      </w:r>
      <w:r w:rsidR="00EF6B50" w:rsidRPr="00AF4EF5">
        <w:rPr>
          <w:rFonts w:ascii="Tahoma" w:hAnsi="Tahoma" w:cs="Tahoma"/>
          <w:b/>
          <w:color w:val="000000"/>
          <w:sz w:val="18"/>
          <w:szCs w:val="18"/>
          <w:vertAlign w:val="subscript"/>
        </w:rPr>
        <w:t>a</w:t>
      </w:r>
      <w:r w:rsidR="00EF6B50" w:rsidRPr="00C44AAB">
        <w:rPr>
          <w:rFonts w:ascii="Tahoma" w:hAnsi="Tahoma" w:cs="Tahoma"/>
          <w:b/>
          <w:color w:val="000000"/>
          <w:sz w:val="18"/>
          <w:szCs w:val="18"/>
        </w:rPr>
        <w:t xml:space="preserve">) </w:t>
      </w:r>
      <w:r w:rsidR="00EF6B50" w:rsidRPr="00C44AAB">
        <w:rPr>
          <w:rFonts w:ascii="Tahoma" w:hAnsi="Tahoma" w:cs="Tahoma"/>
          <w:bCs/>
          <w:color w:val="000000"/>
          <w:sz w:val="18"/>
          <w:szCs w:val="18"/>
        </w:rPr>
        <w:t xml:space="preserve">rozumiana jako czas przystąpienia do usunięcia awarii/usterki w siedzibie Zamawiającego </w:t>
      </w:r>
      <w:r w:rsidRPr="00C44AAB">
        <w:rPr>
          <w:rFonts w:ascii="Tahoma" w:hAnsi="Tahoma" w:cs="Tahoma"/>
          <w:bCs/>
          <w:color w:val="000000"/>
          <w:sz w:val="18"/>
          <w:szCs w:val="18"/>
        </w:rPr>
        <w:t xml:space="preserve">po </w:t>
      </w:r>
      <w:r w:rsidR="00EF6B50" w:rsidRPr="00C44AAB">
        <w:rPr>
          <w:rFonts w:ascii="Tahoma" w:hAnsi="Tahoma" w:cs="Tahoma"/>
          <w:bCs/>
          <w:color w:val="000000"/>
          <w:sz w:val="18"/>
          <w:szCs w:val="18"/>
        </w:rPr>
        <w:t>otrzymaniu</w:t>
      </w:r>
      <w:r w:rsidRPr="00C44AAB">
        <w:rPr>
          <w:rFonts w:ascii="Tahoma" w:hAnsi="Tahoma" w:cs="Tahoma"/>
          <w:bCs/>
          <w:color w:val="000000"/>
          <w:sz w:val="18"/>
          <w:szCs w:val="18"/>
        </w:rPr>
        <w:t xml:space="preserve"> informacji od Zamawiającego </w:t>
      </w:r>
      <w:r w:rsidR="00EF6B50" w:rsidRPr="00C44AAB">
        <w:rPr>
          <w:rFonts w:ascii="Tahoma" w:hAnsi="Tahoma" w:cs="Tahoma"/>
          <w:bCs/>
          <w:color w:val="000000"/>
          <w:sz w:val="18"/>
          <w:szCs w:val="18"/>
        </w:rPr>
        <w:t xml:space="preserve">o awarii </w:t>
      </w:r>
      <w:r w:rsidRPr="00C44AAB">
        <w:rPr>
          <w:rFonts w:ascii="Tahoma" w:hAnsi="Tahoma" w:cs="Tahoma"/>
          <w:bCs/>
          <w:color w:val="000000"/>
          <w:sz w:val="18"/>
          <w:szCs w:val="18"/>
        </w:rPr>
        <w:t>w dni robocze tj. dni od poniedziałku do piątku z wyłączeniem dni ustawowo wolnych od pracy w godzinach od 8:00 do 18:00. Wykonawca w formularzu ofertowym deklaruje jaki czas reakcji na zgłoszoną awarię oferuje. Liczba przyznawanych punktów w zależności od zadeklarowanego czasu reakcji Wykonawcy na zgłoszoną awarię wynosi:</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553"/>
        <w:gridCol w:w="3408"/>
      </w:tblGrid>
      <w:tr w:rsidR="004E745E" w:rsidRPr="00C44AAB" w14:paraId="07D524C2" w14:textId="77777777" w:rsidTr="00EF6B50">
        <w:tc>
          <w:tcPr>
            <w:tcW w:w="5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F52AF27"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lastRenderedPageBreak/>
              <w:t>Lp.</w:t>
            </w:r>
          </w:p>
        </w:tc>
        <w:tc>
          <w:tcPr>
            <w:tcW w:w="45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2166FCB"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Czas reakcji Wykonawcy na zgłoszoną awarię (po uzyskaniu informacji od Zamawiającego w dni robocze tj. dni od poniedziałku do piątku z wyłączeniem dni ustawowo wolnych od pracy w godzinach od 8:00 do 18:00)</w:t>
            </w:r>
          </w:p>
        </w:tc>
        <w:tc>
          <w:tcPr>
            <w:tcW w:w="340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1CB85B4" w14:textId="0BF41F59"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Liczba punktów</w:t>
            </w:r>
            <w:r w:rsidR="00A62BDC" w:rsidRPr="00C44AAB">
              <w:rPr>
                <w:rFonts w:ascii="Tahoma" w:hAnsi="Tahoma" w:cs="Tahoma"/>
                <w:bCs/>
                <w:color w:val="000000"/>
                <w:sz w:val="18"/>
                <w:szCs w:val="18"/>
              </w:rPr>
              <w:t xml:space="preserve"> </w:t>
            </w:r>
            <w:r w:rsidRPr="00C44AAB">
              <w:rPr>
                <w:rFonts w:ascii="Tahoma" w:hAnsi="Tahoma" w:cs="Tahoma"/>
                <w:bCs/>
                <w:color w:val="000000"/>
                <w:sz w:val="18"/>
                <w:szCs w:val="18"/>
              </w:rPr>
              <w:t>P</w:t>
            </w:r>
            <w:r w:rsidR="00EF6B50" w:rsidRPr="00AF4EF5">
              <w:rPr>
                <w:rFonts w:ascii="Tahoma" w:hAnsi="Tahoma" w:cs="Tahoma"/>
                <w:bCs/>
                <w:color w:val="000000"/>
                <w:sz w:val="18"/>
                <w:szCs w:val="18"/>
                <w:vertAlign w:val="subscript"/>
              </w:rPr>
              <w:t>a</w:t>
            </w:r>
          </w:p>
        </w:tc>
      </w:tr>
      <w:tr w:rsidR="004E745E" w:rsidRPr="00C44AAB" w14:paraId="22308373" w14:textId="77777777" w:rsidTr="004E745E">
        <w:trPr>
          <w:trHeight w:val="70"/>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16EFDC34"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1</w:t>
            </w:r>
          </w:p>
        </w:tc>
        <w:tc>
          <w:tcPr>
            <w:tcW w:w="4553" w:type="dxa"/>
            <w:tcBorders>
              <w:top w:val="single" w:sz="4" w:space="0" w:color="000000"/>
              <w:left w:val="single" w:sz="4" w:space="0" w:color="000000"/>
              <w:bottom w:val="single" w:sz="4" w:space="0" w:color="000000"/>
              <w:right w:val="single" w:sz="4" w:space="0" w:color="000000"/>
            </w:tcBorders>
            <w:vAlign w:val="center"/>
            <w:hideMark/>
          </w:tcPr>
          <w:p w14:paraId="0ADF7370"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do 24 godzin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395C3A2C"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20 pkt</w:t>
            </w:r>
          </w:p>
        </w:tc>
      </w:tr>
      <w:tr w:rsidR="004E745E" w:rsidRPr="00C44AAB" w14:paraId="19B59E1E" w14:textId="77777777" w:rsidTr="004E745E">
        <w:tc>
          <w:tcPr>
            <w:tcW w:w="534" w:type="dxa"/>
            <w:tcBorders>
              <w:top w:val="single" w:sz="4" w:space="0" w:color="000000"/>
              <w:left w:val="single" w:sz="4" w:space="0" w:color="000000"/>
              <w:bottom w:val="single" w:sz="4" w:space="0" w:color="000000"/>
              <w:right w:val="single" w:sz="4" w:space="0" w:color="000000"/>
            </w:tcBorders>
            <w:vAlign w:val="center"/>
            <w:hideMark/>
          </w:tcPr>
          <w:p w14:paraId="3A2FA7F9"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2</w:t>
            </w:r>
          </w:p>
        </w:tc>
        <w:tc>
          <w:tcPr>
            <w:tcW w:w="4553" w:type="dxa"/>
            <w:tcBorders>
              <w:top w:val="single" w:sz="4" w:space="0" w:color="000000"/>
              <w:left w:val="single" w:sz="4" w:space="0" w:color="000000"/>
              <w:bottom w:val="single" w:sz="4" w:space="0" w:color="000000"/>
              <w:right w:val="single" w:sz="4" w:space="0" w:color="000000"/>
            </w:tcBorders>
            <w:vAlign w:val="center"/>
            <w:hideMark/>
          </w:tcPr>
          <w:p w14:paraId="514BC316"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powyżej 24 godzin do 48 godzin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628815B5"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0 pkt</w:t>
            </w:r>
          </w:p>
        </w:tc>
      </w:tr>
    </w:tbl>
    <w:p w14:paraId="26E29715" w14:textId="77777777" w:rsidR="004E745E" w:rsidRPr="00C44AAB" w:rsidRDefault="004E745E">
      <w:pPr>
        <w:widowControl w:val="0"/>
        <w:overflowPunct w:val="0"/>
        <w:autoSpaceDE w:val="0"/>
        <w:autoSpaceDN w:val="0"/>
        <w:adjustRightInd w:val="0"/>
        <w:ind w:left="284"/>
        <w:jc w:val="both"/>
        <w:rPr>
          <w:rFonts w:ascii="Tahoma" w:hAnsi="Tahoma" w:cs="Tahoma"/>
          <w:b/>
          <w:color w:val="000000"/>
          <w:sz w:val="18"/>
          <w:szCs w:val="18"/>
        </w:rPr>
      </w:pPr>
      <w:r w:rsidRPr="00C44AAB">
        <w:rPr>
          <w:rFonts w:ascii="Tahoma" w:hAnsi="Tahoma" w:cs="Tahoma"/>
          <w:bCs/>
          <w:color w:val="000000"/>
          <w:sz w:val="18"/>
          <w:szCs w:val="18"/>
        </w:rPr>
        <w:t xml:space="preserve">Oferta w tym kryterium może otrzymać maksymalnie 20 punktów, pozostałe oferty zgodnie z powyższą tabelą. </w:t>
      </w:r>
      <w:r w:rsidRPr="00C44AAB">
        <w:rPr>
          <w:rFonts w:ascii="Tahoma" w:hAnsi="Tahoma" w:cs="Tahoma"/>
          <w:b/>
          <w:color w:val="000000"/>
          <w:sz w:val="18"/>
          <w:szCs w:val="18"/>
        </w:rPr>
        <w:t xml:space="preserve">Maksymalny czas reakcji Wykonawcy na zgłoszoną awarię wynosi 48 godzin. </w:t>
      </w:r>
    </w:p>
    <w:p w14:paraId="5DCABA19" w14:textId="77777777" w:rsidR="004E745E" w:rsidRPr="00C44AAB" w:rsidRDefault="004E745E">
      <w:pPr>
        <w:widowControl w:val="0"/>
        <w:overflowPunct w:val="0"/>
        <w:autoSpaceDE w:val="0"/>
        <w:autoSpaceDN w:val="0"/>
        <w:adjustRightInd w:val="0"/>
        <w:jc w:val="both"/>
        <w:rPr>
          <w:rFonts w:ascii="Tahoma" w:hAnsi="Tahoma" w:cs="Tahoma"/>
          <w:b/>
          <w:color w:val="000000"/>
          <w:sz w:val="18"/>
          <w:szCs w:val="18"/>
          <w:highlight w:val="yellow"/>
        </w:rPr>
      </w:pPr>
    </w:p>
    <w:p w14:paraId="6C6B8342" w14:textId="111EA083" w:rsidR="004E745E" w:rsidRPr="00C44AAB" w:rsidRDefault="004E745E" w:rsidP="00AF4EF5">
      <w:pPr>
        <w:pStyle w:val="Akapitzlist"/>
        <w:widowControl w:val="0"/>
        <w:numPr>
          <w:ilvl w:val="3"/>
          <w:numId w:val="16"/>
        </w:numPr>
        <w:overflowPunct w:val="0"/>
        <w:autoSpaceDE w:val="0"/>
        <w:autoSpaceDN w:val="0"/>
        <w:adjustRightInd w:val="0"/>
        <w:spacing w:line="240" w:lineRule="auto"/>
        <w:ind w:left="284" w:hanging="284"/>
        <w:jc w:val="both"/>
        <w:rPr>
          <w:rFonts w:ascii="Tahoma" w:hAnsi="Tahoma" w:cs="Tahoma"/>
          <w:bCs/>
          <w:color w:val="000000"/>
          <w:sz w:val="18"/>
          <w:szCs w:val="18"/>
        </w:rPr>
      </w:pPr>
      <w:r w:rsidRPr="00C44AAB">
        <w:rPr>
          <w:rFonts w:ascii="Tahoma" w:hAnsi="Tahoma" w:cs="Tahoma"/>
          <w:b/>
          <w:color w:val="000000"/>
          <w:sz w:val="18"/>
          <w:szCs w:val="18"/>
        </w:rPr>
        <w:t>Czas wykonania naprawy z konieczności</w:t>
      </w:r>
      <w:r w:rsidR="00EF6B50" w:rsidRPr="00C44AAB">
        <w:rPr>
          <w:rFonts w:ascii="Tahoma" w:hAnsi="Tahoma" w:cs="Tahoma"/>
          <w:b/>
          <w:color w:val="000000"/>
          <w:sz w:val="18"/>
          <w:szCs w:val="18"/>
        </w:rPr>
        <w:t>ą</w:t>
      </w:r>
      <w:r w:rsidRPr="00C44AAB">
        <w:rPr>
          <w:rFonts w:ascii="Tahoma" w:hAnsi="Tahoma" w:cs="Tahoma"/>
          <w:b/>
          <w:color w:val="000000"/>
          <w:sz w:val="18"/>
          <w:szCs w:val="18"/>
        </w:rPr>
        <w:t xml:space="preserve"> sprowadzenia części zamiennych</w:t>
      </w:r>
      <w:r w:rsidR="00EF6B50" w:rsidRPr="00C44AAB">
        <w:rPr>
          <w:rFonts w:ascii="Tahoma" w:hAnsi="Tahoma" w:cs="Tahoma"/>
          <w:bCs/>
          <w:color w:val="000000"/>
          <w:sz w:val="18"/>
          <w:szCs w:val="18"/>
        </w:rPr>
        <w:t xml:space="preserve"> </w:t>
      </w:r>
      <w:r w:rsidR="00EF6B50" w:rsidRPr="00C44AAB">
        <w:rPr>
          <w:rFonts w:ascii="Tahoma" w:hAnsi="Tahoma" w:cs="Tahoma"/>
          <w:b/>
          <w:bCs/>
          <w:sz w:val="18"/>
        </w:rPr>
        <w:t>(</w:t>
      </w:r>
      <w:proofErr w:type="spellStart"/>
      <w:r w:rsidR="00EF6B50" w:rsidRPr="00C44AAB">
        <w:rPr>
          <w:rFonts w:ascii="Tahoma" w:hAnsi="Tahoma" w:cs="Tahoma"/>
          <w:b/>
          <w:bCs/>
          <w:sz w:val="18"/>
        </w:rPr>
        <w:t>P</w:t>
      </w:r>
      <w:r w:rsidR="00EF6B50" w:rsidRPr="00AF4EF5">
        <w:rPr>
          <w:rFonts w:ascii="Tahoma" w:hAnsi="Tahoma" w:cs="Tahoma"/>
          <w:b/>
          <w:bCs/>
          <w:sz w:val="18"/>
          <w:vertAlign w:val="subscript"/>
        </w:rPr>
        <w:t>n</w:t>
      </w:r>
      <w:proofErr w:type="spellEnd"/>
      <w:r w:rsidR="00EF6B50" w:rsidRPr="00C44AAB">
        <w:rPr>
          <w:rFonts w:ascii="Tahoma" w:hAnsi="Tahoma" w:cs="Tahoma"/>
          <w:b/>
          <w:bCs/>
          <w:sz w:val="18"/>
        </w:rPr>
        <w:t xml:space="preserve">) </w:t>
      </w:r>
      <w:r w:rsidR="00EF6B50" w:rsidRPr="00C44AAB">
        <w:rPr>
          <w:rFonts w:ascii="Tahoma" w:hAnsi="Tahoma" w:cs="Tahoma"/>
          <w:sz w:val="18"/>
        </w:rPr>
        <w:t>(w tym również z zagranicy) od momentu</w:t>
      </w:r>
      <w:r w:rsidR="00A62BDC" w:rsidRPr="00C44AAB">
        <w:rPr>
          <w:rFonts w:ascii="Tahoma" w:hAnsi="Tahoma" w:cs="Tahoma"/>
          <w:sz w:val="18"/>
        </w:rPr>
        <w:t xml:space="preserve"> </w:t>
      </w:r>
      <w:r w:rsidR="00EF6B50" w:rsidRPr="00C44AAB">
        <w:rPr>
          <w:rFonts w:ascii="Tahoma" w:hAnsi="Tahoma" w:cs="Tahoma"/>
          <w:sz w:val="18"/>
        </w:rPr>
        <w:t>wykrycia i zdiagnozowania awarii do przystąpienia do naprawy.</w:t>
      </w:r>
      <w:r w:rsidR="0094530B" w:rsidRPr="00C44AAB">
        <w:rPr>
          <w:rFonts w:ascii="Tahoma" w:hAnsi="Tahoma" w:cs="Tahoma"/>
          <w:sz w:val="18"/>
        </w:rPr>
        <w:t xml:space="preserve"> </w:t>
      </w:r>
      <w:r w:rsidR="0094530B" w:rsidRPr="00C44AAB">
        <w:rPr>
          <w:rFonts w:ascii="Tahoma" w:hAnsi="Tahoma" w:cs="Tahoma"/>
          <w:bCs/>
          <w:color w:val="000000"/>
          <w:sz w:val="18"/>
          <w:szCs w:val="18"/>
        </w:rPr>
        <w:t>Wykonawca w </w:t>
      </w:r>
      <w:r w:rsidRPr="00C44AAB">
        <w:rPr>
          <w:rFonts w:ascii="Tahoma" w:hAnsi="Tahoma" w:cs="Tahoma"/>
          <w:bCs/>
          <w:color w:val="000000"/>
          <w:sz w:val="18"/>
          <w:szCs w:val="18"/>
        </w:rPr>
        <w:t>formularzu ofertowym deklaruje czas wykonania naprawy z koniecznością sprowadzenia części zamiennych. Liczba przyznawanych punktów w zależności od zadeklarowanego czasu wykonania usługi wynosi:</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553"/>
        <w:gridCol w:w="3408"/>
      </w:tblGrid>
      <w:tr w:rsidR="004E745E" w:rsidRPr="00C44AAB" w14:paraId="4E7754E2" w14:textId="77777777" w:rsidTr="00BF084D">
        <w:tc>
          <w:tcPr>
            <w:tcW w:w="5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3976E83"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Lp.</w:t>
            </w:r>
          </w:p>
        </w:tc>
        <w:tc>
          <w:tcPr>
            <w:tcW w:w="45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3779B64" w14:textId="34D292BD"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Czas wykonania naprawy z konieczności</w:t>
            </w:r>
            <w:r w:rsidR="00BF084D" w:rsidRPr="00C44AAB">
              <w:rPr>
                <w:rFonts w:ascii="Tahoma" w:hAnsi="Tahoma" w:cs="Tahoma"/>
                <w:bCs/>
                <w:color w:val="000000"/>
                <w:sz w:val="18"/>
                <w:szCs w:val="18"/>
              </w:rPr>
              <w:t>ą</w:t>
            </w:r>
            <w:r w:rsidRPr="00C44AAB">
              <w:rPr>
                <w:rFonts w:ascii="Tahoma" w:hAnsi="Tahoma" w:cs="Tahoma"/>
                <w:bCs/>
                <w:color w:val="000000"/>
                <w:sz w:val="18"/>
                <w:szCs w:val="18"/>
              </w:rPr>
              <w:t xml:space="preserve"> sprowadzenia części zamiennych</w:t>
            </w:r>
          </w:p>
        </w:tc>
        <w:tc>
          <w:tcPr>
            <w:tcW w:w="340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E911248" w14:textId="2E10F070"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Liczba punktów</w:t>
            </w:r>
            <w:r w:rsidR="00A62BDC" w:rsidRPr="00C44AAB">
              <w:rPr>
                <w:rFonts w:ascii="Tahoma" w:hAnsi="Tahoma" w:cs="Tahoma"/>
                <w:bCs/>
                <w:color w:val="000000"/>
                <w:sz w:val="18"/>
                <w:szCs w:val="18"/>
              </w:rPr>
              <w:t xml:space="preserve"> </w:t>
            </w:r>
            <w:proofErr w:type="spellStart"/>
            <w:r w:rsidRPr="00C44AAB">
              <w:rPr>
                <w:rFonts w:ascii="Tahoma" w:hAnsi="Tahoma" w:cs="Tahoma"/>
                <w:bCs/>
                <w:color w:val="000000"/>
                <w:sz w:val="18"/>
                <w:szCs w:val="18"/>
              </w:rPr>
              <w:t>P</w:t>
            </w:r>
            <w:r w:rsidR="00EF6B50" w:rsidRPr="00AF4EF5">
              <w:rPr>
                <w:rFonts w:ascii="Tahoma" w:hAnsi="Tahoma" w:cs="Tahoma"/>
                <w:bCs/>
                <w:color w:val="000000"/>
                <w:sz w:val="18"/>
                <w:szCs w:val="18"/>
                <w:vertAlign w:val="subscript"/>
              </w:rPr>
              <w:t>n</w:t>
            </w:r>
            <w:proofErr w:type="spellEnd"/>
          </w:p>
        </w:tc>
      </w:tr>
      <w:tr w:rsidR="004E745E" w:rsidRPr="00C44AAB" w14:paraId="412FB5CC" w14:textId="77777777" w:rsidTr="004E745E">
        <w:tc>
          <w:tcPr>
            <w:tcW w:w="534" w:type="dxa"/>
            <w:tcBorders>
              <w:top w:val="single" w:sz="4" w:space="0" w:color="000000"/>
              <w:left w:val="single" w:sz="4" w:space="0" w:color="000000"/>
              <w:bottom w:val="single" w:sz="4" w:space="0" w:color="000000"/>
              <w:right w:val="single" w:sz="4" w:space="0" w:color="000000"/>
            </w:tcBorders>
            <w:vAlign w:val="center"/>
            <w:hideMark/>
          </w:tcPr>
          <w:p w14:paraId="53003E56"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1</w:t>
            </w:r>
          </w:p>
        </w:tc>
        <w:tc>
          <w:tcPr>
            <w:tcW w:w="4553" w:type="dxa"/>
            <w:tcBorders>
              <w:top w:val="single" w:sz="4" w:space="0" w:color="000000"/>
              <w:left w:val="single" w:sz="4" w:space="0" w:color="000000"/>
              <w:bottom w:val="single" w:sz="4" w:space="0" w:color="000000"/>
              <w:right w:val="single" w:sz="4" w:space="0" w:color="000000"/>
            </w:tcBorders>
            <w:vAlign w:val="center"/>
            <w:hideMark/>
          </w:tcPr>
          <w:p w14:paraId="4B645A15"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5 dni</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63E0C699"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0 pkt.</w:t>
            </w:r>
          </w:p>
        </w:tc>
      </w:tr>
      <w:tr w:rsidR="004E745E" w:rsidRPr="00C44AAB" w14:paraId="2EEA14B7" w14:textId="77777777" w:rsidTr="004E745E">
        <w:tc>
          <w:tcPr>
            <w:tcW w:w="534" w:type="dxa"/>
            <w:tcBorders>
              <w:top w:val="single" w:sz="4" w:space="0" w:color="000000"/>
              <w:left w:val="single" w:sz="4" w:space="0" w:color="000000"/>
              <w:bottom w:val="single" w:sz="4" w:space="0" w:color="000000"/>
              <w:right w:val="single" w:sz="4" w:space="0" w:color="000000"/>
            </w:tcBorders>
            <w:vAlign w:val="center"/>
            <w:hideMark/>
          </w:tcPr>
          <w:p w14:paraId="5E5E2142"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2</w:t>
            </w:r>
          </w:p>
        </w:tc>
        <w:tc>
          <w:tcPr>
            <w:tcW w:w="4553" w:type="dxa"/>
            <w:tcBorders>
              <w:top w:val="single" w:sz="4" w:space="0" w:color="000000"/>
              <w:left w:val="single" w:sz="4" w:space="0" w:color="000000"/>
              <w:bottom w:val="single" w:sz="4" w:space="0" w:color="000000"/>
              <w:right w:val="single" w:sz="4" w:space="0" w:color="000000"/>
            </w:tcBorders>
            <w:vAlign w:val="center"/>
            <w:hideMark/>
          </w:tcPr>
          <w:p w14:paraId="5C2ECC1F"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4 dni</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0A59B7BA"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5 pkt</w:t>
            </w:r>
          </w:p>
        </w:tc>
      </w:tr>
      <w:tr w:rsidR="004E745E" w:rsidRPr="00C44AAB" w14:paraId="4E7B7A56" w14:textId="77777777" w:rsidTr="004E745E">
        <w:trPr>
          <w:trHeight w:val="70"/>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65298885"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3</w:t>
            </w:r>
          </w:p>
        </w:tc>
        <w:tc>
          <w:tcPr>
            <w:tcW w:w="4553" w:type="dxa"/>
            <w:tcBorders>
              <w:top w:val="single" w:sz="4" w:space="0" w:color="000000"/>
              <w:left w:val="single" w:sz="4" w:space="0" w:color="000000"/>
              <w:bottom w:val="single" w:sz="4" w:space="0" w:color="000000"/>
              <w:right w:val="single" w:sz="4" w:space="0" w:color="000000"/>
            </w:tcBorders>
            <w:vAlign w:val="center"/>
            <w:hideMark/>
          </w:tcPr>
          <w:p w14:paraId="05674092"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3 dni</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6524C3E1"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10 pkt</w:t>
            </w:r>
          </w:p>
        </w:tc>
      </w:tr>
      <w:tr w:rsidR="004E745E" w:rsidRPr="00C44AAB" w14:paraId="39955DB8" w14:textId="77777777" w:rsidTr="004E745E">
        <w:tc>
          <w:tcPr>
            <w:tcW w:w="534" w:type="dxa"/>
            <w:tcBorders>
              <w:top w:val="single" w:sz="4" w:space="0" w:color="000000"/>
              <w:left w:val="single" w:sz="4" w:space="0" w:color="000000"/>
              <w:bottom w:val="single" w:sz="4" w:space="0" w:color="000000"/>
              <w:right w:val="single" w:sz="4" w:space="0" w:color="000000"/>
            </w:tcBorders>
            <w:vAlign w:val="center"/>
            <w:hideMark/>
          </w:tcPr>
          <w:p w14:paraId="721108C9"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4</w:t>
            </w:r>
          </w:p>
        </w:tc>
        <w:tc>
          <w:tcPr>
            <w:tcW w:w="4553" w:type="dxa"/>
            <w:tcBorders>
              <w:top w:val="single" w:sz="4" w:space="0" w:color="000000"/>
              <w:left w:val="single" w:sz="4" w:space="0" w:color="000000"/>
              <w:bottom w:val="single" w:sz="4" w:space="0" w:color="000000"/>
              <w:right w:val="single" w:sz="4" w:space="0" w:color="000000"/>
            </w:tcBorders>
            <w:vAlign w:val="center"/>
            <w:hideMark/>
          </w:tcPr>
          <w:p w14:paraId="128AF52B"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2 dni</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77EC26B1"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15 pkt</w:t>
            </w:r>
          </w:p>
        </w:tc>
      </w:tr>
      <w:tr w:rsidR="004E745E" w:rsidRPr="00C44AAB" w14:paraId="56BE4DCE" w14:textId="77777777" w:rsidTr="004E745E">
        <w:tc>
          <w:tcPr>
            <w:tcW w:w="534" w:type="dxa"/>
            <w:tcBorders>
              <w:top w:val="single" w:sz="4" w:space="0" w:color="000000"/>
              <w:left w:val="single" w:sz="4" w:space="0" w:color="000000"/>
              <w:bottom w:val="single" w:sz="4" w:space="0" w:color="000000"/>
              <w:right w:val="single" w:sz="4" w:space="0" w:color="000000"/>
            </w:tcBorders>
            <w:vAlign w:val="center"/>
            <w:hideMark/>
          </w:tcPr>
          <w:p w14:paraId="32393AC7"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5</w:t>
            </w:r>
          </w:p>
        </w:tc>
        <w:tc>
          <w:tcPr>
            <w:tcW w:w="4553" w:type="dxa"/>
            <w:tcBorders>
              <w:top w:val="single" w:sz="4" w:space="0" w:color="000000"/>
              <w:left w:val="single" w:sz="4" w:space="0" w:color="000000"/>
              <w:bottom w:val="single" w:sz="4" w:space="0" w:color="000000"/>
              <w:right w:val="single" w:sz="4" w:space="0" w:color="000000"/>
            </w:tcBorders>
            <w:vAlign w:val="center"/>
            <w:hideMark/>
          </w:tcPr>
          <w:p w14:paraId="5890C373"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1 dzień</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44A706D7" w14:textId="77777777" w:rsidR="004E745E" w:rsidRPr="00C44AAB" w:rsidRDefault="004E745E">
            <w:pPr>
              <w:widowControl w:val="0"/>
              <w:overflowPunct w:val="0"/>
              <w:autoSpaceDE w:val="0"/>
              <w:autoSpaceDN w:val="0"/>
              <w:adjustRightInd w:val="0"/>
              <w:jc w:val="center"/>
              <w:rPr>
                <w:rFonts w:ascii="Tahoma" w:hAnsi="Tahoma" w:cs="Tahoma"/>
                <w:bCs/>
                <w:color w:val="000000"/>
                <w:sz w:val="18"/>
                <w:szCs w:val="18"/>
              </w:rPr>
            </w:pPr>
            <w:r w:rsidRPr="00C44AAB">
              <w:rPr>
                <w:rFonts w:ascii="Tahoma" w:hAnsi="Tahoma" w:cs="Tahoma"/>
                <w:bCs/>
                <w:color w:val="000000"/>
                <w:sz w:val="18"/>
                <w:szCs w:val="18"/>
              </w:rPr>
              <w:t>20 pkt</w:t>
            </w:r>
          </w:p>
        </w:tc>
      </w:tr>
    </w:tbl>
    <w:p w14:paraId="187580D7" w14:textId="1096440C" w:rsidR="004E745E" w:rsidRPr="00C44AAB" w:rsidRDefault="004E745E">
      <w:pPr>
        <w:widowControl w:val="0"/>
        <w:overflowPunct w:val="0"/>
        <w:autoSpaceDE w:val="0"/>
        <w:autoSpaceDN w:val="0"/>
        <w:adjustRightInd w:val="0"/>
        <w:ind w:left="284"/>
        <w:jc w:val="both"/>
        <w:rPr>
          <w:rFonts w:ascii="Tahoma" w:hAnsi="Tahoma" w:cs="Tahoma"/>
          <w:bCs/>
          <w:color w:val="000000"/>
          <w:sz w:val="18"/>
          <w:szCs w:val="18"/>
        </w:rPr>
      </w:pPr>
      <w:r w:rsidRPr="00C44AAB">
        <w:rPr>
          <w:rFonts w:ascii="Tahoma" w:hAnsi="Tahoma" w:cs="Tahoma"/>
          <w:bCs/>
          <w:color w:val="000000"/>
          <w:sz w:val="18"/>
          <w:szCs w:val="18"/>
        </w:rPr>
        <w:t>Oferta w tym kryterium może otrzymać maksymalnie 20 punktów, pozostałe oferty zgodnie z powyższą tabelą.</w:t>
      </w:r>
      <w:r w:rsidR="00BF084D" w:rsidRPr="00C44AAB">
        <w:rPr>
          <w:rFonts w:ascii="Tahoma" w:hAnsi="Tahoma" w:cs="Tahoma"/>
          <w:bCs/>
          <w:color w:val="000000"/>
          <w:sz w:val="18"/>
          <w:szCs w:val="18"/>
        </w:rPr>
        <w:t xml:space="preserve"> </w:t>
      </w:r>
      <w:r w:rsidRPr="00C44AAB">
        <w:rPr>
          <w:rFonts w:ascii="Tahoma" w:hAnsi="Tahoma" w:cs="Tahoma"/>
          <w:b/>
          <w:color w:val="000000"/>
          <w:sz w:val="18"/>
          <w:szCs w:val="18"/>
        </w:rPr>
        <w:t>Maksymalny czas wykonania naprawy z koniecznością sprowadzenia części zamiennych wynosi 5 dni roboczych od zgłoszenia.</w:t>
      </w:r>
    </w:p>
    <w:p w14:paraId="497A3EE7" w14:textId="77777777" w:rsidR="00BF084D" w:rsidRPr="00C44AAB" w:rsidRDefault="00BF084D">
      <w:pPr>
        <w:jc w:val="both"/>
        <w:rPr>
          <w:rFonts w:ascii="Tahoma" w:hAnsi="Tahoma" w:cs="Tahoma"/>
          <w:sz w:val="18"/>
          <w:szCs w:val="18"/>
        </w:rPr>
      </w:pPr>
    </w:p>
    <w:p w14:paraId="7E18AB37" w14:textId="6FBD3A80" w:rsidR="001D2175" w:rsidRPr="00C44AAB" w:rsidRDefault="001D2175">
      <w:pPr>
        <w:jc w:val="both"/>
        <w:rPr>
          <w:rFonts w:ascii="Tahoma" w:hAnsi="Tahoma" w:cs="Tahoma"/>
          <w:sz w:val="18"/>
          <w:szCs w:val="18"/>
        </w:rPr>
      </w:pPr>
      <w:r w:rsidRPr="00C44AAB">
        <w:rPr>
          <w:rFonts w:ascii="Tahoma" w:hAnsi="Tahoma" w:cs="Tahoma"/>
          <w:sz w:val="18"/>
          <w:szCs w:val="18"/>
        </w:rPr>
        <w:t>Ocenę końcową oferty stanowić będzie suma punktów poszczególnych kryteriów obliczonych zgodnie z poniższym wzorem:</w:t>
      </w:r>
    </w:p>
    <w:p w14:paraId="136D61E8" w14:textId="77777777" w:rsidR="001D2175" w:rsidRPr="00C44AAB" w:rsidRDefault="001D2175">
      <w:pPr>
        <w:jc w:val="both"/>
        <w:rPr>
          <w:rFonts w:ascii="Tahoma" w:hAnsi="Tahoma" w:cs="Tahoma"/>
          <w:sz w:val="18"/>
          <w:szCs w:val="18"/>
        </w:rPr>
      </w:pPr>
    </w:p>
    <w:p w14:paraId="6651BDBF" w14:textId="71CC0E3D" w:rsidR="001D2175" w:rsidRPr="00C44AAB" w:rsidRDefault="001D2175">
      <w:pPr>
        <w:jc w:val="center"/>
        <w:rPr>
          <w:rFonts w:ascii="Tahoma" w:hAnsi="Tahoma" w:cs="Tahoma"/>
          <w:b/>
          <w:bCs/>
          <w:sz w:val="18"/>
          <w:szCs w:val="18"/>
        </w:rPr>
      </w:pPr>
      <w:proofErr w:type="spellStart"/>
      <w:r w:rsidRPr="00C44AAB">
        <w:rPr>
          <w:rFonts w:ascii="Tahoma" w:hAnsi="Tahoma" w:cs="Tahoma"/>
          <w:b/>
          <w:bCs/>
          <w:sz w:val="18"/>
          <w:szCs w:val="18"/>
        </w:rPr>
        <w:t>P</w:t>
      </w:r>
      <w:r w:rsidRPr="00C44AAB">
        <w:rPr>
          <w:rFonts w:ascii="Tahoma" w:hAnsi="Tahoma" w:cs="Tahoma"/>
          <w:b/>
          <w:bCs/>
          <w:sz w:val="18"/>
          <w:szCs w:val="18"/>
          <w:vertAlign w:val="subscript"/>
        </w:rPr>
        <w:t>c</w:t>
      </w:r>
      <w:proofErr w:type="spellEnd"/>
      <w:r w:rsidRPr="00C44AAB">
        <w:rPr>
          <w:rFonts w:ascii="Tahoma" w:hAnsi="Tahoma" w:cs="Tahoma"/>
          <w:b/>
          <w:bCs/>
          <w:sz w:val="18"/>
          <w:szCs w:val="18"/>
        </w:rPr>
        <w:t xml:space="preserve"> + P</w:t>
      </w:r>
      <w:r w:rsidRPr="00C44AAB">
        <w:rPr>
          <w:rFonts w:ascii="Tahoma" w:hAnsi="Tahoma" w:cs="Tahoma"/>
          <w:b/>
          <w:bCs/>
          <w:sz w:val="18"/>
          <w:szCs w:val="18"/>
          <w:vertAlign w:val="subscript"/>
        </w:rPr>
        <w:t>t</w:t>
      </w:r>
      <w:r w:rsidRPr="00C44AAB">
        <w:rPr>
          <w:rFonts w:ascii="Tahoma" w:hAnsi="Tahoma" w:cs="Tahoma"/>
          <w:b/>
          <w:bCs/>
          <w:sz w:val="18"/>
          <w:szCs w:val="18"/>
        </w:rPr>
        <w:t xml:space="preserve"> = Ocena końcowa oferty</w:t>
      </w:r>
    </w:p>
    <w:p w14:paraId="24A5387A" w14:textId="77777777" w:rsidR="00B727A7" w:rsidRPr="00C44AAB" w:rsidRDefault="00B727A7">
      <w:pPr>
        <w:jc w:val="center"/>
        <w:rPr>
          <w:rFonts w:ascii="Tahoma" w:hAnsi="Tahoma" w:cs="Tahoma"/>
          <w:b/>
          <w:bCs/>
          <w:sz w:val="18"/>
          <w:szCs w:val="18"/>
        </w:rPr>
      </w:pPr>
    </w:p>
    <w:p w14:paraId="562E5613" w14:textId="77777777" w:rsidR="001D2175" w:rsidRPr="00C44AAB" w:rsidRDefault="001D2175">
      <w:pPr>
        <w:jc w:val="both"/>
        <w:rPr>
          <w:rFonts w:ascii="Tahoma" w:hAnsi="Tahoma" w:cs="Tahoma"/>
          <w:sz w:val="18"/>
          <w:szCs w:val="18"/>
        </w:rPr>
      </w:pPr>
      <w:r w:rsidRPr="00C44AAB">
        <w:rPr>
          <w:rFonts w:ascii="Tahoma" w:hAnsi="Tahoma" w:cs="Tahoma"/>
          <w:sz w:val="18"/>
          <w:szCs w:val="18"/>
        </w:rPr>
        <w:t>Przetarg wygra Wykonawca, który otrzyma największą ilość punktów w ocenie końcowej oferty.</w:t>
      </w:r>
    </w:p>
    <w:p w14:paraId="4AA8EBB9" w14:textId="77777777" w:rsidR="006B6951" w:rsidRPr="00C44AAB" w:rsidRDefault="006B6951">
      <w:pPr>
        <w:jc w:val="both"/>
        <w:rPr>
          <w:rFonts w:ascii="Tahoma" w:hAnsi="Tahoma" w:cs="Tahoma"/>
          <w:b/>
          <w:sz w:val="18"/>
          <w:szCs w:val="18"/>
          <w:u w:val="single"/>
        </w:rPr>
      </w:pPr>
    </w:p>
    <w:p w14:paraId="4D67E35C" w14:textId="2A462943" w:rsidR="00356FBB" w:rsidRPr="00C44AAB" w:rsidRDefault="000F0DB6" w:rsidP="00AF4EF5">
      <w:pPr>
        <w:pStyle w:val="Akapitzlist"/>
        <w:numPr>
          <w:ilvl w:val="0"/>
          <w:numId w:val="42"/>
        </w:numPr>
        <w:spacing w:line="240" w:lineRule="auto"/>
        <w:ind w:left="0" w:hanging="567"/>
        <w:jc w:val="both"/>
        <w:rPr>
          <w:rFonts w:ascii="Tahoma" w:hAnsi="Tahoma" w:cs="Tahoma"/>
          <w:b/>
          <w:bCs/>
          <w:sz w:val="18"/>
          <w:szCs w:val="18"/>
        </w:rPr>
      </w:pPr>
      <w:r w:rsidRPr="00C44AAB">
        <w:rPr>
          <w:rFonts w:ascii="Tahoma" w:hAnsi="Tahoma" w:cs="Tahoma"/>
          <w:b/>
          <w:bCs/>
          <w:sz w:val="18"/>
          <w:szCs w:val="18"/>
        </w:rPr>
        <w:t>INFORMACJE O FORMALNOŚCIACH JAKIE POWINNY ZOSTAĆ DOPEŁNIONE PO WYBORZE OFERTY W CELU ZAWARCIA UMOWY ORAZ</w:t>
      </w:r>
      <w:r w:rsidR="00A62BDC" w:rsidRPr="00C44AAB">
        <w:rPr>
          <w:rFonts w:ascii="Tahoma" w:hAnsi="Tahoma" w:cs="Tahoma"/>
          <w:b/>
          <w:bCs/>
          <w:sz w:val="18"/>
          <w:szCs w:val="18"/>
        </w:rPr>
        <w:t xml:space="preserve"> </w:t>
      </w:r>
      <w:r w:rsidRPr="00C44AAB">
        <w:rPr>
          <w:rFonts w:ascii="Tahoma" w:hAnsi="Tahoma" w:cs="Tahoma"/>
          <w:b/>
          <w:bCs/>
          <w:sz w:val="18"/>
          <w:szCs w:val="18"/>
        </w:rPr>
        <w:t>POSTANOWIENIA</w:t>
      </w:r>
      <w:r w:rsidR="00A62BDC" w:rsidRPr="00C44AAB">
        <w:rPr>
          <w:rFonts w:ascii="Tahoma" w:hAnsi="Tahoma" w:cs="Tahoma"/>
          <w:b/>
          <w:bCs/>
          <w:sz w:val="18"/>
          <w:szCs w:val="18"/>
        </w:rPr>
        <w:t xml:space="preserve"> </w:t>
      </w:r>
      <w:r w:rsidRPr="00C44AAB">
        <w:rPr>
          <w:rFonts w:ascii="Tahoma" w:hAnsi="Tahoma" w:cs="Tahoma"/>
          <w:b/>
          <w:bCs/>
          <w:sz w:val="18"/>
          <w:szCs w:val="18"/>
        </w:rPr>
        <w:t>PRZYSZŁEJ</w:t>
      </w:r>
      <w:r w:rsidR="00A62BDC" w:rsidRPr="00C44AAB">
        <w:rPr>
          <w:rFonts w:ascii="Tahoma" w:hAnsi="Tahoma" w:cs="Tahoma"/>
          <w:b/>
          <w:bCs/>
          <w:sz w:val="18"/>
          <w:szCs w:val="18"/>
        </w:rPr>
        <w:t xml:space="preserve"> </w:t>
      </w:r>
      <w:r w:rsidRPr="00C44AAB">
        <w:rPr>
          <w:rFonts w:ascii="Tahoma" w:hAnsi="Tahoma" w:cs="Tahoma"/>
          <w:b/>
          <w:bCs/>
          <w:sz w:val="18"/>
          <w:szCs w:val="18"/>
        </w:rPr>
        <w:t xml:space="preserve">UMOWY. </w:t>
      </w:r>
    </w:p>
    <w:p w14:paraId="258A2162" w14:textId="4D17F284" w:rsidR="00356FBB" w:rsidRPr="00C44AAB" w:rsidRDefault="000F0DB6" w:rsidP="00AF4EF5">
      <w:pPr>
        <w:pStyle w:val="Akapitzlist"/>
        <w:numPr>
          <w:ilvl w:val="1"/>
          <w:numId w:val="42"/>
        </w:numPr>
        <w:spacing w:line="240" w:lineRule="auto"/>
        <w:ind w:left="0" w:hanging="567"/>
        <w:jc w:val="both"/>
        <w:rPr>
          <w:rFonts w:ascii="Tahoma" w:hAnsi="Tahoma" w:cs="Tahoma"/>
          <w:b/>
          <w:bCs/>
          <w:sz w:val="18"/>
          <w:szCs w:val="18"/>
        </w:rPr>
      </w:pPr>
      <w:r w:rsidRPr="00C44AAB">
        <w:rPr>
          <w:rFonts w:ascii="Tahoma" w:hAnsi="Tahoma" w:cs="Tahoma"/>
          <w:sz w:val="18"/>
          <w:szCs w:val="18"/>
        </w:rPr>
        <w:t xml:space="preserve">Zawarcie umowy z wybranym Wykonawcą nastąpi na zasadach określonych w </w:t>
      </w:r>
      <w:r w:rsidR="00171F20" w:rsidRPr="00C44AAB">
        <w:rPr>
          <w:rFonts w:ascii="Tahoma" w:hAnsi="Tahoma" w:cs="Tahoma"/>
          <w:sz w:val="18"/>
          <w:szCs w:val="18"/>
        </w:rPr>
        <w:t>istotnych postanowieniach</w:t>
      </w:r>
      <w:r w:rsidRPr="00C44AAB">
        <w:rPr>
          <w:rFonts w:ascii="Tahoma" w:hAnsi="Tahoma" w:cs="Tahoma"/>
          <w:sz w:val="18"/>
          <w:szCs w:val="18"/>
        </w:rPr>
        <w:t xml:space="preserve"> umow</w:t>
      </w:r>
      <w:r w:rsidR="00171F20" w:rsidRPr="00C44AAB">
        <w:rPr>
          <w:rFonts w:ascii="Tahoma" w:hAnsi="Tahoma" w:cs="Tahoma"/>
          <w:sz w:val="18"/>
          <w:szCs w:val="18"/>
        </w:rPr>
        <w:t>n</w:t>
      </w:r>
      <w:r w:rsidRPr="00C44AAB">
        <w:rPr>
          <w:rFonts w:ascii="Tahoma" w:hAnsi="Tahoma" w:cs="Tahoma"/>
          <w:sz w:val="18"/>
          <w:szCs w:val="18"/>
        </w:rPr>
        <w:t>y</w:t>
      </w:r>
      <w:r w:rsidR="00171F20" w:rsidRPr="00C44AAB">
        <w:rPr>
          <w:rFonts w:ascii="Tahoma" w:hAnsi="Tahoma" w:cs="Tahoma"/>
          <w:sz w:val="18"/>
          <w:szCs w:val="18"/>
        </w:rPr>
        <w:t>ch</w:t>
      </w:r>
      <w:r w:rsidRPr="00C44AAB">
        <w:rPr>
          <w:rFonts w:ascii="Tahoma" w:hAnsi="Tahoma" w:cs="Tahoma"/>
          <w:bCs/>
          <w:sz w:val="18"/>
          <w:szCs w:val="18"/>
        </w:rPr>
        <w:t xml:space="preserve"> (załącznik </w:t>
      </w:r>
      <w:r w:rsidR="00EF6B79" w:rsidRPr="00C44AAB">
        <w:rPr>
          <w:rFonts w:ascii="Tahoma" w:hAnsi="Tahoma" w:cs="Tahoma"/>
          <w:bCs/>
          <w:sz w:val="18"/>
          <w:szCs w:val="18"/>
        </w:rPr>
        <w:t>nr 4</w:t>
      </w:r>
      <w:r w:rsidRPr="00C44AAB">
        <w:rPr>
          <w:rFonts w:ascii="Tahoma" w:hAnsi="Tahoma" w:cs="Tahoma"/>
          <w:bCs/>
          <w:sz w:val="18"/>
          <w:szCs w:val="18"/>
        </w:rPr>
        <w:t xml:space="preserve">) </w:t>
      </w:r>
      <w:r w:rsidR="00EF6B79" w:rsidRPr="00C44AAB">
        <w:rPr>
          <w:rFonts w:ascii="Tahoma" w:hAnsi="Tahoma" w:cs="Tahoma"/>
          <w:bCs/>
          <w:sz w:val="18"/>
          <w:szCs w:val="18"/>
        </w:rPr>
        <w:t>i </w:t>
      </w:r>
      <w:r w:rsidRPr="00C44AAB">
        <w:rPr>
          <w:rFonts w:ascii="Tahoma" w:hAnsi="Tahoma" w:cs="Tahoma"/>
          <w:bCs/>
          <w:sz w:val="18"/>
          <w:szCs w:val="18"/>
        </w:rPr>
        <w:t xml:space="preserve">ceną zaoferowaną przez wybranego Wykonawcę w </w:t>
      </w:r>
      <w:r w:rsidR="003B21BE" w:rsidRPr="00C44AAB">
        <w:rPr>
          <w:rFonts w:ascii="Tahoma" w:hAnsi="Tahoma" w:cs="Tahoma"/>
          <w:bCs/>
          <w:sz w:val="18"/>
          <w:szCs w:val="18"/>
        </w:rPr>
        <w:t>formularzu ofertowym</w:t>
      </w:r>
      <w:r w:rsidR="00EF6B79" w:rsidRPr="00C44AAB">
        <w:rPr>
          <w:rFonts w:ascii="Tahoma" w:hAnsi="Tahoma" w:cs="Tahoma"/>
          <w:bCs/>
          <w:sz w:val="18"/>
          <w:szCs w:val="18"/>
        </w:rPr>
        <w:t xml:space="preserve"> (załącznik nr </w:t>
      </w:r>
      <w:r w:rsidR="003B21BE" w:rsidRPr="00C44AAB">
        <w:rPr>
          <w:rFonts w:ascii="Tahoma" w:hAnsi="Tahoma" w:cs="Tahoma"/>
          <w:bCs/>
          <w:sz w:val="18"/>
          <w:szCs w:val="18"/>
        </w:rPr>
        <w:t>1</w:t>
      </w:r>
      <w:r w:rsidRPr="00C44AAB">
        <w:rPr>
          <w:rFonts w:ascii="Tahoma" w:hAnsi="Tahoma" w:cs="Tahoma"/>
          <w:bCs/>
          <w:sz w:val="18"/>
          <w:szCs w:val="18"/>
        </w:rPr>
        <w:t>).</w:t>
      </w:r>
    </w:p>
    <w:p w14:paraId="3F2F61BA" w14:textId="77777777" w:rsidR="00356FBB" w:rsidRPr="00C44AAB" w:rsidRDefault="000F0DB6" w:rsidP="00AF4EF5">
      <w:pPr>
        <w:pStyle w:val="Akapitzlist"/>
        <w:numPr>
          <w:ilvl w:val="1"/>
          <w:numId w:val="42"/>
        </w:numPr>
        <w:spacing w:line="240" w:lineRule="auto"/>
        <w:ind w:left="0" w:hanging="567"/>
        <w:jc w:val="both"/>
        <w:rPr>
          <w:rFonts w:ascii="Tahoma" w:hAnsi="Tahoma" w:cs="Tahoma"/>
          <w:b/>
          <w:bCs/>
          <w:sz w:val="18"/>
          <w:szCs w:val="18"/>
        </w:rPr>
      </w:pPr>
      <w:r w:rsidRPr="00C44AAB">
        <w:rPr>
          <w:rFonts w:ascii="Tahoma" w:hAnsi="Tahoma" w:cs="Tahoma"/>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17C4EE18" w14:textId="1207BEAA" w:rsidR="00356FBB" w:rsidRPr="00C44AAB" w:rsidRDefault="000F0DB6" w:rsidP="00AF4EF5">
      <w:pPr>
        <w:pStyle w:val="Akapitzlist"/>
        <w:numPr>
          <w:ilvl w:val="1"/>
          <w:numId w:val="42"/>
        </w:numPr>
        <w:spacing w:line="240" w:lineRule="auto"/>
        <w:ind w:left="0" w:hanging="567"/>
        <w:jc w:val="both"/>
        <w:rPr>
          <w:rFonts w:ascii="Tahoma" w:hAnsi="Tahoma" w:cs="Tahoma"/>
          <w:b/>
          <w:bCs/>
          <w:sz w:val="18"/>
          <w:szCs w:val="18"/>
        </w:rPr>
      </w:pPr>
      <w:r w:rsidRPr="00C44AAB">
        <w:rPr>
          <w:rFonts w:ascii="Tahoma" w:hAnsi="Tahoma" w:cs="Tahoma"/>
          <w:sz w:val="18"/>
          <w:szCs w:val="18"/>
        </w:rPr>
        <w:t>Zawarcie umowy (</w:t>
      </w:r>
      <w:r w:rsidR="006A0DD9" w:rsidRPr="00C44AAB">
        <w:rPr>
          <w:rFonts w:ascii="Tahoma" w:hAnsi="Tahoma" w:cs="Tahoma"/>
          <w:sz w:val="18"/>
          <w:szCs w:val="18"/>
        </w:rPr>
        <w:t>Istotne Postanowienia Umowne</w:t>
      </w:r>
      <w:r w:rsidRPr="00C44AAB">
        <w:rPr>
          <w:rFonts w:ascii="Tahoma" w:hAnsi="Tahoma" w:cs="Tahoma"/>
          <w:sz w:val="18"/>
          <w:szCs w:val="18"/>
        </w:rPr>
        <w:t xml:space="preserve"> w załączeniu) na realizację zamówienia nastąpi po upływie 10 dni od przesłania zawiadomienia o wyborze oferty, chyba, że zostanie wniesione odwołanie. W sytuacji, gdy w postępowaniu o udzielenie zamówienia zostanie złożona tylko jedna oferta Zamawiający zastrzega sobie możliwość podpisania umowy</w:t>
      </w:r>
      <w:r w:rsidR="00A62BDC" w:rsidRPr="00C44AAB">
        <w:rPr>
          <w:rFonts w:ascii="Tahoma" w:hAnsi="Tahoma" w:cs="Tahoma"/>
          <w:sz w:val="18"/>
          <w:szCs w:val="18"/>
        </w:rPr>
        <w:t xml:space="preserve"> </w:t>
      </w:r>
      <w:r w:rsidRPr="00C44AAB">
        <w:rPr>
          <w:rFonts w:ascii="Tahoma" w:hAnsi="Tahoma" w:cs="Tahoma"/>
          <w:sz w:val="18"/>
          <w:szCs w:val="18"/>
        </w:rPr>
        <w:t>przed upływem w/w</w:t>
      </w:r>
      <w:r w:rsidR="00A62BDC" w:rsidRPr="00C44AAB">
        <w:rPr>
          <w:rFonts w:ascii="Tahoma" w:hAnsi="Tahoma" w:cs="Tahoma"/>
          <w:sz w:val="18"/>
          <w:szCs w:val="18"/>
        </w:rPr>
        <w:t xml:space="preserve"> </w:t>
      </w:r>
      <w:r w:rsidRPr="00C44AAB">
        <w:rPr>
          <w:rFonts w:ascii="Tahoma" w:hAnsi="Tahoma" w:cs="Tahoma"/>
          <w:sz w:val="18"/>
          <w:szCs w:val="18"/>
        </w:rPr>
        <w:t xml:space="preserve">terminu. </w:t>
      </w:r>
    </w:p>
    <w:p w14:paraId="775556C5" w14:textId="77777777" w:rsidR="00171F20" w:rsidRPr="00C44AAB" w:rsidRDefault="000F0DB6" w:rsidP="00AF4EF5">
      <w:pPr>
        <w:pStyle w:val="Akapitzlist"/>
        <w:numPr>
          <w:ilvl w:val="1"/>
          <w:numId w:val="42"/>
        </w:numPr>
        <w:spacing w:line="240" w:lineRule="auto"/>
        <w:ind w:left="0" w:hanging="567"/>
        <w:jc w:val="both"/>
        <w:rPr>
          <w:rFonts w:ascii="Tahoma" w:hAnsi="Tahoma" w:cs="Tahoma"/>
          <w:b/>
          <w:bCs/>
          <w:sz w:val="18"/>
          <w:szCs w:val="18"/>
        </w:rPr>
      </w:pPr>
      <w:r w:rsidRPr="00C44AAB">
        <w:rPr>
          <w:rFonts w:ascii="Tahoma" w:hAnsi="Tahoma" w:cs="Tahoma"/>
          <w:sz w:val="18"/>
          <w:szCs w:val="18"/>
        </w:rPr>
        <w:t>Zamawiający dostarczy wybranemu Wykonawcy umowę do podpisu listownie lub osobiście</w:t>
      </w:r>
      <w:r w:rsidR="00A964DB" w:rsidRPr="00C44AAB">
        <w:rPr>
          <w:rFonts w:ascii="Tahoma" w:hAnsi="Tahoma" w:cs="Tahoma"/>
          <w:sz w:val="18"/>
          <w:szCs w:val="18"/>
        </w:rPr>
        <w:t>.</w:t>
      </w:r>
    </w:p>
    <w:p w14:paraId="2AF15657" w14:textId="77777777" w:rsidR="00171F20" w:rsidRPr="00C44AAB" w:rsidRDefault="00171F20" w:rsidP="00AF4EF5">
      <w:pPr>
        <w:pStyle w:val="Akapitzlist"/>
        <w:numPr>
          <w:ilvl w:val="1"/>
          <w:numId w:val="42"/>
        </w:numPr>
        <w:spacing w:line="240" w:lineRule="auto"/>
        <w:ind w:left="0" w:hanging="567"/>
        <w:jc w:val="both"/>
        <w:rPr>
          <w:rFonts w:ascii="Tahoma" w:hAnsi="Tahoma" w:cs="Tahoma"/>
          <w:b/>
          <w:bCs/>
          <w:sz w:val="18"/>
          <w:szCs w:val="18"/>
        </w:rPr>
      </w:pPr>
      <w:r w:rsidRPr="00C44AAB">
        <w:rPr>
          <w:rFonts w:ascii="Tahoma" w:hAnsi="Tahoma" w:cs="Tahoma"/>
          <w:b/>
          <w:bCs/>
          <w:sz w:val="18"/>
          <w:szCs w:val="18"/>
        </w:rPr>
        <w:t>Niezwłocznie po zawarciu umowy (nie później niż 14 dni od dnia zawarcia umowy) Wykonawca zobowiązany jest do przedstawienia Zamawiającemu ubezpieczenia od odpowiedzialności cywilnej (w związku z wykonywaniem niniejszej umowy) z tytułu wykonywanej działalności na sumę gwarancyjną:</w:t>
      </w:r>
    </w:p>
    <w:p w14:paraId="26C2F87D" w14:textId="02BC6CFD" w:rsidR="00171F20" w:rsidRPr="00C44AAB" w:rsidRDefault="00171F20" w:rsidP="00AF4EF5">
      <w:pPr>
        <w:pStyle w:val="Akapitzlist"/>
        <w:numPr>
          <w:ilvl w:val="2"/>
          <w:numId w:val="47"/>
        </w:numPr>
        <w:spacing w:line="240" w:lineRule="auto"/>
        <w:ind w:left="284" w:hanging="284"/>
        <w:jc w:val="both"/>
        <w:rPr>
          <w:rFonts w:ascii="Tahoma" w:hAnsi="Tahoma" w:cs="Tahoma"/>
          <w:b/>
          <w:bCs/>
          <w:sz w:val="18"/>
          <w:szCs w:val="18"/>
        </w:rPr>
      </w:pPr>
      <w:r w:rsidRPr="00C44AAB">
        <w:rPr>
          <w:rFonts w:ascii="Tahoma" w:hAnsi="Tahoma" w:cs="Tahoma"/>
          <w:b/>
          <w:bCs/>
          <w:sz w:val="18"/>
          <w:szCs w:val="18"/>
        </w:rPr>
        <w:t>minimum 165 000,00 zł – dotyczy pakietu nr 1</w:t>
      </w:r>
    </w:p>
    <w:p w14:paraId="6B6EE000" w14:textId="1C06B004" w:rsidR="00171F20" w:rsidRPr="00C44AAB" w:rsidRDefault="00171F20" w:rsidP="00AF4EF5">
      <w:pPr>
        <w:pStyle w:val="Akapitzlist"/>
        <w:numPr>
          <w:ilvl w:val="2"/>
          <w:numId w:val="47"/>
        </w:numPr>
        <w:spacing w:line="240" w:lineRule="auto"/>
        <w:ind w:left="284" w:hanging="284"/>
        <w:jc w:val="both"/>
        <w:rPr>
          <w:rFonts w:ascii="Tahoma" w:hAnsi="Tahoma" w:cs="Tahoma"/>
          <w:b/>
          <w:bCs/>
          <w:sz w:val="18"/>
          <w:szCs w:val="18"/>
        </w:rPr>
      </w:pPr>
      <w:r w:rsidRPr="00C44AAB">
        <w:rPr>
          <w:rFonts w:ascii="Tahoma" w:hAnsi="Tahoma" w:cs="Tahoma"/>
          <w:b/>
          <w:bCs/>
          <w:sz w:val="18"/>
          <w:szCs w:val="18"/>
        </w:rPr>
        <w:t>minimum 1 000 000,00 zł – dotyczy pakietu nr 2</w:t>
      </w:r>
    </w:p>
    <w:p w14:paraId="17943D70" w14:textId="71ED8E08" w:rsidR="00171F20" w:rsidRPr="00C44AAB" w:rsidRDefault="00171F20" w:rsidP="00AF4EF5">
      <w:pPr>
        <w:pStyle w:val="Akapitzlist"/>
        <w:numPr>
          <w:ilvl w:val="2"/>
          <w:numId w:val="47"/>
        </w:numPr>
        <w:spacing w:line="240" w:lineRule="auto"/>
        <w:ind w:left="284" w:hanging="284"/>
        <w:jc w:val="both"/>
        <w:rPr>
          <w:rFonts w:ascii="Tahoma" w:hAnsi="Tahoma" w:cs="Tahoma"/>
          <w:b/>
          <w:bCs/>
          <w:sz w:val="18"/>
          <w:szCs w:val="18"/>
        </w:rPr>
      </w:pPr>
      <w:r w:rsidRPr="00C44AAB">
        <w:rPr>
          <w:rFonts w:ascii="Tahoma" w:hAnsi="Tahoma" w:cs="Tahoma"/>
          <w:b/>
          <w:bCs/>
          <w:sz w:val="18"/>
          <w:szCs w:val="18"/>
        </w:rPr>
        <w:t>minimum 700 000,00 zł – dotyczy pakietu nr 3</w:t>
      </w:r>
    </w:p>
    <w:p w14:paraId="71885CF5" w14:textId="20C39307" w:rsidR="00171F20" w:rsidRDefault="00171F20">
      <w:pPr>
        <w:pStyle w:val="Akapitzlist"/>
        <w:spacing w:line="240" w:lineRule="auto"/>
        <w:ind w:left="0"/>
        <w:jc w:val="both"/>
        <w:rPr>
          <w:rFonts w:ascii="Tahoma" w:hAnsi="Tahoma" w:cs="Tahoma"/>
          <w:b/>
          <w:bCs/>
          <w:sz w:val="18"/>
          <w:szCs w:val="18"/>
        </w:rPr>
      </w:pPr>
      <w:r w:rsidRPr="00C44AAB">
        <w:rPr>
          <w:rFonts w:ascii="Tahoma" w:hAnsi="Tahoma" w:cs="Tahoma"/>
          <w:b/>
          <w:bCs/>
          <w:sz w:val="18"/>
          <w:szCs w:val="18"/>
        </w:rPr>
        <w:t xml:space="preserve">obejmującą cały okres obowiązywania umowy. W razie wygaśnięcia ubezpieczenia w trakcie trwania umowy, Wykonawca zobowiązany jest dostarczyć Zamawiającemu nową polisę OC lub inny dokument potwierdzający ubezpieczenie na wskazaną wyżej kwotę, w terminie 10 dni od dnia wygaśnięcia dotychczasowego ubezpieczenia. </w:t>
      </w:r>
    </w:p>
    <w:p w14:paraId="4128D078" w14:textId="6466B6AF" w:rsidR="0046209A" w:rsidRPr="0046209A" w:rsidRDefault="0046209A" w:rsidP="0046209A">
      <w:pPr>
        <w:pStyle w:val="Akapitzlist"/>
        <w:numPr>
          <w:ilvl w:val="1"/>
          <w:numId w:val="42"/>
        </w:numPr>
        <w:spacing w:line="240" w:lineRule="auto"/>
        <w:ind w:left="0" w:hanging="567"/>
        <w:jc w:val="both"/>
        <w:rPr>
          <w:rFonts w:ascii="Tahoma" w:hAnsi="Tahoma" w:cs="Tahoma"/>
          <w:b/>
          <w:bCs/>
          <w:sz w:val="18"/>
          <w:szCs w:val="18"/>
        </w:rPr>
      </w:pPr>
      <w:r w:rsidRPr="0046209A">
        <w:rPr>
          <w:rFonts w:ascii="Tahoma" w:hAnsi="Tahoma" w:cs="Tahoma"/>
          <w:b/>
          <w:bCs/>
          <w:sz w:val="18"/>
          <w:szCs w:val="18"/>
        </w:rPr>
        <w:t>Niezwłocznie po zawarciu umowy (nie później niż 14 dni od dnia zawarcia umowy) Wykonawca zobowiązany jest do przedstawienia</w:t>
      </w:r>
      <w:r>
        <w:rPr>
          <w:rFonts w:ascii="Tahoma" w:hAnsi="Tahoma" w:cs="Tahoma"/>
          <w:b/>
          <w:bCs/>
          <w:sz w:val="18"/>
          <w:szCs w:val="18"/>
        </w:rPr>
        <w:t xml:space="preserve"> </w:t>
      </w:r>
      <w:r w:rsidRPr="0046209A">
        <w:rPr>
          <w:rFonts w:ascii="Tahoma" w:hAnsi="Tahoma" w:cs="Tahoma"/>
          <w:b/>
          <w:bCs/>
          <w:sz w:val="18"/>
          <w:szCs w:val="18"/>
        </w:rPr>
        <w:t>Zamawiającemu dowodu zakupu praw do kluczy serwisowych</w:t>
      </w:r>
      <w:r>
        <w:rPr>
          <w:rFonts w:ascii="Tahoma" w:hAnsi="Tahoma" w:cs="Tahoma"/>
          <w:b/>
          <w:bCs/>
          <w:sz w:val="18"/>
          <w:szCs w:val="18"/>
        </w:rPr>
        <w:t xml:space="preserve"> lub innego dokumentu potwierdzającego </w:t>
      </w:r>
      <w:r w:rsidRPr="0046209A">
        <w:rPr>
          <w:rFonts w:ascii="Tahoma" w:hAnsi="Tahoma" w:cs="Tahoma"/>
          <w:b/>
          <w:bCs/>
          <w:sz w:val="18"/>
          <w:szCs w:val="18"/>
        </w:rPr>
        <w:t xml:space="preserve">możliwość dostępu do kluczy serwisowych </w:t>
      </w:r>
      <w:r w:rsidR="00134402">
        <w:rPr>
          <w:rFonts w:ascii="Tahoma" w:hAnsi="Tahoma" w:cs="Tahoma"/>
          <w:b/>
          <w:bCs/>
          <w:sz w:val="18"/>
          <w:szCs w:val="18"/>
        </w:rPr>
        <w:t xml:space="preserve">do </w:t>
      </w:r>
      <w:r w:rsidRPr="0046209A">
        <w:rPr>
          <w:rFonts w:ascii="Tahoma" w:hAnsi="Tahoma" w:cs="Tahoma"/>
          <w:b/>
          <w:bCs/>
          <w:sz w:val="18"/>
          <w:szCs w:val="18"/>
        </w:rPr>
        <w:t>wykonania czynności opisanych w postępowaniu pochodzące z legalnego źródła na cały okres obowiązywania umowy – dotyczy pakietu nr 1</w:t>
      </w:r>
      <w:r w:rsidR="00134402">
        <w:rPr>
          <w:rFonts w:ascii="Tahoma" w:hAnsi="Tahoma" w:cs="Tahoma"/>
          <w:b/>
          <w:bCs/>
          <w:sz w:val="18"/>
          <w:szCs w:val="18"/>
        </w:rPr>
        <w:t>, 2, 3.</w:t>
      </w:r>
    </w:p>
    <w:p w14:paraId="7E34A073" w14:textId="77777777" w:rsidR="00356FBB" w:rsidRPr="00C44AAB" w:rsidRDefault="00356FBB">
      <w:pPr>
        <w:pStyle w:val="Akapitzlist"/>
        <w:spacing w:line="240" w:lineRule="auto"/>
        <w:ind w:left="0"/>
        <w:jc w:val="both"/>
        <w:rPr>
          <w:rFonts w:ascii="Tahoma" w:hAnsi="Tahoma" w:cs="Tahoma"/>
          <w:b/>
          <w:bCs/>
          <w:sz w:val="18"/>
          <w:szCs w:val="18"/>
        </w:rPr>
      </w:pPr>
    </w:p>
    <w:p w14:paraId="43FC4D4B" w14:textId="77777777" w:rsidR="00F05B64" w:rsidRPr="00C44AAB" w:rsidRDefault="00F05B64" w:rsidP="00AF4EF5">
      <w:pPr>
        <w:pStyle w:val="Akapitzlist"/>
        <w:numPr>
          <w:ilvl w:val="0"/>
          <w:numId w:val="42"/>
        </w:numPr>
        <w:spacing w:after="0" w:line="240" w:lineRule="auto"/>
        <w:ind w:left="0" w:hanging="567"/>
        <w:jc w:val="both"/>
        <w:rPr>
          <w:rFonts w:ascii="Tahoma" w:hAnsi="Tahoma" w:cs="Tahoma"/>
          <w:b/>
          <w:bCs/>
          <w:sz w:val="18"/>
          <w:szCs w:val="18"/>
        </w:rPr>
      </w:pPr>
      <w:r w:rsidRPr="00C44AAB">
        <w:rPr>
          <w:rFonts w:ascii="Tahoma" w:eastAsia="Calibri" w:hAnsi="Tahoma" w:cs="Tahoma"/>
          <w:b/>
          <w:sz w:val="18"/>
          <w:szCs w:val="18"/>
        </w:rPr>
        <w:t>PODWYKONAWCY.</w:t>
      </w:r>
    </w:p>
    <w:p w14:paraId="63DFF38C" w14:textId="77777777" w:rsidR="00171F20" w:rsidRPr="00C44AAB" w:rsidRDefault="00F05B64" w:rsidP="00AF4EF5">
      <w:pPr>
        <w:pStyle w:val="Tekstpodstawowywcity"/>
        <w:numPr>
          <w:ilvl w:val="1"/>
          <w:numId w:val="42"/>
        </w:numPr>
        <w:tabs>
          <w:tab w:val="clear" w:pos="720"/>
        </w:tabs>
        <w:overflowPunct w:val="0"/>
        <w:ind w:left="0" w:hanging="567"/>
        <w:jc w:val="both"/>
        <w:rPr>
          <w:rFonts w:ascii="Tahoma" w:hAnsi="Tahoma" w:cs="Tahoma"/>
          <w:bCs/>
          <w:sz w:val="18"/>
          <w:szCs w:val="18"/>
          <w:lang w:val="x-none"/>
        </w:rPr>
      </w:pPr>
      <w:r w:rsidRPr="00C44AAB">
        <w:rPr>
          <w:rFonts w:ascii="Tahoma" w:hAnsi="Tahoma" w:cs="Tahoma"/>
          <w:sz w:val="18"/>
          <w:szCs w:val="18"/>
        </w:rPr>
        <w:t xml:space="preserve">Wykonawca może powierzyć wykonanie części zamówienia Podwykonawcy. </w:t>
      </w:r>
      <w:r w:rsidR="00171F20" w:rsidRPr="00C44AAB">
        <w:rPr>
          <w:rFonts w:ascii="Tahoma" w:hAnsi="Tahoma" w:cs="Tahoma"/>
          <w:bCs/>
          <w:sz w:val="18"/>
          <w:szCs w:val="18"/>
          <w:lang w:val="x-none"/>
        </w:rPr>
        <w:t xml:space="preserve">W przypadku, kiedy Wykonawca zamierza powierzyć podwykonawcy wykonanie którejkolwiek części zamówienia, zobowiązany jest do wskazania w </w:t>
      </w:r>
      <w:r w:rsidR="00171F20" w:rsidRPr="00C44AAB">
        <w:rPr>
          <w:rFonts w:ascii="Tahoma" w:hAnsi="Tahoma" w:cs="Tahoma"/>
          <w:bCs/>
          <w:sz w:val="18"/>
          <w:szCs w:val="18"/>
        </w:rPr>
        <w:t xml:space="preserve">formularzu </w:t>
      </w:r>
      <w:r w:rsidR="00171F20" w:rsidRPr="00C44AAB">
        <w:rPr>
          <w:rFonts w:ascii="Tahoma" w:hAnsi="Tahoma" w:cs="Tahoma"/>
          <w:bCs/>
          <w:sz w:val="18"/>
          <w:szCs w:val="18"/>
          <w:lang w:val="x-none"/>
        </w:rPr>
        <w:lastRenderedPageBreak/>
        <w:t>ofer</w:t>
      </w:r>
      <w:r w:rsidR="00171F20" w:rsidRPr="00C44AAB">
        <w:rPr>
          <w:rFonts w:ascii="Tahoma" w:hAnsi="Tahoma" w:cs="Tahoma"/>
          <w:bCs/>
          <w:sz w:val="18"/>
          <w:szCs w:val="18"/>
        </w:rPr>
        <w:t>towym</w:t>
      </w:r>
      <w:r w:rsidR="00171F20" w:rsidRPr="00C44AAB">
        <w:rPr>
          <w:rFonts w:ascii="Tahoma" w:hAnsi="Tahoma" w:cs="Tahoma"/>
          <w:bCs/>
          <w:sz w:val="18"/>
          <w:szCs w:val="18"/>
          <w:lang w:val="x-none"/>
        </w:rPr>
        <w:t xml:space="preserve"> </w:t>
      </w:r>
      <w:r w:rsidR="00171F20" w:rsidRPr="00C44AAB">
        <w:rPr>
          <w:rFonts w:ascii="Tahoma" w:hAnsi="Tahoma" w:cs="Tahoma"/>
          <w:bCs/>
          <w:sz w:val="18"/>
          <w:szCs w:val="18"/>
        </w:rPr>
        <w:t xml:space="preserve">(Załącznik nr 1 - formularz ofertowy, pkt. 12) </w:t>
      </w:r>
      <w:r w:rsidR="00171F20" w:rsidRPr="00C44AAB">
        <w:rPr>
          <w:rFonts w:ascii="Tahoma" w:hAnsi="Tahoma" w:cs="Tahoma"/>
          <w:bCs/>
          <w:sz w:val="18"/>
          <w:szCs w:val="18"/>
          <w:lang w:val="x-none"/>
        </w:rPr>
        <w:t xml:space="preserve">części </w:t>
      </w:r>
      <w:r w:rsidR="00171F20" w:rsidRPr="00C44AAB">
        <w:rPr>
          <w:rFonts w:ascii="Tahoma" w:hAnsi="Tahoma" w:cs="Tahoma"/>
          <w:bCs/>
          <w:sz w:val="18"/>
          <w:szCs w:val="18"/>
        </w:rPr>
        <w:t xml:space="preserve">zamówienia </w:t>
      </w:r>
      <w:r w:rsidR="00171F20" w:rsidRPr="00C44AAB">
        <w:rPr>
          <w:rFonts w:ascii="Tahoma" w:hAnsi="Tahoma" w:cs="Tahoma"/>
          <w:bCs/>
          <w:sz w:val="18"/>
          <w:szCs w:val="18"/>
          <w:lang w:val="x-none"/>
        </w:rPr>
        <w:t>której to dotyczy</w:t>
      </w:r>
      <w:r w:rsidR="00171F20" w:rsidRPr="00C44AAB">
        <w:rPr>
          <w:rFonts w:ascii="Tahoma" w:hAnsi="Tahoma" w:cs="Tahoma"/>
          <w:bCs/>
          <w:sz w:val="18"/>
          <w:szCs w:val="18"/>
        </w:rPr>
        <w:t xml:space="preserve"> oraz podania firm podwykonawców</w:t>
      </w:r>
      <w:r w:rsidR="00171F20" w:rsidRPr="00C44AAB">
        <w:rPr>
          <w:rFonts w:ascii="Tahoma" w:hAnsi="Tahoma" w:cs="Tahoma"/>
          <w:bCs/>
          <w:sz w:val="18"/>
          <w:szCs w:val="18"/>
          <w:lang w:val="x-none"/>
        </w:rPr>
        <w:t>.</w:t>
      </w:r>
      <w:r w:rsidR="00171F20" w:rsidRPr="00C44AAB">
        <w:rPr>
          <w:rFonts w:ascii="Tahoma" w:hAnsi="Tahoma" w:cs="Tahoma"/>
          <w:b/>
          <w:bCs/>
          <w:sz w:val="18"/>
          <w:szCs w:val="18"/>
          <w:lang w:val="x-none"/>
        </w:rPr>
        <w:t xml:space="preserve"> </w:t>
      </w:r>
      <w:r w:rsidR="00171F20" w:rsidRPr="00C44AAB">
        <w:rPr>
          <w:rFonts w:ascii="Tahoma" w:hAnsi="Tahoma" w:cs="Tahoma"/>
          <w:bCs/>
          <w:sz w:val="18"/>
          <w:szCs w:val="18"/>
          <w:lang w:val="x-none"/>
        </w:rPr>
        <w:t xml:space="preserve">W sytuacji gdy Wykonawca nie </w:t>
      </w:r>
      <w:r w:rsidR="00171F20" w:rsidRPr="00C44AAB">
        <w:rPr>
          <w:rFonts w:ascii="Tahoma" w:hAnsi="Tahoma" w:cs="Tahoma"/>
          <w:bCs/>
          <w:sz w:val="18"/>
          <w:szCs w:val="18"/>
        </w:rPr>
        <w:t xml:space="preserve">uzupełni </w:t>
      </w:r>
      <w:r w:rsidR="00171F20" w:rsidRPr="00C44AAB">
        <w:rPr>
          <w:rFonts w:ascii="Tahoma" w:hAnsi="Tahoma" w:cs="Tahoma"/>
          <w:bCs/>
          <w:sz w:val="18"/>
          <w:szCs w:val="18"/>
          <w:lang w:val="x-none"/>
        </w:rPr>
        <w:t>Zamawiający uzna iż Wykonawca nie zamierza powierzyć żadnej części zamówienia podwykonawcy.</w:t>
      </w:r>
    </w:p>
    <w:p w14:paraId="203FE140" w14:textId="5678C802" w:rsidR="00F05B64" w:rsidRPr="00C44AAB" w:rsidRDefault="00171F20" w:rsidP="00AF4EF5">
      <w:pPr>
        <w:pStyle w:val="Tekstpodstawowywcity"/>
        <w:numPr>
          <w:ilvl w:val="1"/>
          <w:numId w:val="42"/>
        </w:numPr>
        <w:tabs>
          <w:tab w:val="clear" w:pos="720"/>
        </w:tabs>
        <w:overflowPunct w:val="0"/>
        <w:ind w:left="0" w:hanging="567"/>
        <w:jc w:val="both"/>
        <w:rPr>
          <w:rFonts w:ascii="Tahoma" w:hAnsi="Tahoma" w:cs="Tahoma"/>
          <w:sz w:val="18"/>
          <w:szCs w:val="18"/>
        </w:rPr>
      </w:pPr>
      <w:r w:rsidRPr="00C44AAB">
        <w:rPr>
          <w:rFonts w:ascii="Tahoma" w:hAnsi="Tahoma" w:cs="Tahoma"/>
          <w:sz w:val="18"/>
          <w:szCs w:val="18"/>
        </w:rPr>
        <w:t xml:space="preserve"> </w:t>
      </w:r>
      <w:r w:rsidR="00F05B64" w:rsidRPr="00C44AAB">
        <w:rPr>
          <w:rFonts w:ascii="Tahoma" w:hAnsi="Tahoma" w:cs="Tahoma"/>
          <w:sz w:val="18"/>
          <w:szCs w:val="18"/>
        </w:rPr>
        <w:t xml:space="preserve">Powierzenie wykonania części zamówienia Podwykonawcom nie zwalnia Wykonawcy z odpowiedzialności za należyte wykonanie tego zamówienia. </w:t>
      </w:r>
    </w:p>
    <w:p w14:paraId="4DB121A7" w14:textId="77777777" w:rsidR="00A964DB" w:rsidRPr="00C44AAB" w:rsidRDefault="00F05B64" w:rsidP="00AF4EF5">
      <w:pPr>
        <w:pStyle w:val="Tekstpodstawowy"/>
        <w:widowControl/>
        <w:numPr>
          <w:ilvl w:val="1"/>
          <w:numId w:val="42"/>
        </w:numPr>
        <w:autoSpaceDN w:val="0"/>
        <w:ind w:left="0" w:hanging="567"/>
        <w:jc w:val="both"/>
        <w:rPr>
          <w:rFonts w:ascii="Tahoma" w:hAnsi="Tahoma" w:cs="Tahoma"/>
          <w:b w:val="0"/>
          <w:bCs/>
          <w:sz w:val="18"/>
          <w:szCs w:val="18"/>
        </w:rPr>
      </w:pPr>
      <w:r w:rsidRPr="00C44AAB">
        <w:rPr>
          <w:rFonts w:ascii="Tahoma" w:hAnsi="Tahoma" w:cs="Tahoma"/>
          <w:sz w:val="18"/>
          <w:szCs w:val="18"/>
        </w:rPr>
        <w:t xml:space="preserve">W przypadku, kiedy Wykonawca </w:t>
      </w:r>
      <w:r w:rsidRPr="00C44AAB">
        <w:rPr>
          <w:rFonts w:ascii="Tahoma" w:eastAsia="Calibri" w:hAnsi="Tahoma" w:cs="Tahoma"/>
          <w:sz w:val="18"/>
          <w:szCs w:val="18"/>
        </w:rPr>
        <w:t>zamierza powierzyć Podwykonawcy</w:t>
      </w:r>
      <w:r w:rsidRPr="00C44AAB">
        <w:rPr>
          <w:rFonts w:ascii="Tahoma" w:hAnsi="Tahoma" w:cs="Tahoma"/>
          <w:sz w:val="18"/>
          <w:szCs w:val="18"/>
        </w:rPr>
        <w:t xml:space="preserve"> wykonanie którejkolwiek części zamówienia, zobowiązany jest do wskazania w JEDZ części zamówienia której to dotyczy </w:t>
      </w:r>
      <w:r w:rsidR="00C751A7" w:rsidRPr="00C44AAB">
        <w:rPr>
          <w:rFonts w:ascii="Tahoma" w:hAnsi="Tahoma" w:cs="Tahoma"/>
          <w:sz w:val="18"/>
          <w:szCs w:val="18"/>
        </w:rPr>
        <w:t>oraz podania firm Podwykonawców, o ile są oni znani na etapie składania ofert.</w:t>
      </w:r>
      <w:r w:rsidRPr="00C44AAB">
        <w:rPr>
          <w:rFonts w:ascii="Tahoma" w:hAnsi="Tahoma" w:cs="Tahoma"/>
          <w:sz w:val="18"/>
          <w:szCs w:val="18"/>
        </w:rPr>
        <w:t xml:space="preserve"> </w:t>
      </w:r>
    </w:p>
    <w:p w14:paraId="1F64CF7F" w14:textId="77777777" w:rsidR="00F05B64" w:rsidRPr="00C44AAB" w:rsidRDefault="00F05B64">
      <w:pPr>
        <w:widowControl w:val="0"/>
        <w:ind w:hanging="426"/>
        <w:rPr>
          <w:rFonts w:ascii="Tahoma" w:hAnsi="Tahoma" w:cs="Tahoma"/>
          <w:sz w:val="18"/>
          <w:szCs w:val="18"/>
        </w:rPr>
      </w:pPr>
    </w:p>
    <w:p w14:paraId="79790E14" w14:textId="77777777" w:rsidR="000F0DB6" w:rsidRPr="00C44AAB" w:rsidRDefault="000F0DB6" w:rsidP="00AF4EF5">
      <w:pPr>
        <w:pStyle w:val="Akapitzlist"/>
        <w:numPr>
          <w:ilvl w:val="0"/>
          <w:numId w:val="42"/>
        </w:numPr>
        <w:overflowPunct w:val="0"/>
        <w:autoSpaceDE w:val="0"/>
        <w:autoSpaceDN w:val="0"/>
        <w:adjustRightInd w:val="0"/>
        <w:spacing w:after="0" w:line="240" w:lineRule="auto"/>
        <w:ind w:left="0" w:hanging="567"/>
        <w:rPr>
          <w:rFonts w:ascii="Tahoma" w:hAnsi="Tahoma" w:cs="Tahoma"/>
          <w:b/>
          <w:sz w:val="18"/>
          <w:szCs w:val="18"/>
        </w:rPr>
      </w:pPr>
      <w:r w:rsidRPr="00C44AAB">
        <w:rPr>
          <w:rFonts w:ascii="Tahoma" w:hAnsi="Tahoma" w:cs="Tahoma"/>
          <w:b/>
          <w:sz w:val="18"/>
          <w:szCs w:val="18"/>
        </w:rPr>
        <w:t>ŚRODKI OCHRONY PRAWNEJ PRZYSŁUGUJĄCE WYKONAWCOM</w:t>
      </w:r>
    </w:p>
    <w:p w14:paraId="341E1864" w14:textId="77777777" w:rsidR="00F05B64" w:rsidRPr="00C44AAB" w:rsidRDefault="00F05B64" w:rsidP="00AF4EF5">
      <w:pPr>
        <w:pStyle w:val="Tekstpodstawowywcity"/>
        <w:numPr>
          <w:ilvl w:val="1"/>
          <w:numId w:val="42"/>
        </w:numPr>
        <w:tabs>
          <w:tab w:val="clear" w:pos="720"/>
        </w:tabs>
        <w:overflowPunct w:val="0"/>
        <w:ind w:left="0" w:hanging="567"/>
        <w:jc w:val="both"/>
        <w:rPr>
          <w:rFonts w:ascii="Tahoma" w:hAnsi="Tahoma" w:cs="Tahoma"/>
          <w:sz w:val="18"/>
          <w:szCs w:val="18"/>
        </w:rPr>
      </w:pPr>
      <w:r w:rsidRPr="00C44AA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3F88C33B" w14:textId="77777777" w:rsidR="00171F20" w:rsidRPr="00C44AAB" w:rsidRDefault="00F05B64" w:rsidP="00AF4EF5">
      <w:pPr>
        <w:pStyle w:val="Akapitzlist"/>
        <w:numPr>
          <w:ilvl w:val="1"/>
          <w:numId w:val="42"/>
        </w:numPr>
        <w:spacing w:after="0" w:line="240" w:lineRule="auto"/>
        <w:ind w:left="0" w:hanging="567"/>
        <w:jc w:val="both"/>
        <w:rPr>
          <w:rFonts w:ascii="Tahoma" w:hAnsi="Tahoma" w:cs="Tahoma"/>
          <w:sz w:val="18"/>
          <w:szCs w:val="18"/>
        </w:rPr>
      </w:pPr>
      <w:r w:rsidRPr="00C44AAB">
        <w:rPr>
          <w:rFonts w:ascii="Tahoma" w:hAnsi="Tahoma" w:cs="Tahoma"/>
          <w:bCs/>
          <w:sz w:val="18"/>
          <w:szCs w:val="18"/>
        </w:rPr>
        <w:t>Odwołanie przysługuje wył</w:t>
      </w:r>
      <w:r w:rsidRPr="00C44AAB">
        <w:rPr>
          <w:rFonts w:ascii="Tahoma" w:eastAsia="TimesNewRoman,Bold" w:hAnsi="Tahoma" w:cs="Tahoma"/>
          <w:bCs/>
          <w:sz w:val="18"/>
          <w:szCs w:val="18"/>
        </w:rPr>
        <w:t>ą</w:t>
      </w:r>
      <w:r w:rsidRPr="00C44AAB">
        <w:rPr>
          <w:rFonts w:ascii="Tahoma" w:hAnsi="Tahoma" w:cs="Tahoma"/>
          <w:bCs/>
          <w:sz w:val="18"/>
          <w:szCs w:val="18"/>
        </w:rPr>
        <w:t>cznie od niezgodnej z przepisami ustawy czynno</w:t>
      </w:r>
      <w:r w:rsidRPr="00C44AAB">
        <w:rPr>
          <w:rFonts w:ascii="Tahoma" w:eastAsia="TimesNewRoman,Bold" w:hAnsi="Tahoma" w:cs="Tahoma"/>
          <w:bCs/>
          <w:sz w:val="18"/>
          <w:szCs w:val="18"/>
        </w:rPr>
        <w:t>ś</w:t>
      </w:r>
      <w:r w:rsidRPr="00C44AAB">
        <w:rPr>
          <w:rFonts w:ascii="Tahoma" w:hAnsi="Tahoma" w:cs="Tahoma"/>
          <w:bCs/>
          <w:sz w:val="18"/>
          <w:szCs w:val="18"/>
        </w:rPr>
        <w:t>ci Zamawiaj</w:t>
      </w:r>
      <w:r w:rsidRPr="00C44AAB">
        <w:rPr>
          <w:rFonts w:ascii="Tahoma" w:eastAsia="TimesNewRoman,Bold" w:hAnsi="Tahoma" w:cs="Tahoma"/>
          <w:bCs/>
          <w:sz w:val="18"/>
          <w:szCs w:val="18"/>
        </w:rPr>
        <w:t>ą</w:t>
      </w:r>
      <w:r w:rsidRPr="00C44AAB">
        <w:rPr>
          <w:rFonts w:ascii="Tahoma" w:hAnsi="Tahoma" w:cs="Tahoma"/>
          <w:bCs/>
          <w:sz w:val="18"/>
          <w:szCs w:val="18"/>
        </w:rPr>
        <w:t>cego podj</w:t>
      </w:r>
      <w:r w:rsidRPr="00C44AAB">
        <w:rPr>
          <w:rFonts w:ascii="Tahoma" w:eastAsia="TimesNewRoman,Bold" w:hAnsi="Tahoma" w:cs="Tahoma"/>
          <w:bCs/>
          <w:sz w:val="18"/>
          <w:szCs w:val="18"/>
        </w:rPr>
        <w:t>ę</w:t>
      </w:r>
      <w:r w:rsidRPr="00C44AAB">
        <w:rPr>
          <w:rFonts w:ascii="Tahoma" w:hAnsi="Tahoma" w:cs="Tahoma"/>
          <w:bCs/>
          <w:sz w:val="18"/>
          <w:szCs w:val="18"/>
        </w:rPr>
        <w:t>tej w post</w:t>
      </w:r>
      <w:r w:rsidRPr="00C44AAB">
        <w:rPr>
          <w:rFonts w:ascii="Tahoma" w:eastAsia="TimesNewRoman,Bold" w:hAnsi="Tahoma" w:cs="Tahoma"/>
          <w:bCs/>
          <w:sz w:val="18"/>
          <w:szCs w:val="18"/>
        </w:rPr>
        <w:t>ę</w:t>
      </w:r>
      <w:r w:rsidRPr="00C44AAB">
        <w:rPr>
          <w:rFonts w:ascii="Tahoma" w:hAnsi="Tahoma" w:cs="Tahoma"/>
          <w:bCs/>
          <w:sz w:val="18"/>
          <w:szCs w:val="18"/>
        </w:rPr>
        <w:t>powaniu o udzielenie zamówienia lub zaniechania czynno</w:t>
      </w:r>
      <w:r w:rsidRPr="00C44AAB">
        <w:rPr>
          <w:rFonts w:ascii="Tahoma" w:eastAsia="TimesNewRoman,Bold" w:hAnsi="Tahoma" w:cs="Tahoma"/>
          <w:bCs/>
          <w:sz w:val="18"/>
          <w:szCs w:val="18"/>
        </w:rPr>
        <w:t>ś</w:t>
      </w:r>
      <w:r w:rsidRPr="00C44AAB">
        <w:rPr>
          <w:rFonts w:ascii="Tahoma" w:hAnsi="Tahoma" w:cs="Tahoma"/>
          <w:bCs/>
          <w:sz w:val="18"/>
          <w:szCs w:val="18"/>
        </w:rPr>
        <w:t>ci, do której Zamawiaj</w:t>
      </w:r>
      <w:r w:rsidRPr="00C44AAB">
        <w:rPr>
          <w:rFonts w:ascii="Tahoma" w:eastAsia="TimesNewRoman,Bold" w:hAnsi="Tahoma" w:cs="Tahoma"/>
          <w:bCs/>
          <w:sz w:val="18"/>
          <w:szCs w:val="18"/>
        </w:rPr>
        <w:t>ą</w:t>
      </w:r>
      <w:r w:rsidRPr="00C44AAB">
        <w:rPr>
          <w:rFonts w:ascii="Tahoma" w:hAnsi="Tahoma" w:cs="Tahoma"/>
          <w:bCs/>
          <w:sz w:val="18"/>
          <w:szCs w:val="18"/>
        </w:rPr>
        <w:t>cy jest zobowi</w:t>
      </w:r>
      <w:r w:rsidRPr="00C44AAB">
        <w:rPr>
          <w:rFonts w:ascii="Tahoma" w:eastAsia="TimesNewRoman,Bold" w:hAnsi="Tahoma" w:cs="Tahoma"/>
          <w:bCs/>
          <w:sz w:val="18"/>
          <w:szCs w:val="18"/>
        </w:rPr>
        <w:t>ą</w:t>
      </w:r>
      <w:r w:rsidRPr="00C44AAB">
        <w:rPr>
          <w:rFonts w:ascii="Tahoma" w:hAnsi="Tahoma" w:cs="Tahoma"/>
          <w:bCs/>
          <w:sz w:val="18"/>
          <w:szCs w:val="18"/>
        </w:rPr>
        <w:t>zany na podstawie UPZP.</w:t>
      </w:r>
    </w:p>
    <w:p w14:paraId="5301B047" w14:textId="77777777" w:rsidR="00171F20" w:rsidRPr="00C44AAB" w:rsidRDefault="00171F20" w:rsidP="00AF4EF5">
      <w:pPr>
        <w:pStyle w:val="Akapitzlist"/>
        <w:numPr>
          <w:ilvl w:val="1"/>
          <w:numId w:val="42"/>
        </w:numPr>
        <w:spacing w:after="0" w:line="240" w:lineRule="auto"/>
        <w:ind w:left="0" w:hanging="567"/>
        <w:jc w:val="both"/>
        <w:rPr>
          <w:rFonts w:ascii="Tahoma" w:hAnsi="Tahoma" w:cs="Tahoma"/>
          <w:sz w:val="18"/>
          <w:szCs w:val="18"/>
        </w:rPr>
      </w:pPr>
      <w:r w:rsidRPr="00C44AAB">
        <w:rPr>
          <w:rFonts w:ascii="Tahoma" w:eastAsia="Times New Roman" w:hAnsi="Tahoma" w:cs="Tahoma"/>
          <w:sz w:val="18"/>
          <w:szCs w:val="18"/>
          <w:lang w:eastAsia="pl-PL"/>
        </w:rPr>
        <w:t>Odwołanie wnosi się do Prezesa Izby w formie pisemnej w postaci papierowej albo w postaci elektronicznej, opatrzone odpowiednio własnoręcznym podpisem albo kwalifikowanym podpisem elektronicznym.</w:t>
      </w:r>
    </w:p>
    <w:p w14:paraId="4AE4FCE6" w14:textId="02D476ED" w:rsidR="00171F20" w:rsidRPr="00C44AAB" w:rsidRDefault="00171F20" w:rsidP="00AF4EF5">
      <w:pPr>
        <w:pStyle w:val="Akapitzlist"/>
        <w:numPr>
          <w:ilvl w:val="1"/>
          <w:numId w:val="42"/>
        </w:numPr>
        <w:spacing w:after="0" w:line="240" w:lineRule="auto"/>
        <w:ind w:left="0" w:hanging="567"/>
        <w:jc w:val="both"/>
        <w:rPr>
          <w:rFonts w:ascii="Tahoma" w:hAnsi="Tahoma" w:cs="Tahoma"/>
          <w:sz w:val="18"/>
          <w:szCs w:val="18"/>
        </w:rPr>
      </w:pPr>
      <w:r w:rsidRPr="00C44AAB">
        <w:rPr>
          <w:rFonts w:ascii="Tahoma" w:eastAsia="Times New Roman" w:hAnsi="Tahoma" w:cs="Tahoma"/>
          <w:sz w:val="18"/>
          <w:szCs w:val="18"/>
          <w:lang w:eastAsia="pl-PL"/>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0A9E72A3" w14:textId="77777777" w:rsidR="00A35A02" w:rsidRPr="00C44AAB" w:rsidRDefault="00B613F3" w:rsidP="00AF4EF5">
      <w:pPr>
        <w:pStyle w:val="Akapitzlist"/>
        <w:numPr>
          <w:ilvl w:val="1"/>
          <w:numId w:val="42"/>
        </w:numPr>
        <w:spacing w:after="0" w:line="240" w:lineRule="auto"/>
        <w:ind w:left="0" w:hanging="567"/>
        <w:jc w:val="both"/>
        <w:rPr>
          <w:rFonts w:ascii="Tahoma" w:eastAsia="Times New Roman" w:hAnsi="Tahoma" w:cs="Tahoma"/>
          <w:sz w:val="18"/>
          <w:szCs w:val="18"/>
          <w:lang w:eastAsia="pl-PL"/>
        </w:rPr>
      </w:pPr>
      <w:r w:rsidRPr="00C44AAB">
        <w:rPr>
          <w:rFonts w:ascii="Tahoma" w:eastAsia="Times New Roman" w:hAnsi="Tahoma" w:cs="Tahoma"/>
          <w:sz w:val="18"/>
          <w:szCs w:val="18"/>
          <w:lang w:eastAsia="pl-PL"/>
        </w:rPr>
        <w:t>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w:t>
      </w:r>
      <w:r w:rsidR="00A35A02" w:rsidRPr="00C44AAB">
        <w:rPr>
          <w:rFonts w:ascii="Tahoma" w:hAnsi="Tahoma" w:cs="Tahoma"/>
          <w:sz w:val="18"/>
          <w:szCs w:val="18"/>
        </w:rPr>
        <w:t xml:space="preserve"> </w:t>
      </w:r>
    </w:p>
    <w:p w14:paraId="7BA098F6" w14:textId="77777777" w:rsidR="00A35A02" w:rsidRPr="00C44AAB" w:rsidRDefault="00A35A02"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eastAsia="Times New Roman" w:hAnsi="Tahoma" w:cs="Tahoma"/>
          <w:sz w:val="18"/>
          <w:szCs w:val="18"/>
          <w:lang w:eastAsia="pl-PL"/>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C44AAB">
        <w:rPr>
          <w:rFonts w:ascii="Tahoma" w:eastAsia="Times New Roman" w:hAnsi="Tahoma" w:cs="Tahoma"/>
          <w:sz w:val="18"/>
          <w:szCs w:val="18"/>
          <w:u w:val="single"/>
          <w:lang w:eastAsia="pl-PL"/>
        </w:rPr>
        <w:t xml:space="preserve">z wyjątkiem przypadku, w którym całość dokumentacji postępowania została złożona w sposób określony w pkt. poniżej zgodnie z </w:t>
      </w:r>
      <w:r w:rsidR="006A27B7" w:rsidRPr="00C44AAB">
        <w:rPr>
          <w:rFonts w:ascii="Tahoma" w:eastAsia="Times New Roman" w:hAnsi="Tahoma" w:cs="Tahoma"/>
          <w:sz w:val="18"/>
          <w:szCs w:val="18"/>
          <w:lang w:eastAsia="pl-PL"/>
        </w:rPr>
        <w:t>r</w:t>
      </w:r>
      <w:r w:rsidRPr="00C44AAB">
        <w:rPr>
          <w:rFonts w:ascii="Tahoma" w:eastAsia="Times New Roman" w:hAnsi="Tahoma" w:cs="Tahoma"/>
          <w:sz w:val="18"/>
          <w:szCs w:val="18"/>
          <w:lang w:eastAsia="pl-PL"/>
        </w:rPr>
        <w:t xml:space="preserve">ozporządzeniem Prezesa Rady Ministrów z dnia </w:t>
      </w:r>
      <w:r w:rsidR="006A27B7" w:rsidRPr="00C44AAB">
        <w:rPr>
          <w:rFonts w:ascii="Tahoma" w:eastAsia="Times New Roman" w:hAnsi="Tahoma" w:cs="Tahoma"/>
          <w:sz w:val="18"/>
          <w:szCs w:val="18"/>
          <w:lang w:eastAsia="pl-PL"/>
        </w:rPr>
        <w:t>22 marca</w:t>
      </w:r>
      <w:r w:rsidRPr="00C44AAB">
        <w:rPr>
          <w:rFonts w:ascii="Tahoma" w:eastAsia="Times New Roman" w:hAnsi="Tahoma" w:cs="Tahoma"/>
          <w:sz w:val="18"/>
          <w:szCs w:val="18"/>
          <w:lang w:eastAsia="pl-PL"/>
        </w:rPr>
        <w:t xml:space="preserve"> 201</w:t>
      </w:r>
      <w:r w:rsidR="006A27B7" w:rsidRPr="00C44AAB">
        <w:rPr>
          <w:rFonts w:ascii="Tahoma" w:eastAsia="Times New Roman" w:hAnsi="Tahoma" w:cs="Tahoma"/>
          <w:sz w:val="18"/>
          <w:szCs w:val="18"/>
          <w:lang w:eastAsia="pl-PL"/>
        </w:rPr>
        <w:t>0</w:t>
      </w:r>
      <w:r w:rsidRPr="00C44AAB">
        <w:rPr>
          <w:rFonts w:ascii="Tahoma" w:eastAsia="Times New Roman" w:hAnsi="Tahoma" w:cs="Tahoma"/>
          <w:sz w:val="18"/>
          <w:szCs w:val="18"/>
          <w:lang w:eastAsia="pl-PL"/>
        </w:rPr>
        <w:t xml:space="preserve"> r. w sprawie regulaminu postępowania przy rozpoznawaniu </w:t>
      </w:r>
      <w:proofErr w:type="spellStart"/>
      <w:r w:rsidRPr="00C44AAB">
        <w:rPr>
          <w:rFonts w:ascii="Tahoma" w:eastAsia="Times New Roman" w:hAnsi="Tahoma" w:cs="Tahoma"/>
          <w:sz w:val="18"/>
          <w:szCs w:val="18"/>
          <w:lang w:eastAsia="pl-PL"/>
        </w:rPr>
        <w:t>odwołań</w:t>
      </w:r>
      <w:proofErr w:type="spellEnd"/>
      <w:r w:rsidRPr="00C44AAB">
        <w:rPr>
          <w:rFonts w:ascii="Tahoma" w:eastAsia="Times New Roman" w:hAnsi="Tahoma" w:cs="Tahoma"/>
          <w:sz w:val="18"/>
          <w:szCs w:val="18"/>
          <w:lang w:eastAsia="pl-PL"/>
        </w:rPr>
        <w:t xml:space="preserve"> (</w:t>
      </w:r>
      <w:r w:rsidR="006A27B7" w:rsidRPr="00C44AAB">
        <w:rPr>
          <w:rFonts w:ascii="Tahoma" w:eastAsia="Times New Roman" w:hAnsi="Tahoma" w:cs="Tahoma"/>
          <w:sz w:val="18"/>
          <w:szCs w:val="18"/>
          <w:lang w:eastAsia="pl-PL"/>
        </w:rPr>
        <w:t xml:space="preserve">tj. </w:t>
      </w:r>
      <w:r w:rsidRPr="00C44AAB">
        <w:rPr>
          <w:rFonts w:ascii="Tahoma" w:eastAsia="Times New Roman" w:hAnsi="Tahoma" w:cs="Tahoma"/>
          <w:sz w:val="18"/>
          <w:szCs w:val="18"/>
          <w:lang w:eastAsia="pl-PL"/>
        </w:rPr>
        <w:t>Dz. U. 2018, poz. 1</w:t>
      </w:r>
      <w:r w:rsidR="006A27B7" w:rsidRPr="00C44AAB">
        <w:rPr>
          <w:rFonts w:ascii="Tahoma" w:eastAsia="Times New Roman" w:hAnsi="Tahoma" w:cs="Tahoma"/>
          <w:sz w:val="18"/>
          <w:szCs w:val="18"/>
          <w:lang w:eastAsia="pl-PL"/>
        </w:rPr>
        <w:t>0</w:t>
      </w:r>
      <w:r w:rsidRPr="00C44AAB">
        <w:rPr>
          <w:rFonts w:ascii="Tahoma" w:eastAsia="Times New Roman" w:hAnsi="Tahoma" w:cs="Tahoma"/>
          <w:sz w:val="18"/>
          <w:szCs w:val="18"/>
          <w:lang w:eastAsia="pl-PL"/>
        </w:rPr>
        <w:t>92).</w:t>
      </w:r>
      <w:r w:rsidRPr="00C44AAB">
        <w:rPr>
          <w:rFonts w:ascii="Tahoma" w:hAnsi="Tahoma" w:cs="Tahoma"/>
          <w:sz w:val="18"/>
          <w:szCs w:val="18"/>
        </w:rPr>
        <w:t xml:space="preserve"> </w:t>
      </w:r>
    </w:p>
    <w:p w14:paraId="5B191156" w14:textId="364D0883" w:rsidR="00A35A02" w:rsidRPr="00C44AAB" w:rsidRDefault="00A35A02" w:rsidP="00AF4EF5">
      <w:pPr>
        <w:pStyle w:val="Akapitzlist"/>
        <w:numPr>
          <w:ilvl w:val="1"/>
          <w:numId w:val="42"/>
        </w:numPr>
        <w:spacing w:after="0" w:line="240" w:lineRule="auto"/>
        <w:ind w:left="0" w:hanging="567"/>
        <w:jc w:val="both"/>
        <w:rPr>
          <w:rFonts w:ascii="Tahoma" w:hAnsi="Tahoma" w:cs="Tahoma"/>
          <w:sz w:val="18"/>
          <w:szCs w:val="18"/>
        </w:rPr>
      </w:pPr>
      <w:r w:rsidRPr="00C44AAB">
        <w:rPr>
          <w:rFonts w:ascii="Tahoma" w:hAnsi="Tahoma" w:cs="Tahoma"/>
          <w:sz w:val="18"/>
          <w:szCs w:val="18"/>
        </w:rPr>
        <w:t xml:space="preserve">W przypadku gdy w postępowaniu o udzielenie zamówienia publicznego komunikacja </w:t>
      </w:r>
      <w:r w:rsidR="006A27B7" w:rsidRPr="00C44AAB">
        <w:rPr>
          <w:rFonts w:ascii="Tahoma" w:hAnsi="Tahoma" w:cs="Tahoma"/>
          <w:sz w:val="18"/>
          <w:szCs w:val="18"/>
        </w:rPr>
        <w:t>Z</w:t>
      </w:r>
      <w:r w:rsidR="00E57078" w:rsidRPr="00C44AAB">
        <w:rPr>
          <w:rFonts w:ascii="Tahoma" w:hAnsi="Tahoma" w:cs="Tahoma"/>
          <w:sz w:val="18"/>
          <w:szCs w:val="18"/>
        </w:rPr>
        <w:t>amawiającego z </w:t>
      </w:r>
      <w:r w:rsidR="006A27B7" w:rsidRPr="00C44AAB">
        <w:rPr>
          <w:rFonts w:ascii="Tahoma" w:hAnsi="Tahoma" w:cs="Tahoma"/>
          <w:sz w:val="18"/>
          <w:szCs w:val="18"/>
        </w:rPr>
        <w:t>W</w:t>
      </w:r>
      <w:r w:rsidRPr="00C44AAB">
        <w:rPr>
          <w:rFonts w:ascii="Tahoma" w:hAnsi="Tahoma" w:cs="Tahoma"/>
          <w:sz w:val="18"/>
          <w:szCs w:val="18"/>
        </w:rPr>
        <w:t>ykonawcami odbywała się przy użyciu środków komunikacji elektronicznej</w:t>
      </w:r>
      <w:r w:rsidR="00E57078" w:rsidRPr="00C44AAB">
        <w:rPr>
          <w:rFonts w:ascii="Tahoma" w:hAnsi="Tahoma" w:cs="Tahoma"/>
          <w:sz w:val="18"/>
          <w:szCs w:val="18"/>
        </w:rPr>
        <w:t>, w sposób określony w dziale I </w:t>
      </w:r>
      <w:r w:rsidRPr="00C44AAB">
        <w:rPr>
          <w:rFonts w:ascii="Tahoma" w:hAnsi="Tahoma" w:cs="Tahoma"/>
          <w:sz w:val="18"/>
          <w:szCs w:val="18"/>
        </w:rPr>
        <w:t xml:space="preserve">rozdziale 2a </w:t>
      </w:r>
      <w:r w:rsidR="006A27B7" w:rsidRPr="00C44AAB">
        <w:rPr>
          <w:rFonts w:ascii="Tahoma" w:hAnsi="Tahoma" w:cs="Tahoma"/>
          <w:sz w:val="18"/>
          <w:szCs w:val="18"/>
        </w:rPr>
        <w:t>UPZP</w:t>
      </w:r>
      <w:r w:rsidRPr="00C44AAB">
        <w:rPr>
          <w:rFonts w:ascii="Tahoma" w:hAnsi="Tahoma" w:cs="Tahoma"/>
          <w:sz w:val="18"/>
          <w:szCs w:val="18"/>
        </w:rPr>
        <w:t xml:space="preserve">, lub gdy </w:t>
      </w:r>
      <w:r w:rsidR="006A27B7" w:rsidRPr="00C44AAB">
        <w:rPr>
          <w:rFonts w:ascii="Tahoma" w:hAnsi="Tahoma" w:cs="Tahoma"/>
          <w:sz w:val="18"/>
          <w:szCs w:val="18"/>
        </w:rPr>
        <w:t>Z</w:t>
      </w:r>
      <w:r w:rsidRPr="00C44AAB">
        <w:rPr>
          <w:rFonts w:ascii="Tahoma" w:hAnsi="Tahoma" w:cs="Tahoma"/>
          <w:sz w:val="18"/>
          <w:szCs w:val="18"/>
        </w:rPr>
        <w:t xml:space="preserve">amawiający dopuścił taki sposób komunikacji, Prezes Izby wzywa </w:t>
      </w:r>
      <w:r w:rsidR="006A27B7" w:rsidRPr="00C44AAB">
        <w:rPr>
          <w:rFonts w:ascii="Tahoma" w:hAnsi="Tahoma" w:cs="Tahoma"/>
          <w:sz w:val="18"/>
          <w:szCs w:val="18"/>
        </w:rPr>
        <w:t>Z</w:t>
      </w:r>
      <w:r w:rsidRPr="00C44AAB">
        <w:rPr>
          <w:rFonts w:ascii="Tahoma" w:hAnsi="Tahoma" w:cs="Tahoma"/>
          <w:sz w:val="18"/>
          <w:szCs w:val="18"/>
        </w:rPr>
        <w:t>amawiającego do złożenia dokumentacji postępowania w postaci elektronicznej, w zakresie, o którym mowa w ust. 1, zapisanej na informatycznym nośniku danych w rozumieniu ustawy z dnia 17 lutego 2005 r. o informatyzacji działalności podmiotów realizujących zadania publiczne (</w:t>
      </w:r>
      <w:r w:rsidR="00081D81">
        <w:rPr>
          <w:rFonts w:ascii="Tahoma" w:hAnsi="Tahoma" w:cs="Tahoma"/>
          <w:sz w:val="18"/>
          <w:szCs w:val="18"/>
        </w:rPr>
        <w:t xml:space="preserve">t.j. </w:t>
      </w:r>
      <w:r w:rsidRPr="00C44AAB">
        <w:rPr>
          <w:rFonts w:ascii="Tahoma" w:hAnsi="Tahoma" w:cs="Tahoma"/>
          <w:sz w:val="18"/>
          <w:szCs w:val="18"/>
        </w:rPr>
        <w:t>Dz. U. z</w:t>
      </w:r>
      <w:r w:rsidR="00081D81">
        <w:rPr>
          <w:rFonts w:ascii="Tahoma" w:hAnsi="Tahoma" w:cs="Tahoma"/>
          <w:sz w:val="18"/>
          <w:szCs w:val="18"/>
        </w:rPr>
        <w:t xml:space="preserve"> 2019 r. poz. 700 z </w:t>
      </w:r>
      <w:proofErr w:type="spellStart"/>
      <w:r w:rsidR="00081D81">
        <w:rPr>
          <w:rFonts w:ascii="Tahoma" w:hAnsi="Tahoma" w:cs="Tahoma"/>
          <w:sz w:val="18"/>
          <w:szCs w:val="18"/>
        </w:rPr>
        <w:t>późn</w:t>
      </w:r>
      <w:proofErr w:type="spellEnd"/>
      <w:r w:rsidR="00081D81">
        <w:rPr>
          <w:rFonts w:ascii="Tahoma" w:hAnsi="Tahoma" w:cs="Tahoma"/>
          <w:sz w:val="18"/>
          <w:szCs w:val="18"/>
        </w:rPr>
        <w:t>. zm.</w:t>
      </w:r>
      <w:r w:rsidR="00E57078" w:rsidRPr="00C44AAB">
        <w:rPr>
          <w:rFonts w:ascii="Tahoma" w:hAnsi="Tahoma" w:cs="Tahoma"/>
          <w:sz w:val="18"/>
          <w:szCs w:val="18"/>
        </w:rPr>
        <w:t>), w </w:t>
      </w:r>
      <w:r w:rsidRPr="00C44AAB">
        <w:rPr>
          <w:rFonts w:ascii="Tahoma" w:hAnsi="Tahoma" w:cs="Tahoma"/>
          <w:sz w:val="18"/>
          <w:szCs w:val="18"/>
        </w:rPr>
        <w:t>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6BBAEB21" w14:textId="77777777" w:rsidR="00F05B64" w:rsidRPr="00C44AAB" w:rsidRDefault="00F05B64" w:rsidP="00AF4EF5">
      <w:pPr>
        <w:numPr>
          <w:ilvl w:val="1"/>
          <w:numId w:val="42"/>
        </w:numPr>
        <w:ind w:left="0" w:hanging="567"/>
        <w:jc w:val="both"/>
        <w:rPr>
          <w:rFonts w:ascii="Tahoma" w:hAnsi="Tahoma" w:cs="Tahoma"/>
          <w:sz w:val="18"/>
          <w:szCs w:val="18"/>
        </w:rPr>
      </w:pPr>
      <w:r w:rsidRPr="00C44AAB">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14:paraId="7CDB377D" w14:textId="77777777" w:rsidR="00F05B64" w:rsidRPr="00C44AAB" w:rsidRDefault="00F05B64">
      <w:pPr>
        <w:numPr>
          <w:ilvl w:val="0"/>
          <w:numId w:val="18"/>
        </w:numPr>
        <w:ind w:left="284" w:hanging="284"/>
        <w:jc w:val="both"/>
        <w:rPr>
          <w:rFonts w:ascii="Tahoma" w:hAnsi="Tahoma" w:cs="Tahoma"/>
          <w:sz w:val="18"/>
          <w:szCs w:val="18"/>
        </w:rPr>
      </w:pPr>
      <w:r w:rsidRPr="00C44AAB">
        <w:rPr>
          <w:rFonts w:ascii="Tahoma" w:hAnsi="Tahoma" w:cs="Tahoma"/>
          <w:sz w:val="18"/>
          <w:szCs w:val="18"/>
        </w:rPr>
        <w:t>płyta CD,</w:t>
      </w:r>
    </w:p>
    <w:p w14:paraId="00ECA2D6" w14:textId="77777777" w:rsidR="00F05B64" w:rsidRPr="00C44AAB" w:rsidRDefault="00F05B64">
      <w:pPr>
        <w:numPr>
          <w:ilvl w:val="0"/>
          <w:numId w:val="18"/>
        </w:numPr>
        <w:ind w:left="284" w:hanging="284"/>
        <w:jc w:val="both"/>
        <w:rPr>
          <w:rFonts w:ascii="Tahoma" w:hAnsi="Tahoma" w:cs="Tahoma"/>
          <w:sz w:val="18"/>
          <w:szCs w:val="18"/>
        </w:rPr>
      </w:pPr>
      <w:r w:rsidRPr="00C44AAB">
        <w:rPr>
          <w:rFonts w:ascii="Tahoma" w:hAnsi="Tahoma" w:cs="Tahoma"/>
          <w:sz w:val="18"/>
          <w:szCs w:val="18"/>
        </w:rPr>
        <w:t>płyta DVD,</w:t>
      </w:r>
    </w:p>
    <w:p w14:paraId="112F98ED" w14:textId="77777777" w:rsidR="00F05B64" w:rsidRPr="00C44AAB" w:rsidRDefault="00F05B64">
      <w:pPr>
        <w:numPr>
          <w:ilvl w:val="0"/>
          <w:numId w:val="18"/>
        </w:numPr>
        <w:ind w:left="284" w:hanging="284"/>
        <w:jc w:val="both"/>
        <w:rPr>
          <w:rFonts w:ascii="Tahoma" w:hAnsi="Tahoma" w:cs="Tahoma"/>
          <w:sz w:val="18"/>
          <w:szCs w:val="18"/>
        </w:rPr>
      </w:pPr>
      <w:r w:rsidRPr="00C44AAB">
        <w:rPr>
          <w:rFonts w:ascii="Tahoma" w:hAnsi="Tahoma" w:cs="Tahoma"/>
          <w:sz w:val="18"/>
          <w:szCs w:val="18"/>
        </w:rPr>
        <w:t>nośnik USB,</w:t>
      </w:r>
    </w:p>
    <w:p w14:paraId="6A0A83E1" w14:textId="77777777" w:rsidR="00F05B64" w:rsidRPr="00C44AAB" w:rsidRDefault="00F05B64">
      <w:pPr>
        <w:numPr>
          <w:ilvl w:val="0"/>
          <w:numId w:val="18"/>
        </w:numPr>
        <w:ind w:left="284" w:hanging="284"/>
        <w:jc w:val="both"/>
        <w:rPr>
          <w:rFonts w:ascii="Tahoma" w:hAnsi="Tahoma" w:cs="Tahoma"/>
          <w:sz w:val="18"/>
          <w:szCs w:val="18"/>
        </w:rPr>
      </w:pPr>
      <w:r w:rsidRPr="00C44AAB">
        <w:rPr>
          <w:rFonts w:ascii="Tahoma" w:hAnsi="Tahoma" w:cs="Tahoma"/>
          <w:sz w:val="18"/>
          <w:szCs w:val="18"/>
        </w:rPr>
        <w:t>dysk przenośny USB.</w:t>
      </w:r>
    </w:p>
    <w:p w14:paraId="30723488" w14:textId="77777777" w:rsidR="00F05B64" w:rsidRPr="00C44AAB" w:rsidRDefault="00F05B64">
      <w:pPr>
        <w:jc w:val="both"/>
        <w:rPr>
          <w:rFonts w:ascii="Tahoma" w:hAnsi="Tahoma" w:cs="Tahoma"/>
          <w:sz w:val="18"/>
          <w:szCs w:val="18"/>
        </w:rPr>
      </w:pPr>
      <w:r w:rsidRPr="00C44AAB">
        <w:rPr>
          <w:rFonts w:ascii="Tahoma" w:hAnsi="Tahoma" w:cs="Tahoma"/>
          <w:sz w:val="18"/>
          <w:szCs w:val="18"/>
        </w:rPr>
        <w:t>Dokumentacja postępowania składana w postaci elektronicznej powinna zostać zapisana na jednym z wskazanych powyżej informatycznych nośników danych w sposób zapewniający odcz</w:t>
      </w:r>
      <w:r w:rsidR="00E57078" w:rsidRPr="00C44AAB">
        <w:rPr>
          <w:rFonts w:ascii="Tahoma" w:hAnsi="Tahoma" w:cs="Tahoma"/>
          <w:sz w:val="18"/>
          <w:szCs w:val="18"/>
        </w:rPr>
        <w:t>yt dokumentów elektronicznych i </w:t>
      </w:r>
      <w:r w:rsidRPr="00C44AAB">
        <w:rPr>
          <w:rFonts w:ascii="Tahoma" w:hAnsi="Tahoma" w:cs="Tahoma"/>
          <w:sz w:val="18"/>
          <w:szCs w:val="18"/>
        </w:rPr>
        <w:t>informacji opisanych oraz uporządkowanych zgodnie ze strukturą i m</w:t>
      </w:r>
      <w:r w:rsidR="00E57078" w:rsidRPr="00C44AAB">
        <w:rPr>
          <w:rFonts w:ascii="Tahoma" w:hAnsi="Tahoma" w:cs="Tahoma"/>
          <w:sz w:val="18"/>
          <w:szCs w:val="18"/>
        </w:rPr>
        <w:t>etodyką nazewnictwa katalogów i </w:t>
      </w:r>
      <w:r w:rsidRPr="00C44AAB">
        <w:rPr>
          <w:rFonts w:ascii="Tahoma" w:hAnsi="Tahoma" w:cs="Tahoma"/>
          <w:sz w:val="18"/>
          <w:szCs w:val="18"/>
        </w:rPr>
        <w:t>dokumentów elektronicznych, który umożliwia identyfikację poszczególny</w:t>
      </w:r>
      <w:r w:rsidR="00E57078" w:rsidRPr="00C44AAB">
        <w:rPr>
          <w:rFonts w:ascii="Tahoma" w:hAnsi="Tahoma" w:cs="Tahoma"/>
          <w:sz w:val="18"/>
          <w:szCs w:val="18"/>
        </w:rPr>
        <w:t>ch dokumentów postępowania oraz </w:t>
      </w:r>
      <w:r w:rsidRPr="00C44AAB">
        <w:rPr>
          <w:rFonts w:ascii="Tahoma" w:hAnsi="Tahoma" w:cs="Tahoma"/>
          <w:sz w:val="18"/>
          <w:szCs w:val="18"/>
        </w:rPr>
        <w:t>wyodrębnienie dokumentów zawierających informacje niejawne lub tajemnice prawnie chronione.</w:t>
      </w:r>
    </w:p>
    <w:p w14:paraId="285602D9" w14:textId="77777777" w:rsidR="00F05B64" w:rsidRPr="00C44AAB" w:rsidRDefault="00F05B64" w:rsidP="00AF4EF5">
      <w:pPr>
        <w:numPr>
          <w:ilvl w:val="1"/>
          <w:numId w:val="42"/>
        </w:numPr>
        <w:ind w:left="0" w:hanging="567"/>
        <w:jc w:val="both"/>
        <w:rPr>
          <w:rFonts w:ascii="Tahoma" w:hAnsi="Tahoma" w:cs="Tahoma"/>
          <w:sz w:val="18"/>
          <w:szCs w:val="18"/>
        </w:rPr>
      </w:pPr>
      <w:r w:rsidRPr="00C44AA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06B81694" w14:textId="77777777" w:rsidR="00F05B64" w:rsidRPr="00C44AAB" w:rsidRDefault="00F05B64" w:rsidP="00AF4EF5">
      <w:pPr>
        <w:numPr>
          <w:ilvl w:val="1"/>
          <w:numId w:val="42"/>
        </w:numPr>
        <w:ind w:left="0" w:hanging="567"/>
        <w:jc w:val="both"/>
        <w:rPr>
          <w:rFonts w:ascii="Tahoma" w:hAnsi="Tahoma" w:cs="Tahoma"/>
          <w:sz w:val="18"/>
          <w:szCs w:val="18"/>
        </w:rPr>
      </w:pPr>
      <w:r w:rsidRPr="00C44AAB">
        <w:rPr>
          <w:rFonts w:ascii="Tahoma" w:hAnsi="Tahoma" w:cs="Tahoma"/>
          <w:sz w:val="18"/>
          <w:szCs w:val="18"/>
        </w:rPr>
        <w:t>Termin wniesienia odwołania. Odwołanie wnosi się:</w:t>
      </w:r>
    </w:p>
    <w:p w14:paraId="5F46D3C7" w14:textId="77777777" w:rsidR="00F05B64" w:rsidRPr="00C44AAB" w:rsidRDefault="00F05B64" w:rsidP="00AF4EF5">
      <w:pPr>
        <w:numPr>
          <w:ilvl w:val="0"/>
          <w:numId w:val="17"/>
        </w:numPr>
        <w:ind w:left="284" w:hanging="283"/>
        <w:jc w:val="both"/>
        <w:rPr>
          <w:rFonts w:ascii="Tahoma" w:hAnsi="Tahoma" w:cs="Tahoma"/>
          <w:sz w:val="18"/>
          <w:szCs w:val="18"/>
        </w:rPr>
      </w:pPr>
      <w:r w:rsidRPr="00C44AAB">
        <w:rPr>
          <w:rFonts w:ascii="Tahoma" w:hAnsi="Tahoma" w:cs="Tahoma"/>
          <w:sz w:val="18"/>
          <w:szCs w:val="18"/>
        </w:rPr>
        <w:t>w terminie 10 dni od dnia przesłania informacji o czynności Zamawiającego stanowiącej podstawę jego wniesienia,</w:t>
      </w:r>
    </w:p>
    <w:p w14:paraId="3B3752FC" w14:textId="77777777" w:rsidR="00F05B64" w:rsidRPr="00C44AAB" w:rsidRDefault="00F05B64" w:rsidP="00AF4EF5">
      <w:pPr>
        <w:numPr>
          <w:ilvl w:val="0"/>
          <w:numId w:val="17"/>
        </w:numPr>
        <w:tabs>
          <w:tab w:val="left" w:pos="1276"/>
        </w:tabs>
        <w:ind w:left="284" w:hanging="283"/>
        <w:jc w:val="both"/>
        <w:rPr>
          <w:rFonts w:ascii="Tahoma" w:hAnsi="Tahoma" w:cs="Tahoma"/>
          <w:sz w:val="18"/>
          <w:szCs w:val="18"/>
        </w:rPr>
      </w:pPr>
      <w:r w:rsidRPr="00C44AAB">
        <w:rPr>
          <w:rFonts w:ascii="Tahoma" w:hAnsi="Tahoma" w:cs="Tahoma"/>
          <w:sz w:val="18"/>
          <w:szCs w:val="18"/>
        </w:rPr>
        <w:t>wobec ogłoszenia o zamówieniu i SIWZ w terminie 10 dni od dnia publikacji ogłoszenia w Dzienniku Urzędowym Unii Europejskiej lub zamieszczenia SIWZ na stronie internetowej,</w:t>
      </w:r>
    </w:p>
    <w:p w14:paraId="54775148" w14:textId="77777777" w:rsidR="00F05B64" w:rsidRPr="00C44AAB" w:rsidRDefault="00F05B64" w:rsidP="00AF4EF5">
      <w:pPr>
        <w:numPr>
          <w:ilvl w:val="0"/>
          <w:numId w:val="17"/>
        </w:numPr>
        <w:tabs>
          <w:tab w:val="left" w:pos="567"/>
          <w:tab w:val="left" w:pos="1276"/>
        </w:tabs>
        <w:ind w:left="284" w:hanging="283"/>
        <w:jc w:val="both"/>
        <w:rPr>
          <w:rFonts w:ascii="Tahoma" w:hAnsi="Tahoma" w:cs="Tahoma"/>
          <w:sz w:val="18"/>
          <w:szCs w:val="18"/>
        </w:rPr>
      </w:pPr>
      <w:r w:rsidRPr="00C44AAB">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14:paraId="007618CB" w14:textId="77777777" w:rsidR="00F05B64" w:rsidRPr="00C44AAB" w:rsidRDefault="00F05B64" w:rsidP="00AF4EF5">
      <w:pPr>
        <w:numPr>
          <w:ilvl w:val="1"/>
          <w:numId w:val="42"/>
        </w:numPr>
        <w:ind w:left="0" w:hanging="567"/>
        <w:jc w:val="both"/>
        <w:rPr>
          <w:rFonts w:ascii="Tahoma" w:hAnsi="Tahoma" w:cs="Tahoma"/>
          <w:sz w:val="18"/>
          <w:szCs w:val="18"/>
        </w:rPr>
      </w:pPr>
      <w:r w:rsidRPr="00C44AAB">
        <w:rPr>
          <w:rFonts w:ascii="Tahoma" w:hAnsi="Tahoma" w:cs="Tahoma"/>
          <w:sz w:val="18"/>
          <w:szCs w:val="18"/>
        </w:rPr>
        <w:t>Pozostałe terminy i okoliczności szczegółowo opisane w dziale VI UPZP.</w:t>
      </w:r>
    </w:p>
    <w:p w14:paraId="4DA1CADC" w14:textId="77777777" w:rsidR="00F05B64" w:rsidRPr="00C44AAB" w:rsidRDefault="00F05B64" w:rsidP="00AF4EF5">
      <w:pPr>
        <w:numPr>
          <w:ilvl w:val="1"/>
          <w:numId w:val="42"/>
        </w:numPr>
        <w:ind w:left="0" w:hanging="567"/>
        <w:jc w:val="both"/>
        <w:rPr>
          <w:rFonts w:ascii="Tahoma" w:hAnsi="Tahoma" w:cs="Tahoma"/>
          <w:sz w:val="18"/>
          <w:szCs w:val="18"/>
        </w:rPr>
      </w:pPr>
      <w:r w:rsidRPr="00C44AAB">
        <w:rPr>
          <w:rFonts w:ascii="Tahoma" w:hAnsi="Tahoma" w:cs="Tahoma"/>
          <w:sz w:val="18"/>
          <w:szCs w:val="18"/>
        </w:rPr>
        <w:t>Na orzeczenie Krajowej Izby Odwoławczej stronom oraz uczestnikom postępowania odwoławczego przysługuje skarga do sądu.</w:t>
      </w:r>
    </w:p>
    <w:p w14:paraId="52F02CB8" w14:textId="77777777" w:rsidR="00F05B64" w:rsidRPr="00C44AAB" w:rsidRDefault="00F05B64" w:rsidP="00AF4EF5">
      <w:pPr>
        <w:numPr>
          <w:ilvl w:val="1"/>
          <w:numId w:val="42"/>
        </w:numPr>
        <w:ind w:left="0" w:hanging="567"/>
        <w:jc w:val="both"/>
        <w:rPr>
          <w:rFonts w:ascii="Tahoma" w:hAnsi="Tahoma" w:cs="Tahoma"/>
          <w:sz w:val="18"/>
          <w:szCs w:val="18"/>
        </w:rPr>
      </w:pPr>
      <w:r w:rsidRPr="00C44AAB">
        <w:rPr>
          <w:rFonts w:ascii="Tahoma" w:hAnsi="Tahoma" w:cs="Tahoma"/>
          <w:sz w:val="18"/>
          <w:szCs w:val="18"/>
        </w:rPr>
        <w:t>Szczegółowo środki ochrony prawnej zostały omówione w dziale VI UPZP</w:t>
      </w:r>
    </w:p>
    <w:p w14:paraId="3D93F966" w14:textId="53E74BB8" w:rsidR="00E71605" w:rsidRDefault="00E71605">
      <w:pPr>
        <w:rPr>
          <w:rFonts w:ascii="Tahoma" w:eastAsiaTheme="minorHAnsi" w:hAnsi="Tahoma" w:cs="Tahoma"/>
          <w:b/>
          <w:bCs/>
          <w:sz w:val="18"/>
          <w:szCs w:val="18"/>
          <w:lang w:eastAsia="en-US"/>
        </w:rPr>
      </w:pPr>
    </w:p>
    <w:p w14:paraId="222B9D47" w14:textId="77777777" w:rsidR="005C3639" w:rsidRDefault="005C3639">
      <w:pPr>
        <w:rPr>
          <w:rFonts w:ascii="Tahoma" w:eastAsiaTheme="minorHAnsi" w:hAnsi="Tahoma" w:cs="Tahoma"/>
          <w:b/>
          <w:bCs/>
          <w:sz w:val="18"/>
          <w:szCs w:val="18"/>
          <w:lang w:eastAsia="en-US"/>
        </w:rPr>
      </w:pPr>
    </w:p>
    <w:p w14:paraId="7E3D6D61" w14:textId="77777777" w:rsidR="005C3639" w:rsidRDefault="005C3639">
      <w:pPr>
        <w:rPr>
          <w:rFonts w:ascii="Tahoma" w:eastAsiaTheme="minorHAnsi" w:hAnsi="Tahoma" w:cs="Tahoma"/>
          <w:b/>
          <w:bCs/>
          <w:sz w:val="18"/>
          <w:szCs w:val="18"/>
          <w:lang w:eastAsia="en-US"/>
        </w:rPr>
      </w:pPr>
    </w:p>
    <w:p w14:paraId="159A121C" w14:textId="77777777" w:rsidR="005C3639" w:rsidRDefault="005C3639">
      <w:pPr>
        <w:rPr>
          <w:rFonts w:ascii="Tahoma" w:eastAsiaTheme="minorHAnsi" w:hAnsi="Tahoma" w:cs="Tahoma"/>
          <w:b/>
          <w:bCs/>
          <w:sz w:val="18"/>
          <w:szCs w:val="18"/>
          <w:lang w:eastAsia="en-US"/>
        </w:rPr>
      </w:pPr>
    </w:p>
    <w:p w14:paraId="3BFE1278" w14:textId="03786A55" w:rsidR="000F0DB6" w:rsidRPr="00C44AAB" w:rsidRDefault="000F0DB6" w:rsidP="00AF4EF5">
      <w:pPr>
        <w:pStyle w:val="Akapitzlist"/>
        <w:numPr>
          <w:ilvl w:val="0"/>
          <w:numId w:val="42"/>
        </w:numPr>
        <w:spacing w:after="0" w:line="240" w:lineRule="auto"/>
        <w:ind w:left="0" w:hanging="567"/>
        <w:jc w:val="both"/>
        <w:rPr>
          <w:rFonts w:ascii="Tahoma" w:hAnsi="Tahoma" w:cs="Tahoma"/>
          <w:sz w:val="18"/>
          <w:szCs w:val="18"/>
        </w:rPr>
      </w:pPr>
      <w:r w:rsidRPr="00C44AAB">
        <w:rPr>
          <w:rFonts w:ascii="Tahoma" w:hAnsi="Tahoma" w:cs="Tahoma"/>
          <w:b/>
          <w:bCs/>
          <w:sz w:val="18"/>
          <w:szCs w:val="18"/>
        </w:rPr>
        <w:t>ZAŁĄCZNIKI DO SPECYFIKACJI</w:t>
      </w:r>
    </w:p>
    <w:p w14:paraId="1D176C9F" w14:textId="77777777" w:rsidR="000F0DB6" w:rsidRPr="00C44AAB" w:rsidRDefault="000F0DB6" w:rsidP="00AF4EF5">
      <w:pPr>
        <w:ind w:hanging="567"/>
        <w:jc w:val="both"/>
        <w:rPr>
          <w:rFonts w:ascii="Tahoma" w:hAnsi="Tahoma" w:cs="Tahoma"/>
          <w:sz w:val="18"/>
          <w:szCs w:val="18"/>
        </w:rPr>
      </w:pPr>
      <w:r w:rsidRPr="00C44AAB">
        <w:rPr>
          <w:rFonts w:ascii="Tahoma" w:hAnsi="Tahoma" w:cs="Tahoma"/>
          <w:sz w:val="18"/>
          <w:szCs w:val="18"/>
        </w:rPr>
        <w:t>Do niniejszej dokumentacji przetargowej załącznikami są:</w:t>
      </w:r>
    </w:p>
    <w:p w14:paraId="26AEE03D" w14:textId="0503B344" w:rsidR="00E57078" w:rsidRPr="00C44AAB" w:rsidRDefault="000F0DB6"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hAnsi="Tahoma" w:cs="Tahoma"/>
          <w:sz w:val="18"/>
          <w:szCs w:val="18"/>
        </w:rPr>
        <w:t>Wzór formularza ofertowego</w:t>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5022EC" w:rsidRPr="00C44AAB">
        <w:rPr>
          <w:rFonts w:ascii="Tahoma" w:hAnsi="Tahoma" w:cs="Tahoma"/>
          <w:sz w:val="18"/>
          <w:szCs w:val="18"/>
        </w:rPr>
        <w:tab/>
      </w:r>
      <w:r w:rsidRPr="00C44AAB">
        <w:rPr>
          <w:rFonts w:ascii="Tahoma" w:hAnsi="Tahoma" w:cs="Tahoma"/>
          <w:sz w:val="18"/>
          <w:szCs w:val="18"/>
        </w:rPr>
        <w:tab/>
      </w:r>
      <w:r w:rsidR="00F13C1B" w:rsidRPr="00C44AAB">
        <w:rPr>
          <w:rFonts w:ascii="Tahoma" w:hAnsi="Tahoma" w:cs="Tahoma"/>
          <w:sz w:val="18"/>
          <w:szCs w:val="18"/>
        </w:rPr>
        <w:tab/>
      </w:r>
      <w:r w:rsidRPr="00C44AAB">
        <w:rPr>
          <w:rFonts w:ascii="Tahoma" w:hAnsi="Tahoma" w:cs="Tahoma"/>
          <w:sz w:val="18"/>
          <w:szCs w:val="18"/>
        </w:rPr>
        <w:t>– zał. 1</w:t>
      </w:r>
    </w:p>
    <w:p w14:paraId="1DDD3AC9" w14:textId="77625B13" w:rsidR="00E57078" w:rsidRPr="00C44AAB" w:rsidRDefault="00185BD8"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hAnsi="Tahoma" w:cs="Tahoma"/>
          <w:sz w:val="18"/>
          <w:szCs w:val="18"/>
        </w:rPr>
        <w:t>Opis</w:t>
      </w:r>
      <w:r w:rsidR="00B8063B" w:rsidRPr="00C44AAB">
        <w:rPr>
          <w:rFonts w:ascii="Tahoma" w:hAnsi="Tahoma" w:cs="Tahoma"/>
          <w:sz w:val="18"/>
          <w:szCs w:val="18"/>
        </w:rPr>
        <w:t xml:space="preserve"> Przedmiotu Zamówienia</w:t>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000F0DB6" w:rsidRPr="00C44AAB">
        <w:rPr>
          <w:rFonts w:ascii="Tahoma" w:hAnsi="Tahoma" w:cs="Tahoma"/>
          <w:sz w:val="18"/>
          <w:szCs w:val="18"/>
        </w:rPr>
        <w:tab/>
      </w:r>
      <w:r w:rsidR="00E57078" w:rsidRPr="00C44AAB">
        <w:rPr>
          <w:rFonts w:ascii="Tahoma" w:hAnsi="Tahoma" w:cs="Tahoma"/>
          <w:sz w:val="18"/>
          <w:szCs w:val="18"/>
        </w:rPr>
        <w:tab/>
      </w:r>
      <w:r w:rsidR="00E57078" w:rsidRPr="00C44AAB">
        <w:rPr>
          <w:rFonts w:ascii="Tahoma" w:hAnsi="Tahoma" w:cs="Tahoma"/>
          <w:sz w:val="18"/>
          <w:szCs w:val="18"/>
        </w:rPr>
        <w:tab/>
      </w:r>
      <w:r w:rsidR="00907E58" w:rsidRPr="00C44AAB">
        <w:rPr>
          <w:rFonts w:ascii="Tahoma" w:hAnsi="Tahoma" w:cs="Tahoma"/>
          <w:sz w:val="18"/>
          <w:szCs w:val="18"/>
        </w:rPr>
        <w:tab/>
      </w:r>
      <w:r w:rsidR="00E57078" w:rsidRPr="00C44AAB">
        <w:rPr>
          <w:rFonts w:ascii="Tahoma" w:hAnsi="Tahoma" w:cs="Tahoma"/>
          <w:sz w:val="18"/>
          <w:szCs w:val="18"/>
        </w:rPr>
        <w:tab/>
      </w:r>
      <w:r w:rsidR="00F13C1B" w:rsidRPr="00C44AAB">
        <w:rPr>
          <w:rFonts w:ascii="Tahoma" w:hAnsi="Tahoma" w:cs="Tahoma"/>
          <w:sz w:val="18"/>
          <w:szCs w:val="18"/>
        </w:rPr>
        <w:tab/>
      </w:r>
      <w:r w:rsidR="00F13C1B" w:rsidRPr="00C44AAB">
        <w:rPr>
          <w:rFonts w:ascii="Tahoma" w:hAnsi="Tahoma" w:cs="Tahoma"/>
          <w:sz w:val="18"/>
          <w:szCs w:val="18"/>
        </w:rPr>
        <w:tab/>
      </w:r>
      <w:r w:rsidR="00EF6B79" w:rsidRPr="00C44AAB">
        <w:rPr>
          <w:rFonts w:ascii="Tahoma" w:hAnsi="Tahoma" w:cs="Tahoma"/>
          <w:sz w:val="18"/>
          <w:szCs w:val="18"/>
        </w:rPr>
        <w:t>– zał. 2</w:t>
      </w:r>
      <w:r w:rsidR="000F0DB6" w:rsidRPr="00C44AAB">
        <w:rPr>
          <w:rFonts w:ascii="Tahoma" w:hAnsi="Tahoma" w:cs="Tahoma"/>
          <w:sz w:val="18"/>
          <w:szCs w:val="18"/>
        </w:rPr>
        <w:t xml:space="preserve"> </w:t>
      </w:r>
    </w:p>
    <w:p w14:paraId="48D4D24D" w14:textId="4297E681" w:rsidR="00E57078" w:rsidRPr="00C44AAB" w:rsidRDefault="000F0DB6"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hAnsi="Tahoma" w:cs="Tahoma"/>
          <w:sz w:val="18"/>
          <w:szCs w:val="18"/>
        </w:rPr>
        <w:t>Standardowy Formularz Jednolitego Europejskiego Dokumentu Zamówienia</w:t>
      </w:r>
      <w:r w:rsidR="00A62BDC" w:rsidRPr="00C44AAB">
        <w:rPr>
          <w:rFonts w:ascii="Tahoma" w:hAnsi="Tahoma" w:cs="Tahoma"/>
          <w:sz w:val="18"/>
          <w:szCs w:val="18"/>
        </w:rPr>
        <w:t xml:space="preserve"> </w:t>
      </w:r>
      <w:r w:rsidRPr="00C44AAB">
        <w:rPr>
          <w:rFonts w:ascii="Tahoma" w:hAnsi="Tahoma" w:cs="Tahoma"/>
          <w:sz w:val="18"/>
          <w:szCs w:val="18"/>
        </w:rPr>
        <w:t xml:space="preserve">(w treści: JEDZ) </w:t>
      </w:r>
      <w:r w:rsidR="00D604B6" w:rsidRPr="00C44AAB">
        <w:rPr>
          <w:rFonts w:ascii="Tahoma" w:hAnsi="Tahoma" w:cs="Tahoma"/>
          <w:sz w:val="18"/>
          <w:szCs w:val="18"/>
        </w:rPr>
        <w:tab/>
      </w:r>
      <w:r w:rsidR="00F13C1B" w:rsidRPr="00C44AAB">
        <w:rPr>
          <w:rFonts w:ascii="Tahoma" w:hAnsi="Tahoma" w:cs="Tahoma"/>
          <w:sz w:val="18"/>
          <w:szCs w:val="18"/>
        </w:rPr>
        <w:tab/>
      </w:r>
      <w:r w:rsidR="00F13C1B" w:rsidRPr="00C44AAB">
        <w:rPr>
          <w:rFonts w:ascii="Tahoma" w:hAnsi="Tahoma" w:cs="Tahoma"/>
          <w:sz w:val="18"/>
          <w:szCs w:val="18"/>
        </w:rPr>
        <w:tab/>
      </w:r>
      <w:r w:rsidR="00EE776E" w:rsidRPr="00C44AAB">
        <w:rPr>
          <w:rFonts w:ascii="Tahoma" w:hAnsi="Tahoma" w:cs="Tahoma"/>
          <w:sz w:val="18"/>
          <w:szCs w:val="18"/>
        </w:rPr>
        <w:tab/>
      </w:r>
      <w:r w:rsidR="00EF6B79" w:rsidRPr="00C44AAB">
        <w:rPr>
          <w:rFonts w:ascii="Tahoma" w:hAnsi="Tahoma" w:cs="Tahoma"/>
          <w:sz w:val="18"/>
          <w:szCs w:val="18"/>
        </w:rPr>
        <w:t>– zał</w:t>
      </w:r>
      <w:r w:rsidR="005022EC" w:rsidRPr="00C44AAB">
        <w:rPr>
          <w:rFonts w:ascii="Tahoma" w:hAnsi="Tahoma" w:cs="Tahoma"/>
          <w:sz w:val="18"/>
          <w:szCs w:val="18"/>
        </w:rPr>
        <w:t>.</w:t>
      </w:r>
      <w:r w:rsidR="00EF6B79" w:rsidRPr="00C44AAB">
        <w:rPr>
          <w:rFonts w:ascii="Tahoma" w:hAnsi="Tahoma" w:cs="Tahoma"/>
          <w:sz w:val="18"/>
          <w:szCs w:val="18"/>
        </w:rPr>
        <w:t xml:space="preserve"> 3</w:t>
      </w:r>
    </w:p>
    <w:p w14:paraId="2794A546" w14:textId="690CDD46" w:rsidR="00E57078" w:rsidRPr="00C44AAB" w:rsidRDefault="006A630C"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hAnsi="Tahoma" w:cs="Tahoma"/>
          <w:sz w:val="18"/>
          <w:szCs w:val="18"/>
        </w:rPr>
        <w:t>I</w:t>
      </w:r>
      <w:r w:rsidR="000F0DB6" w:rsidRPr="00C44AAB">
        <w:rPr>
          <w:rFonts w:ascii="Tahoma" w:hAnsi="Tahoma" w:cs="Tahoma"/>
          <w:sz w:val="18"/>
          <w:szCs w:val="18"/>
        </w:rPr>
        <w:t>stotne postanowienia umowne</w:t>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000F0DB6" w:rsidRPr="00C44AAB">
        <w:rPr>
          <w:rFonts w:ascii="Tahoma" w:hAnsi="Tahoma" w:cs="Tahoma"/>
          <w:sz w:val="18"/>
          <w:szCs w:val="18"/>
        </w:rPr>
        <w:tab/>
      </w:r>
      <w:r w:rsidR="000F0DB6" w:rsidRPr="00C44AAB">
        <w:rPr>
          <w:rFonts w:ascii="Tahoma" w:hAnsi="Tahoma" w:cs="Tahoma"/>
          <w:sz w:val="18"/>
          <w:szCs w:val="18"/>
        </w:rPr>
        <w:tab/>
      </w:r>
      <w:r w:rsidR="000F0DB6" w:rsidRPr="00C44AAB">
        <w:rPr>
          <w:rFonts w:ascii="Tahoma" w:hAnsi="Tahoma" w:cs="Tahoma"/>
          <w:sz w:val="18"/>
          <w:szCs w:val="18"/>
        </w:rPr>
        <w:tab/>
      </w:r>
      <w:r w:rsidR="000F0DB6" w:rsidRPr="00C44AAB">
        <w:rPr>
          <w:rFonts w:ascii="Tahoma" w:hAnsi="Tahoma" w:cs="Tahoma"/>
          <w:sz w:val="18"/>
          <w:szCs w:val="18"/>
        </w:rPr>
        <w:tab/>
      </w:r>
      <w:r w:rsidR="000F0DB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5022EC" w:rsidRPr="00C44AAB">
        <w:rPr>
          <w:rFonts w:ascii="Tahoma" w:hAnsi="Tahoma" w:cs="Tahoma"/>
          <w:sz w:val="18"/>
          <w:szCs w:val="18"/>
        </w:rPr>
        <w:tab/>
      </w:r>
      <w:r w:rsidR="00153A56" w:rsidRPr="00C44AAB">
        <w:rPr>
          <w:rFonts w:ascii="Tahoma" w:hAnsi="Tahoma" w:cs="Tahoma"/>
          <w:sz w:val="18"/>
          <w:szCs w:val="18"/>
        </w:rPr>
        <w:tab/>
      </w:r>
      <w:r w:rsidR="00EE776E" w:rsidRPr="00C44AAB">
        <w:rPr>
          <w:rFonts w:ascii="Tahoma" w:hAnsi="Tahoma" w:cs="Tahoma"/>
          <w:sz w:val="18"/>
          <w:szCs w:val="18"/>
        </w:rPr>
        <w:tab/>
      </w:r>
      <w:r w:rsidR="000F0DB6" w:rsidRPr="00C44AAB">
        <w:rPr>
          <w:rFonts w:ascii="Tahoma" w:hAnsi="Tahoma" w:cs="Tahoma"/>
          <w:sz w:val="18"/>
          <w:szCs w:val="18"/>
        </w:rPr>
        <w:t xml:space="preserve">– zał. </w:t>
      </w:r>
      <w:r w:rsidR="00EF6B79" w:rsidRPr="00C44AAB">
        <w:rPr>
          <w:rFonts w:ascii="Tahoma" w:hAnsi="Tahoma" w:cs="Tahoma"/>
          <w:sz w:val="18"/>
          <w:szCs w:val="18"/>
        </w:rPr>
        <w:t>4</w:t>
      </w:r>
    </w:p>
    <w:p w14:paraId="0C9524FB" w14:textId="2D91AAFC" w:rsidR="00E57078" w:rsidRPr="00C44AAB" w:rsidRDefault="00D604B6"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hAnsi="Tahoma" w:cs="Tahoma"/>
          <w:sz w:val="18"/>
          <w:szCs w:val="18"/>
        </w:rPr>
        <w:t>Informacja o braku przynależności do grupy kapitałowej</w:t>
      </w:r>
      <w:r w:rsidRPr="00C44AAB">
        <w:rPr>
          <w:rFonts w:ascii="Tahoma" w:hAnsi="Tahoma" w:cs="Tahoma"/>
          <w:sz w:val="18"/>
          <w:szCs w:val="18"/>
        </w:rPr>
        <w:tab/>
      </w:r>
      <w:r w:rsidR="00F850FE" w:rsidRPr="00C44AAB">
        <w:rPr>
          <w:rFonts w:ascii="Tahoma" w:eastAsia="Times New Roman" w:hAnsi="Tahoma" w:cs="Tahoma"/>
          <w:sz w:val="18"/>
          <w:szCs w:val="18"/>
          <w:lang w:eastAsia="pl-PL"/>
        </w:rPr>
        <w:tab/>
      </w:r>
      <w:r w:rsidR="00F850FE" w:rsidRPr="00C44AAB">
        <w:rPr>
          <w:rFonts w:ascii="Tahoma" w:eastAsia="Times New Roman" w:hAnsi="Tahoma" w:cs="Tahoma"/>
          <w:sz w:val="18"/>
          <w:szCs w:val="18"/>
          <w:lang w:eastAsia="pl-PL"/>
        </w:rPr>
        <w:tab/>
      </w:r>
      <w:r w:rsidR="00F850FE" w:rsidRPr="00C44AAB">
        <w:rPr>
          <w:rFonts w:ascii="Tahoma" w:eastAsia="Times New Roman" w:hAnsi="Tahoma" w:cs="Tahoma"/>
          <w:sz w:val="18"/>
          <w:szCs w:val="18"/>
          <w:lang w:eastAsia="pl-PL"/>
        </w:rPr>
        <w:tab/>
      </w:r>
      <w:r w:rsidR="00E163BD" w:rsidRPr="00C44AAB">
        <w:rPr>
          <w:rFonts w:ascii="Tahoma" w:eastAsia="Times New Roman" w:hAnsi="Tahoma" w:cs="Tahoma"/>
          <w:sz w:val="18"/>
          <w:szCs w:val="18"/>
          <w:lang w:eastAsia="pl-PL"/>
        </w:rPr>
        <w:tab/>
      </w:r>
      <w:r w:rsidR="00E163BD" w:rsidRPr="00C44AAB">
        <w:rPr>
          <w:rFonts w:ascii="Tahoma" w:eastAsia="Times New Roman" w:hAnsi="Tahoma" w:cs="Tahoma"/>
          <w:sz w:val="18"/>
          <w:szCs w:val="18"/>
          <w:lang w:eastAsia="pl-PL"/>
        </w:rPr>
        <w:tab/>
      </w:r>
      <w:r w:rsidR="00E163BD" w:rsidRPr="00C44AAB">
        <w:rPr>
          <w:rFonts w:ascii="Tahoma" w:eastAsia="Times New Roman" w:hAnsi="Tahoma" w:cs="Tahoma"/>
          <w:sz w:val="18"/>
          <w:szCs w:val="18"/>
          <w:lang w:eastAsia="pl-PL"/>
        </w:rPr>
        <w:tab/>
      </w:r>
      <w:r w:rsidR="00E163BD" w:rsidRPr="00C44AAB">
        <w:rPr>
          <w:rFonts w:ascii="Tahoma" w:eastAsia="Times New Roman" w:hAnsi="Tahoma" w:cs="Tahoma"/>
          <w:sz w:val="18"/>
          <w:szCs w:val="18"/>
          <w:lang w:eastAsia="pl-PL"/>
        </w:rPr>
        <w:tab/>
      </w:r>
      <w:r w:rsidR="00E163BD" w:rsidRPr="00C44AAB">
        <w:rPr>
          <w:rFonts w:ascii="Tahoma" w:eastAsia="Times New Roman" w:hAnsi="Tahoma" w:cs="Tahoma"/>
          <w:sz w:val="18"/>
          <w:szCs w:val="18"/>
          <w:lang w:eastAsia="pl-PL"/>
        </w:rPr>
        <w:tab/>
      </w:r>
      <w:r w:rsidR="00E163BD" w:rsidRPr="00C44AAB">
        <w:rPr>
          <w:rFonts w:ascii="Tahoma" w:eastAsia="Times New Roman" w:hAnsi="Tahoma" w:cs="Tahoma"/>
          <w:sz w:val="18"/>
          <w:szCs w:val="18"/>
          <w:lang w:eastAsia="pl-PL"/>
        </w:rPr>
        <w:tab/>
      </w:r>
      <w:r w:rsidR="00E163BD" w:rsidRPr="00C44AAB">
        <w:rPr>
          <w:rFonts w:ascii="Tahoma" w:eastAsia="Times New Roman" w:hAnsi="Tahoma" w:cs="Tahoma"/>
          <w:sz w:val="18"/>
          <w:szCs w:val="18"/>
          <w:lang w:eastAsia="pl-PL"/>
        </w:rPr>
        <w:tab/>
      </w:r>
      <w:r w:rsidR="00EE776E" w:rsidRPr="00C44AAB">
        <w:rPr>
          <w:rFonts w:ascii="Tahoma" w:eastAsia="Times New Roman" w:hAnsi="Tahoma" w:cs="Tahoma"/>
          <w:sz w:val="18"/>
          <w:szCs w:val="18"/>
          <w:lang w:eastAsia="pl-PL"/>
        </w:rPr>
        <w:tab/>
      </w:r>
      <w:r w:rsidR="00EF6B79" w:rsidRPr="00C44AAB">
        <w:rPr>
          <w:rFonts w:ascii="Tahoma" w:hAnsi="Tahoma" w:cs="Tahoma"/>
          <w:sz w:val="18"/>
          <w:szCs w:val="18"/>
        </w:rPr>
        <w:t>– zał. 5</w:t>
      </w:r>
    </w:p>
    <w:p w14:paraId="7447F77A" w14:textId="0FF838AC" w:rsidR="00F13C1B" w:rsidRPr="00C44AAB" w:rsidRDefault="00D604B6"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hAnsi="Tahoma" w:cs="Tahoma"/>
          <w:sz w:val="18"/>
          <w:szCs w:val="18"/>
        </w:rPr>
        <w:t>Zobowiązanie podmiotu oddającego do dyspozycji Wykonawcy niezbędne zasoby</w:t>
      </w:r>
      <w:r w:rsidRPr="00C44AAB">
        <w:rPr>
          <w:rFonts w:ascii="Tahoma" w:hAnsi="Tahoma" w:cs="Tahoma"/>
          <w:sz w:val="18"/>
          <w:szCs w:val="18"/>
        </w:rPr>
        <w:tab/>
      </w:r>
      <w:r w:rsidR="000F0DB6" w:rsidRPr="00C44AAB">
        <w:rPr>
          <w:rFonts w:ascii="Tahoma" w:hAnsi="Tahoma" w:cs="Tahoma"/>
          <w:sz w:val="18"/>
          <w:szCs w:val="18"/>
        </w:rPr>
        <w:tab/>
      </w:r>
      <w:r w:rsidR="000F0DB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F13C1B" w:rsidRPr="00C44AAB">
        <w:rPr>
          <w:rFonts w:ascii="Tahoma" w:hAnsi="Tahoma" w:cs="Tahoma"/>
          <w:sz w:val="18"/>
          <w:szCs w:val="18"/>
        </w:rPr>
        <w:tab/>
      </w:r>
      <w:r w:rsidR="00F13C1B" w:rsidRPr="00C44AAB">
        <w:rPr>
          <w:rFonts w:ascii="Tahoma" w:hAnsi="Tahoma" w:cs="Tahoma"/>
          <w:sz w:val="18"/>
          <w:szCs w:val="18"/>
        </w:rPr>
        <w:tab/>
      </w:r>
      <w:r w:rsidR="00EF6B79" w:rsidRPr="00C44AAB">
        <w:rPr>
          <w:rFonts w:ascii="Tahoma" w:hAnsi="Tahoma" w:cs="Tahoma"/>
          <w:sz w:val="18"/>
          <w:szCs w:val="18"/>
        </w:rPr>
        <w:t xml:space="preserve">– zał. </w:t>
      </w:r>
      <w:r w:rsidR="00F13C1B" w:rsidRPr="00C44AAB">
        <w:rPr>
          <w:rFonts w:ascii="Tahoma" w:hAnsi="Tahoma" w:cs="Tahoma"/>
          <w:sz w:val="18"/>
          <w:szCs w:val="18"/>
        </w:rPr>
        <w:t>6</w:t>
      </w:r>
    </w:p>
    <w:p w14:paraId="4AEBB62E" w14:textId="264E7A6B" w:rsidR="00F13C1B" w:rsidRPr="00C44AAB" w:rsidRDefault="00F13C1B"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hAnsi="Tahoma" w:cs="Tahoma"/>
          <w:sz w:val="18"/>
        </w:rPr>
        <w:t xml:space="preserve">Wykaz osób skierowanych przez wykonawcę do realizacji zamówienia </w:t>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t xml:space="preserve">– zał. 7 </w:t>
      </w:r>
    </w:p>
    <w:p w14:paraId="1E3FE74F" w14:textId="77777777" w:rsidR="00F13C1B" w:rsidRPr="00C44AAB" w:rsidRDefault="00F13C1B"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hAnsi="Tahoma" w:cs="Tahoma"/>
          <w:sz w:val="18"/>
        </w:rPr>
        <w:t xml:space="preserve">Oświadczenie Wykonawcy o dysponowaniu zapleczem technicznym oraz o zatrudnieniu osób </w:t>
      </w:r>
    </w:p>
    <w:p w14:paraId="32C44A89" w14:textId="2BBB11F2" w:rsidR="00F13C1B" w:rsidRPr="00C44AAB" w:rsidRDefault="00F13C1B" w:rsidP="00AF4EF5">
      <w:pPr>
        <w:pStyle w:val="Akapitzlist"/>
        <w:spacing w:line="240" w:lineRule="auto"/>
        <w:ind w:left="0"/>
        <w:jc w:val="both"/>
        <w:rPr>
          <w:rFonts w:ascii="Tahoma" w:hAnsi="Tahoma" w:cs="Tahoma"/>
          <w:sz w:val="18"/>
          <w:szCs w:val="18"/>
        </w:rPr>
      </w:pPr>
      <w:r w:rsidRPr="00C44AAB">
        <w:rPr>
          <w:rFonts w:ascii="Tahoma" w:hAnsi="Tahoma" w:cs="Tahoma"/>
          <w:sz w:val="18"/>
        </w:rPr>
        <w:t xml:space="preserve">posiadających kwalifikacje i doświadczenie </w:t>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r>
      <w:r w:rsidRPr="00C44AAB">
        <w:rPr>
          <w:rFonts w:ascii="Tahoma" w:hAnsi="Tahoma" w:cs="Tahoma"/>
          <w:sz w:val="18"/>
        </w:rPr>
        <w:tab/>
        <w:t>– zał. 8</w:t>
      </w:r>
    </w:p>
    <w:p w14:paraId="313EEBF8" w14:textId="43408650" w:rsidR="00F13C1B" w:rsidRPr="00C44AAB" w:rsidRDefault="00D604B6"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hAnsi="Tahoma" w:cs="Tahoma"/>
          <w:sz w:val="18"/>
          <w:szCs w:val="18"/>
        </w:rPr>
        <w:t>Klauzula informacyjna z art. 13 RODO</w:t>
      </w:r>
      <w:r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00E57078" w:rsidRPr="00C44AAB">
        <w:rPr>
          <w:rFonts w:ascii="Tahoma" w:hAnsi="Tahoma" w:cs="Tahoma"/>
          <w:sz w:val="18"/>
          <w:szCs w:val="18"/>
        </w:rPr>
        <w:tab/>
      </w:r>
      <w:r w:rsidR="00F13C1B" w:rsidRPr="00C44AAB">
        <w:rPr>
          <w:rFonts w:ascii="Tahoma" w:hAnsi="Tahoma" w:cs="Tahoma"/>
          <w:sz w:val="18"/>
          <w:szCs w:val="18"/>
        </w:rPr>
        <w:tab/>
        <w:t>– zał. 9</w:t>
      </w:r>
    </w:p>
    <w:p w14:paraId="1268C49A" w14:textId="42AC37CC" w:rsidR="00D604B6" w:rsidRPr="00C44AAB" w:rsidRDefault="00D604B6" w:rsidP="00AF4EF5">
      <w:pPr>
        <w:pStyle w:val="Akapitzlist"/>
        <w:numPr>
          <w:ilvl w:val="1"/>
          <w:numId w:val="42"/>
        </w:numPr>
        <w:spacing w:line="240" w:lineRule="auto"/>
        <w:ind w:left="0" w:hanging="567"/>
        <w:jc w:val="both"/>
        <w:rPr>
          <w:rFonts w:ascii="Tahoma" w:hAnsi="Tahoma" w:cs="Tahoma"/>
          <w:sz w:val="18"/>
          <w:szCs w:val="18"/>
        </w:rPr>
      </w:pPr>
      <w:r w:rsidRPr="00C44AAB">
        <w:rPr>
          <w:rFonts w:ascii="Tahoma" w:eastAsia="Times New Roman" w:hAnsi="Tahoma" w:cs="Tahoma"/>
          <w:sz w:val="18"/>
          <w:szCs w:val="18"/>
          <w:lang w:eastAsia="pl-PL"/>
        </w:rPr>
        <w:t>Klucz Publiczny</w:t>
      </w:r>
      <w:r w:rsidRPr="00C44AAB">
        <w:rPr>
          <w:rFonts w:ascii="Tahoma" w:eastAsia="Times New Roman" w:hAnsi="Tahoma" w:cs="Tahoma"/>
          <w:sz w:val="18"/>
          <w:szCs w:val="18"/>
          <w:lang w:eastAsia="pl-PL"/>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153A56" w:rsidRPr="00C44AAB">
        <w:rPr>
          <w:rFonts w:ascii="Tahoma" w:hAnsi="Tahoma" w:cs="Tahoma"/>
          <w:sz w:val="18"/>
          <w:szCs w:val="18"/>
        </w:rPr>
        <w:tab/>
      </w:r>
      <w:r w:rsidR="00907E58" w:rsidRPr="00C44AAB">
        <w:rPr>
          <w:rFonts w:ascii="Tahoma" w:hAnsi="Tahoma" w:cs="Tahoma"/>
          <w:sz w:val="18"/>
          <w:szCs w:val="18"/>
        </w:rPr>
        <w:tab/>
      </w:r>
      <w:r w:rsidR="00EE776E" w:rsidRPr="00C44AAB">
        <w:rPr>
          <w:rFonts w:ascii="Tahoma" w:hAnsi="Tahoma" w:cs="Tahoma"/>
          <w:sz w:val="18"/>
          <w:szCs w:val="18"/>
        </w:rPr>
        <w:tab/>
      </w:r>
      <w:r w:rsidR="00F13C1B" w:rsidRPr="00C44AAB">
        <w:rPr>
          <w:rFonts w:ascii="Tahoma" w:hAnsi="Tahoma" w:cs="Tahoma"/>
          <w:sz w:val="18"/>
          <w:szCs w:val="18"/>
        </w:rPr>
        <w:t>–</w:t>
      </w:r>
      <w:r w:rsidR="00B727A7" w:rsidRPr="00C44AAB">
        <w:rPr>
          <w:rFonts w:ascii="Tahoma" w:hAnsi="Tahoma" w:cs="Tahoma"/>
          <w:sz w:val="18"/>
          <w:szCs w:val="18"/>
        </w:rPr>
        <w:t xml:space="preserve"> </w:t>
      </w:r>
      <w:r w:rsidR="00F13C1B" w:rsidRPr="00C44AAB">
        <w:rPr>
          <w:rFonts w:ascii="Tahoma" w:hAnsi="Tahoma" w:cs="Tahoma"/>
          <w:sz w:val="18"/>
          <w:szCs w:val="18"/>
        </w:rPr>
        <w:t xml:space="preserve">zał. 10 </w:t>
      </w:r>
    </w:p>
    <w:p w14:paraId="6A358E85" w14:textId="77777777" w:rsidR="00D604B6" w:rsidRPr="00C44AAB" w:rsidRDefault="00D604B6">
      <w:pPr>
        <w:jc w:val="both"/>
        <w:rPr>
          <w:rFonts w:ascii="Tahoma" w:hAnsi="Tahoma" w:cs="Tahoma"/>
          <w:b/>
          <w:sz w:val="18"/>
          <w:szCs w:val="18"/>
        </w:rPr>
      </w:pPr>
    </w:p>
    <w:p w14:paraId="34966A4E" w14:textId="77777777" w:rsidR="00D604B6" w:rsidRPr="00C44AAB" w:rsidRDefault="00D604B6">
      <w:pPr>
        <w:jc w:val="both"/>
        <w:rPr>
          <w:rFonts w:ascii="Tahoma" w:hAnsi="Tahoma" w:cs="Tahoma"/>
          <w:b/>
          <w:sz w:val="18"/>
          <w:szCs w:val="18"/>
        </w:rPr>
      </w:pPr>
    </w:p>
    <w:p w14:paraId="0470250A" w14:textId="77777777" w:rsidR="00D604B6" w:rsidRPr="00C44AAB" w:rsidRDefault="00D604B6">
      <w:pPr>
        <w:ind w:left="2720" w:firstLine="340"/>
        <w:jc w:val="center"/>
        <w:rPr>
          <w:rFonts w:ascii="Tahoma" w:hAnsi="Tahoma" w:cs="Tahoma"/>
          <w:b/>
          <w:sz w:val="18"/>
          <w:szCs w:val="18"/>
        </w:rPr>
      </w:pPr>
    </w:p>
    <w:p w14:paraId="6E3D8B6D" w14:textId="77777777" w:rsidR="00D604B6" w:rsidRPr="00C44AAB" w:rsidRDefault="00D604B6">
      <w:pPr>
        <w:ind w:left="2720" w:firstLine="340"/>
        <w:jc w:val="center"/>
        <w:rPr>
          <w:rFonts w:ascii="Tahoma" w:hAnsi="Tahoma" w:cs="Tahoma"/>
          <w:b/>
          <w:sz w:val="18"/>
          <w:szCs w:val="18"/>
        </w:rPr>
      </w:pPr>
    </w:p>
    <w:p w14:paraId="008563B1" w14:textId="77777777" w:rsidR="00D604B6" w:rsidRPr="00C44AAB" w:rsidRDefault="00D604B6">
      <w:pPr>
        <w:ind w:left="2720" w:firstLine="340"/>
        <w:jc w:val="center"/>
        <w:rPr>
          <w:rFonts w:ascii="Tahoma" w:hAnsi="Tahoma" w:cs="Tahoma"/>
          <w:b/>
          <w:sz w:val="18"/>
          <w:szCs w:val="18"/>
        </w:rPr>
      </w:pPr>
    </w:p>
    <w:p w14:paraId="14636FF4" w14:textId="4A1AC85D" w:rsidR="00907E58" w:rsidRPr="00C44AAB" w:rsidRDefault="00907E58">
      <w:pPr>
        <w:ind w:left="2720" w:firstLine="340"/>
        <w:jc w:val="center"/>
        <w:rPr>
          <w:rFonts w:ascii="Tahoma" w:hAnsi="Tahoma" w:cs="Tahoma"/>
          <w:b/>
          <w:sz w:val="18"/>
          <w:szCs w:val="18"/>
        </w:rPr>
      </w:pPr>
      <w:r w:rsidRPr="00C44AAB">
        <w:rPr>
          <w:rFonts w:ascii="Tahoma" w:hAnsi="Tahoma" w:cs="Tahoma"/>
          <w:b/>
          <w:sz w:val="18"/>
          <w:szCs w:val="18"/>
        </w:rPr>
        <w:t>ZATWIERDZAM</w:t>
      </w:r>
    </w:p>
    <w:p w14:paraId="45CA9E3C" w14:textId="77777777" w:rsidR="006018BC" w:rsidRPr="00C44AAB" w:rsidRDefault="00AE44F8">
      <w:pPr>
        <w:widowControl w:val="0"/>
        <w:numPr>
          <w:ilvl w:val="12"/>
          <w:numId w:val="0"/>
        </w:numPr>
        <w:tabs>
          <w:tab w:val="left" w:pos="340"/>
        </w:tabs>
        <w:jc w:val="right"/>
        <w:rPr>
          <w:rFonts w:ascii="Tahoma" w:hAnsi="Tahoma" w:cs="Tahoma"/>
          <w:b/>
          <w:sz w:val="18"/>
          <w:szCs w:val="18"/>
        </w:rPr>
      </w:pPr>
      <w:r w:rsidRPr="00C44AAB">
        <w:rPr>
          <w:rFonts w:ascii="Tahoma" w:hAnsi="Tahoma" w:cs="Tahoma"/>
          <w:b/>
          <w:sz w:val="18"/>
          <w:szCs w:val="18"/>
          <w:highlight w:val="yellow"/>
        </w:rPr>
        <w:br w:type="page"/>
      </w:r>
      <w:r w:rsidR="006018BC" w:rsidRPr="00C44AAB">
        <w:rPr>
          <w:rFonts w:ascii="Tahoma" w:hAnsi="Tahoma" w:cs="Tahoma"/>
          <w:b/>
          <w:sz w:val="18"/>
          <w:szCs w:val="18"/>
        </w:rPr>
        <w:lastRenderedPageBreak/>
        <w:t>Załącznik nr 1 do SIWZ</w:t>
      </w:r>
    </w:p>
    <w:p w14:paraId="09253F4A" w14:textId="77777777" w:rsidR="006018BC" w:rsidRPr="00C44AAB" w:rsidRDefault="006018BC">
      <w:pPr>
        <w:pStyle w:val="Nagwek6"/>
        <w:widowControl/>
        <w:tabs>
          <w:tab w:val="left" w:pos="340"/>
        </w:tabs>
        <w:jc w:val="left"/>
        <w:rPr>
          <w:rFonts w:ascii="Tahoma" w:hAnsi="Tahoma" w:cs="Tahoma"/>
          <w:b w:val="0"/>
          <w:sz w:val="18"/>
          <w:szCs w:val="18"/>
        </w:rPr>
      </w:pPr>
    </w:p>
    <w:p w14:paraId="74F9A50A" w14:textId="77777777" w:rsidR="006018BC" w:rsidRPr="00C44AAB" w:rsidRDefault="006018BC">
      <w:pPr>
        <w:pStyle w:val="Nagwek6"/>
        <w:widowControl/>
        <w:tabs>
          <w:tab w:val="left" w:pos="340"/>
        </w:tabs>
        <w:rPr>
          <w:rFonts w:ascii="Tahoma" w:hAnsi="Tahoma" w:cs="Tahoma"/>
          <w:sz w:val="18"/>
          <w:szCs w:val="18"/>
        </w:rPr>
      </w:pPr>
      <w:r w:rsidRPr="00C44AAB">
        <w:rPr>
          <w:rFonts w:ascii="Tahoma" w:hAnsi="Tahoma" w:cs="Tahoma"/>
          <w:sz w:val="18"/>
          <w:szCs w:val="18"/>
        </w:rPr>
        <w:t>FORMULARZ OFERTOWY</w:t>
      </w:r>
    </w:p>
    <w:p w14:paraId="283D6273" w14:textId="77777777" w:rsidR="006018BC" w:rsidRPr="00C44AAB" w:rsidRDefault="009D1452">
      <w:pPr>
        <w:pStyle w:val="Nagwek5"/>
        <w:tabs>
          <w:tab w:val="left" w:pos="340"/>
        </w:tabs>
        <w:jc w:val="left"/>
        <w:rPr>
          <w:rFonts w:ascii="Tahoma" w:hAnsi="Tahoma" w:cs="Tahoma"/>
          <w:b w:val="0"/>
          <w:sz w:val="18"/>
          <w:szCs w:val="18"/>
        </w:rPr>
      </w:pPr>
      <w:r w:rsidRPr="00C44AAB">
        <w:rPr>
          <w:rFonts w:ascii="Tahoma" w:hAnsi="Tahoma" w:cs="Tahoma"/>
          <w:b w:val="0"/>
          <w:sz w:val="18"/>
          <w:szCs w:val="18"/>
        </w:rPr>
        <w:t xml:space="preserve"> </w:t>
      </w:r>
    </w:p>
    <w:p w14:paraId="55F6AC52" w14:textId="77777777" w:rsidR="00153A56" w:rsidRPr="00C44AAB" w:rsidRDefault="00153A56">
      <w:pPr>
        <w:widowControl w:val="0"/>
        <w:autoSpaceDE w:val="0"/>
        <w:autoSpaceDN w:val="0"/>
        <w:adjustRightInd w:val="0"/>
        <w:rPr>
          <w:rFonts w:ascii="Tahoma" w:hAnsi="Tahoma" w:cs="Tahoma"/>
          <w:sz w:val="18"/>
          <w:szCs w:val="18"/>
        </w:rPr>
      </w:pPr>
      <w:r w:rsidRPr="00C44AAB">
        <w:rPr>
          <w:rFonts w:ascii="Tahoma" w:hAnsi="Tahoma" w:cs="Tahoma"/>
          <w:sz w:val="18"/>
          <w:szCs w:val="18"/>
        </w:rPr>
        <w:t>Pełna nazwa Wykonawcy</w:t>
      </w:r>
    </w:p>
    <w:p w14:paraId="733D97C2" w14:textId="77777777" w:rsidR="00153A56" w:rsidRPr="00C44AAB" w:rsidRDefault="00153A56">
      <w:pPr>
        <w:widowControl w:val="0"/>
        <w:autoSpaceDE w:val="0"/>
        <w:autoSpaceDN w:val="0"/>
        <w:adjustRightInd w:val="0"/>
        <w:rPr>
          <w:rFonts w:ascii="Tahoma" w:hAnsi="Tahoma" w:cs="Tahoma"/>
          <w:sz w:val="18"/>
          <w:szCs w:val="18"/>
        </w:rPr>
      </w:pPr>
    </w:p>
    <w:p w14:paraId="1CF3E2BE" w14:textId="77777777" w:rsidR="00153A56" w:rsidRPr="00C44AAB" w:rsidRDefault="00153A56">
      <w:pPr>
        <w:widowControl w:val="0"/>
        <w:autoSpaceDE w:val="0"/>
        <w:autoSpaceDN w:val="0"/>
        <w:adjustRightInd w:val="0"/>
        <w:rPr>
          <w:rFonts w:ascii="Tahoma" w:hAnsi="Tahoma" w:cs="Tahoma"/>
          <w:sz w:val="18"/>
          <w:szCs w:val="18"/>
        </w:rPr>
      </w:pPr>
      <w:r w:rsidRPr="00C44AAB">
        <w:rPr>
          <w:rFonts w:ascii="Tahoma" w:hAnsi="Tahoma" w:cs="Tahoma"/>
          <w:sz w:val="18"/>
          <w:szCs w:val="18"/>
        </w:rPr>
        <w:t>.................................................................................................................................................</w:t>
      </w:r>
    </w:p>
    <w:p w14:paraId="534E50D7" w14:textId="77777777" w:rsidR="002277A7" w:rsidRPr="00C44AAB" w:rsidRDefault="002277A7">
      <w:pPr>
        <w:widowControl w:val="0"/>
        <w:autoSpaceDE w:val="0"/>
        <w:autoSpaceDN w:val="0"/>
        <w:adjustRightInd w:val="0"/>
        <w:rPr>
          <w:rFonts w:ascii="Tahoma" w:hAnsi="Tahoma" w:cs="Tahoma"/>
          <w:sz w:val="18"/>
          <w:szCs w:val="18"/>
        </w:rPr>
      </w:pPr>
    </w:p>
    <w:p w14:paraId="7E801C52" w14:textId="77777777" w:rsidR="00153A56" w:rsidRPr="00C44AAB" w:rsidRDefault="00153A56">
      <w:pPr>
        <w:widowControl w:val="0"/>
        <w:autoSpaceDE w:val="0"/>
        <w:autoSpaceDN w:val="0"/>
        <w:adjustRightInd w:val="0"/>
        <w:rPr>
          <w:rFonts w:ascii="Tahoma" w:hAnsi="Tahoma" w:cs="Tahoma"/>
          <w:sz w:val="18"/>
          <w:szCs w:val="18"/>
        </w:rPr>
      </w:pPr>
      <w:r w:rsidRPr="00C44AAB">
        <w:rPr>
          <w:rFonts w:ascii="Tahoma" w:hAnsi="Tahoma" w:cs="Tahoma"/>
          <w:sz w:val="18"/>
          <w:szCs w:val="18"/>
        </w:rPr>
        <w:t>..................................................................................................................................................</w:t>
      </w:r>
    </w:p>
    <w:p w14:paraId="13CB7C4A" w14:textId="77777777" w:rsidR="006018BC" w:rsidRPr="00C44AAB" w:rsidRDefault="006018BC">
      <w:pPr>
        <w:widowControl w:val="0"/>
        <w:tabs>
          <w:tab w:val="left" w:pos="340"/>
        </w:tabs>
        <w:rPr>
          <w:rFonts w:ascii="Tahoma" w:hAnsi="Tahoma" w:cs="Tahoma"/>
          <w:sz w:val="18"/>
          <w:szCs w:val="18"/>
        </w:rPr>
      </w:pPr>
    </w:p>
    <w:p w14:paraId="445055FD" w14:textId="77777777" w:rsidR="00153A56" w:rsidRPr="00C44AAB" w:rsidRDefault="00153A56">
      <w:pPr>
        <w:widowControl w:val="0"/>
        <w:autoSpaceDE w:val="0"/>
        <w:autoSpaceDN w:val="0"/>
        <w:adjustRightInd w:val="0"/>
        <w:rPr>
          <w:rFonts w:ascii="Tahoma" w:hAnsi="Tahoma" w:cs="Tahoma"/>
          <w:sz w:val="18"/>
          <w:szCs w:val="18"/>
        </w:rPr>
      </w:pPr>
      <w:r w:rsidRPr="00C44AAB">
        <w:rPr>
          <w:rFonts w:ascii="Tahoma" w:hAnsi="Tahoma" w:cs="Tahoma"/>
          <w:sz w:val="18"/>
          <w:szCs w:val="18"/>
        </w:rPr>
        <w:t>Adres Wykonawcy</w:t>
      </w:r>
    </w:p>
    <w:p w14:paraId="58FFB47C" w14:textId="77777777" w:rsidR="00153A56" w:rsidRPr="00C44AAB" w:rsidRDefault="00153A56">
      <w:pPr>
        <w:widowControl w:val="0"/>
        <w:autoSpaceDE w:val="0"/>
        <w:autoSpaceDN w:val="0"/>
        <w:adjustRightInd w:val="0"/>
        <w:rPr>
          <w:rFonts w:ascii="Tahoma" w:hAnsi="Tahoma" w:cs="Tahoma"/>
          <w:sz w:val="18"/>
          <w:szCs w:val="18"/>
        </w:rPr>
      </w:pPr>
    </w:p>
    <w:p w14:paraId="631CEDDA" w14:textId="77777777" w:rsidR="0094530B" w:rsidRPr="00C44AAB" w:rsidRDefault="00153A56">
      <w:pPr>
        <w:widowControl w:val="0"/>
        <w:autoSpaceDE w:val="0"/>
        <w:autoSpaceDN w:val="0"/>
        <w:adjustRightInd w:val="0"/>
        <w:rPr>
          <w:rFonts w:ascii="Tahoma" w:hAnsi="Tahoma" w:cs="Tahoma"/>
          <w:sz w:val="18"/>
          <w:szCs w:val="18"/>
        </w:rPr>
      </w:pPr>
      <w:r w:rsidRPr="00C44AAB">
        <w:rPr>
          <w:rFonts w:ascii="Tahoma" w:hAnsi="Tahoma" w:cs="Tahoma"/>
          <w:sz w:val="18"/>
          <w:szCs w:val="18"/>
        </w:rPr>
        <w:t xml:space="preserve">ul. </w:t>
      </w:r>
      <w:r w:rsidR="007E0039" w:rsidRPr="00C44AAB">
        <w:rPr>
          <w:rFonts w:ascii="Tahoma" w:hAnsi="Tahoma" w:cs="Tahoma"/>
          <w:sz w:val="18"/>
          <w:szCs w:val="18"/>
        </w:rPr>
        <w:t>……………………………………………………………………….</w:t>
      </w:r>
      <w:r w:rsidR="006D5D88" w:rsidRPr="00C44AAB">
        <w:rPr>
          <w:rFonts w:ascii="Tahoma" w:hAnsi="Tahoma" w:cs="Tahoma"/>
          <w:sz w:val="18"/>
          <w:szCs w:val="18"/>
        </w:rPr>
        <w:tab/>
      </w:r>
      <w:r w:rsidR="007E0039" w:rsidRPr="00C44AAB">
        <w:rPr>
          <w:rFonts w:ascii="Tahoma" w:hAnsi="Tahoma" w:cs="Tahoma"/>
          <w:sz w:val="18"/>
          <w:szCs w:val="18"/>
        </w:rPr>
        <w:tab/>
      </w:r>
    </w:p>
    <w:p w14:paraId="64BBDBBA" w14:textId="67DDB449" w:rsidR="00153A56" w:rsidRPr="00C44AAB" w:rsidRDefault="00153A56">
      <w:pPr>
        <w:widowControl w:val="0"/>
        <w:autoSpaceDE w:val="0"/>
        <w:autoSpaceDN w:val="0"/>
        <w:adjustRightInd w:val="0"/>
        <w:rPr>
          <w:rFonts w:ascii="Tahoma" w:hAnsi="Tahoma" w:cs="Tahoma"/>
          <w:sz w:val="18"/>
          <w:szCs w:val="18"/>
        </w:rPr>
      </w:pPr>
      <w:r w:rsidRPr="00C44AAB">
        <w:rPr>
          <w:rFonts w:ascii="Tahoma" w:hAnsi="Tahoma" w:cs="Tahoma"/>
          <w:sz w:val="18"/>
          <w:szCs w:val="18"/>
        </w:rPr>
        <w:t>nr ...............</w:t>
      </w:r>
      <w:r w:rsidR="006D5D88" w:rsidRPr="00C44AAB">
        <w:rPr>
          <w:rFonts w:ascii="Tahoma" w:hAnsi="Tahoma" w:cs="Tahoma"/>
          <w:sz w:val="18"/>
          <w:szCs w:val="18"/>
        </w:rPr>
        <w:t>....................................................................</w:t>
      </w:r>
      <w:r w:rsidRPr="00C44AAB">
        <w:rPr>
          <w:rFonts w:ascii="Tahoma" w:hAnsi="Tahoma" w:cs="Tahoma"/>
          <w:sz w:val="18"/>
          <w:szCs w:val="18"/>
        </w:rPr>
        <w:t>....</w:t>
      </w:r>
    </w:p>
    <w:p w14:paraId="15E950E1" w14:textId="77777777" w:rsidR="00153A56" w:rsidRPr="00C44AAB" w:rsidRDefault="00153A56">
      <w:pPr>
        <w:widowControl w:val="0"/>
        <w:autoSpaceDE w:val="0"/>
        <w:autoSpaceDN w:val="0"/>
        <w:adjustRightInd w:val="0"/>
        <w:rPr>
          <w:rFonts w:ascii="Tahoma" w:hAnsi="Tahoma" w:cs="Tahoma"/>
          <w:sz w:val="18"/>
          <w:szCs w:val="18"/>
        </w:rPr>
      </w:pPr>
    </w:p>
    <w:p w14:paraId="3FC612ED" w14:textId="77777777" w:rsidR="0094530B" w:rsidRPr="00C44AAB" w:rsidRDefault="00153A56">
      <w:pPr>
        <w:widowControl w:val="0"/>
        <w:autoSpaceDE w:val="0"/>
        <w:autoSpaceDN w:val="0"/>
        <w:adjustRightInd w:val="0"/>
        <w:rPr>
          <w:rFonts w:ascii="Tahoma" w:hAnsi="Tahoma" w:cs="Tahoma"/>
          <w:sz w:val="18"/>
          <w:szCs w:val="18"/>
        </w:rPr>
      </w:pPr>
      <w:r w:rsidRPr="00C44AAB">
        <w:rPr>
          <w:rFonts w:ascii="Tahoma" w:hAnsi="Tahoma" w:cs="Tahoma"/>
          <w:sz w:val="18"/>
          <w:szCs w:val="18"/>
        </w:rPr>
        <w:t>kod pocztowy .....................</w:t>
      </w:r>
      <w:r w:rsidR="007E0039" w:rsidRPr="00C44AAB">
        <w:rPr>
          <w:rFonts w:ascii="Tahoma" w:hAnsi="Tahoma" w:cs="Tahoma"/>
          <w:sz w:val="18"/>
          <w:szCs w:val="18"/>
        </w:rPr>
        <w:t>...........................</w:t>
      </w:r>
      <w:r w:rsidRPr="00C44AAB">
        <w:rPr>
          <w:rFonts w:ascii="Tahoma" w:hAnsi="Tahoma" w:cs="Tahoma"/>
          <w:sz w:val="18"/>
          <w:szCs w:val="18"/>
        </w:rPr>
        <w:t>..........</w:t>
      </w:r>
      <w:r w:rsidR="007E0039" w:rsidRPr="00C44AAB">
        <w:rPr>
          <w:rFonts w:ascii="Tahoma" w:hAnsi="Tahoma" w:cs="Tahoma"/>
          <w:sz w:val="18"/>
          <w:szCs w:val="18"/>
        </w:rPr>
        <w:tab/>
      </w:r>
      <w:r w:rsidR="006D5D88" w:rsidRPr="00C44AAB">
        <w:rPr>
          <w:rFonts w:ascii="Tahoma" w:hAnsi="Tahoma" w:cs="Tahoma"/>
          <w:sz w:val="18"/>
          <w:szCs w:val="18"/>
        </w:rPr>
        <w:tab/>
      </w:r>
    </w:p>
    <w:p w14:paraId="32D08734" w14:textId="2CD0D8E1" w:rsidR="00153A56" w:rsidRPr="00C44AAB" w:rsidRDefault="00153A56">
      <w:pPr>
        <w:widowControl w:val="0"/>
        <w:autoSpaceDE w:val="0"/>
        <w:autoSpaceDN w:val="0"/>
        <w:adjustRightInd w:val="0"/>
        <w:rPr>
          <w:rFonts w:ascii="Tahoma" w:hAnsi="Tahoma" w:cs="Tahoma"/>
          <w:sz w:val="18"/>
          <w:szCs w:val="18"/>
        </w:rPr>
      </w:pPr>
      <w:r w:rsidRPr="00C44AAB">
        <w:rPr>
          <w:rFonts w:ascii="Tahoma" w:hAnsi="Tahoma" w:cs="Tahoma"/>
          <w:sz w:val="18"/>
          <w:szCs w:val="18"/>
        </w:rPr>
        <w:t>miejscowość.................................</w:t>
      </w:r>
      <w:r w:rsidR="007E0039" w:rsidRPr="00C44AAB">
        <w:rPr>
          <w:rFonts w:ascii="Tahoma" w:hAnsi="Tahoma" w:cs="Tahoma"/>
          <w:sz w:val="18"/>
          <w:szCs w:val="18"/>
        </w:rPr>
        <w:t>........</w:t>
      </w:r>
      <w:r w:rsidRPr="00C44AAB">
        <w:rPr>
          <w:rFonts w:ascii="Tahoma" w:hAnsi="Tahoma" w:cs="Tahoma"/>
          <w:sz w:val="18"/>
          <w:szCs w:val="18"/>
        </w:rPr>
        <w:t>.......................</w:t>
      </w:r>
    </w:p>
    <w:p w14:paraId="04DFA9F7" w14:textId="77777777" w:rsidR="006018BC" w:rsidRPr="00C44AAB" w:rsidRDefault="006018BC">
      <w:pPr>
        <w:widowControl w:val="0"/>
        <w:tabs>
          <w:tab w:val="left" w:pos="340"/>
        </w:tabs>
        <w:rPr>
          <w:rFonts w:ascii="Tahoma" w:hAnsi="Tahoma" w:cs="Tahoma"/>
          <w:sz w:val="18"/>
          <w:szCs w:val="18"/>
        </w:rPr>
      </w:pPr>
    </w:p>
    <w:p w14:paraId="3F5A4A88" w14:textId="77777777" w:rsidR="0094530B" w:rsidRPr="00C44AAB" w:rsidRDefault="006018BC">
      <w:pPr>
        <w:widowControl w:val="0"/>
        <w:tabs>
          <w:tab w:val="left" w:pos="340"/>
        </w:tabs>
        <w:rPr>
          <w:rFonts w:ascii="Tahoma" w:hAnsi="Tahoma" w:cs="Tahoma"/>
          <w:sz w:val="18"/>
          <w:szCs w:val="18"/>
        </w:rPr>
      </w:pPr>
      <w:r w:rsidRPr="00C44AAB">
        <w:rPr>
          <w:rFonts w:ascii="Tahoma" w:hAnsi="Tahoma" w:cs="Tahoma"/>
          <w:sz w:val="18"/>
          <w:szCs w:val="18"/>
        </w:rPr>
        <w:t>Nr tel.: ...........................................................................</w:t>
      </w:r>
      <w:r w:rsidR="006D5D88" w:rsidRPr="00C44AAB">
        <w:rPr>
          <w:rFonts w:ascii="Tahoma" w:hAnsi="Tahoma" w:cs="Tahoma"/>
          <w:sz w:val="18"/>
          <w:szCs w:val="18"/>
        </w:rPr>
        <w:tab/>
      </w:r>
      <w:r w:rsidR="007E0039" w:rsidRPr="00C44AAB">
        <w:rPr>
          <w:rFonts w:ascii="Tahoma" w:hAnsi="Tahoma" w:cs="Tahoma"/>
          <w:sz w:val="18"/>
          <w:szCs w:val="18"/>
        </w:rPr>
        <w:tab/>
      </w:r>
    </w:p>
    <w:p w14:paraId="13881491" w14:textId="05EA2079" w:rsidR="006018BC" w:rsidRPr="00C44AAB" w:rsidRDefault="006018BC">
      <w:pPr>
        <w:widowControl w:val="0"/>
        <w:tabs>
          <w:tab w:val="left" w:pos="340"/>
        </w:tabs>
        <w:rPr>
          <w:rFonts w:ascii="Tahoma" w:hAnsi="Tahoma" w:cs="Tahoma"/>
          <w:sz w:val="18"/>
          <w:szCs w:val="18"/>
          <w:lang w:val="de-DE"/>
        </w:rPr>
      </w:pPr>
      <w:proofErr w:type="spellStart"/>
      <w:r w:rsidRPr="00C44AAB">
        <w:rPr>
          <w:rFonts w:ascii="Tahoma" w:hAnsi="Tahoma" w:cs="Tahoma"/>
          <w:sz w:val="18"/>
          <w:szCs w:val="18"/>
          <w:lang w:val="de-DE"/>
        </w:rPr>
        <w:t>Nr</w:t>
      </w:r>
      <w:proofErr w:type="spellEnd"/>
      <w:r w:rsidRPr="00C44AAB">
        <w:rPr>
          <w:rFonts w:ascii="Tahoma" w:hAnsi="Tahoma" w:cs="Tahoma"/>
          <w:sz w:val="18"/>
          <w:szCs w:val="18"/>
          <w:lang w:val="de-DE"/>
        </w:rPr>
        <w:t xml:space="preserve"> fax................................................................................</w:t>
      </w:r>
    </w:p>
    <w:p w14:paraId="6689BC1D" w14:textId="77777777" w:rsidR="006018BC" w:rsidRPr="00C44AAB" w:rsidRDefault="006018BC">
      <w:pPr>
        <w:widowControl w:val="0"/>
        <w:tabs>
          <w:tab w:val="left" w:pos="340"/>
        </w:tabs>
        <w:rPr>
          <w:rFonts w:ascii="Tahoma" w:hAnsi="Tahoma" w:cs="Tahoma"/>
          <w:sz w:val="18"/>
          <w:szCs w:val="18"/>
          <w:lang w:val="de-DE"/>
        </w:rPr>
      </w:pPr>
    </w:p>
    <w:p w14:paraId="2F3B4DF8" w14:textId="77777777" w:rsidR="0094530B" w:rsidRPr="00C44AAB" w:rsidRDefault="006018BC">
      <w:pPr>
        <w:tabs>
          <w:tab w:val="left" w:pos="340"/>
        </w:tabs>
        <w:rPr>
          <w:rFonts w:ascii="Tahoma" w:hAnsi="Tahoma" w:cs="Tahoma"/>
          <w:sz w:val="18"/>
          <w:szCs w:val="18"/>
          <w:lang w:val="de-DE"/>
        </w:rPr>
      </w:pPr>
      <w:r w:rsidRPr="00C44AAB">
        <w:rPr>
          <w:rFonts w:ascii="Tahoma" w:hAnsi="Tahoma" w:cs="Tahoma"/>
          <w:sz w:val="18"/>
          <w:szCs w:val="18"/>
          <w:lang w:val="de-DE"/>
        </w:rPr>
        <w:t>REGON:….......................................</w:t>
      </w:r>
      <w:r w:rsidR="002968F9" w:rsidRPr="00C44AAB">
        <w:rPr>
          <w:rFonts w:ascii="Tahoma" w:hAnsi="Tahoma" w:cs="Tahoma"/>
          <w:sz w:val="18"/>
          <w:szCs w:val="18"/>
          <w:lang w:val="de-DE"/>
        </w:rPr>
        <w:t>.........</w:t>
      </w:r>
      <w:r w:rsidR="00863B2B" w:rsidRPr="00C44AAB">
        <w:rPr>
          <w:rFonts w:ascii="Tahoma" w:hAnsi="Tahoma" w:cs="Tahoma"/>
          <w:sz w:val="18"/>
          <w:szCs w:val="18"/>
          <w:lang w:val="de-DE"/>
        </w:rPr>
        <w:t>.</w:t>
      </w:r>
      <w:r w:rsidR="002968F9" w:rsidRPr="00C44AAB">
        <w:rPr>
          <w:rFonts w:ascii="Tahoma" w:hAnsi="Tahoma" w:cs="Tahoma"/>
          <w:sz w:val="18"/>
          <w:szCs w:val="18"/>
          <w:lang w:val="de-DE"/>
        </w:rPr>
        <w:t>.....................</w:t>
      </w:r>
    </w:p>
    <w:p w14:paraId="4D02A2A4" w14:textId="112AECE7" w:rsidR="006018BC" w:rsidRPr="00C44AAB" w:rsidRDefault="006018BC">
      <w:pPr>
        <w:tabs>
          <w:tab w:val="left" w:pos="340"/>
        </w:tabs>
        <w:rPr>
          <w:rFonts w:ascii="Tahoma" w:hAnsi="Tahoma" w:cs="Tahoma"/>
          <w:sz w:val="18"/>
          <w:szCs w:val="18"/>
          <w:lang w:val="de-DE"/>
        </w:rPr>
      </w:pPr>
      <w:r w:rsidRPr="00C44AAB">
        <w:rPr>
          <w:rFonts w:ascii="Tahoma" w:hAnsi="Tahoma" w:cs="Tahoma"/>
          <w:sz w:val="18"/>
          <w:szCs w:val="18"/>
          <w:lang w:val="de-DE"/>
        </w:rPr>
        <w:t>NIP:....................................................................</w:t>
      </w:r>
      <w:r w:rsidR="007E0039" w:rsidRPr="00C44AAB">
        <w:rPr>
          <w:rFonts w:ascii="Tahoma" w:hAnsi="Tahoma" w:cs="Tahoma"/>
          <w:sz w:val="18"/>
          <w:szCs w:val="18"/>
          <w:lang w:val="de-DE"/>
        </w:rPr>
        <w:t>..</w:t>
      </w:r>
      <w:r w:rsidRPr="00C44AAB">
        <w:rPr>
          <w:rFonts w:ascii="Tahoma" w:hAnsi="Tahoma" w:cs="Tahoma"/>
          <w:sz w:val="18"/>
          <w:szCs w:val="18"/>
          <w:lang w:val="de-DE"/>
        </w:rPr>
        <w:t>................</w:t>
      </w:r>
    </w:p>
    <w:p w14:paraId="79263BF3" w14:textId="77777777" w:rsidR="006018BC" w:rsidRPr="00C44AAB" w:rsidRDefault="006018BC">
      <w:pPr>
        <w:tabs>
          <w:tab w:val="left" w:pos="340"/>
        </w:tabs>
        <w:rPr>
          <w:rFonts w:ascii="Tahoma" w:hAnsi="Tahoma" w:cs="Tahoma"/>
          <w:sz w:val="18"/>
          <w:szCs w:val="18"/>
          <w:lang w:val="de-DE"/>
        </w:rPr>
      </w:pPr>
    </w:p>
    <w:p w14:paraId="3874E62F" w14:textId="77777777" w:rsidR="0094530B" w:rsidRPr="00C44AAB" w:rsidRDefault="006018BC">
      <w:pPr>
        <w:tabs>
          <w:tab w:val="left" w:pos="340"/>
        </w:tabs>
        <w:rPr>
          <w:rFonts w:ascii="Tahoma" w:hAnsi="Tahoma" w:cs="Tahoma"/>
          <w:sz w:val="18"/>
          <w:szCs w:val="18"/>
          <w:lang w:val="de-DE"/>
        </w:rPr>
      </w:pPr>
      <w:proofErr w:type="spellStart"/>
      <w:r w:rsidRPr="00C44AAB">
        <w:rPr>
          <w:rFonts w:ascii="Tahoma" w:hAnsi="Tahoma" w:cs="Tahoma"/>
          <w:sz w:val="18"/>
          <w:szCs w:val="18"/>
          <w:lang w:val="de-DE"/>
        </w:rPr>
        <w:t>e-mail</w:t>
      </w:r>
      <w:proofErr w:type="spellEnd"/>
      <w:r w:rsidRPr="00C44AAB">
        <w:rPr>
          <w:rFonts w:ascii="Tahoma" w:hAnsi="Tahoma" w:cs="Tahoma"/>
          <w:sz w:val="18"/>
          <w:szCs w:val="18"/>
          <w:lang w:val="de-DE"/>
        </w:rPr>
        <w:t>:</w:t>
      </w:r>
      <w:r w:rsidR="009D1452" w:rsidRPr="00C44AAB">
        <w:rPr>
          <w:rFonts w:ascii="Tahoma" w:hAnsi="Tahoma" w:cs="Tahoma"/>
          <w:sz w:val="18"/>
          <w:szCs w:val="18"/>
          <w:lang w:val="de-DE"/>
        </w:rPr>
        <w:t xml:space="preserve"> </w:t>
      </w:r>
      <w:r w:rsidRPr="00C44AAB">
        <w:rPr>
          <w:rFonts w:ascii="Tahoma" w:hAnsi="Tahoma" w:cs="Tahoma"/>
          <w:sz w:val="18"/>
          <w:szCs w:val="18"/>
          <w:lang w:val="de-DE"/>
        </w:rPr>
        <w:t>…..................................@..................</w:t>
      </w:r>
      <w:r w:rsidR="00863B2B" w:rsidRPr="00C44AAB">
        <w:rPr>
          <w:rFonts w:ascii="Tahoma" w:hAnsi="Tahoma" w:cs="Tahoma"/>
          <w:sz w:val="18"/>
          <w:szCs w:val="18"/>
          <w:lang w:val="de-DE"/>
        </w:rPr>
        <w:t>.</w:t>
      </w:r>
      <w:r w:rsidRPr="00C44AAB">
        <w:rPr>
          <w:rFonts w:ascii="Tahoma" w:hAnsi="Tahoma" w:cs="Tahoma"/>
          <w:sz w:val="18"/>
          <w:szCs w:val="18"/>
          <w:lang w:val="de-DE"/>
        </w:rPr>
        <w:t>...............</w:t>
      </w:r>
    </w:p>
    <w:p w14:paraId="4AD6D954" w14:textId="77AF7469" w:rsidR="006018BC" w:rsidRPr="00C44AAB" w:rsidRDefault="006018BC">
      <w:pPr>
        <w:tabs>
          <w:tab w:val="left" w:pos="340"/>
        </w:tabs>
        <w:rPr>
          <w:rFonts w:ascii="Tahoma" w:hAnsi="Tahoma" w:cs="Tahoma"/>
          <w:sz w:val="18"/>
          <w:szCs w:val="18"/>
        </w:rPr>
      </w:pPr>
      <w:r w:rsidRPr="00C44AAB">
        <w:rPr>
          <w:rFonts w:ascii="Tahoma" w:hAnsi="Tahoma" w:cs="Tahoma"/>
          <w:sz w:val="18"/>
          <w:szCs w:val="18"/>
          <w:lang w:val="en-US"/>
        </w:rPr>
        <w:t>http://.......................</w:t>
      </w:r>
      <w:r w:rsidR="007E0039" w:rsidRPr="00C44AAB">
        <w:rPr>
          <w:rFonts w:ascii="Tahoma" w:hAnsi="Tahoma" w:cs="Tahoma"/>
          <w:sz w:val="18"/>
          <w:szCs w:val="18"/>
          <w:lang w:val="en-US"/>
        </w:rPr>
        <w:t>..................</w:t>
      </w:r>
      <w:r w:rsidR="007E0039" w:rsidRPr="00C44AAB">
        <w:rPr>
          <w:rFonts w:ascii="Tahoma" w:hAnsi="Tahoma" w:cs="Tahoma"/>
          <w:sz w:val="18"/>
          <w:szCs w:val="18"/>
        </w:rPr>
        <w:t>..</w:t>
      </w:r>
      <w:r w:rsidRPr="00C44AAB">
        <w:rPr>
          <w:rFonts w:ascii="Tahoma" w:hAnsi="Tahoma" w:cs="Tahoma"/>
          <w:sz w:val="18"/>
          <w:szCs w:val="18"/>
        </w:rPr>
        <w:t>............</w:t>
      </w:r>
      <w:r w:rsidR="002968F9" w:rsidRPr="00C44AAB">
        <w:rPr>
          <w:rFonts w:ascii="Tahoma" w:hAnsi="Tahoma" w:cs="Tahoma"/>
          <w:sz w:val="18"/>
          <w:szCs w:val="18"/>
        </w:rPr>
        <w:t>...........................</w:t>
      </w:r>
    </w:p>
    <w:p w14:paraId="2F5C55B1" w14:textId="77777777" w:rsidR="006018BC" w:rsidRPr="00C44AAB" w:rsidRDefault="006018BC">
      <w:pPr>
        <w:tabs>
          <w:tab w:val="left" w:pos="340"/>
        </w:tabs>
        <w:rPr>
          <w:rFonts w:ascii="Tahoma" w:hAnsi="Tahoma" w:cs="Tahoma"/>
          <w:sz w:val="18"/>
          <w:szCs w:val="18"/>
        </w:rPr>
      </w:pPr>
    </w:p>
    <w:p w14:paraId="0450298B" w14:textId="446D058F" w:rsidR="006018BC" w:rsidRPr="00C44AAB" w:rsidRDefault="006018BC">
      <w:pPr>
        <w:spacing w:after="160"/>
        <w:contextualSpacing/>
        <w:jc w:val="both"/>
        <w:rPr>
          <w:rFonts w:ascii="Tahoma" w:eastAsia="Calibri" w:hAnsi="Tahoma" w:cs="Tahoma"/>
          <w:sz w:val="18"/>
          <w:szCs w:val="18"/>
          <w:lang w:eastAsia="en-US"/>
        </w:rPr>
      </w:pPr>
      <w:r w:rsidRPr="00C44AAB">
        <w:rPr>
          <w:rFonts w:ascii="Tahoma" w:hAnsi="Tahoma" w:cs="Tahoma"/>
          <w:snapToGrid w:val="0"/>
          <w:sz w:val="18"/>
          <w:szCs w:val="18"/>
        </w:rPr>
        <w:t xml:space="preserve">Oferta w postępowaniu o udzielenie zamówienia publicznego przeprowadzonym w trybie przetargu </w:t>
      </w:r>
      <w:r w:rsidR="0050217F" w:rsidRPr="00C44AAB">
        <w:rPr>
          <w:rFonts w:ascii="Tahoma" w:hAnsi="Tahoma" w:cs="Tahoma"/>
          <w:snapToGrid w:val="0"/>
          <w:sz w:val="18"/>
          <w:szCs w:val="18"/>
        </w:rPr>
        <w:t xml:space="preserve">nieograniczonego </w:t>
      </w:r>
      <w:r w:rsidRPr="00C44AAB">
        <w:rPr>
          <w:rFonts w:ascii="Tahoma" w:hAnsi="Tahoma" w:cs="Tahoma"/>
          <w:snapToGrid w:val="0"/>
          <w:sz w:val="18"/>
          <w:szCs w:val="18"/>
        </w:rPr>
        <w:t>na realizację zamówienia pod nazwą:</w:t>
      </w:r>
      <w:r w:rsidR="002F74C1" w:rsidRPr="00C44AAB">
        <w:rPr>
          <w:rFonts w:ascii="Tahoma" w:hAnsi="Tahoma" w:cs="Tahoma"/>
          <w:b/>
          <w:sz w:val="18"/>
          <w:szCs w:val="18"/>
        </w:rPr>
        <w:t xml:space="preserve"> </w:t>
      </w:r>
      <w:r w:rsidR="00D83B95" w:rsidRPr="00C44AAB">
        <w:rPr>
          <w:rFonts w:ascii="Tahoma" w:hAnsi="Tahoma" w:cs="Tahoma"/>
          <w:b/>
          <w:sz w:val="18"/>
          <w:szCs w:val="18"/>
        </w:rPr>
        <w:t>„</w:t>
      </w:r>
      <w:r w:rsidR="00D604B6" w:rsidRPr="00C44AAB">
        <w:rPr>
          <w:rFonts w:ascii="Tahoma" w:hAnsi="Tahoma" w:cs="Tahoma"/>
          <w:b/>
          <w:bCs/>
          <w:sz w:val="18"/>
          <w:szCs w:val="18"/>
        </w:rPr>
        <w:t>Usługa serwisowa rezonansu magnetycznego, PET/CT, SPECT/CT wraz ze stacjami opisowymi dla Zespołu Szpitali Miejskich w Chorzowie przy ul. Władysława Truchana 7</w:t>
      </w:r>
      <w:r w:rsidR="00153A56" w:rsidRPr="00C44AAB">
        <w:rPr>
          <w:rFonts w:ascii="Tahoma" w:eastAsia="Calibri" w:hAnsi="Tahoma" w:cs="Tahoma"/>
          <w:b/>
          <w:sz w:val="18"/>
          <w:szCs w:val="18"/>
          <w:lang w:eastAsia="en-US"/>
        </w:rPr>
        <w:t>”</w:t>
      </w:r>
      <w:r w:rsidR="0045298F" w:rsidRPr="00C44AAB">
        <w:rPr>
          <w:rFonts w:ascii="Tahoma" w:eastAsia="Calibri" w:hAnsi="Tahoma" w:cs="Tahoma"/>
          <w:sz w:val="18"/>
          <w:szCs w:val="18"/>
          <w:lang w:eastAsia="en-US"/>
        </w:rPr>
        <w:t xml:space="preserve"> nr sprawy: SP ZOZ ZSM ZP/</w:t>
      </w:r>
      <w:r w:rsidR="004D469F" w:rsidRPr="00C44AAB">
        <w:rPr>
          <w:rFonts w:ascii="Tahoma" w:eastAsia="Calibri" w:hAnsi="Tahoma" w:cs="Tahoma"/>
          <w:sz w:val="18"/>
          <w:szCs w:val="18"/>
          <w:lang w:eastAsia="en-US"/>
        </w:rPr>
        <w:t>40</w:t>
      </w:r>
      <w:r w:rsidR="00153A56" w:rsidRPr="00C44AAB">
        <w:rPr>
          <w:rFonts w:ascii="Tahoma" w:eastAsia="Calibri" w:hAnsi="Tahoma" w:cs="Tahoma"/>
          <w:sz w:val="18"/>
          <w:szCs w:val="18"/>
          <w:lang w:eastAsia="en-US"/>
        </w:rPr>
        <w:t>/201</w:t>
      </w:r>
      <w:r w:rsidR="0045298F" w:rsidRPr="00C44AAB">
        <w:rPr>
          <w:rFonts w:ascii="Tahoma" w:eastAsia="Calibri" w:hAnsi="Tahoma" w:cs="Tahoma"/>
          <w:sz w:val="18"/>
          <w:szCs w:val="18"/>
          <w:lang w:eastAsia="en-US"/>
        </w:rPr>
        <w:t>9</w:t>
      </w:r>
      <w:r w:rsidR="00D83B95" w:rsidRPr="00C44AAB">
        <w:rPr>
          <w:rFonts w:ascii="Tahoma" w:hAnsi="Tahoma" w:cs="Tahoma"/>
          <w:b/>
          <w:bCs/>
          <w:sz w:val="18"/>
          <w:szCs w:val="18"/>
        </w:rPr>
        <w:t>.</w:t>
      </w:r>
    </w:p>
    <w:p w14:paraId="12565C7E" w14:textId="77777777" w:rsidR="001A617C" w:rsidRPr="00C44AAB" w:rsidRDefault="001A617C">
      <w:pPr>
        <w:tabs>
          <w:tab w:val="left" w:pos="340"/>
        </w:tabs>
        <w:rPr>
          <w:rFonts w:ascii="Tahoma" w:hAnsi="Tahoma" w:cs="Tahoma"/>
          <w:sz w:val="18"/>
          <w:szCs w:val="18"/>
        </w:rPr>
      </w:pPr>
    </w:p>
    <w:p w14:paraId="29E3C64E" w14:textId="77777777" w:rsidR="003B21BE" w:rsidRPr="00C44AAB" w:rsidRDefault="00153A56" w:rsidP="00AF4EF5">
      <w:pPr>
        <w:pStyle w:val="Akapitzlist"/>
        <w:numPr>
          <w:ilvl w:val="3"/>
          <w:numId w:val="8"/>
        </w:numPr>
        <w:tabs>
          <w:tab w:val="clear" w:pos="720"/>
        </w:tabs>
        <w:spacing w:after="0" w:line="240" w:lineRule="auto"/>
        <w:ind w:left="284" w:hanging="284"/>
        <w:jc w:val="both"/>
        <w:rPr>
          <w:rFonts w:ascii="Tahoma" w:hAnsi="Tahoma" w:cs="Tahoma"/>
          <w:sz w:val="18"/>
          <w:szCs w:val="18"/>
        </w:rPr>
      </w:pPr>
      <w:r w:rsidRPr="00C44AAB">
        <w:rPr>
          <w:rFonts w:ascii="Tahoma" w:hAnsi="Tahoma" w:cs="Tahoma"/>
          <w:sz w:val="18"/>
          <w:szCs w:val="18"/>
        </w:rPr>
        <w:t xml:space="preserve">Oferujemy realizację przedmiotu zamówienia w zakresie objętym specyfikacją istotnych warunków zamówienia (dalej w treści: SIWZ) za </w:t>
      </w:r>
      <w:r w:rsidR="00577117" w:rsidRPr="00C44AAB">
        <w:rPr>
          <w:rFonts w:ascii="Tahoma" w:hAnsi="Tahoma" w:cs="Tahoma"/>
          <w:sz w:val="18"/>
          <w:szCs w:val="18"/>
        </w:rPr>
        <w:t>maksymalną łączną kwotę określoną</w:t>
      </w:r>
      <w:r w:rsidR="003B21BE" w:rsidRPr="00C44AAB">
        <w:rPr>
          <w:rFonts w:ascii="Tahoma" w:hAnsi="Tahoma" w:cs="Tahoma"/>
          <w:sz w:val="18"/>
          <w:szCs w:val="18"/>
        </w:rPr>
        <w:t xml:space="preserve"> poniżej:</w:t>
      </w:r>
    </w:p>
    <w:p w14:paraId="6D6F57A0" w14:textId="77777777" w:rsidR="00895278" w:rsidRPr="00C44AAB" w:rsidRDefault="00895278">
      <w:pPr>
        <w:rPr>
          <w:rFonts w:ascii="Tahoma" w:hAnsi="Tahoma" w:cs="Tahoma"/>
          <w:b/>
          <w:bCs/>
          <w:sz w:val="18"/>
          <w:szCs w:val="18"/>
        </w:rPr>
      </w:pPr>
    </w:p>
    <w:p w14:paraId="08B0E203" w14:textId="63E56081" w:rsidR="00895278" w:rsidRPr="00C44AAB" w:rsidRDefault="00895278">
      <w:pPr>
        <w:rPr>
          <w:rFonts w:ascii="Tahoma" w:hAnsi="Tahoma" w:cs="Tahoma"/>
          <w:b/>
          <w:bCs/>
          <w:sz w:val="18"/>
          <w:szCs w:val="18"/>
        </w:rPr>
      </w:pPr>
      <w:r w:rsidRPr="00C44AAB">
        <w:rPr>
          <w:rFonts w:ascii="Tahoma" w:hAnsi="Tahoma" w:cs="Tahoma"/>
          <w:b/>
          <w:bCs/>
          <w:sz w:val="18"/>
          <w:szCs w:val="18"/>
        </w:rPr>
        <w:t>Pakiet nr 1 -</w:t>
      </w:r>
      <w:r w:rsidR="00A62BDC" w:rsidRPr="00C44AAB">
        <w:rPr>
          <w:rFonts w:ascii="Tahoma" w:hAnsi="Tahoma" w:cs="Tahoma"/>
          <w:b/>
          <w:bCs/>
          <w:sz w:val="18"/>
          <w:szCs w:val="18"/>
        </w:rPr>
        <w:t xml:space="preserve"> </w:t>
      </w:r>
      <w:r w:rsidRPr="00C44AAB">
        <w:rPr>
          <w:rFonts w:ascii="Tahoma" w:hAnsi="Tahoma" w:cs="Tahoma"/>
          <w:b/>
          <w:bCs/>
          <w:sz w:val="18"/>
          <w:szCs w:val="18"/>
        </w:rPr>
        <w:t xml:space="preserve">Usługa serwisowa rezonansu magnetycznego wraz ze stacjami </w:t>
      </w:r>
      <w:r w:rsidR="00A62BDC" w:rsidRPr="00C44AAB">
        <w:rPr>
          <w:rFonts w:ascii="Tahoma" w:hAnsi="Tahoma" w:cs="Tahoma"/>
          <w:b/>
          <w:bCs/>
          <w:sz w:val="18"/>
          <w:szCs w:val="18"/>
        </w:rPr>
        <w:t>opisowymi</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750"/>
        <w:gridCol w:w="1227"/>
        <w:gridCol w:w="849"/>
        <w:gridCol w:w="1243"/>
        <w:gridCol w:w="743"/>
        <w:gridCol w:w="1134"/>
        <w:gridCol w:w="1134"/>
      </w:tblGrid>
      <w:tr w:rsidR="00B44CE7" w:rsidRPr="00C44AAB" w14:paraId="608F5BEF" w14:textId="77777777" w:rsidTr="00180F9B">
        <w:trPr>
          <w:trHeight w:val="616"/>
        </w:trPr>
        <w:tc>
          <w:tcPr>
            <w:tcW w:w="3521" w:type="dxa"/>
            <w:gridSpan w:val="2"/>
            <w:shd w:val="clear" w:color="000000" w:fill="E7E6E6"/>
            <w:noWrap/>
            <w:vAlign w:val="center"/>
            <w:hideMark/>
          </w:tcPr>
          <w:p w14:paraId="04DB4657" w14:textId="77777777"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NAZWA</w:t>
            </w:r>
          </w:p>
        </w:tc>
        <w:tc>
          <w:tcPr>
            <w:tcW w:w="1227" w:type="dxa"/>
            <w:shd w:val="clear" w:color="000000" w:fill="E7E6E6"/>
            <w:vAlign w:val="center"/>
            <w:hideMark/>
          </w:tcPr>
          <w:p w14:paraId="6B262263" w14:textId="77777777"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okres</w:t>
            </w:r>
            <w:r w:rsidRPr="00C44AAB">
              <w:rPr>
                <w:rFonts w:ascii="Tahoma" w:hAnsi="Tahoma" w:cs="Tahoma"/>
                <w:b/>
                <w:bCs/>
                <w:color w:val="000000"/>
                <w:sz w:val="18"/>
                <w:szCs w:val="18"/>
              </w:rPr>
              <w:br/>
              <w:t>(miesięcy)</w:t>
            </w:r>
          </w:p>
        </w:tc>
        <w:tc>
          <w:tcPr>
            <w:tcW w:w="849" w:type="dxa"/>
            <w:shd w:val="clear" w:color="000000" w:fill="E7E6E6"/>
            <w:vAlign w:val="center"/>
            <w:hideMark/>
          </w:tcPr>
          <w:p w14:paraId="3102254E" w14:textId="77777777"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ilość sprzętu</w:t>
            </w:r>
          </w:p>
        </w:tc>
        <w:tc>
          <w:tcPr>
            <w:tcW w:w="1243" w:type="dxa"/>
            <w:shd w:val="clear" w:color="000000" w:fill="E7E6E6"/>
            <w:vAlign w:val="center"/>
            <w:hideMark/>
          </w:tcPr>
          <w:p w14:paraId="3F54E33B" w14:textId="77777777"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wartość netto</w:t>
            </w:r>
            <w:r w:rsidRPr="00C44AAB">
              <w:rPr>
                <w:rFonts w:ascii="Tahoma" w:hAnsi="Tahoma" w:cs="Tahoma"/>
                <w:b/>
                <w:bCs/>
                <w:color w:val="000000"/>
                <w:sz w:val="18"/>
                <w:szCs w:val="18"/>
              </w:rPr>
              <w:br/>
              <w:t>(za 1 miesiąc)</w:t>
            </w:r>
          </w:p>
        </w:tc>
        <w:tc>
          <w:tcPr>
            <w:tcW w:w="743" w:type="dxa"/>
            <w:shd w:val="clear" w:color="000000" w:fill="E7E6E6"/>
            <w:vAlign w:val="center"/>
          </w:tcPr>
          <w:p w14:paraId="7DA97079" w14:textId="07A2A709"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VAT %</w:t>
            </w:r>
          </w:p>
        </w:tc>
        <w:tc>
          <w:tcPr>
            <w:tcW w:w="1134" w:type="dxa"/>
            <w:shd w:val="clear" w:color="000000" w:fill="E7E6E6"/>
            <w:vAlign w:val="center"/>
            <w:hideMark/>
          </w:tcPr>
          <w:p w14:paraId="369E2AD2" w14:textId="40F477EC"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wartość brutto</w:t>
            </w:r>
            <w:r w:rsidRPr="00C44AAB">
              <w:rPr>
                <w:rFonts w:ascii="Tahoma" w:hAnsi="Tahoma" w:cs="Tahoma"/>
                <w:b/>
                <w:bCs/>
                <w:color w:val="000000"/>
                <w:sz w:val="18"/>
                <w:szCs w:val="18"/>
              </w:rPr>
              <w:br/>
              <w:t>(za 1 miesiąc)</w:t>
            </w:r>
          </w:p>
        </w:tc>
        <w:tc>
          <w:tcPr>
            <w:tcW w:w="1134" w:type="dxa"/>
            <w:shd w:val="clear" w:color="000000" w:fill="E7E6E6"/>
            <w:vAlign w:val="center"/>
            <w:hideMark/>
          </w:tcPr>
          <w:p w14:paraId="0B51EA1F" w14:textId="77777777"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WARTOŚĆ BRUTTO</w:t>
            </w:r>
          </w:p>
        </w:tc>
      </w:tr>
      <w:tr w:rsidR="00B44CE7" w:rsidRPr="00C44AAB" w14:paraId="4AAEFDBF" w14:textId="77777777" w:rsidTr="00180F9B">
        <w:trPr>
          <w:trHeight w:val="399"/>
        </w:trPr>
        <w:tc>
          <w:tcPr>
            <w:tcW w:w="1771" w:type="dxa"/>
            <w:vMerge w:val="restart"/>
            <w:shd w:val="clear" w:color="auto" w:fill="E7E6E6" w:themeFill="background2"/>
            <w:vAlign w:val="center"/>
            <w:hideMark/>
          </w:tcPr>
          <w:p w14:paraId="76C6D442" w14:textId="71B41512"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 xml:space="preserve">Usługa serwisowa rezonansu magnetycznego wraz ze stacjami </w:t>
            </w:r>
            <w:r w:rsidRPr="00C44AAB">
              <w:rPr>
                <w:rFonts w:ascii="Tahoma" w:hAnsi="Tahoma" w:cs="Tahoma"/>
                <w:b/>
                <w:bCs/>
                <w:sz w:val="18"/>
                <w:szCs w:val="18"/>
              </w:rPr>
              <w:t>opisowymi</w:t>
            </w:r>
          </w:p>
        </w:tc>
        <w:tc>
          <w:tcPr>
            <w:tcW w:w="1750" w:type="dxa"/>
            <w:shd w:val="clear" w:color="auto" w:fill="E7E6E6" w:themeFill="background2"/>
            <w:vAlign w:val="center"/>
            <w:hideMark/>
          </w:tcPr>
          <w:p w14:paraId="44C9F285" w14:textId="77777777" w:rsidR="00B44CE7" w:rsidRPr="00C44AAB" w:rsidRDefault="00B44CE7">
            <w:pPr>
              <w:rPr>
                <w:rFonts w:ascii="Tahoma" w:hAnsi="Tahoma" w:cs="Tahoma"/>
                <w:color w:val="000000"/>
                <w:sz w:val="18"/>
                <w:szCs w:val="18"/>
              </w:rPr>
            </w:pPr>
            <w:r w:rsidRPr="00C44AAB">
              <w:rPr>
                <w:rFonts w:ascii="Tahoma" w:hAnsi="Tahoma" w:cs="Tahoma"/>
                <w:color w:val="000000"/>
                <w:sz w:val="18"/>
                <w:szCs w:val="18"/>
              </w:rPr>
              <w:t xml:space="preserve">Rezonans magnetyczny MAGNETOM </w:t>
            </w:r>
            <w:proofErr w:type="spellStart"/>
            <w:r w:rsidRPr="00C44AAB">
              <w:rPr>
                <w:rFonts w:ascii="Tahoma" w:hAnsi="Tahoma" w:cs="Tahoma"/>
                <w:color w:val="000000"/>
                <w:sz w:val="18"/>
                <w:szCs w:val="18"/>
              </w:rPr>
              <w:t>Avanto</w:t>
            </w:r>
            <w:proofErr w:type="spellEnd"/>
          </w:p>
        </w:tc>
        <w:tc>
          <w:tcPr>
            <w:tcW w:w="1227" w:type="dxa"/>
            <w:shd w:val="clear" w:color="auto" w:fill="auto"/>
            <w:noWrap/>
            <w:vAlign w:val="center"/>
            <w:hideMark/>
          </w:tcPr>
          <w:p w14:paraId="1269AC9D" w14:textId="77777777" w:rsidR="00B44CE7" w:rsidRPr="00C44AAB" w:rsidRDefault="00B44CE7">
            <w:pPr>
              <w:jc w:val="center"/>
              <w:rPr>
                <w:rFonts w:ascii="Tahoma" w:hAnsi="Tahoma" w:cs="Tahoma"/>
                <w:color w:val="000000"/>
                <w:sz w:val="18"/>
                <w:szCs w:val="18"/>
              </w:rPr>
            </w:pPr>
            <w:r w:rsidRPr="00C44AAB">
              <w:rPr>
                <w:rFonts w:ascii="Tahoma" w:hAnsi="Tahoma" w:cs="Tahoma"/>
                <w:color w:val="000000"/>
                <w:sz w:val="18"/>
                <w:szCs w:val="18"/>
              </w:rPr>
              <w:t>12</w:t>
            </w:r>
          </w:p>
        </w:tc>
        <w:tc>
          <w:tcPr>
            <w:tcW w:w="849" w:type="dxa"/>
            <w:shd w:val="clear" w:color="auto" w:fill="auto"/>
            <w:noWrap/>
            <w:vAlign w:val="center"/>
            <w:hideMark/>
          </w:tcPr>
          <w:p w14:paraId="7B0FC3C5" w14:textId="77777777" w:rsidR="00B44CE7" w:rsidRPr="00C44AAB" w:rsidRDefault="00B44CE7">
            <w:pPr>
              <w:jc w:val="center"/>
              <w:rPr>
                <w:rFonts w:ascii="Tahoma" w:hAnsi="Tahoma" w:cs="Tahoma"/>
                <w:color w:val="000000"/>
                <w:sz w:val="18"/>
                <w:szCs w:val="18"/>
              </w:rPr>
            </w:pPr>
            <w:r w:rsidRPr="00C44AAB">
              <w:rPr>
                <w:rFonts w:ascii="Tahoma" w:hAnsi="Tahoma" w:cs="Tahoma"/>
                <w:color w:val="000000"/>
                <w:sz w:val="18"/>
                <w:szCs w:val="18"/>
              </w:rPr>
              <w:t>1</w:t>
            </w:r>
          </w:p>
        </w:tc>
        <w:tc>
          <w:tcPr>
            <w:tcW w:w="1243" w:type="dxa"/>
            <w:shd w:val="clear" w:color="auto" w:fill="auto"/>
            <w:vAlign w:val="center"/>
          </w:tcPr>
          <w:p w14:paraId="646F7480" w14:textId="0C1AFD48" w:rsidR="00B44CE7" w:rsidRPr="00C44AAB" w:rsidRDefault="00B44CE7">
            <w:pPr>
              <w:jc w:val="center"/>
              <w:rPr>
                <w:rFonts w:ascii="Tahoma" w:hAnsi="Tahoma" w:cs="Tahoma"/>
                <w:color w:val="000000"/>
                <w:sz w:val="18"/>
                <w:szCs w:val="18"/>
              </w:rPr>
            </w:pPr>
          </w:p>
        </w:tc>
        <w:tc>
          <w:tcPr>
            <w:tcW w:w="743" w:type="dxa"/>
            <w:shd w:val="clear" w:color="auto" w:fill="auto"/>
            <w:noWrap/>
            <w:vAlign w:val="center"/>
          </w:tcPr>
          <w:p w14:paraId="0855C775" w14:textId="29BE01B8" w:rsidR="00B44CE7" w:rsidRPr="00C44AAB" w:rsidRDefault="00B44CE7">
            <w:pPr>
              <w:jc w:val="center"/>
              <w:rPr>
                <w:rFonts w:ascii="Tahoma" w:hAnsi="Tahoma" w:cs="Tahoma"/>
                <w:color w:val="000000"/>
                <w:sz w:val="18"/>
                <w:szCs w:val="18"/>
              </w:rPr>
            </w:pPr>
            <w:r w:rsidRPr="00C44AAB">
              <w:rPr>
                <w:rFonts w:ascii="Tahoma" w:hAnsi="Tahoma" w:cs="Tahoma"/>
                <w:color w:val="000000"/>
                <w:sz w:val="18"/>
                <w:szCs w:val="18"/>
              </w:rPr>
              <w:t>23%</w:t>
            </w:r>
          </w:p>
        </w:tc>
        <w:tc>
          <w:tcPr>
            <w:tcW w:w="1134" w:type="dxa"/>
            <w:shd w:val="clear" w:color="auto" w:fill="auto"/>
            <w:noWrap/>
            <w:vAlign w:val="center"/>
          </w:tcPr>
          <w:p w14:paraId="5DD177EB" w14:textId="77777777" w:rsidR="00B44CE7" w:rsidRPr="00C44AAB" w:rsidRDefault="00B44CE7">
            <w:pPr>
              <w:jc w:val="center"/>
              <w:rPr>
                <w:rFonts w:ascii="Tahoma" w:hAnsi="Tahoma" w:cs="Tahoma"/>
                <w:color w:val="000000"/>
                <w:sz w:val="18"/>
                <w:szCs w:val="18"/>
              </w:rPr>
            </w:pPr>
          </w:p>
        </w:tc>
        <w:tc>
          <w:tcPr>
            <w:tcW w:w="1134" w:type="dxa"/>
            <w:shd w:val="clear" w:color="auto" w:fill="auto"/>
            <w:noWrap/>
            <w:vAlign w:val="center"/>
          </w:tcPr>
          <w:p w14:paraId="36FAB2ED" w14:textId="77777777" w:rsidR="00B44CE7" w:rsidRPr="00C44AAB" w:rsidRDefault="00B44CE7">
            <w:pPr>
              <w:jc w:val="center"/>
              <w:rPr>
                <w:rFonts w:ascii="Tahoma" w:hAnsi="Tahoma" w:cs="Tahoma"/>
                <w:color w:val="000000"/>
                <w:sz w:val="18"/>
                <w:szCs w:val="18"/>
              </w:rPr>
            </w:pPr>
          </w:p>
        </w:tc>
      </w:tr>
      <w:tr w:rsidR="00180F9B" w:rsidRPr="00C44AAB" w14:paraId="335E6879" w14:textId="77777777" w:rsidTr="00615ECB">
        <w:trPr>
          <w:trHeight w:val="670"/>
        </w:trPr>
        <w:tc>
          <w:tcPr>
            <w:tcW w:w="1771" w:type="dxa"/>
            <w:vMerge/>
            <w:shd w:val="clear" w:color="auto" w:fill="E7E6E6" w:themeFill="background2"/>
            <w:vAlign w:val="center"/>
          </w:tcPr>
          <w:p w14:paraId="27B2220F" w14:textId="77777777" w:rsidR="00B44CE7" w:rsidRPr="00C44AAB" w:rsidRDefault="00B44CE7">
            <w:pPr>
              <w:rPr>
                <w:rFonts w:ascii="Tahoma" w:hAnsi="Tahoma" w:cs="Tahoma"/>
                <w:b/>
                <w:bCs/>
                <w:color w:val="000000"/>
                <w:sz w:val="18"/>
                <w:szCs w:val="18"/>
              </w:rPr>
            </w:pPr>
          </w:p>
        </w:tc>
        <w:tc>
          <w:tcPr>
            <w:tcW w:w="1750" w:type="dxa"/>
            <w:shd w:val="clear" w:color="auto" w:fill="E7E6E6" w:themeFill="background2"/>
            <w:vAlign w:val="center"/>
          </w:tcPr>
          <w:p w14:paraId="77D161C0" w14:textId="6E71FC0D" w:rsidR="00B44CE7" w:rsidRPr="00C44AAB" w:rsidRDefault="00B44CE7">
            <w:pPr>
              <w:rPr>
                <w:rFonts w:ascii="Tahoma" w:hAnsi="Tahoma" w:cs="Tahoma"/>
                <w:color w:val="000000"/>
                <w:sz w:val="18"/>
                <w:szCs w:val="18"/>
              </w:rPr>
            </w:pPr>
            <w:r w:rsidRPr="00C44AAB">
              <w:rPr>
                <w:rFonts w:ascii="Tahoma" w:hAnsi="Tahoma" w:cs="Tahoma"/>
                <w:color w:val="000000"/>
                <w:sz w:val="18"/>
                <w:szCs w:val="18"/>
              </w:rPr>
              <w:t xml:space="preserve">Stacja opisowa </w:t>
            </w:r>
            <w:proofErr w:type="spellStart"/>
            <w:r>
              <w:rPr>
                <w:rFonts w:ascii="Tahoma" w:hAnsi="Tahoma" w:cs="Tahoma"/>
                <w:color w:val="000000"/>
                <w:sz w:val="18"/>
                <w:szCs w:val="18"/>
              </w:rPr>
              <w:t>S</w:t>
            </w:r>
            <w:r w:rsidRPr="00C44AAB">
              <w:rPr>
                <w:rFonts w:ascii="Tahoma" w:hAnsi="Tahoma" w:cs="Tahoma"/>
                <w:color w:val="000000"/>
                <w:sz w:val="18"/>
                <w:szCs w:val="18"/>
              </w:rPr>
              <w:t>yngo</w:t>
            </w:r>
            <w:proofErr w:type="spellEnd"/>
            <w:r w:rsidRPr="00C44AAB">
              <w:rPr>
                <w:rFonts w:ascii="Tahoma" w:hAnsi="Tahoma" w:cs="Tahoma"/>
                <w:color w:val="000000"/>
                <w:sz w:val="18"/>
                <w:szCs w:val="18"/>
              </w:rPr>
              <w:t xml:space="preserve"> </w:t>
            </w:r>
            <w:proofErr w:type="spellStart"/>
            <w:r w:rsidRPr="00C44AAB">
              <w:rPr>
                <w:rFonts w:ascii="Tahoma" w:hAnsi="Tahoma" w:cs="Tahoma"/>
                <w:color w:val="000000"/>
                <w:sz w:val="18"/>
                <w:szCs w:val="18"/>
              </w:rPr>
              <w:t>MultiModality</w:t>
            </w:r>
            <w:proofErr w:type="spellEnd"/>
            <w:r w:rsidRPr="00C44AAB">
              <w:rPr>
                <w:rFonts w:ascii="Tahoma" w:hAnsi="Tahoma" w:cs="Tahoma"/>
                <w:color w:val="000000"/>
                <w:sz w:val="18"/>
                <w:szCs w:val="18"/>
              </w:rPr>
              <w:t xml:space="preserve"> </w:t>
            </w:r>
            <w:proofErr w:type="spellStart"/>
            <w:r w:rsidRPr="00C44AAB">
              <w:rPr>
                <w:rFonts w:ascii="Tahoma" w:hAnsi="Tahoma" w:cs="Tahoma"/>
                <w:color w:val="000000"/>
                <w:sz w:val="18"/>
                <w:szCs w:val="18"/>
              </w:rPr>
              <w:t>Workplace</w:t>
            </w:r>
            <w:proofErr w:type="spellEnd"/>
            <w:r w:rsidRPr="00C44AAB">
              <w:rPr>
                <w:rFonts w:ascii="Tahoma" w:hAnsi="Tahoma" w:cs="Tahoma"/>
                <w:color w:val="000000"/>
                <w:sz w:val="18"/>
                <w:szCs w:val="18"/>
              </w:rPr>
              <w:t xml:space="preserve"> </w:t>
            </w:r>
          </w:p>
        </w:tc>
        <w:tc>
          <w:tcPr>
            <w:tcW w:w="1227" w:type="dxa"/>
            <w:shd w:val="clear" w:color="auto" w:fill="auto"/>
            <w:vAlign w:val="center"/>
          </w:tcPr>
          <w:p w14:paraId="36A00DD1" w14:textId="67A8EEF1" w:rsidR="00B44CE7" w:rsidRPr="00C44AAB" w:rsidRDefault="00B44CE7" w:rsidP="00B44CE7">
            <w:pPr>
              <w:jc w:val="center"/>
              <w:rPr>
                <w:rFonts w:ascii="Tahoma" w:hAnsi="Tahoma" w:cs="Tahoma"/>
                <w:color w:val="000000"/>
                <w:sz w:val="18"/>
                <w:szCs w:val="18"/>
              </w:rPr>
            </w:pPr>
            <w:r w:rsidRPr="00C44AAB">
              <w:rPr>
                <w:rFonts w:ascii="Tahoma" w:hAnsi="Tahoma" w:cs="Tahoma"/>
                <w:color w:val="000000"/>
                <w:sz w:val="18"/>
                <w:szCs w:val="18"/>
              </w:rPr>
              <w:t>12</w:t>
            </w:r>
          </w:p>
        </w:tc>
        <w:tc>
          <w:tcPr>
            <w:tcW w:w="849" w:type="dxa"/>
            <w:shd w:val="clear" w:color="auto" w:fill="auto"/>
            <w:noWrap/>
            <w:vAlign w:val="center"/>
          </w:tcPr>
          <w:p w14:paraId="353EE990" w14:textId="25DF8166" w:rsidR="00B44CE7" w:rsidRPr="00C44AAB" w:rsidRDefault="00B44CE7" w:rsidP="00B44CE7">
            <w:pPr>
              <w:jc w:val="center"/>
              <w:rPr>
                <w:rFonts w:ascii="Tahoma" w:hAnsi="Tahoma" w:cs="Tahoma"/>
                <w:color w:val="000000"/>
                <w:sz w:val="18"/>
                <w:szCs w:val="18"/>
              </w:rPr>
            </w:pPr>
            <w:r w:rsidRPr="00C44AAB">
              <w:rPr>
                <w:rFonts w:ascii="Tahoma" w:hAnsi="Tahoma" w:cs="Tahoma"/>
                <w:color w:val="000000"/>
                <w:sz w:val="18"/>
                <w:szCs w:val="18"/>
              </w:rPr>
              <w:t>2</w:t>
            </w:r>
          </w:p>
        </w:tc>
        <w:tc>
          <w:tcPr>
            <w:tcW w:w="1243" w:type="dxa"/>
            <w:shd w:val="clear" w:color="auto" w:fill="auto"/>
            <w:vAlign w:val="center"/>
          </w:tcPr>
          <w:p w14:paraId="6B994328" w14:textId="027364B0" w:rsidR="00B44CE7" w:rsidRPr="00C44AAB" w:rsidRDefault="00B44CE7" w:rsidP="00B44CE7">
            <w:pPr>
              <w:jc w:val="center"/>
              <w:rPr>
                <w:rFonts w:ascii="Tahoma" w:hAnsi="Tahoma" w:cs="Tahoma"/>
                <w:color w:val="000000"/>
                <w:sz w:val="18"/>
                <w:szCs w:val="18"/>
              </w:rPr>
            </w:pPr>
          </w:p>
        </w:tc>
        <w:tc>
          <w:tcPr>
            <w:tcW w:w="743" w:type="dxa"/>
            <w:tcBorders>
              <w:bottom w:val="single" w:sz="4" w:space="0" w:color="auto"/>
            </w:tcBorders>
            <w:shd w:val="clear" w:color="auto" w:fill="auto"/>
            <w:vAlign w:val="center"/>
          </w:tcPr>
          <w:p w14:paraId="26F157C5" w14:textId="7954C230" w:rsidR="00B44CE7" w:rsidRPr="00C44AAB" w:rsidRDefault="00B44CE7" w:rsidP="00B44CE7">
            <w:pPr>
              <w:jc w:val="center"/>
              <w:rPr>
                <w:rFonts w:ascii="Tahoma" w:hAnsi="Tahoma" w:cs="Tahoma"/>
                <w:color w:val="000000"/>
                <w:sz w:val="18"/>
                <w:szCs w:val="18"/>
              </w:rPr>
            </w:pPr>
            <w:r w:rsidRPr="00C44AAB">
              <w:rPr>
                <w:rFonts w:ascii="Tahoma" w:hAnsi="Tahoma" w:cs="Tahoma"/>
                <w:color w:val="000000"/>
                <w:sz w:val="18"/>
                <w:szCs w:val="18"/>
              </w:rPr>
              <w:t>23%</w:t>
            </w:r>
          </w:p>
        </w:tc>
        <w:tc>
          <w:tcPr>
            <w:tcW w:w="1134" w:type="dxa"/>
            <w:shd w:val="clear" w:color="auto" w:fill="auto"/>
            <w:vAlign w:val="center"/>
          </w:tcPr>
          <w:p w14:paraId="13C0E069" w14:textId="77777777" w:rsidR="00B44CE7" w:rsidRPr="00C44AAB" w:rsidRDefault="00B44CE7" w:rsidP="00B44CE7">
            <w:pPr>
              <w:jc w:val="center"/>
              <w:rPr>
                <w:rFonts w:ascii="Tahoma" w:hAnsi="Tahoma" w:cs="Tahoma"/>
                <w:color w:val="000000"/>
                <w:sz w:val="18"/>
                <w:szCs w:val="18"/>
              </w:rPr>
            </w:pPr>
          </w:p>
        </w:tc>
        <w:tc>
          <w:tcPr>
            <w:tcW w:w="1134" w:type="dxa"/>
            <w:shd w:val="clear" w:color="auto" w:fill="auto"/>
            <w:vAlign w:val="center"/>
          </w:tcPr>
          <w:p w14:paraId="696DC654" w14:textId="77777777" w:rsidR="00B44CE7" w:rsidRPr="00C44AAB" w:rsidRDefault="00B44CE7" w:rsidP="00B44CE7">
            <w:pPr>
              <w:jc w:val="center"/>
              <w:rPr>
                <w:rFonts w:ascii="Tahoma" w:hAnsi="Tahoma" w:cs="Tahoma"/>
                <w:color w:val="000000"/>
                <w:sz w:val="18"/>
                <w:szCs w:val="18"/>
              </w:rPr>
            </w:pPr>
          </w:p>
        </w:tc>
      </w:tr>
      <w:tr w:rsidR="00B44CE7" w:rsidRPr="00C44AAB" w14:paraId="3BA5124B" w14:textId="77777777" w:rsidTr="00615ECB">
        <w:trPr>
          <w:trHeight w:val="505"/>
        </w:trPr>
        <w:tc>
          <w:tcPr>
            <w:tcW w:w="5597" w:type="dxa"/>
            <w:gridSpan w:val="4"/>
            <w:shd w:val="clear" w:color="auto" w:fill="E7E6E6" w:themeFill="background2"/>
            <w:vAlign w:val="center"/>
          </w:tcPr>
          <w:p w14:paraId="23975F68" w14:textId="7925E95A" w:rsidR="00B44CE7" w:rsidRPr="00B44CE7" w:rsidRDefault="00B44CE7">
            <w:pPr>
              <w:jc w:val="center"/>
              <w:rPr>
                <w:rFonts w:ascii="Tahoma" w:hAnsi="Tahoma" w:cs="Tahoma"/>
                <w:b/>
                <w:color w:val="000000"/>
                <w:sz w:val="18"/>
                <w:szCs w:val="18"/>
              </w:rPr>
            </w:pPr>
            <w:r w:rsidRPr="00B44CE7">
              <w:rPr>
                <w:rFonts w:ascii="Tahoma" w:hAnsi="Tahoma" w:cs="Tahoma"/>
                <w:b/>
                <w:color w:val="000000"/>
                <w:sz w:val="18"/>
                <w:szCs w:val="18"/>
              </w:rPr>
              <w:t>RAZEM</w:t>
            </w:r>
          </w:p>
        </w:tc>
        <w:tc>
          <w:tcPr>
            <w:tcW w:w="1243" w:type="dxa"/>
            <w:vAlign w:val="center"/>
          </w:tcPr>
          <w:p w14:paraId="5FD25303" w14:textId="77777777" w:rsidR="00B44CE7" w:rsidRPr="00C44AAB" w:rsidRDefault="00B44CE7">
            <w:pPr>
              <w:rPr>
                <w:rFonts w:ascii="Tahoma" w:hAnsi="Tahoma" w:cs="Tahoma"/>
                <w:color w:val="000000"/>
                <w:sz w:val="18"/>
                <w:szCs w:val="18"/>
              </w:rPr>
            </w:pPr>
          </w:p>
        </w:tc>
        <w:tc>
          <w:tcPr>
            <w:tcW w:w="743" w:type="dxa"/>
            <w:tcBorders>
              <w:tl2br w:val="single" w:sz="4" w:space="0" w:color="auto"/>
              <w:tr2bl w:val="single" w:sz="4" w:space="0" w:color="auto"/>
            </w:tcBorders>
            <w:vAlign w:val="center"/>
          </w:tcPr>
          <w:p w14:paraId="3DC21409" w14:textId="71B24A1E" w:rsidR="00B44CE7" w:rsidRPr="00C44AAB" w:rsidRDefault="00B44CE7">
            <w:pPr>
              <w:rPr>
                <w:rFonts w:ascii="Tahoma" w:hAnsi="Tahoma" w:cs="Tahoma"/>
                <w:color w:val="000000"/>
                <w:sz w:val="18"/>
                <w:szCs w:val="18"/>
              </w:rPr>
            </w:pPr>
          </w:p>
        </w:tc>
        <w:tc>
          <w:tcPr>
            <w:tcW w:w="1134" w:type="dxa"/>
            <w:vAlign w:val="center"/>
          </w:tcPr>
          <w:p w14:paraId="59875FA8" w14:textId="77777777" w:rsidR="00B44CE7" w:rsidRPr="00C44AAB" w:rsidRDefault="00B44CE7">
            <w:pPr>
              <w:rPr>
                <w:rFonts w:ascii="Tahoma" w:hAnsi="Tahoma" w:cs="Tahoma"/>
                <w:color w:val="000000"/>
                <w:sz w:val="18"/>
                <w:szCs w:val="18"/>
              </w:rPr>
            </w:pPr>
          </w:p>
        </w:tc>
        <w:tc>
          <w:tcPr>
            <w:tcW w:w="1134" w:type="dxa"/>
            <w:vAlign w:val="center"/>
          </w:tcPr>
          <w:p w14:paraId="396D92CA" w14:textId="77777777" w:rsidR="00B44CE7" w:rsidRPr="00C44AAB" w:rsidRDefault="00B44CE7">
            <w:pPr>
              <w:rPr>
                <w:rFonts w:ascii="Tahoma" w:hAnsi="Tahoma" w:cs="Tahoma"/>
                <w:color w:val="000000"/>
                <w:sz w:val="18"/>
                <w:szCs w:val="18"/>
              </w:rPr>
            </w:pPr>
          </w:p>
        </w:tc>
      </w:tr>
    </w:tbl>
    <w:p w14:paraId="14571FE5" w14:textId="77777777" w:rsidR="00895278" w:rsidRDefault="00895278">
      <w:pPr>
        <w:rPr>
          <w:rFonts w:ascii="Tahoma" w:hAnsi="Tahoma" w:cs="Tahoma"/>
          <w:b/>
          <w:bCs/>
          <w:sz w:val="18"/>
          <w:szCs w:val="18"/>
        </w:rPr>
      </w:pPr>
    </w:p>
    <w:p w14:paraId="161BEC06" w14:textId="60E3A638" w:rsidR="00895278" w:rsidRPr="00C44AAB" w:rsidRDefault="00895278">
      <w:pPr>
        <w:rPr>
          <w:rFonts w:ascii="Tahoma" w:hAnsi="Tahoma" w:cs="Tahoma"/>
          <w:b/>
          <w:bCs/>
          <w:sz w:val="18"/>
          <w:szCs w:val="18"/>
        </w:rPr>
      </w:pPr>
      <w:r w:rsidRPr="00C44AAB">
        <w:rPr>
          <w:rFonts w:ascii="Tahoma" w:hAnsi="Tahoma" w:cs="Tahoma"/>
          <w:b/>
          <w:bCs/>
          <w:sz w:val="18"/>
          <w:szCs w:val="18"/>
        </w:rPr>
        <w:t>Pakiet nr 2 -</w:t>
      </w:r>
      <w:r w:rsidR="00A62BDC" w:rsidRPr="00C44AAB">
        <w:rPr>
          <w:rFonts w:ascii="Tahoma" w:hAnsi="Tahoma" w:cs="Tahoma"/>
          <w:b/>
          <w:bCs/>
          <w:sz w:val="18"/>
          <w:szCs w:val="18"/>
        </w:rPr>
        <w:t xml:space="preserve"> </w:t>
      </w:r>
      <w:r w:rsidRPr="00C44AAB">
        <w:rPr>
          <w:rFonts w:ascii="Tahoma" w:hAnsi="Tahoma" w:cs="Tahoma"/>
          <w:b/>
          <w:bCs/>
          <w:sz w:val="18"/>
          <w:szCs w:val="18"/>
        </w:rPr>
        <w:t xml:space="preserve">Usługa serwisowa PET/CT wraz ze stacjami </w:t>
      </w:r>
      <w:r w:rsidR="00A62BDC" w:rsidRPr="00C44AAB">
        <w:rPr>
          <w:rFonts w:ascii="Tahoma" w:hAnsi="Tahoma" w:cs="Tahoma"/>
          <w:b/>
          <w:bCs/>
          <w:sz w:val="18"/>
          <w:szCs w:val="18"/>
        </w:rPr>
        <w:t>opisowymi</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779"/>
        <w:gridCol w:w="1172"/>
        <w:gridCol w:w="878"/>
        <w:gridCol w:w="1241"/>
        <w:gridCol w:w="742"/>
        <w:gridCol w:w="1134"/>
        <w:gridCol w:w="1134"/>
      </w:tblGrid>
      <w:tr w:rsidR="00B44CE7" w:rsidRPr="00C44AAB" w14:paraId="1BB0CE25" w14:textId="77777777" w:rsidTr="00180F9B">
        <w:trPr>
          <w:trHeight w:val="809"/>
        </w:trPr>
        <w:tc>
          <w:tcPr>
            <w:tcW w:w="3550" w:type="dxa"/>
            <w:gridSpan w:val="2"/>
            <w:shd w:val="clear" w:color="000000" w:fill="E7E6E6"/>
            <w:noWrap/>
            <w:vAlign w:val="center"/>
            <w:hideMark/>
          </w:tcPr>
          <w:p w14:paraId="483A6431" w14:textId="77777777"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NAZWA</w:t>
            </w:r>
          </w:p>
        </w:tc>
        <w:tc>
          <w:tcPr>
            <w:tcW w:w="1172" w:type="dxa"/>
            <w:shd w:val="clear" w:color="000000" w:fill="E7E6E6"/>
            <w:vAlign w:val="center"/>
            <w:hideMark/>
          </w:tcPr>
          <w:p w14:paraId="0322869E" w14:textId="77777777"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okres</w:t>
            </w:r>
            <w:r w:rsidRPr="00C44AAB">
              <w:rPr>
                <w:rFonts w:ascii="Tahoma" w:hAnsi="Tahoma" w:cs="Tahoma"/>
                <w:b/>
                <w:bCs/>
                <w:color w:val="000000"/>
                <w:sz w:val="18"/>
                <w:szCs w:val="18"/>
              </w:rPr>
              <w:br/>
              <w:t>(miesięcy)</w:t>
            </w:r>
          </w:p>
        </w:tc>
        <w:tc>
          <w:tcPr>
            <w:tcW w:w="878" w:type="dxa"/>
            <w:shd w:val="clear" w:color="000000" w:fill="E7E6E6"/>
            <w:vAlign w:val="center"/>
            <w:hideMark/>
          </w:tcPr>
          <w:p w14:paraId="5E931491" w14:textId="77777777"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ilość sprzętu</w:t>
            </w:r>
          </w:p>
        </w:tc>
        <w:tc>
          <w:tcPr>
            <w:tcW w:w="1241" w:type="dxa"/>
            <w:shd w:val="clear" w:color="000000" w:fill="E7E6E6"/>
            <w:vAlign w:val="center"/>
            <w:hideMark/>
          </w:tcPr>
          <w:p w14:paraId="5F4E2171" w14:textId="77777777"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wartość netto</w:t>
            </w:r>
            <w:r w:rsidRPr="00C44AAB">
              <w:rPr>
                <w:rFonts w:ascii="Tahoma" w:hAnsi="Tahoma" w:cs="Tahoma"/>
                <w:b/>
                <w:bCs/>
                <w:color w:val="000000"/>
                <w:sz w:val="18"/>
                <w:szCs w:val="18"/>
              </w:rPr>
              <w:br/>
              <w:t>(za 1 miesiąc)</w:t>
            </w:r>
          </w:p>
        </w:tc>
        <w:tc>
          <w:tcPr>
            <w:tcW w:w="742" w:type="dxa"/>
            <w:shd w:val="clear" w:color="000000" w:fill="E7E6E6"/>
            <w:vAlign w:val="center"/>
            <w:hideMark/>
          </w:tcPr>
          <w:p w14:paraId="5365CDAE" w14:textId="0322B0B5"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VAT %</w:t>
            </w:r>
          </w:p>
        </w:tc>
        <w:tc>
          <w:tcPr>
            <w:tcW w:w="1134" w:type="dxa"/>
            <w:shd w:val="clear" w:color="000000" w:fill="E7E6E6"/>
            <w:vAlign w:val="center"/>
            <w:hideMark/>
          </w:tcPr>
          <w:p w14:paraId="0390800E" w14:textId="2EEDD6D5"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wartość brutto</w:t>
            </w:r>
            <w:r w:rsidRPr="00C44AAB">
              <w:rPr>
                <w:rFonts w:ascii="Tahoma" w:hAnsi="Tahoma" w:cs="Tahoma"/>
                <w:b/>
                <w:bCs/>
                <w:color w:val="000000"/>
                <w:sz w:val="18"/>
                <w:szCs w:val="18"/>
              </w:rPr>
              <w:br/>
              <w:t>(za 1 miesiąc)</w:t>
            </w:r>
          </w:p>
        </w:tc>
        <w:tc>
          <w:tcPr>
            <w:tcW w:w="1134" w:type="dxa"/>
            <w:shd w:val="clear" w:color="000000" w:fill="E7E6E6"/>
            <w:vAlign w:val="center"/>
            <w:hideMark/>
          </w:tcPr>
          <w:p w14:paraId="598D4584" w14:textId="77777777" w:rsidR="00B44CE7" w:rsidRPr="00C44AAB" w:rsidRDefault="00B44CE7">
            <w:pPr>
              <w:jc w:val="center"/>
              <w:rPr>
                <w:rFonts w:ascii="Tahoma" w:hAnsi="Tahoma" w:cs="Tahoma"/>
                <w:b/>
                <w:bCs/>
                <w:color w:val="000000"/>
                <w:sz w:val="18"/>
                <w:szCs w:val="18"/>
              </w:rPr>
            </w:pPr>
            <w:r w:rsidRPr="00C44AAB">
              <w:rPr>
                <w:rFonts w:ascii="Tahoma" w:hAnsi="Tahoma" w:cs="Tahoma"/>
                <w:b/>
                <w:bCs/>
                <w:color w:val="000000"/>
                <w:sz w:val="18"/>
                <w:szCs w:val="18"/>
              </w:rPr>
              <w:t>WARTOŚĆ BRUTTO</w:t>
            </w:r>
          </w:p>
        </w:tc>
      </w:tr>
      <w:tr w:rsidR="003E55E1" w:rsidRPr="00C44AAB" w14:paraId="15025B7C" w14:textId="77777777" w:rsidTr="00180F9B">
        <w:trPr>
          <w:trHeight w:val="901"/>
        </w:trPr>
        <w:tc>
          <w:tcPr>
            <w:tcW w:w="1771" w:type="dxa"/>
            <w:vMerge w:val="restart"/>
            <w:shd w:val="clear" w:color="auto" w:fill="E7E6E6" w:themeFill="background2"/>
            <w:vAlign w:val="center"/>
            <w:hideMark/>
          </w:tcPr>
          <w:p w14:paraId="68E11836" w14:textId="1B7248E6" w:rsidR="003E55E1" w:rsidRPr="00C44AAB" w:rsidRDefault="003E55E1">
            <w:pPr>
              <w:jc w:val="center"/>
              <w:rPr>
                <w:rFonts w:ascii="Tahoma" w:hAnsi="Tahoma" w:cs="Tahoma"/>
                <w:b/>
                <w:bCs/>
                <w:color w:val="000000"/>
                <w:sz w:val="18"/>
                <w:szCs w:val="18"/>
              </w:rPr>
            </w:pPr>
            <w:r w:rsidRPr="00C44AAB">
              <w:rPr>
                <w:rFonts w:ascii="Tahoma" w:hAnsi="Tahoma" w:cs="Tahoma"/>
                <w:b/>
                <w:bCs/>
                <w:color w:val="000000"/>
                <w:sz w:val="18"/>
                <w:szCs w:val="18"/>
              </w:rPr>
              <w:t xml:space="preserve">Usługa serwisowa PET/CT wraz ze stacjami </w:t>
            </w:r>
            <w:r w:rsidRPr="00C44AAB">
              <w:rPr>
                <w:rFonts w:ascii="Tahoma" w:hAnsi="Tahoma" w:cs="Tahoma"/>
                <w:b/>
                <w:bCs/>
                <w:sz w:val="18"/>
                <w:szCs w:val="18"/>
              </w:rPr>
              <w:t>opisowymi</w:t>
            </w:r>
          </w:p>
        </w:tc>
        <w:tc>
          <w:tcPr>
            <w:tcW w:w="1779" w:type="dxa"/>
            <w:shd w:val="clear" w:color="auto" w:fill="E7E6E6" w:themeFill="background2"/>
            <w:hideMark/>
          </w:tcPr>
          <w:p w14:paraId="1E6AC75B" w14:textId="77777777" w:rsidR="003E55E1" w:rsidRPr="00C44AAB" w:rsidRDefault="003E55E1">
            <w:pPr>
              <w:rPr>
                <w:rFonts w:ascii="Tahoma" w:hAnsi="Tahoma" w:cs="Tahoma"/>
                <w:sz w:val="18"/>
                <w:szCs w:val="18"/>
              </w:rPr>
            </w:pPr>
            <w:r w:rsidRPr="00C44AAB">
              <w:rPr>
                <w:rFonts w:ascii="Tahoma" w:hAnsi="Tahoma" w:cs="Tahoma"/>
                <w:sz w:val="18"/>
                <w:szCs w:val="18"/>
              </w:rPr>
              <w:t xml:space="preserve">Tomograf pozytonowy PET/CT </w:t>
            </w:r>
            <w:proofErr w:type="spellStart"/>
            <w:r w:rsidRPr="00C44AAB">
              <w:rPr>
                <w:rFonts w:ascii="Tahoma" w:hAnsi="Tahoma" w:cs="Tahoma"/>
                <w:sz w:val="18"/>
                <w:szCs w:val="18"/>
              </w:rPr>
              <w:t>Biograph</w:t>
            </w:r>
            <w:proofErr w:type="spellEnd"/>
            <w:r w:rsidRPr="00C44AAB">
              <w:rPr>
                <w:rFonts w:ascii="Tahoma" w:hAnsi="Tahoma" w:cs="Tahoma"/>
                <w:sz w:val="18"/>
                <w:szCs w:val="18"/>
              </w:rPr>
              <w:t xml:space="preserve"> </w:t>
            </w:r>
            <w:proofErr w:type="spellStart"/>
            <w:r w:rsidRPr="00C44AAB">
              <w:rPr>
                <w:rFonts w:ascii="Tahoma" w:hAnsi="Tahoma" w:cs="Tahoma"/>
                <w:sz w:val="18"/>
                <w:szCs w:val="18"/>
              </w:rPr>
              <w:t>mCT</w:t>
            </w:r>
            <w:proofErr w:type="spellEnd"/>
            <w:r w:rsidRPr="00C44AAB">
              <w:rPr>
                <w:rFonts w:ascii="Tahoma" w:hAnsi="Tahoma" w:cs="Tahoma"/>
                <w:sz w:val="18"/>
                <w:szCs w:val="18"/>
              </w:rPr>
              <w:t xml:space="preserve"> s (64) 3R</w:t>
            </w:r>
          </w:p>
        </w:tc>
        <w:tc>
          <w:tcPr>
            <w:tcW w:w="1172" w:type="dxa"/>
            <w:shd w:val="clear" w:color="auto" w:fill="auto"/>
            <w:noWrap/>
            <w:vAlign w:val="center"/>
            <w:hideMark/>
          </w:tcPr>
          <w:p w14:paraId="016EAB94" w14:textId="77777777" w:rsidR="003E55E1" w:rsidRPr="00C44AAB" w:rsidRDefault="003E55E1">
            <w:pPr>
              <w:jc w:val="center"/>
              <w:rPr>
                <w:rFonts w:ascii="Tahoma" w:hAnsi="Tahoma" w:cs="Tahoma"/>
                <w:color w:val="000000"/>
                <w:sz w:val="18"/>
                <w:szCs w:val="18"/>
              </w:rPr>
            </w:pPr>
            <w:r w:rsidRPr="00C44AAB">
              <w:rPr>
                <w:rFonts w:ascii="Tahoma" w:hAnsi="Tahoma" w:cs="Tahoma"/>
                <w:color w:val="000000"/>
                <w:sz w:val="18"/>
                <w:szCs w:val="18"/>
              </w:rPr>
              <w:t>36</w:t>
            </w:r>
          </w:p>
        </w:tc>
        <w:tc>
          <w:tcPr>
            <w:tcW w:w="878" w:type="dxa"/>
            <w:shd w:val="clear" w:color="auto" w:fill="auto"/>
            <w:noWrap/>
            <w:vAlign w:val="center"/>
            <w:hideMark/>
          </w:tcPr>
          <w:p w14:paraId="0DB9051D" w14:textId="77777777" w:rsidR="003E55E1" w:rsidRPr="00C44AAB" w:rsidRDefault="003E55E1">
            <w:pPr>
              <w:jc w:val="center"/>
              <w:rPr>
                <w:rFonts w:ascii="Tahoma" w:hAnsi="Tahoma" w:cs="Tahoma"/>
                <w:color w:val="000000"/>
                <w:sz w:val="18"/>
                <w:szCs w:val="18"/>
              </w:rPr>
            </w:pPr>
            <w:r w:rsidRPr="00C44AAB">
              <w:rPr>
                <w:rFonts w:ascii="Tahoma" w:hAnsi="Tahoma" w:cs="Tahoma"/>
                <w:color w:val="000000"/>
                <w:sz w:val="18"/>
                <w:szCs w:val="18"/>
              </w:rPr>
              <w:t>1</w:t>
            </w:r>
          </w:p>
        </w:tc>
        <w:tc>
          <w:tcPr>
            <w:tcW w:w="1241" w:type="dxa"/>
            <w:shd w:val="clear" w:color="auto" w:fill="auto"/>
            <w:noWrap/>
            <w:vAlign w:val="center"/>
          </w:tcPr>
          <w:p w14:paraId="156671F3" w14:textId="77777777" w:rsidR="003E55E1" w:rsidRPr="00C44AAB" w:rsidRDefault="003E55E1">
            <w:pPr>
              <w:jc w:val="center"/>
              <w:rPr>
                <w:rFonts w:ascii="Tahoma" w:hAnsi="Tahoma" w:cs="Tahoma"/>
                <w:color w:val="000000"/>
                <w:sz w:val="18"/>
                <w:szCs w:val="18"/>
              </w:rPr>
            </w:pPr>
          </w:p>
        </w:tc>
        <w:tc>
          <w:tcPr>
            <w:tcW w:w="742" w:type="dxa"/>
            <w:shd w:val="clear" w:color="auto" w:fill="auto"/>
            <w:noWrap/>
            <w:vAlign w:val="center"/>
          </w:tcPr>
          <w:p w14:paraId="14162311" w14:textId="77777777" w:rsidR="003E55E1" w:rsidRPr="00C44AAB" w:rsidRDefault="003E55E1">
            <w:pPr>
              <w:jc w:val="center"/>
              <w:rPr>
                <w:rFonts w:ascii="Tahoma" w:hAnsi="Tahoma" w:cs="Tahoma"/>
                <w:color w:val="000000"/>
                <w:sz w:val="18"/>
                <w:szCs w:val="18"/>
              </w:rPr>
            </w:pPr>
            <w:r w:rsidRPr="00C44AAB">
              <w:rPr>
                <w:rFonts w:ascii="Tahoma" w:hAnsi="Tahoma" w:cs="Tahoma"/>
                <w:color w:val="000000"/>
                <w:sz w:val="18"/>
                <w:szCs w:val="18"/>
              </w:rPr>
              <w:t>23%</w:t>
            </w:r>
          </w:p>
          <w:p w14:paraId="162E4624" w14:textId="66E0D20F" w:rsidR="003E55E1" w:rsidRPr="00C44AAB" w:rsidRDefault="003E55E1">
            <w:pPr>
              <w:jc w:val="center"/>
              <w:rPr>
                <w:rFonts w:ascii="Tahoma" w:hAnsi="Tahoma" w:cs="Tahoma"/>
                <w:color w:val="000000"/>
                <w:sz w:val="18"/>
                <w:szCs w:val="18"/>
              </w:rPr>
            </w:pPr>
          </w:p>
        </w:tc>
        <w:tc>
          <w:tcPr>
            <w:tcW w:w="1134" w:type="dxa"/>
            <w:shd w:val="clear" w:color="auto" w:fill="auto"/>
            <w:noWrap/>
            <w:vAlign w:val="center"/>
          </w:tcPr>
          <w:p w14:paraId="0845A085" w14:textId="77777777" w:rsidR="003E55E1" w:rsidRPr="00C44AAB" w:rsidRDefault="003E55E1">
            <w:pPr>
              <w:jc w:val="center"/>
              <w:rPr>
                <w:rFonts w:ascii="Tahoma" w:hAnsi="Tahoma" w:cs="Tahoma"/>
                <w:color w:val="000000"/>
                <w:sz w:val="18"/>
                <w:szCs w:val="18"/>
              </w:rPr>
            </w:pPr>
          </w:p>
        </w:tc>
        <w:tc>
          <w:tcPr>
            <w:tcW w:w="1134" w:type="dxa"/>
            <w:shd w:val="clear" w:color="auto" w:fill="auto"/>
            <w:noWrap/>
            <w:vAlign w:val="center"/>
          </w:tcPr>
          <w:p w14:paraId="722BCA72" w14:textId="77777777" w:rsidR="003E55E1" w:rsidRPr="00C44AAB" w:rsidRDefault="003E55E1">
            <w:pPr>
              <w:jc w:val="center"/>
              <w:rPr>
                <w:rFonts w:ascii="Tahoma" w:hAnsi="Tahoma" w:cs="Tahoma"/>
                <w:color w:val="000000"/>
                <w:sz w:val="18"/>
                <w:szCs w:val="18"/>
              </w:rPr>
            </w:pPr>
          </w:p>
        </w:tc>
      </w:tr>
      <w:tr w:rsidR="00B44CE7" w:rsidRPr="00C44AAB" w14:paraId="3440A060" w14:textId="77777777" w:rsidTr="00615ECB">
        <w:trPr>
          <w:trHeight w:val="557"/>
        </w:trPr>
        <w:tc>
          <w:tcPr>
            <w:tcW w:w="1771" w:type="dxa"/>
            <w:vMerge/>
            <w:shd w:val="clear" w:color="auto" w:fill="E7E6E6" w:themeFill="background2"/>
            <w:vAlign w:val="center"/>
          </w:tcPr>
          <w:p w14:paraId="158CFF17" w14:textId="77777777" w:rsidR="00B44CE7" w:rsidRPr="00C44AAB" w:rsidRDefault="00B44CE7">
            <w:pPr>
              <w:rPr>
                <w:rFonts w:ascii="Tahoma" w:hAnsi="Tahoma" w:cs="Tahoma"/>
                <w:b/>
                <w:bCs/>
                <w:color w:val="000000"/>
                <w:sz w:val="18"/>
                <w:szCs w:val="18"/>
              </w:rPr>
            </w:pPr>
          </w:p>
        </w:tc>
        <w:tc>
          <w:tcPr>
            <w:tcW w:w="1779" w:type="dxa"/>
            <w:shd w:val="clear" w:color="auto" w:fill="E7E6E6" w:themeFill="background2"/>
          </w:tcPr>
          <w:p w14:paraId="5D22E29B" w14:textId="491DCA4E" w:rsidR="00B44CE7" w:rsidRPr="00C44AAB" w:rsidRDefault="00B44CE7" w:rsidP="00081D81">
            <w:pPr>
              <w:rPr>
                <w:rFonts w:ascii="Tahoma" w:hAnsi="Tahoma" w:cs="Tahoma"/>
                <w:sz w:val="18"/>
                <w:szCs w:val="18"/>
              </w:rPr>
            </w:pPr>
            <w:r w:rsidRPr="00C44AAB">
              <w:rPr>
                <w:rFonts w:ascii="Tahoma" w:hAnsi="Tahoma" w:cs="Tahoma"/>
                <w:sz w:val="18"/>
                <w:szCs w:val="18"/>
              </w:rPr>
              <w:t>Stacja opisowa</w:t>
            </w:r>
            <w:r>
              <w:rPr>
                <w:rFonts w:ascii="Tahoma" w:hAnsi="Tahoma" w:cs="Tahoma"/>
                <w:sz w:val="18"/>
                <w:szCs w:val="18"/>
              </w:rPr>
              <w:t xml:space="preserve"> </w:t>
            </w:r>
            <w:proofErr w:type="spellStart"/>
            <w:r>
              <w:rPr>
                <w:rFonts w:ascii="Tahoma" w:hAnsi="Tahoma" w:cs="Tahoma"/>
                <w:sz w:val="18"/>
                <w:szCs w:val="18"/>
              </w:rPr>
              <w:t>S</w:t>
            </w:r>
            <w:r w:rsidRPr="00C44AAB">
              <w:rPr>
                <w:rFonts w:ascii="Tahoma" w:hAnsi="Tahoma" w:cs="Tahoma"/>
                <w:sz w:val="18"/>
                <w:szCs w:val="18"/>
              </w:rPr>
              <w:t>yngo</w:t>
            </w:r>
            <w:proofErr w:type="spellEnd"/>
            <w:r w:rsidRPr="00C44AAB">
              <w:rPr>
                <w:rFonts w:ascii="Tahoma" w:hAnsi="Tahoma" w:cs="Tahoma"/>
                <w:sz w:val="18"/>
                <w:szCs w:val="18"/>
              </w:rPr>
              <w:t xml:space="preserve"> </w:t>
            </w:r>
            <w:proofErr w:type="spellStart"/>
            <w:r w:rsidRPr="00C44AAB">
              <w:rPr>
                <w:rFonts w:ascii="Tahoma" w:hAnsi="Tahoma" w:cs="Tahoma"/>
                <w:sz w:val="18"/>
                <w:szCs w:val="18"/>
              </w:rPr>
              <w:t>MultiModality</w:t>
            </w:r>
            <w:proofErr w:type="spellEnd"/>
            <w:r w:rsidRPr="00C44AAB">
              <w:rPr>
                <w:rFonts w:ascii="Tahoma" w:hAnsi="Tahoma" w:cs="Tahoma"/>
                <w:sz w:val="18"/>
                <w:szCs w:val="18"/>
              </w:rPr>
              <w:t xml:space="preserve"> </w:t>
            </w:r>
            <w:proofErr w:type="spellStart"/>
            <w:r w:rsidRPr="00C44AAB">
              <w:rPr>
                <w:rFonts w:ascii="Tahoma" w:hAnsi="Tahoma" w:cs="Tahoma"/>
                <w:sz w:val="18"/>
                <w:szCs w:val="18"/>
              </w:rPr>
              <w:t>Workplace</w:t>
            </w:r>
            <w:proofErr w:type="spellEnd"/>
          </w:p>
        </w:tc>
        <w:tc>
          <w:tcPr>
            <w:tcW w:w="1172" w:type="dxa"/>
            <w:shd w:val="clear" w:color="auto" w:fill="auto"/>
            <w:vAlign w:val="center"/>
          </w:tcPr>
          <w:p w14:paraId="1E5C3891" w14:textId="5AC446C4" w:rsidR="00B44CE7" w:rsidRPr="00C44AAB" w:rsidRDefault="003E55E1" w:rsidP="003E55E1">
            <w:pPr>
              <w:jc w:val="center"/>
              <w:rPr>
                <w:rFonts w:ascii="Tahoma" w:hAnsi="Tahoma" w:cs="Tahoma"/>
                <w:color w:val="000000"/>
                <w:sz w:val="18"/>
                <w:szCs w:val="18"/>
              </w:rPr>
            </w:pPr>
            <w:r w:rsidRPr="00C44AAB">
              <w:rPr>
                <w:rFonts w:ascii="Tahoma" w:hAnsi="Tahoma" w:cs="Tahoma"/>
                <w:color w:val="000000"/>
                <w:sz w:val="18"/>
                <w:szCs w:val="18"/>
              </w:rPr>
              <w:t>36</w:t>
            </w:r>
          </w:p>
        </w:tc>
        <w:tc>
          <w:tcPr>
            <w:tcW w:w="878" w:type="dxa"/>
            <w:shd w:val="clear" w:color="auto" w:fill="auto"/>
            <w:noWrap/>
            <w:vAlign w:val="center"/>
          </w:tcPr>
          <w:p w14:paraId="52F2C780" w14:textId="2A0F78D1" w:rsidR="00B44CE7" w:rsidRPr="00C44AAB" w:rsidRDefault="003E55E1">
            <w:pPr>
              <w:jc w:val="center"/>
              <w:rPr>
                <w:rFonts w:ascii="Tahoma" w:hAnsi="Tahoma" w:cs="Tahoma"/>
                <w:color w:val="000000"/>
                <w:sz w:val="18"/>
                <w:szCs w:val="18"/>
              </w:rPr>
            </w:pPr>
            <w:r w:rsidRPr="00C44AAB">
              <w:rPr>
                <w:rFonts w:ascii="Tahoma" w:hAnsi="Tahoma" w:cs="Tahoma"/>
                <w:color w:val="000000"/>
                <w:sz w:val="18"/>
                <w:szCs w:val="18"/>
              </w:rPr>
              <w:t>2</w:t>
            </w:r>
          </w:p>
        </w:tc>
        <w:tc>
          <w:tcPr>
            <w:tcW w:w="1241" w:type="dxa"/>
            <w:shd w:val="clear" w:color="auto" w:fill="auto"/>
            <w:vAlign w:val="center"/>
          </w:tcPr>
          <w:p w14:paraId="0DC95E88" w14:textId="77777777" w:rsidR="00B44CE7" w:rsidRPr="00C44AAB" w:rsidRDefault="00B44CE7">
            <w:pPr>
              <w:rPr>
                <w:rFonts w:ascii="Tahoma" w:hAnsi="Tahoma" w:cs="Tahoma"/>
                <w:color w:val="000000"/>
                <w:sz w:val="18"/>
                <w:szCs w:val="18"/>
              </w:rPr>
            </w:pPr>
          </w:p>
        </w:tc>
        <w:tc>
          <w:tcPr>
            <w:tcW w:w="742" w:type="dxa"/>
            <w:tcBorders>
              <w:bottom w:val="single" w:sz="4" w:space="0" w:color="auto"/>
            </w:tcBorders>
            <w:shd w:val="clear" w:color="auto" w:fill="auto"/>
            <w:vAlign w:val="center"/>
          </w:tcPr>
          <w:p w14:paraId="101E6808" w14:textId="77777777" w:rsidR="003E55E1" w:rsidRPr="00C44AAB" w:rsidRDefault="003E55E1" w:rsidP="003E55E1">
            <w:pPr>
              <w:jc w:val="center"/>
              <w:rPr>
                <w:rFonts w:ascii="Tahoma" w:hAnsi="Tahoma" w:cs="Tahoma"/>
                <w:color w:val="000000"/>
                <w:sz w:val="18"/>
                <w:szCs w:val="18"/>
              </w:rPr>
            </w:pPr>
            <w:r w:rsidRPr="00C44AAB">
              <w:rPr>
                <w:rFonts w:ascii="Tahoma" w:hAnsi="Tahoma" w:cs="Tahoma"/>
                <w:color w:val="000000"/>
                <w:sz w:val="18"/>
                <w:szCs w:val="18"/>
              </w:rPr>
              <w:t>23%</w:t>
            </w:r>
          </w:p>
          <w:p w14:paraId="013C3604" w14:textId="77777777" w:rsidR="00B44CE7" w:rsidRPr="00C44AAB" w:rsidRDefault="00B44CE7">
            <w:pPr>
              <w:rPr>
                <w:rFonts w:ascii="Tahoma" w:hAnsi="Tahoma" w:cs="Tahoma"/>
                <w:color w:val="000000"/>
                <w:sz w:val="18"/>
                <w:szCs w:val="18"/>
              </w:rPr>
            </w:pPr>
          </w:p>
        </w:tc>
        <w:tc>
          <w:tcPr>
            <w:tcW w:w="1134" w:type="dxa"/>
            <w:shd w:val="clear" w:color="auto" w:fill="auto"/>
            <w:vAlign w:val="center"/>
          </w:tcPr>
          <w:p w14:paraId="7DF0EA2D" w14:textId="77777777" w:rsidR="00B44CE7" w:rsidRPr="00C44AAB" w:rsidRDefault="00B44CE7">
            <w:pPr>
              <w:rPr>
                <w:rFonts w:ascii="Tahoma" w:hAnsi="Tahoma" w:cs="Tahoma"/>
                <w:color w:val="000000"/>
                <w:sz w:val="18"/>
                <w:szCs w:val="18"/>
              </w:rPr>
            </w:pPr>
          </w:p>
        </w:tc>
        <w:tc>
          <w:tcPr>
            <w:tcW w:w="1134" w:type="dxa"/>
            <w:shd w:val="clear" w:color="auto" w:fill="auto"/>
            <w:vAlign w:val="center"/>
          </w:tcPr>
          <w:p w14:paraId="1E54BF6E" w14:textId="77777777" w:rsidR="00B44CE7" w:rsidRPr="00C44AAB" w:rsidRDefault="00B44CE7">
            <w:pPr>
              <w:rPr>
                <w:rFonts w:ascii="Tahoma" w:hAnsi="Tahoma" w:cs="Tahoma"/>
                <w:color w:val="000000"/>
                <w:sz w:val="18"/>
                <w:szCs w:val="18"/>
              </w:rPr>
            </w:pPr>
          </w:p>
        </w:tc>
      </w:tr>
      <w:tr w:rsidR="00615ECB" w:rsidRPr="00C44AAB" w14:paraId="62698C1C" w14:textId="77777777" w:rsidTr="00615ECB">
        <w:trPr>
          <w:trHeight w:val="557"/>
        </w:trPr>
        <w:tc>
          <w:tcPr>
            <w:tcW w:w="5600" w:type="dxa"/>
            <w:gridSpan w:val="4"/>
            <w:shd w:val="clear" w:color="auto" w:fill="E7E6E6" w:themeFill="background2"/>
            <w:vAlign w:val="center"/>
          </w:tcPr>
          <w:p w14:paraId="458F0A15" w14:textId="35BD36C4" w:rsidR="00615ECB" w:rsidRPr="00B44CE7" w:rsidRDefault="00615ECB">
            <w:pPr>
              <w:jc w:val="center"/>
              <w:rPr>
                <w:rFonts w:ascii="Tahoma" w:hAnsi="Tahoma" w:cs="Tahoma"/>
                <w:b/>
                <w:color w:val="000000"/>
                <w:sz w:val="18"/>
                <w:szCs w:val="18"/>
              </w:rPr>
            </w:pPr>
            <w:r w:rsidRPr="00B44CE7">
              <w:rPr>
                <w:rFonts w:ascii="Tahoma" w:hAnsi="Tahoma" w:cs="Tahoma"/>
                <w:b/>
                <w:color w:val="000000"/>
                <w:sz w:val="18"/>
                <w:szCs w:val="18"/>
              </w:rPr>
              <w:t>RAZEM</w:t>
            </w:r>
          </w:p>
        </w:tc>
        <w:tc>
          <w:tcPr>
            <w:tcW w:w="1241" w:type="dxa"/>
            <w:vAlign w:val="center"/>
          </w:tcPr>
          <w:p w14:paraId="7F8472BA" w14:textId="77777777" w:rsidR="00615ECB" w:rsidRPr="00C44AAB" w:rsidRDefault="00615ECB">
            <w:pPr>
              <w:rPr>
                <w:rFonts w:ascii="Tahoma" w:hAnsi="Tahoma" w:cs="Tahoma"/>
                <w:color w:val="000000"/>
                <w:sz w:val="18"/>
                <w:szCs w:val="18"/>
              </w:rPr>
            </w:pPr>
          </w:p>
        </w:tc>
        <w:tc>
          <w:tcPr>
            <w:tcW w:w="742" w:type="dxa"/>
            <w:tcBorders>
              <w:tl2br w:val="single" w:sz="4" w:space="0" w:color="auto"/>
              <w:tr2bl w:val="single" w:sz="4" w:space="0" w:color="auto"/>
            </w:tcBorders>
            <w:vAlign w:val="center"/>
          </w:tcPr>
          <w:p w14:paraId="17323432" w14:textId="77777777" w:rsidR="00615ECB" w:rsidRPr="00C44AAB" w:rsidRDefault="00615ECB">
            <w:pPr>
              <w:rPr>
                <w:rFonts w:ascii="Tahoma" w:hAnsi="Tahoma" w:cs="Tahoma"/>
                <w:color w:val="000000"/>
                <w:sz w:val="18"/>
                <w:szCs w:val="18"/>
              </w:rPr>
            </w:pPr>
          </w:p>
        </w:tc>
        <w:tc>
          <w:tcPr>
            <w:tcW w:w="1134" w:type="dxa"/>
            <w:vAlign w:val="center"/>
          </w:tcPr>
          <w:p w14:paraId="7C0927EB" w14:textId="77777777" w:rsidR="00615ECB" w:rsidRPr="00C44AAB" w:rsidRDefault="00615ECB">
            <w:pPr>
              <w:rPr>
                <w:rFonts w:ascii="Tahoma" w:hAnsi="Tahoma" w:cs="Tahoma"/>
                <w:color w:val="000000"/>
                <w:sz w:val="18"/>
                <w:szCs w:val="18"/>
              </w:rPr>
            </w:pPr>
          </w:p>
        </w:tc>
        <w:tc>
          <w:tcPr>
            <w:tcW w:w="1134" w:type="dxa"/>
            <w:vAlign w:val="center"/>
          </w:tcPr>
          <w:p w14:paraId="064D66B3" w14:textId="77777777" w:rsidR="00615ECB" w:rsidRPr="00C44AAB" w:rsidRDefault="00615ECB">
            <w:pPr>
              <w:rPr>
                <w:rFonts w:ascii="Tahoma" w:hAnsi="Tahoma" w:cs="Tahoma"/>
                <w:color w:val="000000"/>
                <w:sz w:val="18"/>
                <w:szCs w:val="18"/>
              </w:rPr>
            </w:pPr>
          </w:p>
        </w:tc>
      </w:tr>
    </w:tbl>
    <w:p w14:paraId="6381813F" w14:textId="77777777" w:rsidR="00895278" w:rsidRPr="00C44AAB" w:rsidRDefault="00895278">
      <w:pPr>
        <w:rPr>
          <w:rFonts w:ascii="Tahoma" w:hAnsi="Tahoma" w:cs="Tahoma"/>
          <w:b/>
          <w:bCs/>
          <w:sz w:val="18"/>
          <w:szCs w:val="18"/>
        </w:rPr>
      </w:pPr>
    </w:p>
    <w:p w14:paraId="26413A96" w14:textId="20D99B8B" w:rsidR="00895278" w:rsidRPr="00C44AAB" w:rsidRDefault="00895278">
      <w:pPr>
        <w:rPr>
          <w:rFonts w:ascii="Tahoma" w:hAnsi="Tahoma" w:cs="Tahoma"/>
          <w:b/>
          <w:bCs/>
          <w:sz w:val="18"/>
          <w:szCs w:val="18"/>
        </w:rPr>
      </w:pPr>
      <w:r w:rsidRPr="00C44AAB">
        <w:rPr>
          <w:rFonts w:ascii="Tahoma" w:hAnsi="Tahoma" w:cs="Tahoma"/>
          <w:b/>
          <w:bCs/>
          <w:sz w:val="18"/>
          <w:szCs w:val="18"/>
        </w:rPr>
        <w:t>Pakiet nr 3 -</w:t>
      </w:r>
      <w:r w:rsidR="00A62BDC" w:rsidRPr="00C44AAB">
        <w:rPr>
          <w:rFonts w:ascii="Tahoma" w:hAnsi="Tahoma" w:cs="Tahoma"/>
          <w:b/>
          <w:bCs/>
          <w:sz w:val="18"/>
          <w:szCs w:val="18"/>
        </w:rPr>
        <w:t xml:space="preserve"> </w:t>
      </w:r>
      <w:r w:rsidRPr="00C44AAB">
        <w:rPr>
          <w:rFonts w:ascii="Tahoma" w:hAnsi="Tahoma" w:cs="Tahoma"/>
          <w:b/>
          <w:bCs/>
          <w:sz w:val="18"/>
          <w:szCs w:val="18"/>
        </w:rPr>
        <w:t>Usługa serwisowa SPECT/CT wraz ze stacjami opisowymi</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843"/>
        <w:gridCol w:w="1134"/>
        <w:gridCol w:w="851"/>
        <w:gridCol w:w="1275"/>
        <w:gridCol w:w="709"/>
        <w:gridCol w:w="1134"/>
        <w:gridCol w:w="1134"/>
      </w:tblGrid>
      <w:tr w:rsidR="003E55E1" w:rsidRPr="00C44AAB" w14:paraId="0AD23236" w14:textId="77777777" w:rsidTr="00180F9B">
        <w:trPr>
          <w:trHeight w:val="830"/>
        </w:trPr>
        <w:tc>
          <w:tcPr>
            <w:tcW w:w="3614" w:type="dxa"/>
            <w:gridSpan w:val="2"/>
            <w:shd w:val="clear" w:color="000000" w:fill="E7E6E6"/>
            <w:noWrap/>
            <w:vAlign w:val="center"/>
            <w:hideMark/>
          </w:tcPr>
          <w:p w14:paraId="2F715B18" w14:textId="77777777" w:rsidR="003E55E1" w:rsidRPr="00C44AAB" w:rsidRDefault="003E55E1">
            <w:pPr>
              <w:jc w:val="center"/>
              <w:rPr>
                <w:rFonts w:ascii="Tahoma" w:hAnsi="Tahoma" w:cs="Tahoma"/>
                <w:b/>
                <w:bCs/>
                <w:color w:val="000000"/>
                <w:sz w:val="18"/>
                <w:szCs w:val="18"/>
              </w:rPr>
            </w:pPr>
            <w:r w:rsidRPr="00C44AAB">
              <w:rPr>
                <w:rFonts w:ascii="Tahoma" w:hAnsi="Tahoma" w:cs="Tahoma"/>
                <w:b/>
                <w:bCs/>
                <w:color w:val="000000"/>
                <w:sz w:val="18"/>
                <w:szCs w:val="18"/>
              </w:rPr>
              <w:t>NAZWA</w:t>
            </w:r>
          </w:p>
        </w:tc>
        <w:tc>
          <w:tcPr>
            <w:tcW w:w="1134" w:type="dxa"/>
            <w:shd w:val="clear" w:color="000000" w:fill="E7E6E6"/>
            <w:vAlign w:val="center"/>
            <w:hideMark/>
          </w:tcPr>
          <w:p w14:paraId="2AC06FF4" w14:textId="77777777" w:rsidR="003E55E1" w:rsidRPr="00C44AAB" w:rsidRDefault="003E55E1">
            <w:pPr>
              <w:jc w:val="center"/>
              <w:rPr>
                <w:rFonts w:ascii="Tahoma" w:hAnsi="Tahoma" w:cs="Tahoma"/>
                <w:b/>
                <w:bCs/>
                <w:color w:val="000000"/>
                <w:sz w:val="18"/>
                <w:szCs w:val="18"/>
              </w:rPr>
            </w:pPr>
            <w:r w:rsidRPr="00C44AAB">
              <w:rPr>
                <w:rFonts w:ascii="Tahoma" w:hAnsi="Tahoma" w:cs="Tahoma"/>
                <w:b/>
                <w:bCs/>
                <w:color w:val="000000"/>
                <w:sz w:val="18"/>
                <w:szCs w:val="18"/>
              </w:rPr>
              <w:t>okres</w:t>
            </w:r>
            <w:r w:rsidRPr="00C44AAB">
              <w:rPr>
                <w:rFonts w:ascii="Tahoma" w:hAnsi="Tahoma" w:cs="Tahoma"/>
                <w:b/>
                <w:bCs/>
                <w:color w:val="000000"/>
                <w:sz w:val="18"/>
                <w:szCs w:val="18"/>
              </w:rPr>
              <w:br/>
              <w:t>(miesięcy)</w:t>
            </w:r>
          </w:p>
        </w:tc>
        <w:tc>
          <w:tcPr>
            <w:tcW w:w="851" w:type="dxa"/>
            <w:shd w:val="clear" w:color="000000" w:fill="E7E6E6"/>
            <w:vAlign w:val="center"/>
            <w:hideMark/>
          </w:tcPr>
          <w:p w14:paraId="33939B04" w14:textId="77777777" w:rsidR="003E55E1" w:rsidRPr="00C44AAB" w:rsidRDefault="003E55E1">
            <w:pPr>
              <w:jc w:val="center"/>
              <w:rPr>
                <w:rFonts w:ascii="Tahoma" w:hAnsi="Tahoma" w:cs="Tahoma"/>
                <w:b/>
                <w:bCs/>
                <w:color w:val="000000"/>
                <w:sz w:val="18"/>
                <w:szCs w:val="18"/>
              </w:rPr>
            </w:pPr>
            <w:r w:rsidRPr="00C44AAB">
              <w:rPr>
                <w:rFonts w:ascii="Tahoma" w:hAnsi="Tahoma" w:cs="Tahoma"/>
                <w:b/>
                <w:bCs/>
                <w:color w:val="000000"/>
                <w:sz w:val="18"/>
                <w:szCs w:val="18"/>
              </w:rPr>
              <w:t>ilość sprzętu</w:t>
            </w:r>
          </w:p>
        </w:tc>
        <w:tc>
          <w:tcPr>
            <w:tcW w:w="1275" w:type="dxa"/>
            <w:tcBorders>
              <w:bottom w:val="single" w:sz="4" w:space="0" w:color="auto"/>
            </w:tcBorders>
            <w:shd w:val="clear" w:color="000000" w:fill="E7E6E6"/>
            <w:vAlign w:val="center"/>
            <w:hideMark/>
          </w:tcPr>
          <w:p w14:paraId="06F6DBBF" w14:textId="77777777" w:rsidR="003E55E1" w:rsidRPr="00C44AAB" w:rsidRDefault="003E55E1">
            <w:pPr>
              <w:jc w:val="center"/>
              <w:rPr>
                <w:rFonts w:ascii="Tahoma" w:hAnsi="Tahoma" w:cs="Tahoma"/>
                <w:b/>
                <w:bCs/>
                <w:color w:val="000000"/>
                <w:sz w:val="18"/>
                <w:szCs w:val="18"/>
              </w:rPr>
            </w:pPr>
            <w:r w:rsidRPr="00C44AAB">
              <w:rPr>
                <w:rFonts w:ascii="Tahoma" w:hAnsi="Tahoma" w:cs="Tahoma"/>
                <w:b/>
                <w:bCs/>
                <w:color w:val="000000"/>
                <w:sz w:val="18"/>
                <w:szCs w:val="18"/>
              </w:rPr>
              <w:t>wartość netto</w:t>
            </w:r>
            <w:r w:rsidRPr="00C44AAB">
              <w:rPr>
                <w:rFonts w:ascii="Tahoma" w:hAnsi="Tahoma" w:cs="Tahoma"/>
                <w:b/>
                <w:bCs/>
                <w:color w:val="000000"/>
                <w:sz w:val="18"/>
                <w:szCs w:val="18"/>
              </w:rPr>
              <w:br/>
              <w:t>(za 1 miesiąc)</w:t>
            </w:r>
          </w:p>
        </w:tc>
        <w:tc>
          <w:tcPr>
            <w:tcW w:w="709" w:type="dxa"/>
            <w:tcBorders>
              <w:bottom w:val="single" w:sz="4" w:space="0" w:color="auto"/>
            </w:tcBorders>
            <w:shd w:val="clear" w:color="000000" w:fill="E7E6E6"/>
            <w:vAlign w:val="center"/>
          </w:tcPr>
          <w:p w14:paraId="1B51EEB4" w14:textId="22692A46" w:rsidR="003E55E1" w:rsidRPr="00C44AAB" w:rsidRDefault="003E55E1">
            <w:pPr>
              <w:jc w:val="center"/>
              <w:rPr>
                <w:rFonts w:ascii="Tahoma" w:hAnsi="Tahoma" w:cs="Tahoma"/>
                <w:b/>
                <w:bCs/>
                <w:color w:val="000000"/>
                <w:sz w:val="18"/>
                <w:szCs w:val="18"/>
              </w:rPr>
            </w:pPr>
            <w:r w:rsidRPr="00C44AAB">
              <w:rPr>
                <w:rFonts w:ascii="Tahoma" w:hAnsi="Tahoma" w:cs="Tahoma"/>
                <w:b/>
                <w:bCs/>
                <w:color w:val="000000"/>
                <w:sz w:val="18"/>
                <w:szCs w:val="18"/>
              </w:rPr>
              <w:t>VAT %</w:t>
            </w:r>
          </w:p>
        </w:tc>
        <w:tc>
          <w:tcPr>
            <w:tcW w:w="1134" w:type="dxa"/>
            <w:tcBorders>
              <w:bottom w:val="single" w:sz="4" w:space="0" w:color="auto"/>
            </w:tcBorders>
            <w:shd w:val="clear" w:color="000000" w:fill="E7E6E6"/>
            <w:vAlign w:val="center"/>
            <w:hideMark/>
          </w:tcPr>
          <w:p w14:paraId="4758E9BB" w14:textId="02B9572C" w:rsidR="003E55E1" w:rsidRPr="00C44AAB" w:rsidRDefault="003E55E1">
            <w:pPr>
              <w:jc w:val="center"/>
              <w:rPr>
                <w:rFonts w:ascii="Tahoma" w:hAnsi="Tahoma" w:cs="Tahoma"/>
                <w:b/>
                <w:bCs/>
                <w:color w:val="000000"/>
                <w:sz w:val="18"/>
                <w:szCs w:val="18"/>
              </w:rPr>
            </w:pPr>
            <w:r w:rsidRPr="00C44AAB">
              <w:rPr>
                <w:rFonts w:ascii="Tahoma" w:hAnsi="Tahoma" w:cs="Tahoma"/>
                <w:b/>
                <w:bCs/>
                <w:color w:val="000000"/>
                <w:sz w:val="18"/>
                <w:szCs w:val="18"/>
              </w:rPr>
              <w:t>wartość brutto</w:t>
            </w:r>
            <w:r w:rsidRPr="00C44AAB">
              <w:rPr>
                <w:rFonts w:ascii="Tahoma" w:hAnsi="Tahoma" w:cs="Tahoma"/>
                <w:b/>
                <w:bCs/>
                <w:color w:val="000000"/>
                <w:sz w:val="18"/>
                <w:szCs w:val="18"/>
              </w:rPr>
              <w:br/>
              <w:t>(za 1 miesiąc)</w:t>
            </w:r>
          </w:p>
        </w:tc>
        <w:tc>
          <w:tcPr>
            <w:tcW w:w="1134" w:type="dxa"/>
            <w:tcBorders>
              <w:bottom w:val="single" w:sz="4" w:space="0" w:color="auto"/>
            </w:tcBorders>
            <w:shd w:val="clear" w:color="000000" w:fill="E7E6E6"/>
            <w:vAlign w:val="center"/>
            <w:hideMark/>
          </w:tcPr>
          <w:p w14:paraId="09227AEB" w14:textId="77777777" w:rsidR="003E55E1" w:rsidRPr="00C44AAB" w:rsidRDefault="003E55E1">
            <w:pPr>
              <w:jc w:val="center"/>
              <w:rPr>
                <w:rFonts w:ascii="Tahoma" w:hAnsi="Tahoma" w:cs="Tahoma"/>
                <w:b/>
                <w:bCs/>
                <w:color w:val="000000"/>
                <w:sz w:val="18"/>
                <w:szCs w:val="18"/>
              </w:rPr>
            </w:pPr>
            <w:r w:rsidRPr="00C44AAB">
              <w:rPr>
                <w:rFonts w:ascii="Tahoma" w:hAnsi="Tahoma" w:cs="Tahoma"/>
                <w:b/>
                <w:bCs/>
                <w:color w:val="000000"/>
                <w:sz w:val="18"/>
                <w:szCs w:val="18"/>
              </w:rPr>
              <w:t>WARTOŚĆ BRUTTO</w:t>
            </w:r>
          </w:p>
        </w:tc>
      </w:tr>
      <w:tr w:rsidR="00180F9B" w:rsidRPr="00C44AAB" w14:paraId="488F8EBD" w14:textId="77777777" w:rsidTr="00180F9B">
        <w:trPr>
          <w:trHeight w:val="377"/>
        </w:trPr>
        <w:tc>
          <w:tcPr>
            <w:tcW w:w="1771" w:type="dxa"/>
            <w:vMerge w:val="restart"/>
            <w:shd w:val="clear" w:color="auto" w:fill="E7E6E6" w:themeFill="background2"/>
            <w:vAlign w:val="center"/>
            <w:hideMark/>
          </w:tcPr>
          <w:p w14:paraId="03AACBC8" w14:textId="0B8AF3E7" w:rsidR="003E55E1" w:rsidRPr="00C44AAB" w:rsidRDefault="003E55E1">
            <w:pPr>
              <w:jc w:val="center"/>
              <w:rPr>
                <w:rFonts w:ascii="Tahoma" w:hAnsi="Tahoma" w:cs="Tahoma"/>
                <w:b/>
                <w:bCs/>
                <w:color w:val="000000"/>
                <w:sz w:val="18"/>
                <w:szCs w:val="18"/>
              </w:rPr>
            </w:pPr>
            <w:r w:rsidRPr="00C44AAB">
              <w:rPr>
                <w:rFonts w:ascii="Tahoma" w:hAnsi="Tahoma" w:cs="Tahoma"/>
                <w:b/>
                <w:bCs/>
                <w:color w:val="000000"/>
                <w:sz w:val="18"/>
                <w:szCs w:val="18"/>
              </w:rPr>
              <w:t>Usługa serwisowa SPECT/CT wraz ze stacjami opisowymi</w:t>
            </w:r>
          </w:p>
        </w:tc>
        <w:tc>
          <w:tcPr>
            <w:tcW w:w="1843" w:type="dxa"/>
            <w:shd w:val="clear" w:color="auto" w:fill="E7E6E6" w:themeFill="background2"/>
            <w:hideMark/>
          </w:tcPr>
          <w:p w14:paraId="4A58770C" w14:textId="77777777" w:rsidR="003E55E1" w:rsidRPr="00C44AAB" w:rsidRDefault="003E55E1">
            <w:pPr>
              <w:rPr>
                <w:rFonts w:ascii="Tahoma" w:hAnsi="Tahoma" w:cs="Tahoma"/>
                <w:sz w:val="18"/>
                <w:szCs w:val="18"/>
              </w:rPr>
            </w:pPr>
            <w:r w:rsidRPr="00C44AAB">
              <w:rPr>
                <w:rFonts w:ascii="Tahoma" w:hAnsi="Tahoma" w:cs="Tahoma"/>
                <w:sz w:val="18"/>
                <w:szCs w:val="18"/>
              </w:rPr>
              <w:t>SPECT/CT Symbia T6</w:t>
            </w:r>
          </w:p>
        </w:tc>
        <w:tc>
          <w:tcPr>
            <w:tcW w:w="1134" w:type="dxa"/>
            <w:shd w:val="clear" w:color="auto" w:fill="auto"/>
            <w:noWrap/>
            <w:vAlign w:val="center"/>
            <w:hideMark/>
          </w:tcPr>
          <w:p w14:paraId="3EDBD476" w14:textId="77777777" w:rsidR="003E55E1" w:rsidRPr="00C44AAB" w:rsidRDefault="003E55E1" w:rsidP="003E55E1">
            <w:pPr>
              <w:jc w:val="center"/>
              <w:rPr>
                <w:rFonts w:ascii="Tahoma" w:hAnsi="Tahoma" w:cs="Tahoma"/>
                <w:color w:val="000000"/>
                <w:sz w:val="18"/>
                <w:szCs w:val="18"/>
              </w:rPr>
            </w:pPr>
            <w:r w:rsidRPr="00C44AAB">
              <w:rPr>
                <w:rFonts w:ascii="Tahoma" w:hAnsi="Tahoma" w:cs="Tahoma"/>
                <w:color w:val="000000"/>
                <w:sz w:val="18"/>
                <w:szCs w:val="18"/>
              </w:rPr>
              <w:t>36</w:t>
            </w:r>
          </w:p>
        </w:tc>
        <w:tc>
          <w:tcPr>
            <w:tcW w:w="851" w:type="dxa"/>
            <w:shd w:val="clear" w:color="auto" w:fill="auto"/>
            <w:noWrap/>
            <w:vAlign w:val="center"/>
            <w:hideMark/>
          </w:tcPr>
          <w:p w14:paraId="12728930" w14:textId="77777777" w:rsidR="003E55E1" w:rsidRPr="00C44AAB" w:rsidRDefault="003E55E1">
            <w:pPr>
              <w:jc w:val="center"/>
              <w:rPr>
                <w:rFonts w:ascii="Tahoma" w:hAnsi="Tahoma" w:cs="Tahoma"/>
                <w:color w:val="000000"/>
                <w:sz w:val="18"/>
                <w:szCs w:val="18"/>
              </w:rPr>
            </w:pPr>
            <w:r w:rsidRPr="00C44AAB">
              <w:rPr>
                <w:rFonts w:ascii="Tahoma" w:hAnsi="Tahoma" w:cs="Tahoma"/>
                <w:color w:val="000000"/>
                <w:sz w:val="18"/>
                <w:szCs w:val="18"/>
              </w:rPr>
              <w:t>1</w:t>
            </w:r>
          </w:p>
        </w:tc>
        <w:tc>
          <w:tcPr>
            <w:tcW w:w="1275" w:type="dxa"/>
            <w:shd w:val="clear" w:color="auto" w:fill="auto"/>
            <w:vAlign w:val="center"/>
          </w:tcPr>
          <w:p w14:paraId="6293347F" w14:textId="4DFF2660" w:rsidR="003E55E1" w:rsidRPr="00C44AAB" w:rsidRDefault="003E55E1">
            <w:pPr>
              <w:jc w:val="center"/>
              <w:rPr>
                <w:rFonts w:ascii="Tahoma" w:hAnsi="Tahoma" w:cs="Tahoma"/>
                <w:color w:val="000000"/>
                <w:sz w:val="18"/>
                <w:szCs w:val="18"/>
              </w:rPr>
            </w:pPr>
          </w:p>
        </w:tc>
        <w:tc>
          <w:tcPr>
            <w:tcW w:w="709" w:type="dxa"/>
            <w:shd w:val="clear" w:color="auto" w:fill="auto"/>
            <w:noWrap/>
            <w:vAlign w:val="center"/>
          </w:tcPr>
          <w:p w14:paraId="28C43721" w14:textId="0AB2DD49" w:rsidR="003E55E1" w:rsidRPr="00C44AAB" w:rsidRDefault="003E55E1" w:rsidP="00180F9B">
            <w:pPr>
              <w:jc w:val="center"/>
              <w:rPr>
                <w:rFonts w:ascii="Tahoma" w:hAnsi="Tahoma" w:cs="Tahoma"/>
                <w:color w:val="000000"/>
                <w:sz w:val="18"/>
                <w:szCs w:val="18"/>
              </w:rPr>
            </w:pPr>
            <w:r w:rsidRPr="00C44AAB">
              <w:rPr>
                <w:rFonts w:ascii="Tahoma" w:hAnsi="Tahoma" w:cs="Tahoma"/>
                <w:color w:val="000000"/>
                <w:sz w:val="18"/>
                <w:szCs w:val="18"/>
              </w:rPr>
              <w:t>23%</w:t>
            </w:r>
          </w:p>
        </w:tc>
        <w:tc>
          <w:tcPr>
            <w:tcW w:w="1134" w:type="dxa"/>
            <w:shd w:val="clear" w:color="auto" w:fill="auto"/>
            <w:noWrap/>
            <w:vAlign w:val="center"/>
          </w:tcPr>
          <w:p w14:paraId="0A83A99C" w14:textId="77777777" w:rsidR="003E55E1" w:rsidRPr="00C44AAB" w:rsidRDefault="003E55E1">
            <w:pPr>
              <w:jc w:val="center"/>
              <w:rPr>
                <w:rFonts w:ascii="Tahoma" w:hAnsi="Tahoma" w:cs="Tahoma"/>
                <w:color w:val="000000"/>
                <w:sz w:val="18"/>
                <w:szCs w:val="18"/>
              </w:rPr>
            </w:pPr>
          </w:p>
        </w:tc>
        <w:tc>
          <w:tcPr>
            <w:tcW w:w="1134" w:type="dxa"/>
            <w:shd w:val="clear" w:color="auto" w:fill="auto"/>
            <w:noWrap/>
            <w:vAlign w:val="center"/>
          </w:tcPr>
          <w:p w14:paraId="5DFCDBF8" w14:textId="77777777" w:rsidR="003E55E1" w:rsidRPr="00C44AAB" w:rsidRDefault="003E55E1">
            <w:pPr>
              <w:jc w:val="center"/>
              <w:rPr>
                <w:rFonts w:ascii="Tahoma" w:hAnsi="Tahoma" w:cs="Tahoma"/>
                <w:color w:val="000000"/>
                <w:sz w:val="18"/>
                <w:szCs w:val="18"/>
              </w:rPr>
            </w:pPr>
          </w:p>
        </w:tc>
      </w:tr>
      <w:tr w:rsidR="00180F9B" w:rsidRPr="00C44AAB" w14:paraId="0C07E068" w14:textId="77777777" w:rsidTr="00615ECB">
        <w:trPr>
          <w:trHeight w:val="398"/>
        </w:trPr>
        <w:tc>
          <w:tcPr>
            <w:tcW w:w="1771" w:type="dxa"/>
            <w:vMerge/>
            <w:shd w:val="clear" w:color="auto" w:fill="E7E6E6" w:themeFill="background2"/>
            <w:vAlign w:val="center"/>
          </w:tcPr>
          <w:p w14:paraId="3EBDBA49" w14:textId="77777777" w:rsidR="003E55E1" w:rsidRPr="00C44AAB" w:rsidRDefault="003E55E1">
            <w:pPr>
              <w:rPr>
                <w:rFonts w:ascii="Tahoma" w:hAnsi="Tahoma" w:cs="Tahoma"/>
                <w:b/>
                <w:bCs/>
                <w:color w:val="000000"/>
                <w:sz w:val="18"/>
                <w:szCs w:val="18"/>
              </w:rPr>
            </w:pPr>
          </w:p>
        </w:tc>
        <w:tc>
          <w:tcPr>
            <w:tcW w:w="1843" w:type="dxa"/>
            <w:shd w:val="clear" w:color="auto" w:fill="E7E6E6" w:themeFill="background2"/>
          </w:tcPr>
          <w:p w14:paraId="0FA0461C" w14:textId="27E2FAA6" w:rsidR="003E55E1" w:rsidRPr="00C44AAB" w:rsidRDefault="003E55E1">
            <w:pPr>
              <w:rPr>
                <w:rFonts w:ascii="Tahoma" w:hAnsi="Tahoma" w:cs="Tahoma"/>
                <w:sz w:val="18"/>
                <w:szCs w:val="18"/>
              </w:rPr>
            </w:pPr>
            <w:r w:rsidRPr="00C44AAB">
              <w:rPr>
                <w:rFonts w:ascii="Tahoma" w:hAnsi="Tahoma" w:cs="Tahoma"/>
                <w:sz w:val="18"/>
                <w:szCs w:val="18"/>
              </w:rPr>
              <w:t>Stacja opisowa Symbia.NET</w:t>
            </w:r>
          </w:p>
        </w:tc>
        <w:tc>
          <w:tcPr>
            <w:tcW w:w="1134" w:type="dxa"/>
            <w:shd w:val="clear" w:color="auto" w:fill="auto"/>
            <w:vAlign w:val="center"/>
          </w:tcPr>
          <w:p w14:paraId="12AE4D82" w14:textId="68A3CBF2" w:rsidR="003E55E1" w:rsidRPr="00C44AAB" w:rsidRDefault="003E55E1" w:rsidP="003E55E1">
            <w:pPr>
              <w:jc w:val="center"/>
              <w:rPr>
                <w:rFonts w:ascii="Tahoma" w:hAnsi="Tahoma" w:cs="Tahoma"/>
                <w:color w:val="000000"/>
                <w:sz w:val="18"/>
                <w:szCs w:val="18"/>
              </w:rPr>
            </w:pPr>
            <w:r w:rsidRPr="00C44AAB">
              <w:rPr>
                <w:rFonts w:ascii="Tahoma" w:hAnsi="Tahoma" w:cs="Tahoma"/>
                <w:color w:val="000000"/>
                <w:sz w:val="18"/>
                <w:szCs w:val="18"/>
              </w:rPr>
              <w:t>36</w:t>
            </w:r>
          </w:p>
        </w:tc>
        <w:tc>
          <w:tcPr>
            <w:tcW w:w="851" w:type="dxa"/>
            <w:shd w:val="clear" w:color="auto" w:fill="auto"/>
            <w:noWrap/>
            <w:vAlign w:val="center"/>
          </w:tcPr>
          <w:p w14:paraId="43E02395" w14:textId="49B68673" w:rsidR="003E55E1" w:rsidRPr="00C44AAB" w:rsidRDefault="003E55E1">
            <w:pPr>
              <w:jc w:val="center"/>
              <w:rPr>
                <w:rFonts w:ascii="Tahoma" w:hAnsi="Tahoma" w:cs="Tahoma"/>
                <w:color w:val="000000"/>
                <w:sz w:val="18"/>
                <w:szCs w:val="18"/>
              </w:rPr>
            </w:pPr>
            <w:r w:rsidRPr="00C44AAB">
              <w:rPr>
                <w:rFonts w:ascii="Tahoma" w:hAnsi="Tahoma" w:cs="Tahoma"/>
                <w:color w:val="000000"/>
                <w:sz w:val="18"/>
                <w:szCs w:val="18"/>
              </w:rPr>
              <w:t>2</w:t>
            </w:r>
          </w:p>
        </w:tc>
        <w:tc>
          <w:tcPr>
            <w:tcW w:w="1275" w:type="dxa"/>
            <w:shd w:val="clear" w:color="auto" w:fill="auto"/>
            <w:vAlign w:val="center"/>
          </w:tcPr>
          <w:p w14:paraId="1338760F" w14:textId="506FFEBA" w:rsidR="003E55E1" w:rsidRPr="00C44AAB" w:rsidRDefault="003E55E1">
            <w:pPr>
              <w:rPr>
                <w:rFonts w:ascii="Tahoma" w:hAnsi="Tahoma" w:cs="Tahoma"/>
                <w:color w:val="000000"/>
                <w:sz w:val="18"/>
                <w:szCs w:val="18"/>
              </w:rPr>
            </w:pPr>
          </w:p>
        </w:tc>
        <w:tc>
          <w:tcPr>
            <w:tcW w:w="709" w:type="dxa"/>
            <w:tcBorders>
              <w:bottom w:val="single" w:sz="4" w:space="0" w:color="auto"/>
            </w:tcBorders>
            <w:shd w:val="clear" w:color="auto" w:fill="auto"/>
            <w:vAlign w:val="center"/>
          </w:tcPr>
          <w:p w14:paraId="104EDD38" w14:textId="0ADFFB9C" w:rsidR="003E55E1" w:rsidRPr="00C44AAB" w:rsidRDefault="003E55E1" w:rsidP="00180F9B">
            <w:pPr>
              <w:jc w:val="center"/>
              <w:rPr>
                <w:rFonts w:ascii="Tahoma" w:hAnsi="Tahoma" w:cs="Tahoma"/>
                <w:color w:val="000000"/>
                <w:sz w:val="18"/>
                <w:szCs w:val="18"/>
              </w:rPr>
            </w:pPr>
            <w:r w:rsidRPr="00C44AAB">
              <w:rPr>
                <w:rFonts w:ascii="Tahoma" w:hAnsi="Tahoma" w:cs="Tahoma"/>
                <w:color w:val="000000"/>
                <w:sz w:val="18"/>
                <w:szCs w:val="18"/>
              </w:rPr>
              <w:t>23%</w:t>
            </w:r>
          </w:p>
        </w:tc>
        <w:tc>
          <w:tcPr>
            <w:tcW w:w="1134" w:type="dxa"/>
            <w:shd w:val="clear" w:color="auto" w:fill="auto"/>
            <w:vAlign w:val="center"/>
          </w:tcPr>
          <w:p w14:paraId="3C8966F7" w14:textId="77777777" w:rsidR="003E55E1" w:rsidRPr="00C44AAB" w:rsidRDefault="003E55E1">
            <w:pPr>
              <w:rPr>
                <w:rFonts w:ascii="Tahoma" w:hAnsi="Tahoma" w:cs="Tahoma"/>
                <w:color w:val="000000"/>
                <w:sz w:val="18"/>
                <w:szCs w:val="18"/>
              </w:rPr>
            </w:pPr>
          </w:p>
        </w:tc>
        <w:tc>
          <w:tcPr>
            <w:tcW w:w="1134" w:type="dxa"/>
            <w:shd w:val="clear" w:color="auto" w:fill="auto"/>
            <w:vAlign w:val="center"/>
          </w:tcPr>
          <w:p w14:paraId="736886CA" w14:textId="77777777" w:rsidR="003E55E1" w:rsidRPr="00C44AAB" w:rsidRDefault="003E55E1">
            <w:pPr>
              <w:rPr>
                <w:rFonts w:ascii="Tahoma" w:hAnsi="Tahoma" w:cs="Tahoma"/>
                <w:color w:val="000000"/>
                <w:sz w:val="18"/>
                <w:szCs w:val="18"/>
              </w:rPr>
            </w:pPr>
          </w:p>
        </w:tc>
      </w:tr>
      <w:tr w:rsidR="003E55E1" w:rsidRPr="00C44AAB" w14:paraId="11B075DF" w14:textId="77777777" w:rsidTr="00615ECB">
        <w:trPr>
          <w:trHeight w:val="420"/>
        </w:trPr>
        <w:tc>
          <w:tcPr>
            <w:tcW w:w="5599" w:type="dxa"/>
            <w:gridSpan w:val="4"/>
            <w:shd w:val="clear" w:color="auto" w:fill="E7E6E6" w:themeFill="background2"/>
            <w:vAlign w:val="center"/>
          </w:tcPr>
          <w:p w14:paraId="301BB3BC" w14:textId="7A79FBFB" w:rsidR="003E55E1" w:rsidRPr="00C44AAB" w:rsidRDefault="003E55E1">
            <w:pPr>
              <w:jc w:val="center"/>
              <w:rPr>
                <w:rFonts w:ascii="Tahoma" w:hAnsi="Tahoma" w:cs="Tahoma"/>
                <w:color w:val="000000"/>
                <w:sz w:val="18"/>
                <w:szCs w:val="18"/>
              </w:rPr>
            </w:pPr>
            <w:r w:rsidRPr="00B44CE7">
              <w:rPr>
                <w:rFonts w:ascii="Tahoma" w:hAnsi="Tahoma" w:cs="Tahoma"/>
                <w:b/>
                <w:color w:val="000000"/>
                <w:sz w:val="18"/>
                <w:szCs w:val="18"/>
              </w:rPr>
              <w:t>RAZEM</w:t>
            </w:r>
          </w:p>
        </w:tc>
        <w:tc>
          <w:tcPr>
            <w:tcW w:w="1275" w:type="dxa"/>
            <w:vAlign w:val="center"/>
          </w:tcPr>
          <w:p w14:paraId="7B2D410A" w14:textId="77777777" w:rsidR="003E55E1" w:rsidRPr="00C44AAB" w:rsidRDefault="003E55E1">
            <w:pPr>
              <w:rPr>
                <w:rFonts w:ascii="Tahoma" w:hAnsi="Tahoma" w:cs="Tahoma"/>
                <w:color w:val="000000"/>
                <w:sz w:val="18"/>
                <w:szCs w:val="18"/>
              </w:rPr>
            </w:pPr>
          </w:p>
        </w:tc>
        <w:tc>
          <w:tcPr>
            <w:tcW w:w="709" w:type="dxa"/>
            <w:tcBorders>
              <w:tl2br w:val="single" w:sz="4" w:space="0" w:color="auto"/>
              <w:tr2bl w:val="single" w:sz="4" w:space="0" w:color="auto"/>
            </w:tcBorders>
            <w:vAlign w:val="center"/>
          </w:tcPr>
          <w:p w14:paraId="536DE449" w14:textId="7815E634" w:rsidR="003E55E1" w:rsidRPr="00C44AAB" w:rsidRDefault="003E55E1">
            <w:pPr>
              <w:rPr>
                <w:rFonts w:ascii="Tahoma" w:hAnsi="Tahoma" w:cs="Tahoma"/>
                <w:color w:val="000000"/>
                <w:sz w:val="18"/>
                <w:szCs w:val="18"/>
              </w:rPr>
            </w:pPr>
          </w:p>
        </w:tc>
        <w:tc>
          <w:tcPr>
            <w:tcW w:w="1134" w:type="dxa"/>
            <w:vAlign w:val="center"/>
          </w:tcPr>
          <w:p w14:paraId="39DBAB19" w14:textId="77777777" w:rsidR="003E55E1" w:rsidRPr="00C44AAB" w:rsidRDefault="003E55E1">
            <w:pPr>
              <w:rPr>
                <w:rFonts w:ascii="Tahoma" w:hAnsi="Tahoma" w:cs="Tahoma"/>
                <w:color w:val="000000"/>
                <w:sz w:val="18"/>
                <w:szCs w:val="18"/>
              </w:rPr>
            </w:pPr>
          </w:p>
        </w:tc>
        <w:tc>
          <w:tcPr>
            <w:tcW w:w="1134" w:type="dxa"/>
            <w:vAlign w:val="center"/>
          </w:tcPr>
          <w:p w14:paraId="14942086" w14:textId="77777777" w:rsidR="003E55E1" w:rsidRPr="00C44AAB" w:rsidRDefault="003E55E1">
            <w:pPr>
              <w:rPr>
                <w:rFonts w:ascii="Tahoma" w:hAnsi="Tahoma" w:cs="Tahoma"/>
                <w:color w:val="000000"/>
                <w:sz w:val="18"/>
                <w:szCs w:val="18"/>
              </w:rPr>
            </w:pPr>
          </w:p>
        </w:tc>
      </w:tr>
    </w:tbl>
    <w:p w14:paraId="7067F16E" w14:textId="77777777" w:rsidR="00153A56" w:rsidRPr="00C44AAB" w:rsidRDefault="00153A56" w:rsidP="00AF4EF5">
      <w:pPr>
        <w:numPr>
          <w:ilvl w:val="3"/>
          <w:numId w:val="8"/>
        </w:numPr>
        <w:tabs>
          <w:tab w:val="clear" w:pos="720"/>
        </w:tabs>
        <w:ind w:left="284" w:hanging="284"/>
        <w:jc w:val="both"/>
        <w:rPr>
          <w:rFonts w:ascii="Tahoma" w:hAnsi="Tahoma" w:cs="Tahoma"/>
          <w:sz w:val="18"/>
          <w:szCs w:val="18"/>
        </w:rPr>
      </w:pPr>
      <w:r w:rsidRPr="00C44AAB">
        <w:rPr>
          <w:rFonts w:ascii="Tahoma" w:hAnsi="Tahoma" w:cs="Tahoma"/>
          <w:sz w:val="18"/>
          <w:szCs w:val="18"/>
        </w:rPr>
        <w:t>Cena oferty:</w:t>
      </w:r>
    </w:p>
    <w:p w14:paraId="5EA5F7DA" w14:textId="77777777" w:rsidR="00A81CE8" w:rsidRPr="00C44AAB" w:rsidRDefault="00153A56" w:rsidP="00AF4EF5">
      <w:pPr>
        <w:pStyle w:val="Akapitzlist"/>
        <w:numPr>
          <w:ilvl w:val="2"/>
          <w:numId w:val="7"/>
        </w:numPr>
        <w:spacing w:line="240" w:lineRule="auto"/>
        <w:ind w:left="567" w:hanging="283"/>
        <w:jc w:val="both"/>
        <w:rPr>
          <w:rFonts w:ascii="Tahoma" w:hAnsi="Tahoma" w:cs="Tahoma"/>
          <w:b/>
          <w:sz w:val="18"/>
          <w:szCs w:val="18"/>
        </w:rPr>
      </w:pPr>
      <w:r w:rsidRPr="00C44AAB">
        <w:rPr>
          <w:rFonts w:ascii="Tahoma" w:hAnsi="Tahoma" w:cs="Tahoma"/>
          <w:sz w:val="18"/>
          <w:szCs w:val="18"/>
        </w:rPr>
        <w:t>przenosi podatek VAT na Zamawiającego w wartości……………zł *.</w:t>
      </w:r>
    </w:p>
    <w:p w14:paraId="20225FCE" w14:textId="77777777" w:rsidR="00153A56" w:rsidRPr="00C44AAB" w:rsidRDefault="00153A56" w:rsidP="00AF4EF5">
      <w:pPr>
        <w:pStyle w:val="Akapitzlist"/>
        <w:numPr>
          <w:ilvl w:val="2"/>
          <w:numId w:val="7"/>
        </w:numPr>
        <w:spacing w:after="0" w:line="240" w:lineRule="auto"/>
        <w:ind w:left="567" w:hanging="283"/>
        <w:jc w:val="both"/>
        <w:rPr>
          <w:rFonts w:ascii="Tahoma" w:hAnsi="Tahoma" w:cs="Tahoma"/>
          <w:b/>
          <w:sz w:val="18"/>
          <w:szCs w:val="18"/>
        </w:rPr>
      </w:pPr>
      <w:r w:rsidRPr="00C44AAB">
        <w:rPr>
          <w:rFonts w:ascii="Tahoma" w:hAnsi="Tahoma" w:cs="Tahoma"/>
          <w:sz w:val="18"/>
          <w:szCs w:val="18"/>
        </w:rPr>
        <w:t>nie przenosi podatku VAT na Zamawiającego *.</w:t>
      </w:r>
    </w:p>
    <w:p w14:paraId="61C2341B" w14:textId="77777777" w:rsidR="00153A56" w:rsidRPr="00C44AAB" w:rsidRDefault="00153A56">
      <w:pPr>
        <w:widowControl w:val="0"/>
        <w:overflowPunct w:val="0"/>
        <w:autoSpaceDE w:val="0"/>
        <w:autoSpaceDN w:val="0"/>
        <w:adjustRightInd w:val="0"/>
        <w:ind w:left="567"/>
        <w:jc w:val="both"/>
        <w:rPr>
          <w:rFonts w:ascii="Tahoma" w:hAnsi="Tahoma" w:cs="Tahoma"/>
          <w:bCs/>
          <w:sz w:val="18"/>
          <w:szCs w:val="18"/>
        </w:rPr>
      </w:pPr>
      <w:r w:rsidRPr="00C44AAB">
        <w:rPr>
          <w:rFonts w:ascii="Tahoma" w:hAnsi="Tahoma" w:cs="Tahoma"/>
          <w:bCs/>
          <w:sz w:val="18"/>
          <w:szCs w:val="18"/>
        </w:rPr>
        <w:t>* niepotrzebny podpunkt (a lub b) skreślić lub właściwy zaznaczyć</w:t>
      </w:r>
    </w:p>
    <w:p w14:paraId="7255DA94" w14:textId="77777777" w:rsidR="00E7262C" w:rsidRPr="00C44AAB" w:rsidRDefault="00153A56">
      <w:pPr>
        <w:widowControl w:val="0"/>
        <w:overflowPunct w:val="0"/>
        <w:autoSpaceDE w:val="0"/>
        <w:autoSpaceDN w:val="0"/>
        <w:adjustRightInd w:val="0"/>
        <w:ind w:left="567"/>
        <w:jc w:val="both"/>
        <w:rPr>
          <w:rFonts w:ascii="Tahoma" w:hAnsi="Tahoma" w:cs="Tahoma"/>
          <w:b/>
          <w:i/>
          <w:sz w:val="18"/>
          <w:szCs w:val="18"/>
        </w:rPr>
      </w:pPr>
      <w:r w:rsidRPr="00C44AAB">
        <w:rPr>
          <w:rFonts w:ascii="Tahoma" w:hAnsi="Tahoma" w:cs="Tahoma"/>
          <w:b/>
          <w:bCs/>
          <w:i/>
          <w:sz w:val="18"/>
          <w:szCs w:val="18"/>
        </w:rPr>
        <w:t xml:space="preserve">(W przypadku nie skreślenia lub nie zaznaczenia żadnego podpunktu Zamawiający przyjmuje, że Wykonawca </w:t>
      </w:r>
      <w:r w:rsidRPr="00C44AAB">
        <w:rPr>
          <w:rFonts w:ascii="Tahoma" w:hAnsi="Tahoma" w:cs="Tahoma"/>
          <w:b/>
          <w:i/>
          <w:sz w:val="18"/>
          <w:szCs w:val="18"/>
        </w:rPr>
        <w:t>nie przenosi na Zamawiającego podatku VAT).</w:t>
      </w:r>
    </w:p>
    <w:p w14:paraId="0AB94891" w14:textId="77777777" w:rsidR="00B22DF0" w:rsidRPr="00C44AAB" w:rsidRDefault="007D4197">
      <w:pPr>
        <w:pStyle w:val="Akapitzlist"/>
        <w:widowControl w:val="0"/>
        <w:numPr>
          <w:ilvl w:val="3"/>
          <w:numId w:val="8"/>
        </w:numPr>
        <w:tabs>
          <w:tab w:val="num" w:pos="0"/>
        </w:tabs>
        <w:spacing w:after="0" w:line="240" w:lineRule="auto"/>
        <w:ind w:left="284" w:hanging="284"/>
        <w:jc w:val="both"/>
        <w:rPr>
          <w:rFonts w:ascii="Tahoma" w:eastAsia="Times New Roman" w:hAnsi="Tahoma" w:cs="Tahoma"/>
          <w:sz w:val="18"/>
          <w:szCs w:val="18"/>
          <w:lang w:val="x-none" w:eastAsia="pl-PL"/>
        </w:rPr>
      </w:pPr>
      <w:r w:rsidRPr="00C44AAB">
        <w:rPr>
          <w:rFonts w:ascii="Tahoma" w:eastAsia="Times New Roman" w:hAnsi="Tahoma" w:cs="Tahoma"/>
          <w:sz w:val="18"/>
          <w:szCs w:val="18"/>
          <w:lang w:eastAsia="pl-PL"/>
        </w:rPr>
        <w:t>Termin płatności fak</w:t>
      </w:r>
      <w:r w:rsidR="00915224" w:rsidRPr="00C44AAB">
        <w:rPr>
          <w:rFonts w:ascii="Tahoma" w:eastAsia="Times New Roman" w:hAnsi="Tahoma" w:cs="Tahoma"/>
          <w:sz w:val="18"/>
          <w:szCs w:val="18"/>
          <w:lang w:eastAsia="pl-PL"/>
        </w:rPr>
        <w:t xml:space="preserve">tur ustala się na: </w:t>
      </w:r>
      <w:r w:rsidR="000D7E6B" w:rsidRPr="00C44AAB">
        <w:rPr>
          <w:rFonts w:ascii="Tahoma" w:eastAsia="Times New Roman" w:hAnsi="Tahoma" w:cs="Tahoma"/>
          <w:b/>
          <w:sz w:val="18"/>
          <w:szCs w:val="18"/>
          <w:lang w:eastAsia="pl-PL"/>
        </w:rPr>
        <w:t>30</w:t>
      </w:r>
      <w:r w:rsidR="00915224" w:rsidRPr="00C44AAB">
        <w:rPr>
          <w:rFonts w:ascii="Tahoma" w:eastAsia="Times New Roman" w:hAnsi="Tahoma" w:cs="Tahoma"/>
          <w:b/>
          <w:sz w:val="18"/>
          <w:szCs w:val="18"/>
          <w:lang w:eastAsia="pl-PL"/>
        </w:rPr>
        <w:t xml:space="preserve"> dni</w:t>
      </w:r>
      <w:r w:rsidR="00153A56" w:rsidRPr="00C44AAB">
        <w:rPr>
          <w:rFonts w:ascii="Tahoma" w:eastAsia="Times New Roman" w:hAnsi="Tahoma" w:cs="Tahoma"/>
          <w:sz w:val="18"/>
          <w:szCs w:val="18"/>
          <w:lang w:eastAsia="pl-PL"/>
        </w:rPr>
        <w:t xml:space="preserve">, </w:t>
      </w:r>
      <w:r w:rsidR="00B22DF0" w:rsidRPr="00C44AAB">
        <w:rPr>
          <w:rFonts w:ascii="Tahoma" w:eastAsia="Times New Roman" w:hAnsi="Tahoma" w:cs="Tahoma"/>
          <w:sz w:val="18"/>
          <w:szCs w:val="18"/>
          <w:lang w:val="x-none" w:eastAsia="pl-PL"/>
        </w:rPr>
        <w:t xml:space="preserve">licząc od dnia dostarczenia prawidłowo wypełnionej faktury do siedziby Zamawiającego. </w:t>
      </w:r>
      <w:r w:rsidR="00B22DF0" w:rsidRPr="00C44AAB">
        <w:rPr>
          <w:rFonts w:ascii="Tahoma" w:eastAsia="Times New Roman" w:hAnsi="Tahoma" w:cs="Tahoma"/>
          <w:sz w:val="18"/>
          <w:szCs w:val="18"/>
          <w:lang w:eastAsia="pl-PL"/>
        </w:rPr>
        <w:t xml:space="preserve">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w:t>
      </w:r>
      <w:r w:rsidR="00B22DF0" w:rsidRPr="00C44AAB">
        <w:rPr>
          <w:rFonts w:ascii="Tahoma" w:eastAsia="Times New Roman" w:hAnsi="Tahoma" w:cs="Tahoma"/>
          <w:sz w:val="18"/>
          <w:szCs w:val="18"/>
          <w:lang w:val="x-none" w:eastAsia="pl-PL"/>
        </w:rPr>
        <w:t>Płatności miesięczne, z dołu. Zamawiający będzie dokonywał wszystkich płatności przelewem na rachunek bankowy wskazany w fakturze, płatnej za każdy miesiąc obowiązywania umowy.</w:t>
      </w:r>
    </w:p>
    <w:p w14:paraId="78A27FB5" w14:textId="1030120A" w:rsidR="00B22DF0" w:rsidRPr="00C44AAB" w:rsidRDefault="00153A56">
      <w:pPr>
        <w:numPr>
          <w:ilvl w:val="3"/>
          <w:numId w:val="8"/>
        </w:numPr>
        <w:ind w:left="284" w:hanging="284"/>
        <w:rPr>
          <w:rFonts w:ascii="Tahoma" w:hAnsi="Tahoma" w:cs="Tahoma"/>
          <w:bCs/>
          <w:sz w:val="18"/>
          <w:szCs w:val="18"/>
          <w:lang w:val="x-none"/>
        </w:rPr>
      </w:pPr>
      <w:r w:rsidRPr="00C44AAB">
        <w:rPr>
          <w:rFonts w:ascii="Tahoma" w:hAnsi="Tahoma" w:cs="Tahoma"/>
          <w:sz w:val="18"/>
          <w:szCs w:val="18"/>
        </w:rPr>
        <w:t>Zapewniamy, że oferowany przez nas przedmiot zamówienia odpowiada wymaganiom jakościowym stawianym w</w:t>
      </w:r>
      <w:r w:rsidR="00742402">
        <w:rPr>
          <w:rFonts w:ascii="Tahoma" w:hAnsi="Tahoma" w:cs="Tahoma"/>
          <w:sz w:val="18"/>
          <w:szCs w:val="18"/>
        </w:rPr>
        <w:t> </w:t>
      </w:r>
      <w:r w:rsidRPr="00C44AAB">
        <w:rPr>
          <w:rFonts w:ascii="Tahoma" w:hAnsi="Tahoma" w:cs="Tahoma"/>
          <w:sz w:val="18"/>
          <w:szCs w:val="18"/>
        </w:rPr>
        <w:t>SIWZ</w:t>
      </w:r>
      <w:r w:rsidR="00AB0E99" w:rsidRPr="00C44AAB">
        <w:rPr>
          <w:rFonts w:ascii="Tahoma" w:hAnsi="Tahoma" w:cs="Tahoma"/>
          <w:sz w:val="18"/>
          <w:szCs w:val="18"/>
        </w:rPr>
        <w:t>, w ty</w:t>
      </w:r>
      <w:r w:rsidR="00B22DF0" w:rsidRPr="00C44AAB">
        <w:rPr>
          <w:rFonts w:ascii="Tahoma" w:hAnsi="Tahoma" w:cs="Tahoma"/>
          <w:sz w:val="18"/>
          <w:szCs w:val="18"/>
        </w:rPr>
        <w:t>m Opisowi Przedmiotu Zamówienia ,a w</w:t>
      </w:r>
      <w:proofErr w:type="spellStart"/>
      <w:r w:rsidR="00B22DF0" w:rsidRPr="00C44AAB">
        <w:rPr>
          <w:rFonts w:ascii="Tahoma" w:hAnsi="Tahoma" w:cs="Tahoma"/>
          <w:bCs/>
          <w:sz w:val="18"/>
          <w:szCs w:val="18"/>
          <w:lang w:val="x-none"/>
        </w:rPr>
        <w:t>artości</w:t>
      </w:r>
      <w:proofErr w:type="spellEnd"/>
      <w:r w:rsidR="00B22DF0" w:rsidRPr="00C44AAB">
        <w:rPr>
          <w:rFonts w:ascii="Tahoma" w:hAnsi="Tahoma" w:cs="Tahoma"/>
          <w:bCs/>
          <w:sz w:val="18"/>
          <w:szCs w:val="18"/>
          <w:lang w:val="x-none"/>
        </w:rPr>
        <w:t xml:space="preserve"> brutto oferty zawiera</w:t>
      </w:r>
      <w:r w:rsidR="00B22DF0" w:rsidRPr="00C44AAB">
        <w:rPr>
          <w:rFonts w:ascii="Tahoma" w:hAnsi="Tahoma" w:cs="Tahoma"/>
          <w:bCs/>
          <w:sz w:val="18"/>
          <w:szCs w:val="18"/>
        </w:rPr>
        <w:t>ją</w:t>
      </w:r>
      <w:r w:rsidR="00B22DF0" w:rsidRPr="00C44AAB">
        <w:rPr>
          <w:rFonts w:ascii="Tahoma" w:hAnsi="Tahoma" w:cs="Tahoma"/>
          <w:bCs/>
          <w:sz w:val="18"/>
          <w:szCs w:val="18"/>
          <w:lang w:val="x-none"/>
        </w:rPr>
        <w:t xml:space="preserve"> wszystkie koszty związane ze świadczeniem usługi serwisowej szczegółowo opisanej w OPZ w tym m.in.</w:t>
      </w:r>
      <w:r w:rsidR="00B22DF0" w:rsidRPr="00C44AAB">
        <w:rPr>
          <w:rFonts w:ascii="Tahoma" w:hAnsi="Tahoma" w:cs="Tahoma"/>
          <w:bCs/>
          <w:sz w:val="18"/>
          <w:szCs w:val="18"/>
        </w:rPr>
        <w:t>:</w:t>
      </w:r>
      <w:r w:rsidR="00B22DF0" w:rsidRPr="00C44AAB">
        <w:rPr>
          <w:rFonts w:ascii="Tahoma" w:hAnsi="Tahoma" w:cs="Tahoma"/>
          <w:bCs/>
          <w:sz w:val="18"/>
          <w:szCs w:val="18"/>
          <w:lang w:val="x-none"/>
        </w:rPr>
        <w:t xml:space="preserve"> </w:t>
      </w:r>
    </w:p>
    <w:p w14:paraId="0D0A3074" w14:textId="77777777" w:rsidR="00B22DF0" w:rsidRPr="00C44AAB" w:rsidRDefault="00B22DF0">
      <w:pPr>
        <w:ind w:left="284"/>
        <w:jc w:val="both"/>
        <w:rPr>
          <w:rFonts w:ascii="Tahoma" w:hAnsi="Tahoma" w:cs="Tahoma"/>
          <w:sz w:val="18"/>
          <w:szCs w:val="18"/>
          <w:lang w:val="x-none"/>
        </w:rPr>
      </w:pPr>
      <w:r w:rsidRPr="00C44AAB">
        <w:rPr>
          <w:rFonts w:ascii="Tahoma" w:hAnsi="Tahoma" w:cs="Tahoma"/>
          <w:sz w:val="18"/>
          <w:szCs w:val="18"/>
          <w:lang w:val="x-none"/>
        </w:rPr>
        <w:t>- koszty związane z wykonaniem zakresu opisanego w OPZ,</w:t>
      </w:r>
    </w:p>
    <w:p w14:paraId="5AF1829E" w14:textId="77777777" w:rsidR="00B22DF0" w:rsidRPr="00C44AAB" w:rsidRDefault="00B22DF0">
      <w:pPr>
        <w:ind w:left="284"/>
        <w:jc w:val="both"/>
        <w:rPr>
          <w:rFonts w:ascii="Tahoma" w:hAnsi="Tahoma" w:cs="Tahoma"/>
          <w:sz w:val="18"/>
          <w:szCs w:val="18"/>
          <w:lang w:val="x-none"/>
        </w:rPr>
      </w:pPr>
      <w:r w:rsidRPr="00C44AAB">
        <w:rPr>
          <w:rFonts w:ascii="Tahoma" w:hAnsi="Tahoma" w:cs="Tahoma"/>
          <w:sz w:val="18"/>
          <w:szCs w:val="18"/>
          <w:lang w:val="x-none"/>
        </w:rPr>
        <w:t>- koszty dojazdu pracowników,</w:t>
      </w:r>
    </w:p>
    <w:p w14:paraId="7E2CD53D" w14:textId="77777777" w:rsidR="00B22DF0" w:rsidRPr="00C44AAB" w:rsidRDefault="00B22DF0">
      <w:pPr>
        <w:ind w:left="284"/>
        <w:jc w:val="both"/>
        <w:rPr>
          <w:rFonts w:ascii="Tahoma" w:hAnsi="Tahoma" w:cs="Tahoma"/>
          <w:sz w:val="18"/>
          <w:szCs w:val="18"/>
          <w:lang w:val="x-none"/>
        </w:rPr>
      </w:pPr>
      <w:r w:rsidRPr="00C44AAB">
        <w:rPr>
          <w:rFonts w:ascii="Tahoma" w:hAnsi="Tahoma" w:cs="Tahoma"/>
          <w:sz w:val="18"/>
          <w:szCs w:val="18"/>
          <w:lang w:val="x-none"/>
        </w:rPr>
        <w:t>- koszty roboczogodzin,</w:t>
      </w:r>
    </w:p>
    <w:p w14:paraId="18FD904E" w14:textId="77777777" w:rsidR="00B22DF0" w:rsidRPr="00C44AAB" w:rsidRDefault="00B22DF0">
      <w:pPr>
        <w:ind w:left="284"/>
        <w:jc w:val="both"/>
        <w:rPr>
          <w:rFonts w:ascii="Tahoma" w:hAnsi="Tahoma" w:cs="Tahoma"/>
          <w:sz w:val="18"/>
          <w:szCs w:val="18"/>
          <w:lang w:val="x-none"/>
        </w:rPr>
      </w:pPr>
      <w:r w:rsidRPr="00C44AAB">
        <w:rPr>
          <w:rFonts w:ascii="Tahoma" w:hAnsi="Tahoma" w:cs="Tahoma"/>
          <w:sz w:val="18"/>
          <w:szCs w:val="18"/>
          <w:lang w:val="x-none"/>
        </w:rPr>
        <w:t>- koszty transportu wszystkich materiałów koniecznych do przeprowadzenia przeglądów,</w:t>
      </w:r>
    </w:p>
    <w:p w14:paraId="5295BFA6" w14:textId="77777777" w:rsidR="00B22DF0" w:rsidRPr="00C44AAB" w:rsidRDefault="00B22DF0">
      <w:pPr>
        <w:ind w:left="284"/>
        <w:jc w:val="both"/>
        <w:rPr>
          <w:rFonts w:ascii="Tahoma" w:hAnsi="Tahoma" w:cs="Tahoma"/>
          <w:sz w:val="18"/>
          <w:szCs w:val="18"/>
          <w:lang w:val="x-none"/>
        </w:rPr>
      </w:pPr>
      <w:r w:rsidRPr="00C44AAB">
        <w:rPr>
          <w:rFonts w:ascii="Tahoma" w:hAnsi="Tahoma" w:cs="Tahoma"/>
          <w:sz w:val="18"/>
          <w:szCs w:val="18"/>
          <w:lang w:val="x-none"/>
        </w:rPr>
        <w:t>- koszt materiałów koniecznych do przeprowadzenia przeglądów</w:t>
      </w:r>
    </w:p>
    <w:p w14:paraId="55E62FCD" w14:textId="0F02CE44" w:rsidR="00B22DF0" w:rsidRPr="00C44AAB" w:rsidRDefault="00B22DF0">
      <w:pPr>
        <w:ind w:left="284"/>
        <w:jc w:val="both"/>
        <w:rPr>
          <w:rFonts w:ascii="Tahoma" w:hAnsi="Tahoma" w:cs="Tahoma"/>
          <w:sz w:val="18"/>
          <w:szCs w:val="18"/>
          <w:lang w:val="x-none"/>
        </w:rPr>
      </w:pPr>
      <w:r w:rsidRPr="00C44AAB">
        <w:rPr>
          <w:rFonts w:ascii="Tahoma" w:hAnsi="Tahoma" w:cs="Tahoma"/>
          <w:sz w:val="18"/>
          <w:szCs w:val="18"/>
          <w:lang w:val="x-none"/>
        </w:rPr>
        <w:t>-</w:t>
      </w:r>
      <w:r w:rsidRPr="00C44AAB">
        <w:rPr>
          <w:rFonts w:ascii="Tahoma" w:hAnsi="Tahoma" w:cs="Tahoma"/>
          <w:sz w:val="18"/>
          <w:szCs w:val="18"/>
        </w:rPr>
        <w:t xml:space="preserve"> </w:t>
      </w:r>
      <w:r w:rsidRPr="00C44AAB">
        <w:rPr>
          <w:rFonts w:ascii="Tahoma" w:hAnsi="Tahoma" w:cs="Tahoma"/>
          <w:sz w:val="18"/>
          <w:szCs w:val="18"/>
          <w:lang w:val="x-none"/>
        </w:rPr>
        <w:t>wszystkie inne koszty jakie poniesie w związku z realizacją przedmiotu zamówienia, także niewymienione powyżej, a które mają wpływ na cenę oferty,</w:t>
      </w:r>
    </w:p>
    <w:tbl>
      <w:tblPr>
        <w:tblStyle w:val="Tabela-Siatka"/>
        <w:tblW w:w="9781" w:type="dxa"/>
        <w:tblInd w:w="-147" w:type="dxa"/>
        <w:tblLook w:val="04A0" w:firstRow="1" w:lastRow="0" w:firstColumn="1" w:lastColumn="0" w:noHBand="0" w:noVBand="1"/>
      </w:tblPr>
      <w:tblGrid>
        <w:gridCol w:w="9781"/>
      </w:tblGrid>
      <w:tr w:rsidR="00374A9A" w:rsidRPr="00C44AAB" w14:paraId="6E3DDAC3" w14:textId="77777777" w:rsidTr="00374A9A">
        <w:tc>
          <w:tcPr>
            <w:tcW w:w="9781" w:type="dxa"/>
            <w:shd w:val="clear" w:color="auto" w:fill="E7E6E6" w:themeFill="background2"/>
          </w:tcPr>
          <w:p w14:paraId="1AD1445C" w14:textId="68E97D72" w:rsidR="00BF084D" w:rsidRPr="00C44AAB" w:rsidRDefault="00BF084D">
            <w:pPr>
              <w:pStyle w:val="Tekstpodstawowy"/>
              <w:numPr>
                <w:ilvl w:val="0"/>
                <w:numId w:val="41"/>
              </w:numPr>
              <w:overflowPunct w:val="0"/>
              <w:autoSpaceDE w:val="0"/>
              <w:autoSpaceDN w:val="0"/>
              <w:adjustRightInd w:val="0"/>
              <w:jc w:val="both"/>
              <w:rPr>
                <w:rFonts w:ascii="Tahoma" w:hAnsi="Tahoma" w:cs="Tahoma"/>
                <w:b w:val="0"/>
                <w:sz w:val="18"/>
                <w:szCs w:val="18"/>
              </w:rPr>
            </w:pPr>
            <w:r w:rsidRPr="00C44AAB">
              <w:rPr>
                <w:rFonts w:ascii="Tahoma" w:hAnsi="Tahoma" w:cs="Tahoma"/>
                <w:b w:val="0"/>
                <w:sz w:val="18"/>
                <w:szCs w:val="18"/>
              </w:rPr>
              <w:t xml:space="preserve">Oświadczamy, iż </w:t>
            </w:r>
            <w:r w:rsidRPr="00C44AAB">
              <w:rPr>
                <w:rFonts w:ascii="Tahoma" w:hAnsi="Tahoma" w:cs="Tahoma"/>
                <w:sz w:val="18"/>
                <w:szCs w:val="18"/>
              </w:rPr>
              <w:t>Czas reakcji Wykonawcy</w:t>
            </w:r>
            <w:r w:rsidRPr="00C44AAB">
              <w:rPr>
                <w:rFonts w:ascii="Tahoma" w:hAnsi="Tahoma" w:cs="Tahoma"/>
                <w:b w:val="0"/>
                <w:sz w:val="18"/>
                <w:szCs w:val="18"/>
              </w:rPr>
              <w:t xml:space="preserve"> na zgłoszoną awarię (po uzyskaniu informacji od Zamawiającego w dni robocze tj. dni od poniedziałku do piątku z wyłączeniem dni ustawowo wolnych od pracy w godzinach od 8</w:t>
            </w:r>
            <w:r w:rsidRPr="00C44AAB">
              <w:rPr>
                <w:rFonts w:ascii="Tahoma" w:hAnsi="Tahoma" w:cs="Tahoma"/>
                <w:b w:val="0"/>
                <w:sz w:val="18"/>
                <w:szCs w:val="18"/>
                <w:vertAlign w:val="superscript"/>
              </w:rPr>
              <w:t>00</w:t>
            </w:r>
            <w:r w:rsidRPr="00C44AAB">
              <w:rPr>
                <w:rFonts w:ascii="Tahoma" w:hAnsi="Tahoma" w:cs="Tahoma"/>
                <w:b w:val="0"/>
                <w:sz w:val="18"/>
                <w:szCs w:val="18"/>
              </w:rPr>
              <w:t xml:space="preserve"> do 18</w:t>
            </w:r>
            <w:r w:rsidRPr="00C44AAB">
              <w:rPr>
                <w:rFonts w:ascii="Tahoma" w:hAnsi="Tahoma" w:cs="Tahoma"/>
                <w:b w:val="0"/>
                <w:sz w:val="18"/>
                <w:szCs w:val="18"/>
                <w:vertAlign w:val="superscript"/>
              </w:rPr>
              <w:t>00</w:t>
            </w:r>
            <w:r w:rsidRPr="00C44AAB">
              <w:rPr>
                <w:rFonts w:ascii="Tahoma" w:hAnsi="Tahoma" w:cs="Tahoma"/>
                <w:b w:val="0"/>
                <w:sz w:val="18"/>
                <w:szCs w:val="18"/>
              </w:rPr>
              <w:t xml:space="preserve">) wynosi </w:t>
            </w:r>
            <w:r w:rsidRPr="00C44AAB">
              <w:rPr>
                <w:rFonts w:ascii="Tahoma" w:hAnsi="Tahoma" w:cs="Tahoma"/>
                <w:bCs/>
                <w:sz w:val="18"/>
                <w:szCs w:val="18"/>
              </w:rPr>
              <w:t>……………</w:t>
            </w:r>
            <w:r w:rsidRPr="00C44AAB">
              <w:rPr>
                <w:rFonts w:ascii="Tahoma" w:hAnsi="Tahoma" w:cs="Tahoma"/>
                <w:b w:val="0"/>
                <w:sz w:val="18"/>
                <w:szCs w:val="18"/>
              </w:rPr>
              <w:t xml:space="preserve"> godz. (maksymalnie: 48 godzin) (W przypadku nie uzupełnienia Zamawiający przyjmuje, iż Wykonawca oferuje 48 godzin). </w:t>
            </w:r>
          </w:p>
          <w:p w14:paraId="7C94A9AA" w14:textId="278383D2" w:rsidR="00374A9A" w:rsidRPr="00C44AAB" w:rsidRDefault="00BF084D">
            <w:pPr>
              <w:pStyle w:val="Tekstpodstawowy"/>
              <w:numPr>
                <w:ilvl w:val="0"/>
                <w:numId w:val="41"/>
              </w:numPr>
              <w:overflowPunct w:val="0"/>
              <w:autoSpaceDE w:val="0"/>
              <w:autoSpaceDN w:val="0"/>
              <w:adjustRightInd w:val="0"/>
              <w:jc w:val="both"/>
              <w:rPr>
                <w:rFonts w:ascii="Tahoma" w:hAnsi="Tahoma" w:cs="Tahoma"/>
                <w:b w:val="0"/>
                <w:sz w:val="18"/>
                <w:szCs w:val="18"/>
              </w:rPr>
            </w:pPr>
            <w:r w:rsidRPr="00C44AAB">
              <w:rPr>
                <w:rFonts w:ascii="Tahoma" w:hAnsi="Tahoma" w:cs="Tahoma"/>
                <w:b w:val="0"/>
                <w:sz w:val="18"/>
                <w:szCs w:val="18"/>
              </w:rPr>
              <w:t xml:space="preserve">Oświadczamy, iż oferujemy </w:t>
            </w:r>
            <w:r w:rsidRPr="00C44AAB">
              <w:rPr>
                <w:rFonts w:ascii="Tahoma" w:hAnsi="Tahoma" w:cs="Tahoma"/>
                <w:sz w:val="18"/>
                <w:szCs w:val="18"/>
              </w:rPr>
              <w:t>wykonanie naprawy z koniecznością sprowadzenia części zamiennych</w:t>
            </w:r>
            <w:r w:rsidR="00895278" w:rsidRPr="00C44AAB">
              <w:rPr>
                <w:rFonts w:ascii="Tahoma" w:hAnsi="Tahoma" w:cs="Tahoma"/>
                <w:b w:val="0"/>
                <w:sz w:val="18"/>
                <w:szCs w:val="18"/>
              </w:rPr>
              <w:t xml:space="preserve"> (</w:t>
            </w:r>
            <w:r w:rsidRPr="00C44AAB">
              <w:rPr>
                <w:rFonts w:ascii="Tahoma" w:hAnsi="Tahoma" w:cs="Tahoma"/>
                <w:b w:val="0"/>
                <w:sz w:val="18"/>
                <w:szCs w:val="18"/>
              </w:rPr>
              <w:t>w tym r</w:t>
            </w:r>
            <w:r w:rsidR="00895278" w:rsidRPr="00C44AAB">
              <w:rPr>
                <w:rFonts w:ascii="Tahoma" w:hAnsi="Tahoma" w:cs="Tahoma"/>
                <w:b w:val="0"/>
                <w:sz w:val="18"/>
                <w:szCs w:val="18"/>
              </w:rPr>
              <w:t xml:space="preserve">ównież z zagranicy) w terminie </w:t>
            </w:r>
            <w:r w:rsidRPr="00C44AAB">
              <w:rPr>
                <w:rFonts w:ascii="Tahoma" w:hAnsi="Tahoma" w:cs="Tahoma"/>
                <w:b w:val="0"/>
                <w:sz w:val="18"/>
                <w:szCs w:val="18"/>
              </w:rPr>
              <w:t xml:space="preserve">do </w:t>
            </w:r>
            <w:r w:rsidRPr="00C44AAB">
              <w:rPr>
                <w:rFonts w:ascii="Tahoma" w:hAnsi="Tahoma" w:cs="Tahoma"/>
                <w:bCs/>
                <w:sz w:val="18"/>
                <w:szCs w:val="18"/>
              </w:rPr>
              <w:t>………</w:t>
            </w:r>
            <w:r w:rsidRPr="00C44AAB">
              <w:rPr>
                <w:rFonts w:ascii="Tahoma" w:hAnsi="Tahoma" w:cs="Tahoma"/>
                <w:b w:val="0"/>
                <w:sz w:val="18"/>
                <w:szCs w:val="18"/>
              </w:rPr>
              <w:t xml:space="preserve"> dni od dnia zdiagnozowania usterki (maksymalnie 5 dni) (W przypadku nie uzupełnienia Zamawiający przyjmuje, iż Wykonawca oferuje 5 dni).</w:t>
            </w:r>
          </w:p>
        </w:tc>
      </w:tr>
    </w:tbl>
    <w:p w14:paraId="55FE5C5B" w14:textId="77777777" w:rsidR="00153A56" w:rsidRPr="00C44AAB" w:rsidRDefault="00153A56" w:rsidP="00AF4EF5">
      <w:pPr>
        <w:numPr>
          <w:ilvl w:val="3"/>
          <w:numId w:val="39"/>
        </w:numPr>
        <w:shd w:val="clear" w:color="auto" w:fill="FFFFFF"/>
        <w:tabs>
          <w:tab w:val="clear" w:pos="720"/>
        </w:tabs>
        <w:ind w:left="284" w:hanging="284"/>
        <w:jc w:val="both"/>
        <w:rPr>
          <w:rFonts w:ascii="Tahoma" w:hAnsi="Tahoma" w:cs="Tahoma"/>
          <w:color w:val="000000"/>
          <w:sz w:val="18"/>
          <w:szCs w:val="18"/>
        </w:rPr>
      </w:pPr>
      <w:r w:rsidRPr="00C44AAB">
        <w:rPr>
          <w:rFonts w:ascii="Tahoma" w:hAnsi="Tahoma" w:cs="Tahoma"/>
          <w:color w:val="000000"/>
          <w:sz w:val="18"/>
          <w:szCs w:val="18"/>
        </w:rPr>
        <w:t>Oświadczamy, że:</w:t>
      </w:r>
    </w:p>
    <w:p w14:paraId="1A29F018" w14:textId="77777777" w:rsidR="00153A56" w:rsidRPr="00C44AAB" w:rsidRDefault="00153A56">
      <w:pPr>
        <w:numPr>
          <w:ilvl w:val="4"/>
          <w:numId w:val="39"/>
        </w:numPr>
        <w:shd w:val="clear" w:color="auto" w:fill="FFFFFF"/>
        <w:ind w:left="567" w:hanging="284"/>
        <w:jc w:val="both"/>
        <w:rPr>
          <w:rFonts w:ascii="Tahoma" w:hAnsi="Tahoma" w:cs="Tahoma"/>
          <w:sz w:val="18"/>
          <w:szCs w:val="18"/>
        </w:rPr>
      </w:pPr>
      <w:r w:rsidRPr="00C44AAB">
        <w:rPr>
          <w:rFonts w:ascii="Tahoma" w:hAnsi="Tahoma" w:cs="Tahoma"/>
          <w:color w:val="000000"/>
          <w:sz w:val="18"/>
          <w:szCs w:val="18"/>
        </w:rPr>
        <w:t>zapoznaliśmy się z SIWZ i akc</w:t>
      </w:r>
      <w:r w:rsidRPr="00C44AAB">
        <w:rPr>
          <w:rFonts w:ascii="Tahoma" w:hAnsi="Tahoma" w:cs="Tahoma"/>
          <w:sz w:val="18"/>
          <w:szCs w:val="18"/>
        </w:rPr>
        <w:t>eptujemy jej treść,</w:t>
      </w:r>
    </w:p>
    <w:p w14:paraId="55EC84CF" w14:textId="77777777" w:rsidR="00153A56" w:rsidRPr="00C44AAB" w:rsidRDefault="00153A56">
      <w:pPr>
        <w:numPr>
          <w:ilvl w:val="4"/>
          <w:numId w:val="39"/>
        </w:numPr>
        <w:shd w:val="clear" w:color="auto" w:fill="FFFFFF"/>
        <w:ind w:left="567" w:hanging="284"/>
        <w:jc w:val="both"/>
        <w:rPr>
          <w:rFonts w:ascii="Tahoma" w:hAnsi="Tahoma" w:cs="Tahoma"/>
          <w:sz w:val="18"/>
          <w:szCs w:val="18"/>
        </w:rPr>
      </w:pPr>
      <w:r w:rsidRPr="00C44AAB">
        <w:rPr>
          <w:rFonts w:ascii="Tahoma" w:hAnsi="Tahoma" w:cs="Tahoma"/>
          <w:sz w:val="18"/>
          <w:szCs w:val="18"/>
        </w:rPr>
        <w:t>spełniamy wszystkie wymagania zawarte w SIWZ i przyjmujemy je bez zastrzeżeń,</w:t>
      </w:r>
    </w:p>
    <w:p w14:paraId="6DAFECF6" w14:textId="77777777" w:rsidR="00153A56" w:rsidRPr="00C44AAB" w:rsidRDefault="00153A56">
      <w:pPr>
        <w:pStyle w:val="Tekstpodstawowy"/>
        <w:numPr>
          <w:ilvl w:val="4"/>
          <w:numId w:val="39"/>
        </w:numPr>
        <w:overflowPunct w:val="0"/>
        <w:autoSpaceDE w:val="0"/>
        <w:autoSpaceDN w:val="0"/>
        <w:adjustRightInd w:val="0"/>
        <w:ind w:left="567" w:hanging="284"/>
        <w:jc w:val="both"/>
        <w:rPr>
          <w:rFonts w:ascii="Tahoma" w:hAnsi="Tahoma" w:cs="Tahoma"/>
          <w:b w:val="0"/>
          <w:sz w:val="18"/>
          <w:szCs w:val="18"/>
        </w:rPr>
      </w:pPr>
      <w:r w:rsidRPr="00C44AAB">
        <w:rPr>
          <w:rFonts w:ascii="Tahoma" w:hAnsi="Tahoma" w:cs="Tahoma"/>
          <w:b w:val="0"/>
          <w:sz w:val="18"/>
          <w:szCs w:val="18"/>
        </w:rPr>
        <w:t>otrzymaliśmy wszystkie konieczne informacje po</w:t>
      </w:r>
      <w:r w:rsidR="00915224" w:rsidRPr="00C44AAB">
        <w:rPr>
          <w:rFonts w:ascii="Tahoma" w:hAnsi="Tahoma" w:cs="Tahoma"/>
          <w:b w:val="0"/>
          <w:sz w:val="18"/>
          <w:szCs w:val="18"/>
        </w:rPr>
        <w:t>trzebne do przygotowania oferty.</w:t>
      </w:r>
    </w:p>
    <w:p w14:paraId="11228B90" w14:textId="508138FC" w:rsidR="008A270E" w:rsidRPr="00C44AAB" w:rsidRDefault="00153A56">
      <w:pPr>
        <w:pStyle w:val="Tekstpodstawowy"/>
        <w:numPr>
          <w:ilvl w:val="3"/>
          <w:numId w:val="39"/>
        </w:numPr>
        <w:overflowPunct w:val="0"/>
        <w:autoSpaceDE w:val="0"/>
        <w:autoSpaceDN w:val="0"/>
        <w:adjustRightInd w:val="0"/>
        <w:ind w:left="284" w:hanging="284"/>
        <w:jc w:val="both"/>
        <w:rPr>
          <w:rFonts w:ascii="Tahoma" w:hAnsi="Tahoma" w:cs="Tahoma"/>
          <w:b w:val="0"/>
          <w:sz w:val="18"/>
          <w:szCs w:val="18"/>
        </w:rPr>
      </w:pPr>
      <w:r w:rsidRPr="00C44AAB">
        <w:rPr>
          <w:rFonts w:ascii="Tahoma" w:hAnsi="Tahoma" w:cs="Tahoma"/>
          <w:b w:val="0"/>
          <w:sz w:val="18"/>
          <w:szCs w:val="18"/>
        </w:rPr>
        <w:t>Oświadczamy, że wszystkie złożone przez nas dokumenty są zgodne z aktualnym stanem prawnym i faktycznym</w:t>
      </w:r>
      <w:r w:rsidR="00B22DF0" w:rsidRPr="00C44AAB">
        <w:rPr>
          <w:rFonts w:ascii="Tahoma" w:hAnsi="Tahoma" w:cs="Tahoma"/>
          <w:b w:val="0"/>
          <w:sz w:val="18"/>
          <w:szCs w:val="18"/>
        </w:rPr>
        <w:t xml:space="preserve">, </w:t>
      </w:r>
      <w:r w:rsidR="00B22DF0" w:rsidRPr="00C44AAB">
        <w:rPr>
          <w:rFonts w:ascii="Tahoma" w:hAnsi="Tahoma" w:cs="Tahoma"/>
          <w:b w:val="0"/>
          <w:bCs/>
          <w:sz w:val="18"/>
          <w:szCs w:val="18"/>
          <w:lang w:val="x-none"/>
        </w:rPr>
        <w:t>a w przypadku dołączenia do oferty dokumentów o których mowa w pkt. 5</w:t>
      </w:r>
      <w:r w:rsidR="00B22DF0" w:rsidRPr="00C44AAB">
        <w:rPr>
          <w:rFonts w:ascii="Tahoma" w:hAnsi="Tahoma" w:cs="Tahoma"/>
          <w:b w:val="0"/>
          <w:bCs/>
          <w:sz w:val="18"/>
          <w:szCs w:val="18"/>
        </w:rPr>
        <w:t xml:space="preserve"> </w:t>
      </w:r>
      <w:r w:rsidR="00B22DF0" w:rsidRPr="00C44AAB">
        <w:rPr>
          <w:rFonts w:ascii="Tahoma" w:hAnsi="Tahoma" w:cs="Tahoma"/>
          <w:b w:val="0"/>
          <w:bCs/>
          <w:sz w:val="18"/>
          <w:szCs w:val="18"/>
          <w:lang w:val="x-none"/>
        </w:rPr>
        <w:t>SIWZ oświadczamy iż są aktualne na dzień złożenia.</w:t>
      </w:r>
      <w:r w:rsidR="00B22DF0" w:rsidRPr="00C44AAB">
        <w:rPr>
          <w:rFonts w:ascii="Tahoma" w:hAnsi="Tahoma" w:cs="Tahoma"/>
          <w:b w:val="0"/>
          <w:bCs/>
          <w:sz w:val="18"/>
          <w:szCs w:val="18"/>
        </w:rPr>
        <w:t xml:space="preserve"> </w:t>
      </w:r>
      <w:r w:rsidR="00B22DF0" w:rsidRPr="00C44AAB">
        <w:rPr>
          <w:rFonts w:ascii="Tahoma" w:hAnsi="Tahoma" w:cs="Tahoma"/>
          <w:b w:val="0"/>
          <w:sz w:val="18"/>
          <w:szCs w:val="18"/>
        </w:rPr>
        <w:t>Informacje</w:t>
      </w:r>
      <w:r w:rsidR="008A270E" w:rsidRPr="00C44AAB">
        <w:rPr>
          <w:rFonts w:ascii="Tahoma" w:hAnsi="Tahoma" w:cs="Tahoma"/>
          <w:b w:val="0"/>
          <w:sz w:val="18"/>
          <w:szCs w:val="18"/>
        </w:rPr>
        <w:t xml:space="preserve"> podane w ofercie i w powyższych oświadczeniach są aktualne i zgodne z prawdą oraz zostały przedstawione z pełną świadomo</w:t>
      </w:r>
      <w:r w:rsidR="00535A21" w:rsidRPr="00C44AAB">
        <w:rPr>
          <w:rFonts w:ascii="Tahoma" w:hAnsi="Tahoma" w:cs="Tahoma"/>
          <w:b w:val="0"/>
          <w:sz w:val="18"/>
          <w:szCs w:val="18"/>
        </w:rPr>
        <w:t>ścią konsekwencji wprowadzenia Z</w:t>
      </w:r>
      <w:r w:rsidR="008A270E" w:rsidRPr="00C44AAB">
        <w:rPr>
          <w:rFonts w:ascii="Tahoma" w:hAnsi="Tahoma" w:cs="Tahoma"/>
          <w:b w:val="0"/>
          <w:sz w:val="18"/>
          <w:szCs w:val="18"/>
        </w:rPr>
        <w:t>amawiającego w błąd przy przedstawianiu informacji.</w:t>
      </w:r>
    </w:p>
    <w:p w14:paraId="7550BFE4" w14:textId="1164EDC1" w:rsidR="00153A56" w:rsidRPr="00C44AAB" w:rsidRDefault="00153A56">
      <w:pPr>
        <w:pStyle w:val="Tekstpodstawowy"/>
        <w:numPr>
          <w:ilvl w:val="3"/>
          <w:numId w:val="39"/>
        </w:numPr>
        <w:overflowPunct w:val="0"/>
        <w:autoSpaceDE w:val="0"/>
        <w:autoSpaceDN w:val="0"/>
        <w:adjustRightInd w:val="0"/>
        <w:ind w:left="284" w:hanging="284"/>
        <w:jc w:val="both"/>
        <w:rPr>
          <w:rFonts w:ascii="Tahoma" w:hAnsi="Tahoma" w:cs="Tahoma"/>
          <w:b w:val="0"/>
          <w:sz w:val="18"/>
          <w:szCs w:val="18"/>
        </w:rPr>
      </w:pPr>
      <w:r w:rsidRPr="00C44AAB">
        <w:rPr>
          <w:rFonts w:ascii="Tahoma" w:hAnsi="Tahoma" w:cs="Tahoma"/>
          <w:b w:val="0"/>
          <w:sz w:val="18"/>
          <w:szCs w:val="18"/>
        </w:rPr>
        <w:t>Oświad</w:t>
      </w:r>
      <w:r w:rsidR="00915224" w:rsidRPr="00C44AAB">
        <w:rPr>
          <w:rFonts w:ascii="Tahoma" w:hAnsi="Tahoma" w:cs="Tahoma"/>
          <w:b w:val="0"/>
          <w:sz w:val="18"/>
          <w:szCs w:val="18"/>
        </w:rPr>
        <w:t xml:space="preserve">czamy, że uważamy się związani </w:t>
      </w:r>
      <w:r w:rsidRPr="00C44AAB">
        <w:rPr>
          <w:rFonts w:ascii="Tahoma" w:hAnsi="Tahoma" w:cs="Tahoma"/>
          <w:b w:val="0"/>
          <w:sz w:val="18"/>
          <w:szCs w:val="18"/>
        </w:rPr>
        <w:t>niniejszą ofertą przez okres 60 dni od upływu terminu składania ofert.</w:t>
      </w:r>
    </w:p>
    <w:p w14:paraId="6801BCA2" w14:textId="710E31D6" w:rsidR="00BF084D" w:rsidRPr="00C44AAB" w:rsidRDefault="00BF084D">
      <w:pPr>
        <w:pStyle w:val="Tekstpodstawowy"/>
        <w:numPr>
          <w:ilvl w:val="3"/>
          <w:numId w:val="39"/>
        </w:numPr>
        <w:overflowPunct w:val="0"/>
        <w:autoSpaceDE w:val="0"/>
        <w:autoSpaceDN w:val="0"/>
        <w:adjustRightInd w:val="0"/>
        <w:ind w:left="284" w:hanging="284"/>
        <w:jc w:val="both"/>
        <w:rPr>
          <w:rFonts w:ascii="Tahoma" w:hAnsi="Tahoma" w:cs="Tahoma"/>
          <w:b w:val="0"/>
          <w:sz w:val="18"/>
          <w:szCs w:val="18"/>
        </w:rPr>
      </w:pPr>
      <w:r w:rsidRPr="00C44AAB">
        <w:rPr>
          <w:rFonts w:ascii="Tahoma" w:hAnsi="Tahoma" w:cs="Tahoma"/>
          <w:b w:val="0"/>
          <w:sz w:val="18"/>
          <w:szCs w:val="18"/>
        </w:rPr>
        <w:t>Wykonawca oświadcza, iż przez cały okres trwania umowy, wszelkie czynności związane z serwisem aparatu będą wykonywane wyłącznie przez osoby, które posiadają stosowne uprawnienia autoryzowane przez wytwórcę lub autoryzowanego przedstawiciela serwisowanego sprzętu.</w:t>
      </w:r>
    </w:p>
    <w:p w14:paraId="35DE90F4" w14:textId="6F082FD7" w:rsidR="00153A56" w:rsidRPr="00C44AAB" w:rsidRDefault="00153A56">
      <w:pPr>
        <w:pStyle w:val="Tekstpodstawowy"/>
        <w:numPr>
          <w:ilvl w:val="3"/>
          <w:numId w:val="39"/>
        </w:numPr>
        <w:overflowPunct w:val="0"/>
        <w:autoSpaceDE w:val="0"/>
        <w:autoSpaceDN w:val="0"/>
        <w:adjustRightInd w:val="0"/>
        <w:ind w:left="284" w:hanging="284"/>
        <w:jc w:val="both"/>
        <w:rPr>
          <w:rFonts w:ascii="Tahoma" w:hAnsi="Tahoma" w:cs="Tahoma"/>
          <w:b w:val="0"/>
          <w:sz w:val="18"/>
          <w:szCs w:val="18"/>
        </w:rPr>
      </w:pPr>
      <w:r w:rsidRPr="00C44AAB">
        <w:rPr>
          <w:rFonts w:ascii="Tahoma" w:hAnsi="Tahoma" w:cs="Tahoma"/>
          <w:b w:val="0"/>
          <w:sz w:val="18"/>
          <w:szCs w:val="18"/>
        </w:rPr>
        <w:t>Bez zastrzeżeń przyjmujemy warunki zawarcia umowy i w przypadku wygrania przetargu deklarujemy gotowość podpisania umowy niezwłocznie po upływie 10 dni od przesłania zawiadomienia o wyborze oferty, chyba że zostanie wniesione odwołanie. W sytuacji, gdy</w:t>
      </w:r>
      <w:r w:rsidR="00A62BDC" w:rsidRPr="00C44AAB">
        <w:rPr>
          <w:rFonts w:ascii="Tahoma" w:hAnsi="Tahoma" w:cs="Tahoma"/>
          <w:b w:val="0"/>
          <w:sz w:val="18"/>
          <w:szCs w:val="18"/>
        </w:rPr>
        <w:t xml:space="preserve"> </w:t>
      </w:r>
      <w:r w:rsidRPr="00C44AAB">
        <w:rPr>
          <w:rFonts w:ascii="Tahoma" w:hAnsi="Tahoma" w:cs="Tahoma"/>
          <w:b w:val="0"/>
          <w:sz w:val="18"/>
          <w:szCs w:val="18"/>
        </w:rPr>
        <w:t>w postępowaniu o udzielenie zamówienia zostanie złożona tylko jedna oferta Zamawiający zastrzega sobie możliwość podpisania umowy</w:t>
      </w:r>
      <w:r w:rsidR="00A62BDC" w:rsidRPr="00C44AAB">
        <w:rPr>
          <w:rFonts w:ascii="Tahoma" w:hAnsi="Tahoma" w:cs="Tahoma"/>
          <w:b w:val="0"/>
          <w:sz w:val="18"/>
          <w:szCs w:val="18"/>
        </w:rPr>
        <w:t xml:space="preserve"> </w:t>
      </w:r>
      <w:r w:rsidRPr="00C44AAB">
        <w:rPr>
          <w:rFonts w:ascii="Tahoma" w:hAnsi="Tahoma" w:cs="Tahoma"/>
          <w:b w:val="0"/>
          <w:sz w:val="18"/>
          <w:szCs w:val="18"/>
        </w:rPr>
        <w:t>przed upływem w/w</w:t>
      </w:r>
      <w:r w:rsidR="00A62BDC" w:rsidRPr="00C44AAB">
        <w:rPr>
          <w:rFonts w:ascii="Tahoma" w:hAnsi="Tahoma" w:cs="Tahoma"/>
          <w:b w:val="0"/>
          <w:sz w:val="18"/>
          <w:szCs w:val="18"/>
        </w:rPr>
        <w:t xml:space="preserve"> </w:t>
      </w:r>
      <w:r w:rsidRPr="00C44AAB">
        <w:rPr>
          <w:rFonts w:ascii="Tahoma" w:hAnsi="Tahoma" w:cs="Tahoma"/>
          <w:b w:val="0"/>
          <w:sz w:val="18"/>
          <w:szCs w:val="18"/>
        </w:rPr>
        <w:t xml:space="preserve">terminu. </w:t>
      </w:r>
    </w:p>
    <w:p w14:paraId="366BB5AF" w14:textId="77777777" w:rsidR="00153A56" w:rsidRPr="00C44AAB" w:rsidRDefault="00153A56">
      <w:pPr>
        <w:pStyle w:val="Tekstpodstawowy"/>
        <w:numPr>
          <w:ilvl w:val="3"/>
          <w:numId w:val="39"/>
        </w:numPr>
        <w:overflowPunct w:val="0"/>
        <w:autoSpaceDE w:val="0"/>
        <w:autoSpaceDN w:val="0"/>
        <w:adjustRightInd w:val="0"/>
        <w:ind w:left="284" w:hanging="284"/>
        <w:jc w:val="both"/>
        <w:rPr>
          <w:rFonts w:ascii="Tahoma" w:hAnsi="Tahoma" w:cs="Tahoma"/>
          <w:b w:val="0"/>
          <w:color w:val="000000"/>
          <w:sz w:val="18"/>
          <w:szCs w:val="18"/>
        </w:rPr>
      </w:pPr>
      <w:r w:rsidRPr="00C44AAB">
        <w:rPr>
          <w:rFonts w:ascii="Tahoma" w:hAnsi="Tahoma" w:cs="Tahoma"/>
          <w:b w:val="0"/>
          <w:color w:val="000000"/>
          <w:sz w:val="18"/>
          <w:szCs w:val="18"/>
        </w:rPr>
        <w:t>Oświadczamy, że brak jest podstaw do wykluczenia nas z postępowania w okolicznościach, o których mowa w SIWZ</w:t>
      </w:r>
      <w:r w:rsidRPr="00C44AAB">
        <w:rPr>
          <w:rFonts w:ascii="Tahoma" w:hAnsi="Tahoma" w:cs="Tahoma"/>
          <w:b w:val="0"/>
          <w:bCs/>
          <w:color w:val="000000"/>
          <w:sz w:val="18"/>
          <w:szCs w:val="18"/>
        </w:rPr>
        <w:t>.</w:t>
      </w:r>
    </w:p>
    <w:p w14:paraId="5D25DAA1" w14:textId="77777777" w:rsidR="008A270E" w:rsidRPr="00C44AAB" w:rsidRDefault="008A270E">
      <w:pPr>
        <w:pStyle w:val="Tekstpodstawowy"/>
        <w:numPr>
          <w:ilvl w:val="3"/>
          <w:numId w:val="39"/>
        </w:numPr>
        <w:overflowPunct w:val="0"/>
        <w:autoSpaceDE w:val="0"/>
        <w:autoSpaceDN w:val="0"/>
        <w:adjustRightInd w:val="0"/>
        <w:ind w:left="284" w:hanging="284"/>
        <w:jc w:val="both"/>
        <w:rPr>
          <w:rFonts w:ascii="Tahoma" w:hAnsi="Tahoma" w:cs="Tahoma"/>
          <w:b w:val="0"/>
          <w:sz w:val="18"/>
          <w:szCs w:val="18"/>
        </w:rPr>
      </w:pPr>
      <w:r w:rsidRPr="00C44AAB">
        <w:rPr>
          <w:rFonts w:ascii="Tahoma" w:hAnsi="Tahoma" w:cs="Tahoma"/>
          <w:b w:val="0"/>
          <w:sz w:val="18"/>
          <w:szCs w:val="18"/>
        </w:rPr>
        <w:t xml:space="preserve">Zgodnie z art. 36 a ust. 1 ustawy z dnia 29 stycznia 2004r. Prawo zamówień publicznych oświadczam/y, </w:t>
      </w:r>
      <w:r w:rsidRPr="00C44AAB">
        <w:rPr>
          <w:rFonts w:ascii="Tahoma" w:hAnsi="Tahoma" w:cs="Tahoma"/>
          <w:b w:val="0"/>
          <w:sz w:val="18"/>
          <w:szCs w:val="18"/>
        </w:rPr>
        <w:br/>
        <w:t xml:space="preserve">że </w:t>
      </w:r>
      <w:r w:rsidRPr="00C44AAB">
        <w:rPr>
          <w:rFonts w:ascii="Tahoma" w:hAnsi="Tahoma" w:cs="Tahoma"/>
          <w:b w:val="0"/>
          <w:bCs/>
          <w:sz w:val="18"/>
          <w:szCs w:val="18"/>
        </w:rPr>
        <w:t xml:space="preserve">zamierzamy* / nie zamierzamy* </w:t>
      </w:r>
      <w:r w:rsidRPr="00C44AAB">
        <w:rPr>
          <w:rFonts w:ascii="Tahoma" w:hAnsi="Tahoma" w:cs="Tahoma"/>
          <w:b w:val="0"/>
          <w:sz w:val="18"/>
          <w:szCs w:val="18"/>
        </w:rPr>
        <w:t>powierz</w:t>
      </w:r>
      <w:r w:rsidR="00535A21" w:rsidRPr="00C44AAB">
        <w:rPr>
          <w:rFonts w:ascii="Tahoma" w:hAnsi="Tahoma" w:cs="Tahoma"/>
          <w:b w:val="0"/>
          <w:sz w:val="18"/>
          <w:szCs w:val="18"/>
        </w:rPr>
        <w:t>yć wykonanie części zamówienia P</w:t>
      </w:r>
      <w:r w:rsidRPr="00C44AAB">
        <w:rPr>
          <w:rFonts w:ascii="Tahoma" w:hAnsi="Tahoma" w:cs="Tahoma"/>
          <w:b w:val="0"/>
          <w:sz w:val="18"/>
          <w:szCs w:val="18"/>
        </w:rPr>
        <w:t>odwykonawcom.</w:t>
      </w:r>
      <w:r w:rsidRPr="00C44AAB">
        <w:rPr>
          <w:rFonts w:ascii="Tahoma" w:hAnsi="Tahoma" w:cs="Tahoma"/>
          <w:b w:val="0"/>
          <w:sz w:val="18"/>
          <w:szCs w:val="18"/>
        </w:rPr>
        <w:br/>
      </w:r>
      <w:r w:rsidRPr="00C44AAB">
        <w:rPr>
          <w:rFonts w:ascii="Tahoma" w:hAnsi="Tahoma" w:cs="Tahoma"/>
          <w:b w:val="0"/>
          <w:bCs/>
          <w:sz w:val="18"/>
          <w:szCs w:val="18"/>
        </w:rPr>
        <w:lastRenderedPageBreak/>
        <w:t xml:space="preserve">Opis części zamówienia przewidzianej </w:t>
      </w:r>
      <w:r w:rsidR="00535A21" w:rsidRPr="00C44AAB">
        <w:rPr>
          <w:rFonts w:ascii="Tahoma" w:hAnsi="Tahoma" w:cs="Tahoma"/>
          <w:b w:val="0"/>
          <w:bCs/>
          <w:sz w:val="18"/>
          <w:szCs w:val="18"/>
        </w:rPr>
        <w:t>do wykonania przez P</w:t>
      </w:r>
      <w:r w:rsidRPr="00C44AAB">
        <w:rPr>
          <w:rFonts w:ascii="Tahoma" w:hAnsi="Tahoma" w:cs="Tahoma"/>
          <w:b w:val="0"/>
          <w:bCs/>
          <w:sz w:val="18"/>
          <w:szCs w:val="18"/>
        </w:rPr>
        <w:t>odwykonawcę:</w:t>
      </w: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8A270E" w:rsidRPr="00C44AAB" w14:paraId="24932460" w14:textId="77777777" w:rsidTr="00E163BD">
        <w:trPr>
          <w:trHeight w:val="871"/>
        </w:trPr>
        <w:tc>
          <w:tcPr>
            <w:tcW w:w="735" w:type="dxa"/>
            <w:vAlign w:val="center"/>
          </w:tcPr>
          <w:p w14:paraId="10414D73" w14:textId="77777777" w:rsidR="008A270E" w:rsidRPr="00C44AAB" w:rsidRDefault="008A270E">
            <w:pPr>
              <w:jc w:val="center"/>
              <w:rPr>
                <w:rFonts w:ascii="Tahoma" w:hAnsi="Tahoma" w:cs="Tahoma"/>
                <w:sz w:val="18"/>
                <w:szCs w:val="18"/>
              </w:rPr>
            </w:pPr>
            <w:r w:rsidRPr="00C44AAB">
              <w:rPr>
                <w:rFonts w:ascii="Tahoma" w:hAnsi="Tahoma" w:cs="Tahoma"/>
                <w:sz w:val="18"/>
                <w:szCs w:val="18"/>
              </w:rPr>
              <w:t>Lp.</w:t>
            </w:r>
          </w:p>
        </w:tc>
        <w:tc>
          <w:tcPr>
            <w:tcW w:w="4935" w:type="dxa"/>
            <w:vAlign w:val="center"/>
          </w:tcPr>
          <w:p w14:paraId="3444EB07" w14:textId="77777777" w:rsidR="008A270E" w:rsidRPr="00C44AAB" w:rsidRDefault="008A270E">
            <w:pPr>
              <w:ind w:left="171"/>
              <w:rPr>
                <w:rFonts w:ascii="Tahoma" w:hAnsi="Tahoma" w:cs="Tahoma"/>
                <w:sz w:val="18"/>
                <w:szCs w:val="18"/>
              </w:rPr>
            </w:pPr>
            <w:r w:rsidRPr="00C44AAB">
              <w:rPr>
                <w:rFonts w:ascii="Tahoma" w:hAnsi="Tahoma" w:cs="Tahoma"/>
                <w:sz w:val="18"/>
                <w:szCs w:val="18"/>
              </w:rPr>
              <w:t>Części zamówienia, które Wykonawc</w:t>
            </w:r>
            <w:r w:rsidR="00535A21" w:rsidRPr="00C44AAB">
              <w:rPr>
                <w:rFonts w:ascii="Tahoma" w:hAnsi="Tahoma" w:cs="Tahoma"/>
                <w:sz w:val="18"/>
                <w:szCs w:val="18"/>
              </w:rPr>
              <w:t>a zamierza powierzyć P</w:t>
            </w:r>
            <w:r w:rsidRPr="00C44AAB">
              <w:rPr>
                <w:rFonts w:ascii="Tahoma" w:hAnsi="Tahoma" w:cs="Tahoma"/>
                <w:sz w:val="18"/>
                <w:szCs w:val="18"/>
              </w:rPr>
              <w:t>odwykonawcom (opisać / wskazać zakres)</w:t>
            </w:r>
          </w:p>
        </w:tc>
        <w:tc>
          <w:tcPr>
            <w:tcW w:w="3770" w:type="dxa"/>
            <w:vAlign w:val="center"/>
          </w:tcPr>
          <w:p w14:paraId="52F93280" w14:textId="77777777" w:rsidR="008A270E" w:rsidRPr="00C44AAB" w:rsidRDefault="008A270E">
            <w:pPr>
              <w:jc w:val="center"/>
              <w:rPr>
                <w:rFonts w:ascii="Tahoma" w:hAnsi="Tahoma" w:cs="Tahoma"/>
                <w:sz w:val="18"/>
                <w:szCs w:val="18"/>
              </w:rPr>
            </w:pPr>
            <w:r w:rsidRPr="00C44AAB">
              <w:rPr>
                <w:rFonts w:ascii="Tahoma" w:hAnsi="Tahoma" w:cs="Tahoma"/>
                <w:sz w:val="18"/>
                <w:szCs w:val="18"/>
              </w:rPr>
              <w:t>Podwykonawca</w:t>
            </w:r>
          </w:p>
          <w:p w14:paraId="3D1332DD" w14:textId="77777777" w:rsidR="008A270E" w:rsidRPr="00C44AAB" w:rsidRDefault="008A270E">
            <w:pPr>
              <w:ind w:left="-89"/>
              <w:jc w:val="center"/>
              <w:rPr>
                <w:rFonts w:ascii="Tahoma" w:hAnsi="Tahoma" w:cs="Tahoma"/>
                <w:sz w:val="18"/>
                <w:szCs w:val="18"/>
              </w:rPr>
            </w:pPr>
            <w:r w:rsidRPr="00C44AAB">
              <w:rPr>
                <w:rFonts w:ascii="Tahoma" w:hAnsi="Tahoma" w:cs="Tahoma"/>
                <w:sz w:val="18"/>
                <w:szCs w:val="18"/>
              </w:rPr>
              <w:t xml:space="preserve">(podać pełną nazwę/firmę, adres, a także </w:t>
            </w:r>
            <w:r w:rsidRPr="00C44AAB">
              <w:rPr>
                <w:rFonts w:ascii="Tahoma" w:hAnsi="Tahoma" w:cs="Tahoma"/>
                <w:sz w:val="18"/>
                <w:szCs w:val="18"/>
              </w:rPr>
              <w:br/>
              <w:t>w zależności od podmiotu: NIP/PESEL, KRS/</w:t>
            </w:r>
            <w:proofErr w:type="spellStart"/>
            <w:r w:rsidRPr="00C44AAB">
              <w:rPr>
                <w:rFonts w:ascii="Tahoma" w:hAnsi="Tahoma" w:cs="Tahoma"/>
                <w:sz w:val="18"/>
                <w:szCs w:val="18"/>
              </w:rPr>
              <w:t>CEiDG</w:t>
            </w:r>
            <w:proofErr w:type="spellEnd"/>
            <w:r w:rsidRPr="00C44AAB">
              <w:rPr>
                <w:rFonts w:ascii="Tahoma" w:hAnsi="Tahoma" w:cs="Tahoma"/>
                <w:sz w:val="18"/>
                <w:szCs w:val="18"/>
              </w:rPr>
              <w:t>)</w:t>
            </w:r>
          </w:p>
        </w:tc>
      </w:tr>
      <w:tr w:rsidR="008A270E" w:rsidRPr="00C44AAB" w14:paraId="4A0747E4" w14:textId="77777777" w:rsidTr="00E163BD">
        <w:trPr>
          <w:trHeight w:hRule="exact" w:val="436"/>
        </w:trPr>
        <w:tc>
          <w:tcPr>
            <w:tcW w:w="735" w:type="dxa"/>
            <w:vAlign w:val="center"/>
          </w:tcPr>
          <w:p w14:paraId="3BE7336B" w14:textId="77777777" w:rsidR="008A270E" w:rsidRPr="00C44AAB" w:rsidRDefault="008A270E">
            <w:pPr>
              <w:jc w:val="center"/>
              <w:rPr>
                <w:rFonts w:ascii="Tahoma" w:hAnsi="Tahoma" w:cs="Tahoma"/>
                <w:sz w:val="18"/>
                <w:szCs w:val="18"/>
              </w:rPr>
            </w:pPr>
            <w:r w:rsidRPr="00C44AAB">
              <w:rPr>
                <w:rFonts w:ascii="Tahoma" w:hAnsi="Tahoma" w:cs="Tahoma"/>
                <w:sz w:val="18"/>
                <w:szCs w:val="18"/>
              </w:rPr>
              <w:t>1</w:t>
            </w:r>
          </w:p>
        </w:tc>
        <w:tc>
          <w:tcPr>
            <w:tcW w:w="4935" w:type="dxa"/>
            <w:vAlign w:val="center"/>
          </w:tcPr>
          <w:p w14:paraId="2FAC60B8" w14:textId="77777777" w:rsidR="008A270E" w:rsidRPr="00C44AAB" w:rsidRDefault="008A270E">
            <w:pPr>
              <w:rPr>
                <w:rFonts w:ascii="Tahoma" w:hAnsi="Tahoma" w:cs="Tahoma"/>
                <w:sz w:val="18"/>
                <w:szCs w:val="18"/>
              </w:rPr>
            </w:pPr>
          </w:p>
        </w:tc>
        <w:tc>
          <w:tcPr>
            <w:tcW w:w="3770" w:type="dxa"/>
          </w:tcPr>
          <w:p w14:paraId="03074C50" w14:textId="77777777" w:rsidR="008A270E" w:rsidRPr="00C44AAB" w:rsidRDefault="008A270E">
            <w:pPr>
              <w:rPr>
                <w:rFonts w:ascii="Tahoma" w:hAnsi="Tahoma" w:cs="Tahoma"/>
                <w:sz w:val="18"/>
                <w:szCs w:val="18"/>
              </w:rPr>
            </w:pPr>
          </w:p>
        </w:tc>
      </w:tr>
      <w:tr w:rsidR="008A270E" w:rsidRPr="00C44AAB" w14:paraId="69D224FE" w14:textId="77777777" w:rsidTr="00E163BD">
        <w:trPr>
          <w:trHeight w:hRule="exact" w:val="414"/>
        </w:trPr>
        <w:tc>
          <w:tcPr>
            <w:tcW w:w="735" w:type="dxa"/>
            <w:vAlign w:val="center"/>
          </w:tcPr>
          <w:p w14:paraId="145DE3D4" w14:textId="77777777" w:rsidR="008A270E" w:rsidRPr="00C44AAB" w:rsidRDefault="008A270E">
            <w:pPr>
              <w:jc w:val="center"/>
              <w:rPr>
                <w:rFonts w:ascii="Tahoma" w:hAnsi="Tahoma" w:cs="Tahoma"/>
                <w:sz w:val="18"/>
                <w:szCs w:val="18"/>
              </w:rPr>
            </w:pPr>
            <w:r w:rsidRPr="00C44AAB">
              <w:rPr>
                <w:rFonts w:ascii="Tahoma" w:hAnsi="Tahoma" w:cs="Tahoma"/>
                <w:sz w:val="18"/>
                <w:szCs w:val="18"/>
              </w:rPr>
              <w:t>2</w:t>
            </w:r>
          </w:p>
        </w:tc>
        <w:tc>
          <w:tcPr>
            <w:tcW w:w="4935" w:type="dxa"/>
            <w:vAlign w:val="center"/>
          </w:tcPr>
          <w:p w14:paraId="70F9F901" w14:textId="77777777" w:rsidR="008A270E" w:rsidRPr="00C44AAB" w:rsidRDefault="008A270E">
            <w:pPr>
              <w:rPr>
                <w:rFonts w:ascii="Tahoma" w:hAnsi="Tahoma" w:cs="Tahoma"/>
                <w:sz w:val="18"/>
                <w:szCs w:val="18"/>
              </w:rPr>
            </w:pPr>
          </w:p>
        </w:tc>
        <w:tc>
          <w:tcPr>
            <w:tcW w:w="3770" w:type="dxa"/>
          </w:tcPr>
          <w:p w14:paraId="40D29605" w14:textId="77777777" w:rsidR="008A270E" w:rsidRPr="00C44AAB" w:rsidRDefault="008A270E">
            <w:pPr>
              <w:rPr>
                <w:rFonts w:ascii="Tahoma" w:hAnsi="Tahoma" w:cs="Tahoma"/>
                <w:sz w:val="18"/>
                <w:szCs w:val="18"/>
              </w:rPr>
            </w:pPr>
          </w:p>
        </w:tc>
      </w:tr>
    </w:tbl>
    <w:p w14:paraId="2C5153C3" w14:textId="77777777" w:rsidR="00EE776E" w:rsidRPr="00C44AAB" w:rsidRDefault="00EE776E">
      <w:pPr>
        <w:pStyle w:val="Tekstpodstawowy"/>
        <w:numPr>
          <w:ilvl w:val="3"/>
          <w:numId w:val="39"/>
        </w:numPr>
        <w:overflowPunct w:val="0"/>
        <w:autoSpaceDE w:val="0"/>
        <w:autoSpaceDN w:val="0"/>
        <w:adjustRightInd w:val="0"/>
        <w:ind w:left="284" w:hanging="284"/>
        <w:jc w:val="both"/>
        <w:rPr>
          <w:rFonts w:ascii="Tahoma" w:hAnsi="Tahoma" w:cs="Tahoma"/>
          <w:b w:val="0"/>
          <w:sz w:val="18"/>
          <w:szCs w:val="18"/>
        </w:rPr>
      </w:pPr>
      <w:r w:rsidRPr="00C44AAB">
        <w:rPr>
          <w:rFonts w:ascii="Tahoma" w:hAnsi="Tahoma" w:cs="Tahoma"/>
          <w:b w:val="0"/>
          <w:sz w:val="18"/>
          <w:szCs w:val="18"/>
        </w:rPr>
        <w:t xml:space="preserve">Zgodnie z przesłankami art. 22a ust. 1 ustawy z dnia 29 stycznia 2004r. – „Prawo zamówień publicznych” </w:t>
      </w:r>
      <w:r w:rsidRPr="00C44AAB">
        <w:rPr>
          <w:rFonts w:ascii="Tahoma" w:hAnsi="Tahoma" w:cs="Tahoma"/>
          <w:bCs/>
          <w:sz w:val="18"/>
          <w:szCs w:val="18"/>
        </w:rPr>
        <w:t>nie korzystamy ** / korzystamy ** z zasobów udostępnianych przez inne podmioty</w:t>
      </w:r>
      <w:r w:rsidRPr="00C44AAB">
        <w:rPr>
          <w:rFonts w:ascii="Tahoma" w:hAnsi="Tahoma" w:cs="Tahoma"/>
          <w:b w:val="0"/>
          <w:sz w:val="18"/>
          <w:szCs w:val="18"/>
        </w:rPr>
        <w:t>, celem potwierdzenia spełnienia warunków udziału w postępowaniu.</w:t>
      </w:r>
    </w:p>
    <w:p w14:paraId="33D99005" w14:textId="77777777" w:rsidR="00EE776E" w:rsidRPr="00C44AAB" w:rsidRDefault="00EE776E">
      <w:pPr>
        <w:pStyle w:val="Tekstpodstawowy"/>
        <w:overflowPunct w:val="0"/>
        <w:autoSpaceDE w:val="0"/>
        <w:autoSpaceDN w:val="0"/>
        <w:adjustRightInd w:val="0"/>
        <w:ind w:left="284"/>
        <w:jc w:val="both"/>
        <w:rPr>
          <w:rFonts w:ascii="Tahoma" w:hAnsi="Tahoma" w:cs="Tahoma"/>
          <w:b w:val="0"/>
          <w:sz w:val="18"/>
          <w:szCs w:val="18"/>
        </w:rPr>
      </w:pPr>
      <w:r w:rsidRPr="00C44AAB">
        <w:rPr>
          <w:rFonts w:ascii="Tahoma" w:hAnsi="Tahoma" w:cs="Tahoma"/>
          <w:b w:val="0"/>
          <w:sz w:val="18"/>
          <w:szCs w:val="18"/>
        </w:rPr>
        <w:t>Uwaga: Podmiot udostępniający potencjał złożył **/ nie złożył **„Zobowiązanie podmiotu oddającego do dyspozycji Wykonawcy niezbędne zasoby” stanowiące załącznik do oferty (Załącznik nr 6 SIWZ),</w:t>
      </w:r>
    </w:p>
    <w:p w14:paraId="15397045" w14:textId="28959052" w:rsidR="00EE776E" w:rsidRPr="00C44AAB" w:rsidRDefault="00EE776E">
      <w:pPr>
        <w:pStyle w:val="Tekstpodstawowy"/>
        <w:overflowPunct w:val="0"/>
        <w:autoSpaceDE w:val="0"/>
        <w:autoSpaceDN w:val="0"/>
        <w:adjustRightInd w:val="0"/>
        <w:ind w:left="284"/>
        <w:jc w:val="both"/>
        <w:rPr>
          <w:rFonts w:ascii="Tahoma" w:hAnsi="Tahoma" w:cs="Tahoma"/>
          <w:b w:val="0"/>
          <w:sz w:val="18"/>
          <w:szCs w:val="18"/>
        </w:rPr>
      </w:pPr>
      <w:r w:rsidRPr="00C44AAB">
        <w:rPr>
          <w:rFonts w:ascii="Tahoma" w:hAnsi="Tahoma" w:cs="Tahoma"/>
          <w:b w:val="0"/>
          <w:sz w:val="18"/>
          <w:szCs w:val="18"/>
        </w:rPr>
        <w:t>Podmiot udostępniający potencjał złożył **/ nie złożył **dokumenty (oświadczenie), o których mowa w punkcie</w:t>
      </w:r>
      <w:r w:rsidR="00A62BDC" w:rsidRPr="00C44AAB">
        <w:rPr>
          <w:rFonts w:ascii="Tahoma" w:hAnsi="Tahoma" w:cs="Tahoma"/>
          <w:b w:val="0"/>
          <w:sz w:val="18"/>
          <w:szCs w:val="18"/>
        </w:rPr>
        <w:t xml:space="preserve"> </w:t>
      </w:r>
      <w:r w:rsidRPr="00E66D4C">
        <w:rPr>
          <w:rFonts w:ascii="Tahoma" w:hAnsi="Tahoma" w:cs="Tahoma"/>
          <w:b w:val="0"/>
          <w:sz w:val="18"/>
          <w:szCs w:val="18"/>
        </w:rPr>
        <w:t>5.2. a)</w:t>
      </w:r>
      <w:r w:rsidR="00A62BDC" w:rsidRPr="00E66D4C">
        <w:rPr>
          <w:rFonts w:ascii="Tahoma" w:hAnsi="Tahoma" w:cs="Tahoma"/>
          <w:b w:val="0"/>
          <w:sz w:val="18"/>
          <w:szCs w:val="18"/>
        </w:rPr>
        <w:t xml:space="preserve"> </w:t>
      </w:r>
      <w:r w:rsidRPr="00E66D4C">
        <w:rPr>
          <w:rFonts w:ascii="Tahoma" w:hAnsi="Tahoma" w:cs="Tahoma"/>
          <w:b w:val="0"/>
          <w:sz w:val="18"/>
          <w:szCs w:val="18"/>
        </w:rPr>
        <w:t>SIWZ.</w:t>
      </w:r>
    </w:p>
    <w:p w14:paraId="169DA679" w14:textId="77777777" w:rsidR="00EE776E" w:rsidRPr="00C44AAB" w:rsidRDefault="00EE776E">
      <w:pPr>
        <w:pStyle w:val="Tekstpodstawowy"/>
        <w:overflowPunct w:val="0"/>
        <w:autoSpaceDE w:val="0"/>
        <w:autoSpaceDN w:val="0"/>
        <w:adjustRightInd w:val="0"/>
        <w:ind w:left="284"/>
        <w:jc w:val="both"/>
        <w:rPr>
          <w:rFonts w:ascii="Tahoma" w:hAnsi="Tahoma" w:cs="Tahoma"/>
          <w:b w:val="0"/>
          <w:sz w:val="18"/>
          <w:szCs w:val="18"/>
        </w:rPr>
      </w:pPr>
      <w:r w:rsidRPr="00C44AAB">
        <w:rPr>
          <w:rFonts w:ascii="Tahoma" w:hAnsi="Tahoma" w:cs="Tahoma"/>
          <w:b w:val="0"/>
          <w:sz w:val="18"/>
          <w:szCs w:val="18"/>
        </w:rPr>
        <w:t>(złożył** - jeżeli, udostępnienie potencjału ma wpływ na spełnienie warunków udziału w postępowaniu przez Wykonawcę, który złożył ofertę.</w:t>
      </w:r>
    </w:p>
    <w:p w14:paraId="558E8C2D" w14:textId="3F4D6544" w:rsidR="00EE776E" w:rsidRPr="00C44AAB" w:rsidRDefault="00EE776E">
      <w:pPr>
        <w:pStyle w:val="Tekstpodstawowy"/>
        <w:overflowPunct w:val="0"/>
        <w:autoSpaceDE w:val="0"/>
        <w:autoSpaceDN w:val="0"/>
        <w:adjustRightInd w:val="0"/>
        <w:ind w:left="284"/>
        <w:jc w:val="both"/>
        <w:rPr>
          <w:rFonts w:ascii="Tahoma" w:hAnsi="Tahoma" w:cs="Tahoma"/>
          <w:b w:val="0"/>
          <w:sz w:val="18"/>
          <w:szCs w:val="18"/>
        </w:rPr>
      </w:pPr>
      <w:r w:rsidRPr="00C44AAB">
        <w:rPr>
          <w:rFonts w:ascii="Tahoma" w:hAnsi="Tahoma" w:cs="Tahoma"/>
          <w:b w:val="0"/>
          <w:sz w:val="18"/>
          <w:szCs w:val="18"/>
        </w:rPr>
        <w:t>nie złożył** - jeżeli, udostępnienie potencjału nie ma wpływu na spełnienie warunków udziału w postępowaniu przez Wykonawcę, który złożył ofertę.)</w:t>
      </w:r>
    </w:p>
    <w:p w14:paraId="228DC852" w14:textId="5E1B5851" w:rsidR="00153A56" w:rsidRPr="00C44AAB" w:rsidRDefault="00153A56">
      <w:pPr>
        <w:pStyle w:val="Tekstpodstawowy"/>
        <w:numPr>
          <w:ilvl w:val="3"/>
          <w:numId w:val="39"/>
        </w:numPr>
        <w:overflowPunct w:val="0"/>
        <w:autoSpaceDE w:val="0"/>
        <w:autoSpaceDN w:val="0"/>
        <w:adjustRightInd w:val="0"/>
        <w:ind w:left="284" w:hanging="284"/>
        <w:jc w:val="both"/>
        <w:rPr>
          <w:rFonts w:ascii="Tahoma" w:hAnsi="Tahoma" w:cs="Tahoma"/>
          <w:b w:val="0"/>
          <w:sz w:val="18"/>
          <w:szCs w:val="18"/>
        </w:rPr>
      </w:pPr>
      <w:r w:rsidRPr="00C44AAB">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44AB5FA" w14:textId="77777777" w:rsidR="00153A56" w:rsidRPr="00C44AAB" w:rsidRDefault="00153A56">
      <w:pPr>
        <w:pStyle w:val="Tekstpodstawowy"/>
        <w:ind w:left="284"/>
        <w:jc w:val="both"/>
        <w:rPr>
          <w:rFonts w:ascii="Tahoma" w:hAnsi="Tahoma" w:cs="Tahoma"/>
          <w:b w:val="0"/>
          <w:sz w:val="18"/>
          <w:szCs w:val="18"/>
        </w:rPr>
      </w:pPr>
      <w:r w:rsidRPr="00C44AAB">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133F689" w14:textId="43CD2AB4" w:rsidR="007961E7" w:rsidRPr="00C44AAB" w:rsidRDefault="00153A56">
      <w:pPr>
        <w:pStyle w:val="Tekstpodstawowy"/>
        <w:ind w:left="284"/>
        <w:jc w:val="both"/>
        <w:rPr>
          <w:rFonts w:ascii="Tahoma" w:hAnsi="Tahoma" w:cs="Tahoma"/>
          <w:b w:val="0"/>
          <w:sz w:val="18"/>
          <w:szCs w:val="18"/>
        </w:rPr>
      </w:pPr>
      <w:r w:rsidRPr="00C44AAB">
        <w:rPr>
          <w:rFonts w:ascii="Tahoma" w:hAnsi="Tahoma" w:cs="Tahoma"/>
          <w:b w:val="0"/>
          <w:sz w:val="18"/>
          <w:szCs w:val="18"/>
          <w:u w:val="single"/>
        </w:rPr>
        <w:t>Uwaga:</w:t>
      </w:r>
      <w:r w:rsidRPr="00C44AAB">
        <w:rPr>
          <w:rFonts w:ascii="Tahoma" w:hAnsi="Tahoma" w:cs="Tahoma"/>
          <w:b w:val="0"/>
          <w:sz w:val="18"/>
          <w:szCs w:val="18"/>
        </w:rPr>
        <w:t xml:space="preserve"> W przypadku gd</w:t>
      </w:r>
      <w:r w:rsidR="00535A21" w:rsidRPr="00C44AAB">
        <w:rPr>
          <w:rFonts w:ascii="Tahoma" w:hAnsi="Tahoma" w:cs="Tahoma"/>
          <w:b w:val="0"/>
          <w:sz w:val="18"/>
          <w:szCs w:val="18"/>
        </w:rPr>
        <w:t>y Wy</w:t>
      </w:r>
      <w:r w:rsidRPr="00C44AAB">
        <w:rPr>
          <w:rFonts w:ascii="Tahoma" w:hAnsi="Tahoma" w:cs="Tahoma"/>
          <w:b w:val="0"/>
          <w:sz w:val="18"/>
          <w:szCs w:val="18"/>
        </w:rPr>
        <w:t xml:space="preserve">konawca nie przekazuje danych osobowych innych niż bezpośrednio jego dotyczących lub zachodzi wyłączenie stosowania obowiązku informacyjnego, stosownie do art. 13 ust. 4 lub art. 14 ust. 5 </w:t>
      </w:r>
      <w:r w:rsidR="00043BAF" w:rsidRPr="00C44AAB">
        <w:rPr>
          <w:rFonts w:ascii="Tahoma" w:hAnsi="Tahoma" w:cs="Tahoma"/>
          <w:b w:val="0"/>
          <w:sz w:val="18"/>
          <w:szCs w:val="18"/>
        </w:rPr>
        <w:t xml:space="preserve">RODO treści oświadczenia (pkt </w:t>
      </w:r>
      <w:r w:rsidR="00E66D4C">
        <w:rPr>
          <w:rFonts w:ascii="Tahoma" w:hAnsi="Tahoma" w:cs="Tahoma"/>
          <w:b w:val="0"/>
          <w:sz w:val="18"/>
          <w:szCs w:val="18"/>
        </w:rPr>
        <w:t>14</w:t>
      </w:r>
      <w:r w:rsidR="00535A21" w:rsidRPr="00C44AAB">
        <w:rPr>
          <w:rFonts w:ascii="Tahoma" w:hAnsi="Tahoma" w:cs="Tahoma"/>
          <w:b w:val="0"/>
          <w:sz w:val="18"/>
          <w:szCs w:val="18"/>
        </w:rPr>
        <w:t xml:space="preserve"> Zał. 1) W</w:t>
      </w:r>
      <w:r w:rsidRPr="00C44AAB">
        <w:rPr>
          <w:rFonts w:ascii="Tahoma" w:hAnsi="Tahoma" w:cs="Tahoma"/>
          <w:b w:val="0"/>
          <w:sz w:val="18"/>
          <w:szCs w:val="18"/>
        </w:rPr>
        <w:t>ykonawca nie składa (usunięcie treści oświadczenia np. przez jego wykreślenie).</w:t>
      </w:r>
    </w:p>
    <w:p w14:paraId="73457324" w14:textId="77777777" w:rsidR="007961E7" w:rsidRPr="00C44AAB" w:rsidRDefault="007961E7">
      <w:pPr>
        <w:pStyle w:val="Tekstpodstawowy"/>
        <w:numPr>
          <w:ilvl w:val="3"/>
          <w:numId w:val="39"/>
        </w:numPr>
        <w:ind w:left="284" w:hanging="284"/>
        <w:jc w:val="both"/>
        <w:rPr>
          <w:rFonts w:ascii="Tahoma" w:hAnsi="Tahoma" w:cs="Tahoma"/>
          <w:b w:val="0"/>
          <w:sz w:val="18"/>
          <w:szCs w:val="18"/>
        </w:rPr>
      </w:pPr>
      <w:r w:rsidRPr="00C44AAB">
        <w:rPr>
          <w:rFonts w:ascii="Tahoma" w:hAnsi="Tahoma" w:cs="Tahoma"/>
          <w:b w:val="0"/>
          <w:sz w:val="18"/>
          <w:szCs w:val="18"/>
        </w:rPr>
        <w:t>Czy Wykonawca jest małym lub średnim przedsiębiorstwem:</w:t>
      </w:r>
    </w:p>
    <w:p w14:paraId="4A5F3280" w14:textId="77777777" w:rsidR="007961E7" w:rsidRPr="00C44AAB" w:rsidRDefault="007961E7">
      <w:pPr>
        <w:pStyle w:val="Tekstpodstawowy"/>
        <w:ind w:left="284"/>
        <w:jc w:val="both"/>
        <w:rPr>
          <w:rFonts w:ascii="Tahoma" w:hAnsi="Tahoma" w:cs="Tahoma"/>
          <w:b w:val="0"/>
          <w:sz w:val="18"/>
          <w:szCs w:val="18"/>
        </w:rPr>
      </w:pPr>
      <w:r w:rsidRPr="00C44AAB">
        <w:rPr>
          <w:rFonts w:ascii="Tahoma" w:hAnsi="Tahoma" w:cs="Tahoma"/>
          <w:sz w:val="18"/>
          <w:szCs w:val="18"/>
        </w:rPr>
        <w:t>TAK/NIE*</w:t>
      </w:r>
      <w:r w:rsidR="0097360F" w:rsidRPr="00C44AAB">
        <w:rPr>
          <w:rFonts w:ascii="Tahoma" w:hAnsi="Tahoma" w:cs="Tahoma"/>
          <w:sz w:val="18"/>
          <w:szCs w:val="18"/>
        </w:rPr>
        <w:t xml:space="preserve"> </w:t>
      </w:r>
      <w:r w:rsidRPr="00C44AAB">
        <w:rPr>
          <w:rFonts w:ascii="Tahoma" w:hAnsi="Tahoma" w:cs="Tahoma"/>
          <w:b w:val="0"/>
          <w:sz w:val="18"/>
          <w:szCs w:val="18"/>
        </w:rPr>
        <w:t>(*Niewłaściwe skreślić lub właściwe zaznaczyć)</w:t>
      </w:r>
    </w:p>
    <w:p w14:paraId="41212D3F" w14:textId="77777777" w:rsidR="00F321D9" w:rsidRPr="00C44AAB" w:rsidRDefault="00F321D9">
      <w:pPr>
        <w:pStyle w:val="Tekstpodstawowy"/>
        <w:ind w:left="284"/>
        <w:jc w:val="both"/>
        <w:rPr>
          <w:rFonts w:ascii="Tahoma" w:hAnsi="Tahoma" w:cs="Tahoma"/>
          <w:b w:val="0"/>
          <w:sz w:val="18"/>
          <w:szCs w:val="18"/>
        </w:rPr>
      </w:pPr>
    </w:p>
    <w:p w14:paraId="30D18E13" w14:textId="77777777" w:rsidR="00153A56" w:rsidRPr="00C44AAB" w:rsidRDefault="00153A56">
      <w:pPr>
        <w:pStyle w:val="Tekstpodstawowy"/>
        <w:numPr>
          <w:ilvl w:val="3"/>
          <w:numId w:val="39"/>
        </w:numPr>
        <w:overflowPunct w:val="0"/>
        <w:autoSpaceDE w:val="0"/>
        <w:autoSpaceDN w:val="0"/>
        <w:adjustRightInd w:val="0"/>
        <w:ind w:left="284" w:hanging="284"/>
        <w:jc w:val="both"/>
        <w:rPr>
          <w:rFonts w:ascii="Tahoma" w:hAnsi="Tahoma" w:cs="Tahoma"/>
          <w:b w:val="0"/>
          <w:sz w:val="18"/>
          <w:szCs w:val="18"/>
        </w:rPr>
      </w:pPr>
      <w:r w:rsidRPr="00C44AAB">
        <w:rPr>
          <w:rFonts w:ascii="Tahoma" w:hAnsi="Tahoma" w:cs="Tahoma"/>
          <w:b w:val="0"/>
          <w:sz w:val="18"/>
          <w:szCs w:val="18"/>
        </w:rPr>
        <w:t xml:space="preserve">Do kontaktów z Wykonawcą upoważniamy: </w:t>
      </w:r>
    </w:p>
    <w:p w14:paraId="72442D9D" w14:textId="77777777" w:rsidR="005A280F" w:rsidRPr="00C44AAB" w:rsidRDefault="005A280F">
      <w:pPr>
        <w:pStyle w:val="Tekstpodstawowy"/>
        <w:overflowPunct w:val="0"/>
        <w:autoSpaceDE w:val="0"/>
        <w:autoSpaceDN w:val="0"/>
        <w:adjustRightInd w:val="0"/>
        <w:jc w:val="both"/>
        <w:rPr>
          <w:rFonts w:ascii="Tahoma" w:hAnsi="Tahoma" w:cs="Tahoma"/>
          <w:b w:val="0"/>
          <w:sz w:val="18"/>
          <w:szCs w:val="18"/>
        </w:rPr>
      </w:pPr>
    </w:p>
    <w:p w14:paraId="3C96E183" w14:textId="77777777" w:rsidR="005A280F" w:rsidRPr="00C44AAB" w:rsidRDefault="005A280F">
      <w:pPr>
        <w:pStyle w:val="Tekstpodstawowy"/>
        <w:overflowPunct w:val="0"/>
        <w:autoSpaceDE w:val="0"/>
        <w:autoSpaceDN w:val="0"/>
        <w:adjustRightInd w:val="0"/>
        <w:ind w:left="284"/>
        <w:jc w:val="both"/>
        <w:rPr>
          <w:rFonts w:ascii="Tahoma" w:hAnsi="Tahoma" w:cs="Tahoma"/>
          <w:b w:val="0"/>
          <w:sz w:val="18"/>
          <w:szCs w:val="18"/>
        </w:rPr>
      </w:pPr>
      <w:r w:rsidRPr="00C44AAB">
        <w:rPr>
          <w:rFonts w:ascii="Tahoma" w:hAnsi="Tahoma" w:cs="Tahoma"/>
          <w:b w:val="0"/>
          <w:sz w:val="18"/>
          <w:szCs w:val="18"/>
        </w:rPr>
        <w:t>Imię i Nazwisko:</w:t>
      </w:r>
      <w:r w:rsidR="004E5FB8" w:rsidRPr="00C44AAB">
        <w:rPr>
          <w:rFonts w:ascii="Tahoma" w:hAnsi="Tahoma" w:cs="Tahoma"/>
          <w:b w:val="0"/>
          <w:sz w:val="18"/>
          <w:szCs w:val="18"/>
        </w:rPr>
        <w:tab/>
      </w:r>
      <w:r w:rsidRPr="00C44AAB">
        <w:rPr>
          <w:rFonts w:ascii="Tahoma" w:hAnsi="Tahoma" w:cs="Tahoma"/>
          <w:b w:val="0"/>
          <w:sz w:val="18"/>
          <w:szCs w:val="18"/>
        </w:rPr>
        <w:t xml:space="preserve"> </w:t>
      </w:r>
      <w:r w:rsidRPr="00C44AAB">
        <w:rPr>
          <w:rFonts w:ascii="Tahoma" w:hAnsi="Tahoma" w:cs="Tahoma"/>
          <w:b w:val="0"/>
          <w:sz w:val="18"/>
          <w:szCs w:val="18"/>
        </w:rPr>
        <w:tab/>
        <w:t>………………………..………………………………………….</w:t>
      </w:r>
    </w:p>
    <w:p w14:paraId="035633A3" w14:textId="77777777" w:rsidR="005A280F" w:rsidRPr="00C44AAB" w:rsidRDefault="005A280F">
      <w:pPr>
        <w:pStyle w:val="Tekstpodstawowy"/>
        <w:ind w:left="284"/>
        <w:rPr>
          <w:rFonts w:ascii="Tahoma" w:hAnsi="Tahoma" w:cs="Tahoma"/>
          <w:b w:val="0"/>
          <w:sz w:val="18"/>
          <w:szCs w:val="18"/>
          <w:lang w:val="de-DE"/>
        </w:rPr>
      </w:pPr>
    </w:p>
    <w:p w14:paraId="1D07ADE9" w14:textId="77777777" w:rsidR="00153A56" w:rsidRPr="00C44AAB" w:rsidRDefault="00153A56">
      <w:pPr>
        <w:pStyle w:val="Tekstpodstawowy"/>
        <w:ind w:left="284"/>
        <w:rPr>
          <w:rFonts w:ascii="Tahoma" w:hAnsi="Tahoma" w:cs="Tahoma"/>
          <w:b w:val="0"/>
          <w:sz w:val="18"/>
          <w:szCs w:val="18"/>
          <w:lang w:val="de-DE"/>
        </w:rPr>
      </w:pPr>
      <w:r w:rsidRPr="00C44AAB">
        <w:rPr>
          <w:rFonts w:ascii="Tahoma" w:hAnsi="Tahoma" w:cs="Tahoma"/>
          <w:b w:val="0"/>
          <w:sz w:val="18"/>
          <w:szCs w:val="18"/>
          <w:lang w:val="de-DE"/>
        </w:rPr>
        <w:t>Tel</w:t>
      </w:r>
      <w:r w:rsidR="005A280F" w:rsidRPr="00C44AAB">
        <w:rPr>
          <w:rFonts w:ascii="Tahoma" w:hAnsi="Tahoma" w:cs="Tahoma"/>
          <w:b w:val="0"/>
          <w:sz w:val="18"/>
          <w:szCs w:val="18"/>
          <w:lang w:val="de-DE"/>
        </w:rPr>
        <w:t>efon:</w:t>
      </w:r>
      <w:r w:rsidRPr="00C44AAB">
        <w:rPr>
          <w:rFonts w:ascii="Tahoma" w:hAnsi="Tahoma" w:cs="Tahoma"/>
          <w:b w:val="0"/>
          <w:sz w:val="18"/>
          <w:szCs w:val="18"/>
          <w:lang w:val="de-DE"/>
        </w:rPr>
        <w:t xml:space="preserve"> </w:t>
      </w:r>
      <w:r w:rsidR="005A280F" w:rsidRPr="00C44AAB">
        <w:rPr>
          <w:rFonts w:ascii="Tahoma" w:hAnsi="Tahoma" w:cs="Tahoma"/>
          <w:b w:val="0"/>
          <w:sz w:val="18"/>
          <w:szCs w:val="18"/>
          <w:lang w:val="de-DE"/>
        </w:rPr>
        <w:tab/>
      </w:r>
      <w:r w:rsidR="005A280F" w:rsidRPr="00C44AAB">
        <w:rPr>
          <w:rFonts w:ascii="Tahoma" w:hAnsi="Tahoma" w:cs="Tahoma"/>
          <w:b w:val="0"/>
          <w:sz w:val="18"/>
          <w:szCs w:val="18"/>
          <w:lang w:val="de-DE"/>
        </w:rPr>
        <w:tab/>
      </w:r>
      <w:r w:rsidR="004E5FB8" w:rsidRPr="00C44AAB">
        <w:rPr>
          <w:rFonts w:ascii="Tahoma" w:hAnsi="Tahoma" w:cs="Tahoma"/>
          <w:b w:val="0"/>
          <w:sz w:val="18"/>
          <w:szCs w:val="18"/>
          <w:lang w:val="de-DE"/>
        </w:rPr>
        <w:tab/>
      </w:r>
      <w:r w:rsidR="005A280F" w:rsidRPr="00C44AAB">
        <w:rPr>
          <w:rFonts w:ascii="Tahoma" w:hAnsi="Tahoma" w:cs="Tahoma"/>
          <w:b w:val="0"/>
          <w:sz w:val="18"/>
          <w:szCs w:val="18"/>
          <w:lang w:val="de-DE"/>
        </w:rPr>
        <w:tab/>
      </w:r>
      <w:r w:rsidR="005A280F" w:rsidRPr="00C44AAB">
        <w:rPr>
          <w:rFonts w:ascii="Tahoma" w:hAnsi="Tahoma" w:cs="Tahoma"/>
          <w:b w:val="0"/>
          <w:sz w:val="18"/>
          <w:szCs w:val="18"/>
        </w:rPr>
        <w:t>………………………..………………………………………….</w:t>
      </w:r>
    </w:p>
    <w:p w14:paraId="4AA7983D" w14:textId="77777777" w:rsidR="00153A56" w:rsidRPr="00C44AAB" w:rsidRDefault="00153A56">
      <w:pPr>
        <w:pStyle w:val="Tekstpodstawowy"/>
        <w:ind w:left="284" w:hanging="284"/>
        <w:rPr>
          <w:rFonts w:ascii="Tahoma" w:hAnsi="Tahoma" w:cs="Tahoma"/>
          <w:b w:val="0"/>
          <w:sz w:val="18"/>
          <w:szCs w:val="18"/>
          <w:lang w:val="de-DE"/>
        </w:rPr>
      </w:pPr>
    </w:p>
    <w:p w14:paraId="1A8838C6" w14:textId="77777777" w:rsidR="00153A56" w:rsidRPr="00C44AAB" w:rsidRDefault="00153A56">
      <w:pPr>
        <w:widowControl w:val="0"/>
        <w:autoSpaceDE w:val="0"/>
        <w:autoSpaceDN w:val="0"/>
        <w:adjustRightInd w:val="0"/>
        <w:ind w:left="284"/>
        <w:rPr>
          <w:rFonts w:ascii="Tahoma" w:hAnsi="Tahoma" w:cs="Tahoma"/>
          <w:sz w:val="18"/>
          <w:szCs w:val="18"/>
        </w:rPr>
      </w:pPr>
      <w:proofErr w:type="spellStart"/>
      <w:r w:rsidRPr="00C44AAB">
        <w:rPr>
          <w:rFonts w:ascii="Tahoma" w:hAnsi="Tahoma" w:cs="Tahoma"/>
          <w:sz w:val="18"/>
          <w:szCs w:val="18"/>
          <w:lang w:val="de-DE"/>
        </w:rPr>
        <w:t>e-mail</w:t>
      </w:r>
      <w:proofErr w:type="spellEnd"/>
      <w:r w:rsidR="005A280F" w:rsidRPr="00C44AAB">
        <w:rPr>
          <w:rFonts w:ascii="Tahoma" w:hAnsi="Tahoma" w:cs="Tahoma"/>
          <w:sz w:val="18"/>
          <w:szCs w:val="18"/>
          <w:lang w:val="de-DE"/>
        </w:rPr>
        <w:t>:</w:t>
      </w:r>
      <w:r w:rsidRPr="00C44AAB">
        <w:rPr>
          <w:rFonts w:ascii="Tahoma" w:hAnsi="Tahoma" w:cs="Tahoma"/>
          <w:sz w:val="18"/>
          <w:szCs w:val="18"/>
          <w:lang w:val="de-DE"/>
        </w:rPr>
        <w:t xml:space="preserve"> </w:t>
      </w:r>
      <w:r w:rsidR="005A280F" w:rsidRPr="00C44AAB">
        <w:rPr>
          <w:rFonts w:ascii="Tahoma" w:hAnsi="Tahoma" w:cs="Tahoma"/>
          <w:sz w:val="18"/>
          <w:szCs w:val="18"/>
          <w:lang w:val="de-DE"/>
        </w:rPr>
        <w:tab/>
      </w:r>
      <w:r w:rsidR="005A280F" w:rsidRPr="00C44AAB">
        <w:rPr>
          <w:rFonts w:ascii="Tahoma" w:hAnsi="Tahoma" w:cs="Tahoma"/>
          <w:sz w:val="18"/>
          <w:szCs w:val="18"/>
          <w:lang w:val="de-DE"/>
        </w:rPr>
        <w:tab/>
      </w:r>
      <w:r w:rsidR="005A280F" w:rsidRPr="00C44AAB">
        <w:rPr>
          <w:rFonts w:ascii="Tahoma" w:hAnsi="Tahoma" w:cs="Tahoma"/>
          <w:sz w:val="18"/>
          <w:szCs w:val="18"/>
          <w:lang w:val="de-DE"/>
        </w:rPr>
        <w:tab/>
      </w:r>
      <w:r w:rsidR="005A280F" w:rsidRPr="00C44AAB">
        <w:rPr>
          <w:rFonts w:ascii="Tahoma" w:hAnsi="Tahoma" w:cs="Tahoma"/>
          <w:sz w:val="18"/>
          <w:szCs w:val="18"/>
          <w:lang w:val="de-DE"/>
        </w:rPr>
        <w:tab/>
      </w:r>
      <w:r w:rsidR="005A280F" w:rsidRPr="00C44AAB">
        <w:rPr>
          <w:rFonts w:ascii="Tahoma" w:hAnsi="Tahoma" w:cs="Tahoma"/>
          <w:sz w:val="18"/>
          <w:szCs w:val="18"/>
        </w:rPr>
        <w:t>………………………..………………………………………….</w:t>
      </w:r>
    </w:p>
    <w:p w14:paraId="76F6CAE2" w14:textId="77777777" w:rsidR="005A280F" w:rsidRPr="00C44AAB" w:rsidRDefault="005A280F">
      <w:pPr>
        <w:widowControl w:val="0"/>
        <w:autoSpaceDE w:val="0"/>
        <w:autoSpaceDN w:val="0"/>
        <w:adjustRightInd w:val="0"/>
        <w:ind w:left="284"/>
        <w:rPr>
          <w:rFonts w:ascii="Tahoma" w:hAnsi="Tahoma" w:cs="Tahoma"/>
          <w:sz w:val="18"/>
          <w:szCs w:val="18"/>
        </w:rPr>
      </w:pPr>
    </w:p>
    <w:p w14:paraId="74D240D3" w14:textId="6595EBE9" w:rsidR="00153A56" w:rsidRPr="00C44AAB" w:rsidRDefault="00153A56">
      <w:pPr>
        <w:numPr>
          <w:ilvl w:val="3"/>
          <w:numId w:val="39"/>
        </w:numPr>
        <w:shd w:val="clear" w:color="auto" w:fill="FFFFFF"/>
        <w:spacing w:before="120"/>
        <w:ind w:left="284" w:hanging="284"/>
        <w:jc w:val="both"/>
        <w:rPr>
          <w:rFonts w:ascii="Tahoma" w:hAnsi="Tahoma" w:cs="Tahoma"/>
          <w:sz w:val="18"/>
          <w:szCs w:val="18"/>
        </w:rPr>
      </w:pPr>
      <w:r w:rsidRPr="00C44AAB">
        <w:rPr>
          <w:rFonts w:ascii="Tahoma" w:hAnsi="Tahoma" w:cs="Tahoma"/>
          <w:sz w:val="18"/>
          <w:szCs w:val="18"/>
        </w:rPr>
        <w:t>Wraz z ofertą</w:t>
      </w:r>
      <w:r w:rsidR="00A62BDC" w:rsidRPr="00C44AAB">
        <w:rPr>
          <w:rFonts w:ascii="Tahoma" w:hAnsi="Tahoma" w:cs="Tahoma"/>
          <w:sz w:val="18"/>
          <w:szCs w:val="18"/>
        </w:rPr>
        <w:t xml:space="preserve"> </w:t>
      </w:r>
      <w:r w:rsidRPr="00C44AAB">
        <w:rPr>
          <w:rFonts w:ascii="Tahoma" w:hAnsi="Tahoma" w:cs="Tahoma"/>
          <w:sz w:val="18"/>
          <w:szCs w:val="18"/>
        </w:rPr>
        <w:t>przedkładamy następujące oświadczenia i dokumenty:</w:t>
      </w:r>
    </w:p>
    <w:p w14:paraId="410DE141" w14:textId="77777777" w:rsidR="00153A56" w:rsidRPr="00C44AAB" w:rsidRDefault="00153A56">
      <w:pPr>
        <w:shd w:val="clear" w:color="auto" w:fill="FFFFFF"/>
        <w:ind w:left="284" w:hanging="284"/>
        <w:jc w:val="both"/>
        <w:rPr>
          <w:rFonts w:ascii="Tahoma" w:hAnsi="Tahoma" w:cs="Tahoma"/>
          <w:color w:val="000000"/>
          <w:sz w:val="18"/>
          <w:szCs w:val="18"/>
        </w:rPr>
      </w:pPr>
    </w:p>
    <w:p w14:paraId="4C87452B" w14:textId="77777777" w:rsidR="00153A56" w:rsidRPr="00C44AAB" w:rsidRDefault="00153A56">
      <w:pPr>
        <w:shd w:val="clear" w:color="auto" w:fill="FFFFFF"/>
        <w:ind w:left="284"/>
        <w:jc w:val="both"/>
        <w:rPr>
          <w:rFonts w:ascii="Tahoma" w:hAnsi="Tahoma" w:cs="Tahoma"/>
          <w:color w:val="000000"/>
          <w:sz w:val="18"/>
          <w:szCs w:val="18"/>
        </w:rPr>
      </w:pPr>
      <w:r w:rsidRPr="00C44AAB">
        <w:rPr>
          <w:rFonts w:ascii="Tahoma" w:hAnsi="Tahoma" w:cs="Tahoma"/>
          <w:color w:val="000000"/>
          <w:sz w:val="18"/>
          <w:szCs w:val="18"/>
        </w:rPr>
        <w:t>a/....................................................................................................zał. nr ......................</w:t>
      </w:r>
    </w:p>
    <w:p w14:paraId="7C755231" w14:textId="77777777" w:rsidR="00153A56" w:rsidRPr="00C44AAB" w:rsidRDefault="00153A56">
      <w:pPr>
        <w:shd w:val="clear" w:color="auto" w:fill="FFFFFF"/>
        <w:ind w:left="284"/>
        <w:jc w:val="both"/>
        <w:rPr>
          <w:rFonts w:ascii="Tahoma" w:hAnsi="Tahoma" w:cs="Tahoma"/>
          <w:color w:val="000000"/>
          <w:sz w:val="18"/>
          <w:szCs w:val="18"/>
        </w:rPr>
      </w:pPr>
    </w:p>
    <w:p w14:paraId="3BDF1E42" w14:textId="77777777" w:rsidR="00153A56" w:rsidRPr="00C44AAB" w:rsidRDefault="00153A56">
      <w:pPr>
        <w:shd w:val="clear" w:color="auto" w:fill="FFFFFF"/>
        <w:ind w:left="284"/>
        <w:jc w:val="both"/>
        <w:rPr>
          <w:rFonts w:ascii="Tahoma" w:hAnsi="Tahoma" w:cs="Tahoma"/>
          <w:color w:val="000000"/>
          <w:sz w:val="18"/>
          <w:szCs w:val="18"/>
        </w:rPr>
      </w:pPr>
      <w:r w:rsidRPr="00C44AAB">
        <w:rPr>
          <w:rFonts w:ascii="Tahoma" w:hAnsi="Tahoma" w:cs="Tahoma"/>
          <w:color w:val="000000"/>
          <w:sz w:val="18"/>
          <w:szCs w:val="18"/>
        </w:rPr>
        <w:t>b/....................................................................................................zał. nr ......................</w:t>
      </w:r>
    </w:p>
    <w:p w14:paraId="79989893" w14:textId="77777777" w:rsidR="00153A56" w:rsidRPr="00C44AAB" w:rsidRDefault="00153A56">
      <w:pPr>
        <w:shd w:val="clear" w:color="auto" w:fill="FFFFFF"/>
        <w:ind w:left="284"/>
        <w:jc w:val="both"/>
        <w:rPr>
          <w:rFonts w:ascii="Tahoma" w:hAnsi="Tahoma" w:cs="Tahoma"/>
          <w:color w:val="000000"/>
          <w:sz w:val="18"/>
          <w:szCs w:val="18"/>
        </w:rPr>
      </w:pPr>
    </w:p>
    <w:p w14:paraId="6E222DFE" w14:textId="77777777" w:rsidR="00153A56" w:rsidRPr="00C44AAB" w:rsidRDefault="00153A56">
      <w:pPr>
        <w:shd w:val="clear" w:color="auto" w:fill="FFFFFF"/>
        <w:ind w:left="284"/>
        <w:jc w:val="both"/>
        <w:rPr>
          <w:rFonts w:ascii="Tahoma" w:hAnsi="Tahoma" w:cs="Tahoma"/>
          <w:color w:val="000000"/>
          <w:sz w:val="18"/>
          <w:szCs w:val="18"/>
        </w:rPr>
      </w:pPr>
      <w:r w:rsidRPr="00C44AAB">
        <w:rPr>
          <w:rFonts w:ascii="Tahoma" w:hAnsi="Tahoma" w:cs="Tahoma"/>
          <w:color w:val="000000"/>
          <w:sz w:val="18"/>
          <w:szCs w:val="18"/>
        </w:rPr>
        <w:t>c/....................................................................................................zał. nr ......................</w:t>
      </w:r>
    </w:p>
    <w:p w14:paraId="304B6D60" w14:textId="77777777" w:rsidR="00153A56" w:rsidRPr="00C44AAB" w:rsidRDefault="00153A56">
      <w:pPr>
        <w:shd w:val="clear" w:color="auto" w:fill="FFFFFF"/>
        <w:ind w:left="284"/>
        <w:jc w:val="both"/>
        <w:rPr>
          <w:rFonts w:ascii="Tahoma" w:hAnsi="Tahoma" w:cs="Tahoma"/>
          <w:color w:val="000000"/>
          <w:sz w:val="18"/>
          <w:szCs w:val="18"/>
        </w:rPr>
      </w:pPr>
    </w:p>
    <w:p w14:paraId="58AFB857" w14:textId="77777777" w:rsidR="00153A56" w:rsidRPr="00C44AAB" w:rsidRDefault="00153A56">
      <w:pPr>
        <w:shd w:val="clear" w:color="auto" w:fill="FFFFFF"/>
        <w:ind w:left="284"/>
        <w:jc w:val="both"/>
        <w:rPr>
          <w:rFonts w:ascii="Tahoma" w:hAnsi="Tahoma" w:cs="Tahoma"/>
          <w:color w:val="000000"/>
          <w:sz w:val="18"/>
          <w:szCs w:val="18"/>
        </w:rPr>
      </w:pPr>
      <w:r w:rsidRPr="00C44AAB">
        <w:rPr>
          <w:rFonts w:ascii="Tahoma" w:hAnsi="Tahoma" w:cs="Tahoma"/>
          <w:color w:val="000000"/>
          <w:sz w:val="18"/>
          <w:szCs w:val="18"/>
        </w:rPr>
        <w:t>d/....................................................................................................zał. nr ......................</w:t>
      </w:r>
    </w:p>
    <w:p w14:paraId="683FD1D9" w14:textId="77777777" w:rsidR="00153A56" w:rsidRPr="00C44AAB" w:rsidRDefault="00153A56">
      <w:pPr>
        <w:shd w:val="clear" w:color="auto" w:fill="FFFFFF"/>
        <w:ind w:left="284"/>
        <w:jc w:val="both"/>
        <w:rPr>
          <w:rFonts w:ascii="Tahoma" w:hAnsi="Tahoma" w:cs="Tahoma"/>
          <w:color w:val="000000"/>
          <w:sz w:val="18"/>
          <w:szCs w:val="18"/>
        </w:rPr>
      </w:pPr>
    </w:p>
    <w:p w14:paraId="73624F6A" w14:textId="77777777" w:rsidR="00153A56" w:rsidRPr="00C44AAB" w:rsidRDefault="00153A56">
      <w:pPr>
        <w:shd w:val="clear" w:color="auto" w:fill="FFFFFF"/>
        <w:ind w:left="284"/>
        <w:jc w:val="both"/>
        <w:rPr>
          <w:rFonts w:ascii="Tahoma" w:hAnsi="Tahoma" w:cs="Tahoma"/>
          <w:color w:val="000000"/>
          <w:sz w:val="18"/>
          <w:szCs w:val="18"/>
        </w:rPr>
      </w:pPr>
      <w:r w:rsidRPr="00C44AAB">
        <w:rPr>
          <w:rFonts w:ascii="Tahoma" w:hAnsi="Tahoma" w:cs="Tahoma"/>
          <w:color w:val="000000"/>
          <w:sz w:val="18"/>
          <w:szCs w:val="18"/>
        </w:rPr>
        <w:t>e/....................................................................................................zał. nr ......................</w:t>
      </w:r>
    </w:p>
    <w:p w14:paraId="1D8D90B1" w14:textId="77777777" w:rsidR="00153A56" w:rsidRPr="00C44AAB" w:rsidRDefault="00153A56">
      <w:pPr>
        <w:shd w:val="clear" w:color="auto" w:fill="FFFFFF"/>
        <w:ind w:left="284" w:hanging="284"/>
        <w:jc w:val="both"/>
        <w:rPr>
          <w:rFonts w:ascii="Tahoma" w:hAnsi="Tahoma" w:cs="Tahoma"/>
          <w:color w:val="000000"/>
          <w:sz w:val="18"/>
          <w:szCs w:val="18"/>
        </w:rPr>
      </w:pPr>
    </w:p>
    <w:p w14:paraId="5AF4A174" w14:textId="77777777" w:rsidR="004E5FB8" w:rsidRPr="00C44AAB" w:rsidRDefault="004E5FB8">
      <w:pPr>
        <w:shd w:val="clear" w:color="auto" w:fill="FFFFFF"/>
        <w:ind w:left="284" w:hanging="284"/>
        <w:jc w:val="both"/>
        <w:rPr>
          <w:rFonts w:ascii="Tahoma" w:hAnsi="Tahoma" w:cs="Tahoma"/>
          <w:color w:val="000000"/>
          <w:sz w:val="18"/>
          <w:szCs w:val="18"/>
        </w:rPr>
      </w:pPr>
    </w:p>
    <w:p w14:paraId="75E2C018" w14:textId="77777777" w:rsidR="004E5FB8" w:rsidRPr="00C44AAB" w:rsidRDefault="004E5FB8">
      <w:pPr>
        <w:shd w:val="clear" w:color="auto" w:fill="FFFFFF"/>
        <w:ind w:left="284" w:hanging="284"/>
        <w:jc w:val="both"/>
        <w:rPr>
          <w:rFonts w:ascii="Tahoma" w:hAnsi="Tahoma" w:cs="Tahoma"/>
          <w:color w:val="000000"/>
          <w:sz w:val="18"/>
          <w:szCs w:val="18"/>
        </w:rPr>
      </w:pPr>
    </w:p>
    <w:p w14:paraId="16F05A93" w14:textId="034CCB17" w:rsidR="00153A56" w:rsidRPr="00C44AAB" w:rsidRDefault="00153A56">
      <w:pPr>
        <w:widowControl w:val="0"/>
        <w:autoSpaceDE w:val="0"/>
        <w:ind w:left="284"/>
        <w:rPr>
          <w:rFonts w:ascii="Tahoma" w:hAnsi="Tahoma" w:cs="Tahoma"/>
          <w:color w:val="000000"/>
          <w:sz w:val="18"/>
          <w:szCs w:val="18"/>
        </w:rPr>
      </w:pPr>
      <w:r w:rsidRPr="00C44AAB">
        <w:rPr>
          <w:rFonts w:ascii="Tahoma" w:hAnsi="Tahoma" w:cs="Tahoma"/>
          <w:color w:val="000000"/>
          <w:sz w:val="18"/>
          <w:szCs w:val="18"/>
        </w:rPr>
        <w:t>..............................</w:t>
      </w:r>
      <w:r w:rsidRPr="00C44AAB">
        <w:rPr>
          <w:rFonts w:ascii="Tahoma" w:hAnsi="Tahoma" w:cs="Tahoma"/>
          <w:color w:val="000000"/>
          <w:sz w:val="18"/>
          <w:szCs w:val="18"/>
        </w:rPr>
        <w:tab/>
      </w:r>
      <w:r w:rsidRPr="00C44AAB">
        <w:rPr>
          <w:rFonts w:ascii="Tahoma" w:hAnsi="Tahoma" w:cs="Tahoma"/>
          <w:color w:val="000000"/>
          <w:sz w:val="18"/>
          <w:szCs w:val="18"/>
        </w:rPr>
        <w:tab/>
      </w:r>
      <w:r w:rsidRPr="00C44AAB">
        <w:rPr>
          <w:rFonts w:ascii="Tahoma" w:hAnsi="Tahoma" w:cs="Tahoma"/>
          <w:color w:val="000000"/>
          <w:sz w:val="18"/>
          <w:szCs w:val="18"/>
        </w:rPr>
        <w:tab/>
      </w:r>
      <w:r w:rsidR="00A62BDC" w:rsidRPr="00C44AAB">
        <w:rPr>
          <w:rFonts w:ascii="Tahoma" w:hAnsi="Tahoma" w:cs="Tahoma"/>
          <w:color w:val="000000"/>
          <w:sz w:val="18"/>
          <w:szCs w:val="18"/>
        </w:rPr>
        <w:t xml:space="preserve"> </w:t>
      </w:r>
      <w:r w:rsidR="004E5FB8" w:rsidRPr="00C44AAB">
        <w:rPr>
          <w:rFonts w:ascii="Tahoma" w:hAnsi="Tahoma" w:cs="Tahoma"/>
          <w:color w:val="000000"/>
          <w:sz w:val="18"/>
          <w:szCs w:val="18"/>
        </w:rPr>
        <w:tab/>
      </w:r>
      <w:r w:rsidR="00A62BDC" w:rsidRPr="00C44AAB">
        <w:rPr>
          <w:rFonts w:ascii="Tahoma" w:hAnsi="Tahoma" w:cs="Tahoma"/>
          <w:color w:val="000000"/>
          <w:sz w:val="18"/>
          <w:szCs w:val="18"/>
        </w:rPr>
        <w:t xml:space="preserve"> </w:t>
      </w:r>
      <w:r w:rsidRPr="00C44AAB">
        <w:rPr>
          <w:rFonts w:ascii="Tahoma" w:hAnsi="Tahoma" w:cs="Tahoma"/>
          <w:color w:val="000000"/>
          <w:sz w:val="18"/>
          <w:szCs w:val="18"/>
        </w:rPr>
        <w:t>..........................................................................</w:t>
      </w:r>
    </w:p>
    <w:p w14:paraId="1DCF64A3" w14:textId="265BF27E" w:rsidR="00153A56" w:rsidRPr="00C44AAB" w:rsidRDefault="00153A56">
      <w:pPr>
        <w:widowControl w:val="0"/>
        <w:tabs>
          <w:tab w:val="left" w:pos="9000"/>
        </w:tabs>
        <w:autoSpaceDE w:val="0"/>
        <w:autoSpaceDN w:val="0"/>
        <w:adjustRightInd w:val="0"/>
        <w:ind w:left="284"/>
        <w:rPr>
          <w:rFonts w:ascii="Tahoma" w:hAnsi="Tahoma" w:cs="Tahoma"/>
          <w:b/>
          <w:sz w:val="18"/>
          <w:szCs w:val="18"/>
        </w:rPr>
      </w:pPr>
      <w:r w:rsidRPr="00C44AAB">
        <w:rPr>
          <w:rFonts w:ascii="Tahoma" w:hAnsi="Tahoma" w:cs="Tahoma"/>
          <w:color w:val="000000"/>
          <w:sz w:val="18"/>
          <w:szCs w:val="18"/>
        </w:rPr>
        <w:t>Data, miejsce</w:t>
      </w:r>
      <w:r w:rsidR="00A62BDC" w:rsidRPr="00C44AAB">
        <w:rPr>
          <w:rFonts w:ascii="Tahoma" w:hAnsi="Tahoma" w:cs="Tahoma"/>
          <w:color w:val="000000"/>
          <w:sz w:val="18"/>
          <w:szCs w:val="18"/>
        </w:rPr>
        <w:t xml:space="preserve"> </w:t>
      </w:r>
      <w:r w:rsidR="00615ECB">
        <w:rPr>
          <w:rFonts w:ascii="Tahoma" w:hAnsi="Tahoma" w:cs="Tahoma"/>
          <w:color w:val="000000"/>
          <w:sz w:val="18"/>
          <w:szCs w:val="18"/>
        </w:rPr>
        <w:t xml:space="preserve">                          </w:t>
      </w:r>
      <w:r w:rsidRPr="00C44AAB">
        <w:rPr>
          <w:rFonts w:ascii="Tahoma" w:hAnsi="Tahoma" w:cs="Tahoma"/>
          <w:color w:val="000000"/>
          <w:sz w:val="18"/>
          <w:szCs w:val="18"/>
        </w:rPr>
        <w:t xml:space="preserve">Podpis </w:t>
      </w:r>
      <w:r w:rsidRPr="00C44AAB">
        <w:rPr>
          <w:rFonts w:ascii="Tahoma" w:hAnsi="Tahoma" w:cs="Tahoma"/>
          <w:sz w:val="18"/>
          <w:szCs w:val="18"/>
        </w:rPr>
        <w:t>osoby upoważnionej do reprezentowania</w:t>
      </w:r>
      <w:r w:rsidR="00A62BDC" w:rsidRPr="00C44AAB">
        <w:rPr>
          <w:rFonts w:ascii="Tahoma" w:hAnsi="Tahoma" w:cs="Tahoma"/>
          <w:sz w:val="18"/>
          <w:szCs w:val="18"/>
        </w:rPr>
        <w:t xml:space="preserve"> </w:t>
      </w:r>
      <w:r w:rsidRPr="00C44AAB">
        <w:rPr>
          <w:rFonts w:ascii="Tahoma" w:hAnsi="Tahoma" w:cs="Tahoma"/>
          <w:sz w:val="18"/>
          <w:szCs w:val="18"/>
        </w:rPr>
        <w:t>Wykonawcy</w:t>
      </w:r>
    </w:p>
    <w:p w14:paraId="385493A3" w14:textId="77777777" w:rsidR="002122EC" w:rsidRDefault="002122EC">
      <w:pPr>
        <w:jc w:val="right"/>
        <w:rPr>
          <w:rFonts w:ascii="Tahoma" w:hAnsi="Tahoma" w:cs="Tahoma"/>
          <w:b/>
          <w:sz w:val="18"/>
          <w:szCs w:val="18"/>
          <w:highlight w:val="yellow"/>
        </w:rPr>
        <w:sectPr w:rsidR="002122EC" w:rsidSect="000D24D8">
          <w:headerReference w:type="even" r:id="rId23"/>
          <w:headerReference w:type="default" r:id="rId24"/>
          <w:footerReference w:type="even" r:id="rId25"/>
          <w:footerReference w:type="default" r:id="rId26"/>
          <w:headerReference w:type="first" r:id="rId27"/>
          <w:footerReference w:type="first" r:id="rId28"/>
          <w:pgSz w:w="11906" w:h="16838"/>
          <w:pgMar w:top="1021" w:right="1134" w:bottom="1701" w:left="1247" w:header="709" w:footer="709" w:gutter="0"/>
          <w:cols w:space="708"/>
          <w:titlePg/>
          <w:docGrid w:linePitch="272"/>
        </w:sectPr>
      </w:pPr>
    </w:p>
    <w:p w14:paraId="1FB0A690" w14:textId="77777777" w:rsidR="0026299B" w:rsidRPr="00C44AAB" w:rsidRDefault="0026299B">
      <w:pPr>
        <w:jc w:val="right"/>
        <w:rPr>
          <w:rFonts w:ascii="Tahoma" w:hAnsi="Tahoma" w:cs="Tahoma"/>
          <w:b/>
          <w:sz w:val="18"/>
          <w:szCs w:val="18"/>
        </w:rPr>
      </w:pPr>
      <w:r w:rsidRPr="00C44AAB">
        <w:rPr>
          <w:rFonts w:ascii="Tahoma" w:hAnsi="Tahoma" w:cs="Tahoma"/>
          <w:b/>
          <w:sz w:val="18"/>
          <w:szCs w:val="18"/>
        </w:rPr>
        <w:lastRenderedPageBreak/>
        <w:t xml:space="preserve">Załącznik nr </w:t>
      </w:r>
      <w:r w:rsidR="00EF6B79" w:rsidRPr="00C44AAB">
        <w:rPr>
          <w:rFonts w:ascii="Tahoma" w:hAnsi="Tahoma" w:cs="Tahoma"/>
          <w:b/>
          <w:sz w:val="18"/>
          <w:szCs w:val="18"/>
        </w:rPr>
        <w:t>4</w:t>
      </w:r>
      <w:r w:rsidR="001D5138" w:rsidRPr="00C44AAB">
        <w:rPr>
          <w:rFonts w:ascii="Tahoma" w:hAnsi="Tahoma" w:cs="Tahoma"/>
          <w:b/>
          <w:sz w:val="18"/>
          <w:szCs w:val="18"/>
        </w:rPr>
        <w:t xml:space="preserve"> </w:t>
      </w:r>
      <w:r w:rsidRPr="00C44AAB">
        <w:rPr>
          <w:rFonts w:ascii="Tahoma" w:hAnsi="Tahoma" w:cs="Tahoma"/>
          <w:b/>
          <w:sz w:val="18"/>
          <w:szCs w:val="18"/>
        </w:rPr>
        <w:t>do SIWZ</w:t>
      </w:r>
    </w:p>
    <w:p w14:paraId="56F2ADB0" w14:textId="77777777" w:rsidR="0026299B" w:rsidRPr="00C44AAB" w:rsidRDefault="0026299B">
      <w:pPr>
        <w:tabs>
          <w:tab w:val="left" w:pos="567"/>
        </w:tabs>
        <w:rPr>
          <w:rFonts w:ascii="Tahoma" w:hAnsi="Tahoma" w:cs="Tahoma"/>
          <w:b/>
          <w:snapToGrid w:val="0"/>
          <w:sz w:val="18"/>
          <w:szCs w:val="18"/>
        </w:rPr>
      </w:pPr>
    </w:p>
    <w:p w14:paraId="36FE2ECD" w14:textId="77777777" w:rsidR="001D5138" w:rsidRPr="00C44AAB" w:rsidRDefault="001D5138">
      <w:pPr>
        <w:tabs>
          <w:tab w:val="left" w:pos="567"/>
        </w:tabs>
        <w:jc w:val="center"/>
        <w:rPr>
          <w:rFonts w:ascii="Tahoma" w:hAnsi="Tahoma" w:cs="Tahoma"/>
          <w:b/>
          <w:sz w:val="18"/>
          <w:szCs w:val="18"/>
        </w:rPr>
      </w:pPr>
      <w:r w:rsidRPr="00C44AAB">
        <w:rPr>
          <w:rFonts w:ascii="Tahoma" w:hAnsi="Tahoma" w:cs="Tahoma"/>
          <w:b/>
          <w:snapToGrid w:val="0"/>
          <w:sz w:val="18"/>
          <w:szCs w:val="18"/>
        </w:rPr>
        <w:t xml:space="preserve"> </w:t>
      </w:r>
      <w:r w:rsidR="00C164BD" w:rsidRPr="00C44AAB">
        <w:rPr>
          <w:rFonts w:ascii="Tahoma" w:hAnsi="Tahoma" w:cs="Tahoma"/>
          <w:b/>
          <w:snapToGrid w:val="0"/>
          <w:sz w:val="18"/>
          <w:szCs w:val="18"/>
        </w:rPr>
        <w:t>ISTOTNE POSTANOWIENIA UMOWNE</w:t>
      </w:r>
    </w:p>
    <w:p w14:paraId="50563D99" w14:textId="77777777" w:rsidR="001D5138" w:rsidRPr="00C44AAB" w:rsidRDefault="001D5138">
      <w:pPr>
        <w:tabs>
          <w:tab w:val="left" w:pos="567"/>
        </w:tabs>
        <w:jc w:val="center"/>
        <w:rPr>
          <w:rFonts w:ascii="Tahoma" w:hAnsi="Tahoma" w:cs="Tahoma"/>
          <w:b/>
          <w:snapToGrid w:val="0"/>
          <w:sz w:val="18"/>
          <w:szCs w:val="18"/>
        </w:rPr>
      </w:pPr>
    </w:p>
    <w:p w14:paraId="1785E93B" w14:textId="77777777" w:rsidR="001D5138" w:rsidRPr="00C44AAB" w:rsidRDefault="001D5138">
      <w:pPr>
        <w:tabs>
          <w:tab w:val="left" w:pos="567"/>
        </w:tabs>
        <w:jc w:val="center"/>
        <w:rPr>
          <w:rFonts w:ascii="Tahoma" w:hAnsi="Tahoma" w:cs="Tahoma"/>
          <w:b/>
          <w:snapToGrid w:val="0"/>
          <w:sz w:val="18"/>
          <w:szCs w:val="18"/>
        </w:rPr>
      </w:pPr>
      <w:r w:rsidRPr="00C44AAB">
        <w:rPr>
          <w:rFonts w:ascii="Tahoma" w:hAnsi="Tahoma" w:cs="Tahoma"/>
          <w:b/>
          <w:snapToGrid w:val="0"/>
          <w:sz w:val="18"/>
          <w:szCs w:val="18"/>
        </w:rPr>
        <w:t>UMOWA Nr ZP</w:t>
      </w:r>
      <w:r w:rsidRPr="00C44AAB">
        <w:rPr>
          <w:rFonts w:ascii="Tahoma" w:hAnsi="Tahoma" w:cs="Tahoma"/>
          <w:snapToGrid w:val="0"/>
          <w:sz w:val="18"/>
          <w:szCs w:val="18"/>
        </w:rPr>
        <w:t>/</w:t>
      </w:r>
      <w:r w:rsidR="00A6566B" w:rsidRPr="00C44AAB">
        <w:rPr>
          <w:rFonts w:ascii="Tahoma" w:hAnsi="Tahoma" w:cs="Tahoma"/>
          <w:b/>
          <w:snapToGrid w:val="0"/>
          <w:sz w:val="18"/>
          <w:szCs w:val="18"/>
        </w:rPr>
        <w:t>....../2019</w:t>
      </w:r>
    </w:p>
    <w:p w14:paraId="07513D53" w14:textId="77777777" w:rsidR="0026299B" w:rsidRPr="00C44AAB" w:rsidRDefault="0026299B">
      <w:pPr>
        <w:tabs>
          <w:tab w:val="left" w:pos="567"/>
        </w:tabs>
        <w:jc w:val="center"/>
        <w:rPr>
          <w:rFonts w:ascii="Tahoma" w:hAnsi="Tahoma" w:cs="Tahoma"/>
          <w:b/>
          <w:snapToGrid w:val="0"/>
          <w:sz w:val="18"/>
          <w:szCs w:val="18"/>
          <w:highlight w:val="yellow"/>
        </w:rPr>
      </w:pPr>
    </w:p>
    <w:p w14:paraId="52AA582B" w14:textId="77777777" w:rsidR="00A6566B" w:rsidRPr="00C44AAB" w:rsidRDefault="00A6566B">
      <w:pPr>
        <w:rPr>
          <w:rFonts w:ascii="Tahoma" w:hAnsi="Tahoma" w:cs="Tahoma"/>
          <w:color w:val="000000"/>
          <w:sz w:val="18"/>
          <w:szCs w:val="18"/>
        </w:rPr>
      </w:pPr>
      <w:r w:rsidRPr="00C44AAB">
        <w:rPr>
          <w:rFonts w:ascii="Tahoma" w:hAnsi="Tahoma" w:cs="Tahoma"/>
          <w:color w:val="000000"/>
          <w:sz w:val="18"/>
          <w:szCs w:val="18"/>
        </w:rPr>
        <w:t xml:space="preserve">zawarta w Chorzowie w dniu ……………… </w:t>
      </w:r>
    </w:p>
    <w:p w14:paraId="6C053A3E" w14:textId="77777777" w:rsidR="00380ABC" w:rsidRPr="00C44AAB" w:rsidRDefault="00380ABC">
      <w:pPr>
        <w:rPr>
          <w:rFonts w:ascii="Tahoma" w:hAnsi="Tahoma" w:cs="Tahoma"/>
          <w:color w:val="000000"/>
          <w:sz w:val="18"/>
          <w:szCs w:val="18"/>
        </w:rPr>
      </w:pPr>
    </w:p>
    <w:p w14:paraId="1F984773" w14:textId="77777777" w:rsidR="00A6566B" w:rsidRPr="00C44AAB" w:rsidRDefault="00A6566B">
      <w:pPr>
        <w:rPr>
          <w:rFonts w:ascii="Tahoma" w:hAnsi="Tahoma" w:cs="Tahoma"/>
          <w:color w:val="000000"/>
          <w:sz w:val="18"/>
          <w:szCs w:val="18"/>
        </w:rPr>
      </w:pPr>
      <w:r w:rsidRPr="00C44AAB">
        <w:rPr>
          <w:rFonts w:ascii="Tahoma" w:hAnsi="Tahoma" w:cs="Tahoma"/>
          <w:color w:val="000000"/>
          <w:sz w:val="18"/>
          <w:szCs w:val="18"/>
        </w:rPr>
        <w:t xml:space="preserve">pomiędzy: </w:t>
      </w:r>
    </w:p>
    <w:p w14:paraId="2FF9C20C" w14:textId="77777777" w:rsidR="00380ABC" w:rsidRPr="00C44AAB" w:rsidRDefault="00380ABC">
      <w:pPr>
        <w:rPr>
          <w:rFonts w:ascii="Tahoma" w:hAnsi="Tahoma" w:cs="Tahoma"/>
          <w:color w:val="000000"/>
          <w:sz w:val="18"/>
          <w:szCs w:val="18"/>
        </w:rPr>
      </w:pPr>
    </w:p>
    <w:p w14:paraId="1B9613D6" w14:textId="77777777" w:rsidR="00A6566B" w:rsidRPr="00C44AAB" w:rsidRDefault="00CA5D8F">
      <w:pPr>
        <w:rPr>
          <w:rFonts w:ascii="Tahoma" w:hAnsi="Tahoma" w:cs="Tahoma"/>
          <w:b/>
          <w:sz w:val="18"/>
          <w:szCs w:val="18"/>
        </w:rPr>
      </w:pPr>
      <w:r w:rsidRPr="00C44AAB">
        <w:rPr>
          <w:rFonts w:ascii="Tahoma" w:hAnsi="Tahoma" w:cs="Tahoma"/>
          <w:b/>
          <w:sz w:val="18"/>
          <w:szCs w:val="18"/>
        </w:rPr>
        <w:t xml:space="preserve">………………… </w:t>
      </w:r>
      <w:r w:rsidR="00A6566B" w:rsidRPr="00C44AAB">
        <w:rPr>
          <w:rFonts w:ascii="Tahoma" w:hAnsi="Tahoma" w:cs="Tahoma"/>
          <w:b/>
          <w:color w:val="000000"/>
          <w:sz w:val="18"/>
          <w:szCs w:val="18"/>
        </w:rPr>
        <w:t xml:space="preserve">z siedzibą ul. </w:t>
      </w:r>
      <w:r w:rsidRPr="00C44AAB">
        <w:rPr>
          <w:rFonts w:ascii="Tahoma" w:hAnsi="Tahoma" w:cs="Tahoma"/>
          <w:b/>
          <w:sz w:val="18"/>
          <w:szCs w:val="18"/>
        </w:rPr>
        <w:t xml:space="preserve">…………………; </w:t>
      </w:r>
      <w:r w:rsidR="00A6566B" w:rsidRPr="00C44AAB">
        <w:rPr>
          <w:rFonts w:ascii="Tahoma" w:hAnsi="Tahoma" w:cs="Tahoma"/>
          <w:b/>
          <w:bCs/>
          <w:sz w:val="18"/>
          <w:szCs w:val="18"/>
        </w:rPr>
        <w:t>KRS</w:t>
      </w:r>
      <w:r w:rsidR="00A6566B" w:rsidRPr="00C44AAB">
        <w:rPr>
          <w:rFonts w:ascii="Tahoma" w:hAnsi="Tahoma" w:cs="Tahoma"/>
          <w:b/>
          <w:sz w:val="18"/>
          <w:szCs w:val="18"/>
        </w:rPr>
        <w:t xml:space="preserve"> …………………</w:t>
      </w:r>
      <w:r w:rsidRPr="00C44AAB">
        <w:rPr>
          <w:rFonts w:ascii="Tahoma" w:hAnsi="Tahoma" w:cs="Tahoma"/>
          <w:b/>
          <w:sz w:val="18"/>
          <w:szCs w:val="18"/>
        </w:rPr>
        <w:t xml:space="preserve">; </w:t>
      </w:r>
      <w:r w:rsidR="00A6566B" w:rsidRPr="00C44AAB">
        <w:rPr>
          <w:rFonts w:ascii="Tahoma" w:hAnsi="Tahoma" w:cs="Tahoma"/>
          <w:b/>
          <w:bCs/>
          <w:sz w:val="18"/>
          <w:szCs w:val="18"/>
        </w:rPr>
        <w:t>NIP</w:t>
      </w:r>
      <w:r w:rsidR="00A6566B" w:rsidRPr="00C44AAB">
        <w:rPr>
          <w:rFonts w:ascii="Tahoma" w:hAnsi="Tahoma" w:cs="Tahoma"/>
          <w:b/>
          <w:sz w:val="18"/>
          <w:szCs w:val="18"/>
        </w:rPr>
        <w:t xml:space="preserve"> </w:t>
      </w:r>
      <w:r w:rsidRPr="00C44AAB">
        <w:rPr>
          <w:rFonts w:ascii="Tahoma" w:hAnsi="Tahoma" w:cs="Tahoma"/>
          <w:b/>
          <w:sz w:val="18"/>
          <w:szCs w:val="18"/>
        </w:rPr>
        <w:t xml:space="preserve">…………………; </w:t>
      </w:r>
      <w:r w:rsidR="00A6566B" w:rsidRPr="00C44AAB">
        <w:rPr>
          <w:rFonts w:ascii="Tahoma" w:hAnsi="Tahoma" w:cs="Tahoma"/>
          <w:b/>
          <w:bCs/>
          <w:sz w:val="18"/>
          <w:szCs w:val="18"/>
        </w:rPr>
        <w:t>REGON</w:t>
      </w:r>
      <w:r w:rsidR="00A6566B" w:rsidRPr="00C44AAB">
        <w:rPr>
          <w:rFonts w:ascii="Tahoma" w:hAnsi="Tahoma" w:cs="Tahoma"/>
          <w:b/>
          <w:sz w:val="18"/>
          <w:szCs w:val="18"/>
        </w:rPr>
        <w:t xml:space="preserve"> </w:t>
      </w:r>
      <w:r w:rsidRPr="00C44AAB">
        <w:rPr>
          <w:rFonts w:ascii="Tahoma" w:hAnsi="Tahoma" w:cs="Tahoma"/>
          <w:b/>
          <w:sz w:val="18"/>
          <w:szCs w:val="18"/>
        </w:rPr>
        <w:t>…………………;</w:t>
      </w:r>
    </w:p>
    <w:p w14:paraId="6783CB89" w14:textId="77777777" w:rsidR="00A6566B" w:rsidRPr="00C44AAB" w:rsidRDefault="00A6566B">
      <w:pPr>
        <w:overflowPunct w:val="0"/>
        <w:autoSpaceDE w:val="0"/>
        <w:autoSpaceDN w:val="0"/>
        <w:adjustRightInd w:val="0"/>
        <w:jc w:val="both"/>
        <w:rPr>
          <w:rFonts w:ascii="Tahoma" w:hAnsi="Tahoma" w:cs="Tahoma"/>
          <w:sz w:val="18"/>
          <w:szCs w:val="18"/>
        </w:rPr>
      </w:pPr>
    </w:p>
    <w:p w14:paraId="46243BF5" w14:textId="77777777" w:rsidR="00A6566B" w:rsidRPr="00C44AAB" w:rsidRDefault="00A6566B">
      <w:pPr>
        <w:jc w:val="both"/>
        <w:rPr>
          <w:rFonts w:ascii="Tahoma" w:hAnsi="Tahoma" w:cs="Tahoma"/>
          <w:color w:val="000000"/>
          <w:sz w:val="18"/>
          <w:szCs w:val="18"/>
        </w:rPr>
      </w:pPr>
      <w:r w:rsidRPr="00C44AAB">
        <w:rPr>
          <w:rFonts w:ascii="Tahoma" w:hAnsi="Tahoma" w:cs="Tahoma"/>
          <w:color w:val="000000"/>
          <w:sz w:val="18"/>
          <w:szCs w:val="18"/>
        </w:rPr>
        <w:t xml:space="preserve">zwanym dalej </w:t>
      </w:r>
      <w:r w:rsidRPr="00C44AAB">
        <w:rPr>
          <w:rFonts w:ascii="Tahoma" w:hAnsi="Tahoma" w:cs="Tahoma"/>
          <w:b/>
          <w:color w:val="000000"/>
          <w:sz w:val="18"/>
          <w:szCs w:val="18"/>
        </w:rPr>
        <w:t>Wykonawcą</w:t>
      </w:r>
      <w:r w:rsidRPr="00C44AAB">
        <w:rPr>
          <w:rFonts w:ascii="Tahoma" w:hAnsi="Tahoma" w:cs="Tahoma"/>
          <w:color w:val="000000"/>
          <w:sz w:val="18"/>
          <w:szCs w:val="18"/>
        </w:rPr>
        <w:t>, reprezentowanym przez:</w:t>
      </w:r>
    </w:p>
    <w:p w14:paraId="771D0323" w14:textId="77777777" w:rsidR="00380ABC" w:rsidRPr="00C44AAB" w:rsidRDefault="00380ABC">
      <w:pPr>
        <w:jc w:val="both"/>
        <w:rPr>
          <w:rFonts w:ascii="Tahoma" w:hAnsi="Tahoma" w:cs="Tahoma"/>
          <w:color w:val="000000"/>
          <w:sz w:val="18"/>
          <w:szCs w:val="18"/>
        </w:rPr>
      </w:pPr>
    </w:p>
    <w:p w14:paraId="2F0E4D74" w14:textId="77777777" w:rsidR="00A6566B" w:rsidRPr="00C44AAB" w:rsidRDefault="00A6566B">
      <w:pPr>
        <w:jc w:val="both"/>
        <w:rPr>
          <w:rFonts w:ascii="Tahoma" w:hAnsi="Tahoma" w:cs="Tahoma"/>
          <w:color w:val="000000"/>
          <w:sz w:val="18"/>
          <w:szCs w:val="18"/>
        </w:rPr>
      </w:pPr>
      <w:r w:rsidRPr="00C44AAB">
        <w:rPr>
          <w:rFonts w:ascii="Tahoma" w:hAnsi="Tahoma" w:cs="Tahoma"/>
          <w:color w:val="000000"/>
          <w:sz w:val="18"/>
          <w:szCs w:val="18"/>
        </w:rPr>
        <w:t xml:space="preserve"> .....................................................................................................................</w:t>
      </w:r>
    </w:p>
    <w:p w14:paraId="52BE18CE" w14:textId="77777777" w:rsidR="00380ABC" w:rsidRPr="00C44AAB" w:rsidRDefault="00380ABC">
      <w:pPr>
        <w:jc w:val="both"/>
        <w:rPr>
          <w:rFonts w:ascii="Tahoma" w:hAnsi="Tahoma" w:cs="Tahoma"/>
          <w:color w:val="000000"/>
          <w:sz w:val="18"/>
          <w:szCs w:val="18"/>
        </w:rPr>
      </w:pPr>
    </w:p>
    <w:p w14:paraId="61CA837B" w14:textId="77777777" w:rsidR="00A6566B" w:rsidRPr="00C44AAB" w:rsidRDefault="00380ABC">
      <w:pPr>
        <w:rPr>
          <w:rFonts w:ascii="Tahoma" w:hAnsi="Tahoma" w:cs="Tahoma"/>
          <w:color w:val="000000"/>
          <w:sz w:val="18"/>
          <w:szCs w:val="18"/>
        </w:rPr>
      </w:pPr>
      <w:r w:rsidRPr="00C44AAB">
        <w:rPr>
          <w:rFonts w:ascii="Tahoma" w:hAnsi="Tahoma" w:cs="Tahoma"/>
          <w:color w:val="000000"/>
          <w:sz w:val="18"/>
          <w:szCs w:val="18"/>
        </w:rPr>
        <w:t>a</w:t>
      </w:r>
    </w:p>
    <w:p w14:paraId="3122EE0F" w14:textId="77777777" w:rsidR="00380ABC" w:rsidRPr="00C44AAB" w:rsidRDefault="00380ABC">
      <w:pPr>
        <w:rPr>
          <w:rFonts w:ascii="Tahoma" w:hAnsi="Tahoma" w:cs="Tahoma"/>
          <w:color w:val="000000"/>
          <w:sz w:val="18"/>
          <w:szCs w:val="18"/>
        </w:rPr>
      </w:pPr>
    </w:p>
    <w:p w14:paraId="24139044" w14:textId="587841FC" w:rsidR="00A6566B" w:rsidRPr="00C44AAB" w:rsidRDefault="00A6566B">
      <w:pPr>
        <w:autoSpaceDE w:val="0"/>
        <w:autoSpaceDN w:val="0"/>
        <w:adjustRightInd w:val="0"/>
        <w:jc w:val="both"/>
        <w:rPr>
          <w:rFonts w:ascii="Tahoma" w:hAnsi="Tahoma" w:cs="Tahoma"/>
          <w:sz w:val="18"/>
          <w:szCs w:val="18"/>
        </w:rPr>
      </w:pPr>
      <w:r w:rsidRPr="00C44AAB">
        <w:rPr>
          <w:rFonts w:ascii="Tahoma" w:hAnsi="Tahoma" w:cs="Tahoma"/>
          <w:b/>
          <w:bCs/>
          <w:sz w:val="18"/>
          <w:szCs w:val="18"/>
        </w:rPr>
        <w:t xml:space="preserve">SP ZOZ Zespół Szpitali Miejskich w Chorzowie </w:t>
      </w:r>
      <w:r w:rsidRPr="00C44AAB">
        <w:rPr>
          <w:rFonts w:ascii="Tahoma" w:hAnsi="Tahoma" w:cs="Tahoma"/>
          <w:sz w:val="18"/>
          <w:szCs w:val="18"/>
        </w:rPr>
        <w:t xml:space="preserve">z siedzibą </w:t>
      </w:r>
      <w:r w:rsidRPr="00C44AAB">
        <w:rPr>
          <w:rFonts w:ascii="Tahoma" w:hAnsi="Tahoma" w:cs="Tahoma"/>
          <w:b/>
          <w:sz w:val="18"/>
          <w:szCs w:val="18"/>
        </w:rPr>
        <w:t>ul. Strzelców Bytomskich 11,</w:t>
      </w:r>
      <w:r w:rsidR="00FC6318" w:rsidRPr="00C44AAB">
        <w:rPr>
          <w:rFonts w:ascii="Tahoma" w:hAnsi="Tahoma" w:cs="Tahoma"/>
          <w:b/>
          <w:sz w:val="18"/>
          <w:szCs w:val="18"/>
        </w:rPr>
        <w:t xml:space="preserve"> </w:t>
      </w:r>
      <w:r w:rsidRPr="00C44AAB">
        <w:rPr>
          <w:rFonts w:ascii="Tahoma" w:hAnsi="Tahoma" w:cs="Tahoma"/>
          <w:b/>
          <w:sz w:val="18"/>
          <w:szCs w:val="18"/>
        </w:rPr>
        <w:t>41-500 Chorzów</w:t>
      </w:r>
      <w:r w:rsidRPr="00C44AAB">
        <w:rPr>
          <w:rFonts w:ascii="Tahoma" w:hAnsi="Tahoma" w:cs="Tahoma"/>
          <w:sz w:val="18"/>
          <w:szCs w:val="18"/>
        </w:rPr>
        <w:t xml:space="preserve">, </w:t>
      </w:r>
      <w:r w:rsidRPr="00C44AAB">
        <w:rPr>
          <w:rFonts w:ascii="Tahoma" w:hAnsi="Tahoma" w:cs="Tahoma"/>
          <w:color w:val="000000"/>
          <w:sz w:val="18"/>
          <w:szCs w:val="18"/>
          <w:lang w:eastAsia="en-US"/>
        </w:rPr>
        <w:t xml:space="preserve">wpisanym do </w:t>
      </w:r>
      <w:r w:rsidRPr="00C44AAB">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C44AAB">
        <w:rPr>
          <w:rFonts w:ascii="Tahoma" w:hAnsi="Tahoma" w:cs="Tahoma"/>
          <w:sz w:val="18"/>
          <w:szCs w:val="18"/>
        </w:rPr>
        <w:t xml:space="preserve">Katowice-Wschód w Katowicach Wydział VIII Gospodarczy krajowego rejestru sądowego </w:t>
      </w:r>
      <w:r w:rsidRPr="00C44AAB">
        <w:rPr>
          <w:rFonts w:ascii="Tahoma" w:eastAsia="Calibri" w:hAnsi="Tahoma" w:cs="Tahoma"/>
          <w:sz w:val="18"/>
          <w:szCs w:val="18"/>
        </w:rPr>
        <w:t xml:space="preserve">pod numerem </w:t>
      </w:r>
      <w:r w:rsidRPr="00C44AAB">
        <w:rPr>
          <w:rFonts w:ascii="Tahoma" w:hAnsi="Tahoma" w:cs="Tahoma"/>
          <w:b/>
          <w:sz w:val="18"/>
          <w:szCs w:val="18"/>
        </w:rPr>
        <w:t>KRS</w:t>
      </w:r>
      <w:r w:rsidRPr="00C44AAB">
        <w:rPr>
          <w:rFonts w:ascii="Tahoma" w:hAnsi="Tahoma" w:cs="Tahoma"/>
          <w:sz w:val="18"/>
          <w:szCs w:val="18"/>
        </w:rPr>
        <w:t xml:space="preserve"> </w:t>
      </w:r>
      <w:r w:rsidRPr="00C44AAB">
        <w:rPr>
          <w:rFonts w:ascii="Tahoma" w:hAnsi="Tahoma" w:cs="Tahoma"/>
          <w:b/>
          <w:sz w:val="18"/>
          <w:szCs w:val="18"/>
        </w:rPr>
        <w:t>0000011939</w:t>
      </w:r>
      <w:r w:rsidR="00FC6318" w:rsidRPr="00C44AAB">
        <w:rPr>
          <w:rFonts w:ascii="Tahoma" w:hAnsi="Tahoma" w:cs="Tahoma"/>
          <w:b/>
          <w:sz w:val="18"/>
          <w:szCs w:val="18"/>
        </w:rPr>
        <w:t>;</w:t>
      </w:r>
      <w:r w:rsidR="00A62BDC" w:rsidRPr="00C44AAB">
        <w:rPr>
          <w:rFonts w:ascii="Tahoma" w:hAnsi="Tahoma" w:cs="Tahoma"/>
          <w:b/>
          <w:sz w:val="18"/>
          <w:szCs w:val="18"/>
        </w:rPr>
        <w:t xml:space="preserve"> </w:t>
      </w:r>
      <w:r w:rsidRPr="00C44AAB">
        <w:rPr>
          <w:rFonts w:ascii="Tahoma" w:hAnsi="Tahoma" w:cs="Tahoma"/>
          <w:b/>
          <w:sz w:val="18"/>
          <w:szCs w:val="18"/>
        </w:rPr>
        <w:t>NIP</w:t>
      </w:r>
      <w:r w:rsidRPr="00C44AAB">
        <w:rPr>
          <w:rFonts w:ascii="Tahoma" w:hAnsi="Tahoma" w:cs="Tahoma"/>
          <w:sz w:val="18"/>
          <w:szCs w:val="18"/>
        </w:rPr>
        <w:t xml:space="preserve"> </w:t>
      </w:r>
      <w:r w:rsidRPr="00C44AAB">
        <w:rPr>
          <w:rFonts w:ascii="Tahoma" w:hAnsi="Tahoma" w:cs="Tahoma"/>
          <w:b/>
          <w:sz w:val="18"/>
          <w:szCs w:val="18"/>
        </w:rPr>
        <w:t>627-19-23-530</w:t>
      </w:r>
      <w:r w:rsidR="00FC6318" w:rsidRPr="00C44AAB">
        <w:rPr>
          <w:rFonts w:ascii="Tahoma" w:hAnsi="Tahoma" w:cs="Tahoma"/>
          <w:b/>
          <w:sz w:val="18"/>
          <w:szCs w:val="18"/>
        </w:rPr>
        <w:t>;</w:t>
      </w:r>
      <w:r w:rsidRPr="00C44AAB">
        <w:rPr>
          <w:rFonts w:ascii="Tahoma" w:hAnsi="Tahoma" w:cs="Tahoma"/>
          <w:b/>
          <w:sz w:val="18"/>
          <w:szCs w:val="18"/>
        </w:rPr>
        <w:t xml:space="preserve"> REGON</w:t>
      </w:r>
      <w:r w:rsidRPr="00C44AAB">
        <w:rPr>
          <w:rFonts w:ascii="Tahoma" w:hAnsi="Tahoma" w:cs="Tahoma"/>
          <w:sz w:val="18"/>
          <w:szCs w:val="18"/>
        </w:rPr>
        <w:t xml:space="preserve"> </w:t>
      </w:r>
      <w:r w:rsidRPr="00C44AAB">
        <w:rPr>
          <w:rFonts w:ascii="Tahoma" w:hAnsi="Tahoma" w:cs="Tahoma"/>
          <w:b/>
          <w:sz w:val="18"/>
          <w:szCs w:val="18"/>
        </w:rPr>
        <w:t>271-503-410</w:t>
      </w:r>
      <w:r w:rsidR="00FC6318" w:rsidRPr="00C44AAB">
        <w:rPr>
          <w:rFonts w:ascii="Tahoma" w:hAnsi="Tahoma" w:cs="Tahoma"/>
          <w:b/>
          <w:sz w:val="18"/>
          <w:szCs w:val="18"/>
        </w:rPr>
        <w:t>;</w:t>
      </w:r>
    </w:p>
    <w:p w14:paraId="1D9239E0" w14:textId="77777777" w:rsidR="00A6566B" w:rsidRPr="00C44AAB" w:rsidRDefault="00A6566B">
      <w:pPr>
        <w:jc w:val="both"/>
        <w:rPr>
          <w:rFonts w:ascii="Tahoma" w:hAnsi="Tahoma" w:cs="Tahoma"/>
          <w:color w:val="000000"/>
          <w:sz w:val="18"/>
          <w:szCs w:val="18"/>
        </w:rPr>
      </w:pPr>
      <w:r w:rsidRPr="00C44AAB">
        <w:rPr>
          <w:rFonts w:ascii="Tahoma" w:hAnsi="Tahoma" w:cs="Tahoma"/>
          <w:color w:val="000000"/>
          <w:sz w:val="18"/>
          <w:szCs w:val="18"/>
        </w:rPr>
        <w:t xml:space="preserve">zwanym dalej </w:t>
      </w:r>
      <w:r w:rsidRPr="00C44AAB">
        <w:rPr>
          <w:rFonts w:ascii="Tahoma" w:hAnsi="Tahoma" w:cs="Tahoma"/>
          <w:b/>
          <w:color w:val="000000"/>
          <w:sz w:val="18"/>
          <w:szCs w:val="18"/>
        </w:rPr>
        <w:t>Zamawiającym</w:t>
      </w:r>
      <w:r w:rsidRPr="00C44AAB">
        <w:rPr>
          <w:rFonts w:ascii="Tahoma" w:hAnsi="Tahoma" w:cs="Tahoma"/>
          <w:color w:val="000000"/>
          <w:sz w:val="18"/>
          <w:szCs w:val="18"/>
        </w:rPr>
        <w:t>, reprezentowanym przez:</w:t>
      </w:r>
    </w:p>
    <w:p w14:paraId="0DC3108F" w14:textId="77777777" w:rsidR="00A6566B" w:rsidRPr="00C44AAB" w:rsidRDefault="00A6566B">
      <w:pPr>
        <w:rPr>
          <w:rFonts w:ascii="Tahoma" w:hAnsi="Tahoma" w:cs="Tahoma"/>
          <w:color w:val="000000"/>
          <w:sz w:val="18"/>
          <w:szCs w:val="18"/>
        </w:rPr>
      </w:pPr>
    </w:p>
    <w:p w14:paraId="0F5EEAAF" w14:textId="77777777" w:rsidR="00A6566B" w:rsidRPr="00C44AAB" w:rsidRDefault="00EE46AD">
      <w:pPr>
        <w:spacing w:after="240"/>
        <w:rPr>
          <w:rFonts w:ascii="Tahoma" w:hAnsi="Tahoma" w:cs="Tahoma"/>
          <w:b/>
          <w:color w:val="000000"/>
          <w:sz w:val="18"/>
          <w:szCs w:val="18"/>
          <w:u w:val="single"/>
        </w:rPr>
      </w:pPr>
      <w:r w:rsidRPr="00C44AAB">
        <w:rPr>
          <w:rFonts w:ascii="Tahoma" w:hAnsi="Tahoma" w:cs="Tahoma"/>
          <w:b/>
          <w:color w:val="000000"/>
          <w:sz w:val="18"/>
          <w:szCs w:val="18"/>
          <w:u w:val="single"/>
        </w:rPr>
        <w:t xml:space="preserve">Jerzego </w:t>
      </w:r>
      <w:proofErr w:type="spellStart"/>
      <w:r w:rsidRPr="00C44AAB">
        <w:rPr>
          <w:rFonts w:ascii="Tahoma" w:hAnsi="Tahoma" w:cs="Tahoma"/>
          <w:b/>
          <w:color w:val="000000"/>
          <w:sz w:val="18"/>
          <w:szCs w:val="18"/>
          <w:u w:val="single"/>
        </w:rPr>
        <w:t>Szafranowicz</w:t>
      </w:r>
      <w:proofErr w:type="spellEnd"/>
      <w:r w:rsidRPr="00C44AAB">
        <w:rPr>
          <w:rFonts w:ascii="Tahoma" w:hAnsi="Tahoma" w:cs="Tahoma"/>
          <w:b/>
          <w:color w:val="000000"/>
          <w:sz w:val="18"/>
          <w:szCs w:val="18"/>
          <w:u w:val="single"/>
        </w:rPr>
        <w:t xml:space="preserve"> – Dyrektora SP ZOZ Zespołu Szpitali Miejskich w Chorzowie</w:t>
      </w:r>
    </w:p>
    <w:p w14:paraId="475DFFE9" w14:textId="77777777" w:rsidR="00A6566B" w:rsidRPr="00C44AAB" w:rsidRDefault="00A6566B">
      <w:pPr>
        <w:rPr>
          <w:rFonts w:ascii="Tahoma" w:hAnsi="Tahoma" w:cs="Tahoma"/>
          <w:color w:val="000000"/>
          <w:sz w:val="18"/>
          <w:szCs w:val="18"/>
          <w:lang w:eastAsia="en-US"/>
        </w:rPr>
      </w:pPr>
      <w:r w:rsidRPr="00C44AAB">
        <w:rPr>
          <w:rFonts w:ascii="Tahoma" w:hAnsi="Tahoma" w:cs="Tahoma"/>
          <w:color w:val="000000"/>
          <w:sz w:val="18"/>
          <w:szCs w:val="18"/>
          <w:lang w:eastAsia="en-US"/>
        </w:rPr>
        <w:t>Zamawiający oraz Wykonawca będą w dalszej części umowy zwani łącznie „Stronami”.</w:t>
      </w:r>
    </w:p>
    <w:p w14:paraId="7C2F5A4B" w14:textId="77777777" w:rsidR="00A6566B" w:rsidRPr="00C44AAB" w:rsidRDefault="00A6566B">
      <w:pPr>
        <w:rPr>
          <w:rFonts w:ascii="Tahoma" w:hAnsi="Tahoma" w:cs="Tahoma"/>
          <w:sz w:val="18"/>
          <w:szCs w:val="18"/>
        </w:rPr>
      </w:pPr>
    </w:p>
    <w:p w14:paraId="3FA7E87B" w14:textId="3117873A" w:rsidR="00A6566B" w:rsidRPr="00C44AAB" w:rsidRDefault="00A6566B">
      <w:pPr>
        <w:pStyle w:val="Akapitzlist"/>
        <w:spacing w:line="240" w:lineRule="auto"/>
        <w:ind w:left="0"/>
        <w:jc w:val="both"/>
        <w:rPr>
          <w:rFonts w:ascii="Tahoma" w:eastAsia="Calibri" w:hAnsi="Tahoma" w:cs="Tahoma"/>
          <w:bCs/>
          <w:sz w:val="18"/>
          <w:szCs w:val="18"/>
        </w:rPr>
      </w:pPr>
      <w:r w:rsidRPr="00C44AAB">
        <w:rPr>
          <w:rFonts w:ascii="Tahoma" w:eastAsia="Calibri" w:hAnsi="Tahoma" w:cs="Tahoma"/>
          <w:sz w:val="18"/>
          <w:szCs w:val="18"/>
        </w:rPr>
        <w:t xml:space="preserve">W wyniku przeprowadzonego postępowania w trybie przetargu nieograniczonego </w:t>
      </w:r>
      <w:r w:rsidRPr="00C44AAB">
        <w:rPr>
          <w:rFonts w:ascii="Tahoma" w:hAnsi="Tahoma" w:cs="Tahoma"/>
          <w:sz w:val="18"/>
          <w:szCs w:val="18"/>
        </w:rPr>
        <w:t xml:space="preserve">zgodnie </w:t>
      </w:r>
      <w:r w:rsidR="007332D8" w:rsidRPr="00C44AAB">
        <w:rPr>
          <w:rFonts w:ascii="Tahoma" w:hAnsi="Tahoma" w:cs="Tahoma"/>
          <w:sz w:val="18"/>
          <w:szCs w:val="18"/>
        </w:rPr>
        <w:t>z ustawą z dnia 29 stycznia 2004 roku – „Prawo zamówień publicznych” (tj. Dz. U. 2018 poz. 1986, dalej w treści UPZP)</w:t>
      </w:r>
      <w:r w:rsidRPr="00C44AAB">
        <w:rPr>
          <w:rFonts w:ascii="Tahoma" w:hAnsi="Tahoma" w:cs="Tahoma"/>
          <w:sz w:val="18"/>
          <w:szCs w:val="18"/>
        </w:rPr>
        <w:t xml:space="preserve">, </w:t>
      </w:r>
      <w:r w:rsidRPr="00C44AAB">
        <w:rPr>
          <w:rFonts w:ascii="Tahoma" w:eastAsia="Calibri" w:hAnsi="Tahoma" w:cs="Tahoma"/>
          <w:sz w:val="18"/>
          <w:szCs w:val="18"/>
        </w:rPr>
        <w:t xml:space="preserve">na realizację </w:t>
      </w:r>
      <w:r w:rsidRPr="00C44AAB">
        <w:rPr>
          <w:rFonts w:ascii="Tahoma" w:eastAsia="Calibri" w:hAnsi="Tahoma" w:cs="Tahoma"/>
          <w:bCs/>
          <w:sz w:val="18"/>
          <w:szCs w:val="18"/>
        </w:rPr>
        <w:t>zadania</w:t>
      </w:r>
      <w:r w:rsidRPr="00C44AAB">
        <w:rPr>
          <w:rFonts w:ascii="Tahoma" w:eastAsia="Calibri" w:hAnsi="Tahoma" w:cs="Tahoma"/>
          <w:b/>
          <w:bCs/>
          <w:sz w:val="18"/>
          <w:szCs w:val="18"/>
        </w:rPr>
        <w:t xml:space="preserve"> </w:t>
      </w:r>
      <w:r w:rsidR="0011167D" w:rsidRPr="00C44AAB">
        <w:rPr>
          <w:rFonts w:ascii="Tahoma" w:eastAsia="Calibri" w:hAnsi="Tahoma" w:cs="Tahoma"/>
          <w:bCs/>
          <w:sz w:val="18"/>
          <w:szCs w:val="18"/>
        </w:rPr>
        <w:t>pod nazwą</w:t>
      </w:r>
      <w:r w:rsidRPr="00C44AAB">
        <w:rPr>
          <w:rFonts w:ascii="Tahoma" w:eastAsia="Calibri" w:hAnsi="Tahoma" w:cs="Tahoma"/>
          <w:b/>
          <w:bCs/>
          <w:sz w:val="18"/>
          <w:szCs w:val="18"/>
        </w:rPr>
        <w:t xml:space="preserve"> </w:t>
      </w:r>
      <w:r w:rsidRPr="00C44AAB">
        <w:rPr>
          <w:rFonts w:ascii="Tahoma" w:hAnsi="Tahoma" w:cs="Tahoma"/>
          <w:b/>
          <w:sz w:val="18"/>
          <w:szCs w:val="18"/>
        </w:rPr>
        <w:t>„</w:t>
      </w:r>
      <w:r w:rsidR="00D604B6" w:rsidRPr="00C44AAB">
        <w:rPr>
          <w:rFonts w:ascii="Tahoma" w:hAnsi="Tahoma" w:cs="Tahoma"/>
          <w:b/>
          <w:bCs/>
          <w:sz w:val="18"/>
          <w:szCs w:val="18"/>
        </w:rPr>
        <w:t>Usługa serwisowa rezonansu magnetycznego, PET/CT, SPECT/CT wraz ze stacjami opisowymi dla Zespołu Szpitali Miejskich w Chorzowie przy ul. Władysława Truchana 7</w:t>
      </w:r>
      <w:r w:rsidR="00576727" w:rsidRPr="00C44AAB">
        <w:rPr>
          <w:rFonts w:ascii="Tahoma" w:hAnsi="Tahoma" w:cs="Tahoma"/>
          <w:b/>
          <w:bCs/>
          <w:sz w:val="18"/>
          <w:szCs w:val="18"/>
        </w:rPr>
        <w:t>”</w:t>
      </w:r>
      <w:r w:rsidR="0011167D" w:rsidRPr="00C44AAB">
        <w:rPr>
          <w:rFonts w:ascii="Tahoma" w:hAnsi="Tahoma" w:cs="Tahoma"/>
          <w:b/>
          <w:bCs/>
          <w:sz w:val="18"/>
          <w:szCs w:val="18"/>
        </w:rPr>
        <w:t xml:space="preserve"> </w:t>
      </w:r>
      <w:r w:rsidR="0011167D" w:rsidRPr="00C44AAB">
        <w:rPr>
          <w:rFonts w:ascii="Tahoma" w:hAnsi="Tahoma" w:cs="Tahoma"/>
          <w:bCs/>
          <w:sz w:val="18"/>
          <w:szCs w:val="18"/>
        </w:rPr>
        <w:t>i numerze referencyjnym</w:t>
      </w:r>
      <w:r w:rsidRPr="00C44AAB">
        <w:rPr>
          <w:rFonts w:ascii="Tahoma" w:hAnsi="Tahoma" w:cs="Tahoma"/>
          <w:b/>
          <w:sz w:val="18"/>
          <w:szCs w:val="18"/>
        </w:rPr>
        <w:t xml:space="preserve"> </w:t>
      </w:r>
      <w:r w:rsidR="00576727" w:rsidRPr="00C44AAB">
        <w:rPr>
          <w:rFonts w:ascii="Tahoma" w:eastAsia="Calibri" w:hAnsi="Tahoma" w:cs="Tahoma"/>
          <w:b/>
          <w:sz w:val="18"/>
          <w:szCs w:val="18"/>
        </w:rPr>
        <w:t>SP ZOZ ZSM</w:t>
      </w:r>
      <w:r w:rsidR="0011167D" w:rsidRPr="00C44AAB">
        <w:rPr>
          <w:rFonts w:ascii="Tahoma" w:eastAsia="Calibri" w:hAnsi="Tahoma" w:cs="Tahoma"/>
          <w:b/>
          <w:sz w:val="18"/>
          <w:szCs w:val="18"/>
        </w:rPr>
        <w:t>/</w:t>
      </w:r>
      <w:r w:rsidRPr="00C44AAB">
        <w:rPr>
          <w:rFonts w:ascii="Tahoma" w:eastAsia="Calibri" w:hAnsi="Tahoma" w:cs="Tahoma"/>
          <w:b/>
          <w:sz w:val="18"/>
          <w:szCs w:val="18"/>
        </w:rPr>
        <w:t>ZP/</w:t>
      </w:r>
      <w:r w:rsidR="004D469F" w:rsidRPr="00C44AAB">
        <w:rPr>
          <w:rFonts w:ascii="Tahoma" w:eastAsia="Calibri" w:hAnsi="Tahoma" w:cs="Tahoma"/>
          <w:b/>
          <w:sz w:val="18"/>
          <w:szCs w:val="18"/>
        </w:rPr>
        <w:t>40</w:t>
      </w:r>
      <w:r w:rsidR="00576727" w:rsidRPr="00C44AAB">
        <w:rPr>
          <w:rFonts w:ascii="Tahoma" w:eastAsia="Calibri" w:hAnsi="Tahoma" w:cs="Tahoma"/>
          <w:b/>
          <w:sz w:val="18"/>
          <w:szCs w:val="18"/>
        </w:rPr>
        <w:t>/2019</w:t>
      </w:r>
      <w:r w:rsidRPr="00C44AAB">
        <w:rPr>
          <w:rFonts w:ascii="Tahoma" w:eastAsia="Calibri" w:hAnsi="Tahoma" w:cs="Tahoma"/>
          <w:b/>
          <w:bCs/>
          <w:sz w:val="18"/>
          <w:szCs w:val="18"/>
        </w:rPr>
        <w:t xml:space="preserve"> </w:t>
      </w:r>
      <w:r w:rsidRPr="00C44AAB">
        <w:rPr>
          <w:rFonts w:ascii="Tahoma" w:eastAsia="Calibri" w:hAnsi="Tahoma" w:cs="Tahoma"/>
          <w:bCs/>
          <w:sz w:val="18"/>
          <w:szCs w:val="18"/>
        </w:rPr>
        <w:t>została zawarta umowa następującej treści:</w:t>
      </w:r>
    </w:p>
    <w:p w14:paraId="278E8CA1" w14:textId="77777777" w:rsidR="00B012F1" w:rsidRPr="00C44AAB" w:rsidRDefault="00B012F1">
      <w:pPr>
        <w:jc w:val="center"/>
        <w:rPr>
          <w:rFonts w:ascii="Tahoma" w:hAnsi="Tahoma" w:cs="Tahoma"/>
          <w:b/>
          <w:snapToGrid w:val="0"/>
          <w:color w:val="000000" w:themeColor="text1"/>
          <w:sz w:val="18"/>
          <w:szCs w:val="18"/>
        </w:rPr>
      </w:pPr>
      <w:r w:rsidRPr="00C44AAB">
        <w:rPr>
          <w:rFonts w:ascii="Tahoma" w:hAnsi="Tahoma" w:cs="Tahoma"/>
          <w:b/>
          <w:snapToGrid w:val="0"/>
          <w:color w:val="000000" w:themeColor="text1"/>
          <w:sz w:val="18"/>
          <w:szCs w:val="18"/>
        </w:rPr>
        <w:t>§ 1</w:t>
      </w:r>
    </w:p>
    <w:p w14:paraId="22B5BD14" w14:textId="77777777" w:rsidR="00B012F1" w:rsidRPr="00C44AAB" w:rsidRDefault="00B012F1">
      <w:pPr>
        <w:jc w:val="center"/>
        <w:rPr>
          <w:rFonts w:ascii="Tahoma" w:hAnsi="Tahoma" w:cs="Tahoma"/>
          <w:b/>
          <w:snapToGrid w:val="0"/>
          <w:color w:val="000000" w:themeColor="text1"/>
          <w:sz w:val="18"/>
          <w:szCs w:val="18"/>
        </w:rPr>
      </w:pPr>
      <w:r w:rsidRPr="00C44AAB">
        <w:rPr>
          <w:rFonts w:ascii="Tahoma" w:hAnsi="Tahoma" w:cs="Tahoma"/>
          <w:b/>
          <w:snapToGrid w:val="0"/>
          <w:color w:val="000000" w:themeColor="text1"/>
          <w:sz w:val="18"/>
          <w:szCs w:val="18"/>
        </w:rPr>
        <w:t>PRZEDMIOT UMOWY</w:t>
      </w:r>
    </w:p>
    <w:p w14:paraId="0C029277" w14:textId="6753C495" w:rsidR="00BD3991" w:rsidRPr="00C44AAB" w:rsidRDefault="00B012F1">
      <w:pPr>
        <w:pStyle w:val="Akapitzlist"/>
        <w:numPr>
          <w:ilvl w:val="0"/>
          <w:numId w:val="26"/>
        </w:numPr>
        <w:autoSpaceDE w:val="0"/>
        <w:autoSpaceDN w:val="0"/>
        <w:spacing w:line="240" w:lineRule="auto"/>
        <w:ind w:left="284" w:hanging="284"/>
        <w:rPr>
          <w:rFonts w:ascii="Tahoma" w:hAnsi="Tahoma" w:cs="Tahoma"/>
          <w:bCs/>
          <w:color w:val="000000" w:themeColor="text1"/>
          <w:sz w:val="18"/>
          <w:szCs w:val="18"/>
          <w:lang w:val="x-none"/>
        </w:rPr>
      </w:pPr>
      <w:r w:rsidRPr="00C44AAB">
        <w:rPr>
          <w:rFonts w:ascii="Tahoma" w:hAnsi="Tahoma" w:cs="Tahoma"/>
          <w:color w:val="000000" w:themeColor="text1"/>
          <w:sz w:val="18"/>
          <w:szCs w:val="18"/>
        </w:rPr>
        <w:t>W wyniku przeprowadzonego postępowania w trybie przetargu nieog</w:t>
      </w:r>
      <w:r w:rsidR="00BD3991" w:rsidRPr="00C44AAB">
        <w:rPr>
          <w:rFonts w:ascii="Tahoma" w:hAnsi="Tahoma" w:cs="Tahoma"/>
          <w:color w:val="000000" w:themeColor="text1"/>
          <w:sz w:val="18"/>
          <w:szCs w:val="18"/>
        </w:rPr>
        <w:t>raniczonego na wykonanie usług</w:t>
      </w:r>
      <w:r w:rsidR="00A62BDC" w:rsidRPr="00C44AAB">
        <w:rPr>
          <w:rFonts w:ascii="Tahoma" w:hAnsi="Tahoma" w:cs="Tahoma"/>
          <w:color w:val="000000" w:themeColor="text1"/>
          <w:sz w:val="18"/>
          <w:szCs w:val="18"/>
        </w:rPr>
        <w:t xml:space="preserve"> </w:t>
      </w:r>
      <w:r w:rsidRPr="00C44AAB">
        <w:rPr>
          <w:rFonts w:ascii="Tahoma" w:hAnsi="Tahoma" w:cs="Tahoma"/>
          <w:color w:val="000000" w:themeColor="text1"/>
          <w:sz w:val="18"/>
          <w:szCs w:val="18"/>
        </w:rPr>
        <w:t xml:space="preserve">w zakresie </w:t>
      </w:r>
      <w:r w:rsidR="008D699E" w:rsidRPr="00C44AAB">
        <w:rPr>
          <w:rFonts w:ascii="Tahoma" w:hAnsi="Tahoma" w:cs="Tahoma"/>
          <w:color w:val="000000" w:themeColor="text1"/>
          <w:sz w:val="18"/>
          <w:szCs w:val="18"/>
        </w:rPr>
        <w:t>serwisowania sprzętu należącego do Zamawiającego,</w:t>
      </w:r>
      <w:r w:rsidRPr="00C44AAB">
        <w:rPr>
          <w:rFonts w:ascii="Tahoma" w:hAnsi="Tahoma" w:cs="Tahoma"/>
          <w:color w:val="000000" w:themeColor="text1"/>
          <w:sz w:val="18"/>
          <w:szCs w:val="18"/>
        </w:rPr>
        <w:t xml:space="preserve"> </w:t>
      </w:r>
      <w:r w:rsidR="00BD3991" w:rsidRPr="00C44AAB">
        <w:rPr>
          <w:rFonts w:ascii="Tahoma" w:hAnsi="Tahoma" w:cs="Tahoma"/>
          <w:color w:val="000000" w:themeColor="text1"/>
          <w:sz w:val="18"/>
          <w:szCs w:val="18"/>
        </w:rPr>
        <w:t>S</w:t>
      </w:r>
      <w:r w:rsidR="00BD3991" w:rsidRPr="00C44AAB">
        <w:rPr>
          <w:rFonts w:ascii="Tahoma" w:hAnsi="Tahoma" w:cs="Tahoma"/>
          <w:bCs/>
          <w:color w:val="000000" w:themeColor="text1"/>
          <w:sz w:val="18"/>
          <w:szCs w:val="18"/>
          <w:lang w:val="x-none"/>
        </w:rPr>
        <w:t xml:space="preserve">trony postanawiają, że przedmiotem umowy jest </w:t>
      </w:r>
      <w:r w:rsidR="00BD3991" w:rsidRPr="00C44AAB">
        <w:rPr>
          <w:rFonts w:ascii="Tahoma" w:hAnsi="Tahoma" w:cs="Tahoma"/>
          <w:bCs/>
          <w:color w:val="000000" w:themeColor="text1"/>
          <w:sz w:val="18"/>
          <w:szCs w:val="18"/>
        </w:rPr>
        <w:t xml:space="preserve">wykonanie przez Wykonawcę na rzecz Zamawiającego usługi serwisowej sprzętu </w:t>
      </w:r>
    </w:p>
    <w:p w14:paraId="0D711F50" w14:textId="77777777" w:rsidR="00BD3991" w:rsidRPr="00C44AAB" w:rsidRDefault="00BD3991">
      <w:pPr>
        <w:pStyle w:val="Akapitzlist"/>
        <w:autoSpaceDE w:val="0"/>
        <w:autoSpaceDN w:val="0"/>
        <w:spacing w:line="240" w:lineRule="auto"/>
        <w:ind w:left="284"/>
        <w:rPr>
          <w:rFonts w:ascii="Tahoma" w:hAnsi="Tahoma" w:cs="Tahoma"/>
          <w:bCs/>
          <w:color w:val="000000" w:themeColor="text1"/>
          <w:sz w:val="18"/>
          <w:szCs w:val="18"/>
          <w:lang w:val="x-none"/>
        </w:rPr>
      </w:pPr>
    </w:p>
    <w:p w14:paraId="41B37F1B" w14:textId="1B28F5F9" w:rsidR="00BD3991" w:rsidRPr="00C44AAB" w:rsidRDefault="00BD3991">
      <w:pPr>
        <w:pStyle w:val="Akapitzlist"/>
        <w:autoSpaceDE w:val="0"/>
        <w:autoSpaceDN w:val="0"/>
        <w:spacing w:line="240" w:lineRule="auto"/>
        <w:ind w:left="284"/>
        <w:jc w:val="center"/>
        <w:rPr>
          <w:rFonts w:ascii="Tahoma" w:hAnsi="Tahoma" w:cs="Tahoma"/>
          <w:bCs/>
          <w:color w:val="000000" w:themeColor="text1"/>
          <w:sz w:val="18"/>
          <w:szCs w:val="18"/>
        </w:rPr>
      </w:pPr>
      <w:r w:rsidRPr="00C44AAB">
        <w:rPr>
          <w:rFonts w:ascii="Tahoma" w:hAnsi="Tahoma" w:cs="Tahoma"/>
          <w:b/>
          <w:bCs/>
          <w:color w:val="000000" w:themeColor="text1"/>
          <w:sz w:val="18"/>
          <w:szCs w:val="18"/>
        </w:rPr>
        <w:t>………………………………………………….…</w:t>
      </w:r>
    </w:p>
    <w:p w14:paraId="312371C6" w14:textId="1E1FF40B" w:rsidR="00B012F1" w:rsidRPr="00C44AAB" w:rsidRDefault="00BD3991">
      <w:pPr>
        <w:pStyle w:val="Akapitzlist"/>
        <w:autoSpaceDE w:val="0"/>
        <w:autoSpaceDN w:val="0"/>
        <w:spacing w:line="240" w:lineRule="auto"/>
        <w:ind w:left="284"/>
        <w:rPr>
          <w:rFonts w:ascii="Tahoma" w:hAnsi="Tahoma" w:cs="Tahoma"/>
          <w:bCs/>
          <w:color w:val="000000" w:themeColor="text1"/>
          <w:sz w:val="18"/>
          <w:szCs w:val="18"/>
          <w:lang w:val="x-none"/>
        </w:rPr>
      </w:pPr>
      <w:r w:rsidRPr="00C44AAB">
        <w:rPr>
          <w:rFonts w:ascii="Tahoma" w:hAnsi="Tahoma" w:cs="Tahoma"/>
          <w:bCs/>
          <w:color w:val="000000" w:themeColor="text1"/>
          <w:sz w:val="18"/>
          <w:szCs w:val="18"/>
        </w:rPr>
        <w:t xml:space="preserve">wymienionego w formularzu ofertowym stanowiącym załącznik nr 1 oraz w Opisie Przedmiotu Zamówienia </w:t>
      </w:r>
      <w:r w:rsidR="008D699E" w:rsidRPr="00C44AAB">
        <w:rPr>
          <w:rFonts w:ascii="Tahoma" w:hAnsi="Tahoma" w:cs="Tahoma"/>
          <w:bCs/>
          <w:color w:val="000000" w:themeColor="text1"/>
          <w:sz w:val="18"/>
          <w:szCs w:val="18"/>
        </w:rPr>
        <w:t>(dalej w treści: OP</w:t>
      </w:r>
      <w:r w:rsidR="00AE50A8" w:rsidRPr="00C44AAB">
        <w:rPr>
          <w:rFonts w:ascii="Tahoma" w:hAnsi="Tahoma" w:cs="Tahoma"/>
          <w:bCs/>
          <w:color w:val="000000" w:themeColor="text1"/>
          <w:sz w:val="18"/>
          <w:szCs w:val="18"/>
        </w:rPr>
        <w:t xml:space="preserve">Z) </w:t>
      </w:r>
      <w:r w:rsidRPr="00C44AAB">
        <w:rPr>
          <w:rFonts w:ascii="Tahoma" w:hAnsi="Tahoma" w:cs="Tahoma"/>
          <w:bCs/>
          <w:color w:val="000000" w:themeColor="text1"/>
          <w:sz w:val="18"/>
          <w:szCs w:val="18"/>
        </w:rPr>
        <w:t xml:space="preserve">stanowiącego załącznik nr 2 </w:t>
      </w:r>
      <w:r w:rsidRPr="00C44AAB">
        <w:rPr>
          <w:rFonts w:ascii="Tahoma" w:hAnsi="Tahoma" w:cs="Tahoma"/>
          <w:color w:val="000000" w:themeColor="text1"/>
          <w:sz w:val="18"/>
          <w:szCs w:val="18"/>
        </w:rPr>
        <w:t>do niniejszej umowy</w:t>
      </w:r>
      <w:r w:rsidRPr="00C44AAB">
        <w:rPr>
          <w:rFonts w:ascii="Tahoma" w:hAnsi="Tahoma" w:cs="Tahoma"/>
          <w:bCs/>
          <w:color w:val="000000" w:themeColor="text1"/>
          <w:sz w:val="18"/>
          <w:szCs w:val="18"/>
        </w:rPr>
        <w:t xml:space="preserve">. Szczegółowy zakres usługi serwisowej został określony w OPZ. </w:t>
      </w:r>
    </w:p>
    <w:p w14:paraId="3AC891ED" w14:textId="6870071A" w:rsidR="00376409" w:rsidRPr="00C44AAB" w:rsidRDefault="00B012F1">
      <w:pPr>
        <w:pStyle w:val="Akapitzlist"/>
        <w:widowControl w:val="0"/>
        <w:numPr>
          <w:ilvl w:val="0"/>
          <w:numId w:val="26"/>
        </w:numPr>
        <w:autoSpaceDE w:val="0"/>
        <w:autoSpaceDN w:val="0"/>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Wykonawca oświadcza, </w:t>
      </w:r>
      <w:r w:rsidR="00EA4E38" w:rsidRPr="00C44AAB">
        <w:rPr>
          <w:rFonts w:ascii="Tahoma" w:hAnsi="Tahoma" w:cs="Tahoma"/>
          <w:color w:val="000000" w:themeColor="text1"/>
          <w:sz w:val="18"/>
          <w:szCs w:val="18"/>
        </w:rPr>
        <w:t>że</w:t>
      </w:r>
      <w:r w:rsidRPr="00C44AAB">
        <w:rPr>
          <w:rFonts w:ascii="Tahoma" w:hAnsi="Tahoma" w:cs="Tahoma"/>
          <w:color w:val="000000" w:themeColor="text1"/>
          <w:sz w:val="18"/>
          <w:szCs w:val="18"/>
        </w:rPr>
        <w:t xml:space="preserve"> spełnia wszelkie wymagane przepisami prawa warunki, umożliwiające mu wykonanie niniejszej umowy, w tym odnoszące się do</w:t>
      </w:r>
      <w:r w:rsidR="00376409" w:rsidRPr="00C44AAB">
        <w:rPr>
          <w:rFonts w:ascii="Tahoma" w:hAnsi="Tahoma" w:cs="Tahoma"/>
          <w:color w:val="000000" w:themeColor="text1"/>
          <w:sz w:val="18"/>
          <w:szCs w:val="18"/>
        </w:rPr>
        <w:t>:</w:t>
      </w:r>
      <w:r w:rsidR="00BF084D" w:rsidRPr="00C44AAB">
        <w:rPr>
          <w:rFonts w:ascii="Tahoma" w:hAnsi="Tahoma" w:cs="Tahoma"/>
          <w:color w:val="000000" w:themeColor="text1"/>
          <w:sz w:val="18"/>
          <w:szCs w:val="18"/>
        </w:rPr>
        <w:t xml:space="preserve"> </w:t>
      </w:r>
      <w:r w:rsidR="00376409" w:rsidRPr="00C44AAB">
        <w:rPr>
          <w:rFonts w:ascii="Tahoma" w:hAnsi="Tahoma" w:cs="Tahoma"/>
          <w:sz w:val="18"/>
          <w:szCs w:val="18"/>
        </w:rPr>
        <w:t>przeglądów okresowych (częstotliwość i zakres zgodnie z zaleceniami producenta), sprawdzenia sprawności mechanicznej i elektrycznej, występowania usterek zewnętrznych, oczyszczania dróg chłodzenia i odprowadzenia ciepła, konserwacji (w tym smarowanie ruchomych części mechanicznych), konserwacji software’u systemowego i aplikacyjnego, porządkowania przestrzeni dyskowej i bazy danych, sprawdzenia funkcjonowania urządzenia i jego gotowości do pracy, kontroli jakości (obrazu, wartości pomiarowych i aplikacyjnych, korekta odchyleń), naprawy, diagnostyki błędów, usuwania usterek i awarii, usuwania szkód powstałych w wyniku naturalnego zużycia części, sprawdzenia poprawności sprzętu po usuniętej awarii, usterki itp.,</w:t>
      </w:r>
      <w:r w:rsidR="00A62BDC" w:rsidRPr="00C44AAB">
        <w:rPr>
          <w:rFonts w:ascii="Tahoma" w:hAnsi="Tahoma" w:cs="Tahoma"/>
          <w:sz w:val="18"/>
          <w:szCs w:val="18"/>
        </w:rPr>
        <w:t xml:space="preserve"> </w:t>
      </w:r>
      <w:r w:rsidR="00376409" w:rsidRPr="00C44AAB">
        <w:rPr>
          <w:rFonts w:ascii="Tahoma" w:hAnsi="Tahoma" w:cs="Tahoma"/>
          <w:sz w:val="18"/>
          <w:szCs w:val="18"/>
        </w:rPr>
        <w:t>wykonania modyfikacji i aktualizacji zalecanych przez producenta zwiększających bezpieczeństwo pracy urządzenia, dostawy materiałów koniecznych do przeprowadzenia przeglądów, dokumentacji przeglądów oraz interwencji serwisowych</w:t>
      </w:r>
      <w:r w:rsidR="00EA4E38" w:rsidRPr="00C44AAB">
        <w:rPr>
          <w:rFonts w:ascii="Tahoma" w:hAnsi="Tahoma" w:cs="Tahoma"/>
          <w:sz w:val="18"/>
          <w:szCs w:val="18"/>
        </w:rPr>
        <w:t>.</w:t>
      </w:r>
    </w:p>
    <w:p w14:paraId="3B92FD4D" w14:textId="7FC404CE" w:rsidR="00B012F1" w:rsidRPr="00C44AAB" w:rsidRDefault="00B012F1">
      <w:pPr>
        <w:pStyle w:val="Akapitzlist"/>
        <w:widowControl w:val="0"/>
        <w:numPr>
          <w:ilvl w:val="0"/>
          <w:numId w:val="26"/>
        </w:numPr>
        <w:autoSpaceDE w:val="0"/>
        <w:autoSpaceDN w:val="0"/>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Przedmiotow</w:t>
      </w:r>
      <w:r w:rsidR="009267DF" w:rsidRPr="00C44AAB">
        <w:rPr>
          <w:rFonts w:ascii="Tahoma" w:hAnsi="Tahoma" w:cs="Tahoma"/>
          <w:color w:val="000000" w:themeColor="text1"/>
          <w:sz w:val="18"/>
          <w:szCs w:val="18"/>
        </w:rPr>
        <w:t>a usługa odbywać się będzie w</w:t>
      </w:r>
      <w:r w:rsidR="002C09AA" w:rsidRPr="00C44AAB">
        <w:rPr>
          <w:rFonts w:ascii="Tahoma" w:hAnsi="Tahoma" w:cs="Tahoma"/>
          <w:color w:val="000000" w:themeColor="text1"/>
          <w:sz w:val="18"/>
          <w:szCs w:val="18"/>
        </w:rPr>
        <w:t xml:space="preserve"> siedzibie Zamawiającego tj. w</w:t>
      </w:r>
      <w:r w:rsidR="00BF084D" w:rsidRPr="00C44AAB">
        <w:rPr>
          <w:rFonts w:ascii="Tahoma" w:hAnsi="Tahoma" w:cs="Tahoma"/>
          <w:color w:val="000000" w:themeColor="text1"/>
          <w:sz w:val="18"/>
          <w:szCs w:val="18"/>
        </w:rPr>
        <w:t xml:space="preserve"> </w:t>
      </w:r>
      <w:r w:rsidR="00A81CE8" w:rsidRPr="00C44AAB">
        <w:rPr>
          <w:rFonts w:ascii="Tahoma" w:hAnsi="Tahoma" w:cs="Tahoma"/>
          <w:b/>
          <w:color w:val="000000" w:themeColor="text1"/>
          <w:sz w:val="18"/>
          <w:szCs w:val="18"/>
        </w:rPr>
        <w:t>P</w:t>
      </w:r>
      <w:r w:rsidR="00E81943" w:rsidRPr="00C44AAB">
        <w:rPr>
          <w:rFonts w:ascii="Tahoma" w:hAnsi="Tahoma" w:cs="Tahoma"/>
          <w:b/>
          <w:color w:val="000000" w:themeColor="text1"/>
          <w:sz w:val="18"/>
          <w:szCs w:val="18"/>
        </w:rPr>
        <w:t>racowni Diagnostyki Obrazowej i </w:t>
      </w:r>
      <w:r w:rsidR="00A81CE8" w:rsidRPr="00C44AAB">
        <w:rPr>
          <w:rFonts w:ascii="Tahoma" w:hAnsi="Tahoma" w:cs="Tahoma"/>
          <w:b/>
          <w:color w:val="000000" w:themeColor="text1"/>
          <w:sz w:val="18"/>
          <w:szCs w:val="18"/>
        </w:rPr>
        <w:t>Izotopowej</w:t>
      </w:r>
      <w:r w:rsidR="00A81CE8" w:rsidRPr="00C44AAB">
        <w:rPr>
          <w:rFonts w:ascii="Tahoma" w:hAnsi="Tahoma" w:cs="Tahoma"/>
          <w:color w:val="000000" w:themeColor="text1"/>
          <w:sz w:val="18"/>
          <w:szCs w:val="18"/>
        </w:rPr>
        <w:t xml:space="preserve"> zlokalizowanej przy ulicy Władysława Truchana 7 SP ZOZ Zespołu Szpitali Miejskich w Chorzowie</w:t>
      </w:r>
      <w:r w:rsidR="00407B96" w:rsidRPr="00C44AAB">
        <w:rPr>
          <w:rFonts w:ascii="Tahoma" w:hAnsi="Tahoma" w:cs="Tahoma"/>
          <w:color w:val="000000" w:themeColor="text1"/>
          <w:sz w:val="18"/>
          <w:szCs w:val="18"/>
        </w:rPr>
        <w:t>.</w:t>
      </w:r>
    </w:p>
    <w:p w14:paraId="110C4266" w14:textId="77777777" w:rsidR="00B012F1" w:rsidRPr="00C44AAB" w:rsidRDefault="00B012F1">
      <w:pPr>
        <w:pStyle w:val="Akapitzlist"/>
        <w:widowControl w:val="0"/>
        <w:numPr>
          <w:ilvl w:val="0"/>
          <w:numId w:val="26"/>
        </w:numPr>
        <w:autoSpaceDE w:val="0"/>
        <w:autoSpaceDN w:val="0"/>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Wykonawca zobowiązuje się wykonać przedmiot umowy zgodnie z warunkami zawartymi w złożonej ofercie.</w:t>
      </w:r>
    </w:p>
    <w:p w14:paraId="1E5C0B37" w14:textId="6E7B8415" w:rsidR="00BA525F" w:rsidRPr="00C44AAB" w:rsidRDefault="00BA525F">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Wykonawca oświadcza, iż posiada odpowiednie doświadczenie oraz dysponuje osobami zdolnymi do wykonania usługi serwisowej będącej przedmiotem zamówienia (określonej w OPZ stanowiąc</w:t>
      </w:r>
      <w:r w:rsidR="0094530B" w:rsidRPr="00C44AAB">
        <w:rPr>
          <w:rFonts w:ascii="Tahoma" w:hAnsi="Tahoma" w:cs="Tahoma"/>
          <w:color w:val="000000" w:themeColor="text1"/>
          <w:sz w:val="18"/>
          <w:szCs w:val="18"/>
        </w:rPr>
        <w:t>ym</w:t>
      </w:r>
      <w:r w:rsidRPr="00C44AAB">
        <w:rPr>
          <w:rFonts w:ascii="Tahoma" w:hAnsi="Tahoma" w:cs="Tahoma"/>
          <w:color w:val="000000" w:themeColor="text1"/>
          <w:sz w:val="18"/>
          <w:szCs w:val="18"/>
        </w:rPr>
        <w:t xml:space="preserve"> załącznik nr </w:t>
      </w:r>
      <w:r w:rsidR="00A644A8" w:rsidRPr="00C44AAB">
        <w:rPr>
          <w:rFonts w:ascii="Tahoma" w:hAnsi="Tahoma" w:cs="Tahoma"/>
          <w:color w:val="000000" w:themeColor="text1"/>
          <w:sz w:val="18"/>
          <w:szCs w:val="18"/>
        </w:rPr>
        <w:t>2</w:t>
      </w:r>
      <w:r w:rsidRPr="00C44AAB">
        <w:rPr>
          <w:rFonts w:ascii="Tahoma" w:hAnsi="Tahoma" w:cs="Tahoma"/>
          <w:color w:val="000000" w:themeColor="text1"/>
          <w:sz w:val="18"/>
          <w:szCs w:val="18"/>
        </w:rPr>
        <w:t xml:space="preserve"> do </w:t>
      </w:r>
      <w:r w:rsidR="00A644A8" w:rsidRPr="00C44AAB">
        <w:rPr>
          <w:rFonts w:ascii="Tahoma" w:hAnsi="Tahoma" w:cs="Tahoma"/>
          <w:color w:val="000000" w:themeColor="text1"/>
          <w:sz w:val="18"/>
          <w:szCs w:val="18"/>
        </w:rPr>
        <w:t>niniejszej umowy</w:t>
      </w:r>
      <w:r w:rsidRPr="00C44AAB">
        <w:rPr>
          <w:rFonts w:ascii="Tahoma" w:hAnsi="Tahoma" w:cs="Tahoma"/>
          <w:color w:val="000000" w:themeColor="text1"/>
          <w:sz w:val="18"/>
          <w:szCs w:val="18"/>
        </w:rPr>
        <w:t>).</w:t>
      </w:r>
    </w:p>
    <w:p w14:paraId="784FF64C" w14:textId="6A22BF2F" w:rsidR="0073346D" w:rsidRPr="00C44AAB" w:rsidRDefault="0073346D" w:rsidP="00AF4EF5">
      <w:pPr>
        <w:pStyle w:val="Akapitzlist"/>
        <w:numPr>
          <w:ilvl w:val="0"/>
          <w:numId w:val="26"/>
        </w:numPr>
        <w:spacing w:line="240" w:lineRule="auto"/>
        <w:ind w:left="284" w:hanging="284"/>
        <w:rPr>
          <w:rFonts w:ascii="Tahoma" w:hAnsi="Tahoma" w:cs="Tahoma"/>
          <w:color w:val="000000" w:themeColor="text1"/>
          <w:sz w:val="18"/>
          <w:szCs w:val="18"/>
        </w:rPr>
      </w:pPr>
      <w:r w:rsidRPr="00C44AAB">
        <w:rPr>
          <w:rFonts w:ascii="Tahoma" w:hAnsi="Tahoma" w:cs="Tahoma"/>
          <w:color w:val="000000" w:themeColor="text1"/>
          <w:sz w:val="18"/>
          <w:szCs w:val="18"/>
        </w:rPr>
        <w:lastRenderedPageBreak/>
        <w:t>W przypadku konieczności przyjazdu pracownika/osoby spoza wykazu osób, o</w:t>
      </w:r>
      <w:r w:rsidR="00E81943" w:rsidRPr="00C44AAB">
        <w:rPr>
          <w:rFonts w:ascii="Tahoma" w:hAnsi="Tahoma" w:cs="Tahoma"/>
          <w:color w:val="000000" w:themeColor="text1"/>
          <w:sz w:val="18"/>
          <w:szCs w:val="18"/>
        </w:rPr>
        <w:t xml:space="preserve"> którym mowa powyżej, Wykonawca </w:t>
      </w:r>
      <w:r w:rsidRPr="00C44AAB">
        <w:rPr>
          <w:rFonts w:ascii="Tahoma" w:hAnsi="Tahoma" w:cs="Tahoma"/>
          <w:color w:val="000000" w:themeColor="text1"/>
          <w:sz w:val="18"/>
          <w:szCs w:val="18"/>
        </w:rPr>
        <w:t xml:space="preserve">przed przystąpieniem do realizacji usługi, jest zobowiązany dostarczyć </w:t>
      </w:r>
      <w:r w:rsidR="00E66D4C">
        <w:rPr>
          <w:rFonts w:ascii="Tahoma" w:hAnsi="Tahoma" w:cs="Tahoma"/>
          <w:color w:val="000000" w:themeColor="text1"/>
          <w:sz w:val="18"/>
          <w:szCs w:val="18"/>
        </w:rPr>
        <w:t xml:space="preserve">Zamawiającemu </w:t>
      </w:r>
      <w:r w:rsidRPr="00C44AAB">
        <w:rPr>
          <w:rFonts w:ascii="Tahoma" w:hAnsi="Tahoma" w:cs="Tahoma"/>
          <w:color w:val="000000" w:themeColor="text1"/>
          <w:sz w:val="18"/>
          <w:szCs w:val="18"/>
        </w:rPr>
        <w:t>dokumenty potwierdzające kwalifikacje zawodowe, uprawnienia (odbyte szkolenie/szkolenia) i wykształcenie ww. osoby.</w:t>
      </w:r>
    </w:p>
    <w:p w14:paraId="4C26ED62" w14:textId="77777777" w:rsidR="009667D5" w:rsidRPr="00C44AAB" w:rsidRDefault="009667D5">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Wykonawca ponadto oświadcza, iż przedmiot umowy zostanie wykonany zgodnie z dokumentacją techniczną producenta urządzeń, instrukcji używania, zaleceniami producenta, a usługi zostaną wykonane przy pomocy wykwalifikowanych osób, posiadających specjalistyczną wiedzę i z należytą wymaganą prawem starannością.</w:t>
      </w:r>
    </w:p>
    <w:p w14:paraId="0C6DAF7B" w14:textId="13510683" w:rsidR="009667D5" w:rsidRPr="00C44AAB" w:rsidRDefault="009267D1">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Przeglądy okresowe będą wykonywane w terminach uzgodnionych uprzednio z Zama</w:t>
      </w:r>
      <w:r w:rsidR="00ED6E83" w:rsidRPr="00C44AAB">
        <w:rPr>
          <w:rFonts w:ascii="Tahoma" w:hAnsi="Tahoma" w:cs="Tahoma"/>
          <w:color w:val="000000" w:themeColor="text1"/>
          <w:sz w:val="18"/>
          <w:szCs w:val="18"/>
        </w:rPr>
        <w:t>wiającym, a ich częstotliwość i </w:t>
      </w:r>
      <w:r w:rsidRPr="00C44AAB">
        <w:rPr>
          <w:rFonts w:ascii="Tahoma" w:hAnsi="Tahoma" w:cs="Tahoma"/>
          <w:color w:val="000000" w:themeColor="text1"/>
          <w:sz w:val="18"/>
          <w:szCs w:val="18"/>
        </w:rPr>
        <w:t>zakres wynikać będzie z zaleceń producenta sprzętu znajdujących się w instrukcjach używania oraz w OPZ.</w:t>
      </w:r>
    </w:p>
    <w:p w14:paraId="2162F952" w14:textId="4C6D61BE" w:rsidR="009577A3" w:rsidRPr="00C44AAB" w:rsidRDefault="009267D1">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b/>
          <w:color w:val="000000" w:themeColor="text1"/>
          <w:sz w:val="18"/>
          <w:szCs w:val="18"/>
        </w:rPr>
        <w:t xml:space="preserve">Czas reakcji Wykonawcy na zgłoszoną awarię: </w:t>
      </w:r>
      <w:r w:rsidR="00617A4F" w:rsidRPr="00C44AAB">
        <w:rPr>
          <w:rFonts w:ascii="Tahoma" w:hAnsi="Tahoma" w:cs="Tahoma"/>
          <w:b/>
          <w:bCs/>
          <w:color w:val="000000" w:themeColor="text1"/>
          <w:sz w:val="18"/>
          <w:szCs w:val="18"/>
        </w:rPr>
        <w:t>………</w:t>
      </w:r>
      <w:r w:rsidRPr="00C44AAB">
        <w:rPr>
          <w:rFonts w:ascii="Tahoma" w:hAnsi="Tahoma" w:cs="Tahoma"/>
          <w:b/>
          <w:color w:val="000000" w:themeColor="text1"/>
          <w:sz w:val="18"/>
          <w:szCs w:val="18"/>
        </w:rPr>
        <w:t xml:space="preserve"> godziny </w:t>
      </w:r>
      <w:r w:rsidRPr="00C44AAB">
        <w:rPr>
          <w:rFonts w:ascii="Tahoma" w:hAnsi="Tahoma" w:cs="Tahoma"/>
          <w:color w:val="000000" w:themeColor="text1"/>
          <w:sz w:val="18"/>
          <w:szCs w:val="18"/>
        </w:rPr>
        <w:t>w dni robocze tj. dni od poniedziałku do piąt</w:t>
      </w:r>
      <w:r w:rsidR="009577A3" w:rsidRPr="00C44AAB">
        <w:rPr>
          <w:rFonts w:ascii="Tahoma" w:hAnsi="Tahoma" w:cs="Tahoma"/>
          <w:color w:val="000000" w:themeColor="text1"/>
          <w:sz w:val="18"/>
          <w:szCs w:val="18"/>
        </w:rPr>
        <w:t>ku z </w:t>
      </w:r>
      <w:r w:rsidRPr="00C44AAB">
        <w:rPr>
          <w:rFonts w:ascii="Tahoma" w:hAnsi="Tahoma" w:cs="Tahoma"/>
          <w:color w:val="000000" w:themeColor="text1"/>
          <w:sz w:val="18"/>
          <w:szCs w:val="18"/>
        </w:rPr>
        <w:t>wyłączeniem dni ustawowo wolnych od pracy w godzinach od 8</w:t>
      </w:r>
      <w:r w:rsidRPr="00C44AAB">
        <w:rPr>
          <w:rFonts w:ascii="Tahoma" w:hAnsi="Tahoma" w:cs="Tahoma"/>
          <w:color w:val="000000" w:themeColor="text1"/>
          <w:sz w:val="18"/>
          <w:szCs w:val="18"/>
          <w:u w:val="single"/>
          <w:vertAlign w:val="superscript"/>
        </w:rPr>
        <w:t>00</w:t>
      </w:r>
      <w:r w:rsidRPr="00C44AAB">
        <w:rPr>
          <w:rFonts w:ascii="Tahoma" w:hAnsi="Tahoma" w:cs="Tahoma"/>
          <w:color w:val="000000" w:themeColor="text1"/>
          <w:sz w:val="18"/>
          <w:szCs w:val="18"/>
        </w:rPr>
        <w:t xml:space="preserve"> do 1</w:t>
      </w:r>
      <w:r w:rsidR="0094530B" w:rsidRPr="00C44AAB">
        <w:rPr>
          <w:rFonts w:ascii="Tahoma" w:hAnsi="Tahoma" w:cs="Tahoma"/>
          <w:color w:val="000000" w:themeColor="text1"/>
          <w:sz w:val="18"/>
          <w:szCs w:val="18"/>
        </w:rPr>
        <w:t>8</w:t>
      </w:r>
      <w:r w:rsidRPr="00C44AAB">
        <w:rPr>
          <w:rFonts w:ascii="Tahoma" w:hAnsi="Tahoma" w:cs="Tahoma"/>
          <w:color w:val="000000" w:themeColor="text1"/>
          <w:sz w:val="18"/>
          <w:szCs w:val="18"/>
          <w:u w:val="single"/>
          <w:vertAlign w:val="superscript"/>
        </w:rPr>
        <w:t>00</w:t>
      </w:r>
      <w:r w:rsidRPr="00C44AAB">
        <w:rPr>
          <w:rFonts w:ascii="Tahoma" w:hAnsi="Tahoma" w:cs="Tahoma"/>
          <w:color w:val="000000" w:themeColor="text1"/>
          <w:sz w:val="18"/>
          <w:szCs w:val="18"/>
        </w:rPr>
        <w:t>.</w:t>
      </w:r>
    </w:p>
    <w:p w14:paraId="17046AC8" w14:textId="5EE6334E" w:rsidR="009577A3" w:rsidRPr="00C44AAB" w:rsidRDefault="009577A3">
      <w:pPr>
        <w:pStyle w:val="Akapitzlist"/>
        <w:numPr>
          <w:ilvl w:val="0"/>
          <w:numId w:val="26"/>
        </w:numPr>
        <w:spacing w:line="240" w:lineRule="auto"/>
        <w:ind w:left="284" w:hanging="284"/>
        <w:jc w:val="both"/>
        <w:rPr>
          <w:rFonts w:ascii="Tahoma" w:hAnsi="Tahoma" w:cs="Tahoma"/>
          <w:b/>
          <w:sz w:val="18"/>
          <w:szCs w:val="18"/>
        </w:rPr>
      </w:pPr>
      <w:r w:rsidRPr="00C44AAB">
        <w:rPr>
          <w:rFonts w:ascii="Tahoma" w:hAnsi="Tahoma" w:cs="Tahoma"/>
          <w:b/>
          <w:sz w:val="18"/>
          <w:szCs w:val="18"/>
        </w:rPr>
        <w:t>Czas wykonania naprawy bez konieczności sprowadzenia części zamiennych do 3 dni roboczych od zgłoszenia, a w przypadku konieczności sprowadzenia części zamiennych (w tym z zagranicy)</w:t>
      </w:r>
      <w:r w:rsidR="00A62BDC" w:rsidRPr="00C44AAB">
        <w:rPr>
          <w:rFonts w:ascii="Tahoma" w:hAnsi="Tahoma" w:cs="Tahoma"/>
          <w:b/>
          <w:sz w:val="18"/>
          <w:szCs w:val="18"/>
        </w:rPr>
        <w:t xml:space="preserve"> </w:t>
      </w:r>
      <w:r w:rsidRPr="00C44AAB">
        <w:rPr>
          <w:rFonts w:ascii="Tahoma" w:hAnsi="Tahoma" w:cs="Tahoma"/>
          <w:b/>
          <w:sz w:val="18"/>
          <w:szCs w:val="18"/>
        </w:rPr>
        <w:t>do …… dni roboczych od zgłoszenia Wykonawcy, iż Zamawiający posiada konieczne części zamienne.</w:t>
      </w:r>
    </w:p>
    <w:p w14:paraId="7A55F901" w14:textId="0794213A" w:rsidR="00617A4F" w:rsidRPr="00C44AAB" w:rsidRDefault="00617A4F">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Zgłaszanie awarii Sprzętu odbywa się poprzez numer infolinii,……………. pod który należy zgłaszać ewentualne awarie/uszkodzenia: dostępny</w:t>
      </w:r>
      <w:r w:rsidR="00A62BDC" w:rsidRPr="00C44AAB">
        <w:rPr>
          <w:rFonts w:ascii="Tahoma" w:hAnsi="Tahoma" w:cs="Tahoma"/>
          <w:color w:val="000000" w:themeColor="text1"/>
          <w:sz w:val="18"/>
          <w:szCs w:val="18"/>
        </w:rPr>
        <w:t xml:space="preserve"> </w:t>
      </w:r>
      <w:r w:rsidRPr="00C44AAB">
        <w:rPr>
          <w:rFonts w:ascii="Tahoma" w:hAnsi="Tahoma" w:cs="Tahoma"/>
          <w:color w:val="000000" w:themeColor="text1"/>
          <w:sz w:val="18"/>
          <w:szCs w:val="18"/>
        </w:rPr>
        <w:t>24 godziny na dobę, 7 dni w tygodniu, numer fax:………………..</w:t>
      </w:r>
      <w:r w:rsidR="00A62BDC" w:rsidRPr="00C44AAB">
        <w:rPr>
          <w:rFonts w:ascii="Tahoma" w:hAnsi="Tahoma" w:cs="Tahoma"/>
          <w:color w:val="000000" w:themeColor="text1"/>
          <w:sz w:val="18"/>
          <w:szCs w:val="18"/>
        </w:rPr>
        <w:t xml:space="preserve"> </w:t>
      </w:r>
      <w:r w:rsidRPr="00C44AAB">
        <w:rPr>
          <w:rFonts w:ascii="Tahoma" w:hAnsi="Tahoma" w:cs="Tahoma"/>
          <w:color w:val="000000" w:themeColor="text1"/>
          <w:sz w:val="18"/>
          <w:szCs w:val="18"/>
        </w:rPr>
        <w:t>adres poczty elektronicznej: ……………………………..</w:t>
      </w:r>
    </w:p>
    <w:p w14:paraId="036A85E0" w14:textId="55D554B2" w:rsidR="00617A4F" w:rsidRPr="00C44AAB" w:rsidRDefault="00617A4F">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Termin przeglądów okresowych zostanie każdorazowo uzgodniony przez strony umowy - z wyprzedzeniem co najmniej </w:t>
      </w:r>
      <w:r w:rsidRPr="00C44AAB">
        <w:rPr>
          <w:rFonts w:ascii="Tahoma" w:hAnsi="Tahoma" w:cs="Tahoma"/>
          <w:b/>
          <w:bCs/>
          <w:color w:val="000000" w:themeColor="text1"/>
          <w:sz w:val="18"/>
          <w:szCs w:val="18"/>
        </w:rPr>
        <w:t>14 dni.</w:t>
      </w:r>
    </w:p>
    <w:p w14:paraId="741F19B6" w14:textId="61793A36" w:rsidR="00617A4F" w:rsidRPr="00C44AAB" w:rsidRDefault="00617A4F">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Wykonawca zobowiązany jest do wpisywania wykonanych czynności do dokumentacji eksploatacji sprzętu (Paszportu) oraz wystawienia Certyfikatu, zaświadczającego o sprawności aparatu oraz informującego o przeprowadzonej okresowej kontroli i konserwacji zgodnie z wymaganiami określonymi przez producenta.</w:t>
      </w:r>
    </w:p>
    <w:p w14:paraId="02BB20C2" w14:textId="1E46F9CC" w:rsidR="00617A4F" w:rsidRPr="00C44AAB" w:rsidRDefault="00617A4F">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Każdorazowo, po usunięciu awarii zostanie sporządzony przez uprawnionych przedstawicieli Zamawiającego i Wykonawcy protokół – karta pracy – zawierający datę wykonania </w:t>
      </w:r>
      <w:r w:rsidR="00E81943" w:rsidRPr="00C44AAB">
        <w:rPr>
          <w:rFonts w:ascii="Tahoma" w:hAnsi="Tahoma" w:cs="Tahoma"/>
          <w:color w:val="000000" w:themeColor="text1"/>
          <w:sz w:val="18"/>
          <w:szCs w:val="18"/>
        </w:rPr>
        <w:t>usługi</w:t>
      </w:r>
      <w:r w:rsidRPr="00C44AAB">
        <w:rPr>
          <w:rFonts w:ascii="Tahoma" w:hAnsi="Tahoma" w:cs="Tahoma"/>
          <w:color w:val="000000" w:themeColor="text1"/>
          <w:sz w:val="18"/>
          <w:szCs w:val="18"/>
        </w:rPr>
        <w:t>, zakres wykonanych prac.</w:t>
      </w:r>
    </w:p>
    <w:p w14:paraId="199C553E" w14:textId="45D463AE" w:rsidR="00617A4F" w:rsidRPr="00C44AAB" w:rsidRDefault="00617A4F">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Jako termin usunięcia awarii rozumie się datę podpisania przez przedstawicieli Wykonawcy i Zamawiającego, karty pracy. Każda ze stron zobowiązana jest podpisać kartę pracy w dniu usunięcia awarii.</w:t>
      </w:r>
    </w:p>
    <w:p w14:paraId="283B3317" w14:textId="48BF7CB0" w:rsidR="000B3428" w:rsidRPr="00C44AAB" w:rsidRDefault="000B3428">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Zamawiający w ustalonym terminie zobowiązany jest udostępnić sprzęt osobom wykonującym usługę serwisową.</w:t>
      </w:r>
      <w:r w:rsidR="00617A4F" w:rsidRPr="00C44AAB">
        <w:rPr>
          <w:rFonts w:ascii="Tahoma" w:hAnsi="Tahoma" w:cs="Tahoma"/>
          <w:color w:val="000000" w:themeColor="text1"/>
          <w:sz w:val="18"/>
          <w:szCs w:val="18"/>
        </w:rPr>
        <w:t xml:space="preserve"> </w:t>
      </w:r>
      <w:r w:rsidR="00617A4F" w:rsidRPr="00C44AAB">
        <w:rPr>
          <w:rFonts w:ascii="Tahoma" w:hAnsi="Tahoma" w:cs="Tahoma"/>
          <w:color w:val="000000" w:themeColor="text1"/>
          <w:sz w:val="18"/>
          <w:szCs w:val="18"/>
        </w:rPr>
        <w:tab/>
        <w:t>Zamawiający zapewni Wykonawcy swobodny dostęp do urządzenia na czas wykonywania konserwacji i napraw.</w:t>
      </w:r>
    </w:p>
    <w:p w14:paraId="0223C629" w14:textId="2FEF5E0B" w:rsidR="00991F4E" w:rsidRPr="00C44AAB" w:rsidRDefault="00991F4E" w:rsidP="00AF4EF5">
      <w:pPr>
        <w:pStyle w:val="Akapitzlist"/>
        <w:numPr>
          <w:ilvl w:val="0"/>
          <w:numId w:val="26"/>
        </w:numPr>
        <w:spacing w:line="240" w:lineRule="auto"/>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Osobą odpowiedzialną za realizację umowy (pod względem zgodności zamówienia z umową oraz reklamacji) po stronie Zamawiającego jest: </w:t>
      </w:r>
      <w:r w:rsidRPr="00C44AAB">
        <w:rPr>
          <w:rFonts w:ascii="Tahoma" w:hAnsi="Tahoma" w:cs="Tahoma"/>
          <w:b/>
          <w:color w:val="000000" w:themeColor="text1"/>
          <w:sz w:val="18"/>
          <w:szCs w:val="18"/>
        </w:rPr>
        <w:t>Koordynator Diagnostyki Izotopowej – Pani Jolanta Siewińska</w:t>
      </w:r>
      <w:r w:rsidRPr="00C44AAB">
        <w:rPr>
          <w:rFonts w:ascii="Tahoma" w:hAnsi="Tahoma" w:cs="Tahoma"/>
          <w:color w:val="000000" w:themeColor="text1"/>
          <w:sz w:val="18"/>
          <w:szCs w:val="18"/>
        </w:rPr>
        <w:t xml:space="preserve"> tel. </w:t>
      </w:r>
      <w:r w:rsidRPr="00C44AAB">
        <w:rPr>
          <w:rFonts w:ascii="Tahoma" w:hAnsi="Tahoma" w:cs="Tahoma"/>
          <w:b/>
          <w:color w:val="000000" w:themeColor="text1"/>
          <w:sz w:val="18"/>
          <w:szCs w:val="18"/>
        </w:rPr>
        <w:t>603-070-793</w:t>
      </w:r>
      <w:r w:rsidRPr="00C44AAB">
        <w:rPr>
          <w:rFonts w:ascii="Tahoma" w:hAnsi="Tahoma" w:cs="Tahoma"/>
          <w:color w:val="000000" w:themeColor="text1"/>
          <w:sz w:val="18"/>
          <w:szCs w:val="18"/>
        </w:rPr>
        <w:t xml:space="preserve"> </w:t>
      </w:r>
      <w:r w:rsidR="00185BD8" w:rsidRPr="00C44AAB">
        <w:rPr>
          <w:rFonts w:ascii="Tahoma" w:hAnsi="Tahoma" w:cs="Tahoma"/>
          <w:color w:val="000000" w:themeColor="text1"/>
          <w:sz w:val="18"/>
          <w:szCs w:val="18"/>
        </w:rPr>
        <w:t>e-</w:t>
      </w:r>
      <w:r w:rsidRPr="00C44AAB">
        <w:rPr>
          <w:rFonts w:ascii="Tahoma" w:hAnsi="Tahoma" w:cs="Tahoma"/>
          <w:color w:val="000000" w:themeColor="text1"/>
          <w:sz w:val="18"/>
          <w:szCs w:val="18"/>
        </w:rPr>
        <w:t xml:space="preserve">mail </w:t>
      </w:r>
      <w:hyperlink r:id="rId29" w:history="1">
        <w:r w:rsidRPr="00C44AAB">
          <w:rPr>
            <w:rStyle w:val="Hipercze"/>
            <w:rFonts w:ascii="Tahoma" w:hAnsi="Tahoma" w:cs="Tahoma"/>
            <w:sz w:val="18"/>
            <w:szCs w:val="18"/>
          </w:rPr>
          <w:t>jsiewinska@zsm.com.pl</w:t>
        </w:r>
      </w:hyperlink>
      <w:r w:rsidR="00185BD8" w:rsidRPr="00C44AAB">
        <w:rPr>
          <w:rFonts w:ascii="Tahoma" w:hAnsi="Tahoma" w:cs="Tahoma"/>
          <w:color w:val="000000" w:themeColor="text1"/>
          <w:sz w:val="18"/>
          <w:szCs w:val="18"/>
        </w:rPr>
        <w:t xml:space="preserve">, </w:t>
      </w:r>
      <w:r w:rsidRPr="00C44AAB">
        <w:rPr>
          <w:rFonts w:ascii="Tahoma" w:hAnsi="Tahoma" w:cs="Tahoma"/>
          <w:b/>
          <w:color w:val="000000" w:themeColor="text1"/>
          <w:sz w:val="18"/>
          <w:szCs w:val="18"/>
        </w:rPr>
        <w:t xml:space="preserve">Technik </w:t>
      </w:r>
      <w:proofErr w:type="spellStart"/>
      <w:r w:rsidRPr="00C44AAB">
        <w:rPr>
          <w:rFonts w:ascii="Tahoma" w:hAnsi="Tahoma" w:cs="Tahoma"/>
          <w:b/>
          <w:color w:val="000000" w:themeColor="text1"/>
          <w:sz w:val="18"/>
          <w:szCs w:val="18"/>
        </w:rPr>
        <w:t>elektroradiolog</w:t>
      </w:r>
      <w:proofErr w:type="spellEnd"/>
      <w:r w:rsidRPr="00C44AAB">
        <w:rPr>
          <w:rFonts w:ascii="Tahoma" w:hAnsi="Tahoma" w:cs="Tahoma"/>
          <w:b/>
          <w:color w:val="000000" w:themeColor="text1"/>
          <w:sz w:val="18"/>
          <w:szCs w:val="18"/>
        </w:rPr>
        <w:t xml:space="preserve"> Pani Justyna Konarska</w:t>
      </w:r>
      <w:r w:rsidRPr="00C44AAB">
        <w:rPr>
          <w:rFonts w:ascii="Tahoma" w:hAnsi="Tahoma" w:cs="Tahoma"/>
          <w:color w:val="000000" w:themeColor="text1"/>
          <w:sz w:val="18"/>
          <w:szCs w:val="18"/>
        </w:rPr>
        <w:t xml:space="preserve"> –</w:t>
      </w:r>
      <w:r w:rsidR="00A62BDC" w:rsidRPr="00C44AAB">
        <w:rPr>
          <w:rFonts w:ascii="Tahoma" w:hAnsi="Tahoma" w:cs="Tahoma"/>
          <w:color w:val="000000" w:themeColor="text1"/>
          <w:sz w:val="18"/>
          <w:szCs w:val="18"/>
        </w:rPr>
        <w:t xml:space="preserve"> </w:t>
      </w:r>
      <w:r w:rsidRPr="00C44AAB">
        <w:rPr>
          <w:rFonts w:ascii="Tahoma" w:hAnsi="Tahoma" w:cs="Tahoma"/>
          <w:color w:val="000000" w:themeColor="text1"/>
          <w:sz w:val="18"/>
          <w:szCs w:val="18"/>
        </w:rPr>
        <w:t xml:space="preserve">tel. </w:t>
      </w:r>
      <w:r w:rsidRPr="00C44AAB">
        <w:rPr>
          <w:rFonts w:ascii="Tahoma" w:hAnsi="Tahoma" w:cs="Tahoma"/>
          <w:b/>
          <w:color w:val="000000" w:themeColor="text1"/>
          <w:sz w:val="18"/>
          <w:szCs w:val="18"/>
        </w:rPr>
        <w:t>796-605-235</w:t>
      </w:r>
      <w:r w:rsidRPr="00C44AAB">
        <w:rPr>
          <w:rFonts w:ascii="Tahoma" w:hAnsi="Tahoma" w:cs="Tahoma"/>
          <w:color w:val="000000" w:themeColor="text1"/>
          <w:sz w:val="18"/>
          <w:szCs w:val="18"/>
        </w:rPr>
        <w:t xml:space="preserve"> </w:t>
      </w:r>
      <w:r w:rsidR="00185BD8" w:rsidRPr="00C44AAB">
        <w:rPr>
          <w:rFonts w:ascii="Tahoma" w:hAnsi="Tahoma" w:cs="Tahoma"/>
          <w:color w:val="000000" w:themeColor="text1"/>
          <w:sz w:val="18"/>
          <w:szCs w:val="18"/>
        </w:rPr>
        <w:t>e-</w:t>
      </w:r>
      <w:r w:rsidRPr="00C44AAB">
        <w:rPr>
          <w:rFonts w:ascii="Tahoma" w:hAnsi="Tahoma" w:cs="Tahoma"/>
          <w:color w:val="000000" w:themeColor="text1"/>
          <w:sz w:val="18"/>
          <w:szCs w:val="18"/>
        </w:rPr>
        <w:t xml:space="preserve">mail </w:t>
      </w:r>
      <w:hyperlink r:id="rId30" w:history="1">
        <w:r w:rsidRPr="00C44AAB">
          <w:rPr>
            <w:rStyle w:val="Hipercze"/>
            <w:rFonts w:ascii="Tahoma" w:hAnsi="Tahoma" w:cs="Tahoma"/>
            <w:sz w:val="18"/>
            <w:szCs w:val="18"/>
          </w:rPr>
          <w:t>jkonarska@zsm.com.pl</w:t>
        </w:r>
      </w:hyperlink>
      <w:r w:rsidR="00185BD8" w:rsidRPr="00C44AAB">
        <w:rPr>
          <w:rStyle w:val="Hipercze"/>
          <w:rFonts w:ascii="Tahoma" w:hAnsi="Tahoma" w:cs="Tahoma"/>
          <w:sz w:val="18"/>
          <w:szCs w:val="18"/>
        </w:rPr>
        <w:t xml:space="preserve"> lub </w:t>
      </w:r>
      <w:r w:rsidR="00D23B46">
        <w:rPr>
          <w:rFonts w:ascii="Tahoma" w:hAnsi="Tahoma" w:cs="Tahoma"/>
          <w:b/>
          <w:color w:val="000000" w:themeColor="text1"/>
          <w:sz w:val="18"/>
          <w:szCs w:val="18"/>
        </w:rPr>
        <w:t>Inspektor</w:t>
      </w:r>
      <w:r w:rsidR="00185BD8" w:rsidRPr="00C44AAB">
        <w:rPr>
          <w:rFonts w:ascii="Tahoma" w:hAnsi="Tahoma" w:cs="Tahoma"/>
          <w:b/>
          <w:color w:val="000000" w:themeColor="text1"/>
          <w:sz w:val="18"/>
          <w:szCs w:val="18"/>
        </w:rPr>
        <w:t xml:space="preserve"> ds. Technicznych </w:t>
      </w:r>
      <w:r w:rsidR="00617A4F" w:rsidRPr="00C44AAB">
        <w:rPr>
          <w:rFonts w:ascii="Tahoma" w:hAnsi="Tahoma" w:cs="Tahoma"/>
          <w:b/>
          <w:color w:val="000000" w:themeColor="text1"/>
          <w:sz w:val="18"/>
          <w:szCs w:val="18"/>
        </w:rPr>
        <w:t>– Pan Andrzej Bartoszek</w:t>
      </w:r>
      <w:r w:rsidR="00617A4F" w:rsidRPr="00C44AAB">
        <w:rPr>
          <w:rFonts w:ascii="Tahoma" w:hAnsi="Tahoma" w:cs="Tahoma"/>
          <w:color w:val="000000" w:themeColor="text1"/>
          <w:sz w:val="18"/>
          <w:szCs w:val="18"/>
        </w:rPr>
        <w:t xml:space="preserve"> tel.</w:t>
      </w:r>
      <w:r w:rsidR="00185BD8" w:rsidRPr="00C44AAB">
        <w:rPr>
          <w:rFonts w:ascii="Tahoma" w:hAnsi="Tahoma" w:cs="Tahoma"/>
          <w:color w:val="000000" w:themeColor="text1"/>
          <w:sz w:val="18"/>
          <w:szCs w:val="18"/>
        </w:rPr>
        <w:t xml:space="preserve"> </w:t>
      </w:r>
      <w:r w:rsidR="00185BD8" w:rsidRPr="00C44AAB">
        <w:rPr>
          <w:rFonts w:ascii="Tahoma" w:hAnsi="Tahoma" w:cs="Tahoma"/>
          <w:b/>
          <w:color w:val="000000" w:themeColor="text1"/>
          <w:sz w:val="18"/>
          <w:szCs w:val="18"/>
        </w:rPr>
        <w:t>721 806 533</w:t>
      </w:r>
      <w:r w:rsidR="00617A4F" w:rsidRPr="00C44AAB">
        <w:rPr>
          <w:rFonts w:ascii="Tahoma" w:hAnsi="Tahoma" w:cs="Tahoma"/>
          <w:b/>
          <w:color w:val="000000" w:themeColor="text1"/>
          <w:sz w:val="18"/>
          <w:szCs w:val="18"/>
        </w:rPr>
        <w:t xml:space="preserve"> </w:t>
      </w:r>
      <w:r w:rsidR="00617A4F" w:rsidRPr="00C44AAB">
        <w:rPr>
          <w:rFonts w:ascii="Tahoma" w:hAnsi="Tahoma" w:cs="Tahoma"/>
          <w:color w:val="000000" w:themeColor="text1"/>
          <w:sz w:val="18"/>
          <w:szCs w:val="18"/>
        </w:rPr>
        <w:t>e-mail:</w:t>
      </w:r>
      <w:r w:rsidR="00617A4F" w:rsidRPr="00C44AAB">
        <w:rPr>
          <w:rFonts w:ascii="Tahoma" w:hAnsi="Tahoma" w:cs="Tahoma"/>
          <w:color w:val="000000" w:themeColor="text1"/>
        </w:rPr>
        <w:t xml:space="preserve"> </w:t>
      </w:r>
      <w:hyperlink r:id="rId31" w:history="1">
        <w:r w:rsidR="00185BD8" w:rsidRPr="00C44AAB">
          <w:rPr>
            <w:rStyle w:val="Hipercze"/>
            <w:rFonts w:ascii="Tahoma" w:hAnsi="Tahoma" w:cs="Tahoma"/>
            <w:sz w:val="18"/>
            <w:szCs w:val="18"/>
          </w:rPr>
          <w:t>dt.dz@zsm.com.pl</w:t>
        </w:r>
      </w:hyperlink>
      <w:r w:rsidR="00A62BDC" w:rsidRPr="00C44AAB">
        <w:rPr>
          <w:rFonts w:ascii="Tahoma" w:hAnsi="Tahoma" w:cs="Tahoma"/>
          <w:color w:val="000000" w:themeColor="text1"/>
        </w:rPr>
        <w:t xml:space="preserve"> </w:t>
      </w:r>
      <w:r w:rsidRPr="00C44AAB">
        <w:rPr>
          <w:rFonts w:ascii="Tahoma" w:hAnsi="Tahoma" w:cs="Tahoma"/>
          <w:color w:val="000000" w:themeColor="text1"/>
          <w:sz w:val="18"/>
          <w:szCs w:val="18"/>
        </w:rPr>
        <w:t>lub inna upoważniona osoba.</w:t>
      </w:r>
    </w:p>
    <w:p w14:paraId="4FAD237B" w14:textId="489FE286" w:rsidR="00292B5A" w:rsidRPr="00C44AAB" w:rsidRDefault="00B012F1">
      <w:pPr>
        <w:pStyle w:val="Akapitzlist"/>
        <w:widowControl w:val="0"/>
        <w:numPr>
          <w:ilvl w:val="0"/>
          <w:numId w:val="26"/>
        </w:numPr>
        <w:autoSpaceDE w:val="0"/>
        <w:autoSpaceDN w:val="0"/>
        <w:spacing w:after="0" w:line="240" w:lineRule="auto"/>
        <w:ind w:left="284" w:hanging="284"/>
        <w:contextualSpacing w:val="0"/>
        <w:jc w:val="both"/>
        <w:rPr>
          <w:rFonts w:ascii="Tahoma" w:hAnsi="Tahoma" w:cs="Tahoma"/>
          <w:b/>
          <w:color w:val="000000" w:themeColor="text1"/>
          <w:sz w:val="18"/>
          <w:szCs w:val="18"/>
        </w:rPr>
      </w:pPr>
      <w:r w:rsidRPr="00C44AAB">
        <w:rPr>
          <w:rFonts w:ascii="Tahoma" w:hAnsi="Tahoma" w:cs="Tahoma"/>
          <w:b/>
          <w:color w:val="000000" w:themeColor="text1"/>
          <w:sz w:val="18"/>
          <w:szCs w:val="18"/>
        </w:rPr>
        <w:t>Osobą odpowiedzialną za realizację umowy po stronie Wykonawcy jest: …………………………..…………………………………, tel. (</w:t>
      </w:r>
      <w:r w:rsidR="0082386A" w:rsidRPr="00C44AAB">
        <w:rPr>
          <w:rFonts w:ascii="Tahoma" w:hAnsi="Tahoma" w:cs="Tahoma"/>
          <w:b/>
          <w:color w:val="000000" w:themeColor="text1"/>
          <w:sz w:val="18"/>
          <w:szCs w:val="18"/>
        </w:rPr>
        <w:t>.</w:t>
      </w:r>
      <w:r w:rsidRPr="00C44AAB">
        <w:rPr>
          <w:rFonts w:ascii="Tahoma" w:hAnsi="Tahoma" w:cs="Tahoma"/>
          <w:b/>
          <w:color w:val="000000" w:themeColor="text1"/>
          <w:sz w:val="18"/>
          <w:szCs w:val="18"/>
        </w:rPr>
        <w:t>…....) ……………………</w:t>
      </w:r>
      <w:r w:rsidR="0082386A" w:rsidRPr="00C44AAB">
        <w:rPr>
          <w:rFonts w:ascii="Tahoma" w:hAnsi="Tahoma" w:cs="Tahoma"/>
          <w:b/>
          <w:color w:val="000000" w:themeColor="text1"/>
          <w:sz w:val="18"/>
          <w:szCs w:val="18"/>
        </w:rPr>
        <w:t>……..</w:t>
      </w:r>
      <w:r w:rsidRPr="00C44AAB">
        <w:rPr>
          <w:rFonts w:ascii="Tahoma" w:hAnsi="Tahoma" w:cs="Tahoma"/>
          <w:b/>
          <w:color w:val="000000" w:themeColor="text1"/>
          <w:sz w:val="18"/>
          <w:szCs w:val="18"/>
        </w:rPr>
        <w:t>………..………, e-mail: .....................</w:t>
      </w:r>
      <w:r w:rsidR="0082386A" w:rsidRPr="00C44AAB">
        <w:rPr>
          <w:rFonts w:ascii="Tahoma" w:hAnsi="Tahoma" w:cs="Tahoma"/>
          <w:b/>
          <w:color w:val="000000" w:themeColor="text1"/>
          <w:sz w:val="18"/>
          <w:szCs w:val="18"/>
        </w:rPr>
        <w:t>.................</w:t>
      </w:r>
      <w:r w:rsidRPr="00C44AAB">
        <w:rPr>
          <w:rFonts w:ascii="Tahoma" w:hAnsi="Tahoma" w:cs="Tahoma"/>
          <w:b/>
          <w:color w:val="000000" w:themeColor="text1"/>
          <w:sz w:val="18"/>
          <w:szCs w:val="18"/>
        </w:rPr>
        <w:t>.........................@....................</w:t>
      </w:r>
      <w:r w:rsidR="00315BE2" w:rsidRPr="00C44AAB">
        <w:rPr>
          <w:rFonts w:ascii="Tahoma" w:hAnsi="Tahoma" w:cs="Tahoma"/>
          <w:b/>
          <w:color w:val="000000" w:themeColor="text1"/>
          <w:sz w:val="18"/>
          <w:szCs w:val="18"/>
        </w:rPr>
        <w:t>......................</w:t>
      </w:r>
      <w:r w:rsidRPr="00C44AAB">
        <w:rPr>
          <w:rFonts w:ascii="Tahoma" w:hAnsi="Tahoma" w:cs="Tahoma"/>
          <w:b/>
          <w:color w:val="000000" w:themeColor="text1"/>
          <w:sz w:val="18"/>
          <w:szCs w:val="18"/>
        </w:rPr>
        <w:t>...........................</w:t>
      </w:r>
    </w:p>
    <w:p w14:paraId="0F535029" w14:textId="77777777" w:rsidR="00B012F1" w:rsidRPr="00C44AAB" w:rsidRDefault="00B012F1">
      <w:pPr>
        <w:jc w:val="center"/>
        <w:rPr>
          <w:rFonts w:ascii="Tahoma" w:hAnsi="Tahoma" w:cs="Tahoma"/>
          <w:b/>
          <w:snapToGrid w:val="0"/>
          <w:color w:val="000000" w:themeColor="text1"/>
          <w:sz w:val="18"/>
          <w:szCs w:val="18"/>
        </w:rPr>
      </w:pPr>
    </w:p>
    <w:p w14:paraId="0A36FF4D" w14:textId="77777777" w:rsidR="00B012F1" w:rsidRPr="00C44AAB" w:rsidRDefault="00B012F1">
      <w:pPr>
        <w:jc w:val="center"/>
        <w:rPr>
          <w:rFonts w:ascii="Tahoma" w:hAnsi="Tahoma" w:cs="Tahoma"/>
          <w:b/>
          <w:snapToGrid w:val="0"/>
          <w:color w:val="000000" w:themeColor="text1"/>
          <w:sz w:val="18"/>
          <w:szCs w:val="18"/>
        </w:rPr>
      </w:pPr>
      <w:r w:rsidRPr="00C44AAB">
        <w:rPr>
          <w:rFonts w:ascii="Tahoma" w:hAnsi="Tahoma" w:cs="Tahoma"/>
          <w:b/>
          <w:snapToGrid w:val="0"/>
          <w:color w:val="000000" w:themeColor="text1"/>
          <w:sz w:val="18"/>
          <w:szCs w:val="18"/>
        </w:rPr>
        <w:t>§ 2</w:t>
      </w:r>
    </w:p>
    <w:p w14:paraId="7AECEE9B" w14:textId="77777777" w:rsidR="00B012F1" w:rsidRPr="00C44AAB" w:rsidRDefault="00B012F1">
      <w:pPr>
        <w:jc w:val="center"/>
        <w:rPr>
          <w:rFonts w:ascii="Tahoma" w:hAnsi="Tahoma" w:cs="Tahoma"/>
          <w:b/>
          <w:snapToGrid w:val="0"/>
          <w:color w:val="000000" w:themeColor="text1"/>
          <w:sz w:val="18"/>
          <w:szCs w:val="18"/>
        </w:rPr>
      </w:pPr>
      <w:r w:rsidRPr="00C44AAB">
        <w:rPr>
          <w:rFonts w:ascii="Tahoma" w:hAnsi="Tahoma" w:cs="Tahoma"/>
          <w:b/>
          <w:snapToGrid w:val="0"/>
          <w:color w:val="000000" w:themeColor="text1"/>
          <w:sz w:val="18"/>
          <w:szCs w:val="18"/>
        </w:rPr>
        <w:t>CENA PRZEDMIOTU UMOWY</w:t>
      </w:r>
    </w:p>
    <w:p w14:paraId="6E8AB501" w14:textId="71766E12" w:rsidR="00B012F1" w:rsidRPr="00C44AAB" w:rsidRDefault="00B012F1" w:rsidP="00AF4EF5">
      <w:pPr>
        <w:widowControl w:val="0"/>
        <w:numPr>
          <w:ilvl w:val="0"/>
          <w:numId w:val="27"/>
        </w:numPr>
        <w:tabs>
          <w:tab w:val="clear" w:pos="502"/>
        </w:tabs>
        <w:suppressAutoHyphens/>
        <w:ind w:left="284" w:hanging="284"/>
        <w:jc w:val="both"/>
        <w:rPr>
          <w:rFonts w:ascii="Tahoma" w:hAnsi="Tahoma" w:cs="Tahoma"/>
          <w:bCs/>
          <w:color w:val="000000" w:themeColor="text1"/>
          <w:sz w:val="18"/>
          <w:szCs w:val="18"/>
          <w:lang w:val="x-none"/>
        </w:rPr>
      </w:pPr>
      <w:r w:rsidRPr="00C44AAB">
        <w:rPr>
          <w:rFonts w:ascii="Tahoma" w:hAnsi="Tahoma" w:cs="Tahoma"/>
          <w:color w:val="000000" w:themeColor="text1"/>
          <w:sz w:val="18"/>
          <w:szCs w:val="18"/>
        </w:rPr>
        <w:t>Wykonawca zobowiązuje się do wykonania usługi za łączną cenę zgodnie z</w:t>
      </w:r>
      <w:r w:rsidR="00473B10" w:rsidRPr="00C44AAB">
        <w:rPr>
          <w:rFonts w:ascii="Tahoma" w:hAnsi="Tahoma" w:cs="Tahoma"/>
          <w:color w:val="000000" w:themeColor="text1"/>
          <w:sz w:val="18"/>
          <w:szCs w:val="18"/>
        </w:rPr>
        <w:t xml:space="preserve"> </w:t>
      </w:r>
      <w:r w:rsidR="003E6B98" w:rsidRPr="00C44AAB">
        <w:rPr>
          <w:rFonts w:ascii="Tahoma" w:hAnsi="Tahoma" w:cs="Tahoma"/>
          <w:color w:val="000000" w:themeColor="text1"/>
          <w:sz w:val="18"/>
          <w:szCs w:val="18"/>
        </w:rPr>
        <w:t>Formularzem ofertowym</w:t>
      </w:r>
      <w:r w:rsidRPr="00C44AAB">
        <w:rPr>
          <w:rFonts w:ascii="Tahoma" w:hAnsi="Tahoma" w:cs="Tahoma"/>
          <w:color w:val="000000" w:themeColor="text1"/>
          <w:sz w:val="18"/>
          <w:szCs w:val="18"/>
        </w:rPr>
        <w:t xml:space="preserve"> stanowiąc</w:t>
      </w:r>
      <w:r w:rsidR="003E6B98" w:rsidRPr="00C44AAB">
        <w:rPr>
          <w:rFonts w:ascii="Tahoma" w:hAnsi="Tahoma" w:cs="Tahoma"/>
          <w:color w:val="000000" w:themeColor="text1"/>
          <w:sz w:val="18"/>
          <w:szCs w:val="18"/>
        </w:rPr>
        <w:t xml:space="preserve">ym </w:t>
      </w:r>
      <w:r w:rsidRPr="00C44AAB">
        <w:rPr>
          <w:rFonts w:ascii="Tahoma" w:hAnsi="Tahoma" w:cs="Tahoma"/>
          <w:color w:val="000000" w:themeColor="text1"/>
          <w:sz w:val="18"/>
          <w:szCs w:val="18"/>
        </w:rPr>
        <w:t xml:space="preserve">załącznik nr </w:t>
      </w:r>
      <w:r w:rsidR="003E6B98" w:rsidRPr="00C44AAB">
        <w:rPr>
          <w:rFonts w:ascii="Tahoma" w:hAnsi="Tahoma" w:cs="Tahoma"/>
          <w:color w:val="000000" w:themeColor="text1"/>
          <w:sz w:val="18"/>
          <w:szCs w:val="18"/>
        </w:rPr>
        <w:t>1</w:t>
      </w:r>
      <w:r w:rsidRPr="00C44AAB">
        <w:rPr>
          <w:rFonts w:ascii="Tahoma" w:hAnsi="Tahoma" w:cs="Tahoma"/>
          <w:color w:val="000000" w:themeColor="text1"/>
          <w:sz w:val="18"/>
          <w:szCs w:val="18"/>
        </w:rPr>
        <w:t xml:space="preserve"> do niniejszej umowy wynoszącą:</w:t>
      </w:r>
    </w:p>
    <w:p w14:paraId="5A4EDB93" w14:textId="77777777" w:rsidR="00B012F1" w:rsidRPr="00C44AAB" w:rsidRDefault="00B012F1">
      <w:pPr>
        <w:widowControl w:val="0"/>
        <w:suppressAutoHyphens/>
        <w:ind w:left="284" w:hanging="284"/>
        <w:jc w:val="both"/>
        <w:rPr>
          <w:rFonts w:ascii="Tahoma" w:hAnsi="Tahoma" w:cs="Tahoma"/>
          <w:bCs/>
          <w:color w:val="000000" w:themeColor="text1"/>
          <w:sz w:val="18"/>
          <w:szCs w:val="18"/>
          <w:lang w:val="x-none"/>
        </w:rPr>
      </w:pPr>
    </w:p>
    <w:p w14:paraId="1E4A8C1E" w14:textId="77777777" w:rsidR="00B012F1" w:rsidRPr="00C44AAB" w:rsidRDefault="00B012F1">
      <w:pPr>
        <w:overflowPunct w:val="0"/>
        <w:autoSpaceDE w:val="0"/>
        <w:autoSpaceDN w:val="0"/>
        <w:adjustRightInd w:val="0"/>
        <w:ind w:left="284"/>
        <w:jc w:val="both"/>
        <w:rPr>
          <w:rFonts w:ascii="Tahoma" w:hAnsi="Tahoma" w:cs="Tahoma"/>
          <w:b/>
          <w:color w:val="000000" w:themeColor="text1"/>
          <w:sz w:val="18"/>
          <w:szCs w:val="18"/>
        </w:rPr>
      </w:pPr>
      <w:r w:rsidRPr="00C44AAB">
        <w:rPr>
          <w:rFonts w:ascii="Tahoma" w:hAnsi="Tahoma" w:cs="Tahoma"/>
          <w:b/>
          <w:color w:val="000000" w:themeColor="text1"/>
          <w:sz w:val="18"/>
          <w:szCs w:val="18"/>
        </w:rPr>
        <w:t>Cena netto</w:t>
      </w:r>
      <w:r w:rsidRPr="00C44AAB">
        <w:rPr>
          <w:rFonts w:ascii="Tahoma" w:hAnsi="Tahoma" w:cs="Tahoma"/>
          <w:b/>
          <w:color w:val="000000" w:themeColor="text1"/>
          <w:sz w:val="18"/>
          <w:szCs w:val="18"/>
        </w:rPr>
        <w:tab/>
      </w:r>
      <w:r w:rsidRPr="00C44AAB">
        <w:rPr>
          <w:rFonts w:ascii="Tahoma" w:hAnsi="Tahoma" w:cs="Tahoma"/>
          <w:b/>
          <w:color w:val="000000" w:themeColor="text1"/>
          <w:sz w:val="18"/>
          <w:szCs w:val="18"/>
        </w:rPr>
        <w:tab/>
        <w:t>........................................ zł</w:t>
      </w:r>
    </w:p>
    <w:p w14:paraId="2CEE1C16" w14:textId="77777777" w:rsidR="00B012F1" w:rsidRPr="00C44AAB" w:rsidRDefault="00B012F1">
      <w:pPr>
        <w:overflowPunct w:val="0"/>
        <w:autoSpaceDE w:val="0"/>
        <w:autoSpaceDN w:val="0"/>
        <w:adjustRightInd w:val="0"/>
        <w:ind w:left="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Słownie: </w:t>
      </w:r>
      <w:r w:rsidRPr="00C44AAB">
        <w:rPr>
          <w:rFonts w:ascii="Tahoma" w:hAnsi="Tahoma" w:cs="Tahoma"/>
          <w:color w:val="000000" w:themeColor="text1"/>
          <w:sz w:val="18"/>
          <w:szCs w:val="18"/>
        </w:rPr>
        <w:tab/>
      </w:r>
      <w:r w:rsidRPr="00C44AAB">
        <w:rPr>
          <w:rFonts w:ascii="Tahoma" w:hAnsi="Tahoma" w:cs="Tahoma"/>
          <w:color w:val="000000" w:themeColor="text1"/>
          <w:sz w:val="18"/>
          <w:szCs w:val="18"/>
        </w:rPr>
        <w:tab/>
        <w:t>……………</w:t>
      </w:r>
      <w:r w:rsidR="00CC66C6" w:rsidRPr="00C44AAB">
        <w:rPr>
          <w:rFonts w:ascii="Tahoma" w:hAnsi="Tahoma" w:cs="Tahoma"/>
          <w:color w:val="000000" w:themeColor="text1"/>
          <w:sz w:val="18"/>
          <w:szCs w:val="18"/>
        </w:rPr>
        <w:t>…….</w:t>
      </w:r>
      <w:r w:rsidRPr="00C44AAB">
        <w:rPr>
          <w:rFonts w:ascii="Tahoma" w:hAnsi="Tahoma" w:cs="Tahoma"/>
          <w:color w:val="000000" w:themeColor="text1"/>
          <w:sz w:val="18"/>
          <w:szCs w:val="18"/>
        </w:rPr>
        <w:t>…………………… (……/100)</w:t>
      </w:r>
    </w:p>
    <w:p w14:paraId="45B852E1" w14:textId="77777777" w:rsidR="00B012F1" w:rsidRPr="00C44AAB" w:rsidRDefault="00B012F1">
      <w:pPr>
        <w:overflowPunct w:val="0"/>
        <w:autoSpaceDE w:val="0"/>
        <w:autoSpaceDN w:val="0"/>
        <w:adjustRightInd w:val="0"/>
        <w:ind w:left="284"/>
        <w:jc w:val="both"/>
        <w:rPr>
          <w:rFonts w:ascii="Tahoma" w:hAnsi="Tahoma" w:cs="Tahoma"/>
          <w:b/>
          <w:color w:val="000000" w:themeColor="text1"/>
          <w:sz w:val="18"/>
          <w:szCs w:val="18"/>
        </w:rPr>
      </w:pPr>
    </w:p>
    <w:p w14:paraId="4B50683D" w14:textId="77777777" w:rsidR="00B012F1" w:rsidRPr="00C44AAB" w:rsidRDefault="00B012F1">
      <w:pPr>
        <w:overflowPunct w:val="0"/>
        <w:autoSpaceDE w:val="0"/>
        <w:autoSpaceDN w:val="0"/>
        <w:adjustRightInd w:val="0"/>
        <w:ind w:left="284"/>
        <w:jc w:val="both"/>
        <w:rPr>
          <w:rFonts w:ascii="Tahoma" w:hAnsi="Tahoma" w:cs="Tahoma"/>
          <w:b/>
          <w:color w:val="000000" w:themeColor="text1"/>
          <w:sz w:val="18"/>
          <w:szCs w:val="18"/>
        </w:rPr>
      </w:pPr>
      <w:r w:rsidRPr="00C44AAB">
        <w:rPr>
          <w:rFonts w:ascii="Tahoma" w:hAnsi="Tahoma" w:cs="Tahoma"/>
          <w:b/>
          <w:color w:val="000000" w:themeColor="text1"/>
          <w:sz w:val="18"/>
          <w:szCs w:val="18"/>
        </w:rPr>
        <w:t>Cena brutto</w:t>
      </w:r>
      <w:r w:rsidRPr="00C44AAB">
        <w:rPr>
          <w:rFonts w:ascii="Tahoma" w:hAnsi="Tahoma" w:cs="Tahoma"/>
          <w:b/>
          <w:color w:val="000000" w:themeColor="text1"/>
          <w:sz w:val="18"/>
          <w:szCs w:val="18"/>
        </w:rPr>
        <w:tab/>
      </w:r>
      <w:r w:rsidRPr="00C44AAB">
        <w:rPr>
          <w:rFonts w:ascii="Tahoma" w:hAnsi="Tahoma" w:cs="Tahoma"/>
          <w:b/>
          <w:color w:val="000000" w:themeColor="text1"/>
          <w:sz w:val="18"/>
          <w:szCs w:val="18"/>
        </w:rPr>
        <w:tab/>
        <w:t>......................................... zł</w:t>
      </w:r>
    </w:p>
    <w:p w14:paraId="66BBD894" w14:textId="77777777" w:rsidR="00B012F1" w:rsidRPr="00C44AAB" w:rsidRDefault="00B012F1">
      <w:pPr>
        <w:overflowPunct w:val="0"/>
        <w:autoSpaceDE w:val="0"/>
        <w:autoSpaceDN w:val="0"/>
        <w:adjustRightInd w:val="0"/>
        <w:ind w:left="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Słownie: </w:t>
      </w:r>
      <w:r w:rsidRPr="00C44AAB">
        <w:rPr>
          <w:rFonts w:ascii="Tahoma" w:hAnsi="Tahoma" w:cs="Tahoma"/>
          <w:color w:val="000000" w:themeColor="text1"/>
          <w:sz w:val="18"/>
          <w:szCs w:val="18"/>
        </w:rPr>
        <w:tab/>
      </w:r>
      <w:r w:rsidRPr="00C44AAB">
        <w:rPr>
          <w:rFonts w:ascii="Tahoma" w:hAnsi="Tahoma" w:cs="Tahoma"/>
          <w:color w:val="000000" w:themeColor="text1"/>
          <w:sz w:val="18"/>
          <w:szCs w:val="18"/>
        </w:rPr>
        <w:tab/>
      </w:r>
      <w:r w:rsidR="00CC66C6" w:rsidRPr="00C44AAB">
        <w:rPr>
          <w:rFonts w:ascii="Tahoma" w:hAnsi="Tahoma" w:cs="Tahoma"/>
          <w:color w:val="000000" w:themeColor="text1"/>
          <w:sz w:val="18"/>
          <w:szCs w:val="18"/>
        </w:rPr>
        <w:t xml:space="preserve">………………….…………………… </w:t>
      </w:r>
      <w:r w:rsidRPr="00C44AAB">
        <w:rPr>
          <w:rFonts w:ascii="Tahoma" w:hAnsi="Tahoma" w:cs="Tahoma"/>
          <w:color w:val="000000" w:themeColor="text1"/>
          <w:sz w:val="18"/>
          <w:szCs w:val="18"/>
        </w:rPr>
        <w:t>(……/100)</w:t>
      </w:r>
    </w:p>
    <w:p w14:paraId="4F5A2BF9" w14:textId="77777777" w:rsidR="00E855C9" w:rsidRPr="00C44AAB" w:rsidRDefault="00E855C9">
      <w:pPr>
        <w:overflowPunct w:val="0"/>
        <w:autoSpaceDE w:val="0"/>
        <w:autoSpaceDN w:val="0"/>
        <w:adjustRightInd w:val="0"/>
        <w:ind w:left="284"/>
        <w:jc w:val="both"/>
        <w:rPr>
          <w:rFonts w:ascii="Tahoma" w:hAnsi="Tahoma" w:cs="Tahoma"/>
          <w:color w:val="000000" w:themeColor="text1"/>
          <w:sz w:val="18"/>
          <w:szCs w:val="18"/>
        </w:rPr>
      </w:pPr>
    </w:p>
    <w:p w14:paraId="4C3E41BE" w14:textId="77777777" w:rsidR="00BF33D4" w:rsidRPr="00C44AAB" w:rsidRDefault="00BF33D4" w:rsidP="00AF4EF5">
      <w:pPr>
        <w:tabs>
          <w:tab w:val="num" w:pos="567"/>
        </w:tabs>
        <w:overflowPunct w:val="0"/>
        <w:autoSpaceDE w:val="0"/>
        <w:autoSpaceDN w:val="0"/>
        <w:adjustRightInd w:val="0"/>
        <w:ind w:left="426" w:hanging="142"/>
        <w:jc w:val="both"/>
        <w:rPr>
          <w:rFonts w:ascii="Tahoma" w:hAnsi="Tahoma" w:cs="Tahoma"/>
          <w:b/>
          <w:sz w:val="18"/>
          <w:szCs w:val="18"/>
          <w:u w:val="single"/>
        </w:rPr>
      </w:pPr>
      <w:r w:rsidRPr="00C44AAB">
        <w:rPr>
          <w:rFonts w:ascii="Tahoma" w:hAnsi="Tahoma" w:cs="Tahoma"/>
          <w:b/>
          <w:sz w:val="18"/>
          <w:szCs w:val="18"/>
          <w:u w:val="single"/>
        </w:rPr>
        <w:t xml:space="preserve">Płatną w równych ratach miesięcznych: </w:t>
      </w:r>
    </w:p>
    <w:p w14:paraId="0B6CE573" w14:textId="77777777" w:rsidR="00BF33D4" w:rsidRPr="00C44AAB" w:rsidRDefault="00BF33D4" w:rsidP="00AF4EF5">
      <w:pPr>
        <w:tabs>
          <w:tab w:val="num" w:pos="567"/>
        </w:tabs>
        <w:overflowPunct w:val="0"/>
        <w:autoSpaceDE w:val="0"/>
        <w:autoSpaceDN w:val="0"/>
        <w:adjustRightInd w:val="0"/>
        <w:ind w:left="426" w:hanging="142"/>
        <w:jc w:val="both"/>
        <w:rPr>
          <w:rFonts w:ascii="Tahoma" w:hAnsi="Tahoma" w:cs="Tahoma"/>
          <w:sz w:val="18"/>
          <w:szCs w:val="18"/>
        </w:rPr>
      </w:pPr>
    </w:p>
    <w:p w14:paraId="6BAB34EE" w14:textId="77777777" w:rsidR="00BF33D4" w:rsidRPr="00C44AAB" w:rsidRDefault="00BF33D4" w:rsidP="00AF4EF5">
      <w:pPr>
        <w:tabs>
          <w:tab w:val="num" w:pos="567"/>
        </w:tabs>
        <w:overflowPunct w:val="0"/>
        <w:autoSpaceDE w:val="0"/>
        <w:autoSpaceDN w:val="0"/>
        <w:adjustRightInd w:val="0"/>
        <w:ind w:left="284"/>
        <w:jc w:val="both"/>
        <w:rPr>
          <w:rFonts w:ascii="Tahoma" w:hAnsi="Tahoma" w:cs="Tahoma"/>
          <w:sz w:val="18"/>
          <w:szCs w:val="18"/>
        </w:rPr>
      </w:pPr>
      <w:r w:rsidRPr="00C44AAB">
        <w:rPr>
          <w:rFonts w:ascii="Tahoma" w:hAnsi="Tahoma" w:cs="Tahoma"/>
          <w:sz w:val="18"/>
          <w:szCs w:val="18"/>
        </w:rPr>
        <w:t>……………………… PLN brutto (słownie: …………………………………) płatne w terminie 30 dni od daty otrzymania prawidłowo wypełnionej faktury</w:t>
      </w:r>
    </w:p>
    <w:p w14:paraId="4F709F99" w14:textId="7F1D7259" w:rsidR="00B012F1" w:rsidRPr="00C44AAB" w:rsidRDefault="00CC66C6">
      <w:pPr>
        <w:tabs>
          <w:tab w:val="left" w:pos="2366"/>
        </w:tabs>
        <w:ind w:left="284"/>
        <w:jc w:val="both"/>
        <w:rPr>
          <w:rFonts w:ascii="Tahoma" w:hAnsi="Tahoma" w:cs="Tahoma"/>
          <w:color w:val="000000" w:themeColor="text1"/>
          <w:sz w:val="18"/>
          <w:szCs w:val="18"/>
        </w:rPr>
      </w:pPr>
      <w:r w:rsidRPr="00C44AAB">
        <w:rPr>
          <w:rFonts w:ascii="Tahoma" w:hAnsi="Tahoma" w:cs="Tahoma"/>
          <w:color w:val="000000" w:themeColor="text1"/>
          <w:sz w:val="18"/>
          <w:szCs w:val="18"/>
        </w:rPr>
        <w:tab/>
      </w:r>
    </w:p>
    <w:p w14:paraId="2EA797C2" w14:textId="4E293146" w:rsidR="00B012F1" w:rsidRPr="00C44AAB" w:rsidRDefault="00B012F1">
      <w:pPr>
        <w:ind w:left="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z zastrzeżeniem § 2 ust. </w:t>
      </w:r>
      <w:r w:rsidR="00532E51" w:rsidRPr="00C44AAB">
        <w:rPr>
          <w:rFonts w:ascii="Tahoma" w:hAnsi="Tahoma" w:cs="Tahoma"/>
          <w:color w:val="000000" w:themeColor="text1"/>
          <w:sz w:val="18"/>
          <w:szCs w:val="18"/>
        </w:rPr>
        <w:t>4</w:t>
      </w:r>
      <w:r w:rsidRPr="00C44AAB">
        <w:rPr>
          <w:rFonts w:ascii="Tahoma" w:hAnsi="Tahoma" w:cs="Tahoma"/>
          <w:color w:val="000000" w:themeColor="text1"/>
          <w:sz w:val="18"/>
          <w:szCs w:val="18"/>
        </w:rPr>
        <w:t xml:space="preserve">, </w:t>
      </w:r>
      <w:r w:rsidR="00BF33D4" w:rsidRPr="00C44AAB">
        <w:rPr>
          <w:rFonts w:ascii="Tahoma" w:hAnsi="Tahoma" w:cs="Tahoma"/>
          <w:color w:val="000000" w:themeColor="text1"/>
          <w:sz w:val="18"/>
          <w:szCs w:val="18"/>
        </w:rPr>
        <w:t>5, 8</w:t>
      </w:r>
      <w:r w:rsidR="00BF33D4" w:rsidRPr="00C44AAB">
        <w:rPr>
          <w:rFonts w:ascii="Tahoma" w:hAnsi="Tahoma" w:cs="Tahoma"/>
          <w:sz w:val="18"/>
          <w:szCs w:val="18"/>
        </w:rPr>
        <w:t xml:space="preserve"> </w:t>
      </w:r>
      <w:r w:rsidR="00BF33D4" w:rsidRPr="00C44AAB">
        <w:rPr>
          <w:rFonts w:ascii="Tahoma" w:hAnsi="Tahoma" w:cs="Tahoma"/>
          <w:color w:val="000000" w:themeColor="text1"/>
          <w:sz w:val="18"/>
          <w:szCs w:val="18"/>
        </w:rPr>
        <w:t>niniejszej umowy .</w:t>
      </w:r>
    </w:p>
    <w:p w14:paraId="6E75CBE2" w14:textId="41F440D6" w:rsidR="00B012F1" w:rsidRPr="00C44AAB" w:rsidRDefault="00A62BDC">
      <w:pPr>
        <w:overflowPunct w:val="0"/>
        <w:autoSpaceDE w:val="0"/>
        <w:autoSpaceDN w:val="0"/>
        <w:adjustRightInd w:val="0"/>
        <w:ind w:left="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 </w:t>
      </w:r>
    </w:p>
    <w:p w14:paraId="520A50D6" w14:textId="578E0E28" w:rsidR="003E6B98" w:rsidRPr="00C44AAB" w:rsidRDefault="003E6B98" w:rsidP="00AF4EF5">
      <w:pPr>
        <w:widowControl w:val="0"/>
        <w:numPr>
          <w:ilvl w:val="0"/>
          <w:numId w:val="27"/>
        </w:numPr>
        <w:tabs>
          <w:tab w:val="clear" w:pos="502"/>
          <w:tab w:val="num" w:pos="851"/>
        </w:tabs>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Wykonawca winien zaoferować cenę ryczałtową, kompletną, jednoznaczną, która będzie ceną ostateczną. Wartość brutto oferty powinny zawierać wszystkie koszty związane ze świadczeniem usługi serwisowej szczegółowo opisanej w </w:t>
      </w:r>
      <w:r w:rsidR="00E02D70" w:rsidRPr="00C44AAB">
        <w:rPr>
          <w:rFonts w:ascii="Tahoma" w:hAnsi="Tahoma" w:cs="Tahoma"/>
          <w:color w:val="000000" w:themeColor="text1"/>
          <w:sz w:val="18"/>
          <w:szCs w:val="18"/>
        </w:rPr>
        <w:t>opisie przedmiotu zamówienia</w:t>
      </w:r>
      <w:r w:rsidR="00BF33D4" w:rsidRPr="00C44AAB">
        <w:rPr>
          <w:rFonts w:ascii="Tahoma" w:hAnsi="Tahoma" w:cs="Tahoma"/>
          <w:color w:val="000000" w:themeColor="text1"/>
          <w:sz w:val="18"/>
          <w:szCs w:val="18"/>
        </w:rPr>
        <w:t xml:space="preserve"> </w:t>
      </w:r>
      <w:r w:rsidRPr="00C44AAB">
        <w:rPr>
          <w:rFonts w:ascii="Tahoma" w:hAnsi="Tahoma" w:cs="Tahoma"/>
          <w:color w:val="000000" w:themeColor="text1"/>
          <w:sz w:val="18"/>
          <w:szCs w:val="18"/>
        </w:rPr>
        <w:t xml:space="preserve">tj. </w:t>
      </w:r>
      <w:r w:rsidR="00E02D70" w:rsidRPr="00C44AAB">
        <w:rPr>
          <w:rFonts w:ascii="Tahoma" w:hAnsi="Tahoma" w:cs="Tahoma"/>
          <w:color w:val="000000" w:themeColor="text1"/>
          <w:sz w:val="18"/>
          <w:szCs w:val="18"/>
        </w:rPr>
        <w:t xml:space="preserve">koszty związane z wykonaniem zakresu opisanego w OPZ, koszty dojazdu pracowników/serwisantów, koszty roboczogodzin, koszty transportu wszystkich materiałów koniecznych do przeprowadzenia przeglądów oraz filtrów, koszt materiałów koniecznych do przeprowadzenia przeglądów oraz koszt filtrów, wszystkie inne koszty jakie poniesie w związku z realizacją przedmiotu zamówienia, także niewymienione powyżej, a które mają wpływ na cenę oferty, </w:t>
      </w:r>
      <w:r w:rsidRPr="00C44AAB">
        <w:rPr>
          <w:rFonts w:ascii="Tahoma" w:hAnsi="Tahoma" w:cs="Tahoma"/>
          <w:color w:val="000000" w:themeColor="text1"/>
          <w:sz w:val="18"/>
          <w:szCs w:val="18"/>
        </w:rPr>
        <w:t>koszty delegacji pracowników, czynności konserwacyjne i pomiarowe, koszty materiałów zużywalnych</w:t>
      </w:r>
      <w:r w:rsidR="00A62BDC" w:rsidRPr="00C44AAB">
        <w:rPr>
          <w:rFonts w:ascii="Tahoma" w:hAnsi="Tahoma" w:cs="Tahoma"/>
          <w:color w:val="000000" w:themeColor="text1"/>
          <w:sz w:val="18"/>
          <w:szCs w:val="18"/>
        </w:rPr>
        <w:t xml:space="preserve"> </w:t>
      </w:r>
      <w:r w:rsidRPr="00C44AAB">
        <w:rPr>
          <w:rFonts w:ascii="Tahoma" w:hAnsi="Tahoma" w:cs="Tahoma"/>
          <w:color w:val="000000" w:themeColor="text1"/>
          <w:sz w:val="18"/>
          <w:szCs w:val="18"/>
        </w:rPr>
        <w:t>wymienianych</w:t>
      </w:r>
      <w:r w:rsidR="00A62BDC" w:rsidRPr="00C44AAB">
        <w:rPr>
          <w:rFonts w:ascii="Tahoma" w:hAnsi="Tahoma" w:cs="Tahoma"/>
          <w:color w:val="000000" w:themeColor="text1"/>
          <w:sz w:val="18"/>
          <w:szCs w:val="18"/>
        </w:rPr>
        <w:t xml:space="preserve"> </w:t>
      </w:r>
      <w:r w:rsidR="00BF33D4" w:rsidRPr="00C44AAB">
        <w:rPr>
          <w:rFonts w:ascii="Tahoma" w:hAnsi="Tahoma" w:cs="Tahoma"/>
          <w:color w:val="000000" w:themeColor="text1"/>
          <w:sz w:val="18"/>
          <w:szCs w:val="18"/>
        </w:rPr>
        <w:t xml:space="preserve">podczas przeglądów okresowych </w:t>
      </w:r>
      <w:r w:rsidRPr="00C44AAB">
        <w:rPr>
          <w:rFonts w:ascii="Tahoma" w:hAnsi="Tahoma" w:cs="Tahoma"/>
          <w:color w:val="000000" w:themeColor="text1"/>
          <w:sz w:val="18"/>
          <w:szCs w:val="18"/>
        </w:rPr>
        <w:t>czy napraw</w:t>
      </w:r>
      <w:r w:rsidR="00BF33D4" w:rsidRPr="00C44AAB">
        <w:rPr>
          <w:rFonts w:ascii="Tahoma" w:hAnsi="Tahoma" w:cs="Tahoma"/>
          <w:color w:val="000000" w:themeColor="text1"/>
          <w:sz w:val="18"/>
          <w:szCs w:val="18"/>
        </w:rPr>
        <w:t xml:space="preserve"> oraz wszystkie inne koszty związane z realizacją przedmiotu zamówienia, także niewymienione powyżej, a które miały wpływ na cenę oferty.</w:t>
      </w:r>
    </w:p>
    <w:p w14:paraId="381B9836" w14:textId="3C14F916" w:rsidR="00B012F1" w:rsidRPr="00C44AAB" w:rsidRDefault="00B012F1" w:rsidP="00AF4EF5">
      <w:pPr>
        <w:widowControl w:val="0"/>
        <w:numPr>
          <w:ilvl w:val="0"/>
          <w:numId w:val="27"/>
        </w:numPr>
        <w:tabs>
          <w:tab w:val="clear" w:pos="502"/>
        </w:tabs>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lastRenderedPageBreak/>
        <w:t xml:space="preserve">W przypadku rozwiązania umowy oraz odstąpienia od umowy o którym mowa w § </w:t>
      </w:r>
      <w:r w:rsidR="00E81943" w:rsidRPr="00C44AAB">
        <w:rPr>
          <w:rFonts w:ascii="Tahoma" w:hAnsi="Tahoma" w:cs="Tahoma"/>
          <w:color w:val="000000" w:themeColor="text1"/>
          <w:sz w:val="18"/>
          <w:szCs w:val="18"/>
        </w:rPr>
        <w:t>7</w:t>
      </w:r>
      <w:r w:rsidRPr="00C44AAB">
        <w:rPr>
          <w:rFonts w:ascii="Tahoma" w:hAnsi="Tahoma" w:cs="Tahoma"/>
          <w:color w:val="000000" w:themeColor="text1"/>
          <w:sz w:val="18"/>
          <w:szCs w:val="18"/>
        </w:rPr>
        <w:t xml:space="preserve"> umowy, Wykonawca może żądać zapłaty wynagrodzenia wyłącznie z tytułu zrealizowanych usług.</w:t>
      </w:r>
    </w:p>
    <w:p w14:paraId="0EBDFD58" w14:textId="36BA6285" w:rsidR="00B012F1" w:rsidRPr="00C44AAB" w:rsidRDefault="00B012F1" w:rsidP="00AF4EF5">
      <w:pPr>
        <w:widowControl w:val="0"/>
        <w:numPr>
          <w:ilvl w:val="0"/>
          <w:numId w:val="27"/>
        </w:numPr>
        <w:tabs>
          <w:tab w:val="clear" w:pos="502"/>
        </w:tabs>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W przypadku zmian stawek podatku VAT możliwa jest zmiana ceny brutto przy czym ta zmiana może stanowić wyłącznie różnicę pomiędzy dotychczasową a nową wysokością stawki podatkowej a zmiana ta będzie miała miejsce od momentu obowiązywania nowej stawki podatku VAT.</w:t>
      </w:r>
    </w:p>
    <w:p w14:paraId="29ACD80F" w14:textId="4E60FE7E" w:rsidR="00B012F1" w:rsidRPr="00C44AAB" w:rsidRDefault="00B012F1" w:rsidP="00AF4EF5">
      <w:pPr>
        <w:widowControl w:val="0"/>
        <w:numPr>
          <w:ilvl w:val="0"/>
          <w:numId w:val="27"/>
        </w:numPr>
        <w:tabs>
          <w:tab w:val="clear" w:pos="502"/>
        </w:tabs>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Wykonawca zobowiązuje się do niedokonywania zmian cen na zaoferowany przedmiot zamówienia (poza przypadkiem określonym w ust. </w:t>
      </w:r>
      <w:r w:rsidR="00BF33D4" w:rsidRPr="00C44AAB">
        <w:rPr>
          <w:rFonts w:ascii="Tahoma" w:hAnsi="Tahoma" w:cs="Tahoma"/>
          <w:color w:val="000000" w:themeColor="text1"/>
          <w:sz w:val="18"/>
          <w:szCs w:val="18"/>
        </w:rPr>
        <w:t>4</w:t>
      </w:r>
      <w:r w:rsidRPr="00C44AAB">
        <w:rPr>
          <w:rFonts w:ascii="Tahoma" w:hAnsi="Tahoma" w:cs="Tahoma"/>
          <w:color w:val="000000" w:themeColor="text1"/>
          <w:sz w:val="18"/>
          <w:szCs w:val="18"/>
        </w:rPr>
        <w:t xml:space="preserve"> i </w:t>
      </w:r>
      <w:r w:rsidR="00BF33D4" w:rsidRPr="00C44AAB">
        <w:rPr>
          <w:rFonts w:ascii="Tahoma" w:hAnsi="Tahoma" w:cs="Tahoma"/>
          <w:color w:val="000000" w:themeColor="text1"/>
          <w:sz w:val="18"/>
          <w:szCs w:val="18"/>
        </w:rPr>
        <w:t>8</w:t>
      </w:r>
      <w:r w:rsidRPr="00C44AAB">
        <w:rPr>
          <w:rFonts w:ascii="Tahoma" w:hAnsi="Tahoma" w:cs="Tahoma"/>
          <w:color w:val="000000" w:themeColor="text1"/>
          <w:sz w:val="18"/>
          <w:szCs w:val="18"/>
        </w:rPr>
        <w:t xml:space="preserve"> przez okres obowiązywania umowy. Zamawiający dopuszcza jednak zmianę postanowień umowy w zakresie ceny w innych przypadkach niż te określone w ust. </w:t>
      </w:r>
      <w:r w:rsidR="00BF33D4" w:rsidRPr="00C44AAB">
        <w:rPr>
          <w:rFonts w:ascii="Tahoma" w:hAnsi="Tahoma" w:cs="Tahoma"/>
          <w:color w:val="000000" w:themeColor="text1"/>
          <w:sz w:val="18"/>
          <w:szCs w:val="18"/>
        </w:rPr>
        <w:t>4</w:t>
      </w:r>
      <w:r w:rsidRPr="00C44AAB">
        <w:rPr>
          <w:rFonts w:ascii="Tahoma" w:hAnsi="Tahoma" w:cs="Tahoma"/>
          <w:color w:val="000000" w:themeColor="text1"/>
          <w:sz w:val="18"/>
          <w:szCs w:val="18"/>
        </w:rPr>
        <w:t xml:space="preserve"> i </w:t>
      </w:r>
      <w:r w:rsidR="00BF33D4" w:rsidRPr="00C44AAB">
        <w:rPr>
          <w:rFonts w:ascii="Tahoma" w:hAnsi="Tahoma" w:cs="Tahoma"/>
          <w:color w:val="000000" w:themeColor="text1"/>
          <w:sz w:val="18"/>
          <w:szCs w:val="18"/>
        </w:rPr>
        <w:t>8</w:t>
      </w:r>
      <w:r w:rsidRPr="00C44AAB">
        <w:rPr>
          <w:rFonts w:ascii="Tahoma" w:hAnsi="Tahoma" w:cs="Tahoma"/>
          <w:color w:val="000000" w:themeColor="text1"/>
          <w:sz w:val="18"/>
          <w:szCs w:val="18"/>
        </w:rPr>
        <w:t xml:space="preserve"> pod warunkiem, iż zmiana ta będzie korzystna dla Zamawiającego tj. obniżenie ceny jednostkowej netto przy zachowaniu pozostałych</w:t>
      </w:r>
      <w:r w:rsidR="00A62BDC" w:rsidRPr="00C44AAB">
        <w:rPr>
          <w:rFonts w:ascii="Tahoma" w:hAnsi="Tahoma" w:cs="Tahoma"/>
          <w:color w:val="000000" w:themeColor="text1"/>
          <w:sz w:val="18"/>
          <w:szCs w:val="18"/>
        </w:rPr>
        <w:t xml:space="preserve"> </w:t>
      </w:r>
      <w:r w:rsidRPr="00C44AAB">
        <w:rPr>
          <w:rFonts w:ascii="Tahoma" w:hAnsi="Tahoma" w:cs="Tahoma"/>
          <w:color w:val="000000" w:themeColor="text1"/>
          <w:sz w:val="18"/>
          <w:szCs w:val="18"/>
        </w:rPr>
        <w:t>parametrów oferowanego przedmiotu zamówienia bez zmian.</w:t>
      </w:r>
    </w:p>
    <w:p w14:paraId="66E98F0A" w14:textId="77777777" w:rsidR="00B012F1" w:rsidRPr="00C44AAB" w:rsidRDefault="00B012F1" w:rsidP="00AF4EF5">
      <w:pPr>
        <w:widowControl w:val="0"/>
        <w:numPr>
          <w:ilvl w:val="0"/>
          <w:numId w:val="27"/>
        </w:numPr>
        <w:tabs>
          <w:tab w:val="clear" w:pos="502"/>
        </w:tabs>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Zamawiający dopuszcza zmianę umowy w zakresie zmian dotyczących oznaczenia firmy, adresu lub innych zapisów dotyczących wskazania Stron.</w:t>
      </w:r>
    </w:p>
    <w:p w14:paraId="29215970" w14:textId="54A1A41E" w:rsidR="00B012F1" w:rsidRPr="00C44AAB" w:rsidRDefault="00B012F1" w:rsidP="00AF4EF5">
      <w:pPr>
        <w:widowControl w:val="0"/>
        <w:numPr>
          <w:ilvl w:val="0"/>
          <w:numId w:val="27"/>
        </w:numPr>
        <w:tabs>
          <w:tab w:val="clear" w:pos="502"/>
          <w:tab w:val="num" w:pos="360"/>
        </w:tabs>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Zamawiający dopuszcza wydłużenie terminu płatności w przypadku zmiany ustawy o terminach zapłaty w transakcjach handlowych.</w:t>
      </w:r>
      <w:r w:rsidR="00A62BDC" w:rsidRPr="00C44AAB">
        <w:rPr>
          <w:rFonts w:ascii="Tahoma" w:hAnsi="Tahoma" w:cs="Tahoma"/>
          <w:color w:val="000000" w:themeColor="text1"/>
          <w:sz w:val="18"/>
          <w:szCs w:val="18"/>
        </w:rPr>
        <w:t xml:space="preserve"> </w:t>
      </w:r>
    </w:p>
    <w:p w14:paraId="623EA79E" w14:textId="77777777" w:rsidR="00B012F1" w:rsidRPr="00C44AAB" w:rsidRDefault="00B012F1" w:rsidP="00AF4EF5">
      <w:pPr>
        <w:widowControl w:val="0"/>
        <w:numPr>
          <w:ilvl w:val="0"/>
          <w:numId w:val="27"/>
        </w:numPr>
        <w:tabs>
          <w:tab w:val="clear" w:pos="502"/>
        </w:tabs>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Zamawiający dopuszcza również wprowadzenie zmiany wysokości wynagrodzenia należnego Wykonawcy, w przypadku zmiany:</w:t>
      </w:r>
    </w:p>
    <w:p w14:paraId="18B14B31" w14:textId="4BF9F7F6" w:rsidR="00B012F1" w:rsidRPr="00C44AAB" w:rsidRDefault="00B012F1">
      <w:pPr>
        <w:pStyle w:val="Akapitzlist"/>
        <w:widowControl w:val="0"/>
        <w:numPr>
          <w:ilvl w:val="0"/>
          <w:numId w:val="28"/>
        </w:numPr>
        <w:overflowPunct w:val="0"/>
        <w:autoSpaceDE w:val="0"/>
        <w:autoSpaceDN w:val="0"/>
        <w:adjustRightInd w:val="0"/>
        <w:spacing w:line="240" w:lineRule="auto"/>
        <w:ind w:left="567" w:hanging="284"/>
        <w:jc w:val="both"/>
        <w:rPr>
          <w:rFonts w:ascii="Tahoma" w:hAnsi="Tahoma" w:cs="Tahoma"/>
          <w:color w:val="000000" w:themeColor="text1"/>
          <w:sz w:val="18"/>
          <w:szCs w:val="18"/>
        </w:rPr>
      </w:pPr>
      <w:r w:rsidRPr="00C44AAB">
        <w:rPr>
          <w:rFonts w:ascii="Tahoma" w:hAnsi="Tahoma" w:cs="Tahoma"/>
          <w:color w:val="000000" w:themeColor="text1"/>
          <w:sz w:val="18"/>
          <w:szCs w:val="18"/>
        </w:rPr>
        <w:t>wysokości minimalnego wynagrodzenia za pracę ustalonego na podstawie art. 2 ust. 3-5 ustawy z dnia 10 października 2002 r. o minimalnym wynagrodzeniu za pracę (</w:t>
      </w:r>
      <w:r w:rsidR="00BF31C7">
        <w:rPr>
          <w:rFonts w:ascii="Tahoma" w:hAnsi="Tahoma" w:cs="Tahoma"/>
          <w:color w:val="000000" w:themeColor="text1"/>
          <w:sz w:val="18"/>
          <w:szCs w:val="18"/>
        </w:rPr>
        <w:t xml:space="preserve">t.j. </w:t>
      </w:r>
      <w:r w:rsidRPr="00C44AAB">
        <w:rPr>
          <w:rFonts w:ascii="Tahoma" w:hAnsi="Tahoma" w:cs="Tahoma"/>
          <w:color w:val="000000" w:themeColor="text1"/>
          <w:sz w:val="18"/>
          <w:szCs w:val="18"/>
        </w:rPr>
        <w:t xml:space="preserve">Dz. U. z 2018 r., poz. 2177 z </w:t>
      </w:r>
      <w:proofErr w:type="spellStart"/>
      <w:r w:rsidRPr="00C44AAB">
        <w:rPr>
          <w:rFonts w:ascii="Tahoma" w:hAnsi="Tahoma" w:cs="Tahoma"/>
          <w:color w:val="000000" w:themeColor="text1"/>
          <w:sz w:val="18"/>
          <w:szCs w:val="18"/>
        </w:rPr>
        <w:t>późn</w:t>
      </w:r>
      <w:proofErr w:type="spellEnd"/>
      <w:r w:rsidRPr="00C44AAB">
        <w:rPr>
          <w:rFonts w:ascii="Tahoma" w:hAnsi="Tahoma" w:cs="Tahoma"/>
          <w:color w:val="000000" w:themeColor="text1"/>
          <w:sz w:val="18"/>
          <w:szCs w:val="18"/>
        </w:rPr>
        <w:t>. zm.),</w:t>
      </w:r>
    </w:p>
    <w:p w14:paraId="649E54C4" w14:textId="77777777" w:rsidR="00B012F1" w:rsidRPr="00C44AAB" w:rsidRDefault="00B012F1">
      <w:pPr>
        <w:pStyle w:val="Akapitzlist"/>
        <w:widowControl w:val="0"/>
        <w:numPr>
          <w:ilvl w:val="0"/>
          <w:numId w:val="28"/>
        </w:numPr>
        <w:overflowPunct w:val="0"/>
        <w:autoSpaceDE w:val="0"/>
        <w:autoSpaceDN w:val="0"/>
        <w:adjustRightInd w:val="0"/>
        <w:spacing w:line="240" w:lineRule="auto"/>
        <w:ind w:left="567" w:hanging="284"/>
        <w:jc w:val="both"/>
        <w:rPr>
          <w:rFonts w:ascii="Tahoma" w:hAnsi="Tahoma" w:cs="Tahoma"/>
          <w:color w:val="000000" w:themeColor="text1"/>
          <w:sz w:val="18"/>
          <w:szCs w:val="18"/>
        </w:rPr>
      </w:pPr>
      <w:r w:rsidRPr="00C44AAB">
        <w:rPr>
          <w:rFonts w:ascii="Tahoma" w:hAnsi="Tahoma" w:cs="Tahoma"/>
          <w:color w:val="000000" w:themeColor="text1"/>
          <w:sz w:val="18"/>
          <w:szCs w:val="18"/>
        </w:rPr>
        <w:t>zasad podlegania ubezpieczeniom społecznym lub ubezpieczeniu zdrowotnemu lub wysokości stawki składki na ubezpieczenia społeczne lub zdrowotne</w:t>
      </w:r>
    </w:p>
    <w:p w14:paraId="2926C55C" w14:textId="77777777" w:rsidR="00B012F1" w:rsidRPr="00C44AAB" w:rsidRDefault="00B012F1">
      <w:pPr>
        <w:pStyle w:val="Akapitzlist"/>
        <w:widowControl w:val="0"/>
        <w:numPr>
          <w:ilvl w:val="0"/>
          <w:numId w:val="29"/>
        </w:numPr>
        <w:overflowPunct w:val="0"/>
        <w:autoSpaceDE w:val="0"/>
        <w:autoSpaceDN w:val="0"/>
        <w:adjustRightInd w:val="0"/>
        <w:spacing w:after="0" w:line="240" w:lineRule="auto"/>
        <w:ind w:left="567" w:hanging="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jeżeli zmiany te będą miały wpływ na koszty wykonania zamówienia przez Wykonawcę. Zmiana taka nie może nastąpić przed upływem 12 miesiąca trwania umowy. </w:t>
      </w:r>
    </w:p>
    <w:p w14:paraId="4F6E3250" w14:textId="2AB746FC" w:rsidR="00B012F1" w:rsidRPr="00C44AAB" w:rsidRDefault="00B012F1">
      <w:pPr>
        <w:overflowPunct w:val="0"/>
        <w:autoSpaceDE w:val="0"/>
        <w:autoSpaceDN w:val="0"/>
        <w:adjustRightInd w:val="0"/>
        <w:ind w:left="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W celu ewentualnej zmiany wynagrodzenia należnego Wykonawcy, </w:t>
      </w:r>
      <w:r w:rsidRPr="00C44AAB">
        <w:rPr>
          <w:rFonts w:ascii="Tahoma" w:hAnsi="Tahoma" w:cs="Tahoma"/>
          <w:b/>
          <w:color w:val="000000" w:themeColor="text1"/>
          <w:sz w:val="18"/>
          <w:szCs w:val="18"/>
        </w:rPr>
        <w:t xml:space="preserve">Wykonawca jest zobowiązany </w:t>
      </w:r>
      <w:r w:rsidRPr="00C44AAB">
        <w:rPr>
          <w:rFonts w:ascii="Tahoma" w:hAnsi="Tahoma" w:cs="Tahoma"/>
          <w:b/>
          <w:color w:val="000000" w:themeColor="text1"/>
          <w:sz w:val="18"/>
          <w:szCs w:val="18"/>
        </w:rPr>
        <w:br/>
        <w:t>w terminie 7</w:t>
      </w:r>
      <w:r w:rsidRPr="00C44AAB">
        <w:rPr>
          <w:rFonts w:ascii="Tahoma" w:hAnsi="Tahoma" w:cs="Tahoma"/>
          <w:color w:val="000000" w:themeColor="text1"/>
          <w:sz w:val="18"/>
          <w:szCs w:val="18"/>
        </w:rPr>
        <w:t xml:space="preserve"> </w:t>
      </w:r>
      <w:r w:rsidRPr="00C44AAB">
        <w:rPr>
          <w:rFonts w:ascii="Tahoma" w:hAnsi="Tahoma" w:cs="Tahoma"/>
          <w:b/>
          <w:color w:val="000000" w:themeColor="text1"/>
          <w:sz w:val="18"/>
          <w:szCs w:val="18"/>
        </w:rPr>
        <w:t>dni roboczych od zawarcia niniejszej umowy</w:t>
      </w:r>
      <w:r w:rsidR="00A62BDC" w:rsidRPr="00C44AAB">
        <w:rPr>
          <w:rFonts w:ascii="Tahoma" w:hAnsi="Tahoma" w:cs="Tahoma"/>
          <w:b/>
          <w:color w:val="000000" w:themeColor="text1"/>
          <w:sz w:val="18"/>
          <w:szCs w:val="18"/>
        </w:rPr>
        <w:t xml:space="preserve"> </w:t>
      </w:r>
      <w:r w:rsidRPr="00C44AAB">
        <w:rPr>
          <w:rFonts w:ascii="Tahoma" w:hAnsi="Tahoma" w:cs="Tahoma"/>
          <w:b/>
          <w:color w:val="000000" w:themeColor="text1"/>
          <w:sz w:val="18"/>
          <w:szCs w:val="18"/>
        </w:rPr>
        <w:t xml:space="preserve">podać Zamawiającemu pisemne informacje </w:t>
      </w:r>
      <w:r w:rsidRPr="00C44AAB">
        <w:rPr>
          <w:rFonts w:ascii="Tahoma" w:hAnsi="Tahoma" w:cs="Tahoma"/>
          <w:color w:val="000000" w:themeColor="text1"/>
          <w:sz w:val="18"/>
          <w:szCs w:val="18"/>
        </w:rPr>
        <w:t>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t>
      </w:r>
      <w:r w:rsidR="005E4C83" w:rsidRPr="00C44AAB">
        <w:rPr>
          <w:rFonts w:ascii="Tahoma" w:hAnsi="Tahoma" w:cs="Tahoma"/>
          <w:color w:val="000000" w:themeColor="text1"/>
          <w:sz w:val="18"/>
          <w:szCs w:val="18"/>
        </w:rPr>
        <w:t>wie § 2 pkt 8</w:t>
      </w:r>
      <w:r w:rsidRPr="00C44AAB">
        <w:rPr>
          <w:rFonts w:ascii="Tahoma" w:hAnsi="Tahoma" w:cs="Tahoma"/>
          <w:color w:val="000000" w:themeColor="text1"/>
          <w:sz w:val="18"/>
          <w:szCs w:val="18"/>
        </w:rPr>
        <w:t xml:space="preserve"> niniejszej umowy.</w:t>
      </w:r>
    </w:p>
    <w:p w14:paraId="2D4DEAD1" w14:textId="25544C13" w:rsidR="00B012F1" w:rsidRPr="00C44AAB" w:rsidRDefault="00B012F1">
      <w:pPr>
        <w:overflowPunct w:val="0"/>
        <w:autoSpaceDE w:val="0"/>
        <w:autoSpaceDN w:val="0"/>
        <w:adjustRightInd w:val="0"/>
        <w:jc w:val="both"/>
        <w:rPr>
          <w:rFonts w:ascii="Tahoma" w:hAnsi="Tahoma" w:cs="Tahoma"/>
          <w:bCs/>
          <w:color w:val="000000" w:themeColor="text1"/>
          <w:sz w:val="18"/>
          <w:szCs w:val="18"/>
        </w:rPr>
      </w:pPr>
    </w:p>
    <w:p w14:paraId="2DF7309F" w14:textId="7F1114AE" w:rsidR="00E721ED" w:rsidRPr="00C44AAB" w:rsidRDefault="00E721ED">
      <w:pPr>
        <w:overflowPunct w:val="0"/>
        <w:autoSpaceDE w:val="0"/>
        <w:autoSpaceDN w:val="0"/>
        <w:adjustRightInd w:val="0"/>
        <w:jc w:val="both"/>
        <w:rPr>
          <w:rFonts w:ascii="Tahoma" w:hAnsi="Tahoma" w:cs="Tahoma"/>
          <w:bCs/>
          <w:color w:val="000000" w:themeColor="text1"/>
          <w:sz w:val="18"/>
          <w:szCs w:val="18"/>
        </w:rPr>
      </w:pPr>
    </w:p>
    <w:p w14:paraId="020B21A8" w14:textId="4D067FA4" w:rsidR="00E02D70" w:rsidRPr="00C44AAB" w:rsidRDefault="00E02D70" w:rsidP="00AF4EF5">
      <w:pPr>
        <w:tabs>
          <w:tab w:val="num" w:pos="2880"/>
        </w:tabs>
        <w:jc w:val="center"/>
        <w:rPr>
          <w:rFonts w:ascii="Tahoma" w:hAnsi="Tahoma" w:cs="Tahoma"/>
          <w:b/>
          <w:sz w:val="18"/>
          <w:szCs w:val="18"/>
        </w:rPr>
      </w:pPr>
      <w:r w:rsidRPr="00C44AAB">
        <w:rPr>
          <w:rFonts w:ascii="Tahoma" w:hAnsi="Tahoma" w:cs="Tahoma"/>
          <w:b/>
          <w:sz w:val="18"/>
          <w:szCs w:val="18"/>
        </w:rPr>
        <w:t>§ 3</w:t>
      </w:r>
    </w:p>
    <w:p w14:paraId="0016CB9A" w14:textId="77777777" w:rsidR="00E02D70" w:rsidRPr="00C44AAB" w:rsidRDefault="00E02D70" w:rsidP="00AF4EF5">
      <w:pPr>
        <w:tabs>
          <w:tab w:val="num" w:pos="2880"/>
        </w:tabs>
        <w:jc w:val="center"/>
        <w:rPr>
          <w:rFonts w:ascii="Tahoma" w:hAnsi="Tahoma" w:cs="Tahoma"/>
          <w:b/>
          <w:sz w:val="18"/>
          <w:szCs w:val="18"/>
        </w:rPr>
      </w:pPr>
      <w:r w:rsidRPr="00C44AAB">
        <w:rPr>
          <w:rFonts w:ascii="Tahoma" w:hAnsi="Tahoma" w:cs="Tahoma"/>
          <w:b/>
          <w:sz w:val="18"/>
          <w:szCs w:val="18"/>
        </w:rPr>
        <w:t>Ubezpieczenie od odpowiedzialności cywilnej</w:t>
      </w:r>
    </w:p>
    <w:p w14:paraId="693A6051" w14:textId="77777777" w:rsidR="00E02D70" w:rsidRPr="00C44AAB" w:rsidRDefault="00E02D70" w:rsidP="00AF4EF5">
      <w:pPr>
        <w:shd w:val="clear" w:color="auto" w:fill="FFFFFF"/>
        <w:autoSpaceDN w:val="0"/>
        <w:jc w:val="both"/>
        <w:rPr>
          <w:rFonts w:ascii="Tahoma" w:hAnsi="Tahoma" w:cs="Tahoma"/>
          <w:bCs/>
          <w:color w:val="000000"/>
          <w:sz w:val="18"/>
          <w:szCs w:val="18"/>
        </w:rPr>
      </w:pPr>
      <w:r w:rsidRPr="00C44AAB">
        <w:rPr>
          <w:rFonts w:ascii="Tahoma" w:hAnsi="Tahoma" w:cs="Tahoma"/>
          <w:bCs/>
          <w:color w:val="000000"/>
          <w:sz w:val="18"/>
          <w:szCs w:val="18"/>
          <w:lang w:val="x-none"/>
        </w:rPr>
        <w:t>Wykonawca zobowiązany jest do posiadania (i przedstawienia Zamawiającemu) ubezpieczenia od odpowiedzialności cywilnej (w związku z wykonywaniem niniejszej umowy) z tytułu wykonywanej działalności na sumę gwarancyjną</w:t>
      </w:r>
      <w:r w:rsidRPr="00C44AAB">
        <w:rPr>
          <w:rFonts w:ascii="Tahoma" w:hAnsi="Tahoma" w:cs="Tahoma"/>
          <w:bCs/>
          <w:color w:val="000000"/>
          <w:sz w:val="18"/>
          <w:szCs w:val="18"/>
        </w:rPr>
        <w:t>:</w:t>
      </w:r>
    </w:p>
    <w:p w14:paraId="30F9F0DD" w14:textId="1443902E" w:rsidR="00E02D70" w:rsidRPr="00C44AAB" w:rsidRDefault="00E02D70" w:rsidP="00AF4EF5">
      <w:pPr>
        <w:pStyle w:val="Akapitzlist"/>
        <w:numPr>
          <w:ilvl w:val="2"/>
          <w:numId w:val="48"/>
        </w:numPr>
        <w:shd w:val="clear" w:color="auto" w:fill="FFFFFF"/>
        <w:autoSpaceDN w:val="0"/>
        <w:spacing w:after="0" w:line="240" w:lineRule="auto"/>
        <w:ind w:left="426" w:hanging="426"/>
        <w:jc w:val="both"/>
        <w:rPr>
          <w:rFonts w:ascii="Tahoma" w:hAnsi="Tahoma" w:cs="Tahoma"/>
          <w:bCs/>
          <w:color w:val="000000"/>
          <w:sz w:val="18"/>
          <w:szCs w:val="18"/>
        </w:rPr>
      </w:pPr>
      <w:r w:rsidRPr="00C44AAB">
        <w:rPr>
          <w:rFonts w:ascii="Tahoma" w:hAnsi="Tahoma" w:cs="Tahoma"/>
          <w:b/>
          <w:bCs/>
          <w:sz w:val="18"/>
          <w:szCs w:val="18"/>
        </w:rPr>
        <w:t>minimum 165 000,00 zł – dotyczy pakietu nr 1</w:t>
      </w:r>
    </w:p>
    <w:p w14:paraId="7F9A134A" w14:textId="77777777" w:rsidR="00E02D70" w:rsidRPr="00C44AAB" w:rsidRDefault="00E02D70">
      <w:pPr>
        <w:pStyle w:val="Akapitzlist"/>
        <w:numPr>
          <w:ilvl w:val="2"/>
          <w:numId w:val="48"/>
        </w:numPr>
        <w:spacing w:after="0" w:line="240" w:lineRule="auto"/>
        <w:ind w:left="426" w:hanging="426"/>
        <w:jc w:val="both"/>
        <w:rPr>
          <w:rFonts w:ascii="Tahoma" w:hAnsi="Tahoma" w:cs="Tahoma"/>
          <w:b/>
          <w:bCs/>
          <w:sz w:val="18"/>
          <w:szCs w:val="18"/>
        </w:rPr>
      </w:pPr>
      <w:r w:rsidRPr="00C44AAB">
        <w:rPr>
          <w:rFonts w:ascii="Tahoma" w:hAnsi="Tahoma" w:cs="Tahoma"/>
          <w:b/>
          <w:bCs/>
          <w:sz w:val="18"/>
          <w:szCs w:val="18"/>
        </w:rPr>
        <w:t>minimum 1 000 000,00 zł – dotyczy pakietu nr 2</w:t>
      </w:r>
    </w:p>
    <w:p w14:paraId="13800926" w14:textId="77777777" w:rsidR="00E02D70" w:rsidRPr="00C44AAB" w:rsidRDefault="00E02D70">
      <w:pPr>
        <w:pStyle w:val="Akapitzlist"/>
        <w:numPr>
          <w:ilvl w:val="2"/>
          <w:numId w:val="48"/>
        </w:numPr>
        <w:spacing w:after="0" w:line="240" w:lineRule="auto"/>
        <w:ind w:left="426" w:hanging="426"/>
        <w:jc w:val="both"/>
        <w:rPr>
          <w:rFonts w:ascii="Tahoma" w:hAnsi="Tahoma" w:cs="Tahoma"/>
          <w:b/>
          <w:bCs/>
          <w:sz w:val="18"/>
          <w:szCs w:val="18"/>
        </w:rPr>
      </w:pPr>
      <w:r w:rsidRPr="00C44AAB">
        <w:rPr>
          <w:rFonts w:ascii="Tahoma" w:hAnsi="Tahoma" w:cs="Tahoma"/>
          <w:b/>
          <w:bCs/>
          <w:sz w:val="18"/>
          <w:szCs w:val="18"/>
        </w:rPr>
        <w:t>minimum 700 000,00 zł – dotyczy pakietu nr 3</w:t>
      </w:r>
    </w:p>
    <w:p w14:paraId="058D94D0" w14:textId="31EBA5B6" w:rsidR="00E02D70" w:rsidRPr="00C44AAB" w:rsidRDefault="00E02D70">
      <w:pPr>
        <w:jc w:val="both"/>
        <w:rPr>
          <w:rFonts w:ascii="Tahoma" w:hAnsi="Tahoma" w:cs="Tahoma"/>
          <w:b/>
          <w:bCs/>
          <w:sz w:val="18"/>
          <w:szCs w:val="18"/>
        </w:rPr>
      </w:pPr>
      <w:r w:rsidRPr="00C44AAB">
        <w:rPr>
          <w:rFonts w:ascii="Tahoma" w:hAnsi="Tahoma" w:cs="Tahoma"/>
          <w:bCs/>
          <w:color w:val="000000"/>
          <w:sz w:val="18"/>
          <w:szCs w:val="18"/>
          <w:lang w:val="x-none"/>
        </w:rPr>
        <w:t xml:space="preserve">obejmujące cały okres obowiązywania umowy. W razie wygaśnięcia ubezpieczenia w trakcie trwania umowy, Wykonawca zobowiązany jest dostarczyć Zamawiającemu nową polisę OC lub inny dokument potwierdzający ubezpieczenie na wskazaną w zdaniu </w:t>
      </w:r>
      <w:r w:rsidRPr="00C44AAB">
        <w:rPr>
          <w:rFonts w:ascii="Tahoma" w:hAnsi="Tahoma" w:cs="Tahoma"/>
          <w:bCs/>
          <w:color w:val="000000"/>
          <w:sz w:val="18"/>
          <w:szCs w:val="18"/>
        </w:rPr>
        <w:t>powyżej</w:t>
      </w:r>
      <w:r w:rsidRPr="00C44AAB">
        <w:rPr>
          <w:rFonts w:ascii="Tahoma" w:hAnsi="Tahoma" w:cs="Tahoma"/>
          <w:bCs/>
          <w:color w:val="000000"/>
          <w:sz w:val="18"/>
          <w:szCs w:val="18"/>
          <w:lang w:val="x-none"/>
        </w:rPr>
        <w:t xml:space="preserve"> kwotę, w terminie </w:t>
      </w:r>
      <w:r w:rsidRPr="00C44AAB">
        <w:rPr>
          <w:rFonts w:ascii="Tahoma" w:hAnsi="Tahoma" w:cs="Tahoma"/>
          <w:bCs/>
          <w:color w:val="000000"/>
          <w:sz w:val="18"/>
          <w:szCs w:val="18"/>
        </w:rPr>
        <w:t>7</w:t>
      </w:r>
      <w:r w:rsidRPr="00C44AAB">
        <w:rPr>
          <w:rFonts w:ascii="Tahoma" w:hAnsi="Tahoma" w:cs="Tahoma"/>
          <w:bCs/>
          <w:color w:val="000000"/>
          <w:sz w:val="18"/>
          <w:szCs w:val="18"/>
          <w:lang w:val="x-none"/>
        </w:rPr>
        <w:t xml:space="preserve"> dni od dnia wygaśnięcia dotychczasowego ubezpieczenia.</w:t>
      </w:r>
    </w:p>
    <w:p w14:paraId="033722C1" w14:textId="77777777" w:rsidR="00E02D70" w:rsidRPr="00C44AAB" w:rsidRDefault="00E02D70">
      <w:pPr>
        <w:overflowPunct w:val="0"/>
        <w:autoSpaceDE w:val="0"/>
        <w:autoSpaceDN w:val="0"/>
        <w:adjustRightInd w:val="0"/>
        <w:jc w:val="both"/>
        <w:rPr>
          <w:rFonts w:ascii="Tahoma" w:hAnsi="Tahoma" w:cs="Tahoma"/>
          <w:bCs/>
          <w:color w:val="000000" w:themeColor="text1"/>
          <w:sz w:val="18"/>
          <w:szCs w:val="18"/>
        </w:rPr>
      </w:pPr>
    </w:p>
    <w:p w14:paraId="21362753" w14:textId="77777777" w:rsidR="00B012F1" w:rsidRPr="00C44AAB" w:rsidRDefault="00B012F1">
      <w:pPr>
        <w:jc w:val="center"/>
        <w:rPr>
          <w:rFonts w:ascii="Tahoma" w:hAnsi="Tahoma" w:cs="Tahoma"/>
          <w:b/>
          <w:color w:val="000000" w:themeColor="text1"/>
          <w:sz w:val="18"/>
          <w:szCs w:val="18"/>
        </w:rPr>
      </w:pPr>
      <w:r w:rsidRPr="00C44AAB">
        <w:rPr>
          <w:rFonts w:ascii="Tahoma" w:hAnsi="Tahoma" w:cs="Tahoma"/>
          <w:b/>
          <w:color w:val="000000" w:themeColor="text1"/>
          <w:sz w:val="18"/>
          <w:szCs w:val="18"/>
        </w:rPr>
        <w:t xml:space="preserve">§ </w:t>
      </w:r>
      <w:r w:rsidR="0035499F" w:rsidRPr="00C44AAB">
        <w:rPr>
          <w:rFonts w:ascii="Tahoma" w:hAnsi="Tahoma" w:cs="Tahoma"/>
          <w:b/>
          <w:color w:val="000000" w:themeColor="text1"/>
          <w:sz w:val="18"/>
          <w:szCs w:val="18"/>
        </w:rPr>
        <w:t>4</w:t>
      </w:r>
    </w:p>
    <w:p w14:paraId="358F54FF" w14:textId="11FEEB09" w:rsidR="00B012F1" w:rsidRPr="00C44AAB" w:rsidRDefault="00B012F1">
      <w:pPr>
        <w:jc w:val="center"/>
        <w:rPr>
          <w:rFonts w:ascii="Tahoma" w:hAnsi="Tahoma" w:cs="Tahoma"/>
          <w:b/>
          <w:bCs/>
          <w:color w:val="000000" w:themeColor="text1"/>
          <w:sz w:val="18"/>
          <w:szCs w:val="18"/>
        </w:rPr>
      </w:pPr>
      <w:r w:rsidRPr="00C44AAB">
        <w:rPr>
          <w:rFonts w:ascii="Tahoma" w:hAnsi="Tahoma" w:cs="Tahoma"/>
          <w:b/>
          <w:bCs/>
          <w:color w:val="000000" w:themeColor="text1"/>
          <w:sz w:val="18"/>
          <w:szCs w:val="18"/>
        </w:rPr>
        <w:t>WARUNKI</w:t>
      </w:r>
      <w:r w:rsidR="00A62BDC" w:rsidRPr="00C44AAB">
        <w:rPr>
          <w:rFonts w:ascii="Tahoma" w:hAnsi="Tahoma" w:cs="Tahoma"/>
          <w:b/>
          <w:bCs/>
          <w:color w:val="000000" w:themeColor="text1"/>
          <w:sz w:val="18"/>
          <w:szCs w:val="18"/>
        </w:rPr>
        <w:t xml:space="preserve"> </w:t>
      </w:r>
      <w:r w:rsidRPr="00C44AAB">
        <w:rPr>
          <w:rFonts w:ascii="Tahoma" w:hAnsi="Tahoma" w:cs="Tahoma"/>
          <w:b/>
          <w:bCs/>
          <w:color w:val="000000" w:themeColor="text1"/>
          <w:sz w:val="18"/>
          <w:szCs w:val="18"/>
        </w:rPr>
        <w:t>PŁATNOŚCI</w:t>
      </w:r>
    </w:p>
    <w:p w14:paraId="36F15CFA" w14:textId="6488B89C" w:rsidR="005E4C83" w:rsidRPr="00C44AAB" w:rsidRDefault="00617A4F">
      <w:pPr>
        <w:widowControl w:val="0"/>
        <w:numPr>
          <w:ilvl w:val="0"/>
          <w:numId w:val="30"/>
        </w:numPr>
        <w:tabs>
          <w:tab w:val="num" w:pos="0"/>
        </w:tabs>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Wynagrodzenie płatne będzie z dołu na podstawie comiesięcznej faktury w wysokości ………</w:t>
      </w:r>
      <w:r w:rsidR="00BD3991" w:rsidRPr="00C44AAB">
        <w:rPr>
          <w:rFonts w:ascii="Tahoma" w:hAnsi="Tahoma" w:cs="Tahoma"/>
          <w:color w:val="000000" w:themeColor="text1"/>
          <w:sz w:val="18"/>
          <w:szCs w:val="18"/>
        </w:rPr>
        <w:t>………</w:t>
      </w:r>
      <w:r w:rsidRPr="00C44AAB">
        <w:rPr>
          <w:rFonts w:ascii="Tahoma" w:hAnsi="Tahoma" w:cs="Tahoma"/>
          <w:color w:val="000000" w:themeColor="text1"/>
          <w:sz w:val="18"/>
          <w:szCs w:val="18"/>
        </w:rPr>
        <w:t xml:space="preserve">…………netto + podatek VAT. </w:t>
      </w:r>
      <w:r w:rsidR="00B012F1" w:rsidRPr="00C44AAB">
        <w:rPr>
          <w:rFonts w:ascii="Tahoma" w:hAnsi="Tahoma" w:cs="Tahoma"/>
          <w:color w:val="000000" w:themeColor="text1"/>
          <w:sz w:val="18"/>
          <w:szCs w:val="18"/>
        </w:rPr>
        <w:t xml:space="preserve">Zapłata należności za wykonanie usługi nastąpi na podstawie faktury VAT (co miesiąc z dołu) przelewem na rachunek bankowy wskazany na fakturze w terminie </w:t>
      </w:r>
      <w:r w:rsidR="001E1CFF" w:rsidRPr="00C44AAB">
        <w:rPr>
          <w:rFonts w:ascii="Tahoma" w:hAnsi="Tahoma" w:cs="Tahoma"/>
          <w:b/>
          <w:color w:val="000000" w:themeColor="text1"/>
          <w:sz w:val="18"/>
          <w:szCs w:val="18"/>
        </w:rPr>
        <w:t>30</w:t>
      </w:r>
      <w:r w:rsidR="00B012F1" w:rsidRPr="00C44AAB">
        <w:rPr>
          <w:rFonts w:ascii="Tahoma" w:hAnsi="Tahoma" w:cs="Tahoma"/>
          <w:b/>
          <w:color w:val="000000" w:themeColor="text1"/>
          <w:sz w:val="18"/>
          <w:szCs w:val="18"/>
        </w:rPr>
        <w:t xml:space="preserve"> dni</w:t>
      </w:r>
      <w:r w:rsidR="00B012F1" w:rsidRPr="00C44AAB">
        <w:rPr>
          <w:rFonts w:ascii="Tahoma" w:hAnsi="Tahoma" w:cs="Tahoma"/>
          <w:color w:val="000000" w:themeColor="text1"/>
          <w:sz w:val="18"/>
          <w:szCs w:val="18"/>
        </w:rPr>
        <w:t xml:space="preserve"> od daty otrzymania prawidłowo wypełnionej faktury VAT.</w:t>
      </w:r>
      <w:r w:rsidR="005E4C83" w:rsidRPr="00C44AAB">
        <w:rPr>
          <w:rFonts w:ascii="Tahoma" w:hAnsi="Tahoma" w:cs="Tahoma"/>
          <w:sz w:val="18"/>
          <w:szCs w:val="18"/>
        </w:rPr>
        <w:t xml:space="preserve"> </w:t>
      </w:r>
      <w:r w:rsidR="005E4C83" w:rsidRPr="00C44AAB">
        <w:rPr>
          <w:rFonts w:ascii="Tahoma" w:hAnsi="Tahoma" w:cs="Tahoma"/>
          <w:color w:val="000000" w:themeColor="text1"/>
          <w:sz w:val="18"/>
          <w:szCs w:val="18"/>
        </w:rPr>
        <w:t>Wykonawca będzie wystawiał fakturę z dołu, w odstępach miesięcznych. 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w:t>
      </w:r>
    </w:p>
    <w:p w14:paraId="1CE64EFE" w14:textId="77777777" w:rsidR="00B012F1" w:rsidRPr="00C44AAB" w:rsidRDefault="00B012F1">
      <w:pPr>
        <w:widowControl w:val="0"/>
        <w:numPr>
          <w:ilvl w:val="0"/>
          <w:numId w:val="30"/>
        </w:numPr>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Jeżeli należność nie zostanie uregulowana w ustalonym terminie </w:t>
      </w:r>
      <w:r w:rsidRPr="00C44AAB">
        <w:rPr>
          <w:rFonts w:ascii="Tahoma" w:hAnsi="Tahoma" w:cs="Tahoma"/>
          <w:bCs/>
          <w:color w:val="000000" w:themeColor="text1"/>
          <w:sz w:val="18"/>
          <w:szCs w:val="18"/>
        </w:rPr>
        <w:t xml:space="preserve">Wykonawca </w:t>
      </w:r>
      <w:r w:rsidRPr="00C44AAB">
        <w:rPr>
          <w:rFonts w:ascii="Tahoma" w:hAnsi="Tahoma" w:cs="Tahoma"/>
          <w:color w:val="000000" w:themeColor="text1"/>
          <w:sz w:val="18"/>
          <w:szCs w:val="18"/>
        </w:rPr>
        <w:t xml:space="preserve">może naliczyć odsetki ustawowe za opóźnienie. Odsetki naliczane będą od dnia następnego po dniu, w którym miała nastąpić zapłata. </w:t>
      </w:r>
    </w:p>
    <w:p w14:paraId="72FDC980" w14:textId="77777777" w:rsidR="00B012F1" w:rsidRPr="00C44AAB" w:rsidRDefault="00B012F1">
      <w:pPr>
        <w:widowControl w:val="0"/>
        <w:numPr>
          <w:ilvl w:val="0"/>
          <w:numId w:val="30"/>
        </w:numPr>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Płatność uważana będzie za zrealizowaną w dniu, w którym Bank obciąży konto Zamawiającego.</w:t>
      </w:r>
    </w:p>
    <w:p w14:paraId="0D28331B" w14:textId="77777777" w:rsidR="00B012F1" w:rsidRPr="00C44AAB" w:rsidRDefault="00B012F1">
      <w:pPr>
        <w:widowControl w:val="0"/>
        <w:numPr>
          <w:ilvl w:val="0"/>
          <w:numId w:val="30"/>
        </w:numPr>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Koszty bankowe powstałe w Banku Wykonawcy pokrywa Wykonawca natomiast powstałe w Banku Zamawiającego pokrywa Zamawiający.</w:t>
      </w:r>
    </w:p>
    <w:p w14:paraId="5A3D532C" w14:textId="77777777" w:rsidR="00B012F1" w:rsidRPr="00C44AAB" w:rsidRDefault="00B012F1">
      <w:pPr>
        <w:numPr>
          <w:ilvl w:val="0"/>
          <w:numId w:val="30"/>
        </w:numPr>
        <w:overflowPunct w:val="0"/>
        <w:autoSpaceDE w:val="0"/>
        <w:autoSpaceDN w:val="0"/>
        <w:adjustRightInd w:val="0"/>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Wykonawca gwarantuje i zobowiązuje się pod rygorem bezskuteczności do nieprzenoszenia na rzecz osób trzecich bez uprzedniej zgody Zamawiającego:</w:t>
      </w:r>
    </w:p>
    <w:p w14:paraId="7DAC99F2" w14:textId="77777777" w:rsidR="00B012F1" w:rsidRPr="00C44AAB" w:rsidRDefault="00B012F1">
      <w:pPr>
        <w:pStyle w:val="Akapitzlist"/>
        <w:numPr>
          <w:ilvl w:val="0"/>
          <w:numId w:val="34"/>
        </w:numPr>
        <w:overflowPunct w:val="0"/>
        <w:autoSpaceDE w:val="0"/>
        <w:autoSpaceDN w:val="0"/>
        <w:adjustRightInd w:val="0"/>
        <w:spacing w:line="240" w:lineRule="auto"/>
        <w:ind w:left="567" w:hanging="283"/>
        <w:jc w:val="both"/>
        <w:rPr>
          <w:rFonts w:ascii="Tahoma" w:hAnsi="Tahoma" w:cs="Tahoma"/>
          <w:color w:val="000000" w:themeColor="text1"/>
          <w:sz w:val="18"/>
          <w:szCs w:val="18"/>
        </w:rPr>
      </w:pPr>
      <w:r w:rsidRPr="00C44AAB">
        <w:rPr>
          <w:rFonts w:ascii="Tahoma" w:hAnsi="Tahoma" w:cs="Tahoma"/>
          <w:color w:val="000000" w:themeColor="text1"/>
          <w:sz w:val="18"/>
          <w:szCs w:val="18"/>
        </w:rPr>
        <w:t>jakiekolwiek prawa Wykonawcy związanego bezpośrednio lub pośrednio z Umową, a w tym wierzytelności Wykonawcy z tytułu wykonania Umowy i związanych z nimi należnościami ubocznymi (m.in. odsetki),</w:t>
      </w:r>
    </w:p>
    <w:p w14:paraId="619AC662" w14:textId="77777777" w:rsidR="00B012F1" w:rsidRPr="00C44AAB" w:rsidRDefault="00B012F1">
      <w:pPr>
        <w:pStyle w:val="Akapitzlist"/>
        <w:numPr>
          <w:ilvl w:val="0"/>
          <w:numId w:val="34"/>
        </w:numPr>
        <w:overflowPunct w:val="0"/>
        <w:autoSpaceDE w:val="0"/>
        <w:autoSpaceDN w:val="0"/>
        <w:adjustRightInd w:val="0"/>
        <w:spacing w:line="240" w:lineRule="auto"/>
        <w:ind w:left="567" w:hanging="283"/>
        <w:jc w:val="both"/>
        <w:rPr>
          <w:rFonts w:ascii="Tahoma" w:hAnsi="Tahoma" w:cs="Tahoma"/>
          <w:color w:val="000000" w:themeColor="text1"/>
          <w:sz w:val="18"/>
          <w:szCs w:val="18"/>
        </w:rPr>
      </w:pPr>
      <w:r w:rsidRPr="00C44AAB">
        <w:rPr>
          <w:rFonts w:ascii="Tahoma" w:hAnsi="Tahoma" w:cs="Tahoma"/>
          <w:color w:val="000000" w:themeColor="text1"/>
          <w:sz w:val="18"/>
          <w:szCs w:val="18"/>
        </w:rPr>
        <w:t>nie dokonywania jakiejkolwiek czynności prawnej lub też faktycznej, której bezpośrednim lub pośrednim skutkiem będzie zmiana wierzyciela Zamawiającego;</w:t>
      </w:r>
    </w:p>
    <w:p w14:paraId="09B985FB" w14:textId="77777777" w:rsidR="00B012F1" w:rsidRPr="00C44AAB" w:rsidRDefault="00B012F1">
      <w:pPr>
        <w:pStyle w:val="Akapitzlist"/>
        <w:numPr>
          <w:ilvl w:val="0"/>
          <w:numId w:val="34"/>
        </w:numPr>
        <w:overflowPunct w:val="0"/>
        <w:autoSpaceDE w:val="0"/>
        <w:autoSpaceDN w:val="0"/>
        <w:adjustRightInd w:val="0"/>
        <w:spacing w:line="240" w:lineRule="auto"/>
        <w:ind w:left="567" w:hanging="283"/>
        <w:jc w:val="both"/>
        <w:rPr>
          <w:rFonts w:ascii="Tahoma" w:hAnsi="Tahoma" w:cs="Tahoma"/>
          <w:color w:val="000000" w:themeColor="text1"/>
          <w:sz w:val="18"/>
          <w:szCs w:val="18"/>
        </w:rPr>
      </w:pPr>
      <w:r w:rsidRPr="00C44AAB">
        <w:rPr>
          <w:rFonts w:ascii="Tahoma" w:hAnsi="Tahoma" w:cs="Tahoma"/>
          <w:color w:val="000000" w:themeColor="text1"/>
          <w:sz w:val="18"/>
          <w:szCs w:val="18"/>
        </w:rPr>
        <w:lastRenderedPageBreak/>
        <w:t>nie zawierania umów przelewu, poręczenia, zastawu, hipoteki, przekazu oraz o skutku subrogacji ustawowej lub umownej wiążącej się z niniejszą umową;</w:t>
      </w:r>
    </w:p>
    <w:p w14:paraId="2D55A2A3" w14:textId="326025A4" w:rsidR="00B012F1" w:rsidRPr="00C44AAB" w:rsidRDefault="00B012F1">
      <w:pPr>
        <w:pStyle w:val="Akapitzlist"/>
        <w:numPr>
          <w:ilvl w:val="0"/>
          <w:numId w:val="34"/>
        </w:numPr>
        <w:overflowPunct w:val="0"/>
        <w:autoSpaceDE w:val="0"/>
        <w:autoSpaceDN w:val="0"/>
        <w:adjustRightInd w:val="0"/>
        <w:spacing w:line="240" w:lineRule="auto"/>
        <w:ind w:left="567" w:hanging="283"/>
        <w:jc w:val="both"/>
        <w:rPr>
          <w:rFonts w:ascii="Tahoma" w:hAnsi="Tahoma" w:cs="Tahoma"/>
          <w:color w:val="000000" w:themeColor="text1"/>
          <w:sz w:val="18"/>
          <w:szCs w:val="18"/>
        </w:rPr>
      </w:pPr>
      <w:r w:rsidRPr="00C44AAB">
        <w:rPr>
          <w:rFonts w:ascii="Tahoma" w:hAnsi="Tahoma" w:cs="Tahoma"/>
          <w:color w:val="000000" w:themeColor="text1"/>
          <w:sz w:val="18"/>
          <w:szCs w:val="18"/>
        </w:rPr>
        <w:t>do nieudzielania upoważnienia, w tym upoważnienia inkasowego, innemu podmiotowi, w tym podmiotowi prowadzącemu pozostałą finansową działalność usługową, gdzie indziej nie sklasyfikowaną, jak i pozostałe doradztwo w zakresie prowadz</w:t>
      </w:r>
      <w:r w:rsidR="005E4C83" w:rsidRPr="00C44AAB">
        <w:rPr>
          <w:rFonts w:ascii="Tahoma" w:hAnsi="Tahoma" w:cs="Tahoma"/>
          <w:color w:val="000000" w:themeColor="text1"/>
          <w:sz w:val="18"/>
          <w:szCs w:val="18"/>
        </w:rPr>
        <w:t>enia działalności gospodarczej</w:t>
      </w:r>
      <w:r w:rsidR="00A62BDC" w:rsidRPr="00C44AAB">
        <w:rPr>
          <w:rFonts w:ascii="Tahoma" w:hAnsi="Tahoma" w:cs="Tahoma"/>
          <w:color w:val="000000" w:themeColor="text1"/>
          <w:sz w:val="18"/>
          <w:szCs w:val="18"/>
        </w:rPr>
        <w:t xml:space="preserve"> </w:t>
      </w:r>
      <w:r w:rsidRPr="00C44AAB">
        <w:rPr>
          <w:rFonts w:ascii="Tahoma" w:hAnsi="Tahoma" w:cs="Tahoma"/>
          <w:color w:val="000000" w:themeColor="text1"/>
          <w:sz w:val="18"/>
          <w:szCs w:val="18"/>
        </w:rPr>
        <w:t>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494D0063" w14:textId="1BF131C9" w:rsidR="00B012F1" w:rsidRPr="00C44AAB" w:rsidRDefault="00B012F1" w:rsidP="00AF4EF5">
      <w:pPr>
        <w:pStyle w:val="Akapitzlist"/>
        <w:numPr>
          <w:ilvl w:val="0"/>
          <w:numId w:val="30"/>
        </w:numPr>
        <w:overflowPunct w:val="0"/>
        <w:autoSpaceDE w:val="0"/>
        <w:autoSpaceDN w:val="0"/>
        <w:adjustRightInd w:val="0"/>
        <w:spacing w:line="240" w:lineRule="auto"/>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Wykonawca przyjmuje do wiadomości, że złożenie oświadczenia woli obejmującego treść umowy </w:t>
      </w:r>
      <w:r w:rsidRPr="00C44AAB">
        <w:rPr>
          <w:rFonts w:ascii="Tahoma" w:hAnsi="Tahoma" w:cs="Tahoma"/>
          <w:color w:val="000000" w:themeColor="text1"/>
          <w:sz w:val="18"/>
          <w:szCs w:val="18"/>
        </w:rPr>
        <w:br/>
        <w:t>o cechach poręczenia zobowiązania Zamawiającego, stanowi naruszenie przez Wykonawcę zakazu umownego, bez względu na skuteczność prawną składanego oświadczenia woli.</w:t>
      </w:r>
    </w:p>
    <w:p w14:paraId="7D897C6E" w14:textId="77777777" w:rsidR="005E4C83" w:rsidRPr="00C44AAB" w:rsidRDefault="005E4C83" w:rsidP="00AF4EF5">
      <w:pPr>
        <w:pStyle w:val="Akapitzlist"/>
        <w:numPr>
          <w:ilvl w:val="0"/>
          <w:numId w:val="30"/>
        </w:numPr>
        <w:overflowPunct w:val="0"/>
        <w:autoSpaceDE w:val="0"/>
        <w:autoSpaceDN w:val="0"/>
        <w:adjustRightInd w:val="0"/>
        <w:spacing w:line="240" w:lineRule="auto"/>
        <w:jc w:val="both"/>
        <w:rPr>
          <w:rFonts w:ascii="Tahoma" w:hAnsi="Tahoma" w:cs="Tahoma"/>
          <w:b/>
          <w:color w:val="000000" w:themeColor="text1"/>
          <w:sz w:val="18"/>
          <w:szCs w:val="18"/>
        </w:rPr>
      </w:pPr>
      <w:r w:rsidRPr="00C44AAB">
        <w:rPr>
          <w:rFonts w:ascii="Tahoma" w:hAnsi="Tahoma" w:cs="Tahoma"/>
          <w:color w:val="000000" w:themeColor="text1"/>
          <w:sz w:val="18"/>
          <w:szCs w:val="18"/>
        </w:rPr>
        <w:t xml:space="preserve">Faktury Wykonawcy będą regulowane przelewem z konta Zamawiającego: ING Bank Śląski </w:t>
      </w:r>
      <w:r w:rsidRPr="00C44AAB">
        <w:rPr>
          <w:rFonts w:ascii="Tahoma" w:hAnsi="Tahoma" w:cs="Tahoma"/>
          <w:b/>
          <w:color w:val="000000" w:themeColor="text1"/>
          <w:sz w:val="18"/>
          <w:szCs w:val="18"/>
        </w:rPr>
        <w:t>Katowice O/Chorzów nr 52 1050 1243 1000 0010 0009 7541</w:t>
      </w:r>
    </w:p>
    <w:p w14:paraId="1E777F79" w14:textId="77777777" w:rsidR="005E4C83" w:rsidRPr="00C44AAB" w:rsidRDefault="005E4C83" w:rsidP="00AF4EF5">
      <w:pPr>
        <w:pStyle w:val="Akapitzlist"/>
        <w:numPr>
          <w:ilvl w:val="0"/>
          <w:numId w:val="30"/>
        </w:numPr>
        <w:overflowPunct w:val="0"/>
        <w:autoSpaceDE w:val="0"/>
        <w:autoSpaceDN w:val="0"/>
        <w:adjustRightInd w:val="0"/>
        <w:spacing w:line="240" w:lineRule="auto"/>
        <w:jc w:val="both"/>
        <w:rPr>
          <w:rFonts w:ascii="Tahoma" w:hAnsi="Tahoma" w:cs="Tahoma"/>
          <w:color w:val="000000" w:themeColor="text1"/>
          <w:sz w:val="18"/>
          <w:szCs w:val="18"/>
        </w:rPr>
      </w:pPr>
      <w:r w:rsidRPr="00C44AAB">
        <w:rPr>
          <w:rFonts w:ascii="Tahoma" w:hAnsi="Tahoma" w:cs="Tahoma"/>
          <w:color w:val="000000" w:themeColor="text1"/>
          <w:sz w:val="18"/>
          <w:szCs w:val="18"/>
        </w:rPr>
        <w:t>Zamawiający oświadcza, iż jest podatnikiem podatku uprawnionym do otrzymywania faktur VAT. Zamawiający posiada numer identyfikacyjny NIP 627-19-23-530.</w:t>
      </w:r>
    </w:p>
    <w:p w14:paraId="69621401" w14:textId="77777777" w:rsidR="005E4C83" w:rsidRPr="00C44AAB" w:rsidRDefault="005E4C83" w:rsidP="00AF4EF5">
      <w:pPr>
        <w:pStyle w:val="Akapitzlist"/>
        <w:numPr>
          <w:ilvl w:val="0"/>
          <w:numId w:val="30"/>
        </w:numPr>
        <w:overflowPunct w:val="0"/>
        <w:autoSpaceDE w:val="0"/>
        <w:autoSpaceDN w:val="0"/>
        <w:adjustRightInd w:val="0"/>
        <w:spacing w:line="240" w:lineRule="auto"/>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Wykonawca oświadcza, że jest podatnikiem uprawnionym do wystawiania faktur VAT. Wykonawca oświadcza, że posiada numer identyfikacyjny NIP </w:t>
      </w:r>
      <w:r w:rsidRPr="00C44AAB">
        <w:rPr>
          <w:rFonts w:ascii="Tahoma" w:hAnsi="Tahoma" w:cs="Tahoma"/>
          <w:b/>
          <w:color w:val="000000" w:themeColor="text1"/>
          <w:sz w:val="18"/>
          <w:szCs w:val="18"/>
        </w:rPr>
        <w:t>………………</w:t>
      </w:r>
      <w:r w:rsidRPr="00C44AAB">
        <w:rPr>
          <w:rFonts w:ascii="Tahoma" w:hAnsi="Tahoma" w:cs="Tahoma"/>
          <w:color w:val="000000" w:themeColor="text1"/>
          <w:sz w:val="18"/>
          <w:szCs w:val="18"/>
        </w:rPr>
        <w:t xml:space="preserve"> .</w:t>
      </w:r>
    </w:p>
    <w:p w14:paraId="72A65C67" w14:textId="77777777" w:rsidR="005E4C83" w:rsidRPr="00C44AAB" w:rsidRDefault="005E4C83">
      <w:pPr>
        <w:widowControl w:val="0"/>
        <w:jc w:val="center"/>
        <w:rPr>
          <w:rFonts w:ascii="Tahoma" w:hAnsi="Tahoma" w:cs="Tahoma"/>
          <w:b/>
          <w:color w:val="000000" w:themeColor="text1"/>
          <w:sz w:val="18"/>
          <w:szCs w:val="18"/>
        </w:rPr>
      </w:pPr>
    </w:p>
    <w:p w14:paraId="2A14A025" w14:textId="77777777" w:rsidR="00B012F1" w:rsidRPr="00C44AAB" w:rsidRDefault="00B012F1">
      <w:pPr>
        <w:widowControl w:val="0"/>
        <w:jc w:val="center"/>
        <w:rPr>
          <w:rFonts w:ascii="Tahoma" w:hAnsi="Tahoma" w:cs="Tahoma"/>
          <w:b/>
          <w:color w:val="000000" w:themeColor="text1"/>
          <w:sz w:val="18"/>
          <w:szCs w:val="18"/>
        </w:rPr>
      </w:pPr>
      <w:r w:rsidRPr="00C44AAB">
        <w:rPr>
          <w:rFonts w:ascii="Tahoma" w:hAnsi="Tahoma" w:cs="Tahoma"/>
          <w:b/>
          <w:color w:val="000000" w:themeColor="text1"/>
          <w:sz w:val="18"/>
          <w:szCs w:val="18"/>
        </w:rPr>
        <w:t xml:space="preserve">§ </w:t>
      </w:r>
      <w:r w:rsidR="0035499F" w:rsidRPr="00C44AAB">
        <w:rPr>
          <w:rFonts w:ascii="Tahoma" w:hAnsi="Tahoma" w:cs="Tahoma"/>
          <w:b/>
          <w:color w:val="000000" w:themeColor="text1"/>
          <w:sz w:val="18"/>
          <w:szCs w:val="18"/>
        </w:rPr>
        <w:t>5</w:t>
      </w:r>
    </w:p>
    <w:p w14:paraId="74507E89" w14:textId="77777777" w:rsidR="00B012F1" w:rsidRPr="00C44AAB" w:rsidRDefault="00B012F1">
      <w:pPr>
        <w:widowControl w:val="0"/>
        <w:overflowPunct w:val="0"/>
        <w:autoSpaceDE w:val="0"/>
        <w:autoSpaceDN w:val="0"/>
        <w:adjustRightInd w:val="0"/>
        <w:jc w:val="center"/>
        <w:textAlignment w:val="baseline"/>
        <w:rPr>
          <w:rFonts w:ascii="Tahoma" w:hAnsi="Tahoma" w:cs="Tahoma"/>
          <w:b/>
          <w:color w:val="000000" w:themeColor="text1"/>
          <w:sz w:val="18"/>
          <w:szCs w:val="18"/>
        </w:rPr>
      </w:pPr>
      <w:r w:rsidRPr="00C44AAB">
        <w:rPr>
          <w:rFonts w:ascii="Tahoma" w:hAnsi="Tahoma" w:cs="Tahoma"/>
          <w:b/>
          <w:color w:val="000000" w:themeColor="text1"/>
          <w:sz w:val="18"/>
          <w:szCs w:val="18"/>
        </w:rPr>
        <w:t>KARY UMOWNE</w:t>
      </w:r>
    </w:p>
    <w:p w14:paraId="4F133878" w14:textId="77777777" w:rsidR="00B012F1" w:rsidRPr="00C44AAB" w:rsidRDefault="00B012F1" w:rsidP="00AF4EF5">
      <w:pPr>
        <w:widowControl w:val="0"/>
        <w:numPr>
          <w:ilvl w:val="3"/>
          <w:numId w:val="33"/>
        </w:numPr>
        <w:tabs>
          <w:tab w:val="clear" w:pos="3588"/>
        </w:tabs>
        <w:overflowPunct w:val="0"/>
        <w:autoSpaceDE w:val="0"/>
        <w:autoSpaceDN w:val="0"/>
        <w:adjustRightInd w:val="0"/>
        <w:ind w:left="284" w:hanging="280"/>
        <w:jc w:val="both"/>
        <w:textAlignment w:val="baseline"/>
        <w:rPr>
          <w:rFonts w:ascii="Tahoma" w:hAnsi="Tahoma" w:cs="Tahoma"/>
          <w:color w:val="000000" w:themeColor="text1"/>
          <w:sz w:val="18"/>
          <w:szCs w:val="18"/>
        </w:rPr>
      </w:pPr>
      <w:r w:rsidRPr="00C44AAB">
        <w:rPr>
          <w:rFonts w:ascii="Tahoma" w:hAnsi="Tahoma" w:cs="Tahoma"/>
          <w:color w:val="000000" w:themeColor="text1"/>
          <w:sz w:val="18"/>
          <w:szCs w:val="18"/>
        </w:rPr>
        <w:t>Wykonawca płaci Zamawiającemu kary umowne:</w:t>
      </w:r>
    </w:p>
    <w:p w14:paraId="2F6A203F" w14:textId="5BEBAA65" w:rsidR="00B012F1" w:rsidRPr="00C44AAB" w:rsidRDefault="00B012F1" w:rsidP="00AF4EF5">
      <w:pPr>
        <w:pStyle w:val="Akapitzlist"/>
        <w:widowControl w:val="0"/>
        <w:numPr>
          <w:ilvl w:val="0"/>
          <w:numId w:val="32"/>
        </w:numPr>
        <w:tabs>
          <w:tab w:val="clear" w:pos="720"/>
        </w:tabs>
        <w:overflowPunct w:val="0"/>
        <w:autoSpaceDE w:val="0"/>
        <w:autoSpaceDN w:val="0"/>
        <w:adjustRightInd w:val="0"/>
        <w:spacing w:line="240" w:lineRule="auto"/>
        <w:ind w:left="567" w:hanging="283"/>
        <w:jc w:val="both"/>
        <w:textAlignment w:val="baseline"/>
        <w:rPr>
          <w:rFonts w:ascii="Tahoma" w:hAnsi="Tahoma" w:cs="Tahoma"/>
          <w:color w:val="000000" w:themeColor="text1"/>
          <w:sz w:val="18"/>
          <w:szCs w:val="18"/>
        </w:rPr>
      </w:pPr>
      <w:r w:rsidRPr="00C44AAB">
        <w:rPr>
          <w:rFonts w:ascii="Tahoma" w:hAnsi="Tahoma" w:cs="Tahoma"/>
          <w:color w:val="000000" w:themeColor="text1"/>
          <w:sz w:val="18"/>
          <w:szCs w:val="18"/>
        </w:rPr>
        <w:t>za</w:t>
      </w:r>
      <w:r w:rsidR="008E3B68" w:rsidRPr="00C44AAB">
        <w:rPr>
          <w:rFonts w:ascii="Tahoma" w:hAnsi="Tahoma" w:cs="Tahoma"/>
          <w:color w:val="000000" w:themeColor="text1"/>
          <w:sz w:val="18"/>
          <w:szCs w:val="18"/>
        </w:rPr>
        <w:t xml:space="preserve"> opóźnienie</w:t>
      </w:r>
      <w:r w:rsidRPr="00C44AAB">
        <w:rPr>
          <w:rFonts w:ascii="Tahoma" w:hAnsi="Tahoma" w:cs="Tahoma"/>
          <w:color w:val="000000" w:themeColor="text1"/>
          <w:sz w:val="18"/>
          <w:szCs w:val="18"/>
        </w:rPr>
        <w:t xml:space="preserve"> </w:t>
      </w:r>
      <w:r w:rsidR="004F1A3B" w:rsidRPr="00C44AAB">
        <w:rPr>
          <w:rFonts w:ascii="Tahoma" w:hAnsi="Tahoma" w:cs="Tahoma"/>
          <w:color w:val="000000" w:themeColor="text1"/>
          <w:sz w:val="18"/>
          <w:szCs w:val="18"/>
        </w:rPr>
        <w:t xml:space="preserve">w czasie reakcji na zgłoszoną awarię oraz czasie wykonywania naprawy </w:t>
      </w:r>
      <w:r w:rsidRPr="00C44AAB">
        <w:rPr>
          <w:rFonts w:ascii="Tahoma" w:hAnsi="Tahoma" w:cs="Tahoma"/>
          <w:color w:val="000000" w:themeColor="text1"/>
          <w:sz w:val="18"/>
          <w:szCs w:val="18"/>
        </w:rPr>
        <w:t xml:space="preserve">będących przedmiotem umowy, opisanych w § </w:t>
      </w:r>
      <w:r w:rsidR="0035499F" w:rsidRPr="00C44AAB">
        <w:rPr>
          <w:rFonts w:ascii="Tahoma" w:hAnsi="Tahoma" w:cs="Tahoma"/>
          <w:color w:val="000000" w:themeColor="text1"/>
          <w:sz w:val="18"/>
          <w:szCs w:val="18"/>
        </w:rPr>
        <w:t>1</w:t>
      </w:r>
      <w:r w:rsidRPr="00C44AAB">
        <w:rPr>
          <w:rFonts w:ascii="Tahoma" w:hAnsi="Tahoma" w:cs="Tahoma"/>
          <w:color w:val="000000" w:themeColor="text1"/>
          <w:sz w:val="18"/>
          <w:szCs w:val="18"/>
        </w:rPr>
        <w:t xml:space="preserve"> powstałą z winy Wykonawcy - w wysokości </w:t>
      </w:r>
      <w:r w:rsidR="00E721ED" w:rsidRPr="00C44AAB">
        <w:rPr>
          <w:rFonts w:ascii="Tahoma" w:hAnsi="Tahoma" w:cs="Tahoma"/>
          <w:color w:val="000000" w:themeColor="text1"/>
          <w:sz w:val="18"/>
          <w:szCs w:val="18"/>
        </w:rPr>
        <w:t xml:space="preserve">200,00 zł brutto </w:t>
      </w:r>
      <w:r w:rsidRPr="00C44AAB">
        <w:rPr>
          <w:rFonts w:ascii="Tahoma" w:hAnsi="Tahoma" w:cs="Tahoma"/>
          <w:color w:val="000000" w:themeColor="text1"/>
          <w:sz w:val="18"/>
          <w:szCs w:val="18"/>
        </w:rPr>
        <w:t>za każd</w:t>
      </w:r>
      <w:r w:rsidR="00E721ED" w:rsidRPr="00C44AAB">
        <w:rPr>
          <w:rFonts w:ascii="Tahoma" w:hAnsi="Tahoma" w:cs="Tahoma"/>
          <w:color w:val="000000" w:themeColor="text1"/>
          <w:sz w:val="18"/>
          <w:szCs w:val="18"/>
        </w:rPr>
        <w:t>ą</w:t>
      </w:r>
      <w:r w:rsidRPr="00C44AAB">
        <w:rPr>
          <w:rFonts w:ascii="Tahoma" w:hAnsi="Tahoma" w:cs="Tahoma"/>
          <w:color w:val="000000" w:themeColor="text1"/>
          <w:sz w:val="18"/>
          <w:szCs w:val="18"/>
        </w:rPr>
        <w:t xml:space="preserve"> </w:t>
      </w:r>
      <w:r w:rsidR="00E721ED" w:rsidRPr="00C44AAB">
        <w:rPr>
          <w:rFonts w:ascii="Tahoma" w:hAnsi="Tahoma" w:cs="Tahoma"/>
          <w:color w:val="000000" w:themeColor="text1"/>
          <w:sz w:val="18"/>
          <w:szCs w:val="18"/>
        </w:rPr>
        <w:t>godzinę</w:t>
      </w:r>
      <w:r w:rsidRPr="00C44AAB">
        <w:rPr>
          <w:rFonts w:ascii="Tahoma" w:hAnsi="Tahoma" w:cs="Tahoma"/>
          <w:color w:val="000000" w:themeColor="text1"/>
          <w:sz w:val="18"/>
          <w:szCs w:val="18"/>
        </w:rPr>
        <w:t xml:space="preserve"> zwłoki</w:t>
      </w:r>
      <w:r w:rsidR="00E721ED" w:rsidRPr="00C44AAB">
        <w:rPr>
          <w:rFonts w:ascii="Tahoma" w:hAnsi="Tahoma" w:cs="Tahoma"/>
          <w:color w:val="000000" w:themeColor="text1"/>
          <w:sz w:val="18"/>
          <w:szCs w:val="18"/>
        </w:rPr>
        <w:t>,</w:t>
      </w:r>
    </w:p>
    <w:p w14:paraId="4A4C0CEF" w14:textId="276258B8" w:rsidR="00E22EA2" w:rsidRPr="00C44AAB" w:rsidRDefault="00B012F1" w:rsidP="00AF4EF5">
      <w:pPr>
        <w:pStyle w:val="Akapitzlist"/>
        <w:widowControl w:val="0"/>
        <w:numPr>
          <w:ilvl w:val="0"/>
          <w:numId w:val="32"/>
        </w:numPr>
        <w:tabs>
          <w:tab w:val="clear" w:pos="720"/>
        </w:tabs>
        <w:overflowPunct w:val="0"/>
        <w:autoSpaceDE w:val="0"/>
        <w:autoSpaceDN w:val="0"/>
        <w:adjustRightInd w:val="0"/>
        <w:spacing w:line="240" w:lineRule="auto"/>
        <w:ind w:left="567" w:hanging="283"/>
        <w:jc w:val="both"/>
        <w:textAlignment w:val="baseline"/>
        <w:rPr>
          <w:rFonts w:ascii="Tahoma" w:hAnsi="Tahoma" w:cs="Tahoma"/>
          <w:color w:val="000000" w:themeColor="text1"/>
          <w:sz w:val="18"/>
          <w:szCs w:val="18"/>
        </w:rPr>
      </w:pPr>
      <w:r w:rsidRPr="00C44AAB">
        <w:rPr>
          <w:rFonts w:ascii="Tahoma" w:hAnsi="Tahoma" w:cs="Tahoma"/>
          <w:color w:val="000000" w:themeColor="text1"/>
          <w:sz w:val="18"/>
          <w:szCs w:val="18"/>
        </w:rPr>
        <w:t xml:space="preserve">za nienależyte wykonanie czynności będących przedmiotem umowy, opisanych w § </w:t>
      </w:r>
      <w:r w:rsidR="0035499F" w:rsidRPr="00C44AAB">
        <w:rPr>
          <w:rFonts w:ascii="Tahoma" w:hAnsi="Tahoma" w:cs="Tahoma"/>
          <w:color w:val="000000" w:themeColor="text1"/>
          <w:sz w:val="18"/>
          <w:szCs w:val="18"/>
        </w:rPr>
        <w:t>1</w:t>
      </w:r>
      <w:r w:rsidRPr="00C44AAB">
        <w:rPr>
          <w:rFonts w:ascii="Tahoma" w:hAnsi="Tahoma" w:cs="Tahoma"/>
          <w:color w:val="000000" w:themeColor="text1"/>
          <w:sz w:val="18"/>
          <w:szCs w:val="18"/>
        </w:rPr>
        <w:t xml:space="preserve"> bądź ich nie podjęcie - w wysokości </w:t>
      </w:r>
      <w:r w:rsidR="00292B5A" w:rsidRPr="00C44AAB">
        <w:rPr>
          <w:rFonts w:ascii="Tahoma" w:hAnsi="Tahoma" w:cs="Tahoma"/>
          <w:color w:val="000000" w:themeColor="text1"/>
          <w:sz w:val="18"/>
          <w:szCs w:val="18"/>
        </w:rPr>
        <w:t>- 1%</w:t>
      </w:r>
      <w:r w:rsidRPr="00C44AAB">
        <w:rPr>
          <w:rFonts w:ascii="Tahoma" w:hAnsi="Tahoma" w:cs="Tahoma"/>
          <w:color w:val="000000" w:themeColor="text1"/>
          <w:sz w:val="18"/>
          <w:szCs w:val="18"/>
        </w:rPr>
        <w:t xml:space="preserve"> wynagrodzenia umownego brutto, o którym mowa w § 2 ust. 1,</w:t>
      </w:r>
    </w:p>
    <w:p w14:paraId="7994EA39" w14:textId="00289FE7" w:rsidR="00292B5A" w:rsidRPr="00C44AAB" w:rsidRDefault="00B012F1" w:rsidP="00AF4EF5">
      <w:pPr>
        <w:pStyle w:val="Akapitzlist"/>
        <w:widowControl w:val="0"/>
        <w:numPr>
          <w:ilvl w:val="0"/>
          <w:numId w:val="32"/>
        </w:numPr>
        <w:tabs>
          <w:tab w:val="clear" w:pos="720"/>
        </w:tabs>
        <w:overflowPunct w:val="0"/>
        <w:autoSpaceDE w:val="0"/>
        <w:autoSpaceDN w:val="0"/>
        <w:adjustRightInd w:val="0"/>
        <w:spacing w:after="0" w:line="240" w:lineRule="auto"/>
        <w:ind w:left="567" w:hanging="283"/>
        <w:jc w:val="both"/>
        <w:textAlignment w:val="baseline"/>
        <w:rPr>
          <w:rFonts w:ascii="Tahoma" w:hAnsi="Tahoma" w:cs="Tahoma"/>
          <w:color w:val="000000" w:themeColor="text1"/>
          <w:sz w:val="18"/>
          <w:szCs w:val="18"/>
        </w:rPr>
      </w:pPr>
      <w:r w:rsidRPr="00C44AAB">
        <w:rPr>
          <w:rFonts w:ascii="Tahoma" w:hAnsi="Tahoma" w:cs="Tahoma"/>
          <w:color w:val="000000" w:themeColor="text1"/>
          <w:sz w:val="18"/>
          <w:szCs w:val="18"/>
        </w:rPr>
        <w:t>za rozwiązanie</w:t>
      </w:r>
      <w:r w:rsidR="008E3B68" w:rsidRPr="00C44AAB">
        <w:rPr>
          <w:rFonts w:ascii="Tahoma" w:hAnsi="Tahoma" w:cs="Tahoma"/>
          <w:color w:val="000000" w:themeColor="text1"/>
          <w:sz w:val="18"/>
          <w:szCs w:val="18"/>
        </w:rPr>
        <w:t xml:space="preserve">, odstąpienie od </w:t>
      </w:r>
      <w:r w:rsidRPr="00C44AAB">
        <w:rPr>
          <w:rFonts w:ascii="Tahoma" w:hAnsi="Tahoma" w:cs="Tahoma"/>
          <w:color w:val="000000" w:themeColor="text1"/>
          <w:sz w:val="18"/>
          <w:szCs w:val="18"/>
        </w:rPr>
        <w:t xml:space="preserve">umowy </w:t>
      </w:r>
      <w:r w:rsidR="008E3B68" w:rsidRPr="00C44AAB">
        <w:rPr>
          <w:rFonts w:ascii="Tahoma" w:hAnsi="Tahoma" w:cs="Tahoma"/>
          <w:color w:val="000000" w:themeColor="text1"/>
          <w:sz w:val="18"/>
          <w:szCs w:val="18"/>
        </w:rPr>
        <w:t xml:space="preserve">przez Zamawiającego </w:t>
      </w:r>
      <w:r w:rsidRPr="00C44AAB">
        <w:rPr>
          <w:rFonts w:ascii="Tahoma" w:hAnsi="Tahoma" w:cs="Tahoma"/>
          <w:color w:val="000000" w:themeColor="text1"/>
          <w:sz w:val="18"/>
          <w:szCs w:val="18"/>
        </w:rPr>
        <w:t>z przyczyn</w:t>
      </w:r>
      <w:r w:rsidR="008E3B68" w:rsidRPr="00C44AAB">
        <w:rPr>
          <w:rFonts w:ascii="Tahoma" w:hAnsi="Tahoma" w:cs="Tahoma"/>
          <w:color w:val="000000" w:themeColor="text1"/>
          <w:sz w:val="18"/>
          <w:szCs w:val="18"/>
        </w:rPr>
        <w:t>, za które ponosi odpowiedzialność</w:t>
      </w:r>
      <w:r w:rsidRPr="00C44AAB">
        <w:rPr>
          <w:rFonts w:ascii="Tahoma" w:hAnsi="Tahoma" w:cs="Tahoma"/>
          <w:color w:val="000000" w:themeColor="text1"/>
          <w:sz w:val="18"/>
          <w:szCs w:val="18"/>
        </w:rPr>
        <w:t xml:space="preserve"> Wykonawc</w:t>
      </w:r>
      <w:r w:rsidR="008E3B68" w:rsidRPr="00C44AAB">
        <w:rPr>
          <w:rFonts w:ascii="Tahoma" w:hAnsi="Tahoma" w:cs="Tahoma"/>
          <w:color w:val="000000" w:themeColor="text1"/>
          <w:sz w:val="18"/>
          <w:szCs w:val="18"/>
        </w:rPr>
        <w:t>a</w:t>
      </w:r>
      <w:r w:rsidRPr="00C44AAB">
        <w:rPr>
          <w:rFonts w:ascii="Tahoma" w:hAnsi="Tahoma" w:cs="Tahoma"/>
          <w:color w:val="000000" w:themeColor="text1"/>
          <w:sz w:val="18"/>
          <w:szCs w:val="18"/>
        </w:rPr>
        <w:t xml:space="preserve"> - </w:t>
      </w:r>
      <w:r w:rsidR="008E3B68" w:rsidRPr="00C44AAB">
        <w:rPr>
          <w:rFonts w:ascii="Tahoma" w:hAnsi="Tahoma" w:cs="Tahoma"/>
          <w:color w:val="000000" w:themeColor="text1"/>
          <w:sz w:val="18"/>
          <w:szCs w:val="18"/>
        </w:rPr>
        <w:t>wysokości 5% wynagrodzenia brutto umowy określonego w § 2 ust. 1 niniejszej umowy,</w:t>
      </w:r>
    </w:p>
    <w:p w14:paraId="0DC3B5BD" w14:textId="5E197EC4" w:rsidR="00E721ED" w:rsidRPr="00C44AAB" w:rsidRDefault="00E721ED" w:rsidP="00AF4EF5">
      <w:pPr>
        <w:widowControl w:val="0"/>
        <w:numPr>
          <w:ilvl w:val="3"/>
          <w:numId w:val="33"/>
        </w:numPr>
        <w:tabs>
          <w:tab w:val="clear" w:pos="3588"/>
        </w:tabs>
        <w:overflowPunct w:val="0"/>
        <w:autoSpaceDE w:val="0"/>
        <w:autoSpaceDN w:val="0"/>
        <w:adjustRightInd w:val="0"/>
        <w:ind w:left="284" w:hanging="280"/>
        <w:jc w:val="both"/>
        <w:textAlignment w:val="baseline"/>
        <w:rPr>
          <w:rFonts w:ascii="Tahoma" w:hAnsi="Tahoma" w:cs="Tahoma"/>
          <w:color w:val="000000" w:themeColor="text1"/>
          <w:sz w:val="18"/>
          <w:szCs w:val="18"/>
        </w:rPr>
      </w:pPr>
      <w:r w:rsidRPr="00C44AAB">
        <w:rPr>
          <w:rFonts w:ascii="Tahoma" w:hAnsi="Tahoma" w:cs="Tahoma"/>
          <w:color w:val="000000" w:themeColor="text1"/>
          <w:sz w:val="18"/>
          <w:szCs w:val="18"/>
        </w:rPr>
        <w:t xml:space="preserve">Łączna wartość kar umownych nie może przekroczyć 10% </w:t>
      </w:r>
      <w:r w:rsidR="004F1A3B" w:rsidRPr="00C44AAB">
        <w:rPr>
          <w:rFonts w:ascii="Tahoma" w:hAnsi="Tahoma" w:cs="Tahoma"/>
          <w:color w:val="000000" w:themeColor="text1"/>
          <w:sz w:val="18"/>
          <w:szCs w:val="18"/>
        </w:rPr>
        <w:t xml:space="preserve">całkowitego </w:t>
      </w:r>
      <w:r w:rsidRPr="00C44AAB">
        <w:rPr>
          <w:rFonts w:ascii="Tahoma" w:hAnsi="Tahoma" w:cs="Tahoma"/>
          <w:color w:val="000000" w:themeColor="text1"/>
          <w:sz w:val="18"/>
          <w:szCs w:val="18"/>
        </w:rPr>
        <w:t>wynagrodzenia brutto Wykonawcy, o którym mowa w §2 ust. 1 niniejszej umowy.</w:t>
      </w:r>
    </w:p>
    <w:p w14:paraId="2ABF8D34" w14:textId="1A8E3BF7" w:rsidR="008E3B68" w:rsidRPr="00C44AAB" w:rsidRDefault="008E3B68" w:rsidP="00AF4EF5">
      <w:pPr>
        <w:widowControl w:val="0"/>
        <w:numPr>
          <w:ilvl w:val="3"/>
          <w:numId w:val="33"/>
        </w:numPr>
        <w:tabs>
          <w:tab w:val="clear" w:pos="3588"/>
        </w:tabs>
        <w:overflowPunct w:val="0"/>
        <w:autoSpaceDE w:val="0"/>
        <w:autoSpaceDN w:val="0"/>
        <w:adjustRightInd w:val="0"/>
        <w:ind w:left="284" w:hanging="280"/>
        <w:jc w:val="both"/>
        <w:textAlignment w:val="baseline"/>
        <w:rPr>
          <w:rFonts w:ascii="Tahoma" w:hAnsi="Tahoma" w:cs="Tahoma"/>
          <w:color w:val="000000" w:themeColor="text1"/>
          <w:sz w:val="18"/>
          <w:szCs w:val="18"/>
        </w:rPr>
      </w:pPr>
      <w:r w:rsidRPr="00C44AAB">
        <w:rPr>
          <w:rFonts w:ascii="Tahoma" w:hAnsi="Tahoma" w:cs="Tahoma"/>
          <w:color w:val="000000" w:themeColor="text1"/>
          <w:sz w:val="18"/>
          <w:szCs w:val="18"/>
        </w:rPr>
        <w:t>Za odstąpienie od umowy przez Zamawiającego z przyczyn, za któr</w:t>
      </w:r>
      <w:r w:rsidR="00481C08" w:rsidRPr="00C44AAB">
        <w:rPr>
          <w:rFonts w:ascii="Tahoma" w:hAnsi="Tahoma" w:cs="Tahoma"/>
          <w:color w:val="000000" w:themeColor="text1"/>
          <w:sz w:val="18"/>
          <w:szCs w:val="18"/>
        </w:rPr>
        <w:t>e</w:t>
      </w:r>
      <w:r w:rsidRPr="00C44AAB">
        <w:rPr>
          <w:rFonts w:ascii="Tahoma" w:hAnsi="Tahoma" w:cs="Tahoma"/>
          <w:color w:val="000000" w:themeColor="text1"/>
          <w:sz w:val="18"/>
          <w:szCs w:val="18"/>
        </w:rPr>
        <w:t xml:space="preserve"> ponosi odpowiedzialność Zamawiający, Zamawiający zapłaci Wyk</w:t>
      </w:r>
      <w:r w:rsidR="00CA0BFE" w:rsidRPr="00C44AAB">
        <w:rPr>
          <w:rFonts w:ascii="Tahoma" w:hAnsi="Tahoma" w:cs="Tahoma"/>
          <w:color w:val="000000" w:themeColor="text1"/>
          <w:sz w:val="18"/>
          <w:szCs w:val="18"/>
        </w:rPr>
        <w:t xml:space="preserve">onawcy karę umowną w wysokości 2 </w:t>
      </w:r>
      <w:r w:rsidRPr="00C44AAB">
        <w:rPr>
          <w:rFonts w:ascii="Tahoma" w:hAnsi="Tahoma" w:cs="Tahoma"/>
          <w:color w:val="000000" w:themeColor="text1"/>
          <w:sz w:val="18"/>
          <w:szCs w:val="18"/>
        </w:rPr>
        <w:t>% wynagrodzenia brutto umowy określonego w § 2 ust. 1 niniejszej umowy.</w:t>
      </w:r>
    </w:p>
    <w:p w14:paraId="4D16FE60" w14:textId="4225ADF6" w:rsidR="00B92DC5" w:rsidRPr="00C44AAB" w:rsidRDefault="00B92DC5" w:rsidP="00AF4EF5">
      <w:pPr>
        <w:pStyle w:val="Akapitzlist"/>
        <w:numPr>
          <w:ilvl w:val="3"/>
          <w:numId w:val="33"/>
        </w:numPr>
        <w:tabs>
          <w:tab w:val="clear" w:pos="3588"/>
        </w:tabs>
        <w:spacing w:after="0" w:line="240" w:lineRule="auto"/>
        <w:ind w:left="284" w:hanging="284"/>
        <w:jc w:val="both"/>
        <w:rPr>
          <w:rFonts w:ascii="Tahoma" w:eastAsia="Times New Roman" w:hAnsi="Tahoma" w:cs="Tahoma"/>
          <w:color w:val="000000" w:themeColor="text1"/>
          <w:sz w:val="18"/>
          <w:szCs w:val="18"/>
          <w:lang w:eastAsia="pl-PL"/>
        </w:rPr>
      </w:pPr>
      <w:r w:rsidRPr="00C44AAB">
        <w:rPr>
          <w:rFonts w:ascii="Tahoma" w:eastAsia="Times New Roman" w:hAnsi="Tahoma" w:cs="Tahoma"/>
          <w:color w:val="000000" w:themeColor="text1"/>
          <w:sz w:val="18"/>
          <w:szCs w:val="18"/>
          <w:lang w:eastAsia="pl-PL"/>
        </w:rPr>
        <w:t xml:space="preserve">W przypadku przestoju któregokolwiek sprzętu wskazanego w </w:t>
      </w:r>
      <w:r w:rsidR="00E721ED" w:rsidRPr="00C44AAB">
        <w:rPr>
          <w:rFonts w:ascii="Tahoma" w:eastAsia="Times New Roman" w:hAnsi="Tahoma" w:cs="Tahoma"/>
          <w:color w:val="000000" w:themeColor="text1"/>
          <w:sz w:val="18"/>
          <w:szCs w:val="18"/>
          <w:lang w:eastAsia="pl-PL"/>
        </w:rPr>
        <w:t>OPZ</w:t>
      </w:r>
      <w:r w:rsidRPr="00C44AAB">
        <w:rPr>
          <w:rFonts w:ascii="Tahoma" w:eastAsia="Times New Roman" w:hAnsi="Tahoma" w:cs="Tahoma"/>
          <w:color w:val="000000" w:themeColor="text1"/>
          <w:sz w:val="18"/>
          <w:szCs w:val="18"/>
          <w:lang w:eastAsia="pl-PL"/>
        </w:rPr>
        <w:t xml:space="preserve">, z przyczyn za które odpowiedzialny jest Wykonawca, o ponad </w:t>
      </w:r>
      <w:r w:rsidR="00E721ED" w:rsidRPr="00C44AAB">
        <w:rPr>
          <w:rFonts w:ascii="Tahoma" w:eastAsia="Times New Roman" w:hAnsi="Tahoma" w:cs="Tahoma"/>
          <w:color w:val="000000" w:themeColor="text1"/>
          <w:sz w:val="18"/>
          <w:szCs w:val="18"/>
          <w:lang w:eastAsia="pl-PL"/>
        </w:rPr>
        <w:t>1</w:t>
      </w:r>
      <w:r w:rsidRPr="00C44AAB">
        <w:rPr>
          <w:rFonts w:ascii="Tahoma" w:eastAsia="Times New Roman" w:hAnsi="Tahoma" w:cs="Tahoma"/>
          <w:color w:val="000000" w:themeColor="text1"/>
          <w:sz w:val="18"/>
          <w:szCs w:val="18"/>
          <w:lang w:eastAsia="pl-PL"/>
        </w:rPr>
        <w:t xml:space="preserve"> ty</w:t>
      </w:r>
      <w:r w:rsidR="00E721ED" w:rsidRPr="00C44AAB">
        <w:rPr>
          <w:rFonts w:ascii="Tahoma" w:eastAsia="Times New Roman" w:hAnsi="Tahoma" w:cs="Tahoma"/>
          <w:color w:val="000000" w:themeColor="text1"/>
          <w:sz w:val="18"/>
          <w:szCs w:val="18"/>
          <w:lang w:eastAsia="pl-PL"/>
        </w:rPr>
        <w:t>dzień</w:t>
      </w:r>
      <w:r w:rsidRPr="00C44AAB">
        <w:rPr>
          <w:rFonts w:ascii="Tahoma" w:eastAsia="Times New Roman" w:hAnsi="Tahoma" w:cs="Tahoma"/>
          <w:color w:val="000000" w:themeColor="text1"/>
          <w:sz w:val="18"/>
          <w:szCs w:val="18"/>
          <w:lang w:eastAsia="pl-PL"/>
        </w:rPr>
        <w:t>, Wykonawca zapłaci Zamawiającemu karę umowną w wysokości 0,1% wartości brutto przedmiotu umowy określonego w § 2 ust. 1</w:t>
      </w:r>
      <w:r w:rsidR="00E81943" w:rsidRPr="00C44AAB">
        <w:rPr>
          <w:rFonts w:ascii="Tahoma" w:eastAsia="Times New Roman" w:hAnsi="Tahoma" w:cs="Tahoma"/>
          <w:color w:val="000000" w:themeColor="text1"/>
          <w:sz w:val="18"/>
          <w:szCs w:val="18"/>
          <w:lang w:eastAsia="pl-PL"/>
        </w:rPr>
        <w:t xml:space="preserve"> umowy</w:t>
      </w:r>
      <w:r w:rsidRPr="00C44AAB">
        <w:rPr>
          <w:rFonts w:ascii="Tahoma" w:eastAsia="Times New Roman" w:hAnsi="Tahoma" w:cs="Tahoma"/>
          <w:color w:val="000000" w:themeColor="text1"/>
          <w:sz w:val="18"/>
          <w:szCs w:val="18"/>
          <w:lang w:eastAsia="pl-PL"/>
        </w:rPr>
        <w:t xml:space="preserve">, za każdy kolejny dzień przestoju, nie więcej jednak niż </w:t>
      </w:r>
      <w:r w:rsidR="00E721ED" w:rsidRPr="00C44AAB">
        <w:rPr>
          <w:rFonts w:ascii="Tahoma" w:eastAsia="Times New Roman" w:hAnsi="Tahoma" w:cs="Tahoma"/>
          <w:color w:val="000000" w:themeColor="text1"/>
          <w:sz w:val="18"/>
          <w:szCs w:val="18"/>
          <w:lang w:eastAsia="pl-PL"/>
        </w:rPr>
        <w:t xml:space="preserve">10 </w:t>
      </w:r>
      <w:r w:rsidRPr="00C44AAB">
        <w:rPr>
          <w:rFonts w:ascii="Tahoma" w:eastAsia="Times New Roman" w:hAnsi="Tahoma" w:cs="Tahoma"/>
          <w:color w:val="000000" w:themeColor="text1"/>
          <w:sz w:val="18"/>
          <w:szCs w:val="18"/>
          <w:lang w:eastAsia="pl-PL"/>
        </w:rPr>
        <w:t>% wartości brutto określonego w § 2 ust. 1</w:t>
      </w:r>
      <w:r w:rsidR="00E81943" w:rsidRPr="00C44AAB">
        <w:rPr>
          <w:rFonts w:ascii="Tahoma" w:eastAsia="Times New Roman" w:hAnsi="Tahoma" w:cs="Tahoma"/>
          <w:color w:val="000000" w:themeColor="text1"/>
          <w:sz w:val="18"/>
          <w:szCs w:val="18"/>
          <w:lang w:eastAsia="pl-PL"/>
        </w:rPr>
        <w:t xml:space="preserve"> Umowy</w:t>
      </w:r>
      <w:r w:rsidRPr="00C44AAB">
        <w:rPr>
          <w:rFonts w:ascii="Tahoma" w:eastAsia="Times New Roman" w:hAnsi="Tahoma" w:cs="Tahoma"/>
          <w:color w:val="000000" w:themeColor="text1"/>
          <w:sz w:val="18"/>
          <w:szCs w:val="18"/>
          <w:lang w:eastAsia="pl-PL"/>
        </w:rPr>
        <w:t>. Do czasu przestoju nie wlicza się czasu wykonywania przeglądów okresowych sprzętu.</w:t>
      </w:r>
    </w:p>
    <w:p w14:paraId="38B25992" w14:textId="24FF528D" w:rsidR="00CB6BF1" w:rsidRPr="00C44AAB" w:rsidRDefault="00B012F1" w:rsidP="00AF4EF5">
      <w:pPr>
        <w:widowControl w:val="0"/>
        <w:numPr>
          <w:ilvl w:val="3"/>
          <w:numId w:val="33"/>
        </w:numPr>
        <w:tabs>
          <w:tab w:val="clear" w:pos="3588"/>
        </w:tabs>
        <w:overflowPunct w:val="0"/>
        <w:autoSpaceDE w:val="0"/>
        <w:autoSpaceDN w:val="0"/>
        <w:adjustRightInd w:val="0"/>
        <w:ind w:left="284" w:hanging="280"/>
        <w:jc w:val="both"/>
        <w:textAlignment w:val="baseline"/>
        <w:rPr>
          <w:rFonts w:ascii="Tahoma" w:hAnsi="Tahoma" w:cs="Tahoma"/>
          <w:color w:val="000000" w:themeColor="text1"/>
          <w:sz w:val="18"/>
          <w:szCs w:val="18"/>
        </w:rPr>
      </w:pPr>
      <w:r w:rsidRPr="00C44AAB">
        <w:rPr>
          <w:rFonts w:ascii="Tahoma" w:hAnsi="Tahoma" w:cs="Tahoma"/>
          <w:color w:val="000000" w:themeColor="text1"/>
          <w:sz w:val="18"/>
          <w:szCs w:val="18"/>
        </w:rPr>
        <w:t xml:space="preserve">Zamawiający może dokonać potrącenia kar umownych z kwot faktur VAT doręczonych po zdarzeniu stanowiącym podstawę potrącenia. Potrącenie zostanie wskazane drugiej Stronie drogą pisma, </w:t>
      </w:r>
      <w:r w:rsidRPr="00C44AAB">
        <w:rPr>
          <w:rFonts w:ascii="Tahoma" w:hAnsi="Tahoma" w:cs="Tahoma"/>
          <w:color w:val="000000" w:themeColor="text1"/>
          <w:sz w:val="18"/>
          <w:szCs w:val="18"/>
        </w:rPr>
        <w:br/>
        <w:t>z uzasadnieniem.</w:t>
      </w:r>
      <w:r w:rsidR="00A62BDC" w:rsidRPr="00C44AAB">
        <w:rPr>
          <w:rFonts w:ascii="Tahoma" w:hAnsi="Tahoma" w:cs="Tahoma"/>
          <w:color w:val="000000" w:themeColor="text1"/>
          <w:sz w:val="18"/>
          <w:szCs w:val="18"/>
        </w:rPr>
        <w:t xml:space="preserve"> </w:t>
      </w:r>
      <w:r w:rsidR="00CB6BF1" w:rsidRPr="00C44AAB">
        <w:rPr>
          <w:rFonts w:ascii="Tahoma" w:hAnsi="Tahoma" w:cs="Tahoma"/>
          <w:color w:val="000000" w:themeColor="text1"/>
          <w:sz w:val="18"/>
          <w:szCs w:val="18"/>
        </w:rPr>
        <w:t>O ile powyższe okaże się niemożliwe zapłata dokonana zostanie na wezwanie przekazane Wykonawcy przez Zamawiającego w terminie 14</w:t>
      </w:r>
      <w:r w:rsidR="00A62BDC" w:rsidRPr="00C44AAB">
        <w:rPr>
          <w:rFonts w:ascii="Tahoma" w:hAnsi="Tahoma" w:cs="Tahoma"/>
          <w:color w:val="000000" w:themeColor="text1"/>
          <w:sz w:val="18"/>
          <w:szCs w:val="18"/>
        </w:rPr>
        <w:t xml:space="preserve"> </w:t>
      </w:r>
      <w:r w:rsidR="00CB6BF1" w:rsidRPr="00C44AAB">
        <w:rPr>
          <w:rFonts w:ascii="Tahoma" w:hAnsi="Tahoma" w:cs="Tahoma"/>
          <w:color w:val="000000" w:themeColor="text1"/>
          <w:sz w:val="18"/>
          <w:szCs w:val="18"/>
        </w:rPr>
        <w:t>dni od wezwania. Zapłata kar umownych nie uchybia prawu do dochodzenia odszkodowania w pełnej wysokości szkody, na ogólnych zasadach regulowanych w Kodeksie Cywilnym.</w:t>
      </w:r>
    </w:p>
    <w:p w14:paraId="02828CE8" w14:textId="77777777" w:rsidR="00B012F1" w:rsidRPr="00C44AAB" w:rsidRDefault="00B012F1" w:rsidP="00AF4EF5">
      <w:pPr>
        <w:widowControl w:val="0"/>
        <w:numPr>
          <w:ilvl w:val="3"/>
          <w:numId w:val="33"/>
        </w:numPr>
        <w:tabs>
          <w:tab w:val="clear" w:pos="3588"/>
          <w:tab w:val="num" w:pos="284"/>
        </w:tabs>
        <w:overflowPunct w:val="0"/>
        <w:autoSpaceDE w:val="0"/>
        <w:autoSpaceDN w:val="0"/>
        <w:adjustRightInd w:val="0"/>
        <w:ind w:left="284" w:hanging="280"/>
        <w:jc w:val="both"/>
        <w:textAlignment w:val="baseline"/>
        <w:rPr>
          <w:rFonts w:ascii="Tahoma" w:hAnsi="Tahoma" w:cs="Tahoma"/>
          <w:color w:val="000000" w:themeColor="text1"/>
          <w:sz w:val="18"/>
          <w:szCs w:val="18"/>
        </w:rPr>
      </w:pPr>
      <w:r w:rsidRPr="00C44AAB">
        <w:rPr>
          <w:rFonts w:ascii="Tahoma" w:hAnsi="Tahoma" w:cs="Tahoma"/>
          <w:color w:val="000000" w:themeColor="text1"/>
          <w:sz w:val="18"/>
          <w:szCs w:val="18"/>
        </w:rPr>
        <w:t>W przypadku spowodowania przez Wykonawc</w:t>
      </w:r>
      <w:r w:rsidR="00C572BF" w:rsidRPr="00C44AAB">
        <w:rPr>
          <w:rFonts w:ascii="Tahoma" w:hAnsi="Tahoma" w:cs="Tahoma"/>
          <w:color w:val="000000" w:themeColor="text1"/>
          <w:sz w:val="18"/>
          <w:szCs w:val="18"/>
        </w:rPr>
        <w:t>ę</w:t>
      </w:r>
      <w:r w:rsidRPr="00C44AAB">
        <w:rPr>
          <w:rFonts w:ascii="Tahoma" w:hAnsi="Tahoma" w:cs="Tahoma"/>
          <w:color w:val="000000" w:themeColor="text1"/>
          <w:sz w:val="18"/>
          <w:szCs w:val="18"/>
        </w:rPr>
        <w:t xml:space="preserve"> szkody w mieniu Zamawiającego przy realizacji przedmiotu niniejszej umowy, Zamawiający wystawi notę obciążeniową, na podstawie której Wykonawca zapłaci Zamawiającemu odszkodowanie za powstałe szkody. </w:t>
      </w:r>
      <w:r w:rsidRPr="00C44AAB">
        <w:rPr>
          <w:rFonts w:ascii="Tahoma" w:eastAsia="Calibri" w:hAnsi="Tahoma" w:cs="Tahoma"/>
          <w:color w:val="000000" w:themeColor="text1"/>
          <w:sz w:val="18"/>
          <w:szCs w:val="18"/>
        </w:rPr>
        <w:t>Wysokość odszkodowania zostanie pomniejszona o wartość otrzymanego przez Zamawiającego odszkodowania z tytułu ubezpieczenia.</w:t>
      </w:r>
    </w:p>
    <w:p w14:paraId="6DE2080F" w14:textId="1F93D331" w:rsidR="004F1A3B" w:rsidRPr="00C44AAB" w:rsidRDefault="004F1A3B" w:rsidP="00AF4EF5">
      <w:pPr>
        <w:widowControl w:val="0"/>
        <w:numPr>
          <w:ilvl w:val="3"/>
          <w:numId w:val="33"/>
        </w:numPr>
        <w:tabs>
          <w:tab w:val="clear" w:pos="3588"/>
          <w:tab w:val="num" w:pos="284"/>
        </w:tabs>
        <w:overflowPunct w:val="0"/>
        <w:autoSpaceDE w:val="0"/>
        <w:autoSpaceDN w:val="0"/>
        <w:adjustRightInd w:val="0"/>
        <w:ind w:left="284" w:hanging="280"/>
        <w:jc w:val="both"/>
        <w:textAlignment w:val="baseline"/>
        <w:rPr>
          <w:rFonts w:ascii="Tahoma" w:hAnsi="Tahoma" w:cs="Tahoma"/>
          <w:color w:val="000000" w:themeColor="text1"/>
          <w:sz w:val="18"/>
          <w:szCs w:val="18"/>
        </w:rPr>
      </w:pPr>
      <w:r w:rsidRPr="00C44AAB">
        <w:rPr>
          <w:rFonts w:ascii="Tahoma" w:hAnsi="Tahoma" w:cs="Tahoma"/>
          <w:color w:val="000000" w:themeColor="text1"/>
          <w:sz w:val="18"/>
          <w:szCs w:val="18"/>
        </w:rPr>
        <w:t>Zamawiający płaci Wykonawcy karę umowną z tytułu odstąpienia od umowy bez</w:t>
      </w:r>
      <w:r w:rsidR="00CA0BFE" w:rsidRPr="00C44AAB">
        <w:rPr>
          <w:rFonts w:ascii="Tahoma" w:hAnsi="Tahoma" w:cs="Tahoma"/>
          <w:color w:val="000000" w:themeColor="text1"/>
          <w:sz w:val="18"/>
          <w:szCs w:val="18"/>
        </w:rPr>
        <w:t xml:space="preserve"> podania przyczyn w wysokości 5 </w:t>
      </w:r>
      <w:r w:rsidRPr="00C44AAB">
        <w:rPr>
          <w:rFonts w:ascii="Tahoma" w:hAnsi="Tahoma" w:cs="Tahoma"/>
          <w:color w:val="000000" w:themeColor="text1"/>
          <w:sz w:val="18"/>
          <w:szCs w:val="18"/>
        </w:rPr>
        <w:t>% wynagrodzenia um</w:t>
      </w:r>
      <w:r w:rsidR="00CA0BFE" w:rsidRPr="00C44AAB">
        <w:rPr>
          <w:rFonts w:ascii="Tahoma" w:hAnsi="Tahoma" w:cs="Tahoma"/>
          <w:color w:val="000000" w:themeColor="text1"/>
          <w:sz w:val="18"/>
          <w:szCs w:val="18"/>
        </w:rPr>
        <w:t>ownego brutto, o którym mowa § 2 ust. 1</w:t>
      </w:r>
      <w:r w:rsidRPr="00C44AAB">
        <w:rPr>
          <w:rFonts w:ascii="Tahoma" w:hAnsi="Tahoma" w:cs="Tahoma"/>
          <w:color w:val="000000" w:themeColor="text1"/>
          <w:sz w:val="18"/>
          <w:szCs w:val="18"/>
        </w:rPr>
        <w:t xml:space="preserve"> Umowy, o ile nie zaistnieje istotna zmiana okoliczności powodująca, że wykonanie umowy nie leży w interesie publicznym, czego nie można było przewidzieć w chwili zawarcia umowy, wówczas Zamawiający może odstąpić od umowy w terminie 30 dni od powzięcia wiadomości o tych okolicznościach, a Wykonawca może żądać wyłącznie wynagrodzenia należnego z tytułu wykonania części umowy.</w:t>
      </w:r>
    </w:p>
    <w:p w14:paraId="6564460B" w14:textId="3869EB84" w:rsidR="00B012F1" w:rsidRPr="00C44AAB" w:rsidRDefault="00B012F1" w:rsidP="00AF4EF5">
      <w:pPr>
        <w:numPr>
          <w:ilvl w:val="3"/>
          <w:numId w:val="33"/>
        </w:numPr>
        <w:tabs>
          <w:tab w:val="clear" w:pos="3588"/>
          <w:tab w:val="num" w:pos="284"/>
        </w:tabs>
        <w:overflowPunct w:val="0"/>
        <w:autoSpaceDE w:val="0"/>
        <w:autoSpaceDN w:val="0"/>
        <w:ind w:left="284" w:hanging="280"/>
        <w:jc w:val="both"/>
        <w:rPr>
          <w:rStyle w:val="Odwoaniedokomentarza"/>
          <w:rFonts w:ascii="Tahoma" w:hAnsi="Tahoma" w:cs="Tahoma"/>
          <w:bCs/>
          <w:color w:val="000000" w:themeColor="text1"/>
          <w:sz w:val="18"/>
          <w:szCs w:val="18"/>
          <w:lang w:val="x-none"/>
        </w:rPr>
      </w:pPr>
      <w:r w:rsidRPr="00C44AAB">
        <w:rPr>
          <w:rFonts w:ascii="Tahoma" w:hAnsi="Tahoma" w:cs="Tahoma"/>
          <w:color w:val="000000" w:themeColor="text1"/>
          <w:sz w:val="18"/>
          <w:szCs w:val="18"/>
        </w:rPr>
        <w:t xml:space="preserve">Niezależnie od prawa do dochodzenia kar umownych Strony mogą dochodzić odszkodowania </w:t>
      </w:r>
      <w:r w:rsidR="00BF31C7" w:rsidRPr="00BF31C7">
        <w:rPr>
          <w:rFonts w:ascii="Tahoma" w:hAnsi="Tahoma" w:cs="Tahoma"/>
          <w:color w:val="000000" w:themeColor="text1"/>
          <w:sz w:val="18"/>
          <w:szCs w:val="18"/>
        </w:rPr>
        <w:t xml:space="preserve">przewyższającego wysokość kar umownych </w:t>
      </w:r>
      <w:r w:rsidRPr="00C44AAB">
        <w:rPr>
          <w:rFonts w:ascii="Tahoma" w:hAnsi="Tahoma" w:cs="Tahoma"/>
          <w:color w:val="000000" w:themeColor="text1"/>
          <w:sz w:val="18"/>
          <w:szCs w:val="18"/>
        </w:rPr>
        <w:t>na zasadach ogólnych określonych w Kodeksie Cywilnym.</w:t>
      </w:r>
    </w:p>
    <w:p w14:paraId="35C03D54" w14:textId="77777777" w:rsidR="00B012F1" w:rsidRPr="00C44AAB" w:rsidRDefault="00B012F1">
      <w:pPr>
        <w:overflowPunct w:val="0"/>
        <w:autoSpaceDE w:val="0"/>
        <w:autoSpaceDN w:val="0"/>
        <w:adjustRightInd w:val="0"/>
        <w:ind w:left="480"/>
        <w:jc w:val="both"/>
        <w:rPr>
          <w:rFonts w:ascii="Tahoma" w:hAnsi="Tahoma" w:cs="Tahoma"/>
          <w:color w:val="000000" w:themeColor="text1"/>
          <w:sz w:val="18"/>
          <w:szCs w:val="18"/>
        </w:rPr>
      </w:pPr>
    </w:p>
    <w:p w14:paraId="2AFD8DAB" w14:textId="77777777" w:rsidR="00B012F1" w:rsidRPr="00C44AAB" w:rsidRDefault="00B012F1">
      <w:pPr>
        <w:jc w:val="center"/>
        <w:rPr>
          <w:rFonts w:ascii="Tahoma" w:hAnsi="Tahoma" w:cs="Tahoma"/>
          <w:b/>
          <w:color w:val="000000" w:themeColor="text1"/>
          <w:sz w:val="18"/>
          <w:szCs w:val="18"/>
        </w:rPr>
      </w:pPr>
      <w:r w:rsidRPr="00C44AAB">
        <w:rPr>
          <w:rFonts w:ascii="Tahoma" w:hAnsi="Tahoma" w:cs="Tahoma"/>
          <w:b/>
          <w:color w:val="000000" w:themeColor="text1"/>
          <w:sz w:val="18"/>
          <w:szCs w:val="18"/>
        </w:rPr>
        <w:t xml:space="preserve">§ </w:t>
      </w:r>
      <w:r w:rsidR="0035499F" w:rsidRPr="00C44AAB">
        <w:rPr>
          <w:rFonts w:ascii="Tahoma" w:hAnsi="Tahoma" w:cs="Tahoma"/>
          <w:b/>
          <w:color w:val="000000" w:themeColor="text1"/>
          <w:sz w:val="18"/>
          <w:szCs w:val="18"/>
        </w:rPr>
        <w:t>6</w:t>
      </w:r>
    </w:p>
    <w:p w14:paraId="5E7E33A5" w14:textId="766B904C" w:rsidR="00E02D70" w:rsidRPr="00C44AAB" w:rsidRDefault="00E02D70" w:rsidP="00AF4EF5">
      <w:pPr>
        <w:jc w:val="center"/>
        <w:rPr>
          <w:rFonts w:ascii="Tahoma" w:hAnsi="Tahoma" w:cs="Tahoma"/>
          <w:b/>
          <w:sz w:val="18"/>
          <w:szCs w:val="18"/>
        </w:rPr>
      </w:pPr>
      <w:r w:rsidRPr="00C44AAB">
        <w:rPr>
          <w:rFonts w:ascii="Tahoma" w:hAnsi="Tahoma" w:cs="Tahoma"/>
          <w:b/>
          <w:sz w:val="18"/>
          <w:szCs w:val="18"/>
        </w:rPr>
        <w:t>TERMIN REALIZACJI PRZEDMIOTU UMOWY</w:t>
      </w:r>
    </w:p>
    <w:p w14:paraId="0ABD4D0D" w14:textId="404956A6" w:rsidR="00ED6E83" w:rsidRPr="00C44AAB" w:rsidRDefault="00E02D70">
      <w:pPr>
        <w:numPr>
          <w:ilvl w:val="0"/>
          <w:numId w:val="31"/>
        </w:numPr>
        <w:ind w:left="284"/>
        <w:rPr>
          <w:rFonts w:ascii="Tahoma" w:hAnsi="Tahoma" w:cs="Tahoma"/>
          <w:bCs/>
          <w:color w:val="000000" w:themeColor="text1"/>
          <w:sz w:val="18"/>
          <w:szCs w:val="18"/>
          <w:lang w:val="x-none"/>
        </w:rPr>
      </w:pPr>
      <w:r w:rsidRPr="00C44AAB">
        <w:rPr>
          <w:rFonts w:ascii="Tahoma" w:hAnsi="Tahoma" w:cs="Tahoma"/>
          <w:bCs/>
          <w:color w:val="000000" w:themeColor="text1"/>
          <w:sz w:val="18"/>
          <w:szCs w:val="18"/>
          <w:lang w:val="x-none"/>
        </w:rPr>
        <w:t xml:space="preserve">Termin realizacji </w:t>
      </w:r>
      <w:r w:rsidRPr="00C44AAB">
        <w:rPr>
          <w:rFonts w:ascii="Tahoma" w:hAnsi="Tahoma" w:cs="Tahoma"/>
          <w:bCs/>
          <w:color w:val="000000" w:themeColor="text1"/>
          <w:sz w:val="18"/>
          <w:szCs w:val="18"/>
        </w:rPr>
        <w:t>zamówienia</w:t>
      </w:r>
      <w:r w:rsidR="00ED6E83" w:rsidRPr="00C44AAB">
        <w:rPr>
          <w:rFonts w:ascii="Tahoma" w:hAnsi="Tahoma" w:cs="Tahoma"/>
          <w:bCs/>
          <w:color w:val="000000" w:themeColor="text1"/>
          <w:sz w:val="18"/>
          <w:szCs w:val="18"/>
        </w:rPr>
        <w:t>:</w:t>
      </w:r>
    </w:p>
    <w:p w14:paraId="78562675" w14:textId="7E0D630A" w:rsidR="00ED6E83" w:rsidRPr="00C44AAB" w:rsidRDefault="00ED6E83" w:rsidP="00AF4EF5">
      <w:pPr>
        <w:pStyle w:val="Akapitzlist"/>
        <w:spacing w:after="0" w:line="240" w:lineRule="auto"/>
        <w:ind w:left="284"/>
        <w:rPr>
          <w:rFonts w:ascii="Tahoma" w:hAnsi="Tahoma" w:cs="Tahoma"/>
          <w:bCs/>
          <w:color w:val="000000" w:themeColor="text1"/>
          <w:sz w:val="18"/>
          <w:szCs w:val="18"/>
        </w:rPr>
      </w:pPr>
      <w:r w:rsidRPr="00C44AAB">
        <w:rPr>
          <w:rFonts w:ascii="Tahoma" w:hAnsi="Tahoma" w:cs="Tahoma"/>
          <w:bCs/>
          <w:color w:val="000000" w:themeColor="text1"/>
          <w:sz w:val="18"/>
          <w:szCs w:val="18"/>
        </w:rPr>
        <w:t xml:space="preserve">a) </w:t>
      </w:r>
      <w:r w:rsidRPr="00C44AAB">
        <w:rPr>
          <w:rFonts w:ascii="Tahoma" w:hAnsi="Tahoma" w:cs="Tahoma"/>
          <w:b/>
          <w:bCs/>
          <w:color w:val="000000" w:themeColor="text1"/>
          <w:sz w:val="18"/>
          <w:szCs w:val="18"/>
        </w:rPr>
        <w:t>pakiet nr 1</w:t>
      </w:r>
      <w:r w:rsidRPr="00C44AAB">
        <w:rPr>
          <w:rFonts w:ascii="Tahoma" w:hAnsi="Tahoma" w:cs="Tahoma"/>
          <w:bCs/>
          <w:color w:val="000000" w:themeColor="text1"/>
          <w:sz w:val="18"/>
          <w:szCs w:val="18"/>
        </w:rPr>
        <w:t xml:space="preserve"> – systematycznie przez okres </w:t>
      </w:r>
      <w:r w:rsidRPr="00C44AAB">
        <w:rPr>
          <w:rFonts w:ascii="Tahoma" w:hAnsi="Tahoma" w:cs="Tahoma"/>
          <w:b/>
          <w:bCs/>
          <w:color w:val="000000" w:themeColor="text1"/>
          <w:sz w:val="18"/>
          <w:szCs w:val="18"/>
        </w:rPr>
        <w:t>12 miesięcy od dnia</w:t>
      </w:r>
      <w:r w:rsidRPr="00C44AAB">
        <w:rPr>
          <w:rFonts w:ascii="Tahoma" w:hAnsi="Tahoma" w:cs="Tahoma"/>
          <w:bCs/>
          <w:color w:val="000000" w:themeColor="text1"/>
          <w:sz w:val="18"/>
          <w:szCs w:val="18"/>
        </w:rPr>
        <w:t xml:space="preserve"> </w:t>
      </w:r>
      <w:r w:rsidRPr="00C44AAB">
        <w:rPr>
          <w:rFonts w:ascii="Tahoma" w:hAnsi="Tahoma" w:cs="Tahoma"/>
          <w:b/>
          <w:bCs/>
          <w:color w:val="000000" w:themeColor="text1"/>
          <w:sz w:val="18"/>
          <w:szCs w:val="18"/>
        </w:rPr>
        <w:t>29.10.2019 r.</w:t>
      </w:r>
      <w:r w:rsidRPr="00C44AAB">
        <w:rPr>
          <w:rFonts w:ascii="Tahoma" w:hAnsi="Tahoma" w:cs="Tahoma"/>
          <w:bCs/>
          <w:color w:val="000000" w:themeColor="text1"/>
          <w:sz w:val="18"/>
          <w:szCs w:val="18"/>
        </w:rPr>
        <w:t xml:space="preserve"> </w:t>
      </w:r>
    </w:p>
    <w:p w14:paraId="1C0E506A" w14:textId="77777777" w:rsidR="00ED6E83" w:rsidRPr="00C44AAB" w:rsidRDefault="00ED6E83" w:rsidP="00AF4EF5">
      <w:pPr>
        <w:pStyle w:val="Akapitzlist"/>
        <w:spacing w:after="0" w:line="240" w:lineRule="auto"/>
        <w:ind w:left="284"/>
        <w:rPr>
          <w:rFonts w:ascii="Tahoma" w:hAnsi="Tahoma" w:cs="Tahoma"/>
          <w:bCs/>
          <w:color w:val="000000" w:themeColor="text1"/>
          <w:sz w:val="18"/>
          <w:szCs w:val="18"/>
        </w:rPr>
      </w:pPr>
      <w:r w:rsidRPr="00C44AAB">
        <w:rPr>
          <w:rFonts w:ascii="Tahoma" w:hAnsi="Tahoma" w:cs="Tahoma"/>
          <w:bCs/>
          <w:color w:val="000000" w:themeColor="text1"/>
          <w:sz w:val="18"/>
          <w:szCs w:val="18"/>
        </w:rPr>
        <w:t xml:space="preserve">b) </w:t>
      </w:r>
      <w:r w:rsidRPr="00C44AAB">
        <w:rPr>
          <w:rFonts w:ascii="Tahoma" w:hAnsi="Tahoma" w:cs="Tahoma"/>
          <w:b/>
          <w:bCs/>
          <w:color w:val="000000" w:themeColor="text1"/>
          <w:sz w:val="18"/>
          <w:szCs w:val="18"/>
        </w:rPr>
        <w:t>pakiet nr 2</w:t>
      </w:r>
      <w:r w:rsidRPr="00C44AAB">
        <w:rPr>
          <w:rFonts w:ascii="Tahoma" w:hAnsi="Tahoma" w:cs="Tahoma"/>
          <w:bCs/>
          <w:color w:val="000000" w:themeColor="text1"/>
          <w:sz w:val="18"/>
          <w:szCs w:val="18"/>
        </w:rPr>
        <w:t xml:space="preserve"> - systematycznie przez okres </w:t>
      </w:r>
      <w:r w:rsidRPr="00C44AAB">
        <w:rPr>
          <w:rFonts w:ascii="Tahoma" w:hAnsi="Tahoma" w:cs="Tahoma"/>
          <w:b/>
          <w:bCs/>
          <w:color w:val="000000" w:themeColor="text1"/>
          <w:sz w:val="18"/>
          <w:szCs w:val="18"/>
        </w:rPr>
        <w:t>36 miesięcy od dnia</w:t>
      </w:r>
      <w:r w:rsidRPr="00C44AAB">
        <w:rPr>
          <w:rFonts w:ascii="Tahoma" w:hAnsi="Tahoma" w:cs="Tahoma"/>
          <w:bCs/>
          <w:color w:val="000000" w:themeColor="text1"/>
          <w:sz w:val="18"/>
          <w:szCs w:val="18"/>
        </w:rPr>
        <w:t xml:space="preserve"> </w:t>
      </w:r>
      <w:r w:rsidRPr="00C44AAB">
        <w:rPr>
          <w:rFonts w:ascii="Tahoma" w:hAnsi="Tahoma" w:cs="Tahoma"/>
          <w:b/>
          <w:bCs/>
          <w:color w:val="000000" w:themeColor="text1"/>
          <w:sz w:val="18"/>
          <w:szCs w:val="18"/>
        </w:rPr>
        <w:t>29.10.2019 r.</w:t>
      </w:r>
      <w:r w:rsidRPr="00C44AAB">
        <w:rPr>
          <w:rFonts w:ascii="Tahoma" w:hAnsi="Tahoma" w:cs="Tahoma"/>
          <w:bCs/>
          <w:color w:val="000000" w:themeColor="text1"/>
          <w:sz w:val="18"/>
          <w:szCs w:val="18"/>
        </w:rPr>
        <w:t xml:space="preserve"> </w:t>
      </w:r>
    </w:p>
    <w:p w14:paraId="50269D61" w14:textId="360209AA" w:rsidR="00B012F1" w:rsidRPr="00C44AAB" w:rsidRDefault="00ED6E83" w:rsidP="00AF4EF5">
      <w:pPr>
        <w:pStyle w:val="Akapitzlist"/>
        <w:spacing w:after="0" w:line="240" w:lineRule="auto"/>
        <w:ind w:left="284"/>
        <w:rPr>
          <w:rFonts w:ascii="Tahoma" w:hAnsi="Tahoma" w:cs="Tahoma"/>
          <w:bCs/>
          <w:color w:val="000000" w:themeColor="text1"/>
          <w:sz w:val="18"/>
          <w:szCs w:val="18"/>
          <w:lang w:val="x-none"/>
        </w:rPr>
      </w:pPr>
      <w:r w:rsidRPr="00C44AAB">
        <w:rPr>
          <w:rFonts w:ascii="Tahoma" w:hAnsi="Tahoma" w:cs="Tahoma"/>
          <w:bCs/>
          <w:color w:val="000000" w:themeColor="text1"/>
          <w:sz w:val="18"/>
          <w:szCs w:val="18"/>
        </w:rPr>
        <w:t xml:space="preserve">c) </w:t>
      </w:r>
      <w:r w:rsidRPr="00C44AAB">
        <w:rPr>
          <w:rFonts w:ascii="Tahoma" w:hAnsi="Tahoma" w:cs="Tahoma"/>
          <w:b/>
          <w:bCs/>
          <w:color w:val="000000" w:themeColor="text1"/>
          <w:sz w:val="18"/>
          <w:szCs w:val="18"/>
        </w:rPr>
        <w:t>pakiet nr</w:t>
      </w:r>
      <w:r w:rsidR="00A62BDC" w:rsidRPr="00C44AAB">
        <w:rPr>
          <w:rFonts w:ascii="Tahoma" w:hAnsi="Tahoma" w:cs="Tahoma"/>
          <w:b/>
          <w:bCs/>
          <w:color w:val="000000" w:themeColor="text1"/>
          <w:sz w:val="18"/>
          <w:szCs w:val="18"/>
        </w:rPr>
        <w:t xml:space="preserve"> </w:t>
      </w:r>
      <w:r w:rsidRPr="00C44AAB">
        <w:rPr>
          <w:rFonts w:ascii="Tahoma" w:hAnsi="Tahoma" w:cs="Tahoma"/>
          <w:b/>
          <w:bCs/>
          <w:color w:val="000000" w:themeColor="text1"/>
          <w:sz w:val="18"/>
          <w:szCs w:val="18"/>
        </w:rPr>
        <w:t>3</w:t>
      </w:r>
      <w:r w:rsidRPr="00C44AAB">
        <w:rPr>
          <w:rFonts w:ascii="Tahoma" w:hAnsi="Tahoma" w:cs="Tahoma"/>
          <w:bCs/>
          <w:color w:val="000000" w:themeColor="text1"/>
          <w:sz w:val="18"/>
          <w:szCs w:val="18"/>
        </w:rPr>
        <w:t xml:space="preserve"> - systematycznie przez okres </w:t>
      </w:r>
      <w:r w:rsidRPr="00C44AAB">
        <w:rPr>
          <w:rFonts w:ascii="Tahoma" w:hAnsi="Tahoma" w:cs="Tahoma"/>
          <w:b/>
          <w:bCs/>
          <w:color w:val="000000" w:themeColor="text1"/>
          <w:sz w:val="18"/>
          <w:szCs w:val="18"/>
        </w:rPr>
        <w:t>36 miesięcy od dnia</w:t>
      </w:r>
      <w:r w:rsidRPr="00C44AAB">
        <w:rPr>
          <w:rFonts w:ascii="Tahoma" w:hAnsi="Tahoma" w:cs="Tahoma"/>
          <w:bCs/>
          <w:color w:val="000000" w:themeColor="text1"/>
          <w:sz w:val="18"/>
          <w:szCs w:val="18"/>
        </w:rPr>
        <w:t xml:space="preserve"> </w:t>
      </w:r>
      <w:r w:rsidRPr="00C44AAB">
        <w:rPr>
          <w:rFonts w:ascii="Tahoma" w:hAnsi="Tahoma" w:cs="Tahoma"/>
          <w:b/>
          <w:bCs/>
          <w:color w:val="000000" w:themeColor="text1"/>
          <w:sz w:val="18"/>
          <w:szCs w:val="18"/>
        </w:rPr>
        <w:t>09.11.2019 r.</w:t>
      </w:r>
      <w:r w:rsidRPr="00C44AAB">
        <w:rPr>
          <w:rFonts w:ascii="Tahoma" w:hAnsi="Tahoma" w:cs="Tahoma"/>
          <w:bCs/>
          <w:color w:val="000000" w:themeColor="text1"/>
          <w:sz w:val="18"/>
          <w:szCs w:val="18"/>
        </w:rPr>
        <w:t xml:space="preserve"> </w:t>
      </w:r>
    </w:p>
    <w:p w14:paraId="747072BE" w14:textId="4C97507E" w:rsidR="00B012F1" w:rsidRPr="00C44AAB" w:rsidRDefault="00B012F1" w:rsidP="00AF4EF5">
      <w:pPr>
        <w:pStyle w:val="Akapitzlist"/>
        <w:widowControl w:val="0"/>
        <w:numPr>
          <w:ilvl w:val="0"/>
          <w:numId w:val="31"/>
        </w:numPr>
        <w:overflowPunct w:val="0"/>
        <w:autoSpaceDE w:val="0"/>
        <w:autoSpaceDN w:val="0"/>
        <w:adjustRightInd w:val="0"/>
        <w:spacing w:after="0" w:line="240" w:lineRule="auto"/>
        <w:ind w:left="284" w:hanging="284"/>
        <w:jc w:val="both"/>
        <w:rPr>
          <w:rFonts w:ascii="Tahoma" w:hAnsi="Tahoma" w:cs="Tahoma"/>
          <w:bCs/>
          <w:color w:val="000000" w:themeColor="text1"/>
          <w:sz w:val="18"/>
          <w:szCs w:val="18"/>
        </w:rPr>
      </w:pPr>
      <w:r w:rsidRPr="00C44AAB">
        <w:rPr>
          <w:rFonts w:ascii="Tahoma" w:hAnsi="Tahoma" w:cs="Tahoma"/>
          <w:bCs/>
          <w:color w:val="000000" w:themeColor="text1"/>
          <w:sz w:val="18"/>
          <w:szCs w:val="18"/>
          <w:lang w:val="x-none"/>
        </w:rPr>
        <w:t>Wszelkie zmiany warunków niniejszej umowy wymagają formy pisemnej pod rygorem nieważności.</w:t>
      </w:r>
    </w:p>
    <w:p w14:paraId="18EEE16E" w14:textId="48636E76" w:rsidR="00B012F1" w:rsidRPr="00C44AAB" w:rsidRDefault="00B012F1">
      <w:pPr>
        <w:widowControl w:val="0"/>
        <w:numPr>
          <w:ilvl w:val="0"/>
          <w:numId w:val="31"/>
        </w:numPr>
        <w:overflowPunct w:val="0"/>
        <w:autoSpaceDE w:val="0"/>
        <w:autoSpaceDN w:val="0"/>
        <w:adjustRightInd w:val="0"/>
        <w:ind w:left="284" w:hanging="284"/>
        <w:jc w:val="both"/>
        <w:rPr>
          <w:rFonts w:ascii="Tahoma" w:hAnsi="Tahoma" w:cs="Tahoma"/>
          <w:bCs/>
          <w:color w:val="000000" w:themeColor="text1"/>
          <w:sz w:val="18"/>
          <w:szCs w:val="18"/>
        </w:rPr>
      </w:pPr>
      <w:r w:rsidRPr="00C44AAB">
        <w:rPr>
          <w:rFonts w:ascii="Tahoma" w:hAnsi="Tahoma" w:cs="Tahoma"/>
          <w:bCs/>
          <w:color w:val="000000" w:themeColor="text1"/>
          <w:sz w:val="18"/>
          <w:szCs w:val="18"/>
          <w:lang w:val="x-none"/>
        </w:rPr>
        <w:t xml:space="preserve">Zamawiającemu służy w każdym czasie prawo odstąpienia od umowy, rozwiązania lub wypowiedzenia umowy o ile </w:t>
      </w:r>
      <w:r w:rsidRPr="00C44AAB">
        <w:rPr>
          <w:rFonts w:ascii="Tahoma" w:hAnsi="Tahoma" w:cs="Tahoma"/>
          <w:bCs/>
          <w:color w:val="000000" w:themeColor="text1"/>
          <w:sz w:val="18"/>
          <w:szCs w:val="18"/>
          <w:lang w:val="x-none"/>
        </w:rPr>
        <w:lastRenderedPageBreak/>
        <w:t>Wykonawca nie spełnia bądź przestanie spełniać wymogi, o których mowa w §</w:t>
      </w:r>
      <w:r w:rsidRPr="00C44AAB">
        <w:rPr>
          <w:rFonts w:ascii="Tahoma" w:hAnsi="Tahoma" w:cs="Tahoma"/>
          <w:bCs/>
          <w:color w:val="000000" w:themeColor="text1"/>
          <w:sz w:val="18"/>
          <w:szCs w:val="18"/>
        </w:rPr>
        <w:t>1</w:t>
      </w:r>
      <w:r w:rsidRPr="00C44AAB">
        <w:rPr>
          <w:rFonts w:ascii="Tahoma" w:hAnsi="Tahoma" w:cs="Tahoma"/>
          <w:bCs/>
          <w:color w:val="000000" w:themeColor="text1"/>
          <w:sz w:val="18"/>
          <w:szCs w:val="18"/>
          <w:lang w:val="x-none"/>
        </w:rPr>
        <w:t xml:space="preserve"> oraz nie realizuje pomimo pisemnego wezwania obowiązków określonych w § </w:t>
      </w:r>
      <w:r w:rsidR="0035499F" w:rsidRPr="00C44AAB">
        <w:rPr>
          <w:rFonts w:ascii="Tahoma" w:hAnsi="Tahoma" w:cs="Tahoma"/>
          <w:bCs/>
          <w:color w:val="000000" w:themeColor="text1"/>
          <w:sz w:val="18"/>
          <w:szCs w:val="18"/>
        </w:rPr>
        <w:t>1</w:t>
      </w:r>
      <w:r w:rsidR="00A62BDC" w:rsidRPr="00C44AAB">
        <w:rPr>
          <w:rFonts w:ascii="Tahoma" w:hAnsi="Tahoma" w:cs="Tahoma"/>
          <w:bCs/>
          <w:color w:val="000000" w:themeColor="text1"/>
          <w:sz w:val="18"/>
          <w:szCs w:val="18"/>
          <w:lang w:val="x-none"/>
        </w:rPr>
        <w:t xml:space="preserve"> </w:t>
      </w:r>
      <w:r w:rsidRPr="00C44AAB">
        <w:rPr>
          <w:rFonts w:ascii="Tahoma" w:hAnsi="Tahoma" w:cs="Tahoma"/>
          <w:bCs/>
          <w:color w:val="000000" w:themeColor="text1"/>
          <w:sz w:val="18"/>
          <w:szCs w:val="18"/>
          <w:lang w:val="x-none"/>
        </w:rPr>
        <w:t>niniejszej umowy a także narusza postanowienia umowy w sposób rażący lub uporczywy.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14:paraId="1AD5B9E9" w14:textId="77777777" w:rsidR="00B012F1" w:rsidRPr="00C44AAB" w:rsidRDefault="00B012F1">
      <w:pPr>
        <w:ind w:left="709"/>
        <w:jc w:val="both"/>
        <w:rPr>
          <w:rFonts w:ascii="Tahoma" w:hAnsi="Tahoma" w:cs="Tahoma"/>
          <w:b/>
          <w:bCs/>
          <w:color w:val="000000" w:themeColor="text1"/>
          <w:sz w:val="18"/>
          <w:szCs w:val="18"/>
        </w:rPr>
      </w:pPr>
    </w:p>
    <w:p w14:paraId="022BD65D" w14:textId="77777777" w:rsidR="005E4C83" w:rsidRPr="00C44AAB" w:rsidRDefault="005E4C83" w:rsidP="00AF4EF5">
      <w:pPr>
        <w:tabs>
          <w:tab w:val="num" w:pos="2880"/>
        </w:tabs>
        <w:jc w:val="center"/>
        <w:rPr>
          <w:rFonts w:ascii="Tahoma" w:hAnsi="Tahoma" w:cs="Tahoma"/>
          <w:b/>
          <w:sz w:val="18"/>
          <w:szCs w:val="18"/>
        </w:rPr>
      </w:pPr>
      <w:r w:rsidRPr="00C44AAB">
        <w:rPr>
          <w:rFonts w:ascii="Tahoma" w:hAnsi="Tahoma" w:cs="Tahoma"/>
          <w:b/>
          <w:sz w:val="18"/>
          <w:szCs w:val="18"/>
        </w:rPr>
        <w:t>§7</w:t>
      </w:r>
    </w:p>
    <w:p w14:paraId="66CB52B9" w14:textId="273C9C0F" w:rsidR="005E4C83" w:rsidRPr="00C44AAB" w:rsidRDefault="004F1A3B" w:rsidP="00AF4EF5">
      <w:pPr>
        <w:tabs>
          <w:tab w:val="num" w:pos="2880"/>
        </w:tabs>
        <w:jc w:val="center"/>
        <w:rPr>
          <w:rFonts w:ascii="Tahoma" w:hAnsi="Tahoma" w:cs="Tahoma"/>
          <w:b/>
          <w:sz w:val="18"/>
          <w:szCs w:val="18"/>
        </w:rPr>
      </w:pPr>
      <w:r w:rsidRPr="00C44AAB">
        <w:rPr>
          <w:rFonts w:ascii="Tahoma" w:hAnsi="Tahoma" w:cs="Tahoma"/>
          <w:b/>
          <w:sz w:val="18"/>
          <w:szCs w:val="18"/>
        </w:rPr>
        <w:t>ROZWIĄZANIE UMOWY BEZ WYPOWIEDZENIA I ODSTĄPIENIE OD UMOWY</w:t>
      </w:r>
    </w:p>
    <w:p w14:paraId="2131721B" w14:textId="5875ED4E" w:rsidR="005E4C83" w:rsidRPr="00C44AAB" w:rsidRDefault="005E4C83" w:rsidP="00AF4EF5">
      <w:pPr>
        <w:numPr>
          <w:ilvl w:val="0"/>
          <w:numId w:val="49"/>
        </w:numPr>
        <w:ind w:left="426" w:hanging="426"/>
        <w:jc w:val="both"/>
        <w:rPr>
          <w:rFonts w:ascii="Tahoma" w:hAnsi="Tahoma" w:cs="Tahoma"/>
          <w:bCs/>
          <w:color w:val="000000"/>
          <w:sz w:val="18"/>
          <w:szCs w:val="18"/>
        </w:rPr>
      </w:pPr>
      <w:r w:rsidRPr="00C44AAB">
        <w:rPr>
          <w:rFonts w:ascii="Tahoma" w:hAnsi="Tahoma" w:cs="Tahoma"/>
          <w:bCs/>
          <w:color w:val="000000"/>
          <w:sz w:val="18"/>
          <w:szCs w:val="18"/>
          <w:lang w:val="x-none"/>
        </w:rPr>
        <w:t>Zamawiającemu służy w każdym czasie prawo odstąpienia od umowy, rozwiązania lub wypowiedzenia umowy z przyczyn leżących po stronie Wykonawcy w przypadku rażącego naruszenia postanowień umownych w szczególności wadliwego lub sprzecznego z umową wykonania przedmiotu umowy.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w:t>
      </w:r>
      <w:r w:rsidRPr="00C44AAB">
        <w:rPr>
          <w:rFonts w:ascii="Tahoma" w:hAnsi="Tahoma" w:cs="Tahoma"/>
          <w:bCs/>
          <w:color w:val="000000"/>
          <w:sz w:val="18"/>
          <w:szCs w:val="18"/>
        </w:rPr>
        <w:t> </w:t>
      </w:r>
      <w:r w:rsidRPr="00C44AAB">
        <w:rPr>
          <w:rFonts w:ascii="Tahoma" w:hAnsi="Tahoma" w:cs="Tahoma"/>
          <w:bCs/>
          <w:color w:val="000000"/>
          <w:sz w:val="18"/>
          <w:szCs w:val="18"/>
          <w:lang w:val="x-none"/>
        </w:rPr>
        <w:t>sytuacji uporczywego naruszania postanowień umowy, przed złożeniem oświadczenia woli o odstąpieniu od umowy, rozwiązaniu lub wypowiedzeniu umowy, Zamawiający wezwie Wykonawcę do przywrócenia stanu zgodnego z umową, wyznaczając termin dodatkowy nie krótszy niż 5 dni roboczych, po jego bezskutecznym upływie.</w:t>
      </w:r>
    </w:p>
    <w:p w14:paraId="00F339B3" w14:textId="77777777" w:rsidR="005E4C83" w:rsidRPr="00C44AAB" w:rsidRDefault="005E4C83" w:rsidP="00AF4EF5">
      <w:pPr>
        <w:numPr>
          <w:ilvl w:val="0"/>
          <w:numId w:val="49"/>
        </w:numPr>
        <w:ind w:left="426" w:hanging="426"/>
        <w:jc w:val="both"/>
        <w:rPr>
          <w:rFonts w:ascii="Tahoma" w:hAnsi="Tahoma" w:cs="Tahoma"/>
          <w:bCs/>
          <w:color w:val="000000"/>
          <w:sz w:val="18"/>
          <w:szCs w:val="18"/>
        </w:rPr>
      </w:pPr>
      <w:r w:rsidRPr="00C44AAB">
        <w:rPr>
          <w:rFonts w:ascii="Tahoma" w:hAnsi="Tahoma" w:cs="Tahoma"/>
          <w:color w:val="000000"/>
          <w:sz w:val="18"/>
          <w:szCs w:val="18"/>
        </w:rPr>
        <w:t>Zamawiający może rozwiązać umowę bez wypowiedzenia w odniesieniu do zapisów art. 145a UPZP, jeżeli zachodzi co najmniej jedna z następujących okoliczności:</w:t>
      </w:r>
    </w:p>
    <w:p w14:paraId="0DF92ADF" w14:textId="77777777" w:rsidR="005E4C83" w:rsidRPr="00C44AAB" w:rsidRDefault="005E4C83" w:rsidP="00AF4EF5">
      <w:pPr>
        <w:numPr>
          <w:ilvl w:val="1"/>
          <w:numId w:val="50"/>
        </w:numPr>
        <w:ind w:left="709" w:hanging="283"/>
        <w:jc w:val="both"/>
        <w:rPr>
          <w:rFonts w:ascii="Tahoma" w:hAnsi="Tahoma" w:cs="Tahoma"/>
          <w:color w:val="000000"/>
          <w:sz w:val="18"/>
          <w:szCs w:val="18"/>
        </w:rPr>
      </w:pPr>
      <w:r w:rsidRPr="00C44AAB">
        <w:rPr>
          <w:rFonts w:ascii="Tahoma" w:hAnsi="Tahoma" w:cs="Tahoma"/>
          <w:color w:val="000000"/>
          <w:sz w:val="18"/>
          <w:szCs w:val="18"/>
        </w:rPr>
        <w:t>zmiana umowy została dokonana z naruszeniem art. 144 ust. 1-1b, 1d i 1e UPZP;</w:t>
      </w:r>
    </w:p>
    <w:p w14:paraId="2AEE7240" w14:textId="77777777" w:rsidR="005E4C83" w:rsidRPr="00C44AAB" w:rsidRDefault="005E4C83" w:rsidP="00AF4EF5">
      <w:pPr>
        <w:numPr>
          <w:ilvl w:val="1"/>
          <w:numId w:val="50"/>
        </w:numPr>
        <w:ind w:left="709" w:hanging="283"/>
        <w:jc w:val="both"/>
        <w:rPr>
          <w:rFonts w:ascii="Tahoma" w:hAnsi="Tahoma" w:cs="Tahoma"/>
          <w:color w:val="000000"/>
          <w:sz w:val="18"/>
          <w:szCs w:val="18"/>
        </w:rPr>
      </w:pPr>
      <w:r w:rsidRPr="00C44AAB">
        <w:rPr>
          <w:rFonts w:ascii="Tahoma" w:hAnsi="Tahoma" w:cs="Tahoma"/>
          <w:color w:val="000000"/>
          <w:sz w:val="18"/>
          <w:szCs w:val="18"/>
        </w:rPr>
        <w:t>Wykonawca w chwili zawarcia umowy podlegał wykluczeniu z postępowania na podstawie art. 24 ust. 1 UPZP;</w:t>
      </w:r>
    </w:p>
    <w:p w14:paraId="18A1B9F0" w14:textId="77777777" w:rsidR="005E4C83" w:rsidRPr="00C44AAB" w:rsidRDefault="005E4C83" w:rsidP="00AF4EF5">
      <w:pPr>
        <w:numPr>
          <w:ilvl w:val="1"/>
          <w:numId w:val="50"/>
        </w:numPr>
        <w:ind w:left="709" w:hanging="283"/>
        <w:jc w:val="both"/>
        <w:rPr>
          <w:rFonts w:ascii="Tahoma" w:hAnsi="Tahoma" w:cs="Tahoma"/>
          <w:color w:val="000000"/>
          <w:sz w:val="18"/>
          <w:szCs w:val="18"/>
        </w:rPr>
      </w:pPr>
      <w:r w:rsidRPr="00C44AAB">
        <w:rPr>
          <w:rFonts w:ascii="Tahoma" w:hAnsi="Tahoma" w:cs="Tahoma"/>
          <w:color w:val="000000"/>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0F66DC42" w14:textId="77777777" w:rsidR="005E4C83" w:rsidRPr="00C44AAB" w:rsidRDefault="005E4C83" w:rsidP="00AF4EF5">
      <w:pPr>
        <w:numPr>
          <w:ilvl w:val="0"/>
          <w:numId w:val="49"/>
        </w:numPr>
        <w:tabs>
          <w:tab w:val="left" w:pos="426"/>
        </w:tabs>
        <w:ind w:left="426" w:hanging="426"/>
        <w:jc w:val="both"/>
        <w:rPr>
          <w:rFonts w:ascii="Tahoma" w:hAnsi="Tahoma" w:cs="Tahoma"/>
          <w:color w:val="000000"/>
          <w:sz w:val="18"/>
          <w:szCs w:val="18"/>
        </w:rPr>
      </w:pPr>
      <w:r w:rsidRPr="00C44AAB">
        <w:rPr>
          <w:rFonts w:ascii="Tahoma" w:hAnsi="Tahoma" w:cs="Tahoma"/>
          <w:color w:val="000000"/>
          <w:sz w:val="18"/>
          <w:szCs w:val="18"/>
        </w:rPr>
        <w:t xml:space="preserve">Rozwiązanie umowy bez wypowiedzenia nastąpi w formie pisemnej pod rygorem nieważności takiego oświadczenia i powinno zawierać odpowiednie uzasadnienie. </w:t>
      </w:r>
    </w:p>
    <w:p w14:paraId="781C8450" w14:textId="77777777" w:rsidR="005E4C83" w:rsidRPr="00C44AAB" w:rsidRDefault="005E4C83" w:rsidP="00AF4EF5">
      <w:pPr>
        <w:numPr>
          <w:ilvl w:val="0"/>
          <w:numId w:val="49"/>
        </w:numPr>
        <w:tabs>
          <w:tab w:val="left" w:pos="426"/>
          <w:tab w:val="left" w:pos="709"/>
        </w:tabs>
        <w:ind w:left="426" w:hanging="426"/>
        <w:jc w:val="both"/>
        <w:rPr>
          <w:rFonts w:ascii="Tahoma" w:hAnsi="Tahoma" w:cs="Tahoma"/>
          <w:color w:val="000000"/>
          <w:sz w:val="18"/>
          <w:szCs w:val="18"/>
        </w:rPr>
      </w:pPr>
      <w:r w:rsidRPr="00C44AAB">
        <w:rPr>
          <w:rFonts w:ascii="Tahoma" w:hAnsi="Tahoma" w:cs="Tahoma"/>
          <w:color w:val="000000"/>
          <w:sz w:val="18"/>
          <w:szCs w:val="18"/>
        </w:rPr>
        <w:t xml:space="preserve">W przypadku rozwiązania umowy oraz odstąpienia od umowy Wykonawca może żądać wyłącznie wynagrodzenia należnego z tytułu zrealizowanych usług. </w:t>
      </w:r>
    </w:p>
    <w:p w14:paraId="790CD952" w14:textId="77777777" w:rsidR="005E4C83" w:rsidRPr="00C44AAB" w:rsidRDefault="005E4C83" w:rsidP="00AF4EF5">
      <w:pPr>
        <w:numPr>
          <w:ilvl w:val="0"/>
          <w:numId w:val="49"/>
        </w:numPr>
        <w:tabs>
          <w:tab w:val="left" w:pos="426"/>
          <w:tab w:val="left" w:pos="709"/>
        </w:tabs>
        <w:ind w:left="426" w:hanging="426"/>
        <w:jc w:val="both"/>
        <w:rPr>
          <w:rFonts w:ascii="Tahoma" w:hAnsi="Tahoma" w:cs="Tahoma"/>
          <w:color w:val="000000"/>
          <w:sz w:val="18"/>
          <w:szCs w:val="18"/>
        </w:rPr>
      </w:pPr>
      <w:r w:rsidRPr="00C44AAB">
        <w:rPr>
          <w:rFonts w:ascii="Tahoma" w:hAnsi="Tahoma" w:cs="Tahoma"/>
          <w:color w:val="000000"/>
          <w:sz w:val="18"/>
          <w:szCs w:val="18"/>
        </w:rPr>
        <w:t>Zamawiającemu przysługuje prawo rozwiązania umowy w całości bez wypowiedzenia w przypadku:</w:t>
      </w:r>
    </w:p>
    <w:p w14:paraId="7CFA28BB" w14:textId="77777777" w:rsidR="005E4C83" w:rsidRPr="00C44AAB" w:rsidRDefault="005E4C83" w:rsidP="00AF4EF5">
      <w:pPr>
        <w:numPr>
          <w:ilvl w:val="0"/>
          <w:numId w:val="4"/>
        </w:numPr>
        <w:tabs>
          <w:tab w:val="clear" w:pos="1744"/>
          <w:tab w:val="num" w:pos="567"/>
        </w:tabs>
        <w:ind w:left="709" w:hanging="283"/>
        <w:jc w:val="both"/>
        <w:rPr>
          <w:rFonts w:ascii="Tahoma" w:hAnsi="Tahoma" w:cs="Tahoma"/>
          <w:color w:val="000000"/>
          <w:sz w:val="18"/>
          <w:szCs w:val="18"/>
        </w:rPr>
      </w:pPr>
      <w:r w:rsidRPr="00C44AAB">
        <w:rPr>
          <w:rFonts w:ascii="Tahoma" w:hAnsi="Tahoma" w:cs="Tahoma"/>
          <w:color w:val="000000"/>
          <w:sz w:val="18"/>
          <w:szCs w:val="18"/>
        </w:rPr>
        <w:t>w przypadku ogłoszenia likwidacji lub rozwiązania firmy Wykonawcy lub wszczęcia postępowania egzekucyjnego przeciwko Wykonawcy, wydania nakazu zajęcia majątku Wykonawcy,</w:t>
      </w:r>
    </w:p>
    <w:p w14:paraId="23F97736" w14:textId="77777777" w:rsidR="005E4C83" w:rsidRPr="00C44AAB" w:rsidRDefault="005E4C83" w:rsidP="00AF4EF5">
      <w:pPr>
        <w:numPr>
          <w:ilvl w:val="0"/>
          <w:numId w:val="4"/>
        </w:numPr>
        <w:tabs>
          <w:tab w:val="clear" w:pos="1744"/>
          <w:tab w:val="num" w:pos="567"/>
        </w:tabs>
        <w:ind w:left="709" w:hanging="283"/>
        <w:jc w:val="both"/>
        <w:rPr>
          <w:rFonts w:ascii="Tahoma" w:hAnsi="Tahoma" w:cs="Tahoma"/>
          <w:color w:val="000000"/>
          <w:sz w:val="18"/>
          <w:szCs w:val="18"/>
        </w:rPr>
      </w:pPr>
      <w:r w:rsidRPr="00C44AAB">
        <w:rPr>
          <w:rFonts w:ascii="Tahoma" w:hAnsi="Tahoma" w:cs="Tahoma"/>
          <w:color w:val="000000"/>
          <w:sz w:val="18"/>
          <w:szCs w:val="18"/>
        </w:rPr>
        <w:t>jeżeli Wykonawca nie rozpoczął realizacji przedmiotu umowy bez uzasadnionych przyczyn oraz nie kontynuuje jej pomimo wezwania Zamawiającego złożonego na piśmie.</w:t>
      </w:r>
    </w:p>
    <w:p w14:paraId="345F0E09" w14:textId="77777777" w:rsidR="005E4C83" w:rsidRPr="00C44AAB" w:rsidRDefault="005E4C83" w:rsidP="00AF4EF5">
      <w:pPr>
        <w:numPr>
          <w:ilvl w:val="0"/>
          <w:numId w:val="49"/>
        </w:numPr>
        <w:ind w:left="426" w:hanging="426"/>
        <w:jc w:val="both"/>
        <w:rPr>
          <w:rFonts w:ascii="Tahoma" w:hAnsi="Tahoma" w:cs="Tahoma"/>
          <w:sz w:val="18"/>
        </w:rPr>
      </w:pPr>
      <w:r w:rsidRPr="00C44AAB">
        <w:rPr>
          <w:rFonts w:ascii="Tahoma" w:hAnsi="Tahoma" w:cs="Tahoma"/>
          <w:bCs/>
          <w:color w:val="000000"/>
          <w:sz w:val="18"/>
          <w:szCs w:val="18"/>
        </w:rPr>
        <w:t xml:space="preserve">Zamawiający zastrzega </w:t>
      </w:r>
      <w:r w:rsidRPr="00C44AAB">
        <w:rPr>
          <w:rFonts w:ascii="Tahoma" w:hAnsi="Tahoma" w:cs="Tahoma"/>
          <w:bCs/>
          <w:color w:val="000000"/>
          <w:sz w:val="18"/>
          <w:szCs w:val="18"/>
          <w:u w:val="single"/>
        </w:rPr>
        <w:t>możliwość</w:t>
      </w:r>
      <w:r w:rsidRPr="00C44AAB">
        <w:rPr>
          <w:rFonts w:ascii="Tahoma" w:hAnsi="Tahoma" w:cs="Tahoma"/>
          <w:bCs/>
          <w:color w:val="000000"/>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UPZP).</w:t>
      </w:r>
    </w:p>
    <w:p w14:paraId="539E7CF0" w14:textId="77777777" w:rsidR="005E4C83" w:rsidRPr="00C44AAB" w:rsidRDefault="005E4C83">
      <w:pPr>
        <w:jc w:val="center"/>
        <w:rPr>
          <w:rFonts w:ascii="Tahoma" w:hAnsi="Tahoma" w:cs="Tahoma"/>
          <w:b/>
          <w:color w:val="000000" w:themeColor="text1"/>
          <w:sz w:val="18"/>
          <w:szCs w:val="18"/>
        </w:rPr>
      </w:pPr>
    </w:p>
    <w:p w14:paraId="1449E0C3" w14:textId="48FFE621" w:rsidR="00B012F1" w:rsidRPr="00C44AAB" w:rsidRDefault="00B012F1">
      <w:pPr>
        <w:jc w:val="center"/>
        <w:rPr>
          <w:rFonts w:ascii="Tahoma" w:hAnsi="Tahoma" w:cs="Tahoma"/>
          <w:b/>
          <w:color w:val="000000" w:themeColor="text1"/>
          <w:sz w:val="18"/>
          <w:szCs w:val="18"/>
        </w:rPr>
      </w:pPr>
      <w:r w:rsidRPr="00C44AAB">
        <w:rPr>
          <w:rFonts w:ascii="Tahoma" w:hAnsi="Tahoma" w:cs="Tahoma"/>
          <w:b/>
          <w:color w:val="000000" w:themeColor="text1"/>
          <w:sz w:val="18"/>
          <w:szCs w:val="18"/>
        </w:rPr>
        <w:t xml:space="preserve">§ </w:t>
      </w:r>
      <w:r w:rsidR="005E4C83" w:rsidRPr="00C44AAB">
        <w:rPr>
          <w:rFonts w:ascii="Tahoma" w:hAnsi="Tahoma" w:cs="Tahoma"/>
          <w:b/>
          <w:color w:val="000000" w:themeColor="text1"/>
          <w:sz w:val="18"/>
          <w:szCs w:val="18"/>
        </w:rPr>
        <w:t>8</w:t>
      </w:r>
    </w:p>
    <w:p w14:paraId="71404665" w14:textId="77777777" w:rsidR="00B012F1" w:rsidRPr="00C44AAB" w:rsidRDefault="00B012F1">
      <w:pPr>
        <w:jc w:val="center"/>
        <w:rPr>
          <w:rFonts w:ascii="Tahoma" w:hAnsi="Tahoma" w:cs="Tahoma"/>
          <w:b/>
          <w:color w:val="000000" w:themeColor="text1"/>
          <w:sz w:val="18"/>
          <w:szCs w:val="18"/>
        </w:rPr>
      </w:pPr>
      <w:r w:rsidRPr="00C44AAB">
        <w:rPr>
          <w:rFonts w:ascii="Tahoma" w:hAnsi="Tahoma" w:cs="Tahoma"/>
          <w:b/>
          <w:color w:val="000000" w:themeColor="text1"/>
          <w:sz w:val="18"/>
          <w:szCs w:val="18"/>
        </w:rPr>
        <w:t>POSTANOWIENIA KOŃCOWE</w:t>
      </w:r>
    </w:p>
    <w:p w14:paraId="49D97B50" w14:textId="4BE50C60" w:rsidR="00B012F1" w:rsidRPr="00C44AAB" w:rsidRDefault="00B012F1" w:rsidP="00AF4EF5">
      <w:pPr>
        <w:numPr>
          <w:ilvl w:val="0"/>
          <w:numId w:val="25"/>
        </w:numPr>
        <w:tabs>
          <w:tab w:val="clear" w:pos="720"/>
        </w:tabs>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Wszelkie spory wynikające z niniejszej umowy rozstrzygane będą na zasadach wzajemnych negocjacji</w:t>
      </w:r>
      <w:r w:rsidR="00A62BDC" w:rsidRPr="00C44AAB">
        <w:rPr>
          <w:rFonts w:ascii="Tahoma" w:hAnsi="Tahoma" w:cs="Tahoma"/>
          <w:color w:val="000000" w:themeColor="text1"/>
          <w:sz w:val="18"/>
          <w:szCs w:val="18"/>
        </w:rPr>
        <w:t xml:space="preserve"> </w:t>
      </w:r>
      <w:r w:rsidRPr="00C44AAB">
        <w:rPr>
          <w:rFonts w:ascii="Tahoma" w:hAnsi="Tahoma" w:cs="Tahoma"/>
          <w:color w:val="000000" w:themeColor="text1"/>
          <w:sz w:val="18"/>
          <w:szCs w:val="18"/>
        </w:rPr>
        <w:t>przez wyznaczonych pełnomocników.</w:t>
      </w:r>
    </w:p>
    <w:p w14:paraId="375C982F" w14:textId="77777777" w:rsidR="00B012F1" w:rsidRPr="00C44AAB" w:rsidRDefault="00B012F1" w:rsidP="00AF4EF5">
      <w:pPr>
        <w:numPr>
          <w:ilvl w:val="0"/>
          <w:numId w:val="25"/>
        </w:numPr>
        <w:tabs>
          <w:tab w:val="clear" w:pos="720"/>
        </w:tabs>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Jeżeli Strony nie osiągną kompromisu w terminie 30 dni od dnia rozpoczęcia negocjacji wówczas sprawy sporne, kierowane będą do Sądu właściwego dla siedziby Zamawiającego.</w:t>
      </w:r>
    </w:p>
    <w:p w14:paraId="76472108" w14:textId="77777777" w:rsidR="00B012F1" w:rsidRPr="00C44AAB" w:rsidRDefault="00B012F1" w:rsidP="00AF4EF5">
      <w:pPr>
        <w:numPr>
          <w:ilvl w:val="0"/>
          <w:numId w:val="25"/>
        </w:numPr>
        <w:tabs>
          <w:tab w:val="clear" w:pos="720"/>
        </w:tabs>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W sprawach nie uregulowanych niniejszą umową mają zastosowanie przepisy kodeksu cywilnego, UPZP oraz innych znajdujących zastosowanie przepisów prawa powszechnego.</w:t>
      </w:r>
      <w:r w:rsidRPr="00C44AAB">
        <w:rPr>
          <w:rFonts w:ascii="Tahoma" w:hAnsi="Tahoma" w:cs="Tahoma"/>
          <w:bCs/>
          <w:color w:val="000000" w:themeColor="text1"/>
          <w:sz w:val="18"/>
          <w:szCs w:val="18"/>
          <w:lang w:eastAsia="ar-SA"/>
        </w:rPr>
        <w:t xml:space="preserve"> </w:t>
      </w:r>
    </w:p>
    <w:p w14:paraId="21CB2792" w14:textId="756AD7BA" w:rsidR="00B012F1" w:rsidRPr="00C44AAB" w:rsidRDefault="00B012F1" w:rsidP="00AF4EF5">
      <w:pPr>
        <w:numPr>
          <w:ilvl w:val="0"/>
          <w:numId w:val="25"/>
        </w:numPr>
        <w:tabs>
          <w:tab w:val="clear" w:pos="720"/>
        </w:tabs>
        <w:ind w:left="284" w:hanging="284"/>
        <w:jc w:val="both"/>
        <w:rPr>
          <w:rFonts w:ascii="Tahoma" w:hAnsi="Tahoma" w:cs="Tahoma"/>
          <w:color w:val="000000" w:themeColor="text1"/>
          <w:sz w:val="18"/>
          <w:szCs w:val="18"/>
        </w:rPr>
      </w:pPr>
      <w:r w:rsidRPr="00C44AAB">
        <w:rPr>
          <w:rFonts w:ascii="Tahoma" w:hAnsi="Tahoma" w:cs="Tahoma"/>
          <w:bCs/>
          <w:color w:val="000000" w:themeColor="text1"/>
          <w:sz w:val="18"/>
          <w:szCs w:val="18"/>
          <w:lang w:eastAsia="ar-SA"/>
        </w:rPr>
        <w:t>Wszystkie zmiany dotyczące ustaleń zawartych w niniejszej</w:t>
      </w:r>
      <w:r w:rsidR="00A62BDC" w:rsidRPr="00C44AAB">
        <w:rPr>
          <w:rFonts w:ascii="Tahoma" w:hAnsi="Tahoma" w:cs="Tahoma"/>
          <w:bCs/>
          <w:color w:val="000000" w:themeColor="text1"/>
          <w:sz w:val="18"/>
          <w:szCs w:val="18"/>
          <w:lang w:eastAsia="ar-SA"/>
        </w:rPr>
        <w:t xml:space="preserve"> </w:t>
      </w:r>
      <w:r w:rsidRPr="00C44AAB">
        <w:rPr>
          <w:rFonts w:ascii="Tahoma" w:hAnsi="Tahoma" w:cs="Tahoma"/>
          <w:bCs/>
          <w:color w:val="000000" w:themeColor="text1"/>
          <w:sz w:val="18"/>
          <w:szCs w:val="18"/>
          <w:lang w:eastAsia="ar-SA"/>
        </w:rPr>
        <w:t>umowie</w:t>
      </w:r>
      <w:r w:rsidR="00A62BDC" w:rsidRPr="00C44AAB">
        <w:rPr>
          <w:rFonts w:ascii="Tahoma" w:hAnsi="Tahoma" w:cs="Tahoma"/>
          <w:bCs/>
          <w:color w:val="000000" w:themeColor="text1"/>
          <w:sz w:val="18"/>
          <w:szCs w:val="18"/>
          <w:lang w:eastAsia="ar-SA"/>
        </w:rPr>
        <w:t xml:space="preserve"> </w:t>
      </w:r>
      <w:r w:rsidRPr="00C44AAB">
        <w:rPr>
          <w:rFonts w:ascii="Tahoma" w:hAnsi="Tahoma" w:cs="Tahoma"/>
          <w:bCs/>
          <w:color w:val="000000" w:themeColor="text1"/>
          <w:sz w:val="18"/>
          <w:szCs w:val="18"/>
          <w:lang w:eastAsia="ar-SA"/>
        </w:rPr>
        <w:t>wymagają każdorazowo formy pisemnego aneksu pod rygorem nieważności.</w:t>
      </w:r>
    </w:p>
    <w:p w14:paraId="09B9C2AA" w14:textId="77777777" w:rsidR="00B012F1" w:rsidRPr="00C44AAB" w:rsidRDefault="00B012F1" w:rsidP="00AF4EF5">
      <w:pPr>
        <w:numPr>
          <w:ilvl w:val="0"/>
          <w:numId w:val="25"/>
        </w:numPr>
        <w:tabs>
          <w:tab w:val="clear" w:pos="720"/>
        </w:tabs>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Umowę sporządzono w dwóch jednobrzmiących egzemplarzach, po jednym dla każdej ze Stron.</w:t>
      </w:r>
    </w:p>
    <w:p w14:paraId="366DB732" w14:textId="77777777" w:rsidR="00B012F1" w:rsidRPr="00C44AAB" w:rsidRDefault="00B012F1" w:rsidP="00AF4EF5">
      <w:pPr>
        <w:numPr>
          <w:ilvl w:val="0"/>
          <w:numId w:val="25"/>
        </w:numPr>
        <w:tabs>
          <w:tab w:val="clear" w:pos="720"/>
        </w:tabs>
        <w:ind w:left="284" w:hanging="284"/>
        <w:jc w:val="both"/>
        <w:rPr>
          <w:rFonts w:ascii="Tahoma" w:hAnsi="Tahoma" w:cs="Tahoma"/>
          <w:color w:val="000000" w:themeColor="text1"/>
          <w:sz w:val="18"/>
          <w:szCs w:val="18"/>
        </w:rPr>
      </w:pPr>
      <w:r w:rsidRPr="00C44AAB">
        <w:rPr>
          <w:rFonts w:ascii="Tahoma" w:hAnsi="Tahoma" w:cs="Tahoma"/>
          <w:color w:val="000000" w:themeColor="text1"/>
          <w:sz w:val="18"/>
          <w:szCs w:val="18"/>
        </w:rPr>
        <w:t>Załączniki do umowy:</w:t>
      </w:r>
    </w:p>
    <w:p w14:paraId="2A19BEED" w14:textId="77777777" w:rsidR="00B012F1" w:rsidRPr="00C44AAB" w:rsidRDefault="00B012F1">
      <w:pPr>
        <w:pStyle w:val="Akapitzlist"/>
        <w:numPr>
          <w:ilvl w:val="0"/>
          <w:numId w:val="35"/>
        </w:numPr>
        <w:spacing w:line="240" w:lineRule="auto"/>
        <w:ind w:left="567" w:hanging="283"/>
        <w:jc w:val="both"/>
        <w:rPr>
          <w:rFonts w:ascii="Tahoma" w:hAnsi="Tahoma" w:cs="Tahoma"/>
          <w:color w:val="000000" w:themeColor="text1"/>
          <w:sz w:val="18"/>
          <w:szCs w:val="18"/>
        </w:rPr>
      </w:pPr>
      <w:r w:rsidRPr="00C44AAB">
        <w:rPr>
          <w:rFonts w:ascii="Tahoma" w:hAnsi="Tahoma" w:cs="Tahoma"/>
          <w:color w:val="000000" w:themeColor="text1"/>
          <w:sz w:val="18"/>
          <w:szCs w:val="18"/>
        </w:rPr>
        <w:t>Formularz Ofertowy Wykonawcy – Załącznik nr 1,</w:t>
      </w:r>
    </w:p>
    <w:p w14:paraId="25149543" w14:textId="77777777" w:rsidR="00ED6E83" w:rsidRPr="00C44AAB" w:rsidRDefault="00185BD8">
      <w:pPr>
        <w:pStyle w:val="Akapitzlist"/>
        <w:numPr>
          <w:ilvl w:val="0"/>
          <w:numId w:val="35"/>
        </w:numPr>
        <w:spacing w:line="240" w:lineRule="auto"/>
        <w:ind w:left="567" w:hanging="283"/>
        <w:jc w:val="both"/>
        <w:rPr>
          <w:rFonts w:ascii="Tahoma" w:hAnsi="Tahoma" w:cs="Tahoma"/>
          <w:color w:val="000000" w:themeColor="text1"/>
          <w:sz w:val="18"/>
          <w:szCs w:val="18"/>
        </w:rPr>
      </w:pPr>
      <w:r w:rsidRPr="00C44AAB">
        <w:rPr>
          <w:rFonts w:ascii="Tahoma" w:hAnsi="Tahoma" w:cs="Tahoma"/>
          <w:color w:val="000000" w:themeColor="text1"/>
          <w:sz w:val="18"/>
          <w:szCs w:val="18"/>
        </w:rPr>
        <w:t>Opis</w:t>
      </w:r>
      <w:r w:rsidR="000B2F65" w:rsidRPr="00C44AAB">
        <w:rPr>
          <w:rFonts w:ascii="Tahoma" w:hAnsi="Tahoma" w:cs="Tahoma"/>
          <w:color w:val="000000" w:themeColor="text1"/>
          <w:sz w:val="18"/>
          <w:szCs w:val="18"/>
        </w:rPr>
        <w:t xml:space="preserve"> Przedmiotu Zamówienia</w:t>
      </w:r>
      <w:r w:rsidR="00B012F1" w:rsidRPr="00C44AAB">
        <w:rPr>
          <w:rFonts w:ascii="Tahoma" w:hAnsi="Tahoma" w:cs="Tahoma"/>
          <w:color w:val="000000" w:themeColor="text1"/>
          <w:sz w:val="18"/>
          <w:szCs w:val="18"/>
        </w:rPr>
        <w:t xml:space="preserve"> – Załącznik nr 2</w:t>
      </w:r>
      <w:r w:rsidR="00ED6E83" w:rsidRPr="00C44AAB">
        <w:rPr>
          <w:rFonts w:ascii="Tahoma" w:hAnsi="Tahoma" w:cs="Tahoma"/>
          <w:color w:val="000000" w:themeColor="text1"/>
          <w:sz w:val="18"/>
          <w:szCs w:val="18"/>
        </w:rPr>
        <w:t>,</w:t>
      </w:r>
    </w:p>
    <w:p w14:paraId="475F131B" w14:textId="54E9DE2A" w:rsidR="00ED6E83" w:rsidRPr="00C44AAB" w:rsidRDefault="00ED6E83">
      <w:pPr>
        <w:pStyle w:val="Akapitzlist"/>
        <w:numPr>
          <w:ilvl w:val="0"/>
          <w:numId w:val="35"/>
        </w:numPr>
        <w:spacing w:line="240" w:lineRule="auto"/>
        <w:ind w:left="567" w:hanging="283"/>
        <w:jc w:val="both"/>
        <w:rPr>
          <w:rFonts w:ascii="Tahoma" w:hAnsi="Tahoma" w:cs="Tahoma"/>
          <w:color w:val="000000" w:themeColor="text1"/>
          <w:sz w:val="18"/>
          <w:szCs w:val="18"/>
        </w:rPr>
      </w:pPr>
      <w:r w:rsidRPr="00C44AAB">
        <w:rPr>
          <w:rFonts w:ascii="Tahoma" w:hAnsi="Tahoma" w:cs="Tahoma"/>
          <w:color w:val="000000" w:themeColor="text1"/>
          <w:sz w:val="18"/>
          <w:szCs w:val="18"/>
        </w:rPr>
        <w:t>Wykaz osób skierowanych do realizacji zadania wraz z uprawnieniami serwisu Wykonawcy - Załącznik nr 3</w:t>
      </w:r>
    </w:p>
    <w:p w14:paraId="743A862F" w14:textId="0E7A9918" w:rsidR="00ED6E83" w:rsidRPr="00C44AAB" w:rsidRDefault="00ED6E83">
      <w:pPr>
        <w:pStyle w:val="Akapitzlist"/>
        <w:numPr>
          <w:ilvl w:val="0"/>
          <w:numId w:val="35"/>
        </w:numPr>
        <w:spacing w:line="240" w:lineRule="auto"/>
        <w:ind w:left="567" w:hanging="283"/>
        <w:jc w:val="both"/>
        <w:rPr>
          <w:rFonts w:ascii="Tahoma" w:hAnsi="Tahoma" w:cs="Tahoma"/>
          <w:color w:val="000000" w:themeColor="text1"/>
          <w:sz w:val="18"/>
          <w:szCs w:val="18"/>
        </w:rPr>
      </w:pPr>
      <w:r w:rsidRPr="00C44AAB">
        <w:rPr>
          <w:rFonts w:ascii="Tahoma" w:hAnsi="Tahoma" w:cs="Tahoma"/>
          <w:color w:val="000000" w:themeColor="text1"/>
          <w:sz w:val="18"/>
          <w:szCs w:val="18"/>
        </w:rPr>
        <w:t>Umowa powierzenia przetwarzania danych osobowych - Załącznik nr 4</w:t>
      </w:r>
    </w:p>
    <w:p w14:paraId="6B43CF13" w14:textId="77777777" w:rsidR="00ED6E83" w:rsidRPr="00C44AAB" w:rsidRDefault="00ED6E83">
      <w:pPr>
        <w:overflowPunct w:val="0"/>
        <w:autoSpaceDE w:val="0"/>
        <w:autoSpaceDN w:val="0"/>
        <w:adjustRightInd w:val="0"/>
        <w:jc w:val="center"/>
        <w:rPr>
          <w:rFonts w:ascii="Tahoma" w:hAnsi="Tahoma" w:cs="Tahoma"/>
          <w:b/>
          <w:bCs/>
          <w:color w:val="000000" w:themeColor="text1"/>
          <w:sz w:val="18"/>
          <w:szCs w:val="18"/>
        </w:rPr>
      </w:pPr>
    </w:p>
    <w:p w14:paraId="75EB1AF5" w14:textId="458591CF" w:rsidR="00B012F1" w:rsidRPr="00C44AAB" w:rsidRDefault="00B012F1">
      <w:pPr>
        <w:overflowPunct w:val="0"/>
        <w:autoSpaceDE w:val="0"/>
        <w:autoSpaceDN w:val="0"/>
        <w:adjustRightInd w:val="0"/>
        <w:jc w:val="center"/>
        <w:rPr>
          <w:rFonts w:ascii="Tahoma" w:hAnsi="Tahoma" w:cs="Tahoma"/>
          <w:b/>
          <w:color w:val="000000" w:themeColor="text1"/>
          <w:sz w:val="18"/>
          <w:szCs w:val="18"/>
          <w:u w:val="single"/>
        </w:rPr>
      </w:pPr>
      <w:r w:rsidRPr="00C44AAB">
        <w:rPr>
          <w:rFonts w:ascii="Tahoma" w:hAnsi="Tahoma" w:cs="Tahoma"/>
          <w:b/>
          <w:bCs/>
          <w:color w:val="000000" w:themeColor="text1"/>
          <w:sz w:val="18"/>
          <w:szCs w:val="18"/>
        </w:rPr>
        <w:t>WYKONAWCA</w:t>
      </w:r>
      <w:r w:rsidR="00A62BDC" w:rsidRPr="00C44AAB">
        <w:rPr>
          <w:rFonts w:ascii="Tahoma" w:hAnsi="Tahoma" w:cs="Tahoma"/>
          <w:b/>
          <w:bCs/>
          <w:color w:val="000000" w:themeColor="text1"/>
          <w:sz w:val="18"/>
          <w:szCs w:val="18"/>
        </w:rPr>
        <w:t xml:space="preserve"> </w:t>
      </w:r>
      <w:r w:rsidRPr="00C44AAB">
        <w:rPr>
          <w:rFonts w:ascii="Tahoma" w:hAnsi="Tahoma" w:cs="Tahoma"/>
          <w:b/>
          <w:bCs/>
          <w:color w:val="000000" w:themeColor="text1"/>
          <w:sz w:val="18"/>
          <w:szCs w:val="18"/>
        </w:rPr>
        <w:tab/>
      </w:r>
      <w:r w:rsidRPr="00C44AAB">
        <w:rPr>
          <w:rFonts w:ascii="Tahoma" w:hAnsi="Tahoma" w:cs="Tahoma"/>
          <w:b/>
          <w:bCs/>
          <w:color w:val="000000" w:themeColor="text1"/>
          <w:sz w:val="18"/>
          <w:szCs w:val="18"/>
        </w:rPr>
        <w:tab/>
      </w:r>
      <w:r w:rsidRPr="00C44AAB">
        <w:rPr>
          <w:rFonts w:ascii="Tahoma" w:hAnsi="Tahoma" w:cs="Tahoma"/>
          <w:b/>
          <w:bCs/>
          <w:color w:val="000000" w:themeColor="text1"/>
          <w:sz w:val="18"/>
          <w:szCs w:val="18"/>
        </w:rPr>
        <w:tab/>
      </w:r>
      <w:r w:rsidRPr="00C44AAB">
        <w:rPr>
          <w:rFonts w:ascii="Tahoma" w:hAnsi="Tahoma" w:cs="Tahoma"/>
          <w:b/>
          <w:bCs/>
          <w:color w:val="000000" w:themeColor="text1"/>
          <w:sz w:val="18"/>
          <w:szCs w:val="18"/>
        </w:rPr>
        <w:tab/>
      </w:r>
      <w:r w:rsidRPr="00C44AAB">
        <w:rPr>
          <w:rFonts w:ascii="Tahoma" w:hAnsi="Tahoma" w:cs="Tahoma"/>
          <w:b/>
          <w:bCs/>
          <w:color w:val="000000" w:themeColor="text1"/>
          <w:sz w:val="18"/>
          <w:szCs w:val="18"/>
        </w:rPr>
        <w:tab/>
      </w:r>
      <w:r w:rsidRPr="00C44AAB">
        <w:rPr>
          <w:rFonts w:ascii="Tahoma" w:hAnsi="Tahoma" w:cs="Tahoma"/>
          <w:b/>
          <w:bCs/>
          <w:color w:val="000000" w:themeColor="text1"/>
          <w:sz w:val="18"/>
          <w:szCs w:val="18"/>
        </w:rPr>
        <w:tab/>
      </w:r>
      <w:r w:rsidRPr="00C44AAB">
        <w:rPr>
          <w:rFonts w:ascii="Tahoma" w:hAnsi="Tahoma" w:cs="Tahoma"/>
          <w:b/>
          <w:bCs/>
          <w:color w:val="000000" w:themeColor="text1"/>
          <w:sz w:val="18"/>
          <w:szCs w:val="18"/>
        </w:rPr>
        <w:tab/>
        <w:t>ZAMAWIAJĄCY</w:t>
      </w:r>
    </w:p>
    <w:p w14:paraId="57762C47" w14:textId="77777777" w:rsidR="002122EC" w:rsidRDefault="002122EC">
      <w:pPr>
        <w:widowControl w:val="0"/>
        <w:tabs>
          <w:tab w:val="left" w:pos="340"/>
        </w:tabs>
        <w:jc w:val="right"/>
        <w:rPr>
          <w:rFonts w:ascii="Tahoma" w:hAnsi="Tahoma" w:cs="Tahoma"/>
          <w:b/>
          <w:sz w:val="18"/>
          <w:szCs w:val="18"/>
          <w:highlight w:val="yellow"/>
        </w:rPr>
        <w:sectPr w:rsidR="002122EC" w:rsidSect="000D24D8">
          <w:pgSz w:w="11906" w:h="16838"/>
          <w:pgMar w:top="1021" w:right="1134" w:bottom="1701" w:left="1247" w:header="709" w:footer="709" w:gutter="0"/>
          <w:cols w:space="708"/>
          <w:titlePg/>
          <w:docGrid w:linePitch="272"/>
        </w:sectPr>
      </w:pPr>
    </w:p>
    <w:p w14:paraId="6B8D829F" w14:textId="010E53AB" w:rsidR="00074D39" w:rsidRPr="00C44AAB" w:rsidRDefault="00EF6B79">
      <w:pPr>
        <w:overflowPunct w:val="0"/>
        <w:autoSpaceDE w:val="0"/>
        <w:autoSpaceDN w:val="0"/>
        <w:adjustRightInd w:val="0"/>
        <w:jc w:val="right"/>
        <w:rPr>
          <w:rFonts w:ascii="Tahoma" w:hAnsi="Tahoma" w:cs="Tahoma"/>
          <w:b/>
          <w:sz w:val="18"/>
          <w:szCs w:val="18"/>
          <w:u w:val="single"/>
        </w:rPr>
      </w:pPr>
      <w:r w:rsidRPr="00C44AAB">
        <w:rPr>
          <w:rFonts w:ascii="Tahoma" w:hAnsi="Tahoma" w:cs="Tahoma"/>
          <w:b/>
          <w:sz w:val="18"/>
          <w:szCs w:val="18"/>
          <w:u w:val="single"/>
        </w:rPr>
        <w:lastRenderedPageBreak/>
        <w:t xml:space="preserve">Załącznik nr </w:t>
      </w:r>
      <w:r w:rsidR="00EE776E" w:rsidRPr="00C44AAB">
        <w:rPr>
          <w:rFonts w:ascii="Tahoma" w:hAnsi="Tahoma" w:cs="Tahoma"/>
          <w:b/>
          <w:sz w:val="18"/>
          <w:szCs w:val="18"/>
          <w:u w:val="single"/>
        </w:rPr>
        <w:t>5</w:t>
      </w:r>
    </w:p>
    <w:p w14:paraId="2ED8FE01" w14:textId="77777777" w:rsidR="00074D39" w:rsidRPr="00C44AAB" w:rsidRDefault="00074D39">
      <w:pPr>
        <w:overflowPunct w:val="0"/>
        <w:autoSpaceDE w:val="0"/>
        <w:autoSpaceDN w:val="0"/>
        <w:adjustRightInd w:val="0"/>
        <w:jc w:val="right"/>
        <w:rPr>
          <w:rFonts w:ascii="Tahoma" w:hAnsi="Tahoma" w:cs="Tahoma"/>
          <w:b/>
          <w:sz w:val="18"/>
          <w:szCs w:val="18"/>
          <w:u w:val="single"/>
        </w:rPr>
      </w:pPr>
    </w:p>
    <w:p w14:paraId="55954A19" w14:textId="4CD073E0" w:rsidR="00B14520" w:rsidRPr="00C44AAB" w:rsidRDefault="00A6566B">
      <w:pPr>
        <w:overflowPunct w:val="0"/>
        <w:autoSpaceDE w:val="0"/>
        <w:autoSpaceDN w:val="0"/>
        <w:adjustRightInd w:val="0"/>
        <w:jc w:val="center"/>
        <w:rPr>
          <w:rFonts w:ascii="Tahoma" w:hAnsi="Tahoma" w:cs="Tahoma"/>
          <w:b/>
          <w:bCs/>
          <w:sz w:val="18"/>
          <w:szCs w:val="18"/>
        </w:rPr>
      </w:pPr>
      <w:r w:rsidRPr="00C44AAB">
        <w:rPr>
          <w:rFonts w:ascii="Tahoma" w:hAnsi="Tahoma" w:cs="Tahoma"/>
          <w:b/>
          <w:color w:val="000000"/>
          <w:sz w:val="18"/>
          <w:szCs w:val="18"/>
        </w:rPr>
        <w:t>SP ZOZ ZSM</w:t>
      </w:r>
      <w:r w:rsidR="00B14520" w:rsidRPr="00C44AAB">
        <w:rPr>
          <w:rFonts w:ascii="Tahoma" w:hAnsi="Tahoma" w:cs="Tahoma"/>
          <w:b/>
          <w:color w:val="000000"/>
          <w:sz w:val="18"/>
          <w:szCs w:val="18"/>
        </w:rPr>
        <w:t>/</w:t>
      </w:r>
      <w:r w:rsidR="00074D39" w:rsidRPr="00C44AAB">
        <w:rPr>
          <w:rFonts w:ascii="Tahoma" w:hAnsi="Tahoma" w:cs="Tahoma"/>
          <w:b/>
          <w:color w:val="000000"/>
          <w:sz w:val="18"/>
          <w:szCs w:val="18"/>
        </w:rPr>
        <w:t>ZP/</w:t>
      </w:r>
      <w:r w:rsidR="004D469F" w:rsidRPr="00C44AAB">
        <w:rPr>
          <w:rFonts w:ascii="Tahoma" w:hAnsi="Tahoma" w:cs="Tahoma"/>
          <w:b/>
          <w:color w:val="000000"/>
          <w:sz w:val="18"/>
          <w:szCs w:val="18"/>
        </w:rPr>
        <w:t>40</w:t>
      </w:r>
      <w:r w:rsidR="00074D39" w:rsidRPr="00C44AAB">
        <w:rPr>
          <w:rFonts w:ascii="Tahoma" w:hAnsi="Tahoma" w:cs="Tahoma"/>
          <w:b/>
          <w:color w:val="000000"/>
          <w:sz w:val="18"/>
          <w:szCs w:val="18"/>
        </w:rPr>
        <w:t>/</w:t>
      </w:r>
      <w:r w:rsidRPr="00C44AAB">
        <w:rPr>
          <w:rFonts w:ascii="Tahoma" w:hAnsi="Tahoma" w:cs="Tahoma"/>
          <w:b/>
          <w:bCs/>
          <w:sz w:val="18"/>
          <w:szCs w:val="18"/>
        </w:rPr>
        <w:t>2019</w:t>
      </w:r>
      <w:r w:rsidR="00074D39" w:rsidRPr="00C44AAB">
        <w:rPr>
          <w:rFonts w:ascii="Tahoma" w:hAnsi="Tahoma" w:cs="Tahoma"/>
          <w:b/>
          <w:bCs/>
          <w:sz w:val="18"/>
          <w:szCs w:val="18"/>
        </w:rPr>
        <w:t xml:space="preserve"> </w:t>
      </w:r>
    </w:p>
    <w:p w14:paraId="5B4883D6" w14:textId="01B47B67" w:rsidR="00074D39" w:rsidRPr="00C44AAB" w:rsidRDefault="00B14520">
      <w:pPr>
        <w:overflowPunct w:val="0"/>
        <w:autoSpaceDE w:val="0"/>
        <w:autoSpaceDN w:val="0"/>
        <w:adjustRightInd w:val="0"/>
        <w:jc w:val="center"/>
        <w:rPr>
          <w:rFonts w:ascii="Tahoma" w:hAnsi="Tahoma" w:cs="Tahoma"/>
          <w:b/>
          <w:sz w:val="18"/>
          <w:szCs w:val="18"/>
          <w:u w:val="single"/>
        </w:rPr>
      </w:pPr>
      <w:r w:rsidRPr="00C44AAB">
        <w:rPr>
          <w:rFonts w:ascii="Tahoma" w:hAnsi="Tahoma" w:cs="Tahoma"/>
          <w:b/>
          <w:bCs/>
          <w:sz w:val="18"/>
          <w:szCs w:val="18"/>
        </w:rPr>
        <w:t>„</w:t>
      </w:r>
      <w:r w:rsidR="00D604B6" w:rsidRPr="00C44AAB">
        <w:rPr>
          <w:rFonts w:ascii="Tahoma" w:hAnsi="Tahoma" w:cs="Tahoma"/>
          <w:b/>
          <w:bCs/>
          <w:sz w:val="18"/>
          <w:szCs w:val="18"/>
        </w:rPr>
        <w:t>Usługa serwisowa rezonansu magnetycznego, PET/CT, SPECT/CT wraz ze stacjami opisowymi dla Zespołu Szpitali Miejskich w Chorzowie przy ul. Władysława Truchana 7</w:t>
      </w:r>
      <w:r w:rsidRPr="00C44AAB">
        <w:rPr>
          <w:rFonts w:ascii="Tahoma" w:hAnsi="Tahoma" w:cs="Tahoma"/>
          <w:b/>
          <w:bCs/>
          <w:sz w:val="18"/>
          <w:szCs w:val="18"/>
        </w:rPr>
        <w:t>”</w:t>
      </w:r>
    </w:p>
    <w:p w14:paraId="07F69205" w14:textId="77777777" w:rsidR="00B14520" w:rsidRPr="00C44AAB" w:rsidRDefault="00B14520">
      <w:pPr>
        <w:overflowPunct w:val="0"/>
        <w:autoSpaceDE w:val="0"/>
        <w:autoSpaceDN w:val="0"/>
        <w:adjustRightInd w:val="0"/>
        <w:jc w:val="center"/>
        <w:rPr>
          <w:rFonts w:ascii="Tahoma" w:hAnsi="Tahoma" w:cs="Tahoma"/>
          <w:b/>
          <w:sz w:val="18"/>
          <w:szCs w:val="18"/>
        </w:rPr>
      </w:pPr>
    </w:p>
    <w:p w14:paraId="194C852A" w14:textId="77777777" w:rsidR="00074D39" w:rsidRPr="00C44AAB" w:rsidRDefault="00074D39">
      <w:pPr>
        <w:overflowPunct w:val="0"/>
        <w:autoSpaceDE w:val="0"/>
        <w:autoSpaceDN w:val="0"/>
        <w:adjustRightInd w:val="0"/>
        <w:jc w:val="center"/>
        <w:rPr>
          <w:rFonts w:ascii="Tahoma" w:hAnsi="Tahoma" w:cs="Tahoma"/>
          <w:sz w:val="18"/>
          <w:szCs w:val="18"/>
        </w:rPr>
      </w:pPr>
      <w:r w:rsidRPr="00C44AAB">
        <w:rPr>
          <w:rFonts w:ascii="Tahoma" w:hAnsi="Tahoma" w:cs="Tahoma"/>
          <w:b/>
          <w:sz w:val="18"/>
          <w:szCs w:val="18"/>
        </w:rPr>
        <w:t xml:space="preserve">INFORMACJA O GRUPIE KAPITAŁOWEJ </w:t>
      </w:r>
    </w:p>
    <w:p w14:paraId="279D4A57" w14:textId="77777777" w:rsidR="00074D39" w:rsidRPr="00C44AAB" w:rsidRDefault="00074D39">
      <w:pPr>
        <w:overflowPunct w:val="0"/>
        <w:autoSpaceDE w:val="0"/>
        <w:autoSpaceDN w:val="0"/>
        <w:adjustRightInd w:val="0"/>
        <w:rPr>
          <w:rFonts w:ascii="Tahoma" w:hAnsi="Tahoma" w:cs="Tahoma"/>
          <w:sz w:val="18"/>
          <w:szCs w:val="18"/>
        </w:rPr>
      </w:pPr>
    </w:p>
    <w:p w14:paraId="5839BA47" w14:textId="77777777" w:rsidR="00074D39" w:rsidRPr="00C44AAB" w:rsidRDefault="00074D39">
      <w:pPr>
        <w:overflowPunct w:val="0"/>
        <w:autoSpaceDE w:val="0"/>
        <w:autoSpaceDN w:val="0"/>
        <w:adjustRightInd w:val="0"/>
        <w:rPr>
          <w:rFonts w:ascii="Tahoma" w:hAnsi="Tahoma" w:cs="Tahoma"/>
          <w:sz w:val="18"/>
          <w:szCs w:val="18"/>
        </w:rPr>
      </w:pPr>
      <w:r w:rsidRPr="00C44AAB">
        <w:rPr>
          <w:rFonts w:ascii="Tahoma" w:hAnsi="Tahoma" w:cs="Tahoma"/>
          <w:sz w:val="18"/>
          <w:szCs w:val="18"/>
        </w:rPr>
        <w:t xml:space="preserve">Nazwa i adres Wykonawcy </w:t>
      </w:r>
    </w:p>
    <w:p w14:paraId="39AC2B5B" w14:textId="77777777" w:rsidR="00074D39" w:rsidRPr="00C44AAB" w:rsidRDefault="00074D39">
      <w:pPr>
        <w:overflowPunct w:val="0"/>
        <w:autoSpaceDE w:val="0"/>
        <w:autoSpaceDN w:val="0"/>
        <w:adjustRightInd w:val="0"/>
        <w:rPr>
          <w:rFonts w:ascii="Tahoma" w:hAnsi="Tahoma" w:cs="Tahoma"/>
          <w:sz w:val="18"/>
          <w:szCs w:val="18"/>
        </w:rPr>
      </w:pPr>
    </w:p>
    <w:p w14:paraId="1D081BAD" w14:textId="77777777" w:rsidR="00074D39" w:rsidRPr="00C44AAB" w:rsidRDefault="00074D39">
      <w:pPr>
        <w:overflowPunct w:val="0"/>
        <w:autoSpaceDE w:val="0"/>
        <w:autoSpaceDN w:val="0"/>
        <w:adjustRightInd w:val="0"/>
        <w:rPr>
          <w:rFonts w:ascii="Tahoma" w:hAnsi="Tahoma" w:cs="Tahoma"/>
          <w:sz w:val="18"/>
          <w:szCs w:val="18"/>
        </w:rPr>
      </w:pPr>
    </w:p>
    <w:p w14:paraId="5B1A789D" w14:textId="77777777" w:rsidR="00074D39" w:rsidRPr="00C44AAB" w:rsidRDefault="00074D39">
      <w:pPr>
        <w:overflowPunct w:val="0"/>
        <w:autoSpaceDE w:val="0"/>
        <w:autoSpaceDN w:val="0"/>
        <w:adjustRightInd w:val="0"/>
        <w:rPr>
          <w:rFonts w:ascii="Tahoma" w:hAnsi="Tahoma" w:cs="Tahoma"/>
          <w:sz w:val="18"/>
          <w:szCs w:val="18"/>
        </w:rPr>
      </w:pPr>
      <w:r w:rsidRPr="00C44AAB">
        <w:rPr>
          <w:rFonts w:ascii="Tahoma" w:hAnsi="Tahoma" w:cs="Tahoma"/>
          <w:sz w:val="18"/>
          <w:szCs w:val="18"/>
        </w:rPr>
        <w:t>....................................................................................................................................................</w:t>
      </w:r>
    </w:p>
    <w:p w14:paraId="219204CA" w14:textId="77777777" w:rsidR="00074D39" w:rsidRPr="00C44AAB" w:rsidRDefault="00074D39">
      <w:pPr>
        <w:overflowPunct w:val="0"/>
        <w:autoSpaceDE w:val="0"/>
        <w:autoSpaceDN w:val="0"/>
        <w:adjustRightInd w:val="0"/>
        <w:rPr>
          <w:rFonts w:ascii="Tahoma" w:hAnsi="Tahoma" w:cs="Tahoma"/>
          <w:sz w:val="18"/>
          <w:szCs w:val="18"/>
        </w:rPr>
      </w:pPr>
    </w:p>
    <w:p w14:paraId="79CE867B" w14:textId="77777777" w:rsidR="00074D39" w:rsidRPr="00C44AAB" w:rsidRDefault="00074D39">
      <w:pPr>
        <w:overflowPunct w:val="0"/>
        <w:autoSpaceDE w:val="0"/>
        <w:autoSpaceDN w:val="0"/>
        <w:adjustRightInd w:val="0"/>
        <w:rPr>
          <w:rFonts w:ascii="Tahoma" w:hAnsi="Tahoma" w:cs="Tahoma"/>
          <w:sz w:val="18"/>
          <w:szCs w:val="18"/>
        </w:rPr>
      </w:pPr>
      <w:r w:rsidRPr="00C44AAB">
        <w:rPr>
          <w:rFonts w:ascii="Tahoma" w:hAnsi="Tahoma" w:cs="Tahoma"/>
          <w:sz w:val="18"/>
          <w:szCs w:val="18"/>
        </w:rPr>
        <w:t>....................................................................................................................................................</w:t>
      </w:r>
    </w:p>
    <w:p w14:paraId="030A195E" w14:textId="77777777" w:rsidR="00074D39" w:rsidRPr="00C44AAB" w:rsidRDefault="00074D39">
      <w:pPr>
        <w:overflowPunct w:val="0"/>
        <w:autoSpaceDE w:val="0"/>
        <w:autoSpaceDN w:val="0"/>
        <w:adjustRightInd w:val="0"/>
        <w:rPr>
          <w:rFonts w:ascii="Tahoma" w:hAnsi="Tahoma" w:cs="Tahoma"/>
          <w:sz w:val="18"/>
          <w:szCs w:val="18"/>
        </w:rPr>
      </w:pPr>
    </w:p>
    <w:p w14:paraId="357BE837" w14:textId="7647EA8A" w:rsidR="00074D39" w:rsidRPr="00C44AAB" w:rsidRDefault="00074D39">
      <w:pPr>
        <w:overflowPunct w:val="0"/>
        <w:autoSpaceDE w:val="0"/>
        <w:autoSpaceDN w:val="0"/>
        <w:adjustRightInd w:val="0"/>
        <w:rPr>
          <w:rFonts w:ascii="Tahoma" w:hAnsi="Tahoma" w:cs="Tahoma"/>
          <w:sz w:val="18"/>
          <w:szCs w:val="18"/>
        </w:rPr>
      </w:pPr>
      <w:r w:rsidRPr="00C44AAB">
        <w:rPr>
          <w:rFonts w:ascii="Tahoma" w:hAnsi="Tahoma" w:cs="Tahoma"/>
          <w:sz w:val="18"/>
          <w:szCs w:val="18"/>
        </w:rPr>
        <w:t>Informuję , iż</w:t>
      </w:r>
      <w:r w:rsidR="00A62BDC" w:rsidRPr="00C44AAB">
        <w:rPr>
          <w:rFonts w:ascii="Tahoma" w:hAnsi="Tahoma" w:cs="Tahoma"/>
          <w:sz w:val="18"/>
          <w:szCs w:val="18"/>
        </w:rPr>
        <w:t xml:space="preserve"> </w:t>
      </w:r>
      <w:r w:rsidRPr="00C44AAB">
        <w:rPr>
          <w:rFonts w:ascii="Tahoma" w:hAnsi="Tahoma" w:cs="Tahoma"/>
          <w:sz w:val="18"/>
          <w:szCs w:val="18"/>
        </w:rPr>
        <w:t xml:space="preserve">Wykonawca, którego reprezentuję, </w:t>
      </w:r>
      <w:r w:rsidRPr="00C44AAB">
        <w:rPr>
          <w:rFonts w:ascii="Tahoma" w:hAnsi="Tahoma" w:cs="Tahoma"/>
          <w:b/>
          <w:sz w:val="18"/>
          <w:szCs w:val="18"/>
        </w:rPr>
        <w:t>NIE</w:t>
      </w:r>
      <w:r w:rsidRPr="00C44AAB">
        <w:rPr>
          <w:rFonts w:ascii="Tahoma" w:hAnsi="Tahoma" w:cs="Tahoma"/>
          <w:sz w:val="18"/>
          <w:szCs w:val="18"/>
        </w:rPr>
        <w:t xml:space="preserve"> należy do grupy kapitałowej*.</w:t>
      </w:r>
    </w:p>
    <w:p w14:paraId="6D88613E" w14:textId="77777777" w:rsidR="00074D39" w:rsidRPr="00C44AAB" w:rsidRDefault="00074D39">
      <w:pPr>
        <w:overflowPunct w:val="0"/>
        <w:autoSpaceDE w:val="0"/>
        <w:autoSpaceDN w:val="0"/>
        <w:adjustRightInd w:val="0"/>
        <w:rPr>
          <w:rFonts w:ascii="Tahoma" w:hAnsi="Tahoma" w:cs="Tahoma"/>
          <w:sz w:val="18"/>
          <w:szCs w:val="18"/>
        </w:rPr>
      </w:pPr>
    </w:p>
    <w:p w14:paraId="24078182" w14:textId="77777777" w:rsidR="00074D39" w:rsidRPr="00C44AAB" w:rsidRDefault="00074D39">
      <w:pPr>
        <w:jc w:val="both"/>
        <w:rPr>
          <w:rFonts w:ascii="Tahoma" w:eastAsia="Calibri" w:hAnsi="Tahoma" w:cs="Tahoma"/>
          <w:sz w:val="18"/>
          <w:szCs w:val="18"/>
          <w:lang w:eastAsia="en-US"/>
        </w:rPr>
      </w:pPr>
      <w:r w:rsidRPr="00C44AAB">
        <w:rPr>
          <w:rFonts w:ascii="Tahoma" w:eastAsia="Calibri" w:hAnsi="Tahoma" w:cs="Tahoma"/>
          <w:sz w:val="18"/>
          <w:szCs w:val="18"/>
          <w:lang w:eastAsia="en-US"/>
        </w:rPr>
        <w:t xml:space="preserve">Oświadczam, że wszystkie informacje podane w powyższych oświadczeniach są aktualne </w:t>
      </w:r>
      <w:r w:rsidRPr="00C44AAB">
        <w:rPr>
          <w:rFonts w:ascii="Tahoma" w:eastAsia="Calibri" w:hAnsi="Tahoma" w:cs="Tahoma"/>
          <w:sz w:val="18"/>
          <w:szCs w:val="18"/>
          <w:lang w:eastAsia="en-US"/>
        </w:rPr>
        <w:br/>
        <w:t>i zgodne z prawdą oraz zostały przedstawione z pełną świadomoś</w:t>
      </w:r>
      <w:r w:rsidR="00535A21" w:rsidRPr="00C44AAB">
        <w:rPr>
          <w:rFonts w:ascii="Tahoma" w:eastAsia="Calibri" w:hAnsi="Tahoma" w:cs="Tahoma"/>
          <w:sz w:val="18"/>
          <w:szCs w:val="18"/>
          <w:lang w:eastAsia="en-US"/>
        </w:rPr>
        <w:t>cią konsekwencji wprowadzenia Z</w:t>
      </w:r>
      <w:r w:rsidRPr="00C44AAB">
        <w:rPr>
          <w:rFonts w:ascii="Tahoma" w:eastAsia="Calibri" w:hAnsi="Tahoma" w:cs="Tahoma"/>
          <w:sz w:val="18"/>
          <w:szCs w:val="18"/>
          <w:lang w:eastAsia="en-US"/>
        </w:rPr>
        <w:t>amawiającego w błąd przy przedstawianiu informacji.</w:t>
      </w:r>
    </w:p>
    <w:p w14:paraId="4F0026FA" w14:textId="77777777" w:rsidR="00074D39" w:rsidRPr="00C44AAB" w:rsidRDefault="00074D39">
      <w:pPr>
        <w:autoSpaceDE w:val="0"/>
        <w:autoSpaceDN w:val="0"/>
        <w:adjustRightInd w:val="0"/>
        <w:rPr>
          <w:rFonts w:ascii="Tahoma" w:eastAsia="Calibri" w:hAnsi="Tahoma" w:cs="Tahoma"/>
          <w:sz w:val="18"/>
          <w:szCs w:val="18"/>
        </w:rPr>
      </w:pPr>
    </w:p>
    <w:p w14:paraId="53E41AFD" w14:textId="77777777" w:rsidR="00074D39" w:rsidRPr="00C44AAB" w:rsidRDefault="00074D39">
      <w:pPr>
        <w:autoSpaceDE w:val="0"/>
        <w:autoSpaceDN w:val="0"/>
        <w:adjustRightInd w:val="0"/>
        <w:rPr>
          <w:rFonts w:ascii="Tahoma" w:eastAsia="Calibri" w:hAnsi="Tahoma" w:cs="Tahoma"/>
          <w:sz w:val="18"/>
          <w:szCs w:val="18"/>
        </w:rPr>
      </w:pPr>
    </w:p>
    <w:p w14:paraId="70EC3167" w14:textId="77777777" w:rsidR="00074D39" w:rsidRPr="00C44AAB" w:rsidRDefault="00074D39">
      <w:pPr>
        <w:autoSpaceDE w:val="0"/>
        <w:autoSpaceDN w:val="0"/>
        <w:adjustRightInd w:val="0"/>
        <w:rPr>
          <w:rFonts w:ascii="Tahoma" w:eastAsia="Calibri" w:hAnsi="Tahoma" w:cs="Tahoma"/>
          <w:sz w:val="18"/>
          <w:szCs w:val="18"/>
        </w:rPr>
      </w:pPr>
    </w:p>
    <w:p w14:paraId="30301FED" w14:textId="77777777" w:rsidR="00074D39" w:rsidRPr="00C44AAB" w:rsidRDefault="00074D39">
      <w:pPr>
        <w:autoSpaceDE w:val="0"/>
        <w:autoSpaceDN w:val="0"/>
        <w:adjustRightInd w:val="0"/>
        <w:rPr>
          <w:rFonts w:ascii="Tahoma" w:eastAsia="Calibri" w:hAnsi="Tahoma" w:cs="Tahoma"/>
          <w:sz w:val="18"/>
          <w:szCs w:val="18"/>
        </w:rPr>
      </w:pPr>
    </w:p>
    <w:p w14:paraId="414582F7" w14:textId="77777777" w:rsidR="00074D39" w:rsidRPr="00C44AAB" w:rsidRDefault="00074D39">
      <w:pPr>
        <w:autoSpaceDE w:val="0"/>
        <w:autoSpaceDN w:val="0"/>
        <w:adjustRightInd w:val="0"/>
        <w:rPr>
          <w:rFonts w:ascii="Tahoma" w:eastAsia="Calibri" w:hAnsi="Tahoma" w:cs="Tahoma"/>
          <w:sz w:val="18"/>
          <w:szCs w:val="18"/>
        </w:rPr>
      </w:pPr>
    </w:p>
    <w:p w14:paraId="22BE1C98" w14:textId="77777777" w:rsidR="00074D39" w:rsidRPr="00C44AAB" w:rsidRDefault="00074D39">
      <w:pPr>
        <w:autoSpaceDE w:val="0"/>
        <w:autoSpaceDN w:val="0"/>
        <w:adjustRightInd w:val="0"/>
        <w:rPr>
          <w:rFonts w:ascii="Tahoma" w:eastAsia="Calibri" w:hAnsi="Tahoma" w:cs="Tahoma"/>
          <w:sz w:val="18"/>
          <w:szCs w:val="18"/>
        </w:rPr>
      </w:pPr>
    </w:p>
    <w:p w14:paraId="725BA50B" w14:textId="3595281C" w:rsidR="00074D39" w:rsidRPr="00C44AAB" w:rsidRDefault="00A62BDC">
      <w:pPr>
        <w:overflowPunct w:val="0"/>
        <w:autoSpaceDE w:val="0"/>
        <w:autoSpaceDN w:val="0"/>
        <w:adjustRightInd w:val="0"/>
        <w:jc w:val="right"/>
        <w:rPr>
          <w:rFonts w:ascii="Tahoma" w:hAnsi="Tahoma" w:cs="Tahoma"/>
          <w:sz w:val="18"/>
          <w:szCs w:val="18"/>
        </w:rPr>
      </w:pPr>
      <w:r w:rsidRPr="00C44AAB">
        <w:rPr>
          <w:rFonts w:ascii="Tahoma" w:hAnsi="Tahoma" w:cs="Tahoma"/>
          <w:sz w:val="18"/>
          <w:szCs w:val="18"/>
        </w:rPr>
        <w:t xml:space="preserve"> </w:t>
      </w:r>
      <w:r w:rsidR="00074D39" w:rsidRPr="00C44AAB">
        <w:rPr>
          <w:rFonts w:ascii="Tahoma" w:hAnsi="Tahoma" w:cs="Tahoma"/>
          <w:sz w:val="18"/>
          <w:szCs w:val="18"/>
        </w:rPr>
        <w:tab/>
        <w:t xml:space="preserve"> ........................................................................</w:t>
      </w:r>
    </w:p>
    <w:p w14:paraId="40D78F2E" w14:textId="77777777" w:rsidR="00074D39" w:rsidRPr="00C44AAB" w:rsidRDefault="00074D39">
      <w:pPr>
        <w:overflowPunct w:val="0"/>
        <w:autoSpaceDE w:val="0"/>
        <w:autoSpaceDN w:val="0"/>
        <w:adjustRightInd w:val="0"/>
        <w:ind w:left="3545"/>
        <w:jc w:val="right"/>
        <w:rPr>
          <w:rFonts w:ascii="Tahoma" w:hAnsi="Tahoma" w:cs="Tahoma"/>
          <w:sz w:val="18"/>
          <w:szCs w:val="18"/>
        </w:rPr>
      </w:pPr>
      <w:r w:rsidRPr="00C44AAB">
        <w:rPr>
          <w:rFonts w:ascii="Tahoma" w:hAnsi="Tahoma" w:cs="Tahoma"/>
          <w:sz w:val="18"/>
          <w:szCs w:val="18"/>
        </w:rPr>
        <w:t xml:space="preserve"> Podpis osoby upoważnionej do reprezentowania Wykonawcy</w:t>
      </w:r>
    </w:p>
    <w:p w14:paraId="289CBF0A" w14:textId="77777777" w:rsidR="00074D39" w:rsidRPr="00C44AAB" w:rsidRDefault="00074D39">
      <w:pPr>
        <w:overflowPunct w:val="0"/>
        <w:autoSpaceDE w:val="0"/>
        <w:autoSpaceDN w:val="0"/>
        <w:adjustRightInd w:val="0"/>
        <w:ind w:left="3545"/>
        <w:jc w:val="right"/>
        <w:rPr>
          <w:rFonts w:ascii="Tahoma" w:hAnsi="Tahoma" w:cs="Tahoma"/>
          <w:sz w:val="18"/>
          <w:szCs w:val="18"/>
        </w:rPr>
      </w:pPr>
    </w:p>
    <w:p w14:paraId="2059A89E" w14:textId="77777777" w:rsidR="00074D39" w:rsidRPr="00C44AAB" w:rsidRDefault="00074D39">
      <w:pPr>
        <w:overflowPunct w:val="0"/>
        <w:autoSpaceDE w:val="0"/>
        <w:autoSpaceDN w:val="0"/>
        <w:adjustRightInd w:val="0"/>
        <w:ind w:left="3545"/>
        <w:jc w:val="right"/>
        <w:rPr>
          <w:rFonts w:ascii="Tahoma" w:hAnsi="Tahoma" w:cs="Tahoma"/>
          <w:sz w:val="18"/>
          <w:szCs w:val="18"/>
        </w:rPr>
      </w:pPr>
    </w:p>
    <w:p w14:paraId="2AA681E7" w14:textId="77777777" w:rsidR="00074D39" w:rsidRPr="00C44AAB" w:rsidRDefault="00074D39">
      <w:pPr>
        <w:overflowPunct w:val="0"/>
        <w:autoSpaceDE w:val="0"/>
        <w:autoSpaceDN w:val="0"/>
        <w:adjustRightInd w:val="0"/>
        <w:ind w:left="3545"/>
        <w:jc w:val="right"/>
        <w:rPr>
          <w:rFonts w:ascii="Tahoma" w:hAnsi="Tahoma" w:cs="Tahoma"/>
          <w:sz w:val="18"/>
          <w:szCs w:val="18"/>
        </w:rPr>
      </w:pPr>
    </w:p>
    <w:p w14:paraId="50D23FDA" w14:textId="77777777" w:rsidR="00074D39" w:rsidRPr="00C44AAB" w:rsidRDefault="00074D39">
      <w:pPr>
        <w:tabs>
          <w:tab w:val="left" w:pos="7953"/>
        </w:tabs>
        <w:overflowPunct w:val="0"/>
        <w:autoSpaceDE w:val="0"/>
        <w:autoSpaceDN w:val="0"/>
        <w:adjustRightInd w:val="0"/>
        <w:rPr>
          <w:rFonts w:ascii="Tahoma" w:hAnsi="Tahoma" w:cs="Tahoma"/>
          <w:sz w:val="18"/>
          <w:szCs w:val="18"/>
        </w:rPr>
      </w:pPr>
      <w:r w:rsidRPr="00C44AAB">
        <w:rPr>
          <w:rFonts w:ascii="Tahoma" w:hAnsi="Tahoma" w:cs="Tahoma"/>
          <w:sz w:val="18"/>
          <w:szCs w:val="18"/>
        </w:rPr>
        <w:tab/>
      </w:r>
    </w:p>
    <w:p w14:paraId="2CE86C3B" w14:textId="6294CA7F" w:rsidR="00074D39" w:rsidRPr="00C44AAB" w:rsidRDefault="00074D39">
      <w:pPr>
        <w:autoSpaceDE w:val="0"/>
        <w:autoSpaceDN w:val="0"/>
        <w:adjustRightInd w:val="0"/>
        <w:ind w:left="284" w:hanging="284"/>
        <w:jc w:val="both"/>
        <w:rPr>
          <w:rFonts w:ascii="Tahoma" w:hAnsi="Tahoma" w:cs="Tahoma"/>
          <w:b/>
          <w:sz w:val="18"/>
          <w:szCs w:val="18"/>
        </w:rPr>
      </w:pPr>
      <w:r w:rsidRPr="00C44AAB">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w:t>
      </w:r>
      <w:r w:rsidR="00A62BDC" w:rsidRPr="00C44AAB">
        <w:rPr>
          <w:rFonts w:ascii="Tahoma" w:eastAsia="Calibri" w:hAnsi="Tahoma" w:cs="Tahoma"/>
          <w:b/>
          <w:bCs/>
          <w:sz w:val="18"/>
          <w:szCs w:val="18"/>
        </w:rPr>
        <w:t xml:space="preserve"> </w:t>
      </w:r>
      <w:r w:rsidRPr="00C44AAB">
        <w:rPr>
          <w:rFonts w:ascii="Tahoma" w:eastAsia="Calibri" w:hAnsi="Tahoma" w:cs="Tahoma"/>
          <w:b/>
          <w:bCs/>
          <w:sz w:val="18"/>
          <w:szCs w:val="18"/>
        </w:rPr>
        <w:t>o której mowa w art. 24 ust. 1 pkt 23 UPZP</w:t>
      </w:r>
    </w:p>
    <w:p w14:paraId="6B8CEBB2" w14:textId="77777777" w:rsidR="00074D39" w:rsidRPr="00C44AAB" w:rsidRDefault="00074D39">
      <w:pPr>
        <w:jc w:val="both"/>
        <w:rPr>
          <w:rFonts w:ascii="Tahoma" w:hAnsi="Tahoma" w:cs="Tahoma"/>
          <w:b/>
          <w:sz w:val="18"/>
          <w:szCs w:val="18"/>
        </w:rPr>
      </w:pPr>
    </w:p>
    <w:p w14:paraId="183B0AD2" w14:textId="77777777" w:rsidR="00074D39" w:rsidRPr="00C44AAB" w:rsidRDefault="00074D39">
      <w:pPr>
        <w:overflowPunct w:val="0"/>
        <w:autoSpaceDE w:val="0"/>
        <w:autoSpaceDN w:val="0"/>
        <w:adjustRightInd w:val="0"/>
        <w:ind w:firstLine="5220"/>
        <w:rPr>
          <w:rFonts w:ascii="Tahoma" w:hAnsi="Tahoma" w:cs="Tahoma"/>
          <w:sz w:val="18"/>
          <w:szCs w:val="18"/>
        </w:rPr>
      </w:pPr>
    </w:p>
    <w:p w14:paraId="2C1AD735" w14:textId="77777777" w:rsidR="00074D39" w:rsidRPr="00C44AAB" w:rsidRDefault="00074D39">
      <w:pPr>
        <w:overflowPunct w:val="0"/>
        <w:autoSpaceDE w:val="0"/>
        <w:autoSpaceDN w:val="0"/>
        <w:adjustRightInd w:val="0"/>
        <w:ind w:firstLine="5220"/>
        <w:rPr>
          <w:rFonts w:ascii="Tahoma" w:hAnsi="Tahoma" w:cs="Tahoma"/>
          <w:sz w:val="18"/>
          <w:szCs w:val="18"/>
        </w:rPr>
      </w:pPr>
    </w:p>
    <w:p w14:paraId="1CBED995" w14:textId="77777777" w:rsidR="00074D39" w:rsidRPr="00C44AAB" w:rsidRDefault="00074D39">
      <w:pPr>
        <w:overflowPunct w:val="0"/>
        <w:autoSpaceDE w:val="0"/>
        <w:autoSpaceDN w:val="0"/>
        <w:adjustRightInd w:val="0"/>
        <w:ind w:firstLine="5220"/>
        <w:rPr>
          <w:rFonts w:ascii="Tahoma" w:hAnsi="Tahoma" w:cs="Tahoma"/>
          <w:sz w:val="18"/>
          <w:szCs w:val="18"/>
        </w:rPr>
      </w:pPr>
    </w:p>
    <w:p w14:paraId="60ADEDFD" w14:textId="77777777" w:rsidR="00074D39" w:rsidRPr="00C44AAB" w:rsidRDefault="00074D39">
      <w:pPr>
        <w:overflowPunct w:val="0"/>
        <w:autoSpaceDE w:val="0"/>
        <w:autoSpaceDN w:val="0"/>
        <w:adjustRightInd w:val="0"/>
        <w:ind w:firstLine="5220"/>
        <w:rPr>
          <w:rFonts w:ascii="Tahoma" w:hAnsi="Tahoma" w:cs="Tahoma"/>
          <w:sz w:val="18"/>
          <w:szCs w:val="18"/>
        </w:rPr>
      </w:pPr>
    </w:p>
    <w:p w14:paraId="0B8FD9FB" w14:textId="2B6E8DF6" w:rsidR="00074D39" w:rsidRPr="00C44AAB" w:rsidRDefault="00074D39">
      <w:pPr>
        <w:rPr>
          <w:rFonts w:ascii="Tahoma" w:hAnsi="Tahoma" w:cs="Tahoma"/>
          <w:sz w:val="18"/>
          <w:szCs w:val="18"/>
        </w:rPr>
      </w:pPr>
      <w:r w:rsidRPr="00C44AAB">
        <w:rPr>
          <w:rFonts w:ascii="Tahoma" w:hAnsi="Tahoma" w:cs="Tahoma"/>
          <w:sz w:val="18"/>
          <w:szCs w:val="18"/>
        </w:rPr>
        <w:t>...........................................</w:t>
      </w:r>
      <w:r w:rsidR="00A62BDC" w:rsidRPr="00C44AAB">
        <w:rPr>
          <w:rFonts w:ascii="Tahoma" w:hAnsi="Tahoma" w:cs="Tahoma"/>
          <w:sz w:val="18"/>
          <w:szCs w:val="18"/>
        </w:rPr>
        <w:t xml:space="preserve"> </w:t>
      </w:r>
      <w:r w:rsidRPr="00C44AAB">
        <w:rPr>
          <w:rFonts w:ascii="Tahoma" w:hAnsi="Tahoma" w:cs="Tahoma"/>
          <w:sz w:val="18"/>
          <w:szCs w:val="18"/>
        </w:rPr>
        <w:t>dnia ..........................................</w:t>
      </w:r>
    </w:p>
    <w:p w14:paraId="28AA2835" w14:textId="77777777" w:rsidR="00074D39" w:rsidRPr="00C44AAB" w:rsidRDefault="00074D39">
      <w:pPr>
        <w:overflowPunct w:val="0"/>
        <w:autoSpaceDE w:val="0"/>
        <w:autoSpaceDN w:val="0"/>
        <w:adjustRightInd w:val="0"/>
        <w:jc w:val="right"/>
        <w:rPr>
          <w:rFonts w:ascii="Tahoma" w:hAnsi="Tahoma" w:cs="Tahoma"/>
          <w:sz w:val="18"/>
          <w:szCs w:val="18"/>
        </w:rPr>
      </w:pPr>
    </w:p>
    <w:p w14:paraId="22D551AC" w14:textId="77777777" w:rsidR="00074D39" w:rsidRPr="00C44AAB" w:rsidRDefault="00074D39">
      <w:pPr>
        <w:autoSpaceDE w:val="0"/>
        <w:autoSpaceDN w:val="0"/>
        <w:adjustRightInd w:val="0"/>
        <w:ind w:left="284" w:hanging="284"/>
        <w:jc w:val="both"/>
        <w:rPr>
          <w:rFonts w:ascii="Tahoma" w:hAnsi="Tahoma" w:cs="Tahoma"/>
          <w:b/>
          <w:sz w:val="18"/>
          <w:szCs w:val="18"/>
        </w:rPr>
      </w:pPr>
    </w:p>
    <w:p w14:paraId="6CAAF3D8" w14:textId="77777777" w:rsidR="00074D39" w:rsidRPr="00C44AAB" w:rsidRDefault="00074D39">
      <w:pPr>
        <w:rPr>
          <w:rFonts w:ascii="Tahoma" w:hAnsi="Tahoma" w:cs="Tahoma"/>
          <w:b/>
          <w:sz w:val="18"/>
          <w:szCs w:val="18"/>
        </w:rPr>
      </w:pPr>
    </w:p>
    <w:p w14:paraId="7559A6CB" w14:textId="77777777" w:rsidR="00074D39" w:rsidRPr="00C44AAB" w:rsidRDefault="00074D39">
      <w:pPr>
        <w:overflowPunct w:val="0"/>
        <w:autoSpaceDE w:val="0"/>
        <w:autoSpaceDN w:val="0"/>
        <w:adjustRightInd w:val="0"/>
        <w:rPr>
          <w:rFonts w:ascii="Tahoma" w:hAnsi="Tahoma" w:cs="Tahoma"/>
          <w:sz w:val="18"/>
          <w:szCs w:val="18"/>
        </w:rPr>
      </w:pPr>
    </w:p>
    <w:p w14:paraId="0B60A75F" w14:textId="77777777" w:rsidR="00074D39" w:rsidRPr="00C44AAB" w:rsidRDefault="00074D39">
      <w:pPr>
        <w:overflowPunct w:val="0"/>
        <w:autoSpaceDE w:val="0"/>
        <w:autoSpaceDN w:val="0"/>
        <w:adjustRightInd w:val="0"/>
        <w:rPr>
          <w:rFonts w:ascii="Tahoma" w:hAnsi="Tahoma" w:cs="Tahoma"/>
          <w:sz w:val="18"/>
          <w:szCs w:val="18"/>
        </w:rPr>
      </w:pPr>
    </w:p>
    <w:p w14:paraId="1601911A" w14:textId="77777777" w:rsidR="00074D39" w:rsidRPr="00C44AAB" w:rsidRDefault="00074D39">
      <w:pPr>
        <w:overflowPunct w:val="0"/>
        <w:autoSpaceDE w:val="0"/>
        <w:autoSpaceDN w:val="0"/>
        <w:adjustRightInd w:val="0"/>
        <w:rPr>
          <w:rFonts w:ascii="Tahoma" w:hAnsi="Tahoma" w:cs="Tahoma"/>
          <w:sz w:val="18"/>
          <w:szCs w:val="18"/>
        </w:rPr>
      </w:pPr>
    </w:p>
    <w:p w14:paraId="55283EA7" w14:textId="77777777" w:rsidR="00074D39" w:rsidRPr="00C44AAB" w:rsidRDefault="00074D39">
      <w:pPr>
        <w:overflowPunct w:val="0"/>
        <w:autoSpaceDE w:val="0"/>
        <w:autoSpaceDN w:val="0"/>
        <w:adjustRightInd w:val="0"/>
        <w:rPr>
          <w:rFonts w:ascii="Tahoma" w:hAnsi="Tahoma" w:cs="Tahoma"/>
          <w:sz w:val="18"/>
          <w:szCs w:val="18"/>
        </w:rPr>
      </w:pPr>
    </w:p>
    <w:p w14:paraId="03F86CF4" w14:textId="77777777" w:rsidR="00074D39" w:rsidRPr="00C44AAB" w:rsidRDefault="00074D39">
      <w:pPr>
        <w:jc w:val="right"/>
        <w:rPr>
          <w:rFonts w:ascii="Tahoma" w:hAnsi="Tahoma" w:cs="Tahoma"/>
          <w:sz w:val="18"/>
          <w:szCs w:val="18"/>
          <w:highlight w:val="yellow"/>
        </w:rPr>
      </w:pPr>
      <w:r w:rsidRPr="00C44AAB">
        <w:rPr>
          <w:rFonts w:ascii="Tahoma" w:hAnsi="Tahoma" w:cs="Tahoma"/>
          <w:sz w:val="18"/>
          <w:szCs w:val="18"/>
          <w:highlight w:val="yellow"/>
        </w:rPr>
        <w:br w:type="page"/>
      </w:r>
    </w:p>
    <w:p w14:paraId="6C788FC6" w14:textId="2D30D990" w:rsidR="00E7262C" w:rsidRPr="00C44AAB" w:rsidRDefault="00E7262C">
      <w:pPr>
        <w:pStyle w:val="Nagwek5"/>
        <w:keepNext w:val="0"/>
        <w:tabs>
          <w:tab w:val="left" w:pos="708"/>
        </w:tabs>
        <w:ind w:left="1008"/>
        <w:jc w:val="right"/>
        <w:rPr>
          <w:rFonts w:ascii="Tahoma" w:hAnsi="Tahoma" w:cs="Tahoma"/>
          <w:sz w:val="18"/>
          <w:szCs w:val="18"/>
          <w:u w:val="single"/>
        </w:rPr>
      </w:pPr>
      <w:r w:rsidRPr="00C44AAB">
        <w:rPr>
          <w:rFonts w:ascii="Tahoma" w:hAnsi="Tahoma" w:cs="Tahoma"/>
          <w:sz w:val="18"/>
          <w:szCs w:val="18"/>
          <w:u w:val="single"/>
        </w:rPr>
        <w:lastRenderedPageBreak/>
        <w:t xml:space="preserve">Załącznik nr </w:t>
      </w:r>
      <w:r w:rsidR="00EE776E" w:rsidRPr="00C44AAB">
        <w:rPr>
          <w:rFonts w:ascii="Tahoma" w:hAnsi="Tahoma" w:cs="Tahoma"/>
          <w:sz w:val="18"/>
          <w:szCs w:val="18"/>
          <w:u w:val="single"/>
        </w:rPr>
        <w:t>6</w:t>
      </w:r>
      <w:r w:rsidR="00321B38" w:rsidRPr="00C44AAB">
        <w:rPr>
          <w:rFonts w:ascii="Tahoma" w:hAnsi="Tahoma" w:cs="Tahoma"/>
          <w:sz w:val="18"/>
          <w:szCs w:val="18"/>
          <w:u w:val="single"/>
        </w:rPr>
        <w:t xml:space="preserve"> do SIWZ</w:t>
      </w:r>
    </w:p>
    <w:p w14:paraId="6830958A" w14:textId="77777777" w:rsidR="00E7262C" w:rsidRPr="00C44AAB" w:rsidRDefault="00E7262C">
      <w:pPr>
        <w:widowControl w:val="0"/>
        <w:jc w:val="both"/>
        <w:rPr>
          <w:rFonts w:ascii="Tahoma" w:hAnsi="Tahoma" w:cs="Tahoma"/>
          <w:sz w:val="18"/>
          <w:szCs w:val="18"/>
        </w:rPr>
      </w:pPr>
    </w:p>
    <w:p w14:paraId="2AE5BDA7" w14:textId="77777777" w:rsidR="00E7262C" w:rsidRPr="00C44AAB" w:rsidRDefault="00E7262C">
      <w:pPr>
        <w:widowControl w:val="0"/>
        <w:jc w:val="both"/>
        <w:rPr>
          <w:rFonts w:ascii="Tahoma" w:hAnsi="Tahoma" w:cs="Tahoma"/>
          <w:sz w:val="18"/>
          <w:szCs w:val="18"/>
        </w:rPr>
      </w:pPr>
      <w:r w:rsidRPr="00C44AAB">
        <w:rPr>
          <w:rFonts w:ascii="Tahoma" w:hAnsi="Tahoma" w:cs="Tahoma"/>
          <w:sz w:val="18"/>
          <w:szCs w:val="18"/>
        </w:rPr>
        <w:t xml:space="preserve">Nazwa podmiotu udostępniającego zasoby …………………. </w:t>
      </w:r>
    </w:p>
    <w:p w14:paraId="4AA9866F" w14:textId="77777777" w:rsidR="00E7262C" w:rsidRPr="00C44AAB" w:rsidRDefault="00E7262C">
      <w:pPr>
        <w:widowControl w:val="0"/>
        <w:jc w:val="both"/>
        <w:rPr>
          <w:rFonts w:ascii="Tahoma" w:hAnsi="Tahoma" w:cs="Tahoma"/>
          <w:sz w:val="18"/>
          <w:szCs w:val="18"/>
        </w:rPr>
      </w:pPr>
      <w:r w:rsidRPr="00C44AAB">
        <w:rPr>
          <w:rFonts w:ascii="Tahoma" w:hAnsi="Tahoma" w:cs="Tahoma"/>
          <w:sz w:val="18"/>
          <w:szCs w:val="18"/>
        </w:rPr>
        <w:t>Dane teleadresowe: ………………………………………………….</w:t>
      </w:r>
    </w:p>
    <w:p w14:paraId="64973733" w14:textId="77777777" w:rsidR="00E7262C" w:rsidRPr="00C44AAB" w:rsidRDefault="00E7262C">
      <w:pPr>
        <w:widowControl w:val="0"/>
        <w:jc w:val="both"/>
        <w:rPr>
          <w:rFonts w:ascii="Tahoma" w:hAnsi="Tahoma" w:cs="Tahoma"/>
          <w:sz w:val="18"/>
          <w:szCs w:val="18"/>
        </w:rPr>
      </w:pPr>
      <w:r w:rsidRPr="00C44AAB">
        <w:rPr>
          <w:rFonts w:ascii="Tahoma" w:hAnsi="Tahoma" w:cs="Tahoma"/>
          <w:sz w:val="18"/>
          <w:szCs w:val="18"/>
        </w:rPr>
        <w:t>*Spółka ………. zarejestrowana w Krajowym Rejestrze Sądowym prowadzonym przez Sąd Rejonowy dla …………………w …………….…, …………………Wydział Rejestrowy</w:t>
      </w:r>
      <w:r w:rsidRPr="00C44AAB">
        <w:rPr>
          <w:rFonts w:ascii="Tahoma" w:hAnsi="Tahoma" w:cs="Tahoma"/>
          <w:b/>
          <w:bCs/>
          <w:sz w:val="18"/>
          <w:szCs w:val="18"/>
          <w:vertAlign w:val="superscript"/>
        </w:rPr>
        <w:t>(2)</w:t>
      </w:r>
      <w:r w:rsidRPr="00C44AAB">
        <w:rPr>
          <w:rFonts w:ascii="Tahoma" w:hAnsi="Tahoma" w:cs="Tahoma"/>
          <w:bCs/>
          <w:sz w:val="18"/>
          <w:szCs w:val="18"/>
        </w:rPr>
        <w:t xml:space="preserve"> </w:t>
      </w:r>
      <w:r w:rsidRPr="00C44AAB">
        <w:rPr>
          <w:rFonts w:ascii="Tahoma" w:hAnsi="Tahoma" w:cs="Tahoma"/>
          <w:sz w:val="18"/>
          <w:szCs w:val="18"/>
        </w:rPr>
        <w:t>Gospodarczy</w:t>
      </w:r>
      <w:r w:rsidRPr="00C44AAB">
        <w:rPr>
          <w:rFonts w:ascii="Tahoma" w:hAnsi="Tahoma" w:cs="Tahoma"/>
          <w:b/>
          <w:bCs/>
          <w:sz w:val="18"/>
          <w:szCs w:val="18"/>
          <w:vertAlign w:val="superscript"/>
        </w:rPr>
        <w:t>(2)</w:t>
      </w:r>
      <w:r w:rsidRPr="00C44AAB">
        <w:rPr>
          <w:rFonts w:ascii="Tahoma" w:hAnsi="Tahoma" w:cs="Tahoma"/>
          <w:bCs/>
          <w:sz w:val="18"/>
          <w:szCs w:val="18"/>
        </w:rPr>
        <w:t xml:space="preserve"> </w:t>
      </w:r>
      <w:r w:rsidRPr="00C44AAB">
        <w:rPr>
          <w:rFonts w:ascii="Tahoma" w:hAnsi="Tahoma" w:cs="Tahoma"/>
          <w:sz w:val="18"/>
          <w:szCs w:val="18"/>
        </w:rPr>
        <w:t>inny</w:t>
      </w:r>
      <w:r w:rsidRPr="00C44AAB">
        <w:rPr>
          <w:rFonts w:ascii="Tahoma" w:hAnsi="Tahoma" w:cs="Tahoma"/>
          <w:b/>
          <w:bCs/>
          <w:sz w:val="18"/>
          <w:szCs w:val="18"/>
          <w:vertAlign w:val="superscript"/>
        </w:rPr>
        <w:t>(2)</w:t>
      </w:r>
      <w:r w:rsidRPr="00C44AAB">
        <w:rPr>
          <w:rFonts w:ascii="Tahoma" w:hAnsi="Tahoma" w:cs="Tahoma"/>
          <w:bCs/>
          <w:sz w:val="18"/>
          <w:szCs w:val="18"/>
        </w:rPr>
        <w:t xml:space="preserve"> </w:t>
      </w:r>
      <w:r w:rsidRPr="00C44AAB">
        <w:rPr>
          <w:rFonts w:ascii="Tahoma" w:hAnsi="Tahoma" w:cs="Tahoma"/>
          <w:sz w:val="18"/>
          <w:szCs w:val="18"/>
        </w:rPr>
        <w:t xml:space="preserve">……………….. Krajowego Rejestru Sądowego pod nr KRS: ……………………..; z kapitałem zakładowym w wysokości ……………………….. zł; </w:t>
      </w:r>
    </w:p>
    <w:p w14:paraId="182D886E" w14:textId="77777777" w:rsidR="00E7262C" w:rsidRPr="00C44AAB" w:rsidRDefault="00E7262C">
      <w:pPr>
        <w:widowControl w:val="0"/>
        <w:jc w:val="both"/>
        <w:rPr>
          <w:rFonts w:ascii="Tahoma" w:hAnsi="Tahoma" w:cs="Tahoma"/>
          <w:sz w:val="18"/>
          <w:szCs w:val="18"/>
        </w:rPr>
      </w:pPr>
      <w:r w:rsidRPr="00C44AAB">
        <w:rPr>
          <w:rFonts w:ascii="Tahoma" w:hAnsi="Tahoma" w:cs="Tahoma"/>
          <w:sz w:val="18"/>
          <w:szCs w:val="18"/>
        </w:rPr>
        <w:t xml:space="preserve">*………….. wpisany do Ewidencji i Informacji o Działalności Gospodarczej Rzeczpospolitej Polskiej, data rozpoczęcia działalności gospodarczej …………………. , </w:t>
      </w:r>
    </w:p>
    <w:p w14:paraId="25D7A2D4" w14:textId="77777777" w:rsidR="00E7262C" w:rsidRPr="00C44AAB" w:rsidRDefault="00E7262C">
      <w:pPr>
        <w:widowControl w:val="0"/>
        <w:jc w:val="both"/>
        <w:rPr>
          <w:rFonts w:ascii="Tahoma" w:hAnsi="Tahoma" w:cs="Tahoma"/>
          <w:sz w:val="18"/>
          <w:szCs w:val="18"/>
        </w:rPr>
      </w:pPr>
      <w:r w:rsidRPr="00C44AAB">
        <w:rPr>
          <w:rFonts w:ascii="Tahoma" w:hAnsi="Tahoma" w:cs="Tahoma"/>
          <w:sz w:val="18"/>
          <w:szCs w:val="18"/>
        </w:rPr>
        <w:t>Posiadająca/</w:t>
      </w:r>
      <w:proofErr w:type="spellStart"/>
      <w:r w:rsidRPr="00C44AAB">
        <w:rPr>
          <w:rFonts w:ascii="Tahoma" w:hAnsi="Tahoma" w:cs="Tahoma"/>
          <w:sz w:val="18"/>
          <w:szCs w:val="18"/>
        </w:rPr>
        <w:t>cy</w:t>
      </w:r>
      <w:proofErr w:type="spellEnd"/>
      <w:r w:rsidRPr="00C44AAB">
        <w:rPr>
          <w:rFonts w:ascii="Tahoma" w:hAnsi="Tahoma" w:cs="Tahoma"/>
          <w:sz w:val="18"/>
          <w:szCs w:val="18"/>
        </w:rPr>
        <w:t xml:space="preserve"> numer NIP …………………………… nadany przez Urząd Skarbowy w ……………………………. </w:t>
      </w:r>
    </w:p>
    <w:p w14:paraId="5C8E61B3" w14:textId="77777777" w:rsidR="00E7262C" w:rsidRPr="00C44AAB" w:rsidRDefault="00E7262C">
      <w:pPr>
        <w:jc w:val="both"/>
        <w:rPr>
          <w:rFonts w:ascii="Tahoma" w:hAnsi="Tahoma" w:cs="Tahoma"/>
          <w:b/>
          <w:caps/>
          <w:sz w:val="18"/>
          <w:szCs w:val="18"/>
        </w:rPr>
      </w:pPr>
    </w:p>
    <w:p w14:paraId="5D470331" w14:textId="77777777" w:rsidR="00E7262C" w:rsidRPr="00C44AAB" w:rsidRDefault="00E7262C">
      <w:pPr>
        <w:tabs>
          <w:tab w:val="left" w:pos="340"/>
        </w:tabs>
        <w:jc w:val="both"/>
        <w:rPr>
          <w:rFonts w:ascii="Tahoma" w:hAnsi="Tahoma" w:cs="Tahoma"/>
          <w:b/>
          <w:caps/>
          <w:sz w:val="18"/>
          <w:szCs w:val="18"/>
        </w:rPr>
      </w:pPr>
    </w:p>
    <w:p w14:paraId="08524F9D" w14:textId="77777777" w:rsidR="00E7262C" w:rsidRPr="00C44AAB" w:rsidRDefault="00E7262C">
      <w:pPr>
        <w:tabs>
          <w:tab w:val="left" w:pos="340"/>
        </w:tabs>
        <w:jc w:val="both"/>
        <w:rPr>
          <w:rFonts w:ascii="Tahoma" w:hAnsi="Tahoma" w:cs="Tahoma"/>
          <w:b/>
          <w:caps/>
          <w:sz w:val="18"/>
          <w:szCs w:val="18"/>
        </w:rPr>
      </w:pPr>
    </w:p>
    <w:p w14:paraId="58C4E139" w14:textId="77777777" w:rsidR="00E7262C" w:rsidRPr="00C44AAB" w:rsidRDefault="00E7262C">
      <w:pPr>
        <w:tabs>
          <w:tab w:val="left" w:pos="340"/>
        </w:tabs>
        <w:jc w:val="both"/>
        <w:rPr>
          <w:rFonts w:ascii="Tahoma" w:hAnsi="Tahoma" w:cs="Tahoma"/>
          <w:b/>
          <w:caps/>
          <w:sz w:val="18"/>
          <w:szCs w:val="18"/>
        </w:rPr>
      </w:pPr>
    </w:p>
    <w:p w14:paraId="14012179" w14:textId="77777777" w:rsidR="00E7262C" w:rsidRPr="00C44AAB" w:rsidRDefault="00E7262C">
      <w:pPr>
        <w:tabs>
          <w:tab w:val="left" w:pos="340"/>
        </w:tabs>
        <w:jc w:val="center"/>
        <w:rPr>
          <w:rFonts w:ascii="Tahoma" w:hAnsi="Tahoma" w:cs="Tahoma"/>
          <w:sz w:val="18"/>
          <w:szCs w:val="18"/>
        </w:rPr>
      </w:pPr>
      <w:r w:rsidRPr="00C44AAB">
        <w:rPr>
          <w:rFonts w:ascii="Tahoma" w:hAnsi="Tahoma" w:cs="Tahoma"/>
          <w:b/>
          <w:caps/>
          <w:sz w:val="18"/>
          <w:szCs w:val="18"/>
        </w:rPr>
        <w:t>ZOBOWIĄZANIE PODMIOTU/PODMIOTÓW</w:t>
      </w:r>
    </w:p>
    <w:p w14:paraId="0A6DE9AA" w14:textId="77777777" w:rsidR="00E7262C" w:rsidRPr="00C44AAB" w:rsidRDefault="00E7262C">
      <w:pPr>
        <w:tabs>
          <w:tab w:val="left" w:pos="340"/>
        </w:tabs>
        <w:jc w:val="center"/>
        <w:rPr>
          <w:rFonts w:ascii="Tahoma" w:hAnsi="Tahoma" w:cs="Tahoma"/>
          <w:sz w:val="18"/>
          <w:szCs w:val="18"/>
        </w:rPr>
      </w:pPr>
      <w:r w:rsidRPr="00C44AAB">
        <w:rPr>
          <w:rFonts w:ascii="Tahoma" w:hAnsi="Tahoma" w:cs="Tahoma"/>
          <w:b/>
          <w:caps/>
          <w:sz w:val="18"/>
          <w:szCs w:val="18"/>
        </w:rPr>
        <w:t>ODDAJĄCYCH DO DYSPOZYCJI WYKONAWCY NIEZBĘDNE ZASOBY</w:t>
      </w:r>
    </w:p>
    <w:p w14:paraId="35A9D5E8" w14:textId="77777777" w:rsidR="00E7262C" w:rsidRPr="00C44AAB" w:rsidRDefault="00E7262C">
      <w:pPr>
        <w:tabs>
          <w:tab w:val="left" w:pos="340"/>
        </w:tabs>
        <w:jc w:val="both"/>
        <w:rPr>
          <w:rFonts w:ascii="Tahoma" w:hAnsi="Tahoma" w:cs="Tahoma"/>
          <w:b/>
          <w:caps/>
          <w:sz w:val="18"/>
          <w:szCs w:val="18"/>
        </w:rPr>
      </w:pPr>
    </w:p>
    <w:p w14:paraId="4F7FF322" w14:textId="77777777" w:rsidR="00E7262C" w:rsidRPr="00C44AAB" w:rsidRDefault="00E7262C">
      <w:pPr>
        <w:tabs>
          <w:tab w:val="left" w:pos="340"/>
        </w:tabs>
        <w:jc w:val="both"/>
        <w:rPr>
          <w:rFonts w:ascii="Tahoma" w:hAnsi="Tahoma" w:cs="Tahoma"/>
          <w:b/>
          <w:caps/>
          <w:sz w:val="18"/>
          <w:szCs w:val="18"/>
        </w:rPr>
      </w:pPr>
    </w:p>
    <w:p w14:paraId="7A9F2E9F" w14:textId="77777777" w:rsidR="00E7262C" w:rsidRPr="00C44AAB" w:rsidRDefault="00E7262C">
      <w:pPr>
        <w:tabs>
          <w:tab w:val="left" w:pos="340"/>
        </w:tabs>
        <w:jc w:val="both"/>
        <w:rPr>
          <w:rFonts w:ascii="Tahoma" w:hAnsi="Tahoma" w:cs="Tahoma"/>
          <w:b/>
          <w:caps/>
          <w:sz w:val="18"/>
          <w:szCs w:val="18"/>
        </w:rPr>
      </w:pPr>
    </w:p>
    <w:p w14:paraId="47CC90B5" w14:textId="77777777" w:rsidR="00E7262C" w:rsidRPr="00C44AAB" w:rsidRDefault="00E7262C">
      <w:pPr>
        <w:pStyle w:val="Tekstpodstawowy"/>
        <w:tabs>
          <w:tab w:val="left" w:pos="340"/>
        </w:tabs>
        <w:rPr>
          <w:rFonts w:ascii="Tahoma" w:hAnsi="Tahoma" w:cs="Tahoma"/>
          <w:b w:val="0"/>
          <w:sz w:val="18"/>
          <w:szCs w:val="18"/>
        </w:rPr>
      </w:pPr>
      <w:r w:rsidRPr="00C44AAB">
        <w:rPr>
          <w:rFonts w:ascii="Tahoma" w:hAnsi="Tahoma" w:cs="Tahoma"/>
          <w:sz w:val="18"/>
          <w:szCs w:val="18"/>
        </w:rPr>
        <w:t>Zobowiązuję się do oddania do dyspozycji Wykonawcy (nazwa Wykonawcy zamówienia publicznego)</w:t>
      </w:r>
    </w:p>
    <w:p w14:paraId="0DD84ED7" w14:textId="77777777" w:rsidR="00E7262C" w:rsidRPr="00C44AAB" w:rsidRDefault="00E7262C">
      <w:pPr>
        <w:pStyle w:val="Tekstpodstawowy"/>
        <w:tabs>
          <w:tab w:val="left" w:pos="340"/>
        </w:tabs>
        <w:rPr>
          <w:rFonts w:ascii="Tahoma" w:hAnsi="Tahoma" w:cs="Tahoma"/>
          <w:sz w:val="18"/>
          <w:szCs w:val="18"/>
        </w:rPr>
      </w:pPr>
      <w:r w:rsidRPr="00C44AAB">
        <w:rPr>
          <w:rFonts w:ascii="Tahoma" w:hAnsi="Tahoma" w:cs="Tahoma"/>
          <w:sz w:val="18"/>
          <w:szCs w:val="18"/>
        </w:rPr>
        <w:t xml:space="preserve">……………………………………………………………………………………………………….…. </w:t>
      </w:r>
    </w:p>
    <w:p w14:paraId="3E5554D7" w14:textId="77777777" w:rsidR="00E7262C" w:rsidRPr="00C44AAB" w:rsidRDefault="00E7262C">
      <w:pPr>
        <w:pStyle w:val="Tekstpodstawowy"/>
        <w:tabs>
          <w:tab w:val="left" w:pos="340"/>
        </w:tabs>
        <w:rPr>
          <w:rFonts w:ascii="Tahoma" w:hAnsi="Tahoma" w:cs="Tahoma"/>
          <w:sz w:val="18"/>
          <w:szCs w:val="18"/>
        </w:rPr>
      </w:pPr>
      <w:r w:rsidRPr="00C44AAB">
        <w:rPr>
          <w:rFonts w:ascii="Tahoma" w:hAnsi="Tahoma" w:cs="Tahoma"/>
          <w:sz w:val="18"/>
          <w:szCs w:val="18"/>
        </w:rPr>
        <w:t>niezbędnych zasobów na okres korzystania z nich przy wykonywaniu zamówienia.</w:t>
      </w:r>
    </w:p>
    <w:p w14:paraId="6AA48190" w14:textId="77777777" w:rsidR="00E7262C" w:rsidRPr="00C44AAB" w:rsidRDefault="00E7262C">
      <w:pPr>
        <w:pStyle w:val="Tekstpodstawowy"/>
        <w:tabs>
          <w:tab w:val="left" w:pos="340"/>
        </w:tabs>
        <w:rPr>
          <w:rFonts w:ascii="Tahoma" w:hAnsi="Tahoma" w:cs="Tahoma"/>
          <w:sz w:val="18"/>
          <w:szCs w:val="18"/>
        </w:rPr>
      </w:pPr>
      <w:r w:rsidRPr="00C44AAB">
        <w:rPr>
          <w:rFonts w:ascii="Tahoma" w:hAnsi="Tahoma" w:cs="Tahoma"/>
          <w:sz w:val="18"/>
          <w:szCs w:val="18"/>
        </w:rPr>
        <w:t>Zakres udostępnianych zasobów (proszę podać/ opisać udostępniony zasoby), wskazując:</w:t>
      </w:r>
    </w:p>
    <w:p w14:paraId="440B59C3" w14:textId="77777777" w:rsidR="00E7262C" w:rsidRPr="00C44AAB" w:rsidRDefault="00E7262C">
      <w:pPr>
        <w:pStyle w:val="Akapitzlist"/>
        <w:numPr>
          <w:ilvl w:val="0"/>
          <w:numId w:val="19"/>
        </w:numPr>
        <w:spacing w:after="0" w:line="240" w:lineRule="auto"/>
        <w:ind w:left="426"/>
        <w:contextualSpacing w:val="0"/>
        <w:jc w:val="both"/>
        <w:rPr>
          <w:rFonts w:ascii="Tahoma" w:hAnsi="Tahoma" w:cs="Tahoma"/>
          <w:sz w:val="18"/>
          <w:szCs w:val="18"/>
        </w:rPr>
      </w:pPr>
      <w:r w:rsidRPr="00C44AAB">
        <w:rPr>
          <w:rFonts w:ascii="Tahoma" w:hAnsi="Tahoma" w:cs="Tahoma"/>
          <w:sz w:val="18"/>
          <w:szCs w:val="18"/>
        </w:rPr>
        <w:t>zakres dostępnych wykonawcy zasobów innego podmiotu,</w:t>
      </w:r>
    </w:p>
    <w:p w14:paraId="027F6FA0" w14:textId="77777777" w:rsidR="00E7262C" w:rsidRPr="00C44AAB" w:rsidRDefault="00E7262C">
      <w:pPr>
        <w:pStyle w:val="Akapitzlist"/>
        <w:numPr>
          <w:ilvl w:val="0"/>
          <w:numId w:val="19"/>
        </w:numPr>
        <w:spacing w:after="0" w:line="240" w:lineRule="auto"/>
        <w:ind w:left="426"/>
        <w:contextualSpacing w:val="0"/>
        <w:jc w:val="both"/>
        <w:rPr>
          <w:rFonts w:ascii="Tahoma" w:hAnsi="Tahoma" w:cs="Tahoma"/>
          <w:sz w:val="18"/>
          <w:szCs w:val="18"/>
        </w:rPr>
      </w:pPr>
      <w:r w:rsidRPr="00C44AAB">
        <w:rPr>
          <w:rFonts w:ascii="Tahoma" w:hAnsi="Tahoma" w:cs="Tahoma"/>
          <w:sz w:val="18"/>
          <w:szCs w:val="18"/>
        </w:rPr>
        <w:t>sposób wykorzystania zasobów innego podmiotu, przez wykonawcę, przy wykonywaniu zamówienia,</w:t>
      </w:r>
    </w:p>
    <w:p w14:paraId="6DEA022C" w14:textId="77777777" w:rsidR="00E7262C" w:rsidRPr="00C44AAB" w:rsidRDefault="00E7262C">
      <w:pPr>
        <w:pStyle w:val="Akapitzlist"/>
        <w:numPr>
          <w:ilvl w:val="0"/>
          <w:numId w:val="19"/>
        </w:numPr>
        <w:spacing w:after="0" w:line="240" w:lineRule="auto"/>
        <w:ind w:left="426"/>
        <w:contextualSpacing w:val="0"/>
        <w:jc w:val="both"/>
        <w:rPr>
          <w:rFonts w:ascii="Tahoma" w:hAnsi="Tahoma" w:cs="Tahoma"/>
          <w:sz w:val="18"/>
          <w:szCs w:val="18"/>
        </w:rPr>
      </w:pPr>
      <w:r w:rsidRPr="00C44AAB">
        <w:rPr>
          <w:rFonts w:ascii="Tahoma" w:hAnsi="Tahoma" w:cs="Tahoma"/>
          <w:sz w:val="18"/>
          <w:szCs w:val="18"/>
        </w:rPr>
        <w:t>charakter stosunku, jaki będzie łączył wykonawcę z innym podmiotem,</w:t>
      </w:r>
    </w:p>
    <w:p w14:paraId="456242E7" w14:textId="77777777" w:rsidR="00E7262C" w:rsidRPr="00C44AAB" w:rsidRDefault="00E7262C">
      <w:pPr>
        <w:pStyle w:val="Akapitzlist"/>
        <w:numPr>
          <w:ilvl w:val="0"/>
          <w:numId w:val="19"/>
        </w:numPr>
        <w:spacing w:after="0" w:line="240" w:lineRule="auto"/>
        <w:ind w:left="426"/>
        <w:contextualSpacing w:val="0"/>
        <w:jc w:val="both"/>
        <w:rPr>
          <w:rFonts w:ascii="Tahoma" w:hAnsi="Tahoma" w:cs="Tahoma"/>
          <w:sz w:val="18"/>
          <w:szCs w:val="18"/>
        </w:rPr>
      </w:pPr>
      <w:r w:rsidRPr="00C44AAB">
        <w:rPr>
          <w:rFonts w:ascii="Tahoma" w:hAnsi="Tahoma" w:cs="Tahoma"/>
          <w:sz w:val="18"/>
          <w:szCs w:val="18"/>
        </w:rPr>
        <w:t xml:space="preserve">zakres i okres udziału innego podmiotu przy wykonywaniu zamówienia): </w:t>
      </w:r>
    </w:p>
    <w:p w14:paraId="65AD7E7E" w14:textId="77777777" w:rsidR="00E7262C" w:rsidRPr="00C44AAB" w:rsidRDefault="00E7262C">
      <w:pPr>
        <w:pStyle w:val="Tekstpodstawowy"/>
        <w:tabs>
          <w:tab w:val="left" w:pos="0"/>
        </w:tabs>
        <w:rPr>
          <w:rFonts w:ascii="Tahoma" w:hAnsi="Tahoma" w:cs="Tahoma"/>
          <w:sz w:val="18"/>
          <w:szCs w:val="18"/>
        </w:rPr>
      </w:pPr>
      <w:r w:rsidRPr="00C44AAB">
        <w:rPr>
          <w:rFonts w:ascii="Tahoma" w:hAnsi="Tahoma" w:cs="Tahoma"/>
          <w:sz w:val="18"/>
          <w:szCs w:val="18"/>
        </w:rPr>
        <w:br/>
        <w:t>........................................................................................................................................................................</w:t>
      </w:r>
    </w:p>
    <w:p w14:paraId="4BDA9B2A" w14:textId="77777777" w:rsidR="00E7262C" w:rsidRPr="00C44AAB" w:rsidRDefault="00E7262C">
      <w:pPr>
        <w:pStyle w:val="Tekstpodstawowy"/>
        <w:tabs>
          <w:tab w:val="left" w:pos="0"/>
          <w:tab w:val="left" w:pos="340"/>
        </w:tabs>
        <w:rPr>
          <w:rFonts w:ascii="Tahoma" w:hAnsi="Tahoma" w:cs="Tahoma"/>
          <w:sz w:val="18"/>
          <w:szCs w:val="18"/>
        </w:rPr>
      </w:pPr>
      <w:r w:rsidRPr="00C44AAB">
        <w:rPr>
          <w:rFonts w:ascii="Tahoma" w:hAnsi="Tahoma" w:cs="Tahoma"/>
          <w:sz w:val="18"/>
          <w:szCs w:val="18"/>
        </w:rPr>
        <w:t>........................................................................................................................................................................</w:t>
      </w:r>
    </w:p>
    <w:p w14:paraId="1C7F699C" w14:textId="77777777" w:rsidR="00E7262C" w:rsidRPr="00C44AAB" w:rsidRDefault="00E7262C">
      <w:pPr>
        <w:pStyle w:val="Tekstpodstawowy"/>
        <w:tabs>
          <w:tab w:val="left" w:pos="0"/>
          <w:tab w:val="left" w:pos="340"/>
        </w:tabs>
        <w:rPr>
          <w:rFonts w:ascii="Tahoma" w:hAnsi="Tahoma" w:cs="Tahoma"/>
          <w:sz w:val="18"/>
          <w:szCs w:val="18"/>
        </w:rPr>
      </w:pPr>
      <w:r w:rsidRPr="00C44AAB">
        <w:rPr>
          <w:rFonts w:ascii="Tahoma" w:hAnsi="Tahoma" w:cs="Tahoma"/>
          <w:sz w:val="18"/>
          <w:szCs w:val="18"/>
        </w:rPr>
        <w:t>........................................................................................................................................................................</w:t>
      </w:r>
    </w:p>
    <w:p w14:paraId="5F0346DC" w14:textId="77777777" w:rsidR="00E7262C" w:rsidRPr="00C44AAB" w:rsidRDefault="00E7262C">
      <w:pPr>
        <w:pStyle w:val="Tekstpodstawowy"/>
        <w:tabs>
          <w:tab w:val="left" w:pos="0"/>
        </w:tabs>
        <w:rPr>
          <w:rFonts w:ascii="Tahoma" w:hAnsi="Tahoma" w:cs="Tahoma"/>
          <w:sz w:val="18"/>
          <w:szCs w:val="18"/>
        </w:rPr>
      </w:pPr>
      <w:r w:rsidRPr="00C44AAB">
        <w:rPr>
          <w:rFonts w:ascii="Tahoma" w:hAnsi="Tahoma" w:cs="Tahoma"/>
          <w:sz w:val="18"/>
          <w:szCs w:val="18"/>
        </w:rPr>
        <w:t xml:space="preserve">Okres udostępnienia zasobów </w:t>
      </w:r>
      <w:r w:rsidRPr="00C44AAB">
        <w:rPr>
          <w:rFonts w:ascii="Tahoma" w:hAnsi="Tahoma" w:cs="Tahoma"/>
          <w:sz w:val="18"/>
          <w:szCs w:val="18"/>
        </w:rPr>
        <w:br/>
      </w:r>
      <w:r w:rsidRPr="00C44AAB">
        <w:rPr>
          <w:rFonts w:ascii="Tahoma" w:hAnsi="Tahoma" w:cs="Tahoma"/>
          <w:sz w:val="18"/>
          <w:szCs w:val="18"/>
        </w:rPr>
        <w:br/>
        <w:t>……………………………………………………………………………………………….</w:t>
      </w:r>
    </w:p>
    <w:p w14:paraId="1BC240D0" w14:textId="77777777" w:rsidR="00E7262C" w:rsidRPr="00C44AAB" w:rsidRDefault="00E7262C">
      <w:pPr>
        <w:widowControl w:val="0"/>
        <w:tabs>
          <w:tab w:val="left" w:pos="0"/>
        </w:tabs>
        <w:jc w:val="both"/>
        <w:rPr>
          <w:rFonts w:ascii="Tahoma" w:hAnsi="Tahoma" w:cs="Tahoma"/>
          <w:sz w:val="18"/>
          <w:szCs w:val="18"/>
        </w:rPr>
      </w:pPr>
      <w:r w:rsidRPr="00C44AA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14:paraId="063D2BB4" w14:textId="77777777" w:rsidR="00E7262C" w:rsidRPr="00C44AAB" w:rsidRDefault="00E7262C">
      <w:pPr>
        <w:tabs>
          <w:tab w:val="left" w:pos="0"/>
        </w:tabs>
        <w:jc w:val="both"/>
        <w:rPr>
          <w:rFonts w:ascii="Tahoma" w:hAnsi="Tahoma" w:cs="Tahoma"/>
          <w:sz w:val="18"/>
          <w:szCs w:val="18"/>
        </w:rPr>
      </w:pPr>
      <w:r w:rsidRPr="00C44AAB">
        <w:rPr>
          <w:rFonts w:ascii="Tahoma" w:hAnsi="Tahoma" w:cs="Tahoma"/>
          <w:sz w:val="18"/>
          <w:szCs w:val="18"/>
        </w:rPr>
        <w:t>Oświadczam, że wszystkie informacje podane w oświadczeniu są aktualne i zgodne z prawdą oraz zostały przedstawione z pełną świadomo</w:t>
      </w:r>
      <w:r w:rsidR="00535A21" w:rsidRPr="00C44AAB">
        <w:rPr>
          <w:rFonts w:ascii="Tahoma" w:hAnsi="Tahoma" w:cs="Tahoma"/>
          <w:sz w:val="18"/>
          <w:szCs w:val="18"/>
        </w:rPr>
        <w:t>ścią konsekwencji wprowadzenia Z</w:t>
      </w:r>
      <w:r w:rsidRPr="00C44AAB">
        <w:rPr>
          <w:rFonts w:ascii="Tahoma" w:hAnsi="Tahoma" w:cs="Tahoma"/>
          <w:sz w:val="18"/>
          <w:szCs w:val="18"/>
        </w:rPr>
        <w:t>amawiającego w błąd przy przedstawianiu informacji.</w:t>
      </w:r>
    </w:p>
    <w:p w14:paraId="73C25E72" w14:textId="77777777" w:rsidR="00E7262C" w:rsidRPr="00C44AAB" w:rsidRDefault="00E7262C">
      <w:pPr>
        <w:tabs>
          <w:tab w:val="left" w:pos="0"/>
        </w:tabs>
        <w:jc w:val="both"/>
        <w:rPr>
          <w:rFonts w:ascii="Tahoma" w:hAnsi="Tahoma" w:cs="Tahoma"/>
          <w:sz w:val="18"/>
          <w:szCs w:val="18"/>
        </w:rPr>
      </w:pPr>
    </w:p>
    <w:p w14:paraId="02AE3540" w14:textId="77777777" w:rsidR="00E7262C" w:rsidRPr="00C44AAB" w:rsidRDefault="00E7262C">
      <w:pPr>
        <w:pStyle w:val="Tekstpodstawowyzwciciem2"/>
        <w:spacing w:after="0"/>
        <w:ind w:left="5103" w:firstLine="0"/>
        <w:jc w:val="both"/>
        <w:rPr>
          <w:rFonts w:ascii="Tahoma" w:hAnsi="Tahoma" w:cs="Tahoma"/>
          <w:sz w:val="18"/>
          <w:szCs w:val="18"/>
        </w:rPr>
      </w:pPr>
    </w:p>
    <w:p w14:paraId="703D9936" w14:textId="77777777" w:rsidR="00E7262C" w:rsidRPr="00C44AAB" w:rsidRDefault="00E7262C">
      <w:pPr>
        <w:pStyle w:val="Tekstpodstawowyzwciciem2"/>
        <w:spacing w:after="0"/>
        <w:ind w:left="5103" w:firstLine="0"/>
        <w:jc w:val="both"/>
        <w:rPr>
          <w:rFonts w:ascii="Tahoma" w:hAnsi="Tahoma" w:cs="Tahoma"/>
          <w:sz w:val="18"/>
          <w:szCs w:val="18"/>
        </w:rPr>
      </w:pPr>
    </w:p>
    <w:p w14:paraId="062B98F8" w14:textId="7FD90C0C" w:rsidR="00E7262C" w:rsidRPr="00C44AAB" w:rsidRDefault="00E7262C">
      <w:pPr>
        <w:pStyle w:val="Tekstpodstawowyzwciciem2"/>
        <w:spacing w:after="0"/>
        <w:jc w:val="both"/>
        <w:rPr>
          <w:rFonts w:ascii="Tahoma" w:hAnsi="Tahoma" w:cs="Tahoma"/>
          <w:sz w:val="18"/>
          <w:szCs w:val="18"/>
        </w:rPr>
      </w:pPr>
      <w:r w:rsidRPr="00C44AAB">
        <w:rPr>
          <w:rFonts w:ascii="Tahoma" w:hAnsi="Tahoma" w:cs="Tahoma"/>
          <w:sz w:val="18"/>
          <w:szCs w:val="18"/>
        </w:rPr>
        <w:t>…………………….. dnia …………………..</w:t>
      </w:r>
      <w:r w:rsidR="00A62BDC" w:rsidRPr="00C44AAB">
        <w:rPr>
          <w:rFonts w:ascii="Tahoma" w:hAnsi="Tahoma" w:cs="Tahoma"/>
          <w:sz w:val="18"/>
          <w:szCs w:val="18"/>
        </w:rPr>
        <w:t xml:space="preserve"> </w:t>
      </w:r>
      <w:r w:rsidRPr="00C44AAB">
        <w:rPr>
          <w:rFonts w:ascii="Tahoma" w:hAnsi="Tahoma" w:cs="Tahoma"/>
          <w:sz w:val="18"/>
          <w:szCs w:val="18"/>
        </w:rPr>
        <w:t>…………………………………………………</w:t>
      </w:r>
    </w:p>
    <w:p w14:paraId="51981F4F" w14:textId="77777777" w:rsidR="00E7262C" w:rsidRPr="00C44AAB" w:rsidRDefault="00E7262C">
      <w:pPr>
        <w:pStyle w:val="Tekstpodstawowyzwciciem2"/>
        <w:spacing w:after="0"/>
        <w:ind w:left="5103" w:firstLine="0"/>
        <w:jc w:val="both"/>
        <w:rPr>
          <w:rFonts w:ascii="Tahoma" w:hAnsi="Tahoma" w:cs="Tahoma"/>
          <w:sz w:val="18"/>
          <w:szCs w:val="18"/>
        </w:rPr>
      </w:pPr>
      <w:r w:rsidRPr="00C44AAB">
        <w:rPr>
          <w:rFonts w:ascii="Tahoma" w:hAnsi="Tahoma" w:cs="Tahoma"/>
          <w:sz w:val="18"/>
          <w:szCs w:val="18"/>
        </w:rPr>
        <w:t>podpisy osób uprawnionych do reprezentacji</w:t>
      </w:r>
    </w:p>
    <w:p w14:paraId="53F602E6" w14:textId="77777777" w:rsidR="00E7262C" w:rsidRPr="00C44AAB" w:rsidRDefault="00E7262C">
      <w:pPr>
        <w:pStyle w:val="Tekstpodstawowyzwciciem2"/>
        <w:spacing w:after="0"/>
        <w:ind w:left="5103" w:firstLine="0"/>
        <w:jc w:val="both"/>
        <w:rPr>
          <w:rFonts w:ascii="Tahoma" w:hAnsi="Tahoma" w:cs="Tahoma"/>
          <w:sz w:val="18"/>
          <w:szCs w:val="18"/>
        </w:rPr>
      </w:pPr>
      <w:r w:rsidRPr="00C44AAB">
        <w:rPr>
          <w:rFonts w:ascii="Tahoma" w:hAnsi="Tahoma" w:cs="Tahoma"/>
          <w:sz w:val="18"/>
          <w:szCs w:val="18"/>
        </w:rPr>
        <w:t>Wykonawcy lub pełnomocnika</w:t>
      </w:r>
    </w:p>
    <w:p w14:paraId="1FDA0C4C" w14:textId="77777777" w:rsidR="00E7262C" w:rsidRPr="00C44AAB" w:rsidRDefault="00E7262C">
      <w:pPr>
        <w:jc w:val="both"/>
        <w:rPr>
          <w:rFonts w:ascii="Tahoma" w:hAnsi="Tahoma" w:cs="Tahoma"/>
          <w:sz w:val="18"/>
          <w:szCs w:val="18"/>
        </w:rPr>
      </w:pPr>
    </w:p>
    <w:p w14:paraId="0B1671D1" w14:textId="77777777" w:rsidR="00E7262C" w:rsidRPr="00C44AAB" w:rsidRDefault="00E7262C">
      <w:pPr>
        <w:jc w:val="both"/>
        <w:rPr>
          <w:rFonts w:ascii="Tahoma" w:hAnsi="Tahoma" w:cs="Tahoma"/>
          <w:sz w:val="18"/>
          <w:szCs w:val="18"/>
        </w:rPr>
      </w:pPr>
    </w:p>
    <w:p w14:paraId="771906DC" w14:textId="77777777" w:rsidR="00E7262C" w:rsidRPr="00C44AAB" w:rsidRDefault="00E7262C">
      <w:pPr>
        <w:jc w:val="both"/>
        <w:rPr>
          <w:rFonts w:ascii="Tahoma" w:hAnsi="Tahoma" w:cs="Tahoma"/>
          <w:sz w:val="18"/>
          <w:szCs w:val="18"/>
        </w:rPr>
      </w:pPr>
    </w:p>
    <w:p w14:paraId="16291F02" w14:textId="77777777" w:rsidR="00E7262C" w:rsidRPr="00C44AAB" w:rsidRDefault="00E7262C">
      <w:pPr>
        <w:jc w:val="both"/>
        <w:rPr>
          <w:rFonts w:ascii="Tahoma" w:hAnsi="Tahoma" w:cs="Tahoma"/>
          <w:sz w:val="18"/>
          <w:szCs w:val="18"/>
        </w:rPr>
      </w:pPr>
    </w:p>
    <w:p w14:paraId="42975795" w14:textId="77777777" w:rsidR="00E7262C" w:rsidRPr="00C44AAB" w:rsidRDefault="00E7262C">
      <w:pPr>
        <w:jc w:val="both"/>
        <w:rPr>
          <w:rFonts w:ascii="Tahoma" w:hAnsi="Tahoma" w:cs="Tahoma"/>
          <w:sz w:val="18"/>
          <w:szCs w:val="18"/>
        </w:rPr>
      </w:pPr>
    </w:p>
    <w:p w14:paraId="4307D063" w14:textId="77777777" w:rsidR="00E7262C" w:rsidRPr="00C44AAB" w:rsidRDefault="00E7262C">
      <w:pPr>
        <w:jc w:val="both"/>
        <w:rPr>
          <w:rFonts w:ascii="Tahoma" w:hAnsi="Tahoma" w:cs="Tahoma"/>
          <w:b/>
          <w:color w:val="365F91"/>
          <w:sz w:val="18"/>
          <w:szCs w:val="18"/>
          <w:u w:val="single"/>
        </w:rPr>
      </w:pPr>
    </w:p>
    <w:p w14:paraId="1DD236F7" w14:textId="77777777" w:rsidR="00E7262C" w:rsidRPr="00C44AAB" w:rsidRDefault="00E7262C">
      <w:pPr>
        <w:jc w:val="both"/>
        <w:rPr>
          <w:rFonts w:ascii="Tahoma" w:hAnsi="Tahoma" w:cs="Tahoma"/>
          <w:b/>
          <w:color w:val="365F91"/>
          <w:sz w:val="18"/>
          <w:szCs w:val="18"/>
          <w:u w:val="single"/>
        </w:rPr>
      </w:pPr>
    </w:p>
    <w:p w14:paraId="0D64D037" w14:textId="77777777" w:rsidR="008A6A37" w:rsidRPr="00C44AAB" w:rsidRDefault="008A6A37">
      <w:pPr>
        <w:jc w:val="both"/>
        <w:rPr>
          <w:rFonts w:ascii="Tahoma" w:hAnsi="Tahoma" w:cs="Tahoma"/>
          <w:b/>
          <w:color w:val="365F91"/>
          <w:sz w:val="18"/>
          <w:szCs w:val="18"/>
          <w:u w:val="single"/>
        </w:rPr>
      </w:pPr>
    </w:p>
    <w:p w14:paraId="249362C5" w14:textId="77777777" w:rsidR="00E7262C" w:rsidRPr="00C44AAB" w:rsidRDefault="00E7262C">
      <w:pPr>
        <w:jc w:val="both"/>
        <w:rPr>
          <w:rFonts w:ascii="Tahoma" w:hAnsi="Tahoma" w:cs="Tahoma"/>
          <w:b/>
          <w:color w:val="365F91"/>
          <w:sz w:val="18"/>
          <w:szCs w:val="18"/>
          <w:u w:val="single"/>
        </w:rPr>
      </w:pPr>
    </w:p>
    <w:p w14:paraId="69CB9EDD" w14:textId="77777777" w:rsidR="002122EC" w:rsidRDefault="002122EC">
      <w:pPr>
        <w:pStyle w:val="Tekstprzypisudolnego"/>
        <w:jc w:val="right"/>
        <w:rPr>
          <w:rFonts w:ascii="Tahoma" w:hAnsi="Tahoma" w:cs="Tahoma"/>
          <w:b/>
          <w:sz w:val="18"/>
          <w:szCs w:val="18"/>
          <w:u w:val="single"/>
        </w:rPr>
        <w:sectPr w:rsidR="002122EC" w:rsidSect="000D24D8">
          <w:pgSz w:w="11906" w:h="16838"/>
          <w:pgMar w:top="1021" w:right="1134" w:bottom="1701" w:left="1247" w:header="709" w:footer="709" w:gutter="0"/>
          <w:cols w:space="708"/>
          <w:titlePg/>
          <w:docGrid w:linePitch="272"/>
        </w:sectPr>
      </w:pPr>
    </w:p>
    <w:p w14:paraId="21A15014" w14:textId="67A705FA" w:rsidR="00607F6B" w:rsidRPr="00C44AAB" w:rsidRDefault="00607F6B" w:rsidP="00AF4EF5">
      <w:pPr>
        <w:overflowPunct w:val="0"/>
        <w:autoSpaceDE w:val="0"/>
        <w:autoSpaceDN w:val="0"/>
        <w:adjustRightInd w:val="0"/>
        <w:jc w:val="right"/>
        <w:rPr>
          <w:rFonts w:ascii="Tahoma" w:hAnsi="Tahoma" w:cs="Tahoma"/>
          <w:b/>
          <w:sz w:val="18"/>
          <w:szCs w:val="18"/>
          <w:u w:val="single"/>
        </w:rPr>
      </w:pPr>
      <w:r w:rsidRPr="00C44AAB">
        <w:rPr>
          <w:rFonts w:ascii="Tahoma" w:hAnsi="Tahoma" w:cs="Tahoma"/>
          <w:b/>
          <w:sz w:val="18"/>
          <w:szCs w:val="18"/>
          <w:u w:val="single"/>
        </w:rPr>
        <w:lastRenderedPageBreak/>
        <w:t>Załącznik nr 7 do SIWZ</w:t>
      </w:r>
    </w:p>
    <w:p w14:paraId="4489CF41" w14:textId="77777777" w:rsidR="00607F6B" w:rsidRPr="00C44AAB" w:rsidRDefault="00607F6B" w:rsidP="00AF4EF5">
      <w:pPr>
        <w:widowControl w:val="0"/>
        <w:tabs>
          <w:tab w:val="left" w:pos="340"/>
        </w:tabs>
        <w:rPr>
          <w:rFonts w:ascii="Tahoma" w:hAnsi="Tahoma" w:cs="Tahoma"/>
          <w:bCs/>
          <w:sz w:val="18"/>
          <w:szCs w:val="18"/>
        </w:rPr>
      </w:pPr>
    </w:p>
    <w:p w14:paraId="75E0CF18" w14:textId="77777777" w:rsidR="00607F6B" w:rsidRPr="00C44AAB" w:rsidRDefault="00607F6B" w:rsidP="00AF4EF5">
      <w:pPr>
        <w:widowControl w:val="0"/>
        <w:tabs>
          <w:tab w:val="left" w:pos="340"/>
        </w:tabs>
        <w:rPr>
          <w:rFonts w:ascii="Tahoma" w:hAnsi="Tahoma" w:cs="Tahoma"/>
          <w:bCs/>
          <w:sz w:val="18"/>
          <w:szCs w:val="18"/>
        </w:rPr>
      </w:pPr>
      <w:r w:rsidRPr="00C44AAB">
        <w:rPr>
          <w:rFonts w:ascii="Tahoma" w:hAnsi="Tahoma" w:cs="Tahoma"/>
          <w:bCs/>
          <w:sz w:val="18"/>
          <w:szCs w:val="18"/>
        </w:rPr>
        <w:t>...........................................</w:t>
      </w:r>
    </w:p>
    <w:p w14:paraId="4C75CDCB" w14:textId="77777777" w:rsidR="00607F6B" w:rsidRPr="00C44AAB" w:rsidRDefault="00607F6B" w:rsidP="00AF4EF5">
      <w:pPr>
        <w:widowControl w:val="0"/>
        <w:tabs>
          <w:tab w:val="left" w:pos="340"/>
        </w:tabs>
        <w:rPr>
          <w:rFonts w:ascii="Tahoma" w:hAnsi="Tahoma" w:cs="Tahoma"/>
          <w:bCs/>
          <w:sz w:val="18"/>
          <w:szCs w:val="18"/>
        </w:rPr>
      </w:pPr>
      <w:r w:rsidRPr="00C44AAB">
        <w:rPr>
          <w:rFonts w:ascii="Tahoma" w:hAnsi="Tahoma" w:cs="Tahoma"/>
          <w:bCs/>
          <w:sz w:val="18"/>
          <w:szCs w:val="18"/>
        </w:rPr>
        <w:t>(pieczęć firmowa)</w:t>
      </w:r>
    </w:p>
    <w:p w14:paraId="5E64CB2C" w14:textId="77777777" w:rsidR="00607F6B" w:rsidRPr="00C44AAB" w:rsidRDefault="00607F6B" w:rsidP="00AF4EF5">
      <w:pPr>
        <w:widowControl w:val="0"/>
        <w:tabs>
          <w:tab w:val="left" w:pos="340"/>
        </w:tabs>
        <w:jc w:val="center"/>
        <w:rPr>
          <w:rFonts w:ascii="Tahoma" w:hAnsi="Tahoma" w:cs="Tahoma"/>
          <w:sz w:val="18"/>
          <w:szCs w:val="18"/>
        </w:rPr>
      </w:pPr>
    </w:p>
    <w:p w14:paraId="5BD33C70" w14:textId="77777777" w:rsidR="00607F6B" w:rsidRPr="00C44AAB" w:rsidRDefault="00607F6B" w:rsidP="00AF4EF5">
      <w:pPr>
        <w:widowControl w:val="0"/>
        <w:tabs>
          <w:tab w:val="left" w:pos="340"/>
        </w:tabs>
        <w:jc w:val="center"/>
        <w:rPr>
          <w:rFonts w:ascii="Tahoma" w:hAnsi="Tahoma" w:cs="Tahoma"/>
          <w:sz w:val="18"/>
          <w:szCs w:val="18"/>
        </w:rPr>
      </w:pPr>
    </w:p>
    <w:p w14:paraId="51C26C47" w14:textId="77777777" w:rsidR="00607F6B" w:rsidRPr="00C44AAB" w:rsidRDefault="00607F6B" w:rsidP="00AF4EF5">
      <w:pPr>
        <w:widowControl w:val="0"/>
        <w:tabs>
          <w:tab w:val="left" w:pos="340"/>
        </w:tabs>
        <w:jc w:val="center"/>
        <w:rPr>
          <w:rFonts w:ascii="Tahoma" w:hAnsi="Tahoma" w:cs="Tahoma"/>
          <w:sz w:val="18"/>
          <w:szCs w:val="18"/>
        </w:rPr>
      </w:pPr>
    </w:p>
    <w:p w14:paraId="2AC0C699" w14:textId="77777777" w:rsidR="00607F6B" w:rsidRPr="00C44AAB" w:rsidRDefault="00607F6B" w:rsidP="00AF4EF5">
      <w:pPr>
        <w:widowControl w:val="0"/>
        <w:tabs>
          <w:tab w:val="left" w:pos="340"/>
        </w:tabs>
        <w:jc w:val="center"/>
        <w:rPr>
          <w:rFonts w:ascii="Tahoma" w:hAnsi="Tahoma" w:cs="Tahoma"/>
          <w:sz w:val="18"/>
          <w:szCs w:val="18"/>
        </w:rPr>
      </w:pPr>
    </w:p>
    <w:p w14:paraId="408F9726" w14:textId="77777777" w:rsidR="00607F6B" w:rsidRPr="00C44AAB" w:rsidRDefault="00607F6B" w:rsidP="00AF4EF5">
      <w:pPr>
        <w:tabs>
          <w:tab w:val="left" w:pos="340"/>
        </w:tabs>
        <w:jc w:val="center"/>
        <w:rPr>
          <w:rFonts w:ascii="Tahoma" w:hAnsi="Tahoma" w:cs="Tahoma"/>
          <w:bCs/>
          <w:sz w:val="18"/>
          <w:szCs w:val="18"/>
        </w:rPr>
      </w:pPr>
      <w:r w:rsidRPr="00C44AAB">
        <w:rPr>
          <w:rFonts w:ascii="Tahoma" w:hAnsi="Tahoma" w:cs="Tahoma"/>
          <w:b/>
          <w:smallCaps/>
          <w:sz w:val="18"/>
          <w:szCs w:val="18"/>
        </w:rPr>
        <w:t>WYKAZ OSÓB SKIEROWANYCH PRZEZ WYKONAWCĘ DO REALIZACJI ZAMÓWIENIA</w:t>
      </w:r>
      <w:r w:rsidRPr="00C44AAB">
        <w:rPr>
          <w:rFonts w:ascii="Tahoma" w:hAnsi="Tahoma" w:cs="Tahoma"/>
          <w:b/>
          <w:smallCaps/>
          <w:sz w:val="18"/>
          <w:szCs w:val="18"/>
          <w:vertAlign w:val="superscript"/>
        </w:rPr>
        <w:t>(2)</w:t>
      </w:r>
    </w:p>
    <w:p w14:paraId="5FA67627" w14:textId="3431C899" w:rsidR="00607F6B" w:rsidRPr="00C44AAB" w:rsidRDefault="00607F6B" w:rsidP="00AF4EF5">
      <w:pPr>
        <w:tabs>
          <w:tab w:val="left" w:pos="340"/>
        </w:tabs>
        <w:rPr>
          <w:rFonts w:ascii="Tahoma" w:hAnsi="Tahoma" w:cs="Tahoma"/>
          <w:b/>
          <w:bCs/>
          <w:sz w:val="18"/>
          <w:szCs w:val="18"/>
        </w:rPr>
      </w:pPr>
      <w:r w:rsidRPr="00C44AAB">
        <w:rPr>
          <w:rFonts w:ascii="Tahoma" w:hAnsi="Tahoma" w:cs="Tahoma"/>
          <w:bCs/>
          <w:sz w:val="18"/>
          <w:szCs w:val="18"/>
        </w:rPr>
        <w:br/>
        <w:t xml:space="preserve">Składany w postępowaniu o udzielenie zamówienia publicznego prowadzonego </w:t>
      </w:r>
      <w:r w:rsidRPr="00C44AAB">
        <w:rPr>
          <w:rFonts w:ascii="Tahoma" w:hAnsi="Tahoma" w:cs="Tahoma"/>
          <w:sz w:val="18"/>
          <w:szCs w:val="18"/>
        </w:rPr>
        <w:t xml:space="preserve">w trybie „przetargu nieograniczonego” </w:t>
      </w:r>
      <w:r w:rsidRPr="00C44AAB">
        <w:rPr>
          <w:rFonts w:ascii="Tahoma" w:hAnsi="Tahoma" w:cs="Tahoma"/>
          <w:b/>
          <w:sz w:val="18"/>
          <w:szCs w:val="18"/>
        </w:rPr>
        <w:t>na realizację zadania pod nazwą: „Usługa serwisowa rezonansu magnetycznego, PET/CT, SPECT/CT wraz ze stacjami opisowymi dla Zespołu Szpitali Miejskich w Chorzowie przy ul. Władysława Truchana 7”</w:t>
      </w:r>
      <w:r w:rsidR="00A62BDC" w:rsidRPr="00C44AAB">
        <w:rPr>
          <w:rFonts w:ascii="Tahoma" w:hAnsi="Tahoma" w:cs="Tahoma"/>
          <w:b/>
          <w:sz w:val="18"/>
          <w:szCs w:val="18"/>
        </w:rPr>
        <w:t xml:space="preserve"> </w:t>
      </w:r>
      <w:r w:rsidRPr="00C44AAB">
        <w:rPr>
          <w:rFonts w:ascii="Tahoma" w:hAnsi="Tahoma" w:cs="Tahoma"/>
          <w:b/>
          <w:sz w:val="18"/>
          <w:szCs w:val="18"/>
        </w:rPr>
        <w:t>SP ZOZ ZSM ZP/40/2019</w:t>
      </w:r>
      <w:r w:rsidR="00A62BDC" w:rsidRPr="00C44AAB">
        <w:rPr>
          <w:rFonts w:ascii="Tahoma" w:hAnsi="Tahoma" w:cs="Tahoma"/>
          <w:b/>
          <w:sz w:val="18"/>
          <w:szCs w:val="18"/>
        </w:rPr>
        <w:t xml:space="preserve"> </w:t>
      </w:r>
    </w:p>
    <w:p w14:paraId="100F9ED9" w14:textId="77777777" w:rsidR="00607F6B" w:rsidRPr="00C44AAB" w:rsidRDefault="00607F6B" w:rsidP="00AF4EF5">
      <w:pPr>
        <w:tabs>
          <w:tab w:val="left" w:pos="340"/>
        </w:tabs>
        <w:rPr>
          <w:rFonts w:ascii="Tahoma" w:eastAsia="Arial-BoldMT" w:hAnsi="Tahoma" w:cs="Tahoma"/>
          <w:b/>
          <w:sz w:val="18"/>
          <w:szCs w:val="18"/>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
        <w:gridCol w:w="1692"/>
        <w:gridCol w:w="2733"/>
        <w:gridCol w:w="1357"/>
        <w:gridCol w:w="2962"/>
      </w:tblGrid>
      <w:tr w:rsidR="00607F6B" w:rsidRPr="00C44AAB" w14:paraId="4FE1C1CD" w14:textId="77777777" w:rsidTr="00895278">
        <w:trPr>
          <w:trHeight w:val="1070"/>
        </w:trPr>
        <w:tc>
          <w:tcPr>
            <w:tcW w:w="559" w:type="dxa"/>
            <w:vAlign w:val="center"/>
          </w:tcPr>
          <w:p w14:paraId="424D94CB" w14:textId="77777777" w:rsidR="00607F6B" w:rsidRPr="00C44AAB" w:rsidRDefault="00607F6B" w:rsidP="00AF4EF5">
            <w:pPr>
              <w:rPr>
                <w:rFonts w:ascii="Tahoma" w:hAnsi="Tahoma" w:cs="Tahoma"/>
                <w:sz w:val="18"/>
                <w:szCs w:val="18"/>
              </w:rPr>
            </w:pPr>
            <w:r w:rsidRPr="00C44AAB">
              <w:rPr>
                <w:rFonts w:ascii="Tahoma" w:hAnsi="Tahoma" w:cs="Tahoma"/>
                <w:sz w:val="18"/>
                <w:szCs w:val="18"/>
              </w:rPr>
              <w:t>Lp.</w:t>
            </w:r>
          </w:p>
        </w:tc>
        <w:tc>
          <w:tcPr>
            <w:tcW w:w="1692" w:type="dxa"/>
            <w:vAlign w:val="center"/>
          </w:tcPr>
          <w:p w14:paraId="3551FECC" w14:textId="77777777" w:rsidR="00607F6B" w:rsidRPr="00C44AAB" w:rsidRDefault="00607F6B" w:rsidP="00AF4EF5">
            <w:pPr>
              <w:rPr>
                <w:rFonts w:ascii="Tahoma" w:hAnsi="Tahoma" w:cs="Tahoma"/>
                <w:sz w:val="18"/>
                <w:szCs w:val="18"/>
              </w:rPr>
            </w:pPr>
            <w:r w:rsidRPr="00C44AAB">
              <w:rPr>
                <w:rFonts w:ascii="Tahoma" w:hAnsi="Tahoma" w:cs="Tahoma"/>
                <w:sz w:val="18"/>
                <w:szCs w:val="18"/>
              </w:rPr>
              <w:t>Osoba skierowana do realizacji zamówienia</w:t>
            </w:r>
            <w:r w:rsidRPr="00C44AAB">
              <w:rPr>
                <w:rFonts w:ascii="Tahoma" w:hAnsi="Tahoma" w:cs="Tahoma"/>
                <w:sz w:val="18"/>
                <w:szCs w:val="18"/>
              </w:rPr>
              <w:br/>
              <w:t>Imię i Nazwisko</w:t>
            </w:r>
          </w:p>
        </w:tc>
        <w:tc>
          <w:tcPr>
            <w:tcW w:w="2733" w:type="dxa"/>
            <w:vAlign w:val="center"/>
          </w:tcPr>
          <w:p w14:paraId="25A8A3CA" w14:textId="77777777" w:rsidR="00607F6B" w:rsidRPr="00C44AAB" w:rsidRDefault="00607F6B" w:rsidP="00AF4EF5">
            <w:pPr>
              <w:snapToGrid w:val="0"/>
              <w:rPr>
                <w:rFonts w:ascii="Tahoma" w:hAnsi="Tahoma" w:cs="Tahoma"/>
                <w:sz w:val="18"/>
                <w:szCs w:val="18"/>
              </w:rPr>
            </w:pPr>
            <w:r w:rsidRPr="00C44AAB">
              <w:rPr>
                <w:rFonts w:ascii="Tahoma" w:hAnsi="Tahoma" w:cs="Tahoma"/>
                <w:sz w:val="18"/>
                <w:szCs w:val="18"/>
              </w:rPr>
              <w:t>Posiadane uprawnienia (nazwa uprawnień, nr uprawnień, podstawa prawna oraz data wydania uprawnień)</w:t>
            </w:r>
          </w:p>
        </w:tc>
        <w:tc>
          <w:tcPr>
            <w:tcW w:w="1357" w:type="dxa"/>
            <w:vAlign w:val="center"/>
          </w:tcPr>
          <w:p w14:paraId="51A04164" w14:textId="77777777" w:rsidR="00607F6B" w:rsidRPr="00C44AAB" w:rsidRDefault="00607F6B" w:rsidP="00AF4EF5">
            <w:pPr>
              <w:rPr>
                <w:rFonts w:ascii="Tahoma" w:hAnsi="Tahoma" w:cs="Tahoma"/>
                <w:sz w:val="18"/>
                <w:szCs w:val="18"/>
              </w:rPr>
            </w:pPr>
            <w:r w:rsidRPr="00C44AAB">
              <w:rPr>
                <w:rFonts w:ascii="Tahoma" w:hAnsi="Tahoma" w:cs="Tahoma"/>
                <w:sz w:val="18"/>
                <w:szCs w:val="18"/>
              </w:rPr>
              <w:t>Zakres wykonywanych czynności</w:t>
            </w:r>
          </w:p>
        </w:tc>
        <w:tc>
          <w:tcPr>
            <w:tcW w:w="2962" w:type="dxa"/>
            <w:vAlign w:val="center"/>
          </w:tcPr>
          <w:p w14:paraId="0BF97E56" w14:textId="77777777" w:rsidR="00607F6B" w:rsidRPr="00C44AAB" w:rsidRDefault="00607F6B" w:rsidP="00AF4EF5">
            <w:pPr>
              <w:snapToGrid w:val="0"/>
              <w:rPr>
                <w:rFonts w:ascii="Tahoma" w:hAnsi="Tahoma" w:cs="Tahoma"/>
                <w:sz w:val="18"/>
                <w:szCs w:val="18"/>
              </w:rPr>
            </w:pPr>
            <w:r w:rsidRPr="00C44AAB">
              <w:rPr>
                <w:rFonts w:ascii="Tahoma" w:hAnsi="Tahoma" w:cs="Tahoma"/>
                <w:sz w:val="18"/>
                <w:szCs w:val="18"/>
              </w:rPr>
              <w:t>Informacja o podstawie</w:t>
            </w:r>
          </w:p>
          <w:p w14:paraId="7D705705" w14:textId="77777777" w:rsidR="00607F6B" w:rsidRPr="00C44AAB" w:rsidRDefault="00607F6B" w:rsidP="00AF4EF5">
            <w:pPr>
              <w:snapToGrid w:val="0"/>
              <w:rPr>
                <w:rFonts w:ascii="Tahoma" w:hAnsi="Tahoma" w:cs="Tahoma"/>
                <w:sz w:val="18"/>
                <w:szCs w:val="18"/>
              </w:rPr>
            </w:pPr>
            <w:r w:rsidRPr="00C44AAB">
              <w:rPr>
                <w:rFonts w:ascii="Tahoma" w:hAnsi="Tahoma" w:cs="Tahoma"/>
                <w:sz w:val="18"/>
                <w:szCs w:val="18"/>
              </w:rPr>
              <w:t xml:space="preserve">do dysponowania tym osobami </w:t>
            </w:r>
            <w:r w:rsidRPr="00C44AAB">
              <w:rPr>
                <w:rFonts w:ascii="Tahoma" w:hAnsi="Tahoma" w:cs="Tahoma"/>
                <w:sz w:val="18"/>
                <w:szCs w:val="18"/>
              </w:rPr>
              <w:br/>
              <w:t>(umowa o pracę, umowa</w:t>
            </w:r>
          </w:p>
          <w:p w14:paraId="59C75A58" w14:textId="77777777" w:rsidR="00607F6B" w:rsidRPr="00C44AAB" w:rsidRDefault="00607F6B" w:rsidP="00AF4EF5">
            <w:pPr>
              <w:snapToGrid w:val="0"/>
              <w:rPr>
                <w:rFonts w:ascii="Tahoma" w:hAnsi="Tahoma" w:cs="Tahoma"/>
                <w:sz w:val="18"/>
                <w:szCs w:val="18"/>
              </w:rPr>
            </w:pPr>
            <w:r w:rsidRPr="00C44AAB">
              <w:rPr>
                <w:rFonts w:ascii="Tahoma" w:hAnsi="Tahoma" w:cs="Tahoma"/>
                <w:sz w:val="18"/>
                <w:szCs w:val="18"/>
              </w:rPr>
              <w:t>cywilnoprawna, wspólnik itp.)</w:t>
            </w:r>
          </w:p>
        </w:tc>
      </w:tr>
      <w:tr w:rsidR="00607F6B" w:rsidRPr="00C44AAB" w14:paraId="5E7D9BD1" w14:textId="77777777" w:rsidTr="00895278">
        <w:trPr>
          <w:trHeight w:hRule="exact" w:val="419"/>
        </w:trPr>
        <w:tc>
          <w:tcPr>
            <w:tcW w:w="559" w:type="dxa"/>
          </w:tcPr>
          <w:p w14:paraId="22D4BB87" w14:textId="77777777" w:rsidR="00607F6B" w:rsidRPr="00C44AAB" w:rsidRDefault="00607F6B" w:rsidP="00AF4EF5">
            <w:pPr>
              <w:rPr>
                <w:rFonts w:ascii="Tahoma" w:hAnsi="Tahoma" w:cs="Tahoma"/>
                <w:sz w:val="18"/>
                <w:szCs w:val="18"/>
              </w:rPr>
            </w:pPr>
          </w:p>
        </w:tc>
        <w:tc>
          <w:tcPr>
            <w:tcW w:w="1692" w:type="dxa"/>
            <w:vAlign w:val="center"/>
          </w:tcPr>
          <w:p w14:paraId="562AECA7" w14:textId="77777777" w:rsidR="00607F6B" w:rsidRPr="00C44AAB" w:rsidRDefault="00607F6B" w:rsidP="00AF4EF5">
            <w:pPr>
              <w:rPr>
                <w:rFonts w:ascii="Tahoma" w:hAnsi="Tahoma" w:cs="Tahoma"/>
                <w:sz w:val="18"/>
                <w:szCs w:val="18"/>
              </w:rPr>
            </w:pPr>
          </w:p>
        </w:tc>
        <w:tc>
          <w:tcPr>
            <w:tcW w:w="2733" w:type="dxa"/>
            <w:vAlign w:val="center"/>
          </w:tcPr>
          <w:p w14:paraId="47C5AEDD" w14:textId="77777777" w:rsidR="00607F6B" w:rsidRPr="00C44AAB" w:rsidRDefault="00607F6B" w:rsidP="00AF4EF5">
            <w:pPr>
              <w:rPr>
                <w:rFonts w:ascii="Tahoma" w:hAnsi="Tahoma" w:cs="Tahoma"/>
                <w:sz w:val="18"/>
                <w:szCs w:val="18"/>
              </w:rPr>
            </w:pPr>
          </w:p>
        </w:tc>
        <w:tc>
          <w:tcPr>
            <w:tcW w:w="1357" w:type="dxa"/>
            <w:vAlign w:val="center"/>
          </w:tcPr>
          <w:p w14:paraId="05D23938" w14:textId="77777777" w:rsidR="00607F6B" w:rsidRPr="00C44AAB" w:rsidRDefault="00607F6B" w:rsidP="00AF4EF5">
            <w:pPr>
              <w:rPr>
                <w:rFonts w:ascii="Tahoma" w:hAnsi="Tahoma" w:cs="Tahoma"/>
                <w:sz w:val="18"/>
                <w:szCs w:val="18"/>
              </w:rPr>
            </w:pPr>
          </w:p>
        </w:tc>
        <w:tc>
          <w:tcPr>
            <w:tcW w:w="2962" w:type="dxa"/>
            <w:vAlign w:val="center"/>
          </w:tcPr>
          <w:p w14:paraId="6CE9C027" w14:textId="77777777" w:rsidR="00607F6B" w:rsidRPr="00BB7039" w:rsidRDefault="00607F6B" w:rsidP="00AF4EF5">
            <w:pPr>
              <w:rPr>
                <w:rFonts w:ascii="Tahoma" w:hAnsi="Tahoma" w:cs="Tahoma"/>
                <w:sz w:val="18"/>
                <w:szCs w:val="18"/>
              </w:rPr>
            </w:pPr>
          </w:p>
        </w:tc>
      </w:tr>
      <w:tr w:rsidR="00607F6B" w:rsidRPr="00C44AAB" w14:paraId="355FE389" w14:textId="77777777" w:rsidTr="00895278">
        <w:trPr>
          <w:trHeight w:hRule="exact" w:val="594"/>
        </w:trPr>
        <w:tc>
          <w:tcPr>
            <w:tcW w:w="559" w:type="dxa"/>
          </w:tcPr>
          <w:p w14:paraId="13CF8050" w14:textId="77777777" w:rsidR="00607F6B" w:rsidRPr="00BB7039" w:rsidRDefault="00607F6B" w:rsidP="00AF4EF5">
            <w:pPr>
              <w:rPr>
                <w:rFonts w:ascii="Tahoma" w:hAnsi="Tahoma" w:cs="Tahoma"/>
                <w:sz w:val="18"/>
                <w:szCs w:val="18"/>
              </w:rPr>
            </w:pPr>
          </w:p>
        </w:tc>
        <w:tc>
          <w:tcPr>
            <w:tcW w:w="1692" w:type="dxa"/>
            <w:vAlign w:val="center"/>
          </w:tcPr>
          <w:p w14:paraId="1A7A394F" w14:textId="77777777" w:rsidR="00607F6B" w:rsidRPr="007C68CD" w:rsidRDefault="00607F6B" w:rsidP="00AF4EF5">
            <w:pPr>
              <w:rPr>
                <w:rFonts w:ascii="Tahoma" w:hAnsi="Tahoma" w:cs="Tahoma"/>
                <w:sz w:val="18"/>
                <w:szCs w:val="18"/>
              </w:rPr>
            </w:pPr>
          </w:p>
        </w:tc>
        <w:tc>
          <w:tcPr>
            <w:tcW w:w="2733" w:type="dxa"/>
            <w:vAlign w:val="center"/>
          </w:tcPr>
          <w:p w14:paraId="5DF540AC" w14:textId="77777777" w:rsidR="00607F6B" w:rsidRPr="00030892" w:rsidRDefault="00607F6B" w:rsidP="00AF4EF5">
            <w:pPr>
              <w:rPr>
                <w:rFonts w:ascii="Tahoma" w:hAnsi="Tahoma" w:cs="Tahoma"/>
                <w:sz w:val="18"/>
                <w:szCs w:val="18"/>
              </w:rPr>
            </w:pPr>
          </w:p>
        </w:tc>
        <w:tc>
          <w:tcPr>
            <w:tcW w:w="1357" w:type="dxa"/>
            <w:vAlign w:val="center"/>
          </w:tcPr>
          <w:p w14:paraId="24BEF06F" w14:textId="77777777" w:rsidR="00607F6B" w:rsidRPr="00C87C02" w:rsidRDefault="00607F6B" w:rsidP="00AF4EF5">
            <w:pPr>
              <w:rPr>
                <w:rFonts w:ascii="Tahoma" w:hAnsi="Tahoma" w:cs="Tahoma"/>
                <w:sz w:val="18"/>
                <w:szCs w:val="18"/>
              </w:rPr>
            </w:pPr>
          </w:p>
        </w:tc>
        <w:tc>
          <w:tcPr>
            <w:tcW w:w="2962" w:type="dxa"/>
            <w:vAlign w:val="center"/>
          </w:tcPr>
          <w:p w14:paraId="4C1AA605" w14:textId="77777777" w:rsidR="00607F6B" w:rsidRPr="00A53F11" w:rsidRDefault="00607F6B" w:rsidP="00AF4EF5">
            <w:pPr>
              <w:rPr>
                <w:rFonts w:ascii="Tahoma" w:hAnsi="Tahoma" w:cs="Tahoma"/>
                <w:sz w:val="18"/>
                <w:szCs w:val="18"/>
              </w:rPr>
            </w:pPr>
          </w:p>
        </w:tc>
      </w:tr>
    </w:tbl>
    <w:p w14:paraId="3AA8D0D1" w14:textId="77777777" w:rsidR="00607F6B" w:rsidRPr="00C44AAB" w:rsidRDefault="00607F6B" w:rsidP="00AF4EF5">
      <w:pPr>
        <w:tabs>
          <w:tab w:val="left" w:pos="1276"/>
        </w:tabs>
        <w:jc w:val="both"/>
        <w:rPr>
          <w:rFonts w:ascii="Tahoma" w:hAnsi="Tahoma" w:cs="Tahoma"/>
          <w:bCs/>
          <w:sz w:val="18"/>
          <w:szCs w:val="18"/>
        </w:rPr>
      </w:pPr>
    </w:p>
    <w:p w14:paraId="69B7513A" w14:textId="5CE93AC6" w:rsidR="00B26CE6" w:rsidRPr="00B26CE6" w:rsidRDefault="00607F6B" w:rsidP="00B26CE6">
      <w:pPr>
        <w:tabs>
          <w:tab w:val="left" w:pos="1276"/>
        </w:tabs>
        <w:jc w:val="both"/>
        <w:rPr>
          <w:rFonts w:ascii="Tahoma" w:eastAsia="Calibri" w:hAnsi="Tahoma" w:cs="Tahoma"/>
          <w:sz w:val="18"/>
          <w:szCs w:val="18"/>
          <w:lang w:eastAsia="en-US"/>
        </w:rPr>
      </w:pPr>
      <w:r w:rsidRPr="00C44AAB">
        <w:rPr>
          <w:rFonts w:ascii="Tahoma" w:hAnsi="Tahoma" w:cs="Tahoma"/>
          <w:b/>
          <w:bCs/>
          <w:sz w:val="18"/>
          <w:szCs w:val="18"/>
        </w:rPr>
        <w:t>Wykonawca oświadcza</w:t>
      </w:r>
      <w:r w:rsidRPr="00C44AAB">
        <w:rPr>
          <w:rFonts w:ascii="Tahoma" w:hAnsi="Tahoma" w:cs="Tahoma"/>
          <w:bCs/>
          <w:sz w:val="18"/>
          <w:szCs w:val="18"/>
        </w:rPr>
        <w:t xml:space="preserve">, że dysponuje </w:t>
      </w:r>
      <w:r w:rsidR="001F6421">
        <w:rPr>
          <w:rFonts w:ascii="Tahoma" w:hAnsi="Tahoma" w:cs="Tahoma"/>
          <w:bCs/>
          <w:sz w:val="18"/>
          <w:szCs w:val="18"/>
        </w:rPr>
        <w:t xml:space="preserve">lub będzie dysponować </w:t>
      </w:r>
      <w:r w:rsidRPr="00C44AAB">
        <w:rPr>
          <w:rFonts w:ascii="Tahoma" w:hAnsi="Tahoma" w:cs="Tahoma"/>
          <w:bCs/>
          <w:sz w:val="18"/>
          <w:szCs w:val="18"/>
        </w:rPr>
        <w:t xml:space="preserve">wskazanymi w wykazie Osobami, które będą uczestniczyć w wykonywaniu zamówienia. Osoby te, </w:t>
      </w:r>
      <w:r w:rsidRPr="00C44AAB">
        <w:rPr>
          <w:rFonts w:ascii="Tahoma" w:eastAsia="Calibri" w:hAnsi="Tahoma" w:cs="Tahoma"/>
          <w:sz w:val="18"/>
          <w:szCs w:val="18"/>
          <w:lang w:eastAsia="en-US"/>
        </w:rPr>
        <w:t>posiadają uprawnienia (odbyły szkolenie/szkolenia) do wykonywania</w:t>
      </w:r>
      <w:r w:rsidR="00A62BDC" w:rsidRPr="00C44AAB">
        <w:rPr>
          <w:rFonts w:ascii="Tahoma" w:eastAsia="Calibri" w:hAnsi="Tahoma" w:cs="Tahoma"/>
          <w:sz w:val="18"/>
          <w:szCs w:val="18"/>
          <w:lang w:eastAsia="en-US"/>
        </w:rPr>
        <w:t xml:space="preserve"> </w:t>
      </w:r>
      <w:r w:rsidRPr="00C44AAB">
        <w:rPr>
          <w:rFonts w:ascii="Tahoma" w:eastAsia="Calibri" w:hAnsi="Tahoma" w:cs="Tahoma"/>
          <w:sz w:val="18"/>
          <w:szCs w:val="18"/>
          <w:lang w:eastAsia="en-US"/>
        </w:rPr>
        <w:t xml:space="preserve">przeglądów/konserwacji/napraw urządzenia, autoryzowane przez wytwórcę lub autoryzowanego przedstawiciela serwisowanego sprzętu lub </w:t>
      </w:r>
      <w:r w:rsidR="00BF31C7">
        <w:rPr>
          <w:rFonts w:ascii="Tahoma" w:eastAsia="Calibri" w:hAnsi="Tahoma" w:cs="Tahoma"/>
          <w:sz w:val="18"/>
          <w:szCs w:val="18"/>
          <w:lang w:eastAsia="en-US"/>
        </w:rPr>
        <w:t>zostały</w:t>
      </w:r>
      <w:r w:rsidR="00B26CE6" w:rsidRPr="00B26CE6">
        <w:rPr>
          <w:rFonts w:ascii="Tahoma" w:eastAsia="Calibri" w:hAnsi="Tahoma" w:cs="Tahoma"/>
          <w:sz w:val="18"/>
          <w:szCs w:val="18"/>
          <w:lang w:eastAsia="en-US"/>
        </w:rPr>
        <w:t xml:space="preserve"> zgodnie z art. 90 ust. 4 ustawy z dnia 20 maja 2010r. o wyrobach medycznych (t.j. Dz.U. z 2019r. poz. 175 z </w:t>
      </w:r>
      <w:proofErr w:type="spellStart"/>
      <w:r w:rsidR="00B26CE6" w:rsidRPr="00B26CE6">
        <w:rPr>
          <w:rFonts w:ascii="Tahoma" w:eastAsia="Calibri" w:hAnsi="Tahoma" w:cs="Tahoma"/>
          <w:sz w:val="18"/>
          <w:szCs w:val="18"/>
          <w:lang w:eastAsia="en-US"/>
        </w:rPr>
        <w:t>późn</w:t>
      </w:r>
      <w:proofErr w:type="spellEnd"/>
      <w:r w:rsidR="00B26CE6" w:rsidRPr="00B26CE6">
        <w:rPr>
          <w:rFonts w:ascii="Tahoma" w:eastAsia="Calibri" w:hAnsi="Tahoma" w:cs="Tahoma"/>
          <w:sz w:val="18"/>
          <w:szCs w:val="18"/>
          <w:lang w:eastAsia="en-US"/>
        </w:rPr>
        <w:t>. zm.) upoważ</w:t>
      </w:r>
      <w:r w:rsidR="00BF31C7">
        <w:rPr>
          <w:rFonts w:ascii="Tahoma" w:eastAsia="Calibri" w:hAnsi="Tahoma" w:cs="Tahoma"/>
          <w:sz w:val="18"/>
          <w:szCs w:val="18"/>
          <w:lang w:eastAsia="en-US"/>
        </w:rPr>
        <w:t>nione</w:t>
      </w:r>
      <w:r w:rsidR="00B26CE6" w:rsidRPr="00B26CE6">
        <w:rPr>
          <w:rFonts w:ascii="Tahoma" w:eastAsia="Calibri" w:hAnsi="Tahoma" w:cs="Tahoma"/>
          <w:sz w:val="18"/>
          <w:szCs w:val="18"/>
          <w:lang w:eastAsia="en-US"/>
        </w:rPr>
        <w:t xml:space="preserve"> przez wytwórcę lub autoryzowanego przedstawiciela do wykonywania tych czynności.</w:t>
      </w:r>
    </w:p>
    <w:p w14:paraId="681AC6BA" w14:textId="77777777" w:rsidR="00607F6B" w:rsidRPr="00C44AAB" w:rsidRDefault="00607F6B" w:rsidP="00AF4EF5">
      <w:pPr>
        <w:tabs>
          <w:tab w:val="left" w:pos="1276"/>
        </w:tabs>
        <w:jc w:val="both"/>
        <w:rPr>
          <w:rFonts w:ascii="Tahoma" w:hAnsi="Tahoma" w:cs="Tahoma"/>
          <w:bCs/>
          <w:sz w:val="18"/>
          <w:szCs w:val="18"/>
        </w:rPr>
      </w:pPr>
    </w:p>
    <w:p w14:paraId="6646C1A2" w14:textId="77777777" w:rsidR="00607F6B" w:rsidRPr="00C44AAB" w:rsidRDefault="00607F6B" w:rsidP="00AF4EF5">
      <w:pPr>
        <w:tabs>
          <w:tab w:val="left" w:pos="1276"/>
        </w:tabs>
        <w:jc w:val="both"/>
        <w:rPr>
          <w:rFonts w:ascii="Tahoma" w:hAnsi="Tahoma" w:cs="Tahoma"/>
          <w:bCs/>
          <w:sz w:val="18"/>
          <w:szCs w:val="18"/>
        </w:rPr>
      </w:pPr>
    </w:p>
    <w:p w14:paraId="437F4B8D" w14:textId="77777777" w:rsidR="00607F6B" w:rsidRPr="00C44AAB" w:rsidRDefault="00607F6B" w:rsidP="00AF4EF5">
      <w:pPr>
        <w:widowControl w:val="0"/>
        <w:tabs>
          <w:tab w:val="left" w:pos="340"/>
        </w:tabs>
        <w:ind w:left="5670"/>
        <w:rPr>
          <w:rFonts w:ascii="Tahoma" w:eastAsia="Calibri" w:hAnsi="Tahoma" w:cs="Tahoma"/>
          <w:bCs/>
          <w:sz w:val="18"/>
          <w:szCs w:val="18"/>
        </w:rPr>
      </w:pPr>
    </w:p>
    <w:p w14:paraId="0582490D" w14:textId="77777777" w:rsidR="00607F6B" w:rsidRPr="00C44AAB" w:rsidRDefault="00607F6B" w:rsidP="00AF4EF5">
      <w:pPr>
        <w:widowControl w:val="0"/>
        <w:tabs>
          <w:tab w:val="left" w:pos="340"/>
        </w:tabs>
        <w:ind w:left="5670"/>
        <w:rPr>
          <w:rFonts w:ascii="Tahoma" w:eastAsia="Calibri" w:hAnsi="Tahoma" w:cs="Tahoma"/>
          <w:bCs/>
          <w:sz w:val="18"/>
          <w:szCs w:val="18"/>
        </w:rPr>
      </w:pPr>
    </w:p>
    <w:p w14:paraId="72392F9E" w14:textId="77777777" w:rsidR="00607F6B" w:rsidRPr="00C44AAB" w:rsidRDefault="00607F6B" w:rsidP="00AF4EF5">
      <w:pPr>
        <w:widowControl w:val="0"/>
        <w:tabs>
          <w:tab w:val="left" w:pos="340"/>
        </w:tabs>
        <w:ind w:left="5670"/>
        <w:rPr>
          <w:rFonts w:ascii="Tahoma" w:eastAsia="Calibri" w:hAnsi="Tahoma" w:cs="Tahoma"/>
          <w:bCs/>
          <w:sz w:val="18"/>
          <w:szCs w:val="18"/>
        </w:rPr>
      </w:pPr>
    </w:p>
    <w:p w14:paraId="16E4AD92" w14:textId="77777777" w:rsidR="00607F6B" w:rsidRPr="00C44AAB" w:rsidRDefault="00607F6B" w:rsidP="00AF4EF5">
      <w:pPr>
        <w:widowControl w:val="0"/>
        <w:tabs>
          <w:tab w:val="left" w:pos="340"/>
        </w:tabs>
        <w:ind w:left="5670"/>
        <w:rPr>
          <w:rFonts w:ascii="Tahoma" w:eastAsia="Calibri" w:hAnsi="Tahoma" w:cs="Tahoma"/>
          <w:bCs/>
          <w:sz w:val="18"/>
          <w:szCs w:val="18"/>
        </w:rPr>
      </w:pPr>
    </w:p>
    <w:p w14:paraId="5DE3868A" w14:textId="77777777" w:rsidR="00607F6B" w:rsidRPr="00C44AAB" w:rsidRDefault="00607F6B" w:rsidP="00AF4EF5">
      <w:pPr>
        <w:widowControl w:val="0"/>
        <w:tabs>
          <w:tab w:val="left" w:pos="340"/>
        </w:tabs>
        <w:ind w:left="5670"/>
        <w:rPr>
          <w:rFonts w:ascii="Tahoma" w:eastAsia="Calibri" w:hAnsi="Tahoma" w:cs="Tahoma"/>
          <w:bCs/>
          <w:sz w:val="18"/>
          <w:szCs w:val="18"/>
        </w:rPr>
      </w:pPr>
      <w:r w:rsidRPr="00C44AAB">
        <w:rPr>
          <w:rFonts w:ascii="Tahoma" w:eastAsia="Calibri" w:hAnsi="Tahoma" w:cs="Tahoma"/>
          <w:bCs/>
          <w:sz w:val="18"/>
          <w:szCs w:val="18"/>
        </w:rPr>
        <w:t>........................................................</w:t>
      </w:r>
    </w:p>
    <w:p w14:paraId="7CAD476D" w14:textId="77777777" w:rsidR="00607F6B" w:rsidRPr="00C44AAB" w:rsidRDefault="00607F6B" w:rsidP="00AF4EF5">
      <w:pPr>
        <w:widowControl w:val="0"/>
        <w:tabs>
          <w:tab w:val="left" w:pos="340"/>
        </w:tabs>
        <w:ind w:left="5670"/>
        <w:rPr>
          <w:rFonts w:ascii="Tahoma" w:eastAsia="Calibri" w:hAnsi="Tahoma" w:cs="Tahoma"/>
          <w:bCs/>
          <w:sz w:val="18"/>
          <w:szCs w:val="18"/>
        </w:rPr>
      </w:pPr>
      <w:r w:rsidRPr="00C44AAB">
        <w:rPr>
          <w:rFonts w:ascii="Tahoma" w:eastAsia="Calibri" w:hAnsi="Tahoma" w:cs="Tahoma"/>
          <w:bCs/>
          <w:sz w:val="18"/>
          <w:szCs w:val="18"/>
        </w:rPr>
        <w:t>podpis i pieczęć osoby uprawnionej</w:t>
      </w:r>
    </w:p>
    <w:p w14:paraId="1E9A2500" w14:textId="77777777" w:rsidR="00607F6B" w:rsidRPr="00C44AAB" w:rsidRDefault="00607F6B" w:rsidP="00AF4EF5">
      <w:pPr>
        <w:widowControl w:val="0"/>
        <w:tabs>
          <w:tab w:val="left" w:pos="340"/>
        </w:tabs>
        <w:ind w:left="5670"/>
        <w:rPr>
          <w:rFonts w:ascii="Tahoma" w:eastAsia="Calibri" w:hAnsi="Tahoma" w:cs="Tahoma"/>
          <w:bCs/>
          <w:sz w:val="18"/>
          <w:szCs w:val="18"/>
        </w:rPr>
      </w:pPr>
      <w:r w:rsidRPr="00C44AAB">
        <w:rPr>
          <w:rFonts w:ascii="Tahoma" w:eastAsia="Calibri" w:hAnsi="Tahoma" w:cs="Tahoma"/>
          <w:bCs/>
          <w:sz w:val="18"/>
          <w:szCs w:val="18"/>
        </w:rPr>
        <w:t>do reprezentowania firmy (1)</w:t>
      </w:r>
    </w:p>
    <w:p w14:paraId="1A8A22FB" w14:textId="77777777" w:rsidR="00607F6B" w:rsidRPr="00C44AAB" w:rsidRDefault="00607F6B" w:rsidP="00AF4EF5">
      <w:pPr>
        <w:widowControl w:val="0"/>
        <w:tabs>
          <w:tab w:val="left" w:pos="340"/>
        </w:tabs>
        <w:ind w:left="5670"/>
        <w:rPr>
          <w:rFonts w:ascii="Tahoma" w:eastAsia="Calibri" w:hAnsi="Tahoma" w:cs="Tahoma"/>
          <w:bCs/>
          <w:sz w:val="18"/>
          <w:szCs w:val="18"/>
        </w:rPr>
      </w:pPr>
    </w:p>
    <w:p w14:paraId="406CB094" w14:textId="77777777" w:rsidR="00607F6B" w:rsidRPr="00C44AAB" w:rsidRDefault="00607F6B" w:rsidP="00AF4EF5">
      <w:pPr>
        <w:widowControl w:val="0"/>
        <w:tabs>
          <w:tab w:val="left" w:pos="340"/>
        </w:tabs>
        <w:ind w:left="5670"/>
        <w:rPr>
          <w:rFonts w:ascii="Tahoma" w:eastAsia="Calibri" w:hAnsi="Tahoma" w:cs="Tahoma"/>
          <w:bCs/>
          <w:sz w:val="18"/>
          <w:szCs w:val="18"/>
        </w:rPr>
      </w:pPr>
    </w:p>
    <w:p w14:paraId="24BEFCDA" w14:textId="77777777" w:rsidR="00607F6B" w:rsidRPr="00C44AAB" w:rsidRDefault="00607F6B" w:rsidP="00AF4EF5">
      <w:pPr>
        <w:widowControl w:val="0"/>
        <w:tabs>
          <w:tab w:val="left" w:pos="340"/>
        </w:tabs>
        <w:ind w:left="5670"/>
        <w:rPr>
          <w:rFonts w:ascii="Tahoma" w:eastAsia="Calibri" w:hAnsi="Tahoma" w:cs="Tahoma"/>
          <w:bCs/>
          <w:sz w:val="18"/>
          <w:szCs w:val="18"/>
        </w:rPr>
      </w:pPr>
    </w:p>
    <w:p w14:paraId="4DF6FDED" w14:textId="77777777" w:rsidR="00607F6B" w:rsidRPr="00C44AAB" w:rsidRDefault="00607F6B" w:rsidP="00AF4EF5">
      <w:pPr>
        <w:widowControl w:val="0"/>
        <w:tabs>
          <w:tab w:val="left" w:pos="340"/>
        </w:tabs>
        <w:ind w:left="5670"/>
        <w:rPr>
          <w:rFonts w:ascii="Tahoma" w:eastAsia="Calibri" w:hAnsi="Tahoma" w:cs="Tahoma"/>
          <w:bCs/>
          <w:sz w:val="18"/>
          <w:szCs w:val="18"/>
        </w:rPr>
      </w:pPr>
    </w:p>
    <w:p w14:paraId="177858EC" w14:textId="77777777" w:rsidR="00607F6B" w:rsidRPr="00C44AAB" w:rsidRDefault="00607F6B" w:rsidP="00AF4EF5">
      <w:pPr>
        <w:widowControl w:val="0"/>
        <w:tabs>
          <w:tab w:val="left" w:pos="340"/>
        </w:tabs>
        <w:ind w:left="5670"/>
        <w:rPr>
          <w:rFonts w:ascii="Tahoma" w:eastAsia="Calibri" w:hAnsi="Tahoma" w:cs="Tahoma"/>
          <w:bCs/>
          <w:sz w:val="18"/>
          <w:szCs w:val="18"/>
        </w:rPr>
      </w:pPr>
    </w:p>
    <w:p w14:paraId="7EF817D1" w14:textId="77777777" w:rsidR="00607F6B" w:rsidRPr="00C44AAB" w:rsidRDefault="00607F6B" w:rsidP="00AF4EF5">
      <w:pPr>
        <w:widowControl w:val="0"/>
        <w:tabs>
          <w:tab w:val="left" w:pos="340"/>
        </w:tabs>
        <w:ind w:left="5670"/>
        <w:rPr>
          <w:rFonts w:ascii="Tahoma" w:eastAsia="Calibri" w:hAnsi="Tahoma" w:cs="Tahoma"/>
          <w:bCs/>
          <w:sz w:val="18"/>
          <w:szCs w:val="18"/>
        </w:rPr>
      </w:pPr>
    </w:p>
    <w:p w14:paraId="0EB6B513" w14:textId="77777777" w:rsidR="00607F6B" w:rsidRPr="00C44AAB" w:rsidRDefault="00607F6B" w:rsidP="00AF4EF5">
      <w:pPr>
        <w:widowControl w:val="0"/>
        <w:tabs>
          <w:tab w:val="left" w:pos="340"/>
        </w:tabs>
        <w:ind w:left="5670"/>
        <w:rPr>
          <w:rFonts w:ascii="Tahoma" w:eastAsia="Calibri" w:hAnsi="Tahoma" w:cs="Tahoma"/>
          <w:bCs/>
          <w:sz w:val="18"/>
        </w:rPr>
      </w:pPr>
    </w:p>
    <w:p w14:paraId="124D4F08" w14:textId="77777777" w:rsidR="00607F6B" w:rsidRPr="00C44AAB" w:rsidRDefault="00607F6B" w:rsidP="00AF4EF5">
      <w:pPr>
        <w:widowControl w:val="0"/>
        <w:tabs>
          <w:tab w:val="left" w:pos="340"/>
        </w:tabs>
        <w:ind w:left="5670"/>
        <w:rPr>
          <w:rFonts w:ascii="Tahoma" w:eastAsia="Calibri" w:hAnsi="Tahoma" w:cs="Tahoma"/>
          <w:bCs/>
          <w:sz w:val="18"/>
        </w:rPr>
      </w:pPr>
    </w:p>
    <w:p w14:paraId="3ADD9111" w14:textId="77777777" w:rsidR="00607F6B" w:rsidRPr="00C44AAB" w:rsidRDefault="00607F6B" w:rsidP="00AF4EF5">
      <w:pPr>
        <w:widowControl w:val="0"/>
        <w:tabs>
          <w:tab w:val="left" w:pos="340"/>
        </w:tabs>
        <w:ind w:left="5670"/>
        <w:rPr>
          <w:rFonts w:ascii="Tahoma" w:eastAsia="Calibri" w:hAnsi="Tahoma" w:cs="Tahoma"/>
          <w:bCs/>
          <w:sz w:val="18"/>
        </w:rPr>
      </w:pPr>
    </w:p>
    <w:p w14:paraId="611304A0" w14:textId="77777777" w:rsidR="00607F6B" w:rsidRPr="00C44AAB" w:rsidRDefault="00607F6B" w:rsidP="00AF4EF5">
      <w:pPr>
        <w:widowControl w:val="0"/>
        <w:tabs>
          <w:tab w:val="left" w:pos="340"/>
        </w:tabs>
        <w:ind w:left="5670"/>
        <w:rPr>
          <w:rFonts w:ascii="Tahoma" w:eastAsia="Calibri" w:hAnsi="Tahoma" w:cs="Tahoma"/>
          <w:bCs/>
          <w:sz w:val="18"/>
        </w:rPr>
      </w:pPr>
    </w:p>
    <w:p w14:paraId="31A56AF5" w14:textId="77777777" w:rsidR="00607F6B" w:rsidRPr="00C44AAB" w:rsidRDefault="00607F6B" w:rsidP="00AF4EF5">
      <w:pPr>
        <w:widowControl w:val="0"/>
        <w:tabs>
          <w:tab w:val="left" w:pos="340"/>
        </w:tabs>
        <w:rPr>
          <w:rFonts w:ascii="Tahoma" w:hAnsi="Tahoma" w:cs="Tahoma"/>
          <w:sz w:val="18"/>
        </w:rPr>
      </w:pPr>
      <w:r w:rsidRPr="00C44AAB">
        <w:rPr>
          <w:rFonts w:ascii="Tahoma" w:hAnsi="Tahoma" w:cs="Tahoma"/>
          <w:sz w:val="18"/>
        </w:rPr>
        <w:t>___________________________________________________________________________________</w:t>
      </w:r>
    </w:p>
    <w:p w14:paraId="32050402" w14:textId="77777777" w:rsidR="00607F6B" w:rsidRPr="00C44AAB" w:rsidRDefault="00607F6B" w:rsidP="00AF4EF5">
      <w:pPr>
        <w:widowControl w:val="0"/>
        <w:tabs>
          <w:tab w:val="left" w:pos="340"/>
        </w:tabs>
        <w:rPr>
          <w:rFonts w:ascii="Tahoma" w:hAnsi="Tahoma" w:cs="Tahoma"/>
          <w:bCs/>
          <w:sz w:val="16"/>
        </w:rPr>
      </w:pPr>
      <w:r w:rsidRPr="00C44AAB">
        <w:rPr>
          <w:rFonts w:ascii="Tahoma" w:hAnsi="Tahoma" w:cs="Tahoma"/>
          <w:bCs/>
          <w:sz w:val="16"/>
        </w:rPr>
        <w:t>(1) 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057793C0" w14:textId="77777777" w:rsidR="00607F6B" w:rsidRPr="00C44AAB" w:rsidRDefault="00607F6B" w:rsidP="00AF4EF5">
      <w:pPr>
        <w:widowControl w:val="0"/>
        <w:tabs>
          <w:tab w:val="left" w:pos="340"/>
        </w:tabs>
        <w:ind w:left="182" w:hanging="196"/>
        <w:rPr>
          <w:rFonts w:ascii="Tahoma" w:hAnsi="Tahoma" w:cs="Tahoma"/>
          <w:bCs/>
          <w:sz w:val="16"/>
        </w:rPr>
      </w:pPr>
      <w:r w:rsidRPr="00C44AAB">
        <w:rPr>
          <w:rFonts w:ascii="Tahoma" w:hAnsi="Tahoma" w:cs="Tahoma"/>
          <w:bCs/>
          <w:sz w:val="16"/>
        </w:rPr>
        <w:t>(2) Załącznik nr 6 do SIWZ – „Zobowiązanie podmiotu/podmiotów oddających do dyspozycji Wykonawcy niezbędne zasoby” – jeżeli dotyczy</w:t>
      </w:r>
    </w:p>
    <w:p w14:paraId="576BEA1D" w14:textId="77777777" w:rsidR="00607F6B" w:rsidRPr="00C44AAB" w:rsidRDefault="00607F6B" w:rsidP="00AF4EF5">
      <w:pPr>
        <w:overflowPunct w:val="0"/>
        <w:autoSpaceDE w:val="0"/>
        <w:autoSpaceDN w:val="0"/>
        <w:adjustRightInd w:val="0"/>
        <w:rPr>
          <w:rFonts w:ascii="Tahoma" w:hAnsi="Tahoma" w:cs="Tahoma"/>
          <w:b/>
          <w:sz w:val="18"/>
          <w:u w:val="single"/>
        </w:rPr>
      </w:pPr>
    </w:p>
    <w:p w14:paraId="3E1AB512" w14:textId="77777777" w:rsidR="00607F6B" w:rsidRPr="00C44AAB" w:rsidRDefault="00607F6B" w:rsidP="00AF4EF5">
      <w:pPr>
        <w:widowControl w:val="0"/>
        <w:overflowPunct w:val="0"/>
        <w:autoSpaceDE w:val="0"/>
        <w:autoSpaceDN w:val="0"/>
        <w:adjustRightInd w:val="0"/>
        <w:ind w:left="227"/>
        <w:jc w:val="right"/>
        <w:textAlignment w:val="baseline"/>
        <w:rPr>
          <w:rFonts w:ascii="Tahoma" w:hAnsi="Tahoma" w:cs="Tahoma"/>
          <w:b/>
          <w:sz w:val="18"/>
          <w:u w:val="single"/>
        </w:rPr>
      </w:pPr>
    </w:p>
    <w:p w14:paraId="65A18FAA" w14:textId="77777777" w:rsidR="00B46F60" w:rsidRDefault="00B46F60" w:rsidP="00AF4EF5">
      <w:pPr>
        <w:widowControl w:val="0"/>
        <w:overflowPunct w:val="0"/>
        <w:autoSpaceDE w:val="0"/>
        <w:autoSpaceDN w:val="0"/>
        <w:adjustRightInd w:val="0"/>
        <w:ind w:left="227"/>
        <w:jc w:val="right"/>
        <w:textAlignment w:val="baseline"/>
        <w:rPr>
          <w:rFonts w:ascii="Tahoma" w:hAnsi="Tahoma" w:cs="Tahoma"/>
          <w:b/>
          <w:sz w:val="18"/>
          <w:u w:val="single"/>
        </w:rPr>
      </w:pPr>
    </w:p>
    <w:p w14:paraId="02116A44" w14:textId="77777777" w:rsidR="00B46F60" w:rsidRDefault="00B46F60" w:rsidP="00AF4EF5">
      <w:pPr>
        <w:widowControl w:val="0"/>
        <w:overflowPunct w:val="0"/>
        <w:autoSpaceDE w:val="0"/>
        <w:autoSpaceDN w:val="0"/>
        <w:adjustRightInd w:val="0"/>
        <w:ind w:left="227"/>
        <w:jc w:val="right"/>
        <w:textAlignment w:val="baseline"/>
        <w:rPr>
          <w:rFonts w:ascii="Tahoma" w:hAnsi="Tahoma" w:cs="Tahoma"/>
          <w:b/>
          <w:sz w:val="18"/>
          <w:u w:val="single"/>
        </w:rPr>
      </w:pPr>
    </w:p>
    <w:p w14:paraId="71266FB1" w14:textId="77777777" w:rsidR="00B46F60" w:rsidRDefault="00B46F60" w:rsidP="00AF4EF5">
      <w:pPr>
        <w:widowControl w:val="0"/>
        <w:overflowPunct w:val="0"/>
        <w:autoSpaceDE w:val="0"/>
        <w:autoSpaceDN w:val="0"/>
        <w:adjustRightInd w:val="0"/>
        <w:ind w:left="227"/>
        <w:jc w:val="right"/>
        <w:textAlignment w:val="baseline"/>
        <w:rPr>
          <w:rFonts w:ascii="Tahoma" w:hAnsi="Tahoma" w:cs="Tahoma"/>
          <w:b/>
          <w:sz w:val="18"/>
          <w:u w:val="single"/>
        </w:rPr>
      </w:pPr>
    </w:p>
    <w:p w14:paraId="6A97D3F5" w14:textId="77777777" w:rsidR="00B46F60" w:rsidRDefault="00B46F60" w:rsidP="00AF4EF5">
      <w:pPr>
        <w:widowControl w:val="0"/>
        <w:overflowPunct w:val="0"/>
        <w:autoSpaceDE w:val="0"/>
        <w:autoSpaceDN w:val="0"/>
        <w:adjustRightInd w:val="0"/>
        <w:ind w:left="227"/>
        <w:jc w:val="right"/>
        <w:textAlignment w:val="baseline"/>
        <w:rPr>
          <w:rFonts w:ascii="Tahoma" w:hAnsi="Tahoma" w:cs="Tahoma"/>
          <w:b/>
          <w:sz w:val="18"/>
          <w:u w:val="single"/>
        </w:rPr>
      </w:pPr>
    </w:p>
    <w:p w14:paraId="58A2FB84" w14:textId="65CCC0C1" w:rsidR="00607F6B" w:rsidRPr="00C44AAB" w:rsidRDefault="00607F6B" w:rsidP="00AF4EF5">
      <w:pPr>
        <w:widowControl w:val="0"/>
        <w:overflowPunct w:val="0"/>
        <w:autoSpaceDE w:val="0"/>
        <w:autoSpaceDN w:val="0"/>
        <w:adjustRightInd w:val="0"/>
        <w:ind w:left="227"/>
        <w:jc w:val="right"/>
        <w:textAlignment w:val="baseline"/>
        <w:rPr>
          <w:rFonts w:ascii="Tahoma" w:hAnsi="Tahoma" w:cs="Tahoma"/>
          <w:sz w:val="18"/>
          <w:u w:val="single"/>
        </w:rPr>
      </w:pPr>
      <w:r w:rsidRPr="00C44AAB">
        <w:rPr>
          <w:rFonts w:ascii="Tahoma" w:hAnsi="Tahoma" w:cs="Tahoma"/>
          <w:b/>
          <w:sz w:val="18"/>
          <w:u w:val="single"/>
        </w:rPr>
        <w:lastRenderedPageBreak/>
        <w:t>Załącznik nr 8 do SIWZ</w:t>
      </w:r>
    </w:p>
    <w:p w14:paraId="7F97D908" w14:textId="77777777" w:rsidR="00607F6B" w:rsidRPr="00C44AAB" w:rsidRDefault="00607F6B" w:rsidP="00AF4EF5">
      <w:pPr>
        <w:jc w:val="right"/>
        <w:rPr>
          <w:rFonts w:ascii="Tahoma" w:hAnsi="Tahoma" w:cs="Tahoma"/>
          <w:sz w:val="18"/>
        </w:rPr>
      </w:pPr>
    </w:p>
    <w:p w14:paraId="7F6DFF30" w14:textId="77777777" w:rsidR="00607F6B" w:rsidRPr="00C44AAB" w:rsidRDefault="00607F6B" w:rsidP="00AF4EF5">
      <w:pPr>
        <w:jc w:val="right"/>
        <w:rPr>
          <w:rFonts w:ascii="Tahoma" w:hAnsi="Tahoma" w:cs="Tahoma"/>
          <w:sz w:val="18"/>
        </w:rPr>
      </w:pPr>
    </w:p>
    <w:p w14:paraId="39E3DB3C" w14:textId="77777777" w:rsidR="00607F6B" w:rsidRPr="00C44AAB" w:rsidRDefault="00607F6B" w:rsidP="00AF4EF5">
      <w:pPr>
        <w:jc w:val="right"/>
        <w:rPr>
          <w:rFonts w:ascii="Tahoma" w:hAnsi="Tahoma" w:cs="Tahoma"/>
          <w:sz w:val="18"/>
        </w:rPr>
      </w:pPr>
    </w:p>
    <w:p w14:paraId="755E5DF1" w14:textId="77777777" w:rsidR="00607F6B" w:rsidRPr="00C44AAB" w:rsidRDefault="00607F6B" w:rsidP="00AF4EF5">
      <w:pPr>
        <w:jc w:val="right"/>
        <w:rPr>
          <w:rFonts w:ascii="Tahoma" w:hAnsi="Tahoma" w:cs="Tahoma"/>
          <w:sz w:val="18"/>
        </w:rPr>
      </w:pPr>
    </w:p>
    <w:p w14:paraId="4046DBE4" w14:textId="77777777" w:rsidR="00607F6B" w:rsidRPr="00C44AAB" w:rsidRDefault="00607F6B" w:rsidP="00AF4EF5">
      <w:pPr>
        <w:jc w:val="right"/>
        <w:rPr>
          <w:rFonts w:ascii="Tahoma" w:hAnsi="Tahoma" w:cs="Tahoma"/>
          <w:sz w:val="18"/>
        </w:rPr>
      </w:pPr>
    </w:p>
    <w:p w14:paraId="796E7EAF" w14:textId="77777777" w:rsidR="00607F6B" w:rsidRPr="00C44AAB" w:rsidRDefault="00607F6B" w:rsidP="00AF4EF5">
      <w:pPr>
        <w:jc w:val="right"/>
        <w:rPr>
          <w:rFonts w:ascii="Tahoma" w:hAnsi="Tahoma" w:cs="Tahoma"/>
          <w:sz w:val="18"/>
        </w:rPr>
      </w:pPr>
      <w:r w:rsidRPr="00C44AAB">
        <w:rPr>
          <w:rFonts w:ascii="Tahoma" w:hAnsi="Tahoma" w:cs="Tahoma"/>
          <w:sz w:val="18"/>
        </w:rPr>
        <w:t xml:space="preserve"> ...........................................</w:t>
      </w:r>
    </w:p>
    <w:p w14:paraId="1EFEFD02" w14:textId="77777777" w:rsidR="00607F6B" w:rsidRPr="00C44AAB" w:rsidRDefault="00607F6B" w:rsidP="00AF4EF5">
      <w:pPr>
        <w:jc w:val="right"/>
        <w:rPr>
          <w:rFonts w:ascii="Tahoma" w:hAnsi="Tahoma" w:cs="Tahoma"/>
          <w:sz w:val="18"/>
        </w:rPr>
      </w:pPr>
      <w:r w:rsidRPr="00C44AAB">
        <w:rPr>
          <w:rFonts w:ascii="Tahoma" w:hAnsi="Tahoma" w:cs="Tahoma"/>
          <w:sz w:val="18"/>
        </w:rPr>
        <w:t xml:space="preserve"> ( miejscowość i data )</w:t>
      </w:r>
    </w:p>
    <w:p w14:paraId="373CEBE7" w14:textId="77777777" w:rsidR="00607F6B" w:rsidRPr="00C44AAB" w:rsidRDefault="00607F6B" w:rsidP="00AF4EF5">
      <w:pPr>
        <w:rPr>
          <w:rFonts w:ascii="Tahoma" w:hAnsi="Tahoma" w:cs="Tahoma"/>
          <w:sz w:val="18"/>
        </w:rPr>
      </w:pPr>
      <w:r w:rsidRPr="00C44AAB">
        <w:rPr>
          <w:rFonts w:ascii="Tahoma" w:hAnsi="Tahoma" w:cs="Tahoma"/>
          <w:sz w:val="18"/>
        </w:rPr>
        <w:t>...........................................</w:t>
      </w:r>
    </w:p>
    <w:p w14:paraId="3732BCE8" w14:textId="77777777" w:rsidR="00607F6B" w:rsidRPr="00C44AAB" w:rsidRDefault="00607F6B" w:rsidP="00AF4EF5">
      <w:pPr>
        <w:rPr>
          <w:rFonts w:ascii="Tahoma" w:hAnsi="Tahoma" w:cs="Tahoma"/>
          <w:sz w:val="18"/>
        </w:rPr>
      </w:pPr>
      <w:r w:rsidRPr="00C44AAB">
        <w:rPr>
          <w:rFonts w:ascii="Tahoma" w:hAnsi="Tahoma" w:cs="Tahoma"/>
          <w:sz w:val="18"/>
        </w:rPr>
        <w:t xml:space="preserve"> ( pieczęć firmowa )</w:t>
      </w:r>
    </w:p>
    <w:p w14:paraId="3085EEC4" w14:textId="77777777" w:rsidR="00607F6B" w:rsidRPr="00C44AAB" w:rsidRDefault="00607F6B" w:rsidP="00AF4EF5">
      <w:pPr>
        <w:rPr>
          <w:rFonts w:ascii="Tahoma" w:hAnsi="Tahoma" w:cs="Tahoma"/>
          <w:sz w:val="18"/>
        </w:rPr>
      </w:pPr>
    </w:p>
    <w:p w14:paraId="1D25B0EB" w14:textId="77777777" w:rsidR="00607F6B" w:rsidRPr="00C44AAB" w:rsidRDefault="00607F6B" w:rsidP="00AF4EF5">
      <w:pPr>
        <w:rPr>
          <w:rFonts w:ascii="Tahoma" w:hAnsi="Tahoma" w:cs="Tahoma"/>
          <w:sz w:val="18"/>
        </w:rPr>
      </w:pPr>
    </w:p>
    <w:p w14:paraId="4A00E76F" w14:textId="77777777" w:rsidR="00607F6B" w:rsidRPr="00C44AAB" w:rsidRDefault="00607F6B" w:rsidP="00AF4EF5">
      <w:pPr>
        <w:pStyle w:val="Nagwek5"/>
        <w:numPr>
          <w:ilvl w:val="4"/>
          <w:numId w:val="44"/>
        </w:numPr>
        <w:suppressAutoHyphens/>
        <w:rPr>
          <w:rFonts w:ascii="Tahoma" w:hAnsi="Tahoma" w:cs="Tahoma"/>
          <w:b w:val="0"/>
          <w:sz w:val="18"/>
        </w:rPr>
      </w:pPr>
      <w:r w:rsidRPr="00C44AAB">
        <w:rPr>
          <w:rFonts w:ascii="Tahoma" w:hAnsi="Tahoma" w:cs="Tahoma"/>
          <w:b w:val="0"/>
          <w:sz w:val="18"/>
        </w:rPr>
        <w:t>OŚWIADCZENIE</w:t>
      </w:r>
    </w:p>
    <w:p w14:paraId="1FBB72C8" w14:textId="77777777" w:rsidR="00607F6B" w:rsidRPr="00C44AAB" w:rsidRDefault="00607F6B" w:rsidP="00AF4EF5">
      <w:pPr>
        <w:pStyle w:val="Nagwek1"/>
        <w:numPr>
          <w:ilvl w:val="0"/>
          <w:numId w:val="44"/>
        </w:numPr>
        <w:suppressAutoHyphens/>
        <w:jc w:val="both"/>
        <w:rPr>
          <w:rFonts w:ascii="Tahoma" w:hAnsi="Tahoma" w:cs="Tahoma"/>
          <w:sz w:val="18"/>
        </w:rPr>
      </w:pPr>
    </w:p>
    <w:p w14:paraId="752F13E2" w14:textId="478E3DD3" w:rsidR="00607F6B" w:rsidRPr="00C44AAB" w:rsidRDefault="00607F6B" w:rsidP="00AF4EF5">
      <w:pPr>
        <w:jc w:val="both"/>
        <w:rPr>
          <w:rFonts w:ascii="Tahoma" w:hAnsi="Tahoma" w:cs="Tahoma"/>
          <w:b/>
          <w:sz w:val="18"/>
        </w:rPr>
      </w:pPr>
      <w:r w:rsidRPr="00C44AAB">
        <w:rPr>
          <w:rFonts w:ascii="Tahoma" w:hAnsi="Tahoma" w:cs="Tahoma"/>
          <w:sz w:val="18"/>
        </w:rPr>
        <w:t>Przystępując do udziału w postępowaniu o udzielenie zamówienia publicznego</w:t>
      </w:r>
      <w:r w:rsidRPr="00C44AAB">
        <w:rPr>
          <w:rFonts w:ascii="Tahoma" w:hAnsi="Tahoma" w:cs="Tahoma"/>
          <w:b/>
          <w:sz w:val="18"/>
        </w:rPr>
        <w:t>: „Usługa serwisowa rezonansu magnetycznego, PET/CT, SPECT/CT wraz ze stacjami opisowymi dla Zespołu Szpitali Miejskich w Chorzowie przy ul. Władysława Truchana 7”</w:t>
      </w:r>
      <w:r w:rsidR="00A62BDC" w:rsidRPr="00C44AAB">
        <w:rPr>
          <w:rFonts w:ascii="Tahoma" w:hAnsi="Tahoma" w:cs="Tahoma"/>
          <w:b/>
          <w:sz w:val="18"/>
        </w:rPr>
        <w:t xml:space="preserve"> </w:t>
      </w:r>
      <w:r w:rsidRPr="00C44AAB">
        <w:rPr>
          <w:rFonts w:ascii="Tahoma" w:hAnsi="Tahoma" w:cs="Tahoma"/>
          <w:b/>
          <w:sz w:val="18"/>
        </w:rPr>
        <w:t>SP ZOZ ZSM ZP/40/2019</w:t>
      </w:r>
      <w:r w:rsidR="00A62BDC" w:rsidRPr="00C44AAB">
        <w:rPr>
          <w:rFonts w:ascii="Tahoma" w:hAnsi="Tahoma" w:cs="Tahoma"/>
          <w:b/>
          <w:sz w:val="18"/>
        </w:rPr>
        <w:t xml:space="preserve"> </w:t>
      </w:r>
      <w:r w:rsidRPr="00C44AAB">
        <w:rPr>
          <w:rFonts w:ascii="Tahoma" w:hAnsi="Tahoma" w:cs="Tahoma"/>
          <w:b/>
          <w:sz w:val="18"/>
        </w:rPr>
        <w:t>oświadczam iż jako Wykonawca przedmiotowej usługi:</w:t>
      </w:r>
    </w:p>
    <w:p w14:paraId="2A1AABE8" w14:textId="77777777" w:rsidR="00607F6B" w:rsidRPr="00C44AAB" w:rsidRDefault="00607F6B" w:rsidP="00AF4EF5">
      <w:pPr>
        <w:rPr>
          <w:rFonts w:ascii="Tahoma" w:hAnsi="Tahoma" w:cs="Tahoma"/>
          <w:sz w:val="18"/>
        </w:rPr>
      </w:pPr>
    </w:p>
    <w:p w14:paraId="5C419ED9" w14:textId="77777777" w:rsidR="00607F6B" w:rsidRPr="00AF4EF5" w:rsidRDefault="00607F6B" w:rsidP="00AF4EF5">
      <w:pPr>
        <w:widowControl w:val="0"/>
        <w:numPr>
          <w:ilvl w:val="0"/>
          <w:numId w:val="45"/>
        </w:numPr>
        <w:shd w:val="clear" w:color="auto" w:fill="FFFFFF"/>
        <w:autoSpaceDE w:val="0"/>
        <w:autoSpaceDN w:val="0"/>
        <w:adjustRightInd w:val="0"/>
        <w:ind w:left="426"/>
        <w:jc w:val="both"/>
        <w:rPr>
          <w:rFonts w:ascii="Tahoma" w:hAnsi="Tahoma" w:cs="Tahoma"/>
        </w:rPr>
      </w:pPr>
      <w:r w:rsidRPr="00C44AAB">
        <w:rPr>
          <w:rFonts w:ascii="Tahoma" w:hAnsi="Tahoma" w:cs="Tahoma"/>
        </w:rPr>
        <w:t xml:space="preserve">dysponuje zapleczem technicznym wystarczającym do wykonania zadania w sposób zapewniający sprawne i bezpieczne działanie urządzenia, </w:t>
      </w:r>
    </w:p>
    <w:p w14:paraId="5C77D42E" w14:textId="77777777" w:rsidR="00607F6B" w:rsidRPr="00AF4EF5" w:rsidRDefault="00607F6B" w:rsidP="00AF4EF5">
      <w:pPr>
        <w:widowControl w:val="0"/>
        <w:numPr>
          <w:ilvl w:val="0"/>
          <w:numId w:val="45"/>
        </w:numPr>
        <w:shd w:val="clear" w:color="auto" w:fill="FFFFFF"/>
        <w:autoSpaceDE w:val="0"/>
        <w:autoSpaceDN w:val="0"/>
        <w:adjustRightInd w:val="0"/>
        <w:ind w:left="426"/>
        <w:jc w:val="both"/>
        <w:rPr>
          <w:rFonts w:ascii="Tahoma" w:hAnsi="Tahoma" w:cs="Tahoma"/>
        </w:rPr>
      </w:pPr>
      <w:r w:rsidRPr="00AF4EF5">
        <w:rPr>
          <w:rFonts w:ascii="Tahoma" w:hAnsi="Tahoma" w:cs="Tahoma"/>
        </w:rPr>
        <w:t xml:space="preserve">dysponuje częściami zamiennymi (nowymi, dedykowanymi przez producenta lub równoważnymi </w:t>
      </w:r>
      <w:r w:rsidRPr="00AF4EF5">
        <w:rPr>
          <w:rFonts w:ascii="Tahoma" w:hAnsi="Tahoma" w:cs="Tahoma"/>
        </w:rPr>
        <w:br/>
        <w:t xml:space="preserve">– o parametrach nieodbiegających od nowych oryginalnych, dedykowanych przez producenta części zamiennych), </w:t>
      </w:r>
    </w:p>
    <w:p w14:paraId="7C13D162" w14:textId="77777777" w:rsidR="00607F6B" w:rsidRPr="00AF4EF5" w:rsidRDefault="00607F6B" w:rsidP="00AF4EF5">
      <w:pPr>
        <w:widowControl w:val="0"/>
        <w:numPr>
          <w:ilvl w:val="0"/>
          <w:numId w:val="45"/>
        </w:numPr>
        <w:shd w:val="clear" w:color="auto" w:fill="FFFFFF"/>
        <w:autoSpaceDE w:val="0"/>
        <w:autoSpaceDN w:val="0"/>
        <w:adjustRightInd w:val="0"/>
        <w:ind w:left="426"/>
        <w:jc w:val="both"/>
        <w:rPr>
          <w:rFonts w:ascii="Tahoma" w:hAnsi="Tahoma" w:cs="Tahoma"/>
        </w:rPr>
      </w:pPr>
      <w:r w:rsidRPr="00AF4EF5">
        <w:rPr>
          <w:rFonts w:ascii="Tahoma" w:hAnsi="Tahoma" w:cs="Tahoma"/>
        </w:rPr>
        <w:t xml:space="preserve">dysponuje częściami zużywalnymi i materiałami eksploatacyjnymi (nowymi, dedykowanymi przez producenta lub równoważnymi – o parametrach nieodbiegających od nowych oryginalnych, dedykowanych przez producenta części zużywalnych i materiałów eksploatacyjnych), </w:t>
      </w:r>
    </w:p>
    <w:p w14:paraId="1F54934A" w14:textId="77777777" w:rsidR="00607F6B" w:rsidRPr="00AF4EF5" w:rsidRDefault="00607F6B" w:rsidP="00AF4EF5">
      <w:pPr>
        <w:widowControl w:val="0"/>
        <w:numPr>
          <w:ilvl w:val="0"/>
          <w:numId w:val="45"/>
        </w:numPr>
        <w:shd w:val="clear" w:color="auto" w:fill="FFFFFF"/>
        <w:autoSpaceDE w:val="0"/>
        <w:autoSpaceDN w:val="0"/>
        <w:adjustRightInd w:val="0"/>
        <w:ind w:left="426" w:hanging="284"/>
        <w:jc w:val="both"/>
        <w:rPr>
          <w:rFonts w:ascii="Tahoma" w:hAnsi="Tahoma" w:cs="Tahoma"/>
        </w:rPr>
      </w:pPr>
      <w:r w:rsidRPr="00AF4EF5">
        <w:rPr>
          <w:rFonts w:ascii="Tahoma" w:hAnsi="Tahoma" w:cs="Tahoma"/>
        </w:rPr>
        <w:t>posiadam określone przez wytwórcę instrukcje serwisowe wyrobu, pozwalające na wykonanie przedmiotu zamówienia w sposób zapewniający sprawne i bezpieczne działanie urządzenia.</w:t>
      </w:r>
    </w:p>
    <w:p w14:paraId="0AA34CF0" w14:textId="77777777" w:rsidR="00607F6B" w:rsidRPr="00C44AAB" w:rsidRDefault="00607F6B" w:rsidP="00AF4EF5">
      <w:pPr>
        <w:overflowPunct w:val="0"/>
        <w:autoSpaceDE w:val="0"/>
        <w:autoSpaceDN w:val="0"/>
        <w:adjustRightInd w:val="0"/>
        <w:rPr>
          <w:rFonts w:ascii="Tahoma" w:hAnsi="Tahoma" w:cs="Tahoma"/>
          <w:b/>
          <w:sz w:val="18"/>
          <w:u w:val="single"/>
        </w:rPr>
      </w:pPr>
    </w:p>
    <w:p w14:paraId="35CB3881" w14:textId="77777777" w:rsidR="00607F6B" w:rsidRPr="00C44AAB" w:rsidRDefault="00607F6B" w:rsidP="00AF4EF5">
      <w:pPr>
        <w:ind w:left="5812"/>
        <w:rPr>
          <w:rFonts w:ascii="Tahoma" w:hAnsi="Tahoma" w:cs="Tahoma"/>
          <w:sz w:val="16"/>
          <w:szCs w:val="18"/>
        </w:rPr>
      </w:pPr>
    </w:p>
    <w:p w14:paraId="504371DF" w14:textId="77777777" w:rsidR="00607F6B" w:rsidRPr="00C44AAB" w:rsidRDefault="00607F6B" w:rsidP="00AF4EF5">
      <w:pPr>
        <w:overflowPunct w:val="0"/>
        <w:autoSpaceDE w:val="0"/>
        <w:autoSpaceDN w:val="0"/>
        <w:adjustRightInd w:val="0"/>
        <w:ind w:left="5672"/>
        <w:rPr>
          <w:rFonts w:ascii="Tahoma" w:hAnsi="Tahoma" w:cs="Tahoma"/>
          <w:sz w:val="16"/>
          <w:szCs w:val="18"/>
        </w:rPr>
      </w:pPr>
    </w:p>
    <w:p w14:paraId="46745D04" w14:textId="77777777" w:rsidR="00607F6B" w:rsidRPr="00C44AAB" w:rsidRDefault="00607F6B" w:rsidP="00AF4EF5">
      <w:pPr>
        <w:overflowPunct w:val="0"/>
        <w:autoSpaceDE w:val="0"/>
        <w:autoSpaceDN w:val="0"/>
        <w:adjustRightInd w:val="0"/>
        <w:ind w:left="5672"/>
        <w:rPr>
          <w:rFonts w:ascii="Tahoma" w:hAnsi="Tahoma" w:cs="Tahoma"/>
          <w:sz w:val="16"/>
          <w:szCs w:val="18"/>
        </w:rPr>
      </w:pPr>
    </w:p>
    <w:p w14:paraId="79213698" w14:textId="77777777" w:rsidR="00607F6B" w:rsidRPr="00C44AAB" w:rsidRDefault="00607F6B" w:rsidP="00AF4EF5">
      <w:pPr>
        <w:overflowPunct w:val="0"/>
        <w:autoSpaceDE w:val="0"/>
        <w:autoSpaceDN w:val="0"/>
        <w:adjustRightInd w:val="0"/>
        <w:ind w:left="5672"/>
        <w:rPr>
          <w:rFonts w:ascii="Tahoma" w:hAnsi="Tahoma" w:cs="Tahoma"/>
          <w:sz w:val="16"/>
          <w:szCs w:val="18"/>
        </w:rPr>
      </w:pPr>
    </w:p>
    <w:p w14:paraId="0A3864C0" w14:textId="77777777" w:rsidR="00607F6B" w:rsidRPr="00C44AAB" w:rsidRDefault="00607F6B" w:rsidP="00AF4EF5">
      <w:pPr>
        <w:overflowPunct w:val="0"/>
        <w:autoSpaceDE w:val="0"/>
        <w:autoSpaceDN w:val="0"/>
        <w:adjustRightInd w:val="0"/>
        <w:ind w:left="5672"/>
        <w:rPr>
          <w:rFonts w:ascii="Tahoma" w:hAnsi="Tahoma" w:cs="Tahoma"/>
          <w:sz w:val="16"/>
          <w:szCs w:val="18"/>
        </w:rPr>
      </w:pPr>
      <w:r w:rsidRPr="00C44AAB">
        <w:rPr>
          <w:rFonts w:ascii="Tahoma" w:hAnsi="Tahoma" w:cs="Tahoma"/>
          <w:sz w:val="16"/>
          <w:szCs w:val="18"/>
        </w:rPr>
        <w:t>……............................................................</w:t>
      </w:r>
    </w:p>
    <w:p w14:paraId="307DD339" w14:textId="77777777" w:rsidR="00607F6B" w:rsidRPr="00C44AAB" w:rsidRDefault="00607F6B" w:rsidP="00AF4EF5">
      <w:pPr>
        <w:overflowPunct w:val="0"/>
        <w:autoSpaceDE w:val="0"/>
        <w:autoSpaceDN w:val="0"/>
        <w:adjustRightInd w:val="0"/>
        <w:ind w:left="4963" w:firstLine="709"/>
        <w:jc w:val="center"/>
        <w:rPr>
          <w:rFonts w:ascii="Tahoma" w:hAnsi="Tahoma" w:cs="Tahoma"/>
          <w:sz w:val="16"/>
          <w:szCs w:val="18"/>
        </w:rPr>
      </w:pPr>
      <w:r w:rsidRPr="00C44AAB">
        <w:rPr>
          <w:rFonts w:ascii="Tahoma" w:hAnsi="Tahoma" w:cs="Tahoma"/>
          <w:sz w:val="16"/>
          <w:szCs w:val="18"/>
        </w:rPr>
        <w:t>Podpis osoby upoważnionej</w:t>
      </w:r>
    </w:p>
    <w:p w14:paraId="661CF165" w14:textId="77777777" w:rsidR="00607F6B" w:rsidRPr="00C44AAB" w:rsidRDefault="00607F6B" w:rsidP="00AF4EF5">
      <w:pPr>
        <w:overflowPunct w:val="0"/>
        <w:autoSpaceDE w:val="0"/>
        <w:autoSpaceDN w:val="0"/>
        <w:adjustRightInd w:val="0"/>
        <w:ind w:left="4963" w:firstLine="709"/>
        <w:jc w:val="center"/>
        <w:rPr>
          <w:rFonts w:ascii="Tahoma" w:hAnsi="Tahoma" w:cs="Tahoma"/>
          <w:sz w:val="16"/>
          <w:szCs w:val="18"/>
        </w:rPr>
      </w:pPr>
      <w:r w:rsidRPr="00C44AAB">
        <w:rPr>
          <w:rFonts w:ascii="Tahoma" w:hAnsi="Tahoma" w:cs="Tahoma"/>
          <w:sz w:val="16"/>
          <w:szCs w:val="18"/>
        </w:rPr>
        <w:t>do reprezentowania Wykonawcy</w:t>
      </w:r>
    </w:p>
    <w:p w14:paraId="7F6598AA" w14:textId="77777777" w:rsidR="00607F6B" w:rsidRPr="00C44AAB" w:rsidRDefault="00607F6B" w:rsidP="00AF4EF5">
      <w:pPr>
        <w:widowControl w:val="0"/>
        <w:shd w:val="clear" w:color="auto" w:fill="FFFFFF"/>
        <w:autoSpaceDE w:val="0"/>
        <w:autoSpaceDN w:val="0"/>
        <w:adjustRightInd w:val="0"/>
        <w:jc w:val="both"/>
        <w:rPr>
          <w:rFonts w:ascii="Tahoma" w:hAnsi="Tahoma" w:cs="Tahoma"/>
          <w:sz w:val="18"/>
        </w:rPr>
      </w:pPr>
      <w:r w:rsidRPr="00C44AAB">
        <w:rPr>
          <w:rFonts w:ascii="Tahoma" w:hAnsi="Tahoma" w:cs="Tahoma"/>
          <w:sz w:val="18"/>
        </w:rPr>
        <w:t xml:space="preserve"> </w:t>
      </w:r>
    </w:p>
    <w:p w14:paraId="779E9DF4" w14:textId="77777777" w:rsidR="00607F6B" w:rsidRPr="00C44AAB" w:rsidRDefault="00607F6B" w:rsidP="00AF4EF5">
      <w:pPr>
        <w:overflowPunct w:val="0"/>
        <w:autoSpaceDE w:val="0"/>
        <w:autoSpaceDN w:val="0"/>
        <w:adjustRightInd w:val="0"/>
        <w:rPr>
          <w:rFonts w:ascii="Tahoma" w:hAnsi="Tahoma" w:cs="Tahoma"/>
          <w:b/>
          <w:sz w:val="18"/>
          <w:u w:val="single"/>
        </w:rPr>
      </w:pPr>
    </w:p>
    <w:p w14:paraId="1B1E7E92" w14:textId="77777777" w:rsidR="00607F6B" w:rsidRPr="00C44AAB" w:rsidRDefault="00607F6B" w:rsidP="00AF4EF5">
      <w:pPr>
        <w:rPr>
          <w:rFonts w:ascii="Tahoma" w:hAnsi="Tahoma" w:cs="Tahoma"/>
          <w:sz w:val="18"/>
        </w:rPr>
      </w:pPr>
    </w:p>
    <w:p w14:paraId="50AEB001" w14:textId="77777777" w:rsidR="00607F6B" w:rsidRPr="00C44AAB" w:rsidRDefault="00607F6B">
      <w:pPr>
        <w:pStyle w:val="Tekstprzypisudolnego"/>
        <w:jc w:val="right"/>
        <w:rPr>
          <w:rFonts w:ascii="Tahoma" w:hAnsi="Tahoma" w:cs="Tahoma"/>
          <w:b/>
          <w:sz w:val="18"/>
          <w:szCs w:val="18"/>
          <w:u w:val="single"/>
        </w:rPr>
      </w:pPr>
    </w:p>
    <w:p w14:paraId="7311B1EB" w14:textId="77777777" w:rsidR="002122EC" w:rsidRDefault="002122EC">
      <w:pPr>
        <w:pStyle w:val="Tekstprzypisudolnego"/>
        <w:jc w:val="right"/>
        <w:rPr>
          <w:rFonts w:ascii="Tahoma" w:hAnsi="Tahoma" w:cs="Tahoma"/>
          <w:b/>
          <w:sz w:val="18"/>
          <w:szCs w:val="18"/>
          <w:u w:val="single"/>
        </w:rPr>
        <w:sectPr w:rsidR="002122EC" w:rsidSect="000D24D8">
          <w:pgSz w:w="11906" w:h="16838"/>
          <w:pgMar w:top="1021" w:right="1134" w:bottom="1701" w:left="1247" w:header="709" w:footer="709" w:gutter="0"/>
          <w:cols w:space="708"/>
          <w:titlePg/>
          <w:docGrid w:linePitch="272"/>
        </w:sectPr>
      </w:pPr>
    </w:p>
    <w:p w14:paraId="33430256" w14:textId="0860224D" w:rsidR="00074D39" w:rsidRPr="00C44AAB" w:rsidRDefault="00074D39">
      <w:pPr>
        <w:pStyle w:val="Tekstprzypisudolnego"/>
        <w:jc w:val="right"/>
        <w:rPr>
          <w:rFonts w:ascii="Tahoma" w:hAnsi="Tahoma" w:cs="Tahoma"/>
          <w:b/>
          <w:sz w:val="18"/>
          <w:szCs w:val="18"/>
          <w:u w:val="single"/>
        </w:rPr>
      </w:pPr>
      <w:r w:rsidRPr="00C44AAB">
        <w:rPr>
          <w:rFonts w:ascii="Tahoma" w:hAnsi="Tahoma" w:cs="Tahoma"/>
          <w:b/>
          <w:sz w:val="18"/>
          <w:szCs w:val="18"/>
          <w:u w:val="single"/>
        </w:rPr>
        <w:lastRenderedPageBreak/>
        <w:t>Załączni</w:t>
      </w:r>
      <w:r w:rsidR="00EF6B79" w:rsidRPr="00C44AAB">
        <w:rPr>
          <w:rFonts w:ascii="Tahoma" w:hAnsi="Tahoma" w:cs="Tahoma"/>
          <w:b/>
          <w:sz w:val="18"/>
          <w:szCs w:val="18"/>
          <w:u w:val="single"/>
        </w:rPr>
        <w:t xml:space="preserve">k nr </w:t>
      </w:r>
      <w:r w:rsidR="00607F6B" w:rsidRPr="00C44AAB">
        <w:rPr>
          <w:rFonts w:ascii="Tahoma" w:hAnsi="Tahoma" w:cs="Tahoma"/>
          <w:b/>
          <w:sz w:val="18"/>
          <w:szCs w:val="18"/>
          <w:u w:val="single"/>
        </w:rPr>
        <w:t>9</w:t>
      </w:r>
      <w:r w:rsidR="002318AB" w:rsidRPr="00C44AAB">
        <w:rPr>
          <w:rFonts w:ascii="Tahoma" w:hAnsi="Tahoma" w:cs="Tahoma"/>
          <w:b/>
          <w:sz w:val="18"/>
          <w:szCs w:val="18"/>
          <w:u w:val="single"/>
        </w:rPr>
        <w:t xml:space="preserve"> do SIWZ</w:t>
      </w:r>
    </w:p>
    <w:p w14:paraId="2CBD77C2" w14:textId="77777777" w:rsidR="00074D39" w:rsidRPr="00C44AAB" w:rsidRDefault="00074D39">
      <w:pPr>
        <w:pStyle w:val="Tekstprzypisudolnego"/>
        <w:jc w:val="center"/>
        <w:rPr>
          <w:rFonts w:ascii="Tahoma" w:hAnsi="Tahoma" w:cs="Tahoma"/>
          <w:i/>
          <w:sz w:val="18"/>
          <w:szCs w:val="18"/>
          <w:u w:val="single"/>
        </w:rPr>
      </w:pPr>
    </w:p>
    <w:p w14:paraId="7BA81122" w14:textId="77777777" w:rsidR="00074D39" w:rsidRPr="00C44AAB" w:rsidRDefault="00074D39">
      <w:pPr>
        <w:pStyle w:val="Tekstprzypisudolnego"/>
        <w:jc w:val="center"/>
        <w:rPr>
          <w:rFonts w:ascii="Tahoma" w:hAnsi="Tahoma" w:cs="Tahoma"/>
          <w:i/>
          <w:sz w:val="18"/>
          <w:szCs w:val="18"/>
          <w:u w:val="single"/>
        </w:rPr>
      </w:pPr>
      <w:r w:rsidRPr="00C44AAB">
        <w:rPr>
          <w:rFonts w:ascii="Tahoma" w:hAnsi="Tahoma" w:cs="Tahoma"/>
          <w:i/>
          <w:sz w:val="18"/>
          <w:szCs w:val="18"/>
          <w:u w:val="single"/>
        </w:rPr>
        <w:t xml:space="preserve">Klauzula informacyjna z art. </w:t>
      </w:r>
      <w:r w:rsidR="00535A21" w:rsidRPr="00C44AAB">
        <w:rPr>
          <w:rFonts w:ascii="Tahoma" w:hAnsi="Tahoma" w:cs="Tahoma"/>
          <w:i/>
          <w:sz w:val="18"/>
          <w:szCs w:val="18"/>
          <w:u w:val="single"/>
        </w:rPr>
        <w:t>13 RODO do zastosowania przez Za</w:t>
      </w:r>
      <w:r w:rsidRPr="00C44AAB">
        <w:rPr>
          <w:rFonts w:ascii="Tahoma" w:hAnsi="Tahoma" w:cs="Tahoma"/>
          <w:i/>
          <w:sz w:val="18"/>
          <w:szCs w:val="18"/>
          <w:u w:val="single"/>
        </w:rPr>
        <w:t xml:space="preserve">mawiających w celu związanym z postępowaniem o udzielenie zamówienia publicznego </w:t>
      </w:r>
    </w:p>
    <w:p w14:paraId="7AE6C8FB" w14:textId="77777777" w:rsidR="00074D39" w:rsidRPr="00C44AAB" w:rsidRDefault="00074D39">
      <w:pPr>
        <w:jc w:val="center"/>
        <w:rPr>
          <w:rFonts w:ascii="Tahoma" w:hAnsi="Tahoma" w:cs="Tahoma"/>
          <w:sz w:val="18"/>
          <w:szCs w:val="18"/>
        </w:rPr>
      </w:pPr>
      <w:r w:rsidRPr="00C44AAB">
        <w:rPr>
          <w:rFonts w:ascii="Tahoma" w:hAnsi="Tahoma" w:cs="Tahoma"/>
          <w:sz w:val="18"/>
          <w:szCs w:val="18"/>
        </w:rPr>
        <w:t>(na podstawie wytycznych Urzędu Zamówień Publicznych opublikowanych dnia 25.05.2018r na stronie:</w:t>
      </w:r>
    </w:p>
    <w:p w14:paraId="02B94BFC" w14:textId="77777777" w:rsidR="00074D39" w:rsidRPr="00C44AAB" w:rsidRDefault="00166B7A">
      <w:pPr>
        <w:jc w:val="center"/>
        <w:rPr>
          <w:rFonts w:ascii="Tahoma" w:hAnsi="Tahoma" w:cs="Tahoma"/>
          <w:sz w:val="18"/>
          <w:szCs w:val="18"/>
        </w:rPr>
      </w:pPr>
      <w:hyperlink r:id="rId32" w:history="1">
        <w:r w:rsidR="00074D39" w:rsidRPr="00C44AAB">
          <w:rPr>
            <w:rFonts w:ascii="Tahoma" w:hAnsi="Tahoma" w:cs="Tahoma"/>
            <w:color w:val="0000FF"/>
            <w:sz w:val="18"/>
            <w:szCs w:val="18"/>
            <w:u w:val="single"/>
          </w:rPr>
          <w:t>https://www.uzp.gov.pl/aktualnosci/rodo-w-zamowieniach-publicznych</w:t>
        </w:r>
      </w:hyperlink>
      <w:r w:rsidR="00074D39" w:rsidRPr="00C44AAB">
        <w:rPr>
          <w:rFonts w:ascii="Tahoma" w:hAnsi="Tahoma" w:cs="Tahoma"/>
          <w:sz w:val="18"/>
          <w:szCs w:val="18"/>
        </w:rPr>
        <w:t xml:space="preserve"> ) </w:t>
      </w:r>
    </w:p>
    <w:p w14:paraId="19A4AD55" w14:textId="77777777" w:rsidR="00074D39" w:rsidRPr="00C44AAB" w:rsidRDefault="00074D39">
      <w:pPr>
        <w:jc w:val="center"/>
        <w:rPr>
          <w:rFonts w:ascii="Tahoma" w:hAnsi="Tahoma" w:cs="Tahoma"/>
          <w:sz w:val="18"/>
          <w:szCs w:val="18"/>
        </w:rPr>
      </w:pPr>
    </w:p>
    <w:p w14:paraId="5D9A64DB" w14:textId="77777777" w:rsidR="00074D39" w:rsidRPr="00C44AAB" w:rsidRDefault="00074D39">
      <w:pPr>
        <w:rPr>
          <w:rFonts w:ascii="Tahoma" w:hAnsi="Tahoma" w:cs="Tahoma"/>
          <w:sz w:val="18"/>
          <w:szCs w:val="18"/>
        </w:rPr>
      </w:pPr>
      <w:r w:rsidRPr="00C44AAB">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71C0146" w14:textId="77777777" w:rsidR="00074D39" w:rsidRPr="00C44AAB" w:rsidRDefault="00074D39">
      <w:pPr>
        <w:numPr>
          <w:ilvl w:val="0"/>
          <w:numId w:val="40"/>
        </w:numPr>
        <w:ind w:left="284" w:hanging="284"/>
        <w:contextualSpacing/>
        <w:jc w:val="both"/>
        <w:rPr>
          <w:rFonts w:ascii="Tahoma" w:hAnsi="Tahoma" w:cs="Tahoma"/>
          <w:i/>
          <w:color w:val="000000" w:themeColor="text1"/>
          <w:sz w:val="18"/>
          <w:szCs w:val="18"/>
        </w:rPr>
      </w:pPr>
      <w:r w:rsidRPr="00C44AAB">
        <w:rPr>
          <w:rFonts w:ascii="Tahoma" w:hAnsi="Tahoma" w:cs="Tahoma"/>
          <w:color w:val="000000" w:themeColor="text1"/>
          <w:sz w:val="18"/>
          <w:szCs w:val="18"/>
        </w:rPr>
        <w:t>administratorem Pani/Pana danych osobowych jest:</w:t>
      </w:r>
    </w:p>
    <w:p w14:paraId="58699A7E" w14:textId="77777777" w:rsidR="00074D39" w:rsidRPr="00C44AAB" w:rsidRDefault="00074D39">
      <w:pPr>
        <w:ind w:left="284"/>
        <w:contextualSpacing/>
        <w:jc w:val="both"/>
        <w:rPr>
          <w:rFonts w:ascii="Tahoma" w:eastAsia="Calibri" w:hAnsi="Tahoma" w:cs="Tahoma"/>
          <w:b/>
          <w:bCs/>
          <w:color w:val="000000" w:themeColor="text1"/>
          <w:sz w:val="18"/>
          <w:szCs w:val="18"/>
          <w:lang w:eastAsia="en-US"/>
        </w:rPr>
      </w:pPr>
      <w:r w:rsidRPr="00C44AAB">
        <w:rPr>
          <w:rFonts w:ascii="Tahoma" w:eastAsia="Calibri" w:hAnsi="Tahoma" w:cs="Tahoma"/>
          <w:b/>
          <w:bCs/>
          <w:color w:val="000000" w:themeColor="text1"/>
          <w:sz w:val="18"/>
          <w:szCs w:val="18"/>
          <w:lang w:eastAsia="en-US"/>
        </w:rPr>
        <w:t xml:space="preserve">Samodzielny Publiczny Zakład Opieki Zdrowotnej Zespół Szpitali Miejskich </w:t>
      </w:r>
    </w:p>
    <w:p w14:paraId="6658B939" w14:textId="650F31A3" w:rsidR="00074D39" w:rsidRPr="00C44AAB" w:rsidRDefault="00074D39">
      <w:pPr>
        <w:ind w:left="284"/>
        <w:contextualSpacing/>
        <w:jc w:val="both"/>
        <w:rPr>
          <w:rFonts w:ascii="Tahoma" w:eastAsia="Calibri" w:hAnsi="Tahoma" w:cs="Tahoma"/>
          <w:b/>
          <w:bCs/>
          <w:color w:val="000000" w:themeColor="text1"/>
          <w:sz w:val="18"/>
          <w:szCs w:val="18"/>
          <w:lang w:eastAsia="en-US"/>
        </w:rPr>
      </w:pPr>
      <w:r w:rsidRPr="00C44AAB">
        <w:rPr>
          <w:rFonts w:ascii="Tahoma" w:eastAsia="Calibri" w:hAnsi="Tahoma" w:cs="Tahoma"/>
          <w:b/>
          <w:bCs/>
          <w:color w:val="000000" w:themeColor="text1"/>
          <w:sz w:val="18"/>
          <w:szCs w:val="18"/>
          <w:lang w:eastAsia="en-US"/>
        </w:rPr>
        <w:t>ul. Strzelców Bytomskich 11,</w:t>
      </w:r>
      <w:r w:rsidR="00A62BDC" w:rsidRPr="00C44AAB">
        <w:rPr>
          <w:rFonts w:ascii="Tahoma" w:eastAsia="Calibri" w:hAnsi="Tahoma" w:cs="Tahoma"/>
          <w:b/>
          <w:bCs/>
          <w:color w:val="000000" w:themeColor="text1"/>
          <w:sz w:val="18"/>
          <w:szCs w:val="18"/>
          <w:lang w:eastAsia="en-US"/>
        </w:rPr>
        <w:t xml:space="preserve"> </w:t>
      </w:r>
      <w:r w:rsidRPr="00C44AAB">
        <w:rPr>
          <w:rFonts w:ascii="Tahoma" w:eastAsia="Calibri" w:hAnsi="Tahoma" w:cs="Tahoma"/>
          <w:b/>
          <w:bCs/>
          <w:color w:val="000000" w:themeColor="text1"/>
          <w:sz w:val="18"/>
          <w:szCs w:val="18"/>
          <w:lang w:eastAsia="en-US"/>
        </w:rPr>
        <w:t>41-500 Chorzów</w:t>
      </w:r>
    </w:p>
    <w:p w14:paraId="74C6BDA9" w14:textId="77777777" w:rsidR="00074D39" w:rsidRPr="00C44AAB" w:rsidRDefault="00074D39">
      <w:pPr>
        <w:ind w:left="284"/>
        <w:contextualSpacing/>
        <w:jc w:val="both"/>
        <w:rPr>
          <w:rFonts w:ascii="Tahoma" w:eastAsia="Calibri" w:hAnsi="Tahoma" w:cs="Tahoma"/>
          <w:b/>
          <w:color w:val="000000" w:themeColor="text1"/>
          <w:sz w:val="18"/>
          <w:szCs w:val="18"/>
          <w:lang w:eastAsia="en-US"/>
        </w:rPr>
      </w:pPr>
      <w:r w:rsidRPr="00C44AAB">
        <w:rPr>
          <w:rFonts w:ascii="Tahoma" w:hAnsi="Tahoma" w:cs="Tahoma"/>
          <w:b/>
          <w:color w:val="000000" w:themeColor="text1"/>
          <w:sz w:val="18"/>
          <w:szCs w:val="18"/>
        </w:rPr>
        <w:t xml:space="preserve">Dane kontaktowe: Dział Zamówień Publicznych, </w:t>
      </w:r>
      <w:r w:rsidRPr="00C44AAB">
        <w:rPr>
          <w:rFonts w:ascii="Tahoma" w:eastAsia="ArialMT" w:hAnsi="Tahoma" w:cs="Tahoma"/>
          <w:b/>
          <w:color w:val="000000" w:themeColor="text1"/>
          <w:sz w:val="18"/>
          <w:szCs w:val="18"/>
          <w:lang w:eastAsia="en-US"/>
        </w:rPr>
        <w:t xml:space="preserve">poczta elektroniczną: </w:t>
      </w:r>
      <w:hyperlink r:id="rId33" w:history="1">
        <w:r w:rsidRPr="00C44AAB">
          <w:rPr>
            <w:rFonts w:ascii="Tahoma" w:eastAsia="ArialMT" w:hAnsi="Tahoma" w:cs="Tahoma"/>
            <w:b/>
            <w:color w:val="000000" w:themeColor="text1"/>
            <w:sz w:val="18"/>
            <w:szCs w:val="18"/>
            <w:u w:val="single"/>
            <w:lang w:eastAsia="en-US"/>
          </w:rPr>
          <w:t>zp@zsm.com.pl</w:t>
        </w:r>
      </w:hyperlink>
      <w:r w:rsidRPr="00C44AAB">
        <w:rPr>
          <w:rFonts w:ascii="Tahoma" w:eastAsia="Calibri" w:hAnsi="Tahoma" w:cs="Tahoma"/>
          <w:b/>
          <w:color w:val="000000" w:themeColor="text1"/>
          <w:sz w:val="18"/>
          <w:szCs w:val="18"/>
          <w:lang w:eastAsia="en-US"/>
        </w:rPr>
        <w:t xml:space="preserve">, </w:t>
      </w:r>
    </w:p>
    <w:p w14:paraId="0766E333" w14:textId="77777777" w:rsidR="00074D39" w:rsidRPr="00C44AAB" w:rsidRDefault="00074D39">
      <w:pPr>
        <w:ind w:left="284"/>
        <w:contextualSpacing/>
        <w:jc w:val="both"/>
        <w:rPr>
          <w:rFonts w:ascii="Tahoma" w:hAnsi="Tahoma" w:cs="Tahoma"/>
          <w:b/>
          <w:color w:val="000000" w:themeColor="text1"/>
          <w:sz w:val="18"/>
          <w:szCs w:val="18"/>
        </w:rPr>
      </w:pPr>
      <w:r w:rsidRPr="00C44AAB">
        <w:rPr>
          <w:rFonts w:ascii="Tahoma" w:eastAsia="ArialMT" w:hAnsi="Tahoma" w:cs="Tahoma"/>
          <w:b/>
          <w:color w:val="000000" w:themeColor="text1"/>
          <w:sz w:val="18"/>
          <w:szCs w:val="18"/>
          <w:lang w:eastAsia="en-US"/>
        </w:rPr>
        <w:t>numer telefonu +48 32 34 99 298, +48 32 34 99 268, numer faksu +48 32 34 99 299</w:t>
      </w:r>
    </w:p>
    <w:p w14:paraId="1126D719" w14:textId="77777777" w:rsidR="00074D39" w:rsidRPr="00C44AAB" w:rsidRDefault="00074D39">
      <w:pPr>
        <w:ind w:left="284"/>
        <w:contextualSpacing/>
        <w:jc w:val="both"/>
        <w:rPr>
          <w:rFonts w:ascii="Tahoma" w:hAnsi="Tahoma" w:cs="Tahoma"/>
          <w:i/>
          <w:color w:val="000000" w:themeColor="text1"/>
          <w:sz w:val="18"/>
          <w:szCs w:val="18"/>
        </w:rPr>
      </w:pPr>
      <w:r w:rsidRPr="00C44AAB">
        <w:rPr>
          <w:rFonts w:ascii="Tahoma" w:hAnsi="Tahoma" w:cs="Tahoma"/>
          <w:color w:val="000000" w:themeColor="text1"/>
          <w:sz w:val="18"/>
          <w:szCs w:val="18"/>
        </w:rPr>
        <w:t xml:space="preserve"> </w:t>
      </w:r>
      <w:r w:rsidRPr="00C44AAB">
        <w:rPr>
          <w:rFonts w:ascii="Tahoma" w:hAnsi="Tahoma" w:cs="Tahoma"/>
          <w:i/>
          <w:color w:val="000000" w:themeColor="text1"/>
          <w:sz w:val="18"/>
          <w:szCs w:val="18"/>
        </w:rPr>
        <w:t>/nazw</w:t>
      </w:r>
      <w:r w:rsidR="00535A21" w:rsidRPr="00C44AAB">
        <w:rPr>
          <w:rFonts w:ascii="Tahoma" w:hAnsi="Tahoma" w:cs="Tahoma"/>
          <w:i/>
          <w:color w:val="000000" w:themeColor="text1"/>
          <w:sz w:val="18"/>
          <w:szCs w:val="18"/>
        </w:rPr>
        <w:t>a i adres oraz dane kontaktowe Z</w:t>
      </w:r>
      <w:r w:rsidRPr="00C44AAB">
        <w:rPr>
          <w:rFonts w:ascii="Tahoma" w:hAnsi="Tahoma" w:cs="Tahoma"/>
          <w:i/>
          <w:color w:val="000000" w:themeColor="text1"/>
          <w:sz w:val="18"/>
          <w:szCs w:val="18"/>
        </w:rPr>
        <w:t>amawiającego/</w:t>
      </w:r>
      <w:r w:rsidRPr="00C44AAB">
        <w:rPr>
          <w:rFonts w:ascii="Tahoma" w:eastAsia="Calibri" w:hAnsi="Tahoma" w:cs="Tahoma"/>
          <w:i/>
          <w:color w:val="000000" w:themeColor="text1"/>
          <w:sz w:val="18"/>
          <w:szCs w:val="18"/>
          <w:lang w:eastAsia="en-US"/>
        </w:rPr>
        <w:t>;</w:t>
      </w:r>
    </w:p>
    <w:p w14:paraId="1A169D12" w14:textId="23E9F8F6" w:rsidR="00074D39" w:rsidRPr="00C44AAB" w:rsidRDefault="00074D39">
      <w:pPr>
        <w:numPr>
          <w:ilvl w:val="0"/>
          <w:numId w:val="9"/>
        </w:numPr>
        <w:ind w:left="284" w:hanging="284"/>
        <w:contextualSpacing/>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Inspektorem ochrony danych osobowych w </w:t>
      </w:r>
      <w:r w:rsidRPr="00C44AAB">
        <w:rPr>
          <w:rFonts w:ascii="Tahoma" w:eastAsia="Calibri" w:hAnsi="Tahoma" w:cs="Tahoma"/>
          <w:b/>
          <w:bCs/>
          <w:color w:val="000000" w:themeColor="text1"/>
          <w:sz w:val="18"/>
          <w:szCs w:val="18"/>
          <w:lang w:eastAsia="en-US"/>
        </w:rPr>
        <w:t>Samodzielnym Publicznym Zakładzie Opieki Zdrowotnej Zespół Szpitali Miejskich przy ul. Strzelców Bytomskich 11,</w:t>
      </w:r>
      <w:r w:rsidR="00A62BDC" w:rsidRPr="00C44AAB">
        <w:rPr>
          <w:rFonts w:ascii="Tahoma" w:eastAsia="Calibri" w:hAnsi="Tahoma" w:cs="Tahoma"/>
          <w:b/>
          <w:bCs/>
          <w:color w:val="000000" w:themeColor="text1"/>
          <w:sz w:val="18"/>
          <w:szCs w:val="18"/>
          <w:lang w:eastAsia="en-US"/>
        </w:rPr>
        <w:t xml:space="preserve"> </w:t>
      </w:r>
      <w:r w:rsidRPr="00C44AAB">
        <w:rPr>
          <w:rFonts w:ascii="Tahoma" w:eastAsia="Calibri" w:hAnsi="Tahoma" w:cs="Tahoma"/>
          <w:b/>
          <w:bCs/>
          <w:color w:val="000000" w:themeColor="text1"/>
          <w:sz w:val="18"/>
          <w:szCs w:val="18"/>
          <w:lang w:eastAsia="en-US"/>
        </w:rPr>
        <w:t>41-500 Chorzów</w:t>
      </w:r>
    </w:p>
    <w:p w14:paraId="70947DD9" w14:textId="77777777" w:rsidR="00074D39" w:rsidRPr="00C44AAB" w:rsidRDefault="00074D39">
      <w:pPr>
        <w:ind w:left="284"/>
        <w:contextualSpacing/>
        <w:jc w:val="both"/>
        <w:rPr>
          <w:rFonts w:ascii="Tahoma" w:hAnsi="Tahoma" w:cs="Tahoma"/>
          <w:color w:val="000000" w:themeColor="text1"/>
          <w:sz w:val="18"/>
          <w:szCs w:val="18"/>
        </w:rPr>
      </w:pPr>
      <w:r w:rsidRPr="00C44AAB">
        <w:rPr>
          <w:rFonts w:ascii="Tahoma" w:eastAsia="Calibri" w:hAnsi="Tahoma" w:cs="Tahoma"/>
          <w:b/>
          <w:bCs/>
          <w:color w:val="000000" w:themeColor="text1"/>
          <w:sz w:val="18"/>
          <w:szCs w:val="18"/>
          <w:lang w:eastAsia="en-US"/>
        </w:rPr>
        <w:t xml:space="preserve">jest Pan Grzegorz Koczy, telefon +48 32 349 92 67, poczta elektroniczna: </w:t>
      </w:r>
      <w:hyperlink r:id="rId34" w:history="1">
        <w:r w:rsidRPr="00C44AAB">
          <w:rPr>
            <w:rFonts w:ascii="Tahoma" w:eastAsia="Calibri" w:hAnsi="Tahoma" w:cs="Tahoma"/>
            <w:b/>
            <w:bCs/>
            <w:color w:val="000000" w:themeColor="text1"/>
            <w:sz w:val="18"/>
            <w:szCs w:val="18"/>
            <w:u w:val="single"/>
            <w:lang w:eastAsia="en-US"/>
          </w:rPr>
          <w:t>gkoczy@zsm.com.pl</w:t>
        </w:r>
      </w:hyperlink>
      <w:r w:rsidRPr="00C44AAB">
        <w:rPr>
          <w:rFonts w:ascii="Tahoma" w:eastAsia="Calibri" w:hAnsi="Tahoma" w:cs="Tahoma"/>
          <w:b/>
          <w:bCs/>
          <w:color w:val="000000" w:themeColor="text1"/>
          <w:sz w:val="18"/>
          <w:szCs w:val="18"/>
          <w:lang w:eastAsia="en-US"/>
        </w:rPr>
        <w:t xml:space="preserve"> </w:t>
      </w:r>
    </w:p>
    <w:p w14:paraId="0BACE486" w14:textId="77777777" w:rsidR="00074D39" w:rsidRPr="00C44AAB" w:rsidRDefault="00074D39">
      <w:pPr>
        <w:ind w:left="284"/>
        <w:contextualSpacing/>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 </w:t>
      </w:r>
      <w:r w:rsidR="00535A21" w:rsidRPr="00C44AAB">
        <w:rPr>
          <w:rFonts w:ascii="Tahoma" w:hAnsi="Tahoma" w:cs="Tahoma"/>
          <w:i/>
          <w:color w:val="000000" w:themeColor="text1"/>
          <w:sz w:val="18"/>
          <w:szCs w:val="18"/>
        </w:rPr>
        <w:t>/nazwa Za</w:t>
      </w:r>
      <w:r w:rsidRPr="00C44AAB">
        <w:rPr>
          <w:rFonts w:ascii="Tahoma" w:hAnsi="Tahoma" w:cs="Tahoma"/>
          <w:i/>
          <w:color w:val="000000" w:themeColor="text1"/>
          <w:sz w:val="18"/>
          <w:szCs w:val="18"/>
        </w:rPr>
        <w:t>mawiającego/</w:t>
      </w:r>
      <w:r w:rsidRPr="00C44AAB">
        <w:rPr>
          <w:rFonts w:ascii="Tahoma" w:hAnsi="Tahoma" w:cs="Tahoma"/>
          <w:color w:val="000000" w:themeColor="text1"/>
          <w:sz w:val="18"/>
          <w:szCs w:val="18"/>
        </w:rPr>
        <w:t xml:space="preserve"> jest Pani/Pani </w:t>
      </w:r>
      <w:r w:rsidRPr="00C44AAB">
        <w:rPr>
          <w:rFonts w:ascii="Tahoma" w:hAnsi="Tahoma" w:cs="Tahoma"/>
          <w:i/>
          <w:color w:val="000000" w:themeColor="text1"/>
          <w:sz w:val="18"/>
          <w:szCs w:val="18"/>
        </w:rPr>
        <w:t xml:space="preserve">/imię i nazwisko, kontakt: adres e-mail, telefon/ </w:t>
      </w:r>
      <w:r w:rsidRPr="00C44AAB">
        <w:rPr>
          <w:rFonts w:ascii="Tahoma" w:hAnsi="Tahoma" w:cs="Tahoma"/>
          <w:b/>
          <w:i/>
          <w:color w:val="000000" w:themeColor="text1"/>
          <w:sz w:val="18"/>
          <w:szCs w:val="18"/>
          <w:vertAlign w:val="superscript"/>
        </w:rPr>
        <w:t>*</w:t>
      </w:r>
      <w:r w:rsidRPr="00C44AAB">
        <w:rPr>
          <w:rFonts w:ascii="Tahoma" w:hAnsi="Tahoma" w:cs="Tahoma"/>
          <w:color w:val="000000" w:themeColor="text1"/>
          <w:sz w:val="18"/>
          <w:szCs w:val="18"/>
        </w:rPr>
        <w:t>;</w:t>
      </w:r>
    </w:p>
    <w:p w14:paraId="02C7915F" w14:textId="4EDCC668" w:rsidR="00074D39" w:rsidRPr="00C44AAB" w:rsidRDefault="00074D39">
      <w:pPr>
        <w:numPr>
          <w:ilvl w:val="0"/>
          <w:numId w:val="9"/>
        </w:numPr>
        <w:ind w:left="284" w:hanging="284"/>
        <w:contextualSpacing/>
        <w:jc w:val="both"/>
        <w:rPr>
          <w:rFonts w:ascii="Tahoma" w:hAnsi="Tahoma" w:cs="Tahoma"/>
          <w:color w:val="000000" w:themeColor="text1"/>
          <w:sz w:val="18"/>
          <w:szCs w:val="18"/>
        </w:rPr>
      </w:pPr>
      <w:r w:rsidRPr="00C44AAB">
        <w:rPr>
          <w:rFonts w:ascii="Tahoma" w:hAnsi="Tahoma" w:cs="Tahoma"/>
          <w:color w:val="000000" w:themeColor="text1"/>
          <w:sz w:val="18"/>
          <w:szCs w:val="18"/>
        </w:rPr>
        <w:t>Pani/Pana dane osobowe przetwarzane będą na podstawie art. 6 ust. 1 lit. c</w:t>
      </w:r>
      <w:r w:rsidRPr="00C44AAB">
        <w:rPr>
          <w:rFonts w:ascii="Tahoma" w:hAnsi="Tahoma" w:cs="Tahoma"/>
          <w:i/>
          <w:color w:val="000000" w:themeColor="text1"/>
          <w:sz w:val="18"/>
          <w:szCs w:val="18"/>
        </w:rPr>
        <w:t xml:space="preserve"> </w:t>
      </w:r>
      <w:r w:rsidRPr="00C44AAB">
        <w:rPr>
          <w:rFonts w:ascii="Tahoma" w:hAnsi="Tahoma" w:cs="Tahoma"/>
          <w:color w:val="000000" w:themeColor="text1"/>
          <w:sz w:val="18"/>
          <w:szCs w:val="18"/>
        </w:rPr>
        <w:t xml:space="preserve">RODO w celu </w:t>
      </w:r>
      <w:r w:rsidRPr="00C44AAB">
        <w:rPr>
          <w:rFonts w:ascii="Tahoma" w:eastAsia="Calibri" w:hAnsi="Tahoma" w:cs="Tahoma"/>
          <w:color w:val="000000" w:themeColor="text1"/>
          <w:sz w:val="18"/>
          <w:szCs w:val="18"/>
          <w:lang w:eastAsia="en-US"/>
        </w:rPr>
        <w:t xml:space="preserve">związanym z postępowaniem o udzielenie zamówienia publicznego </w:t>
      </w:r>
      <w:r w:rsidRPr="00C44AAB">
        <w:rPr>
          <w:rFonts w:ascii="Tahoma" w:eastAsia="Calibri" w:hAnsi="Tahoma" w:cs="Tahoma"/>
          <w:i/>
          <w:color w:val="000000" w:themeColor="text1"/>
          <w:sz w:val="18"/>
          <w:szCs w:val="18"/>
          <w:lang w:eastAsia="en-US"/>
        </w:rPr>
        <w:t xml:space="preserve">/dane identyfikujące postępowanie, np. nazwa, numer/ </w:t>
      </w:r>
      <w:r w:rsidRPr="00C44AAB">
        <w:rPr>
          <w:rFonts w:ascii="Tahoma" w:eastAsia="Calibri" w:hAnsi="Tahoma" w:cs="Tahoma"/>
          <w:color w:val="000000" w:themeColor="text1"/>
          <w:sz w:val="18"/>
          <w:szCs w:val="18"/>
          <w:lang w:eastAsia="en-US"/>
        </w:rPr>
        <w:t xml:space="preserve">prowadzonym w trybie </w:t>
      </w:r>
      <w:r w:rsidRPr="00C44AAB">
        <w:rPr>
          <w:rFonts w:ascii="Tahoma" w:eastAsia="Calibri" w:hAnsi="Tahoma" w:cs="Tahoma"/>
          <w:b/>
          <w:color w:val="000000" w:themeColor="text1"/>
          <w:sz w:val="18"/>
          <w:szCs w:val="18"/>
          <w:lang w:eastAsia="en-US"/>
        </w:rPr>
        <w:t>„przetargu nieograniczonego”</w:t>
      </w:r>
      <w:r w:rsidRPr="00C44AAB">
        <w:rPr>
          <w:rFonts w:ascii="Tahoma" w:eastAsia="Calibri" w:hAnsi="Tahoma" w:cs="Tahoma"/>
          <w:color w:val="000000" w:themeColor="text1"/>
          <w:sz w:val="18"/>
          <w:szCs w:val="18"/>
          <w:lang w:eastAsia="en-US"/>
        </w:rPr>
        <w:t xml:space="preserve"> </w:t>
      </w:r>
      <w:r w:rsidR="00B14520" w:rsidRPr="00C44AAB">
        <w:rPr>
          <w:rFonts w:ascii="Tahoma" w:eastAsia="Calibri" w:hAnsi="Tahoma" w:cs="Tahoma"/>
          <w:b/>
          <w:color w:val="000000" w:themeColor="text1"/>
          <w:sz w:val="18"/>
          <w:szCs w:val="18"/>
          <w:lang w:eastAsia="en-US"/>
        </w:rPr>
        <w:t>pod nazwą</w:t>
      </w:r>
      <w:r w:rsidRPr="00C44AAB">
        <w:rPr>
          <w:rFonts w:ascii="Tahoma" w:eastAsia="Calibri" w:hAnsi="Tahoma" w:cs="Tahoma"/>
          <w:b/>
          <w:color w:val="000000" w:themeColor="text1"/>
          <w:sz w:val="18"/>
          <w:szCs w:val="18"/>
          <w:lang w:eastAsia="en-US"/>
        </w:rPr>
        <w:t xml:space="preserve"> </w:t>
      </w:r>
      <w:r w:rsidRPr="00C44AAB">
        <w:rPr>
          <w:rFonts w:ascii="Tahoma" w:hAnsi="Tahoma" w:cs="Tahoma"/>
          <w:b/>
          <w:bCs/>
          <w:color w:val="000000" w:themeColor="text1"/>
          <w:sz w:val="18"/>
          <w:szCs w:val="18"/>
        </w:rPr>
        <w:t>„</w:t>
      </w:r>
      <w:r w:rsidR="00D604B6" w:rsidRPr="00C44AAB">
        <w:rPr>
          <w:rFonts w:ascii="Tahoma" w:hAnsi="Tahoma" w:cs="Tahoma"/>
          <w:b/>
          <w:bCs/>
          <w:color w:val="000000" w:themeColor="text1"/>
          <w:sz w:val="18"/>
          <w:szCs w:val="18"/>
        </w:rPr>
        <w:t>Usługa serwisowa rezonansu magnetycznego, PET/CT, SPECT/CT wraz ze stacjami opisowymi dla Zespołu Szpitali Miejskich w Chorzowie przy ul. Władysława Truchana 7</w:t>
      </w:r>
      <w:r w:rsidR="00A6566B" w:rsidRPr="00C44AAB">
        <w:rPr>
          <w:rFonts w:ascii="Tahoma" w:eastAsia="Calibri" w:hAnsi="Tahoma" w:cs="Tahoma"/>
          <w:b/>
          <w:color w:val="000000" w:themeColor="text1"/>
          <w:sz w:val="18"/>
          <w:szCs w:val="18"/>
          <w:lang w:eastAsia="en-US"/>
        </w:rPr>
        <w:t>” SP ZOZ ZSM</w:t>
      </w:r>
      <w:r w:rsidR="00B14520" w:rsidRPr="00C44AAB">
        <w:rPr>
          <w:rFonts w:ascii="Tahoma" w:eastAsia="Calibri" w:hAnsi="Tahoma" w:cs="Tahoma"/>
          <w:b/>
          <w:color w:val="000000" w:themeColor="text1"/>
          <w:sz w:val="18"/>
          <w:szCs w:val="18"/>
          <w:lang w:eastAsia="en-US"/>
        </w:rPr>
        <w:t>/</w:t>
      </w:r>
      <w:r w:rsidRPr="00C44AAB">
        <w:rPr>
          <w:rFonts w:ascii="Tahoma" w:eastAsia="Calibri" w:hAnsi="Tahoma" w:cs="Tahoma"/>
          <w:b/>
          <w:color w:val="000000" w:themeColor="text1"/>
          <w:sz w:val="18"/>
          <w:szCs w:val="18"/>
          <w:lang w:eastAsia="en-US"/>
        </w:rPr>
        <w:t>ZP/</w:t>
      </w:r>
      <w:r w:rsidR="004D469F" w:rsidRPr="00C44AAB">
        <w:rPr>
          <w:rFonts w:ascii="Tahoma" w:eastAsia="Calibri" w:hAnsi="Tahoma" w:cs="Tahoma"/>
          <w:b/>
          <w:color w:val="000000" w:themeColor="text1"/>
          <w:sz w:val="18"/>
          <w:szCs w:val="18"/>
          <w:lang w:eastAsia="en-US"/>
        </w:rPr>
        <w:t>40</w:t>
      </w:r>
      <w:r w:rsidR="00A6566B" w:rsidRPr="00C44AAB">
        <w:rPr>
          <w:rFonts w:ascii="Tahoma" w:eastAsia="Calibri" w:hAnsi="Tahoma" w:cs="Tahoma"/>
          <w:b/>
          <w:color w:val="000000" w:themeColor="text1"/>
          <w:sz w:val="18"/>
          <w:szCs w:val="18"/>
          <w:lang w:eastAsia="en-US"/>
        </w:rPr>
        <w:t>/2019</w:t>
      </w:r>
      <w:r w:rsidRPr="00C44AAB">
        <w:rPr>
          <w:rFonts w:ascii="Tahoma" w:eastAsia="Calibri" w:hAnsi="Tahoma" w:cs="Tahoma"/>
          <w:b/>
          <w:color w:val="000000" w:themeColor="text1"/>
          <w:sz w:val="18"/>
          <w:szCs w:val="18"/>
          <w:lang w:eastAsia="en-US"/>
        </w:rPr>
        <w:t xml:space="preserve"> </w:t>
      </w:r>
      <w:r w:rsidRPr="00C44AAB">
        <w:rPr>
          <w:rFonts w:ascii="Tahoma" w:hAnsi="Tahoma" w:cs="Tahoma"/>
          <w:color w:val="000000" w:themeColor="text1"/>
          <w:sz w:val="18"/>
          <w:szCs w:val="18"/>
        </w:rPr>
        <w:t>odbiorcami Pani/Pana danych osobowych będą osoby lub podmioty, którym udostępniona zostanie dokumentacja postępowania w oparciu o art. 8 oraz art. 96 ust. 3 ustawy z dnia 29 stycznia 2004 r. – Prawo zamówień publicznych (Dz. U. z 201</w:t>
      </w:r>
      <w:r w:rsidR="00CC784D" w:rsidRPr="00C44AAB">
        <w:rPr>
          <w:rFonts w:ascii="Tahoma" w:hAnsi="Tahoma" w:cs="Tahoma"/>
          <w:color w:val="000000" w:themeColor="text1"/>
          <w:sz w:val="18"/>
          <w:szCs w:val="18"/>
        </w:rPr>
        <w:t>8</w:t>
      </w:r>
      <w:r w:rsidRPr="00C44AAB">
        <w:rPr>
          <w:rFonts w:ascii="Tahoma" w:hAnsi="Tahoma" w:cs="Tahoma"/>
          <w:color w:val="000000" w:themeColor="text1"/>
          <w:sz w:val="18"/>
          <w:szCs w:val="18"/>
        </w:rPr>
        <w:t xml:space="preserve"> r. poz. </w:t>
      </w:r>
      <w:r w:rsidR="00CC784D" w:rsidRPr="00C44AAB">
        <w:rPr>
          <w:rFonts w:ascii="Tahoma" w:hAnsi="Tahoma" w:cs="Tahoma"/>
          <w:color w:val="000000" w:themeColor="text1"/>
          <w:sz w:val="18"/>
          <w:szCs w:val="18"/>
        </w:rPr>
        <w:t>1986</w:t>
      </w:r>
      <w:r w:rsidRPr="00C44AAB">
        <w:rPr>
          <w:rFonts w:ascii="Tahoma" w:hAnsi="Tahoma" w:cs="Tahoma"/>
          <w:color w:val="000000" w:themeColor="text1"/>
          <w:sz w:val="18"/>
          <w:szCs w:val="18"/>
        </w:rPr>
        <w:t xml:space="preserve">), dalej „ustawa </w:t>
      </w:r>
      <w:proofErr w:type="spellStart"/>
      <w:r w:rsidRPr="00C44AAB">
        <w:rPr>
          <w:rFonts w:ascii="Tahoma" w:hAnsi="Tahoma" w:cs="Tahoma"/>
          <w:color w:val="000000" w:themeColor="text1"/>
          <w:sz w:val="18"/>
          <w:szCs w:val="18"/>
        </w:rPr>
        <w:t>Pzp</w:t>
      </w:r>
      <w:proofErr w:type="spellEnd"/>
      <w:r w:rsidRPr="00C44AAB">
        <w:rPr>
          <w:rFonts w:ascii="Tahoma" w:hAnsi="Tahoma" w:cs="Tahoma"/>
          <w:color w:val="000000" w:themeColor="text1"/>
          <w:sz w:val="18"/>
          <w:szCs w:val="18"/>
        </w:rPr>
        <w:t>”;</w:t>
      </w:r>
      <w:r w:rsidR="00A62BDC" w:rsidRPr="00C44AAB">
        <w:rPr>
          <w:rFonts w:ascii="Tahoma" w:hAnsi="Tahoma" w:cs="Tahoma"/>
          <w:color w:val="000000" w:themeColor="text1"/>
          <w:sz w:val="18"/>
          <w:szCs w:val="18"/>
        </w:rPr>
        <w:t xml:space="preserve"> </w:t>
      </w:r>
    </w:p>
    <w:p w14:paraId="3D208ED4" w14:textId="77777777" w:rsidR="00074D39" w:rsidRPr="00C44AAB" w:rsidRDefault="00074D39">
      <w:pPr>
        <w:numPr>
          <w:ilvl w:val="0"/>
          <w:numId w:val="9"/>
        </w:numPr>
        <w:ind w:left="284" w:hanging="284"/>
        <w:contextualSpacing/>
        <w:jc w:val="both"/>
        <w:rPr>
          <w:rFonts w:ascii="Tahoma" w:hAnsi="Tahoma" w:cs="Tahoma"/>
          <w:color w:val="000000" w:themeColor="text1"/>
          <w:sz w:val="18"/>
          <w:szCs w:val="18"/>
        </w:rPr>
      </w:pPr>
      <w:r w:rsidRPr="00C44AAB">
        <w:rPr>
          <w:rFonts w:ascii="Tahoma" w:hAnsi="Tahoma" w:cs="Tahoma"/>
          <w:color w:val="000000" w:themeColor="text1"/>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5142007" w14:textId="3C4B2491" w:rsidR="00074D39" w:rsidRPr="00C44AAB" w:rsidRDefault="00074D39">
      <w:pPr>
        <w:numPr>
          <w:ilvl w:val="0"/>
          <w:numId w:val="9"/>
        </w:numPr>
        <w:ind w:left="284" w:hanging="284"/>
        <w:contextualSpacing/>
        <w:jc w:val="both"/>
        <w:rPr>
          <w:rFonts w:ascii="Tahoma" w:hAnsi="Tahoma" w:cs="Tahoma"/>
          <w:b/>
          <w:i/>
          <w:color w:val="000000" w:themeColor="text1"/>
          <w:sz w:val="18"/>
          <w:szCs w:val="18"/>
        </w:rPr>
      </w:pPr>
      <w:r w:rsidRPr="00C44AAB">
        <w:rPr>
          <w:rFonts w:ascii="Tahoma" w:hAnsi="Tahoma" w:cs="Tahoma"/>
          <w:color w:val="000000" w:themeColor="text1"/>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w:t>
      </w:r>
      <w:proofErr w:type="spellStart"/>
      <w:r w:rsidRPr="00C44AAB">
        <w:rPr>
          <w:rFonts w:ascii="Tahoma" w:hAnsi="Tahoma" w:cs="Tahoma"/>
          <w:color w:val="000000" w:themeColor="text1"/>
          <w:sz w:val="18"/>
          <w:szCs w:val="18"/>
        </w:rPr>
        <w:t>Pzp</w:t>
      </w:r>
      <w:proofErr w:type="spellEnd"/>
      <w:r w:rsidRPr="00C44AAB">
        <w:rPr>
          <w:rFonts w:ascii="Tahoma" w:hAnsi="Tahoma" w:cs="Tahoma"/>
          <w:color w:val="000000" w:themeColor="text1"/>
          <w:sz w:val="18"/>
          <w:szCs w:val="18"/>
        </w:rPr>
        <w:t>;</w:t>
      </w:r>
      <w:r w:rsidR="00A62BDC" w:rsidRPr="00C44AAB">
        <w:rPr>
          <w:rFonts w:ascii="Tahoma" w:hAnsi="Tahoma" w:cs="Tahoma"/>
          <w:color w:val="000000" w:themeColor="text1"/>
          <w:sz w:val="18"/>
          <w:szCs w:val="18"/>
        </w:rPr>
        <w:t xml:space="preserve"> </w:t>
      </w:r>
    </w:p>
    <w:p w14:paraId="101D8230" w14:textId="77777777" w:rsidR="00074D39" w:rsidRPr="00C44AAB" w:rsidRDefault="00074D39">
      <w:pPr>
        <w:numPr>
          <w:ilvl w:val="0"/>
          <w:numId w:val="9"/>
        </w:numPr>
        <w:ind w:left="284" w:hanging="284"/>
        <w:contextualSpacing/>
        <w:jc w:val="both"/>
        <w:rPr>
          <w:rFonts w:ascii="Tahoma" w:eastAsia="Calibri" w:hAnsi="Tahoma" w:cs="Tahoma"/>
          <w:color w:val="000000" w:themeColor="text1"/>
          <w:sz w:val="18"/>
          <w:szCs w:val="18"/>
          <w:lang w:eastAsia="en-US"/>
        </w:rPr>
      </w:pPr>
      <w:r w:rsidRPr="00C44AAB">
        <w:rPr>
          <w:rFonts w:ascii="Tahoma" w:hAnsi="Tahoma" w:cs="Tahoma"/>
          <w:color w:val="000000" w:themeColor="text1"/>
          <w:sz w:val="18"/>
          <w:szCs w:val="18"/>
        </w:rPr>
        <w:t>w odniesieniu do Pani/Pana danych osobowych decyzje nie będą podejmowane w sposób zautomatyzowany, stosowanie do art. 22 RODO;</w:t>
      </w:r>
    </w:p>
    <w:p w14:paraId="57183684" w14:textId="77777777" w:rsidR="00074D39" w:rsidRPr="00C44AAB" w:rsidRDefault="00074D39">
      <w:pPr>
        <w:numPr>
          <w:ilvl w:val="0"/>
          <w:numId w:val="9"/>
        </w:numPr>
        <w:ind w:left="284" w:hanging="284"/>
        <w:contextualSpacing/>
        <w:jc w:val="both"/>
        <w:rPr>
          <w:rFonts w:ascii="Tahoma" w:hAnsi="Tahoma" w:cs="Tahoma"/>
          <w:color w:val="000000" w:themeColor="text1"/>
          <w:sz w:val="18"/>
          <w:szCs w:val="18"/>
        </w:rPr>
      </w:pPr>
      <w:r w:rsidRPr="00C44AAB">
        <w:rPr>
          <w:rFonts w:ascii="Tahoma" w:hAnsi="Tahoma" w:cs="Tahoma"/>
          <w:color w:val="000000" w:themeColor="text1"/>
          <w:sz w:val="18"/>
          <w:szCs w:val="18"/>
        </w:rPr>
        <w:t>posiada Pani/Pan:</w:t>
      </w:r>
    </w:p>
    <w:p w14:paraId="56F03FF1" w14:textId="77777777" w:rsidR="00074D39" w:rsidRPr="00C44AAB" w:rsidRDefault="00074D39">
      <w:pPr>
        <w:numPr>
          <w:ilvl w:val="0"/>
          <w:numId w:val="10"/>
        </w:numPr>
        <w:ind w:left="567" w:hanging="284"/>
        <w:contextualSpacing/>
        <w:jc w:val="both"/>
        <w:rPr>
          <w:rFonts w:ascii="Tahoma" w:hAnsi="Tahoma" w:cs="Tahoma"/>
          <w:color w:val="000000" w:themeColor="text1"/>
          <w:sz w:val="18"/>
          <w:szCs w:val="18"/>
        </w:rPr>
      </w:pPr>
      <w:r w:rsidRPr="00C44AAB">
        <w:rPr>
          <w:rFonts w:ascii="Tahoma" w:hAnsi="Tahoma" w:cs="Tahoma"/>
          <w:color w:val="000000" w:themeColor="text1"/>
          <w:sz w:val="18"/>
          <w:szCs w:val="18"/>
        </w:rPr>
        <w:t>na podstawie art. 15 RODO prawo dostępu do danych osobowych Pani/Pana dotyczących;</w:t>
      </w:r>
    </w:p>
    <w:p w14:paraId="59D1E028" w14:textId="77777777" w:rsidR="00074D39" w:rsidRPr="00C44AAB" w:rsidRDefault="00074D39">
      <w:pPr>
        <w:numPr>
          <w:ilvl w:val="0"/>
          <w:numId w:val="10"/>
        </w:numPr>
        <w:ind w:left="567" w:hanging="284"/>
        <w:contextualSpacing/>
        <w:jc w:val="both"/>
        <w:rPr>
          <w:rFonts w:ascii="Tahoma" w:hAnsi="Tahoma" w:cs="Tahoma"/>
          <w:color w:val="000000" w:themeColor="text1"/>
          <w:sz w:val="18"/>
          <w:szCs w:val="18"/>
        </w:rPr>
      </w:pPr>
      <w:r w:rsidRPr="00C44AAB">
        <w:rPr>
          <w:rFonts w:ascii="Tahoma" w:hAnsi="Tahoma" w:cs="Tahoma"/>
          <w:color w:val="000000" w:themeColor="text1"/>
          <w:sz w:val="18"/>
          <w:szCs w:val="18"/>
        </w:rPr>
        <w:t xml:space="preserve">na podstawie art. 16 RODO prawo do sprostowania Pani/Pana danych osobowych </w:t>
      </w:r>
      <w:r w:rsidRPr="00C44AAB">
        <w:rPr>
          <w:rFonts w:ascii="Tahoma" w:hAnsi="Tahoma" w:cs="Tahoma"/>
          <w:b/>
          <w:color w:val="000000" w:themeColor="text1"/>
          <w:sz w:val="18"/>
          <w:szCs w:val="18"/>
          <w:vertAlign w:val="superscript"/>
        </w:rPr>
        <w:t>**</w:t>
      </w:r>
      <w:r w:rsidRPr="00C44AAB">
        <w:rPr>
          <w:rFonts w:ascii="Tahoma" w:hAnsi="Tahoma" w:cs="Tahoma"/>
          <w:color w:val="000000" w:themeColor="text1"/>
          <w:sz w:val="18"/>
          <w:szCs w:val="18"/>
        </w:rPr>
        <w:t>;</w:t>
      </w:r>
    </w:p>
    <w:p w14:paraId="6391560A" w14:textId="4386B548" w:rsidR="00074D39" w:rsidRPr="00C44AAB" w:rsidRDefault="00074D39">
      <w:pPr>
        <w:numPr>
          <w:ilvl w:val="0"/>
          <w:numId w:val="10"/>
        </w:numPr>
        <w:ind w:left="567" w:hanging="284"/>
        <w:contextualSpacing/>
        <w:jc w:val="both"/>
        <w:rPr>
          <w:rFonts w:ascii="Tahoma" w:hAnsi="Tahoma" w:cs="Tahoma"/>
          <w:color w:val="000000" w:themeColor="text1"/>
          <w:sz w:val="18"/>
          <w:szCs w:val="18"/>
        </w:rPr>
      </w:pPr>
      <w:r w:rsidRPr="00C44AAB">
        <w:rPr>
          <w:rFonts w:ascii="Tahoma" w:hAnsi="Tahoma" w:cs="Tahoma"/>
          <w:color w:val="000000" w:themeColor="text1"/>
          <w:sz w:val="18"/>
          <w:szCs w:val="18"/>
        </w:rPr>
        <w:t>na podstawie art. 18 RODO prawo żądania od administratora ograniczenia przetwarzania danych osobowych z zastrzeżeniem przypadków, o których mowa w art. 18 ust. 2 RODO ***;</w:t>
      </w:r>
      <w:r w:rsidR="00A62BDC" w:rsidRPr="00C44AAB">
        <w:rPr>
          <w:rFonts w:ascii="Tahoma" w:hAnsi="Tahoma" w:cs="Tahoma"/>
          <w:color w:val="000000" w:themeColor="text1"/>
          <w:sz w:val="18"/>
          <w:szCs w:val="18"/>
        </w:rPr>
        <w:t xml:space="preserve"> </w:t>
      </w:r>
    </w:p>
    <w:p w14:paraId="599EB2F8" w14:textId="77777777" w:rsidR="00074D39" w:rsidRPr="00C44AAB" w:rsidRDefault="00074D39">
      <w:pPr>
        <w:numPr>
          <w:ilvl w:val="0"/>
          <w:numId w:val="10"/>
        </w:numPr>
        <w:ind w:left="567" w:hanging="284"/>
        <w:contextualSpacing/>
        <w:jc w:val="both"/>
        <w:rPr>
          <w:rFonts w:ascii="Tahoma" w:hAnsi="Tahoma" w:cs="Tahoma"/>
          <w:i/>
          <w:color w:val="000000" w:themeColor="text1"/>
          <w:sz w:val="18"/>
          <w:szCs w:val="18"/>
        </w:rPr>
      </w:pPr>
      <w:r w:rsidRPr="00C44AAB">
        <w:rPr>
          <w:rFonts w:ascii="Tahoma" w:hAnsi="Tahoma" w:cs="Tahoma"/>
          <w:color w:val="000000" w:themeColor="text1"/>
          <w:sz w:val="18"/>
          <w:szCs w:val="18"/>
        </w:rPr>
        <w:t>prawo do wniesienia skargi do Prezesa Urzędu Ochrony Danych Osobowych, gdy uzna Pani/Pan, że przetwarzanie danych osobowych Pani/Pana dotyczących narusza przepisy RODO;</w:t>
      </w:r>
    </w:p>
    <w:p w14:paraId="3844BF2B" w14:textId="77777777" w:rsidR="00074D39" w:rsidRPr="00C44AAB" w:rsidRDefault="00074D39">
      <w:pPr>
        <w:numPr>
          <w:ilvl w:val="0"/>
          <w:numId w:val="9"/>
        </w:numPr>
        <w:ind w:left="284" w:hanging="284"/>
        <w:contextualSpacing/>
        <w:jc w:val="both"/>
        <w:rPr>
          <w:rFonts w:ascii="Tahoma" w:hAnsi="Tahoma" w:cs="Tahoma"/>
          <w:i/>
          <w:color w:val="000000" w:themeColor="text1"/>
          <w:sz w:val="18"/>
          <w:szCs w:val="18"/>
        </w:rPr>
      </w:pPr>
      <w:r w:rsidRPr="00C44AAB">
        <w:rPr>
          <w:rFonts w:ascii="Tahoma" w:hAnsi="Tahoma" w:cs="Tahoma"/>
          <w:color w:val="000000" w:themeColor="text1"/>
          <w:sz w:val="18"/>
          <w:szCs w:val="18"/>
        </w:rPr>
        <w:t>nie przysługuje Pani/Panu:</w:t>
      </w:r>
    </w:p>
    <w:p w14:paraId="40669DC0" w14:textId="77777777" w:rsidR="00074D39" w:rsidRPr="00C44AAB" w:rsidRDefault="00074D39" w:rsidP="00AF4EF5">
      <w:pPr>
        <w:numPr>
          <w:ilvl w:val="0"/>
          <w:numId w:val="11"/>
        </w:numPr>
        <w:tabs>
          <w:tab w:val="clear" w:pos="480"/>
        </w:tabs>
        <w:ind w:left="567" w:hanging="284"/>
        <w:contextualSpacing/>
        <w:jc w:val="both"/>
        <w:rPr>
          <w:rFonts w:ascii="Tahoma" w:hAnsi="Tahoma" w:cs="Tahoma"/>
          <w:i/>
          <w:color w:val="000000" w:themeColor="text1"/>
          <w:sz w:val="18"/>
          <w:szCs w:val="18"/>
        </w:rPr>
      </w:pPr>
      <w:r w:rsidRPr="00C44AAB">
        <w:rPr>
          <w:rFonts w:ascii="Tahoma" w:hAnsi="Tahoma" w:cs="Tahoma"/>
          <w:color w:val="000000" w:themeColor="text1"/>
          <w:sz w:val="18"/>
          <w:szCs w:val="18"/>
        </w:rPr>
        <w:t>w związku z art. 17 ust. 3 lit. b, d lub e RODO prawo do usunięcia danych osobowych;</w:t>
      </w:r>
    </w:p>
    <w:p w14:paraId="3BBEB361" w14:textId="77777777" w:rsidR="00074D39" w:rsidRPr="00C44AAB" w:rsidRDefault="00074D39" w:rsidP="00AF4EF5">
      <w:pPr>
        <w:numPr>
          <w:ilvl w:val="0"/>
          <w:numId w:val="11"/>
        </w:numPr>
        <w:tabs>
          <w:tab w:val="clear" w:pos="480"/>
        </w:tabs>
        <w:ind w:left="567" w:hanging="284"/>
        <w:contextualSpacing/>
        <w:jc w:val="both"/>
        <w:rPr>
          <w:rFonts w:ascii="Tahoma" w:hAnsi="Tahoma" w:cs="Tahoma"/>
          <w:b/>
          <w:i/>
          <w:color w:val="000000" w:themeColor="text1"/>
          <w:sz w:val="18"/>
          <w:szCs w:val="18"/>
        </w:rPr>
      </w:pPr>
      <w:r w:rsidRPr="00C44AAB">
        <w:rPr>
          <w:rFonts w:ascii="Tahoma" w:hAnsi="Tahoma" w:cs="Tahoma"/>
          <w:color w:val="000000" w:themeColor="text1"/>
          <w:sz w:val="18"/>
          <w:szCs w:val="18"/>
        </w:rPr>
        <w:t>prawo do przenoszenia danych osobowych, o którym mowa w art. 20 RODO;</w:t>
      </w:r>
    </w:p>
    <w:p w14:paraId="1DF467E8" w14:textId="77777777" w:rsidR="00074D39" w:rsidRPr="00C44AAB" w:rsidRDefault="00074D39" w:rsidP="00AF4EF5">
      <w:pPr>
        <w:numPr>
          <w:ilvl w:val="0"/>
          <w:numId w:val="11"/>
        </w:numPr>
        <w:tabs>
          <w:tab w:val="clear" w:pos="480"/>
        </w:tabs>
        <w:ind w:left="567" w:hanging="284"/>
        <w:contextualSpacing/>
        <w:jc w:val="both"/>
        <w:rPr>
          <w:rFonts w:ascii="Tahoma" w:hAnsi="Tahoma" w:cs="Tahoma"/>
          <w:sz w:val="18"/>
          <w:szCs w:val="18"/>
        </w:rPr>
      </w:pPr>
      <w:r w:rsidRPr="00C44AAB">
        <w:rPr>
          <w:rFonts w:ascii="Tahoma" w:hAnsi="Tahoma" w:cs="Tahoma"/>
          <w:b/>
          <w:color w:val="000000" w:themeColor="text1"/>
          <w:sz w:val="18"/>
          <w:szCs w:val="18"/>
        </w:rPr>
        <w:t>na podstawie art. 21 RODO prawo sprzeciwu, wobec przetwarzania danych osobowych, gdyż podstawą prawną przetwarzania Pani/Pana danych osobowych jest art. 6 ust. 1 lit. c RODO</w:t>
      </w:r>
      <w:r w:rsidRPr="00C44AAB">
        <w:rPr>
          <w:rFonts w:ascii="Tahoma" w:hAnsi="Tahoma" w:cs="Tahoma"/>
          <w:color w:val="000000" w:themeColor="text1"/>
          <w:sz w:val="18"/>
          <w:szCs w:val="18"/>
        </w:rPr>
        <w:t>.</w:t>
      </w:r>
    </w:p>
    <w:p w14:paraId="4442F6B0" w14:textId="401A76AC" w:rsidR="00074D39" w:rsidRPr="00C44AAB" w:rsidRDefault="00074D39">
      <w:pPr>
        <w:contextualSpacing/>
        <w:jc w:val="both"/>
        <w:rPr>
          <w:rFonts w:ascii="Tahoma" w:hAnsi="Tahoma" w:cs="Tahoma"/>
          <w:sz w:val="18"/>
          <w:szCs w:val="18"/>
        </w:rPr>
      </w:pPr>
      <w:r w:rsidRPr="00C44AAB">
        <w:rPr>
          <w:rFonts w:ascii="Tahoma" w:hAnsi="Tahoma" w:cs="Tahoma"/>
          <w:sz w:val="18"/>
          <w:szCs w:val="18"/>
        </w:rPr>
        <w:t>___</w:t>
      </w:r>
      <w:r w:rsidR="00B14520" w:rsidRPr="00C44AAB">
        <w:rPr>
          <w:rFonts w:ascii="Tahoma" w:hAnsi="Tahoma" w:cs="Tahoma"/>
          <w:sz w:val="18"/>
          <w:szCs w:val="18"/>
        </w:rPr>
        <w:t>________________________</w:t>
      </w:r>
      <w:r w:rsidRPr="00C44AAB">
        <w:rPr>
          <w:rFonts w:ascii="Tahoma" w:hAnsi="Tahoma" w:cs="Tahoma"/>
          <w:sz w:val="18"/>
          <w:szCs w:val="18"/>
        </w:rPr>
        <w:t>_____</w:t>
      </w:r>
    </w:p>
    <w:p w14:paraId="57FE9BBF" w14:textId="77777777" w:rsidR="00074D39" w:rsidRPr="00C44AAB" w:rsidRDefault="00074D39">
      <w:pPr>
        <w:ind w:left="426"/>
        <w:rPr>
          <w:rFonts w:ascii="Tahoma" w:hAnsi="Tahoma" w:cs="Tahoma"/>
          <w:i/>
          <w:sz w:val="18"/>
          <w:szCs w:val="18"/>
        </w:rPr>
      </w:pPr>
      <w:r w:rsidRPr="00C44AAB">
        <w:rPr>
          <w:rFonts w:ascii="Tahoma" w:hAnsi="Tahoma" w:cs="Tahoma"/>
          <w:b/>
          <w:i/>
          <w:sz w:val="18"/>
          <w:szCs w:val="18"/>
          <w:vertAlign w:val="superscript"/>
        </w:rPr>
        <w:t>*</w:t>
      </w:r>
      <w:r w:rsidRPr="00C44AAB">
        <w:rPr>
          <w:rFonts w:ascii="Tahoma" w:hAnsi="Tahoma" w:cs="Tahoma"/>
          <w:b/>
          <w:i/>
          <w:sz w:val="18"/>
          <w:szCs w:val="18"/>
        </w:rPr>
        <w:t xml:space="preserve"> Wyjaśnienie:</w:t>
      </w:r>
      <w:r w:rsidRPr="00C44AAB">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14:paraId="5DA9D81C" w14:textId="77777777" w:rsidR="00074D39" w:rsidRPr="00C44AAB" w:rsidRDefault="00074D39">
      <w:pPr>
        <w:ind w:left="426"/>
        <w:contextualSpacing/>
        <w:jc w:val="both"/>
        <w:rPr>
          <w:rFonts w:ascii="Tahoma" w:eastAsia="Calibri" w:hAnsi="Tahoma" w:cs="Tahoma"/>
          <w:i/>
          <w:sz w:val="18"/>
          <w:szCs w:val="18"/>
          <w:lang w:eastAsia="en-US"/>
        </w:rPr>
      </w:pPr>
      <w:r w:rsidRPr="00C44AAB">
        <w:rPr>
          <w:rFonts w:ascii="Tahoma" w:eastAsia="Calibri" w:hAnsi="Tahoma" w:cs="Tahoma"/>
          <w:b/>
          <w:i/>
          <w:sz w:val="18"/>
          <w:szCs w:val="18"/>
          <w:vertAlign w:val="superscript"/>
          <w:lang w:eastAsia="en-US"/>
        </w:rPr>
        <w:t>**</w:t>
      </w:r>
      <w:r w:rsidR="00B14520" w:rsidRPr="00C44AAB">
        <w:rPr>
          <w:rFonts w:ascii="Tahoma" w:eastAsia="Calibri" w:hAnsi="Tahoma" w:cs="Tahoma"/>
          <w:b/>
          <w:i/>
          <w:sz w:val="18"/>
          <w:szCs w:val="18"/>
          <w:vertAlign w:val="superscript"/>
          <w:lang w:eastAsia="en-US"/>
        </w:rPr>
        <w:t xml:space="preserve"> </w:t>
      </w:r>
      <w:r w:rsidRPr="00C44AAB">
        <w:rPr>
          <w:rFonts w:ascii="Tahoma" w:eastAsia="Calibri" w:hAnsi="Tahoma" w:cs="Tahoma"/>
          <w:b/>
          <w:i/>
          <w:sz w:val="18"/>
          <w:szCs w:val="18"/>
          <w:lang w:eastAsia="en-US"/>
        </w:rPr>
        <w:t>Wyjaśnienie:</w:t>
      </w:r>
      <w:r w:rsidRPr="00C44AAB">
        <w:rPr>
          <w:rFonts w:ascii="Tahoma" w:eastAsia="Calibri" w:hAnsi="Tahoma" w:cs="Tahoma"/>
          <w:i/>
          <w:sz w:val="18"/>
          <w:szCs w:val="18"/>
          <w:lang w:eastAsia="en-US"/>
        </w:rPr>
        <w:t xml:space="preserve"> </w:t>
      </w:r>
      <w:r w:rsidRPr="00C44AAB">
        <w:rPr>
          <w:rFonts w:ascii="Tahoma" w:hAnsi="Tahoma" w:cs="Tahoma"/>
          <w:i/>
          <w:sz w:val="18"/>
          <w:szCs w:val="18"/>
        </w:rPr>
        <w:t xml:space="preserve">skorzystanie z prawa do sprostowania nie może skutkować zmianą </w:t>
      </w:r>
      <w:r w:rsidRPr="00C44AAB">
        <w:rPr>
          <w:rFonts w:ascii="Tahoma" w:eastAsia="Calibri" w:hAnsi="Tahoma" w:cs="Tahoma"/>
          <w:i/>
          <w:sz w:val="18"/>
          <w:szCs w:val="18"/>
          <w:lang w:eastAsia="en-US"/>
        </w:rPr>
        <w:t>wyniku postępowania</w:t>
      </w:r>
      <w:r w:rsidR="00B14520" w:rsidRPr="00C44AAB">
        <w:rPr>
          <w:rFonts w:ascii="Tahoma" w:eastAsia="Calibri" w:hAnsi="Tahoma" w:cs="Tahoma"/>
          <w:i/>
          <w:sz w:val="18"/>
          <w:szCs w:val="18"/>
          <w:lang w:eastAsia="en-US"/>
        </w:rPr>
        <w:t xml:space="preserve"> </w:t>
      </w:r>
      <w:r w:rsidRPr="00C44AAB">
        <w:rPr>
          <w:rFonts w:ascii="Tahoma" w:eastAsia="Calibri" w:hAnsi="Tahoma" w:cs="Tahoma"/>
          <w:i/>
          <w:sz w:val="18"/>
          <w:szCs w:val="18"/>
          <w:lang w:eastAsia="en-US"/>
        </w:rPr>
        <w:t>o udzielenie zamówienia publicznego ani zmianą postanowień umowy w zakresie niezgodnym z ustawą Pzp oraz nie może naruszać integralności protokołu oraz jego załączników.</w:t>
      </w:r>
    </w:p>
    <w:p w14:paraId="57D48F53" w14:textId="77777777" w:rsidR="00074D39" w:rsidRPr="00C44AAB" w:rsidRDefault="00074D39">
      <w:pPr>
        <w:ind w:left="426"/>
        <w:contextualSpacing/>
        <w:jc w:val="both"/>
        <w:rPr>
          <w:rFonts w:ascii="Tahoma" w:hAnsi="Tahoma" w:cs="Tahoma"/>
          <w:i/>
          <w:sz w:val="14"/>
        </w:rPr>
      </w:pPr>
      <w:r w:rsidRPr="00C44AAB">
        <w:rPr>
          <w:rFonts w:ascii="Tahoma" w:eastAsia="Calibri" w:hAnsi="Tahoma" w:cs="Tahoma"/>
          <w:b/>
          <w:i/>
          <w:sz w:val="18"/>
          <w:szCs w:val="18"/>
          <w:vertAlign w:val="superscript"/>
          <w:lang w:eastAsia="en-US"/>
        </w:rPr>
        <w:t xml:space="preserve">*** </w:t>
      </w:r>
      <w:r w:rsidRPr="00C44AAB">
        <w:rPr>
          <w:rFonts w:ascii="Tahoma" w:eastAsia="Calibri" w:hAnsi="Tahoma" w:cs="Tahoma"/>
          <w:b/>
          <w:i/>
          <w:sz w:val="18"/>
          <w:szCs w:val="18"/>
          <w:lang w:eastAsia="en-US"/>
        </w:rPr>
        <w:t>Wyjaśnienie:</w:t>
      </w:r>
      <w:r w:rsidRPr="00C44AAB">
        <w:rPr>
          <w:rFonts w:ascii="Tahoma" w:eastAsia="Calibri" w:hAnsi="Tahoma" w:cs="Tahoma"/>
          <w:i/>
          <w:sz w:val="18"/>
          <w:szCs w:val="18"/>
          <w:lang w:eastAsia="en-US"/>
        </w:rPr>
        <w:t xml:space="preserve"> prawo do ograniczenia przetwarzania nie ma zastosowania w odniesieniu do </w:t>
      </w:r>
      <w:r w:rsidRPr="00C44AAB">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w:t>
      </w:r>
      <w:r w:rsidRPr="00C44AAB">
        <w:rPr>
          <w:rFonts w:ascii="Tahoma" w:hAnsi="Tahoma" w:cs="Tahoma"/>
          <w:i/>
          <w:sz w:val="14"/>
        </w:rPr>
        <w:t>go.</w:t>
      </w:r>
    </w:p>
    <w:sectPr w:rsidR="00074D39" w:rsidRPr="00C44AA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507ED" w14:textId="77777777" w:rsidR="00166B7A" w:rsidRDefault="00166B7A">
      <w:r>
        <w:separator/>
      </w:r>
    </w:p>
  </w:endnote>
  <w:endnote w:type="continuationSeparator" w:id="0">
    <w:p w14:paraId="625C4ADA" w14:textId="77777777" w:rsidR="00166B7A" w:rsidRDefault="0016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sap">
    <w:panose1 w:val="020F0504030102060203"/>
    <w:charset w:val="00"/>
    <w:family w:val="swiss"/>
    <w:notTrueType/>
    <w:pitch w:val="variable"/>
    <w:sig w:usb0="20000007" w:usb1="00000000" w:usb2="00000000" w:usb3="00000000" w:csb0="00000193"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20F0604030102060203"/>
    <w:charset w:val="00"/>
    <w:family w:val="swiss"/>
    <w:notTrueType/>
    <w:pitch w:val="variable"/>
    <w:sig w:usb0="20000007" w:usb1="00000000" w:usb2="00000000" w:usb3="00000000" w:csb0="00000193" w:csb1="00000000"/>
  </w:font>
  <w:font w:name="Arial-BoldMT">
    <w:altName w:val="Times New Roman"/>
    <w:charset w:val="80"/>
    <w:family w:val="swiss"/>
    <w:pitch w:val="default"/>
    <w:sig w:usb0="00000005" w:usb1="00000000" w:usb2="00000000" w:usb3="00000000" w:csb0="00000002"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9C14" w14:textId="77777777" w:rsidR="00166B7A" w:rsidRDefault="00166B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D77E10" w14:textId="77777777" w:rsidR="00166B7A" w:rsidRDefault="00166B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1C5A" w14:textId="77777777" w:rsidR="00166B7A" w:rsidRDefault="00166B7A">
    <w:pPr>
      <w:pStyle w:val="Stopka"/>
      <w:framePr w:wrap="around" w:vAnchor="text" w:hAnchor="margin" w:xAlign="right" w:y="1"/>
      <w:rPr>
        <w:rStyle w:val="Numerstrony"/>
      </w:rPr>
    </w:pPr>
  </w:p>
  <w:p w14:paraId="3D9B7A11" w14:textId="77777777" w:rsidR="00166B7A" w:rsidRDefault="00166B7A">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EED8" w14:textId="77777777" w:rsidR="00166B7A" w:rsidRDefault="00166B7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692AE" w14:textId="77777777" w:rsidR="00166B7A" w:rsidRDefault="00166B7A">
      <w:r>
        <w:separator/>
      </w:r>
    </w:p>
  </w:footnote>
  <w:footnote w:type="continuationSeparator" w:id="0">
    <w:p w14:paraId="6C8EC8F6" w14:textId="77777777" w:rsidR="00166B7A" w:rsidRDefault="0016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CBB" w14:textId="77777777" w:rsidR="00166B7A" w:rsidRDefault="00166B7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16A9780" w14:textId="77777777" w:rsidR="00166B7A" w:rsidRDefault="00166B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D4C0" w14:textId="77777777" w:rsidR="00166B7A" w:rsidRDefault="00166B7A">
    <w:pPr>
      <w:pStyle w:val="Nagwek"/>
      <w:tabs>
        <w:tab w:val="left" w:pos="38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F71CB" w14:textId="77777777" w:rsidR="00166B7A" w:rsidRDefault="00166B7A" w:rsidP="00043566">
    <w:pPr>
      <w:pStyle w:val="Nagwek"/>
    </w:pPr>
    <w:r>
      <w:rPr>
        <w:noProof/>
      </w:rPr>
      <mc:AlternateContent>
        <mc:Choice Requires="wps">
          <w:drawing>
            <wp:anchor distT="45720" distB="45720" distL="114300" distR="114300" simplePos="0" relativeHeight="251659264" behindDoc="0" locked="0" layoutInCell="1" allowOverlap="1" wp14:anchorId="7891B533" wp14:editId="08E16F53">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4B9DD419" w14:textId="77777777" w:rsidR="00166B7A" w:rsidRPr="003E7BB0" w:rsidRDefault="00166B7A"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1B533"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4B9DD419" w14:textId="77777777" w:rsidR="00166B7A" w:rsidRPr="003E7BB0" w:rsidRDefault="00166B7A"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4B787820" wp14:editId="67A54D92">
          <wp:extent cx="2852420" cy="532130"/>
          <wp:effectExtent l="19050" t="0" r="5080" b="0"/>
          <wp:docPr id="1" name="Obraz 1"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2A637FB"/>
    <w:multiLevelType w:val="multilevel"/>
    <w:tmpl w:val="CBDE980E"/>
    <w:lvl w:ilvl="0">
      <w:start w:val="1"/>
      <w:numFmt w:val="bullet"/>
      <w:lvlText w:val=""/>
      <w:lvlJc w:val="left"/>
      <w:pPr>
        <w:ind w:left="360" w:hanging="360"/>
      </w:pPr>
      <w:rPr>
        <w:rFonts w:ascii="Wingdings" w:hAnsi="Wingding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961D1"/>
    <w:multiLevelType w:val="hybridMultilevel"/>
    <w:tmpl w:val="A9D84CE4"/>
    <w:lvl w:ilvl="0" w:tplc="72B061C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13729F"/>
    <w:multiLevelType w:val="hybridMultilevel"/>
    <w:tmpl w:val="3CD2D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1B3E4693"/>
    <w:multiLevelType w:val="hybridMultilevel"/>
    <w:tmpl w:val="4F6A0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6B0B8A"/>
    <w:multiLevelType w:val="hybridMultilevel"/>
    <w:tmpl w:val="312482FA"/>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1" w15:restartNumberingAfterBreak="0">
    <w:nsid w:val="1D951800"/>
    <w:multiLevelType w:val="hybridMultilevel"/>
    <w:tmpl w:val="C818F4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9453EF"/>
    <w:multiLevelType w:val="multilevel"/>
    <w:tmpl w:val="6632FEF2"/>
    <w:lvl w:ilvl="0">
      <w:start w:val="5"/>
      <w:numFmt w:val="decimal"/>
      <w:lvlText w:val="%1."/>
      <w:lvlJc w:val="left"/>
      <w:pPr>
        <w:ind w:left="435" w:hanging="43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4DE050E"/>
    <w:multiLevelType w:val="hybridMultilevel"/>
    <w:tmpl w:val="CEBA4AD6"/>
    <w:lvl w:ilvl="0" w:tplc="04150017">
      <w:start w:val="1"/>
      <w:numFmt w:val="lowerLetter"/>
      <w:lvlText w:val="%1)"/>
      <w:lvlJc w:val="left"/>
      <w:pPr>
        <w:ind w:left="1080" w:hanging="360"/>
      </w:pPr>
      <w:rPr>
        <w:b w:val="0"/>
        <w:i w:val="0"/>
        <w:strike w:val="0"/>
        <w:dstrike w:val="0"/>
        <w:sz w:val="18"/>
        <w:szCs w:val="18"/>
        <w:u w:val="none"/>
        <w:effect w:val="none"/>
      </w:rPr>
    </w:lvl>
    <w:lvl w:ilvl="1" w:tplc="1270D384">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4E64109"/>
    <w:multiLevelType w:val="multilevel"/>
    <w:tmpl w:val="1D943A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lowerLetter"/>
      <w:lvlText w:val="%3)"/>
      <w:lvlJc w:val="left"/>
      <w:pPr>
        <w:ind w:left="720" w:hanging="720"/>
      </w:pPr>
      <w:rPr>
        <w:rFonts w:ascii="Tahoma" w:eastAsia="Times New Roman" w:hAnsi="Tahoma" w:cs="Tahoma"/>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5A267A"/>
    <w:multiLevelType w:val="hybridMultilevel"/>
    <w:tmpl w:val="8B08371C"/>
    <w:lvl w:ilvl="0" w:tplc="0E1450C0">
      <w:start w:val="1"/>
      <w:numFmt w:val="lowerLetter"/>
      <w:lvlText w:val="%1)"/>
      <w:lvlJc w:val="left"/>
      <w:pPr>
        <w:tabs>
          <w:tab w:val="num" w:pos="720"/>
        </w:tabs>
        <w:ind w:left="720" w:hanging="360"/>
      </w:pPr>
      <w:rPr>
        <w:rFonts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7" w15:restartNumberingAfterBreak="0">
    <w:nsid w:val="269B5401"/>
    <w:multiLevelType w:val="hybridMultilevel"/>
    <w:tmpl w:val="1326ECB0"/>
    <w:lvl w:ilvl="0" w:tplc="9CDC34F8">
      <w:start w:val="1"/>
      <w:numFmt w:val="lowerLetter"/>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C13C77"/>
    <w:multiLevelType w:val="multilevel"/>
    <w:tmpl w:val="67EAEC1A"/>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FE1FE7"/>
    <w:multiLevelType w:val="multilevel"/>
    <w:tmpl w:val="35E02A6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FEE755F"/>
    <w:multiLevelType w:val="multilevel"/>
    <w:tmpl w:val="C4406F0E"/>
    <w:lvl w:ilvl="0">
      <w:start w:val="1"/>
      <w:numFmt w:val="bullet"/>
      <w:lvlText w:val=""/>
      <w:lvlJc w:val="left"/>
      <w:pPr>
        <w:ind w:left="435" w:hanging="435"/>
      </w:pPr>
      <w:rPr>
        <w:rFonts w:ascii="Wingdings" w:hAnsi="Wingdings" w:hint="default"/>
        <w:b w:val="0"/>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2860470"/>
    <w:multiLevelType w:val="multilevel"/>
    <w:tmpl w:val="A0543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3B86279"/>
    <w:multiLevelType w:val="hybridMultilevel"/>
    <w:tmpl w:val="D85CFF6C"/>
    <w:lvl w:ilvl="0" w:tplc="04150005">
      <w:start w:val="1"/>
      <w:numFmt w:val="bullet"/>
      <w:lvlText w:val=""/>
      <w:lvlJc w:val="left"/>
      <w:pPr>
        <w:tabs>
          <w:tab w:val="num" w:pos="2700"/>
        </w:tabs>
        <w:ind w:left="2700" w:hanging="360"/>
      </w:pPr>
      <w:rPr>
        <w:rFonts w:ascii="Wingdings" w:hAnsi="Wingding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4" w15:restartNumberingAfterBreak="0">
    <w:nsid w:val="347C3C27"/>
    <w:multiLevelType w:val="hybridMultilevel"/>
    <w:tmpl w:val="1326ECB0"/>
    <w:lvl w:ilvl="0" w:tplc="9CDC34F8">
      <w:start w:val="1"/>
      <w:numFmt w:val="lowerLetter"/>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C16562"/>
    <w:multiLevelType w:val="multilevel"/>
    <w:tmpl w:val="F37EB5FC"/>
    <w:lvl w:ilvl="0">
      <w:start w:val="1"/>
      <w:numFmt w:val="bullet"/>
      <w:lvlText w:val="-"/>
      <w:lvlJc w:val="left"/>
      <w:pPr>
        <w:ind w:left="435" w:hanging="435"/>
      </w:pPr>
      <w:rPr>
        <w:rFonts w:ascii="Times New Roman" w:hAnsi="Times New Roman" w:cs="Times New Roman"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2C1A78"/>
    <w:multiLevelType w:val="hybridMultilevel"/>
    <w:tmpl w:val="21F4E59C"/>
    <w:lvl w:ilvl="0" w:tplc="D944B23E">
      <w:start w:val="1"/>
      <w:numFmt w:val="bullet"/>
      <w:lvlText w:val="−"/>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463F1BAB"/>
    <w:multiLevelType w:val="multilevel"/>
    <w:tmpl w:val="61B823A8"/>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rPr>
        <w:b w:val="0"/>
      </w:r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72E60AD"/>
    <w:multiLevelType w:val="hybridMultilevel"/>
    <w:tmpl w:val="3BB6362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4B860927"/>
    <w:multiLevelType w:val="hybridMultilevel"/>
    <w:tmpl w:val="B3AC67A6"/>
    <w:lvl w:ilvl="0" w:tplc="A3184D50">
      <w:start w:val="1"/>
      <w:numFmt w:val="decimal"/>
      <w:lvlText w:val="%1."/>
      <w:lvlJc w:val="left"/>
      <w:pPr>
        <w:ind w:left="720" w:hanging="360"/>
      </w:pPr>
      <w:rPr>
        <w:rFonts w:ascii="Asap" w:eastAsia="Times New Roman" w:hAnsi="Asap" w:cs="Tahoma"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B923FB"/>
    <w:multiLevelType w:val="hybridMultilevel"/>
    <w:tmpl w:val="F6EC71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0CB3F4F"/>
    <w:multiLevelType w:val="hybridMultilevel"/>
    <w:tmpl w:val="3A7E87A8"/>
    <w:lvl w:ilvl="0" w:tplc="BC3000F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3BA436B"/>
    <w:multiLevelType w:val="hybridMultilevel"/>
    <w:tmpl w:val="E66448BA"/>
    <w:lvl w:ilvl="0" w:tplc="91B8D676">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BC0B0F"/>
    <w:multiLevelType w:val="multilevel"/>
    <w:tmpl w:val="00000009"/>
    <w:lvl w:ilvl="0">
      <w:start w:val="1"/>
      <w:numFmt w:val="decimal"/>
      <w:lvlText w:val="%1."/>
      <w:lvlJc w:val="left"/>
      <w:pPr>
        <w:tabs>
          <w:tab w:val="num" w:pos="420"/>
        </w:tabs>
        <w:ind w:left="420"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5" w15:restartNumberingAfterBreak="0">
    <w:nsid w:val="5AC04D1A"/>
    <w:multiLevelType w:val="hybridMultilevel"/>
    <w:tmpl w:val="4FE6B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FD6A5E"/>
    <w:multiLevelType w:val="multilevel"/>
    <w:tmpl w:val="CB38DF6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C131CA7"/>
    <w:multiLevelType w:val="hybridMultilevel"/>
    <w:tmpl w:val="52D415EE"/>
    <w:lvl w:ilvl="0" w:tplc="AA2841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06007EE"/>
    <w:multiLevelType w:val="hybridMultilevel"/>
    <w:tmpl w:val="0776A35A"/>
    <w:lvl w:ilvl="0" w:tplc="6FB846E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5345A4E"/>
    <w:multiLevelType w:val="multilevel"/>
    <w:tmpl w:val="76C6EA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6"/>
      <w:numFmt w:val="decimal"/>
      <w:lvlText w:val="%4."/>
      <w:lvlJc w:val="left"/>
      <w:pPr>
        <w:tabs>
          <w:tab w:val="num" w:pos="720"/>
        </w:tabs>
        <w:ind w:left="720" w:hanging="720"/>
      </w:pPr>
      <w:rPr>
        <w:rFonts w:ascii="Asap" w:eastAsia="Times New Roman" w:hAnsi="Asap" w:cs="Tahoma" w:hint="default"/>
        <w:sz w:val="20"/>
        <w:szCs w:val="20"/>
      </w:rPr>
    </w:lvl>
    <w:lvl w:ilvl="4">
      <w:start w:val="1"/>
      <w:numFmt w:val="bullet"/>
      <w:lvlText w:val="−"/>
      <w:lvlJc w:val="left"/>
      <w:pPr>
        <w:tabs>
          <w:tab w:val="num" w:pos="1080"/>
        </w:tabs>
        <w:ind w:left="1080" w:hanging="1080"/>
      </w:pPr>
      <w:rPr>
        <w:rFonts w:ascii="Times New Roman" w:hAnsi="Times New Roman" w:cs="Times New Roman"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E3596E"/>
    <w:multiLevelType w:val="multilevel"/>
    <w:tmpl w:val="D6B451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Asap" w:eastAsia="Times New Roman" w:hAnsi="Asap" w:cs="Tahoma" w:hint="default"/>
        <w:sz w:val="20"/>
        <w:szCs w:val="20"/>
      </w:rPr>
    </w:lvl>
    <w:lvl w:ilvl="4">
      <w:start w:val="1"/>
      <w:numFmt w:val="bullet"/>
      <w:lvlText w:val="−"/>
      <w:lvlJc w:val="left"/>
      <w:pPr>
        <w:tabs>
          <w:tab w:val="num" w:pos="1080"/>
        </w:tabs>
        <w:ind w:left="1080" w:hanging="1080"/>
      </w:pPr>
      <w:rPr>
        <w:rFonts w:ascii="Times New Roman" w:hAnsi="Times New Roman" w:cs="Times New Roman"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D14EA"/>
    <w:multiLevelType w:val="multilevel"/>
    <w:tmpl w:val="7C042EE8"/>
    <w:lvl w:ilvl="0">
      <w:start w:val="6"/>
      <w:numFmt w:val="decimal"/>
      <w:lvlText w:val="%1."/>
      <w:lvlJc w:val="left"/>
      <w:pPr>
        <w:ind w:left="360" w:hanging="360"/>
      </w:pPr>
      <w:rPr>
        <w:rFonts w:hint="default"/>
        <w:b/>
      </w:rPr>
    </w:lvl>
    <w:lvl w:ilvl="1">
      <w:start w:val="4"/>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43" w15:restartNumberingAfterBreak="0">
    <w:nsid w:val="6B37694C"/>
    <w:multiLevelType w:val="hybridMultilevel"/>
    <w:tmpl w:val="8082A236"/>
    <w:lvl w:ilvl="0" w:tplc="76507F84">
      <w:start w:val="1"/>
      <w:numFmt w:val="decimal"/>
      <w:lvlText w:val="%1."/>
      <w:lvlJc w:val="left"/>
      <w:pPr>
        <w:ind w:left="720" w:hanging="360"/>
      </w:pPr>
      <w:rPr>
        <w:rFonts w:ascii="Tahoma" w:eastAsia="Times New Roman" w:hAnsi="Tahoma" w:cs="Tahoma"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DB6E65"/>
    <w:multiLevelType w:val="multilevel"/>
    <w:tmpl w:val="84240000"/>
    <w:lvl w:ilvl="0">
      <w:start w:val="1"/>
      <w:numFmt w:val="bullet"/>
      <w:lvlText w:val="−"/>
      <w:lvlJc w:val="left"/>
      <w:pPr>
        <w:tabs>
          <w:tab w:val="num" w:pos="480"/>
        </w:tabs>
        <w:ind w:left="480" w:hanging="480"/>
      </w:pPr>
      <w:rPr>
        <w:rFonts w:ascii="Times New Roman" w:hAnsi="Times New Roman" w:cs="Times New Roman" w:hint="default"/>
        <w:b/>
        <w:color w:val="auto"/>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CD60DA3"/>
    <w:multiLevelType w:val="multilevel"/>
    <w:tmpl w:val="65A01A7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20"/>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6F636810"/>
    <w:multiLevelType w:val="multilevel"/>
    <w:tmpl w:val="45D44938"/>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0"/>
        <w:szCs w:val="20"/>
      </w:rPr>
    </w:lvl>
    <w:lvl w:ilvl="2">
      <w:start w:val="1"/>
      <w:numFmt w:val="lowerLetter"/>
      <w:lvlText w:val="%3)"/>
      <w:lvlJc w:val="left"/>
      <w:pPr>
        <w:ind w:left="720" w:hanging="720"/>
      </w:pPr>
      <w:rPr>
        <w:rFonts w:ascii="Asap" w:eastAsia="Times New Roman" w:hAnsi="Asap" w:cs="Tahoma"/>
        <w:b w:val="0"/>
        <w:sz w:val="20"/>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7" w15:restartNumberingAfterBreak="0">
    <w:nsid w:val="6F8E6A61"/>
    <w:multiLevelType w:val="hybridMultilevel"/>
    <w:tmpl w:val="D0AE263C"/>
    <w:lvl w:ilvl="0" w:tplc="2B92F32A">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A054FA"/>
    <w:multiLevelType w:val="multilevel"/>
    <w:tmpl w:val="77B8291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73FB3CD7"/>
    <w:multiLevelType w:val="hybridMultilevel"/>
    <w:tmpl w:val="441A1174"/>
    <w:lvl w:ilvl="0" w:tplc="F94A30E0">
      <w:start w:val="1"/>
      <w:numFmt w:val="lowerLetter"/>
      <w:lvlText w:val="%1)"/>
      <w:lvlJc w:val="left"/>
      <w:pPr>
        <w:tabs>
          <w:tab w:val="num" w:pos="1744"/>
        </w:tabs>
        <w:ind w:left="1744" w:hanging="38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40523A3"/>
    <w:multiLevelType w:val="multilevel"/>
    <w:tmpl w:val="6782629A"/>
    <w:lvl w:ilvl="0">
      <w:start w:val="1"/>
      <w:numFmt w:val="bullet"/>
      <w:lvlText w:val=""/>
      <w:lvlJc w:val="left"/>
      <w:pPr>
        <w:ind w:left="720" w:hanging="360"/>
      </w:pPr>
      <w:rPr>
        <w:rFonts w:ascii="Wingdings" w:hAnsi="Wingdings"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F21719"/>
    <w:multiLevelType w:val="multilevel"/>
    <w:tmpl w:val="EF72844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000000" w:themeColor="text1"/>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CB6DBB"/>
    <w:multiLevelType w:val="multilevel"/>
    <w:tmpl w:val="C7FED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Asap" w:eastAsia="Times New Roman" w:hAnsi="Asap" w:cs="Tahoma"/>
        <w:sz w:val="20"/>
        <w:szCs w:val="20"/>
      </w:rPr>
    </w:lvl>
    <w:lvl w:ilvl="4">
      <w:start w:val="1"/>
      <w:numFmt w:val="bullet"/>
      <w:lvlText w:val="−"/>
      <w:lvlJc w:val="left"/>
      <w:pPr>
        <w:tabs>
          <w:tab w:val="num" w:pos="1080"/>
        </w:tabs>
        <w:ind w:left="1080" w:hanging="1080"/>
      </w:pPr>
      <w:rPr>
        <w:rFonts w:ascii="Times New Roman" w:hAnsi="Times New Roman" w:cs="Times New Roman"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F5109EB"/>
    <w:multiLevelType w:val="hybridMultilevel"/>
    <w:tmpl w:val="75165D7A"/>
    <w:lvl w:ilvl="0" w:tplc="0415000F">
      <w:start w:val="1"/>
      <w:numFmt w:val="decimal"/>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num w:numId="1">
    <w:abstractNumId w:val="0"/>
  </w:num>
  <w:num w:numId="2">
    <w:abstractNumId w:val="10"/>
  </w:num>
  <w:num w:numId="3">
    <w:abstractNumId w:val="23"/>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6"/>
  </w:num>
  <w:num w:numId="8">
    <w:abstractNumId w:val="54"/>
  </w:num>
  <w:num w:numId="9">
    <w:abstractNumId w:val="41"/>
  </w:num>
  <w:num w:numId="10">
    <w:abstractNumId w:val="22"/>
  </w:num>
  <w:num w:numId="11">
    <w:abstractNumId w:val="44"/>
  </w:num>
  <w:num w:numId="12">
    <w:abstractNumId w:val="53"/>
  </w:num>
  <w:num w:numId="13">
    <w:abstractNumId w:val="13"/>
  </w:num>
  <w:num w:numId="14">
    <w:abstractNumId w:val="17"/>
  </w:num>
  <w:num w:numId="15">
    <w:abstractNumId w:val="45"/>
  </w:num>
  <w:num w:numId="16">
    <w:abstractNumId w:val="7"/>
  </w:num>
  <w:num w:numId="17">
    <w:abstractNumId w:val="3"/>
  </w:num>
  <w:num w:numId="18">
    <w:abstractNumId w:val="52"/>
  </w:num>
  <w:num w:numId="19">
    <w:abstractNumId w:val="12"/>
  </w:num>
  <w:num w:numId="20">
    <w:abstractNumId w:val="48"/>
  </w:num>
  <w:num w:numId="21">
    <w:abstractNumId w:val="25"/>
  </w:num>
  <w:num w:numId="22">
    <w:abstractNumId w:val="28"/>
  </w:num>
  <w:num w:numId="23">
    <w:abstractNumId w:val="21"/>
  </w:num>
  <w:num w:numId="24">
    <w:abstractNumId w:val="27"/>
  </w:num>
  <w:num w:numId="25">
    <w:abstractNumId w:val="50"/>
  </w:num>
  <w:num w:numId="26">
    <w:abstractNumId w:val="4"/>
  </w:num>
  <w:num w:numId="27">
    <w:abstractNumId w:val="9"/>
  </w:num>
  <w:num w:numId="28">
    <w:abstractNumId w:val="38"/>
  </w:num>
  <w:num w:numId="29">
    <w:abstractNumId w:val="47"/>
  </w:num>
  <w:num w:numId="30">
    <w:abstractNumId w:val="33"/>
  </w:num>
  <w:num w:numId="31">
    <w:abstractNumId w:val="30"/>
  </w:num>
  <w:num w:numId="32">
    <w:abstractNumId w:val="16"/>
  </w:num>
  <w:num w:numId="33">
    <w:abstractNumId w:val="34"/>
  </w:num>
  <w:num w:numId="34">
    <w:abstractNumId w:val="37"/>
  </w:num>
  <w:num w:numId="35">
    <w:abstractNumId w:val="31"/>
  </w:num>
  <w:num w:numId="36">
    <w:abstractNumId w:val="36"/>
  </w:num>
  <w:num w:numId="37">
    <w:abstractNumId w:val="42"/>
  </w:num>
  <w:num w:numId="38">
    <w:abstractNumId w:val="49"/>
  </w:num>
  <w:num w:numId="39">
    <w:abstractNumId w:val="39"/>
  </w:num>
  <w:num w:numId="40">
    <w:abstractNumId w:val="29"/>
  </w:num>
  <w:num w:numId="41">
    <w:abstractNumId w:val="40"/>
  </w:num>
  <w:num w:numId="42">
    <w:abstractNumId w:val="18"/>
  </w:num>
  <w:num w:numId="43">
    <w:abstractNumId w:val="24"/>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5"/>
  </w:num>
  <w:num w:numId="47">
    <w:abstractNumId w:val="19"/>
  </w:num>
  <w:num w:numId="48">
    <w:abstractNumId w:val="15"/>
  </w:num>
  <w:num w:numId="49">
    <w:abstractNumId w:val="43"/>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6"/>
  </w:num>
  <w:num w:numId="53">
    <w:abstractNumId w:val="35"/>
  </w:num>
  <w:num w:numId="54">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69"/>
    <w:rsid w:val="000004A6"/>
    <w:rsid w:val="00000EC8"/>
    <w:rsid w:val="00001822"/>
    <w:rsid w:val="00001C1F"/>
    <w:rsid w:val="00001F44"/>
    <w:rsid w:val="00002226"/>
    <w:rsid w:val="000026EB"/>
    <w:rsid w:val="00002842"/>
    <w:rsid w:val="00004004"/>
    <w:rsid w:val="0000582A"/>
    <w:rsid w:val="000060A9"/>
    <w:rsid w:val="000064DE"/>
    <w:rsid w:val="00006CE8"/>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138"/>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892"/>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37EE5"/>
    <w:rsid w:val="000400C2"/>
    <w:rsid w:val="00040B39"/>
    <w:rsid w:val="00040B71"/>
    <w:rsid w:val="00040C6A"/>
    <w:rsid w:val="0004149E"/>
    <w:rsid w:val="0004182D"/>
    <w:rsid w:val="0004262E"/>
    <w:rsid w:val="00042A64"/>
    <w:rsid w:val="00042AD8"/>
    <w:rsid w:val="00042DF0"/>
    <w:rsid w:val="000433BF"/>
    <w:rsid w:val="00043566"/>
    <w:rsid w:val="00043574"/>
    <w:rsid w:val="00043BAF"/>
    <w:rsid w:val="00045499"/>
    <w:rsid w:val="000456DC"/>
    <w:rsid w:val="00045CF7"/>
    <w:rsid w:val="00045E7A"/>
    <w:rsid w:val="00045E8E"/>
    <w:rsid w:val="00045EC9"/>
    <w:rsid w:val="00046807"/>
    <w:rsid w:val="00047E5F"/>
    <w:rsid w:val="00047E69"/>
    <w:rsid w:val="00050BEC"/>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46B6"/>
    <w:rsid w:val="00065257"/>
    <w:rsid w:val="0006541F"/>
    <w:rsid w:val="000658AF"/>
    <w:rsid w:val="00065B41"/>
    <w:rsid w:val="0006623A"/>
    <w:rsid w:val="0006730A"/>
    <w:rsid w:val="000702B6"/>
    <w:rsid w:val="00070482"/>
    <w:rsid w:val="00070B39"/>
    <w:rsid w:val="00070E56"/>
    <w:rsid w:val="00070EDD"/>
    <w:rsid w:val="00071330"/>
    <w:rsid w:val="00071344"/>
    <w:rsid w:val="000717A0"/>
    <w:rsid w:val="00072749"/>
    <w:rsid w:val="0007278C"/>
    <w:rsid w:val="000727A5"/>
    <w:rsid w:val="0007297C"/>
    <w:rsid w:val="000732F3"/>
    <w:rsid w:val="00073555"/>
    <w:rsid w:val="00073678"/>
    <w:rsid w:val="00073909"/>
    <w:rsid w:val="00074952"/>
    <w:rsid w:val="00074D39"/>
    <w:rsid w:val="00074E40"/>
    <w:rsid w:val="00075250"/>
    <w:rsid w:val="000752CE"/>
    <w:rsid w:val="000753D9"/>
    <w:rsid w:val="000756B9"/>
    <w:rsid w:val="00075E86"/>
    <w:rsid w:val="0008003F"/>
    <w:rsid w:val="000806DB"/>
    <w:rsid w:val="00080BBA"/>
    <w:rsid w:val="000810CD"/>
    <w:rsid w:val="0008152F"/>
    <w:rsid w:val="00081AC4"/>
    <w:rsid w:val="00081D81"/>
    <w:rsid w:val="00081E7A"/>
    <w:rsid w:val="000822E8"/>
    <w:rsid w:val="00082963"/>
    <w:rsid w:val="00082AC7"/>
    <w:rsid w:val="00083387"/>
    <w:rsid w:val="00083422"/>
    <w:rsid w:val="0008420F"/>
    <w:rsid w:val="0008469D"/>
    <w:rsid w:val="0008481D"/>
    <w:rsid w:val="00085703"/>
    <w:rsid w:val="00085B8C"/>
    <w:rsid w:val="00085DD8"/>
    <w:rsid w:val="00086842"/>
    <w:rsid w:val="000873E8"/>
    <w:rsid w:val="00087519"/>
    <w:rsid w:val="00087D46"/>
    <w:rsid w:val="000902C0"/>
    <w:rsid w:val="000908B2"/>
    <w:rsid w:val="00091515"/>
    <w:rsid w:val="00091838"/>
    <w:rsid w:val="0009324B"/>
    <w:rsid w:val="0009385C"/>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4FA"/>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4EC"/>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6BE"/>
    <w:rsid w:val="000B1B11"/>
    <w:rsid w:val="000B2365"/>
    <w:rsid w:val="000B2F5C"/>
    <w:rsid w:val="000B2F65"/>
    <w:rsid w:val="000B3428"/>
    <w:rsid w:val="000B395E"/>
    <w:rsid w:val="000B463F"/>
    <w:rsid w:val="000B4773"/>
    <w:rsid w:val="000B4B92"/>
    <w:rsid w:val="000B568C"/>
    <w:rsid w:val="000B5A9C"/>
    <w:rsid w:val="000B6164"/>
    <w:rsid w:val="000B7DA8"/>
    <w:rsid w:val="000C031B"/>
    <w:rsid w:val="000C114F"/>
    <w:rsid w:val="000C20BA"/>
    <w:rsid w:val="000C2A54"/>
    <w:rsid w:val="000C371F"/>
    <w:rsid w:val="000C3E68"/>
    <w:rsid w:val="000C442A"/>
    <w:rsid w:val="000C4C8D"/>
    <w:rsid w:val="000C5297"/>
    <w:rsid w:val="000C56C0"/>
    <w:rsid w:val="000C7774"/>
    <w:rsid w:val="000D00B1"/>
    <w:rsid w:val="000D0266"/>
    <w:rsid w:val="000D0E08"/>
    <w:rsid w:val="000D12B8"/>
    <w:rsid w:val="000D1B8A"/>
    <w:rsid w:val="000D2479"/>
    <w:rsid w:val="000D24D8"/>
    <w:rsid w:val="000D2F36"/>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969"/>
    <w:rsid w:val="000D7D56"/>
    <w:rsid w:val="000D7E6B"/>
    <w:rsid w:val="000E076D"/>
    <w:rsid w:val="000E0C81"/>
    <w:rsid w:val="000E0D37"/>
    <w:rsid w:val="000E12AC"/>
    <w:rsid w:val="000E12D6"/>
    <w:rsid w:val="000E1B9B"/>
    <w:rsid w:val="000E206B"/>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0B"/>
    <w:rsid w:val="000F385A"/>
    <w:rsid w:val="000F45B0"/>
    <w:rsid w:val="000F5419"/>
    <w:rsid w:val="000F6820"/>
    <w:rsid w:val="000F72BE"/>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0D43"/>
    <w:rsid w:val="00111139"/>
    <w:rsid w:val="0011167D"/>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402"/>
    <w:rsid w:val="001345F2"/>
    <w:rsid w:val="00134B2B"/>
    <w:rsid w:val="00134E0F"/>
    <w:rsid w:val="00136011"/>
    <w:rsid w:val="00136292"/>
    <w:rsid w:val="00136561"/>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26C"/>
    <w:rsid w:val="0014541D"/>
    <w:rsid w:val="00145B7D"/>
    <w:rsid w:val="00145D78"/>
    <w:rsid w:val="001463F5"/>
    <w:rsid w:val="00146F2B"/>
    <w:rsid w:val="00147599"/>
    <w:rsid w:val="001477E8"/>
    <w:rsid w:val="00147C3B"/>
    <w:rsid w:val="00147D69"/>
    <w:rsid w:val="00150EE9"/>
    <w:rsid w:val="00150EFB"/>
    <w:rsid w:val="001514E2"/>
    <w:rsid w:val="001520FF"/>
    <w:rsid w:val="00152D3B"/>
    <w:rsid w:val="00152F14"/>
    <w:rsid w:val="00152F9C"/>
    <w:rsid w:val="0015342B"/>
    <w:rsid w:val="00153753"/>
    <w:rsid w:val="00153A56"/>
    <w:rsid w:val="00153A85"/>
    <w:rsid w:val="0015460B"/>
    <w:rsid w:val="0015468B"/>
    <w:rsid w:val="0015473D"/>
    <w:rsid w:val="00154C67"/>
    <w:rsid w:val="00154F96"/>
    <w:rsid w:val="0015554D"/>
    <w:rsid w:val="00155B42"/>
    <w:rsid w:val="00156007"/>
    <w:rsid w:val="00156078"/>
    <w:rsid w:val="00156324"/>
    <w:rsid w:val="00156435"/>
    <w:rsid w:val="00156682"/>
    <w:rsid w:val="00157E29"/>
    <w:rsid w:val="00160065"/>
    <w:rsid w:val="0016023C"/>
    <w:rsid w:val="001609E1"/>
    <w:rsid w:val="00161B94"/>
    <w:rsid w:val="0016219D"/>
    <w:rsid w:val="0016256B"/>
    <w:rsid w:val="00162E99"/>
    <w:rsid w:val="001636CF"/>
    <w:rsid w:val="001639EC"/>
    <w:rsid w:val="00163A41"/>
    <w:rsid w:val="00163E4D"/>
    <w:rsid w:val="00163EC8"/>
    <w:rsid w:val="00166196"/>
    <w:rsid w:val="00166B7A"/>
    <w:rsid w:val="0016757C"/>
    <w:rsid w:val="001718EF"/>
    <w:rsid w:val="00171F20"/>
    <w:rsid w:val="00172749"/>
    <w:rsid w:val="001730EE"/>
    <w:rsid w:val="001732EC"/>
    <w:rsid w:val="00173A5E"/>
    <w:rsid w:val="00173B5C"/>
    <w:rsid w:val="00173D45"/>
    <w:rsid w:val="00174424"/>
    <w:rsid w:val="00174FFA"/>
    <w:rsid w:val="001754BE"/>
    <w:rsid w:val="00175F35"/>
    <w:rsid w:val="00176002"/>
    <w:rsid w:val="00176033"/>
    <w:rsid w:val="00176348"/>
    <w:rsid w:val="0017688D"/>
    <w:rsid w:val="00176C4E"/>
    <w:rsid w:val="001772CE"/>
    <w:rsid w:val="00180493"/>
    <w:rsid w:val="00180F9B"/>
    <w:rsid w:val="0018194F"/>
    <w:rsid w:val="00182539"/>
    <w:rsid w:val="00183168"/>
    <w:rsid w:val="001834A6"/>
    <w:rsid w:val="001834EC"/>
    <w:rsid w:val="00183812"/>
    <w:rsid w:val="00184542"/>
    <w:rsid w:val="00184B61"/>
    <w:rsid w:val="00184E1F"/>
    <w:rsid w:val="00184FB3"/>
    <w:rsid w:val="00184FE0"/>
    <w:rsid w:val="0018555A"/>
    <w:rsid w:val="0018563B"/>
    <w:rsid w:val="00185BD8"/>
    <w:rsid w:val="0018635C"/>
    <w:rsid w:val="00186431"/>
    <w:rsid w:val="00186952"/>
    <w:rsid w:val="00187756"/>
    <w:rsid w:val="00187907"/>
    <w:rsid w:val="00187E04"/>
    <w:rsid w:val="00190CDA"/>
    <w:rsid w:val="001916DE"/>
    <w:rsid w:val="00191910"/>
    <w:rsid w:val="00192674"/>
    <w:rsid w:val="0019312A"/>
    <w:rsid w:val="00193184"/>
    <w:rsid w:val="00193202"/>
    <w:rsid w:val="00193396"/>
    <w:rsid w:val="001938F1"/>
    <w:rsid w:val="00193F84"/>
    <w:rsid w:val="001942CD"/>
    <w:rsid w:val="001947BE"/>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A75C7"/>
    <w:rsid w:val="001B03BA"/>
    <w:rsid w:val="001B0999"/>
    <w:rsid w:val="001B0A54"/>
    <w:rsid w:val="001B0DEA"/>
    <w:rsid w:val="001B1266"/>
    <w:rsid w:val="001B15B3"/>
    <w:rsid w:val="001B18EB"/>
    <w:rsid w:val="001B1AA9"/>
    <w:rsid w:val="001B2A24"/>
    <w:rsid w:val="001B363B"/>
    <w:rsid w:val="001B3BA8"/>
    <w:rsid w:val="001B49D4"/>
    <w:rsid w:val="001B49D5"/>
    <w:rsid w:val="001B4CD6"/>
    <w:rsid w:val="001B4DD4"/>
    <w:rsid w:val="001B5046"/>
    <w:rsid w:val="001B5D2F"/>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1AF"/>
    <w:rsid w:val="001C44D9"/>
    <w:rsid w:val="001C4C4E"/>
    <w:rsid w:val="001C4D01"/>
    <w:rsid w:val="001C50EE"/>
    <w:rsid w:val="001C5490"/>
    <w:rsid w:val="001C5A12"/>
    <w:rsid w:val="001C62CC"/>
    <w:rsid w:val="001C674E"/>
    <w:rsid w:val="001C69CC"/>
    <w:rsid w:val="001C6D54"/>
    <w:rsid w:val="001C7710"/>
    <w:rsid w:val="001C7AC2"/>
    <w:rsid w:val="001D05E2"/>
    <w:rsid w:val="001D0841"/>
    <w:rsid w:val="001D1841"/>
    <w:rsid w:val="001D1F78"/>
    <w:rsid w:val="001D20AB"/>
    <w:rsid w:val="001D20CA"/>
    <w:rsid w:val="001D2175"/>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CFF"/>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5E79"/>
    <w:rsid w:val="001F6421"/>
    <w:rsid w:val="001F6923"/>
    <w:rsid w:val="00200118"/>
    <w:rsid w:val="00201FAA"/>
    <w:rsid w:val="00202787"/>
    <w:rsid w:val="00202D65"/>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2EC"/>
    <w:rsid w:val="00212990"/>
    <w:rsid w:val="0021336C"/>
    <w:rsid w:val="00213823"/>
    <w:rsid w:val="00213F8E"/>
    <w:rsid w:val="00214182"/>
    <w:rsid w:val="00214451"/>
    <w:rsid w:val="00214CBC"/>
    <w:rsid w:val="00215FEB"/>
    <w:rsid w:val="002161E9"/>
    <w:rsid w:val="00216709"/>
    <w:rsid w:val="00216E0F"/>
    <w:rsid w:val="00217414"/>
    <w:rsid w:val="002176DD"/>
    <w:rsid w:val="00217FB7"/>
    <w:rsid w:val="00220C61"/>
    <w:rsid w:val="00220F22"/>
    <w:rsid w:val="002212B0"/>
    <w:rsid w:val="0022216B"/>
    <w:rsid w:val="002221D5"/>
    <w:rsid w:val="00223FEC"/>
    <w:rsid w:val="002256A6"/>
    <w:rsid w:val="00225C7F"/>
    <w:rsid w:val="0022775A"/>
    <w:rsid w:val="002277A7"/>
    <w:rsid w:val="00227E01"/>
    <w:rsid w:val="00230FC9"/>
    <w:rsid w:val="002312C9"/>
    <w:rsid w:val="0023141F"/>
    <w:rsid w:val="002316CC"/>
    <w:rsid w:val="002318AB"/>
    <w:rsid w:val="00231F52"/>
    <w:rsid w:val="00232018"/>
    <w:rsid w:val="002322FE"/>
    <w:rsid w:val="00232868"/>
    <w:rsid w:val="0023366A"/>
    <w:rsid w:val="00233AB5"/>
    <w:rsid w:val="00233D08"/>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4F99"/>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980"/>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2BBB"/>
    <w:rsid w:val="00273143"/>
    <w:rsid w:val="0027344B"/>
    <w:rsid w:val="00273984"/>
    <w:rsid w:val="0027476C"/>
    <w:rsid w:val="002760B3"/>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3F3"/>
    <w:rsid w:val="00284EFC"/>
    <w:rsid w:val="00285F31"/>
    <w:rsid w:val="002863A4"/>
    <w:rsid w:val="002865F4"/>
    <w:rsid w:val="00286F03"/>
    <w:rsid w:val="00287E6F"/>
    <w:rsid w:val="00287FAE"/>
    <w:rsid w:val="00290959"/>
    <w:rsid w:val="00291420"/>
    <w:rsid w:val="00291715"/>
    <w:rsid w:val="00291D62"/>
    <w:rsid w:val="00292320"/>
    <w:rsid w:val="00292571"/>
    <w:rsid w:val="002927D0"/>
    <w:rsid w:val="00292B5A"/>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552F"/>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9AA"/>
    <w:rsid w:val="002C0A57"/>
    <w:rsid w:val="002C11B1"/>
    <w:rsid w:val="002C1300"/>
    <w:rsid w:val="002C17F0"/>
    <w:rsid w:val="002C2041"/>
    <w:rsid w:val="002C3451"/>
    <w:rsid w:val="002C370E"/>
    <w:rsid w:val="002C3D85"/>
    <w:rsid w:val="002C4355"/>
    <w:rsid w:val="002C48E1"/>
    <w:rsid w:val="002C4D77"/>
    <w:rsid w:val="002C51E4"/>
    <w:rsid w:val="002C6151"/>
    <w:rsid w:val="002C6B1C"/>
    <w:rsid w:val="002C6C09"/>
    <w:rsid w:val="002C72F1"/>
    <w:rsid w:val="002D13BC"/>
    <w:rsid w:val="002D1A75"/>
    <w:rsid w:val="002D1C0D"/>
    <w:rsid w:val="002D1FF2"/>
    <w:rsid w:val="002D23D2"/>
    <w:rsid w:val="002D2CC6"/>
    <w:rsid w:val="002D2F47"/>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0EF0"/>
    <w:rsid w:val="002E1902"/>
    <w:rsid w:val="002E1AF2"/>
    <w:rsid w:val="002E1FFD"/>
    <w:rsid w:val="002E2720"/>
    <w:rsid w:val="002E27F3"/>
    <w:rsid w:val="002E3624"/>
    <w:rsid w:val="002E3762"/>
    <w:rsid w:val="002E395A"/>
    <w:rsid w:val="002E3FA4"/>
    <w:rsid w:val="002E4B2A"/>
    <w:rsid w:val="002E57AF"/>
    <w:rsid w:val="002E5838"/>
    <w:rsid w:val="002E5AAB"/>
    <w:rsid w:val="002E7696"/>
    <w:rsid w:val="002E77B5"/>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183"/>
    <w:rsid w:val="00300841"/>
    <w:rsid w:val="00300B6A"/>
    <w:rsid w:val="003012EA"/>
    <w:rsid w:val="003014F6"/>
    <w:rsid w:val="00301D14"/>
    <w:rsid w:val="00301E3A"/>
    <w:rsid w:val="00303764"/>
    <w:rsid w:val="003039C0"/>
    <w:rsid w:val="00303CE1"/>
    <w:rsid w:val="00304149"/>
    <w:rsid w:val="0030478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E2"/>
    <w:rsid w:val="00315BFA"/>
    <w:rsid w:val="0031614F"/>
    <w:rsid w:val="003161E7"/>
    <w:rsid w:val="0031732D"/>
    <w:rsid w:val="00317A43"/>
    <w:rsid w:val="00320961"/>
    <w:rsid w:val="00320C28"/>
    <w:rsid w:val="00320CC1"/>
    <w:rsid w:val="0032116E"/>
    <w:rsid w:val="00321183"/>
    <w:rsid w:val="00321B38"/>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3515"/>
    <w:rsid w:val="0033437A"/>
    <w:rsid w:val="00335028"/>
    <w:rsid w:val="003354E8"/>
    <w:rsid w:val="003355AA"/>
    <w:rsid w:val="003355D5"/>
    <w:rsid w:val="00337038"/>
    <w:rsid w:val="00337740"/>
    <w:rsid w:val="00337A7A"/>
    <w:rsid w:val="003401EA"/>
    <w:rsid w:val="003406A8"/>
    <w:rsid w:val="00340C04"/>
    <w:rsid w:val="00340F08"/>
    <w:rsid w:val="0034158F"/>
    <w:rsid w:val="003418F1"/>
    <w:rsid w:val="00341CAF"/>
    <w:rsid w:val="003439D2"/>
    <w:rsid w:val="00344280"/>
    <w:rsid w:val="003446F0"/>
    <w:rsid w:val="00344885"/>
    <w:rsid w:val="00344892"/>
    <w:rsid w:val="00344E06"/>
    <w:rsid w:val="00345063"/>
    <w:rsid w:val="003454ED"/>
    <w:rsid w:val="0034766B"/>
    <w:rsid w:val="00347C77"/>
    <w:rsid w:val="003514EA"/>
    <w:rsid w:val="00351525"/>
    <w:rsid w:val="00352643"/>
    <w:rsid w:val="003529F5"/>
    <w:rsid w:val="0035366A"/>
    <w:rsid w:val="00353B98"/>
    <w:rsid w:val="00354357"/>
    <w:rsid w:val="00354976"/>
    <w:rsid w:val="0035499F"/>
    <w:rsid w:val="00355893"/>
    <w:rsid w:val="003563D2"/>
    <w:rsid w:val="0035680A"/>
    <w:rsid w:val="00356AF7"/>
    <w:rsid w:val="00356E2A"/>
    <w:rsid w:val="00356F64"/>
    <w:rsid w:val="00356FBB"/>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A9A"/>
    <w:rsid w:val="00374FD5"/>
    <w:rsid w:val="0037535D"/>
    <w:rsid w:val="003756EB"/>
    <w:rsid w:val="003759C6"/>
    <w:rsid w:val="00376257"/>
    <w:rsid w:val="00376409"/>
    <w:rsid w:val="00377530"/>
    <w:rsid w:val="003808D3"/>
    <w:rsid w:val="00380ABC"/>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6BF"/>
    <w:rsid w:val="00391918"/>
    <w:rsid w:val="003920E3"/>
    <w:rsid w:val="0039212F"/>
    <w:rsid w:val="00393CB0"/>
    <w:rsid w:val="00393E5A"/>
    <w:rsid w:val="003948C0"/>
    <w:rsid w:val="00394C2F"/>
    <w:rsid w:val="003956D0"/>
    <w:rsid w:val="00395E0A"/>
    <w:rsid w:val="00396469"/>
    <w:rsid w:val="00396615"/>
    <w:rsid w:val="00396983"/>
    <w:rsid w:val="00396EDA"/>
    <w:rsid w:val="00397121"/>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1B7B"/>
    <w:rsid w:val="003B21BE"/>
    <w:rsid w:val="003B27F6"/>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4F22"/>
    <w:rsid w:val="003C533A"/>
    <w:rsid w:val="003C5B2C"/>
    <w:rsid w:val="003C66A3"/>
    <w:rsid w:val="003C6927"/>
    <w:rsid w:val="003C6D96"/>
    <w:rsid w:val="003C703B"/>
    <w:rsid w:val="003C7E99"/>
    <w:rsid w:val="003D035F"/>
    <w:rsid w:val="003D0846"/>
    <w:rsid w:val="003D0904"/>
    <w:rsid w:val="003D0DED"/>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5E1"/>
    <w:rsid w:val="003E5643"/>
    <w:rsid w:val="003E5A40"/>
    <w:rsid w:val="003E5DC3"/>
    <w:rsid w:val="003E624B"/>
    <w:rsid w:val="003E6659"/>
    <w:rsid w:val="003E66F3"/>
    <w:rsid w:val="003E6B98"/>
    <w:rsid w:val="003E6E6F"/>
    <w:rsid w:val="003E77AE"/>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3D7"/>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A22"/>
    <w:rsid w:val="00407B96"/>
    <w:rsid w:val="00407CAC"/>
    <w:rsid w:val="00407CF8"/>
    <w:rsid w:val="004100E1"/>
    <w:rsid w:val="00410418"/>
    <w:rsid w:val="00410A21"/>
    <w:rsid w:val="00410CAA"/>
    <w:rsid w:val="00410D04"/>
    <w:rsid w:val="004116CD"/>
    <w:rsid w:val="0041236A"/>
    <w:rsid w:val="004124AC"/>
    <w:rsid w:val="00414246"/>
    <w:rsid w:val="00414A28"/>
    <w:rsid w:val="00414B6F"/>
    <w:rsid w:val="004151C6"/>
    <w:rsid w:val="00416280"/>
    <w:rsid w:val="0041661C"/>
    <w:rsid w:val="00416954"/>
    <w:rsid w:val="00417501"/>
    <w:rsid w:val="004177D2"/>
    <w:rsid w:val="00417A04"/>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0548"/>
    <w:rsid w:val="004319AB"/>
    <w:rsid w:val="00431E20"/>
    <w:rsid w:val="004337F5"/>
    <w:rsid w:val="00434781"/>
    <w:rsid w:val="00434BD7"/>
    <w:rsid w:val="00434BF5"/>
    <w:rsid w:val="004359C9"/>
    <w:rsid w:val="00435D02"/>
    <w:rsid w:val="0043716D"/>
    <w:rsid w:val="00437690"/>
    <w:rsid w:val="0043779C"/>
    <w:rsid w:val="00437B2C"/>
    <w:rsid w:val="004405AF"/>
    <w:rsid w:val="00440B64"/>
    <w:rsid w:val="00440C0A"/>
    <w:rsid w:val="004415C8"/>
    <w:rsid w:val="00442327"/>
    <w:rsid w:val="00442511"/>
    <w:rsid w:val="00442AF3"/>
    <w:rsid w:val="004430CF"/>
    <w:rsid w:val="00443B35"/>
    <w:rsid w:val="00443E83"/>
    <w:rsid w:val="00444A04"/>
    <w:rsid w:val="00445866"/>
    <w:rsid w:val="004461E1"/>
    <w:rsid w:val="0044681B"/>
    <w:rsid w:val="00447C50"/>
    <w:rsid w:val="004502B4"/>
    <w:rsid w:val="004503FC"/>
    <w:rsid w:val="00451778"/>
    <w:rsid w:val="00451EEF"/>
    <w:rsid w:val="0045202B"/>
    <w:rsid w:val="0045298F"/>
    <w:rsid w:val="00453680"/>
    <w:rsid w:val="00453998"/>
    <w:rsid w:val="0045448E"/>
    <w:rsid w:val="00454BEE"/>
    <w:rsid w:val="00454D35"/>
    <w:rsid w:val="00455217"/>
    <w:rsid w:val="0045609B"/>
    <w:rsid w:val="004568BA"/>
    <w:rsid w:val="00456B73"/>
    <w:rsid w:val="004604C1"/>
    <w:rsid w:val="004606ED"/>
    <w:rsid w:val="004608CE"/>
    <w:rsid w:val="00460A01"/>
    <w:rsid w:val="00461A94"/>
    <w:rsid w:val="00461BAB"/>
    <w:rsid w:val="00461DAA"/>
    <w:rsid w:val="0046209A"/>
    <w:rsid w:val="00462733"/>
    <w:rsid w:val="00462AC2"/>
    <w:rsid w:val="004641C5"/>
    <w:rsid w:val="004645BE"/>
    <w:rsid w:val="004648A3"/>
    <w:rsid w:val="00465571"/>
    <w:rsid w:val="004655E1"/>
    <w:rsid w:val="00465988"/>
    <w:rsid w:val="00465C40"/>
    <w:rsid w:val="004662FF"/>
    <w:rsid w:val="00466C5F"/>
    <w:rsid w:val="00470642"/>
    <w:rsid w:val="00470AB2"/>
    <w:rsid w:val="00470BC3"/>
    <w:rsid w:val="00471E25"/>
    <w:rsid w:val="00471F7C"/>
    <w:rsid w:val="00472C73"/>
    <w:rsid w:val="00472CC8"/>
    <w:rsid w:val="004731C5"/>
    <w:rsid w:val="004731DA"/>
    <w:rsid w:val="004733D8"/>
    <w:rsid w:val="00473B10"/>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1C08"/>
    <w:rsid w:val="00482926"/>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5AF6"/>
    <w:rsid w:val="004A6453"/>
    <w:rsid w:val="004A69E5"/>
    <w:rsid w:val="004A6D9C"/>
    <w:rsid w:val="004A778F"/>
    <w:rsid w:val="004A7C4D"/>
    <w:rsid w:val="004A7C80"/>
    <w:rsid w:val="004B01E8"/>
    <w:rsid w:val="004B0295"/>
    <w:rsid w:val="004B0300"/>
    <w:rsid w:val="004B0D08"/>
    <w:rsid w:val="004B0D47"/>
    <w:rsid w:val="004B108F"/>
    <w:rsid w:val="004B196E"/>
    <w:rsid w:val="004B203B"/>
    <w:rsid w:val="004B21AB"/>
    <w:rsid w:val="004B222A"/>
    <w:rsid w:val="004B2812"/>
    <w:rsid w:val="004B2FE7"/>
    <w:rsid w:val="004B32AE"/>
    <w:rsid w:val="004B353D"/>
    <w:rsid w:val="004B3E33"/>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C7BB2"/>
    <w:rsid w:val="004D05FB"/>
    <w:rsid w:val="004D088D"/>
    <w:rsid w:val="004D090C"/>
    <w:rsid w:val="004D09FD"/>
    <w:rsid w:val="004D2095"/>
    <w:rsid w:val="004D3C62"/>
    <w:rsid w:val="004D3C80"/>
    <w:rsid w:val="004D41D8"/>
    <w:rsid w:val="004D4497"/>
    <w:rsid w:val="004D4555"/>
    <w:rsid w:val="004D469F"/>
    <w:rsid w:val="004D4A8E"/>
    <w:rsid w:val="004D4DD6"/>
    <w:rsid w:val="004D5A78"/>
    <w:rsid w:val="004D5CAB"/>
    <w:rsid w:val="004D6A9D"/>
    <w:rsid w:val="004D6FBB"/>
    <w:rsid w:val="004D7810"/>
    <w:rsid w:val="004D7EFD"/>
    <w:rsid w:val="004E0333"/>
    <w:rsid w:val="004E0B4D"/>
    <w:rsid w:val="004E0DE0"/>
    <w:rsid w:val="004E1280"/>
    <w:rsid w:val="004E2156"/>
    <w:rsid w:val="004E237A"/>
    <w:rsid w:val="004E29E1"/>
    <w:rsid w:val="004E386A"/>
    <w:rsid w:val="004E3D1F"/>
    <w:rsid w:val="004E4218"/>
    <w:rsid w:val="004E4536"/>
    <w:rsid w:val="004E51D9"/>
    <w:rsid w:val="004E5964"/>
    <w:rsid w:val="004E5A04"/>
    <w:rsid w:val="004E5CA4"/>
    <w:rsid w:val="004E5FB8"/>
    <w:rsid w:val="004E67BC"/>
    <w:rsid w:val="004E68E7"/>
    <w:rsid w:val="004E6D42"/>
    <w:rsid w:val="004E6D87"/>
    <w:rsid w:val="004E6DB1"/>
    <w:rsid w:val="004E7323"/>
    <w:rsid w:val="004E7387"/>
    <w:rsid w:val="004E745E"/>
    <w:rsid w:val="004E75B1"/>
    <w:rsid w:val="004E7814"/>
    <w:rsid w:val="004F0AF3"/>
    <w:rsid w:val="004F1A3B"/>
    <w:rsid w:val="004F1ABD"/>
    <w:rsid w:val="004F1B33"/>
    <w:rsid w:val="004F2359"/>
    <w:rsid w:val="004F2F99"/>
    <w:rsid w:val="004F3212"/>
    <w:rsid w:val="004F35CB"/>
    <w:rsid w:val="004F40DB"/>
    <w:rsid w:val="004F4535"/>
    <w:rsid w:val="004F4815"/>
    <w:rsid w:val="004F4BED"/>
    <w:rsid w:val="004F57E8"/>
    <w:rsid w:val="004F7469"/>
    <w:rsid w:val="004F777B"/>
    <w:rsid w:val="004F786A"/>
    <w:rsid w:val="004F7C76"/>
    <w:rsid w:val="00501499"/>
    <w:rsid w:val="00501FCA"/>
    <w:rsid w:val="00502072"/>
    <w:rsid w:val="0050217F"/>
    <w:rsid w:val="005022EC"/>
    <w:rsid w:val="00502D54"/>
    <w:rsid w:val="00502D80"/>
    <w:rsid w:val="00503D28"/>
    <w:rsid w:val="00503E1C"/>
    <w:rsid w:val="005041BB"/>
    <w:rsid w:val="005042FA"/>
    <w:rsid w:val="00504615"/>
    <w:rsid w:val="00504C58"/>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3F1B"/>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15F9"/>
    <w:rsid w:val="00531F28"/>
    <w:rsid w:val="005325AB"/>
    <w:rsid w:val="00532A3D"/>
    <w:rsid w:val="00532E51"/>
    <w:rsid w:val="00533F3A"/>
    <w:rsid w:val="00534504"/>
    <w:rsid w:val="0053462C"/>
    <w:rsid w:val="00534829"/>
    <w:rsid w:val="0053541E"/>
    <w:rsid w:val="00535A21"/>
    <w:rsid w:val="00535B7A"/>
    <w:rsid w:val="00535C08"/>
    <w:rsid w:val="00535C18"/>
    <w:rsid w:val="00535F31"/>
    <w:rsid w:val="0053797F"/>
    <w:rsid w:val="00537B4D"/>
    <w:rsid w:val="00540041"/>
    <w:rsid w:val="00540372"/>
    <w:rsid w:val="00540CA0"/>
    <w:rsid w:val="00540F0F"/>
    <w:rsid w:val="00541045"/>
    <w:rsid w:val="0054193D"/>
    <w:rsid w:val="005419C7"/>
    <w:rsid w:val="00542017"/>
    <w:rsid w:val="005430DF"/>
    <w:rsid w:val="0054391B"/>
    <w:rsid w:val="00543CFE"/>
    <w:rsid w:val="00544AD5"/>
    <w:rsid w:val="005451C5"/>
    <w:rsid w:val="005457E3"/>
    <w:rsid w:val="00545E8F"/>
    <w:rsid w:val="005460A9"/>
    <w:rsid w:val="00546695"/>
    <w:rsid w:val="005474A7"/>
    <w:rsid w:val="00547B91"/>
    <w:rsid w:val="00547BC0"/>
    <w:rsid w:val="00550204"/>
    <w:rsid w:val="00550B30"/>
    <w:rsid w:val="00550D1D"/>
    <w:rsid w:val="005514D2"/>
    <w:rsid w:val="005516FF"/>
    <w:rsid w:val="00551989"/>
    <w:rsid w:val="00552387"/>
    <w:rsid w:val="005529BF"/>
    <w:rsid w:val="00552D4F"/>
    <w:rsid w:val="005540E8"/>
    <w:rsid w:val="005543E8"/>
    <w:rsid w:val="0055449A"/>
    <w:rsid w:val="005544FF"/>
    <w:rsid w:val="00554B7D"/>
    <w:rsid w:val="00555E2C"/>
    <w:rsid w:val="00555FBA"/>
    <w:rsid w:val="005563BD"/>
    <w:rsid w:val="005571AC"/>
    <w:rsid w:val="005574B2"/>
    <w:rsid w:val="00557842"/>
    <w:rsid w:val="00557C24"/>
    <w:rsid w:val="00557D3D"/>
    <w:rsid w:val="0056086D"/>
    <w:rsid w:val="00561F6E"/>
    <w:rsid w:val="0056260B"/>
    <w:rsid w:val="00562747"/>
    <w:rsid w:val="00563E06"/>
    <w:rsid w:val="0056442F"/>
    <w:rsid w:val="00564674"/>
    <w:rsid w:val="0056489A"/>
    <w:rsid w:val="00565897"/>
    <w:rsid w:val="00565C47"/>
    <w:rsid w:val="00565F5B"/>
    <w:rsid w:val="0056634C"/>
    <w:rsid w:val="005665FC"/>
    <w:rsid w:val="00566F55"/>
    <w:rsid w:val="005671B9"/>
    <w:rsid w:val="005701F8"/>
    <w:rsid w:val="00570B13"/>
    <w:rsid w:val="0057173E"/>
    <w:rsid w:val="00571C38"/>
    <w:rsid w:val="00571D7C"/>
    <w:rsid w:val="00571E23"/>
    <w:rsid w:val="005739F7"/>
    <w:rsid w:val="00574C52"/>
    <w:rsid w:val="00574D57"/>
    <w:rsid w:val="00574E13"/>
    <w:rsid w:val="00574EC3"/>
    <w:rsid w:val="00575122"/>
    <w:rsid w:val="00576309"/>
    <w:rsid w:val="00576345"/>
    <w:rsid w:val="00576727"/>
    <w:rsid w:val="00576E66"/>
    <w:rsid w:val="00577117"/>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C18"/>
    <w:rsid w:val="00591AB0"/>
    <w:rsid w:val="0059365C"/>
    <w:rsid w:val="00593944"/>
    <w:rsid w:val="0059456D"/>
    <w:rsid w:val="00595C3D"/>
    <w:rsid w:val="0059652F"/>
    <w:rsid w:val="00596AA4"/>
    <w:rsid w:val="00596AE9"/>
    <w:rsid w:val="00596BBE"/>
    <w:rsid w:val="00596DEC"/>
    <w:rsid w:val="005971F0"/>
    <w:rsid w:val="005972DA"/>
    <w:rsid w:val="005A0F3C"/>
    <w:rsid w:val="005A1905"/>
    <w:rsid w:val="005A1C66"/>
    <w:rsid w:val="005A23FA"/>
    <w:rsid w:val="005A253C"/>
    <w:rsid w:val="005A263A"/>
    <w:rsid w:val="005A280F"/>
    <w:rsid w:val="005A2B46"/>
    <w:rsid w:val="005A3552"/>
    <w:rsid w:val="005A39A9"/>
    <w:rsid w:val="005A3D27"/>
    <w:rsid w:val="005A42EC"/>
    <w:rsid w:val="005A4C4C"/>
    <w:rsid w:val="005A5B13"/>
    <w:rsid w:val="005A5D2F"/>
    <w:rsid w:val="005A6A64"/>
    <w:rsid w:val="005A7093"/>
    <w:rsid w:val="005B0323"/>
    <w:rsid w:val="005B04D5"/>
    <w:rsid w:val="005B0C5B"/>
    <w:rsid w:val="005B15B2"/>
    <w:rsid w:val="005B1FD8"/>
    <w:rsid w:val="005B20AA"/>
    <w:rsid w:val="005B222D"/>
    <w:rsid w:val="005B2B8D"/>
    <w:rsid w:val="005B34AF"/>
    <w:rsid w:val="005B3AB3"/>
    <w:rsid w:val="005B4244"/>
    <w:rsid w:val="005B52EC"/>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639"/>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25"/>
    <w:rsid w:val="005D2CE5"/>
    <w:rsid w:val="005D32AF"/>
    <w:rsid w:val="005D3CA2"/>
    <w:rsid w:val="005D4067"/>
    <w:rsid w:val="005D492F"/>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42C9"/>
    <w:rsid w:val="005E4C83"/>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0480"/>
    <w:rsid w:val="00601056"/>
    <w:rsid w:val="006018BC"/>
    <w:rsid w:val="0060215B"/>
    <w:rsid w:val="00602309"/>
    <w:rsid w:val="006025C2"/>
    <w:rsid w:val="00602A84"/>
    <w:rsid w:val="00602D27"/>
    <w:rsid w:val="00605090"/>
    <w:rsid w:val="0060521E"/>
    <w:rsid w:val="006060DC"/>
    <w:rsid w:val="00607514"/>
    <w:rsid w:val="0060780F"/>
    <w:rsid w:val="00607871"/>
    <w:rsid w:val="00607F6B"/>
    <w:rsid w:val="00610570"/>
    <w:rsid w:val="006108DE"/>
    <w:rsid w:val="00610FD5"/>
    <w:rsid w:val="00611035"/>
    <w:rsid w:val="00611591"/>
    <w:rsid w:val="006122A3"/>
    <w:rsid w:val="006126E4"/>
    <w:rsid w:val="0061290A"/>
    <w:rsid w:val="00613508"/>
    <w:rsid w:val="0061382F"/>
    <w:rsid w:val="00613A3F"/>
    <w:rsid w:val="006143A4"/>
    <w:rsid w:val="006144A5"/>
    <w:rsid w:val="006145CF"/>
    <w:rsid w:val="00614F4B"/>
    <w:rsid w:val="00615948"/>
    <w:rsid w:val="00615DBA"/>
    <w:rsid w:val="00615ECB"/>
    <w:rsid w:val="00616B9B"/>
    <w:rsid w:val="00616F7D"/>
    <w:rsid w:val="00617564"/>
    <w:rsid w:val="00617A4F"/>
    <w:rsid w:val="00621C66"/>
    <w:rsid w:val="006222D8"/>
    <w:rsid w:val="006236AE"/>
    <w:rsid w:val="00623834"/>
    <w:rsid w:val="00623D83"/>
    <w:rsid w:val="00623EC5"/>
    <w:rsid w:val="00623F27"/>
    <w:rsid w:val="006248B0"/>
    <w:rsid w:val="00624D58"/>
    <w:rsid w:val="00624E33"/>
    <w:rsid w:val="006255E9"/>
    <w:rsid w:val="00625714"/>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668"/>
    <w:rsid w:val="0064297F"/>
    <w:rsid w:val="00643F78"/>
    <w:rsid w:val="006457DD"/>
    <w:rsid w:val="00646429"/>
    <w:rsid w:val="006464FA"/>
    <w:rsid w:val="00646D3D"/>
    <w:rsid w:val="00646F48"/>
    <w:rsid w:val="006477D9"/>
    <w:rsid w:val="00647B7C"/>
    <w:rsid w:val="00650437"/>
    <w:rsid w:val="006513EA"/>
    <w:rsid w:val="00651C8E"/>
    <w:rsid w:val="00651C9D"/>
    <w:rsid w:val="00651D6B"/>
    <w:rsid w:val="00652C59"/>
    <w:rsid w:val="00654BFA"/>
    <w:rsid w:val="00655832"/>
    <w:rsid w:val="00655F83"/>
    <w:rsid w:val="00656B1B"/>
    <w:rsid w:val="0065722C"/>
    <w:rsid w:val="00657D6F"/>
    <w:rsid w:val="00657FBB"/>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112"/>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0DD9"/>
    <w:rsid w:val="006A1EB2"/>
    <w:rsid w:val="006A228F"/>
    <w:rsid w:val="006A243E"/>
    <w:rsid w:val="006A27B7"/>
    <w:rsid w:val="006A30C7"/>
    <w:rsid w:val="006A3740"/>
    <w:rsid w:val="006A3B11"/>
    <w:rsid w:val="006A4317"/>
    <w:rsid w:val="006A43EB"/>
    <w:rsid w:val="006A4478"/>
    <w:rsid w:val="006A4CCB"/>
    <w:rsid w:val="006A5A8E"/>
    <w:rsid w:val="006A630C"/>
    <w:rsid w:val="006A643F"/>
    <w:rsid w:val="006A6C18"/>
    <w:rsid w:val="006A6C40"/>
    <w:rsid w:val="006A73A7"/>
    <w:rsid w:val="006A7671"/>
    <w:rsid w:val="006A7818"/>
    <w:rsid w:val="006A7AC7"/>
    <w:rsid w:val="006B1867"/>
    <w:rsid w:val="006B1C9F"/>
    <w:rsid w:val="006B1EB6"/>
    <w:rsid w:val="006B3CDD"/>
    <w:rsid w:val="006B4CC5"/>
    <w:rsid w:val="006B5905"/>
    <w:rsid w:val="006B5F5F"/>
    <w:rsid w:val="006B6951"/>
    <w:rsid w:val="006B71E9"/>
    <w:rsid w:val="006B7380"/>
    <w:rsid w:val="006B738E"/>
    <w:rsid w:val="006C019E"/>
    <w:rsid w:val="006C0D50"/>
    <w:rsid w:val="006C0EBE"/>
    <w:rsid w:val="006C1B17"/>
    <w:rsid w:val="006C1BDB"/>
    <w:rsid w:val="006C27B9"/>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D1675"/>
    <w:rsid w:val="006D204B"/>
    <w:rsid w:val="006D2098"/>
    <w:rsid w:val="006D218F"/>
    <w:rsid w:val="006D25BD"/>
    <w:rsid w:val="006D2755"/>
    <w:rsid w:val="006D3267"/>
    <w:rsid w:val="006D4638"/>
    <w:rsid w:val="006D5C34"/>
    <w:rsid w:val="006D5D88"/>
    <w:rsid w:val="006D63DE"/>
    <w:rsid w:val="006D670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2F26"/>
    <w:rsid w:val="006E3494"/>
    <w:rsid w:val="006E3F2D"/>
    <w:rsid w:val="006E41B1"/>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687"/>
    <w:rsid w:val="006F2D31"/>
    <w:rsid w:val="006F3C95"/>
    <w:rsid w:val="006F4108"/>
    <w:rsid w:val="006F5786"/>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17DF1"/>
    <w:rsid w:val="00717F8E"/>
    <w:rsid w:val="007203C7"/>
    <w:rsid w:val="007203DA"/>
    <w:rsid w:val="00720BE7"/>
    <w:rsid w:val="0072111E"/>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1805"/>
    <w:rsid w:val="0073242D"/>
    <w:rsid w:val="007326C7"/>
    <w:rsid w:val="00732CC0"/>
    <w:rsid w:val="0073312B"/>
    <w:rsid w:val="007332D8"/>
    <w:rsid w:val="0073346D"/>
    <w:rsid w:val="007335E5"/>
    <w:rsid w:val="00733B6A"/>
    <w:rsid w:val="007343F5"/>
    <w:rsid w:val="0073447B"/>
    <w:rsid w:val="007344D1"/>
    <w:rsid w:val="00734600"/>
    <w:rsid w:val="00734895"/>
    <w:rsid w:val="00734978"/>
    <w:rsid w:val="007350F7"/>
    <w:rsid w:val="00735549"/>
    <w:rsid w:val="00735A60"/>
    <w:rsid w:val="007374C6"/>
    <w:rsid w:val="007402B9"/>
    <w:rsid w:val="00740371"/>
    <w:rsid w:val="00740835"/>
    <w:rsid w:val="00741738"/>
    <w:rsid w:val="0074191C"/>
    <w:rsid w:val="00742402"/>
    <w:rsid w:val="00742819"/>
    <w:rsid w:val="007428F9"/>
    <w:rsid w:val="00742B3E"/>
    <w:rsid w:val="00742CD1"/>
    <w:rsid w:val="00743655"/>
    <w:rsid w:val="00743A44"/>
    <w:rsid w:val="007446BF"/>
    <w:rsid w:val="00744726"/>
    <w:rsid w:val="00744DA8"/>
    <w:rsid w:val="00746448"/>
    <w:rsid w:val="00746F6A"/>
    <w:rsid w:val="00747429"/>
    <w:rsid w:val="00747ACD"/>
    <w:rsid w:val="00747E34"/>
    <w:rsid w:val="007510D6"/>
    <w:rsid w:val="007514D5"/>
    <w:rsid w:val="00751F2F"/>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9E2"/>
    <w:rsid w:val="00760A78"/>
    <w:rsid w:val="00760F36"/>
    <w:rsid w:val="007618B2"/>
    <w:rsid w:val="00761C33"/>
    <w:rsid w:val="00762075"/>
    <w:rsid w:val="00762647"/>
    <w:rsid w:val="00762822"/>
    <w:rsid w:val="00763594"/>
    <w:rsid w:val="00763980"/>
    <w:rsid w:val="00763C19"/>
    <w:rsid w:val="00763CA0"/>
    <w:rsid w:val="00763E11"/>
    <w:rsid w:val="0076439D"/>
    <w:rsid w:val="0076526D"/>
    <w:rsid w:val="0076548C"/>
    <w:rsid w:val="00765A60"/>
    <w:rsid w:val="00765FBF"/>
    <w:rsid w:val="007667F6"/>
    <w:rsid w:val="007668B0"/>
    <w:rsid w:val="007668DD"/>
    <w:rsid w:val="00766C98"/>
    <w:rsid w:val="00767624"/>
    <w:rsid w:val="00767660"/>
    <w:rsid w:val="0077050E"/>
    <w:rsid w:val="00770C5F"/>
    <w:rsid w:val="0077151A"/>
    <w:rsid w:val="00771657"/>
    <w:rsid w:val="00771787"/>
    <w:rsid w:val="00772B94"/>
    <w:rsid w:val="00772C74"/>
    <w:rsid w:val="0077304E"/>
    <w:rsid w:val="00773440"/>
    <w:rsid w:val="00773855"/>
    <w:rsid w:val="00773896"/>
    <w:rsid w:val="00773EE6"/>
    <w:rsid w:val="007742D3"/>
    <w:rsid w:val="007746E3"/>
    <w:rsid w:val="00776D1D"/>
    <w:rsid w:val="00776F55"/>
    <w:rsid w:val="00777017"/>
    <w:rsid w:val="0077711E"/>
    <w:rsid w:val="007777EA"/>
    <w:rsid w:val="00777AFF"/>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5DA0"/>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A7C"/>
    <w:rsid w:val="00795E51"/>
    <w:rsid w:val="00796149"/>
    <w:rsid w:val="007961E7"/>
    <w:rsid w:val="00796412"/>
    <w:rsid w:val="00796A34"/>
    <w:rsid w:val="00796EF0"/>
    <w:rsid w:val="00797449"/>
    <w:rsid w:val="007A01E0"/>
    <w:rsid w:val="007A04E5"/>
    <w:rsid w:val="007A13CD"/>
    <w:rsid w:val="007A27FD"/>
    <w:rsid w:val="007A2A12"/>
    <w:rsid w:val="007A37A6"/>
    <w:rsid w:val="007A3D41"/>
    <w:rsid w:val="007A4113"/>
    <w:rsid w:val="007A421E"/>
    <w:rsid w:val="007A4ACF"/>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69F"/>
    <w:rsid w:val="007C68CD"/>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43C8"/>
    <w:rsid w:val="007D5626"/>
    <w:rsid w:val="007D56D2"/>
    <w:rsid w:val="007D578C"/>
    <w:rsid w:val="007D59D4"/>
    <w:rsid w:val="007D5EB9"/>
    <w:rsid w:val="007D6189"/>
    <w:rsid w:val="007D641D"/>
    <w:rsid w:val="007D6684"/>
    <w:rsid w:val="007E0039"/>
    <w:rsid w:val="007E0131"/>
    <w:rsid w:val="007E0B4C"/>
    <w:rsid w:val="007E0CB2"/>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936"/>
    <w:rsid w:val="007F2C26"/>
    <w:rsid w:val="007F3134"/>
    <w:rsid w:val="007F460F"/>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7C5"/>
    <w:rsid w:val="008028D5"/>
    <w:rsid w:val="00803716"/>
    <w:rsid w:val="008038A7"/>
    <w:rsid w:val="00803E70"/>
    <w:rsid w:val="0080402D"/>
    <w:rsid w:val="00804FEE"/>
    <w:rsid w:val="0080518B"/>
    <w:rsid w:val="008051D7"/>
    <w:rsid w:val="0080538F"/>
    <w:rsid w:val="0080566D"/>
    <w:rsid w:val="008065CD"/>
    <w:rsid w:val="00806A85"/>
    <w:rsid w:val="0080796E"/>
    <w:rsid w:val="00810577"/>
    <w:rsid w:val="008106AF"/>
    <w:rsid w:val="00810912"/>
    <w:rsid w:val="00810C31"/>
    <w:rsid w:val="00810ECA"/>
    <w:rsid w:val="0081156C"/>
    <w:rsid w:val="0081178E"/>
    <w:rsid w:val="008117DC"/>
    <w:rsid w:val="00811C59"/>
    <w:rsid w:val="008123C0"/>
    <w:rsid w:val="008126F5"/>
    <w:rsid w:val="008127E1"/>
    <w:rsid w:val="0081282A"/>
    <w:rsid w:val="00812D5D"/>
    <w:rsid w:val="00813255"/>
    <w:rsid w:val="008143FC"/>
    <w:rsid w:val="0081458F"/>
    <w:rsid w:val="00814612"/>
    <w:rsid w:val="0081484F"/>
    <w:rsid w:val="00814926"/>
    <w:rsid w:val="008149B8"/>
    <w:rsid w:val="00814B9F"/>
    <w:rsid w:val="00814DA8"/>
    <w:rsid w:val="008153F4"/>
    <w:rsid w:val="008157E1"/>
    <w:rsid w:val="00815921"/>
    <w:rsid w:val="00815A59"/>
    <w:rsid w:val="008169C9"/>
    <w:rsid w:val="00817AE2"/>
    <w:rsid w:val="00820EBF"/>
    <w:rsid w:val="008211B1"/>
    <w:rsid w:val="00821ACD"/>
    <w:rsid w:val="0082262E"/>
    <w:rsid w:val="008229EB"/>
    <w:rsid w:val="008232D1"/>
    <w:rsid w:val="008232D4"/>
    <w:rsid w:val="0082386A"/>
    <w:rsid w:val="00823B8F"/>
    <w:rsid w:val="00824109"/>
    <w:rsid w:val="00824950"/>
    <w:rsid w:val="00824979"/>
    <w:rsid w:val="008249F0"/>
    <w:rsid w:val="00824BB6"/>
    <w:rsid w:val="008255FF"/>
    <w:rsid w:val="00825979"/>
    <w:rsid w:val="00825EA4"/>
    <w:rsid w:val="00825EFD"/>
    <w:rsid w:val="008269EA"/>
    <w:rsid w:val="00826A37"/>
    <w:rsid w:val="00826D0F"/>
    <w:rsid w:val="00827E27"/>
    <w:rsid w:val="008301D5"/>
    <w:rsid w:val="00830ACF"/>
    <w:rsid w:val="00830F57"/>
    <w:rsid w:val="008313E1"/>
    <w:rsid w:val="00832065"/>
    <w:rsid w:val="00832B9A"/>
    <w:rsid w:val="008337DC"/>
    <w:rsid w:val="00833A14"/>
    <w:rsid w:val="00833A1C"/>
    <w:rsid w:val="00833A89"/>
    <w:rsid w:val="00833ECB"/>
    <w:rsid w:val="00833EF5"/>
    <w:rsid w:val="00834D94"/>
    <w:rsid w:val="00834EBE"/>
    <w:rsid w:val="00835620"/>
    <w:rsid w:val="00835626"/>
    <w:rsid w:val="008379B4"/>
    <w:rsid w:val="00837E71"/>
    <w:rsid w:val="00837F66"/>
    <w:rsid w:val="00840725"/>
    <w:rsid w:val="00840823"/>
    <w:rsid w:val="00840902"/>
    <w:rsid w:val="00840BA9"/>
    <w:rsid w:val="00840F6C"/>
    <w:rsid w:val="00841AD5"/>
    <w:rsid w:val="00841E59"/>
    <w:rsid w:val="00842167"/>
    <w:rsid w:val="00842CC2"/>
    <w:rsid w:val="008443FA"/>
    <w:rsid w:val="00844728"/>
    <w:rsid w:val="00844A9F"/>
    <w:rsid w:val="00845238"/>
    <w:rsid w:val="008453D3"/>
    <w:rsid w:val="00847249"/>
    <w:rsid w:val="00847704"/>
    <w:rsid w:val="008477AD"/>
    <w:rsid w:val="00847826"/>
    <w:rsid w:val="00847CAD"/>
    <w:rsid w:val="00847FD8"/>
    <w:rsid w:val="0085119C"/>
    <w:rsid w:val="008516C8"/>
    <w:rsid w:val="0085170A"/>
    <w:rsid w:val="00851D80"/>
    <w:rsid w:val="00852197"/>
    <w:rsid w:val="008537F5"/>
    <w:rsid w:val="008538E6"/>
    <w:rsid w:val="00853D33"/>
    <w:rsid w:val="0085410E"/>
    <w:rsid w:val="00854D40"/>
    <w:rsid w:val="00855080"/>
    <w:rsid w:val="00855303"/>
    <w:rsid w:val="00855D4B"/>
    <w:rsid w:val="00856429"/>
    <w:rsid w:val="00856962"/>
    <w:rsid w:val="00856B60"/>
    <w:rsid w:val="00856C80"/>
    <w:rsid w:val="00856DD7"/>
    <w:rsid w:val="00856E63"/>
    <w:rsid w:val="00857165"/>
    <w:rsid w:val="00857166"/>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3B2B"/>
    <w:rsid w:val="00864875"/>
    <w:rsid w:val="0086562E"/>
    <w:rsid w:val="0086644C"/>
    <w:rsid w:val="00866563"/>
    <w:rsid w:val="00867FA6"/>
    <w:rsid w:val="0087022D"/>
    <w:rsid w:val="0087101B"/>
    <w:rsid w:val="0087110C"/>
    <w:rsid w:val="00871EE8"/>
    <w:rsid w:val="008722CA"/>
    <w:rsid w:val="00872558"/>
    <w:rsid w:val="00872BD1"/>
    <w:rsid w:val="00873221"/>
    <w:rsid w:val="008736DE"/>
    <w:rsid w:val="00873F97"/>
    <w:rsid w:val="00875249"/>
    <w:rsid w:val="00875450"/>
    <w:rsid w:val="00875BA5"/>
    <w:rsid w:val="00875CB3"/>
    <w:rsid w:val="00875D7C"/>
    <w:rsid w:val="0087616D"/>
    <w:rsid w:val="008761CA"/>
    <w:rsid w:val="00877429"/>
    <w:rsid w:val="00877B42"/>
    <w:rsid w:val="00877F94"/>
    <w:rsid w:val="00880674"/>
    <w:rsid w:val="0088072E"/>
    <w:rsid w:val="00880BCF"/>
    <w:rsid w:val="00880F3D"/>
    <w:rsid w:val="008816D3"/>
    <w:rsid w:val="00882183"/>
    <w:rsid w:val="0088244A"/>
    <w:rsid w:val="0088260E"/>
    <w:rsid w:val="00883A97"/>
    <w:rsid w:val="00883D81"/>
    <w:rsid w:val="008857F4"/>
    <w:rsid w:val="00885902"/>
    <w:rsid w:val="00886442"/>
    <w:rsid w:val="008865B0"/>
    <w:rsid w:val="00886916"/>
    <w:rsid w:val="00886C76"/>
    <w:rsid w:val="00887444"/>
    <w:rsid w:val="0088757F"/>
    <w:rsid w:val="00887AED"/>
    <w:rsid w:val="00887BC6"/>
    <w:rsid w:val="00887C69"/>
    <w:rsid w:val="00887D4F"/>
    <w:rsid w:val="0089064D"/>
    <w:rsid w:val="00890949"/>
    <w:rsid w:val="008916EA"/>
    <w:rsid w:val="008923CC"/>
    <w:rsid w:val="00893378"/>
    <w:rsid w:val="00893DA5"/>
    <w:rsid w:val="00893FE5"/>
    <w:rsid w:val="0089445A"/>
    <w:rsid w:val="00894EEB"/>
    <w:rsid w:val="008951DF"/>
    <w:rsid w:val="00895278"/>
    <w:rsid w:val="00895582"/>
    <w:rsid w:val="00895BCB"/>
    <w:rsid w:val="00895DD4"/>
    <w:rsid w:val="00897402"/>
    <w:rsid w:val="008A13E3"/>
    <w:rsid w:val="008A21EC"/>
    <w:rsid w:val="008A270E"/>
    <w:rsid w:val="008A3324"/>
    <w:rsid w:val="008A33E9"/>
    <w:rsid w:val="008A49BD"/>
    <w:rsid w:val="008A4CBF"/>
    <w:rsid w:val="008A526F"/>
    <w:rsid w:val="008A5658"/>
    <w:rsid w:val="008A5C86"/>
    <w:rsid w:val="008A5EB1"/>
    <w:rsid w:val="008A6A37"/>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792"/>
    <w:rsid w:val="008B4BBE"/>
    <w:rsid w:val="008B535A"/>
    <w:rsid w:val="008B5571"/>
    <w:rsid w:val="008B5788"/>
    <w:rsid w:val="008B5DE8"/>
    <w:rsid w:val="008B6C5B"/>
    <w:rsid w:val="008C01A1"/>
    <w:rsid w:val="008C05AA"/>
    <w:rsid w:val="008C0A8A"/>
    <w:rsid w:val="008C120F"/>
    <w:rsid w:val="008C2B40"/>
    <w:rsid w:val="008C350B"/>
    <w:rsid w:val="008C4402"/>
    <w:rsid w:val="008C5276"/>
    <w:rsid w:val="008C5B9A"/>
    <w:rsid w:val="008C61D4"/>
    <w:rsid w:val="008C63B8"/>
    <w:rsid w:val="008C6782"/>
    <w:rsid w:val="008C6D22"/>
    <w:rsid w:val="008C6EF5"/>
    <w:rsid w:val="008C7264"/>
    <w:rsid w:val="008D151E"/>
    <w:rsid w:val="008D160D"/>
    <w:rsid w:val="008D172C"/>
    <w:rsid w:val="008D2957"/>
    <w:rsid w:val="008D2B7A"/>
    <w:rsid w:val="008D3C8F"/>
    <w:rsid w:val="008D3EF6"/>
    <w:rsid w:val="008D4A15"/>
    <w:rsid w:val="008D55A1"/>
    <w:rsid w:val="008D5BC5"/>
    <w:rsid w:val="008D5F69"/>
    <w:rsid w:val="008D60BB"/>
    <w:rsid w:val="008D699E"/>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B68"/>
    <w:rsid w:val="008E3EE1"/>
    <w:rsid w:val="008E42A0"/>
    <w:rsid w:val="008E42A3"/>
    <w:rsid w:val="008E4C5D"/>
    <w:rsid w:val="008E515C"/>
    <w:rsid w:val="008E5CC2"/>
    <w:rsid w:val="008E5F1E"/>
    <w:rsid w:val="008E5F80"/>
    <w:rsid w:val="008E602A"/>
    <w:rsid w:val="008E622C"/>
    <w:rsid w:val="008E6648"/>
    <w:rsid w:val="008E6EEF"/>
    <w:rsid w:val="008F0A9B"/>
    <w:rsid w:val="008F1693"/>
    <w:rsid w:val="008F1732"/>
    <w:rsid w:val="008F18C9"/>
    <w:rsid w:val="008F32F1"/>
    <w:rsid w:val="008F3414"/>
    <w:rsid w:val="008F3519"/>
    <w:rsid w:val="008F3840"/>
    <w:rsid w:val="008F3AB8"/>
    <w:rsid w:val="008F3E98"/>
    <w:rsid w:val="008F4E5E"/>
    <w:rsid w:val="008F531C"/>
    <w:rsid w:val="008F5332"/>
    <w:rsid w:val="008F569F"/>
    <w:rsid w:val="008F59A6"/>
    <w:rsid w:val="008F66DE"/>
    <w:rsid w:val="008F6A73"/>
    <w:rsid w:val="008F6E2F"/>
    <w:rsid w:val="008F7DBE"/>
    <w:rsid w:val="00900195"/>
    <w:rsid w:val="009003ED"/>
    <w:rsid w:val="0090123B"/>
    <w:rsid w:val="0090164B"/>
    <w:rsid w:val="0090166C"/>
    <w:rsid w:val="00901AD7"/>
    <w:rsid w:val="00901D5D"/>
    <w:rsid w:val="00902CE7"/>
    <w:rsid w:val="0090300C"/>
    <w:rsid w:val="00903573"/>
    <w:rsid w:val="00904045"/>
    <w:rsid w:val="0090413C"/>
    <w:rsid w:val="0090427D"/>
    <w:rsid w:val="0090444D"/>
    <w:rsid w:val="00904584"/>
    <w:rsid w:val="009048A8"/>
    <w:rsid w:val="009048C6"/>
    <w:rsid w:val="00904DDE"/>
    <w:rsid w:val="00906C83"/>
    <w:rsid w:val="00907311"/>
    <w:rsid w:val="00907B0A"/>
    <w:rsid w:val="00907D38"/>
    <w:rsid w:val="00907DFC"/>
    <w:rsid w:val="00907E58"/>
    <w:rsid w:val="0091077A"/>
    <w:rsid w:val="009111B4"/>
    <w:rsid w:val="009111CB"/>
    <w:rsid w:val="0091253E"/>
    <w:rsid w:val="00913160"/>
    <w:rsid w:val="009131F2"/>
    <w:rsid w:val="0091347B"/>
    <w:rsid w:val="009148DD"/>
    <w:rsid w:val="00914EB9"/>
    <w:rsid w:val="009150D7"/>
    <w:rsid w:val="00915208"/>
    <w:rsid w:val="00915224"/>
    <w:rsid w:val="00915A95"/>
    <w:rsid w:val="00915BBD"/>
    <w:rsid w:val="009166D4"/>
    <w:rsid w:val="0091671D"/>
    <w:rsid w:val="0091733E"/>
    <w:rsid w:val="00917C00"/>
    <w:rsid w:val="009200A1"/>
    <w:rsid w:val="009204A7"/>
    <w:rsid w:val="00921B83"/>
    <w:rsid w:val="00921C8D"/>
    <w:rsid w:val="00922662"/>
    <w:rsid w:val="00922B82"/>
    <w:rsid w:val="00922E2D"/>
    <w:rsid w:val="00923148"/>
    <w:rsid w:val="009240BD"/>
    <w:rsid w:val="009244E8"/>
    <w:rsid w:val="00924F28"/>
    <w:rsid w:val="009254B3"/>
    <w:rsid w:val="0092552E"/>
    <w:rsid w:val="00925B6B"/>
    <w:rsid w:val="00925DA5"/>
    <w:rsid w:val="009261C9"/>
    <w:rsid w:val="0092642D"/>
    <w:rsid w:val="009265C9"/>
    <w:rsid w:val="009267D1"/>
    <w:rsid w:val="009267DF"/>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30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B9"/>
    <w:rsid w:val="009572FD"/>
    <w:rsid w:val="0095776E"/>
    <w:rsid w:val="009577A3"/>
    <w:rsid w:val="009579B4"/>
    <w:rsid w:val="00957B48"/>
    <w:rsid w:val="00957E50"/>
    <w:rsid w:val="0096046B"/>
    <w:rsid w:val="009606B4"/>
    <w:rsid w:val="00960A0F"/>
    <w:rsid w:val="00961603"/>
    <w:rsid w:val="009620B4"/>
    <w:rsid w:val="009626E4"/>
    <w:rsid w:val="00962C3A"/>
    <w:rsid w:val="009634D8"/>
    <w:rsid w:val="00964305"/>
    <w:rsid w:val="00965EFC"/>
    <w:rsid w:val="009667D2"/>
    <w:rsid w:val="009667D5"/>
    <w:rsid w:val="0096703B"/>
    <w:rsid w:val="009671B5"/>
    <w:rsid w:val="0096769B"/>
    <w:rsid w:val="00967ADB"/>
    <w:rsid w:val="00970F45"/>
    <w:rsid w:val="009717BF"/>
    <w:rsid w:val="00971F5E"/>
    <w:rsid w:val="00972090"/>
    <w:rsid w:val="00972C77"/>
    <w:rsid w:val="00972E76"/>
    <w:rsid w:val="0097360F"/>
    <w:rsid w:val="0097397D"/>
    <w:rsid w:val="00973A36"/>
    <w:rsid w:val="009741A7"/>
    <w:rsid w:val="00975306"/>
    <w:rsid w:val="009753B7"/>
    <w:rsid w:val="00975474"/>
    <w:rsid w:val="0097569E"/>
    <w:rsid w:val="00975C5C"/>
    <w:rsid w:val="00976527"/>
    <w:rsid w:val="0097678A"/>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075B"/>
    <w:rsid w:val="0099164B"/>
    <w:rsid w:val="00991ABE"/>
    <w:rsid w:val="00991F4E"/>
    <w:rsid w:val="0099203E"/>
    <w:rsid w:val="00992108"/>
    <w:rsid w:val="0099235B"/>
    <w:rsid w:val="00992535"/>
    <w:rsid w:val="00992861"/>
    <w:rsid w:val="009933A8"/>
    <w:rsid w:val="00993C92"/>
    <w:rsid w:val="009941C4"/>
    <w:rsid w:val="00994EA5"/>
    <w:rsid w:val="0099599D"/>
    <w:rsid w:val="00995A2F"/>
    <w:rsid w:val="00995B5C"/>
    <w:rsid w:val="00995DF9"/>
    <w:rsid w:val="009966EB"/>
    <w:rsid w:val="0099696C"/>
    <w:rsid w:val="00996D6A"/>
    <w:rsid w:val="009A0382"/>
    <w:rsid w:val="009A12C0"/>
    <w:rsid w:val="009A1658"/>
    <w:rsid w:val="009A1758"/>
    <w:rsid w:val="009A1B78"/>
    <w:rsid w:val="009A2032"/>
    <w:rsid w:val="009A427D"/>
    <w:rsid w:val="009A4CA4"/>
    <w:rsid w:val="009A598F"/>
    <w:rsid w:val="009A5B5A"/>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49C9"/>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723"/>
    <w:rsid w:val="009C793A"/>
    <w:rsid w:val="009D0411"/>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1E7"/>
    <w:rsid w:val="009E4935"/>
    <w:rsid w:val="009E59F2"/>
    <w:rsid w:val="009E65CF"/>
    <w:rsid w:val="009E6ADC"/>
    <w:rsid w:val="009E70D9"/>
    <w:rsid w:val="009E7A85"/>
    <w:rsid w:val="009E7F2B"/>
    <w:rsid w:val="009F0B8C"/>
    <w:rsid w:val="009F146E"/>
    <w:rsid w:val="009F177A"/>
    <w:rsid w:val="009F344D"/>
    <w:rsid w:val="009F36FB"/>
    <w:rsid w:val="009F3AB7"/>
    <w:rsid w:val="009F3C6B"/>
    <w:rsid w:val="009F3D9E"/>
    <w:rsid w:val="009F49DA"/>
    <w:rsid w:val="009F5026"/>
    <w:rsid w:val="009F688A"/>
    <w:rsid w:val="009F68EB"/>
    <w:rsid w:val="009F6C11"/>
    <w:rsid w:val="009F6D53"/>
    <w:rsid w:val="009F6F81"/>
    <w:rsid w:val="009F6FAD"/>
    <w:rsid w:val="009F7327"/>
    <w:rsid w:val="00A004C7"/>
    <w:rsid w:val="00A0126D"/>
    <w:rsid w:val="00A018AE"/>
    <w:rsid w:val="00A01A26"/>
    <w:rsid w:val="00A01BB4"/>
    <w:rsid w:val="00A01BCB"/>
    <w:rsid w:val="00A0231F"/>
    <w:rsid w:val="00A02460"/>
    <w:rsid w:val="00A02A24"/>
    <w:rsid w:val="00A02E79"/>
    <w:rsid w:val="00A03AF9"/>
    <w:rsid w:val="00A04817"/>
    <w:rsid w:val="00A05284"/>
    <w:rsid w:val="00A05655"/>
    <w:rsid w:val="00A0579B"/>
    <w:rsid w:val="00A061D9"/>
    <w:rsid w:val="00A06604"/>
    <w:rsid w:val="00A07263"/>
    <w:rsid w:val="00A07414"/>
    <w:rsid w:val="00A07983"/>
    <w:rsid w:val="00A10104"/>
    <w:rsid w:val="00A103D6"/>
    <w:rsid w:val="00A11572"/>
    <w:rsid w:val="00A116D8"/>
    <w:rsid w:val="00A1225B"/>
    <w:rsid w:val="00A123E4"/>
    <w:rsid w:val="00A12AFD"/>
    <w:rsid w:val="00A12D39"/>
    <w:rsid w:val="00A12E2A"/>
    <w:rsid w:val="00A1335C"/>
    <w:rsid w:val="00A13BD1"/>
    <w:rsid w:val="00A14690"/>
    <w:rsid w:val="00A1495F"/>
    <w:rsid w:val="00A14F41"/>
    <w:rsid w:val="00A15029"/>
    <w:rsid w:val="00A151C7"/>
    <w:rsid w:val="00A15332"/>
    <w:rsid w:val="00A15640"/>
    <w:rsid w:val="00A165C7"/>
    <w:rsid w:val="00A168CC"/>
    <w:rsid w:val="00A16A85"/>
    <w:rsid w:val="00A16BCD"/>
    <w:rsid w:val="00A16DB2"/>
    <w:rsid w:val="00A179F9"/>
    <w:rsid w:val="00A17CC1"/>
    <w:rsid w:val="00A202C5"/>
    <w:rsid w:val="00A209A4"/>
    <w:rsid w:val="00A209FB"/>
    <w:rsid w:val="00A2105D"/>
    <w:rsid w:val="00A21184"/>
    <w:rsid w:val="00A21222"/>
    <w:rsid w:val="00A212E0"/>
    <w:rsid w:val="00A21B7A"/>
    <w:rsid w:val="00A2213B"/>
    <w:rsid w:val="00A222A2"/>
    <w:rsid w:val="00A224A2"/>
    <w:rsid w:val="00A2252A"/>
    <w:rsid w:val="00A22AB2"/>
    <w:rsid w:val="00A22B48"/>
    <w:rsid w:val="00A22CB1"/>
    <w:rsid w:val="00A2350F"/>
    <w:rsid w:val="00A23C2E"/>
    <w:rsid w:val="00A24356"/>
    <w:rsid w:val="00A250F7"/>
    <w:rsid w:val="00A25816"/>
    <w:rsid w:val="00A25DC8"/>
    <w:rsid w:val="00A25E7E"/>
    <w:rsid w:val="00A25F63"/>
    <w:rsid w:val="00A26758"/>
    <w:rsid w:val="00A26E86"/>
    <w:rsid w:val="00A26FE8"/>
    <w:rsid w:val="00A27469"/>
    <w:rsid w:val="00A2778A"/>
    <w:rsid w:val="00A314DD"/>
    <w:rsid w:val="00A31523"/>
    <w:rsid w:val="00A31B02"/>
    <w:rsid w:val="00A32486"/>
    <w:rsid w:val="00A33874"/>
    <w:rsid w:val="00A33CE9"/>
    <w:rsid w:val="00A33EDF"/>
    <w:rsid w:val="00A34543"/>
    <w:rsid w:val="00A3462F"/>
    <w:rsid w:val="00A348BD"/>
    <w:rsid w:val="00A352A6"/>
    <w:rsid w:val="00A35A02"/>
    <w:rsid w:val="00A35D02"/>
    <w:rsid w:val="00A36853"/>
    <w:rsid w:val="00A40E57"/>
    <w:rsid w:val="00A416ED"/>
    <w:rsid w:val="00A41CC7"/>
    <w:rsid w:val="00A41DC8"/>
    <w:rsid w:val="00A42307"/>
    <w:rsid w:val="00A42EF8"/>
    <w:rsid w:val="00A43280"/>
    <w:rsid w:val="00A43A5B"/>
    <w:rsid w:val="00A440E8"/>
    <w:rsid w:val="00A44272"/>
    <w:rsid w:val="00A442F9"/>
    <w:rsid w:val="00A44D5B"/>
    <w:rsid w:val="00A455D0"/>
    <w:rsid w:val="00A45912"/>
    <w:rsid w:val="00A45FB4"/>
    <w:rsid w:val="00A4662B"/>
    <w:rsid w:val="00A466A6"/>
    <w:rsid w:val="00A46CEC"/>
    <w:rsid w:val="00A50480"/>
    <w:rsid w:val="00A51746"/>
    <w:rsid w:val="00A51979"/>
    <w:rsid w:val="00A52C6E"/>
    <w:rsid w:val="00A52F15"/>
    <w:rsid w:val="00A53443"/>
    <w:rsid w:val="00A5361A"/>
    <w:rsid w:val="00A538B2"/>
    <w:rsid w:val="00A53926"/>
    <w:rsid w:val="00A53A9C"/>
    <w:rsid w:val="00A53DD2"/>
    <w:rsid w:val="00A53F11"/>
    <w:rsid w:val="00A54624"/>
    <w:rsid w:val="00A55228"/>
    <w:rsid w:val="00A5590F"/>
    <w:rsid w:val="00A563CB"/>
    <w:rsid w:val="00A56C6B"/>
    <w:rsid w:val="00A57A81"/>
    <w:rsid w:val="00A57E2F"/>
    <w:rsid w:val="00A606C4"/>
    <w:rsid w:val="00A6128D"/>
    <w:rsid w:val="00A61A6B"/>
    <w:rsid w:val="00A62031"/>
    <w:rsid w:val="00A623B0"/>
    <w:rsid w:val="00A629A4"/>
    <w:rsid w:val="00A62BDC"/>
    <w:rsid w:val="00A63D9B"/>
    <w:rsid w:val="00A644A8"/>
    <w:rsid w:val="00A65319"/>
    <w:rsid w:val="00A6566B"/>
    <w:rsid w:val="00A659CE"/>
    <w:rsid w:val="00A6630A"/>
    <w:rsid w:val="00A6657C"/>
    <w:rsid w:val="00A6662F"/>
    <w:rsid w:val="00A67197"/>
    <w:rsid w:val="00A70748"/>
    <w:rsid w:val="00A70A2A"/>
    <w:rsid w:val="00A71D3E"/>
    <w:rsid w:val="00A7338B"/>
    <w:rsid w:val="00A73470"/>
    <w:rsid w:val="00A7389E"/>
    <w:rsid w:val="00A7468C"/>
    <w:rsid w:val="00A753B1"/>
    <w:rsid w:val="00A75729"/>
    <w:rsid w:val="00A75AA2"/>
    <w:rsid w:val="00A76418"/>
    <w:rsid w:val="00A76605"/>
    <w:rsid w:val="00A7746C"/>
    <w:rsid w:val="00A77E42"/>
    <w:rsid w:val="00A77F9C"/>
    <w:rsid w:val="00A805C6"/>
    <w:rsid w:val="00A808C1"/>
    <w:rsid w:val="00A81298"/>
    <w:rsid w:val="00A81547"/>
    <w:rsid w:val="00A815C4"/>
    <w:rsid w:val="00A81CE8"/>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87FA4"/>
    <w:rsid w:val="00A90094"/>
    <w:rsid w:val="00A904E8"/>
    <w:rsid w:val="00A911D2"/>
    <w:rsid w:val="00A91254"/>
    <w:rsid w:val="00A929E3"/>
    <w:rsid w:val="00A92EC7"/>
    <w:rsid w:val="00A93042"/>
    <w:rsid w:val="00A9358E"/>
    <w:rsid w:val="00A9400E"/>
    <w:rsid w:val="00A94455"/>
    <w:rsid w:val="00A94A88"/>
    <w:rsid w:val="00A94C2E"/>
    <w:rsid w:val="00A95061"/>
    <w:rsid w:val="00A964DB"/>
    <w:rsid w:val="00A96807"/>
    <w:rsid w:val="00A97405"/>
    <w:rsid w:val="00A976DD"/>
    <w:rsid w:val="00A97DDF"/>
    <w:rsid w:val="00AA0BD8"/>
    <w:rsid w:val="00AA0D5A"/>
    <w:rsid w:val="00AA1171"/>
    <w:rsid w:val="00AA14B2"/>
    <w:rsid w:val="00AA19E6"/>
    <w:rsid w:val="00AA1B9F"/>
    <w:rsid w:val="00AA1F4D"/>
    <w:rsid w:val="00AA23B8"/>
    <w:rsid w:val="00AA257B"/>
    <w:rsid w:val="00AA2FAD"/>
    <w:rsid w:val="00AA312E"/>
    <w:rsid w:val="00AA4B57"/>
    <w:rsid w:val="00AA5B10"/>
    <w:rsid w:val="00AA5E57"/>
    <w:rsid w:val="00AA6165"/>
    <w:rsid w:val="00AA67E6"/>
    <w:rsid w:val="00AA6CF2"/>
    <w:rsid w:val="00AA6FEF"/>
    <w:rsid w:val="00AB0A89"/>
    <w:rsid w:val="00AB0AFA"/>
    <w:rsid w:val="00AB0CA4"/>
    <w:rsid w:val="00AB0D32"/>
    <w:rsid w:val="00AB0E99"/>
    <w:rsid w:val="00AB14B5"/>
    <w:rsid w:val="00AB15C8"/>
    <w:rsid w:val="00AB1741"/>
    <w:rsid w:val="00AB1EEB"/>
    <w:rsid w:val="00AB326E"/>
    <w:rsid w:val="00AB368A"/>
    <w:rsid w:val="00AB38C7"/>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4DE"/>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92"/>
    <w:rsid w:val="00AE40DD"/>
    <w:rsid w:val="00AE44F8"/>
    <w:rsid w:val="00AE4E40"/>
    <w:rsid w:val="00AE5012"/>
    <w:rsid w:val="00AE50A8"/>
    <w:rsid w:val="00AE5576"/>
    <w:rsid w:val="00AE5AF7"/>
    <w:rsid w:val="00AE67E1"/>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AA5"/>
    <w:rsid w:val="00AF3C07"/>
    <w:rsid w:val="00AF3E9E"/>
    <w:rsid w:val="00AF4CEB"/>
    <w:rsid w:val="00AF4EF5"/>
    <w:rsid w:val="00AF62A0"/>
    <w:rsid w:val="00AF6917"/>
    <w:rsid w:val="00AF692E"/>
    <w:rsid w:val="00AF6C59"/>
    <w:rsid w:val="00AF70D8"/>
    <w:rsid w:val="00AF7521"/>
    <w:rsid w:val="00AF79D3"/>
    <w:rsid w:val="00AF7C69"/>
    <w:rsid w:val="00B0084A"/>
    <w:rsid w:val="00B00963"/>
    <w:rsid w:val="00B011A4"/>
    <w:rsid w:val="00B012F1"/>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02E"/>
    <w:rsid w:val="00B072F9"/>
    <w:rsid w:val="00B103E8"/>
    <w:rsid w:val="00B109D2"/>
    <w:rsid w:val="00B10B5B"/>
    <w:rsid w:val="00B10D6A"/>
    <w:rsid w:val="00B113F2"/>
    <w:rsid w:val="00B11D11"/>
    <w:rsid w:val="00B1208E"/>
    <w:rsid w:val="00B12706"/>
    <w:rsid w:val="00B1339D"/>
    <w:rsid w:val="00B13CB0"/>
    <w:rsid w:val="00B13E1D"/>
    <w:rsid w:val="00B1438F"/>
    <w:rsid w:val="00B14437"/>
    <w:rsid w:val="00B14520"/>
    <w:rsid w:val="00B149F2"/>
    <w:rsid w:val="00B15192"/>
    <w:rsid w:val="00B16156"/>
    <w:rsid w:val="00B16F28"/>
    <w:rsid w:val="00B17020"/>
    <w:rsid w:val="00B178F0"/>
    <w:rsid w:val="00B179FF"/>
    <w:rsid w:val="00B203A8"/>
    <w:rsid w:val="00B20827"/>
    <w:rsid w:val="00B20F06"/>
    <w:rsid w:val="00B21BC9"/>
    <w:rsid w:val="00B21E12"/>
    <w:rsid w:val="00B222A8"/>
    <w:rsid w:val="00B228B1"/>
    <w:rsid w:val="00B22DF0"/>
    <w:rsid w:val="00B22EC9"/>
    <w:rsid w:val="00B22F40"/>
    <w:rsid w:val="00B23446"/>
    <w:rsid w:val="00B23686"/>
    <w:rsid w:val="00B23946"/>
    <w:rsid w:val="00B23DA4"/>
    <w:rsid w:val="00B23FAC"/>
    <w:rsid w:val="00B2486F"/>
    <w:rsid w:val="00B25DED"/>
    <w:rsid w:val="00B26CE6"/>
    <w:rsid w:val="00B301BF"/>
    <w:rsid w:val="00B30563"/>
    <w:rsid w:val="00B30DD0"/>
    <w:rsid w:val="00B31997"/>
    <w:rsid w:val="00B31AAA"/>
    <w:rsid w:val="00B32B1A"/>
    <w:rsid w:val="00B34314"/>
    <w:rsid w:val="00B347EB"/>
    <w:rsid w:val="00B3622A"/>
    <w:rsid w:val="00B369D5"/>
    <w:rsid w:val="00B36B99"/>
    <w:rsid w:val="00B374B6"/>
    <w:rsid w:val="00B37E2F"/>
    <w:rsid w:val="00B37ED8"/>
    <w:rsid w:val="00B409E6"/>
    <w:rsid w:val="00B415E1"/>
    <w:rsid w:val="00B416C5"/>
    <w:rsid w:val="00B42144"/>
    <w:rsid w:val="00B4269C"/>
    <w:rsid w:val="00B43773"/>
    <w:rsid w:val="00B4476D"/>
    <w:rsid w:val="00B44CE7"/>
    <w:rsid w:val="00B44ECD"/>
    <w:rsid w:val="00B44EF6"/>
    <w:rsid w:val="00B451B2"/>
    <w:rsid w:val="00B45821"/>
    <w:rsid w:val="00B45DF2"/>
    <w:rsid w:val="00B4657B"/>
    <w:rsid w:val="00B46F27"/>
    <w:rsid w:val="00B46F60"/>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2723"/>
    <w:rsid w:val="00B633E5"/>
    <w:rsid w:val="00B6386C"/>
    <w:rsid w:val="00B64368"/>
    <w:rsid w:val="00B64FAC"/>
    <w:rsid w:val="00B65025"/>
    <w:rsid w:val="00B65098"/>
    <w:rsid w:val="00B6559C"/>
    <w:rsid w:val="00B6562C"/>
    <w:rsid w:val="00B6597A"/>
    <w:rsid w:val="00B65FB3"/>
    <w:rsid w:val="00B6698C"/>
    <w:rsid w:val="00B66E44"/>
    <w:rsid w:val="00B6779B"/>
    <w:rsid w:val="00B7046F"/>
    <w:rsid w:val="00B70842"/>
    <w:rsid w:val="00B7146B"/>
    <w:rsid w:val="00B7215F"/>
    <w:rsid w:val="00B721C7"/>
    <w:rsid w:val="00B727A7"/>
    <w:rsid w:val="00B72AB0"/>
    <w:rsid w:val="00B72E5D"/>
    <w:rsid w:val="00B72EF7"/>
    <w:rsid w:val="00B74064"/>
    <w:rsid w:val="00B744BC"/>
    <w:rsid w:val="00B74A2C"/>
    <w:rsid w:val="00B74AFA"/>
    <w:rsid w:val="00B75F88"/>
    <w:rsid w:val="00B7648F"/>
    <w:rsid w:val="00B7699B"/>
    <w:rsid w:val="00B769F1"/>
    <w:rsid w:val="00B76B05"/>
    <w:rsid w:val="00B76BE5"/>
    <w:rsid w:val="00B77A75"/>
    <w:rsid w:val="00B77D16"/>
    <w:rsid w:val="00B8034F"/>
    <w:rsid w:val="00B8063B"/>
    <w:rsid w:val="00B80DE9"/>
    <w:rsid w:val="00B81DB8"/>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6F1B"/>
    <w:rsid w:val="00B87011"/>
    <w:rsid w:val="00B87A17"/>
    <w:rsid w:val="00B87B48"/>
    <w:rsid w:val="00B9033C"/>
    <w:rsid w:val="00B90379"/>
    <w:rsid w:val="00B904DE"/>
    <w:rsid w:val="00B919C5"/>
    <w:rsid w:val="00B92DC5"/>
    <w:rsid w:val="00B934E4"/>
    <w:rsid w:val="00B9354C"/>
    <w:rsid w:val="00B93E53"/>
    <w:rsid w:val="00B940C7"/>
    <w:rsid w:val="00B945C3"/>
    <w:rsid w:val="00B9509C"/>
    <w:rsid w:val="00B9520C"/>
    <w:rsid w:val="00B958D5"/>
    <w:rsid w:val="00B9596E"/>
    <w:rsid w:val="00B95B24"/>
    <w:rsid w:val="00B95F07"/>
    <w:rsid w:val="00B96643"/>
    <w:rsid w:val="00B97A0A"/>
    <w:rsid w:val="00B97A53"/>
    <w:rsid w:val="00B97C14"/>
    <w:rsid w:val="00B97C71"/>
    <w:rsid w:val="00BA1424"/>
    <w:rsid w:val="00BA17F3"/>
    <w:rsid w:val="00BA2390"/>
    <w:rsid w:val="00BA281D"/>
    <w:rsid w:val="00BA2ADD"/>
    <w:rsid w:val="00BA2AE8"/>
    <w:rsid w:val="00BA2BFB"/>
    <w:rsid w:val="00BA2F46"/>
    <w:rsid w:val="00BA30A2"/>
    <w:rsid w:val="00BA3585"/>
    <w:rsid w:val="00BA3C01"/>
    <w:rsid w:val="00BA3D30"/>
    <w:rsid w:val="00BA4606"/>
    <w:rsid w:val="00BA4678"/>
    <w:rsid w:val="00BA525F"/>
    <w:rsid w:val="00BA5ABC"/>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901"/>
    <w:rsid w:val="00BB5C15"/>
    <w:rsid w:val="00BB63FC"/>
    <w:rsid w:val="00BB6CF0"/>
    <w:rsid w:val="00BB7039"/>
    <w:rsid w:val="00BB73E1"/>
    <w:rsid w:val="00BB7953"/>
    <w:rsid w:val="00BB7D18"/>
    <w:rsid w:val="00BB7D66"/>
    <w:rsid w:val="00BB7E5D"/>
    <w:rsid w:val="00BC0C9A"/>
    <w:rsid w:val="00BC0D29"/>
    <w:rsid w:val="00BC1368"/>
    <w:rsid w:val="00BC2517"/>
    <w:rsid w:val="00BC2AA4"/>
    <w:rsid w:val="00BC2ECA"/>
    <w:rsid w:val="00BC34DE"/>
    <w:rsid w:val="00BC36C3"/>
    <w:rsid w:val="00BC4310"/>
    <w:rsid w:val="00BC44A5"/>
    <w:rsid w:val="00BC49B1"/>
    <w:rsid w:val="00BC4FC3"/>
    <w:rsid w:val="00BC514A"/>
    <w:rsid w:val="00BC57EC"/>
    <w:rsid w:val="00BC6678"/>
    <w:rsid w:val="00BC6693"/>
    <w:rsid w:val="00BC7141"/>
    <w:rsid w:val="00BC72F4"/>
    <w:rsid w:val="00BC75FE"/>
    <w:rsid w:val="00BC7A07"/>
    <w:rsid w:val="00BC7A32"/>
    <w:rsid w:val="00BC7F6C"/>
    <w:rsid w:val="00BD0324"/>
    <w:rsid w:val="00BD19FF"/>
    <w:rsid w:val="00BD1C1D"/>
    <w:rsid w:val="00BD2CC4"/>
    <w:rsid w:val="00BD3991"/>
    <w:rsid w:val="00BD404A"/>
    <w:rsid w:val="00BD436F"/>
    <w:rsid w:val="00BD48FF"/>
    <w:rsid w:val="00BD493D"/>
    <w:rsid w:val="00BD56B2"/>
    <w:rsid w:val="00BD5818"/>
    <w:rsid w:val="00BD59B7"/>
    <w:rsid w:val="00BD6DAB"/>
    <w:rsid w:val="00BD7CED"/>
    <w:rsid w:val="00BE0159"/>
    <w:rsid w:val="00BE0269"/>
    <w:rsid w:val="00BE0D17"/>
    <w:rsid w:val="00BE1705"/>
    <w:rsid w:val="00BE1712"/>
    <w:rsid w:val="00BE214E"/>
    <w:rsid w:val="00BE2C12"/>
    <w:rsid w:val="00BE3061"/>
    <w:rsid w:val="00BE3221"/>
    <w:rsid w:val="00BE3252"/>
    <w:rsid w:val="00BE4AD2"/>
    <w:rsid w:val="00BE5907"/>
    <w:rsid w:val="00BE5EB7"/>
    <w:rsid w:val="00BE6B96"/>
    <w:rsid w:val="00BE6F33"/>
    <w:rsid w:val="00BE7269"/>
    <w:rsid w:val="00BF084D"/>
    <w:rsid w:val="00BF1F75"/>
    <w:rsid w:val="00BF31C7"/>
    <w:rsid w:val="00BF32C3"/>
    <w:rsid w:val="00BF33D4"/>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0D"/>
    <w:rsid w:val="00C116D0"/>
    <w:rsid w:val="00C1196A"/>
    <w:rsid w:val="00C11A1B"/>
    <w:rsid w:val="00C12710"/>
    <w:rsid w:val="00C1291F"/>
    <w:rsid w:val="00C12AB7"/>
    <w:rsid w:val="00C12B45"/>
    <w:rsid w:val="00C13028"/>
    <w:rsid w:val="00C1308E"/>
    <w:rsid w:val="00C13150"/>
    <w:rsid w:val="00C13271"/>
    <w:rsid w:val="00C13748"/>
    <w:rsid w:val="00C1374C"/>
    <w:rsid w:val="00C13817"/>
    <w:rsid w:val="00C139D3"/>
    <w:rsid w:val="00C13FC6"/>
    <w:rsid w:val="00C164BD"/>
    <w:rsid w:val="00C17FB7"/>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9AA"/>
    <w:rsid w:val="00C33A67"/>
    <w:rsid w:val="00C33D82"/>
    <w:rsid w:val="00C34043"/>
    <w:rsid w:val="00C352EF"/>
    <w:rsid w:val="00C3531A"/>
    <w:rsid w:val="00C35518"/>
    <w:rsid w:val="00C3600B"/>
    <w:rsid w:val="00C36DB6"/>
    <w:rsid w:val="00C36FB8"/>
    <w:rsid w:val="00C37195"/>
    <w:rsid w:val="00C37A5C"/>
    <w:rsid w:val="00C37BBA"/>
    <w:rsid w:val="00C40000"/>
    <w:rsid w:val="00C40809"/>
    <w:rsid w:val="00C40999"/>
    <w:rsid w:val="00C41C03"/>
    <w:rsid w:val="00C4276F"/>
    <w:rsid w:val="00C439F1"/>
    <w:rsid w:val="00C43C79"/>
    <w:rsid w:val="00C43F66"/>
    <w:rsid w:val="00C44AAB"/>
    <w:rsid w:val="00C44CEC"/>
    <w:rsid w:val="00C4596C"/>
    <w:rsid w:val="00C45E3D"/>
    <w:rsid w:val="00C4770B"/>
    <w:rsid w:val="00C47A9C"/>
    <w:rsid w:val="00C5043F"/>
    <w:rsid w:val="00C509D5"/>
    <w:rsid w:val="00C50D7C"/>
    <w:rsid w:val="00C51206"/>
    <w:rsid w:val="00C515C0"/>
    <w:rsid w:val="00C51A6B"/>
    <w:rsid w:val="00C52D4D"/>
    <w:rsid w:val="00C53AA0"/>
    <w:rsid w:val="00C53B8C"/>
    <w:rsid w:val="00C53B8E"/>
    <w:rsid w:val="00C53BF4"/>
    <w:rsid w:val="00C5433A"/>
    <w:rsid w:val="00C55273"/>
    <w:rsid w:val="00C5602A"/>
    <w:rsid w:val="00C56588"/>
    <w:rsid w:val="00C56664"/>
    <w:rsid w:val="00C572BF"/>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87C02"/>
    <w:rsid w:val="00C91451"/>
    <w:rsid w:val="00C915B2"/>
    <w:rsid w:val="00C917EE"/>
    <w:rsid w:val="00C939CE"/>
    <w:rsid w:val="00C9467D"/>
    <w:rsid w:val="00C959D5"/>
    <w:rsid w:val="00C95C73"/>
    <w:rsid w:val="00C95D13"/>
    <w:rsid w:val="00C96C8C"/>
    <w:rsid w:val="00C9718A"/>
    <w:rsid w:val="00C9775E"/>
    <w:rsid w:val="00C97EBD"/>
    <w:rsid w:val="00CA0A73"/>
    <w:rsid w:val="00CA0BFE"/>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5D8F"/>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BF1"/>
    <w:rsid w:val="00CB6D9C"/>
    <w:rsid w:val="00CB721D"/>
    <w:rsid w:val="00CB7664"/>
    <w:rsid w:val="00CC0372"/>
    <w:rsid w:val="00CC060F"/>
    <w:rsid w:val="00CC13D4"/>
    <w:rsid w:val="00CC2620"/>
    <w:rsid w:val="00CC26B8"/>
    <w:rsid w:val="00CC29E6"/>
    <w:rsid w:val="00CC3D69"/>
    <w:rsid w:val="00CC3E02"/>
    <w:rsid w:val="00CC5151"/>
    <w:rsid w:val="00CC5319"/>
    <w:rsid w:val="00CC5E57"/>
    <w:rsid w:val="00CC619C"/>
    <w:rsid w:val="00CC6639"/>
    <w:rsid w:val="00CC66C6"/>
    <w:rsid w:val="00CC6AD0"/>
    <w:rsid w:val="00CC6F1D"/>
    <w:rsid w:val="00CC736D"/>
    <w:rsid w:val="00CC784D"/>
    <w:rsid w:val="00CC78DB"/>
    <w:rsid w:val="00CC7BD7"/>
    <w:rsid w:val="00CD00CC"/>
    <w:rsid w:val="00CD01A3"/>
    <w:rsid w:val="00CD0541"/>
    <w:rsid w:val="00CD12F8"/>
    <w:rsid w:val="00CD21E3"/>
    <w:rsid w:val="00CD266E"/>
    <w:rsid w:val="00CD2901"/>
    <w:rsid w:val="00CD359A"/>
    <w:rsid w:val="00CD3BB2"/>
    <w:rsid w:val="00CD3C99"/>
    <w:rsid w:val="00CD41DD"/>
    <w:rsid w:val="00CD4924"/>
    <w:rsid w:val="00CD4A15"/>
    <w:rsid w:val="00CD4CFE"/>
    <w:rsid w:val="00CD54E8"/>
    <w:rsid w:val="00CD5C38"/>
    <w:rsid w:val="00CD5D8A"/>
    <w:rsid w:val="00CD71E7"/>
    <w:rsid w:val="00CD7683"/>
    <w:rsid w:val="00CD7E5F"/>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DF9"/>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62EA"/>
    <w:rsid w:val="00D06B91"/>
    <w:rsid w:val="00D0710D"/>
    <w:rsid w:val="00D07269"/>
    <w:rsid w:val="00D07AB5"/>
    <w:rsid w:val="00D07D6D"/>
    <w:rsid w:val="00D07FC5"/>
    <w:rsid w:val="00D100E4"/>
    <w:rsid w:val="00D1050D"/>
    <w:rsid w:val="00D12BC4"/>
    <w:rsid w:val="00D12D83"/>
    <w:rsid w:val="00D13605"/>
    <w:rsid w:val="00D13631"/>
    <w:rsid w:val="00D13843"/>
    <w:rsid w:val="00D139DF"/>
    <w:rsid w:val="00D13C4B"/>
    <w:rsid w:val="00D13E6C"/>
    <w:rsid w:val="00D13F32"/>
    <w:rsid w:val="00D148AF"/>
    <w:rsid w:val="00D14933"/>
    <w:rsid w:val="00D15819"/>
    <w:rsid w:val="00D15C81"/>
    <w:rsid w:val="00D165A8"/>
    <w:rsid w:val="00D1691F"/>
    <w:rsid w:val="00D16981"/>
    <w:rsid w:val="00D20B3D"/>
    <w:rsid w:val="00D20DAC"/>
    <w:rsid w:val="00D20F9A"/>
    <w:rsid w:val="00D211B7"/>
    <w:rsid w:val="00D224DC"/>
    <w:rsid w:val="00D22B98"/>
    <w:rsid w:val="00D22BCB"/>
    <w:rsid w:val="00D22F5D"/>
    <w:rsid w:val="00D2354B"/>
    <w:rsid w:val="00D23B46"/>
    <w:rsid w:val="00D2499D"/>
    <w:rsid w:val="00D24AFD"/>
    <w:rsid w:val="00D25642"/>
    <w:rsid w:val="00D25B3E"/>
    <w:rsid w:val="00D2642F"/>
    <w:rsid w:val="00D26704"/>
    <w:rsid w:val="00D26D59"/>
    <w:rsid w:val="00D2769E"/>
    <w:rsid w:val="00D27C4F"/>
    <w:rsid w:val="00D307AF"/>
    <w:rsid w:val="00D30B2B"/>
    <w:rsid w:val="00D31048"/>
    <w:rsid w:val="00D31438"/>
    <w:rsid w:val="00D31567"/>
    <w:rsid w:val="00D32408"/>
    <w:rsid w:val="00D32FFA"/>
    <w:rsid w:val="00D33034"/>
    <w:rsid w:val="00D333D1"/>
    <w:rsid w:val="00D33866"/>
    <w:rsid w:val="00D33B76"/>
    <w:rsid w:val="00D33C1D"/>
    <w:rsid w:val="00D3454D"/>
    <w:rsid w:val="00D34915"/>
    <w:rsid w:val="00D34BFC"/>
    <w:rsid w:val="00D34C06"/>
    <w:rsid w:val="00D356EB"/>
    <w:rsid w:val="00D35C75"/>
    <w:rsid w:val="00D3628D"/>
    <w:rsid w:val="00D4006F"/>
    <w:rsid w:val="00D4025A"/>
    <w:rsid w:val="00D4054A"/>
    <w:rsid w:val="00D40FC1"/>
    <w:rsid w:val="00D410FB"/>
    <w:rsid w:val="00D41E09"/>
    <w:rsid w:val="00D42467"/>
    <w:rsid w:val="00D42673"/>
    <w:rsid w:val="00D42854"/>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26C5"/>
    <w:rsid w:val="00D532A1"/>
    <w:rsid w:val="00D537A0"/>
    <w:rsid w:val="00D542C5"/>
    <w:rsid w:val="00D5444E"/>
    <w:rsid w:val="00D54D83"/>
    <w:rsid w:val="00D551ED"/>
    <w:rsid w:val="00D552A9"/>
    <w:rsid w:val="00D55B26"/>
    <w:rsid w:val="00D55E66"/>
    <w:rsid w:val="00D57329"/>
    <w:rsid w:val="00D600F8"/>
    <w:rsid w:val="00D60164"/>
    <w:rsid w:val="00D604B6"/>
    <w:rsid w:val="00D613E0"/>
    <w:rsid w:val="00D61469"/>
    <w:rsid w:val="00D61806"/>
    <w:rsid w:val="00D62A61"/>
    <w:rsid w:val="00D62C82"/>
    <w:rsid w:val="00D630AA"/>
    <w:rsid w:val="00D632EB"/>
    <w:rsid w:val="00D63D76"/>
    <w:rsid w:val="00D63E31"/>
    <w:rsid w:val="00D63E6B"/>
    <w:rsid w:val="00D643F6"/>
    <w:rsid w:val="00D64D24"/>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38E"/>
    <w:rsid w:val="00D71C42"/>
    <w:rsid w:val="00D720BD"/>
    <w:rsid w:val="00D72A20"/>
    <w:rsid w:val="00D72F3C"/>
    <w:rsid w:val="00D7329E"/>
    <w:rsid w:val="00D73543"/>
    <w:rsid w:val="00D73BAF"/>
    <w:rsid w:val="00D74154"/>
    <w:rsid w:val="00D7501A"/>
    <w:rsid w:val="00D7552F"/>
    <w:rsid w:val="00D7597E"/>
    <w:rsid w:val="00D75BD6"/>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96F"/>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4C1"/>
    <w:rsid w:val="00D95E92"/>
    <w:rsid w:val="00D95F1E"/>
    <w:rsid w:val="00D96A16"/>
    <w:rsid w:val="00D9702E"/>
    <w:rsid w:val="00D975D7"/>
    <w:rsid w:val="00D978CC"/>
    <w:rsid w:val="00D979CC"/>
    <w:rsid w:val="00DA1F27"/>
    <w:rsid w:val="00DA2124"/>
    <w:rsid w:val="00DA3DD0"/>
    <w:rsid w:val="00DA3F67"/>
    <w:rsid w:val="00DA5172"/>
    <w:rsid w:val="00DA5A79"/>
    <w:rsid w:val="00DA5C34"/>
    <w:rsid w:val="00DA7120"/>
    <w:rsid w:val="00DA773E"/>
    <w:rsid w:val="00DA7B43"/>
    <w:rsid w:val="00DB01DA"/>
    <w:rsid w:val="00DB02F1"/>
    <w:rsid w:val="00DB1DD0"/>
    <w:rsid w:val="00DB24E2"/>
    <w:rsid w:val="00DB25DD"/>
    <w:rsid w:val="00DB3090"/>
    <w:rsid w:val="00DB32F7"/>
    <w:rsid w:val="00DB3726"/>
    <w:rsid w:val="00DB387D"/>
    <w:rsid w:val="00DB38AA"/>
    <w:rsid w:val="00DB39AE"/>
    <w:rsid w:val="00DB3D92"/>
    <w:rsid w:val="00DB3EDC"/>
    <w:rsid w:val="00DB479E"/>
    <w:rsid w:val="00DB527F"/>
    <w:rsid w:val="00DB5B15"/>
    <w:rsid w:val="00DB5B97"/>
    <w:rsid w:val="00DB621D"/>
    <w:rsid w:val="00DB65CE"/>
    <w:rsid w:val="00DB74CC"/>
    <w:rsid w:val="00DB76A4"/>
    <w:rsid w:val="00DB77B4"/>
    <w:rsid w:val="00DC0221"/>
    <w:rsid w:val="00DC06BE"/>
    <w:rsid w:val="00DC0D19"/>
    <w:rsid w:val="00DC1C78"/>
    <w:rsid w:val="00DC1E1C"/>
    <w:rsid w:val="00DC2951"/>
    <w:rsid w:val="00DC3B21"/>
    <w:rsid w:val="00DC3D70"/>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1C3"/>
    <w:rsid w:val="00DD53BA"/>
    <w:rsid w:val="00DD6153"/>
    <w:rsid w:val="00DD6185"/>
    <w:rsid w:val="00DD6289"/>
    <w:rsid w:val="00DD68F0"/>
    <w:rsid w:val="00DD6A0C"/>
    <w:rsid w:val="00DD7576"/>
    <w:rsid w:val="00DD7A07"/>
    <w:rsid w:val="00DD7DB5"/>
    <w:rsid w:val="00DE0BDF"/>
    <w:rsid w:val="00DE1031"/>
    <w:rsid w:val="00DE11EF"/>
    <w:rsid w:val="00DE1990"/>
    <w:rsid w:val="00DE2303"/>
    <w:rsid w:val="00DE2D08"/>
    <w:rsid w:val="00DE2D93"/>
    <w:rsid w:val="00DE2F33"/>
    <w:rsid w:val="00DE3966"/>
    <w:rsid w:val="00DE3CE9"/>
    <w:rsid w:val="00DE3E32"/>
    <w:rsid w:val="00DE4586"/>
    <w:rsid w:val="00DE47A3"/>
    <w:rsid w:val="00DE4A68"/>
    <w:rsid w:val="00DE4CC9"/>
    <w:rsid w:val="00DE5992"/>
    <w:rsid w:val="00DE5E86"/>
    <w:rsid w:val="00DE6848"/>
    <w:rsid w:val="00DE6DF3"/>
    <w:rsid w:val="00DE6E21"/>
    <w:rsid w:val="00DE74DF"/>
    <w:rsid w:val="00DE7F18"/>
    <w:rsid w:val="00DF049A"/>
    <w:rsid w:val="00DF0A1E"/>
    <w:rsid w:val="00DF0F0F"/>
    <w:rsid w:val="00DF0F5D"/>
    <w:rsid w:val="00DF11E1"/>
    <w:rsid w:val="00DF17DD"/>
    <w:rsid w:val="00DF1DB0"/>
    <w:rsid w:val="00DF4169"/>
    <w:rsid w:val="00DF4193"/>
    <w:rsid w:val="00DF4DCC"/>
    <w:rsid w:val="00DF534E"/>
    <w:rsid w:val="00DF671D"/>
    <w:rsid w:val="00DF700C"/>
    <w:rsid w:val="00DF7030"/>
    <w:rsid w:val="00DF7EB6"/>
    <w:rsid w:val="00E001D9"/>
    <w:rsid w:val="00E0154C"/>
    <w:rsid w:val="00E01C96"/>
    <w:rsid w:val="00E01F24"/>
    <w:rsid w:val="00E02183"/>
    <w:rsid w:val="00E0258A"/>
    <w:rsid w:val="00E02D70"/>
    <w:rsid w:val="00E02DFD"/>
    <w:rsid w:val="00E03B68"/>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6E9"/>
    <w:rsid w:val="00E13839"/>
    <w:rsid w:val="00E13E0B"/>
    <w:rsid w:val="00E13FF9"/>
    <w:rsid w:val="00E15850"/>
    <w:rsid w:val="00E163BD"/>
    <w:rsid w:val="00E1640B"/>
    <w:rsid w:val="00E1669E"/>
    <w:rsid w:val="00E16F0B"/>
    <w:rsid w:val="00E17616"/>
    <w:rsid w:val="00E17794"/>
    <w:rsid w:val="00E17E0D"/>
    <w:rsid w:val="00E20145"/>
    <w:rsid w:val="00E202E2"/>
    <w:rsid w:val="00E2046F"/>
    <w:rsid w:val="00E20993"/>
    <w:rsid w:val="00E20AC0"/>
    <w:rsid w:val="00E21048"/>
    <w:rsid w:val="00E21A85"/>
    <w:rsid w:val="00E221D0"/>
    <w:rsid w:val="00E2284D"/>
    <w:rsid w:val="00E22EA2"/>
    <w:rsid w:val="00E236EB"/>
    <w:rsid w:val="00E23869"/>
    <w:rsid w:val="00E242D0"/>
    <w:rsid w:val="00E25412"/>
    <w:rsid w:val="00E25501"/>
    <w:rsid w:val="00E259B1"/>
    <w:rsid w:val="00E2627A"/>
    <w:rsid w:val="00E264C4"/>
    <w:rsid w:val="00E26C40"/>
    <w:rsid w:val="00E2702E"/>
    <w:rsid w:val="00E27194"/>
    <w:rsid w:val="00E27E77"/>
    <w:rsid w:val="00E30600"/>
    <w:rsid w:val="00E30B1C"/>
    <w:rsid w:val="00E31674"/>
    <w:rsid w:val="00E32A75"/>
    <w:rsid w:val="00E335BD"/>
    <w:rsid w:val="00E33D4F"/>
    <w:rsid w:val="00E33FE6"/>
    <w:rsid w:val="00E3444D"/>
    <w:rsid w:val="00E344BF"/>
    <w:rsid w:val="00E34832"/>
    <w:rsid w:val="00E34B9B"/>
    <w:rsid w:val="00E34F44"/>
    <w:rsid w:val="00E34F56"/>
    <w:rsid w:val="00E352B1"/>
    <w:rsid w:val="00E352E2"/>
    <w:rsid w:val="00E35A07"/>
    <w:rsid w:val="00E35B5C"/>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6FC"/>
    <w:rsid w:val="00E46E49"/>
    <w:rsid w:val="00E47852"/>
    <w:rsid w:val="00E47E2C"/>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5DAC"/>
    <w:rsid w:val="00E566CC"/>
    <w:rsid w:val="00E56770"/>
    <w:rsid w:val="00E56B7D"/>
    <w:rsid w:val="00E56BFA"/>
    <w:rsid w:val="00E56D6A"/>
    <w:rsid w:val="00E57078"/>
    <w:rsid w:val="00E571DA"/>
    <w:rsid w:val="00E5745B"/>
    <w:rsid w:val="00E575EE"/>
    <w:rsid w:val="00E577B3"/>
    <w:rsid w:val="00E578D5"/>
    <w:rsid w:val="00E60120"/>
    <w:rsid w:val="00E60508"/>
    <w:rsid w:val="00E60ABB"/>
    <w:rsid w:val="00E6149C"/>
    <w:rsid w:val="00E61C62"/>
    <w:rsid w:val="00E630E9"/>
    <w:rsid w:val="00E6456F"/>
    <w:rsid w:val="00E64975"/>
    <w:rsid w:val="00E6549D"/>
    <w:rsid w:val="00E654F9"/>
    <w:rsid w:val="00E65EF1"/>
    <w:rsid w:val="00E66577"/>
    <w:rsid w:val="00E66A89"/>
    <w:rsid w:val="00E66D4C"/>
    <w:rsid w:val="00E66F5F"/>
    <w:rsid w:val="00E671AB"/>
    <w:rsid w:val="00E67297"/>
    <w:rsid w:val="00E678F3"/>
    <w:rsid w:val="00E67974"/>
    <w:rsid w:val="00E71605"/>
    <w:rsid w:val="00E71C91"/>
    <w:rsid w:val="00E721ED"/>
    <w:rsid w:val="00E724B6"/>
    <w:rsid w:val="00E7262C"/>
    <w:rsid w:val="00E727DA"/>
    <w:rsid w:val="00E73774"/>
    <w:rsid w:val="00E737A4"/>
    <w:rsid w:val="00E74BC9"/>
    <w:rsid w:val="00E74E78"/>
    <w:rsid w:val="00E75697"/>
    <w:rsid w:val="00E75D7E"/>
    <w:rsid w:val="00E75F6E"/>
    <w:rsid w:val="00E7645C"/>
    <w:rsid w:val="00E81943"/>
    <w:rsid w:val="00E821A1"/>
    <w:rsid w:val="00E82AB3"/>
    <w:rsid w:val="00E82B83"/>
    <w:rsid w:val="00E833D4"/>
    <w:rsid w:val="00E83906"/>
    <w:rsid w:val="00E84442"/>
    <w:rsid w:val="00E848C7"/>
    <w:rsid w:val="00E85068"/>
    <w:rsid w:val="00E855C9"/>
    <w:rsid w:val="00E86A0F"/>
    <w:rsid w:val="00E86E5F"/>
    <w:rsid w:val="00E872C4"/>
    <w:rsid w:val="00E87C26"/>
    <w:rsid w:val="00E91C59"/>
    <w:rsid w:val="00E92111"/>
    <w:rsid w:val="00E922BB"/>
    <w:rsid w:val="00E9327E"/>
    <w:rsid w:val="00E93284"/>
    <w:rsid w:val="00E9399E"/>
    <w:rsid w:val="00E93D55"/>
    <w:rsid w:val="00E93EBC"/>
    <w:rsid w:val="00E93FDA"/>
    <w:rsid w:val="00E94223"/>
    <w:rsid w:val="00E9468B"/>
    <w:rsid w:val="00E94791"/>
    <w:rsid w:val="00E95103"/>
    <w:rsid w:val="00E95605"/>
    <w:rsid w:val="00E95AB4"/>
    <w:rsid w:val="00E96041"/>
    <w:rsid w:val="00E963A2"/>
    <w:rsid w:val="00E96830"/>
    <w:rsid w:val="00E96876"/>
    <w:rsid w:val="00E96BE1"/>
    <w:rsid w:val="00E96E04"/>
    <w:rsid w:val="00E975B6"/>
    <w:rsid w:val="00E975C7"/>
    <w:rsid w:val="00E97E5D"/>
    <w:rsid w:val="00EA13AD"/>
    <w:rsid w:val="00EA1C5E"/>
    <w:rsid w:val="00EA1D2E"/>
    <w:rsid w:val="00EA1EB3"/>
    <w:rsid w:val="00EA219A"/>
    <w:rsid w:val="00EA2A4A"/>
    <w:rsid w:val="00EA2C6E"/>
    <w:rsid w:val="00EA2CC0"/>
    <w:rsid w:val="00EA3A2E"/>
    <w:rsid w:val="00EA4017"/>
    <w:rsid w:val="00EA411E"/>
    <w:rsid w:val="00EA45CA"/>
    <w:rsid w:val="00EA4E38"/>
    <w:rsid w:val="00EA5639"/>
    <w:rsid w:val="00EA58D9"/>
    <w:rsid w:val="00EA5AB8"/>
    <w:rsid w:val="00EA5ABE"/>
    <w:rsid w:val="00EA5DFD"/>
    <w:rsid w:val="00EA5FB1"/>
    <w:rsid w:val="00EA65C0"/>
    <w:rsid w:val="00EA66D2"/>
    <w:rsid w:val="00EA679B"/>
    <w:rsid w:val="00EA69F6"/>
    <w:rsid w:val="00EA71AF"/>
    <w:rsid w:val="00EA7319"/>
    <w:rsid w:val="00EA7EB0"/>
    <w:rsid w:val="00EB04B1"/>
    <w:rsid w:val="00EB0B03"/>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6E83"/>
    <w:rsid w:val="00ED7CE7"/>
    <w:rsid w:val="00ED7EAA"/>
    <w:rsid w:val="00EE065E"/>
    <w:rsid w:val="00EE0BF7"/>
    <w:rsid w:val="00EE0E30"/>
    <w:rsid w:val="00EE11ED"/>
    <w:rsid w:val="00EE1397"/>
    <w:rsid w:val="00EE173B"/>
    <w:rsid w:val="00EE18FF"/>
    <w:rsid w:val="00EE1C51"/>
    <w:rsid w:val="00EE3135"/>
    <w:rsid w:val="00EE32F7"/>
    <w:rsid w:val="00EE3957"/>
    <w:rsid w:val="00EE3C5C"/>
    <w:rsid w:val="00EE3CB9"/>
    <w:rsid w:val="00EE4196"/>
    <w:rsid w:val="00EE4311"/>
    <w:rsid w:val="00EE46AD"/>
    <w:rsid w:val="00EE508A"/>
    <w:rsid w:val="00EE5590"/>
    <w:rsid w:val="00EE58F1"/>
    <w:rsid w:val="00EE5A10"/>
    <w:rsid w:val="00EE5D91"/>
    <w:rsid w:val="00EE5F9F"/>
    <w:rsid w:val="00EE64E2"/>
    <w:rsid w:val="00EE6598"/>
    <w:rsid w:val="00EE776E"/>
    <w:rsid w:val="00EF02F2"/>
    <w:rsid w:val="00EF080B"/>
    <w:rsid w:val="00EF0E6B"/>
    <w:rsid w:val="00EF138D"/>
    <w:rsid w:val="00EF15C6"/>
    <w:rsid w:val="00EF20E0"/>
    <w:rsid w:val="00EF2316"/>
    <w:rsid w:val="00EF28EB"/>
    <w:rsid w:val="00EF2DF3"/>
    <w:rsid w:val="00EF32DE"/>
    <w:rsid w:val="00EF476F"/>
    <w:rsid w:val="00EF4ACF"/>
    <w:rsid w:val="00EF5183"/>
    <w:rsid w:val="00EF52B2"/>
    <w:rsid w:val="00EF5F96"/>
    <w:rsid w:val="00EF66E2"/>
    <w:rsid w:val="00EF6924"/>
    <w:rsid w:val="00EF6B50"/>
    <w:rsid w:val="00EF6B79"/>
    <w:rsid w:val="00EF6BF7"/>
    <w:rsid w:val="00EF6CC4"/>
    <w:rsid w:val="00EF6D74"/>
    <w:rsid w:val="00EF7497"/>
    <w:rsid w:val="00EF7F7F"/>
    <w:rsid w:val="00F000D4"/>
    <w:rsid w:val="00F00D36"/>
    <w:rsid w:val="00F0177E"/>
    <w:rsid w:val="00F01E47"/>
    <w:rsid w:val="00F02DB7"/>
    <w:rsid w:val="00F02FC4"/>
    <w:rsid w:val="00F030FD"/>
    <w:rsid w:val="00F035E9"/>
    <w:rsid w:val="00F035FD"/>
    <w:rsid w:val="00F03AB1"/>
    <w:rsid w:val="00F042FC"/>
    <w:rsid w:val="00F04A57"/>
    <w:rsid w:val="00F051F2"/>
    <w:rsid w:val="00F054DC"/>
    <w:rsid w:val="00F054F1"/>
    <w:rsid w:val="00F056E5"/>
    <w:rsid w:val="00F05B64"/>
    <w:rsid w:val="00F0736D"/>
    <w:rsid w:val="00F07589"/>
    <w:rsid w:val="00F0762F"/>
    <w:rsid w:val="00F07E41"/>
    <w:rsid w:val="00F11429"/>
    <w:rsid w:val="00F119B6"/>
    <w:rsid w:val="00F1272A"/>
    <w:rsid w:val="00F128D8"/>
    <w:rsid w:val="00F12CB1"/>
    <w:rsid w:val="00F13C1B"/>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03D2"/>
    <w:rsid w:val="00F3117C"/>
    <w:rsid w:val="00F3159F"/>
    <w:rsid w:val="00F321D9"/>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2BD6"/>
    <w:rsid w:val="00F43942"/>
    <w:rsid w:val="00F444F7"/>
    <w:rsid w:val="00F4450D"/>
    <w:rsid w:val="00F44F5A"/>
    <w:rsid w:val="00F45201"/>
    <w:rsid w:val="00F453DA"/>
    <w:rsid w:val="00F462A2"/>
    <w:rsid w:val="00F4662C"/>
    <w:rsid w:val="00F4698C"/>
    <w:rsid w:val="00F47EAA"/>
    <w:rsid w:val="00F508CD"/>
    <w:rsid w:val="00F510E7"/>
    <w:rsid w:val="00F5127F"/>
    <w:rsid w:val="00F5169A"/>
    <w:rsid w:val="00F5299B"/>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626"/>
    <w:rsid w:val="00F557E6"/>
    <w:rsid w:val="00F55DCA"/>
    <w:rsid w:val="00F56641"/>
    <w:rsid w:val="00F566D2"/>
    <w:rsid w:val="00F56889"/>
    <w:rsid w:val="00F56AE3"/>
    <w:rsid w:val="00F56E7F"/>
    <w:rsid w:val="00F57483"/>
    <w:rsid w:val="00F601C9"/>
    <w:rsid w:val="00F6029F"/>
    <w:rsid w:val="00F60573"/>
    <w:rsid w:val="00F609A3"/>
    <w:rsid w:val="00F61123"/>
    <w:rsid w:val="00F6196A"/>
    <w:rsid w:val="00F61E43"/>
    <w:rsid w:val="00F628D1"/>
    <w:rsid w:val="00F62A64"/>
    <w:rsid w:val="00F62C60"/>
    <w:rsid w:val="00F63020"/>
    <w:rsid w:val="00F63179"/>
    <w:rsid w:val="00F63F9F"/>
    <w:rsid w:val="00F64017"/>
    <w:rsid w:val="00F64739"/>
    <w:rsid w:val="00F64957"/>
    <w:rsid w:val="00F64CC5"/>
    <w:rsid w:val="00F64F37"/>
    <w:rsid w:val="00F653DF"/>
    <w:rsid w:val="00F66571"/>
    <w:rsid w:val="00F66A4E"/>
    <w:rsid w:val="00F6741F"/>
    <w:rsid w:val="00F67CA5"/>
    <w:rsid w:val="00F704BA"/>
    <w:rsid w:val="00F7127D"/>
    <w:rsid w:val="00F713E3"/>
    <w:rsid w:val="00F716C1"/>
    <w:rsid w:val="00F728C7"/>
    <w:rsid w:val="00F731D7"/>
    <w:rsid w:val="00F73697"/>
    <w:rsid w:val="00F73A40"/>
    <w:rsid w:val="00F74635"/>
    <w:rsid w:val="00F74652"/>
    <w:rsid w:val="00F74911"/>
    <w:rsid w:val="00F755A3"/>
    <w:rsid w:val="00F75680"/>
    <w:rsid w:val="00F76481"/>
    <w:rsid w:val="00F7650F"/>
    <w:rsid w:val="00F7661F"/>
    <w:rsid w:val="00F7677F"/>
    <w:rsid w:val="00F76B14"/>
    <w:rsid w:val="00F77493"/>
    <w:rsid w:val="00F80108"/>
    <w:rsid w:val="00F80270"/>
    <w:rsid w:val="00F805DA"/>
    <w:rsid w:val="00F808C5"/>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0FE"/>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0F"/>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3B2"/>
    <w:rsid w:val="00FB14AC"/>
    <w:rsid w:val="00FB1509"/>
    <w:rsid w:val="00FB1BA3"/>
    <w:rsid w:val="00FB2642"/>
    <w:rsid w:val="00FB3560"/>
    <w:rsid w:val="00FB3E46"/>
    <w:rsid w:val="00FB4159"/>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2A4"/>
    <w:rsid w:val="00FC23F6"/>
    <w:rsid w:val="00FC2C82"/>
    <w:rsid w:val="00FC33D0"/>
    <w:rsid w:val="00FC34CD"/>
    <w:rsid w:val="00FC403F"/>
    <w:rsid w:val="00FC44C2"/>
    <w:rsid w:val="00FC4F57"/>
    <w:rsid w:val="00FC507D"/>
    <w:rsid w:val="00FC53E6"/>
    <w:rsid w:val="00FC5647"/>
    <w:rsid w:val="00FC595B"/>
    <w:rsid w:val="00FC5C63"/>
    <w:rsid w:val="00FC6318"/>
    <w:rsid w:val="00FC6AB6"/>
    <w:rsid w:val="00FC6CA6"/>
    <w:rsid w:val="00FC6E58"/>
    <w:rsid w:val="00FC7129"/>
    <w:rsid w:val="00FC7247"/>
    <w:rsid w:val="00FC7FDE"/>
    <w:rsid w:val="00FD0711"/>
    <w:rsid w:val="00FD0924"/>
    <w:rsid w:val="00FD0D40"/>
    <w:rsid w:val="00FD1FD9"/>
    <w:rsid w:val="00FD2157"/>
    <w:rsid w:val="00FD2301"/>
    <w:rsid w:val="00FD2485"/>
    <w:rsid w:val="00FD2650"/>
    <w:rsid w:val="00FD313B"/>
    <w:rsid w:val="00FD4687"/>
    <w:rsid w:val="00FD469D"/>
    <w:rsid w:val="00FD5863"/>
    <w:rsid w:val="00FD60A2"/>
    <w:rsid w:val="00FD6AC1"/>
    <w:rsid w:val="00FD6EE6"/>
    <w:rsid w:val="00FD70FC"/>
    <w:rsid w:val="00FD7344"/>
    <w:rsid w:val="00FD74A7"/>
    <w:rsid w:val="00FD7701"/>
    <w:rsid w:val="00FD7C11"/>
    <w:rsid w:val="00FD7E4D"/>
    <w:rsid w:val="00FE0AB3"/>
    <w:rsid w:val="00FE16F2"/>
    <w:rsid w:val="00FE205E"/>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0BC7"/>
    <w:rsid w:val="00FF15C3"/>
    <w:rsid w:val="00FF1B10"/>
    <w:rsid w:val="00FF1E85"/>
    <w:rsid w:val="00FF265A"/>
    <w:rsid w:val="00FF2D8C"/>
    <w:rsid w:val="00FF3064"/>
    <w:rsid w:val="00FF4646"/>
    <w:rsid w:val="00FF48A3"/>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7BDEF3"/>
  <w15:docId w15:val="{17FF7497-69EF-4F35-8BDA-E14A4000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3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unhideWhenUsed/>
    <w:rsid w:val="00BC2ECA"/>
    <w:rPr>
      <w:sz w:val="16"/>
      <w:szCs w:val="16"/>
    </w:rPr>
  </w:style>
  <w:style w:type="paragraph" w:styleId="Tekstkomentarza">
    <w:name w:val="annotation text"/>
    <w:basedOn w:val="Normalny"/>
    <w:link w:val="TekstkomentarzaZnak"/>
    <w:unhideWhenUsed/>
    <w:rsid w:val="00BC2ECA"/>
  </w:style>
  <w:style w:type="character" w:customStyle="1" w:styleId="TekstkomentarzaZnak">
    <w:name w:val="Tekst komentarza Znak"/>
    <w:basedOn w:val="Domylnaczcionkaakapitu"/>
    <w:link w:val="Tekstkomentarza"/>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character" w:customStyle="1" w:styleId="Nierozpoznanawzmianka1">
    <w:name w:val="Nierozpoznana wzmianka1"/>
    <w:basedOn w:val="Domylnaczcionkaakapitu"/>
    <w:uiPriority w:val="99"/>
    <w:semiHidden/>
    <w:unhideWhenUsed/>
    <w:rsid w:val="007609E2"/>
    <w:rPr>
      <w:color w:val="605E5C"/>
      <w:shd w:val="clear" w:color="auto" w:fill="E1DFDD"/>
    </w:rPr>
  </w:style>
  <w:style w:type="paragraph" w:customStyle="1" w:styleId="Normalny4">
    <w:name w:val="Normalny+4"/>
    <w:basedOn w:val="Default"/>
    <w:next w:val="Default"/>
    <w:rsid w:val="008A6A37"/>
    <w:rPr>
      <w:rFonts w:ascii="Arial" w:hAnsi="Arial"/>
      <w:color w:val="auto"/>
    </w:rPr>
  </w:style>
  <w:style w:type="character" w:customStyle="1" w:styleId="Nierozpoznanawzmianka2">
    <w:name w:val="Nierozpoznana wzmianka2"/>
    <w:basedOn w:val="Domylnaczcionkaakapitu"/>
    <w:uiPriority w:val="99"/>
    <w:semiHidden/>
    <w:unhideWhenUsed/>
    <w:rsid w:val="00D604B6"/>
    <w:rPr>
      <w:color w:val="605E5C"/>
      <w:shd w:val="clear" w:color="auto" w:fill="E1DFDD"/>
    </w:rPr>
  </w:style>
  <w:style w:type="character" w:customStyle="1" w:styleId="Domylnaczcionkaakapitu5">
    <w:name w:val="Domyślna czcionka akapitu5"/>
    <w:rsid w:val="00F13C1B"/>
  </w:style>
  <w:style w:type="paragraph" w:customStyle="1" w:styleId="Punktowanie">
    <w:name w:val="Punktowanie"/>
    <w:basedOn w:val="Normalny"/>
    <w:qFormat/>
    <w:rsid w:val="00F13C1B"/>
    <w:pPr>
      <w:numPr>
        <w:numId w:val="46"/>
      </w:numPr>
      <w:spacing w:before="120" w:after="120" w:line="276" w:lineRule="auto"/>
      <w:ind w:left="714" w:hanging="357"/>
      <w:contextualSpacing/>
      <w:jc w:val="both"/>
    </w:pPr>
    <w:rPr>
      <w:rFonts w:ascii="Asap" w:eastAsia="Calibri" w:hAnsi="Asap"/>
      <w:color w:val="575756"/>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721">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574508377">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785582347">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192188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074863695">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42515423">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1996759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83867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jedz@zsm.com.pl" TargetMode="External"/><Relationship Id="rId18" Type="http://schemas.openxmlformats.org/officeDocument/2006/relationships/hyperlink" Target="mailto:zp@zsm.com.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zsm.com.pl/zamowienia-publiczne,0,2" TargetMode="External"/><Relationship Id="rId34" Type="http://schemas.openxmlformats.org/officeDocument/2006/relationships/hyperlink" Target="mailto:gkoczy@zsm.com.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obywatel.gov.pl/nforms/ezamowienia" TargetMode="External"/><Relationship Id="rId25" Type="http://schemas.openxmlformats.org/officeDocument/2006/relationships/footer" Target="footer1.xml"/><Relationship Id="rId33"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hyperlink" Target="http://zsm.com.pl/chcpio/o-nas-2/zamowienia-publiczne/" TargetMode="External"/><Relationship Id="rId29" Type="http://schemas.openxmlformats.org/officeDocument/2006/relationships/hyperlink" Target="mailto:jsiewinska@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2.xml"/><Relationship Id="rId32" Type="http://schemas.openxmlformats.org/officeDocument/2006/relationships/hyperlink" Target="https://www.uzp.gov.pl/aktualnosci/rodo-w-zamowieniach-publicznych" TargetMode="Externa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zp@zsm.com.pl" TargetMode="External"/><Relationship Id="rId19" Type="http://schemas.openxmlformats.org/officeDocument/2006/relationships/hyperlink" Target="https://obywatel.gov.pl/nforms/ezamowienia" TargetMode="External"/><Relationship Id="rId31" Type="http://schemas.openxmlformats.org/officeDocument/2006/relationships/hyperlink" Target="mailto:dt.dz@zsm.com.pl"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obywatel.gov.pl/nforms/ezamowienia" TargetMode="External"/><Relationship Id="rId22" Type="http://schemas.openxmlformats.org/officeDocument/2006/relationships/hyperlink" Target="https://obywatel.gov.pl/nforms/ezamowienia" TargetMode="External"/><Relationship Id="rId27" Type="http://schemas.openxmlformats.org/officeDocument/2006/relationships/header" Target="header3.xml"/><Relationship Id="rId30" Type="http://schemas.openxmlformats.org/officeDocument/2006/relationships/hyperlink" Target="mailto:jkonarska@zsm.com.pl"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86A4-F0D9-40F1-B035-8C7FA8AB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28</Pages>
  <Words>16336</Words>
  <Characters>98017</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114125</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Barbara Gierałtowska</cp:lastModifiedBy>
  <cp:revision>11</cp:revision>
  <cp:lastPrinted>2019-09-03T08:51:00Z</cp:lastPrinted>
  <dcterms:created xsi:type="dcterms:W3CDTF">2019-08-29T14:02:00Z</dcterms:created>
  <dcterms:modified xsi:type="dcterms:W3CDTF">2019-09-03T08:51:00Z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1544084703</vt:i4>
  </property>
</Properties>
</file>