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3A5EA" w14:textId="77777777" w:rsidR="006A6DD8" w:rsidRPr="00E86308" w:rsidRDefault="006A6DD8" w:rsidP="00B6057F">
      <w:pPr>
        <w:overflowPunct w:val="0"/>
        <w:autoSpaceDE w:val="0"/>
        <w:autoSpaceDN w:val="0"/>
        <w:adjustRightInd w:val="0"/>
        <w:jc w:val="center"/>
        <w:rPr>
          <w:rFonts w:ascii="Asap" w:hAnsi="Asap" w:cs="Tahoma"/>
          <w:b/>
          <w:bCs/>
          <w:sz w:val="18"/>
          <w:szCs w:val="18"/>
        </w:rPr>
      </w:pPr>
    </w:p>
    <w:p w14:paraId="66D0C032" w14:textId="77777777" w:rsidR="006A6DD8" w:rsidRPr="00E86308" w:rsidRDefault="006A6DD8" w:rsidP="00B6057F">
      <w:pPr>
        <w:overflowPunct w:val="0"/>
        <w:autoSpaceDE w:val="0"/>
        <w:autoSpaceDN w:val="0"/>
        <w:adjustRightInd w:val="0"/>
        <w:jc w:val="center"/>
        <w:rPr>
          <w:rFonts w:ascii="Asap" w:hAnsi="Asap" w:cs="Tahoma"/>
          <w:b/>
          <w:bCs/>
          <w:sz w:val="18"/>
          <w:szCs w:val="18"/>
        </w:rPr>
      </w:pPr>
    </w:p>
    <w:p w14:paraId="716A3539" w14:textId="77777777" w:rsidR="006A6DD8" w:rsidRPr="00E86308" w:rsidRDefault="006A6DD8" w:rsidP="00B6057F">
      <w:pPr>
        <w:overflowPunct w:val="0"/>
        <w:autoSpaceDE w:val="0"/>
        <w:autoSpaceDN w:val="0"/>
        <w:adjustRightInd w:val="0"/>
        <w:jc w:val="center"/>
        <w:rPr>
          <w:rFonts w:ascii="Asap" w:hAnsi="Asap" w:cs="Tahoma"/>
          <w:b/>
          <w:bCs/>
          <w:sz w:val="18"/>
          <w:szCs w:val="18"/>
        </w:rPr>
      </w:pPr>
    </w:p>
    <w:p w14:paraId="1288BD9A" w14:textId="77777777" w:rsidR="006A6DD8" w:rsidRPr="00E86308" w:rsidRDefault="006A6DD8" w:rsidP="00B6057F">
      <w:pPr>
        <w:overflowPunct w:val="0"/>
        <w:autoSpaceDE w:val="0"/>
        <w:autoSpaceDN w:val="0"/>
        <w:adjustRightInd w:val="0"/>
        <w:jc w:val="center"/>
        <w:rPr>
          <w:rFonts w:ascii="Asap" w:hAnsi="Asap" w:cs="Tahoma"/>
          <w:b/>
          <w:bCs/>
          <w:sz w:val="18"/>
          <w:szCs w:val="18"/>
        </w:rPr>
      </w:pPr>
    </w:p>
    <w:p w14:paraId="22DE7405" w14:textId="77777777" w:rsidR="006A6DD8" w:rsidRPr="00E86308" w:rsidRDefault="006A6DD8" w:rsidP="00B6057F">
      <w:pPr>
        <w:overflowPunct w:val="0"/>
        <w:autoSpaceDE w:val="0"/>
        <w:autoSpaceDN w:val="0"/>
        <w:adjustRightInd w:val="0"/>
        <w:jc w:val="center"/>
        <w:rPr>
          <w:rFonts w:ascii="Asap" w:hAnsi="Asap" w:cs="Tahoma"/>
          <w:b/>
          <w:bCs/>
          <w:sz w:val="18"/>
          <w:szCs w:val="18"/>
        </w:rPr>
      </w:pPr>
    </w:p>
    <w:p w14:paraId="4B15AAB3"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1942686D" w14:textId="77777777" w:rsidR="002F2864" w:rsidRPr="00E86308" w:rsidRDefault="002F2864" w:rsidP="00B6057F">
      <w:pPr>
        <w:overflowPunct w:val="0"/>
        <w:autoSpaceDE w:val="0"/>
        <w:autoSpaceDN w:val="0"/>
        <w:adjustRightInd w:val="0"/>
        <w:rPr>
          <w:rFonts w:ascii="Asap" w:hAnsi="Asap" w:cs="Tahoma"/>
          <w:sz w:val="18"/>
          <w:szCs w:val="18"/>
        </w:rPr>
      </w:pPr>
    </w:p>
    <w:p w14:paraId="23ACD772" w14:textId="77777777" w:rsidR="002F2864" w:rsidRPr="00E86308" w:rsidRDefault="002F2864" w:rsidP="00B6057F">
      <w:pPr>
        <w:overflowPunct w:val="0"/>
        <w:autoSpaceDE w:val="0"/>
        <w:autoSpaceDN w:val="0"/>
        <w:adjustRightInd w:val="0"/>
        <w:rPr>
          <w:rFonts w:ascii="Asap" w:hAnsi="Asap" w:cs="Tahoma"/>
          <w:sz w:val="18"/>
          <w:szCs w:val="18"/>
        </w:rPr>
      </w:pPr>
    </w:p>
    <w:p w14:paraId="38D1EC95" w14:textId="77777777" w:rsidR="002F2864" w:rsidRPr="00E86308" w:rsidRDefault="002F2864" w:rsidP="00B6057F">
      <w:pPr>
        <w:overflowPunct w:val="0"/>
        <w:autoSpaceDE w:val="0"/>
        <w:autoSpaceDN w:val="0"/>
        <w:adjustRightInd w:val="0"/>
        <w:rPr>
          <w:rFonts w:ascii="Asap" w:hAnsi="Asap" w:cs="Tahoma"/>
          <w:b/>
          <w:sz w:val="18"/>
          <w:szCs w:val="18"/>
        </w:rPr>
      </w:pPr>
    </w:p>
    <w:p w14:paraId="686DE47F" w14:textId="77777777" w:rsidR="002F2864" w:rsidRPr="00E86308" w:rsidRDefault="002F2864" w:rsidP="00B6057F">
      <w:pPr>
        <w:pStyle w:val="Nagwek1"/>
        <w:numPr>
          <w:ilvl w:val="0"/>
          <w:numId w:val="0"/>
        </w:numPr>
        <w:rPr>
          <w:rFonts w:ascii="Asap" w:hAnsi="Asap" w:cs="Tahoma"/>
          <w:sz w:val="18"/>
          <w:szCs w:val="18"/>
        </w:rPr>
      </w:pPr>
      <w:r w:rsidRPr="00E86308">
        <w:rPr>
          <w:rFonts w:ascii="Asap" w:hAnsi="Asap" w:cs="Tahoma"/>
          <w:sz w:val="18"/>
          <w:szCs w:val="18"/>
        </w:rPr>
        <w:t>SPECYFIKACJA ISTOTNYCH WARUNKÓW ZAMÓWIENIA</w:t>
      </w:r>
    </w:p>
    <w:p w14:paraId="5AE3CA34" w14:textId="77777777" w:rsidR="002F2864" w:rsidRPr="00E86308" w:rsidRDefault="002F2864" w:rsidP="00B6057F">
      <w:pPr>
        <w:overflowPunct w:val="0"/>
        <w:autoSpaceDE w:val="0"/>
        <w:autoSpaceDN w:val="0"/>
        <w:adjustRightInd w:val="0"/>
        <w:rPr>
          <w:rFonts w:ascii="Asap" w:hAnsi="Asap" w:cs="Tahoma"/>
          <w:b/>
          <w:sz w:val="18"/>
          <w:szCs w:val="18"/>
        </w:rPr>
      </w:pPr>
    </w:p>
    <w:p w14:paraId="6FD12692" w14:textId="77777777" w:rsidR="002F2864" w:rsidRPr="00E86308" w:rsidRDefault="00B45598" w:rsidP="00B6057F">
      <w:pPr>
        <w:overflowPunct w:val="0"/>
        <w:autoSpaceDE w:val="0"/>
        <w:autoSpaceDN w:val="0"/>
        <w:adjustRightInd w:val="0"/>
        <w:rPr>
          <w:rFonts w:ascii="Asap" w:hAnsi="Asap" w:cs="Tahoma"/>
          <w:b/>
          <w:sz w:val="18"/>
          <w:szCs w:val="18"/>
        </w:rPr>
      </w:pPr>
      <w:r w:rsidRPr="00E86308">
        <w:rPr>
          <w:rFonts w:ascii="Asap" w:hAnsi="Asap" w:cs="Tahoma"/>
          <w:b/>
          <w:sz w:val="18"/>
          <w:szCs w:val="18"/>
        </w:rPr>
        <w:t xml:space="preserve"> </w:t>
      </w:r>
    </w:p>
    <w:p w14:paraId="45C1AEA4" w14:textId="77777777" w:rsidR="002F2864" w:rsidRPr="00E86308" w:rsidRDefault="002F2864" w:rsidP="00B6057F">
      <w:pPr>
        <w:overflowPunct w:val="0"/>
        <w:autoSpaceDE w:val="0"/>
        <w:autoSpaceDN w:val="0"/>
        <w:adjustRightInd w:val="0"/>
        <w:rPr>
          <w:rFonts w:ascii="Asap" w:hAnsi="Asap" w:cs="Tahoma"/>
          <w:b/>
          <w:sz w:val="18"/>
          <w:szCs w:val="18"/>
        </w:rPr>
      </w:pPr>
    </w:p>
    <w:p w14:paraId="3255B04E" w14:textId="77777777" w:rsidR="002F2864" w:rsidRPr="00E86308" w:rsidRDefault="002F2864" w:rsidP="00B6057F">
      <w:pPr>
        <w:overflowPunct w:val="0"/>
        <w:autoSpaceDE w:val="0"/>
        <w:autoSpaceDN w:val="0"/>
        <w:adjustRightInd w:val="0"/>
        <w:rPr>
          <w:rFonts w:ascii="Asap" w:hAnsi="Asap" w:cs="Tahoma"/>
          <w:b/>
          <w:sz w:val="18"/>
          <w:szCs w:val="18"/>
        </w:rPr>
      </w:pPr>
    </w:p>
    <w:p w14:paraId="1C597B4D" w14:textId="1D1DCFD0" w:rsidR="004F6079" w:rsidRPr="00E86308" w:rsidRDefault="004F6079" w:rsidP="00B6057F">
      <w:pPr>
        <w:overflowPunct w:val="0"/>
        <w:autoSpaceDE w:val="0"/>
        <w:autoSpaceDN w:val="0"/>
        <w:adjustRightInd w:val="0"/>
        <w:jc w:val="both"/>
        <w:rPr>
          <w:rFonts w:ascii="Asap" w:hAnsi="Asap" w:cs="Tahoma"/>
          <w:sz w:val="18"/>
          <w:szCs w:val="18"/>
          <w:lang w:val="x-none" w:eastAsia="x-none"/>
        </w:rPr>
      </w:pPr>
      <w:r w:rsidRPr="00E86308">
        <w:rPr>
          <w:rFonts w:ascii="Asap" w:hAnsi="Asap" w:cs="Tahoma"/>
          <w:sz w:val="18"/>
          <w:szCs w:val="18"/>
          <w:lang w:val="x-none" w:eastAsia="x-none"/>
        </w:rPr>
        <w:t xml:space="preserve">w postępowaniu o udzielenie zamówienia publicznego o wartości szacunkowej </w:t>
      </w:r>
      <w:r w:rsidRPr="00E86308">
        <w:rPr>
          <w:rFonts w:ascii="Asap" w:hAnsi="Asap" w:cs="Tahoma"/>
          <w:sz w:val="18"/>
          <w:szCs w:val="18"/>
          <w:lang w:eastAsia="x-none"/>
        </w:rPr>
        <w:t>nie</w:t>
      </w:r>
      <w:r w:rsidRPr="00E86308">
        <w:rPr>
          <w:rFonts w:ascii="Asap" w:hAnsi="Asap" w:cs="Tahoma"/>
          <w:sz w:val="18"/>
          <w:szCs w:val="18"/>
          <w:lang w:val="x-none" w:eastAsia="x-none"/>
        </w:rPr>
        <w:t>przekraczającej w złotych równowartoś</w:t>
      </w:r>
      <w:r w:rsidR="009F5E14">
        <w:rPr>
          <w:rFonts w:ascii="Asap" w:hAnsi="Asap" w:cs="Tahoma"/>
          <w:sz w:val="18"/>
          <w:szCs w:val="18"/>
          <w:lang w:eastAsia="x-none"/>
        </w:rPr>
        <w:t>ci</w:t>
      </w:r>
      <w:r w:rsidRPr="00E86308">
        <w:rPr>
          <w:rFonts w:ascii="Asap" w:hAnsi="Asap" w:cs="Tahoma"/>
          <w:sz w:val="18"/>
          <w:szCs w:val="18"/>
          <w:lang w:val="x-none" w:eastAsia="x-none"/>
        </w:rPr>
        <w:t xml:space="preserve"> kwoty 221</w:t>
      </w:r>
      <w:r w:rsidR="003D5E2F" w:rsidRPr="00E86308">
        <w:rPr>
          <w:rFonts w:ascii="Asap" w:hAnsi="Asap" w:cs="Tahoma"/>
          <w:sz w:val="18"/>
          <w:szCs w:val="18"/>
          <w:lang w:eastAsia="x-none"/>
        </w:rPr>
        <w:t xml:space="preserve"> </w:t>
      </w:r>
      <w:r w:rsidRPr="00E86308">
        <w:rPr>
          <w:rFonts w:ascii="Asap" w:hAnsi="Asap" w:cs="Tahoma"/>
          <w:sz w:val="18"/>
          <w:szCs w:val="18"/>
          <w:lang w:val="x-none" w:eastAsia="x-none"/>
        </w:rPr>
        <w:t xml:space="preserve">000 euro, prowadzonego w oparciu o przepisy prawa zamówień publicznych w trybie „przetargu nieograniczonego” na realizację zamówienia pod nazwą: </w:t>
      </w:r>
    </w:p>
    <w:p w14:paraId="2FDC0015" w14:textId="77777777" w:rsidR="002F2864" w:rsidRPr="00E86308" w:rsidRDefault="00B45598" w:rsidP="00B6057F">
      <w:pPr>
        <w:overflowPunct w:val="0"/>
        <w:autoSpaceDE w:val="0"/>
        <w:autoSpaceDN w:val="0"/>
        <w:adjustRightInd w:val="0"/>
        <w:rPr>
          <w:rFonts w:ascii="Asap" w:hAnsi="Asap" w:cs="Tahoma"/>
          <w:b/>
          <w:sz w:val="18"/>
          <w:szCs w:val="18"/>
        </w:rPr>
      </w:pPr>
      <w:r w:rsidRPr="00E86308">
        <w:rPr>
          <w:rFonts w:ascii="Asap" w:hAnsi="Asap" w:cs="Tahoma"/>
          <w:b/>
          <w:sz w:val="18"/>
          <w:szCs w:val="18"/>
        </w:rPr>
        <w:t xml:space="preserve"> </w:t>
      </w:r>
    </w:p>
    <w:p w14:paraId="25FBE791" w14:textId="77777777" w:rsidR="002F2864" w:rsidRPr="00E86308" w:rsidRDefault="002F2864" w:rsidP="00B6057F">
      <w:pPr>
        <w:overflowPunct w:val="0"/>
        <w:autoSpaceDE w:val="0"/>
        <w:autoSpaceDN w:val="0"/>
        <w:adjustRightInd w:val="0"/>
        <w:rPr>
          <w:rFonts w:ascii="Asap" w:hAnsi="Asap" w:cs="Tahoma"/>
          <w:b/>
          <w:sz w:val="18"/>
          <w:szCs w:val="18"/>
        </w:rPr>
      </w:pPr>
    </w:p>
    <w:p w14:paraId="4BEF7985" w14:textId="77777777" w:rsidR="00C45274" w:rsidRPr="00E86308" w:rsidRDefault="00C45274" w:rsidP="00B6057F">
      <w:pPr>
        <w:overflowPunct w:val="0"/>
        <w:autoSpaceDE w:val="0"/>
        <w:autoSpaceDN w:val="0"/>
        <w:adjustRightInd w:val="0"/>
        <w:rPr>
          <w:rFonts w:ascii="Asap" w:hAnsi="Asap" w:cs="Tahoma"/>
          <w:b/>
          <w:sz w:val="18"/>
          <w:szCs w:val="18"/>
        </w:rPr>
      </w:pPr>
    </w:p>
    <w:p w14:paraId="3D15C6F9" w14:textId="77777777" w:rsidR="00C45274" w:rsidRPr="00E86308" w:rsidRDefault="00C45274" w:rsidP="00B6057F">
      <w:pPr>
        <w:overflowPunct w:val="0"/>
        <w:autoSpaceDE w:val="0"/>
        <w:autoSpaceDN w:val="0"/>
        <w:adjustRightInd w:val="0"/>
        <w:rPr>
          <w:rFonts w:ascii="Asap" w:hAnsi="Asap" w:cs="Tahoma"/>
          <w:b/>
          <w:sz w:val="18"/>
          <w:szCs w:val="18"/>
        </w:rPr>
      </w:pPr>
    </w:p>
    <w:p w14:paraId="077F0844" w14:textId="77777777" w:rsidR="00C45274" w:rsidRPr="00E86308" w:rsidRDefault="00C45274" w:rsidP="00B6057F">
      <w:pPr>
        <w:overflowPunct w:val="0"/>
        <w:autoSpaceDE w:val="0"/>
        <w:autoSpaceDN w:val="0"/>
        <w:adjustRightInd w:val="0"/>
        <w:rPr>
          <w:rFonts w:ascii="Asap" w:hAnsi="Asap" w:cs="Tahoma"/>
          <w:b/>
          <w:sz w:val="18"/>
          <w:szCs w:val="18"/>
        </w:rPr>
      </w:pPr>
    </w:p>
    <w:p w14:paraId="2F6CC8F5" w14:textId="12CF0692" w:rsidR="002F2864" w:rsidRPr="00E86308" w:rsidRDefault="002E32A9" w:rsidP="00B6057F">
      <w:pPr>
        <w:overflowPunct w:val="0"/>
        <w:autoSpaceDE w:val="0"/>
        <w:autoSpaceDN w:val="0"/>
        <w:adjustRightInd w:val="0"/>
        <w:jc w:val="center"/>
        <w:rPr>
          <w:rFonts w:ascii="Asap" w:hAnsi="Asap" w:cs="Tahoma"/>
          <w:sz w:val="18"/>
          <w:szCs w:val="18"/>
          <w:u w:val="single"/>
        </w:rPr>
      </w:pPr>
      <w:r w:rsidRPr="00E86308">
        <w:rPr>
          <w:rFonts w:ascii="Asap" w:hAnsi="Asap" w:cs="Tahoma"/>
          <w:b/>
          <w:color w:val="000000"/>
          <w:sz w:val="18"/>
          <w:szCs w:val="18"/>
          <w:lang w:eastAsia="x-none"/>
        </w:rPr>
        <w:t>„</w:t>
      </w:r>
      <w:r w:rsidR="009C447D" w:rsidRPr="009C447D">
        <w:rPr>
          <w:rFonts w:ascii="Asap" w:hAnsi="Asap" w:cs="Tahoma"/>
          <w:b/>
          <w:color w:val="000000"/>
          <w:sz w:val="18"/>
          <w:szCs w:val="18"/>
          <w:lang w:eastAsia="x-none"/>
        </w:rPr>
        <w:t>Zakup i dostawa soczewek wewnątrzgałkowych, wiskoelastyków oraz narzędzi okulistycznych</w:t>
      </w:r>
      <w:r w:rsidRPr="00E86308">
        <w:rPr>
          <w:rFonts w:ascii="Asap" w:hAnsi="Asap" w:cs="Tahoma"/>
          <w:b/>
          <w:color w:val="000000"/>
          <w:sz w:val="18"/>
          <w:szCs w:val="18"/>
          <w:lang w:eastAsia="x-none"/>
        </w:rPr>
        <w:t>”</w:t>
      </w:r>
    </w:p>
    <w:p w14:paraId="7B6637F1"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1B7D09B2"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26E9AFEE"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6E0F1520"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53AA5A65"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495AB294"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3781A218"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033453C1"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097DCF36" w14:textId="77777777" w:rsidR="002F2864" w:rsidRPr="00E86308" w:rsidRDefault="002F2864" w:rsidP="00B6057F">
      <w:pPr>
        <w:overflowPunct w:val="0"/>
        <w:autoSpaceDE w:val="0"/>
        <w:autoSpaceDN w:val="0"/>
        <w:adjustRightInd w:val="0"/>
        <w:rPr>
          <w:rFonts w:ascii="Asap" w:hAnsi="Asap" w:cs="Tahoma"/>
          <w:sz w:val="18"/>
          <w:szCs w:val="18"/>
          <w:u w:val="single"/>
        </w:rPr>
      </w:pPr>
    </w:p>
    <w:p w14:paraId="3A82F1A8" w14:textId="77777777" w:rsidR="002F2864" w:rsidRPr="00E86308" w:rsidRDefault="00B45598" w:rsidP="00B6057F">
      <w:pPr>
        <w:tabs>
          <w:tab w:val="left" w:pos="7470"/>
        </w:tabs>
        <w:overflowPunct w:val="0"/>
        <w:autoSpaceDE w:val="0"/>
        <w:autoSpaceDN w:val="0"/>
        <w:adjustRightInd w:val="0"/>
        <w:rPr>
          <w:rFonts w:ascii="Asap" w:hAnsi="Asap" w:cs="Tahoma"/>
          <w:b/>
          <w:sz w:val="18"/>
          <w:szCs w:val="18"/>
        </w:rPr>
      </w:pPr>
      <w:r w:rsidRPr="00E86308">
        <w:rPr>
          <w:rFonts w:ascii="Asap" w:hAnsi="Asap" w:cs="Tahoma"/>
          <w:sz w:val="18"/>
          <w:szCs w:val="18"/>
        </w:rPr>
        <w:t xml:space="preserve"> </w:t>
      </w:r>
    </w:p>
    <w:p w14:paraId="4C7D9CDA" w14:textId="77777777" w:rsidR="002F2864" w:rsidRPr="00E86308" w:rsidRDefault="00B45598" w:rsidP="00B6057F">
      <w:pPr>
        <w:overflowPunct w:val="0"/>
        <w:autoSpaceDE w:val="0"/>
        <w:autoSpaceDN w:val="0"/>
        <w:adjustRightInd w:val="0"/>
        <w:rPr>
          <w:rFonts w:ascii="Asap" w:hAnsi="Asap" w:cs="Tahoma"/>
          <w:sz w:val="18"/>
          <w:szCs w:val="18"/>
        </w:rPr>
      </w:pPr>
      <w:r w:rsidRPr="00E86308">
        <w:rPr>
          <w:rFonts w:ascii="Asap" w:hAnsi="Asap" w:cs="Tahoma"/>
          <w:sz w:val="18"/>
          <w:szCs w:val="18"/>
        </w:rPr>
        <w:t xml:space="preserve"> </w:t>
      </w:r>
    </w:p>
    <w:p w14:paraId="09F73828" w14:textId="77777777" w:rsidR="002F2864" w:rsidRPr="00E86308" w:rsidRDefault="002F2864" w:rsidP="00B6057F">
      <w:pPr>
        <w:overflowPunct w:val="0"/>
        <w:autoSpaceDE w:val="0"/>
        <w:autoSpaceDN w:val="0"/>
        <w:adjustRightInd w:val="0"/>
        <w:rPr>
          <w:rFonts w:ascii="Asap" w:hAnsi="Asap" w:cs="Tahoma"/>
          <w:sz w:val="18"/>
          <w:szCs w:val="18"/>
        </w:rPr>
      </w:pPr>
    </w:p>
    <w:p w14:paraId="6C320BA7" w14:textId="77777777" w:rsidR="004F6079" w:rsidRPr="00E86308" w:rsidRDefault="004F6079" w:rsidP="00B6057F">
      <w:pPr>
        <w:overflowPunct w:val="0"/>
        <w:autoSpaceDE w:val="0"/>
        <w:autoSpaceDN w:val="0"/>
        <w:adjustRightInd w:val="0"/>
        <w:rPr>
          <w:rFonts w:ascii="Asap" w:hAnsi="Asap" w:cs="Tahoma"/>
          <w:sz w:val="18"/>
          <w:szCs w:val="18"/>
        </w:rPr>
      </w:pPr>
    </w:p>
    <w:p w14:paraId="56F5FD8D" w14:textId="77777777" w:rsidR="00BB304A" w:rsidRPr="00E86308" w:rsidRDefault="002F2864" w:rsidP="00B6057F">
      <w:pPr>
        <w:overflowPunct w:val="0"/>
        <w:autoSpaceDE w:val="0"/>
        <w:autoSpaceDN w:val="0"/>
        <w:adjustRightInd w:val="0"/>
        <w:jc w:val="center"/>
        <w:rPr>
          <w:rFonts w:ascii="Asap" w:hAnsi="Asap" w:cs="Tahoma"/>
          <w:sz w:val="18"/>
          <w:szCs w:val="18"/>
        </w:rPr>
      </w:pPr>
      <w:r w:rsidRPr="00E86308">
        <w:rPr>
          <w:rFonts w:ascii="Asap" w:hAnsi="Asap" w:cs="Tahoma"/>
          <w:sz w:val="18"/>
          <w:szCs w:val="18"/>
        </w:rPr>
        <w:tab/>
      </w:r>
    </w:p>
    <w:p w14:paraId="360CFC0A" w14:textId="77777777" w:rsidR="00E314F0" w:rsidRPr="00E86308" w:rsidRDefault="00E314F0" w:rsidP="00B6057F">
      <w:pPr>
        <w:overflowPunct w:val="0"/>
        <w:autoSpaceDE w:val="0"/>
        <w:autoSpaceDN w:val="0"/>
        <w:adjustRightInd w:val="0"/>
        <w:jc w:val="center"/>
        <w:rPr>
          <w:rFonts w:ascii="Asap" w:hAnsi="Asap" w:cs="Tahoma"/>
          <w:sz w:val="18"/>
          <w:szCs w:val="18"/>
          <w:u w:val="single"/>
        </w:rPr>
      </w:pPr>
    </w:p>
    <w:p w14:paraId="2B2DE21A" w14:textId="77777777" w:rsidR="00BB304A" w:rsidRPr="00E86308" w:rsidRDefault="00BB304A" w:rsidP="00B6057F">
      <w:pPr>
        <w:rPr>
          <w:rFonts w:ascii="Asap" w:hAnsi="Asap" w:cs="Tahoma"/>
          <w:sz w:val="18"/>
          <w:szCs w:val="18"/>
        </w:rPr>
      </w:pPr>
      <w:r w:rsidRPr="00E86308">
        <w:rPr>
          <w:rFonts w:ascii="Asap" w:hAnsi="Asap" w:cs="Tahoma"/>
          <w:sz w:val="18"/>
          <w:szCs w:val="18"/>
        </w:rPr>
        <w:t>Publikacja ogłoszenia o zamówieniu:</w:t>
      </w:r>
    </w:p>
    <w:p w14:paraId="1A47CA73" w14:textId="77777777" w:rsidR="00BB304A" w:rsidRPr="00E86308" w:rsidRDefault="00BB304A" w:rsidP="00B6057F">
      <w:pPr>
        <w:rPr>
          <w:rStyle w:val="st1"/>
          <w:rFonts w:ascii="Asap" w:hAnsi="Asap" w:cs="Tahoma"/>
          <w:b/>
          <w:bCs/>
          <w:sz w:val="18"/>
          <w:szCs w:val="18"/>
        </w:rPr>
      </w:pPr>
    </w:p>
    <w:p w14:paraId="4F2E70CC" w14:textId="48C91DF5" w:rsidR="00BB304A" w:rsidRPr="00E86308" w:rsidRDefault="00BB304A" w:rsidP="00B6057F">
      <w:pPr>
        <w:rPr>
          <w:rFonts w:ascii="Asap" w:hAnsi="Asap" w:cs="Tahoma"/>
          <w:sz w:val="18"/>
          <w:szCs w:val="18"/>
        </w:rPr>
      </w:pPr>
      <w:r w:rsidRPr="00E86308">
        <w:rPr>
          <w:rFonts w:ascii="Asap" w:hAnsi="Asap" w:cs="Tahoma"/>
          <w:b/>
          <w:sz w:val="18"/>
          <w:szCs w:val="18"/>
        </w:rPr>
        <w:t xml:space="preserve">Biuletyn Zamówień Publicznych pod nr </w:t>
      </w:r>
      <w:r w:rsidR="00B10D6D" w:rsidRPr="00B10D6D">
        <w:rPr>
          <w:rFonts w:ascii="Asap" w:hAnsi="Asap" w:cs="Tahoma"/>
          <w:b/>
          <w:sz w:val="18"/>
          <w:szCs w:val="18"/>
        </w:rPr>
        <w:t xml:space="preserve">626504-N-2019 </w:t>
      </w:r>
      <w:bookmarkStart w:id="0" w:name="_GoBack"/>
      <w:bookmarkEnd w:id="0"/>
      <w:r w:rsidRPr="00E86308">
        <w:rPr>
          <w:rFonts w:ascii="Asap" w:hAnsi="Asap" w:cs="Tahoma"/>
          <w:b/>
          <w:color w:val="000000"/>
          <w:sz w:val="18"/>
          <w:szCs w:val="18"/>
        </w:rPr>
        <w:t xml:space="preserve">z dnia </w:t>
      </w:r>
      <w:r w:rsidR="00917F7A" w:rsidRPr="009F5E14">
        <w:rPr>
          <w:rFonts w:ascii="Asap" w:hAnsi="Asap" w:cs="Tahoma"/>
          <w:b/>
          <w:color w:val="000000"/>
          <w:sz w:val="18"/>
          <w:szCs w:val="18"/>
        </w:rPr>
        <w:t>28.11.2019</w:t>
      </w:r>
      <w:r w:rsidR="008E3D6B" w:rsidRPr="009F5E14">
        <w:rPr>
          <w:rFonts w:ascii="Asap" w:hAnsi="Asap" w:cs="Tahoma"/>
          <w:b/>
          <w:color w:val="000000"/>
          <w:sz w:val="18"/>
          <w:szCs w:val="18"/>
        </w:rPr>
        <w:t xml:space="preserve"> </w:t>
      </w:r>
      <w:r w:rsidR="00712E0A" w:rsidRPr="009F5E14">
        <w:rPr>
          <w:rFonts w:ascii="Asap" w:hAnsi="Asap" w:cs="Tahoma"/>
          <w:b/>
          <w:color w:val="000000"/>
          <w:sz w:val="18"/>
          <w:szCs w:val="18"/>
        </w:rPr>
        <w:t>r.</w:t>
      </w:r>
      <w:r w:rsidRPr="00E86308">
        <w:rPr>
          <w:rFonts w:ascii="Asap" w:hAnsi="Asap" w:cs="Tahoma"/>
          <w:b/>
          <w:sz w:val="18"/>
          <w:szCs w:val="18"/>
        </w:rPr>
        <w:br/>
      </w:r>
    </w:p>
    <w:p w14:paraId="43AA25D7" w14:textId="7E920610" w:rsidR="00BB304A" w:rsidRPr="00E86308" w:rsidRDefault="001C7D77" w:rsidP="00B6057F">
      <w:pPr>
        <w:overflowPunct w:val="0"/>
        <w:autoSpaceDE w:val="0"/>
        <w:autoSpaceDN w:val="0"/>
        <w:adjustRightInd w:val="0"/>
        <w:rPr>
          <w:rFonts w:ascii="Asap" w:hAnsi="Asap" w:cs="Tahoma"/>
          <w:b/>
          <w:sz w:val="18"/>
          <w:szCs w:val="18"/>
        </w:rPr>
      </w:pPr>
      <w:r w:rsidRPr="00E86308">
        <w:rPr>
          <w:rFonts w:ascii="Asap" w:hAnsi="Asap" w:cs="Tahoma"/>
          <w:b/>
          <w:sz w:val="18"/>
          <w:szCs w:val="18"/>
        </w:rPr>
        <w:t>Nr sprawy: SP ZOZ ZSM</w:t>
      </w:r>
      <w:r w:rsidR="00BB304A" w:rsidRPr="00E86308">
        <w:rPr>
          <w:rFonts w:ascii="Asap" w:hAnsi="Asap" w:cs="Tahoma"/>
          <w:b/>
          <w:sz w:val="18"/>
          <w:szCs w:val="18"/>
        </w:rPr>
        <w:t>/ZP</w:t>
      </w:r>
      <w:r w:rsidR="00BB3E68" w:rsidRPr="00E86308">
        <w:rPr>
          <w:rFonts w:ascii="Asap" w:eastAsia="Calibri" w:hAnsi="Asap" w:cs="Tahoma"/>
          <w:b/>
          <w:sz w:val="18"/>
          <w:szCs w:val="18"/>
        </w:rPr>
        <w:t>/</w:t>
      </w:r>
      <w:r w:rsidR="00917F7A">
        <w:rPr>
          <w:rFonts w:ascii="Asap" w:eastAsia="Calibri" w:hAnsi="Asap" w:cs="Tahoma"/>
          <w:b/>
          <w:sz w:val="18"/>
          <w:szCs w:val="18"/>
        </w:rPr>
        <w:t>57</w:t>
      </w:r>
      <w:r w:rsidR="00BB3E68" w:rsidRPr="00E86308">
        <w:rPr>
          <w:rFonts w:ascii="Asap" w:eastAsia="Calibri" w:hAnsi="Asap" w:cs="Tahoma"/>
          <w:b/>
          <w:sz w:val="18"/>
          <w:szCs w:val="18"/>
        </w:rPr>
        <w:t>/</w:t>
      </w:r>
      <w:r w:rsidR="00BB304A" w:rsidRPr="00E86308">
        <w:rPr>
          <w:rFonts w:ascii="Asap" w:hAnsi="Asap" w:cs="Tahoma"/>
          <w:b/>
          <w:sz w:val="18"/>
          <w:szCs w:val="18"/>
        </w:rPr>
        <w:t>201</w:t>
      </w:r>
      <w:r w:rsidR="000A7FC9" w:rsidRPr="00E86308">
        <w:rPr>
          <w:rFonts w:ascii="Asap" w:hAnsi="Asap" w:cs="Tahoma"/>
          <w:b/>
          <w:sz w:val="18"/>
          <w:szCs w:val="18"/>
        </w:rPr>
        <w:t>9</w:t>
      </w:r>
    </w:p>
    <w:p w14:paraId="717A79E0" w14:textId="77777777" w:rsidR="00937C82" w:rsidRPr="00E86308" w:rsidRDefault="00937C82" w:rsidP="00B6057F">
      <w:pPr>
        <w:overflowPunct w:val="0"/>
        <w:autoSpaceDE w:val="0"/>
        <w:autoSpaceDN w:val="0"/>
        <w:adjustRightInd w:val="0"/>
        <w:jc w:val="right"/>
        <w:rPr>
          <w:rFonts w:ascii="Asap" w:hAnsi="Asap" w:cs="Tahoma"/>
          <w:sz w:val="18"/>
          <w:szCs w:val="18"/>
          <w:u w:val="single"/>
        </w:rPr>
      </w:pPr>
    </w:p>
    <w:p w14:paraId="02A27F3D" w14:textId="77777777" w:rsidR="00937C82" w:rsidRPr="00E86308" w:rsidRDefault="00937C82" w:rsidP="00B6057F">
      <w:pPr>
        <w:overflowPunct w:val="0"/>
        <w:autoSpaceDE w:val="0"/>
        <w:autoSpaceDN w:val="0"/>
        <w:adjustRightInd w:val="0"/>
        <w:jc w:val="right"/>
        <w:rPr>
          <w:rFonts w:ascii="Asap" w:hAnsi="Asap" w:cs="Tahoma"/>
          <w:sz w:val="18"/>
          <w:szCs w:val="18"/>
          <w:u w:val="single"/>
        </w:rPr>
      </w:pPr>
    </w:p>
    <w:p w14:paraId="2EF7FA30" w14:textId="77777777" w:rsidR="0046109A" w:rsidRPr="00E86308" w:rsidRDefault="0046109A" w:rsidP="00B6057F">
      <w:pPr>
        <w:overflowPunct w:val="0"/>
        <w:autoSpaceDE w:val="0"/>
        <w:autoSpaceDN w:val="0"/>
        <w:adjustRightInd w:val="0"/>
        <w:jc w:val="right"/>
        <w:rPr>
          <w:rFonts w:ascii="Asap" w:hAnsi="Asap" w:cs="Tahoma"/>
          <w:sz w:val="18"/>
          <w:szCs w:val="18"/>
          <w:u w:val="single"/>
        </w:rPr>
      </w:pPr>
    </w:p>
    <w:p w14:paraId="7A45D1A9" w14:textId="77777777" w:rsidR="0046109A" w:rsidRPr="00E86308" w:rsidRDefault="0046109A" w:rsidP="00B6057F">
      <w:pPr>
        <w:overflowPunct w:val="0"/>
        <w:autoSpaceDE w:val="0"/>
        <w:autoSpaceDN w:val="0"/>
        <w:adjustRightInd w:val="0"/>
        <w:jc w:val="right"/>
        <w:rPr>
          <w:rFonts w:ascii="Asap" w:hAnsi="Asap" w:cs="Tahoma"/>
          <w:sz w:val="18"/>
          <w:szCs w:val="18"/>
          <w:u w:val="single"/>
        </w:rPr>
      </w:pPr>
    </w:p>
    <w:p w14:paraId="63894983" w14:textId="77777777" w:rsidR="00CF6203" w:rsidRPr="00E86308" w:rsidRDefault="00CF6203" w:rsidP="00B6057F">
      <w:pPr>
        <w:pStyle w:val="Tekstpodstawowywcity"/>
        <w:numPr>
          <w:ilvl w:val="0"/>
          <w:numId w:val="49"/>
        </w:numPr>
        <w:ind w:left="284" w:hanging="284"/>
        <w:rPr>
          <w:rFonts w:ascii="Asap" w:hAnsi="Asap" w:cs="Tahoma"/>
          <w:b/>
          <w:bCs w:val="0"/>
          <w:sz w:val="18"/>
          <w:szCs w:val="18"/>
        </w:rPr>
        <w:sectPr w:rsidR="00CF6203" w:rsidRPr="00E86308" w:rsidSect="00CF6203">
          <w:headerReference w:type="default" r:id="rId9"/>
          <w:footerReference w:type="default" r:id="rId10"/>
          <w:pgSz w:w="11906" w:h="16838"/>
          <w:pgMar w:top="1417" w:right="1417" w:bottom="1417" w:left="1418" w:header="708" w:footer="454" w:gutter="0"/>
          <w:cols w:space="708"/>
          <w:docGrid w:linePitch="360"/>
        </w:sectPr>
      </w:pPr>
    </w:p>
    <w:p w14:paraId="24D61004" w14:textId="77777777" w:rsidR="002F2864" w:rsidRPr="00E86308" w:rsidRDefault="002F2864" w:rsidP="00B6057F">
      <w:pPr>
        <w:pStyle w:val="Tekstpodstawowywcity"/>
        <w:numPr>
          <w:ilvl w:val="0"/>
          <w:numId w:val="49"/>
        </w:numPr>
        <w:ind w:left="0" w:hanging="284"/>
        <w:rPr>
          <w:rFonts w:ascii="Asap" w:hAnsi="Asap" w:cs="Tahoma"/>
          <w:sz w:val="18"/>
          <w:szCs w:val="18"/>
        </w:rPr>
      </w:pPr>
      <w:r w:rsidRPr="00E86308">
        <w:rPr>
          <w:rFonts w:ascii="Asap" w:hAnsi="Asap" w:cs="Tahoma"/>
          <w:b/>
          <w:bCs w:val="0"/>
          <w:sz w:val="18"/>
          <w:szCs w:val="18"/>
        </w:rPr>
        <w:lastRenderedPageBreak/>
        <w:t>ZAMAWIAJĄCY</w:t>
      </w:r>
      <w:r w:rsidR="00B45598" w:rsidRPr="00E86308">
        <w:rPr>
          <w:rFonts w:ascii="Asap" w:hAnsi="Asap" w:cs="Tahoma"/>
          <w:b/>
          <w:bCs w:val="0"/>
          <w:sz w:val="18"/>
          <w:szCs w:val="18"/>
        </w:rPr>
        <w:t xml:space="preserve"> </w:t>
      </w:r>
    </w:p>
    <w:p w14:paraId="433132BC" w14:textId="7D628C2B" w:rsidR="002F2864" w:rsidRPr="00E86308" w:rsidRDefault="00850B6D" w:rsidP="00B6057F">
      <w:pPr>
        <w:pStyle w:val="Tekstpodstawowywcity"/>
        <w:ind w:left="0" w:firstLine="0"/>
        <w:rPr>
          <w:rFonts w:ascii="Asap" w:hAnsi="Asap" w:cs="Tahoma"/>
          <w:b/>
          <w:bCs w:val="0"/>
          <w:sz w:val="18"/>
          <w:szCs w:val="18"/>
        </w:rPr>
      </w:pPr>
      <w:r w:rsidRPr="00E86308">
        <w:rPr>
          <w:rFonts w:ascii="Asap" w:hAnsi="Asap" w:cs="Tahoma"/>
          <w:sz w:val="18"/>
          <w:szCs w:val="18"/>
          <w:lang w:val="pl-PL"/>
        </w:rPr>
        <w:t>Samodzielny Publiczny Zakład Opieki Zdrowotnej</w:t>
      </w:r>
      <w:r w:rsidR="008B6A4B" w:rsidRPr="00E86308">
        <w:rPr>
          <w:rFonts w:ascii="Asap" w:hAnsi="Asap" w:cs="Tahoma"/>
          <w:sz w:val="18"/>
          <w:szCs w:val="18"/>
          <w:lang w:val="pl-PL"/>
        </w:rPr>
        <w:t xml:space="preserve"> Zespół Szpitali Miejskich ul. Strzelców Bytomskich 11,</w:t>
      </w:r>
      <w:r w:rsidR="00B45598" w:rsidRPr="00E86308">
        <w:rPr>
          <w:rFonts w:ascii="Asap" w:hAnsi="Asap" w:cs="Tahoma"/>
          <w:sz w:val="18"/>
          <w:szCs w:val="18"/>
          <w:lang w:val="pl-PL"/>
        </w:rPr>
        <w:t xml:space="preserve"> </w:t>
      </w:r>
      <w:r w:rsidR="008B6A4B" w:rsidRPr="00E86308">
        <w:rPr>
          <w:rFonts w:ascii="Asap" w:hAnsi="Asap" w:cs="Tahoma"/>
          <w:sz w:val="18"/>
          <w:szCs w:val="18"/>
          <w:lang w:val="pl-PL"/>
        </w:rPr>
        <w:t>41-500 Chorzów</w:t>
      </w:r>
      <w:r w:rsidR="0006591A">
        <w:rPr>
          <w:rFonts w:ascii="Asap" w:hAnsi="Asap" w:cs="Tahoma"/>
          <w:sz w:val="18"/>
          <w:szCs w:val="18"/>
          <w:lang w:val="pl-PL"/>
        </w:rPr>
        <w:t>,</w:t>
      </w:r>
      <w:r w:rsidR="008B6A4B" w:rsidRPr="00E86308">
        <w:rPr>
          <w:rFonts w:ascii="Asap" w:hAnsi="Asap" w:cs="Tahoma"/>
          <w:sz w:val="18"/>
          <w:szCs w:val="18"/>
          <w:lang w:val="pl-PL"/>
        </w:rPr>
        <w:t xml:space="preserve"> tel. </w:t>
      </w:r>
      <w:r w:rsidR="008B6A4B" w:rsidRPr="00E86308">
        <w:rPr>
          <w:rFonts w:ascii="Asap" w:hAnsi="Asap" w:cs="Tahoma"/>
          <w:b/>
          <w:sz w:val="18"/>
          <w:szCs w:val="18"/>
          <w:lang w:val="pl-PL"/>
        </w:rPr>
        <w:t>32/34-99-2</w:t>
      </w:r>
      <w:r w:rsidR="00D2369E" w:rsidRPr="00E86308">
        <w:rPr>
          <w:rFonts w:ascii="Asap" w:hAnsi="Asap" w:cs="Tahoma"/>
          <w:b/>
          <w:sz w:val="18"/>
          <w:szCs w:val="18"/>
          <w:lang w:val="pl-PL"/>
        </w:rPr>
        <w:t>6</w:t>
      </w:r>
      <w:r w:rsidR="008B6A4B" w:rsidRPr="00E86308">
        <w:rPr>
          <w:rFonts w:ascii="Asap" w:hAnsi="Asap" w:cs="Tahoma"/>
          <w:b/>
          <w:sz w:val="18"/>
          <w:szCs w:val="18"/>
          <w:lang w:val="pl-PL"/>
        </w:rPr>
        <w:t>8</w:t>
      </w:r>
      <w:r w:rsidR="008B6A4B" w:rsidRPr="00E86308">
        <w:rPr>
          <w:rFonts w:ascii="Asap" w:hAnsi="Asap" w:cs="Tahoma"/>
          <w:sz w:val="18"/>
          <w:szCs w:val="18"/>
          <w:lang w:val="pl-PL"/>
        </w:rPr>
        <w:t>, 32/34-99-2</w:t>
      </w:r>
      <w:r w:rsidR="00D2369E" w:rsidRPr="00E86308">
        <w:rPr>
          <w:rFonts w:ascii="Asap" w:hAnsi="Asap" w:cs="Tahoma"/>
          <w:sz w:val="18"/>
          <w:szCs w:val="18"/>
          <w:lang w:val="pl-PL"/>
        </w:rPr>
        <w:t>9</w:t>
      </w:r>
      <w:r w:rsidR="008B6A4B" w:rsidRPr="00E86308">
        <w:rPr>
          <w:rFonts w:ascii="Asap" w:hAnsi="Asap" w:cs="Tahoma"/>
          <w:sz w:val="18"/>
          <w:szCs w:val="18"/>
          <w:lang w:val="pl-PL"/>
        </w:rPr>
        <w:t xml:space="preserve">8, fax. </w:t>
      </w:r>
      <w:r w:rsidR="008B6A4B" w:rsidRPr="00E86308">
        <w:rPr>
          <w:rFonts w:ascii="Asap" w:hAnsi="Asap" w:cs="Tahoma"/>
          <w:b/>
          <w:sz w:val="18"/>
          <w:szCs w:val="18"/>
          <w:lang w:val="pl-PL"/>
        </w:rPr>
        <w:t>32/34-99-299</w:t>
      </w:r>
      <w:r w:rsidR="008B6A4B" w:rsidRPr="00E86308">
        <w:rPr>
          <w:rFonts w:ascii="Asap" w:hAnsi="Asap" w:cs="Tahoma"/>
          <w:sz w:val="18"/>
          <w:szCs w:val="18"/>
          <w:lang w:val="pl-PL"/>
        </w:rPr>
        <w:t>,</w:t>
      </w:r>
      <w:r w:rsidR="001C7D77" w:rsidRPr="00E86308">
        <w:rPr>
          <w:rFonts w:ascii="Asap" w:hAnsi="Asap" w:cs="Tahoma"/>
          <w:sz w:val="18"/>
          <w:szCs w:val="18"/>
          <w:lang w:val="pl-PL"/>
        </w:rPr>
        <w:t xml:space="preserve"> </w:t>
      </w:r>
      <w:hyperlink r:id="rId11" w:history="1">
        <w:r w:rsidR="006A5BF2" w:rsidRPr="00E86308">
          <w:rPr>
            <w:rStyle w:val="Hipercze"/>
            <w:rFonts w:ascii="Asap" w:hAnsi="Asap" w:cs="Tahoma"/>
            <w:sz w:val="18"/>
            <w:szCs w:val="18"/>
            <w:lang w:val="pl-PL"/>
          </w:rPr>
          <w:t>http://zsm.com.pl/</w:t>
        </w:r>
      </w:hyperlink>
      <w:r w:rsidR="006A5BF2" w:rsidRPr="00E86308">
        <w:rPr>
          <w:rFonts w:ascii="Asap" w:hAnsi="Asap" w:cs="Tahoma"/>
          <w:sz w:val="18"/>
          <w:szCs w:val="18"/>
          <w:lang w:val="pl-PL"/>
        </w:rPr>
        <w:t xml:space="preserve">, </w:t>
      </w:r>
      <w:hyperlink r:id="rId12" w:history="1">
        <w:r w:rsidR="008B6A4B" w:rsidRPr="00E86308">
          <w:rPr>
            <w:rStyle w:val="Hipercze"/>
            <w:rFonts w:ascii="Asap" w:hAnsi="Asap" w:cs="Tahoma"/>
            <w:sz w:val="18"/>
            <w:szCs w:val="18"/>
            <w:lang w:val="pl-PL"/>
          </w:rPr>
          <w:t>zp@zsm.com.pl</w:t>
        </w:r>
      </w:hyperlink>
      <w:r w:rsidR="008B6A4B" w:rsidRPr="00E86308">
        <w:rPr>
          <w:rFonts w:ascii="Asap" w:hAnsi="Asap" w:cs="Tahoma"/>
          <w:sz w:val="18"/>
          <w:szCs w:val="18"/>
          <w:lang w:val="pl-PL"/>
        </w:rPr>
        <w:t>,</w:t>
      </w:r>
      <w:r w:rsidR="00236733" w:rsidRPr="00E86308">
        <w:rPr>
          <w:rFonts w:ascii="Asap" w:hAnsi="Asap" w:cs="Tahoma"/>
          <w:sz w:val="18"/>
          <w:szCs w:val="18"/>
          <w:lang w:val="pl-PL"/>
        </w:rPr>
        <w:t xml:space="preserve"> </w:t>
      </w:r>
      <w:r w:rsidR="008B6A4B" w:rsidRPr="00E86308">
        <w:rPr>
          <w:rFonts w:ascii="Asap" w:hAnsi="Asap" w:cs="Tahoma"/>
          <w:sz w:val="18"/>
          <w:szCs w:val="18"/>
          <w:lang w:val="pl-PL"/>
        </w:rPr>
        <w:t xml:space="preserve">ogłasza przetarg nieograniczony </w:t>
      </w:r>
      <w:r w:rsidR="00B85A46" w:rsidRPr="00E86308">
        <w:rPr>
          <w:rFonts w:ascii="Asap" w:hAnsi="Asap" w:cs="Tahoma"/>
          <w:sz w:val="18"/>
          <w:szCs w:val="18"/>
          <w:lang w:val="pl-PL"/>
        </w:rPr>
        <w:t>pod nazwą</w:t>
      </w:r>
      <w:r w:rsidRPr="00E86308">
        <w:rPr>
          <w:rFonts w:ascii="Asap" w:hAnsi="Asap" w:cs="Tahoma"/>
          <w:sz w:val="18"/>
          <w:szCs w:val="18"/>
          <w:lang w:val="pl-PL"/>
        </w:rPr>
        <w:t>:</w:t>
      </w:r>
      <w:r w:rsidR="008B6A4B" w:rsidRPr="00E86308">
        <w:rPr>
          <w:rFonts w:ascii="Asap" w:hAnsi="Asap" w:cs="Tahoma"/>
          <w:b/>
          <w:sz w:val="18"/>
          <w:szCs w:val="18"/>
          <w:lang w:val="pl-PL"/>
        </w:rPr>
        <w:t xml:space="preserve"> </w:t>
      </w:r>
      <w:r w:rsidR="002F2864" w:rsidRPr="00E86308">
        <w:rPr>
          <w:rFonts w:ascii="Asap" w:hAnsi="Asap" w:cs="Tahoma"/>
          <w:b/>
          <w:sz w:val="18"/>
          <w:szCs w:val="18"/>
        </w:rPr>
        <w:t>„</w:t>
      </w:r>
      <w:r w:rsidR="009C447D" w:rsidRPr="009C447D">
        <w:rPr>
          <w:rFonts w:ascii="Asap" w:hAnsi="Asap" w:cs="Tahoma"/>
          <w:b/>
          <w:color w:val="000000"/>
          <w:sz w:val="18"/>
          <w:szCs w:val="18"/>
          <w:lang w:val="pl-PL"/>
        </w:rPr>
        <w:t>Zakup i dostawa soczewek wewnątrzgałkowych, wiskoelastyków oraz narzędzi okulistycznych</w:t>
      </w:r>
      <w:r w:rsidR="00F17809" w:rsidRPr="00E86308">
        <w:rPr>
          <w:rFonts w:ascii="Asap" w:hAnsi="Asap" w:cs="Tahoma"/>
          <w:b/>
          <w:color w:val="000000"/>
          <w:sz w:val="18"/>
          <w:szCs w:val="18"/>
          <w:lang w:val="pl-PL"/>
        </w:rPr>
        <w:t>”</w:t>
      </w:r>
      <w:r w:rsidR="00161526" w:rsidRPr="00E86308">
        <w:rPr>
          <w:rFonts w:ascii="Asap" w:hAnsi="Asap" w:cs="Tahoma"/>
          <w:b/>
          <w:color w:val="000000"/>
          <w:sz w:val="18"/>
          <w:szCs w:val="18"/>
          <w:lang w:val="pl-PL"/>
        </w:rPr>
        <w:t xml:space="preserve"> </w:t>
      </w:r>
      <w:r w:rsidR="00FC24FE" w:rsidRPr="00E86308">
        <w:rPr>
          <w:rFonts w:ascii="Asap" w:hAnsi="Asap" w:cs="Tahoma"/>
          <w:b/>
          <w:color w:val="000000"/>
          <w:sz w:val="18"/>
          <w:szCs w:val="18"/>
          <w:lang w:val="pl-PL"/>
        </w:rPr>
        <w:t xml:space="preserve">Numer postępowania: </w:t>
      </w:r>
      <w:r w:rsidR="0033715B" w:rsidRPr="00E86308">
        <w:rPr>
          <w:rFonts w:ascii="Asap" w:hAnsi="Asap" w:cs="Tahoma"/>
          <w:b/>
          <w:sz w:val="18"/>
          <w:szCs w:val="18"/>
        </w:rPr>
        <w:t>SP ZOZ ZSM/</w:t>
      </w:r>
      <w:r w:rsidR="0033715B" w:rsidRPr="003A3D62">
        <w:rPr>
          <w:rFonts w:ascii="Asap" w:hAnsi="Asap" w:cs="Tahoma"/>
          <w:b/>
          <w:sz w:val="18"/>
          <w:szCs w:val="18"/>
        </w:rPr>
        <w:t>ZP</w:t>
      </w:r>
      <w:r w:rsidR="001723DE" w:rsidRPr="003A3D62">
        <w:rPr>
          <w:rFonts w:ascii="Asap" w:eastAsia="Calibri" w:hAnsi="Asap" w:cs="Tahoma"/>
          <w:b/>
          <w:sz w:val="18"/>
          <w:szCs w:val="18"/>
          <w:lang w:val="pl-PL"/>
        </w:rPr>
        <w:t>/</w:t>
      </w:r>
      <w:r w:rsidR="003A3D62" w:rsidRPr="003A3D62">
        <w:rPr>
          <w:rFonts w:ascii="Asap" w:eastAsia="Calibri" w:hAnsi="Asap" w:cs="Tahoma"/>
          <w:b/>
          <w:sz w:val="18"/>
          <w:szCs w:val="18"/>
          <w:lang w:val="pl-PL"/>
        </w:rPr>
        <w:t>57</w:t>
      </w:r>
      <w:r w:rsidR="001723DE" w:rsidRPr="003A3D62">
        <w:rPr>
          <w:rFonts w:ascii="Asap" w:eastAsia="Calibri" w:hAnsi="Asap" w:cs="Tahoma"/>
          <w:b/>
          <w:sz w:val="18"/>
          <w:szCs w:val="18"/>
          <w:lang w:val="pl-PL"/>
        </w:rPr>
        <w:t>/</w:t>
      </w:r>
      <w:r w:rsidR="001C7D77" w:rsidRPr="003A3D62">
        <w:rPr>
          <w:rFonts w:ascii="Asap" w:hAnsi="Asap" w:cs="Tahoma"/>
          <w:b/>
          <w:sz w:val="18"/>
          <w:szCs w:val="18"/>
        </w:rPr>
        <w:t>201</w:t>
      </w:r>
      <w:r w:rsidR="000A7FC9" w:rsidRPr="003A3D62">
        <w:rPr>
          <w:rFonts w:ascii="Asap" w:hAnsi="Asap" w:cs="Tahoma"/>
          <w:b/>
          <w:sz w:val="18"/>
          <w:szCs w:val="18"/>
          <w:lang w:val="pl-PL"/>
        </w:rPr>
        <w:t>9</w:t>
      </w:r>
      <w:r w:rsidR="002F2864" w:rsidRPr="00E86308">
        <w:rPr>
          <w:rFonts w:ascii="Asap" w:hAnsi="Asap" w:cs="Tahoma"/>
          <w:b/>
          <w:bCs w:val="0"/>
          <w:sz w:val="18"/>
          <w:szCs w:val="18"/>
        </w:rPr>
        <w:t>.</w:t>
      </w:r>
    </w:p>
    <w:p w14:paraId="308F1C17" w14:textId="6916FCBA" w:rsidR="002A52C5" w:rsidRDefault="00190D11" w:rsidP="00B6057F">
      <w:pPr>
        <w:numPr>
          <w:ilvl w:val="1"/>
          <w:numId w:val="42"/>
        </w:numPr>
        <w:overflowPunct w:val="0"/>
        <w:autoSpaceDE w:val="0"/>
        <w:autoSpaceDN w:val="0"/>
        <w:adjustRightInd w:val="0"/>
        <w:ind w:left="0" w:hanging="426"/>
        <w:jc w:val="both"/>
        <w:rPr>
          <w:rFonts w:ascii="Asap" w:hAnsi="Asap" w:cs="Tahoma"/>
          <w:b/>
          <w:sz w:val="18"/>
          <w:szCs w:val="18"/>
          <w:u w:val="single"/>
        </w:rPr>
      </w:pPr>
      <w:bookmarkStart w:id="1" w:name="_Hlk523465251"/>
      <w:r w:rsidRPr="00E86308">
        <w:rPr>
          <w:rFonts w:ascii="Asap" w:hAnsi="Asap" w:cs="Tahoma"/>
          <w:sz w:val="18"/>
          <w:szCs w:val="18"/>
        </w:rPr>
        <w:t xml:space="preserve">Obowiązek informacyjny wynikający z art. 13 RODO w przypadku zbierania danych osobowych </w:t>
      </w:r>
      <w:r w:rsidRPr="00E86308">
        <w:rPr>
          <w:rFonts w:ascii="Asap" w:hAnsi="Asap" w:cs="Tahoma"/>
          <w:sz w:val="18"/>
          <w:szCs w:val="18"/>
          <w:u w:val="single"/>
        </w:rPr>
        <w:t>bezpośrednio</w:t>
      </w:r>
      <w:r w:rsidRPr="00E86308">
        <w:rPr>
          <w:rFonts w:ascii="Asap" w:hAnsi="Asap" w:cs="Tahoma"/>
          <w:sz w:val="18"/>
          <w:szCs w:val="18"/>
        </w:rPr>
        <w:t xml:space="preserve"> od osoby fizycznej, której dane dotyczą, w celu związanym z postępowaniem o udzielenie zamówienia publicznego </w:t>
      </w:r>
      <w:r w:rsidRPr="00E86308">
        <w:rPr>
          <w:rFonts w:ascii="Asap" w:hAnsi="Asap" w:cs="Tahoma"/>
          <w:b/>
          <w:sz w:val="18"/>
          <w:szCs w:val="18"/>
        </w:rPr>
        <w:t xml:space="preserve">– Klauzula informacyjna dotycząca Zamawiającego została zamieszczona </w:t>
      </w:r>
      <w:r w:rsidR="000D3B44">
        <w:rPr>
          <w:rFonts w:ascii="Asap" w:hAnsi="Asap" w:cs="Tahoma"/>
          <w:b/>
          <w:sz w:val="18"/>
          <w:szCs w:val="18"/>
        </w:rPr>
        <w:t xml:space="preserve">w załączniku nr </w:t>
      </w:r>
      <w:r w:rsidR="00F54E17">
        <w:rPr>
          <w:rFonts w:ascii="Asap" w:hAnsi="Asap" w:cs="Tahoma"/>
          <w:b/>
          <w:sz w:val="18"/>
          <w:szCs w:val="18"/>
        </w:rPr>
        <w:t>5</w:t>
      </w:r>
      <w:r w:rsidR="000D3B44">
        <w:rPr>
          <w:rFonts w:ascii="Asap" w:hAnsi="Asap" w:cs="Tahoma"/>
          <w:b/>
          <w:sz w:val="18"/>
          <w:szCs w:val="18"/>
        </w:rPr>
        <w:t xml:space="preserve"> do</w:t>
      </w:r>
      <w:r w:rsidRPr="00E86308">
        <w:rPr>
          <w:rFonts w:ascii="Asap" w:hAnsi="Asap" w:cs="Tahoma"/>
          <w:b/>
          <w:sz w:val="18"/>
          <w:szCs w:val="18"/>
        </w:rPr>
        <w:t xml:space="preserve"> SIWZ. Natomiast, klauzula informacyjna dotycząca Wykonawcy ujęta jest w pkt. </w:t>
      </w:r>
      <w:r w:rsidR="00EC5A95">
        <w:rPr>
          <w:rFonts w:ascii="Asap" w:hAnsi="Asap" w:cs="Tahoma"/>
          <w:b/>
          <w:sz w:val="18"/>
          <w:szCs w:val="18"/>
        </w:rPr>
        <w:t>14</w:t>
      </w:r>
      <w:r w:rsidRPr="00E86308">
        <w:rPr>
          <w:rFonts w:ascii="Asap" w:hAnsi="Asap" w:cs="Tahoma"/>
          <w:b/>
          <w:sz w:val="18"/>
          <w:szCs w:val="18"/>
        </w:rPr>
        <w:t xml:space="preserve"> załącznika nr 1 do SIWZ – „Formularz ofertowy”. </w:t>
      </w:r>
    </w:p>
    <w:p w14:paraId="7A830546" w14:textId="77777777" w:rsidR="002A52C5" w:rsidRPr="002A52C5" w:rsidRDefault="002122B6" w:rsidP="00B6057F">
      <w:pPr>
        <w:overflowPunct w:val="0"/>
        <w:autoSpaceDE w:val="0"/>
        <w:autoSpaceDN w:val="0"/>
        <w:adjustRightInd w:val="0"/>
        <w:jc w:val="both"/>
        <w:rPr>
          <w:rFonts w:ascii="Asap" w:hAnsi="Asap" w:cs="Tahoma"/>
          <w:b/>
          <w:sz w:val="18"/>
          <w:szCs w:val="18"/>
          <w:u w:val="single"/>
        </w:rPr>
      </w:pPr>
      <w:r w:rsidRPr="002A52C5">
        <w:rPr>
          <w:rFonts w:ascii="Asap" w:hAnsi="Asap" w:cs="Tahoma"/>
          <w:b/>
          <w:sz w:val="18"/>
          <w:szCs w:val="18"/>
        </w:rPr>
        <w:t>Wykonawca zobowiązany jest zapoznać wszystkich pracowników z klauzulą dot. powierzenia danych osobowych, a których dane zostaną przekazane Zamawiającemu w trakcie i po rozstrzygnięciu postępowania.</w:t>
      </w:r>
    </w:p>
    <w:p w14:paraId="44A5E741" w14:textId="6175AD37" w:rsidR="00190D11" w:rsidRPr="002A52C5" w:rsidRDefault="00190D11" w:rsidP="00B6057F">
      <w:pPr>
        <w:overflowPunct w:val="0"/>
        <w:autoSpaceDE w:val="0"/>
        <w:autoSpaceDN w:val="0"/>
        <w:adjustRightInd w:val="0"/>
        <w:jc w:val="both"/>
        <w:rPr>
          <w:rFonts w:ascii="Asap" w:hAnsi="Asap" w:cs="Tahoma"/>
          <w:b/>
          <w:sz w:val="18"/>
          <w:szCs w:val="18"/>
          <w:u w:val="single"/>
        </w:rPr>
      </w:pPr>
      <w:r w:rsidRPr="002A52C5">
        <w:rPr>
          <w:rFonts w:ascii="Asap" w:hAnsi="Asap" w:cs="Tahoma"/>
          <w:b/>
          <w:sz w:val="18"/>
          <w:szCs w:val="18"/>
          <w:u w:val="single"/>
        </w:rPr>
        <w:t xml:space="preserve">RODO </w:t>
      </w:r>
      <w:r w:rsidRPr="002A52C5">
        <w:rPr>
          <w:rFonts w:ascii="Asap" w:hAnsi="Asap"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528AF" w:rsidRPr="002A52C5">
        <w:rPr>
          <w:rFonts w:ascii="Asap" w:hAnsi="Asap" w:cs="Tahoma"/>
          <w:sz w:val="18"/>
          <w:szCs w:val="18"/>
        </w:rPr>
        <w:t xml:space="preserve"> maja </w:t>
      </w:r>
      <w:r w:rsidRPr="002A52C5">
        <w:rPr>
          <w:rFonts w:ascii="Asap" w:hAnsi="Asap" w:cs="Tahoma"/>
          <w:sz w:val="18"/>
          <w:szCs w:val="18"/>
        </w:rPr>
        <w:t xml:space="preserve">2016, str. 1). </w:t>
      </w:r>
    </w:p>
    <w:bookmarkEnd w:id="1"/>
    <w:p w14:paraId="2BA57F75" w14:textId="77777777" w:rsidR="00190D11" w:rsidRPr="00E86308" w:rsidRDefault="00190D11" w:rsidP="00B6057F">
      <w:pPr>
        <w:pStyle w:val="Tekstpodstawowywcity"/>
        <w:ind w:left="0" w:firstLine="0"/>
        <w:rPr>
          <w:rFonts w:ascii="Asap" w:hAnsi="Asap" w:cs="Tahoma"/>
          <w:b/>
          <w:bCs w:val="0"/>
          <w:color w:val="000000"/>
          <w:sz w:val="18"/>
          <w:szCs w:val="18"/>
          <w:lang w:val="pl-PL"/>
        </w:rPr>
      </w:pPr>
    </w:p>
    <w:p w14:paraId="071772FD" w14:textId="77777777" w:rsidR="002F2864" w:rsidRPr="00E86308" w:rsidRDefault="002F2864" w:rsidP="00B6057F">
      <w:pPr>
        <w:pStyle w:val="Tekstpodstawowywcity"/>
        <w:numPr>
          <w:ilvl w:val="0"/>
          <w:numId w:val="49"/>
        </w:numPr>
        <w:ind w:left="0" w:hanging="284"/>
        <w:rPr>
          <w:rFonts w:ascii="Asap" w:hAnsi="Asap" w:cs="Tahoma"/>
          <w:sz w:val="18"/>
          <w:szCs w:val="18"/>
        </w:rPr>
      </w:pPr>
      <w:r w:rsidRPr="00E86308">
        <w:rPr>
          <w:rFonts w:ascii="Asap" w:hAnsi="Asap" w:cs="Tahoma"/>
          <w:b/>
          <w:bCs w:val="0"/>
          <w:sz w:val="18"/>
          <w:szCs w:val="18"/>
        </w:rPr>
        <w:t>OKREŚLENIE</w:t>
      </w:r>
      <w:r w:rsidR="00B45598" w:rsidRPr="00E86308">
        <w:rPr>
          <w:rFonts w:ascii="Asap" w:hAnsi="Asap" w:cs="Tahoma"/>
          <w:b/>
          <w:bCs w:val="0"/>
          <w:sz w:val="18"/>
          <w:szCs w:val="18"/>
        </w:rPr>
        <w:t xml:space="preserve"> </w:t>
      </w:r>
      <w:r w:rsidRPr="00E86308">
        <w:rPr>
          <w:rFonts w:ascii="Asap" w:hAnsi="Asap" w:cs="Tahoma"/>
          <w:b/>
          <w:bCs w:val="0"/>
          <w:sz w:val="18"/>
          <w:szCs w:val="18"/>
        </w:rPr>
        <w:t>PRZEDMIOTU</w:t>
      </w:r>
      <w:r w:rsidR="00B45598" w:rsidRPr="00E86308">
        <w:rPr>
          <w:rFonts w:ascii="Asap" w:hAnsi="Asap" w:cs="Tahoma"/>
          <w:b/>
          <w:bCs w:val="0"/>
          <w:sz w:val="18"/>
          <w:szCs w:val="18"/>
        </w:rPr>
        <w:t xml:space="preserve"> </w:t>
      </w:r>
      <w:r w:rsidRPr="00E86308">
        <w:rPr>
          <w:rFonts w:ascii="Asap" w:hAnsi="Asap" w:cs="Tahoma"/>
          <w:b/>
          <w:bCs w:val="0"/>
          <w:sz w:val="18"/>
          <w:szCs w:val="18"/>
        </w:rPr>
        <w:t>ZAMÓWIENIA</w:t>
      </w:r>
      <w:r w:rsidR="00B45598" w:rsidRPr="00E86308">
        <w:rPr>
          <w:rFonts w:ascii="Asap" w:hAnsi="Asap" w:cs="Tahoma"/>
          <w:sz w:val="18"/>
          <w:szCs w:val="18"/>
        </w:rPr>
        <w:t xml:space="preserve"> </w:t>
      </w:r>
    </w:p>
    <w:p w14:paraId="29A31254" w14:textId="33EA501A" w:rsidR="00970308" w:rsidRPr="00E86308" w:rsidRDefault="00384D1A" w:rsidP="00B6057F">
      <w:pPr>
        <w:numPr>
          <w:ilvl w:val="1"/>
          <w:numId w:val="19"/>
        </w:numPr>
        <w:ind w:left="0" w:hanging="426"/>
        <w:jc w:val="both"/>
        <w:rPr>
          <w:rFonts w:ascii="Asap" w:hAnsi="Asap" w:cs="Tahoma"/>
          <w:color w:val="000000"/>
          <w:sz w:val="18"/>
          <w:szCs w:val="18"/>
        </w:rPr>
      </w:pPr>
      <w:r w:rsidRPr="00E86308">
        <w:rPr>
          <w:rFonts w:ascii="Asap" w:hAnsi="Asap" w:cs="Tahoma"/>
          <w:bCs/>
          <w:color w:val="000000"/>
          <w:sz w:val="18"/>
          <w:szCs w:val="18"/>
          <w:lang w:val="x-none"/>
        </w:rPr>
        <w:t>Przedmiotem niniejszego zamówienia jest</w:t>
      </w:r>
      <w:r w:rsidR="00647C1B">
        <w:rPr>
          <w:rFonts w:ascii="Asap" w:hAnsi="Asap" w:cs="Tahoma"/>
          <w:bCs/>
          <w:color w:val="000000"/>
          <w:sz w:val="18"/>
          <w:szCs w:val="18"/>
        </w:rPr>
        <w:t xml:space="preserve"> </w:t>
      </w:r>
      <w:r w:rsidR="00647C1B" w:rsidRPr="00647C1B">
        <w:rPr>
          <w:rFonts w:ascii="Asap" w:hAnsi="Asap" w:cs="Tahoma"/>
          <w:b/>
          <w:color w:val="000000"/>
          <w:sz w:val="18"/>
          <w:szCs w:val="18"/>
        </w:rPr>
        <w:t>dostawa</w:t>
      </w:r>
      <w:r w:rsidRPr="00E86308">
        <w:rPr>
          <w:rFonts w:ascii="Asap" w:hAnsi="Asap" w:cs="Tahoma"/>
          <w:bCs/>
          <w:color w:val="000000"/>
          <w:sz w:val="18"/>
          <w:szCs w:val="18"/>
          <w:lang w:val="x-none"/>
        </w:rPr>
        <w:t xml:space="preserve"> </w:t>
      </w:r>
      <w:r w:rsidR="00220D2F" w:rsidRPr="00220D2F">
        <w:rPr>
          <w:rFonts w:ascii="Asap" w:hAnsi="Asap" w:cs="Tahoma"/>
          <w:b/>
          <w:color w:val="000000"/>
          <w:sz w:val="18"/>
          <w:szCs w:val="18"/>
        </w:rPr>
        <w:t>soczewek wewnątrzgałkowych, wiskoelastyków oraz narzędzi okulistycznych</w:t>
      </w:r>
      <w:r w:rsidRPr="00E86308">
        <w:rPr>
          <w:rFonts w:ascii="Asap" w:hAnsi="Asap" w:cs="Tahoma"/>
          <w:b/>
          <w:color w:val="000000"/>
          <w:sz w:val="18"/>
          <w:szCs w:val="18"/>
          <w:lang w:val="x-none"/>
        </w:rPr>
        <w:t xml:space="preserve"> </w:t>
      </w:r>
      <w:r w:rsidRPr="00E86308">
        <w:rPr>
          <w:rFonts w:ascii="Asap" w:hAnsi="Asap" w:cs="Tahoma"/>
          <w:bCs/>
          <w:color w:val="000000"/>
          <w:sz w:val="18"/>
          <w:szCs w:val="18"/>
          <w:lang w:val="x-none"/>
        </w:rPr>
        <w:t>dla</w:t>
      </w:r>
      <w:r w:rsidR="00F87ADD" w:rsidRPr="00E86308">
        <w:rPr>
          <w:rFonts w:ascii="Asap" w:hAnsi="Asap" w:cs="Tahoma"/>
          <w:bCs/>
          <w:color w:val="000000"/>
          <w:sz w:val="18"/>
          <w:szCs w:val="18"/>
        </w:rPr>
        <w:t xml:space="preserve"> </w:t>
      </w:r>
      <w:r w:rsidR="0008318A">
        <w:rPr>
          <w:rFonts w:ascii="Asap" w:hAnsi="Asap" w:cs="Tahoma"/>
          <w:bCs/>
          <w:color w:val="000000"/>
          <w:sz w:val="18"/>
          <w:szCs w:val="18"/>
        </w:rPr>
        <w:t>bloku operacyjnego</w:t>
      </w:r>
      <w:r w:rsidR="002437B7" w:rsidRPr="00E86308">
        <w:rPr>
          <w:rFonts w:ascii="Asap" w:hAnsi="Asap" w:cs="Tahoma"/>
          <w:b/>
          <w:color w:val="000000"/>
          <w:sz w:val="18"/>
          <w:szCs w:val="18"/>
        </w:rPr>
        <w:t xml:space="preserve"> </w:t>
      </w:r>
      <w:r w:rsidRPr="00E86308">
        <w:rPr>
          <w:rFonts w:ascii="Asap" w:hAnsi="Asap" w:cs="Tahoma"/>
          <w:bCs/>
          <w:color w:val="000000"/>
          <w:sz w:val="18"/>
          <w:szCs w:val="18"/>
        </w:rPr>
        <w:t>Samodzielnego Publicznego Zakładu Opieki Zdrowotnej Zespołu Szpitali Miejskich w Chorzowie</w:t>
      </w:r>
      <w:r w:rsidRPr="00E86308">
        <w:rPr>
          <w:rFonts w:ascii="Asap" w:hAnsi="Asap" w:cs="Tahoma"/>
          <w:bCs/>
          <w:color w:val="000000"/>
          <w:sz w:val="18"/>
          <w:szCs w:val="18"/>
          <w:lang w:val="x-none"/>
        </w:rPr>
        <w:t xml:space="preserve"> w ilości określonej w specyfikacji asortymentowo-cenowej (dalej w treści: SAC) stanowiącej załącznik nr 2 do niniejszej specyfikacji istotnych warunków zamówienia (dalej w treści: SIWZ). </w:t>
      </w:r>
      <w:r w:rsidR="00970308" w:rsidRPr="00E86308">
        <w:rPr>
          <w:rFonts w:ascii="Asap" w:hAnsi="Asap" w:cs="Tahoma"/>
          <w:sz w:val="18"/>
          <w:szCs w:val="18"/>
        </w:rPr>
        <w:t>Przedmiot zamówienia obejmuje następujące pakiety:</w:t>
      </w:r>
    </w:p>
    <w:p w14:paraId="7002DFC1" w14:textId="77777777" w:rsidR="001674EF" w:rsidRPr="00E86308" w:rsidRDefault="001674EF" w:rsidP="00B6057F">
      <w:pPr>
        <w:ind w:left="284"/>
        <w:jc w:val="both"/>
        <w:rPr>
          <w:rFonts w:ascii="Asap" w:hAnsi="Asap" w:cs="Tahoma"/>
          <w:color w:val="000000"/>
          <w:sz w:val="18"/>
          <w:szCs w:val="18"/>
        </w:rPr>
      </w:pPr>
    </w:p>
    <w:p w14:paraId="58BF0085" w14:textId="133D889A"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1 - </w:t>
      </w:r>
      <w:r w:rsidR="00A7055E" w:rsidRPr="00A7055E">
        <w:rPr>
          <w:rFonts w:ascii="Asap" w:hAnsi="Asap" w:cs="Tahoma"/>
          <w:sz w:val="18"/>
          <w:szCs w:val="18"/>
          <w:lang w:val="x-none"/>
        </w:rPr>
        <w:t>Głowice do fakoemulsyfikacji</w:t>
      </w:r>
    </w:p>
    <w:p w14:paraId="044C3C16" w14:textId="48C563BE" w:rsidR="0008318A" w:rsidRPr="0008318A" w:rsidRDefault="0008318A" w:rsidP="00B6057F">
      <w:pPr>
        <w:jc w:val="both"/>
        <w:rPr>
          <w:rFonts w:ascii="Asap" w:hAnsi="Asap" w:cs="Tahoma"/>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2</w:t>
      </w:r>
      <w:r w:rsidRPr="0008318A">
        <w:rPr>
          <w:rFonts w:ascii="Asap" w:hAnsi="Asap" w:cs="Tahoma"/>
          <w:b/>
          <w:bCs/>
          <w:sz w:val="18"/>
          <w:szCs w:val="18"/>
          <w:lang w:val="x-none"/>
        </w:rPr>
        <w:t xml:space="preserve"> - </w:t>
      </w:r>
      <w:r w:rsidRPr="0008318A">
        <w:rPr>
          <w:rFonts w:ascii="Asap" w:hAnsi="Asap" w:cs="Tahoma"/>
          <w:sz w:val="18"/>
          <w:szCs w:val="18"/>
          <w:lang w:val="x-none"/>
        </w:rPr>
        <w:t>Soczewka wewnątrzgałkowa wraz z wiskoelastykiem o właściwościach kohezyjnych</w:t>
      </w:r>
    </w:p>
    <w:p w14:paraId="1F938A96" w14:textId="55C0B5B6"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3</w:t>
      </w:r>
      <w:r w:rsidRPr="0008318A">
        <w:rPr>
          <w:rFonts w:ascii="Asap" w:hAnsi="Asap" w:cs="Tahoma"/>
          <w:b/>
          <w:bCs/>
          <w:sz w:val="18"/>
          <w:szCs w:val="18"/>
          <w:lang w:val="x-none"/>
        </w:rPr>
        <w:t xml:space="preserve"> - </w:t>
      </w:r>
      <w:r w:rsidRPr="0008318A">
        <w:rPr>
          <w:rFonts w:ascii="Asap" w:hAnsi="Asap" w:cs="Tahoma"/>
          <w:sz w:val="18"/>
          <w:szCs w:val="18"/>
          <w:lang w:val="x-none"/>
        </w:rPr>
        <w:t>Soczewka wewnątrzgałkowa akrylowa</w:t>
      </w:r>
    </w:p>
    <w:p w14:paraId="7A386372" w14:textId="1CC7D74C"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4</w:t>
      </w:r>
      <w:r w:rsidRPr="0008318A">
        <w:rPr>
          <w:rFonts w:ascii="Asap" w:hAnsi="Asap" w:cs="Tahoma"/>
          <w:b/>
          <w:bCs/>
          <w:sz w:val="18"/>
          <w:szCs w:val="18"/>
          <w:lang w:val="x-none"/>
        </w:rPr>
        <w:t xml:space="preserve"> - </w:t>
      </w:r>
      <w:r w:rsidRPr="0008318A">
        <w:rPr>
          <w:rFonts w:ascii="Asap" w:hAnsi="Asap" w:cs="Tahoma"/>
          <w:sz w:val="18"/>
          <w:szCs w:val="18"/>
          <w:lang w:val="x-none"/>
        </w:rPr>
        <w:t>Materiał wiskoelastyczny (1)</w:t>
      </w:r>
    </w:p>
    <w:p w14:paraId="604C0D24" w14:textId="1383D4A8"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5</w:t>
      </w:r>
      <w:r w:rsidRPr="0008318A">
        <w:rPr>
          <w:rFonts w:ascii="Asap" w:hAnsi="Asap" w:cs="Tahoma"/>
          <w:b/>
          <w:bCs/>
          <w:sz w:val="18"/>
          <w:szCs w:val="18"/>
          <w:lang w:val="x-none"/>
        </w:rPr>
        <w:t xml:space="preserve"> - </w:t>
      </w:r>
      <w:r w:rsidRPr="0008318A">
        <w:rPr>
          <w:rFonts w:ascii="Asap" w:hAnsi="Asap" w:cs="Tahoma"/>
          <w:sz w:val="18"/>
          <w:szCs w:val="18"/>
          <w:lang w:val="x-none"/>
        </w:rPr>
        <w:t>Materiał wiskoelastyczny (2)</w:t>
      </w:r>
    </w:p>
    <w:p w14:paraId="60A0FA50" w14:textId="454AB7E7"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6</w:t>
      </w:r>
      <w:r w:rsidRPr="0008318A">
        <w:rPr>
          <w:rFonts w:ascii="Asap" w:hAnsi="Asap" w:cs="Tahoma"/>
          <w:b/>
          <w:bCs/>
          <w:sz w:val="18"/>
          <w:szCs w:val="18"/>
          <w:lang w:val="x-none"/>
        </w:rPr>
        <w:t xml:space="preserve"> - </w:t>
      </w:r>
      <w:r w:rsidRPr="0008318A">
        <w:rPr>
          <w:rFonts w:ascii="Asap" w:hAnsi="Asap" w:cs="Tahoma"/>
          <w:sz w:val="18"/>
          <w:szCs w:val="18"/>
          <w:lang w:val="x-none"/>
        </w:rPr>
        <w:t>Zestaw obłożeń i akcesoriów do aparatu Stellaris</w:t>
      </w:r>
    </w:p>
    <w:p w14:paraId="1AAFBFE8" w14:textId="23205EE9"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7</w:t>
      </w:r>
      <w:r w:rsidRPr="0008318A">
        <w:rPr>
          <w:rFonts w:ascii="Asap" w:hAnsi="Asap" w:cs="Tahoma"/>
          <w:b/>
          <w:bCs/>
          <w:sz w:val="18"/>
          <w:szCs w:val="18"/>
          <w:lang w:val="x-none"/>
        </w:rPr>
        <w:t xml:space="preserve"> - </w:t>
      </w:r>
      <w:r w:rsidRPr="0008318A">
        <w:rPr>
          <w:rFonts w:ascii="Asap" w:hAnsi="Asap" w:cs="Tahoma"/>
          <w:sz w:val="18"/>
          <w:szCs w:val="18"/>
          <w:lang w:val="x-none"/>
        </w:rPr>
        <w:t>Witrektom</w:t>
      </w:r>
    </w:p>
    <w:p w14:paraId="6361EFE3" w14:textId="4761D3C3"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8</w:t>
      </w:r>
      <w:r w:rsidRPr="0008318A">
        <w:rPr>
          <w:rFonts w:ascii="Asap" w:hAnsi="Asap" w:cs="Tahoma"/>
          <w:b/>
          <w:bCs/>
          <w:sz w:val="18"/>
          <w:szCs w:val="18"/>
          <w:lang w:val="x-none"/>
        </w:rPr>
        <w:t xml:space="preserve"> - </w:t>
      </w:r>
      <w:r w:rsidRPr="0008318A">
        <w:rPr>
          <w:rFonts w:ascii="Asap" w:hAnsi="Asap" w:cs="Tahoma"/>
          <w:sz w:val="18"/>
          <w:szCs w:val="18"/>
          <w:lang w:val="x-none"/>
        </w:rPr>
        <w:t>Narzędzia okulistyczne wielorazowego użytku</w:t>
      </w:r>
    </w:p>
    <w:p w14:paraId="58A93323" w14:textId="0F278F98"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 xml:space="preserve">Pakiet nr </w:t>
      </w:r>
      <w:r w:rsidR="00A7055E">
        <w:rPr>
          <w:rFonts w:ascii="Asap" w:hAnsi="Asap" w:cs="Tahoma"/>
          <w:b/>
          <w:bCs/>
          <w:sz w:val="18"/>
          <w:szCs w:val="18"/>
        </w:rPr>
        <w:t>9</w:t>
      </w:r>
      <w:r w:rsidRPr="0008318A">
        <w:rPr>
          <w:rFonts w:ascii="Asap" w:hAnsi="Asap" w:cs="Tahoma"/>
          <w:b/>
          <w:bCs/>
          <w:sz w:val="18"/>
          <w:szCs w:val="18"/>
          <w:lang w:val="x-none"/>
        </w:rPr>
        <w:t xml:space="preserve"> - </w:t>
      </w:r>
      <w:r w:rsidRPr="0008318A">
        <w:rPr>
          <w:rFonts w:ascii="Asap" w:hAnsi="Asap" w:cs="Tahoma"/>
          <w:sz w:val="18"/>
          <w:szCs w:val="18"/>
          <w:lang w:val="x-none"/>
        </w:rPr>
        <w:t>Retraktory tęczówkowe</w:t>
      </w:r>
    </w:p>
    <w:p w14:paraId="6E1BA638" w14:textId="2E6E8F49" w:rsidR="0008318A" w:rsidRPr="0008318A" w:rsidRDefault="0008318A" w:rsidP="00B6057F">
      <w:pPr>
        <w:jc w:val="both"/>
        <w:rPr>
          <w:rFonts w:ascii="Asap" w:hAnsi="Asap" w:cs="Tahoma"/>
          <w:b/>
          <w:bCs/>
          <w:sz w:val="18"/>
          <w:szCs w:val="18"/>
          <w:lang w:val="x-none"/>
        </w:rPr>
      </w:pPr>
      <w:r w:rsidRPr="0008318A">
        <w:rPr>
          <w:rFonts w:ascii="Asap" w:hAnsi="Asap" w:cs="Tahoma"/>
          <w:b/>
          <w:bCs/>
          <w:sz w:val="18"/>
          <w:szCs w:val="18"/>
          <w:lang w:val="x-none"/>
        </w:rPr>
        <w:t>Pakiet nr 1</w:t>
      </w:r>
      <w:r w:rsidR="00A7055E">
        <w:rPr>
          <w:rFonts w:ascii="Asap" w:hAnsi="Asap" w:cs="Tahoma"/>
          <w:b/>
          <w:bCs/>
          <w:sz w:val="18"/>
          <w:szCs w:val="18"/>
        </w:rPr>
        <w:t>0</w:t>
      </w:r>
      <w:r w:rsidRPr="0008318A">
        <w:rPr>
          <w:rFonts w:ascii="Asap" w:hAnsi="Asap" w:cs="Tahoma"/>
          <w:b/>
          <w:bCs/>
          <w:sz w:val="18"/>
          <w:szCs w:val="18"/>
          <w:lang w:val="x-none"/>
        </w:rPr>
        <w:t xml:space="preserve"> - </w:t>
      </w:r>
      <w:r w:rsidRPr="0008318A">
        <w:rPr>
          <w:rFonts w:ascii="Asap" w:hAnsi="Asap" w:cs="Tahoma"/>
          <w:sz w:val="18"/>
          <w:szCs w:val="18"/>
          <w:lang w:val="x-none"/>
        </w:rPr>
        <w:t>Pierścienie dotorebkowe</w:t>
      </w:r>
    </w:p>
    <w:p w14:paraId="470E736D" w14:textId="3C4AF011" w:rsidR="00A43615" w:rsidRPr="0008318A" w:rsidRDefault="0008318A" w:rsidP="00B6057F">
      <w:pPr>
        <w:jc w:val="both"/>
        <w:rPr>
          <w:rFonts w:ascii="Asap" w:hAnsi="Asap" w:cs="Tahoma"/>
          <w:sz w:val="18"/>
          <w:szCs w:val="18"/>
          <w:lang w:val="x-none"/>
        </w:rPr>
      </w:pPr>
      <w:r w:rsidRPr="0008318A">
        <w:rPr>
          <w:rFonts w:ascii="Asap" w:hAnsi="Asap" w:cs="Tahoma"/>
          <w:b/>
          <w:bCs/>
          <w:sz w:val="18"/>
          <w:szCs w:val="18"/>
          <w:lang w:val="x-none"/>
        </w:rPr>
        <w:t>Pakiet nr 1</w:t>
      </w:r>
      <w:r w:rsidR="00A7055E">
        <w:rPr>
          <w:rFonts w:ascii="Asap" w:hAnsi="Asap" w:cs="Tahoma"/>
          <w:b/>
          <w:bCs/>
          <w:sz w:val="18"/>
          <w:szCs w:val="18"/>
        </w:rPr>
        <w:t>1</w:t>
      </w:r>
      <w:r w:rsidRPr="0008318A">
        <w:rPr>
          <w:rFonts w:ascii="Asap" w:hAnsi="Asap" w:cs="Tahoma"/>
          <w:b/>
          <w:bCs/>
          <w:sz w:val="18"/>
          <w:szCs w:val="18"/>
          <w:lang w:val="x-none"/>
        </w:rPr>
        <w:t xml:space="preserve"> - </w:t>
      </w:r>
      <w:r w:rsidRPr="0008318A">
        <w:rPr>
          <w:rFonts w:ascii="Asap" w:hAnsi="Asap" w:cs="Tahoma"/>
          <w:sz w:val="18"/>
          <w:szCs w:val="18"/>
          <w:lang w:val="x-none"/>
        </w:rPr>
        <w:t>Taca do sterylizacji narzędzi</w:t>
      </w:r>
    </w:p>
    <w:p w14:paraId="60F30B4A" w14:textId="77777777" w:rsidR="0008318A" w:rsidRPr="00E86308" w:rsidRDefault="0008318A" w:rsidP="00B6057F">
      <w:pPr>
        <w:ind w:left="284"/>
        <w:jc w:val="both"/>
        <w:rPr>
          <w:rFonts w:ascii="Asap" w:hAnsi="Asap" w:cs="Tahoma"/>
          <w:bCs/>
          <w:sz w:val="18"/>
          <w:szCs w:val="18"/>
        </w:rPr>
      </w:pPr>
    </w:p>
    <w:p w14:paraId="52F1A0D9" w14:textId="77777777" w:rsidR="00353174" w:rsidRPr="00353174" w:rsidRDefault="0009620F" w:rsidP="00B6057F">
      <w:pPr>
        <w:pStyle w:val="Akapitzlist"/>
        <w:widowControl w:val="0"/>
        <w:numPr>
          <w:ilvl w:val="1"/>
          <w:numId w:val="19"/>
        </w:numPr>
        <w:overflowPunct w:val="0"/>
        <w:autoSpaceDE w:val="0"/>
        <w:autoSpaceDN w:val="0"/>
        <w:adjustRightInd w:val="0"/>
        <w:ind w:left="0" w:hanging="426"/>
        <w:jc w:val="both"/>
        <w:rPr>
          <w:rFonts w:ascii="Asap" w:hAnsi="Asap" w:cs="Tahoma"/>
          <w:bCs/>
          <w:sz w:val="18"/>
          <w:szCs w:val="18"/>
        </w:rPr>
      </w:pPr>
      <w:r w:rsidRPr="00EE0B89">
        <w:rPr>
          <w:rFonts w:ascii="Asap" w:hAnsi="Asap" w:cs="Tahoma"/>
          <w:b/>
          <w:bCs/>
          <w:color w:val="000000"/>
          <w:sz w:val="18"/>
          <w:szCs w:val="18"/>
        </w:rPr>
        <w:t>CPV:</w:t>
      </w:r>
      <w:r w:rsidR="00EE0B89">
        <w:rPr>
          <w:rFonts w:ascii="Asap" w:hAnsi="Asap" w:cs="Tahoma"/>
          <w:b/>
          <w:bCs/>
          <w:color w:val="000000"/>
          <w:sz w:val="18"/>
          <w:szCs w:val="18"/>
        </w:rPr>
        <w:t xml:space="preserve"> </w:t>
      </w:r>
    </w:p>
    <w:p w14:paraId="7A898F39" w14:textId="799872F9" w:rsidR="00EE0B89" w:rsidRDefault="00EE0B89" w:rsidP="00353174">
      <w:pPr>
        <w:pStyle w:val="Akapitzlist"/>
        <w:widowControl w:val="0"/>
        <w:overflowPunct w:val="0"/>
        <w:autoSpaceDE w:val="0"/>
        <w:autoSpaceDN w:val="0"/>
        <w:adjustRightInd w:val="0"/>
        <w:ind w:left="0"/>
        <w:jc w:val="both"/>
        <w:rPr>
          <w:rFonts w:ascii="Asap" w:hAnsi="Asap" w:cs="Arial"/>
          <w:b/>
          <w:i/>
          <w:iCs/>
          <w:color w:val="000000" w:themeColor="text1"/>
          <w:sz w:val="18"/>
          <w:szCs w:val="18"/>
        </w:rPr>
      </w:pPr>
      <w:r w:rsidRPr="00EE0B89">
        <w:rPr>
          <w:rFonts w:ascii="Asap" w:hAnsi="Asap" w:cs="Arial"/>
          <w:b/>
          <w:color w:val="000000" w:themeColor="text1"/>
          <w:sz w:val="18"/>
          <w:szCs w:val="18"/>
        </w:rPr>
        <w:t xml:space="preserve">33122000-1 </w:t>
      </w:r>
      <w:r w:rsidRPr="00EE0B89">
        <w:rPr>
          <w:rFonts w:ascii="Asap" w:hAnsi="Asap" w:cs="Arial"/>
          <w:b/>
          <w:i/>
          <w:iCs/>
          <w:color w:val="000000" w:themeColor="text1"/>
          <w:sz w:val="18"/>
          <w:szCs w:val="18"/>
        </w:rPr>
        <w:t>Sprzęt oftalmologiczny</w:t>
      </w:r>
    </w:p>
    <w:p w14:paraId="1C7D1ADA" w14:textId="0EDC1136" w:rsidR="00353174" w:rsidRDefault="00353174" w:rsidP="00353174">
      <w:pPr>
        <w:pStyle w:val="Akapitzlist"/>
        <w:widowControl w:val="0"/>
        <w:overflowPunct w:val="0"/>
        <w:autoSpaceDE w:val="0"/>
        <w:autoSpaceDN w:val="0"/>
        <w:adjustRightInd w:val="0"/>
        <w:ind w:left="0"/>
        <w:jc w:val="both"/>
        <w:rPr>
          <w:rFonts w:ascii="Asap" w:hAnsi="Asap" w:cs="Tahoma"/>
          <w:bCs/>
          <w:sz w:val="18"/>
          <w:szCs w:val="18"/>
        </w:rPr>
      </w:pPr>
      <w:r w:rsidRPr="00353174">
        <w:rPr>
          <w:rFonts w:ascii="Asap" w:hAnsi="Asap" w:cs="Tahoma"/>
          <w:bCs/>
          <w:sz w:val="18"/>
          <w:szCs w:val="18"/>
        </w:rPr>
        <w:t>33140000-3 Materiały medyczne</w:t>
      </w:r>
    </w:p>
    <w:p w14:paraId="2B8D0D86" w14:textId="1CED1DD4" w:rsidR="00353174" w:rsidRDefault="00353174" w:rsidP="00353174">
      <w:pPr>
        <w:pStyle w:val="Akapitzlist"/>
        <w:widowControl w:val="0"/>
        <w:overflowPunct w:val="0"/>
        <w:autoSpaceDE w:val="0"/>
        <w:autoSpaceDN w:val="0"/>
        <w:adjustRightInd w:val="0"/>
        <w:ind w:left="0"/>
        <w:jc w:val="both"/>
        <w:rPr>
          <w:rFonts w:ascii="Asap" w:hAnsi="Asap" w:cs="Tahoma"/>
          <w:bCs/>
          <w:sz w:val="18"/>
          <w:szCs w:val="18"/>
        </w:rPr>
      </w:pPr>
      <w:r w:rsidRPr="00353174">
        <w:rPr>
          <w:rFonts w:ascii="Asap" w:hAnsi="Asap" w:cs="Tahoma"/>
          <w:bCs/>
          <w:sz w:val="18"/>
          <w:szCs w:val="18"/>
        </w:rPr>
        <w:t>33731110-7 Soczewki śródoczne</w:t>
      </w:r>
    </w:p>
    <w:p w14:paraId="4F9E0277" w14:textId="47DDE81A" w:rsidR="00353174" w:rsidRDefault="00353174" w:rsidP="00353174">
      <w:pPr>
        <w:pStyle w:val="Akapitzlist"/>
        <w:widowControl w:val="0"/>
        <w:overflowPunct w:val="0"/>
        <w:autoSpaceDE w:val="0"/>
        <w:autoSpaceDN w:val="0"/>
        <w:adjustRightInd w:val="0"/>
        <w:ind w:left="0"/>
        <w:jc w:val="both"/>
        <w:rPr>
          <w:rFonts w:ascii="Asap" w:hAnsi="Asap" w:cs="Tahoma"/>
          <w:bCs/>
          <w:sz w:val="18"/>
          <w:szCs w:val="18"/>
        </w:rPr>
      </w:pPr>
      <w:r w:rsidRPr="00353174">
        <w:rPr>
          <w:rFonts w:ascii="Asap" w:hAnsi="Asap" w:cs="Tahoma"/>
          <w:bCs/>
          <w:sz w:val="18"/>
          <w:szCs w:val="18"/>
        </w:rPr>
        <w:t>33662100-9 Środki oftalmologiczne (wiskoelastyki)</w:t>
      </w:r>
    </w:p>
    <w:p w14:paraId="086D2030" w14:textId="7395966B" w:rsidR="00353174" w:rsidRDefault="00353174" w:rsidP="00353174">
      <w:pPr>
        <w:pStyle w:val="Akapitzlist"/>
        <w:widowControl w:val="0"/>
        <w:overflowPunct w:val="0"/>
        <w:autoSpaceDE w:val="0"/>
        <w:autoSpaceDN w:val="0"/>
        <w:adjustRightInd w:val="0"/>
        <w:ind w:left="0"/>
        <w:jc w:val="both"/>
        <w:rPr>
          <w:rFonts w:ascii="Asap" w:hAnsi="Asap" w:cs="Tahoma"/>
          <w:bCs/>
          <w:sz w:val="18"/>
          <w:szCs w:val="18"/>
        </w:rPr>
      </w:pPr>
      <w:r w:rsidRPr="00353174">
        <w:rPr>
          <w:rFonts w:ascii="Asap" w:hAnsi="Asap" w:cs="Tahoma"/>
          <w:bCs/>
          <w:sz w:val="18"/>
          <w:szCs w:val="18"/>
        </w:rPr>
        <w:t>33162200-5 Przyrządy używane na salach operacyjnych</w:t>
      </w:r>
    </w:p>
    <w:p w14:paraId="271E1838" w14:textId="581DE76B" w:rsidR="00353174" w:rsidRDefault="00353174" w:rsidP="00353174">
      <w:pPr>
        <w:pStyle w:val="Akapitzlist"/>
        <w:widowControl w:val="0"/>
        <w:overflowPunct w:val="0"/>
        <w:autoSpaceDE w:val="0"/>
        <w:autoSpaceDN w:val="0"/>
        <w:adjustRightInd w:val="0"/>
        <w:ind w:left="0"/>
        <w:jc w:val="both"/>
        <w:rPr>
          <w:rFonts w:ascii="Asap" w:hAnsi="Asap" w:cs="Tahoma"/>
          <w:bCs/>
          <w:sz w:val="18"/>
          <w:szCs w:val="18"/>
        </w:rPr>
      </w:pPr>
      <w:r w:rsidRPr="00353174">
        <w:rPr>
          <w:rFonts w:ascii="Asap" w:hAnsi="Asap" w:cs="Tahoma"/>
          <w:bCs/>
          <w:sz w:val="18"/>
          <w:szCs w:val="18"/>
        </w:rPr>
        <w:t>33141411-4 Skalpele i noże chirurgiczne</w:t>
      </w:r>
    </w:p>
    <w:p w14:paraId="0E43C911" w14:textId="77777777" w:rsidR="006B09D1" w:rsidRPr="00EE0B89" w:rsidRDefault="006B09D1" w:rsidP="00353174">
      <w:pPr>
        <w:pStyle w:val="Akapitzlist"/>
        <w:widowControl w:val="0"/>
        <w:overflowPunct w:val="0"/>
        <w:autoSpaceDE w:val="0"/>
        <w:autoSpaceDN w:val="0"/>
        <w:adjustRightInd w:val="0"/>
        <w:ind w:left="0"/>
        <w:jc w:val="both"/>
        <w:rPr>
          <w:rFonts w:ascii="Asap" w:hAnsi="Asap" w:cs="Tahoma"/>
          <w:bCs/>
          <w:sz w:val="18"/>
          <w:szCs w:val="18"/>
        </w:rPr>
      </w:pPr>
    </w:p>
    <w:p w14:paraId="0196E57B" w14:textId="6ED0FBE8" w:rsidR="001958DA" w:rsidRPr="00F5794F" w:rsidRDefault="001958DA" w:rsidP="00B6057F">
      <w:pPr>
        <w:pStyle w:val="Akapitzlist"/>
        <w:numPr>
          <w:ilvl w:val="1"/>
          <w:numId w:val="19"/>
        </w:numPr>
        <w:ind w:left="0" w:hanging="426"/>
        <w:jc w:val="both"/>
        <w:rPr>
          <w:rFonts w:ascii="Asap" w:hAnsi="Asap" w:cs="Tahoma"/>
          <w:bCs/>
          <w:color w:val="000000"/>
          <w:sz w:val="18"/>
          <w:szCs w:val="18"/>
          <w:lang w:val="x-none"/>
        </w:rPr>
      </w:pPr>
      <w:r w:rsidRPr="00F5794F">
        <w:rPr>
          <w:rFonts w:ascii="Asap" w:hAnsi="Asap" w:cs="Tahoma"/>
          <w:bCs/>
          <w:sz w:val="18"/>
          <w:szCs w:val="18"/>
        </w:rPr>
        <w:t xml:space="preserve">Oferowany przedmiot zamówienia musi być dopuszczony do obrotu i sprzedaży w obszarze gospodarczym UE oraz zgodny z obowiązującymi przepisami prawa, w szczególności spełniać wymagania ustawy o wyrobach medycznych z dnia 20 maja 2010 (tj. Dz. U. z </w:t>
      </w:r>
      <w:r w:rsidR="0047505C" w:rsidRPr="00F5794F">
        <w:rPr>
          <w:rFonts w:ascii="Asap" w:hAnsi="Asap" w:cs="Tahoma"/>
          <w:bCs/>
          <w:sz w:val="18"/>
          <w:szCs w:val="18"/>
        </w:rPr>
        <w:t>2019 poz. 175</w:t>
      </w:r>
      <w:r w:rsidRPr="00F5794F">
        <w:rPr>
          <w:rFonts w:ascii="Asap" w:hAnsi="Asap" w:cs="Tahoma"/>
          <w:bCs/>
          <w:sz w:val="18"/>
          <w:szCs w:val="18"/>
        </w:rPr>
        <w:t xml:space="preserve"> z późn. zm.).</w:t>
      </w:r>
    </w:p>
    <w:p w14:paraId="59F44E7E" w14:textId="77777777" w:rsidR="00377717" w:rsidRPr="00341DA3" w:rsidRDefault="00377717" w:rsidP="00B6057F">
      <w:pPr>
        <w:pStyle w:val="Akapitzlist"/>
        <w:numPr>
          <w:ilvl w:val="1"/>
          <w:numId w:val="19"/>
        </w:numPr>
        <w:ind w:left="0" w:hanging="426"/>
        <w:jc w:val="both"/>
        <w:rPr>
          <w:rFonts w:ascii="Asap" w:hAnsi="Asap" w:cs="Tahoma"/>
          <w:bCs/>
          <w:color w:val="000000"/>
          <w:sz w:val="18"/>
          <w:szCs w:val="18"/>
          <w:lang w:val="x-none"/>
        </w:rPr>
      </w:pPr>
      <w:r w:rsidRPr="00341DA3">
        <w:rPr>
          <w:rFonts w:ascii="Asap" w:hAnsi="Asap" w:cs="Tahoma"/>
          <w:bCs/>
          <w:color w:val="000000"/>
          <w:sz w:val="18"/>
          <w:szCs w:val="18"/>
          <w:lang w:val="x-none"/>
        </w:rPr>
        <w:t>Opisane wyroby medyczne podlegają Polskim Normom przenoszącym normy europejskie oraz normom innych państw członkowskich Europejskiego Obszaru Gospodarczego.</w:t>
      </w:r>
    </w:p>
    <w:p w14:paraId="3F0EE2C3" w14:textId="0E0E6229" w:rsidR="001968DE" w:rsidRPr="00E86308" w:rsidRDefault="001968DE" w:rsidP="00B6057F">
      <w:pPr>
        <w:pStyle w:val="Akapitzlist"/>
        <w:numPr>
          <w:ilvl w:val="1"/>
          <w:numId w:val="19"/>
        </w:numPr>
        <w:ind w:left="0" w:hanging="426"/>
        <w:jc w:val="both"/>
        <w:rPr>
          <w:rFonts w:ascii="Asap" w:hAnsi="Asap" w:cs="Tahoma"/>
          <w:bCs/>
          <w:color w:val="000000"/>
          <w:sz w:val="18"/>
          <w:szCs w:val="18"/>
          <w:lang w:val="x-none"/>
        </w:rPr>
      </w:pPr>
      <w:r w:rsidRPr="00E86308">
        <w:rPr>
          <w:rFonts w:ascii="Asap" w:hAnsi="Asap" w:cs="Tahoma"/>
          <w:bCs/>
          <w:color w:val="000000"/>
          <w:sz w:val="18"/>
          <w:szCs w:val="18"/>
          <w:lang w:val="x-none"/>
        </w:rPr>
        <w:t>Przystępując do niniejszego postępowania Wykonawca gwarantuje minimalny termin</w:t>
      </w:r>
      <w:r w:rsidR="00BB79C7">
        <w:rPr>
          <w:rFonts w:ascii="Asap" w:hAnsi="Asap" w:cs="Tahoma"/>
          <w:bCs/>
          <w:color w:val="000000"/>
          <w:sz w:val="18"/>
          <w:szCs w:val="18"/>
        </w:rPr>
        <w:t xml:space="preserve"> ważności rozumiany jako termin</w:t>
      </w:r>
      <w:r w:rsidRPr="00E86308">
        <w:rPr>
          <w:rFonts w:ascii="Asap" w:hAnsi="Asap" w:cs="Tahoma"/>
          <w:bCs/>
          <w:color w:val="000000"/>
          <w:sz w:val="18"/>
          <w:szCs w:val="18"/>
          <w:lang w:val="x-none"/>
        </w:rPr>
        <w:t xml:space="preserve"> gwarancji (przydatności do zużycia</w:t>
      </w:r>
      <w:r w:rsidR="00BF1673">
        <w:rPr>
          <w:rFonts w:ascii="Asap" w:hAnsi="Asap" w:cs="Tahoma"/>
          <w:bCs/>
          <w:color w:val="000000"/>
          <w:sz w:val="18"/>
          <w:szCs w:val="18"/>
        </w:rPr>
        <w:t xml:space="preserve"> lub sterylności</w:t>
      </w:r>
      <w:r w:rsidRPr="00E86308">
        <w:rPr>
          <w:rFonts w:ascii="Asap" w:hAnsi="Asap" w:cs="Tahoma"/>
          <w:bCs/>
          <w:color w:val="000000"/>
          <w:sz w:val="18"/>
          <w:szCs w:val="18"/>
          <w:lang w:val="x-none"/>
        </w:rPr>
        <w:t>)</w:t>
      </w:r>
      <w:r w:rsidR="00BB79C7">
        <w:rPr>
          <w:rFonts w:ascii="Asap" w:hAnsi="Asap" w:cs="Tahoma"/>
          <w:bCs/>
          <w:color w:val="000000"/>
          <w:sz w:val="18"/>
          <w:szCs w:val="18"/>
        </w:rPr>
        <w:t xml:space="preserve"> </w:t>
      </w:r>
      <w:r w:rsidRPr="00E86308">
        <w:rPr>
          <w:rFonts w:ascii="Asap" w:hAnsi="Asap" w:cs="Tahoma"/>
          <w:bCs/>
          <w:color w:val="000000"/>
          <w:sz w:val="18"/>
          <w:szCs w:val="18"/>
          <w:lang w:val="x-none"/>
        </w:rPr>
        <w:t xml:space="preserve">dostarczanego asortymentu wynoszący nie mniej niż </w:t>
      </w:r>
      <w:r w:rsidR="00BB79C7">
        <w:rPr>
          <w:rFonts w:ascii="Asap" w:hAnsi="Asap" w:cs="Tahoma"/>
          <w:b/>
          <w:color w:val="000000"/>
          <w:sz w:val="18"/>
          <w:szCs w:val="18"/>
        </w:rPr>
        <w:t>10</w:t>
      </w:r>
      <w:r w:rsidRPr="00921809">
        <w:rPr>
          <w:rFonts w:ascii="Asap" w:hAnsi="Asap" w:cs="Tahoma"/>
          <w:b/>
          <w:color w:val="000000"/>
          <w:sz w:val="18"/>
          <w:szCs w:val="18"/>
          <w:lang w:val="x-none"/>
        </w:rPr>
        <w:t xml:space="preserve"> miesięcy</w:t>
      </w:r>
      <w:r w:rsidRPr="00E86308">
        <w:rPr>
          <w:rFonts w:ascii="Asap" w:hAnsi="Asap" w:cs="Tahoma"/>
          <w:bCs/>
          <w:color w:val="000000"/>
          <w:sz w:val="18"/>
          <w:szCs w:val="18"/>
          <w:lang w:val="x-none"/>
        </w:rPr>
        <w:t xml:space="preserve"> licząc od dnia realizacji dostawy do Zamawiającego. </w:t>
      </w:r>
    </w:p>
    <w:p w14:paraId="34F12106" w14:textId="0F00430D" w:rsidR="00970308" w:rsidRPr="00E86308" w:rsidRDefault="00970308" w:rsidP="00B6057F">
      <w:pPr>
        <w:pStyle w:val="Tekstpodstawowywcity"/>
        <w:numPr>
          <w:ilvl w:val="1"/>
          <w:numId w:val="19"/>
        </w:numPr>
        <w:ind w:left="0" w:hanging="426"/>
        <w:rPr>
          <w:rFonts w:ascii="Asap" w:hAnsi="Asap" w:cs="Tahoma"/>
          <w:color w:val="000000"/>
          <w:sz w:val="18"/>
          <w:szCs w:val="18"/>
        </w:rPr>
      </w:pPr>
      <w:r w:rsidRPr="00E86308">
        <w:rPr>
          <w:rFonts w:ascii="Asap" w:hAnsi="Asap" w:cs="Tahoma"/>
          <w:sz w:val="18"/>
          <w:szCs w:val="18"/>
        </w:rPr>
        <w:t>Zamawiający dopuszcza składanie ofert częściowych na dowolnie wybrany pakiet</w:t>
      </w:r>
      <w:r w:rsidR="005A5B26" w:rsidRPr="00E86308">
        <w:rPr>
          <w:rFonts w:ascii="Asap" w:hAnsi="Asap" w:cs="Tahoma"/>
          <w:sz w:val="18"/>
          <w:szCs w:val="18"/>
          <w:lang w:val="pl-PL"/>
        </w:rPr>
        <w:t xml:space="preserve"> (maksymalnie na wszystkie pakiety tj. na </w:t>
      </w:r>
      <w:r w:rsidR="001177D5">
        <w:rPr>
          <w:rFonts w:ascii="Asap" w:hAnsi="Asap" w:cs="Tahoma"/>
          <w:b/>
          <w:bCs w:val="0"/>
          <w:sz w:val="18"/>
          <w:szCs w:val="18"/>
          <w:lang w:val="pl-PL"/>
        </w:rPr>
        <w:t>11</w:t>
      </w:r>
      <w:r w:rsidR="005A5B26" w:rsidRPr="00E86308">
        <w:rPr>
          <w:rFonts w:ascii="Asap" w:hAnsi="Asap" w:cs="Tahoma"/>
          <w:b/>
          <w:bCs w:val="0"/>
          <w:sz w:val="18"/>
          <w:szCs w:val="18"/>
          <w:lang w:val="pl-PL"/>
        </w:rPr>
        <w:t xml:space="preserve"> </w:t>
      </w:r>
      <w:r w:rsidR="00C84FC7" w:rsidRPr="00E86308">
        <w:rPr>
          <w:rFonts w:ascii="Asap" w:hAnsi="Asap" w:cs="Tahoma"/>
          <w:b/>
          <w:bCs w:val="0"/>
          <w:sz w:val="18"/>
          <w:szCs w:val="18"/>
          <w:lang w:val="pl-PL"/>
        </w:rPr>
        <w:t>pakiet</w:t>
      </w:r>
      <w:r w:rsidR="004B219B" w:rsidRPr="00E86308">
        <w:rPr>
          <w:rFonts w:ascii="Asap" w:hAnsi="Asap" w:cs="Tahoma"/>
          <w:b/>
          <w:bCs w:val="0"/>
          <w:sz w:val="18"/>
          <w:szCs w:val="18"/>
          <w:lang w:val="pl-PL"/>
        </w:rPr>
        <w:t>ów</w:t>
      </w:r>
      <w:r w:rsidR="005A5B26" w:rsidRPr="00E86308">
        <w:rPr>
          <w:rFonts w:ascii="Asap" w:hAnsi="Asap" w:cs="Tahoma"/>
          <w:sz w:val="18"/>
          <w:szCs w:val="18"/>
          <w:lang w:val="pl-PL"/>
        </w:rPr>
        <w:t>)</w:t>
      </w:r>
      <w:r w:rsidRPr="00E86308">
        <w:rPr>
          <w:rFonts w:ascii="Asap" w:hAnsi="Asap" w:cs="Tahoma"/>
          <w:sz w:val="18"/>
          <w:szCs w:val="18"/>
        </w:rPr>
        <w:t xml:space="preserve">, lecz nie dopuszcza składania ofert na wybrane pozycje w pakiecie. </w:t>
      </w:r>
    </w:p>
    <w:p w14:paraId="218CA8F1" w14:textId="77777777" w:rsidR="0008313A" w:rsidRPr="00E86308" w:rsidRDefault="0008313A" w:rsidP="00B6057F">
      <w:pPr>
        <w:pStyle w:val="Tekstpodstawowywcity"/>
        <w:numPr>
          <w:ilvl w:val="1"/>
          <w:numId w:val="9"/>
        </w:numPr>
        <w:ind w:left="0" w:hanging="426"/>
        <w:rPr>
          <w:rFonts w:ascii="Asap" w:hAnsi="Asap" w:cs="Tahoma"/>
          <w:sz w:val="18"/>
          <w:szCs w:val="18"/>
        </w:rPr>
      </w:pPr>
      <w:r w:rsidRPr="00E86308">
        <w:rPr>
          <w:rFonts w:ascii="Asap" w:hAnsi="Asap" w:cs="Tahoma"/>
          <w:sz w:val="18"/>
          <w:szCs w:val="18"/>
        </w:rPr>
        <w:t>Zamawiający nie dopuszcza składania ofert wariantowych.</w:t>
      </w:r>
    </w:p>
    <w:p w14:paraId="2C39DD26" w14:textId="2768931F" w:rsidR="005A5B26" w:rsidRPr="00E86308" w:rsidRDefault="006B533E" w:rsidP="00B6057F">
      <w:pPr>
        <w:pStyle w:val="Tekstpodstawowywcity"/>
        <w:numPr>
          <w:ilvl w:val="1"/>
          <w:numId w:val="9"/>
        </w:numPr>
        <w:ind w:left="0" w:hanging="426"/>
        <w:rPr>
          <w:rFonts w:ascii="Asap" w:hAnsi="Asap" w:cs="Tahoma"/>
          <w:sz w:val="18"/>
          <w:szCs w:val="18"/>
        </w:rPr>
      </w:pPr>
      <w:r w:rsidRPr="00E86308">
        <w:rPr>
          <w:rFonts w:ascii="Asap" w:hAnsi="Asap" w:cs="Tahoma"/>
          <w:sz w:val="18"/>
          <w:szCs w:val="18"/>
        </w:rPr>
        <w:t>Zamawiający nie prze</w:t>
      </w:r>
      <w:r w:rsidR="005A5B26" w:rsidRPr="00E86308">
        <w:rPr>
          <w:rFonts w:ascii="Asap" w:hAnsi="Asap" w:cs="Tahoma"/>
          <w:sz w:val="18"/>
          <w:szCs w:val="18"/>
        </w:rPr>
        <w:t>widuje: zawarcia umowy ramowej</w:t>
      </w:r>
      <w:r w:rsidRPr="00E86308">
        <w:rPr>
          <w:rFonts w:ascii="Asap" w:hAnsi="Asap" w:cs="Tahoma"/>
          <w:sz w:val="18"/>
          <w:szCs w:val="18"/>
        </w:rPr>
        <w:t>, aukcji elektronicznej</w:t>
      </w:r>
      <w:r w:rsidR="00970308" w:rsidRPr="00E86308">
        <w:rPr>
          <w:rFonts w:ascii="Asap" w:hAnsi="Asap" w:cs="Tahoma"/>
          <w:sz w:val="18"/>
          <w:szCs w:val="18"/>
          <w:lang w:val="pl-PL"/>
        </w:rPr>
        <w:t xml:space="preserve"> ani </w:t>
      </w:r>
      <w:r w:rsidRPr="00E86308">
        <w:rPr>
          <w:rFonts w:ascii="Asap" w:hAnsi="Asap" w:cs="Tahoma"/>
          <w:sz w:val="18"/>
          <w:szCs w:val="18"/>
        </w:rPr>
        <w:t>zwrotu kosztów udziału w postępowaniu</w:t>
      </w:r>
      <w:r w:rsidR="00B526A3">
        <w:rPr>
          <w:rFonts w:ascii="Asap" w:hAnsi="Asap" w:cs="Tahoma"/>
          <w:sz w:val="18"/>
          <w:szCs w:val="18"/>
          <w:lang w:val="pl-PL"/>
        </w:rPr>
        <w:t xml:space="preserve"> (z zastrzeżeniem pkt 9.16 SIWZ)</w:t>
      </w:r>
      <w:r w:rsidR="00970308" w:rsidRPr="00E86308">
        <w:rPr>
          <w:rFonts w:ascii="Asap" w:hAnsi="Asap" w:cs="Tahoma"/>
          <w:sz w:val="18"/>
          <w:szCs w:val="18"/>
          <w:lang w:val="pl-PL"/>
        </w:rPr>
        <w:t>.</w:t>
      </w:r>
    </w:p>
    <w:p w14:paraId="42E5CC1A" w14:textId="764EF337" w:rsidR="005A5B26" w:rsidRPr="00E86308" w:rsidRDefault="005A5B26" w:rsidP="00B6057F">
      <w:pPr>
        <w:pStyle w:val="Tekstpodstawowywcity"/>
        <w:numPr>
          <w:ilvl w:val="1"/>
          <w:numId w:val="9"/>
        </w:numPr>
        <w:ind w:left="0" w:hanging="426"/>
        <w:rPr>
          <w:rFonts w:ascii="Asap" w:hAnsi="Asap" w:cs="Tahoma"/>
          <w:sz w:val="18"/>
          <w:szCs w:val="18"/>
        </w:rPr>
      </w:pPr>
      <w:r w:rsidRPr="00E86308">
        <w:rPr>
          <w:rFonts w:ascii="Asap" w:hAnsi="Asap" w:cs="Tahoma"/>
          <w:sz w:val="18"/>
          <w:szCs w:val="18"/>
        </w:rPr>
        <w:t xml:space="preserve">Zamawiający nie przewidział zamówień, o których mowa w art. 67 ust. 1 pkt </w:t>
      </w:r>
      <w:r w:rsidR="00EF4564" w:rsidRPr="00E86308">
        <w:rPr>
          <w:rFonts w:ascii="Asap" w:hAnsi="Asap" w:cs="Tahoma"/>
          <w:sz w:val="18"/>
          <w:szCs w:val="18"/>
          <w:lang w:val="pl-PL"/>
        </w:rPr>
        <w:t>7</w:t>
      </w:r>
      <w:r w:rsidRPr="00E86308">
        <w:rPr>
          <w:rFonts w:ascii="Asap" w:hAnsi="Asap" w:cs="Tahoma"/>
          <w:sz w:val="18"/>
          <w:szCs w:val="18"/>
        </w:rPr>
        <w:t xml:space="preserve"> </w:t>
      </w:r>
      <w:r w:rsidR="002E0719" w:rsidRPr="00E86308">
        <w:rPr>
          <w:rFonts w:ascii="Asap" w:hAnsi="Asap" w:cs="Tahoma"/>
          <w:sz w:val="18"/>
          <w:szCs w:val="18"/>
          <w:lang w:val="pl-PL"/>
        </w:rPr>
        <w:t>U</w:t>
      </w:r>
      <w:r w:rsidRPr="00E86308">
        <w:rPr>
          <w:rFonts w:ascii="Asap" w:hAnsi="Asap" w:cs="Tahoma"/>
          <w:sz w:val="18"/>
          <w:szCs w:val="18"/>
        </w:rPr>
        <w:t xml:space="preserve">stawy </w:t>
      </w:r>
      <w:r w:rsidR="0071710F" w:rsidRPr="00E86308">
        <w:rPr>
          <w:rFonts w:ascii="Asap" w:hAnsi="Asap" w:cs="Tahoma"/>
          <w:sz w:val="18"/>
          <w:szCs w:val="18"/>
        </w:rPr>
        <w:t xml:space="preserve">Prawo Zamówień Publicznych </w:t>
      </w:r>
      <w:bookmarkStart w:id="2" w:name="_Hlk512846438"/>
      <w:r w:rsidR="0071710F" w:rsidRPr="00E86308">
        <w:rPr>
          <w:rFonts w:ascii="Asap" w:hAnsi="Asap" w:cs="Tahoma"/>
          <w:sz w:val="18"/>
          <w:szCs w:val="18"/>
        </w:rPr>
        <w:t>(</w:t>
      </w:r>
      <w:r w:rsidR="002E0719" w:rsidRPr="00E86308">
        <w:rPr>
          <w:rFonts w:ascii="Asap" w:hAnsi="Asap" w:cs="Tahoma"/>
          <w:sz w:val="18"/>
          <w:szCs w:val="18"/>
          <w:lang w:val="pl-PL"/>
        </w:rPr>
        <w:t xml:space="preserve">t.j. </w:t>
      </w:r>
      <w:r w:rsidRPr="00E86308">
        <w:rPr>
          <w:rFonts w:ascii="Asap" w:hAnsi="Asap" w:cs="Tahoma"/>
          <w:sz w:val="18"/>
          <w:szCs w:val="18"/>
        </w:rPr>
        <w:t>Dz.</w:t>
      </w:r>
      <w:r w:rsidR="00764CEF" w:rsidRPr="00E86308">
        <w:rPr>
          <w:rFonts w:ascii="Asap" w:hAnsi="Asap" w:cs="Tahoma"/>
          <w:sz w:val="18"/>
          <w:szCs w:val="18"/>
          <w:lang w:val="pl-PL"/>
        </w:rPr>
        <w:t xml:space="preserve"> </w:t>
      </w:r>
      <w:r w:rsidRPr="00E86308">
        <w:rPr>
          <w:rFonts w:ascii="Asap" w:hAnsi="Asap" w:cs="Tahoma"/>
          <w:sz w:val="18"/>
          <w:szCs w:val="18"/>
        </w:rPr>
        <w:t xml:space="preserve">U. </w:t>
      </w:r>
      <w:r w:rsidR="003A272A" w:rsidRPr="00E86308">
        <w:rPr>
          <w:rFonts w:ascii="Asap" w:hAnsi="Asap" w:cs="Tahoma"/>
          <w:sz w:val="18"/>
          <w:szCs w:val="18"/>
          <w:lang w:val="pl-PL"/>
        </w:rPr>
        <w:t>2019</w:t>
      </w:r>
      <w:r w:rsidRPr="00E86308">
        <w:rPr>
          <w:rFonts w:ascii="Asap" w:hAnsi="Asap" w:cs="Tahoma"/>
          <w:sz w:val="18"/>
          <w:szCs w:val="18"/>
          <w:lang w:val="pl-PL"/>
        </w:rPr>
        <w:t xml:space="preserve"> </w:t>
      </w:r>
      <w:r w:rsidRPr="00E86308">
        <w:rPr>
          <w:rFonts w:ascii="Asap" w:hAnsi="Asap" w:cs="Tahoma"/>
          <w:sz w:val="18"/>
          <w:szCs w:val="18"/>
        </w:rPr>
        <w:t xml:space="preserve">r. poz. </w:t>
      </w:r>
      <w:r w:rsidR="003A272A" w:rsidRPr="00E86308">
        <w:rPr>
          <w:rFonts w:ascii="Asap" w:hAnsi="Asap" w:cs="Tahoma"/>
          <w:sz w:val="18"/>
          <w:szCs w:val="18"/>
          <w:lang w:val="pl-PL"/>
        </w:rPr>
        <w:t>1843</w:t>
      </w:r>
      <w:bookmarkEnd w:id="2"/>
      <w:r w:rsidR="00BB1D38" w:rsidRPr="00E86308">
        <w:rPr>
          <w:rFonts w:ascii="Asap" w:hAnsi="Asap" w:cs="Tahoma"/>
          <w:sz w:val="18"/>
          <w:szCs w:val="18"/>
          <w:lang w:val="pl-PL"/>
        </w:rPr>
        <w:t xml:space="preserve">- </w:t>
      </w:r>
      <w:r w:rsidRPr="00E86308">
        <w:rPr>
          <w:rFonts w:ascii="Asap" w:hAnsi="Asap" w:cs="Tahoma"/>
          <w:sz w:val="18"/>
          <w:szCs w:val="18"/>
        </w:rPr>
        <w:t>dalej w treści: UPZP).</w:t>
      </w:r>
    </w:p>
    <w:p w14:paraId="4F062BE3" w14:textId="77777777" w:rsidR="0008313A" w:rsidRPr="00E86308" w:rsidRDefault="0008313A" w:rsidP="00B6057F">
      <w:pPr>
        <w:pStyle w:val="Tekstpodstawowywcity"/>
        <w:numPr>
          <w:ilvl w:val="1"/>
          <w:numId w:val="9"/>
        </w:numPr>
        <w:ind w:left="0" w:hanging="426"/>
        <w:rPr>
          <w:rFonts w:ascii="Asap" w:hAnsi="Asap" w:cs="Tahoma"/>
          <w:sz w:val="18"/>
          <w:szCs w:val="18"/>
        </w:rPr>
      </w:pPr>
      <w:r w:rsidRPr="00E86308">
        <w:rPr>
          <w:rFonts w:ascii="Asap" w:hAnsi="Asap" w:cs="Tahoma"/>
          <w:sz w:val="18"/>
          <w:szCs w:val="18"/>
        </w:rPr>
        <w:t>Zamawiający wymaga wniesienia wadium</w:t>
      </w:r>
      <w:r w:rsidR="00766510" w:rsidRPr="00E86308">
        <w:rPr>
          <w:rFonts w:ascii="Asap" w:hAnsi="Asap" w:cs="Tahoma"/>
          <w:sz w:val="18"/>
          <w:szCs w:val="18"/>
          <w:lang w:val="pl-PL"/>
        </w:rPr>
        <w:t xml:space="preserve"> zgodnie z punktem 7 SIWZ.</w:t>
      </w:r>
    </w:p>
    <w:p w14:paraId="3ACE93B5" w14:textId="77777777" w:rsidR="00901142" w:rsidRPr="00E86308" w:rsidRDefault="0008313A" w:rsidP="00B6057F">
      <w:pPr>
        <w:pStyle w:val="Tekstpodstawowywcity"/>
        <w:numPr>
          <w:ilvl w:val="1"/>
          <w:numId w:val="9"/>
        </w:numPr>
        <w:ind w:left="0" w:hanging="426"/>
        <w:rPr>
          <w:rFonts w:ascii="Asap" w:hAnsi="Asap" w:cs="Tahoma"/>
          <w:sz w:val="18"/>
          <w:szCs w:val="18"/>
        </w:rPr>
      </w:pPr>
      <w:bookmarkStart w:id="3" w:name="_Hlk523314937"/>
      <w:r w:rsidRPr="00E86308">
        <w:rPr>
          <w:rFonts w:ascii="Asap" w:hAnsi="Asap" w:cs="Tahoma"/>
          <w:sz w:val="18"/>
          <w:szCs w:val="18"/>
        </w:rPr>
        <w:t>Zamawiający nie wymaga wniesienia zabezpieczenia</w:t>
      </w:r>
      <w:r w:rsidR="00B45598" w:rsidRPr="00E86308">
        <w:rPr>
          <w:rFonts w:ascii="Asap" w:hAnsi="Asap" w:cs="Tahoma"/>
          <w:sz w:val="18"/>
          <w:szCs w:val="18"/>
        </w:rPr>
        <w:t xml:space="preserve"> </w:t>
      </w:r>
      <w:r w:rsidRPr="00E86308">
        <w:rPr>
          <w:rFonts w:ascii="Asap" w:hAnsi="Asap" w:cs="Tahoma"/>
          <w:sz w:val="18"/>
          <w:szCs w:val="18"/>
        </w:rPr>
        <w:t>należytego wykonania umowy.</w:t>
      </w:r>
    </w:p>
    <w:bookmarkEnd w:id="3"/>
    <w:p w14:paraId="22056457" w14:textId="7C921E6D" w:rsidR="007E228C" w:rsidRDefault="007E228C" w:rsidP="00B6057F">
      <w:pPr>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lastRenderedPageBreak/>
        <w:t xml:space="preserve">Zamawiający przewiduje możliwość skorzystania z art. 144 ust. 1 pkt. 1) UPZP oraz z prawa opcji w ilościach i na zasadach opisanych w </w:t>
      </w:r>
      <w:r w:rsidR="001756B9">
        <w:rPr>
          <w:rFonts w:ascii="Asap" w:hAnsi="Asap" w:cs="Tahoma"/>
          <w:bCs/>
          <w:sz w:val="18"/>
          <w:szCs w:val="18"/>
        </w:rPr>
        <w:t>istotnych postanowieniach umownych</w:t>
      </w:r>
      <w:r w:rsidRPr="00E86308">
        <w:rPr>
          <w:rFonts w:ascii="Asap" w:hAnsi="Asap" w:cs="Tahoma"/>
          <w:bCs/>
          <w:sz w:val="18"/>
          <w:szCs w:val="18"/>
          <w:lang w:val="x-none"/>
        </w:rPr>
        <w:t xml:space="preserve">, stanowiącym załącznik nr </w:t>
      </w:r>
      <w:r w:rsidR="001756B9">
        <w:rPr>
          <w:rFonts w:ascii="Asap" w:hAnsi="Asap" w:cs="Tahoma"/>
          <w:bCs/>
          <w:sz w:val="18"/>
          <w:szCs w:val="18"/>
        </w:rPr>
        <w:t>6</w:t>
      </w:r>
      <w:r w:rsidRPr="00E86308">
        <w:rPr>
          <w:rFonts w:ascii="Asap" w:hAnsi="Asap" w:cs="Tahoma"/>
          <w:bCs/>
          <w:sz w:val="18"/>
          <w:szCs w:val="18"/>
          <w:lang w:val="x-none"/>
        </w:rPr>
        <w:t xml:space="preserve"> do SIWZ. W trakcie obowiązywania umowy Zamawiający może skorzystać z prawa przepisu art. 144 ust. 1 pkt. 1) </w:t>
      </w:r>
      <w:r w:rsidR="007C0FC8" w:rsidRPr="00E86308">
        <w:rPr>
          <w:rFonts w:ascii="Asap" w:hAnsi="Asap" w:cs="Tahoma"/>
          <w:bCs/>
          <w:sz w:val="18"/>
          <w:szCs w:val="18"/>
        </w:rPr>
        <w:t>UPZP</w:t>
      </w:r>
      <w:r w:rsidRPr="00E86308">
        <w:rPr>
          <w:rFonts w:ascii="Asap" w:hAnsi="Asap" w:cs="Tahoma"/>
          <w:bCs/>
          <w:sz w:val="18"/>
          <w:szCs w:val="18"/>
          <w:lang w:val="x-none"/>
        </w:rPr>
        <w:t xml:space="preserve"> obejmującego prawo do zwiększenia do </w:t>
      </w:r>
      <w:r w:rsidR="00DE22D3">
        <w:rPr>
          <w:rFonts w:ascii="Asap" w:hAnsi="Asap" w:cs="Tahoma"/>
          <w:b/>
          <w:sz w:val="18"/>
          <w:szCs w:val="18"/>
        </w:rPr>
        <w:t>20</w:t>
      </w:r>
      <w:r w:rsidRPr="007C69A9">
        <w:rPr>
          <w:rFonts w:ascii="Asap" w:hAnsi="Asap" w:cs="Tahoma"/>
          <w:b/>
          <w:sz w:val="18"/>
          <w:szCs w:val="18"/>
          <w:lang w:val="x-none"/>
        </w:rPr>
        <w:t>%</w:t>
      </w:r>
      <w:r w:rsidRPr="00E86308">
        <w:rPr>
          <w:rFonts w:ascii="Asap" w:hAnsi="Asap" w:cs="Tahoma"/>
          <w:bCs/>
          <w:sz w:val="18"/>
          <w:szCs w:val="18"/>
          <w:lang w:val="x-none"/>
        </w:rPr>
        <w:t xml:space="preserve"> wartości pakietu obejmującego pozycje zawarte w SAC - po cenach jednostkowych wskazanych w specyfikacji asortymentowo-cenowej z zastrzeżeniem opisanym w § 4 w </w:t>
      </w:r>
      <w:r w:rsidR="007E2415">
        <w:rPr>
          <w:rFonts w:ascii="Asap" w:hAnsi="Asap" w:cs="Tahoma"/>
          <w:bCs/>
          <w:sz w:val="18"/>
          <w:szCs w:val="18"/>
        </w:rPr>
        <w:t>Istotnych Postanowień Umownych</w:t>
      </w:r>
      <w:r w:rsidRPr="00E86308">
        <w:rPr>
          <w:rFonts w:ascii="Asap" w:hAnsi="Asap" w:cs="Tahoma"/>
          <w:bCs/>
          <w:sz w:val="18"/>
          <w:szCs w:val="18"/>
          <w:lang w:val="x-none"/>
        </w:rPr>
        <w:t>.</w:t>
      </w:r>
    </w:p>
    <w:p w14:paraId="0FB424D1" w14:textId="52764D26" w:rsidR="00394D35" w:rsidRPr="00AF3287" w:rsidRDefault="00394D35" w:rsidP="00B6057F">
      <w:pPr>
        <w:pStyle w:val="Akapitzlist"/>
        <w:numPr>
          <w:ilvl w:val="1"/>
          <w:numId w:val="9"/>
        </w:numPr>
        <w:ind w:left="0" w:hanging="426"/>
        <w:jc w:val="both"/>
        <w:rPr>
          <w:rFonts w:ascii="Asap" w:hAnsi="Asap" w:cs="Tahoma"/>
          <w:bCs/>
          <w:sz w:val="18"/>
          <w:szCs w:val="18"/>
          <w:lang w:val="x-none"/>
        </w:rPr>
      </w:pPr>
      <w:r w:rsidRPr="00AF3287">
        <w:rPr>
          <w:rFonts w:ascii="Asap" w:hAnsi="Asap" w:cs="Tahoma"/>
          <w:bCs/>
          <w:sz w:val="18"/>
          <w:szCs w:val="18"/>
          <w:lang w:val="x-none"/>
        </w:rPr>
        <w:t xml:space="preserve">Zamawiający w zakresie pakietu </w:t>
      </w:r>
      <w:r w:rsidRPr="00AF3287">
        <w:rPr>
          <w:rFonts w:ascii="Asap" w:hAnsi="Asap" w:cs="Tahoma"/>
          <w:b/>
          <w:sz w:val="18"/>
          <w:szCs w:val="18"/>
          <w:lang w:val="x-none"/>
        </w:rPr>
        <w:t xml:space="preserve">nr </w:t>
      </w:r>
      <w:r w:rsidR="007647F3">
        <w:rPr>
          <w:rFonts w:ascii="Asap" w:hAnsi="Asap" w:cs="Tahoma"/>
          <w:b/>
          <w:sz w:val="18"/>
          <w:szCs w:val="18"/>
        </w:rPr>
        <w:t>3 i</w:t>
      </w:r>
      <w:r w:rsidRPr="00AF3287">
        <w:rPr>
          <w:rFonts w:ascii="Asap" w:hAnsi="Asap" w:cs="Tahoma"/>
          <w:b/>
          <w:sz w:val="18"/>
          <w:szCs w:val="18"/>
          <w:lang w:val="x-none"/>
        </w:rPr>
        <w:t xml:space="preserve"> nr </w:t>
      </w:r>
      <w:r w:rsidR="007647F3">
        <w:rPr>
          <w:rFonts w:ascii="Asap" w:hAnsi="Asap" w:cs="Tahoma"/>
          <w:b/>
          <w:sz w:val="18"/>
          <w:szCs w:val="18"/>
        </w:rPr>
        <w:t>7</w:t>
      </w:r>
      <w:r w:rsidRPr="00AF3287">
        <w:rPr>
          <w:rFonts w:ascii="Asap" w:hAnsi="Asap" w:cs="Tahoma"/>
          <w:bCs/>
          <w:sz w:val="18"/>
          <w:szCs w:val="18"/>
          <w:lang w:val="x-none"/>
        </w:rPr>
        <w:t xml:space="preserve"> zastrzega sobie możliwość </w:t>
      </w:r>
      <w:r w:rsidRPr="00AF3287">
        <w:rPr>
          <w:rFonts w:ascii="Asap" w:hAnsi="Asap" w:cs="Tahoma"/>
          <w:b/>
          <w:sz w:val="18"/>
          <w:szCs w:val="18"/>
          <w:lang w:val="x-none"/>
        </w:rPr>
        <w:t>całkowitej rezygnacji</w:t>
      </w:r>
      <w:r w:rsidRPr="00AF3287">
        <w:rPr>
          <w:rFonts w:ascii="Asap" w:hAnsi="Asap" w:cs="Tahoma"/>
          <w:bCs/>
          <w:sz w:val="18"/>
          <w:szCs w:val="18"/>
          <w:lang w:val="x-none"/>
        </w:rPr>
        <w:t xml:space="preserve"> z zamówienia w przypadku, gdy nie będzie realizować usług medycznych na rzecz hospitalizowanych pacjentów z użyciem wyrobów medycznych opisanych w ww. pakietach.  </w:t>
      </w:r>
    </w:p>
    <w:p w14:paraId="43E7326D" w14:textId="3BB1DFC6" w:rsidR="00F71B2C" w:rsidRPr="00E86308" w:rsidRDefault="00F71B2C" w:rsidP="00B6057F">
      <w:pPr>
        <w:pStyle w:val="Tekstpodstawowywcity"/>
        <w:numPr>
          <w:ilvl w:val="1"/>
          <w:numId w:val="9"/>
        </w:numPr>
        <w:ind w:left="0" w:hanging="426"/>
        <w:rPr>
          <w:rFonts w:ascii="Asap" w:hAnsi="Asap" w:cs="Tahoma"/>
          <w:sz w:val="18"/>
          <w:szCs w:val="18"/>
        </w:rPr>
      </w:pPr>
      <w:r w:rsidRPr="00E86308">
        <w:rPr>
          <w:rFonts w:ascii="Asap" w:hAnsi="Asap" w:cs="Tahoma"/>
          <w:sz w:val="18"/>
          <w:szCs w:val="18"/>
        </w:rPr>
        <w:t xml:space="preserve">Zamawiający informuje, że jeżeli w opisie podano nazwy towarowe produktów to odnoszą się one jedynie do jakości, typu produktu. Zamawiający dopuszcza możliwość użycia do wykonania zamówienia produktów równoważnych w stosunku do wyrobów określonych w </w:t>
      </w:r>
      <w:r w:rsidR="00DD3A0B" w:rsidRPr="00E86308">
        <w:rPr>
          <w:rFonts w:ascii="Asap" w:hAnsi="Asap" w:cs="Tahoma"/>
          <w:sz w:val="18"/>
          <w:szCs w:val="18"/>
          <w:lang w:val="pl-PL"/>
        </w:rPr>
        <w:t>SAC</w:t>
      </w:r>
      <w:r w:rsidRPr="00E86308">
        <w:rPr>
          <w:rFonts w:ascii="Asap" w:hAnsi="Asap" w:cs="Tahoma"/>
          <w:sz w:val="18"/>
          <w:szCs w:val="18"/>
        </w:rPr>
        <w:t>, tzn. o parametrach nie gorszych, czyli takich samych lub lepszych. Na Wykonawcy ciąży obowiązek wskazania „równoważności” oferowanego produktu.</w:t>
      </w:r>
    </w:p>
    <w:p w14:paraId="797F9BEE" w14:textId="0CDB99EF" w:rsidR="005269B0" w:rsidRPr="00E86308" w:rsidRDefault="005269B0" w:rsidP="00B6057F">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 xml:space="preserve">Zamawiający wymaga na etapie prowadzenia postępowania przetargowego </w:t>
      </w:r>
      <w:r w:rsidRPr="00394D35">
        <w:rPr>
          <w:rFonts w:ascii="Asap" w:hAnsi="Asap" w:cs="Tahoma"/>
          <w:b/>
          <w:sz w:val="18"/>
          <w:szCs w:val="18"/>
          <w:lang w:val="x-none"/>
        </w:rPr>
        <w:t>złożenia zapytania przez Wykonawcę</w:t>
      </w:r>
      <w:r w:rsidRPr="00E86308">
        <w:rPr>
          <w:rFonts w:ascii="Asap" w:hAnsi="Asap" w:cs="Tahoma"/>
          <w:bCs/>
          <w:sz w:val="18"/>
          <w:szCs w:val="18"/>
          <w:lang w:val="x-none"/>
        </w:rPr>
        <w:t xml:space="preserve"> </w:t>
      </w:r>
      <w:r w:rsidRPr="009E0E27">
        <w:rPr>
          <w:rFonts w:ascii="Asap" w:hAnsi="Asap" w:cs="Tahoma"/>
          <w:b/>
          <w:sz w:val="18"/>
          <w:szCs w:val="18"/>
          <w:lang w:val="x-none"/>
        </w:rPr>
        <w:t>o dopuszczenie</w:t>
      </w:r>
      <w:r w:rsidRPr="00E86308">
        <w:rPr>
          <w:rFonts w:ascii="Asap" w:hAnsi="Asap" w:cs="Tahoma"/>
          <w:bCs/>
          <w:sz w:val="18"/>
          <w:szCs w:val="18"/>
          <w:lang w:val="x-none"/>
        </w:rPr>
        <w:t xml:space="preserve"> asortymentu równoważnego wraz z uzasadnieniem, o którym mowa powyżej. W zakresie dotyczącym asortymentu, który proponowany jest jako równoważny - pożądana jest wizualizacja np. zdjęcie katalogowe</w:t>
      </w:r>
    </w:p>
    <w:p w14:paraId="46C16160" w14:textId="1BFDD581" w:rsidR="005269B0" w:rsidRPr="00E86308" w:rsidRDefault="005269B0" w:rsidP="00B6057F">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W przypadku, gdy wymieniony w załączniku nr 2 do SIWZ asortyment nie jest czasowo dostępny na rynku można go zastąpić innym</w:t>
      </w:r>
      <w:r w:rsidR="00987DEE">
        <w:rPr>
          <w:rFonts w:ascii="Asap" w:hAnsi="Asap" w:cs="Tahoma"/>
          <w:bCs/>
          <w:sz w:val="18"/>
          <w:szCs w:val="18"/>
        </w:rPr>
        <w:t xml:space="preserve"> nie gorszym</w:t>
      </w:r>
      <w:r w:rsidRPr="00E86308">
        <w:rPr>
          <w:rFonts w:ascii="Asap" w:hAnsi="Asap" w:cs="Tahoma"/>
          <w:bCs/>
          <w:sz w:val="18"/>
          <w:szCs w:val="18"/>
          <w:lang w:val="x-none"/>
        </w:rPr>
        <w:t xml:space="preserve"> po uzyskaniu pisemnej zgody Zamawiającego.</w:t>
      </w:r>
    </w:p>
    <w:p w14:paraId="75113543" w14:textId="48EFD79E" w:rsidR="00567875" w:rsidRPr="00E86308" w:rsidRDefault="00567875" w:rsidP="00B6057F">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Zamawiający wymaga aby opakowanie zbiorcze dostarczanego asortymentu zapewniało prawidłowe warunki transportu i przechowania.</w:t>
      </w:r>
    </w:p>
    <w:p w14:paraId="6FF2442A" w14:textId="77777777" w:rsidR="00567875" w:rsidRPr="00E86308" w:rsidRDefault="00567875" w:rsidP="00B6057F">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 xml:space="preserve">Zamawiający wymaga by opakowania jednostkowe oferowanego asortymentu zawierały nazwę asortymentu, nazwę producenta, opis zawartości opakowania w języku polskim (opcjonalnie ulotkę), datę produkcji i/lub ważności oraz oznakowanie dopuszczające asortyment do obrotu i używania na obszarze gospodarczym Unii Europejskiej, a także datę ważności lub przydatności do zużycia. </w:t>
      </w:r>
    </w:p>
    <w:p w14:paraId="75ED31E5" w14:textId="33DAE133" w:rsidR="00567875" w:rsidRDefault="00567875" w:rsidP="00B6057F">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 xml:space="preserve">Zamawiający informuje, iż zaostrzenie wymogu opisu zawartości opakowania w języku polskim w porównaniu z wymogami zawartymi w ustawie o wyrobach medycznych wynika z wewnętrznych, organizacyjnych potrzeb Zamawiającego. Jeżeli opis na opakowaniu producenckim jest sporządzony w języku innym </w:t>
      </w:r>
      <w:r w:rsidR="00DE0DA8">
        <w:rPr>
          <w:rFonts w:ascii="Asap" w:hAnsi="Asap" w:cs="Tahoma"/>
          <w:bCs/>
          <w:sz w:val="18"/>
          <w:szCs w:val="18"/>
        </w:rPr>
        <w:t xml:space="preserve">niż </w:t>
      </w:r>
      <w:r w:rsidR="00006332">
        <w:rPr>
          <w:rFonts w:ascii="Asap" w:hAnsi="Asap" w:cs="Tahoma"/>
          <w:bCs/>
          <w:sz w:val="18"/>
          <w:szCs w:val="18"/>
        </w:rPr>
        <w:t>język polski,</w:t>
      </w:r>
      <w:r w:rsidRPr="00E86308">
        <w:rPr>
          <w:rFonts w:ascii="Asap" w:hAnsi="Asap" w:cs="Tahoma"/>
          <w:bCs/>
          <w:sz w:val="18"/>
          <w:szCs w:val="18"/>
          <w:lang w:val="x-none"/>
        </w:rPr>
        <w:t xml:space="preserve"> Zamawiający wymaga załączenia dodatkowej ulotki lub etykiety w języku polskim, która odzwierciedla treść informacji zamieszczonej na etykiecie obcojęzycznej, a która może na potrzeby Zamawiającego zostać dołączona do oferowanego wyrobu przez dystrybutora lub pośrednika.  </w:t>
      </w:r>
    </w:p>
    <w:p w14:paraId="5F0665CA" w14:textId="77777777" w:rsidR="00F1782A" w:rsidRPr="00AF3287" w:rsidRDefault="00F1782A" w:rsidP="00B6057F">
      <w:pPr>
        <w:pStyle w:val="Akapitzlist"/>
        <w:numPr>
          <w:ilvl w:val="1"/>
          <w:numId w:val="9"/>
        </w:numPr>
        <w:ind w:left="0" w:hanging="426"/>
        <w:jc w:val="both"/>
        <w:rPr>
          <w:rFonts w:ascii="Asap" w:hAnsi="Asap" w:cs="Tahoma"/>
          <w:bCs/>
          <w:sz w:val="18"/>
          <w:szCs w:val="18"/>
          <w:lang w:val="x-none"/>
        </w:rPr>
      </w:pPr>
      <w:r w:rsidRPr="00AF3287">
        <w:rPr>
          <w:rFonts w:ascii="Asap" w:hAnsi="Asap" w:cs="Tahoma"/>
          <w:bCs/>
          <w:sz w:val="18"/>
          <w:szCs w:val="18"/>
          <w:lang w:val="x-none"/>
        </w:rPr>
        <w:t>Zamawiający wymaga, aby oferowane narzędzia wielokrotnego użytku i taca do sterylizacji używane na salach operacyjnych posiadały parametry umożliwiające dekontaminację i resterylizację w oparciu o polskie normy zharmonizowane z normami europejskimi dotyczące procesów sterylizacji obowiązujących w Polsce.</w:t>
      </w:r>
    </w:p>
    <w:p w14:paraId="16610629" w14:textId="61C2F3A9" w:rsidR="00F1782A" w:rsidRPr="00FF30E8" w:rsidRDefault="00F1782A" w:rsidP="00B6057F">
      <w:pPr>
        <w:pStyle w:val="Akapitzlist"/>
        <w:numPr>
          <w:ilvl w:val="1"/>
          <w:numId w:val="9"/>
        </w:numPr>
        <w:ind w:left="0" w:hanging="426"/>
        <w:jc w:val="both"/>
        <w:rPr>
          <w:rFonts w:ascii="Asap" w:hAnsi="Asap" w:cs="Tahoma"/>
          <w:bCs/>
          <w:sz w:val="18"/>
          <w:szCs w:val="18"/>
          <w:lang w:val="x-none"/>
        </w:rPr>
      </w:pPr>
      <w:r w:rsidRPr="00FF30E8">
        <w:rPr>
          <w:rFonts w:ascii="Asap" w:hAnsi="Asap" w:cs="Tahoma"/>
          <w:bCs/>
          <w:sz w:val="18"/>
          <w:szCs w:val="18"/>
          <w:lang w:val="x-none"/>
        </w:rPr>
        <w:t xml:space="preserve">Zamawiający informuje, że procesy sterylizacji przyrządów realizowane są w sterylizatorach firmy </w:t>
      </w:r>
      <w:r w:rsidR="00FA4D2D" w:rsidRPr="00FF30E8">
        <w:rPr>
          <w:rFonts w:ascii="Asap" w:hAnsi="Asap" w:cs="Tahoma"/>
          <w:bCs/>
          <w:sz w:val="18"/>
          <w:szCs w:val="18"/>
          <w:lang w:val="x-none"/>
        </w:rPr>
        <w:t xml:space="preserve">Lautenschläger </w:t>
      </w:r>
      <w:r w:rsidRPr="00FF30E8">
        <w:rPr>
          <w:rFonts w:ascii="Asap" w:hAnsi="Asap" w:cs="Tahoma"/>
          <w:bCs/>
          <w:sz w:val="18"/>
          <w:szCs w:val="18"/>
          <w:lang w:val="x-none"/>
        </w:rPr>
        <w:t>GmbH &amp; Co. KG o numerach 3219 i 5219, wytwarzających 7 próżni, w temperaturach: 121 stopni C przez 20 min. 1 atmosfera oraz 134</w:t>
      </w:r>
      <w:r w:rsidR="00AF3287" w:rsidRPr="00FF30E8">
        <w:rPr>
          <w:rFonts w:ascii="Asap" w:hAnsi="Asap" w:cs="Tahoma"/>
          <w:bCs/>
          <w:sz w:val="18"/>
          <w:szCs w:val="18"/>
          <w:vertAlign w:val="superscript"/>
        </w:rPr>
        <w:t>o</w:t>
      </w:r>
      <w:r w:rsidRPr="00FF30E8">
        <w:rPr>
          <w:rFonts w:ascii="Asap" w:hAnsi="Asap" w:cs="Tahoma"/>
          <w:bCs/>
          <w:sz w:val="18"/>
          <w:szCs w:val="18"/>
          <w:lang w:val="x-none"/>
        </w:rPr>
        <w:t xml:space="preserve">C przez 5 min. 2 atmosfery. Oferowany w ofercie przetargowej asortyment musi posiadać zgodność, kompatybilność użytkową z posiadanymi przez szpital sterylizatorami Lautenschläger 3219 i Lautenschläger 5219 oraz posiadać właściwości umożliwiające realizację procesów sterylizacji o temperaturach 121° C i 134° C. </w:t>
      </w:r>
    </w:p>
    <w:p w14:paraId="3068C772" w14:textId="62287F95" w:rsidR="005269B0" w:rsidRPr="00825EBF" w:rsidRDefault="006D43F9" w:rsidP="00B6057F">
      <w:pPr>
        <w:numPr>
          <w:ilvl w:val="1"/>
          <w:numId w:val="9"/>
        </w:numPr>
        <w:ind w:left="0" w:hanging="426"/>
        <w:jc w:val="both"/>
        <w:rPr>
          <w:rFonts w:ascii="Asap" w:hAnsi="Asap" w:cs="Tahoma"/>
          <w:bCs/>
          <w:sz w:val="18"/>
          <w:szCs w:val="18"/>
          <w:lang w:val="x-none"/>
        </w:rPr>
      </w:pPr>
      <w:r w:rsidRPr="00825EBF">
        <w:rPr>
          <w:rFonts w:ascii="Asap" w:hAnsi="Asap" w:cs="Tahoma"/>
          <w:bCs/>
          <w:sz w:val="18"/>
          <w:szCs w:val="18"/>
          <w:lang w:val="x-none"/>
        </w:rPr>
        <w:t>Zamawiający w załączniku nr 2 do SIWZ</w:t>
      </w:r>
      <w:r w:rsidR="00C64694" w:rsidRPr="00825EBF">
        <w:rPr>
          <w:rFonts w:ascii="Asap" w:hAnsi="Asap" w:cs="Tahoma"/>
          <w:bCs/>
          <w:sz w:val="18"/>
          <w:szCs w:val="18"/>
        </w:rPr>
        <w:t xml:space="preserve"> </w:t>
      </w:r>
      <w:r w:rsidRPr="00825EBF">
        <w:rPr>
          <w:rFonts w:ascii="Asap" w:hAnsi="Asap" w:cs="Tahoma"/>
          <w:bCs/>
          <w:sz w:val="18"/>
          <w:szCs w:val="18"/>
          <w:lang w:val="x-none"/>
        </w:rPr>
        <w:t>określił standardy jakościowe odnoszące się do wszystkich istotnych cech przedmiotu zamówienia</w:t>
      </w:r>
      <w:r w:rsidR="00C64694" w:rsidRPr="00825EBF">
        <w:rPr>
          <w:rFonts w:ascii="Asap" w:hAnsi="Asap" w:cs="Tahoma"/>
          <w:bCs/>
          <w:sz w:val="18"/>
          <w:szCs w:val="18"/>
        </w:rPr>
        <w:t>.</w:t>
      </w:r>
      <w:r w:rsidR="005269B0" w:rsidRPr="00825EBF">
        <w:rPr>
          <w:rFonts w:ascii="Asap" w:hAnsi="Asap" w:cs="Tahoma"/>
          <w:bCs/>
          <w:sz w:val="18"/>
          <w:szCs w:val="18"/>
        </w:rPr>
        <w:t xml:space="preserve"> </w:t>
      </w:r>
      <w:r w:rsidR="005269B0" w:rsidRPr="00825EBF">
        <w:rPr>
          <w:rFonts w:ascii="Asap" w:hAnsi="Asap" w:cs="Tahoma"/>
          <w:b/>
          <w:sz w:val="18"/>
          <w:szCs w:val="18"/>
        </w:rPr>
        <w:t xml:space="preserve">Przedmiot zamówienia ujęty w załączniku nr 2 do SIWZ podlega </w:t>
      </w:r>
      <w:r w:rsidR="003F7A66" w:rsidRPr="00825EBF">
        <w:rPr>
          <w:rFonts w:ascii="Asap" w:hAnsi="Asap" w:cs="Tahoma"/>
          <w:b/>
          <w:sz w:val="18"/>
          <w:szCs w:val="18"/>
        </w:rPr>
        <w:t>przepisom:</w:t>
      </w:r>
    </w:p>
    <w:p w14:paraId="26CA73DA" w14:textId="472862E8" w:rsidR="003F7A66" w:rsidRPr="00825EBF" w:rsidRDefault="003F7A66" w:rsidP="00B6057F">
      <w:pPr>
        <w:pStyle w:val="Akapitzlist"/>
        <w:numPr>
          <w:ilvl w:val="0"/>
          <w:numId w:val="66"/>
        </w:numPr>
        <w:ind w:left="284" w:hanging="284"/>
        <w:jc w:val="both"/>
        <w:rPr>
          <w:rFonts w:ascii="Asap" w:hAnsi="Asap" w:cs="Tahoma"/>
          <w:bCs/>
          <w:sz w:val="18"/>
          <w:szCs w:val="18"/>
        </w:rPr>
      </w:pPr>
      <w:r w:rsidRPr="00825EBF">
        <w:rPr>
          <w:rFonts w:ascii="Asap" w:hAnsi="Asap" w:cs="Tahoma"/>
          <w:bCs/>
          <w:sz w:val="18"/>
          <w:szCs w:val="18"/>
        </w:rPr>
        <w:t xml:space="preserve">Ustawy z dnia 20 maja 2010r. o wyrobach medycznych (Dz. U. z </w:t>
      </w:r>
      <w:r w:rsidR="00FF30E8" w:rsidRPr="00825EBF">
        <w:rPr>
          <w:rFonts w:ascii="Asap" w:hAnsi="Asap" w:cs="Tahoma"/>
          <w:bCs/>
          <w:sz w:val="18"/>
          <w:szCs w:val="18"/>
        </w:rPr>
        <w:t>2019</w:t>
      </w:r>
      <w:r w:rsidRPr="00825EBF">
        <w:rPr>
          <w:rFonts w:ascii="Asap" w:hAnsi="Asap" w:cs="Tahoma"/>
          <w:bCs/>
          <w:sz w:val="18"/>
          <w:szCs w:val="18"/>
        </w:rPr>
        <w:t xml:space="preserve"> r. poz. </w:t>
      </w:r>
      <w:r w:rsidR="00FF30E8" w:rsidRPr="00825EBF">
        <w:rPr>
          <w:rFonts w:ascii="Asap" w:hAnsi="Asap" w:cs="Tahoma"/>
          <w:bCs/>
          <w:sz w:val="18"/>
          <w:szCs w:val="18"/>
        </w:rPr>
        <w:t>175</w:t>
      </w:r>
      <w:r w:rsidRPr="00825EBF">
        <w:rPr>
          <w:rFonts w:ascii="Asap" w:hAnsi="Asap" w:cs="Tahoma"/>
          <w:bCs/>
          <w:sz w:val="18"/>
          <w:szCs w:val="18"/>
        </w:rPr>
        <w:t xml:space="preserve"> z późn. zm.);</w:t>
      </w:r>
    </w:p>
    <w:p w14:paraId="3FCB33AF" w14:textId="75C5863D" w:rsidR="003F7A66" w:rsidRPr="00825EBF" w:rsidRDefault="003F7A66" w:rsidP="00B6057F">
      <w:pPr>
        <w:pStyle w:val="Akapitzlist"/>
        <w:numPr>
          <w:ilvl w:val="0"/>
          <w:numId w:val="66"/>
        </w:numPr>
        <w:ind w:left="284" w:hanging="284"/>
        <w:jc w:val="both"/>
        <w:rPr>
          <w:rFonts w:ascii="Asap" w:hAnsi="Asap" w:cs="Tahoma"/>
          <w:bCs/>
          <w:sz w:val="18"/>
          <w:szCs w:val="18"/>
        </w:rPr>
      </w:pPr>
      <w:r w:rsidRPr="00825EBF">
        <w:rPr>
          <w:rFonts w:ascii="Asap" w:hAnsi="Asap" w:cs="Tahoma"/>
          <w:bCs/>
          <w:sz w:val="18"/>
          <w:szCs w:val="18"/>
        </w:rPr>
        <w:t>Rozporządzeni</w:t>
      </w:r>
      <w:r w:rsidR="008512D4">
        <w:rPr>
          <w:rFonts w:ascii="Asap" w:hAnsi="Asap" w:cs="Tahoma"/>
          <w:bCs/>
          <w:sz w:val="18"/>
          <w:szCs w:val="18"/>
        </w:rPr>
        <w:t>u</w:t>
      </w:r>
      <w:r w:rsidRPr="00825EBF">
        <w:rPr>
          <w:rFonts w:ascii="Asap" w:hAnsi="Asap" w:cs="Tahoma"/>
          <w:bCs/>
          <w:sz w:val="18"/>
          <w:szCs w:val="18"/>
        </w:rPr>
        <w:t xml:space="preserve"> Ministra Zdrowia z dnia 12 stycznia 2011 w sprawie wymagań zasadniczych oraz procedur oceny zgodności wyrobów medycznych do diagnostyki in vitro (t.j. Dz.U. 2013 poz. 1127) oraz w załącznikach do wymienionego rozporządzenia oraz innych znajdujących zastosowanie przepisów (dotyczy sytuacji, kiedy dany asortyment jest wyrobem medycznym - jeśli dany asortyment nie jest wyrobem medycznym wyżej wymienione wskazanie nie dotyczy go); </w:t>
      </w:r>
    </w:p>
    <w:p w14:paraId="718A90F8" w14:textId="07709291" w:rsidR="003F7A66" w:rsidRPr="00825EBF" w:rsidRDefault="003F7A66" w:rsidP="00B6057F">
      <w:pPr>
        <w:pStyle w:val="Akapitzlist"/>
        <w:numPr>
          <w:ilvl w:val="0"/>
          <w:numId w:val="66"/>
        </w:numPr>
        <w:ind w:left="284" w:hanging="284"/>
        <w:jc w:val="both"/>
        <w:rPr>
          <w:rFonts w:ascii="Asap" w:hAnsi="Asap" w:cs="Tahoma"/>
          <w:bCs/>
          <w:sz w:val="18"/>
          <w:szCs w:val="18"/>
        </w:rPr>
      </w:pPr>
      <w:r w:rsidRPr="00825EBF">
        <w:rPr>
          <w:rFonts w:ascii="Asap" w:hAnsi="Asap" w:cs="Tahoma"/>
          <w:bCs/>
          <w:sz w:val="18"/>
          <w:szCs w:val="18"/>
        </w:rPr>
        <w:t xml:space="preserve">Ustawy z dnia 13 kwietnia 2016r. o systemach oceny zgodności i nadzoru rynku (t.j. Dz.U. </w:t>
      </w:r>
      <w:r w:rsidR="00825EBF" w:rsidRPr="00825EBF">
        <w:rPr>
          <w:rFonts w:ascii="Asap" w:hAnsi="Asap" w:cs="Tahoma"/>
          <w:bCs/>
          <w:sz w:val="18"/>
          <w:szCs w:val="18"/>
        </w:rPr>
        <w:t xml:space="preserve">2019 poz. 544 </w:t>
      </w:r>
      <w:r w:rsidRPr="00825EBF">
        <w:rPr>
          <w:rFonts w:ascii="Asap" w:hAnsi="Asap" w:cs="Tahoma"/>
          <w:bCs/>
          <w:sz w:val="18"/>
          <w:szCs w:val="18"/>
        </w:rPr>
        <w:t>z późn. zm.).</w:t>
      </w:r>
    </w:p>
    <w:p w14:paraId="01F6AFB4" w14:textId="77777777" w:rsidR="00F1782A" w:rsidRDefault="00F1782A" w:rsidP="00B6057F">
      <w:pPr>
        <w:pStyle w:val="Akapitzlist"/>
        <w:ind w:left="284"/>
        <w:jc w:val="both"/>
        <w:rPr>
          <w:rFonts w:ascii="Asap" w:hAnsi="Asap" w:cs="Tahoma"/>
          <w:bCs/>
          <w:sz w:val="18"/>
          <w:szCs w:val="18"/>
          <w:highlight w:val="yellow"/>
        </w:rPr>
      </w:pPr>
    </w:p>
    <w:p w14:paraId="7AFF633D" w14:textId="77777777" w:rsidR="00FB57C2" w:rsidRPr="00E86308" w:rsidRDefault="00FB57C2" w:rsidP="00B6057F">
      <w:pPr>
        <w:pStyle w:val="Tekstpodstawowywcity"/>
        <w:numPr>
          <w:ilvl w:val="0"/>
          <w:numId w:val="49"/>
        </w:numPr>
        <w:ind w:left="0" w:hanging="284"/>
        <w:rPr>
          <w:rFonts w:ascii="Asap" w:hAnsi="Asap" w:cs="Tahoma"/>
          <w:sz w:val="18"/>
          <w:szCs w:val="18"/>
        </w:rPr>
      </w:pPr>
      <w:r w:rsidRPr="00E86308">
        <w:rPr>
          <w:rFonts w:ascii="Asap" w:hAnsi="Asap" w:cs="Tahoma"/>
          <w:b/>
          <w:bCs w:val="0"/>
          <w:sz w:val="18"/>
          <w:szCs w:val="18"/>
        </w:rPr>
        <w:t>TERMIN</w:t>
      </w:r>
      <w:r w:rsidR="00B45598" w:rsidRPr="00E86308">
        <w:rPr>
          <w:rFonts w:ascii="Asap" w:hAnsi="Asap" w:cs="Tahoma"/>
          <w:b/>
          <w:bCs w:val="0"/>
          <w:sz w:val="18"/>
          <w:szCs w:val="18"/>
        </w:rPr>
        <w:t xml:space="preserve"> </w:t>
      </w:r>
      <w:r w:rsidRPr="00E86308">
        <w:rPr>
          <w:rFonts w:ascii="Asap" w:hAnsi="Asap" w:cs="Tahoma"/>
          <w:b/>
          <w:bCs w:val="0"/>
          <w:sz w:val="18"/>
          <w:szCs w:val="18"/>
        </w:rPr>
        <w:t>I MIEJSCE WYKONANIA</w:t>
      </w:r>
      <w:r w:rsidR="00B45598" w:rsidRPr="00E86308">
        <w:rPr>
          <w:rFonts w:ascii="Asap" w:hAnsi="Asap" w:cs="Tahoma"/>
          <w:sz w:val="18"/>
          <w:szCs w:val="18"/>
        </w:rPr>
        <w:t xml:space="preserve"> </w:t>
      </w:r>
      <w:r w:rsidRPr="00E86308">
        <w:rPr>
          <w:rFonts w:ascii="Asap" w:hAnsi="Asap" w:cs="Tahoma"/>
          <w:b/>
          <w:bCs w:val="0"/>
          <w:sz w:val="18"/>
          <w:szCs w:val="18"/>
        </w:rPr>
        <w:t>ZAMÓWIENIA.</w:t>
      </w:r>
      <w:r w:rsidR="00B45598" w:rsidRPr="00E86308">
        <w:rPr>
          <w:rFonts w:ascii="Asap" w:hAnsi="Asap" w:cs="Tahoma"/>
          <w:sz w:val="18"/>
          <w:szCs w:val="18"/>
        </w:rPr>
        <w:t xml:space="preserve"> </w:t>
      </w:r>
    </w:p>
    <w:p w14:paraId="619B587D" w14:textId="3DAC5D86" w:rsidR="00B65E1B" w:rsidRDefault="00B65E1B" w:rsidP="00B6057F">
      <w:pPr>
        <w:pStyle w:val="Tekstpodstawowy"/>
        <w:numPr>
          <w:ilvl w:val="1"/>
          <w:numId w:val="10"/>
        </w:numPr>
        <w:tabs>
          <w:tab w:val="clear" w:pos="360"/>
        </w:tabs>
        <w:ind w:left="0" w:hanging="426"/>
        <w:rPr>
          <w:rFonts w:ascii="Asap" w:hAnsi="Asap" w:cs="Tahoma"/>
          <w:sz w:val="18"/>
          <w:szCs w:val="18"/>
        </w:rPr>
      </w:pPr>
      <w:r w:rsidRPr="00B65E1B">
        <w:rPr>
          <w:rFonts w:ascii="Asap" w:hAnsi="Asap" w:cs="Tahoma"/>
          <w:sz w:val="18"/>
          <w:szCs w:val="18"/>
        </w:rPr>
        <w:t xml:space="preserve">Termin realizacji: </w:t>
      </w:r>
      <w:r w:rsidRPr="00560992">
        <w:rPr>
          <w:rFonts w:ascii="Asap" w:hAnsi="Asap" w:cs="Tahoma"/>
          <w:b/>
          <w:bCs w:val="0"/>
          <w:sz w:val="18"/>
          <w:szCs w:val="18"/>
        </w:rPr>
        <w:t xml:space="preserve">od dnia </w:t>
      </w:r>
      <w:r w:rsidR="00560992" w:rsidRPr="00560992">
        <w:rPr>
          <w:rFonts w:ascii="Asap" w:hAnsi="Asap" w:cs="Tahoma"/>
          <w:b/>
          <w:bCs w:val="0"/>
          <w:sz w:val="18"/>
          <w:szCs w:val="18"/>
          <w:lang w:val="pl-PL"/>
        </w:rPr>
        <w:t>zawarcia umowy przez okres 12 miesięcy</w:t>
      </w:r>
      <w:r w:rsidR="00560992">
        <w:rPr>
          <w:rFonts w:ascii="Asap" w:hAnsi="Asap" w:cs="Tahoma"/>
          <w:sz w:val="18"/>
          <w:szCs w:val="18"/>
          <w:lang w:val="pl-PL"/>
        </w:rPr>
        <w:t xml:space="preserve"> </w:t>
      </w:r>
      <w:r w:rsidRPr="00B65E1B">
        <w:rPr>
          <w:rFonts w:ascii="Asap" w:hAnsi="Asap" w:cs="Tahoma"/>
          <w:sz w:val="18"/>
          <w:szCs w:val="18"/>
        </w:rPr>
        <w:t>- dostawy sukcesywne.</w:t>
      </w:r>
    </w:p>
    <w:p w14:paraId="35DA7ED0" w14:textId="7BBCA9D8" w:rsidR="00F4299F" w:rsidRPr="00E86308" w:rsidRDefault="00F4299F" w:rsidP="00B6057F">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rPr>
        <w:t>T</w:t>
      </w:r>
      <w:r w:rsidRPr="00E86308">
        <w:rPr>
          <w:rFonts w:ascii="Asap" w:hAnsi="Asap" w:cs="Tahoma"/>
          <w:color w:val="000000"/>
          <w:sz w:val="18"/>
          <w:szCs w:val="18"/>
        </w:rPr>
        <w:t xml:space="preserve">ermin płatności - </w:t>
      </w:r>
      <w:r w:rsidRPr="00E86308">
        <w:rPr>
          <w:rFonts w:ascii="Asap" w:hAnsi="Asap" w:cs="Tahoma"/>
          <w:b/>
          <w:bCs w:val="0"/>
          <w:color w:val="000000"/>
          <w:sz w:val="18"/>
          <w:szCs w:val="18"/>
        </w:rPr>
        <w:t>60 dni</w:t>
      </w:r>
      <w:r w:rsidRPr="00E86308">
        <w:rPr>
          <w:rFonts w:ascii="Asap" w:hAnsi="Asap" w:cs="Tahoma"/>
          <w:color w:val="000000"/>
          <w:sz w:val="18"/>
          <w:szCs w:val="18"/>
        </w:rPr>
        <w:t xml:space="preserve"> licząc od dnia </w:t>
      </w:r>
      <w:r w:rsidR="006277A1" w:rsidRPr="00E86308">
        <w:rPr>
          <w:rFonts w:ascii="Asap" w:hAnsi="Asap" w:cs="Tahoma"/>
          <w:color w:val="000000"/>
          <w:sz w:val="18"/>
          <w:szCs w:val="18"/>
        </w:rPr>
        <w:t xml:space="preserve">dostarczenia przedmiotu zamówienia </w:t>
      </w:r>
      <w:r w:rsidR="006277A1" w:rsidRPr="00E86308">
        <w:rPr>
          <w:rFonts w:ascii="Asap" w:hAnsi="Asap" w:cs="Tahoma"/>
          <w:color w:val="000000"/>
          <w:sz w:val="18"/>
          <w:szCs w:val="18"/>
          <w:lang w:val="pl-PL"/>
        </w:rPr>
        <w:t xml:space="preserve">oraz </w:t>
      </w:r>
      <w:r w:rsidRPr="00E86308">
        <w:rPr>
          <w:rFonts w:ascii="Asap" w:hAnsi="Asap" w:cs="Tahoma"/>
          <w:color w:val="000000"/>
          <w:sz w:val="18"/>
          <w:szCs w:val="18"/>
        </w:rPr>
        <w:t xml:space="preserve">prawidłowo wypełnionej faktury </w:t>
      </w:r>
      <w:r w:rsidRPr="00E86308">
        <w:rPr>
          <w:rFonts w:ascii="Asap" w:hAnsi="Asap" w:cs="Tahoma"/>
          <w:sz w:val="18"/>
          <w:szCs w:val="18"/>
        </w:rPr>
        <w:t>do siedziby Zamawiająceg</w:t>
      </w:r>
      <w:r w:rsidR="00311D87" w:rsidRPr="00E86308">
        <w:rPr>
          <w:rFonts w:ascii="Asap" w:hAnsi="Asap" w:cs="Tahoma"/>
          <w:sz w:val="18"/>
          <w:szCs w:val="18"/>
        </w:rPr>
        <w:t xml:space="preserve">o. </w:t>
      </w:r>
      <w:r w:rsidRPr="00E86308">
        <w:rPr>
          <w:rFonts w:ascii="Asap" w:hAnsi="Asap" w:cs="Tahoma"/>
          <w:sz w:val="18"/>
          <w:szCs w:val="18"/>
        </w:rPr>
        <w:t>Zamawiający będzie dokonywał wszystkich płatności przelewem na rachunek bankowy wskazany w fakturze.</w:t>
      </w:r>
      <w:r w:rsidR="004A0DA0" w:rsidRPr="00E86308">
        <w:rPr>
          <w:rFonts w:ascii="Asap" w:hAnsi="Asap" w:cs="Tahoma"/>
          <w:sz w:val="18"/>
          <w:szCs w:val="18"/>
          <w:lang w:val="pl-PL"/>
        </w:rPr>
        <w:t xml:space="preserve"> </w:t>
      </w:r>
      <w:r w:rsidR="004A0DA0" w:rsidRPr="00E86308">
        <w:rPr>
          <w:rFonts w:ascii="Asap" w:hAnsi="Asap" w:cs="Tahoma"/>
          <w:b/>
          <w:bCs w:val="0"/>
          <w:sz w:val="18"/>
          <w:szCs w:val="18"/>
        </w:rPr>
        <w:t>Zamawiający zgodnie z ustawą z dnia 9 listopada 2018 r. o elektronicznym fakturowaniu w zamówieniach publicznych, koncesjach na roboty budowlane lub usługi oraz partnerstwie publiczno-prywatnym (Dz. U. 2018 poz. 2191</w:t>
      </w:r>
      <w:r w:rsidR="00AE63AF">
        <w:rPr>
          <w:rFonts w:ascii="Asap" w:hAnsi="Asap" w:cs="Tahoma"/>
          <w:b/>
          <w:bCs w:val="0"/>
          <w:sz w:val="18"/>
          <w:szCs w:val="18"/>
          <w:lang w:val="pl-PL"/>
        </w:rPr>
        <w:t xml:space="preserve"> z późn. zm.</w:t>
      </w:r>
      <w:r w:rsidR="004A0DA0" w:rsidRPr="00E86308">
        <w:rPr>
          <w:rFonts w:ascii="Asap" w:hAnsi="Asap" w:cs="Tahoma"/>
          <w:b/>
          <w:bCs w:val="0"/>
          <w:sz w:val="18"/>
          <w:szCs w:val="18"/>
        </w:rPr>
        <w:t>) ma obowiązek odbierania od Wykonawcy faktur elektronicznych za pośrednictwem platformy elektronicznego fakturowania. Zamawiający będzie dokonywał wszystkich płatności przelewem na rachunek bankowy wskazany w fakturze.</w:t>
      </w:r>
    </w:p>
    <w:p w14:paraId="6D84EAF5" w14:textId="1801B6AF" w:rsidR="0091016A" w:rsidRPr="00E86308" w:rsidRDefault="006B533E" w:rsidP="00B6057F">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rPr>
        <w:t xml:space="preserve">Realizacja odbywać się będzie zgodnie z potrzebami Zamawiającego. </w:t>
      </w:r>
      <w:r w:rsidR="00932D6A" w:rsidRPr="00E86308">
        <w:rPr>
          <w:rFonts w:ascii="Asap" w:hAnsi="Asap" w:cs="Tahoma"/>
          <w:sz w:val="18"/>
          <w:szCs w:val="18"/>
        </w:rPr>
        <w:t>Zamówienia będą zgłaszane faksem lub e-</w:t>
      </w:r>
      <w:r w:rsidR="00932D6A" w:rsidRPr="00E86308">
        <w:rPr>
          <w:rFonts w:ascii="Asap" w:hAnsi="Asap" w:cs="Tahoma"/>
          <w:sz w:val="18"/>
          <w:szCs w:val="18"/>
        </w:rPr>
        <w:lastRenderedPageBreak/>
        <w:t>mailem</w:t>
      </w:r>
      <w:r w:rsidR="002E1414" w:rsidRPr="00E86308">
        <w:rPr>
          <w:rFonts w:ascii="Asap" w:hAnsi="Asap" w:cs="Tahoma"/>
          <w:b/>
          <w:bCs w:val="0"/>
          <w:sz w:val="18"/>
          <w:szCs w:val="18"/>
        </w:rPr>
        <w:t>.</w:t>
      </w:r>
    </w:p>
    <w:p w14:paraId="1BE9A5E9" w14:textId="5EF1FC3B" w:rsidR="003173B5" w:rsidRPr="00E86308" w:rsidRDefault="00A56877" w:rsidP="00B6057F">
      <w:pPr>
        <w:pStyle w:val="Tekstpodstawowy"/>
        <w:numPr>
          <w:ilvl w:val="1"/>
          <w:numId w:val="10"/>
        </w:numPr>
        <w:tabs>
          <w:tab w:val="clear" w:pos="360"/>
        </w:tabs>
        <w:ind w:left="0" w:hanging="426"/>
        <w:rPr>
          <w:rFonts w:ascii="Asap" w:hAnsi="Asap" w:cs="Tahoma"/>
          <w:sz w:val="18"/>
          <w:szCs w:val="18"/>
          <w:lang w:val="pl-PL"/>
        </w:rPr>
      </w:pPr>
      <w:r w:rsidRPr="00E86308">
        <w:rPr>
          <w:rFonts w:ascii="Asap" w:hAnsi="Asap" w:cs="Tahoma"/>
          <w:sz w:val="18"/>
          <w:szCs w:val="18"/>
          <w:lang w:val="pl-PL"/>
        </w:rPr>
        <w:t>Dostawy nastąpią</w:t>
      </w:r>
      <w:r w:rsidR="003173B5" w:rsidRPr="00E86308">
        <w:rPr>
          <w:rFonts w:ascii="Asap" w:hAnsi="Asap" w:cs="Tahoma"/>
          <w:sz w:val="18"/>
          <w:szCs w:val="18"/>
          <w:lang w:val="pl-PL"/>
        </w:rPr>
        <w:t xml:space="preserve"> od poniedziałku do piątku za wyjątkiem dni ustawowo wolnych od pracy) od daty zamówienia z fakturą dostawy).</w:t>
      </w:r>
    </w:p>
    <w:p w14:paraId="10D4FEEC" w14:textId="77777777" w:rsidR="004F0FC7" w:rsidRPr="00F770AE" w:rsidRDefault="004F0FC7" w:rsidP="00B6057F">
      <w:pPr>
        <w:pStyle w:val="Akapitzlist"/>
        <w:numPr>
          <w:ilvl w:val="1"/>
          <w:numId w:val="10"/>
        </w:numPr>
        <w:tabs>
          <w:tab w:val="clear" w:pos="360"/>
        </w:tabs>
        <w:ind w:left="0" w:hanging="426"/>
        <w:jc w:val="both"/>
        <w:rPr>
          <w:rFonts w:ascii="Asap" w:hAnsi="Asap" w:cs="Tahoma"/>
          <w:b/>
          <w:sz w:val="18"/>
          <w:szCs w:val="18"/>
          <w:lang w:val="x-none"/>
        </w:rPr>
      </w:pPr>
      <w:r w:rsidRPr="00F770AE">
        <w:rPr>
          <w:rFonts w:ascii="Asap" w:hAnsi="Asap" w:cs="Tahoma"/>
          <w:b/>
          <w:sz w:val="18"/>
          <w:szCs w:val="18"/>
          <w:lang w:val="x-none"/>
        </w:rPr>
        <w:t xml:space="preserve">Wykonawca zobowiązany jest podać termin dostawy w załączniku nr 1 do SIWZ – Formularz ofertowy. Termin dostawy będzie oceniany zgodnie z kryterium oceny ofert. </w:t>
      </w:r>
    </w:p>
    <w:p w14:paraId="6D8EAEAA" w14:textId="1FA84021" w:rsidR="000B1809" w:rsidRPr="00E86308" w:rsidRDefault="000B1809" w:rsidP="00B6057F">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rPr>
        <w:t xml:space="preserve">Dostawa realizowana będzie </w:t>
      </w:r>
      <w:r w:rsidRPr="00E86308">
        <w:rPr>
          <w:rFonts w:ascii="Asap" w:hAnsi="Asap" w:cs="Tahoma"/>
          <w:snapToGrid w:val="0"/>
          <w:sz w:val="18"/>
          <w:szCs w:val="18"/>
        </w:rPr>
        <w:t xml:space="preserve">na koszt i siłami </w:t>
      </w:r>
      <w:r w:rsidR="00F770AE">
        <w:rPr>
          <w:rFonts w:ascii="Asap" w:hAnsi="Asap" w:cs="Tahoma"/>
          <w:snapToGrid w:val="0"/>
          <w:sz w:val="18"/>
          <w:szCs w:val="18"/>
          <w:lang w:val="pl-PL"/>
        </w:rPr>
        <w:t>Wykonawcy</w:t>
      </w:r>
      <w:r w:rsidRPr="00E86308">
        <w:rPr>
          <w:rFonts w:ascii="Asap" w:hAnsi="Asap" w:cs="Tahoma"/>
          <w:snapToGrid w:val="0"/>
          <w:sz w:val="18"/>
          <w:szCs w:val="18"/>
        </w:rPr>
        <w:t xml:space="preserve"> i nastąpi</w:t>
      </w:r>
      <w:r w:rsidRPr="003502AF">
        <w:rPr>
          <w:rFonts w:ascii="Asap" w:hAnsi="Asap" w:cs="Tahoma"/>
          <w:snapToGrid w:val="0"/>
          <w:sz w:val="18"/>
          <w:szCs w:val="18"/>
        </w:rPr>
        <w:t xml:space="preserve"> do miejsca wskazanego w zamówieniu</w:t>
      </w:r>
      <w:r w:rsidR="003502AF" w:rsidRPr="003502AF">
        <w:rPr>
          <w:rFonts w:ascii="Asap" w:hAnsi="Asap" w:cs="Tahoma"/>
          <w:snapToGrid w:val="0"/>
          <w:sz w:val="18"/>
          <w:szCs w:val="18"/>
          <w:lang w:val="pl-PL"/>
        </w:rPr>
        <w:t xml:space="preserve">, tj. </w:t>
      </w:r>
      <w:r w:rsidR="003502AF" w:rsidRPr="003502AF">
        <w:rPr>
          <w:rFonts w:ascii="Asap" w:hAnsi="Asap" w:cs="Tahoma"/>
          <w:b/>
          <w:bCs w:val="0"/>
          <w:snapToGrid w:val="0"/>
          <w:sz w:val="18"/>
          <w:szCs w:val="18"/>
          <w:lang w:val="pl-PL"/>
        </w:rPr>
        <w:t>Apteka przy ulicy Strzelców Bytomskich 11 w Chorzowie</w:t>
      </w:r>
      <w:r w:rsidR="003502AF">
        <w:rPr>
          <w:rFonts w:ascii="Asap" w:hAnsi="Asap" w:cs="Tahoma"/>
          <w:snapToGrid w:val="0"/>
          <w:sz w:val="18"/>
          <w:szCs w:val="18"/>
          <w:lang w:val="pl-PL"/>
        </w:rPr>
        <w:t>.</w:t>
      </w:r>
    </w:p>
    <w:p w14:paraId="34FB9085" w14:textId="69FE5BCB" w:rsidR="00F97B30" w:rsidRPr="00E86308" w:rsidRDefault="003D63B6" w:rsidP="00B6057F">
      <w:pPr>
        <w:pStyle w:val="Tekstpodstawowy"/>
        <w:numPr>
          <w:ilvl w:val="1"/>
          <w:numId w:val="10"/>
        </w:numPr>
        <w:tabs>
          <w:tab w:val="clear" w:pos="360"/>
        </w:tabs>
        <w:ind w:left="0" w:hanging="426"/>
        <w:rPr>
          <w:rFonts w:ascii="Asap" w:hAnsi="Asap" w:cs="Tahoma"/>
          <w:sz w:val="18"/>
          <w:szCs w:val="18"/>
          <w:lang w:val="pl-PL"/>
        </w:rPr>
      </w:pPr>
      <w:r w:rsidRPr="00E86308">
        <w:rPr>
          <w:rFonts w:ascii="Asap" w:hAnsi="Asap" w:cs="Tahoma"/>
          <w:sz w:val="18"/>
          <w:szCs w:val="18"/>
          <w:lang w:val="pl-PL"/>
        </w:rPr>
        <w:t>D</w:t>
      </w:r>
      <w:r w:rsidRPr="00E86308">
        <w:rPr>
          <w:rFonts w:ascii="Asap" w:hAnsi="Asap" w:cs="Tahoma"/>
          <w:sz w:val="18"/>
          <w:szCs w:val="18"/>
        </w:rPr>
        <w:t xml:space="preserve">ostawa zamówionego towaru będzie realizowana przez </w:t>
      </w:r>
      <w:r w:rsidR="003E57CE" w:rsidRPr="00E86308">
        <w:rPr>
          <w:rFonts w:ascii="Asap" w:hAnsi="Asap" w:cs="Tahoma"/>
          <w:sz w:val="18"/>
          <w:szCs w:val="18"/>
        </w:rPr>
        <w:t>Wykonawc</w:t>
      </w:r>
      <w:r w:rsidR="003E57CE" w:rsidRPr="00E86308">
        <w:rPr>
          <w:rFonts w:ascii="Asap" w:hAnsi="Asap" w:cs="Tahoma"/>
          <w:sz w:val="18"/>
          <w:szCs w:val="18"/>
          <w:lang w:val="pl-PL"/>
        </w:rPr>
        <w:t xml:space="preserve">ę </w:t>
      </w:r>
      <w:r w:rsidRPr="00E86308">
        <w:rPr>
          <w:rFonts w:ascii="Asap" w:hAnsi="Asap" w:cs="Tahoma"/>
          <w:sz w:val="18"/>
          <w:szCs w:val="18"/>
        </w:rPr>
        <w:t xml:space="preserve">do </w:t>
      </w:r>
      <w:r w:rsidR="00AC34C0" w:rsidRPr="00E86308">
        <w:rPr>
          <w:rFonts w:ascii="Asap" w:hAnsi="Asap" w:cs="Tahoma"/>
          <w:sz w:val="18"/>
          <w:szCs w:val="18"/>
          <w:lang w:val="pl-PL"/>
        </w:rPr>
        <w:t>miejsca wskazanego w pkt. 3.</w:t>
      </w:r>
      <w:r w:rsidR="00897B20">
        <w:rPr>
          <w:rFonts w:ascii="Asap" w:hAnsi="Asap" w:cs="Tahoma"/>
          <w:sz w:val="18"/>
          <w:szCs w:val="18"/>
          <w:lang w:val="pl-PL"/>
        </w:rPr>
        <w:t>6</w:t>
      </w:r>
      <w:r w:rsidR="00AC34C0" w:rsidRPr="00E86308">
        <w:rPr>
          <w:rFonts w:ascii="Asap" w:hAnsi="Asap" w:cs="Tahoma"/>
          <w:sz w:val="18"/>
          <w:szCs w:val="18"/>
          <w:lang w:val="pl-PL"/>
        </w:rPr>
        <w:t>. SIWZ</w:t>
      </w:r>
      <w:r w:rsidR="00EA5F4F" w:rsidRPr="00E86308">
        <w:rPr>
          <w:rFonts w:ascii="Asap" w:hAnsi="Asap" w:cs="Tahoma"/>
          <w:sz w:val="18"/>
          <w:szCs w:val="18"/>
          <w:lang w:val="pl-PL"/>
        </w:rPr>
        <w:t xml:space="preserve"> </w:t>
      </w:r>
      <w:r w:rsidRPr="00E86308">
        <w:rPr>
          <w:rFonts w:ascii="Asap" w:hAnsi="Asap" w:cs="Tahoma"/>
          <w:sz w:val="18"/>
          <w:szCs w:val="18"/>
        </w:rPr>
        <w:t xml:space="preserve">na koszt i siłami </w:t>
      </w:r>
      <w:r w:rsidR="003E57CE" w:rsidRPr="00E86308">
        <w:rPr>
          <w:rFonts w:ascii="Asap" w:hAnsi="Asap" w:cs="Tahoma"/>
          <w:sz w:val="18"/>
          <w:szCs w:val="18"/>
        </w:rPr>
        <w:t>Wykonawc</w:t>
      </w:r>
      <w:r w:rsidR="003E57CE" w:rsidRPr="00E86308">
        <w:rPr>
          <w:rFonts w:ascii="Asap" w:hAnsi="Asap" w:cs="Tahoma"/>
          <w:sz w:val="18"/>
          <w:szCs w:val="18"/>
          <w:lang w:val="pl-PL"/>
        </w:rPr>
        <w:t xml:space="preserve">y </w:t>
      </w:r>
      <w:r w:rsidRPr="00E86308">
        <w:rPr>
          <w:rFonts w:ascii="Asap" w:hAnsi="Asap" w:cs="Tahoma"/>
          <w:sz w:val="18"/>
          <w:szCs w:val="18"/>
        </w:rPr>
        <w:t xml:space="preserve">wraz z wniesieniem </w:t>
      </w:r>
      <w:r w:rsidR="00263F39" w:rsidRPr="00E86308">
        <w:rPr>
          <w:rFonts w:ascii="Asap" w:hAnsi="Asap" w:cs="Tahoma"/>
          <w:sz w:val="18"/>
          <w:szCs w:val="18"/>
          <w:lang w:val="pl-PL"/>
        </w:rPr>
        <w:t xml:space="preserve">do </w:t>
      </w:r>
      <w:r w:rsidR="00AC34C0" w:rsidRPr="00E86308">
        <w:rPr>
          <w:rFonts w:ascii="Asap" w:hAnsi="Asap" w:cs="Tahoma"/>
          <w:sz w:val="18"/>
          <w:szCs w:val="18"/>
          <w:lang w:val="pl-PL"/>
        </w:rPr>
        <w:t>miejsca wskazanego w pkt. 3.</w:t>
      </w:r>
      <w:r w:rsidR="00897B20">
        <w:rPr>
          <w:rFonts w:ascii="Asap" w:hAnsi="Asap" w:cs="Tahoma"/>
          <w:sz w:val="18"/>
          <w:szCs w:val="18"/>
          <w:lang w:val="pl-PL"/>
        </w:rPr>
        <w:t>6</w:t>
      </w:r>
      <w:r w:rsidR="00AC34C0" w:rsidRPr="00E86308">
        <w:rPr>
          <w:rFonts w:ascii="Asap" w:hAnsi="Asap" w:cs="Tahoma"/>
          <w:sz w:val="18"/>
          <w:szCs w:val="18"/>
          <w:lang w:val="pl-PL"/>
        </w:rPr>
        <w:t xml:space="preserve">. SIWZ </w:t>
      </w:r>
      <w:r w:rsidR="00914B15" w:rsidRPr="00E86308">
        <w:rPr>
          <w:rFonts w:ascii="Asap" w:hAnsi="Asap" w:cs="Tahoma"/>
          <w:sz w:val="18"/>
          <w:szCs w:val="18"/>
          <w:lang w:val="pl-PL"/>
        </w:rPr>
        <w:t>na warunkach określonych w projekcie umowy.</w:t>
      </w:r>
      <w:r w:rsidR="0037053B" w:rsidRPr="00E86308">
        <w:rPr>
          <w:rFonts w:ascii="Asap" w:hAnsi="Asap" w:cs="Tahoma"/>
          <w:sz w:val="18"/>
          <w:szCs w:val="18"/>
          <w:lang w:val="pl-PL"/>
        </w:rPr>
        <w:t xml:space="preserve"> </w:t>
      </w:r>
      <w:r w:rsidR="00F97B30" w:rsidRPr="00E86308">
        <w:rPr>
          <w:rFonts w:ascii="Asap" w:hAnsi="Asap" w:cs="Tahoma"/>
          <w:b/>
          <w:sz w:val="18"/>
          <w:szCs w:val="18"/>
          <w:u w:val="single"/>
        </w:rPr>
        <w:t>UWAGA</w:t>
      </w:r>
      <w:r w:rsidR="00F97B30" w:rsidRPr="00E86308">
        <w:rPr>
          <w:rFonts w:ascii="Asap" w:hAnsi="Asap" w:cs="Tahoma"/>
          <w:b/>
          <w:sz w:val="18"/>
          <w:szCs w:val="18"/>
        </w:rPr>
        <w:t xml:space="preserve">: bez względu na fakt, w jaki sposób realizowane są dostawy towaru (transportem własnym czy za pośrednictwem firmy kurierskiej) Wykonawca odpowiada za dostawę towaru </w:t>
      </w:r>
      <w:r w:rsidR="00AC34C0" w:rsidRPr="00E86308">
        <w:rPr>
          <w:rFonts w:ascii="Asap" w:hAnsi="Asap" w:cs="Tahoma"/>
          <w:b/>
          <w:sz w:val="18"/>
          <w:szCs w:val="18"/>
          <w:lang w:val="pl-PL"/>
        </w:rPr>
        <w:t xml:space="preserve">do </w:t>
      </w:r>
      <w:r w:rsidR="00AC34C0" w:rsidRPr="00E86308">
        <w:rPr>
          <w:rFonts w:ascii="Asap" w:hAnsi="Asap" w:cs="Tahoma"/>
          <w:b/>
          <w:sz w:val="18"/>
          <w:szCs w:val="18"/>
        </w:rPr>
        <w:t>miejsca wskazanego w pkt. 3.</w:t>
      </w:r>
      <w:r w:rsidR="00897B20">
        <w:rPr>
          <w:rFonts w:ascii="Asap" w:hAnsi="Asap" w:cs="Tahoma"/>
          <w:b/>
          <w:sz w:val="18"/>
          <w:szCs w:val="18"/>
          <w:lang w:val="pl-PL"/>
        </w:rPr>
        <w:t>6</w:t>
      </w:r>
      <w:r w:rsidR="00AC34C0" w:rsidRPr="00E86308">
        <w:rPr>
          <w:rFonts w:ascii="Asap" w:hAnsi="Asap" w:cs="Tahoma"/>
          <w:b/>
          <w:sz w:val="18"/>
          <w:szCs w:val="18"/>
        </w:rPr>
        <w:t xml:space="preserve">. SIWZ </w:t>
      </w:r>
      <w:r w:rsidR="00F97B30" w:rsidRPr="00E86308">
        <w:rPr>
          <w:rFonts w:ascii="Asap" w:hAnsi="Asap" w:cs="Tahoma"/>
          <w:b/>
          <w:sz w:val="18"/>
          <w:szCs w:val="18"/>
        </w:rPr>
        <w:t>– własnymi siłami i na własny koszt - wraz z wniesieniem (dostarczeniem loco</w:t>
      </w:r>
      <w:r w:rsidR="009A7C19" w:rsidRPr="00E86308">
        <w:rPr>
          <w:rFonts w:ascii="Asap" w:hAnsi="Asap" w:cs="Tahoma"/>
          <w:b/>
          <w:sz w:val="18"/>
          <w:szCs w:val="18"/>
          <w:lang w:val="pl-PL"/>
        </w:rPr>
        <w:t xml:space="preserve"> do</w:t>
      </w:r>
      <w:r w:rsidR="00F97B30" w:rsidRPr="00E86308">
        <w:rPr>
          <w:rFonts w:ascii="Asap" w:hAnsi="Asap" w:cs="Tahoma"/>
          <w:b/>
          <w:sz w:val="18"/>
          <w:szCs w:val="18"/>
        </w:rPr>
        <w:t xml:space="preserve"> </w:t>
      </w:r>
      <w:r w:rsidR="00AC34C0" w:rsidRPr="00E86308">
        <w:rPr>
          <w:rFonts w:ascii="Asap" w:hAnsi="Asap" w:cs="Tahoma"/>
          <w:b/>
          <w:sz w:val="18"/>
          <w:szCs w:val="18"/>
          <w:lang w:val="pl-PL"/>
        </w:rPr>
        <w:t>miejsca wskazanego w pkt. 3.</w:t>
      </w:r>
      <w:r w:rsidR="00DA0159">
        <w:rPr>
          <w:rFonts w:ascii="Asap" w:hAnsi="Asap" w:cs="Tahoma"/>
          <w:b/>
          <w:sz w:val="18"/>
          <w:szCs w:val="18"/>
          <w:lang w:val="pl-PL"/>
        </w:rPr>
        <w:t>6</w:t>
      </w:r>
      <w:r w:rsidR="00AC34C0" w:rsidRPr="00E86308">
        <w:rPr>
          <w:rFonts w:ascii="Asap" w:hAnsi="Asap" w:cs="Tahoma"/>
          <w:b/>
          <w:sz w:val="18"/>
          <w:szCs w:val="18"/>
          <w:lang w:val="pl-PL"/>
        </w:rPr>
        <w:t>. SIWZ</w:t>
      </w:r>
      <w:r w:rsidR="00F97B30" w:rsidRPr="00E86308">
        <w:rPr>
          <w:rFonts w:ascii="Asap" w:hAnsi="Asap" w:cs="Tahoma"/>
          <w:b/>
          <w:sz w:val="18"/>
          <w:szCs w:val="18"/>
        </w:rPr>
        <w:t>)(!) W przypadku realizacji dostaw za pośrednictwem firmy kurierskiej Wykonawca zobowiązany jest do zapewnienia transportu</w:t>
      </w:r>
      <w:r w:rsidR="00B45598" w:rsidRPr="00E86308">
        <w:rPr>
          <w:rFonts w:ascii="Asap" w:hAnsi="Asap" w:cs="Tahoma"/>
          <w:b/>
          <w:sz w:val="18"/>
          <w:szCs w:val="18"/>
          <w:lang w:val="pl-PL"/>
        </w:rPr>
        <w:t xml:space="preserve"> </w:t>
      </w:r>
      <w:r w:rsidR="00F97B30" w:rsidRPr="00E86308">
        <w:rPr>
          <w:rFonts w:ascii="Asap" w:hAnsi="Asap" w:cs="Tahoma"/>
          <w:b/>
          <w:sz w:val="18"/>
          <w:szCs w:val="18"/>
        </w:rPr>
        <w:t xml:space="preserve">towaru oraz jego przeniesienia ze środka transportu do </w:t>
      </w:r>
      <w:r w:rsidR="00AC34C0" w:rsidRPr="00E86308">
        <w:rPr>
          <w:rFonts w:ascii="Asap" w:hAnsi="Asap" w:cs="Tahoma"/>
          <w:b/>
          <w:sz w:val="18"/>
          <w:szCs w:val="18"/>
          <w:lang w:val="pl-PL"/>
        </w:rPr>
        <w:t>miejsca wskazanego w pkt. 3.</w:t>
      </w:r>
      <w:r w:rsidR="00897B20">
        <w:rPr>
          <w:rFonts w:ascii="Asap" w:hAnsi="Asap" w:cs="Tahoma"/>
          <w:b/>
          <w:sz w:val="18"/>
          <w:szCs w:val="18"/>
          <w:lang w:val="pl-PL"/>
        </w:rPr>
        <w:t>6</w:t>
      </w:r>
      <w:r w:rsidR="00AC34C0" w:rsidRPr="00E86308">
        <w:rPr>
          <w:rFonts w:ascii="Asap" w:hAnsi="Asap" w:cs="Tahoma"/>
          <w:b/>
          <w:sz w:val="18"/>
          <w:szCs w:val="18"/>
          <w:lang w:val="pl-PL"/>
        </w:rPr>
        <w:t xml:space="preserve">. SIWZ </w:t>
      </w:r>
      <w:r w:rsidR="00A026F5" w:rsidRPr="00E86308">
        <w:rPr>
          <w:rFonts w:ascii="Asap" w:hAnsi="Asap" w:cs="Tahoma"/>
          <w:b/>
          <w:sz w:val="18"/>
          <w:szCs w:val="18"/>
          <w:lang w:val="pl-PL"/>
        </w:rPr>
        <w:t>-</w:t>
      </w:r>
      <w:r w:rsidR="00F97B30" w:rsidRPr="00E86308">
        <w:rPr>
          <w:rFonts w:ascii="Asap" w:hAnsi="Asap" w:cs="Tahoma"/>
          <w:b/>
          <w:sz w:val="18"/>
          <w:szCs w:val="18"/>
        </w:rPr>
        <w:t xml:space="preserve"> w ramach </w:t>
      </w:r>
      <w:r w:rsidR="00677639" w:rsidRPr="00E86308">
        <w:rPr>
          <w:rFonts w:ascii="Asap" w:hAnsi="Asap" w:cs="Tahoma"/>
          <w:b/>
          <w:sz w:val="18"/>
          <w:szCs w:val="18"/>
          <w:lang w:val="pl-PL"/>
        </w:rPr>
        <w:t>zlecenia przekazanego</w:t>
      </w:r>
      <w:r w:rsidR="00F97B30" w:rsidRPr="00E86308">
        <w:rPr>
          <w:rFonts w:ascii="Asap" w:hAnsi="Asap" w:cs="Tahoma"/>
          <w:b/>
          <w:sz w:val="18"/>
          <w:szCs w:val="18"/>
        </w:rPr>
        <w:t xml:space="preserve"> firm</w:t>
      </w:r>
      <w:r w:rsidR="00677639" w:rsidRPr="00E86308">
        <w:rPr>
          <w:rFonts w:ascii="Asap" w:hAnsi="Asap" w:cs="Tahoma"/>
          <w:b/>
          <w:sz w:val="18"/>
          <w:szCs w:val="18"/>
          <w:lang w:val="pl-PL"/>
        </w:rPr>
        <w:t>ie</w:t>
      </w:r>
      <w:r w:rsidR="00F97B30" w:rsidRPr="00E86308">
        <w:rPr>
          <w:rFonts w:ascii="Asap" w:hAnsi="Asap" w:cs="Tahoma"/>
          <w:b/>
          <w:sz w:val="18"/>
          <w:szCs w:val="18"/>
        </w:rPr>
        <w:t xml:space="preserve"> kuriersk</w:t>
      </w:r>
      <w:r w:rsidR="00677639" w:rsidRPr="00E86308">
        <w:rPr>
          <w:rFonts w:ascii="Asap" w:hAnsi="Asap" w:cs="Tahoma"/>
          <w:b/>
          <w:sz w:val="18"/>
          <w:szCs w:val="18"/>
          <w:lang w:val="pl-PL"/>
        </w:rPr>
        <w:t>iej</w:t>
      </w:r>
      <w:r w:rsidR="00F97B30" w:rsidRPr="00E86308">
        <w:rPr>
          <w:rFonts w:ascii="Asap" w:hAnsi="Asap" w:cs="Tahoma"/>
          <w:b/>
          <w:sz w:val="18"/>
          <w:szCs w:val="18"/>
        </w:rPr>
        <w:t xml:space="preserve"> (niedopuszczalny jest tryb realizacji dostawy "od drzwi do drzwi").</w:t>
      </w:r>
      <w:r w:rsidR="005779DB" w:rsidRPr="00E86308">
        <w:rPr>
          <w:rFonts w:ascii="Asap" w:hAnsi="Asap" w:cs="Tahoma"/>
          <w:b/>
          <w:sz w:val="18"/>
          <w:szCs w:val="18"/>
          <w:lang w:val="pl-PL"/>
        </w:rPr>
        <w:t xml:space="preserve"> </w:t>
      </w:r>
      <w:r w:rsidR="00F97B30" w:rsidRPr="00E86308">
        <w:rPr>
          <w:rFonts w:ascii="Asap" w:hAnsi="Asap" w:cs="Tahoma"/>
          <w:sz w:val="18"/>
          <w:szCs w:val="18"/>
          <w:lang w:val="pl-PL"/>
        </w:rPr>
        <w:t>Niedopełnienie powyższego warunku skutkować</w:t>
      </w:r>
      <w:r w:rsidR="002B5B67" w:rsidRPr="00E86308">
        <w:rPr>
          <w:rFonts w:ascii="Asap" w:hAnsi="Asap" w:cs="Tahoma"/>
          <w:sz w:val="18"/>
          <w:szCs w:val="18"/>
          <w:lang w:val="pl-PL"/>
        </w:rPr>
        <w:t xml:space="preserve"> będzie – zgodnie z zapisami § </w:t>
      </w:r>
      <w:r w:rsidR="00091834" w:rsidRPr="00E86308">
        <w:rPr>
          <w:rFonts w:ascii="Asap" w:hAnsi="Asap" w:cs="Tahoma"/>
          <w:sz w:val="18"/>
          <w:szCs w:val="18"/>
          <w:lang w:val="pl-PL"/>
        </w:rPr>
        <w:t>7</w:t>
      </w:r>
      <w:r w:rsidR="002B5B67" w:rsidRPr="00E86308">
        <w:rPr>
          <w:rFonts w:ascii="Asap" w:hAnsi="Asap" w:cs="Tahoma"/>
          <w:sz w:val="18"/>
          <w:szCs w:val="18"/>
          <w:lang w:val="pl-PL"/>
        </w:rPr>
        <w:t xml:space="preserve"> ust. </w:t>
      </w:r>
      <w:r w:rsidR="003C27F8" w:rsidRPr="00E86308">
        <w:rPr>
          <w:rFonts w:ascii="Asap" w:hAnsi="Asap" w:cs="Tahoma"/>
          <w:sz w:val="18"/>
          <w:szCs w:val="18"/>
          <w:lang w:val="pl-PL"/>
        </w:rPr>
        <w:t xml:space="preserve">4 </w:t>
      </w:r>
      <w:r w:rsidR="00F97B30" w:rsidRPr="00E86308">
        <w:rPr>
          <w:rFonts w:ascii="Asap" w:hAnsi="Asap" w:cs="Tahoma"/>
          <w:sz w:val="18"/>
          <w:szCs w:val="18"/>
          <w:lang w:val="pl-PL"/>
        </w:rPr>
        <w:t xml:space="preserve">pkt. d) </w:t>
      </w:r>
      <w:r w:rsidR="00B347C0" w:rsidRPr="00E86308">
        <w:rPr>
          <w:rFonts w:ascii="Asap" w:hAnsi="Asap" w:cs="Tahoma"/>
          <w:sz w:val="18"/>
          <w:szCs w:val="18"/>
          <w:lang w:val="pl-PL"/>
        </w:rPr>
        <w:t xml:space="preserve">umowy (Warunki Reklamacji) </w:t>
      </w:r>
      <w:r w:rsidR="00F97B30" w:rsidRPr="00E86308">
        <w:rPr>
          <w:rFonts w:ascii="Asap" w:hAnsi="Asap" w:cs="Tahoma"/>
          <w:sz w:val="18"/>
          <w:szCs w:val="18"/>
          <w:lang w:val="pl-PL"/>
        </w:rPr>
        <w:t>odmową przyjęcia towar</w:t>
      </w:r>
      <w:r w:rsidR="002B5B67" w:rsidRPr="00E86308">
        <w:rPr>
          <w:rFonts w:ascii="Asap" w:hAnsi="Asap" w:cs="Tahoma"/>
          <w:sz w:val="18"/>
          <w:szCs w:val="18"/>
          <w:lang w:val="pl-PL"/>
        </w:rPr>
        <w:t>u</w:t>
      </w:r>
      <w:r w:rsidR="00674585">
        <w:rPr>
          <w:rFonts w:ascii="Asap" w:hAnsi="Asap" w:cs="Tahoma"/>
          <w:sz w:val="18"/>
          <w:szCs w:val="18"/>
          <w:lang w:val="pl-PL"/>
        </w:rPr>
        <w:t xml:space="preserve"> i podlegać będzie karze umownej przewidzianej w § 8 ust. 1 pkt a) umowy</w:t>
      </w:r>
      <w:r w:rsidR="002B5B67" w:rsidRPr="00E86308">
        <w:rPr>
          <w:rFonts w:ascii="Asap" w:hAnsi="Asap" w:cs="Tahoma"/>
          <w:sz w:val="18"/>
          <w:szCs w:val="18"/>
          <w:lang w:val="pl-PL"/>
        </w:rPr>
        <w:t>.</w:t>
      </w:r>
    </w:p>
    <w:p w14:paraId="31E40AAB" w14:textId="77777777" w:rsidR="0037047A" w:rsidRPr="00E86308" w:rsidRDefault="00B347C0" w:rsidP="00B6057F">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lang w:val="pl-PL"/>
        </w:rPr>
        <w:t>Jeżeli</w:t>
      </w:r>
      <w:r w:rsidRPr="00E86308">
        <w:rPr>
          <w:rFonts w:ascii="Asap" w:hAnsi="Asap" w:cs="Tahoma"/>
          <w:sz w:val="18"/>
          <w:szCs w:val="18"/>
        </w:rPr>
        <w:t xml:space="preserve"> termin</w:t>
      </w:r>
      <w:r w:rsidRPr="00E86308">
        <w:rPr>
          <w:rFonts w:ascii="Asap" w:hAnsi="Asap" w:cs="Tahoma"/>
          <w:sz w:val="18"/>
          <w:szCs w:val="18"/>
          <w:lang w:val="pl-PL"/>
        </w:rPr>
        <w:t xml:space="preserve"> dostawy</w:t>
      </w:r>
      <w:r w:rsidRPr="00E86308">
        <w:rPr>
          <w:rFonts w:ascii="Asap" w:hAnsi="Asap" w:cs="Tahoma"/>
          <w:sz w:val="18"/>
          <w:szCs w:val="18"/>
        </w:rPr>
        <w:t xml:space="preserve"> wypada w dni wolne od pracy</w:t>
      </w:r>
      <w:r w:rsidRPr="00E86308">
        <w:rPr>
          <w:rFonts w:ascii="Asap" w:hAnsi="Asap" w:cs="Tahoma"/>
          <w:sz w:val="18"/>
          <w:szCs w:val="18"/>
          <w:lang w:val="pl-PL"/>
        </w:rPr>
        <w:t xml:space="preserve"> każdorazowo</w:t>
      </w:r>
      <w:r w:rsidR="0037047A" w:rsidRPr="00E86308">
        <w:rPr>
          <w:rFonts w:ascii="Asap" w:hAnsi="Asap" w:cs="Tahoma"/>
          <w:sz w:val="18"/>
          <w:szCs w:val="18"/>
        </w:rPr>
        <w:t xml:space="preserve"> dostawa nastąpi w pierwszym dniu roboczym po wyznaczonym</w:t>
      </w:r>
      <w:r w:rsidR="0037047A" w:rsidRPr="00E86308">
        <w:rPr>
          <w:rFonts w:ascii="Asap" w:hAnsi="Asap" w:cs="Tahoma"/>
          <w:sz w:val="18"/>
          <w:szCs w:val="18"/>
          <w:lang w:val="pl-PL"/>
        </w:rPr>
        <w:t xml:space="preserve"> </w:t>
      </w:r>
      <w:r w:rsidR="0037047A" w:rsidRPr="00E86308">
        <w:rPr>
          <w:rFonts w:ascii="Asap" w:hAnsi="Asap" w:cs="Tahoma"/>
          <w:sz w:val="18"/>
          <w:szCs w:val="18"/>
        </w:rPr>
        <w:t>terminie</w:t>
      </w:r>
      <w:r w:rsidRPr="00E86308">
        <w:rPr>
          <w:rFonts w:ascii="Asap" w:hAnsi="Asap" w:cs="Tahoma"/>
          <w:sz w:val="18"/>
          <w:szCs w:val="18"/>
          <w:lang w:val="pl-PL"/>
        </w:rPr>
        <w:t>.</w:t>
      </w:r>
    </w:p>
    <w:p w14:paraId="147A1F7C" w14:textId="77777777" w:rsidR="006277A1" w:rsidRPr="00E86308" w:rsidRDefault="006B533E" w:rsidP="00B6057F">
      <w:pPr>
        <w:numPr>
          <w:ilvl w:val="1"/>
          <w:numId w:val="10"/>
        </w:numPr>
        <w:tabs>
          <w:tab w:val="clear" w:pos="360"/>
        </w:tabs>
        <w:overflowPunct w:val="0"/>
        <w:autoSpaceDE w:val="0"/>
        <w:autoSpaceDN w:val="0"/>
        <w:adjustRightInd w:val="0"/>
        <w:ind w:left="0" w:hanging="426"/>
        <w:jc w:val="both"/>
        <w:rPr>
          <w:rFonts w:ascii="Asap" w:hAnsi="Asap" w:cs="Tahoma"/>
          <w:sz w:val="18"/>
          <w:szCs w:val="18"/>
        </w:rPr>
      </w:pPr>
      <w:r w:rsidRPr="00E86308">
        <w:rPr>
          <w:rFonts w:ascii="Asap" w:hAnsi="Asap" w:cs="Tahoma"/>
          <w:bCs/>
          <w:color w:val="000000"/>
          <w:sz w:val="18"/>
          <w:szCs w:val="18"/>
        </w:rPr>
        <w:t>Zamawiający</w:t>
      </w:r>
      <w:r w:rsidRPr="00E86308">
        <w:rPr>
          <w:rFonts w:ascii="Asap" w:hAnsi="Asap" w:cs="Tahoma"/>
          <w:color w:val="000000"/>
          <w:sz w:val="18"/>
          <w:szCs w:val="18"/>
        </w:rPr>
        <w:t xml:space="preserve"> zastrzega sobi</w:t>
      </w:r>
      <w:r w:rsidRPr="00E86308">
        <w:rPr>
          <w:rFonts w:ascii="Asap" w:hAnsi="Asap" w:cs="Tahoma"/>
          <w:bCs/>
          <w:color w:val="000000"/>
          <w:sz w:val="18"/>
          <w:szCs w:val="18"/>
        </w:rPr>
        <w:t xml:space="preserve">e prawo do </w:t>
      </w:r>
      <w:r w:rsidRPr="00E86308">
        <w:rPr>
          <w:rFonts w:ascii="Asap" w:hAnsi="Asap" w:cs="Tahoma"/>
          <w:color w:val="000000"/>
          <w:sz w:val="18"/>
          <w:szCs w:val="18"/>
        </w:rPr>
        <w:t>składania zamówień bez ograniczeń co do każdorazowej ilości towaru oraz cykliczności dostaw.</w:t>
      </w:r>
      <w:r w:rsidR="00F97B30" w:rsidRPr="00E86308">
        <w:rPr>
          <w:rFonts w:ascii="Asap" w:hAnsi="Asap" w:cs="Tahoma"/>
          <w:sz w:val="18"/>
          <w:szCs w:val="18"/>
        </w:rPr>
        <w:t xml:space="preserve"> </w:t>
      </w:r>
      <w:r w:rsidR="00F97B30" w:rsidRPr="00E86308">
        <w:rPr>
          <w:rFonts w:ascii="Asap" w:hAnsi="Asap" w:cs="Tahoma"/>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E86308">
        <w:rPr>
          <w:rFonts w:ascii="Asap" w:hAnsi="Asap" w:cs="Tahoma"/>
          <w:color w:val="000000"/>
          <w:sz w:val="18"/>
          <w:szCs w:val="18"/>
        </w:rPr>
        <w:t>wy towaru oraz miejsca dostawy.</w:t>
      </w:r>
    </w:p>
    <w:p w14:paraId="2C1697F6" w14:textId="77777777" w:rsidR="00A1790A" w:rsidRPr="00E86308" w:rsidRDefault="00970308" w:rsidP="00B6057F">
      <w:pPr>
        <w:numPr>
          <w:ilvl w:val="1"/>
          <w:numId w:val="10"/>
        </w:numPr>
        <w:tabs>
          <w:tab w:val="clear" w:pos="360"/>
        </w:tabs>
        <w:overflowPunct w:val="0"/>
        <w:autoSpaceDE w:val="0"/>
        <w:autoSpaceDN w:val="0"/>
        <w:adjustRightInd w:val="0"/>
        <w:ind w:left="0" w:hanging="426"/>
        <w:jc w:val="both"/>
        <w:rPr>
          <w:rFonts w:ascii="Asap" w:hAnsi="Asap" w:cs="Tahoma"/>
          <w:sz w:val="18"/>
          <w:szCs w:val="18"/>
        </w:rPr>
      </w:pPr>
      <w:r w:rsidRPr="00E86308">
        <w:rPr>
          <w:rFonts w:ascii="Asap" w:hAnsi="Asap" w:cs="Tahoma"/>
          <w:color w:val="000000"/>
          <w:sz w:val="18"/>
          <w:szCs w:val="18"/>
        </w:rPr>
        <w:t>Wykonawca zobowiązany jest do przyjęcia zgłaszanych reklamacji jakości i ilości przedmiotu zamówienia.</w:t>
      </w:r>
    </w:p>
    <w:p w14:paraId="79D08FE1" w14:textId="77777777" w:rsidR="00A1790A" w:rsidRPr="00E86308" w:rsidRDefault="00A1790A" w:rsidP="00B6057F">
      <w:pPr>
        <w:numPr>
          <w:ilvl w:val="1"/>
          <w:numId w:val="10"/>
        </w:numPr>
        <w:tabs>
          <w:tab w:val="clear" w:pos="360"/>
        </w:tabs>
        <w:overflowPunct w:val="0"/>
        <w:autoSpaceDE w:val="0"/>
        <w:autoSpaceDN w:val="0"/>
        <w:adjustRightInd w:val="0"/>
        <w:ind w:left="0" w:hanging="426"/>
        <w:jc w:val="both"/>
        <w:rPr>
          <w:rFonts w:ascii="Asap" w:hAnsi="Asap" w:cs="Tahoma"/>
          <w:sz w:val="18"/>
          <w:szCs w:val="18"/>
        </w:rPr>
      </w:pPr>
      <w:r w:rsidRPr="00E86308">
        <w:rPr>
          <w:rFonts w:ascii="Asap" w:hAnsi="Asap" w:cs="Tahoma"/>
          <w:sz w:val="18"/>
          <w:szCs w:val="18"/>
        </w:rPr>
        <w:t>Wymaga się od Wykonawcy elastyczności w korygowaniu zamówienia przez Zamawiającego.</w:t>
      </w:r>
    </w:p>
    <w:p w14:paraId="512CB0EF" w14:textId="1145662E" w:rsidR="00D33079" w:rsidRDefault="00D33079" w:rsidP="00B6057F">
      <w:pPr>
        <w:numPr>
          <w:ilvl w:val="1"/>
          <w:numId w:val="10"/>
        </w:numPr>
        <w:tabs>
          <w:tab w:val="clear" w:pos="360"/>
        </w:tabs>
        <w:ind w:left="0" w:hanging="426"/>
        <w:jc w:val="both"/>
        <w:rPr>
          <w:rFonts w:ascii="Asap" w:hAnsi="Asap" w:cs="Tahoma"/>
          <w:sz w:val="18"/>
          <w:szCs w:val="18"/>
        </w:rPr>
      </w:pPr>
      <w:r w:rsidRPr="00E86308">
        <w:rPr>
          <w:rFonts w:ascii="Asap" w:hAnsi="Asap" w:cs="Tahoma"/>
          <w:sz w:val="18"/>
          <w:szCs w:val="18"/>
        </w:rPr>
        <w:t>Zamawiający wymaga aby na dostarczonej fakturze (lub na załączniku do niej) znajdowały się między innymi takie informacje jak nr serii i data ważności</w:t>
      </w:r>
      <w:r w:rsidR="00EC6353" w:rsidRPr="00E86308">
        <w:rPr>
          <w:rFonts w:ascii="Asap" w:hAnsi="Asap" w:cs="Tahoma"/>
          <w:sz w:val="18"/>
          <w:szCs w:val="18"/>
        </w:rPr>
        <w:t xml:space="preserve"> przedmiotu dostawy.</w:t>
      </w:r>
    </w:p>
    <w:p w14:paraId="4153EC80" w14:textId="378378F6" w:rsidR="00605B22" w:rsidRPr="00911214" w:rsidRDefault="00605B22" w:rsidP="00B6057F">
      <w:pPr>
        <w:pStyle w:val="Akapitzlist"/>
        <w:numPr>
          <w:ilvl w:val="1"/>
          <w:numId w:val="10"/>
        </w:numPr>
        <w:tabs>
          <w:tab w:val="clear" w:pos="360"/>
        </w:tabs>
        <w:ind w:left="0" w:hanging="426"/>
        <w:jc w:val="both"/>
        <w:rPr>
          <w:rFonts w:ascii="Asap" w:hAnsi="Asap" w:cs="Tahoma"/>
          <w:sz w:val="18"/>
          <w:szCs w:val="18"/>
        </w:rPr>
      </w:pPr>
      <w:r w:rsidRPr="00911214">
        <w:rPr>
          <w:rFonts w:ascii="Asap" w:hAnsi="Asap" w:cs="Tahoma"/>
          <w:sz w:val="18"/>
          <w:szCs w:val="18"/>
        </w:rPr>
        <w:t xml:space="preserve">W miarę możliwości Wykonawcy faktura również w wersji elektronicznej m.in.: mail: </w:t>
      </w:r>
      <w:hyperlink r:id="rId13" w:history="1">
        <w:r w:rsidR="00EC04A9" w:rsidRPr="00911214">
          <w:rPr>
            <w:rStyle w:val="Hipercze"/>
            <w:rFonts w:ascii="Asap" w:hAnsi="Asap" w:cs="Tahoma"/>
            <w:sz w:val="18"/>
            <w:szCs w:val="18"/>
          </w:rPr>
          <w:t>apteka@zsm.com.pl</w:t>
        </w:r>
      </w:hyperlink>
      <w:r w:rsidRPr="00911214">
        <w:rPr>
          <w:rFonts w:ascii="Asap" w:hAnsi="Asap" w:cs="Tahoma"/>
          <w:sz w:val="18"/>
          <w:szCs w:val="18"/>
        </w:rPr>
        <w:t>, (Format do importu faktur do apteki: datafarm, dr malicki, kamsoft), płyta.</w:t>
      </w:r>
    </w:p>
    <w:p w14:paraId="58A2F200" w14:textId="77777777" w:rsidR="00172D3C" w:rsidRPr="00E86308" w:rsidRDefault="00172D3C" w:rsidP="00B6057F">
      <w:pPr>
        <w:overflowPunct w:val="0"/>
        <w:autoSpaceDE w:val="0"/>
        <w:autoSpaceDN w:val="0"/>
        <w:adjustRightInd w:val="0"/>
        <w:ind w:left="284"/>
        <w:jc w:val="both"/>
        <w:rPr>
          <w:rFonts w:ascii="Asap" w:hAnsi="Asap" w:cs="Tahoma"/>
          <w:sz w:val="18"/>
          <w:szCs w:val="18"/>
        </w:rPr>
      </w:pPr>
    </w:p>
    <w:p w14:paraId="7E2AD90A" w14:textId="77777777" w:rsidR="00F62ECC" w:rsidRPr="00E86308" w:rsidRDefault="00F62ECC" w:rsidP="00B6057F">
      <w:pPr>
        <w:widowControl w:val="0"/>
        <w:numPr>
          <w:ilvl w:val="0"/>
          <w:numId w:val="49"/>
        </w:numPr>
        <w:overflowPunct w:val="0"/>
        <w:autoSpaceDE w:val="0"/>
        <w:autoSpaceDN w:val="0"/>
        <w:adjustRightInd w:val="0"/>
        <w:ind w:left="0" w:hanging="284"/>
        <w:jc w:val="both"/>
        <w:rPr>
          <w:rFonts w:ascii="Asap" w:hAnsi="Asap" w:cs="Tahoma"/>
          <w:b/>
          <w:sz w:val="18"/>
          <w:szCs w:val="18"/>
        </w:rPr>
      </w:pPr>
      <w:r w:rsidRPr="00E86308">
        <w:rPr>
          <w:rFonts w:ascii="Asap" w:hAnsi="Asap" w:cs="Tahoma"/>
          <w:b/>
          <w:bCs/>
          <w:sz w:val="18"/>
          <w:szCs w:val="18"/>
        </w:rPr>
        <w:t>WARUNKI UDZIAŁU W POSTĘPOWANIU, OPI</w:t>
      </w:r>
      <w:r w:rsidRPr="00E86308">
        <w:rPr>
          <w:rFonts w:ascii="Asap" w:hAnsi="Asap" w:cs="Tahoma"/>
          <w:b/>
          <w:sz w:val="18"/>
          <w:szCs w:val="18"/>
        </w:rPr>
        <w:t xml:space="preserve">S SPOSOBU DOKONYWANIA OCENY SPEŁNIENIA TYCH WARUNKÓW, </w:t>
      </w:r>
      <w:r w:rsidR="00CD5AC2" w:rsidRPr="00E86308">
        <w:rPr>
          <w:rFonts w:ascii="Asap" w:hAnsi="Asap" w:cs="Tahoma"/>
          <w:b/>
          <w:sz w:val="18"/>
          <w:szCs w:val="18"/>
        </w:rPr>
        <w:t xml:space="preserve">PODSTAWY </w:t>
      </w:r>
      <w:r w:rsidRPr="00E86308">
        <w:rPr>
          <w:rFonts w:ascii="Asap" w:hAnsi="Asap" w:cs="Tahoma"/>
          <w:b/>
          <w:sz w:val="18"/>
          <w:szCs w:val="18"/>
        </w:rPr>
        <w:t>WYKLUCZENIA.</w:t>
      </w:r>
    </w:p>
    <w:p w14:paraId="303E1AD1" w14:textId="548282D9" w:rsidR="003D63B6" w:rsidRPr="00E86308" w:rsidRDefault="003D63B6" w:rsidP="00B6057F">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rPr>
      </w:pPr>
      <w:r w:rsidRPr="00E86308">
        <w:rPr>
          <w:rFonts w:ascii="Asap" w:hAnsi="Asap" w:cs="Tahoma"/>
          <w:bCs/>
          <w:sz w:val="18"/>
          <w:szCs w:val="18"/>
          <w:lang w:val="x-none"/>
        </w:rPr>
        <w:t>O udzielenie zamówienia w postępowaniu mogą ubiegać się Wykonawcy, którzy</w:t>
      </w:r>
      <w:r w:rsidRPr="00E86308">
        <w:rPr>
          <w:rFonts w:ascii="Asap" w:hAnsi="Asap" w:cs="Tahoma"/>
          <w:bCs/>
          <w:sz w:val="18"/>
          <w:szCs w:val="18"/>
        </w:rPr>
        <w:t>:</w:t>
      </w:r>
    </w:p>
    <w:p w14:paraId="5997900D" w14:textId="77777777" w:rsidR="005C68B3" w:rsidRPr="00E86308" w:rsidRDefault="003D63B6" w:rsidP="00B6057F">
      <w:pPr>
        <w:pStyle w:val="Akapitzlist"/>
        <w:widowControl w:val="0"/>
        <w:numPr>
          <w:ilvl w:val="0"/>
          <w:numId w:val="56"/>
        </w:numPr>
        <w:overflowPunct w:val="0"/>
        <w:autoSpaceDE w:val="0"/>
        <w:autoSpaceDN w:val="0"/>
        <w:adjustRightInd w:val="0"/>
        <w:ind w:left="284" w:hanging="283"/>
        <w:jc w:val="both"/>
        <w:rPr>
          <w:rFonts w:ascii="Asap" w:hAnsi="Asap" w:cs="Tahoma"/>
          <w:bCs/>
          <w:sz w:val="18"/>
          <w:szCs w:val="18"/>
        </w:rPr>
      </w:pPr>
      <w:r w:rsidRPr="00E86308">
        <w:rPr>
          <w:rFonts w:ascii="Asap" w:hAnsi="Asap" w:cs="Tahoma"/>
          <w:bCs/>
          <w:sz w:val="18"/>
          <w:szCs w:val="18"/>
        </w:rPr>
        <w:t>nie podlegają wykluczeniu.</w:t>
      </w:r>
    </w:p>
    <w:p w14:paraId="267E318B" w14:textId="77777777" w:rsidR="003D63B6" w:rsidRPr="00E86308" w:rsidRDefault="003D63B6" w:rsidP="00B6057F">
      <w:pPr>
        <w:pStyle w:val="Akapitzlist"/>
        <w:widowControl w:val="0"/>
        <w:numPr>
          <w:ilvl w:val="0"/>
          <w:numId w:val="56"/>
        </w:numPr>
        <w:overflowPunct w:val="0"/>
        <w:autoSpaceDE w:val="0"/>
        <w:autoSpaceDN w:val="0"/>
        <w:adjustRightInd w:val="0"/>
        <w:ind w:left="284" w:hanging="283"/>
        <w:jc w:val="both"/>
        <w:rPr>
          <w:rFonts w:ascii="Asap" w:hAnsi="Asap" w:cs="Tahoma"/>
          <w:bCs/>
          <w:sz w:val="18"/>
          <w:szCs w:val="18"/>
        </w:rPr>
      </w:pPr>
      <w:r w:rsidRPr="00E86308">
        <w:rPr>
          <w:rFonts w:ascii="Asap" w:hAnsi="Asap" w:cs="Tahoma"/>
          <w:bCs/>
          <w:sz w:val="18"/>
          <w:szCs w:val="18"/>
        </w:rPr>
        <w:t>spełniają warunki udziału.</w:t>
      </w:r>
    </w:p>
    <w:p w14:paraId="37501E0E" w14:textId="77777777" w:rsidR="00083C63" w:rsidRPr="00E86308" w:rsidRDefault="003D63B6" w:rsidP="00B6057F">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lang w:val="x-none"/>
        </w:rPr>
      </w:pPr>
      <w:r w:rsidRPr="00E86308">
        <w:rPr>
          <w:rFonts w:ascii="Asap" w:hAnsi="Asap" w:cs="Tahoma"/>
          <w:bCs/>
          <w:sz w:val="18"/>
          <w:szCs w:val="18"/>
          <w:lang w:val="x-none"/>
        </w:rPr>
        <w:t xml:space="preserve">W postępowaniu mogą wziąć udział Wykonawcy, którzy </w:t>
      </w:r>
      <w:r w:rsidRPr="00E86308">
        <w:rPr>
          <w:rFonts w:ascii="Asap" w:hAnsi="Asap" w:cs="Tahoma"/>
          <w:bCs/>
          <w:sz w:val="18"/>
          <w:szCs w:val="18"/>
        </w:rPr>
        <w:t xml:space="preserve">nie podlegają wykluczeniu </w:t>
      </w:r>
      <w:r w:rsidRPr="00E86308">
        <w:rPr>
          <w:rFonts w:ascii="Asap" w:hAnsi="Asap" w:cs="Tahoma"/>
          <w:bCs/>
          <w:sz w:val="18"/>
          <w:szCs w:val="18"/>
          <w:lang w:val="x-none"/>
        </w:rPr>
        <w:t xml:space="preserve">z postępowania o udzielenie zamówienia publicznego w okolicznościach, o których mowa w art. 24. ust 1 </w:t>
      </w:r>
      <w:r w:rsidRPr="00E86308">
        <w:rPr>
          <w:rFonts w:ascii="Asap" w:hAnsi="Asap" w:cs="Tahoma"/>
          <w:bCs/>
          <w:sz w:val="18"/>
          <w:szCs w:val="18"/>
        </w:rPr>
        <w:t xml:space="preserve">pkt. 12-23 </w:t>
      </w:r>
      <w:r w:rsidRPr="00E86308">
        <w:rPr>
          <w:rFonts w:ascii="Asap" w:hAnsi="Asap" w:cs="Tahoma"/>
          <w:bCs/>
          <w:sz w:val="18"/>
          <w:szCs w:val="18"/>
          <w:lang w:val="x-none"/>
        </w:rPr>
        <w:t>UPZP.</w:t>
      </w:r>
    </w:p>
    <w:p w14:paraId="1107C20B" w14:textId="77777777" w:rsidR="00083C63" w:rsidRPr="00E86308" w:rsidRDefault="003D63B6" w:rsidP="00B6057F">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lang w:val="x-none"/>
        </w:rPr>
      </w:pPr>
      <w:r w:rsidRPr="00E86308">
        <w:rPr>
          <w:rFonts w:ascii="Asap" w:hAnsi="Asap" w:cs="Tahoma"/>
          <w:sz w:val="18"/>
          <w:szCs w:val="18"/>
        </w:rPr>
        <w:t xml:space="preserve">Zamawiający nie przewiduje wykluczenia </w:t>
      </w:r>
      <w:r w:rsidR="00FD1C9E" w:rsidRPr="00E86308">
        <w:rPr>
          <w:rFonts w:ascii="Asap" w:hAnsi="Asap" w:cs="Tahoma"/>
          <w:sz w:val="18"/>
          <w:szCs w:val="18"/>
        </w:rPr>
        <w:t>W</w:t>
      </w:r>
      <w:r w:rsidRPr="00E86308">
        <w:rPr>
          <w:rFonts w:ascii="Asap" w:hAnsi="Asap" w:cs="Tahoma"/>
          <w:sz w:val="18"/>
          <w:szCs w:val="18"/>
        </w:rPr>
        <w:t>ykonawcy na podstawie art. 24 ust. 5 UPZP.</w:t>
      </w:r>
    </w:p>
    <w:p w14:paraId="46CF541F" w14:textId="5C570280" w:rsidR="003D63B6" w:rsidRPr="00E86308" w:rsidRDefault="003D63B6" w:rsidP="00B6057F">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lang w:val="x-none"/>
        </w:rPr>
      </w:pPr>
      <w:r w:rsidRPr="00E86308">
        <w:rPr>
          <w:rFonts w:ascii="Asap" w:hAnsi="Asap" w:cs="Tahoma"/>
          <w:bCs/>
          <w:sz w:val="18"/>
          <w:szCs w:val="18"/>
          <w:lang w:val="x-none"/>
        </w:rPr>
        <w:t>O udzielenie zamówienia w postępowaniu mogą ubiegać się Wykonawcy, którzy</w:t>
      </w:r>
      <w:r w:rsidRPr="00E86308">
        <w:rPr>
          <w:rFonts w:ascii="Asap" w:hAnsi="Asap" w:cs="Tahoma"/>
          <w:bCs/>
          <w:sz w:val="18"/>
          <w:szCs w:val="18"/>
        </w:rPr>
        <w:t xml:space="preserve"> spełniają warunki udziału:</w:t>
      </w:r>
    </w:p>
    <w:p w14:paraId="1ADB1490" w14:textId="04215507" w:rsidR="00903E43" w:rsidRPr="00E86308" w:rsidRDefault="003D63B6" w:rsidP="00B6057F">
      <w:pPr>
        <w:widowControl w:val="0"/>
        <w:numPr>
          <w:ilvl w:val="0"/>
          <w:numId w:val="25"/>
        </w:numPr>
        <w:autoSpaceDE w:val="0"/>
        <w:autoSpaceDN w:val="0"/>
        <w:adjustRightInd w:val="0"/>
        <w:ind w:left="284" w:hanging="283"/>
        <w:contextualSpacing/>
        <w:jc w:val="both"/>
        <w:rPr>
          <w:rFonts w:ascii="Asap" w:eastAsia="Calibri" w:hAnsi="Asap" w:cs="Tahoma"/>
          <w:sz w:val="18"/>
          <w:szCs w:val="18"/>
          <w:lang w:eastAsia="en-US"/>
        </w:rPr>
      </w:pPr>
      <w:r w:rsidRPr="00E86308">
        <w:rPr>
          <w:rFonts w:ascii="Asap" w:eastAsia="Calibri" w:hAnsi="Asap" w:cs="Tahoma"/>
          <w:sz w:val="18"/>
          <w:szCs w:val="18"/>
          <w:lang w:eastAsia="en-US"/>
        </w:rPr>
        <w:t>kompetencji lub uprawnień do prowadzenia określonej działalności zawodowej, o ile wynika to z odrębnych przepisów</w:t>
      </w:r>
      <w:r w:rsidR="00083C63" w:rsidRPr="00E86308">
        <w:rPr>
          <w:rFonts w:ascii="Asap" w:eastAsia="Calibri" w:hAnsi="Asap" w:cs="Tahoma"/>
          <w:sz w:val="18"/>
          <w:szCs w:val="18"/>
          <w:lang w:eastAsia="en-US"/>
        </w:rPr>
        <w:t xml:space="preserve"> </w:t>
      </w:r>
      <w:r w:rsidR="00083C63" w:rsidRPr="00E86308">
        <w:rPr>
          <w:rFonts w:ascii="Asap" w:eastAsia="Calibri" w:hAnsi="Asap" w:cs="Tahoma"/>
          <w:color w:val="000000"/>
          <w:sz w:val="18"/>
          <w:szCs w:val="18"/>
          <w:lang w:eastAsia="en-US"/>
        </w:rPr>
        <w:t xml:space="preserve">– </w:t>
      </w:r>
      <w:r w:rsidR="00083C63" w:rsidRPr="00E86308">
        <w:rPr>
          <w:rFonts w:ascii="Asap" w:eastAsia="Calibri" w:hAnsi="Asap" w:cs="Tahoma"/>
          <w:b/>
          <w:bCs/>
          <w:color w:val="000000"/>
          <w:sz w:val="18"/>
          <w:szCs w:val="18"/>
          <w:lang w:eastAsia="en-US"/>
        </w:rPr>
        <w:t>Zamawiający nie ustanawia warunku.</w:t>
      </w:r>
    </w:p>
    <w:p w14:paraId="4D908ED0" w14:textId="77777777" w:rsidR="003D63B6" w:rsidRPr="00E86308" w:rsidRDefault="003D63B6" w:rsidP="00B6057F">
      <w:pPr>
        <w:widowControl w:val="0"/>
        <w:numPr>
          <w:ilvl w:val="0"/>
          <w:numId w:val="25"/>
        </w:numPr>
        <w:autoSpaceDE w:val="0"/>
        <w:autoSpaceDN w:val="0"/>
        <w:adjustRightInd w:val="0"/>
        <w:ind w:left="284" w:hanging="283"/>
        <w:contextualSpacing/>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sytuacji ekonomicznej lub finansowej </w:t>
      </w:r>
      <w:r w:rsidRPr="00E86308">
        <w:rPr>
          <w:rFonts w:ascii="Asap" w:eastAsia="Calibri" w:hAnsi="Asap" w:cs="Tahoma"/>
          <w:color w:val="000000"/>
          <w:sz w:val="18"/>
          <w:szCs w:val="18"/>
          <w:lang w:eastAsia="en-US"/>
        </w:rPr>
        <w:t xml:space="preserve">– </w:t>
      </w:r>
      <w:r w:rsidRPr="00E86308">
        <w:rPr>
          <w:rFonts w:ascii="Asap" w:eastAsia="Calibri" w:hAnsi="Asap" w:cs="Tahoma"/>
          <w:b/>
          <w:bCs/>
          <w:color w:val="000000"/>
          <w:sz w:val="18"/>
          <w:szCs w:val="18"/>
          <w:lang w:eastAsia="en-US"/>
        </w:rPr>
        <w:t>Zamawiający nie ustanawia warunku.</w:t>
      </w:r>
    </w:p>
    <w:p w14:paraId="3DC39A5A" w14:textId="77777777" w:rsidR="003D63B6" w:rsidRPr="00E86308" w:rsidRDefault="003D63B6" w:rsidP="00B6057F">
      <w:pPr>
        <w:widowControl w:val="0"/>
        <w:numPr>
          <w:ilvl w:val="0"/>
          <w:numId w:val="25"/>
        </w:numPr>
        <w:autoSpaceDE w:val="0"/>
        <w:autoSpaceDN w:val="0"/>
        <w:adjustRightInd w:val="0"/>
        <w:ind w:left="284" w:hanging="283"/>
        <w:contextualSpacing/>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zdolności technicznej lub zawodowej </w:t>
      </w:r>
      <w:r w:rsidRPr="00E86308">
        <w:rPr>
          <w:rFonts w:ascii="Asap" w:eastAsia="Calibri" w:hAnsi="Asap" w:cs="Tahoma"/>
          <w:color w:val="000000"/>
          <w:sz w:val="18"/>
          <w:szCs w:val="18"/>
          <w:lang w:eastAsia="en-US"/>
        </w:rPr>
        <w:t xml:space="preserve">– </w:t>
      </w:r>
      <w:r w:rsidRPr="00E86308">
        <w:rPr>
          <w:rFonts w:ascii="Asap" w:eastAsia="Calibri" w:hAnsi="Asap" w:cs="Tahoma"/>
          <w:b/>
          <w:bCs/>
          <w:color w:val="000000"/>
          <w:sz w:val="18"/>
          <w:szCs w:val="18"/>
          <w:lang w:eastAsia="en-US"/>
        </w:rPr>
        <w:t>Zamawiający nie ustanawia warunku.</w:t>
      </w:r>
    </w:p>
    <w:p w14:paraId="02FCCEAD" w14:textId="4CF1A76A" w:rsidR="00AA00FF" w:rsidRPr="008D5FEF" w:rsidRDefault="00AA00FF" w:rsidP="00B6057F">
      <w:pPr>
        <w:pStyle w:val="Akapitzlist"/>
        <w:numPr>
          <w:ilvl w:val="1"/>
          <w:numId w:val="49"/>
        </w:numPr>
        <w:autoSpaceDE w:val="0"/>
        <w:autoSpaceDN w:val="0"/>
        <w:adjustRightInd w:val="0"/>
        <w:ind w:left="0" w:hanging="426"/>
        <w:jc w:val="both"/>
        <w:rPr>
          <w:rFonts w:ascii="Asap" w:hAnsi="Asap" w:cs="Tahoma"/>
          <w:sz w:val="18"/>
          <w:szCs w:val="18"/>
        </w:rPr>
      </w:pPr>
      <w:r w:rsidRPr="00E86308">
        <w:rPr>
          <w:rFonts w:ascii="Asap" w:hAnsi="Asap" w:cs="Tahoma"/>
          <w:sz w:val="18"/>
          <w:szCs w:val="18"/>
        </w:rPr>
        <w:t xml:space="preserve">W przypadku Wykonawców </w:t>
      </w:r>
      <w:r w:rsidRPr="00E86308">
        <w:rPr>
          <w:rFonts w:ascii="Asap" w:hAnsi="Asap" w:cs="Tahoma"/>
          <w:b/>
          <w:sz w:val="18"/>
          <w:szCs w:val="18"/>
          <w:u w:val="single"/>
        </w:rPr>
        <w:t>wspólnie</w:t>
      </w:r>
      <w:r w:rsidRPr="00E86308">
        <w:rPr>
          <w:rFonts w:ascii="Asap" w:hAnsi="Asap" w:cs="Tahoma"/>
          <w:sz w:val="18"/>
          <w:szCs w:val="18"/>
        </w:rPr>
        <w:t xml:space="preserve"> ubiegających się o udzielenie zamówienia</w:t>
      </w:r>
      <w:r w:rsidR="008D5FEF">
        <w:rPr>
          <w:rFonts w:ascii="Asap" w:hAnsi="Asap" w:cs="Tahoma"/>
          <w:sz w:val="18"/>
          <w:szCs w:val="18"/>
        </w:rPr>
        <w:t xml:space="preserve"> - </w:t>
      </w:r>
      <w:r w:rsidRPr="008D5FEF">
        <w:rPr>
          <w:rFonts w:ascii="Asap" w:hAnsi="Asap" w:cs="Tahoma"/>
          <w:sz w:val="18"/>
          <w:szCs w:val="18"/>
        </w:rPr>
        <w:t xml:space="preserve">Wykonawcy muszą spełniać łącznie warunki określone  w pkt. 4 </w:t>
      </w:r>
      <w:r w:rsidR="00D472C1" w:rsidRPr="008D5FEF">
        <w:rPr>
          <w:rFonts w:ascii="Asap" w:hAnsi="Asap" w:cs="Tahoma"/>
          <w:sz w:val="18"/>
          <w:szCs w:val="18"/>
        </w:rPr>
        <w:t xml:space="preserve">SIWZ </w:t>
      </w:r>
      <w:r w:rsidRPr="008D5FEF">
        <w:rPr>
          <w:rFonts w:ascii="Asap" w:hAnsi="Asap" w:cs="Tahoma"/>
          <w:b/>
          <w:bCs/>
          <w:sz w:val="18"/>
          <w:szCs w:val="18"/>
        </w:rPr>
        <w:t xml:space="preserve">z zastrzeżeniem </w:t>
      </w:r>
      <w:r w:rsidR="008D5FEF" w:rsidRPr="008D5FEF">
        <w:rPr>
          <w:rFonts w:ascii="Asap" w:hAnsi="Asap" w:cs="Tahoma"/>
          <w:b/>
          <w:bCs/>
          <w:sz w:val="18"/>
          <w:szCs w:val="18"/>
        </w:rPr>
        <w:t>iż</w:t>
      </w:r>
      <w:r w:rsidR="008D5FEF">
        <w:rPr>
          <w:rFonts w:ascii="Asap" w:hAnsi="Asap" w:cs="Tahoma"/>
          <w:sz w:val="18"/>
          <w:szCs w:val="18"/>
        </w:rPr>
        <w:t xml:space="preserve"> - </w:t>
      </w:r>
      <w:r w:rsidRPr="008D5FEF">
        <w:rPr>
          <w:rFonts w:ascii="Asap" w:hAnsi="Asap" w:cs="Tahoma"/>
          <w:sz w:val="18"/>
          <w:szCs w:val="18"/>
        </w:rPr>
        <w:t>każdy z Wykonawców samodzielnie jest zobowiązany do wykazania braku podstaw do wykluczenia w okolicznościach, o których mowa powyżej.</w:t>
      </w:r>
    </w:p>
    <w:p w14:paraId="37916325" w14:textId="79C9BD6E" w:rsidR="003B330A" w:rsidRDefault="003B330A" w:rsidP="00B6057F">
      <w:pPr>
        <w:autoSpaceDE w:val="0"/>
        <w:autoSpaceDN w:val="0"/>
        <w:adjustRightInd w:val="0"/>
        <w:jc w:val="both"/>
        <w:rPr>
          <w:rFonts w:ascii="Asap" w:hAnsi="Asap" w:cs="Tahoma"/>
          <w:sz w:val="18"/>
          <w:szCs w:val="18"/>
        </w:rPr>
      </w:pPr>
    </w:p>
    <w:p w14:paraId="5F9540EF" w14:textId="77777777" w:rsidR="003D63B6" w:rsidRPr="00E86308" w:rsidRDefault="003D63B6" w:rsidP="00B6057F">
      <w:pPr>
        <w:pStyle w:val="Tekstpodstawowywcity"/>
        <w:numPr>
          <w:ilvl w:val="0"/>
          <w:numId w:val="50"/>
        </w:numPr>
        <w:ind w:left="0" w:hanging="284"/>
        <w:rPr>
          <w:rFonts w:ascii="Asap" w:hAnsi="Asap" w:cs="Tahoma"/>
          <w:b/>
          <w:bCs w:val="0"/>
          <w:sz w:val="18"/>
          <w:szCs w:val="18"/>
          <w:lang w:val="pl-PL"/>
        </w:rPr>
      </w:pPr>
      <w:r w:rsidRPr="00E86308">
        <w:rPr>
          <w:rFonts w:ascii="Asap" w:hAnsi="Asap" w:cs="Tahoma"/>
          <w:b/>
          <w:bCs w:val="0"/>
          <w:sz w:val="18"/>
          <w:szCs w:val="18"/>
        </w:rPr>
        <w:t xml:space="preserve">WYKAZ OŚWIADCZEŃ LUB DOKUMENTÓW, </w:t>
      </w:r>
      <w:r w:rsidRPr="00E86308">
        <w:rPr>
          <w:rFonts w:ascii="Asap" w:hAnsi="Asap" w:cs="Tahoma"/>
          <w:b/>
          <w:bCs w:val="0"/>
          <w:sz w:val="18"/>
          <w:szCs w:val="18"/>
          <w:lang w:val="pl-PL"/>
        </w:rPr>
        <w:t xml:space="preserve">POTWIERDZAJĄCYCH </w:t>
      </w:r>
      <w:r w:rsidRPr="00E86308">
        <w:rPr>
          <w:rFonts w:ascii="Asap" w:hAnsi="Asap" w:cs="Tahoma"/>
          <w:b/>
          <w:bCs w:val="0"/>
          <w:sz w:val="18"/>
          <w:szCs w:val="18"/>
        </w:rPr>
        <w:t>SPEŁNIANI</w:t>
      </w:r>
      <w:r w:rsidRPr="00E86308">
        <w:rPr>
          <w:rFonts w:ascii="Asap" w:hAnsi="Asap" w:cs="Tahoma"/>
          <w:b/>
          <w:bCs w:val="0"/>
          <w:sz w:val="18"/>
          <w:szCs w:val="18"/>
          <w:lang w:val="pl-PL"/>
        </w:rPr>
        <w:t>E</w:t>
      </w:r>
      <w:r w:rsidRPr="00E86308">
        <w:rPr>
          <w:rFonts w:ascii="Asap" w:hAnsi="Asap" w:cs="Tahoma"/>
          <w:b/>
          <w:bCs w:val="0"/>
          <w:sz w:val="18"/>
          <w:szCs w:val="18"/>
        </w:rPr>
        <w:t xml:space="preserve"> WARUNKÓW UDZIAŁU W POSTĘPOWANIU</w:t>
      </w:r>
      <w:r w:rsidRPr="00E86308">
        <w:rPr>
          <w:rFonts w:ascii="Asap" w:hAnsi="Asap" w:cs="Tahoma"/>
          <w:b/>
          <w:bCs w:val="0"/>
          <w:sz w:val="18"/>
          <w:szCs w:val="18"/>
          <w:lang w:val="pl-PL"/>
        </w:rPr>
        <w:t xml:space="preserve"> ORAZ BRAKU PODSTAW WYKLUCZENIA</w:t>
      </w:r>
    </w:p>
    <w:p w14:paraId="4B6C3C38" w14:textId="77777777" w:rsidR="00C81DFD" w:rsidRPr="00E86308" w:rsidRDefault="003D63B6" w:rsidP="00B6057F">
      <w:pPr>
        <w:pStyle w:val="Akapitzlist"/>
        <w:numPr>
          <w:ilvl w:val="1"/>
          <w:numId w:val="51"/>
        </w:numPr>
        <w:ind w:left="0" w:hanging="426"/>
        <w:rPr>
          <w:rFonts w:ascii="Asap" w:hAnsi="Asap" w:cs="Tahoma"/>
          <w:b/>
          <w:sz w:val="18"/>
          <w:szCs w:val="18"/>
        </w:rPr>
      </w:pPr>
      <w:r w:rsidRPr="00E86308">
        <w:rPr>
          <w:rFonts w:ascii="Asap" w:hAnsi="Asap" w:cs="Tahoma"/>
          <w:b/>
          <w:bCs/>
          <w:sz w:val="18"/>
          <w:szCs w:val="18"/>
        </w:rPr>
        <w:t>Wykaz oświadczeń lub dokumentów, potwierdzających spełnianie warunków udziału w postępowaniu</w:t>
      </w:r>
      <w:r w:rsidR="00C81DFD" w:rsidRPr="00E86308">
        <w:rPr>
          <w:rFonts w:ascii="Asap" w:hAnsi="Asap" w:cs="Tahoma"/>
          <w:b/>
          <w:bCs/>
          <w:sz w:val="18"/>
          <w:szCs w:val="18"/>
        </w:rPr>
        <w:t xml:space="preserve"> (art. 25 ust. 1 pkt 1 UPZP)</w:t>
      </w:r>
      <w:r w:rsidRPr="00E86308">
        <w:rPr>
          <w:rFonts w:ascii="Asap" w:hAnsi="Asap" w:cs="Tahoma"/>
          <w:b/>
          <w:bCs/>
          <w:sz w:val="18"/>
          <w:szCs w:val="18"/>
        </w:rPr>
        <w:t>:</w:t>
      </w:r>
      <w:r w:rsidR="00C81DFD" w:rsidRPr="00E86308">
        <w:rPr>
          <w:rFonts w:ascii="Asap" w:hAnsi="Asap" w:cs="Tahoma"/>
          <w:bCs/>
          <w:sz w:val="18"/>
          <w:szCs w:val="18"/>
        </w:rPr>
        <w:t xml:space="preserve"> Zamawiający nie wymaga.</w:t>
      </w:r>
    </w:p>
    <w:p w14:paraId="07241F62" w14:textId="340309F6" w:rsidR="003D63B6" w:rsidRPr="00E86308" w:rsidRDefault="003D63B6" w:rsidP="00B6057F">
      <w:pPr>
        <w:pStyle w:val="Tekstpodstawowywcity"/>
        <w:numPr>
          <w:ilvl w:val="1"/>
          <w:numId w:val="51"/>
        </w:numPr>
        <w:ind w:left="0" w:hanging="426"/>
        <w:rPr>
          <w:rFonts w:ascii="Asap" w:hAnsi="Asap" w:cs="Tahoma"/>
          <w:b/>
          <w:bCs w:val="0"/>
          <w:sz w:val="18"/>
          <w:szCs w:val="18"/>
          <w:lang w:val="pl-PL"/>
        </w:rPr>
      </w:pPr>
      <w:r w:rsidRPr="00E86308">
        <w:rPr>
          <w:rFonts w:ascii="Asap" w:hAnsi="Asap" w:cs="Tahoma"/>
          <w:b/>
          <w:bCs w:val="0"/>
          <w:sz w:val="18"/>
          <w:szCs w:val="18"/>
        </w:rPr>
        <w:t xml:space="preserve">Wykaz oświadczeń lub dokumentów, </w:t>
      </w:r>
      <w:r w:rsidRPr="00E86308">
        <w:rPr>
          <w:rFonts w:ascii="Asap" w:hAnsi="Asap" w:cs="Tahoma"/>
          <w:b/>
          <w:bCs w:val="0"/>
          <w:sz w:val="18"/>
          <w:szCs w:val="18"/>
          <w:lang w:val="pl-PL"/>
        </w:rPr>
        <w:t>potwierdzających brak podstaw wykluczenia</w:t>
      </w:r>
      <w:r w:rsidR="00C81DFD" w:rsidRPr="00E86308">
        <w:rPr>
          <w:rFonts w:ascii="Asap" w:hAnsi="Asap" w:cs="Tahoma"/>
          <w:b/>
          <w:bCs w:val="0"/>
          <w:sz w:val="18"/>
          <w:szCs w:val="18"/>
          <w:lang w:val="pl-PL"/>
        </w:rPr>
        <w:t xml:space="preserve"> (art. 25 ust. 1 pkt. 3 UPZP)</w:t>
      </w:r>
      <w:r w:rsidRPr="00E86308">
        <w:rPr>
          <w:rFonts w:ascii="Asap" w:hAnsi="Asap" w:cs="Tahoma"/>
          <w:b/>
          <w:bCs w:val="0"/>
          <w:sz w:val="18"/>
          <w:szCs w:val="18"/>
          <w:lang w:val="pl-PL"/>
        </w:rPr>
        <w:t>:</w:t>
      </w:r>
    </w:p>
    <w:p w14:paraId="0FD4B12C" w14:textId="77777777" w:rsidR="003D63B6" w:rsidRPr="00E86308" w:rsidRDefault="003D63B6" w:rsidP="00B6057F">
      <w:pPr>
        <w:pStyle w:val="Tekstpodstawowywcity"/>
        <w:numPr>
          <w:ilvl w:val="0"/>
          <w:numId w:val="26"/>
        </w:numPr>
        <w:ind w:left="284" w:hanging="284"/>
        <w:rPr>
          <w:rFonts w:ascii="Asap" w:hAnsi="Asap" w:cs="Tahoma"/>
          <w:sz w:val="18"/>
          <w:szCs w:val="18"/>
          <w:lang w:val="pl-PL"/>
        </w:rPr>
      </w:pPr>
      <w:r w:rsidRPr="00E86308">
        <w:rPr>
          <w:rFonts w:ascii="Asap" w:hAnsi="Asap" w:cs="Tahoma"/>
          <w:bCs w:val="0"/>
          <w:sz w:val="18"/>
          <w:szCs w:val="18"/>
          <w:lang w:val="pl-PL"/>
        </w:rPr>
        <w:t xml:space="preserve">aktualne na dzień składania ofert oświadczenie </w:t>
      </w:r>
      <w:r w:rsidRPr="00E86308">
        <w:rPr>
          <w:rFonts w:ascii="Asap" w:hAnsi="Asap" w:cs="Tahoma"/>
          <w:sz w:val="18"/>
          <w:szCs w:val="18"/>
        </w:rPr>
        <w:t xml:space="preserve">o braku podstaw wykluczenia </w:t>
      </w:r>
      <w:r w:rsidRPr="00E86308">
        <w:rPr>
          <w:rFonts w:ascii="Asap" w:hAnsi="Asap" w:cs="Tahoma"/>
          <w:sz w:val="18"/>
          <w:szCs w:val="18"/>
          <w:lang w:val="pl-PL"/>
        </w:rPr>
        <w:t xml:space="preserve">– załącznik nr 3 do SIWZ – </w:t>
      </w:r>
      <w:r w:rsidRPr="00E86308">
        <w:rPr>
          <w:rFonts w:ascii="Asap" w:hAnsi="Asap" w:cs="Tahoma"/>
          <w:b/>
          <w:sz w:val="18"/>
          <w:szCs w:val="18"/>
          <w:lang w:val="pl-PL"/>
        </w:rPr>
        <w:t>dołączyć do oferty w formie pisemnej.</w:t>
      </w:r>
    </w:p>
    <w:p w14:paraId="31037913" w14:textId="728A01A9" w:rsidR="003C1155" w:rsidRPr="00E86308" w:rsidRDefault="003D63B6" w:rsidP="00B6057F">
      <w:pPr>
        <w:pStyle w:val="Tekstpodstawowywcity"/>
        <w:numPr>
          <w:ilvl w:val="0"/>
          <w:numId w:val="26"/>
        </w:numPr>
        <w:ind w:left="284" w:hanging="284"/>
        <w:rPr>
          <w:rFonts w:ascii="Asap" w:hAnsi="Asap" w:cs="Tahoma"/>
          <w:b/>
          <w:sz w:val="18"/>
          <w:szCs w:val="18"/>
        </w:rPr>
      </w:pPr>
      <w:r w:rsidRPr="00E86308">
        <w:rPr>
          <w:rFonts w:ascii="Asap" w:hAnsi="Asap" w:cs="Tahoma"/>
          <w:sz w:val="18"/>
          <w:szCs w:val="18"/>
        </w:rPr>
        <w:t>Wykonawca, w terminie 3 dni od zamieszczenia na stronie internetowej informacji, o której mowa w art. 86 ust. 5</w:t>
      </w:r>
      <w:r w:rsidRPr="00E86308">
        <w:rPr>
          <w:rFonts w:ascii="Asap" w:hAnsi="Asap" w:cs="Tahoma"/>
          <w:sz w:val="18"/>
          <w:szCs w:val="18"/>
          <w:lang w:val="pl-PL"/>
        </w:rPr>
        <w:t xml:space="preserve"> UPZP</w:t>
      </w:r>
      <w:r w:rsidRPr="00E86308">
        <w:rPr>
          <w:rFonts w:ascii="Asap" w:hAnsi="Asap" w:cs="Tahoma"/>
          <w:sz w:val="18"/>
          <w:szCs w:val="18"/>
        </w:rPr>
        <w:t xml:space="preserve">, przekazuje </w:t>
      </w:r>
      <w:r w:rsidR="00A85B39" w:rsidRPr="00E86308">
        <w:rPr>
          <w:rFonts w:ascii="Asap" w:hAnsi="Asap" w:cs="Tahoma"/>
          <w:sz w:val="18"/>
          <w:szCs w:val="18"/>
          <w:lang w:val="pl-PL"/>
        </w:rPr>
        <w:t>Za</w:t>
      </w:r>
      <w:r w:rsidRPr="00E86308">
        <w:rPr>
          <w:rFonts w:ascii="Asap" w:hAnsi="Asap" w:cs="Tahoma"/>
          <w:sz w:val="18"/>
          <w:szCs w:val="18"/>
        </w:rPr>
        <w:t>mawiaj</w:t>
      </w:r>
      <w:r w:rsidR="00A85B39" w:rsidRPr="00E86308">
        <w:rPr>
          <w:rFonts w:ascii="Asap" w:hAnsi="Asap" w:cs="Tahoma"/>
          <w:sz w:val="18"/>
          <w:szCs w:val="18"/>
          <w:lang w:val="pl-PL"/>
        </w:rPr>
        <w:t>ąc</w:t>
      </w:r>
      <w:r w:rsidRPr="00E86308">
        <w:rPr>
          <w:rFonts w:ascii="Asap" w:hAnsi="Asap" w:cs="Tahoma"/>
          <w:sz w:val="18"/>
          <w:szCs w:val="18"/>
        </w:rPr>
        <w:t>emu oświadczenie o przynależności lub braku przynależności do tej samej grupy kapitałowej</w:t>
      </w:r>
      <w:r w:rsidRPr="00E86308">
        <w:rPr>
          <w:rFonts w:ascii="Asap" w:hAnsi="Asap" w:cs="Tahoma"/>
          <w:sz w:val="18"/>
          <w:szCs w:val="18"/>
          <w:lang w:val="pl-PL"/>
        </w:rPr>
        <w:t xml:space="preserve"> </w:t>
      </w:r>
      <w:r w:rsidRPr="00E86308">
        <w:rPr>
          <w:rFonts w:ascii="Asap" w:hAnsi="Asap" w:cs="Tahoma"/>
          <w:sz w:val="18"/>
          <w:szCs w:val="18"/>
        </w:rPr>
        <w:t xml:space="preserve">o której mowa w </w:t>
      </w:r>
      <w:r w:rsidRPr="00E86308">
        <w:rPr>
          <w:rFonts w:ascii="Asap" w:hAnsi="Asap" w:cs="Tahoma"/>
          <w:sz w:val="18"/>
          <w:szCs w:val="18"/>
          <w:lang w:val="pl-PL"/>
        </w:rPr>
        <w:t xml:space="preserve">art. 24 </w:t>
      </w:r>
      <w:r w:rsidRPr="00E86308">
        <w:rPr>
          <w:rFonts w:ascii="Asap" w:hAnsi="Asap" w:cs="Tahoma"/>
          <w:sz w:val="18"/>
          <w:szCs w:val="18"/>
        </w:rPr>
        <w:t>ust. 1 pkt 23</w:t>
      </w:r>
      <w:r w:rsidRPr="00E86308">
        <w:rPr>
          <w:rFonts w:ascii="Asap" w:hAnsi="Asap" w:cs="Tahoma"/>
          <w:sz w:val="18"/>
          <w:szCs w:val="18"/>
          <w:lang w:val="pl-PL"/>
        </w:rPr>
        <w:t xml:space="preserve"> UPZP</w:t>
      </w:r>
      <w:r w:rsidRPr="00E86308">
        <w:rPr>
          <w:rFonts w:ascii="Asap" w:hAnsi="Asap" w:cs="Tahoma"/>
          <w:sz w:val="18"/>
          <w:szCs w:val="18"/>
        </w:rPr>
        <w:t xml:space="preserve"> – załącznik </w:t>
      </w:r>
      <w:r w:rsidRPr="00E86308">
        <w:rPr>
          <w:rFonts w:ascii="Asap" w:hAnsi="Asap" w:cs="Tahoma"/>
          <w:sz w:val="18"/>
          <w:szCs w:val="18"/>
          <w:lang w:val="pl-PL"/>
        </w:rPr>
        <w:t xml:space="preserve">nr </w:t>
      </w:r>
      <w:r w:rsidR="001E7042">
        <w:rPr>
          <w:rFonts w:ascii="Asap" w:hAnsi="Asap" w:cs="Tahoma"/>
          <w:sz w:val="18"/>
          <w:szCs w:val="18"/>
          <w:lang w:val="pl-PL"/>
        </w:rPr>
        <w:t>4</w:t>
      </w:r>
      <w:r w:rsidRPr="00E86308">
        <w:rPr>
          <w:rFonts w:ascii="Asap" w:hAnsi="Asap" w:cs="Tahoma"/>
          <w:sz w:val="18"/>
          <w:szCs w:val="18"/>
          <w:lang w:val="pl-PL"/>
        </w:rPr>
        <w:t xml:space="preserve"> do SIWZ. </w:t>
      </w:r>
      <w:r w:rsidRPr="00E86308">
        <w:rPr>
          <w:rFonts w:ascii="Asap" w:hAnsi="Asap" w:cs="Tahoma"/>
          <w:sz w:val="18"/>
          <w:szCs w:val="18"/>
        </w:rPr>
        <w:t xml:space="preserve">Wraz ze złożeniem oświadczenia, </w:t>
      </w:r>
      <w:r w:rsidR="00A24ECC" w:rsidRPr="00E86308">
        <w:rPr>
          <w:rFonts w:ascii="Asap" w:hAnsi="Asap" w:cs="Tahoma"/>
          <w:sz w:val="18"/>
          <w:szCs w:val="18"/>
          <w:lang w:val="pl-PL"/>
        </w:rPr>
        <w:t>Wykonawca</w:t>
      </w:r>
      <w:r w:rsidRPr="00E86308">
        <w:rPr>
          <w:rFonts w:ascii="Asap" w:hAnsi="Asap" w:cs="Tahoma"/>
          <w:sz w:val="18"/>
          <w:szCs w:val="18"/>
        </w:rPr>
        <w:t xml:space="preserve"> może przedstawić dowody, że powiązania z innym </w:t>
      </w:r>
      <w:r w:rsidR="00FD1C9E" w:rsidRPr="00E86308">
        <w:rPr>
          <w:rFonts w:ascii="Asap" w:hAnsi="Asap" w:cs="Tahoma"/>
          <w:sz w:val="18"/>
          <w:szCs w:val="18"/>
          <w:lang w:val="pl-PL"/>
        </w:rPr>
        <w:t>Wykonawcą</w:t>
      </w:r>
      <w:r w:rsidRPr="00E86308">
        <w:rPr>
          <w:rFonts w:ascii="Asap" w:hAnsi="Asap" w:cs="Tahoma"/>
          <w:sz w:val="18"/>
          <w:szCs w:val="18"/>
        </w:rPr>
        <w:t xml:space="preserve"> nie prowadzą do zakłócenia konkurencji w postępowaniu o udzielenie zamówienia.</w:t>
      </w:r>
      <w:r w:rsidRPr="00E86308">
        <w:rPr>
          <w:rFonts w:ascii="Asap" w:hAnsi="Asap" w:cs="Tahoma"/>
          <w:sz w:val="18"/>
          <w:szCs w:val="18"/>
          <w:lang w:val="pl-PL"/>
        </w:rPr>
        <w:t xml:space="preserve"> </w:t>
      </w:r>
      <w:r w:rsidRPr="00E86308">
        <w:rPr>
          <w:rFonts w:ascii="Asap" w:hAnsi="Asap" w:cs="Tahoma"/>
          <w:b/>
          <w:sz w:val="18"/>
          <w:szCs w:val="18"/>
        </w:rPr>
        <w:t xml:space="preserve">Oświadczenie oraz załącznik </w:t>
      </w:r>
      <w:r w:rsidRPr="00E86308">
        <w:rPr>
          <w:rFonts w:ascii="Asap" w:hAnsi="Asap" w:cs="Tahoma"/>
          <w:sz w:val="18"/>
          <w:szCs w:val="18"/>
        </w:rPr>
        <w:t>mają być złożone zgodnie z treścią punktu 5.</w:t>
      </w:r>
      <w:r w:rsidR="00654C72">
        <w:rPr>
          <w:rFonts w:ascii="Asap" w:hAnsi="Asap" w:cs="Tahoma"/>
          <w:sz w:val="18"/>
          <w:szCs w:val="18"/>
          <w:lang w:val="pl-PL"/>
        </w:rPr>
        <w:t>8</w:t>
      </w:r>
      <w:r w:rsidRPr="00E86308">
        <w:rPr>
          <w:rFonts w:ascii="Asap" w:hAnsi="Asap" w:cs="Tahoma"/>
          <w:sz w:val="18"/>
          <w:szCs w:val="18"/>
        </w:rPr>
        <w:t xml:space="preserve"> SIWZ. </w:t>
      </w:r>
      <w:r w:rsidRPr="00E86308">
        <w:rPr>
          <w:rFonts w:ascii="Asap" w:hAnsi="Asap" w:cs="Tahoma"/>
          <w:b/>
          <w:sz w:val="18"/>
          <w:szCs w:val="18"/>
          <w:lang w:val="pl-PL"/>
        </w:rPr>
        <w:t xml:space="preserve">Zamawiający uzna żądanie za spełnione, kiedy Wykonawca </w:t>
      </w:r>
      <w:r w:rsidRPr="00E86308">
        <w:rPr>
          <w:rFonts w:ascii="Asap" w:hAnsi="Asap" w:cs="Tahoma"/>
          <w:b/>
          <w:sz w:val="18"/>
          <w:szCs w:val="18"/>
        </w:rPr>
        <w:t xml:space="preserve">w ciągu </w:t>
      </w:r>
      <w:r w:rsidRPr="00E86308">
        <w:rPr>
          <w:rFonts w:ascii="Asap" w:hAnsi="Asap" w:cs="Tahoma"/>
          <w:b/>
          <w:sz w:val="18"/>
          <w:szCs w:val="18"/>
        </w:rPr>
        <w:lastRenderedPageBreak/>
        <w:t>3 dni przekaże Zamawiającemu oświadczenie (wraz z ewentualnymi dowodami) faksem lub e-mailem przy założeniu niezwłocznego przekazania pisemnego oryginału na adres Zamawiającego.</w:t>
      </w:r>
      <w:r w:rsidR="00983C00" w:rsidRPr="00E86308">
        <w:rPr>
          <w:rFonts w:ascii="Asap" w:hAnsi="Asap" w:cs="Tahoma"/>
          <w:b/>
          <w:sz w:val="18"/>
          <w:szCs w:val="18"/>
          <w:lang w:val="pl-PL"/>
        </w:rPr>
        <w:t xml:space="preserve"> </w:t>
      </w:r>
      <w:r w:rsidRPr="00E86308">
        <w:rPr>
          <w:rFonts w:ascii="Asap" w:hAnsi="Asap" w:cs="Tahoma"/>
          <w:sz w:val="18"/>
          <w:szCs w:val="18"/>
        </w:rPr>
        <w:t xml:space="preserve">W przypadku wspólnego ubiegania się o zamówienie przez </w:t>
      </w:r>
      <w:r w:rsidR="00FD1C9E" w:rsidRPr="00E86308">
        <w:rPr>
          <w:rFonts w:ascii="Asap" w:hAnsi="Asap" w:cs="Tahoma"/>
          <w:sz w:val="18"/>
          <w:szCs w:val="18"/>
        </w:rPr>
        <w:t>Wykonawców</w:t>
      </w:r>
      <w:r w:rsidRPr="00E86308">
        <w:rPr>
          <w:rFonts w:ascii="Asap" w:hAnsi="Asap" w:cs="Tahoma"/>
          <w:sz w:val="18"/>
          <w:szCs w:val="18"/>
        </w:rPr>
        <w:t xml:space="preserve"> oświadczenie składa każdy z </w:t>
      </w:r>
      <w:r w:rsidR="00FD1C9E" w:rsidRPr="00E86308">
        <w:rPr>
          <w:rFonts w:ascii="Asap" w:hAnsi="Asap" w:cs="Tahoma"/>
          <w:sz w:val="18"/>
          <w:szCs w:val="18"/>
        </w:rPr>
        <w:t>W</w:t>
      </w:r>
      <w:r w:rsidRPr="00E86308">
        <w:rPr>
          <w:rFonts w:ascii="Asap" w:hAnsi="Asap" w:cs="Tahoma"/>
          <w:sz w:val="18"/>
          <w:szCs w:val="18"/>
        </w:rPr>
        <w:t xml:space="preserve">ykonawców wspólnie ubiegających się o zamówienie. Dokumenty te mają potwierdzać brak podstaw wykluczenia w zakresie, w którym każdy z </w:t>
      </w:r>
      <w:r w:rsidR="00FD1C9E" w:rsidRPr="00E86308">
        <w:rPr>
          <w:rFonts w:ascii="Asap" w:hAnsi="Asap" w:cs="Tahoma"/>
          <w:sz w:val="18"/>
          <w:szCs w:val="18"/>
        </w:rPr>
        <w:t>W</w:t>
      </w:r>
      <w:r w:rsidRPr="00E86308">
        <w:rPr>
          <w:rFonts w:ascii="Asap" w:hAnsi="Asap" w:cs="Tahoma"/>
          <w:sz w:val="18"/>
          <w:szCs w:val="18"/>
        </w:rPr>
        <w:t>ykonawców wykazuje brak podstaw wykluczenia.</w:t>
      </w:r>
    </w:p>
    <w:p w14:paraId="72C54167" w14:textId="49101BAE" w:rsidR="003D63B6" w:rsidRPr="00E86308" w:rsidRDefault="003D63B6" w:rsidP="00B6057F">
      <w:pPr>
        <w:numPr>
          <w:ilvl w:val="1"/>
          <w:numId w:val="27"/>
        </w:numPr>
        <w:autoSpaceDE w:val="0"/>
        <w:autoSpaceDN w:val="0"/>
        <w:adjustRightInd w:val="0"/>
        <w:ind w:left="0" w:hanging="426"/>
        <w:jc w:val="both"/>
        <w:rPr>
          <w:rFonts w:ascii="Asap" w:hAnsi="Asap" w:cs="Tahoma"/>
          <w:b/>
          <w:bCs/>
          <w:sz w:val="18"/>
          <w:szCs w:val="18"/>
        </w:rPr>
      </w:pPr>
      <w:r w:rsidRPr="00E86308">
        <w:rPr>
          <w:rFonts w:ascii="Asap" w:hAnsi="Asap" w:cs="Tahoma"/>
          <w:b/>
          <w:bCs/>
          <w:sz w:val="18"/>
          <w:szCs w:val="18"/>
        </w:rPr>
        <w:t xml:space="preserve">Dokumenty jakie mają złożyć </w:t>
      </w:r>
      <w:r w:rsidR="00FD1C9E" w:rsidRPr="00E86308">
        <w:rPr>
          <w:rFonts w:ascii="Asap" w:hAnsi="Asap" w:cs="Tahoma"/>
          <w:b/>
          <w:bCs/>
          <w:sz w:val="18"/>
          <w:szCs w:val="18"/>
        </w:rPr>
        <w:t>W</w:t>
      </w:r>
      <w:r w:rsidRPr="00E86308">
        <w:rPr>
          <w:rFonts w:ascii="Asap" w:hAnsi="Asap" w:cs="Tahoma"/>
          <w:b/>
          <w:bCs/>
          <w:sz w:val="18"/>
          <w:szCs w:val="18"/>
        </w:rPr>
        <w:t>ykonawcy w celu potwierdzenia, że oferowany przedmiot zamówienia odpowiada wymaganiom określonym przez Zamawiającego</w:t>
      </w:r>
      <w:r w:rsidR="00572880" w:rsidRPr="00E86308">
        <w:rPr>
          <w:rFonts w:ascii="Asap" w:hAnsi="Asap" w:cs="Tahoma"/>
          <w:b/>
          <w:bCs/>
          <w:sz w:val="18"/>
          <w:szCs w:val="18"/>
        </w:rPr>
        <w:t xml:space="preserve"> (art. 25 ust. 1 pkt. 2 UPZP):</w:t>
      </w:r>
      <w:r w:rsidRPr="00E86308">
        <w:rPr>
          <w:rFonts w:ascii="Asap" w:hAnsi="Asap" w:cs="Tahoma"/>
          <w:b/>
          <w:bCs/>
          <w:sz w:val="18"/>
          <w:szCs w:val="18"/>
        </w:rPr>
        <w:t xml:space="preserve"> </w:t>
      </w:r>
    </w:p>
    <w:p w14:paraId="66267E35" w14:textId="6534933E" w:rsidR="00037521" w:rsidRPr="00E86308" w:rsidRDefault="00037521" w:rsidP="00B6057F">
      <w:pPr>
        <w:numPr>
          <w:ilvl w:val="0"/>
          <w:numId w:val="52"/>
        </w:numPr>
        <w:autoSpaceDE w:val="0"/>
        <w:autoSpaceDN w:val="0"/>
        <w:adjustRightInd w:val="0"/>
        <w:ind w:left="284" w:hanging="283"/>
        <w:jc w:val="both"/>
        <w:rPr>
          <w:rFonts w:ascii="Asap" w:hAnsi="Asap" w:cs="Tahoma"/>
          <w:bCs/>
          <w:sz w:val="18"/>
          <w:szCs w:val="18"/>
        </w:rPr>
      </w:pPr>
      <w:r w:rsidRPr="00E86308">
        <w:rPr>
          <w:rFonts w:ascii="Asap" w:hAnsi="Asap" w:cs="Tahoma"/>
          <w:b/>
          <w:sz w:val="18"/>
          <w:szCs w:val="18"/>
        </w:rPr>
        <w:t>katalog</w:t>
      </w:r>
      <w:r w:rsidR="00911214">
        <w:rPr>
          <w:rFonts w:ascii="Asap" w:hAnsi="Asap" w:cs="Tahoma"/>
          <w:b/>
          <w:sz w:val="18"/>
          <w:szCs w:val="18"/>
        </w:rPr>
        <w:t>i</w:t>
      </w:r>
      <w:r w:rsidRPr="00E86308">
        <w:rPr>
          <w:rFonts w:ascii="Asap" w:hAnsi="Asap" w:cs="Tahoma"/>
          <w:bCs/>
          <w:sz w:val="18"/>
          <w:szCs w:val="18"/>
        </w:rPr>
        <w:t xml:space="preserve"> lub inn</w:t>
      </w:r>
      <w:r w:rsidR="00911214">
        <w:rPr>
          <w:rFonts w:ascii="Asap" w:hAnsi="Asap" w:cs="Tahoma"/>
          <w:bCs/>
          <w:sz w:val="18"/>
          <w:szCs w:val="18"/>
        </w:rPr>
        <w:t>e</w:t>
      </w:r>
      <w:r w:rsidRPr="00E86308">
        <w:rPr>
          <w:rFonts w:ascii="Asap" w:hAnsi="Asap" w:cs="Tahoma"/>
          <w:bCs/>
          <w:sz w:val="18"/>
          <w:szCs w:val="18"/>
        </w:rPr>
        <w:t xml:space="preserve"> materiał</w:t>
      </w:r>
      <w:r w:rsidR="00911214">
        <w:rPr>
          <w:rFonts w:ascii="Asap" w:hAnsi="Asap" w:cs="Tahoma"/>
          <w:bCs/>
          <w:sz w:val="18"/>
          <w:szCs w:val="18"/>
        </w:rPr>
        <w:t>y</w:t>
      </w:r>
      <w:r w:rsidRPr="00E86308">
        <w:rPr>
          <w:rFonts w:ascii="Asap" w:hAnsi="Asap" w:cs="Tahoma"/>
          <w:bCs/>
          <w:sz w:val="18"/>
          <w:szCs w:val="18"/>
        </w:rPr>
        <w:t xml:space="preserve"> opisując</w:t>
      </w:r>
      <w:r w:rsidR="00911214">
        <w:rPr>
          <w:rFonts w:ascii="Asap" w:hAnsi="Asap" w:cs="Tahoma"/>
          <w:bCs/>
          <w:sz w:val="18"/>
          <w:szCs w:val="18"/>
        </w:rPr>
        <w:t>e</w:t>
      </w:r>
      <w:r w:rsidRPr="00E86308">
        <w:rPr>
          <w:rFonts w:ascii="Asap" w:hAnsi="Asap" w:cs="Tahoma"/>
          <w:bCs/>
          <w:sz w:val="18"/>
          <w:szCs w:val="18"/>
        </w:rPr>
        <w:t xml:space="preserve"> przedmiot zamówienia. </w:t>
      </w:r>
    </w:p>
    <w:p w14:paraId="6DC49EF4" w14:textId="30928E1D" w:rsidR="00037521" w:rsidRPr="00E86308" w:rsidRDefault="00037521" w:rsidP="00B6057F">
      <w:pPr>
        <w:pStyle w:val="Akapitzlist"/>
        <w:numPr>
          <w:ilvl w:val="0"/>
          <w:numId w:val="62"/>
        </w:numPr>
        <w:autoSpaceDE w:val="0"/>
        <w:autoSpaceDN w:val="0"/>
        <w:adjustRightInd w:val="0"/>
        <w:ind w:left="567" w:hanging="284"/>
        <w:jc w:val="both"/>
        <w:rPr>
          <w:rFonts w:ascii="Asap" w:hAnsi="Asap" w:cs="Tahoma"/>
          <w:bCs/>
          <w:sz w:val="18"/>
          <w:szCs w:val="18"/>
        </w:rPr>
      </w:pPr>
      <w:r w:rsidRPr="00E86308">
        <w:rPr>
          <w:rFonts w:ascii="Asap" w:hAnsi="Asap" w:cs="Tahoma"/>
          <w:bCs/>
          <w:sz w:val="18"/>
          <w:szCs w:val="18"/>
        </w:rPr>
        <w:t xml:space="preserve">Wymagania: Zamawiający </w:t>
      </w:r>
      <w:r w:rsidR="00143057">
        <w:rPr>
          <w:rFonts w:ascii="Asap" w:hAnsi="Asap" w:cs="Tahoma"/>
          <w:bCs/>
          <w:sz w:val="18"/>
          <w:szCs w:val="18"/>
        </w:rPr>
        <w:t>wymaga złożenia</w:t>
      </w:r>
      <w:r w:rsidRPr="00E86308">
        <w:rPr>
          <w:rFonts w:ascii="Asap" w:hAnsi="Asap" w:cs="Tahoma"/>
          <w:bCs/>
          <w:sz w:val="18"/>
          <w:szCs w:val="18"/>
        </w:rPr>
        <w:t xml:space="preserve">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14:paraId="2B12DF78" w14:textId="53C86319" w:rsidR="00037521" w:rsidRDefault="00037521" w:rsidP="00B6057F">
      <w:pPr>
        <w:pStyle w:val="Akapitzlist"/>
        <w:numPr>
          <w:ilvl w:val="0"/>
          <w:numId w:val="62"/>
        </w:numPr>
        <w:autoSpaceDE w:val="0"/>
        <w:autoSpaceDN w:val="0"/>
        <w:adjustRightInd w:val="0"/>
        <w:ind w:left="567" w:hanging="284"/>
        <w:jc w:val="both"/>
        <w:rPr>
          <w:rFonts w:ascii="Asap" w:hAnsi="Asap" w:cs="Tahoma"/>
          <w:bCs/>
          <w:sz w:val="18"/>
          <w:szCs w:val="18"/>
        </w:rPr>
      </w:pPr>
      <w:r w:rsidRPr="00E86308">
        <w:rPr>
          <w:rFonts w:ascii="Asap" w:hAnsi="Asap" w:cs="Tahoma"/>
          <w:bCs/>
          <w:sz w:val="18"/>
          <w:szCs w:val="18"/>
        </w:rPr>
        <w:t xml:space="preserve">Zamawiający prosi o przekazywanie ww. dokumentów uporządkowanych, czyli wraz z oznaczeniem, dla której pozycji ujętej w formularzu ofertowym zostają złożone. </w:t>
      </w:r>
    </w:p>
    <w:p w14:paraId="218B7DA4" w14:textId="242AB93B" w:rsidR="00F203A0" w:rsidRPr="00F203A0" w:rsidRDefault="00F66712" w:rsidP="00B6057F">
      <w:pPr>
        <w:pStyle w:val="Akapitzlist"/>
        <w:numPr>
          <w:ilvl w:val="0"/>
          <w:numId w:val="52"/>
        </w:numPr>
        <w:autoSpaceDE w:val="0"/>
        <w:autoSpaceDN w:val="0"/>
        <w:adjustRightInd w:val="0"/>
        <w:ind w:left="284" w:hanging="284"/>
        <w:jc w:val="both"/>
        <w:rPr>
          <w:rFonts w:ascii="Asap" w:hAnsi="Asap" w:cs="Tahoma"/>
          <w:bCs/>
          <w:sz w:val="18"/>
          <w:szCs w:val="18"/>
        </w:rPr>
      </w:pPr>
      <w:r>
        <w:rPr>
          <w:rFonts w:ascii="Asap" w:hAnsi="Asap" w:cs="Tahoma"/>
          <w:b/>
          <w:sz w:val="18"/>
          <w:szCs w:val="18"/>
        </w:rPr>
        <w:t>P</w:t>
      </w:r>
      <w:r w:rsidR="00F203A0" w:rsidRPr="00F203A0">
        <w:rPr>
          <w:rFonts w:ascii="Asap" w:hAnsi="Asap" w:cs="Tahoma"/>
          <w:b/>
          <w:sz w:val="18"/>
          <w:szCs w:val="18"/>
        </w:rPr>
        <w:t>róbk</w:t>
      </w:r>
      <w:r>
        <w:rPr>
          <w:rFonts w:ascii="Asap" w:hAnsi="Asap" w:cs="Tahoma"/>
          <w:b/>
          <w:sz w:val="18"/>
          <w:szCs w:val="18"/>
        </w:rPr>
        <w:t>a</w:t>
      </w:r>
      <w:r w:rsidR="00F203A0" w:rsidRPr="00F203A0">
        <w:rPr>
          <w:rFonts w:ascii="Asap" w:hAnsi="Asap" w:cs="Tahoma"/>
          <w:b/>
          <w:sz w:val="18"/>
          <w:szCs w:val="18"/>
        </w:rPr>
        <w:t xml:space="preserve"> oferowanego asortymentu (prezentacja)</w:t>
      </w:r>
      <w:r w:rsidR="00F203A0" w:rsidRPr="00F203A0">
        <w:rPr>
          <w:rFonts w:ascii="Asap" w:hAnsi="Asap" w:cs="Tahoma"/>
          <w:bCs/>
          <w:sz w:val="18"/>
          <w:szCs w:val="18"/>
        </w:rPr>
        <w:t xml:space="preserve">. </w:t>
      </w:r>
    </w:p>
    <w:p w14:paraId="5273F911" w14:textId="77777777" w:rsidR="008B7937" w:rsidRDefault="00F203A0" w:rsidP="00B6057F">
      <w:pPr>
        <w:pStyle w:val="Akapitzlist"/>
        <w:numPr>
          <w:ilvl w:val="0"/>
          <w:numId w:val="67"/>
        </w:numPr>
        <w:autoSpaceDE w:val="0"/>
        <w:autoSpaceDN w:val="0"/>
        <w:adjustRightInd w:val="0"/>
        <w:ind w:left="567" w:hanging="283"/>
        <w:jc w:val="both"/>
        <w:rPr>
          <w:rFonts w:ascii="Asap" w:hAnsi="Asap" w:cs="Tahoma"/>
          <w:bCs/>
          <w:sz w:val="18"/>
          <w:szCs w:val="18"/>
        </w:rPr>
      </w:pPr>
      <w:r w:rsidRPr="00F203A0">
        <w:rPr>
          <w:rFonts w:ascii="Asap" w:hAnsi="Asap" w:cs="Tahoma"/>
          <w:b/>
          <w:sz w:val="18"/>
          <w:szCs w:val="18"/>
        </w:rPr>
        <w:t>Wymagania i zastrzeżenie:</w:t>
      </w:r>
      <w:r w:rsidRPr="00F203A0">
        <w:rPr>
          <w:rFonts w:ascii="Asap" w:hAnsi="Asap" w:cs="Tahoma"/>
          <w:bCs/>
          <w:sz w:val="18"/>
          <w:szCs w:val="18"/>
        </w:rPr>
        <w:t xml:space="preserve"> Zamawiający </w:t>
      </w:r>
      <w:r w:rsidRPr="00F203A0">
        <w:rPr>
          <w:rFonts w:ascii="Asap" w:hAnsi="Asap" w:cs="Tahoma"/>
          <w:b/>
          <w:sz w:val="18"/>
          <w:szCs w:val="18"/>
        </w:rPr>
        <w:t>zastrzega sobie możliwość</w:t>
      </w:r>
      <w:r w:rsidRPr="00F203A0">
        <w:rPr>
          <w:rFonts w:ascii="Asap" w:hAnsi="Asap" w:cs="Tahoma"/>
          <w:bCs/>
          <w:sz w:val="18"/>
          <w:szCs w:val="18"/>
        </w:rPr>
        <w:t xml:space="preserve"> zwrócenia się do Wykonawców o przesłanie </w:t>
      </w:r>
      <w:r w:rsidRPr="00F203A0">
        <w:rPr>
          <w:rFonts w:ascii="Asap" w:hAnsi="Asap" w:cs="Tahoma"/>
          <w:b/>
          <w:sz w:val="18"/>
          <w:szCs w:val="18"/>
        </w:rPr>
        <w:t>próbki asortymentu</w:t>
      </w:r>
      <w:r w:rsidRPr="00F203A0">
        <w:rPr>
          <w:rFonts w:ascii="Asap" w:hAnsi="Asap" w:cs="Tahoma"/>
          <w:bCs/>
          <w:sz w:val="18"/>
          <w:szCs w:val="18"/>
        </w:rPr>
        <w:t xml:space="preserve"> zaoferowanego w ofercie przetargowej. Złożenie próbki nie jest obligatoryjne. Prośba ze strony Zamawiającego o przesłanie próbki nastąpi po terminie składnia ofert przetargowych i dotyczyć będzie wyłącznie oferowanego przez Wykonawców asortymentu, co do którego powstaną wątpliwości, czy faktycznie odpowiada opisowi przedmiotu zamówienia. </w:t>
      </w:r>
    </w:p>
    <w:p w14:paraId="15FA4EDD" w14:textId="38392E8F" w:rsidR="00F203A0" w:rsidRPr="008B7937" w:rsidRDefault="00F203A0" w:rsidP="00B6057F">
      <w:pPr>
        <w:pStyle w:val="Akapitzlist"/>
        <w:numPr>
          <w:ilvl w:val="0"/>
          <w:numId w:val="67"/>
        </w:numPr>
        <w:autoSpaceDE w:val="0"/>
        <w:autoSpaceDN w:val="0"/>
        <w:adjustRightInd w:val="0"/>
        <w:ind w:left="567" w:hanging="283"/>
        <w:jc w:val="both"/>
        <w:rPr>
          <w:rFonts w:ascii="Asap" w:hAnsi="Asap" w:cs="Tahoma"/>
          <w:bCs/>
          <w:sz w:val="18"/>
          <w:szCs w:val="18"/>
        </w:rPr>
      </w:pPr>
      <w:r w:rsidRPr="008B7937">
        <w:rPr>
          <w:rFonts w:ascii="Asap" w:hAnsi="Asap" w:cs="Tahoma"/>
          <w:b/>
          <w:sz w:val="18"/>
          <w:szCs w:val="18"/>
        </w:rPr>
        <w:t>Wniosek Zamawiającego o złożenie próbki dotyczyć będzie 1 sztuki lub 1 opakowania (tj. jednostki handlowej).</w:t>
      </w:r>
      <w:r w:rsidRPr="008B7937">
        <w:rPr>
          <w:rFonts w:ascii="Asap" w:hAnsi="Asap" w:cs="Tahoma"/>
          <w:bCs/>
          <w:sz w:val="18"/>
          <w:szCs w:val="18"/>
        </w:rPr>
        <w:t xml:space="preserve"> Niezłożenie w wyznaczonym przez Zamawiającego terminie próbki asortymentu jest równoznaczne z niespełnieniem wymagań zawartych w niniejszym punkcie i skutkować będzie odrzuceniem oferty, jako niezgodnej ze SIWZ w myśl art. 89 ust. 1 pkt. 2 UPZP. </w:t>
      </w:r>
      <w:r w:rsidRPr="00694123">
        <w:rPr>
          <w:rFonts w:ascii="Asap" w:hAnsi="Asap" w:cs="Tahoma"/>
          <w:b/>
          <w:sz w:val="18"/>
          <w:szCs w:val="18"/>
        </w:rPr>
        <w:t>Zamawiający wyjaśnia, że żądanie przedłożenia próbek będzie dotyczyć przede wszystkim asortymentu, który nie był uprzednio dostarczany do Zamawiającego, ponieważ wiele pozycji asortymentowych spośród wyrobów medycznych opisanych w SIWZ jest od dłuższego czasu obecnych na rynku i są one znane Zamawiającemu.</w:t>
      </w:r>
      <w:r w:rsidRPr="008B7937">
        <w:rPr>
          <w:rFonts w:ascii="Asap" w:hAnsi="Asap" w:cs="Tahoma"/>
          <w:bCs/>
          <w:sz w:val="18"/>
          <w:szCs w:val="18"/>
        </w:rPr>
        <w:t xml:space="preserve"> </w:t>
      </w:r>
    </w:p>
    <w:p w14:paraId="6A5CDB18" w14:textId="05698BC5" w:rsidR="00C246A9" w:rsidRPr="00E86308" w:rsidRDefault="00C246A9" w:rsidP="00B6057F">
      <w:pPr>
        <w:numPr>
          <w:ilvl w:val="1"/>
          <w:numId w:val="27"/>
        </w:numPr>
        <w:autoSpaceDE w:val="0"/>
        <w:autoSpaceDN w:val="0"/>
        <w:adjustRightInd w:val="0"/>
        <w:ind w:left="0" w:hanging="426"/>
        <w:jc w:val="both"/>
        <w:rPr>
          <w:rFonts w:ascii="Asap" w:hAnsi="Asap" w:cs="Tahoma"/>
          <w:b/>
          <w:bCs/>
          <w:sz w:val="18"/>
          <w:szCs w:val="18"/>
        </w:rPr>
      </w:pPr>
      <w:r w:rsidRPr="00E86308">
        <w:rPr>
          <w:rFonts w:ascii="Asap" w:hAnsi="Asap" w:cs="Tahoma"/>
          <w:sz w:val="18"/>
          <w:szCs w:val="18"/>
        </w:rPr>
        <w:t>Zamawiający przed udzieleniem zamówienia wezwie Wykonawcę, którego oferta została najwyżej oceniona, do złożenia w wyznaczonym terminie, nie krótszym niż 5 dni, aktualnych na dzień złożenia oświadczeń lub dokumentów o których mowa w punkcie</w:t>
      </w:r>
      <w:r w:rsidR="00B45598" w:rsidRPr="00E86308">
        <w:rPr>
          <w:rFonts w:ascii="Asap" w:hAnsi="Asap" w:cs="Tahoma"/>
          <w:sz w:val="18"/>
          <w:szCs w:val="18"/>
        </w:rPr>
        <w:t xml:space="preserve"> </w:t>
      </w:r>
      <w:r w:rsidRPr="00E86308">
        <w:rPr>
          <w:rFonts w:ascii="Asap" w:hAnsi="Asap" w:cs="Tahoma"/>
          <w:sz w:val="18"/>
          <w:szCs w:val="18"/>
        </w:rPr>
        <w:t>5.3. SIWZ z zastrzeżeniem art. 26 ust. 6</w:t>
      </w:r>
      <w:r w:rsidR="00B45598" w:rsidRPr="00E86308">
        <w:rPr>
          <w:rFonts w:ascii="Asap" w:hAnsi="Asap" w:cs="Tahoma"/>
          <w:sz w:val="18"/>
          <w:szCs w:val="18"/>
        </w:rPr>
        <w:t xml:space="preserve"> </w:t>
      </w:r>
      <w:r w:rsidRPr="00E86308">
        <w:rPr>
          <w:rFonts w:ascii="Asap" w:hAnsi="Asap" w:cs="Tahoma"/>
          <w:sz w:val="18"/>
          <w:szCs w:val="18"/>
        </w:rPr>
        <w:t>UPZP (jeśli dotyczy)</w:t>
      </w:r>
      <w:r w:rsidR="00D617BA" w:rsidRPr="00E86308">
        <w:rPr>
          <w:rFonts w:ascii="Asap" w:hAnsi="Asap" w:cs="Tahoma"/>
          <w:sz w:val="18"/>
          <w:szCs w:val="18"/>
        </w:rPr>
        <w:t>.</w:t>
      </w:r>
    </w:p>
    <w:p w14:paraId="074E1D5C" w14:textId="77777777" w:rsidR="00C246A9" w:rsidRPr="00E86308" w:rsidRDefault="00C246A9" w:rsidP="00B6057F">
      <w:pPr>
        <w:numPr>
          <w:ilvl w:val="1"/>
          <w:numId w:val="27"/>
        </w:numPr>
        <w:autoSpaceDE w:val="0"/>
        <w:autoSpaceDN w:val="0"/>
        <w:adjustRightInd w:val="0"/>
        <w:ind w:left="0" w:hanging="426"/>
        <w:jc w:val="both"/>
        <w:rPr>
          <w:rFonts w:ascii="Asap" w:hAnsi="Asap" w:cs="Tahoma"/>
          <w:b/>
          <w:sz w:val="18"/>
          <w:szCs w:val="18"/>
        </w:rPr>
      </w:pPr>
      <w:r w:rsidRPr="00E86308">
        <w:rPr>
          <w:rFonts w:ascii="Asap" w:hAnsi="Asap" w:cs="Tahoma"/>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FD1C9E" w:rsidRPr="00E86308">
        <w:rPr>
          <w:rFonts w:ascii="Asap" w:hAnsi="Asap" w:cs="Tahoma"/>
          <w:sz w:val="18"/>
          <w:szCs w:val="18"/>
        </w:rPr>
        <w:t>W</w:t>
      </w:r>
      <w:r w:rsidRPr="00E86308">
        <w:rPr>
          <w:rFonts w:ascii="Asap" w:hAnsi="Asap" w:cs="Tahoma"/>
          <w:sz w:val="18"/>
          <w:szCs w:val="18"/>
        </w:rPr>
        <w:t>ykonawcy, będącego podmiotem zbiorowym, orzeczono prawomocnym wyrokiem sądu zakaz ubiegania się o udzielenie zamówienia oraz nie upłynął określony w tym wyroku okres obowiązywania tego zakazu.</w:t>
      </w:r>
    </w:p>
    <w:p w14:paraId="761C3B6A" w14:textId="492D342B" w:rsidR="00C246A9" w:rsidRPr="00E86308" w:rsidRDefault="00C246A9" w:rsidP="00B6057F">
      <w:pPr>
        <w:numPr>
          <w:ilvl w:val="1"/>
          <w:numId w:val="27"/>
        </w:numPr>
        <w:autoSpaceDE w:val="0"/>
        <w:autoSpaceDN w:val="0"/>
        <w:adjustRightInd w:val="0"/>
        <w:ind w:left="0" w:hanging="426"/>
        <w:jc w:val="both"/>
        <w:rPr>
          <w:rFonts w:ascii="Asap" w:hAnsi="Asap" w:cs="Tahoma"/>
          <w:b/>
          <w:sz w:val="18"/>
          <w:szCs w:val="18"/>
        </w:rPr>
      </w:pPr>
      <w:r w:rsidRPr="00E86308">
        <w:rPr>
          <w:rFonts w:ascii="Asap" w:hAnsi="Asap" w:cs="Tahoma"/>
          <w:color w:val="000000"/>
          <w:sz w:val="18"/>
          <w:szCs w:val="18"/>
        </w:rPr>
        <w:t xml:space="preserve">Zamawiający nie żąda od </w:t>
      </w:r>
      <w:r w:rsidR="00FD1C9E" w:rsidRPr="00E86308">
        <w:rPr>
          <w:rFonts w:ascii="Asap" w:hAnsi="Asap" w:cs="Tahoma"/>
          <w:color w:val="000000"/>
          <w:sz w:val="18"/>
          <w:szCs w:val="18"/>
        </w:rPr>
        <w:t>W</w:t>
      </w:r>
      <w:r w:rsidRPr="00E86308">
        <w:rPr>
          <w:rFonts w:ascii="Asap" w:hAnsi="Asap" w:cs="Tahoma"/>
          <w:color w:val="000000"/>
          <w:sz w:val="18"/>
          <w:szCs w:val="18"/>
        </w:rPr>
        <w:t>ykonawcy przedstawienia dokumentów wymienionych w punkcie</w:t>
      </w:r>
      <w:r w:rsidR="00F62950" w:rsidRPr="00E86308">
        <w:rPr>
          <w:rFonts w:ascii="Asap" w:hAnsi="Asap" w:cs="Tahoma"/>
          <w:color w:val="000000"/>
          <w:sz w:val="18"/>
          <w:szCs w:val="18"/>
        </w:rPr>
        <w:t xml:space="preserve"> </w:t>
      </w:r>
      <w:r w:rsidRPr="00E86308">
        <w:rPr>
          <w:rFonts w:ascii="Asap" w:hAnsi="Asap" w:cs="Tahoma"/>
          <w:color w:val="000000"/>
          <w:sz w:val="18"/>
          <w:szCs w:val="18"/>
        </w:rPr>
        <w:t xml:space="preserve">5.2.a SIWZ, dotyczących podwykonawcy, któremu zamierza powierzyć wykonanie części zamówienia, a który nie jest podmiotem, na którego zdolnościach lub sytuacji </w:t>
      </w:r>
      <w:r w:rsidR="00A24ECC" w:rsidRPr="00E86308">
        <w:rPr>
          <w:rFonts w:ascii="Asap" w:hAnsi="Asap" w:cs="Tahoma"/>
          <w:color w:val="000000"/>
          <w:sz w:val="18"/>
          <w:szCs w:val="18"/>
        </w:rPr>
        <w:t>Wykonawca</w:t>
      </w:r>
      <w:r w:rsidRPr="00E86308">
        <w:rPr>
          <w:rFonts w:ascii="Asap" w:hAnsi="Asap" w:cs="Tahoma"/>
          <w:color w:val="000000"/>
          <w:sz w:val="18"/>
          <w:szCs w:val="18"/>
        </w:rPr>
        <w:t xml:space="preserve"> polega na zasadach określonych w art. 22a UPZP. </w:t>
      </w:r>
    </w:p>
    <w:p w14:paraId="3420408D" w14:textId="77777777" w:rsidR="00C246A9" w:rsidRPr="00E86308" w:rsidRDefault="00C246A9" w:rsidP="00B6057F">
      <w:pPr>
        <w:numPr>
          <w:ilvl w:val="1"/>
          <w:numId w:val="27"/>
        </w:numPr>
        <w:autoSpaceDE w:val="0"/>
        <w:autoSpaceDN w:val="0"/>
        <w:adjustRightInd w:val="0"/>
        <w:ind w:left="0" w:hanging="426"/>
        <w:jc w:val="both"/>
        <w:rPr>
          <w:rFonts w:ascii="Asap" w:hAnsi="Asap" w:cs="Tahoma"/>
          <w:b/>
          <w:sz w:val="18"/>
          <w:szCs w:val="18"/>
        </w:rPr>
      </w:pPr>
      <w:r w:rsidRPr="00E86308">
        <w:rPr>
          <w:rFonts w:ascii="Asap" w:hAnsi="Asap" w:cs="Tahoma"/>
          <w:sz w:val="18"/>
          <w:szCs w:val="18"/>
        </w:rPr>
        <w:t xml:space="preserve">W przypadku wspólnego ubiegania się o zamówienie przez </w:t>
      </w:r>
      <w:r w:rsidR="00A44AA5" w:rsidRPr="00E86308">
        <w:rPr>
          <w:rFonts w:ascii="Asap" w:hAnsi="Asap" w:cs="Tahoma"/>
          <w:sz w:val="18"/>
          <w:szCs w:val="18"/>
        </w:rPr>
        <w:t>W</w:t>
      </w:r>
      <w:r w:rsidRPr="00E86308">
        <w:rPr>
          <w:rFonts w:ascii="Asap" w:hAnsi="Asap" w:cs="Tahoma"/>
          <w:sz w:val="18"/>
          <w:szCs w:val="18"/>
        </w:rPr>
        <w:t>ykonawców:</w:t>
      </w:r>
    </w:p>
    <w:p w14:paraId="5459428E" w14:textId="77777777" w:rsidR="00C246A9" w:rsidRPr="00E86308" w:rsidRDefault="00C246A9" w:rsidP="00B6057F">
      <w:pPr>
        <w:numPr>
          <w:ilvl w:val="0"/>
          <w:numId w:val="28"/>
        </w:numPr>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oświadczenie składa każdy z </w:t>
      </w:r>
      <w:r w:rsidR="00FD1C9E" w:rsidRPr="00E86308">
        <w:rPr>
          <w:rFonts w:ascii="Asap" w:hAnsi="Asap" w:cs="Tahoma"/>
          <w:sz w:val="18"/>
          <w:szCs w:val="18"/>
        </w:rPr>
        <w:t>W</w:t>
      </w:r>
      <w:r w:rsidRPr="00E86308">
        <w:rPr>
          <w:rFonts w:ascii="Asap" w:hAnsi="Asap" w:cs="Tahoma"/>
          <w:sz w:val="18"/>
          <w:szCs w:val="18"/>
        </w:rPr>
        <w:t xml:space="preserve">ykonawców wspólnie ubiegających się o zamówienie. Dokumenty te mają potwierdzać brak podstaw wykluczenia w zakresie, w którym każdy z </w:t>
      </w:r>
      <w:r w:rsidR="00FD1C9E" w:rsidRPr="00E86308">
        <w:rPr>
          <w:rFonts w:ascii="Asap" w:hAnsi="Asap" w:cs="Tahoma"/>
          <w:sz w:val="18"/>
          <w:szCs w:val="18"/>
        </w:rPr>
        <w:t>W</w:t>
      </w:r>
      <w:r w:rsidRPr="00E86308">
        <w:rPr>
          <w:rFonts w:ascii="Asap" w:hAnsi="Asap" w:cs="Tahoma"/>
          <w:sz w:val="18"/>
          <w:szCs w:val="18"/>
        </w:rPr>
        <w:t>ykonawców wykazuje brak podstaw wykluczenia,</w:t>
      </w:r>
    </w:p>
    <w:p w14:paraId="7F5B198C" w14:textId="77777777" w:rsidR="00C246A9" w:rsidRPr="00E86308" w:rsidRDefault="00C246A9" w:rsidP="00B6057F">
      <w:pPr>
        <w:numPr>
          <w:ilvl w:val="0"/>
          <w:numId w:val="28"/>
        </w:numPr>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oświadczenie składa każdy z </w:t>
      </w:r>
      <w:r w:rsidR="00FD1C9E" w:rsidRPr="00E86308">
        <w:rPr>
          <w:rFonts w:ascii="Asap" w:hAnsi="Asap" w:cs="Tahoma"/>
          <w:sz w:val="18"/>
          <w:szCs w:val="18"/>
        </w:rPr>
        <w:t>W</w:t>
      </w:r>
      <w:r w:rsidRPr="00E86308">
        <w:rPr>
          <w:rFonts w:ascii="Asap" w:hAnsi="Asap" w:cs="Tahoma"/>
          <w:sz w:val="18"/>
          <w:szCs w:val="18"/>
        </w:rPr>
        <w:t xml:space="preserve">ykonawców wspólnie ubiegających się o zamówienie. Dokumenty te potwierdzają spełnianie warunków udziału w </w:t>
      </w:r>
      <w:r w:rsidR="00B45598" w:rsidRPr="00E86308">
        <w:rPr>
          <w:rFonts w:ascii="Asap" w:hAnsi="Asap" w:cs="Tahoma"/>
          <w:sz w:val="18"/>
          <w:szCs w:val="18"/>
        </w:rPr>
        <w:t>postępowaniu w</w:t>
      </w:r>
      <w:r w:rsidRPr="00E86308">
        <w:rPr>
          <w:rFonts w:ascii="Asap" w:hAnsi="Asap" w:cs="Tahoma"/>
          <w:sz w:val="18"/>
          <w:szCs w:val="18"/>
        </w:rPr>
        <w:t xml:space="preserve"> zakresie, w którym każdy z </w:t>
      </w:r>
      <w:r w:rsidR="00FD1C9E" w:rsidRPr="00E86308">
        <w:rPr>
          <w:rFonts w:ascii="Asap" w:hAnsi="Asap" w:cs="Tahoma"/>
          <w:sz w:val="18"/>
          <w:szCs w:val="18"/>
        </w:rPr>
        <w:t>W</w:t>
      </w:r>
      <w:r w:rsidRPr="00E86308">
        <w:rPr>
          <w:rFonts w:ascii="Asap" w:hAnsi="Asap" w:cs="Tahoma"/>
          <w:sz w:val="18"/>
          <w:szCs w:val="18"/>
        </w:rPr>
        <w:t>ykonawców wykazuje spełnianie warunków udziału w postępowaniu.</w:t>
      </w:r>
    </w:p>
    <w:p w14:paraId="64F01980" w14:textId="77777777" w:rsidR="001A538C" w:rsidRPr="00E86308" w:rsidRDefault="00C246A9" w:rsidP="00B6057F">
      <w:pPr>
        <w:numPr>
          <w:ilvl w:val="1"/>
          <w:numId w:val="27"/>
        </w:numPr>
        <w:ind w:left="0" w:hanging="426"/>
        <w:jc w:val="both"/>
        <w:rPr>
          <w:rFonts w:ascii="Asap" w:hAnsi="Asap" w:cs="Tahoma"/>
          <w:color w:val="000000"/>
          <w:sz w:val="18"/>
          <w:szCs w:val="18"/>
        </w:rPr>
      </w:pPr>
      <w:r w:rsidRPr="00E86308">
        <w:rPr>
          <w:rFonts w:ascii="Asap" w:hAnsi="Asap" w:cs="Tahoma"/>
          <w:color w:val="000000"/>
          <w:sz w:val="18"/>
          <w:szCs w:val="18"/>
        </w:rPr>
        <w:t xml:space="preserve">Oświadczenia o których mowa w punkcie 5 SIWZ dotyczące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ykonawcy i innych podmiotów, na których zdolnościach lub sytuacji polega </w:t>
      </w:r>
      <w:r w:rsidR="00847F2D" w:rsidRPr="00E86308">
        <w:rPr>
          <w:rFonts w:ascii="Asap" w:hAnsi="Asap" w:cs="Tahoma"/>
          <w:color w:val="000000"/>
          <w:sz w:val="18"/>
          <w:szCs w:val="18"/>
        </w:rPr>
        <w:t>Wykonawca</w:t>
      </w:r>
      <w:r w:rsidRPr="00E86308">
        <w:rPr>
          <w:rFonts w:ascii="Asap" w:hAnsi="Asap" w:cs="Tahoma"/>
          <w:color w:val="000000"/>
          <w:sz w:val="18"/>
          <w:szCs w:val="18"/>
        </w:rPr>
        <w:t xml:space="preserve"> na zasadach określonych w art. 22a UPZP oraz dotyczące podwykonawców, składane są w oryginale. </w:t>
      </w:r>
    </w:p>
    <w:p w14:paraId="64C7F787" w14:textId="77777777" w:rsidR="001A538C" w:rsidRPr="00E86308" w:rsidRDefault="001A538C" w:rsidP="00B6057F">
      <w:pPr>
        <w:jc w:val="both"/>
        <w:rPr>
          <w:rFonts w:ascii="Asap" w:hAnsi="Asap" w:cs="Tahoma"/>
          <w:color w:val="000000"/>
          <w:sz w:val="18"/>
          <w:szCs w:val="18"/>
        </w:rPr>
      </w:pPr>
      <w:r w:rsidRPr="00E86308">
        <w:rPr>
          <w:rFonts w:ascii="Asap" w:hAnsi="Asap" w:cs="Tahoma"/>
          <w:color w:val="000000"/>
          <w:sz w:val="18"/>
          <w:szCs w:val="18"/>
        </w:rPr>
        <w:t xml:space="preserve">Dokumenty, o których mowa w punkcie 5 SIWZ, inne niż oświadczenia, o których mowa w punkcie 5 SIWZ, składane są w oryginale lub kopii poświadczonej za zgodność z oryginałem. </w:t>
      </w:r>
    </w:p>
    <w:p w14:paraId="6F3E2C74" w14:textId="77777777" w:rsidR="00C246A9" w:rsidRPr="00E86308" w:rsidRDefault="00C246A9" w:rsidP="00B6057F">
      <w:pPr>
        <w:numPr>
          <w:ilvl w:val="1"/>
          <w:numId w:val="27"/>
        </w:numPr>
        <w:ind w:left="0" w:hanging="426"/>
        <w:jc w:val="both"/>
        <w:rPr>
          <w:rFonts w:ascii="Asap" w:hAnsi="Asap" w:cs="Tahoma"/>
          <w:color w:val="000000"/>
          <w:sz w:val="18"/>
          <w:szCs w:val="18"/>
        </w:rPr>
      </w:pPr>
      <w:r w:rsidRPr="00E86308">
        <w:rPr>
          <w:rFonts w:ascii="Asap" w:hAnsi="Asap" w:cs="Tahoma"/>
          <w:color w:val="000000"/>
          <w:sz w:val="18"/>
          <w:szCs w:val="18"/>
        </w:rPr>
        <w:t xml:space="preserve">Poświadczenia za zgodność z oryginałem dokonuje odpowiednio </w:t>
      </w:r>
      <w:r w:rsidR="00847F2D" w:rsidRPr="00E86308">
        <w:rPr>
          <w:rFonts w:ascii="Asap" w:hAnsi="Asap" w:cs="Tahoma"/>
          <w:color w:val="000000"/>
          <w:sz w:val="18"/>
          <w:szCs w:val="18"/>
        </w:rPr>
        <w:t>Wykonawca</w:t>
      </w:r>
      <w:r w:rsidRPr="00E86308">
        <w:rPr>
          <w:rFonts w:ascii="Asap" w:hAnsi="Asap" w:cs="Tahoma"/>
          <w:color w:val="000000"/>
          <w:sz w:val="18"/>
          <w:szCs w:val="18"/>
        </w:rPr>
        <w:t xml:space="preserve">, podmiot, na którego zdolnościach lub sytuacji polega </w:t>
      </w:r>
      <w:r w:rsidR="00847F2D" w:rsidRPr="00E86308">
        <w:rPr>
          <w:rFonts w:ascii="Asap" w:hAnsi="Asap" w:cs="Tahoma"/>
          <w:color w:val="000000"/>
          <w:sz w:val="18"/>
          <w:szCs w:val="18"/>
        </w:rPr>
        <w:t>Wykonawca</w:t>
      </w:r>
      <w:r w:rsidRPr="00E86308">
        <w:rPr>
          <w:rFonts w:ascii="Asap" w:hAnsi="Asap" w:cs="Tahoma"/>
          <w:color w:val="000000"/>
          <w:sz w:val="18"/>
          <w:szCs w:val="18"/>
        </w:rPr>
        <w:t xml:space="preserve">,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ykonawcy wspólnie ubiegający się o udzielenie zamówienia publicznego albo podwykonawca, w zakresie dokumentów, które każdego z nich dotyczą. </w:t>
      </w:r>
    </w:p>
    <w:p w14:paraId="3F3C5966" w14:textId="77777777" w:rsidR="00C246A9" w:rsidRPr="00E86308" w:rsidRDefault="00C246A9" w:rsidP="00B6057F">
      <w:pPr>
        <w:jc w:val="both"/>
        <w:rPr>
          <w:rFonts w:ascii="Asap" w:hAnsi="Asap" w:cs="Tahoma"/>
          <w:color w:val="000000"/>
          <w:sz w:val="18"/>
          <w:szCs w:val="18"/>
        </w:rPr>
      </w:pPr>
      <w:r w:rsidRPr="00E86308">
        <w:rPr>
          <w:rFonts w:ascii="Asap" w:hAnsi="Asap"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093E7041" w14:textId="77777777" w:rsidR="00C246A9" w:rsidRPr="00E86308" w:rsidRDefault="00C246A9" w:rsidP="00B6057F">
      <w:pPr>
        <w:jc w:val="both"/>
        <w:rPr>
          <w:rFonts w:ascii="Asap" w:hAnsi="Asap" w:cs="Tahoma"/>
          <w:color w:val="000000"/>
          <w:sz w:val="18"/>
          <w:szCs w:val="18"/>
        </w:rPr>
      </w:pPr>
      <w:r w:rsidRPr="00E86308">
        <w:rPr>
          <w:rFonts w:ascii="Asap" w:hAnsi="Asap" w:cs="Tahoma"/>
          <w:color w:val="000000"/>
          <w:sz w:val="18"/>
          <w:szCs w:val="18"/>
        </w:rPr>
        <w:lastRenderedPageBreak/>
        <w:t xml:space="preserve">W przypadku, wskazania przez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ykonawcę dostępności oświadczeń lub dokumentów, o których mowa w punkcie 5 SIWZ w formie elektronicznej pod określonymi adresami internetowymi ogólnodostępnych i bezpłatnych baz danych, </w:t>
      </w:r>
      <w:r w:rsidR="0018154C" w:rsidRPr="00E86308">
        <w:rPr>
          <w:rFonts w:ascii="Asap" w:hAnsi="Asap" w:cs="Tahoma"/>
          <w:color w:val="000000"/>
          <w:sz w:val="18"/>
          <w:szCs w:val="18"/>
        </w:rPr>
        <w:t>Z</w:t>
      </w:r>
      <w:r w:rsidRPr="00E86308">
        <w:rPr>
          <w:rFonts w:ascii="Asap" w:hAnsi="Asap" w:cs="Tahoma"/>
          <w:color w:val="000000"/>
          <w:sz w:val="18"/>
          <w:szCs w:val="18"/>
        </w:rPr>
        <w:t xml:space="preserve">amawiający może żądać od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ykonawcy przedstawienia tłumaczenia na język polski wskazanych przez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ykonawcę i pobranych samodzielnie przez </w:t>
      </w:r>
      <w:r w:rsidR="0018154C" w:rsidRPr="00E86308">
        <w:rPr>
          <w:rFonts w:ascii="Asap" w:hAnsi="Asap" w:cs="Tahoma"/>
          <w:color w:val="000000"/>
          <w:sz w:val="18"/>
          <w:szCs w:val="18"/>
        </w:rPr>
        <w:t>Z</w:t>
      </w:r>
      <w:r w:rsidRPr="00E86308">
        <w:rPr>
          <w:rFonts w:ascii="Asap" w:hAnsi="Asap" w:cs="Tahoma"/>
          <w:color w:val="000000"/>
          <w:sz w:val="18"/>
          <w:szCs w:val="18"/>
        </w:rPr>
        <w:t xml:space="preserve">amawiającego dokumentów. </w:t>
      </w:r>
    </w:p>
    <w:p w14:paraId="3B652B0E" w14:textId="77777777" w:rsidR="00C246A9" w:rsidRPr="00E86308" w:rsidRDefault="00C246A9" w:rsidP="00B6057F">
      <w:pPr>
        <w:autoSpaceDE w:val="0"/>
        <w:autoSpaceDN w:val="0"/>
        <w:adjustRightInd w:val="0"/>
        <w:jc w:val="both"/>
        <w:rPr>
          <w:rFonts w:ascii="Asap" w:hAnsi="Asap" w:cs="Tahoma"/>
          <w:sz w:val="18"/>
          <w:szCs w:val="18"/>
        </w:rPr>
      </w:pPr>
      <w:r w:rsidRPr="00E86308">
        <w:rPr>
          <w:rFonts w:ascii="Asap" w:hAnsi="Asap" w:cs="Tahoma"/>
          <w:sz w:val="18"/>
          <w:szCs w:val="18"/>
        </w:rPr>
        <w:t xml:space="preserve">Dokumenty i oświadczenia winny być złożone w języku polskim. </w:t>
      </w:r>
    </w:p>
    <w:p w14:paraId="33318FD4" w14:textId="433A34AE" w:rsidR="00E47B56" w:rsidRPr="00E86308" w:rsidRDefault="00E47B56" w:rsidP="00B6057F">
      <w:pPr>
        <w:autoSpaceDE w:val="0"/>
        <w:autoSpaceDN w:val="0"/>
        <w:adjustRightInd w:val="0"/>
        <w:jc w:val="both"/>
        <w:rPr>
          <w:rFonts w:ascii="Asap" w:hAnsi="Asap" w:cs="Tahoma"/>
          <w:sz w:val="18"/>
          <w:szCs w:val="18"/>
        </w:rPr>
      </w:pPr>
    </w:p>
    <w:p w14:paraId="0F678665" w14:textId="77777777" w:rsidR="00F62ECC" w:rsidRPr="00E86308" w:rsidRDefault="007444EF" w:rsidP="00B6057F">
      <w:pPr>
        <w:numPr>
          <w:ilvl w:val="0"/>
          <w:numId w:val="4"/>
        </w:numPr>
        <w:tabs>
          <w:tab w:val="clear" w:pos="540"/>
          <w:tab w:val="left" w:pos="10224"/>
        </w:tabs>
        <w:overflowPunct w:val="0"/>
        <w:autoSpaceDE w:val="0"/>
        <w:autoSpaceDN w:val="0"/>
        <w:adjustRightInd w:val="0"/>
        <w:ind w:left="0" w:hanging="426"/>
        <w:jc w:val="both"/>
        <w:rPr>
          <w:rFonts w:ascii="Asap" w:hAnsi="Asap" w:cs="Tahoma"/>
          <w:b/>
          <w:bCs/>
          <w:sz w:val="18"/>
          <w:szCs w:val="18"/>
        </w:rPr>
      </w:pPr>
      <w:r w:rsidRPr="00E86308">
        <w:rPr>
          <w:rFonts w:ascii="Asap" w:hAnsi="Asap" w:cs="Tahoma"/>
          <w:b/>
          <w:bCs/>
          <w:sz w:val="18"/>
          <w:szCs w:val="18"/>
        </w:rPr>
        <w:t>S</w:t>
      </w:r>
      <w:r w:rsidR="00F62ECC" w:rsidRPr="00E86308">
        <w:rPr>
          <w:rFonts w:ascii="Asap" w:hAnsi="Asap" w:cs="Tahoma"/>
          <w:b/>
          <w:bCs/>
          <w:sz w:val="18"/>
          <w:szCs w:val="18"/>
        </w:rPr>
        <w:t>POSÓB POROZUMIEWANIA SIĘ MIĘDZY ZAMAWIAJĄCYM A</w:t>
      </w:r>
      <w:r w:rsidR="00B45598" w:rsidRPr="00E86308">
        <w:rPr>
          <w:rFonts w:ascii="Asap" w:hAnsi="Asap" w:cs="Tahoma"/>
          <w:b/>
          <w:bCs/>
          <w:sz w:val="18"/>
          <w:szCs w:val="18"/>
        </w:rPr>
        <w:t xml:space="preserve"> </w:t>
      </w:r>
      <w:r w:rsidR="00F62ECC" w:rsidRPr="00E86308">
        <w:rPr>
          <w:rFonts w:ascii="Asap" w:hAnsi="Asap" w:cs="Tahoma"/>
          <w:b/>
          <w:bCs/>
          <w:sz w:val="18"/>
          <w:szCs w:val="18"/>
        </w:rPr>
        <w:t>WYKONAWCAMI, SP</w:t>
      </w:r>
      <w:r w:rsidR="00F9177D" w:rsidRPr="00E86308">
        <w:rPr>
          <w:rFonts w:ascii="Asap" w:hAnsi="Asap" w:cs="Tahoma"/>
          <w:b/>
          <w:bCs/>
          <w:sz w:val="18"/>
          <w:szCs w:val="18"/>
        </w:rPr>
        <w:t>OSÓB PRZEKAZYWANIA DOKUMENTÓW I </w:t>
      </w:r>
      <w:r w:rsidR="00F62ECC" w:rsidRPr="00E86308">
        <w:rPr>
          <w:rFonts w:ascii="Asap" w:hAnsi="Asap" w:cs="Tahoma"/>
          <w:b/>
          <w:bCs/>
          <w:sz w:val="18"/>
          <w:szCs w:val="18"/>
        </w:rPr>
        <w:t>OŚWIADCZEŃ ORAZ SPOSÓB UDZELANIA WYJAŚNIEŃ.</w:t>
      </w:r>
    </w:p>
    <w:p w14:paraId="119B8405" w14:textId="67B013A4" w:rsidR="00C246A9" w:rsidRPr="00E86308" w:rsidRDefault="00C246A9" w:rsidP="00B6057F">
      <w:pPr>
        <w:numPr>
          <w:ilvl w:val="1"/>
          <w:numId w:val="4"/>
        </w:numPr>
        <w:tabs>
          <w:tab w:val="clear" w:pos="540"/>
        </w:tabs>
        <w:overflowPunct w:val="0"/>
        <w:autoSpaceDE w:val="0"/>
        <w:autoSpaceDN w:val="0"/>
        <w:adjustRightInd w:val="0"/>
        <w:ind w:left="0" w:hanging="426"/>
        <w:jc w:val="both"/>
        <w:rPr>
          <w:rFonts w:ascii="Asap" w:hAnsi="Asap" w:cs="Tahoma"/>
          <w:bCs/>
          <w:sz w:val="18"/>
          <w:szCs w:val="18"/>
        </w:rPr>
      </w:pPr>
      <w:bookmarkStart w:id="4" w:name="_Hlk523314847"/>
      <w:r w:rsidRPr="00E86308">
        <w:rPr>
          <w:rFonts w:ascii="Asap" w:hAnsi="Asap" w:cs="Tahoma"/>
          <w:sz w:val="18"/>
          <w:szCs w:val="18"/>
        </w:rPr>
        <w:t xml:space="preserve">Osobą </w:t>
      </w:r>
      <w:r w:rsidR="00376604" w:rsidRPr="00E86308">
        <w:rPr>
          <w:rFonts w:ascii="Asap" w:hAnsi="Asap" w:cs="Tahoma"/>
          <w:sz w:val="18"/>
          <w:szCs w:val="18"/>
        </w:rPr>
        <w:t xml:space="preserve">wskazaną </w:t>
      </w:r>
      <w:r w:rsidRPr="00E86308">
        <w:rPr>
          <w:rFonts w:ascii="Asap" w:hAnsi="Asap" w:cs="Tahoma"/>
          <w:sz w:val="18"/>
          <w:szCs w:val="18"/>
        </w:rPr>
        <w:t xml:space="preserve">przez Zamawiającego do kontaktów z Wykonawcami jest: </w:t>
      </w:r>
      <w:r w:rsidR="00337081" w:rsidRPr="00E86308">
        <w:rPr>
          <w:rFonts w:ascii="Asap" w:hAnsi="Asap" w:cs="Tahoma"/>
          <w:sz w:val="18"/>
          <w:szCs w:val="18"/>
        </w:rPr>
        <w:t>Szymon Szmigielski</w:t>
      </w:r>
      <w:r w:rsidR="004905B3" w:rsidRPr="00E86308">
        <w:rPr>
          <w:rFonts w:ascii="Asap" w:hAnsi="Asap" w:cs="Tahoma"/>
          <w:sz w:val="18"/>
          <w:szCs w:val="18"/>
        </w:rPr>
        <w:t xml:space="preserve"> </w:t>
      </w:r>
      <w:r w:rsidRPr="00E86308">
        <w:rPr>
          <w:rFonts w:ascii="Asap" w:hAnsi="Asap" w:cs="Tahoma"/>
          <w:sz w:val="18"/>
          <w:szCs w:val="18"/>
        </w:rPr>
        <w:t>tel</w:t>
      </w:r>
      <w:r w:rsidR="00103D16" w:rsidRPr="00E86308">
        <w:rPr>
          <w:rFonts w:ascii="Asap" w:hAnsi="Asap" w:cs="Tahoma"/>
          <w:sz w:val="18"/>
          <w:szCs w:val="18"/>
        </w:rPr>
        <w:t>.</w:t>
      </w:r>
      <w:r w:rsidRPr="00E86308">
        <w:rPr>
          <w:rFonts w:ascii="Asap" w:hAnsi="Asap" w:cs="Tahoma"/>
          <w:sz w:val="18"/>
          <w:szCs w:val="18"/>
        </w:rPr>
        <w:t xml:space="preserve"> </w:t>
      </w:r>
      <w:r w:rsidR="004905B3" w:rsidRPr="00E86308">
        <w:rPr>
          <w:rFonts w:ascii="Asap" w:hAnsi="Asap" w:cs="Tahoma"/>
          <w:sz w:val="18"/>
          <w:szCs w:val="18"/>
        </w:rPr>
        <w:t>(0</w:t>
      </w:r>
      <w:r w:rsidRPr="00E86308">
        <w:rPr>
          <w:rFonts w:ascii="Asap" w:hAnsi="Asap" w:cs="Tahoma"/>
          <w:sz w:val="18"/>
          <w:szCs w:val="18"/>
        </w:rPr>
        <w:t>32</w:t>
      </w:r>
      <w:r w:rsidR="004905B3" w:rsidRPr="00E86308">
        <w:rPr>
          <w:rFonts w:ascii="Asap" w:hAnsi="Asap" w:cs="Tahoma"/>
          <w:sz w:val="18"/>
          <w:szCs w:val="18"/>
        </w:rPr>
        <w:t>)</w:t>
      </w:r>
      <w:r w:rsidR="007D1171" w:rsidRPr="00E86308">
        <w:rPr>
          <w:rFonts w:ascii="Asap" w:hAnsi="Asap" w:cs="Tahoma"/>
          <w:sz w:val="18"/>
          <w:szCs w:val="18"/>
        </w:rPr>
        <w:t xml:space="preserve"> 34-99-298</w:t>
      </w:r>
      <w:r w:rsidR="00337081" w:rsidRPr="00E86308">
        <w:rPr>
          <w:rFonts w:ascii="Asap" w:hAnsi="Asap" w:cs="Tahoma"/>
          <w:sz w:val="18"/>
          <w:szCs w:val="18"/>
        </w:rPr>
        <w:t>/268</w:t>
      </w:r>
      <w:r w:rsidR="007D1171" w:rsidRPr="00E86308">
        <w:rPr>
          <w:rFonts w:ascii="Asap" w:hAnsi="Asap" w:cs="Tahoma"/>
          <w:sz w:val="18"/>
          <w:szCs w:val="18"/>
        </w:rPr>
        <w:t>,</w:t>
      </w:r>
      <w:r w:rsidR="004905B3" w:rsidRPr="00E86308">
        <w:rPr>
          <w:rFonts w:ascii="Asap" w:hAnsi="Asap" w:cs="Tahoma"/>
          <w:sz w:val="18"/>
          <w:szCs w:val="18"/>
        </w:rPr>
        <w:t xml:space="preserve"> fax. </w:t>
      </w:r>
      <w:r w:rsidR="00E447A4" w:rsidRPr="00E86308">
        <w:rPr>
          <w:rFonts w:ascii="Asap" w:hAnsi="Asap" w:cs="Tahoma"/>
          <w:sz w:val="18"/>
          <w:szCs w:val="18"/>
        </w:rPr>
        <w:t xml:space="preserve">(032) </w:t>
      </w:r>
      <w:r w:rsidRPr="00E86308">
        <w:rPr>
          <w:rFonts w:ascii="Asap" w:hAnsi="Asap" w:cs="Tahoma"/>
          <w:sz w:val="18"/>
          <w:szCs w:val="18"/>
        </w:rPr>
        <w:t xml:space="preserve">34-99-299, </w:t>
      </w:r>
      <w:hyperlink r:id="rId14" w:history="1">
        <w:r w:rsidR="00121FBB" w:rsidRPr="00E86308">
          <w:rPr>
            <w:rStyle w:val="Hipercze"/>
            <w:rFonts w:ascii="Asap" w:hAnsi="Asap" w:cs="Tahoma"/>
            <w:sz w:val="18"/>
            <w:szCs w:val="18"/>
          </w:rPr>
          <w:t>Sszmigielski@zsm.com.pl</w:t>
        </w:r>
      </w:hyperlink>
      <w:r w:rsidR="00B45598" w:rsidRPr="00E86308">
        <w:rPr>
          <w:rFonts w:ascii="Asap" w:hAnsi="Asap" w:cs="Tahoma"/>
          <w:sz w:val="18"/>
          <w:szCs w:val="18"/>
        </w:rPr>
        <w:t xml:space="preserve"> </w:t>
      </w:r>
      <w:r w:rsidRPr="00E86308">
        <w:rPr>
          <w:rFonts w:ascii="Asap" w:hAnsi="Asap" w:cs="Tahoma"/>
          <w:sz w:val="18"/>
          <w:szCs w:val="18"/>
        </w:rPr>
        <w:t xml:space="preserve">w godz. </w:t>
      </w:r>
      <w:r w:rsidR="006A7552" w:rsidRPr="00E86308">
        <w:rPr>
          <w:rFonts w:ascii="Asap" w:hAnsi="Asap" w:cs="Tahoma"/>
          <w:sz w:val="18"/>
          <w:szCs w:val="18"/>
        </w:rPr>
        <w:t>13</w:t>
      </w:r>
      <w:r w:rsidRPr="00E86308">
        <w:rPr>
          <w:rFonts w:ascii="Asap" w:hAnsi="Asap" w:cs="Tahoma"/>
          <w:sz w:val="18"/>
          <w:szCs w:val="18"/>
          <w:vertAlign w:val="superscript"/>
        </w:rPr>
        <w:t>00</w:t>
      </w:r>
      <w:r w:rsidR="00AC3FE1" w:rsidRPr="00E86308">
        <w:rPr>
          <w:rFonts w:ascii="Asap" w:hAnsi="Asap" w:cs="Tahoma"/>
          <w:sz w:val="18"/>
          <w:szCs w:val="18"/>
        </w:rPr>
        <w:t>-</w:t>
      </w:r>
      <w:r w:rsidRPr="00E86308">
        <w:rPr>
          <w:rFonts w:ascii="Asap" w:hAnsi="Asap" w:cs="Tahoma"/>
          <w:sz w:val="18"/>
          <w:szCs w:val="18"/>
        </w:rPr>
        <w:t>1</w:t>
      </w:r>
      <w:r w:rsidR="006A7552" w:rsidRPr="00E86308">
        <w:rPr>
          <w:rFonts w:ascii="Asap" w:hAnsi="Asap" w:cs="Tahoma"/>
          <w:sz w:val="18"/>
          <w:szCs w:val="18"/>
        </w:rPr>
        <w:t>5</w:t>
      </w:r>
      <w:r w:rsidR="006A7552" w:rsidRPr="00E86308">
        <w:rPr>
          <w:rFonts w:ascii="Asap" w:hAnsi="Asap" w:cs="Tahoma"/>
          <w:sz w:val="18"/>
          <w:szCs w:val="18"/>
          <w:vertAlign w:val="superscript"/>
        </w:rPr>
        <w:t>0</w:t>
      </w:r>
      <w:r w:rsidRPr="00E86308">
        <w:rPr>
          <w:rFonts w:ascii="Asap" w:hAnsi="Asap" w:cs="Tahoma"/>
          <w:sz w:val="18"/>
          <w:szCs w:val="18"/>
          <w:vertAlign w:val="superscript"/>
        </w:rPr>
        <w:t>0</w:t>
      </w:r>
      <w:r w:rsidRPr="00E86308">
        <w:rPr>
          <w:rFonts w:ascii="Asap" w:hAnsi="Asap" w:cs="Tahoma"/>
          <w:sz w:val="18"/>
          <w:szCs w:val="18"/>
        </w:rPr>
        <w:t>.</w:t>
      </w:r>
    </w:p>
    <w:bookmarkEnd w:id="4"/>
    <w:p w14:paraId="1624778E" w14:textId="77777777" w:rsidR="00C246A9" w:rsidRPr="00E86308" w:rsidRDefault="00C246A9" w:rsidP="00B6057F">
      <w:pPr>
        <w:numPr>
          <w:ilvl w:val="1"/>
          <w:numId w:val="4"/>
        </w:numPr>
        <w:tabs>
          <w:tab w:val="clear" w:pos="540"/>
        </w:tabs>
        <w:overflowPunct w:val="0"/>
        <w:autoSpaceDE w:val="0"/>
        <w:autoSpaceDN w:val="0"/>
        <w:adjustRightInd w:val="0"/>
        <w:ind w:left="0" w:hanging="426"/>
        <w:jc w:val="both"/>
        <w:rPr>
          <w:rFonts w:ascii="Asap" w:hAnsi="Asap" w:cs="Tahoma"/>
          <w:bCs/>
          <w:sz w:val="18"/>
          <w:szCs w:val="18"/>
        </w:rPr>
      </w:pPr>
      <w:r w:rsidRPr="00E86308">
        <w:rPr>
          <w:rFonts w:ascii="Asap" w:hAnsi="Asap" w:cs="Tahoma"/>
          <w:sz w:val="18"/>
          <w:szCs w:val="18"/>
        </w:rPr>
        <w:t>Dopuszczalnym sposobem</w:t>
      </w:r>
      <w:r w:rsidRPr="00E86308">
        <w:rPr>
          <w:rFonts w:ascii="Asap" w:hAnsi="Asap" w:cs="Tahoma"/>
          <w:bCs/>
          <w:sz w:val="18"/>
          <w:szCs w:val="18"/>
        </w:rPr>
        <w:t xml:space="preserve"> </w:t>
      </w:r>
      <w:r w:rsidRPr="00E86308">
        <w:rPr>
          <w:rFonts w:ascii="Asap" w:hAnsi="Asap" w:cs="Tahoma"/>
          <w:sz w:val="18"/>
          <w:szCs w:val="18"/>
        </w:rPr>
        <w:t xml:space="preserve">porozumiewania się między Zamawiającym a Wykonawcami jest: </w:t>
      </w:r>
    </w:p>
    <w:p w14:paraId="404F4315" w14:textId="77777777" w:rsidR="008F11F1" w:rsidRPr="00E86308" w:rsidRDefault="00C246A9" w:rsidP="00B6057F">
      <w:pPr>
        <w:pStyle w:val="Akapitzlist"/>
        <w:numPr>
          <w:ilvl w:val="0"/>
          <w:numId w:val="63"/>
        </w:numPr>
        <w:ind w:left="284" w:hanging="283"/>
        <w:jc w:val="both"/>
        <w:rPr>
          <w:rFonts w:ascii="Asap" w:hAnsi="Asap" w:cs="Tahoma"/>
          <w:sz w:val="18"/>
          <w:szCs w:val="18"/>
        </w:rPr>
      </w:pPr>
      <w:r w:rsidRPr="00E86308">
        <w:rPr>
          <w:rFonts w:ascii="Asap" w:hAnsi="Asap" w:cs="Tahoma"/>
          <w:sz w:val="18"/>
          <w:szCs w:val="18"/>
        </w:rPr>
        <w:t xml:space="preserve">fax lub </w:t>
      </w:r>
      <w:r w:rsidR="00B45598" w:rsidRPr="00E86308">
        <w:rPr>
          <w:rFonts w:ascii="Asap" w:hAnsi="Asap" w:cs="Tahoma"/>
          <w:sz w:val="18"/>
          <w:szCs w:val="18"/>
        </w:rPr>
        <w:t>e-mail w</w:t>
      </w:r>
      <w:r w:rsidRPr="00E86308">
        <w:rPr>
          <w:rFonts w:ascii="Asap" w:hAnsi="Asap" w:cs="Tahoma"/>
          <w:sz w:val="18"/>
          <w:szCs w:val="18"/>
        </w:rPr>
        <w:t xml:space="preserve"> przypadku wniosków, zawiadomień, informacji, zapytań, wnoszenia kopii odwołań, przystąpień do odwołań, zgody na przedłużenie terminu związania ofertą itp.</w:t>
      </w:r>
      <w:r w:rsidR="00B45598" w:rsidRPr="00E86308">
        <w:rPr>
          <w:rFonts w:ascii="Asap" w:hAnsi="Asap" w:cs="Tahoma"/>
          <w:sz w:val="18"/>
          <w:szCs w:val="18"/>
        </w:rPr>
        <w:t xml:space="preserve"> </w:t>
      </w:r>
    </w:p>
    <w:p w14:paraId="0F70165C" w14:textId="77777777" w:rsidR="008F11F1" w:rsidRPr="00E86308" w:rsidRDefault="00C246A9" w:rsidP="00B6057F">
      <w:pPr>
        <w:pStyle w:val="Akapitzlist"/>
        <w:numPr>
          <w:ilvl w:val="0"/>
          <w:numId w:val="63"/>
        </w:numPr>
        <w:ind w:left="284" w:hanging="283"/>
        <w:jc w:val="both"/>
        <w:rPr>
          <w:rFonts w:ascii="Asap" w:hAnsi="Asap" w:cs="Tahoma"/>
          <w:sz w:val="18"/>
          <w:szCs w:val="18"/>
        </w:rPr>
      </w:pPr>
      <w:r w:rsidRPr="00E86308">
        <w:rPr>
          <w:rFonts w:ascii="Asap" w:hAnsi="Asap" w:cs="Tahoma"/>
          <w:sz w:val="18"/>
          <w:szCs w:val="18"/>
        </w:rPr>
        <w:t>forma pisemna w przypadku przekazywania wszelkich oświadczeń i dokumentów wskazanych w punkcie 5 SIWZ.</w:t>
      </w:r>
      <w:r w:rsidR="00B45598" w:rsidRPr="00E86308">
        <w:rPr>
          <w:rFonts w:ascii="Asap" w:hAnsi="Asap" w:cs="Tahoma"/>
          <w:sz w:val="18"/>
          <w:szCs w:val="18"/>
        </w:rPr>
        <w:t xml:space="preserve"> </w:t>
      </w:r>
    </w:p>
    <w:p w14:paraId="2816D411" w14:textId="74FC55AF" w:rsidR="00C246A9" w:rsidRPr="00E86308" w:rsidRDefault="00C246A9" w:rsidP="00B6057F">
      <w:pPr>
        <w:pStyle w:val="Akapitzlist"/>
        <w:numPr>
          <w:ilvl w:val="0"/>
          <w:numId w:val="63"/>
        </w:numPr>
        <w:ind w:left="284" w:hanging="283"/>
        <w:jc w:val="both"/>
        <w:rPr>
          <w:rFonts w:ascii="Asap" w:hAnsi="Asap" w:cs="Tahoma"/>
          <w:sz w:val="18"/>
          <w:szCs w:val="18"/>
        </w:rPr>
      </w:pPr>
      <w:r w:rsidRPr="00E86308">
        <w:rPr>
          <w:rFonts w:ascii="Asap" w:hAnsi="Asap" w:cs="Tahoma"/>
          <w:sz w:val="18"/>
          <w:szCs w:val="18"/>
        </w:rPr>
        <w:t xml:space="preserve">Niezależnie od </w:t>
      </w:r>
      <w:r w:rsidR="00B45598" w:rsidRPr="00E86308">
        <w:rPr>
          <w:rFonts w:ascii="Asap" w:hAnsi="Asap" w:cs="Tahoma"/>
          <w:sz w:val="18"/>
          <w:szCs w:val="18"/>
        </w:rPr>
        <w:t>powyższego forma</w:t>
      </w:r>
      <w:r w:rsidRPr="00E86308">
        <w:rPr>
          <w:rFonts w:ascii="Asap" w:hAnsi="Asap" w:cs="Tahoma"/>
          <w:sz w:val="18"/>
          <w:szCs w:val="18"/>
        </w:rPr>
        <w:t xml:space="preserve"> pisemna jest zawsze dopuszczalna.</w:t>
      </w:r>
    </w:p>
    <w:p w14:paraId="0ED25F01" w14:textId="79923B55" w:rsidR="0081627D" w:rsidRPr="00E86308" w:rsidRDefault="0081627D" w:rsidP="00B6057F">
      <w:pPr>
        <w:numPr>
          <w:ilvl w:val="1"/>
          <w:numId w:val="4"/>
        </w:numPr>
        <w:tabs>
          <w:tab w:val="clear" w:pos="540"/>
        </w:tabs>
        <w:ind w:left="0" w:hanging="426"/>
        <w:jc w:val="both"/>
        <w:rPr>
          <w:rFonts w:ascii="Asap" w:eastAsia="Calibri" w:hAnsi="Asap" w:cs="Tahoma"/>
          <w:bCs/>
          <w:sz w:val="18"/>
          <w:szCs w:val="18"/>
        </w:rPr>
      </w:pPr>
      <w:r w:rsidRPr="00E86308">
        <w:rPr>
          <w:rFonts w:ascii="Asap" w:hAnsi="Asap" w:cs="Tahoma"/>
          <w:sz w:val="18"/>
          <w:szCs w:val="18"/>
        </w:rPr>
        <w:t xml:space="preserve">Wykonawca </w:t>
      </w:r>
      <w:r w:rsidRPr="00E86308">
        <w:rPr>
          <w:rFonts w:ascii="Asap" w:eastAsia="Calibri" w:hAnsi="Asap"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97668C">
        <w:rPr>
          <w:rFonts w:ascii="Asap" w:eastAsia="Calibri" w:hAnsi="Asap" w:cs="Tahoma"/>
          <w:b/>
          <w:bCs/>
          <w:sz w:val="18"/>
          <w:szCs w:val="18"/>
          <w:highlight w:val="yellow"/>
          <w:u w:val="single"/>
        </w:rPr>
        <w:t>02</w:t>
      </w:r>
      <w:r w:rsidR="00420B7F" w:rsidRPr="00E86308">
        <w:rPr>
          <w:rFonts w:ascii="Asap" w:eastAsia="Calibri" w:hAnsi="Asap" w:cs="Tahoma"/>
          <w:b/>
          <w:bCs/>
          <w:sz w:val="18"/>
          <w:szCs w:val="18"/>
          <w:highlight w:val="yellow"/>
          <w:u w:val="single"/>
        </w:rPr>
        <w:t>.</w:t>
      </w:r>
      <w:r w:rsidR="008A0CB9">
        <w:rPr>
          <w:rFonts w:ascii="Asap" w:eastAsia="Calibri" w:hAnsi="Asap" w:cs="Tahoma"/>
          <w:b/>
          <w:bCs/>
          <w:sz w:val="18"/>
          <w:szCs w:val="18"/>
          <w:highlight w:val="yellow"/>
          <w:u w:val="single"/>
        </w:rPr>
        <w:t>1</w:t>
      </w:r>
      <w:r w:rsidR="0097668C">
        <w:rPr>
          <w:rFonts w:ascii="Asap" w:eastAsia="Calibri" w:hAnsi="Asap" w:cs="Tahoma"/>
          <w:b/>
          <w:bCs/>
          <w:sz w:val="18"/>
          <w:szCs w:val="18"/>
          <w:highlight w:val="yellow"/>
          <w:u w:val="single"/>
        </w:rPr>
        <w:t>2</w:t>
      </w:r>
      <w:r w:rsidRPr="00E86308">
        <w:rPr>
          <w:rFonts w:ascii="Asap" w:eastAsia="Calibri" w:hAnsi="Asap" w:cs="Tahoma"/>
          <w:b/>
          <w:bCs/>
          <w:sz w:val="18"/>
          <w:szCs w:val="18"/>
          <w:highlight w:val="yellow"/>
          <w:u w:val="single"/>
        </w:rPr>
        <w:t>.201</w:t>
      </w:r>
      <w:r w:rsidR="00773338" w:rsidRPr="00E86308">
        <w:rPr>
          <w:rFonts w:ascii="Asap" w:eastAsia="Calibri" w:hAnsi="Asap" w:cs="Tahoma"/>
          <w:b/>
          <w:bCs/>
          <w:sz w:val="18"/>
          <w:szCs w:val="18"/>
          <w:highlight w:val="yellow"/>
          <w:u w:val="single"/>
        </w:rPr>
        <w:t>9</w:t>
      </w:r>
      <w:r w:rsidR="00C82E8F" w:rsidRPr="00E86308">
        <w:rPr>
          <w:rFonts w:ascii="Asap" w:eastAsia="Calibri" w:hAnsi="Asap" w:cs="Tahoma"/>
          <w:b/>
          <w:bCs/>
          <w:sz w:val="18"/>
          <w:szCs w:val="18"/>
          <w:highlight w:val="yellow"/>
          <w:u w:val="single"/>
        </w:rPr>
        <w:t xml:space="preserve"> r.</w:t>
      </w:r>
      <w:r w:rsidRPr="00E86308">
        <w:rPr>
          <w:rFonts w:ascii="Asap" w:eastAsia="Calibri" w:hAnsi="Asap" w:cs="Tahoma"/>
          <w:b/>
          <w:bCs/>
          <w:sz w:val="18"/>
          <w:szCs w:val="18"/>
        </w:rPr>
        <w:t xml:space="preserve"> </w:t>
      </w:r>
      <w:r w:rsidRPr="00E86308">
        <w:rPr>
          <w:rFonts w:ascii="Asap" w:eastAsia="Calibri" w:hAnsi="Asap" w:cs="Tahoma"/>
          <w:bCs/>
          <w:sz w:val="18"/>
          <w:szCs w:val="18"/>
        </w:rPr>
        <w:t>włącznie.</w:t>
      </w:r>
      <w:r w:rsidR="00C246A9" w:rsidRPr="00E86308">
        <w:rPr>
          <w:rFonts w:ascii="Asap" w:hAnsi="Asap" w:cs="Tahoma"/>
          <w:sz w:val="18"/>
          <w:szCs w:val="18"/>
        </w:rPr>
        <w:t xml:space="preserve"> </w:t>
      </w:r>
      <w:r w:rsidR="00C246A9" w:rsidRPr="00E86308">
        <w:rPr>
          <w:rFonts w:ascii="Asap" w:eastAsia="Calibri" w:hAnsi="Asap" w:cs="Tahoma"/>
          <w:bCs/>
          <w:sz w:val="18"/>
          <w:szCs w:val="18"/>
        </w:rPr>
        <w:t>Przedłużenie terminu składania ofert nie wpływa na bieg terminu składania wniosku.</w:t>
      </w:r>
    </w:p>
    <w:p w14:paraId="37936023" w14:textId="77777777" w:rsidR="0081627D" w:rsidRPr="00E86308" w:rsidRDefault="0081627D" w:rsidP="00B6057F">
      <w:pPr>
        <w:numPr>
          <w:ilvl w:val="1"/>
          <w:numId w:val="4"/>
        </w:numPr>
        <w:tabs>
          <w:tab w:val="clear" w:pos="540"/>
        </w:tabs>
        <w:ind w:left="0" w:hanging="426"/>
        <w:jc w:val="both"/>
        <w:rPr>
          <w:rFonts w:ascii="Asap" w:hAnsi="Asap" w:cs="Tahoma"/>
          <w:sz w:val="18"/>
          <w:szCs w:val="18"/>
        </w:rPr>
      </w:pPr>
      <w:r w:rsidRPr="00E86308">
        <w:rPr>
          <w:rFonts w:ascii="Asap" w:eastAsia="Calibri" w:hAnsi="Asap" w:cs="Tahoma"/>
          <w:bCs/>
          <w:sz w:val="18"/>
          <w:szCs w:val="18"/>
        </w:rPr>
        <w:t>Jeżeli wniosek o wyjaśnienie treści SIWZ wpłynął po upływie terminu składania wniosku, o którym mowa w pkt 6.3.</w:t>
      </w:r>
      <w:r w:rsidR="00A44AA5" w:rsidRPr="00E86308">
        <w:rPr>
          <w:rFonts w:ascii="Asap" w:eastAsia="Calibri" w:hAnsi="Asap" w:cs="Tahoma"/>
          <w:bCs/>
          <w:sz w:val="18"/>
          <w:szCs w:val="18"/>
        </w:rPr>
        <w:t xml:space="preserve"> powyżej</w:t>
      </w:r>
      <w:r w:rsidRPr="00E86308">
        <w:rPr>
          <w:rFonts w:ascii="Asap" w:eastAsia="Calibri" w:hAnsi="Asap" w:cs="Tahoma"/>
          <w:bCs/>
          <w:sz w:val="18"/>
          <w:szCs w:val="18"/>
        </w:rPr>
        <w:t>, lub dotyczy udzielonych wyjaśnień, Zamawiający może udzielić wyjaśnień albo pozostawić wniosek bez rozpoz</w:t>
      </w:r>
      <w:r w:rsidR="00C246A9" w:rsidRPr="00E86308">
        <w:rPr>
          <w:rFonts w:ascii="Asap" w:eastAsia="Calibri" w:hAnsi="Asap" w:cs="Tahoma"/>
          <w:bCs/>
          <w:sz w:val="18"/>
          <w:szCs w:val="18"/>
        </w:rPr>
        <w:t>nania.</w:t>
      </w:r>
    </w:p>
    <w:p w14:paraId="2BDBF017" w14:textId="77777777" w:rsidR="00C246A9" w:rsidRPr="00E86308" w:rsidRDefault="0081627D" w:rsidP="00B6057F">
      <w:pPr>
        <w:numPr>
          <w:ilvl w:val="1"/>
          <w:numId w:val="4"/>
        </w:numPr>
        <w:tabs>
          <w:tab w:val="clear" w:pos="540"/>
        </w:tabs>
        <w:ind w:left="0" w:hanging="426"/>
        <w:jc w:val="both"/>
        <w:rPr>
          <w:rFonts w:ascii="Asap" w:hAnsi="Asap" w:cs="Tahoma"/>
          <w:sz w:val="18"/>
          <w:szCs w:val="18"/>
        </w:rPr>
      </w:pPr>
      <w:r w:rsidRPr="00E86308">
        <w:rPr>
          <w:rFonts w:ascii="Asap" w:hAnsi="Asap" w:cs="Tahoma"/>
          <w:sz w:val="18"/>
          <w:szCs w:val="18"/>
        </w:rPr>
        <w:t>W uzasadnionym przypadku, (</w:t>
      </w:r>
      <w:r w:rsidRPr="00E86308">
        <w:rPr>
          <w:rFonts w:ascii="Asap" w:hAnsi="Asap" w:cs="Tahoma"/>
          <w:bCs/>
          <w:sz w:val="18"/>
          <w:szCs w:val="18"/>
        </w:rPr>
        <w:t>przed terminem składania ofert)</w:t>
      </w:r>
      <w:r w:rsidRPr="00E86308">
        <w:rPr>
          <w:rFonts w:ascii="Asap" w:hAnsi="Asap" w:cs="Tahoma"/>
          <w:sz w:val="18"/>
          <w:szCs w:val="18"/>
        </w:rPr>
        <w:t xml:space="preserve">, Zamawiający dopuszcza możliwość wprowadzenia zmian w treści SIWZ. </w:t>
      </w:r>
      <w:r w:rsidR="00C246A9" w:rsidRPr="00E86308">
        <w:rPr>
          <w:rFonts w:ascii="Asap" w:hAnsi="Asap" w:cs="Tahoma"/>
          <w:sz w:val="18"/>
          <w:szCs w:val="18"/>
        </w:rPr>
        <w:t xml:space="preserve">Dokonaną zmianę treści specyfikacji </w:t>
      </w:r>
      <w:r w:rsidR="0018154C" w:rsidRPr="00E86308">
        <w:rPr>
          <w:rFonts w:ascii="Asap" w:hAnsi="Asap" w:cs="Tahoma"/>
          <w:sz w:val="18"/>
          <w:szCs w:val="18"/>
        </w:rPr>
        <w:t>Z</w:t>
      </w:r>
      <w:r w:rsidR="00C246A9" w:rsidRPr="00E86308">
        <w:rPr>
          <w:rFonts w:ascii="Asap" w:hAnsi="Asap" w:cs="Tahoma"/>
          <w:sz w:val="18"/>
          <w:szCs w:val="18"/>
        </w:rPr>
        <w:t>amawiający udostępnia na stronie internetowej. Każda wprowadzona przez Zamawiającego zmiana stanie się częścią SIWZ i jest dla Wykonawców wiążąca.</w:t>
      </w:r>
    </w:p>
    <w:p w14:paraId="2F965FDF" w14:textId="77777777" w:rsidR="0081627D" w:rsidRPr="00E86308" w:rsidRDefault="0081627D" w:rsidP="00B6057F">
      <w:pPr>
        <w:numPr>
          <w:ilvl w:val="1"/>
          <w:numId w:val="4"/>
        </w:numPr>
        <w:tabs>
          <w:tab w:val="clear" w:pos="540"/>
        </w:tabs>
        <w:ind w:left="0" w:hanging="426"/>
        <w:jc w:val="both"/>
        <w:rPr>
          <w:rFonts w:ascii="Asap" w:hAnsi="Asap" w:cs="Tahoma"/>
          <w:sz w:val="18"/>
          <w:szCs w:val="18"/>
        </w:rPr>
      </w:pPr>
      <w:r w:rsidRPr="00E86308">
        <w:rPr>
          <w:rFonts w:ascii="Asap" w:hAnsi="Asap" w:cs="Tahoma"/>
          <w:sz w:val="18"/>
          <w:szCs w:val="18"/>
        </w:rPr>
        <w:t xml:space="preserve">Przedłużenie terminu składania ofert </w:t>
      </w:r>
      <w:r w:rsidR="00B45598" w:rsidRPr="00E86308">
        <w:rPr>
          <w:rFonts w:ascii="Asap" w:hAnsi="Asap" w:cs="Tahoma"/>
          <w:sz w:val="18"/>
          <w:szCs w:val="18"/>
        </w:rPr>
        <w:t xml:space="preserve">dopuszczalne jest tylko przed </w:t>
      </w:r>
      <w:r w:rsidRPr="00E86308">
        <w:rPr>
          <w:rFonts w:ascii="Asap" w:hAnsi="Asap" w:cs="Tahoma"/>
          <w:sz w:val="18"/>
          <w:szCs w:val="18"/>
        </w:rPr>
        <w:t>jego</w:t>
      </w:r>
      <w:r w:rsidR="00B45598" w:rsidRPr="00E86308">
        <w:rPr>
          <w:rFonts w:ascii="Asap" w:hAnsi="Asap" w:cs="Tahoma"/>
          <w:sz w:val="18"/>
          <w:szCs w:val="18"/>
        </w:rPr>
        <w:t xml:space="preserve"> </w:t>
      </w:r>
      <w:r w:rsidRPr="00E86308">
        <w:rPr>
          <w:rFonts w:ascii="Asap" w:hAnsi="Asap" w:cs="Tahoma"/>
          <w:sz w:val="18"/>
          <w:szCs w:val="18"/>
        </w:rPr>
        <w:t>upływem.</w:t>
      </w:r>
    </w:p>
    <w:p w14:paraId="36E8CCB9" w14:textId="77777777" w:rsidR="00C246A9" w:rsidRPr="00E86308" w:rsidRDefault="00C246A9" w:rsidP="00B6057F">
      <w:pPr>
        <w:numPr>
          <w:ilvl w:val="1"/>
          <w:numId w:val="4"/>
        </w:numPr>
        <w:tabs>
          <w:tab w:val="clear" w:pos="540"/>
        </w:tabs>
        <w:ind w:left="0" w:hanging="426"/>
        <w:jc w:val="both"/>
        <w:rPr>
          <w:rFonts w:ascii="Asap" w:hAnsi="Asap" w:cs="Tahoma"/>
          <w:sz w:val="18"/>
          <w:szCs w:val="18"/>
        </w:rPr>
      </w:pPr>
      <w:r w:rsidRPr="00E86308">
        <w:rPr>
          <w:rFonts w:ascii="Asap" w:hAnsi="Asap" w:cs="Tahoma"/>
          <w:sz w:val="18"/>
          <w:szCs w:val="18"/>
        </w:rPr>
        <w:t>Strona internetowa, na której umieszczane będą niezbędne informacje (m.in. ogłoszenia, SIWZ, pytania i odpowiedzi, modyfikacje, informacja z otwarcia oferty,</w:t>
      </w:r>
      <w:r w:rsidR="00B45598" w:rsidRPr="00E86308">
        <w:rPr>
          <w:rFonts w:ascii="Asap" w:hAnsi="Asap" w:cs="Tahoma"/>
          <w:sz w:val="18"/>
          <w:szCs w:val="18"/>
        </w:rPr>
        <w:t xml:space="preserve"> </w:t>
      </w:r>
      <w:r w:rsidRPr="00E86308">
        <w:rPr>
          <w:rFonts w:ascii="Asap" w:hAnsi="Asap" w:cs="Tahoma"/>
          <w:sz w:val="18"/>
          <w:szCs w:val="18"/>
        </w:rPr>
        <w:t xml:space="preserve">wybór oferty najkorzystniejszej, unieważnienie postępowania oraz wszystkie inne wymagane przepisami UPZP): </w:t>
      </w:r>
      <w:hyperlink r:id="rId15" w:history="1">
        <w:r w:rsidR="006A5BF2" w:rsidRPr="00E86308">
          <w:rPr>
            <w:rStyle w:val="Hipercze"/>
            <w:rFonts w:ascii="Asap" w:hAnsi="Asap" w:cs="Tahoma"/>
            <w:sz w:val="18"/>
            <w:szCs w:val="18"/>
          </w:rPr>
          <w:t>http://zsm.com.pl/</w:t>
        </w:r>
      </w:hyperlink>
    </w:p>
    <w:p w14:paraId="1C029F77" w14:textId="77777777" w:rsidR="00B400B2" w:rsidRPr="00E86308" w:rsidRDefault="00B400B2" w:rsidP="00B6057F">
      <w:pPr>
        <w:jc w:val="both"/>
        <w:rPr>
          <w:rFonts w:ascii="Asap" w:hAnsi="Asap" w:cs="Tahoma"/>
          <w:sz w:val="18"/>
          <w:szCs w:val="18"/>
        </w:rPr>
      </w:pPr>
    </w:p>
    <w:p w14:paraId="2BAC4BEF" w14:textId="77777777" w:rsidR="00B400B2" w:rsidRPr="00E86308" w:rsidRDefault="00B400B2" w:rsidP="00B6057F">
      <w:pPr>
        <w:numPr>
          <w:ilvl w:val="0"/>
          <w:numId w:val="4"/>
        </w:numPr>
        <w:tabs>
          <w:tab w:val="clear" w:pos="540"/>
        </w:tabs>
        <w:ind w:left="0" w:hanging="426"/>
        <w:jc w:val="both"/>
        <w:rPr>
          <w:rFonts w:ascii="Asap" w:hAnsi="Asap" w:cs="Tahoma"/>
          <w:b/>
          <w:bCs/>
          <w:sz w:val="18"/>
          <w:szCs w:val="18"/>
        </w:rPr>
      </w:pPr>
      <w:r w:rsidRPr="00E86308">
        <w:rPr>
          <w:rFonts w:ascii="Asap" w:hAnsi="Asap" w:cs="Tahoma"/>
          <w:b/>
          <w:bCs/>
          <w:sz w:val="18"/>
          <w:szCs w:val="18"/>
        </w:rPr>
        <w:t>WADIUM</w:t>
      </w:r>
    </w:p>
    <w:p w14:paraId="0BE9D00B" w14:textId="77777777" w:rsidR="00D478D1" w:rsidRPr="00E86308" w:rsidRDefault="004E0407" w:rsidP="00B6057F">
      <w:pPr>
        <w:widowControl w:val="0"/>
        <w:numPr>
          <w:ilvl w:val="1"/>
          <w:numId w:val="4"/>
        </w:numPr>
        <w:tabs>
          <w:tab w:val="clear" w:pos="540"/>
        </w:tabs>
        <w:ind w:left="0" w:hanging="426"/>
        <w:jc w:val="both"/>
        <w:rPr>
          <w:rFonts w:ascii="Asap" w:hAnsi="Asap" w:cs="Tahoma"/>
          <w:color w:val="000000"/>
          <w:sz w:val="18"/>
          <w:szCs w:val="18"/>
        </w:rPr>
      </w:pPr>
      <w:r w:rsidRPr="00E86308">
        <w:rPr>
          <w:rFonts w:ascii="Asap" w:hAnsi="Asap" w:cs="Tahoma"/>
          <w:sz w:val="18"/>
          <w:szCs w:val="18"/>
        </w:rPr>
        <w:t xml:space="preserve">Przystępując do przetargu </w:t>
      </w:r>
      <w:r w:rsidR="00847F2D" w:rsidRPr="00E86308">
        <w:rPr>
          <w:rFonts w:ascii="Asap" w:hAnsi="Asap" w:cs="Tahoma"/>
          <w:sz w:val="18"/>
          <w:szCs w:val="18"/>
        </w:rPr>
        <w:t>Wykonawca</w:t>
      </w:r>
      <w:r w:rsidRPr="00E86308">
        <w:rPr>
          <w:rFonts w:ascii="Asap" w:hAnsi="Asap" w:cs="Tahoma"/>
          <w:sz w:val="18"/>
          <w:szCs w:val="18"/>
        </w:rPr>
        <w:t xml:space="preserve"> jest zobowiązany do wniesienia wadium w </w:t>
      </w:r>
      <w:r w:rsidRPr="00E86308">
        <w:rPr>
          <w:rFonts w:ascii="Asap" w:hAnsi="Asap" w:cs="Tahoma"/>
          <w:color w:val="000000"/>
          <w:sz w:val="18"/>
          <w:szCs w:val="18"/>
        </w:rPr>
        <w:t>wysokości</w:t>
      </w:r>
      <w:r w:rsidR="00A44AA5" w:rsidRPr="00E86308">
        <w:rPr>
          <w:rFonts w:ascii="Asap" w:hAnsi="Asap" w:cs="Tahoma"/>
          <w:color w:val="000000"/>
          <w:sz w:val="18"/>
          <w:szCs w:val="18"/>
        </w:rPr>
        <w:t xml:space="preserve"> uzależnionej od oferowanego pakietu:</w:t>
      </w:r>
    </w:p>
    <w:p w14:paraId="23DEDCA9" w14:textId="77777777" w:rsidR="00A44AA5" w:rsidRPr="00E86308" w:rsidRDefault="00A44AA5" w:rsidP="00B6057F">
      <w:pPr>
        <w:widowControl w:val="0"/>
        <w:ind w:left="284"/>
        <w:jc w:val="both"/>
        <w:rPr>
          <w:rFonts w:ascii="Asap" w:hAnsi="Asap" w:cs="Tahoma"/>
          <w:color w:val="000000"/>
          <w:sz w:val="18"/>
          <w:szCs w:val="1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701"/>
      </w:tblGrid>
      <w:tr w:rsidR="004E0407" w:rsidRPr="00D01CE0" w14:paraId="16AFC04B" w14:textId="77777777" w:rsidTr="000A5546">
        <w:tc>
          <w:tcPr>
            <w:tcW w:w="7229" w:type="dxa"/>
            <w:shd w:val="clear" w:color="auto" w:fill="E7E6E6" w:themeFill="background2"/>
          </w:tcPr>
          <w:p w14:paraId="37C40EBF" w14:textId="77777777" w:rsidR="004E0407" w:rsidRPr="00D01CE0" w:rsidRDefault="006C1C34" w:rsidP="00B6057F">
            <w:pPr>
              <w:widowControl w:val="0"/>
              <w:tabs>
                <w:tab w:val="left" w:pos="340"/>
              </w:tabs>
              <w:jc w:val="center"/>
              <w:rPr>
                <w:rFonts w:ascii="Asap" w:hAnsi="Asap" w:cs="Tahoma"/>
                <w:b/>
                <w:sz w:val="18"/>
                <w:szCs w:val="18"/>
              </w:rPr>
            </w:pPr>
            <w:r w:rsidRPr="00D01CE0">
              <w:rPr>
                <w:rFonts w:ascii="Asap" w:hAnsi="Asap" w:cs="Tahoma"/>
                <w:b/>
                <w:sz w:val="18"/>
                <w:szCs w:val="18"/>
              </w:rPr>
              <w:t>NUMER</w:t>
            </w:r>
            <w:r w:rsidR="004E0407" w:rsidRPr="00D01CE0">
              <w:rPr>
                <w:rFonts w:ascii="Asap" w:hAnsi="Asap" w:cs="Tahoma"/>
                <w:b/>
                <w:sz w:val="18"/>
                <w:szCs w:val="18"/>
              </w:rPr>
              <w:t xml:space="preserve"> I NAZWA PAKIETU</w:t>
            </w:r>
          </w:p>
        </w:tc>
        <w:tc>
          <w:tcPr>
            <w:tcW w:w="1701" w:type="dxa"/>
            <w:shd w:val="clear" w:color="auto" w:fill="E7E6E6" w:themeFill="background2"/>
          </w:tcPr>
          <w:p w14:paraId="77767692" w14:textId="77777777" w:rsidR="004E0407" w:rsidRPr="00D01CE0" w:rsidRDefault="004E0407" w:rsidP="00B6057F">
            <w:pPr>
              <w:widowControl w:val="0"/>
              <w:tabs>
                <w:tab w:val="left" w:pos="340"/>
              </w:tabs>
              <w:jc w:val="center"/>
              <w:rPr>
                <w:rFonts w:ascii="Asap" w:hAnsi="Asap" w:cs="Tahoma"/>
                <w:b/>
                <w:sz w:val="18"/>
                <w:szCs w:val="18"/>
              </w:rPr>
            </w:pPr>
            <w:r w:rsidRPr="00D01CE0">
              <w:rPr>
                <w:rFonts w:ascii="Asap" w:hAnsi="Asap" w:cs="Tahoma"/>
                <w:b/>
                <w:sz w:val="18"/>
                <w:szCs w:val="18"/>
              </w:rPr>
              <w:t>KWOTA WADIUM</w:t>
            </w:r>
          </w:p>
        </w:tc>
      </w:tr>
      <w:tr w:rsidR="00A04FC4" w:rsidRPr="00D01CE0" w14:paraId="3991348B" w14:textId="77777777" w:rsidTr="000A5546">
        <w:tc>
          <w:tcPr>
            <w:tcW w:w="7229" w:type="dxa"/>
          </w:tcPr>
          <w:p w14:paraId="6F70BD75" w14:textId="6E744879" w:rsidR="00A04FC4" w:rsidRPr="00D01CE0" w:rsidRDefault="00A04FC4" w:rsidP="00A04FC4">
            <w:pPr>
              <w:jc w:val="both"/>
              <w:rPr>
                <w:rFonts w:ascii="Asap" w:hAnsi="Asap" w:cs="Tahoma"/>
                <w:b/>
                <w:bCs/>
                <w:sz w:val="18"/>
                <w:szCs w:val="18"/>
                <w:lang w:val="x-none"/>
              </w:rPr>
            </w:pPr>
            <w:r w:rsidRPr="00D01CE0">
              <w:rPr>
                <w:rFonts w:ascii="Asap" w:hAnsi="Asap" w:cs="Tahoma"/>
                <w:b/>
                <w:bCs/>
                <w:sz w:val="18"/>
                <w:szCs w:val="18"/>
                <w:lang w:val="x-none"/>
              </w:rPr>
              <w:t>Pakiet nr 1 - Głowice do fakoemulsyfikacji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2124E5" w14:textId="71064AEB" w:rsidR="00A04FC4" w:rsidRPr="00D01CE0" w:rsidRDefault="00A04FC4" w:rsidP="00A04FC4">
            <w:pPr>
              <w:jc w:val="right"/>
              <w:rPr>
                <w:rFonts w:ascii="Asap" w:hAnsi="Asap" w:cs="Arial CE"/>
                <w:sz w:val="18"/>
                <w:szCs w:val="18"/>
              </w:rPr>
            </w:pPr>
            <w:r w:rsidRPr="00D01CE0">
              <w:rPr>
                <w:rFonts w:ascii="Asap" w:hAnsi="Asap" w:cs="Arial CE"/>
                <w:color w:val="000000"/>
                <w:sz w:val="18"/>
                <w:szCs w:val="18"/>
              </w:rPr>
              <w:t>340,00 zł</w:t>
            </w:r>
          </w:p>
        </w:tc>
      </w:tr>
      <w:tr w:rsidR="00A04FC4" w:rsidRPr="00D01CE0" w14:paraId="20D3D7E1" w14:textId="77777777" w:rsidTr="00EB1DAB">
        <w:tc>
          <w:tcPr>
            <w:tcW w:w="7229" w:type="dxa"/>
          </w:tcPr>
          <w:p w14:paraId="68D444C9" w14:textId="7E0D2E48" w:rsidR="00A04FC4" w:rsidRPr="00D01CE0" w:rsidRDefault="00A04FC4" w:rsidP="00A04FC4">
            <w:pPr>
              <w:jc w:val="both"/>
              <w:rPr>
                <w:rFonts w:ascii="Asap" w:hAnsi="Asap" w:cs="Tahoma"/>
                <w:b/>
                <w:bCs/>
                <w:sz w:val="18"/>
                <w:szCs w:val="18"/>
                <w:lang w:val="x-none"/>
              </w:rPr>
            </w:pPr>
            <w:r w:rsidRPr="00D01CE0">
              <w:rPr>
                <w:rFonts w:ascii="Asap" w:hAnsi="Asap" w:cs="Tahoma"/>
                <w:b/>
                <w:bCs/>
                <w:sz w:val="18"/>
                <w:szCs w:val="18"/>
                <w:lang w:val="x-none"/>
              </w:rPr>
              <w:t>Pakiet nr 2 - Soczewka wewnątrzgałkowa wraz z wiskoelastykiem o właściwościach kohezyjnych</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5FD0A3" w14:textId="197511C9" w:rsidR="00A04FC4" w:rsidRPr="00D01CE0" w:rsidRDefault="00A04FC4" w:rsidP="00A04FC4">
            <w:pPr>
              <w:jc w:val="right"/>
              <w:rPr>
                <w:rFonts w:ascii="Asap" w:hAnsi="Asap" w:cs="Arial CE"/>
                <w:sz w:val="18"/>
                <w:szCs w:val="18"/>
              </w:rPr>
            </w:pPr>
            <w:r w:rsidRPr="00D01CE0">
              <w:rPr>
                <w:rFonts w:ascii="Asap" w:hAnsi="Asap" w:cs="Arial CE"/>
                <w:color w:val="000000"/>
                <w:sz w:val="18"/>
                <w:szCs w:val="18"/>
              </w:rPr>
              <w:t>1 060,00 zł</w:t>
            </w:r>
          </w:p>
        </w:tc>
      </w:tr>
      <w:tr w:rsidR="00A04FC4" w:rsidRPr="00D01CE0" w14:paraId="751DDA5E" w14:textId="77777777" w:rsidTr="000A5546">
        <w:tc>
          <w:tcPr>
            <w:tcW w:w="7229" w:type="dxa"/>
          </w:tcPr>
          <w:p w14:paraId="129979B0" w14:textId="7F4BD7D9" w:rsidR="00A04FC4" w:rsidRPr="00D01CE0" w:rsidRDefault="00A04FC4" w:rsidP="00A04FC4">
            <w:pPr>
              <w:ind w:left="-9"/>
              <w:jc w:val="both"/>
              <w:rPr>
                <w:rFonts w:ascii="Asap" w:hAnsi="Asap" w:cs="Tahoma"/>
                <w:b/>
                <w:bCs/>
                <w:sz w:val="18"/>
                <w:szCs w:val="18"/>
                <w:lang w:val="x-none"/>
              </w:rPr>
            </w:pPr>
            <w:r w:rsidRPr="00D01CE0">
              <w:rPr>
                <w:rFonts w:ascii="Asap" w:hAnsi="Asap" w:cs="Tahoma"/>
                <w:b/>
                <w:bCs/>
                <w:sz w:val="18"/>
                <w:szCs w:val="18"/>
                <w:lang w:val="x-none"/>
              </w:rPr>
              <w:t>Pakiet nr 3 - Soczewka wewnątrzgałkowa akrylowa</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DE0977" w14:textId="3B380723"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sz w:val="18"/>
                <w:szCs w:val="18"/>
              </w:rPr>
              <w:t>220,00 zł</w:t>
            </w:r>
          </w:p>
        </w:tc>
      </w:tr>
      <w:tr w:rsidR="00A04FC4" w:rsidRPr="00D01CE0" w14:paraId="1E0A7A47" w14:textId="77777777" w:rsidTr="000A5546">
        <w:tc>
          <w:tcPr>
            <w:tcW w:w="7229" w:type="dxa"/>
          </w:tcPr>
          <w:p w14:paraId="154F3493" w14:textId="7F6F2504" w:rsidR="00A04FC4" w:rsidRPr="00D01CE0" w:rsidRDefault="00A04FC4" w:rsidP="00A04FC4">
            <w:pPr>
              <w:ind w:left="-9"/>
              <w:jc w:val="both"/>
              <w:rPr>
                <w:rFonts w:ascii="Asap" w:hAnsi="Asap" w:cs="Tahoma"/>
                <w:b/>
                <w:bCs/>
                <w:sz w:val="18"/>
                <w:szCs w:val="18"/>
                <w:lang w:val="x-none"/>
              </w:rPr>
            </w:pPr>
            <w:r w:rsidRPr="00D01CE0">
              <w:rPr>
                <w:rFonts w:ascii="Asap" w:hAnsi="Asap" w:cs="Tahoma"/>
                <w:b/>
                <w:bCs/>
                <w:sz w:val="18"/>
                <w:szCs w:val="18"/>
                <w:lang w:val="x-none"/>
              </w:rPr>
              <w:t>Pakiet nr 4 - Materiał wiskoelastyczny (1)</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A09896" w14:textId="6F76AF9D"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sz w:val="18"/>
                <w:szCs w:val="18"/>
              </w:rPr>
              <w:t>980,00 zł</w:t>
            </w:r>
          </w:p>
        </w:tc>
      </w:tr>
      <w:tr w:rsidR="00A04FC4" w:rsidRPr="00D01CE0" w14:paraId="353BE065" w14:textId="77777777" w:rsidTr="000A5546">
        <w:tc>
          <w:tcPr>
            <w:tcW w:w="7229" w:type="dxa"/>
          </w:tcPr>
          <w:p w14:paraId="1301A9B9" w14:textId="0F53375B" w:rsidR="00A04FC4" w:rsidRPr="00D01CE0" w:rsidRDefault="00A04FC4" w:rsidP="00A04FC4">
            <w:pPr>
              <w:jc w:val="both"/>
              <w:rPr>
                <w:rFonts w:ascii="Asap" w:hAnsi="Asap" w:cs="Tahoma"/>
                <w:b/>
                <w:bCs/>
                <w:sz w:val="18"/>
                <w:szCs w:val="18"/>
                <w:lang w:val="x-none"/>
              </w:rPr>
            </w:pPr>
            <w:r w:rsidRPr="00D01CE0">
              <w:rPr>
                <w:rFonts w:ascii="Asap" w:hAnsi="Asap" w:cs="Tahoma"/>
                <w:b/>
                <w:bCs/>
                <w:sz w:val="18"/>
                <w:szCs w:val="18"/>
                <w:lang w:val="x-none"/>
              </w:rPr>
              <w:t>Pakiet nr 5 - Materiał wiskoelastyczny (2)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D8CCF6" w14:textId="373C1B70"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sz w:val="18"/>
                <w:szCs w:val="18"/>
              </w:rPr>
              <w:t>1 480,00 zł</w:t>
            </w:r>
          </w:p>
        </w:tc>
      </w:tr>
      <w:tr w:rsidR="00A04FC4" w:rsidRPr="00D01CE0" w14:paraId="69931BB7" w14:textId="77777777" w:rsidTr="000A5546">
        <w:tc>
          <w:tcPr>
            <w:tcW w:w="7229" w:type="dxa"/>
          </w:tcPr>
          <w:p w14:paraId="14BF1788" w14:textId="1141D134" w:rsidR="00A04FC4" w:rsidRPr="00D01CE0" w:rsidRDefault="00A04FC4" w:rsidP="00A04FC4">
            <w:pPr>
              <w:ind w:left="-9"/>
              <w:jc w:val="both"/>
              <w:rPr>
                <w:rFonts w:ascii="Asap" w:hAnsi="Asap" w:cs="Tahoma"/>
                <w:b/>
                <w:bCs/>
                <w:sz w:val="18"/>
                <w:szCs w:val="18"/>
                <w:lang w:val="x-none"/>
              </w:rPr>
            </w:pPr>
            <w:r w:rsidRPr="00D01CE0">
              <w:rPr>
                <w:rFonts w:ascii="Asap" w:hAnsi="Asap" w:cs="Tahoma"/>
                <w:b/>
                <w:bCs/>
                <w:sz w:val="18"/>
                <w:szCs w:val="18"/>
                <w:lang w:val="x-none"/>
              </w:rPr>
              <w:t>Pakiet nr 6 - Zestaw obłożeń i akcesoriów do aparatu Stellaris</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F68684" w14:textId="17F565D7"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sz w:val="18"/>
                <w:szCs w:val="18"/>
              </w:rPr>
              <w:t>5 830,00 zł</w:t>
            </w:r>
          </w:p>
        </w:tc>
      </w:tr>
      <w:tr w:rsidR="00A04FC4" w:rsidRPr="00D01CE0" w14:paraId="157C944E" w14:textId="77777777" w:rsidTr="000A5546">
        <w:tc>
          <w:tcPr>
            <w:tcW w:w="7229" w:type="dxa"/>
          </w:tcPr>
          <w:p w14:paraId="7CD5EF83" w14:textId="009BA1D8" w:rsidR="00A04FC4" w:rsidRPr="00D01CE0" w:rsidRDefault="00A04FC4" w:rsidP="00A04FC4">
            <w:pPr>
              <w:ind w:left="-9"/>
              <w:jc w:val="both"/>
              <w:rPr>
                <w:rFonts w:ascii="Asap" w:hAnsi="Asap" w:cs="Tahoma"/>
                <w:b/>
                <w:bCs/>
                <w:sz w:val="18"/>
                <w:szCs w:val="18"/>
                <w:lang w:val="x-none"/>
              </w:rPr>
            </w:pPr>
            <w:r w:rsidRPr="00D01CE0">
              <w:rPr>
                <w:rFonts w:ascii="Asap" w:hAnsi="Asap" w:cs="Tahoma"/>
                <w:b/>
                <w:bCs/>
                <w:sz w:val="18"/>
                <w:szCs w:val="18"/>
                <w:lang w:val="x-none"/>
              </w:rPr>
              <w:t>Pakiet nr 7 - Witrektom</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527C70" w14:textId="3C50ADE4"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sz w:val="18"/>
                <w:szCs w:val="18"/>
              </w:rPr>
              <w:t>190,00 zł</w:t>
            </w:r>
          </w:p>
        </w:tc>
      </w:tr>
      <w:tr w:rsidR="00A04FC4" w:rsidRPr="00D01CE0" w14:paraId="0D027ADB" w14:textId="77777777" w:rsidTr="000A5546">
        <w:tc>
          <w:tcPr>
            <w:tcW w:w="7229" w:type="dxa"/>
          </w:tcPr>
          <w:p w14:paraId="55ED6B32" w14:textId="70940A92" w:rsidR="00A04FC4" w:rsidRPr="00D01CE0" w:rsidRDefault="00A04FC4" w:rsidP="00A04FC4">
            <w:pPr>
              <w:ind w:left="-9"/>
              <w:jc w:val="both"/>
              <w:rPr>
                <w:rFonts w:ascii="Asap" w:hAnsi="Asap" w:cs="Tahoma"/>
                <w:b/>
                <w:bCs/>
                <w:sz w:val="18"/>
                <w:szCs w:val="18"/>
                <w:lang w:val="x-none"/>
              </w:rPr>
            </w:pPr>
            <w:r w:rsidRPr="00D01CE0">
              <w:rPr>
                <w:rFonts w:ascii="Asap" w:hAnsi="Asap" w:cs="Tahoma"/>
                <w:b/>
                <w:bCs/>
                <w:sz w:val="18"/>
                <w:szCs w:val="18"/>
                <w:lang w:val="x-none"/>
              </w:rPr>
              <w:t>Pakiet nr 8 - Narzędzia okulistyczne wielorazowego użytku</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364505" w14:textId="1C8D253C"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themeColor="text1"/>
                <w:sz w:val="18"/>
                <w:szCs w:val="18"/>
              </w:rPr>
              <w:t>nie dotyczy</w:t>
            </w:r>
          </w:p>
        </w:tc>
      </w:tr>
      <w:tr w:rsidR="00A04FC4" w:rsidRPr="00D01CE0" w14:paraId="1EC0A85D" w14:textId="77777777" w:rsidTr="000A5546">
        <w:tc>
          <w:tcPr>
            <w:tcW w:w="7229" w:type="dxa"/>
          </w:tcPr>
          <w:p w14:paraId="56952A7E" w14:textId="1ED3F77D" w:rsidR="00A04FC4" w:rsidRPr="00D01CE0" w:rsidRDefault="00A04FC4" w:rsidP="00A04FC4">
            <w:pPr>
              <w:ind w:left="-9"/>
              <w:jc w:val="both"/>
              <w:rPr>
                <w:rFonts w:ascii="Asap" w:hAnsi="Asap" w:cs="Tahoma"/>
                <w:b/>
                <w:bCs/>
                <w:sz w:val="18"/>
                <w:szCs w:val="18"/>
                <w:lang w:val="x-none"/>
              </w:rPr>
            </w:pPr>
            <w:r w:rsidRPr="00D01CE0">
              <w:rPr>
                <w:rFonts w:ascii="Asap" w:hAnsi="Asap" w:cs="Tahoma"/>
                <w:b/>
                <w:bCs/>
                <w:sz w:val="18"/>
                <w:szCs w:val="18"/>
                <w:lang w:val="x-none"/>
              </w:rPr>
              <w:t>Pakiet nr 9 - Retraktory tęczówkowe</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8C0C4D" w14:textId="6F72CF65"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themeColor="text1"/>
                <w:sz w:val="18"/>
                <w:szCs w:val="18"/>
              </w:rPr>
              <w:t>nie dotyczy</w:t>
            </w:r>
          </w:p>
        </w:tc>
      </w:tr>
      <w:tr w:rsidR="00A04FC4" w:rsidRPr="00D01CE0" w14:paraId="4CE481D5" w14:textId="77777777" w:rsidTr="000A5546">
        <w:tc>
          <w:tcPr>
            <w:tcW w:w="7229" w:type="dxa"/>
          </w:tcPr>
          <w:p w14:paraId="38B01BD6" w14:textId="7522DFFC" w:rsidR="00A04FC4" w:rsidRPr="00D01CE0" w:rsidRDefault="00A04FC4" w:rsidP="00A04FC4">
            <w:pPr>
              <w:ind w:left="-9"/>
              <w:jc w:val="both"/>
              <w:rPr>
                <w:rFonts w:ascii="Asap" w:hAnsi="Asap" w:cs="Tahoma"/>
                <w:b/>
                <w:bCs/>
                <w:sz w:val="18"/>
                <w:szCs w:val="18"/>
                <w:lang w:val="x-none"/>
              </w:rPr>
            </w:pPr>
            <w:r w:rsidRPr="00D01CE0">
              <w:rPr>
                <w:rFonts w:ascii="Asap" w:hAnsi="Asap" w:cs="Tahoma"/>
                <w:b/>
                <w:bCs/>
                <w:sz w:val="18"/>
                <w:szCs w:val="18"/>
                <w:lang w:val="x-none"/>
              </w:rPr>
              <w:t>Pakiet nr 10 - Pierścienie dotorebkowe</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28A23A" w14:textId="5047CCF4"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themeColor="text1"/>
                <w:sz w:val="18"/>
                <w:szCs w:val="18"/>
              </w:rPr>
              <w:t>nie dotyczy</w:t>
            </w:r>
          </w:p>
        </w:tc>
      </w:tr>
      <w:tr w:rsidR="00A04FC4" w:rsidRPr="00D01CE0" w14:paraId="4AA1F6F7" w14:textId="77777777" w:rsidTr="000A5546">
        <w:tc>
          <w:tcPr>
            <w:tcW w:w="7229" w:type="dxa"/>
          </w:tcPr>
          <w:p w14:paraId="6747ACE3" w14:textId="32076BD3" w:rsidR="00A04FC4" w:rsidRPr="00D01CE0" w:rsidRDefault="00A04FC4" w:rsidP="00A04FC4">
            <w:pPr>
              <w:jc w:val="both"/>
              <w:rPr>
                <w:rFonts w:ascii="Asap" w:hAnsi="Asap" w:cs="Tahoma"/>
                <w:b/>
                <w:bCs/>
                <w:sz w:val="18"/>
                <w:szCs w:val="18"/>
                <w:lang w:val="x-none"/>
              </w:rPr>
            </w:pPr>
            <w:r w:rsidRPr="00D01CE0">
              <w:rPr>
                <w:rFonts w:ascii="Asap" w:hAnsi="Asap" w:cs="Tahoma"/>
                <w:b/>
                <w:bCs/>
                <w:sz w:val="18"/>
                <w:szCs w:val="18"/>
                <w:lang w:val="x-none"/>
              </w:rPr>
              <w:t>Pakiet nr 11 - Taca do sterylizacji narzędzi</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C07DAC" w14:textId="042054B3" w:rsidR="00A04FC4" w:rsidRPr="00D01CE0" w:rsidRDefault="00A04FC4" w:rsidP="00A04FC4">
            <w:pPr>
              <w:jc w:val="right"/>
              <w:rPr>
                <w:rFonts w:ascii="Asap" w:hAnsi="Asap" w:cs="Arial CE"/>
                <w:color w:val="000000" w:themeColor="text1"/>
                <w:sz w:val="18"/>
                <w:szCs w:val="18"/>
              </w:rPr>
            </w:pPr>
            <w:r w:rsidRPr="00D01CE0">
              <w:rPr>
                <w:rFonts w:ascii="Asap" w:hAnsi="Asap" w:cs="Arial CE"/>
                <w:color w:val="000000" w:themeColor="text1"/>
                <w:sz w:val="18"/>
                <w:szCs w:val="18"/>
              </w:rPr>
              <w:t>nie dotyczy</w:t>
            </w:r>
          </w:p>
        </w:tc>
      </w:tr>
      <w:tr w:rsidR="00A04FC4" w:rsidRPr="00D01CE0" w14:paraId="727FE752" w14:textId="77777777" w:rsidTr="000A5546">
        <w:tc>
          <w:tcPr>
            <w:tcW w:w="7229" w:type="dxa"/>
            <w:shd w:val="clear" w:color="auto" w:fill="E7E6E6" w:themeFill="background2"/>
          </w:tcPr>
          <w:p w14:paraId="551C532A" w14:textId="77777777" w:rsidR="00A04FC4" w:rsidRPr="00D01CE0" w:rsidRDefault="00A04FC4" w:rsidP="00A04FC4">
            <w:pPr>
              <w:rPr>
                <w:rFonts w:ascii="Asap" w:hAnsi="Asap" w:cs="Tahoma"/>
                <w:b/>
                <w:bCs/>
                <w:color w:val="000000"/>
                <w:sz w:val="18"/>
                <w:szCs w:val="18"/>
              </w:rPr>
            </w:pPr>
            <w:r w:rsidRPr="00D01CE0">
              <w:rPr>
                <w:rFonts w:ascii="Asap" w:hAnsi="Asap" w:cs="Tahoma"/>
                <w:b/>
                <w:bCs/>
                <w:sz w:val="18"/>
                <w:szCs w:val="18"/>
              </w:rPr>
              <w:t>Jeżeli oferta zostanie złożona na wszystkie pakiety, wówczas wadium wyniesie:</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AF4F3F" w14:textId="391CAE3C" w:rsidR="00A04FC4" w:rsidRPr="00D01CE0" w:rsidRDefault="00D01CE0" w:rsidP="00A04FC4">
            <w:pPr>
              <w:jc w:val="right"/>
              <w:rPr>
                <w:rFonts w:ascii="Asap" w:hAnsi="Asap" w:cs="Arial CE"/>
                <w:b/>
                <w:bCs/>
                <w:color w:val="000000" w:themeColor="text1"/>
                <w:sz w:val="18"/>
                <w:szCs w:val="18"/>
              </w:rPr>
            </w:pPr>
            <w:r w:rsidRPr="00D01CE0">
              <w:rPr>
                <w:rFonts w:ascii="Asap" w:hAnsi="Asap" w:cs="Arial CE"/>
                <w:b/>
                <w:bCs/>
                <w:color w:val="000000" w:themeColor="text1"/>
                <w:sz w:val="18"/>
                <w:szCs w:val="18"/>
              </w:rPr>
              <w:t>10 100,00 zł</w:t>
            </w:r>
          </w:p>
        </w:tc>
      </w:tr>
    </w:tbl>
    <w:p w14:paraId="2FDA20E9" w14:textId="11140063" w:rsidR="004E0407" w:rsidRPr="00D01CE0" w:rsidRDefault="004E0407" w:rsidP="00B6057F">
      <w:pPr>
        <w:widowControl w:val="0"/>
        <w:rPr>
          <w:rFonts w:ascii="Asap" w:hAnsi="Asap" w:cs="Tahoma"/>
          <w:b/>
          <w:sz w:val="18"/>
          <w:szCs w:val="18"/>
        </w:rPr>
      </w:pPr>
    </w:p>
    <w:p w14:paraId="545F3BB1" w14:textId="1D28D596" w:rsidR="005D7726" w:rsidRPr="007D2DE5" w:rsidRDefault="005D7726" w:rsidP="00B6057F">
      <w:pPr>
        <w:widowControl w:val="0"/>
        <w:numPr>
          <w:ilvl w:val="1"/>
          <w:numId w:val="4"/>
        </w:numPr>
        <w:tabs>
          <w:tab w:val="clear" w:pos="540"/>
        </w:tabs>
        <w:ind w:left="0" w:hanging="426"/>
        <w:jc w:val="both"/>
        <w:rPr>
          <w:rFonts w:ascii="Asap" w:hAnsi="Asap" w:cs="Tahoma"/>
          <w:b/>
          <w:bCs/>
          <w:sz w:val="18"/>
          <w:szCs w:val="18"/>
        </w:rPr>
      </w:pPr>
      <w:r w:rsidRPr="007D2DE5">
        <w:rPr>
          <w:rFonts w:ascii="Asap" w:hAnsi="Asap" w:cs="Tahoma"/>
          <w:b/>
          <w:bCs/>
          <w:sz w:val="18"/>
          <w:szCs w:val="18"/>
        </w:rPr>
        <w:t xml:space="preserve">Zamawiający informuje, iż </w:t>
      </w:r>
      <w:r w:rsidR="00CC722D" w:rsidRPr="007D2DE5">
        <w:rPr>
          <w:rFonts w:ascii="Asap" w:hAnsi="Asap" w:cs="Tahoma"/>
          <w:b/>
          <w:bCs/>
          <w:sz w:val="18"/>
          <w:szCs w:val="18"/>
        </w:rPr>
        <w:t>dla</w:t>
      </w:r>
      <w:r w:rsidRPr="007D2DE5">
        <w:rPr>
          <w:rFonts w:ascii="Asap" w:hAnsi="Asap" w:cs="Tahoma"/>
          <w:b/>
          <w:bCs/>
          <w:sz w:val="18"/>
          <w:szCs w:val="18"/>
        </w:rPr>
        <w:t xml:space="preserve"> pakietu </w:t>
      </w:r>
      <w:r w:rsidRPr="007D2DE5">
        <w:rPr>
          <w:rFonts w:ascii="Asap" w:hAnsi="Asap" w:cs="Tahoma"/>
          <w:b/>
          <w:bCs/>
          <w:sz w:val="18"/>
          <w:szCs w:val="18"/>
          <w:u w:val="single"/>
        </w:rPr>
        <w:t>nr</w:t>
      </w:r>
      <w:r w:rsidR="00FD40A5">
        <w:rPr>
          <w:rFonts w:ascii="Asap" w:hAnsi="Asap" w:cs="Tahoma"/>
          <w:b/>
          <w:bCs/>
          <w:sz w:val="18"/>
          <w:szCs w:val="18"/>
          <w:u w:val="single"/>
        </w:rPr>
        <w:t xml:space="preserve"> 8,</w:t>
      </w:r>
      <w:r w:rsidRPr="007D2DE5">
        <w:rPr>
          <w:rFonts w:ascii="Asap" w:hAnsi="Asap" w:cs="Tahoma"/>
          <w:b/>
          <w:bCs/>
          <w:sz w:val="18"/>
          <w:szCs w:val="18"/>
          <w:u w:val="single"/>
        </w:rPr>
        <w:t xml:space="preserve"> </w:t>
      </w:r>
      <w:r w:rsidR="00C345C6" w:rsidRPr="007D2DE5">
        <w:rPr>
          <w:rFonts w:ascii="Asap" w:hAnsi="Asap" w:cs="Tahoma"/>
          <w:b/>
          <w:bCs/>
          <w:sz w:val="18"/>
          <w:szCs w:val="18"/>
          <w:u w:val="single"/>
        </w:rPr>
        <w:t>9, 10 i 11</w:t>
      </w:r>
      <w:r w:rsidRPr="007D2DE5">
        <w:rPr>
          <w:rFonts w:ascii="Asap" w:hAnsi="Asap" w:cs="Tahoma"/>
          <w:b/>
          <w:bCs/>
          <w:sz w:val="18"/>
          <w:szCs w:val="18"/>
        </w:rPr>
        <w:t xml:space="preserve"> – nie wymaga wpłacenia wadium.</w:t>
      </w:r>
    </w:p>
    <w:p w14:paraId="5E2D68AE" w14:textId="17EC03EC" w:rsidR="004E0407" w:rsidRPr="00E86308" w:rsidRDefault="004E0407" w:rsidP="00B6057F">
      <w:pPr>
        <w:widowControl w:val="0"/>
        <w:numPr>
          <w:ilvl w:val="1"/>
          <w:numId w:val="4"/>
        </w:numPr>
        <w:tabs>
          <w:tab w:val="clear" w:pos="540"/>
        </w:tabs>
        <w:ind w:left="0" w:hanging="426"/>
        <w:jc w:val="both"/>
        <w:rPr>
          <w:rFonts w:ascii="Asap" w:hAnsi="Asap" w:cs="Tahoma"/>
          <w:sz w:val="18"/>
          <w:szCs w:val="18"/>
          <w:u w:val="single"/>
        </w:rPr>
      </w:pPr>
      <w:r w:rsidRPr="00E86308">
        <w:rPr>
          <w:rFonts w:ascii="Asap" w:hAnsi="Asap" w:cs="Tahoma"/>
          <w:sz w:val="18"/>
          <w:szCs w:val="18"/>
          <w:u w:val="single"/>
        </w:rPr>
        <w:t>Zamawiający dopuszcza wniesienie wadium w następujących formach:</w:t>
      </w:r>
      <w:r w:rsidR="00267426" w:rsidRPr="00E86308">
        <w:rPr>
          <w:rFonts w:ascii="Asap" w:hAnsi="Asap" w:cs="Tahoma"/>
          <w:sz w:val="18"/>
          <w:szCs w:val="18"/>
        </w:rPr>
        <w:t xml:space="preserve"> </w:t>
      </w:r>
      <w:r w:rsidRPr="00E86308">
        <w:rPr>
          <w:rFonts w:ascii="Asap" w:hAnsi="Asap" w:cs="Tahoma"/>
          <w:sz w:val="18"/>
          <w:szCs w:val="18"/>
        </w:rPr>
        <w:t>pieniądzu,</w:t>
      </w:r>
      <w:r w:rsidR="00267426" w:rsidRPr="00E86308">
        <w:rPr>
          <w:rFonts w:ascii="Asap" w:hAnsi="Asap" w:cs="Tahoma"/>
          <w:sz w:val="18"/>
          <w:szCs w:val="18"/>
        </w:rPr>
        <w:t xml:space="preserve"> </w:t>
      </w:r>
      <w:r w:rsidRPr="00E86308">
        <w:rPr>
          <w:rFonts w:ascii="Asap" w:hAnsi="Asap" w:cs="Tahoma"/>
          <w:sz w:val="18"/>
          <w:szCs w:val="18"/>
        </w:rPr>
        <w:t>poręczeniach bankowych lub poręczeniach spółdzielczej kasy oszczędnościowo - kredytowej, z tym że poręczenie kasy jest zawsze poręczeniem pieniężnym,</w:t>
      </w:r>
      <w:r w:rsidR="00267426" w:rsidRPr="00E86308">
        <w:rPr>
          <w:rFonts w:ascii="Asap" w:hAnsi="Asap" w:cs="Tahoma"/>
          <w:sz w:val="18"/>
          <w:szCs w:val="18"/>
        </w:rPr>
        <w:t xml:space="preserve"> </w:t>
      </w:r>
      <w:r w:rsidRPr="00E86308">
        <w:rPr>
          <w:rFonts w:ascii="Asap" w:hAnsi="Asap" w:cs="Tahoma"/>
          <w:sz w:val="18"/>
          <w:szCs w:val="18"/>
        </w:rPr>
        <w:t>gwarancjach bankowych,</w:t>
      </w:r>
      <w:r w:rsidR="00267426" w:rsidRPr="00E86308">
        <w:rPr>
          <w:rFonts w:ascii="Asap" w:hAnsi="Asap" w:cs="Tahoma"/>
          <w:sz w:val="18"/>
          <w:szCs w:val="18"/>
        </w:rPr>
        <w:t xml:space="preserve"> </w:t>
      </w:r>
      <w:r w:rsidRPr="00E86308">
        <w:rPr>
          <w:rFonts w:ascii="Asap" w:hAnsi="Asap" w:cs="Tahoma"/>
          <w:sz w:val="18"/>
          <w:szCs w:val="18"/>
        </w:rPr>
        <w:t>gwarancjach ubezpieczeniowych,</w:t>
      </w:r>
      <w:r w:rsidR="00267426" w:rsidRPr="00E86308">
        <w:rPr>
          <w:rFonts w:ascii="Asap" w:hAnsi="Asap" w:cs="Tahoma"/>
          <w:sz w:val="18"/>
          <w:szCs w:val="18"/>
        </w:rPr>
        <w:t xml:space="preserve"> </w:t>
      </w:r>
      <w:r w:rsidRPr="00E86308">
        <w:rPr>
          <w:rFonts w:ascii="Asap" w:hAnsi="Asap" w:cs="Tahoma"/>
          <w:sz w:val="18"/>
          <w:szCs w:val="18"/>
        </w:rPr>
        <w:t>poręczeniach udzielanych przez podmioty, o których mowa w art. 6b ust. 5 pkt. 2 ustawy z dnia 9 listopada 2000 r. o utworzeniu Polskiej Agencji Rozwoju Przedsiębiorczości (</w:t>
      </w:r>
      <w:r w:rsidR="002A614E" w:rsidRPr="00E86308">
        <w:rPr>
          <w:rFonts w:ascii="Asap" w:hAnsi="Asap" w:cs="Tahoma"/>
          <w:sz w:val="18"/>
          <w:szCs w:val="18"/>
        </w:rPr>
        <w:t xml:space="preserve">t.j. </w:t>
      </w:r>
      <w:r w:rsidR="0090449B" w:rsidRPr="00E86308">
        <w:rPr>
          <w:rFonts w:ascii="Asap" w:hAnsi="Asap" w:cs="Tahoma"/>
          <w:sz w:val="18"/>
          <w:szCs w:val="18"/>
        </w:rPr>
        <w:t>Dz.</w:t>
      </w:r>
      <w:r w:rsidR="00BF3860" w:rsidRPr="00E86308">
        <w:rPr>
          <w:rFonts w:ascii="Asap" w:hAnsi="Asap" w:cs="Tahoma"/>
          <w:sz w:val="18"/>
          <w:szCs w:val="18"/>
        </w:rPr>
        <w:t xml:space="preserve"> </w:t>
      </w:r>
      <w:r w:rsidR="0090449B" w:rsidRPr="00E86308">
        <w:rPr>
          <w:rFonts w:ascii="Asap" w:hAnsi="Asap" w:cs="Tahoma"/>
          <w:sz w:val="18"/>
          <w:szCs w:val="18"/>
        </w:rPr>
        <w:t xml:space="preserve">U. </w:t>
      </w:r>
      <w:r w:rsidR="0029419D" w:rsidRPr="00E86308">
        <w:rPr>
          <w:rFonts w:ascii="Asap" w:hAnsi="Asap" w:cs="Tahoma"/>
          <w:sz w:val="18"/>
          <w:szCs w:val="18"/>
        </w:rPr>
        <w:t>2019</w:t>
      </w:r>
      <w:r w:rsidR="0090449B" w:rsidRPr="00E86308">
        <w:rPr>
          <w:rFonts w:ascii="Asap" w:hAnsi="Asap" w:cs="Tahoma"/>
          <w:sz w:val="18"/>
          <w:szCs w:val="18"/>
        </w:rPr>
        <w:t xml:space="preserve"> poz. </w:t>
      </w:r>
      <w:r w:rsidR="0029419D" w:rsidRPr="00E86308">
        <w:rPr>
          <w:rFonts w:ascii="Asap" w:hAnsi="Asap" w:cs="Tahoma"/>
          <w:sz w:val="18"/>
          <w:szCs w:val="18"/>
        </w:rPr>
        <w:t>310</w:t>
      </w:r>
      <w:r w:rsidR="002A614E" w:rsidRPr="00E86308">
        <w:rPr>
          <w:rFonts w:ascii="Asap" w:hAnsi="Asap" w:cs="Tahoma"/>
          <w:sz w:val="18"/>
          <w:szCs w:val="18"/>
        </w:rPr>
        <w:t xml:space="preserve"> z późn. zm.</w:t>
      </w:r>
      <w:r w:rsidR="0090449B" w:rsidRPr="00E86308">
        <w:rPr>
          <w:rFonts w:ascii="Asap" w:hAnsi="Asap" w:cs="Tahoma"/>
          <w:sz w:val="18"/>
          <w:szCs w:val="18"/>
        </w:rPr>
        <w:t>)</w:t>
      </w:r>
      <w:r w:rsidR="002A614E" w:rsidRPr="00E86308">
        <w:rPr>
          <w:rFonts w:ascii="Asap" w:hAnsi="Asap" w:cs="Tahoma"/>
          <w:sz w:val="18"/>
          <w:szCs w:val="18"/>
        </w:rPr>
        <w:t>.</w:t>
      </w:r>
    </w:p>
    <w:p w14:paraId="0F15B37B" w14:textId="77777777" w:rsidR="004E0407" w:rsidRPr="00E86308" w:rsidRDefault="004E0407" w:rsidP="00B6057F">
      <w:pPr>
        <w:widowControl w:val="0"/>
        <w:numPr>
          <w:ilvl w:val="1"/>
          <w:numId w:val="4"/>
        </w:numPr>
        <w:tabs>
          <w:tab w:val="clear" w:pos="540"/>
        </w:tabs>
        <w:ind w:left="0" w:hanging="426"/>
        <w:jc w:val="both"/>
        <w:rPr>
          <w:rFonts w:ascii="Asap" w:hAnsi="Asap" w:cs="Tahoma"/>
          <w:sz w:val="18"/>
          <w:szCs w:val="18"/>
          <w:u w:val="single"/>
        </w:rPr>
      </w:pPr>
      <w:r w:rsidRPr="00E86308">
        <w:rPr>
          <w:rFonts w:ascii="Asap" w:hAnsi="Asap" w:cs="Tahoma"/>
          <w:sz w:val="18"/>
          <w:szCs w:val="18"/>
          <w:u w:val="single"/>
        </w:rPr>
        <w:t>Wadium wnoszone w pieniądzu wpłaca się przelewem na rachunek bankowy:</w:t>
      </w:r>
    </w:p>
    <w:p w14:paraId="4E93281C" w14:textId="6BC87B84" w:rsidR="004E0407" w:rsidRPr="00E86308" w:rsidRDefault="004E0407" w:rsidP="00B6057F">
      <w:pPr>
        <w:widowControl w:val="0"/>
        <w:jc w:val="both"/>
        <w:rPr>
          <w:rFonts w:ascii="Asap" w:hAnsi="Asap" w:cs="Tahoma"/>
          <w:b/>
          <w:sz w:val="18"/>
          <w:szCs w:val="18"/>
        </w:rPr>
      </w:pPr>
      <w:r w:rsidRPr="00E86308">
        <w:rPr>
          <w:rFonts w:ascii="Asap" w:hAnsi="Asap" w:cs="Tahoma"/>
          <w:b/>
          <w:sz w:val="18"/>
          <w:szCs w:val="18"/>
        </w:rPr>
        <w:t>ING BANK ŚLĄSKI S.A. O/ CHORZÓW Nr 21 1050 1243 1000 0010 0009 7517</w:t>
      </w:r>
      <w:r w:rsidR="00C22111" w:rsidRPr="00E86308">
        <w:rPr>
          <w:rFonts w:ascii="Asap" w:hAnsi="Asap" w:cs="Tahoma"/>
          <w:b/>
          <w:sz w:val="18"/>
          <w:szCs w:val="18"/>
        </w:rPr>
        <w:t xml:space="preserve"> </w:t>
      </w:r>
      <w:r w:rsidR="00C22111" w:rsidRPr="00E86308">
        <w:rPr>
          <w:rFonts w:ascii="Asap" w:hAnsi="Asap" w:cs="Tahoma"/>
          <w:bCs/>
          <w:sz w:val="18"/>
          <w:szCs w:val="18"/>
        </w:rPr>
        <w:t xml:space="preserve">z dopiskiem „SP ZOZ </w:t>
      </w:r>
      <w:r w:rsidR="00C22111" w:rsidRPr="002B6F0E">
        <w:rPr>
          <w:rFonts w:ascii="Asap" w:hAnsi="Asap" w:cs="Tahoma"/>
          <w:bCs/>
          <w:sz w:val="18"/>
          <w:szCs w:val="18"/>
        </w:rPr>
        <w:t>ZSM/ZP/</w:t>
      </w:r>
      <w:r w:rsidR="002B6F0E" w:rsidRPr="002B6F0E">
        <w:rPr>
          <w:rFonts w:ascii="Asap" w:hAnsi="Asap" w:cs="Tahoma"/>
          <w:bCs/>
          <w:sz w:val="18"/>
          <w:szCs w:val="18"/>
        </w:rPr>
        <w:t>57</w:t>
      </w:r>
      <w:r w:rsidR="00C22111" w:rsidRPr="002B6F0E">
        <w:rPr>
          <w:rFonts w:ascii="Asap" w:hAnsi="Asap" w:cs="Tahoma"/>
          <w:bCs/>
          <w:sz w:val="18"/>
          <w:szCs w:val="18"/>
        </w:rPr>
        <w:t>/2019</w:t>
      </w:r>
      <w:r w:rsidR="00C22111" w:rsidRPr="00E86308">
        <w:rPr>
          <w:rFonts w:ascii="Asap" w:hAnsi="Asap" w:cs="Tahoma"/>
          <w:bCs/>
          <w:sz w:val="18"/>
          <w:szCs w:val="18"/>
        </w:rPr>
        <w:t xml:space="preserve"> </w:t>
      </w:r>
      <w:r w:rsidR="00155685" w:rsidRPr="00E86308">
        <w:rPr>
          <w:rFonts w:ascii="Asap" w:hAnsi="Asap" w:cs="Tahoma"/>
          <w:bCs/>
          <w:sz w:val="18"/>
          <w:szCs w:val="18"/>
        </w:rPr>
        <w:t xml:space="preserve">Przetarg </w:t>
      </w:r>
      <w:r w:rsidR="000731DA">
        <w:rPr>
          <w:rFonts w:ascii="Asap" w:hAnsi="Asap" w:cs="Tahoma"/>
          <w:bCs/>
          <w:sz w:val="18"/>
          <w:szCs w:val="18"/>
        </w:rPr>
        <w:t>Okulistyka</w:t>
      </w:r>
      <w:r w:rsidR="00D1704C" w:rsidRPr="00E86308">
        <w:rPr>
          <w:rFonts w:ascii="Asap" w:hAnsi="Asap" w:cs="Tahoma"/>
          <w:bCs/>
          <w:sz w:val="18"/>
          <w:szCs w:val="18"/>
        </w:rPr>
        <w:t xml:space="preserve"> -</w:t>
      </w:r>
      <w:r w:rsidR="00C22111" w:rsidRPr="00E86308">
        <w:rPr>
          <w:rFonts w:ascii="Asap" w:hAnsi="Asap" w:cs="Tahoma"/>
          <w:bCs/>
          <w:sz w:val="18"/>
          <w:szCs w:val="18"/>
        </w:rPr>
        <w:t xml:space="preserve"> wadium”</w:t>
      </w:r>
      <w:r w:rsidR="00FB7ACB" w:rsidRPr="00E86308">
        <w:rPr>
          <w:rFonts w:ascii="Asap" w:hAnsi="Asap" w:cs="Tahoma"/>
          <w:b/>
          <w:sz w:val="18"/>
          <w:szCs w:val="18"/>
        </w:rPr>
        <w:t>.</w:t>
      </w:r>
    </w:p>
    <w:p w14:paraId="7E769D60" w14:textId="77777777" w:rsidR="00EE667E" w:rsidRPr="00E86308" w:rsidRDefault="004E0407" w:rsidP="00B6057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b/>
          <w:sz w:val="18"/>
          <w:szCs w:val="18"/>
        </w:rPr>
        <w:t>Wadium w formie niepieniężnej</w:t>
      </w:r>
      <w:r w:rsidR="00EE667E" w:rsidRPr="00E86308">
        <w:rPr>
          <w:rFonts w:ascii="Asap" w:hAnsi="Asap" w:cs="Tahoma"/>
          <w:b/>
          <w:sz w:val="18"/>
          <w:szCs w:val="18"/>
        </w:rPr>
        <w:t xml:space="preserve"> (tj. gwarancja lub poręczenie)</w:t>
      </w:r>
      <w:r w:rsidRPr="00E86308">
        <w:rPr>
          <w:rFonts w:ascii="Asap" w:hAnsi="Asap" w:cs="Tahoma"/>
          <w:b/>
          <w:sz w:val="18"/>
          <w:szCs w:val="18"/>
        </w:rPr>
        <w:t xml:space="preserve"> należy złożyć w Kasie Głównej Zespołu Szpitali </w:t>
      </w:r>
      <w:r w:rsidRPr="00E86308">
        <w:rPr>
          <w:rFonts w:ascii="Asap" w:hAnsi="Asap" w:cs="Tahoma"/>
          <w:b/>
          <w:sz w:val="18"/>
          <w:szCs w:val="18"/>
        </w:rPr>
        <w:lastRenderedPageBreak/>
        <w:t>Miejskich</w:t>
      </w:r>
      <w:r w:rsidR="00173FBC" w:rsidRPr="00E86308">
        <w:rPr>
          <w:rFonts w:ascii="Asap" w:hAnsi="Asap" w:cs="Tahoma"/>
          <w:b/>
          <w:sz w:val="18"/>
          <w:szCs w:val="18"/>
        </w:rPr>
        <w:t xml:space="preserve"> w Chorzowie</w:t>
      </w:r>
      <w:r w:rsidRPr="00E86308">
        <w:rPr>
          <w:rFonts w:ascii="Asap" w:hAnsi="Asap" w:cs="Tahoma"/>
          <w:b/>
          <w:sz w:val="18"/>
          <w:szCs w:val="18"/>
        </w:rPr>
        <w:t>.</w:t>
      </w:r>
    </w:p>
    <w:p w14:paraId="27805899" w14:textId="77777777" w:rsidR="00EE667E" w:rsidRPr="00E86308" w:rsidRDefault="004E0407" w:rsidP="00B6057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z w:val="18"/>
          <w:szCs w:val="18"/>
        </w:rPr>
        <w:t xml:space="preserve">Termin wniesienia wadium </w:t>
      </w:r>
      <w:r w:rsidRPr="00E86308">
        <w:rPr>
          <w:rFonts w:ascii="Asap" w:hAnsi="Asap" w:cs="Tahoma"/>
          <w:color w:val="000000"/>
          <w:sz w:val="18"/>
          <w:szCs w:val="18"/>
        </w:rPr>
        <w:t xml:space="preserve">upływa </w:t>
      </w:r>
      <w:r w:rsidR="00EE667E" w:rsidRPr="00E86308">
        <w:rPr>
          <w:rFonts w:ascii="Asap" w:hAnsi="Asap" w:cs="Tahoma"/>
          <w:color w:val="000000"/>
          <w:sz w:val="18"/>
          <w:szCs w:val="18"/>
        </w:rPr>
        <w:t>wraz z terminem składania ofert.</w:t>
      </w:r>
    </w:p>
    <w:p w14:paraId="01D3AEA4" w14:textId="77777777" w:rsidR="00FE3ED6" w:rsidRPr="00E86308" w:rsidRDefault="004E0407" w:rsidP="00B6057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z w:val="18"/>
          <w:szCs w:val="18"/>
        </w:rPr>
        <w:t xml:space="preserve">Zwrot oraz utrata wadium </w:t>
      </w:r>
      <w:r w:rsidR="00B45598" w:rsidRPr="00E86308">
        <w:rPr>
          <w:rFonts w:ascii="Asap" w:hAnsi="Asap" w:cs="Tahoma"/>
          <w:sz w:val="18"/>
          <w:szCs w:val="18"/>
        </w:rPr>
        <w:t>następują</w:t>
      </w:r>
      <w:r w:rsidRPr="00E86308">
        <w:rPr>
          <w:rFonts w:ascii="Asap" w:hAnsi="Asap" w:cs="Tahoma"/>
          <w:sz w:val="18"/>
          <w:szCs w:val="18"/>
        </w:rPr>
        <w:t xml:space="preserve"> zgodnie z art. 46 </w:t>
      </w:r>
      <w:r w:rsidR="00137588" w:rsidRPr="00E86308">
        <w:rPr>
          <w:rFonts w:ascii="Asap" w:hAnsi="Asap" w:cs="Tahoma"/>
          <w:sz w:val="18"/>
          <w:szCs w:val="18"/>
        </w:rPr>
        <w:t>UPZP</w:t>
      </w:r>
    </w:p>
    <w:p w14:paraId="30DF80E0" w14:textId="77777777" w:rsidR="00442B64" w:rsidRPr="00E86308" w:rsidRDefault="004E0407" w:rsidP="00B6057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napToGrid w:val="0"/>
          <w:sz w:val="18"/>
          <w:szCs w:val="18"/>
          <w:u w:val="single"/>
        </w:rPr>
        <w:t xml:space="preserve">W celu </w:t>
      </w:r>
      <w:r w:rsidRPr="00E86308">
        <w:rPr>
          <w:rFonts w:ascii="Asap" w:hAnsi="Asap" w:cs="Tahoma"/>
          <w:b/>
          <w:snapToGrid w:val="0"/>
          <w:sz w:val="18"/>
          <w:szCs w:val="18"/>
          <w:u w:val="single"/>
        </w:rPr>
        <w:t>potwierdzenia zabezpieczenia złożonej oferty wadium</w:t>
      </w:r>
      <w:r w:rsidRPr="00E86308">
        <w:rPr>
          <w:rFonts w:ascii="Asap" w:hAnsi="Asap" w:cs="Tahoma"/>
          <w:snapToGrid w:val="0"/>
          <w:sz w:val="18"/>
          <w:szCs w:val="18"/>
          <w:u w:val="single"/>
        </w:rPr>
        <w:t xml:space="preserve"> Zamawiający wymaga załączenia kserokopii wniesionego wadium do oferty przetargowej.</w:t>
      </w:r>
      <w:r w:rsidRPr="00E86308">
        <w:rPr>
          <w:rFonts w:ascii="Asap" w:hAnsi="Asap" w:cs="Tahoma"/>
          <w:snapToGrid w:val="0"/>
          <w:sz w:val="18"/>
          <w:szCs w:val="18"/>
        </w:rPr>
        <w:t xml:space="preserve"> Wartość i formy w jakich Wykonawca może zabezpieczyć ofertę wadium podano powyżej.</w:t>
      </w:r>
    </w:p>
    <w:p w14:paraId="095FED2B" w14:textId="77777777" w:rsidR="00783263" w:rsidRPr="00E86308" w:rsidRDefault="004E0407" w:rsidP="00B6057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b/>
          <w:sz w:val="18"/>
          <w:szCs w:val="18"/>
        </w:rPr>
        <w:t>Zamawiający</w:t>
      </w:r>
      <w:r w:rsidR="00783263" w:rsidRPr="00E86308">
        <w:rPr>
          <w:rFonts w:ascii="Asap" w:hAnsi="Asap" w:cs="Tahoma"/>
          <w:b/>
          <w:sz w:val="18"/>
          <w:szCs w:val="18"/>
        </w:rPr>
        <w:t xml:space="preserve"> na wniosek</w:t>
      </w:r>
      <w:r w:rsidR="002D0E02" w:rsidRPr="00E86308">
        <w:rPr>
          <w:rFonts w:ascii="Asap" w:hAnsi="Asap" w:cs="Tahoma"/>
          <w:b/>
          <w:sz w:val="18"/>
          <w:szCs w:val="18"/>
        </w:rPr>
        <w:t xml:space="preserve"> Wykonawcy</w:t>
      </w:r>
      <w:r w:rsidRPr="00E86308">
        <w:rPr>
          <w:rFonts w:ascii="Asap" w:hAnsi="Asap" w:cs="Tahoma"/>
          <w:b/>
          <w:sz w:val="18"/>
          <w:szCs w:val="18"/>
        </w:rPr>
        <w:t xml:space="preserve"> zwraca wadium Wykonawcom, którzy wycofali ofertę przed upływem terminu składania ofert niezwłocznie po otrzymaniu wniosku o zwrot wadium. </w:t>
      </w:r>
    </w:p>
    <w:p w14:paraId="401A424B" w14:textId="77777777" w:rsidR="004E0407" w:rsidRPr="00E86308" w:rsidRDefault="004E0407" w:rsidP="00B6057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z w:val="18"/>
          <w:szCs w:val="18"/>
        </w:rPr>
        <w:t xml:space="preserve">Wniosek powinien zawierać nazwę postępowania przetargowego, nr sprawy, numer rachunku bankowego Wykonawcy oraz datę wpłaty i kwotę wadium jakie należy zwrócić. Wniosek należy przesłać do </w:t>
      </w:r>
      <w:r w:rsidRPr="00E86308">
        <w:rPr>
          <w:rFonts w:ascii="Asap" w:hAnsi="Asap" w:cs="Tahoma"/>
          <w:b/>
          <w:sz w:val="18"/>
          <w:szCs w:val="18"/>
        </w:rPr>
        <w:t xml:space="preserve">Działu Zamówień Publicznych </w:t>
      </w:r>
      <w:r w:rsidRPr="00E86308">
        <w:rPr>
          <w:rFonts w:ascii="Asap" w:eastAsia="ArialMT" w:hAnsi="Asap" w:cs="Tahoma"/>
          <w:b/>
          <w:sz w:val="18"/>
          <w:szCs w:val="18"/>
        </w:rPr>
        <w:t>faksem na numer lub (32) 34</w:t>
      </w:r>
      <w:r w:rsidR="00411C50" w:rsidRPr="00E86308">
        <w:rPr>
          <w:rFonts w:ascii="Asap" w:eastAsia="ArialMT" w:hAnsi="Asap" w:cs="Tahoma"/>
          <w:b/>
          <w:sz w:val="18"/>
          <w:szCs w:val="18"/>
        </w:rPr>
        <w:t>-</w:t>
      </w:r>
      <w:r w:rsidRPr="00E86308">
        <w:rPr>
          <w:rFonts w:ascii="Asap" w:eastAsia="ArialMT" w:hAnsi="Asap" w:cs="Tahoma"/>
          <w:b/>
          <w:sz w:val="18"/>
          <w:szCs w:val="18"/>
        </w:rPr>
        <w:t>99-29</w:t>
      </w:r>
      <w:r w:rsidR="00411C50" w:rsidRPr="00E86308">
        <w:rPr>
          <w:rFonts w:ascii="Asap" w:eastAsia="ArialMT" w:hAnsi="Asap" w:cs="Tahoma"/>
          <w:b/>
          <w:sz w:val="18"/>
          <w:szCs w:val="18"/>
        </w:rPr>
        <w:t>8</w:t>
      </w:r>
      <w:r w:rsidRPr="00E86308">
        <w:rPr>
          <w:rFonts w:ascii="Asap" w:eastAsia="ArialMT" w:hAnsi="Asap" w:cs="Tahoma"/>
          <w:b/>
          <w:sz w:val="18"/>
          <w:szCs w:val="18"/>
        </w:rPr>
        <w:t xml:space="preserve">, lub pocztą elektroniczną: </w:t>
      </w:r>
      <w:hyperlink r:id="rId16" w:history="1">
        <w:r w:rsidR="00F756DF" w:rsidRPr="00E86308">
          <w:rPr>
            <w:rStyle w:val="Hipercze"/>
            <w:rFonts w:ascii="Asap" w:eastAsia="ArialMT" w:hAnsi="Asap" w:cs="Tahoma"/>
            <w:b/>
            <w:sz w:val="18"/>
            <w:szCs w:val="18"/>
          </w:rPr>
          <w:t>zp@zsm.com.pl</w:t>
        </w:r>
      </w:hyperlink>
      <w:r w:rsidR="00F756DF" w:rsidRPr="00E86308">
        <w:rPr>
          <w:rFonts w:ascii="Asap" w:eastAsia="ArialMT" w:hAnsi="Asap" w:cs="Tahoma"/>
          <w:b/>
          <w:sz w:val="18"/>
          <w:szCs w:val="18"/>
        </w:rPr>
        <w:t xml:space="preserve"> </w:t>
      </w:r>
    </w:p>
    <w:p w14:paraId="4A6E0F83" w14:textId="77777777" w:rsidR="004E0407" w:rsidRPr="00E86308" w:rsidRDefault="004E0407" w:rsidP="00B6057F">
      <w:pPr>
        <w:pStyle w:val="Tekstpodstawowywcity2"/>
        <w:ind w:left="0" w:firstLine="0"/>
        <w:jc w:val="both"/>
        <w:rPr>
          <w:rFonts w:ascii="Asap" w:hAnsi="Asap" w:cs="Tahoma"/>
          <w:sz w:val="18"/>
          <w:szCs w:val="18"/>
        </w:rPr>
      </w:pPr>
    </w:p>
    <w:p w14:paraId="414EA36F" w14:textId="77777777" w:rsidR="00E11230" w:rsidRDefault="002F2864" w:rsidP="00B6057F">
      <w:pPr>
        <w:numPr>
          <w:ilvl w:val="0"/>
          <w:numId w:val="47"/>
        </w:numPr>
        <w:ind w:left="0" w:hanging="426"/>
        <w:jc w:val="both"/>
        <w:rPr>
          <w:rFonts w:ascii="Asap" w:hAnsi="Asap" w:cs="Tahoma"/>
          <w:b/>
          <w:bCs/>
          <w:sz w:val="18"/>
          <w:szCs w:val="18"/>
        </w:rPr>
      </w:pPr>
      <w:r w:rsidRPr="00E86308">
        <w:rPr>
          <w:rFonts w:ascii="Asap" w:hAnsi="Asap" w:cs="Tahoma"/>
          <w:b/>
          <w:bCs/>
          <w:sz w:val="18"/>
          <w:szCs w:val="18"/>
        </w:rPr>
        <w:t>TERMIN</w:t>
      </w:r>
      <w:r w:rsidR="00B45598" w:rsidRPr="00E86308">
        <w:rPr>
          <w:rFonts w:ascii="Asap" w:hAnsi="Asap" w:cs="Tahoma"/>
          <w:b/>
          <w:bCs/>
          <w:sz w:val="18"/>
          <w:szCs w:val="18"/>
        </w:rPr>
        <w:t xml:space="preserve"> </w:t>
      </w:r>
      <w:r w:rsidRPr="00E86308">
        <w:rPr>
          <w:rFonts w:ascii="Asap" w:hAnsi="Asap" w:cs="Tahoma"/>
          <w:b/>
          <w:bCs/>
          <w:sz w:val="18"/>
          <w:szCs w:val="18"/>
        </w:rPr>
        <w:t>ZWIĄZANIA</w:t>
      </w:r>
      <w:r w:rsidR="00B45598" w:rsidRPr="00E86308">
        <w:rPr>
          <w:rFonts w:ascii="Asap" w:hAnsi="Asap" w:cs="Tahoma"/>
          <w:b/>
          <w:bCs/>
          <w:sz w:val="18"/>
          <w:szCs w:val="18"/>
        </w:rPr>
        <w:t xml:space="preserve"> </w:t>
      </w:r>
      <w:r w:rsidRPr="00E86308">
        <w:rPr>
          <w:rFonts w:ascii="Asap" w:hAnsi="Asap" w:cs="Tahoma"/>
          <w:b/>
          <w:bCs/>
          <w:sz w:val="18"/>
          <w:szCs w:val="18"/>
        </w:rPr>
        <w:t>OFERTĄ</w:t>
      </w:r>
    </w:p>
    <w:p w14:paraId="4EDA14A0" w14:textId="77777777" w:rsidR="00E11230" w:rsidRPr="00E11230" w:rsidRDefault="00512C4E" w:rsidP="00B6057F">
      <w:pPr>
        <w:pStyle w:val="Akapitzlist"/>
        <w:numPr>
          <w:ilvl w:val="1"/>
          <w:numId w:val="65"/>
        </w:numPr>
        <w:ind w:left="0" w:hanging="426"/>
        <w:jc w:val="both"/>
        <w:rPr>
          <w:rFonts w:ascii="Asap" w:hAnsi="Asap" w:cs="Tahoma"/>
          <w:b/>
          <w:bCs/>
          <w:sz w:val="18"/>
          <w:szCs w:val="18"/>
        </w:rPr>
      </w:pPr>
      <w:r w:rsidRPr="00E11230">
        <w:rPr>
          <w:rFonts w:ascii="Asap" w:hAnsi="Asap" w:cs="Tahoma"/>
          <w:sz w:val="18"/>
          <w:szCs w:val="18"/>
        </w:rPr>
        <w:t>Wykonawca będzie związany ofertą 30 dni.</w:t>
      </w:r>
    </w:p>
    <w:p w14:paraId="263D6BDF" w14:textId="77777777" w:rsidR="00E11230" w:rsidRPr="00E11230" w:rsidRDefault="00512C4E" w:rsidP="00B6057F">
      <w:pPr>
        <w:pStyle w:val="Akapitzlist"/>
        <w:numPr>
          <w:ilvl w:val="1"/>
          <w:numId w:val="65"/>
        </w:numPr>
        <w:ind w:left="0" w:hanging="426"/>
        <w:jc w:val="both"/>
        <w:rPr>
          <w:rFonts w:ascii="Asap" w:hAnsi="Asap" w:cs="Tahoma"/>
          <w:b/>
          <w:bCs/>
          <w:sz w:val="18"/>
          <w:szCs w:val="18"/>
        </w:rPr>
      </w:pPr>
      <w:r w:rsidRPr="00E11230">
        <w:rPr>
          <w:rFonts w:ascii="Asap" w:hAnsi="Asap" w:cs="Tahoma"/>
          <w:sz w:val="18"/>
          <w:szCs w:val="18"/>
        </w:rPr>
        <w:t>Bieg terminu rozpoczyna się z upływem terminu składania ofert.</w:t>
      </w:r>
    </w:p>
    <w:p w14:paraId="5F9E70E9" w14:textId="7734235C" w:rsidR="00703967" w:rsidRPr="00E11230" w:rsidRDefault="00512C4E" w:rsidP="00B6057F">
      <w:pPr>
        <w:pStyle w:val="Akapitzlist"/>
        <w:numPr>
          <w:ilvl w:val="1"/>
          <w:numId w:val="65"/>
        </w:numPr>
        <w:ind w:left="0" w:hanging="426"/>
        <w:jc w:val="both"/>
        <w:rPr>
          <w:rFonts w:ascii="Asap" w:hAnsi="Asap" w:cs="Tahoma"/>
          <w:b/>
          <w:bCs/>
          <w:sz w:val="18"/>
          <w:szCs w:val="18"/>
        </w:rPr>
      </w:pPr>
      <w:r w:rsidRPr="00E11230">
        <w:rPr>
          <w:rFonts w:ascii="Asap" w:hAnsi="Asap" w:cs="Tahoma"/>
          <w:sz w:val="18"/>
          <w:szCs w:val="18"/>
        </w:rPr>
        <w:t xml:space="preserve">Wykonawca samodzielnie lub na wniosek </w:t>
      </w:r>
      <w:r w:rsidR="0018154C" w:rsidRPr="00E11230">
        <w:rPr>
          <w:rFonts w:ascii="Asap" w:hAnsi="Asap" w:cs="Tahoma"/>
          <w:sz w:val="18"/>
          <w:szCs w:val="18"/>
        </w:rPr>
        <w:t>Z</w:t>
      </w:r>
      <w:r w:rsidRPr="00E11230">
        <w:rPr>
          <w:rFonts w:ascii="Asap" w:hAnsi="Asap" w:cs="Tahoma"/>
          <w:sz w:val="18"/>
          <w:szCs w:val="18"/>
        </w:rPr>
        <w:t xml:space="preserve">amawiającego może przedłużyć termin związania ofertą, z tym że </w:t>
      </w:r>
      <w:r w:rsidR="0018154C" w:rsidRPr="00E11230">
        <w:rPr>
          <w:rFonts w:ascii="Asap" w:hAnsi="Asap" w:cs="Tahoma"/>
          <w:sz w:val="18"/>
          <w:szCs w:val="18"/>
        </w:rPr>
        <w:t>Z</w:t>
      </w:r>
      <w:r w:rsidRPr="00E11230">
        <w:rPr>
          <w:rFonts w:ascii="Asap" w:hAnsi="Asap" w:cs="Tahoma"/>
          <w:sz w:val="18"/>
          <w:szCs w:val="18"/>
        </w:rPr>
        <w:t xml:space="preserve">amawiający może tylko raz, co najmniej na 3 dni przed upływem terminu związania ofertą, zwrócić się do </w:t>
      </w:r>
      <w:r w:rsidR="00FD1C9E" w:rsidRPr="00E11230">
        <w:rPr>
          <w:rFonts w:ascii="Asap" w:hAnsi="Asap" w:cs="Tahoma"/>
          <w:sz w:val="18"/>
          <w:szCs w:val="18"/>
        </w:rPr>
        <w:t>W</w:t>
      </w:r>
      <w:r w:rsidRPr="00E11230">
        <w:rPr>
          <w:rFonts w:ascii="Asap" w:hAnsi="Asap" w:cs="Tahoma"/>
          <w:sz w:val="18"/>
          <w:szCs w:val="18"/>
        </w:rPr>
        <w:t>ykonawców o wyrażenie zgody na przedłużenie tego terminu o oznaczony okres, nie dłuższy jednak niż 60 dni.</w:t>
      </w:r>
    </w:p>
    <w:p w14:paraId="5C5E7156" w14:textId="77777777" w:rsidR="00512C4E" w:rsidRPr="00E86308" w:rsidRDefault="00512C4E" w:rsidP="00B6057F">
      <w:pPr>
        <w:pStyle w:val="Tekstpodstawowywcity"/>
        <w:ind w:left="0" w:firstLine="0"/>
        <w:rPr>
          <w:rFonts w:ascii="Asap" w:hAnsi="Asap" w:cs="Tahoma"/>
          <w:b/>
          <w:sz w:val="18"/>
          <w:szCs w:val="18"/>
        </w:rPr>
      </w:pPr>
    </w:p>
    <w:p w14:paraId="2E2ED027" w14:textId="77777777" w:rsidR="0081627D" w:rsidRPr="00E86308" w:rsidRDefault="0081627D" w:rsidP="00B6057F">
      <w:pPr>
        <w:widowControl w:val="0"/>
        <w:numPr>
          <w:ilvl w:val="0"/>
          <w:numId w:val="47"/>
        </w:numPr>
        <w:overflowPunct w:val="0"/>
        <w:autoSpaceDE w:val="0"/>
        <w:autoSpaceDN w:val="0"/>
        <w:adjustRightInd w:val="0"/>
        <w:ind w:left="0" w:hanging="426"/>
        <w:jc w:val="both"/>
        <w:rPr>
          <w:rFonts w:ascii="Asap" w:hAnsi="Asap" w:cs="Tahoma"/>
          <w:b/>
          <w:bCs/>
          <w:sz w:val="18"/>
          <w:szCs w:val="18"/>
          <w:lang w:val="x-none"/>
        </w:rPr>
      </w:pPr>
      <w:r w:rsidRPr="00E86308">
        <w:rPr>
          <w:rFonts w:ascii="Asap" w:hAnsi="Asap" w:cs="Tahoma"/>
          <w:b/>
          <w:bCs/>
          <w:sz w:val="18"/>
          <w:szCs w:val="18"/>
          <w:lang w:val="x-none"/>
        </w:rPr>
        <w:t>OPIS SPOSOBU PRZYGOTOWANIA OFERTY</w:t>
      </w:r>
    </w:p>
    <w:p w14:paraId="54F42ED3" w14:textId="77777777" w:rsidR="0081627D" w:rsidRPr="00E86308" w:rsidRDefault="0081627D" w:rsidP="00B6057F">
      <w:pPr>
        <w:widowControl w:val="0"/>
        <w:numPr>
          <w:ilvl w:val="1"/>
          <w:numId w:val="5"/>
        </w:numPr>
        <w:tabs>
          <w:tab w:val="clear" w:pos="360"/>
        </w:tabs>
        <w:overflowPunct w:val="0"/>
        <w:autoSpaceDE w:val="0"/>
        <w:autoSpaceDN w:val="0"/>
        <w:adjustRightInd w:val="0"/>
        <w:ind w:left="0" w:hanging="426"/>
        <w:jc w:val="both"/>
        <w:rPr>
          <w:rFonts w:ascii="Asap" w:hAnsi="Asap" w:cs="Tahoma"/>
          <w:sz w:val="18"/>
          <w:szCs w:val="18"/>
          <w:lang w:val="x-none"/>
        </w:rPr>
      </w:pPr>
      <w:bookmarkStart w:id="5" w:name="_Hlk523315114"/>
      <w:r w:rsidRPr="00E86308">
        <w:rPr>
          <w:rFonts w:ascii="Asap" w:hAnsi="Asap" w:cs="Tahoma"/>
          <w:sz w:val="18"/>
          <w:szCs w:val="18"/>
          <w:lang w:val="x-none"/>
        </w:rPr>
        <w:t>Oferta powinna składać się z następujących dokumentów:</w:t>
      </w:r>
    </w:p>
    <w:bookmarkEnd w:id="5"/>
    <w:p w14:paraId="36B53982" w14:textId="77777777" w:rsidR="0081627D" w:rsidRPr="00E86308" w:rsidRDefault="0081627D" w:rsidP="00B6057F">
      <w:pPr>
        <w:widowControl w:val="0"/>
        <w:numPr>
          <w:ilvl w:val="0"/>
          <w:numId w:val="3"/>
        </w:numPr>
        <w:overflowPunct w:val="0"/>
        <w:autoSpaceDE w:val="0"/>
        <w:autoSpaceDN w:val="0"/>
        <w:adjustRightInd w:val="0"/>
        <w:ind w:left="284" w:hanging="283"/>
        <w:jc w:val="both"/>
        <w:rPr>
          <w:rFonts w:ascii="Asap" w:hAnsi="Asap" w:cs="Tahoma"/>
          <w:bCs/>
          <w:sz w:val="18"/>
          <w:szCs w:val="18"/>
          <w:lang w:val="x-none"/>
        </w:rPr>
      </w:pPr>
      <w:r w:rsidRPr="00E86308">
        <w:rPr>
          <w:rFonts w:ascii="Asap" w:hAnsi="Asap" w:cs="Tahoma"/>
          <w:bCs/>
          <w:sz w:val="18"/>
          <w:szCs w:val="18"/>
          <w:lang w:val="x-none"/>
        </w:rPr>
        <w:t>Wypełnion</w:t>
      </w:r>
      <w:r w:rsidR="005D7565" w:rsidRPr="00E86308">
        <w:rPr>
          <w:rFonts w:ascii="Asap" w:hAnsi="Asap" w:cs="Tahoma"/>
          <w:bCs/>
          <w:sz w:val="18"/>
          <w:szCs w:val="18"/>
        </w:rPr>
        <w:t>y</w:t>
      </w:r>
      <w:r w:rsidRPr="00E86308">
        <w:rPr>
          <w:rFonts w:ascii="Asap" w:hAnsi="Asap" w:cs="Tahoma"/>
          <w:bCs/>
          <w:sz w:val="18"/>
          <w:szCs w:val="18"/>
          <w:lang w:val="x-none"/>
        </w:rPr>
        <w:t xml:space="preserve"> formularz ofertow</w:t>
      </w:r>
      <w:r w:rsidR="005D7565" w:rsidRPr="00E86308">
        <w:rPr>
          <w:rFonts w:ascii="Asap" w:hAnsi="Asap" w:cs="Tahoma"/>
          <w:bCs/>
          <w:sz w:val="18"/>
          <w:szCs w:val="18"/>
        </w:rPr>
        <w:t>y</w:t>
      </w:r>
      <w:r w:rsidRPr="00E86308">
        <w:rPr>
          <w:rFonts w:ascii="Asap" w:hAnsi="Asap" w:cs="Tahoma"/>
          <w:bCs/>
          <w:sz w:val="18"/>
          <w:szCs w:val="18"/>
          <w:lang w:val="x-none"/>
        </w:rPr>
        <w:t xml:space="preserve"> wg zał. nr 1</w:t>
      </w:r>
      <w:r w:rsidRPr="00E86308">
        <w:rPr>
          <w:rFonts w:ascii="Asap" w:hAnsi="Asap" w:cs="Tahoma"/>
          <w:bCs/>
          <w:sz w:val="18"/>
          <w:szCs w:val="18"/>
        </w:rPr>
        <w:t>,</w:t>
      </w:r>
    </w:p>
    <w:p w14:paraId="616BF66F" w14:textId="77777777" w:rsidR="0081627D" w:rsidRPr="00E86308" w:rsidRDefault="0081627D" w:rsidP="00B6057F">
      <w:pPr>
        <w:widowControl w:val="0"/>
        <w:numPr>
          <w:ilvl w:val="0"/>
          <w:numId w:val="3"/>
        </w:numPr>
        <w:overflowPunct w:val="0"/>
        <w:autoSpaceDE w:val="0"/>
        <w:autoSpaceDN w:val="0"/>
        <w:adjustRightInd w:val="0"/>
        <w:ind w:left="284" w:hanging="283"/>
        <w:jc w:val="both"/>
        <w:rPr>
          <w:rFonts w:ascii="Asap" w:hAnsi="Asap" w:cs="Tahoma"/>
          <w:bCs/>
          <w:sz w:val="18"/>
          <w:szCs w:val="18"/>
          <w:lang w:val="x-none"/>
        </w:rPr>
      </w:pPr>
      <w:r w:rsidRPr="00E86308">
        <w:rPr>
          <w:rFonts w:ascii="Asap" w:hAnsi="Asap" w:cs="Tahoma"/>
          <w:bCs/>
          <w:sz w:val="18"/>
          <w:szCs w:val="18"/>
          <w:lang w:val="x-none"/>
        </w:rPr>
        <w:t>Wypełnion</w:t>
      </w:r>
      <w:r w:rsidR="005D7565" w:rsidRPr="00E86308">
        <w:rPr>
          <w:rFonts w:ascii="Asap" w:hAnsi="Asap" w:cs="Tahoma"/>
          <w:bCs/>
          <w:sz w:val="18"/>
          <w:szCs w:val="18"/>
        </w:rPr>
        <w:t>a</w:t>
      </w:r>
      <w:r w:rsidRPr="00E86308">
        <w:rPr>
          <w:rFonts w:ascii="Asap" w:hAnsi="Asap" w:cs="Tahoma"/>
          <w:bCs/>
          <w:sz w:val="18"/>
          <w:szCs w:val="18"/>
          <w:lang w:val="x-none"/>
        </w:rPr>
        <w:t xml:space="preserve"> specyfikacj</w:t>
      </w:r>
      <w:r w:rsidR="005D7565" w:rsidRPr="00E86308">
        <w:rPr>
          <w:rFonts w:ascii="Asap" w:hAnsi="Asap" w:cs="Tahoma"/>
          <w:bCs/>
          <w:sz w:val="18"/>
          <w:szCs w:val="18"/>
        </w:rPr>
        <w:t>a</w:t>
      </w:r>
      <w:r w:rsidRPr="00E86308">
        <w:rPr>
          <w:rFonts w:ascii="Asap" w:hAnsi="Asap" w:cs="Tahoma"/>
          <w:bCs/>
          <w:sz w:val="18"/>
          <w:szCs w:val="18"/>
          <w:lang w:val="x-none"/>
        </w:rPr>
        <w:t xml:space="preserve"> asortymentowo-cenow</w:t>
      </w:r>
      <w:r w:rsidR="005D7565" w:rsidRPr="00E86308">
        <w:rPr>
          <w:rFonts w:ascii="Asap" w:hAnsi="Asap" w:cs="Tahoma"/>
          <w:bCs/>
          <w:sz w:val="18"/>
          <w:szCs w:val="18"/>
        </w:rPr>
        <w:t>a</w:t>
      </w:r>
      <w:r w:rsidRPr="00E86308">
        <w:rPr>
          <w:rFonts w:ascii="Asap" w:hAnsi="Asap" w:cs="Tahoma"/>
          <w:bCs/>
          <w:sz w:val="18"/>
          <w:szCs w:val="18"/>
          <w:lang w:val="x-none"/>
        </w:rPr>
        <w:t xml:space="preserve"> (SAC) wg zał. nr </w:t>
      </w:r>
      <w:r w:rsidR="002D7894" w:rsidRPr="00E86308">
        <w:rPr>
          <w:rFonts w:ascii="Asap" w:hAnsi="Asap" w:cs="Tahoma"/>
          <w:bCs/>
          <w:sz w:val="18"/>
          <w:szCs w:val="18"/>
        </w:rPr>
        <w:t>2,</w:t>
      </w:r>
    </w:p>
    <w:p w14:paraId="12B5A1DF" w14:textId="63321130" w:rsidR="0017781B" w:rsidRPr="00E86308" w:rsidRDefault="0017781B" w:rsidP="00B6057F">
      <w:pPr>
        <w:pStyle w:val="Tekstpodstawowywcity"/>
        <w:numPr>
          <w:ilvl w:val="0"/>
          <w:numId w:val="3"/>
        </w:numPr>
        <w:ind w:left="284" w:hanging="283"/>
        <w:rPr>
          <w:rFonts w:ascii="Asap" w:hAnsi="Asap" w:cs="Tahoma"/>
          <w:sz w:val="18"/>
          <w:szCs w:val="18"/>
        </w:rPr>
      </w:pPr>
      <w:r w:rsidRPr="00E86308">
        <w:rPr>
          <w:rFonts w:ascii="Asap" w:hAnsi="Asap" w:cs="Tahoma"/>
          <w:bCs w:val="0"/>
          <w:sz w:val="18"/>
          <w:szCs w:val="18"/>
        </w:rPr>
        <w:t>Dokument</w:t>
      </w:r>
      <w:r w:rsidR="005D7565" w:rsidRPr="00E86308">
        <w:rPr>
          <w:rFonts w:ascii="Asap" w:hAnsi="Asap" w:cs="Tahoma"/>
          <w:bCs w:val="0"/>
          <w:sz w:val="18"/>
          <w:szCs w:val="18"/>
          <w:lang w:val="pl-PL"/>
        </w:rPr>
        <w:t>y</w:t>
      </w:r>
      <w:r w:rsidRPr="00E86308">
        <w:rPr>
          <w:rFonts w:ascii="Asap" w:hAnsi="Asap" w:cs="Tahoma"/>
          <w:bCs w:val="0"/>
          <w:sz w:val="18"/>
          <w:szCs w:val="18"/>
        </w:rPr>
        <w:t xml:space="preserve"> i oświadcze</w:t>
      </w:r>
      <w:r w:rsidR="005D7565" w:rsidRPr="00E86308">
        <w:rPr>
          <w:rFonts w:ascii="Asap" w:hAnsi="Asap" w:cs="Tahoma"/>
          <w:bCs w:val="0"/>
          <w:sz w:val="18"/>
          <w:szCs w:val="18"/>
          <w:lang w:val="pl-PL"/>
        </w:rPr>
        <w:t>nia</w:t>
      </w:r>
      <w:r w:rsidRPr="00E86308">
        <w:rPr>
          <w:rFonts w:ascii="Asap" w:hAnsi="Asap" w:cs="Tahoma"/>
          <w:bCs w:val="0"/>
          <w:sz w:val="18"/>
          <w:szCs w:val="18"/>
        </w:rPr>
        <w:t xml:space="preserve"> wymienion</w:t>
      </w:r>
      <w:r w:rsidR="005D7565" w:rsidRPr="00E86308">
        <w:rPr>
          <w:rFonts w:ascii="Asap" w:hAnsi="Asap" w:cs="Tahoma"/>
          <w:bCs w:val="0"/>
          <w:sz w:val="18"/>
          <w:szCs w:val="18"/>
          <w:lang w:val="pl-PL"/>
        </w:rPr>
        <w:t>e</w:t>
      </w:r>
      <w:r w:rsidRPr="00E86308">
        <w:rPr>
          <w:rFonts w:ascii="Asap" w:hAnsi="Asap" w:cs="Tahoma"/>
          <w:bCs w:val="0"/>
          <w:sz w:val="18"/>
          <w:szCs w:val="18"/>
        </w:rPr>
        <w:t xml:space="preserve"> w pkt. 5 SIWZ</w:t>
      </w:r>
      <w:r w:rsidRPr="00E86308">
        <w:rPr>
          <w:rFonts w:ascii="Asap" w:hAnsi="Asap" w:cs="Tahoma"/>
          <w:bCs w:val="0"/>
          <w:sz w:val="18"/>
          <w:szCs w:val="18"/>
          <w:lang w:val="pl-PL"/>
        </w:rPr>
        <w:t xml:space="preserve"> przy których umieszczono dopisek: </w:t>
      </w:r>
      <w:r w:rsidRPr="00E86308">
        <w:rPr>
          <w:rFonts w:ascii="Asap" w:hAnsi="Asap" w:cs="Tahoma"/>
          <w:b/>
          <w:bCs w:val="0"/>
          <w:sz w:val="18"/>
          <w:szCs w:val="18"/>
          <w:u w:val="single"/>
          <w:lang w:val="pl-PL"/>
        </w:rPr>
        <w:t>„dołączyć do oferty”</w:t>
      </w:r>
      <w:r w:rsidR="001C0ED7" w:rsidRPr="00E86308">
        <w:rPr>
          <w:rFonts w:ascii="Asap" w:hAnsi="Asap" w:cs="Tahoma"/>
          <w:b/>
          <w:bCs w:val="0"/>
          <w:sz w:val="18"/>
          <w:szCs w:val="18"/>
          <w:u w:val="single"/>
          <w:lang w:val="pl-PL"/>
        </w:rPr>
        <w:t>,</w:t>
      </w:r>
    </w:p>
    <w:p w14:paraId="5D0FA0CE" w14:textId="77777777" w:rsidR="00D00FDC" w:rsidRPr="00E86308" w:rsidRDefault="00D00FDC" w:rsidP="00B6057F">
      <w:pPr>
        <w:pStyle w:val="Tekstpodstawowywcity"/>
        <w:numPr>
          <w:ilvl w:val="0"/>
          <w:numId w:val="3"/>
        </w:numPr>
        <w:ind w:left="284" w:hanging="283"/>
        <w:rPr>
          <w:rFonts w:ascii="Asap" w:hAnsi="Asap" w:cs="Tahoma"/>
          <w:sz w:val="18"/>
          <w:szCs w:val="18"/>
        </w:rPr>
      </w:pPr>
      <w:r w:rsidRPr="00E86308">
        <w:rPr>
          <w:rFonts w:ascii="Asap" w:hAnsi="Asap" w:cs="Tahoma"/>
          <w:sz w:val="18"/>
          <w:szCs w:val="18"/>
          <w:lang w:val="pl-PL"/>
        </w:rPr>
        <w:t>Pełnomocnictwo lub upoważnienie – jeżeli dotyczy.</w:t>
      </w:r>
    </w:p>
    <w:p w14:paraId="3B98F2E7" w14:textId="77777777" w:rsidR="0017781B" w:rsidRPr="00E86308" w:rsidRDefault="0017781B" w:rsidP="00B6057F">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Oferta powinna być złożona</w:t>
      </w:r>
      <w:r w:rsidR="00B45598" w:rsidRPr="00E86308">
        <w:rPr>
          <w:rFonts w:ascii="Asap" w:hAnsi="Asap" w:cs="Tahoma"/>
          <w:sz w:val="18"/>
          <w:szCs w:val="18"/>
        </w:rPr>
        <w:t xml:space="preserve"> </w:t>
      </w:r>
      <w:r w:rsidRPr="00E86308">
        <w:rPr>
          <w:rFonts w:ascii="Asap" w:hAnsi="Asap" w:cs="Tahoma"/>
          <w:sz w:val="18"/>
          <w:szCs w:val="18"/>
        </w:rPr>
        <w:t>w języku polskim</w:t>
      </w:r>
      <w:r w:rsidRPr="00E86308">
        <w:rPr>
          <w:rFonts w:ascii="Asap" w:hAnsi="Asap" w:cs="Tahoma"/>
          <w:sz w:val="18"/>
          <w:szCs w:val="18"/>
          <w:lang w:val="pl-PL"/>
        </w:rPr>
        <w:t>,</w:t>
      </w:r>
      <w:r w:rsidRPr="00E86308">
        <w:rPr>
          <w:rFonts w:ascii="Asap" w:hAnsi="Asap" w:cs="Tahoma"/>
          <w:sz w:val="18"/>
          <w:szCs w:val="18"/>
        </w:rPr>
        <w:t xml:space="preserve"> w jednym egzemplarzu </w:t>
      </w:r>
      <w:r w:rsidRPr="00E86308">
        <w:rPr>
          <w:rFonts w:ascii="Asap" w:hAnsi="Asap" w:cs="Tahoma"/>
          <w:sz w:val="18"/>
          <w:szCs w:val="18"/>
          <w:lang w:val="pl-PL"/>
        </w:rPr>
        <w:t>w formie pisemnej pod rygorem nieważności</w:t>
      </w: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Oferta oraz wszystkie karty</w:t>
      </w:r>
      <w:r w:rsidR="00B45598" w:rsidRPr="00E86308">
        <w:rPr>
          <w:rFonts w:ascii="Asap" w:hAnsi="Asap" w:cs="Tahoma"/>
          <w:sz w:val="18"/>
          <w:szCs w:val="18"/>
        </w:rPr>
        <w:t xml:space="preserve"> </w:t>
      </w:r>
      <w:r w:rsidRPr="00E86308">
        <w:rPr>
          <w:rFonts w:ascii="Asap" w:hAnsi="Asap" w:cs="Tahoma"/>
          <w:sz w:val="18"/>
          <w:szCs w:val="18"/>
        </w:rPr>
        <w:t>załączników powinny być podpisane przez osoby uprawnione do reprezentowania.</w:t>
      </w:r>
      <w:r w:rsidR="00B45598" w:rsidRPr="00E86308">
        <w:rPr>
          <w:rFonts w:ascii="Asap" w:hAnsi="Asap" w:cs="Tahoma"/>
          <w:sz w:val="18"/>
          <w:szCs w:val="18"/>
        </w:rPr>
        <w:t xml:space="preserve"> </w:t>
      </w:r>
      <w:r w:rsidRPr="00E86308">
        <w:rPr>
          <w:rFonts w:ascii="Asap" w:hAnsi="Asap" w:cs="Tahoma"/>
          <w:sz w:val="18"/>
          <w:szCs w:val="18"/>
        </w:rPr>
        <w:t xml:space="preserve">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75AB4941" w14:textId="77777777" w:rsidR="0017781B" w:rsidRPr="00E86308" w:rsidRDefault="0017781B" w:rsidP="00B6057F">
      <w:pPr>
        <w:pStyle w:val="Tekstpodstawowywcity"/>
        <w:ind w:left="0" w:firstLine="0"/>
        <w:rPr>
          <w:rFonts w:ascii="Asap" w:hAnsi="Asap" w:cs="Tahoma"/>
          <w:sz w:val="18"/>
          <w:szCs w:val="18"/>
        </w:rPr>
      </w:pPr>
      <w:r w:rsidRPr="00E86308">
        <w:rPr>
          <w:rFonts w:ascii="Asap" w:hAnsi="Asap"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47262B70" w14:textId="77777777" w:rsidR="0017781B" w:rsidRPr="00E86308" w:rsidRDefault="0017781B" w:rsidP="00B6057F">
      <w:pPr>
        <w:pStyle w:val="Tekstpodstawowywcity"/>
        <w:ind w:left="0" w:firstLine="0"/>
        <w:rPr>
          <w:rFonts w:ascii="Asap" w:hAnsi="Asap" w:cs="Tahoma"/>
          <w:sz w:val="18"/>
          <w:szCs w:val="18"/>
          <w:lang w:val="pl-PL"/>
        </w:rPr>
      </w:pPr>
      <w:r w:rsidRPr="00E86308">
        <w:rPr>
          <w:rFonts w:ascii="Asap" w:hAnsi="Asap" w:cs="Tahoma"/>
          <w:sz w:val="18"/>
          <w:szCs w:val="18"/>
          <w:lang w:val="pl-PL"/>
        </w:rPr>
        <w:t>Pełnomocnictwo powinno dokładnie określać zakres umocowania, w tym ewentualnie prawo do udzielenia dalszych pełnomocnictw.</w:t>
      </w:r>
    </w:p>
    <w:p w14:paraId="1E5D4606" w14:textId="77777777" w:rsidR="0017781B" w:rsidRPr="00E86308" w:rsidRDefault="0017781B" w:rsidP="00B6057F">
      <w:pPr>
        <w:pStyle w:val="Tekstpodstawowywcity"/>
        <w:ind w:left="0" w:firstLine="0"/>
        <w:rPr>
          <w:rFonts w:ascii="Asap" w:hAnsi="Asap" w:cs="Tahoma"/>
          <w:sz w:val="18"/>
          <w:szCs w:val="18"/>
          <w:lang w:val="pl-PL"/>
        </w:rPr>
      </w:pPr>
      <w:r w:rsidRPr="00E86308">
        <w:rPr>
          <w:rFonts w:ascii="Asap" w:hAnsi="Asap" w:cs="Tahoma"/>
          <w:sz w:val="18"/>
          <w:szCs w:val="18"/>
          <w:lang w:val="pl-PL"/>
        </w:rPr>
        <w:t>Wszystkie pełnomocnictwa składane wraz z ofertą muszą być złożone w formie oryginału lub kopii poświadczonej za zgodność z oryginałem przez notariusza. (tj. kopii oryginalnie potwierdzonej „za zgodność z oryginałem” przez notariusza).</w:t>
      </w:r>
    </w:p>
    <w:p w14:paraId="7B5421F4" w14:textId="77777777" w:rsidR="0017781B" w:rsidRPr="00E86308" w:rsidRDefault="0017781B" w:rsidP="00B6057F">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Wszelkie dokumenty i oświadczenia w językach obcych należy złożyć wraz z tłumaczeniem na język polski</w:t>
      </w:r>
      <w:r w:rsidRPr="00E86308">
        <w:rPr>
          <w:rFonts w:ascii="Asap" w:hAnsi="Asap" w:cs="Tahoma"/>
          <w:sz w:val="18"/>
          <w:szCs w:val="18"/>
          <w:lang w:val="pl-PL"/>
        </w:rPr>
        <w:t>.</w:t>
      </w:r>
    </w:p>
    <w:p w14:paraId="65A77C4F" w14:textId="77777777" w:rsidR="0017781B" w:rsidRPr="00E86308" w:rsidRDefault="0017781B" w:rsidP="00B6057F">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Każdy Wykonawca może złożyć tylko jedną ofertę.</w:t>
      </w:r>
    </w:p>
    <w:p w14:paraId="6558C77A" w14:textId="77777777" w:rsidR="0017781B" w:rsidRPr="00E86308" w:rsidRDefault="0017781B" w:rsidP="00B6057F">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Wykonawca może zmieniać, wycofywać, modyfikować swoją ofertę, ale wyłącznie przed terminem składania ofert.</w:t>
      </w:r>
    </w:p>
    <w:p w14:paraId="19E978ED" w14:textId="77777777" w:rsidR="0017781B" w:rsidRPr="00E86308" w:rsidRDefault="0017781B" w:rsidP="00B6057F">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 xml:space="preserve">Oferty otrzymane przez Zamawiającego po terminie zostaną </w:t>
      </w:r>
      <w:r w:rsidRPr="00E86308">
        <w:rPr>
          <w:rFonts w:ascii="Asap" w:hAnsi="Asap" w:cs="Tahoma"/>
          <w:sz w:val="18"/>
          <w:szCs w:val="18"/>
          <w:lang w:val="pl-PL"/>
        </w:rPr>
        <w:t xml:space="preserve">niezwłocznie </w:t>
      </w:r>
      <w:r w:rsidRPr="00E86308">
        <w:rPr>
          <w:rFonts w:ascii="Asap" w:hAnsi="Asap" w:cs="Tahoma"/>
          <w:sz w:val="18"/>
          <w:szCs w:val="18"/>
        </w:rPr>
        <w:t xml:space="preserve">zwrócone i nie będą rozpatrywane. </w:t>
      </w:r>
    </w:p>
    <w:p w14:paraId="2CD0DB44" w14:textId="77777777" w:rsidR="0017781B" w:rsidRPr="00E86308" w:rsidRDefault="0017781B" w:rsidP="00B6057F">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Wykonawca ponosi wszelkie koszty związane z przygotowaniem i złożeniem oferty.</w:t>
      </w:r>
    </w:p>
    <w:p w14:paraId="637877E6" w14:textId="77777777" w:rsidR="00C8557B" w:rsidRPr="00E86308" w:rsidRDefault="0017781B" w:rsidP="00B6057F">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Zamawiający zaleca sporządzenie oferty na załączonych do SIWZ wzorach formularzy lub na własnyc</w:t>
      </w:r>
      <w:r w:rsidR="00E239AE" w:rsidRPr="00E86308">
        <w:rPr>
          <w:rFonts w:ascii="Asap" w:hAnsi="Asap" w:cs="Tahoma"/>
          <w:sz w:val="18"/>
          <w:szCs w:val="18"/>
        </w:rPr>
        <w:t xml:space="preserve">h drukach wg wzorów formularzy </w:t>
      </w:r>
      <w:r w:rsidRPr="00E86308">
        <w:rPr>
          <w:rFonts w:ascii="Asap" w:hAnsi="Asap" w:cs="Tahoma"/>
          <w:sz w:val="18"/>
          <w:szCs w:val="18"/>
        </w:rPr>
        <w:t>dołączonych do SIWZ.</w:t>
      </w:r>
    </w:p>
    <w:p w14:paraId="1F9C953D" w14:textId="368A017E" w:rsidR="000E0C59" w:rsidRPr="00E86308" w:rsidRDefault="000E0C59" w:rsidP="00B6057F">
      <w:pPr>
        <w:pStyle w:val="Tekstpodstawowywcity"/>
        <w:numPr>
          <w:ilvl w:val="1"/>
          <w:numId w:val="5"/>
        </w:numPr>
        <w:tabs>
          <w:tab w:val="clear" w:pos="360"/>
        </w:tabs>
        <w:autoSpaceDE/>
        <w:autoSpaceDN/>
        <w:adjustRightInd/>
        <w:ind w:left="0" w:hanging="426"/>
        <w:rPr>
          <w:rFonts w:ascii="Asap" w:hAnsi="Asap" w:cs="Tahoma"/>
          <w:bCs w:val="0"/>
          <w:sz w:val="18"/>
          <w:szCs w:val="18"/>
        </w:rPr>
      </w:pPr>
      <w:r w:rsidRPr="00E86308">
        <w:rPr>
          <w:rFonts w:ascii="Asap" w:hAnsi="Asap" w:cs="Tahoma"/>
          <w:sz w:val="18"/>
          <w:szCs w:val="18"/>
        </w:rPr>
        <w:t>Wszystkie miejsca gdzie naniesione zostały zmiany winny być parafowane przez osobę uprawnioną do podpisywania oferty.</w:t>
      </w:r>
      <w:r w:rsidR="00C87C49">
        <w:rPr>
          <w:rFonts w:ascii="Asap" w:hAnsi="Asap" w:cs="Tahoma"/>
          <w:sz w:val="18"/>
          <w:szCs w:val="18"/>
          <w:lang w:val="pl-PL"/>
        </w:rPr>
        <w:t xml:space="preserve"> </w:t>
      </w:r>
      <w:r w:rsidR="00C87C49" w:rsidRPr="00C87C49">
        <w:rPr>
          <w:rFonts w:ascii="Asap" w:hAnsi="Asap" w:cs="Tahoma"/>
          <w:sz w:val="18"/>
          <w:szCs w:val="18"/>
          <w:lang w:val="pl-PL"/>
        </w:rPr>
        <w:t>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5516011A" w14:textId="77777777" w:rsidR="000E0C59" w:rsidRPr="00E86308" w:rsidRDefault="000E0C59" w:rsidP="00B6057F">
      <w:pPr>
        <w:pStyle w:val="Tekstpodstawowywcity"/>
        <w:numPr>
          <w:ilvl w:val="1"/>
          <w:numId w:val="5"/>
        </w:numPr>
        <w:tabs>
          <w:tab w:val="clear" w:pos="360"/>
        </w:tabs>
        <w:autoSpaceDE/>
        <w:autoSpaceDN/>
        <w:adjustRightInd/>
        <w:ind w:left="0" w:hanging="426"/>
        <w:rPr>
          <w:rFonts w:ascii="Asap" w:hAnsi="Asap" w:cs="Tahoma"/>
          <w:bCs w:val="0"/>
          <w:sz w:val="18"/>
          <w:szCs w:val="18"/>
        </w:rPr>
      </w:pPr>
      <w:r w:rsidRPr="00E86308">
        <w:rPr>
          <w:rFonts w:ascii="Asap" w:hAnsi="Asap" w:cs="Tahoma"/>
          <w:sz w:val="18"/>
          <w:szCs w:val="18"/>
        </w:rPr>
        <w:t xml:space="preserve">Zgodnie z UPZP </w:t>
      </w:r>
      <w:r w:rsidRPr="00E86308">
        <w:rPr>
          <w:rFonts w:ascii="Asap" w:hAnsi="Asap" w:cs="Tahoma"/>
          <w:b/>
          <w:sz w:val="18"/>
          <w:szCs w:val="18"/>
        </w:rPr>
        <w:t>nie ujawnia się informacji stanowiących tajemnicę przedsiębiorstwa</w:t>
      </w:r>
      <w:r w:rsidRPr="00E86308">
        <w:rPr>
          <w:rFonts w:ascii="Asap" w:hAnsi="Asap"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w:t>
      </w:r>
      <w:r w:rsidRPr="00E86308">
        <w:rPr>
          <w:rFonts w:ascii="Asap" w:hAnsi="Asap" w:cs="Tahoma"/>
          <w:sz w:val="18"/>
          <w:szCs w:val="18"/>
        </w:rPr>
        <w:lastRenderedPageBreak/>
        <w:t>Zamawiający zobowiązany jest do ujawnienia tych informacji w ramach prowadzonego postępowania o udzielenie zamówienia publicznego.</w:t>
      </w:r>
    </w:p>
    <w:p w14:paraId="48352846" w14:textId="77777777" w:rsidR="000E0C59" w:rsidRPr="00E86308" w:rsidRDefault="000E0C59" w:rsidP="00B6057F">
      <w:pPr>
        <w:pStyle w:val="Tekstpodstawowywcity"/>
        <w:numPr>
          <w:ilvl w:val="1"/>
          <w:numId w:val="5"/>
        </w:numPr>
        <w:tabs>
          <w:tab w:val="clear" w:pos="360"/>
        </w:tabs>
        <w:autoSpaceDE/>
        <w:autoSpaceDN/>
        <w:adjustRightInd/>
        <w:ind w:left="0" w:hanging="426"/>
        <w:rPr>
          <w:rFonts w:ascii="Asap" w:hAnsi="Asap" w:cs="Tahoma"/>
          <w:bCs w:val="0"/>
          <w:sz w:val="18"/>
          <w:szCs w:val="18"/>
        </w:rPr>
      </w:pPr>
      <w:r w:rsidRPr="00E86308">
        <w:rPr>
          <w:rFonts w:ascii="Asap" w:hAnsi="Asap" w:cs="Tahoma"/>
          <w:b/>
          <w:sz w:val="18"/>
          <w:szCs w:val="18"/>
        </w:rPr>
        <w:t>Wszystkie dokumenty złożone przez Wykonawcę są jawne za wyjątkiem informacji stanowiących tajemnicę przedsiębiorstwa</w:t>
      </w:r>
      <w:r w:rsidRPr="00E86308">
        <w:rPr>
          <w:rFonts w:ascii="Asap" w:hAnsi="Asap" w:cs="Tahoma"/>
          <w:sz w:val="18"/>
          <w:szCs w:val="18"/>
        </w:rPr>
        <w:t xml:space="preserve">, które należy odpowiednio wyodrębnić w treści złożonej oferty, poprzez umieszczenie ich w </w:t>
      </w:r>
      <w:r w:rsidRPr="00E86308">
        <w:rPr>
          <w:rFonts w:ascii="Asap" w:hAnsi="Asap" w:cs="Tahoma"/>
          <w:sz w:val="18"/>
          <w:szCs w:val="18"/>
          <w:u w:val="single"/>
        </w:rPr>
        <w:t>odrębnej, opisanej i trwale zaklejonej kopercie</w:t>
      </w:r>
      <w:r w:rsidRPr="00E86308">
        <w:rPr>
          <w:rFonts w:ascii="Asap" w:hAnsi="Asap" w:cs="Tahoma"/>
          <w:sz w:val="18"/>
          <w:szCs w:val="18"/>
        </w:rPr>
        <w:t>.</w:t>
      </w:r>
    </w:p>
    <w:p w14:paraId="3A56D980" w14:textId="7808ACD5" w:rsidR="00E9569E" w:rsidRPr="004F2101" w:rsidRDefault="00C8557B" w:rsidP="00B6057F">
      <w:pPr>
        <w:pStyle w:val="Tekstpodstawowywcity"/>
        <w:numPr>
          <w:ilvl w:val="1"/>
          <w:numId w:val="5"/>
        </w:numPr>
        <w:tabs>
          <w:tab w:val="clear" w:pos="360"/>
        </w:tabs>
        <w:ind w:left="0" w:hanging="426"/>
        <w:rPr>
          <w:rFonts w:ascii="Asap" w:hAnsi="Asap" w:cs="Tahoma"/>
          <w:sz w:val="18"/>
          <w:szCs w:val="18"/>
        </w:rPr>
      </w:pPr>
      <w:r w:rsidRPr="004F2101">
        <w:rPr>
          <w:rFonts w:ascii="Asap" w:hAnsi="Asap" w:cs="Tahoma"/>
          <w:color w:val="000000"/>
          <w:sz w:val="18"/>
          <w:szCs w:val="18"/>
        </w:rPr>
        <w:t>Specyfikacja asortymentowo-cenowa stanowiąca załącznik do oferty winna być złożona w formie pisemnej</w:t>
      </w:r>
      <w:r w:rsidR="00E9569E" w:rsidRPr="004F2101">
        <w:rPr>
          <w:rFonts w:ascii="Asap" w:hAnsi="Asap" w:cs="Tahoma"/>
          <w:color w:val="000000"/>
          <w:sz w:val="18"/>
          <w:szCs w:val="18"/>
          <w:lang w:val="pl-PL"/>
        </w:rPr>
        <w:t>.</w:t>
      </w:r>
    </w:p>
    <w:p w14:paraId="7FDB7211" w14:textId="084D2AB3" w:rsidR="0025730C" w:rsidRPr="00E86308" w:rsidRDefault="0025730C" w:rsidP="00B6057F">
      <w:pPr>
        <w:pStyle w:val="Tekstpodstawowywcity"/>
        <w:ind w:left="0" w:firstLine="0"/>
        <w:rPr>
          <w:rFonts w:ascii="Asap" w:hAnsi="Asap" w:cs="Tahoma"/>
          <w:sz w:val="18"/>
          <w:szCs w:val="18"/>
        </w:rPr>
      </w:pPr>
      <w:r w:rsidRPr="004F2101">
        <w:rPr>
          <w:rFonts w:ascii="Asap" w:hAnsi="Asap" w:cs="Tahoma"/>
          <w:b/>
          <w:bCs w:val="0"/>
          <w:sz w:val="18"/>
          <w:szCs w:val="18"/>
        </w:rPr>
        <w:t>Dodatkowo</w:t>
      </w:r>
      <w:r w:rsidRPr="004F2101">
        <w:rPr>
          <w:rFonts w:ascii="Asap" w:hAnsi="Asap" w:cs="Tahoma"/>
          <w:sz w:val="18"/>
          <w:szCs w:val="18"/>
        </w:rPr>
        <w:t xml:space="preserve"> Zamawiający wymaga od Wykonawców udostępnienia edytowalnej SAC w formie elektronicznej - na płycie CD/DVD, zapisanej w plikach posiadających format obsługiwany przez powszechnie dostępne edytory tekstu  lub arkusze kalkulacyjne. </w:t>
      </w:r>
      <w:r w:rsidRPr="004F2101">
        <w:rPr>
          <w:rFonts w:ascii="Asap" w:hAnsi="Asap" w:cs="Tahoma"/>
          <w:b/>
          <w:bCs w:val="0"/>
          <w:sz w:val="18"/>
          <w:szCs w:val="18"/>
        </w:rPr>
        <w:t>SAC elektroniczna nie stanowi części oferty.</w:t>
      </w:r>
    </w:p>
    <w:p w14:paraId="79FAD95B" w14:textId="77777777" w:rsidR="003265CC" w:rsidRPr="00E86308" w:rsidRDefault="003265CC" w:rsidP="00B6057F">
      <w:pPr>
        <w:pStyle w:val="Tekstpodstawowy"/>
        <w:widowControl/>
        <w:overflowPunct/>
        <w:autoSpaceDE/>
        <w:adjustRightInd/>
        <w:ind w:left="284"/>
        <w:rPr>
          <w:rFonts w:ascii="Asap" w:hAnsi="Asap" w:cs="Tahoma"/>
          <w:sz w:val="18"/>
          <w:szCs w:val="18"/>
        </w:rPr>
      </w:pPr>
    </w:p>
    <w:p w14:paraId="1C386056" w14:textId="77777777" w:rsidR="002F2864" w:rsidRPr="00E86308" w:rsidRDefault="002F2864" w:rsidP="00B6057F">
      <w:pPr>
        <w:numPr>
          <w:ilvl w:val="0"/>
          <w:numId w:val="47"/>
        </w:numPr>
        <w:ind w:left="0" w:hanging="426"/>
        <w:jc w:val="both"/>
        <w:rPr>
          <w:rFonts w:ascii="Asap" w:hAnsi="Asap" w:cs="Tahoma"/>
          <w:sz w:val="18"/>
          <w:szCs w:val="18"/>
        </w:rPr>
      </w:pPr>
      <w:r w:rsidRPr="00E86308">
        <w:rPr>
          <w:rFonts w:ascii="Asap" w:hAnsi="Asap" w:cs="Tahoma"/>
          <w:b/>
          <w:bCs/>
          <w:sz w:val="18"/>
          <w:szCs w:val="18"/>
        </w:rPr>
        <w:t>MIEJSCE</w:t>
      </w:r>
      <w:r w:rsidR="00B45598" w:rsidRPr="00E86308">
        <w:rPr>
          <w:rFonts w:ascii="Asap" w:hAnsi="Asap" w:cs="Tahoma"/>
          <w:b/>
          <w:bCs/>
          <w:sz w:val="18"/>
          <w:szCs w:val="18"/>
        </w:rPr>
        <w:t xml:space="preserve"> </w:t>
      </w:r>
      <w:r w:rsidRPr="00E86308">
        <w:rPr>
          <w:rFonts w:ascii="Asap" w:hAnsi="Asap" w:cs="Tahoma"/>
          <w:b/>
          <w:bCs/>
          <w:sz w:val="18"/>
          <w:szCs w:val="18"/>
        </w:rPr>
        <w:t>I</w:t>
      </w:r>
      <w:r w:rsidR="00B45598" w:rsidRPr="00E86308">
        <w:rPr>
          <w:rFonts w:ascii="Asap" w:hAnsi="Asap" w:cs="Tahoma"/>
          <w:b/>
          <w:bCs/>
          <w:sz w:val="18"/>
          <w:szCs w:val="18"/>
        </w:rPr>
        <w:t xml:space="preserve"> </w:t>
      </w:r>
      <w:r w:rsidRPr="00E86308">
        <w:rPr>
          <w:rFonts w:ascii="Asap" w:hAnsi="Asap" w:cs="Tahoma"/>
          <w:b/>
          <w:bCs/>
          <w:sz w:val="18"/>
          <w:szCs w:val="18"/>
        </w:rPr>
        <w:t>TERMIN</w:t>
      </w:r>
      <w:r w:rsidR="00B45598" w:rsidRPr="00E86308">
        <w:rPr>
          <w:rFonts w:ascii="Asap" w:hAnsi="Asap" w:cs="Tahoma"/>
          <w:b/>
          <w:bCs/>
          <w:sz w:val="18"/>
          <w:szCs w:val="18"/>
        </w:rPr>
        <w:t xml:space="preserve"> </w:t>
      </w:r>
      <w:r w:rsidRPr="00E86308">
        <w:rPr>
          <w:rFonts w:ascii="Asap" w:hAnsi="Asap" w:cs="Tahoma"/>
          <w:b/>
          <w:bCs/>
          <w:sz w:val="18"/>
          <w:szCs w:val="18"/>
        </w:rPr>
        <w:t>SKŁADANIA OFERT</w:t>
      </w:r>
    </w:p>
    <w:p w14:paraId="39D4919E" w14:textId="1403CEA1" w:rsidR="00B400B2" w:rsidRPr="00E86308" w:rsidRDefault="00B53142" w:rsidP="00B6057F">
      <w:pPr>
        <w:numPr>
          <w:ilvl w:val="1"/>
          <w:numId w:val="6"/>
        </w:numPr>
        <w:tabs>
          <w:tab w:val="clear" w:pos="480"/>
        </w:tabs>
        <w:ind w:left="0" w:hanging="426"/>
        <w:jc w:val="both"/>
        <w:rPr>
          <w:rFonts w:ascii="Asap" w:hAnsi="Asap" w:cs="Tahoma"/>
          <w:sz w:val="18"/>
          <w:szCs w:val="18"/>
        </w:rPr>
      </w:pPr>
      <w:r w:rsidRPr="00E86308">
        <w:rPr>
          <w:rFonts w:ascii="Asap" w:hAnsi="Asap"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E86308">
        <w:rPr>
          <w:rFonts w:ascii="Asap" w:hAnsi="Asap" w:cs="Tahoma"/>
          <w:b/>
          <w:i/>
          <w:sz w:val="18"/>
          <w:szCs w:val="18"/>
        </w:rPr>
        <w:t xml:space="preserve">Przetarg nieograniczony </w:t>
      </w:r>
      <w:r w:rsidR="00DD6A94" w:rsidRPr="00E86308">
        <w:rPr>
          <w:rFonts w:ascii="Asap" w:hAnsi="Asap" w:cs="Tahoma"/>
          <w:b/>
          <w:i/>
          <w:sz w:val="18"/>
          <w:szCs w:val="18"/>
        </w:rPr>
        <w:t>pod nazwą</w:t>
      </w:r>
      <w:r w:rsidRPr="00E86308">
        <w:rPr>
          <w:rFonts w:ascii="Asap" w:hAnsi="Asap" w:cs="Tahoma"/>
          <w:b/>
          <w:i/>
          <w:sz w:val="18"/>
          <w:szCs w:val="18"/>
        </w:rPr>
        <w:t xml:space="preserve"> </w:t>
      </w:r>
      <w:r w:rsidR="00813969" w:rsidRPr="00E86308">
        <w:rPr>
          <w:rFonts w:ascii="Asap" w:hAnsi="Asap" w:cs="Tahoma"/>
          <w:b/>
          <w:i/>
          <w:sz w:val="18"/>
          <w:szCs w:val="18"/>
        </w:rPr>
        <w:t>„</w:t>
      </w:r>
      <w:r w:rsidR="009C447D" w:rsidRPr="009C447D">
        <w:rPr>
          <w:rFonts w:ascii="Asap" w:hAnsi="Asap" w:cs="Tahoma"/>
          <w:b/>
          <w:i/>
          <w:sz w:val="18"/>
          <w:szCs w:val="18"/>
        </w:rPr>
        <w:t>Zakup i dostawa soczewek wewnątrzgałkowych, wiskoelastyków oraz narzędzi okulistycznych</w:t>
      </w:r>
      <w:r w:rsidR="00A91CDF" w:rsidRPr="00E86308">
        <w:rPr>
          <w:rFonts w:ascii="Asap" w:hAnsi="Asap" w:cs="Tahoma"/>
          <w:b/>
          <w:i/>
          <w:sz w:val="18"/>
          <w:szCs w:val="18"/>
        </w:rPr>
        <w:t>” SP ZOZ ZSM/</w:t>
      </w:r>
      <w:r w:rsidR="00A91CDF" w:rsidRPr="00B92C05">
        <w:rPr>
          <w:rFonts w:ascii="Asap" w:hAnsi="Asap" w:cs="Tahoma"/>
          <w:b/>
          <w:i/>
          <w:sz w:val="18"/>
          <w:szCs w:val="18"/>
        </w:rPr>
        <w:t>ZP</w:t>
      </w:r>
      <w:r w:rsidR="00996FC6" w:rsidRPr="00B92C05">
        <w:rPr>
          <w:rFonts w:ascii="Asap" w:eastAsia="Calibri" w:hAnsi="Asap" w:cs="Tahoma"/>
          <w:b/>
          <w:sz w:val="18"/>
          <w:szCs w:val="18"/>
        </w:rPr>
        <w:t>/</w:t>
      </w:r>
      <w:r w:rsidR="00B92C05" w:rsidRPr="00B92C05">
        <w:rPr>
          <w:rFonts w:ascii="Asap" w:eastAsia="Calibri" w:hAnsi="Asap" w:cs="Tahoma"/>
          <w:b/>
          <w:sz w:val="18"/>
          <w:szCs w:val="18"/>
        </w:rPr>
        <w:t>57</w:t>
      </w:r>
      <w:r w:rsidR="00996FC6" w:rsidRPr="00B92C05">
        <w:rPr>
          <w:rFonts w:ascii="Asap" w:eastAsia="Calibri" w:hAnsi="Asap" w:cs="Tahoma"/>
          <w:b/>
          <w:sz w:val="18"/>
          <w:szCs w:val="18"/>
        </w:rPr>
        <w:t>/</w:t>
      </w:r>
      <w:r w:rsidR="00813969" w:rsidRPr="00B92C05">
        <w:rPr>
          <w:rFonts w:ascii="Asap" w:hAnsi="Asap" w:cs="Tahoma"/>
          <w:b/>
          <w:i/>
          <w:sz w:val="18"/>
          <w:szCs w:val="18"/>
        </w:rPr>
        <w:t>201</w:t>
      </w:r>
      <w:r w:rsidR="000A25DC" w:rsidRPr="00B92C05">
        <w:rPr>
          <w:rFonts w:ascii="Asap" w:hAnsi="Asap" w:cs="Tahoma"/>
          <w:b/>
          <w:i/>
          <w:sz w:val="18"/>
          <w:szCs w:val="18"/>
        </w:rPr>
        <w:t>9</w:t>
      </w:r>
      <w:r w:rsidR="00813969" w:rsidRPr="00E86308">
        <w:rPr>
          <w:rFonts w:ascii="Asap" w:hAnsi="Asap" w:cs="Tahoma"/>
          <w:b/>
          <w:i/>
          <w:sz w:val="18"/>
          <w:szCs w:val="18"/>
        </w:rPr>
        <w:t xml:space="preserve"> </w:t>
      </w:r>
      <w:r w:rsidRPr="00E86308">
        <w:rPr>
          <w:rFonts w:ascii="Asap" w:hAnsi="Asap" w:cs="Tahoma"/>
          <w:b/>
          <w:i/>
          <w:sz w:val="18"/>
          <w:szCs w:val="18"/>
        </w:rPr>
        <w:t xml:space="preserve">nie otwierać przed </w:t>
      </w:r>
      <w:r w:rsidR="00B92C05">
        <w:rPr>
          <w:rFonts w:ascii="Asap" w:hAnsi="Asap" w:cs="Tahoma"/>
          <w:b/>
          <w:i/>
          <w:sz w:val="18"/>
          <w:szCs w:val="18"/>
          <w:highlight w:val="yellow"/>
        </w:rPr>
        <w:t>06</w:t>
      </w:r>
      <w:r w:rsidR="006F2D56" w:rsidRPr="00E86308">
        <w:rPr>
          <w:rFonts w:ascii="Asap" w:hAnsi="Asap" w:cs="Tahoma"/>
          <w:b/>
          <w:i/>
          <w:sz w:val="18"/>
          <w:szCs w:val="18"/>
          <w:highlight w:val="yellow"/>
        </w:rPr>
        <w:t>.</w:t>
      </w:r>
      <w:r w:rsidR="008A0CB9">
        <w:rPr>
          <w:rFonts w:ascii="Asap" w:hAnsi="Asap" w:cs="Tahoma"/>
          <w:b/>
          <w:i/>
          <w:sz w:val="18"/>
          <w:szCs w:val="18"/>
          <w:highlight w:val="yellow"/>
        </w:rPr>
        <w:t>1</w:t>
      </w:r>
      <w:r w:rsidR="00B92C05">
        <w:rPr>
          <w:rFonts w:ascii="Asap" w:hAnsi="Asap" w:cs="Tahoma"/>
          <w:b/>
          <w:i/>
          <w:sz w:val="18"/>
          <w:szCs w:val="18"/>
          <w:highlight w:val="yellow"/>
        </w:rPr>
        <w:t>2</w:t>
      </w:r>
      <w:r w:rsidR="006A5BF2" w:rsidRPr="00E86308">
        <w:rPr>
          <w:rFonts w:ascii="Asap" w:hAnsi="Asap" w:cs="Tahoma"/>
          <w:b/>
          <w:i/>
          <w:sz w:val="18"/>
          <w:szCs w:val="18"/>
          <w:highlight w:val="yellow"/>
        </w:rPr>
        <w:t>.201</w:t>
      </w:r>
      <w:r w:rsidR="007134F1" w:rsidRPr="00E86308">
        <w:rPr>
          <w:rFonts w:ascii="Asap" w:hAnsi="Asap" w:cs="Tahoma"/>
          <w:b/>
          <w:i/>
          <w:sz w:val="18"/>
          <w:szCs w:val="18"/>
          <w:highlight w:val="yellow"/>
        </w:rPr>
        <w:t>9</w:t>
      </w:r>
      <w:r w:rsidR="007261F4" w:rsidRPr="00E86308">
        <w:rPr>
          <w:rFonts w:ascii="Asap" w:hAnsi="Asap" w:cs="Tahoma"/>
          <w:b/>
          <w:i/>
          <w:sz w:val="18"/>
          <w:szCs w:val="18"/>
          <w:highlight w:val="yellow"/>
        </w:rPr>
        <w:t xml:space="preserve"> </w:t>
      </w:r>
      <w:r w:rsidR="006A5BF2" w:rsidRPr="00E86308">
        <w:rPr>
          <w:rFonts w:ascii="Asap" w:hAnsi="Asap" w:cs="Tahoma"/>
          <w:b/>
          <w:i/>
          <w:sz w:val="18"/>
          <w:szCs w:val="18"/>
          <w:highlight w:val="yellow"/>
        </w:rPr>
        <w:t>r</w:t>
      </w:r>
      <w:r w:rsidR="006A5BF2" w:rsidRPr="00F8432D">
        <w:rPr>
          <w:rFonts w:ascii="Asap" w:hAnsi="Asap" w:cs="Tahoma"/>
          <w:b/>
          <w:i/>
          <w:sz w:val="18"/>
          <w:szCs w:val="18"/>
          <w:highlight w:val="yellow"/>
        </w:rPr>
        <w:t xml:space="preserve">. </w:t>
      </w:r>
      <w:r w:rsidRPr="00F8432D">
        <w:rPr>
          <w:rFonts w:ascii="Asap" w:hAnsi="Asap" w:cs="Tahoma"/>
          <w:b/>
          <w:i/>
          <w:sz w:val="18"/>
          <w:szCs w:val="18"/>
          <w:highlight w:val="yellow"/>
        </w:rPr>
        <w:t>godz. 1</w:t>
      </w:r>
      <w:r w:rsidR="00F8432D">
        <w:rPr>
          <w:rFonts w:ascii="Asap" w:hAnsi="Asap" w:cs="Tahoma"/>
          <w:b/>
          <w:i/>
          <w:sz w:val="18"/>
          <w:szCs w:val="18"/>
          <w:highlight w:val="yellow"/>
        </w:rPr>
        <w:t>1</w:t>
      </w:r>
      <w:r w:rsidRPr="00F8432D">
        <w:rPr>
          <w:rFonts w:ascii="Asap" w:hAnsi="Asap" w:cs="Tahoma"/>
          <w:b/>
          <w:i/>
          <w:sz w:val="18"/>
          <w:szCs w:val="18"/>
          <w:highlight w:val="yellow"/>
          <w:vertAlign w:val="superscript"/>
        </w:rPr>
        <w:t>30</w:t>
      </w:r>
      <w:r w:rsidRPr="00E86308">
        <w:rPr>
          <w:rFonts w:ascii="Asap" w:hAnsi="Asap" w:cs="Tahoma"/>
          <w:b/>
          <w:i/>
          <w:sz w:val="18"/>
          <w:szCs w:val="18"/>
        </w:rPr>
        <w:t>.</w:t>
      </w:r>
      <w:r w:rsidRPr="00E86308">
        <w:rPr>
          <w:rFonts w:ascii="Asap" w:hAnsi="Asap" w:cs="Tahoma"/>
          <w:b/>
          <w:sz w:val="18"/>
          <w:szCs w:val="18"/>
        </w:rPr>
        <w:t xml:space="preserve"> </w:t>
      </w:r>
      <w:r w:rsidRPr="00E86308">
        <w:rPr>
          <w:rFonts w:ascii="Asap" w:hAnsi="Asap" w:cs="Tahoma"/>
          <w:bCs/>
          <w:sz w:val="18"/>
          <w:szCs w:val="18"/>
        </w:rPr>
        <w:t xml:space="preserve">Oferta powinna być złożona na adres: </w:t>
      </w:r>
      <w:r w:rsidRPr="00E86308">
        <w:rPr>
          <w:rFonts w:ascii="Asap" w:hAnsi="Asap" w:cs="Tahoma"/>
          <w:b/>
          <w:bCs/>
          <w:sz w:val="18"/>
          <w:szCs w:val="18"/>
        </w:rPr>
        <w:t>SP ZOZ Zespół Szpitali Miejskich w Chorzowie ul. Strzelców Bytomskich 11, 41-500 Chorzów</w:t>
      </w:r>
      <w:r w:rsidRPr="00E86308">
        <w:rPr>
          <w:rFonts w:ascii="Asap" w:hAnsi="Asap" w:cs="Tahoma"/>
          <w:sz w:val="18"/>
          <w:szCs w:val="18"/>
        </w:rPr>
        <w:t xml:space="preserve"> </w:t>
      </w:r>
      <w:r w:rsidRPr="00E86308">
        <w:rPr>
          <w:rFonts w:ascii="Asap" w:hAnsi="Asap" w:cs="Tahoma"/>
          <w:bCs/>
          <w:sz w:val="18"/>
          <w:szCs w:val="18"/>
        </w:rPr>
        <w:t xml:space="preserve">w </w:t>
      </w:r>
      <w:r w:rsidR="00813969" w:rsidRPr="00E86308">
        <w:rPr>
          <w:rFonts w:ascii="Asap" w:hAnsi="Asap" w:cs="Tahoma"/>
          <w:b/>
          <w:sz w:val="18"/>
          <w:szCs w:val="18"/>
          <w:u w:val="single"/>
        </w:rPr>
        <w:t>Biurze Podawczym</w:t>
      </w:r>
      <w:r w:rsidR="002B0C18" w:rsidRPr="00E86308">
        <w:rPr>
          <w:rFonts w:ascii="Asap" w:hAnsi="Asap" w:cs="Tahoma"/>
          <w:bCs/>
          <w:sz w:val="18"/>
          <w:szCs w:val="18"/>
        </w:rPr>
        <w:t>.</w:t>
      </w:r>
    </w:p>
    <w:p w14:paraId="2AE33417" w14:textId="6BD33C28" w:rsidR="00B400B2" w:rsidRPr="00E86308" w:rsidRDefault="00B400B2" w:rsidP="00B6057F">
      <w:pPr>
        <w:numPr>
          <w:ilvl w:val="1"/>
          <w:numId w:val="6"/>
        </w:numPr>
        <w:tabs>
          <w:tab w:val="clear" w:pos="480"/>
        </w:tabs>
        <w:ind w:left="0" w:hanging="426"/>
        <w:jc w:val="both"/>
        <w:rPr>
          <w:rFonts w:ascii="Asap" w:hAnsi="Asap" w:cs="Tahoma"/>
          <w:sz w:val="18"/>
          <w:szCs w:val="18"/>
        </w:rPr>
      </w:pPr>
      <w:r w:rsidRPr="00E86308">
        <w:rPr>
          <w:rFonts w:ascii="Asap" w:hAnsi="Asap" w:cs="Tahoma"/>
          <w:sz w:val="18"/>
          <w:szCs w:val="18"/>
        </w:rPr>
        <w:t xml:space="preserve">Termin składania ofert upływa </w:t>
      </w:r>
      <w:r w:rsidR="00B92C05">
        <w:rPr>
          <w:rFonts w:ascii="Asap" w:hAnsi="Asap" w:cs="Tahoma"/>
          <w:b/>
          <w:bCs/>
          <w:sz w:val="18"/>
          <w:szCs w:val="18"/>
          <w:highlight w:val="yellow"/>
        </w:rPr>
        <w:t>06</w:t>
      </w:r>
      <w:r w:rsidR="00B77E66" w:rsidRPr="00E86308">
        <w:rPr>
          <w:rFonts w:ascii="Asap" w:hAnsi="Asap" w:cs="Tahoma"/>
          <w:b/>
          <w:bCs/>
          <w:sz w:val="18"/>
          <w:szCs w:val="18"/>
          <w:highlight w:val="yellow"/>
        </w:rPr>
        <w:t>.</w:t>
      </w:r>
      <w:r w:rsidR="008A0CB9">
        <w:rPr>
          <w:rFonts w:ascii="Asap" w:hAnsi="Asap" w:cs="Tahoma"/>
          <w:b/>
          <w:bCs/>
          <w:sz w:val="18"/>
          <w:szCs w:val="18"/>
          <w:highlight w:val="yellow"/>
        </w:rPr>
        <w:t>1</w:t>
      </w:r>
      <w:r w:rsidR="00B92C05">
        <w:rPr>
          <w:rFonts w:ascii="Asap" w:hAnsi="Asap" w:cs="Tahoma"/>
          <w:b/>
          <w:bCs/>
          <w:sz w:val="18"/>
          <w:szCs w:val="18"/>
          <w:highlight w:val="yellow"/>
        </w:rPr>
        <w:t>2</w:t>
      </w:r>
      <w:r w:rsidR="009E38EA" w:rsidRPr="00E86308">
        <w:rPr>
          <w:rFonts w:ascii="Asap" w:hAnsi="Asap" w:cs="Tahoma"/>
          <w:b/>
          <w:bCs/>
          <w:sz w:val="18"/>
          <w:szCs w:val="18"/>
          <w:highlight w:val="yellow"/>
        </w:rPr>
        <w:t>.</w:t>
      </w:r>
      <w:r w:rsidR="009E38EA" w:rsidRPr="00B92C05">
        <w:rPr>
          <w:rFonts w:ascii="Asap" w:hAnsi="Asap" w:cs="Tahoma"/>
          <w:b/>
          <w:bCs/>
          <w:sz w:val="18"/>
          <w:szCs w:val="18"/>
          <w:highlight w:val="yellow"/>
        </w:rPr>
        <w:t>201</w:t>
      </w:r>
      <w:r w:rsidR="007134F1" w:rsidRPr="00B92C05">
        <w:rPr>
          <w:rFonts w:ascii="Asap" w:hAnsi="Asap" w:cs="Tahoma"/>
          <w:b/>
          <w:bCs/>
          <w:sz w:val="18"/>
          <w:szCs w:val="18"/>
          <w:highlight w:val="yellow"/>
        </w:rPr>
        <w:t>9</w:t>
      </w:r>
      <w:r w:rsidR="007261F4" w:rsidRPr="00B92C05">
        <w:rPr>
          <w:rFonts w:ascii="Asap" w:hAnsi="Asap" w:cs="Tahoma"/>
          <w:b/>
          <w:bCs/>
          <w:sz w:val="18"/>
          <w:szCs w:val="18"/>
          <w:highlight w:val="yellow"/>
        </w:rPr>
        <w:t xml:space="preserve"> </w:t>
      </w:r>
      <w:r w:rsidR="006A5BF2" w:rsidRPr="00B92C05">
        <w:rPr>
          <w:rFonts w:ascii="Asap" w:hAnsi="Asap" w:cs="Tahoma"/>
          <w:b/>
          <w:bCs/>
          <w:sz w:val="18"/>
          <w:szCs w:val="18"/>
          <w:highlight w:val="yellow"/>
        </w:rPr>
        <w:t xml:space="preserve">r. </w:t>
      </w:r>
      <w:r w:rsidRPr="00B92C05">
        <w:rPr>
          <w:rFonts w:ascii="Asap" w:hAnsi="Asap" w:cs="Tahoma"/>
          <w:b/>
          <w:bCs/>
          <w:sz w:val="18"/>
          <w:szCs w:val="18"/>
          <w:highlight w:val="yellow"/>
        </w:rPr>
        <w:t xml:space="preserve">godz. </w:t>
      </w:r>
      <w:r w:rsidR="009C142E" w:rsidRPr="00B92C05">
        <w:rPr>
          <w:rFonts w:ascii="Asap" w:hAnsi="Asap" w:cs="Tahoma"/>
          <w:b/>
          <w:bCs/>
          <w:sz w:val="18"/>
          <w:szCs w:val="18"/>
          <w:highlight w:val="yellow"/>
        </w:rPr>
        <w:t>1</w:t>
      </w:r>
      <w:r w:rsidR="00B92C05" w:rsidRPr="00B92C05">
        <w:rPr>
          <w:rFonts w:ascii="Asap" w:hAnsi="Asap" w:cs="Tahoma"/>
          <w:b/>
          <w:bCs/>
          <w:sz w:val="18"/>
          <w:szCs w:val="18"/>
          <w:highlight w:val="yellow"/>
        </w:rPr>
        <w:t>1</w:t>
      </w:r>
      <w:r w:rsidR="009C142E" w:rsidRPr="00B92C05">
        <w:rPr>
          <w:rFonts w:ascii="Asap" w:hAnsi="Asap" w:cs="Tahoma"/>
          <w:b/>
          <w:bCs/>
          <w:sz w:val="18"/>
          <w:szCs w:val="18"/>
          <w:highlight w:val="yellow"/>
          <w:vertAlign w:val="superscript"/>
        </w:rPr>
        <w:t>0</w:t>
      </w:r>
      <w:r w:rsidRPr="00B92C05">
        <w:rPr>
          <w:rFonts w:ascii="Asap" w:hAnsi="Asap" w:cs="Tahoma"/>
          <w:b/>
          <w:bCs/>
          <w:sz w:val="18"/>
          <w:szCs w:val="18"/>
          <w:highlight w:val="yellow"/>
          <w:vertAlign w:val="superscript"/>
        </w:rPr>
        <w:t>0</w:t>
      </w:r>
      <w:r w:rsidRPr="00B92C05">
        <w:rPr>
          <w:rFonts w:ascii="Asap" w:hAnsi="Asap" w:cs="Tahoma"/>
          <w:b/>
          <w:bCs/>
          <w:sz w:val="18"/>
          <w:szCs w:val="18"/>
          <w:highlight w:val="yellow"/>
        </w:rPr>
        <w:t>.</w:t>
      </w:r>
      <w:r w:rsidRPr="00E86308">
        <w:rPr>
          <w:rFonts w:ascii="Asap" w:hAnsi="Asap" w:cs="Tahoma"/>
          <w:sz w:val="18"/>
          <w:szCs w:val="18"/>
        </w:rPr>
        <w:t xml:space="preserve"> </w:t>
      </w:r>
    </w:p>
    <w:p w14:paraId="69521A17" w14:textId="77777777" w:rsidR="00B400B2" w:rsidRPr="00E86308" w:rsidRDefault="00B400B2" w:rsidP="00B6057F">
      <w:pPr>
        <w:numPr>
          <w:ilvl w:val="1"/>
          <w:numId w:val="6"/>
        </w:numPr>
        <w:tabs>
          <w:tab w:val="clear" w:pos="480"/>
        </w:tabs>
        <w:ind w:left="0" w:hanging="426"/>
        <w:jc w:val="both"/>
        <w:rPr>
          <w:rFonts w:ascii="Asap" w:hAnsi="Asap" w:cs="Tahoma"/>
          <w:sz w:val="18"/>
          <w:szCs w:val="18"/>
        </w:rPr>
      </w:pPr>
      <w:r w:rsidRPr="00E86308">
        <w:rPr>
          <w:rFonts w:ascii="Asap" w:hAnsi="Asap" w:cs="Tahoma"/>
          <w:sz w:val="18"/>
          <w:szCs w:val="18"/>
        </w:rPr>
        <w:t>Decyduje data i godzina wpływu do siedziby Zamawiającego.</w:t>
      </w:r>
    </w:p>
    <w:p w14:paraId="3A4108F8" w14:textId="77777777" w:rsidR="00343514" w:rsidRPr="00E86308" w:rsidRDefault="00343514" w:rsidP="00B6057F">
      <w:pPr>
        <w:pStyle w:val="Akapitzlist"/>
        <w:numPr>
          <w:ilvl w:val="0"/>
          <w:numId w:val="40"/>
        </w:numPr>
        <w:ind w:left="0" w:hanging="426"/>
        <w:jc w:val="both"/>
        <w:rPr>
          <w:rFonts w:ascii="Asap" w:hAnsi="Asap" w:cs="Tahoma"/>
          <w:vanish/>
          <w:sz w:val="18"/>
          <w:szCs w:val="18"/>
        </w:rPr>
      </w:pPr>
    </w:p>
    <w:p w14:paraId="1D528934" w14:textId="77777777" w:rsidR="00343514" w:rsidRPr="00E86308" w:rsidRDefault="00343514" w:rsidP="00B6057F">
      <w:pPr>
        <w:pStyle w:val="Akapitzlist"/>
        <w:numPr>
          <w:ilvl w:val="1"/>
          <w:numId w:val="40"/>
        </w:numPr>
        <w:ind w:left="0" w:hanging="426"/>
        <w:jc w:val="both"/>
        <w:rPr>
          <w:rFonts w:ascii="Asap" w:hAnsi="Asap" w:cs="Tahoma"/>
          <w:vanish/>
          <w:sz w:val="18"/>
          <w:szCs w:val="18"/>
        </w:rPr>
      </w:pPr>
    </w:p>
    <w:p w14:paraId="280540E4" w14:textId="77777777" w:rsidR="00343514" w:rsidRPr="00E86308" w:rsidRDefault="00343514" w:rsidP="00B6057F">
      <w:pPr>
        <w:pStyle w:val="Akapitzlist"/>
        <w:numPr>
          <w:ilvl w:val="1"/>
          <w:numId w:val="40"/>
        </w:numPr>
        <w:ind w:left="0" w:hanging="426"/>
        <w:jc w:val="both"/>
        <w:rPr>
          <w:rFonts w:ascii="Asap" w:hAnsi="Asap" w:cs="Tahoma"/>
          <w:vanish/>
          <w:sz w:val="18"/>
          <w:szCs w:val="18"/>
        </w:rPr>
      </w:pPr>
    </w:p>
    <w:p w14:paraId="00831033" w14:textId="77777777" w:rsidR="00343514" w:rsidRPr="00E86308" w:rsidRDefault="00343514" w:rsidP="00B6057F">
      <w:pPr>
        <w:pStyle w:val="Akapitzlist"/>
        <w:numPr>
          <w:ilvl w:val="1"/>
          <w:numId w:val="40"/>
        </w:numPr>
        <w:ind w:left="0" w:hanging="426"/>
        <w:jc w:val="both"/>
        <w:rPr>
          <w:rFonts w:ascii="Asap" w:hAnsi="Asap" w:cs="Tahoma"/>
          <w:vanish/>
          <w:sz w:val="18"/>
          <w:szCs w:val="18"/>
        </w:rPr>
      </w:pPr>
    </w:p>
    <w:p w14:paraId="0DBFC5FE" w14:textId="6C97396E" w:rsidR="00813969" w:rsidRPr="00E86308" w:rsidRDefault="00813969" w:rsidP="00B6057F">
      <w:pPr>
        <w:numPr>
          <w:ilvl w:val="1"/>
          <w:numId w:val="40"/>
        </w:numPr>
        <w:tabs>
          <w:tab w:val="clear" w:pos="480"/>
          <w:tab w:val="num" w:pos="1395"/>
        </w:tabs>
        <w:ind w:left="0" w:hanging="426"/>
        <w:jc w:val="both"/>
        <w:rPr>
          <w:rFonts w:ascii="Asap" w:hAnsi="Asap" w:cs="Tahoma"/>
          <w:sz w:val="18"/>
          <w:szCs w:val="18"/>
        </w:rPr>
      </w:pPr>
      <w:r w:rsidRPr="00E86308">
        <w:rPr>
          <w:rFonts w:ascii="Asap" w:hAnsi="Asap" w:cs="Tahoma"/>
          <w:sz w:val="18"/>
          <w:szCs w:val="18"/>
        </w:rPr>
        <w:t>Wykonawca może, przed upływem terminu do składania ofert, zmienić lub wycofać ofertę.</w:t>
      </w:r>
    </w:p>
    <w:p w14:paraId="111B4864" w14:textId="77777777" w:rsidR="00813969" w:rsidRPr="00E86308" w:rsidRDefault="00813969" w:rsidP="00B6057F">
      <w:pPr>
        <w:numPr>
          <w:ilvl w:val="1"/>
          <w:numId w:val="40"/>
        </w:numPr>
        <w:tabs>
          <w:tab w:val="clear" w:pos="480"/>
        </w:tabs>
        <w:ind w:left="0" w:hanging="426"/>
        <w:jc w:val="both"/>
        <w:rPr>
          <w:rFonts w:ascii="Asap" w:hAnsi="Asap" w:cs="Tahoma"/>
          <w:sz w:val="18"/>
          <w:szCs w:val="18"/>
        </w:rPr>
      </w:pPr>
      <w:r w:rsidRPr="00E86308">
        <w:rPr>
          <w:rFonts w:ascii="Asap" w:hAnsi="Asap" w:cs="Tahoma"/>
          <w:sz w:val="18"/>
          <w:szCs w:val="18"/>
        </w:rPr>
        <w:t>Zmiany do złożonej oferty muszą zostać złożone w nienaruszonym opakowaniu dodatkowo oznaczonym napisem „</w:t>
      </w:r>
      <w:r w:rsidRPr="00E86308">
        <w:rPr>
          <w:rFonts w:ascii="Asap" w:hAnsi="Asap" w:cs="Tahoma"/>
          <w:b/>
          <w:sz w:val="18"/>
          <w:szCs w:val="18"/>
        </w:rPr>
        <w:t>ZMIANA</w:t>
      </w:r>
      <w:r w:rsidRPr="00E86308">
        <w:rPr>
          <w:rFonts w:ascii="Asap" w:hAnsi="Asap" w:cs="Tahoma"/>
          <w:sz w:val="18"/>
          <w:szCs w:val="18"/>
        </w:rPr>
        <w:t>“.</w:t>
      </w:r>
    </w:p>
    <w:p w14:paraId="5EB4D0C2" w14:textId="77777777" w:rsidR="00813969" w:rsidRPr="00E86308" w:rsidRDefault="00813969" w:rsidP="00B6057F">
      <w:pPr>
        <w:numPr>
          <w:ilvl w:val="1"/>
          <w:numId w:val="40"/>
        </w:numPr>
        <w:tabs>
          <w:tab w:val="clear" w:pos="480"/>
        </w:tabs>
        <w:ind w:left="0" w:hanging="426"/>
        <w:jc w:val="both"/>
        <w:rPr>
          <w:rFonts w:ascii="Asap" w:hAnsi="Asap" w:cs="Tahoma"/>
          <w:sz w:val="18"/>
          <w:szCs w:val="18"/>
        </w:rPr>
      </w:pPr>
      <w:r w:rsidRPr="00E86308">
        <w:rPr>
          <w:rFonts w:ascii="Asap" w:hAnsi="Asap" w:cs="Tahoma"/>
          <w:sz w:val="18"/>
          <w:szCs w:val="18"/>
        </w:rPr>
        <w:t>Wykonawca może przed upływem terminu do składania ofert wycofać ofertę składając odpowiednie oświadczenie w nienaruszonym opakowaniu dodatkowo oznaczonym napisem „</w:t>
      </w:r>
      <w:r w:rsidRPr="00E86308">
        <w:rPr>
          <w:rFonts w:ascii="Asap" w:hAnsi="Asap" w:cs="Tahoma"/>
          <w:b/>
          <w:sz w:val="18"/>
          <w:szCs w:val="18"/>
        </w:rPr>
        <w:t>WYCOFANIE</w:t>
      </w:r>
      <w:r w:rsidRPr="00E86308">
        <w:rPr>
          <w:rFonts w:ascii="Asap" w:hAnsi="Asap"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59B997AA" w14:textId="77777777" w:rsidR="00873E4B" w:rsidRPr="00E86308" w:rsidRDefault="00873E4B" w:rsidP="00B6057F">
      <w:pPr>
        <w:ind w:left="284"/>
        <w:jc w:val="both"/>
        <w:rPr>
          <w:rFonts w:ascii="Asap" w:hAnsi="Asap" w:cs="Tahoma"/>
          <w:sz w:val="18"/>
          <w:szCs w:val="18"/>
        </w:rPr>
      </w:pPr>
    </w:p>
    <w:p w14:paraId="3FFC31E5" w14:textId="77777777" w:rsidR="002F2864" w:rsidRPr="00E86308" w:rsidRDefault="002F2864" w:rsidP="00B6057F">
      <w:pPr>
        <w:numPr>
          <w:ilvl w:val="0"/>
          <w:numId w:val="47"/>
        </w:numPr>
        <w:ind w:left="0" w:hanging="426"/>
        <w:jc w:val="both"/>
        <w:rPr>
          <w:rFonts w:ascii="Asap" w:hAnsi="Asap" w:cs="Tahoma"/>
          <w:b/>
          <w:bCs/>
          <w:sz w:val="18"/>
          <w:szCs w:val="18"/>
        </w:rPr>
      </w:pPr>
      <w:r w:rsidRPr="00E86308">
        <w:rPr>
          <w:rFonts w:ascii="Asap" w:hAnsi="Asap" w:cs="Tahoma"/>
          <w:b/>
          <w:bCs/>
          <w:sz w:val="18"/>
          <w:szCs w:val="18"/>
        </w:rPr>
        <w:t>TERMIN</w:t>
      </w:r>
      <w:r w:rsidR="00B45598" w:rsidRPr="00E86308">
        <w:rPr>
          <w:rFonts w:ascii="Asap" w:hAnsi="Asap" w:cs="Tahoma"/>
          <w:b/>
          <w:bCs/>
          <w:sz w:val="18"/>
          <w:szCs w:val="18"/>
        </w:rPr>
        <w:t xml:space="preserve"> </w:t>
      </w:r>
      <w:r w:rsidRPr="00E86308">
        <w:rPr>
          <w:rFonts w:ascii="Asap" w:hAnsi="Asap" w:cs="Tahoma"/>
          <w:b/>
          <w:bCs/>
          <w:sz w:val="18"/>
          <w:szCs w:val="18"/>
        </w:rPr>
        <w:t>I</w:t>
      </w:r>
      <w:r w:rsidR="00B45598" w:rsidRPr="00E86308">
        <w:rPr>
          <w:rFonts w:ascii="Asap" w:hAnsi="Asap" w:cs="Tahoma"/>
          <w:b/>
          <w:bCs/>
          <w:sz w:val="18"/>
          <w:szCs w:val="18"/>
        </w:rPr>
        <w:t xml:space="preserve"> </w:t>
      </w:r>
      <w:r w:rsidRPr="00E86308">
        <w:rPr>
          <w:rFonts w:ascii="Asap" w:hAnsi="Asap" w:cs="Tahoma"/>
          <w:b/>
          <w:bCs/>
          <w:sz w:val="18"/>
          <w:szCs w:val="18"/>
        </w:rPr>
        <w:t>MIEJSCE</w:t>
      </w:r>
      <w:r w:rsidR="00B45598" w:rsidRPr="00E86308">
        <w:rPr>
          <w:rFonts w:ascii="Asap" w:hAnsi="Asap" w:cs="Tahoma"/>
          <w:b/>
          <w:bCs/>
          <w:sz w:val="18"/>
          <w:szCs w:val="18"/>
        </w:rPr>
        <w:t xml:space="preserve"> </w:t>
      </w:r>
      <w:r w:rsidRPr="00E86308">
        <w:rPr>
          <w:rFonts w:ascii="Asap" w:hAnsi="Asap" w:cs="Tahoma"/>
          <w:b/>
          <w:bCs/>
          <w:sz w:val="18"/>
          <w:szCs w:val="18"/>
        </w:rPr>
        <w:t>OTWARCIA</w:t>
      </w:r>
      <w:r w:rsidR="00B45598" w:rsidRPr="00E86308">
        <w:rPr>
          <w:rFonts w:ascii="Asap" w:hAnsi="Asap" w:cs="Tahoma"/>
          <w:b/>
          <w:bCs/>
          <w:sz w:val="18"/>
          <w:szCs w:val="18"/>
        </w:rPr>
        <w:t xml:space="preserve"> </w:t>
      </w:r>
      <w:r w:rsidRPr="00E86308">
        <w:rPr>
          <w:rFonts w:ascii="Asap" w:hAnsi="Asap" w:cs="Tahoma"/>
          <w:b/>
          <w:bCs/>
          <w:sz w:val="18"/>
          <w:szCs w:val="18"/>
        </w:rPr>
        <w:t>OFERT.</w:t>
      </w:r>
    </w:p>
    <w:p w14:paraId="4912EF90" w14:textId="38173229" w:rsidR="00E36DE4" w:rsidRPr="00E86308" w:rsidRDefault="002F2864" w:rsidP="00B6057F">
      <w:pPr>
        <w:pStyle w:val="Akapitzlist"/>
        <w:widowControl w:val="0"/>
        <w:numPr>
          <w:ilvl w:val="1"/>
          <w:numId w:val="54"/>
        </w:numPr>
        <w:overflowPunct w:val="0"/>
        <w:autoSpaceDE w:val="0"/>
        <w:autoSpaceDN w:val="0"/>
        <w:adjustRightInd w:val="0"/>
        <w:ind w:left="0" w:hanging="426"/>
        <w:jc w:val="both"/>
        <w:rPr>
          <w:rFonts w:ascii="Asap" w:hAnsi="Asap" w:cs="Tahoma"/>
          <w:sz w:val="18"/>
          <w:szCs w:val="18"/>
        </w:rPr>
      </w:pPr>
      <w:r w:rsidRPr="00E86308">
        <w:rPr>
          <w:rFonts w:ascii="Asap" w:hAnsi="Asap" w:cs="Tahoma"/>
          <w:sz w:val="18"/>
          <w:szCs w:val="18"/>
        </w:rPr>
        <w:t>Otwa</w:t>
      </w:r>
      <w:r w:rsidR="007B1D1A" w:rsidRPr="00E86308">
        <w:rPr>
          <w:rFonts w:ascii="Asap" w:hAnsi="Asap" w:cs="Tahoma"/>
          <w:sz w:val="18"/>
          <w:szCs w:val="18"/>
        </w:rPr>
        <w:t xml:space="preserve">rcie ofert jest jawne i nastąpi </w:t>
      </w:r>
      <w:r w:rsidR="00B92C05" w:rsidRPr="00B92C05">
        <w:rPr>
          <w:rFonts w:ascii="Asap" w:hAnsi="Asap" w:cs="Tahoma"/>
          <w:b/>
          <w:bCs/>
          <w:sz w:val="18"/>
          <w:szCs w:val="18"/>
          <w:highlight w:val="yellow"/>
        </w:rPr>
        <w:t>06</w:t>
      </w:r>
      <w:r w:rsidR="00B77E66" w:rsidRPr="00B92C05">
        <w:rPr>
          <w:rFonts w:ascii="Asap" w:hAnsi="Asap" w:cs="Tahoma"/>
          <w:b/>
          <w:bCs/>
          <w:sz w:val="18"/>
          <w:szCs w:val="18"/>
          <w:highlight w:val="yellow"/>
        </w:rPr>
        <w:t>.</w:t>
      </w:r>
      <w:r w:rsidR="008A0CB9" w:rsidRPr="00B92C05">
        <w:rPr>
          <w:rFonts w:ascii="Asap" w:hAnsi="Asap" w:cs="Tahoma"/>
          <w:b/>
          <w:bCs/>
          <w:sz w:val="18"/>
          <w:szCs w:val="18"/>
          <w:highlight w:val="yellow"/>
        </w:rPr>
        <w:t>1</w:t>
      </w:r>
      <w:r w:rsidR="00B92C05" w:rsidRPr="00B92C05">
        <w:rPr>
          <w:rFonts w:ascii="Asap" w:hAnsi="Asap" w:cs="Tahoma"/>
          <w:b/>
          <w:bCs/>
          <w:sz w:val="18"/>
          <w:szCs w:val="18"/>
          <w:highlight w:val="yellow"/>
        </w:rPr>
        <w:t>2</w:t>
      </w:r>
      <w:r w:rsidR="00B77E66" w:rsidRPr="00B92C05">
        <w:rPr>
          <w:rFonts w:ascii="Asap" w:hAnsi="Asap" w:cs="Tahoma"/>
          <w:b/>
          <w:bCs/>
          <w:sz w:val="18"/>
          <w:szCs w:val="18"/>
          <w:highlight w:val="yellow"/>
        </w:rPr>
        <w:t>.201</w:t>
      </w:r>
      <w:r w:rsidR="007134F1" w:rsidRPr="00B92C05">
        <w:rPr>
          <w:rFonts w:ascii="Asap" w:hAnsi="Asap" w:cs="Tahoma"/>
          <w:b/>
          <w:bCs/>
          <w:sz w:val="18"/>
          <w:szCs w:val="18"/>
          <w:highlight w:val="yellow"/>
        </w:rPr>
        <w:t>9</w:t>
      </w:r>
      <w:r w:rsidR="007261F4" w:rsidRPr="00B92C05">
        <w:rPr>
          <w:rFonts w:ascii="Asap" w:hAnsi="Asap" w:cs="Tahoma"/>
          <w:b/>
          <w:bCs/>
          <w:sz w:val="18"/>
          <w:szCs w:val="18"/>
          <w:highlight w:val="yellow"/>
        </w:rPr>
        <w:t xml:space="preserve"> </w:t>
      </w:r>
      <w:r w:rsidR="006A5BF2" w:rsidRPr="00B92C05">
        <w:rPr>
          <w:rFonts w:ascii="Asap" w:hAnsi="Asap" w:cs="Tahoma"/>
          <w:b/>
          <w:bCs/>
          <w:sz w:val="18"/>
          <w:szCs w:val="18"/>
          <w:highlight w:val="yellow"/>
        </w:rPr>
        <w:t xml:space="preserve">r. </w:t>
      </w:r>
      <w:r w:rsidR="000E473C" w:rsidRPr="00B92C05">
        <w:rPr>
          <w:rFonts w:ascii="Asap" w:hAnsi="Asap" w:cs="Tahoma"/>
          <w:b/>
          <w:bCs/>
          <w:sz w:val="18"/>
          <w:szCs w:val="18"/>
          <w:highlight w:val="yellow"/>
        </w:rPr>
        <w:t xml:space="preserve">godz. </w:t>
      </w:r>
      <w:r w:rsidR="009C142E" w:rsidRPr="00B92C05">
        <w:rPr>
          <w:rFonts w:ascii="Asap" w:hAnsi="Asap" w:cs="Tahoma"/>
          <w:b/>
          <w:bCs/>
          <w:sz w:val="18"/>
          <w:szCs w:val="18"/>
          <w:highlight w:val="yellow"/>
        </w:rPr>
        <w:t>1</w:t>
      </w:r>
      <w:r w:rsidR="00B92C05" w:rsidRPr="00B92C05">
        <w:rPr>
          <w:rFonts w:ascii="Asap" w:hAnsi="Asap" w:cs="Tahoma"/>
          <w:b/>
          <w:bCs/>
          <w:sz w:val="18"/>
          <w:szCs w:val="18"/>
          <w:highlight w:val="yellow"/>
        </w:rPr>
        <w:t>1</w:t>
      </w:r>
      <w:r w:rsidR="009C142E" w:rsidRPr="00B92C05">
        <w:rPr>
          <w:rFonts w:ascii="Asap" w:hAnsi="Asap" w:cs="Tahoma"/>
          <w:b/>
          <w:bCs/>
          <w:sz w:val="18"/>
          <w:szCs w:val="18"/>
          <w:highlight w:val="yellow"/>
          <w:vertAlign w:val="superscript"/>
        </w:rPr>
        <w:t>3</w:t>
      </w:r>
      <w:r w:rsidR="002B5D20" w:rsidRPr="00B92C05">
        <w:rPr>
          <w:rFonts w:ascii="Asap" w:hAnsi="Asap" w:cs="Tahoma"/>
          <w:b/>
          <w:bCs/>
          <w:sz w:val="18"/>
          <w:szCs w:val="18"/>
          <w:highlight w:val="yellow"/>
          <w:vertAlign w:val="superscript"/>
        </w:rPr>
        <w:t>0</w:t>
      </w:r>
      <w:r w:rsidR="002B5D20" w:rsidRPr="00E86308">
        <w:rPr>
          <w:rFonts w:ascii="Asap" w:hAnsi="Asap" w:cs="Tahoma"/>
          <w:b/>
          <w:sz w:val="18"/>
          <w:szCs w:val="18"/>
        </w:rPr>
        <w:t xml:space="preserve"> </w:t>
      </w:r>
      <w:r w:rsidR="00B53142" w:rsidRPr="00E86308">
        <w:rPr>
          <w:rFonts w:ascii="Asap" w:hAnsi="Asap" w:cs="Tahoma"/>
          <w:sz w:val="18"/>
          <w:szCs w:val="18"/>
        </w:rPr>
        <w:t xml:space="preserve">w SP ZOZ Zespół Szpitali Miejskich w Chorzowie, </w:t>
      </w:r>
      <w:r w:rsidR="00B53142" w:rsidRPr="00E86308">
        <w:rPr>
          <w:rFonts w:ascii="Asap" w:hAnsi="Asap" w:cs="Tahoma"/>
          <w:b/>
          <w:bCs/>
          <w:sz w:val="18"/>
          <w:szCs w:val="18"/>
        </w:rPr>
        <w:t>ul. Strzelców Bytomskich 11, 41-500 Chorzów</w:t>
      </w:r>
      <w:r w:rsidR="00B53142" w:rsidRPr="00E86308">
        <w:rPr>
          <w:rFonts w:ascii="Asap" w:hAnsi="Asap" w:cs="Tahoma"/>
          <w:sz w:val="18"/>
          <w:szCs w:val="18"/>
        </w:rPr>
        <w:t xml:space="preserve"> </w:t>
      </w:r>
      <w:r w:rsidR="00E36DE4" w:rsidRPr="00E86308">
        <w:rPr>
          <w:rFonts w:ascii="Asap" w:hAnsi="Asap" w:cs="Tahoma"/>
          <w:sz w:val="18"/>
          <w:szCs w:val="18"/>
        </w:rPr>
        <w:t>w miejscu:</w:t>
      </w:r>
      <w:r w:rsidR="00311873" w:rsidRPr="00E86308">
        <w:rPr>
          <w:rFonts w:ascii="Asap" w:hAnsi="Asap" w:cs="Tahoma"/>
          <w:sz w:val="18"/>
          <w:szCs w:val="18"/>
        </w:rPr>
        <w:t xml:space="preserve"> </w:t>
      </w:r>
      <w:r w:rsidR="00E36DE4" w:rsidRPr="00E86308">
        <w:rPr>
          <w:rFonts w:ascii="Asap" w:hAnsi="Asap" w:cs="Tahoma"/>
          <w:b/>
          <w:bCs/>
          <w:sz w:val="18"/>
          <w:szCs w:val="18"/>
        </w:rPr>
        <w:t xml:space="preserve">Pawilon nr 6 „Administracja”, Piętro II, Pokój </w:t>
      </w:r>
      <w:r w:rsidR="002C084A" w:rsidRPr="00E86308">
        <w:rPr>
          <w:rFonts w:ascii="Asap" w:hAnsi="Asap" w:cs="Tahoma"/>
          <w:b/>
          <w:bCs/>
          <w:sz w:val="18"/>
          <w:szCs w:val="18"/>
        </w:rPr>
        <w:t xml:space="preserve">nr </w:t>
      </w:r>
      <w:r w:rsidR="00E36DE4" w:rsidRPr="00E86308">
        <w:rPr>
          <w:rFonts w:ascii="Asap" w:hAnsi="Asap" w:cs="Tahoma"/>
          <w:b/>
          <w:bCs/>
          <w:sz w:val="18"/>
          <w:szCs w:val="18"/>
        </w:rPr>
        <w:t>216 „Sala Konferencyjna”</w:t>
      </w:r>
      <w:r w:rsidR="00E36DE4" w:rsidRPr="00E86308">
        <w:rPr>
          <w:rFonts w:ascii="Asap" w:hAnsi="Asap" w:cs="Tahoma"/>
          <w:sz w:val="18"/>
          <w:szCs w:val="18"/>
        </w:rPr>
        <w:t>.</w:t>
      </w:r>
    </w:p>
    <w:p w14:paraId="767D4B30" w14:textId="77777777" w:rsidR="00B966D1" w:rsidRPr="00E86308" w:rsidRDefault="00B966D1" w:rsidP="00B6057F">
      <w:pPr>
        <w:pStyle w:val="Default0"/>
        <w:numPr>
          <w:ilvl w:val="1"/>
          <w:numId w:val="54"/>
        </w:numPr>
        <w:ind w:left="0" w:hanging="426"/>
        <w:jc w:val="both"/>
        <w:rPr>
          <w:rFonts w:ascii="Asap" w:hAnsi="Asap" w:cs="Tahoma"/>
          <w:b/>
          <w:color w:val="auto"/>
          <w:sz w:val="18"/>
          <w:szCs w:val="18"/>
        </w:rPr>
      </w:pPr>
      <w:r w:rsidRPr="00E86308">
        <w:rPr>
          <w:rFonts w:ascii="Asap" w:hAnsi="Asap" w:cs="Tahoma"/>
          <w:sz w:val="18"/>
          <w:szCs w:val="18"/>
          <w:lang w:eastAsia="en-US"/>
        </w:rPr>
        <w:t xml:space="preserve">Otwarcie ofert jest jawne, Wykonawcy mogą uczestniczyć w sesji otwarcia ofert. </w:t>
      </w:r>
    </w:p>
    <w:p w14:paraId="3FBA7583" w14:textId="77777777" w:rsidR="00B966D1" w:rsidRPr="00E86308" w:rsidRDefault="00B966D1" w:rsidP="00B6057F">
      <w:pPr>
        <w:pStyle w:val="Default0"/>
        <w:numPr>
          <w:ilvl w:val="1"/>
          <w:numId w:val="54"/>
        </w:numPr>
        <w:ind w:left="0" w:hanging="426"/>
        <w:jc w:val="both"/>
        <w:rPr>
          <w:rFonts w:ascii="Asap" w:hAnsi="Asap" w:cs="Tahoma"/>
          <w:b/>
          <w:color w:val="auto"/>
          <w:sz w:val="18"/>
          <w:szCs w:val="18"/>
        </w:rPr>
      </w:pPr>
      <w:r w:rsidRPr="00E86308">
        <w:rPr>
          <w:rFonts w:ascii="Asap" w:hAnsi="Asap" w:cs="Tahoma"/>
          <w:sz w:val="18"/>
          <w:szCs w:val="18"/>
          <w:lang w:eastAsia="en-US"/>
        </w:rPr>
        <w:t>Niezwłocznie po otwarciu ofert Zamawiający zamieści na stronie internetowej informację z otwarcia ofert.</w:t>
      </w:r>
    </w:p>
    <w:p w14:paraId="6F3AECD7" w14:textId="77777777" w:rsidR="00BE4492" w:rsidRPr="00E86308" w:rsidRDefault="00BE4492" w:rsidP="00B6057F">
      <w:pPr>
        <w:widowControl w:val="0"/>
        <w:overflowPunct w:val="0"/>
        <w:autoSpaceDE w:val="0"/>
        <w:autoSpaceDN w:val="0"/>
        <w:adjustRightInd w:val="0"/>
        <w:jc w:val="both"/>
        <w:rPr>
          <w:rFonts w:ascii="Asap" w:hAnsi="Asap" w:cs="Tahoma"/>
          <w:sz w:val="18"/>
          <w:szCs w:val="18"/>
        </w:rPr>
      </w:pPr>
    </w:p>
    <w:p w14:paraId="429CF488" w14:textId="77777777" w:rsidR="002F2864" w:rsidRPr="00E86308" w:rsidRDefault="002F2864" w:rsidP="00B6057F">
      <w:pPr>
        <w:widowControl w:val="0"/>
        <w:numPr>
          <w:ilvl w:val="0"/>
          <w:numId w:val="47"/>
        </w:numPr>
        <w:overflowPunct w:val="0"/>
        <w:autoSpaceDE w:val="0"/>
        <w:autoSpaceDN w:val="0"/>
        <w:adjustRightInd w:val="0"/>
        <w:ind w:left="0" w:hanging="426"/>
        <w:jc w:val="both"/>
        <w:rPr>
          <w:rFonts w:ascii="Asap" w:hAnsi="Asap" w:cs="Tahoma"/>
          <w:b/>
          <w:sz w:val="18"/>
          <w:szCs w:val="18"/>
        </w:rPr>
      </w:pPr>
      <w:r w:rsidRPr="00E86308">
        <w:rPr>
          <w:rFonts w:ascii="Asap" w:hAnsi="Asap" w:cs="Tahoma"/>
          <w:b/>
          <w:sz w:val="18"/>
          <w:szCs w:val="18"/>
        </w:rPr>
        <w:t>OPIS SPOSOBU OBLICZANIA CENY</w:t>
      </w:r>
    </w:p>
    <w:p w14:paraId="1A5DEC23" w14:textId="77777777" w:rsidR="002B5D20" w:rsidRPr="00E86308" w:rsidRDefault="002A460B" w:rsidP="00B6057F">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Wykonawca w przedstawionej ofercie winien zaoferować cenę ryczałtową, kompletną, jednoznaczną</w:t>
      </w:r>
      <w:r w:rsidR="002B5D20" w:rsidRPr="00E86308">
        <w:rPr>
          <w:rFonts w:ascii="Asap" w:hAnsi="Asap" w:cs="Tahoma"/>
          <w:sz w:val="18"/>
          <w:szCs w:val="18"/>
        </w:rPr>
        <w:t>, która będzie ceną ostateczną</w:t>
      </w:r>
      <w:r w:rsidR="00174430" w:rsidRPr="00E86308">
        <w:rPr>
          <w:rFonts w:ascii="Asap" w:hAnsi="Asap" w:cs="Tahoma"/>
          <w:sz w:val="18"/>
          <w:szCs w:val="18"/>
        </w:rPr>
        <w:t>.</w:t>
      </w:r>
    </w:p>
    <w:p w14:paraId="0DE65AA1" w14:textId="65C8FD79" w:rsidR="009676DC" w:rsidRPr="00E86308" w:rsidRDefault="00970308" w:rsidP="00B6057F">
      <w:pPr>
        <w:pStyle w:val="Akapitzlist"/>
        <w:numPr>
          <w:ilvl w:val="1"/>
          <w:numId w:val="11"/>
        </w:numPr>
        <w:tabs>
          <w:tab w:val="clear" w:pos="480"/>
        </w:tabs>
        <w:ind w:left="0" w:hanging="426"/>
        <w:jc w:val="both"/>
        <w:rPr>
          <w:rFonts w:ascii="Asap" w:hAnsi="Asap" w:cs="Tahoma"/>
          <w:bCs/>
          <w:sz w:val="18"/>
          <w:szCs w:val="18"/>
          <w:lang w:val="x-none"/>
        </w:rPr>
      </w:pPr>
      <w:r w:rsidRPr="00E86308">
        <w:rPr>
          <w:rFonts w:ascii="Asap" w:hAnsi="Asap" w:cs="Tahoma"/>
          <w:sz w:val="18"/>
          <w:szCs w:val="18"/>
        </w:rPr>
        <w:t>Wartości brutto oferty</w:t>
      </w:r>
      <w:r w:rsidR="00B45598" w:rsidRPr="00E86308">
        <w:rPr>
          <w:rFonts w:ascii="Asap" w:hAnsi="Asap" w:cs="Tahoma"/>
          <w:sz w:val="18"/>
          <w:szCs w:val="18"/>
        </w:rPr>
        <w:t xml:space="preserve"> </w:t>
      </w:r>
      <w:r w:rsidRPr="00E86308">
        <w:rPr>
          <w:rFonts w:ascii="Asap" w:hAnsi="Asap" w:cs="Tahoma"/>
          <w:sz w:val="18"/>
          <w:szCs w:val="18"/>
        </w:rPr>
        <w:t>powinny zawierać wszystkie koszty związane z dostawą przedmiotu zamówienia do</w:t>
      </w:r>
      <w:r w:rsidR="00174BF0" w:rsidRPr="00E86308">
        <w:rPr>
          <w:rFonts w:ascii="Asap" w:hAnsi="Asap" w:cs="Tahoma"/>
          <w:sz w:val="18"/>
          <w:szCs w:val="18"/>
        </w:rPr>
        <w:t xml:space="preserve"> </w:t>
      </w:r>
      <w:r w:rsidR="004F2101">
        <w:rPr>
          <w:rFonts w:ascii="Asap" w:hAnsi="Asap" w:cs="Tahoma"/>
          <w:sz w:val="18"/>
          <w:szCs w:val="18"/>
        </w:rPr>
        <w:t>Apteki</w:t>
      </w:r>
      <w:r w:rsidR="009B7A1F" w:rsidRPr="00E86308">
        <w:rPr>
          <w:rFonts w:ascii="Asap" w:hAnsi="Asap" w:cs="Tahoma"/>
          <w:sz w:val="18"/>
          <w:szCs w:val="18"/>
        </w:rPr>
        <w:t xml:space="preserve"> </w:t>
      </w:r>
      <w:r w:rsidRPr="00E86308">
        <w:rPr>
          <w:rFonts w:ascii="Asap" w:hAnsi="Asap" w:cs="Tahoma"/>
          <w:sz w:val="18"/>
          <w:szCs w:val="18"/>
        </w:rPr>
        <w:t>Zamawiającego</w:t>
      </w:r>
      <w:r w:rsidR="00D517EC" w:rsidRPr="00E86308">
        <w:rPr>
          <w:rFonts w:ascii="Asap" w:hAnsi="Asap" w:cs="Tahoma"/>
          <w:sz w:val="18"/>
          <w:szCs w:val="18"/>
        </w:rPr>
        <w:t xml:space="preserve"> </w:t>
      </w:r>
      <w:r w:rsidRPr="00E86308">
        <w:rPr>
          <w:rFonts w:ascii="Asap" w:hAnsi="Asap" w:cs="Tahoma"/>
          <w:sz w:val="18"/>
          <w:szCs w:val="18"/>
        </w:rPr>
        <w:t xml:space="preserve">w tym: </w:t>
      </w:r>
      <w:r w:rsidR="00E8643C" w:rsidRPr="00E8643C">
        <w:rPr>
          <w:rFonts w:ascii="Asap" w:hAnsi="Asap" w:cs="Tahoma"/>
          <w:bCs/>
          <w:sz w:val="18"/>
          <w:szCs w:val="18"/>
          <w:lang w:val="x-none"/>
        </w:rPr>
        <w:t>czynności związane z przygotowaniem dostawy, transport, koszt ubezpieczeń w trakcie transportu, opakowanie, opłaty wynikające z polskiego prawa celnego i podatkowego. Wykonawca winien uwzględnić w cenie oferty również wszystkie inne koszty jakie poniesie w związku z realizacją przedmiotu przetargu, także nie wymienione w zdaniu poprzedzającym, a które mają wpływ na cenę oferty.</w:t>
      </w:r>
    </w:p>
    <w:p w14:paraId="39AA7D89" w14:textId="592F8789" w:rsidR="006B533E" w:rsidRPr="00E86308" w:rsidRDefault="006B533E" w:rsidP="00B6057F">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 xml:space="preserve">Cena powinna być podana w złotych polskich. Rozliczenia między Zamawiającym a Wykonawcą prowadzone będą w złotych polskich. </w:t>
      </w:r>
    </w:p>
    <w:p w14:paraId="5C9EB2B4" w14:textId="77777777" w:rsidR="006B533E" w:rsidRPr="00E86308" w:rsidRDefault="006B533E" w:rsidP="00B6057F">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Jeżeli Wykonawca stosuje w swojej praktyce kupieckiej upusty cenowe, to proponując je Zamawiającemu w ofercie, musi już uwzględnić je w ostatecznej cenie oferty.</w:t>
      </w:r>
    </w:p>
    <w:p w14:paraId="4F3A9D99" w14:textId="77777777" w:rsidR="006B533E" w:rsidRPr="00E86308" w:rsidRDefault="006B533E" w:rsidP="00B6057F">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Przyjęte przez Wykonawcę w ofercie ceny</w:t>
      </w:r>
      <w:r w:rsidR="00B45598" w:rsidRPr="00E86308">
        <w:rPr>
          <w:rFonts w:ascii="Asap" w:hAnsi="Asap" w:cs="Tahoma"/>
          <w:sz w:val="18"/>
          <w:szCs w:val="18"/>
        </w:rPr>
        <w:t xml:space="preserve"> </w:t>
      </w:r>
      <w:r w:rsidRPr="00E86308">
        <w:rPr>
          <w:rFonts w:ascii="Asap" w:hAnsi="Asap" w:cs="Tahoma"/>
          <w:sz w:val="18"/>
          <w:szCs w:val="18"/>
        </w:rPr>
        <w:t xml:space="preserve">i stawki w złotych polskich nie będą podlegać waloryzacji w trakcie realizacji przedmiotu zamówienia z zastrzeżeniem przypadków, o których mowa w umowie i </w:t>
      </w:r>
      <w:r w:rsidR="008B7BEC" w:rsidRPr="00E86308">
        <w:rPr>
          <w:rFonts w:ascii="Asap" w:hAnsi="Asap" w:cs="Tahoma"/>
          <w:sz w:val="18"/>
          <w:szCs w:val="18"/>
          <w:lang w:val="pl-PL"/>
        </w:rPr>
        <w:t>U</w:t>
      </w:r>
      <w:r w:rsidRPr="00E86308">
        <w:rPr>
          <w:rFonts w:ascii="Asap" w:hAnsi="Asap" w:cs="Tahoma"/>
          <w:sz w:val="18"/>
          <w:szCs w:val="18"/>
        </w:rPr>
        <w:t xml:space="preserve">PZP. </w:t>
      </w:r>
    </w:p>
    <w:p w14:paraId="16BCDA3D" w14:textId="77777777" w:rsidR="00C53EFE" w:rsidRPr="00E86308" w:rsidRDefault="00C53EFE" w:rsidP="00B6057F">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Zamawiający w załączniku nr 2 do SIWZ w rubryce VAT (%) dopuszcza wpisanie zamiennie liczbowej lub procentowej wartości stawki podatku VAT.</w:t>
      </w:r>
    </w:p>
    <w:p w14:paraId="660D1FF6" w14:textId="7C233383" w:rsidR="00580937" w:rsidRPr="00E86308" w:rsidRDefault="00580937" w:rsidP="00B6057F">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W sytuacji gdzie Zamawiający dopuścił możliwość przeliczania zaoferowanych  opakowań zgodnie z zapisami w SAC Zamawiający będzie realizował zamówienie w pełnych opakowaniach tj. gdy przy przeliczeniu zostanie 41,67 opakowania Zamawiający maksymalnie zamówi 4</w:t>
      </w:r>
      <w:r w:rsidR="000C448F">
        <w:rPr>
          <w:rFonts w:ascii="Asap" w:hAnsi="Asap" w:cs="Tahoma"/>
          <w:sz w:val="18"/>
          <w:szCs w:val="18"/>
          <w:lang w:val="pl-PL"/>
        </w:rPr>
        <w:t>2</w:t>
      </w:r>
      <w:r w:rsidRPr="00E86308">
        <w:rPr>
          <w:rFonts w:ascii="Asap" w:hAnsi="Asap" w:cs="Tahoma"/>
          <w:sz w:val="18"/>
          <w:szCs w:val="18"/>
          <w:lang w:val="pl-PL"/>
        </w:rPr>
        <w:t xml:space="preserve"> </w:t>
      </w:r>
      <w:r w:rsidRPr="00E86308">
        <w:rPr>
          <w:rFonts w:ascii="Asap" w:hAnsi="Asap" w:cs="Tahoma"/>
          <w:sz w:val="18"/>
          <w:szCs w:val="18"/>
        </w:rPr>
        <w:t>opakow</w:t>
      </w:r>
      <w:r w:rsidR="000C448F">
        <w:rPr>
          <w:rFonts w:ascii="Asap" w:hAnsi="Asap" w:cs="Tahoma"/>
          <w:sz w:val="18"/>
          <w:szCs w:val="18"/>
          <w:lang w:val="pl-PL"/>
        </w:rPr>
        <w:t>ania</w:t>
      </w:r>
      <w:r w:rsidRPr="00E86308">
        <w:rPr>
          <w:rFonts w:ascii="Asap" w:hAnsi="Asap" w:cs="Tahoma"/>
          <w:sz w:val="18"/>
          <w:szCs w:val="18"/>
        </w:rPr>
        <w:t>. Przeliczenia te mają jedynie na celu porównanie złożonych ofert.</w:t>
      </w:r>
    </w:p>
    <w:p w14:paraId="20901D5A" w14:textId="114421C9" w:rsidR="00B55F7F" w:rsidRDefault="00B55F7F" w:rsidP="00B6057F">
      <w:pPr>
        <w:numPr>
          <w:ilvl w:val="1"/>
          <w:numId w:val="11"/>
        </w:numPr>
        <w:tabs>
          <w:tab w:val="clear" w:pos="480"/>
        </w:tabs>
        <w:ind w:left="0" w:hanging="426"/>
        <w:rPr>
          <w:rFonts w:ascii="Asap" w:hAnsi="Asap" w:cs="Tahoma"/>
          <w:bCs/>
          <w:sz w:val="18"/>
          <w:szCs w:val="18"/>
          <w:lang w:val="x-none"/>
        </w:rPr>
      </w:pPr>
      <w:r w:rsidRPr="00E86308">
        <w:rPr>
          <w:rFonts w:ascii="Asap" w:hAnsi="Asap" w:cs="Tahoma"/>
          <w:bCs/>
          <w:sz w:val="18"/>
          <w:szCs w:val="18"/>
          <w:lang w:val="x-none"/>
        </w:rPr>
        <w:t>Ceny jednostkowe netto oraz wartości netto i brutto należy zaokrąglić do dwóch miejsc po przecinku.</w:t>
      </w:r>
    </w:p>
    <w:p w14:paraId="07E9EB86" w14:textId="7DBBB2B5" w:rsidR="00E8643C" w:rsidRPr="006B6D08" w:rsidRDefault="00E8643C" w:rsidP="00B6057F">
      <w:pPr>
        <w:numPr>
          <w:ilvl w:val="1"/>
          <w:numId w:val="11"/>
        </w:numPr>
        <w:tabs>
          <w:tab w:val="clear" w:pos="480"/>
        </w:tabs>
        <w:ind w:left="0" w:hanging="426"/>
        <w:jc w:val="both"/>
        <w:rPr>
          <w:rFonts w:ascii="Asap" w:hAnsi="Asap" w:cs="Tahoma"/>
          <w:bCs/>
          <w:sz w:val="18"/>
          <w:szCs w:val="18"/>
          <w:lang w:val="x-none"/>
        </w:rPr>
      </w:pPr>
      <w:r w:rsidRPr="006B6D08">
        <w:rPr>
          <w:rFonts w:ascii="Asap" w:hAnsi="Asap" w:cs="Tahoma"/>
          <w:bCs/>
          <w:sz w:val="18"/>
          <w:szCs w:val="18"/>
          <w:lang w:val="x-none"/>
        </w:rPr>
        <w:t xml:space="preserve">Wykonawca podaje cenę za wykonanie przedmiotu umowy, wypełniając odpowiednie pozycje </w:t>
      </w:r>
      <w:r w:rsidR="00E54730" w:rsidRPr="006B6D08">
        <w:rPr>
          <w:rFonts w:ascii="Asap" w:hAnsi="Asap" w:cs="Tahoma"/>
          <w:bCs/>
          <w:sz w:val="18"/>
          <w:szCs w:val="18"/>
        </w:rPr>
        <w:t>SAC</w:t>
      </w:r>
      <w:r w:rsidRPr="006B6D08">
        <w:rPr>
          <w:rFonts w:ascii="Asap" w:hAnsi="Asap" w:cs="Tahoma"/>
          <w:bCs/>
          <w:sz w:val="18"/>
          <w:szCs w:val="18"/>
          <w:lang w:val="x-none"/>
        </w:rPr>
        <w:t xml:space="preserve"> w zakresie części zamówienia, na któr</w:t>
      </w:r>
      <w:r w:rsidR="00E54730" w:rsidRPr="006B6D08">
        <w:rPr>
          <w:rFonts w:ascii="Asap" w:hAnsi="Asap" w:cs="Tahoma"/>
          <w:bCs/>
          <w:sz w:val="18"/>
          <w:szCs w:val="18"/>
        </w:rPr>
        <w:t>ą</w:t>
      </w:r>
      <w:r w:rsidRPr="006B6D08">
        <w:rPr>
          <w:rFonts w:ascii="Asap" w:hAnsi="Asap" w:cs="Tahoma"/>
          <w:bCs/>
          <w:sz w:val="18"/>
          <w:szCs w:val="18"/>
          <w:lang w:val="x-none"/>
        </w:rPr>
        <w:t xml:space="preserve"> składa ofertę. Wykonawca obliczając cenę oferty zobowiązany jest podsumować wartości netto i brutto z danych pozycji</w:t>
      </w:r>
      <w:r w:rsidR="00AA54B6">
        <w:rPr>
          <w:rFonts w:ascii="Asap" w:hAnsi="Asap" w:cs="Tahoma"/>
          <w:bCs/>
          <w:sz w:val="18"/>
          <w:szCs w:val="18"/>
        </w:rPr>
        <w:t>.</w:t>
      </w:r>
    </w:p>
    <w:p w14:paraId="33FD3BB0" w14:textId="77777777" w:rsidR="00E8643C" w:rsidRPr="00CD74CE" w:rsidRDefault="00E8643C" w:rsidP="00B6057F">
      <w:pPr>
        <w:numPr>
          <w:ilvl w:val="1"/>
          <w:numId w:val="11"/>
        </w:numPr>
        <w:tabs>
          <w:tab w:val="clear" w:pos="480"/>
        </w:tabs>
        <w:ind w:left="0" w:hanging="567"/>
        <w:jc w:val="both"/>
        <w:rPr>
          <w:rFonts w:ascii="Asap" w:hAnsi="Asap" w:cs="Tahoma"/>
          <w:bCs/>
          <w:sz w:val="18"/>
          <w:szCs w:val="18"/>
          <w:lang w:val="x-none"/>
        </w:rPr>
      </w:pPr>
      <w:r w:rsidRPr="00CD74CE">
        <w:rPr>
          <w:rFonts w:ascii="Asap" w:hAnsi="Asap" w:cs="Tahoma"/>
          <w:bCs/>
          <w:sz w:val="18"/>
          <w:szCs w:val="18"/>
          <w:lang w:val="x-none"/>
        </w:rPr>
        <w:t xml:space="preserve">Wykonawca w formularzu ofertowym zobowiązany jest złożyć oświadczenie – informację dla Zamawiającego, czy wybór oferty będzie prowadzić do powstania u Zamawiającego obowiązku podatkowego </w:t>
      </w:r>
      <w:r w:rsidRPr="00CD74CE">
        <w:rPr>
          <w:rFonts w:ascii="Asap" w:hAnsi="Asap" w:cs="Tahoma"/>
          <w:b/>
          <w:sz w:val="18"/>
          <w:szCs w:val="18"/>
          <w:lang w:val="x-none"/>
        </w:rPr>
        <w:t>(formularz ofertowy, pkt. 2 załącznika nr 1 do SIWZ)</w:t>
      </w:r>
      <w:r w:rsidRPr="00CD74CE">
        <w:rPr>
          <w:rFonts w:ascii="Asap" w:hAnsi="Asap" w:cs="Tahoma"/>
          <w:bCs/>
          <w:sz w:val="18"/>
          <w:szCs w:val="18"/>
          <w:lang w:val="x-none"/>
        </w:rPr>
        <w:t xml:space="preserve"> z podaniem dokładnej wartości podatku VAT, która nie została doliczona do oferty, a </w:t>
      </w:r>
      <w:r w:rsidRPr="00CD74CE">
        <w:rPr>
          <w:rFonts w:ascii="Asap" w:hAnsi="Asap" w:cs="Tahoma"/>
          <w:bCs/>
          <w:sz w:val="18"/>
          <w:szCs w:val="18"/>
          <w:lang w:val="x-none"/>
        </w:rPr>
        <w:lastRenderedPageBreak/>
        <w:t>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53C2B845" w14:textId="0ACD1C8E" w:rsidR="00DA1C1F" w:rsidRDefault="00DA1C1F" w:rsidP="00B6057F">
      <w:pPr>
        <w:pStyle w:val="Tekstpodstawowywcity"/>
        <w:ind w:left="0" w:firstLine="0"/>
        <w:rPr>
          <w:rFonts w:ascii="Asap" w:hAnsi="Asap" w:cs="Tahoma"/>
          <w:sz w:val="18"/>
          <w:szCs w:val="18"/>
        </w:rPr>
      </w:pPr>
    </w:p>
    <w:p w14:paraId="70242035" w14:textId="77777777" w:rsidR="002F2864" w:rsidRPr="00E86308" w:rsidRDefault="002F2864" w:rsidP="00B6057F">
      <w:pPr>
        <w:widowControl w:val="0"/>
        <w:numPr>
          <w:ilvl w:val="0"/>
          <w:numId w:val="47"/>
        </w:numPr>
        <w:overflowPunct w:val="0"/>
        <w:autoSpaceDE w:val="0"/>
        <w:autoSpaceDN w:val="0"/>
        <w:adjustRightInd w:val="0"/>
        <w:ind w:left="0" w:hanging="426"/>
        <w:jc w:val="both"/>
        <w:rPr>
          <w:rFonts w:ascii="Asap" w:hAnsi="Asap" w:cs="Tahoma"/>
          <w:b/>
          <w:sz w:val="18"/>
          <w:szCs w:val="18"/>
        </w:rPr>
      </w:pPr>
      <w:r w:rsidRPr="00E86308">
        <w:rPr>
          <w:rFonts w:ascii="Asap" w:hAnsi="Asap" w:cs="Tahoma"/>
          <w:b/>
          <w:sz w:val="18"/>
          <w:szCs w:val="18"/>
        </w:rPr>
        <w:t>OPIS</w:t>
      </w:r>
      <w:r w:rsidR="00B45598" w:rsidRPr="00E86308">
        <w:rPr>
          <w:rFonts w:ascii="Asap" w:hAnsi="Asap" w:cs="Tahoma"/>
          <w:b/>
          <w:sz w:val="18"/>
          <w:szCs w:val="18"/>
        </w:rPr>
        <w:t xml:space="preserve"> </w:t>
      </w:r>
      <w:r w:rsidRPr="00E86308">
        <w:rPr>
          <w:rFonts w:ascii="Asap" w:hAnsi="Asap" w:cs="Tahoma"/>
          <w:b/>
          <w:sz w:val="18"/>
          <w:szCs w:val="18"/>
        </w:rPr>
        <w:t>KRYTERIÓW, KTÓRYMI</w:t>
      </w:r>
      <w:r w:rsidR="00B45598" w:rsidRPr="00E86308">
        <w:rPr>
          <w:rFonts w:ascii="Asap" w:hAnsi="Asap" w:cs="Tahoma"/>
          <w:b/>
          <w:sz w:val="18"/>
          <w:szCs w:val="18"/>
        </w:rPr>
        <w:t xml:space="preserve"> </w:t>
      </w:r>
      <w:r w:rsidRPr="00E86308">
        <w:rPr>
          <w:rFonts w:ascii="Asap" w:hAnsi="Asap" w:cs="Tahoma"/>
          <w:b/>
          <w:sz w:val="18"/>
          <w:szCs w:val="18"/>
        </w:rPr>
        <w:t>BĘDZIE</w:t>
      </w:r>
      <w:r w:rsidR="00B45598" w:rsidRPr="00E86308">
        <w:rPr>
          <w:rFonts w:ascii="Asap" w:hAnsi="Asap" w:cs="Tahoma"/>
          <w:b/>
          <w:sz w:val="18"/>
          <w:szCs w:val="18"/>
        </w:rPr>
        <w:t xml:space="preserve"> </w:t>
      </w:r>
      <w:r w:rsidRPr="00E86308">
        <w:rPr>
          <w:rFonts w:ascii="Asap" w:hAnsi="Asap" w:cs="Tahoma"/>
          <w:b/>
          <w:sz w:val="18"/>
          <w:szCs w:val="18"/>
        </w:rPr>
        <w:t>SIĘ</w:t>
      </w:r>
      <w:r w:rsidR="00B45598" w:rsidRPr="00E86308">
        <w:rPr>
          <w:rFonts w:ascii="Asap" w:hAnsi="Asap" w:cs="Tahoma"/>
          <w:b/>
          <w:sz w:val="18"/>
          <w:szCs w:val="18"/>
        </w:rPr>
        <w:t xml:space="preserve"> </w:t>
      </w:r>
      <w:r w:rsidRPr="00E86308">
        <w:rPr>
          <w:rFonts w:ascii="Asap" w:hAnsi="Asap" w:cs="Tahoma"/>
          <w:b/>
          <w:sz w:val="18"/>
          <w:szCs w:val="18"/>
        </w:rPr>
        <w:t>KIEROWAŁ</w:t>
      </w:r>
      <w:r w:rsidR="00B45598" w:rsidRPr="00E86308">
        <w:rPr>
          <w:rFonts w:ascii="Asap" w:hAnsi="Asap" w:cs="Tahoma"/>
          <w:b/>
          <w:sz w:val="18"/>
          <w:szCs w:val="18"/>
        </w:rPr>
        <w:t xml:space="preserve"> </w:t>
      </w:r>
      <w:r w:rsidRPr="00E86308">
        <w:rPr>
          <w:rFonts w:ascii="Asap" w:hAnsi="Asap" w:cs="Tahoma"/>
          <w:b/>
          <w:sz w:val="18"/>
          <w:szCs w:val="18"/>
        </w:rPr>
        <w:t>ZAMAWIAJĄCY</w:t>
      </w:r>
      <w:r w:rsidR="00B45598" w:rsidRPr="00E86308">
        <w:rPr>
          <w:rFonts w:ascii="Asap" w:hAnsi="Asap" w:cs="Tahoma"/>
          <w:bCs/>
          <w:sz w:val="18"/>
          <w:szCs w:val="18"/>
        </w:rPr>
        <w:t xml:space="preserve"> </w:t>
      </w:r>
      <w:r w:rsidRPr="00E86308">
        <w:rPr>
          <w:rFonts w:ascii="Asap" w:hAnsi="Asap" w:cs="Tahoma"/>
          <w:b/>
          <w:sz w:val="18"/>
          <w:szCs w:val="18"/>
        </w:rPr>
        <w:t>PRZY</w:t>
      </w:r>
      <w:r w:rsidR="00B45598" w:rsidRPr="00E86308">
        <w:rPr>
          <w:rFonts w:ascii="Asap" w:hAnsi="Asap" w:cs="Tahoma"/>
          <w:b/>
          <w:sz w:val="18"/>
          <w:szCs w:val="18"/>
        </w:rPr>
        <w:t xml:space="preserve"> </w:t>
      </w:r>
      <w:r w:rsidRPr="00E86308">
        <w:rPr>
          <w:rFonts w:ascii="Asap" w:hAnsi="Asap" w:cs="Tahoma"/>
          <w:b/>
          <w:sz w:val="18"/>
          <w:szCs w:val="18"/>
        </w:rPr>
        <w:t>WYBORZE</w:t>
      </w:r>
      <w:r w:rsidR="00B45598" w:rsidRPr="00E86308">
        <w:rPr>
          <w:rFonts w:ascii="Asap" w:hAnsi="Asap" w:cs="Tahoma"/>
          <w:b/>
          <w:sz w:val="18"/>
          <w:szCs w:val="18"/>
        </w:rPr>
        <w:t xml:space="preserve"> </w:t>
      </w:r>
      <w:r w:rsidRPr="00E86308">
        <w:rPr>
          <w:rFonts w:ascii="Asap" w:hAnsi="Asap" w:cs="Tahoma"/>
          <w:b/>
          <w:sz w:val="18"/>
          <w:szCs w:val="18"/>
        </w:rPr>
        <w:t>OFERTY</w:t>
      </w:r>
    </w:p>
    <w:p w14:paraId="34F475BC" w14:textId="77777777" w:rsidR="00042F95" w:rsidRPr="00E86308" w:rsidRDefault="00042F95" w:rsidP="00B6057F">
      <w:pPr>
        <w:widowControl w:val="0"/>
        <w:overflowPunct w:val="0"/>
        <w:autoSpaceDE w:val="0"/>
        <w:autoSpaceDN w:val="0"/>
        <w:adjustRightInd w:val="0"/>
        <w:jc w:val="both"/>
        <w:rPr>
          <w:rFonts w:ascii="Asap" w:hAnsi="Asap" w:cs="Tahoma"/>
          <w:bCs/>
          <w:sz w:val="18"/>
          <w:szCs w:val="18"/>
        </w:rPr>
      </w:pPr>
    </w:p>
    <w:p w14:paraId="2155771A" w14:textId="77777777" w:rsidR="00042F95" w:rsidRPr="00E86308" w:rsidRDefault="00042F95" w:rsidP="00B6057F">
      <w:pPr>
        <w:autoSpaceDE w:val="0"/>
        <w:autoSpaceDN w:val="0"/>
        <w:adjustRightInd w:val="0"/>
        <w:jc w:val="both"/>
        <w:rPr>
          <w:rFonts w:ascii="Asap" w:eastAsia="Calibri" w:hAnsi="Asap" w:cs="Tahoma"/>
          <w:b/>
          <w:sz w:val="18"/>
          <w:szCs w:val="18"/>
        </w:rPr>
      </w:pPr>
      <w:r w:rsidRPr="00E86308">
        <w:rPr>
          <w:rFonts w:ascii="Asap" w:eastAsia="Calibri" w:hAnsi="Asap" w:cs="Tahoma"/>
          <w:b/>
          <w:sz w:val="18"/>
          <w:szCs w:val="18"/>
        </w:rPr>
        <w:t>Zamawiający w niniejszym postępowaniu przetargowym przy ocenie ofert będzie stosował procedurę określoną w art. 24aa UPZP.</w:t>
      </w:r>
    </w:p>
    <w:p w14:paraId="66C6F70F" w14:textId="77777777" w:rsidR="00042F95" w:rsidRPr="00E86308" w:rsidRDefault="00042F95" w:rsidP="00B6057F">
      <w:pPr>
        <w:widowControl w:val="0"/>
        <w:overflowPunct w:val="0"/>
        <w:autoSpaceDE w:val="0"/>
        <w:autoSpaceDN w:val="0"/>
        <w:adjustRightInd w:val="0"/>
        <w:jc w:val="both"/>
        <w:rPr>
          <w:rFonts w:ascii="Asap" w:hAnsi="Asap" w:cs="Tahoma"/>
          <w:bCs/>
          <w:sz w:val="18"/>
          <w:szCs w:val="18"/>
        </w:rPr>
      </w:pPr>
    </w:p>
    <w:p w14:paraId="7A00F9C0" w14:textId="4828B624" w:rsidR="00B14EF5" w:rsidRDefault="00B14EF5" w:rsidP="00B6057F">
      <w:pPr>
        <w:pStyle w:val="Tekstpodstawowy"/>
        <w:rPr>
          <w:rFonts w:ascii="Asap" w:hAnsi="Asap" w:cs="Tahoma"/>
          <w:sz w:val="18"/>
          <w:szCs w:val="18"/>
        </w:rPr>
      </w:pPr>
      <w:r w:rsidRPr="00E86308">
        <w:rPr>
          <w:rFonts w:ascii="Asap" w:hAnsi="Asap" w:cs="Tahoma"/>
          <w:sz w:val="18"/>
          <w:szCs w:val="18"/>
        </w:rPr>
        <w:t>Przy wyborze i ocenie oferty Zamawiający będzie się kierować wyłącznie następującymi kryteriami:</w:t>
      </w:r>
    </w:p>
    <w:p w14:paraId="5A199CF2" w14:textId="77777777" w:rsidR="009676DC" w:rsidRPr="00E86308" w:rsidRDefault="009676DC" w:rsidP="00B6057F">
      <w:pPr>
        <w:widowControl w:val="0"/>
        <w:overflowPunct w:val="0"/>
        <w:autoSpaceDE w:val="0"/>
        <w:autoSpaceDN w:val="0"/>
        <w:adjustRightInd w:val="0"/>
        <w:jc w:val="both"/>
        <w:rPr>
          <w:rFonts w:ascii="Asap" w:hAnsi="Asap" w:cs="Arial"/>
          <w:b/>
          <w:bCs/>
          <w:color w:val="000000" w:themeColor="text1"/>
          <w:sz w:val="18"/>
          <w:szCs w:val="18"/>
        </w:rPr>
      </w:pPr>
      <w:r w:rsidRPr="00E86308">
        <w:rPr>
          <w:rFonts w:ascii="Asap" w:hAnsi="Asap" w:cs="Arial"/>
          <w:b/>
          <w:bCs/>
          <w:color w:val="000000" w:themeColor="text1"/>
          <w:sz w:val="18"/>
          <w:szCs w:val="18"/>
        </w:rPr>
        <w:t>Cena oferty – 60 %</w:t>
      </w:r>
    </w:p>
    <w:p w14:paraId="23A6DDB0" w14:textId="2323A72B" w:rsidR="009676DC" w:rsidRDefault="009676DC" w:rsidP="00B6057F">
      <w:pPr>
        <w:widowControl w:val="0"/>
        <w:overflowPunct w:val="0"/>
        <w:autoSpaceDE w:val="0"/>
        <w:autoSpaceDN w:val="0"/>
        <w:adjustRightInd w:val="0"/>
        <w:jc w:val="both"/>
        <w:rPr>
          <w:rFonts w:ascii="Asap" w:hAnsi="Asap" w:cs="Arial"/>
          <w:b/>
          <w:bCs/>
          <w:color w:val="000000" w:themeColor="text1"/>
          <w:sz w:val="18"/>
          <w:szCs w:val="18"/>
        </w:rPr>
      </w:pPr>
      <w:r w:rsidRPr="00E86308">
        <w:rPr>
          <w:rFonts w:ascii="Asap" w:hAnsi="Asap" w:cs="Arial"/>
          <w:b/>
          <w:bCs/>
          <w:color w:val="000000" w:themeColor="text1"/>
          <w:sz w:val="18"/>
          <w:szCs w:val="18"/>
        </w:rPr>
        <w:t xml:space="preserve">Termin dostawy – </w:t>
      </w:r>
      <w:r w:rsidR="0067141B">
        <w:rPr>
          <w:rFonts w:ascii="Asap" w:hAnsi="Asap" w:cs="Arial"/>
          <w:b/>
          <w:bCs/>
          <w:color w:val="000000" w:themeColor="text1"/>
          <w:sz w:val="18"/>
          <w:szCs w:val="18"/>
        </w:rPr>
        <w:t>2</w:t>
      </w:r>
      <w:r w:rsidRPr="00E86308">
        <w:rPr>
          <w:rFonts w:ascii="Asap" w:hAnsi="Asap" w:cs="Arial"/>
          <w:b/>
          <w:bCs/>
          <w:color w:val="000000" w:themeColor="text1"/>
          <w:sz w:val="18"/>
          <w:szCs w:val="18"/>
        </w:rPr>
        <w:t>0%</w:t>
      </w:r>
    </w:p>
    <w:p w14:paraId="29D0F21E" w14:textId="7A4E8276" w:rsidR="0067141B" w:rsidRDefault="0067141B" w:rsidP="00B6057F">
      <w:pPr>
        <w:widowControl w:val="0"/>
        <w:overflowPunct w:val="0"/>
        <w:autoSpaceDE w:val="0"/>
        <w:autoSpaceDN w:val="0"/>
        <w:adjustRightInd w:val="0"/>
        <w:jc w:val="both"/>
        <w:rPr>
          <w:rFonts w:ascii="Asap" w:hAnsi="Asap" w:cs="Arial"/>
          <w:b/>
          <w:bCs/>
          <w:color w:val="000000" w:themeColor="text1"/>
          <w:sz w:val="18"/>
          <w:szCs w:val="18"/>
        </w:rPr>
      </w:pPr>
      <w:r>
        <w:rPr>
          <w:rFonts w:ascii="Asap" w:hAnsi="Asap" w:cs="Arial"/>
          <w:b/>
          <w:bCs/>
          <w:color w:val="000000" w:themeColor="text1"/>
          <w:sz w:val="18"/>
          <w:szCs w:val="18"/>
        </w:rPr>
        <w:t>Termin ważności – 20%</w:t>
      </w:r>
    </w:p>
    <w:p w14:paraId="723A0E53" w14:textId="77777777" w:rsidR="00C76B72" w:rsidRPr="00E86308" w:rsidRDefault="00C76B72" w:rsidP="00B6057F">
      <w:pPr>
        <w:widowControl w:val="0"/>
        <w:overflowPunct w:val="0"/>
        <w:autoSpaceDE w:val="0"/>
        <w:autoSpaceDN w:val="0"/>
        <w:adjustRightInd w:val="0"/>
        <w:jc w:val="both"/>
        <w:rPr>
          <w:rFonts w:ascii="Asap" w:hAnsi="Asap" w:cs="Arial"/>
          <w:b/>
          <w:bCs/>
          <w:color w:val="000000" w:themeColor="text1"/>
          <w:sz w:val="18"/>
          <w:szCs w:val="18"/>
        </w:rPr>
      </w:pPr>
    </w:p>
    <w:p w14:paraId="57E57953" w14:textId="4E9C5F82" w:rsidR="009676DC" w:rsidRPr="00E86308" w:rsidRDefault="009676DC" w:rsidP="00B6057F">
      <w:pPr>
        <w:widowControl w:val="0"/>
        <w:overflowPunct w:val="0"/>
        <w:autoSpaceDE w:val="0"/>
        <w:autoSpaceDN w:val="0"/>
        <w:adjustRightInd w:val="0"/>
        <w:jc w:val="both"/>
        <w:rPr>
          <w:rFonts w:ascii="Asap" w:hAnsi="Asap" w:cs="Arial"/>
          <w:b/>
          <w:color w:val="000000" w:themeColor="text1"/>
          <w:sz w:val="18"/>
          <w:szCs w:val="18"/>
          <w:u w:val="single"/>
        </w:rPr>
      </w:pPr>
      <w:r w:rsidRPr="00E86308">
        <w:rPr>
          <w:rFonts w:ascii="Asap" w:hAnsi="Asap" w:cs="Arial"/>
          <w:b/>
          <w:color w:val="000000" w:themeColor="text1"/>
          <w:sz w:val="18"/>
          <w:szCs w:val="18"/>
          <w:u w:val="single"/>
        </w:rPr>
        <w:t>Kryterium: cena</w:t>
      </w:r>
    </w:p>
    <w:p w14:paraId="6008DBD0" w14:textId="77777777" w:rsidR="00CB0217" w:rsidRPr="00E86308" w:rsidRDefault="00CB0217" w:rsidP="00B6057F">
      <w:pPr>
        <w:widowControl w:val="0"/>
        <w:overflowPunct w:val="0"/>
        <w:autoSpaceDE w:val="0"/>
        <w:autoSpaceDN w:val="0"/>
        <w:adjustRightInd w:val="0"/>
        <w:ind w:left="284"/>
        <w:jc w:val="both"/>
        <w:rPr>
          <w:rFonts w:ascii="Asap" w:hAnsi="Asap" w:cs="Arial"/>
          <w:bCs/>
          <w:color w:val="000000" w:themeColor="text1"/>
          <w:sz w:val="18"/>
          <w:szCs w:val="18"/>
        </w:rPr>
      </w:pPr>
    </w:p>
    <w:p w14:paraId="196C4A4F" w14:textId="77777777" w:rsidR="009676DC" w:rsidRPr="00E86308" w:rsidRDefault="009676DC" w:rsidP="00B6057F">
      <w:pPr>
        <w:widowControl w:val="0"/>
        <w:overflowPunct w:val="0"/>
        <w:autoSpaceDE w:val="0"/>
        <w:autoSpaceDN w:val="0"/>
        <w:adjustRightInd w:val="0"/>
        <w:jc w:val="both"/>
        <w:rPr>
          <w:rFonts w:ascii="Asap" w:hAnsi="Asap" w:cs="Arial"/>
          <w:bCs/>
          <w:color w:val="000000" w:themeColor="text1"/>
          <w:sz w:val="18"/>
          <w:szCs w:val="18"/>
        </w:rPr>
      </w:pPr>
      <w:r w:rsidRPr="00E86308">
        <w:rPr>
          <w:rFonts w:ascii="Asap" w:hAnsi="Asap" w:cs="Arial"/>
          <w:bCs/>
          <w:color w:val="000000" w:themeColor="text1"/>
          <w:sz w:val="18"/>
          <w:szCs w:val="18"/>
        </w:rPr>
        <w:t>Ocena kryterium zostanie obliczona wg wzoru:</w:t>
      </w:r>
    </w:p>
    <w:tbl>
      <w:tblPr>
        <w:tblW w:w="0" w:type="auto"/>
        <w:tblLook w:val="04A0" w:firstRow="1" w:lastRow="0" w:firstColumn="1" w:lastColumn="0" w:noHBand="0" w:noVBand="1"/>
      </w:tblPr>
      <w:tblGrid>
        <w:gridCol w:w="992"/>
        <w:gridCol w:w="992"/>
        <w:gridCol w:w="992"/>
      </w:tblGrid>
      <w:tr w:rsidR="009676DC" w:rsidRPr="00E86308" w14:paraId="06AAF6CA" w14:textId="77777777" w:rsidTr="00D474CC">
        <w:trPr>
          <w:trHeight w:val="300"/>
        </w:trPr>
        <w:tc>
          <w:tcPr>
            <w:tcW w:w="992" w:type="dxa"/>
            <w:tcBorders>
              <w:bottom w:val="single" w:sz="4" w:space="0" w:color="auto"/>
            </w:tcBorders>
            <w:shd w:val="clear" w:color="auto" w:fill="auto"/>
            <w:noWrap/>
            <w:vAlign w:val="bottom"/>
            <w:hideMark/>
          </w:tcPr>
          <w:p w14:paraId="6A6B746A" w14:textId="77777777" w:rsidR="009676DC" w:rsidRPr="00E86308" w:rsidRDefault="009676DC" w:rsidP="00B6057F">
            <w:pPr>
              <w:widowControl w:val="0"/>
              <w:overflowPunct w:val="0"/>
              <w:autoSpaceDE w:val="0"/>
              <w:autoSpaceDN w:val="0"/>
              <w:adjustRightInd w:val="0"/>
              <w:jc w:val="center"/>
              <w:rPr>
                <w:rFonts w:ascii="Asap" w:hAnsi="Asap" w:cs="Arial"/>
                <w:bCs/>
                <w:color w:val="000000" w:themeColor="text1"/>
                <w:sz w:val="18"/>
                <w:szCs w:val="18"/>
                <w:u w:val="single"/>
              </w:rPr>
            </w:pPr>
            <w:r w:rsidRPr="00E86308">
              <w:rPr>
                <w:rFonts w:ascii="Asap" w:hAnsi="Asap" w:cs="Arial"/>
                <w:bCs/>
                <w:color w:val="000000" w:themeColor="text1"/>
                <w:sz w:val="18"/>
                <w:szCs w:val="18"/>
                <w:u w:val="single"/>
              </w:rPr>
              <w:t>Cn</w:t>
            </w:r>
          </w:p>
        </w:tc>
        <w:tc>
          <w:tcPr>
            <w:tcW w:w="992" w:type="dxa"/>
            <w:vMerge w:val="restart"/>
            <w:shd w:val="clear" w:color="auto" w:fill="auto"/>
            <w:noWrap/>
            <w:vAlign w:val="center"/>
            <w:hideMark/>
          </w:tcPr>
          <w:p w14:paraId="375DFDCB" w14:textId="77777777" w:rsidR="009676DC" w:rsidRPr="00E86308" w:rsidRDefault="009676DC" w:rsidP="00B6057F">
            <w:pPr>
              <w:widowControl w:val="0"/>
              <w:overflowPunct w:val="0"/>
              <w:autoSpaceDE w:val="0"/>
              <w:autoSpaceDN w:val="0"/>
              <w:adjustRightInd w:val="0"/>
              <w:jc w:val="center"/>
              <w:rPr>
                <w:rFonts w:ascii="Asap" w:hAnsi="Asap" w:cs="Arial"/>
                <w:bCs/>
                <w:color w:val="000000" w:themeColor="text1"/>
                <w:sz w:val="18"/>
                <w:szCs w:val="18"/>
              </w:rPr>
            </w:pPr>
            <w:r w:rsidRPr="00E86308">
              <w:rPr>
                <w:rFonts w:ascii="Asap" w:hAnsi="Asap" w:cs="Arial"/>
                <w:bCs/>
                <w:color w:val="000000" w:themeColor="text1"/>
                <w:sz w:val="18"/>
                <w:szCs w:val="18"/>
              </w:rPr>
              <w:t>x 60</w:t>
            </w:r>
          </w:p>
        </w:tc>
        <w:tc>
          <w:tcPr>
            <w:tcW w:w="992" w:type="dxa"/>
            <w:vMerge w:val="restart"/>
            <w:shd w:val="clear" w:color="auto" w:fill="auto"/>
            <w:noWrap/>
            <w:vAlign w:val="center"/>
            <w:hideMark/>
          </w:tcPr>
          <w:p w14:paraId="2BDE352E" w14:textId="77777777" w:rsidR="009676DC" w:rsidRPr="00E86308" w:rsidRDefault="009676DC" w:rsidP="00B6057F">
            <w:pPr>
              <w:widowControl w:val="0"/>
              <w:overflowPunct w:val="0"/>
              <w:autoSpaceDE w:val="0"/>
              <w:autoSpaceDN w:val="0"/>
              <w:adjustRightInd w:val="0"/>
              <w:jc w:val="center"/>
              <w:rPr>
                <w:rFonts w:ascii="Asap" w:hAnsi="Asap" w:cs="Arial"/>
                <w:bCs/>
                <w:color w:val="000000" w:themeColor="text1"/>
                <w:sz w:val="18"/>
                <w:szCs w:val="18"/>
              </w:rPr>
            </w:pPr>
            <w:r w:rsidRPr="00E86308">
              <w:rPr>
                <w:rFonts w:ascii="Asap" w:hAnsi="Asap" w:cs="Arial"/>
                <w:bCs/>
                <w:color w:val="000000" w:themeColor="text1"/>
                <w:sz w:val="18"/>
                <w:szCs w:val="18"/>
              </w:rPr>
              <w:t>= Pc</w:t>
            </w:r>
          </w:p>
        </w:tc>
      </w:tr>
      <w:tr w:rsidR="009676DC" w:rsidRPr="00E86308" w14:paraId="475E3DA3" w14:textId="77777777" w:rsidTr="00D474CC">
        <w:trPr>
          <w:trHeight w:val="300"/>
        </w:trPr>
        <w:tc>
          <w:tcPr>
            <w:tcW w:w="992" w:type="dxa"/>
            <w:tcBorders>
              <w:top w:val="single" w:sz="4" w:space="0" w:color="auto"/>
            </w:tcBorders>
            <w:shd w:val="clear" w:color="auto" w:fill="auto"/>
            <w:noWrap/>
            <w:hideMark/>
          </w:tcPr>
          <w:p w14:paraId="67CA4506" w14:textId="77777777" w:rsidR="009676DC" w:rsidRPr="00E86308" w:rsidRDefault="009676DC" w:rsidP="00B6057F">
            <w:pPr>
              <w:widowControl w:val="0"/>
              <w:overflowPunct w:val="0"/>
              <w:autoSpaceDE w:val="0"/>
              <w:autoSpaceDN w:val="0"/>
              <w:adjustRightInd w:val="0"/>
              <w:jc w:val="center"/>
              <w:rPr>
                <w:rFonts w:ascii="Asap" w:hAnsi="Asap" w:cs="Arial"/>
                <w:bCs/>
                <w:color w:val="000000" w:themeColor="text1"/>
                <w:sz w:val="18"/>
                <w:szCs w:val="18"/>
                <w:u w:val="single"/>
              </w:rPr>
            </w:pPr>
            <w:r w:rsidRPr="00E86308">
              <w:rPr>
                <w:rFonts w:ascii="Asap" w:hAnsi="Asap" w:cs="Arial"/>
                <w:bCs/>
                <w:color w:val="000000" w:themeColor="text1"/>
                <w:sz w:val="18"/>
                <w:szCs w:val="18"/>
                <w:u w:val="single"/>
              </w:rPr>
              <w:t>Cb</w:t>
            </w:r>
          </w:p>
        </w:tc>
        <w:tc>
          <w:tcPr>
            <w:tcW w:w="992" w:type="dxa"/>
            <w:vMerge/>
            <w:shd w:val="clear" w:color="auto" w:fill="auto"/>
            <w:hideMark/>
          </w:tcPr>
          <w:p w14:paraId="55C6E65F" w14:textId="77777777" w:rsidR="009676DC" w:rsidRPr="00E86308" w:rsidRDefault="009676DC" w:rsidP="00B6057F">
            <w:pPr>
              <w:widowControl w:val="0"/>
              <w:overflowPunct w:val="0"/>
              <w:autoSpaceDE w:val="0"/>
              <w:autoSpaceDN w:val="0"/>
              <w:adjustRightInd w:val="0"/>
              <w:jc w:val="both"/>
              <w:rPr>
                <w:rFonts w:ascii="Asap" w:hAnsi="Asap" w:cs="Arial"/>
                <w:bCs/>
                <w:color w:val="000000" w:themeColor="text1"/>
                <w:sz w:val="18"/>
                <w:szCs w:val="18"/>
                <w:u w:val="single"/>
              </w:rPr>
            </w:pPr>
          </w:p>
        </w:tc>
        <w:tc>
          <w:tcPr>
            <w:tcW w:w="992" w:type="dxa"/>
            <w:vMerge/>
            <w:shd w:val="clear" w:color="auto" w:fill="auto"/>
            <w:hideMark/>
          </w:tcPr>
          <w:p w14:paraId="4A80B9A1" w14:textId="77777777" w:rsidR="009676DC" w:rsidRPr="00E86308" w:rsidRDefault="009676DC" w:rsidP="00B6057F">
            <w:pPr>
              <w:widowControl w:val="0"/>
              <w:overflowPunct w:val="0"/>
              <w:autoSpaceDE w:val="0"/>
              <w:autoSpaceDN w:val="0"/>
              <w:adjustRightInd w:val="0"/>
              <w:jc w:val="both"/>
              <w:rPr>
                <w:rFonts w:ascii="Asap" w:hAnsi="Asap" w:cs="Arial"/>
                <w:bCs/>
                <w:color w:val="000000" w:themeColor="text1"/>
                <w:sz w:val="18"/>
                <w:szCs w:val="18"/>
                <w:u w:val="single"/>
              </w:rPr>
            </w:pPr>
          </w:p>
        </w:tc>
      </w:tr>
    </w:tbl>
    <w:p w14:paraId="056F827D" w14:textId="77777777" w:rsidR="009676DC" w:rsidRPr="00E86308" w:rsidRDefault="009676DC" w:rsidP="00B6057F">
      <w:pPr>
        <w:jc w:val="both"/>
        <w:rPr>
          <w:rFonts w:ascii="Asap" w:hAnsi="Asap" w:cs="Arial"/>
          <w:color w:val="000000" w:themeColor="text1"/>
          <w:sz w:val="18"/>
          <w:szCs w:val="18"/>
        </w:rPr>
      </w:pPr>
    </w:p>
    <w:p w14:paraId="2FC46DC1" w14:textId="77777777" w:rsidR="009676DC" w:rsidRPr="00E86308" w:rsidRDefault="009676DC" w:rsidP="00B6057F">
      <w:pPr>
        <w:jc w:val="both"/>
        <w:rPr>
          <w:rFonts w:ascii="Asap" w:hAnsi="Asap" w:cs="Arial"/>
          <w:color w:val="000000" w:themeColor="text1"/>
          <w:sz w:val="18"/>
          <w:szCs w:val="18"/>
        </w:rPr>
      </w:pPr>
      <w:r w:rsidRPr="00E86308">
        <w:rPr>
          <w:rFonts w:ascii="Asap" w:hAnsi="Asap" w:cs="Arial"/>
          <w:color w:val="000000" w:themeColor="text1"/>
          <w:sz w:val="18"/>
          <w:szCs w:val="18"/>
        </w:rPr>
        <w:t>gdzie:</w:t>
      </w:r>
    </w:p>
    <w:p w14:paraId="1DB360E7" w14:textId="77777777" w:rsidR="009676DC" w:rsidRPr="00E86308" w:rsidRDefault="009676DC" w:rsidP="00B6057F">
      <w:pPr>
        <w:jc w:val="both"/>
        <w:rPr>
          <w:rFonts w:ascii="Asap" w:hAnsi="Asap" w:cs="Arial"/>
          <w:color w:val="000000" w:themeColor="text1"/>
          <w:sz w:val="18"/>
          <w:szCs w:val="18"/>
        </w:rPr>
      </w:pPr>
      <w:r w:rsidRPr="00E86308">
        <w:rPr>
          <w:rFonts w:ascii="Asap" w:hAnsi="Asap" w:cs="Arial"/>
          <w:color w:val="000000" w:themeColor="text1"/>
          <w:sz w:val="18"/>
          <w:szCs w:val="18"/>
        </w:rPr>
        <w:t xml:space="preserve">Pc punkty otrzymane za cenę </w:t>
      </w:r>
    </w:p>
    <w:p w14:paraId="059944F4" w14:textId="77777777" w:rsidR="009676DC" w:rsidRPr="00E86308" w:rsidRDefault="009676DC" w:rsidP="00B6057F">
      <w:pPr>
        <w:jc w:val="both"/>
        <w:rPr>
          <w:rFonts w:ascii="Asap" w:hAnsi="Asap" w:cs="Arial"/>
          <w:color w:val="000000" w:themeColor="text1"/>
          <w:sz w:val="18"/>
          <w:szCs w:val="18"/>
        </w:rPr>
      </w:pPr>
      <w:r w:rsidRPr="00E86308">
        <w:rPr>
          <w:rFonts w:ascii="Asap" w:hAnsi="Asap" w:cs="Arial"/>
          <w:color w:val="000000" w:themeColor="text1"/>
          <w:sz w:val="18"/>
          <w:szCs w:val="18"/>
        </w:rPr>
        <w:t>Cn cena najniższej oferty</w:t>
      </w:r>
    </w:p>
    <w:p w14:paraId="63F6FF9B" w14:textId="77777777" w:rsidR="009676DC" w:rsidRPr="00E86308" w:rsidRDefault="009676DC" w:rsidP="00B6057F">
      <w:pPr>
        <w:jc w:val="both"/>
        <w:rPr>
          <w:rFonts w:ascii="Asap" w:hAnsi="Asap" w:cs="Arial"/>
          <w:color w:val="000000" w:themeColor="text1"/>
          <w:sz w:val="18"/>
          <w:szCs w:val="18"/>
        </w:rPr>
      </w:pPr>
      <w:r w:rsidRPr="00E86308">
        <w:rPr>
          <w:rFonts w:ascii="Asap" w:hAnsi="Asap" w:cs="Arial"/>
          <w:color w:val="000000" w:themeColor="text1"/>
          <w:sz w:val="18"/>
          <w:szCs w:val="18"/>
        </w:rPr>
        <w:t>Cb cena badanej oferty</w:t>
      </w:r>
    </w:p>
    <w:p w14:paraId="15B8DBA4" w14:textId="77777777" w:rsidR="009676DC" w:rsidRPr="00E86308" w:rsidRDefault="009676DC" w:rsidP="00B6057F">
      <w:pPr>
        <w:jc w:val="both"/>
        <w:rPr>
          <w:rFonts w:ascii="Asap" w:hAnsi="Asap" w:cs="Arial"/>
          <w:color w:val="000000" w:themeColor="text1"/>
          <w:sz w:val="18"/>
          <w:szCs w:val="18"/>
        </w:rPr>
      </w:pPr>
    </w:p>
    <w:p w14:paraId="6FCEDF7E" w14:textId="77777777" w:rsidR="009676DC" w:rsidRPr="00E86308" w:rsidRDefault="009676DC" w:rsidP="00B6057F">
      <w:pPr>
        <w:shd w:val="clear" w:color="auto" w:fill="FFFFFF"/>
        <w:tabs>
          <w:tab w:val="left" w:pos="0"/>
          <w:tab w:val="left" w:pos="851"/>
        </w:tabs>
        <w:jc w:val="both"/>
        <w:rPr>
          <w:rFonts w:ascii="Asap" w:hAnsi="Asap" w:cs="Arial"/>
          <w:color w:val="000000" w:themeColor="text1"/>
          <w:sz w:val="18"/>
          <w:szCs w:val="18"/>
        </w:rPr>
      </w:pPr>
      <w:r w:rsidRPr="00E86308">
        <w:rPr>
          <w:rFonts w:ascii="Asap" w:hAnsi="Asap" w:cs="Arial"/>
          <w:color w:val="000000" w:themeColor="text1"/>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E60D876" w14:textId="77777777" w:rsidR="009676DC" w:rsidRPr="00E86308" w:rsidRDefault="009676DC" w:rsidP="00B6057F">
      <w:pPr>
        <w:jc w:val="both"/>
        <w:rPr>
          <w:rFonts w:ascii="Asap" w:hAnsi="Asap" w:cs="Arial"/>
          <w:color w:val="000000" w:themeColor="text1"/>
          <w:sz w:val="18"/>
          <w:szCs w:val="18"/>
        </w:rPr>
      </w:pPr>
    </w:p>
    <w:p w14:paraId="145D1218" w14:textId="77777777" w:rsidR="009676DC" w:rsidRPr="00E86308" w:rsidRDefault="009676DC" w:rsidP="00B6057F">
      <w:pPr>
        <w:jc w:val="both"/>
        <w:rPr>
          <w:rFonts w:ascii="Asap" w:hAnsi="Asap" w:cs="Arial"/>
          <w:b/>
          <w:bCs/>
          <w:color w:val="000000" w:themeColor="text1"/>
          <w:sz w:val="18"/>
          <w:szCs w:val="18"/>
          <w:u w:val="single"/>
        </w:rPr>
      </w:pPr>
      <w:r w:rsidRPr="00E86308">
        <w:rPr>
          <w:rFonts w:ascii="Asap" w:hAnsi="Asap" w:cs="Arial"/>
          <w:b/>
          <w:bCs/>
          <w:color w:val="000000" w:themeColor="text1"/>
          <w:sz w:val="18"/>
          <w:szCs w:val="18"/>
          <w:u w:val="single"/>
        </w:rPr>
        <w:t xml:space="preserve">Kryterium: Termin dostawy asortymentu w dniach </w:t>
      </w:r>
    </w:p>
    <w:p w14:paraId="518BD37F" w14:textId="77777777" w:rsidR="009676DC" w:rsidRPr="00E86308" w:rsidRDefault="009676DC" w:rsidP="00B6057F">
      <w:pPr>
        <w:ind w:left="284"/>
        <w:jc w:val="both"/>
        <w:rPr>
          <w:rFonts w:ascii="Asap" w:hAnsi="Asap" w:cs="Arial"/>
          <w:color w:val="000000" w:themeColor="text1"/>
          <w:sz w:val="18"/>
          <w:szCs w:val="18"/>
        </w:rPr>
      </w:pPr>
    </w:p>
    <w:p w14:paraId="7C3D927D" w14:textId="51657124" w:rsidR="009676DC" w:rsidRDefault="009676DC" w:rsidP="00B6057F">
      <w:pPr>
        <w:jc w:val="both"/>
        <w:rPr>
          <w:rFonts w:ascii="Asap" w:hAnsi="Asap" w:cs="Arial"/>
          <w:color w:val="000000" w:themeColor="text1"/>
          <w:sz w:val="18"/>
          <w:szCs w:val="18"/>
        </w:rPr>
      </w:pPr>
      <w:r w:rsidRPr="00E86308">
        <w:rPr>
          <w:rFonts w:ascii="Asap" w:hAnsi="Asap" w:cs="Arial"/>
          <w:color w:val="000000" w:themeColor="text1"/>
          <w:sz w:val="18"/>
          <w:szCs w:val="18"/>
        </w:rPr>
        <w:t>Oferta oceniona zostanie w następujący sposób (Pt):</w:t>
      </w:r>
    </w:p>
    <w:p w14:paraId="3BB25775" w14:textId="43D1F420" w:rsidR="00986BFF" w:rsidRDefault="00986BFF" w:rsidP="00B6057F">
      <w:pPr>
        <w:jc w:val="both"/>
        <w:rPr>
          <w:rFonts w:ascii="Asap" w:hAnsi="Asap" w:cs="Arial"/>
          <w:color w:val="000000" w:themeColor="text1"/>
          <w:sz w:val="18"/>
          <w:szCs w:val="18"/>
        </w:rPr>
      </w:pPr>
    </w:p>
    <w:tbl>
      <w:tblPr>
        <w:tblStyle w:val="Tabela-Siatka"/>
        <w:tblW w:w="0" w:type="auto"/>
        <w:tblLook w:val="04A0" w:firstRow="1" w:lastRow="0" w:firstColumn="1" w:lastColumn="0" w:noHBand="0" w:noVBand="1"/>
      </w:tblPr>
      <w:tblGrid>
        <w:gridCol w:w="9061"/>
      </w:tblGrid>
      <w:tr w:rsidR="00986BFF" w14:paraId="411BDC9B" w14:textId="77777777" w:rsidTr="00986BFF">
        <w:tc>
          <w:tcPr>
            <w:tcW w:w="9061" w:type="dxa"/>
            <w:shd w:val="clear" w:color="auto" w:fill="E7E6E6" w:themeFill="background2"/>
          </w:tcPr>
          <w:p w14:paraId="15999CAA" w14:textId="1045AC79" w:rsidR="00986BFF" w:rsidRPr="00986BFF" w:rsidRDefault="00986BFF" w:rsidP="00B6057F">
            <w:pPr>
              <w:jc w:val="both"/>
              <w:rPr>
                <w:rFonts w:ascii="Asap" w:hAnsi="Asap" w:cs="Arial"/>
                <w:b/>
                <w:bCs/>
                <w:color w:val="000000" w:themeColor="text1"/>
                <w:sz w:val="18"/>
                <w:szCs w:val="18"/>
              </w:rPr>
            </w:pPr>
            <w:r w:rsidRPr="00986BFF">
              <w:rPr>
                <w:rFonts w:ascii="Asap" w:hAnsi="Asap" w:cs="Arial"/>
                <w:b/>
                <w:bCs/>
                <w:color w:val="000000" w:themeColor="text1"/>
                <w:sz w:val="18"/>
                <w:szCs w:val="18"/>
              </w:rPr>
              <w:t xml:space="preserve">PAKIET </w:t>
            </w:r>
            <w:r w:rsidR="006B6674">
              <w:rPr>
                <w:rFonts w:ascii="Asap" w:hAnsi="Asap" w:cs="Arial"/>
                <w:b/>
                <w:bCs/>
                <w:color w:val="000000" w:themeColor="text1"/>
                <w:sz w:val="18"/>
                <w:szCs w:val="18"/>
              </w:rPr>
              <w:t xml:space="preserve">NR OD </w:t>
            </w:r>
            <w:r w:rsidRPr="00986BFF">
              <w:rPr>
                <w:rFonts w:ascii="Asap" w:hAnsi="Asap" w:cs="Arial"/>
                <w:b/>
                <w:bCs/>
                <w:color w:val="000000" w:themeColor="text1"/>
                <w:sz w:val="18"/>
                <w:szCs w:val="18"/>
              </w:rPr>
              <w:t>1</w:t>
            </w:r>
            <w:r w:rsidR="006B6674">
              <w:rPr>
                <w:rFonts w:ascii="Asap" w:hAnsi="Asap" w:cs="Arial"/>
                <w:b/>
                <w:bCs/>
                <w:color w:val="000000" w:themeColor="text1"/>
                <w:sz w:val="18"/>
                <w:szCs w:val="18"/>
              </w:rPr>
              <w:t xml:space="preserve"> DO NR </w:t>
            </w:r>
            <w:r w:rsidR="00E00440">
              <w:rPr>
                <w:rFonts w:ascii="Asap" w:hAnsi="Asap" w:cs="Arial"/>
                <w:b/>
                <w:bCs/>
                <w:color w:val="000000" w:themeColor="text1"/>
                <w:sz w:val="18"/>
                <w:szCs w:val="18"/>
              </w:rPr>
              <w:t>6</w:t>
            </w:r>
            <w:r w:rsidRPr="00986BFF">
              <w:rPr>
                <w:rFonts w:ascii="Asap" w:hAnsi="Asap" w:cs="Arial"/>
                <w:b/>
                <w:bCs/>
                <w:color w:val="000000" w:themeColor="text1"/>
                <w:sz w:val="18"/>
                <w:szCs w:val="18"/>
              </w:rPr>
              <w:t>:</w:t>
            </w:r>
          </w:p>
        </w:tc>
      </w:tr>
      <w:tr w:rsidR="00986BFF" w14:paraId="26380611" w14:textId="77777777" w:rsidTr="00986BFF">
        <w:tc>
          <w:tcPr>
            <w:tcW w:w="9061" w:type="dxa"/>
          </w:tcPr>
          <w:p w14:paraId="47DF6830" w14:textId="6EFA5FE0"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t>20</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2 dni z wyłączeniem dni ustawowo wolnych od pracy licząc od dnia złożenia zamówienia.   </w:t>
            </w:r>
          </w:p>
          <w:p w14:paraId="60ACD3E0" w14:textId="6D1DF983"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t>15</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3 dni z wyłączeniem dni ustawowo wolnych od pracy licząc od dnia złożenia zamówienia.   </w:t>
            </w:r>
          </w:p>
          <w:p w14:paraId="61491B6E" w14:textId="216A2EE6"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t>10</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4 dni z wyłączeniem dni ustawowo wolnych od pracy licząc od dnia złożenia zamówienia.   </w:t>
            </w:r>
          </w:p>
          <w:p w14:paraId="4CAE29BF" w14:textId="72D788AC"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t>5</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5 dni z wyłączeniem dni ustawowo wolnych od pracy licząc od dnia złożenia zamówienia.   </w:t>
            </w:r>
          </w:p>
          <w:p w14:paraId="1C034470" w14:textId="77777777" w:rsidR="001C1300" w:rsidRDefault="00986BFF" w:rsidP="00B6057F">
            <w:pPr>
              <w:jc w:val="both"/>
              <w:rPr>
                <w:rFonts w:ascii="Asap" w:hAnsi="Asap" w:cs="Arial"/>
                <w:color w:val="000000" w:themeColor="text1"/>
                <w:sz w:val="18"/>
                <w:szCs w:val="18"/>
              </w:rPr>
            </w:pPr>
            <w:r w:rsidRPr="005F4E73">
              <w:rPr>
                <w:rFonts w:ascii="Asap" w:hAnsi="Asap" w:cs="Arial"/>
                <w:b/>
                <w:bCs/>
                <w:color w:val="000000" w:themeColor="text1"/>
                <w:sz w:val="18"/>
                <w:szCs w:val="18"/>
              </w:rPr>
              <w:t>0 pkt</w:t>
            </w:r>
            <w:r w:rsidRPr="00986BFF">
              <w:rPr>
                <w:rFonts w:ascii="Asap" w:hAnsi="Asap" w:cs="Arial"/>
                <w:color w:val="000000" w:themeColor="text1"/>
                <w:sz w:val="18"/>
                <w:szCs w:val="18"/>
              </w:rPr>
              <w:t xml:space="preserve"> – otrzymuje oferta z terminem dostawy do 6 dni (i dłuższym) z wyłączeniem dni ustawowo wolnych od pracy licząc od dnia złożenia zamówienia.  </w:t>
            </w:r>
          </w:p>
          <w:p w14:paraId="7BC70C77" w14:textId="77777777" w:rsidR="001C1300" w:rsidRDefault="001C1300" w:rsidP="00B6057F">
            <w:pPr>
              <w:jc w:val="both"/>
              <w:rPr>
                <w:rFonts w:ascii="Asap" w:hAnsi="Asap" w:cs="Arial"/>
                <w:color w:val="000000" w:themeColor="text1"/>
                <w:sz w:val="18"/>
                <w:szCs w:val="18"/>
              </w:rPr>
            </w:pPr>
          </w:p>
          <w:p w14:paraId="1E363269" w14:textId="77777777" w:rsidR="001C1300" w:rsidRPr="00E86308" w:rsidRDefault="001C1300" w:rsidP="00B6057F">
            <w:pPr>
              <w:jc w:val="both"/>
              <w:rPr>
                <w:rFonts w:ascii="Asap" w:hAnsi="Asap" w:cs="Arial"/>
                <w:color w:val="000000" w:themeColor="text1"/>
                <w:sz w:val="18"/>
                <w:szCs w:val="18"/>
              </w:rPr>
            </w:pPr>
            <w:r w:rsidRPr="00E86308">
              <w:rPr>
                <w:rFonts w:ascii="Asap" w:hAnsi="Asap" w:cs="Arial"/>
                <w:color w:val="000000" w:themeColor="text1"/>
                <w:sz w:val="18"/>
                <w:szCs w:val="18"/>
              </w:rPr>
              <w:t>Zamawiający zastrzega, że termin dostawy podany przez Wykonawcę w godzinach zostanie zmieniony na dni, natomiast podany w niepełnych dniach zostanie zaokrąglony w górę (np. 3,5 dnia zostanie zamienione na 4 dni).</w:t>
            </w:r>
          </w:p>
          <w:p w14:paraId="20389F51" w14:textId="77777777" w:rsidR="001C1300" w:rsidRDefault="001C1300" w:rsidP="00B6057F">
            <w:pPr>
              <w:jc w:val="both"/>
              <w:rPr>
                <w:rFonts w:ascii="Asap" w:hAnsi="Asap" w:cs="Arial"/>
                <w:color w:val="000000" w:themeColor="text1"/>
                <w:sz w:val="18"/>
                <w:szCs w:val="18"/>
              </w:rPr>
            </w:pPr>
            <w:r w:rsidRPr="00E86308">
              <w:rPr>
                <w:rFonts w:ascii="Asap" w:hAnsi="Asap" w:cs="Arial"/>
                <w:color w:val="000000" w:themeColor="text1"/>
                <w:sz w:val="18"/>
                <w:szCs w:val="18"/>
              </w:rPr>
              <w:t xml:space="preserve">Wykonawcy, który nie poda w ofercie terminu dostawy zostanie przyznane w niniejszym kryterium 0 pkt. </w:t>
            </w:r>
          </w:p>
          <w:p w14:paraId="3744B09B" w14:textId="77777777" w:rsidR="001C1300" w:rsidRPr="00E86308" w:rsidRDefault="001C1300" w:rsidP="00B6057F">
            <w:pPr>
              <w:jc w:val="both"/>
              <w:rPr>
                <w:rFonts w:ascii="Asap" w:hAnsi="Asap" w:cs="Arial"/>
                <w:color w:val="000000" w:themeColor="text1"/>
                <w:sz w:val="18"/>
                <w:szCs w:val="18"/>
              </w:rPr>
            </w:pPr>
          </w:p>
          <w:p w14:paraId="64EAFEA6" w14:textId="3C01431E" w:rsidR="00986BFF" w:rsidRDefault="001C1300" w:rsidP="00B6057F">
            <w:pPr>
              <w:jc w:val="both"/>
              <w:rPr>
                <w:rFonts w:ascii="Asap" w:hAnsi="Asap" w:cs="Arial"/>
                <w:color w:val="000000" w:themeColor="text1"/>
                <w:sz w:val="18"/>
                <w:szCs w:val="18"/>
              </w:rPr>
            </w:pPr>
            <w:r w:rsidRPr="00E86308">
              <w:rPr>
                <w:rFonts w:ascii="Asap" w:hAnsi="Asap" w:cs="Arial"/>
                <w:color w:val="000000" w:themeColor="text1"/>
                <w:sz w:val="18"/>
                <w:szCs w:val="18"/>
              </w:rPr>
              <w:t>Zamawiający w sytuacji opisanej powyżej uzna, że Wykonawca realizuje zamówienie w terminie 6 dni z wyłączeniem dni ustawowo wolnych od pracy licząc od dnia złożenia zamówienia.</w:t>
            </w:r>
            <w:r w:rsidR="00986BFF" w:rsidRPr="00986BFF">
              <w:rPr>
                <w:rFonts w:ascii="Asap" w:hAnsi="Asap" w:cs="Arial"/>
                <w:color w:val="000000" w:themeColor="text1"/>
                <w:sz w:val="18"/>
                <w:szCs w:val="18"/>
              </w:rPr>
              <w:t xml:space="preserve"> </w:t>
            </w:r>
          </w:p>
        </w:tc>
      </w:tr>
    </w:tbl>
    <w:p w14:paraId="688F5A8C" w14:textId="77777777" w:rsidR="00986BFF" w:rsidRDefault="00986BFF" w:rsidP="00B6057F">
      <w:pPr>
        <w:jc w:val="both"/>
        <w:rPr>
          <w:rFonts w:ascii="Asap" w:hAnsi="Asap" w:cs="Arial"/>
          <w:color w:val="000000" w:themeColor="text1"/>
          <w:sz w:val="18"/>
          <w:szCs w:val="18"/>
        </w:rPr>
      </w:pPr>
    </w:p>
    <w:tbl>
      <w:tblPr>
        <w:tblStyle w:val="Tabela-Siatka"/>
        <w:tblW w:w="0" w:type="auto"/>
        <w:tblLook w:val="04A0" w:firstRow="1" w:lastRow="0" w:firstColumn="1" w:lastColumn="0" w:noHBand="0" w:noVBand="1"/>
      </w:tblPr>
      <w:tblGrid>
        <w:gridCol w:w="9061"/>
      </w:tblGrid>
      <w:tr w:rsidR="00986BFF" w14:paraId="1BA6EA54" w14:textId="77777777" w:rsidTr="00986BFF">
        <w:tc>
          <w:tcPr>
            <w:tcW w:w="9061" w:type="dxa"/>
            <w:shd w:val="clear" w:color="auto" w:fill="E7E6E6" w:themeFill="background2"/>
          </w:tcPr>
          <w:p w14:paraId="3944B37F" w14:textId="53E8528C" w:rsidR="00986BFF" w:rsidRPr="00986BFF" w:rsidRDefault="006B6674" w:rsidP="00B6057F">
            <w:pPr>
              <w:jc w:val="both"/>
              <w:rPr>
                <w:rFonts w:ascii="Asap" w:hAnsi="Asap" w:cs="Arial"/>
                <w:b/>
                <w:bCs/>
                <w:color w:val="000000" w:themeColor="text1"/>
                <w:sz w:val="18"/>
                <w:szCs w:val="18"/>
              </w:rPr>
            </w:pPr>
            <w:r w:rsidRPr="00986BFF">
              <w:rPr>
                <w:rFonts w:ascii="Asap" w:hAnsi="Asap" w:cs="Arial"/>
                <w:b/>
                <w:bCs/>
                <w:color w:val="000000" w:themeColor="text1"/>
                <w:sz w:val="18"/>
                <w:szCs w:val="18"/>
              </w:rPr>
              <w:t xml:space="preserve">PAKIET </w:t>
            </w:r>
            <w:r>
              <w:rPr>
                <w:rFonts w:ascii="Asap" w:hAnsi="Asap" w:cs="Arial"/>
                <w:b/>
                <w:bCs/>
                <w:color w:val="000000" w:themeColor="text1"/>
                <w:sz w:val="18"/>
                <w:szCs w:val="18"/>
              </w:rPr>
              <w:t xml:space="preserve">NR OD </w:t>
            </w:r>
            <w:r w:rsidR="00B94B7B">
              <w:rPr>
                <w:rFonts w:ascii="Asap" w:hAnsi="Asap" w:cs="Arial"/>
                <w:b/>
                <w:bCs/>
                <w:color w:val="000000" w:themeColor="text1"/>
                <w:sz w:val="18"/>
                <w:szCs w:val="18"/>
              </w:rPr>
              <w:t>7</w:t>
            </w:r>
            <w:r>
              <w:rPr>
                <w:rFonts w:ascii="Asap" w:hAnsi="Asap" w:cs="Arial"/>
                <w:b/>
                <w:bCs/>
                <w:color w:val="000000" w:themeColor="text1"/>
                <w:sz w:val="18"/>
                <w:szCs w:val="18"/>
              </w:rPr>
              <w:t xml:space="preserve"> DO NR </w:t>
            </w:r>
            <w:r w:rsidR="00E00440">
              <w:rPr>
                <w:rFonts w:ascii="Asap" w:hAnsi="Asap" w:cs="Arial"/>
                <w:b/>
                <w:bCs/>
                <w:color w:val="000000" w:themeColor="text1"/>
                <w:sz w:val="18"/>
                <w:szCs w:val="18"/>
              </w:rPr>
              <w:t>11</w:t>
            </w:r>
            <w:r w:rsidRPr="00986BFF">
              <w:rPr>
                <w:rFonts w:ascii="Asap" w:hAnsi="Asap" w:cs="Arial"/>
                <w:b/>
                <w:bCs/>
                <w:color w:val="000000" w:themeColor="text1"/>
                <w:sz w:val="18"/>
                <w:szCs w:val="18"/>
              </w:rPr>
              <w:t>:</w:t>
            </w:r>
          </w:p>
        </w:tc>
      </w:tr>
      <w:tr w:rsidR="00986BFF" w14:paraId="3B5B7D32" w14:textId="77777777" w:rsidTr="00986BFF">
        <w:tc>
          <w:tcPr>
            <w:tcW w:w="9061" w:type="dxa"/>
          </w:tcPr>
          <w:p w14:paraId="306887AB" w14:textId="046AF48C"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t>20</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4 dni z wyłączeniem dni ustawowo wolnych od pracy licząc od dnia złożenia zamówienia.   </w:t>
            </w:r>
          </w:p>
          <w:p w14:paraId="35297E4B" w14:textId="6A8D8B33"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t>15</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8 dni z wyłączeniem dni ustawowo wolnych od pracy licząc od dnia złożenia zamówienia.   </w:t>
            </w:r>
          </w:p>
          <w:p w14:paraId="13DECE8D" w14:textId="6E48CC9A"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lastRenderedPageBreak/>
              <w:t>10</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12 dni z wyłączeniem dni ustawowo wolnych od pracy licząc od dnia złożenia zamówienia.   </w:t>
            </w:r>
          </w:p>
          <w:p w14:paraId="65A6BFC0" w14:textId="5ABC2134" w:rsidR="00986BFF" w:rsidRPr="00986BFF" w:rsidRDefault="0009752D" w:rsidP="00B6057F">
            <w:pPr>
              <w:jc w:val="both"/>
              <w:rPr>
                <w:rFonts w:ascii="Asap" w:hAnsi="Asap" w:cs="Arial"/>
                <w:color w:val="000000" w:themeColor="text1"/>
                <w:sz w:val="18"/>
                <w:szCs w:val="18"/>
              </w:rPr>
            </w:pPr>
            <w:r>
              <w:rPr>
                <w:rFonts w:ascii="Asap" w:hAnsi="Asap" w:cs="Arial"/>
                <w:b/>
                <w:bCs/>
                <w:color w:val="000000" w:themeColor="text1"/>
                <w:sz w:val="18"/>
                <w:szCs w:val="18"/>
              </w:rPr>
              <w:t>5</w:t>
            </w:r>
            <w:r w:rsidR="00986BFF" w:rsidRPr="005F4E73">
              <w:rPr>
                <w:rFonts w:ascii="Asap" w:hAnsi="Asap" w:cs="Arial"/>
                <w:b/>
                <w:bCs/>
                <w:color w:val="000000" w:themeColor="text1"/>
                <w:sz w:val="18"/>
                <w:szCs w:val="18"/>
              </w:rPr>
              <w:t xml:space="preserve"> pkt</w:t>
            </w:r>
            <w:r w:rsidR="00986BFF" w:rsidRPr="00986BFF">
              <w:rPr>
                <w:rFonts w:ascii="Asap" w:hAnsi="Asap" w:cs="Arial"/>
                <w:color w:val="000000" w:themeColor="text1"/>
                <w:sz w:val="18"/>
                <w:szCs w:val="18"/>
              </w:rPr>
              <w:t xml:space="preserve"> – otrzymuje oferta z terminem dostawy do 16 dni z wyłączeniem dni ustawowo wolnych od pracy licząc od dnia złożenia zamówienia.   </w:t>
            </w:r>
          </w:p>
          <w:p w14:paraId="0A00CE19" w14:textId="77777777" w:rsidR="00986BFF" w:rsidRDefault="00986BFF" w:rsidP="00B6057F">
            <w:pPr>
              <w:jc w:val="both"/>
              <w:rPr>
                <w:rFonts w:ascii="Asap" w:hAnsi="Asap" w:cs="Arial"/>
                <w:color w:val="000000" w:themeColor="text1"/>
                <w:sz w:val="18"/>
                <w:szCs w:val="18"/>
              </w:rPr>
            </w:pPr>
            <w:r w:rsidRPr="005F4E73">
              <w:rPr>
                <w:rFonts w:ascii="Asap" w:hAnsi="Asap" w:cs="Arial"/>
                <w:b/>
                <w:bCs/>
                <w:color w:val="000000" w:themeColor="text1"/>
                <w:sz w:val="18"/>
                <w:szCs w:val="18"/>
              </w:rPr>
              <w:t>0 pkt</w:t>
            </w:r>
            <w:r w:rsidRPr="00986BFF">
              <w:rPr>
                <w:rFonts w:ascii="Asap" w:hAnsi="Asap" w:cs="Arial"/>
                <w:color w:val="000000" w:themeColor="text1"/>
                <w:sz w:val="18"/>
                <w:szCs w:val="18"/>
              </w:rPr>
              <w:t xml:space="preserve"> – otrzymuje oferta z terminem dostawy do 20 dni (i dłuższym) z wyłączeniem dni ustawowo wolnych od pracy licząc od dnia złożenia zamówienia.   </w:t>
            </w:r>
          </w:p>
          <w:p w14:paraId="05242E9C" w14:textId="77777777" w:rsidR="001C1300" w:rsidRDefault="001C1300" w:rsidP="00B6057F">
            <w:pPr>
              <w:jc w:val="both"/>
              <w:rPr>
                <w:rFonts w:ascii="Asap" w:hAnsi="Asap" w:cs="Arial"/>
                <w:color w:val="000000" w:themeColor="text1"/>
                <w:sz w:val="18"/>
                <w:szCs w:val="18"/>
              </w:rPr>
            </w:pPr>
          </w:p>
          <w:p w14:paraId="581CC20E" w14:textId="77777777" w:rsidR="001C1300" w:rsidRPr="00E86308" w:rsidRDefault="001C1300" w:rsidP="00B6057F">
            <w:pPr>
              <w:jc w:val="both"/>
              <w:rPr>
                <w:rFonts w:ascii="Asap" w:hAnsi="Asap" w:cs="Arial"/>
                <w:color w:val="000000" w:themeColor="text1"/>
                <w:sz w:val="18"/>
                <w:szCs w:val="18"/>
              </w:rPr>
            </w:pPr>
            <w:r w:rsidRPr="00E86308">
              <w:rPr>
                <w:rFonts w:ascii="Asap" w:hAnsi="Asap" w:cs="Arial"/>
                <w:color w:val="000000" w:themeColor="text1"/>
                <w:sz w:val="18"/>
                <w:szCs w:val="18"/>
              </w:rPr>
              <w:t>Zamawiający zastrzega, że termin dostawy podany przez Wykonawcę w godzinach zostanie zmieniony na dni, natomiast podany w niepełnych dniach zostanie zaokrąglony w górę (np. 3,5 dnia zostanie zamienione na 4 dni).</w:t>
            </w:r>
          </w:p>
          <w:p w14:paraId="624D7371" w14:textId="77777777" w:rsidR="001C1300" w:rsidRDefault="001C1300" w:rsidP="00B6057F">
            <w:pPr>
              <w:jc w:val="both"/>
              <w:rPr>
                <w:rFonts w:ascii="Asap" w:hAnsi="Asap" w:cs="Arial"/>
                <w:color w:val="000000" w:themeColor="text1"/>
                <w:sz w:val="18"/>
                <w:szCs w:val="18"/>
              </w:rPr>
            </w:pPr>
            <w:r w:rsidRPr="00E86308">
              <w:rPr>
                <w:rFonts w:ascii="Asap" w:hAnsi="Asap" w:cs="Arial"/>
                <w:color w:val="000000" w:themeColor="text1"/>
                <w:sz w:val="18"/>
                <w:szCs w:val="18"/>
              </w:rPr>
              <w:t xml:space="preserve">Wykonawcy, który nie poda w ofercie terminu dostawy zostanie przyznane w niniejszym kryterium 0 pkt. </w:t>
            </w:r>
          </w:p>
          <w:p w14:paraId="5052A684" w14:textId="77777777" w:rsidR="001C1300" w:rsidRPr="00E86308" w:rsidRDefault="001C1300" w:rsidP="00B6057F">
            <w:pPr>
              <w:jc w:val="both"/>
              <w:rPr>
                <w:rFonts w:ascii="Asap" w:hAnsi="Asap" w:cs="Arial"/>
                <w:color w:val="000000" w:themeColor="text1"/>
                <w:sz w:val="18"/>
                <w:szCs w:val="18"/>
              </w:rPr>
            </w:pPr>
          </w:p>
          <w:p w14:paraId="6D784E29" w14:textId="6BBD2170" w:rsidR="001C1300" w:rsidRDefault="001C1300" w:rsidP="00B6057F">
            <w:pPr>
              <w:jc w:val="both"/>
              <w:rPr>
                <w:rFonts w:ascii="Asap" w:hAnsi="Asap" w:cs="Arial"/>
                <w:color w:val="000000" w:themeColor="text1"/>
                <w:sz w:val="18"/>
                <w:szCs w:val="18"/>
              </w:rPr>
            </w:pPr>
            <w:r w:rsidRPr="00E86308">
              <w:rPr>
                <w:rFonts w:ascii="Asap" w:hAnsi="Asap" w:cs="Arial"/>
                <w:color w:val="000000" w:themeColor="text1"/>
                <w:sz w:val="18"/>
                <w:szCs w:val="18"/>
              </w:rPr>
              <w:t xml:space="preserve">Zamawiający w sytuacji opisanej powyżej uzna, że Wykonawca realizuje zamówienie w terminie </w:t>
            </w:r>
            <w:r w:rsidR="0002602E">
              <w:rPr>
                <w:rFonts w:ascii="Asap" w:hAnsi="Asap" w:cs="Arial"/>
                <w:color w:val="000000" w:themeColor="text1"/>
                <w:sz w:val="18"/>
                <w:szCs w:val="18"/>
              </w:rPr>
              <w:t>20</w:t>
            </w:r>
            <w:r w:rsidRPr="00E86308">
              <w:rPr>
                <w:rFonts w:ascii="Asap" w:hAnsi="Asap" w:cs="Arial"/>
                <w:color w:val="000000" w:themeColor="text1"/>
                <w:sz w:val="18"/>
                <w:szCs w:val="18"/>
              </w:rPr>
              <w:t xml:space="preserve"> dni z wyłączeniem dni ustawowo wolnych od pracy licząc od dnia złożenia zamówienia.</w:t>
            </w:r>
          </w:p>
        </w:tc>
      </w:tr>
    </w:tbl>
    <w:p w14:paraId="0853FF35" w14:textId="3124C82B" w:rsidR="005323AC" w:rsidRDefault="005323AC" w:rsidP="00B6057F">
      <w:pPr>
        <w:jc w:val="both"/>
        <w:rPr>
          <w:rFonts w:ascii="Asap" w:hAnsi="Asap" w:cs="Arial"/>
          <w:color w:val="000000" w:themeColor="text1"/>
          <w:sz w:val="18"/>
          <w:szCs w:val="18"/>
        </w:rPr>
      </w:pPr>
    </w:p>
    <w:p w14:paraId="03BF7B40" w14:textId="5232A123" w:rsidR="00EB1DAB" w:rsidRPr="00E86308" w:rsidRDefault="00EB1DAB" w:rsidP="00EB1DAB">
      <w:pPr>
        <w:jc w:val="both"/>
        <w:rPr>
          <w:rFonts w:ascii="Asap" w:hAnsi="Asap" w:cs="Arial"/>
          <w:b/>
          <w:bCs/>
          <w:color w:val="000000" w:themeColor="text1"/>
          <w:sz w:val="18"/>
          <w:szCs w:val="18"/>
          <w:u w:val="single"/>
        </w:rPr>
      </w:pPr>
      <w:r w:rsidRPr="00E86308">
        <w:rPr>
          <w:rFonts w:ascii="Asap" w:hAnsi="Asap" w:cs="Arial"/>
          <w:b/>
          <w:bCs/>
          <w:color w:val="000000" w:themeColor="text1"/>
          <w:sz w:val="18"/>
          <w:szCs w:val="18"/>
          <w:u w:val="single"/>
        </w:rPr>
        <w:t xml:space="preserve">Kryterium: Termin </w:t>
      </w:r>
      <w:r>
        <w:rPr>
          <w:rFonts w:ascii="Asap" w:hAnsi="Asap" w:cs="Arial"/>
          <w:b/>
          <w:bCs/>
          <w:color w:val="000000" w:themeColor="text1"/>
          <w:sz w:val="18"/>
          <w:szCs w:val="18"/>
          <w:u w:val="single"/>
        </w:rPr>
        <w:t>ważności</w:t>
      </w:r>
      <w:r w:rsidR="00CC2C08">
        <w:rPr>
          <w:rFonts w:ascii="Asap" w:hAnsi="Asap" w:cs="Arial"/>
          <w:b/>
          <w:bCs/>
          <w:color w:val="000000" w:themeColor="text1"/>
          <w:sz w:val="18"/>
          <w:szCs w:val="18"/>
          <w:u w:val="single"/>
        </w:rPr>
        <w:t xml:space="preserve"> (rozumiany jako termin ważności wyrobu gwarantujący utrzymanie jego sterylności (czas przydatności do zużycia)</w:t>
      </w:r>
      <w:r w:rsidRPr="00E86308">
        <w:rPr>
          <w:rFonts w:ascii="Asap" w:hAnsi="Asap" w:cs="Arial"/>
          <w:b/>
          <w:bCs/>
          <w:color w:val="000000" w:themeColor="text1"/>
          <w:sz w:val="18"/>
          <w:szCs w:val="18"/>
          <w:u w:val="single"/>
        </w:rPr>
        <w:t xml:space="preserve"> </w:t>
      </w:r>
    </w:p>
    <w:p w14:paraId="63E7F288" w14:textId="77777777" w:rsidR="00EB1DAB" w:rsidRPr="00E86308" w:rsidRDefault="00EB1DAB" w:rsidP="00EB1DAB">
      <w:pPr>
        <w:ind w:left="284"/>
        <w:jc w:val="both"/>
        <w:rPr>
          <w:rFonts w:ascii="Asap" w:hAnsi="Asap" w:cs="Arial"/>
          <w:color w:val="000000" w:themeColor="text1"/>
          <w:sz w:val="18"/>
          <w:szCs w:val="18"/>
        </w:rPr>
      </w:pPr>
    </w:p>
    <w:p w14:paraId="545032A8" w14:textId="013C4EB1" w:rsidR="00EB1DAB" w:rsidRDefault="00EB1DAB" w:rsidP="00EB1DAB">
      <w:pPr>
        <w:jc w:val="both"/>
        <w:rPr>
          <w:rFonts w:ascii="Asap" w:hAnsi="Asap" w:cs="Arial"/>
          <w:color w:val="000000" w:themeColor="text1"/>
          <w:sz w:val="18"/>
          <w:szCs w:val="18"/>
        </w:rPr>
      </w:pPr>
      <w:r w:rsidRPr="00E86308">
        <w:rPr>
          <w:rFonts w:ascii="Asap" w:hAnsi="Asap" w:cs="Arial"/>
          <w:color w:val="000000" w:themeColor="text1"/>
          <w:sz w:val="18"/>
          <w:szCs w:val="18"/>
        </w:rPr>
        <w:t>Oferta oceniona zostanie w następujący sposób (P</w:t>
      </w:r>
      <w:r w:rsidR="002F74F3">
        <w:rPr>
          <w:rFonts w:ascii="Asap" w:hAnsi="Asap" w:cs="Arial"/>
          <w:color w:val="000000" w:themeColor="text1"/>
          <w:sz w:val="18"/>
          <w:szCs w:val="18"/>
        </w:rPr>
        <w:t>x</w:t>
      </w:r>
      <w:r w:rsidRPr="00E86308">
        <w:rPr>
          <w:rFonts w:ascii="Asap" w:hAnsi="Asap" w:cs="Arial"/>
          <w:color w:val="000000" w:themeColor="text1"/>
          <w:sz w:val="18"/>
          <w:szCs w:val="18"/>
        </w:rPr>
        <w:t>):</w:t>
      </w:r>
    </w:p>
    <w:p w14:paraId="432AD78D" w14:textId="5D9C2558" w:rsidR="00CC2C08" w:rsidRDefault="00CC2C08" w:rsidP="00EB1DAB">
      <w:pPr>
        <w:jc w:val="both"/>
        <w:rPr>
          <w:rFonts w:ascii="Asap" w:hAnsi="Asap" w:cs="Arial"/>
          <w:color w:val="000000" w:themeColor="text1"/>
          <w:sz w:val="18"/>
          <w:szCs w:val="18"/>
        </w:rPr>
      </w:pPr>
    </w:p>
    <w:p w14:paraId="37B81122" w14:textId="2C451A03" w:rsidR="00CC2C08" w:rsidRPr="00986BFF" w:rsidRDefault="00CC2C08" w:rsidP="00CC2C08">
      <w:pPr>
        <w:jc w:val="both"/>
        <w:rPr>
          <w:rFonts w:ascii="Asap" w:hAnsi="Asap" w:cs="Arial"/>
          <w:color w:val="000000" w:themeColor="text1"/>
          <w:sz w:val="18"/>
          <w:szCs w:val="18"/>
        </w:rPr>
      </w:pPr>
      <w:r>
        <w:rPr>
          <w:rFonts w:ascii="Asap" w:hAnsi="Asap" w:cs="Arial"/>
          <w:b/>
          <w:bCs/>
          <w:color w:val="000000" w:themeColor="text1"/>
          <w:sz w:val="18"/>
          <w:szCs w:val="18"/>
        </w:rPr>
        <w:t>20</w:t>
      </w:r>
      <w:r w:rsidRPr="005F4E73">
        <w:rPr>
          <w:rFonts w:ascii="Asap" w:hAnsi="Asap" w:cs="Arial"/>
          <w:b/>
          <w:bCs/>
          <w:color w:val="000000" w:themeColor="text1"/>
          <w:sz w:val="18"/>
          <w:szCs w:val="18"/>
        </w:rPr>
        <w:t xml:space="preserve"> pkt</w:t>
      </w:r>
      <w:r w:rsidRPr="00986BFF">
        <w:rPr>
          <w:rFonts w:ascii="Asap" w:hAnsi="Asap" w:cs="Arial"/>
          <w:color w:val="000000" w:themeColor="text1"/>
          <w:sz w:val="18"/>
          <w:szCs w:val="18"/>
        </w:rPr>
        <w:t xml:space="preserve"> – otrzymuje oferta z terminem</w:t>
      </w:r>
      <w:r w:rsidR="00FE171C">
        <w:rPr>
          <w:rFonts w:ascii="Asap" w:hAnsi="Asap" w:cs="Arial"/>
          <w:color w:val="000000" w:themeColor="text1"/>
          <w:sz w:val="18"/>
          <w:szCs w:val="18"/>
        </w:rPr>
        <w:t xml:space="preserve"> </w:t>
      </w:r>
      <w:r w:rsidR="00FE171C" w:rsidRPr="00FE171C">
        <w:rPr>
          <w:rFonts w:ascii="Asap" w:hAnsi="Asap" w:cs="Arial"/>
          <w:b/>
          <w:bCs/>
          <w:color w:val="000000" w:themeColor="text1"/>
          <w:sz w:val="18"/>
          <w:szCs w:val="18"/>
        </w:rPr>
        <w:t>12</w:t>
      </w:r>
      <w:r w:rsidR="00FE171C">
        <w:rPr>
          <w:rFonts w:ascii="Asap" w:hAnsi="Asap" w:cs="Arial"/>
          <w:color w:val="000000" w:themeColor="text1"/>
          <w:sz w:val="18"/>
          <w:szCs w:val="18"/>
        </w:rPr>
        <w:t xml:space="preserve"> </w:t>
      </w:r>
      <w:r w:rsidR="00FE171C" w:rsidRPr="004F5FB1">
        <w:rPr>
          <w:rFonts w:ascii="Asap" w:hAnsi="Asap" w:cs="Arial"/>
          <w:b/>
          <w:bCs/>
          <w:color w:val="000000" w:themeColor="text1"/>
          <w:sz w:val="18"/>
          <w:szCs w:val="18"/>
        </w:rPr>
        <w:t>miesięcy</w:t>
      </w:r>
      <w:r w:rsidR="00FE171C">
        <w:rPr>
          <w:rFonts w:ascii="Asap" w:hAnsi="Asap" w:cs="Arial"/>
          <w:color w:val="000000" w:themeColor="text1"/>
          <w:sz w:val="18"/>
          <w:szCs w:val="18"/>
        </w:rPr>
        <w:t xml:space="preserve"> terminu ważności</w:t>
      </w:r>
      <w:r w:rsidRPr="00986BFF">
        <w:rPr>
          <w:rFonts w:ascii="Asap" w:hAnsi="Asap" w:cs="Arial"/>
          <w:color w:val="000000" w:themeColor="text1"/>
          <w:sz w:val="18"/>
          <w:szCs w:val="18"/>
        </w:rPr>
        <w:t xml:space="preserve">  </w:t>
      </w:r>
    </w:p>
    <w:p w14:paraId="4D86742C" w14:textId="75D76FD7" w:rsidR="00FE171C" w:rsidRPr="00986BFF" w:rsidRDefault="00FE171C" w:rsidP="00FE171C">
      <w:pPr>
        <w:jc w:val="both"/>
        <w:rPr>
          <w:rFonts w:ascii="Asap" w:hAnsi="Asap" w:cs="Arial"/>
          <w:color w:val="000000" w:themeColor="text1"/>
          <w:sz w:val="18"/>
          <w:szCs w:val="18"/>
        </w:rPr>
      </w:pPr>
      <w:r>
        <w:rPr>
          <w:rFonts w:ascii="Asap" w:hAnsi="Asap" w:cs="Arial"/>
          <w:b/>
          <w:bCs/>
          <w:color w:val="000000" w:themeColor="text1"/>
          <w:sz w:val="18"/>
          <w:szCs w:val="18"/>
        </w:rPr>
        <w:t>10</w:t>
      </w:r>
      <w:r w:rsidR="00CC2C08" w:rsidRPr="005F4E73">
        <w:rPr>
          <w:rFonts w:ascii="Asap" w:hAnsi="Asap" w:cs="Arial"/>
          <w:b/>
          <w:bCs/>
          <w:color w:val="000000" w:themeColor="text1"/>
          <w:sz w:val="18"/>
          <w:szCs w:val="18"/>
        </w:rPr>
        <w:t xml:space="preserve"> pkt</w:t>
      </w:r>
      <w:r w:rsidR="00CC2C08" w:rsidRPr="00986BFF">
        <w:rPr>
          <w:rFonts w:ascii="Asap" w:hAnsi="Asap" w:cs="Arial"/>
          <w:color w:val="000000" w:themeColor="text1"/>
          <w:sz w:val="18"/>
          <w:szCs w:val="18"/>
        </w:rPr>
        <w:t xml:space="preserve"> – otrzymuje oferta </w:t>
      </w:r>
      <w:r w:rsidRPr="00986BFF">
        <w:rPr>
          <w:rFonts w:ascii="Asap" w:hAnsi="Asap" w:cs="Arial"/>
          <w:color w:val="000000" w:themeColor="text1"/>
          <w:sz w:val="18"/>
          <w:szCs w:val="18"/>
        </w:rPr>
        <w:t>z terminem</w:t>
      </w:r>
      <w:r>
        <w:rPr>
          <w:rFonts w:ascii="Asap" w:hAnsi="Asap" w:cs="Arial"/>
          <w:color w:val="000000" w:themeColor="text1"/>
          <w:sz w:val="18"/>
          <w:szCs w:val="18"/>
        </w:rPr>
        <w:t xml:space="preserve"> </w:t>
      </w:r>
      <w:r>
        <w:rPr>
          <w:rFonts w:ascii="Asap" w:hAnsi="Asap" w:cs="Arial"/>
          <w:b/>
          <w:bCs/>
          <w:color w:val="000000" w:themeColor="text1"/>
          <w:sz w:val="18"/>
          <w:szCs w:val="18"/>
        </w:rPr>
        <w:t>11</w:t>
      </w:r>
      <w:r>
        <w:rPr>
          <w:rFonts w:ascii="Asap" w:hAnsi="Asap" w:cs="Arial"/>
          <w:color w:val="000000" w:themeColor="text1"/>
          <w:sz w:val="18"/>
          <w:szCs w:val="18"/>
        </w:rPr>
        <w:t xml:space="preserve"> </w:t>
      </w:r>
      <w:r w:rsidRPr="004F5FB1">
        <w:rPr>
          <w:rFonts w:ascii="Asap" w:hAnsi="Asap" w:cs="Arial"/>
          <w:b/>
          <w:bCs/>
          <w:color w:val="000000" w:themeColor="text1"/>
          <w:sz w:val="18"/>
          <w:szCs w:val="18"/>
        </w:rPr>
        <w:t>miesięcy</w:t>
      </w:r>
      <w:r>
        <w:rPr>
          <w:rFonts w:ascii="Asap" w:hAnsi="Asap" w:cs="Arial"/>
          <w:color w:val="000000" w:themeColor="text1"/>
          <w:sz w:val="18"/>
          <w:szCs w:val="18"/>
        </w:rPr>
        <w:t xml:space="preserve"> terminu ważności</w:t>
      </w:r>
      <w:r w:rsidRPr="00986BFF">
        <w:rPr>
          <w:rFonts w:ascii="Asap" w:hAnsi="Asap" w:cs="Arial"/>
          <w:color w:val="000000" w:themeColor="text1"/>
          <w:sz w:val="18"/>
          <w:szCs w:val="18"/>
        </w:rPr>
        <w:t xml:space="preserve">  </w:t>
      </w:r>
    </w:p>
    <w:p w14:paraId="55865CDD" w14:textId="64EA7E45" w:rsidR="00FE171C" w:rsidRPr="00986BFF" w:rsidRDefault="00CC2C08" w:rsidP="00FE171C">
      <w:pPr>
        <w:jc w:val="both"/>
        <w:rPr>
          <w:rFonts w:ascii="Asap" w:hAnsi="Asap" w:cs="Arial"/>
          <w:color w:val="000000" w:themeColor="text1"/>
          <w:sz w:val="18"/>
          <w:szCs w:val="18"/>
        </w:rPr>
      </w:pPr>
      <w:r>
        <w:rPr>
          <w:rFonts w:ascii="Asap" w:hAnsi="Asap" w:cs="Arial"/>
          <w:b/>
          <w:bCs/>
          <w:color w:val="000000" w:themeColor="text1"/>
          <w:sz w:val="18"/>
          <w:szCs w:val="18"/>
        </w:rPr>
        <w:t>0</w:t>
      </w:r>
      <w:r w:rsidRPr="005F4E73">
        <w:rPr>
          <w:rFonts w:ascii="Asap" w:hAnsi="Asap" w:cs="Arial"/>
          <w:b/>
          <w:bCs/>
          <w:color w:val="000000" w:themeColor="text1"/>
          <w:sz w:val="18"/>
          <w:szCs w:val="18"/>
        </w:rPr>
        <w:t xml:space="preserve"> pkt</w:t>
      </w:r>
      <w:r w:rsidRPr="00986BFF">
        <w:rPr>
          <w:rFonts w:ascii="Asap" w:hAnsi="Asap" w:cs="Arial"/>
          <w:color w:val="000000" w:themeColor="text1"/>
          <w:sz w:val="18"/>
          <w:szCs w:val="18"/>
        </w:rPr>
        <w:t xml:space="preserve"> – otrzymuje oferta </w:t>
      </w:r>
      <w:r w:rsidR="00FE171C" w:rsidRPr="00986BFF">
        <w:rPr>
          <w:rFonts w:ascii="Asap" w:hAnsi="Asap" w:cs="Arial"/>
          <w:color w:val="000000" w:themeColor="text1"/>
          <w:sz w:val="18"/>
          <w:szCs w:val="18"/>
        </w:rPr>
        <w:t>z terminem</w:t>
      </w:r>
      <w:r w:rsidR="00FE171C">
        <w:rPr>
          <w:rFonts w:ascii="Asap" w:hAnsi="Asap" w:cs="Arial"/>
          <w:color w:val="000000" w:themeColor="text1"/>
          <w:sz w:val="18"/>
          <w:szCs w:val="18"/>
        </w:rPr>
        <w:t xml:space="preserve"> </w:t>
      </w:r>
      <w:r w:rsidR="00FE171C" w:rsidRPr="00FE171C">
        <w:rPr>
          <w:rFonts w:ascii="Asap" w:hAnsi="Asap" w:cs="Arial"/>
          <w:b/>
          <w:bCs/>
          <w:color w:val="000000" w:themeColor="text1"/>
          <w:sz w:val="18"/>
          <w:szCs w:val="18"/>
        </w:rPr>
        <w:t>1</w:t>
      </w:r>
      <w:r w:rsidR="00FE171C">
        <w:rPr>
          <w:rFonts w:ascii="Asap" w:hAnsi="Asap" w:cs="Arial"/>
          <w:b/>
          <w:bCs/>
          <w:color w:val="000000" w:themeColor="text1"/>
          <w:sz w:val="18"/>
          <w:szCs w:val="18"/>
        </w:rPr>
        <w:t>0</w:t>
      </w:r>
      <w:r w:rsidR="00FE171C">
        <w:rPr>
          <w:rFonts w:ascii="Asap" w:hAnsi="Asap" w:cs="Arial"/>
          <w:color w:val="000000" w:themeColor="text1"/>
          <w:sz w:val="18"/>
          <w:szCs w:val="18"/>
        </w:rPr>
        <w:t xml:space="preserve"> </w:t>
      </w:r>
      <w:r w:rsidR="00FE171C" w:rsidRPr="004F5FB1">
        <w:rPr>
          <w:rFonts w:ascii="Asap" w:hAnsi="Asap" w:cs="Arial"/>
          <w:b/>
          <w:bCs/>
          <w:color w:val="000000" w:themeColor="text1"/>
          <w:sz w:val="18"/>
          <w:szCs w:val="18"/>
        </w:rPr>
        <w:t>miesięcy</w:t>
      </w:r>
      <w:r w:rsidR="00FE171C">
        <w:rPr>
          <w:rFonts w:ascii="Asap" w:hAnsi="Asap" w:cs="Arial"/>
          <w:color w:val="000000" w:themeColor="text1"/>
          <w:sz w:val="18"/>
          <w:szCs w:val="18"/>
        </w:rPr>
        <w:t xml:space="preserve"> terminu ważności</w:t>
      </w:r>
      <w:r w:rsidR="00FE171C" w:rsidRPr="00986BFF">
        <w:rPr>
          <w:rFonts w:ascii="Asap" w:hAnsi="Asap" w:cs="Arial"/>
          <w:color w:val="000000" w:themeColor="text1"/>
          <w:sz w:val="18"/>
          <w:szCs w:val="18"/>
        </w:rPr>
        <w:t xml:space="preserve">  </w:t>
      </w:r>
    </w:p>
    <w:p w14:paraId="1B1078C6" w14:textId="77777777" w:rsidR="00CC2C08" w:rsidRDefault="00CC2C08" w:rsidP="00CC2C08">
      <w:pPr>
        <w:jc w:val="both"/>
        <w:rPr>
          <w:rFonts w:ascii="Asap" w:hAnsi="Asap" w:cs="Arial"/>
          <w:color w:val="000000" w:themeColor="text1"/>
          <w:sz w:val="18"/>
          <w:szCs w:val="18"/>
        </w:rPr>
      </w:pPr>
    </w:p>
    <w:p w14:paraId="61F6172C" w14:textId="77777777" w:rsidR="00CC2C08" w:rsidRPr="00E86308" w:rsidRDefault="00CC2C08" w:rsidP="00CC2C08">
      <w:pPr>
        <w:jc w:val="both"/>
        <w:rPr>
          <w:rFonts w:ascii="Asap" w:hAnsi="Asap" w:cs="Arial"/>
          <w:color w:val="000000" w:themeColor="text1"/>
          <w:sz w:val="18"/>
          <w:szCs w:val="18"/>
        </w:rPr>
      </w:pPr>
      <w:r w:rsidRPr="00E86308">
        <w:rPr>
          <w:rFonts w:ascii="Asap" w:hAnsi="Asap" w:cs="Arial"/>
          <w:color w:val="000000" w:themeColor="text1"/>
          <w:sz w:val="18"/>
          <w:szCs w:val="18"/>
        </w:rPr>
        <w:t>Zamawiający zastrzega, że termin dostawy podany przez Wykonawcę w godzinach zostanie zmieniony na dni, natomiast podany w niepełnych dniach zostanie zaokrąglony w górę (np. 3,5 dnia zostanie zamienione na 4 dni).</w:t>
      </w:r>
    </w:p>
    <w:p w14:paraId="38E3EB9F" w14:textId="77777777" w:rsidR="00CC2C08" w:rsidRDefault="00CC2C08" w:rsidP="00CC2C0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Wykonawcy, który nie poda w ofercie terminu dostawy zostanie przyznane w niniejszym kryterium 0 pkt. </w:t>
      </w:r>
    </w:p>
    <w:p w14:paraId="1AD2F72D" w14:textId="77777777" w:rsidR="00CC2C08" w:rsidRPr="00E86308" w:rsidRDefault="00CC2C08" w:rsidP="00CC2C08">
      <w:pPr>
        <w:jc w:val="both"/>
        <w:rPr>
          <w:rFonts w:ascii="Asap" w:hAnsi="Asap" w:cs="Arial"/>
          <w:color w:val="000000" w:themeColor="text1"/>
          <w:sz w:val="18"/>
          <w:szCs w:val="18"/>
        </w:rPr>
      </w:pPr>
    </w:p>
    <w:p w14:paraId="4A519B1A" w14:textId="2A61269B" w:rsidR="00CC2C08" w:rsidRDefault="00CC2C08" w:rsidP="00CC2C08">
      <w:pPr>
        <w:jc w:val="both"/>
        <w:rPr>
          <w:rFonts w:ascii="Asap" w:hAnsi="Asap" w:cs="Arial"/>
          <w:color w:val="000000" w:themeColor="text1"/>
          <w:sz w:val="18"/>
          <w:szCs w:val="18"/>
        </w:rPr>
      </w:pPr>
      <w:r w:rsidRPr="00E86308">
        <w:rPr>
          <w:rFonts w:ascii="Asap" w:hAnsi="Asap" w:cs="Arial"/>
          <w:color w:val="000000" w:themeColor="text1"/>
          <w:sz w:val="18"/>
          <w:szCs w:val="18"/>
        </w:rPr>
        <w:t>Zamawiający w sytuacji opisanej powyżej uzna, że Wykonawca realizuje zamówienie w terminie 6 dni z wyłączeniem dni ustawowo wolnych od pracy licząc od dnia złożenia zamówienia.</w:t>
      </w:r>
    </w:p>
    <w:p w14:paraId="23B43C69" w14:textId="77777777" w:rsidR="00EB1DAB" w:rsidRDefault="00EB1DAB" w:rsidP="00EB1DAB">
      <w:pPr>
        <w:jc w:val="both"/>
        <w:rPr>
          <w:rFonts w:ascii="Asap" w:hAnsi="Asap" w:cs="Arial"/>
          <w:color w:val="000000" w:themeColor="text1"/>
          <w:sz w:val="18"/>
          <w:szCs w:val="18"/>
        </w:rPr>
      </w:pPr>
    </w:p>
    <w:p w14:paraId="3C9B30FE" w14:textId="3A02EE80" w:rsidR="009676DC" w:rsidRPr="00E86308" w:rsidRDefault="009676DC" w:rsidP="00B6057F">
      <w:pPr>
        <w:jc w:val="both"/>
        <w:rPr>
          <w:rFonts w:ascii="Asap" w:hAnsi="Asap" w:cs="Arial"/>
          <w:color w:val="000000" w:themeColor="text1"/>
          <w:sz w:val="18"/>
          <w:szCs w:val="18"/>
        </w:rPr>
      </w:pPr>
      <w:r w:rsidRPr="00E86308">
        <w:rPr>
          <w:rFonts w:ascii="Asap" w:hAnsi="Asap" w:cs="Arial"/>
          <w:color w:val="000000" w:themeColor="text1"/>
          <w:sz w:val="18"/>
          <w:szCs w:val="18"/>
        </w:rPr>
        <w:t>Ocenę końcową oferty stanowić będzie suma punktów poszczególnych kryteriów obliczonych zgodnie z poniższym wzorem:</w:t>
      </w:r>
    </w:p>
    <w:p w14:paraId="1D8469A9" w14:textId="77777777" w:rsidR="001D1484" w:rsidRPr="00E86308" w:rsidRDefault="001D1484" w:rsidP="00B6057F">
      <w:pPr>
        <w:jc w:val="both"/>
        <w:rPr>
          <w:rFonts w:ascii="Asap" w:hAnsi="Asap" w:cs="Arial"/>
          <w:color w:val="000000" w:themeColor="text1"/>
          <w:sz w:val="18"/>
          <w:szCs w:val="18"/>
        </w:rPr>
      </w:pPr>
    </w:p>
    <w:p w14:paraId="28B3655A" w14:textId="1C860A6E" w:rsidR="009676DC" w:rsidRPr="00E86308" w:rsidRDefault="009676DC" w:rsidP="00B6057F">
      <w:pPr>
        <w:jc w:val="both"/>
        <w:rPr>
          <w:rFonts w:ascii="Asap" w:hAnsi="Asap" w:cs="Arial"/>
          <w:b/>
          <w:color w:val="000000" w:themeColor="text1"/>
          <w:sz w:val="18"/>
          <w:szCs w:val="18"/>
        </w:rPr>
      </w:pPr>
      <w:r w:rsidRPr="00E86308">
        <w:rPr>
          <w:rFonts w:ascii="Asap" w:hAnsi="Asap" w:cs="Arial"/>
          <w:b/>
          <w:color w:val="000000" w:themeColor="text1"/>
          <w:sz w:val="18"/>
          <w:szCs w:val="18"/>
        </w:rPr>
        <w:t>Pc + Pt</w:t>
      </w:r>
      <w:r w:rsidR="002F74F3">
        <w:rPr>
          <w:rFonts w:ascii="Asap" w:hAnsi="Asap" w:cs="Arial"/>
          <w:b/>
          <w:color w:val="000000" w:themeColor="text1"/>
          <w:sz w:val="18"/>
          <w:szCs w:val="18"/>
        </w:rPr>
        <w:t xml:space="preserve"> + Px</w:t>
      </w:r>
      <w:r w:rsidRPr="00E86308">
        <w:rPr>
          <w:rFonts w:ascii="Asap" w:hAnsi="Asap" w:cs="Arial"/>
          <w:b/>
          <w:color w:val="000000" w:themeColor="text1"/>
          <w:sz w:val="18"/>
          <w:szCs w:val="18"/>
        </w:rPr>
        <w:t xml:space="preserve"> = Ocena końcowa oferty </w:t>
      </w:r>
    </w:p>
    <w:p w14:paraId="054408D0" w14:textId="77777777" w:rsidR="009676DC" w:rsidRPr="00E86308" w:rsidRDefault="009676DC" w:rsidP="00B6057F">
      <w:pPr>
        <w:jc w:val="both"/>
        <w:rPr>
          <w:rFonts w:ascii="Asap" w:hAnsi="Asap" w:cs="Arial"/>
          <w:b/>
          <w:color w:val="000000" w:themeColor="text1"/>
          <w:sz w:val="18"/>
          <w:szCs w:val="18"/>
        </w:rPr>
      </w:pPr>
    </w:p>
    <w:p w14:paraId="1E12C23F" w14:textId="77777777" w:rsidR="009676DC" w:rsidRPr="00E86308" w:rsidRDefault="009676DC" w:rsidP="00B6057F">
      <w:pPr>
        <w:shd w:val="clear" w:color="auto" w:fill="FFFFFF"/>
        <w:tabs>
          <w:tab w:val="left" w:pos="0"/>
          <w:tab w:val="left" w:pos="851"/>
        </w:tabs>
        <w:jc w:val="both"/>
        <w:rPr>
          <w:rFonts w:ascii="Asap" w:hAnsi="Asap" w:cs="Arial"/>
          <w:color w:val="000000" w:themeColor="text1"/>
          <w:sz w:val="18"/>
          <w:szCs w:val="18"/>
        </w:rPr>
      </w:pPr>
      <w:r w:rsidRPr="00E86308">
        <w:rPr>
          <w:rFonts w:ascii="Asap" w:hAnsi="Asap" w:cs="Arial"/>
          <w:color w:val="000000" w:themeColor="text1"/>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14:paraId="45633748" w14:textId="0A4CA61E" w:rsidR="009676DC" w:rsidRPr="00E86308" w:rsidRDefault="009676DC" w:rsidP="00B6057F">
      <w:pPr>
        <w:pStyle w:val="Tekstpodstawowy"/>
        <w:ind w:left="284"/>
        <w:rPr>
          <w:rFonts w:ascii="Asap" w:hAnsi="Asap" w:cs="Tahoma"/>
          <w:sz w:val="18"/>
          <w:szCs w:val="18"/>
        </w:rPr>
      </w:pPr>
    </w:p>
    <w:p w14:paraId="366E5890" w14:textId="74C899F4" w:rsidR="0081627D" w:rsidRPr="00E86308" w:rsidRDefault="0081627D" w:rsidP="00B6057F">
      <w:pPr>
        <w:numPr>
          <w:ilvl w:val="0"/>
          <w:numId w:val="7"/>
        </w:numPr>
        <w:ind w:left="0" w:hanging="426"/>
        <w:jc w:val="both"/>
        <w:rPr>
          <w:rFonts w:ascii="Asap" w:hAnsi="Asap" w:cs="Tahoma"/>
          <w:b/>
          <w:bCs/>
          <w:sz w:val="18"/>
          <w:szCs w:val="18"/>
        </w:rPr>
      </w:pPr>
      <w:r w:rsidRPr="00E86308">
        <w:rPr>
          <w:rFonts w:ascii="Asap" w:hAnsi="Asap" w:cs="Tahoma"/>
          <w:b/>
          <w:bCs/>
          <w:sz w:val="18"/>
          <w:szCs w:val="18"/>
        </w:rPr>
        <w:t>INFORMACJE O FORMALNOŚCIACH JAKIE POWINNY ZOSTAĆ DOPEŁNIONE PO WYBORZE OFERTY W CELU ZAWARCIA UMOWY ORAZ</w:t>
      </w:r>
      <w:r w:rsidR="00B45598" w:rsidRPr="00E86308">
        <w:rPr>
          <w:rFonts w:ascii="Asap" w:hAnsi="Asap" w:cs="Tahoma"/>
          <w:b/>
          <w:bCs/>
          <w:sz w:val="18"/>
          <w:szCs w:val="18"/>
        </w:rPr>
        <w:t xml:space="preserve"> </w:t>
      </w:r>
      <w:r w:rsidRPr="00E86308">
        <w:rPr>
          <w:rFonts w:ascii="Asap" w:hAnsi="Asap" w:cs="Tahoma"/>
          <w:b/>
          <w:bCs/>
          <w:sz w:val="18"/>
          <w:szCs w:val="18"/>
        </w:rPr>
        <w:t>POSTANOWIENIA</w:t>
      </w:r>
      <w:r w:rsidR="00B45598" w:rsidRPr="00E86308">
        <w:rPr>
          <w:rFonts w:ascii="Asap" w:hAnsi="Asap" w:cs="Tahoma"/>
          <w:b/>
          <w:bCs/>
          <w:sz w:val="18"/>
          <w:szCs w:val="18"/>
        </w:rPr>
        <w:t xml:space="preserve"> </w:t>
      </w:r>
      <w:r w:rsidRPr="00E86308">
        <w:rPr>
          <w:rFonts w:ascii="Asap" w:hAnsi="Asap" w:cs="Tahoma"/>
          <w:b/>
          <w:bCs/>
          <w:sz w:val="18"/>
          <w:szCs w:val="18"/>
        </w:rPr>
        <w:t>PRZYSZŁEJ</w:t>
      </w:r>
      <w:r w:rsidR="00B45598" w:rsidRPr="00E86308">
        <w:rPr>
          <w:rFonts w:ascii="Asap" w:hAnsi="Asap" w:cs="Tahoma"/>
          <w:b/>
          <w:bCs/>
          <w:sz w:val="18"/>
          <w:szCs w:val="18"/>
        </w:rPr>
        <w:t xml:space="preserve"> </w:t>
      </w:r>
      <w:r w:rsidRPr="00E86308">
        <w:rPr>
          <w:rFonts w:ascii="Asap" w:hAnsi="Asap" w:cs="Tahoma"/>
          <w:b/>
          <w:bCs/>
          <w:sz w:val="18"/>
          <w:szCs w:val="18"/>
        </w:rPr>
        <w:t>UMOWY</w:t>
      </w:r>
    </w:p>
    <w:p w14:paraId="4248585D" w14:textId="164F43EE" w:rsidR="0081627D" w:rsidRPr="00E86308" w:rsidRDefault="0081627D" w:rsidP="00B6057F">
      <w:pPr>
        <w:numPr>
          <w:ilvl w:val="1"/>
          <w:numId w:val="7"/>
        </w:numPr>
        <w:autoSpaceDN w:val="0"/>
        <w:ind w:left="0" w:hanging="426"/>
        <w:jc w:val="both"/>
        <w:rPr>
          <w:rFonts w:ascii="Asap" w:hAnsi="Asap" w:cs="Tahoma"/>
          <w:sz w:val="18"/>
          <w:szCs w:val="18"/>
          <w:lang w:val="x-none"/>
        </w:rPr>
      </w:pPr>
      <w:r w:rsidRPr="00E86308">
        <w:rPr>
          <w:rFonts w:ascii="Asap" w:hAnsi="Asap" w:cs="Tahoma"/>
          <w:bCs/>
          <w:sz w:val="18"/>
          <w:szCs w:val="18"/>
          <w:lang w:val="x-none"/>
        </w:rPr>
        <w:t xml:space="preserve">Zawarcie umowy z wybranym Wykonawcą nastąpi na zasadach określonych w </w:t>
      </w:r>
      <w:r w:rsidR="00B859CC">
        <w:rPr>
          <w:rFonts w:ascii="Asap" w:hAnsi="Asap" w:cs="Tahoma"/>
          <w:bCs/>
          <w:sz w:val="18"/>
          <w:szCs w:val="18"/>
        </w:rPr>
        <w:t>istotnych postanowieniach umownych</w:t>
      </w:r>
      <w:r w:rsidRPr="00E86308">
        <w:rPr>
          <w:rFonts w:ascii="Asap" w:hAnsi="Asap" w:cs="Tahoma"/>
          <w:sz w:val="18"/>
          <w:szCs w:val="18"/>
          <w:lang w:val="x-none"/>
        </w:rPr>
        <w:t xml:space="preserve"> (załącznik nr </w:t>
      </w:r>
      <w:r w:rsidR="00D0201F">
        <w:rPr>
          <w:rFonts w:ascii="Asap" w:hAnsi="Asap" w:cs="Tahoma"/>
          <w:sz w:val="18"/>
          <w:szCs w:val="18"/>
        </w:rPr>
        <w:t>6</w:t>
      </w:r>
      <w:r w:rsidRPr="00E86308">
        <w:rPr>
          <w:rFonts w:ascii="Asap" w:hAnsi="Asap" w:cs="Tahoma"/>
          <w:sz w:val="18"/>
          <w:szCs w:val="18"/>
          <w:lang w:val="x-none"/>
        </w:rPr>
        <w:t>) i ceną zaoferowaną przez wybranego Wykonawcę w SAC</w:t>
      </w:r>
      <w:r w:rsidR="00B45598" w:rsidRPr="00E86308">
        <w:rPr>
          <w:rFonts w:ascii="Asap" w:hAnsi="Asap" w:cs="Tahoma"/>
          <w:sz w:val="18"/>
          <w:szCs w:val="18"/>
          <w:lang w:val="x-none"/>
        </w:rPr>
        <w:t xml:space="preserve"> </w:t>
      </w:r>
      <w:r w:rsidRPr="00E86308">
        <w:rPr>
          <w:rFonts w:ascii="Asap" w:hAnsi="Asap" w:cs="Tahoma"/>
          <w:sz w:val="18"/>
          <w:szCs w:val="18"/>
          <w:lang w:val="x-none"/>
        </w:rPr>
        <w:t xml:space="preserve">(załącznik nr </w:t>
      </w:r>
      <w:r w:rsidRPr="00E86308">
        <w:rPr>
          <w:rFonts w:ascii="Asap" w:hAnsi="Asap" w:cs="Tahoma"/>
          <w:sz w:val="18"/>
          <w:szCs w:val="18"/>
        </w:rPr>
        <w:t>2</w:t>
      </w:r>
      <w:r w:rsidRPr="00E86308">
        <w:rPr>
          <w:rFonts w:ascii="Asap" w:hAnsi="Asap" w:cs="Tahoma"/>
          <w:sz w:val="18"/>
          <w:szCs w:val="18"/>
          <w:lang w:val="x-none"/>
        </w:rPr>
        <w:t>).</w:t>
      </w:r>
    </w:p>
    <w:p w14:paraId="6C72CFA2" w14:textId="77777777" w:rsidR="0081627D" w:rsidRPr="00E86308" w:rsidRDefault="0081627D" w:rsidP="00B6057F">
      <w:pPr>
        <w:pStyle w:val="Tekstpodstawowy"/>
        <w:widowControl/>
        <w:numPr>
          <w:ilvl w:val="1"/>
          <w:numId w:val="7"/>
        </w:numPr>
        <w:overflowPunct/>
        <w:autoSpaceDE/>
        <w:adjustRightInd/>
        <w:ind w:left="0" w:hanging="426"/>
        <w:rPr>
          <w:rFonts w:ascii="Asap" w:hAnsi="Asap" w:cs="Tahoma"/>
          <w:sz w:val="18"/>
          <w:szCs w:val="18"/>
        </w:rPr>
      </w:pPr>
      <w:r w:rsidRPr="00E86308">
        <w:rPr>
          <w:rFonts w:ascii="Asap" w:hAnsi="Asap" w:cs="Tahoma"/>
          <w:sz w:val="18"/>
          <w:szCs w:val="18"/>
        </w:rPr>
        <w:t xml:space="preserve">Jeżeli Wykonawca, który wygrał przetarg uchyli się od zawarcia umowy według warunków podanych w niniejszej SIWZ, Zamawiający </w:t>
      </w:r>
      <w:r w:rsidR="00042F95" w:rsidRPr="00E86308">
        <w:rPr>
          <w:rFonts w:ascii="Asap" w:hAnsi="Asap" w:cs="Tahoma"/>
          <w:sz w:val="18"/>
          <w:szCs w:val="18"/>
        </w:rPr>
        <w:t>może wybrać najkorzystniejszą</w:t>
      </w:r>
      <w:r w:rsidR="00B45598" w:rsidRPr="00E86308">
        <w:rPr>
          <w:rFonts w:ascii="Asap" w:hAnsi="Asap" w:cs="Tahoma"/>
          <w:sz w:val="18"/>
          <w:szCs w:val="18"/>
        </w:rPr>
        <w:t xml:space="preserve"> </w:t>
      </w:r>
      <w:r w:rsidR="00042F95" w:rsidRPr="00E86308">
        <w:rPr>
          <w:rFonts w:ascii="Asap" w:hAnsi="Asap" w:cs="Tahoma"/>
          <w:sz w:val="18"/>
          <w:szCs w:val="18"/>
        </w:rPr>
        <w:t>spośród pozostałych ofert</w:t>
      </w:r>
      <w:r w:rsidR="00B45598" w:rsidRPr="00E86308">
        <w:rPr>
          <w:rFonts w:ascii="Asap" w:hAnsi="Asap" w:cs="Tahoma"/>
          <w:sz w:val="18"/>
          <w:szCs w:val="18"/>
        </w:rPr>
        <w:t xml:space="preserve"> </w:t>
      </w:r>
      <w:r w:rsidR="00042F95" w:rsidRPr="00E86308">
        <w:rPr>
          <w:rFonts w:ascii="Asap" w:hAnsi="Asap" w:cs="Tahoma"/>
          <w:sz w:val="18"/>
          <w:szCs w:val="18"/>
        </w:rPr>
        <w:t>uznanych za niepodlegające odrzuceniu, chyba, że zachodzą przesłanki unieważnienia postępowania.</w:t>
      </w:r>
    </w:p>
    <w:p w14:paraId="0B94709E" w14:textId="00AA85C1" w:rsidR="00042F95" w:rsidRPr="00E86308" w:rsidRDefault="0081627D" w:rsidP="00B6057F">
      <w:pPr>
        <w:numPr>
          <w:ilvl w:val="1"/>
          <w:numId w:val="7"/>
        </w:numPr>
        <w:autoSpaceDN w:val="0"/>
        <w:ind w:left="0" w:hanging="426"/>
        <w:jc w:val="both"/>
        <w:rPr>
          <w:rFonts w:ascii="Asap" w:hAnsi="Asap" w:cs="Tahoma"/>
          <w:sz w:val="18"/>
          <w:szCs w:val="18"/>
          <w:lang w:val="x-none"/>
        </w:rPr>
      </w:pPr>
      <w:r w:rsidRPr="00E86308">
        <w:rPr>
          <w:rFonts w:ascii="Asap" w:hAnsi="Asap" w:cs="Tahoma"/>
          <w:bCs/>
          <w:sz w:val="18"/>
          <w:szCs w:val="18"/>
          <w:lang w:val="x-none"/>
        </w:rPr>
        <w:t>Zawarcie umowy (</w:t>
      </w:r>
      <w:r w:rsidR="006E1F0C">
        <w:rPr>
          <w:rFonts w:ascii="Asap" w:hAnsi="Asap" w:cs="Tahoma"/>
          <w:bCs/>
          <w:sz w:val="18"/>
          <w:szCs w:val="18"/>
        </w:rPr>
        <w:t>istotne postanowienia umowne</w:t>
      </w:r>
      <w:r w:rsidRPr="00E86308">
        <w:rPr>
          <w:rFonts w:ascii="Asap" w:hAnsi="Asap" w:cs="Tahoma"/>
          <w:bCs/>
          <w:sz w:val="18"/>
          <w:szCs w:val="18"/>
          <w:lang w:val="x-none"/>
        </w:rPr>
        <w:t xml:space="preserve"> w załączeniu) o realizację zamówienia nastąpi po upływie 5 dni od przesłania</w:t>
      </w:r>
      <w:r w:rsidR="00B45598" w:rsidRPr="00E86308">
        <w:rPr>
          <w:rFonts w:ascii="Asap" w:hAnsi="Asap" w:cs="Tahoma"/>
          <w:bCs/>
          <w:sz w:val="18"/>
          <w:szCs w:val="18"/>
          <w:lang w:val="x-none"/>
        </w:rPr>
        <w:t xml:space="preserve"> </w:t>
      </w:r>
      <w:r w:rsidRPr="00E86308">
        <w:rPr>
          <w:rFonts w:ascii="Asap" w:hAnsi="Asap" w:cs="Tahoma"/>
          <w:bCs/>
          <w:sz w:val="18"/>
          <w:szCs w:val="18"/>
          <w:lang w:val="x-none"/>
        </w:rPr>
        <w:t xml:space="preserve">zawiadomienia o wyborze najkorzystniejszej oferty, chyba że zostanie wniesione odwołanie. </w:t>
      </w:r>
      <w:r w:rsidR="00042F95" w:rsidRPr="00E86308">
        <w:rPr>
          <w:rFonts w:ascii="Asap" w:hAnsi="Asap" w:cs="Tahoma"/>
          <w:bCs/>
          <w:sz w:val="18"/>
          <w:szCs w:val="18"/>
          <w:lang w:val="x-none"/>
        </w:rPr>
        <w:t>W sytuacji, gdy</w:t>
      </w:r>
      <w:r w:rsidR="00B45598" w:rsidRPr="00E86308">
        <w:rPr>
          <w:rFonts w:ascii="Asap" w:hAnsi="Asap" w:cs="Tahoma"/>
          <w:bCs/>
          <w:sz w:val="18"/>
          <w:szCs w:val="18"/>
          <w:lang w:val="x-none"/>
        </w:rPr>
        <w:t xml:space="preserve"> </w:t>
      </w:r>
      <w:r w:rsidR="00042F95" w:rsidRPr="00E86308">
        <w:rPr>
          <w:rFonts w:ascii="Asap" w:hAnsi="Asap" w:cs="Tahoma"/>
          <w:bCs/>
          <w:sz w:val="18"/>
          <w:szCs w:val="18"/>
          <w:lang w:val="x-none"/>
        </w:rPr>
        <w:t xml:space="preserve">w postępowaniu o udzielenie zamówienia zostanie złożona tylko jedna oferta </w:t>
      </w:r>
      <w:r w:rsidR="0018154C" w:rsidRPr="00E86308">
        <w:rPr>
          <w:rFonts w:ascii="Asap" w:hAnsi="Asap" w:cs="Tahoma"/>
          <w:bCs/>
          <w:sz w:val="18"/>
          <w:szCs w:val="18"/>
        </w:rPr>
        <w:t>Zamawiający</w:t>
      </w:r>
      <w:r w:rsidR="00042F95" w:rsidRPr="00E86308">
        <w:rPr>
          <w:rFonts w:ascii="Asap" w:hAnsi="Asap" w:cs="Tahoma"/>
          <w:bCs/>
          <w:sz w:val="18"/>
          <w:szCs w:val="18"/>
          <w:lang w:val="x-none"/>
        </w:rPr>
        <w:t xml:space="preserve"> zastrzega sobie możliwość podpisania umowy</w:t>
      </w:r>
      <w:r w:rsidR="00B45598" w:rsidRPr="00E86308">
        <w:rPr>
          <w:rFonts w:ascii="Asap" w:hAnsi="Asap" w:cs="Tahoma"/>
          <w:bCs/>
          <w:sz w:val="18"/>
          <w:szCs w:val="18"/>
          <w:lang w:val="x-none"/>
        </w:rPr>
        <w:t xml:space="preserve"> </w:t>
      </w:r>
      <w:r w:rsidR="00042F95" w:rsidRPr="00E86308">
        <w:rPr>
          <w:rFonts w:ascii="Asap" w:hAnsi="Asap" w:cs="Tahoma"/>
          <w:bCs/>
          <w:sz w:val="18"/>
          <w:szCs w:val="18"/>
          <w:lang w:val="x-none"/>
        </w:rPr>
        <w:t>przed upływem w/w</w:t>
      </w:r>
      <w:r w:rsidR="00B45598" w:rsidRPr="00E86308">
        <w:rPr>
          <w:rFonts w:ascii="Asap" w:hAnsi="Asap" w:cs="Tahoma"/>
          <w:bCs/>
          <w:sz w:val="18"/>
          <w:szCs w:val="18"/>
          <w:lang w:val="x-none"/>
        </w:rPr>
        <w:t xml:space="preserve"> </w:t>
      </w:r>
      <w:r w:rsidR="00042F95" w:rsidRPr="00E86308">
        <w:rPr>
          <w:rFonts w:ascii="Asap" w:hAnsi="Asap" w:cs="Tahoma"/>
          <w:bCs/>
          <w:sz w:val="18"/>
          <w:szCs w:val="18"/>
          <w:lang w:val="x-none"/>
        </w:rPr>
        <w:t xml:space="preserve">terminu. </w:t>
      </w:r>
    </w:p>
    <w:p w14:paraId="58B10D20" w14:textId="2015F212" w:rsidR="0081627D" w:rsidRPr="00A669E3" w:rsidRDefault="0081627D" w:rsidP="00B6057F">
      <w:pPr>
        <w:numPr>
          <w:ilvl w:val="1"/>
          <w:numId w:val="7"/>
        </w:numPr>
        <w:autoSpaceDN w:val="0"/>
        <w:ind w:left="0" w:hanging="426"/>
        <w:jc w:val="both"/>
        <w:rPr>
          <w:rFonts w:ascii="Asap" w:hAnsi="Asap" w:cs="Tahoma"/>
          <w:sz w:val="18"/>
          <w:szCs w:val="18"/>
          <w:lang w:val="x-none"/>
        </w:rPr>
      </w:pPr>
      <w:r w:rsidRPr="00E86308">
        <w:rPr>
          <w:rFonts w:ascii="Asap" w:hAnsi="Asap" w:cs="Tahoma"/>
          <w:bCs/>
          <w:sz w:val="18"/>
          <w:szCs w:val="18"/>
          <w:lang w:val="x-none"/>
        </w:rPr>
        <w:t>Zamawiający dostarczy wybranemu Wykonawcy umowę do podpisu listownie lub osobiście.</w:t>
      </w:r>
    </w:p>
    <w:p w14:paraId="6BBFD074" w14:textId="55E652AB" w:rsidR="006B6F10" w:rsidRPr="00245FD6" w:rsidRDefault="006B6F10" w:rsidP="00B6057F">
      <w:pPr>
        <w:numPr>
          <w:ilvl w:val="1"/>
          <w:numId w:val="7"/>
        </w:numPr>
        <w:autoSpaceDN w:val="0"/>
        <w:ind w:left="0" w:hanging="426"/>
        <w:jc w:val="both"/>
        <w:rPr>
          <w:rFonts w:ascii="Asap" w:hAnsi="Asap" w:cs="Tahoma"/>
          <w:sz w:val="18"/>
          <w:szCs w:val="18"/>
          <w:lang w:val="x-none"/>
        </w:rPr>
      </w:pPr>
      <w:r w:rsidRPr="00245FD6">
        <w:rPr>
          <w:rFonts w:ascii="Asap" w:hAnsi="Asap" w:cs="Tahoma"/>
          <w:sz w:val="18"/>
          <w:szCs w:val="18"/>
          <w:lang w:val="x-none"/>
        </w:rPr>
        <w:t xml:space="preserve">Wykonawca </w:t>
      </w:r>
      <w:r w:rsidRPr="00245FD6">
        <w:rPr>
          <w:rFonts w:ascii="Asap" w:hAnsi="Asap" w:cs="Tahoma"/>
          <w:b/>
          <w:bCs/>
          <w:sz w:val="18"/>
          <w:szCs w:val="18"/>
          <w:lang w:val="x-none"/>
        </w:rPr>
        <w:t>zobowiązany</w:t>
      </w:r>
      <w:r w:rsidRPr="00245FD6">
        <w:rPr>
          <w:rFonts w:ascii="Asap" w:hAnsi="Asap" w:cs="Tahoma"/>
          <w:sz w:val="18"/>
          <w:szCs w:val="18"/>
          <w:lang w:val="x-none"/>
        </w:rPr>
        <w:t xml:space="preserve"> </w:t>
      </w:r>
      <w:r w:rsidRPr="00245FD6">
        <w:rPr>
          <w:rFonts w:ascii="Asap" w:hAnsi="Asap" w:cs="Tahoma"/>
          <w:b/>
          <w:bCs/>
          <w:sz w:val="18"/>
          <w:szCs w:val="18"/>
          <w:lang w:val="x-none"/>
        </w:rPr>
        <w:t>jest do</w:t>
      </w:r>
      <w:r w:rsidRPr="00245FD6">
        <w:rPr>
          <w:rFonts w:ascii="Asap" w:hAnsi="Asap" w:cs="Tahoma"/>
          <w:sz w:val="18"/>
          <w:szCs w:val="18"/>
          <w:lang w:val="x-none"/>
        </w:rPr>
        <w:t xml:space="preserve"> </w:t>
      </w:r>
      <w:r w:rsidRPr="00245FD6">
        <w:rPr>
          <w:rFonts w:ascii="Asap" w:hAnsi="Asap" w:cs="Tahoma"/>
          <w:b/>
          <w:bCs/>
          <w:sz w:val="18"/>
          <w:szCs w:val="18"/>
          <w:lang w:val="x-none"/>
        </w:rPr>
        <w:t>przekazania</w:t>
      </w:r>
      <w:r w:rsidRPr="00245FD6">
        <w:rPr>
          <w:rFonts w:ascii="Asap" w:hAnsi="Asap" w:cs="Tahoma"/>
          <w:sz w:val="18"/>
          <w:szCs w:val="18"/>
          <w:lang w:val="x-none"/>
        </w:rPr>
        <w:t xml:space="preserve"> Zamawiającemu przy realizacji pierwszej dostawy asortymentu instrukcji dezynfekcji i sterylizacji dla wszystkich asortymentów wielokrotnego użytku objętych umową. Instrukcje dezynfekcji lub sterylizacji mogą być przekazane Zamawiającemu w wersji elektronicznej na nośniku CD lub pendrive. Informacja o procesach sterylizacji – pkt 2.1</w:t>
      </w:r>
      <w:r w:rsidRPr="00245FD6">
        <w:rPr>
          <w:rFonts w:ascii="Asap" w:hAnsi="Asap" w:cs="Tahoma"/>
          <w:sz w:val="18"/>
          <w:szCs w:val="18"/>
        </w:rPr>
        <w:t>6</w:t>
      </w:r>
      <w:r w:rsidRPr="00245FD6">
        <w:rPr>
          <w:rFonts w:ascii="Asap" w:hAnsi="Asap" w:cs="Tahoma"/>
          <w:sz w:val="18"/>
          <w:szCs w:val="18"/>
          <w:lang w:val="x-none"/>
        </w:rPr>
        <w:t xml:space="preserve"> i 2.1</w:t>
      </w:r>
      <w:r w:rsidRPr="00245FD6">
        <w:rPr>
          <w:rFonts w:ascii="Asap" w:hAnsi="Asap" w:cs="Tahoma"/>
          <w:sz w:val="18"/>
          <w:szCs w:val="18"/>
        </w:rPr>
        <w:t>7</w:t>
      </w:r>
      <w:r w:rsidRPr="00245FD6">
        <w:rPr>
          <w:rFonts w:ascii="Asap" w:hAnsi="Asap" w:cs="Tahoma"/>
          <w:sz w:val="18"/>
          <w:szCs w:val="18"/>
          <w:lang w:val="x-none"/>
        </w:rPr>
        <w:t xml:space="preserve"> SIWZ.</w:t>
      </w:r>
      <w:r w:rsidRPr="00245FD6">
        <w:rPr>
          <w:rFonts w:ascii="Asap" w:hAnsi="Asap" w:cs="Tahoma"/>
          <w:sz w:val="18"/>
          <w:szCs w:val="18"/>
        </w:rPr>
        <w:t xml:space="preserve"> </w:t>
      </w:r>
      <w:r w:rsidRPr="00245FD6">
        <w:rPr>
          <w:rFonts w:ascii="Asap" w:hAnsi="Asap" w:cs="Tahoma"/>
          <w:b/>
          <w:bCs/>
          <w:sz w:val="18"/>
          <w:szCs w:val="18"/>
          <w:lang w:val="x-none"/>
        </w:rPr>
        <w:t xml:space="preserve">Wymóg dotyczy w szczególności pakietu nr </w:t>
      </w:r>
      <w:r w:rsidR="008B3C1E">
        <w:rPr>
          <w:rFonts w:ascii="Asap" w:hAnsi="Asap" w:cs="Tahoma"/>
          <w:b/>
          <w:bCs/>
          <w:sz w:val="18"/>
          <w:szCs w:val="18"/>
        </w:rPr>
        <w:t>8</w:t>
      </w:r>
      <w:r w:rsidRPr="00245FD6">
        <w:rPr>
          <w:rFonts w:ascii="Asap" w:hAnsi="Asap" w:cs="Tahoma"/>
          <w:b/>
          <w:bCs/>
          <w:sz w:val="18"/>
          <w:szCs w:val="18"/>
          <w:lang w:val="x-none"/>
        </w:rPr>
        <w:t xml:space="preserve">,  nr </w:t>
      </w:r>
      <w:r w:rsidR="008B3C1E">
        <w:rPr>
          <w:rFonts w:ascii="Asap" w:hAnsi="Asap" w:cs="Tahoma"/>
          <w:b/>
          <w:bCs/>
          <w:sz w:val="18"/>
          <w:szCs w:val="18"/>
        </w:rPr>
        <w:t>9</w:t>
      </w:r>
      <w:r w:rsidRPr="00245FD6">
        <w:rPr>
          <w:rFonts w:ascii="Asap" w:hAnsi="Asap" w:cs="Tahoma"/>
          <w:b/>
          <w:bCs/>
          <w:sz w:val="18"/>
          <w:szCs w:val="18"/>
          <w:lang w:val="x-none"/>
        </w:rPr>
        <w:t xml:space="preserve"> i nr </w:t>
      </w:r>
      <w:r w:rsidR="008B3C1E">
        <w:rPr>
          <w:rFonts w:ascii="Asap" w:hAnsi="Asap" w:cs="Tahoma"/>
          <w:b/>
          <w:bCs/>
          <w:sz w:val="18"/>
          <w:szCs w:val="18"/>
        </w:rPr>
        <w:t>11</w:t>
      </w:r>
      <w:r w:rsidRPr="00245FD6">
        <w:rPr>
          <w:rFonts w:ascii="Asap" w:hAnsi="Asap" w:cs="Tahoma"/>
          <w:b/>
          <w:bCs/>
          <w:sz w:val="18"/>
          <w:szCs w:val="18"/>
          <w:lang w:val="x-none"/>
        </w:rPr>
        <w:t xml:space="preserve">, gdzie ujęto narzędzia wielokrotnego użytki i tacę do sterylizacji.  </w:t>
      </w:r>
    </w:p>
    <w:p w14:paraId="04F46D17" w14:textId="7035583C" w:rsidR="00A669E3" w:rsidRPr="00273D6F" w:rsidRDefault="002C30C8" w:rsidP="00B6057F">
      <w:pPr>
        <w:pStyle w:val="Akapitzlist"/>
        <w:numPr>
          <w:ilvl w:val="1"/>
          <w:numId w:val="7"/>
        </w:numPr>
        <w:ind w:left="0" w:hanging="426"/>
        <w:jc w:val="both"/>
        <w:rPr>
          <w:rFonts w:ascii="Asap" w:hAnsi="Asap" w:cs="Tahoma"/>
          <w:sz w:val="18"/>
          <w:szCs w:val="18"/>
          <w:lang w:val="x-none"/>
        </w:rPr>
      </w:pPr>
      <w:r w:rsidRPr="00273D6F">
        <w:rPr>
          <w:rFonts w:ascii="Asap" w:hAnsi="Asap" w:cs="Tahoma"/>
          <w:sz w:val="18"/>
          <w:szCs w:val="18"/>
          <w:lang w:val="x-none"/>
        </w:rPr>
        <w:t xml:space="preserve">Wykonawca </w:t>
      </w:r>
      <w:r w:rsidRPr="00273D6F">
        <w:rPr>
          <w:rFonts w:ascii="Asap" w:hAnsi="Asap" w:cs="Tahoma"/>
          <w:b/>
          <w:bCs/>
          <w:sz w:val="18"/>
          <w:szCs w:val="18"/>
          <w:lang w:val="x-none"/>
        </w:rPr>
        <w:t>zobowiązany jest do okazania na każde żądanie</w:t>
      </w:r>
      <w:r w:rsidRPr="00273D6F">
        <w:rPr>
          <w:rFonts w:ascii="Asap" w:hAnsi="Asap" w:cs="Tahoma"/>
          <w:sz w:val="18"/>
          <w:szCs w:val="18"/>
          <w:lang w:val="x-none"/>
        </w:rPr>
        <w:t xml:space="preserve"> Zamawiającego (w terminie 3 dni od daty wezwania, po zawarciu umowy lub w trakcie jej realizacji)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w:t>
      </w:r>
      <w:r w:rsidRPr="00273D6F">
        <w:rPr>
          <w:rFonts w:ascii="Asap" w:hAnsi="Asap" w:cs="Tahoma"/>
          <w:sz w:val="18"/>
          <w:szCs w:val="18"/>
          <w:lang w:val="x-none"/>
        </w:rPr>
        <w:lastRenderedPageBreak/>
        <w:t>dokumentów takich jak</w:t>
      </w:r>
      <w:r w:rsidR="006323DE" w:rsidRPr="00273D6F">
        <w:rPr>
          <w:rFonts w:ascii="Asap" w:hAnsi="Asap" w:cs="Tahoma"/>
          <w:sz w:val="18"/>
          <w:szCs w:val="18"/>
        </w:rPr>
        <w:t xml:space="preserve"> </w:t>
      </w:r>
      <w:r w:rsidR="006323DE" w:rsidRPr="00273D6F">
        <w:rPr>
          <w:rFonts w:ascii="Asap" w:hAnsi="Asap" w:cs="Tahoma"/>
          <w:b/>
          <w:bCs/>
          <w:sz w:val="18"/>
          <w:szCs w:val="18"/>
        </w:rPr>
        <w:t>(poniższe dokumenty mogą być przekazane Zamawiającemu w wersji elektronicznej na nośniku CD lub pendrive)</w:t>
      </w:r>
      <w:r w:rsidRPr="00273D6F">
        <w:rPr>
          <w:rFonts w:ascii="Asap" w:hAnsi="Asap" w:cs="Tahoma"/>
          <w:sz w:val="18"/>
          <w:szCs w:val="18"/>
          <w:lang w:val="x-none"/>
        </w:rPr>
        <w:t xml:space="preserve">: </w:t>
      </w:r>
    </w:p>
    <w:p w14:paraId="3AA67C05" w14:textId="71003360" w:rsidR="00B6057F" w:rsidRDefault="006323DE" w:rsidP="00B6057F">
      <w:pPr>
        <w:pStyle w:val="Akapitzlist"/>
        <w:numPr>
          <w:ilvl w:val="0"/>
          <w:numId w:val="74"/>
        </w:numPr>
        <w:autoSpaceDN w:val="0"/>
        <w:ind w:left="284" w:hanging="284"/>
        <w:jc w:val="both"/>
        <w:rPr>
          <w:rFonts w:ascii="Asap" w:hAnsi="Asap" w:cs="Tahoma"/>
          <w:sz w:val="18"/>
          <w:szCs w:val="18"/>
          <w:lang w:val="x-none"/>
        </w:rPr>
      </w:pPr>
      <w:r w:rsidRPr="00B6057F">
        <w:rPr>
          <w:rFonts w:ascii="Asap" w:hAnsi="Asap" w:cs="Tahoma"/>
          <w:sz w:val="18"/>
          <w:szCs w:val="18"/>
          <w:lang w:val="x-none"/>
        </w:rPr>
        <w:t>zaświadczenie, poświadczenie lub inne dokumenty potwierdzające, że oferowane produkty spełniają wymogi i normy dopuszczające je do sprzedaży oraz stosowania w jednostkach służby zdrowia na obszarze gospodarczym Unii Europejskiej, czyli aktualne świadectwa rejestracyjne</w:t>
      </w:r>
      <w:r w:rsidR="00B6057F" w:rsidRPr="00B6057F">
        <w:rPr>
          <w:rFonts w:ascii="Asap" w:hAnsi="Asap" w:cs="Tahoma"/>
          <w:sz w:val="18"/>
          <w:szCs w:val="18"/>
        </w:rPr>
        <w:t xml:space="preserve"> </w:t>
      </w:r>
      <w:r w:rsidR="00B6057F" w:rsidRPr="00B6057F">
        <w:rPr>
          <w:rFonts w:ascii="Asap" w:hAnsi="Asap" w:cs="Tahoma"/>
          <w:b/>
          <w:bCs/>
          <w:sz w:val="18"/>
          <w:szCs w:val="18"/>
        </w:rPr>
        <w:t>(</w:t>
      </w:r>
      <w:r w:rsidR="00B6057F" w:rsidRPr="00B6057F">
        <w:rPr>
          <w:rFonts w:ascii="Asap" w:hAnsi="Asap" w:cs="Tahoma"/>
          <w:b/>
          <w:bCs/>
          <w:sz w:val="18"/>
          <w:szCs w:val="18"/>
          <w:lang w:val="x-none"/>
        </w:rPr>
        <w:t>Zamawiający wymaga dokumentów obowiązujących w zależności od kategorii</w:t>
      </w:r>
      <w:r w:rsidR="00B6057F" w:rsidRPr="00B6057F">
        <w:rPr>
          <w:rFonts w:ascii="Asap" w:hAnsi="Asap" w:cs="Tahoma"/>
          <w:b/>
          <w:bCs/>
          <w:sz w:val="18"/>
          <w:szCs w:val="18"/>
        </w:rPr>
        <w:t xml:space="preserve"> </w:t>
      </w:r>
      <w:r w:rsidR="00B6057F" w:rsidRPr="00B6057F">
        <w:rPr>
          <w:rFonts w:ascii="Asap" w:hAnsi="Asap" w:cs="Tahoma"/>
          <w:b/>
          <w:bCs/>
          <w:sz w:val="18"/>
          <w:szCs w:val="18"/>
          <w:lang w:val="x-none"/>
        </w:rPr>
        <w:t>wyrobu medycznego zgodnie z obowiązującymi przepisami ustawy o wyrobach medycznych lub ustawy prawo</w:t>
      </w:r>
      <w:r w:rsidR="00B6057F" w:rsidRPr="00B6057F">
        <w:rPr>
          <w:rFonts w:ascii="Asap" w:hAnsi="Asap" w:cs="Tahoma"/>
          <w:b/>
          <w:bCs/>
          <w:sz w:val="18"/>
          <w:szCs w:val="18"/>
        </w:rPr>
        <w:t xml:space="preserve"> </w:t>
      </w:r>
      <w:r w:rsidR="00B6057F" w:rsidRPr="00B6057F">
        <w:rPr>
          <w:rFonts w:ascii="Asap" w:hAnsi="Asap" w:cs="Tahoma"/>
          <w:b/>
          <w:bCs/>
          <w:sz w:val="18"/>
          <w:szCs w:val="18"/>
          <w:lang w:val="x-none"/>
        </w:rPr>
        <w:t>farmaceutyczne – jeżeli asortyment stanowiący przedmiot zamówienia jest klasyfikowany jako produkt</w:t>
      </w:r>
      <w:r w:rsidR="00B6057F" w:rsidRPr="00B6057F">
        <w:rPr>
          <w:rFonts w:ascii="Asap" w:hAnsi="Asap" w:cs="Tahoma"/>
          <w:b/>
          <w:bCs/>
          <w:sz w:val="18"/>
          <w:szCs w:val="18"/>
        </w:rPr>
        <w:t xml:space="preserve"> </w:t>
      </w:r>
      <w:r w:rsidR="00B6057F" w:rsidRPr="00B6057F">
        <w:rPr>
          <w:rFonts w:ascii="Asap" w:hAnsi="Asap" w:cs="Tahoma"/>
          <w:b/>
          <w:bCs/>
          <w:sz w:val="18"/>
          <w:szCs w:val="18"/>
          <w:lang w:val="x-none"/>
        </w:rPr>
        <w:t>leczniczy</w:t>
      </w:r>
      <w:r w:rsidR="00B6057F" w:rsidRPr="00B6057F">
        <w:rPr>
          <w:rFonts w:ascii="Asap" w:hAnsi="Asap" w:cs="Tahoma"/>
          <w:b/>
          <w:bCs/>
          <w:sz w:val="18"/>
          <w:szCs w:val="18"/>
        </w:rPr>
        <w:t>)</w:t>
      </w:r>
      <w:r w:rsidRPr="00B6057F">
        <w:rPr>
          <w:rFonts w:ascii="Asap" w:hAnsi="Asap" w:cs="Tahoma"/>
          <w:sz w:val="18"/>
          <w:szCs w:val="18"/>
          <w:lang w:val="x-none"/>
        </w:rPr>
        <w:t xml:space="preserv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14:paraId="77B77C56" w14:textId="226292CD" w:rsidR="006323DE" w:rsidRPr="00B6057F" w:rsidRDefault="006323DE" w:rsidP="00B6057F">
      <w:pPr>
        <w:pStyle w:val="Akapitzlist"/>
        <w:numPr>
          <w:ilvl w:val="0"/>
          <w:numId w:val="74"/>
        </w:numPr>
        <w:autoSpaceDN w:val="0"/>
        <w:ind w:left="284" w:hanging="284"/>
        <w:jc w:val="both"/>
        <w:rPr>
          <w:rFonts w:ascii="Asap" w:hAnsi="Asap" w:cs="Tahoma"/>
          <w:sz w:val="18"/>
          <w:szCs w:val="18"/>
          <w:lang w:val="x-none"/>
        </w:rPr>
      </w:pPr>
      <w:r w:rsidRPr="00B6057F">
        <w:rPr>
          <w:rFonts w:ascii="Asap" w:hAnsi="Asap" w:cs="Tahoma"/>
          <w:sz w:val="18"/>
          <w:szCs w:val="18"/>
          <w:lang w:val="x-none"/>
        </w:rPr>
        <w:t>dla produktów niezarejestrowanych jako wyrób medycznymi (jeżeli takie wystąpią) wymaga się poświadczenia przez producenta zgodności wyrobu z obowiązującymi odpowiednimi w danym zakresie normami i poświadczenia przez niego zastosowania wyrobu.</w:t>
      </w:r>
    </w:p>
    <w:p w14:paraId="38C555AD" w14:textId="77777777" w:rsidR="00A24DC2" w:rsidRPr="008557C9" w:rsidRDefault="00A24DC2" w:rsidP="00A24DC2">
      <w:pPr>
        <w:pStyle w:val="Akapitzlist"/>
        <w:ind w:left="0"/>
        <w:jc w:val="both"/>
        <w:rPr>
          <w:rFonts w:ascii="Asap" w:hAnsi="Asap" w:cs="Tahoma"/>
          <w:b/>
          <w:bCs/>
          <w:sz w:val="18"/>
          <w:szCs w:val="18"/>
        </w:rPr>
      </w:pPr>
    </w:p>
    <w:p w14:paraId="1FAF7E38" w14:textId="384476D8" w:rsidR="00042F95" w:rsidRPr="00E86308" w:rsidRDefault="00042F95" w:rsidP="00B6057F">
      <w:pPr>
        <w:numPr>
          <w:ilvl w:val="0"/>
          <w:numId w:val="29"/>
        </w:numPr>
        <w:ind w:left="0" w:hanging="426"/>
        <w:jc w:val="both"/>
        <w:rPr>
          <w:rFonts w:ascii="Asap" w:hAnsi="Asap" w:cs="Tahoma"/>
          <w:b/>
          <w:bCs/>
          <w:sz w:val="18"/>
          <w:szCs w:val="18"/>
        </w:rPr>
      </w:pPr>
      <w:r w:rsidRPr="00E86308">
        <w:rPr>
          <w:rFonts w:ascii="Asap" w:eastAsia="Calibri" w:hAnsi="Asap" w:cs="Tahoma"/>
          <w:b/>
          <w:sz w:val="18"/>
          <w:szCs w:val="18"/>
        </w:rPr>
        <w:t>PODWYKONAWCY</w:t>
      </w:r>
    </w:p>
    <w:p w14:paraId="2A89E5D7" w14:textId="77777777" w:rsidR="00042F95" w:rsidRPr="00E86308" w:rsidRDefault="00042F95" w:rsidP="00B6057F">
      <w:pPr>
        <w:pStyle w:val="Tekstpodstawowywcity"/>
        <w:numPr>
          <w:ilvl w:val="1"/>
          <w:numId w:val="29"/>
        </w:numPr>
        <w:ind w:left="0" w:hanging="426"/>
        <w:rPr>
          <w:rFonts w:ascii="Asap" w:hAnsi="Asap" w:cs="Tahoma"/>
          <w:sz w:val="18"/>
          <w:szCs w:val="18"/>
        </w:rPr>
      </w:pPr>
      <w:r w:rsidRPr="00E86308">
        <w:rPr>
          <w:rFonts w:ascii="Asap" w:hAnsi="Asap" w:cs="Tahoma"/>
          <w:sz w:val="18"/>
          <w:szCs w:val="18"/>
        </w:rPr>
        <w:t>Wykonawca może powierzyć wykonanie części zamówienia podwykonawcy.</w:t>
      </w:r>
      <w:r w:rsidR="00B45598" w:rsidRPr="00E86308">
        <w:rPr>
          <w:rFonts w:ascii="Asap" w:hAnsi="Asap" w:cs="Tahoma"/>
          <w:sz w:val="18"/>
          <w:szCs w:val="18"/>
          <w:lang w:val="pl-PL"/>
        </w:rPr>
        <w:t xml:space="preserve"> </w:t>
      </w:r>
    </w:p>
    <w:p w14:paraId="07432520" w14:textId="33201CEC" w:rsidR="00042F95" w:rsidRPr="00E86308" w:rsidRDefault="00042F95" w:rsidP="00B6057F">
      <w:pPr>
        <w:pStyle w:val="Tekstpodstawowywcity"/>
        <w:numPr>
          <w:ilvl w:val="1"/>
          <w:numId w:val="29"/>
        </w:numPr>
        <w:ind w:left="0" w:hanging="426"/>
        <w:rPr>
          <w:rFonts w:ascii="Asap" w:hAnsi="Asap" w:cs="Tahoma"/>
          <w:sz w:val="18"/>
          <w:szCs w:val="18"/>
        </w:rPr>
      </w:pPr>
      <w:r w:rsidRPr="00E86308">
        <w:rPr>
          <w:rFonts w:ascii="Asap" w:hAnsi="Asap" w:cs="Tahoma"/>
          <w:sz w:val="18"/>
          <w:szCs w:val="18"/>
        </w:rPr>
        <w:t xml:space="preserve">W przypadku, kiedy Wykonawca </w:t>
      </w:r>
      <w:r w:rsidRPr="00E86308">
        <w:rPr>
          <w:rFonts w:ascii="Asap" w:eastAsia="Calibri" w:hAnsi="Asap" w:cs="Tahoma"/>
          <w:sz w:val="18"/>
          <w:szCs w:val="18"/>
        </w:rPr>
        <w:t>zamierza powierzyć podwykonawcy</w:t>
      </w:r>
      <w:r w:rsidRPr="00E86308">
        <w:rPr>
          <w:rFonts w:ascii="Asap" w:hAnsi="Asap" w:cs="Tahoma"/>
          <w:sz w:val="18"/>
          <w:szCs w:val="18"/>
        </w:rPr>
        <w:t xml:space="preserve"> wykonanie którejkolwiek części zamówienia, zobowiązany jest do wskazania w ofercie części </w:t>
      </w:r>
      <w:r w:rsidRPr="00E86308">
        <w:rPr>
          <w:rFonts w:ascii="Asap" w:hAnsi="Asap" w:cs="Tahoma"/>
          <w:sz w:val="18"/>
          <w:szCs w:val="18"/>
          <w:lang w:val="pl-PL"/>
        </w:rPr>
        <w:t xml:space="preserve">zamówienia </w:t>
      </w:r>
      <w:r w:rsidRPr="00E86308">
        <w:rPr>
          <w:rFonts w:ascii="Asap" w:hAnsi="Asap" w:cs="Tahoma"/>
          <w:sz w:val="18"/>
          <w:szCs w:val="18"/>
        </w:rPr>
        <w:t>której to dotyczy</w:t>
      </w:r>
      <w:r w:rsidRPr="00E86308">
        <w:rPr>
          <w:rFonts w:ascii="Asap" w:hAnsi="Asap" w:cs="Tahoma"/>
          <w:sz w:val="18"/>
          <w:szCs w:val="18"/>
          <w:lang w:val="pl-PL"/>
        </w:rPr>
        <w:t xml:space="preserve"> oraz podania firm podwykonawców</w:t>
      </w:r>
      <w:r w:rsidRPr="00E86308">
        <w:rPr>
          <w:rFonts w:ascii="Asap" w:hAnsi="Asap" w:cs="Tahoma"/>
          <w:sz w:val="18"/>
          <w:szCs w:val="18"/>
        </w:rPr>
        <w:t xml:space="preserve"> (wg załącznika nr </w:t>
      </w:r>
      <w:r w:rsidR="00F35A3D" w:rsidRPr="00E86308">
        <w:rPr>
          <w:rFonts w:ascii="Asap" w:hAnsi="Asap" w:cs="Tahoma"/>
          <w:sz w:val="18"/>
          <w:szCs w:val="18"/>
          <w:lang w:val="pl-PL"/>
        </w:rPr>
        <w:t>1</w:t>
      </w:r>
      <w:r w:rsidRPr="00E86308">
        <w:rPr>
          <w:rFonts w:ascii="Asap" w:hAnsi="Asap" w:cs="Tahoma"/>
          <w:sz w:val="18"/>
          <w:szCs w:val="18"/>
          <w:lang w:val="pl-PL"/>
        </w:rPr>
        <w:t xml:space="preserve"> </w:t>
      </w:r>
      <w:r w:rsidR="002E0097" w:rsidRPr="00E86308">
        <w:rPr>
          <w:rFonts w:ascii="Asap" w:hAnsi="Asap" w:cs="Tahoma"/>
          <w:sz w:val="18"/>
          <w:szCs w:val="18"/>
          <w:lang w:val="pl-PL"/>
        </w:rPr>
        <w:t>pkt</w:t>
      </w:r>
      <w:r w:rsidR="00B454AA" w:rsidRPr="00E86308">
        <w:rPr>
          <w:rFonts w:ascii="Asap" w:hAnsi="Asap" w:cs="Tahoma"/>
          <w:sz w:val="18"/>
          <w:szCs w:val="18"/>
          <w:lang w:val="pl-PL"/>
        </w:rPr>
        <w:t>.</w:t>
      </w:r>
      <w:r w:rsidR="002E0097" w:rsidRPr="00E86308">
        <w:rPr>
          <w:rFonts w:ascii="Asap" w:hAnsi="Asap" w:cs="Tahoma"/>
          <w:sz w:val="18"/>
          <w:szCs w:val="18"/>
          <w:lang w:val="pl-PL"/>
        </w:rPr>
        <w:t xml:space="preserve"> </w:t>
      </w:r>
      <w:r w:rsidR="00D31983">
        <w:rPr>
          <w:rFonts w:ascii="Asap" w:hAnsi="Asap" w:cs="Tahoma"/>
          <w:sz w:val="18"/>
          <w:szCs w:val="18"/>
          <w:lang w:val="pl-PL"/>
        </w:rPr>
        <w:t>15</w:t>
      </w:r>
      <w:r w:rsidR="002E0097" w:rsidRPr="00E86308">
        <w:rPr>
          <w:rFonts w:ascii="Asap" w:hAnsi="Asap" w:cs="Tahoma"/>
          <w:sz w:val="18"/>
          <w:szCs w:val="18"/>
          <w:lang w:val="pl-PL"/>
        </w:rPr>
        <w:t xml:space="preserve"> </w:t>
      </w:r>
      <w:r w:rsidRPr="00E86308">
        <w:rPr>
          <w:rFonts w:ascii="Asap" w:hAnsi="Asap" w:cs="Tahoma"/>
          <w:sz w:val="18"/>
          <w:szCs w:val="18"/>
          <w:lang w:val="pl-PL"/>
        </w:rPr>
        <w:t>do SIWZ</w:t>
      </w:r>
      <w:r w:rsidRPr="00E86308">
        <w:rPr>
          <w:rFonts w:ascii="Asap" w:hAnsi="Asap" w:cs="Tahoma"/>
          <w:sz w:val="18"/>
          <w:szCs w:val="18"/>
        </w:rPr>
        <w:t>).</w:t>
      </w:r>
    </w:p>
    <w:p w14:paraId="6D262665" w14:textId="6FE142D4" w:rsidR="00876358" w:rsidRPr="006F57B6" w:rsidRDefault="00042F95" w:rsidP="00B6057F">
      <w:pPr>
        <w:pStyle w:val="Tekstpodstawowywcity"/>
        <w:numPr>
          <w:ilvl w:val="1"/>
          <w:numId w:val="29"/>
        </w:numPr>
        <w:ind w:left="0" w:hanging="426"/>
        <w:rPr>
          <w:rFonts w:ascii="Asap" w:hAnsi="Asap" w:cs="Tahoma"/>
          <w:sz w:val="18"/>
          <w:szCs w:val="18"/>
          <w:lang w:val="pl-PL"/>
        </w:rPr>
      </w:pPr>
      <w:r w:rsidRPr="006F57B6">
        <w:rPr>
          <w:rFonts w:ascii="Asap" w:hAnsi="Asap" w:cs="Tahoma"/>
          <w:sz w:val="18"/>
          <w:szCs w:val="18"/>
        </w:rPr>
        <w:t xml:space="preserve">Powierzenie wykonania części zamówienia podwykonawcom nie zwalnia </w:t>
      </w:r>
      <w:r w:rsidR="00FD1C9E" w:rsidRPr="006F57B6">
        <w:rPr>
          <w:rFonts w:ascii="Asap" w:hAnsi="Asap" w:cs="Tahoma"/>
          <w:sz w:val="18"/>
          <w:szCs w:val="18"/>
          <w:lang w:val="pl-PL"/>
        </w:rPr>
        <w:t>Wykonawcy</w:t>
      </w:r>
      <w:r w:rsidRPr="006F57B6">
        <w:rPr>
          <w:rFonts w:ascii="Asap" w:hAnsi="Asap" w:cs="Tahoma"/>
          <w:sz w:val="18"/>
          <w:szCs w:val="18"/>
        </w:rPr>
        <w:t xml:space="preserve"> z odpowiedzialności za należyte wykonanie tego zamówienia.</w:t>
      </w:r>
      <w:r w:rsidR="006F57B6">
        <w:rPr>
          <w:rFonts w:ascii="Asap" w:hAnsi="Asap" w:cs="Tahoma"/>
          <w:sz w:val="18"/>
          <w:szCs w:val="18"/>
          <w:lang w:val="pl-PL"/>
        </w:rPr>
        <w:t xml:space="preserve"> </w:t>
      </w:r>
      <w:r w:rsidR="00876358" w:rsidRPr="006F57B6">
        <w:rPr>
          <w:rFonts w:ascii="Asap" w:hAnsi="Asap" w:cs="Tahoma"/>
          <w:sz w:val="18"/>
          <w:szCs w:val="18"/>
          <w:lang w:val="pl-PL"/>
        </w:rPr>
        <w:t>W zakresie dot. realizacji dostaw Wykonawca nie ma obowiązku zgłoszenia Zamawiającemu podwykonawstwa.</w:t>
      </w:r>
    </w:p>
    <w:p w14:paraId="6B9BE9A0" w14:textId="77777777" w:rsidR="00E85443" w:rsidRPr="00E86308" w:rsidRDefault="00E85443" w:rsidP="00B6057F">
      <w:pPr>
        <w:pStyle w:val="Tekstpodstawowywcity"/>
        <w:ind w:left="0" w:firstLine="0"/>
        <w:rPr>
          <w:rFonts w:ascii="Asap" w:hAnsi="Asap" w:cs="Tahoma"/>
          <w:sz w:val="18"/>
          <w:szCs w:val="18"/>
        </w:rPr>
      </w:pPr>
    </w:p>
    <w:p w14:paraId="575E7F8E" w14:textId="77777777" w:rsidR="0081627D" w:rsidRPr="00E86308" w:rsidRDefault="0081627D" w:rsidP="00B6057F">
      <w:pPr>
        <w:numPr>
          <w:ilvl w:val="0"/>
          <w:numId w:val="48"/>
        </w:numPr>
        <w:overflowPunct w:val="0"/>
        <w:autoSpaceDE w:val="0"/>
        <w:autoSpaceDN w:val="0"/>
        <w:adjustRightInd w:val="0"/>
        <w:ind w:left="0" w:hanging="426"/>
        <w:rPr>
          <w:rFonts w:ascii="Asap" w:hAnsi="Asap" w:cs="Tahoma"/>
          <w:b/>
          <w:sz w:val="18"/>
          <w:szCs w:val="18"/>
        </w:rPr>
      </w:pPr>
      <w:r w:rsidRPr="00E86308">
        <w:rPr>
          <w:rFonts w:ascii="Asap" w:hAnsi="Asap" w:cs="Tahoma"/>
          <w:b/>
          <w:sz w:val="18"/>
          <w:szCs w:val="18"/>
        </w:rPr>
        <w:t>ŚRODKI OCHRONY PRAWNEJ PRZYSŁUGUJĄCE WYKONAWCOM</w:t>
      </w:r>
    </w:p>
    <w:p w14:paraId="5F506218" w14:textId="77777777" w:rsidR="00B14EF5" w:rsidRPr="00E86308" w:rsidRDefault="00B14EF5" w:rsidP="00B6057F">
      <w:pPr>
        <w:pStyle w:val="Akapitzlist"/>
        <w:numPr>
          <w:ilvl w:val="0"/>
          <w:numId w:val="12"/>
        </w:numPr>
        <w:ind w:left="0" w:hanging="426"/>
        <w:jc w:val="both"/>
        <w:rPr>
          <w:rFonts w:ascii="Asap" w:hAnsi="Asap" w:cs="Tahoma"/>
          <w:vanish/>
          <w:sz w:val="18"/>
          <w:szCs w:val="18"/>
        </w:rPr>
      </w:pPr>
    </w:p>
    <w:p w14:paraId="29D0280F" w14:textId="77777777" w:rsidR="00B14EF5" w:rsidRPr="00E86308" w:rsidRDefault="00B14EF5" w:rsidP="00B6057F">
      <w:pPr>
        <w:pStyle w:val="Akapitzlist"/>
        <w:numPr>
          <w:ilvl w:val="0"/>
          <w:numId w:val="12"/>
        </w:numPr>
        <w:ind w:left="0" w:hanging="426"/>
        <w:jc w:val="both"/>
        <w:rPr>
          <w:rFonts w:ascii="Asap" w:hAnsi="Asap" w:cs="Tahoma"/>
          <w:vanish/>
          <w:sz w:val="18"/>
          <w:szCs w:val="18"/>
        </w:rPr>
      </w:pPr>
    </w:p>
    <w:p w14:paraId="319D8C29" w14:textId="77777777" w:rsidR="0081627D" w:rsidRPr="00E86308" w:rsidRDefault="0081627D" w:rsidP="00B6057F">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Środki ochrony prawnej przysługują Wykonawcy, a także innemu podmiotowi, jeżeli ma lub miał interes w uzyskaniu danego zamówienia oraz poniósł lub może ponieść szkodę w wyniku naruszenia przez Zamawiającego przepisów UPZP.</w:t>
      </w:r>
      <w:r w:rsidR="00B45598" w:rsidRPr="00E86308">
        <w:rPr>
          <w:rFonts w:ascii="Asap" w:hAnsi="Asap" w:cs="Tahoma"/>
          <w:sz w:val="18"/>
          <w:szCs w:val="18"/>
        </w:rPr>
        <w:t xml:space="preserve"> </w:t>
      </w:r>
    </w:p>
    <w:p w14:paraId="0416CA07" w14:textId="77777777" w:rsidR="00042F95" w:rsidRPr="00E86308" w:rsidRDefault="0081627D" w:rsidP="00B6057F">
      <w:pPr>
        <w:numPr>
          <w:ilvl w:val="1"/>
          <w:numId w:val="12"/>
        </w:numPr>
        <w:tabs>
          <w:tab w:val="clear" w:pos="480"/>
        </w:tabs>
        <w:ind w:left="0" w:hanging="426"/>
        <w:jc w:val="both"/>
        <w:rPr>
          <w:rFonts w:ascii="Asap" w:hAnsi="Asap" w:cs="Tahoma"/>
          <w:sz w:val="18"/>
          <w:szCs w:val="18"/>
        </w:rPr>
      </w:pPr>
      <w:r w:rsidRPr="00E86308">
        <w:rPr>
          <w:rFonts w:ascii="Asap" w:hAnsi="Asap" w:cs="Tahoma"/>
          <w:bCs/>
          <w:sz w:val="18"/>
          <w:szCs w:val="18"/>
        </w:rPr>
        <w:t>Odwołanie przysługuje wył</w:t>
      </w:r>
      <w:r w:rsidRPr="00E86308">
        <w:rPr>
          <w:rFonts w:ascii="Asap" w:eastAsia="TimesNewRoman,Bold" w:hAnsi="Asap" w:cs="Tahoma"/>
          <w:bCs/>
          <w:sz w:val="18"/>
          <w:szCs w:val="18"/>
        </w:rPr>
        <w:t>ą</w:t>
      </w:r>
      <w:r w:rsidRPr="00E86308">
        <w:rPr>
          <w:rFonts w:ascii="Asap" w:hAnsi="Asap" w:cs="Tahoma"/>
          <w:bCs/>
          <w:sz w:val="18"/>
          <w:szCs w:val="18"/>
        </w:rPr>
        <w:t>cznie od niezgodnej z przepisami ustawy czynno</w:t>
      </w:r>
      <w:r w:rsidRPr="00E86308">
        <w:rPr>
          <w:rFonts w:ascii="Asap" w:eastAsia="TimesNewRoman,Bold" w:hAnsi="Asap" w:cs="Tahoma"/>
          <w:bCs/>
          <w:sz w:val="18"/>
          <w:szCs w:val="18"/>
        </w:rPr>
        <w:t>ś</w:t>
      </w:r>
      <w:r w:rsidRPr="00E86308">
        <w:rPr>
          <w:rFonts w:ascii="Asap" w:hAnsi="Asap" w:cs="Tahoma"/>
          <w:bCs/>
          <w:sz w:val="18"/>
          <w:szCs w:val="18"/>
        </w:rPr>
        <w:t xml:space="preserve">ci </w:t>
      </w:r>
      <w:r w:rsidR="0018154C" w:rsidRPr="00E86308">
        <w:rPr>
          <w:rFonts w:ascii="Asap" w:hAnsi="Asap" w:cs="Tahoma"/>
          <w:bCs/>
          <w:sz w:val="18"/>
          <w:szCs w:val="18"/>
        </w:rPr>
        <w:t>Z</w:t>
      </w:r>
      <w:r w:rsidRPr="00E86308">
        <w:rPr>
          <w:rFonts w:ascii="Asap" w:hAnsi="Asap" w:cs="Tahoma"/>
          <w:bCs/>
          <w:sz w:val="18"/>
          <w:szCs w:val="18"/>
        </w:rPr>
        <w:t>amawiaj</w:t>
      </w:r>
      <w:r w:rsidRPr="00E86308">
        <w:rPr>
          <w:rFonts w:ascii="Asap" w:eastAsia="TimesNewRoman,Bold" w:hAnsi="Asap" w:cs="Tahoma"/>
          <w:bCs/>
          <w:sz w:val="18"/>
          <w:szCs w:val="18"/>
        </w:rPr>
        <w:t>ą</w:t>
      </w:r>
      <w:r w:rsidRPr="00E86308">
        <w:rPr>
          <w:rFonts w:ascii="Asap" w:hAnsi="Asap" w:cs="Tahoma"/>
          <w:bCs/>
          <w:sz w:val="18"/>
          <w:szCs w:val="18"/>
        </w:rPr>
        <w:t>cego podj</w:t>
      </w:r>
      <w:r w:rsidRPr="00E86308">
        <w:rPr>
          <w:rFonts w:ascii="Asap" w:eastAsia="TimesNewRoman,Bold" w:hAnsi="Asap" w:cs="Tahoma"/>
          <w:bCs/>
          <w:sz w:val="18"/>
          <w:szCs w:val="18"/>
        </w:rPr>
        <w:t>ę</w:t>
      </w:r>
      <w:r w:rsidRPr="00E86308">
        <w:rPr>
          <w:rFonts w:ascii="Asap" w:hAnsi="Asap" w:cs="Tahoma"/>
          <w:bCs/>
          <w:sz w:val="18"/>
          <w:szCs w:val="18"/>
        </w:rPr>
        <w:t>tej w post</w:t>
      </w:r>
      <w:r w:rsidRPr="00E86308">
        <w:rPr>
          <w:rFonts w:ascii="Asap" w:eastAsia="TimesNewRoman,Bold" w:hAnsi="Asap" w:cs="Tahoma"/>
          <w:bCs/>
          <w:sz w:val="18"/>
          <w:szCs w:val="18"/>
        </w:rPr>
        <w:t>ę</w:t>
      </w:r>
      <w:r w:rsidRPr="00E86308">
        <w:rPr>
          <w:rFonts w:ascii="Asap" w:hAnsi="Asap" w:cs="Tahoma"/>
          <w:bCs/>
          <w:sz w:val="18"/>
          <w:szCs w:val="18"/>
        </w:rPr>
        <w:t>powaniu o udzielenie zamówienia lub zaniechania czynno</w:t>
      </w:r>
      <w:r w:rsidRPr="00E86308">
        <w:rPr>
          <w:rFonts w:ascii="Asap" w:eastAsia="TimesNewRoman,Bold" w:hAnsi="Asap" w:cs="Tahoma"/>
          <w:bCs/>
          <w:sz w:val="18"/>
          <w:szCs w:val="18"/>
        </w:rPr>
        <w:t>ś</w:t>
      </w:r>
      <w:r w:rsidRPr="00E86308">
        <w:rPr>
          <w:rFonts w:ascii="Asap" w:hAnsi="Asap" w:cs="Tahoma"/>
          <w:bCs/>
          <w:sz w:val="18"/>
          <w:szCs w:val="18"/>
        </w:rPr>
        <w:t xml:space="preserve">ci, do której </w:t>
      </w:r>
      <w:r w:rsidR="0018154C" w:rsidRPr="00E86308">
        <w:rPr>
          <w:rFonts w:ascii="Asap" w:hAnsi="Asap" w:cs="Tahoma"/>
          <w:bCs/>
          <w:sz w:val="18"/>
          <w:szCs w:val="18"/>
        </w:rPr>
        <w:t>Z</w:t>
      </w:r>
      <w:r w:rsidRPr="00E86308">
        <w:rPr>
          <w:rFonts w:ascii="Asap" w:hAnsi="Asap" w:cs="Tahoma"/>
          <w:bCs/>
          <w:sz w:val="18"/>
          <w:szCs w:val="18"/>
        </w:rPr>
        <w:t>amawiaj</w:t>
      </w:r>
      <w:r w:rsidRPr="00E86308">
        <w:rPr>
          <w:rFonts w:ascii="Asap" w:eastAsia="TimesNewRoman,Bold" w:hAnsi="Asap" w:cs="Tahoma"/>
          <w:bCs/>
          <w:sz w:val="18"/>
          <w:szCs w:val="18"/>
        </w:rPr>
        <w:t>ą</w:t>
      </w:r>
      <w:r w:rsidRPr="00E86308">
        <w:rPr>
          <w:rFonts w:ascii="Asap" w:hAnsi="Asap" w:cs="Tahoma"/>
          <w:bCs/>
          <w:sz w:val="18"/>
          <w:szCs w:val="18"/>
        </w:rPr>
        <w:t>cy jest zobowi</w:t>
      </w:r>
      <w:r w:rsidRPr="00E86308">
        <w:rPr>
          <w:rFonts w:ascii="Asap" w:eastAsia="TimesNewRoman,Bold" w:hAnsi="Asap" w:cs="Tahoma"/>
          <w:bCs/>
          <w:sz w:val="18"/>
          <w:szCs w:val="18"/>
        </w:rPr>
        <w:t>ą</w:t>
      </w:r>
      <w:r w:rsidRPr="00E86308">
        <w:rPr>
          <w:rFonts w:ascii="Asap" w:hAnsi="Asap" w:cs="Tahoma"/>
          <w:bCs/>
          <w:sz w:val="18"/>
          <w:szCs w:val="18"/>
        </w:rPr>
        <w:t>zany na podstawie UPZP.</w:t>
      </w:r>
    </w:p>
    <w:p w14:paraId="79512CCE" w14:textId="77777777" w:rsidR="00042F95" w:rsidRPr="00E86308" w:rsidRDefault="00042F95" w:rsidP="00B6057F">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 xml:space="preserve">Odwołanie powinno wskazywać czynność lub zaniechanie czynności </w:t>
      </w:r>
      <w:r w:rsidR="0018154C" w:rsidRPr="00E86308">
        <w:rPr>
          <w:rFonts w:ascii="Asap" w:hAnsi="Asap" w:cs="Tahoma"/>
          <w:sz w:val="18"/>
          <w:szCs w:val="18"/>
        </w:rPr>
        <w:t>Z</w:t>
      </w:r>
      <w:r w:rsidRPr="00E86308">
        <w:rPr>
          <w:rFonts w:ascii="Asap" w:hAnsi="Asap" w:cs="Tahoma"/>
          <w:sz w:val="18"/>
          <w:szCs w:val="18"/>
        </w:rPr>
        <w:t>amawiającego, której zarzuca się niezgodność z przepisami UPZP, zawierać zwięzłe przedstawienie zarzutów, określać żądanie oraz wskazywać okoliczności faktyczne i prawne uzasadniające wniesienie odwołania.</w:t>
      </w:r>
    </w:p>
    <w:p w14:paraId="3A30D8DE" w14:textId="77777777" w:rsidR="00AA69D3" w:rsidRPr="00E86308" w:rsidRDefault="00AA69D3" w:rsidP="00B6057F">
      <w:pPr>
        <w:numPr>
          <w:ilvl w:val="1"/>
          <w:numId w:val="12"/>
        </w:numPr>
        <w:tabs>
          <w:tab w:val="clear" w:pos="480"/>
        </w:tabs>
        <w:ind w:left="0" w:hanging="426"/>
        <w:jc w:val="both"/>
        <w:rPr>
          <w:rFonts w:ascii="Asap" w:hAnsi="Asap" w:cs="Tahoma"/>
          <w:sz w:val="18"/>
          <w:szCs w:val="18"/>
        </w:rPr>
      </w:pPr>
      <w:r w:rsidRPr="00E86308">
        <w:rPr>
          <w:rFonts w:ascii="Asap" w:hAnsi="Asap" w:cs="Tahoma"/>
          <w:bCs/>
          <w:sz w:val="18"/>
          <w:szCs w:val="18"/>
        </w:rPr>
        <w:t xml:space="preserve">Odwołanie wnosi się do Prezesa Krajowej Izby Odwoławczej </w:t>
      </w:r>
      <w:r w:rsidRPr="00E86308">
        <w:rPr>
          <w:rFonts w:ascii="Asap" w:hAnsi="Asap" w:cs="Tahoma"/>
          <w:sz w:val="18"/>
          <w:szCs w:val="18"/>
        </w:rPr>
        <w:t>w formie pisemnej w postaci papierowej lub w formie elektronicznej opatrzonej bezpiecznym podpisem elektronicznym weryfikowanym za pomocą ważnego kwalifikowanego certyfikatu lub równoważnego środka, spełniającego wymagania dla tego rodzaju podpisu.</w:t>
      </w:r>
    </w:p>
    <w:p w14:paraId="7EFC8434" w14:textId="77777777" w:rsidR="00042F95" w:rsidRPr="00E86308" w:rsidRDefault="00042F95" w:rsidP="00B6057F">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 xml:space="preserve">Odwołujący przesyła kopię odwołania Zamawiającemu przed upływem terminu do wniesienia odwołania w taki sposób, aby mógł on zapoznać się z jego treścią przed upływem tego terminu. </w:t>
      </w:r>
    </w:p>
    <w:p w14:paraId="3868AAA3" w14:textId="77777777" w:rsidR="00042F95" w:rsidRPr="00E86308" w:rsidRDefault="00042F95" w:rsidP="00B6057F">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Termin wniesienia odwołania.</w:t>
      </w:r>
    </w:p>
    <w:p w14:paraId="226710D9" w14:textId="77777777" w:rsidR="00042F95" w:rsidRPr="00E86308" w:rsidRDefault="00042F95" w:rsidP="00B6057F">
      <w:pPr>
        <w:jc w:val="both"/>
        <w:rPr>
          <w:rFonts w:ascii="Asap" w:hAnsi="Asap" w:cs="Tahoma"/>
          <w:sz w:val="18"/>
          <w:szCs w:val="18"/>
        </w:rPr>
      </w:pPr>
      <w:r w:rsidRPr="00E86308">
        <w:rPr>
          <w:rFonts w:ascii="Asap" w:hAnsi="Asap" w:cs="Tahoma"/>
          <w:sz w:val="18"/>
          <w:szCs w:val="18"/>
        </w:rPr>
        <w:t>Odwołanie wnosi się:</w:t>
      </w:r>
    </w:p>
    <w:p w14:paraId="66FE224E" w14:textId="77777777" w:rsidR="00042F95" w:rsidRPr="00E86308" w:rsidRDefault="00042F95" w:rsidP="00B6057F">
      <w:pPr>
        <w:numPr>
          <w:ilvl w:val="2"/>
          <w:numId w:val="18"/>
        </w:numPr>
        <w:tabs>
          <w:tab w:val="clear" w:pos="360"/>
        </w:tabs>
        <w:ind w:left="284" w:hanging="283"/>
        <w:jc w:val="both"/>
        <w:rPr>
          <w:rFonts w:ascii="Asap" w:hAnsi="Asap" w:cs="Tahoma"/>
          <w:bCs/>
          <w:sz w:val="18"/>
          <w:szCs w:val="18"/>
        </w:rPr>
      </w:pPr>
      <w:r w:rsidRPr="00E86308">
        <w:rPr>
          <w:rFonts w:ascii="Asap" w:hAnsi="Asap" w:cs="Tahoma"/>
          <w:bCs/>
          <w:sz w:val="18"/>
          <w:szCs w:val="18"/>
        </w:rPr>
        <w:t>w terminie 5 dni od dnia przesłania informacji o czynno</w:t>
      </w:r>
      <w:r w:rsidRPr="00E86308">
        <w:rPr>
          <w:rFonts w:ascii="Asap" w:eastAsia="TimesNewRoman,Bold" w:hAnsi="Asap" w:cs="Tahoma"/>
          <w:bCs/>
          <w:sz w:val="18"/>
          <w:szCs w:val="18"/>
        </w:rPr>
        <w:t>ś</w:t>
      </w:r>
      <w:r w:rsidRPr="00E86308">
        <w:rPr>
          <w:rFonts w:ascii="Asap" w:hAnsi="Asap" w:cs="Tahoma"/>
          <w:bCs/>
          <w:sz w:val="18"/>
          <w:szCs w:val="18"/>
        </w:rPr>
        <w:t>ci Zamawiaj</w:t>
      </w:r>
      <w:r w:rsidRPr="00E86308">
        <w:rPr>
          <w:rFonts w:ascii="Asap" w:eastAsia="TimesNewRoman,Bold" w:hAnsi="Asap" w:cs="Tahoma"/>
          <w:bCs/>
          <w:sz w:val="18"/>
          <w:szCs w:val="18"/>
        </w:rPr>
        <w:t>ą</w:t>
      </w:r>
      <w:r w:rsidRPr="00E86308">
        <w:rPr>
          <w:rFonts w:ascii="Asap" w:hAnsi="Asap" w:cs="Tahoma"/>
          <w:bCs/>
          <w:sz w:val="18"/>
          <w:szCs w:val="18"/>
        </w:rPr>
        <w:t>cego stanowi</w:t>
      </w:r>
      <w:r w:rsidRPr="00E86308">
        <w:rPr>
          <w:rFonts w:ascii="Asap" w:eastAsia="TimesNewRoman,Bold" w:hAnsi="Asap" w:cs="Tahoma"/>
          <w:bCs/>
          <w:sz w:val="18"/>
          <w:szCs w:val="18"/>
        </w:rPr>
        <w:t>ą</w:t>
      </w:r>
      <w:r w:rsidRPr="00E86308">
        <w:rPr>
          <w:rFonts w:ascii="Asap" w:hAnsi="Asap" w:cs="Tahoma"/>
          <w:bCs/>
          <w:sz w:val="18"/>
          <w:szCs w:val="18"/>
        </w:rPr>
        <w:t>cej podstaw</w:t>
      </w:r>
      <w:r w:rsidRPr="00E86308">
        <w:rPr>
          <w:rFonts w:ascii="Asap" w:eastAsia="TimesNewRoman,Bold" w:hAnsi="Asap" w:cs="Tahoma"/>
          <w:bCs/>
          <w:sz w:val="18"/>
          <w:szCs w:val="18"/>
        </w:rPr>
        <w:t xml:space="preserve">ę </w:t>
      </w:r>
      <w:r w:rsidRPr="00E86308">
        <w:rPr>
          <w:rFonts w:ascii="Asap" w:hAnsi="Asap" w:cs="Tahoma"/>
          <w:bCs/>
          <w:sz w:val="18"/>
          <w:szCs w:val="18"/>
        </w:rPr>
        <w:t>jego</w:t>
      </w:r>
      <w:r w:rsidR="00B45598" w:rsidRPr="00E86308">
        <w:rPr>
          <w:rFonts w:ascii="Asap" w:hAnsi="Asap" w:cs="Tahoma"/>
          <w:bCs/>
          <w:sz w:val="18"/>
          <w:szCs w:val="18"/>
        </w:rPr>
        <w:t xml:space="preserve"> </w:t>
      </w:r>
      <w:r w:rsidRPr="00E86308">
        <w:rPr>
          <w:rFonts w:ascii="Asap" w:hAnsi="Asap" w:cs="Tahoma"/>
          <w:bCs/>
          <w:sz w:val="18"/>
          <w:szCs w:val="18"/>
        </w:rPr>
        <w:t xml:space="preserve">wniesienia </w:t>
      </w:r>
    </w:p>
    <w:p w14:paraId="3E77037F" w14:textId="77777777" w:rsidR="00042F95" w:rsidRPr="00E86308" w:rsidRDefault="00042F95" w:rsidP="00B6057F">
      <w:pPr>
        <w:numPr>
          <w:ilvl w:val="2"/>
          <w:numId w:val="18"/>
        </w:numPr>
        <w:tabs>
          <w:tab w:val="clear" w:pos="360"/>
        </w:tabs>
        <w:ind w:left="284" w:hanging="283"/>
        <w:jc w:val="both"/>
        <w:rPr>
          <w:rFonts w:ascii="Asap" w:hAnsi="Asap" w:cs="Tahoma"/>
          <w:bCs/>
          <w:sz w:val="18"/>
          <w:szCs w:val="18"/>
        </w:rPr>
      </w:pPr>
      <w:r w:rsidRPr="00E86308">
        <w:rPr>
          <w:rFonts w:ascii="Asap" w:hAnsi="Asap" w:cs="Tahoma"/>
          <w:bCs/>
          <w:sz w:val="18"/>
          <w:szCs w:val="18"/>
        </w:rPr>
        <w:t>wobec tr</w:t>
      </w:r>
      <w:r w:rsidRPr="00E86308">
        <w:rPr>
          <w:rFonts w:ascii="Asap" w:eastAsia="TimesNewRoman,Bold" w:hAnsi="Asap" w:cs="Tahoma"/>
          <w:bCs/>
          <w:sz w:val="18"/>
          <w:szCs w:val="18"/>
        </w:rPr>
        <w:t>eś</w:t>
      </w:r>
      <w:r w:rsidRPr="00E86308">
        <w:rPr>
          <w:rFonts w:ascii="Asap" w:hAnsi="Asap" w:cs="Tahoma"/>
          <w:bCs/>
          <w:sz w:val="18"/>
          <w:szCs w:val="18"/>
        </w:rPr>
        <w:t>ci ogłoszenia o zamówieniu, postanowi</w:t>
      </w:r>
      <w:r w:rsidRPr="00E86308">
        <w:rPr>
          <w:rFonts w:ascii="Asap" w:eastAsia="TimesNewRoman,Bold" w:hAnsi="Asap" w:cs="Tahoma"/>
          <w:bCs/>
          <w:sz w:val="18"/>
          <w:szCs w:val="18"/>
        </w:rPr>
        <w:t xml:space="preserve">eń </w:t>
      </w:r>
      <w:r w:rsidRPr="00E86308">
        <w:rPr>
          <w:rFonts w:ascii="Asap" w:hAnsi="Asap" w:cs="Tahoma"/>
          <w:bCs/>
          <w:sz w:val="18"/>
          <w:szCs w:val="18"/>
        </w:rPr>
        <w:t>SIWZ, wnosi s</w:t>
      </w:r>
      <w:r w:rsidRPr="00E86308">
        <w:rPr>
          <w:rFonts w:ascii="Asap" w:eastAsia="TimesNewRoman,Bold" w:hAnsi="Asap" w:cs="Tahoma"/>
          <w:bCs/>
          <w:sz w:val="18"/>
          <w:szCs w:val="18"/>
        </w:rPr>
        <w:t xml:space="preserve">ię </w:t>
      </w:r>
      <w:r w:rsidRPr="00E86308">
        <w:rPr>
          <w:rFonts w:ascii="Asap" w:hAnsi="Asap" w:cs="Tahoma"/>
          <w:bCs/>
          <w:sz w:val="18"/>
          <w:szCs w:val="18"/>
        </w:rPr>
        <w:t>w terminie: 5 dni od dnia zamieszczenia ogłoszenia w Biuletynie Zamówi</w:t>
      </w:r>
      <w:r w:rsidRPr="00E86308">
        <w:rPr>
          <w:rFonts w:ascii="Asap" w:eastAsia="TimesNewRoman,Bold" w:hAnsi="Asap" w:cs="Tahoma"/>
          <w:bCs/>
          <w:sz w:val="18"/>
          <w:szCs w:val="18"/>
        </w:rPr>
        <w:t xml:space="preserve">eń </w:t>
      </w:r>
      <w:r w:rsidRPr="00E86308">
        <w:rPr>
          <w:rFonts w:ascii="Asap" w:hAnsi="Asap" w:cs="Tahoma"/>
          <w:bCs/>
          <w:sz w:val="18"/>
          <w:szCs w:val="18"/>
        </w:rPr>
        <w:t>Publicznych lub SIWZ na stronie internetowej</w:t>
      </w:r>
    </w:p>
    <w:p w14:paraId="76CDEDF5" w14:textId="77777777" w:rsidR="00042F95" w:rsidRPr="00E86308" w:rsidRDefault="00042F95" w:rsidP="00B6057F">
      <w:pPr>
        <w:numPr>
          <w:ilvl w:val="2"/>
          <w:numId w:val="18"/>
        </w:numPr>
        <w:tabs>
          <w:tab w:val="clear" w:pos="360"/>
        </w:tabs>
        <w:ind w:left="284" w:hanging="283"/>
        <w:jc w:val="both"/>
        <w:rPr>
          <w:rFonts w:ascii="Asap" w:hAnsi="Asap" w:cs="Tahoma"/>
          <w:bCs/>
          <w:sz w:val="18"/>
          <w:szCs w:val="18"/>
        </w:rPr>
      </w:pPr>
      <w:r w:rsidRPr="00E86308">
        <w:rPr>
          <w:rFonts w:ascii="Asap" w:hAnsi="Asap" w:cs="Tahoma"/>
          <w:bCs/>
          <w:sz w:val="18"/>
          <w:szCs w:val="18"/>
        </w:rPr>
        <w:t>wobec czynno</w:t>
      </w:r>
      <w:r w:rsidRPr="00E86308">
        <w:rPr>
          <w:rFonts w:ascii="Asap" w:eastAsia="TimesNewRoman,Bold" w:hAnsi="Asap" w:cs="Tahoma"/>
          <w:bCs/>
          <w:sz w:val="18"/>
          <w:szCs w:val="18"/>
        </w:rPr>
        <w:t>ś</w:t>
      </w:r>
      <w:r w:rsidRPr="00E86308">
        <w:rPr>
          <w:rFonts w:ascii="Asap" w:hAnsi="Asap" w:cs="Tahoma"/>
          <w:bCs/>
          <w:sz w:val="18"/>
          <w:szCs w:val="18"/>
        </w:rPr>
        <w:t>ci innych ni</w:t>
      </w:r>
      <w:r w:rsidRPr="00E86308">
        <w:rPr>
          <w:rFonts w:ascii="Asap" w:eastAsia="TimesNewRoman,Bold" w:hAnsi="Asap" w:cs="Tahoma"/>
          <w:bCs/>
          <w:sz w:val="18"/>
          <w:szCs w:val="18"/>
        </w:rPr>
        <w:t xml:space="preserve">ż </w:t>
      </w:r>
      <w:r w:rsidRPr="00E86308">
        <w:rPr>
          <w:rFonts w:ascii="Asap" w:hAnsi="Asap" w:cs="Tahoma"/>
          <w:bCs/>
          <w:sz w:val="18"/>
          <w:szCs w:val="18"/>
        </w:rPr>
        <w:t>okre</w:t>
      </w:r>
      <w:r w:rsidRPr="00E86308">
        <w:rPr>
          <w:rFonts w:ascii="Asap" w:eastAsia="TimesNewRoman,Bold" w:hAnsi="Asap" w:cs="Tahoma"/>
          <w:bCs/>
          <w:sz w:val="18"/>
          <w:szCs w:val="18"/>
        </w:rPr>
        <w:t>ś</w:t>
      </w:r>
      <w:r w:rsidRPr="00E86308">
        <w:rPr>
          <w:rFonts w:ascii="Asap" w:hAnsi="Asap" w:cs="Tahoma"/>
          <w:bCs/>
          <w:sz w:val="18"/>
          <w:szCs w:val="18"/>
        </w:rPr>
        <w:t>lone w ust. a i b</w:t>
      </w:r>
      <w:r w:rsidR="00B45598" w:rsidRPr="00E86308">
        <w:rPr>
          <w:rFonts w:ascii="Asap" w:hAnsi="Asap" w:cs="Tahoma"/>
          <w:bCs/>
          <w:sz w:val="18"/>
          <w:szCs w:val="18"/>
        </w:rPr>
        <w:t xml:space="preserve"> </w:t>
      </w:r>
      <w:r w:rsidRPr="00E86308">
        <w:rPr>
          <w:rFonts w:ascii="Asap" w:hAnsi="Asap" w:cs="Tahoma"/>
          <w:bCs/>
          <w:sz w:val="18"/>
          <w:szCs w:val="18"/>
        </w:rPr>
        <w:t>w terminie 5 dni od dnia, w którym powzi</w:t>
      </w:r>
      <w:r w:rsidRPr="00E86308">
        <w:rPr>
          <w:rFonts w:ascii="Asap" w:eastAsia="TimesNewRoman,Bold" w:hAnsi="Asap" w:cs="Tahoma"/>
          <w:bCs/>
          <w:sz w:val="18"/>
          <w:szCs w:val="18"/>
        </w:rPr>
        <w:t>ę</w:t>
      </w:r>
      <w:r w:rsidRPr="00E86308">
        <w:rPr>
          <w:rFonts w:ascii="Asap" w:hAnsi="Asap" w:cs="Tahoma"/>
          <w:bCs/>
          <w:sz w:val="18"/>
          <w:szCs w:val="18"/>
        </w:rPr>
        <w:t>to lub przy zachowaniu należytej staranno</w:t>
      </w:r>
      <w:r w:rsidRPr="00E86308">
        <w:rPr>
          <w:rFonts w:ascii="Asap" w:eastAsia="TimesNewRoman,Bold" w:hAnsi="Asap" w:cs="Tahoma"/>
          <w:bCs/>
          <w:sz w:val="18"/>
          <w:szCs w:val="18"/>
        </w:rPr>
        <w:t>ś</w:t>
      </w:r>
      <w:r w:rsidRPr="00E86308">
        <w:rPr>
          <w:rFonts w:ascii="Asap" w:hAnsi="Asap" w:cs="Tahoma"/>
          <w:bCs/>
          <w:sz w:val="18"/>
          <w:szCs w:val="18"/>
        </w:rPr>
        <w:t>ci mo</w:t>
      </w:r>
      <w:r w:rsidRPr="00E86308">
        <w:rPr>
          <w:rFonts w:ascii="Asap" w:eastAsia="TimesNewRoman,Bold" w:hAnsi="Asap" w:cs="Tahoma"/>
          <w:bCs/>
          <w:sz w:val="18"/>
          <w:szCs w:val="18"/>
        </w:rPr>
        <w:t>ż</w:t>
      </w:r>
      <w:r w:rsidRPr="00E86308">
        <w:rPr>
          <w:rFonts w:ascii="Asap" w:hAnsi="Asap" w:cs="Tahoma"/>
          <w:bCs/>
          <w:sz w:val="18"/>
          <w:szCs w:val="18"/>
        </w:rPr>
        <w:t>na było powzi</w:t>
      </w:r>
      <w:r w:rsidRPr="00E86308">
        <w:rPr>
          <w:rFonts w:ascii="Asap" w:eastAsia="TimesNewRoman,Bold" w:hAnsi="Asap" w:cs="Tahoma"/>
          <w:bCs/>
          <w:sz w:val="18"/>
          <w:szCs w:val="18"/>
        </w:rPr>
        <w:t xml:space="preserve">ąć </w:t>
      </w:r>
      <w:r w:rsidRPr="00E86308">
        <w:rPr>
          <w:rFonts w:ascii="Asap" w:hAnsi="Asap" w:cs="Tahoma"/>
          <w:bCs/>
          <w:sz w:val="18"/>
          <w:szCs w:val="18"/>
        </w:rPr>
        <w:t>wiadomo</w:t>
      </w:r>
      <w:r w:rsidRPr="00E86308">
        <w:rPr>
          <w:rFonts w:ascii="Asap" w:eastAsia="TimesNewRoman,Bold" w:hAnsi="Asap" w:cs="Tahoma"/>
          <w:bCs/>
          <w:sz w:val="18"/>
          <w:szCs w:val="18"/>
        </w:rPr>
        <w:t xml:space="preserve">ść </w:t>
      </w:r>
      <w:r w:rsidRPr="00E86308">
        <w:rPr>
          <w:rFonts w:ascii="Asap" w:hAnsi="Asap" w:cs="Tahoma"/>
          <w:bCs/>
          <w:sz w:val="18"/>
          <w:szCs w:val="18"/>
        </w:rPr>
        <w:t>o okoliczno</w:t>
      </w:r>
      <w:r w:rsidRPr="00E86308">
        <w:rPr>
          <w:rFonts w:ascii="Asap" w:eastAsia="TimesNewRoman,Bold" w:hAnsi="Asap" w:cs="Tahoma"/>
          <w:bCs/>
          <w:sz w:val="18"/>
          <w:szCs w:val="18"/>
        </w:rPr>
        <w:t>ś</w:t>
      </w:r>
      <w:r w:rsidRPr="00E86308">
        <w:rPr>
          <w:rFonts w:ascii="Asap" w:hAnsi="Asap" w:cs="Tahoma"/>
          <w:bCs/>
          <w:sz w:val="18"/>
          <w:szCs w:val="18"/>
        </w:rPr>
        <w:t>ciach stanowi</w:t>
      </w:r>
      <w:r w:rsidRPr="00E86308">
        <w:rPr>
          <w:rFonts w:ascii="Asap" w:eastAsia="TimesNewRoman,Bold" w:hAnsi="Asap" w:cs="Tahoma"/>
          <w:bCs/>
          <w:sz w:val="18"/>
          <w:szCs w:val="18"/>
        </w:rPr>
        <w:t>ą</w:t>
      </w:r>
      <w:r w:rsidRPr="00E86308">
        <w:rPr>
          <w:rFonts w:ascii="Asap" w:hAnsi="Asap" w:cs="Tahoma"/>
          <w:bCs/>
          <w:sz w:val="18"/>
          <w:szCs w:val="18"/>
        </w:rPr>
        <w:t>cych podstaw</w:t>
      </w:r>
      <w:r w:rsidRPr="00E86308">
        <w:rPr>
          <w:rFonts w:ascii="Asap" w:eastAsia="TimesNewRoman,Bold" w:hAnsi="Asap" w:cs="Tahoma"/>
          <w:bCs/>
          <w:sz w:val="18"/>
          <w:szCs w:val="18"/>
        </w:rPr>
        <w:t xml:space="preserve">ę </w:t>
      </w:r>
      <w:r w:rsidRPr="00E86308">
        <w:rPr>
          <w:rFonts w:ascii="Asap" w:hAnsi="Asap" w:cs="Tahoma"/>
          <w:bCs/>
          <w:sz w:val="18"/>
          <w:szCs w:val="18"/>
        </w:rPr>
        <w:t>jego wniesienia.</w:t>
      </w:r>
    </w:p>
    <w:p w14:paraId="552ED381" w14:textId="77777777" w:rsidR="00042F95" w:rsidRPr="00E86308" w:rsidRDefault="00042F95" w:rsidP="00B6057F">
      <w:pPr>
        <w:numPr>
          <w:ilvl w:val="1"/>
          <w:numId w:val="12"/>
        </w:numPr>
        <w:tabs>
          <w:tab w:val="clear" w:pos="480"/>
        </w:tabs>
        <w:ind w:left="0" w:hanging="426"/>
        <w:jc w:val="both"/>
        <w:rPr>
          <w:rFonts w:ascii="Asap" w:hAnsi="Asap" w:cs="Tahoma"/>
          <w:bCs/>
          <w:sz w:val="18"/>
          <w:szCs w:val="18"/>
        </w:rPr>
      </w:pPr>
      <w:r w:rsidRPr="00E86308">
        <w:rPr>
          <w:rFonts w:ascii="Asap" w:hAnsi="Asap" w:cs="Tahoma"/>
          <w:bCs/>
          <w:sz w:val="18"/>
          <w:szCs w:val="18"/>
        </w:rPr>
        <w:t>Odwołanie przysługuje wył</w:t>
      </w:r>
      <w:r w:rsidRPr="00E86308">
        <w:rPr>
          <w:rFonts w:ascii="Asap" w:eastAsia="TimesNewRoman,Bold" w:hAnsi="Asap" w:cs="Tahoma"/>
          <w:bCs/>
          <w:sz w:val="18"/>
          <w:szCs w:val="18"/>
        </w:rPr>
        <w:t>ą</w:t>
      </w:r>
      <w:r w:rsidRPr="00E86308">
        <w:rPr>
          <w:rFonts w:ascii="Asap" w:hAnsi="Asap" w:cs="Tahoma"/>
          <w:bCs/>
          <w:sz w:val="18"/>
          <w:szCs w:val="18"/>
        </w:rPr>
        <w:t>cznie wobec czynno</w:t>
      </w:r>
      <w:r w:rsidRPr="00E86308">
        <w:rPr>
          <w:rFonts w:ascii="Asap" w:eastAsia="TimesNewRoman,Bold" w:hAnsi="Asap" w:cs="Tahoma"/>
          <w:bCs/>
          <w:sz w:val="18"/>
          <w:szCs w:val="18"/>
        </w:rPr>
        <w:t>ś</w:t>
      </w:r>
      <w:r w:rsidRPr="00E86308">
        <w:rPr>
          <w:rFonts w:ascii="Asap" w:hAnsi="Asap" w:cs="Tahoma"/>
          <w:bCs/>
          <w:sz w:val="18"/>
          <w:szCs w:val="18"/>
        </w:rPr>
        <w:t>ci:</w:t>
      </w:r>
    </w:p>
    <w:p w14:paraId="0074CD51" w14:textId="77777777" w:rsidR="00042F95" w:rsidRPr="00E86308" w:rsidRDefault="00042F95" w:rsidP="00B6057F">
      <w:pPr>
        <w:numPr>
          <w:ilvl w:val="0"/>
          <w:numId w:val="31"/>
        </w:numPr>
        <w:ind w:left="284" w:hanging="283"/>
        <w:jc w:val="both"/>
        <w:rPr>
          <w:rFonts w:ascii="Asap" w:hAnsi="Asap" w:cs="Tahoma"/>
          <w:sz w:val="18"/>
          <w:szCs w:val="18"/>
        </w:rPr>
      </w:pPr>
      <w:r w:rsidRPr="00E86308">
        <w:rPr>
          <w:rFonts w:ascii="Asap" w:hAnsi="Asap" w:cs="Tahoma"/>
          <w:sz w:val="18"/>
          <w:szCs w:val="18"/>
        </w:rPr>
        <w:t>określenia warunków udziału w postępowaniu;</w:t>
      </w:r>
    </w:p>
    <w:p w14:paraId="1BF53A8D" w14:textId="77777777" w:rsidR="00042F95" w:rsidRPr="00E86308" w:rsidRDefault="00042F95" w:rsidP="00B6057F">
      <w:pPr>
        <w:numPr>
          <w:ilvl w:val="0"/>
          <w:numId w:val="31"/>
        </w:numPr>
        <w:ind w:left="284" w:hanging="283"/>
        <w:jc w:val="both"/>
        <w:rPr>
          <w:rFonts w:ascii="Asap" w:hAnsi="Asap" w:cs="Tahoma"/>
          <w:sz w:val="18"/>
          <w:szCs w:val="18"/>
        </w:rPr>
      </w:pPr>
      <w:r w:rsidRPr="00E86308">
        <w:rPr>
          <w:rFonts w:ascii="Asap" w:hAnsi="Asap" w:cs="Tahoma"/>
          <w:sz w:val="18"/>
          <w:szCs w:val="18"/>
        </w:rPr>
        <w:t>wykluczenia odwołującego z postępowania o udzielenie zamówienia</w:t>
      </w:r>
    </w:p>
    <w:p w14:paraId="29D3E773" w14:textId="77777777" w:rsidR="00042F95" w:rsidRPr="00E86308" w:rsidRDefault="00042F95" w:rsidP="00B6057F">
      <w:pPr>
        <w:numPr>
          <w:ilvl w:val="0"/>
          <w:numId w:val="31"/>
        </w:numPr>
        <w:ind w:left="284" w:hanging="283"/>
        <w:jc w:val="both"/>
        <w:rPr>
          <w:rFonts w:ascii="Asap" w:hAnsi="Asap" w:cs="Tahoma"/>
          <w:sz w:val="18"/>
          <w:szCs w:val="18"/>
        </w:rPr>
      </w:pPr>
      <w:r w:rsidRPr="00E86308">
        <w:rPr>
          <w:rFonts w:ascii="Asap" w:hAnsi="Asap" w:cs="Tahoma"/>
          <w:sz w:val="18"/>
          <w:szCs w:val="18"/>
        </w:rPr>
        <w:t>odrzucenia oferty odwołującego</w:t>
      </w:r>
    </w:p>
    <w:p w14:paraId="4162FCE8" w14:textId="77777777" w:rsidR="00042F95" w:rsidRPr="00E86308" w:rsidRDefault="00042F95" w:rsidP="00B6057F">
      <w:pPr>
        <w:numPr>
          <w:ilvl w:val="0"/>
          <w:numId w:val="31"/>
        </w:numPr>
        <w:ind w:left="284" w:hanging="283"/>
        <w:jc w:val="both"/>
        <w:rPr>
          <w:rFonts w:ascii="Asap" w:hAnsi="Asap" w:cs="Tahoma"/>
          <w:sz w:val="18"/>
          <w:szCs w:val="18"/>
        </w:rPr>
      </w:pPr>
      <w:r w:rsidRPr="00E86308">
        <w:rPr>
          <w:rFonts w:ascii="Asap" w:hAnsi="Asap" w:cs="Tahoma"/>
          <w:sz w:val="18"/>
          <w:szCs w:val="18"/>
        </w:rPr>
        <w:t>opisu przedmiotu zamówienia</w:t>
      </w:r>
    </w:p>
    <w:p w14:paraId="0D8D357A" w14:textId="77777777" w:rsidR="00042F95" w:rsidRPr="00E86308" w:rsidRDefault="00042F95" w:rsidP="00B6057F">
      <w:pPr>
        <w:numPr>
          <w:ilvl w:val="0"/>
          <w:numId w:val="31"/>
        </w:numPr>
        <w:ind w:left="284" w:hanging="283"/>
        <w:jc w:val="both"/>
        <w:rPr>
          <w:rFonts w:ascii="Asap" w:hAnsi="Asap" w:cs="Tahoma"/>
          <w:sz w:val="18"/>
          <w:szCs w:val="18"/>
        </w:rPr>
      </w:pPr>
      <w:r w:rsidRPr="00E86308">
        <w:rPr>
          <w:rFonts w:ascii="Asap" w:hAnsi="Asap" w:cs="Tahoma"/>
          <w:sz w:val="18"/>
          <w:szCs w:val="18"/>
        </w:rPr>
        <w:t>wyboru najkorzystniejszej oferty.</w:t>
      </w:r>
    </w:p>
    <w:p w14:paraId="7D493560" w14:textId="77777777" w:rsidR="00042F95" w:rsidRPr="00E86308" w:rsidRDefault="00042F95" w:rsidP="00B6057F">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Pozostałe terminy i czynności są szczegółowo opisane w dziale VI UPZP.</w:t>
      </w:r>
    </w:p>
    <w:p w14:paraId="7C919C95" w14:textId="77777777" w:rsidR="009B17C2" w:rsidRPr="00E86308" w:rsidRDefault="00042F95" w:rsidP="00B6057F">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Na orzeczenie Krajowej Izby Odwoławczej stronom oraz uczestnikom postępowania odwoławczego przysługuje skarga do sądu.</w:t>
      </w:r>
    </w:p>
    <w:p w14:paraId="7930F1F1" w14:textId="7955FF02" w:rsidR="00042F95" w:rsidRDefault="00042F95" w:rsidP="00B6057F">
      <w:pPr>
        <w:numPr>
          <w:ilvl w:val="1"/>
          <w:numId w:val="12"/>
        </w:numPr>
        <w:tabs>
          <w:tab w:val="clear" w:pos="480"/>
        </w:tabs>
        <w:ind w:left="0" w:hanging="567"/>
        <w:jc w:val="both"/>
        <w:rPr>
          <w:rFonts w:ascii="Asap" w:hAnsi="Asap" w:cs="Tahoma"/>
          <w:sz w:val="18"/>
          <w:szCs w:val="18"/>
        </w:rPr>
      </w:pPr>
      <w:r w:rsidRPr="00E86308">
        <w:rPr>
          <w:rFonts w:ascii="Asap" w:hAnsi="Asap" w:cs="Tahoma"/>
          <w:sz w:val="18"/>
          <w:szCs w:val="18"/>
        </w:rPr>
        <w:lastRenderedPageBreak/>
        <w:t>Szczegółowo środki ochrony prawnej zostały omówione w dziale VI UPZP</w:t>
      </w:r>
    </w:p>
    <w:p w14:paraId="14392F83" w14:textId="77777777" w:rsidR="00DC3C7F" w:rsidRPr="00E86308" w:rsidRDefault="00DC3C7F" w:rsidP="00B6057F">
      <w:pPr>
        <w:jc w:val="both"/>
        <w:rPr>
          <w:rFonts w:ascii="Asap" w:hAnsi="Asap" w:cs="Tahoma"/>
          <w:sz w:val="18"/>
          <w:szCs w:val="18"/>
        </w:rPr>
      </w:pPr>
    </w:p>
    <w:p w14:paraId="5E2B058D" w14:textId="77777777" w:rsidR="002F2864" w:rsidRPr="00E86308" w:rsidRDefault="002F2864" w:rsidP="00B6057F">
      <w:pPr>
        <w:numPr>
          <w:ilvl w:val="0"/>
          <w:numId w:val="2"/>
        </w:numPr>
        <w:tabs>
          <w:tab w:val="clear" w:pos="480"/>
        </w:tabs>
        <w:ind w:left="0" w:hanging="426"/>
        <w:jc w:val="both"/>
        <w:rPr>
          <w:rFonts w:ascii="Asap" w:hAnsi="Asap" w:cs="Tahoma"/>
          <w:b/>
          <w:bCs/>
          <w:sz w:val="18"/>
          <w:szCs w:val="18"/>
        </w:rPr>
      </w:pPr>
      <w:r w:rsidRPr="00E86308">
        <w:rPr>
          <w:rFonts w:ascii="Asap" w:hAnsi="Asap" w:cs="Tahoma"/>
          <w:b/>
          <w:bCs/>
          <w:sz w:val="18"/>
          <w:szCs w:val="18"/>
        </w:rPr>
        <w:t>ZAŁĄCZNIKI DO SPECYFIKACJI</w:t>
      </w:r>
    </w:p>
    <w:p w14:paraId="6E88FA56" w14:textId="77777777" w:rsidR="00B14EF5" w:rsidRPr="00E86308" w:rsidRDefault="00B14EF5" w:rsidP="00B6057F">
      <w:pPr>
        <w:pStyle w:val="Akapitzlist"/>
        <w:numPr>
          <w:ilvl w:val="0"/>
          <w:numId w:val="30"/>
        </w:numPr>
        <w:ind w:left="0" w:hanging="426"/>
        <w:jc w:val="both"/>
        <w:rPr>
          <w:rFonts w:ascii="Asap" w:hAnsi="Asap" w:cs="Tahoma"/>
          <w:vanish/>
          <w:sz w:val="18"/>
          <w:szCs w:val="18"/>
        </w:rPr>
      </w:pPr>
    </w:p>
    <w:p w14:paraId="17F8A93C" w14:textId="77777777" w:rsidR="00B14EF5" w:rsidRPr="00E86308" w:rsidRDefault="00B14EF5" w:rsidP="00B6057F">
      <w:pPr>
        <w:pStyle w:val="Akapitzlist"/>
        <w:numPr>
          <w:ilvl w:val="0"/>
          <w:numId w:val="30"/>
        </w:numPr>
        <w:ind w:left="0" w:hanging="426"/>
        <w:jc w:val="both"/>
        <w:rPr>
          <w:rFonts w:ascii="Asap" w:hAnsi="Asap" w:cs="Tahoma"/>
          <w:vanish/>
          <w:sz w:val="18"/>
          <w:szCs w:val="18"/>
        </w:rPr>
      </w:pPr>
    </w:p>
    <w:p w14:paraId="39811D2B" w14:textId="77777777" w:rsidR="00A6324E" w:rsidRPr="00E86308" w:rsidRDefault="00263317" w:rsidP="00B6057F">
      <w:pPr>
        <w:numPr>
          <w:ilvl w:val="1"/>
          <w:numId w:val="30"/>
        </w:numPr>
        <w:ind w:left="0" w:hanging="426"/>
        <w:jc w:val="both"/>
        <w:rPr>
          <w:rFonts w:ascii="Asap" w:hAnsi="Asap" w:cs="Tahoma"/>
          <w:sz w:val="18"/>
          <w:szCs w:val="18"/>
        </w:rPr>
      </w:pPr>
      <w:r w:rsidRPr="00E86308">
        <w:rPr>
          <w:rFonts w:ascii="Asap" w:hAnsi="Asap" w:cs="Tahoma"/>
          <w:sz w:val="18"/>
          <w:szCs w:val="18"/>
        </w:rPr>
        <w:t>F</w:t>
      </w:r>
      <w:r w:rsidR="00A6324E" w:rsidRPr="00E86308">
        <w:rPr>
          <w:rFonts w:ascii="Asap" w:hAnsi="Asap" w:cs="Tahoma"/>
          <w:sz w:val="18"/>
          <w:szCs w:val="18"/>
        </w:rPr>
        <w:t>ormularz ofertow</w:t>
      </w:r>
      <w:r w:rsidRPr="00E86308">
        <w:rPr>
          <w:rFonts w:ascii="Asap" w:hAnsi="Asap" w:cs="Tahoma"/>
          <w:sz w:val="18"/>
          <w:szCs w:val="18"/>
        </w:rPr>
        <w:t>y</w:t>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00A6324E" w:rsidRPr="00E86308">
        <w:rPr>
          <w:rFonts w:ascii="Asap" w:hAnsi="Asap" w:cs="Tahoma"/>
          <w:sz w:val="18"/>
          <w:szCs w:val="18"/>
        </w:rPr>
        <w:t>– zał. 1</w:t>
      </w:r>
    </w:p>
    <w:p w14:paraId="2948C135" w14:textId="77777777" w:rsidR="00A6324E" w:rsidRPr="00E86308" w:rsidRDefault="00A6324E" w:rsidP="00B6057F">
      <w:pPr>
        <w:numPr>
          <w:ilvl w:val="1"/>
          <w:numId w:val="30"/>
        </w:numPr>
        <w:ind w:left="0" w:hanging="426"/>
        <w:jc w:val="both"/>
        <w:rPr>
          <w:rFonts w:ascii="Asap" w:hAnsi="Asap" w:cs="Tahoma"/>
          <w:sz w:val="18"/>
          <w:szCs w:val="18"/>
        </w:rPr>
      </w:pPr>
      <w:r w:rsidRPr="00E86308">
        <w:rPr>
          <w:rFonts w:ascii="Asap" w:hAnsi="Asap" w:cs="Tahoma"/>
          <w:sz w:val="18"/>
          <w:szCs w:val="18"/>
        </w:rPr>
        <w:t xml:space="preserve">Specyfikacja asortymentowo-cenowa </w:t>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Pr="00E86308">
        <w:rPr>
          <w:rFonts w:ascii="Asap" w:hAnsi="Asap" w:cs="Tahoma"/>
          <w:sz w:val="18"/>
          <w:szCs w:val="18"/>
        </w:rPr>
        <w:t>– zał. 2</w:t>
      </w:r>
    </w:p>
    <w:p w14:paraId="6728C5C6" w14:textId="77777777" w:rsidR="00A6324E" w:rsidRPr="00E86308" w:rsidRDefault="00A6324E" w:rsidP="00B6057F">
      <w:pPr>
        <w:numPr>
          <w:ilvl w:val="1"/>
          <w:numId w:val="30"/>
        </w:numPr>
        <w:ind w:left="0" w:hanging="426"/>
        <w:jc w:val="both"/>
        <w:rPr>
          <w:rFonts w:ascii="Asap" w:hAnsi="Asap" w:cs="Tahoma"/>
          <w:sz w:val="18"/>
          <w:szCs w:val="18"/>
        </w:rPr>
      </w:pPr>
      <w:r w:rsidRPr="00E86308">
        <w:rPr>
          <w:rFonts w:ascii="Asap" w:hAnsi="Asap" w:cs="Tahoma"/>
          <w:sz w:val="18"/>
          <w:szCs w:val="18"/>
        </w:rPr>
        <w:t xml:space="preserve">Oświadczenia o braku podstaw wykluczenia </w:t>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00174BF0" w:rsidRPr="00E86308">
        <w:rPr>
          <w:rFonts w:ascii="Asap" w:hAnsi="Asap" w:cs="Tahoma"/>
          <w:sz w:val="18"/>
          <w:szCs w:val="18"/>
        </w:rPr>
        <w:tab/>
      </w:r>
      <w:r w:rsidR="00174BF0" w:rsidRPr="00E86308">
        <w:rPr>
          <w:rFonts w:ascii="Asap" w:hAnsi="Asap" w:cs="Tahoma"/>
          <w:sz w:val="18"/>
          <w:szCs w:val="18"/>
        </w:rPr>
        <w:tab/>
      </w:r>
      <w:r w:rsidRPr="00E86308">
        <w:rPr>
          <w:rFonts w:ascii="Asap" w:hAnsi="Asap" w:cs="Tahoma"/>
          <w:sz w:val="18"/>
          <w:szCs w:val="18"/>
        </w:rPr>
        <w:t>– zał. 3</w:t>
      </w:r>
    </w:p>
    <w:p w14:paraId="603B0DCB" w14:textId="67633515" w:rsidR="00A6324E" w:rsidRPr="00E86308" w:rsidRDefault="00A6324E" w:rsidP="00B6057F">
      <w:pPr>
        <w:numPr>
          <w:ilvl w:val="1"/>
          <w:numId w:val="30"/>
        </w:numPr>
        <w:ind w:left="0" w:hanging="426"/>
        <w:jc w:val="both"/>
        <w:rPr>
          <w:rFonts w:ascii="Asap" w:hAnsi="Asap" w:cs="Tahoma"/>
          <w:sz w:val="18"/>
          <w:szCs w:val="18"/>
        </w:rPr>
      </w:pPr>
      <w:r w:rsidRPr="00E86308">
        <w:rPr>
          <w:rFonts w:ascii="Asap" w:hAnsi="Asap" w:cs="Tahoma"/>
          <w:sz w:val="18"/>
          <w:szCs w:val="18"/>
        </w:rPr>
        <w:t>Informacja o tym, iż Wykonawca nie należy do grupy kapitałowej</w:t>
      </w:r>
      <w:r w:rsidRPr="00E86308">
        <w:rPr>
          <w:rFonts w:ascii="Asap" w:hAnsi="Asap" w:cs="Tahoma"/>
          <w:sz w:val="18"/>
          <w:szCs w:val="18"/>
        </w:rPr>
        <w:tab/>
      </w:r>
      <w:r w:rsidR="00B45598" w:rsidRPr="00E86308">
        <w:rPr>
          <w:rFonts w:ascii="Asap" w:hAnsi="Asap" w:cs="Tahoma"/>
          <w:sz w:val="18"/>
          <w:szCs w:val="18"/>
        </w:rPr>
        <w:t xml:space="preserve"> </w:t>
      </w:r>
      <w:r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Pr="00E86308">
        <w:rPr>
          <w:rFonts w:ascii="Asap" w:hAnsi="Asap" w:cs="Tahoma"/>
          <w:sz w:val="18"/>
          <w:szCs w:val="18"/>
        </w:rPr>
        <w:t xml:space="preserve">– zał. </w:t>
      </w:r>
      <w:r w:rsidR="00391C59">
        <w:rPr>
          <w:rFonts w:ascii="Asap" w:hAnsi="Asap" w:cs="Tahoma"/>
          <w:sz w:val="18"/>
          <w:szCs w:val="18"/>
        </w:rPr>
        <w:t>4</w:t>
      </w:r>
    </w:p>
    <w:p w14:paraId="548D0733" w14:textId="4926A6BA" w:rsidR="004B3718" w:rsidRPr="00E86308" w:rsidRDefault="00007830" w:rsidP="00B6057F">
      <w:pPr>
        <w:numPr>
          <w:ilvl w:val="1"/>
          <w:numId w:val="30"/>
        </w:numPr>
        <w:ind w:left="0" w:hanging="426"/>
        <w:jc w:val="both"/>
        <w:rPr>
          <w:rFonts w:ascii="Asap" w:hAnsi="Asap" w:cs="Tahoma"/>
          <w:sz w:val="18"/>
          <w:szCs w:val="18"/>
        </w:rPr>
      </w:pPr>
      <w:r w:rsidRPr="00E86308">
        <w:rPr>
          <w:rFonts w:ascii="Asap" w:hAnsi="Asap" w:cs="Tahoma"/>
          <w:sz w:val="18"/>
          <w:szCs w:val="18"/>
        </w:rPr>
        <w:t>Klauzula informacyjna z art. 13 RODO</w:t>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004B3718"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004B3718" w:rsidRPr="00E86308">
        <w:rPr>
          <w:rFonts w:ascii="Asap" w:hAnsi="Asap" w:cs="Tahoma"/>
          <w:sz w:val="18"/>
          <w:szCs w:val="18"/>
        </w:rPr>
        <w:t xml:space="preserve">– zał. </w:t>
      </w:r>
      <w:r w:rsidR="00391C59">
        <w:rPr>
          <w:rFonts w:ascii="Asap" w:hAnsi="Asap" w:cs="Tahoma"/>
          <w:sz w:val="18"/>
          <w:szCs w:val="18"/>
        </w:rPr>
        <w:t>5</w:t>
      </w:r>
    </w:p>
    <w:p w14:paraId="00EC16C8" w14:textId="3883B0D3" w:rsidR="0034180F" w:rsidRDefault="00876F70" w:rsidP="00B6057F">
      <w:pPr>
        <w:numPr>
          <w:ilvl w:val="1"/>
          <w:numId w:val="30"/>
        </w:numPr>
        <w:ind w:left="0" w:hanging="426"/>
        <w:jc w:val="both"/>
        <w:rPr>
          <w:rFonts w:ascii="Asap" w:hAnsi="Asap" w:cs="Tahoma"/>
          <w:sz w:val="18"/>
          <w:szCs w:val="18"/>
        </w:rPr>
      </w:pPr>
      <w:r>
        <w:rPr>
          <w:rFonts w:ascii="Asap" w:hAnsi="Asap" w:cs="Tahoma"/>
          <w:sz w:val="18"/>
          <w:szCs w:val="18"/>
        </w:rPr>
        <w:t>Istotne Postanowienia Umowne</w:t>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174BF0" w:rsidRPr="00E86308">
        <w:rPr>
          <w:rFonts w:ascii="Asap" w:hAnsi="Asap" w:cs="Tahoma"/>
          <w:sz w:val="18"/>
          <w:szCs w:val="18"/>
        </w:rPr>
        <w:tab/>
      </w:r>
      <w:r w:rsidR="00174BF0" w:rsidRPr="00E86308">
        <w:rPr>
          <w:rFonts w:ascii="Asap" w:hAnsi="Asap" w:cs="Tahoma"/>
          <w:sz w:val="18"/>
          <w:szCs w:val="18"/>
        </w:rPr>
        <w:tab/>
      </w:r>
      <w:r w:rsidR="00A6324E" w:rsidRPr="00E86308">
        <w:rPr>
          <w:rFonts w:ascii="Asap" w:hAnsi="Asap" w:cs="Tahoma"/>
          <w:sz w:val="18"/>
          <w:szCs w:val="18"/>
        </w:rPr>
        <w:t xml:space="preserve">– zał. </w:t>
      </w:r>
      <w:r w:rsidR="00391C59">
        <w:rPr>
          <w:rFonts w:ascii="Asap" w:hAnsi="Asap" w:cs="Tahoma"/>
          <w:sz w:val="18"/>
          <w:szCs w:val="18"/>
        </w:rPr>
        <w:t>6</w:t>
      </w:r>
    </w:p>
    <w:p w14:paraId="10B79603" w14:textId="77777777" w:rsidR="005661EB" w:rsidRDefault="005661EB" w:rsidP="00B6057F">
      <w:pPr>
        <w:jc w:val="right"/>
        <w:rPr>
          <w:rFonts w:ascii="Asap" w:hAnsi="Asap" w:cs="Tahoma"/>
          <w:b/>
          <w:bCs/>
          <w:sz w:val="18"/>
          <w:szCs w:val="18"/>
          <w:u w:val="single"/>
        </w:rPr>
        <w:sectPr w:rsidR="005661EB" w:rsidSect="006277A1">
          <w:headerReference w:type="default" r:id="rId17"/>
          <w:footerReference w:type="default" r:id="rId18"/>
          <w:pgSz w:w="11906" w:h="16838"/>
          <w:pgMar w:top="1417" w:right="1417" w:bottom="1417" w:left="1418" w:header="708" w:footer="708" w:gutter="0"/>
          <w:cols w:space="708"/>
          <w:docGrid w:linePitch="360"/>
        </w:sectPr>
      </w:pPr>
    </w:p>
    <w:p w14:paraId="54BDDC43" w14:textId="3FED6139" w:rsidR="002F2864" w:rsidRPr="00E86308" w:rsidRDefault="00C915D0" w:rsidP="00B6057F">
      <w:pPr>
        <w:jc w:val="right"/>
        <w:rPr>
          <w:rFonts w:ascii="Asap" w:hAnsi="Asap" w:cs="Tahoma"/>
          <w:sz w:val="18"/>
          <w:szCs w:val="18"/>
        </w:rPr>
      </w:pPr>
      <w:r w:rsidRPr="00E86308">
        <w:rPr>
          <w:rFonts w:ascii="Asap" w:hAnsi="Asap" w:cs="Tahoma"/>
          <w:b/>
          <w:bCs/>
          <w:sz w:val="18"/>
          <w:szCs w:val="18"/>
          <w:u w:val="single"/>
        </w:rPr>
        <w:lastRenderedPageBreak/>
        <w:t>Z</w:t>
      </w:r>
      <w:r w:rsidR="002F2864" w:rsidRPr="00E86308">
        <w:rPr>
          <w:rFonts w:ascii="Asap" w:hAnsi="Asap" w:cs="Tahoma"/>
          <w:b/>
          <w:bCs/>
          <w:sz w:val="18"/>
          <w:szCs w:val="18"/>
          <w:u w:val="single"/>
        </w:rPr>
        <w:t>ałącznik nr 1</w:t>
      </w:r>
      <w:r w:rsidR="00E86641" w:rsidRPr="00E86308">
        <w:rPr>
          <w:rFonts w:ascii="Asap" w:hAnsi="Asap" w:cs="Tahoma"/>
          <w:b/>
          <w:bCs/>
          <w:sz w:val="18"/>
          <w:szCs w:val="18"/>
          <w:u w:val="single"/>
        </w:rPr>
        <w:t xml:space="preserve"> do SIWZ</w:t>
      </w:r>
    </w:p>
    <w:p w14:paraId="12B7D667" w14:textId="77777777" w:rsidR="002F2864" w:rsidRPr="00E86308" w:rsidRDefault="002F2864" w:rsidP="00B6057F">
      <w:pPr>
        <w:widowControl w:val="0"/>
        <w:autoSpaceDE w:val="0"/>
        <w:autoSpaceDN w:val="0"/>
        <w:adjustRightInd w:val="0"/>
        <w:rPr>
          <w:rFonts w:ascii="Asap" w:hAnsi="Asap" w:cs="Tahoma"/>
          <w:sz w:val="18"/>
          <w:szCs w:val="18"/>
        </w:rPr>
      </w:pPr>
      <w:r w:rsidRPr="00E86308">
        <w:rPr>
          <w:rFonts w:ascii="Asap" w:hAnsi="Asap" w:cs="Tahoma"/>
          <w:sz w:val="18"/>
          <w:szCs w:val="18"/>
        </w:rPr>
        <w:t>.........................................</w:t>
      </w:r>
      <w:r w:rsidR="005C39FA" w:rsidRPr="00E86308">
        <w:rPr>
          <w:rFonts w:ascii="Asap" w:hAnsi="Asap" w:cs="Tahoma"/>
          <w:sz w:val="18"/>
          <w:szCs w:val="18"/>
        </w:rPr>
        <w:t>........................</w:t>
      </w:r>
    </w:p>
    <w:p w14:paraId="31A8DBA6" w14:textId="77777777" w:rsidR="002F2864" w:rsidRPr="00E86308" w:rsidRDefault="002F2864" w:rsidP="00B6057F">
      <w:pPr>
        <w:widowControl w:val="0"/>
        <w:autoSpaceDE w:val="0"/>
        <w:autoSpaceDN w:val="0"/>
        <w:adjustRightInd w:val="0"/>
        <w:rPr>
          <w:rFonts w:ascii="Asap" w:hAnsi="Asap" w:cs="Tahoma"/>
          <w:sz w:val="18"/>
          <w:szCs w:val="18"/>
        </w:rPr>
      </w:pPr>
      <w:r w:rsidRPr="00E86308">
        <w:rPr>
          <w:rFonts w:ascii="Asap" w:hAnsi="Asap" w:cs="Tahoma"/>
          <w:sz w:val="18"/>
          <w:szCs w:val="18"/>
        </w:rPr>
        <w:t>pieczęć firmowa Wykonawcy</w:t>
      </w:r>
    </w:p>
    <w:p w14:paraId="35FF4BEB" w14:textId="77777777" w:rsidR="00280EC7" w:rsidRPr="00E86308" w:rsidRDefault="00280EC7" w:rsidP="00B6057F">
      <w:pPr>
        <w:widowControl w:val="0"/>
        <w:autoSpaceDE w:val="0"/>
        <w:autoSpaceDN w:val="0"/>
        <w:adjustRightInd w:val="0"/>
        <w:rPr>
          <w:rFonts w:ascii="Asap" w:hAnsi="Asap" w:cs="Tahoma"/>
          <w:sz w:val="18"/>
          <w:szCs w:val="18"/>
        </w:rPr>
      </w:pPr>
    </w:p>
    <w:p w14:paraId="1E103D55" w14:textId="77777777" w:rsidR="002F2864" w:rsidRPr="00E86308" w:rsidRDefault="002F2864" w:rsidP="00B6057F">
      <w:pPr>
        <w:widowControl w:val="0"/>
        <w:autoSpaceDE w:val="0"/>
        <w:autoSpaceDN w:val="0"/>
        <w:adjustRightInd w:val="0"/>
        <w:rPr>
          <w:rFonts w:ascii="Asap" w:hAnsi="Asap" w:cs="Tahoma"/>
          <w:sz w:val="18"/>
          <w:szCs w:val="18"/>
        </w:rPr>
      </w:pPr>
    </w:p>
    <w:p w14:paraId="700D99E0" w14:textId="77777777" w:rsidR="002F2864" w:rsidRPr="00E86308" w:rsidRDefault="00945668" w:rsidP="00B6057F">
      <w:pPr>
        <w:widowControl w:val="0"/>
        <w:autoSpaceDE w:val="0"/>
        <w:autoSpaceDN w:val="0"/>
        <w:adjustRightInd w:val="0"/>
        <w:jc w:val="center"/>
        <w:rPr>
          <w:rFonts w:ascii="Asap" w:hAnsi="Asap" w:cs="Tahoma"/>
          <w:b/>
          <w:bCs/>
          <w:sz w:val="18"/>
          <w:szCs w:val="18"/>
        </w:rPr>
      </w:pPr>
      <w:r w:rsidRPr="00E86308">
        <w:rPr>
          <w:rFonts w:ascii="Asap" w:hAnsi="Asap" w:cs="Tahoma"/>
          <w:b/>
          <w:bCs/>
          <w:sz w:val="18"/>
          <w:szCs w:val="18"/>
        </w:rPr>
        <w:t>FORMULARZ OFERTOWY</w:t>
      </w:r>
    </w:p>
    <w:p w14:paraId="54D528D3" w14:textId="77777777" w:rsidR="00280EC7" w:rsidRPr="00E86308" w:rsidRDefault="00280EC7" w:rsidP="00B6057F">
      <w:pPr>
        <w:widowControl w:val="0"/>
        <w:autoSpaceDE w:val="0"/>
        <w:autoSpaceDN w:val="0"/>
        <w:adjustRightInd w:val="0"/>
        <w:jc w:val="center"/>
        <w:rPr>
          <w:rFonts w:ascii="Asap" w:hAnsi="Asap" w:cs="Tahoma"/>
          <w:sz w:val="18"/>
          <w:szCs w:val="18"/>
        </w:rPr>
      </w:pPr>
    </w:p>
    <w:p w14:paraId="108C09A3" w14:textId="77777777" w:rsidR="002F2864" w:rsidRPr="00E86308" w:rsidRDefault="002F2864" w:rsidP="00B6057F">
      <w:pPr>
        <w:widowControl w:val="0"/>
        <w:autoSpaceDE w:val="0"/>
        <w:autoSpaceDN w:val="0"/>
        <w:adjustRightInd w:val="0"/>
        <w:rPr>
          <w:rFonts w:ascii="Asap" w:hAnsi="Asap" w:cs="Tahoma"/>
          <w:sz w:val="18"/>
          <w:szCs w:val="18"/>
        </w:rPr>
      </w:pPr>
    </w:p>
    <w:p w14:paraId="675A63AA" w14:textId="77777777" w:rsidR="002F2864" w:rsidRPr="00E86308" w:rsidRDefault="002F2864" w:rsidP="00B6057F">
      <w:pPr>
        <w:widowControl w:val="0"/>
        <w:autoSpaceDE w:val="0"/>
        <w:autoSpaceDN w:val="0"/>
        <w:adjustRightInd w:val="0"/>
        <w:rPr>
          <w:rFonts w:ascii="Asap" w:hAnsi="Asap" w:cs="Tahoma"/>
          <w:sz w:val="18"/>
          <w:szCs w:val="18"/>
        </w:rPr>
      </w:pPr>
      <w:r w:rsidRPr="00E86308">
        <w:rPr>
          <w:rFonts w:ascii="Asap" w:hAnsi="Asap" w:cs="Tahoma"/>
          <w:sz w:val="18"/>
          <w:szCs w:val="18"/>
        </w:rPr>
        <w:t>Pełna nazwa Wykonawcy</w:t>
      </w:r>
    </w:p>
    <w:p w14:paraId="11AE6C78" w14:textId="77777777" w:rsidR="002F2864" w:rsidRPr="00E86308" w:rsidRDefault="002F2864" w:rsidP="00B6057F">
      <w:pPr>
        <w:widowControl w:val="0"/>
        <w:autoSpaceDE w:val="0"/>
        <w:autoSpaceDN w:val="0"/>
        <w:adjustRightInd w:val="0"/>
        <w:rPr>
          <w:rFonts w:ascii="Asap" w:hAnsi="Asap" w:cs="Tahoma"/>
          <w:sz w:val="18"/>
          <w:szCs w:val="18"/>
        </w:rPr>
      </w:pPr>
    </w:p>
    <w:p w14:paraId="6B83E6CC" w14:textId="77777777" w:rsidR="002F2864" w:rsidRPr="00E86308" w:rsidRDefault="002F2864" w:rsidP="00B6057F">
      <w:pPr>
        <w:widowControl w:val="0"/>
        <w:autoSpaceDE w:val="0"/>
        <w:autoSpaceDN w:val="0"/>
        <w:adjustRightInd w:val="0"/>
        <w:rPr>
          <w:rFonts w:ascii="Asap" w:hAnsi="Asap" w:cs="Tahoma"/>
          <w:sz w:val="18"/>
          <w:szCs w:val="18"/>
        </w:rPr>
      </w:pPr>
      <w:r w:rsidRPr="00E86308">
        <w:rPr>
          <w:rFonts w:ascii="Asap" w:hAnsi="Asap" w:cs="Tahoma"/>
          <w:sz w:val="18"/>
          <w:szCs w:val="18"/>
        </w:rPr>
        <w:t>.........................................................................................</w:t>
      </w:r>
      <w:r w:rsidR="000D4AF9" w:rsidRPr="00E86308">
        <w:rPr>
          <w:rFonts w:ascii="Asap" w:hAnsi="Asap" w:cs="Tahoma"/>
          <w:sz w:val="18"/>
          <w:szCs w:val="18"/>
        </w:rPr>
        <w:t>...........................................................................................................</w:t>
      </w:r>
      <w:r w:rsidRPr="00E86308">
        <w:rPr>
          <w:rFonts w:ascii="Asap" w:hAnsi="Asap" w:cs="Tahoma"/>
          <w:sz w:val="18"/>
          <w:szCs w:val="18"/>
        </w:rPr>
        <w:t>.................................</w:t>
      </w:r>
    </w:p>
    <w:p w14:paraId="3E3A0A95" w14:textId="77777777" w:rsidR="002F2864" w:rsidRPr="00E86308" w:rsidRDefault="002F2864" w:rsidP="00B6057F">
      <w:pPr>
        <w:widowControl w:val="0"/>
        <w:autoSpaceDE w:val="0"/>
        <w:autoSpaceDN w:val="0"/>
        <w:adjustRightInd w:val="0"/>
        <w:rPr>
          <w:rFonts w:ascii="Asap" w:hAnsi="Asap" w:cs="Tahoma"/>
          <w:sz w:val="18"/>
          <w:szCs w:val="18"/>
        </w:rPr>
      </w:pPr>
    </w:p>
    <w:p w14:paraId="53B4D450" w14:textId="77777777" w:rsidR="000D4AF9" w:rsidRPr="00E86308" w:rsidRDefault="000D4AF9" w:rsidP="00B6057F">
      <w:pPr>
        <w:widowControl w:val="0"/>
        <w:autoSpaceDE w:val="0"/>
        <w:autoSpaceDN w:val="0"/>
        <w:adjustRightInd w:val="0"/>
        <w:rPr>
          <w:rFonts w:ascii="Asap" w:hAnsi="Asap" w:cs="Tahoma"/>
          <w:sz w:val="18"/>
          <w:szCs w:val="18"/>
        </w:rPr>
      </w:pPr>
      <w:r w:rsidRPr="00E86308">
        <w:rPr>
          <w:rFonts w:ascii="Asap" w:hAnsi="Asap" w:cs="Tahoma"/>
          <w:sz w:val="18"/>
          <w:szCs w:val="18"/>
        </w:rPr>
        <w:t>.....................................................................................................................................................................................................................................</w:t>
      </w:r>
    </w:p>
    <w:p w14:paraId="5B41E743" w14:textId="77777777" w:rsidR="002F2864" w:rsidRPr="00E86308" w:rsidRDefault="002F2864" w:rsidP="00B6057F">
      <w:pPr>
        <w:widowControl w:val="0"/>
        <w:autoSpaceDE w:val="0"/>
        <w:autoSpaceDN w:val="0"/>
        <w:adjustRightInd w:val="0"/>
        <w:rPr>
          <w:rFonts w:ascii="Asap" w:hAnsi="Asap" w:cs="Tahoma"/>
          <w:sz w:val="18"/>
          <w:szCs w:val="18"/>
        </w:rPr>
      </w:pPr>
    </w:p>
    <w:p w14:paraId="0A51EC41" w14:textId="77777777" w:rsidR="002F2864" w:rsidRPr="00E86308" w:rsidRDefault="002F2864" w:rsidP="00B6057F">
      <w:pPr>
        <w:widowControl w:val="0"/>
        <w:autoSpaceDE w:val="0"/>
        <w:autoSpaceDN w:val="0"/>
        <w:adjustRightInd w:val="0"/>
        <w:rPr>
          <w:rFonts w:ascii="Asap" w:hAnsi="Asap" w:cs="Tahoma"/>
          <w:sz w:val="18"/>
          <w:szCs w:val="18"/>
        </w:rPr>
      </w:pPr>
      <w:r w:rsidRPr="00E86308">
        <w:rPr>
          <w:rFonts w:ascii="Asap" w:hAnsi="Asap" w:cs="Tahoma"/>
          <w:sz w:val="18"/>
          <w:szCs w:val="18"/>
        </w:rPr>
        <w:t>Adres Wykonawcy</w:t>
      </w:r>
    </w:p>
    <w:p w14:paraId="03E13735" w14:textId="77777777" w:rsidR="002F2864" w:rsidRPr="00E86308" w:rsidRDefault="002F2864" w:rsidP="00B6057F">
      <w:pPr>
        <w:widowControl w:val="0"/>
        <w:autoSpaceDE w:val="0"/>
        <w:autoSpaceDN w:val="0"/>
        <w:adjustRightInd w:val="0"/>
        <w:rPr>
          <w:rFonts w:ascii="Asap" w:hAnsi="Asap" w:cs="Tahoma"/>
          <w:sz w:val="18"/>
          <w:szCs w:val="18"/>
        </w:rPr>
      </w:pPr>
    </w:p>
    <w:p w14:paraId="720FAB91" w14:textId="77777777" w:rsidR="002F2864" w:rsidRPr="00E86308" w:rsidRDefault="002F2864" w:rsidP="00B6057F">
      <w:pPr>
        <w:widowControl w:val="0"/>
        <w:autoSpaceDE w:val="0"/>
        <w:autoSpaceDN w:val="0"/>
        <w:adjustRightInd w:val="0"/>
        <w:rPr>
          <w:rFonts w:ascii="Asap" w:hAnsi="Asap" w:cs="Tahoma"/>
          <w:sz w:val="18"/>
          <w:szCs w:val="18"/>
        </w:rPr>
      </w:pPr>
      <w:r w:rsidRPr="00E86308">
        <w:rPr>
          <w:rFonts w:ascii="Asap" w:hAnsi="Asap" w:cs="Tahoma"/>
          <w:sz w:val="18"/>
          <w:szCs w:val="18"/>
        </w:rPr>
        <w:t>ul. ...................................</w:t>
      </w:r>
      <w:r w:rsidR="003C53BA" w:rsidRPr="00E86308">
        <w:rPr>
          <w:rFonts w:ascii="Asap" w:hAnsi="Asap" w:cs="Tahoma"/>
          <w:sz w:val="18"/>
          <w:szCs w:val="18"/>
        </w:rPr>
        <w:t>......</w:t>
      </w:r>
      <w:r w:rsidRPr="00E86308">
        <w:rPr>
          <w:rFonts w:ascii="Asap" w:hAnsi="Asap" w:cs="Tahoma"/>
          <w:sz w:val="18"/>
          <w:szCs w:val="18"/>
        </w:rPr>
        <w:t>..............</w:t>
      </w:r>
      <w:r w:rsidR="009657F1" w:rsidRPr="00E86308">
        <w:rPr>
          <w:rFonts w:ascii="Asap" w:hAnsi="Asap" w:cs="Tahoma"/>
          <w:sz w:val="18"/>
          <w:szCs w:val="18"/>
        </w:rPr>
        <w:t xml:space="preserve"> </w:t>
      </w:r>
      <w:r w:rsidRPr="00E86308">
        <w:rPr>
          <w:rFonts w:ascii="Asap" w:hAnsi="Asap" w:cs="Tahoma"/>
          <w:sz w:val="18"/>
          <w:szCs w:val="18"/>
        </w:rPr>
        <w:t>nr .................</w:t>
      </w:r>
      <w:r w:rsidR="003834F9" w:rsidRPr="00E86308">
        <w:rPr>
          <w:rFonts w:ascii="Asap" w:hAnsi="Asap" w:cs="Tahoma"/>
          <w:sz w:val="18"/>
          <w:szCs w:val="18"/>
        </w:rPr>
        <w:t>..........</w:t>
      </w:r>
      <w:r w:rsidR="003C53BA" w:rsidRPr="00E86308">
        <w:rPr>
          <w:rFonts w:ascii="Asap" w:hAnsi="Asap" w:cs="Tahoma"/>
          <w:sz w:val="18"/>
          <w:szCs w:val="18"/>
        </w:rPr>
        <w:t>.............</w:t>
      </w:r>
      <w:r w:rsidR="003834F9" w:rsidRPr="00E86308">
        <w:rPr>
          <w:rFonts w:ascii="Asap" w:hAnsi="Asap" w:cs="Tahoma"/>
          <w:sz w:val="18"/>
          <w:szCs w:val="18"/>
        </w:rPr>
        <w:t>....................</w:t>
      </w:r>
      <w:r w:rsidRPr="00E86308">
        <w:rPr>
          <w:rFonts w:ascii="Asap" w:hAnsi="Asap" w:cs="Tahoma"/>
          <w:sz w:val="18"/>
          <w:szCs w:val="18"/>
        </w:rPr>
        <w:t>..</w:t>
      </w:r>
      <w:r w:rsidR="003834F9" w:rsidRPr="00E86308">
        <w:rPr>
          <w:rFonts w:ascii="Asap" w:hAnsi="Asap" w:cs="Tahoma"/>
          <w:sz w:val="18"/>
          <w:szCs w:val="18"/>
        </w:rPr>
        <w:t>.</w:t>
      </w:r>
    </w:p>
    <w:p w14:paraId="5E35C62C" w14:textId="77777777" w:rsidR="002F2864" w:rsidRPr="00E86308" w:rsidRDefault="002F2864" w:rsidP="00B6057F">
      <w:pPr>
        <w:widowControl w:val="0"/>
        <w:autoSpaceDE w:val="0"/>
        <w:autoSpaceDN w:val="0"/>
        <w:adjustRightInd w:val="0"/>
        <w:rPr>
          <w:rFonts w:ascii="Asap" w:hAnsi="Asap" w:cs="Tahoma"/>
          <w:sz w:val="18"/>
          <w:szCs w:val="18"/>
        </w:rPr>
      </w:pPr>
    </w:p>
    <w:p w14:paraId="5000606C" w14:textId="77777777" w:rsidR="002F2864" w:rsidRPr="00E86308" w:rsidRDefault="002F2864" w:rsidP="00B6057F">
      <w:pPr>
        <w:widowControl w:val="0"/>
        <w:autoSpaceDE w:val="0"/>
        <w:autoSpaceDN w:val="0"/>
        <w:adjustRightInd w:val="0"/>
        <w:rPr>
          <w:rFonts w:ascii="Asap" w:hAnsi="Asap" w:cs="Tahoma"/>
          <w:sz w:val="18"/>
          <w:szCs w:val="18"/>
        </w:rPr>
      </w:pPr>
      <w:r w:rsidRPr="00E86308">
        <w:rPr>
          <w:rFonts w:ascii="Asap" w:hAnsi="Asap" w:cs="Tahoma"/>
          <w:sz w:val="18"/>
          <w:szCs w:val="18"/>
        </w:rPr>
        <w:t>kod pocztowy .......</w:t>
      </w:r>
      <w:r w:rsidR="003834F9" w:rsidRPr="00E86308">
        <w:rPr>
          <w:rFonts w:ascii="Asap" w:hAnsi="Asap" w:cs="Tahoma"/>
          <w:sz w:val="18"/>
          <w:szCs w:val="18"/>
        </w:rPr>
        <w:t>.</w:t>
      </w:r>
      <w:r w:rsidRPr="00E86308">
        <w:rPr>
          <w:rFonts w:ascii="Asap" w:hAnsi="Asap" w:cs="Tahoma"/>
          <w:sz w:val="18"/>
          <w:szCs w:val="18"/>
        </w:rPr>
        <w:t>.......................</w:t>
      </w:r>
      <w:r w:rsidR="00F47D54" w:rsidRPr="00E86308">
        <w:rPr>
          <w:rFonts w:ascii="Asap" w:hAnsi="Asap" w:cs="Tahoma"/>
          <w:sz w:val="18"/>
          <w:szCs w:val="18"/>
        </w:rPr>
        <w:t>.</w:t>
      </w:r>
      <w:r w:rsidRPr="00E86308">
        <w:rPr>
          <w:rFonts w:ascii="Asap" w:hAnsi="Asap" w:cs="Tahoma"/>
          <w:sz w:val="18"/>
          <w:szCs w:val="18"/>
        </w:rPr>
        <w:t>.</w:t>
      </w:r>
      <w:r w:rsidR="009657F1" w:rsidRPr="00E86308">
        <w:rPr>
          <w:rFonts w:ascii="Asap" w:hAnsi="Asap" w:cs="Tahoma"/>
          <w:sz w:val="18"/>
          <w:szCs w:val="18"/>
        </w:rPr>
        <w:t xml:space="preserve"> </w:t>
      </w:r>
      <w:r w:rsidRPr="00E86308">
        <w:rPr>
          <w:rFonts w:ascii="Asap" w:hAnsi="Asap" w:cs="Tahoma"/>
          <w:sz w:val="18"/>
          <w:szCs w:val="18"/>
        </w:rPr>
        <w:t>miejscowość.........................</w:t>
      </w:r>
      <w:r w:rsidR="003834F9" w:rsidRPr="00E86308">
        <w:rPr>
          <w:rFonts w:ascii="Asap" w:hAnsi="Asap" w:cs="Tahoma"/>
          <w:sz w:val="18"/>
          <w:szCs w:val="18"/>
        </w:rPr>
        <w:t>...</w:t>
      </w:r>
      <w:r w:rsidRPr="00E86308">
        <w:rPr>
          <w:rFonts w:ascii="Asap" w:hAnsi="Asap" w:cs="Tahoma"/>
          <w:sz w:val="18"/>
          <w:szCs w:val="18"/>
        </w:rPr>
        <w:t>........</w:t>
      </w:r>
      <w:r w:rsidR="003834F9" w:rsidRPr="00E86308">
        <w:rPr>
          <w:rFonts w:ascii="Asap" w:hAnsi="Asap" w:cs="Tahoma"/>
          <w:sz w:val="18"/>
          <w:szCs w:val="18"/>
        </w:rPr>
        <w:t>.</w:t>
      </w:r>
    </w:p>
    <w:p w14:paraId="397FF24A" w14:textId="77777777" w:rsidR="002F2864" w:rsidRPr="00E86308" w:rsidRDefault="002F2864" w:rsidP="00B6057F">
      <w:pPr>
        <w:widowControl w:val="0"/>
        <w:autoSpaceDE w:val="0"/>
        <w:autoSpaceDN w:val="0"/>
        <w:adjustRightInd w:val="0"/>
        <w:rPr>
          <w:rFonts w:ascii="Asap" w:hAnsi="Asap" w:cs="Tahoma"/>
          <w:sz w:val="18"/>
          <w:szCs w:val="18"/>
        </w:rPr>
      </w:pPr>
    </w:p>
    <w:p w14:paraId="7C7EDFAA" w14:textId="77777777" w:rsidR="002F2864" w:rsidRPr="00E86308" w:rsidRDefault="002F2864" w:rsidP="00B6057F">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tel. ............................</w:t>
      </w:r>
      <w:r w:rsidR="003C53BA" w:rsidRPr="00E86308">
        <w:rPr>
          <w:rFonts w:ascii="Asap" w:hAnsi="Asap" w:cs="Tahoma"/>
          <w:sz w:val="18"/>
          <w:szCs w:val="18"/>
          <w:lang w:val="de-DE"/>
        </w:rPr>
        <w:t>......</w:t>
      </w:r>
      <w:r w:rsidRPr="00E86308">
        <w:rPr>
          <w:rFonts w:ascii="Asap" w:hAnsi="Asap" w:cs="Tahoma"/>
          <w:sz w:val="18"/>
          <w:szCs w:val="18"/>
          <w:lang w:val="de-DE"/>
        </w:rPr>
        <w:t>.....................</w:t>
      </w:r>
      <w:r w:rsidR="009657F1" w:rsidRPr="00E86308">
        <w:rPr>
          <w:rFonts w:ascii="Asap" w:hAnsi="Asap" w:cs="Tahoma"/>
          <w:sz w:val="18"/>
          <w:szCs w:val="18"/>
          <w:lang w:val="de-DE"/>
        </w:rPr>
        <w:t xml:space="preserve"> </w:t>
      </w:r>
      <w:r w:rsidRPr="00E86308">
        <w:rPr>
          <w:rFonts w:ascii="Asap" w:hAnsi="Asap" w:cs="Tahoma"/>
          <w:sz w:val="18"/>
          <w:szCs w:val="18"/>
          <w:lang w:val="de-DE"/>
        </w:rPr>
        <w:t>fax. .......................</w:t>
      </w:r>
      <w:r w:rsidR="003C53BA" w:rsidRPr="00E86308">
        <w:rPr>
          <w:rFonts w:ascii="Asap" w:hAnsi="Asap" w:cs="Tahoma"/>
          <w:sz w:val="18"/>
          <w:szCs w:val="18"/>
          <w:lang w:val="de-DE"/>
        </w:rPr>
        <w:t>..........</w:t>
      </w:r>
      <w:r w:rsidRPr="00E86308">
        <w:rPr>
          <w:rFonts w:ascii="Asap" w:hAnsi="Asap" w:cs="Tahoma"/>
          <w:sz w:val="18"/>
          <w:szCs w:val="18"/>
          <w:lang w:val="de-DE"/>
        </w:rPr>
        <w:t>..............</w:t>
      </w:r>
      <w:r w:rsidR="003834F9" w:rsidRPr="00E86308">
        <w:rPr>
          <w:rFonts w:ascii="Asap" w:hAnsi="Asap" w:cs="Tahoma"/>
          <w:sz w:val="18"/>
          <w:szCs w:val="18"/>
          <w:lang w:val="de-DE"/>
        </w:rPr>
        <w:t>...</w:t>
      </w:r>
      <w:r w:rsidRPr="00E86308">
        <w:rPr>
          <w:rFonts w:ascii="Asap" w:hAnsi="Asap" w:cs="Tahoma"/>
          <w:sz w:val="18"/>
          <w:szCs w:val="18"/>
          <w:lang w:val="de-DE"/>
        </w:rPr>
        <w:t>.........</w:t>
      </w:r>
    </w:p>
    <w:p w14:paraId="2A577458" w14:textId="77777777" w:rsidR="002F2864" w:rsidRPr="00E86308" w:rsidRDefault="002F2864" w:rsidP="00B6057F">
      <w:pPr>
        <w:widowControl w:val="0"/>
        <w:autoSpaceDE w:val="0"/>
        <w:autoSpaceDN w:val="0"/>
        <w:adjustRightInd w:val="0"/>
        <w:rPr>
          <w:rFonts w:ascii="Asap" w:hAnsi="Asap" w:cs="Tahoma"/>
          <w:sz w:val="18"/>
          <w:szCs w:val="18"/>
          <w:lang w:val="de-DE"/>
        </w:rPr>
      </w:pPr>
    </w:p>
    <w:p w14:paraId="781729E9" w14:textId="77777777" w:rsidR="00FF48CA" w:rsidRPr="00E86308" w:rsidRDefault="00FF48CA" w:rsidP="00B6057F">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KRS …………………………………………….</w:t>
      </w:r>
      <w:r w:rsidR="001B7E8A" w:rsidRPr="00E86308">
        <w:rPr>
          <w:rFonts w:ascii="Asap" w:hAnsi="Asap" w:cs="Tahoma"/>
          <w:sz w:val="18"/>
          <w:szCs w:val="18"/>
          <w:lang w:val="de-DE"/>
        </w:rPr>
        <w:t xml:space="preserve"> </w:t>
      </w:r>
      <w:r w:rsidR="00111015" w:rsidRPr="00E86308">
        <w:rPr>
          <w:rFonts w:ascii="Asap" w:hAnsi="Asap" w:cs="Tahoma"/>
          <w:sz w:val="18"/>
          <w:szCs w:val="18"/>
          <w:lang w:val="de-DE"/>
        </w:rPr>
        <w:t>REGON</w:t>
      </w:r>
      <w:r w:rsidR="00850D3C" w:rsidRPr="00E86308">
        <w:rPr>
          <w:rFonts w:ascii="Asap" w:hAnsi="Asap" w:cs="Tahoma"/>
          <w:sz w:val="18"/>
          <w:szCs w:val="18"/>
          <w:lang w:val="de-DE"/>
        </w:rPr>
        <w:t xml:space="preserve"> ...............</w:t>
      </w:r>
      <w:r w:rsidR="003C53BA" w:rsidRPr="00E86308">
        <w:rPr>
          <w:rFonts w:ascii="Asap" w:hAnsi="Asap" w:cs="Tahoma"/>
          <w:sz w:val="18"/>
          <w:szCs w:val="18"/>
          <w:lang w:val="de-DE"/>
        </w:rPr>
        <w:t>....</w:t>
      </w:r>
      <w:r w:rsidR="00850D3C" w:rsidRPr="00E86308">
        <w:rPr>
          <w:rFonts w:ascii="Asap" w:hAnsi="Asap" w:cs="Tahoma"/>
          <w:sz w:val="18"/>
          <w:szCs w:val="18"/>
          <w:lang w:val="de-DE"/>
        </w:rPr>
        <w:t>............................</w:t>
      </w:r>
      <w:r w:rsidR="000F2D39" w:rsidRPr="00E86308">
        <w:rPr>
          <w:rFonts w:ascii="Asap" w:hAnsi="Asap" w:cs="Tahoma"/>
          <w:sz w:val="18"/>
          <w:szCs w:val="18"/>
          <w:lang w:val="de-DE"/>
        </w:rPr>
        <w:tab/>
      </w:r>
      <w:r w:rsidR="00850D3C" w:rsidRPr="00E86308">
        <w:rPr>
          <w:rFonts w:ascii="Asap" w:hAnsi="Asap" w:cs="Tahoma"/>
          <w:sz w:val="18"/>
          <w:szCs w:val="18"/>
          <w:lang w:val="de-DE"/>
        </w:rPr>
        <w:t>NIP ................................</w:t>
      </w:r>
      <w:r w:rsidR="003C53BA" w:rsidRPr="00E86308">
        <w:rPr>
          <w:rFonts w:ascii="Asap" w:hAnsi="Asap" w:cs="Tahoma"/>
          <w:sz w:val="18"/>
          <w:szCs w:val="18"/>
          <w:lang w:val="de-DE"/>
        </w:rPr>
        <w:t>......</w:t>
      </w:r>
      <w:r w:rsidR="00850D3C" w:rsidRPr="00E86308">
        <w:rPr>
          <w:rFonts w:ascii="Asap" w:hAnsi="Asap" w:cs="Tahoma"/>
          <w:sz w:val="18"/>
          <w:szCs w:val="18"/>
          <w:lang w:val="de-DE"/>
        </w:rPr>
        <w:t>........</w:t>
      </w:r>
      <w:r w:rsidR="003834F9" w:rsidRPr="00E86308">
        <w:rPr>
          <w:rFonts w:ascii="Asap" w:hAnsi="Asap" w:cs="Tahoma"/>
          <w:sz w:val="18"/>
          <w:szCs w:val="18"/>
          <w:lang w:val="de-DE"/>
        </w:rPr>
        <w:t>.</w:t>
      </w:r>
      <w:r w:rsidR="00850D3C" w:rsidRPr="00E86308">
        <w:rPr>
          <w:rFonts w:ascii="Asap" w:hAnsi="Asap" w:cs="Tahoma"/>
          <w:sz w:val="18"/>
          <w:szCs w:val="18"/>
          <w:lang w:val="de-DE"/>
        </w:rPr>
        <w:t>........</w:t>
      </w:r>
    </w:p>
    <w:p w14:paraId="2BAFB699" w14:textId="77777777" w:rsidR="00171E46" w:rsidRPr="00E86308" w:rsidRDefault="000F2D39" w:rsidP="00B6057F">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ab/>
      </w:r>
    </w:p>
    <w:p w14:paraId="0EFCD53D" w14:textId="77777777" w:rsidR="00171E46" w:rsidRPr="00E86308" w:rsidRDefault="00171E46" w:rsidP="00B6057F">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e-mail .......................</w:t>
      </w:r>
      <w:r w:rsidR="00DE39AE" w:rsidRPr="00E86308">
        <w:rPr>
          <w:rFonts w:ascii="Asap" w:hAnsi="Asap" w:cs="Tahoma"/>
          <w:sz w:val="18"/>
          <w:szCs w:val="18"/>
          <w:lang w:val="de-DE"/>
        </w:rPr>
        <w:t>...........</w:t>
      </w:r>
      <w:r w:rsidRPr="00E86308">
        <w:rPr>
          <w:rFonts w:ascii="Asap" w:hAnsi="Asap" w:cs="Tahoma"/>
          <w:sz w:val="18"/>
          <w:szCs w:val="18"/>
          <w:lang w:val="de-DE"/>
        </w:rPr>
        <w:t>..........................</w:t>
      </w:r>
      <w:r w:rsidR="001B7E8A" w:rsidRPr="00E86308">
        <w:rPr>
          <w:rFonts w:ascii="Asap" w:hAnsi="Asap" w:cs="Tahoma"/>
          <w:sz w:val="18"/>
          <w:szCs w:val="18"/>
          <w:lang w:val="de-DE"/>
        </w:rPr>
        <w:t xml:space="preserve"> strona internetowa</w:t>
      </w:r>
      <w:r w:rsidR="002D5A0B" w:rsidRPr="00E86308">
        <w:rPr>
          <w:rFonts w:ascii="Asap" w:hAnsi="Asap" w:cs="Tahoma"/>
          <w:sz w:val="18"/>
          <w:szCs w:val="18"/>
          <w:lang w:val="de-DE"/>
        </w:rPr>
        <w:t xml:space="preserve"> ............................</w:t>
      </w:r>
      <w:r w:rsidR="00DE39AE" w:rsidRPr="00E86308">
        <w:rPr>
          <w:rFonts w:ascii="Asap" w:hAnsi="Asap" w:cs="Tahoma"/>
          <w:sz w:val="18"/>
          <w:szCs w:val="18"/>
          <w:lang w:val="de-DE"/>
        </w:rPr>
        <w:t>..................................</w:t>
      </w:r>
      <w:r w:rsidR="002D5A0B" w:rsidRPr="00E86308">
        <w:rPr>
          <w:rFonts w:ascii="Asap" w:hAnsi="Asap" w:cs="Tahoma"/>
          <w:sz w:val="18"/>
          <w:szCs w:val="18"/>
          <w:lang w:val="de-DE"/>
        </w:rPr>
        <w:t>.....................</w:t>
      </w:r>
    </w:p>
    <w:p w14:paraId="148D4DD8" w14:textId="77777777" w:rsidR="00850D3C" w:rsidRPr="00E86308" w:rsidRDefault="00850D3C" w:rsidP="00B6057F">
      <w:pPr>
        <w:widowControl w:val="0"/>
        <w:autoSpaceDE w:val="0"/>
        <w:autoSpaceDN w:val="0"/>
        <w:adjustRightInd w:val="0"/>
        <w:rPr>
          <w:rFonts w:ascii="Asap" w:hAnsi="Asap" w:cs="Tahoma"/>
          <w:sz w:val="18"/>
          <w:szCs w:val="18"/>
          <w:lang w:val="de-DE"/>
        </w:rPr>
      </w:pPr>
    </w:p>
    <w:p w14:paraId="0BF0124A" w14:textId="7FB13F2E" w:rsidR="002B5D20" w:rsidRPr="00E86308" w:rsidRDefault="002B5D20" w:rsidP="00B6057F">
      <w:pPr>
        <w:jc w:val="both"/>
        <w:rPr>
          <w:rFonts w:ascii="Asap" w:hAnsi="Asap" w:cs="Tahoma"/>
          <w:color w:val="000000"/>
          <w:sz w:val="18"/>
          <w:szCs w:val="18"/>
        </w:rPr>
      </w:pPr>
      <w:r w:rsidRPr="00E86308">
        <w:rPr>
          <w:rFonts w:ascii="Asap" w:hAnsi="Asap" w:cs="Tahoma"/>
          <w:sz w:val="18"/>
          <w:szCs w:val="18"/>
        </w:rPr>
        <w:t xml:space="preserve">W związku z postępowaniem o udzielenie zamówienia publicznego prowadzonym w trybie przetargu nieograniczonego </w:t>
      </w:r>
      <w:r w:rsidRPr="00E86308">
        <w:rPr>
          <w:rFonts w:ascii="Asap" w:hAnsi="Asap" w:cs="Tahoma"/>
          <w:b/>
          <w:sz w:val="18"/>
          <w:szCs w:val="18"/>
        </w:rPr>
        <w:t>pn.</w:t>
      </w:r>
      <w:r w:rsidRPr="00E86308">
        <w:rPr>
          <w:rFonts w:ascii="Asap" w:hAnsi="Asap" w:cs="Tahoma"/>
          <w:b/>
          <w:bCs/>
          <w:color w:val="000000"/>
          <w:sz w:val="18"/>
          <w:szCs w:val="18"/>
        </w:rPr>
        <w:t xml:space="preserve"> </w:t>
      </w:r>
      <w:r w:rsidR="00A42E3C" w:rsidRPr="00E86308">
        <w:rPr>
          <w:rFonts w:ascii="Asap" w:hAnsi="Asap" w:cs="Tahoma"/>
          <w:b/>
          <w:sz w:val="18"/>
          <w:szCs w:val="18"/>
          <w:lang w:eastAsia="x-none"/>
        </w:rPr>
        <w:t>„</w:t>
      </w:r>
      <w:r w:rsidR="009C447D" w:rsidRPr="009C447D">
        <w:rPr>
          <w:rFonts w:ascii="Asap" w:hAnsi="Asap" w:cs="Tahoma"/>
          <w:b/>
          <w:color w:val="000000"/>
          <w:sz w:val="18"/>
          <w:szCs w:val="18"/>
        </w:rPr>
        <w:t>Zakup i dostawa soczewek wewnątrzgałkowych, wiskoelastyków oraz narzędzi okulistycznych</w:t>
      </w:r>
      <w:r w:rsidR="00C47B36" w:rsidRPr="00E86308">
        <w:rPr>
          <w:rFonts w:ascii="Asap" w:hAnsi="Asap" w:cs="Tahoma"/>
          <w:b/>
          <w:sz w:val="18"/>
          <w:szCs w:val="18"/>
        </w:rPr>
        <w:t xml:space="preserve">” </w:t>
      </w:r>
      <w:r w:rsidR="004C2EEB" w:rsidRPr="00E86308">
        <w:rPr>
          <w:rFonts w:ascii="Asap" w:hAnsi="Asap" w:cs="Tahoma"/>
          <w:b/>
          <w:sz w:val="18"/>
          <w:szCs w:val="18"/>
        </w:rPr>
        <w:t xml:space="preserve">o numerze referencyjnym </w:t>
      </w:r>
      <w:r w:rsidR="00C47B36" w:rsidRPr="00E86308">
        <w:rPr>
          <w:rFonts w:ascii="Asap" w:hAnsi="Asap" w:cs="Tahoma"/>
          <w:b/>
          <w:sz w:val="18"/>
          <w:szCs w:val="18"/>
        </w:rPr>
        <w:t>SP ZOZ ZSM</w:t>
      </w:r>
      <w:r w:rsidR="00C47B36" w:rsidRPr="000107DD">
        <w:rPr>
          <w:rFonts w:ascii="Asap" w:hAnsi="Asap" w:cs="Tahoma"/>
          <w:b/>
          <w:sz w:val="18"/>
          <w:szCs w:val="18"/>
        </w:rPr>
        <w:t>/ZP</w:t>
      </w:r>
      <w:r w:rsidR="00D83867" w:rsidRPr="000107DD">
        <w:rPr>
          <w:rFonts w:ascii="Asap" w:eastAsia="Calibri" w:hAnsi="Asap" w:cs="Tahoma"/>
          <w:b/>
          <w:sz w:val="18"/>
          <w:szCs w:val="18"/>
        </w:rPr>
        <w:t>/</w:t>
      </w:r>
      <w:r w:rsidR="000107DD" w:rsidRPr="000107DD">
        <w:rPr>
          <w:rFonts w:ascii="Asap" w:eastAsia="Calibri" w:hAnsi="Asap" w:cs="Tahoma"/>
          <w:b/>
          <w:sz w:val="18"/>
          <w:szCs w:val="18"/>
        </w:rPr>
        <w:t>57</w:t>
      </w:r>
      <w:r w:rsidR="00D83867" w:rsidRPr="000107DD">
        <w:rPr>
          <w:rFonts w:ascii="Asap" w:eastAsia="Calibri" w:hAnsi="Asap" w:cs="Tahoma"/>
          <w:b/>
          <w:sz w:val="18"/>
          <w:szCs w:val="18"/>
        </w:rPr>
        <w:t>/</w:t>
      </w:r>
      <w:r w:rsidR="00813969" w:rsidRPr="00E86308">
        <w:rPr>
          <w:rFonts w:ascii="Asap" w:hAnsi="Asap" w:cs="Tahoma"/>
          <w:b/>
          <w:sz w:val="18"/>
          <w:szCs w:val="18"/>
        </w:rPr>
        <w:t>201</w:t>
      </w:r>
      <w:r w:rsidR="000A25DC" w:rsidRPr="00E86308">
        <w:rPr>
          <w:rFonts w:ascii="Asap" w:hAnsi="Asap" w:cs="Tahoma"/>
          <w:b/>
          <w:sz w:val="18"/>
          <w:szCs w:val="18"/>
        </w:rPr>
        <w:t>9</w:t>
      </w:r>
      <w:r w:rsidR="000670C5" w:rsidRPr="00E86308">
        <w:rPr>
          <w:rFonts w:ascii="Asap" w:hAnsi="Asap" w:cs="Tahoma"/>
          <w:b/>
          <w:bCs/>
          <w:color w:val="000000"/>
          <w:sz w:val="18"/>
          <w:szCs w:val="18"/>
        </w:rPr>
        <w:t xml:space="preserve"> </w:t>
      </w:r>
      <w:r w:rsidRPr="00E86308">
        <w:rPr>
          <w:rFonts w:ascii="Asap" w:hAnsi="Asap" w:cs="Tahoma"/>
          <w:bCs/>
          <w:color w:val="000000"/>
          <w:sz w:val="18"/>
          <w:szCs w:val="18"/>
        </w:rPr>
        <w:t>dla</w:t>
      </w:r>
      <w:r w:rsidRPr="00E86308">
        <w:rPr>
          <w:rFonts w:ascii="Asap" w:hAnsi="Asap" w:cs="Tahoma"/>
          <w:b/>
          <w:bCs/>
          <w:color w:val="000000"/>
          <w:sz w:val="18"/>
          <w:szCs w:val="18"/>
        </w:rPr>
        <w:t xml:space="preserve"> </w:t>
      </w:r>
      <w:r w:rsidR="00A6324E" w:rsidRPr="00E86308">
        <w:rPr>
          <w:rFonts w:ascii="Asap" w:hAnsi="Asap" w:cs="Tahoma"/>
          <w:color w:val="000000"/>
          <w:sz w:val="18"/>
          <w:szCs w:val="18"/>
        </w:rPr>
        <w:t>SP ZOZ Zespół Szpitali Miejskich</w:t>
      </w:r>
      <w:r w:rsidR="003C108D" w:rsidRPr="00E86308">
        <w:rPr>
          <w:rFonts w:ascii="Asap" w:hAnsi="Asap" w:cs="Tahoma"/>
          <w:color w:val="000000"/>
          <w:sz w:val="18"/>
          <w:szCs w:val="18"/>
        </w:rPr>
        <w:t xml:space="preserve"> w Chorzowie</w:t>
      </w:r>
      <w:r w:rsidR="004B38ED" w:rsidRPr="00E86308">
        <w:rPr>
          <w:rFonts w:ascii="Asap" w:hAnsi="Asap" w:cs="Tahoma"/>
          <w:color w:val="000000"/>
          <w:sz w:val="18"/>
          <w:szCs w:val="18"/>
        </w:rPr>
        <w:t>:</w:t>
      </w:r>
    </w:p>
    <w:p w14:paraId="13FA6AEA" w14:textId="77777777" w:rsidR="002B5D20" w:rsidRPr="00E86308" w:rsidRDefault="002B5D20" w:rsidP="00B6057F">
      <w:pPr>
        <w:pStyle w:val="Tekstpodstawowy"/>
        <w:rPr>
          <w:rFonts w:ascii="Asap" w:hAnsi="Asap" w:cs="Tahoma"/>
          <w:sz w:val="18"/>
          <w:szCs w:val="18"/>
          <w:lang w:val="pl-PL"/>
        </w:rPr>
      </w:pPr>
    </w:p>
    <w:p w14:paraId="08E4582C" w14:textId="77777777" w:rsidR="00DA1C1F" w:rsidRPr="00E86308" w:rsidRDefault="00DA1C1F" w:rsidP="00B6057F">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Oferujemy realizację przedmiotu zamówienia w zakresie objętym specyfikacją istotnych warunków zamówienia (dalej w treści: SIWZ) za maksymalną łączną kwotę określoną w specyfikacji asortymentowo cenowej.</w:t>
      </w:r>
    </w:p>
    <w:p w14:paraId="3B173633" w14:textId="77777777" w:rsidR="00A6324E" w:rsidRPr="00E86308" w:rsidRDefault="00A6324E" w:rsidP="00B6057F">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Cena oferty:</w:t>
      </w:r>
    </w:p>
    <w:p w14:paraId="04870E6F" w14:textId="77777777" w:rsidR="00A6324E" w:rsidRPr="00E86308" w:rsidRDefault="00A6324E" w:rsidP="00B6057F">
      <w:pPr>
        <w:numPr>
          <w:ilvl w:val="2"/>
          <w:numId w:val="13"/>
        </w:numPr>
        <w:tabs>
          <w:tab w:val="clear" w:pos="0"/>
        </w:tabs>
        <w:ind w:left="567" w:hanging="283"/>
        <w:jc w:val="both"/>
        <w:rPr>
          <w:rFonts w:ascii="Asap" w:hAnsi="Asap" w:cs="Tahoma"/>
          <w:b/>
          <w:sz w:val="18"/>
          <w:szCs w:val="18"/>
        </w:rPr>
      </w:pPr>
      <w:r w:rsidRPr="00E86308">
        <w:rPr>
          <w:rFonts w:ascii="Asap" w:hAnsi="Asap" w:cs="Tahoma"/>
          <w:sz w:val="18"/>
          <w:szCs w:val="18"/>
        </w:rPr>
        <w:t>przenosi podatek VAT</w:t>
      </w:r>
      <w:r w:rsidR="00B45598" w:rsidRPr="00E86308">
        <w:rPr>
          <w:rFonts w:ascii="Asap" w:hAnsi="Asap" w:cs="Tahoma"/>
          <w:sz w:val="18"/>
          <w:szCs w:val="18"/>
        </w:rPr>
        <w:t xml:space="preserve"> </w:t>
      </w:r>
      <w:r w:rsidRPr="00E86308">
        <w:rPr>
          <w:rFonts w:ascii="Asap" w:hAnsi="Asap" w:cs="Tahoma"/>
          <w:sz w:val="18"/>
          <w:szCs w:val="18"/>
        </w:rPr>
        <w:t>na Zamawiającego w wartości……………zł *.</w:t>
      </w:r>
    </w:p>
    <w:p w14:paraId="4C416BE0" w14:textId="77777777" w:rsidR="00A6324E" w:rsidRPr="00E86308" w:rsidRDefault="00A6324E" w:rsidP="00B6057F">
      <w:pPr>
        <w:numPr>
          <w:ilvl w:val="2"/>
          <w:numId w:val="13"/>
        </w:numPr>
        <w:tabs>
          <w:tab w:val="clear" w:pos="0"/>
        </w:tabs>
        <w:ind w:left="567" w:hanging="283"/>
        <w:jc w:val="both"/>
        <w:rPr>
          <w:rFonts w:ascii="Asap" w:hAnsi="Asap" w:cs="Tahoma"/>
          <w:b/>
          <w:sz w:val="18"/>
          <w:szCs w:val="18"/>
        </w:rPr>
      </w:pPr>
      <w:r w:rsidRPr="00E86308">
        <w:rPr>
          <w:rFonts w:ascii="Asap" w:hAnsi="Asap" w:cs="Tahoma"/>
          <w:sz w:val="18"/>
          <w:szCs w:val="18"/>
        </w:rPr>
        <w:t>nie przenosi podatku VAT</w:t>
      </w:r>
      <w:r w:rsidR="00B45598" w:rsidRPr="00E86308">
        <w:rPr>
          <w:rFonts w:ascii="Asap" w:hAnsi="Asap" w:cs="Tahoma"/>
          <w:sz w:val="18"/>
          <w:szCs w:val="18"/>
        </w:rPr>
        <w:t xml:space="preserve"> </w:t>
      </w:r>
      <w:r w:rsidRPr="00E86308">
        <w:rPr>
          <w:rFonts w:ascii="Asap" w:hAnsi="Asap" w:cs="Tahoma"/>
          <w:sz w:val="18"/>
          <w:szCs w:val="18"/>
        </w:rPr>
        <w:t>na Zamawiającego *.</w:t>
      </w:r>
    </w:p>
    <w:p w14:paraId="04D44905" w14:textId="77777777" w:rsidR="00A6324E" w:rsidRPr="00E86308" w:rsidRDefault="00A6324E" w:rsidP="00B6057F">
      <w:pPr>
        <w:widowControl w:val="0"/>
        <w:overflowPunct w:val="0"/>
        <w:autoSpaceDE w:val="0"/>
        <w:autoSpaceDN w:val="0"/>
        <w:adjustRightInd w:val="0"/>
        <w:ind w:left="284"/>
        <w:jc w:val="both"/>
        <w:rPr>
          <w:rFonts w:ascii="Asap" w:hAnsi="Asap" w:cs="Tahoma"/>
          <w:bCs/>
          <w:sz w:val="18"/>
          <w:szCs w:val="18"/>
          <w:lang w:val="x-none"/>
        </w:rPr>
      </w:pPr>
      <w:r w:rsidRPr="00E86308">
        <w:rPr>
          <w:rFonts w:ascii="Asap" w:hAnsi="Asap" w:cs="Tahoma"/>
          <w:bCs/>
          <w:sz w:val="18"/>
          <w:szCs w:val="18"/>
        </w:rPr>
        <w:t xml:space="preserve">* </w:t>
      </w:r>
      <w:r w:rsidRPr="00E86308">
        <w:rPr>
          <w:rFonts w:ascii="Asap" w:hAnsi="Asap" w:cs="Tahoma"/>
          <w:bCs/>
          <w:sz w:val="18"/>
          <w:szCs w:val="18"/>
          <w:lang w:val="x-none"/>
        </w:rPr>
        <w:t>niepotrzebn</w:t>
      </w:r>
      <w:r w:rsidRPr="00E86308">
        <w:rPr>
          <w:rFonts w:ascii="Asap" w:hAnsi="Asap" w:cs="Tahoma"/>
          <w:bCs/>
          <w:sz w:val="18"/>
          <w:szCs w:val="18"/>
        </w:rPr>
        <w:t>y podpunkt (a lub b)</w:t>
      </w:r>
      <w:r w:rsidRPr="00E86308">
        <w:rPr>
          <w:rFonts w:ascii="Asap" w:hAnsi="Asap" w:cs="Tahoma"/>
          <w:bCs/>
          <w:sz w:val="18"/>
          <w:szCs w:val="18"/>
          <w:lang w:val="x-none"/>
        </w:rPr>
        <w:t xml:space="preserve"> skreślić</w:t>
      </w:r>
      <w:r w:rsidRPr="00E86308">
        <w:rPr>
          <w:rFonts w:ascii="Asap" w:hAnsi="Asap" w:cs="Tahoma"/>
          <w:bCs/>
          <w:sz w:val="18"/>
          <w:szCs w:val="18"/>
        </w:rPr>
        <w:t xml:space="preserve"> lub właściwy zaznaczyć</w:t>
      </w:r>
    </w:p>
    <w:p w14:paraId="5F01F3B8" w14:textId="5CBC466A" w:rsidR="00A6324E" w:rsidRDefault="00A6324E" w:rsidP="00B6057F">
      <w:pPr>
        <w:widowControl w:val="0"/>
        <w:overflowPunct w:val="0"/>
        <w:autoSpaceDE w:val="0"/>
        <w:autoSpaceDN w:val="0"/>
        <w:adjustRightInd w:val="0"/>
        <w:ind w:left="284"/>
        <w:rPr>
          <w:rFonts w:ascii="Asap" w:hAnsi="Asap" w:cs="Tahoma"/>
          <w:b/>
          <w:i/>
          <w:sz w:val="18"/>
          <w:szCs w:val="18"/>
        </w:rPr>
      </w:pPr>
      <w:r w:rsidRPr="00E86308">
        <w:rPr>
          <w:rFonts w:ascii="Asap" w:hAnsi="Asap" w:cs="Tahoma"/>
          <w:b/>
          <w:bCs/>
          <w:i/>
          <w:sz w:val="18"/>
          <w:szCs w:val="18"/>
        </w:rPr>
        <w:t>(</w:t>
      </w:r>
      <w:r w:rsidRPr="00E86308">
        <w:rPr>
          <w:rFonts w:ascii="Asap" w:hAnsi="Asap" w:cs="Tahoma"/>
          <w:b/>
          <w:bCs/>
          <w:i/>
          <w:sz w:val="18"/>
          <w:szCs w:val="18"/>
          <w:lang w:val="x-none"/>
        </w:rPr>
        <w:t xml:space="preserve">W przypadku </w:t>
      </w:r>
      <w:r w:rsidR="000D4AF9" w:rsidRPr="00E86308">
        <w:rPr>
          <w:rFonts w:ascii="Asap" w:hAnsi="Asap" w:cs="Tahoma"/>
          <w:b/>
          <w:bCs/>
          <w:i/>
          <w:sz w:val="18"/>
          <w:szCs w:val="18"/>
          <w:lang w:val="x-none"/>
        </w:rPr>
        <w:t>nie skreślenia</w:t>
      </w:r>
      <w:r w:rsidRPr="00E86308">
        <w:rPr>
          <w:rFonts w:ascii="Asap" w:hAnsi="Asap" w:cs="Tahoma"/>
          <w:b/>
          <w:bCs/>
          <w:i/>
          <w:sz w:val="18"/>
          <w:szCs w:val="18"/>
        </w:rPr>
        <w:t xml:space="preserve"> lub </w:t>
      </w:r>
      <w:r w:rsidR="00B45598" w:rsidRPr="00E86308">
        <w:rPr>
          <w:rFonts w:ascii="Asap" w:hAnsi="Asap" w:cs="Tahoma"/>
          <w:b/>
          <w:bCs/>
          <w:i/>
          <w:sz w:val="18"/>
          <w:szCs w:val="18"/>
        </w:rPr>
        <w:t>niezaznaczenia</w:t>
      </w:r>
      <w:r w:rsidRPr="00E86308">
        <w:rPr>
          <w:rFonts w:ascii="Asap" w:hAnsi="Asap" w:cs="Tahoma"/>
          <w:b/>
          <w:bCs/>
          <w:i/>
          <w:sz w:val="18"/>
          <w:szCs w:val="18"/>
        </w:rPr>
        <w:t xml:space="preserve"> żadnego podpunktu</w:t>
      </w:r>
      <w:r w:rsidRPr="00E86308">
        <w:rPr>
          <w:rFonts w:ascii="Asap" w:hAnsi="Asap" w:cs="Tahoma"/>
          <w:b/>
          <w:bCs/>
          <w:i/>
          <w:sz w:val="18"/>
          <w:szCs w:val="18"/>
          <w:lang w:val="x-none"/>
        </w:rPr>
        <w:t xml:space="preserve"> Zamawiający przyjmuje, że Wykonawca </w:t>
      </w:r>
      <w:r w:rsidRPr="00E86308">
        <w:rPr>
          <w:rFonts w:ascii="Asap" w:hAnsi="Asap" w:cs="Tahoma"/>
          <w:b/>
          <w:i/>
          <w:sz w:val="18"/>
          <w:szCs w:val="18"/>
        </w:rPr>
        <w:t>nie przenosi na Zamawiającego podatku VAT).</w:t>
      </w:r>
    </w:p>
    <w:tbl>
      <w:tblPr>
        <w:tblStyle w:val="Tabela-Siatka"/>
        <w:tblW w:w="0" w:type="auto"/>
        <w:tblInd w:w="-147" w:type="dxa"/>
        <w:tblLook w:val="04A0" w:firstRow="1" w:lastRow="0" w:firstColumn="1" w:lastColumn="0" w:noHBand="0" w:noVBand="1"/>
      </w:tblPr>
      <w:tblGrid>
        <w:gridCol w:w="9208"/>
      </w:tblGrid>
      <w:tr w:rsidR="00145DEF" w14:paraId="184DF5A1" w14:textId="77777777" w:rsidTr="00145DEF">
        <w:tc>
          <w:tcPr>
            <w:tcW w:w="9208" w:type="dxa"/>
          </w:tcPr>
          <w:p w14:paraId="159F38AD" w14:textId="6DBA4A0A" w:rsidR="00145DEF" w:rsidRPr="00145DEF" w:rsidRDefault="00145DEF" w:rsidP="00B6057F">
            <w:pPr>
              <w:pStyle w:val="Akapitzlist"/>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 xml:space="preserve">Oferujemy realizację dostaw </w:t>
            </w:r>
            <w:r w:rsidRPr="00E86308">
              <w:rPr>
                <w:rFonts w:ascii="Asap" w:hAnsi="Asap" w:cs="Tahoma"/>
                <w:b/>
                <w:bCs/>
                <w:sz w:val="18"/>
                <w:szCs w:val="18"/>
              </w:rPr>
              <w:t>w terminie do ………….. dni</w:t>
            </w:r>
            <w:r>
              <w:rPr>
                <w:rFonts w:ascii="Asap" w:hAnsi="Asap" w:cs="Tahoma"/>
                <w:b/>
                <w:bCs/>
                <w:sz w:val="18"/>
                <w:szCs w:val="18"/>
              </w:rPr>
              <w:t xml:space="preserve"> </w:t>
            </w:r>
            <w:r w:rsidRPr="00964D60">
              <w:rPr>
                <w:rFonts w:ascii="Asap" w:hAnsi="Asap" w:cs="Tahoma"/>
                <w:b/>
                <w:bCs/>
                <w:sz w:val="18"/>
                <w:szCs w:val="18"/>
              </w:rPr>
              <w:t>(dla pakietów nr 1-</w:t>
            </w:r>
            <w:r w:rsidR="00B65EAC">
              <w:rPr>
                <w:rFonts w:ascii="Asap" w:hAnsi="Asap" w:cs="Tahoma"/>
                <w:b/>
                <w:bCs/>
                <w:sz w:val="18"/>
                <w:szCs w:val="18"/>
              </w:rPr>
              <w:t>6</w:t>
            </w:r>
            <w:r w:rsidRPr="00964D60">
              <w:rPr>
                <w:rFonts w:ascii="Asap" w:hAnsi="Asap" w:cs="Tahoma"/>
                <w:b/>
                <w:bCs/>
                <w:sz w:val="18"/>
                <w:szCs w:val="18"/>
              </w:rPr>
              <w:t xml:space="preserve">) </w:t>
            </w:r>
            <w:r w:rsidRPr="00964D60">
              <w:rPr>
                <w:rFonts w:ascii="Asap" w:hAnsi="Asap" w:cs="Tahoma"/>
                <w:sz w:val="18"/>
                <w:szCs w:val="18"/>
              </w:rPr>
              <w:t>oraz</w:t>
            </w:r>
            <w:r>
              <w:rPr>
                <w:rFonts w:ascii="Asap" w:hAnsi="Asap" w:cs="Tahoma"/>
                <w:b/>
                <w:bCs/>
                <w:sz w:val="18"/>
                <w:szCs w:val="18"/>
              </w:rPr>
              <w:t xml:space="preserve"> </w:t>
            </w:r>
            <w:r w:rsidRPr="00E86308">
              <w:rPr>
                <w:rFonts w:ascii="Asap" w:hAnsi="Asap" w:cs="Tahoma"/>
                <w:b/>
                <w:bCs/>
                <w:sz w:val="18"/>
                <w:szCs w:val="18"/>
              </w:rPr>
              <w:t xml:space="preserve">w terminie do ………….. </w:t>
            </w:r>
            <w:r w:rsidRPr="00964D60">
              <w:rPr>
                <w:rFonts w:ascii="Asap" w:hAnsi="Asap" w:cs="Tahoma"/>
                <w:b/>
                <w:bCs/>
                <w:sz w:val="18"/>
                <w:szCs w:val="18"/>
              </w:rPr>
              <w:t xml:space="preserve">dni (dla pakietów nr </w:t>
            </w:r>
            <w:r w:rsidR="00B65EAC">
              <w:rPr>
                <w:rFonts w:ascii="Asap" w:hAnsi="Asap" w:cs="Tahoma"/>
                <w:b/>
                <w:bCs/>
                <w:sz w:val="18"/>
                <w:szCs w:val="18"/>
              </w:rPr>
              <w:t>7</w:t>
            </w:r>
            <w:r w:rsidRPr="00964D60">
              <w:rPr>
                <w:rFonts w:ascii="Asap" w:hAnsi="Asap" w:cs="Tahoma"/>
                <w:b/>
                <w:bCs/>
                <w:sz w:val="18"/>
                <w:szCs w:val="18"/>
              </w:rPr>
              <w:t>-</w:t>
            </w:r>
            <w:r w:rsidR="00B65EAC">
              <w:rPr>
                <w:rFonts w:ascii="Asap" w:hAnsi="Asap" w:cs="Tahoma"/>
                <w:b/>
                <w:bCs/>
                <w:sz w:val="18"/>
                <w:szCs w:val="18"/>
              </w:rPr>
              <w:t>11</w:t>
            </w:r>
            <w:r w:rsidRPr="00964D60">
              <w:rPr>
                <w:rFonts w:ascii="Asap" w:hAnsi="Asap" w:cs="Tahoma"/>
                <w:b/>
                <w:bCs/>
                <w:sz w:val="18"/>
                <w:szCs w:val="18"/>
              </w:rPr>
              <w:t xml:space="preserve">) </w:t>
            </w:r>
            <w:r w:rsidRPr="00E86308">
              <w:rPr>
                <w:rFonts w:ascii="Asap" w:hAnsi="Asap" w:cs="Tahoma"/>
                <w:sz w:val="18"/>
                <w:szCs w:val="18"/>
              </w:rPr>
              <w:t>z wyłączeniem dni ustawowo wolnych od pracy licząc od dnia złożenia zamówienia. (</w:t>
            </w:r>
            <w:r w:rsidRPr="009440E1">
              <w:rPr>
                <w:rFonts w:ascii="Asap" w:hAnsi="Asap" w:cs="Tahoma"/>
                <w:sz w:val="18"/>
                <w:szCs w:val="18"/>
              </w:rPr>
              <w:t>Uwaga</w:t>
            </w:r>
            <w:r w:rsidRPr="00E86308">
              <w:rPr>
                <w:rFonts w:ascii="Asap" w:hAnsi="Asap" w:cs="Tahoma"/>
                <w:sz w:val="18"/>
                <w:szCs w:val="18"/>
              </w:rPr>
              <w:t xml:space="preserve">: Termin dostawy podlega ocenie zgodnie z kryterium oceny ofert ujętym </w:t>
            </w:r>
            <w:r w:rsidRPr="00FF530F">
              <w:rPr>
                <w:rFonts w:ascii="Asap" w:hAnsi="Asap" w:cs="Tahoma"/>
                <w:b/>
                <w:bCs/>
                <w:sz w:val="18"/>
                <w:szCs w:val="18"/>
              </w:rPr>
              <w:t>w pkt 13 SIWZ</w:t>
            </w:r>
            <w:r w:rsidRPr="00E86308">
              <w:rPr>
                <w:rFonts w:ascii="Asap" w:hAnsi="Asap" w:cs="Tahoma"/>
                <w:sz w:val="18"/>
                <w:szCs w:val="18"/>
              </w:rPr>
              <w:t>).</w:t>
            </w:r>
            <w:r w:rsidR="00F47F68">
              <w:rPr>
                <w:rFonts w:ascii="Asap" w:hAnsi="Asap" w:cs="Tahoma"/>
                <w:sz w:val="18"/>
                <w:szCs w:val="18"/>
              </w:rPr>
              <w:t xml:space="preserve"> W przypadku nieuzupełnienia Zamawiający uzna, iż Wykonawca oferuje maksymalny termin dostawy.</w:t>
            </w:r>
          </w:p>
        </w:tc>
      </w:tr>
    </w:tbl>
    <w:p w14:paraId="68EFCECE" w14:textId="78637131" w:rsidR="00DC51F4" w:rsidRPr="00E86308" w:rsidRDefault="00DC51F4" w:rsidP="00B6057F">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Termin płatności</w:t>
      </w:r>
      <w:r w:rsidRPr="00E86308">
        <w:rPr>
          <w:rFonts w:ascii="Asap" w:hAnsi="Asap" w:cs="Tahoma"/>
          <w:bCs/>
          <w:sz w:val="18"/>
          <w:szCs w:val="18"/>
        </w:rPr>
        <w:t xml:space="preserve"> </w:t>
      </w:r>
      <w:r w:rsidRPr="00E86308">
        <w:rPr>
          <w:rFonts w:ascii="Asap" w:hAnsi="Asap" w:cs="Tahoma"/>
          <w:sz w:val="18"/>
          <w:szCs w:val="18"/>
        </w:rPr>
        <w:t xml:space="preserve">za dostarczony przedmiot zamówienia ustalamy na </w:t>
      </w:r>
      <w:r w:rsidRPr="00E86308">
        <w:rPr>
          <w:rFonts w:ascii="Asap" w:hAnsi="Asap" w:cs="Tahoma"/>
          <w:b/>
          <w:sz w:val="18"/>
          <w:szCs w:val="18"/>
        </w:rPr>
        <w:t xml:space="preserve">60 </w:t>
      </w:r>
      <w:r w:rsidRPr="00E86308">
        <w:rPr>
          <w:rFonts w:ascii="Asap" w:hAnsi="Asap" w:cs="Tahoma"/>
          <w:sz w:val="18"/>
          <w:szCs w:val="18"/>
        </w:rPr>
        <w:t>dni, licząc od dnia dostarczenia przedmiotu zamówienia wraz z</w:t>
      </w:r>
      <w:r w:rsidR="00B45598" w:rsidRPr="00E86308">
        <w:rPr>
          <w:rFonts w:ascii="Asap" w:hAnsi="Asap" w:cs="Tahoma"/>
          <w:sz w:val="18"/>
          <w:szCs w:val="18"/>
        </w:rPr>
        <w:t xml:space="preserve"> </w:t>
      </w:r>
      <w:r w:rsidRPr="00E86308">
        <w:rPr>
          <w:rFonts w:ascii="Asap" w:hAnsi="Asap" w:cs="Tahoma"/>
          <w:sz w:val="18"/>
          <w:szCs w:val="18"/>
        </w:rPr>
        <w:t>prawidłowo wypełnioną fakturą do siedziby Zamawiającego.</w:t>
      </w:r>
      <w:r w:rsidR="00D16CBA" w:rsidRPr="00E86308">
        <w:rPr>
          <w:rFonts w:ascii="Asap" w:hAnsi="Asap" w:cs="Tahoma"/>
          <w:sz w:val="18"/>
          <w:szCs w:val="18"/>
        </w:rPr>
        <w:t xml:space="preserve"> </w:t>
      </w:r>
      <w:r w:rsidR="00D16CBA" w:rsidRPr="00E86308">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52DDA36E" w14:textId="77777777" w:rsidR="0037047A" w:rsidRPr="00E86308" w:rsidRDefault="00DA1C1F" w:rsidP="00B6057F">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Zapewniamy, że oferowany przez nas przedmiot zamówienia odpowiada wymaganiom jakościowym stawianym w SIWZ.</w:t>
      </w:r>
    </w:p>
    <w:p w14:paraId="02231638" w14:textId="77777777" w:rsidR="007C5F30" w:rsidRPr="00E86308" w:rsidRDefault="007C5F30" w:rsidP="00B6057F">
      <w:pPr>
        <w:pStyle w:val="Akapitzlist"/>
        <w:numPr>
          <w:ilvl w:val="3"/>
          <w:numId w:val="8"/>
        </w:numPr>
        <w:tabs>
          <w:tab w:val="clear" w:pos="360"/>
        </w:tabs>
        <w:ind w:left="284" w:hanging="284"/>
        <w:rPr>
          <w:rFonts w:ascii="Asap" w:hAnsi="Asap" w:cs="Tahoma"/>
          <w:sz w:val="18"/>
          <w:szCs w:val="18"/>
        </w:rPr>
      </w:pPr>
      <w:bookmarkStart w:id="6" w:name="_Hlk513623082"/>
      <w:r w:rsidRPr="00E86308">
        <w:rPr>
          <w:rFonts w:ascii="Asap" w:hAnsi="Asap" w:cs="Tahoma"/>
          <w:sz w:val="18"/>
          <w:szCs w:val="18"/>
        </w:rPr>
        <w:t xml:space="preserve">Gwarantujemy minimalny termin: gwarancji, ważności lub przydatności do zużycia wynoszący </w:t>
      </w:r>
      <w:r w:rsidRPr="00E86308">
        <w:rPr>
          <w:rFonts w:ascii="Asap" w:hAnsi="Asap" w:cs="Tahoma"/>
          <w:b/>
          <w:bCs/>
          <w:sz w:val="18"/>
          <w:szCs w:val="18"/>
        </w:rPr>
        <w:t>nie mniej niż 11 miesięcy</w:t>
      </w:r>
      <w:r w:rsidRPr="00E86308">
        <w:rPr>
          <w:rFonts w:ascii="Asap" w:hAnsi="Asap" w:cs="Tahoma"/>
          <w:sz w:val="18"/>
          <w:szCs w:val="18"/>
        </w:rPr>
        <w:t xml:space="preserve"> licząc od dnia realizacji dostawy do Zamawiającego. </w:t>
      </w:r>
    </w:p>
    <w:p w14:paraId="1E62DF6C" w14:textId="2F7B5DFE" w:rsidR="009A64DC" w:rsidRPr="00E86308" w:rsidRDefault="009A64DC" w:rsidP="00B6057F">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Oświadczamy, że oferowany przez nas przedmiot zamówienia jest dopuszczony do obrotu na rynku polskim zgodnie z obowiązującymi przepisami prawa.</w:t>
      </w:r>
    </w:p>
    <w:bookmarkEnd w:id="6"/>
    <w:p w14:paraId="6C277482" w14:textId="4E03F2AC" w:rsidR="00B95C07" w:rsidRPr="00E86308" w:rsidRDefault="00B95C07" w:rsidP="00B6057F">
      <w:pPr>
        <w:pStyle w:val="Akapitzlist"/>
        <w:numPr>
          <w:ilvl w:val="3"/>
          <w:numId w:val="8"/>
        </w:numPr>
        <w:tabs>
          <w:tab w:val="clear" w:pos="360"/>
        </w:tabs>
        <w:ind w:left="284" w:hanging="284"/>
        <w:jc w:val="both"/>
        <w:rPr>
          <w:rFonts w:ascii="Asap" w:hAnsi="Asap" w:cs="Tahoma"/>
          <w:color w:val="000000"/>
          <w:sz w:val="18"/>
          <w:szCs w:val="18"/>
        </w:rPr>
      </w:pPr>
      <w:r w:rsidRPr="00E86308">
        <w:rPr>
          <w:rFonts w:ascii="Asap" w:hAnsi="Asap" w:cs="Tahoma"/>
          <w:color w:val="000000"/>
          <w:sz w:val="18"/>
          <w:szCs w:val="18"/>
        </w:rPr>
        <w:t>Oświadczamy, że oferowany przez nas przedmiot zamówienia spełnia wymogi: Obwieszczenia Marszałka Sejmu Rzeczypospolitej Polskiej z dnia 22 czerwca 2017 r. w sprawie ogłoszenia jednolitego tekstu ustawy o systemach oceny zgodności i nadzoru rynku (Dz.U. 201</w:t>
      </w:r>
      <w:r w:rsidR="00481A56">
        <w:rPr>
          <w:rFonts w:ascii="Asap" w:hAnsi="Asap" w:cs="Tahoma"/>
          <w:color w:val="000000"/>
          <w:sz w:val="18"/>
          <w:szCs w:val="18"/>
        </w:rPr>
        <w:t>9</w:t>
      </w:r>
      <w:r w:rsidRPr="00E86308">
        <w:rPr>
          <w:rFonts w:ascii="Asap" w:hAnsi="Asap" w:cs="Tahoma"/>
          <w:color w:val="000000"/>
          <w:sz w:val="18"/>
          <w:szCs w:val="18"/>
        </w:rPr>
        <w:t xml:space="preserve"> poz. </w:t>
      </w:r>
      <w:r w:rsidR="00481A56">
        <w:rPr>
          <w:rFonts w:ascii="Asap" w:hAnsi="Asap" w:cs="Tahoma"/>
          <w:color w:val="000000"/>
          <w:sz w:val="18"/>
          <w:szCs w:val="18"/>
        </w:rPr>
        <w:t>544 z późn. zm.</w:t>
      </w:r>
      <w:r w:rsidRPr="00E86308">
        <w:rPr>
          <w:rFonts w:ascii="Asap" w:hAnsi="Asap" w:cs="Tahoma"/>
          <w:color w:val="000000"/>
          <w:sz w:val="18"/>
          <w:szCs w:val="18"/>
        </w:rPr>
        <w:t>).</w:t>
      </w:r>
    </w:p>
    <w:p w14:paraId="7BC66E25" w14:textId="77777777" w:rsidR="00DA1C1F" w:rsidRPr="00E86308" w:rsidRDefault="00DA1C1F" w:rsidP="00B6057F">
      <w:pPr>
        <w:numPr>
          <w:ilvl w:val="3"/>
          <w:numId w:val="8"/>
        </w:numPr>
        <w:shd w:val="clear" w:color="auto" w:fill="FFFFFF"/>
        <w:tabs>
          <w:tab w:val="clear" w:pos="360"/>
        </w:tabs>
        <w:ind w:left="284" w:hanging="284"/>
        <w:jc w:val="both"/>
        <w:rPr>
          <w:rFonts w:ascii="Asap" w:hAnsi="Asap" w:cs="Tahoma"/>
          <w:color w:val="000000"/>
          <w:sz w:val="18"/>
          <w:szCs w:val="18"/>
        </w:rPr>
      </w:pPr>
      <w:r w:rsidRPr="00E86308">
        <w:rPr>
          <w:rFonts w:ascii="Asap" w:hAnsi="Asap" w:cs="Tahoma"/>
          <w:sz w:val="18"/>
          <w:szCs w:val="18"/>
        </w:rPr>
        <w:t>Oświadczamy</w:t>
      </w:r>
      <w:r w:rsidRPr="00E86308">
        <w:rPr>
          <w:rFonts w:ascii="Asap" w:hAnsi="Asap" w:cs="Tahoma"/>
          <w:color w:val="000000"/>
          <w:sz w:val="18"/>
          <w:szCs w:val="18"/>
        </w:rPr>
        <w:t>, że:</w:t>
      </w:r>
    </w:p>
    <w:p w14:paraId="067C7C41" w14:textId="77777777" w:rsidR="00DA1C1F" w:rsidRPr="00E86308" w:rsidRDefault="00DA1C1F" w:rsidP="00B6057F">
      <w:pPr>
        <w:numPr>
          <w:ilvl w:val="4"/>
          <w:numId w:val="8"/>
        </w:numPr>
        <w:shd w:val="clear" w:color="auto" w:fill="FFFFFF"/>
        <w:tabs>
          <w:tab w:val="clear" w:pos="323"/>
        </w:tabs>
        <w:ind w:left="567" w:hanging="283"/>
        <w:jc w:val="both"/>
        <w:rPr>
          <w:rFonts w:ascii="Asap" w:hAnsi="Asap" w:cs="Tahoma"/>
          <w:sz w:val="18"/>
          <w:szCs w:val="18"/>
        </w:rPr>
      </w:pPr>
      <w:r w:rsidRPr="00E86308">
        <w:rPr>
          <w:rFonts w:ascii="Asap" w:hAnsi="Asap" w:cs="Tahoma"/>
          <w:color w:val="000000"/>
          <w:sz w:val="18"/>
          <w:szCs w:val="18"/>
        </w:rPr>
        <w:t>zapoznaliśmy się z SIWZ i akc</w:t>
      </w:r>
      <w:r w:rsidRPr="00E86308">
        <w:rPr>
          <w:rFonts w:ascii="Asap" w:hAnsi="Asap" w:cs="Tahoma"/>
          <w:sz w:val="18"/>
          <w:szCs w:val="18"/>
        </w:rPr>
        <w:t>eptujemy jej treść,</w:t>
      </w:r>
    </w:p>
    <w:p w14:paraId="70B771FF" w14:textId="77777777" w:rsidR="00DA1C1F" w:rsidRPr="00E86308" w:rsidRDefault="00DA1C1F" w:rsidP="00B6057F">
      <w:pPr>
        <w:numPr>
          <w:ilvl w:val="4"/>
          <w:numId w:val="8"/>
        </w:numPr>
        <w:shd w:val="clear" w:color="auto" w:fill="FFFFFF"/>
        <w:tabs>
          <w:tab w:val="clear" w:pos="323"/>
        </w:tabs>
        <w:ind w:left="567" w:hanging="283"/>
        <w:jc w:val="both"/>
        <w:rPr>
          <w:rFonts w:ascii="Asap" w:hAnsi="Asap" w:cs="Tahoma"/>
          <w:sz w:val="18"/>
          <w:szCs w:val="18"/>
        </w:rPr>
      </w:pPr>
      <w:r w:rsidRPr="00E86308">
        <w:rPr>
          <w:rFonts w:ascii="Asap" w:hAnsi="Asap" w:cs="Tahoma"/>
          <w:sz w:val="18"/>
          <w:szCs w:val="18"/>
        </w:rPr>
        <w:lastRenderedPageBreak/>
        <w:t>spełniamy wszystkie wymagania zawarte w SIWZ i przyjmujemy je bez zastrzeżeń,</w:t>
      </w:r>
    </w:p>
    <w:p w14:paraId="489D402B" w14:textId="7DFFA57C" w:rsidR="00DA1C1F" w:rsidRDefault="00DA1C1F" w:rsidP="00B6057F">
      <w:pPr>
        <w:pStyle w:val="Tekstpodstawowy"/>
        <w:numPr>
          <w:ilvl w:val="4"/>
          <w:numId w:val="8"/>
        </w:numPr>
        <w:tabs>
          <w:tab w:val="clear" w:pos="323"/>
        </w:tabs>
        <w:ind w:left="567" w:hanging="283"/>
        <w:rPr>
          <w:rFonts w:ascii="Asap" w:hAnsi="Asap" w:cs="Tahoma"/>
          <w:sz w:val="18"/>
          <w:szCs w:val="18"/>
        </w:rPr>
      </w:pPr>
      <w:r w:rsidRPr="00E86308">
        <w:rPr>
          <w:rFonts w:ascii="Asap" w:hAnsi="Asap" w:cs="Tahoma"/>
          <w:sz w:val="18"/>
          <w:szCs w:val="18"/>
        </w:rPr>
        <w:t>otrzymaliśmy wszystkie konieczne informacje potrzebne do przygotowania oferty,</w:t>
      </w:r>
    </w:p>
    <w:p w14:paraId="21BF7A6D" w14:textId="68872299" w:rsidR="005323AC" w:rsidRPr="00FD16C9" w:rsidRDefault="005323AC" w:rsidP="00B6057F">
      <w:pPr>
        <w:pStyle w:val="Akapitzlist"/>
        <w:numPr>
          <w:ilvl w:val="4"/>
          <w:numId w:val="8"/>
        </w:numPr>
        <w:tabs>
          <w:tab w:val="clear" w:pos="323"/>
        </w:tabs>
        <w:ind w:left="567" w:hanging="283"/>
        <w:jc w:val="both"/>
        <w:rPr>
          <w:rFonts w:ascii="Asap" w:hAnsi="Asap" w:cs="Tahoma"/>
          <w:bCs/>
          <w:sz w:val="18"/>
          <w:szCs w:val="18"/>
          <w:lang w:val="x-none"/>
        </w:rPr>
      </w:pPr>
      <w:r w:rsidRPr="005323AC">
        <w:rPr>
          <w:rFonts w:ascii="Asap" w:hAnsi="Asap" w:cs="Tahoma"/>
          <w:bCs/>
          <w:sz w:val="18"/>
          <w:szCs w:val="18"/>
          <w:lang w:val="x-none"/>
        </w:rPr>
        <w:t>deklarujemy gotowość przekazania próbki sprzętu medycznego na wniosek Zamawiającego w toku postępowania celem oceny zgodności asortymentu z opisem zawartym w SIWZ (SAC)</w:t>
      </w:r>
      <w:r w:rsidR="00FD16C9">
        <w:rPr>
          <w:rFonts w:ascii="Asap" w:hAnsi="Asap" w:cs="Tahoma"/>
          <w:bCs/>
          <w:sz w:val="18"/>
          <w:szCs w:val="18"/>
        </w:rPr>
        <w:t>,</w:t>
      </w:r>
    </w:p>
    <w:p w14:paraId="102A955A" w14:textId="667006C0" w:rsidR="00FD16C9" w:rsidRPr="00D4404B" w:rsidRDefault="00FD16C9" w:rsidP="00B6057F">
      <w:pPr>
        <w:pStyle w:val="Akapitzlist"/>
        <w:numPr>
          <w:ilvl w:val="4"/>
          <w:numId w:val="8"/>
        </w:numPr>
        <w:tabs>
          <w:tab w:val="clear" w:pos="323"/>
        </w:tabs>
        <w:ind w:left="567" w:hanging="284"/>
        <w:jc w:val="both"/>
        <w:rPr>
          <w:rFonts w:ascii="Asap" w:hAnsi="Asap" w:cs="Tahoma"/>
          <w:bCs/>
          <w:sz w:val="18"/>
          <w:szCs w:val="18"/>
          <w:lang w:val="x-none"/>
        </w:rPr>
      </w:pPr>
      <w:r w:rsidRPr="00D4404B">
        <w:rPr>
          <w:rFonts w:ascii="Asap" w:hAnsi="Asap" w:cs="Tahoma"/>
          <w:bCs/>
          <w:sz w:val="18"/>
          <w:szCs w:val="18"/>
          <w:lang w:val="x-none"/>
        </w:rPr>
        <w:t xml:space="preserve">jeżeli oferta dotyczy asortymentu wielokrotnego użytku deklarujemy, że przekażemy Zamawiającemu przy realizacji pierwszej dostawy instrukcje dezynfekcji i sterylizacji </w:t>
      </w:r>
      <w:r w:rsidRPr="00D4404B">
        <w:rPr>
          <w:rFonts w:ascii="Asap" w:hAnsi="Asap" w:cs="Tahoma"/>
          <w:b/>
          <w:sz w:val="18"/>
          <w:szCs w:val="18"/>
          <w:lang w:val="x-none"/>
        </w:rPr>
        <w:t>(jeżeli nie dotyczy Wykonawca skreśl</w:t>
      </w:r>
      <w:r w:rsidR="00AF49C2" w:rsidRPr="00D4404B">
        <w:rPr>
          <w:rFonts w:ascii="Asap" w:hAnsi="Asap" w:cs="Tahoma"/>
          <w:b/>
          <w:sz w:val="18"/>
          <w:szCs w:val="18"/>
        </w:rPr>
        <w:t>a</w:t>
      </w:r>
      <w:r w:rsidRPr="00D4404B">
        <w:rPr>
          <w:rFonts w:ascii="Asap" w:hAnsi="Asap" w:cs="Tahoma"/>
          <w:b/>
          <w:sz w:val="18"/>
          <w:szCs w:val="18"/>
          <w:lang w:val="x-none"/>
        </w:rPr>
        <w:t xml:space="preserve"> </w:t>
      </w:r>
      <w:r w:rsidR="00AF49C2" w:rsidRPr="00D4404B">
        <w:rPr>
          <w:rFonts w:ascii="Asap" w:hAnsi="Asap" w:cs="Tahoma"/>
          <w:b/>
          <w:sz w:val="18"/>
          <w:szCs w:val="18"/>
        </w:rPr>
        <w:t>niniejszy</w:t>
      </w:r>
      <w:r w:rsidRPr="00D4404B">
        <w:rPr>
          <w:rFonts w:ascii="Asap" w:hAnsi="Asap" w:cs="Tahoma"/>
          <w:b/>
          <w:sz w:val="18"/>
          <w:szCs w:val="18"/>
          <w:lang w:val="x-none"/>
        </w:rPr>
        <w:t xml:space="preserve"> </w:t>
      </w:r>
      <w:r w:rsidR="002E2CAD" w:rsidRPr="00D4404B">
        <w:rPr>
          <w:rFonts w:ascii="Asap" w:hAnsi="Asap" w:cs="Tahoma"/>
          <w:b/>
          <w:sz w:val="18"/>
          <w:szCs w:val="18"/>
        </w:rPr>
        <w:t>myślnik</w:t>
      </w:r>
      <w:r w:rsidRPr="00D4404B">
        <w:rPr>
          <w:rFonts w:ascii="Asap" w:hAnsi="Asap" w:cs="Tahoma"/>
          <w:b/>
          <w:sz w:val="18"/>
          <w:szCs w:val="18"/>
          <w:lang w:val="x-none"/>
        </w:rPr>
        <w:t>)</w:t>
      </w:r>
      <w:r w:rsidRPr="00D4404B">
        <w:rPr>
          <w:rFonts w:ascii="Asap" w:hAnsi="Asap" w:cs="Tahoma"/>
          <w:bCs/>
          <w:sz w:val="18"/>
          <w:szCs w:val="18"/>
        </w:rPr>
        <w:t>.</w:t>
      </w:r>
    </w:p>
    <w:p w14:paraId="53B38743" w14:textId="77777777" w:rsidR="002D58B1" w:rsidRPr="00E86308" w:rsidRDefault="00DA1C1F" w:rsidP="00B6057F">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Oświadczamy</w:t>
      </w:r>
      <w:r w:rsidR="002D58B1" w:rsidRPr="00E86308">
        <w:rPr>
          <w:rFonts w:ascii="Asap" w:hAnsi="Asap" w:cs="Tahoma"/>
          <w:sz w:val="18"/>
          <w:szCs w:val="18"/>
        </w:rPr>
        <w:t>, że wszystkie złożone przez nas dokumenty są zgodne z aktualnym stanem prawnym i faktycznym</w:t>
      </w:r>
      <w:r w:rsidR="002D58B1" w:rsidRPr="00E86308">
        <w:rPr>
          <w:rFonts w:ascii="Asap" w:hAnsi="Asap" w:cs="Tahoma"/>
          <w:sz w:val="18"/>
          <w:szCs w:val="18"/>
          <w:lang w:val="pl-PL"/>
        </w:rPr>
        <w:t>, a w przypadku dołączenia do oferty dokumentów o których mowa w pkt. 5.</w:t>
      </w:r>
      <w:r w:rsidR="00DB3CA3" w:rsidRPr="00E86308">
        <w:rPr>
          <w:rFonts w:ascii="Asap" w:hAnsi="Asap" w:cs="Tahoma"/>
          <w:sz w:val="18"/>
          <w:szCs w:val="18"/>
          <w:lang w:val="pl-PL"/>
        </w:rPr>
        <w:t>3</w:t>
      </w:r>
      <w:r w:rsidR="002D58B1" w:rsidRPr="00E86308">
        <w:rPr>
          <w:rFonts w:ascii="Asap" w:hAnsi="Asap" w:cs="Tahoma"/>
          <w:sz w:val="18"/>
          <w:szCs w:val="18"/>
          <w:lang w:val="pl-PL"/>
        </w:rPr>
        <w:t xml:space="preserve"> SIWZ oświadczamy iż są aktualne na dzień złożenia.</w:t>
      </w:r>
    </w:p>
    <w:p w14:paraId="295906C8" w14:textId="77777777" w:rsidR="0081627D" w:rsidRPr="00E86308" w:rsidRDefault="0081627D" w:rsidP="00B6057F">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Oświadczamy, że uważamy się związani</w:t>
      </w:r>
      <w:r w:rsidR="00B45598" w:rsidRPr="00E86308">
        <w:rPr>
          <w:rFonts w:ascii="Asap" w:hAnsi="Asap" w:cs="Tahoma"/>
          <w:sz w:val="18"/>
          <w:szCs w:val="18"/>
        </w:rPr>
        <w:t xml:space="preserve"> </w:t>
      </w:r>
      <w:r w:rsidRPr="00E86308">
        <w:rPr>
          <w:rFonts w:ascii="Asap" w:hAnsi="Asap" w:cs="Tahoma"/>
          <w:sz w:val="18"/>
          <w:szCs w:val="18"/>
        </w:rPr>
        <w:t>niniejszą ofertą przez okres 30 dni od upływu terminu składania ofert.</w:t>
      </w:r>
    </w:p>
    <w:p w14:paraId="576600A5" w14:textId="77777777" w:rsidR="00A6324E" w:rsidRPr="00E86308" w:rsidRDefault="0081627D" w:rsidP="00B6057F">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Bez zastrzeżeń przyjmujemy warunki zawarcia umowy i w przypadku wygrania przetargu deklarujemy gotowość podpisania umowy niezwłocznie po upływie 5 dni od przesłania</w:t>
      </w:r>
      <w:r w:rsidR="00B45598" w:rsidRPr="00E86308">
        <w:rPr>
          <w:rFonts w:ascii="Asap" w:hAnsi="Asap" w:cs="Tahoma"/>
          <w:sz w:val="18"/>
          <w:szCs w:val="18"/>
        </w:rPr>
        <w:t xml:space="preserve"> </w:t>
      </w:r>
      <w:r w:rsidRPr="00E86308">
        <w:rPr>
          <w:rFonts w:ascii="Asap" w:hAnsi="Asap" w:cs="Tahoma"/>
          <w:sz w:val="18"/>
          <w:szCs w:val="18"/>
        </w:rPr>
        <w:t xml:space="preserve">zawiadomienia o wyborze oferty, chyba że zostanie wniesione odwołanie. Przyjmujemy do wiadomości, iż w sytuacji gdy w postępowaniu o udzielenie zamówienia zostanie złożona tylko jedna oferta lub nie odrzucono żadnej oferty i nie wykluczono żadnego </w:t>
      </w:r>
      <w:r w:rsidR="00B13248" w:rsidRPr="00E86308">
        <w:rPr>
          <w:rFonts w:ascii="Asap" w:hAnsi="Asap" w:cs="Tahoma"/>
          <w:sz w:val="18"/>
          <w:szCs w:val="18"/>
          <w:lang w:val="pl-PL"/>
        </w:rPr>
        <w:t>Wykonawcy</w:t>
      </w:r>
      <w:r w:rsidRPr="00E86308">
        <w:rPr>
          <w:rFonts w:ascii="Asap" w:hAnsi="Asap" w:cs="Tahoma"/>
          <w:sz w:val="18"/>
          <w:szCs w:val="18"/>
        </w:rPr>
        <w:t xml:space="preserve"> to przed upływem tego terminu. </w:t>
      </w:r>
    </w:p>
    <w:p w14:paraId="7F33998C" w14:textId="30279826" w:rsidR="00A6324E" w:rsidRPr="00E86308" w:rsidRDefault="00A6324E" w:rsidP="00B6057F">
      <w:pPr>
        <w:pStyle w:val="Tekstpodstawowy"/>
        <w:numPr>
          <w:ilvl w:val="3"/>
          <w:numId w:val="8"/>
        </w:numPr>
        <w:tabs>
          <w:tab w:val="clear" w:pos="360"/>
        </w:tabs>
        <w:ind w:left="284" w:hanging="284"/>
        <w:rPr>
          <w:rFonts w:ascii="Asap" w:hAnsi="Asap" w:cs="Tahoma"/>
          <w:sz w:val="18"/>
          <w:szCs w:val="18"/>
        </w:rPr>
      </w:pPr>
      <w:r w:rsidRPr="00E86308">
        <w:rPr>
          <w:rFonts w:ascii="Asap" w:hAnsi="Asap" w:cs="Tahoma"/>
          <w:color w:val="000000"/>
          <w:sz w:val="18"/>
          <w:szCs w:val="18"/>
        </w:rPr>
        <w:t>Oświadczamy, że brak jest podstaw do wykluczenia nas z postępowania w okolicznościach, o których mowa w SIWZ.</w:t>
      </w:r>
    </w:p>
    <w:p w14:paraId="438F7E27" w14:textId="77777777" w:rsidR="00190D11" w:rsidRPr="00E86308" w:rsidRDefault="00190D11" w:rsidP="00B6057F">
      <w:pPr>
        <w:pStyle w:val="Tekstpodstawowy"/>
        <w:numPr>
          <w:ilvl w:val="3"/>
          <w:numId w:val="8"/>
        </w:numPr>
        <w:tabs>
          <w:tab w:val="clear" w:pos="360"/>
        </w:tabs>
        <w:ind w:left="284" w:hanging="284"/>
        <w:rPr>
          <w:rFonts w:ascii="Asap" w:hAnsi="Asap" w:cs="Tahoma"/>
          <w:color w:val="000000"/>
          <w:sz w:val="18"/>
          <w:szCs w:val="18"/>
        </w:rPr>
      </w:pPr>
      <w:r w:rsidRPr="00E86308">
        <w:rPr>
          <w:rFonts w:ascii="Asap" w:hAnsi="Asap"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2E77F0C" w14:textId="77777777" w:rsidR="00190D11" w:rsidRPr="00E86308" w:rsidRDefault="00190D11" w:rsidP="00B6057F">
      <w:pPr>
        <w:widowControl w:val="0"/>
        <w:overflowPunct w:val="0"/>
        <w:autoSpaceDE w:val="0"/>
        <w:autoSpaceDN w:val="0"/>
        <w:adjustRightInd w:val="0"/>
        <w:ind w:left="284"/>
        <w:jc w:val="both"/>
        <w:rPr>
          <w:rFonts w:ascii="Asap" w:hAnsi="Asap" w:cs="Tahoma"/>
          <w:sz w:val="18"/>
          <w:szCs w:val="18"/>
        </w:rPr>
      </w:pPr>
      <w:r w:rsidRPr="00E86308">
        <w:rPr>
          <w:rFonts w:ascii="Asap" w:hAnsi="Asap"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EC55AE" w:rsidRPr="00E86308">
        <w:rPr>
          <w:rFonts w:ascii="Asap" w:hAnsi="Asap" w:cs="Tahoma"/>
          <w:sz w:val="18"/>
          <w:szCs w:val="18"/>
        </w:rPr>
        <w:t xml:space="preserve"> maja </w:t>
      </w:r>
      <w:r w:rsidRPr="00E86308">
        <w:rPr>
          <w:rFonts w:ascii="Asap" w:hAnsi="Asap" w:cs="Tahoma"/>
          <w:sz w:val="18"/>
          <w:szCs w:val="18"/>
        </w:rPr>
        <w:t>2016, str. 1]</w:t>
      </w:r>
    </w:p>
    <w:p w14:paraId="3601EA3E" w14:textId="40A78D78" w:rsidR="00190D11" w:rsidRPr="00E86308" w:rsidRDefault="00190D11" w:rsidP="00B6057F">
      <w:pPr>
        <w:ind w:left="284"/>
        <w:jc w:val="both"/>
        <w:rPr>
          <w:rFonts w:ascii="Asap" w:hAnsi="Asap" w:cs="Tahoma"/>
          <w:sz w:val="18"/>
          <w:szCs w:val="18"/>
        </w:rPr>
      </w:pPr>
      <w:r w:rsidRPr="00E86308">
        <w:rPr>
          <w:rFonts w:ascii="Asap" w:hAnsi="Asap" w:cs="Tahoma"/>
          <w:b/>
          <w:sz w:val="18"/>
          <w:szCs w:val="18"/>
          <w:u w:val="single"/>
        </w:rPr>
        <w:t>Uwaga:</w:t>
      </w:r>
      <w:r w:rsidRPr="00E86308">
        <w:rPr>
          <w:rFonts w:ascii="Asap" w:hAnsi="Asap" w:cs="Tahoma"/>
          <w:sz w:val="18"/>
          <w:szCs w:val="18"/>
        </w:rPr>
        <w:t xml:space="preserve"> W przypadku gdy </w:t>
      </w:r>
      <w:r w:rsidR="00847F2D" w:rsidRPr="00E86308">
        <w:rPr>
          <w:rFonts w:ascii="Asap" w:hAnsi="Asap" w:cs="Tahoma"/>
          <w:sz w:val="18"/>
          <w:szCs w:val="18"/>
        </w:rPr>
        <w:t>Wykonawca</w:t>
      </w:r>
      <w:r w:rsidRPr="00E86308">
        <w:rPr>
          <w:rFonts w:ascii="Asap" w:hAnsi="Asap" w:cs="Tahoma"/>
          <w:sz w:val="18"/>
          <w:szCs w:val="18"/>
        </w:rPr>
        <w:t xml:space="preserve"> nie przekazuje danych osobowych innych niż bezpośrednio jego dotyczących lub zachodzi wyłączenie stosowania obowiązku informacyjnego, stosownie do art. 13 ust. 4 lub art. 14 ust. 5 RODO treści oświadczenia (pkt </w:t>
      </w:r>
      <w:r w:rsidR="00007830" w:rsidRPr="00E86308">
        <w:rPr>
          <w:rFonts w:ascii="Asap" w:hAnsi="Asap" w:cs="Tahoma"/>
          <w:sz w:val="18"/>
          <w:szCs w:val="18"/>
        </w:rPr>
        <w:t>15</w:t>
      </w:r>
      <w:r w:rsidRPr="00E86308">
        <w:rPr>
          <w:rFonts w:ascii="Asap" w:hAnsi="Asap" w:cs="Tahoma"/>
          <w:sz w:val="18"/>
          <w:szCs w:val="18"/>
        </w:rPr>
        <w:t xml:space="preserve"> Zał. 1) </w:t>
      </w:r>
      <w:r w:rsidR="00847F2D" w:rsidRPr="00E86308">
        <w:rPr>
          <w:rFonts w:ascii="Asap" w:hAnsi="Asap" w:cs="Tahoma"/>
          <w:sz w:val="18"/>
          <w:szCs w:val="18"/>
        </w:rPr>
        <w:t>Wykonawca</w:t>
      </w:r>
      <w:r w:rsidRPr="00E86308">
        <w:rPr>
          <w:rFonts w:ascii="Asap" w:hAnsi="Asap" w:cs="Tahoma"/>
          <w:sz w:val="18"/>
          <w:szCs w:val="18"/>
        </w:rPr>
        <w:t xml:space="preserve"> nie składa (usunięcie treści oświadczenia np. przez jego wykreślenie).</w:t>
      </w:r>
    </w:p>
    <w:p w14:paraId="20F93576" w14:textId="77777777" w:rsidR="00065CE8" w:rsidRPr="00E86308" w:rsidRDefault="00065CE8" w:rsidP="00B6057F">
      <w:pPr>
        <w:pStyle w:val="Tekstpodstawowy"/>
        <w:numPr>
          <w:ilvl w:val="3"/>
          <w:numId w:val="8"/>
        </w:numPr>
        <w:tabs>
          <w:tab w:val="clear" w:pos="360"/>
        </w:tabs>
        <w:ind w:left="284" w:hanging="284"/>
        <w:rPr>
          <w:rFonts w:ascii="Asap" w:hAnsi="Asap" w:cs="Tahoma"/>
          <w:b/>
          <w:sz w:val="18"/>
          <w:szCs w:val="18"/>
        </w:rPr>
      </w:pPr>
      <w:r w:rsidRPr="00E86308">
        <w:rPr>
          <w:rFonts w:ascii="Asap" w:hAnsi="Asap" w:cs="Tahoma"/>
          <w:sz w:val="18"/>
          <w:szCs w:val="18"/>
        </w:rPr>
        <w:t xml:space="preserve">Zgodnie z art. 36 a ust. 1 ustawy z dnia 29 stycznia 2004r. Prawo zamówień publicznych oświadczam/y, </w:t>
      </w:r>
      <w:r w:rsidRPr="00E86308">
        <w:rPr>
          <w:rFonts w:ascii="Asap" w:hAnsi="Asap" w:cs="Tahoma"/>
          <w:sz w:val="18"/>
          <w:szCs w:val="18"/>
        </w:rPr>
        <w:br/>
        <w:t xml:space="preserve">że </w:t>
      </w:r>
      <w:r w:rsidRPr="00E86308">
        <w:rPr>
          <w:rFonts w:ascii="Asap" w:hAnsi="Asap" w:cs="Tahoma"/>
          <w:b/>
          <w:bCs w:val="0"/>
          <w:sz w:val="18"/>
          <w:szCs w:val="18"/>
        </w:rPr>
        <w:t>zamierzamy* / nie zamierzamy*</w:t>
      </w:r>
      <w:r w:rsidRPr="00E86308">
        <w:rPr>
          <w:rFonts w:ascii="Asap" w:hAnsi="Asap" w:cs="Tahoma"/>
          <w:sz w:val="18"/>
          <w:szCs w:val="18"/>
        </w:rPr>
        <w:t xml:space="preserve"> powierzyć wykonanie części zamówienia Podwykonawcom.</w:t>
      </w:r>
      <w:r w:rsidRPr="00E86308">
        <w:rPr>
          <w:rFonts w:ascii="Asap" w:hAnsi="Asap" w:cs="Tahoma"/>
          <w:sz w:val="18"/>
          <w:szCs w:val="18"/>
        </w:rPr>
        <w:br/>
      </w:r>
      <w:r w:rsidRPr="00E86308">
        <w:rPr>
          <w:rFonts w:ascii="Asap" w:hAnsi="Asap" w:cs="Tahoma"/>
          <w:sz w:val="18"/>
          <w:szCs w:val="18"/>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820"/>
        <w:gridCol w:w="3543"/>
      </w:tblGrid>
      <w:tr w:rsidR="00065CE8" w:rsidRPr="00E86308" w14:paraId="3FE3A96E" w14:textId="77777777" w:rsidTr="00065CE8">
        <w:trPr>
          <w:trHeight w:val="871"/>
        </w:trPr>
        <w:tc>
          <w:tcPr>
            <w:tcW w:w="444" w:type="dxa"/>
            <w:vAlign w:val="center"/>
          </w:tcPr>
          <w:p w14:paraId="67498149" w14:textId="77777777" w:rsidR="00065CE8" w:rsidRPr="00E86308" w:rsidRDefault="00065CE8" w:rsidP="00B6057F">
            <w:pPr>
              <w:jc w:val="center"/>
              <w:rPr>
                <w:rFonts w:ascii="Asap" w:hAnsi="Asap" w:cs="Tahoma"/>
                <w:sz w:val="18"/>
                <w:szCs w:val="18"/>
              </w:rPr>
            </w:pPr>
            <w:r w:rsidRPr="00E86308">
              <w:rPr>
                <w:rFonts w:ascii="Asap" w:hAnsi="Asap" w:cs="Tahoma"/>
                <w:sz w:val="18"/>
                <w:szCs w:val="18"/>
              </w:rPr>
              <w:t>l.p.</w:t>
            </w:r>
          </w:p>
        </w:tc>
        <w:tc>
          <w:tcPr>
            <w:tcW w:w="4820" w:type="dxa"/>
            <w:vAlign w:val="center"/>
          </w:tcPr>
          <w:p w14:paraId="09F1CE2D" w14:textId="77777777" w:rsidR="00065CE8" w:rsidRPr="00E86308" w:rsidRDefault="00065CE8" w:rsidP="00B6057F">
            <w:pPr>
              <w:ind w:left="171"/>
              <w:rPr>
                <w:rFonts w:ascii="Asap" w:hAnsi="Asap" w:cs="Tahoma"/>
                <w:sz w:val="18"/>
                <w:szCs w:val="18"/>
              </w:rPr>
            </w:pPr>
            <w:r w:rsidRPr="00E86308">
              <w:rPr>
                <w:rFonts w:ascii="Asap" w:hAnsi="Asap" w:cs="Tahoma"/>
                <w:sz w:val="18"/>
                <w:szCs w:val="18"/>
              </w:rPr>
              <w:t>Części zamówienia, które Wykonawca zamierza powierzyć Podwykonawcom (opisać / wskazać zakres)</w:t>
            </w:r>
          </w:p>
        </w:tc>
        <w:tc>
          <w:tcPr>
            <w:tcW w:w="3543" w:type="dxa"/>
            <w:vAlign w:val="center"/>
          </w:tcPr>
          <w:p w14:paraId="1C7F431B" w14:textId="77777777" w:rsidR="00065CE8" w:rsidRPr="00E86308" w:rsidRDefault="00065CE8" w:rsidP="00B6057F">
            <w:pPr>
              <w:jc w:val="center"/>
              <w:rPr>
                <w:rFonts w:ascii="Asap" w:hAnsi="Asap" w:cs="Tahoma"/>
                <w:sz w:val="18"/>
                <w:szCs w:val="18"/>
              </w:rPr>
            </w:pPr>
            <w:r w:rsidRPr="00E86308">
              <w:rPr>
                <w:rFonts w:ascii="Asap" w:hAnsi="Asap" w:cs="Tahoma"/>
                <w:sz w:val="18"/>
                <w:szCs w:val="18"/>
              </w:rPr>
              <w:t>Podwykonawca</w:t>
            </w:r>
          </w:p>
          <w:p w14:paraId="593E2378" w14:textId="77777777" w:rsidR="00065CE8" w:rsidRPr="00E86308" w:rsidRDefault="00065CE8" w:rsidP="00B6057F">
            <w:pPr>
              <w:ind w:left="-89" w:right="-37"/>
              <w:jc w:val="center"/>
              <w:rPr>
                <w:rFonts w:ascii="Asap" w:hAnsi="Asap" w:cs="Tahoma"/>
                <w:sz w:val="18"/>
                <w:szCs w:val="18"/>
              </w:rPr>
            </w:pPr>
            <w:r w:rsidRPr="00E86308">
              <w:rPr>
                <w:rFonts w:ascii="Asap" w:hAnsi="Asap" w:cs="Tahoma"/>
                <w:sz w:val="18"/>
                <w:szCs w:val="18"/>
              </w:rPr>
              <w:t xml:space="preserve">(podać pełną nazwę/firmę, adres, a także </w:t>
            </w:r>
            <w:r w:rsidRPr="00E86308">
              <w:rPr>
                <w:rFonts w:ascii="Asap" w:hAnsi="Asap" w:cs="Tahoma"/>
                <w:sz w:val="18"/>
                <w:szCs w:val="18"/>
              </w:rPr>
              <w:br/>
              <w:t>w zależności od podmiotu: NIP/PESEL, KRS/CEiDG)</w:t>
            </w:r>
          </w:p>
        </w:tc>
      </w:tr>
      <w:tr w:rsidR="00065CE8" w:rsidRPr="00E86308" w14:paraId="09203220" w14:textId="77777777" w:rsidTr="00917F63">
        <w:trPr>
          <w:trHeight w:hRule="exact" w:val="436"/>
        </w:trPr>
        <w:tc>
          <w:tcPr>
            <w:tcW w:w="444" w:type="dxa"/>
            <w:tcBorders>
              <w:bottom w:val="single" w:sz="4" w:space="0" w:color="auto"/>
            </w:tcBorders>
            <w:vAlign w:val="center"/>
          </w:tcPr>
          <w:p w14:paraId="1BE7BDF3" w14:textId="77777777" w:rsidR="00065CE8" w:rsidRPr="00E86308" w:rsidRDefault="00065CE8" w:rsidP="00B6057F">
            <w:pPr>
              <w:jc w:val="center"/>
              <w:rPr>
                <w:rFonts w:ascii="Asap" w:hAnsi="Asap" w:cs="Tahoma"/>
                <w:sz w:val="18"/>
                <w:szCs w:val="18"/>
              </w:rPr>
            </w:pPr>
            <w:r w:rsidRPr="00E86308">
              <w:rPr>
                <w:rFonts w:ascii="Asap" w:hAnsi="Asap" w:cs="Tahoma"/>
                <w:sz w:val="18"/>
                <w:szCs w:val="18"/>
              </w:rPr>
              <w:t>1</w:t>
            </w:r>
          </w:p>
        </w:tc>
        <w:tc>
          <w:tcPr>
            <w:tcW w:w="4820" w:type="dxa"/>
            <w:tcBorders>
              <w:bottom w:val="single" w:sz="4" w:space="0" w:color="auto"/>
            </w:tcBorders>
            <w:vAlign w:val="center"/>
          </w:tcPr>
          <w:p w14:paraId="246ED6B7" w14:textId="77777777" w:rsidR="00065CE8" w:rsidRPr="00E86308" w:rsidRDefault="00065CE8" w:rsidP="00B6057F">
            <w:pPr>
              <w:rPr>
                <w:rFonts w:ascii="Asap" w:hAnsi="Asap" w:cs="Tahoma"/>
                <w:sz w:val="18"/>
                <w:szCs w:val="18"/>
              </w:rPr>
            </w:pPr>
          </w:p>
        </w:tc>
        <w:tc>
          <w:tcPr>
            <w:tcW w:w="3543" w:type="dxa"/>
            <w:tcBorders>
              <w:bottom w:val="single" w:sz="4" w:space="0" w:color="auto"/>
            </w:tcBorders>
          </w:tcPr>
          <w:p w14:paraId="4B2FF03D" w14:textId="77777777" w:rsidR="00065CE8" w:rsidRPr="00E86308" w:rsidRDefault="00065CE8" w:rsidP="00B6057F">
            <w:pPr>
              <w:rPr>
                <w:rFonts w:ascii="Asap" w:hAnsi="Asap" w:cs="Tahoma"/>
                <w:sz w:val="18"/>
                <w:szCs w:val="18"/>
              </w:rPr>
            </w:pPr>
          </w:p>
        </w:tc>
      </w:tr>
      <w:tr w:rsidR="00065CE8" w:rsidRPr="00E86308" w14:paraId="32AA21FE" w14:textId="77777777" w:rsidTr="00065CE8">
        <w:trPr>
          <w:trHeight w:hRule="exact" w:val="414"/>
        </w:trPr>
        <w:tc>
          <w:tcPr>
            <w:tcW w:w="444" w:type="dxa"/>
            <w:vAlign w:val="center"/>
          </w:tcPr>
          <w:p w14:paraId="332FA08F" w14:textId="77777777" w:rsidR="00065CE8" w:rsidRPr="00E86308" w:rsidRDefault="00065CE8" w:rsidP="00B6057F">
            <w:pPr>
              <w:jc w:val="center"/>
              <w:rPr>
                <w:rFonts w:ascii="Asap" w:hAnsi="Asap" w:cs="Tahoma"/>
                <w:sz w:val="18"/>
                <w:szCs w:val="18"/>
              </w:rPr>
            </w:pPr>
            <w:r w:rsidRPr="00E86308">
              <w:rPr>
                <w:rFonts w:ascii="Asap" w:hAnsi="Asap" w:cs="Tahoma"/>
                <w:sz w:val="18"/>
                <w:szCs w:val="18"/>
              </w:rPr>
              <w:t>2</w:t>
            </w:r>
          </w:p>
        </w:tc>
        <w:tc>
          <w:tcPr>
            <w:tcW w:w="4820" w:type="dxa"/>
            <w:vAlign w:val="center"/>
          </w:tcPr>
          <w:p w14:paraId="452F6ADC" w14:textId="77777777" w:rsidR="00065CE8" w:rsidRPr="00E86308" w:rsidRDefault="00065CE8" w:rsidP="00B6057F">
            <w:pPr>
              <w:rPr>
                <w:rFonts w:ascii="Asap" w:hAnsi="Asap" w:cs="Tahoma"/>
                <w:sz w:val="18"/>
                <w:szCs w:val="18"/>
              </w:rPr>
            </w:pPr>
          </w:p>
        </w:tc>
        <w:tc>
          <w:tcPr>
            <w:tcW w:w="3543" w:type="dxa"/>
          </w:tcPr>
          <w:p w14:paraId="47235CC1" w14:textId="77777777" w:rsidR="00065CE8" w:rsidRPr="00E86308" w:rsidRDefault="00065CE8" w:rsidP="00B6057F">
            <w:pPr>
              <w:rPr>
                <w:rFonts w:ascii="Asap" w:hAnsi="Asap" w:cs="Tahoma"/>
                <w:sz w:val="18"/>
                <w:szCs w:val="18"/>
              </w:rPr>
            </w:pPr>
          </w:p>
        </w:tc>
      </w:tr>
    </w:tbl>
    <w:p w14:paraId="72CF97A3" w14:textId="77777777" w:rsidR="00065CE8" w:rsidRPr="00E86308" w:rsidRDefault="00065CE8" w:rsidP="00B6057F">
      <w:pPr>
        <w:pStyle w:val="Tekstpodstawowy"/>
        <w:ind w:left="284"/>
        <w:rPr>
          <w:rFonts w:ascii="Asap" w:hAnsi="Asap" w:cs="Tahoma"/>
          <w:sz w:val="18"/>
          <w:szCs w:val="18"/>
        </w:rPr>
      </w:pPr>
    </w:p>
    <w:p w14:paraId="4280F89A" w14:textId="3CDC7CA5" w:rsidR="00FD16C9" w:rsidRDefault="00FD16C9" w:rsidP="00B6057F">
      <w:pPr>
        <w:pStyle w:val="Akapitzlist"/>
        <w:numPr>
          <w:ilvl w:val="3"/>
          <w:numId w:val="8"/>
        </w:numPr>
        <w:tabs>
          <w:tab w:val="clear" w:pos="360"/>
        </w:tabs>
        <w:ind w:left="284" w:hanging="284"/>
        <w:jc w:val="both"/>
        <w:rPr>
          <w:rFonts w:ascii="Asap" w:hAnsi="Asap" w:cs="Tahoma"/>
          <w:bCs/>
          <w:sz w:val="18"/>
          <w:szCs w:val="18"/>
          <w:lang w:val="x-none"/>
        </w:rPr>
      </w:pPr>
      <w:r w:rsidRPr="005A69E8">
        <w:rPr>
          <w:rFonts w:ascii="Asap" w:hAnsi="Asap" w:cs="Tahoma"/>
          <w:bCs/>
          <w:sz w:val="18"/>
          <w:szCs w:val="18"/>
          <w:lang w:val="x-none"/>
        </w:rPr>
        <w:t xml:space="preserve">Oświadczamy, że oferowany przez nas przedmiot zamówienia spełnia wymogi Ustawy z dnia 20 maja 2010r. o wyrobach medycznych (Dz.U. </w:t>
      </w:r>
      <w:r w:rsidR="006825B0" w:rsidRPr="005A69E8">
        <w:rPr>
          <w:rFonts w:ascii="Asap" w:hAnsi="Asap" w:cs="Tahoma"/>
          <w:bCs/>
          <w:sz w:val="18"/>
          <w:szCs w:val="18"/>
        </w:rPr>
        <w:t>2019</w:t>
      </w:r>
      <w:r w:rsidRPr="005A69E8">
        <w:rPr>
          <w:rFonts w:ascii="Asap" w:hAnsi="Asap" w:cs="Tahoma"/>
          <w:bCs/>
          <w:sz w:val="18"/>
          <w:szCs w:val="18"/>
          <w:lang w:val="x-none"/>
        </w:rPr>
        <w:t xml:space="preserve"> poz. </w:t>
      </w:r>
      <w:r w:rsidR="006825B0" w:rsidRPr="005A69E8">
        <w:rPr>
          <w:rFonts w:ascii="Asap" w:hAnsi="Asap" w:cs="Tahoma"/>
          <w:bCs/>
          <w:sz w:val="18"/>
          <w:szCs w:val="18"/>
        </w:rPr>
        <w:t>175</w:t>
      </w:r>
      <w:r w:rsidRPr="005A69E8">
        <w:rPr>
          <w:rFonts w:ascii="Asap" w:hAnsi="Asap" w:cs="Tahoma"/>
          <w:bCs/>
          <w:sz w:val="18"/>
          <w:szCs w:val="18"/>
          <w:lang w:val="x-none"/>
        </w:rPr>
        <w:t xml:space="preserve">) oraz określone w Rozporządzeniu Ministra Zdrowia z dnia 12 stycznia 2011 w sprawie wymagań zasadniczych oraz procedur oceny zgodności wyrobów medycznych do diagnostyki in vitro ( t.j. Dz.U. 2013 poz. 1127) oraz załącznikach do wymienionego rozporządzenia oraz innych znajdujących zastosowanie przepisów (dotyczy sytuacji, kiedy dany asortyment jest wyrobem medycznym - jeśli dany asortyment nie jest wyrobem medycznym wyżej wymienione wskazanie nie dotyczy go) i ustawy z dnia 13 kwietnia 2016 r. w sprawie ogłoszenia jednolitego tekstu ustawy o systemach oceny zgodności i nadzoru rynku (Dz.U. </w:t>
      </w:r>
      <w:r w:rsidR="005A69E8" w:rsidRPr="005A69E8">
        <w:rPr>
          <w:rFonts w:ascii="Asap" w:hAnsi="Asap" w:cs="Tahoma"/>
          <w:bCs/>
          <w:sz w:val="18"/>
          <w:szCs w:val="18"/>
          <w:lang w:val="x-none"/>
        </w:rPr>
        <w:t>2019 poz. 544</w:t>
      </w:r>
      <w:r w:rsidR="005A69E8" w:rsidRPr="005A69E8">
        <w:rPr>
          <w:rFonts w:ascii="Asap" w:hAnsi="Asap" w:cs="Tahoma"/>
          <w:bCs/>
          <w:sz w:val="18"/>
          <w:szCs w:val="18"/>
        </w:rPr>
        <w:t xml:space="preserve"> </w:t>
      </w:r>
      <w:r w:rsidRPr="005A69E8">
        <w:rPr>
          <w:rFonts w:ascii="Asap" w:hAnsi="Asap" w:cs="Tahoma"/>
          <w:bCs/>
          <w:sz w:val="18"/>
          <w:szCs w:val="18"/>
          <w:lang w:val="x-none"/>
        </w:rPr>
        <w:t>z późn. zm.).</w:t>
      </w:r>
    </w:p>
    <w:tbl>
      <w:tblPr>
        <w:tblStyle w:val="Tabela-Siatka"/>
        <w:tblW w:w="0" w:type="auto"/>
        <w:tblInd w:w="-147" w:type="dxa"/>
        <w:tblLook w:val="04A0" w:firstRow="1" w:lastRow="0" w:firstColumn="1" w:lastColumn="0" w:noHBand="0" w:noVBand="1"/>
      </w:tblPr>
      <w:tblGrid>
        <w:gridCol w:w="9208"/>
      </w:tblGrid>
      <w:tr w:rsidR="00F61E61" w14:paraId="2B9F8731" w14:textId="77777777" w:rsidTr="004C145D">
        <w:tc>
          <w:tcPr>
            <w:tcW w:w="9208" w:type="dxa"/>
          </w:tcPr>
          <w:p w14:paraId="2254D5EC" w14:textId="5A5A3B14" w:rsidR="00F61E61" w:rsidRPr="00145DEF" w:rsidRDefault="00F61E61" w:rsidP="004C145D">
            <w:pPr>
              <w:pStyle w:val="Akapitzlist"/>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Oferujemy</w:t>
            </w:r>
            <w:r>
              <w:rPr>
                <w:rFonts w:ascii="Asap" w:hAnsi="Asap" w:cs="Tahoma"/>
                <w:sz w:val="18"/>
                <w:szCs w:val="18"/>
              </w:rPr>
              <w:t xml:space="preserve"> dostawę przedmiotu zamówienia z terminem ważności </w:t>
            </w:r>
            <w:r w:rsidRPr="00F61E61">
              <w:rPr>
                <w:rFonts w:ascii="Asap" w:hAnsi="Asap" w:cs="Tahoma"/>
                <w:b/>
                <w:bCs/>
                <w:sz w:val="18"/>
                <w:szCs w:val="18"/>
              </w:rPr>
              <w:t>…………… miesięcy</w:t>
            </w:r>
            <w:r w:rsidRPr="00E86308">
              <w:rPr>
                <w:rFonts w:ascii="Asap" w:hAnsi="Asap" w:cs="Tahoma"/>
                <w:sz w:val="18"/>
                <w:szCs w:val="18"/>
              </w:rPr>
              <w:t>. (</w:t>
            </w:r>
            <w:r w:rsidRPr="009440E1">
              <w:rPr>
                <w:rFonts w:ascii="Asap" w:hAnsi="Asap" w:cs="Tahoma"/>
                <w:sz w:val="18"/>
                <w:szCs w:val="18"/>
              </w:rPr>
              <w:t>Uwaga</w:t>
            </w:r>
            <w:r w:rsidRPr="00E86308">
              <w:rPr>
                <w:rFonts w:ascii="Asap" w:hAnsi="Asap" w:cs="Tahoma"/>
                <w:sz w:val="18"/>
                <w:szCs w:val="18"/>
              </w:rPr>
              <w:t xml:space="preserve">: Termin </w:t>
            </w:r>
            <w:r>
              <w:rPr>
                <w:rFonts w:ascii="Asap" w:hAnsi="Asap" w:cs="Tahoma"/>
                <w:sz w:val="18"/>
                <w:szCs w:val="18"/>
              </w:rPr>
              <w:t>ważności</w:t>
            </w:r>
            <w:r w:rsidRPr="00E86308">
              <w:rPr>
                <w:rFonts w:ascii="Asap" w:hAnsi="Asap" w:cs="Tahoma"/>
                <w:sz w:val="18"/>
                <w:szCs w:val="18"/>
              </w:rPr>
              <w:t xml:space="preserve"> podlega ocenie zgodnie z kryterium oceny ofert ujętym </w:t>
            </w:r>
            <w:r w:rsidRPr="00FF530F">
              <w:rPr>
                <w:rFonts w:ascii="Asap" w:hAnsi="Asap" w:cs="Tahoma"/>
                <w:b/>
                <w:bCs/>
                <w:sz w:val="18"/>
                <w:szCs w:val="18"/>
              </w:rPr>
              <w:t>w pkt 13 SIWZ</w:t>
            </w:r>
            <w:r w:rsidRPr="00E86308">
              <w:rPr>
                <w:rFonts w:ascii="Asap" w:hAnsi="Asap" w:cs="Tahoma"/>
                <w:sz w:val="18"/>
                <w:szCs w:val="18"/>
              </w:rPr>
              <w:t>).</w:t>
            </w:r>
            <w:r>
              <w:rPr>
                <w:rFonts w:ascii="Asap" w:hAnsi="Asap" w:cs="Tahoma"/>
                <w:sz w:val="18"/>
                <w:szCs w:val="18"/>
              </w:rPr>
              <w:t xml:space="preserve"> W przypadku nieuzupełnienia Zamawiający uzna, iż Wykonawca oferuje minimalny termin ważności tj. 10 miesięcy.</w:t>
            </w:r>
          </w:p>
        </w:tc>
      </w:tr>
    </w:tbl>
    <w:p w14:paraId="1FFFDF75" w14:textId="77777777" w:rsidR="00537C13" w:rsidRPr="00537C13" w:rsidRDefault="00A6324E" w:rsidP="003E47FA">
      <w:pPr>
        <w:pStyle w:val="Tekstpodstawowy"/>
        <w:numPr>
          <w:ilvl w:val="3"/>
          <w:numId w:val="8"/>
        </w:numPr>
        <w:tabs>
          <w:tab w:val="clear" w:pos="360"/>
        </w:tabs>
        <w:ind w:left="284" w:hanging="284"/>
        <w:rPr>
          <w:rFonts w:ascii="Asap" w:hAnsi="Asap" w:cs="Tahoma"/>
          <w:i/>
          <w:sz w:val="18"/>
          <w:szCs w:val="18"/>
          <w:lang w:val="pl-PL"/>
        </w:rPr>
      </w:pPr>
      <w:r w:rsidRPr="00537C13">
        <w:rPr>
          <w:rFonts w:ascii="Asap" w:hAnsi="Asap" w:cs="Tahoma"/>
          <w:sz w:val="18"/>
          <w:szCs w:val="18"/>
        </w:rPr>
        <w:t xml:space="preserve">Czy </w:t>
      </w:r>
      <w:r w:rsidR="00847F2D" w:rsidRPr="00537C13">
        <w:rPr>
          <w:rFonts w:ascii="Asap" w:hAnsi="Asap" w:cs="Tahoma"/>
          <w:sz w:val="18"/>
          <w:szCs w:val="18"/>
          <w:lang w:val="pl-PL"/>
        </w:rPr>
        <w:t>Wykonawca</w:t>
      </w:r>
      <w:r w:rsidRPr="00537C13">
        <w:rPr>
          <w:rFonts w:ascii="Asap" w:hAnsi="Asap" w:cs="Tahoma"/>
          <w:sz w:val="18"/>
          <w:szCs w:val="18"/>
        </w:rPr>
        <w:t xml:space="preserve"> jest małym lub średnim przedsiębiorstwem</w:t>
      </w:r>
      <w:r w:rsidRPr="00537C13">
        <w:rPr>
          <w:rFonts w:ascii="Asap" w:hAnsi="Asap" w:cs="Tahoma"/>
          <w:sz w:val="18"/>
          <w:szCs w:val="18"/>
          <w:lang w:val="pl-PL"/>
        </w:rPr>
        <w:t>:</w:t>
      </w:r>
      <w:r w:rsidR="00537C13">
        <w:rPr>
          <w:rFonts w:ascii="Asap" w:hAnsi="Asap" w:cs="Tahoma"/>
          <w:sz w:val="18"/>
          <w:szCs w:val="18"/>
          <w:lang w:val="pl-PL"/>
        </w:rPr>
        <w:t xml:space="preserve"> </w:t>
      </w:r>
    </w:p>
    <w:p w14:paraId="1C0A6742" w14:textId="7CF5C5DE" w:rsidR="00A6324E" w:rsidRDefault="00A6324E" w:rsidP="00537C13">
      <w:pPr>
        <w:pStyle w:val="Tekstpodstawowy"/>
        <w:ind w:left="284"/>
        <w:rPr>
          <w:rFonts w:ascii="Asap" w:hAnsi="Asap" w:cs="Tahoma"/>
          <w:i/>
          <w:sz w:val="18"/>
          <w:szCs w:val="18"/>
          <w:lang w:val="pl-PL"/>
        </w:rPr>
      </w:pPr>
      <w:r w:rsidRPr="00537C13">
        <w:rPr>
          <w:rFonts w:ascii="Asap" w:hAnsi="Asap" w:cs="Tahoma"/>
          <w:b/>
          <w:sz w:val="18"/>
          <w:szCs w:val="18"/>
          <w:lang w:val="pl-PL"/>
        </w:rPr>
        <w:t>TAK/NIE*</w:t>
      </w:r>
      <w:r w:rsidR="006A74D3" w:rsidRPr="00537C13">
        <w:rPr>
          <w:rFonts w:ascii="Asap" w:hAnsi="Asap" w:cs="Tahoma"/>
          <w:b/>
          <w:sz w:val="18"/>
          <w:szCs w:val="18"/>
          <w:lang w:val="pl-PL"/>
        </w:rPr>
        <w:t xml:space="preserve"> </w:t>
      </w:r>
      <w:r w:rsidRPr="00537C13">
        <w:rPr>
          <w:rFonts w:ascii="Asap" w:hAnsi="Asap" w:cs="Tahoma"/>
          <w:sz w:val="18"/>
          <w:szCs w:val="18"/>
          <w:lang w:val="pl-PL"/>
        </w:rPr>
        <w:t>(*Niewłaściwe skreślić lub właściwe zaznaczyć</w:t>
      </w:r>
      <w:r w:rsidRPr="00537C13">
        <w:rPr>
          <w:rFonts w:ascii="Asap" w:hAnsi="Asap" w:cs="Tahoma"/>
          <w:i/>
          <w:sz w:val="18"/>
          <w:szCs w:val="18"/>
          <w:lang w:val="pl-PL"/>
        </w:rPr>
        <w:t>)</w:t>
      </w:r>
    </w:p>
    <w:p w14:paraId="7BB4D8C5" w14:textId="77777777" w:rsidR="006B26F3" w:rsidRPr="00537C13" w:rsidRDefault="006B26F3" w:rsidP="00537C13">
      <w:pPr>
        <w:pStyle w:val="Tekstpodstawowy"/>
        <w:ind w:left="284"/>
        <w:rPr>
          <w:rFonts w:ascii="Asap" w:hAnsi="Asap" w:cs="Tahoma"/>
          <w:i/>
          <w:sz w:val="18"/>
          <w:szCs w:val="18"/>
          <w:lang w:val="pl-PL"/>
        </w:rPr>
      </w:pPr>
    </w:p>
    <w:p w14:paraId="5C317CED" w14:textId="77777777" w:rsidR="005E1387" w:rsidRPr="00E86308" w:rsidRDefault="00901B3C" w:rsidP="00B6057F">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 xml:space="preserve">Do kontaktów z Wykonawcą upoważniamy: </w:t>
      </w:r>
    </w:p>
    <w:p w14:paraId="1B2A5484" w14:textId="77777777" w:rsidR="00901B3C" w:rsidRPr="00E86308" w:rsidRDefault="005E1387" w:rsidP="00B6057F">
      <w:pPr>
        <w:pStyle w:val="Tekstpodstawowy"/>
        <w:ind w:left="284"/>
        <w:rPr>
          <w:rFonts w:ascii="Asap" w:hAnsi="Asap" w:cs="Tahoma"/>
          <w:sz w:val="18"/>
          <w:szCs w:val="18"/>
        </w:rPr>
      </w:pPr>
      <w:r w:rsidRPr="00E86308">
        <w:rPr>
          <w:rFonts w:ascii="Asap" w:hAnsi="Asap" w:cs="Tahoma"/>
          <w:sz w:val="18"/>
          <w:szCs w:val="18"/>
          <w:lang w:val="pl-PL"/>
        </w:rPr>
        <w:t xml:space="preserve">Pan/Pani </w:t>
      </w:r>
      <w:r w:rsidR="00901B3C" w:rsidRPr="00E86308">
        <w:rPr>
          <w:rFonts w:ascii="Asap" w:hAnsi="Asap" w:cs="Tahoma"/>
          <w:sz w:val="18"/>
          <w:szCs w:val="18"/>
        </w:rPr>
        <w:t>………………………………</w:t>
      </w:r>
      <w:r w:rsidR="00E314F0" w:rsidRPr="00E86308">
        <w:rPr>
          <w:rFonts w:ascii="Asap" w:hAnsi="Asap" w:cs="Tahoma"/>
          <w:sz w:val="18"/>
          <w:szCs w:val="18"/>
          <w:lang w:val="pl-PL"/>
        </w:rPr>
        <w:t>……………………………</w:t>
      </w:r>
      <w:r w:rsidR="00901B3C" w:rsidRPr="00E86308">
        <w:rPr>
          <w:rFonts w:ascii="Asap" w:hAnsi="Asap" w:cs="Tahoma"/>
          <w:sz w:val="18"/>
          <w:szCs w:val="18"/>
        </w:rPr>
        <w:t>.</w:t>
      </w:r>
    </w:p>
    <w:p w14:paraId="41F8FD08" w14:textId="77777777" w:rsidR="00901B3C" w:rsidRPr="00E86308" w:rsidRDefault="00901B3C" w:rsidP="00B6057F">
      <w:pPr>
        <w:pStyle w:val="Tekstpodstawowy"/>
        <w:ind w:left="284"/>
        <w:rPr>
          <w:rFonts w:ascii="Asap" w:hAnsi="Asap" w:cs="Tahoma"/>
          <w:sz w:val="18"/>
          <w:szCs w:val="18"/>
        </w:rPr>
      </w:pPr>
      <w:r w:rsidRPr="00E86308">
        <w:rPr>
          <w:rFonts w:ascii="Asap" w:hAnsi="Asap" w:cs="Tahoma"/>
          <w:sz w:val="18"/>
          <w:szCs w:val="18"/>
        </w:rPr>
        <w:t>Tel. .............................</w:t>
      </w:r>
      <w:r w:rsidR="000A4BFF" w:rsidRPr="00E86308">
        <w:rPr>
          <w:rFonts w:ascii="Asap" w:hAnsi="Asap" w:cs="Tahoma"/>
          <w:sz w:val="18"/>
          <w:szCs w:val="18"/>
          <w:lang w:val="pl-PL"/>
        </w:rPr>
        <w:t>................................</w:t>
      </w:r>
      <w:r w:rsidRPr="00E86308">
        <w:rPr>
          <w:rFonts w:ascii="Asap" w:hAnsi="Asap" w:cs="Tahoma"/>
          <w:sz w:val="18"/>
          <w:szCs w:val="18"/>
        </w:rPr>
        <w:t xml:space="preserve">....................... </w:t>
      </w:r>
      <w:r w:rsidR="00B45598" w:rsidRPr="00E86308">
        <w:rPr>
          <w:rFonts w:ascii="Asap" w:hAnsi="Asap" w:cs="Tahoma"/>
          <w:sz w:val="18"/>
          <w:szCs w:val="18"/>
        </w:rPr>
        <w:t xml:space="preserve"> </w:t>
      </w:r>
    </w:p>
    <w:p w14:paraId="080FF4C6" w14:textId="77777777" w:rsidR="00901B3C" w:rsidRPr="00E86308" w:rsidRDefault="00901B3C" w:rsidP="00B6057F">
      <w:pPr>
        <w:pStyle w:val="Tekstpodstawowy"/>
        <w:ind w:left="284"/>
        <w:rPr>
          <w:rFonts w:ascii="Asap" w:hAnsi="Asap" w:cs="Tahoma"/>
          <w:sz w:val="18"/>
          <w:szCs w:val="18"/>
        </w:rPr>
      </w:pPr>
      <w:r w:rsidRPr="00E86308">
        <w:rPr>
          <w:rFonts w:ascii="Asap" w:hAnsi="Asap" w:cs="Tahoma"/>
          <w:sz w:val="18"/>
          <w:szCs w:val="18"/>
        </w:rPr>
        <w:t>Fax. ..........................</w:t>
      </w:r>
      <w:r w:rsidR="000A4BFF" w:rsidRPr="00E86308">
        <w:rPr>
          <w:rFonts w:ascii="Asap" w:hAnsi="Asap" w:cs="Tahoma"/>
          <w:sz w:val="18"/>
          <w:szCs w:val="18"/>
          <w:lang w:val="pl-PL"/>
        </w:rPr>
        <w:t>...............................</w:t>
      </w:r>
      <w:r w:rsidRPr="00E86308">
        <w:rPr>
          <w:rFonts w:ascii="Asap" w:hAnsi="Asap" w:cs="Tahoma"/>
          <w:sz w:val="18"/>
          <w:szCs w:val="18"/>
        </w:rPr>
        <w:t xml:space="preserve">.......................... </w:t>
      </w:r>
    </w:p>
    <w:p w14:paraId="672E13BD" w14:textId="6520173F" w:rsidR="001A7F6B" w:rsidRDefault="00901B3C" w:rsidP="00B6057F">
      <w:pPr>
        <w:widowControl w:val="0"/>
        <w:autoSpaceDE w:val="0"/>
        <w:autoSpaceDN w:val="0"/>
        <w:adjustRightInd w:val="0"/>
        <w:ind w:left="284"/>
        <w:rPr>
          <w:rFonts w:ascii="Asap" w:hAnsi="Asap" w:cs="Tahoma"/>
          <w:sz w:val="18"/>
          <w:szCs w:val="18"/>
        </w:rPr>
      </w:pPr>
      <w:r w:rsidRPr="00E86308">
        <w:rPr>
          <w:rFonts w:ascii="Asap" w:hAnsi="Asap" w:cs="Tahoma"/>
          <w:sz w:val="18"/>
          <w:szCs w:val="18"/>
        </w:rPr>
        <w:t>Adres e-mail ……………</w:t>
      </w:r>
      <w:r w:rsidR="000A4BFF" w:rsidRPr="00E86308">
        <w:rPr>
          <w:rFonts w:ascii="Asap" w:hAnsi="Asap" w:cs="Tahoma"/>
          <w:sz w:val="18"/>
          <w:szCs w:val="18"/>
        </w:rPr>
        <w:t>…………………………..</w:t>
      </w:r>
      <w:r w:rsidRPr="00E86308">
        <w:rPr>
          <w:rFonts w:ascii="Asap" w:hAnsi="Asap" w:cs="Tahoma"/>
          <w:sz w:val="18"/>
          <w:szCs w:val="18"/>
        </w:rPr>
        <w:t>……………</w:t>
      </w:r>
      <w:r w:rsidR="00045295" w:rsidRPr="00E86308">
        <w:rPr>
          <w:rFonts w:ascii="Asap" w:hAnsi="Asap" w:cs="Tahoma"/>
          <w:sz w:val="18"/>
          <w:szCs w:val="18"/>
        </w:rPr>
        <w:t xml:space="preserve"> </w:t>
      </w:r>
    </w:p>
    <w:p w14:paraId="6DB82242" w14:textId="77777777" w:rsidR="00901B3C" w:rsidRPr="00E86308" w:rsidRDefault="00901B3C" w:rsidP="00B6057F">
      <w:pPr>
        <w:numPr>
          <w:ilvl w:val="3"/>
          <w:numId w:val="8"/>
        </w:numPr>
        <w:shd w:val="clear" w:color="auto" w:fill="FFFFFF"/>
        <w:tabs>
          <w:tab w:val="clear" w:pos="360"/>
        </w:tabs>
        <w:spacing w:before="120"/>
        <w:ind w:left="284" w:hanging="284"/>
        <w:jc w:val="both"/>
        <w:rPr>
          <w:rFonts w:ascii="Asap" w:hAnsi="Asap" w:cs="Tahoma"/>
          <w:sz w:val="18"/>
          <w:szCs w:val="18"/>
        </w:rPr>
      </w:pPr>
      <w:r w:rsidRPr="00E86308">
        <w:rPr>
          <w:rFonts w:ascii="Asap" w:hAnsi="Asap" w:cs="Tahoma"/>
          <w:sz w:val="18"/>
          <w:szCs w:val="18"/>
        </w:rPr>
        <w:lastRenderedPageBreak/>
        <w:t>Wraz z ofertą</w:t>
      </w:r>
      <w:r w:rsidR="00B45598" w:rsidRPr="00E86308">
        <w:rPr>
          <w:rFonts w:ascii="Asap" w:hAnsi="Asap" w:cs="Tahoma"/>
          <w:sz w:val="18"/>
          <w:szCs w:val="18"/>
        </w:rPr>
        <w:t xml:space="preserve"> </w:t>
      </w:r>
      <w:r w:rsidRPr="00E86308">
        <w:rPr>
          <w:rFonts w:ascii="Asap" w:hAnsi="Asap" w:cs="Tahoma"/>
          <w:sz w:val="18"/>
          <w:szCs w:val="18"/>
        </w:rPr>
        <w:t>przedkładamy następujące oświadczenia i dokumenty:</w:t>
      </w:r>
    </w:p>
    <w:p w14:paraId="4A70D8E9" w14:textId="77777777" w:rsidR="00901B3C" w:rsidRPr="00E86308" w:rsidRDefault="00901B3C" w:rsidP="00B6057F">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a/....................................................................................................zał. nr ......................</w:t>
      </w:r>
    </w:p>
    <w:p w14:paraId="663E34EA" w14:textId="77777777" w:rsidR="00901B3C" w:rsidRPr="00E86308" w:rsidRDefault="00901B3C" w:rsidP="00B6057F">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b/....................................................................................................zał. nr ......................</w:t>
      </w:r>
    </w:p>
    <w:p w14:paraId="7B80DFC7" w14:textId="77777777" w:rsidR="00901B3C" w:rsidRPr="00E86308" w:rsidRDefault="00901B3C" w:rsidP="00B6057F">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c/....................................................................................................zał. nr ......................</w:t>
      </w:r>
    </w:p>
    <w:p w14:paraId="1A15CF47" w14:textId="77777777" w:rsidR="00901B3C" w:rsidRPr="00E86308" w:rsidRDefault="00901B3C" w:rsidP="00B6057F">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d/....................................................................................................zał. nr ......................</w:t>
      </w:r>
    </w:p>
    <w:p w14:paraId="51BDA58B" w14:textId="77777777" w:rsidR="00901B3C" w:rsidRPr="00E86308" w:rsidRDefault="00901B3C" w:rsidP="00B6057F">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e/....................................................................................................zał. nr ......................</w:t>
      </w:r>
    </w:p>
    <w:p w14:paraId="0BBA381E" w14:textId="2FCC5884" w:rsidR="006A74D3" w:rsidRDefault="006A74D3" w:rsidP="00B6057F">
      <w:pPr>
        <w:widowControl w:val="0"/>
        <w:autoSpaceDE w:val="0"/>
        <w:jc w:val="center"/>
        <w:rPr>
          <w:rFonts w:ascii="Asap" w:hAnsi="Asap" w:cs="Tahoma"/>
          <w:color w:val="000000"/>
          <w:sz w:val="18"/>
          <w:szCs w:val="18"/>
        </w:rPr>
      </w:pPr>
    </w:p>
    <w:p w14:paraId="4D6C8B1B" w14:textId="05021311" w:rsidR="00B4231A" w:rsidRDefault="00B4231A" w:rsidP="00B6057F">
      <w:pPr>
        <w:widowControl w:val="0"/>
        <w:autoSpaceDE w:val="0"/>
        <w:jc w:val="center"/>
        <w:rPr>
          <w:rFonts w:ascii="Asap" w:hAnsi="Asap" w:cs="Tahoma"/>
          <w:color w:val="000000"/>
          <w:sz w:val="18"/>
          <w:szCs w:val="18"/>
        </w:rPr>
      </w:pPr>
    </w:p>
    <w:p w14:paraId="3BA228AD" w14:textId="56FF42D9" w:rsidR="00DF0E76" w:rsidRDefault="00DF0E76" w:rsidP="00B6057F">
      <w:pPr>
        <w:widowControl w:val="0"/>
        <w:autoSpaceDE w:val="0"/>
        <w:jc w:val="center"/>
        <w:rPr>
          <w:rFonts w:ascii="Asap" w:hAnsi="Asap" w:cs="Tahoma"/>
          <w:color w:val="000000"/>
          <w:sz w:val="18"/>
          <w:szCs w:val="18"/>
        </w:rPr>
      </w:pPr>
    </w:p>
    <w:p w14:paraId="19B45C0C" w14:textId="373BEA56" w:rsidR="00DF0E76" w:rsidRDefault="00DF0E76" w:rsidP="00B6057F">
      <w:pPr>
        <w:widowControl w:val="0"/>
        <w:autoSpaceDE w:val="0"/>
        <w:jc w:val="center"/>
        <w:rPr>
          <w:rFonts w:ascii="Asap" w:hAnsi="Asap" w:cs="Tahoma"/>
          <w:color w:val="000000"/>
          <w:sz w:val="18"/>
          <w:szCs w:val="18"/>
        </w:rPr>
      </w:pPr>
    </w:p>
    <w:p w14:paraId="1099C501" w14:textId="77777777" w:rsidR="00DF0E76" w:rsidRPr="00E86308" w:rsidRDefault="00DF0E76" w:rsidP="00B6057F">
      <w:pPr>
        <w:widowControl w:val="0"/>
        <w:autoSpaceDE w:val="0"/>
        <w:jc w:val="center"/>
        <w:rPr>
          <w:rFonts w:ascii="Asap" w:hAnsi="Asap" w:cs="Tahoma"/>
          <w:color w:val="000000"/>
          <w:sz w:val="18"/>
          <w:szCs w:val="18"/>
        </w:rPr>
      </w:pPr>
    </w:p>
    <w:p w14:paraId="6647E0D4" w14:textId="39083A88" w:rsidR="00901B3C" w:rsidRPr="00E86308" w:rsidRDefault="00901B3C" w:rsidP="00B6057F">
      <w:pPr>
        <w:widowControl w:val="0"/>
        <w:autoSpaceDE w:val="0"/>
        <w:jc w:val="center"/>
        <w:rPr>
          <w:rFonts w:ascii="Asap" w:hAnsi="Asap" w:cs="Tahoma"/>
          <w:color w:val="000000"/>
          <w:sz w:val="18"/>
          <w:szCs w:val="18"/>
        </w:rPr>
      </w:pPr>
      <w:r w:rsidRPr="00E86308">
        <w:rPr>
          <w:rFonts w:ascii="Asap" w:hAnsi="Asap" w:cs="Tahoma"/>
          <w:color w:val="000000"/>
          <w:sz w:val="18"/>
          <w:szCs w:val="18"/>
        </w:rPr>
        <w:t>...............................................</w:t>
      </w:r>
      <w:r w:rsidRPr="00E86308">
        <w:rPr>
          <w:rFonts w:ascii="Asap" w:hAnsi="Asap" w:cs="Tahoma"/>
          <w:color w:val="000000"/>
          <w:sz w:val="18"/>
          <w:szCs w:val="18"/>
        </w:rPr>
        <w:tab/>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00B45598" w:rsidRPr="00E86308">
        <w:rPr>
          <w:rFonts w:ascii="Asap" w:hAnsi="Asap" w:cs="Tahoma"/>
          <w:color w:val="000000"/>
          <w:sz w:val="18"/>
          <w:szCs w:val="18"/>
        </w:rPr>
        <w:t xml:space="preserve"> </w:t>
      </w:r>
      <w:r w:rsidRPr="00E86308">
        <w:rPr>
          <w:rFonts w:ascii="Asap" w:hAnsi="Asap" w:cs="Tahoma"/>
          <w:color w:val="000000"/>
          <w:sz w:val="18"/>
          <w:szCs w:val="18"/>
        </w:rPr>
        <w:t>...........................................................................</w:t>
      </w:r>
      <w:r w:rsidR="008A3619" w:rsidRPr="00E86308">
        <w:rPr>
          <w:rFonts w:ascii="Asap" w:hAnsi="Asap" w:cs="Tahoma"/>
          <w:color w:val="000000"/>
          <w:sz w:val="18"/>
          <w:szCs w:val="18"/>
        </w:rPr>
        <w:t>................</w:t>
      </w:r>
      <w:r w:rsidR="004935DA" w:rsidRPr="00E86308">
        <w:rPr>
          <w:rFonts w:ascii="Asap" w:hAnsi="Asap" w:cs="Tahoma"/>
          <w:color w:val="000000"/>
          <w:sz w:val="18"/>
          <w:szCs w:val="18"/>
        </w:rPr>
        <w:t>..............................................</w:t>
      </w:r>
    </w:p>
    <w:p w14:paraId="6E890E36" w14:textId="77777777" w:rsidR="00901B3C" w:rsidRPr="00E86308" w:rsidRDefault="00901B3C" w:rsidP="00B6057F">
      <w:pPr>
        <w:widowControl w:val="0"/>
        <w:autoSpaceDE w:val="0"/>
        <w:autoSpaceDN w:val="0"/>
        <w:adjustRightInd w:val="0"/>
        <w:jc w:val="center"/>
        <w:rPr>
          <w:rFonts w:ascii="Asap" w:hAnsi="Asap" w:cs="Tahoma"/>
          <w:color w:val="000000"/>
          <w:sz w:val="18"/>
          <w:szCs w:val="18"/>
        </w:rPr>
      </w:pPr>
      <w:r w:rsidRPr="00E86308">
        <w:rPr>
          <w:rFonts w:ascii="Asap" w:hAnsi="Asap" w:cs="Tahoma"/>
          <w:color w:val="000000"/>
          <w:sz w:val="18"/>
          <w:szCs w:val="18"/>
        </w:rPr>
        <w:t>Data, miejsce</w:t>
      </w:r>
      <w:r w:rsidR="00B45598" w:rsidRPr="00E86308">
        <w:rPr>
          <w:rFonts w:ascii="Asap" w:hAnsi="Asap" w:cs="Tahoma"/>
          <w:color w:val="000000"/>
          <w:sz w:val="18"/>
          <w:szCs w:val="18"/>
        </w:rPr>
        <w:t xml:space="preserve"> </w:t>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Pr="00E86308">
        <w:rPr>
          <w:rFonts w:ascii="Asap" w:hAnsi="Asap" w:cs="Tahoma"/>
          <w:color w:val="000000"/>
          <w:sz w:val="18"/>
          <w:szCs w:val="18"/>
        </w:rPr>
        <w:t xml:space="preserve">Podpis </w:t>
      </w:r>
      <w:r w:rsidRPr="00E86308">
        <w:rPr>
          <w:rFonts w:ascii="Asap" w:hAnsi="Asap" w:cs="Tahoma"/>
          <w:sz w:val="18"/>
          <w:szCs w:val="18"/>
        </w:rPr>
        <w:t>osoby upoważnionej do reprezentowania Wykonawcy</w:t>
      </w:r>
    </w:p>
    <w:p w14:paraId="1AF32EB9" w14:textId="77777777" w:rsidR="0034180F" w:rsidRPr="00E86308" w:rsidRDefault="0034180F" w:rsidP="00B6057F">
      <w:pPr>
        <w:overflowPunct w:val="0"/>
        <w:autoSpaceDE w:val="0"/>
        <w:autoSpaceDN w:val="0"/>
        <w:adjustRightInd w:val="0"/>
        <w:rPr>
          <w:rFonts w:ascii="Asap" w:hAnsi="Asap" w:cs="Tahoma"/>
          <w:b/>
          <w:sz w:val="18"/>
          <w:szCs w:val="18"/>
          <w:u w:val="single"/>
        </w:rPr>
        <w:sectPr w:rsidR="0034180F" w:rsidRPr="00E86308" w:rsidSect="006277A1">
          <w:pgSz w:w="11906" w:h="16838"/>
          <w:pgMar w:top="1417" w:right="1417" w:bottom="1417" w:left="1418" w:header="708" w:footer="708" w:gutter="0"/>
          <w:cols w:space="708"/>
          <w:docGrid w:linePitch="360"/>
        </w:sectPr>
      </w:pPr>
    </w:p>
    <w:p w14:paraId="7E54217B" w14:textId="77777777" w:rsidR="00A6324E" w:rsidRPr="00E86308" w:rsidRDefault="00A6324E" w:rsidP="00B6057F">
      <w:pPr>
        <w:overflowPunct w:val="0"/>
        <w:autoSpaceDE w:val="0"/>
        <w:autoSpaceDN w:val="0"/>
        <w:adjustRightInd w:val="0"/>
        <w:jc w:val="right"/>
        <w:rPr>
          <w:rFonts w:ascii="Asap" w:hAnsi="Asap" w:cs="Tahoma"/>
          <w:sz w:val="18"/>
          <w:szCs w:val="18"/>
          <w:u w:val="single"/>
        </w:rPr>
      </w:pPr>
      <w:r w:rsidRPr="00E86308">
        <w:rPr>
          <w:rFonts w:ascii="Asap" w:hAnsi="Asap" w:cs="Tahoma"/>
          <w:b/>
          <w:sz w:val="18"/>
          <w:szCs w:val="18"/>
          <w:u w:val="single"/>
        </w:rPr>
        <w:lastRenderedPageBreak/>
        <w:t>Załącznik nr 3</w:t>
      </w:r>
      <w:r w:rsidR="00FE5AF2" w:rsidRPr="00E86308">
        <w:rPr>
          <w:rFonts w:ascii="Asap" w:hAnsi="Asap" w:cs="Tahoma"/>
          <w:b/>
          <w:sz w:val="18"/>
          <w:szCs w:val="18"/>
          <w:u w:val="single"/>
        </w:rPr>
        <w:t xml:space="preserve"> do SIWZ</w:t>
      </w:r>
    </w:p>
    <w:p w14:paraId="7C956750" w14:textId="77777777" w:rsidR="00A6324E" w:rsidRPr="00E86308" w:rsidRDefault="00A6324E" w:rsidP="00B6057F">
      <w:pPr>
        <w:overflowPunct w:val="0"/>
        <w:autoSpaceDE w:val="0"/>
        <w:autoSpaceDN w:val="0"/>
        <w:adjustRightInd w:val="0"/>
        <w:rPr>
          <w:rFonts w:ascii="Asap" w:hAnsi="Asap" w:cs="Tahoma"/>
          <w:sz w:val="18"/>
          <w:szCs w:val="18"/>
        </w:rPr>
      </w:pPr>
    </w:p>
    <w:p w14:paraId="0AA95D2E" w14:textId="77777777" w:rsidR="00A6324E" w:rsidRPr="00E86308" w:rsidRDefault="00A6324E" w:rsidP="00B6057F">
      <w:pPr>
        <w:jc w:val="center"/>
        <w:rPr>
          <w:rFonts w:ascii="Asap" w:hAnsi="Asap" w:cs="Tahoma"/>
          <w:b/>
          <w:sz w:val="18"/>
          <w:szCs w:val="18"/>
          <w:u w:val="single"/>
        </w:rPr>
      </w:pPr>
      <w:r w:rsidRPr="00E86308">
        <w:rPr>
          <w:rFonts w:ascii="Asap" w:hAnsi="Asap" w:cs="Tahoma"/>
          <w:b/>
          <w:sz w:val="18"/>
          <w:szCs w:val="18"/>
          <w:u w:val="single"/>
        </w:rPr>
        <w:t xml:space="preserve">OŚWIADCZENIE WYKONAWCY </w:t>
      </w:r>
    </w:p>
    <w:p w14:paraId="1E685D98" w14:textId="77777777" w:rsidR="00A6324E" w:rsidRPr="00E86308" w:rsidRDefault="00A6324E" w:rsidP="00B6057F">
      <w:pPr>
        <w:jc w:val="center"/>
        <w:rPr>
          <w:rFonts w:ascii="Asap" w:hAnsi="Asap" w:cs="Tahoma"/>
          <w:sz w:val="18"/>
          <w:szCs w:val="18"/>
        </w:rPr>
      </w:pPr>
    </w:p>
    <w:p w14:paraId="24DB4652" w14:textId="77777777" w:rsidR="00A6324E" w:rsidRPr="00E86308" w:rsidRDefault="00A6324E" w:rsidP="00B6057F">
      <w:pPr>
        <w:overflowPunct w:val="0"/>
        <w:autoSpaceDE w:val="0"/>
        <w:autoSpaceDN w:val="0"/>
        <w:adjustRightInd w:val="0"/>
        <w:jc w:val="center"/>
        <w:rPr>
          <w:rFonts w:ascii="Asap" w:hAnsi="Asap" w:cs="Tahoma"/>
          <w:b/>
          <w:sz w:val="18"/>
          <w:szCs w:val="18"/>
        </w:rPr>
      </w:pPr>
      <w:r w:rsidRPr="00E86308">
        <w:rPr>
          <w:rFonts w:ascii="Asap" w:hAnsi="Asap" w:cs="Tahoma"/>
          <w:b/>
          <w:sz w:val="18"/>
          <w:szCs w:val="18"/>
          <w:u w:val="single"/>
        </w:rPr>
        <w:t>DOTYCZĄCE PRZESŁANEK WYKLUCZENIA Z POSTĘPOWANIA</w:t>
      </w:r>
    </w:p>
    <w:p w14:paraId="0B2570D0" w14:textId="77777777" w:rsidR="00A6324E" w:rsidRPr="00E86308" w:rsidRDefault="00A6324E" w:rsidP="00B6057F">
      <w:pPr>
        <w:overflowPunct w:val="0"/>
        <w:autoSpaceDE w:val="0"/>
        <w:autoSpaceDN w:val="0"/>
        <w:adjustRightInd w:val="0"/>
        <w:rPr>
          <w:rFonts w:ascii="Asap" w:hAnsi="Asap" w:cs="Tahoma"/>
          <w:sz w:val="18"/>
          <w:szCs w:val="18"/>
        </w:rPr>
      </w:pPr>
    </w:p>
    <w:p w14:paraId="366597CE" w14:textId="77777777" w:rsidR="00A6324E" w:rsidRPr="00E86308" w:rsidRDefault="00A6324E" w:rsidP="00B6057F">
      <w:pPr>
        <w:overflowPunct w:val="0"/>
        <w:autoSpaceDE w:val="0"/>
        <w:autoSpaceDN w:val="0"/>
        <w:adjustRightInd w:val="0"/>
        <w:rPr>
          <w:rFonts w:ascii="Asap" w:hAnsi="Asap" w:cs="Tahoma"/>
          <w:sz w:val="18"/>
          <w:szCs w:val="18"/>
        </w:rPr>
      </w:pPr>
    </w:p>
    <w:p w14:paraId="727D952C" w14:textId="77777777" w:rsidR="00A6324E" w:rsidRPr="00E86308" w:rsidRDefault="00A6324E" w:rsidP="00B6057F">
      <w:pPr>
        <w:overflowPunct w:val="0"/>
        <w:autoSpaceDE w:val="0"/>
        <w:autoSpaceDN w:val="0"/>
        <w:adjustRightInd w:val="0"/>
        <w:rPr>
          <w:rFonts w:ascii="Asap" w:hAnsi="Asap" w:cs="Tahoma"/>
          <w:sz w:val="18"/>
          <w:szCs w:val="18"/>
        </w:rPr>
      </w:pPr>
      <w:r w:rsidRPr="00E86308">
        <w:rPr>
          <w:rFonts w:ascii="Asap" w:hAnsi="Asap" w:cs="Tahoma"/>
          <w:sz w:val="18"/>
          <w:szCs w:val="18"/>
        </w:rPr>
        <w:t xml:space="preserve">Nazwa i adres Wykonawcy </w:t>
      </w:r>
    </w:p>
    <w:p w14:paraId="56D0A2EF" w14:textId="77777777" w:rsidR="00A6324E" w:rsidRPr="00E86308" w:rsidRDefault="00A6324E" w:rsidP="00B6057F">
      <w:pPr>
        <w:overflowPunct w:val="0"/>
        <w:autoSpaceDE w:val="0"/>
        <w:autoSpaceDN w:val="0"/>
        <w:adjustRightInd w:val="0"/>
        <w:rPr>
          <w:rFonts w:ascii="Asap" w:hAnsi="Asap" w:cs="Tahoma"/>
          <w:sz w:val="18"/>
          <w:szCs w:val="18"/>
        </w:rPr>
      </w:pPr>
    </w:p>
    <w:p w14:paraId="1D077EAC" w14:textId="77777777" w:rsidR="00A6324E" w:rsidRPr="00E86308" w:rsidRDefault="00A6324E" w:rsidP="00B6057F">
      <w:pPr>
        <w:overflowPunct w:val="0"/>
        <w:autoSpaceDE w:val="0"/>
        <w:autoSpaceDN w:val="0"/>
        <w:adjustRightInd w:val="0"/>
        <w:rPr>
          <w:rFonts w:ascii="Asap" w:hAnsi="Asap" w:cs="Tahoma"/>
          <w:sz w:val="18"/>
          <w:szCs w:val="18"/>
        </w:rPr>
      </w:pPr>
      <w:r w:rsidRPr="00E86308">
        <w:rPr>
          <w:rFonts w:ascii="Asap" w:hAnsi="Asap" w:cs="Tahoma"/>
          <w:sz w:val="18"/>
          <w:szCs w:val="18"/>
        </w:rPr>
        <w:t>....................................................................................................................................................</w:t>
      </w:r>
    </w:p>
    <w:p w14:paraId="439349C7" w14:textId="77777777" w:rsidR="00802460" w:rsidRPr="00E86308" w:rsidRDefault="00802460" w:rsidP="00B6057F">
      <w:pPr>
        <w:overflowPunct w:val="0"/>
        <w:autoSpaceDE w:val="0"/>
        <w:autoSpaceDN w:val="0"/>
        <w:adjustRightInd w:val="0"/>
        <w:rPr>
          <w:rFonts w:ascii="Asap" w:hAnsi="Asap" w:cs="Tahoma"/>
          <w:sz w:val="18"/>
          <w:szCs w:val="18"/>
        </w:rPr>
      </w:pPr>
    </w:p>
    <w:p w14:paraId="0482211A" w14:textId="77777777" w:rsidR="00802460" w:rsidRPr="00E86308" w:rsidRDefault="00802460" w:rsidP="00B6057F">
      <w:pPr>
        <w:overflowPunct w:val="0"/>
        <w:autoSpaceDE w:val="0"/>
        <w:autoSpaceDN w:val="0"/>
        <w:adjustRightInd w:val="0"/>
        <w:rPr>
          <w:rFonts w:ascii="Asap" w:hAnsi="Asap" w:cs="Tahoma"/>
          <w:sz w:val="18"/>
          <w:szCs w:val="18"/>
        </w:rPr>
      </w:pPr>
    </w:p>
    <w:p w14:paraId="0F3C92B4" w14:textId="77777777" w:rsidR="00A6324E" w:rsidRPr="00E86308" w:rsidRDefault="00A6324E" w:rsidP="00B6057F">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 xml:space="preserve">OŚWIADCZENIA DOTYCZĄCE WYKONAWCY </w:t>
      </w:r>
    </w:p>
    <w:p w14:paraId="21D4B5F8" w14:textId="77777777" w:rsidR="00A6324E" w:rsidRPr="00E86308" w:rsidRDefault="00A6324E" w:rsidP="00B6057F">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(składane na podstawie art. 25a ust. 1 UPZP):</w:t>
      </w:r>
    </w:p>
    <w:p w14:paraId="7855B5DE" w14:textId="77777777" w:rsidR="00A6324E" w:rsidRPr="00E86308" w:rsidRDefault="00A6324E" w:rsidP="00B6057F">
      <w:pPr>
        <w:overflowPunct w:val="0"/>
        <w:autoSpaceDE w:val="0"/>
        <w:autoSpaceDN w:val="0"/>
        <w:adjustRightInd w:val="0"/>
        <w:rPr>
          <w:rFonts w:ascii="Asap" w:hAnsi="Asap" w:cs="Tahoma"/>
          <w:sz w:val="18"/>
          <w:szCs w:val="18"/>
        </w:rPr>
      </w:pPr>
    </w:p>
    <w:p w14:paraId="0B2F107E" w14:textId="77777777" w:rsidR="00A6324E" w:rsidRPr="00E86308" w:rsidRDefault="00A6324E" w:rsidP="00B6057F">
      <w:pPr>
        <w:numPr>
          <w:ilvl w:val="0"/>
          <w:numId w:val="32"/>
        </w:numPr>
        <w:overflowPunct w:val="0"/>
        <w:autoSpaceDE w:val="0"/>
        <w:autoSpaceDN w:val="0"/>
        <w:adjustRightInd w:val="0"/>
        <w:ind w:left="284" w:hanging="284"/>
        <w:jc w:val="both"/>
        <w:rPr>
          <w:rFonts w:ascii="Asap" w:hAnsi="Asap" w:cs="Tahoma"/>
          <w:b/>
          <w:sz w:val="18"/>
          <w:szCs w:val="18"/>
        </w:rPr>
      </w:pPr>
      <w:r w:rsidRPr="00E86308">
        <w:rPr>
          <w:rFonts w:ascii="Asap" w:hAnsi="Asap" w:cs="Tahoma"/>
          <w:b/>
          <w:sz w:val="18"/>
          <w:szCs w:val="18"/>
        </w:rPr>
        <w:t>Oświadczam, że w Wykonawca, którego reprezentuję nie podlega wykluczeniu z postępowania na podstawie art. 24 us</w:t>
      </w:r>
      <w:r w:rsidR="00C24938" w:rsidRPr="00E86308">
        <w:rPr>
          <w:rFonts w:ascii="Asap" w:hAnsi="Asap" w:cs="Tahoma"/>
          <w:b/>
          <w:sz w:val="18"/>
          <w:szCs w:val="18"/>
        </w:rPr>
        <w:t>t 1 pkt 12-22</w:t>
      </w:r>
      <w:r w:rsidRPr="00E86308">
        <w:rPr>
          <w:rFonts w:ascii="Asap" w:hAnsi="Asap" w:cs="Tahoma"/>
          <w:b/>
          <w:sz w:val="18"/>
          <w:szCs w:val="18"/>
        </w:rPr>
        <w:t xml:space="preserve"> UPZP.</w:t>
      </w:r>
    </w:p>
    <w:p w14:paraId="27987B94" w14:textId="77777777" w:rsidR="00A6324E" w:rsidRPr="00E86308" w:rsidRDefault="00A6324E" w:rsidP="00B6057F">
      <w:pPr>
        <w:overflowPunct w:val="0"/>
        <w:autoSpaceDE w:val="0"/>
        <w:autoSpaceDN w:val="0"/>
        <w:adjustRightInd w:val="0"/>
        <w:jc w:val="both"/>
        <w:rPr>
          <w:rFonts w:ascii="Asap" w:hAnsi="Asap" w:cs="Tahoma"/>
          <w:b/>
          <w:sz w:val="18"/>
          <w:szCs w:val="18"/>
        </w:rPr>
      </w:pPr>
    </w:p>
    <w:p w14:paraId="1FC9B363" w14:textId="77777777" w:rsidR="00746FBE" w:rsidRPr="00E86308" w:rsidRDefault="00A6324E" w:rsidP="00B6057F">
      <w:pPr>
        <w:numPr>
          <w:ilvl w:val="0"/>
          <w:numId w:val="32"/>
        </w:numPr>
        <w:ind w:left="284" w:hanging="284"/>
        <w:jc w:val="both"/>
        <w:rPr>
          <w:rFonts w:ascii="Asap" w:eastAsia="Calibri" w:hAnsi="Asap" w:cs="Tahoma"/>
          <w:sz w:val="18"/>
          <w:szCs w:val="18"/>
          <w:lang w:eastAsia="en-US"/>
        </w:rPr>
      </w:pPr>
      <w:r w:rsidRPr="00E86308">
        <w:rPr>
          <w:rFonts w:ascii="Asap" w:eastAsia="Calibri" w:hAnsi="Asap" w:cs="Tahoma"/>
          <w:b/>
          <w:sz w:val="18"/>
          <w:szCs w:val="18"/>
          <w:lang w:eastAsia="en-US"/>
        </w:rPr>
        <w:t>*</w:t>
      </w:r>
      <w:r w:rsidRPr="00E86308">
        <w:rPr>
          <w:rFonts w:ascii="Asap" w:eastAsia="Calibri" w:hAnsi="Asap" w:cs="Tahoma"/>
          <w:sz w:val="18"/>
          <w:szCs w:val="18"/>
          <w:lang w:eastAsia="en-US"/>
        </w:rPr>
        <w:t xml:space="preserve">Oświadczam, że zachodzą w stosunku do mnie podstawy wykluczenia z postępowania na podstawie art. ……………. UPZP </w:t>
      </w:r>
      <w:r w:rsidRPr="00E86308">
        <w:rPr>
          <w:rFonts w:ascii="Asap" w:eastAsia="Calibri" w:hAnsi="Asap" w:cs="Tahoma"/>
          <w:i/>
          <w:sz w:val="18"/>
          <w:szCs w:val="18"/>
          <w:lang w:eastAsia="en-US"/>
        </w:rPr>
        <w:t>(podać mającą zastosowanie podstawę wykluczenia spośród wymienionych w art. 24 ust. 1 pkt 13-14, 16-20 ustawy UPZP).</w:t>
      </w:r>
      <w:r w:rsidRPr="00E86308">
        <w:rPr>
          <w:rFonts w:ascii="Asap" w:eastAsia="Calibri" w:hAnsi="Asap" w:cs="Tahoma"/>
          <w:sz w:val="18"/>
          <w:szCs w:val="18"/>
          <w:lang w:eastAsia="en-US"/>
        </w:rPr>
        <w:t xml:space="preserve"> Jednocześnie oświadczam, że w związku z ww. okolicznością, na podstawie art. 24 ust. 8 UPZP podjąłem następujące środki naprawcze:</w:t>
      </w:r>
    </w:p>
    <w:p w14:paraId="17F38F8B" w14:textId="77777777" w:rsidR="00746FBE" w:rsidRPr="00E86308" w:rsidRDefault="00746FBE" w:rsidP="00B6057F">
      <w:pPr>
        <w:pStyle w:val="Akapitzlist"/>
        <w:rPr>
          <w:rFonts w:ascii="Asap" w:eastAsia="Calibri" w:hAnsi="Asap" w:cs="Tahoma"/>
          <w:sz w:val="18"/>
          <w:szCs w:val="18"/>
          <w:lang w:eastAsia="en-US"/>
        </w:rPr>
      </w:pPr>
    </w:p>
    <w:p w14:paraId="75D69246" w14:textId="77777777" w:rsidR="00A6324E" w:rsidRPr="00E86308" w:rsidRDefault="00A6324E" w:rsidP="00B6057F">
      <w:pPr>
        <w:ind w:left="284"/>
        <w:jc w:val="both"/>
        <w:rPr>
          <w:rFonts w:ascii="Asap" w:eastAsia="Calibri" w:hAnsi="Asap" w:cs="Tahoma"/>
          <w:sz w:val="18"/>
          <w:szCs w:val="18"/>
          <w:lang w:eastAsia="en-US"/>
        </w:rPr>
      </w:pPr>
      <w:r w:rsidRPr="00E86308">
        <w:rPr>
          <w:rFonts w:ascii="Asap" w:eastAsia="Calibri" w:hAnsi="Asap" w:cs="Tahoma"/>
          <w:sz w:val="18"/>
          <w:szCs w:val="18"/>
          <w:lang w:eastAsia="en-US"/>
        </w:rPr>
        <w:t>………………………………………………………………….…………………………………………………………………………</w:t>
      </w:r>
    </w:p>
    <w:p w14:paraId="43B66BE9" w14:textId="77777777" w:rsidR="00A6324E" w:rsidRPr="00E86308" w:rsidRDefault="00A6324E" w:rsidP="00B6057F">
      <w:pPr>
        <w:ind w:left="284"/>
        <w:jc w:val="both"/>
        <w:rPr>
          <w:rFonts w:ascii="Asap" w:eastAsia="Calibri" w:hAnsi="Asap" w:cs="Tahoma"/>
          <w:b/>
          <w:sz w:val="18"/>
          <w:szCs w:val="18"/>
          <w:lang w:eastAsia="en-US"/>
        </w:rPr>
      </w:pPr>
      <w:r w:rsidRPr="00E86308">
        <w:rPr>
          <w:rFonts w:ascii="Asap" w:eastAsia="Calibri" w:hAnsi="Asap" w:cs="Tahoma"/>
          <w:b/>
          <w:sz w:val="18"/>
          <w:szCs w:val="18"/>
          <w:lang w:eastAsia="en-US"/>
        </w:rPr>
        <w:t>*</w:t>
      </w:r>
      <w:r w:rsidR="000D4AF9" w:rsidRPr="00E86308">
        <w:rPr>
          <w:rFonts w:ascii="Asap" w:eastAsia="Calibri" w:hAnsi="Asap" w:cs="Tahoma"/>
          <w:b/>
          <w:sz w:val="18"/>
          <w:szCs w:val="18"/>
          <w:lang w:eastAsia="en-US"/>
        </w:rPr>
        <w:t>wypełnić,</w:t>
      </w:r>
      <w:r w:rsidRPr="00E86308">
        <w:rPr>
          <w:rFonts w:ascii="Asap" w:eastAsia="Calibri" w:hAnsi="Asap" w:cs="Tahoma"/>
          <w:b/>
          <w:sz w:val="18"/>
          <w:szCs w:val="18"/>
          <w:lang w:eastAsia="en-US"/>
        </w:rPr>
        <w:t xml:space="preserve"> jeżeli dotyczy.</w:t>
      </w:r>
    </w:p>
    <w:p w14:paraId="48569373" w14:textId="77777777" w:rsidR="00A6324E" w:rsidRPr="00E86308" w:rsidRDefault="00A6324E" w:rsidP="00B6057F">
      <w:pPr>
        <w:jc w:val="both"/>
        <w:rPr>
          <w:rFonts w:ascii="Asap" w:eastAsia="Calibri" w:hAnsi="Asap" w:cs="Tahoma"/>
          <w:b/>
          <w:sz w:val="18"/>
          <w:szCs w:val="18"/>
          <w:lang w:eastAsia="en-US"/>
        </w:rPr>
      </w:pPr>
    </w:p>
    <w:p w14:paraId="3C637965" w14:textId="77777777" w:rsidR="0034180F" w:rsidRPr="00E86308" w:rsidRDefault="0034180F" w:rsidP="00B6057F">
      <w:pPr>
        <w:jc w:val="both"/>
        <w:rPr>
          <w:rFonts w:ascii="Asap" w:eastAsia="Calibri" w:hAnsi="Asap" w:cs="Tahoma"/>
          <w:b/>
          <w:sz w:val="18"/>
          <w:szCs w:val="18"/>
          <w:lang w:eastAsia="en-US"/>
        </w:rPr>
      </w:pPr>
    </w:p>
    <w:p w14:paraId="4F34F0A1" w14:textId="77777777" w:rsidR="0034180F" w:rsidRPr="00E86308" w:rsidRDefault="0034180F" w:rsidP="00B6057F">
      <w:pPr>
        <w:jc w:val="both"/>
        <w:rPr>
          <w:rFonts w:ascii="Asap" w:eastAsia="Calibri" w:hAnsi="Asap" w:cs="Tahoma"/>
          <w:b/>
          <w:sz w:val="18"/>
          <w:szCs w:val="18"/>
          <w:lang w:eastAsia="en-US"/>
        </w:rPr>
      </w:pPr>
    </w:p>
    <w:p w14:paraId="3D0041A1" w14:textId="77777777" w:rsidR="0034180F" w:rsidRPr="00E86308" w:rsidRDefault="0034180F" w:rsidP="00B6057F">
      <w:pPr>
        <w:jc w:val="both"/>
        <w:rPr>
          <w:rFonts w:ascii="Asap" w:eastAsia="Calibri" w:hAnsi="Asap" w:cs="Tahoma"/>
          <w:b/>
          <w:sz w:val="18"/>
          <w:szCs w:val="18"/>
          <w:lang w:eastAsia="en-US"/>
        </w:rPr>
      </w:pPr>
    </w:p>
    <w:p w14:paraId="4DE2A1F7" w14:textId="77777777" w:rsidR="0034180F" w:rsidRPr="00E86308" w:rsidRDefault="0034180F" w:rsidP="00B6057F">
      <w:pPr>
        <w:jc w:val="both"/>
        <w:rPr>
          <w:rFonts w:ascii="Asap" w:eastAsia="Calibri" w:hAnsi="Asap" w:cs="Tahoma"/>
          <w:b/>
          <w:sz w:val="18"/>
          <w:szCs w:val="18"/>
          <w:lang w:eastAsia="en-US"/>
        </w:rPr>
      </w:pPr>
    </w:p>
    <w:p w14:paraId="0A6C70D4" w14:textId="77777777" w:rsidR="00241052" w:rsidRPr="00E86308" w:rsidRDefault="00B45598"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r w:rsidR="00241052" w:rsidRPr="00E86308">
        <w:rPr>
          <w:rFonts w:ascii="Asap" w:hAnsi="Asap" w:cs="Tahoma"/>
          <w:sz w:val="18"/>
          <w:szCs w:val="18"/>
        </w:rPr>
        <w:t>.........................................................................................</w:t>
      </w:r>
    </w:p>
    <w:p w14:paraId="7D311E4C" w14:textId="77777777" w:rsidR="00241052" w:rsidRPr="00E86308" w:rsidRDefault="00241052"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60644D08" w14:textId="77777777" w:rsidR="00241052" w:rsidRPr="00E86308" w:rsidRDefault="00241052" w:rsidP="00B6057F">
      <w:pPr>
        <w:overflowPunct w:val="0"/>
        <w:autoSpaceDE w:val="0"/>
        <w:autoSpaceDN w:val="0"/>
        <w:adjustRightInd w:val="0"/>
        <w:rPr>
          <w:rFonts w:ascii="Asap" w:hAnsi="Asap" w:cs="Tahoma"/>
          <w:sz w:val="18"/>
          <w:szCs w:val="18"/>
        </w:rPr>
      </w:pPr>
    </w:p>
    <w:p w14:paraId="02EC1CD4" w14:textId="77777777" w:rsidR="00241052" w:rsidRPr="00E86308" w:rsidRDefault="00241052" w:rsidP="00B6057F">
      <w:pPr>
        <w:overflowPunct w:val="0"/>
        <w:autoSpaceDE w:val="0"/>
        <w:autoSpaceDN w:val="0"/>
        <w:adjustRightInd w:val="0"/>
        <w:rPr>
          <w:rFonts w:ascii="Asap" w:hAnsi="Asap" w:cs="Tahoma"/>
          <w:sz w:val="18"/>
          <w:szCs w:val="18"/>
        </w:rPr>
      </w:pPr>
    </w:p>
    <w:p w14:paraId="371A9A3A" w14:textId="77777777" w:rsidR="00241052" w:rsidRPr="00E86308" w:rsidRDefault="00241052" w:rsidP="00B6057F">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129B792B" w14:textId="77777777" w:rsidR="0034180F" w:rsidRPr="00E86308" w:rsidRDefault="0034180F" w:rsidP="00B6057F">
      <w:pPr>
        <w:rPr>
          <w:rFonts w:ascii="Asap" w:hAnsi="Asap" w:cs="Tahoma"/>
          <w:sz w:val="18"/>
          <w:szCs w:val="18"/>
        </w:rPr>
      </w:pPr>
    </w:p>
    <w:p w14:paraId="718425C8" w14:textId="77777777" w:rsidR="0034180F" w:rsidRPr="00E86308" w:rsidRDefault="0034180F" w:rsidP="00B6057F">
      <w:pPr>
        <w:rPr>
          <w:rFonts w:ascii="Asap" w:hAnsi="Asap" w:cs="Tahoma"/>
          <w:sz w:val="18"/>
          <w:szCs w:val="18"/>
        </w:rPr>
      </w:pPr>
    </w:p>
    <w:p w14:paraId="75AA6E93" w14:textId="77777777" w:rsidR="0034180F" w:rsidRPr="00E86308" w:rsidRDefault="0034180F" w:rsidP="00B6057F">
      <w:pPr>
        <w:rPr>
          <w:rFonts w:ascii="Asap" w:hAnsi="Asap" w:cs="Tahoma"/>
          <w:sz w:val="18"/>
          <w:szCs w:val="18"/>
        </w:rPr>
      </w:pPr>
    </w:p>
    <w:p w14:paraId="26610699" w14:textId="77777777" w:rsidR="00A6324E" w:rsidRPr="00E86308" w:rsidRDefault="00A6324E" w:rsidP="00B6057F">
      <w:pPr>
        <w:overflowPunct w:val="0"/>
        <w:autoSpaceDE w:val="0"/>
        <w:autoSpaceDN w:val="0"/>
        <w:adjustRightInd w:val="0"/>
        <w:rPr>
          <w:rFonts w:ascii="Asap" w:eastAsia="Calibri" w:hAnsi="Asap" w:cs="Tahoma"/>
          <w:b/>
          <w:sz w:val="18"/>
          <w:szCs w:val="18"/>
          <w:lang w:eastAsia="en-US"/>
        </w:rPr>
      </w:pPr>
    </w:p>
    <w:p w14:paraId="7346E589" w14:textId="77777777" w:rsidR="00A6324E" w:rsidRPr="00E86308" w:rsidRDefault="00A6324E" w:rsidP="00B6057F">
      <w:pPr>
        <w:shd w:val="clear" w:color="auto" w:fill="BFBFBF"/>
        <w:jc w:val="center"/>
        <w:rPr>
          <w:rFonts w:ascii="Asap" w:eastAsia="Calibri" w:hAnsi="Asap" w:cs="Tahoma"/>
          <w:sz w:val="18"/>
          <w:szCs w:val="18"/>
          <w:lang w:eastAsia="en-US"/>
        </w:rPr>
      </w:pPr>
      <w:r w:rsidRPr="00E86308">
        <w:rPr>
          <w:rFonts w:ascii="Asap" w:eastAsia="Calibri" w:hAnsi="Asap" w:cs="Tahoma"/>
          <w:i/>
          <w:sz w:val="18"/>
          <w:szCs w:val="18"/>
          <w:lang w:eastAsia="en-US"/>
        </w:rPr>
        <w:t>[UWAGA: zastosować tylko wtedy, gdy Wykonawca powołuje się na zasoby innych podmiotów</w:t>
      </w:r>
      <w:r w:rsidR="00B45598" w:rsidRPr="00E86308">
        <w:rPr>
          <w:rFonts w:ascii="Asap" w:eastAsia="Calibri" w:hAnsi="Asap" w:cs="Tahoma"/>
          <w:i/>
          <w:sz w:val="18"/>
          <w:szCs w:val="18"/>
          <w:lang w:eastAsia="en-US"/>
        </w:rPr>
        <w:t xml:space="preserve"> </w:t>
      </w:r>
      <w:r w:rsidRPr="00E86308">
        <w:rPr>
          <w:rFonts w:ascii="Asap" w:eastAsia="Calibri" w:hAnsi="Asap" w:cs="Tahoma"/>
          <w:i/>
          <w:sz w:val="18"/>
          <w:szCs w:val="18"/>
          <w:lang w:eastAsia="en-US"/>
        </w:rPr>
        <w:t>- w przypadku nie wypełnienia Zamawiający uzna, iż Wykonawca nie powołuje się na zasoby innych podmiotów)</w:t>
      </w:r>
    </w:p>
    <w:p w14:paraId="01E09D54" w14:textId="77777777" w:rsidR="00A6324E" w:rsidRPr="00E86308" w:rsidRDefault="00A6324E" w:rsidP="00B6057F">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OŚWIADCZENIE DOTYCZĄCE PODMIOTU, NA KTÓREGO ZASOBY POWOŁUJE SIĘ WYKONAWCA</w:t>
      </w:r>
    </w:p>
    <w:p w14:paraId="21004A01" w14:textId="77777777" w:rsidR="00A6324E" w:rsidRPr="00E86308" w:rsidRDefault="00A6324E" w:rsidP="00B6057F">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(składane na podstawie art. 25a ust. 3 pkt. 2 UPZP):</w:t>
      </w:r>
    </w:p>
    <w:p w14:paraId="2323BB78" w14:textId="77777777" w:rsidR="00C24938" w:rsidRPr="00E86308" w:rsidRDefault="00C24938" w:rsidP="00B6057F">
      <w:pPr>
        <w:jc w:val="both"/>
        <w:rPr>
          <w:rFonts w:ascii="Asap" w:eastAsia="Calibri" w:hAnsi="Asap" w:cs="Tahoma"/>
          <w:sz w:val="18"/>
          <w:szCs w:val="18"/>
          <w:lang w:eastAsia="en-US"/>
        </w:rPr>
      </w:pPr>
    </w:p>
    <w:p w14:paraId="2CDBB06E" w14:textId="77777777" w:rsidR="00A6324E" w:rsidRPr="00E86308" w:rsidRDefault="00A6324E" w:rsidP="00B6057F">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 stosunku do następującego/ych podmiotu/tów, na którego/ych zasoby powołuję się w niniejszym postępowaniu, tj.: …………………………………………………………… </w:t>
      </w:r>
      <w:r w:rsidRPr="00E86308">
        <w:rPr>
          <w:rFonts w:ascii="Asap" w:eastAsia="Calibri" w:hAnsi="Asap" w:cs="Tahoma"/>
          <w:i/>
          <w:sz w:val="18"/>
          <w:szCs w:val="18"/>
          <w:lang w:eastAsia="en-US"/>
        </w:rPr>
        <w:t xml:space="preserve">(podać pełną nazwę/firmę, adres, a także w zależności od podmiotu: NIP/PESEL, KRS/CEiDG) </w:t>
      </w:r>
      <w:r w:rsidRPr="00E86308">
        <w:rPr>
          <w:rFonts w:ascii="Asap" w:eastAsia="Calibri" w:hAnsi="Asap" w:cs="Tahoma"/>
          <w:sz w:val="18"/>
          <w:szCs w:val="18"/>
          <w:lang w:eastAsia="en-US"/>
        </w:rPr>
        <w:t>nie zachodzą podstawy wykluczenia z postępowania o udzielenie zamówienia.</w:t>
      </w:r>
    </w:p>
    <w:p w14:paraId="030C2A88" w14:textId="77777777" w:rsidR="00241052" w:rsidRPr="00E86308" w:rsidRDefault="00241052" w:rsidP="00B6057F">
      <w:pPr>
        <w:overflowPunct w:val="0"/>
        <w:autoSpaceDE w:val="0"/>
        <w:autoSpaceDN w:val="0"/>
        <w:adjustRightInd w:val="0"/>
        <w:jc w:val="right"/>
        <w:rPr>
          <w:rFonts w:ascii="Asap" w:hAnsi="Asap" w:cs="Tahoma"/>
          <w:sz w:val="18"/>
          <w:szCs w:val="18"/>
        </w:rPr>
      </w:pPr>
    </w:p>
    <w:p w14:paraId="04C84A39"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12D423A3"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6F67CDCA"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7C4EA811" w14:textId="77777777" w:rsidR="00802460" w:rsidRPr="00E86308" w:rsidRDefault="00B45598"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p>
    <w:p w14:paraId="70928923" w14:textId="77777777" w:rsidR="00802460" w:rsidRPr="00E86308" w:rsidRDefault="00802460"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40A3F262" w14:textId="77777777" w:rsidR="00802460" w:rsidRPr="00E86308" w:rsidRDefault="00802460" w:rsidP="00B6057F">
      <w:pPr>
        <w:overflowPunct w:val="0"/>
        <w:autoSpaceDE w:val="0"/>
        <w:autoSpaceDN w:val="0"/>
        <w:adjustRightInd w:val="0"/>
        <w:rPr>
          <w:rFonts w:ascii="Asap" w:hAnsi="Asap" w:cs="Tahoma"/>
          <w:sz w:val="18"/>
          <w:szCs w:val="18"/>
        </w:rPr>
      </w:pPr>
    </w:p>
    <w:p w14:paraId="6C967E61" w14:textId="77777777" w:rsidR="00802460" w:rsidRPr="00E86308" w:rsidRDefault="00802460" w:rsidP="00B6057F">
      <w:pPr>
        <w:overflowPunct w:val="0"/>
        <w:autoSpaceDE w:val="0"/>
        <w:autoSpaceDN w:val="0"/>
        <w:adjustRightInd w:val="0"/>
        <w:rPr>
          <w:rFonts w:ascii="Asap" w:hAnsi="Asap" w:cs="Tahoma"/>
          <w:sz w:val="18"/>
          <w:szCs w:val="18"/>
        </w:rPr>
      </w:pPr>
    </w:p>
    <w:p w14:paraId="647B34D7" w14:textId="77777777" w:rsidR="00802460" w:rsidRPr="00E86308" w:rsidRDefault="00802460" w:rsidP="00B6057F">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65A701A2" w14:textId="77777777" w:rsidR="0034180F" w:rsidRPr="00E86308" w:rsidRDefault="0034180F" w:rsidP="00B6057F">
      <w:pPr>
        <w:rPr>
          <w:rFonts w:ascii="Asap" w:hAnsi="Asap" w:cs="Tahoma"/>
          <w:sz w:val="18"/>
          <w:szCs w:val="18"/>
        </w:rPr>
      </w:pPr>
    </w:p>
    <w:p w14:paraId="52F68269" w14:textId="77777777" w:rsidR="0034180F" w:rsidRPr="00E86308" w:rsidRDefault="0034180F" w:rsidP="00B6057F">
      <w:pPr>
        <w:rPr>
          <w:rFonts w:ascii="Asap" w:hAnsi="Asap" w:cs="Tahoma"/>
          <w:sz w:val="18"/>
          <w:szCs w:val="18"/>
        </w:rPr>
      </w:pPr>
    </w:p>
    <w:p w14:paraId="55F5D8D3" w14:textId="77777777" w:rsidR="0034180F" w:rsidRPr="00E86308" w:rsidRDefault="0034180F" w:rsidP="00B6057F">
      <w:pPr>
        <w:rPr>
          <w:rFonts w:ascii="Asap" w:hAnsi="Asap" w:cs="Tahoma"/>
          <w:sz w:val="18"/>
          <w:szCs w:val="18"/>
        </w:rPr>
      </w:pPr>
    </w:p>
    <w:p w14:paraId="538BF8F5" w14:textId="77777777" w:rsidR="0034180F" w:rsidRPr="00E86308" w:rsidRDefault="0034180F" w:rsidP="00B6057F">
      <w:pPr>
        <w:rPr>
          <w:rFonts w:ascii="Asap" w:hAnsi="Asap" w:cs="Tahoma"/>
          <w:sz w:val="18"/>
          <w:szCs w:val="18"/>
        </w:rPr>
      </w:pPr>
    </w:p>
    <w:p w14:paraId="3BDAB4D5" w14:textId="77777777" w:rsidR="00A6324E" w:rsidRPr="00E86308" w:rsidRDefault="00A6324E" w:rsidP="00B6057F">
      <w:pPr>
        <w:shd w:val="clear" w:color="auto" w:fill="BFBFBF"/>
        <w:jc w:val="center"/>
        <w:rPr>
          <w:rFonts w:ascii="Asap" w:eastAsia="Calibri" w:hAnsi="Asap" w:cs="Tahoma"/>
          <w:sz w:val="18"/>
          <w:szCs w:val="18"/>
          <w:lang w:eastAsia="en-US"/>
        </w:rPr>
      </w:pPr>
      <w:r w:rsidRPr="00E86308">
        <w:rPr>
          <w:rFonts w:ascii="Asap" w:eastAsia="Calibri" w:hAnsi="Asap" w:cs="Tahoma"/>
          <w:i/>
          <w:sz w:val="18"/>
          <w:szCs w:val="18"/>
          <w:lang w:eastAsia="en-US"/>
        </w:rPr>
        <w:lastRenderedPageBreak/>
        <w:t xml:space="preserve">[UWAGA: zastosować tylko wtedy, gdy zamawiający przewidział możliwość, o której mowa w art. 25a ust. 5 pkt 2 </w:t>
      </w:r>
      <w:r w:rsidR="007879F4" w:rsidRPr="00E86308">
        <w:rPr>
          <w:rFonts w:ascii="Asap" w:eastAsia="Calibri" w:hAnsi="Asap" w:cs="Tahoma"/>
          <w:i/>
          <w:sz w:val="18"/>
          <w:szCs w:val="18"/>
          <w:lang w:eastAsia="en-US"/>
        </w:rPr>
        <w:t>UPZP</w:t>
      </w:r>
      <w:r w:rsidRPr="00E86308">
        <w:rPr>
          <w:rFonts w:ascii="Asap" w:eastAsia="Calibri" w:hAnsi="Asap" w:cs="Tahoma"/>
          <w:i/>
          <w:sz w:val="18"/>
          <w:szCs w:val="18"/>
          <w:lang w:eastAsia="en-US"/>
        </w:rPr>
        <w:t>]</w:t>
      </w:r>
    </w:p>
    <w:p w14:paraId="50582373" w14:textId="77777777" w:rsidR="00A6324E" w:rsidRPr="00E86308" w:rsidRDefault="00A6324E" w:rsidP="00B6057F">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OŚWIADCZENIE DOTYCZĄCE PODWYKONAWCY NIEBĘDĄCEGO PODMIOTEM, NA KTÓREGO ZASOBY POWOŁUJE SIĘ WYKONAWCA</w:t>
      </w:r>
    </w:p>
    <w:p w14:paraId="6054C4F9" w14:textId="77777777" w:rsidR="00A6324E" w:rsidRPr="00E86308" w:rsidRDefault="00A6324E" w:rsidP="00B6057F">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(składane na podstawie 25a ust. 5 pkt. 2 UPZP:</w:t>
      </w:r>
    </w:p>
    <w:p w14:paraId="2F156843" w14:textId="77777777" w:rsidR="00A6324E" w:rsidRPr="00E86308" w:rsidRDefault="00A6324E" w:rsidP="00B6057F">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 stosunku do następującego/ych podmiotu/tów, będącego/ych podwykonawcą/ami: ……………………………………………………………………..….…… </w:t>
      </w:r>
      <w:r w:rsidRPr="00E86308">
        <w:rPr>
          <w:rFonts w:ascii="Asap" w:eastAsia="Calibri" w:hAnsi="Asap" w:cs="Tahoma"/>
          <w:i/>
          <w:sz w:val="18"/>
          <w:szCs w:val="18"/>
          <w:lang w:eastAsia="en-US"/>
        </w:rPr>
        <w:t>(podać pełną nazwę/firmę, adres, a także w zależności od podmiotu: NIP/PESEL, KRS/CEiDG)</w:t>
      </w:r>
      <w:r w:rsidRPr="00E86308">
        <w:rPr>
          <w:rFonts w:ascii="Asap" w:eastAsia="Calibri" w:hAnsi="Asap" w:cs="Tahoma"/>
          <w:sz w:val="18"/>
          <w:szCs w:val="18"/>
          <w:lang w:eastAsia="en-US"/>
        </w:rPr>
        <w:t>, nie zachodzą podstawy wykluczenia z postępowania o udzielenie zamówienia.</w:t>
      </w:r>
    </w:p>
    <w:p w14:paraId="634DAA14" w14:textId="77777777" w:rsidR="00A6324E" w:rsidRPr="00E86308" w:rsidRDefault="00A6324E" w:rsidP="00B6057F">
      <w:pPr>
        <w:jc w:val="both"/>
        <w:rPr>
          <w:rFonts w:ascii="Asap" w:eastAsia="Calibri" w:hAnsi="Asap" w:cs="Tahoma"/>
          <w:sz w:val="18"/>
          <w:szCs w:val="18"/>
          <w:lang w:eastAsia="en-US"/>
        </w:rPr>
      </w:pPr>
    </w:p>
    <w:p w14:paraId="3582B601" w14:textId="77777777" w:rsidR="0034180F" w:rsidRPr="00E86308" w:rsidRDefault="0034180F" w:rsidP="00B6057F">
      <w:pPr>
        <w:jc w:val="both"/>
        <w:rPr>
          <w:rFonts w:ascii="Asap" w:eastAsia="Calibri" w:hAnsi="Asap" w:cs="Tahoma"/>
          <w:sz w:val="18"/>
          <w:szCs w:val="18"/>
          <w:lang w:eastAsia="en-US"/>
        </w:rPr>
      </w:pPr>
    </w:p>
    <w:p w14:paraId="728D1E0D" w14:textId="77777777" w:rsidR="0034180F" w:rsidRPr="00E86308" w:rsidRDefault="0034180F" w:rsidP="00B6057F">
      <w:pPr>
        <w:jc w:val="both"/>
        <w:rPr>
          <w:rFonts w:ascii="Asap" w:eastAsia="Calibri" w:hAnsi="Asap" w:cs="Tahoma"/>
          <w:sz w:val="18"/>
          <w:szCs w:val="18"/>
          <w:lang w:eastAsia="en-US"/>
        </w:rPr>
      </w:pPr>
    </w:p>
    <w:p w14:paraId="2AC6C2D3" w14:textId="77777777" w:rsidR="0034180F" w:rsidRPr="00E86308" w:rsidRDefault="0034180F" w:rsidP="00B6057F">
      <w:pPr>
        <w:jc w:val="both"/>
        <w:rPr>
          <w:rFonts w:ascii="Asap" w:eastAsia="Calibri" w:hAnsi="Asap" w:cs="Tahoma"/>
          <w:sz w:val="18"/>
          <w:szCs w:val="18"/>
          <w:lang w:eastAsia="en-US"/>
        </w:rPr>
      </w:pPr>
    </w:p>
    <w:p w14:paraId="262CD3EC" w14:textId="77777777" w:rsidR="0034180F" w:rsidRPr="00E86308" w:rsidRDefault="0034180F" w:rsidP="00B6057F">
      <w:pPr>
        <w:jc w:val="both"/>
        <w:rPr>
          <w:rFonts w:ascii="Asap" w:eastAsia="Calibri" w:hAnsi="Asap" w:cs="Tahoma"/>
          <w:sz w:val="18"/>
          <w:szCs w:val="18"/>
          <w:lang w:eastAsia="en-US"/>
        </w:rPr>
      </w:pPr>
    </w:p>
    <w:p w14:paraId="20CAD236" w14:textId="77777777" w:rsidR="0034180F" w:rsidRPr="00E86308" w:rsidRDefault="0034180F" w:rsidP="00B6057F">
      <w:pPr>
        <w:jc w:val="both"/>
        <w:rPr>
          <w:rFonts w:ascii="Asap" w:eastAsia="Calibri" w:hAnsi="Asap" w:cs="Tahoma"/>
          <w:sz w:val="18"/>
          <w:szCs w:val="18"/>
          <w:lang w:eastAsia="en-US"/>
        </w:rPr>
      </w:pPr>
    </w:p>
    <w:p w14:paraId="1FEF346A" w14:textId="77777777" w:rsidR="00802460" w:rsidRPr="00E86308" w:rsidRDefault="00B45598"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p>
    <w:p w14:paraId="36BA9555" w14:textId="77777777" w:rsidR="00802460" w:rsidRPr="00E86308" w:rsidRDefault="00802460"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2EFFBB04" w14:textId="77777777" w:rsidR="00802460" w:rsidRPr="00E86308" w:rsidRDefault="00802460" w:rsidP="00B6057F">
      <w:pPr>
        <w:overflowPunct w:val="0"/>
        <w:autoSpaceDE w:val="0"/>
        <w:autoSpaceDN w:val="0"/>
        <w:adjustRightInd w:val="0"/>
        <w:rPr>
          <w:rFonts w:ascii="Asap" w:hAnsi="Asap" w:cs="Tahoma"/>
          <w:sz w:val="18"/>
          <w:szCs w:val="18"/>
        </w:rPr>
      </w:pPr>
    </w:p>
    <w:p w14:paraId="23B659D4" w14:textId="77777777" w:rsidR="00802460" w:rsidRPr="00E86308" w:rsidRDefault="00802460" w:rsidP="00B6057F">
      <w:pPr>
        <w:overflowPunct w:val="0"/>
        <w:autoSpaceDE w:val="0"/>
        <w:autoSpaceDN w:val="0"/>
        <w:adjustRightInd w:val="0"/>
        <w:rPr>
          <w:rFonts w:ascii="Asap" w:hAnsi="Asap" w:cs="Tahoma"/>
          <w:sz w:val="18"/>
          <w:szCs w:val="18"/>
        </w:rPr>
      </w:pPr>
    </w:p>
    <w:p w14:paraId="25A0D789" w14:textId="77777777" w:rsidR="00802460" w:rsidRPr="00E86308" w:rsidRDefault="00802460" w:rsidP="00B6057F">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26795B1E" w14:textId="77777777" w:rsidR="00241052" w:rsidRPr="00E86308" w:rsidRDefault="00241052" w:rsidP="00B6057F">
      <w:pPr>
        <w:overflowPunct w:val="0"/>
        <w:autoSpaceDE w:val="0"/>
        <w:autoSpaceDN w:val="0"/>
        <w:adjustRightInd w:val="0"/>
        <w:jc w:val="right"/>
        <w:rPr>
          <w:rFonts w:ascii="Asap" w:hAnsi="Asap" w:cs="Tahoma"/>
          <w:sz w:val="18"/>
          <w:szCs w:val="18"/>
        </w:rPr>
      </w:pPr>
    </w:p>
    <w:p w14:paraId="18A95828"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33A7AA3C"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423A8003"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594DC01D" w14:textId="77777777" w:rsidR="00A6324E" w:rsidRPr="00E86308" w:rsidRDefault="00A6324E" w:rsidP="00B6057F">
      <w:pPr>
        <w:overflowPunct w:val="0"/>
        <w:autoSpaceDE w:val="0"/>
        <w:autoSpaceDN w:val="0"/>
        <w:adjustRightInd w:val="0"/>
        <w:rPr>
          <w:rFonts w:ascii="Asap" w:eastAsia="Calibri" w:hAnsi="Asap" w:cs="Tahoma"/>
          <w:i/>
          <w:sz w:val="18"/>
          <w:szCs w:val="18"/>
          <w:lang w:eastAsia="en-US"/>
        </w:rPr>
      </w:pPr>
    </w:p>
    <w:p w14:paraId="16D00E40" w14:textId="77777777" w:rsidR="00A6324E" w:rsidRPr="00E86308" w:rsidRDefault="00A6324E" w:rsidP="00B6057F">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OŚWIADCZENIE DOTYCZĄCE PODANYCH INFORMACJI:</w:t>
      </w:r>
    </w:p>
    <w:p w14:paraId="46BF6E70" w14:textId="77777777" w:rsidR="00A6324E" w:rsidRPr="00E86308" w:rsidRDefault="00A6324E" w:rsidP="00B6057F">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wszystkie informacje podane w powyższych oświadczeniach są aktualne </w:t>
      </w:r>
      <w:r w:rsidRPr="00E86308">
        <w:rPr>
          <w:rFonts w:ascii="Asap" w:eastAsia="Calibri" w:hAnsi="Asap" w:cs="Tahoma"/>
          <w:sz w:val="18"/>
          <w:szCs w:val="18"/>
          <w:lang w:eastAsia="en-US"/>
        </w:rPr>
        <w:br/>
        <w:t xml:space="preserve">i zgodne z prawdą oraz zostały przedstawione z pełną świadomością konsekwencji wprowadzenia </w:t>
      </w:r>
      <w:r w:rsidR="0018154C" w:rsidRPr="00E86308">
        <w:rPr>
          <w:rFonts w:ascii="Asap" w:eastAsia="Calibri" w:hAnsi="Asap" w:cs="Tahoma"/>
          <w:sz w:val="18"/>
          <w:szCs w:val="18"/>
          <w:lang w:eastAsia="en-US"/>
        </w:rPr>
        <w:t>Z</w:t>
      </w:r>
      <w:r w:rsidRPr="00E86308">
        <w:rPr>
          <w:rFonts w:ascii="Asap" w:eastAsia="Calibri" w:hAnsi="Asap" w:cs="Tahoma"/>
          <w:sz w:val="18"/>
          <w:szCs w:val="18"/>
          <w:lang w:eastAsia="en-US"/>
        </w:rPr>
        <w:t>amawiającego w błąd przy przedstawianiu informacji.</w:t>
      </w:r>
    </w:p>
    <w:p w14:paraId="38FC9994" w14:textId="77777777" w:rsidR="00241052" w:rsidRPr="00E86308" w:rsidRDefault="00241052" w:rsidP="00B6057F">
      <w:pPr>
        <w:overflowPunct w:val="0"/>
        <w:autoSpaceDE w:val="0"/>
        <w:autoSpaceDN w:val="0"/>
        <w:adjustRightInd w:val="0"/>
        <w:jc w:val="right"/>
        <w:rPr>
          <w:rFonts w:ascii="Asap" w:hAnsi="Asap" w:cs="Tahoma"/>
          <w:sz w:val="18"/>
          <w:szCs w:val="18"/>
        </w:rPr>
      </w:pPr>
    </w:p>
    <w:p w14:paraId="4D9C82E7" w14:textId="77777777" w:rsidR="00241052" w:rsidRPr="00E86308" w:rsidRDefault="00241052" w:rsidP="00B6057F">
      <w:pPr>
        <w:overflowPunct w:val="0"/>
        <w:autoSpaceDE w:val="0"/>
        <w:autoSpaceDN w:val="0"/>
        <w:adjustRightInd w:val="0"/>
        <w:jc w:val="right"/>
        <w:rPr>
          <w:rFonts w:ascii="Asap" w:hAnsi="Asap" w:cs="Tahoma"/>
          <w:sz w:val="18"/>
          <w:szCs w:val="18"/>
        </w:rPr>
      </w:pPr>
    </w:p>
    <w:p w14:paraId="0856C458"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03B71114"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2116ED15"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0791F6AE"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05B11F98" w14:textId="77777777" w:rsidR="00802460" w:rsidRPr="00E86308" w:rsidRDefault="00B45598"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p>
    <w:p w14:paraId="7715CE67" w14:textId="77777777" w:rsidR="00802460" w:rsidRPr="00E86308" w:rsidRDefault="00802460"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1A9C2A80" w14:textId="77777777" w:rsidR="00802460" w:rsidRPr="00E86308" w:rsidRDefault="00802460" w:rsidP="00B6057F">
      <w:pPr>
        <w:overflowPunct w:val="0"/>
        <w:autoSpaceDE w:val="0"/>
        <w:autoSpaceDN w:val="0"/>
        <w:adjustRightInd w:val="0"/>
        <w:rPr>
          <w:rFonts w:ascii="Asap" w:hAnsi="Asap" w:cs="Tahoma"/>
          <w:sz w:val="18"/>
          <w:szCs w:val="18"/>
        </w:rPr>
      </w:pPr>
    </w:p>
    <w:p w14:paraId="74172552" w14:textId="77777777" w:rsidR="00802460" w:rsidRPr="00E86308" w:rsidRDefault="00802460" w:rsidP="00B6057F">
      <w:pPr>
        <w:overflowPunct w:val="0"/>
        <w:autoSpaceDE w:val="0"/>
        <w:autoSpaceDN w:val="0"/>
        <w:adjustRightInd w:val="0"/>
        <w:rPr>
          <w:rFonts w:ascii="Asap" w:hAnsi="Asap" w:cs="Tahoma"/>
          <w:sz w:val="18"/>
          <w:szCs w:val="18"/>
        </w:rPr>
      </w:pPr>
    </w:p>
    <w:p w14:paraId="36FFBD2A" w14:textId="77777777" w:rsidR="00802460" w:rsidRPr="00E86308" w:rsidRDefault="00802460" w:rsidP="00B6057F">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0C08D033" w14:textId="77777777" w:rsidR="0034180F" w:rsidRPr="00E86308" w:rsidRDefault="0034180F" w:rsidP="00B6057F">
      <w:pPr>
        <w:rPr>
          <w:rFonts w:ascii="Asap" w:hAnsi="Asap" w:cs="Tahoma"/>
          <w:sz w:val="18"/>
          <w:szCs w:val="18"/>
        </w:rPr>
      </w:pPr>
    </w:p>
    <w:p w14:paraId="4927E322" w14:textId="77777777" w:rsidR="0034180F" w:rsidRPr="00E86308" w:rsidRDefault="0034180F" w:rsidP="00B6057F">
      <w:pPr>
        <w:rPr>
          <w:rFonts w:ascii="Asap" w:hAnsi="Asap" w:cs="Tahoma"/>
          <w:sz w:val="18"/>
          <w:szCs w:val="18"/>
        </w:rPr>
      </w:pPr>
    </w:p>
    <w:p w14:paraId="1A416872" w14:textId="77777777" w:rsidR="0034180F" w:rsidRPr="00E86308" w:rsidRDefault="0034180F" w:rsidP="00B6057F">
      <w:pPr>
        <w:rPr>
          <w:rFonts w:ascii="Asap" w:hAnsi="Asap" w:cs="Tahoma"/>
          <w:sz w:val="18"/>
          <w:szCs w:val="18"/>
        </w:rPr>
      </w:pPr>
    </w:p>
    <w:p w14:paraId="4F69BBAC" w14:textId="740FAE9F" w:rsidR="000A25DC" w:rsidRPr="00E86308" w:rsidRDefault="00A6324E" w:rsidP="00B6057F">
      <w:pPr>
        <w:overflowPunct w:val="0"/>
        <w:autoSpaceDE w:val="0"/>
        <w:autoSpaceDN w:val="0"/>
        <w:adjustRightInd w:val="0"/>
        <w:jc w:val="right"/>
        <w:rPr>
          <w:rFonts w:ascii="Asap" w:hAnsi="Asap" w:cs="Tahoma"/>
          <w:b/>
          <w:sz w:val="18"/>
          <w:szCs w:val="18"/>
          <w:u w:val="single"/>
        </w:rPr>
        <w:sectPr w:rsidR="000A25DC" w:rsidRPr="00E86308" w:rsidSect="006277A1">
          <w:pgSz w:w="11906" w:h="16838"/>
          <w:pgMar w:top="1417" w:right="1417" w:bottom="1417" w:left="1418" w:header="708" w:footer="708" w:gutter="0"/>
          <w:cols w:space="708"/>
          <w:docGrid w:linePitch="360"/>
        </w:sectPr>
      </w:pPr>
      <w:r w:rsidRPr="00E86308">
        <w:rPr>
          <w:rFonts w:ascii="Asap" w:hAnsi="Asap" w:cs="Tahoma"/>
          <w:b/>
          <w:i/>
          <w:sz w:val="18"/>
          <w:szCs w:val="18"/>
          <w:u w:val="single"/>
        </w:rPr>
        <w:br w:type="page"/>
      </w:r>
    </w:p>
    <w:p w14:paraId="2651A3C8" w14:textId="7296527A" w:rsidR="00802460" w:rsidRPr="00E86308" w:rsidRDefault="00802460" w:rsidP="00B6057F">
      <w:pPr>
        <w:jc w:val="right"/>
        <w:rPr>
          <w:rFonts w:ascii="Asap" w:hAnsi="Asap" w:cs="Tahoma"/>
          <w:b/>
          <w:sz w:val="18"/>
          <w:szCs w:val="18"/>
          <w:u w:val="single"/>
        </w:rPr>
      </w:pPr>
      <w:r w:rsidRPr="00E86308">
        <w:rPr>
          <w:rFonts w:ascii="Asap" w:hAnsi="Asap" w:cs="Tahoma"/>
          <w:b/>
          <w:sz w:val="18"/>
          <w:szCs w:val="18"/>
          <w:u w:val="single"/>
        </w:rPr>
        <w:lastRenderedPageBreak/>
        <w:t xml:space="preserve">Załącznik nr </w:t>
      </w:r>
      <w:r w:rsidR="00FB5CFD">
        <w:rPr>
          <w:rFonts w:ascii="Asap" w:hAnsi="Asap" w:cs="Tahoma"/>
          <w:b/>
          <w:sz w:val="18"/>
          <w:szCs w:val="18"/>
          <w:u w:val="single"/>
        </w:rPr>
        <w:t>4</w:t>
      </w:r>
      <w:r w:rsidR="008B66F3" w:rsidRPr="00E86308">
        <w:rPr>
          <w:rFonts w:ascii="Asap" w:hAnsi="Asap" w:cs="Tahoma"/>
          <w:b/>
          <w:sz w:val="18"/>
          <w:szCs w:val="18"/>
          <w:u w:val="single"/>
        </w:rPr>
        <w:t xml:space="preserve"> do SIWZ</w:t>
      </w:r>
    </w:p>
    <w:p w14:paraId="2504F185" w14:textId="77777777" w:rsidR="00C24938" w:rsidRPr="00E86308" w:rsidRDefault="00C24938" w:rsidP="00B6057F">
      <w:pPr>
        <w:overflowPunct w:val="0"/>
        <w:autoSpaceDE w:val="0"/>
        <w:autoSpaceDN w:val="0"/>
        <w:adjustRightInd w:val="0"/>
        <w:rPr>
          <w:rFonts w:ascii="Asap" w:hAnsi="Asap" w:cs="Tahoma"/>
          <w:b/>
          <w:sz w:val="18"/>
          <w:szCs w:val="18"/>
          <w:lang w:eastAsia="x-none"/>
        </w:rPr>
      </w:pPr>
    </w:p>
    <w:p w14:paraId="49B24831" w14:textId="4CA2FAEF" w:rsidR="00C24938" w:rsidRPr="00E86308" w:rsidRDefault="00A42E3C" w:rsidP="00B6057F">
      <w:pPr>
        <w:jc w:val="center"/>
        <w:rPr>
          <w:rFonts w:ascii="Asap" w:hAnsi="Asap" w:cs="Tahoma"/>
          <w:b/>
          <w:sz w:val="18"/>
          <w:szCs w:val="18"/>
          <w:lang w:eastAsia="x-none"/>
        </w:rPr>
      </w:pPr>
      <w:r w:rsidRPr="00E86308">
        <w:rPr>
          <w:rFonts w:ascii="Asap" w:hAnsi="Asap" w:cs="Tahoma"/>
          <w:b/>
          <w:sz w:val="18"/>
          <w:szCs w:val="18"/>
          <w:lang w:eastAsia="x-none"/>
        </w:rPr>
        <w:t>„</w:t>
      </w:r>
      <w:r w:rsidR="009C447D" w:rsidRPr="009C447D">
        <w:rPr>
          <w:rFonts w:ascii="Asap" w:hAnsi="Asap" w:cs="Tahoma"/>
          <w:b/>
          <w:color w:val="000000"/>
          <w:sz w:val="18"/>
          <w:szCs w:val="18"/>
        </w:rPr>
        <w:t>Zakup i dostawa soczewek wewnątrzgałkowych, wiskoelastyków oraz narzędzi okulistycznych</w:t>
      </w:r>
      <w:r w:rsidRPr="00E86308">
        <w:rPr>
          <w:rFonts w:ascii="Asap" w:hAnsi="Asap" w:cs="Tahoma"/>
          <w:b/>
          <w:color w:val="000000"/>
          <w:sz w:val="18"/>
          <w:szCs w:val="18"/>
        </w:rPr>
        <w:t>”</w:t>
      </w:r>
    </w:p>
    <w:p w14:paraId="57886793" w14:textId="77777777" w:rsidR="00802460" w:rsidRPr="00E86308" w:rsidRDefault="00802460" w:rsidP="00B6057F">
      <w:pPr>
        <w:jc w:val="center"/>
        <w:rPr>
          <w:rFonts w:ascii="Asap" w:hAnsi="Asap" w:cs="Tahoma"/>
          <w:b/>
          <w:sz w:val="18"/>
          <w:szCs w:val="18"/>
          <w:lang w:eastAsia="x-none"/>
        </w:rPr>
      </w:pPr>
    </w:p>
    <w:p w14:paraId="26FA6232" w14:textId="5457FCB4" w:rsidR="00A6324E" w:rsidRPr="00E86308" w:rsidRDefault="00802460" w:rsidP="00B6057F">
      <w:pPr>
        <w:overflowPunct w:val="0"/>
        <w:autoSpaceDE w:val="0"/>
        <w:autoSpaceDN w:val="0"/>
        <w:adjustRightInd w:val="0"/>
        <w:jc w:val="center"/>
        <w:rPr>
          <w:rFonts w:ascii="Asap" w:hAnsi="Asap" w:cs="Tahoma"/>
          <w:b/>
          <w:sz w:val="18"/>
          <w:szCs w:val="18"/>
          <w:lang w:eastAsia="x-none"/>
        </w:rPr>
      </w:pPr>
      <w:r w:rsidRPr="00E86308">
        <w:rPr>
          <w:rFonts w:ascii="Asap" w:hAnsi="Asap" w:cs="Tahoma"/>
          <w:b/>
          <w:sz w:val="18"/>
          <w:szCs w:val="18"/>
          <w:lang w:eastAsia="x-none"/>
        </w:rPr>
        <w:t>SP ZOZ ZSM</w:t>
      </w:r>
      <w:r w:rsidRPr="00FF03A6">
        <w:rPr>
          <w:rFonts w:ascii="Asap" w:hAnsi="Asap" w:cs="Tahoma"/>
          <w:b/>
          <w:sz w:val="18"/>
          <w:szCs w:val="18"/>
          <w:lang w:eastAsia="x-none"/>
        </w:rPr>
        <w:t>/ZP</w:t>
      </w:r>
      <w:r w:rsidR="00305F82" w:rsidRPr="00FF03A6">
        <w:rPr>
          <w:rFonts w:ascii="Asap" w:hAnsi="Asap" w:cs="Tahoma"/>
          <w:b/>
          <w:sz w:val="18"/>
          <w:szCs w:val="18"/>
          <w:lang w:eastAsia="x-none"/>
        </w:rPr>
        <w:t>/</w:t>
      </w:r>
      <w:r w:rsidR="00FF03A6" w:rsidRPr="00FF03A6">
        <w:rPr>
          <w:rFonts w:ascii="Asap" w:hAnsi="Asap" w:cs="Tahoma"/>
          <w:b/>
          <w:sz w:val="18"/>
          <w:szCs w:val="18"/>
          <w:lang w:eastAsia="x-none"/>
        </w:rPr>
        <w:t>57</w:t>
      </w:r>
      <w:r w:rsidR="00305F82" w:rsidRPr="00FF03A6">
        <w:rPr>
          <w:rFonts w:ascii="Asap" w:hAnsi="Asap" w:cs="Tahoma"/>
          <w:b/>
          <w:sz w:val="18"/>
          <w:szCs w:val="18"/>
          <w:lang w:eastAsia="x-none"/>
        </w:rPr>
        <w:t>/</w:t>
      </w:r>
      <w:r w:rsidRPr="00FF03A6">
        <w:rPr>
          <w:rFonts w:ascii="Asap" w:hAnsi="Asap" w:cs="Tahoma"/>
          <w:b/>
          <w:sz w:val="18"/>
          <w:szCs w:val="18"/>
          <w:lang w:eastAsia="x-none"/>
        </w:rPr>
        <w:t>201</w:t>
      </w:r>
      <w:r w:rsidR="000A25DC" w:rsidRPr="00FF03A6">
        <w:rPr>
          <w:rFonts w:ascii="Asap" w:hAnsi="Asap" w:cs="Tahoma"/>
          <w:b/>
          <w:sz w:val="18"/>
          <w:szCs w:val="18"/>
          <w:lang w:eastAsia="x-none"/>
        </w:rPr>
        <w:t>9</w:t>
      </w:r>
    </w:p>
    <w:p w14:paraId="6E95F24D" w14:textId="77777777" w:rsidR="00802460" w:rsidRPr="00E86308" w:rsidRDefault="00802460" w:rsidP="00B6057F">
      <w:pPr>
        <w:overflowPunct w:val="0"/>
        <w:autoSpaceDE w:val="0"/>
        <w:autoSpaceDN w:val="0"/>
        <w:adjustRightInd w:val="0"/>
        <w:jc w:val="center"/>
        <w:rPr>
          <w:rFonts w:ascii="Asap" w:hAnsi="Asap" w:cs="Tahoma"/>
          <w:b/>
          <w:sz w:val="18"/>
          <w:szCs w:val="18"/>
          <w:u w:val="single"/>
        </w:rPr>
      </w:pPr>
    </w:p>
    <w:p w14:paraId="097D6186" w14:textId="77777777" w:rsidR="00802460" w:rsidRPr="00E86308" w:rsidRDefault="00802460" w:rsidP="00B6057F">
      <w:pPr>
        <w:overflowPunct w:val="0"/>
        <w:autoSpaceDE w:val="0"/>
        <w:autoSpaceDN w:val="0"/>
        <w:adjustRightInd w:val="0"/>
        <w:jc w:val="center"/>
        <w:rPr>
          <w:rFonts w:ascii="Asap" w:hAnsi="Asap" w:cs="Tahoma"/>
          <w:b/>
          <w:sz w:val="18"/>
          <w:szCs w:val="18"/>
          <w:u w:val="single"/>
        </w:rPr>
      </w:pPr>
    </w:p>
    <w:p w14:paraId="2A12F460" w14:textId="77777777" w:rsidR="00802460" w:rsidRPr="00E86308" w:rsidRDefault="00802460" w:rsidP="00B6057F">
      <w:pPr>
        <w:overflowPunct w:val="0"/>
        <w:autoSpaceDE w:val="0"/>
        <w:autoSpaceDN w:val="0"/>
        <w:adjustRightInd w:val="0"/>
        <w:jc w:val="center"/>
        <w:rPr>
          <w:rFonts w:ascii="Asap" w:hAnsi="Asap" w:cs="Tahoma"/>
          <w:b/>
          <w:sz w:val="18"/>
          <w:szCs w:val="18"/>
          <w:u w:val="single"/>
        </w:rPr>
      </w:pPr>
    </w:p>
    <w:p w14:paraId="3435BE2C" w14:textId="77777777" w:rsidR="00802460" w:rsidRPr="00E86308" w:rsidRDefault="00802460" w:rsidP="00B6057F">
      <w:pPr>
        <w:overflowPunct w:val="0"/>
        <w:autoSpaceDE w:val="0"/>
        <w:autoSpaceDN w:val="0"/>
        <w:adjustRightInd w:val="0"/>
        <w:jc w:val="center"/>
        <w:rPr>
          <w:rFonts w:ascii="Asap" w:hAnsi="Asap" w:cs="Tahoma"/>
          <w:b/>
          <w:sz w:val="18"/>
          <w:szCs w:val="18"/>
          <w:u w:val="single"/>
        </w:rPr>
      </w:pPr>
    </w:p>
    <w:p w14:paraId="0CCD79C6" w14:textId="77777777" w:rsidR="00802460" w:rsidRPr="00E86308" w:rsidRDefault="00802460" w:rsidP="00B6057F">
      <w:pPr>
        <w:overflowPunct w:val="0"/>
        <w:autoSpaceDE w:val="0"/>
        <w:autoSpaceDN w:val="0"/>
        <w:adjustRightInd w:val="0"/>
        <w:jc w:val="center"/>
        <w:rPr>
          <w:rFonts w:ascii="Asap" w:hAnsi="Asap" w:cs="Tahoma"/>
          <w:b/>
          <w:sz w:val="18"/>
          <w:szCs w:val="18"/>
          <w:u w:val="single"/>
        </w:rPr>
      </w:pPr>
    </w:p>
    <w:p w14:paraId="41C567F6" w14:textId="77777777" w:rsidR="00802460" w:rsidRPr="00E86308" w:rsidRDefault="00802460" w:rsidP="00B6057F">
      <w:pPr>
        <w:overflowPunct w:val="0"/>
        <w:autoSpaceDE w:val="0"/>
        <w:autoSpaceDN w:val="0"/>
        <w:adjustRightInd w:val="0"/>
        <w:jc w:val="center"/>
        <w:rPr>
          <w:rFonts w:ascii="Asap" w:hAnsi="Asap" w:cs="Tahoma"/>
          <w:b/>
          <w:sz w:val="18"/>
          <w:szCs w:val="18"/>
          <w:u w:val="single"/>
        </w:rPr>
      </w:pPr>
    </w:p>
    <w:p w14:paraId="4D3229B3" w14:textId="77777777" w:rsidR="00A6324E" w:rsidRPr="00E86308" w:rsidRDefault="00A6324E" w:rsidP="00B6057F">
      <w:pPr>
        <w:overflowPunct w:val="0"/>
        <w:autoSpaceDE w:val="0"/>
        <w:autoSpaceDN w:val="0"/>
        <w:adjustRightInd w:val="0"/>
        <w:jc w:val="center"/>
        <w:rPr>
          <w:rFonts w:ascii="Asap" w:hAnsi="Asap" w:cs="Tahoma"/>
          <w:sz w:val="18"/>
          <w:szCs w:val="18"/>
        </w:rPr>
      </w:pPr>
      <w:r w:rsidRPr="00E86308">
        <w:rPr>
          <w:rFonts w:ascii="Asap" w:hAnsi="Asap" w:cs="Tahoma"/>
          <w:b/>
          <w:sz w:val="18"/>
          <w:szCs w:val="18"/>
        </w:rPr>
        <w:t xml:space="preserve">INFORMACJA O GRUPIE KAPITAŁOWEJ </w:t>
      </w:r>
    </w:p>
    <w:p w14:paraId="18768FFF" w14:textId="77777777" w:rsidR="00A6324E" w:rsidRPr="00E86308" w:rsidRDefault="00A6324E" w:rsidP="00B6057F">
      <w:pPr>
        <w:overflowPunct w:val="0"/>
        <w:autoSpaceDE w:val="0"/>
        <w:autoSpaceDN w:val="0"/>
        <w:adjustRightInd w:val="0"/>
        <w:rPr>
          <w:rFonts w:ascii="Asap" w:hAnsi="Asap" w:cs="Tahoma"/>
          <w:sz w:val="18"/>
          <w:szCs w:val="18"/>
        </w:rPr>
      </w:pPr>
    </w:p>
    <w:p w14:paraId="177EE68E" w14:textId="77777777" w:rsidR="00A6324E" w:rsidRPr="00E86308" w:rsidRDefault="00A6324E" w:rsidP="00B6057F">
      <w:pPr>
        <w:overflowPunct w:val="0"/>
        <w:autoSpaceDE w:val="0"/>
        <w:autoSpaceDN w:val="0"/>
        <w:adjustRightInd w:val="0"/>
        <w:rPr>
          <w:rFonts w:ascii="Asap" w:hAnsi="Asap" w:cs="Tahoma"/>
          <w:sz w:val="18"/>
          <w:szCs w:val="18"/>
        </w:rPr>
      </w:pPr>
      <w:r w:rsidRPr="00E86308">
        <w:rPr>
          <w:rFonts w:ascii="Asap" w:hAnsi="Asap" w:cs="Tahoma"/>
          <w:sz w:val="18"/>
          <w:szCs w:val="18"/>
        </w:rPr>
        <w:t xml:space="preserve">Nazwa i adres Wykonawcy </w:t>
      </w:r>
    </w:p>
    <w:p w14:paraId="7A5FA2E9" w14:textId="77777777" w:rsidR="00A6324E" w:rsidRPr="00E86308" w:rsidRDefault="00A6324E" w:rsidP="00B6057F">
      <w:pPr>
        <w:overflowPunct w:val="0"/>
        <w:autoSpaceDE w:val="0"/>
        <w:autoSpaceDN w:val="0"/>
        <w:adjustRightInd w:val="0"/>
        <w:rPr>
          <w:rFonts w:ascii="Asap" w:hAnsi="Asap" w:cs="Tahoma"/>
          <w:sz w:val="18"/>
          <w:szCs w:val="18"/>
        </w:rPr>
      </w:pPr>
    </w:p>
    <w:p w14:paraId="41F9AFDE" w14:textId="77777777" w:rsidR="00A6324E" w:rsidRPr="00E86308" w:rsidRDefault="00A6324E" w:rsidP="00B6057F">
      <w:pPr>
        <w:overflowPunct w:val="0"/>
        <w:autoSpaceDE w:val="0"/>
        <w:autoSpaceDN w:val="0"/>
        <w:adjustRightInd w:val="0"/>
        <w:rPr>
          <w:rFonts w:ascii="Asap" w:hAnsi="Asap" w:cs="Tahoma"/>
          <w:sz w:val="18"/>
          <w:szCs w:val="18"/>
        </w:rPr>
      </w:pPr>
    </w:p>
    <w:p w14:paraId="22DCAECB" w14:textId="77777777" w:rsidR="00A6324E" w:rsidRPr="00E86308" w:rsidRDefault="00A6324E" w:rsidP="00B6057F">
      <w:pPr>
        <w:overflowPunct w:val="0"/>
        <w:autoSpaceDE w:val="0"/>
        <w:autoSpaceDN w:val="0"/>
        <w:adjustRightInd w:val="0"/>
        <w:rPr>
          <w:rFonts w:ascii="Asap" w:hAnsi="Asap" w:cs="Tahoma"/>
          <w:sz w:val="18"/>
          <w:szCs w:val="18"/>
        </w:rPr>
      </w:pPr>
      <w:r w:rsidRPr="00E86308">
        <w:rPr>
          <w:rFonts w:ascii="Asap" w:hAnsi="Asap" w:cs="Tahoma"/>
          <w:sz w:val="18"/>
          <w:szCs w:val="18"/>
        </w:rPr>
        <w:t>....................................................................................................................................................</w:t>
      </w:r>
    </w:p>
    <w:p w14:paraId="072A5EBE" w14:textId="77777777" w:rsidR="00A6324E" w:rsidRPr="00E86308" w:rsidRDefault="00A6324E" w:rsidP="00B6057F">
      <w:pPr>
        <w:overflowPunct w:val="0"/>
        <w:autoSpaceDE w:val="0"/>
        <w:autoSpaceDN w:val="0"/>
        <w:adjustRightInd w:val="0"/>
        <w:rPr>
          <w:rFonts w:ascii="Asap" w:hAnsi="Asap" w:cs="Tahoma"/>
          <w:sz w:val="18"/>
          <w:szCs w:val="18"/>
        </w:rPr>
      </w:pPr>
    </w:p>
    <w:p w14:paraId="7F814CF3" w14:textId="77777777" w:rsidR="00A6324E" w:rsidRPr="00E86308" w:rsidRDefault="00A6324E" w:rsidP="00B6057F">
      <w:pPr>
        <w:overflowPunct w:val="0"/>
        <w:autoSpaceDE w:val="0"/>
        <w:autoSpaceDN w:val="0"/>
        <w:adjustRightInd w:val="0"/>
        <w:rPr>
          <w:rFonts w:ascii="Asap" w:hAnsi="Asap" w:cs="Tahoma"/>
          <w:sz w:val="18"/>
          <w:szCs w:val="18"/>
        </w:rPr>
      </w:pPr>
      <w:r w:rsidRPr="00E86308">
        <w:rPr>
          <w:rFonts w:ascii="Asap" w:hAnsi="Asap" w:cs="Tahoma"/>
          <w:sz w:val="18"/>
          <w:szCs w:val="18"/>
        </w:rPr>
        <w:t>....................................................................................................................................................</w:t>
      </w:r>
    </w:p>
    <w:p w14:paraId="1E7213BF" w14:textId="77777777" w:rsidR="00A6324E" w:rsidRPr="00E86308" w:rsidRDefault="00A6324E" w:rsidP="00B6057F">
      <w:pPr>
        <w:overflowPunct w:val="0"/>
        <w:autoSpaceDE w:val="0"/>
        <w:autoSpaceDN w:val="0"/>
        <w:adjustRightInd w:val="0"/>
        <w:rPr>
          <w:rFonts w:ascii="Asap" w:hAnsi="Asap" w:cs="Tahoma"/>
          <w:sz w:val="18"/>
          <w:szCs w:val="18"/>
        </w:rPr>
      </w:pPr>
    </w:p>
    <w:p w14:paraId="196C3778" w14:textId="77777777" w:rsidR="00A6324E" w:rsidRPr="00E86308" w:rsidRDefault="000D4AF9" w:rsidP="00B6057F">
      <w:pPr>
        <w:overflowPunct w:val="0"/>
        <w:autoSpaceDE w:val="0"/>
        <w:autoSpaceDN w:val="0"/>
        <w:adjustRightInd w:val="0"/>
        <w:rPr>
          <w:rFonts w:ascii="Asap" w:hAnsi="Asap" w:cs="Tahoma"/>
          <w:sz w:val="18"/>
          <w:szCs w:val="18"/>
        </w:rPr>
      </w:pPr>
      <w:r w:rsidRPr="00E86308">
        <w:rPr>
          <w:rFonts w:ascii="Asap" w:hAnsi="Asap" w:cs="Tahoma"/>
          <w:sz w:val="18"/>
          <w:szCs w:val="18"/>
        </w:rPr>
        <w:t>Informuję,</w:t>
      </w:r>
      <w:r w:rsidR="00A6324E" w:rsidRPr="00E86308">
        <w:rPr>
          <w:rFonts w:ascii="Asap" w:hAnsi="Asap" w:cs="Tahoma"/>
          <w:sz w:val="18"/>
          <w:szCs w:val="18"/>
        </w:rPr>
        <w:t xml:space="preserve"> iż</w:t>
      </w:r>
      <w:r w:rsidR="00B45598" w:rsidRPr="00E86308">
        <w:rPr>
          <w:rFonts w:ascii="Asap" w:hAnsi="Asap" w:cs="Tahoma"/>
          <w:sz w:val="18"/>
          <w:szCs w:val="18"/>
        </w:rPr>
        <w:t xml:space="preserve"> </w:t>
      </w:r>
      <w:r w:rsidR="00A6324E" w:rsidRPr="00E86308">
        <w:rPr>
          <w:rFonts w:ascii="Asap" w:hAnsi="Asap" w:cs="Tahoma"/>
          <w:sz w:val="18"/>
          <w:szCs w:val="18"/>
        </w:rPr>
        <w:t xml:space="preserve">Wykonawca, którego reprezentuję, </w:t>
      </w:r>
      <w:r w:rsidR="00A6324E" w:rsidRPr="00E86308">
        <w:rPr>
          <w:rFonts w:ascii="Asap" w:hAnsi="Asap" w:cs="Tahoma"/>
          <w:b/>
          <w:sz w:val="18"/>
          <w:szCs w:val="18"/>
        </w:rPr>
        <w:t>NIE</w:t>
      </w:r>
      <w:r w:rsidR="00A6324E" w:rsidRPr="00E86308">
        <w:rPr>
          <w:rFonts w:ascii="Asap" w:hAnsi="Asap" w:cs="Tahoma"/>
          <w:sz w:val="18"/>
          <w:szCs w:val="18"/>
        </w:rPr>
        <w:t xml:space="preserve"> należy do grupy kapitałowej*.</w:t>
      </w:r>
    </w:p>
    <w:p w14:paraId="6798A918" w14:textId="77777777" w:rsidR="00A6324E" w:rsidRPr="00E86308" w:rsidRDefault="00A6324E" w:rsidP="00B6057F">
      <w:pPr>
        <w:overflowPunct w:val="0"/>
        <w:autoSpaceDE w:val="0"/>
        <w:autoSpaceDN w:val="0"/>
        <w:adjustRightInd w:val="0"/>
        <w:rPr>
          <w:rFonts w:ascii="Asap" w:hAnsi="Asap" w:cs="Tahoma"/>
          <w:sz w:val="18"/>
          <w:szCs w:val="18"/>
        </w:rPr>
      </w:pPr>
    </w:p>
    <w:p w14:paraId="669BE7E4" w14:textId="7CEAFC06" w:rsidR="00A6324E" w:rsidRPr="00E86308" w:rsidRDefault="00A6324E" w:rsidP="00B6057F">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wszystkie informacje podane w powyższych oświadczeniach są aktualne i zgodne z prawdą oraz zostały przedstawione z pełną świadomością konsekwencji wprowadzenia </w:t>
      </w:r>
      <w:r w:rsidR="0018154C" w:rsidRPr="00E86308">
        <w:rPr>
          <w:rFonts w:ascii="Asap" w:eastAsia="Calibri" w:hAnsi="Asap" w:cs="Tahoma"/>
          <w:sz w:val="18"/>
          <w:szCs w:val="18"/>
          <w:lang w:eastAsia="en-US"/>
        </w:rPr>
        <w:t>Z</w:t>
      </w:r>
      <w:r w:rsidRPr="00E86308">
        <w:rPr>
          <w:rFonts w:ascii="Asap" w:eastAsia="Calibri" w:hAnsi="Asap" w:cs="Tahoma"/>
          <w:sz w:val="18"/>
          <w:szCs w:val="18"/>
          <w:lang w:eastAsia="en-US"/>
        </w:rPr>
        <w:t>amawiającego w błąd przy przedstawianiu informacji.</w:t>
      </w:r>
    </w:p>
    <w:p w14:paraId="061BFE6F" w14:textId="77777777" w:rsidR="00A6324E" w:rsidRPr="00E86308" w:rsidRDefault="00A6324E" w:rsidP="00B6057F">
      <w:pPr>
        <w:autoSpaceDE w:val="0"/>
        <w:autoSpaceDN w:val="0"/>
        <w:adjustRightInd w:val="0"/>
        <w:rPr>
          <w:rFonts w:ascii="Asap" w:eastAsia="Calibri" w:hAnsi="Asap" w:cs="Tahoma"/>
          <w:sz w:val="18"/>
          <w:szCs w:val="18"/>
        </w:rPr>
      </w:pPr>
    </w:p>
    <w:p w14:paraId="7AFC8B50" w14:textId="77777777" w:rsidR="00A6324E" w:rsidRPr="00E86308" w:rsidRDefault="00A6324E" w:rsidP="00B6057F">
      <w:pPr>
        <w:autoSpaceDE w:val="0"/>
        <w:autoSpaceDN w:val="0"/>
        <w:adjustRightInd w:val="0"/>
        <w:rPr>
          <w:rFonts w:ascii="Asap" w:eastAsia="Calibri" w:hAnsi="Asap" w:cs="Tahoma"/>
          <w:sz w:val="18"/>
          <w:szCs w:val="18"/>
        </w:rPr>
      </w:pPr>
    </w:p>
    <w:p w14:paraId="45797599" w14:textId="77777777" w:rsidR="00A6324E" w:rsidRPr="00E86308" w:rsidRDefault="00A6324E" w:rsidP="00B6057F">
      <w:pPr>
        <w:autoSpaceDE w:val="0"/>
        <w:autoSpaceDN w:val="0"/>
        <w:adjustRightInd w:val="0"/>
        <w:rPr>
          <w:rFonts w:ascii="Asap" w:eastAsia="Calibri" w:hAnsi="Asap" w:cs="Tahoma"/>
          <w:sz w:val="18"/>
          <w:szCs w:val="18"/>
        </w:rPr>
      </w:pPr>
    </w:p>
    <w:p w14:paraId="5FA13A09" w14:textId="77777777" w:rsidR="00A6324E" w:rsidRPr="00E86308" w:rsidRDefault="00A6324E" w:rsidP="00B6057F">
      <w:pPr>
        <w:autoSpaceDE w:val="0"/>
        <w:autoSpaceDN w:val="0"/>
        <w:adjustRightInd w:val="0"/>
        <w:rPr>
          <w:rFonts w:ascii="Asap" w:eastAsia="Calibri" w:hAnsi="Asap" w:cs="Tahoma"/>
          <w:sz w:val="18"/>
          <w:szCs w:val="18"/>
        </w:rPr>
      </w:pPr>
    </w:p>
    <w:p w14:paraId="473C41BD" w14:textId="77777777" w:rsidR="00A6324E" w:rsidRPr="00E86308" w:rsidRDefault="00A6324E" w:rsidP="00B6057F">
      <w:pPr>
        <w:autoSpaceDE w:val="0"/>
        <w:autoSpaceDN w:val="0"/>
        <w:adjustRightInd w:val="0"/>
        <w:rPr>
          <w:rFonts w:ascii="Asap" w:eastAsia="Calibri" w:hAnsi="Asap" w:cs="Tahoma"/>
          <w:sz w:val="18"/>
          <w:szCs w:val="18"/>
        </w:rPr>
      </w:pPr>
    </w:p>
    <w:p w14:paraId="6DB2BAA9" w14:textId="77777777" w:rsidR="00A6324E" w:rsidRPr="00E86308" w:rsidRDefault="00A6324E" w:rsidP="00B6057F">
      <w:pPr>
        <w:autoSpaceDE w:val="0"/>
        <w:autoSpaceDN w:val="0"/>
        <w:adjustRightInd w:val="0"/>
        <w:rPr>
          <w:rFonts w:ascii="Asap" w:eastAsia="Calibri" w:hAnsi="Asap" w:cs="Tahoma"/>
          <w:sz w:val="18"/>
          <w:szCs w:val="18"/>
        </w:rPr>
      </w:pPr>
    </w:p>
    <w:p w14:paraId="7CAFDEC6" w14:textId="77777777" w:rsidR="00A6324E" w:rsidRPr="00E86308" w:rsidRDefault="00B45598"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A6324E" w:rsidRPr="00E86308">
        <w:rPr>
          <w:rFonts w:ascii="Asap" w:hAnsi="Asap" w:cs="Tahoma"/>
          <w:sz w:val="18"/>
          <w:szCs w:val="18"/>
        </w:rPr>
        <w:tab/>
        <w:t xml:space="preserve"> </w:t>
      </w:r>
      <w:r w:rsidR="00802460" w:rsidRPr="00E86308">
        <w:rPr>
          <w:rFonts w:ascii="Asap" w:hAnsi="Asap" w:cs="Tahoma"/>
          <w:sz w:val="18"/>
          <w:szCs w:val="18"/>
        </w:rPr>
        <w:t>…….…………………………………</w:t>
      </w:r>
      <w:r w:rsidR="00A6324E" w:rsidRPr="00E86308">
        <w:rPr>
          <w:rFonts w:ascii="Asap" w:hAnsi="Asap" w:cs="Tahoma"/>
          <w:sz w:val="18"/>
          <w:szCs w:val="18"/>
        </w:rPr>
        <w:t>........................................................................</w:t>
      </w:r>
      <w:r w:rsidR="00E26540" w:rsidRPr="00E86308">
        <w:rPr>
          <w:rFonts w:ascii="Asap" w:hAnsi="Asap" w:cs="Tahoma"/>
          <w:sz w:val="18"/>
          <w:szCs w:val="18"/>
        </w:rPr>
        <w:t>................</w:t>
      </w:r>
    </w:p>
    <w:p w14:paraId="02025C07" w14:textId="77777777" w:rsidR="00A6324E" w:rsidRPr="00E86308" w:rsidRDefault="00A6324E" w:rsidP="00B6057F">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Podpis osoby upoważnionej do reprezentowania Wykonawcy</w:t>
      </w:r>
    </w:p>
    <w:p w14:paraId="2F912307" w14:textId="77777777" w:rsidR="00A6324E" w:rsidRPr="00E86308" w:rsidRDefault="00A6324E" w:rsidP="00B6057F">
      <w:pPr>
        <w:overflowPunct w:val="0"/>
        <w:autoSpaceDE w:val="0"/>
        <w:autoSpaceDN w:val="0"/>
        <w:adjustRightInd w:val="0"/>
        <w:jc w:val="right"/>
        <w:rPr>
          <w:rFonts w:ascii="Asap" w:hAnsi="Asap" w:cs="Tahoma"/>
          <w:sz w:val="18"/>
          <w:szCs w:val="18"/>
        </w:rPr>
      </w:pPr>
    </w:p>
    <w:p w14:paraId="6DF99D02" w14:textId="77777777" w:rsidR="00A6324E" w:rsidRPr="00E86308" w:rsidRDefault="00A6324E" w:rsidP="00B6057F">
      <w:pPr>
        <w:overflowPunct w:val="0"/>
        <w:autoSpaceDE w:val="0"/>
        <w:autoSpaceDN w:val="0"/>
        <w:adjustRightInd w:val="0"/>
        <w:jc w:val="right"/>
        <w:rPr>
          <w:rFonts w:ascii="Asap" w:hAnsi="Asap" w:cs="Tahoma"/>
          <w:sz w:val="18"/>
          <w:szCs w:val="18"/>
        </w:rPr>
      </w:pPr>
    </w:p>
    <w:p w14:paraId="1C0941ED" w14:textId="77777777" w:rsidR="00A6324E" w:rsidRPr="00E86308" w:rsidRDefault="00A6324E" w:rsidP="00B6057F">
      <w:pPr>
        <w:overflowPunct w:val="0"/>
        <w:autoSpaceDE w:val="0"/>
        <w:autoSpaceDN w:val="0"/>
        <w:adjustRightInd w:val="0"/>
        <w:jc w:val="right"/>
        <w:rPr>
          <w:rFonts w:ascii="Asap" w:hAnsi="Asap" w:cs="Tahoma"/>
          <w:sz w:val="18"/>
          <w:szCs w:val="18"/>
        </w:rPr>
      </w:pPr>
    </w:p>
    <w:p w14:paraId="2A32DFAA" w14:textId="77777777" w:rsidR="00A6324E" w:rsidRPr="00E86308" w:rsidRDefault="00A6324E" w:rsidP="00B6057F">
      <w:pPr>
        <w:tabs>
          <w:tab w:val="left" w:pos="7953"/>
        </w:tabs>
        <w:overflowPunct w:val="0"/>
        <w:autoSpaceDE w:val="0"/>
        <w:autoSpaceDN w:val="0"/>
        <w:adjustRightInd w:val="0"/>
        <w:rPr>
          <w:rFonts w:ascii="Asap" w:hAnsi="Asap" w:cs="Tahoma"/>
          <w:sz w:val="18"/>
          <w:szCs w:val="18"/>
        </w:rPr>
      </w:pPr>
      <w:r w:rsidRPr="00E86308">
        <w:rPr>
          <w:rFonts w:ascii="Asap" w:hAnsi="Asap" w:cs="Tahoma"/>
          <w:sz w:val="18"/>
          <w:szCs w:val="18"/>
        </w:rPr>
        <w:tab/>
      </w:r>
    </w:p>
    <w:p w14:paraId="7CBB49EE" w14:textId="77777777" w:rsidR="00A6324E" w:rsidRPr="00E86308" w:rsidRDefault="00A6324E" w:rsidP="00B6057F">
      <w:pPr>
        <w:autoSpaceDE w:val="0"/>
        <w:autoSpaceDN w:val="0"/>
        <w:adjustRightInd w:val="0"/>
        <w:jc w:val="both"/>
        <w:rPr>
          <w:rFonts w:ascii="Asap" w:hAnsi="Asap" w:cs="Tahoma"/>
          <w:b/>
          <w:sz w:val="18"/>
          <w:szCs w:val="18"/>
        </w:rPr>
      </w:pPr>
      <w:r w:rsidRPr="00E86308">
        <w:rPr>
          <w:rFonts w:ascii="Asap" w:eastAsia="Calibri" w:hAnsi="Asap"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3810331C" w14:textId="77777777" w:rsidR="00A6324E" w:rsidRPr="00E86308" w:rsidRDefault="00A6324E" w:rsidP="00B6057F">
      <w:pPr>
        <w:jc w:val="both"/>
        <w:rPr>
          <w:rFonts w:ascii="Asap" w:hAnsi="Asap" w:cs="Tahoma"/>
          <w:b/>
          <w:sz w:val="18"/>
          <w:szCs w:val="18"/>
        </w:rPr>
      </w:pPr>
    </w:p>
    <w:p w14:paraId="6085988E" w14:textId="77777777" w:rsidR="00A6324E" w:rsidRPr="00E86308" w:rsidRDefault="00A6324E" w:rsidP="00B6057F">
      <w:pPr>
        <w:overflowPunct w:val="0"/>
        <w:autoSpaceDE w:val="0"/>
        <w:autoSpaceDN w:val="0"/>
        <w:adjustRightInd w:val="0"/>
        <w:rPr>
          <w:rFonts w:ascii="Asap" w:hAnsi="Asap" w:cs="Tahoma"/>
          <w:sz w:val="18"/>
          <w:szCs w:val="18"/>
        </w:rPr>
      </w:pPr>
    </w:p>
    <w:p w14:paraId="003A6232" w14:textId="77777777" w:rsidR="00A6324E" w:rsidRPr="00E86308" w:rsidRDefault="00A6324E" w:rsidP="00B6057F">
      <w:pPr>
        <w:overflowPunct w:val="0"/>
        <w:autoSpaceDE w:val="0"/>
        <w:autoSpaceDN w:val="0"/>
        <w:adjustRightInd w:val="0"/>
        <w:rPr>
          <w:rFonts w:ascii="Asap" w:hAnsi="Asap" w:cs="Tahoma"/>
          <w:sz w:val="18"/>
          <w:szCs w:val="18"/>
        </w:rPr>
      </w:pPr>
    </w:p>
    <w:p w14:paraId="5AD5CD23" w14:textId="77777777" w:rsidR="00A6324E" w:rsidRPr="00E86308" w:rsidRDefault="00A6324E" w:rsidP="00B6057F">
      <w:pPr>
        <w:overflowPunct w:val="0"/>
        <w:autoSpaceDE w:val="0"/>
        <w:autoSpaceDN w:val="0"/>
        <w:adjustRightInd w:val="0"/>
        <w:rPr>
          <w:rFonts w:ascii="Asap" w:hAnsi="Asap" w:cs="Tahoma"/>
          <w:sz w:val="18"/>
          <w:szCs w:val="18"/>
        </w:rPr>
      </w:pPr>
    </w:p>
    <w:p w14:paraId="572BA1AA" w14:textId="77777777" w:rsidR="00A6324E" w:rsidRPr="00E86308" w:rsidRDefault="00A6324E" w:rsidP="00B6057F">
      <w:pPr>
        <w:overflowPunct w:val="0"/>
        <w:autoSpaceDE w:val="0"/>
        <w:autoSpaceDN w:val="0"/>
        <w:adjustRightInd w:val="0"/>
        <w:rPr>
          <w:rFonts w:ascii="Asap" w:hAnsi="Asap" w:cs="Tahoma"/>
          <w:sz w:val="18"/>
          <w:szCs w:val="18"/>
        </w:rPr>
      </w:pPr>
    </w:p>
    <w:p w14:paraId="3FE5D8D7" w14:textId="77777777" w:rsidR="00A6324E" w:rsidRPr="00E86308" w:rsidRDefault="00A6324E" w:rsidP="00B6057F">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6FBC8107" w14:textId="77777777" w:rsidR="00A6324E" w:rsidRPr="00E86308" w:rsidRDefault="00A6324E" w:rsidP="00B6057F">
      <w:pPr>
        <w:overflowPunct w:val="0"/>
        <w:autoSpaceDE w:val="0"/>
        <w:autoSpaceDN w:val="0"/>
        <w:adjustRightInd w:val="0"/>
        <w:jc w:val="right"/>
        <w:rPr>
          <w:rFonts w:ascii="Asap" w:hAnsi="Asap" w:cs="Tahoma"/>
          <w:sz w:val="18"/>
          <w:szCs w:val="18"/>
        </w:rPr>
      </w:pPr>
    </w:p>
    <w:p w14:paraId="2DAEC9FA"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25874CF8" w14:textId="77777777" w:rsidR="0034180F" w:rsidRPr="00E86308" w:rsidRDefault="0034180F" w:rsidP="00B6057F">
      <w:pPr>
        <w:overflowPunct w:val="0"/>
        <w:autoSpaceDE w:val="0"/>
        <w:autoSpaceDN w:val="0"/>
        <w:adjustRightInd w:val="0"/>
        <w:jc w:val="right"/>
        <w:rPr>
          <w:rFonts w:ascii="Asap" w:hAnsi="Asap" w:cs="Tahoma"/>
          <w:sz w:val="18"/>
          <w:szCs w:val="18"/>
        </w:rPr>
      </w:pPr>
    </w:p>
    <w:p w14:paraId="52A09511" w14:textId="77777777" w:rsidR="00A6324E" w:rsidRPr="00E86308" w:rsidRDefault="00A6324E" w:rsidP="00B6057F">
      <w:pPr>
        <w:jc w:val="right"/>
        <w:rPr>
          <w:rFonts w:ascii="Asap" w:hAnsi="Asap" w:cs="Tahoma"/>
          <w:b/>
          <w:bCs/>
          <w:sz w:val="18"/>
          <w:szCs w:val="18"/>
        </w:rPr>
        <w:sectPr w:rsidR="00A6324E" w:rsidRPr="00E86308" w:rsidSect="006277A1">
          <w:pgSz w:w="11906" w:h="16838"/>
          <w:pgMar w:top="1417" w:right="1417" w:bottom="1417" w:left="1418" w:header="708" w:footer="708" w:gutter="0"/>
          <w:cols w:space="708"/>
          <w:docGrid w:linePitch="360"/>
        </w:sectPr>
      </w:pPr>
    </w:p>
    <w:p w14:paraId="7583983F" w14:textId="0283B5AC" w:rsidR="00A6324E" w:rsidRPr="00E86308" w:rsidRDefault="00A6324E" w:rsidP="00B6057F">
      <w:pPr>
        <w:jc w:val="right"/>
        <w:rPr>
          <w:rFonts w:ascii="Asap" w:hAnsi="Asap" w:cs="Tahoma"/>
          <w:b/>
          <w:bCs/>
          <w:sz w:val="18"/>
          <w:szCs w:val="18"/>
        </w:rPr>
      </w:pPr>
      <w:r w:rsidRPr="00E86308">
        <w:rPr>
          <w:rFonts w:ascii="Asap" w:hAnsi="Asap" w:cs="Tahoma"/>
          <w:b/>
          <w:bCs/>
          <w:sz w:val="18"/>
          <w:szCs w:val="18"/>
        </w:rPr>
        <w:lastRenderedPageBreak/>
        <w:t xml:space="preserve">Załącznik nr </w:t>
      </w:r>
      <w:r w:rsidR="00520A83">
        <w:rPr>
          <w:rFonts w:ascii="Asap" w:hAnsi="Asap" w:cs="Tahoma"/>
          <w:b/>
          <w:bCs/>
          <w:sz w:val="18"/>
          <w:szCs w:val="18"/>
        </w:rPr>
        <w:t>5</w:t>
      </w:r>
      <w:r w:rsidR="00EB5263" w:rsidRPr="00E86308">
        <w:rPr>
          <w:rFonts w:ascii="Asap" w:hAnsi="Asap" w:cs="Tahoma"/>
          <w:b/>
          <w:bCs/>
          <w:sz w:val="18"/>
          <w:szCs w:val="18"/>
        </w:rPr>
        <w:t xml:space="preserve"> do SIWZ</w:t>
      </w:r>
    </w:p>
    <w:p w14:paraId="244513C6" w14:textId="77777777" w:rsidR="0029796D" w:rsidRPr="00E86308" w:rsidRDefault="0029796D" w:rsidP="00B6057F">
      <w:pPr>
        <w:jc w:val="right"/>
        <w:rPr>
          <w:rFonts w:ascii="Asap" w:hAnsi="Asap" w:cs="Tahoma"/>
          <w:b/>
          <w:bCs/>
          <w:sz w:val="18"/>
          <w:szCs w:val="18"/>
        </w:rPr>
      </w:pPr>
    </w:p>
    <w:p w14:paraId="098AF396" w14:textId="77777777" w:rsidR="0029796D" w:rsidRPr="00E86308" w:rsidRDefault="0029796D" w:rsidP="00B6057F">
      <w:pPr>
        <w:pStyle w:val="Tekstprzypisudolnego"/>
        <w:jc w:val="center"/>
        <w:rPr>
          <w:rFonts w:ascii="Asap" w:hAnsi="Asap" w:cs="Tahoma"/>
          <w:i/>
          <w:sz w:val="18"/>
          <w:szCs w:val="18"/>
          <w:u w:val="single"/>
        </w:rPr>
      </w:pPr>
      <w:r w:rsidRPr="00E86308">
        <w:rPr>
          <w:rFonts w:ascii="Asap" w:hAnsi="Asap" w:cs="Tahoma"/>
          <w:i/>
          <w:sz w:val="18"/>
          <w:szCs w:val="18"/>
          <w:u w:val="single"/>
        </w:rPr>
        <w:t xml:space="preserve">Klauzula informacyjna z art. 13 RODO do zastosowania przez </w:t>
      </w:r>
      <w:r w:rsidRPr="00E86308">
        <w:rPr>
          <w:rFonts w:ascii="Asap" w:hAnsi="Asap" w:cs="Tahoma"/>
          <w:i/>
          <w:sz w:val="18"/>
          <w:szCs w:val="18"/>
          <w:u w:val="single"/>
          <w:lang w:val="pl-PL"/>
        </w:rPr>
        <w:t>Zamawiających</w:t>
      </w:r>
      <w:r w:rsidRPr="00E86308">
        <w:rPr>
          <w:rFonts w:ascii="Asap" w:hAnsi="Asap" w:cs="Tahoma"/>
          <w:i/>
          <w:sz w:val="18"/>
          <w:szCs w:val="18"/>
          <w:u w:val="single"/>
        </w:rPr>
        <w:t xml:space="preserve"> w celu związanym z postępowaniem o udzielenie zamówienia publicznego </w:t>
      </w:r>
    </w:p>
    <w:p w14:paraId="32AF842E" w14:textId="77777777" w:rsidR="0029796D" w:rsidRPr="00E86308" w:rsidRDefault="0029796D" w:rsidP="00B6057F">
      <w:pPr>
        <w:pStyle w:val="Tekstprzypisudolnego"/>
        <w:jc w:val="center"/>
        <w:rPr>
          <w:rFonts w:ascii="Asap" w:hAnsi="Asap" w:cs="Tahoma"/>
          <w:sz w:val="18"/>
          <w:szCs w:val="18"/>
        </w:rPr>
      </w:pPr>
      <w:r w:rsidRPr="00E86308">
        <w:rPr>
          <w:rFonts w:ascii="Asap" w:hAnsi="Asap" w:cs="Tahoma"/>
          <w:sz w:val="18"/>
          <w:szCs w:val="18"/>
        </w:rPr>
        <w:t>(na podstawie wytycznych Urzędu Zamówień Publicznych opublikowanych dnia 25</w:t>
      </w:r>
      <w:r w:rsidRPr="00E86308">
        <w:rPr>
          <w:rFonts w:ascii="Asap" w:hAnsi="Asap" w:cs="Tahoma"/>
          <w:sz w:val="18"/>
          <w:szCs w:val="18"/>
          <w:lang w:val="pl-PL"/>
        </w:rPr>
        <w:t xml:space="preserve"> maja </w:t>
      </w:r>
      <w:r w:rsidRPr="00E86308">
        <w:rPr>
          <w:rFonts w:ascii="Asap" w:hAnsi="Asap" w:cs="Tahoma"/>
          <w:sz w:val="18"/>
          <w:szCs w:val="18"/>
        </w:rPr>
        <w:t>2018r na stronie:</w:t>
      </w:r>
    </w:p>
    <w:p w14:paraId="126EA584" w14:textId="77777777" w:rsidR="0029796D" w:rsidRPr="00E86308" w:rsidRDefault="00B10D6D" w:rsidP="00B6057F">
      <w:pPr>
        <w:pStyle w:val="Tekstprzypisudolnego"/>
        <w:jc w:val="center"/>
        <w:rPr>
          <w:rFonts w:ascii="Asap" w:hAnsi="Asap" w:cs="Tahoma"/>
          <w:sz w:val="18"/>
          <w:szCs w:val="18"/>
        </w:rPr>
      </w:pPr>
      <w:hyperlink r:id="rId19" w:history="1">
        <w:r w:rsidR="0029796D" w:rsidRPr="00E86308">
          <w:rPr>
            <w:rStyle w:val="Hipercze"/>
            <w:rFonts w:ascii="Asap" w:hAnsi="Asap" w:cs="Tahoma"/>
            <w:sz w:val="18"/>
            <w:szCs w:val="18"/>
          </w:rPr>
          <w:t>https://www.uzp.gov.pl/aktualnosci/rodo-w-zamowieniach-publicznych</w:t>
        </w:r>
      </w:hyperlink>
      <w:r w:rsidR="0029796D" w:rsidRPr="00E86308">
        <w:rPr>
          <w:rFonts w:ascii="Asap" w:hAnsi="Asap" w:cs="Tahoma"/>
          <w:sz w:val="18"/>
          <w:szCs w:val="18"/>
        </w:rPr>
        <w:t xml:space="preserve"> ) </w:t>
      </w:r>
    </w:p>
    <w:p w14:paraId="39D07366" w14:textId="77777777" w:rsidR="0029796D" w:rsidRPr="00E86308" w:rsidRDefault="0029796D" w:rsidP="00B6057F">
      <w:pPr>
        <w:rPr>
          <w:rFonts w:ascii="Asap" w:hAnsi="Asap" w:cs="Tahoma"/>
          <w:sz w:val="18"/>
          <w:szCs w:val="18"/>
        </w:rPr>
      </w:pPr>
    </w:p>
    <w:p w14:paraId="0CE7DD9C" w14:textId="77777777" w:rsidR="0029796D" w:rsidRPr="00E86308" w:rsidRDefault="0029796D" w:rsidP="00B6057F">
      <w:pPr>
        <w:rPr>
          <w:rFonts w:ascii="Asap" w:hAnsi="Asap" w:cs="Tahoma"/>
          <w:sz w:val="18"/>
          <w:szCs w:val="18"/>
        </w:rPr>
      </w:pPr>
      <w:r w:rsidRPr="00E86308">
        <w:rPr>
          <w:rFonts w:ascii="Asap" w:hAnsi="Asap"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E86308">
        <w:rPr>
          <w:rFonts w:ascii="Asap" w:hAnsi="Asap" w:cs="Tahoma"/>
          <w:sz w:val="18"/>
          <w:szCs w:val="18"/>
        </w:rPr>
        <w:br/>
        <w:t xml:space="preserve">(Dz. Urz. UE L 119 z 04 maja 2016, str. 1), dalej „RODO”, informuję, że: </w:t>
      </w:r>
    </w:p>
    <w:p w14:paraId="362D5D13" w14:textId="77777777" w:rsidR="0029796D" w:rsidRPr="00E86308" w:rsidRDefault="0029796D" w:rsidP="00B6057F">
      <w:pPr>
        <w:pStyle w:val="Akapitzlist"/>
        <w:numPr>
          <w:ilvl w:val="0"/>
          <w:numId w:val="43"/>
        </w:numPr>
        <w:ind w:left="284" w:hanging="284"/>
        <w:contextualSpacing/>
        <w:jc w:val="both"/>
        <w:rPr>
          <w:rFonts w:ascii="Asap" w:hAnsi="Asap" w:cs="Tahoma"/>
          <w:i/>
          <w:sz w:val="18"/>
          <w:szCs w:val="18"/>
        </w:rPr>
      </w:pPr>
      <w:r w:rsidRPr="00E86308">
        <w:rPr>
          <w:rFonts w:ascii="Asap" w:hAnsi="Asap" w:cs="Tahoma"/>
          <w:sz w:val="18"/>
          <w:szCs w:val="18"/>
        </w:rPr>
        <w:t>administratorem Pani/Pana danych osobowych jest:</w:t>
      </w:r>
    </w:p>
    <w:p w14:paraId="05586C9C" w14:textId="77777777" w:rsidR="0029796D" w:rsidRPr="00E86308" w:rsidRDefault="0029796D" w:rsidP="00B6057F">
      <w:pPr>
        <w:pStyle w:val="Akapitzlist"/>
        <w:ind w:left="284"/>
        <w:jc w:val="both"/>
        <w:rPr>
          <w:rFonts w:ascii="Asap" w:hAnsi="Asap" w:cs="Tahoma"/>
          <w:b/>
          <w:bCs/>
          <w:sz w:val="18"/>
          <w:szCs w:val="18"/>
        </w:rPr>
      </w:pPr>
      <w:r w:rsidRPr="00E86308">
        <w:rPr>
          <w:rFonts w:ascii="Asap" w:hAnsi="Asap" w:cs="Tahoma"/>
          <w:b/>
          <w:bCs/>
          <w:sz w:val="18"/>
          <w:szCs w:val="18"/>
        </w:rPr>
        <w:t xml:space="preserve">Samodzielny Publiczny Zakład Opieki Zdrowotnej Zespół Szpitali Miejskich </w:t>
      </w:r>
    </w:p>
    <w:p w14:paraId="2C4B53D2" w14:textId="77777777" w:rsidR="0029796D" w:rsidRPr="00E86308" w:rsidRDefault="0029796D" w:rsidP="00B6057F">
      <w:pPr>
        <w:pStyle w:val="Akapitzlist"/>
        <w:ind w:left="284"/>
        <w:jc w:val="both"/>
        <w:rPr>
          <w:rFonts w:ascii="Asap" w:hAnsi="Asap" w:cs="Tahoma"/>
          <w:b/>
          <w:bCs/>
          <w:sz w:val="18"/>
          <w:szCs w:val="18"/>
        </w:rPr>
      </w:pPr>
      <w:r w:rsidRPr="00E86308">
        <w:rPr>
          <w:rFonts w:ascii="Asap" w:hAnsi="Asap" w:cs="Tahoma"/>
          <w:b/>
          <w:bCs/>
          <w:sz w:val="18"/>
          <w:szCs w:val="18"/>
        </w:rPr>
        <w:t>ul. Strzelców Bytomskich 11,  41-500 Chorzów</w:t>
      </w:r>
    </w:p>
    <w:p w14:paraId="60DB6D23" w14:textId="77777777" w:rsidR="0029796D" w:rsidRPr="00E86308" w:rsidRDefault="0029796D" w:rsidP="00B6057F">
      <w:pPr>
        <w:pStyle w:val="Akapitzlist"/>
        <w:ind w:left="284"/>
        <w:jc w:val="both"/>
        <w:rPr>
          <w:rFonts w:ascii="Asap" w:hAnsi="Asap" w:cs="Tahoma"/>
          <w:b/>
          <w:sz w:val="18"/>
          <w:szCs w:val="18"/>
        </w:rPr>
      </w:pPr>
      <w:r w:rsidRPr="00E86308">
        <w:rPr>
          <w:rFonts w:ascii="Asap" w:hAnsi="Asap" w:cs="Tahoma"/>
          <w:b/>
          <w:sz w:val="18"/>
          <w:szCs w:val="18"/>
        </w:rPr>
        <w:t xml:space="preserve">Dane kontaktowe: Dział Zamówień Publicznych, </w:t>
      </w:r>
      <w:r w:rsidRPr="00E86308">
        <w:rPr>
          <w:rFonts w:ascii="Asap" w:eastAsia="ArialMT" w:hAnsi="Asap" w:cs="Tahoma"/>
          <w:b/>
          <w:sz w:val="18"/>
          <w:szCs w:val="18"/>
        </w:rPr>
        <w:t xml:space="preserve">poczta elektroniczną: </w:t>
      </w:r>
      <w:hyperlink r:id="rId20" w:history="1">
        <w:r w:rsidRPr="00E86308">
          <w:rPr>
            <w:rStyle w:val="Hipercze"/>
            <w:rFonts w:ascii="Asap" w:eastAsia="ArialMT" w:hAnsi="Asap" w:cs="Tahoma"/>
            <w:b/>
            <w:sz w:val="18"/>
            <w:szCs w:val="18"/>
          </w:rPr>
          <w:t>zp@zsm.com.pl</w:t>
        </w:r>
      </w:hyperlink>
      <w:r w:rsidRPr="00E86308">
        <w:rPr>
          <w:rFonts w:ascii="Asap" w:hAnsi="Asap" w:cs="Tahoma"/>
          <w:b/>
          <w:sz w:val="18"/>
          <w:szCs w:val="18"/>
        </w:rPr>
        <w:t xml:space="preserve">, </w:t>
      </w:r>
    </w:p>
    <w:p w14:paraId="5CF6CD5A" w14:textId="77777777" w:rsidR="0029796D" w:rsidRPr="00E86308" w:rsidRDefault="0029796D" w:rsidP="00B6057F">
      <w:pPr>
        <w:pStyle w:val="Akapitzlist"/>
        <w:ind w:left="284"/>
        <w:jc w:val="both"/>
        <w:rPr>
          <w:rFonts w:ascii="Asap" w:hAnsi="Asap" w:cs="Tahoma"/>
          <w:b/>
          <w:sz w:val="18"/>
          <w:szCs w:val="18"/>
        </w:rPr>
      </w:pPr>
      <w:r w:rsidRPr="00E86308">
        <w:rPr>
          <w:rFonts w:ascii="Asap" w:eastAsia="ArialMT" w:hAnsi="Asap" w:cs="Tahoma"/>
          <w:b/>
          <w:sz w:val="18"/>
          <w:szCs w:val="18"/>
        </w:rPr>
        <w:t>numer telefonu +48 32 34 99 298, +48 32 34 99 268, numer faksu +48 32 34 99 299</w:t>
      </w:r>
    </w:p>
    <w:p w14:paraId="0330D648" w14:textId="77777777" w:rsidR="0029796D" w:rsidRPr="00E86308" w:rsidRDefault="0029796D" w:rsidP="00B6057F">
      <w:pPr>
        <w:pStyle w:val="Akapitzlist"/>
        <w:ind w:left="284"/>
        <w:jc w:val="both"/>
        <w:rPr>
          <w:rFonts w:ascii="Asap" w:hAnsi="Asap" w:cs="Tahoma"/>
          <w:i/>
          <w:sz w:val="18"/>
          <w:szCs w:val="18"/>
        </w:rPr>
      </w:pPr>
      <w:r w:rsidRPr="00E86308">
        <w:rPr>
          <w:rFonts w:ascii="Asap" w:hAnsi="Asap" w:cs="Tahoma"/>
          <w:sz w:val="18"/>
          <w:szCs w:val="18"/>
        </w:rPr>
        <w:t xml:space="preserve"> </w:t>
      </w:r>
      <w:r w:rsidRPr="00E86308">
        <w:rPr>
          <w:rFonts w:ascii="Asap" w:hAnsi="Asap" w:cs="Tahoma"/>
          <w:i/>
          <w:sz w:val="18"/>
          <w:szCs w:val="18"/>
        </w:rPr>
        <w:t>/nazwa i adres oraz dane kontaktowe Zamawiającego/;</w:t>
      </w:r>
    </w:p>
    <w:p w14:paraId="039940CE" w14:textId="77777777" w:rsidR="0029796D" w:rsidRPr="00E86308" w:rsidRDefault="0029796D" w:rsidP="00B6057F">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 xml:space="preserve">Inspektorem ochrony danych osobowych w </w:t>
      </w:r>
      <w:r w:rsidRPr="00E86308">
        <w:rPr>
          <w:rFonts w:ascii="Asap" w:hAnsi="Asap" w:cs="Tahoma"/>
          <w:b/>
          <w:bCs/>
          <w:sz w:val="18"/>
          <w:szCs w:val="18"/>
        </w:rPr>
        <w:t>Samodzielnym Publicznym Zakładzie Opieki Zdrowotnej Zespół Szpitali Miejskich przy ul. Strzelców Bytomskich 11,  41-500 Chorzów</w:t>
      </w:r>
    </w:p>
    <w:p w14:paraId="2957DE9B" w14:textId="77777777" w:rsidR="0029796D" w:rsidRPr="00E86308" w:rsidRDefault="0029796D" w:rsidP="00B6057F">
      <w:pPr>
        <w:pStyle w:val="Akapitzlist"/>
        <w:ind w:left="284"/>
        <w:jc w:val="both"/>
        <w:rPr>
          <w:rFonts w:ascii="Asap" w:hAnsi="Asap" w:cs="Tahoma"/>
          <w:color w:val="00B0F0"/>
          <w:sz w:val="18"/>
          <w:szCs w:val="18"/>
        </w:rPr>
      </w:pPr>
      <w:r w:rsidRPr="00E86308">
        <w:rPr>
          <w:rFonts w:ascii="Asap" w:hAnsi="Asap" w:cs="Tahoma"/>
          <w:b/>
          <w:bCs/>
          <w:sz w:val="18"/>
          <w:szCs w:val="18"/>
        </w:rPr>
        <w:t xml:space="preserve">jest Pan Grzegorz Koczy, telefon +48 32 349 92 67, poczta elektroniczna: </w:t>
      </w:r>
      <w:hyperlink r:id="rId21" w:history="1">
        <w:r w:rsidRPr="00E86308">
          <w:rPr>
            <w:rStyle w:val="Hipercze"/>
            <w:rFonts w:ascii="Asap" w:hAnsi="Asap" w:cs="Tahoma"/>
            <w:b/>
            <w:bCs/>
            <w:sz w:val="18"/>
            <w:szCs w:val="18"/>
          </w:rPr>
          <w:t>gkoczy@zsm.com.pl</w:t>
        </w:r>
      </w:hyperlink>
      <w:r w:rsidRPr="00E86308">
        <w:rPr>
          <w:rFonts w:ascii="Asap" w:hAnsi="Asap" w:cs="Tahoma"/>
          <w:b/>
          <w:bCs/>
          <w:sz w:val="18"/>
          <w:szCs w:val="18"/>
        </w:rPr>
        <w:t xml:space="preserve"> </w:t>
      </w:r>
    </w:p>
    <w:p w14:paraId="2B039A85" w14:textId="77777777" w:rsidR="0029796D" w:rsidRPr="00E86308" w:rsidRDefault="0029796D" w:rsidP="00B6057F">
      <w:pPr>
        <w:pStyle w:val="Akapitzlist"/>
        <w:ind w:left="284"/>
        <w:jc w:val="both"/>
        <w:rPr>
          <w:rFonts w:ascii="Asap" w:hAnsi="Asap" w:cs="Tahoma"/>
          <w:color w:val="00B0F0"/>
          <w:sz w:val="18"/>
          <w:szCs w:val="18"/>
        </w:rPr>
      </w:pPr>
      <w:r w:rsidRPr="00E86308">
        <w:rPr>
          <w:rFonts w:ascii="Asap" w:hAnsi="Asap" w:cs="Tahoma"/>
          <w:i/>
          <w:sz w:val="18"/>
          <w:szCs w:val="18"/>
        </w:rPr>
        <w:t>/nazwa Zamawiającego/</w:t>
      </w:r>
      <w:r w:rsidRPr="00E86308">
        <w:rPr>
          <w:rFonts w:ascii="Asap" w:hAnsi="Asap" w:cs="Tahoma"/>
          <w:sz w:val="18"/>
          <w:szCs w:val="18"/>
        </w:rPr>
        <w:t xml:space="preserve"> jest Pani/Pani </w:t>
      </w:r>
      <w:r w:rsidRPr="00E86308">
        <w:rPr>
          <w:rFonts w:ascii="Asap" w:hAnsi="Asap" w:cs="Tahoma"/>
          <w:i/>
          <w:sz w:val="18"/>
          <w:szCs w:val="18"/>
        </w:rPr>
        <w:t xml:space="preserve">/imię i nazwisko, kontakt: adres e-mail, telefon/ </w:t>
      </w:r>
      <w:r w:rsidRPr="00E86308">
        <w:rPr>
          <w:rFonts w:ascii="Asap" w:hAnsi="Asap" w:cs="Tahoma"/>
          <w:b/>
          <w:i/>
          <w:sz w:val="18"/>
          <w:szCs w:val="18"/>
          <w:vertAlign w:val="superscript"/>
        </w:rPr>
        <w:t>*</w:t>
      </w:r>
      <w:r w:rsidRPr="00E86308">
        <w:rPr>
          <w:rFonts w:ascii="Asap" w:hAnsi="Asap" w:cs="Tahoma"/>
          <w:sz w:val="18"/>
          <w:szCs w:val="18"/>
        </w:rPr>
        <w:t>;</w:t>
      </w:r>
    </w:p>
    <w:p w14:paraId="444BB014" w14:textId="24B611D4" w:rsidR="0029796D" w:rsidRPr="00E86308" w:rsidRDefault="0029796D" w:rsidP="00B6057F">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Pani/Pana dane osobowe przetwarzane będą na podstawie art. 6 ust. 1 lit. c</w:t>
      </w:r>
      <w:r w:rsidRPr="00E86308">
        <w:rPr>
          <w:rFonts w:ascii="Asap" w:hAnsi="Asap" w:cs="Tahoma"/>
          <w:i/>
          <w:sz w:val="18"/>
          <w:szCs w:val="18"/>
        </w:rPr>
        <w:t xml:space="preserve"> </w:t>
      </w:r>
      <w:r w:rsidRPr="00E86308">
        <w:rPr>
          <w:rFonts w:ascii="Asap" w:hAnsi="Asap" w:cs="Tahoma"/>
          <w:sz w:val="18"/>
          <w:szCs w:val="18"/>
        </w:rPr>
        <w:t xml:space="preserve">RODO w celu związanym </w:t>
      </w:r>
      <w:r w:rsidRPr="00E86308">
        <w:rPr>
          <w:rFonts w:ascii="Asap" w:hAnsi="Asap" w:cs="Tahoma"/>
          <w:sz w:val="18"/>
          <w:szCs w:val="18"/>
        </w:rPr>
        <w:br/>
        <w:t xml:space="preserve">z postępowaniem o udzielenie zamówienia publicznego </w:t>
      </w:r>
      <w:r w:rsidRPr="00E86308">
        <w:rPr>
          <w:rFonts w:ascii="Asap" w:hAnsi="Asap" w:cs="Tahoma"/>
          <w:i/>
          <w:sz w:val="18"/>
          <w:szCs w:val="18"/>
        </w:rPr>
        <w:t xml:space="preserve">/dane identyfikujące postępowanie, np. nazwa, numer/ </w:t>
      </w:r>
      <w:r w:rsidRPr="00E86308">
        <w:rPr>
          <w:rFonts w:ascii="Asap" w:hAnsi="Asap" w:cs="Tahoma"/>
          <w:sz w:val="18"/>
          <w:szCs w:val="18"/>
        </w:rPr>
        <w:t xml:space="preserve">prowadzonym w trybie </w:t>
      </w:r>
      <w:r w:rsidRPr="00E86308">
        <w:rPr>
          <w:rFonts w:ascii="Asap" w:hAnsi="Asap" w:cs="Tahoma"/>
          <w:b/>
          <w:sz w:val="18"/>
          <w:szCs w:val="18"/>
        </w:rPr>
        <w:t>„przetargu nieograniczonego”</w:t>
      </w:r>
      <w:r w:rsidRPr="00E86308">
        <w:rPr>
          <w:rFonts w:ascii="Asap" w:hAnsi="Asap" w:cs="Tahoma"/>
          <w:sz w:val="18"/>
          <w:szCs w:val="18"/>
        </w:rPr>
        <w:t xml:space="preserve"> </w:t>
      </w:r>
      <w:r w:rsidRPr="00E86308">
        <w:rPr>
          <w:rFonts w:ascii="Asap" w:hAnsi="Asap" w:cs="Tahoma"/>
          <w:b/>
          <w:sz w:val="18"/>
          <w:szCs w:val="18"/>
        </w:rPr>
        <w:t>pod nazwą „</w:t>
      </w:r>
      <w:r w:rsidR="009C447D" w:rsidRPr="009C447D">
        <w:rPr>
          <w:rFonts w:ascii="Asap" w:hAnsi="Asap" w:cs="Tahoma"/>
          <w:b/>
          <w:sz w:val="18"/>
          <w:szCs w:val="18"/>
        </w:rPr>
        <w:t>Zakup i dostawa soczewek wewnątrzgałkowych, wiskoelastyków oraz narzędzi okulistycznych</w:t>
      </w:r>
      <w:r w:rsidRPr="00E86308">
        <w:rPr>
          <w:rFonts w:ascii="Asap" w:hAnsi="Asap" w:cs="Tahoma"/>
          <w:b/>
          <w:sz w:val="18"/>
          <w:szCs w:val="18"/>
        </w:rPr>
        <w:t>” o numerze referencyjnym SP ZOZ ZSM</w:t>
      </w:r>
      <w:r w:rsidRPr="005A4F9E">
        <w:rPr>
          <w:rFonts w:ascii="Asap" w:hAnsi="Asap" w:cs="Tahoma"/>
          <w:b/>
          <w:sz w:val="18"/>
          <w:szCs w:val="18"/>
        </w:rPr>
        <w:t>/ZP</w:t>
      </w:r>
      <w:r w:rsidRPr="005A4F9E">
        <w:rPr>
          <w:rFonts w:ascii="Asap" w:eastAsia="Calibri" w:hAnsi="Asap" w:cs="Tahoma"/>
          <w:b/>
          <w:sz w:val="18"/>
          <w:szCs w:val="18"/>
        </w:rPr>
        <w:t>/</w:t>
      </w:r>
      <w:r w:rsidR="005A4F9E" w:rsidRPr="005A4F9E">
        <w:rPr>
          <w:rFonts w:ascii="Asap" w:eastAsia="Calibri" w:hAnsi="Asap" w:cs="Tahoma"/>
          <w:b/>
          <w:sz w:val="18"/>
          <w:szCs w:val="18"/>
        </w:rPr>
        <w:t>57</w:t>
      </w:r>
      <w:r w:rsidRPr="005A4F9E">
        <w:rPr>
          <w:rFonts w:ascii="Asap" w:eastAsia="Calibri" w:hAnsi="Asap" w:cs="Tahoma"/>
          <w:b/>
          <w:sz w:val="18"/>
          <w:szCs w:val="18"/>
        </w:rPr>
        <w:t>/</w:t>
      </w:r>
      <w:r w:rsidRPr="005A4F9E">
        <w:rPr>
          <w:rFonts w:ascii="Asap" w:hAnsi="Asap" w:cs="Tahoma"/>
          <w:b/>
          <w:sz w:val="18"/>
          <w:szCs w:val="18"/>
        </w:rPr>
        <w:t>2019</w:t>
      </w:r>
      <w:r w:rsidRPr="00E86308">
        <w:rPr>
          <w:rFonts w:ascii="Asap" w:hAnsi="Asap" w:cs="Tahoma"/>
          <w:b/>
          <w:sz w:val="18"/>
          <w:szCs w:val="18"/>
        </w:rPr>
        <w:t xml:space="preserve"> </w:t>
      </w:r>
      <w:r w:rsidRPr="00E86308">
        <w:rPr>
          <w:rFonts w:ascii="Asap" w:hAnsi="Asap" w:cs="Tahoma"/>
          <w:sz w:val="18"/>
          <w:szCs w:val="18"/>
        </w:rPr>
        <w:t xml:space="preserve">odbiorcami Pani/Pana danych osobowych będą osoby lub podmioty, którym udostępniona zostanie dokumentacja postępowania w oparciu o art. 8 oraz art. 96 ust. 3 ustawy z dnia 29 stycznia 2004 r. – Prawo zamówień publicznych (Dz. U. z 2019 r. poz. 1843 z późn. zm.), dalej „UPZP”;  </w:t>
      </w:r>
    </w:p>
    <w:p w14:paraId="26AEC399" w14:textId="77777777" w:rsidR="0029796D" w:rsidRPr="00E86308" w:rsidRDefault="0029796D" w:rsidP="00B6057F">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Pani/Pana dane osobowe będą przechowywane, zgodnie z art. 97 ust. 1 UPZP, przez okres 4 lat od dnia zakończenia postępowania o udzielenie zamówienia, a jeżeli czas trwania umowy przekracza 4 lata, okres przechowywania obejmuje cały czas trwania umowy;</w:t>
      </w:r>
    </w:p>
    <w:p w14:paraId="19929BF3" w14:textId="6792A099" w:rsidR="0029796D" w:rsidRPr="00E86308" w:rsidRDefault="0029796D" w:rsidP="00B6057F">
      <w:pPr>
        <w:pStyle w:val="Akapitzlist"/>
        <w:numPr>
          <w:ilvl w:val="0"/>
          <w:numId w:val="44"/>
        </w:numPr>
        <w:ind w:left="284" w:hanging="284"/>
        <w:contextualSpacing/>
        <w:jc w:val="both"/>
        <w:rPr>
          <w:rFonts w:ascii="Asap" w:hAnsi="Asap" w:cs="Tahoma"/>
          <w:b/>
          <w:i/>
          <w:sz w:val="18"/>
          <w:szCs w:val="18"/>
        </w:rPr>
      </w:pPr>
      <w:r w:rsidRPr="00E86308">
        <w:rPr>
          <w:rFonts w:ascii="Asap" w:hAnsi="Asap" w:cs="Tahoma"/>
          <w:sz w:val="18"/>
          <w:szCs w:val="18"/>
        </w:rPr>
        <w:t xml:space="preserve">obowiązek podania przez Panią/Pana danych osobowych bezpośrednio Pani/Pana dotyczących jest wymogiem ustawowym określonym w przepisach UPZP, związanym z udziałem w postępowaniu o udzielenie zamówienia publicznego; konsekwencje niepodania określonych danych wynikają z UPZP;  </w:t>
      </w:r>
    </w:p>
    <w:p w14:paraId="28758B2D" w14:textId="77777777" w:rsidR="0029796D" w:rsidRPr="00E86308" w:rsidRDefault="0029796D" w:rsidP="00B6057F">
      <w:pPr>
        <w:pStyle w:val="Akapitzlist"/>
        <w:numPr>
          <w:ilvl w:val="0"/>
          <w:numId w:val="44"/>
        </w:numPr>
        <w:ind w:left="284" w:hanging="284"/>
        <w:contextualSpacing/>
        <w:jc w:val="both"/>
        <w:rPr>
          <w:rFonts w:ascii="Asap" w:hAnsi="Asap" w:cs="Tahoma"/>
          <w:sz w:val="18"/>
          <w:szCs w:val="18"/>
        </w:rPr>
      </w:pPr>
      <w:r w:rsidRPr="00E86308">
        <w:rPr>
          <w:rFonts w:ascii="Asap" w:hAnsi="Asap" w:cs="Tahoma"/>
          <w:sz w:val="18"/>
          <w:szCs w:val="18"/>
        </w:rPr>
        <w:t>w odniesieniu do Pani/Pana danych osobowych decyzje nie będą podejmowane w sposób zautomatyzowany, stosowanie do art. 22 RODO;</w:t>
      </w:r>
    </w:p>
    <w:p w14:paraId="40690547" w14:textId="77777777" w:rsidR="0029796D" w:rsidRPr="00E86308" w:rsidRDefault="0029796D" w:rsidP="00B6057F">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posiada Pani/Pan:</w:t>
      </w:r>
    </w:p>
    <w:p w14:paraId="17FC5D05" w14:textId="77777777" w:rsidR="0029796D" w:rsidRPr="00E86308" w:rsidRDefault="0029796D" w:rsidP="00B6057F">
      <w:pPr>
        <w:pStyle w:val="Akapitzlist"/>
        <w:numPr>
          <w:ilvl w:val="0"/>
          <w:numId w:val="45"/>
        </w:numPr>
        <w:ind w:left="567" w:hanging="283"/>
        <w:contextualSpacing/>
        <w:jc w:val="both"/>
        <w:rPr>
          <w:rFonts w:ascii="Asap" w:hAnsi="Asap" w:cs="Tahoma"/>
          <w:color w:val="00B0F0"/>
          <w:sz w:val="18"/>
          <w:szCs w:val="18"/>
        </w:rPr>
      </w:pPr>
      <w:r w:rsidRPr="00E86308">
        <w:rPr>
          <w:rFonts w:ascii="Asap" w:hAnsi="Asap" w:cs="Tahoma"/>
          <w:sz w:val="18"/>
          <w:szCs w:val="18"/>
        </w:rPr>
        <w:t>na podstawie art. 15 RODO prawo dostępu do danych osobowych Pani/Pana dotyczących;</w:t>
      </w:r>
    </w:p>
    <w:p w14:paraId="478955B1" w14:textId="77777777" w:rsidR="0029796D" w:rsidRPr="00E86308" w:rsidRDefault="0029796D" w:rsidP="00B6057F">
      <w:pPr>
        <w:pStyle w:val="Akapitzlist"/>
        <w:numPr>
          <w:ilvl w:val="0"/>
          <w:numId w:val="45"/>
        </w:numPr>
        <w:ind w:left="567" w:hanging="283"/>
        <w:contextualSpacing/>
        <w:jc w:val="both"/>
        <w:rPr>
          <w:rFonts w:ascii="Asap" w:hAnsi="Asap" w:cs="Tahoma"/>
          <w:sz w:val="18"/>
          <w:szCs w:val="18"/>
        </w:rPr>
      </w:pPr>
      <w:r w:rsidRPr="00E86308">
        <w:rPr>
          <w:rFonts w:ascii="Asap" w:hAnsi="Asap" w:cs="Tahoma"/>
          <w:sz w:val="18"/>
          <w:szCs w:val="18"/>
        </w:rPr>
        <w:t xml:space="preserve">na podstawie art. 16 RODO prawo do sprostowania Pani/Pana danych osobowych </w:t>
      </w:r>
      <w:r w:rsidRPr="00E86308">
        <w:rPr>
          <w:rFonts w:ascii="Asap" w:hAnsi="Asap" w:cs="Tahoma"/>
          <w:b/>
          <w:sz w:val="18"/>
          <w:szCs w:val="18"/>
          <w:vertAlign w:val="superscript"/>
        </w:rPr>
        <w:t>**</w:t>
      </w:r>
      <w:r w:rsidRPr="00E86308">
        <w:rPr>
          <w:rFonts w:ascii="Asap" w:hAnsi="Asap" w:cs="Tahoma"/>
          <w:sz w:val="18"/>
          <w:szCs w:val="18"/>
        </w:rPr>
        <w:t>;</w:t>
      </w:r>
    </w:p>
    <w:p w14:paraId="7AA94F13" w14:textId="77777777" w:rsidR="0029796D" w:rsidRPr="00E86308" w:rsidRDefault="0029796D" w:rsidP="00B6057F">
      <w:pPr>
        <w:pStyle w:val="Akapitzlist"/>
        <w:numPr>
          <w:ilvl w:val="0"/>
          <w:numId w:val="45"/>
        </w:numPr>
        <w:ind w:left="567" w:hanging="283"/>
        <w:contextualSpacing/>
        <w:jc w:val="both"/>
        <w:rPr>
          <w:rFonts w:ascii="Asap" w:hAnsi="Asap" w:cs="Tahoma"/>
          <w:sz w:val="18"/>
          <w:szCs w:val="18"/>
        </w:rPr>
      </w:pPr>
      <w:r w:rsidRPr="00E86308">
        <w:rPr>
          <w:rFonts w:ascii="Asap" w:hAnsi="Asap" w:cs="Tahoma"/>
          <w:sz w:val="18"/>
          <w:szCs w:val="18"/>
        </w:rPr>
        <w:t xml:space="preserve">na podstawie art. 18 RODO prawo żądania od administratora ograniczenia przetwarzania danych osobowych z zastrzeżeniem przypadków, o których mowa w art. 18 ust. 2 RODO ***;  </w:t>
      </w:r>
    </w:p>
    <w:p w14:paraId="4C4B7BB2" w14:textId="77777777" w:rsidR="0029796D" w:rsidRPr="00E86308" w:rsidRDefault="0029796D" w:rsidP="00B6057F">
      <w:pPr>
        <w:pStyle w:val="Akapitzlist"/>
        <w:numPr>
          <w:ilvl w:val="0"/>
          <w:numId w:val="45"/>
        </w:numPr>
        <w:ind w:left="567" w:hanging="283"/>
        <w:contextualSpacing/>
        <w:jc w:val="both"/>
        <w:rPr>
          <w:rFonts w:ascii="Asap" w:hAnsi="Asap" w:cs="Tahoma"/>
          <w:i/>
          <w:color w:val="00B0F0"/>
          <w:sz w:val="18"/>
          <w:szCs w:val="18"/>
        </w:rPr>
      </w:pPr>
      <w:r w:rsidRPr="00E86308">
        <w:rPr>
          <w:rFonts w:ascii="Asap" w:hAnsi="Asap" w:cs="Tahoma"/>
          <w:sz w:val="18"/>
          <w:szCs w:val="18"/>
        </w:rPr>
        <w:t xml:space="preserve">prawo do wniesienia skargi do Prezesa Urzędu Ochrony Danych Osobowych, gdy uzna Pani/Pan, </w:t>
      </w:r>
      <w:r w:rsidRPr="00E86308">
        <w:rPr>
          <w:rFonts w:ascii="Asap" w:hAnsi="Asap" w:cs="Tahoma"/>
          <w:sz w:val="18"/>
          <w:szCs w:val="18"/>
        </w:rPr>
        <w:br/>
        <w:t>że przetwarzanie danych osobowych Pani/Pana dotyczących narusza przepisy RODO;</w:t>
      </w:r>
    </w:p>
    <w:p w14:paraId="06D535CE" w14:textId="77777777" w:rsidR="0029796D" w:rsidRPr="00E86308" w:rsidRDefault="0029796D" w:rsidP="00B6057F">
      <w:pPr>
        <w:pStyle w:val="Akapitzlist"/>
        <w:numPr>
          <w:ilvl w:val="0"/>
          <w:numId w:val="44"/>
        </w:numPr>
        <w:ind w:left="284" w:hanging="284"/>
        <w:contextualSpacing/>
        <w:jc w:val="both"/>
        <w:rPr>
          <w:rFonts w:ascii="Asap" w:hAnsi="Asap" w:cs="Tahoma"/>
          <w:i/>
          <w:color w:val="00B0F0"/>
          <w:sz w:val="18"/>
          <w:szCs w:val="18"/>
        </w:rPr>
      </w:pPr>
      <w:r w:rsidRPr="00E86308">
        <w:rPr>
          <w:rFonts w:ascii="Asap" w:hAnsi="Asap" w:cs="Tahoma"/>
          <w:sz w:val="18"/>
          <w:szCs w:val="18"/>
        </w:rPr>
        <w:t>nie przysługuje Pani/Panu:</w:t>
      </w:r>
    </w:p>
    <w:p w14:paraId="3C7DE705" w14:textId="77777777" w:rsidR="0029796D" w:rsidRPr="00E86308" w:rsidRDefault="0029796D" w:rsidP="00B6057F">
      <w:pPr>
        <w:pStyle w:val="Akapitzlist"/>
        <w:numPr>
          <w:ilvl w:val="0"/>
          <w:numId w:val="46"/>
        </w:numPr>
        <w:ind w:left="567" w:hanging="284"/>
        <w:contextualSpacing/>
        <w:jc w:val="both"/>
        <w:rPr>
          <w:rFonts w:ascii="Asap" w:hAnsi="Asap" w:cs="Tahoma"/>
          <w:i/>
          <w:color w:val="00B0F0"/>
          <w:sz w:val="18"/>
          <w:szCs w:val="18"/>
        </w:rPr>
      </w:pPr>
      <w:r w:rsidRPr="00E86308">
        <w:rPr>
          <w:rFonts w:ascii="Asap" w:hAnsi="Asap" w:cs="Tahoma"/>
          <w:sz w:val="18"/>
          <w:szCs w:val="18"/>
        </w:rPr>
        <w:t>w związku z art. 17 ust. 3 lit. b, d lub e RODO prawo do usunięcia danych osobowych;</w:t>
      </w:r>
    </w:p>
    <w:p w14:paraId="451473B9" w14:textId="77777777" w:rsidR="0029796D" w:rsidRPr="00E86308" w:rsidRDefault="0029796D" w:rsidP="00B6057F">
      <w:pPr>
        <w:pStyle w:val="Akapitzlist"/>
        <w:numPr>
          <w:ilvl w:val="0"/>
          <w:numId w:val="46"/>
        </w:numPr>
        <w:ind w:left="567" w:hanging="284"/>
        <w:contextualSpacing/>
        <w:jc w:val="both"/>
        <w:rPr>
          <w:rFonts w:ascii="Asap" w:hAnsi="Asap" w:cs="Tahoma"/>
          <w:b/>
          <w:i/>
          <w:sz w:val="18"/>
          <w:szCs w:val="18"/>
        </w:rPr>
      </w:pPr>
      <w:r w:rsidRPr="00E86308">
        <w:rPr>
          <w:rFonts w:ascii="Asap" w:hAnsi="Asap" w:cs="Tahoma"/>
          <w:sz w:val="18"/>
          <w:szCs w:val="18"/>
        </w:rPr>
        <w:t>prawo do przenoszenia danych osobowych, o którym mowa w art. 20 RODO;</w:t>
      </w:r>
    </w:p>
    <w:p w14:paraId="3CA84FEE" w14:textId="77777777" w:rsidR="0029796D" w:rsidRPr="00E86308" w:rsidRDefault="0029796D" w:rsidP="00B6057F">
      <w:pPr>
        <w:pStyle w:val="Akapitzlist"/>
        <w:numPr>
          <w:ilvl w:val="0"/>
          <w:numId w:val="46"/>
        </w:numPr>
        <w:ind w:left="567" w:hanging="284"/>
        <w:contextualSpacing/>
        <w:jc w:val="both"/>
        <w:rPr>
          <w:rFonts w:ascii="Asap" w:hAnsi="Asap" w:cs="Tahoma"/>
          <w:b/>
          <w:i/>
          <w:sz w:val="18"/>
          <w:szCs w:val="18"/>
        </w:rPr>
      </w:pPr>
      <w:r w:rsidRPr="00E86308">
        <w:rPr>
          <w:rFonts w:ascii="Asap" w:hAnsi="Asap" w:cs="Tahoma"/>
          <w:b/>
          <w:sz w:val="18"/>
          <w:szCs w:val="18"/>
        </w:rPr>
        <w:t>na podstawie art. 21 RODO prawo sprzeciwu, wobec przetwarzania danych osobowych, gdyż podstawą prawną przetwarzania Pani/Pana danych osobowych jest art. 6 ust. 1 lit. c RODO</w:t>
      </w:r>
      <w:r w:rsidRPr="00E86308">
        <w:rPr>
          <w:rFonts w:ascii="Asap" w:hAnsi="Asap" w:cs="Tahoma"/>
          <w:sz w:val="18"/>
          <w:szCs w:val="18"/>
        </w:rPr>
        <w:t>.</w:t>
      </w:r>
      <w:r w:rsidRPr="00E86308">
        <w:rPr>
          <w:rFonts w:ascii="Asap" w:hAnsi="Asap" w:cs="Tahoma"/>
          <w:b/>
          <w:sz w:val="18"/>
          <w:szCs w:val="18"/>
        </w:rPr>
        <w:t xml:space="preserve"> </w:t>
      </w:r>
    </w:p>
    <w:p w14:paraId="200F417E" w14:textId="77777777" w:rsidR="0029796D" w:rsidRPr="00E86308" w:rsidRDefault="0029796D" w:rsidP="00B6057F">
      <w:pPr>
        <w:pStyle w:val="Akapitzlist"/>
        <w:ind w:left="567"/>
        <w:contextualSpacing/>
        <w:jc w:val="both"/>
        <w:rPr>
          <w:rFonts w:ascii="Asap" w:hAnsi="Asap" w:cs="Tahoma"/>
          <w:b/>
          <w:i/>
          <w:sz w:val="18"/>
          <w:szCs w:val="18"/>
        </w:rPr>
      </w:pPr>
    </w:p>
    <w:p w14:paraId="0450450F" w14:textId="77777777" w:rsidR="0029796D" w:rsidRPr="00E86308" w:rsidRDefault="0029796D" w:rsidP="00B6057F">
      <w:pPr>
        <w:rPr>
          <w:rFonts w:ascii="Asap" w:hAnsi="Asap" w:cs="Tahoma"/>
          <w:sz w:val="18"/>
          <w:szCs w:val="18"/>
        </w:rPr>
      </w:pPr>
      <w:r w:rsidRPr="00E86308">
        <w:rPr>
          <w:rFonts w:ascii="Asap" w:hAnsi="Asap" w:cs="Tahoma"/>
          <w:sz w:val="18"/>
          <w:szCs w:val="18"/>
        </w:rPr>
        <w:t>______________________________________________________________________________________________</w:t>
      </w:r>
    </w:p>
    <w:p w14:paraId="16761277" w14:textId="77777777" w:rsidR="0029796D" w:rsidRPr="00FD42EF" w:rsidRDefault="0029796D" w:rsidP="00B6057F">
      <w:pPr>
        <w:jc w:val="both"/>
        <w:rPr>
          <w:rFonts w:ascii="Asap" w:hAnsi="Asap" w:cs="Tahoma"/>
          <w:i/>
          <w:sz w:val="16"/>
          <w:szCs w:val="16"/>
        </w:rPr>
      </w:pPr>
      <w:r w:rsidRPr="00FD42EF">
        <w:rPr>
          <w:rFonts w:ascii="Asap" w:hAnsi="Asap" w:cs="Tahoma"/>
          <w:b/>
          <w:i/>
          <w:sz w:val="16"/>
          <w:szCs w:val="16"/>
          <w:vertAlign w:val="superscript"/>
        </w:rPr>
        <w:t>*</w:t>
      </w:r>
      <w:r w:rsidRPr="00FD42EF">
        <w:rPr>
          <w:rFonts w:ascii="Asap" w:hAnsi="Asap" w:cs="Tahoma"/>
          <w:b/>
          <w:i/>
          <w:sz w:val="16"/>
          <w:szCs w:val="16"/>
        </w:rPr>
        <w:t xml:space="preserve"> Wyjaśnienie:</w:t>
      </w:r>
      <w:r w:rsidRPr="00FD42EF">
        <w:rPr>
          <w:rFonts w:ascii="Asap" w:hAnsi="Asap" w:cs="Tahoma"/>
          <w:i/>
          <w:sz w:val="16"/>
          <w:szCs w:val="16"/>
        </w:rPr>
        <w:t xml:space="preserve"> informacja w tym zakresie jest wymagana, jeżeli w odniesieniu do danego administratora </w:t>
      </w:r>
      <w:r w:rsidRPr="00FD42EF">
        <w:rPr>
          <w:rFonts w:ascii="Asap" w:hAnsi="Asap" w:cs="Tahoma"/>
          <w:i/>
          <w:sz w:val="16"/>
          <w:szCs w:val="16"/>
        </w:rPr>
        <w:br/>
        <w:t>lub podmiotu przetwarzającego istnieje obowiązek wyznaczenia inspektora ochrony danych osobowych.</w:t>
      </w:r>
    </w:p>
    <w:p w14:paraId="4AAF13AE" w14:textId="77777777" w:rsidR="0029796D" w:rsidRPr="00FD42EF" w:rsidRDefault="0029796D" w:rsidP="00B6057F">
      <w:pPr>
        <w:pStyle w:val="Akapitzlist"/>
        <w:ind w:left="0"/>
        <w:jc w:val="both"/>
        <w:rPr>
          <w:rFonts w:ascii="Asap" w:hAnsi="Asap" w:cs="Tahoma"/>
          <w:i/>
          <w:sz w:val="16"/>
          <w:szCs w:val="16"/>
        </w:rPr>
      </w:pPr>
      <w:r w:rsidRPr="00FD42EF">
        <w:rPr>
          <w:rFonts w:ascii="Asap" w:hAnsi="Asap" w:cs="Tahoma"/>
          <w:b/>
          <w:i/>
          <w:sz w:val="16"/>
          <w:szCs w:val="16"/>
          <w:vertAlign w:val="superscript"/>
        </w:rPr>
        <w:t xml:space="preserve">** </w:t>
      </w:r>
      <w:r w:rsidRPr="00FD42EF">
        <w:rPr>
          <w:rFonts w:ascii="Asap" w:hAnsi="Asap" w:cs="Tahoma"/>
          <w:b/>
          <w:i/>
          <w:sz w:val="16"/>
          <w:szCs w:val="16"/>
        </w:rPr>
        <w:t>Wyjaśnienie:</w:t>
      </w:r>
      <w:r w:rsidRPr="00FD42EF">
        <w:rPr>
          <w:rFonts w:ascii="Asap" w:hAnsi="Asap" w:cs="Tahoma"/>
          <w:i/>
          <w:sz w:val="16"/>
          <w:szCs w:val="16"/>
        </w:rPr>
        <w:t xml:space="preserve"> skorzystanie z prawa do sprostowania nie może skutkować zmianą wyniku postępowania</w:t>
      </w:r>
      <w:r w:rsidRPr="00FD42EF">
        <w:rPr>
          <w:rFonts w:ascii="Asap" w:hAnsi="Asap" w:cs="Tahoma"/>
          <w:i/>
          <w:sz w:val="16"/>
          <w:szCs w:val="16"/>
        </w:rPr>
        <w:br/>
        <w:t>o udzielenie zamówienia publicznego ani zmianą postanowień umowy w zakresie niezgodnym z UPZP oraz nie może naruszać integralności protokołu oraz jego załączników.</w:t>
      </w:r>
    </w:p>
    <w:p w14:paraId="3992D9BF" w14:textId="77777777" w:rsidR="0029796D" w:rsidRPr="00FD42EF" w:rsidRDefault="0029796D" w:rsidP="00B6057F">
      <w:pPr>
        <w:pStyle w:val="Akapitzlist"/>
        <w:ind w:left="0"/>
        <w:jc w:val="both"/>
        <w:rPr>
          <w:rFonts w:ascii="Asap" w:hAnsi="Asap" w:cs="Tahoma"/>
          <w:i/>
          <w:sz w:val="16"/>
          <w:szCs w:val="16"/>
        </w:rPr>
      </w:pPr>
      <w:r w:rsidRPr="00FD42EF">
        <w:rPr>
          <w:rFonts w:ascii="Asap" w:hAnsi="Asap" w:cs="Tahoma"/>
          <w:b/>
          <w:i/>
          <w:sz w:val="16"/>
          <w:szCs w:val="16"/>
          <w:vertAlign w:val="superscript"/>
        </w:rPr>
        <w:t xml:space="preserve">*** </w:t>
      </w:r>
      <w:r w:rsidRPr="00FD42EF">
        <w:rPr>
          <w:rFonts w:ascii="Asap" w:hAnsi="Asap" w:cs="Tahoma"/>
          <w:b/>
          <w:i/>
          <w:sz w:val="16"/>
          <w:szCs w:val="16"/>
        </w:rPr>
        <w:t>Wyjaśnienie:</w:t>
      </w:r>
      <w:r w:rsidRPr="00FD42EF">
        <w:rPr>
          <w:rFonts w:ascii="Asap" w:hAnsi="Asap" w:cs="Tahoma"/>
          <w:i/>
          <w:sz w:val="16"/>
          <w:szCs w:val="16"/>
        </w:rPr>
        <w:t xml:space="preserve"> prawo do ograniczenia przetwarzania nie ma zastosowania w odniesieniu do przechowywania, </w:t>
      </w:r>
      <w:r w:rsidRPr="00FD42EF">
        <w:rPr>
          <w:rFonts w:ascii="Asap" w:hAnsi="Asap" w:cs="Tahoma"/>
          <w:i/>
          <w:sz w:val="16"/>
          <w:szCs w:val="16"/>
        </w:rPr>
        <w:br/>
        <w:t xml:space="preserve">w celu zapewnienia korzystania ze środków ochrony prawnej lub w celu ochrony praw innej osoby fizycznej </w:t>
      </w:r>
      <w:r w:rsidRPr="00FD42EF">
        <w:rPr>
          <w:rFonts w:ascii="Asap" w:hAnsi="Asap" w:cs="Tahoma"/>
          <w:i/>
          <w:sz w:val="16"/>
          <w:szCs w:val="16"/>
        </w:rPr>
        <w:br/>
        <w:t>lub prawnej, lub z uwagi na ważne względy interesu publicznego Unii Europejskiej lub państwa członkowskiego.</w:t>
      </w:r>
    </w:p>
    <w:p w14:paraId="54749861" w14:textId="77777777" w:rsidR="00A6324E" w:rsidRPr="00E86308" w:rsidRDefault="00A6324E" w:rsidP="00B6057F">
      <w:pPr>
        <w:jc w:val="both"/>
        <w:rPr>
          <w:rFonts w:ascii="Asap" w:hAnsi="Asap" w:cs="Tahoma"/>
          <w:b/>
          <w:bCs/>
          <w:sz w:val="18"/>
          <w:szCs w:val="18"/>
        </w:rPr>
      </w:pPr>
    </w:p>
    <w:p w14:paraId="1806A5DF" w14:textId="77777777" w:rsidR="00A6324E" w:rsidRPr="00E86308" w:rsidRDefault="00A6324E" w:rsidP="00B6057F">
      <w:pPr>
        <w:jc w:val="both"/>
        <w:rPr>
          <w:rFonts w:ascii="Asap" w:hAnsi="Asap" w:cs="Tahoma"/>
          <w:b/>
          <w:bCs/>
          <w:sz w:val="18"/>
          <w:szCs w:val="18"/>
        </w:rPr>
      </w:pPr>
    </w:p>
    <w:p w14:paraId="36ED0739" w14:textId="77777777" w:rsidR="00A6324E" w:rsidRPr="00E86308" w:rsidRDefault="00A6324E" w:rsidP="00B6057F">
      <w:pPr>
        <w:overflowPunct w:val="0"/>
        <w:autoSpaceDE w:val="0"/>
        <w:autoSpaceDN w:val="0"/>
        <w:adjustRightInd w:val="0"/>
        <w:rPr>
          <w:rFonts w:ascii="Asap" w:hAnsi="Asap" w:cs="Tahoma"/>
          <w:sz w:val="18"/>
          <w:szCs w:val="18"/>
        </w:rPr>
      </w:pPr>
    </w:p>
    <w:p w14:paraId="3C0B93EC" w14:textId="77777777" w:rsidR="00A6324E" w:rsidRPr="00E86308" w:rsidRDefault="00A6324E" w:rsidP="00B6057F">
      <w:pPr>
        <w:overflowPunct w:val="0"/>
        <w:autoSpaceDE w:val="0"/>
        <w:autoSpaceDN w:val="0"/>
        <w:adjustRightInd w:val="0"/>
        <w:rPr>
          <w:rFonts w:ascii="Asap" w:hAnsi="Asap" w:cs="Tahoma"/>
          <w:b/>
          <w:bCs/>
          <w:sz w:val="18"/>
          <w:szCs w:val="18"/>
        </w:rPr>
        <w:sectPr w:rsidR="00A6324E" w:rsidRPr="00E86308" w:rsidSect="00511D73">
          <w:pgSz w:w="11906" w:h="16838"/>
          <w:pgMar w:top="1417" w:right="1417" w:bottom="1417" w:left="1417" w:header="708" w:footer="708" w:gutter="0"/>
          <w:cols w:space="708"/>
          <w:docGrid w:linePitch="360"/>
        </w:sectPr>
      </w:pPr>
    </w:p>
    <w:p w14:paraId="23368D7E" w14:textId="6E234CF0" w:rsidR="00A95655" w:rsidRPr="00E86308" w:rsidRDefault="00884ED6" w:rsidP="00B6057F">
      <w:pPr>
        <w:widowControl w:val="0"/>
        <w:tabs>
          <w:tab w:val="left" w:pos="9000"/>
        </w:tabs>
        <w:autoSpaceDE w:val="0"/>
        <w:autoSpaceDN w:val="0"/>
        <w:adjustRightInd w:val="0"/>
        <w:jc w:val="right"/>
        <w:rPr>
          <w:rFonts w:ascii="Asap" w:hAnsi="Asap" w:cs="Tahoma"/>
          <w:b/>
          <w:sz w:val="18"/>
          <w:szCs w:val="18"/>
        </w:rPr>
      </w:pPr>
      <w:r w:rsidRPr="00E86308">
        <w:rPr>
          <w:rFonts w:ascii="Asap" w:hAnsi="Asap" w:cs="Tahoma"/>
          <w:b/>
          <w:bCs/>
          <w:sz w:val="18"/>
          <w:szCs w:val="18"/>
        </w:rPr>
        <w:lastRenderedPageBreak/>
        <w:t xml:space="preserve">Załącznik </w:t>
      </w:r>
      <w:r w:rsidR="00520A83">
        <w:rPr>
          <w:rFonts w:ascii="Asap" w:hAnsi="Asap" w:cs="Tahoma"/>
          <w:b/>
          <w:bCs/>
          <w:sz w:val="18"/>
          <w:szCs w:val="18"/>
        </w:rPr>
        <w:t>6</w:t>
      </w:r>
      <w:r w:rsidR="00C36869" w:rsidRPr="00E86308">
        <w:rPr>
          <w:rFonts w:ascii="Asap" w:hAnsi="Asap" w:cs="Tahoma"/>
          <w:b/>
          <w:bCs/>
          <w:sz w:val="18"/>
          <w:szCs w:val="18"/>
        </w:rPr>
        <w:t xml:space="preserve"> do SIWZ</w:t>
      </w:r>
    </w:p>
    <w:p w14:paraId="7EDEDC8F" w14:textId="77777777" w:rsidR="006B4F2A" w:rsidRPr="00E86308" w:rsidRDefault="006B4F2A" w:rsidP="00B6057F">
      <w:pPr>
        <w:rPr>
          <w:rFonts w:ascii="Asap" w:hAnsi="Asap" w:cs="Tahoma"/>
          <w:sz w:val="18"/>
          <w:szCs w:val="18"/>
        </w:rPr>
      </w:pPr>
    </w:p>
    <w:p w14:paraId="46C04638" w14:textId="77777777" w:rsidR="003C055B" w:rsidRPr="00E86308" w:rsidRDefault="00F16615" w:rsidP="00B6057F">
      <w:pPr>
        <w:pStyle w:val="Nagwek9"/>
        <w:numPr>
          <w:ilvl w:val="0"/>
          <w:numId w:val="0"/>
        </w:numPr>
        <w:rPr>
          <w:rFonts w:ascii="Asap" w:hAnsi="Asap" w:cs="Tahoma"/>
          <w:i/>
          <w:sz w:val="18"/>
          <w:szCs w:val="18"/>
          <w:u w:val="single"/>
          <w:lang w:val="pl-PL"/>
        </w:rPr>
      </w:pPr>
      <w:r w:rsidRPr="00E86308">
        <w:rPr>
          <w:rFonts w:ascii="Asap" w:hAnsi="Asap" w:cs="Tahoma"/>
          <w:i/>
          <w:sz w:val="18"/>
          <w:szCs w:val="18"/>
          <w:u w:val="single"/>
          <w:lang w:val="pl-PL"/>
        </w:rPr>
        <w:t>ISTOTNE POSTANOWIENIA UMOWNE</w:t>
      </w:r>
    </w:p>
    <w:p w14:paraId="5952BE50" w14:textId="77777777" w:rsidR="00FE2228" w:rsidRPr="00E86308" w:rsidRDefault="00FE2228" w:rsidP="00B6057F">
      <w:pPr>
        <w:jc w:val="center"/>
        <w:rPr>
          <w:rFonts w:ascii="Asap" w:hAnsi="Asap" w:cs="Tahoma"/>
          <w:b/>
          <w:bCs/>
          <w:color w:val="000000"/>
          <w:sz w:val="18"/>
          <w:szCs w:val="18"/>
        </w:rPr>
      </w:pPr>
      <w:r w:rsidRPr="00E86308">
        <w:rPr>
          <w:rFonts w:ascii="Asap" w:hAnsi="Asap" w:cs="Tahoma"/>
          <w:b/>
          <w:bCs/>
          <w:color w:val="000000"/>
          <w:sz w:val="18"/>
          <w:szCs w:val="18"/>
        </w:rPr>
        <w:t>UMOWA NR</w:t>
      </w:r>
      <w:r w:rsidR="00E239AE" w:rsidRPr="00E86308">
        <w:rPr>
          <w:rFonts w:ascii="Asap" w:hAnsi="Asap" w:cs="Tahoma"/>
          <w:bCs/>
          <w:color w:val="000000"/>
          <w:sz w:val="18"/>
          <w:szCs w:val="18"/>
        </w:rPr>
        <w:t xml:space="preserve"> </w:t>
      </w:r>
      <w:r w:rsidR="00E239AE" w:rsidRPr="00E86308">
        <w:rPr>
          <w:rFonts w:ascii="Asap" w:hAnsi="Asap" w:cs="Tahoma"/>
          <w:b/>
          <w:bCs/>
          <w:color w:val="000000"/>
          <w:sz w:val="18"/>
          <w:szCs w:val="18"/>
        </w:rPr>
        <w:t>ZP</w:t>
      </w:r>
      <w:r w:rsidR="00A124D6" w:rsidRPr="00E86308">
        <w:rPr>
          <w:rFonts w:ascii="Asap" w:hAnsi="Asap" w:cs="Tahoma"/>
          <w:b/>
          <w:bCs/>
          <w:color w:val="000000"/>
          <w:sz w:val="18"/>
          <w:szCs w:val="18"/>
        </w:rPr>
        <w:t>/…../</w:t>
      </w:r>
      <w:r w:rsidR="00E239AE" w:rsidRPr="00E86308">
        <w:rPr>
          <w:rFonts w:ascii="Asap" w:hAnsi="Asap" w:cs="Tahoma"/>
          <w:b/>
          <w:bCs/>
          <w:color w:val="000000"/>
          <w:sz w:val="18"/>
          <w:szCs w:val="18"/>
        </w:rPr>
        <w:t>201</w:t>
      </w:r>
      <w:r w:rsidR="00A124D6" w:rsidRPr="00E86308">
        <w:rPr>
          <w:rFonts w:ascii="Asap" w:hAnsi="Asap" w:cs="Tahoma"/>
          <w:b/>
          <w:bCs/>
          <w:color w:val="000000"/>
          <w:sz w:val="18"/>
          <w:szCs w:val="18"/>
        </w:rPr>
        <w:t>9</w:t>
      </w:r>
    </w:p>
    <w:p w14:paraId="565BF973" w14:textId="77777777" w:rsidR="00FE2228" w:rsidRPr="00E86308" w:rsidRDefault="00FE2228" w:rsidP="00B6057F">
      <w:pPr>
        <w:jc w:val="center"/>
        <w:rPr>
          <w:rFonts w:ascii="Asap" w:hAnsi="Asap" w:cs="Tahoma"/>
          <w:b/>
          <w:bCs/>
          <w:color w:val="000000"/>
          <w:sz w:val="18"/>
          <w:szCs w:val="18"/>
        </w:rPr>
      </w:pPr>
    </w:p>
    <w:p w14:paraId="217D8A52" w14:textId="77777777" w:rsidR="00FE2228" w:rsidRPr="00E86308" w:rsidRDefault="00FE2228" w:rsidP="00B6057F">
      <w:pPr>
        <w:rPr>
          <w:rFonts w:ascii="Asap" w:hAnsi="Asap" w:cs="Tahoma"/>
          <w:sz w:val="18"/>
          <w:szCs w:val="18"/>
        </w:rPr>
      </w:pPr>
    </w:p>
    <w:p w14:paraId="68302196" w14:textId="77777777" w:rsidR="00FE2228" w:rsidRPr="00E86308" w:rsidRDefault="00FE2228" w:rsidP="00B6057F">
      <w:pPr>
        <w:rPr>
          <w:rFonts w:ascii="Asap" w:hAnsi="Asap" w:cs="Tahoma"/>
          <w:color w:val="000000"/>
          <w:sz w:val="18"/>
          <w:szCs w:val="18"/>
        </w:rPr>
      </w:pPr>
      <w:r w:rsidRPr="00E86308">
        <w:rPr>
          <w:rFonts w:ascii="Asap" w:hAnsi="Asap" w:cs="Tahoma"/>
          <w:color w:val="000000"/>
          <w:sz w:val="18"/>
          <w:szCs w:val="18"/>
        </w:rPr>
        <w:t xml:space="preserve">zawarta w Chorzowie w dniu ……………… </w:t>
      </w:r>
    </w:p>
    <w:p w14:paraId="1985615E" w14:textId="77777777" w:rsidR="00FE2228" w:rsidRPr="00E86308" w:rsidRDefault="00FE2228" w:rsidP="00B6057F">
      <w:pPr>
        <w:rPr>
          <w:rFonts w:ascii="Asap" w:hAnsi="Asap" w:cs="Tahoma"/>
          <w:color w:val="000000"/>
          <w:sz w:val="18"/>
          <w:szCs w:val="18"/>
        </w:rPr>
      </w:pPr>
      <w:r w:rsidRPr="00E86308">
        <w:rPr>
          <w:rFonts w:ascii="Asap" w:hAnsi="Asap" w:cs="Tahoma"/>
          <w:color w:val="000000"/>
          <w:sz w:val="18"/>
          <w:szCs w:val="18"/>
        </w:rPr>
        <w:t xml:space="preserve">pomiędzy: </w:t>
      </w:r>
    </w:p>
    <w:p w14:paraId="2CF51FE0" w14:textId="77777777" w:rsidR="00864F1A" w:rsidRPr="00E86308" w:rsidRDefault="00864F1A" w:rsidP="00B6057F">
      <w:pPr>
        <w:rPr>
          <w:rFonts w:ascii="Asap" w:hAnsi="Asap" w:cs="Tahoma"/>
          <w:color w:val="000000"/>
          <w:sz w:val="18"/>
          <w:szCs w:val="18"/>
        </w:rPr>
      </w:pPr>
    </w:p>
    <w:p w14:paraId="7178F10E" w14:textId="01333ECC" w:rsidR="00FE2228" w:rsidRPr="00E86308" w:rsidRDefault="00FE2228" w:rsidP="00B6057F">
      <w:pPr>
        <w:rPr>
          <w:rFonts w:ascii="Asap" w:hAnsi="Asap" w:cs="Tahoma"/>
          <w:color w:val="000000"/>
          <w:sz w:val="18"/>
          <w:szCs w:val="18"/>
        </w:rPr>
      </w:pPr>
      <w:r w:rsidRPr="00E86308">
        <w:rPr>
          <w:rFonts w:ascii="Asap" w:hAnsi="Asap" w:cs="Tahoma"/>
          <w:b/>
          <w:bCs/>
          <w:color w:val="000000"/>
          <w:sz w:val="18"/>
          <w:szCs w:val="18"/>
        </w:rPr>
        <w:t>………………………………………………</w:t>
      </w:r>
      <w:r w:rsidRPr="00E86308">
        <w:rPr>
          <w:rFonts w:ascii="Asap" w:hAnsi="Asap" w:cs="Tahoma"/>
          <w:color w:val="000000"/>
          <w:sz w:val="18"/>
          <w:szCs w:val="18"/>
        </w:rPr>
        <w:t xml:space="preserve"> z</w:t>
      </w:r>
      <w:r w:rsidR="00B45598" w:rsidRPr="00E86308">
        <w:rPr>
          <w:rFonts w:ascii="Asap" w:hAnsi="Asap" w:cs="Tahoma"/>
          <w:color w:val="000000"/>
          <w:sz w:val="18"/>
          <w:szCs w:val="18"/>
        </w:rPr>
        <w:t xml:space="preserve"> </w:t>
      </w:r>
      <w:r w:rsidRPr="00E86308">
        <w:rPr>
          <w:rFonts w:ascii="Asap" w:hAnsi="Asap" w:cs="Tahoma"/>
          <w:color w:val="000000"/>
          <w:sz w:val="18"/>
          <w:szCs w:val="18"/>
        </w:rPr>
        <w:t>siedzibą ul. …………</w:t>
      </w:r>
      <w:r w:rsidR="00802460" w:rsidRPr="00E86308">
        <w:rPr>
          <w:rFonts w:ascii="Asap" w:hAnsi="Asap" w:cs="Tahoma"/>
          <w:color w:val="000000"/>
          <w:sz w:val="18"/>
          <w:szCs w:val="18"/>
        </w:rPr>
        <w:t>………….</w:t>
      </w:r>
      <w:r w:rsidRPr="00E86308">
        <w:rPr>
          <w:rFonts w:ascii="Asap" w:hAnsi="Asap" w:cs="Tahoma"/>
          <w:color w:val="000000"/>
          <w:sz w:val="18"/>
          <w:szCs w:val="18"/>
        </w:rPr>
        <w:t>…</w:t>
      </w:r>
      <w:r w:rsidR="002B3B2D">
        <w:rPr>
          <w:rFonts w:ascii="Asap" w:hAnsi="Asap" w:cs="Tahoma"/>
          <w:color w:val="000000"/>
          <w:sz w:val="18"/>
          <w:szCs w:val="18"/>
        </w:rPr>
        <w:t xml:space="preserve"> </w:t>
      </w:r>
      <w:r w:rsidRPr="00E86308">
        <w:rPr>
          <w:rFonts w:ascii="Asap" w:hAnsi="Asap" w:cs="Tahoma"/>
          <w:b/>
          <w:bCs/>
          <w:sz w:val="18"/>
          <w:szCs w:val="18"/>
        </w:rPr>
        <w:t>KRS</w:t>
      </w:r>
      <w:r w:rsidRPr="00E86308">
        <w:rPr>
          <w:rFonts w:ascii="Asap" w:hAnsi="Asap" w:cs="Tahoma"/>
          <w:sz w:val="18"/>
          <w:szCs w:val="18"/>
        </w:rPr>
        <w:t>: …………………</w:t>
      </w:r>
      <w:r w:rsidR="00B45598" w:rsidRPr="00E86308">
        <w:rPr>
          <w:rFonts w:ascii="Asap" w:hAnsi="Asap" w:cs="Tahoma"/>
          <w:sz w:val="18"/>
          <w:szCs w:val="18"/>
        </w:rPr>
        <w:t xml:space="preserve"> </w:t>
      </w:r>
      <w:r w:rsidRPr="00E86308">
        <w:rPr>
          <w:rFonts w:ascii="Asap" w:hAnsi="Asap" w:cs="Tahoma"/>
          <w:b/>
          <w:bCs/>
          <w:sz w:val="18"/>
          <w:szCs w:val="18"/>
        </w:rPr>
        <w:t>NIP</w:t>
      </w:r>
      <w:r w:rsidRPr="00E86308">
        <w:rPr>
          <w:rFonts w:ascii="Asap" w:hAnsi="Asap" w:cs="Tahoma"/>
          <w:sz w:val="18"/>
          <w:szCs w:val="18"/>
        </w:rPr>
        <w:t>: …………………</w:t>
      </w:r>
      <w:r w:rsidR="00B45598" w:rsidRPr="00E86308">
        <w:rPr>
          <w:rFonts w:ascii="Asap" w:hAnsi="Asap" w:cs="Tahoma"/>
          <w:sz w:val="18"/>
          <w:szCs w:val="18"/>
        </w:rPr>
        <w:t xml:space="preserve"> </w:t>
      </w:r>
      <w:r w:rsidRPr="00E86308">
        <w:rPr>
          <w:rFonts w:ascii="Asap" w:hAnsi="Asap" w:cs="Tahoma"/>
          <w:b/>
          <w:bCs/>
          <w:sz w:val="18"/>
          <w:szCs w:val="18"/>
        </w:rPr>
        <w:t>REGON</w:t>
      </w:r>
      <w:r w:rsidRPr="00E86308">
        <w:rPr>
          <w:rFonts w:ascii="Asap" w:hAnsi="Asap" w:cs="Tahoma"/>
          <w:sz w:val="18"/>
          <w:szCs w:val="18"/>
        </w:rPr>
        <w:t>: …………</w:t>
      </w:r>
      <w:r w:rsidR="00802460" w:rsidRPr="00E86308">
        <w:rPr>
          <w:rFonts w:ascii="Asap" w:hAnsi="Asap" w:cs="Tahoma"/>
          <w:sz w:val="18"/>
          <w:szCs w:val="18"/>
        </w:rPr>
        <w:t>…….</w:t>
      </w: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color w:val="000000"/>
          <w:sz w:val="18"/>
          <w:szCs w:val="18"/>
        </w:rPr>
        <w:t xml:space="preserve">zwanym dalej </w:t>
      </w:r>
      <w:r w:rsidR="003E57CE" w:rsidRPr="00E86308">
        <w:rPr>
          <w:rFonts w:ascii="Asap" w:hAnsi="Asap" w:cs="Tahoma"/>
          <w:b/>
          <w:bCs/>
          <w:color w:val="000000"/>
          <w:sz w:val="18"/>
          <w:szCs w:val="18"/>
        </w:rPr>
        <w:t>Wykonawcą</w:t>
      </w:r>
      <w:r w:rsidRPr="00E86308">
        <w:rPr>
          <w:rFonts w:ascii="Asap" w:hAnsi="Asap" w:cs="Tahoma"/>
          <w:color w:val="000000"/>
          <w:sz w:val="18"/>
          <w:szCs w:val="18"/>
        </w:rPr>
        <w:t>, reprezentowanym przez:</w:t>
      </w:r>
    </w:p>
    <w:p w14:paraId="47C49AAD" w14:textId="77777777" w:rsidR="00FE2228" w:rsidRPr="00E86308" w:rsidRDefault="00FE2228" w:rsidP="00B6057F">
      <w:pPr>
        <w:jc w:val="both"/>
        <w:rPr>
          <w:rFonts w:ascii="Asap" w:hAnsi="Asap" w:cs="Tahoma"/>
          <w:color w:val="000000"/>
          <w:sz w:val="18"/>
          <w:szCs w:val="18"/>
        </w:rPr>
      </w:pPr>
    </w:p>
    <w:p w14:paraId="5C6EAA99" w14:textId="6FBBD869" w:rsidR="00FE2228" w:rsidRPr="00E86308" w:rsidRDefault="00FE2228" w:rsidP="00B6057F">
      <w:pPr>
        <w:jc w:val="both"/>
        <w:rPr>
          <w:rFonts w:ascii="Asap" w:hAnsi="Asap" w:cs="Tahoma"/>
          <w:color w:val="000000"/>
          <w:sz w:val="18"/>
          <w:szCs w:val="18"/>
        </w:rPr>
      </w:pPr>
      <w:r w:rsidRPr="00E86308">
        <w:rPr>
          <w:rFonts w:ascii="Asap" w:hAnsi="Asap" w:cs="Tahoma"/>
          <w:color w:val="000000"/>
          <w:sz w:val="18"/>
          <w:szCs w:val="18"/>
        </w:rPr>
        <w:t>......................................................</w:t>
      </w:r>
      <w:r w:rsidR="00802460" w:rsidRPr="00E86308">
        <w:rPr>
          <w:rFonts w:ascii="Asap" w:hAnsi="Asap" w:cs="Tahoma"/>
          <w:color w:val="000000"/>
          <w:sz w:val="18"/>
          <w:szCs w:val="18"/>
        </w:rPr>
        <w:t>..............................................</w:t>
      </w:r>
      <w:r w:rsidRPr="00E86308">
        <w:rPr>
          <w:rFonts w:ascii="Asap" w:hAnsi="Asap" w:cs="Tahoma"/>
          <w:color w:val="000000"/>
          <w:sz w:val="18"/>
          <w:szCs w:val="18"/>
        </w:rPr>
        <w:t>.................</w:t>
      </w:r>
    </w:p>
    <w:p w14:paraId="1C93A1ED" w14:textId="77777777" w:rsidR="0047668C" w:rsidRPr="00E86308" w:rsidRDefault="0047668C" w:rsidP="00B6057F">
      <w:pPr>
        <w:jc w:val="both"/>
        <w:rPr>
          <w:rFonts w:ascii="Asap" w:hAnsi="Asap" w:cs="Tahoma"/>
          <w:color w:val="000000"/>
          <w:sz w:val="18"/>
          <w:szCs w:val="18"/>
        </w:rPr>
      </w:pPr>
    </w:p>
    <w:p w14:paraId="32E9BD04" w14:textId="77777777" w:rsidR="00FE2228" w:rsidRPr="00E86308" w:rsidRDefault="00FE2228" w:rsidP="00B6057F">
      <w:pPr>
        <w:rPr>
          <w:rFonts w:ascii="Asap" w:hAnsi="Asap" w:cs="Tahoma"/>
          <w:color w:val="000000"/>
          <w:sz w:val="18"/>
          <w:szCs w:val="18"/>
        </w:rPr>
      </w:pPr>
      <w:r w:rsidRPr="00E86308">
        <w:rPr>
          <w:rFonts w:ascii="Asap" w:hAnsi="Asap" w:cs="Tahoma"/>
          <w:color w:val="000000"/>
          <w:sz w:val="18"/>
          <w:szCs w:val="18"/>
        </w:rPr>
        <w:t xml:space="preserve"> </w:t>
      </w:r>
      <w:r w:rsidR="00864F1A" w:rsidRPr="00E86308">
        <w:rPr>
          <w:rFonts w:ascii="Asap" w:hAnsi="Asap" w:cs="Tahoma"/>
          <w:color w:val="000000"/>
          <w:sz w:val="18"/>
          <w:szCs w:val="18"/>
        </w:rPr>
        <w:t>a</w:t>
      </w:r>
    </w:p>
    <w:p w14:paraId="4C050D88" w14:textId="77777777" w:rsidR="00625C6D" w:rsidRPr="00E86308" w:rsidRDefault="00625C6D" w:rsidP="00B6057F">
      <w:pPr>
        <w:rPr>
          <w:rFonts w:ascii="Asap" w:hAnsi="Asap" w:cs="Tahoma"/>
          <w:color w:val="000000"/>
          <w:sz w:val="18"/>
          <w:szCs w:val="18"/>
        </w:rPr>
      </w:pPr>
    </w:p>
    <w:p w14:paraId="0280A64E" w14:textId="4873D8BC" w:rsidR="00FE2228" w:rsidRPr="00E86308" w:rsidRDefault="00A6324E" w:rsidP="00B6057F">
      <w:pPr>
        <w:autoSpaceDE w:val="0"/>
        <w:autoSpaceDN w:val="0"/>
        <w:adjustRightInd w:val="0"/>
        <w:jc w:val="both"/>
        <w:rPr>
          <w:rFonts w:ascii="Asap" w:hAnsi="Asap" w:cs="Tahoma"/>
          <w:color w:val="000000"/>
          <w:sz w:val="18"/>
          <w:szCs w:val="18"/>
        </w:rPr>
      </w:pPr>
      <w:r w:rsidRPr="00E86308">
        <w:rPr>
          <w:rFonts w:ascii="Asap" w:hAnsi="Asap" w:cs="Tahoma"/>
          <w:b/>
          <w:bCs/>
          <w:sz w:val="18"/>
          <w:szCs w:val="18"/>
        </w:rPr>
        <w:t>S</w:t>
      </w:r>
      <w:r w:rsidR="009756A2" w:rsidRPr="00E86308">
        <w:rPr>
          <w:rFonts w:ascii="Asap" w:hAnsi="Asap" w:cs="Tahoma"/>
          <w:b/>
          <w:bCs/>
          <w:sz w:val="18"/>
          <w:szCs w:val="18"/>
        </w:rPr>
        <w:t>amodzielny Publiczny Zakład Opieki Zdrowotnej</w:t>
      </w:r>
      <w:r w:rsidRPr="00E86308">
        <w:rPr>
          <w:rFonts w:ascii="Asap" w:hAnsi="Asap" w:cs="Tahoma"/>
          <w:b/>
          <w:bCs/>
          <w:sz w:val="18"/>
          <w:szCs w:val="18"/>
        </w:rPr>
        <w:t xml:space="preserve"> Zespół Szpitali Miejskich w Chorzowie </w:t>
      </w:r>
      <w:r w:rsidRPr="00E86308">
        <w:rPr>
          <w:rFonts w:ascii="Asap" w:hAnsi="Asap" w:cs="Tahoma"/>
          <w:sz w:val="18"/>
          <w:szCs w:val="18"/>
        </w:rPr>
        <w:t xml:space="preserve">z siedzibą </w:t>
      </w:r>
      <w:r w:rsidRPr="00E86308">
        <w:rPr>
          <w:rFonts w:ascii="Asap" w:hAnsi="Asap" w:cs="Tahoma"/>
          <w:b/>
          <w:bCs/>
          <w:sz w:val="18"/>
          <w:szCs w:val="18"/>
        </w:rPr>
        <w:t>ul. Strzelców Bytomskich 11,</w:t>
      </w:r>
      <w:r w:rsidR="00B45598" w:rsidRPr="00E86308">
        <w:rPr>
          <w:rFonts w:ascii="Asap" w:hAnsi="Asap" w:cs="Tahoma"/>
          <w:b/>
          <w:bCs/>
          <w:sz w:val="18"/>
          <w:szCs w:val="18"/>
        </w:rPr>
        <w:t xml:space="preserve"> </w:t>
      </w:r>
      <w:r w:rsidRPr="00E86308">
        <w:rPr>
          <w:rFonts w:ascii="Asap" w:hAnsi="Asap" w:cs="Tahoma"/>
          <w:b/>
          <w:bCs/>
          <w:sz w:val="18"/>
          <w:szCs w:val="18"/>
        </w:rPr>
        <w:t>41-500 Chorzów</w:t>
      </w: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color w:val="000000"/>
          <w:sz w:val="18"/>
          <w:szCs w:val="18"/>
          <w:lang w:eastAsia="en-US"/>
        </w:rPr>
        <w:t xml:space="preserve">wpisanym do </w:t>
      </w:r>
      <w:r w:rsidRPr="00E86308">
        <w:rPr>
          <w:rFonts w:ascii="Asap" w:eastAsia="Calibri" w:hAnsi="Asap" w:cs="Tahoma"/>
          <w:sz w:val="18"/>
          <w:szCs w:val="18"/>
        </w:rPr>
        <w:t xml:space="preserve">rejestru stowarzyszeń, innych organizacji społecznych i zawodowych, fundacji oraz samodzielnych publicznych zakładów opieki zdrowotnej w Sądzie Rejonowym </w:t>
      </w:r>
      <w:r w:rsidRPr="00E86308">
        <w:rPr>
          <w:rFonts w:ascii="Asap" w:hAnsi="Asap" w:cs="Tahoma"/>
          <w:sz w:val="18"/>
          <w:szCs w:val="18"/>
        </w:rPr>
        <w:t xml:space="preserve">Katowice-Wschód w Katowicach Wydział VIII Gospodarczy </w:t>
      </w:r>
      <w:r w:rsidR="00A566B1" w:rsidRPr="00E86308">
        <w:rPr>
          <w:rFonts w:ascii="Asap" w:hAnsi="Asap" w:cs="Tahoma"/>
          <w:sz w:val="18"/>
          <w:szCs w:val="18"/>
        </w:rPr>
        <w:t>K</w:t>
      </w:r>
      <w:r w:rsidRPr="00E86308">
        <w:rPr>
          <w:rFonts w:ascii="Asap" w:hAnsi="Asap" w:cs="Tahoma"/>
          <w:sz w:val="18"/>
          <w:szCs w:val="18"/>
        </w:rPr>
        <w:t xml:space="preserve">rajowego </w:t>
      </w:r>
      <w:r w:rsidR="00A566B1" w:rsidRPr="00E86308">
        <w:rPr>
          <w:rFonts w:ascii="Asap" w:hAnsi="Asap" w:cs="Tahoma"/>
          <w:sz w:val="18"/>
          <w:szCs w:val="18"/>
        </w:rPr>
        <w:t>R</w:t>
      </w:r>
      <w:r w:rsidRPr="00E86308">
        <w:rPr>
          <w:rFonts w:ascii="Asap" w:hAnsi="Asap" w:cs="Tahoma"/>
          <w:sz w:val="18"/>
          <w:szCs w:val="18"/>
        </w:rPr>
        <w:t xml:space="preserve">ejestru </w:t>
      </w:r>
      <w:r w:rsidR="00A566B1" w:rsidRPr="00E86308">
        <w:rPr>
          <w:rFonts w:ascii="Asap" w:hAnsi="Asap" w:cs="Tahoma"/>
          <w:sz w:val="18"/>
          <w:szCs w:val="18"/>
        </w:rPr>
        <w:t>S</w:t>
      </w:r>
      <w:r w:rsidRPr="00E86308">
        <w:rPr>
          <w:rFonts w:ascii="Asap" w:hAnsi="Asap" w:cs="Tahoma"/>
          <w:sz w:val="18"/>
          <w:szCs w:val="18"/>
        </w:rPr>
        <w:t xml:space="preserve">ądowego </w:t>
      </w:r>
      <w:r w:rsidRPr="00E86308">
        <w:rPr>
          <w:rFonts w:ascii="Asap" w:eastAsia="Calibri" w:hAnsi="Asap" w:cs="Tahoma"/>
          <w:sz w:val="18"/>
          <w:szCs w:val="18"/>
        </w:rPr>
        <w:t>pod numerem</w:t>
      </w:r>
      <w:r w:rsidRPr="00E86308">
        <w:rPr>
          <w:rFonts w:ascii="Asap" w:hAnsi="Asap" w:cs="Tahoma"/>
          <w:sz w:val="18"/>
          <w:szCs w:val="18"/>
        </w:rPr>
        <w:t xml:space="preserve"> </w:t>
      </w:r>
      <w:r w:rsidRPr="00E86308">
        <w:rPr>
          <w:rFonts w:ascii="Asap" w:hAnsi="Asap" w:cs="Tahoma"/>
          <w:b/>
          <w:sz w:val="18"/>
          <w:szCs w:val="18"/>
        </w:rPr>
        <w:t>KRS</w:t>
      </w:r>
      <w:r w:rsidRPr="00E86308">
        <w:rPr>
          <w:rFonts w:ascii="Asap" w:hAnsi="Asap" w:cs="Tahoma"/>
          <w:sz w:val="18"/>
          <w:szCs w:val="18"/>
        </w:rPr>
        <w:t xml:space="preserve"> </w:t>
      </w:r>
      <w:r w:rsidRPr="00E86308">
        <w:rPr>
          <w:rFonts w:ascii="Asap" w:hAnsi="Asap" w:cs="Tahoma"/>
          <w:b/>
          <w:bCs/>
          <w:sz w:val="18"/>
          <w:szCs w:val="18"/>
        </w:rPr>
        <w:t>0000011939</w:t>
      </w:r>
      <w:r w:rsidR="004D0CCF" w:rsidRPr="00E86308">
        <w:rPr>
          <w:rFonts w:ascii="Asap" w:hAnsi="Asap" w:cs="Tahoma"/>
          <w:b/>
          <w:sz w:val="18"/>
          <w:szCs w:val="18"/>
        </w:rPr>
        <w:t>;</w:t>
      </w:r>
      <w:r w:rsidRPr="00E86308">
        <w:rPr>
          <w:rFonts w:ascii="Asap" w:hAnsi="Asap" w:cs="Tahoma"/>
          <w:b/>
          <w:sz w:val="18"/>
          <w:szCs w:val="18"/>
        </w:rPr>
        <w:t xml:space="preserve"> NIP</w:t>
      </w:r>
      <w:r w:rsidRPr="00E86308">
        <w:rPr>
          <w:rFonts w:ascii="Asap" w:hAnsi="Asap" w:cs="Tahoma"/>
          <w:sz w:val="18"/>
          <w:szCs w:val="18"/>
        </w:rPr>
        <w:t xml:space="preserve"> </w:t>
      </w:r>
      <w:r w:rsidRPr="00E86308">
        <w:rPr>
          <w:rFonts w:ascii="Asap" w:hAnsi="Asap" w:cs="Tahoma"/>
          <w:b/>
          <w:bCs/>
          <w:sz w:val="18"/>
          <w:szCs w:val="18"/>
        </w:rPr>
        <w:t>6271923530</w:t>
      </w:r>
      <w:r w:rsidR="004D0CCF" w:rsidRPr="00E86308">
        <w:rPr>
          <w:rFonts w:ascii="Asap" w:hAnsi="Asap" w:cs="Tahoma"/>
          <w:b/>
          <w:sz w:val="18"/>
          <w:szCs w:val="18"/>
        </w:rPr>
        <w:t>;</w:t>
      </w:r>
      <w:r w:rsidRPr="00E86308">
        <w:rPr>
          <w:rFonts w:ascii="Asap" w:hAnsi="Asap" w:cs="Tahoma"/>
          <w:b/>
          <w:sz w:val="18"/>
          <w:szCs w:val="18"/>
        </w:rPr>
        <w:t xml:space="preserve"> REGON</w:t>
      </w:r>
      <w:r w:rsidRPr="00E86308">
        <w:rPr>
          <w:rFonts w:ascii="Asap" w:hAnsi="Asap" w:cs="Tahoma"/>
          <w:sz w:val="18"/>
          <w:szCs w:val="18"/>
        </w:rPr>
        <w:t xml:space="preserve"> </w:t>
      </w:r>
      <w:r w:rsidRPr="00E86308">
        <w:rPr>
          <w:rFonts w:ascii="Asap" w:hAnsi="Asap" w:cs="Tahoma"/>
          <w:b/>
          <w:bCs/>
          <w:sz w:val="18"/>
          <w:szCs w:val="18"/>
        </w:rPr>
        <w:t>271503410</w:t>
      </w:r>
      <w:r w:rsidR="004D0CCF" w:rsidRPr="00E86308">
        <w:rPr>
          <w:rFonts w:ascii="Asap" w:hAnsi="Asap" w:cs="Tahoma"/>
          <w:b/>
          <w:bCs/>
          <w:sz w:val="18"/>
          <w:szCs w:val="18"/>
        </w:rPr>
        <w:t>;</w:t>
      </w:r>
      <w:r w:rsidR="002B3B2D">
        <w:rPr>
          <w:rFonts w:ascii="Asap" w:hAnsi="Asap" w:cs="Tahoma"/>
          <w:b/>
          <w:bCs/>
          <w:sz w:val="18"/>
          <w:szCs w:val="18"/>
        </w:rPr>
        <w:t xml:space="preserve"> </w:t>
      </w:r>
      <w:r w:rsidR="00FE2228" w:rsidRPr="00E86308">
        <w:rPr>
          <w:rFonts w:ascii="Asap" w:hAnsi="Asap" w:cs="Tahoma"/>
          <w:color w:val="000000"/>
          <w:sz w:val="18"/>
          <w:szCs w:val="18"/>
        </w:rPr>
        <w:t xml:space="preserve">zwanym dalej </w:t>
      </w:r>
      <w:r w:rsidR="00FE2228" w:rsidRPr="00E86308">
        <w:rPr>
          <w:rFonts w:ascii="Asap" w:hAnsi="Asap" w:cs="Tahoma"/>
          <w:b/>
          <w:bCs/>
          <w:color w:val="000000"/>
          <w:sz w:val="18"/>
          <w:szCs w:val="18"/>
        </w:rPr>
        <w:t>Zamawiającym</w:t>
      </w:r>
      <w:r w:rsidR="00FE2228" w:rsidRPr="00E86308">
        <w:rPr>
          <w:rFonts w:ascii="Asap" w:hAnsi="Asap" w:cs="Tahoma"/>
          <w:color w:val="000000"/>
          <w:sz w:val="18"/>
          <w:szCs w:val="18"/>
        </w:rPr>
        <w:t>, reprezentowanym</w:t>
      </w:r>
      <w:r w:rsidR="00B45598" w:rsidRPr="00E86308">
        <w:rPr>
          <w:rFonts w:ascii="Asap" w:hAnsi="Asap" w:cs="Tahoma"/>
          <w:color w:val="000000"/>
          <w:sz w:val="18"/>
          <w:szCs w:val="18"/>
        </w:rPr>
        <w:t xml:space="preserve"> </w:t>
      </w:r>
      <w:r w:rsidR="00FE2228" w:rsidRPr="00E86308">
        <w:rPr>
          <w:rFonts w:ascii="Asap" w:hAnsi="Asap" w:cs="Tahoma"/>
          <w:color w:val="000000"/>
          <w:sz w:val="18"/>
          <w:szCs w:val="18"/>
        </w:rPr>
        <w:t>przez:</w:t>
      </w:r>
    </w:p>
    <w:p w14:paraId="1C78A91F" w14:textId="77777777" w:rsidR="00FE2228" w:rsidRPr="00E86308" w:rsidRDefault="00FE2228" w:rsidP="00B6057F">
      <w:pPr>
        <w:rPr>
          <w:rFonts w:ascii="Asap" w:hAnsi="Asap" w:cs="Tahoma"/>
          <w:color w:val="000000"/>
          <w:sz w:val="18"/>
          <w:szCs w:val="18"/>
        </w:rPr>
      </w:pPr>
    </w:p>
    <w:p w14:paraId="5BFCD93D" w14:textId="3546991D" w:rsidR="00FE2228" w:rsidRPr="00E86308" w:rsidRDefault="0043508F" w:rsidP="00B6057F">
      <w:pPr>
        <w:rPr>
          <w:rFonts w:ascii="Asap" w:hAnsi="Asap" w:cs="Tahoma"/>
          <w:b/>
          <w:color w:val="000000"/>
          <w:sz w:val="18"/>
          <w:szCs w:val="18"/>
        </w:rPr>
      </w:pPr>
      <w:r w:rsidRPr="00E86308">
        <w:rPr>
          <w:rFonts w:ascii="Asap" w:hAnsi="Asap" w:cs="Tahoma"/>
          <w:b/>
          <w:color w:val="000000"/>
          <w:sz w:val="18"/>
          <w:szCs w:val="18"/>
        </w:rPr>
        <w:t>dr n. ekon. Jerzego Szafranowicza</w:t>
      </w:r>
      <w:r w:rsidR="00625C6D" w:rsidRPr="00E86308">
        <w:rPr>
          <w:rFonts w:ascii="Asap" w:hAnsi="Asap" w:cs="Tahoma"/>
          <w:b/>
          <w:color w:val="000000"/>
          <w:sz w:val="18"/>
          <w:szCs w:val="18"/>
        </w:rPr>
        <w:t xml:space="preserve"> – Dyrektor</w:t>
      </w:r>
      <w:r w:rsidRPr="00E86308">
        <w:rPr>
          <w:rFonts w:ascii="Asap" w:hAnsi="Asap" w:cs="Tahoma"/>
          <w:b/>
          <w:color w:val="000000"/>
          <w:sz w:val="18"/>
          <w:szCs w:val="18"/>
        </w:rPr>
        <w:t>a</w:t>
      </w:r>
      <w:r w:rsidR="00625C6D" w:rsidRPr="00E86308">
        <w:rPr>
          <w:rFonts w:ascii="Asap" w:hAnsi="Asap" w:cs="Tahoma"/>
          <w:b/>
          <w:color w:val="000000"/>
          <w:sz w:val="18"/>
          <w:szCs w:val="18"/>
        </w:rPr>
        <w:t xml:space="preserve"> SP ZOZ </w:t>
      </w:r>
      <w:r w:rsidR="009B07A7" w:rsidRPr="00E86308">
        <w:rPr>
          <w:rFonts w:ascii="Asap" w:hAnsi="Asap" w:cs="Tahoma"/>
          <w:b/>
          <w:color w:val="000000"/>
          <w:sz w:val="18"/>
          <w:szCs w:val="18"/>
        </w:rPr>
        <w:t>Zesp</w:t>
      </w:r>
      <w:r w:rsidR="001F7045" w:rsidRPr="00E86308">
        <w:rPr>
          <w:rFonts w:ascii="Asap" w:hAnsi="Asap" w:cs="Tahoma"/>
          <w:b/>
          <w:color w:val="000000"/>
          <w:sz w:val="18"/>
          <w:szCs w:val="18"/>
        </w:rPr>
        <w:t>o</w:t>
      </w:r>
      <w:r w:rsidR="009B07A7" w:rsidRPr="00E86308">
        <w:rPr>
          <w:rFonts w:ascii="Asap" w:hAnsi="Asap" w:cs="Tahoma"/>
          <w:b/>
          <w:color w:val="000000"/>
          <w:sz w:val="18"/>
          <w:szCs w:val="18"/>
        </w:rPr>
        <w:t>ł</w:t>
      </w:r>
      <w:r w:rsidR="001F7045" w:rsidRPr="00E86308">
        <w:rPr>
          <w:rFonts w:ascii="Asap" w:hAnsi="Asap" w:cs="Tahoma"/>
          <w:b/>
          <w:color w:val="000000"/>
          <w:sz w:val="18"/>
          <w:szCs w:val="18"/>
        </w:rPr>
        <w:t>u</w:t>
      </w:r>
      <w:r w:rsidR="009B07A7" w:rsidRPr="00E86308">
        <w:rPr>
          <w:rFonts w:ascii="Asap" w:hAnsi="Asap" w:cs="Tahoma"/>
          <w:b/>
          <w:color w:val="000000"/>
          <w:sz w:val="18"/>
          <w:szCs w:val="18"/>
        </w:rPr>
        <w:t xml:space="preserve"> Szpitali Miejskich</w:t>
      </w:r>
      <w:r w:rsidR="00625C6D" w:rsidRPr="00E86308">
        <w:rPr>
          <w:rFonts w:ascii="Asap" w:hAnsi="Asap" w:cs="Tahoma"/>
          <w:b/>
          <w:color w:val="000000"/>
          <w:sz w:val="18"/>
          <w:szCs w:val="18"/>
        </w:rPr>
        <w:t xml:space="preserve"> w Chorzowie</w:t>
      </w:r>
    </w:p>
    <w:p w14:paraId="0E26D4E0" w14:textId="77777777" w:rsidR="00FE2228" w:rsidRPr="00E86308" w:rsidRDefault="00FE2228" w:rsidP="00B6057F">
      <w:pPr>
        <w:rPr>
          <w:rFonts w:ascii="Asap" w:hAnsi="Asap" w:cs="Tahoma"/>
          <w:color w:val="000000"/>
          <w:sz w:val="18"/>
          <w:szCs w:val="18"/>
        </w:rPr>
      </w:pPr>
    </w:p>
    <w:p w14:paraId="02C15571" w14:textId="77777777" w:rsidR="00414863" w:rsidRPr="00E86308" w:rsidRDefault="00414863" w:rsidP="00B6057F">
      <w:pPr>
        <w:rPr>
          <w:rFonts w:ascii="Asap" w:hAnsi="Asap" w:cs="Tahoma"/>
          <w:i/>
          <w:iCs/>
          <w:color w:val="000000"/>
          <w:sz w:val="18"/>
          <w:szCs w:val="18"/>
          <w:lang w:eastAsia="en-US"/>
        </w:rPr>
      </w:pPr>
    </w:p>
    <w:p w14:paraId="4DF78F24" w14:textId="77777777" w:rsidR="00FE2228" w:rsidRPr="00E86308" w:rsidRDefault="00C24938" w:rsidP="00B6057F">
      <w:pPr>
        <w:rPr>
          <w:rFonts w:ascii="Asap" w:hAnsi="Asap" w:cs="Tahoma"/>
          <w:i/>
          <w:iCs/>
          <w:color w:val="000000"/>
          <w:sz w:val="18"/>
          <w:szCs w:val="18"/>
          <w:lang w:eastAsia="en-US"/>
        </w:rPr>
      </w:pPr>
      <w:r w:rsidRPr="00E86308">
        <w:rPr>
          <w:rFonts w:ascii="Asap" w:hAnsi="Asap" w:cs="Tahoma"/>
          <w:i/>
          <w:iCs/>
          <w:color w:val="000000"/>
          <w:sz w:val="18"/>
          <w:szCs w:val="18"/>
          <w:lang w:eastAsia="en-US"/>
        </w:rPr>
        <w:t>Zamawiający</w:t>
      </w:r>
      <w:r w:rsidR="00FE2228" w:rsidRPr="00E86308">
        <w:rPr>
          <w:rFonts w:ascii="Asap" w:hAnsi="Asap" w:cs="Tahoma"/>
          <w:i/>
          <w:iCs/>
          <w:color w:val="000000"/>
          <w:sz w:val="18"/>
          <w:szCs w:val="18"/>
          <w:lang w:eastAsia="en-US"/>
        </w:rPr>
        <w:t xml:space="preserve"> oraz </w:t>
      </w:r>
      <w:r w:rsidRPr="00E86308">
        <w:rPr>
          <w:rFonts w:ascii="Asap" w:hAnsi="Asap" w:cs="Tahoma"/>
          <w:i/>
          <w:iCs/>
          <w:color w:val="000000"/>
          <w:sz w:val="18"/>
          <w:szCs w:val="18"/>
          <w:lang w:eastAsia="en-US"/>
        </w:rPr>
        <w:t xml:space="preserve">Wykonawca </w:t>
      </w:r>
      <w:r w:rsidR="00FE2228" w:rsidRPr="00E86308">
        <w:rPr>
          <w:rFonts w:ascii="Asap" w:hAnsi="Asap" w:cs="Tahoma"/>
          <w:i/>
          <w:iCs/>
          <w:color w:val="000000"/>
          <w:sz w:val="18"/>
          <w:szCs w:val="18"/>
          <w:lang w:eastAsia="en-US"/>
        </w:rPr>
        <w:t>będą w dalszej części umowy zwani łącznie „Stronami”.</w:t>
      </w:r>
    </w:p>
    <w:p w14:paraId="2D3B2FAC" w14:textId="77777777" w:rsidR="00063153" w:rsidRPr="00E86308" w:rsidRDefault="00063153" w:rsidP="00B6057F">
      <w:pPr>
        <w:rPr>
          <w:rFonts w:ascii="Asap" w:hAnsi="Asap" w:cs="Tahoma"/>
          <w:sz w:val="18"/>
          <w:szCs w:val="18"/>
        </w:rPr>
      </w:pPr>
    </w:p>
    <w:p w14:paraId="52A0B0ED" w14:textId="77777777" w:rsidR="00FE2228" w:rsidRPr="00E86308" w:rsidRDefault="00FE2228" w:rsidP="00B6057F">
      <w:pPr>
        <w:jc w:val="center"/>
        <w:rPr>
          <w:rFonts w:ascii="Asap" w:hAnsi="Asap" w:cs="Tahoma"/>
          <w:b/>
          <w:bCs/>
          <w:color w:val="000000"/>
          <w:sz w:val="18"/>
          <w:szCs w:val="18"/>
        </w:rPr>
      </w:pPr>
      <w:r w:rsidRPr="00E86308">
        <w:rPr>
          <w:rFonts w:ascii="Asap" w:hAnsi="Asap" w:cs="Tahoma"/>
          <w:b/>
          <w:bCs/>
          <w:color w:val="000000"/>
          <w:sz w:val="18"/>
          <w:szCs w:val="18"/>
        </w:rPr>
        <w:t>§ 1</w:t>
      </w:r>
    </w:p>
    <w:p w14:paraId="79B04CF6" w14:textId="77777777" w:rsidR="00FE2228" w:rsidRPr="00E86308" w:rsidRDefault="00FE2228" w:rsidP="00B6057F">
      <w:pPr>
        <w:jc w:val="center"/>
        <w:rPr>
          <w:rFonts w:ascii="Asap" w:hAnsi="Asap" w:cs="Tahoma"/>
          <w:b/>
          <w:bCs/>
          <w:sz w:val="18"/>
          <w:szCs w:val="18"/>
        </w:rPr>
      </w:pPr>
      <w:r w:rsidRPr="00E86308">
        <w:rPr>
          <w:rFonts w:ascii="Asap" w:hAnsi="Asap" w:cs="Tahoma"/>
          <w:b/>
          <w:bCs/>
          <w:sz w:val="18"/>
          <w:szCs w:val="18"/>
        </w:rPr>
        <w:t>PRZEDMIOT UMOWY</w:t>
      </w:r>
    </w:p>
    <w:p w14:paraId="7B85638A" w14:textId="7F08B25B" w:rsidR="00FE2228" w:rsidRPr="00E86308" w:rsidRDefault="00FE2228" w:rsidP="00B6057F">
      <w:pPr>
        <w:numPr>
          <w:ilvl w:val="0"/>
          <w:numId w:val="20"/>
        </w:numPr>
        <w:tabs>
          <w:tab w:val="clear" w:pos="720"/>
        </w:tabs>
        <w:ind w:left="0" w:hanging="284"/>
        <w:jc w:val="both"/>
        <w:rPr>
          <w:rFonts w:ascii="Asap" w:eastAsia="Calibri" w:hAnsi="Asap" w:cs="Tahoma"/>
          <w:b/>
          <w:sz w:val="18"/>
          <w:szCs w:val="18"/>
        </w:rPr>
      </w:pPr>
      <w:r w:rsidRPr="00E86308">
        <w:rPr>
          <w:rFonts w:ascii="Asap" w:eastAsia="Calibri" w:hAnsi="Asap" w:cs="Tahoma"/>
          <w:sz w:val="18"/>
          <w:szCs w:val="18"/>
        </w:rPr>
        <w:t xml:space="preserve">W wyniku przeprowadzonego postępowania w trybie przetargu nieograniczonego </w:t>
      </w:r>
      <w:r w:rsidR="0008234D" w:rsidRPr="00E86308">
        <w:rPr>
          <w:rFonts w:ascii="Asap" w:eastAsia="Calibri" w:hAnsi="Asap" w:cs="Tahoma"/>
          <w:b/>
          <w:sz w:val="18"/>
          <w:szCs w:val="18"/>
        </w:rPr>
        <w:t xml:space="preserve">SP ZOZ </w:t>
      </w:r>
      <w:r w:rsidR="0008234D" w:rsidRPr="00377341">
        <w:rPr>
          <w:rFonts w:ascii="Asap" w:eastAsia="Calibri" w:hAnsi="Asap" w:cs="Tahoma"/>
          <w:b/>
          <w:sz w:val="18"/>
          <w:szCs w:val="18"/>
        </w:rPr>
        <w:t>ZSM/ZP</w:t>
      </w:r>
      <w:r w:rsidR="00062290" w:rsidRPr="00377341">
        <w:rPr>
          <w:rFonts w:ascii="Asap" w:eastAsia="Calibri" w:hAnsi="Asap" w:cs="Tahoma"/>
          <w:b/>
          <w:sz w:val="18"/>
          <w:szCs w:val="18"/>
        </w:rPr>
        <w:t>/</w:t>
      </w:r>
      <w:r w:rsidR="00377341" w:rsidRPr="00377341">
        <w:rPr>
          <w:rFonts w:ascii="Asap" w:eastAsia="Calibri" w:hAnsi="Asap" w:cs="Tahoma"/>
          <w:b/>
          <w:sz w:val="18"/>
          <w:szCs w:val="18"/>
        </w:rPr>
        <w:t>57</w:t>
      </w:r>
      <w:r w:rsidR="00062290" w:rsidRPr="00377341">
        <w:rPr>
          <w:rFonts w:ascii="Asap" w:eastAsia="Calibri" w:hAnsi="Asap" w:cs="Tahoma"/>
          <w:b/>
          <w:sz w:val="18"/>
          <w:szCs w:val="18"/>
        </w:rPr>
        <w:t>/</w:t>
      </w:r>
      <w:r w:rsidR="00863873" w:rsidRPr="00377341">
        <w:rPr>
          <w:rFonts w:ascii="Asap" w:eastAsia="Calibri" w:hAnsi="Asap" w:cs="Tahoma"/>
          <w:b/>
          <w:sz w:val="18"/>
          <w:szCs w:val="18"/>
        </w:rPr>
        <w:t>201</w:t>
      </w:r>
      <w:r w:rsidR="000A25DC" w:rsidRPr="00377341">
        <w:rPr>
          <w:rFonts w:ascii="Asap" w:eastAsia="Calibri" w:hAnsi="Asap" w:cs="Tahoma"/>
          <w:b/>
          <w:sz w:val="18"/>
          <w:szCs w:val="18"/>
        </w:rPr>
        <w:t>9</w:t>
      </w:r>
      <w:r w:rsidR="00863873" w:rsidRPr="00E86308">
        <w:rPr>
          <w:rFonts w:ascii="Asap" w:eastAsia="Calibri" w:hAnsi="Asap" w:cs="Tahoma"/>
          <w:b/>
          <w:bCs/>
          <w:sz w:val="18"/>
          <w:szCs w:val="18"/>
        </w:rPr>
        <w:t xml:space="preserve"> </w:t>
      </w:r>
      <w:r w:rsidR="00C24938" w:rsidRPr="00E86308">
        <w:rPr>
          <w:rFonts w:ascii="Asap" w:eastAsia="Calibri" w:hAnsi="Asap" w:cs="Tahoma"/>
          <w:sz w:val="18"/>
          <w:szCs w:val="18"/>
        </w:rPr>
        <w:t xml:space="preserve">Wykonawca </w:t>
      </w:r>
      <w:r w:rsidRPr="00E86308">
        <w:rPr>
          <w:rFonts w:ascii="Asap" w:eastAsia="Calibri" w:hAnsi="Asap" w:cs="Tahoma"/>
          <w:sz w:val="18"/>
          <w:szCs w:val="18"/>
        </w:rPr>
        <w:t xml:space="preserve">zobowiązuje się do sukcesywnej </w:t>
      </w:r>
      <w:r w:rsidR="00284BD0" w:rsidRPr="00284BD0">
        <w:rPr>
          <w:rFonts w:ascii="Asap" w:hAnsi="Asap" w:cs="Tahoma"/>
          <w:b/>
          <w:sz w:val="18"/>
          <w:szCs w:val="18"/>
        </w:rPr>
        <w:t>dostawa soczewek wewnątrzgałkowych, wiskoelastyków oraz narzędzi okulistycznych</w:t>
      </w:r>
      <w:r w:rsidR="0096065E" w:rsidRPr="00E86308">
        <w:rPr>
          <w:rFonts w:ascii="Asap" w:hAnsi="Asap" w:cs="Tahoma"/>
          <w:b/>
          <w:sz w:val="18"/>
          <w:szCs w:val="18"/>
        </w:rPr>
        <w:t xml:space="preserve"> </w:t>
      </w:r>
      <w:r w:rsidR="00BC2FBB" w:rsidRPr="00E86308">
        <w:rPr>
          <w:rFonts w:ascii="Asap" w:hAnsi="Asap" w:cs="Tahoma"/>
          <w:b/>
          <w:color w:val="000000"/>
          <w:sz w:val="18"/>
          <w:szCs w:val="18"/>
        </w:rPr>
        <w:t>dla S</w:t>
      </w:r>
      <w:r w:rsidR="00F260F9" w:rsidRPr="00E86308">
        <w:rPr>
          <w:rFonts w:ascii="Asap" w:hAnsi="Asap" w:cs="Tahoma"/>
          <w:b/>
          <w:color w:val="000000"/>
          <w:sz w:val="18"/>
          <w:szCs w:val="18"/>
        </w:rPr>
        <w:t>amodzielnego Publicznego Zakładu Opieki Zdrowotnej</w:t>
      </w:r>
      <w:r w:rsidR="00BC2FBB" w:rsidRPr="00E86308">
        <w:rPr>
          <w:rFonts w:ascii="Asap" w:hAnsi="Asap" w:cs="Tahoma"/>
          <w:b/>
          <w:color w:val="000000"/>
          <w:sz w:val="18"/>
          <w:szCs w:val="18"/>
        </w:rPr>
        <w:t xml:space="preserve"> </w:t>
      </w:r>
      <w:r w:rsidR="00D7626D" w:rsidRPr="00E86308">
        <w:rPr>
          <w:rFonts w:ascii="Asap" w:hAnsi="Asap" w:cs="Tahoma"/>
          <w:b/>
          <w:color w:val="000000"/>
          <w:sz w:val="18"/>
          <w:szCs w:val="18"/>
        </w:rPr>
        <w:t>Zespołu</w:t>
      </w:r>
      <w:r w:rsidR="00BC2FBB" w:rsidRPr="00E86308">
        <w:rPr>
          <w:rFonts w:ascii="Asap" w:hAnsi="Asap" w:cs="Tahoma"/>
          <w:b/>
          <w:color w:val="000000"/>
          <w:sz w:val="18"/>
          <w:szCs w:val="18"/>
        </w:rPr>
        <w:t xml:space="preserve"> Szpitali Miejskich</w:t>
      </w:r>
      <w:r w:rsidR="00BC2FBB" w:rsidRPr="00E86308">
        <w:rPr>
          <w:rFonts w:ascii="Asap" w:hAnsi="Asap" w:cs="Tahoma"/>
          <w:color w:val="000000"/>
          <w:sz w:val="18"/>
          <w:szCs w:val="18"/>
        </w:rPr>
        <w:t xml:space="preserve"> </w:t>
      </w:r>
      <w:r w:rsidR="00BC2FBB" w:rsidRPr="00E86308">
        <w:rPr>
          <w:rFonts w:ascii="Asap" w:hAnsi="Asap" w:cs="Tahoma"/>
          <w:b/>
          <w:color w:val="000000"/>
          <w:sz w:val="18"/>
          <w:szCs w:val="18"/>
        </w:rPr>
        <w:t>w Chorzowie</w:t>
      </w:r>
      <w:r w:rsidR="00B45598" w:rsidRPr="00E86308">
        <w:rPr>
          <w:rFonts w:ascii="Asap" w:eastAsia="Calibri" w:hAnsi="Asap" w:cs="Tahoma"/>
          <w:b/>
          <w:sz w:val="18"/>
          <w:szCs w:val="18"/>
        </w:rPr>
        <w:t xml:space="preserve"> </w:t>
      </w:r>
      <w:r w:rsidRPr="00E86308">
        <w:rPr>
          <w:rFonts w:ascii="Asap" w:eastAsia="Calibri" w:hAnsi="Asap" w:cs="Tahoma"/>
          <w:sz w:val="18"/>
          <w:szCs w:val="18"/>
        </w:rPr>
        <w:t>zgodnie z ofertą przetargową stanowiącą załącznik nr 1 do niniejszej umowy</w:t>
      </w:r>
      <w:r w:rsidR="00D1528D" w:rsidRPr="00E86308">
        <w:rPr>
          <w:rFonts w:ascii="Asap" w:eastAsia="Calibri" w:hAnsi="Asap" w:cs="Tahoma"/>
          <w:sz w:val="18"/>
          <w:szCs w:val="18"/>
        </w:rPr>
        <w:t xml:space="preserve"> (dalej w treści: oferta)</w:t>
      </w:r>
      <w:r w:rsidRPr="00E86308">
        <w:rPr>
          <w:rFonts w:ascii="Asap" w:eastAsia="Calibri" w:hAnsi="Asap" w:cs="Tahoma"/>
          <w:sz w:val="18"/>
          <w:szCs w:val="18"/>
        </w:rPr>
        <w:t xml:space="preserve"> na:</w:t>
      </w:r>
    </w:p>
    <w:p w14:paraId="731A46DD" w14:textId="77777777" w:rsidR="0060028D" w:rsidRDefault="0060028D" w:rsidP="00B6057F">
      <w:pPr>
        <w:jc w:val="center"/>
        <w:rPr>
          <w:rFonts w:ascii="Asap" w:eastAsia="Calibri" w:hAnsi="Asap" w:cs="Tahoma"/>
          <w:b/>
          <w:sz w:val="18"/>
          <w:szCs w:val="18"/>
        </w:rPr>
      </w:pPr>
    </w:p>
    <w:p w14:paraId="47488DCF" w14:textId="09A3FC7F" w:rsidR="00FE2228" w:rsidRPr="00E86308" w:rsidRDefault="00FE2228" w:rsidP="00B6057F">
      <w:pPr>
        <w:jc w:val="center"/>
        <w:rPr>
          <w:rFonts w:ascii="Asap" w:eastAsia="Calibri" w:hAnsi="Asap" w:cs="Tahoma"/>
          <w:b/>
          <w:sz w:val="18"/>
          <w:szCs w:val="18"/>
        </w:rPr>
      </w:pPr>
      <w:r w:rsidRPr="00E86308">
        <w:rPr>
          <w:rFonts w:ascii="Asap" w:eastAsia="Calibri" w:hAnsi="Asap" w:cs="Tahoma"/>
          <w:b/>
          <w:sz w:val="18"/>
          <w:szCs w:val="18"/>
        </w:rPr>
        <w:t>Pakiet ………..</w:t>
      </w:r>
    </w:p>
    <w:p w14:paraId="45750E99" w14:textId="77777777" w:rsidR="001E4098" w:rsidRPr="00E86308" w:rsidRDefault="001E4098" w:rsidP="00B6057F">
      <w:pPr>
        <w:jc w:val="center"/>
        <w:rPr>
          <w:rFonts w:ascii="Asap" w:eastAsia="Calibri" w:hAnsi="Asap" w:cs="Tahoma"/>
          <w:b/>
          <w:sz w:val="18"/>
          <w:szCs w:val="18"/>
        </w:rPr>
      </w:pPr>
      <w:r w:rsidRPr="00E86308">
        <w:rPr>
          <w:rFonts w:ascii="Asap" w:eastAsia="Calibri" w:hAnsi="Asap" w:cs="Tahoma"/>
          <w:b/>
          <w:sz w:val="18"/>
          <w:szCs w:val="18"/>
        </w:rPr>
        <w:t>Pakiet ………..</w:t>
      </w:r>
    </w:p>
    <w:p w14:paraId="36BDD99A" w14:textId="77777777" w:rsidR="00A6324E" w:rsidRPr="00E86308" w:rsidRDefault="00A6324E" w:rsidP="00B6057F">
      <w:pPr>
        <w:jc w:val="center"/>
        <w:rPr>
          <w:rFonts w:ascii="Asap" w:eastAsia="Calibri" w:hAnsi="Asap" w:cs="Tahoma"/>
          <w:b/>
          <w:sz w:val="18"/>
          <w:szCs w:val="18"/>
        </w:rPr>
      </w:pPr>
    </w:p>
    <w:p w14:paraId="2C51B081" w14:textId="642CB826" w:rsidR="00FE2228" w:rsidRPr="006D0D52" w:rsidRDefault="00FE2228" w:rsidP="00B6057F">
      <w:pPr>
        <w:pStyle w:val="Akapitzlist"/>
        <w:numPr>
          <w:ilvl w:val="0"/>
          <w:numId w:val="20"/>
        </w:numPr>
        <w:tabs>
          <w:tab w:val="clear" w:pos="720"/>
        </w:tabs>
        <w:ind w:left="0" w:hanging="284"/>
        <w:jc w:val="both"/>
        <w:rPr>
          <w:rFonts w:ascii="Asap" w:eastAsia="Calibri" w:hAnsi="Asap" w:cs="Tahoma"/>
          <w:color w:val="000000"/>
          <w:sz w:val="18"/>
          <w:szCs w:val="18"/>
        </w:rPr>
      </w:pPr>
      <w:r w:rsidRPr="006D0D52">
        <w:rPr>
          <w:rFonts w:ascii="Asap" w:eastAsia="Calibri" w:hAnsi="Asap" w:cs="Tahoma"/>
          <w:color w:val="000000"/>
          <w:sz w:val="18"/>
          <w:szCs w:val="18"/>
        </w:rPr>
        <w:t>Szczegółowy asortyment, ilości oraz ceny</w:t>
      </w:r>
      <w:r w:rsidR="0079382E" w:rsidRPr="006D0D52">
        <w:rPr>
          <w:rFonts w:ascii="Asap" w:eastAsia="Calibri" w:hAnsi="Asap" w:cs="Tahoma"/>
          <w:color w:val="000000"/>
          <w:sz w:val="18"/>
          <w:szCs w:val="18"/>
        </w:rPr>
        <w:t xml:space="preserve"> </w:t>
      </w:r>
      <w:r w:rsidR="006D0D52" w:rsidRPr="006D0D52">
        <w:rPr>
          <w:rFonts w:ascii="Asap" w:eastAsia="Calibri" w:hAnsi="Asap" w:cs="Tahoma"/>
          <w:color w:val="000000"/>
          <w:sz w:val="18"/>
          <w:szCs w:val="18"/>
        </w:rPr>
        <w:t>soczewek wewnątrzgałkowych, wiskoelastyków oraz narzędzi okulistycznych</w:t>
      </w:r>
      <w:r w:rsidRPr="006D0D52">
        <w:rPr>
          <w:rFonts w:ascii="Asap" w:eastAsia="Calibri" w:hAnsi="Asap" w:cs="Tahoma"/>
          <w:color w:val="000000"/>
          <w:sz w:val="18"/>
          <w:szCs w:val="18"/>
        </w:rPr>
        <w:t xml:space="preserve"> określa Specyfikacja Asortymentowo-Cenowa (dalej w treści: </w:t>
      </w:r>
      <w:r w:rsidR="00E310F8" w:rsidRPr="006D0D52">
        <w:rPr>
          <w:rFonts w:ascii="Asap" w:eastAsia="Calibri" w:hAnsi="Asap" w:cs="Tahoma"/>
          <w:color w:val="000000"/>
          <w:sz w:val="18"/>
          <w:szCs w:val="18"/>
        </w:rPr>
        <w:t>SAC</w:t>
      </w:r>
      <w:r w:rsidRPr="006D0D52">
        <w:rPr>
          <w:rFonts w:ascii="Asap" w:eastAsia="Calibri" w:hAnsi="Asap" w:cs="Tahoma"/>
          <w:color w:val="000000"/>
          <w:sz w:val="18"/>
          <w:szCs w:val="18"/>
        </w:rPr>
        <w:t>) stanowiąca załącznik nr 2, który stanowi integralną część niniejszej umowy.</w:t>
      </w:r>
    </w:p>
    <w:p w14:paraId="2BA258A3" w14:textId="77777777" w:rsidR="00CB6806" w:rsidRDefault="00C24938" w:rsidP="00B6057F">
      <w:pPr>
        <w:numPr>
          <w:ilvl w:val="0"/>
          <w:numId w:val="20"/>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Wykonawca </w:t>
      </w:r>
      <w:r w:rsidR="00FE2228" w:rsidRPr="00E86308">
        <w:rPr>
          <w:rFonts w:ascii="Asap" w:hAnsi="Asap" w:cs="Tahoma"/>
          <w:color w:val="000000"/>
          <w:sz w:val="18"/>
          <w:szCs w:val="18"/>
        </w:rPr>
        <w:t>zobowiązuje się dostarczyć zgodnie z załącznikiem nr 2 przedmiot zamówienia odpowiadający wymogom stawianym w specyfikacji.</w:t>
      </w:r>
    </w:p>
    <w:p w14:paraId="67729B1B" w14:textId="77777777" w:rsidR="00CB6806" w:rsidRPr="000900BF" w:rsidRDefault="00CB6806" w:rsidP="00B6057F">
      <w:pPr>
        <w:numPr>
          <w:ilvl w:val="0"/>
          <w:numId w:val="20"/>
        </w:numPr>
        <w:tabs>
          <w:tab w:val="clear" w:pos="720"/>
        </w:tabs>
        <w:ind w:left="0" w:hanging="284"/>
        <w:jc w:val="both"/>
        <w:rPr>
          <w:rFonts w:ascii="Asap" w:hAnsi="Asap" w:cs="Tahoma"/>
          <w:color w:val="000000"/>
          <w:sz w:val="18"/>
          <w:szCs w:val="18"/>
        </w:rPr>
      </w:pPr>
      <w:r w:rsidRPr="000900BF">
        <w:rPr>
          <w:rFonts w:ascii="Asap" w:hAnsi="Asap" w:cs="Tahoma"/>
          <w:color w:val="000000"/>
          <w:sz w:val="18"/>
          <w:szCs w:val="18"/>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(*wpis do rejestru wyrobów medycznych albo atesty, certyfikaty bądź *deklaracje zgodności z normami UE).</w:t>
      </w:r>
    </w:p>
    <w:p w14:paraId="6E62AAF8" w14:textId="77777777" w:rsidR="00EE1F60" w:rsidRPr="000900BF" w:rsidRDefault="00CB6806" w:rsidP="00B6057F">
      <w:pPr>
        <w:numPr>
          <w:ilvl w:val="0"/>
          <w:numId w:val="20"/>
        </w:numPr>
        <w:tabs>
          <w:tab w:val="clear" w:pos="720"/>
        </w:tabs>
        <w:ind w:left="0" w:hanging="284"/>
        <w:jc w:val="both"/>
        <w:rPr>
          <w:rFonts w:ascii="Asap" w:hAnsi="Asap" w:cs="Tahoma"/>
          <w:color w:val="000000"/>
          <w:sz w:val="18"/>
          <w:szCs w:val="18"/>
        </w:rPr>
      </w:pPr>
      <w:r w:rsidRPr="000900BF">
        <w:rPr>
          <w:rFonts w:ascii="Asap" w:hAnsi="Asap" w:cs="Tahoma"/>
          <w:color w:val="000000"/>
          <w:sz w:val="18"/>
          <w:szCs w:val="18"/>
        </w:rPr>
        <w:t>Wykonawca deklaruje że, w terminie 3 dni od daty wezwania, po zawarciu umowy lub w trakcie jej realizacji przekaże Zamawiającemu ww. dokumenty. Zamawiający może żądać przedłożenia kopii potwierdzonej „za zgodność z oryginałem” dokumentów, o których mowa w ust. 4 powyżej lub za porozumieniem Stron w wersji elektronicznej na nośniku CD lub pendrive.</w:t>
      </w:r>
    </w:p>
    <w:p w14:paraId="60EB8C81" w14:textId="77777777" w:rsidR="00EE1F60" w:rsidRPr="000900BF" w:rsidRDefault="00EE1F60" w:rsidP="00B6057F">
      <w:pPr>
        <w:numPr>
          <w:ilvl w:val="0"/>
          <w:numId w:val="20"/>
        </w:numPr>
        <w:tabs>
          <w:tab w:val="clear" w:pos="720"/>
        </w:tabs>
        <w:ind w:left="0" w:hanging="284"/>
        <w:jc w:val="both"/>
        <w:rPr>
          <w:rFonts w:ascii="Asap" w:hAnsi="Asap" w:cs="Tahoma"/>
          <w:color w:val="000000"/>
          <w:sz w:val="18"/>
          <w:szCs w:val="18"/>
        </w:rPr>
      </w:pPr>
      <w:r w:rsidRPr="000900BF">
        <w:rPr>
          <w:rFonts w:ascii="Asap" w:hAnsi="Asap" w:cs="Tahoma"/>
          <w:color w:val="000000"/>
          <w:sz w:val="18"/>
          <w:szCs w:val="18"/>
        </w:rPr>
        <w:t xml:space="preserve">Towar opakowany będzie w odpowiednie opakowanie zapewniające prawidłowe warunki transportu i przechowania, które posiada oznaczenie CE oraz datę ważności. Opakowanie zawiera etykietę informującą o zawartości (nazwa produktu, nazwą producenta, skład). </w:t>
      </w:r>
    </w:p>
    <w:p w14:paraId="24AEF45F" w14:textId="477A0828" w:rsidR="001E4098" w:rsidRPr="000900BF" w:rsidRDefault="00EE1F60" w:rsidP="00B6057F">
      <w:pPr>
        <w:numPr>
          <w:ilvl w:val="0"/>
          <w:numId w:val="20"/>
        </w:numPr>
        <w:tabs>
          <w:tab w:val="clear" w:pos="720"/>
        </w:tabs>
        <w:ind w:left="0" w:hanging="284"/>
        <w:jc w:val="both"/>
        <w:rPr>
          <w:rFonts w:ascii="Asap" w:hAnsi="Asap" w:cs="Tahoma"/>
          <w:color w:val="000000"/>
          <w:sz w:val="18"/>
          <w:szCs w:val="18"/>
        </w:rPr>
      </w:pPr>
      <w:r w:rsidRPr="000900BF">
        <w:rPr>
          <w:rFonts w:ascii="Asap" w:hAnsi="Asap" w:cs="Tahoma"/>
          <w:color w:val="000000"/>
          <w:sz w:val="18"/>
          <w:szCs w:val="18"/>
        </w:rPr>
        <w:t>Wykonawca oświadcza że asortyment będący przedmiotem umowy w zakresie wyrobów medycznych wielorazowego użytku (np. Narzędzi) (jeżeli część zamówienia/ umowy zawiera takie wyroby),  posiada parametry umożliwiające dekontaminację i resterylizację wyrobów w oparciu o polskie normy zharmonizowane z normami europejskimi dotyczące procesów sterylizacji obowiązujących w Polsce.</w:t>
      </w:r>
    </w:p>
    <w:p w14:paraId="2F97B176" w14:textId="77777777" w:rsidR="00EE1F60" w:rsidRPr="00EE1F60" w:rsidRDefault="00EE1F60" w:rsidP="00B6057F">
      <w:pPr>
        <w:jc w:val="both"/>
        <w:rPr>
          <w:rFonts w:ascii="Asap" w:hAnsi="Asap" w:cs="Tahoma"/>
          <w:color w:val="000000"/>
          <w:sz w:val="18"/>
          <w:szCs w:val="18"/>
          <w:highlight w:val="yellow"/>
        </w:rPr>
      </w:pPr>
    </w:p>
    <w:p w14:paraId="09CA7B96" w14:textId="77777777" w:rsidR="0004591F" w:rsidRDefault="0004591F" w:rsidP="00B6057F">
      <w:pPr>
        <w:jc w:val="center"/>
        <w:rPr>
          <w:rFonts w:ascii="Asap" w:hAnsi="Asap" w:cs="Tahoma"/>
          <w:b/>
          <w:bCs/>
          <w:color w:val="000000"/>
          <w:sz w:val="18"/>
          <w:szCs w:val="18"/>
        </w:rPr>
      </w:pPr>
    </w:p>
    <w:p w14:paraId="227C3BBE" w14:textId="77777777" w:rsidR="0004591F" w:rsidRDefault="0004591F" w:rsidP="00B6057F">
      <w:pPr>
        <w:jc w:val="center"/>
        <w:rPr>
          <w:rFonts w:ascii="Asap" w:hAnsi="Asap" w:cs="Tahoma"/>
          <w:b/>
          <w:bCs/>
          <w:color w:val="000000"/>
          <w:sz w:val="18"/>
          <w:szCs w:val="18"/>
        </w:rPr>
      </w:pPr>
    </w:p>
    <w:p w14:paraId="66E1A00D" w14:textId="37F3E3F0" w:rsidR="00FE2228" w:rsidRPr="00E86308" w:rsidRDefault="00FE2228" w:rsidP="00B6057F">
      <w:pPr>
        <w:jc w:val="center"/>
        <w:rPr>
          <w:rFonts w:ascii="Asap" w:hAnsi="Asap" w:cs="Tahoma"/>
          <w:b/>
          <w:bCs/>
          <w:color w:val="000000"/>
          <w:sz w:val="18"/>
          <w:szCs w:val="18"/>
        </w:rPr>
      </w:pPr>
      <w:r w:rsidRPr="00E86308">
        <w:rPr>
          <w:rFonts w:ascii="Asap" w:hAnsi="Asap" w:cs="Tahoma"/>
          <w:b/>
          <w:bCs/>
          <w:color w:val="000000"/>
          <w:sz w:val="18"/>
          <w:szCs w:val="18"/>
        </w:rPr>
        <w:lastRenderedPageBreak/>
        <w:t>§ 2</w:t>
      </w:r>
    </w:p>
    <w:p w14:paraId="78C5EDC2" w14:textId="77777777" w:rsidR="00FE2228" w:rsidRPr="00E86308" w:rsidRDefault="00FE2228" w:rsidP="00B6057F">
      <w:pPr>
        <w:jc w:val="center"/>
        <w:rPr>
          <w:rFonts w:ascii="Asap" w:hAnsi="Asap" w:cs="Tahoma"/>
          <w:b/>
          <w:bCs/>
          <w:sz w:val="18"/>
          <w:szCs w:val="18"/>
        </w:rPr>
      </w:pPr>
      <w:r w:rsidRPr="00E86308">
        <w:rPr>
          <w:rFonts w:ascii="Asap" w:hAnsi="Asap" w:cs="Tahoma"/>
          <w:b/>
          <w:bCs/>
          <w:sz w:val="18"/>
          <w:szCs w:val="18"/>
        </w:rPr>
        <w:t>CENA PRZEDMIOTU UMOWY</w:t>
      </w:r>
    </w:p>
    <w:p w14:paraId="5C3F1FEA" w14:textId="432ADC65" w:rsidR="00FE2228" w:rsidRPr="00E86308" w:rsidRDefault="00FE2228" w:rsidP="00B6057F">
      <w:pPr>
        <w:numPr>
          <w:ilvl w:val="0"/>
          <w:numId w:val="21"/>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Zgodnie z </w:t>
      </w:r>
      <w:r w:rsidR="00A81AAD" w:rsidRPr="00E86308">
        <w:rPr>
          <w:rFonts w:ascii="Asap" w:hAnsi="Asap" w:cs="Tahoma"/>
          <w:color w:val="000000"/>
          <w:sz w:val="18"/>
          <w:szCs w:val="18"/>
        </w:rPr>
        <w:t>formularzem ofertowym</w:t>
      </w:r>
      <w:r w:rsidRPr="00E86308">
        <w:rPr>
          <w:rFonts w:ascii="Asap" w:hAnsi="Asap" w:cs="Tahoma"/>
          <w:color w:val="000000"/>
          <w:sz w:val="18"/>
          <w:szCs w:val="18"/>
        </w:rPr>
        <w:t xml:space="preserve"> oraz specyfikacją, określającą m. in. ceny </w:t>
      </w:r>
      <w:r w:rsidRPr="00E86308">
        <w:rPr>
          <w:rFonts w:ascii="Asap" w:hAnsi="Asap" w:cs="Tahoma"/>
          <w:sz w:val="18"/>
          <w:szCs w:val="18"/>
        </w:rPr>
        <w:t>jednostkowe netto oraz wartości netto i brutto</w:t>
      </w:r>
      <w:r w:rsidRPr="00E86308">
        <w:rPr>
          <w:rFonts w:ascii="Asap" w:hAnsi="Asap" w:cs="Tahoma"/>
          <w:color w:val="000000"/>
          <w:sz w:val="18"/>
          <w:szCs w:val="18"/>
        </w:rPr>
        <w:t>, za dostarczon</w:t>
      </w:r>
      <w:r w:rsidR="00B14486" w:rsidRPr="00E86308">
        <w:rPr>
          <w:rFonts w:ascii="Asap" w:hAnsi="Asap" w:cs="Tahoma"/>
          <w:color w:val="000000"/>
          <w:sz w:val="18"/>
          <w:szCs w:val="18"/>
        </w:rPr>
        <w:t xml:space="preserve">e </w:t>
      </w:r>
      <w:r w:rsidR="000900BF" w:rsidRPr="000900BF">
        <w:rPr>
          <w:rFonts w:ascii="Asap" w:hAnsi="Asap" w:cs="Tahoma"/>
          <w:color w:val="000000"/>
          <w:sz w:val="18"/>
          <w:szCs w:val="18"/>
        </w:rPr>
        <w:t>soczewk</w:t>
      </w:r>
      <w:r w:rsidR="000900BF">
        <w:rPr>
          <w:rFonts w:ascii="Asap" w:hAnsi="Asap" w:cs="Tahoma"/>
          <w:color w:val="000000"/>
          <w:sz w:val="18"/>
          <w:szCs w:val="18"/>
        </w:rPr>
        <w:t>i</w:t>
      </w:r>
      <w:r w:rsidR="000900BF" w:rsidRPr="000900BF">
        <w:rPr>
          <w:rFonts w:ascii="Asap" w:hAnsi="Asap" w:cs="Tahoma"/>
          <w:color w:val="000000"/>
          <w:sz w:val="18"/>
          <w:szCs w:val="18"/>
        </w:rPr>
        <w:t xml:space="preserve"> wewnątrzgałkow</w:t>
      </w:r>
      <w:r w:rsidR="000900BF">
        <w:rPr>
          <w:rFonts w:ascii="Asap" w:hAnsi="Asap" w:cs="Tahoma"/>
          <w:color w:val="000000"/>
          <w:sz w:val="18"/>
          <w:szCs w:val="18"/>
        </w:rPr>
        <w:t>e</w:t>
      </w:r>
      <w:r w:rsidR="000900BF" w:rsidRPr="000900BF">
        <w:rPr>
          <w:rFonts w:ascii="Asap" w:hAnsi="Asap" w:cs="Tahoma"/>
          <w:color w:val="000000"/>
          <w:sz w:val="18"/>
          <w:szCs w:val="18"/>
        </w:rPr>
        <w:t>, wiskoelastyk</w:t>
      </w:r>
      <w:r w:rsidR="000900BF">
        <w:rPr>
          <w:rFonts w:ascii="Asap" w:hAnsi="Asap" w:cs="Tahoma"/>
          <w:color w:val="000000"/>
          <w:sz w:val="18"/>
          <w:szCs w:val="18"/>
        </w:rPr>
        <w:t>i</w:t>
      </w:r>
      <w:r w:rsidR="000900BF" w:rsidRPr="000900BF">
        <w:rPr>
          <w:rFonts w:ascii="Asap" w:hAnsi="Asap" w:cs="Tahoma"/>
          <w:color w:val="000000"/>
          <w:sz w:val="18"/>
          <w:szCs w:val="18"/>
        </w:rPr>
        <w:t xml:space="preserve"> oraz narzędzi</w:t>
      </w:r>
      <w:r w:rsidR="000900BF">
        <w:rPr>
          <w:rFonts w:ascii="Asap" w:hAnsi="Asap" w:cs="Tahoma"/>
          <w:color w:val="000000"/>
          <w:sz w:val="18"/>
          <w:szCs w:val="18"/>
        </w:rPr>
        <w:t>a</w:t>
      </w:r>
      <w:r w:rsidR="000900BF" w:rsidRPr="000900BF">
        <w:rPr>
          <w:rFonts w:ascii="Asap" w:hAnsi="Asap" w:cs="Tahoma"/>
          <w:color w:val="000000"/>
          <w:sz w:val="18"/>
          <w:szCs w:val="18"/>
        </w:rPr>
        <w:t xml:space="preserve"> okulistyczn</w:t>
      </w:r>
      <w:r w:rsidR="000900BF">
        <w:rPr>
          <w:rFonts w:ascii="Asap" w:hAnsi="Asap" w:cs="Tahoma"/>
          <w:color w:val="000000"/>
          <w:sz w:val="18"/>
          <w:szCs w:val="18"/>
        </w:rPr>
        <w:t>e</w:t>
      </w:r>
      <w:r w:rsidR="0051633B" w:rsidRPr="00E86308">
        <w:rPr>
          <w:rFonts w:ascii="Asap" w:hAnsi="Asap" w:cs="Tahoma"/>
          <w:color w:val="000000"/>
          <w:sz w:val="18"/>
          <w:szCs w:val="18"/>
        </w:rPr>
        <w:t xml:space="preserve"> </w:t>
      </w:r>
      <w:r w:rsidR="00B14486" w:rsidRPr="00E86308">
        <w:rPr>
          <w:rFonts w:ascii="Asap" w:hAnsi="Asap" w:cs="Tahoma"/>
          <w:color w:val="000000"/>
          <w:sz w:val="18"/>
          <w:szCs w:val="18"/>
        </w:rPr>
        <w:t>wraz z dostawą</w:t>
      </w:r>
      <w:r w:rsidR="00BD60B7" w:rsidRPr="00E86308">
        <w:rPr>
          <w:rFonts w:ascii="Asap" w:hAnsi="Asap" w:cs="Tahoma"/>
          <w:color w:val="000000"/>
          <w:sz w:val="18"/>
          <w:szCs w:val="18"/>
        </w:rPr>
        <w:t>,</w:t>
      </w:r>
      <w:r w:rsidR="00B14486" w:rsidRPr="00E86308">
        <w:rPr>
          <w:rFonts w:ascii="Asap" w:hAnsi="Asap" w:cs="Tahoma"/>
          <w:color w:val="000000"/>
          <w:sz w:val="18"/>
          <w:szCs w:val="18"/>
        </w:rPr>
        <w:t xml:space="preserve"> </w:t>
      </w:r>
      <w:r w:rsidR="003E57CE" w:rsidRPr="00E86308">
        <w:rPr>
          <w:rFonts w:ascii="Asap" w:hAnsi="Asap" w:cs="Tahoma"/>
          <w:color w:val="000000"/>
          <w:sz w:val="18"/>
          <w:szCs w:val="18"/>
        </w:rPr>
        <w:t xml:space="preserve">Zamawiający </w:t>
      </w:r>
      <w:r w:rsidRPr="00E86308">
        <w:rPr>
          <w:rFonts w:ascii="Asap" w:hAnsi="Asap" w:cs="Tahoma"/>
          <w:color w:val="000000"/>
          <w:sz w:val="18"/>
          <w:szCs w:val="18"/>
        </w:rPr>
        <w:t xml:space="preserve">zapłaci łączną kwotę: </w:t>
      </w:r>
    </w:p>
    <w:p w14:paraId="7CB83855" w14:textId="77777777" w:rsidR="001D2282" w:rsidRPr="00E86308" w:rsidRDefault="001D2282" w:rsidP="00B6057F">
      <w:pPr>
        <w:ind w:left="284"/>
        <w:jc w:val="both"/>
        <w:rPr>
          <w:rFonts w:ascii="Asap" w:hAnsi="Asap" w:cs="Tahoma"/>
          <w:color w:val="000000"/>
          <w:sz w:val="18"/>
          <w:szCs w:val="18"/>
        </w:rPr>
      </w:pPr>
    </w:p>
    <w:p w14:paraId="42561D66" w14:textId="77777777" w:rsidR="00FE2228" w:rsidRPr="00E86308" w:rsidRDefault="00FE2228" w:rsidP="00B6057F">
      <w:pPr>
        <w:jc w:val="both"/>
        <w:rPr>
          <w:rFonts w:ascii="Asap" w:hAnsi="Asap" w:cs="Tahoma"/>
          <w:b/>
          <w:bCs/>
          <w:color w:val="000000"/>
          <w:sz w:val="18"/>
          <w:szCs w:val="18"/>
        </w:rPr>
      </w:pPr>
      <w:r w:rsidRPr="00E86308">
        <w:rPr>
          <w:rFonts w:ascii="Asap" w:hAnsi="Asap" w:cs="Tahoma"/>
          <w:b/>
          <w:bCs/>
          <w:color w:val="000000"/>
          <w:sz w:val="18"/>
          <w:szCs w:val="18"/>
        </w:rPr>
        <w:t xml:space="preserve">cena netto: </w:t>
      </w:r>
      <w:r w:rsidRPr="00E86308">
        <w:rPr>
          <w:rFonts w:ascii="Asap" w:hAnsi="Asap" w:cs="Tahoma"/>
          <w:b/>
          <w:bCs/>
          <w:color w:val="000000"/>
          <w:sz w:val="18"/>
          <w:szCs w:val="18"/>
        </w:rPr>
        <w:tab/>
      </w:r>
      <w:r w:rsidRPr="00E86308">
        <w:rPr>
          <w:rFonts w:ascii="Asap" w:hAnsi="Asap" w:cs="Tahoma"/>
          <w:sz w:val="18"/>
          <w:szCs w:val="18"/>
        </w:rPr>
        <w:t>………………….</w:t>
      </w:r>
      <w:r w:rsidR="00B45598" w:rsidRPr="00E86308">
        <w:rPr>
          <w:rFonts w:ascii="Asap" w:hAnsi="Asap" w:cs="Tahoma"/>
          <w:sz w:val="18"/>
          <w:szCs w:val="18"/>
        </w:rPr>
        <w:t xml:space="preserve"> </w:t>
      </w:r>
      <w:r w:rsidR="00B103B5" w:rsidRPr="00E86308">
        <w:rPr>
          <w:rFonts w:ascii="Asap" w:hAnsi="Asap" w:cs="Tahoma"/>
          <w:sz w:val="18"/>
          <w:szCs w:val="18"/>
        </w:rPr>
        <w:tab/>
      </w:r>
      <w:r w:rsidRPr="00E86308">
        <w:rPr>
          <w:rFonts w:ascii="Asap" w:hAnsi="Asap" w:cs="Tahoma"/>
          <w:b/>
          <w:bCs/>
          <w:color w:val="000000"/>
          <w:sz w:val="18"/>
          <w:szCs w:val="18"/>
        </w:rPr>
        <w:t>PLN</w:t>
      </w:r>
    </w:p>
    <w:p w14:paraId="7CB2AA18" w14:textId="263DCDB4" w:rsidR="00FE2228" w:rsidRPr="00E86308" w:rsidRDefault="00FE2228" w:rsidP="00B6057F">
      <w:pPr>
        <w:jc w:val="both"/>
        <w:rPr>
          <w:rFonts w:ascii="Asap" w:hAnsi="Asap" w:cs="Tahoma"/>
          <w:color w:val="000000"/>
          <w:sz w:val="18"/>
          <w:szCs w:val="18"/>
        </w:rPr>
      </w:pPr>
      <w:r w:rsidRPr="00E86308">
        <w:rPr>
          <w:rFonts w:ascii="Asap" w:hAnsi="Asap" w:cs="Tahoma"/>
          <w:color w:val="000000"/>
          <w:sz w:val="18"/>
          <w:szCs w:val="18"/>
        </w:rPr>
        <w:t xml:space="preserve">słownie: </w:t>
      </w:r>
      <w:r w:rsidR="00794E3D">
        <w:rPr>
          <w:rFonts w:ascii="Asap" w:hAnsi="Asap" w:cs="Tahoma"/>
          <w:color w:val="000000"/>
          <w:sz w:val="18"/>
          <w:szCs w:val="18"/>
        </w:rPr>
        <w:tab/>
      </w:r>
      <w:r w:rsidRPr="00E86308">
        <w:rPr>
          <w:rFonts w:ascii="Asap" w:hAnsi="Asap" w:cs="Tahoma"/>
          <w:color w:val="000000"/>
          <w:sz w:val="18"/>
          <w:szCs w:val="18"/>
        </w:rPr>
        <w:tab/>
      </w:r>
      <w:r w:rsidRPr="00E86308">
        <w:rPr>
          <w:rFonts w:ascii="Asap" w:hAnsi="Asap" w:cs="Tahoma"/>
          <w:sz w:val="18"/>
          <w:szCs w:val="18"/>
        </w:rPr>
        <w:t>………………….</w:t>
      </w:r>
      <w:r w:rsidR="00B45598" w:rsidRPr="00E86308">
        <w:rPr>
          <w:rFonts w:ascii="Asap" w:hAnsi="Asap" w:cs="Tahoma"/>
          <w:sz w:val="18"/>
          <w:szCs w:val="18"/>
        </w:rPr>
        <w:t xml:space="preserve"> </w:t>
      </w:r>
    </w:p>
    <w:p w14:paraId="6D3444F7" w14:textId="77777777" w:rsidR="00FE2228" w:rsidRPr="00E86308" w:rsidRDefault="00FE2228" w:rsidP="00B6057F">
      <w:pPr>
        <w:jc w:val="both"/>
        <w:rPr>
          <w:rFonts w:ascii="Asap" w:hAnsi="Asap" w:cs="Tahoma"/>
          <w:color w:val="000000"/>
          <w:sz w:val="18"/>
          <w:szCs w:val="18"/>
        </w:rPr>
      </w:pPr>
    </w:p>
    <w:p w14:paraId="0946A774" w14:textId="77777777" w:rsidR="00FE2228" w:rsidRPr="00E86308" w:rsidRDefault="00FE2228" w:rsidP="00B6057F">
      <w:pPr>
        <w:jc w:val="both"/>
        <w:rPr>
          <w:rFonts w:ascii="Asap" w:hAnsi="Asap" w:cs="Tahoma"/>
          <w:b/>
          <w:bCs/>
          <w:color w:val="000000"/>
          <w:sz w:val="18"/>
          <w:szCs w:val="18"/>
        </w:rPr>
      </w:pPr>
      <w:r w:rsidRPr="00E86308">
        <w:rPr>
          <w:rFonts w:ascii="Asap" w:hAnsi="Asap" w:cs="Tahoma"/>
          <w:b/>
          <w:bCs/>
          <w:color w:val="000000"/>
          <w:sz w:val="18"/>
          <w:szCs w:val="18"/>
        </w:rPr>
        <w:t xml:space="preserve">cena brutto: </w:t>
      </w:r>
      <w:r w:rsidR="002F5DF5" w:rsidRPr="00E86308">
        <w:rPr>
          <w:rFonts w:ascii="Asap" w:hAnsi="Asap" w:cs="Tahoma"/>
          <w:b/>
          <w:bCs/>
          <w:color w:val="000000"/>
          <w:sz w:val="18"/>
          <w:szCs w:val="18"/>
        </w:rPr>
        <w:tab/>
      </w:r>
      <w:r w:rsidRPr="00E86308">
        <w:rPr>
          <w:rFonts w:ascii="Asap" w:hAnsi="Asap" w:cs="Tahoma"/>
          <w:sz w:val="18"/>
          <w:szCs w:val="18"/>
        </w:rPr>
        <w:t>………………….</w:t>
      </w:r>
      <w:r w:rsidR="00B103B5" w:rsidRPr="00E86308">
        <w:rPr>
          <w:rFonts w:ascii="Asap" w:hAnsi="Asap" w:cs="Tahoma"/>
          <w:sz w:val="18"/>
          <w:szCs w:val="18"/>
        </w:rPr>
        <w:tab/>
      </w:r>
      <w:r w:rsidR="00B45598" w:rsidRPr="00E86308">
        <w:rPr>
          <w:rFonts w:ascii="Asap" w:hAnsi="Asap" w:cs="Tahoma"/>
          <w:sz w:val="18"/>
          <w:szCs w:val="18"/>
        </w:rPr>
        <w:t xml:space="preserve"> </w:t>
      </w:r>
      <w:r w:rsidRPr="00E86308">
        <w:rPr>
          <w:rFonts w:ascii="Asap" w:hAnsi="Asap" w:cs="Tahoma"/>
          <w:b/>
          <w:bCs/>
          <w:color w:val="000000"/>
          <w:sz w:val="18"/>
          <w:szCs w:val="18"/>
        </w:rPr>
        <w:t>PLN</w:t>
      </w:r>
    </w:p>
    <w:p w14:paraId="7692BA05" w14:textId="2C092A5D" w:rsidR="00FE2228" w:rsidRPr="00E86308" w:rsidRDefault="00FE2228" w:rsidP="00B6057F">
      <w:pPr>
        <w:jc w:val="both"/>
        <w:rPr>
          <w:rFonts w:ascii="Asap" w:hAnsi="Asap" w:cs="Tahoma"/>
          <w:sz w:val="18"/>
          <w:szCs w:val="18"/>
        </w:rPr>
      </w:pPr>
      <w:r w:rsidRPr="00E86308">
        <w:rPr>
          <w:rFonts w:ascii="Asap" w:hAnsi="Asap" w:cs="Tahoma"/>
          <w:color w:val="000000"/>
          <w:sz w:val="18"/>
          <w:szCs w:val="18"/>
        </w:rPr>
        <w:t>słownie:</w:t>
      </w:r>
      <w:r w:rsidR="00794E3D">
        <w:rPr>
          <w:rFonts w:ascii="Asap" w:hAnsi="Asap" w:cs="Tahoma"/>
          <w:color w:val="000000"/>
          <w:sz w:val="18"/>
          <w:szCs w:val="18"/>
        </w:rPr>
        <w:tab/>
      </w:r>
      <w:r w:rsidRPr="00E86308">
        <w:rPr>
          <w:rFonts w:ascii="Asap" w:hAnsi="Asap" w:cs="Tahoma"/>
          <w:color w:val="000000"/>
          <w:sz w:val="18"/>
          <w:szCs w:val="18"/>
        </w:rPr>
        <w:t xml:space="preserve"> </w:t>
      </w:r>
      <w:r w:rsidRPr="00E86308">
        <w:rPr>
          <w:rFonts w:ascii="Asap" w:hAnsi="Asap" w:cs="Tahoma"/>
          <w:color w:val="000000"/>
          <w:sz w:val="18"/>
          <w:szCs w:val="18"/>
        </w:rPr>
        <w:tab/>
      </w:r>
      <w:r w:rsidRPr="00E86308">
        <w:rPr>
          <w:rFonts w:ascii="Asap" w:hAnsi="Asap" w:cs="Tahoma"/>
          <w:sz w:val="18"/>
          <w:szCs w:val="18"/>
        </w:rPr>
        <w:t>………………….</w:t>
      </w:r>
      <w:r w:rsidR="00B45598" w:rsidRPr="00E86308">
        <w:rPr>
          <w:rFonts w:ascii="Asap" w:hAnsi="Asap" w:cs="Tahoma"/>
          <w:sz w:val="18"/>
          <w:szCs w:val="18"/>
        </w:rPr>
        <w:t xml:space="preserve"> </w:t>
      </w:r>
    </w:p>
    <w:p w14:paraId="75F74A73" w14:textId="77777777" w:rsidR="00B14486" w:rsidRPr="00E86308" w:rsidRDefault="00B14486" w:rsidP="00B6057F">
      <w:pPr>
        <w:jc w:val="both"/>
        <w:rPr>
          <w:rFonts w:ascii="Asap" w:hAnsi="Asap" w:cs="Tahoma"/>
          <w:color w:val="000000"/>
          <w:sz w:val="18"/>
          <w:szCs w:val="18"/>
        </w:rPr>
      </w:pPr>
    </w:p>
    <w:p w14:paraId="2AF008B4" w14:textId="0677455B" w:rsidR="00FE2228" w:rsidRPr="00E86308" w:rsidRDefault="00FE2228" w:rsidP="00B6057F">
      <w:pPr>
        <w:jc w:val="both"/>
        <w:rPr>
          <w:rFonts w:ascii="Asap" w:hAnsi="Asap" w:cs="Tahoma"/>
          <w:color w:val="000000"/>
          <w:sz w:val="18"/>
          <w:szCs w:val="18"/>
        </w:rPr>
      </w:pPr>
      <w:r w:rsidRPr="00E86308">
        <w:rPr>
          <w:rFonts w:ascii="Asap" w:hAnsi="Asap" w:cs="Tahoma"/>
          <w:color w:val="000000"/>
          <w:sz w:val="18"/>
          <w:szCs w:val="18"/>
        </w:rPr>
        <w:t xml:space="preserve">z zastrzeżeniem </w:t>
      </w:r>
      <w:r w:rsidR="00863873" w:rsidRPr="00E86308">
        <w:rPr>
          <w:rFonts w:ascii="Asap" w:hAnsi="Asap" w:cs="Tahoma"/>
          <w:color w:val="000000"/>
          <w:sz w:val="18"/>
          <w:szCs w:val="18"/>
        </w:rPr>
        <w:t>§</w:t>
      </w:r>
      <w:r w:rsidR="00B45598" w:rsidRPr="00E86308">
        <w:rPr>
          <w:rFonts w:ascii="Asap" w:hAnsi="Asap" w:cs="Tahoma"/>
          <w:color w:val="000000"/>
          <w:sz w:val="18"/>
          <w:szCs w:val="18"/>
        </w:rPr>
        <w:t xml:space="preserve"> </w:t>
      </w:r>
      <w:r w:rsidR="000F4FA8" w:rsidRPr="00E86308">
        <w:rPr>
          <w:rFonts w:ascii="Asap" w:hAnsi="Asap" w:cs="Tahoma"/>
          <w:color w:val="000000"/>
          <w:sz w:val="18"/>
          <w:szCs w:val="18"/>
        </w:rPr>
        <w:t>6 ust. 1, 2, 4</w:t>
      </w:r>
      <w:r w:rsidR="002C578D">
        <w:rPr>
          <w:rFonts w:ascii="Asap" w:hAnsi="Asap" w:cs="Tahoma"/>
          <w:color w:val="000000"/>
          <w:sz w:val="18"/>
          <w:szCs w:val="18"/>
        </w:rPr>
        <w:t>, 5</w:t>
      </w:r>
      <w:r w:rsidR="000F4FA8" w:rsidRPr="00E86308">
        <w:rPr>
          <w:rFonts w:ascii="Asap" w:hAnsi="Asap" w:cs="Tahoma"/>
          <w:color w:val="000000"/>
          <w:sz w:val="18"/>
          <w:szCs w:val="18"/>
        </w:rPr>
        <w:t xml:space="preserve"> i </w:t>
      </w:r>
      <w:r w:rsidR="00B477F8" w:rsidRPr="00E86308">
        <w:rPr>
          <w:rFonts w:ascii="Asap" w:hAnsi="Asap" w:cs="Tahoma"/>
          <w:color w:val="000000"/>
          <w:sz w:val="18"/>
          <w:szCs w:val="18"/>
        </w:rPr>
        <w:t>1</w:t>
      </w:r>
      <w:r w:rsidR="002C578D">
        <w:rPr>
          <w:rFonts w:ascii="Asap" w:hAnsi="Asap" w:cs="Tahoma"/>
          <w:color w:val="000000"/>
          <w:sz w:val="18"/>
          <w:szCs w:val="18"/>
        </w:rPr>
        <w:t>1 oraz</w:t>
      </w:r>
      <w:r w:rsidR="000F4FA8" w:rsidRPr="00E86308">
        <w:rPr>
          <w:rFonts w:ascii="Asap" w:hAnsi="Asap" w:cs="Tahoma"/>
          <w:color w:val="000000"/>
          <w:sz w:val="18"/>
          <w:szCs w:val="18"/>
        </w:rPr>
        <w:t xml:space="preserve"> § 4 ust. 2</w:t>
      </w:r>
      <w:r w:rsidR="002C578D">
        <w:rPr>
          <w:rFonts w:ascii="Asap" w:hAnsi="Asap" w:cs="Tahoma"/>
          <w:color w:val="000000"/>
          <w:sz w:val="18"/>
          <w:szCs w:val="18"/>
        </w:rPr>
        <w:t xml:space="preserve"> oraz § 2 ust. 3</w:t>
      </w:r>
      <w:r w:rsidR="000F4FA8" w:rsidRPr="00E86308">
        <w:rPr>
          <w:rFonts w:ascii="Asap" w:hAnsi="Asap" w:cs="Tahoma"/>
          <w:color w:val="000000"/>
          <w:sz w:val="18"/>
          <w:szCs w:val="18"/>
        </w:rPr>
        <w:t xml:space="preserve"> </w:t>
      </w:r>
      <w:r w:rsidR="00387C1D" w:rsidRPr="00E86308">
        <w:rPr>
          <w:rFonts w:ascii="Asap" w:hAnsi="Asap" w:cs="Tahoma"/>
          <w:color w:val="000000"/>
          <w:sz w:val="18"/>
          <w:szCs w:val="18"/>
        </w:rPr>
        <w:t>umowy.</w:t>
      </w:r>
    </w:p>
    <w:p w14:paraId="3D9F3FA1" w14:textId="018F5CCB" w:rsidR="00BB126B" w:rsidRPr="00E86308" w:rsidRDefault="00FE2228" w:rsidP="00B6057F">
      <w:pPr>
        <w:numPr>
          <w:ilvl w:val="0"/>
          <w:numId w:val="21"/>
        </w:numPr>
        <w:tabs>
          <w:tab w:val="clear" w:pos="720"/>
        </w:tabs>
        <w:ind w:left="0" w:hanging="284"/>
        <w:jc w:val="both"/>
        <w:rPr>
          <w:rFonts w:ascii="Asap" w:hAnsi="Asap" w:cs="Tahoma"/>
          <w:sz w:val="18"/>
          <w:szCs w:val="18"/>
        </w:rPr>
      </w:pPr>
      <w:r w:rsidRPr="00E86308">
        <w:rPr>
          <w:rFonts w:ascii="Asap" w:hAnsi="Asap" w:cs="Tahoma"/>
          <w:sz w:val="18"/>
          <w:szCs w:val="18"/>
        </w:rPr>
        <w:t xml:space="preserve">W wartościach brutto zawierają się wszystkie koszty związane z dostawą </w:t>
      </w:r>
      <w:r w:rsidR="00EE1F60">
        <w:rPr>
          <w:rFonts w:ascii="Asap" w:hAnsi="Asap" w:cs="Tahoma"/>
          <w:sz w:val="18"/>
          <w:szCs w:val="18"/>
        </w:rPr>
        <w:t>przedmiotu umowy</w:t>
      </w:r>
      <w:r w:rsidR="00731BA5" w:rsidRPr="00E86308">
        <w:rPr>
          <w:rFonts w:ascii="Asap" w:hAnsi="Asap" w:cs="Tahoma"/>
          <w:sz w:val="18"/>
          <w:szCs w:val="18"/>
        </w:rPr>
        <w:t xml:space="preserve"> do </w:t>
      </w:r>
      <w:r w:rsidR="00EF38A8" w:rsidRPr="00E86308">
        <w:rPr>
          <w:rFonts w:ascii="Asap" w:hAnsi="Asap" w:cs="Tahoma"/>
          <w:sz w:val="18"/>
          <w:szCs w:val="18"/>
        </w:rPr>
        <w:t>Aptek</w:t>
      </w:r>
      <w:r w:rsidR="00EE1F60">
        <w:rPr>
          <w:rFonts w:ascii="Asap" w:hAnsi="Asap" w:cs="Tahoma"/>
          <w:sz w:val="18"/>
          <w:szCs w:val="18"/>
        </w:rPr>
        <w:t>i</w:t>
      </w:r>
      <w:r w:rsidR="00EF38A8" w:rsidRPr="00E86308">
        <w:rPr>
          <w:rFonts w:ascii="Asap" w:hAnsi="Asap" w:cs="Tahoma"/>
          <w:sz w:val="18"/>
          <w:szCs w:val="18"/>
        </w:rPr>
        <w:t xml:space="preserve"> </w:t>
      </w:r>
      <w:r w:rsidR="00731BA5" w:rsidRPr="00E86308">
        <w:rPr>
          <w:rFonts w:ascii="Asap" w:hAnsi="Asap" w:cs="Tahoma"/>
          <w:sz w:val="18"/>
          <w:szCs w:val="18"/>
        </w:rPr>
        <w:t>Zamawiającego</w:t>
      </w:r>
      <w:r w:rsidR="003E57CE" w:rsidRPr="00E86308">
        <w:rPr>
          <w:rFonts w:ascii="Asap" w:hAnsi="Asap" w:cs="Tahoma"/>
          <w:sz w:val="18"/>
          <w:szCs w:val="18"/>
        </w:rPr>
        <w:t xml:space="preserve"> </w:t>
      </w:r>
      <w:r w:rsidRPr="00E86308">
        <w:rPr>
          <w:rFonts w:ascii="Asap" w:hAnsi="Asap" w:cs="Tahoma"/>
          <w:sz w:val="18"/>
          <w:szCs w:val="18"/>
        </w:rPr>
        <w:t xml:space="preserve">w tym: </w:t>
      </w:r>
      <w:r w:rsidR="00BB126B" w:rsidRPr="00E86308">
        <w:rPr>
          <w:rFonts w:ascii="Asap" w:hAnsi="Asap" w:cs="Tahoma"/>
          <w:sz w:val="18"/>
          <w:szCs w:val="18"/>
        </w:rPr>
        <w:t xml:space="preserve">czynności związane z przygotowaniem dostawy, transport, koszt ubezpieczeń w trakcie transportu, opakowanie, opłaty wynikające z polskiego prawa celnego i podatkowego, szkolenia personelu. Wykonawca winien uwzględnić w cenie oferty również wszystkie inne koszty jakie poniesie w związku z realizacją przedmiotu przetargu, także nie wymienione w zdaniu poprzedzającym, a które mają wpływ na cenę oferty. </w:t>
      </w:r>
    </w:p>
    <w:p w14:paraId="41A8CCDF" w14:textId="2AD7B90A" w:rsidR="00204833" w:rsidRPr="00E86308" w:rsidRDefault="000501B3" w:rsidP="00B6057F">
      <w:pPr>
        <w:numPr>
          <w:ilvl w:val="0"/>
          <w:numId w:val="21"/>
        </w:numPr>
        <w:tabs>
          <w:tab w:val="clear" w:pos="720"/>
        </w:tabs>
        <w:ind w:left="0" w:hanging="284"/>
        <w:jc w:val="both"/>
        <w:rPr>
          <w:rFonts w:ascii="Asap" w:hAnsi="Asap" w:cs="Tahoma"/>
          <w:sz w:val="18"/>
          <w:szCs w:val="18"/>
        </w:rPr>
      </w:pPr>
      <w:r w:rsidRPr="00E86308">
        <w:rPr>
          <w:rFonts w:ascii="Asap" w:hAnsi="Asap" w:cs="Tahoma"/>
          <w:sz w:val="18"/>
          <w:szCs w:val="18"/>
        </w:rPr>
        <w:t>W przypadku rozwiązania umowy oraz odstąpienia od umowy</w:t>
      </w:r>
      <w:r w:rsidR="00204833" w:rsidRPr="00E86308">
        <w:rPr>
          <w:rFonts w:ascii="Asap" w:hAnsi="Asap" w:cs="Tahoma"/>
          <w:sz w:val="18"/>
          <w:szCs w:val="18"/>
        </w:rPr>
        <w:t xml:space="preserve"> </w:t>
      </w:r>
      <w:r w:rsidR="00396EDC" w:rsidRPr="00E86308">
        <w:rPr>
          <w:rFonts w:ascii="Asap" w:hAnsi="Asap" w:cs="Tahoma"/>
          <w:sz w:val="18"/>
          <w:szCs w:val="18"/>
        </w:rPr>
        <w:t>o którym mowa w §</w:t>
      </w:r>
      <w:r w:rsidR="007637CB" w:rsidRPr="00E86308">
        <w:rPr>
          <w:rFonts w:ascii="Asap" w:hAnsi="Asap" w:cs="Tahoma"/>
          <w:sz w:val="18"/>
          <w:szCs w:val="18"/>
        </w:rPr>
        <w:t xml:space="preserve"> </w:t>
      </w:r>
      <w:r w:rsidR="00585467">
        <w:rPr>
          <w:rFonts w:ascii="Asap" w:hAnsi="Asap" w:cs="Tahoma"/>
          <w:sz w:val="18"/>
          <w:szCs w:val="18"/>
        </w:rPr>
        <w:t>11</w:t>
      </w:r>
      <w:r w:rsidR="00204833" w:rsidRPr="00E86308">
        <w:rPr>
          <w:rFonts w:ascii="Asap" w:hAnsi="Asap" w:cs="Tahoma"/>
          <w:sz w:val="18"/>
          <w:szCs w:val="18"/>
        </w:rPr>
        <w:t xml:space="preserve"> umowy, </w:t>
      </w:r>
      <w:r w:rsidR="00C24938" w:rsidRPr="00E86308">
        <w:rPr>
          <w:rFonts w:ascii="Asap" w:hAnsi="Asap" w:cs="Tahoma"/>
          <w:sz w:val="18"/>
          <w:szCs w:val="18"/>
        </w:rPr>
        <w:t xml:space="preserve">Wykonawca </w:t>
      </w:r>
      <w:r w:rsidR="00204833" w:rsidRPr="00E86308">
        <w:rPr>
          <w:rFonts w:ascii="Asap" w:hAnsi="Asap" w:cs="Tahoma"/>
          <w:sz w:val="18"/>
          <w:szCs w:val="18"/>
        </w:rPr>
        <w:t>może żądać zapłaty wynagrodzenia wyłącznie z tytułu zrealizowanych dostaw przedmiotu umowy.</w:t>
      </w:r>
    </w:p>
    <w:p w14:paraId="03C859D0" w14:textId="2715218C" w:rsidR="00FC1B58" w:rsidRPr="006D6864" w:rsidRDefault="003E57CE" w:rsidP="00B6057F">
      <w:pPr>
        <w:numPr>
          <w:ilvl w:val="0"/>
          <w:numId w:val="21"/>
        </w:numPr>
        <w:tabs>
          <w:tab w:val="clear" w:pos="720"/>
        </w:tabs>
        <w:ind w:left="0" w:hanging="284"/>
        <w:jc w:val="both"/>
        <w:rPr>
          <w:rFonts w:ascii="Asap" w:hAnsi="Asap" w:cs="Tahoma"/>
          <w:sz w:val="18"/>
          <w:szCs w:val="18"/>
        </w:rPr>
      </w:pPr>
      <w:r w:rsidRPr="006D6864">
        <w:rPr>
          <w:rFonts w:ascii="Asap" w:hAnsi="Asap" w:cs="Tahoma"/>
          <w:b/>
          <w:sz w:val="18"/>
          <w:szCs w:val="18"/>
        </w:rPr>
        <w:t xml:space="preserve">Zamawiający </w:t>
      </w:r>
      <w:r w:rsidR="007D7DB1" w:rsidRPr="006D6864">
        <w:rPr>
          <w:rFonts w:ascii="Asap" w:hAnsi="Asap" w:cs="Tahoma"/>
          <w:b/>
          <w:sz w:val="18"/>
          <w:szCs w:val="18"/>
        </w:rPr>
        <w:t xml:space="preserve">przewiduje zmianę umowy poprzez zastrzeżenie możliwości zastosowania prawa opcji do zmniejszenia ilości </w:t>
      </w:r>
      <w:r w:rsidR="007D7DB1" w:rsidRPr="006D6864">
        <w:rPr>
          <w:rFonts w:ascii="Asap" w:hAnsi="Asap" w:cs="Tahoma"/>
          <w:sz w:val="18"/>
          <w:szCs w:val="18"/>
        </w:rPr>
        <w:t xml:space="preserve">asortymentu stanowiącego przedmiot zamówienia ujętego w formularzu specyfikacji asortymentowo-cenowej stanowiącej załącznik nr 2 do umowy. </w:t>
      </w:r>
      <w:r w:rsidR="007D7DB1" w:rsidRPr="006D6864">
        <w:rPr>
          <w:rFonts w:ascii="Asap" w:hAnsi="Asap" w:cs="Tahoma"/>
          <w:b/>
          <w:sz w:val="18"/>
          <w:szCs w:val="18"/>
        </w:rPr>
        <w:t xml:space="preserve">W związku z powyższym, </w:t>
      </w:r>
      <w:r w:rsidRPr="006D6864">
        <w:rPr>
          <w:rFonts w:ascii="Asap" w:hAnsi="Asap" w:cs="Tahoma"/>
          <w:b/>
          <w:sz w:val="18"/>
          <w:szCs w:val="18"/>
        </w:rPr>
        <w:t xml:space="preserve">Zamawiający </w:t>
      </w:r>
      <w:r w:rsidR="007D7DB1" w:rsidRPr="006D6864">
        <w:rPr>
          <w:rFonts w:ascii="Asap" w:hAnsi="Asap" w:cs="Tahoma"/>
          <w:b/>
          <w:sz w:val="18"/>
          <w:szCs w:val="18"/>
        </w:rPr>
        <w:t>zastrzega, iż:</w:t>
      </w:r>
    </w:p>
    <w:p w14:paraId="70B4B11A" w14:textId="39B94B96" w:rsidR="00FF177F" w:rsidRPr="006D6864" w:rsidRDefault="00FF177F" w:rsidP="00B6057F">
      <w:pPr>
        <w:pStyle w:val="Akapitzlist"/>
        <w:numPr>
          <w:ilvl w:val="0"/>
          <w:numId w:val="69"/>
        </w:numPr>
        <w:ind w:left="284" w:hanging="284"/>
        <w:jc w:val="both"/>
        <w:rPr>
          <w:rFonts w:ascii="Asap" w:hAnsi="Asap" w:cs="Tahoma"/>
          <w:b/>
          <w:bCs/>
          <w:sz w:val="18"/>
          <w:szCs w:val="18"/>
          <w:u w:val="single"/>
        </w:rPr>
      </w:pPr>
      <w:r w:rsidRPr="006D6864">
        <w:rPr>
          <w:rFonts w:ascii="Asap" w:hAnsi="Asap" w:cs="Tahoma"/>
          <w:b/>
          <w:bCs/>
          <w:sz w:val="18"/>
          <w:szCs w:val="18"/>
          <w:u w:val="single"/>
        </w:rPr>
        <w:t>PAKIET 1</w:t>
      </w:r>
      <w:r w:rsidR="00FB0965">
        <w:rPr>
          <w:rFonts w:ascii="Asap" w:hAnsi="Asap" w:cs="Tahoma"/>
          <w:b/>
          <w:bCs/>
          <w:sz w:val="18"/>
          <w:szCs w:val="18"/>
          <w:u w:val="single"/>
        </w:rPr>
        <w:t>-2</w:t>
      </w:r>
      <w:r w:rsidRPr="006D6864">
        <w:rPr>
          <w:rFonts w:ascii="Asap" w:hAnsi="Asap" w:cs="Tahoma"/>
          <w:b/>
          <w:bCs/>
          <w:sz w:val="18"/>
          <w:szCs w:val="18"/>
          <w:u w:val="single"/>
        </w:rPr>
        <w:t>,</w:t>
      </w:r>
      <w:r w:rsidR="00FB0965">
        <w:rPr>
          <w:rFonts w:ascii="Asap" w:hAnsi="Asap" w:cs="Tahoma"/>
          <w:b/>
          <w:bCs/>
          <w:sz w:val="18"/>
          <w:szCs w:val="18"/>
          <w:u w:val="single"/>
        </w:rPr>
        <w:t xml:space="preserve"> 4-6 i 8-11</w:t>
      </w:r>
      <w:r w:rsidRPr="006D6864">
        <w:rPr>
          <w:rFonts w:ascii="Asap" w:hAnsi="Asap" w:cs="Tahoma"/>
          <w:b/>
          <w:bCs/>
          <w:sz w:val="18"/>
          <w:szCs w:val="18"/>
          <w:u w:val="single"/>
        </w:rPr>
        <w:t>:</w:t>
      </w:r>
    </w:p>
    <w:p w14:paraId="382A2906" w14:textId="77777777" w:rsidR="007D7DB1" w:rsidRPr="006D6864" w:rsidRDefault="007D7DB1" w:rsidP="00B6057F">
      <w:pPr>
        <w:numPr>
          <w:ilvl w:val="0"/>
          <w:numId w:val="41"/>
        </w:numPr>
        <w:ind w:left="567" w:hanging="284"/>
        <w:jc w:val="both"/>
        <w:rPr>
          <w:rFonts w:ascii="Asap" w:hAnsi="Asap" w:cs="Tahoma"/>
          <w:sz w:val="18"/>
          <w:szCs w:val="18"/>
        </w:rPr>
      </w:pPr>
      <w:r w:rsidRPr="006D6864">
        <w:rPr>
          <w:rFonts w:ascii="Asap" w:hAnsi="Asap" w:cs="Tahoma"/>
          <w:b/>
          <w:sz w:val="18"/>
          <w:szCs w:val="18"/>
        </w:rPr>
        <w:t>Maksymalny poziom zamówienia</w:t>
      </w:r>
      <w:r w:rsidR="009C327A" w:rsidRPr="006D6864">
        <w:rPr>
          <w:rFonts w:ascii="Asap" w:hAnsi="Asap" w:cs="Tahoma"/>
          <w:b/>
          <w:sz w:val="18"/>
          <w:szCs w:val="18"/>
        </w:rPr>
        <w:t xml:space="preserve"> – wynosi 100% </w:t>
      </w:r>
      <w:r w:rsidR="00863873" w:rsidRPr="006D6864">
        <w:rPr>
          <w:rFonts w:ascii="Asap" w:hAnsi="Asap" w:cs="Tahoma"/>
          <w:b/>
          <w:bCs/>
          <w:sz w:val="18"/>
          <w:szCs w:val="18"/>
        </w:rPr>
        <w:t xml:space="preserve">wartości danego pakietu </w:t>
      </w:r>
      <w:r w:rsidRPr="006D6864">
        <w:rPr>
          <w:rFonts w:ascii="Asap" w:hAnsi="Asap" w:cs="Tahoma"/>
          <w:b/>
          <w:sz w:val="18"/>
          <w:szCs w:val="18"/>
        </w:rPr>
        <w:t>stanowiącego przedmiot</w:t>
      </w:r>
      <w:r w:rsidRPr="006D6864">
        <w:rPr>
          <w:rFonts w:ascii="Asap" w:hAnsi="Asap" w:cs="Tahoma"/>
          <w:sz w:val="18"/>
          <w:szCs w:val="18"/>
        </w:rPr>
        <w:t xml:space="preserve"> umowy ujęty w załączniku nr 2 do umowy, </w:t>
      </w:r>
      <w:r w:rsidRPr="006D6864">
        <w:rPr>
          <w:rFonts w:ascii="Asap" w:hAnsi="Asap" w:cs="Tahoma"/>
          <w:sz w:val="18"/>
          <w:szCs w:val="18"/>
          <w:u w:val="single"/>
        </w:rPr>
        <w:t xml:space="preserve">który może ale nie musi zostać zrealizowany w okresie realizacji umowy. </w:t>
      </w:r>
    </w:p>
    <w:p w14:paraId="4474A851" w14:textId="4EB3EF62" w:rsidR="00FC1B58" w:rsidRPr="006D6864" w:rsidRDefault="007D7DB1" w:rsidP="00B6057F">
      <w:pPr>
        <w:numPr>
          <w:ilvl w:val="0"/>
          <w:numId w:val="41"/>
        </w:numPr>
        <w:ind w:left="567" w:hanging="284"/>
        <w:jc w:val="both"/>
        <w:rPr>
          <w:rFonts w:ascii="Asap" w:hAnsi="Asap" w:cs="Tahoma"/>
          <w:sz w:val="18"/>
          <w:szCs w:val="18"/>
        </w:rPr>
      </w:pPr>
      <w:r w:rsidRPr="006D6864">
        <w:rPr>
          <w:rFonts w:ascii="Asap" w:hAnsi="Asap" w:cs="Tahoma"/>
          <w:b/>
          <w:sz w:val="18"/>
          <w:szCs w:val="18"/>
        </w:rPr>
        <w:t xml:space="preserve">Minimalny poziom zamówienia – wynosi </w:t>
      </w:r>
      <w:r w:rsidR="000C3296" w:rsidRPr="006D6864">
        <w:rPr>
          <w:rFonts w:ascii="Asap" w:hAnsi="Asap" w:cs="Tahoma"/>
          <w:b/>
          <w:sz w:val="18"/>
          <w:szCs w:val="18"/>
        </w:rPr>
        <w:t>50</w:t>
      </w:r>
      <w:r w:rsidRPr="006D6864">
        <w:rPr>
          <w:rFonts w:ascii="Asap" w:hAnsi="Asap" w:cs="Tahoma"/>
          <w:b/>
          <w:sz w:val="18"/>
          <w:szCs w:val="18"/>
        </w:rPr>
        <w:t xml:space="preserve">% wartości </w:t>
      </w:r>
      <w:r w:rsidR="00863873" w:rsidRPr="006D6864">
        <w:rPr>
          <w:rFonts w:ascii="Asap" w:hAnsi="Asap" w:cs="Tahoma"/>
          <w:b/>
          <w:bCs/>
          <w:sz w:val="18"/>
          <w:szCs w:val="18"/>
        </w:rPr>
        <w:t xml:space="preserve">danego pakietu </w:t>
      </w:r>
      <w:r w:rsidR="00863873" w:rsidRPr="006D6864">
        <w:rPr>
          <w:rFonts w:ascii="Asap" w:hAnsi="Asap" w:cs="Tahoma"/>
          <w:b/>
          <w:sz w:val="18"/>
          <w:szCs w:val="18"/>
        </w:rPr>
        <w:t>stanowiącego</w:t>
      </w:r>
      <w:r w:rsidRPr="006D6864">
        <w:rPr>
          <w:rFonts w:ascii="Asap" w:hAnsi="Asap" w:cs="Tahoma"/>
          <w:b/>
          <w:sz w:val="18"/>
          <w:szCs w:val="18"/>
        </w:rPr>
        <w:t xml:space="preserve"> przedmiot</w:t>
      </w:r>
      <w:r w:rsidRPr="006D6864">
        <w:rPr>
          <w:rFonts w:ascii="Asap" w:hAnsi="Asap" w:cs="Tahoma"/>
          <w:sz w:val="18"/>
          <w:szCs w:val="18"/>
        </w:rPr>
        <w:t xml:space="preserve"> umowy ujęty w załączniku nr 2 do umowy, </w:t>
      </w:r>
      <w:r w:rsidRPr="006D6864">
        <w:rPr>
          <w:rFonts w:ascii="Asap" w:hAnsi="Asap" w:cs="Tahoma"/>
          <w:sz w:val="18"/>
          <w:szCs w:val="18"/>
          <w:u w:val="single"/>
        </w:rPr>
        <w:t>który zostanie zrealizowany w okresie realizacji umowy.</w:t>
      </w:r>
    </w:p>
    <w:p w14:paraId="03DFBCE8" w14:textId="77C532C0" w:rsidR="00FF177F" w:rsidRPr="006D6864" w:rsidRDefault="00FF177F" w:rsidP="00B6057F">
      <w:pPr>
        <w:pStyle w:val="Akapitzlist"/>
        <w:numPr>
          <w:ilvl w:val="0"/>
          <w:numId w:val="69"/>
        </w:numPr>
        <w:ind w:left="284" w:hanging="284"/>
        <w:jc w:val="both"/>
        <w:rPr>
          <w:rFonts w:ascii="Asap" w:hAnsi="Asap" w:cs="Tahoma"/>
          <w:b/>
          <w:bCs/>
          <w:sz w:val="18"/>
          <w:szCs w:val="18"/>
          <w:u w:val="single"/>
        </w:rPr>
      </w:pPr>
      <w:r w:rsidRPr="006D6864">
        <w:rPr>
          <w:rFonts w:ascii="Asap" w:hAnsi="Asap" w:cs="Tahoma"/>
          <w:b/>
          <w:bCs/>
          <w:sz w:val="18"/>
          <w:szCs w:val="18"/>
          <w:u w:val="single"/>
        </w:rPr>
        <w:t xml:space="preserve">PAKIET </w:t>
      </w:r>
      <w:r w:rsidR="00FB0965">
        <w:rPr>
          <w:rFonts w:ascii="Asap" w:hAnsi="Asap" w:cs="Tahoma"/>
          <w:b/>
          <w:bCs/>
          <w:sz w:val="18"/>
          <w:szCs w:val="18"/>
          <w:u w:val="single"/>
        </w:rPr>
        <w:t>3 i</w:t>
      </w:r>
      <w:r w:rsidR="00485E58" w:rsidRPr="006D6864">
        <w:rPr>
          <w:rFonts w:ascii="Asap" w:hAnsi="Asap" w:cs="Tahoma"/>
          <w:b/>
          <w:bCs/>
          <w:sz w:val="18"/>
          <w:szCs w:val="18"/>
          <w:u w:val="single"/>
        </w:rPr>
        <w:t xml:space="preserve"> </w:t>
      </w:r>
      <w:r w:rsidR="00FB0965">
        <w:rPr>
          <w:rFonts w:ascii="Asap" w:hAnsi="Asap" w:cs="Tahoma"/>
          <w:b/>
          <w:bCs/>
          <w:sz w:val="18"/>
          <w:szCs w:val="18"/>
          <w:u w:val="single"/>
        </w:rPr>
        <w:t>7</w:t>
      </w:r>
      <w:r w:rsidRPr="006D6864">
        <w:rPr>
          <w:rFonts w:ascii="Asap" w:hAnsi="Asap" w:cs="Tahoma"/>
          <w:b/>
          <w:bCs/>
          <w:sz w:val="18"/>
          <w:szCs w:val="18"/>
          <w:u w:val="single"/>
        </w:rPr>
        <w:t>:</w:t>
      </w:r>
    </w:p>
    <w:p w14:paraId="2FAF1A19" w14:textId="77777777" w:rsidR="00FF177F" w:rsidRPr="006D6864" w:rsidRDefault="00FF177F" w:rsidP="00B6057F">
      <w:pPr>
        <w:pStyle w:val="Akapitzlist"/>
        <w:numPr>
          <w:ilvl w:val="0"/>
          <w:numId w:val="70"/>
        </w:numPr>
        <w:ind w:left="567" w:hanging="284"/>
        <w:jc w:val="both"/>
        <w:rPr>
          <w:rFonts w:ascii="Asap" w:hAnsi="Asap" w:cs="Tahoma"/>
          <w:sz w:val="18"/>
          <w:szCs w:val="18"/>
        </w:rPr>
      </w:pPr>
      <w:r w:rsidRPr="006D6864">
        <w:rPr>
          <w:rFonts w:ascii="Asap" w:hAnsi="Asap" w:cs="Tahoma"/>
          <w:b/>
          <w:sz w:val="18"/>
          <w:szCs w:val="18"/>
        </w:rPr>
        <w:t xml:space="preserve">Maksymalny poziom zamówienia – wynosi 100% </w:t>
      </w:r>
      <w:r w:rsidRPr="006D6864">
        <w:rPr>
          <w:rFonts w:ascii="Asap" w:hAnsi="Asap" w:cs="Tahoma"/>
          <w:b/>
          <w:bCs/>
          <w:sz w:val="18"/>
          <w:szCs w:val="18"/>
        </w:rPr>
        <w:t xml:space="preserve">wartości danego pakietu </w:t>
      </w:r>
      <w:r w:rsidRPr="006D6864">
        <w:rPr>
          <w:rFonts w:ascii="Asap" w:hAnsi="Asap" w:cs="Tahoma"/>
          <w:b/>
          <w:sz w:val="18"/>
          <w:szCs w:val="18"/>
        </w:rPr>
        <w:t>stanowiącego przedmiot</w:t>
      </w:r>
      <w:r w:rsidRPr="006D6864">
        <w:rPr>
          <w:rFonts w:ascii="Asap" w:hAnsi="Asap" w:cs="Tahoma"/>
          <w:sz w:val="18"/>
          <w:szCs w:val="18"/>
        </w:rPr>
        <w:t xml:space="preserve"> umowy ujęty w załączniku nr 2 do umowy, </w:t>
      </w:r>
      <w:r w:rsidRPr="006D6864">
        <w:rPr>
          <w:rFonts w:ascii="Asap" w:hAnsi="Asap" w:cs="Tahoma"/>
          <w:sz w:val="18"/>
          <w:szCs w:val="18"/>
          <w:u w:val="single"/>
        </w:rPr>
        <w:t xml:space="preserve">który może ale nie musi zostać zrealizowany w okresie realizacji umowy. </w:t>
      </w:r>
    </w:p>
    <w:p w14:paraId="44513D12" w14:textId="7E1CED7F" w:rsidR="00FF177F" w:rsidRPr="006D6864" w:rsidRDefault="00FF177F" w:rsidP="00B6057F">
      <w:pPr>
        <w:pStyle w:val="Akapitzlist"/>
        <w:numPr>
          <w:ilvl w:val="0"/>
          <w:numId w:val="70"/>
        </w:numPr>
        <w:ind w:left="567" w:hanging="284"/>
        <w:jc w:val="both"/>
        <w:rPr>
          <w:rFonts w:ascii="Asap" w:hAnsi="Asap" w:cs="Tahoma"/>
          <w:sz w:val="18"/>
          <w:szCs w:val="18"/>
        </w:rPr>
      </w:pPr>
      <w:r w:rsidRPr="006D6864">
        <w:rPr>
          <w:rFonts w:ascii="Asap" w:hAnsi="Asap" w:cs="Tahoma"/>
          <w:b/>
          <w:sz w:val="18"/>
          <w:szCs w:val="18"/>
        </w:rPr>
        <w:t xml:space="preserve">Minimalny poziom zamówienia – wynosi </w:t>
      </w:r>
      <w:r w:rsidR="000C3296" w:rsidRPr="006D6864">
        <w:rPr>
          <w:rFonts w:ascii="Asap" w:hAnsi="Asap" w:cs="Tahoma"/>
          <w:b/>
          <w:sz w:val="18"/>
          <w:szCs w:val="18"/>
        </w:rPr>
        <w:t>0</w:t>
      </w:r>
      <w:r w:rsidRPr="006D6864">
        <w:rPr>
          <w:rFonts w:ascii="Asap" w:hAnsi="Asap" w:cs="Tahoma"/>
          <w:b/>
          <w:sz w:val="18"/>
          <w:szCs w:val="18"/>
        </w:rPr>
        <w:t xml:space="preserve">% wartości </w:t>
      </w:r>
      <w:r w:rsidRPr="006D6864">
        <w:rPr>
          <w:rFonts w:ascii="Asap" w:hAnsi="Asap" w:cs="Tahoma"/>
          <w:b/>
          <w:bCs/>
          <w:sz w:val="18"/>
          <w:szCs w:val="18"/>
        </w:rPr>
        <w:t xml:space="preserve">danego pakietu </w:t>
      </w:r>
      <w:r w:rsidRPr="006D6864">
        <w:rPr>
          <w:rFonts w:ascii="Asap" w:hAnsi="Asap" w:cs="Tahoma"/>
          <w:b/>
          <w:sz w:val="18"/>
          <w:szCs w:val="18"/>
        </w:rPr>
        <w:t>stanowiącego przedmiot</w:t>
      </w:r>
      <w:r w:rsidRPr="006D6864">
        <w:rPr>
          <w:rFonts w:ascii="Asap" w:hAnsi="Asap" w:cs="Tahoma"/>
          <w:sz w:val="18"/>
          <w:szCs w:val="18"/>
        </w:rPr>
        <w:t xml:space="preserve"> umowy ujęty w załączniku nr 2 do umowy, </w:t>
      </w:r>
      <w:r w:rsidRPr="006D6864">
        <w:rPr>
          <w:rFonts w:ascii="Asap" w:hAnsi="Asap" w:cs="Tahoma"/>
          <w:sz w:val="18"/>
          <w:szCs w:val="18"/>
          <w:u w:val="single"/>
        </w:rPr>
        <w:t>który zostanie zrealizowany w okresie realizacji umowy.</w:t>
      </w:r>
    </w:p>
    <w:p w14:paraId="40ECCB57" w14:textId="0B5548D9" w:rsidR="00ED58CA" w:rsidRPr="006D6864" w:rsidRDefault="007D7DB1" w:rsidP="00B6057F">
      <w:pPr>
        <w:numPr>
          <w:ilvl w:val="0"/>
          <w:numId w:val="21"/>
        </w:numPr>
        <w:tabs>
          <w:tab w:val="clear" w:pos="720"/>
        </w:tabs>
        <w:ind w:left="0" w:hanging="284"/>
        <w:jc w:val="both"/>
        <w:rPr>
          <w:rFonts w:ascii="Asap" w:hAnsi="Asap" w:cs="Tahoma"/>
          <w:sz w:val="18"/>
          <w:szCs w:val="18"/>
          <w:u w:val="single"/>
        </w:rPr>
      </w:pPr>
      <w:r w:rsidRPr="006D6864">
        <w:rPr>
          <w:rFonts w:ascii="Asap" w:hAnsi="Asap" w:cs="Tahoma"/>
          <w:b/>
          <w:sz w:val="18"/>
          <w:szCs w:val="18"/>
          <w:u w:val="single"/>
        </w:rPr>
        <w:t>Dodatkowy zakres</w:t>
      </w:r>
      <w:r w:rsidR="001A53E2" w:rsidRPr="006D6864">
        <w:rPr>
          <w:rFonts w:ascii="Asap" w:hAnsi="Asap" w:cs="Tahoma"/>
          <w:b/>
          <w:sz w:val="18"/>
          <w:szCs w:val="18"/>
        </w:rPr>
        <w:t xml:space="preserve"> </w:t>
      </w:r>
      <w:r w:rsidRPr="006D6864">
        <w:rPr>
          <w:rFonts w:ascii="Asap" w:hAnsi="Asap" w:cs="Tahoma"/>
          <w:b/>
          <w:sz w:val="18"/>
          <w:szCs w:val="18"/>
        </w:rPr>
        <w:t>wynosi</w:t>
      </w:r>
      <w:r w:rsidR="00ED58CA" w:rsidRPr="006D6864">
        <w:rPr>
          <w:rFonts w:ascii="Asap" w:hAnsi="Asap" w:cs="Tahoma"/>
          <w:b/>
          <w:sz w:val="18"/>
          <w:szCs w:val="18"/>
        </w:rPr>
        <w:t>:</w:t>
      </w:r>
      <w:r w:rsidRPr="006D6864">
        <w:rPr>
          <w:rFonts w:ascii="Asap" w:hAnsi="Asap" w:cs="Tahoma"/>
          <w:b/>
          <w:sz w:val="18"/>
          <w:szCs w:val="18"/>
        </w:rPr>
        <w:t xml:space="preserve"> </w:t>
      </w:r>
    </w:p>
    <w:p w14:paraId="4771ABA9" w14:textId="72A34990" w:rsidR="00ED58CA" w:rsidRPr="006D6864" w:rsidRDefault="00ED58CA" w:rsidP="00B6057F">
      <w:pPr>
        <w:pStyle w:val="Akapitzlist"/>
        <w:numPr>
          <w:ilvl w:val="0"/>
          <w:numId w:val="71"/>
        </w:numPr>
        <w:ind w:left="284" w:hanging="284"/>
        <w:jc w:val="both"/>
        <w:rPr>
          <w:rFonts w:ascii="Asap" w:hAnsi="Asap" w:cs="Tahoma"/>
          <w:b/>
          <w:bCs/>
          <w:sz w:val="18"/>
          <w:szCs w:val="18"/>
          <w:u w:val="single"/>
        </w:rPr>
      </w:pPr>
      <w:r w:rsidRPr="006D6864">
        <w:rPr>
          <w:rFonts w:ascii="Asap" w:hAnsi="Asap" w:cs="Tahoma"/>
          <w:b/>
          <w:bCs/>
          <w:sz w:val="18"/>
          <w:szCs w:val="18"/>
          <w:u w:val="single"/>
        </w:rPr>
        <w:t xml:space="preserve">PAKIET </w:t>
      </w:r>
      <w:r w:rsidR="00FB0965" w:rsidRPr="006D6864">
        <w:rPr>
          <w:rFonts w:ascii="Asap" w:hAnsi="Asap" w:cs="Tahoma"/>
          <w:b/>
          <w:bCs/>
          <w:sz w:val="18"/>
          <w:szCs w:val="18"/>
          <w:u w:val="single"/>
        </w:rPr>
        <w:t>1</w:t>
      </w:r>
      <w:r w:rsidR="00FB0965">
        <w:rPr>
          <w:rFonts w:ascii="Asap" w:hAnsi="Asap" w:cs="Tahoma"/>
          <w:b/>
          <w:bCs/>
          <w:sz w:val="18"/>
          <w:szCs w:val="18"/>
          <w:u w:val="single"/>
        </w:rPr>
        <w:t>-2</w:t>
      </w:r>
      <w:r w:rsidR="00FB0965" w:rsidRPr="006D6864">
        <w:rPr>
          <w:rFonts w:ascii="Asap" w:hAnsi="Asap" w:cs="Tahoma"/>
          <w:b/>
          <w:bCs/>
          <w:sz w:val="18"/>
          <w:szCs w:val="18"/>
          <w:u w:val="single"/>
        </w:rPr>
        <w:t>,</w:t>
      </w:r>
      <w:r w:rsidR="00FB0965">
        <w:rPr>
          <w:rFonts w:ascii="Asap" w:hAnsi="Asap" w:cs="Tahoma"/>
          <w:b/>
          <w:bCs/>
          <w:sz w:val="18"/>
          <w:szCs w:val="18"/>
          <w:u w:val="single"/>
        </w:rPr>
        <w:t xml:space="preserve"> 4-6 i 8-11</w:t>
      </w:r>
      <w:r w:rsidRPr="006D6864">
        <w:rPr>
          <w:rFonts w:ascii="Asap" w:hAnsi="Asap" w:cs="Tahoma"/>
          <w:b/>
          <w:bCs/>
          <w:sz w:val="18"/>
          <w:szCs w:val="18"/>
          <w:u w:val="single"/>
        </w:rPr>
        <w:t>:</w:t>
      </w:r>
    </w:p>
    <w:p w14:paraId="5795EBE1" w14:textId="79DADF49" w:rsidR="00ED58CA" w:rsidRPr="006D6864" w:rsidRDefault="00D3094D" w:rsidP="00B6057F">
      <w:pPr>
        <w:pStyle w:val="Akapitzlist"/>
        <w:ind w:left="284"/>
        <w:jc w:val="both"/>
        <w:rPr>
          <w:rFonts w:ascii="Asap" w:hAnsi="Asap" w:cs="Tahoma"/>
          <w:sz w:val="18"/>
          <w:szCs w:val="18"/>
          <w:u w:val="single"/>
        </w:rPr>
      </w:pPr>
      <w:r w:rsidRPr="006D6864">
        <w:rPr>
          <w:rFonts w:ascii="Asap" w:hAnsi="Asap" w:cs="Tahoma"/>
          <w:b/>
          <w:sz w:val="18"/>
          <w:szCs w:val="18"/>
        </w:rPr>
        <w:t>50</w:t>
      </w:r>
      <w:r w:rsidR="00ED58CA" w:rsidRPr="006D6864">
        <w:rPr>
          <w:rFonts w:ascii="Asap" w:hAnsi="Asap" w:cs="Tahoma"/>
          <w:b/>
          <w:sz w:val="18"/>
          <w:szCs w:val="18"/>
        </w:rPr>
        <w:t xml:space="preserve">% wartości </w:t>
      </w:r>
      <w:r w:rsidR="00ED58CA" w:rsidRPr="006D6864">
        <w:rPr>
          <w:rFonts w:ascii="Asap" w:hAnsi="Asap" w:cs="Tahoma"/>
          <w:b/>
          <w:bCs/>
          <w:sz w:val="18"/>
          <w:szCs w:val="18"/>
        </w:rPr>
        <w:t xml:space="preserve">danego pakietu </w:t>
      </w:r>
      <w:r w:rsidR="00ED58CA" w:rsidRPr="006D6864">
        <w:rPr>
          <w:rFonts w:ascii="Asap" w:hAnsi="Asap" w:cs="Tahoma"/>
          <w:b/>
          <w:sz w:val="18"/>
          <w:szCs w:val="18"/>
        </w:rPr>
        <w:t>stanowiącego przedmiot umowy ujęty</w:t>
      </w:r>
      <w:r w:rsidR="00ED58CA" w:rsidRPr="006D6864">
        <w:rPr>
          <w:rFonts w:ascii="Asap" w:hAnsi="Asap" w:cs="Tahoma"/>
          <w:sz w:val="18"/>
          <w:szCs w:val="18"/>
        </w:rPr>
        <w:t xml:space="preserve"> w załączniku nr 2 do umowy, </w:t>
      </w:r>
      <w:r w:rsidR="00ED58CA" w:rsidRPr="006D6864">
        <w:rPr>
          <w:rFonts w:ascii="Asap" w:hAnsi="Asap" w:cs="Tahoma"/>
          <w:sz w:val="18"/>
          <w:szCs w:val="18"/>
          <w:u w:val="single"/>
        </w:rPr>
        <w:t>którego realizacja jest uzależniona od potrzeb Zamawiającego związanych z wykonywanymi badaniami na rzecz hospitalizowanych pacjentów, z którego Zamawiający może, ale nie musi skorzystać w okresie realizacji umowy.</w:t>
      </w:r>
    </w:p>
    <w:p w14:paraId="767D7257" w14:textId="3946ADEB" w:rsidR="00ED58CA" w:rsidRPr="006D6864" w:rsidRDefault="00ED58CA" w:rsidP="00B6057F">
      <w:pPr>
        <w:pStyle w:val="Akapitzlist"/>
        <w:numPr>
          <w:ilvl w:val="0"/>
          <w:numId w:val="71"/>
        </w:numPr>
        <w:ind w:left="284" w:hanging="284"/>
        <w:jc w:val="both"/>
        <w:rPr>
          <w:rFonts w:ascii="Asap" w:hAnsi="Asap" w:cs="Tahoma"/>
          <w:b/>
          <w:bCs/>
          <w:sz w:val="18"/>
          <w:szCs w:val="18"/>
          <w:u w:val="single"/>
        </w:rPr>
      </w:pPr>
      <w:r w:rsidRPr="006D6864">
        <w:rPr>
          <w:rFonts w:ascii="Asap" w:hAnsi="Asap" w:cs="Tahoma"/>
          <w:b/>
          <w:bCs/>
          <w:sz w:val="18"/>
          <w:szCs w:val="18"/>
          <w:u w:val="single"/>
        </w:rPr>
        <w:t xml:space="preserve">PAKIET </w:t>
      </w:r>
      <w:r w:rsidR="00FB0965">
        <w:rPr>
          <w:rFonts w:ascii="Asap" w:hAnsi="Asap" w:cs="Tahoma"/>
          <w:b/>
          <w:bCs/>
          <w:sz w:val="18"/>
          <w:szCs w:val="18"/>
          <w:u w:val="single"/>
        </w:rPr>
        <w:t>3</w:t>
      </w:r>
      <w:r w:rsidRPr="006D6864">
        <w:rPr>
          <w:rFonts w:ascii="Asap" w:hAnsi="Asap" w:cs="Tahoma"/>
          <w:b/>
          <w:bCs/>
          <w:sz w:val="18"/>
          <w:szCs w:val="18"/>
          <w:u w:val="single"/>
        </w:rPr>
        <w:t xml:space="preserve"> i </w:t>
      </w:r>
      <w:r w:rsidR="00FB0965">
        <w:rPr>
          <w:rFonts w:ascii="Asap" w:hAnsi="Asap" w:cs="Tahoma"/>
          <w:b/>
          <w:bCs/>
          <w:sz w:val="18"/>
          <w:szCs w:val="18"/>
          <w:u w:val="single"/>
        </w:rPr>
        <w:t>7</w:t>
      </w:r>
      <w:r w:rsidRPr="006D6864">
        <w:rPr>
          <w:rFonts w:ascii="Asap" w:hAnsi="Asap" w:cs="Tahoma"/>
          <w:b/>
          <w:bCs/>
          <w:sz w:val="18"/>
          <w:szCs w:val="18"/>
          <w:u w:val="single"/>
        </w:rPr>
        <w:t>:</w:t>
      </w:r>
    </w:p>
    <w:p w14:paraId="4A69FCCC" w14:textId="27781D42" w:rsidR="007D7DB1" w:rsidRPr="006D6864" w:rsidRDefault="00D3094D" w:rsidP="00B6057F">
      <w:pPr>
        <w:ind w:left="284"/>
        <w:jc w:val="both"/>
        <w:rPr>
          <w:rFonts w:ascii="Asap" w:hAnsi="Asap" w:cs="Tahoma"/>
          <w:sz w:val="18"/>
          <w:szCs w:val="18"/>
          <w:u w:val="single"/>
        </w:rPr>
      </w:pPr>
      <w:r w:rsidRPr="006D6864">
        <w:rPr>
          <w:rFonts w:ascii="Asap" w:hAnsi="Asap" w:cs="Tahoma"/>
          <w:b/>
          <w:sz w:val="18"/>
          <w:szCs w:val="18"/>
        </w:rPr>
        <w:t>100</w:t>
      </w:r>
      <w:r w:rsidR="007D7DB1" w:rsidRPr="006D6864">
        <w:rPr>
          <w:rFonts w:ascii="Asap" w:hAnsi="Asap" w:cs="Tahoma"/>
          <w:b/>
          <w:sz w:val="18"/>
          <w:szCs w:val="18"/>
        </w:rPr>
        <w:t xml:space="preserve">% wartości </w:t>
      </w:r>
      <w:r w:rsidR="00863873" w:rsidRPr="006D6864">
        <w:rPr>
          <w:rFonts w:ascii="Asap" w:hAnsi="Asap" w:cs="Tahoma"/>
          <w:b/>
          <w:bCs/>
          <w:sz w:val="18"/>
          <w:szCs w:val="18"/>
        </w:rPr>
        <w:t xml:space="preserve">danego pakietu </w:t>
      </w:r>
      <w:r w:rsidR="007D7DB1" w:rsidRPr="006D6864">
        <w:rPr>
          <w:rFonts w:ascii="Asap" w:hAnsi="Asap" w:cs="Tahoma"/>
          <w:b/>
          <w:sz w:val="18"/>
          <w:szCs w:val="18"/>
        </w:rPr>
        <w:t>stanowiącego przedmiot umowy ujęty</w:t>
      </w:r>
      <w:r w:rsidR="007D7DB1" w:rsidRPr="006D6864">
        <w:rPr>
          <w:rFonts w:ascii="Asap" w:hAnsi="Asap" w:cs="Tahoma"/>
          <w:sz w:val="18"/>
          <w:szCs w:val="18"/>
        </w:rPr>
        <w:t xml:space="preserve"> w załączniku nr 2 do umowy, </w:t>
      </w:r>
      <w:r w:rsidR="007D7DB1" w:rsidRPr="006D6864">
        <w:rPr>
          <w:rFonts w:ascii="Asap" w:hAnsi="Asap" w:cs="Tahoma"/>
          <w:sz w:val="18"/>
          <w:szCs w:val="18"/>
          <w:u w:val="single"/>
        </w:rPr>
        <w:t xml:space="preserve">którego realizacja jest uzależniona od potrzeb </w:t>
      </w:r>
      <w:r w:rsidR="0018154C" w:rsidRPr="006D6864">
        <w:rPr>
          <w:rFonts w:ascii="Asap" w:hAnsi="Asap" w:cs="Tahoma"/>
          <w:sz w:val="18"/>
          <w:szCs w:val="18"/>
          <w:u w:val="single"/>
        </w:rPr>
        <w:t>Z</w:t>
      </w:r>
      <w:r w:rsidR="007D7DB1" w:rsidRPr="006D6864">
        <w:rPr>
          <w:rFonts w:ascii="Asap" w:hAnsi="Asap" w:cs="Tahoma"/>
          <w:sz w:val="18"/>
          <w:szCs w:val="18"/>
          <w:u w:val="single"/>
        </w:rPr>
        <w:t xml:space="preserve">amawiającego związanych z wykonywanymi badaniami na rzecz hospitalizowanych pacjentów, z którego </w:t>
      </w:r>
      <w:r w:rsidR="003E57CE" w:rsidRPr="006D6864">
        <w:rPr>
          <w:rFonts w:ascii="Asap" w:hAnsi="Asap" w:cs="Tahoma"/>
          <w:sz w:val="18"/>
          <w:szCs w:val="18"/>
          <w:u w:val="single"/>
        </w:rPr>
        <w:t xml:space="preserve">Zamawiający </w:t>
      </w:r>
      <w:r w:rsidR="007D7DB1" w:rsidRPr="006D6864">
        <w:rPr>
          <w:rFonts w:ascii="Asap" w:hAnsi="Asap" w:cs="Tahoma"/>
          <w:sz w:val="18"/>
          <w:szCs w:val="18"/>
          <w:u w:val="single"/>
        </w:rPr>
        <w:t>może, ale nie musi skorzystać w okresie realizacji umowy.</w:t>
      </w:r>
    </w:p>
    <w:p w14:paraId="0258A431" w14:textId="77777777" w:rsidR="00AD1D59" w:rsidRDefault="00C24938" w:rsidP="00B6057F">
      <w:pPr>
        <w:numPr>
          <w:ilvl w:val="0"/>
          <w:numId w:val="21"/>
        </w:numPr>
        <w:tabs>
          <w:tab w:val="clear" w:pos="720"/>
        </w:tabs>
        <w:ind w:left="0" w:hanging="284"/>
        <w:jc w:val="both"/>
        <w:rPr>
          <w:rFonts w:ascii="Asap" w:hAnsi="Asap" w:cs="Tahoma"/>
          <w:sz w:val="18"/>
          <w:szCs w:val="18"/>
        </w:rPr>
      </w:pPr>
      <w:r w:rsidRPr="00E86308">
        <w:rPr>
          <w:rFonts w:ascii="Asap" w:hAnsi="Asap" w:cs="Tahoma"/>
          <w:sz w:val="18"/>
          <w:szCs w:val="18"/>
        </w:rPr>
        <w:t xml:space="preserve">Wykonawca </w:t>
      </w:r>
      <w:r w:rsidR="007D7DB1" w:rsidRPr="00E86308">
        <w:rPr>
          <w:rFonts w:ascii="Asap" w:hAnsi="Asap" w:cs="Tahoma"/>
          <w:sz w:val="18"/>
          <w:szCs w:val="18"/>
        </w:rPr>
        <w:t xml:space="preserve">w przypadku zaistnienia sytuacji opisanej powyżej jest zobowiązany do zachowania proponowanych cen jednostkowych netto dla zwiększonej ilości zakupywanych towarów. </w:t>
      </w:r>
    </w:p>
    <w:p w14:paraId="318B49FD" w14:textId="64AFCC76" w:rsidR="00AD1D59" w:rsidRPr="00892BA3" w:rsidRDefault="00AD1D59" w:rsidP="00B6057F">
      <w:pPr>
        <w:numPr>
          <w:ilvl w:val="0"/>
          <w:numId w:val="21"/>
        </w:numPr>
        <w:tabs>
          <w:tab w:val="clear" w:pos="720"/>
        </w:tabs>
        <w:ind w:left="0" w:hanging="284"/>
        <w:jc w:val="both"/>
        <w:rPr>
          <w:rFonts w:ascii="Asap" w:hAnsi="Asap" w:cs="Tahoma"/>
          <w:sz w:val="18"/>
          <w:szCs w:val="18"/>
        </w:rPr>
      </w:pPr>
      <w:r w:rsidRPr="00892BA3">
        <w:rPr>
          <w:rFonts w:ascii="Asap" w:hAnsi="Asap" w:cs="Tahoma"/>
          <w:sz w:val="18"/>
          <w:szCs w:val="18"/>
        </w:rPr>
        <w:t xml:space="preserve">Zamawiający </w:t>
      </w:r>
      <w:r w:rsidRPr="00892BA3">
        <w:rPr>
          <w:rFonts w:ascii="Asap" w:hAnsi="Asap" w:cs="Tahoma"/>
          <w:b/>
          <w:bCs/>
          <w:sz w:val="18"/>
          <w:szCs w:val="18"/>
        </w:rPr>
        <w:t xml:space="preserve">w zakresie pakietu nr </w:t>
      </w:r>
      <w:r w:rsidR="00E90E3C">
        <w:rPr>
          <w:rFonts w:ascii="Asap" w:hAnsi="Asap" w:cs="Tahoma"/>
          <w:b/>
          <w:bCs/>
          <w:sz w:val="18"/>
          <w:szCs w:val="18"/>
        </w:rPr>
        <w:t xml:space="preserve">3 i nr 7 </w:t>
      </w:r>
      <w:r w:rsidRPr="00892BA3">
        <w:rPr>
          <w:rFonts w:ascii="Asap" w:hAnsi="Asap" w:cs="Tahoma"/>
          <w:b/>
          <w:bCs/>
          <w:sz w:val="18"/>
          <w:szCs w:val="18"/>
        </w:rPr>
        <w:t>zastrzega sobie możliwość całkowitej rezygnacji z zamówienia</w:t>
      </w:r>
      <w:r w:rsidRPr="00892BA3">
        <w:rPr>
          <w:rFonts w:ascii="Asap" w:hAnsi="Asap" w:cs="Tahoma"/>
          <w:sz w:val="18"/>
          <w:szCs w:val="18"/>
        </w:rPr>
        <w:t xml:space="preserve"> w przypadku, gdy nie będzie realizować usług medycznych na rzecz hospitalizowanych pacjentów z użyciem wyrobów medycznych opisanych w ww. pakietach.  </w:t>
      </w:r>
    </w:p>
    <w:p w14:paraId="1D9D259F" w14:textId="77777777" w:rsidR="005A4423" w:rsidRPr="00E86308" w:rsidRDefault="00FE2228" w:rsidP="00B6057F">
      <w:pPr>
        <w:ind w:left="284"/>
        <w:jc w:val="both"/>
        <w:rPr>
          <w:rFonts w:ascii="Asap" w:hAnsi="Asap" w:cs="Tahoma"/>
          <w:sz w:val="18"/>
          <w:szCs w:val="18"/>
        </w:rPr>
      </w:pPr>
      <w:r w:rsidRPr="00E86308">
        <w:rPr>
          <w:rFonts w:ascii="Asap" w:hAnsi="Asap" w:cs="Tahoma"/>
          <w:bCs/>
          <w:iCs/>
          <w:color w:val="000000"/>
          <w:sz w:val="18"/>
          <w:szCs w:val="18"/>
        </w:rPr>
        <w:t xml:space="preserve"> </w:t>
      </w:r>
    </w:p>
    <w:p w14:paraId="30B90F04" w14:textId="77777777" w:rsidR="00FE2228" w:rsidRPr="00E86308" w:rsidRDefault="00FE2228" w:rsidP="00B6057F">
      <w:pPr>
        <w:jc w:val="center"/>
        <w:rPr>
          <w:rFonts w:ascii="Asap" w:hAnsi="Asap" w:cs="Tahoma"/>
          <w:b/>
          <w:bCs/>
          <w:iCs/>
          <w:sz w:val="18"/>
          <w:szCs w:val="18"/>
        </w:rPr>
      </w:pPr>
      <w:r w:rsidRPr="00E86308">
        <w:rPr>
          <w:rFonts w:ascii="Asap" w:hAnsi="Asap" w:cs="Tahoma"/>
          <w:b/>
          <w:bCs/>
          <w:iCs/>
          <w:sz w:val="18"/>
          <w:szCs w:val="18"/>
        </w:rPr>
        <w:t>§ 3</w:t>
      </w:r>
    </w:p>
    <w:p w14:paraId="4681E684" w14:textId="77777777" w:rsidR="00FE2228" w:rsidRPr="00E86308" w:rsidRDefault="00FE2228" w:rsidP="00B6057F">
      <w:pPr>
        <w:jc w:val="center"/>
        <w:rPr>
          <w:rFonts w:ascii="Asap" w:hAnsi="Asap" w:cs="Tahoma"/>
          <w:b/>
          <w:bCs/>
          <w:iCs/>
          <w:sz w:val="18"/>
          <w:szCs w:val="18"/>
        </w:rPr>
      </w:pPr>
      <w:r w:rsidRPr="00E86308">
        <w:rPr>
          <w:rFonts w:ascii="Asap" w:hAnsi="Asap" w:cs="Tahoma"/>
          <w:b/>
          <w:bCs/>
          <w:iCs/>
          <w:sz w:val="18"/>
          <w:szCs w:val="18"/>
        </w:rPr>
        <w:t>TERMIN</w:t>
      </w:r>
      <w:r w:rsidR="00B45598" w:rsidRPr="00E86308">
        <w:rPr>
          <w:rFonts w:ascii="Asap" w:hAnsi="Asap" w:cs="Tahoma"/>
          <w:b/>
          <w:bCs/>
          <w:iCs/>
          <w:sz w:val="18"/>
          <w:szCs w:val="18"/>
        </w:rPr>
        <w:t xml:space="preserve"> </w:t>
      </w:r>
      <w:r w:rsidRPr="00E86308">
        <w:rPr>
          <w:rFonts w:ascii="Asap" w:hAnsi="Asap" w:cs="Tahoma"/>
          <w:b/>
          <w:bCs/>
          <w:iCs/>
          <w:sz w:val="18"/>
          <w:szCs w:val="18"/>
        </w:rPr>
        <w:t>I WARUNKI</w:t>
      </w:r>
      <w:r w:rsidR="00B45598" w:rsidRPr="00E86308">
        <w:rPr>
          <w:rFonts w:ascii="Asap" w:hAnsi="Asap" w:cs="Tahoma"/>
          <w:b/>
          <w:bCs/>
          <w:iCs/>
          <w:sz w:val="18"/>
          <w:szCs w:val="18"/>
        </w:rPr>
        <w:t xml:space="preserve"> </w:t>
      </w:r>
      <w:r w:rsidRPr="00E86308">
        <w:rPr>
          <w:rFonts w:ascii="Asap" w:hAnsi="Asap" w:cs="Tahoma"/>
          <w:b/>
          <w:bCs/>
          <w:iCs/>
          <w:sz w:val="18"/>
          <w:szCs w:val="18"/>
        </w:rPr>
        <w:t>DOSTAWY</w:t>
      </w:r>
    </w:p>
    <w:p w14:paraId="00753C89" w14:textId="5172BBC9" w:rsidR="006E799D" w:rsidRDefault="006E799D" w:rsidP="00B6057F">
      <w:pPr>
        <w:numPr>
          <w:ilvl w:val="0"/>
          <w:numId w:val="24"/>
        </w:numPr>
        <w:tabs>
          <w:tab w:val="clear" w:pos="360"/>
        </w:tabs>
        <w:ind w:left="0" w:hanging="284"/>
        <w:jc w:val="both"/>
        <w:rPr>
          <w:rFonts w:ascii="Asap" w:hAnsi="Asap" w:cs="Tahoma"/>
          <w:bCs/>
          <w:iCs/>
          <w:sz w:val="18"/>
          <w:szCs w:val="18"/>
        </w:rPr>
      </w:pPr>
      <w:r w:rsidRPr="00E86308">
        <w:rPr>
          <w:rFonts w:ascii="Asap" w:hAnsi="Asap" w:cs="Tahoma"/>
          <w:bCs/>
          <w:iCs/>
          <w:sz w:val="18"/>
          <w:szCs w:val="18"/>
        </w:rPr>
        <w:t>Realizacja dostaw dla poszczególnych zadań odbywać się będzie zgodnie z bieżącymi potrzebami Zamawiającego. Zamówienia będą zgłaszane faksem lub e-mailem</w:t>
      </w:r>
      <w:r w:rsidR="00435361" w:rsidRPr="00E86308">
        <w:rPr>
          <w:rFonts w:ascii="Asap" w:hAnsi="Asap" w:cs="Tahoma"/>
          <w:bCs/>
          <w:iCs/>
          <w:sz w:val="18"/>
          <w:szCs w:val="18"/>
        </w:rPr>
        <w:t xml:space="preserve"> przez osoby wymienione w § </w:t>
      </w:r>
      <w:r w:rsidR="00100986" w:rsidRPr="00E86308">
        <w:rPr>
          <w:rFonts w:ascii="Asap" w:hAnsi="Asap" w:cs="Tahoma"/>
          <w:bCs/>
          <w:iCs/>
          <w:sz w:val="18"/>
          <w:szCs w:val="18"/>
        </w:rPr>
        <w:t>6</w:t>
      </w:r>
      <w:r w:rsidR="00435361" w:rsidRPr="00E86308">
        <w:rPr>
          <w:rFonts w:ascii="Asap" w:hAnsi="Asap" w:cs="Tahoma"/>
          <w:bCs/>
          <w:iCs/>
          <w:sz w:val="18"/>
          <w:szCs w:val="18"/>
        </w:rPr>
        <w:t xml:space="preserve"> ust. </w:t>
      </w:r>
      <w:r w:rsidR="00B477F8" w:rsidRPr="00E86308">
        <w:rPr>
          <w:rFonts w:ascii="Asap" w:hAnsi="Asap" w:cs="Tahoma"/>
          <w:bCs/>
          <w:iCs/>
          <w:sz w:val="18"/>
          <w:szCs w:val="18"/>
        </w:rPr>
        <w:t>12</w:t>
      </w:r>
      <w:r w:rsidR="00D7626D">
        <w:rPr>
          <w:rFonts w:ascii="Asap" w:hAnsi="Asap" w:cs="Tahoma"/>
          <w:bCs/>
          <w:iCs/>
          <w:sz w:val="18"/>
          <w:szCs w:val="18"/>
        </w:rPr>
        <w:t xml:space="preserve"> umowy</w:t>
      </w:r>
      <w:r w:rsidR="00435361" w:rsidRPr="00E86308">
        <w:rPr>
          <w:rFonts w:ascii="Asap" w:hAnsi="Asap" w:cs="Tahoma"/>
          <w:bCs/>
          <w:iCs/>
          <w:sz w:val="18"/>
          <w:szCs w:val="18"/>
        </w:rPr>
        <w:t>,</w:t>
      </w:r>
      <w:r w:rsidR="00061EB2" w:rsidRPr="00E86308">
        <w:rPr>
          <w:rFonts w:ascii="Asap" w:hAnsi="Asap" w:cs="Tahoma"/>
          <w:bCs/>
          <w:iCs/>
          <w:sz w:val="18"/>
          <w:szCs w:val="18"/>
        </w:rPr>
        <w:t xml:space="preserve"> </w:t>
      </w:r>
      <w:r w:rsidRPr="00E86308">
        <w:rPr>
          <w:rFonts w:ascii="Asap" w:hAnsi="Asap" w:cs="Tahoma"/>
          <w:b/>
          <w:iCs/>
          <w:sz w:val="18"/>
          <w:szCs w:val="18"/>
        </w:rPr>
        <w:t xml:space="preserve">z dostawą do </w:t>
      </w:r>
      <w:r w:rsidR="00993AD6" w:rsidRPr="00E86308">
        <w:rPr>
          <w:rFonts w:ascii="Asap" w:hAnsi="Asap" w:cs="Tahoma"/>
          <w:b/>
          <w:iCs/>
          <w:sz w:val="18"/>
          <w:szCs w:val="18"/>
        </w:rPr>
        <w:t>…………….</w:t>
      </w:r>
      <w:r w:rsidRPr="00E86308">
        <w:rPr>
          <w:rFonts w:ascii="Asap" w:hAnsi="Asap" w:cs="Tahoma"/>
          <w:b/>
          <w:iCs/>
          <w:sz w:val="18"/>
          <w:szCs w:val="18"/>
        </w:rPr>
        <w:t xml:space="preserve"> dni roboczych</w:t>
      </w:r>
      <w:r w:rsidR="008D667D">
        <w:rPr>
          <w:rFonts w:ascii="Asap" w:hAnsi="Asap" w:cs="Tahoma"/>
          <w:b/>
          <w:iCs/>
          <w:sz w:val="18"/>
          <w:szCs w:val="18"/>
        </w:rPr>
        <w:t xml:space="preserve"> (dla pakietów 1-</w:t>
      </w:r>
      <w:r w:rsidR="007A0C22">
        <w:rPr>
          <w:rFonts w:ascii="Asap" w:hAnsi="Asap" w:cs="Tahoma"/>
          <w:b/>
          <w:iCs/>
          <w:sz w:val="18"/>
          <w:szCs w:val="18"/>
        </w:rPr>
        <w:t>6</w:t>
      </w:r>
      <w:r w:rsidR="008D667D">
        <w:rPr>
          <w:rFonts w:ascii="Asap" w:hAnsi="Asap" w:cs="Tahoma"/>
          <w:b/>
          <w:iCs/>
          <w:sz w:val="18"/>
          <w:szCs w:val="18"/>
        </w:rPr>
        <w:t xml:space="preserve">) </w:t>
      </w:r>
      <w:r w:rsidR="008D667D">
        <w:rPr>
          <w:rFonts w:ascii="Asap" w:hAnsi="Asap" w:cs="Tahoma"/>
          <w:bCs/>
          <w:iCs/>
          <w:sz w:val="18"/>
          <w:szCs w:val="18"/>
        </w:rPr>
        <w:t xml:space="preserve">oraz </w:t>
      </w:r>
      <w:r w:rsidR="008D667D" w:rsidRPr="00E86308">
        <w:rPr>
          <w:rFonts w:ascii="Asap" w:hAnsi="Asap" w:cs="Tahoma"/>
          <w:b/>
          <w:iCs/>
          <w:sz w:val="18"/>
          <w:szCs w:val="18"/>
        </w:rPr>
        <w:t>z dostawą do ……………. dni roboczych</w:t>
      </w:r>
      <w:r w:rsidR="008D667D">
        <w:rPr>
          <w:rFonts w:ascii="Asap" w:hAnsi="Asap" w:cs="Tahoma"/>
          <w:b/>
          <w:iCs/>
          <w:sz w:val="18"/>
          <w:szCs w:val="18"/>
        </w:rPr>
        <w:t xml:space="preserve"> (dla pakietów </w:t>
      </w:r>
      <w:r w:rsidR="007A0C22">
        <w:rPr>
          <w:rFonts w:ascii="Asap" w:hAnsi="Asap" w:cs="Tahoma"/>
          <w:b/>
          <w:iCs/>
          <w:sz w:val="18"/>
          <w:szCs w:val="18"/>
        </w:rPr>
        <w:t>7</w:t>
      </w:r>
      <w:r w:rsidR="008D667D">
        <w:rPr>
          <w:rFonts w:ascii="Asap" w:hAnsi="Asap" w:cs="Tahoma"/>
          <w:b/>
          <w:iCs/>
          <w:sz w:val="18"/>
          <w:szCs w:val="18"/>
        </w:rPr>
        <w:t>-</w:t>
      </w:r>
      <w:r w:rsidR="00B756DC">
        <w:rPr>
          <w:rFonts w:ascii="Asap" w:hAnsi="Asap" w:cs="Tahoma"/>
          <w:b/>
          <w:iCs/>
          <w:sz w:val="18"/>
          <w:szCs w:val="18"/>
        </w:rPr>
        <w:t>11</w:t>
      </w:r>
      <w:r w:rsidR="008D667D">
        <w:rPr>
          <w:rFonts w:ascii="Asap" w:hAnsi="Asap" w:cs="Tahoma"/>
          <w:b/>
          <w:iCs/>
          <w:sz w:val="18"/>
          <w:szCs w:val="18"/>
        </w:rPr>
        <w:t>)</w:t>
      </w:r>
      <w:r w:rsidRPr="00E86308">
        <w:rPr>
          <w:rFonts w:ascii="Asap" w:hAnsi="Asap" w:cs="Tahoma"/>
          <w:bCs/>
          <w:iCs/>
          <w:sz w:val="18"/>
          <w:szCs w:val="18"/>
        </w:rPr>
        <w:t xml:space="preserve"> (tj. od poniedziałku do piątku za wyjątkiem dni ustawowo wolnych od pracy) od daty zamówienia z fakturą dostawy.</w:t>
      </w:r>
    </w:p>
    <w:p w14:paraId="2C9FFA6F" w14:textId="77777777" w:rsidR="00C41E1E" w:rsidRPr="00E86308" w:rsidRDefault="00C41E1E" w:rsidP="00B6057F">
      <w:pPr>
        <w:numPr>
          <w:ilvl w:val="0"/>
          <w:numId w:val="24"/>
        </w:numPr>
        <w:tabs>
          <w:tab w:val="clear" w:pos="360"/>
        </w:tabs>
        <w:ind w:left="0" w:hanging="284"/>
        <w:jc w:val="both"/>
        <w:rPr>
          <w:rFonts w:ascii="Asap" w:hAnsi="Asap" w:cs="Tahoma"/>
          <w:bCs/>
          <w:iCs/>
          <w:sz w:val="18"/>
          <w:szCs w:val="18"/>
        </w:rPr>
      </w:pPr>
      <w:r w:rsidRPr="00E86308">
        <w:rPr>
          <w:rFonts w:ascii="Asap" w:hAnsi="Asap" w:cs="Tahoma"/>
          <w:bCs/>
          <w:iCs/>
          <w:sz w:val="18"/>
          <w:szCs w:val="18"/>
        </w:rPr>
        <w:t>Każdorazowo dostawa nastąpi w pierwszym dniu roboczym po wyznaczonym terminie, jeżeli jej termin wypada w dni wolne od pracy.</w:t>
      </w:r>
    </w:p>
    <w:p w14:paraId="105743AD" w14:textId="77777777" w:rsidR="00FE2228" w:rsidRPr="00E86308" w:rsidRDefault="00C24938"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w:t>
      </w:r>
      <w:r w:rsidR="00FE2228" w:rsidRPr="00E86308">
        <w:rPr>
          <w:rFonts w:ascii="Asap" w:hAnsi="Asap" w:cs="Tahoma"/>
          <w:sz w:val="18"/>
          <w:szCs w:val="18"/>
        </w:rPr>
        <w:t>zobowiązany jest do przyjęcia zgłaszanych reklamacji jakości i ilości</w:t>
      </w:r>
      <w:r w:rsidR="00B45598" w:rsidRPr="00E86308">
        <w:rPr>
          <w:rFonts w:ascii="Asap" w:hAnsi="Asap" w:cs="Tahoma"/>
          <w:sz w:val="18"/>
          <w:szCs w:val="18"/>
        </w:rPr>
        <w:t xml:space="preserve"> </w:t>
      </w:r>
      <w:r w:rsidR="00FE2228" w:rsidRPr="00E86308">
        <w:rPr>
          <w:rFonts w:ascii="Asap" w:hAnsi="Asap" w:cs="Tahoma"/>
          <w:sz w:val="18"/>
          <w:szCs w:val="18"/>
        </w:rPr>
        <w:t>dostarczanego przedmiotu zamówienia.</w:t>
      </w:r>
    </w:p>
    <w:p w14:paraId="7ECC1089" w14:textId="77777777" w:rsidR="00276E7D" w:rsidRPr="00E86308" w:rsidRDefault="00C24938"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lastRenderedPageBreak/>
        <w:t xml:space="preserve">Wykonawca </w:t>
      </w:r>
      <w:r w:rsidR="00FE2228" w:rsidRPr="00E86308">
        <w:rPr>
          <w:rFonts w:ascii="Asap" w:hAnsi="Asap" w:cs="Tahoma"/>
          <w:sz w:val="18"/>
          <w:szCs w:val="18"/>
        </w:rPr>
        <w:t xml:space="preserve">zobowiązuje się dostarczać przedmiot zamówienia na koszt i ryzyko </w:t>
      </w:r>
      <w:r w:rsidRPr="00E86308">
        <w:rPr>
          <w:rFonts w:ascii="Asap" w:hAnsi="Asap" w:cs="Tahoma"/>
          <w:sz w:val="18"/>
          <w:szCs w:val="18"/>
        </w:rPr>
        <w:t xml:space="preserve">Wykonawcy </w:t>
      </w:r>
      <w:r w:rsidR="00FE2228" w:rsidRPr="00E86308">
        <w:rPr>
          <w:rFonts w:ascii="Asap" w:hAnsi="Asap" w:cs="Tahoma"/>
          <w:sz w:val="18"/>
          <w:szCs w:val="18"/>
        </w:rPr>
        <w:t xml:space="preserve">transportem własnym bezpośrednio do siedziby </w:t>
      </w:r>
      <w:r w:rsidR="003E57CE" w:rsidRPr="00E86308">
        <w:rPr>
          <w:rFonts w:ascii="Asap" w:hAnsi="Asap" w:cs="Tahoma"/>
          <w:sz w:val="18"/>
          <w:szCs w:val="18"/>
        </w:rPr>
        <w:t>Zamawiającego</w:t>
      </w:r>
      <w:r w:rsidR="00FE2228" w:rsidRPr="00E86308">
        <w:rPr>
          <w:rFonts w:ascii="Asap" w:hAnsi="Asap" w:cs="Tahoma"/>
          <w:sz w:val="18"/>
          <w:szCs w:val="18"/>
        </w:rPr>
        <w:t>.</w:t>
      </w:r>
      <w:r w:rsidR="00276E7D" w:rsidRPr="00E86308">
        <w:rPr>
          <w:rFonts w:ascii="Asap" w:hAnsi="Asap" w:cs="Tahoma"/>
          <w:sz w:val="18"/>
          <w:szCs w:val="18"/>
        </w:rPr>
        <w:t xml:space="preserve"> </w:t>
      </w:r>
    </w:p>
    <w:p w14:paraId="75A3414E" w14:textId="053428A0" w:rsidR="003C2F48" w:rsidRPr="00E86308" w:rsidRDefault="003C2F48" w:rsidP="00B6057F">
      <w:pPr>
        <w:pStyle w:val="Tekstpodstawowy"/>
        <w:numPr>
          <w:ilvl w:val="0"/>
          <w:numId w:val="24"/>
        </w:numPr>
        <w:tabs>
          <w:tab w:val="clear" w:pos="360"/>
        </w:tabs>
        <w:ind w:left="0" w:hanging="284"/>
        <w:rPr>
          <w:rFonts w:ascii="Asap" w:hAnsi="Asap" w:cs="Tahoma"/>
          <w:b/>
          <w:sz w:val="18"/>
          <w:szCs w:val="18"/>
          <w:lang w:val="pl-PL"/>
        </w:rPr>
      </w:pPr>
      <w:r w:rsidRPr="00E86308">
        <w:rPr>
          <w:rFonts w:ascii="Asap" w:hAnsi="Asap" w:cs="Tahoma"/>
          <w:b/>
          <w:sz w:val="18"/>
          <w:szCs w:val="18"/>
          <w:u w:val="single"/>
        </w:rPr>
        <w:t>UWAGA</w:t>
      </w:r>
      <w:r w:rsidRPr="00E86308">
        <w:rPr>
          <w:rFonts w:ascii="Asap" w:hAnsi="Asap" w:cs="Tahoma"/>
          <w:b/>
          <w:sz w:val="18"/>
          <w:szCs w:val="18"/>
        </w:rPr>
        <w:t xml:space="preserve">: bez względu na fakt, w jaki sposób realizowane są dostawy towaru (transportem własnym czy za pośrednictwem firmy kurierskiej) Wykonawca odpowiada za dostawę towaru do </w:t>
      </w:r>
      <w:r w:rsidR="00A25A72" w:rsidRPr="00E86308">
        <w:rPr>
          <w:rFonts w:ascii="Asap" w:hAnsi="Asap" w:cs="Tahoma"/>
          <w:b/>
          <w:sz w:val="18"/>
          <w:szCs w:val="18"/>
          <w:lang w:val="pl-PL"/>
        </w:rPr>
        <w:t xml:space="preserve">miejsca określonego w </w:t>
      </w:r>
      <w:r w:rsidR="00A25A72" w:rsidRPr="00E86308">
        <w:rPr>
          <w:rFonts w:ascii="Asap" w:hAnsi="Asap" w:cs="Tahoma"/>
          <w:b/>
          <w:bCs w:val="0"/>
          <w:iCs/>
          <w:sz w:val="18"/>
          <w:szCs w:val="18"/>
        </w:rPr>
        <w:t>§</w:t>
      </w:r>
      <w:r w:rsidR="00BB1AE8" w:rsidRPr="00E86308">
        <w:rPr>
          <w:rFonts w:ascii="Asap" w:hAnsi="Asap" w:cs="Tahoma"/>
          <w:b/>
          <w:bCs w:val="0"/>
          <w:iCs/>
          <w:sz w:val="18"/>
          <w:szCs w:val="18"/>
          <w:lang w:val="pl-PL"/>
        </w:rPr>
        <w:t xml:space="preserve"> </w:t>
      </w:r>
      <w:r w:rsidR="00A25A72" w:rsidRPr="00E86308">
        <w:rPr>
          <w:rFonts w:ascii="Asap" w:hAnsi="Asap" w:cs="Tahoma"/>
          <w:b/>
          <w:bCs w:val="0"/>
          <w:iCs/>
          <w:sz w:val="18"/>
          <w:szCs w:val="18"/>
          <w:lang w:val="pl-PL"/>
        </w:rPr>
        <w:t>3 ust. 1</w:t>
      </w:r>
      <w:r w:rsidR="00605976" w:rsidRPr="00E86308">
        <w:rPr>
          <w:rFonts w:ascii="Asap" w:hAnsi="Asap" w:cs="Tahoma"/>
          <w:b/>
          <w:bCs w:val="0"/>
          <w:iCs/>
          <w:sz w:val="18"/>
          <w:szCs w:val="18"/>
          <w:lang w:val="pl-PL"/>
        </w:rPr>
        <w:t>4</w:t>
      </w:r>
      <w:r w:rsidRPr="00E86308">
        <w:rPr>
          <w:rFonts w:ascii="Asap" w:hAnsi="Asap" w:cs="Tahoma"/>
          <w:b/>
          <w:sz w:val="18"/>
          <w:szCs w:val="18"/>
        </w:rPr>
        <w:t xml:space="preserve"> </w:t>
      </w:r>
      <w:r w:rsidR="00D7626D">
        <w:rPr>
          <w:rFonts w:ascii="Asap" w:hAnsi="Asap" w:cs="Tahoma"/>
          <w:b/>
          <w:sz w:val="18"/>
          <w:szCs w:val="18"/>
          <w:lang w:val="pl-PL"/>
        </w:rPr>
        <w:t xml:space="preserve">umowy </w:t>
      </w:r>
      <w:r w:rsidRPr="00E86308">
        <w:rPr>
          <w:rFonts w:ascii="Asap" w:hAnsi="Asap" w:cs="Tahoma"/>
          <w:b/>
          <w:sz w:val="18"/>
          <w:szCs w:val="18"/>
        </w:rPr>
        <w:t>– własnymi siłami i na własny koszt - wraz z wniesieniem (- dostarczeniem loco</w:t>
      </w:r>
      <w:r w:rsidRPr="00E86308">
        <w:rPr>
          <w:rFonts w:ascii="Asap" w:hAnsi="Asap" w:cs="Tahoma"/>
          <w:b/>
          <w:sz w:val="18"/>
          <w:szCs w:val="18"/>
          <w:lang w:val="pl-PL"/>
        </w:rPr>
        <w:t xml:space="preserve"> do</w:t>
      </w:r>
      <w:r w:rsidRPr="00E86308">
        <w:rPr>
          <w:rFonts w:ascii="Asap" w:hAnsi="Asap" w:cs="Tahoma"/>
          <w:b/>
          <w:sz w:val="18"/>
          <w:szCs w:val="18"/>
        </w:rPr>
        <w:t xml:space="preserve"> </w:t>
      </w:r>
      <w:r w:rsidR="00A25A72" w:rsidRPr="00E86308">
        <w:rPr>
          <w:rFonts w:ascii="Asap" w:hAnsi="Asap" w:cs="Tahoma"/>
          <w:b/>
          <w:sz w:val="18"/>
          <w:szCs w:val="18"/>
          <w:lang w:val="pl-PL"/>
        </w:rPr>
        <w:t xml:space="preserve">miejsca określonego w </w:t>
      </w:r>
      <w:r w:rsidR="00A25A72" w:rsidRPr="00E86308">
        <w:rPr>
          <w:rFonts w:ascii="Asap" w:hAnsi="Asap" w:cs="Tahoma"/>
          <w:b/>
          <w:bCs w:val="0"/>
          <w:iCs/>
          <w:sz w:val="18"/>
          <w:szCs w:val="18"/>
        </w:rPr>
        <w:t>§</w:t>
      </w:r>
      <w:r w:rsidR="00BB1AE8" w:rsidRPr="00E86308">
        <w:rPr>
          <w:rFonts w:ascii="Asap" w:hAnsi="Asap" w:cs="Tahoma"/>
          <w:b/>
          <w:bCs w:val="0"/>
          <w:iCs/>
          <w:sz w:val="18"/>
          <w:szCs w:val="18"/>
          <w:lang w:val="pl-PL"/>
        </w:rPr>
        <w:t xml:space="preserve"> </w:t>
      </w:r>
      <w:r w:rsidR="00A25A72" w:rsidRPr="00E86308">
        <w:rPr>
          <w:rFonts w:ascii="Asap" w:hAnsi="Asap" w:cs="Tahoma"/>
          <w:b/>
          <w:bCs w:val="0"/>
          <w:iCs/>
          <w:sz w:val="18"/>
          <w:szCs w:val="18"/>
          <w:lang w:val="pl-PL"/>
        </w:rPr>
        <w:t>3 ust. 1</w:t>
      </w:r>
      <w:r w:rsidR="00605976" w:rsidRPr="00E86308">
        <w:rPr>
          <w:rFonts w:ascii="Asap" w:hAnsi="Asap" w:cs="Tahoma"/>
          <w:b/>
          <w:bCs w:val="0"/>
          <w:iCs/>
          <w:sz w:val="18"/>
          <w:szCs w:val="18"/>
          <w:lang w:val="pl-PL"/>
        </w:rPr>
        <w:t>4</w:t>
      </w:r>
      <w:r w:rsidR="00D7626D">
        <w:rPr>
          <w:rFonts w:ascii="Asap" w:hAnsi="Asap" w:cs="Tahoma"/>
          <w:b/>
          <w:bCs w:val="0"/>
          <w:iCs/>
          <w:sz w:val="18"/>
          <w:szCs w:val="18"/>
          <w:lang w:val="pl-PL"/>
        </w:rPr>
        <w:t xml:space="preserve"> umowy</w:t>
      </w:r>
      <w:r w:rsidRPr="00E86308">
        <w:rPr>
          <w:rFonts w:ascii="Asap" w:hAnsi="Asap" w:cs="Tahoma"/>
          <w:b/>
          <w:sz w:val="18"/>
          <w:szCs w:val="18"/>
        </w:rPr>
        <w:t>)(!) W przypadku realizacji dostaw za pośrednictwem firmy kurierskiej Wykonawca zobowiązany jest do zapewnienia transportu</w:t>
      </w:r>
      <w:r w:rsidRPr="00E86308">
        <w:rPr>
          <w:rFonts w:ascii="Asap" w:hAnsi="Asap" w:cs="Tahoma"/>
          <w:b/>
          <w:sz w:val="18"/>
          <w:szCs w:val="18"/>
          <w:lang w:val="pl-PL"/>
        </w:rPr>
        <w:t xml:space="preserve"> </w:t>
      </w:r>
      <w:r w:rsidRPr="00E86308">
        <w:rPr>
          <w:rFonts w:ascii="Asap" w:hAnsi="Asap" w:cs="Tahoma"/>
          <w:b/>
          <w:sz w:val="18"/>
          <w:szCs w:val="18"/>
        </w:rPr>
        <w:t xml:space="preserve">towaru oraz jego przeniesienia ze środka transportu do </w:t>
      </w:r>
      <w:r w:rsidR="00A25A72" w:rsidRPr="00E86308">
        <w:rPr>
          <w:rFonts w:ascii="Asap" w:hAnsi="Asap" w:cs="Tahoma"/>
          <w:b/>
          <w:sz w:val="18"/>
          <w:szCs w:val="18"/>
          <w:lang w:val="pl-PL"/>
        </w:rPr>
        <w:t xml:space="preserve">miejsca określonego w </w:t>
      </w:r>
      <w:r w:rsidR="00A25A72" w:rsidRPr="00E86308">
        <w:rPr>
          <w:rFonts w:ascii="Asap" w:hAnsi="Asap" w:cs="Tahoma"/>
          <w:b/>
          <w:bCs w:val="0"/>
          <w:iCs/>
          <w:sz w:val="18"/>
          <w:szCs w:val="18"/>
        </w:rPr>
        <w:t>§</w:t>
      </w:r>
      <w:r w:rsidR="00BB1AE8" w:rsidRPr="00E86308">
        <w:rPr>
          <w:rFonts w:ascii="Asap" w:hAnsi="Asap" w:cs="Tahoma"/>
          <w:b/>
          <w:bCs w:val="0"/>
          <w:iCs/>
          <w:sz w:val="18"/>
          <w:szCs w:val="18"/>
          <w:lang w:val="pl-PL"/>
        </w:rPr>
        <w:t xml:space="preserve"> </w:t>
      </w:r>
      <w:r w:rsidR="00A25A72" w:rsidRPr="00E86308">
        <w:rPr>
          <w:rFonts w:ascii="Asap" w:hAnsi="Asap" w:cs="Tahoma"/>
          <w:b/>
          <w:bCs w:val="0"/>
          <w:iCs/>
          <w:sz w:val="18"/>
          <w:szCs w:val="18"/>
          <w:lang w:val="pl-PL"/>
        </w:rPr>
        <w:t>3 ust. 1</w:t>
      </w:r>
      <w:r w:rsidR="00605976" w:rsidRPr="00E86308">
        <w:rPr>
          <w:rFonts w:ascii="Asap" w:hAnsi="Asap" w:cs="Tahoma"/>
          <w:b/>
          <w:bCs w:val="0"/>
          <w:iCs/>
          <w:sz w:val="18"/>
          <w:szCs w:val="18"/>
          <w:lang w:val="pl-PL"/>
        </w:rPr>
        <w:t>4</w:t>
      </w:r>
      <w:r w:rsidR="00D7626D">
        <w:rPr>
          <w:rFonts w:ascii="Asap" w:hAnsi="Asap" w:cs="Tahoma"/>
          <w:b/>
          <w:bCs w:val="0"/>
          <w:iCs/>
          <w:sz w:val="18"/>
          <w:szCs w:val="18"/>
          <w:lang w:val="pl-PL"/>
        </w:rPr>
        <w:t xml:space="preserve"> umowy</w:t>
      </w:r>
      <w:r w:rsidR="00A25A72" w:rsidRPr="00E86308">
        <w:rPr>
          <w:rFonts w:ascii="Asap" w:hAnsi="Asap" w:cs="Tahoma"/>
          <w:b/>
          <w:bCs w:val="0"/>
          <w:iCs/>
          <w:sz w:val="18"/>
          <w:szCs w:val="18"/>
          <w:lang w:val="pl-PL"/>
        </w:rPr>
        <w:t xml:space="preserve"> </w:t>
      </w:r>
      <w:r w:rsidRPr="00E86308">
        <w:rPr>
          <w:rFonts w:ascii="Asap" w:hAnsi="Asap" w:cs="Tahoma"/>
          <w:b/>
          <w:sz w:val="18"/>
          <w:szCs w:val="18"/>
        </w:rPr>
        <w:t xml:space="preserve">– w ramach </w:t>
      </w:r>
      <w:r w:rsidR="0044448D" w:rsidRPr="00E86308">
        <w:rPr>
          <w:rFonts w:ascii="Asap" w:hAnsi="Asap" w:cs="Tahoma"/>
          <w:b/>
          <w:sz w:val="18"/>
          <w:szCs w:val="18"/>
          <w:lang w:val="pl-PL"/>
        </w:rPr>
        <w:t>zlecenia przekazanego</w:t>
      </w:r>
      <w:r w:rsidRPr="00E86308">
        <w:rPr>
          <w:rFonts w:ascii="Asap" w:hAnsi="Asap" w:cs="Tahoma"/>
          <w:b/>
          <w:sz w:val="18"/>
          <w:szCs w:val="18"/>
        </w:rPr>
        <w:t xml:space="preserve"> firm</w:t>
      </w:r>
      <w:r w:rsidR="0044448D" w:rsidRPr="00E86308">
        <w:rPr>
          <w:rFonts w:ascii="Asap" w:hAnsi="Asap" w:cs="Tahoma"/>
          <w:b/>
          <w:sz w:val="18"/>
          <w:szCs w:val="18"/>
          <w:lang w:val="pl-PL"/>
        </w:rPr>
        <w:t>ie</w:t>
      </w:r>
      <w:r w:rsidRPr="00E86308">
        <w:rPr>
          <w:rFonts w:ascii="Asap" w:hAnsi="Asap" w:cs="Tahoma"/>
          <w:b/>
          <w:sz w:val="18"/>
          <w:szCs w:val="18"/>
        </w:rPr>
        <w:t xml:space="preserve"> kuriersk</w:t>
      </w:r>
      <w:r w:rsidR="0044448D" w:rsidRPr="00E86308">
        <w:rPr>
          <w:rFonts w:ascii="Asap" w:hAnsi="Asap" w:cs="Tahoma"/>
          <w:b/>
          <w:sz w:val="18"/>
          <w:szCs w:val="18"/>
          <w:lang w:val="pl-PL"/>
        </w:rPr>
        <w:t>iej</w:t>
      </w:r>
      <w:r w:rsidRPr="00E86308">
        <w:rPr>
          <w:rFonts w:ascii="Asap" w:hAnsi="Asap" w:cs="Tahoma"/>
          <w:b/>
          <w:sz w:val="18"/>
          <w:szCs w:val="18"/>
        </w:rPr>
        <w:t xml:space="preserve"> (niedopuszczalny jest tryb realizacji dostawy "od drzwi do drzwi").</w:t>
      </w:r>
    </w:p>
    <w:p w14:paraId="7C9EA454" w14:textId="23610F0C" w:rsidR="00FE2228" w:rsidRPr="00E86308" w:rsidRDefault="00FE2228"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Za datę dostawy uważa się wydanie </w:t>
      </w:r>
      <w:r w:rsidR="001732DE" w:rsidRPr="00E86308">
        <w:rPr>
          <w:rFonts w:ascii="Asap" w:hAnsi="Asap" w:cs="Tahoma"/>
          <w:sz w:val="18"/>
          <w:szCs w:val="18"/>
        </w:rPr>
        <w:t>towaru</w:t>
      </w:r>
      <w:r w:rsidRPr="00E86308">
        <w:rPr>
          <w:rFonts w:ascii="Asap" w:hAnsi="Asap" w:cs="Tahoma"/>
          <w:sz w:val="18"/>
          <w:szCs w:val="18"/>
        </w:rPr>
        <w:t xml:space="preserve"> osobie upoważnionej</w:t>
      </w:r>
      <w:r w:rsidR="00231374" w:rsidRPr="00E86308">
        <w:rPr>
          <w:rFonts w:ascii="Asap" w:hAnsi="Asap" w:cs="Tahoma"/>
          <w:sz w:val="18"/>
          <w:szCs w:val="18"/>
        </w:rPr>
        <w:t xml:space="preserve"> przez Zamawiającego</w:t>
      </w:r>
      <w:r w:rsidR="00254CA9" w:rsidRPr="00E86308">
        <w:rPr>
          <w:rFonts w:ascii="Asap" w:hAnsi="Asap" w:cs="Tahoma"/>
          <w:sz w:val="18"/>
          <w:szCs w:val="18"/>
        </w:rPr>
        <w:t xml:space="preserve"> określonej w § 6 ust. </w:t>
      </w:r>
      <w:r w:rsidR="00B477F8" w:rsidRPr="00E86308">
        <w:rPr>
          <w:rFonts w:ascii="Asap" w:hAnsi="Asap" w:cs="Tahoma"/>
          <w:sz w:val="18"/>
          <w:szCs w:val="18"/>
        </w:rPr>
        <w:t>12</w:t>
      </w:r>
      <w:r w:rsidRPr="00E86308">
        <w:rPr>
          <w:rFonts w:ascii="Asap" w:hAnsi="Asap" w:cs="Tahoma"/>
          <w:sz w:val="18"/>
          <w:szCs w:val="18"/>
        </w:rPr>
        <w:t xml:space="preserve"> </w:t>
      </w:r>
      <w:r w:rsidR="00D7626D">
        <w:rPr>
          <w:rFonts w:ascii="Asap" w:hAnsi="Asap" w:cs="Tahoma"/>
          <w:sz w:val="18"/>
          <w:szCs w:val="18"/>
        </w:rPr>
        <w:t xml:space="preserve">umowy </w:t>
      </w:r>
      <w:r w:rsidRPr="00E86308">
        <w:rPr>
          <w:rFonts w:ascii="Asap" w:hAnsi="Asap" w:cs="Tahoma"/>
          <w:sz w:val="18"/>
          <w:szCs w:val="18"/>
        </w:rPr>
        <w:t xml:space="preserve">do </w:t>
      </w:r>
      <w:r w:rsidR="00B641CA" w:rsidRPr="00E86308">
        <w:rPr>
          <w:rFonts w:ascii="Asap" w:hAnsi="Asap" w:cs="Tahoma"/>
          <w:sz w:val="18"/>
          <w:szCs w:val="18"/>
        </w:rPr>
        <w:t>ich</w:t>
      </w:r>
      <w:r w:rsidRPr="00E86308">
        <w:rPr>
          <w:rFonts w:ascii="Asap" w:hAnsi="Asap" w:cs="Tahoma"/>
          <w:sz w:val="18"/>
          <w:szCs w:val="18"/>
        </w:rPr>
        <w:t xml:space="preserve"> odbioru</w:t>
      </w:r>
      <w:r w:rsidR="006E1DA0" w:rsidRPr="00E86308">
        <w:rPr>
          <w:rFonts w:ascii="Asap" w:hAnsi="Asap" w:cs="Tahoma"/>
          <w:sz w:val="18"/>
          <w:szCs w:val="18"/>
        </w:rPr>
        <w:t xml:space="preserve"> w miejscu określonym §</w:t>
      </w:r>
      <w:r w:rsidR="00BB1AE8" w:rsidRPr="00E86308">
        <w:rPr>
          <w:rFonts w:ascii="Asap" w:hAnsi="Asap" w:cs="Tahoma"/>
          <w:sz w:val="18"/>
          <w:szCs w:val="18"/>
        </w:rPr>
        <w:t xml:space="preserve"> </w:t>
      </w:r>
      <w:r w:rsidR="006E1DA0" w:rsidRPr="00E86308">
        <w:rPr>
          <w:rFonts w:ascii="Asap" w:hAnsi="Asap" w:cs="Tahoma"/>
          <w:sz w:val="18"/>
          <w:szCs w:val="18"/>
        </w:rPr>
        <w:t xml:space="preserve">3 ust. </w:t>
      </w:r>
      <w:r w:rsidR="007C5532">
        <w:rPr>
          <w:rFonts w:ascii="Asap" w:hAnsi="Asap" w:cs="Tahoma"/>
          <w:sz w:val="18"/>
          <w:szCs w:val="18"/>
        </w:rPr>
        <w:t>14</w:t>
      </w:r>
      <w:r w:rsidR="006E1DA0" w:rsidRPr="00E86308">
        <w:rPr>
          <w:rFonts w:ascii="Asap" w:hAnsi="Asap" w:cs="Tahoma"/>
          <w:sz w:val="18"/>
          <w:szCs w:val="18"/>
        </w:rPr>
        <w:t xml:space="preserve"> umowy.</w:t>
      </w:r>
    </w:p>
    <w:p w14:paraId="6D1334D5" w14:textId="11515935" w:rsidR="00FE2228" w:rsidRPr="00E86308" w:rsidRDefault="00FE2228"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Przyjęcie </w:t>
      </w:r>
      <w:r w:rsidR="00B5777A">
        <w:rPr>
          <w:rFonts w:ascii="Asap" w:hAnsi="Asap" w:cs="Tahoma"/>
          <w:sz w:val="18"/>
          <w:szCs w:val="18"/>
        </w:rPr>
        <w:t>przedmiotu zamówienia</w:t>
      </w:r>
      <w:r w:rsidR="006150FD" w:rsidRPr="00E86308">
        <w:rPr>
          <w:rFonts w:ascii="Asap" w:hAnsi="Asap" w:cs="Tahoma"/>
          <w:sz w:val="18"/>
          <w:szCs w:val="18"/>
        </w:rPr>
        <w:t xml:space="preserve"> </w:t>
      </w:r>
      <w:r w:rsidR="000D4AF9" w:rsidRPr="00E86308">
        <w:rPr>
          <w:rFonts w:ascii="Asap" w:hAnsi="Asap" w:cs="Tahoma"/>
          <w:sz w:val="18"/>
          <w:szCs w:val="18"/>
        </w:rPr>
        <w:t>mus</w:t>
      </w:r>
      <w:r w:rsidR="00C63465" w:rsidRPr="00E86308">
        <w:rPr>
          <w:rFonts w:ascii="Asap" w:hAnsi="Asap" w:cs="Tahoma"/>
          <w:sz w:val="18"/>
          <w:szCs w:val="18"/>
        </w:rPr>
        <w:t>i</w:t>
      </w:r>
      <w:r w:rsidRPr="00E86308">
        <w:rPr>
          <w:rFonts w:ascii="Asap" w:hAnsi="Asap" w:cs="Tahoma"/>
          <w:sz w:val="18"/>
          <w:szCs w:val="18"/>
        </w:rPr>
        <w:t xml:space="preserve"> być poprzedzone badaniem ilościowo-asortymentowym, którego dokona osoba</w:t>
      </w:r>
      <w:r w:rsidR="00B45598" w:rsidRPr="00E86308">
        <w:rPr>
          <w:rFonts w:ascii="Asap" w:hAnsi="Asap" w:cs="Tahoma"/>
          <w:sz w:val="18"/>
          <w:szCs w:val="18"/>
        </w:rPr>
        <w:t xml:space="preserve"> </w:t>
      </w:r>
      <w:r w:rsidRPr="00E86308">
        <w:rPr>
          <w:rFonts w:ascii="Asap" w:hAnsi="Asap" w:cs="Tahoma"/>
          <w:sz w:val="18"/>
          <w:szCs w:val="18"/>
        </w:rPr>
        <w:t>upoważniona do odbioru dostawy</w:t>
      </w:r>
      <w:r w:rsidR="00706934" w:rsidRPr="00E86308">
        <w:rPr>
          <w:rFonts w:ascii="Asap" w:hAnsi="Asap" w:cs="Tahoma"/>
          <w:sz w:val="18"/>
          <w:szCs w:val="18"/>
        </w:rPr>
        <w:t>.</w:t>
      </w:r>
    </w:p>
    <w:p w14:paraId="14DEB536" w14:textId="77777777" w:rsidR="00FE2228" w:rsidRPr="00E86308" w:rsidRDefault="00FE2228" w:rsidP="00B6057F">
      <w:pPr>
        <w:numPr>
          <w:ilvl w:val="0"/>
          <w:numId w:val="24"/>
        </w:numPr>
        <w:tabs>
          <w:tab w:val="clear" w:pos="360"/>
        </w:tabs>
        <w:spacing w:after="100" w:afterAutospacing="1"/>
        <w:ind w:left="0" w:hanging="284"/>
        <w:jc w:val="both"/>
        <w:rPr>
          <w:rFonts w:ascii="Asap" w:hAnsi="Asap" w:cs="Tahoma"/>
          <w:sz w:val="18"/>
          <w:szCs w:val="18"/>
        </w:rPr>
      </w:pPr>
      <w:r w:rsidRPr="00E86308">
        <w:rPr>
          <w:rFonts w:ascii="Asap" w:hAnsi="Asap" w:cs="Tahoma"/>
          <w:sz w:val="18"/>
          <w:szCs w:val="18"/>
        </w:rPr>
        <w:t>Przedmiot zamówienia dostarczony w uzgodnionych opakowaniach, powinien mieć na opakowaniu oznaczenia fabryczne, tzn. rodzaj, nazwę wyrobu, ilość,</w:t>
      </w:r>
      <w:r w:rsidR="00C3473D" w:rsidRPr="00E86308">
        <w:rPr>
          <w:rFonts w:ascii="Asap" w:hAnsi="Asap" w:cs="Tahoma"/>
          <w:sz w:val="18"/>
          <w:szCs w:val="18"/>
        </w:rPr>
        <w:t xml:space="preserve"> datę produkcji,</w:t>
      </w:r>
      <w:r w:rsidRPr="00E86308">
        <w:rPr>
          <w:rFonts w:ascii="Asap" w:hAnsi="Asap" w:cs="Tahoma"/>
          <w:sz w:val="18"/>
          <w:szCs w:val="18"/>
        </w:rPr>
        <w:t xml:space="preserve"> </w:t>
      </w:r>
      <w:r w:rsidR="00216B0E" w:rsidRPr="00E86308">
        <w:rPr>
          <w:rFonts w:ascii="Asap" w:hAnsi="Asap" w:cs="Tahoma"/>
          <w:sz w:val="18"/>
          <w:szCs w:val="18"/>
        </w:rPr>
        <w:t>termin ważności</w:t>
      </w:r>
      <w:r w:rsidR="00C3473D" w:rsidRPr="00E86308">
        <w:rPr>
          <w:rFonts w:ascii="Asap" w:hAnsi="Asap" w:cs="Tahoma"/>
          <w:sz w:val="18"/>
          <w:szCs w:val="18"/>
        </w:rPr>
        <w:t xml:space="preserve"> (w przypadku asortymentu sterylnego)</w:t>
      </w:r>
      <w:r w:rsidRPr="00E86308">
        <w:rPr>
          <w:rFonts w:ascii="Asap" w:hAnsi="Asap" w:cs="Tahoma"/>
          <w:sz w:val="18"/>
          <w:szCs w:val="18"/>
        </w:rPr>
        <w:t>, nazwę i adres producenta oraz winien być właściwie transportowany.</w:t>
      </w:r>
    </w:p>
    <w:p w14:paraId="6E014CC4" w14:textId="2FFEF3A0" w:rsidR="001E4F21" w:rsidRPr="00E86308" w:rsidRDefault="001E4F21" w:rsidP="00B6057F">
      <w:pPr>
        <w:pStyle w:val="Akapitzlist"/>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zobowiązany jest dostarczyć przedmiot zamówienia posiadający okres gwarancji, ważności lub przydatności do zużycia wynoszący nie mniej niż </w:t>
      </w:r>
      <w:r w:rsidR="00C9183B">
        <w:rPr>
          <w:rFonts w:ascii="Asap" w:hAnsi="Asap" w:cs="Tahoma"/>
          <w:b/>
          <w:bCs/>
          <w:sz w:val="18"/>
          <w:szCs w:val="18"/>
        </w:rPr>
        <w:t>………..</w:t>
      </w:r>
      <w:r w:rsidRPr="00E86308">
        <w:rPr>
          <w:rFonts w:ascii="Asap" w:hAnsi="Asap" w:cs="Tahoma"/>
          <w:b/>
          <w:bCs/>
          <w:sz w:val="18"/>
          <w:szCs w:val="18"/>
        </w:rPr>
        <w:t xml:space="preserve"> miesięcy</w:t>
      </w:r>
      <w:r w:rsidRPr="00E86308">
        <w:rPr>
          <w:rFonts w:ascii="Asap" w:hAnsi="Asap" w:cs="Tahoma"/>
          <w:sz w:val="18"/>
          <w:szCs w:val="18"/>
        </w:rPr>
        <w:t xml:space="preserve"> licząc od dnia realizacji dostawy do Zamawiającego.</w:t>
      </w:r>
    </w:p>
    <w:p w14:paraId="6062D038" w14:textId="77777777" w:rsidR="00FE2228" w:rsidRPr="00E86308" w:rsidRDefault="003E57CE"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Zamawiający </w:t>
      </w:r>
      <w:r w:rsidR="00FE2228" w:rsidRPr="00E86308">
        <w:rPr>
          <w:rFonts w:ascii="Asap" w:hAnsi="Asap" w:cs="Tahoma"/>
          <w:sz w:val="18"/>
          <w:szCs w:val="18"/>
        </w:rPr>
        <w:t>zastrzega sobie prawo do składania zamówień bez ograniczeń, co do każdorazowej ilości towaru przedmiotu zamówienia</w:t>
      </w:r>
      <w:r w:rsidR="00B45598" w:rsidRPr="00E86308">
        <w:rPr>
          <w:rFonts w:ascii="Asap" w:hAnsi="Asap" w:cs="Tahoma"/>
          <w:sz w:val="18"/>
          <w:szCs w:val="18"/>
        </w:rPr>
        <w:t xml:space="preserve"> </w:t>
      </w:r>
      <w:r w:rsidR="00FE2228" w:rsidRPr="00E86308">
        <w:rPr>
          <w:rFonts w:ascii="Asap" w:hAnsi="Asap" w:cs="Tahoma"/>
          <w:sz w:val="18"/>
          <w:szCs w:val="18"/>
        </w:rPr>
        <w:t>oraz cykliczności dostaw.</w:t>
      </w:r>
    </w:p>
    <w:p w14:paraId="49DAD407" w14:textId="77777777" w:rsidR="00FE2228" w:rsidRPr="00E86308" w:rsidRDefault="00C24938"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w:t>
      </w:r>
      <w:r w:rsidR="00FE2228" w:rsidRPr="00E86308">
        <w:rPr>
          <w:rFonts w:ascii="Asap" w:hAnsi="Asap" w:cs="Tahoma"/>
          <w:sz w:val="18"/>
          <w:szCs w:val="18"/>
        </w:rPr>
        <w:t xml:space="preserve">zobowiązuje się do elastycznego reagowania na zwiększone bądź zmniejszone potrzeby </w:t>
      </w:r>
      <w:r w:rsidR="003E57CE" w:rsidRPr="00E86308">
        <w:rPr>
          <w:rFonts w:ascii="Asap" w:hAnsi="Asap" w:cs="Tahoma"/>
          <w:sz w:val="18"/>
          <w:szCs w:val="18"/>
        </w:rPr>
        <w:t>Zamawiającego</w:t>
      </w:r>
      <w:r w:rsidR="00FE2228" w:rsidRPr="00E86308">
        <w:rPr>
          <w:rFonts w:ascii="Asap" w:hAnsi="Asap" w:cs="Tahoma"/>
          <w:sz w:val="18"/>
          <w:szCs w:val="18"/>
        </w:rPr>
        <w:t>, jak również na ewentualne korekty już dokonanych zamówień.</w:t>
      </w:r>
    </w:p>
    <w:p w14:paraId="5735591B" w14:textId="77777777" w:rsidR="00605976" w:rsidRPr="00E86308" w:rsidRDefault="00C24938"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w:t>
      </w:r>
      <w:r w:rsidR="009B745B" w:rsidRPr="00E86308">
        <w:rPr>
          <w:rFonts w:ascii="Asap" w:hAnsi="Asap" w:cs="Tahoma"/>
          <w:sz w:val="18"/>
          <w:szCs w:val="18"/>
        </w:rPr>
        <w:t>zobowiązany jest posiadać na stanie magazynu ilości asortymentu zapewniające płynność dostaw.</w:t>
      </w:r>
    </w:p>
    <w:p w14:paraId="6B04E8A8" w14:textId="14FD5F15" w:rsidR="009B745B" w:rsidRPr="00E86308" w:rsidRDefault="009B745B"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 przypadku transportu i dostarczenia towaru przez firmę przewozową towar musi być wyraźnie opisany z wyszczególnieniem nazwy towaru oraz miejsca dostawy. </w:t>
      </w:r>
    </w:p>
    <w:p w14:paraId="750DAA35" w14:textId="0642A39B" w:rsidR="000F655A" w:rsidRPr="00E86308" w:rsidRDefault="000F655A" w:rsidP="00B6057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Dostawa realizowana będzie na koszt i siłami Wykonawcy i nastąpi do miejsca wskazanego w zamówieniu</w:t>
      </w:r>
      <w:r w:rsidR="003F7DEF">
        <w:rPr>
          <w:rFonts w:ascii="Asap" w:hAnsi="Asap" w:cs="Tahoma"/>
          <w:sz w:val="18"/>
          <w:szCs w:val="18"/>
        </w:rPr>
        <w:t xml:space="preserve">, tj.: </w:t>
      </w:r>
      <w:r w:rsidR="003F7DEF">
        <w:rPr>
          <w:rFonts w:ascii="Asap" w:hAnsi="Asap" w:cs="Tahoma"/>
          <w:b/>
          <w:bCs/>
          <w:sz w:val="18"/>
          <w:szCs w:val="18"/>
        </w:rPr>
        <w:t>Apteka przy ulicy Strzelców Bytomskich 11 w Chorzowie</w:t>
      </w:r>
      <w:r w:rsidR="003F7DEF" w:rsidRPr="003F7DEF">
        <w:rPr>
          <w:rFonts w:ascii="Asap" w:hAnsi="Asap" w:cs="Tahoma"/>
          <w:sz w:val="18"/>
          <w:szCs w:val="18"/>
        </w:rPr>
        <w:t>.</w:t>
      </w:r>
    </w:p>
    <w:p w14:paraId="4FDDD000" w14:textId="44F89DDD" w:rsidR="00DD6C53" w:rsidRDefault="00DD6C53" w:rsidP="00B6057F">
      <w:pPr>
        <w:pStyle w:val="Akapitzlist"/>
        <w:numPr>
          <w:ilvl w:val="0"/>
          <w:numId w:val="24"/>
        </w:numPr>
        <w:tabs>
          <w:tab w:val="clear" w:pos="360"/>
        </w:tabs>
        <w:ind w:left="0" w:hanging="284"/>
        <w:jc w:val="both"/>
        <w:rPr>
          <w:rFonts w:ascii="Asap" w:hAnsi="Asap" w:cs="Tahoma"/>
          <w:sz w:val="18"/>
          <w:szCs w:val="18"/>
        </w:rPr>
      </w:pPr>
      <w:r w:rsidRPr="00F37F87">
        <w:rPr>
          <w:rFonts w:ascii="Asap" w:hAnsi="Asap" w:cs="Tahoma"/>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wyłącznie „do wiadomości” odbiorcy towaru pocztą elektroniczną na adres: </w:t>
      </w:r>
      <w:hyperlink r:id="rId22" w:history="1">
        <w:r w:rsidR="0068063E" w:rsidRPr="003C48F3">
          <w:rPr>
            <w:rStyle w:val="Hipercze"/>
            <w:rFonts w:ascii="Asap" w:hAnsi="Asap" w:cs="Tahoma"/>
            <w:sz w:val="18"/>
            <w:szCs w:val="18"/>
          </w:rPr>
          <w:t>hwilkocka@zsm.com.pl</w:t>
        </w:r>
      </w:hyperlink>
      <w:r w:rsidR="0068063E">
        <w:rPr>
          <w:rFonts w:ascii="Asap" w:hAnsi="Asap" w:cs="Tahoma"/>
          <w:sz w:val="18"/>
          <w:szCs w:val="18"/>
        </w:rPr>
        <w:t xml:space="preserve"> </w:t>
      </w:r>
      <w:hyperlink r:id="rId23" w:history="1">
        <w:r w:rsidR="00F37F87" w:rsidRPr="00F37F87">
          <w:rPr>
            <w:rStyle w:val="Hipercze"/>
            <w:rFonts w:ascii="Asap" w:hAnsi="Asap"/>
            <w:sz w:val="18"/>
            <w:szCs w:val="18"/>
          </w:rPr>
          <w:t>apteka@zsm.com.pl</w:t>
        </w:r>
      </w:hyperlink>
      <w:r w:rsidR="00F37F87" w:rsidRPr="00F37F87">
        <w:rPr>
          <w:rFonts w:ascii="Asap" w:hAnsi="Asap"/>
          <w:sz w:val="18"/>
          <w:szCs w:val="18"/>
        </w:rPr>
        <w:t>.</w:t>
      </w:r>
      <w:r w:rsidRPr="00F37F87">
        <w:rPr>
          <w:rFonts w:ascii="Asap" w:hAnsi="Asap" w:cs="Tahoma"/>
          <w:sz w:val="18"/>
          <w:szCs w:val="18"/>
        </w:rPr>
        <w:t xml:space="preserve"> </w:t>
      </w:r>
      <w:r w:rsidR="005063A0" w:rsidRPr="005063A0">
        <w:rPr>
          <w:rFonts w:ascii="Asap" w:hAnsi="Asap" w:cs="Tahoma"/>
          <w:sz w:val="18"/>
          <w:szCs w:val="18"/>
        </w:rPr>
        <w:t>W miarę możliwości Wykonawcy, faktura może być dostarczona również w wersji elektronicznej na adres email jak wyżej (Format do importu faktur do apteki: datafarm, dr malicki, kamsoft), płyta.</w:t>
      </w:r>
    </w:p>
    <w:p w14:paraId="0C0C26D4" w14:textId="77777777" w:rsidR="00DF77FC" w:rsidRDefault="00DF77FC" w:rsidP="00B6057F">
      <w:pPr>
        <w:overflowPunct w:val="0"/>
        <w:autoSpaceDE w:val="0"/>
        <w:autoSpaceDN w:val="0"/>
        <w:adjustRightInd w:val="0"/>
        <w:jc w:val="center"/>
        <w:rPr>
          <w:rFonts w:ascii="Asap" w:hAnsi="Asap" w:cs="Tahoma"/>
          <w:b/>
          <w:bCs/>
          <w:sz w:val="18"/>
          <w:szCs w:val="18"/>
        </w:rPr>
      </w:pPr>
      <w:bookmarkStart w:id="7" w:name="_Hlk21934069"/>
    </w:p>
    <w:p w14:paraId="5E856A68" w14:textId="5362B024" w:rsidR="00DD2E59" w:rsidRPr="00E86308" w:rsidRDefault="00DD2E59" w:rsidP="00B6057F">
      <w:pPr>
        <w:overflowPunct w:val="0"/>
        <w:autoSpaceDE w:val="0"/>
        <w:autoSpaceDN w:val="0"/>
        <w:adjustRightInd w:val="0"/>
        <w:jc w:val="center"/>
        <w:rPr>
          <w:rFonts w:ascii="Asap" w:hAnsi="Asap" w:cs="Tahoma"/>
          <w:b/>
          <w:bCs/>
          <w:sz w:val="18"/>
          <w:szCs w:val="18"/>
        </w:rPr>
      </w:pPr>
      <w:r w:rsidRPr="00E86308">
        <w:rPr>
          <w:rFonts w:ascii="Asap" w:hAnsi="Asap" w:cs="Tahoma"/>
          <w:b/>
          <w:bCs/>
          <w:sz w:val="18"/>
          <w:szCs w:val="18"/>
        </w:rPr>
        <w:t>§</w:t>
      </w:r>
      <w:bookmarkEnd w:id="7"/>
      <w:r w:rsidRPr="00E86308">
        <w:rPr>
          <w:rFonts w:ascii="Asap" w:hAnsi="Asap" w:cs="Tahoma"/>
          <w:b/>
          <w:bCs/>
          <w:sz w:val="18"/>
          <w:szCs w:val="18"/>
        </w:rPr>
        <w:t xml:space="preserve"> 4</w:t>
      </w:r>
    </w:p>
    <w:p w14:paraId="3F500AB9" w14:textId="77777777" w:rsidR="00DD2E59" w:rsidRPr="00E86308" w:rsidRDefault="00DD2E59" w:rsidP="00B6057F">
      <w:pPr>
        <w:overflowPunct w:val="0"/>
        <w:autoSpaceDE w:val="0"/>
        <w:autoSpaceDN w:val="0"/>
        <w:adjustRightInd w:val="0"/>
        <w:jc w:val="center"/>
        <w:rPr>
          <w:rFonts w:ascii="Asap" w:hAnsi="Asap" w:cs="Tahoma"/>
          <w:b/>
          <w:bCs/>
          <w:sz w:val="18"/>
          <w:szCs w:val="18"/>
        </w:rPr>
      </w:pPr>
      <w:r w:rsidRPr="00E86308">
        <w:rPr>
          <w:rFonts w:ascii="Asap" w:hAnsi="Asap" w:cs="Tahoma"/>
          <w:b/>
          <w:bCs/>
          <w:sz w:val="18"/>
          <w:szCs w:val="18"/>
        </w:rPr>
        <w:t>DOMÓWIENIE</w:t>
      </w:r>
    </w:p>
    <w:p w14:paraId="7CB8271B" w14:textId="5FDC8A03" w:rsidR="00E07E79" w:rsidRPr="00E86308" w:rsidRDefault="00E07E79" w:rsidP="00B6057F">
      <w:pPr>
        <w:numPr>
          <w:ilvl w:val="0"/>
          <w:numId w:val="55"/>
        </w:numPr>
        <w:tabs>
          <w:tab w:val="clear" w:pos="480"/>
        </w:tabs>
        <w:overflowPunct w:val="0"/>
        <w:autoSpaceDE w:val="0"/>
        <w:autoSpaceDN w:val="0"/>
        <w:adjustRightInd w:val="0"/>
        <w:ind w:left="0" w:hanging="284"/>
        <w:jc w:val="both"/>
        <w:rPr>
          <w:rFonts w:ascii="Asap" w:hAnsi="Asap" w:cs="Tahoma"/>
          <w:bCs/>
          <w:sz w:val="18"/>
          <w:szCs w:val="18"/>
        </w:rPr>
      </w:pPr>
      <w:r w:rsidRPr="00E86308">
        <w:rPr>
          <w:rFonts w:ascii="Asap" w:hAnsi="Asap" w:cs="Tahoma"/>
          <w:bCs/>
          <w:sz w:val="18"/>
          <w:szCs w:val="18"/>
        </w:rPr>
        <w:t xml:space="preserve">W trakcie obowiązywania umowy Zamawiający może skorzystać z art. 144 ust. 1 pkt. 1) </w:t>
      </w:r>
      <w:r w:rsidR="008B7BEC" w:rsidRPr="00E86308">
        <w:rPr>
          <w:rFonts w:ascii="Asap" w:hAnsi="Asap" w:cs="Tahoma"/>
          <w:bCs/>
          <w:sz w:val="18"/>
          <w:szCs w:val="18"/>
        </w:rPr>
        <w:t>UPZP</w:t>
      </w:r>
      <w:r w:rsidRPr="00E86308">
        <w:rPr>
          <w:rFonts w:ascii="Asap" w:hAnsi="Asap" w:cs="Tahoma"/>
          <w:bCs/>
          <w:sz w:val="18"/>
          <w:szCs w:val="18"/>
        </w:rPr>
        <w:t xml:space="preserve"> obejmującego prawo do zwiększenia do </w:t>
      </w:r>
      <w:r w:rsidR="00142C90" w:rsidRPr="00142C90">
        <w:rPr>
          <w:rFonts w:ascii="Asap" w:hAnsi="Asap" w:cs="Tahoma"/>
          <w:b/>
          <w:sz w:val="18"/>
          <w:szCs w:val="18"/>
        </w:rPr>
        <w:t>2</w:t>
      </w:r>
      <w:r w:rsidRPr="00142C90">
        <w:rPr>
          <w:rFonts w:ascii="Asap" w:hAnsi="Asap" w:cs="Tahoma"/>
          <w:b/>
          <w:sz w:val="18"/>
          <w:szCs w:val="18"/>
        </w:rPr>
        <w:t>0%</w:t>
      </w:r>
      <w:r w:rsidRPr="00E86308">
        <w:rPr>
          <w:rFonts w:ascii="Asap" w:hAnsi="Asap" w:cs="Tahoma"/>
          <w:bCs/>
          <w:sz w:val="18"/>
          <w:szCs w:val="18"/>
        </w:rPr>
        <w:t xml:space="preserve"> wartości danego pakietu obejmującego pozycje zawarte w SAC  - po cenach jednostkowych wskazanych w tym specyfikacji asortymentowo-cenowej z zastrzeżeniem </w:t>
      </w:r>
      <w:r w:rsidR="005E2AA2" w:rsidRPr="00E86308">
        <w:rPr>
          <w:rFonts w:ascii="Asap" w:hAnsi="Asap" w:cs="Tahoma"/>
          <w:bCs/>
          <w:sz w:val="18"/>
          <w:szCs w:val="18"/>
        </w:rPr>
        <w:t>§ 6 ust  1, 2</w:t>
      </w:r>
      <w:r w:rsidR="006F7CB8">
        <w:rPr>
          <w:rFonts w:ascii="Asap" w:hAnsi="Asap" w:cs="Tahoma"/>
          <w:bCs/>
          <w:sz w:val="18"/>
          <w:szCs w:val="18"/>
        </w:rPr>
        <w:t>,</w:t>
      </w:r>
      <w:r w:rsidR="005E2AA2" w:rsidRPr="00E86308">
        <w:rPr>
          <w:rFonts w:ascii="Asap" w:hAnsi="Asap" w:cs="Tahoma"/>
          <w:bCs/>
          <w:sz w:val="18"/>
          <w:szCs w:val="18"/>
        </w:rPr>
        <w:t xml:space="preserve"> 4</w:t>
      </w:r>
      <w:r w:rsidR="006F7CB8">
        <w:rPr>
          <w:rFonts w:ascii="Asap" w:hAnsi="Asap" w:cs="Tahoma"/>
          <w:bCs/>
          <w:sz w:val="18"/>
          <w:szCs w:val="18"/>
        </w:rPr>
        <w:t>, 5 i 11</w:t>
      </w:r>
      <w:r w:rsidR="005E2AA2" w:rsidRPr="00E86308">
        <w:rPr>
          <w:rFonts w:ascii="Asap" w:hAnsi="Asap" w:cs="Tahoma"/>
          <w:bCs/>
          <w:sz w:val="18"/>
          <w:szCs w:val="18"/>
        </w:rPr>
        <w:t xml:space="preserve"> </w:t>
      </w:r>
      <w:r w:rsidRPr="00E86308">
        <w:rPr>
          <w:rFonts w:ascii="Asap" w:hAnsi="Asap" w:cs="Tahoma"/>
          <w:bCs/>
          <w:sz w:val="18"/>
          <w:szCs w:val="18"/>
        </w:rPr>
        <w:t>umowy. Wykonawca zobowiązany jest realizować dane domówienie.</w:t>
      </w:r>
    </w:p>
    <w:p w14:paraId="3FC13716" w14:textId="77777777" w:rsidR="00E07E79" w:rsidRPr="00E86308" w:rsidRDefault="00E07E79" w:rsidP="00B6057F">
      <w:pPr>
        <w:numPr>
          <w:ilvl w:val="0"/>
          <w:numId w:val="55"/>
        </w:numPr>
        <w:tabs>
          <w:tab w:val="clear" w:pos="480"/>
        </w:tabs>
        <w:overflowPunct w:val="0"/>
        <w:autoSpaceDE w:val="0"/>
        <w:autoSpaceDN w:val="0"/>
        <w:adjustRightInd w:val="0"/>
        <w:ind w:left="0" w:hanging="284"/>
        <w:jc w:val="both"/>
        <w:rPr>
          <w:rFonts w:ascii="Asap" w:hAnsi="Asap" w:cs="Tahoma"/>
          <w:bCs/>
          <w:sz w:val="18"/>
          <w:szCs w:val="18"/>
        </w:rPr>
      </w:pPr>
      <w:r w:rsidRPr="00E86308">
        <w:rPr>
          <w:rFonts w:ascii="Asap" w:hAnsi="Asap" w:cs="Tahoma"/>
          <w:bCs/>
          <w:sz w:val="18"/>
          <w:szCs w:val="18"/>
        </w:rPr>
        <w:t xml:space="preserve">W przypadku nieskorzystania przez Zamawiającego z domówienia, albo w przypadku skorzystania w niepełnym zakresie, Wykonawcy nie będą przysługiwały żadne roszczenia. </w:t>
      </w:r>
    </w:p>
    <w:p w14:paraId="726B1FA1" w14:textId="5992BA31" w:rsidR="00E07E79" w:rsidRPr="00E86308" w:rsidRDefault="00E07E79" w:rsidP="00B6057F">
      <w:pPr>
        <w:numPr>
          <w:ilvl w:val="0"/>
          <w:numId w:val="55"/>
        </w:numPr>
        <w:tabs>
          <w:tab w:val="clear" w:pos="480"/>
        </w:tabs>
        <w:overflowPunct w:val="0"/>
        <w:autoSpaceDE w:val="0"/>
        <w:autoSpaceDN w:val="0"/>
        <w:adjustRightInd w:val="0"/>
        <w:ind w:left="0" w:hanging="284"/>
        <w:jc w:val="both"/>
        <w:rPr>
          <w:rFonts w:ascii="Asap" w:hAnsi="Asap" w:cs="Tahoma"/>
          <w:bCs/>
          <w:sz w:val="18"/>
          <w:szCs w:val="18"/>
        </w:rPr>
      </w:pPr>
      <w:r w:rsidRPr="00E86308">
        <w:rPr>
          <w:rFonts w:ascii="Asap" w:hAnsi="Asap" w:cs="Tahoma"/>
          <w:bCs/>
          <w:sz w:val="18"/>
          <w:szCs w:val="18"/>
        </w:rPr>
        <w:t>Z uwzględnieniem §4 ust. 1</w:t>
      </w:r>
      <w:r w:rsidR="00D7626D">
        <w:rPr>
          <w:rFonts w:ascii="Asap" w:hAnsi="Asap" w:cs="Tahoma"/>
          <w:bCs/>
          <w:sz w:val="18"/>
          <w:szCs w:val="18"/>
        </w:rPr>
        <w:t xml:space="preserve"> umowy</w:t>
      </w:r>
      <w:r w:rsidRPr="00E86308">
        <w:rPr>
          <w:rFonts w:ascii="Asap" w:hAnsi="Asap" w:cs="Tahoma"/>
          <w:bCs/>
          <w:sz w:val="18"/>
          <w:szCs w:val="18"/>
        </w:rPr>
        <w:t xml:space="preserve">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142C90" w:rsidRPr="00142C90">
        <w:rPr>
          <w:rFonts w:ascii="Asap" w:hAnsi="Asap" w:cs="Tahoma"/>
          <w:b/>
          <w:sz w:val="18"/>
          <w:szCs w:val="18"/>
        </w:rPr>
        <w:t>20</w:t>
      </w:r>
      <w:r w:rsidRPr="00142C90">
        <w:rPr>
          <w:rFonts w:ascii="Asap" w:hAnsi="Asap" w:cs="Tahoma"/>
          <w:b/>
          <w:sz w:val="18"/>
          <w:szCs w:val="18"/>
        </w:rPr>
        <w:t>%</w:t>
      </w:r>
      <w:r w:rsidRPr="00E86308">
        <w:rPr>
          <w:rFonts w:ascii="Asap" w:hAnsi="Asap" w:cs="Tahoma"/>
          <w:bCs/>
          <w:sz w:val="18"/>
          <w:szCs w:val="18"/>
        </w:rPr>
        <w:t xml:space="preserve"> wartości pakietu, obejmującego daną pozycję.</w:t>
      </w:r>
    </w:p>
    <w:p w14:paraId="12A95F20" w14:textId="77777777" w:rsidR="001D2282" w:rsidRPr="00E86308" w:rsidRDefault="00E07E79" w:rsidP="00B6057F">
      <w:pPr>
        <w:jc w:val="both"/>
        <w:rPr>
          <w:rFonts w:ascii="Asap" w:hAnsi="Asap" w:cs="Tahoma"/>
          <w:b/>
          <w:bCs/>
          <w:sz w:val="18"/>
          <w:szCs w:val="18"/>
        </w:rPr>
      </w:pPr>
      <w:r w:rsidRPr="00E86308">
        <w:rPr>
          <w:rFonts w:ascii="Asap" w:hAnsi="Asap" w:cs="Tahoma"/>
          <w:bCs/>
          <w:sz w:val="18"/>
          <w:szCs w:val="18"/>
        </w:rPr>
        <w:t>Do asortymentu dostarczanego w ramach domówienia stosuje się wszystkie postanowienia przedmiotowej umowy, w tym w szczególności postanowienia dotyczące terminu, reklamacji i okresu przydatności do użycia.</w:t>
      </w:r>
      <w:r w:rsidRPr="00E86308">
        <w:rPr>
          <w:rFonts w:ascii="Asap" w:hAnsi="Asap" w:cs="Tahoma"/>
          <w:bCs/>
          <w:sz w:val="18"/>
          <w:szCs w:val="18"/>
        </w:rPr>
        <w:br/>
      </w:r>
    </w:p>
    <w:p w14:paraId="06B2F704" w14:textId="77777777" w:rsidR="00FE2228" w:rsidRPr="00E86308" w:rsidRDefault="00FE2228" w:rsidP="00B6057F">
      <w:pPr>
        <w:jc w:val="center"/>
        <w:rPr>
          <w:rFonts w:ascii="Asap" w:hAnsi="Asap" w:cs="Tahoma"/>
          <w:b/>
          <w:bCs/>
          <w:sz w:val="18"/>
          <w:szCs w:val="18"/>
        </w:rPr>
      </w:pPr>
      <w:r w:rsidRPr="00E86308">
        <w:rPr>
          <w:rFonts w:ascii="Asap" w:hAnsi="Asap" w:cs="Tahoma"/>
          <w:b/>
          <w:bCs/>
          <w:sz w:val="18"/>
          <w:szCs w:val="18"/>
        </w:rPr>
        <w:t>§</w:t>
      </w:r>
      <w:r w:rsidR="00B45598" w:rsidRPr="00E86308">
        <w:rPr>
          <w:rFonts w:ascii="Asap" w:hAnsi="Asap" w:cs="Tahoma"/>
          <w:b/>
          <w:bCs/>
          <w:sz w:val="18"/>
          <w:szCs w:val="18"/>
        </w:rPr>
        <w:t xml:space="preserve"> </w:t>
      </w:r>
      <w:r w:rsidR="00DD2E59" w:rsidRPr="00E86308">
        <w:rPr>
          <w:rFonts w:ascii="Asap" w:hAnsi="Asap" w:cs="Tahoma"/>
          <w:b/>
          <w:bCs/>
          <w:sz w:val="18"/>
          <w:szCs w:val="18"/>
        </w:rPr>
        <w:t>5</w:t>
      </w:r>
    </w:p>
    <w:p w14:paraId="1ABB0443" w14:textId="77777777" w:rsidR="00FE2228" w:rsidRPr="00E86308" w:rsidRDefault="00FE2228" w:rsidP="00B6057F">
      <w:pPr>
        <w:jc w:val="center"/>
        <w:rPr>
          <w:rFonts w:ascii="Asap" w:hAnsi="Asap" w:cs="Tahoma"/>
          <w:b/>
          <w:bCs/>
          <w:sz w:val="18"/>
          <w:szCs w:val="18"/>
        </w:rPr>
      </w:pPr>
      <w:r w:rsidRPr="00E86308">
        <w:rPr>
          <w:rFonts w:ascii="Asap" w:hAnsi="Asap" w:cs="Tahoma"/>
          <w:b/>
          <w:bCs/>
          <w:sz w:val="18"/>
          <w:szCs w:val="18"/>
        </w:rPr>
        <w:t>WARUNKI</w:t>
      </w:r>
      <w:r w:rsidR="00B45598" w:rsidRPr="00E86308">
        <w:rPr>
          <w:rFonts w:ascii="Asap" w:hAnsi="Asap" w:cs="Tahoma"/>
          <w:b/>
          <w:bCs/>
          <w:sz w:val="18"/>
          <w:szCs w:val="18"/>
        </w:rPr>
        <w:t xml:space="preserve"> </w:t>
      </w:r>
      <w:r w:rsidRPr="00E86308">
        <w:rPr>
          <w:rFonts w:ascii="Asap" w:hAnsi="Asap" w:cs="Tahoma"/>
          <w:b/>
          <w:bCs/>
          <w:sz w:val="18"/>
          <w:szCs w:val="18"/>
        </w:rPr>
        <w:t>PŁATNOŚCI</w:t>
      </w:r>
    </w:p>
    <w:p w14:paraId="139F2D79" w14:textId="33D50238" w:rsidR="003D7127" w:rsidRPr="00E86308" w:rsidRDefault="00F909AB" w:rsidP="00B6057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 xml:space="preserve">Przy dostawach partiami, </w:t>
      </w:r>
      <w:r w:rsidR="00ED547E" w:rsidRPr="00E86308">
        <w:rPr>
          <w:rFonts w:ascii="Asap" w:hAnsi="Asap" w:cs="Tahoma"/>
          <w:sz w:val="18"/>
          <w:szCs w:val="18"/>
        </w:rPr>
        <w:t>Zamawiający</w:t>
      </w:r>
      <w:r w:rsidRPr="00E86308">
        <w:rPr>
          <w:rFonts w:ascii="Asap" w:hAnsi="Asap" w:cs="Tahoma"/>
          <w:sz w:val="18"/>
          <w:szCs w:val="18"/>
        </w:rPr>
        <w:t xml:space="preserve"> zobowiązuje się zapłacić </w:t>
      </w:r>
      <w:r w:rsidR="006D0FAF" w:rsidRPr="00E86308">
        <w:rPr>
          <w:rFonts w:ascii="Asap" w:hAnsi="Asap" w:cs="Tahoma"/>
          <w:sz w:val="18"/>
          <w:szCs w:val="18"/>
        </w:rPr>
        <w:t>Wykonawcy</w:t>
      </w:r>
      <w:r w:rsidRPr="00E86308">
        <w:rPr>
          <w:rFonts w:ascii="Asap" w:hAnsi="Asap" w:cs="Tahoma"/>
          <w:sz w:val="18"/>
          <w:szCs w:val="18"/>
        </w:rPr>
        <w:t xml:space="preserve"> za każdą dostarczoną partię </w:t>
      </w:r>
      <w:r w:rsidR="003D7127" w:rsidRPr="00E86308">
        <w:rPr>
          <w:rFonts w:ascii="Asap" w:hAnsi="Asap" w:cs="Tahoma"/>
          <w:sz w:val="18"/>
          <w:szCs w:val="18"/>
        </w:rPr>
        <w:t xml:space="preserve">według cen podanych w SAC </w:t>
      </w:r>
      <w:r w:rsidR="009E168B">
        <w:rPr>
          <w:rFonts w:ascii="Asap" w:hAnsi="Asap" w:cs="Tahoma"/>
          <w:bCs/>
          <w:color w:val="000000"/>
          <w:sz w:val="18"/>
          <w:szCs w:val="18"/>
        </w:rPr>
        <w:t>stanowiącym załącznik nr 2 do umowy</w:t>
      </w:r>
      <w:r w:rsidR="00861529" w:rsidRPr="00E86308">
        <w:rPr>
          <w:rFonts w:ascii="Asap" w:hAnsi="Asap" w:cs="Tahoma"/>
          <w:bCs/>
          <w:color w:val="000000"/>
          <w:sz w:val="18"/>
          <w:szCs w:val="18"/>
        </w:rPr>
        <w:t>.</w:t>
      </w:r>
    </w:p>
    <w:p w14:paraId="5CA03819" w14:textId="77777777" w:rsidR="003D7127" w:rsidRPr="00E86308" w:rsidRDefault="009E7FB4" w:rsidP="00B6057F">
      <w:pPr>
        <w:numPr>
          <w:ilvl w:val="0"/>
          <w:numId w:val="23"/>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bCs/>
          <w:sz w:val="18"/>
          <w:szCs w:val="18"/>
        </w:rPr>
        <w:t>Wykonawca</w:t>
      </w:r>
      <w:r w:rsidR="003D7127" w:rsidRPr="00E86308">
        <w:rPr>
          <w:rFonts w:ascii="Asap" w:hAnsi="Asap" w:cs="Tahoma"/>
          <w:sz w:val="18"/>
          <w:szCs w:val="18"/>
        </w:rPr>
        <w:t xml:space="preserve"> wystawi fakturę </w:t>
      </w:r>
      <w:r w:rsidR="006D5ED5" w:rsidRPr="00E86308">
        <w:rPr>
          <w:rFonts w:ascii="Asap" w:hAnsi="Asap" w:cs="Tahoma"/>
          <w:sz w:val="18"/>
          <w:szCs w:val="18"/>
        </w:rPr>
        <w:t>przy każdorazowej dostawie</w:t>
      </w:r>
      <w:r w:rsidR="003D7127" w:rsidRPr="00E86308">
        <w:rPr>
          <w:rFonts w:ascii="Asap" w:hAnsi="Asap" w:cs="Tahoma"/>
          <w:sz w:val="18"/>
          <w:szCs w:val="18"/>
        </w:rPr>
        <w:t xml:space="preserve">. Faktura będzie dostarczona do </w:t>
      </w:r>
      <w:r w:rsidR="00152268" w:rsidRPr="00E86308">
        <w:rPr>
          <w:rFonts w:ascii="Asap" w:hAnsi="Asap" w:cs="Tahoma"/>
          <w:bCs/>
          <w:sz w:val="18"/>
          <w:szCs w:val="18"/>
        </w:rPr>
        <w:t>Zamawiającego</w:t>
      </w:r>
      <w:r w:rsidR="003D7127" w:rsidRPr="00E86308">
        <w:rPr>
          <w:rFonts w:ascii="Asap" w:hAnsi="Asap" w:cs="Tahoma"/>
          <w:bCs/>
          <w:sz w:val="18"/>
          <w:szCs w:val="18"/>
        </w:rPr>
        <w:t xml:space="preserve"> w o</w:t>
      </w:r>
      <w:r w:rsidR="003D7127" w:rsidRPr="00E86308">
        <w:rPr>
          <w:rFonts w:ascii="Asap" w:hAnsi="Asap" w:cs="Tahoma"/>
          <w:sz w:val="18"/>
          <w:szCs w:val="18"/>
        </w:rPr>
        <w:t>ryginale i kopii.</w:t>
      </w:r>
    </w:p>
    <w:p w14:paraId="0994F951" w14:textId="3D4D97E4" w:rsidR="003D7127" w:rsidRPr="00E86308" w:rsidRDefault="003D7127" w:rsidP="00B6057F">
      <w:pPr>
        <w:numPr>
          <w:ilvl w:val="0"/>
          <w:numId w:val="23"/>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 xml:space="preserve">Faktura potwierdzona przez osobę uprawnioną do odbioru będzie podstawą do regulowania należności przelewem na konto </w:t>
      </w:r>
      <w:r w:rsidR="00152268" w:rsidRPr="00E86308">
        <w:rPr>
          <w:rFonts w:ascii="Asap" w:hAnsi="Asap" w:cs="Tahoma"/>
          <w:sz w:val="18"/>
          <w:szCs w:val="18"/>
        </w:rPr>
        <w:t>Wykonawcy</w:t>
      </w:r>
      <w:r w:rsidRPr="00E86308">
        <w:rPr>
          <w:rFonts w:ascii="Asap" w:hAnsi="Asap" w:cs="Tahoma"/>
          <w:sz w:val="18"/>
          <w:szCs w:val="18"/>
        </w:rPr>
        <w:t xml:space="preserve"> w terminie 60 dni licząc od otrzymania</w:t>
      </w:r>
      <w:r w:rsidR="00B45598" w:rsidRPr="00E86308">
        <w:rPr>
          <w:rFonts w:ascii="Asap" w:hAnsi="Asap" w:cs="Tahoma"/>
          <w:sz w:val="18"/>
          <w:szCs w:val="18"/>
        </w:rPr>
        <w:t xml:space="preserve"> </w:t>
      </w:r>
      <w:r w:rsidRPr="00E86308">
        <w:rPr>
          <w:rFonts w:ascii="Asap" w:hAnsi="Asap" w:cs="Tahoma"/>
          <w:sz w:val="18"/>
          <w:szCs w:val="18"/>
        </w:rPr>
        <w:t>prawidłowo wypełnionej faktury. Zamawiający będzie dokonywał wszystkich płatności przelewem na rachunek bankowy wskazany w fakturze.</w:t>
      </w:r>
      <w:r w:rsidR="00AC4800" w:rsidRPr="00E86308">
        <w:rPr>
          <w:rFonts w:ascii="Asap" w:hAnsi="Asap" w:cs="Tahoma"/>
          <w:sz w:val="18"/>
          <w:szCs w:val="18"/>
        </w:rPr>
        <w:t xml:space="preserve"> </w:t>
      </w:r>
      <w:r w:rsidR="00AC4800" w:rsidRPr="00E86308">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(Dz. U. 2018 poz. 2191</w:t>
      </w:r>
      <w:r w:rsidR="00D7626D">
        <w:rPr>
          <w:rFonts w:ascii="Asap" w:hAnsi="Asap" w:cs="Tahoma"/>
          <w:b/>
          <w:bCs/>
          <w:sz w:val="18"/>
          <w:szCs w:val="18"/>
        </w:rPr>
        <w:t xml:space="preserve"> z późn. zm.</w:t>
      </w:r>
      <w:r w:rsidR="00AC4800" w:rsidRPr="00E86308">
        <w:rPr>
          <w:rFonts w:ascii="Asap" w:hAnsi="Asap" w:cs="Tahoma"/>
          <w:b/>
          <w:bCs/>
          <w:sz w:val="18"/>
          <w:szCs w:val="18"/>
        </w:rPr>
        <w:t xml:space="preserve">) ma </w:t>
      </w:r>
      <w:r w:rsidR="00AC4800" w:rsidRPr="00E86308">
        <w:rPr>
          <w:rFonts w:ascii="Asap" w:hAnsi="Asap" w:cs="Tahoma"/>
          <w:b/>
          <w:bCs/>
          <w:sz w:val="18"/>
          <w:szCs w:val="18"/>
        </w:rPr>
        <w:lastRenderedPageBreak/>
        <w:t>obowiązek odbierania od Wykonawcy faktur elektronicznych za pośrednictwem platformy elektronicznego fakturowania. Zamawiający będzie dokonywał wszystkich płatności przelewem na rachunek bankowy wskazany w fakturze.</w:t>
      </w:r>
    </w:p>
    <w:p w14:paraId="332D50EC" w14:textId="77777777" w:rsidR="003D7127" w:rsidRPr="00E86308" w:rsidRDefault="003D7127" w:rsidP="00B6057F">
      <w:pPr>
        <w:numPr>
          <w:ilvl w:val="0"/>
          <w:numId w:val="23"/>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Na dostarczonej fakturze (lub na załączniku do niej) znajdować się mają między innymi takie informacje jak nr serii i data ważności</w:t>
      </w:r>
      <w:r w:rsidR="00861529" w:rsidRPr="00E86308">
        <w:rPr>
          <w:rFonts w:ascii="Asap" w:hAnsi="Asap" w:cs="Tahoma"/>
          <w:sz w:val="18"/>
          <w:szCs w:val="18"/>
        </w:rPr>
        <w:t xml:space="preserve"> przedmiotu dostawy</w:t>
      </w:r>
      <w:r w:rsidRPr="00E86308">
        <w:rPr>
          <w:rFonts w:ascii="Asap" w:hAnsi="Asap" w:cs="Tahoma"/>
          <w:sz w:val="18"/>
          <w:szCs w:val="18"/>
        </w:rPr>
        <w:t>).</w:t>
      </w:r>
      <w:r w:rsidR="008D5E4A" w:rsidRPr="00E86308">
        <w:rPr>
          <w:rFonts w:ascii="Asap" w:hAnsi="Asap" w:cs="Tahoma"/>
          <w:sz w:val="18"/>
          <w:szCs w:val="18"/>
        </w:rPr>
        <w:t xml:space="preserve"> </w:t>
      </w:r>
    </w:p>
    <w:p w14:paraId="6C8645EC" w14:textId="77777777" w:rsidR="00FE2228" w:rsidRPr="00E86308" w:rsidRDefault="00FE2228" w:rsidP="00B6057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 xml:space="preserve">Płatność uważana będzie za zrealizowaną w dniu, którym Bank obciąży konto </w:t>
      </w:r>
      <w:r w:rsidR="003E57CE" w:rsidRPr="00E86308">
        <w:rPr>
          <w:rFonts w:ascii="Asap" w:hAnsi="Asap" w:cs="Tahoma"/>
          <w:sz w:val="18"/>
          <w:szCs w:val="18"/>
        </w:rPr>
        <w:t>Zamawiającego</w:t>
      </w:r>
      <w:r w:rsidRPr="00E86308">
        <w:rPr>
          <w:rFonts w:ascii="Asap" w:hAnsi="Asap" w:cs="Tahoma"/>
          <w:sz w:val="18"/>
          <w:szCs w:val="18"/>
        </w:rPr>
        <w:t>.</w:t>
      </w:r>
    </w:p>
    <w:p w14:paraId="763566EB" w14:textId="7B89E39A" w:rsidR="00FE2228" w:rsidRPr="00E86308" w:rsidRDefault="00FE2228" w:rsidP="00B6057F">
      <w:pPr>
        <w:numPr>
          <w:ilvl w:val="0"/>
          <w:numId w:val="23"/>
        </w:numPr>
        <w:tabs>
          <w:tab w:val="clear" w:pos="720"/>
        </w:tabs>
        <w:ind w:left="0" w:hanging="284"/>
        <w:jc w:val="both"/>
        <w:rPr>
          <w:rFonts w:ascii="Asap" w:hAnsi="Asap" w:cs="Tahoma"/>
          <w:sz w:val="18"/>
          <w:szCs w:val="18"/>
        </w:rPr>
      </w:pPr>
      <w:r w:rsidRPr="00E86308">
        <w:rPr>
          <w:rFonts w:ascii="Asap" w:hAnsi="Asap" w:cs="Tahoma"/>
          <w:color w:val="000000"/>
          <w:sz w:val="18"/>
          <w:szCs w:val="18"/>
        </w:rPr>
        <w:t xml:space="preserve">Jeżeli należność nie zostanie uregulowana w ustalonym terminie </w:t>
      </w:r>
      <w:r w:rsidRPr="00E86308">
        <w:rPr>
          <w:rFonts w:ascii="Asap" w:hAnsi="Asap" w:cs="Tahoma"/>
          <w:bCs/>
          <w:color w:val="000000"/>
          <w:sz w:val="18"/>
          <w:szCs w:val="18"/>
        </w:rPr>
        <w:t xml:space="preserve">Wykonawca </w:t>
      </w:r>
      <w:r w:rsidRPr="00E86308">
        <w:rPr>
          <w:rFonts w:ascii="Asap" w:hAnsi="Asap" w:cs="Tahoma"/>
          <w:color w:val="000000"/>
          <w:sz w:val="18"/>
          <w:szCs w:val="18"/>
        </w:rPr>
        <w:t xml:space="preserve">może naliczyć odsetki ustawowe </w:t>
      </w:r>
      <w:r w:rsidR="00AE3215" w:rsidRPr="00E86308">
        <w:rPr>
          <w:rFonts w:ascii="Asap" w:hAnsi="Asap" w:cs="Tahoma"/>
          <w:color w:val="000000"/>
          <w:sz w:val="18"/>
          <w:szCs w:val="18"/>
        </w:rPr>
        <w:t xml:space="preserve">za opóźnienie w transakcjach handlowych. </w:t>
      </w:r>
      <w:r w:rsidRPr="00E86308">
        <w:rPr>
          <w:rFonts w:ascii="Asap" w:hAnsi="Asap" w:cs="Tahoma"/>
          <w:color w:val="000000"/>
          <w:sz w:val="18"/>
          <w:szCs w:val="18"/>
        </w:rPr>
        <w:t>Odsetki naliczane będą od dnia następnego po dniu, w którym miała nastąpić zapłata.</w:t>
      </w:r>
    </w:p>
    <w:p w14:paraId="79BA2CB2" w14:textId="77777777" w:rsidR="00276E7D" w:rsidRPr="00E86308" w:rsidRDefault="00FE2228" w:rsidP="00B6057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 xml:space="preserve">Koszty bankowe powstałe w Banku </w:t>
      </w:r>
      <w:r w:rsidR="00C24938" w:rsidRPr="00E86308">
        <w:rPr>
          <w:rFonts w:ascii="Asap" w:hAnsi="Asap" w:cs="Tahoma"/>
          <w:sz w:val="18"/>
          <w:szCs w:val="18"/>
        </w:rPr>
        <w:t xml:space="preserve">Wykonawcy </w:t>
      </w:r>
      <w:r w:rsidRPr="00E86308">
        <w:rPr>
          <w:rFonts w:ascii="Asap" w:hAnsi="Asap" w:cs="Tahoma"/>
          <w:sz w:val="18"/>
          <w:szCs w:val="18"/>
        </w:rPr>
        <w:t xml:space="preserve">pokrywa </w:t>
      </w:r>
      <w:r w:rsidR="00C24938" w:rsidRPr="00E86308">
        <w:rPr>
          <w:rFonts w:ascii="Asap" w:hAnsi="Asap" w:cs="Tahoma"/>
          <w:sz w:val="18"/>
          <w:szCs w:val="18"/>
        </w:rPr>
        <w:t xml:space="preserve">Wykonawca </w:t>
      </w:r>
      <w:r w:rsidRPr="00E86308">
        <w:rPr>
          <w:rFonts w:ascii="Asap" w:hAnsi="Asap" w:cs="Tahoma"/>
          <w:sz w:val="18"/>
          <w:szCs w:val="18"/>
        </w:rPr>
        <w:t xml:space="preserve">natomiast powstałe w Banku </w:t>
      </w:r>
      <w:r w:rsidR="003E57CE" w:rsidRPr="00E86308">
        <w:rPr>
          <w:rFonts w:ascii="Asap" w:hAnsi="Asap" w:cs="Tahoma"/>
          <w:sz w:val="18"/>
          <w:szCs w:val="18"/>
        </w:rPr>
        <w:t xml:space="preserve">Zamawiającego </w:t>
      </w:r>
      <w:r w:rsidRPr="00E86308">
        <w:rPr>
          <w:rFonts w:ascii="Asap" w:hAnsi="Asap" w:cs="Tahoma"/>
          <w:sz w:val="18"/>
          <w:szCs w:val="18"/>
        </w:rPr>
        <w:t xml:space="preserve">pokrywa </w:t>
      </w:r>
      <w:r w:rsidR="003E57CE" w:rsidRPr="00E86308">
        <w:rPr>
          <w:rFonts w:ascii="Asap" w:hAnsi="Asap" w:cs="Tahoma"/>
          <w:sz w:val="18"/>
          <w:szCs w:val="18"/>
        </w:rPr>
        <w:t>Zamawiający</w:t>
      </w:r>
      <w:r w:rsidRPr="00E86308">
        <w:rPr>
          <w:rFonts w:ascii="Asap" w:hAnsi="Asap" w:cs="Tahoma"/>
          <w:sz w:val="18"/>
          <w:szCs w:val="18"/>
        </w:rPr>
        <w:t>.</w:t>
      </w:r>
    </w:p>
    <w:p w14:paraId="6FF044F6" w14:textId="7EC63E71" w:rsidR="0083120C" w:rsidRPr="0083120C" w:rsidRDefault="0083120C" w:rsidP="00B6057F">
      <w:pPr>
        <w:pStyle w:val="Akapitzlist"/>
        <w:numPr>
          <w:ilvl w:val="0"/>
          <w:numId w:val="23"/>
        </w:numPr>
        <w:tabs>
          <w:tab w:val="clear" w:pos="720"/>
        </w:tabs>
        <w:ind w:left="0" w:hanging="284"/>
        <w:jc w:val="both"/>
        <w:rPr>
          <w:rFonts w:ascii="Asap" w:hAnsi="Asap" w:cs="Tahoma"/>
          <w:sz w:val="18"/>
          <w:szCs w:val="18"/>
        </w:rPr>
      </w:pPr>
      <w:r w:rsidRPr="0083120C">
        <w:rPr>
          <w:rFonts w:ascii="Asap" w:hAnsi="Asap" w:cs="Tahoma"/>
          <w:sz w:val="18"/>
          <w:szCs w:val="18"/>
        </w:rPr>
        <w:t xml:space="preserve">Przy dostawach partiami, Zamawiający zobowiązuje się zapłacić Wykonawcy za każdą dostarczoną partię według ilości i cen jednostkowych podanych  zgodnie załącznikiem nr 2 do umowy </w:t>
      </w:r>
      <w:r>
        <w:rPr>
          <w:rFonts w:ascii="Asap" w:hAnsi="Asap" w:cs="Tahoma"/>
          <w:sz w:val="18"/>
          <w:szCs w:val="18"/>
        </w:rPr>
        <w:t>(SAC)</w:t>
      </w:r>
      <w:r w:rsidRPr="0083120C">
        <w:rPr>
          <w:rFonts w:ascii="Asap" w:hAnsi="Asap" w:cs="Tahoma"/>
          <w:sz w:val="18"/>
          <w:szCs w:val="18"/>
        </w:rPr>
        <w:t xml:space="preserve">. </w:t>
      </w:r>
    </w:p>
    <w:p w14:paraId="5DF58B19" w14:textId="77777777" w:rsidR="001C6B4C" w:rsidRPr="001C6B4C" w:rsidRDefault="001C6B4C" w:rsidP="00B6057F">
      <w:pPr>
        <w:numPr>
          <w:ilvl w:val="0"/>
          <w:numId w:val="23"/>
        </w:numPr>
        <w:tabs>
          <w:tab w:val="clear" w:pos="720"/>
        </w:tabs>
        <w:ind w:left="0" w:hanging="284"/>
        <w:jc w:val="both"/>
        <w:rPr>
          <w:rFonts w:ascii="Asap" w:hAnsi="Asap" w:cs="Tahoma"/>
          <w:sz w:val="18"/>
          <w:szCs w:val="18"/>
        </w:rPr>
      </w:pPr>
      <w:r w:rsidRPr="001C6B4C">
        <w:rPr>
          <w:rFonts w:ascii="Asap" w:hAnsi="Asap" w:cs="Tahoma"/>
          <w:sz w:val="18"/>
          <w:szCs w:val="18"/>
        </w:rPr>
        <w:t xml:space="preserve">Wynagrodzenie będzie płatne na rachunek bankowy Wykonawcy wskazany na fakturze. </w:t>
      </w:r>
    </w:p>
    <w:p w14:paraId="2FE61719" w14:textId="149C26F7" w:rsidR="001C6B4C" w:rsidRPr="001C6B4C" w:rsidRDefault="001C6B4C" w:rsidP="00B6057F">
      <w:pPr>
        <w:numPr>
          <w:ilvl w:val="0"/>
          <w:numId w:val="23"/>
        </w:numPr>
        <w:tabs>
          <w:tab w:val="clear" w:pos="720"/>
        </w:tabs>
        <w:ind w:left="0" w:hanging="284"/>
        <w:jc w:val="both"/>
        <w:rPr>
          <w:rFonts w:ascii="Asap" w:hAnsi="Asap" w:cs="Tahoma"/>
          <w:sz w:val="18"/>
          <w:szCs w:val="18"/>
        </w:rPr>
      </w:pPr>
      <w:r w:rsidRPr="001C6B4C">
        <w:rPr>
          <w:rFonts w:ascii="Asap" w:hAnsi="Asap" w:cs="Tahoma"/>
          <w:sz w:val="18"/>
          <w:szCs w:val="18"/>
        </w:rPr>
        <w:t xml:space="preserve">Zamawiający oświadcza, iż jest podatnikiem podatku uprawnionym do otrzymywania faktur VAT. Zamawiający posiada numer identyfikacyjny </w:t>
      </w:r>
      <w:r w:rsidRPr="001C6B4C">
        <w:rPr>
          <w:rFonts w:ascii="Asap" w:hAnsi="Asap" w:cs="Tahoma"/>
          <w:b/>
          <w:bCs/>
          <w:sz w:val="18"/>
          <w:szCs w:val="18"/>
        </w:rPr>
        <w:t>NIP 627-19-23-530</w:t>
      </w:r>
      <w:r w:rsidR="00C97A00">
        <w:rPr>
          <w:rFonts w:ascii="Asap" w:hAnsi="Asap" w:cs="Tahoma"/>
          <w:b/>
          <w:bCs/>
          <w:sz w:val="18"/>
          <w:szCs w:val="18"/>
        </w:rPr>
        <w:t xml:space="preserve"> </w:t>
      </w:r>
      <w:r w:rsidRPr="00C97A00">
        <w:rPr>
          <w:rFonts w:ascii="Asap" w:hAnsi="Asap" w:cs="Tahoma"/>
          <w:b/>
          <w:bCs/>
          <w:sz w:val="18"/>
          <w:szCs w:val="18"/>
        </w:rPr>
        <w:t>.</w:t>
      </w:r>
    </w:p>
    <w:p w14:paraId="2910EBD5" w14:textId="0F047939" w:rsidR="001C6B4C" w:rsidRPr="001C6B4C" w:rsidRDefault="001C6B4C" w:rsidP="00B6057F">
      <w:pPr>
        <w:numPr>
          <w:ilvl w:val="0"/>
          <w:numId w:val="23"/>
        </w:numPr>
        <w:tabs>
          <w:tab w:val="clear" w:pos="720"/>
        </w:tabs>
        <w:ind w:left="0" w:hanging="284"/>
        <w:jc w:val="both"/>
        <w:rPr>
          <w:rFonts w:ascii="Asap" w:hAnsi="Asap" w:cs="Tahoma"/>
          <w:sz w:val="18"/>
          <w:szCs w:val="18"/>
        </w:rPr>
      </w:pPr>
      <w:r w:rsidRPr="001C6B4C">
        <w:rPr>
          <w:rFonts w:ascii="Asap" w:hAnsi="Asap" w:cs="Tahoma"/>
          <w:sz w:val="18"/>
          <w:szCs w:val="18"/>
        </w:rPr>
        <w:t xml:space="preserve">Wykonawca oświadcza, że jest podatnikiem uprawnionym do wystawiania faktur VAT. Wykonawca oświadcza, że posiada numer identyfikacyjny </w:t>
      </w:r>
      <w:r w:rsidRPr="001C6B4C">
        <w:rPr>
          <w:rFonts w:ascii="Asap" w:hAnsi="Asap" w:cs="Tahoma"/>
          <w:b/>
          <w:bCs/>
          <w:sz w:val="18"/>
          <w:szCs w:val="18"/>
        </w:rPr>
        <w:t>NIP ………………………….</w:t>
      </w:r>
      <w:r>
        <w:rPr>
          <w:rFonts w:ascii="Asap" w:hAnsi="Asap" w:cs="Tahoma"/>
          <w:b/>
          <w:bCs/>
          <w:sz w:val="18"/>
          <w:szCs w:val="18"/>
        </w:rPr>
        <w:t xml:space="preserve"> .</w:t>
      </w:r>
    </w:p>
    <w:p w14:paraId="76519515" w14:textId="7FF72F07" w:rsidR="00276E7D" w:rsidRPr="00E86308" w:rsidRDefault="00276E7D" w:rsidP="00B6057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Wykonawca gwarantuje i zobowiązuje się pod rygorem bezskuteczności do nieprzenoszenia na rzecz osób trzecich bez uprzedniej zgody Zamawiającego:</w:t>
      </w:r>
    </w:p>
    <w:p w14:paraId="32D1408A" w14:textId="77777777" w:rsidR="00614A9C" w:rsidRPr="00E86308" w:rsidRDefault="00276E7D" w:rsidP="00B6057F">
      <w:pPr>
        <w:pStyle w:val="Akapitzlist"/>
        <w:numPr>
          <w:ilvl w:val="0"/>
          <w:numId w:val="57"/>
        </w:numPr>
        <w:ind w:left="284" w:hanging="283"/>
        <w:jc w:val="both"/>
        <w:rPr>
          <w:rFonts w:ascii="Asap" w:hAnsi="Asap" w:cs="Tahoma"/>
          <w:sz w:val="18"/>
          <w:szCs w:val="18"/>
        </w:rPr>
      </w:pPr>
      <w:r w:rsidRPr="00E86308">
        <w:rPr>
          <w:rFonts w:ascii="Asap" w:hAnsi="Asap" w:cs="Tahoma"/>
          <w:sz w:val="18"/>
          <w:szCs w:val="18"/>
        </w:rPr>
        <w:t>jakiekolwiek prawa Wykonawcy związanego bezpośrednio lub pośrednio z Umową, a w tym wierzytelności Wykonawcy z tytułu wykonania Umowy i związanych z nimi należnościami ubocznymi (m.in. odsetki),</w:t>
      </w:r>
    </w:p>
    <w:p w14:paraId="20A5B5FE" w14:textId="77777777" w:rsidR="00614A9C" w:rsidRPr="00E86308" w:rsidRDefault="00276E7D" w:rsidP="00B6057F">
      <w:pPr>
        <w:pStyle w:val="Akapitzlist"/>
        <w:numPr>
          <w:ilvl w:val="0"/>
          <w:numId w:val="57"/>
        </w:numPr>
        <w:ind w:left="284" w:hanging="283"/>
        <w:jc w:val="both"/>
        <w:rPr>
          <w:rFonts w:ascii="Asap" w:hAnsi="Asap" w:cs="Tahoma"/>
          <w:sz w:val="18"/>
          <w:szCs w:val="18"/>
        </w:rPr>
      </w:pPr>
      <w:r w:rsidRPr="00E86308">
        <w:rPr>
          <w:rFonts w:ascii="Asap" w:hAnsi="Asap" w:cs="Tahoma"/>
          <w:sz w:val="18"/>
          <w:szCs w:val="18"/>
        </w:rPr>
        <w:t>nie dokonywania jakiejkolwiek czynności prawnej lub też faktycznej, której bezpośrednim lub pośrednim skutkiem będzie zmiana wierzyciela Zamawiającego;</w:t>
      </w:r>
    </w:p>
    <w:p w14:paraId="10438C2C" w14:textId="77777777" w:rsidR="00614A9C" w:rsidRPr="00E86308" w:rsidRDefault="00276E7D" w:rsidP="00B6057F">
      <w:pPr>
        <w:pStyle w:val="Akapitzlist"/>
        <w:numPr>
          <w:ilvl w:val="0"/>
          <w:numId w:val="57"/>
        </w:numPr>
        <w:ind w:left="284" w:hanging="283"/>
        <w:jc w:val="both"/>
        <w:rPr>
          <w:rFonts w:ascii="Asap" w:hAnsi="Asap" w:cs="Tahoma"/>
          <w:sz w:val="18"/>
          <w:szCs w:val="18"/>
        </w:rPr>
      </w:pPr>
      <w:r w:rsidRPr="00E86308">
        <w:rPr>
          <w:rFonts w:ascii="Asap" w:hAnsi="Asap" w:cs="Tahoma"/>
          <w:sz w:val="18"/>
          <w:szCs w:val="18"/>
        </w:rPr>
        <w:t>nie zawierania umów przelewu, poręczenia, zastawu, hipoteki, przekazu oraz o skutku subrogacji ustawowej lub umownej wiążącej się z niniejszą umową;</w:t>
      </w:r>
    </w:p>
    <w:p w14:paraId="0A651E9F" w14:textId="77777777" w:rsidR="00276E7D" w:rsidRPr="00E86308" w:rsidRDefault="00276E7D" w:rsidP="00B6057F">
      <w:pPr>
        <w:pStyle w:val="Akapitzlist"/>
        <w:numPr>
          <w:ilvl w:val="0"/>
          <w:numId w:val="57"/>
        </w:numPr>
        <w:ind w:left="284" w:hanging="283"/>
        <w:jc w:val="both"/>
        <w:rPr>
          <w:rFonts w:ascii="Asap" w:hAnsi="Asap" w:cs="Tahoma"/>
          <w:sz w:val="18"/>
          <w:szCs w:val="18"/>
        </w:rPr>
      </w:pPr>
      <w:r w:rsidRPr="00E86308">
        <w:rPr>
          <w:rFonts w:ascii="Asap" w:hAnsi="Asap" w:cs="Tahoma"/>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r w:rsidR="00B45598" w:rsidRPr="00E86308">
        <w:rPr>
          <w:rFonts w:ascii="Asap" w:hAnsi="Asap" w:cs="Tahoma"/>
          <w:sz w:val="18"/>
          <w:szCs w:val="18"/>
        </w:rPr>
        <w:t xml:space="preserve"> </w:t>
      </w:r>
    </w:p>
    <w:p w14:paraId="64547ACC" w14:textId="77777777" w:rsidR="00B7148D" w:rsidRPr="00E86308" w:rsidRDefault="00B7148D" w:rsidP="00B6057F">
      <w:pPr>
        <w:jc w:val="both"/>
        <w:rPr>
          <w:rFonts w:ascii="Asap" w:hAnsi="Asap" w:cs="Tahoma"/>
          <w:sz w:val="18"/>
          <w:szCs w:val="18"/>
        </w:rPr>
      </w:pPr>
    </w:p>
    <w:p w14:paraId="17F7D76D" w14:textId="77777777" w:rsidR="00276E7D" w:rsidRPr="00E86308" w:rsidRDefault="00276E7D" w:rsidP="00B6057F">
      <w:pPr>
        <w:jc w:val="both"/>
        <w:rPr>
          <w:rFonts w:ascii="Asap" w:hAnsi="Asap" w:cs="Tahoma"/>
          <w:sz w:val="18"/>
          <w:szCs w:val="18"/>
        </w:rPr>
      </w:pPr>
      <w:r w:rsidRPr="00E86308">
        <w:rPr>
          <w:rFonts w:ascii="Asap" w:hAnsi="Asap"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A1038FB" w14:textId="77777777" w:rsidR="00032F0F" w:rsidRPr="00E86308" w:rsidRDefault="00032F0F" w:rsidP="00B6057F">
      <w:pPr>
        <w:jc w:val="both"/>
        <w:rPr>
          <w:rFonts w:ascii="Asap" w:hAnsi="Asap" w:cs="Tahoma"/>
          <w:sz w:val="18"/>
          <w:szCs w:val="18"/>
        </w:rPr>
      </w:pPr>
    </w:p>
    <w:p w14:paraId="7B66BA7D" w14:textId="77777777" w:rsidR="00FE2228" w:rsidRPr="00E86308" w:rsidRDefault="00FE2228" w:rsidP="00B6057F">
      <w:pPr>
        <w:jc w:val="center"/>
        <w:rPr>
          <w:rFonts w:ascii="Asap" w:hAnsi="Asap" w:cs="Tahoma"/>
          <w:sz w:val="18"/>
          <w:szCs w:val="18"/>
        </w:rPr>
      </w:pPr>
      <w:r w:rsidRPr="00E86308">
        <w:rPr>
          <w:rFonts w:ascii="Asap" w:hAnsi="Asap" w:cs="Tahoma"/>
          <w:b/>
          <w:bCs/>
          <w:sz w:val="18"/>
          <w:szCs w:val="18"/>
        </w:rPr>
        <w:t xml:space="preserve">§ </w:t>
      </w:r>
      <w:r w:rsidR="00DD2E59" w:rsidRPr="00E86308">
        <w:rPr>
          <w:rFonts w:ascii="Asap" w:hAnsi="Asap" w:cs="Tahoma"/>
          <w:b/>
          <w:bCs/>
          <w:sz w:val="18"/>
          <w:szCs w:val="18"/>
        </w:rPr>
        <w:t>6</w:t>
      </w:r>
    </w:p>
    <w:p w14:paraId="2F0D4E4A" w14:textId="77777777" w:rsidR="00FE2228" w:rsidRPr="00E86308" w:rsidRDefault="00213F89" w:rsidP="00B6057F">
      <w:pPr>
        <w:jc w:val="center"/>
        <w:rPr>
          <w:rFonts w:ascii="Asap" w:hAnsi="Asap" w:cs="Tahoma"/>
          <w:b/>
          <w:bCs/>
          <w:sz w:val="18"/>
          <w:szCs w:val="18"/>
        </w:rPr>
      </w:pPr>
      <w:r w:rsidRPr="00E86308">
        <w:rPr>
          <w:rFonts w:ascii="Asap" w:hAnsi="Asap" w:cs="Tahoma"/>
          <w:b/>
          <w:bCs/>
          <w:sz w:val="18"/>
          <w:szCs w:val="18"/>
        </w:rPr>
        <w:t>ZMIANY POSTANOWIEŃ UMOWY</w:t>
      </w:r>
    </w:p>
    <w:p w14:paraId="2C81308B" w14:textId="77777777" w:rsidR="000A582C"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73301F28" w14:textId="4EEA95E2" w:rsidR="000A582C"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Wykonawca zobowiązuje się do niedokonywania zmian cen na zaoferowany przedmiot zamówienia (poza przypadkiem określonym w ust. 1</w:t>
      </w:r>
      <w:r w:rsidR="00163107">
        <w:rPr>
          <w:rFonts w:ascii="Asap" w:hAnsi="Asap" w:cs="Tahoma"/>
          <w:sz w:val="18"/>
          <w:szCs w:val="18"/>
        </w:rPr>
        <w:t>, 5</w:t>
      </w:r>
      <w:r w:rsidRPr="00E86308">
        <w:rPr>
          <w:rFonts w:ascii="Asap" w:hAnsi="Asap" w:cs="Tahoma"/>
          <w:sz w:val="18"/>
          <w:szCs w:val="18"/>
        </w:rPr>
        <w:t xml:space="preserve"> i </w:t>
      </w:r>
      <w:r w:rsidR="002F6521">
        <w:rPr>
          <w:rFonts w:ascii="Asap" w:hAnsi="Asap" w:cs="Tahoma"/>
          <w:sz w:val="18"/>
          <w:szCs w:val="18"/>
        </w:rPr>
        <w:t>11</w:t>
      </w:r>
      <w:r w:rsidRPr="00E86308">
        <w:rPr>
          <w:rFonts w:ascii="Asap" w:hAnsi="Asap" w:cs="Tahoma"/>
          <w:sz w:val="18"/>
          <w:szCs w:val="18"/>
        </w:rPr>
        <w:t xml:space="preserve"> przez okres obowiązywania umowy.</w:t>
      </w:r>
    </w:p>
    <w:p w14:paraId="1828397F" w14:textId="77777777" w:rsidR="000A582C"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color w:val="000000"/>
          <w:sz w:val="18"/>
          <w:szCs w:val="18"/>
        </w:rPr>
        <w:t>Zamawiający dopuszcza zmianę umowy w zakresie danych identyfikujących Strony Umowy, takich jak np. firma, adres siedziby lub inne zapisy dotyczące wskazania stron.</w:t>
      </w:r>
    </w:p>
    <w:p w14:paraId="4B5CD690" w14:textId="77777777" w:rsidR="00017FE2" w:rsidRPr="00E86308" w:rsidRDefault="00017FE2" w:rsidP="00B6057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327A9FF3" w14:textId="77777777" w:rsidR="00017FE2" w:rsidRPr="00E86308" w:rsidRDefault="00017FE2" w:rsidP="00B6057F">
      <w:pPr>
        <w:pStyle w:val="Akapitzlist"/>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Zamawiający dopuszcza zmianę cen w przypadku, gdy zmiany te są korzystne dla Zamawiającego tj. obniżenie ceny netto przy zachowaniu pozostałych  parametrów oferowanego przedmiotu zamówienia bez zmian.</w:t>
      </w:r>
    </w:p>
    <w:p w14:paraId="75E1E84F" w14:textId="55656594" w:rsidR="000A582C"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bCs/>
          <w:iCs/>
          <w:sz w:val="18"/>
          <w:szCs w:val="18"/>
        </w:rPr>
        <w:t xml:space="preserve">Zamawiający dopuszcza wydłużenie terminu płatności w przypadku zmiany ustawy o terminach zapłaty w transakcjach handlowych. </w:t>
      </w:r>
    </w:p>
    <w:p w14:paraId="769A14B5" w14:textId="77777777" w:rsidR="000A582C"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bCs/>
          <w:iCs/>
          <w:sz w:val="18"/>
          <w:szCs w:val="18"/>
        </w:rPr>
        <w:t xml:space="preserve">Zamawiający dopuszcza możliwość wydłużenia terminu obowiązywania umowy, o </w:t>
      </w:r>
      <w:r w:rsidRPr="00E86308">
        <w:rPr>
          <w:rFonts w:ascii="Asap" w:hAnsi="Asap" w:cs="Tahoma"/>
          <w:bCs/>
          <w:iCs/>
          <w:color w:val="000000"/>
          <w:sz w:val="18"/>
          <w:szCs w:val="18"/>
        </w:rPr>
        <w:t xml:space="preserve">którym mowa w § 10 ust. 1 umowy, w przypadku niewykorzystania przez Zamawiającego ilości wskazanych w załączniku nr 2 do umowy jednakże na okres nie dłuższy niż 3 </w:t>
      </w:r>
      <w:r w:rsidR="001E2104" w:rsidRPr="00E86308">
        <w:rPr>
          <w:rFonts w:ascii="Asap" w:hAnsi="Asap" w:cs="Tahoma"/>
          <w:bCs/>
          <w:iCs/>
          <w:color w:val="000000"/>
          <w:sz w:val="18"/>
          <w:szCs w:val="18"/>
        </w:rPr>
        <w:t xml:space="preserve">miesiące </w:t>
      </w:r>
      <w:r w:rsidRPr="00E86308">
        <w:rPr>
          <w:rFonts w:ascii="Asap" w:hAnsi="Asap" w:cs="Tahoma"/>
          <w:bCs/>
          <w:iCs/>
          <w:color w:val="000000"/>
          <w:sz w:val="18"/>
          <w:szCs w:val="18"/>
        </w:rPr>
        <w:t>od terminu obowiązywania umowy.</w:t>
      </w:r>
    </w:p>
    <w:p w14:paraId="10196742" w14:textId="77777777" w:rsidR="000A582C"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lastRenderedPageBreak/>
        <w:t xml:space="preserve">Zamawiający dopuszcza możliwość wydłużenia terminu obowiązywania umowy, o którym mowa w § 10 ust. 1 umowy, w celu skorzystania z możliwości wskazanej w art. 144 ust 1 pkt </w:t>
      </w:r>
      <w:r w:rsidR="002E0719" w:rsidRPr="00E86308">
        <w:rPr>
          <w:rFonts w:ascii="Asap" w:hAnsi="Asap" w:cs="Tahoma"/>
          <w:sz w:val="18"/>
          <w:szCs w:val="18"/>
        </w:rPr>
        <w:t>1</w:t>
      </w:r>
      <w:r w:rsidRPr="00E86308">
        <w:rPr>
          <w:rFonts w:ascii="Asap" w:hAnsi="Asap" w:cs="Tahoma"/>
          <w:sz w:val="18"/>
          <w:szCs w:val="18"/>
        </w:rPr>
        <w:t xml:space="preserve">) </w:t>
      </w:r>
      <w:r w:rsidR="006A4FD9" w:rsidRPr="00E86308">
        <w:rPr>
          <w:rFonts w:ascii="Asap" w:hAnsi="Asap" w:cs="Tahoma"/>
          <w:sz w:val="18"/>
          <w:szCs w:val="18"/>
        </w:rPr>
        <w:t>UPZP</w:t>
      </w:r>
      <w:r w:rsidRPr="00E86308">
        <w:rPr>
          <w:rFonts w:ascii="Asap" w:hAnsi="Asap" w:cs="Tahoma"/>
          <w:sz w:val="18"/>
          <w:szCs w:val="18"/>
        </w:rPr>
        <w:t xml:space="preserve"> jednakże na okres nie dłuższy niż </w:t>
      </w:r>
      <w:r w:rsidRPr="00E86308">
        <w:rPr>
          <w:rFonts w:ascii="Asap" w:hAnsi="Asap" w:cs="Tahoma"/>
          <w:bCs/>
          <w:iCs/>
          <w:color w:val="000000"/>
          <w:sz w:val="18"/>
          <w:szCs w:val="18"/>
        </w:rPr>
        <w:t xml:space="preserve">3 miesiące </w:t>
      </w:r>
      <w:r w:rsidRPr="00E86308">
        <w:rPr>
          <w:rFonts w:ascii="Asap" w:hAnsi="Asap" w:cs="Tahoma"/>
          <w:sz w:val="18"/>
          <w:szCs w:val="18"/>
        </w:rPr>
        <w:t>od terminu obowiązywania umowy.</w:t>
      </w:r>
    </w:p>
    <w:p w14:paraId="399AFA10" w14:textId="40759F1C" w:rsidR="000A582C"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Zamawiający dopuszcza możliwość wydłużenia terminu obowiązywania umowy, o którym mowa w § 10  ust. 1 umowy, w celu skorzystania z prawa opcji</w:t>
      </w:r>
      <w:r w:rsidR="006D33F6">
        <w:rPr>
          <w:rFonts w:ascii="Asap" w:hAnsi="Asap" w:cs="Tahoma"/>
          <w:sz w:val="18"/>
          <w:szCs w:val="18"/>
        </w:rPr>
        <w:t>, o którym mowa w § 2 ust. 4 i 5 umowy,</w:t>
      </w:r>
      <w:r w:rsidRPr="00E86308">
        <w:rPr>
          <w:rFonts w:ascii="Asap" w:hAnsi="Asap" w:cs="Tahoma"/>
          <w:sz w:val="18"/>
          <w:szCs w:val="18"/>
        </w:rPr>
        <w:t xml:space="preserve"> jednakże na okres nie dłuższy niż 3 </w:t>
      </w:r>
      <w:r w:rsidRPr="00E86308">
        <w:rPr>
          <w:rFonts w:ascii="Asap" w:hAnsi="Asap" w:cs="Tahoma"/>
          <w:bCs/>
          <w:iCs/>
          <w:color w:val="000000"/>
          <w:sz w:val="18"/>
          <w:szCs w:val="18"/>
        </w:rPr>
        <w:t xml:space="preserve">miesiące </w:t>
      </w:r>
      <w:r w:rsidRPr="00E86308">
        <w:rPr>
          <w:rFonts w:ascii="Asap" w:hAnsi="Asap" w:cs="Tahoma"/>
          <w:sz w:val="18"/>
          <w:szCs w:val="18"/>
        </w:rPr>
        <w:t>od terminu obowiązywania umowy.</w:t>
      </w:r>
    </w:p>
    <w:p w14:paraId="0977FC4D" w14:textId="5F615778" w:rsidR="00A83B60" w:rsidRPr="00E86308" w:rsidRDefault="000A582C" w:rsidP="00B6057F">
      <w:pPr>
        <w:numPr>
          <w:ilvl w:val="0"/>
          <w:numId w:val="22"/>
        </w:numPr>
        <w:tabs>
          <w:tab w:val="clear" w:pos="720"/>
        </w:tabs>
        <w:ind w:left="0" w:hanging="284"/>
        <w:jc w:val="both"/>
        <w:rPr>
          <w:rFonts w:ascii="Asap" w:hAnsi="Asap" w:cs="Tahoma"/>
          <w:sz w:val="18"/>
          <w:szCs w:val="18"/>
        </w:rPr>
      </w:pPr>
      <w:r w:rsidRPr="00E86308">
        <w:rPr>
          <w:rFonts w:ascii="Asap" w:hAnsi="Asap" w:cs="Tahoma"/>
          <w:color w:val="000000"/>
          <w:sz w:val="18"/>
          <w:szCs w:val="18"/>
        </w:rPr>
        <w:t xml:space="preserve">Wykonawca zobowiązuje się do podpisania aneksu wydłużającego terminy o których mowa w </w:t>
      </w:r>
      <w:r w:rsidRPr="00E86308">
        <w:rPr>
          <w:rFonts w:ascii="Asap" w:hAnsi="Asap" w:cs="Tahoma"/>
          <w:bCs/>
          <w:iCs/>
          <w:color w:val="000000"/>
          <w:sz w:val="18"/>
          <w:szCs w:val="18"/>
        </w:rPr>
        <w:t xml:space="preserve">§ </w:t>
      </w:r>
      <w:r w:rsidR="00FE2263" w:rsidRPr="00E86308">
        <w:rPr>
          <w:rFonts w:ascii="Asap" w:hAnsi="Asap" w:cs="Tahoma"/>
          <w:bCs/>
          <w:iCs/>
          <w:color w:val="000000"/>
          <w:sz w:val="18"/>
          <w:szCs w:val="18"/>
        </w:rPr>
        <w:t>6</w:t>
      </w:r>
      <w:r w:rsidRPr="00E86308">
        <w:rPr>
          <w:rFonts w:ascii="Asap" w:hAnsi="Asap" w:cs="Tahoma"/>
          <w:bCs/>
          <w:iCs/>
          <w:color w:val="000000"/>
          <w:sz w:val="18"/>
          <w:szCs w:val="18"/>
        </w:rPr>
        <w:t xml:space="preserve"> ust. </w:t>
      </w:r>
      <w:r w:rsidR="006D33F6">
        <w:rPr>
          <w:rFonts w:ascii="Asap" w:hAnsi="Asap" w:cs="Tahoma"/>
          <w:bCs/>
          <w:iCs/>
          <w:color w:val="000000"/>
          <w:sz w:val="18"/>
          <w:szCs w:val="18"/>
        </w:rPr>
        <w:t>7</w:t>
      </w:r>
      <w:r w:rsidRPr="00E86308">
        <w:rPr>
          <w:rFonts w:ascii="Asap" w:hAnsi="Asap" w:cs="Tahoma"/>
          <w:bCs/>
          <w:iCs/>
          <w:color w:val="000000"/>
          <w:sz w:val="18"/>
          <w:szCs w:val="18"/>
        </w:rPr>
        <w:t xml:space="preserve">, </w:t>
      </w:r>
      <w:r w:rsidR="006D33F6">
        <w:rPr>
          <w:rFonts w:ascii="Asap" w:hAnsi="Asap" w:cs="Tahoma"/>
          <w:bCs/>
          <w:iCs/>
          <w:color w:val="000000"/>
          <w:sz w:val="18"/>
          <w:szCs w:val="18"/>
        </w:rPr>
        <w:t>8</w:t>
      </w:r>
      <w:r w:rsidRPr="00E86308">
        <w:rPr>
          <w:rFonts w:ascii="Asap" w:hAnsi="Asap" w:cs="Tahoma"/>
          <w:bCs/>
          <w:iCs/>
          <w:color w:val="000000"/>
          <w:sz w:val="18"/>
          <w:szCs w:val="18"/>
        </w:rPr>
        <w:t xml:space="preserve">, </w:t>
      </w:r>
      <w:r w:rsidR="006D33F6">
        <w:rPr>
          <w:rFonts w:ascii="Asap" w:hAnsi="Asap" w:cs="Tahoma"/>
          <w:bCs/>
          <w:iCs/>
          <w:color w:val="000000"/>
          <w:sz w:val="18"/>
          <w:szCs w:val="18"/>
        </w:rPr>
        <w:t>9</w:t>
      </w:r>
      <w:r w:rsidRPr="00E86308">
        <w:rPr>
          <w:rFonts w:ascii="Asap" w:hAnsi="Asap" w:cs="Tahoma"/>
          <w:bCs/>
          <w:iCs/>
          <w:color w:val="000000"/>
          <w:sz w:val="18"/>
          <w:szCs w:val="18"/>
        </w:rPr>
        <w:t xml:space="preserve"> umowy.</w:t>
      </w:r>
    </w:p>
    <w:p w14:paraId="5B16CA32" w14:textId="77777777" w:rsidR="00B01494" w:rsidRPr="00E86308" w:rsidRDefault="00B01494" w:rsidP="00B6057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Zamawiający dopuszcza również wprowadzenie zmiany wysokości wynagrodzenia należnego wykonawcy, w przypadku zmiany:</w:t>
      </w:r>
    </w:p>
    <w:p w14:paraId="1457D129" w14:textId="4DD58123" w:rsidR="00B01494" w:rsidRPr="00E86308" w:rsidRDefault="00B01494" w:rsidP="00B6057F">
      <w:pPr>
        <w:overflowPunct w:val="0"/>
        <w:autoSpaceDE w:val="0"/>
        <w:autoSpaceDN w:val="0"/>
        <w:ind w:left="284" w:hanging="283"/>
        <w:jc w:val="both"/>
        <w:rPr>
          <w:rFonts w:ascii="Asap" w:hAnsi="Asap" w:cs="Tahoma"/>
          <w:sz w:val="18"/>
          <w:szCs w:val="18"/>
        </w:rPr>
      </w:pPr>
      <w:r w:rsidRPr="00E86308">
        <w:rPr>
          <w:rFonts w:ascii="Asap" w:hAnsi="Asap" w:cs="Tahoma"/>
          <w:sz w:val="18"/>
          <w:szCs w:val="18"/>
        </w:rPr>
        <w:t>a)   wysokości minimalnego wynagrodzenia za pracę ustalonego na podstawie art. 2 ust. 3-5</w:t>
      </w:r>
      <w:r w:rsidR="000553EF" w:rsidRPr="00E86308">
        <w:rPr>
          <w:rFonts w:ascii="Asap" w:hAnsi="Asap" w:cs="Tahoma"/>
          <w:sz w:val="18"/>
          <w:szCs w:val="18"/>
        </w:rPr>
        <w:t xml:space="preserve"> </w:t>
      </w:r>
      <w:r w:rsidRPr="00E86308">
        <w:rPr>
          <w:rFonts w:ascii="Asap" w:hAnsi="Asap" w:cs="Tahoma"/>
          <w:sz w:val="18"/>
          <w:szCs w:val="18"/>
        </w:rPr>
        <w:t xml:space="preserve">ustawy z dnia 10 października 2002 r. o minimalnym wynagrodzeniu za pracę </w:t>
      </w:r>
      <w:r w:rsidRPr="00E86308">
        <w:rPr>
          <w:rFonts w:ascii="Asap" w:hAnsi="Asap" w:cs="Tahoma"/>
          <w:color w:val="000000"/>
          <w:sz w:val="18"/>
          <w:szCs w:val="18"/>
        </w:rPr>
        <w:t>(tj. Dz. U. z </w:t>
      </w:r>
      <w:r w:rsidR="009D37BB" w:rsidRPr="00E86308">
        <w:rPr>
          <w:rFonts w:ascii="Asap" w:hAnsi="Asap" w:cs="Tahoma"/>
          <w:color w:val="000000"/>
          <w:sz w:val="18"/>
          <w:szCs w:val="18"/>
        </w:rPr>
        <w:t>2018</w:t>
      </w:r>
      <w:r w:rsidRPr="00E86308">
        <w:rPr>
          <w:rFonts w:ascii="Asap" w:hAnsi="Asap" w:cs="Tahoma"/>
          <w:color w:val="000000"/>
          <w:sz w:val="18"/>
          <w:szCs w:val="18"/>
        </w:rPr>
        <w:t xml:space="preserve">, poz. </w:t>
      </w:r>
      <w:r w:rsidR="009D37BB" w:rsidRPr="00E86308">
        <w:rPr>
          <w:rFonts w:ascii="Asap" w:hAnsi="Asap" w:cs="Tahoma"/>
          <w:color w:val="000000"/>
          <w:sz w:val="18"/>
          <w:szCs w:val="18"/>
        </w:rPr>
        <w:t>2177</w:t>
      </w:r>
      <w:r w:rsidRPr="00E86308">
        <w:rPr>
          <w:rFonts w:ascii="Asap" w:hAnsi="Asap" w:cs="Tahoma"/>
          <w:color w:val="000000"/>
          <w:sz w:val="18"/>
          <w:szCs w:val="18"/>
        </w:rPr>
        <w:t>),</w:t>
      </w:r>
    </w:p>
    <w:p w14:paraId="07FFC214" w14:textId="77777777" w:rsidR="00B01494" w:rsidRPr="00E86308" w:rsidRDefault="00B01494" w:rsidP="00B6057F">
      <w:pPr>
        <w:overflowPunct w:val="0"/>
        <w:autoSpaceDE w:val="0"/>
        <w:autoSpaceDN w:val="0"/>
        <w:ind w:left="284" w:hanging="283"/>
        <w:jc w:val="both"/>
        <w:rPr>
          <w:rFonts w:ascii="Asap" w:hAnsi="Asap" w:cs="Tahoma"/>
          <w:sz w:val="18"/>
          <w:szCs w:val="18"/>
        </w:rPr>
      </w:pPr>
      <w:r w:rsidRPr="00E86308">
        <w:rPr>
          <w:rFonts w:ascii="Asap" w:hAnsi="Asap" w:cs="Tahoma"/>
          <w:sz w:val="18"/>
          <w:szCs w:val="18"/>
        </w:rPr>
        <w:t>b)   zasad podlegania ubezpieczeniom społecznym lub ubezpieczeniu zdrowotnemu lub</w:t>
      </w:r>
    </w:p>
    <w:p w14:paraId="79C524DF" w14:textId="77777777" w:rsidR="00B01494" w:rsidRPr="00E86308" w:rsidRDefault="00B01494" w:rsidP="00B6057F">
      <w:pPr>
        <w:overflowPunct w:val="0"/>
        <w:autoSpaceDE w:val="0"/>
        <w:autoSpaceDN w:val="0"/>
        <w:ind w:left="284"/>
        <w:jc w:val="both"/>
        <w:rPr>
          <w:rFonts w:ascii="Asap" w:hAnsi="Asap" w:cs="Tahoma"/>
          <w:sz w:val="18"/>
          <w:szCs w:val="18"/>
        </w:rPr>
      </w:pPr>
      <w:r w:rsidRPr="00E86308">
        <w:rPr>
          <w:rFonts w:ascii="Asap" w:hAnsi="Asap" w:cs="Tahoma"/>
          <w:sz w:val="18"/>
          <w:szCs w:val="18"/>
        </w:rPr>
        <w:t>wysokości stawki składki na ubezpieczenia społeczne lub zdrowotne</w:t>
      </w:r>
    </w:p>
    <w:p w14:paraId="1B247447" w14:textId="77777777" w:rsidR="00B01494" w:rsidRPr="00E86308" w:rsidRDefault="00B01494" w:rsidP="00B6057F">
      <w:pPr>
        <w:overflowPunct w:val="0"/>
        <w:autoSpaceDE w:val="0"/>
        <w:autoSpaceDN w:val="0"/>
        <w:ind w:left="284"/>
        <w:jc w:val="both"/>
        <w:rPr>
          <w:rFonts w:ascii="Asap" w:hAnsi="Asap" w:cs="Tahoma"/>
          <w:sz w:val="18"/>
          <w:szCs w:val="18"/>
        </w:rPr>
      </w:pPr>
      <w:r w:rsidRPr="00E86308">
        <w:rPr>
          <w:rFonts w:ascii="Asap" w:hAnsi="Asap" w:cs="Tahoma"/>
          <w:sz w:val="18"/>
          <w:szCs w:val="18"/>
        </w:rPr>
        <w:t xml:space="preserve">- jeżeli zmiany te będą miały wpływ na koszty wykonania zamówienia przez wykonawcę. Zmiana taka nie może nastąpić przed upływem 12 miesiąca trwania umowy. </w:t>
      </w:r>
    </w:p>
    <w:p w14:paraId="608D859B" w14:textId="3465783A" w:rsidR="00B01494" w:rsidRDefault="00B01494" w:rsidP="00B6057F">
      <w:pPr>
        <w:overflowPunct w:val="0"/>
        <w:autoSpaceDE w:val="0"/>
        <w:autoSpaceDN w:val="0"/>
        <w:jc w:val="both"/>
        <w:rPr>
          <w:rFonts w:ascii="Asap" w:hAnsi="Asap" w:cs="Tahoma"/>
          <w:sz w:val="18"/>
          <w:szCs w:val="18"/>
        </w:rPr>
      </w:pPr>
      <w:r w:rsidRPr="00E86308">
        <w:rPr>
          <w:rFonts w:ascii="Asap" w:hAnsi="Asap" w:cs="Tahoma"/>
          <w:sz w:val="18"/>
          <w:szCs w:val="18"/>
        </w:rPr>
        <w:t xml:space="preserve">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w:t>
      </w:r>
      <w:r w:rsidR="00A42E99" w:rsidRPr="00E86308">
        <w:rPr>
          <w:rFonts w:ascii="Asap" w:hAnsi="Asap" w:cs="Tahoma"/>
          <w:sz w:val="18"/>
          <w:szCs w:val="18"/>
        </w:rPr>
        <w:t>6</w:t>
      </w:r>
      <w:r w:rsidRPr="00E86308">
        <w:rPr>
          <w:rFonts w:ascii="Asap" w:hAnsi="Asap" w:cs="Tahoma"/>
          <w:sz w:val="18"/>
          <w:szCs w:val="18"/>
        </w:rPr>
        <w:t xml:space="preserve"> </w:t>
      </w:r>
      <w:r w:rsidR="003C27F8" w:rsidRPr="00E86308">
        <w:rPr>
          <w:rFonts w:ascii="Asap" w:hAnsi="Asap" w:cs="Tahoma"/>
          <w:sz w:val="18"/>
          <w:szCs w:val="18"/>
        </w:rPr>
        <w:t xml:space="preserve">ust. </w:t>
      </w:r>
      <w:r w:rsidR="00B477F8" w:rsidRPr="00E86308">
        <w:rPr>
          <w:rFonts w:ascii="Asap" w:hAnsi="Asap" w:cs="Tahoma"/>
          <w:sz w:val="18"/>
          <w:szCs w:val="18"/>
        </w:rPr>
        <w:t>11</w:t>
      </w:r>
      <w:r w:rsidR="003C27F8" w:rsidRPr="00E86308">
        <w:rPr>
          <w:rFonts w:ascii="Asap" w:hAnsi="Asap" w:cs="Tahoma"/>
          <w:sz w:val="18"/>
          <w:szCs w:val="18"/>
        </w:rPr>
        <w:t xml:space="preserve"> </w:t>
      </w:r>
      <w:r w:rsidRPr="00E86308">
        <w:rPr>
          <w:rFonts w:ascii="Asap" w:hAnsi="Asap" w:cs="Tahoma"/>
          <w:sz w:val="18"/>
          <w:szCs w:val="18"/>
        </w:rPr>
        <w:t xml:space="preserve">niniejszej umowy. </w:t>
      </w:r>
    </w:p>
    <w:p w14:paraId="33C2168C" w14:textId="0DE26F99" w:rsidR="006D33F6" w:rsidRDefault="006D33F6" w:rsidP="00B6057F">
      <w:pPr>
        <w:overflowPunct w:val="0"/>
        <w:autoSpaceDE w:val="0"/>
        <w:autoSpaceDN w:val="0"/>
        <w:ind w:left="284"/>
        <w:jc w:val="both"/>
        <w:rPr>
          <w:rFonts w:ascii="Asap" w:hAnsi="Asap" w:cs="Tahoma"/>
          <w:sz w:val="18"/>
          <w:szCs w:val="18"/>
        </w:rPr>
      </w:pPr>
    </w:p>
    <w:p w14:paraId="5C5C5BF6" w14:textId="77777777" w:rsidR="00736251" w:rsidRPr="00E86308" w:rsidRDefault="00736251" w:rsidP="00B6057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Osobami odpowiedzialnymi za realizację zamówienia są:</w:t>
      </w:r>
    </w:p>
    <w:p w14:paraId="52597E4E" w14:textId="77777777" w:rsidR="00405984" w:rsidRPr="00E86308" w:rsidRDefault="00736251" w:rsidP="00B6057F">
      <w:pPr>
        <w:pStyle w:val="NormalTable1"/>
        <w:widowControl w:val="0"/>
        <w:numPr>
          <w:ilvl w:val="0"/>
          <w:numId w:val="58"/>
        </w:numPr>
        <w:ind w:left="284" w:hanging="283"/>
        <w:jc w:val="both"/>
        <w:rPr>
          <w:rFonts w:ascii="Asap" w:hAnsi="Asap" w:cs="Tahoma"/>
          <w:b/>
          <w:sz w:val="18"/>
          <w:szCs w:val="18"/>
        </w:rPr>
      </w:pPr>
      <w:r w:rsidRPr="00E86308">
        <w:rPr>
          <w:rFonts w:ascii="Asap" w:hAnsi="Asap" w:cs="Tahoma"/>
          <w:sz w:val="18"/>
          <w:szCs w:val="18"/>
        </w:rPr>
        <w:t xml:space="preserve">ze strony </w:t>
      </w:r>
      <w:r w:rsidR="00C24938" w:rsidRPr="00E86308">
        <w:rPr>
          <w:rFonts w:ascii="Asap" w:hAnsi="Asap" w:cs="Tahoma"/>
          <w:sz w:val="18"/>
          <w:szCs w:val="18"/>
        </w:rPr>
        <w:t>Wykonawcy</w:t>
      </w:r>
      <w:r w:rsidRPr="00E86308">
        <w:rPr>
          <w:rFonts w:ascii="Asap" w:hAnsi="Asap" w:cs="Tahoma"/>
          <w:sz w:val="18"/>
          <w:szCs w:val="18"/>
        </w:rPr>
        <w:t>:</w:t>
      </w:r>
    </w:p>
    <w:p w14:paraId="53E61E77" w14:textId="11E15395" w:rsidR="00405984" w:rsidRPr="00E86308" w:rsidRDefault="00736251" w:rsidP="00B6057F">
      <w:pPr>
        <w:pStyle w:val="NormalTable1"/>
        <w:widowControl w:val="0"/>
        <w:ind w:left="284"/>
        <w:jc w:val="both"/>
        <w:rPr>
          <w:rFonts w:ascii="Asap" w:hAnsi="Asap" w:cs="Tahoma"/>
          <w:b/>
          <w:sz w:val="18"/>
          <w:szCs w:val="18"/>
        </w:rPr>
      </w:pPr>
      <w:r w:rsidRPr="00E86308">
        <w:rPr>
          <w:rFonts w:ascii="Asap" w:hAnsi="Asap" w:cs="Tahoma"/>
          <w:b/>
          <w:sz w:val="18"/>
          <w:szCs w:val="18"/>
        </w:rPr>
        <w:t xml:space="preserve">Pan/i </w:t>
      </w:r>
      <w:r w:rsidR="001F09EF">
        <w:rPr>
          <w:rFonts w:ascii="Asap" w:hAnsi="Asap" w:cs="Tahoma"/>
          <w:b/>
          <w:sz w:val="18"/>
          <w:szCs w:val="18"/>
        </w:rPr>
        <w:tab/>
      </w:r>
      <w:r w:rsidR="00405984" w:rsidRPr="00E86308">
        <w:rPr>
          <w:rFonts w:ascii="Asap" w:hAnsi="Asap" w:cs="Tahoma"/>
          <w:b/>
          <w:sz w:val="18"/>
          <w:szCs w:val="18"/>
        </w:rPr>
        <w:t>…………….……………………………………………...…………</w:t>
      </w:r>
    </w:p>
    <w:p w14:paraId="2D07B6EA" w14:textId="4621986C" w:rsidR="00405984" w:rsidRPr="00E86308" w:rsidRDefault="008010DD" w:rsidP="00B6057F">
      <w:pPr>
        <w:pStyle w:val="NormalTable1"/>
        <w:widowControl w:val="0"/>
        <w:ind w:left="284"/>
        <w:jc w:val="both"/>
        <w:rPr>
          <w:rFonts w:ascii="Asap" w:hAnsi="Asap" w:cs="Tahoma"/>
          <w:b/>
          <w:sz w:val="18"/>
          <w:szCs w:val="18"/>
        </w:rPr>
      </w:pPr>
      <w:r w:rsidRPr="00E86308">
        <w:rPr>
          <w:rFonts w:ascii="Asap" w:hAnsi="Asap" w:cs="Tahoma"/>
          <w:b/>
          <w:sz w:val="18"/>
          <w:szCs w:val="18"/>
        </w:rPr>
        <w:t>Tel</w:t>
      </w:r>
      <w:r w:rsidR="008108E2" w:rsidRPr="00E86308">
        <w:rPr>
          <w:rFonts w:ascii="Asap" w:hAnsi="Asap" w:cs="Tahoma"/>
          <w:b/>
          <w:sz w:val="18"/>
          <w:szCs w:val="18"/>
        </w:rPr>
        <w:t xml:space="preserve">. </w:t>
      </w:r>
      <w:r w:rsidR="00405984" w:rsidRPr="00E86308">
        <w:rPr>
          <w:rFonts w:ascii="Asap" w:hAnsi="Asap" w:cs="Tahoma"/>
          <w:b/>
          <w:sz w:val="18"/>
          <w:szCs w:val="18"/>
        </w:rPr>
        <w:tab/>
      </w:r>
      <w:r w:rsidR="001F09EF">
        <w:rPr>
          <w:rFonts w:ascii="Asap" w:hAnsi="Asap" w:cs="Tahoma"/>
          <w:b/>
          <w:sz w:val="18"/>
          <w:szCs w:val="18"/>
        </w:rPr>
        <w:tab/>
      </w:r>
      <w:r w:rsidR="00405984" w:rsidRPr="00E86308">
        <w:rPr>
          <w:rFonts w:ascii="Asap" w:hAnsi="Asap" w:cs="Tahoma"/>
          <w:b/>
          <w:sz w:val="18"/>
          <w:szCs w:val="18"/>
        </w:rPr>
        <w:t>…………….……………………………………………...…………</w:t>
      </w:r>
    </w:p>
    <w:p w14:paraId="6C0B5D8A" w14:textId="59A911ED" w:rsidR="00405984" w:rsidRPr="00E86308" w:rsidRDefault="008010DD" w:rsidP="00B6057F">
      <w:pPr>
        <w:pStyle w:val="NormalTable1"/>
        <w:widowControl w:val="0"/>
        <w:ind w:left="284"/>
        <w:jc w:val="both"/>
        <w:rPr>
          <w:rFonts w:ascii="Asap" w:hAnsi="Asap" w:cs="Tahoma"/>
          <w:b/>
          <w:sz w:val="18"/>
          <w:szCs w:val="18"/>
        </w:rPr>
      </w:pPr>
      <w:r w:rsidRPr="00E86308">
        <w:rPr>
          <w:rFonts w:ascii="Asap" w:hAnsi="Asap" w:cs="Tahoma"/>
          <w:b/>
          <w:sz w:val="18"/>
          <w:szCs w:val="18"/>
        </w:rPr>
        <w:t>Fax</w:t>
      </w:r>
      <w:r w:rsidR="00405984" w:rsidRPr="00E86308">
        <w:rPr>
          <w:rFonts w:ascii="Asap" w:hAnsi="Asap" w:cs="Tahoma"/>
          <w:b/>
          <w:sz w:val="18"/>
          <w:szCs w:val="18"/>
        </w:rPr>
        <w:tab/>
      </w:r>
      <w:r w:rsidR="001F09EF">
        <w:rPr>
          <w:rFonts w:ascii="Asap" w:hAnsi="Asap" w:cs="Tahoma"/>
          <w:b/>
          <w:sz w:val="18"/>
          <w:szCs w:val="18"/>
        </w:rPr>
        <w:tab/>
      </w:r>
      <w:r w:rsidR="00405984" w:rsidRPr="00E86308">
        <w:rPr>
          <w:rFonts w:ascii="Asap" w:hAnsi="Asap" w:cs="Tahoma"/>
          <w:b/>
          <w:sz w:val="18"/>
          <w:szCs w:val="18"/>
        </w:rPr>
        <w:t>…………….……………………………………………...…………</w:t>
      </w:r>
    </w:p>
    <w:p w14:paraId="5E40C7EE" w14:textId="787DBC1B" w:rsidR="00EA6246" w:rsidRDefault="00736251" w:rsidP="00B6057F">
      <w:pPr>
        <w:pStyle w:val="NormalTable1"/>
        <w:widowControl w:val="0"/>
        <w:ind w:left="284"/>
        <w:jc w:val="both"/>
        <w:rPr>
          <w:rFonts w:ascii="Asap" w:hAnsi="Asap" w:cs="Tahoma"/>
          <w:b/>
          <w:sz w:val="18"/>
          <w:szCs w:val="18"/>
        </w:rPr>
      </w:pPr>
      <w:r w:rsidRPr="00E86308">
        <w:rPr>
          <w:rFonts w:ascii="Asap" w:hAnsi="Asap" w:cs="Tahoma"/>
          <w:b/>
          <w:sz w:val="18"/>
          <w:szCs w:val="18"/>
        </w:rPr>
        <w:t>e</w:t>
      </w:r>
      <w:r w:rsidR="008010DD" w:rsidRPr="00E86308">
        <w:rPr>
          <w:rFonts w:ascii="Asap" w:hAnsi="Asap" w:cs="Tahoma"/>
          <w:b/>
          <w:sz w:val="18"/>
          <w:szCs w:val="18"/>
        </w:rPr>
        <w:t>-</w:t>
      </w:r>
      <w:r w:rsidRPr="00E86308">
        <w:rPr>
          <w:rFonts w:ascii="Asap" w:hAnsi="Asap" w:cs="Tahoma"/>
          <w:b/>
          <w:sz w:val="18"/>
          <w:szCs w:val="18"/>
        </w:rPr>
        <w:t xml:space="preserve">mail: </w:t>
      </w:r>
      <w:r w:rsidR="001F09EF">
        <w:rPr>
          <w:rFonts w:ascii="Asap" w:hAnsi="Asap" w:cs="Tahoma"/>
          <w:b/>
          <w:sz w:val="18"/>
          <w:szCs w:val="18"/>
        </w:rPr>
        <w:tab/>
      </w:r>
      <w:r w:rsidR="00405984" w:rsidRPr="00E86308">
        <w:rPr>
          <w:rFonts w:ascii="Asap" w:hAnsi="Asap" w:cs="Tahoma"/>
          <w:b/>
          <w:sz w:val="18"/>
          <w:szCs w:val="18"/>
        </w:rPr>
        <w:t>…………….……………………………@.…………...…………</w:t>
      </w:r>
    </w:p>
    <w:p w14:paraId="7642CDF3" w14:textId="77777777" w:rsidR="00736251" w:rsidRPr="00E86308" w:rsidRDefault="00736251" w:rsidP="00B6057F">
      <w:pPr>
        <w:pStyle w:val="NormalTable1"/>
        <w:widowControl w:val="0"/>
        <w:numPr>
          <w:ilvl w:val="0"/>
          <w:numId w:val="58"/>
        </w:numPr>
        <w:ind w:left="284" w:hanging="283"/>
        <w:jc w:val="both"/>
        <w:rPr>
          <w:rFonts w:ascii="Asap" w:hAnsi="Asap" w:cs="Tahoma"/>
          <w:b/>
          <w:sz w:val="18"/>
          <w:szCs w:val="18"/>
        </w:rPr>
      </w:pPr>
      <w:r w:rsidRPr="00E86308">
        <w:rPr>
          <w:rFonts w:ascii="Asap" w:hAnsi="Asap" w:cs="Tahoma"/>
          <w:sz w:val="18"/>
          <w:szCs w:val="18"/>
        </w:rPr>
        <w:t xml:space="preserve">ze strony </w:t>
      </w:r>
      <w:r w:rsidR="003E57CE" w:rsidRPr="00E86308">
        <w:rPr>
          <w:rFonts w:ascii="Asap" w:hAnsi="Asap" w:cs="Tahoma"/>
          <w:sz w:val="18"/>
          <w:szCs w:val="18"/>
        </w:rPr>
        <w:t>Zamawiającego</w:t>
      </w:r>
      <w:r w:rsidRPr="00E86308">
        <w:rPr>
          <w:rFonts w:ascii="Asap" w:hAnsi="Asap" w:cs="Tahoma"/>
          <w:sz w:val="18"/>
          <w:szCs w:val="18"/>
        </w:rPr>
        <w:t>:</w:t>
      </w:r>
    </w:p>
    <w:p w14:paraId="7BE3D0F8" w14:textId="4DC15637" w:rsidR="00ED2A9E" w:rsidRPr="005C56D2" w:rsidRDefault="00736251" w:rsidP="00B6057F">
      <w:pPr>
        <w:pStyle w:val="NormalTable1"/>
        <w:widowControl w:val="0"/>
        <w:numPr>
          <w:ilvl w:val="0"/>
          <w:numId w:val="33"/>
        </w:numPr>
        <w:ind w:hanging="284"/>
        <w:jc w:val="both"/>
        <w:rPr>
          <w:rFonts w:ascii="Asap" w:hAnsi="Asap" w:cs="Tahoma"/>
          <w:b/>
          <w:sz w:val="18"/>
          <w:szCs w:val="18"/>
        </w:rPr>
      </w:pPr>
      <w:r w:rsidRPr="00E86308">
        <w:rPr>
          <w:rFonts w:ascii="Asap" w:hAnsi="Asap" w:cs="Tahoma"/>
          <w:snapToGrid w:val="0"/>
          <w:sz w:val="18"/>
          <w:szCs w:val="18"/>
        </w:rPr>
        <w:t>w zakresie składania zamówień</w:t>
      </w:r>
      <w:r w:rsidR="000C33F3" w:rsidRPr="00E86308">
        <w:rPr>
          <w:rFonts w:ascii="Asap" w:hAnsi="Asap" w:cs="Tahoma"/>
          <w:sz w:val="18"/>
          <w:szCs w:val="18"/>
        </w:rPr>
        <w:t xml:space="preserve"> </w:t>
      </w:r>
      <w:r w:rsidR="000C33F3" w:rsidRPr="00E86308">
        <w:rPr>
          <w:rFonts w:ascii="Asap" w:hAnsi="Asap" w:cs="Tahoma"/>
          <w:snapToGrid w:val="0"/>
          <w:sz w:val="18"/>
          <w:szCs w:val="18"/>
        </w:rPr>
        <w:t xml:space="preserve">oraz negocjacji w sprawie towarów równoważnych (zamiennych) w okolicznościach, o których mowa w § </w:t>
      </w:r>
      <w:r w:rsidR="00A904DA" w:rsidRPr="00E86308">
        <w:rPr>
          <w:rFonts w:ascii="Asap" w:hAnsi="Asap" w:cs="Tahoma"/>
          <w:snapToGrid w:val="0"/>
          <w:sz w:val="18"/>
          <w:szCs w:val="18"/>
        </w:rPr>
        <w:t>7</w:t>
      </w:r>
      <w:r w:rsidR="000C33F3" w:rsidRPr="00E86308">
        <w:rPr>
          <w:rFonts w:ascii="Asap" w:hAnsi="Asap" w:cs="Tahoma"/>
          <w:snapToGrid w:val="0"/>
          <w:sz w:val="18"/>
          <w:szCs w:val="18"/>
        </w:rPr>
        <w:t xml:space="preserve"> ust. </w:t>
      </w:r>
      <w:r w:rsidR="003C27F8" w:rsidRPr="00E86308">
        <w:rPr>
          <w:rFonts w:ascii="Asap" w:hAnsi="Asap" w:cs="Tahoma"/>
          <w:snapToGrid w:val="0"/>
          <w:sz w:val="18"/>
          <w:szCs w:val="18"/>
        </w:rPr>
        <w:t xml:space="preserve">4 </w:t>
      </w:r>
      <w:r w:rsidR="000C33F3" w:rsidRPr="00E86308">
        <w:rPr>
          <w:rFonts w:ascii="Asap" w:hAnsi="Asap" w:cs="Tahoma"/>
          <w:snapToGrid w:val="0"/>
          <w:sz w:val="18"/>
          <w:szCs w:val="18"/>
        </w:rPr>
        <w:t>pkt a) – d) umowy</w:t>
      </w:r>
      <w:r w:rsidR="006D4F0B" w:rsidRPr="00E86308">
        <w:rPr>
          <w:rFonts w:ascii="Asap" w:hAnsi="Asap" w:cs="Tahoma"/>
          <w:snapToGrid w:val="0"/>
          <w:sz w:val="18"/>
          <w:szCs w:val="18"/>
        </w:rPr>
        <w:t xml:space="preserve"> oraz reklamacji</w:t>
      </w:r>
      <w:r w:rsidR="005C56D2">
        <w:rPr>
          <w:rFonts w:ascii="Asap" w:hAnsi="Asap" w:cs="Tahoma"/>
          <w:snapToGrid w:val="0"/>
          <w:sz w:val="18"/>
          <w:szCs w:val="18"/>
        </w:rPr>
        <w:t xml:space="preserve"> i</w:t>
      </w:r>
      <w:r w:rsidR="005C56D2" w:rsidRPr="005C56D2">
        <w:t xml:space="preserve"> </w:t>
      </w:r>
      <w:r w:rsidR="005C56D2" w:rsidRPr="005C56D2">
        <w:rPr>
          <w:rFonts w:ascii="Asap" w:hAnsi="Asap" w:cs="Tahoma"/>
          <w:snapToGrid w:val="0"/>
          <w:sz w:val="18"/>
          <w:szCs w:val="18"/>
        </w:rPr>
        <w:t>w zakresie kontroli bieżących dostaw (pod względem zgodności asortymentu z zamówieniem)</w:t>
      </w:r>
      <w:r w:rsidRPr="005C56D2">
        <w:rPr>
          <w:rFonts w:ascii="Asap" w:hAnsi="Asap" w:cs="Tahoma"/>
          <w:snapToGrid w:val="0"/>
          <w:sz w:val="18"/>
          <w:szCs w:val="18"/>
        </w:rPr>
        <w:t>:</w:t>
      </w:r>
    </w:p>
    <w:p w14:paraId="084E7E58" w14:textId="030674C7" w:rsidR="00F84441" w:rsidRPr="00773D25" w:rsidRDefault="00F84441" w:rsidP="00B6057F">
      <w:pPr>
        <w:pStyle w:val="NormalTable1"/>
        <w:widowControl w:val="0"/>
        <w:ind w:left="567"/>
        <w:jc w:val="both"/>
        <w:rPr>
          <w:rFonts w:ascii="Asap" w:hAnsi="Asap" w:cs="Tahoma"/>
          <w:b/>
          <w:sz w:val="18"/>
          <w:szCs w:val="18"/>
        </w:rPr>
      </w:pPr>
      <w:bookmarkStart w:id="8" w:name="_Hlk24098181"/>
      <w:bookmarkStart w:id="9" w:name="_Hlk24098281"/>
      <w:r w:rsidRPr="00773D25">
        <w:rPr>
          <w:rFonts w:ascii="Asap" w:hAnsi="Asap" w:cs="Tahoma"/>
          <w:b/>
          <w:sz w:val="18"/>
          <w:szCs w:val="18"/>
        </w:rPr>
        <w:t xml:space="preserve">Pani </w:t>
      </w:r>
      <w:r w:rsidRPr="00773D25">
        <w:rPr>
          <w:rFonts w:ascii="Asap" w:hAnsi="Asap" w:cs="Tahoma"/>
          <w:b/>
          <w:sz w:val="18"/>
          <w:szCs w:val="18"/>
        </w:rPr>
        <w:tab/>
      </w:r>
      <w:r w:rsidR="005C56D2" w:rsidRPr="00773D25">
        <w:rPr>
          <w:rFonts w:ascii="Asap" w:hAnsi="Asap" w:cs="Tahoma"/>
          <w:b/>
          <w:sz w:val="18"/>
          <w:szCs w:val="18"/>
        </w:rPr>
        <w:t>mgr Halina Wilkocka – Kierownik Apteki</w:t>
      </w:r>
      <w:r w:rsidR="008135B0" w:rsidRPr="00773D25">
        <w:rPr>
          <w:rFonts w:ascii="Asap" w:hAnsi="Asap" w:cs="Tahoma"/>
          <w:b/>
          <w:sz w:val="18"/>
          <w:szCs w:val="18"/>
        </w:rPr>
        <w:t xml:space="preserve"> (lub wyznaczona przez nią osoba)</w:t>
      </w:r>
    </w:p>
    <w:p w14:paraId="4651A0E7" w14:textId="44B16F37" w:rsidR="00F84441" w:rsidRPr="00773D25" w:rsidRDefault="00F84441" w:rsidP="00B6057F">
      <w:pPr>
        <w:pStyle w:val="NormalTable1"/>
        <w:widowControl w:val="0"/>
        <w:ind w:left="567"/>
        <w:jc w:val="both"/>
        <w:rPr>
          <w:rFonts w:ascii="Asap" w:hAnsi="Asap" w:cs="Tahoma"/>
          <w:b/>
          <w:sz w:val="18"/>
          <w:szCs w:val="18"/>
        </w:rPr>
      </w:pPr>
      <w:r w:rsidRPr="00773D25">
        <w:rPr>
          <w:rFonts w:ascii="Asap" w:hAnsi="Asap" w:cs="Tahoma"/>
          <w:b/>
          <w:sz w:val="18"/>
          <w:szCs w:val="18"/>
        </w:rPr>
        <w:t xml:space="preserve">Tel. </w:t>
      </w:r>
      <w:r w:rsidRPr="00773D25">
        <w:rPr>
          <w:rFonts w:ascii="Asap" w:hAnsi="Asap" w:cs="Tahoma"/>
          <w:b/>
          <w:sz w:val="18"/>
          <w:szCs w:val="18"/>
        </w:rPr>
        <w:tab/>
      </w:r>
      <w:r w:rsidR="008135B0" w:rsidRPr="00773D25">
        <w:rPr>
          <w:rFonts w:ascii="Asap" w:hAnsi="Asap" w:cs="Tahoma"/>
          <w:b/>
          <w:sz w:val="18"/>
          <w:szCs w:val="18"/>
        </w:rPr>
        <w:t>(032) 34-99-</w:t>
      </w:r>
      <w:r w:rsidR="005C56D2" w:rsidRPr="00773D25">
        <w:rPr>
          <w:rFonts w:ascii="Asap" w:hAnsi="Asap" w:cs="Tahoma"/>
          <w:b/>
          <w:sz w:val="18"/>
          <w:szCs w:val="18"/>
        </w:rPr>
        <w:t>148/149</w:t>
      </w:r>
    </w:p>
    <w:p w14:paraId="138388E4" w14:textId="2A558F19" w:rsidR="005C56D2" w:rsidRPr="00773D25" w:rsidRDefault="00F84441" w:rsidP="00B6057F">
      <w:pPr>
        <w:pStyle w:val="NormalTable1"/>
        <w:widowControl w:val="0"/>
        <w:ind w:left="567"/>
        <w:jc w:val="both"/>
        <w:rPr>
          <w:rFonts w:ascii="Asap" w:hAnsi="Asap" w:cs="Tahoma"/>
          <w:b/>
          <w:sz w:val="18"/>
          <w:szCs w:val="18"/>
        </w:rPr>
      </w:pPr>
      <w:r w:rsidRPr="00773D25">
        <w:rPr>
          <w:rFonts w:ascii="Asap" w:hAnsi="Asap" w:cs="Tahoma"/>
          <w:b/>
          <w:sz w:val="18"/>
          <w:szCs w:val="18"/>
        </w:rPr>
        <w:t xml:space="preserve">e-mail: </w:t>
      </w:r>
      <w:r w:rsidRPr="00773D25">
        <w:rPr>
          <w:rFonts w:ascii="Asap" w:hAnsi="Asap" w:cs="Tahoma"/>
          <w:b/>
          <w:sz w:val="18"/>
          <w:szCs w:val="18"/>
        </w:rPr>
        <w:tab/>
      </w:r>
      <w:hyperlink r:id="rId24" w:history="1">
        <w:r w:rsidR="005C56D2" w:rsidRPr="00773D25">
          <w:rPr>
            <w:rStyle w:val="Hipercze"/>
            <w:rFonts w:ascii="Asap" w:hAnsi="Asap"/>
            <w:b/>
            <w:sz w:val="18"/>
            <w:szCs w:val="18"/>
          </w:rPr>
          <w:t>hwilkocka@zsm.com.pl</w:t>
        </w:r>
      </w:hyperlink>
      <w:r w:rsidR="005C56D2" w:rsidRPr="00773D25">
        <w:rPr>
          <w:rFonts w:ascii="Asap" w:hAnsi="Asap"/>
          <w:b/>
          <w:sz w:val="18"/>
          <w:szCs w:val="18"/>
        </w:rPr>
        <w:t xml:space="preserve"> </w:t>
      </w:r>
      <w:hyperlink r:id="rId25" w:history="1">
        <w:r w:rsidR="005C56D2" w:rsidRPr="00773D25">
          <w:rPr>
            <w:rStyle w:val="Hipercze"/>
            <w:rFonts w:ascii="Asap" w:hAnsi="Asap"/>
            <w:b/>
            <w:sz w:val="18"/>
            <w:szCs w:val="18"/>
          </w:rPr>
          <w:t>apteka@zsm.com.pl</w:t>
        </w:r>
      </w:hyperlink>
      <w:r w:rsidR="005C56D2" w:rsidRPr="00773D25">
        <w:rPr>
          <w:rFonts w:ascii="Asap" w:hAnsi="Asap"/>
          <w:b/>
          <w:sz w:val="18"/>
          <w:szCs w:val="18"/>
        </w:rPr>
        <w:t xml:space="preserve"> </w:t>
      </w:r>
      <w:r w:rsidR="00D53A91" w:rsidRPr="00773D25">
        <w:rPr>
          <w:rFonts w:ascii="Asap" w:hAnsi="Asap" w:cs="Tahoma"/>
          <w:b/>
          <w:sz w:val="18"/>
          <w:szCs w:val="18"/>
        </w:rPr>
        <w:t xml:space="preserve"> </w:t>
      </w:r>
      <w:bookmarkEnd w:id="8"/>
      <w:bookmarkEnd w:id="9"/>
    </w:p>
    <w:p w14:paraId="3B4DB44D" w14:textId="77777777" w:rsidR="00F84441" w:rsidRPr="00E86308" w:rsidRDefault="00F84441" w:rsidP="00B6057F">
      <w:pPr>
        <w:pStyle w:val="NormalTable1"/>
        <w:widowControl w:val="0"/>
        <w:ind w:left="851"/>
        <w:jc w:val="both"/>
        <w:rPr>
          <w:rFonts w:ascii="Asap" w:hAnsi="Asap" w:cs="Tahoma"/>
          <w:b/>
          <w:sz w:val="18"/>
          <w:szCs w:val="18"/>
        </w:rPr>
      </w:pPr>
    </w:p>
    <w:p w14:paraId="5CE8E7C7" w14:textId="77777777" w:rsidR="00213F89" w:rsidRPr="00E86308" w:rsidRDefault="00213F89" w:rsidP="00B6057F">
      <w:pPr>
        <w:numPr>
          <w:ilvl w:val="0"/>
          <w:numId w:val="22"/>
        </w:numPr>
        <w:tabs>
          <w:tab w:val="clear" w:pos="720"/>
        </w:tabs>
        <w:ind w:left="0" w:hanging="284"/>
        <w:jc w:val="both"/>
        <w:rPr>
          <w:rFonts w:ascii="Asap" w:hAnsi="Asap" w:cs="Tahoma"/>
          <w:sz w:val="18"/>
          <w:szCs w:val="18"/>
        </w:rPr>
      </w:pPr>
      <w:r w:rsidRPr="00E86308">
        <w:rPr>
          <w:rFonts w:ascii="Asap" w:hAnsi="Asap" w:cs="Tahoma"/>
          <w:bCs/>
          <w:sz w:val="18"/>
          <w:szCs w:val="18"/>
        </w:rPr>
        <w:t xml:space="preserve">Wykonawca </w:t>
      </w:r>
      <w:r w:rsidRPr="00E86308">
        <w:rPr>
          <w:rFonts w:ascii="Asap" w:hAnsi="Asap" w:cs="Tahoma"/>
          <w:sz w:val="18"/>
          <w:szCs w:val="18"/>
        </w:rPr>
        <w:t>gwarantuje, że będzie dostarczał przedmiot zamówienia (w asortymencie oraz ilościach wynikających z przesyłanych zamówień) o najwyższej jakości, zarówno pod względem norm jakościowych jak i odpowiednim terminem ważności, zapewniającym bezpieczne zużycie dostarczonych produktów. Przedmiot umowy oznaczony będzie zgodnie z obowiązującymi przepisami.</w:t>
      </w:r>
    </w:p>
    <w:p w14:paraId="6E109362" w14:textId="77777777" w:rsidR="00A84C2E" w:rsidRPr="00E86308" w:rsidRDefault="00A84C2E" w:rsidP="00B6057F">
      <w:pPr>
        <w:jc w:val="center"/>
        <w:rPr>
          <w:rFonts w:ascii="Asap" w:hAnsi="Asap" w:cs="Tahoma"/>
          <w:b/>
          <w:sz w:val="18"/>
          <w:szCs w:val="18"/>
        </w:rPr>
      </w:pPr>
    </w:p>
    <w:p w14:paraId="0CF30B7E" w14:textId="77777777" w:rsidR="00BB304A" w:rsidRPr="00E86308" w:rsidRDefault="00221D81" w:rsidP="00B6057F">
      <w:pPr>
        <w:jc w:val="center"/>
        <w:rPr>
          <w:rFonts w:ascii="Asap" w:hAnsi="Asap" w:cs="Tahoma"/>
          <w:b/>
          <w:sz w:val="18"/>
          <w:szCs w:val="18"/>
        </w:rPr>
      </w:pPr>
      <w:r w:rsidRPr="00E86308">
        <w:rPr>
          <w:rFonts w:ascii="Asap" w:hAnsi="Asap" w:cs="Tahoma"/>
          <w:b/>
          <w:sz w:val="18"/>
          <w:szCs w:val="18"/>
        </w:rPr>
        <w:t xml:space="preserve">§ </w:t>
      </w:r>
      <w:r w:rsidR="00DD2E59" w:rsidRPr="00E86308">
        <w:rPr>
          <w:rFonts w:ascii="Asap" w:hAnsi="Asap" w:cs="Tahoma"/>
          <w:b/>
          <w:sz w:val="18"/>
          <w:szCs w:val="18"/>
        </w:rPr>
        <w:t>7</w:t>
      </w:r>
    </w:p>
    <w:p w14:paraId="630CA209" w14:textId="428AB53A" w:rsidR="00BB304A" w:rsidRPr="00E86308" w:rsidRDefault="00BB304A" w:rsidP="00B6057F">
      <w:pPr>
        <w:jc w:val="center"/>
        <w:rPr>
          <w:rFonts w:ascii="Asap" w:hAnsi="Asap" w:cs="Tahoma"/>
          <w:sz w:val="18"/>
          <w:szCs w:val="18"/>
        </w:rPr>
      </w:pPr>
      <w:r w:rsidRPr="00E86308">
        <w:rPr>
          <w:rFonts w:ascii="Asap" w:hAnsi="Asap" w:cs="Tahoma"/>
          <w:b/>
          <w:sz w:val="18"/>
          <w:szCs w:val="18"/>
        </w:rPr>
        <w:t>WARUNKI REKLAMACJI</w:t>
      </w:r>
      <w:r w:rsidRPr="00E86308">
        <w:rPr>
          <w:rFonts w:ascii="Asap" w:hAnsi="Asap" w:cs="Tahoma"/>
          <w:sz w:val="18"/>
          <w:szCs w:val="18"/>
        </w:rPr>
        <w:t>.</w:t>
      </w:r>
    </w:p>
    <w:p w14:paraId="368A22FF" w14:textId="77777777" w:rsidR="004F56FA" w:rsidRPr="00E86308" w:rsidRDefault="004F56FA" w:rsidP="00B6057F">
      <w:pPr>
        <w:widowControl w:val="0"/>
        <w:numPr>
          <w:ilvl w:val="0"/>
          <w:numId w:val="38"/>
        </w:numPr>
        <w:suppressAutoHyphens/>
        <w:ind w:left="0" w:hanging="284"/>
        <w:jc w:val="both"/>
        <w:rPr>
          <w:rFonts w:ascii="Asap" w:hAnsi="Asap" w:cs="Tahoma"/>
          <w:color w:val="000000"/>
          <w:sz w:val="18"/>
          <w:szCs w:val="18"/>
        </w:rPr>
      </w:pPr>
      <w:r w:rsidRPr="00E86308">
        <w:rPr>
          <w:rFonts w:ascii="Asap" w:hAnsi="Asap" w:cs="Tahoma"/>
          <w:color w:val="000000"/>
          <w:sz w:val="18"/>
          <w:szCs w:val="18"/>
        </w:rPr>
        <w:t>O stwierdzonych wadach:</w:t>
      </w:r>
    </w:p>
    <w:p w14:paraId="6C6D5BCA" w14:textId="77777777" w:rsidR="004F56FA" w:rsidRPr="00E86308" w:rsidRDefault="004F56FA" w:rsidP="00B6057F">
      <w:pPr>
        <w:widowControl w:val="0"/>
        <w:numPr>
          <w:ilvl w:val="0"/>
          <w:numId w:val="59"/>
        </w:numPr>
        <w:suppressAutoHyphens/>
        <w:ind w:left="284" w:hanging="284"/>
        <w:jc w:val="both"/>
        <w:rPr>
          <w:rFonts w:ascii="Asap" w:hAnsi="Asap" w:cs="Tahoma"/>
          <w:color w:val="000000"/>
          <w:sz w:val="18"/>
          <w:szCs w:val="18"/>
        </w:rPr>
      </w:pPr>
      <w:r w:rsidRPr="00E86308">
        <w:rPr>
          <w:rFonts w:ascii="Asap" w:hAnsi="Asap" w:cs="Tahoma"/>
          <w:color w:val="000000"/>
          <w:sz w:val="18"/>
          <w:szCs w:val="18"/>
        </w:rPr>
        <w:t xml:space="preserve">ilościowych w dostarczonym towarze Zamawiający powiadomi telefonicznie lub faksem Wykonawcę niezwłocznie, tj. nie później niż w terminie </w:t>
      </w:r>
      <w:r w:rsidRPr="00E86308">
        <w:rPr>
          <w:rFonts w:ascii="Asap" w:hAnsi="Asap" w:cs="Tahoma"/>
          <w:b/>
          <w:color w:val="000000"/>
          <w:sz w:val="18"/>
          <w:szCs w:val="18"/>
        </w:rPr>
        <w:t>3 dni</w:t>
      </w:r>
      <w:r w:rsidRPr="00E86308">
        <w:rPr>
          <w:rFonts w:ascii="Asap" w:hAnsi="Asap" w:cs="Tahoma"/>
          <w:color w:val="000000"/>
          <w:sz w:val="18"/>
          <w:szCs w:val="18"/>
        </w:rPr>
        <w:t>,</w:t>
      </w:r>
      <w:r w:rsidRPr="00E86308">
        <w:rPr>
          <w:rFonts w:ascii="Asap" w:hAnsi="Asap" w:cs="Tahoma"/>
          <w:b/>
          <w:color w:val="000000"/>
          <w:sz w:val="18"/>
          <w:szCs w:val="18"/>
        </w:rPr>
        <w:t xml:space="preserve"> </w:t>
      </w:r>
      <w:r w:rsidRPr="00E86308">
        <w:rPr>
          <w:rFonts w:ascii="Asap" w:hAnsi="Asap" w:cs="Tahoma"/>
          <w:color w:val="000000"/>
          <w:sz w:val="18"/>
          <w:szCs w:val="18"/>
        </w:rPr>
        <w:t xml:space="preserve">z wyłączeniem dni ustawowo wolnych od pracy (niedziele </w:t>
      </w:r>
      <w:r w:rsidRPr="00E86308">
        <w:rPr>
          <w:rFonts w:ascii="Asap" w:hAnsi="Asap" w:cs="Tahoma"/>
          <w:color w:val="000000"/>
          <w:sz w:val="18"/>
          <w:szCs w:val="18"/>
        </w:rPr>
        <w:br/>
        <w:t>i święta) oraz sobót, od daty ich stwierdzenia;</w:t>
      </w:r>
    </w:p>
    <w:p w14:paraId="3A673557" w14:textId="77777777" w:rsidR="004F56FA" w:rsidRPr="00E86308" w:rsidRDefault="004F56FA" w:rsidP="00B6057F">
      <w:pPr>
        <w:widowControl w:val="0"/>
        <w:numPr>
          <w:ilvl w:val="0"/>
          <w:numId w:val="59"/>
        </w:numPr>
        <w:suppressAutoHyphens/>
        <w:ind w:left="284" w:hanging="284"/>
        <w:jc w:val="both"/>
        <w:rPr>
          <w:rFonts w:ascii="Asap" w:hAnsi="Asap" w:cs="Tahoma"/>
          <w:color w:val="000000"/>
          <w:sz w:val="18"/>
          <w:szCs w:val="18"/>
        </w:rPr>
      </w:pPr>
      <w:r w:rsidRPr="00E86308">
        <w:rPr>
          <w:rFonts w:ascii="Asap" w:hAnsi="Asap" w:cs="Tahoma"/>
          <w:color w:val="000000"/>
          <w:sz w:val="18"/>
          <w:szCs w:val="18"/>
        </w:rPr>
        <w:t xml:space="preserve">jakościowych w dostarczonym towarze Zamawiający powiadomi Wykonawcę pisemnie, niezwłocznie, tj. nie później niż w terminie </w:t>
      </w:r>
      <w:r w:rsidRPr="00E86308">
        <w:rPr>
          <w:rFonts w:ascii="Asap" w:hAnsi="Asap" w:cs="Tahoma"/>
          <w:b/>
          <w:color w:val="000000"/>
          <w:sz w:val="18"/>
          <w:szCs w:val="18"/>
        </w:rPr>
        <w:t>3 dni</w:t>
      </w:r>
      <w:r w:rsidRPr="00E86308">
        <w:rPr>
          <w:rFonts w:ascii="Asap" w:hAnsi="Asap" w:cs="Tahoma"/>
          <w:color w:val="000000"/>
          <w:sz w:val="18"/>
          <w:szCs w:val="18"/>
        </w:rPr>
        <w:t>,</w:t>
      </w:r>
      <w:r w:rsidRPr="00E86308">
        <w:rPr>
          <w:rFonts w:ascii="Asap" w:hAnsi="Asap" w:cs="Tahoma"/>
          <w:b/>
          <w:color w:val="000000"/>
          <w:sz w:val="18"/>
          <w:szCs w:val="18"/>
        </w:rPr>
        <w:t xml:space="preserve"> </w:t>
      </w:r>
      <w:r w:rsidRPr="00E86308">
        <w:rPr>
          <w:rFonts w:ascii="Asap" w:hAnsi="Asap" w:cs="Tahoma"/>
          <w:color w:val="000000"/>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2476263F" w14:textId="77777777" w:rsidR="004F56FA" w:rsidRPr="00E86308" w:rsidRDefault="004F56FA" w:rsidP="00B6057F">
      <w:pPr>
        <w:widowControl w:val="0"/>
        <w:numPr>
          <w:ilvl w:val="0"/>
          <w:numId w:val="38"/>
        </w:numPr>
        <w:suppressAutoHyphens/>
        <w:ind w:left="0" w:hanging="284"/>
        <w:jc w:val="both"/>
        <w:rPr>
          <w:rFonts w:ascii="Asap" w:hAnsi="Asap" w:cs="Tahoma"/>
          <w:color w:val="000000"/>
          <w:sz w:val="18"/>
          <w:szCs w:val="18"/>
        </w:rPr>
      </w:pPr>
      <w:r w:rsidRPr="00E86308">
        <w:rPr>
          <w:rFonts w:ascii="Asap" w:hAnsi="Asap" w:cs="Tahoma"/>
          <w:color w:val="000000"/>
          <w:sz w:val="18"/>
          <w:szCs w:val="18"/>
        </w:rPr>
        <w:t xml:space="preserve">Wykonawca jest zobowiązany do załatwienia reklamacji Zamawiającego w terminie </w:t>
      </w:r>
      <w:r w:rsidRPr="00E86308">
        <w:rPr>
          <w:rFonts w:ascii="Asap" w:hAnsi="Asap" w:cs="Tahoma"/>
          <w:b/>
          <w:color w:val="000000"/>
          <w:sz w:val="18"/>
          <w:szCs w:val="18"/>
        </w:rPr>
        <w:t>do 3 dni</w:t>
      </w:r>
      <w:r w:rsidRPr="00E86308">
        <w:rPr>
          <w:rFonts w:ascii="Asap" w:hAnsi="Asap" w:cs="Tahoma"/>
          <w:color w:val="000000"/>
          <w:sz w:val="18"/>
          <w:szCs w:val="18"/>
        </w:rPr>
        <w:t xml:space="preserve"> z wyłączeniem dni ustawowo wolnych od pracy (niedziel i świąt ustawowo wolnych) oraz sobót:</w:t>
      </w:r>
    </w:p>
    <w:p w14:paraId="63A5F7FB" w14:textId="77777777" w:rsidR="004F56FA" w:rsidRPr="00E86308" w:rsidRDefault="004F56FA" w:rsidP="00B6057F">
      <w:pPr>
        <w:widowControl w:val="0"/>
        <w:numPr>
          <w:ilvl w:val="0"/>
          <w:numId w:val="60"/>
        </w:numPr>
        <w:suppressAutoHyphens/>
        <w:ind w:left="284" w:hanging="284"/>
        <w:jc w:val="both"/>
        <w:rPr>
          <w:rFonts w:ascii="Asap" w:hAnsi="Asap" w:cs="Tahoma"/>
          <w:color w:val="000000"/>
          <w:sz w:val="18"/>
          <w:szCs w:val="18"/>
        </w:rPr>
      </w:pPr>
      <w:r w:rsidRPr="00E86308">
        <w:rPr>
          <w:rFonts w:ascii="Asap" w:hAnsi="Asap" w:cs="Tahoma"/>
          <w:color w:val="000000"/>
          <w:sz w:val="18"/>
          <w:szCs w:val="18"/>
        </w:rPr>
        <w:t>od daty otrzymania reklamacji w przypadku reklamacji ilościowych;</w:t>
      </w:r>
    </w:p>
    <w:p w14:paraId="712741C1" w14:textId="77777777" w:rsidR="004F56FA" w:rsidRPr="00E86308" w:rsidRDefault="004F56FA" w:rsidP="00B6057F">
      <w:pPr>
        <w:widowControl w:val="0"/>
        <w:numPr>
          <w:ilvl w:val="0"/>
          <w:numId w:val="60"/>
        </w:numPr>
        <w:suppressAutoHyphens/>
        <w:ind w:left="284" w:hanging="284"/>
        <w:jc w:val="both"/>
        <w:rPr>
          <w:rFonts w:ascii="Asap" w:hAnsi="Asap" w:cs="Tahoma"/>
          <w:color w:val="000000"/>
          <w:sz w:val="18"/>
          <w:szCs w:val="18"/>
        </w:rPr>
      </w:pPr>
      <w:r w:rsidRPr="00E86308">
        <w:rPr>
          <w:rFonts w:ascii="Asap" w:hAnsi="Asap" w:cs="Tahoma"/>
          <w:color w:val="000000"/>
          <w:sz w:val="18"/>
          <w:szCs w:val="18"/>
        </w:rPr>
        <w:t>od daty otrzymania zwróconego towaru w przypadku reklamacji jakościowych.</w:t>
      </w:r>
    </w:p>
    <w:p w14:paraId="0A1286B2" w14:textId="77777777" w:rsidR="004F56FA" w:rsidRPr="00E86308" w:rsidRDefault="004F56FA" w:rsidP="00B6057F">
      <w:pPr>
        <w:widowControl w:val="0"/>
        <w:numPr>
          <w:ilvl w:val="0"/>
          <w:numId w:val="38"/>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14:paraId="03C61EA1" w14:textId="77777777" w:rsidR="004F56FA" w:rsidRPr="00E86308" w:rsidRDefault="004F56FA" w:rsidP="00B6057F">
      <w:pPr>
        <w:widowControl w:val="0"/>
        <w:numPr>
          <w:ilvl w:val="0"/>
          <w:numId w:val="38"/>
        </w:numPr>
        <w:suppressAutoHyphens/>
        <w:ind w:left="0" w:hanging="284"/>
        <w:jc w:val="both"/>
        <w:rPr>
          <w:rFonts w:ascii="Asap" w:hAnsi="Asap" w:cs="Tahoma"/>
          <w:color w:val="000000"/>
          <w:sz w:val="18"/>
          <w:szCs w:val="18"/>
        </w:rPr>
      </w:pPr>
      <w:r w:rsidRPr="00E86308">
        <w:rPr>
          <w:rFonts w:ascii="Asap" w:hAnsi="Asap" w:cs="Tahoma"/>
          <w:color w:val="000000"/>
          <w:sz w:val="18"/>
          <w:szCs w:val="18"/>
        </w:rPr>
        <w:t>Zamawiającemu przysługuje prawo odmowy przyjęcia towaru w przypadku:</w:t>
      </w:r>
    </w:p>
    <w:p w14:paraId="6291B04C" w14:textId="77777777" w:rsidR="004F56FA" w:rsidRPr="00E86308" w:rsidRDefault="004F56FA" w:rsidP="00B6057F">
      <w:pPr>
        <w:widowControl w:val="0"/>
        <w:numPr>
          <w:ilvl w:val="0"/>
          <w:numId w:val="39"/>
        </w:numPr>
        <w:overflowPunct w:val="0"/>
        <w:autoSpaceDE w:val="0"/>
        <w:autoSpaceDN w:val="0"/>
        <w:adjustRightInd w:val="0"/>
        <w:ind w:left="284" w:hanging="284"/>
        <w:jc w:val="both"/>
        <w:textAlignment w:val="baseline"/>
        <w:rPr>
          <w:rFonts w:ascii="Asap" w:hAnsi="Asap" w:cs="Tahoma"/>
          <w:snapToGrid w:val="0"/>
          <w:color w:val="000000"/>
          <w:sz w:val="18"/>
          <w:szCs w:val="18"/>
        </w:rPr>
      </w:pPr>
      <w:r w:rsidRPr="00E86308">
        <w:rPr>
          <w:rFonts w:ascii="Asap" w:hAnsi="Asap" w:cs="Tahoma"/>
          <w:snapToGrid w:val="0"/>
          <w:color w:val="000000"/>
          <w:sz w:val="18"/>
          <w:szCs w:val="18"/>
        </w:rPr>
        <w:lastRenderedPageBreak/>
        <w:t>dostarczenia towaru złej jakości, w tym nie posiadającego określonego w umowie terminu przydatności do użycia,</w:t>
      </w:r>
    </w:p>
    <w:p w14:paraId="0A253B17" w14:textId="77777777" w:rsidR="004F56FA" w:rsidRPr="00E86308" w:rsidRDefault="004F56FA" w:rsidP="00B6057F">
      <w:pPr>
        <w:widowControl w:val="0"/>
        <w:numPr>
          <w:ilvl w:val="0"/>
          <w:numId w:val="39"/>
        </w:numPr>
        <w:overflowPunct w:val="0"/>
        <w:autoSpaceDE w:val="0"/>
        <w:autoSpaceDN w:val="0"/>
        <w:adjustRightInd w:val="0"/>
        <w:ind w:left="284" w:hanging="284"/>
        <w:jc w:val="both"/>
        <w:textAlignment w:val="baseline"/>
        <w:rPr>
          <w:rFonts w:ascii="Asap" w:hAnsi="Asap" w:cs="Tahoma"/>
          <w:snapToGrid w:val="0"/>
          <w:color w:val="000000"/>
          <w:sz w:val="18"/>
          <w:szCs w:val="18"/>
        </w:rPr>
      </w:pPr>
      <w:r w:rsidRPr="00E86308">
        <w:rPr>
          <w:rFonts w:ascii="Asap" w:hAnsi="Asap" w:cs="Tahoma"/>
          <w:snapToGrid w:val="0"/>
          <w:color w:val="000000"/>
          <w:sz w:val="18"/>
          <w:szCs w:val="18"/>
        </w:rPr>
        <w:t>dostarczenia towaru niezgodnego z umową lub zamówieniem,</w:t>
      </w:r>
    </w:p>
    <w:p w14:paraId="51588EE9" w14:textId="77777777" w:rsidR="004F56FA" w:rsidRPr="00E86308" w:rsidRDefault="004F56FA" w:rsidP="00B6057F">
      <w:pPr>
        <w:widowControl w:val="0"/>
        <w:numPr>
          <w:ilvl w:val="0"/>
          <w:numId w:val="39"/>
        </w:numPr>
        <w:overflowPunct w:val="0"/>
        <w:autoSpaceDE w:val="0"/>
        <w:autoSpaceDN w:val="0"/>
        <w:adjustRightInd w:val="0"/>
        <w:ind w:left="284" w:hanging="284"/>
        <w:jc w:val="both"/>
        <w:textAlignment w:val="baseline"/>
        <w:rPr>
          <w:rFonts w:ascii="Asap" w:hAnsi="Asap" w:cs="Tahoma"/>
          <w:snapToGrid w:val="0"/>
          <w:color w:val="000000"/>
          <w:sz w:val="18"/>
          <w:szCs w:val="18"/>
        </w:rPr>
      </w:pPr>
      <w:r w:rsidRPr="00E86308">
        <w:rPr>
          <w:rFonts w:ascii="Asap" w:hAnsi="Asap" w:cs="Tahoma"/>
          <w:snapToGrid w:val="0"/>
          <w:color w:val="000000"/>
          <w:sz w:val="18"/>
          <w:szCs w:val="18"/>
        </w:rPr>
        <w:t>dostarczenia towaru w niewłaściwych opakowaniach,</w:t>
      </w:r>
    </w:p>
    <w:p w14:paraId="4D6F6B44" w14:textId="1FBEC358" w:rsidR="004F56FA" w:rsidRPr="00E86308" w:rsidRDefault="004F56FA" w:rsidP="00B6057F">
      <w:pPr>
        <w:widowControl w:val="0"/>
        <w:numPr>
          <w:ilvl w:val="0"/>
          <w:numId w:val="39"/>
        </w:numPr>
        <w:tabs>
          <w:tab w:val="num" w:pos="284"/>
        </w:tabs>
        <w:overflowPunct w:val="0"/>
        <w:autoSpaceDE w:val="0"/>
        <w:autoSpaceDN w:val="0"/>
        <w:adjustRightInd w:val="0"/>
        <w:ind w:left="284" w:hanging="284"/>
        <w:jc w:val="both"/>
        <w:textAlignment w:val="baseline"/>
        <w:rPr>
          <w:rFonts w:ascii="Asap" w:hAnsi="Asap" w:cs="Tahoma"/>
          <w:b/>
          <w:snapToGrid w:val="0"/>
          <w:color w:val="000000"/>
          <w:sz w:val="18"/>
          <w:szCs w:val="18"/>
        </w:rPr>
      </w:pPr>
      <w:r w:rsidRPr="00E86308">
        <w:rPr>
          <w:rFonts w:ascii="Asap" w:hAnsi="Asap" w:cs="Tahoma"/>
          <w:b/>
          <w:snapToGrid w:val="0"/>
          <w:color w:val="000000"/>
          <w:sz w:val="18"/>
          <w:szCs w:val="18"/>
        </w:rPr>
        <w:t xml:space="preserve">nie wniesienia towaru – loco </w:t>
      </w:r>
      <w:r w:rsidR="00893B30" w:rsidRPr="00E86308">
        <w:rPr>
          <w:rFonts w:ascii="Asap" w:hAnsi="Asap" w:cs="Tahoma"/>
          <w:b/>
          <w:snapToGrid w:val="0"/>
          <w:color w:val="000000"/>
          <w:sz w:val="18"/>
          <w:szCs w:val="18"/>
        </w:rPr>
        <w:t>miejsce wyszczególnione w § 3 ust. 14 umowy</w:t>
      </w:r>
      <w:r w:rsidRPr="00E86308">
        <w:rPr>
          <w:rFonts w:ascii="Asap" w:hAnsi="Asap" w:cs="Tahoma"/>
          <w:b/>
          <w:snapToGrid w:val="0"/>
          <w:color w:val="000000"/>
          <w:sz w:val="18"/>
          <w:szCs w:val="18"/>
        </w:rPr>
        <w:t>.</w:t>
      </w:r>
    </w:p>
    <w:p w14:paraId="4672FBC0" w14:textId="77777777" w:rsidR="004F56FA" w:rsidRPr="00E86308" w:rsidRDefault="004F56FA" w:rsidP="00B6057F">
      <w:pPr>
        <w:widowControl w:val="0"/>
        <w:numPr>
          <w:ilvl w:val="0"/>
          <w:numId w:val="61"/>
        </w:numPr>
        <w:suppressAutoHyphens/>
        <w:ind w:left="0" w:hanging="284"/>
        <w:jc w:val="both"/>
        <w:rPr>
          <w:rFonts w:ascii="Asap" w:hAnsi="Asap" w:cs="Tahoma"/>
          <w:snapToGrid w:val="0"/>
          <w:color w:val="000000"/>
          <w:sz w:val="18"/>
          <w:szCs w:val="18"/>
        </w:rPr>
      </w:pPr>
      <w:r w:rsidRPr="00E86308">
        <w:rPr>
          <w:rFonts w:ascii="Asap" w:hAnsi="Asap" w:cs="Tahoma"/>
          <w:color w:val="000000"/>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Wykonawcy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w:t>
      </w:r>
      <w:r w:rsidRPr="00E86308">
        <w:rPr>
          <w:rFonts w:ascii="Asap" w:hAnsi="Asap" w:cs="Tahoma"/>
          <w:color w:val="000000"/>
          <w:sz w:val="18"/>
          <w:szCs w:val="18"/>
          <w:u w:val="single"/>
        </w:rPr>
        <w:t xml:space="preserve"> </w:t>
      </w:r>
      <w:r w:rsidRPr="00E86308">
        <w:rPr>
          <w:rFonts w:ascii="Asap" w:hAnsi="Asap" w:cs="Tahoma"/>
          <w:color w:val="000000"/>
          <w:sz w:val="18"/>
          <w:szCs w:val="18"/>
        </w:rPr>
        <w:t>sytuacji zobowiązany będzie do zwrotu Zamawiającemu różnicy pomiędzy ceną z niniejszej umowy a ceną zapłaconą na rzecz podmiotu trzeciego</w:t>
      </w:r>
      <w:r w:rsidRPr="00E86308">
        <w:rPr>
          <w:rFonts w:ascii="Asap" w:hAnsi="Asap" w:cs="Tahoma"/>
          <w:sz w:val="18"/>
          <w:szCs w:val="18"/>
        </w:rPr>
        <w:t>, z wyłączeniem powołania się przez Wykonawcę na okoliczności, które zgodnie z przepisami prawa powszechnie obowiązującego uprawniają Sprzedającego do odmowy dostarczenia towaru Kupującemu.</w:t>
      </w:r>
    </w:p>
    <w:p w14:paraId="4430CBBE" w14:textId="503AD234" w:rsidR="004F56FA" w:rsidRPr="00E86308" w:rsidRDefault="004F56FA" w:rsidP="00B6057F">
      <w:pPr>
        <w:widowControl w:val="0"/>
        <w:numPr>
          <w:ilvl w:val="0"/>
          <w:numId w:val="61"/>
        </w:numPr>
        <w:suppressAutoHyphens/>
        <w:ind w:left="0" w:hanging="284"/>
        <w:jc w:val="both"/>
        <w:rPr>
          <w:rFonts w:ascii="Asap" w:hAnsi="Asap" w:cs="Tahoma"/>
          <w:snapToGrid w:val="0"/>
          <w:color w:val="000000"/>
          <w:sz w:val="18"/>
          <w:szCs w:val="18"/>
        </w:rPr>
      </w:pPr>
      <w:r w:rsidRPr="00E86308">
        <w:rPr>
          <w:rFonts w:ascii="Asap" w:hAnsi="Asap" w:cs="Tahoma"/>
          <w:color w:val="000000"/>
          <w:sz w:val="18"/>
          <w:szCs w:val="18"/>
        </w:rPr>
        <w:t xml:space="preserve">Powyższe uprawnienia Zamawiającego w ramach reklamacji spowoduje, że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w:t>
      </w:r>
      <w:r w:rsidRPr="00E86308">
        <w:rPr>
          <w:rFonts w:ascii="Asap" w:hAnsi="Asap" w:cs="Tahoma"/>
          <w:snapToGrid w:val="0"/>
          <w:color w:val="000000"/>
          <w:sz w:val="18"/>
          <w:szCs w:val="18"/>
        </w:rPr>
        <w:t>§ </w:t>
      </w:r>
      <w:r w:rsidR="005A2841" w:rsidRPr="00E86308">
        <w:rPr>
          <w:rFonts w:ascii="Asap" w:hAnsi="Asap" w:cs="Tahoma"/>
          <w:color w:val="000000"/>
          <w:sz w:val="18"/>
          <w:szCs w:val="18"/>
        </w:rPr>
        <w:t>11</w:t>
      </w:r>
      <w:r w:rsidRPr="00E86308">
        <w:rPr>
          <w:rFonts w:ascii="Asap" w:hAnsi="Asap" w:cs="Tahoma"/>
          <w:color w:val="000000"/>
          <w:sz w:val="18"/>
          <w:szCs w:val="18"/>
        </w:rPr>
        <w:t xml:space="preserve"> ust. 1 pkt. e) umowy.</w:t>
      </w:r>
    </w:p>
    <w:p w14:paraId="2BCB1742" w14:textId="77777777" w:rsidR="007D450E" w:rsidRPr="00E86308" w:rsidRDefault="004F56FA" w:rsidP="00B6057F">
      <w:pPr>
        <w:widowControl w:val="0"/>
        <w:numPr>
          <w:ilvl w:val="0"/>
          <w:numId w:val="61"/>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Wszelkie reklamacje ilościowe zgłoszone będą w ciągu 3 dni roboczych po dostawie a w przypadku, kiedy upływ tego terminu wypada w dniu wolnym od pracy zgłoszenie nastąpi w pierwszym dniu roboczym (tj. od poniedziałku do piątku za wyjątkiem dni ustawowo wolnych od pracy) po wyznaczonym terminie.</w:t>
      </w:r>
    </w:p>
    <w:p w14:paraId="400CE58C" w14:textId="77777777" w:rsidR="007D450E" w:rsidRPr="00E86308" w:rsidRDefault="004F56FA" w:rsidP="00B6057F">
      <w:pPr>
        <w:widowControl w:val="0"/>
        <w:numPr>
          <w:ilvl w:val="0"/>
          <w:numId w:val="61"/>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Wszelkie reklamacje jakościowe zgłoszone będą w ciągu 3 dni roboczych od powzięcia przez Zamawiającego informacji o zaistnieniu takiego faktu a w przypadku, kiedy upływ tego terminu wypada w dniu wolnym od pracy zgłoszenie nastąpi w pierwszym dniu roboczym po wyznaczonym terminie.</w:t>
      </w:r>
    </w:p>
    <w:p w14:paraId="0243AC15" w14:textId="3812B094" w:rsidR="004F56FA" w:rsidRPr="00E86308" w:rsidRDefault="004F56FA" w:rsidP="00B6057F">
      <w:pPr>
        <w:widowControl w:val="0"/>
        <w:numPr>
          <w:ilvl w:val="0"/>
          <w:numId w:val="61"/>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Wyroby wadliwe, będą wymieniane przez Wykonawcę w ciągu 3 dni roboczych od momentu otrzymania zgłoszenia o wadzie. Dostarczenie nowych implantów nastąpi na koszt i ryzyko Wykonawcy. Jeżeli dostawa będąca efektem reklamacji wypada w dniu wolnym od pracy lub poza godzinami pracy Aptek Szpitalnych dostawa nastąpi w pierwszym dniu roboczym po wyznaczonym terminie.</w:t>
      </w:r>
    </w:p>
    <w:p w14:paraId="48587D66" w14:textId="77777777" w:rsidR="00D3547A" w:rsidRDefault="00D3547A" w:rsidP="00B6057F">
      <w:pPr>
        <w:jc w:val="center"/>
        <w:rPr>
          <w:rFonts w:ascii="Asap" w:hAnsi="Asap" w:cs="Tahoma"/>
          <w:b/>
          <w:bCs/>
          <w:sz w:val="18"/>
          <w:szCs w:val="18"/>
        </w:rPr>
      </w:pPr>
    </w:p>
    <w:p w14:paraId="7413F40C" w14:textId="0DC1369A" w:rsidR="00FE2228" w:rsidRPr="00E86308" w:rsidRDefault="00221D81" w:rsidP="00B6057F">
      <w:pPr>
        <w:jc w:val="center"/>
        <w:rPr>
          <w:rFonts w:ascii="Asap" w:hAnsi="Asap" w:cs="Tahoma"/>
          <w:b/>
          <w:bCs/>
          <w:sz w:val="18"/>
          <w:szCs w:val="18"/>
        </w:rPr>
      </w:pPr>
      <w:r w:rsidRPr="00E86308">
        <w:rPr>
          <w:rFonts w:ascii="Asap" w:hAnsi="Asap" w:cs="Tahoma"/>
          <w:b/>
          <w:bCs/>
          <w:sz w:val="18"/>
          <w:szCs w:val="18"/>
        </w:rPr>
        <w:t xml:space="preserve">§ </w:t>
      </w:r>
      <w:r w:rsidR="00DD2E59" w:rsidRPr="00E86308">
        <w:rPr>
          <w:rFonts w:ascii="Asap" w:hAnsi="Asap" w:cs="Tahoma"/>
          <w:b/>
          <w:bCs/>
          <w:sz w:val="18"/>
          <w:szCs w:val="18"/>
        </w:rPr>
        <w:t>8</w:t>
      </w:r>
    </w:p>
    <w:p w14:paraId="3C86706A" w14:textId="77777777" w:rsidR="00C44856" w:rsidRPr="00E86308" w:rsidRDefault="00C44856" w:rsidP="00B6057F">
      <w:pPr>
        <w:widowControl w:val="0"/>
        <w:tabs>
          <w:tab w:val="left" w:pos="340"/>
        </w:tabs>
        <w:overflowPunct w:val="0"/>
        <w:autoSpaceDE w:val="0"/>
        <w:autoSpaceDN w:val="0"/>
        <w:adjustRightInd w:val="0"/>
        <w:jc w:val="center"/>
        <w:textAlignment w:val="baseline"/>
        <w:rPr>
          <w:rFonts w:ascii="Asap" w:hAnsi="Asap" w:cs="Tahoma"/>
          <w:b/>
          <w:sz w:val="18"/>
          <w:szCs w:val="18"/>
        </w:rPr>
      </w:pPr>
      <w:r w:rsidRPr="00E86308">
        <w:rPr>
          <w:rFonts w:ascii="Asap" w:hAnsi="Asap" w:cs="Tahoma"/>
          <w:b/>
          <w:sz w:val="18"/>
          <w:szCs w:val="18"/>
        </w:rPr>
        <w:t>KARY UMOWNE</w:t>
      </w:r>
    </w:p>
    <w:p w14:paraId="0C935652" w14:textId="77777777" w:rsidR="00C44856" w:rsidRPr="00E86308" w:rsidRDefault="00C44856" w:rsidP="00B6057F">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Wykonawca płaci Zamawiającemu kary umowne:</w:t>
      </w:r>
    </w:p>
    <w:p w14:paraId="0B634A07" w14:textId="77777777" w:rsidR="00C44856" w:rsidRPr="00E86308" w:rsidRDefault="00C44856" w:rsidP="00B6057F">
      <w:pPr>
        <w:widowControl w:val="0"/>
        <w:numPr>
          <w:ilvl w:val="0"/>
          <w:numId w:val="35"/>
        </w:numPr>
        <w:tabs>
          <w:tab w:val="clear" w:pos="1744"/>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7B1BB7E5" w14:textId="0A6EA256" w:rsidR="00C44856" w:rsidRPr="00E86308" w:rsidRDefault="00C44856" w:rsidP="00B6057F">
      <w:pPr>
        <w:widowControl w:val="0"/>
        <w:numPr>
          <w:ilvl w:val="0"/>
          <w:numId w:val="35"/>
        </w:numPr>
        <w:tabs>
          <w:tab w:val="clear" w:pos="1744"/>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604260" w:rsidRPr="00E86308">
        <w:rPr>
          <w:rFonts w:ascii="Asap" w:hAnsi="Asap" w:cs="Tahoma"/>
          <w:sz w:val="18"/>
          <w:szCs w:val="18"/>
        </w:rPr>
        <w:t>7</w:t>
      </w:r>
      <w:r w:rsidR="00D7626D">
        <w:rPr>
          <w:rFonts w:ascii="Asap" w:hAnsi="Asap" w:cs="Tahoma"/>
          <w:sz w:val="18"/>
          <w:szCs w:val="18"/>
        </w:rPr>
        <w:t xml:space="preserve"> umowy</w:t>
      </w:r>
      <w:r w:rsidRPr="00E86308">
        <w:rPr>
          <w:rFonts w:ascii="Asap" w:hAnsi="Asap" w:cs="Tahoma"/>
          <w:sz w:val="18"/>
          <w:szCs w:val="18"/>
        </w:rPr>
        <w:t xml:space="preserve"> w wysokości 0,4% wartości </w:t>
      </w:r>
      <w:r w:rsidRPr="00E86308">
        <w:rPr>
          <w:rFonts w:ascii="Asap" w:hAnsi="Asap" w:cs="Tahoma"/>
          <w:b/>
          <w:sz w:val="18"/>
          <w:szCs w:val="18"/>
        </w:rPr>
        <w:t>brutto wadliwej</w:t>
      </w:r>
      <w:r w:rsidRPr="00E86308">
        <w:rPr>
          <w:rFonts w:ascii="Asap" w:hAnsi="Asap" w:cs="Tahoma"/>
          <w:sz w:val="18"/>
          <w:szCs w:val="18"/>
        </w:rPr>
        <w:t xml:space="preserve"> partii towaru, za każdy rozpoczęty dzień zwłoki,</w:t>
      </w:r>
    </w:p>
    <w:p w14:paraId="716AC5B9" w14:textId="77777777" w:rsidR="00C44856" w:rsidRPr="00E86308" w:rsidRDefault="00C44856" w:rsidP="00B6057F">
      <w:pPr>
        <w:widowControl w:val="0"/>
        <w:numPr>
          <w:ilvl w:val="0"/>
          <w:numId w:val="35"/>
        </w:numPr>
        <w:tabs>
          <w:tab w:val="clear" w:pos="1744"/>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za rozwiązanie umowy przez Zamawiającego z przyczyn leżących po stronie Wykonawcy w wysokości 10% wartości brutto nie zrealizowanej części umowy.</w:t>
      </w:r>
      <w:r w:rsidRPr="00E86308">
        <w:rPr>
          <w:rFonts w:ascii="Asap" w:hAnsi="Asap" w:cs="Tahoma"/>
          <w:i/>
          <w:sz w:val="18"/>
          <w:szCs w:val="18"/>
        </w:rPr>
        <w:t xml:space="preserve"> </w:t>
      </w:r>
      <w:r w:rsidRPr="00E86308">
        <w:rPr>
          <w:rFonts w:ascii="Asap" w:hAnsi="Asap" w:cs="Tahoma"/>
          <w:sz w:val="18"/>
          <w:szCs w:val="18"/>
        </w:rPr>
        <w:t>W przypadku rozwiązania umowy w zakresie części umowy (jednej lub więcej części zamówienia) w wysokości 10% wynagrodzenia umownego brutto tej części umowy, której dotyczy rozwiązanie.</w:t>
      </w:r>
    </w:p>
    <w:p w14:paraId="28303C06" w14:textId="77777777" w:rsidR="00C44856" w:rsidRPr="00E86308" w:rsidRDefault="00C44856" w:rsidP="00B6057F">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 xml:space="preserve">Zamawiający płaci Wykonawcy karę umowną z tytułu rozwiązania umowy przez Wykonawcę z przyczyn leżących po stronie Zamawiającego w wysokości 10% wartości brutto niezrealizowanej części umowy (części zamówienia), o ile nie ma zastosowania art. 145 ust. 1 </w:t>
      </w:r>
      <w:r w:rsidR="00650960" w:rsidRPr="00E86308">
        <w:rPr>
          <w:rFonts w:ascii="Asap" w:hAnsi="Asap" w:cs="Tahoma"/>
          <w:sz w:val="18"/>
          <w:szCs w:val="18"/>
        </w:rPr>
        <w:t>UPZP</w:t>
      </w:r>
      <w:r w:rsidRPr="00E86308">
        <w:rPr>
          <w:rFonts w:ascii="Asap" w:hAnsi="Asap" w:cs="Tahoma"/>
          <w:sz w:val="18"/>
          <w:szCs w:val="18"/>
        </w:rPr>
        <w:t>.</w:t>
      </w:r>
    </w:p>
    <w:p w14:paraId="5D7B88B8" w14:textId="77777777" w:rsidR="00C44856" w:rsidRPr="00E86308" w:rsidRDefault="00C44856" w:rsidP="00B6057F">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6738F32D" w14:textId="77777777" w:rsidR="00C44856" w:rsidRPr="00E86308" w:rsidRDefault="00C44856" w:rsidP="00B6057F">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Niezależnie od prawa do dochodzenia kar umownych strony mogą dochodzić odszkodowania na zasadach ogólnych określonych w Kodeksie Cywilnym.</w:t>
      </w:r>
    </w:p>
    <w:p w14:paraId="7F029D8A" w14:textId="77777777" w:rsidR="00801CD3" w:rsidRPr="00E86308" w:rsidRDefault="00801CD3" w:rsidP="00B6057F">
      <w:pPr>
        <w:jc w:val="center"/>
        <w:rPr>
          <w:rFonts w:ascii="Asap" w:hAnsi="Asap" w:cs="Tahoma"/>
          <w:b/>
          <w:bCs/>
          <w:sz w:val="18"/>
          <w:szCs w:val="18"/>
        </w:rPr>
      </w:pPr>
    </w:p>
    <w:p w14:paraId="2262C1C1" w14:textId="1782E8AE" w:rsidR="00FE2228" w:rsidRPr="00E86308" w:rsidRDefault="00221D81" w:rsidP="00B6057F">
      <w:pPr>
        <w:jc w:val="center"/>
        <w:rPr>
          <w:rFonts w:ascii="Asap" w:hAnsi="Asap" w:cs="Tahoma"/>
          <w:b/>
          <w:bCs/>
          <w:sz w:val="18"/>
          <w:szCs w:val="18"/>
        </w:rPr>
      </w:pPr>
      <w:r w:rsidRPr="00E86308">
        <w:rPr>
          <w:rFonts w:ascii="Asap" w:hAnsi="Asap" w:cs="Tahoma"/>
          <w:b/>
          <w:bCs/>
          <w:sz w:val="18"/>
          <w:szCs w:val="18"/>
        </w:rPr>
        <w:t xml:space="preserve">§ </w:t>
      </w:r>
      <w:r w:rsidR="00DD2E59" w:rsidRPr="00E86308">
        <w:rPr>
          <w:rFonts w:ascii="Asap" w:hAnsi="Asap" w:cs="Tahoma"/>
          <w:b/>
          <w:bCs/>
          <w:sz w:val="18"/>
          <w:szCs w:val="18"/>
        </w:rPr>
        <w:t>9</w:t>
      </w:r>
    </w:p>
    <w:p w14:paraId="41AFBE16" w14:textId="77777777" w:rsidR="00FE2228" w:rsidRPr="00E86308" w:rsidRDefault="00FE2228" w:rsidP="00B6057F">
      <w:pPr>
        <w:jc w:val="center"/>
        <w:rPr>
          <w:rFonts w:ascii="Asap" w:hAnsi="Asap" w:cs="Tahoma"/>
          <w:b/>
          <w:bCs/>
          <w:sz w:val="18"/>
          <w:szCs w:val="18"/>
        </w:rPr>
      </w:pPr>
      <w:r w:rsidRPr="00E86308">
        <w:rPr>
          <w:rFonts w:ascii="Asap" w:hAnsi="Asap" w:cs="Tahoma"/>
          <w:b/>
          <w:bCs/>
          <w:sz w:val="18"/>
          <w:szCs w:val="18"/>
        </w:rPr>
        <w:t>ROZWIĄZYWANIE</w:t>
      </w:r>
      <w:r w:rsidR="00B45598" w:rsidRPr="00E86308">
        <w:rPr>
          <w:rFonts w:ascii="Asap" w:hAnsi="Asap" w:cs="Tahoma"/>
          <w:b/>
          <w:bCs/>
          <w:sz w:val="18"/>
          <w:szCs w:val="18"/>
        </w:rPr>
        <w:t xml:space="preserve"> </w:t>
      </w:r>
      <w:r w:rsidRPr="00E86308">
        <w:rPr>
          <w:rFonts w:ascii="Asap" w:hAnsi="Asap" w:cs="Tahoma"/>
          <w:b/>
          <w:bCs/>
          <w:sz w:val="18"/>
          <w:szCs w:val="18"/>
        </w:rPr>
        <w:t>SPORÓW</w:t>
      </w:r>
    </w:p>
    <w:p w14:paraId="0E1C3BF2" w14:textId="77777777" w:rsidR="00FE2228" w:rsidRPr="00E86308" w:rsidRDefault="00FE2228" w:rsidP="00B6057F">
      <w:pPr>
        <w:numPr>
          <w:ilvl w:val="0"/>
          <w:numId w:val="17"/>
        </w:numPr>
        <w:tabs>
          <w:tab w:val="clear" w:pos="720"/>
        </w:tabs>
        <w:ind w:left="0" w:hanging="284"/>
        <w:jc w:val="both"/>
        <w:rPr>
          <w:rFonts w:ascii="Asap" w:hAnsi="Asap" w:cs="Tahoma"/>
          <w:color w:val="000000"/>
          <w:sz w:val="18"/>
          <w:szCs w:val="18"/>
        </w:rPr>
      </w:pPr>
      <w:r w:rsidRPr="00E86308">
        <w:rPr>
          <w:rFonts w:ascii="Asap" w:hAnsi="Asap" w:cs="Tahoma"/>
          <w:sz w:val="18"/>
          <w:szCs w:val="18"/>
        </w:rPr>
        <w:t>Wszelkie spory wynikające z niniejszej umowy rozstrzygane będą na zasadach</w:t>
      </w:r>
      <w:r w:rsidR="00B45598" w:rsidRPr="00E86308">
        <w:rPr>
          <w:rFonts w:ascii="Asap" w:hAnsi="Asap" w:cs="Tahoma"/>
          <w:sz w:val="18"/>
          <w:szCs w:val="18"/>
        </w:rPr>
        <w:t xml:space="preserve"> </w:t>
      </w:r>
      <w:r w:rsidRPr="00E86308">
        <w:rPr>
          <w:rFonts w:ascii="Asap" w:hAnsi="Asap" w:cs="Tahoma"/>
          <w:sz w:val="18"/>
          <w:szCs w:val="18"/>
        </w:rPr>
        <w:t>wzajemnych negocjacji</w:t>
      </w:r>
      <w:r w:rsidR="00B45598" w:rsidRPr="00E86308">
        <w:rPr>
          <w:rFonts w:ascii="Asap" w:hAnsi="Asap" w:cs="Tahoma"/>
          <w:sz w:val="18"/>
          <w:szCs w:val="18"/>
        </w:rPr>
        <w:t xml:space="preserve"> </w:t>
      </w:r>
      <w:r w:rsidRPr="00E86308">
        <w:rPr>
          <w:rFonts w:ascii="Asap" w:hAnsi="Asap" w:cs="Tahoma"/>
          <w:sz w:val="18"/>
          <w:szCs w:val="18"/>
        </w:rPr>
        <w:t>przez wyznaczonych pełnomocników.</w:t>
      </w:r>
    </w:p>
    <w:p w14:paraId="6C34603E" w14:textId="77777777" w:rsidR="00FE2228" w:rsidRPr="00E86308" w:rsidRDefault="00FE2228" w:rsidP="00B6057F">
      <w:pPr>
        <w:numPr>
          <w:ilvl w:val="0"/>
          <w:numId w:val="17"/>
        </w:numPr>
        <w:tabs>
          <w:tab w:val="clear" w:pos="720"/>
        </w:tabs>
        <w:ind w:left="0" w:hanging="284"/>
        <w:jc w:val="both"/>
        <w:rPr>
          <w:rFonts w:ascii="Asap" w:hAnsi="Asap" w:cs="Tahoma"/>
          <w:color w:val="000000"/>
          <w:sz w:val="18"/>
          <w:szCs w:val="18"/>
        </w:rPr>
      </w:pPr>
      <w:r w:rsidRPr="00E86308">
        <w:rPr>
          <w:rFonts w:ascii="Asap" w:hAnsi="Asap" w:cs="Tahoma"/>
          <w:sz w:val="18"/>
          <w:szCs w:val="18"/>
        </w:rPr>
        <w:t xml:space="preserve">Jeżeli Strony nie osiągną kompromisu w terminie 30 dni od dnia rozpoczęcia negocjacji wówczas sprawy sporne, kierowane będą do Sądu właściwego dla siedziby </w:t>
      </w:r>
      <w:r w:rsidR="003E57CE" w:rsidRPr="00E86308">
        <w:rPr>
          <w:rFonts w:ascii="Asap" w:hAnsi="Asap" w:cs="Tahoma"/>
          <w:sz w:val="18"/>
          <w:szCs w:val="18"/>
        </w:rPr>
        <w:t>Zamawiającego</w:t>
      </w:r>
      <w:r w:rsidRPr="00E86308">
        <w:rPr>
          <w:rFonts w:ascii="Asap" w:hAnsi="Asap" w:cs="Tahoma"/>
          <w:sz w:val="18"/>
          <w:szCs w:val="18"/>
        </w:rPr>
        <w:t>.</w:t>
      </w:r>
    </w:p>
    <w:p w14:paraId="305D269B" w14:textId="77777777" w:rsidR="00FE2228" w:rsidRPr="00E86308" w:rsidRDefault="00FE2228" w:rsidP="00B6057F">
      <w:pPr>
        <w:numPr>
          <w:ilvl w:val="0"/>
          <w:numId w:val="17"/>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lastRenderedPageBreak/>
        <w:t xml:space="preserve">W sprawach nie uregulowanych niniejszą umową mają zastosowanie przepisy kodeksu cywilnego, </w:t>
      </w:r>
      <w:r w:rsidR="008B4D22" w:rsidRPr="00E86308">
        <w:rPr>
          <w:rFonts w:ascii="Asap" w:hAnsi="Asap" w:cs="Tahoma"/>
          <w:color w:val="000000"/>
          <w:sz w:val="18"/>
          <w:szCs w:val="18"/>
        </w:rPr>
        <w:t>UPZP</w:t>
      </w:r>
      <w:r w:rsidRPr="00E86308">
        <w:rPr>
          <w:rFonts w:ascii="Asap" w:hAnsi="Asap" w:cs="Tahoma"/>
          <w:color w:val="000000"/>
          <w:sz w:val="18"/>
          <w:szCs w:val="18"/>
        </w:rPr>
        <w:t xml:space="preserve"> oraz innych znajdujących zastosowanie przepisów prawa powszechnego.</w:t>
      </w:r>
    </w:p>
    <w:p w14:paraId="682B14E1" w14:textId="77777777" w:rsidR="00BB4CA6" w:rsidRPr="00E86308" w:rsidRDefault="00BB4CA6" w:rsidP="00B6057F">
      <w:pPr>
        <w:jc w:val="center"/>
        <w:rPr>
          <w:rFonts w:ascii="Asap" w:hAnsi="Asap" w:cs="Tahoma"/>
          <w:b/>
          <w:bCs/>
          <w:color w:val="000000"/>
          <w:sz w:val="18"/>
          <w:szCs w:val="18"/>
        </w:rPr>
      </w:pPr>
    </w:p>
    <w:p w14:paraId="692BAAED" w14:textId="77777777" w:rsidR="00FE2228" w:rsidRPr="00E86308" w:rsidRDefault="00221D81" w:rsidP="00B6057F">
      <w:pPr>
        <w:jc w:val="center"/>
        <w:rPr>
          <w:rFonts w:ascii="Asap" w:hAnsi="Asap" w:cs="Tahoma"/>
          <w:b/>
          <w:bCs/>
          <w:color w:val="000000"/>
          <w:sz w:val="18"/>
          <w:szCs w:val="18"/>
        </w:rPr>
      </w:pPr>
      <w:r w:rsidRPr="00E86308">
        <w:rPr>
          <w:rFonts w:ascii="Asap" w:hAnsi="Asap" w:cs="Tahoma"/>
          <w:b/>
          <w:bCs/>
          <w:color w:val="000000"/>
          <w:sz w:val="18"/>
          <w:szCs w:val="18"/>
        </w:rPr>
        <w:t xml:space="preserve">§ </w:t>
      </w:r>
      <w:r w:rsidR="00DD2E59" w:rsidRPr="00E86308">
        <w:rPr>
          <w:rFonts w:ascii="Asap" w:hAnsi="Asap" w:cs="Tahoma"/>
          <w:b/>
          <w:bCs/>
          <w:color w:val="000000"/>
          <w:sz w:val="18"/>
          <w:szCs w:val="18"/>
        </w:rPr>
        <w:t>10</w:t>
      </w:r>
    </w:p>
    <w:p w14:paraId="4B492615" w14:textId="77777777" w:rsidR="00FE2228" w:rsidRPr="00E86308" w:rsidRDefault="00FE2228" w:rsidP="00B6057F">
      <w:pPr>
        <w:jc w:val="center"/>
        <w:rPr>
          <w:rFonts w:ascii="Asap" w:hAnsi="Asap" w:cs="Tahoma"/>
          <w:b/>
          <w:bCs/>
          <w:color w:val="000000"/>
          <w:sz w:val="18"/>
          <w:szCs w:val="18"/>
        </w:rPr>
      </w:pPr>
      <w:r w:rsidRPr="00E86308">
        <w:rPr>
          <w:rFonts w:ascii="Asap" w:hAnsi="Asap" w:cs="Tahoma"/>
          <w:b/>
          <w:bCs/>
          <w:color w:val="000000"/>
          <w:sz w:val="18"/>
          <w:szCs w:val="18"/>
        </w:rPr>
        <w:t>OKRES ZWIĄZANIA UMOWĄ</w:t>
      </w:r>
    </w:p>
    <w:p w14:paraId="671D4AA8" w14:textId="37D5C931" w:rsidR="00B65E1B" w:rsidRPr="009B423B" w:rsidRDefault="00B65E1B" w:rsidP="00B6057F">
      <w:pPr>
        <w:numPr>
          <w:ilvl w:val="0"/>
          <w:numId w:val="14"/>
        </w:numPr>
        <w:tabs>
          <w:tab w:val="clear" w:pos="360"/>
        </w:tabs>
        <w:ind w:left="0" w:hanging="284"/>
        <w:jc w:val="both"/>
        <w:rPr>
          <w:rFonts w:ascii="Asap" w:hAnsi="Asap" w:cs="Tahoma"/>
          <w:b/>
          <w:color w:val="000000"/>
          <w:sz w:val="18"/>
          <w:szCs w:val="18"/>
        </w:rPr>
      </w:pPr>
      <w:r w:rsidRPr="009B423B">
        <w:rPr>
          <w:rFonts w:ascii="Asap" w:hAnsi="Asap" w:cs="Tahoma"/>
          <w:b/>
          <w:color w:val="000000"/>
          <w:sz w:val="18"/>
          <w:szCs w:val="18"/>
        </w:rPr>
        <w:t xml:space="preserve">Umowa obowiązuje od dnia </w:t>
      </w:r>
      <w:r w:rsidR="006445CE" w:rsidRPr="009B423B">
        <w:rPr>
          <w:rFonts w:ascii="Asap" w:hAnsi="Asap" w:cs="Tahoma"/>
          <w:b/>
          <w:color w:val="000000"/>
          <w:sz w:val="18"/>
          <w:szCs w:val="18"/>
        </w:rPr>
        <w:t>zawarcia</w:t>
      </w:r>
      <w:r w:rsidRPr="009B423B">
        <w:rPr>
          <w:rFonts w:ascii="Asap" w:hAnsi="Asap" w:cs="Tahoma"/>
          <w:b/>
          <w:color w:val="000000"/>
          <w:sz w:val="18"/>
          <w:szCs w:val="18"/>
        </w:rPr>
        <w:t xml:space="preserve"> do dnia </w:t>
      </w:r>
      <w:r w:rsidR="00C6073F">
        <w:rPr>
          <w:rFonts w:ascii="Asap" w:hAnsi="Asap" w:cs="Tahoma"/>
          <w:b/>
          <w:color w:val="000000"/>
          <w:sz w:val="18"/>
          <w:szCs w:val="18"/>
        </w:rPr>
        <w:t>31.12.2020</w:t>
      </w:r>
      <w:r w:rsidRPr="009B423B">
        <w:rPr>
          <w:rFonts w:ascii="Asap" w:hAnsi="Asap" w:cs="Tahoma"/>
          <w:b/>
          <w:color w:val="000000"/>
          <w:sz w:val="18"/>
          <w:szCs w:val="18"/>
        </w:rPr>
        <w:t xml:space="preserve"> r. z zastrzeżeniem § 6 ust. 6, 7, 8 i 9</w:t>
      </w:r>
      <w:r w:rsidR="00D7626D" w:rsidRPr="009B423B">
        <w:rPr>
          <w:rFonts w:ascii="Asap" w:hAnsi="Asap" w:cs="Tahoma"/>
          <w:b/>
          <w:color w:val="000000"/>
          <w:sz w:val="18"/>
          <w:szCs w:val="18"/>
        </w:rPr>
        <w:t xml:space="preserve"> umowy</w:t>
      </w:r>
      <w:r w:rsidRPr="009B423B">
        <w:rPr>
          <w:rFonts w:ascii="Asap" w:hAnsi="Asap" w:cs="Tahoma"/>
          <w:b/>
          <w:color w:val="000000"/>
          <w:sz w:val="18"/>
          <w:szCs w:val="18"/>
        </w:rPr>
        <w:t>.</w:t>
      </w:r>
    </w:p>
    <w:p w14:paraId="517C5DEE" w14:textId="77777777" w:rsidR="009B423B" w:rsidRPr="005A452A" w:rsidRDefault="009B423B" w:rsidP="00B6057F">
      <w:pPr>
        <w:jc w:val="both"/>
        <w:rPr>
          <w:rFonts w:ascii="Asap" w:hAnsi="Asap" w:cs="Tahoma"/>
          <w:b/>
          <w:color w:val="000000"/>
          <w:sz w:val="18"/>
          <w:szCs w:val="18"/>
          <w:highlight w:val="yellow"/>
        </w:rPr>
      </w:pPr>
    </w:p>
    <w:p w14:paraId="78E5552F" w14:textId="51F09A12" w:rsidR="00202A0E" w:rsidRPr="00E86308" w:rsidRDefault="00202A0E" w:rsidP="00B6057F">
      <w:pPr>
        <w:jc w:val="center"/>
        <w:rPr>
          <w:rFonts w:ascii="Asap" w:hAnsi="Asap" w:cs="Tahoma"/>
          <w:b/>
          <w:bCs/>
          <w:color w:val="000000"/>
          <w:sz w:val="18"/>
          <w:szCs w:val="18"/>
        </w:rPr>
      </w:pPr>
      <w:r w:rsidRPr="00E86308">
        <w:rPr>
          <w:rFonts w:ascii="Asap" w:hAnsi="Asap" w:cs="Tahoma"/>
          <w:b/>
          <w:bCs/>
          <w:color w:val="000000"/>
          <w:sz w:val="18"/>
          <w:szCs w:val="18"/>
        </w:rPr>
        <w:t>§ 11</w:t>
      </w:r>
    </w:p>
    <w:p w14:paraId="1101DCEB" w14:textId="77777777" w:rsidR="00202A0E" w:rsidRPr="00E86308" w:rsidRDefault="00202A0E" w:rsidP="00B6057F">
      <w:pPr>
        <w:jc w:val="center"/>
        <w:rPr>
          <w:rFonts w:ascii="Asap" w:hAnsi="Asap" w:cs="Tahoma"/>
          <w:b/>
          <w:bCs/>
          <w:color w:val="000000"/>
          <w:sz w:val="18"/>
          <w:szCs w:val="18"/>
        </w:rPr>
      </w:pPr>
      <w:r w:rsidRPr="00E86308">
        <w:rPr>
          <w:rFonts w:ascii="Asap" w:hAnsi="Asap" w:cs="Tahoma"/>
          <w:b/>
          <w:bCs/>
          <w:color w:val="000000"/>
          <w:sz w:val="18"/>
          <w:szCs w:val="18"/>
        </w:rPr>
        <w:t>ROZWIĄZANIE I ODSTĄPIENIE OD UMOWY</w:t>
      </w:r>
    </w:p>
    <w:p w14:paraId="0F84EC21" w14:textId="77777777" w:rsidR="000501B3" w:rsidRPr="00E86308" w:rsidRDefault="003E57CE" w:rsidP="00B6057F">
      <w:pPr>
        <w:numPr>
          <w:ilvl w:val="0"/>
          <w:numId w:val="53"/>
        </w:numPr>
        <w:tabs>
          <w:tab w:val="clear" w:pos="360"/>
        </w:tabs>
        <w:ind w:left="0" w:hanging="284"/>
        <w:jc w:val="both"/>
        <w:rPr>
          <w:rFonts w:ascii="Asap" w:hAnsi="Asap" w:cs="Tahoma"/>
          <w:color w:val="000000"/>
          <w:sz w:val="18"/>
          <w:szCs w:val="18"/>
        </w:rPr>
      </w:pPr>
      <w:r w:rsidRPr="00E86308">
        <w:rPr>
          <w:rFonts w:ascii="Asap" w:hAnsi="Asap" w:cs="Tahoma"/>
          <w:color w:val="000000"/>
          <w:sz w:val="18"/>
          <w:szCs w:val="18"/>
        </w:rPr>
        <w:t xml:space="preserve">Zamawiającemu </w:t>
      </w:r>
      <w:r w:rsidR="000501B3" w:rsidRPr="00E86308">
        <w:rPr>
          <w:rFonts w:ascii="Asap" w:hAnsi="Asap" w:cs="Tahoma"/>
          <w:color w:val="000000"/>
          <w:sz w:val="18"/>
          <w:szCs w:val="18"/>
        </w:rPr>
        <w:t>przysługuje prawo rozwiązania umowy bez wypowiedzenia w przypadku:</w:t>
      </w:r>
    </w:p>
    <w:p w14:paraId="79636FC6" w14:textId="77777777" w:rsidR="000501B3" w:rsidRPr="00E86308" w:rsidRDefault="000501B3" w:rsidP="00B6057F">
      <w:pPr>
        <w:numPr>
          <w:ilvl w:val="0"/>
          <w:numId w:val="36"/>
        </w:numPr>
        <w:tabs>
          <w:tab w:val="clear" w:pos="360"/>
        </w:tabs>
        <w:ind w:left="284" w:hanging="283"/>
        <w:jc w:val="both"/>
        <w:rPr>
          <w:rFonts w:ascii="Asap" w:hAnsi="Asap" w:cs="Tahoma"/>
          <w:color w:val="000000"/>
          <w:sz w:val="18"/>
          <w:szCs w:val="18"/>
        </w:rPr>
      </w:pPr>
      <w:r w:rsidRPr="00E86308">
        <w:rPr>
          <w:rFonts w:ascii="Asap" w:hAnsi="Asap" w:cs="Tahoma"/>
          <w:color w:val="000000"/>
          <w:sz w:val="18"/>
          <w:szCs w:val="18"/>
        </w:rPr>
        <w:t xml:space="preserve">ogłoszenia likwidacji lub rozwiązania firmy </w:t>
      </w:r>
      <w:r w:rsidR="00C24938" w:rsidRPr="00E86308">
        <w:rPr>
          <w:rFonts w:ascii="Asap" w:hAnsi="Asap" w:cs="Tahoma"/>
          <w:color w:val="000000"/>
          <w:sz w:val="18"/>
          <w:szCs w:val="18"/>
        </w:rPr>
        <w:t xml:space="preserve">Wykonawcy </w:t>
      </w:r>
      <w:r w:rsidRPr="00E86308">
        <w:rPr>
          <w:rFonts w:ascii="Asap" w:hAnsi="Asap" w:cs="Tahoma"/>
          <w:color w:val="000000"/>
          <w:sz w:val="18"/>
          <w:szCs w:val="18"/>
        </w:rPr>
        <w:t xml:space="preserve">lub wszczęcia postępowania egzekucyjnego przeciwko </w:t>
      </w:r>
      <w:r w:rsidR="00C24938" w:rsidRPr="00E86308">
        <w:rPr>
          <w:rFonts w:ascii="Asap" w:hAnsi="Asap" w:cs="Tahoma"/>
          <w:color w:val="000000"/>
          <w:sz w:val="18"/>
          <w:szCs w:val="18"/>
        </w:rPr>
        <w:t>Wykonawcy</w:t>
      </w:r>
      <w:r w:rsidRPr="00E86308">
        <w:rPr>
          <w:rFonts w:ascii="Asap" w:hAnsi="Asap" w:cs="Tahoma"/>
          <w:color w:val="000000"/>
          <w:sz w:val="18"/>
          <w:szCs w:val="18"/>
        </w:rPr>
        <w:t xml:space="preserve">, wydania nakazu zajęcia majątku </w:t>
      </w:r>
      <w:r w:rsidR="00C24938" w:rsidRPr="00E86308">
        <w:rPr>
          <w:rFonts w:ascii="Asap" w:hAnsi="Asap" w:cs="Tahoma"/>
          <w:color w:val="000000"/>
          <w:sz w:val="18"/>
          <w:szCs w:val="18"/>
        </w:rPr>
        <w:t>Wykonawcy</w:t>
      </w:r>
      <w:r w:rsidRPr="00E86308">
        <w:rPr>
          <w:rFonts w:ascii="Asap" w:hAnsi="Asap" w:cs="Tahoma"/>
          <w:color w:val="000000"/>
          <w:sz w:val="18"/>
          <w:szCs w:val="18"/>
        </w:rPr>
        <w:t>,</w:t>
      </w:r>
    </w:p>
    <w:p w14:paraId="76C3EB33" w14:textId="77777777" w:rsidR="000501B3" w:rsidRPr="00E86308" w:rsidRDefault="000501B3" w:rsidP="00B6057F">
      <w:pPr>
        <w:numPr>
          <w:ilvl w:val="0"/>
          <w:numId w:val="36"/>
        </w:numPr>
        <w:tabs>
          <w:tab w:val="clear" w:pos="360"/>
        </w:tabs>
        <w:ind w:left="284" w:hanging="283"/>
        <w:jc w:val="both"/>
        <w:rPr>
          <w:rFonts w:ascii="Asap" w:hAnsi="Asap" w:cs="Tahoma"/>
          <w:color w:val="000000"/>
          <w:sz w:val="18"/>
          <w:szCs w:val="18"/>
        </w:rPr>
      </w:pPr>
      <w:r w:rsidRPr="00E86308">
        <w:rPr>
          <w:rFonts w:ascii="Asap" w:hAnsi="Asap" w:cs="Tahoma"/>
          <w:color w:val="000000"/>
          <w:sz w:val="18"/>
          <w:szCs w:val="18"/>
        </w:rPr>
        <w:t xml:space="preserve">jeżeli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 xml:space="preserve">nie rozpoczął realizacji przedmiotu umowy bez uzasadnionych przyczyn oraz nie kontynuuje jej pomimo wezwania </w:t>
      </w:r>
      <w:r w:rsidR="003E57CE" w:rsidRPr="00E86308">
        <w:rPr>
          <w:rFonts w:ascii="Asap" w:hAnsi="Asap" w:cs="Tahoma"/>
          <w:color w:val="000000"/>
          <w:sz w:val="18"/>
          <w:szCs w:val="18"/>
        </w:rPr>
        <w:t xml:space="preserve">Zamawiającego </w:t>
      </w:r>
      <w:r w:rsidRPr="00E86308">
        <w:rPr>
          <w:rFonts w:ascii="Asap" w:hAnsi="Asap" w:cs="Tahoma"/>
          <w:color w:val="000000"/>
          <w:sz w:val="18"/>
          <w:szCs w:val="18"/>
        </w:rPr>
        <w:t>złożonego na piśmie,</w:t>
      </w:r>
    </w:p>
    <w:p w14:paraId="5522EF80" w14:textId="77777777" w:rsidR="000501B3" w:rsidRPr="00E86308" w:rsidRDefault="000501B3" w:rsidP="00B6057F">
      <w:pPr>
        <w:numPr>
          <w:ilvl w:val="0"/>
          <w:numId w:val="36"/>
        </w:numPr>
        <w:tabs>
          <w:tab w:val="clear" w:pos="360"/>
        </w:tabs>
        <w:ind w:left="284" w:hanging="283"/>
        <w:jc w:val="both"/>
        <w:rPr>
          <w:rFonts w:ascii="Asap" w:hAnsi="Asap" w:cs="Tahoma"/>
          <w:color w:val="000000"/>
          <w:sz w:val="18"/>
          <w:szCs w:val="18"/>
        </w:rPr>
      </w:pPr>
      <w:r w:rsidRPr="00E86308">
        <w:rPr>
          <w:rFonts w:ascii="Asap" w:hAnsi="Asap" w:cs="Tahoma"/>
          <w:color w:val="000000"/>
          <w:sz w:val="18"/>
          <w:szCs w:val="18"/>
        </w:rPr>
        <w:t xml:space="preserve">niewykonywania (czyli wówczas, gdy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 xml:space="preserve">nie spełnił umówionego świadczenia) lub nienależytego wykonania przedmiotu umowy (czyli wówczas, gdy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 xml:space="preserve">wprawdzie podjął czynności z zamiarem wykonania zobowiązania, jednak osiągnięty przez niego wynik nie odpowiada świadczeniu sprecyzowanemu w treści umowy lub wymogom określonym w obowiązujących przepisach. Na przykład: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przekroczył przewidziany w umowie termin na spełnienie świadczenia albo wówczas gdy wykonanie przedmiotu umowy jest</w:t>
      </w:r>
      <w:r w:rsidR="00121F00" w:rsidRPr="00E86308">
        <w:rPr>
          <w:rFonts w:ascii="Asap" w:hAnsi="Asap" w:cs="Tahoma"/>
          <w:color w:val="000000"/>
          <w:sz w:val="18"/>
          <w:szCs w:val="18"/>
        </w:rPr>
        <w:t xml:space="preserve"> gorszej jakości niż zakładano).</w:t>
      </w:r>
    </w:p>
    <w:p w14:paraId="384AD199" w14:textId="00825C6C" w:rsidR="00467063" w:rsidRPr="00E86308" w:rsidRDefault="00467063" w:rsidP="00B6057F">
      <w:pPr>
        <w:widowControl w:val="0"/>
        <w:numPr>
          <w:ilvl w:val="0"/>
          <w:numId w:val="36"/>
        </w:numPr>
        <w:tabs>
          <w:tab w:val="clear" w:pos="360"/>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w przypadku trzykrotnej uzasadnionej reklamacji tego samego asortymentu towaru,</w:t>
      </w:r>
    </w:p>
    <w:p w14:paraId="08B06D00" w14:textId="0861BA70" w:rsidR="005320F7" w:rsidRPr="00E86308" w:rsidRDefault="005320F7" w:rsidP="00B6057F">
      <w:pPr>
        <w:pStyle w:val="Akapitzlist"/>
        <w:numPr>
          <w:ilvl w:val="0"/>
          <w:numId w:val="36"/>
        </w:numPr>
        <w:tabs>
          <w:tab w:val="clear" w:pos="360"/>
        </w:tabs>
        <w:ind w:left="284" w:hanging="283"/>
        <w:rPr>
          <w:rFonts w:ascii="Asap" w:hAnsi="Asap" w:cs="Tahoma"/>
          <w:sz w:val="18"/>
          <w:szCs w:val="18"/>
        </w:rPr>
      </w:pPr>
      <w:r w:rsidRPr="00E86308">
        <w:rPr>
          <w:rFonts w:ascii="Asap" w:hAnsi="Asap" w:cs="Tahoma"/>
          <w:sz w:val="18"/>
          <w:szCs w:val="18"/>
        </w:rPr>
        <w:t xml:space="preserve">w przypadku trzykrotnego skorzystania z prawa, o którym mowa w § </w:t>
      </w:r>
      <w:r w:rsidR="009A00A3" w:rsidRPr="00E86308">
        <w:rPr>
          <w:rFonts w:ascii="Asap" w:hAnsi="Asap" w:cs="Tahoma"/>
          <w:sz w:val="18"/>
          <w:szCs w:val="18"/>
        </w:rPr>
        <w:t>7</w:t>
      </w:r>
      <w:r w:rsidRPr="00E86308">
        <w:rPr>
          <w:rFonts w:ascii="Asap" w:hAnsi="Asap" w:cs="Tahoma"/>
          <w:sz w:val="18"/>
          <w:szCs w:val="18"/>
        </w:rPr>
        <w:t xml:space="preserve"> ust. 5 i 6 umowy.</w:t>
      </w:r>
    </w:p>
    <w:p w14:paraId="2957BB17" w14:textId="34F3A139" w:rsidR="00FE2228" w:rsidRPr="00E86308" w:rsidRDefault="003E57CE" w:rsidP="00B6057F">
      <w:pPr>
        <w:numPr>
          <w:ilvl w:val="0"/>
          <w:numId w:val="53"/>
        </w:numPr>
        <w:tabs>
          <w:tab w:val="clear" w:pos="360"/>
        </w:tabs>
        <w:ind w:left="0" w:hanging="284"/>
        <w:jc w:val="both"/>
        <w:rPr>
          <w:rFonts w:ascii="Asap" w:hAnsi="Asap" w:cs="Tahoma"/>
          <w:color w:val="000000"/>
          <w:sz w:val="18"/>
          <w:szCs w:val="18"/>
        </w:rPr>
      </w:pPr>
      <w:r w:rsidRPr="00E86308">
        <w:rPr>
          <w:rFonts w:ascii="Asap" w:hAnsi="Asap" w:cs="Tahoma"/>
          <w:sz w:val="18"/>
          <w:szCs w:val="18"/>
        </w:rPr>
        <w:t xml:space="preserve">Zamawiającemu </w:t>
      </w:r>
      <w:r w:rsidR="00FE2228" w:rsidRPr="00E86308">
        <w:rPr>
          <w:rFonts w:ascii="Asap" w:hAnsi="Asap" w:cs="Tahoma"/>
          <w:sz w:val="18"/>
          <w:szCs w:val="18"/>
        </w:rPr>
        <w:t xml:space="preserve">służy prawo </w:t>
      </w:r>
      <w:r w:rsidR="00FE2228" w:rsidRPr="00E86308">
        <w:rPr>
          <w:rFonts w:ascii="Asap" w:hAnsi="Asap" w:cs="Tahoma"/>
          <w:color w:val="000000"/>
          <w:sz w:val="18"/>
          <w:szCs w:val="18"/>
        </w:rPr>
        <w:t xml:space="preserve">odstąpienia od umowy, rozwiązania lub wypowiedzenia umowy </w:t>
      </w:r>
      <w:r w:rsidR="00FE2228" w:rsidRPr="00E86308">
        <w:rPr>
          <w:rFonts w:ascii="Asap" w:hAnsi="Asap" w:cs="Tahoma"/>
          <w:sz w:val="18"/>
          <w:szCs w:val="18"/>
        </w:rPr>
        <w:t xml:space="preserve">o ile </w:t>
      </w:r>
      <w:r w:rsidR="00C24938" w:rsidRPr="00E86308">
        <w:rPr>
          <w:rFonts w:ascii="Asap" w:hAnsi="Asap" w:cs="Tahoma"/>
          <w:sz w:val="18"/>
          <w:szCs w:val="18"/>
        </w:rPr>
        <w:t xml:space="preserve">Wykonawca </w:t>
      </w:r>
      <w:r w:rsidR="00FE2228" w:rsidRPr="00E86308">
        <w:rPr>
          <w:rFonts w:ascii="Asap" w:hAnsi="Asap" w:cs="Tahoma"/>
          <w:sz w:val="18"/>
          <w:szCs w:val="18"/>
        </w:rPr>
        <w:t xml:space="preserve">narusza postanowienia umowy w sposób rażący lub uporczywy. </w:t>
      </w:r>
      <w:r w:rsidRPr="00E86308">
        <w:rPr>
          <w:rFonts w:ascii="Asap" w:hAnsi="Asap" w:cs="Tahoma"/>
          <w:sz w:val="18"/>
          <w:szCs w:val="18"/>
        </w:rPr>
        <w:t xml:space="preserve">Zamawiający </w:t>
      </w:r>
      <w:r w:rsidR="00FE2228" w:rsidRPr="00E86308">
        <w:rPr>
          <w:rFonts w:ascii="Asap" w:hAnsi="Asap" w:cs="Tahoma"/>
          <w:sz w:val="18"/>
          <w:szCs w:val="18"/>
        </w:rPr>
        <w:t xml:space="preserve">– w przypadku realizacji wyżej wskazanego prawa </w:t>
      </w:r>
      <w:r w:rsidR="00FE2228" w:rsidRPr="00E86308">
        <w:rPr>
          <w:rFonts w:ascii="Asap" w:hAnsi="Asap" w:cs="Tahoma"/>
          <w:color w:val="000000"/>
          <w:sz w:val="18"/>
          <w:szCs w:val="18"/>
        </w:rPr>
        <w:t xml:space="preserve">odstąpienia od umowy, rozwiązania lub wypowiedzenia umowy dokonuje tej czynności </w:t>
      </w:r>
      <w:r w:rsidR="00FE2228" w:rsidRPr="00E86308">
        <w:rPr>
          <w:rFonts w:ascii="Asap" w:hAnsi="Asap" w:cs="Tahoma"/>
          <w:sz w:val="18"/>
          <w:szCs w:val="18"/>
        </w:rPr>
        <w:t xml:space="preserve">za jednotygodniowym uprzedzeniem w formie pisemnej pod rygorem nieważności, wskazując w nim podstawę wypowiedzenia, rozwiązania, odstąpienia od Umowy oraz uzasadniające je okoliczności faktyczne. </w:t>
      </w:r>
      <w:r w:rsidR="00A406B3" w:rsidRPr="00E86308">
        <w:rPr>
          <w:rFonts w:ascii="Asap" w:hAnsi="Asap" w:cs="Tahoma"/>
          <w:b/>
          <w:sz w:val="18"/>
          <w:szCs w:val="18"/>
        </w:rPr>
        <w:t xml:space="preserve">Przed złożeniem oświadczenia woli o odstąpieniu od umowy, rozwiązaniu lub wypowiedzeniu umowy </w:t>
      </w:r>
      <w:r w:rsidRPr="00E86308">
        <w:rPr>
          <w:rFonts w:ascii="Asap" w:hAnsi="Asap" w:cs="Tahoma"/>
          <w:b/>
          <w:sz w:val="18"/>
          <w:szCs w:val="18"/>
        </w:rPr>
        <w:t xml:space="preserve">Zamawiający </w:t>
      </w:r>
      <w:r w:rsidR="00A406B3" w:rsidRPr="00E86308">
        <w:rPr>
          <w:rFonts w:ascii="Asap" w:hAnsi="Asap" w:cs="Tahoma"/>
          <w:b/>
          <w:sz w:val="18"/>
          <w:szCs w:val="18"/>
        </w:rPr>
        <w:t xml:space="preserve">wezwie </w:t>
      </w:r>
      <w:r w:rsidR="00C24938" w:rsidRPr="00E86308">
        <w:rPr>
          <w:rFonts w:ascii="Asap" w:hAnsi="Asap" w:cs="Tahoma"/>
          <w:b/>
          <w:sz w:val="18"/>
          <w:szCs w:val="18"/>
        </w:rPr>
        <w:t xml:space="preserve">Wykonawcę </w:t>
      </w:r>
      <w:r w:rsidR="00A406B3" w:rsidRPr="00E86308">
        <w:rPr>
          <w:rFonts w:ascii="Asap" w:hAnsi="Asap" w:cs="Tahoma"/>
          <w:b/>
          <w:sz w:val="18"/>
          <w:szCs w:val="18"/>
        </w:rPr>
        <w:t>do przywrócenia stanu zgodnego z umową.</w:t>
      </w:r>
      <w:r w:rsidR="00A406B3" w:rsidRPr="00E86308">
        <w:rPr>
          <w:rFonts w:ascii="Asap" w:hAnsi="Asap" w:cs="Tahoma"/>
          <w:sz w:val="18"/>
          <w:szCs w:val="18"/>
        </w:rPr>
        <w:t xml:space="preserve"> </w:t>
      </w:r>
    </w:p>
    <w:p w14:paraId="25B13966" w14:textId="5FEDE180" w:rsidR="00A406B3" w:rsidRPr="00E86308" w:rsidRDefault="00A406B3" w:rsidP="00B6057F">
      <w:pPr>
        <w:numPr>
          <w:ilvl w:val="0"/>
          <w:numId w:val="53"/>
        </w:numPr>
        <w:tabs>
          <w:tab w:val="clear" w:pos="360"/>
        </w:tabs>
        <w:ind w:left="0" w:hanging="284"/>
        <w:jc w:val="both"/>
        <w:rPr>
          <w:rFonts w:ascii="Asap" w:hAnsi="Asap" w:cs="Tahoma"/>
          <w:color w:val="000000"/>
          <w:sz w:val="18"/>
          <w:szCs w:val="18"/>
        </w:rPr>
      </w:pPr>
      <w:r w:rsidRPr="00E86308">
        <w:rPr>
          <w:rFonts w:ascii="Asap" w:hAnsi="Asap" w:cs="Tahoma"/>
          <w:sz w:val="18"/>
          <w:szCs w:val="18"/>
        </w:rPr>
        <w:t xml:space="preserve">Bez uszczerbku dla zapisów ust. poprzedzającego, przyczyną natychmiastowego wypowiedzenia umowy może być dwukrotne dostarczenie towaru z opóźnieniem powyżej 3 dni roboczych lub </w:t>
      </w:r>
      <w:r w:rsidR="006D7380">
        <w:rPr>
          <w:rFonts w:ascii="Asap" w:hAnsi="Asap" w:cs="Tahoma"/>
          <w:sz w:val="18"/>
          <w:szCs w:val="18"/>
        </w:rPr>
        <w:t>trzykrotna</w:t>
      </w:r>
      <w:r w:rsidRPr="00E86308">
        <w:rPr>
          <w:rFonts w:ascii="Asap" w:hAnsi="Asap" w:cs="Tahoma"/>
          <w:sz w:val="18"/>
          <w:szCs w:val="18"/>
        </w:rPr>
        <w:t xml:space="preserve"> dostawa towaru wadliwego. </w:t>
      </w:r>
      <w:r w:rsidRPr="00E86308">
        <w:rPr>
          <w:rFonts w:ascii="Asap" w:hAnsi="Asap" w:cs="Tahoma"/>
          <w:b/>
          <w:sz w:val="18"/>
          <w:szCs w:val="18"/>
        </w:rPr>
        <w:t xml:space="preserve">Przed złożeniem oświadczenia woli o odstąpieniu od umowy, rozwiązaniu lub wypowiedzeniu umowy </w:t>
      </w:r>
      <w:r w:rsidR="003E57CE" w:rsidRPr="00E86308">
        <w:rPr>
          <w:rFonts w:ascii="Asap" w:hAnsi="Asap" w:cs="Tahoma"/>
          <w:b/>
          <w:sz w:val="18"/>
          <w:szCs w:val="18"/>
        </w:rPr>
        <w:t xml:space="preserve">Zamawiający </w:t>
      </w:r>
      <w:r w:rsidRPr="00E86308">
        <w:rPr>
          <w:rFonts w:ascii="Asap" w:hAnsi="Asap" w:cs="Tahoma"/>
          <w:b/>
          <w:sz w:val="18"/>
          <w:szCs w:val="18"/>
        </w:rPr>
        <w:t xml:space="preserve">wezwie </w:t>
      </w:r>
      <w:r w:rsidR="00C24938" w:rsidRPr="00E86308">
        <w:rPr>
          <w:rFonts w:ascii="Asap" w:hAnsi="Asap" w:cs="Tahoma"/>
          <w:b/>
          <w:sz w:val="18"/>
          <w:szCs w:val="18"/>
        </w:rPr>
        <w:t xml:space="preserve">Wykonawcę </w:t>
      </w:r>
      <w:r w:rsidRPr="00E86308">
        <w:rPr>
          <w:rFonts w:ascii="Asap" w:hAnsi="Asap" w:cs="Tahoma"/>
          <w:b/>
          <w:sz w:val="18"/>
          <w:szCs w:val="18"/>
        </w:rPr>
        <w:t>do przywrócenia stanu zgodnego z umową.</w:t>
      </w:r>
    </w:p>
    <w:p w14:paraId="1AF3C1F1" w14:textId="77777777" w:rsidR="000501B3" w:rsidRPr="00E86308" w:rsidRDefault="003E57CE" w:rsidP="00B6057F">
      <w:pPr>
        <w:numPr>
          <w:ilvl w:val="0"/>
          <w:numId w:val="53"/>
        </w:numPr>
        <w:tabs>
          <w:tab w:val="clear" w:pos="360"/>
        </w:tabs>
        <w:ind w:left="0" w:hanging="284"/>
        <w:jc w:val="both"/>
        <w:rPr>
          <w:rFonts w:ascii="Asap" w:hAnsi="Asap" w:cs="Tahoma"/>
          <w:color w:val="000000"/>
          <w:sz w:val="18"/>
          <w:szCs w:val="18"/>
        </w:rPr>
      </w:pPr>
      <w:r w:rsidRPr="00E86308">
        <w:rPr>
          <w:rFonts w:ascii="Asap" w:hAnsi="Asap" w:cs="Tahoma"/>
          <w:sz w:val="18"/>
          <w:szCs w:val="18"/>
        </w:rPr>
        <w:t xml:space="preserve">Zamawiający </w:t>
      </w:r>
      <w:r w:rsidR="000501B3" w:rsidRPr="00E86308">
        <w:rPr>
          <w:rFonts w:ascii="Asap" w:hAnsi="Asap" w:cs="Tahoma"/>
          <w:sz w:val="18"/>
          <w:szCs w:val="18"/>
        </w:rPr>
        <w:t>może rozwiązać umowę bez wypowiedzenia w odniesieniu do zapisów art. 145a</w:t>
      </w:r>
      <w:r w:rsidR="00650960" w:rsidRPr="00E86308">
        <w:rPr>
          <w:rFonts w:ascii="Asap" w:hAnsi="Asap" w:cs="Tahoma"/>
          <w:sz w:val="18"/>
          <w:szCs w:val="18"/>
        </w:rPr>
        <w:t xml:space="preserve"> UPZP</w:t>
      </w:r>
      <w:r w:rsidR="000501B3" w:rsidRPr="00E86308">
        <w:rPr>
          <w:rFonts w:ascii="Asap" w:hAnsi="Asap" w:cs="Tahoma"/>
          <w:sz w:val="18"/>
          <w:szCs w:val="18"/>
        </w:rPr>
        <w:t>, jeżeli zachodzi co najmniej jedna z następujących okoliczności:</w:t>
      </w:r>
    </w:p>
    <w:p w14:paraId="146403C2" w14:textId="77777777" w:rsidR="000501B3" w:rsidRPr="00E86308" w:rsidRDefault="000501B3" w:rsidP="00B6057F">
      <w:pPr>
        <w:widowControl w:val="0"/>
        <w:numPr>
          <w:ilvl w:val="1"/>
          <w:numId w:val="37"/>
        </w:numPr>
        <w:overflowPunct w:val="0"/>
        <w:autoSpaceDE w:val="0"/>
        <w:autoSpaceDN w:val="0"/>
        <w:adjustRightInd w:val="0"/>
        <w:ind w:left="284" w:hanging="284"/>
        <w:jc w:val="both"/>
        <w:rPr>
          <w:rFonts w:ascii="Asap" w:hAnsi="Asap" w:cs="Tahoma"/>
          <w:sz w:val="18"/>
          <w:szCs w:val="18"/>
        </w:rPr>
      </w:pPr>
      <w:r w:rsidRPr="00E86308">
        <w:rPr>
          <w:rFonts w:ascii="Asap" w:hAnsi="Asap" w:cs="Tahoma"/>
          <w:sz w:val="18"/>
          <w:szCs w:val="18"/>
        </w:rPr>
        <w:t>zmiana umowy została dokonana z naruszeniem art. 144 ust. 1-1b, 1d i 1e</w:t>
      </w:r>
      <w:r w:rsidR="00650960" w:rsidRPr="00E86308">
        <w:rPr>
          <w:rFonts w:ascii="Asap" w:hAnsi="Asap" w:cs="Tahoma"/>
          <w:sz w:val="18"/>
          <w:szCs w:val="18"/>
        </w:rPr>
        <w:t xml:space="preserve"> UPZP</w:t>
      </w:r>
      <w:r w:rsidRPr="00E86308">
        <w:rPr>
          <w:rFonts w:ascii="Asap" w:hAnsi="Asap" w:cs="Tahoma"/>
          <w:sz w:val="18"/>
          <w:szCs w:val="18"/>
        </w:rPr>
        <w:t>;</w:t>
      </w:r>
    </w:p>
    <w:p w14:paraId="5BF0EEB5" w14:textId="77777777" w:rsidR="000501B3" w:rsidRPr="00E86308" w:rsidRDefault="00C24938" w:rsidP="00B6057F">
      <w:pPr>
        <w:widowControl w:val="0"/>
        <w:numPr>
          <w:ilvl w:val="1"/>
          <w:numId w:val="37"/>
        </w:numPr>
        <w:overflowPunct w:val="0"/>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Wykonawca </w:t>
      </w:r>
      <w:r w:rsidR="000501B3" w:rsidRPr="00E86308">
        <w:rPr>
          <w:rFonts w:ascii="Asap" w:hAnsi="Asap" w:cs="Tahoma"/>
          <w:sz w:val="18"/>
          <w:szCs w:val="18"/>
        </w:rPr>
        <w:t xml:space="preserve">w chwili zawarcia umowy podlegał wykluczeniu z postępowania na podstawie art. 24 ust. 1 </w:t>
      </w:r>
      <w:r w:rsidR="00650960" w:rsidRPr="00E86308">
        <w:rPr>
          <w:rFonts w:ascii="Asap" w:hAnsi="Asap" w:cs="Tahoma"/>
          <w:sz w:val="18"/>
          <w:szCs w:val="18"/>
        </w:rPr>
        <w:t>U</w:t>
      </w:r>
      <w:r w:rsidR="000501B3" w:rsidRPr="00E86308">
        <w:rPr>
          <w:rFonts w:ascii="Asap" w:hAnsi="Asap" w:cs="Tahoma"/>
          <w:sz w:val="18"/>
          <w:szCs w:val="18"/>
        </w:rPr>
        <w:t>PZP;</w:t>
      </w:r>
    </w:p>
    <w:p w14:paraId="45028FAA" w14:textId="77777777" w:rsidR="00BB304A" w:rsidRPr="00E86308" w:rsidRDefault="000501B3" w:rsidP="00B6057F">
      <w:pPr>
        <w:widowControl w:val="0"/>
        <w:numPr>
          <w:ilvl w:val="1"/>
          <w:numId w:val="37"/>
        </w:numPr>
        <w:overflowPunct w:val="0"/>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3E57CE" w:rsidRPr="00E86308">
        <w:rPr>
          <w:rFonts w:ascii="Asap" w:hAnsi="Asap" w:cs="Tahoma"/>
          <w:sz w:val="18"/>
          <w:szCs w:val="18"/>
        </w:rPr>
        <w:t xml:space="preserve">Zamawiający </w:t>
      </w:r>
      <w:r w:rsidRPr="00E86308">
        <w:rPr>
          <w:rFonts w:ascii="Asap" w:hAnsi="Asap" w:cs="Tahoma"/>
          <w:sz w:val="18"/>
          <w:szCs w:val="18"/>
        </w:rPr>
        <w:t>udzielił zamówienia z naruszeniem przepisów prawa Unii Europejskiej.</w:t>
      </w:r>
    </w:p>
    <w:p w14:paraId="0E4E348B" w14:textId="77777777" w:rsidR="00BB304A" w:rsidRPr="00E86308" w:rsidRDefault="00BB304A" w:rsidP="00B6057F">
      <w:pPr>
        <w:widowControl w:val="0"/>
        <w:numPr>
          <w:ilvl w:val="0"/>
          <w:numId w:val="53"/>
        </w:numPr>
        <w:tabs>
          <w:tab w:val="clear" w:pos="36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 xml:space="preserve">Rozwiązanie umowy bez wypowiedzenia nastąpi w formie pisemnej pod rygorem nieważności takiego oświadczenia i powinno zawierać odpowiednie uzasadnienie. </w:t>
      </w:r>
    </w:p>
    <w:p w14:paraId="69426C6B" w14:textId="77777777" w:rsidR="00BB304A" w:rsidRPr="00E86308" w:rsidRDefault="00BB304A" w:rsidP="00B6057F">
      <w:pPr>
        <w:widowControl w:val="0"/>
        <w:numPr>
          <w:ilvl w:val="0"/>
          <w:numId w:val="53"/>
        </w:numPr>
        <w:tabs>
          <w:tab w:val="clear" w:pos="360"/>
        </w:tabs>
        <w:overflowPunct w:val="0"/>
        <w:autoSpaceDE w:val="0"/>
        <w:autoSpaceDN w:val="0"/>
        <w:adjustRightInd w:val="0"/>
        <w:ind w:left="0" w:hanging="284"/>
        <w:jc w:val="both"/>
        <w:rPr>
          <w:rFonts w:ascii="Asap" w:hAnsi="Asap" w:cs="Tahoma"/>
          <w:sz w:val="18"/>
          <w:szCs w:val="18"/>
        </w:rPr>
      </w:pPr>
      <w:r w:rsidRPr="00E86308">
        <w:rPr>
          <w:rFonts w:ascii="Asap" w:hAnsi="Asap" w:cs="Tahoma"/>
          <w:bCs/>
          <w:sz w:val="18"/>
          <w:szCs w:val="18"/>
        </w:rPr>
        <w:t xml:space="preserve">W razie zaistnienia istotnej zmiany okoliczności powodującej, że wykonanie umowy nie leży w interesie publicznym, czego nie można było przewidzieć w chwili zawarcia umowy, </w:t>
      </w:r>
      <w:r w:rsidR="003E57CE" w:rsidRPr="00E86308">
        <w:rPr>
          <w:rFonts w:ascii="Asap" w:hAnsi="Asap" w:cs="Tahoma"/>
          <w:bCs/>
          <w:sz w:val="18"/>
          <w:szCs w:val="18"/>
        </w:rPr>
        <w:t xml:space="preserve">Zamawiający </w:t>
      </w:r>
      <w:r w:rsidRPr="00E86308">
        <w:rPr>
          <w:rFonts w:ascii="Asap" w:hAnsi="Asap" w:cs="Tahoma"/>
          <w:bCs/>
          <w:sz w:val="18"/>
          <w:szCs w:val="18"/>
          <w:u w:val="single"/>
        </w:rPr>
        <w:t>może odstąpić od umowy</w:t>
      </w:r>
      <w:r w:rsidRPr="00E86308">
        <w:rPr>
          <w:rFonts w:ascii="Asap" w:hAnsi="Asap" w:cs="Tahoma"/>
          <w:bCs/>
          <w:sz w:val="18"/>
          <w:szCs w:val="18"/>
        </w:rPr>
        <w:t xml:space="preserve"> lub jej części w terminie 30 dni od dnia powzięcia wiadomości o tych okolicznościach [</w:t>
      </w:r>
      <w:r w:rsidRPr="00E86308">
        <w:rPr>
          <w:rFonts w:ascii="Asap" w:hAnsi="Asap" w:cs="Tahoma"/>
          <w:bCs/>
          <w:i/>
          <w:sz w:val="18"/>
          <w:szCs w:val="18"/>
        </w:rPr>
        <w:t xml:space="preserve">art. 145 ust. 1 </w:t>
      </w:r>
      <w:r w:rsidR="00650960" w:rsidRPr="00E86308">
        <w:rPr>
          <w:rFonts w:ascii="Asap" w:hAnsi="Asap" w:cs="Tahoma"/>
          <w:bCs/>
          <w:i/>
          <w:sz w:val="18"/>
          <w:szCs w:val="18"/>
        </w:rPr>
        <w:t>U</w:t>
      </w:r>
      <w:r w:rsidRPr="00E86308">
        <w:rPr>
          <w:rFonts w:ascii="Asap" w:hAnsi="Asap" w:cs="Tahoma"/>
          <w:bCs/>
          <w:i/>
          <w:sz w:val="18"/>
          <w:szCs w:val="18"/>
        </w:rPr>
        <w:t>PZP</w:t>
      </w:r>
      <w:r w:rsidRPr="00E86308">
        <w:rPr>
          <w:rFonts w:ascii="Asap" w:hAnsi="Asap" w:cs="Tahoma"/>
          <w:bCs/>
          <w:sz w:val="18"/>
          <w:szCs w:val="18"/>
        </w:rPr>
        <w:t>].</w:t>
      </w:r>
      <w:r w:rsidR="00B45598" w:rsidRPr="00E86308">
        <w:rPr>
          <w:rFonts w:ascii="Asap" w:hAnsi="Asap" w:cs="Tahoma"/>
          <w:bCs/>
          <w:sz w:val="18"/>
          <w:szCs w:val="18"/>
        </w:rPr>
        <w:t xml:space="preserve"> </w:t>
      </w:r>
    </w:p>
    <w:p w14:paraId="3446405B" w14:textId="4295DD0F" w:rsidR="00286999" w:rsidRPr="00E86308" w:rsidRDefault="009A451C" w:rsidP="00B6057F">
      <w:pPr>
        <w:numPr>
          <w:ilvl w:val="0"/>
          <w:numId w:val="53"/>
        </w:numPr>
        <w:tabs>
          <w:tab w:val="clear" w:pos="360"/>
        </w:tabs>
        <w:ind w:left="0" w:hanging="284"/>
        <w:jc w:val="both"/>
        <w:rPr>
          <w:rFonts w:ascii="Asap" w:hAnsi="Asap" w:cs="Tahoma"/>
          <w:bCs/>
          <w:iCs/>
          <w:sz w:val="18"/>
          <w:szCs w:val="18"/>
        </w:rPr>
      </w:pPr>
      <w:r w:rsidRPr="00E86308">
        <w:rPr>
          <w:rFonts w:ascii="Asap" w:hAnsi="Asap" w:cs="Tahoma"/>
          <w:bCs/>
          <w:iCs/>
          <w:sz w:val="18"/>
          <w:szCs w:val="18"/>
        </w:rPr>
        <w:t xml:space="preserve">W przypadku </w:t>
      </w:r>
      <w:r w:rsidRPr="00E86308">
        <w:rPr>
          <w:rFonts w:ascii="Asap" w:hAnsi="Asap" w:cs="Tahoma"/>
          <w:sz w:val="18"/>
          <w:szCs w:val="18"/>
        </w:rPr>
        <w:t xml:space="preserve">wydłużenia terminu o którym mowa </w:t>
      </w:r>
      <w:r w:rsidRPr="00E86308">
        <w:rPr>
          <w:rFonts w:ascii="Asap" w:hAnsi="Asap" w:cs="Tahoma"/>
          <w:bCs/>
          <w:iCs/>
          <w:sz w:val="18"/>
          <w:szCs w:val="18"/>
        </w:rPr>
        <w:t xml:space="preserve">w </w:t>
      </w:r>
      <w:r w:rsidRPr="00E86308">
        <w:rPr>
          <w:rFonts w:ascii="Asap" w:hAnsi="Asap" w:cs="Tahoma"/>
          <w:bCs/>
          <w:color w:val="000000"/>
          <w:sz w:val="18"/>
          <w:szCs w:val="18"/>
        </w:rPr>
        <w:t>§</w:t>
      </w:r>
      <w:r w:rsidR="005C72D8" w:rsidRPr="00E86308">
        <w:rPr>
          <w:rFonts w:ascii="Asap" w:hAnsi="Asap" w:cs="Tahoma"/>
          <w:bCs/>
          <w:color w:val="000000"/>
          <w:sz w:val="18"/>
          <w:szCs w:val="18"/>
        </w:rPr>
        <w:t xml:space="preserve"> </w:t>
      </w:r>
      <w:r w:rsidR="00286999" w:rsidRPr="00E86308">
        <w:rPr>
          <w:rFonts w:ascii="Asap" w:hAnsi="Asap" w:cs="Tahoma"/>
          <w:bCs/>
          <w:color w:val="000000"/>
          <w:sz w:val="18"/>
          <w:szCs w:val="18"/>
        </w:rPr>
        <w:t>6</w:t>
      </w:r>
      <w:r w:rsidRPr="00E86308">
        <w:rPr>
          <w:rFonts w:ascii="Asap" w:hAnsi="Asap" w:cs="Tahoma"/>
          <w:bCs/>
          <w:color w:val="000000"/>
          <w:sz w:val="18"/>
          <w:szCs w:val="18"/>
        </w:rPr>
        <w:t xml:space="preserve"> ust</w:t>
      </w:r>
      <w:r w:rsidR="00286999" w:rsidRPr="00E86308">
        <w:rPr>
          <w:rFonts w:ascii="Asap" w:hAnsi="Asap" w:cs="Tahoma"/>
          <w:bCs/>
          <w:color w:val="000000"/>
          <w:sz w:val="18"/>
          <w:szCs w:val="18"/>
        </w:rPr>
        <w:t xml:space="preserve">. </w:t>
      </w:r>
      <w:r w:rsidR="005C72D8" w:rsidRPr="00E86308">
        <w:rPr>
          <w:rFonts w:ascii="Asap" w:hAnsi="Asap" w:cs="Tahoma"/>
          <w:bCs/>
          <w:color w:val="000000"/>
          <w:sz w:val="18"/>
          <w:szCs w:val="18"/>
        </w:rPr>
        <w:t>7</w:t>
      </w:r>
      <w:r w:rsidR="00286999" w:rsidRPr="00E86308">
        <w:rPr>
          <w:rFonts w:ascii="Asap" w:hAnsi="Asap" w:cs="Tahoma"/>
          <w:bCs/>
          <w:color w:val="000000"/>
          <w:sz w:val="18"/>
          <w:szCs w:val="18"/>
        </w:rPr>
        <w:t xml:space="preserve">, </w:t>
      </w:r>
      <w:r w:rsidR="005C72D8" w:rsidRPr="00E86308">
        <w:rPr>
          <w:rFonts w:ascii="Asap" w:hAnsi="Asap" w:cs="Tahoma"/>
          <w:bCs/>
          <w:color w:val="000000"/>
          <w:sz w:val="18"/>
          <w:szCs w:val="18"/>
        </w:rPr>
        <w:t>8</w:t>
      </w:r>
      <w:r w:rsidR="00286999" w:rsidRPr="00E86308">
        <w:rPr>
          <w:rFonts w:ascii="Asap" w:hAnsi="Asap" w:cs="Tahoma"/>
          <w:bCs/>
          <w:color w:val="000000"/>
          <w:sz w:val="18"/>
          <w:szCs w:val="18"/>
        </w:rPr>
        <w:t xml:space="preserve"> i </w:t>
      </w:r>
      <w:r w:rsidR="005C72D8" w:rsidRPr="00E86308">
        <w:rPr>
          <w:rFonts w:ascii="Asap" w:hAnsi="Asap" w:cs="Tahoma"/>
          <w:bCs/>
          <w:color w:val="000000"/>
          <w:sz w:val="18"/>
          <w:szCs w:val="18"/>
        </w:rPr>
        <w:t>9</w:t>
      </w:r>
      <w:r w:rsidR="00650960" w:rsidRPr="00E86308">
        <w:rPr>
          <w:rFonts w:ascii="Asap" w:hAnsi="Asap" w:cs="Tahoma"/>
          <w:bCs/>
          <w:color w:val="000000"/>
          <w:sz w:val="18"/>
          <w:szCs w:val="18"/>
        </w:rPr>
        <w:t xml:space="preserve"> umowy</w:t>
      </w:r>
      <w:r w:rsidR="00286999" w:rsidRPr="00E86308">
        <w:rPr>
          <w:rFonts w:ascii="Asap" w:hAnsi="Asap" w:cs="Tahoma"/>
          <w:bCs/>
          <w:color w:val="000000"/>
          <w:sz w:val="18"/>
          <w:szCs w:val="18"/>
        </w:rPr>
        <w:t xml:space="preserve"> </w:t>
      </w:r>
      <w:r w:rsidRPr="00E86308">
        <w:rPr>
          <w:rFonts w:ascii="Asap" w:hAnsi="Asap" w:cs="Tahoma"/>
          <w:bCs/>
          <w:iCs/>
          <w:sz w:val="18"/>
          <w:szCs w:val="18"/>
        </w:rPr>
        <w:t xml:space="preserve">Zamawiający zastrzega sobie prawo do rozwiązania umowy za 14 dniowym wypowiedzeniem, przy czym wypowiedzenie nie może być złożone wcześniej niż po </w:t>
      </w:r>
      <w:r w:rsidR="00286999" w:rsidRPr="00E86308">
        <w:rPr>
          <w:rFonts w:ascii="Asap" w:hAnsi="Asap" w:cs="Tahoma"/>
          <w:bCs/>
          <w:iCs/>
          <w:sz w:val="18"/>
          <w:szCs w:val="18"/>
        </w:rPr>
        <w:t xml:space="preserve">upływie </w:t>
      </w:r>
      <w:r w:rsidR="00F86FB6">
        <w:rPr>
          <w:rFonts w:ascii="Asap" w:hAnsi="Asap" w:cs="Tahoma"/>
          <w:bCs/>
          <w:iCs/>
          <w:sz w:val="18"/>
          <w:szCs w:val="18"/>
        </w:rPr>
        <w:t>31.12.2020 r</w:t>
      </w:r>
      <w:r w:rsidR="00286999" w:rsidRPr="00E86308">
        <w:rPr>
          <w:rFonts w:ascii="Asap" w:hAnsi="Asap" w:cs="Tahoma"/>
          <w:bCs/>
          <w:iCs/>
          <w:sz w:val="18"/>
          <w:szCs w:val="18"/>
        </w:rPr>
        <w:t>.</w:t>
      </w:r>
    </w:p>
    <w:p w14:paraId="4464B032" w14:textId="55200130" w:rsidR="00FE2228" w:rsidRPr="00E86308" w:rsidRDefault="00221D81" w:rsidP="00B6057F">
      <w:pPr>
        <w:jc w:val="center"/>
        <w:rPr>
          <w:rFonts w:ascii="Asap" w:hAnsi="Asap" w:cs="Tahoma"/>
          <w:b/>
          <w:bCs/>
          <w:color w:val="000000"/>
          <w:sz w:val="18"/>
          <w:szCs w:val="18"/>
        </w:rPr>
      </w:pPr>
      <w:r w:rsidRPr="00E86308">
        <w:rPr>
          <w:rFonts w:ascii="Asap" w:hAnsi="Asap" w:cs="Tahoma"/>
          <w:b/>
          <w:bCs/>
          <w:color w:val="000000"/>
          <w:sz w:val="18"/>
          <w:szCs w:val="18"/>
        </w:rPr>
        <w:t>§</w:t>
      </w:r>
      <w:r w:rsidR="007637CB" w:rsidRPr="00E86308">
        <w:rPr>
          <w:rFonts w:ascii="Asap" w:hAnsi="Asap" w:cs="Tahoma"/>
          <w:b/>
          <w:bCs/>
          <w:color w:val="000000"/>
          <w:sz w:val="18"/>
          <w:szCs w:val="18"/>
        </w:rPr>
        <w:t xml:space="preserve"> </w:t>
      </w:r>
      <w:r w:rsidRPr="00E86308">
        <w:rPr>
          <w:rFonts w:ascii="Asap" w:hAnsi="Asap" w:cs="Tahoma"/>
          <w:b/>
          <w:bCs/>
          <w:color w:val="000000"/>
          <w:sz w:val="18"/>
          <w:szCs w:val="18"/>
        </w:rPr>
        <w:t>1</w:t>
      </w:r>
      <w:r w:rsidR="00202A0E" w:rsidRPr="00E86308">
        <w:rPr>
          <w:rFonts w:ascii="Asap" w:hAnsi="Asap" w:cs="Tahoma"/>
          <w:b/>
          <w:bCs/>
          <w:color w:val="000000"/>
          <w:sz w:val="18"/>
          <w:szCs w:val="18"/>
        </w:rPr>
        <w:t>2</w:t>
      </w:r>
    </w:p>
    <w:p w14:paraId="65C857F6" w14:textId="77777777" w:rsidR="00FE2228" w:rsidRPr="00E86308" w:rsidRDefault="00FE2228" w:rsidP="00B6057F">
      <w:pPr>
        <w:jc w:val="center"/>
        <w:rPr>
          <w:rFonts w:ascii="Asap" w:hAnsi="Asap" w:cs="Tahoma"/>
          <w:b/>
          <w:bCs/>
          <w:sz w:val="18"/>
          <w:szCs w:val="18"/>
        </w:rPr>
      </w:pPr>
      <w:r w:rsidRPr="00E86308">
        <w:rPr>
          <w:rFonts w:ascii="Asap" w:hAnsi="Asap" w:cs="Tahoma"/>
          <w:b/>
          <w:bCs/>
          <w:sz w:val="18"/>
          <w:szCs w:val="18"/>
        </w:rPr>
        <w:t>POSTANOWIENIA</w:t>
      </w:r>
      <w:r w:rsidR="00B45598" w:rsidRPr="00E86308">
        <w:rPr>
          <w:rFonts w:ascii="Asap" w:hAnsi="Asap" w:cs="Tahoma"/>
          <w:b/>
          <w:bCs/>
          <w:sz w:val="18"/>
          <w:szCs w:val="18"/>
        </w:rPr>
        <w:t xml:space="preserve"> </w:t>
      </w:r>
      <w:r w:rsidRPr="00E86308">
        <w:rPr>
          <w:rFonts w:ascii="Asap" w:hAnsi="Asap" w:cs="Tahoma"/>
          <w:b/>
          <w:bCs/>
          <w:sz w:val="18"/>
          <w:szCs w:val="18"/>
        </w:rPr>
        <w:t>KOŃCOWE</w:t>
      </w:r>
    </w:p>
    <w:p w14:paraId="51E3647D" w14:textId="77777777" w:rsidR="00FE2228" w:rsidRPr="00E86308" w:rsidRDefault="00FE2228" w:rsidP="00B6057F">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Integralną</w:t>
      </w:r>
      <w:r w:rsidR="00B45598" w:rsidRPr="00E86308">
        <w:rPr>
          <w:rFonts w:ascii="Asap" w:hAnsi="Asap" w:cs="Tahoma"/>
          <w:color w:val="000000"/>
          <w:sz w:val="18"/>
          <w:szCs w:val="18"/>
        </w:rPr>
        <w:t xml:space="preserve"> </w:t>
      </w:r>
      <w:r w:rsidRPr="00E86308">
        <w:rPr>
          <w:rFonts w:ascii="Asap" w:hAnsi="Asap" w:cs="Tahoma"/>
          <w:color w:val="000000"/>
          <w:sz w:val="18"/>
          <w:szCs w:val="18"/>
        </w:rPr>
        <w:t>częścią niniejszej umowy są następujące załączniki:</w:t>
      </w:r>
    </w:p>
    <w:p w14:paraId="1B92ED5F" w14:textId="77777777" w:rsidR="00FE2228" w:rsidRPr="00E86308" w:rsidRDefault="000A1FD7" w:rsidP="00B6057F">
      <w:pPr>
        <w:numPr>
          <w:ilvl w:val="0"/>
          <w:numId w:val="16"/>
        </w:numPr>
        <w:tabs>
          <w:tab w:val="clear" w:pos="540"/>
        </w:tabs>
        <w:ind w:left="284" w:hanging="284"/>
        <w:jc w:val="both"/>
        <w:rPr>
          <w:rFonts w:ascii="Asap" w:hAnsi="Asap" w:cs="Tahoma"/>
          <w:color w:val="000000"/>
          <w:sz w:val="18"/>
          <w:szCs w:val="18"/>
        </w:rPr>
      </w:pPr>
      <w:r w:rsidRPr="00E86308">
        <w:rPr>
          <w:rFonts w:ascii="Asap" w:hAnsi="Asap" w:cs="Tahoma"/>
          <w:color w:val="000000"/>
          <w:sz w:val="18"/>
          <w:szCs w:val="18"/>
        </w:rPr>
        <w:t>Formularz Ofertowy</w:t>
      </w:r>
      <w:r w:rsidR="00B45598" w:rsidRPr="00E86308">
        <w:rPr>
          <w:rFonts w:ascii="Asap" w:hAnsi="Asap" w:cs="Tahoma"/>
          <w:color w:val="000000"/>
          <w:sz w:val="18"/>
          <w:szCs w:val="18"/>
        </w:rPr>
        <w:t xml:space="preserve"> </w:t>
      </w:r>
      <w:r w:rsidR="00FE2228" w:rsidRPr="00E86308">
        <w:rPr>
          <w:rFonts w:ascii="Asap" w:hAnsi="Asap" w:cs="Tahoma"/>
          <w:color w:val="000000"/>
          <w:sz w:val="18"/>
          <w:szCs w:val="18"/>
        </w:rPr>
        <w:t>- załącznik nr 1</w:t>
      </w:r>
    </w:p>
    <w:p w14:paraId="6EA926CE" w14:textId="77777777" w:rsidR="00FE2228" w:rsidRPr="00E86308" w:rsidRDefault="000A1FD7" w:rsidP="00B6057F">
      <w:pPr>
        <w:numPr>
          <w:ilvl w:val="0"/>
          <w:numId w:val="16"/>
        </w:numPr>
        <w:tabs>
          <w:tab w:val="clear" w:pos="540"/>
        </w:tabs>
        <w:ind w:left="284" w:hanging="284"/>
        <w:rPr>
          <w:rFonts w:ascii="Asap" w:hAnsi="Asap" w:cs="Tahoma"/>
          <w:color w:val="000000"/>
          <w:sz w:val="18"/>
          <w:szCs w:val="18"/>
        </w:rPr>
      </w:pPr>
      <w:r w:rsidRPr="00E86308">
        <w:rPr>
          <w:rFonts w:ascii="Asap" w:hAnsi="Asap" w:cs="Tahoma"/>
          <w:color w:val="000000"/>
          <w:sz w:val="18"/>
          <w:szCs w:val="18"/>
        </w:rPr>
        <w:t>Specyfikacja</w:t>
      </w:r>
      <w:r w:rsidR="00B45598" w:rsidRPr="00E86308">
        <w:rPr>
          <w:rFonts w:ascii="Asap" w:hAnsi="Asap" w:cs="Tahoma"/>
          <w:color w:val="000000"/>
          <w:sz w:val="18"/>
          <w:szCs w:val="18"/>
        </w:rPr>
        <w:t xml:space="preserve"> </w:t>
      </w:r>
      <w:r w:rsidR="00FE2228" w:rsidRPr="00E86308">
        <w:rPr>
          <w:rFonts w:ascii="Asap" w:hAnsi="Asap" w:cs="Tahoma"/>
          <w:color w:val="000000"/>
          <w:sz w:val="18"/>
          <w:szCs w:val="18"/>
        </w:rPr>
        <w:t>asortymentowo - cenowa - załącznik nr 2</w:t>
      </w:r>
    </w:p>
    <w:p w14:paraId="6A42B01C" w14:textId="77777777" w:rsidR="00FE2228" w:rsidRPr="00E86308" w:rsidRDefault="00FE2228" w:rsidP="00B6057F">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Wszelkie zmiany niniejszej umowy wymagają każdorazowej formy pisemnego aneksu pod rygorem nieważności.</w:t>
      </w:r>
      <w:r w:rsidR="00676531" w:rsidRPr="00E86308">
        <w:rPr>
          <w:rFonts w:ascii="Asap" w:eastAsia="ArialMT" w:hAnsi="Asap" w:cs="Tahoma"/>
          <w:color w:val="FF0000"/>
          <w:sz w:val="18"/>
          <w:szCs w:val="18"/>
          <w:lang w:eastAsia="en-US"/>
        </w:rPr>
        <w:t xml:space="preserve"> </w:t>
      </w:r>
      <w:r w:rsidR="00676531" w:rsidRPr="00E86308">
        <w:rPr>
          <w:rFonts w:ascii="Asap" w:hAnsi="Asap" w:cs="Tahoma"/>
          <w:color w:val="000000"/>
          <w:sz w:val="18"/>
          <w:szCs w:val="18"/>
        </w:rPr>
        <w:t>Wyjątek stanowi stosowanie „p</w:t>
      </w:r>
      <w:r w:rsidR="00467063" w:rsidRPr="00E86308">
        <w:rPr>
          <w:rFonts w:ascii="Asap" w:hAnsi="Asap" w:cs="Tahoma"/>
          <w:color w:val="000000"/>
          <w:sz w:val="18"/>
          <w:szCs w:val="18"/>
        </w:rPr>
        <w:t>rawa opcji”, o którym mowa w § 2 ust. 4, 5</w:t>
      </w:r>
      <w:r w:rsidR="00676531" w:rsidRPr="00E86308">
        <w:rPr>
          <w:rFonts w:ascii="Asap" w:hAnsi="Asap" w:cs="Tahoma"/>
          <w:color w:val="000000"/>
          <w:sz w:val="18"/>
          <w:szCs w:val="18"/>
        </w:rPr>
        <w:t xml:space="preserve"> umowy.</w:t>
      </w:r>
    </w:p>
    <w:p w14:paraId="1B6B0501" w14:textId="77777777" w:rsidR="00FE2228" w:rsidRPr="00E86308" w:rsidRDefault="00FE2228" w:rsidP="00B6057F">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Umowa została sporządzona</w:t>
      </w:r>
      <w:r w:rsidR="00B45598" w:rsidRPr="00E86308">
        <w:rPr>
          <w:rFonts w:ascii="Asap" w:hAnsi="Asap" w:cs="Tahoma"/>
          <w:color w:val="000000"/>
          <w:sz w:val="18"/>
          <w:szCs w:val="18"/>
        </w:rPr>
        <w:t xml:space="preserve"> </w:t>
      </w:r>
      <w:r w:rsidRPr="00E86308">
        <w:rPr>
          <w:rFonts w:ascii="Asap" w:hAnsi="Asap" w:cs="Tahoma"/>
          <w:color w:val="000000"/>
          <w:sz w:val="18"/>
          <w:szCs w:val="18"/>
        </w:rPr>
        <w:t>w 2-ch</w:t>
      </w:r>
      <w:r w:rsidR="00B45598" w:rsidRPr="00E86308">
        <w:rPr>
          <w:rFonts w:ascii="Asap" w:hAnsi="Asap" w:cs="Tahoma"/>
          <w:color w:val="000000"/>
          <w:sz w:val="18"/>
          <w:szCs w:val="18"/>
        </w:rPr>
        <w:t xml:space="preserve"> </w:t>
      </w:r>
      <w:r w:rsidRPr="00E86308">
        <w:rPr>
          <w:rFonts w:ascii="Asap" w:hAnsi="Asap" w:cs="Tahoma"/>
          <w:color w:val="000000"/>
          <w:sz w:val="18"/>
          <w:szCs w:val="18"/>
        </w:rPr>
        <w:t>jednobrzmiących</w:t>
      </w:r>
      <w:r w:rsidR="00B45598" w:rsidRPr="00E86308">
        <w:rPr>
          <w:rFonts w:ascii="Asap" w:hAnsi="Asap" w:cs="Tahoma"/>
          <w:color w:val="000000"/>
          <w:sz w:val="18"/>
          <w:szCs w:val="18"/>
        </w:rPr>
        <w:t xml:space="preserve"> </w:t>
      </w:r>
      <w:r w:rsidRPr="00E86308">
        <w:rPr>
          <w:rFonts w:ascii="Asap" w:hAnsi="Asap" w:cs="Tahoma"/>
          <w:color w:val="000000"/>
          <w:sz w:val="18"/>
          <w:szCs w:val="18"/>
        </w:rPr>
        <w:t>egzemplarzach</w:t>
      </w:r>
      <w:r w:rsidR="00B45598" w:rsidRPr="00E86308">
        <w:rPr>
          <w:rFonts w:ascii="Asap" w:hAnsi="Asap" w:cs="Tahoma"/>
          <w:color w:val="000000"/>
          <w:sz w:val="18"/>
          <w:szCs w:val="18"/>
        </w:rPr>
        <w:t xml:space="preserve"> </w:t>
      </w:r>
      <w:r w:rsidRPr="00E86308">
        <w:rPr>
          <w:rFonts w:ascii="Asap" w:hAnsi="Asap" w:cs="Tahoma"/>
          <w:color w:val="000000"/>
          <w:sz w:val="18"/>
          <w:szCs w:val="18"/>
        </w:rPr>
        <w:t>po jednym</w:t>
      </w:r>
      <w:r w:rsidR="00B45598" w:rsidRPr="00E86308">
        <w:rPr>
          <w:rFonts w:ascii="Asap" w:hAnsi="Asap" w:cs="Tahoma"/>
          <w:color w:val="000000"/>
          <w:sz w:val="18"/>
          <w:szCs w:val="18"/>
        </w:rPr>
        <w:t xml:space="preserve"> </w:t>
      </w:r>
      <w:r w:rsidRPr="00E86308">
        <w:rPr>
          <w:rFonts w:ascii="Asap" w:hAnsi="Asap" w:cs="Tahoma"/>
          <w:color w:val="000000"/>
          <w:sz w:val="18"/>
          <w:szCs w:val="18"/>
        </w:rPr>
        <w:t xml:space="preserve">egzemplarzu dla każdej ze stron. </w:t>
      </w:r>
    </w:p>
    <w:p w14:paraId="73ABC13D" w14:textId="5BDE09CA" w:rsidR="00FE2228" w:rsidRPr="00E86308" w:rsidRDefault="00FE2228" w:rsidP="00B6057F">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Umowa wchodzi w życie z dniem </w:t>
      </w:r>
      <w:r w:rsidR="00EF70E1">
        <w:rPr>
          <w:rFonts w:ascii="Asap" w:hAnsi="Asap" w:cs="Tahoma"/>
          <w:b/>
          <w:color w:val="000000"/>
          <w:sz w:val="18"/>
          <w:szCs w:val="18"/>
        </w:rPr>
        <w:t>zawarcia.</w:t>
      </w:r>
    </w:p>
    <w:p w14:paraId="1F21451C" w14:textId="77777777" w:rsidR="00221D81" w:rsidRPr="00E86308" w:rsidRDefault="00221D81" w:rsidP="00B6057F">
      <w:pPr>
        <w:rPr>
          <w:rFonts w:ascii="Asap" w:hAnsi="Asap" w:cs="Tahoma"/>
          <w:color w:val="000000"/>
          <w:sz w:val="18"/>
          <w:szCs w:val="18"/>
        </w:rPr>
      </w:pPr>
    </w:p>
    <w:p w14:paraId="30B86F7A" w14:textId="03D4B6C7" w:rsidR="00973310" w:rsidRPr="00E546BA" w:rsidRDefault="003E57CE" w:rsidP="00E546BA">
      <w:pPr>
        <w:jc w:val="center"/>
        <w:rPr>
          <w:rFonts w:ascii="Asap" w:hAnsi="Asap" w:cs="Tahoma"/>
          <w:b/>
          <w:bCs/>
          <w:color w:val="000000"/>
          <w:sz w:val="18"/>
          <w:szCs w:val="18"/>
        </w:rPr>
      </w:pPr>
      <w:r w:rsidRPr="00E86308">
        <w:rPr>
          <w:rFonts w:ascii="Asap" w:hAnsi="Asap" w:cs="Tahoma"/>
          <w:b/>
          <w:bCs/>
          <w:color w:val="000000"/>
          <w:sz w:val="18"/>
          <w:szCs w:val="18"/>
        </w:rPr>
        <w:t>WYKONAWCA</w:t>
      </w:r>
      <w:r w:rsidR="00B45598" w:rsidRPr="00E86308">
        <w:rPr>
          <w:rFonts w:ascii="Asap" w:hAnsi="Asap" w:cs="Tahoma"/>
          <w:b/>
          <w:bCs/>
          <w:color w:val="000000"/>
          <w:sz w:val="18"/>
          <w:szCs w:val="18"/>
        </w:rPr>
        <w:t xml:space="preserve"> </w:t>
      </w:r>
      <w:r w:rsidRPr="00E86308">
        <w:rPr>
          <w:rFonts w:ascii="Asap" w:hAnsi="Asap" w:cs="Tahoma"/>
          <w:b/>
          <w:bCs/>
          <w:color w:val="000000"/>
          <w:sz w:val="18"/>
          <w:szCs w:val="18"/>
        </w:rPr>
        <w:tab/>
      </w:r>
      <w:r w:rsidRPr="00E86308">
        <w:rPr>
          <w:rFonts w:ascii="Asap" w:hAnsi="Asap" w:cs="Tahoma"/>
          <w:b/>
          <w:bCs/>
          <w:color w:val="000000"/>
          <w:sz w:val="18"/>
          <w:szCs w:val="18"/>
        </w:rPr>
        <w:tab/>
      </w:r>
      <w:r w:rsidR="000D4AF9" w:rsidRPr="00E86308">
        <w:rPr>
          <w:rFonts w:ascii="Asap" w:hAnsi="Asap" w:cs="Tahoma"/>
          <w:b/>
          <w:bCs/>
          <w:color w:val="000000"/>
          <w:sz w:val="18"/>
          <w:szCs w:val="18"/>
        </w:rPr>
        <w:tab/>
      </w:r>
      <w:r w:rsidR="000D4AF9" w:rsidRPr="00E86308">
        <w:rPr>
          <w:rFonts w:ascii="Asap" w:hAnsi="Asap" w:cs="Tahoma"/>
          <w:b/>
          <w:bCs/>
          <w:color w:val="000000"/>
          <w:sz w:val="18"/>
          <w:szCs w:val="18"/>
        </w:rPr>
        <w:tab/>
      </w:r>
      <w:r w:rsidRPr="00E86308">
        <w:rPr>
          <w:rFonts w:ascii="Asap" w:hAnsi="Asap" w:cs="Tahoma"/>
          <w:b/>
          <w:bCs/>
          <w:color w:val="000000"/>
          <w:sz w:val="18"/>
          <w:szCs w:val="18"/>
        </w:rPr>
        <w:tab/>
      </w:r>
      <w:r w:rsidR="00B45598" w:rsidRPr="00E86308">
        <w:rPr>
          <w:rFonts w:ascii="Asap" w:hAnsi="Asap" w:cs="Tahoma"/>
          <w:b/>
          <w:bCs/>
          <w:color w:val="000000"/>
          <w:sz w:val="18"/>
          <w:szCs w:val="18"/>
        </w:rPr>
        <w:t xml:space="preserve"> </w:t>
      </w:r>
      <w:r w:rsidRPr="00E86308">
        <w:rPr>
          <w:rFonts w:ascii="Asap" w:hAnsi="Asap" w:cs="Tahoma"/>
          <w:b/>
          <w:bCs/>
          <w:color w:val="000000"/>
          <w:sz w:val="18"/>
          <w:szCs w:val="18"/>
        </w:rPr>
        <w:tab/>
      </w:r>
      <w:r w:rsidRPr="00E86308">
        <w:rPr>
          <w:rFonts w:ascii="Asap" w:hAnsi="Asap" w:cs="Tahoma"/>
          <w:b/>
          <w:bCs/>
          <w:color w:val="000000"/>
          <w:sz w:val="18"/>
          <w:szCs w:val="18"/>
        </w:rPr>
        <w:tab/>
      </w:r>
      <w:r w:rsidR="00B45598" w:rsidRPr="00E86308">
        <w:rPr>
          <w:rFonts w:ascii="Asap" w:hAnsi="Asap" w:cs="Tahoma"/>
          <w:b/>
          <w:bCs/>
          <w:color w:val="000000"/>
          <w:sz w:val="18"/>
          <w:szCs w:val="18"/>
        </w:rPr>
        <w:t xml:space="preserve"> </w:t>
      </w:r>
      <w:r w:rsidRPr="00E86308">
        <w:rPr>
          <w:rFonts w:ascii="Asap" w:hAnsi="Asap" w:cs="Tahoma"/>
          <w:b/>
          <w:bCs/>
          <w:color w:val="000000"/>
          <w:sz w:val="18"/>
          <w:szCs w:val="18"/>
        </w:rPr>
        <w:t>ZAMAWIAJĄCY</w:t>
      </w:r>
    </w:p>
    <w:sectPr w:rsidR="00973310" w:rsidRPr="00E546BA" w:rsidSect="00511D73">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B735" w14:textId="77777777" w:rsidR="00EB1DAB" w:rsidRDefault="00EB1DAB" w:rsidP="002B5D20">
      <w:r>
        <w:separator/>
      </w:r>
    </w:p>
  </w:endnote>
  <w:endnote w:type="continuationSeparator" w:id="0">
    <w:p w14:paraId="58678345" w14:textId="77777777" w:rsidR="00EB1DAB" w:rsidRDefault="00EB1DAB"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ap">
    <w:altName w:val="Calibri"/>
    <w:panose1 w:val="020F0504030102060203"/>
    <w:charset w:val="00"/>
    <w:family w:val="swiss"/>
    <w:notTrueType/>
    <w:pitch w:val="variable"/>
    <w:sig w:usb0="20000007" w:usb1="00000000" w:usb2="00000000" w:usb3="00000000" w:csb0="000001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Arial"/>
    <w:panose1 w:val="020F0604030102060203"/>
    <w:charset w:val="EE"/>
    <w:family w:val="swiss"/>
    <w:pitch w:val="variable"/>
    <w:sig w:usb0="20000007" w:usb1="00000000" w:usb2="00000000" w:usb3="00000000" w:csb0="00000193" w:csb1="00000000"/>
  </w:font>
  <w:font w:name="Arial CE">
    <w:panose1 w:val="020B0604020202020204"/>
    <w:charset w:val="EE"/>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B133" w14:textId="77777777" w:rsidR="00EB1DAB" w:rsidRDefault="00EB1DAB" w:rsidP="007905DC">
    <w:pPr>
      <w:pStyle w:val="Stopka"/>
      <w:tabs>
        <w:tab w:val="clear" w:pos="9072"/>
      </w:tabs>
      <w:ind w:left="-426" w:right="140"/>
      <w:jc w:val="center"/>
    </w:pPr>
    <w:r>
      <w:rPr>
        <w:noProof/>
        <w:lang w:val="pl-PL" w:eastAsia="pl-PL"/>
      </w:rPr>
      <w:drawing>
        <wp:inline distT="0" distB="0" distL="0" distR="0" wp14:anchorId="46F49128" wp14:editId="2F718A18">
          <wp:extent cx="6184900" cy="679450"/>
          <wp:effectExtent l="0" t="0" r="0" b="0"/>
          <wp:docPr id="6" name="Obraz 6"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tytuł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679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C80C" w14:textId="77777777" w:rsidR="00EB1DAB" w:rsidRDefault="00EB1DAB" w:rsidP="008A0769">
    <w:pPr>
      <w:pStyle w:val="Stopka"/>
      <w:ind w:left="-28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E54D" w14:textId="77777777" w:rsidR="00EB1DAB" w:rsidRDefault="00EB1DA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48F1" w14:textId="77777777" w:rsidR="00EB1DAB" w:rsidRDefault="00EB1DA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3D4B" w14:textId="77777777" w:rsidR="00EB1DAB" w:rsidRDefault="00EB1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0B388" w14:textId="77777777" w:rsidR="00EB1DAB" w:rsidRDefault="00EB1DAB" w:rsidP="002B5D20">
      <w:r>
        <w:separator/>
      </w:r>
    </w:p>
  </w:footnote>
  <w:footnote w:type="continuationSeparator" w:id="0">
    <w:p w14:paraId="2B931259" w14:textId="77777777" w:rsidR="00EB1DAB" w:rsidRDefault="00EB1DAB"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79F8" w14:textId="77777777" w:rsidR="00EB1DAB" w:rsidRDefault="00B10D6D" w:rsidP="006A6DD8">
    <w:pPr>
      <w:pStyle w:val="Nagwek"/>
      <w:tabs>
        <w:tab w:val="clear" w:pos="4536"/>
        <w:tab w:val="clear" w:pos="9072"/>
        <w:tab w:val="left" w:pos="1354"/>
      </w:tabs>
    </w:pPr>
    <w:r>
      <w:rPr>
        <w:noProof/>
      </w:rPr>
      <w:pict w14:anchorId="01014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margin-left:-144.6pt;margin-top:-333pt;width:606.7pt;height:853.2pt;z-index:-251658240;mso-position-horizontal-relative:margin;mso-position-vertical-relative:margin" o:allowincell="f">
          <v:imagedata r:id="rId1" o:title="papier_firmowy-01"/>
          <w10:wrap anchorx="margin" anchory="margin"/>
        </v:shape>
      </w:pict>
    </w:r>
    <w:r w:rsidR="00EB1DAB">
      <w:rPr>
        <w:noProof/>
        <w:lang w:val="pl-PL" w:eastAsia="pl-PL"/>
      </w:rPr>
      <mc:AlternateContent>
        <mc:Choice Requires="wps">
          <w:drawing>
            <wp:anchor distT="45720" distB="45720" distL="114300" distR="114300" simplePos="0" relativeHeight="251657216" behindDoc="0" locked="0" layoutInCell="1" allowOverlap="1" wp14:anchorId="291C2829" wp14:editId="383D7128">
              <wp:simplePos x="0" y="0"/>
              <wp:positionH relativeFrom="margin">
                <wp:posOffset>3342005</wp:posOffset>
              </wp:positionH>
              <wp:positionV relativeFrom="paragraph">
                <wp:posOffset>53975</wp:posOffset>
              </wp:positionV>
              <wp:extent cx="2893060"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06730"/>
                      </a:xfrm>
                      <a:prstGeom prst="rect">
                        <a:avLst/>
                      </a:prstGeom>
                      <a:noFill/>
                      <a:ln w="9525">
                        <a:noFill/>
                        <a:miter lim="800000"/>
                        <a:headEnd/>
                        <a:tailEnd/>
                      </a:ln>
                    </wps:spPr>
                    <wps:txbx>
                      <w:txbxContent>
                        <w:p w14:paraId="31CB770A" w14:textId="77777777" w:rsidR="00EB1DAB" w:rsidRPr="006A6DD8" w:rsidRDefault="00EB1DAB"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2829" id="_x0000_t202" coordsize="21600,21600" o:spt="202" path="m,l,21600r21600,l21600,xe">
              <v:stroke joinstyle="miter"/>
              <v:path gradientshapeok="t" o:connecttype="rect"/>
            </v:shapetype>
            <v:shape id="Pole tekstowe 2" o:spid="_x0000_s1026" type="#_x0000_t202" style="position:absolute;margin-left:263.15pt;margin-top:4.25pt;width:227.8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" filled="f" stroked="f">
              <v:textbox>
                <w:txbxContent>
                  <w:p w14:paraId="31CB770A" w14:textId="77777777" w:rsidR="00EB1DAB" w:rsidRPr="006A6DD8" w:rsidRDefault="00EB1DAB"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v:textbox>
              <w10:wrap anchorx="margin"/>
            </v:shape>
          </w:pict>
        </mc:Fallback>
      </mc:AlternateContent>
    </w:r>
    <w:r w:rsidR="00EB1DAB" w:rsidRPr="006A6DD8">
      <w:rPr>
        <w:noProof/>
        <w:sz w:val="16"/>
        <w:szCs w:val="16"/>
        <w:lang w:val="pl-PL" w:eastAsia="pl-PL"/>
      </w:rPr>
      <w:drawing>
        <wp:inline distT="0" distB="0" distL="0" distR="0" wp14:anchorId="282ADCB8" wp14:editId="0F623E16">
          <wp:extent cx="2851150" cy="53340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14:paraId="6A39F928" w14:textId="77777777" w:rsidR="00EB1DAB" w:rsidRDefault="00EB1D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38ED" w14:textId="77777777" w:rsidR="00EB1DAB" w:rsidRDefault="00EB1DA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C321" w14:textId="77777777" w:rsidR="00EB1DAB" w:rsidRDefault="00EB1DA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4951" w14:textId="77777777" w:rsidR="00EB1DAB" w:rsidRDefault="00EB1DA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756A" w14:textId="77777777" w:rsidR="00EB1DAB" w:rsidRDefault="00EB1D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601A6"/>
    <w:multiLevelType w:val="hybridMultilevel"/>
    <w:tmpl w:val="1C264A9E"/>
    <w:lvl w:ilvl="0" w:tplc="3CC816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255734B"/>
    <w:multiLevelType w:val="hybridMultilevel"/>
    <w:tmpl w:val="2BF0F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D30EE"/>
    <w:multiLevelType w:val="hybridMultilevel"/>
    <w:tmpl w:val="95544B58"/>
    <w:lvl w:ilvl="0" w:tplc="D944B23E">
      <w:start w:val="1"/>
      <w:numFmt w:val="bullet"/>
      <w:lvlText w:val="−"/>
      <w:lvlJc w:val="left"/>
      <w:pPr>
        <w:ind w:left="1004"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79F63FF"/>
    <w:multiLevelType w:val="hybridMultilevel"/>
    <w:tmpl w:val="F0CC57B2"/>
    <w:lvl w:ilvl="0" w:tplc="D944B23E">
      <w:start w:val="1"/>
      <w:numFmt w:val="bullet"/>
      <w:lvlText w:val="−"/>
      <w:lvlJc w:val="left"/>
      <w:pPr>
        <w:ind w:left="720"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CE7B3B"/>
    <w:multiLevelType w:val="hybridMultilevel"/>
    <w:tmpl w:val="4EA0E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8D4EB4"/>
    <w:multiLevelType w:val="hybridMultilevel"/>
    <w:tmpl w:val="6D967D90"/>
    <w:lvl w:ilvl="0" w:tplc="04150005">
      <w:start w:val="1"/>
      <w:numFmt w:val="bullet"/>
      <w:lvlText w:val=""/>
      <w:lvlJc w:val="left"/>
      <w:pPr>
        <w:ind w:left="171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1D130C9F"/>
    <w:multiLevelType w:val="multilevel"/>
    <w:tmpl w:val="AA90D3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D50BB"/>
    <w:multiLevelType w:val="hybridMultilevel"/>
    <w:tmpl w:val="3DD45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0E87604"/>
    <w:multiLevelType w:val="hybridMultilevel"/>
    <w:tmpl w:val="3DD45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2E5CD0"/>
    <w:multiLevelType w:val="multilevel"/>
    <w:tmpl w:val="F4028BC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9374305"/>
    <w:multiLevelType w:val="multilevel"/>
    <w:tmpl w:val="C4DEEF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68799E"/>
    <w:multiLevelType w:val="multilevel"/>
    <w:tmpl w:val="5BC4CFF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403A2991"/>
    <w:multiLevelType w:val="hybridMultilevel"/>
    <w:tmpl w:val="C4965060"/>
    <w:lvl w:ilvl="0" w:tplc="B2F26ABE">
      <w:start w:val="1"/>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491673"/>
    <w:multiLevelType w:val="hybridMultilevel"/>
    <w:tmpl w:val="822E7CD4"/>
    <w:lvl w:ilvl="0" w:tplc="04150017">
      <w:start w:val="1"/>
      <w:numFmt w:val="lowerLetter"/>
      <w:lvlText w:val="%1)"/>
      <w:lvlJc w:val="left"/>
      <w:pPr>
        <w:ind w:left="567" w:hanging="207"/>
      </w:pPr>
      <w:rPr>
        <w:rFonts w:hint="default"/>
        <w:b w:val="0"/>
        <w:i w:val="0"/>
        <w:strike w:val="0"/>
        <w:dstrike w:val="0"/>
        <w:color w:val="auto"/>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395EBF"/>
    <w:multiLevelType w:val="hybridMultilevel"/>
    <w:tmpl w:val="FC7E0F50"/>
    <w:lvl w:ilvl="0" w:tplc="D944B23E">
      <w:start w:val="1"/>
      <w:numFmt w:val="bullet"/>
      <w:lvlText w:val="−"/>
      <w:lvlJc w:val="left"/>
      <w:pPr>
        <w:ind w:left="1364"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0" w15:restartNumberingAfterBreak="0">
    <w:nsid w:val="4F3265C2"/>
    <w:multiLevelType w:val="hybridMultilevel"/>
    <w:tmpl w:val="203E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3"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5" w15:restartNumberingAfterBreak="0">
    <w:nsid w:val="57843182"/>
    <w:multiLevelType w:val="hybridMultilevel"/>
    <w:tmpl w:val="234C9600"/>
    <w:lvl w:ilvl="0" w:tplc="FA16BF6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9"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AD7AA5"/>
    <w:multiLevelType w:val="hybridMultilevel"/>
    <w:tmpl w:val="C826EA78"/>
    <w:lvl w:ilvl="0" w:tplc="D944B23E">
      <w:start w:val="1"/>
      <w:numFmt w:val="bullet"/>
      <w:lvlText w:val="−"/>
      <w:lvlJc w:val="left"/>
      <w:pPr>
        <w:ind w:left="1004"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64BB2116"/>
    <w:multiLevelType w:val="hybridMultilevel"/>
    <w:tmpl w:val="CEEA738E"/>
    <w:lvl w:ilvl="0" w:tplc="6554B6E2">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312735"/>
    <w:multiLevelType w:val="hybridMultilevel"/>
    <w:tmpl w:val="E536E8BA"/>
    <w:lvl w:ilvl="0" w:tplc="04150011">
      <w:start w:val="1"/>
      <w:numFmt w:val="decimal"/>
      <w:lvlText w:val="%1)"/>
      <w:lvlJc w:val="left"/>
      <w:pPr>
        <w:ind w:left="1004" w:hanging="360"/>
      </w:pPr>
      <w:rPr>
        <w:rFont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74E5B9E"/>
    <w:multiLevelType w:val="hybridMultilevel"/>
    <w:tmpl w:val="119611DE"/>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8"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0745316"/>
    <w:multiLevelType w:val="multilevel"/>
    <w:tmpl w:val="5DC25FF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3" w15:restartNumberingAfterBreak="0">
    <w:nsid w:val="716E5423"/>
    <w:multiLevelType w:val="multilevel"/>
    <w:tmpl w:val="097AF8D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73444E8F"/>
    <w:multiLevelType w:val="hybridMultilevel"/>
    <w:tmpl w:val="2268685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3DE5D45"/>
    <w:multiLevelType w:val="hybridMultilevel"/>
    <w:tmpl w:val="7E840586"/>
    <w:lvl w:ilvl="0" w:tplc="55B0A4A4">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75F21719"/>
    <w:multiLevelType w:val="multilevel"/>
    <w:tmpl w:val="00CAC69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7570EBB"/>
    <w:multiLevelType w:val="multilevel"/>
    <w:tmpl w:val="25CC6A5E"/>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A543492"/>
    <w:multiLevelType w:val="hybridMultilevel"/>
    <w:tmpl w:val="CD9C59E8"/>
    <w:lvl w:ilvl="0" w:tplc="C93CA52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0C1AEA"/>
    <w:multiLevelType w:val="hybridMultilevel"/>
    <w:tmpl w:val="8D6291E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4"/>
  </w:num>
  <w:num w:numId="3">
    <w:abstractNumId w:val="72"/>
  </w:num>
  <w:num w:numId="4">
    <w:abstractNumId w:val="28"/>
  </w:num>
  <w:num w:numId="5">
    <w:abstractNumId w:val="43"/>
  </w:num>
  <w:num w:numId="6">
    <w:abstractNumId w:val="60"/>
  </w:num>
  <w:num w:numId="7">
    <w:abstractNumId w:val="68"/>
  </w:num>
  <w:num w:numId="8">
    <w:abstractNumId w:val="1"/>
  </w:num>
  <w:num w:numId="9">
    <w:abstractNumId w:val="49"/>
  </w:num>
  <w:num w:numId="10">
    <w:abstractNumId w:val="22"/>
  </w:num>
  <w:num w:numId="11">
    <w:abstractNumId w:val="47"/>
  </w:num>
  <w:num w:numId="12">
    <w:abstractNumId w:val="6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7"/>
  </w:num>
  <w:num w:numId="15">
    <w:abstractNumId w:val="4"/>
  </w:num>
  <w:num w:numId="16">
    <w:abstractNumId w:val="57"/>
  </w:num>
  <w:num w:numId="17">
    <w:abstractNumId w:val="66"/>
  </w:num>
  <w:num w:numId="18">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64"/>
  </w:num>
  <w:num w:numId="21">
    <w:abstractNumId w:val="6"/>
  </w:num>
  <w:num w:numId="22">
    <w:abstractNumId w:val="37"/>
  </w:num>
  <w:num w:numId="23">
    <w:abstractNumId w:val="21"/>
  </w:num>
  <w:num w:numId="24">
    <w:abstractNumId w:val="31"/>
  </w:num>
  <w:num w:numId="25">
    <w:abstractNumId w:val="41"/>
  </w:num>
  <w:num w:numId="26">
    <w:abstractNumId w:val="70"/>
  </w:num>
  <w:num w:numId="27">
    <w:abstractNumId w:val="63"/>
  </w:num>
  <w:num w:numId="28">
    <w:abstractNumId w:val="46"/>
  </w:num>
  <w:num w:numId="29">
    <w:abstractNumId w:val="42"/>
  </w:num>
  <w:num w:numId="30">
    <w:abstractNumId w:val="50"/>
  </w:num>
  <w:num w:numId="31">
    <w:abstractNumId w:val="0"/>
  </w:num>
  <w:num w:numId="32">
    <w:abstractNumId w:val="59"/>
  </w:num>
  <w:num w:numId="33">
    <w:abstractNumId w:val="3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51"/>
  </w:num>
  <w:num w:numId="39">
    <w:abstractNumId w:val="58"/>
  </w:num>
  <w:num w:numId="40">
    <w:abstractNumId w:val="20"/>
  </w:num>
  <w:num w:numId="41">
    <w:abstractNumId w:val="13"/>
  </w:num>
  <w:num w:numId="42">
    <w:abstractNumId w:val="48"/>
  </w:num>
  <w:num w:numId="43">
    <w:abstractNumId w:val="38"/>
  </w:num>
  <w:num w:numId="44">
    <w:abstractNumId w:val="19"/>
  </w:num>
  <w:num w:numId="45">
    <w:abstractNumId w:val="12"/>
  </w:num>
  <w:num w:numId="46">
    <w:abstractNumId w:val="26"/>
  </w:num>
  <w:num w:numId="47">
    <w:abstractNumId w:val="53"/>
  </w:num>
  <w:num w:numId="48">
    <w:abstractNumId w:val="45"/>
  </w:num>
  <w:num w:numId="49">
    <w:abstractNumId w:val="30"/>
  </w:num>
  <w:num w:numId="50">
    <w:abstractNumId w:val="69"/>
  </w:num>
  <w:num w:numId="51">
    <w:abstractNumId w:val="14"/>
  </w:num>
  <w:num w:numId="52">
    <w:abstractNumId w:val="3"/>
  </w:num>
  <w:num w:numId="53">
    <w:abstractNumId w:val="11"/>
  </w:num>
  <w:num w:numId="54">
    <w:abstractNumId w:val="62"/>
  </w:num>
  <w:num w:numId="55">
    <w:abstractNumId w:val="29"/>
  </w:num>
  <w:num w:numId="56">
    <w:abstractNumId w:val="71"/>
  </w:num>
  <w:num w:numId="57">
    <w:abstractNumId w:val="2"/>
  </w:num>
  <w:num w:numId="58">
    <w:abstractNumId w:val="54"/>
  </w:num>
  <w:num w:numId="59">
    <w:abstractNumId w:val="56"/>
  </w:num>
  <w:num w:numId="60">
    <w:abstractNumId w:val="15"/>
  </w:num>
  <w:num w:numId="61">
    <w:abstractNumId w:val="5"/>
  </w:num>
  <w:num w:numId="62">
    <w:abstractNumId w:val="39"/>
  </w:num>
  <w:num w:numId="63">
    <w:abstractNumId w:val="8"/>
  </w:num>
  <w:num w:numId="64">
    <w:abstractNumId w:val="32"/>
  </w:num>
  <w:num w:numId="65">
    <w:abstractNumId w:val="25"/>
  </w:num>
  <w:num w:numId="66">
    <w:abstractNumId w:val="55"/>
  </w:num>
  <w:num w:numId="67">
    <w:abstractNumId w:val="52"/>
  </w:num>
  <w:num w:numId="68">
    <w:abstractNumId w:val="40"/>
  </w:num>
  <w:num w:numId="69">
    <w:abstractNumId w:val="7"/>
  </w:num>
  <w:num w:numId="70">
    <w:abstractNumId w:val="65"/>
  </w:num>
  <w:num w:numId="71">
    <w:abstractNumId w:val="16"/>
  </w:num>
  <w:num w:numId="72">
    <w:abstractNumId w:val="24"/>
  </w:num>
  <w:num w:numId="73">
    <w:abstractNumId w:val="9"/>
  </w:num>
  <w:num w:numId="74">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pl-PL" w:vendorID="12" w:dllVersion="512" w:checkStyle="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6AF84E-0D2D-4051-AB8B-DEA075E154AA}"/>
  </w:docVars>
  <w:rsids>
    <w:rsidRoot w:val="002F2864"/>
    <w:rsid w:val="000005CE"/>
    <w:rsid w:val="00000C45"/>
    <w:rsid w:val="000017CA"/>
    <w:rsid w:val="00001E33"/>
    <w:rsid w:val="000024DF"/>
    <w:rsid w:val="000028C4"/>
    <w:rsid w:val="000036A5"/>
    <w:rsid w:val="000037B5"/>
    <w:rsid w:val="00004F5B"/>
    <w:rsid w:val="00005299"/>
    <w:rsid w:val="00005A61"/>
    <w:rsid w:val="00005B16"/>
    <w:rsid w:val="00006332"/>
    <w:rsid w:val="00006756"/>
    <w:rsid w:val="00007830"/>
    <w:rsid w:val="000078DD"/>
    <w:rsid w:val="00007DF9"/>
    <w:rsid w:val="0001047D"/>
    <w:rsid w:val="000104C5"/>
    <w:rsid w:val="000107DD"/>
    <w:rsid w:val="000110C1"/>
    <w:rsid w:val="000113F6"/>
    <w:rsid w:val="0001156E"/>
    <w:rsid w:val="00011D8F"/>
    <w:rsid w:val="00013C05"/>
    <w:rsid w:val="00013DB7"/>
    <w:rsid w:val="000146EB"/>
    <w:rsid w:val="00014FCD"/>
    <w:rsid w:val="0001662A"/>
    <w:rsid w:val="00017FE2"/>
    <w:rsid w:val="00020CF1"/>
    <w:rsid w:val="00020D94"/>
    <w:rsid w:val="00020DEB"/>
    <w:rsid w:val="00022010"/>
    <w:rsid w:val="000223FE"/>
    <w:rsid w:val="000226E0"/>
    <w:rsid w:val="00023609"/>
    <w:rsid w:val="0002396E"/>
    <w:rsid w:val="00024816"/>
    <w:rsid w:val="00024B0F"/>
    <w:rsid w:val="00024DCA"/>
    <w:rsid w:val="00025A19"/>
    <w:rsid w:val="0002602E"/>
    <w:rsid w:val="000261E6"/>
    <w:rsid w:val="00031E2D"/>
    <w:rsid w:val="00032E8A"/>
    <w:rsid w:val="00032F0F"/>
    <w:rsid w:val="000339D1"/>
    <w:rsid w:val="00035794"/>
    <w:rsid w:val="00035C11"/>
    <w:rsid w:val="00036127"/>
    <w:rsid w:val="00037521"/>
    <w:rsid w:val="0003776D"/>
    <w:rsid w:val="00037CE6"/>
    <w:rsid w:val="0004013D"/>
    <w:rsid w:val="000401B3"/>
    <w:rsid w:val="000404FA"/>
    <w:rsid w:val="00040F2F"/>
    <w:rsid w:val="00042A8F"/>
    <w:rsid w:val="00042E42"/>
    <w:rsid w:val="00042F95"/>
    <w:rsid w:val="00045295"/>
    <w:rsid w:val="0004591F"/>
    <w:rsid w:val="00045C6A"/>
    <w:rsid w:val="00046853"/>
    <w:rsid w:val="0004701E"/>
    <w:rsid w:val="00047497"/>
    <w:rsid w:val="00047905"/>
    <w:rsid w:val="000501B3"/>
    <w:rsid w:val="0005086D"/>
    <w:rsid w:val="00051875"/>
    <w:rsid w:val="000524A3"/>
    <w:rsid w:val="000524B3"/>
    <w:rsid w:val="00053065"/>
    <w:rsid w:val="000531A2"/>
    <w:rsid w:val="0005330E"/>
    <w:rsid w:val="00054395"/>
    <w:rsid w:val="000553EF"/>
    <w:rsid w:val="00055B51"/>
    <w:rsid w:val="000565C7"/>
    <w:rsid w:val="0005691B"/>
    <w:rsid w:val="00056969"/>
    <w:rsid w:val="00056F83"/>
    <w:rsid w:val="000574C2"/>
    <w:rsid w:val="00057CBC"/>
    <w:rsid w:val="000601D4"/>
    <w:rsid w:val="0006038F"/>
    <w:rsid w:val="00060C34"/>
    <w:rsid w:val="00061EB2"/>
    <w:rsid w:val="00062290"/>
    <w:rsid w:val="00063153"/>
    <w:rsid w:val="0006331F"/>
    <w:rsid w:val="000636AC"/>
    <w:rsid w:val="00063752"/>
    <w:rsid w:val="00063F67"/>
    <w:rsid w:val="00064F91"/>
    <w:rsid w:val="0006587A"/>
    <w:rsid w:val="0006591A"/>
    <w:rsid w:val="00065CE8"/>
    <w:rsid w:val="000670C5"/>
    <w:rsid w:val="000671B1"/>
    <w:rsid w:val="00067274"/>
    <w:rsid w:val="000675AA"/>
    <w:rsid w:val="00070321"/>
    <w:rsid w:val="0007070A"/>
    <w:rsid w:val="00070847"/>
    <w:rsid w:val="00070E30"/>
    <w:rsid w:val="000711BE"/>
    <w:rsid w:val="000724DA"/>
    <w:rsid w:val="00072D06"/>
    <w:rsid w:val="000731DA"/>
    <w:rsid w:val="00073991"/>
    <w:rsid w:val="00075215"/>
    <w:rsid w:val="00075AB2"/>
    <w:rsid w:val="00077092"/>
    <w:rsid w:val="00077887"/>
    <w:rsid w:val="0008121A"/>
    <w:rsid w:val="00081A2E"/>
    <w:rsid w:val="0008219C"/>
    <w:rsid w:val="0008234D"/>
    <w:rsid w:val="000828F0"/>
    <w:rsid w:val="0008313A"/>
    <w:rsid w:val="0008318A"/>
    <w:rsid w:val="0008395B"/>
    <w:rsid w:val="00083C63"/>
    <w:rsid w:val="000846B2"/>
    <w:rsid w:val="00084B69"/>
    <w:rsid w:val="00084F70"/>
    <w:rsid w:val="000867CE"/>
    <w:rsid w:val="000900BF"/>
    <w:rsid w:val="00090448"/>
    <w:rsid w:val="000915B4"/>
    <w:rsid w:val="00091834"/>
    <w:rsid w:val="0009249F"/>
    <w:rsid w:val="0009305E"/>
    <w:rsid w:val="0009400C"/>
    <w:rsid w:val="0009593D"/>
    <w:rsid w:val="000959B5"/>
    <w:rsid w:val="00095BB4"/>
    <w:rsid w:val="0009620F"/>
    <w:rsid w:val="00096633"/>
    <w:rsid w:val="0009752D"/>
    <w:rsid w:val="000A001D"/>
    <w:rsid w:val="000A0AEE"/>
    <w:rsid w:val="000A1482"/>
    <w:rsid w:val="000A1ED4"/>
    <w:rsid w:val="000A1FD7"/>
    <w:rsid w:val="000A25DC"/>
    <w:rsid w:val="000A2B27"/>
    <w:rsid w:val="000A3A78"/>
    <w:rsid w:val="000A43A2"/>
    <w:rsid w:val="000A45EE"/>
    <w:rsid w:val="000A4BFF"/>
    <w:rsid w:val="000A4C4A"/>
    <w:rsid w:val="000A50FC"/>
    <w:rsid w:val="000A5442"/>
    <w:rsid w:val="000A5546"/>
    <w:rsid w:val="000A582C"/>
    <w:rsid w:val="000A6509"/>
    <w:rsid w:val="000A68CC"/>
    <w:rsid w:val="000A6AA4"/>
    <w:rsid w:val="000A6E0C"/>
    <w:rsid w:val="000A7E0B"/>
    <w:rsid w:val="000A7FC9"/>
    <w:rsid w:val="000B042E"/>
    <w:rsid w:val="000B1809"/>
    <w:rsid w:val="000B267B"/>
    <w:rsid w:val="000B40C6"/>
    <w:rsid w:val="000B484D"/>
    <w:rsid w:val="000B551F"/>
    <w:rsid w:val="000B7226"/>
    <w:rsid w:val="000B7616"/>
    <w:rsid w:val="000B77F6"/>
    <w:rsid w:val="000C26D5"/>
    <w:rsid w:val="000C2759"/>
    <w:rsid w:val="000C2825"/>
    <w:rsid w:val="000C3296"/>
    <w:rsid w:val="000C33F3"/>
    <w:rsid w:val="000C3F1C"/>
    <w:rsid w:val="000C448F"/>
    <w:rsid w:val="000C4888"/>
    <w:rsid w:val="000C49EA"/>
    <w:rsid w:val="000C4AA2"/>
    <w:rsid w:val="000C4F21"/>
    <w:rsid w:val="000C5555"/>
    <w:rsid w:val="000C5629"/>
    <w:rsid w:val="000C6BEA"/>
    <w:rsid w:val="000D09ED"/>
    <w:rsid w:val="000D0AF9"/>
    <w:rsid w:val="000D2055"/>
    <w:rsid w:val="000D2FCD"/>
    <w:rsid w:val="000D32DB"/>
    <w:rsid w:val="000D3B44"/>
    <w:rsid w:val="000D4AF9"/>
    <w:rsid w:val="000D66A9"/>
    <w:rsid w:val="000E0640"/>
    <w:rsid w:val="000E0C59"/>
    <w:rsid w:val="000E1653"/>
    <w:rsid w:val="000E21BD"/>
    <w:rsid w:val="000E2705"/>
    <w:rsid w:val="000E42BB"/>
    <w:rsid w:val="000E473C"/>
    <w:rsid w:val="000E4F56"/>
    <w:rsid w:val="000E5C41"/>
    <w:rsid w:val="000E6BA0"/>
    <w:rsid w:val="000F06F3"/>
    <w:rsid w:val="000F2277"/>
    <w:rsid w:val="000F2D39"/>
    <w:rsid w:val="000F4FA8"/>
    <w:rsid w:val="000F5935"/>
    <w:rsid w:val="000F5D6A"/>
    <w:rsid w:val="000F655A"/>
    <w:rsid w:val="000F6607"/>
    <w:rsid w:val="000F6C25"/>
    <w:rsid w:val="00100986"/>
    <w:rsid w:val="0010188A"/>
    <w:rsid w:val="00101E02"/>
    <w:rsid w:val="001023F9"/>
    <w:rsid w:val="0010297B"/>
    <w:rsid w:val="0010298E"/>
    <w:rsid w:val="0010338C"/>
    <w:rsid w:val="001038BB"/>
    <w:rsid w:val="00103D16"/>
    <w:rsid w:val="00105391"/>
    <w:rsid w:val="00105454"/>
    <w:rsid w:val="00106570"/>
    <w:rsid w:val="001069E8"/>
    <w:rsid w:val="0010773F"/>
    <w:rsid w:val="00110111"/>
    <w:rsid w:val="0011031F"/>
    <w:rsid w:val="0011047C"/>
    <w:rsid w:val="00111015"/>
    <w:rsid w:val="00112556"/>
    <w:rsid w:val="00112DE0"/>
    <w:rsid w:val="00113701"/>
    <w:rsid w:val="00116932"/>
    <w:rsid w:val="001177D5"/>
    <w:rsid w:val="00117E7D"/>
    <w:rsid w:val="0012149B"/>
    <w:rsid w:val="00121D7F"/>
    <w:rsid w:val="00121F00"/>
    <w:rsid w:val="00121FBB"/>
    <w:rsid w:val="0012208D"/>
    <w:rsid w:val="00122EFB"/>
    <w:rsid w:val="00123830"/>
    <w:rsid w:val="00123A40"/>
    <w:rsid w:val="001240A7"/>
    <w:rsid w:val="001244F5"/>
    <w:rsid w:val="00124AA0"/>
    <w:rsid w:val="00124F5C"/>
    <w:rsid w:val="001259D9"/>
    <w:rsid w:val="00130304"/>
    <w:rsid w:val="0013159E"/>
    <w:rsid w:val="00132520"/>
    <w:rsid w:val="00133E42"/>
    <w:rsid w:val="001349D9"/>
    <w:rsid w:val="00134BF0"/>
    <w:rsid w:val="00134CDA"/>
    <w:rsid w:val="00135631"/>
    <w:rsid w:val="001357B2"/>
    <w:rsid w:val="00135A51"/>
    <w:rsid w:val="001368CD"/>
    <w:rsid w:val="00136ED7"/>
    <w:rsid w:val="00137588"/>
    <w:rsid w:val="00140DEC"/>
    <w:rsid w:val="0014100E"/>
    <w:rsid w:val="001410C1"/>
    <w:rsid w:val="001412CC"/>
    <w:rsid w:val="00141712"/>
    <w:rsid w:val="00141A2A"/>
    <w:rsid w:val="00141B4A"/>
    <w:rsid w:val="00141EAB"/>
    <w:rsid w:val="001421BD"/>
    <w:rsid w:val="00142C90"/>
    <w:rsid w:val="00142CB4"/>
    <w:rsid w:val="00143057"/>
    <w:rsid w:val="001438E7"/>
    <w:rsid w:val="00143DF0"/>
    <w:rsid w:val="001458FD"/>
    <w:rsid w:val="00145DEF"/>
    <w:rsid w:val="0015126B"/>
    <w:rsid w:val="00152268"/>
    <w:rsid w:val="001529BB"/>
    <w:rsid w:val="00152ED8"/>
    <w:rsid w:val="00152FF7"/>
    <w:rsid w:val="001531FD"/>
    <w:rsid w:val="00154B55"/>
    <w:rsid w:val="00154B9C"/>
    <w:rsid w:val="001550A8"/>
    <w:rsid w:val="00155685"/>
    <w:rsid w:val="00156BB2"/>
    <w:rsid w:val="00156D6E"/>
    <w:rsid w:val="00157C4A"/>
    <w:rsid w:val="00157CF6"/>
    <w:rsid w:val="00161526"/>
    <w:rsid w:val="00163107"/>
    <w:rsid w:val="00163646"/>
    <w:rsid w:val="0016530E"/>
    <w:rsid w:val="001657FC"/>
    <w:rsid w:val="001674EF"/>
    <w:rsid w:val="001679D3"/>
    <w:rsid w:val="00167EE4"/>
    <w:rsid w:val="00171D9A"/>
    <w:rsid w:val="00171E46"/>
    <w:rsid w:val="00171F68"/>
    <w:rsid w:val="001720CB"/>
    <w:rsid w:val="001723DE"/>
    <w:rsid w:val="00172460"/>
    <w:rsid w:val="00172D3C"/>
    <w:rsid w:val="001732DE"/>
    <w:rsid w:val="00173FBC"/>
    <w:rsid w:val="00174430"/>
    <w:rsid w:val="00174BF0"/>
    <w:rsid w:val="001756B9"/>
    <w:rsid w:val="00175D68"/>
    <w:rsid w:val="0017781B"/>
    <w:rsid w:val="001805FB"/>
    <w:rsid w:val="0018154C"/>
    <w:rsid w:val="001831C0"/>
    <w:rsid w:val="00184102"/>
    <w:rsid w:val="0018453F"/>
    <w:rsid w:val="00187857"/>
    <w:rsid w:val="001879B0"/>
    <w:rsid w:val="001904C9"/>
    <w:rsid w:val="0019079F"/>
    <w:rsid w:val="00190D11"/>
    <w:rsid w:val="0019171C"/>
    <w:rsid w:val="00192892"/>
    <w:rsid w:val="00193FA3"/>
    <w:rsid w:val="00194E46"/>
    <w:rsid w:val="001958DA"/>
    <w:rsid w:val="001968DE"/>
    <w:rsid w:val="00197BAF"/>
    <w:rsid w:val="001A04F4"/>
    <w:rsid w:val="001A059C"/>
    <w:rsid w:val="001A0D49"/>
    <w:rsid w:val="001A1352"/>
    <w:rsid w:val="001A1428"/>
    <w:rsid w:val="001A4E9B"/>
    <w:rsid w:val="001A538C"/>
    <w:rsid w:val="001A53E2"/>
    <w:rsid w:val="001A5935"/>
    <w:rsid w:val="001A663D"/>
    <w:rsid w:val="001A692B"/>
    <w:rsid w:val="001A7229"/>
    <w:rsid w:val="001A7F6B"/>
    <w:rsid w:val="001B01F7"/>
    <w:rsid w:val="001B1E94"/>
    <w:rsid w:val="001B2115"/>
    <w:rsid w:val="001B43A7"/>
    <w:rsid w:val="001B45F9"/>
    <w:rsid w:val="001B508E"/>
    <w:rsid w:val="001B66B0"/>
    <w:rsid w:val="001B6809"/>
    <w:rsid w:val="001B68DF"/>
    <w:rsid w:val="001B72A6"/>
    <w:rsid w:val="001B7E8A"/>
    <w:rsid w:val="001C0ED7"/>
    <w:rsid w:val="001C1300"/>
    <w:rsid w:val="001C2253"/>
    <w:rsid w:val="001C40DB"/>
    <w:rsid w:val="001C491B"/>
    <w:rsid w:val="001C5B47"/>
    <w:rsid w:val="001C5D3D"/>
    <w:rsid w:val="001C5DD1"/>
    <w:rsid w:val="001C66D6"/>
    <w:rsid w:val="001C6B0F"/>
    <w:rsid w:val="001C6B4C"/>
    <w:rsid w:val="001C703D"/>
    <w:rsid w:val="001C78F4"/>
    <w:rsid w:val="001C7D77"/>
    <w:rsid w:val="001D016B"/>
    <w:rsid w:val="001D06F7"/>
    <w:rsid w:val="001D0DD4"/>
    <w:rsid w:val="001D1484"/>
    <w:rsid w:val="001D2282"/>
    <w:rsid w:val="001D2EE9"/>
    <w:rsid w:val="001D41D8"/>
    <w:rsid w:val="001D4DEF"/>
    <w:rsid w:val="001D59D1"/>
    <w:rsid w:val="001D5C87"/>
    <w:rsid w:val="001D7D58"/>
    <w:rsid w:val="001D7DC9"/>
    <w:rsid w:val="001E14DD"/>
    <w:rsid w:val="001E2104"/>
    <w:rsid w:val="001E28A4"/>
    <w:rsid w:val="001E4098"/>
    <w:rsid w:val="001E4F21"/>
    <w:rsid w:val="001E5534"/>
    <w:rsid w:val="001E5C67"/>
    <w:rsid w:val="001E6F08"/>
    <w:rsid w:val="001E7042"/>
    <w:rsid w:val="001F0198"/>
    <w:rsid w:val="001F03C1"/>
    <w:rsid w:val="001F09EF"/>
    <w:rsid w:val="001F109C"/>
    <w:rsid w:val="001F3ED4"/>
    <w:rsid w:val="001F4767"/>
    <w:rsid w:val="001F5524"/>
    <w:rsid w:val="001F6F18"/>
    <w:rsid w:val="001F7045"/>
    <w:rsid w:val="002006CB"/>
    <w:rsid w:val="0020198A"/>
    <w:rsid w:val="00201AE0"/>
    <w:rsid w:val="00201B63"/>
    <w:rsid w:val="00201CD4"/>
    <w:rsid w:val="00202044"/>
    <w:rsid w:val="00202690"/>
    <w:rsid w:val="00202A0E"/>
    <w:rsid w:val="00203009"/>
    <w:rsid w:val="00204833"/>
    <w:rsid w:val="00205E7A"/>
    <w:rsid w:val="00206395"/>
    <w:rsid w:val="002069DA"/>
    <w:rsid w:val="0021170A"/>
    <w:rsid w:val="002122B6"/>
    <w:rsid w:val="00213F89"/>
    <w:rsid w:val="00214463"/>
    <w:rsid w:val="002146A1"/>
    <w:rsid w:val="0021533A"/>
    <w:rsid w:val="002159E4"/>
    <w:rsid w:val="002159F8"/>
    <w:rsid w:val="002165FF"/>
    <w:rsid w:val="00216B0E"/>
    <w:rsid w:val="00220D2F"/>
    <w:rsid w:val="00221587"/>
    <w:rsid w:val="00221D81"/>
    <w:rsid w:val="0022244B"/>
    <w:rsid w:val="00222848"/>
    <w:rsid w:val="00222AA2"/>
    <w:rsid w:val="00222D0C"/>
    <w:rsid w:val="0022358C"/>
    <w:rsid w:val="00223F26"/>
    <w:rsid w:val="00224A57"/>
    <w:rsid w:val="00224F48"/>
    <w:rsid w:val="00226A7B"/>
    <w:rsid w:val="0022770B"/>
    <w:rsid w:val="00230488"/>
    <w:rsid w:val="00231374"/>
    <w:rsid w:val="0023324A"/>
    <w:rsid w:val="00235F71"/>
    <w:rsid w:val="00236733"/>
    <w:rsid w:val="00236AF0"/>
    <w:rsid w:val="002372C2"/>
    <w:rsid w:val="00237394"/>
    <w:rsid w:val="00237813"/>
    <w:rsid w:val="00240321"/>
    <w:rsid w:val="00240880"/>
    <w:rsid w:val="00241052"/>
    <w:rsid w:val="0024228E"/>
    <w:rsid w:val="00243529"/>
    <w:rsid w:val="002437B7"/>
    <w:rsid w:val="00244635"/>
    <w:rsid w:val="00245640"/>
    <w:rsid w:val="00245EF7"/>
    <w:rsid w:val="00245FD6"/>
    <w:rsid w:val="00246EAF"/>
    <w:rsid w:val="00247396"/>
    <w:rsid w:val="00247BDA"/>
    <w:rsid w:val="0025194D"/>
    <w:rsid w:val="00251C6D"/>
    <w:rsid w:val="00251DF4"/>
    <w:rsid w:val="00252718"/>
    <w:rsid w:val="00253415"/>
    <w:rsid w:val="00253785"/>
    <w:rsid w:val="00254CA9"/>
    <w:rsid w:val="00254F4F"/>
    <w:rsid w:val="002564A1"/>
    <w:rsid w:val="0025730C"/>
    <w:rsid w:val="00257744"/>
    <w:rsid w:val="00257918"/>
    <w:rsid w:val="002614AE"/>
    <w:rsid w:val="0026303C"/>
    <w:rsid w:val="00263317"/>
    <w:rsid w:val="00263F39"/>
    <w:rsid w:val="002640D3"/>
    <w:rsid w:val="002641DC"/>
    <w:rsid w:val="00265420"/>
    <w:rsid w:val="002659C4"/>
    <w:rsid w:val="00266710"/>
    <w:rsid w:val="002667E1"/>
    <w:rsid w:val="00266863"/>
    <w:rsid w:val="00267426"/>
    <w:rsid w:val="00270826"/>
    <w:rsid w:val="002724EA"/>
    <w:rsid w:val="00272601"/>
    <w:rsid w:val="00272D2A"/>
    <w:rsid w:val="00273325"/>
    <w:rsid w:val="00273956"/>
    <w:rsid w:val="00273D6F"/>
    <w:rsid w:val="0027455F"/>
    <w:rsid w:val="00275A3A"/>
    <w:rsid w:val="00276E7D"/>
    <w:rsid w:val="00277AC8"/>
    <w:rsid w:val="002800FF"/>
    <w:rsid w:val="002805B9"/>
    <w:rsid w:val="00280B49"/>
    <w:rsid w:val="00280EC7"/>
    <w:rsid w:val="00281FA7"/>
    <w:rsid w:val="00282478"/>
    <w:rsid w:val="0028447A"/>
    <w:rsid w:val="00284BD0"/>
    <w:rsid w:val="002855D0"/>
    <w:rsid w:val="002859E1"/>
    <w:rsid w:val="00286999"/>
    <w:rsid w:val="0028706D"/>
    <w:rsid w:val="002871FB"/>
    <w:rsid w:val="00287826"/>
    <w:rsid w:val="00287E72"/>
    <w:rsid w:val="00290A98"/>
    <w:rsid w:val="00290CA8"/>
    <w:rsid w:val="00291853"/>
    <w:rsid w:val="00291F95"/>
    <w:rsid w:val="00293428"/>
    <w:rsid w:val="0029419D"/>
    <w:rsid w:val="002954CC"/>
    <w:rsid w:val="0029625A"/>
    <w:rsid w:val="00297400"/>
    <w:rsid w:val="0029776D"/>
    <w:rsid w:val="00297854"/>
    <w:rsid w:val="0029796D"/>
    <w:rsid w:val="002A1597"/>
    <w:rsid w:val="002A3095"/>
    <w:rsid w:val="002A3498"/>
    <w:rsid w:val="002A3752"/>
    <w:rsid w:val="002A3D11"/>
    <w:rsid w:val="002A3FD5"/>
    <w:rsid w:val="002A460B"/>
    <w:rsid w:val="002A51EB"/>
    <w:rsid w:val="002A52C5"/>
    <w:rsid w:val="002A614E"/>
    <w:rsid w:val="002A6582"/>
    <w:rsid w:val="002A67F4"/>
    <w:rsid w:val="002A6A83"/>
    <w:rsid w:val="002A6BED"/>
    <w:rsid w:val="002A73DB"/>
    <w:rsid w:val="002A7ED0"/>
    <w:rsid w:val="002A7F77"/>
    <w:rsid w:val="002B0C18"/>
    <w:rsid w:val="002B20E2"/>
    <w:rsid w:val="002B24E3"/>
    <w:rsid w:val="002B2665"/>
    <w:rsid w:val="002B3B2D"/>
    <w:rsid w:val="002B46CA"/>
    <w:rsid w:val="002B55F1"/>
    <w:rsid w:val="002B5797"/>
    <w:rsid w:val="002B5B67"/>
    <w:rsid w:val="002B5D20"/>
    <w:rsid w:val="002B646A"/>
    <w:rsid w:val="002B6F0E"/>
    <w:rsid w:val="002C05A5"/>
    <w:rsid w:val="002C084A"/>
    <w:rsid w:val="002C0FDB"/>
    <w:rsid w:val="002C1077"/>
    <w:rsid w:val="002C1599"/>
    <w:rsid w:val="002C1DD0"/>
    <w:rsid w:val="002C231F"/>
    <w:rsid w:val="002C2F1C"/>
    <w:rsid w:val="002C30C8"/>
    <w:rsid w:val="002C30E6"/>
    <w:rsid w:val="002C3966"/>
    <w:rsid w:val="002C46E8"/>
    <w:rsid w:val="002C4B63"/>
    <w:rsid w:val="002C4C18"/>
    <w:rsid w:val="002C5281"/>
    <w:rsid w:val="002C578D"/>
    <w:rsid w:val="002C583F"/>
    <w:rsid w:val="002C5D85"/>
    <w:rsid w:val="002C5FAF"/>
    <w:rsid w:val="002C606B"/>
    <w:rsid w:val="002C6302"/>
    <w:rsid w:val="002D0839"/>
    <w:rsid w:val="002D0E02"/>
    <w:rsid w:val="002D0F8F"/>
    <w:rsid w:val="002D2DC0"/>
    <w:rsid w:val="002D45BE"/>
    <w:rsid w:val="002D48B0"/>
    <w:rsid w:val="002D58B1"/>
    <w:rsid w:val="002D5A0B"/>
    <w:rsid w:val="002D5E2D"/>
    <w:rsid w:val="002D5F74"/>
    <w:rsid w:val="002D61D6"/>
    <w:rsid w:val="002D6E42"/>
    <w:rsid w:val="002D7565"/>
    <w:rsid w:val="002D7894"/>
    <w:rsid w:val="002D7E8E"/>
    <w:rsid w:val="002E0097"/>
    <w:rsid w:val="002E0719"/>
    <w:rsid w:val="002E125F"/>
    <w:rsid w:val="002E1414"/>
    <w:rsid w:val="002E155B"/>
    <w:rsid w:val="002E1970"/>
    <w:rsid w:val="002E23B5"/>
    <w:rsid w:val="002E2797"/>
    <w:rsid w:val="002E29E7"/>
    <w:rsid w:val="002E2CAD"/>
    <w:rsid w:val="002E32A9"/>
    <w:rsid w:val="002E3B30"/>
    <w:rsid w:val="002E3D0D"/>
    <w:rsid w:val="002E41FA"/>
    <w:rsid w:val="002E5770"/>
    <w:rsid w:val="002E5798"/>
    <w:rsid w:val="002E5F44"/>
    <w:rsid w:val="002E69BD"/>
    <w:rsid w:val="002F03D0"/>
    <w:rsid w:val="002F03F0"/>
    <w:rsid w:val="002F0471"/>
    <w:rsid w:val="002F0A7E"/>
    <w:rsid w:val="002F0B2C"/>
    <w:rsid w:val="002F1848"/>
    <w:rsid w:val="002F1E65"/>
    <w:rsid w:val="002F2864"/>
    <w:rsid w:val="002F3DF1"/>
    <w:rsid w:val="002F4879"/>
    <w:rsid w:val="002F513F"/>
    <w:rsid w:val="002F5456"/>
    <w:rsid w:val="002F5804"/>
    <w:rsid w:val="002F5891"/>
    <w:rsid w:val="002F5B11"/>
    <w:rsid w:val="002F5DF5"/>
    <w:rsid w:val="002F6521"/>
    <w:rsid w:val="002F74F3"/>
    <w:rsid w:val="00301548"/>
    <w:rsid w:val="0030161E"/>
    <w:rsid w:val="003029E1"/>
    <w:rsid w:val="00302F7B"/>
    <w:rsid w:val="00302FA7"/>
    <w:rsid w:val="003038A7"/>
    <w:rsid w:val="00303D90"/>
    <w:rsid w:val="00304A0F"/>
    <w:rsid w:val="0030548F"/>
    <w:rsid w:val="003059D1"/>
    <w:rsid w:val="00305F82"/>
    <w:rsid w:val="00307849"/>
    <w:rsid w:val="00311047"/>
    <w:rsid w:val="00311873"/>
    <w:rsid w:val="00311D87"/>
    <w:rsid w:val="00313E94"/>
    <w:rsid w:val="00316127"/>
    <w:rsid w:val="00316212"/>
    <w:rsid w:val="003173B5"/>
    <w:rsid w:val="00317404"/>
    <w:rsid w:val="00317420"/>
    <w:rsid w:val="00317625"/>
    <w:rsid w:val="0032047B"/>
    <w:rsid w:val="0032178C"/>
    <w:rsid w:val="0032370E"/>
    <w:rsid w:val="00323EB4"/>
    <w:rsid w:val="00324847"/>
    <w:rsid w:val="00324B25"/>
    <w:rsid w:val="00324F46"/>
    <w:rsid w:val="00325675"/>
    <w:rsid w:val="0032592A"/>
    <w:rsid w:val="0032656F"/>
    <w:rsid w:val="003265CC"/>
    <w:rsid w:val="00326D25"/>
    <w:rsid w:val="00327307"/>
    <w:rsid w:val="00327901"/>
    <w:rsid w:val="003308BC"/>
    <w:rsid w:val="00330E5F"/>
    <w:rsid w:val="003314C1"/>
    <w:rsid w:val="003330FE"/>
    <w:rsid w:val="00334EA0"/>
    <w:rsid w:val="00336A93"/>
    <w:rsid w:val="00336ADF"/>
    <w:rsid w:val="00337081"/>
    <w:rsid w:val="0033715B"/>
    <w:rsid w:val="00337ECA"/>
    <w:rsid w:val="003414ED"/>
    <w:rsid w:val="0034180F"/>
    <w:rsid w:val="0034189D"/>
    <w:rsid w:val="00341DA3"/>
    <w:rsid w:val="00341EA0"/>
    <w:rsid w:val="00343514"/>
    <w:rsid w:val="003437AD"/>
    <w:rsid w:val="00344618"/>
    <w:rsid w:val="00344B65"/>
    <w:rsid w:val="00345783"/>
    <w:rsid w:val="00346E4C"/>
    <w:rsid w:val="0034737B"/>
    <w:rsid w:val="003475C9"/>
    <w:rsid w:val="003502AF"/>
    <w:rsid w:val="00351BB8"/>
    <w:rsid w:val="00351BE3"/>
    <w:rsid w:val="00353174"/>
    <w:rsid w:val="00353E2E"/>
    <w:rsid w:val="00354919"/>
    <w:rsid w:val="00355461"/>
    <w:rsid w:val="003566C5"/>
    <w:rsid w:val="00356906"/>
    <w:rsid w:val="00360B53"/>
    <w:rsid w:val="00361270"/>
    <w:rsid w:val="00361896"/>
    <w:rsid w:val="0036313C"/>
    <w:rsid w:val="00363508"/>
    <w:rsid w:val="0036360D"/>
    <w:rsid w:val="00363A9C"/>
    <w:rsid w:val="00363D7C"/>
    <w:rsid w:val="0036422E"/>
    <w:rsid w:val="003649C6"/>
    <w:rsid w:val="003649D6"/>
    <w:rsid w:val="00364A47"/>
    <w:rsid w:val="003651DF"/>
    <w:rsid w:val="00365544"/>
    <w:rsid w:val="00365995"/>
    <w:rsid w:val="003659B0"/>
    <w:rsid w:val="003676F3"/>
    <w:rsid w:val="00370122"/>
    <w:rsid w:val="0037033E"/>
    <w:rsid w:val="0037047A"/>
    <w:rsid w:val="0037053B"/>
    <w:rsid w:val="00370D74"/>
    <w:rsid w:val="00370ED6"/>
    <w:rsid w:val="003712D8"/>
    <w:rsid w:val="003712FA"/>
    <w:rsid w:val="00371909"/>
    <w:rsid w:val="00372E5F"/>
    <w:rsid w:val="0037393A"/>
    <w:rsid w:val="0037589A"/>
    <w:rsid w:val="00375C61"/>
    <w:rsid w:val="0037637E"/>
    <w:rsid w:val="00376604"/>
    <w:rsid w:val="003771AE"/>
    <w:rsid w:val="00377341"/>
    <w:rsid w:val="00377717"/>
    <w:rsid w:val="0038086F"/>
    <w:rsid w:val="00380B72"/>
    <w:rsid w:val="00380EB2"/>
    <w:rsid w:val="00381B72"/>
    <w:rsid w:val="003821E3"/>
    <w:rsid w:val="00382431"/>
    <w:rsid w:val="003825EA"/>
    <w:rsid w:val="003831B1"/>
    <w:rsid w:val="003834F9"/>
    <w:rsid w:val="00383892"/>
    <w:rsid w:val="00384D1A"/>
    <w:rsid w:val="00385D42"/>
    <w:rsid w:val="003866D0"/>
    <w:rsid w:val="00386E6C"/>
    <w:rsid w:val="00387C1D"/>
    <w:rsid w:val="00390572"/>
    <w:rsid w:val="00391C59"/>
    <w:rsid w:val="00393C16"/>
    <w:rsid w:val="00394895"/>
    <w:rsid w:val="00394D35"/>
    <w:rsid w:val="00394E10"/>
    <w:rsid w:val="00394E9D"/>
    <w:rsid w:val="00395623"/>
    <w:rsid w:val="00396303"/>
    <w:rsid w:val="00396822"/>
    <w:rsid w:val="00396858"/>
    <w:rsid w:val="00396CCF"/>
    <w:rsid w:val="00396EDC"/>
    <w:rsid w:val="00397857"/>
    <w:rsid w:val="003A03CC"/>
    <w:rsid w:val="003A12C0"/>
    <w:rsid w:val="003A142F"/>
    <w:rsid w:val="003A1988"/>
    <w:rsid w:val="003A24FD"/>
    <w:rsid w:val="003A272A"/>
    <w:rsid w:val="003A2B81"/>
    <w:rsid w:val="003A3330"/>
    <w:rsid w:val="003A3550"/>
    <w:rsid w:val="003A3D62"/>
    <w:rsid w:val="003A411A"/>
    <w:rsid w:val="003A67DD"/>
    <w:rsid w:val="003B0C42"/>
    <w:rsid w:val="003B1D1F"/>
    <w:rsid w:val="003B2ADA"/>
    <w:rsid w:val="003B330A"/>
    <w:rsid w:val="003C020B"/>
    <w:rsid w:val="003C04DD"/>
    <w:rsid w:val="003C055B"/>
    <w:rsid w:val="003C0E0B"/>
    <w:rsid w:val="003C108D"/>
    <w:rsid w:val="003C1155"/>
    <w:rsid w:val="003C11E4"/>
    <w:rsid w:val="003C1DA6"/>
    <w:rsid w:val="003C23FD"/>
    <w:rsid w:val="003C27F8"/>
    <w:rsid w:val="003C2F48"/>
    <w:rsid w:val="003C4002"/>
    <w:rsid w:val="003C4244"/>
    <w:rsid w:val="003C45FE"/>
    <w:rsid w:val="003C4C57"/>
    <w:rsid w:val="003C53BA"/>
    <w:rsid w:val="003C6F67"/>
    <w:rsid w:val="003C728E"/>
    <w:rsid w:val="003C7E9D"/>
    <w:rsid w:val="003D090B"/>
    <w:rsid w:val="003D0BD4"/>
    <w:rsid w:val="003D1256"/>
    <w:rsid w:val="003D217C"/>
    <w:rsid w:val="003D3538"/>
    <w:rsid w:val="003D47E0"/>
    <w:rsid w:val="003D4FDB"/>
    <w:rsid w:val="003D5E2F"/>
    <w:rsid w:val="003D6282"/>
    <w:rsid w:val="003D63B6"/>
    <w:rsid w:val="003D7127"/>
    <w:rsid w:val="003D7A5C"/>
    <w:rsid w:val="003E03A3"/>
    <w:rsid w:val="003E0C75"/>
    <w:rsid w:val="003E1B7D"/>
    <w:rsid w:val="003E21D7"/>
    <w:rsid w:val="003E2863"/>
    <w:rsid w:val="003E2D57"/>
    <w:rsid w:val="003E2E28"/>
    <w:rsid w:val="003E2FE9"/>
    <w:rsid w:val="003E47D9"/>
    <w:rsid w:val="003E4BDE"/>
    <w:rsid w:val="003E57CE"/>
    <w:rsid w:val="003E6062"/>
    <w:rsid w:val="003E6125"/>
    <w:rsid w:val="003E7BE3"/>
    <w:rsid w:val="003E7D65"/>
    <w:rsid w:val="003E7FFD"/>
    <w:rsid w:val="003F01EE"/>
    <w:rsid w:val="003F0BD6"/>
    <w:rsid w:val="003F0FD1"/>
    <w:rsid w:val="003F12E1"/>
    <w:rsid w:val="003F1C8D"/>
    <w:rsid w:val="003F1D06"/>
    <w:rsid w:val="003F1FEC"/>
    <w:rsid w:val="003F204E"/>
    <w:rsid w:val="003F2320"/>
    <w:rsid w:val="003F2E5E"/>
    <w:rsid w:val="003F3A09"/>
    <w:rsid w:val="003F59BB"/>
    <w:rsid w:val="003F5BD5"/>
    <w:rsid w:val="003F5C4E"/>
    <w:rsid w:val="003F622E"/>
    <w:rsid w:val="003F7981"/>
    <w:rsid w:val="003F7A66"/>
    <w:rsid w:val="003F7D3E"/>
    <w:rsid w:val="003F7DEF"/>
    <w:rsid w:val="004007A3"/>
    <w:rsid w:val="0040212F"/>
    <w:rsid w:val="00402A92"/>
    <w:rsid w:val="00403A51"/>
    <w:rsid w:val="0040400C"/>
    <w:rsid w:val="004045E7"/>
    <w:rsid w:val="00404A97"/>
    <w:rsid w:val="00404F42"/>
    <w:rsid w:val="00405984"/>
    <w:rsid w:val="00406AF4"/>
    <w:rsid w:val="004076D4"/>
    <w:rsid w:val="004114D3"/>
    <w:rsid w:val="00411770"/>
    <w:rsid w:val="00411C50"/>
    <w:rsid w:val="0041225F"/>
    <w:rsid w:val="0041235D"/>
    <w:rsid w:val="00413CD3"/>
    <w:rsid w:val="00413E76"/>
    <w:rsid w:val="00414863"/>
    <w:rsid w:val="00414AF2"/>
    <w:rsid w:val="00415775"/>
    <w:rsid w:val="00415B52"/>
    <w:rsid w:val="004164EA"/>
    <w:rsid w:val="00417C35"/>
    <w:rsid w:val="00420555"/>
    <w:rsid w:val="00420B7F"/>
    <w:rsid w:val="00420F70"/>
    <w:rsid w:val="00421395"/>
    <w:rsid w:val="0042171F"/>
    <w:rsid w:val="004218DD"/>
    <w:rsid w:val="00421B64"/>
    <w:rsid w:val="00422169"/>
    <w:rsid w:val="00422614"/>
    <w:rsid w:val="00422CFF"/>
    <w:rsid w:val="0042354A"/>
    <w:rsid w:val="0042391C"/>
    <w:rsid w:val="00425D24"/>
    <w:rsid w:val="00425E65"/>
    <w:rsid w:val="004262D3"/>
    <w:rsid w:val="004262FC"/>
    <w:rsid w:val="00426D50"/>
    <w:rsid w:val="0042792C"/>
    <w:rsid w:val="004304D3"/>
    <w:rsid w:val="004308B5"/>
    <w:rsid w:val="00430CF0"/>
    <w:rsid w:val="00431177"/>
    <w:rsid w:val="004311FB"/>
    <w:rsid w:val="004313A5"/>
    <w:rsid w:val="0043149C"/>
    <w:rsid w:val="0043154C"/>
    <w:rsid w:val="00431BD3"/>
    <w:rsid w:val="00431C3C"/>
    <w:rsid w:val="00432288"/>
    <w:rsid w:val="0043229F"/>
    <w:rsid w:val="00432798"/>
    <w:rsid w:val="00432B98"/>
    <w:rsid w:val="0043339E"/>
    <w:rsid w:val="004347A6"/>
    <w:rsid w:val="00434D34"/>
    <w:rsid w:val="0043508F"/>
    <w:rsid w:val="00435361"/>
    <w:rsid w:val="00435C0D"/>
    <w:rsid w:val="00440073"/>
    <w:rsid w:val="00440269"/>
    <w:rsid w:val="004404AD"/>
    <w:rsid w:val="0044114F"/>
    <w:rsid w:val="00441228"/>
    <w:rsid w:val="00441547"/>
    <w:rsid w:val="004422C5"/>
    <w:rsid w:val="00442B64"/>
    <w:rsid w:val="00443859"/>
    <w:rsid w:val="0044448D"/>
    <w:rsid w:val="00446240"/>
    <w:rsid w:val="004467A4"/>
    <w:rsid w:val="00447003"/>
    <w:rsid w:val="00447529"/>
    <w:rsid w:val="00450495"/>
    <w:rsid w:val="00450B79"/>
    <w:rsid w:val="00451A73"/>
    <w:rsid w:val="00451EF7"/>
    <w:rsid w:val="004544FD"/>
    <w:rsid w:val="004554CB"/>
    <w:rsid w:val="00455DEF"/>
    <w:rsid w:val="00457881"/>
    <w:rsid w:val="00457F30"/>
    <w:rsid w:val="004604FB"/>
    <w:rsid w:val="00461017"/>
    <w:rsid w:val="0046109A"/>
    <w:rsid w:val="00461660"/>
    <w:rsid w:val="004627E5"/>
    <w:rsid w:val="0046570E"/>
    <w:rsid w:val="004669D0"/>
    <w:rsid w:val="00466E96"/>
    <w:rsid w:val="00467063"/>
    <w:rsid w:val="004677DE"/>
    <w:rsid w:val="00467B55"/>
    <w:rsid w:val="00470DD0"/>
    <w:rsid w:val="004712CD"/>
    <w:rsid w:val="004716B0"/>
    <w:rsid w:val="004719D8"/>
    <w:rsid w:val="00472E87"/>
    <w:rsid w:val="0047465D"/>
    <w:rsid w:val="004748FB"/>
    <w:rsid w:val="0047505C"/>
    <w:rsid w:val="004753E8"/>
    <w:rsid w:val="0047668C"/>
    <w:rsid w:val="00476A39"/>
    <w:rsid w:val="00476DAA"/>
    <w:rsid w:val="00477C99"/>
    <w:rsid w:val="00480C36"/>
    <w:rsid w:val="00481A56"/>
    <w:rsid w:val="004824F0"/>
    <w:rsid w:val="00483EE1"/>
    <w:rsid w:val="00485BD9"/>
    <w:rsid w:val="00485E58"/>
    <w:rsid w:val="00486C16"/>
    <w:rsid w:val="0049022C"/>
    <w:rsid w:val="004905B3"/>
    <w:rsid w:val="00490C59"/>
    <w:rsid w:val="00491999"/>
    <w:rsid w:val="00491C56"/>
    <w:rsid w:val="00491C91"/>
    <w:rsid w:val="00492940"/>
    <w:rsid w:val="00492D4B"/>
    <w:rsid w:val="004935DA"/>
    <w:rsid w:val="00494600"/>
    <w:rsid w:val="00496A9D"/>
    <w:rsid w:val="00496E2F"/>
    <w:rsid w:val="00496E87"/>
    <w:rsid w:val="0049730D"/>
    <w:rsid w:val="004A0B6F"/>
    <w:rsid w:val="004A0DA0"/>
    <w:rsid w:val="004A1839"/>
    <w:rsid w:val="004A2439"/>
    <w:rsid w:val="004A381C"/>
    <w:rsid w:val="004A5171"/>
    <w:rsid w:val="004A5EE7"/>
    <w:rsid w:val="004A60D9"/>
    <w:rsid w:val="004A6ABD"/>
    <w:rsid w:val="004B219B"/>
    <w:rsid w:val="004B2D59"/>
    <w:rsid w:val="004B34D7"/>
    <w:rsid w:val="004B3718"/>
    <w:rsid w:val="004B38ED"/>
    <w:rsid w:val="004B3F6C"/>
    <w:rsid w:val="004B44EF"/>
    <w:rsid w:val="004B672D"/>
    <w:rsid w:val="004B791B"/>
    <w:rsid w:val="004B7F3A"/>
    <w:rsid w:val="004C04ED"/>
    <w:rsid w:val="004C2862"/>
    <w:rsid w:val="004C2EEB"/>
    <w:rsid w:val="004C373D"/>
    <w:rsid w:val="004C656B"/>
    <w:rsid w:val="004C6941"/>
    <w:rsid w:val="004C6BD5"/>
    <w:rsid w:val="004D0CCF"/>
    <w:rsid w:val="004D1157"/>
    <w:rsid w:val="004D24BD"/>
    <w:rsid w:val="004D270C"/>
    <w:rsid w:val="004D2F92"/>
    <w:rsid w:val="004D358E"/>
    <w:rsid w:val="004D49FE"/>
    <w:rsid w:val="004D4AD2"/>
    <w:rsid w:val="004D5412"/>
    <w:rsid w:val="004D5BDF"/>
    <w:rsid w:val="004D5E6C"/>
    <w:rsid w:val="004D6CC0"/>
    <w:rsid w:val="004D6F51"/>
    <w:rsid w:val="004D7AAD"/>
    <w:rsid w:val="004E0407"/>
    <w:rsid w:val="004E09AE"/>
    <w:rsid w:val="004E25A2"/>
    <w:rsid w:val="004E4535"/>
    <w:rsid w:val="004E4B16"/>
    <w:rsid w:val="004E52BF"/>
    <w:rsid w:val="004F05D7"/>
    <w:rsid w:val="004F0FC7"/>
    <w:rsid w:val="004F2101"/>
    <w:rsid w:val="004F3098"/>
    <w:rsid w:val="004F37CF"/>
    <w:rsid w:val="004F3D19"/>
    <w:rsid w:val="004F3F08"/>
    <w:rsid w:val="004F4E30"/>
    <w:rsid w:val="004F551D"/>
    <w:rsid w:val="004F56FA"/>
    <w:rsid w:val="004F5A2C"/>
    <w:rsid w:val="004F5FB1"/>
    <w:rsid w:val="004F6079"/>
    <w:rsid w:val="004F60F1"/>
    <w:rsid w:val="004F6BC4"/>
    <w:rsid w:val="004F7659"/>
    <w:rsid w:val="005013D0"/>
    <w:rsid w:val="00501894"/>
    <w:rsid w:val="00501EFC"/>
    <w:rsid w:val="00502C0C"/>
    <w:rsid w:val="00502FD5"/>
    <w:rsid w:val="00503452"/>
    <w:rsid w:val="0050572B"/>
    <w:rsid w:val="00505814"/>
    <w:rsid w:val="005058CA"/>
    <w:rsid w:val="005063A0"/>
    <w:rsid w:val="005069C0"/>
    <w:rsid w:val="005073C7"/>
    <w:rsid w:val="0050761B"/>
    <w:rsid w:val="005078A2"/>
    <w:rsid w:val="00507DE7"/>
    <w:rsid w:val="00510430"/>
    <w:rsid w:val="005104FC"/>
    <w:rsid w:val="005114C7"/>
    <w:rsid w:val="00511D73"/>
    <w:rsid w:val="00512C4E"/>
    <w:rsid w:val="005133D8"/>
    <w:rsid w:val="00513BA1"/>
    <w:rsid w:val="00513CD5"/>
    <w:rsid w:val="00513F57"/>
    <w:rsid w:val="00514D76"/>
    <w:rsid w:val="00515975"/>
    <w:rsid w:val="0051633B"/>
    <w:rsid w:val="005168D2"/>
    <w:rsid w:val="00516DBB"/>
    <w:rsid w:val="00520869"/>
    <w:rsid w:val="00520A83"/>
    <w:rsid w:val="00520BDB"/>
    <w:rsid w:val="00520D44"/>
    <w:rsid w:val="0052256F"/>
    <w:rsid w:val="005269B0"/>
    <w:rsid w:val="00530B1B"/>
    <w:rsid w:val="00530DDB"/>
    <w:rsid w:val="00530F94"/>
    <w:rsid w:val="005311E5"/>
    <w:rsid w:val="005312F2"/>
    <w:rsid w:val="0053185C"/>
    <w:rsid w:val="00531DDE"/>
    <w:rsid w:val="005320F7"/>
    <w:rsid w:val="005320FB"/>
    <w:rsid w:val="005323AC"/>
    <w:rsid w:val="005336C0"/>
    <w:rsid w:val="0053525A"/>
    <w:rsid w:val="00536F0B"/>
    <w:rsid w:val="00537C13"/>
    <w:rsid w:val="0054039D"/>
    <w:rsid w:val="00540A23"/>
    <w:rsid w:val="00540FA7"/>
    <w:rsid w:val="00541522"/>
    <w:rsid w:val="00542489"/>
    <w:rsid w:val="00543413"/>
    <w:rsid w:val="00543B2F"/>
    <w:rsid w:val="00547B33"/>
    <w:rsid w:val="00550CAE"/>
    <w:rsid w:val="005511F1"/>
    <w:rsid w:val="00551ABB"/>
    <w:rsid w:val="0055284C"/>
    <w:rsid w:val="005538C3"/>
    <w:rsid w:val="00554EA8"/>
    <w:rsid w:val="00555875"/>
    <w:rsid w:val="00556117"/>
    <w:rsid w:val="00556622"/>
    <w:rsid w:val="005567CA"/>
    <w:rsid w:val="00556E15"/>
    <w:rsid w:val="0055728B"/>
    <w:rsid w:val="00560214"/>
    <w:rsid w:val="00560992"/>
    <w:rsid w:val="005609CB"/>
    <w:rsid w:val="00560DCA"/>
    <w:rsid w:val="00560F2F"/>
    <w:rsid w:val="0056206A"/>
    <w:rsid w:val="00562937"/>
    <w:rsid w:val="00562EA9"/>
    <w:rsid w:val="005630DC"/>
    <w:rsid w:val="005661EB"/>
    <w:rsid w:val="005665AF"/>
    <w:rsid w:val="00567111"/>
    <w:rsid w:val="005672F6"/>
    <w:rsid w:val="005674CE"/>
    <w:rsid w:val="00567875"/>
    <w:rsid w:val="00567F1E"/>
    <w:rsid w:val="0057154D"/>
    <w:rsid w:val="00572880"/>
    <w:rsid w:val="00572CE2"/>
    <w:rsid w:val="00573262"/>
    <w:rsid w:val="00574875"/>
    <w:rsid w:val="0057536D"/>
    <w:rsid w:val="00575420"/>
    <w:rsid w:val="00575D10"/>
    <w:rsid w:val="00576ECC"/>
    <w:rsid w:val="005777E9"/>
    <w:rsid w:val="005779DB"/>
    <w:rsid w:val="00577F8B"/>
    <w:rsid w:val="00580937"/>
    <w:rsid w:val="005811BC"/>
    <w:rsid w:val="00581D97"/>
    <w:rsid w:val="00582141"/>
    <w:rsid w:val="005824ED"/>
    <w:rsid w:val="00583081"/>
    <w:rsid w:val="00583403"/>
    <w:rsid w:val="00585467"/>
    <w:rsid w:val="00587A26"/>
    <w:rsid w:val="00587AC4"/>
    <w:rsid w:val="005918D5"/>
    <w:rsid w:val="00591DB9"/>
    <w:rsid w:val="00592CFE"/>
    <w:rsid w:val="00592D07"/>
    <w:rsid w:val="00592E10"/>
    <w:rsid w:val="0059466E"/>
    <w:rsid w:val="00595075"/>
    <w:rsid w:val="00596135"/>
    <w:rsid w:val="005A05DF"/>
    <w:rsid w:val="005A12FA"/>
    <w:rsid w:val="005A19E5"/>
    <w:rsid w:val="005A1F65"/>
    <w:rsid w:val="005A2749"/>
    <w:rsid w:val="005A2841"/>
    <w:rsid w:val="005A2993"/>
    <w:rsid w:val="005A30C9"/>
    <w:rsid w:val="005A3691"/>
    <w:rsid w:val="005A3997"/>
    <w:rsid w:val="005A4423"/>
    <w:rsid w:val="005A452A"/>
    <w:rsid w:val="005A49DB"/>
    <w:rsid w:val="005A4EE2"/>
    <w:rsid w:val="005A4F9E"/>
    <w:rsid w:val="005A5B26"/>
    <w:rsid w:val="005A69E8"/>
    <w:rsid w:val="005A6E2D"/>
    <w:rsid w:val="005B1D5D"/>
    <w:rsid w:val="005B2EFF"/>
    <w:rsid w:val="005B3C89"/>
    <w:rsid w:val="005B3ECC"/>
    <w:rsid w:val="005B506E"/>
    <w:rsid w:val="005B5AFF"/>
    <w:rsid w:val="005B6138"/>
    <w:rsid w:val="005C103B"/>
    <w:rsid w:val="005C2B46"/>
    <w:rsid w:val="005C3016"/>
    <w:rsid w:val="005C33E8"/>
    <w:rsid w:val="005C39FA"/>
    <w:rsid w:val="005C3DD8"/>
    <w:rsid w:val="005C52A4"/>
    <w:rsid w:val="005C52C9"/>
    <w:rsid w:val="005C56D2"/>
    <w:rsid w:val="005C68B3"/>
    <w:rsid w:val="005C69D8"/>
    <w:rsid w:val="005C72D8"/>
    <w:rsid w:val="005C76EF"/>
    <w:rsid w:val="005C78F2"/>
    <w:rsid w:val="005D11A1"/>
    <w:rsid w:val="005D203F"/>
    <w:rsid w:val="005D285A"/>
    <w:rsid w:val="005D2B89"/>
    <w:rsid w:val="005D3E9B"/>
    <w:rsid w:val="005D4337"/>
    <w:rsid w:val="005D4B8D"/>
    <w:rsid w:val="005D51D6"/>
    <w:rsid w:val="005D54ED"/>
    <w:rsid w:val="005D6283"/>
    <w:rsid w:val="005D6520"/>
    <w:rsid w:val="005D669D"/>
    <w:rsid w:val="005D7565"/>
    <w:rsid w:val="005D7586"/>
    <w:rsid w:val="005D7726"/>
    <w:rsid w:val="005E02EF"/>
    <w:rsid w:val="005E0D01"/>
    <w:rsid w:val="005E0D14"/>
    <w:rsid w:val="005E1387"/>
    <w:rsid w:val="005E1BDD"/>
    <w:rsid w:val="005E206B"/>
    <w:rsid w:val="005E25C9"/>
    <w:rsid w:val="005E28B3"/>
    <w:rsid w:val="005E2AA2"/>
    <w:rsid w:val="005E31B7"/>
    <w:rsid w:val="005E48BB"/>
    <w:rsid w:val="005E49B1"/>
    <w:rsid w:val="005E4FF3"/>
    <w:rsid w:val="005E638E"/>
    <w:rsid w:val="005E683C"/>
    <w:rsid w:val="005E78F3"/>
    <w:rsid w:val="005F2C1D"/>
    <w:rsid w:val="005F3807"/>
    <w:rsid w:val="005F4318"/>
    <w:rsid w:val="005F43E0"/>
    <w:rsid w:val="005F4E73"/>
    <w:rsid w:val="005F5E3F"/>
    <w:rsid w:val="005F6F46"/>
    <w:rsid w:val="005F7664"/>
    <w:rsid w:val="005F79E4"/>
    <w:rsid w:val="0060028D"/>
    <w:rsid w:val="006005F0"/>
    <w:rsid w:val="00601B4F"/>
    <w:rsid w:val="006023A6"/>
    <w:rsid w:val="006027C8"/>
    <w:rsid w:val="00602B29"/>
    <w:rsid w:val="00602B68"/>
    <w:rsid w:val="00603EB2"/>
    <w:rsid w:val="00604260"/>
    <w:rsid w:val="006046DB"/>
    <w:rsid w:val="0060568D"/>
    <w:rsid w:val="00605976"/>
    <w:rsid w:val="00605B22"/>
    <w:rsid w:val="00606127"/>
    <w:rsid w:val="00606CFD"/>
    <w:rsid w:val="0060775F"/>
    <w:rsid w:val="006077E2"/>
    <w:rsid w:val="00611598"/>
    <w:rsid w:val="00613177"/>
    <w:rsid w:val="0061336B"/>
    <w:rsid w:val="00614A9C"/>
    <w:rsid w:val="006150FD"/>
    <w:rsid w:val="00615A61"/>
    <w:rsid w:val="006171C5"/>
    <w:rsid w:val="006176D9"/>
    <w:rsid w:val="00620203"/>
    <w:rsid w:val="0062107F"/>
    <w:rsid w:val="00621112"/>
    <w:rsid w:val="00622E35"/>
    <w:rsid w:val="00623775"/>
    <w:rsid w:val="00623A50"/>
    <w:rsid w:val="00623B3E"/>
    <w:rsid w:val="00625317"/>
    <w:rsid w:val="00625C6D"/>
    <w:rsid w:val="00625E83"/>
    <w:rsid w:val="0062611A"/>
    <w:rsid w:val="006273D6"/>
    <w:rsid w:val="0062745B"/>
    <w:rsid w:val="006277A1"/>
    <w:rsid w:val="00630F89"/>
    <w:rsid w:val="00631646"/>
    <w:rsid w:val="00631DA6"/>
    <w:rsid w:val="006323DE"/>
    <w:rsid w:val="00632E97"/>
    <w:rsid w:val="006330D9"/>
    <w:rsid w:val="006335A2"/>
    <w:rsid w:val="006335C5"/>
    <w:rsid w:val="006341FA"/>
    <w:rsid w:val="006351FC"/>
    <w:rsid w:val="006358A7"/>
    <w:rsid w:val="00635C56"/>
    <w:rsid w:val="0063672B"/>
    <w:rsid w:val="00637F5D"/>
    <w:rsid w:val="006421AD"/>
    <w:rsid w:val="00642AEF"/>
    <w:rsid w:val="00643262"/>
    <w:rsid w:val="006436CC"/>
    <w:rsid w:val="00643A54"/>
    <w:rsid w:val="0064448D"/>
    <w:rsid w:val="006445CE"/>
    <w:rsid w:val="00645124"/>
    <w:rsid w:val="00645488"/>
    <w:rsid w:val="00646397"/>
    <w:rsid w:val="00646742"/>
    <w:rsid w:val="00646C03"/>
    <w:rsid w:val="00646C1A"/>
    <w:rsid w:val="00647236"/>
    <w:rsid w:val="00647C1B"/>
    <w:rsid w:val="00650096"/>
    <w:rsid w:val="00650960"/>
    <w:rsid w:val="006510D7"/>
    <w:rsid w:val="00651B08"/>
    <w:rsid w:val="00652B5E"/>
    <w:rsid w:val="00654C72"/>
    <w:rsid w:val="006550A5"/>
    <w:rsid w:val="006559B7"/>
    <w:rsid w:val="00655ACB"/>
    <w:rsid w:val="00656907"/>
    <w:rsid w:val="00657613"/>
    <w:rsid w:val="006604E5"/>
    <w:rsid w:val="00660D70"/>
    <w:rsid w:val="006614AC"/>
    <w:rsid w:val="006622E3"/>
    <w:rsid w:val="00662D2F"/>
    <w:rsid w:val="006647CE"/>
    <w:rsid w:val="006648E6"/>
    <w:rsid w:val="006650E7"/>
    <w:rsid w:val="0066578D"/>
    <w:rsid w:val="00666125"/>
    <w:rsid w:val="0066639B"/>
    <w:rsid w:val="006701CF"/>
    <w:rsid w:val="0067141B"/>
    <w:rsid w:val="006729C5"/>
    <w:rsid w:val="00674585"/>
    <w:rsid w:val="00674A7F"/>
    <w:rsid w:val="0067512B"/>
    <w:rsid w:val="0067637A"/>
    <w:rsid w:val="00676531"/>
    <w:rsid w:val="0067705A"/>
    <w:rsid w:val="00677639"/>
    <w:rsid w:val="00677EE9"/>
    <w:rsid w:val="00680581"/>
    <w:rsid w:val="0068063E"/>
    <w:rsid w:val="006806AE"/>
    <w:rsid w:val="006808C5"/>
    <w:rsid w:val="006818BA"/>
    <w:rsid w:val="00681E5A"/>
    <w:rsid w:val="006825B0"/>
    <w:rsid w:val="00684E1C"/>
    <w:rsid w:val="00685299"/>
    <w:rsid w:val="0068634F"/>
    <w:rsid w:val="00687256"/>
    <w:rsid w:val="0068739C"/>
    <w:rsid w:val="00687421"/>
    <w:rsid w:val="00687824"/>
    <w:rsid w:val="00690AB6"/>
    <w:rsid w:val="00690EFB"/>
    <w:rsid w:val="00691062"/>
    <w:rsid w:val="00691880"/>
    <w:rsid w:val="00692796"/>
    <w:rsid w:val="006927FE"/>
    <w:rsid w:val="006928B5"/>
    <w:rsid w:val="00693919"/>
    <w:rsid w:val="00693FB6"/>
    <w:rsid w:val="00694123"/>
    <w:rsid w:val="00694414"/>
    <w:rsid w:val="00694515"/>
    <w:rsid w:val="00694567"/>
    <w:rsid w:val="0069457F"/>
    <w:rsid w:val="006946FF"/>
    <w:rsid w:val="00695D65"/>
    <w:rsid w:val="0069669D"/>
    <w:rsid w:val="0069699A"/>
    <w:rsid w:val="00696C7B"/>
    <w:rsid w:val="00696F96"/>
    <w:rsid w:val="00697217"/>
    <w:rsid w:val="006976E1"/>
    <w:rsid w:val="006A0465"/>
    <w:rsid w:val="006A1879"/>
    <w:rsid w:val="006A19C4"/>
    <w:rsid w:val="006A1B38"/>
    <w:rsid w:val="006A2829"/>
    <w:rsid w:val="006A38A8"/>
    <w:rsid w:val="006A3CA1"/>
    <w:rsid w:val="006A3ECF"/>
    <w:rsid w:val="006A40D1"/>
    <w:rsid w:val="006A424F"/>
    <w:rsid w:val="006A47DA"/>
    <w:rsid w:val="006A4F0D"/>
    <w:rsid w:val="006A4FD9"/>
    <w:rsid w:val="006A53FE"/>
    <w:rsid w:val="006A5A83"/>
    <w:rsid w:val="006A5BF2"/>
    <w:rsid w:val="006A5F61"/>
    <w:rsid w:val="006A6D7F"/>
    <w:rsid w:val="006A6DD8"/>
    <w:rsid w:val="006A74D3"/>
    <w:rsid w:val="006A7552"/>
    <w:rsid w:val="006A7C0C"/>
    <w:rsid w:val="006B0461"/>
    <w:rsid w:val="006B09D1"/>
    <w:rsid w:val="006B12DE"/>
    <w:rsid w:val="006B2020"/>
    <w:rsid w:val="006B26F3"/>
    <w:rsid w:val="006B372F"/>
    <w:rsid w:val="006B3B9D"/>
    <w:rsid w:val="006B452E"/>
    <w:rsid w:val="006B46B9"/>
    <w:rsid w:val="006B4F2A"/>
    <w:rsid w:val="006B533E"/>
    <w:rsid w:val="006B59F4"/>
    <w:rsid w:val="006B5EF7"/>
    <w:rsid w:val="006B6674"/>
    <w:rsid w:val="006B6D08"/>
    <w:rsid w:val="006B6F10"/>
    <w:rsid w:val="006B724E"/>
    <w:rsid w:val="006B7841"/>
    <w:rsid w:val="006C003A"/>
    <w:rsid w:val="006C0333"/>
    <w:rsid w:val="006C1089"/>
    <w:rsid w:val="006C1C34"/>
    <w:rsid w:val="006C2BF2"/>
    <w:rsid w:val="006C31F3"/>
    <w:rsid w:val="006C5060"/>
    <w:rsid w:val="006C658E"/>
    <w:rsid w:val="006C7705"/>
    <w:rsid w:val="006C771B"/>
    <w:rsid w:val="006D0952"/>
    <w:rsid w:val="006D0A10"/>
    <w:rsid w:val="006D0D52"/>
    <w:rsid w:val="006D0FAF"/>
    <w:rsid w:val="006D1121"/>
    <w:rsid w:val="006D150B"/>
    <w:rsid w:val="006D27CC"/>
    <w:rsid w:val="006D291B"/>
    <w:rsid w:val="006D2C8E"/>
    <w:rsid w:val="006D2F4E"/>
    <w:rsid w:val="006D30BC"/>
    <w:rsid w:val="006D33F6"/>
    <w:rsid w:val="006D353B"/>
    <w:rsid w:val="006D4047"/>
    <w:rsid w:val="006D43F9"/>
    <w:rsid w:val="006D4A9A"/>
    <w:rsid w:val="006D4D79"/>
    <w:rsid w:val="006D4F0B"/>
    <w:rsid w:val="006D5871"/>
    <w:rsid w:val="006D5ED5"/>
    <w:rsid w:val="006D6864"/>
    <w:rsid w:val="006D7380"/>
    <w:rsid w:val="006D747E"/>
    <w:rsid w:val="006E092E"/>
    <w:rsid w:val="006E1DA0"/>
    <w:rsid w:val="006E1F0C"/>
    <w:rsid w:val="006E2450"/>
    <w:rsid w:val="006E3998"/>
    <w:rsid w:val="006E3B92"/>
    <w:rsid w:val="006E3D64"/>
    <w:rsid w:val="006E3EF8"/>
    <w:rsid w:val="006E5420"/>
    <w:rsid w:val="006E5780"/>
    <w:rsid w:val="006E59CD"/>
    <w:rsid w:val="006E6F89"/>
    <w:rsid w:val="006E78A2"/>
    <w:rsid w:val="006E799D"/>
    <w:rsid w:val="006F0601"/>
    <w:rsid w:val="006F1041"/>
    <w:rsid w:val="006F20E3"/>
    <w:rsid w:val="006F27C7"/>
    <w:rsid w:val="006F2D56"/>
    <w:rsid w:val="006F3E7D"/>
    <w:rsid w:val="006F4270"/>
    <w:rsid w:val="006F57B6"/>
    <w:rsid w:val="006F7CB8"/>
    <w:rsid w:val="006F7CD5"/>
    <w:rsid w:val="00700CA0"/>
    <w:rsid w:val="00700F3A"/>
    <w:rsid w:val="00702341"/>
    <w:rsid w:val="0070305C"/>
    <w:rsid w:val="007031C5"/>
    <w:rsid w:val="00703967"/>
    <w:rsid w:val="00706529"/>
    <w:rsid w:val="00706934"/>
    <w:rsid w:val="00710668"/>
    <w:rsid w:val="007117A8"/>
    <w:rsid w:val="007129E6"/>
    <w:rsid w:val="00712E0A"/>
    <w:rsid w:val="00713482"/>
    <w:rsid w:val="007134F1"/>
    <w:rsid w:val="00713E11"/>
    <w:rsid w:val="00716FA0"/>
    <w:rsid w:val="0071710F"/>
    <w:rsid w:val="0071737A"/>
    <w:rsid w:val="00717BA6"/>
    <w:rsid w:val="00721106"/>
    <w:rsid w:val="00721A87"/>
    <w:rsid w:val="00722859"/>
    <w:rsid w:val="007228B1"/>
    <w:rsid w:val="00722927"/>
    <w:rsid w:val="0072320D"/>
    <w:rsid w:val="00723252"/>
    <w:rsid w:val="00723A62"/>
    <w:rsid w:val="00723CC6"/>
    <w:rsid w:val="007251D1"/>
    <w:rsid w:val="007258D8"/>
    <w:rsid w:val="00726177"/>
    <w:rsid w:val="007261F4"/>
    <w:rsid w:val="007266C8"/>
    <w:rsid w:val="007267CD"/>
    <w:rsid w:val="00727109"/>
    <w:rsid w:val="00730902"/>
    <w:rsid w:val="0073163F"/>
    <w:rsid w:val="00731BA5"/>
    <w:rsid w:val="00732581"/>
    <w:rsid w:val="00732836"/>
    <w:rsid w:val="00733E0A"/>
    <w:rsid w:val="00733F85"/>
    <w:rsid w:val="00734F8C"/>
    <w:rsid w:val="007354C7"/>
    <w:rsid w:val="007357D9"/>
    <w:rsid w:val="00735DAA"/>
    <w:rsid w:val="00736251"/>
    <w:rsid w:val="007368D9"/>
    <w:rsid w:val="00737751"/>
    <w:rsid w:val="00737799"/>
    <w:rsid w:val="00737AE8"/>
    <w:rsid w:val="00740104"/>
    <w:rsid w:val="00740170"/>
    <w:rsid w:val="007408CB"/>
    <w:rsid w:val="007414E8"/>
    <w:rsid w:val="0074258B"/>
    <w:rsid w:val="00743907"/>
    <w:rsid w:val="007444EF"/>
    <w:rsid w:val="007463AA"/>
    <w:rsid w:val="00746BF5"/>
    <w:rsid w:val="00746FBE"/>
    <w:rsid w:val="0074715C"/>
    <w:rsid w:val="00747839"/>
    <w:rsid w:val="00747A11"/>
    <w:rsid w:val="007511DE"/>
    <w:rsid w:val="00751B33"/>
    <w:rsid w:val="007527F4"/>
    <w:rsid w:val="00752A2F"/>
    <w:rsid w:val="00752C8A"/>
    <w:rsid w:val="00754A83"/>
    <w:rsid w:val="00755221"/>
    <w:rsid w:val="00756447"/>
    <w:rsid w:val="00760B8B"/>
    <w:rsid w:val="00762C28"/>
    <w:rsid w:val="007637CB"/>
    <w:rsid w:val="00763E5D"/>
    <w:rsid w:val="00764556"/>
    <w:rsid w:val="007647F3"/>
    <w:rsid w:val="00764CEF"/>
    <w:rsid w:val="007663B6"/>
    <w:rsid w:val="00766510"/>
    <w:rsid w:val="0076759E"/>
    <w:rsid w:val="007700A7"/>
    <w:rsid w:val="00770D17"/>
    <w:rsid w:val="00770E13"/>
    <w:rsid w:val="00771D2F"/>
    <w:rsid w:val="00772B82"/>
    <w:rsid w:val="00773338"/>
    <w:rsid w:val="00773668"/>
    <w:rsid w:val="00773D25"/>
    <w:rsid w:val="007749E8"/>
    <w:rsid w:val="00774E4F"/>
    <w:rsid w:val="0077549D"/>
    <w:rsid w:val="0077620C"/>
    <w:rsid w:val="00776471"/>
    <w:rsid w:val="007773DB"/>
    <w:rsid w:val="0078005D"/>
    <w:rsid w:val="00781101"/>
    <w:rsid w:val="00781BC3"/>
    <w:rsid w:val="00782470"/>
    <w:rsid w:val="0078282D"/>
    <w:rsid w:val="00782842"/>
    <w:rsid w:val="00783263"/>
    <w:rsid w:val="007835D7"/>
    <w:rsid w:val="00783736"/>
    <w:rsid w:val="00783F15"/>
    <w:rsid w:val="0078517A"/>
    <w:rsid w:val="00785483"/>
    <w:rsid w:val="00785DC5"/>
    <w:rsid w:val="007878E4"/>
    <w:rsid w:val="007879F4"/>
    <w:rsid w:val="007905DC"/>
    <w:rsid w:val="007906B7"/>
    <w:rsid w:val="0079225C"/>
    <w:rsid w:val="0079382E"/>
    <w:rsid w:val="00794E3D"/>
    <w:rsid w:val="00795074"/>
    <w:rsid w:val="007965A0"/>
    <w:rsid w:val="007965AC"/>
    <w:rsid w:val="00796AED"/>
    <w:rsid w:val="007970DA"/>
    <w:rsid w:val="007A0C22"/>
    <w:rsid w:val="007A116A"/>
    <w:rsid w:val="007A1ED0"/>
    <w:rsid w:val="007A1FAF"/>
    <w:rsid w:val="007A2D26"/>
    <w:rsid w:val="007A39BD"/>
    <w:rsid w:val="007A3C7E"/>
    <w:rsid w:val="007A3CC5"/>
    <w:rsid w:val="007A4192"/>
    <w:rsid w:val="007A6AE4"/>
    <w:rsid w:val="007B0A67"/>
    <w:rsid w:val="007B1D1A"/>
    <w:rsid w:val="007B1FE9"/>
    <w:rsid w:val="007B2306"/>
    <w:rsid w:val="007B437E"/>
    <w:rsid w:val="007B4D60"/>
    <w:rsid w:val="007B503F"/>
    <w:rsid w:val="007B5234"/>
    <w:rsid w:val="007B5B8A"/>
    <w:rsid w:val="007B5C1C"/>
    <w:rsid w:val="007B73C2"/>
    <w:rsid w:val="007B7461"/>
    <w:rsid w:val="007C03EA"/>
    <w:rsid w:val="007C0FC8"/>
    <w:rsid w:val="007C1D0B"/>
    <w:rsid w:val="007C2106"/>
    <w:rsid w:val="007C2E91"/>
    <w:rsid w:val="007C31DA"/>
    <w:rsid w:val="007C389D"/>
    <w:rsid w:val="007C53A1"/>
    <w:rsid w:val="007C5532"/>
    <w:rsid w:val="007C5F30"/>
    <w:rsid w:val="007C69A9"/>
    <w:rsid w:val="007C6A92"/>
    <w:rsid w:val="007C77F7"/>
    <w:rsid w:val="007C7C18"/>
    <w:rsid w:val="007D0E0E"/>
    <w:rsid w:val="007D0E56"/>
    <w:rsid w:val="007D1171"/>
    <w:rsid w:val="007D2DE5"/>
    <w:rsid w:val="007D3E0B"/>
    <w:rsid w:val="007D3E17"/>
    <w:rsid w:val="007D450E"/>
    <w:rsid w:val="007D53E7"/>
    <w:rsid w:val="007D5A38"/>
    <w:rsid w:val="007D5E81"/>
    <w:rsid w:val="007D5F61"/>
    <w:rsid w:val="007D64B9"/>
    <w:rsid w:val="007D6A2C"/>
    <w:rsid w:val="007D6A3F"/>
    <w:rsid w:val="007D6E0E"/>
    <w:rsid w:val="007D7DB1"/>
    <w:rsid w:val="007E0862"/>
    <w:rsid w:val="007E0E61"/>
    <w:rsid w:val="007E228C"/>
    <w:rsid w:val="007E2415"/>
    <w:rsid w:val="007E2C6D"/>
    <w:rsid w:val="007E2E8D"/>
    <w:rsid w:val="007E2F0F"/>
    <w:rsid w:val="007E2F6F"/>
    <w:rsid w:val="007E3BA0"/>
    <w:rsid w:val="007E4250"/>
    <w:rsid w:val="007E45DF"/>
    <w:rsid w:val="007E5B3B"/>
    <w:rsid w:val="007E5D7C"/>
    <w:rsid w:val="007E5DAE"/>
    <w:rsid w:val="007E7E38"/>
    <w:rsid w:val="007F062E"/>
    <w:rsid w:val="007F0CD1"/>
    <w:rsid w:val="007F155C"/>
    <w:rsid w:val="007F1999"/>
    <w:rsid w:val="007F1F5F"/>
    <w:rsid w:val="007F20C7"/>
    <w:rsid w:val="007F2838"/>
    <w:rsid w:val="007F2DAB"/>
    <w:rsid w:val="007F2E1A"/>
    <w:rsid w:val="007F4808"/>
    <w:rsid w:val="007F4CD4"/>
    <w:rsid w:val="007F6762"/>
    <w:rsid w:val="007F7805"/>
    <w:rsid w:val="008010DD"/>
    <w:rsid w:val="00801437"/>
    <w:rsid w:val="00801CD3"/>
    <w:rsid w:val="00802064"/>
    <w:rsid w:val="00802460"/>
    <w:rsid w:val="00802A07"/>
    <w:rsid w:val="00802E3B"/>
    <w:rsid w:val="00803152"/>
    <w:rsid w:val="00803C1A"/>
    <w:rsid w:val="0080589E"/>
    <w:rsid w:val="00807C12"/>
    <w:rsid w:val="0081013E"/>
    <w:rsid w:val="008108E2"/>
    <w:rsid w:val="00811964"/>
    <w:rsid w:val="00812A99"/>
    <w:rsid w:val="008135B0"/>
    <w:rsid w:val="00813969"/>
    <w:rsid w:val="00813B4D"/>
    <w:rsid w:val="00813FE0"/>
    <w:rsid w:val="00814AA9"/>
    <w:rsid w:val="0081540F"/>
    <w:rsid w:val="0081599A"/>
    <w:rsid w:val="00815C9D"/>
    <w:rsid w:val="0081627D"/>
    <w:rsid w:val="00817448"/>
    <w:rsid w:val="00820412"/>
    <w:rsid w:val="00820B4E"/>
    <w:rsid w:val="00822AC1"/>
    <w:rsid w:val="00823D76"/>
    <w:rsid w:val="00824140"/>
    <w:rsid w:val="00824203"/>
    <w:rsid w:val="008242A4"/>
    <w:rsid w:val="008259F5"/>
    <w:rsid w:val="00825AE5"/>
    <w:rsid w:val="00825EBF"/>
    <w:rsid w:val="00825F16"/>
    <w:rsid w:val="00830B76"/>
    <w:rsid w:val="00830BBD"/>
    <w:rsid w:val="0083106E"/>
    <w:rsid w:val="0083120C"/>
    <w:rsid w:val="00832817"/>
    <w:rsid w:val="00832A49"/>
    <w:rsid w:val="0083412C"/>
    <w:rsid w:val="008350BF"/>
    <w:rsid w:val="00835432"/>
    <w:rsid w:val="00835D10"/>
    <w:rsid w:val="00835E4D"/>
    <w:rsid w:val="008362FE"/>
    <w:rsid w:val="00836E0D"/>
    <w:rsid w:val="00837219"/>
    <w:rsid w:val="00837B00"/>
    <w:rsid w:val="00837BC0"/>
    <w:rsid w:val="00840B8B"/>
    <w:rsid w:val="00840C46"/>
    <w:rsid w:val="008419B2"/>
    <w:rsid w:val="00841CE1"/>
    <w:rsid w:val="00842D68"/>
    <w:rsid w:val="008455E3"/>
    <w:rsid w:val="00845DA9"/>
    <w:rsid w:val="00846285"/>
    <w:rsid w:val="008469FF"/>
    <w:rsid w:val="00846C30"/>
    <w:rsid w:val="00846D58"/>
    <w:rsid w:val="0084734F"/>
    <w:rsid w:val="00847424"/>
    <w:rsid w:val="00847F2D"/>
    <w:rsid w:val="00850B6D"/>
    <w:rsid w:val="00850D3C"/>
    <w:rsid w:val="008510FC"/>
    <w:rsid w:val="008512D4"/>
    <w:rsid w:val="00852319"/>
    <w:rsid w:val="008541A8"/>
    <w:rsid w:val="008557C9"/>
    <w:rsid w:val="00855AC0"/>
    <w:rsid w:val="00855C45"/>
    <w:rsid w:val="00856B2E"/>
    <w:rsid w:val="008571C5"/>
    <w:rsid w:val="00861529"/>
    <w:rsid w:val="00862342"/>
    <w:rsid w:val="00862A69"/>
    <w:rsid w:val="00862CEC"/>
    <w:rsid w:val="00863873"/>
    <w:rsid w:val="00864D03"/>
    <w:rsid w:val="00864F1A"/>
    <w:rsid w:val="008655A7"/>
    <w:rsid w:val="00865694"/>
    <w:rsid w:val="00866452"/>
    <w:rsid w:val="0087001D"/>
    <w:rsid w:val="00871B7F"/>
    <w:rsid w:val="00872212"/>
    <w:rsid w:val="00872543"/>
    <w:rsid w:val="00872756"/>
    <w:rsid w:val="00872ADD"/>
    <w:rsid w:val="00872E79"/>
    <w:rsid w:val="00873E4B"/>
    <w:rsid w:val="00874116"/>
    <w:rsid w:val="00876358"/>
    <w:rsid w:val="00876D1B"/>
    <w:rsid w:val="00876F70"/>
    <w:rsid w:val="00877589"/>
    <w:rsid w:val="00877E00"/>
    <w:rsid w:val="008807FA"/>
    <w:rsid w:val="00880DA4"/>
    <w:rsid w:val="00881E1A"/>
    <w:rsid w:val="00883D42"/>
    <w:rsid w:val="00883EB4"/>
    <w:rsid w:val="00884A48"/>
    <w:rsid w:val="00884ED6"/>
    <w:rsid w:val="00885AB1"/>
    <w:rsid w:val="008866F6"/>
    <w:rsid w:val="0088771A"/>
    <w:rsid w:val="00890184"/>
    <w:rsid w:val="0089109F"/>
    <w:rsid w:val="008916BD"/>
    <w:rsid w:val="00891958"/>
    <w:rsid w:val="008926C0"/>
    <w:rsid w:val="008927F0"/>
    <w:rsid w:val="00892A22"/>
    <w:rsid w:val="00892BA3"/>
    <w:rsid w:val="00893491"/>
    <w:rsid w:val="008937E9"/>
    <w:rsid w:val="0089386C"/>
    <w:rsid w:val="00893B30"/>
    <w:rsid w:val="008940CE"/>
    <w:rsid w:val="008941F0"/>
    <w:rsid w:val="00894319"/>
    <w:rsid w:val="0089462E"/>
    <w:rsid w:val="00894F2E"/>
    <w:rsid w:val="00895890"/>
    <w:rsid w:val="00895CE4"/>
    <w:rsid w:val="00896FF7"/>
    <w:rsid w:val="00897620"/>
    <w:rsid w:val="00897B07"/>
    <w:rsid w:val="00897B20"/>
    <w:rsid w:val="00897B7D"/>
    <w:rsid w:val="00897C37"/>
    <w:rsid w:val="008A05C1"/>
    <w:rsid w:val="008A0769"/>
    <w:rsid w:val="008A0CB9"/>
    <w:rsid w:val="008A12B0"/>
    <w:rsid w:val="008A1AF1"/>
    <w:rsid w:val="008A1CD4"/>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7C4"/>
    <w:rsid w:val="008B14E8"/>
    <w:rsid w:val="008B3C1E"/>
    <w:rsid w:val="008B426D"/>
    <w:rsid w:val="008B464B"/>
    <w:rsid w:val="008B4D22"/>
    <w:rsid w:val="008B66F3"/>
    <w:rsid w:val="008B6A4B"/>
    <w:rsid w:val="008B7937"/>
    <w:rsid w:val="008B7BEC"/>
    <w:rsid w:val="008C36F4"/>
    <w:rsid w:val="008C69BF"/>
    <w:rsid w:val="008D01E8"/>
    <w:rsid w:val="008D2C67"/>
    <w:rsid w:val="008D49F4"/>
    <w:rsid w:val="008D56F8"/>
    <w:rsid w:val="008D5E4A"/>
    <w:rsid w:val="008D5FEF"/>
    <w:rsid w:val="008D62E8"/>
    <w:rsid w:val="008D6507"/>
    <w:rsid w:val="008D667D"/>
    <w:rsid w:val="008D696E"/>
    <w:rsid w:val="008D77FE"/>
    <w:rsid w:val="008D7823"/>
    <w:rsid w:val="008D7FB5"/>
    <w:rsid w:val="008E0294"/>
    <w:rsid w:val="008E2839"/>
    <w:rsid w:val="008E32DB"/>
    <w:rsid w:val="008E3D6B"/>
    <w:rsid w:val="008E52D4"/>
    <w:rsid w:val="008E5ABD"/>
    <w:rsid w:val="008E7AC6"/>
    <w:rsid w:val="008E7DC5"/>
    <w:rsid w:val="008F0763"/>
    <w:rsid w:val="008F0868"/>
    <w:rsid w:val="008F118D"/>
    <w:rsid w:val="008F11F1"/>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7017"/>
    <w:rsid w:val="009070A5"/>
    <w:rsid w:val="00907317"/>
    <w:rsid w:val="0091016A"/>
    <w:rsid w:val="00910FFE"/>
    <w:rsid w:val="00911214"/>
    <w:rsid w:val="009134EF"/>
    <w:rsid w:val="00914B15"/>
    <w:rsid w:val="00915C89"/>
    <w:rsid w:val="00917582"/>
    <w:rsid w:val="00917F63"/>
    <w:rsid w:val="00917F7A"/>
    <w:rsid w:val="00920329"/>
    <w:rsid w:val="00920B41"/>
    <w:rsid w:val="00920E65"/>
    <w:rsid w:val="00921809"/>
    <w:rsid w:val="0092183C"/>
    <w:rsid w:val="00922AB1"/>
    <w:rsid w:val="00923EAC"/>
    <w:rsid w:val="00924E95"/>
    <w:rsid w:val="00926B5A"/>
    <w:rsid w:val="0092718D"/>
    <w:rsid w:val="00927EB1"/>
    <w:rsid w:val="00927EF3"/>
    <w:rsid w:val="0093009A"/>
    <w:rsid w:val="0093099D"/>
    <w:rsid w:val="00931315"/>
    <w:rsid w:val="00931B6D"/>
    <w:rsid w:val="009323A3"/>
    <w:rsid w:val="00932D6A"/>
    <w:rsid w:val="0093359D"/>
    <w:rsid w:val="00933C64"/>
    <w:rsid w:val="0093525A"/>
    <w:rsid w:val="00935E44"/>
    <w:rsid w:val="009369C7"/>
    <w:rsid w:val="009370D4"/>
    <w:rsid w:val="00937C82"/>
    <w:rsid w:val="0094096C"/>
    <w:rsid w:val="0094103F"/>
    <w:rsid w:val="00941EEA"/>
    <w:rsid w:val="00941FD1"/>
    <w:rsid w:val="009425E1"/>
    <w:rsid w:val="00942CE3"/>
    <w:rsid w:val="00943B98"/>
    <w:rsid w:val="009440E1"/>
    <w:rsid w:val="00945133"/>
    <w:rsid w:val="00945668"/>
    <w:rsid w:val="0094591E"/>
    <w:rsid w:val="0094604E"/>
    <w:rsid w:val="00946872"/>
    <w:rsid w:val="009475D7"/>
    <w:rsid w:val="009478B3"/>
    <w:rsid w:val="00947B21"/>
    <w:rsid w:val="009506A5"/>
    <w:rsid w:val="00950C00"/>
    <w:rsid w:val="00952D45"/>
    <w:rsid w:val="00953519"/>
    <w:rsid w:val="009538FD"/>
    <w:rsid w:val="0095514C"/>
    <w:rsid w:val="009554B4"/>
    <w:rsid w:val="0095797B"/>
    <w:rsid w:val="00960570"/>
    <w:rsid w:val="0096065E"/>
    <w:rsid w:val="00961D03"/>
    <w:rsid w:val="00961E89"/>
    <w:rsid w:val="00962835"/>
    <w:rsid w:val="00962AEF"/>
    <w:rsid w:val="00963142"/>
    <w:rsid w:val="009637B5"/>
    <w:rsid w:val="0096417C"/>
    <w:rsid w:val="009642CA"/>
    <w:rsid w:val="00964328"/>
    <w:rsid w:val="00964660"/>
    <w:rsid w:val="00964D60"/>
    <w:rsid w:val="00964E55"/>
    <w:rsid w:val="0096522C"/>
    <w:rsid w:val="00965506"/>
    <w:rsid w:val="009657F1"/>
    <w:rsid w:val="00965894"/>
    <w:rsid w:val="009676DC"/>
    <w:rsid w:val="0096779F"/>
    <w:rsid w:val="00970308"/>
    <w:rsid w:val="00973310"/>
    <w:rsid w:val="00973555"/>
    <w:rsid w:val="00974801"/>
    <w:rsid w:val="00974E8E"/>
    <w:rsid w:val="009756A2"/>
    <w:rsid w:val="0097613E"/>
    <w:rsid w:val="0097668C"/>
    <w:rsid w:val="009811F0"/>
    <w:rsid w:val="0098222D"/>
    <w:rsid w:val="00983588"/>
    <w:rsid w:val="00983C00"/>
    <w:rsid w:val="00985CD5"/>
    <w:rsid w:val="0098604A"/>
    <w:rsid w:val="0098638F"/>
    <w:rsid w:val="00986542"/>
    <w:rsid w:val="00986BFF"/>
    <w:rsid w:val="00986E3F"/>
    <w:rsid w:val="0098746E"/>
    <w:rsid w:val="00987AE2"/>
    <w:rsid w:val="00987DEE"/>
    <w:rsid w:val="00990961"/>
    <w:rsid w:val="00991FFB"/>
    <w:rsid w:val="00993620"/>
    <w:rsid w:val="00993AD6"/>
    <w:rsid w:val="00994700"/>
    <w:rsid w:val="00995423"/>
    <w:rsid w:val="00995443"/>
    <w:rsid w:val="009961E4"/>
    <w:rsid w:val="00996FC6"/>
    <w:rsid w:val="009A00A3"/>
    <w:rsid w:val="009A12DC"/>
    <w:rsid w:val="009A151D"/>
    <w:rsid w:val="009A2B32"/>
    <w:rsid w:val="009A35F6"/>
    <w:rsid w:val="009A43AE"/>
    <w:rsid w:val="009A451C"/>
    <w:rsid w:val="009A5253"/>
    <w:rsid w:val="009A54A1"/>
    <w:rsid w:val="009A61EC"/>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423B"/>
    <w:rsid w:val="009B56F2"/>
    <w:rsid w:val="009B57B1"/>
    <w:rsid w:val="009B745B"/>
    <w:rsid w:val="009B7684"/>
    <w:rsid w:val="009B7769"/>
    <w:rsid w:val="009B7A1F"/>
    <w:rsid w:val="009B7D49"/>
    <w:rsid w:val="009C01BC"/>
    <w:rsid w:val="009C043F"/>
    <w:rsid w:val="009C0ACE"/>
    <w:rsid w:val="009C102B"/>
    <w:rsid w:val="009C142E"/>
    <w:rsid w:val="009C16E9"/>
    <w:rsid w:val="009C1A52"/>
    <w:rsid w:val="009C1B66"/>
    <w:rsid w:val="009C327A"/>
    <w:rsid w:val="009C33A7"/>
    <w:rsid w:val="009C447D"/>
    <w:rsid w:val="009C4639"/>
    <w:rsid w:val="009C4D55"/>
    <w:rsid w:val="009C6AB2"/>
    <w:rsid w:val="009C6B18"/>
    <w:rsid w:val="009C78A2"/>
    <w:rsid w:val="009C7B11"/>
    <w:rsid w:val="009C7BAD"/>
    <w:rsid w:val="009D028D"/>
    <w:rsid w:val="009D24CE"/>
    <w:rsid w:val="009D251B"/>
    <w:rsid w:val="009D2A66"/>
    <w:rsid w:val="009D361B"/>
    <w:rsid w:val="009D36FE"/>
    <w:rsid w:val="009D37BB"/>
    <w:rsid w:val="009D4629"/>
    <w:rsid w:val="009D69B3"/>
    <w:rsid w:val="009D6A55"/>
    <w:rsid w:val="009D7104"/>
    <w:rsid w:val="009D7392"/>
    <w:rsid w:val="009D7930"/>
    <w:rsid w:val="009E044C"/>
    <w:rsid w:val="009E09B1"/>
    <w:rsid w:val="009E0B62"/>
    <w:rsid w:val="009E0E27"/>
    <w:rsid w:val="009E0F76"/>
    <w:rsid w:val="009E106C"/>
    <w:rsid w:val="009E168B"/>
    <w:rsid w:val="009E1BF4"/>
    <w:rsid w:val="009E30EC"/>
    <w:rsid w:val="009E36F1"/>
    <w:rsid w:val="009E38EA"/>
    <w:rsid w:val="009E532D"/>
    <w:rsid w:val="009E6DA0"/>
    <w:rsid w:val="009E74E5"/>
    <w:rsid w:val="009E7FB4"/>
    <w:rsid w:val="009F03CE"/>
    <w:rsid w:val="009F1843"/>
    <w:rsid w:val="009F370F"/>
    <w:rsid w:val="009F5E14"/>
    <w:rsid w:val="00A00FD4"/>
    <w:rsid w:val="00A01A9B"/>
    <w:rsid w:val="00A020A4"/>
    <w:rsid w:val="00A026F5"/>
    <w:rsid w:val="00A03905"/>
    <w:rsid w:val="00A04669"/>
    <w:rsid w:val="00A04FC4"/>
    <w:rsid w:val="00A06E83"/>
    <w:rsid w:val="00A07601"/>
    <w:rsid w:val="00A1035F"/>
    <w:rsid w:val="00A10AFF"/>
    <w:rsid w:val="00A11424"/>
    <w:rsid w:val="00A124D6"/>
    <w:rsid w:val="00A13532"/>
    <w:rsid w:val="00A13935"/>
    <w:rsid w:val="00A13D3D"/>
    <w:rsid w:val="00A1409C"/>
    <w:rsid w:val="00A15042"/>
    <w:rsid w:val="00A1790A"/>
    <w:rsid w:val="00A17AF8"/>
    <w:rsid w:val="00A20DEE"/>
    <w:rsid w:val="00A21AC1"/>
    <w:rsid w:val="00A24178"/>
    <w:rsid w:val="00A2427E"/>
    <w:rsid w:val="00A24881"/>
    <w:rsid w:val="00A24DC2"/>
    <w:rsid w:val="00A24ECC"/>
    <w:rsid w:val="00A255C6"/>
    <w:rsid w:val="00A256E2"/>
    <w:rsid w:val="00A25A72"/>
    <w:rsid w:val="00A265EA"/>
    <w:rsid w:val="00A267D0"/>
    <w:rsid w:val="00A26B28"/>
    <w:rsid w:val="00A2764A"/>
    <w:rsid w:val="00A27EE2"/>
    <w:rsid w:val="00A27F65"/>
    <w:rsid w:val="00A33415"/>
    <w:rsid w:val="00A35B8D"/>
    <w:rsid w:val="00A37AF9"/>
    <w:rsid w:val="00A37FB9"/>
    <w:rsid w:val="00A406B3"/>
    <w:rsid w:val="00A4131A"/>
    <w:rsid w:val="00A42E3C"/>
    <w:rsid w:val="00A42E99"/>
    <w:rsid w:val="00A42EE5"/>
    <w:rsid w:val="00A43615"/>
    <w:rsid w:val="00A43DBC"/>
    <w:rsid w:val="00A447FA"/>
    <w:rsid w:val="00A44AA5"/>
    <w:rsid w:val="00A45CE7"/>
    <w:rsid w:val="00A464F4"/>
    <w:rsid w:val="00A4769F"/>
    <w:rsid w:val="00A47FED"/>
    <w:rsid w:val="00A50A8D"/>
    <w:rsid w:val="00A50C1B"/>
    <w:rsid w:val="00A522F5"/>
    <w:rsid w:val="00A5232C"/>
    <w:rsid w:val="00A53571"/>
    <w:rsid w:val="00A55A69"/>
    <w:rsid w:val="00A563C4"/>
    <w:rsid w:val="00A566B1"/>
    <w:rsid w:val="00A56877"/>
    <w:rsid w:val="00A56FF6"/>
    <w:rsid w:val="00A574F6"/>
    <w:rsid w:val="00A578FA"/>
    <w:rsid w:val="00A57C14"/>
    <w:rsid w:val="00A57F0E"/>
    <w:rsid w:val="00A60599"/>
    <w:rsid w:val="00A60A6C"/>
    <w:rsid w:val="00A61235"/>
    <w:rsid w:val="00A6324E"/>
    <w:rsid w:val="00A634D5"/>
    <w:rsid w:val="00A63E64"/>
    <w:rsid w:val="00A64125"/>
    <w:rsid w:val="00A64C4B"/>
    <w:rsid w:val="00A6501C"/>
    <w:rsid w:val="00A65969"/>
    <w:rsid w:val="00A669E3"/>
    <w:rsid w:val="00A6717A"/>
    <w:rsid w:val="00A67307"/>
    <w:rsid w:val="00A67A74"/>
    <w:rsid w:val="00A7038D"/>
    <w:rsid w:val="00A7055E"/>
    <w:rsid w:val="00A70DA9"/>
    <w:rsid w:val="00A711C9"/>
    <w:rsid w:val="00A71F0A"/>
    <w:rsid w:val="00A72536"/>
    <w:rsid w:val="00A738A5"/>
    <w:rsid w:val="00A76424"/>
    <w:rsid w:val="00A7664B"/>
    <w:rsid w:val="00A8043A"/>
    <w:rsid w:val="00A80BFD"/>
    <w:rsid w:val="00A81AAD"/>
    <w:rsid w:val="00A824F1"/>
    <w:rsid w:val="00A8336F"/>
    <w:rsid w:val="00A83B60"/>
    <w:rsid w:val="00A84189"/>
    <w:rsid w:val="00A8420B"/>
    <w:rsid w:val="00A84374"/>
    <w:rsid w:val="00A84C2E"/>
    <w:rsid w:val="00A84EF2"/>
    <w:rsid w:val="00A85545"/>
    <w:rsid w:val="00A85B39"/>
    <w:rsid w:val="00A85B3C"/>
    <w:rsid w:val="00A86379"/>
    <w:rsid w:val="00A8650D"/>
    <w:rsid w:val="00A86726"/>
    <w:rsid w:val="00A868DD"/>
    <w:rsid w:val="00A86E49"/>
    <w:rsid w:val="00A904DA"/>
    <w:rsid w:val="00A90B00"/>
    <w:rsid w:val="00A9174E"/>
    <w:rsid w:val="00A91CA3"/>
    <w:rsid w:val="00A91CDF"/>
    <w:rsid w:val="00A92033"/>
    <w:rsid w:val="00A92819"/>
    <w:rsid w:val="00A934EC"/>
    <w:rsid w:val="00A95655"/>
    <w:rsid w:val="00A96B88"/>
    <w:rsid w:val="00AA00FF"/>
    <w:rsid w:val="00AA0898"/>
    <w:rsid w:val="00AA33DD"/>
    <w:rsid w:val="00AA364E"/>
    <w:rsid w:val="00AA3C5B"/>
    <w:rsid w:val="00AA4CB5"/>
    <w:rsid w:val="00AA54B6"/>
    <w:rsid w:val="00AA5B96"/>
    <w:rsid w:val="00AA6757"/>
    <w:rsid w:val="00AA6978"/>
    <w:rsid w:val="00AA69D3"/>
    <w:rsid w:val="00AA6EDC"/>
    <w:rsid w:val="00AA7BC6"/>
    <w:rsid w:val="00AB2D8C"/>
    <w:rsid w:val="00AB2E63"/>
    <w:rsid w:val="00AB3304"/>
    <w:rsid w:val="00AB3A8D"/>
    <w:rsid w:val="00AB489D"/>
    <w:rsid w:val="00AB72B6"/>
    <w:rsid w:val="00AB7598"/>
    <w:rsid w:val="00AB75B7"/>
    <w:rsid w:val="00AC085E"/>
    <w:rsid w:val="00AC0A16"/>
    <w:rsid w:val="00AC2297"/>
    <w:rsid w:val="00AC274E"/>
    <w:rsid w:val="00AC29BC"/>
    <w:rsid w:val="00AC34C0"/>
    <w:rsid w:val="00AC3FE1"/>
    <w:rsid w:val="00AC4800"/>
    <w:rsid w:val="00AC5462"/>
    <w:rsid w:val="00AC6BFC"/>
    <w:rsid w:val="00AC7067"/>
    <w:rsid w:val="00AC70D9"/>
    <w:rsid w:val="00AC79B0"/>
    <w:rsid w:val="00AC79EB"/>
    <w:rsid w:val="00AD1706"/>
    <w:rsid w:val="00AD1D59"/>
    <w:rsid w:val="00AD2659"/>
    <w:rsid w:val="00AD3EB9"/>
    <w:rsid w:val="00AD52F8"/>
    <w:rsid w:val="00AD6616"/>
    <w:rsid w:val="00AD66EA"/>
    <w:rsid w:val="00AD6CD8"/>
    <w:rsid w:val="00AD70B5"/>
    <w:rsid w:val="00AD79B7"/>
    <w:rsid w:val="00AD7C1A"/>
    <w:rsid w:val="00AE11ED"/>
    <w:rsid w:val="00AE15A2"/>
    <w:rsid w:val="00AE190A"/>
    <w:rsid w:val="00AE2A08"/>
    <w:rsid w:val="00AE3215"/>
    <w:rsid w:val="00AE63AF"/>
    <w:rsid w:val="00AE69F5"/>
    <w:rsid w:val="00AE76D7"/>
    <w:rsid w:val="00AF067A"/>
    <w:rsid w:val="00AF06A7"/>
    <w:rsid w:val="00AF1107"/>
    <w:rsid w:val="00AF1B45"/>
    <w:rsid w:val="00AF2F42"/>
    <w:rsid w:val="00AF3101"/>
    <w:rsid w:val="00AF3287"/>
    <w:rsid w:val="00AF35FC"/>
    <w:rsid w:val="00AF49C2"/>
    <w:rsid w:val="00AF4CF7"/>
    <w:rsid w:val="00AF5FFA"/>
    <w:rsid w:val="00AF632A"/>
    <w:rsid w:val="00AF768A"/>
    <w:rsid w:val="00B00D38"/>
    <w:rsid w:val="00B00F02"/>
    <w:rsid w:val="00B01494"/>
    <w:rsid w:val="00B017FD"/>
    <w:rsid w:val="00B02679"/>
    <w:rsid w:val="00B029B4"/>
    <w:rsid w:val="00B04417"/>
    <w:rsid w:val="00B04C70"/>
    <w:rsid w:val="00B04DA4"/>
    <w:rsid w:val="00B04F62"/>
    <w:rsid w:val="00B0572E"/>
    <w:rsid w:val="00B078EC"/>
    <w:rsid w:val="00B103B5"/>
    <w:rsid w:val="00B106C8"/>
    <w:rsid w:val="00B108A4"/>
    <w:rsid w:val="00B10D6D"/>
    <w:rsid w:val="00B12C18"/>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D53"/>
    <w:rsid w:val="00B33EE1"/>
    <w:rsid w:val="00B341EE"/>
    <w:rsid w:val="00B347C0"/>
    <w:rsid w:val="00B34D59"/>
    <w:rsid w:val="00B371D3"/>
    <w:rsid w:val="00B37502"/>
    <w:rsid w:val="00B400B2"/>
    <w:rsid w:val="00B4051E"/>
    <w:rsid w:val="00B411CC"/>
    <w:rsid w:val="00B41238"/>
    <w:rsid w:val="00B415EE"/>
    <w:rsid w:val="00B421F0"/>
    <w:rsid w:val="00B4231A"/>
    <w:rsid w:val="00B4346B"/>
    <w:rsid w:val="00B444AE"/>
    <w:rsid w:val="00B449AD"/>
    <w:rsid w:val="00B454AA"/>
    <w:rsid w:val="00B45598"/>
    <w:rsid w:val="00B46160"/>
    <w:rsid w:val="00B4650E"/>
    <w:rsid w:val="00B46A50"/>
    <w:rsid w:val="00B477F8"/>
    <w:rsid w:val="00B50CEC"/>
    <w:rsid w:val="00B51CA6"/>
    <w:rsid w:val="00B526A3"/>
    <w:rsid w:val="00B52C21"/>
    <w:rsid w:val="00B53142"/>
    <w:rsid w:val="00B53A9C"/>
    <w:rsid w:val="00B545DD"/>
    <w:rsid w:val="00B55027"/>
    <w:rsid w:val="00B55F7F"/>
    <w:rsid w:val="00B56B35"/>
    <w:rsid w:val="00B5777A"/>
    <w:rsid w:val="00B57DEE"/>
    <w:rsid w:val="00B6057F"/>
    <w:rsid w:val="00B60E7E"/>
    <w:rsid w:val="00B61423"/>
    <w:rsid w:val="00B6204E"/>
    <w:rsid w:val="00B6208A"/>
    <w:rsid w:val="00B62D36"/>
    <w:rsid w:val="00B63227"/>
    <w:rsid w:val="00B63C8F"/>
    <w:rsid w:val="00B63E0C"/>
    <w:rsid w:val="00B63F9A"/>
    <w:rsid w:val="00B641CA"/>
    <w:rsid w:val="00B6431E"/>
    <w:rsid w:val="00B6467D"/>
    <w:rsid w:val="00B65D71"/>
    <w:rsid w:val="00B65E1B"/>
    <w:rsid w:val="00B65EAC"/>
    <w:rsid w:val="00B66475"/>
    <w:rsid w:val="00B67947"/>
    <w:rsid w:val="00B679C7"/>
    <w:rsid w:val="00B71133"/>
    <w:rsid w:val="00B7148D"/>
    <w:rsid w:val="00B72FB6"/>
    <w:rsid w:val="00B73786"/>
    <w:rsid w:val="00B738E1"/>
    <w:rsid w:val="00B756DC"/>
    <w:rsid w:val="00B7626E"/>
    <w:rsid w:val="00B76DF8"/>
    <w:rsid w:val="00B77258"/>
    <w:rsid w:val="00B77B3B"/>
    <w:rsid w:val="00B77E20"/>
    <w:rsid w:val="00B77E66"/>
    <w:rsid w:val="00B814AB"/>
    <w:rsid w:val="00B81B09"/>
    <w:rsid w:val="00B8284A"/>
    <w:rsid w:val="00B83974"/>
    <w:rsid w:val="00B839EE"/>
    <w:rsid w:val="00B846A7"/>
    <w:rsid w:val="00B8568C"/>
    <w:rsid w:val="00B85745"/>
    <w:rsid w:val="00B859CC"/>
    <w:rsid w:val="00B85A46"/>
    <w:rsid w:val="00B85FE8"/>
    <w:rsid w:val="00B86C2D"/>
    <w:rsid w:val="00B870EE"/>
    <w:rsid w:val="00B8727D"/>
    <w:rsid w:val="00B928FC"/>
    <w:rsid w:val="00B92C05"/>
    <w:rsid w:val="00B93385"/>
    <w:rsid w:val="00B93D44"/>
    <w:rsid w:val="00B94B7B"/>
    <w:rsid w:val="00B95069"/>
    <w:rsid w:val="00B958D0"/>
    <w:rsid w:val="00B95AB9"/>
    <w:rsid w:val="00B95C07"/>
    <w:rsid w:val="00B961AF"/>
    <w:rsid w:val="00B966D1"/>
    <w:rsid w:val="00BA2278"/>
    <w:rsid w:val="00BA27AC"/>
    <w:rsid w:val="00BA3A9B"/>
    <w:rsid w:val="00BA3B10"/>
    <w:rsid w:val="00BA40D8"/>
    <w:rsid w:val="00BA448E"/>
    <w:rsid w:val="00BA4685"/>
    <w:rsid w:val="00BA4D60"/>
    <w:rsid w:val="00BA4E4A"/>
    <w:rsid w:val="00BA5298"/>
    <w:rsid w:val="00BA589B"/>
    <w:rsid w:val="00BA5E9A"/>
    <w:rsid w:val="00BB126B"/>
    <w:rsid w:val="00BB1AE8"/>
    <w:rsid w:val="00BB1D38"/>
    <w:rsid w:val="00BB304A"/>
    <w:rsid w:val="00BB3456"/>
    <w:rsid w:val="00BB37DB"/>
    <w:rsid w:val="00BB3E68"/>
    <w:rsid w:val="00BB43F6"/>
    <w:rsid w:val="00BB4CA6"/>
    <w:rsid w:val="00BB58AB"/>
    <w:rsid w:val="00BB595E"/>
    <w:rsid w:val="00BB5C2A"/>
    <w:rsid w:val="00BB79C7"/>
    <w:rsid w:val="00BC2FBB"/>
    <w:rsid w:val="00BC3A5C"/>
    <w:rsid w:val="00BC4E11"/>
    <w:rsid w:val="00BC5C66"/>
    <w:rsid w:val="00BC639D"/>
    <w:rsid w:val="00BC7678"/>
    <w:rsid w:val="00BD1737"/>
    <w:rsid w:val="00BD2047"/>
    <w:rsid w:val="00BD2A15"/>
    <w:rsid w:val="00BD2EC8"/>
    <w:rsid w:val="00BD4C9B"/>
    <w:rsid w:val="00BD60B7"/>
    <w:rsid w:val="00BD6F2C"/>
    <w:rsid w:val="00BD73A6"/>
    <w:rsid w:val="00BD746D"/>
    <w:rsid w:val="00BE0310"/>
    <w:rsid w:val="00BE0A4C"/>
    <w:rsid w:val="00BE1035"/>
    <w:rsid w:val="00BE1052"/>
    <w:rsid w:val="00BE1152"/>
    <w:rsid w:val="00BE1366"/>
    <w:rsid w:val="00BE1EEF"/>
    <w:rsid w:val="00BE2C24"/>
    <w:rsid w:val="00BE36B2"/>
    <w:rsid w:val="00BE391C"/>
    <w:rsid w:val="00BE42FA"/>
    <w:rsid w:val="00BE4492"/>
    <w:rsid w:val="00BE4B48"/>
    <w:rsid w:val="00BE4F15"/>
    <w:rsid w:val="00BE69AF"/>
    <w:rsid w:val="00BE6B6E"/>
    <w:rsid w:val="00BF1098"/>
    <w:rsid w:val="00BF1624"/>
    <w:rsid w:val="00BF1673"/>
    <w:rsid w:val="00BF278D"/>
    <w:rsid w:val="00BF2D03"/>
    <w:rsid w:val="00BF30A1"/>
    <w:rsid w:val="00BF35A0"/>
    <w:rsid w:val="00BF3860"/>
    <w:rsid w:val="00BF62FD"/>
    <w:rsid w:val="00BF7311"/>
    <w:rsid w:val="00C013F3"/>
    <w:rsid w:val="00C0181D"/>
    <w:rsid w:val="00C01C1F"/>
    <w:rsid w:val="00C02419"/>
    <w:rsid w:val="00C02CCA"/>
    <w:rsid w:val="00C02D0C"/>
    <w:rsid w:val="00C02DEC"/>
    <w:rsid w:val="00C02EC9"/>
    <w:rsid w:val="00C035F6"/>
    <w:rsid w:val="00C04507"/>
    <w:rsid w:val="00C04CF0"/>
    <w:rsid w:val="00C0500A"/>
    <w:rsid w:val="00C05BEB"/>
    <w:rsid w:val="00C07146"/>
    <w:rsid w:val="00C0749A"/>
    <w:rsid w:val="00C07601"/>
    <w:rsid w:val="00C07E1E"/>
    <w:rsid w:val="00C101FE"/>
    <w:rsid w:val="00C1049A"/>
    <w:rsid w:val="00C11BE0"/>
    <w:rsid w:val="00C1331F"/>
    <w:rsid w:val="00C149EB"/>
    <w:rsid w:val="00C20607"/>
    <w:rsid w:val="00C20A87"/>
    <w:rsid w:val="00C217F1"/>
    <w:rsid w:val="00C22111"/>
    <w:rsid w:val="00C22B72"/>
    <w:rsid w:val="00C22CC7"/>
    <w:rsid w:val="00C22E69"/>
    <w:rsid w:val="00C246A9"/>
    <w:rsid w:val="00C24938"/>
    <w:rsid w:val="00C24BD3"/>
    <w:rsid w:val="00C24C04"/>
    <w:rsid w:val="00C2500B"/>
    <w:rsid w:val="00C25453"/>
    <w:rsid w:val="00C258C9"/>
    <w:rsid w:val="00C26565"/>
    <w:rsid w:val="00C27D73"/>
    <w:rsid w:val="00C3121F"/>
    <w:rsid w:val="00C336B9"/>
    <w:rsid w:val="00C33B71"/>
    <w:rsid w:val="00C345C6"/>
    <w:rsid w:val="00C3473D"/>
    <w:rsid w:val="00C34D7F"/>
    <w:rsid w:val="00C3523F"/>
    <w:rsid w:val="00C366BF"/>
    <w:rsid w:val="00C36869"/>
    <w:rsid w:val="00C40561"/>
    <w:rsid w:val="00C40CEB"/>
    <w:rsid w:val="00C41E1E"/>
    <w:rsid w:val="00C42EC7"/>
    <w:rsid w:val="00C44856"/>
    <w:rsid w:val="00C448A8"/>
    <w:rsid w:val="00C45274"/>
    <w:rsid w:val="00C45639"/>
    <w:rsid w:val="00C47B36"/>
    <w:rsid w:val="00C47E01"/>
    <w:rsid w:val="00C51422"/>
    <w:rsid w:val="00C5355D"/>
    <w:rsid w:val="00C53AF5"/>
    <w:rsid w:val="00C53EFE"/>
    <w:rsid w:val="00C555C1"/>
    <w:rsid w:val="00C55E8D"/>
    <w:rsid w:val="00C56056"/>
    <w:rsid w:val="00C57456"/>
    <w:rsid w:val="00C57E99"/>
    <w:rsid w:val="00C6073F"/>
    <w:rsid w:val="00C612EB"/>
    <w:rsid w:val="00C61F31"/>
    <w:rsid w:val="00C62D31"/>
    <w:rsid w:val="00C63164"/>
    <w:rsid w:val="00C63465"/>
    <w:rsid w:val="00C63B85"/>
    <w:rsid w:val="00C63D2B"/>
    <w:rsid w:val="00C641DD"/>
    <w:rsid w:val="00C64694"/>
    <w:rsid w:val="00C64F76"/>
    <w:rsid w:val="00C679E3"/>
    <w:rsid w:val="00C67EE0"/>
    <w:rsid w:val="00C700F9"/>
    <w:rsid w:val="00C7086D"/>
    <w:rsid w:val="00C70E86"/>
    <w:rsid w:val="00C70F6A"/>
    <w:rsid w:val="00C71B55"/>
    <w:rsid w:val="00C72195"/>
    <w:rsid w:val="00C73A43"/>
    <w:rsid w:val="00C748BF"/>
    <w:rsid w:val="00C75E12"/>
    <w:rsid w:val="00C76B72"/>
    <w:rsid w:val="00C76C8D"/>
    <w:rsid w:val="00C76D72"/>
    <w:rsid w:val="00C76E24"/>
    <w:rsid w:val="00C76EE8"/>
    <w:rsid w:val="00C77E15"/>
    <w:rsid w:val="00C80561"/>
    <w:rsid w:val="00C80C04"/>
    <w:rsid w:val="00C812C4"/>
    <w:rsid w:val="00C8132F"/>
    <w:rsid w:val="00C81DFD"/>
    <w:rsid w:val="00C82363"/>
    <w:rsid w:val="00C82D58"/>
    <w:rsid w:val="00C82E8F"/>
    <w:rsid w:val="00C84CE5"/>
    <w:rsid w:val="00C84FC7"/>
    <w:rsid w:val="00C8557B"/>
    <w:rsid w:val="00C85AB7"/>
    <w:rsid w:val="00C87B8B"/>
    <w:rsid w:val="00C87C49"/>
    <w:rsid w:val="00C900F0"/>
    <w:rsid w:val="00C903DD"/>
    <w:rsid w:val="00C9056D"/>
    <w:rsid w:val="00C915D0"/>
    <w:rsid w:val="00C9183B"/>
    <w:rsid w:val="00C91DB1"/>
    <w:rsid w:val="00C9241B"/>
    <w:rsid w:val="00C924FB"/>
    <w:rsid w:val="00C9324C"/>
    <w:rsid w:val="00C93717"/>
    <w:rsid w:val="00C9387D"/>
    <w:rsid w:val="00C94C56"/>
    <w:rsid w:val="00C95164"/>
    <w:rsid w:val="00C96205"/>
    <w:rsid w:val="00C96D78"/>
    <w:rsid w:val="00C97845"/>
    <w:rsid w:val="00C97A00"/>
    <w:rsid w:val="00C97BB6"/>
    <w:rsid w:val="00CA054F"/>
    <w:rsid w:val="00CA05E7"/>
    <w:rsid w:val="00CA0C45"/>
    <w:rsid w:val="00CA741B"/>
    <w:rsid w:val="00CA7747"/>
    <w:rsid w:val="00CB0217"/>
    <w:rsid w:val="00CB1FD5"/>
    <w:rsid w:val="00CB21AF"/>
    <w:rsid w:val="00CB343D"/>
    <w:rsid w:val="00CB3E71"/>
    <w:rsid w:val="00CB4C2D"/>
    <w:rsid w:val="00CB4FD8"/>
    <w:rsid w:val="00CB6806"/>
    <w:rsid w:val="00CB7B12"/>
    <w:rsid w:val="00CB7CBB"/>
    <w:rsid w:val="00CC028B"/>
    <w:rsid w:val="00CC0AAA"/>
    <w:rsid w:val="00CC1702"/>
    <w:rsid w:val="00CC2C08"/>
    <w:rsid w:val="00CC2FAF"/>
    <w:rsid w:val="00CC3753"/>
    <w:rsid w:val="00CC40AF"/>
    <w:rsid w:val="00CC41F8"/>
    <w:rsid w:val="00CC56AE"/>
    <w:rsid w:val="00CC6CAB"/>
    <w:rsid w:val="00CC722D"/>
    <w:rsid w:val="00CC7861"/>
    <w:rsid w:val="00CD17E2"/>
    <w:rsid w:val="00CD2C04"/>
    <w:rsid w:val="00CD2C15"/>
    <w:rsid w:val="00CD3C83"/>
    <w:rsid w:val="00CD4DA4"/>
    <w:rsid w:val="00CD5AC2"/>
    <w:rsid w:val="00CD7064"/>
    <w:rsid w:val="00CD74CE"/>
    <w:rsid w:val="00CE2041"/>
    <w:rsid w:val="00CE40F1"/>
    <w:rsid w:val="00CE4F3A"/>
    <w:rsid w:val="00CE61A6"/>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FDC"/>
    <w:rsid w:val="00D01393"/>
    <w:rsid w:val="00D013A0"/>
    <w:rsid w:val="00D01A92"/>
    <w:rsid w:val="00D01BF8"/>
    <w:rsid w:val="00D01CE0"/>
    <w:rsid w:val="00D01F50"/>
    <w:rsid w:val="00D0201F"/>
    <w:rsid w:val="00D02741"/>
    <w:rsid w:val="00D02835"/>
    <w:rsid w:val="00D030A3"/>
    <w:rsid w:val="00D03442"/>
    <w:rsid w:val="00D03E6B"/>
    <w:rsid w:val="00D042D6"/>
    <w:rsid w:val="00D062CC"/>
    <w:rsid w:val="00D12D70"/>
    <w:rsid w:val="00D13419"/>
    <w:rsid w:val="00D1528D"/>
    <w:rsid w:val="00D15A06"/>
    <w:rsid w:val="00D1629B"/>
    <w:rsid w:val="00D1636C"/>
    <w:rsid w:val="00D16CBA"/>
    <w:rsid w:val="00D16FCE"/>
    <w:rsid w:val="00D1704C"/>
    <w:rsid w:val="00D171B7"/>
    <w:rsid w:val="00D17EFB"/>
    <w:rsid w:val="00D21271"/>
    <w:rsid w:val="00D22222"/>
    <w:rsid w:val="00D2369E"/>
    <w:rsid w:val="00D23C06"/>
    <w:rsid w:val="00D24476"/>
    <w:rsid w:val="00D2564E"/>
    <w:rsid w:val="00D25D3F"/>
    <w:rsid w:val="00D2622D"/>
    <w:rsid w:val="00D2737F"/>
    <w:rsid w:val="00D27F17"/>
    <w:rsid w:val="00D3094D"/>
    <w:rsid w:val="00D31983"/>
    <w:rsid w:val="00D3280F"/>
    <w:rsid w:val="00D33079"/>
    <w:rsid w:val="00D33206"/>
    <w:rsid w:val="00D33402"/>
    <w:rsid w:val="00D3350B"/>
    <w:rsid w:val="00D350F1"/>
    <w:rsid w:val="00D3547A"/>
    <w:rsid w:val="00D357D3"/>
    <w:rsid w:val="00D36209"/>
    <w:rsid w:val="00D37408"/>
    <w:rsid w:val="00D40355"/>
    <w:rsid w:val="00D41506"/>
    <w:rsid w:val="00D42A1D"/>
    <w:rsid w:val="00D43837"/>
    <w:rsid w:val="00D43F6C"/>
    <w:rsid w:val="00D4404B"/>
    <w:rsid w:val="00D44CD5"/>
    <w:rsid w:val="00D452C5"/>
    <w:rsid w:val="00D453FF"/>
    <w:rsid w:val="00D45F3B"/>
    <w:rsid w:val="00D47087"/>
    <w:rsid w:val="00D472C1"/>
    <w:rsid w:val="00D474CC"/>
    <w:rsid w:val="00D478D1"/>
    <w:rsid w:val="00D47AAA"/>
    <w:rsid w:val="00D50913"/>
    <w:rsid w:val="00D517EC"/>
    <w:rsid w:val="00D51CCA"/>
    <w:rsid w:val="00D524F9"/>
    <w:rsid w:val="00D527E8"/>
    <w:rsid w:val="00D528AF"/>
    <w:rsid w:val="00D52E19"/>
    <w:rsid w:val="00D53A91"/>
    <w:rsid w:val="00D54F7D"/>
    <w:rsid w:val="00D56151"/>
    <w:rsid w:val="00D563DC"/>
    <w:rsid w:val="00D56529"/>
    <w:rsid w:val="00D56D4D"/>
    <w:rsid w:val="00D56F8D"/>
    <w:rsid w:val="00D56FFB"/>
    <w:rsid w:val="00D5776A"/>
    <w:rsid w:val="00D57DDE"/>
    <w:rsid w:val="00D60321"/>
    <w:rsid w:val="00D60BA5"/>
    <w:rsid w:val="00D617BA"/>
    <w:rsid w:val="00D61B50"/>
    <w:rsid w:val="00D61F2F"/>
    <w:rsid w:val="00D625C4"/>
    <w:rsid w:val="00D63F0D"/>
    <w:rsid w:val="00D65886"/>
    <w:rsid w:val="00D668A5"/>
    <w:rsid w:val="00D674EB"/>
    <w:rsid w:val="00D705EC"/>
    <w:rsid w:val="00D71565"/>
    <w:rsid w:val="00D71D29"/>
    <w:rsid w:val="00D726C6"/>
    <w:rsid w:val="00D729A5"/>
    <w:rsid w:val="00D738DA"/>
    <w:rsid w:val="00D74B76"/>
    <w:rsid w:val="00D75BAD"/>
    <w:rsid w:val="00D75BFA"/>
    <w:rsid w:val="00D7626D"/>
    <w:rsid w:val="00D77663"/>
    <w:rsid w:val="00D81AE3"/>
    <w:rsid w:val="00D82207"/>
    <w:rsid w:val="00D82D31"/>
    <w:rsid w:val="00D83603"/>
    <w:rsid w:val="00D837F1"/>
    <w:rsid w:val="00D83867"/>
    <w:rsid w:val="00D84C2A"/>
    <w:rsid w:val="00D84FB8"/>
    <w:rsid w:val="00D8592D"/>
    <w:rsid w:val="00D86871"/>
    <w:rsid w:val="00D869E2"/>
    <w:rsid w:val="00D86A88"/>
    <w:rsid w:val="00D874A0"/>
    <w:rsid w:val="00D90123"/>
    <w:rsid w:val="00D910ED"/>
    <w:rsid w:val="00D9128E"/>
    <w:rsid w:val="00D93624"/>
    <w:rsid w:val="00D93C9B"/>
    <w:rsid w:val="00D942EE"/>
    <w:rsid w:val="00D94479"/>
    <w:rsid w:val="00D954E6"/>
    <w:rsid w:val="00D96A14"/>
    <w:rsid w:val="00DA0159"/>
    <w:rsid w:val="00DA10E7"/>
    <w:rsid w:val="00DA1211"/>
    <w:rsid w:val="00DA1516"/>
    <w:rsid w:val="00DA1663"/>
    <w:rsid w:val="00DA1C1F"/>
    <w:rsid w:val="00DA38AB"/>
    <w:rsid w:val="00DA42F2"/>
    <w:rsid w:val="00DA54BD"/>
    <w:rsid w:val="00DA5E6D"/>
    <w:rsid w:val="00DB0369"/>
    <w:rsid w:val="00DB036A"/>
    <w:rsid w:val="00DB0540"/>
    <w:rsid w:val="00DB0AC6"/>
    <w:rsid w:val="00DB0CA9"/>
    <w:rsid w:val="00DB1A60"/>
    <w:rsid w:val="00DB2752"/>
    <w:rsid w:val="00DB2A3E"/>
    <w:rsid w:val="00DB3866"/>
    <w:rsid w:val="00DB3CA3"/>
    <w:rsid w:val="00DB6FAC"/>
    <w:rsid w:val="00DB765A"/>
    <w:rsid w:val="00DC0086"/>
    <w:rsid w:val="00DC1B38"/>
    <w:rsid w:val="00DC1FE3"/>
    <w:rsid w:val="00DC2A67"/>
    <w:rsid w:val="00DC3601"/>
    <w:rsid w:val="00DC377B"/>
    <w:rsid w:val="00DC3C7F"/>
    <w:rsid w:val="00DC44B9"/>
    <w:rsid w:val="00DC4720"/>
    <w:rsid w:val="00DC51F4"/>
    <w:rsid w:val="00DC6341"/>
    <w:rsid w:val="00DC6F75"/>
    <w:rsid w:val="00DC7F8E"/>
    <w:rsid w:val="00DD09E5"/>
    <w:rsid w:val="00DD0B03"/>
    <w:rsid w:val="00DD10B5"/>
    <w:rsid w:val="00DD1C76"/>
    <w:rsid w:val="00DD2E59"/>
    <w:rsid w:val="00DD3039"/>
    <w:rsid w:val="00DD3372"/>
    <w:rsid w:val="00DD345D"/>
    <w:rsid w:val="00DD3A0B"/>
    <w:rsid w:val="00DD500E"/>
    <w:rsid w:val="00DD58FB"/>
    <w:rsid w:val="00DD61CE"/>
    <w:rsid w:val="00DD64C8"/>
    <w:rsid w:val="00DD6A94"/>
    <w:rsid w:val="00DD6C53"/>
    <w:rsid w:val="00DD7739"/>
    <w:rsid w:val="00DE00AD"/>
    <w:rsid w:val="00DE0551"/>
    <w:rsid w:val="00DE05BE"/>
    <w:rsid w:val="00DE0DA8"/>
    <w:rsid w:val="00DE1337"/>
    <w:rsid w:val="00DE1B96"/>
    <w:rsid w:val="00DE1D24"/>
    <w:rsid w:val="00DE22D3"/>
    <w:rsid w:val="00DE22D6"/>
    <w:rsid w:val="00DE2FF8"/>
    <w:rsid w:val="00DE39AE"/>
    <w:rsid w:val="00DE3FB6"/>
    <w:rsid w:val="00DE4941"/>
    <w:rsid w:val="00DE532B"/>
    <w:rsid w:val="00DE5763"/>
    <w:rsid w:val="00DE6402"/>
    <w:rsid w:val="00DE6F44"/>
    <w:rsid w:val="00DE7D45"/>
    <w:rsid w:val="00DE7EB5"/>
    <w:rsid w:val="00DF0AD2"/>
    <w:rsid w:val="00DF0E76"/>
    <w:rsid w:val="00DF1236"/>
    <w:rsid w:val="00DF1627"/>
    <w:rsid w:val="00DF2562"/>
    <w:rsid w:val="00DF2E44"/>
    <w:rsid w:val="00DF4448"/>
    <w:rsid w:val="00DF6282"/>
    <w:rsid w:val="00DF647A"/>
    <w:rsid w:val="00DF6DB4"/>
    <w:rsid w:val="00DF77FC"/>
    <w:rsid w:val="00E00440"/>
    <w:rsid w:val="00E00B7A"/>
    <w:rsid w:val="00E00B9F"/>
    <w:rsid w:val="00E01AFA"/>
    <w:rsid w:val="00E02B4E"/>
    <w:rsid w:val="00E02D62"/>
    <w:rsid w:val="00E03703"/>
    <w:rsid w:val="00E0402A"/>
    <w:rsid w:val="00E04677"/>
    <w:rsid w:val="00E04704"/>
    <w:rsid w:val="00E04CF9"/>
    <w:rsid w:val="00E054B7"/>
    <w:rsid w:val="00E05971"/>
    <w:rsid w:val="00E05AF3"/>
    <w:rsid w:val="00E069FC"/>
    <w:rsid w:val="00E07B39"/>
    <w:rsid w:val="00E07E79"/>
    <w:rsid w:val="00E109A9"/>
    <w:rsid w:val="00E11230"/>
    <w:rsid w:val="00E11C50"/>
    <w:rsid w:val="00E1232A"/>
    <w:rsid w:val="00E15486"/>
    <w:rsid w:val="00E173E1"/>
    <w:rsid w:val="00E17AC1"/>
    <w:rsid w:val="00E20230"/>
    <w:rsid w:val="00E20632"/>
    <w:rsid w:val="00E21807"/>
    <w:rsid w:val="00E21ECD"/>
    <w:rsid w:val="00E239AE"/>
    <w:rsid w:val="00E24C45"/>
    <w:rsid w:val="00E25B79"/>
    <w:rsid w:val="00E26540"/>
    <w:rsid w:val="00E26D84"/>
    <w:rsid w:val="00E27904"/>
    <w:rsid w:val="00E3035B"/>
    <w:rsid w:val="00E30AD5"/>
    <w:rsid w:val="00E310F8"/>
    <w:rsid w:val="00E314F0"/>
    <w:rsid w:val="00E32680"/>
    <w:rsid w:val="00E328AA"/>
    <w:rsid w:val="00E32966"/>
    <w:rsid w:val="00E32C33"/>
    <w:rsid w:val="00E3461E"/>
    <w:rsid w:val="00E34945"/>
    <w:rsid w:val="00E350A4"/>
    <w:rsid w:val="00E3605C"/>
    <w:rsid w:val="00E36160"/>
    <w:rsid w:val="00E3646E"/>
    <w:rsid w:val="00E36581"/>
    <w:rsid w:val="00E36DE4"/>
    <w:rsid w:val="00E40AC3"/>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6A9"/>
    <w:rsid w:val="00E53F55"/>
    <w:rsid w:val="00E5418D"/>
    <w:rsid w:val="00E54664"/>
    <w:rsid w:val="00E546BA"/>
    <w:rsid w:val="00E54730"/>
    <w:rsid w:val="00E55385"/>
    <w:rsid w:val="00E56BD8"/>
    <w:rsid w:val="00E57130"/>
    <w:rsid w:val="00E57403"/>
    <w:rsid w:val="00E6006E"/>
    <w:rsid w:val="00E60EDC"/>
    <w:rsid w:val="00E62F15"/>
    <w:rsid w:val="00E6314A"/>
    <w:rsid w:val="00E639AD"/>
    <w:rsid w:val="00E63E50"/>
    <w:rsid w:val="00E64422"/>
    <w:rsid w:val="00E6495F"/>
    <w:rsid w:val="00E65AD5"/>
    <w:rsid w:val="00E6628D"/>
    <w:rsid w:val="00E6677F"/>
    <w:rsid w:val="00E673EC"/>
    <w:rsid w:val="00E67AAB"/>
    <w:rsid w:val="00E70050"/>
    <w:rsid w:val="00E72702"/>
    <w:rsid w:val="00E72ABA"/>
    <w:rsid w:val="00E73674"/>
    <w:rsid w:val="00E73CB6"/>
    <w:rsid w:val="00E74B7A"/>
    <w:rsid w:val="00E759F2"/>
    <w:rsid w:val="00E75F8D"/>
    <w:rsid w:val="00E8073B"/>
    <w:rsid w:val="00E82C65"/>
    <w:rsid w:val="00E8329F"/>
    <w:rsid w:val="00E83AAF"/>
    <w:rsid w:val="00E84A84"/>
    <w:rsid w:val="00E84C7E"/>
    <w:rsid w:val="00E85443"/>
    <w:rsid w:val="00E85E2E"/>
    <w:rsid w:val="00E86308"/>
    <w:rsid w:val="00E8643C"/>
    <w:rsid w:val="00E86641"/>
    <w:rsid w:val="00E868E7"/>
    <w:rsid w:val="00E86A7F"/>
    <w:rsid w:val="00E9080E"/>
    <w:rsid w:val="00E90E3C"/>
    <w:rsid w:val="00E910E2"/>
    <w:rsid w:val="00E927FA"/>
    <w:rsid w:val="00E92F24"/>
    <w:rsid w:val="00E9431F"/>
    <w:rsid w:val="00E94529"/>
    <w:rsid w:val="00E9569E"/>
    <w:rsid w:val="00E96251"/>
    <w:rsid w:val="00E96605"/>
    <w:rsid w:val="00E96D23"/>
    <w:rsid w:val="00E96E1F"/>
    <w:rsid w:val="00E97A42"/>
    <w:rsid w:val="00EA1182"/>
    <w:rsid w:val="00EA12AA"/>
    <w:rsid w:val="00EA1357"/>
    <w:rsid w:val="00EA1D65"/>
    <w:rsid w:val="00EA1DBC"/>
    <w:rsid w:val="00EA2635"/>
    <w:rsid w:val="00EA36CF"/>
    <w:rsid w:val="00EA3734"/>
    <w:rsid w:val="00EA3B25"/>
    <w:rsid w:val="00EA3C0D"/>
    <w:rsid w:val="00EA3F7A"/>
    <w:rsid w:val="00EA4570"/>
    <w:rsid w:val="00EA4841"/>
    <w:rsid w:val="00EA4AD7"/>
    <w:rsid w:val="00EA5F4F"/>
    <w:rsid w:val="00EA6246"/>
    <w:rsid w:val="00EA6DFD"/>
    <w:rsid w:val="00EB05BE"/>
    <w:rsid w:val="00EB1DAB"/>
    <w:rsid w:val="00EB3CCD"/>
    <w:rsid w:val="00EB5263"/>
    <w:rsid w:val="00EB588A"/>
    <w:rsid w:val="00EB6F97"/>
    <w:rsid w:val="00EC04A9"/>
    <w:rsid w:val="00EC06E4"/>
    <w:rsid w:val="00EC07AA"/>
    <w:rsid w:val="00EC0E6D"/>
    <w:rsid w:val="00EC1CBA"/>
    <w:rsid w:val="00EC2AD7"/>
    <w:rsid w:val="00EC3B5E"/>
    <w:rsid w:val="00EC4363"/>
    <w:rsid w:val="00EC4431"/>
    <w:rsid w:val="00EC4564"/>
    <w:rsid w:val="00EC4ED1"/>
    <w:rsid w:val="00EC5420"/>
    <w:rsid w:val="00EC55AE"/>
    <w:rsid w:val="00EC5A95"/>
    <w:rsid w:val="00EC5C45"/>
    <w:rsid w:val="00EC5F1D"/>
    <w:rsid w:val="00EC6353"/>
    <w:rsid w:val="00EC65A1"/>
    <w:rsid w:val="00EC7158"/>
    <w:rsid w:val="00EC76B6"/>
    <w:rsid w:val="00ED0048"/>
    <w:rsid w:val="00ED0DE3"/>
    <w:rsid w:val="00ED151F"/>
    <w:rsid w:val="00ED17E6"/>
    <w:rsid w:val="00ED1E03"/>
    <w:rsid w:val="00ED2A9E"/>
    <w:rsid w:val="00ED2E11"/>
    <w:rsid w:val="00ED3B90"/>
    <w:rsid w:val="00ED419E"/>
    <w:rsid w:val="00ED47E1"/>
    <w:rsid w:val="00ED4ECA"/>
    <w:rsid w:val="00ED547E"/>
    <w:rsid w:val="00ED58CA"/>
    <w:rsid w:val="00ED62F2"/>
    <w:rsid w:val="00ED6762"/>
    <w:rsid w:val="00ED7145"/>
    <w:rsid w:val="00ED7BBB"/>
    <w:rsid w:val="00EE0247"/>
    <w:rsid w:val="00EE043D"/>
    <w:rsid w:val="00EE0B89"/>
    <w:rsid w:val="00EE1619"/>
    <w:rsid w:val="00EE1F60"/>
    <w:rsid w:val="00EE21B3"/>
    <w:rsid w:val="00EE3FE5"/>
    <w:rsid w:val="00EE667E"/>
    <w:rsid w:val="00EE7313"/>
    <w:rsid w:val="00EE7744"/>
    <w:rsid w:val="00EE7792"/>
    <w:rsid w:val="00EE79FA"/>
    <w:rsid w:val="00EF151B"/>
    <w:rsid w:val="00EF18FD"/>
    <w:rsid w:val="00EF1ED1"/>
    <w:rsid w:val="00EF2C47"/>
    <w:rsid w:val="00EF3125"/>
    <w:rsid w:val="00EF38A8"/>
    <w:rsid w:val="00EF3B8D"/>
    <w:rsid w:val="00EF3EF2"/>
    <w:rsid w:val="00EF4564"/>
    <w:rsid w:val="00EF4740"/>
    <w:rsid w:val="00EF4CD6"/>
    <w:rsid w:val="00EF6174"/>
    <w:rsid w:val="00EF6469"/>
    <w:rsid w:val="00EF70E1"/>
    <w:rsid w:val="00F009E0"/>
    <w:rsid w:val="00F00D1A"/>
    <w:rsid w:val="00F00F17"/>
    <w:rsid w:val="00F01240"/>
    <w:rsid w:val="00F016A1"/>
    <w:rsid w:val="00F01A42"/>
    <w:rsid w:val="00F01BB3"/>
    <w:rsid w:val="00F025EA"/>
    <w:rsid w:val="00F02D45"/>
    <w:rsid w:val="00F030C8"/>
    <w:rsid w:val="00F03315"/>
    <w:rsid w:val="00F03349"/>
    <w:rsid w:val="00F037FC"/>
    <w:rsid w:val="00F039B6"/>
    <w:rsid w:val="00F04117"/>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615"/>
    <w:rsid w:val="00F168A6"/>
    <w:rsid w:val="00F16939"/>
    <w:rsid w:val="00F17512"/>
    <w:rsid w:val="00F17809"/>
    <w:rsid w:val="00F1782A"/>
    <w:rsid w:val="00F203A0"/>
    <w:rsid w:val="00F21024"/>
    <w:rsid w:val="00F213BC"/>
    <w:rsid w:val="00F21DDC"/>
    <w:rsid w:val="00F22FF5"/>
    <w:rsid w:val="00F23704"/>
    <w:rsid w:val="00F23C82"/>
    <w:rsid w:val="00F24A96"/>
    <w:rsid w:val="00F24FC9"/>
    <w:rsid w:val="00F258AB"/>
    <w:rsid w:val="00F260F9"/>
    <w:rsid w:val="00F26F41"/>
    <w:rsid w:val="00F27223"/>
    <w:rsid w:val="00F3156E"/>
    <w:rsid w:val="00F320EA"/>
    <w:rsid w:val="00F33B04"/>
    <w:rsid w:val="00F33B15"/>
    <w:rsid w:val="00F35440"/>
    <w:rsid w:val="00F355ED"/>
    <w:rsid w:val="00F35A3D"/>
    <w:rsid w:val="00F35D22"/>
    <w:rsid w:val="00F374AB"/>
    <w:rsid w:val="00F376F7"/>
    <w:rsid w:val="00F37F87"/>
    <w:rsid w:val="00F41006"/>
    <w:rsid w:val="00F42056"/>
    <w:rsid w:val="00F4237D"/>
    <w:rsid w:val="00F425DB"/>
    <w:rsid w:val="00F427BE"/>
    <w:rsid w:val="00F4299F"/>
    <w:rsid w:val="00F4328D"/>
    <w:rsid w:val="00F43CB9"/>
    <w:rsid w:val="00F44739"/>
    <w:rsid w:val="00F448AE"/>
    <w:rsid w:val="00F44D90"/>
    <w:rsid w:val="00F4509A"/>
    <w:rsid w:val="00F4510B"/>
    <w:rsid w:val="00F4629A"/>
    <w:rsid w:val="00F4701E"/>
    <w:rsid w:val="00F47433"/>
    <w:rsid w:val="00F47D54"/>
    <w:rsid w:val="00F47F68"/>
    <w:rsid w:val="00F50129"/>
    <w:rsid w:val="00F51142"/>
    <w:rsid w:val="00F521A2"/>
    <w:rsid w:val="00F52E6E"/>
    <w:rsid w:val="00F53144"/>
    <w:rsid w:val="00F54CD3"/>
    <w:rsid w:val="00F54E17"/>
    <w:rsid w:val="00F55877"/>
    <w:rsid w:val="00F56495"/>
    <w:rsid w:val="00F56EBF"/>
    <w:rsid w:val="00F5794F"/>
    <w:rsid w:val="00F57AF8"/>
    <w:rsid w:val="00F6025D"/>
    <w:rsid w:val="00F606DE"/>
    <w:rsid w:val="00F60DA8"/>
    <w:rsid w:val="00F61E61"/>
    <w:rsid w:val="00F62950"/>
    <w:rsid w:val="00F62ECC"/>
    <w:rsid w:val="00F6327A"/>
    <w:rsid w:val="00F637AD"/>
    <w:rsid w:val="00F6398B"/>
    <w:rsid w:val="00F64750"/>
    <w:rsid w:val="00F648FB"/>
    <w:rsid w:val="00F66712"/>
    <w:rsid w:val="00F671A1"/>
    <w:rsid w:val="00F677D3"/>
    <w:rsid w:val="00F71B2C"/>
    <w:rsid w:val="00F71EB9"/>
    <w:rsid w:val="00F72011"/>
    <w:rsid w:val="00F734A7"/>
    <w:rsid w:val="00F73543"/>
    <w:rsid w:val="00F7382A"/>
    <w:rsid w:val="00F756DF"/>
    <w:rsid w:val="00F770AE"/>
    <w:rsid w:val="00F778AB"/>
    <w:rsid w:val="00F779CE"/>
    <w:rsid w:val="00F77A18"/>
    <w:rsid w:val="00F77D5C"/>
    <w:rsid w:val="00F77E23"/>
    <w:rsid w:val="00F80808"/>
    <w:rsid w:val="00F83334"/>
    <w:rsid w:val="00F83396"/>
    <w:rsid w:val="00F83DBE"/>
    <w:rsid w:val="00F8432D"/>
    <w:rsid w:val="00F84441"/>
    <w:rsid w:val="00F85701"/>
    <w:rsid w:val="00F85F4F"/>
    <w:rsid w:val="00F86D4E"/>
    <w:rsid w:val="00F86FB6"/>
    <w:rsid w:val="00F87ADD"/>
    <w:rsid w:val="00F907A3"/>
    <w:rsid w:val="00F909AB"/>
    <w:rsid w:val="00F9177D"/>
    <w:rsid w:val="00F91B48"/>
    <w:rsid w:val="00F92C09"/>
    <w:rsid w:val="00F945A5"/>
    <w:rsid w:val="00F945FD"/>
    <w:rsid w:val="00F95543"/>
    <w:rsid w:val="00F95BAF"/>
    <w:rsid w:val="00F96192"/>
    <w:rsid w:val="00F9619E"/>
    <w:rsid w:val="00F964AE"/>
    <w:rsid w:val="00F96BBC"/>
    <w:rsid w:val="00F97B30"/>
    <w:rsid w:val="00FA0955"/>
    <w:rsid w:val="00FA0BFF"/>
    <w:rsid w:val="00FA0C2B"/>
    <w:rsid w:val="00FA18B3"/>
    <w:rsid w:val="00FA1D8F"/>
    <w:rsid w:val="00FA2001"/>
    <w:rsid w:val="00FA2437"/>
    <w:rsid w:val="00FA3176"/>
    <w:rsid w:val="00FA4D2D"/>
    <w:rsid w:val="00FA5D95"/>
    <w:rsid w:val="00FB029C"/>
    <w:rsid w:val="00FB065E"/>
    <w:rsid w:val="00FB0965"/>
    <w:rsid w:val="00FB1D86"/>
    <w:rsid w:val="00FB24CA"/>
    <w:rsid w:val="00FB3638"/>
    <w:rsid w:val="00FB3C32"/>
    <w:rsid w:val="00FB5447"/>
    <w:rsid w:val="00FB57C2"/>
    <w:rsid w:val="00FB5CFD"/>
    <w:rsid w:val="00FB6BD4"/>
    <w:rsid w:val="00FB7ACB"/>
    <w:rsid w:val="00FC0917"/>
    <w:rsid w:val="00FC1B58"/>
    <w:rsid w:val="00FC24FE"/>
    <w:rsid w:val="00FC2B91"/>
    <w:rsid w:val="00FC3622"/>
    <w:rsid w:val="00FC440B"/>
    <w:rsid w:val="00FC4A3C"/>
    <w:rsid w:val="00FC6D38"/>
    <w:rsid w:val="00FC6DBC"/>
    <w:rsid w:val="00FC769B"/>
    <w:rsid w:val="00FD01D6"/>
    <w:rsid w:val="00FD102D"/>
    <w:rsid w:val="00FD16C9"/>
    <w:rsid w:val="00FD1C9E"/>
    <w:rsid w:val="00FD2183"/>
    <w:rsid w:val="00FD3E8E"/>
    <w:rsid w:val="00FD40A5"/>
    <w:rsid w:val="00FD42EF"/>
    <w:rsid w:val="00FD43C1"/>
    <w:rsid w:val="00FD5874"/>
    <w:rsid w:val="00FD6144"/>
    <w:rsid w:val="00FD6C5D"/>
    <w:rsid w:val="00FD7178"/>
    <w:rsid w:val="00FD77D7"/>
    <w:rsid w:val="00FE0160"/>
    <w:rsid w:val="00FE1619"/>
    <w:rsid w:val="00FE171C"/>
    <w:rsid w:val="00FE2228"/>
    <w:rsid w:val="00FE2263"/>
    <w:rsid w:val="00FE2BA8"/>
    <w:rsid w:val="00FE2E44"/>
    <w:rsid w:val="00FE3ABE"/>
    <w:rsid w:val="00FE3B93"/>
    <w:rsid w:val="00FE3ED6"/>
    <w:rsid w:val="00FE4599"/>
    <w:rsid w:val="00FE46E0"/>
    <w:rsid w:val="00FE5AF2"/>
    <w:rsid w:val="00FE6537"/>
    <w:rsid w:val="00FE6755"/>
    <w:rsid w:val="00FF0048"/>
    <w:rsid w:val="00FF0205"/>
    <w:rsid w:val="00FF03A6"/>
    <w:rsid w:val="00FF0733"/>
    <w:rsid w:val="00FF088B"/>
    <w:rsid w:val="00FF177F"/>
    <w:rsid w:val="00FF30E8"/>
    <w:rsid w:val="00FF43EE"/>
    <w:rsid w:val="00FF48CA"/>
    <w:rsid w:val="00FF4B29"/>
    <w:rsid w:val="00FF530F"/>
    <w:rsid w:val="00FF5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BC8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57F"/>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lang w:val="pl-PL"/>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 w:type="character" w:styleId="Nierozpoznanawzmianka">
    <w:name w:val="Unresolved Mention"/>
    <w:basedOn w:val="Domylnaczcionkaakapitu"/>
    <w:uiPriority w:val="99"/>
    <w:semiHidden/>
    <w:unhideWhenUsed/>
    <w:rsid w:val="00DD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81802153">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3973385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teka@zsm.com.pl"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gkoczy@zsm.com.pl" TargetMode="Externa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eader" Target="header2.xml"/><Relationship Id="rId25" Type="http://schemas.openxmlformats.org/officeDocument/2006/relationships/hyperlink" Target="mailto:apteka@zsm.com.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p@zsm.com.pl" TargetMode="External"/><Relationship Id="rId20" Type="http://schemas.openxmlformats.org/officeDocument/2006/relationships/hyperlink" Target="mailto:zp@zsm.com.p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m.com.pl/" TargetMode="External"/><Relationship Id="rId24" Type="http://schemas.openxmlformats.org/officeDocument/2006/relationships/hyperlink" Target="mailto:hwilkocka@zsm.com.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sm.com.pl/" TargetMode="External"/><Relationship Id="rId23" Type="http://schemas.openxmlformats.org/officeDocument/2006/relationships/hyperlink" Target="mailto:apteka@zsm.com.pl"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uzp.gov.pl/aktualnosci/rodo-w-zamowieniach-publicznych"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szmigielski@zsm.com.pl" TargetMode="External"/><Relationship Id="rId22" Type="http://schemas.openxmlformats.org/officeDocument/2006/relationships/hyperlink" Target="mailto:hwilkocka@zsm.com.pl" TargetMode="External"/><Relationship Id="rId27" Type="http://schemas.openxmlformats.org/officeDocument/2006/relationships/header" Target="header4.xml"/><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F84E-0D2D-4051-AB8B-DEA075E154AA}">
  <ds:schemaRefs>
    <ds:schemaRef ds:uri="http://www.w3.org/2001/XMLSchema"/>
  </ds:schemaRefs>
</ds:datastoreItem>
</file>

<file path=customXml/itemProps2.xml><?xml version="1.0" encoding="utf-8"?>
<ds:datastoreItem xmlns:ds="http://schemas.openxmlformats.org/officeDocument/2006/customXml" ds:itemID="{1C17C1F9-7CD3-4C7A-A339-FE62BF25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13773</Words>
  <Characters>82640</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96221</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2019-10-12T07:00:00Z</dcterms:created>
  <dcterms:modified xsi:type="dcterms:W3CDTF">2019-11-28T12:15:00Z</dcterms:modified>
</cp:coreProperties>
</file>