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AD" w:rsidRDefault="00CF7D1E">
      <w:pPr>
        <w:rPr>
          <w:rFonts w:ascii="Tahoma" w:hAnsi="Tahoma" w:cs="Tahoma"/>
          <w:b/>
          <w:sz w:val="20"/>
          <w:szCs w:val="20"/>
        </w:rPr>
      </w:pPr>
      <w:r>
        <w:rPr>
          <w:rFonts w:ascii="Tahoma" w:hAnsi="Tahoma"/>
          <w:noProof/>
        </w:rPr>
        <w:drawing>
          <wp:inline distT="0" distB="0" distL="0" distR="0">
            <wp:extent cx="2847975" cy="533400"/>
            <wp:effectExtent l="0" t="0" r="0" b="0"/>
            <wp:docPr id="3" name="Obraz 4"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C:\Users\Gregor\AppData\Local\Microsoft\Windows\INetCache\Content.Word\logo_papier.png"/>
                    <pic:cNvPicPr>
                      <a:picLocks noChangeAspect="1" noChangeArrowheads="1"/>
                    </pic:cNvPicPr>
                  </pic:nvPicPr>
                  <pic:blipFill>
                    <a:blip r:embed="rId9"/>
                    <a:stretch>
                      <a:fillRect/>
                    </a:stretch>
                  </pic:blipFill>
                  <pic:spPr bwMode="auto">
                    <a:xfrm>
                      <a:off x="0" y="0"/>
                      <a:ext cx="2847975" cy="533400"/>
                    </a:xfrm>
                    <a:prstGeom prst="rect">
                      <a:avLst/>
                    </a:prstGeom>
                  </pic:spPr>
                </pic:pic>
              </a:graphicData>
            </a:graphic>
          </wp:inline>
        </w:drawing>
      </w:r>
      <w:r>
        <w:rPr>
          <w:rFonts w:ascii="Tahoma" w:hAnsi="Tahoma"/>
          <w:noProof/>
        </w:rPr>
        <mc:AlternateContent>
          <mc:Choice Requires="wps">
            <w:drawing>
              <wp:anchor distT="0" distB="0" distL="0" distR="0" simplePos="0" relativeHeight="3" behindDoc="0" locked="0" layoutInCell="1" allowOverlap="1" wp14:anchorId="2BA58E49">
                <wp:simplePos x="0" y="0"/>
                <wp:positionH relativeFrom="margin">
                  <wp:posOffset>4031615</wp:posOffset>
                </wp:positionH>
                <wp:positionV relativeFrom="paragraph">
                  <wp:posOffset>3810</wp:posOffset>
                </wp:positionV>
                <wp:extent cx="2543810" cy="334010"/>
                <wp:effectExtent l="0" t="0" r="0" b="0"/>
                <wp:wrapNone/>
                <wp:docPr id="1" name="Pole tekstowe 217"/>
                <wp:cNvGraphicFramePr/>
                <a:graphic xmlns:a="http://schemas.openxmlformats.org/drawingml/2006/main">
                  <a:graphicData uri="http://schemas.microsoft.com/office/word/2010/wordprocessingShape">
                    <wps:wsp>
                      <wps:cNvSpPr/>
                      <wps:spPr>
                        <a:xfrm>
                          <a:off x="0" y="0"/>
                          <a:ext cx="2543040" cy="333360"/>
                        </a:xfrm>
                        <a:prstGeom prst="rect">
                          <a:avLst/>
                        </a:prstGeom>
                        <a:noFill/>
                        <a:ln w="9360">
                          <a:noFill/>
                        </a:ln>
                      </wps:spPr>
                      <wps:style>
                        <a:lnRef idx="0">
                          <a:scrgbClr r="0" g="0" b="0"/>
                        </a:lnRef>
                        <a:fillRef idx="0">
                          <a:scrgbClr r="0" g="0" b="0"/>
                        </a:fillRef>
                        <a:effectRef idx="0">
                          <a:scrgbClr r="0" g="0" b="0"/>
                        </a:effectRef>
                        <a:fontRef idx="minor"/>
                      </wps:style>
                      <wps:txbx>
                        <w:txbxContent>
                          <w:p w:rsidR="00DD6D1B" w:rsidRDefault="00DD6D1B">
                            <w:pPr>
                              <w:pStyle w:val="Oddzia"/>
                              <w:jc w:val="left"/>
                            </w:pPr>
                            <w:r>
                              <w:rPr>
                                <w:rFonts w:ascii="Asap Medium" w:hAnsi="Asap Medium"/>
                                <w:color w:val="948A54"/>
                              </w:rPr>
                              <w:t>Dział Zamówień Publicznych</w:t>
                            </w:r>
                          </w:p>
                        </w:txbxContent>
                      </wps:txbx>
                      <wps:bodyPr>
                        <a:noAutofit/>
                      </wps:bodyPr>
                    </wps:wsp>
                  </a:graphicData>
                </a:graphic>
              </wp:anchor>
            </w:drawing>
          </mc:Choice>
          <mc:Fallback>
            <w:pict>
              <v:rect id="Pole tekstowe 217" o:spid="_x0000_s1026" style="position:absolute;margin-left:317.45pt;margin-top:.3pt;width:200.3pt;height:26.3pt;z-index: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" filled="f" stroked="f" strokeweight=".26mm">
                <v:textbox>
                  <w:txbxContent>
                    <w:p w:rsidR="00DD6D1B" w:rsidRDefault="00DD6D1B">
                      <w:pPr>
                        <w:pStyle w:val="Oddzia"/>
                        <w:jc w:val="left"/>
                      </w:pPr>
                      <w:r>
                        <w:rPr>
                          <w:rFonts w:ascii="Asap Medium" w:hAnsi="Asap Medium"/>
                          <w:color w:val="948A54"/>
                        </w:rPr>
                        <w:t>Dział Zamówień Publicznych</w:t>
                      </w:r>
                    </w:p>
                  </w:txbxContent>
                </v:textbox>
                <w10:wrap anchorx="margin"/>
              </v:rect>
            </w:pict>
          </mc:Fallback>
        </mc:AlternateContent>
      </w:r>
    </w:p>
    <w:p w:rsidR="00C83FAD" w:rsidRDefault="00C83FAD">
      <w:pPr>
        <w:pStyle w:val="Tytu"/>
        <w:jc w:val="left"/>
        <w:rPr>
          <w:rFonts w:ascii="Tahoma" w:hAnsi="Tahoma" w:cs="Tahoma"/>
          <w:sz w:val="20"/>
          <w:szCs w:val="20"/>
        </w:rPr>
      </w:pPr>
    </w:p>
    <w:p w:rsidR="00C83FAD" w:rsidRDefault="00C83FAD">
      <w:pPr>
        <w:rPr>
          <w:rFonts w:ascii="Tahoma" w:hAnsi="Tahoma" w:cs="Tahoma"/>
          <w:b/>
          <w:sz w:val="20"/>
          <w:szCs w:val="20"/>
        </w:rPr>
      </w:pPr>
    </w:p>
    <w:p w:rsidR="00C83FAD" w:rsidRDefault="00C83FAD">
      <w:pPr>
        <w:rPr>
          <w:rFonts w:ascii="Tahoma" w:hAnsi="Tahoma" w:cs="Tahoma"/>
          <w:b/>
          <w:sz w:val="20"/>
          <w:szCs w:val="20"/>
        </w:rPr>
      </w:pPr>
    </w:p>
    <w:p w:rsidR="00C83FAD" w:rsidRDefault="00C83FAD">
      <w:pPr>
        <w:rPr>
          <w:rFonts w:ascii="Tahoma" w:hAnsi="Tahoma" w:cs="Tahoma"/>
          <w:sz w:val="20"/>
          <w:szCs w:val="20"/>
        </w:rPr>
      </w:pPr>
    </w:p>
    <w:p w:rsidR="00C83FAD" w:rsidRDefault="00C83FAD">
      <w:pPr>
        <w:rPr>
          <w:rFonts w:ascii="Tahoma" w:hAnsi="Tahoma" w:cs="Tahoma"/>
          <w:sz w:val="20"/>
          <w:szCs w:val="20"/>
        </w:rPr>
      </w:pPr>
    </w:p>
    <w:p w:rsidR="00C83FAD" w:rsidRDefault="00C83FAD">
      <w:pPr>
        <w:rPr>
          <w:rFonts w:ascii="Tahoma" w:hAnsi="Tahoma" w:cs="Tahoma"/>
          <w:sz w:val="20"/>
          <w:szCs w:val="20"/>
        </w:rPr>
      </w:pPr>
    </w:p>
    <w:p w:rsidR="00C83FAD" w:rsidRDefault="00C83FAD">
      <w:pPr>
        <w:rPr>
          <w:rFonts w:ascii="Tahoma" w:hAnsi="Tahoma" w:cs="Tahoma"/>
          <w:b/>
          <w:sz w:val="20"/>
          <w:szCs w:val="20"/>
        </w:rPr>
      </w:pPr>
    </w:p>
    <w:p w:rsidR="00C83FAD" w:rsidRDefault="00CF7D1E">
      <w:pPr>
        <w:pStyle w:val="Nagwek1"/>
        <w:numPr>
          <w:ilvl w:val="0"/>
          <w:numId w:val="0"/>
        </w:numPr>
        <w:rPr>
          <w:rFonts w:ascii="Tahoma" w:hAnsi="Tahoma" w:cs="Tahoma"/>
          <w:sz w:val="20"/>
        </w:rPr>
      </w:pPr>
      <w:r>
        <w:rPr>
          <w:rFonts w:ascii="Tahoma" w:hAnsi="Tahoma" w:cs="Tahoma"/>
          <w:sz w:val="20"/>
        </w:rPr>
        <w:t>SPECYFIKACJA ISTOTNYCH WARUNKÓW ZAMÓWIENIA</w:t>
      </w:r>
    </w:p>
    <w:p w:rsidR="00C83FAD" w:rsidRDefault="00C83FAD">
      <w:pPr>
        <w:rPr>
          <w:rFonts w:ascii="Tahoma" w:hAnsi="Tahoma" w:cs="Tahoma"/>
          <w:b/>
          <w:sz w:val="20"/>
          <w:szCs w:val="20"/>
        </w:rPr>
      </w:pPr>
    </w:p>
    <w:p w:rsidR="00C83FAD" w:rsidRDefault="00C83FAD">
      <w:pPr>
        <w:rPr>
          <w:rFonts w:ascii="Tahoma" w:hAnsi="Tahoma" w:cs="Tahoma"/>
          <w:b/>
          <w:sz w:val="20"/>
          <w:szCs w:val="20"/>
        </w:rPr>
      </w:pPr>
    </w:p>
    <w:p w:rsidR="00C83FAD" w:rsidRDefault="00CF7D1E">
      <w:pPr>
        <w:rPr>
          <w:rFonts w:ascii="Tahoma" w:hAnsi="Tahoma" w:cs="Tahoma"/>
          <w:sz w:val="20"/>
          <w:szCs w:val="20"/>
        </w:rPr>
      </w:pPr>
      <w:r>
        <w:rPr>
          <w:rFonts w:ascii="Tahoma" w:hAnsi="Tahoma" w:cs="Tahoma"/>
          <w:sz w:val="20"/>
          <w:szCs w:val="20"/>
        </w:rPr>
        <w:t xml:space="preserve">w postępowaniu o udzielenie zamówienia publicznego o wartości szacunkowej nieprzekraczającej w złotych równowartość kwoty 221.000 euro, prowadzonego w oparciu o przepisy prawa zamówień publicznych w trybie „przetargu nieograniczonego” na realizację zamówienia pod nazwą: </w:t>
      </w:r>
    </w:p>
    <w:p w:rsidR="00C83FAD" w:rsidRDefault="00C83FAD">
      <w:pPr>
        <w:rPr>
          <w:rFonts w:ascii="Tahoma" w:hAnsi="Tahoma" w:cs="Tahoma"/>
          <w:sz w:val="20"/>
          <w:szCs w:val="20"/>
        </w:rPr>
      </w:pPr>
    </w:p>
    <w:p w:rsidR="00C83FAD" w:rsidRDefault="00C83FAD">
      <w:pPr>
        <w:rPr>
          <w:rFonts w:ascii="Tahoma" w:hAnsi="Tahoma" w:cs="Tahoma"/>
          <w:b/>
          <w:sz w:val="20"/>
          <w:szCs w:val="20"/>
        </w:rPr>
      </w:pPr>
    </w:p>
    <w:p w:rsidR="00C83FAD" w:rsidRDefault="00CF7D1E">
      <w:pPr>
        <w:jc w:val="center"/>
        <w:rPr>
          <w:rFonts w:ascii="Tahoma" w:hAnsi="Tahoma" w:cs="Tahoma"/>
          <w:b/>
          <w:bCs/>
          <w:color w:val="000000"/>
          <w:sz w:val="20"/>
          <w:szCs w:val="20"/>
        </w:rPr>
      </w:pPr>
      <w:bookmarkStart w:id="0" w:name="_Hlk497893033"/>
      <w:r>
        <w:rPr>
          <w:rFonts w:ascii="Tahoma" w:hAnsi="Tahoma" w:cs="Tahoma"/>
          <w:b/>
          <w:bCs/>
          <w:color w:val="000000"/>
          <w:sz w:val="20"/>
          <w:szCs w:val="20"/>
          <w:lang w:val="x-none"/>
        </w:rPr>
        <w:t xml:space="preserve">„Dzierżawa </w:t>
      </w:r>
      <w:r>
        <w:rPr>
          <w:rFonts w:ascii="Tahoma" w:hAnsi="Tahoma" w:cs="Tahoma"/>
          <w:b/>
          <w:bCs/>
          <w:color w:val="000000"/>
          <w:sz w:val="20"/>
          <w:szCs w:val="20"/>
        </w:rPr>
        <w:t xml:space="preserve">analizatora </w:t>
      </w:r>
      <w:bookmarkEnd w:id="0"/>
      <w:r>
        <w:rPr>
          <w:rFonts w:ascii="Tahoma" w:hAnsi="Tahoma" w:cs="Tahoma"/>
          <w:b/>
          <w:bCs/>
          <w:color w:val="000000"/>
          <w:sz w:val="20"/>
          <w:szCs w:val="20"/>
        </w:rPr>
        <w:t xml:space="preserve">do automatyzacji badań EIA+CLIA na okres 36 miesięcy wraz z dostawą testów </w:t>
      </w:r>
      <w:proofErr w:type="spellStart"/>
      <w:r>
        <w:rPr>
          <w:rFonts w:ascii="Tahoma" w:hAnsi="Tahoma" w:cs="Tahoma"/>
          <w:b/>
          <w:bCs/>
          <w:color w:val="000000"/>
          <w:sz w:val="20"/>
          <w:szCs w:val="20"/>
        </w:rPr>
        <w:t>Elisa</w:t>
      </w:r>
      <w:proofErr w:type="spellEnd"/>
      <w:r>
        <w:rPr>
          <w:rFonts w:ascii="Tahoma" w:hAnsi="Tahoma" w:cs="Tahoma"/>
          <w:b/>
          <w:bCs/>
          <w:color w:val="000000"/>
          <w:sz w:val="20"/>
          <w:szCs w:val="20"/>
        </w:rPr>
        <w:t xml:space="preserve"> dla Laboratorium Mikrobiologicznego SP ZOZ Zespołu Szpitali Miejskich przy ul. Władysława Truchana 7 w Chorzowie</w:t>
      </w:r>
      <w:r w:rsidR="00DD6D1B">
        <w:rPr>
          <w:rFonts w:ascii="Tahoma" w:hAnsi="Tahoma" w:cs="Tahoma"/>
          <w:b/>
          <w:bCs/>
          <w:color w:val="000000"/>
          <w:sz w:val="20"/>
          <w:szCs w:val="20"/>
        </w:rPr>
        <w:t>.”</w:t>
      </w:r>
    </w:p>
    <w:p w:rsidR="00C83FAD" w:rsidRDefault="00C83FAD">
      <w:pPr>
        <w:jc w:val="center"/>
        <w:rPr>
          <w:rFonts w:ascii="Tahoma" w:hAnsi="Tahoma" w:cs="Tahoma"/>
          <w:sz w:val="20"/>
          <w:szCs w:val="20"/>
          <w:lang w:val="x-none"/>
        </w:rPr>
      </w:pPr>
    </w:p>
    <w:p w:rsidR="00C83FAD" w:rsidRDefault="00C83FAD">
      <w:pPr>
        <w:rPr>
          <w:rFonts w:ascii="Tahoma" w:hAnsi="Tahoma" w:cs="Tahoma"/>
          <w:sz w:val="20"/>
          <w:szCs w:val="20"/>
          <w:lang w:val="x-non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jc w:val="center"/>
        <w:rPr>
          <w:rFonts w:ascii="Tahoma" w:hAnsi="Tahoma" w:cs="Tahoma"/>
          <w:sz w:val="20"/>
          <w:szCs w:val="20"/>
          <w:u w:val="single"/>
        </w:rPr>
      </w:pPr>
    </w:p>
    <w:p w:rsidR="00C83FAD" w:rsidRDefault="00C83FAD">
      <w:pPr>
        <w:jc w:val="center"/>
        <w:rPr>
          <w:rFonts w:ascii="Tahoma" w:hAnsi="Tahoma" w:cs="Tahoma"/>
          <w:sz w:val="20"/>
          <w:szCs w:val="20"/>
          <w:u w:val="single"/>
        </w:rPr>
      </w:pPr>
    </w:p>
    <w:p w:rsidR="00C83FAD" w:rsidRDefault="00C83FAD">
      <w:pPr>
        <w:jc w:val="center"/>
        <w:rPr>
          <w:rFonts w:ascii="Tahoma" w:hAnsi="Tahoma" w:cs="Tahoma"/>
          <w:sz w:val="20"/>
          <w:szCs w:val="20"/>
          <w:u w:val="single"/>
        </w:rPr>
      </w:pPr>
    </w:p>
    <w:p w:rsidR="00C83FAD" w:rsidRDefault="00C83FAD">
      <w:pPr>
        <w:jc w:val="center"/>
        <w:rPr>
          <w:rFonts w:ascii="Tahoma" w:hAnsi="Tahoma" w:cs="Tahoma"/>
          <w:sz w:val="20"/>
          <w:szCs w:val="20"/>
          <w:u w:val="single"/>
        </w:rPr>
      </w:pPr>
    </w:p>
    <w:p w:rsidR="00C83FAD" w:rsidRDefault="00C83FAD">
      <w:pPr>
        <w:jc w:val="center"/>
        <w:rPr>
          <w:rFonts w:ascii="Tahoma" w:hAnsi="Tahoma" w:cs="Tahoma"/>
          <w:sz w:val="20"/>
          <w:szCs w:val="20"/>
          <w:u w:val="single"/>
        </w:rPr>
      </w:pPr>
    </w:p>
    <w:p w:rsidR="00C83FAD" w:rsidRDefault="00C83FAD">
      <w:pPr>
        <w:rPr>
          <w:rFonts w:ascii="Tahoma" w:eastAsia="Calibri" w:hAnsi="Tahoma" w:cs="Tahoma"/>
          <w:b/>
          <w:bCs/>
          <w:sz w:val="20"/>
          <w:szCs w:val="20"/>
        </w:rPr>
      </w:pPr>
    </w:p>
    <w:p w:rsidR="00C83FAD" w:rsidRDefault="00CF7D1E">
      <w:pPr>
        <w:ind w:right="-35"/>
        <w:rPr>
          <w:rFonts w:ascii="Tahoma" w:hAnsi="Tahoma" w:cs="Tahoma"/>
          <w:sz w:val="20"/>
          <w:szCs w:val="20"/>
        </w:rPr>
      </w:pPr>
      <w:r>
        <w:rPr>
          <w:rFonts w:ascii="Tahoma" w:hAnsi="Tahoma" w:cs="Tahoma"/>
          <w:sz w:val="20"/>
          <w:szCs w:val="20"/>
        </w:rPr>
        <w:t>Publikacja ogłoszenia o zamówieniu:</w:t>
      </w:r>
    </w:p>
    <w:p w:rsidR="00C83FAD" w:rsidRDefault="00CF7D1E">
      <w:pPr>
        <w:rPr>
          <w:rFonts w:ascii="Tahoma" w:eastAsia="Calibri" w:hAnsi="Tahoma" w:cs="Tahoma"/>
          <w:bCs/>
          <w:iCs/>
          <w:sz w:val="20"/>
          <w:szCs w:val="20"/>
        </w:rPr>
      </w:pPr>
      <w:r>
        <w:rPr>
          <w:rFonts w:ascii="Tahoma" w:eastAsia="Calibri" w:hAnsi="Tahoma" w:cs="Tahoma"/>
          <w:bCs/>
          <w:iCs/>
          <w:sz w:val="20"/>
          <w:szCs w:val="20"/>
        </w:rPr>
        <w:t>Publikacja w Biuletynie Zamówień Publicznych</w:t>
      </w:r>
    </w:p>
    <w:p w:rsidR="00C83FAD" w:rsidRDefault="00CF7D1E">
      <w:pPr>
        <w:pStyle w:val="Default0"/>
        <w:rPr>
          <w:rFonts w:ascii="Liberation Sans" w:hAnsi="Liberation Sans" w:cs="Liberation Sans"/>
          <w:sz w:val="20"/>
          <w:szCs w:val="20"/>
        </w:rPr>
      </w:pPr>
      <w:r>
        <w:rPr>
          <w:rFonts w:ascii="Tahoma" w:hAnsi="Tahoma" w:cs="Tahoma"/>
          <w:bCs/>
          <w:iCs/>
          <w:sz w:val="20"/>
          <w:szCs w:val="20"/>
        </w:rPr>
        <w:t xml:space="preserve">Dnia 31.12.2019 r. pod nr </w:t>
      </w:r>
      <w:r w:rsidR="00C906BB" w:rsidRPr="00C906BB">
        <w:rPr>
          <w:rFonts w:ascii="Tahoma" w:hAnsi="Tahoma" w:cs="Tahoma"/>
          <w:bCs/>
          <w:iCs/>
          <w:sz w:val="20"/>
          <w:szCs w:val="20"/>
        </w:rPr>
        <w:t>638294-</w:t>
      </w:r>
      <w:r>
        <w:rPr>
          <w:rFonts w:ascii="Tahoma" w:hAnsi="Tahoma" w:cs="Tahoma"/>
          <w:bCs/>
          <w:iCs/>
          <w:sz w:val="20"/>
          <w:szCs w:val="20"/>
        </w:rPr>
        <w:t>N-2019</w:t>
      </w:r>
    </w:p>
    <w:p w:rsidR="00C83FAD" w:rsidRDefault="00CF7D1E">
      <w:pPr>
        <w:rPr>
          <w:rFonts w:ascii="Tahoma" w:eastAsia="Calibri" w:hAnsi="Tahoma" w:cs="Tahoma"/>
          <w:bCs/>
          <w:iCs/>
          <w:sz w:val="20"/>
          <w:szCs w:val="20"/>
        </w:rPr>
      </w:pPr>
      <w:r>
        <w:rPr>
          <w:rFonts w:ascii="Tahoma" w:eastAsia="Calibri" w:hAnsi="Tahoma" w:cs="Tahoma"/>
          <w:bCs/>
          <w:iCs/>
          <w:sz w:val="20"/>
          <w:szCs w:val="20"/>
        </w:rPr>
        <w:t xml:space="preserve">Strona internetowa Zamawiającego pod adresem www.zsm.com.pl </w:t>
      </w:r>
    </w:p>
    <w:p w:rsidR="00C83FAD" w:rsidRDefault="00C83FAD">
      <w:pPr>
        <w:rPr>
          <w:rFonts w:ascii="Tahoma" w:eastAsia="Calibri" w:hAnsi="Tahoma" w:cs="Tahoma"/>
          <w:b/>
          <w:sz w:val="20"/>
          <w:szCs w:val="20"/>
        </w:rPr>
      </w:pPr>
    </w:p>
    <w:p w:rsidR="00C83FAD" w:rsidRDefault="00CF7D1E">
      <w:pPr>
        <w:rPr>
          <w:rFonts w:ascii="Tahoma" w:hAnsi="Tahoma" w:cs="Tahoma"/>
          <w:b/>
          <w:sz w:val="20"/>
          <w:szCs w:val="20"/>
        </w:rPr>
      </w:pPr>
      <w:r>
        <w:rPr>
          <w:rFonts w:ascii="Tahoma" w:hAnsi="Tahoma" w:cs="Tahoma"/>
          <w:b/>
          <w:sz w:val="20"/>
          <w:szCs w:val="20"/>
        </w:rPr>
        <w:t>Nr sprawy: SP ZOZ ZSM ZP/62/2019</w:t>
      </w: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rPr>
          <w:rFonts w:ascii="Tahoma" w:hAnsi="Tahoma" w:cs="Tahoma"/>
          <w:sz w:val="20"/>
          <w:szCs w:val="20"/>
          <w:u w:val="single"/>
        </w:rPr>
      </w:pPr>
    </w:p>
    <w:p w:rsidR="00C83FAD" w:rsidRDefault="00C83FAD">
      <w:pPr>
        <w:pStyle w:val="Tekstpodstawowywcity"/>
        <w:ind w:left="0" w:firstLine="0"/>
        <w:rPr>
          <w:rFonts w:ascii="Tahoma" w:hAnsi="Tahoma" w:cs="Tahoma"/>
          <w:b/>
          <w:bCs w:val="0"/>
          <w:sz w:val="20"/>
        </w:rPr>
      </w:pPr>
    </w:p>
    <w:p w:rsidR="00C83FAD" w:rsidRDefault="00CF7D1E" w:rsidP="0004790D">
      <w:pPr>
        <w:rPr>
          <w:rFonts w:ascii="Tahoma" w:hAnsi="Tahoma" w:cs="Tahoma"/>
          <w:sz w:val="20"/>
          <w:szCs w:val="20"/>
          <w:lang w:eastAsia="ar-SA"/>
        </w:rPr>
      </w:pPr>
      <w:r>
        <w:rPr>
          <w:rFonts w:ascii="Tahoma" w:hAnsi="Tahoma" w:cs="Tahoma"/>
          <w:sz w:val="20"/>
          <w:szCs w:val="20"/>
          <w:lang w:eastAsia="ar-SA"/>
        </w:rPr>
        <w:t>Chorzów, 31.12.2019 r.</w:t>
      </w:r>
    </w:p>
    <w:p w:rsidR="00C83FAD" w:rsidRDefault="00C83FAD">
      <w:pPr>
        <w:jc w:val="center"/>
        <w:rPr>
          <w:rFonts w:ascii="Tahoma" w:hAnsi="Tahoma" w:cs="Tahoma"/>
          <w:sz w:val="20"/>
          <w:szCs w:val="20"/>
          <w:lang w:eastAsia="ar-SA"/>
        </w:rPr>
      </w:pPr>
    </w:p>
    <w:p w:rsidR="00C83FAD" w:rsidRDefault="00C83FAD">
      <w:pPr>
        <w:pStyle w:val="Tekstpodstawowywcity"/>
        <w:ind w:left="0" w:firstLine="0"/>
        <w:rPr>
          <w:rFonts w:ascii="Tahoma" w:hAnsi="Tahoma" w:cs="Tahoma"/>
          <w:b/>
          <w:bCs w:val="0"/>
          <w:sz w:val="20"/>
        </w:rPr>
      </w:pPr>
    </w:p>
    <w:p w:rsidR="00C83FAD" w:rsidRDefault="00C83FAD">
      <w:pPr>
        <w:pStyle w:val="Tekstpodstawowywcity"/>
        <w:ind w:left="0" w:firstLine="0"/>
        <w:rPr>
          <w:rFonts w:ascii="Tahoma" w:hAnsi="Tahoma" w:cs="Tahoma"/>
          <w:b/>
          <w:bCs w:val="0"/>
          <w:sz w:val="20"/>
        </w:rPr>
      </w:pPr>
    </w:p>
    <w:p w:rsidR="00C83FAD" w:rsidRDefault="00C83FAD">
      <w:pPr>
        <w:pStyle w:val="Tekstpodstawowywcity"/>
        <w:ind w:left="4254" w:firstLine="709"/>
        <w:jc w:val="center"/>
        <w:rPr>
          <w:rFonts w:ascii="Tahoma" w:hAnsi="Tahoma" w:cs="Tahoma"/>
          <w:b/>
          <w:bCs w:val="0"/>
          <w:sz w:val="20"/>
        </w:rPr>
      </w:pPr>
    </w:p>
    <w:p w:rsidR="00C83FAD" w:rsidRDefault="00CF7D1E" w:rsidP="00DA4BF5">
      <w:pPr>
        <w:pStyle w:val="Tekstpodstawowywcity"/>
        <w:numPr>
          <w:ilvl w:val="0"/>
          <w:numId w:val="42"/>
        </w:numPr>
        <w:ind w:left="709" w:hanging="709"/>
        <w:rPr>
          <w:rFonts w:ascii="Tahoma" w:hAnsi="Tahoma" w:cs="Tahoma"/>
          <w:sz w:val="20"/>
        </w:rPr>
      </w:pPr>
      <w:r>
        <w:rPr>
          <w:rFonts w:ascii="Tahoma" w:hAnsi="Tahoma" w:cs="Tahoma"/>
          <w:b/>
          <w:bCs w:val="0"/>
          <w:sz w:val="20"/>
        </w:rPr>
        <w:t>ZAMAWIAJĄCY</w:t>
      </w:r>
    </w:p>
    <w:p w:rsidR="00C83FAD" w:rsidRDefault="00CF7D1E">
      <w:pPr>
        <w:pStyle w:val="Tekstpodstawowywcity"/>
        <w:ind w:left="709" w:firstLine="0"/>
        <w:rPr>
          <w:rFonts w:ascii="Tahoma" w:hAnsi="Tahoma" w:cs="Tahoma"/>
          <w:b/>
          <w:bCs w:val="0"/>
          <w:sz w:val="20"/>
        </w:rPr>
      </w:pPr>
      <w:r>
        <w:rPr>
          <w:rFonts w:ascii="Tahoma" w:hAnsi="Tahoma" w:cs="Tahoma"/>
          <w:sz w:val="20"/>
        </w:rPr>
        <w:t xml:space="preserve">Samodzielny Publiczny Zakład Opieki Zdrowotnej Zespół Szpitali Miejskich w Chorzowie z siedzibą ul. Strzelców Bytomskich 11,41-500 Chorzów (również adres do korespondencji) tel. </w:t>
      </w:r>
      <w:r>
        <w:rPr>
          <w:rFonts w:ascii="Tahoma" w:hAnsi="Tahoma" w:cs="Tahoma"/>
          <w:b/>
          <w:sz w:val="20"/>
        </w:rPr>
        <w:t>32/34-99-268</w:t>
      </w:r>
      <w:r>
        <w:rPr>
          <w:rFonts w:ascii="Tahoma" w:hAnsi="Tahoma" w:cs="Tahoma"/>
          <w:sz w:val="20"/>
        </w:rPr>
        <w:t xml:space="preserve">, 32/34-99-298, fax. </w:t>
      </w:r>
      <w:r>
        <w:rPr>
          <w:rFonts w:ascii="Tahoma" w:hAnsi="Tahoma" w:cs="Tahoma"/>
          <w:b/>
          <w:sz w:val="20"/>
        </w:rPr>
        <w:t>32/34-99-299</w:t>
      </w:r>
      <w:r>
        <w:rPr>
          <w:rFonts w:ascii="Tahoma" w:hAnsi="Tahoma" w:cs="Tahoma"/>
          <w:sz w:val="20"/>
        </w:rPr>
        <w:t xml:space="preserve">, ogłasza przetarg nieograniczony </w:t>
      </w:r>
      <w:r w:rsidR="00DD6D1B">
        <w:rPr>
          <w:rFonts w:ascii="Tahoma" w:hAnsi="Tahoma" w:cs="Tahoma"/>
          <w:sz w:val="20"/>
          <w:lang w:val="pl-PL"/>
        </w:rPr>
        <w:t>pod nazwą:</w:t>
      </w:r>
      <w:r>
        <w:rPr>
          <w:rFonts w:ascii="Tahoma" w:hAnsi="Tahoma" w:cs="Tahoma"/>
          <w:sz w:val="20"/>
        </w:rPr>
        <w:t xml:space="preserve"> </w:t>
      </w:r>
      <w:r>
        <w:rPr>
          <w:rFonts w:ascii="Tahoma" w:hAnsi="Tahoma" w:cs="Tahoma"/>
          <w:b/>
          <w:sz w:val="20"/>
        </w:rPr>
        <w:t xml:space="preserve">„Dzierżawa analizatora do automatyzacji badań EIA+CLIA na okres 36 miesięcy wraz z dostawą testów </w:t>
      </w:r>
      <w:proofErr w:type="spellStart"/>
      <w:r>
        <w:rPr>
          <w:rFonts w:ascii="Tahoma" w:hAnsi="Tahoma" w:cs="Tahoma"/>
          <w:b/>
          <w:sz w:val="20"/>
        </w:rPr>
        <w:t>Elisa</w:t>
      </w:r>
      <w:proofErr w:type="spellEnd"/>
      <w:r>
        <w:rPr>
          <w:rFonts w:ascii="Tahoma" w:hAnsi="Tahoma" w:cs="Tahoma"/>
          <w:b/>
          <w:sz w:val="20"/>
        </w:rPr>
        <w:t xml:space="preserve"> dla Laboratorium Mikrobiologicznego SP ZOZ Zespołu Szpitali Miejskich przy ul. Władysława Truchana 7 w Chorzowie</w:t>
      </w:r>
      <w:r>
        <w:rPr>
          <w:rFonts w:ascii="Tahoma" w:hAnsi="Tahoma" w:cs="Tahoma"/>
          <w:b/>
          <w:sz w:val="20"/>
          <w:lang w:val="pl-PL"/>
        </w:rPr>
        <w:t xml:space="preserve">” </w:t>
      </w:r>
      <w:r w:rsidR="00DD6D1B" w:rsidRPr="00DD6D1B">
        <w:rPr>
          <w:rFonts w:ascii="Tahoma" w:hAnsi="Tahoma" w:cs="Tahoma"/>
          <w:b/>
          <w:sz w:val="20"/>
          <w:lang w:val="pl-PL"/>
        </w:rPr>
        <w:t xml:space="preserve">o numerze referencyjnym </w:t>
      </w:r>
      <w:r w:rsidR="00DD6D1B">
        <w:rPr>
          <w:rFonts w:ascii="Tahoma" w:hAnsi="Tahoma" w:cs="Tahoma"/>
          <w:b/>
          <w:sz w:val="20"/>
          <w:lang w:val="pl-PL"/>
        </w:rPr>
        <w:t xml:space="preserve"> </w:t>
      </w:r>
      <w:r>
        <w:rPr>
          <w:rFonts w:ascii="Tahoma" w:hAnsi="Tahoma" w:cs="Tahoma"/>
          <w:b/>
          <w:sz w:val="20"/>
        </w:rPr>
        <w:t>SP ZOZ ZSM/ZP/</w:t>
      </w:r>
      <w:r>
        <w:rPr>
          <w:rFonts w:ascii="Tahoma" w:hAnsi="Tahoma" w:cs="Tahoma"/>
          <w:b/>
          <w:sz w:val="20"/>
          <w:lang w:val="pl-PL"/>
        </w:rPr>
        <w:t>62</w:t>
      </w:r>
      <w:r>
        <w:rPr>
          <w:rFonts w:ascii="Tahoma" w:hAnsi="Tahoma" w:cs="Tahoma"/>
          <w:b/>
          <w:sz w:val="20"/>
        </w:rPr>
        <w:t>/201</w:t>
      </w:r>
      <w:r>
        <w:rPr>
          <w:rFonts w:ascii="Tahoma" w:hAnsi="Tahoma" w:cs="Tahoma"/>
          <w:b/>
          <w:sz w:val="20"/>
          <w:lang w:val="pl-PL"/>
        </w:rPr>
        <w:t>9</w:t>
      </w:r>
      <w:r>
        <w:rPr>
          <w:rFonts w:ascii="Tahoma" w:hAnsi="Tahoma" w:cs="Tahoma"/>
          <w:b/>
          <w:bCs w:val="0"/>
          <w:sz w:val="20"/>
        </w:rPr>
        <w:t>.</w:t>
      </w:r>
    </w:p>
    <w:p w:rsidR="00C83FAD" w:rsidRDefault="00CF7D1E">
      <w:pPr>
        <w:widowControl w:val="0"/>
        <w:ind w:left="709"/>
        <w:jc w:val="both"/>
      </w:pPr>
      <w:r>
        <w:rPr>
          <w:rFonts w:ascii="Tahoma" w:hAnsi="Tahoma" w:cs="Tahoma"/>
          <w:spacing w:val="-7"/>
          <w:sz w:val="20"/>
          <w:szCs w:val="20"/>
        </w:rPr>
        <w:t>Godziny pracy Działu Zamówień Publicznych: 7</w:t>
      </w:r>
      <w:r>
        <w:rPr>
          <w:rFonts w:ascii="Tahoma" w:hAnsi="Tahoma" w:cs="Tahoma"/>
          <w:spacing w:val="-7"/>
          <w:sz w:val="20"/>
          <w:szCs w:val="20"/>
          <w:vertAlign w:val="superscript"/>
        </w:rPr>
        <w:t xml:space="preserve">25 </w:t>
      </w:r>
      <w:r>
        <w:rPr>
          <w:rFonts w:ascii="Tahoma" w:hAnsi="Tahoma" w:cs="Tahoma"/>
          <w:spacing w:val="-7"/>
          <w:sz w:val="20"/>
          <w:szCs w:val="20"/>
        </w:rPr>
        <w:t>– 15</w:t>
      </w:r>
      <w:r>
        <w:rPr>
          <w:rFonts w:ascii="Tahoma" w:hAnsi="Tahoma" w:cs="Tahoma"/>
          <w:spacing w:val="-7"/>
          <w:sz w:val="20"/>
          <w:szCs w:val="20"/>
          <w:vertAlign w:val="superscript"/>
        </w:rPr>
        <w:t xml:space="preserve">00, </w:t>
      </w:r>
      <w:hyperlink r:id="rId10">
        <w:r>
          <w:rPr>
            <w:rStyle w:val="czeinternetowe"/>
            <w:rFonts w:ascii="Tahoma" w:hAnsi="Tahoma" w:cs="Tahoma"/>
            <w:spacing w:val="-7"/>
            <w:sz w:val="20"/>
            <w:szCs w:val="20"/>
          </w:rPr>
          <w:t>www.zsm.com.pl</w:t>
        </w:r>
      </w:hyperlink>
      <w:r>
        <w:rPr>
          <w:rFonts w:ascii="Tahoma" w:hAnsi="Tahoma" w:cs="Tahoma"/>
          <w:spacing w:val="-7"/>
          <w:sz w:val="20"/>
          <w:szCs w:val="20"/>
        </w:rPr>
        <w:t xml:space="preserve">, e-mail: </w:t>
      </w:r>
      <w:hyperlink r:id="rId11">
        <w:r>
          <w:rPr>
            <w:rStyle w:val="czeinternetowe"/>
            <w:rFonts w:ascii="Tahoma" w:hAnsi="Tahoma" w:cs="Tahoma"/>
            <w:spacing w:val="-7"/>
            <w:sz w:val="20"/>
            <w:szCs w:val="20"/>
          </w:rPr>
          <w:t>mgajowska@zsm.com.pl</w:t>
        </w:r>
      </w:hyperlink>
      <w:r>
        <w:rPr>
          <w:rFonts w:ascii="Tahoma" w:hAnsi="Tahoma" w:cs="Tahoma"/>
          <w:spacing w:val="-7"/>
          <w:sz w:val="20"/>
          <w:szCs w:val="20"/>
        </w:rPr>
        <w:t xml:space="preserve">, </w:t>
      </w:r>
      <w:hyperlink r:id="rId12">
        <w:r>
          <w:rPr>
            <w:rStyle w:val="czeinternetowe"/>
            <w:rFonts w:ascii="Tahoma" w:hAnsi="Tahoma" w:cs="Tahoma"/>
            <w:spacing w:val="-7"/>
            <w:sz w:val="20"/>
            <w:szCs w:val="20"/>
          </w:rPr>
          <w:t>zp@zsm.com.pl</w:t>
        </w:r>
      </w:hyperlink>
    </w:p>
    <w:p w:rsidR="00C83FAD" w:rsidRDefault="00CF7D1E" w:rsidP="00DA4BF5">
      <w:pPr>
        <w:numPr>
          <w:ilvl w:val="1"/>
          <w:numId w:val="31"/>
        </w:numPr>
        <w:ind w:left="709" w:hanging="709"/>
        <w:jc w:val="both"/>
        <w:rPr>
          <w:rFonts w:ascii="Tahoma" w:hAnsi="Tahoma"/>
        </w:rPr>
      </w:pPr>
      <w:r>
        <w:rPr>
          <w:rFonts w:ascii="Tahoma" w:hAnsi="Tahoma" w:cs="Tahoma"/>
          <w:sz w:val="20"/>
          <w:szCs w:val="20"/>
        </w:rPr>
        <w:t xml:space="preserve">Obowiązek informacyjny wynikający z art. 13 RODO w przypadku zbierania danych osobowych </w:t>
      </w:r>
      <w:r>
        <w:rPr>
          <w:rFonts w:ascii="Tahoma" w:hAnsi="Tahoma" w:cs="Tahoma"/>
          <w:sz w:val="20"/>
          <w:szCs w:val="20"/>
          <w:u w:val="single"/>
        </w:rPr>
        <w:t>bezpośrednio</w:t>
      </w:r>
      <w:r>
        <w:rPr>
          <w:rFonts w:ascii="Tahoma" w:hAnsi="Tahoma" w:cs="Tahoma"/>
          <w:sz w:val="20"/>
          <w:szCs w:val="20"/>
        </w:rPr>
        <w:t xml:space="preserve"> od osoby fizycznej, której dane dotyczą, w celu związanym z postępowaniem o udzielenie zamówienia publicznego </w:t>
      </w:r>
      <w:r>
        <w:rPr>
          <w:rFonts w:ascii="Tahoma" w:hAnsi="Tahoma" w:cs="Tahoma"/>
          <w:b/>
          <w:sz w:val="20"/>
          <w:szCs w:val="20"/>
        </w:rPr>
        <w:t xml:space="preserve">– Klauzula informacyjna dotycząca Zamawiającego została zamieszczona na ostatniej stronie SIWZ. Natomiast, klauzula informacyjna dotycząca Wykonawcy ujęta jest w pkt. 17 załącznika nr 1 do SIWZ – „Formularz ofertowy”. </w:t>
      </w:r>
      <w:r>
        <w:rPr>
          <w:rFonts w:ascii="Tahoma" w:hAnsi="Tahoma" w:cs="Tahoma"/>
          <w:b/>
          <w:sz w:val="20"/>
          <w:szCs w:val="20"/>
          <w:u w:val="single"/>
        </w:rPr>
        <w:t xml:space="preserve"> </w:t>
      </w:r>
    </w:p>
    <w:p w:rsidR="00C83FAD" w:rsidRDefault="00CF7D1E">
      <w:pPr>
        <w:pStyle w:val="Tekstprzypisudolnego"/>
        <w:ind w:left="709"/>
        <w:jc w:val="both"/>
        <w:rPr>
          <w:rFonts w:ascii="Tahoma" w:hAnsi="Tahoma" w:cs="Tahoma"/>
        </w:rPr>
      </w:pPr>
      <w:r>
        <w:rPr>
          <w:rFonts w:ascii="Tahoma" w:hAnsi="Tahoma" w:cs="Tahoma"/>
          <w:b/>
          <w:u w:val="single"/>
        </w:rPr>
        <w:t xml:space="preserve">RODO </w:t>
      </w:r>
      <w:r>
        <w:rPr>
          <w:rFonts w:ascii="Tahoma" w:hAnsi="Tahoma" w:cs="Tahom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00DD6D1B">
        <w:rPr>
          <w:rFonts w:ascii="Tahoma" w:hAnsi="Tahoma" w:cs="Tahoma"/>
        </w:rPr>
        <w:t>danych) (Dz. Urz. UE L 119 z 04</w:t>
      </w:r>
      <w:r w:rsidR="00DD6D1B">
        <w:rPr>
          <w:rFonts w:ascii="Tahoma" w:hAnsi="Tahoma" w:cs="Tahoma"/>
          <w:lang w:val="pl-PL"/>
        </w:rPr>
        <w:t xml:space="preserve"> maja</w:t>
      </w:r>
      <w:r w:rsidR="00DD6D1B">
        <w:rPr>
          <w:rFonts w:ascii="Tahoma" w:hAnsi="Tahoma" w:cs="Tahoma"/>
        </w:rPr>
        <w:t xml:space="preserve"> </w:t>
      </w:r>
      <w:r>
        <w:rPr>
          <w:rFonts w:ascii="Tahoma" w:hAnsi="Tahoma" w:cs="Tahoma"/>
        </w:rPr>
        <w:t>2016</w:t>
      </w:r>
      <w:r w:rsidR="00DD6D1B">
        <w:rPr>
          <w:rFonts w:ascii="Tahoma" w:hAnsi="Tahoma" w:cs="Tahoma"/>
          <w:lang w:val="pl-PL"/>
        </w:rPr>
        <w:t xml:space="preserve"> r.</w:t>
      </w:r>
      <w:r>
        <w:rPr>
          <w:rFonts w:ascii="Tahoma" w:hAnsi="Tahoma" w:cs="Tahoma"/>
        </w:rPr>
        <w:t xml:space="preserve">, str. 1). </w:t>
      </w:r>
    </w:p>
    <w:p w:rsidR="00C83FAD" w:rsidRDefault="00C83FAD">
      <w:pPr>
        <w:pStyle w:val="Tekstpodstawowywcity"/>
        <w:ind w:left="709" w:firstLine="0"/>
        <w:rPr>
          <w:rFonts w:ascii="Tahoma" w:hAnsi="Tahoma" w:cs="Tahoma"/>
          <w:b/>
          <w:bCs w:val="0"/>
          <w:color w:val="000000"/>
          <w:sz w:val="20"/>
        </w:rPr>
      </w:pPr>
    </w:p>
    <w:p w:rsidR="00C83FAD" w:rsidRDefault="00CF7D1E" w:rsidP="00DA4BF5">
      <w:pPr>
        <w:pStyle w:val="Tekstpodstawowywcity"/>
        <w:numPr>
          <w:ilvl w:val="0"/>
          <w:numId w:val="15"/>
        </w:numPr>
        <w:ind w:left="709" w:hanging="709"/>
        <w:rPr>
          <w:rFonts w:ascii="Tahoma" w:hAnsi="Tahoma" w:cs="Tahoma"/>
          <w:sz w:val="20"/>
        </w:rPr>
      </w:pPr>
      <w:r>
        <w:rPr>
          <w:rFonts w:ascii="Tahoma" w:hAnsi="Tahoma" w:cs="Tahoma"/>
          <w:b/>
          <w:bCs w:val="0"/>
          <w:sz w:val="20"/>
        </w:rPr>
        <w:t>OKREŚLENIE PRZEDMIOTU ZAMÓWIENIA</w:t>
      </w:r>
    </w:p>
    <w:p w:rsidR="00C83FAD" w:rsidRDefault="00CF7D1E" w:rsidP="00DA4BF5">
      <w:pPr>
        <w:pStyle w:val="Tekstpodstawowywcity"/>
        <w:numPr>
          <w:ilvl w:val="1"/>
          <w:numId w:val="15"/>
        </w:numPr>
        <w:ind w:left="709" w:hanging="709"/>
        <w:rPr>
          <w:rFonts w:ascii="Tahoma" w:hAnsi="Tahoma" w:cs="Tahoma"/>
          <w:color w:val="000000"/>
          <w:sz w:val="20"/>
          <w:u w:val="single"/>
        </w:rPr>
      </w:pPr>
      <w:r>
        <w:rPr>
          <w:rFonts w:ascii="Tahoma" w:hAnsi="Tahoma"/>
          <w:color w:val="000000"/>
          <w:sz w:val="20"/>
          <w:u w:val="single"/>
        </w:rPr>
        <w:t>Przedmiotem zamówienia jest:</w:t>
      </w:r>
    </w:p>
    <w:p w:rsidR="00C83FAD" w:rsidRDefault="00CF7D1E" w:rsidP="00DA4BF5">
      <w:pPr>
        <w:pStyle w:val="Tekstpodstawowywcity"/>
        <w:numPr>
          <w:ilvl w:val="0"/>
          <w:numId w:val="41"/>
        </w:numPr>
        <w:ind w:left="709" w:hanging="567"/>
        <w:rPr>
          <w:rFonts w:ascii="Tahoma" w:hAnsi="Tahoma" w:cs="Tahoma"/>
          <w:color w:val="000000"/>
          <w:sz w:val="20"/>
        </w:rPr>
      </w:pPr>
      <w:r>
        <w:rPr>
          <w:rFonts w:ascii="Tahoma" w:hAnsi="Tahoma"/>
          <w:color w:val="000000"/>
          <w:sz w:val="20"/>
        </w:rPr>
        <w:t xml:space="preserve">dzierżawa </w:t>
      </w:r>
      <w:r>
        <w:rPr>
          <w:rFonts w:ascii="Tahoma" w:hAnsi="Tahoma"/>
          <w:color w:val="000000"/>
          <w:sz w:val="20"/>
          <w:lang w:val="pl-PL"/>
        </w:rPr>
        <w:t xml:space="preserve">wraz z instalacją </w:t>
      </w:r>
      <w:r>
        <w:rPr>
          <w:rFonts w:ascii="Tahoma" w:hAnsi="Tahoma" w:cs="Tahoma"/>
          <w:color w:val="000000"/>
          <w:sz w:val="20"/>
          <w:lang w:val="pl-PL"/>
        </w:rPr>
        <w:t>A</w:t>
      </w:r>
      <w:proofErr w:type="spellStart"/>
      <w:r>
        <w:rPr>
          <w:rFonts w:ascii="Tahoma" w:hAnsi="Tahoma" w:cs="Tahoma"/>
          <w:color w:val="000000"/>
          <w:sz w:val="20"/>
        </w:rPr>
        <w:t>nalizatora</w:t>
      </w:r>
      <w:proofErr w:type="spellEnd"/>
      <w:r>
        <w:rPr>
          <w:rFonts w:ascii="Tahoma" w:hAnsi="Tahoma" w:cs="Tahoma"/>
          <w:color w:val="000000"/>
          <w:sz w:val="20"/>
        </w:rPr>
        <w:t xml:space="preserve"> </w:t>
      </w:r>
      <w:r>
        <w:rPr>
          <w:rFonts w:ascii="Tahoma" w:hAnsi="Tahoma" w:cs="Tahoma"/>
          <w:b/>
          <w:color w:val="000000"/>
          <w:sz w:val="20"/>
          <w:lang w:val="pl-PL"/>
        </w:rPr>
        <w:t>do automatyzacji badań EIA+CLIA</w:t>
      </w:r>
      <w:r>
        <w:rPr>
          <w:rFonts w:ascii="Tahoma" w:hAnsi="Tahoma" w:cs="Tahoma"/>
          <w:color w:val="000000"/>
          <w:sz w:val="20"/>
          <w:lang w:val="pl-PL"/>
        </w:rPr>
        <w:t xml:space="preserve"> na okres 36 miesięcy. Parametry Analizatora zostały określone w „</w:t>
      </w:r>
      <w:r>
        <w:rPr>
          <w:rFonts w:ascii="Tahoma" w:hAnsi="Tahoma" w:cs="Tahoma"/>
          <w:b/>
          <w:color w:val="000000"/>
          <w:sz w:val="20"/>
        </w:rPr>
        <w:t>Opisie przedmiotu zamówienia</w:t>
      </w:r>
      <w:r>
        <w:rPr>
          <w:rFonts w:ascii="Tahoma" w:hAnsi="Tahoma" w:cs="Tahoma"/>
          <w:b/>
          <w:color w:val="000000"/>
          <w:sz w:val="20"/>
          <w:lang w:val="pl-PL"/>
        </w:rPr>
        <w:t>”</w:t>
      </w:r>
      <w:r>
        <w:rPr>
          <w:rFonts w:ascii="Tahoma" w:hAnsi="Tahoma" w:cs="Tahoma"/>
          <w:b/>
          <w:color w:val="000000"/>
          <w:sz w:val="20"/>
        </w:rPr>
        <w:t xml:space="preserve"> </w:t>
      </w:r>
      <w:r>
        <w:rPr>
          <w:rFonts w:ascii="Tahoma" w:hAnsi="Tahoma" w:cs="Tahoma"/>
          <w:color w:val="000000"/>
          <w:sz w:val="20"/>
        </w:rPr>
        <w:t>(dalej w treści: OPZ)</w:t>
      </w:r>
      <w:r>
        <w:rPr>
          <w:rFonts w:ascii="Tahoma" w:hAnsi="Tahoma" w:cs="Tahoma"/>
          <w:color w:val="000000"/>
          <w:sz w:val="20"/>
          <w:lang w:val="pl-PL"/>
        </w:rPr>
        <w:t xml:space="preserve"> stanowiącego </w:t>
      </w:r>
      <w:r>
        <w:rPr>
          <w:rFonts w:ascii="Tahoma" w:hAnsi="Tahoma" w:cs="Tahoma"/>
          <w:b/>
          <w:color w:val="000000"/>
          <w:sz w:val="20"/>
        </w:rPr>
        <w:t>Zał. nr 3</w:t>
      </w:r>
      <w:r>
        <w:rPr>
          <w:rFonts w:ascii="Tahoma" w:hAnsi="Tahoma" w:cs="Tahoma"/>
          <w:b/>
          <w:color w:val="000000"/>
          <w:sz w:val="20"/>
          <w:lang w:val="pl-PL"/>
        </w:rPr>
        <w:t xml:space="preserve"> </w:t>
      </w:r>
      <w:r>
        <w:rPr>
          <w:rFonts w:ascii="Tahoma" w:hAnsi="Tahoma" w:cs="Tahoma"/>
          <w:color w:val="000000"/>
          <w:sz w:val="20"/>
        </w:rPr>
        <w:t>do niniejszej Specyfikacji Istotnych Warunków Zamówienia (</w:t>
      </w:r>
      <w:r>
        <w:rPr>
          <w:rFonts w:ascii="Tahoma" w:hAnsi="Tahoma" w:cs="Tahoma"/>
          <w:b/>
          <w:color w:val="000000"/>
          <w:sz w:val="20"/>
        </w:rPr>
        <w:t>dalej w treści: SIWZ</w:t>
      </w:r>
      <w:r>
        <w:rPr>
          <w:rFonts w:ascii="Tahoma" w:hAnsi="Tahoma" w:cs="Tahoma"/>
          <w:color w:val="000000"/>
          <w:sz w:val="20"/>
        </w:rPr>
        <w:t>);</w:t>
      </w:r>
    </w:p>
    <w:p w:rsidR="00C83FAD" w:rsidRDefault="00CF7D1E" w:rsidP="00DA4BF5">
      <w:pPr>
        <w:pStyle w:val="Tekstpodstawowywcity"/>
        <w:numPr>
          <w:ilvl w:val="0"/>
          <w:numId w:val="41"/>
        </w:numPr>
        <w:ind w:left="709" w:hanging="567"/>
        <w:rPr>
          <w:rFonts w:ascii="Tahoma" w:hAnsi="Tahoma" w:cs="Tahoma"/>
          <w:color w:val="000000"/>
          <w:sz w:val="20"/>
        </w:rPr>
      </w:pPr>
      <w:r>
        <w:rPr>
          <w:rFonts w:ascii="Tahoma" w:hAnsi="Tahoma" w:cs="Tahoma"/>
          <w:color w:val="000000"/>
          <w:sz w:val="20"/>
        </w:rPr>
        <w:t xml:space="preserve">systematyczna dostawa </w:t>
      </w:r>
      <w:r>
        <w:rPr>
          <w:rFonts w:ascii="Tahoma" w:hAnsi="Tahoma" w:cs="Tahoma"/>
          <w:color w:val="000000"/>
          <w:sz w:val="20"/>
          <w:lang w:val="pl-PL"/>
        </w:rPr>
        <w:t xml:space="preserve">testów </w:t>
      </w:r>
      <w:proofErr w:type="spellStart"/>
      <w:r>
        <w:rPr>
          <w:rFonts w:ascii="Tahoma" w:hAnsi="Tahoma" w:cs="Tahoma"/>
          <w:color w:val="000000"/>
          <w:sz w:val="20"/>
          <w:lang w:val="pl-PL"/>
        </w:rPr>
        <w:t>Elisa</w:t>
      </w:r>
      <w:proofErr w:type="spellEnd"/>
      <w:r>
        <w:rPr>
          <w:rFonts w:ascii="Tahoma" w:hAnsi="Tahoma" w:cs="Tahoma"/>
          <w:color w:val="000000"/>
          <w:sz w:val="20"/>
          <w:lang w:val="pl-PL"/>
        </w:rPr>
        <w:t xml:space="preserve"> (dalej w treści : testy) </w:t>
      </w:r>
      <w:r>
        <w:rPr>
          <w:rFonts w:ascii="Tahoma" w:hAnsi="Tahoma" w:cs="Tahoma"/>
          <w:color w:val="000000"/>
          <w:sz w:val="20"/>
        </w:rPr>
        <w:t xml:space="preserve">określonych szczegółowo w </w:t>
      </w:r>
      <w:r w:rsidR="00DD6D1B">
        <w:rPr>
          <w:rFonts w:ascii="Tahoma" w:hAnsi="Tahoma" w:cs="Tahoma"/>
          <w:b/>
          <w:color w:val="000000"/>
          <w:sz w:val="20"/>
        </w:rPr>
        <w:t xml:space="preserve">zał. nr 2 – </w:t>
      </w:r>
      <w:r>
        <w:rPr>
          <w:rFonts w:ascii="Tahoma" w:hAnsi="Tahoma" w:cs="Tahoma"/>
          <w:b/>
          <w:color w:val="000000"/>
          <w:sz w:val="20"/>
        </w:rPr>
        <w:t xml:space="preserve">Specyfikacja asortymentowo –cenowa </w:t>
      </w:r>
      <w:r w:rsidR="00DD6D1B">
        <w:rPr>
          <w:rFonts w:ascii="Tahoma" w:hAnsi="Tahoma" w:cs="Tahoma"/>
          <w:color w:val="000000"/>
          <w:sz w:val="20"/>
        </w:rPr>
        <w:t>do SIWZ</w:t>
      </w:r>
      <w:r w:rsidR="00DD6D1B">
        <w:rPr>
          <w:rFonts w:ascii="Tahoma" w:hAnsi="Tahoma" w:cs="Tahoma"/>
          <w:b/>
          <w:color w:val="000000"/>
          <w:sz w:val="20"/>
        </w:rPr>
        <w:t xml:space="preserve"> </w:t>
      </w:r>
      <w:r>
        <w:rPr>
          <w:rFonts w:ascii="Tahoma" w:hAnsi="Tahoma" w:cs="Tahoma"/>
          <w:b/>
          <w:color w:val="000000"/>
          <w:sz w:val="20"/>
        </w:rPr>
        <w:t xml:space="preserve">(dalej w treści: </w:t>
      </w:r>
      <w:r w:rsidR="00DD6D1B">
        <w:rPr>
          <w:rFonts w:ascii="Tahoma" w:hAnsi="Tahoma" w:cs="Tahoma"/>
          <w:b/>
          <w:color w:val="000000"/>
          <w:sz w:val="20"/>
        </w:rPr>
        <w:t>SAC)</w:t>
      </w:r>
      <w:r>
        <w:rPr>
          <w:rFonts w:ascii="Tahoma" w:hAnsi="Tahoma" w:cs="Tahoma"/>
          <w:color w:val="000000"/>
          <w:sz w:val="20"/>
        </w:rPr>
        <w:t>;</w:t>
      </w:r>
    </w:p>
    <w:p w:rsidR="00C83FAD" w:rsidRDefault="00CF7D1E" w:rsidP="00DA4BF5">
      <w:pPr>
        <w:pStyle w:val="Tekstpodstawowywcity"/>
        <w:numPr>
          <w:ilvl w:val="0"/>
          <w:numId w:val="41"/>
        </w:numPr>
        <w:ind w:left="709" w:hanging="567"/>
        <w:rPr>
          <w:rFonts w:ascii="Tahoma" w:hAnsi="Tahoma"/>
          <w:sz w:val="20"/>
        </w:rPr>
      </w:pPr>
      <w:r>
        <w:rPr>
          <w:rFonts w:ascii="Tahoma" w:hAnsi="Tahoma" w:cs="Tahoma"/>
          <w:color w:val="000000"/>
          <w:sz w:val="20"/>
        </w:rPr>
        <w:t xml:space="preserve">przeglądy i serwis dzierżawionego urządzenia zgodnie z zaleceniami producenta na zasadach ujętych w </w:t>
      </w:r>
      <w:r>
        <w:rPr>
          <w:rFonts w:ascii="Tahoma" w:hAnsi="Tahoma" w:cs="Tahoma"/>
          <w:b/>
          <w:color w:val="000000"/>
          <w:sz w:val="20"/>
        </w:rPr>
        <w:t>zał. nr 3</w:t>
      </w:r>
      <w:r>
        <w:rPr>
          <w:rFonts w:ascii="Tahoma" w:hAnsi="Tahoma" w:cs="Tahoma"/>
          <w:color w:val="000000"/>
          <w:sz w:val="20"/>
        </w:rPr>
        <w:t xml:space="preserve"> do SIWZ,</w:t>
      </w:r>
    </w:p>
    <w:p w:rsidR="00C83FAD" w:rsidRDefault="00CF7D1E" w:rsidP="00DA4BF5">
      <w:pPr>
        <w:pStyle w:val="Tekstpodstawowywcity"/>
        <w:numPr>
          <w:ilvl w:val="0"/>
          <w:numId w:val="41"/>
        </w:numPr>
        <w:ind w:left="709" w:hanging="567"/>
        <w:rPr>
          <w:rFonts w:ascii="Tahoma" w:hAnsi="Tahoma" w:cs="Tahoma"/>
          <w:color w:val="000000"/>
          <w:sz w:val="20"/>
        </w:rPr>
      </w:pPr>
      <w:r>
        <w:rPr>
          <w:rFonts w:ascii="Tahoma" w:hAnsi="Tahoma" w:cs="Tahoma"/>
          <w:color w:val="000000"/>
          <w:sz w:val="20"/>
        </w:rPr>
        <w:t xml:space="preserve">szkolenie personelu medycznego w zakresie eksploatacji i obsługi urządzenia a także interpretacji wyników badań </w:t>
      </w:r>
      <w:r>
        <w:rPr>
          <w:rFonts w:ascii="Tahoma" w:hAnsi="Tahoma" w:cs="Tahoma"/>
          <w:color w:val="000000"/>
          <w:sz w:val="20"/>
          <w:lang w:val="pl-PL"/>
        </w:rPr>
        <w:t>określonego w OPZ</w:t>
      </w:r>
    </w:p>
    <w:p w:rsidR="00C83FAD" w:rsidRDefault="00CF7D1E" w:rsidP="00DA4BF5">
      <w:pPr>
        <w:pStyle w:val="Tekstpodstawowywcity"/>
        <w:numPr>
          <w:ilvl w:val="1"/>
          <w:numId w:val="15"/>
        </w:numPr>
        <w:ind w:left="709" w:hanging="567"/>
        <w:rPr>
          <w:rFonts w:ascii="Tahoma" w:hAnsi="Tahoma" w:cs="Tahoma"/>
          <w:b/>
          <w:bCs w:val="0"/>
          <w:sz w:val="20"/>
        </w:rPr>
      </w:pPr>
      <w:r>
        <w:rPr>
          <w:rFonts w:ascii="Tahoma" w:hAnsi="Tahoma" w:cs="Tahoma"/>
          <w:b/>
          <w:sz w:val="20"/>
        </w:rPr>
        <w:t>Nomenklatura CPV:</w:t>
      </w:r>
    </w:p>
    <w:p w:rsidR="00C83FAD" w:rsidRDefault="00DD6D1B">
      <w:pPr>
        <w:ind w:left="709"/>
        <w:jc w:val="both"/>
        <w:rPr>
          <w:rFonts w:ascii="Tahoma" w:hAnsi="Tahoma" w:cs="Tahoma"/>
          <w:b/>
          <w:bCs/>
          <w:color w:val="000000"/>
          <w:sz w:val="20"/>
          <w:szCs w:val="20"/>
        </w:rPr>
      </w:pPr>
      <w:r>
        <w:rPr>
          <w:rFonts w:ascii="Tahoma" w:hAnsi="Tahoma" w:cs="Tahoma"/>
          <w:b/>
          <w:bCs/>
          <w:color w:val="000000"/>
          <w:sz w:val="20"/>
          <w:szCs w:val="20"/>
        </w:rPr>
        <w:t>384340</w:t>
      </w:r>
      <w:r w:rsidR="00CF7D1E">
        <w:rPr>
          <w:rFonts w:ascii="Tahoma" w:hAnsi="Tahoma" w:cs="Tahoma"/>
          <w:b/>
          <w:bCs/>
          <w:color w:val="000000"/>
          <w:sz w:val="20"/>
          <w:szCs w:val="20"/>
        </w:rPr>
        <w:t>00-6 – „Analizatory”</w:t>
      </w:r>
    </w:p>
    <w:p w:rsidR="00C83FAD" w:rsidRDefault="00CF7D1E">
      <w:pPr>
        <w:ind w:left="709"/>
        <w:jc w:val="both"/>
        <w:rPr>
          <w:rFonts w:ascii="Tahoma" w:hAnsi="Tahoma" w:cs="Tahoma"/>
          <w:b/>
          <w:bCs/>
          <w:color w:val="000000"/>
          <w:sz w:val="20"/>
          <w:szCs w:val="20"/>
        </w:rPr>
      </w:pPr>
      <w:r>
        <w:rPr>
          <w:rFonts w:ascii="Tahoma" w:hAnsi="Tahoma" w:cs="Tahoma"/>
          <w:b/>
          <w:bCs/>
          <w:color w:val="000000"/>
          <w:sz w:val="20"/>
          <w:szCs w:val="20"/>
        </w:rPr>
        <w:t>33</w:t>
      </w:r>
      <w:r w:rsidR="00DD6D1B">
        <w:rPr>
          <w:rFonts w:ascii="Tahoma" w:hAnsi="Tahoma" w:cs="Tahoma"/>
          <w:b/>
          <w:bCs/>
          <w:color w:val="000000"/>
          <w:sz w:val="20"/>
          <w:szCs w:val="20"/>
        </w:rPr>
        <w:t>6963</w:t>
      </w:r>
      <w:r>
        <w:rPr>
          <w:rFonts w:ascii="Tahoma" w:hAnsi="Tahoma" w:cs="Tahoma"/>
          <w:b/>
          <w:bCs/>
          <w:color w:val="000000"/>
          <w:sz w:val="20"/>
          <w:szCs w:val="20"/>
        </w:rPr>
        <w:t>00-8 – „Odczynniki chemiczne”</w:t>
      </w:r>
    </w:p>
    <w:p w:rsidR="00C83FAD" w:rsidRDefault="00DD6D1B">
      <w:pPr>
        <w:ind w:left="709"/>
        <w:jc w:val="both"/>
        <w:rPr>
          <w:rFonts w:ascii="Tahoma" w:hAnsi="Tahoma" w:cs="Tahoma"/>
          <w:b/>
          <w:bCs/>
          <w:color w:val="000000"/>
          <w:sz w:val="20"/>
          <w:szCs w:val="20"/>
        </w:rPr>
      </w:pPr>
      <w:r>
        <w:rPr>
          <w:rFonts w:ascii="Tahoma" w:hAnsi="Tahoma" w:cs="Tahoma"/>
          <w:b/>
          <w:bCs/>
          <w:color w:val="000000"/>
          <w:sz w:val="20"/>
          <w:szCs w:val="20"/>
        </w:rPr>
        <w:t>336965</w:t>
      </w:r>
      <w:r w:rsidR="00CF7D1E">
        <w:rPr>
          <w:rFonts w:ascii="Tahoma" w:hAnsi="Tahoma" w:cs="Tahoma"/>
          <w:b/>
          <w:bCs/>
          <w:color w:val="000000"/>
          <w:sz w:val="20"/>
          <w:szCs w:val="20"/>
        </w:rPr>
        <w:t>00-0 – „Odczynniki laboratoryjne”</w:t>
      </w:r>
    </w:p>
    <w:p w:rsidR="00C83FAD" w:rsidRDefault="00CF7D1E" w:rsidP="00DA4BF5">
      <w:pPr>
        <w:numPr>
          <w:ilvl w:val="1"/>
          <w:numId w:val="15"/>
        </w:numPr>
        <w:shd w:val="clear" w:color="auto" w:fill="FFFFFF"/>
        <w:ind w:left="709" w:hanging="567"/>
        <w:jc w:val="both"/>
        <w:rPr>
          <w:rFonts w:ascii="Tahoma" w:hAnsi="Tahoma"/>
        </w:rPr>
      </w:pPr>
      <w:r>
        <w:rPr>
          <w:rFonts w:ascii="Tahoma" w:hAnsi="Tahoma" w:cs="Tahoma"/>
          <w:sz w:val="20"/>
          <w:szCs w:val="20"/>
        </w:rPr>
        <w:t>Dzierżawiony Analizator musi być dopuszczony do obrotu na rynku polskim zgodnie z o</w:t>
      </w:r>
      <w:r>
        <w:rPr>
          <w:rFonts w:ascii="Tahoma" w:hAnsi="Tahoma" w:cs="Tahoma"/>
          <w:bCs/>
          <w:sz w:val="20"/>
          <w:szCs w:val="20"/>
        </w:rPr>
        <w:t>bowiązującymi przepisami prawa. Instalacja oraz montaż (wraz z ewentualną adaptacją pomieszczenia – jeżeli wymaga) w pomieszczeniu Laboratorium Mikrobiologicznego zlokalizowanego przy ul. Władysława Truchana 7 w Chorzowie.</w:t>
      </w:r>
    </w:p>
    <w:p w:rsidR="00C83FAD" w:rsidRDefault="00CF7D1E" w:rsidP="00DA4BF5">
      <w:pPr>
        <w:numPr>
          <w:ilvl w:val="1"/>
          <w:numId w:val="15"/>
        </w:numPr>
        <w:shd w:val="clear" w:color="auto" w:fill="FFFFFF"/>
        <w:ind w:left="709" w:hanging="567"/>
        <w:jc w:val="both"/>
        <w:rPr>
          <w:rFonts w:ascii="Tahoma" w:hAnsi="Tahoma"/>
        </w:rPr>
      </w:pPr>
      <w:r>
        <w:rPr>
          <w:rFonts w:ascii="Tahoma" w:hAnsi="Tahoma" w:cs="Tahoma"/>
          <w:b/>
          <w:color w:val="000000"/>
          <w:sz w:val="20"/>
          <w:szCs w:val="20"/>
        </w:rPr>
        <w:t xml:space="preserve">Testy </w:t>
      </w:r>
      <w:r>
        <w:rPr>
          <w:rFonts w:ascii="Tahoma" w:hAnsi="Tahoma" w:cs="Tahoma"/>
          <w:sz w:val="20"/>
          <w:szCs w:val="20"/>
        </w:rPr>
        <w:t xml:space="preserve">muszą </w:t>
      </w:r>
      <w:r>
        <w:rPr>
          <w:rFonts w:ascii="Tahoma" w:hAnsi="Tahoma" w:cs="Tahoma"/>
          <w:bCs/>
          <w:sz w:val="20"/>
          <w:szCs w:val="20"/>
        </w:rPr>
        <w:t xml:space="preserve">spełniać wymogi </w:t>
      </w:r>
      <w:r>
        <w:rPr>
          <w:rFonts w:ascii="Tahoma" w:hAnsi="Tahoma" w:cs="Tahoma"/>
          <w:sz w:val="20"/>
          <w:szCs w:val="20"/>
        </w:rPr>
        <w:t>Ustawy z dnia 20 maja 2010</w:t>
      </w:r>
      <w:r w:rsidR="00DD6D1B">
        <w:rPr>
          <w:rFonts w:ascii="Tahoma" w:hAnsi="Tahoma" w:cs="Tahoma"/>
          <w:sz w:val="20"/>
          <w:szCs w:val="20"/>
        </w:rPr>
        <w:t xml:space="preserve"> </w:t>
      </w:r>
      <w:r>
        <w:rPr>
          <w:rFonts w:ascii="Tahoma" w:hAnsi="Tahoma" w:cs="Tahoma"/>
          <w:sz w:val="20"/>
          <w:szCs w:val="20"/>
        </w:rPr>
        <w:t xml:space="preserve">r. o wyrobach medycznych </w:t>
      </w:r>
      <w:r>
        <w:rPr>
          <w:rFonts w:ascii="Tahoma" w:hAnsi="Tahoma" w:cs="Tahoma"/>
          <w:bCs/>
          <w:sz w:val="20"/>
          <w:szCs w:val="20"/>
        </w:rPr>
        <w:t xml:space="preserve">(tj. Dz.U. 2019 poz. 175 z </w:t>
      </w:r>
      <w:proofErr w:type="spellStart"/>
      <w:r>
        <w:rPr>
          <w:rFonts w:ascii="Tahoma" w:hAnsi="Tahoma" w:cs="Tahoma"/>
          <w:bCs/>
          <w:sz w:val="20"/>
          <w:szCs w:val="20"/>
        </w:rPr>
        <w:t>późn</w:t>
      </w:r>
      <w:proofErr w:type="spellEnd"/>
      <w:r>
        <w:rPr>
          <w:rFonts w:ascii="Tahoma" w:hAnsi="Tahoma" w:cs="Tahoma"/>
          <w:bCs/>
          <w:sz w:val="20"/>
          <w:szCs w:val="20"/>
        </w:rPr>
        <w:t xml:space="preserve">. zm.) </w:t>
      </w:r>
      <w:r>
        <w:rPr>
          <w:rFonts w:ascii="Tahoma" w:hAnsi="Tahoma" w:cs="Tahoma"/>
          <w:sz w:val="20"/>
          <w:szCs w:val="20"/>
        </w:rPr>
        <w:t xml:space="preserve">oraz </w:t>
      </w:r>
      <w:r>
        <w:rPr>
          <w:rFonts w:ascii="Tahoma" w:hAnsi="Tahoma" w:cs="Tahoma"/>
          <w:bCs/>
          <w:sz w:val="20"/>
          <w:szCs w:val="20"/>
        </w:rPr>
        <w:t>określone w</w:t>
      </w:r>
      <w:r>
        <w:rPr>
          <w:rFonts w:ascii="Tahoma" w:hAnsi="Tahoma" w:cs="Tahoma"/>
          <w:sz w:val="20"/>
          <w:szCs w:val="20"/>
        </w:rPr>
        <w:t> Rozporządzeniu Ministra Zdrowia z dnia 12 stycznia 2011 r. w sprawie wymagań zasadniczych oraz procedur oceny zgodności wyrobów medycznych do diagnostyki in vitro (tj. Dz. U. z 2013 r poz. 1127), (dotyczy sytuacji, kiedy dany asortyment jest wyrobem medycznym - jeśli dany asortyment nie jest wyrobem medycznym wyżej wymienione wskazanie nie dotyczy go).</w:t>
      </w:r>
    </w:p>
    <w:p w:rsidR="00C83FAD" w:rsidRDefault="00CF7D1E" w:rsidP="00DA4BF5">
      <w:pPr>
        <w:numPr>
          <w:ilvl w:val="1"/>
          <w:numId w:val="15"/>
        </w:numPr>
        <w:shd w:val="clear" w:color="auto" w:fill="FFFFFF"/>
        <w:ind w:left="709" w:hanging="567"/>
        <w:jc w:val="both"/>
        <w:rPr>
          <w:rFonts w:ascii="Tahoma" w:hAnsi="Tahoma" w:cs="Tahoma"/>
          <w:sz w:val="20"/>
          <w:szCs w:val="20"/>
        </w:rPr>
      </w:pPr>
      <w:r>
        <w:rPr>
          <w:rFonts w:ascii="Tahoma" w:hAnsi="Tahoma" w:cs="Tahoma"/>
          <w:sz w:val="20"/>
          <w:szCs w:val="20"/>
        </w:rPr>
        <w:t>Wykonawca zobowiązany jest, w swoim zakresie, pełnić pełną opiekę serwisową dla przedmiotu dzierżawy, na którą składa się bieżąca konserwacja Analizatora oraz w całym okresie trwania dzierżawy (w ramach zaoferowanej ceny brutto) do przeprowadzenia przeglądów serwisowych zgodnie z zaleceniami producenta.</w:t>
      </w:r>
    </w:p>
    <w:p w:rsidR="00C83FAD" w:rsidRDefault="00CF7D1E" w:rsidP="00DA4BF5">
      <w:pPr>
        <w:numPr>
          <w:ilvl w:val="1"/>
          <w:numId w:val="15"/>
        </w:numPr>
        <w:shd w:val="clear" w:color="auto" w:fill="FFFFFF"/>
        <w:ind w:left="709" w:hanging="567"/>
        <w:jc w:val="both"/>
        <w:rPr>
          <w:rFonts w:ascii="Tahoma" w:hAnsi="Tahoma" w:cs="Tahoma"/>
          <w:sz w:val="20"/>
          <w:szCs w:val="20"/>
        </w:rPr>
      </w:pPr>
      <w:r>
        <w:rPr>
          <w:rFonts w:ascii="Tahoma" w:hAnsi="Tahoma" w:cs="Tahoma"/>
          <w:sz w:val="20"/>
          <w:szCs w:val="20"/>
        </w:rPr>
        <w:t>Koszty przeglądów i utrzymania sprawności urządzenia i jego naprawy w przypadku awarii został wliczony w cenę oferty przetargowej wraz z kosztami dojazdu i czasu pracy  techników/serwisantów  do siedziby Zamawiającego.</w:t>
      </w:r>
    </w:p>
    <w:p w:rsidR="00C83FAD" w:rsidRDefault="00CF7D1E" w:rsidP="00DA4BF5">
      <w:pPr>
        <w:numPr>
          <w:ilvl w:val="1"/>
          <w:numId w:val="15"/>
        </w:numPr>
        <w:ind w:left="709" w:hanging="567"/>
        <w:jc w:val="both"/>
        <w:rPr>
          <w:rFonts w:ascii="Tahoma" w:hAnsi="Tahoma" w:cs="Tahoma"/>
          <w:sz w:val="20"/>
          <w:szCs w:val="20"/>
        </w:rPr>
      </w:pPr>
      <w:r>
        <w:rPr>
          <w:rFonts w:ascii="Tahoma" w:hAnsi="Tahoma" w:cs="Tahoma"/>
          <w:sz w:val="20"/>
          <w:szCs w:val="20"/>
        </w:rPr>
        <w:t>Zamawiający zastrzega możliwość wymiany Analizatora na większy w przypadku gdy liczba badań wzrośnie, bez zmiany opłaty dzierżawczej (ewentualny koszt wymiany i podłączenia musi być wliczony w ofertę).</w:t>
      </w:r>
    </w:p>
    <w:p w:rsidR="00C83FAD" w:rsidRDefault="00CF7D1E" w:rsidP="00DA4BF5">
      <w:pPr>
        <w:numPr>
          <w:ilvl w:val="1"/>
          <w:numId w:val="15"/>
        </w:numPr>
        <w:ind w:left="709" w:hanging="567"/>
        <w:jc w:val="both"/>
        <w:rPr>
          <w:rFonts w:ascii="Tahoma" w:hAnsi="Tahoma"/>
        </w:rPr>
      </w:pPr>
      <w:r>
        <w:rPr>
          <w:rFonts w:ascii="Tahoma" w:hAnsi="Tahoma" w:cs="Tahoma"/>
          <w:sz w:val="20"/>
          <w:szCs w:val="20"/>
        </w:rPr>
        <w:t>Zaoferowane Testy winny posiadać w momencie do</w:t>
      </w:r>
      <w:r w:rsidR="00DD6D1B">
        <w:rPr>
          <w:rFonts w:ascii="Tahoma" w:hAnsi="Tahoma" w:cs="Tahoma"/>
          <w:sz w:val="20"/>
          <w:szCs w:val="20"/>
        </w:rPr>
        <w:t>starczenia do Zamawiającego minimum</w:t>
      </w:r>
      <w:r>
        <w:rPr>
          <w:rFonts w:ascii="Tahoma" w:hAnsi="Tahoma" w:cs="Tahoma"/>
          <w:sz w:val="20"/>
          <w:szCs w:val="20"/>
        </w:rPr>
        <w:t xml:space="preserve"> 9 miesięczny termin przydatności, licząc od daty dostawy.</w:t>
      </w:r>
    </w:p>
    <w:p w:rsidR="00C83FAD" w:rsidRDefault="00CF7D1E" w:rsidP="00DA4BF5">
      <w:pPr>
        <w:pStyle w:val="Tekstpodstawowywcity"/>
        <w:numPr>
          <w:ilvl w:val="1"/>
          <w:numId w:val="15"/>
        </w:numPr>
        <w:ind w:left="709" w:hanging="567"/>
        <w:rPr>
          <w:rFonts w:ascii="Tahoma" w:hAnsi="Tahoma" w:cs="Tahoma"/>
          <w:color w:val="000000"/>
          <w:sz w:val="20"/>
        </w:rPr>
      </w:pPr>
      <w:r>
        <w:rPr>
          <w:rFonts w:ascii="Tahoma" w:hAnsi="Tahoma" w:cs="Tahoma"/>
          <w:sz w:val="20"/>
        </w:rPr>
        <w:lastRenderedPageBreak/>
        <w:t>Zamawiający nie dopuszcza składania ofert częściowych.</w:t>
      </w:r>
    </w:p>
    <w:p w:rsidR="00C83FAD" w:rsidRDefault="00CF7D1E">
      <w:pPr>
        <w:pStyle w:val="Tekstpodstawowywcity"/>
        <w:numPr>
          <w:ilvl w:val="1"/>
          <w:numId w:val="9"/>
        </w:numPr>
        <w:ind w:left="709" w:hanging="567"/>
        <w:rPr>
          <w:rFonts w:ascii="Tahoma" w:hAnsi="Tahoma"/>
          <w:sz w:val="20"/>
        </w:rPr>
      </w:pPr>
      <w:r>
        <w:rPr>
          <w:rFonts w:ascii="Tahoma" w:hAnsi="Tahoma" w:cs="Tahoma"/>
          <w:sz w:val="20"/>
        </w:rPr>
        <w:t>Zamawiający nie dopuszcza składania ofert wariantowych.</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Zamawiający nie przewiduje: zawarcia umowy ramowej, aukcji elektronicznej ani zwrotu kosztów udziału w postępowaniu.</w:t>
      </w:r>
    </w:p>
    <w:p w:rsidR="00C83FAD" w:rsidRDefault="00CF7D1E">
      <w:pPr>
        <w:pStyle w:val="Tekstpodstawowywcity"/>
        <w:numPr>
          <w:ilvl w:val="1"/>
          <w:numId w:val="9"/>
        </w:numPr>
        <w:ind w:left="709" w:hanging="567"/>
        <w:rPr>
          <w:rFonts w:ascii="Tahoma" w:hAnsi="Tahoma"/>
          <w:sz w:val="20"/>
        </w:rPr>
      </w:pPr>
      <w:r>
        <w:rPr>
          <w:rFonts w:ascii="Tahoma" w:hAnsi="Tahoma" w:cs="Tahoma"/>
          <w:sz w:val="20"/>
        </w:rPr>
        <w:t xml:space="preserve">Zamawiający nie przewidział zamówień, o których mowa w art. 67 ust. 1 pkt 7 ustawy Prawo Zamówień Publicznych </w:t>
      </w:r>
      <w:bookmarkStart w:id="1" w:name="_Hlk512846438"/>
      <w:r>
        <w:rPr>
          <w:rFonts w:ascii="Tahoma" w:hAnsi="Tahoma" w:cs="Tahoma"/>
          <w:sz w:val="20"/>
        </w:rPr>
        <w:t>(Dz.U. z 2019 poz. 1843</w:t>
      </w:r>
      <w:r>
        <w:rPr>
          <w:rFonts w:ascii="Tahoma" w:hAnsi="Tahoma" w:cs="Tahoma"/>
          <w:sz w:val="20"/>
          <w:lang w:val="pl-PL"/>
        </w:rPr>
        <w:t xml:space="preserve"> z </w:t>
      </w:r>
      <w:proofErr w:type="spellStart"/>
      <w:r>
        <w:rPr>
          <w:rFonts w:ascii="Tahoma" w:hAnsi="Tahoma" w:cs="Tahoma"/>
          <w:sz w:val="20"/>
          <w:lang w:val="pl-PL"/>
        </w:rPr>
        <w:t>późn</w:t>
      </w:r>
      <w:proofErr w:type="spellEnd"/>
      <w:r>
        <w:rPr>
          <w:rFonts w:ascii="Tahoma" w:hAnsi="Tahoma" w:cs="Tahoma"/>
          <w:sz w:val="20"/>
          <w:lang w:val="pl-PL"/>
        </w:rPr>
        <w:t>. zm.)</w:t>
      </w:r>
      <w:bookmarkEnd w:id="1"/>
      <w:r>
        <w:rPr>
          <w:rFonts w:ascii="Tahoma" w:hAnsi="Tahoma" w:cs="Tahoma"/>
          <w:sz w:val="20"/>
        </w:rPr>
        <w:t xml:space="preserve"> (dalej w treści: UPZP).</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 xml:space="preserve">Wykonawca może powierzyć wykonanie części zamówienia podwykonawcy. Zamawiający żąda wskazania przez </w:t>
      </w:r>
      <w:r>
        <w:rPr>
          <w:rFonts w:ascii="Tahoma" w:hAnsi="Tahoma" w:cs="Tahoma"/>
          <w:sz w:val="20"/>
          <w:lang w:val="pl-PL"/>
        </w:rPr>
        <w:t>W</w:t>
      </w:r>
      <w:proofErr w:type="spellStart"/>
      <w:r>
        <w:rPr>
          <w:rFonts w:ascii="Tahoma" w:hAnsi="Tahoma" w:cs="Tahoma"/>
          <w:sz w:val="20"/>
        </w:rPr>
        <w:t>ykonawcę</w:t>
      </w:r>
      <w:proofErr w:type="spellEnd"/>
      <w:r>
        <w:rPr>
          <w:rFonts w:ascii="Tahoma" w:hAnsi="Tahoma" w:cs="Tahoma"/>
          <w:sz w:val="20"/>
        </w:rPr>
        <w:t xml:space="preserve"> części zamówienia, których wykonanie zamierza powierzyć </w:t>
      </w:r>
      <w:r>
        <w:rPr>
          <w:rFonts w:ascii="Tahoma" w:hAnsi="Tahoma" w:cs="Tahoma"/>
          <w:sz w:val="20"/>
          <w:lang w:val="pl-PL"/>
        </w:rPr>
        <w:t>P</w:t>
      </w:r>
      <w:proofErr w:type="spellStart"/>
      <w:r>
        <w:rPr>
          <w:rFonts w:ascii="Tahoma" w:hAnsi="Tahoma" w:cs="Tahoma"/>
          <w:sz w:val="20"/>
        </w:rPr>
        <w:t>odwykonawcom</w:t>
      </w:r>
      <w:proofErr w:type="spellEnd"/>
      <w:r>
        <w:rPr>
          <w:rFonts w:ascii="Tahoma" w:hAnsi="Tahoma" w:cs="Tahoma"/>
          <w:sz w:val="20"/>
        </w:rPr>
        <w:t xml:space="preserve"> i podania przez </w:t>
      </w:r>
      <w:r>
        <w:rPr>
          <w:rFonts w:ascii="Tahoma" w:hAnsi="Tahoma" w:cs="Tahoma"/>
          <w:sz w:val="20"/>
          <w:lang w:val="pl-PL"/>
        </w:rPr>
        <w:t>W</w:t>
      </w:r>
      <w:proofErr w:type="spellStart"/>
      <w:r>
        <w:rPr>
          <w:rFonts w:ascii="Tahoma" w:hAnsi="Tahoma" w:cs="Tahoma"/>
          <w:sz w:val="20"/>
        </w:rPr>
        <w:t>ykonawcę</w:t>
      </w:r>
      <w:proofErr w:type="spellEnd"/>
      <w:r>
        <w:rPr>
          <w:rFonts w:ascii="Tahoma" w:hAnsi="Tahoma" w:cs="Tahoma"/>
          <w:sz w:val="20"/>
        </w:rPr>
        <w:t xml:space="preserve"> firm </w:t>
      </w:r>
      <w:r>
        <w:rPr>
          <w:rFonts w:ascii="Tahoma" w:hAnsi="Tahoma" w:cs="Tahoma"/>
          <w:sz w:val="20"/>
          <w:lang w:val="pl-PL"/>
        </w:rPr>
        <w:t>P</w:t>
      </w:r>
      <w:proofErr w:type="spellStart"/>
      <w:r>
        <w:rPr>
          <w:rFonts w:ascii="Tahoma" w:hAnsi="Tahoma" w:cs="Tahoma"/>
          <w:sz w:val="20"/>
        </w:rPr>
        <w:t>odwykonawców</w:t>
      </w:r>
      <w:proofErr w:type="spellEnd"/>
      <w:r>
        <w:rPr>
          <w:rFonts w:ascii="Tahoma" w:hAnsi="Tahoma" w:cs="Tahoma"/>
          <w:sz w:val="20"/>
        </w:rPr>
        <w:t>, o ile są oni znani na etapie składania oferty.</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 xml:space="preserve">Zamawiający w </w:t>
      </w:r>
      <w:r>
        <w:rPr>
          <w:rFonts w:ascii="Tahoma" w:hAnsi="Tahoma" w:cs="Tahoma"/>
          <w:b/>
          <w:sz w:val="20"/>
        </w:rPr>
        <w:t>zał. nr 1 oraz 2</w:t>
      </w:r>
      <w:r>
        <w:rPr>
          <w:rFonts w:ascii="Tahoma" w:hAnsi="Tahoma" w:cs="Tahoma"/>
          <w:sz w:val="20"/>
        </w:rPr>
        <w:t xml:space="preserve"> do SIWZ w rubryce VAT (%) dopuszcza wpisanie zamiennie liczbowej lub procentowej wartości stawki podatku VAT.</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 xml:space="preserve">Zamawiający w </w:t>
      </w:r>
      <w:r>
        <w:rPr>
          <w:rFonts w:ascii="Tahoma" w:hAnsi="Tahoma" w:cs="Tahoma"/>
          <w:b/>
          <w:sz w:val="20"/>
        </w:rPr>
        <w:t>zał. nr 3</w:t>
      </w:r>
      <w:r>
        <w:rPr>
          <w:rFonts w:ascii="Tahoma" w:hAnsi="Tahoma" w:cs="Tahoma"/>
          <w:sz w:val="20"/>
        </w:rPr>
        <w:t xml:space="preserve"> do SIWZ określił wymagania techniczne – warunki graniczne i pożądane odnoszące się do wszystkich istotnych cech przedmiotu zamówienia.</w:t>
      </w:r>
    </w:p>
    <w:p w:rsidR="00C83FAD" w:rsidRDefault="00CF7D1E">
      <w:pPr>
        <w:pStyle w:val="Tekstpodstawowywcity"/>
        <w:numPr>
          <w:ilvl w:val="1"/>
          <w:numId w:val="9"/>
        </w:numPr>
        <w:ind w:left="709" w:hanging="567"/>
        <w:rPr>
          <w:rFonts w:ascii="Tahoma" w:hAnsi="Tahoma"/>
          <w:sz w:val="20"/>
        </w:rPr>
      </w:pPr>
      <w:r>
        <w:rPr>
          <w:rFonts w:ascii="Tahoma" w:hAnsi="Tahoma" w:cs="Tahoma"/>
          <w:sz w:val="20"/>
          <w:lang w:val="pl-PL"/>
        </w:rPr>
        <w:t>Dzierżawiony aparat musi odpowiadać parametrom opisanym przez Zamawiającego w Załączniku nr 3 do SIWZ- „ Opis</w:t>
      </w:r>
      <w:r w:rsidR="00DD6D1B">
        <w:rPr>
          <w:rFonts w:ascii="Tahoma" w:hAnsi="Tahoma" w:cs="Tahoma"/>
          <w:sz w:val="20"/>
          <w:lang w:val="pl-PL"/>
        </w:rPr>
        <w:t xml:space="preserve"> Przedmiotu Zamówienia</w:t>
      </w:r>
      <w:r>
        <w:rPr>
          <w:rFonts w:ascii="Tahoma" w:hAnsi="Tahoma" w:cs="Tahoma"/>
          <w:sz w:val="20"/>
          <w:lang w:val="pl-PL"/>
        </w:rPr>
        <w:t xml:space="preserve">”. </w:t>
      </w:r>
    </w:p>
    <w:p w:rsidR="00C83FAD" w:rsidRDefault="00CF7D1E">
      <w:pPr>
        <w:pStyle w:val="Tekstpodstawowywcity"/>
        <w:numPr>
          <w:ilvl w:val="1"/>
          <w:numId w:val="9"/>
        </w:numPr>
        <w:ind w:left="709" w:hanging="567"/>
        <w:rPr>
          <w:rFonts w:ascii="Tahoma" w:hAnsi="Tahoma"/>
          <w:sz w:val="20"/>
        </w:rPr>
      </w:pPr>
      <w:r>
        <w:rPr>
          <w:rFonts w:ascii="Tahoma" w:hAnsi="Tahoma" w:cs="Tahoma"/>
          <w:sz w:val="20"/>
          <w:lang w:val="pl-PL"/>
        </w:rPr>
        <w:t xml:space="preserve">Zamawiający wymaga w zał. nr 2 do SIWZ (SAC) przeliczenia liczby sztuk opakowań/ testów w taki sposób by zapewnić Zamawiającemu wykonanie w czasie trwania umowy podaną w SAC liczbę oznaczeń. </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Zamawiający wymaga wniesienia wadium zgodnie z punktem 7 SIWZ.</w:t>
      </w:r>
    </w:p>
    <w:p w:rsidR="00C83FAD" w:rsidRDefault="00CF7D1E">
      <w:pPr>
        <w:pStyle w:val="Tekstpodstawowywcity"/>
        <w:numPr>
          <w:ilvl w:val="1"/>
          <w:numId w:val="9"/>
        </w:numPr>
        <w:ind w:left="709" w:hanging="567"/>
        <w:rPr>
          <w:rFonts w:ascii="Tahoma" w:hAnsi="Tahoma" w:cs="Tahoma"/>
          <w:sz w:val="20"/>
        </w:rPr>
      </w:pPr>
      <w:r>
        <w:rPr>
          <w:rFonts w:ascii="Tahoma" w:hAnsi="Tahoma" w:cs="Tahoma"/>
          <w:sz w:val="20"/>
        </w:rPr>
        <w:t>Zamawiający nie wymaga wniesienia zabezpieczenia należytego wykonania umowy.</w:t>
      </w:r>
    </w:p>
    <w:p w:rsidR="00C83FAD" w:rsidRDefault="00CF7D1E">
      <w:pPr>
        <w:pStyle w:val="Tekstpodstawowywcity"/>
        <w:numPr>
          <w:ilvl w:val="1"/>
          <w:numId w:val="9"/>
        </w:numPr>
        <w:ind w:left="709" w:hanging="567"/>
        <w:rPr>
          <w:rFonts w:ascii="Tahoma" w:hAnsi="Tahoma"/>
          <w:sz w:val="20"/>
        </w:rPr>
      </w:pPr>
      <w:r>
        <w:rPr>
          <w:rFonts w:ascii="Tahoma" w:hAnsi="Tahoma" w:cs="Tahoma"/>
          <w:sz w:val="20"/>
        </w:rPr>
        <w:t xml:space="preserve">Zamawiający przewiduje możliwość skorzystania z art. 144 ust. 1 pkt. 1) UPZP oraz prawa opcji w ilościach i na zasadach opisanych w istotnych postanowieniach umownych, stanowiącym </w:t>
      </w:r>
      <w:r>
        <w:rPr>
          <w:rFonts w:ascii="Tahoma" w:hAnsi="Tahoma" w:cs="Tahoma"/>
          <w:b/>
          <w:sz w:val="20"/>
        </w:rPr>
        <w:t>zał. nr 6</w:t>
      </w:r>
      <w:r>
        <w:rPr>
          <w:rFonts w:ascii="Tahoma" w:hAnsi="Tahoma" w:cs="Tahoma"/>
          <w:sz w:val="20"/>
        </w:rPr>
        <w:t xml:space="preserve"> do SIWZ.</w:t>
      </w:r>
      <w:r>
        <w:rPr>
          <w:rFonts w:ascii="Tahoma" w:hAnsi="Tahoma" w:cs="Tahoma"/>
          <w:bCs w:val="0"/>
          <w:sz w:val="20"/>
        </w:rPr>
        <w:t xml:space="preserve"> W trakcie obowiązywania umowy Zamawiający może skorzystać z prawa </w:t>
      </w:r>
      <w:r>
        <w:rPr>
          <w:rFonts w:ascii="Tahoma" w:hAnsi="Tahoma" w:cs="Tahoma"/>
          <w:bCs w:val="0"/>
          <w:sz w:val="20"/>
          <w:lang w:val="pl-PL"/>
        </w:rPr>
        <w:t>na podstawie</w:t>
      </w:r>
      <w:r>
        <w:rPr>
          <w:rFonts w:ascii="Tahoma" w:hAnsi="Tahoma" w:cs="Tahoma"/>
          <w:bCs w:val="0"/>
          <w:sz w:val="20"/>
        </w:rPr>
        <w:t xml:space="preserve"> art. 144 ust. 1 pkt. 1) </w:t>
      </w:r>
      <w:r>
        <w:rPr>
          <w:rFonts w:ascii="Tahoma" w:hAnsi="Tahoma" w:cs="Tahoma"/>
          <w:bCs w:val="0"/>
          <w:sz w:val="20"/>
          <w:lang w:val="pl-PL"/>
        </w:rPr>
        <w:t>UPZP</w:t>
      </w:r>
      <w:r>
        <w:rPr>
          <w:rFonts w:ascii="Tahoma" w:hAnsi="Tahoma" w:cs="Tahoma"/>
          <w:bCs w:val="0"/>
          <w:sz w:val="20"/>
        </w:rPr>
        <w:t xml:space="preserve"> zwiększenia do 30% wartości pakietu obejmującego pozycje zawarte w </w:t>
      </w:r>
      <w:r>
        <w:rPr>
          <w:rFonts w:ascii="Tahoma" w:hAnsi="Tahoma" w:cs="Tahoma"/>
          <w:b/>
          <w:bCs w:val="0"/>
          <w:sz w:val="20"/>
        </w:rPr>
        <w:t>zał. nr 2</w:t>
      </w:r>
      <w:r>
        <w:rPr>
          <w:rFonts w:ascii="Tahoma" w:hAnsi="Tahoma" w:cs="Tahoma"/>
          <w:bCs w:val="0"/>
          <w:sz w:val="20"/>
        </w:rPr>
        <w:t xml:space="preserve"> - po cenach jednostkowych wskazanych w </w:t>
      </w:r>
      <w:r>
        <w:rPr>
          <w:rFonts w:ascii="Tahoma" w:hAnsi="Tahoma" w:cs="Tahoma"/>
          <w:b/>
          <w:bCs w:val="0"/>
          <w:sz w:val="20"/>
        </w:rPr>
        <w:t>SAC</w:t>
      </w:r>
      <w:r>
        <w:rPr>
          <w:rFonts w:ascii="Tahoma" w:hAnsi="Tahoma" w:cs="Tahoma"/>
          <w:bCs w:val="0"/>
          <w:sz w:val="20"/>
        </w:rPr>
        <w:t xml:space="preserve">  z zastrzeżeniem opisanym w </w:t>
      </w:r>
      <w:r>
        <w:rPr>
          <w:rFonts w:ascii="Tahoma" w:hAnsi="Tahoma" w:cs="Tahoma"/>
          <w:b/>
          <w:bCs w:val="0"/>
          <w:sz w:val="20"/>
        </w:rPr>
        <w:t xml:space="preserve">§ </w:t>
      </w:r>
      <w:r>
        <w:rPr>
          <w:rFonts w:ascii="Tahoma" w:hAnsi="Tahoma" w:cs="Tahoma"/>
          <w:b/>
          <w:bCs w:val="0"/>
          <w:sz w:val="20"/>
          <w:lang w:val="pl-PL"/>
        </w:rPr>
        <w:t>8</w:t>
      </w:r>
      <w:r>
        <w:rPr>
          <w:rFonts w:ascii="Tahoma" w:hAnsi="Tahoma" w:cs="Tahoma"/>
          <w:bCs w:val="0"/>
          <w:sz w:val="20"/>
        </w:rPr>
        <w:t xml:space="preserve">  umowy.</w:t>
      </w:r>
    </w:p>
    <w:p w:rsidR="00C83FAD" w:rsidRDefault="00C83FAD">
      <w:pPr>
        <w:pStyle w:val="Tekstpodstawowywcity"/>
        <w:ind w:left="0" w:firstLine="0"/>
        <w:rPr>
          <w:rFonts w:ascii="Tahoma" w:hAnsi="Tahoma" w:cs="Tahoma"/>
          <w:sz w:val="20"/>
        </w:rPr>
      </w:pPr>
    </w:p>
    <w:p w:rsidR="00C83FAD" w:rsidRDefault="00CF7D1E">
      <w:pPr>
        <w:pStyle w:val="Tekstpodstawowywcity"/>
        <w:numPr>
          <w:ilvl w:val="0"/>
          <w:numId w:val="10"/>
        </w:numPr>
        <w:ind w:left="426" w:hanging="426"/>
        <w:rPr>
          <w:rFonts w:ascii="Tahoma" w:hAnsi="Tahoma" w:cs="Tahoma"/>
          <w:sz w:val="20"/>
        </w:rPr>
      </w:pPr>
      <w:r>
        <w:rPr>
          <w:rFonts w:ascii="Tahoma" w:hAnsi="Tahoma" w:cs="Tahoma"/>
          <w:b/>
          <w:bCs w:val="0"/>
          <w:sz w:val="20"/>
        </w:rPr>
        <w:t>TERMIN I MIEJSCE WYKONANIA ZAMÓWIENIA.</w:t>
      </w:r>
    </w:p>
    <w:p w:rsidR="00C83FAD" w:rsidRDefault="00CF7D1E">
      <w:pPr>
        <w:pStyle w:val="Tekstpodstawowy"/>
        <w:numPr>
          <w:ilvl w:val="1"/>
          <w:numId w:val="10"/>
        </w:numPr>
        <w:ind w:left="426" w:hanging="426"/>
        <w:rPr>
          <w:rFonts w:ascii="Tahoma" w:hAnsi="Tahoma" w:cs="Tahoma"/>
          <w:sz w:val="20"/>
        </w:rPr>
      </w:pPr>
      <w:r>
        <w:rPr>
          <w:rFonts w:ascii="Tahoma" w:hAnsi="Tahoma" w:cs="Tahoma"/>
          <w:sz w:val="20"/>
        </w:rPr>
        <w:t xml:space="preserve">Termin realizacji: </w:t>
      </w:r>
    </w:p>
    <w:p w:rsidR="00C83FAD" w:rsidRDefault="00CF7D1E">
      <w:pPr>
        <w:pStyle w:val="Tekstpodstawowy"/>
        <w:ind w:left="426"/>
        <w:rPr>
          <w:rFonts w:ascii="Tahoma" w:hAnsi="Tahoma"/>
          <w:sz w:val="20"/>
        </w:rPr>
      </w:pPr>
      <w:r>
        <w:rPr>
          <w:rFonts w:ascii="Tahoma" w:hAnsi="Tahoma" w:cs="Tahoma"/>
          <w:sz w:val="20"/>
        </w:rPr>
        <w:t xml:space="preserve">- Dostawa </w:t>
      </w:r>
      <w:r>
        <w:rPr>
          <w:rFonts w:ascii="Tahoma" w:hAnsi="Tahoma" w:cs="Tahoma"/>
          <w:sz w:val="20"/>
          <w:lang w:val="pl-PL"/>
        </w:rPr>
        <w:t xml:space="preserve">testów </w:t>
      </w:r>
      <w:r>
        <w:rPr>
          <w:rFonts w:ascii="Tahoma" w:hAnsi="Tahoma" w:cs="Tahoma"/>
          <w:sz w:val="20"/>
        </w:rPr>
        <w:t>(dostawy sukcesywne)</w:t>
      </w:r>
      <w:r>
        <w:rPr>
          <w:rFonts w:ascii="Tahoma" w:hAnsi="Tahoma" w:cs="Tahoma"/>
          <w:sz w:val="20"/>
          <w:lang w:val="pl-PL"/>
        </w:rPr>
        <w:t xml:space="preserve"> </w:t>
      </w:r>
      <w:r>
        <w:rPr>
          <w:rFonts w:ascii="Tahoma" w:hAnsi="Tahoma" w:cs="Tahoma"/>
          <w:sz w:val="20"/>
        </w:rPr>
        <w:t xml:space="preserve">- </w:t>
      </w:r>
      <w:r>
        <w:rPr>
          <w:rFonts w:ascii="Tahoma" w:hAnsi="Tahoma" w:cs="Tahoma"/>
          <w:sz w:val="20"/>
          <w:lang w:val="pl-PL"/>
        </w:rPr>
        <w:t>36</w:t>
      </w:r>
      <w:r>
        <w:rPr>
          <w:rFonts w:ascii="Tahoma" w:hAnsi="Tahoma" w:cs="Tahoma"/>
          <w:sz w:val="20"/>
        </w:rPr>
        <w:t xml:space="preserve"> miesięcy od dnia podpisania protokołu odbioru końcowego</w:t>
      </w:r>
    </w:p>
    <w:p w:rsidR="00C83FAD" w:rsidRDefault="00CF7D1E">
      <w:pPr>
        <w:pStyle w:val="Tekstpodstawowy"/>
        <w:ind w:left="425"/>
        <w:rPr>
          <w:rFonts w:ascii="Tahoma" w:hAnsi="Tahoma"/>
          <w:sz w:val="20"/>
        </w:rPr>
      </w:pPr>
      <w:r>
        <w:rPr>
          <w:rFonts w:ascii="Tahoma" w:hAnsi="Tahoma" w:cs="Tahoma"/>
          <w:sz w:val="20"/>
        </w:rPr>
        <w:t>- Dostawa, zainstalowanie</w:t>
      </w:r>
      <w:r>
        <w:rPr>
          <w:rFonts w:ascii="Tahoma" w:hAnsi="Tahoma" w:cs="Tahoma"/>
          <w:sz w:val="20"/>
          <w:lang w:val="pl-PL"/>
        </w:rPr>
        <w:t xml:space="preserve">, </w:t>
      </w:r>
      <w:r>
        <w:rPr>
          <w:rFonts w:ascii="Tahoma" w:hAnsi="Tahoma" w:cs="Tahoma"/>
          <w:sz w:val="20"/>
        </w:rPr>
        <w:t xml:space="preserve">uruchomienie i przekazanie do eksploatacji dzierżawionego </w:t>
      </w:r>
      <w:r>
        <w:rPr>
          <w:rFonts w:ascii="Tahoma" w:hAnsi="Tahoma" w:cs="Tahoma"/>
          <w:sz w:val="20"/>
          <w:lang w:val="pl-PL"/>
        </w:rPr>
        <w:t>A</w:t>
      </w:r>
      <w:proofErr w:type="spellStart"/>
      <w:r>
        <w:rPr>
          <w:rFonts w:ascii="Tahoma" w:hAnsi="Tahoma" w:cs="Tahoma"/>
          <w:sz w:val="20"/>
        </w:rPr>
        <w:t>nalizatora</w:t>
      </w:r>
      <w:proofErr w:type="spellEnd"/>
      <w:r>
        <w:rPr>
          <w:rFonts w:ascii="Tahoma" w:hAnsi="Tahoma" w:cs="Tahoma"/>
          <w:sz w:val="20"/>
        </w:rPr>
        <w:t xml:space="preserve"> na okres </w:t>
      </w:r>
      <w:r>
        <w:rPr>
          <w:rFonts w:ascii="Tahoma" w:hAnsi="Tahoma" w:cs="Tahoma"/>
          <w:sz w:val="20"/>
          <w:lang w:val="pl-PL"/>
        </w:rPr>
        <w:t>36</w:t>
      </w:r>
      <w:r>
        <w:rPr>
          <w:rFonts w:ascii="Tahoma" w:hAnsi="Tahoma" w:cs="Tahoma"/>
          <w:sz w:val="20"/>
        </w:rPr>
        <w:t xml:space="preserve"> miesięcy oraz przeszkolenie personelu nastąpi w </w:t>
      </w:r>
      <w:r>
        <w:rPr>
          <w:rFonts w:ascii="Tahoma" w:hAnsi="Tahoma" w:cs="Tahoma"/>
          <w:color w:val="000000"/>
          <w:sz w:val="20"/>
        </w:rPr>
        <w:t xml:space="preserve">terminie </w:t>
      </w:r>
      <w:r>
        <w:rPr>
          <w:rFonts w:ascii="Tahoma" w:hAnsi="Tahoma" w:cs="Tahoma"/>
          <w:sz w:val="20"/>
        </w:rPr>
        <w:t xml:space="preserve">2 tygodni od dnia zawarcia umowy, </w:t>
      </w:r>
      <w:r>
        <w:rPr>
          <w:rFonts w:ascii="Tahoma" w:hAnsi="Tahoma" w:cs="Tahoma"/>
          <w:color w:val="000000"/>
          <w:sz w:val="20"/>
        </w:rPr>
        <w:t xml:space="preserve">opóźnienie dostawy, zainstalowania oraz uruchomienia i przekazanie do eksploatacji wydzierżawianego urządzenia podlega karze umownej, o której mowa w </w:t>
      </w:r>
      <w:r>
        <w:rPr>
          <w:rFonts w:ascii="Tahoma" w:hAnsi="Tahoma" w:cs="Tahoma"/>
          <w:b/>
          <w:color w:val="000000"/>
          <w:sz w:val="20"/>
        </w:rPr>
        <w:t>§ 12 ust. 1 Umowy</w:t>
      </w:r>
      <w:r>
        <w:rPr>
          <w:rFonts w:ascii="Tahoma" w:hAnsi="Tahoma" w:cs="Tahoma"/>
          <w:color w:val="000000"/>
          <w:sz w:val="20"/>
        </w:rPr>
        <w:t xml:space="preserve">, przy czym naliczanie czynszu dzierżawnego </w:t>
      </w:r>
      <w:r w:rsidR="00FE5A7F">
        <w:rPr>
          <w:rFonts w:ascii="Tahoma" w:hAnsi="Tahoma" w:cs="Tahoma"/>
          <w:color w:val="000000"/>
          <w:sz w:val="20"/>
          <w:lang w:val="pl-PL"/>
        </w:rPr>
        <w:t>może być rozpoczęte</w:t>
      </w:r>
      <w:r>
        <w:rPr>
          <w:rFonts w:ascii="Tahoma" w:hAnsi="Tahoma" w:cs="Tahoma"/>
          <w:color w:val="000000"/>
          <w:sz w:val="20"/>
        </w:rPr>
        <w:t xml:space="preserve"> nie wcześniej niż od dnia podpisania protokołu odbioru końcowego </w:t>
      </w:r>
      <w:r>
        <w:rPr>
          <w:rFonts w:ascii="Tahoma" w:hAnsi="Tahoma" w:cs="Tahoma"/>
          <w:color w:val="000000"/>
          <w:sz w:val="20"/>
          <w:lang w:val="pl-PL"/>
        </w:rPr>
        <w:t>A</w:t>
      </w:r>
      <w:proofErr w:type="spellStart"/>
      <w:r>
        <w:rPr>
          <w:rFonts w:ascii="Tahoma" w:hAnsi="Tahoma" w:cs="Tahoma"/>
          <w:color w:val="000000"/>
          <w:sz w:val="20"/>
        </w:rPr>
        <w:t>nalizatora</w:t>
      </w:r>
      <w:proofErr w:type="spellEnd"/>
      <w:r>
        <w:rPr>
          <w:rFonts w:ascii="Tahoma" w:hAnsi="Tahoma" w:cs="Tahoma"/>
          <w:color w:val="000000"/>
          <w:sz w:val="20"/>
        </w:rPr>
        <w:t>.</w:t>
      </w:r>
    </w:p>
    <w:p w:rsidR="00C83FAD" w:rsidRDefault="00CF7D1E">
      <w:pPr>
        <w:pStyle w:val="Tekstpodstawowy"/>
        <w:numPr>
          <w:ilvl w:val="1"/>
          <w:numId w:val="10"/>
        </w:numPr>
        <w:ind w:left="425" w:hanging="426"/>
        <w:rPr>
          <w:rFonts w:ascii="Tahoma" w:hAnsi="Tahoma" w:cs="Tahoma"/>
          <w:color w:val="000000"/>
          <w:sz w:val="20"/>
          <w:u w:val="single"/>
        </w:rPr>
      </w:pPr>
      <w:r>
        <w:rPr>
          <w:rFonts w:ascii="Tahoma" w:hAnsi="Tahoma" w:cs="Tahoma"/>
          <w:color w:val="000000"/>
          <w:sz w:val="20"/>
          <w:u w:val="single"/>
        </w:rPr>
        <w:t>Termin płatności:</w:t>
      </w:r>
    </w:p>
    <w:p w:rsidR="00C83FAD" w:rsidRDefault="00CF7D1E" w:rsidP="00DA4BF5">
      <w:pPr>
        <w:pStyle w:val="Tekstpodstawowy"/>
        <w:numPr>
          <w:ilvl w:val="0"/>
          <w:numId w:val="43"/>
        </w:numPr>
        <w:ind w:left="851" w:hanging="426"/>
        <w:rPr>
          <w:rFonts w:ascii="Tahoma" w:hAnsi="Tahoma"/>
          <w:sz w:val="20"/>
        </w:rPr>
      </w:pPr>
      <w:r>
        <w:rPr>
          <w:rFonts w:ascii="Tahoma" w:hAnsi="Tahoma" w:cs="Tahoma"/>
          <w:color w:val="000000"/>
          <w:sz w:val="20"/>
        </w:rPr>
        <w:t xml:space="preserve">Dotyczy dzierżawy - płatność za każdy zakończony miesiąc w terminie 30 dni po otrzymaniu prawidłowo wystawionej faktury do siedziby Zamawiającego. Płatność pierwszego czynszu dzierżawnego w terminie 30 dni od 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C83FAD" w:rsidRDefault="00CF7D1E" w:rsidP="00DA4BF5">
      <w:pPr>
        <w:pStyle w:val="Tekstpodstawowy"/>
        <w:numPr>
          <w:ilvl w:val="0"/>
          <w:numId w:val="43"/>
        </w:numPr>
        <w:ind w:left="851" w:hanging="426"/>
        <w:rPr>
          <w:rFonts w:ascii="Tahoma" w:hAnsi="Tahoma" w:cs="Tahoma"/>
          <w:color w:val="000000"/>
          <w:sz w:val="20"/>
        </w:rPr>
      </w:pPr>
      <w:r>
        <w:rPr>
          <w:rFonts w:ascii="Tahoma" w:hAnsi="Tahoma" w:cs="Tahoma"/>
          <w:color w:val="000000"/>
          <w:sz w:val="20"/>
        </w:rPr>
        <w:t>Płatność ostatniego czynszu dzierżawnego w terminie 30 dni od dnia otrzymaniu prawidłowo w</w:t>
      </w:r>
      <w:r>
        <w:rPr>
          <w:rFonts w:ascii="Tahoma" w:hAnsi="Tahoma" w:cs="Tahoma"/>
          <w:color w:val="000000"/>
          <w:sz w:val="20"/>
          <w:lang w:val="pl-PL"/>
        </w:rPr>
        <w:t>ystawionej</w:t>
      </w:r>
      <w:r>
        <w:rPr>
          <w:rFonts w:ascii="Tahoma" w:hAnsi="Tahoma" w:cs="Tahoma"/>
          <w:color w:val="000000"/>
          <w:sz w:val="20"/>
        </w:rPr>
        <w:t xml:space="preserve"> faktury do siedziby Zamawiającego, przy czym kwota czynszu obliczona proporcjonalnie do ilości dni (tj. czynsz obliczony za okres od pierwszego dnia ostatniego miesiąca obowiązywania umowy do dnia zakończenia umowy). </w:t>
      </w:r>
    </w:p>
    <w:p w:rsidR="00C83FAD" w:rsidRPr="00DD6D1B" w:rsidRDefault="00CF7D1E" w:rsidP="00DA4BF5">
      <w:pPr>
        <w:pStyle w:val="Tekstpodstawowy"/>
        <w:numPr>
          <w:ilvl w:val="0"/>
          <w:numId w:val="43"/>
        </w:numPr>
        <w:ind w:left="851" w:hanging="426"/>
        <w:rPr>
          <w:rFonts w:ascii="Tahoma" w:hAnsi="Tahoma"/>
          <w:sz w:val="20"/>
        </w:rPr>
      </w:pPr>
      <w:r>
        <w:rPr>
          <w:rFonts w:ascii="Tahoma" w:hAnsi="Tahoma" w:cs="Tahoma"/>
          <w:color w:val="000000"/>
          <w:sz w:val="20"/>
        </w:rPr>
        <w:t xml:space="preserve">Dotyczy </w:t>
      </w:r>
      <w:r>
        <w:rPr>
          <w:rFonts w:ascii="Tahoma" w:hAnsi="Tahoma" w:cs="Tahoma"/>
          <w:color w:val="000000"/>
          <w:sz w:val="20"/>
          <w:lang w:val="pl-PL"/>
        </w:rPr>
        <w:t>testów</w:t>
      </w:r>
      <w:r>
        <w:rPr>
          <w:rFonts w:ascii="Tahoma" w:hAnsi="Tahoma" w:cs="Tahoma"/>
          <w:color w:val="000000"/>
          <w:sz w:val="20"/>
        </w:rPr>
        <w:t xml:space="preserve"> (dostawy sukcesywne) – 60 dni licząc od dnia przyjęcia dostawy i dostarczenia prawidłowo wy</w:t>
      </w:r>
      <w:r>
        <w:rPr>
          <w:rFonts w:ascii="Tahoma" w:hAnsi="Tahoma" w:cs="Tahoma"/>
          <w:color w:val="000000"/>
          <w:sz w:val="20"/>
          <w:lang w:val="pl-PL"/>
        </w:rPr>
        <w:t>stawionej</w:t>
      </w:r>
      <w:r>
        <w:rPr>
          <w:rFonts w:ascii="Tahoma" w:hAnsi="Tahoma" w:cs="Tahoma"/>
          <w:color w:val="000000"/>
          <w:sz w:val="20"/>
        </w:rPr>
        <w:t xml:space="preserve"> faktury do siedziby Zamawiającego. Zamawiający będzie dokonywał wszystkich płatności przelewem na rachunek bankowy wskazany na fakturze.</w:t>
      </w:r>
    </w:p>
    <w:p w:rsidR="00DD6D1B" w:rsidRDefault="00DD6D1B" w:rsidP="00DD6D1B">
      <w:pPr>
        <w:pStyle w:val="Tekstpodstawowy"/>
        <w:ind w:left="425"/>
        <w:rPr>
          <w:rFonts w:ascii="Tahoma" w:hAnsi="Tahoma"/>
          <w:sz w:val="20"/>
        </w:rPr>
      </w:pPr>
      <w:r w:rsidRPr="00DD6D1B">
        <w:rPr>
          <w:rFonts w:ascii="Tahoma" w:hAnsi="Tahoma"/>
          <w:sz w:val="20"/>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rsidR="00C83FAD" w:rsidRDefault="00CF7D1E">
      <w:pPr>
        <w:pStyle w:val="Tekstpodstawowy"/>
        <w:numPr>
          <w:ilvl w:val="1"/>
          <w:numId w:val="10"/>
        </w:numPr>
        <w:ind w:left="426" w:hanging="426"/>
        <w:rPr>
          <w:rFonts w:ascii="Tahoma" w:hAnsi="Tahoma"/>
          <w:sz w:val="20"/>
        </w:rPr>
      </w:pPr>
      <w:r>
        <w:rPr>
          <w:rFonts w:ascii="Tahoma" w:hAnsi="Tahoma" w:cs="Tahoma"/>
          <w:sz w:val="20"/>
        </w:rPr>
        <w:t xml:space="preserve">Realizacja bieżących zamówień na </w:t>
      </w:r>
      <w:r>
        <w:rPr>
          <w:rFonts w:ascii="Tahoma" w:hAnsi="Tahoma" w:cs="Tahoma"/>
          <w:sz w:val="20"/>
          <w:lang w:val="pl-PL"/>
        </w:rPr>
        <w:t>Testy</w:t>
      </w:r>
      <w:r>
        <w:rPr>
          <w:rFonts w:ascii="Tahoma" w:hAnsi="Tahoma" w:cs="Tahoma"/>
          <w:sz w:val="20"/>
        </w:rPr>
        <w:t xml:space="preserve"> odbywać się będzie zgodnie z potrzebami Zamawiającego. Zamówienia będą zgłaszane faksem lub e-mailem z terminem dostawy do </w:t>
      </w:r>
      <w:r>
        <w:rPr>
          <w:rFonts w:ascii="Tahoma" w:hAnsi="Tahoma" w:cs="Tahoma"/>
          <w:b/>
          <w:sz w:val="20"/>
        </w:rPr>
        <w:t>5 dni</w:t>
      </w:r>
      <w:r>
        <w:rPr>
          <w:rFonts w:ascii="Tahoma" w:hAnsi="Tahoma" w:cs="Tahoma"/>
          <w:sz w:val="20"/>
        </w:rPr>
        <w:t xml:space="preserve"> roboczych (tj. od poniedziałku do piątku za wyjątkiem dni ustawowo wolnych od pracy)</w:t>
      </w:r>
    </w:p>
    <w:p w:rsidR="00C83FAD" w:rsidRDefault="00CF7D1E">
      <w:pPr>
        <w:pStyle w:val="Tekstpodstawowy"/>
        <w:numPr>
          <w:ilvl w:val="1"/>
          <w:numId w:val="10"/>
        </w:numPr>
        <w:ind w:left="426" w:hanging="426"/>
        <w:rPr>
          <w:rFonts w:ascii="Tahoma" w:hAnsi="Tahoma" w:cs="Tahoma"/>
          <w:sz w:val="20"/>
        </w:rPr>
      </w:pPr>
      <w:r>
        <w:rPr>
          <w:rFonts w:ascii="Tahoma" w:hAnsi="Tahoma" w:cs="Tahoma"/>
          <w:color w:val="000000"/>
          <w:sz w:val="20"/>
        </w:rPr>
        <w:t xml:space="preserve">Obowiązkiem Wykonawcy jest potwierdzenie faxem lub pocztą elektroniczną przyjęcia zamówienia nie </w:t>
      </w:r>
      <w:r>
        <w:rPr>
          <w:rFonts w:ascii="Tahoma" w:hAnsi="Tahoma" w:cs="Tahoma"/>
          <w:color w:val="000000"/>
          <w:sz w:val="20"/>
        </w:rPr>
        <w:lastRenderedPageBreak/>
        <w:t>później niż następnego dnia roboczego,</w:t>
      </w:r>
    </w:p>
    <w:p w:rsidR="00C83FAD" w:rsidRDefault="00CF7D1E">
      <w:pPr>
        <w:pStyle w:val="Tekstpodstawowy"/>
        <w:numPr>
          <w:ilvl w:val="1"/>
          <w:numId w:val="10"/>
        </w:numPr>
        <w:ind w:left="426" w:hanging="426"/>
        <w:rPr>
          <w:rFonts w:ascii="Tahoma" w:hAnsi="Tahoma"/>
          <w:sz w:val="20"/>
        </w:rPr>
      </w:pPr>
      <w:r>
        <w:rPr>
          <w:rFonts w:ascii="Tahoma" w:hAnsi="Tahoma" w:cs="Tahoma"/>
          <w:sz w:val="20"/>
        </w:rPr>
        <w:t xml:space="preserve">Dostawa zamówionego towaru będzie realizowana przez Wykonawcę do </w:t>
      </w:r>
      <w:r>
        <w:rPr>
          <w:rFonts w:ascii="Tahoma" w:hAnsi="Tahoma" w:cs="Tahoma"/>
          <w:sz w:val="20"/>
          <w:lang w:val="pl-PL"/>
        </w:rPr>
        <w:t>Laboratorium</w:t>
      </w:r>
      <w:r>
        <w:rPr>
          <w:rFonts w:ascii="Tahoma" w:hAnsi="Tahoma" w:cs="Tahoma"/>
          <w:sz w:val="20"/>
        </w:rPr>
        <w:t xml:space="preserve"> </w:t>
      </w:r>
      <w:r>
        <w:rPr>
          <w:rFonts w:ascii="Tahoma" w:hAnsi="Tahoma" w:cs="Tahoma"/>
          <w:sz w:val="20"/>
          <w:lang w:val="pl-PL"/>
        </w:rPr>
        <w:t xml:space="preserve">Mikrobiologicznego </w:t>
      </w:r>
      <w:r>
        <w:rPr>
          <w:rFonts w:ascii="Tahoma" w:hAnsi="Tahoma" w:cs="Tahoma"/>
          <w:sz w:val="20"/>
        </w:rPr>
        <w:t>przy ulicy Władysława Truchana 7 w godzinach 8:00 – 14:00 na koszt i siłami Wykonawcy wraz z</w:t>
      </w:r>
      <w:r>
        <w:rPr>
          <w:rFonts w:ascii="Tahoma" w:hAnsi="Tahoma" w:cs="Tahoma"/>
          <w:sz w:val="20"/>
          <w:lang w:val="pl-PL"/>
        </w:rPr>
        <w:t> </w:t>
      </w:r>
      <w:r>
        <w:rPr>
          <w:rFonts w:ascii="Tahoma" w:hAnsi="Tahoma" w:cs="Tahoma"/>
          <w:sz w:val="20"/>
        </w:rPr>
        <w:t>wniesieniem.</w:t>
      </w:r>
    </w:p>
    <w:p w:rsidR="00C83FAD" w:rsidRDefault="00CF7D1E">
      <w:pPr>
        <w:pStyle w:val="Tekstpodstawowy"/>
        <w:pBdr>
          <w:top w:val="single" w:sz="4" w:space="1" w:color="000000"/>
          <w:left w:val="single" w:sz="4" w:space="4" w:color="000000"/>
          <w:bottom w:val="single" w:sz="4" w:space="0" w:color="000000"/>
          <w:right w:val="single" w:sz="4" w:space="4" w:color="000000"/>
        </w:pBdr>
        <w:ind w:left="426" w:hanging="426"/>
        <w:rPr>
          <w:rFonts w:ascii="Tahoma" w:hAnsi="Tahoma"/>
          <w:sz w:val="20"/>
        </w:rPr>
      </w:pPr>
      <w:r>
        <w:rPr>
          <w:rFonts w:ascii="Tahoma" w:hAnsi="Tahoma" w:cs="Tahoma"/>
          <w:b/>
          <w:i/>
          <w:sz w:val="20"/>
          <w:u w:val="single"/>
        </w:rPr>
        <w:t>UWAGA</w:t>
      </w:r>
      <w:r>
        <w:rPr>
          <w:rFonts w:ascii="Tahoma" w:hAnsi="Tahoma" w:cs="Tahoma"/>
          <w:b/>
          <w:i/>
          <w:sz w:val="20"/>
        </w:rPr>
        <w:t>:</w:t>
      </w:r>
      <w:r>
        <w:rPr>
          <w:rFonts w:ascii="Tahoma" w:hAnsi="Tahoma" w:cs="Tahoma"/>
          <w:i/>
          <w:sz w:val="20"/>
        </w:rPr>
        <w:t xml:space="preserve"> bez względu na fakt, w jaki sposób realizowane są dostawy towaru (transportem własnym czy za pośrednictwem firmy kurierskiej) Wykonawca odpowiada za dostawę towaru do </w:t>
      </w:r>
      <w:r>
        <w:rPr>
          <w:rFonts w:ascii="Tahoma" w:hAnsi="Tahoma" w:cs="Tahoma"/>
          <w:sz w:val="20"/>
          <w:lang w:val="pl-PL"/>
        </w:rPr>
        <w:t>Laboratorium</w:t>
      </w:r>
      <w:r>
        <w:rPr>
          <w:rFonts w:ascii="Tahoma" w:hAnsi="Tahoma" w:cs="Tahoma"/>
          <w:sz w:val="20"/>
        </w:rPr>
        <w:t xml:space="preserve"> </w:t>
      </w:r>
      <w:r>
        <w:rPr>
          <w:rFonts w:ascii="Tahoma" w:hAnsi="Tahoma" w:cs="Tahoma"/>
          <w:sz w:val="20"/>
          <w:lang w:val="pl-PL"/>
        </w:rPr>
        <w:t>Mikrobiologicznego</w:t>
      </w:r>
      <w:r>
        <w:rPr>
          <w:rFonts w:ascii="Tahoma" w:hAnsi="Tahoma" w:cs="Tahoma"/>
          <w:i/>
          <w:sz w:val="20"/>
        </w:rPr>
        <w:t xml:space="preserve"> – własnymi siłami i na własny koszt - wraz z wniesieniem (- dostarczeniem </w:t>
      </w:r>
      <w:proofErr w:type="spellStart"/>
      <w:r>
        <w:rPr>
          <w:rFonts w:ascii="Tahoma" w:hAnsi="Tahoma" w:cs="Tahoma"/>
          <w:i/>
          <w:sz w:val="20"/>
        </w:rPr>
        <w:t>loco</w:t>
      </w:r>
      <w:proofErr w:type="spellEnd"/>
      <w:r>
        <w:rPr>
          <w:rFonts w:ascii="Tahoma" w:hAnsi="Tahoma" w:cs="Tahoma"/>
          <w:i/>
          <w:sz w:val="20"/>
        </w:rPr>
        <w:t xml:space="preserve"> </w:t>
      </w:r>
      <w:r>
        <w:rPr>
          <w:rFonts w:ascii="Tahoma" w:hAnsi="Tahoma" w:cs="Tahoma"/>
          <w:sz w:val="20"/>
          <w:lang w:val="pl-PL"/>
        </w:rPr>
        <w:t>Laboratorium</w:t>
      </w:r>
      <w:r>
        <w:rPr>
          <w:rFonts w:ascii="Tahoma" w:hAnsi="Tahoma" w:cs="Tahoma"/>
          <w:sz w:val="20"/>
        </w:rPr>
        <w:t xml:space="preserve"> </w:t>
      </w:r>
      <w:r>
        <w:rPr>
          <w:rFonts w:ascii="Tahoma" w:hAnsi="Tahoma" w:cs="Tahoma"/>
          <w:sz w:val="20"/>
          <w:lang w:val="pl-PL"/>
        </w:rPr>
        <w:t>Mikrobiologiczne</w:t>
      </w:r>
      <w:r>
        <w:rPr>
          <w:rFonts w:ascii="Tahoma" w:hAnsi="Tahoma" w:cs="Tahoma"/>
          <w:i/>
          <w:sz w:val="20"/>
        </w:rPr>
        <w:t xml:space="preserve">)(!) W przypadku realizacji dostaw za pośrednictwem firmy kurierskiej Wykonawca zobowiązany jest do zapewnienia transportu towaru oraz jego przeniesienia ze środka transportu do </w:t>
      </w:r>
      <w:r>
        <w:rPr>
          <w:rFonts w:ascii="Tahoma" w:hAnsi="Tahoma" w:cs="Tahoma"/>
          <w:i/>
          <w:iCs/>
          <w:sz w:val="20"/>
        </w:rPr>
        <w:t>L</w:t>
      </w:r>
      <w:r>
        <w:rPr>
          <w:rFonts w:ascii="Tahoma" w:hAnsi="Tahoma" w:cs="Tahoma"/>
          <w:i/>
          <w:iCs/>
          <w:sz w:val="20"/>
          <w:lang w:val="pl-PL"/>
        </w:rPr>
        <w:t>aboratorium</w:t>
      </w:r>
      <w:r>
        <w:rPr>
          <w:rFonts w:ascii="Tahoma" w:hAnsi="Tahoma" w:cs="Tahoma"/>
          <w:sz w:val="20"/>
        </w:rPr>
        <w:t xml:space="preserve"> </w:t>
      </w:r>
      <w:r>
        <w:rPr>
          <w:rFonts w:ascii="Tahoma" w:hAnsi="Tahoma" w:cs="Tahoma"/>
          <w:i/>
          <w:iCs/>
          <w:sz w:val="20"/>
          <w:lang w:val="pl-PL"/>
        </w:rPr>
        <w:t>Mikrobiologicznego</w:t>
      </w:r>
      <w:r>
        <w:rPr>
          <w:rFonts w:ascii="Tahoma" w:hAnsi="Tahoma" w:cs="Tahoma"/>
          <w:sz w:val="20"/>
          <w:lang w:val="pl-PL"/>
        </w:rPr>
        <w:t xml:space="preserve"> </w:t>
      </w:r>
      <w:r>
        <w:rPr>
          <w:rFonts w:ascii="Tahoma" w:hAnsi="Tahoma" w:cs="Tahoma"/>
          <w:i/>
          <w:sz w:val="20"/>
        </w:rPr>
        <w:t xml:space="preserve">– w ramach </w:t>
      </w:r>
      <w:r w:rsidR="00DD6D1B">
        <w:rPr>
          <w:rFonts w:ascii="Tahoma" w:hAnsi="Tahoma" w:cs="Tahoma"/>
          <w:i/>
          <w:sz w:val="20"/>
          <w:lang w:val="pl-PL"/>
        </w:rPr>
        <w:t>z</w:t>
      </w:r>
      <w:r w:rsidR="00DD6D1B" w:rsidRPr="00DD6D1B">
        <w:rPr>
          <w:rFonts w:ascii="Tahoma" w:hAnsi="Tahoma" w:cs="Tahoma"/>
          <w:i/>
          <w:sz w:val="20"/>
        </w:rPr>
        <w:t xml:space="preserve">lecenia przekazanego firmie kurierskiej </w:t>
      </w:r>
      <w:r>
        <w:rPr>
          <w:rFonts w:ascii="Tahoma" w:hAnsi="Tahoma" w:cs="Tahoma"/>
          <w:i/>
          <w:sz w:val="20"/>
        </w:rPr>
        <w:t>(niedopuszczalny jest tryb realizacji dostawy "od drzwi do drzwi").</w:t>
      </w:r>
      <w:r>
        <w:rPr>
          <w:rFonts w:ascii="Tahoma" w:hAnsi="Tahoma" w:cs="Tahoma"/>
          <w:i/>
          <w:sz w:val="20"/>
          <w:lang w:val="pl-PL"/>
        </w:rPr>
        <w:t xml:space="preserve"> </w:t>
      </w:r>
      <w:r>
        <w:rPr>
          <w:rFonts w:ascii="Tahoma" w:hAnsi="Tahoma" w:cs="Tahoma"/>
          <w:i/>
          <w:sz w:val="20"/>
        </w:rPr>
        <w:t>Niedopełnienie powyższego warunku skutkować będzie – zgodnie z zapisami § 11 umowy ust. 1pkt. d)</w:t>
      </w:r>
      <w:r w:rsidR="00903464" w:rsidRPr="00903464">
        <w:rPr>
          <w:rFonts w:ascii="Tahoma" w:hAnsi="Tahoma" w:cs="Tahoma"/>
          <w:i/>
          <w:sz w:val="20"/>
        </w:rPr>
        <w:t xml:space="preserve"> </w:t>
      </w:r>
      <w:r w:rsidR="00903464">
        <w:rPr>
          <w:rFonts w:ascii="Tahoma" w:hAnsi="Tahoma" w:cs="Tahoma"/>
          <w:i/>
          <w:sz w:val="20"/>
        </w:rPr>
        <w:t xml:space="preserve">(Warunki reklamacji) </w:t>
      </w:r>
      <w:r>
        <w:rPr>
          <w:rFonts w:ascii="Tahoma" w:hAnsi="Tahoma" w:cs="Tahoma"/>
          <w:i/>
          <w:sz w:val="20"/>
        </w:rPr>
        <w:t xml:space="preserve"> odmową przyjęcia towaru.</w:t>
      </w:r>
    </w:p>
    <w:p w:rsidR="00C83FAD" w:rsidRDefault="00CF7D1E">
      <w:pPr>
        <w:pStyle w:val="Tekstpodstawowy"/>
        <w:numPr>
          <w:ilvl w:val="1"/>
          <w:numId w:val="10"/>
        </w:numPr>
        <w:ind w:left="426" w:hanging="426"/>
        <w:rPr>
          <w:rFonts w:ascii="Tahoma" w:hAnsi="Tahoma" w:cs="Tahoma"/>
          <w:sz w:val="20"/>
        </w:rPr>
      </w:pPr>
      <w:r>
        <w:rPr>
          <w:rFonts w:ascii="Tahoma" w:hAnsi="Tahoma" w:cs="Tahoma"/>
          <w:sz w:val="20"/>
        </w:rPr>
        <w:t>Każdorazowo dostawa nastąpi w pierwszym dniu roboczym po wyznaczonym terminie, jeżeli jej termin wypada w d</w:t>
      </w:r>
      <w:r>
        <w:rPr>
          <w:rFonts w:ascii="Tahoma" w:hAnsi="Tahoma" w:cs="Tahoma"/>
          <w:sz w:val="20"/>
          <w:lang w:val="pl-PL"/>
        </w:rPr>
        <w:t>zień</w:t>
      </w:r>
      <w:r>
        <w:rPr>
          <w:rFonts w:ascii="Tahoma" w:hAnsi="Tahoma" w:cs="Tahoma"/>
          <w:sz w:val="20"/>
        </w:rPr>
        <w:t xml:space="preserve"> wolny od pracy.</w:t>
      </w:r>
    </w:p>
    <w:p w:rsidR="00C83FAD" w:rsidRDefault="00CF7D1E">
      <w:pPr>
        <w:numPr>
          <w:ilvl w:val="1"/>
          <w:numId w:val="10"/>
        </w:numPr>
        <w:ind w:left="426" w:hanging="426"/>
        <w:jc w:val="both"/>
        <w:rPr>
          <w:rFonts w:ascii="Tahoma" w:hAnsi="Tahoma" w:cs="Tahoma"/>
          <w:sz w:val="20"/>
          <w:szCs w:val="20"/>
        </w:rPr>
      </w:pPr>
      <w:r>
        <w:rPr>
          <w:rFonts w:ascii="Tahoma" w:hAnsi="Tahoma" w:cs="Tahoma"/>
          <w:bCs/>
          <w:color w:val="000000"/>
          <w:sz w:val="20"/>
          <w:szCs w:val="20"/>
        </w:rPr>
        <w:t>Zamawiający</w:t>
      </w:r>
      <w:r>
        <w:rPr>
          <w:rFonts w:ascii="Tahoma" w:hAnsi="Tahoma" w:cs="Tahoma"/>
          <w:color w:val="000000"/>
          <w:sz w:val="20"/>
          <w:szCs w:val="20"/>
        </w:rPr>
        <w:t xml:space="preserve"> zastrzega sobi</w:t>
      </w:r>
      <w:r>
        <w:rPr>
          <w:rFonts w:ascii="Tahoma" w:hAnsi="Tahoma" w:cs="Tahoma"/>
          <w:bCs/>
          <w:color w:val="000000"/>
          <w:sz w:val="20"/>
          <w:szCs w:val="20"/>
        </w:rPr>
        <w:t xml:space="preserve">e prawo do </w:t>
      </w:r>
      <w:r>
        <w:rPr>
          <w:rFonts w:ascii="Tahoma" w:hAnsi="Tahoma" w:cs="Tahoma"/>
          <w:color w:val="000000"/>
          <w:sz w:val="20"/>
          <w:szCs w:val="20"/>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C83FAD" w:rsidRDefault="00CF7D1E">
      <w:pPr>
        <w:numPr>
          <w:ilvl w:val="1"/>
          <w:numId w:val="10"/>
        </w:numPr>
        <w:ind w:left="426" w:hanging="426"/>
        <w:jc w:val="both"/>
        <w:rPr>
          <w:rFonts w:ascii="Tahoma" w:hAnsi="Tahoma" w:cs="Tahoma"/>
          <w:sz w:val="20"/>
          <w:szCs w:val="20"/>
        </w:rPr>
      </w:pPr>
      <w:r>
        <w:rPr>
          <w:rFonts w:ascii="Tahoma" w:hAnsi="Tahoma" w:cs="Tahoma"/>
          <w:color w:val="000000"/>
          <w:sz w:val="20"/>
          <w:szCs w:val="20"/>
        </w:rPr>
        <w:t>Wykonawca zobowiązany jest do przyjęcia zgłaszanych reklamacji jakości i ilości przedmiotu zamówienia.</w:t>
      </w:r>
    </w:p>
    <w:p w:rsidR="00C83FAD" w:rsidRDefault="00CF7D1E">
      <w:pPr>
        <w:numPr>
          <w:ilvl w:val="1"/>
          <w:numId w:val="10"/>
        </w:numPr>
        <w:ind w:left="426" w:hanging="426"/>
        <w:jc w:val="both"/>
        <w:rPr>
          <w:sz w:val="20"/>
          <w:szCs w:val="20"/>
        </w:rPr>
      </w:pPr>
      <w:r>
        <w:rPr>
          <w:rFonts w:ascii="Tahoma" w:hAnsi="Tahoma" w:cs="Tahoma"/>
          <w:sz w:val="20"/>
          <w:szCs w:val="20"/>
        </w:rPr>
        <w:t>Wykonawca gwarantuje, że Testy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C83FAD" w:rsidRDefault="00CF7D1E">
      <w:pPr>
        <w:numPr>
          <w:ilvl w:val="1"/>
          <w:numId w:val="10"/>
        </w:numPr>
        <w:ind w:left="426" w:hanging="426"/>
        <w:jc w:val="both"/>
        <w:rPr>
          <w:sz w:val="20"/>
          <w:szCs w:val="20"/>
        </w:rPr>
      </w:pPr>
      <w:r>
        <w:rPr>
          <w:rFonts w:ascii="Tahoma" w:hAnsi="Tahoma" w:cs="Tahoma"/>
          <w:sz w:val="20"/>
          <w:szCs w:val="20"/>
        </w:rPr>
        <w:t>Dostarczane Testy opakowane będą w odpowiednie opakowania jednostkowe producenta zawierające: datę produkcji i przydatności, nazwę producenta, znak CE. Opakowanie zbiorcze zapewni prawidłowe warunki transportu i przechowania.</w:t>
      </w:r>
    </w:p>
    <w:p w:rsidR="00C83FAD" w:rsidRDefault="00CF7D1E">
      <w:pPr>
        <w:numPr>
          <w:ilvl w:val="1"/>
          <w:numId w:val="10"/>
        </w:numPr>
        <w:ind w:left="426" w:hanging="426"/>
        <w:jc w:val="both"/>
        <w:rPr>
          <w:rFonts w:ascii="Tahoma" w:hAnsi="Tahoma" w:cs="Tahoma"/>
          <w:sz w:val="20"/>
          <w:szCs w:val="20"/>
        </w:rPr>
      </w:pPr>
      <w:r>
        <w:rPr>
          <w:rFonts w:ascii="Tahoma" w:hAnsi="Tahoma" w:cs="Tahoma"/>
          <w:sz w:val="20"/>
          <w:szCs w:val="20"/>
        </w:rPr>
        <w:t>Zamawiający wymaga, aby oferowany przedmiot zamówienia bezwzględnie posiadał aktualne rejestracje, atesty, certyfikaty lub deklaracje zgodności z wymogami UE wydawane przez upoważnione do tego jednostki badawcze dopuszczające do stosowania w analityce medycznej.</w:t>
      </w:r>
    </w:p>
    <w:p w:rsidR="00C83FAD" w:rsidRDefault="00CF7D1E">
      <w:pPr>
        <w:numPr>
          <w:ilvl w:val="1"/>
          <w:numId w:val="10"/>
        </w:numPr>
        <w:ind w:left="426" w:hanging="426"/>
        <w:jc w:val="both"/>
        <w:rPr>
          <w:rFonts w:ascii="Tahoma" w:hAnsi="Tahoma" w:cs="Tahoma"/>
          <w:sz w:val="20"/>
          <w:szCs w:val="20"/>
        </w:rPr>
      </w:pPr>
      <w:r>
        <w:rPr>
          <w:rFonts w:ascii="Tahoma" w:hAnsi="Tahoma" w:cs="Tahoma"/>
          <w:sz w:val="20"/>
          <w:szCs w:val="20"/>
        </w:rPr>
        <w:t>Zamawiający wymaga aby Wykonawca elastycznie reagował na korekty zamówienia dokonywane przez Zamawiającego.</w:t>
      </w:r>
    </w:p>
    <w:p w:rsidR="00C83FAD" w:rsidRDefault="00C83FAD">
      <w:pPr>
        <w:jc w:val="both"/>
        <w:rPr>
          <w:rFonts w:ascii="Tahoma" w:hAnsi="Tahoma" w:cs="Tahoma"/>
          <w:sz w:val="20"/>
          <w:szCs w:val="20"/>
        </w:rPr>
      </w:pPr>
    </w:p>
    <w:p w:rsidR="00C83FAD" w:rsidRDefault="00CF7D1E">
      <w:pPr>
        <w:pStyle w:val="Akapitzlist"/>
        <w:widowControl w:val="0"/>
        <w:numPr>
          <w:ilvl w:val="0"/>
          <w:numId w:val="10"/>
        </w:numPr>
        <w:ind w:left="426" w:hanging="426"/>
        <w:jc w:val="both"/>
        <w:rPr>
          <w:rFonts w:ascii="Tahoma" w:hAnsi="Tahoma" w:cs="Tahoma"/>
          <w:b/>
          <w:sz w:val="20"/>
          <w:szCs w:val="20"/>
        </w:rPr>
      </w:pPr>
      <w:r>
        <w:rPr>
          <w:rFonts w:ascii="Tahoma" w:hAnsi="Tahoma" w:cs="Tahoma"/>
          <w:b/>
          <w:bCs/>
          <w:sz w:val="20"/>
          <w:szCs w:val="20"/>
        </w:rPr>
        <w:t>WARUNKI UDZIAŁU W POSTĘPOWANIU, OPI</w:t>
      </w:r>
      <w:r>
        <w:rPr>
          <w:rFonts w:ascii="Tahoma" w:hAnsi="Tahoma" w:cs="Tahoma"/>
          <w:b/>
          <w:sz w:val="20"/>
          <w:szCs w:val="20"/>
        </w:rPr>
        <w:t>S SPOSOBU DOKONYWANIA OCENY SPEŁNIENIA TYCH WARUNKÓW, PODSTAWY WYKLUCZENIA.</w:t>
      </w:r>
    </w:p>
    <w:p w:rsidR="00C83FAD" w:rsidRDefault="00CF7D1E" w:rsidP="00DA4BF5">
      <w:pPr>
        <w:pStyle w:val="Akapitzlist"/>
        <w:widowControl w:val="0"/>
        <w:numPr>
          <w:ilvl w:val="0"/>
          <w:numId w:val="44"/>
        </w:numPr>
        <w:ind w:left="426" w:hanging="426"/>
        <w:jc w:val="both"/>
        <w:rPr>
          <w:rFonts w:ascii="Tahoma" w:hAnsi="Tahoma" w:cs="Tahoma"/>
          <w:bCs/>
          <w:sz w:val="20"/>
          <w:szCs w:val="20"/>
        </w:rPr>
      </w:pPr>
      <w:r>
        <w:rPr>
          <w:rFonts w:ascii="Tahoma" w:hAnsi="Tahoma" w:cs="Tahoma"/>
          <w:bCs/>
          <w:sz w:val="20"/>
          <w:szCs w:val="20"/>
        </w:rPr>
        <w:t>O udzielenie zamówienia w postępowaniu mogą ubiegać się Wykonawcy, którzy:</w:t>
      </w:r>
    </w:p>
    <w:p w:rsidR="00C83FAD" w:rsidRDefault="00CF7D1E">
      <w:pPr>
        <w:widowControl w:val="0"/>
        <w:ind w:left="426"/>
        <w:jc w:val="both"/>
        <w:rPr>
          <w:rFonts w:ascii="Tahoma" w:hAnsi="Tahoma" w:cs="Tahoma"/>
          <w:bCs/>
          <w:sz w:val="20"/>
          <w:szCs w:val="20"/>
        </w:rPr>
      </w:pPr>
      <w:r>
        <w:rPr>
          <w:rFonts w:ascii="Tahoma" w:hAnsi="Tahoma" w:cs="Tahoma"/>
          <w:bCs/>
          <w:sz w:val="20"/>
          <w:szCs w:val="20"/>
        </w:rPr>
        <w:t>- nie podlegają wykluczeniu.</w:t>
      </w:r>
    </w:p>
    <w:p w:rsidR="00C83FAD" w:rsidRDefault="00CF7D1E">
      <w:pPr>
        <w:widowControl w:val="0"/>
        <w:ind w:left="426"/>
        <w:jc w:val="both"/>
        <w:rPr>
          <w:rFonts w:ascii="Tahoma" w:hAnsi="Tahoma" w:cs="Tahoma"/>
          <w:bCs/>
          <w:sz w:val="20"/>
          <w:szCs w:val="20"/>
        </w:rPr>
      </w:pPr>
      <w:r>
        <w:rPr>
          <w:rFonts w:ascii="Tahoma" w:hAnsi="Tahoma" w:cs="Tahoma"/>
          <w:bCs/>
          <w:sz w:val="20"/>
          <w:szCs w:val="20"/>
        </w:rPr>
        <w:t>- spełniają warunki udziału.</w:t>
      </w:r>
    </w:p>
    <w:p w:rsidR="00C83FAD" w:rsidRDefault="00CF7D1E" w:rsidP="00DA4BF5">
      <w:pPr>
        <w:pStyle w:val="Akapitzlist"/>
        <w:widowControl w:val="0"/>
        <w:numPr>
          <w:ilvl w:val="0"/>
          <w:numId w:val="44"/>
        </w:numPr>
        <w:ind w:left="426" w:hanging="426"/>
        <w:jc w:val="both"/>
        <w:rPr>
          <w:rFonts w:ascii="Tahoma" w:hAnsi="Tahoma" w:cs="Tahoma"/>
          <w:bCs/>
          <w:sz w:val="20"/>
          <w:szCs w:val="20"/>
        </w:rPr>
      </w:pPr>
      <w:r>
        <w:rPr>
          <w:rFonts w:ascii="Tahoma" w:hAnsi="Tahoma" w:cs="Tahoma"/>
          <w:bCs/>
          <w:sz w:val="20"/>
          <w:szCs w:val="20"/>
        </w:rPr>
        <w:t>W postępowaniu mogą wziąć udział Wykonawcy, którzy nie podlegają wykluczeniu z postępowania o udzielenie zamówienia publicznego w okolicznościach, o których mowa w art. 24. ust 1 pkt. 12-23 UPZP.</w:t>
      </w:r>
    </w:p>
    <w:p w:rsidR="00C83FAD" w:rsidRDefault="00CF7D1E" w:rsidP="00DA4BF5">
      <w:pPr>
        <w:pStyle w:val="Akapitzlist"/>
        <w:widowControl w:val="0"/>
        <w:numPr>
          <w:ilvl w:val="0"/>
          <w:numId w:val="44"/>
        </w:numPr>
        <w:ind w:left="426" w:hanging="426"/>
        <w:jc w:val="both"/>
        <w:rPr>
          <w:rFonts w:ascii="Tahoma" w:hAnsi="Tahoma" w:cs="Tahoma"/>
          <w:bCs/>
          <w:sz w:val="20"/>
          <w:szCs w:val="20"/>
        </w:rPr>
      </w:pPr>
      <w:r>
        <w:rPr>
          <w:rFonts w:ascii="Tahoma" w:hAnsi="Tahoma" w:cs="Tahoma"/>
          <w:sz w:val="20"/>
          <w:szCs w:val="20"/>
        </w:rPr>
        <w:t>Zamawiający nie przewiduje wykluczenia Wykonawcy na podstawie art. 24 ust. 5 UPZP.</w:t>
      </w:r>
    </w:p>
    <w:p w:rsidR="00C83FAD" w:rsidRDefault="00CF7D1E" w:rsidP="00DA4BF5">
      <w:pPr>
        <w:pStyle w:val="Akapitzlist"/>
        <w:widowControl w:val="0"/>
        <w:numPr>
          <w:ilvl w:val="0"/>
          <w:numId w:val="44"/>
        </w:numPr>
        <w:ind w:left="426" w:hanging="426"/>
        <w:jc w:val="both"/>
        <w:rPr>
          <w:rFonts w:ascii="Tahoma" w:hAnsi="Tahoma" w:cs="Tahoma"/>
          <w:bCs/>
          <w:sz w:val="20"/>
          <w:szCs w:val="20"/>
        </w:rPr>
      </w:pPr>
      <w:r>
        <w:rPr>
          <w:rFonts w:ascii="Tahoma" w:hAnsi="Tahoma" w:cs="Tahoma"/>
          <w:bCs/>
          <w:sz w:val="20"/>
          <w:szCs w:val="20"/>
        </w:rPr>
        <w:t>O udzielenie zamówienia w postępowaniu mogą ubiegać się Wykonawcy, którzy spełniają warunki udziału:</w:t>
      </w:r>
    </w:p>
    <w:p w:rsidR="00C83FAD" w:rsidRDefault="00CF7D1E" w:rsidP="00DA4BF5">
      <w:pPr>
        <w:widowControl w:val="0"/>
        <w:numPr>
          <w:ilvl w:val="0"/>
          <w:numId w:val="45"/>
        </w:numPr>
        <w:ind w:left="426" w:hanging="426"/>
        <w:contextualSpacing/>
        <w:jc w:val="both"/>
        <w:rPr>
          <w:rFonts w:ascii="Tahoma" w:eastAsia="Calibri" w:hAnsi="Tahoma" w:cs="Tahoma"/>
          <w:b/>
          <w:sz w:val="20"/>
          <w:szCs w:val="20"/>
          <w:lang w:eastAsia="en-US"/>
        </w:rPr>
      </w:pPr>
      <w:r>
        <w:rPr>
          <w:rFonts w:ascii="Tahoma" w:eastAsia="Calibri" w:hAnsi="Tahoma" w:cs="Tahoma"/>
          <w:sz w:val="20"/>
          <w:szCs w:val="20"/>
          <w:lang w:eastAsia="en-US"/>
        </w:rPr>
        <w:t xml:space="preserve">kompetencji lub uprawnień do prowadzenia określonej działalności zawodowej, o ile wynika to z odrębnych przepisów </w:t>
      </w:r>
      <w:r>
        <w:rPr>
          <w:rFonts w:ascii="Tahoma" w:eastAsia="Calibri" w:hAnsi="Tahoma" w:cs="Tahoma"/>
          <w:color w:val="000000"/>
          <w:sz w:val="20"/>
          <w:szCs w:val="20"/>
          <w:lang w:eastAsia="en-US"/>
        </w:rPr>
        <w:t xml:space="preserve">– </w:t>
      </w:r>
      <w:r>
        <w:rPr>
          <w:rFonts w:ascii="Tahoma" w:eastAsia="Calibri" w:hAnsi="Tahoma" w:cs="Tahoma"/>
          <w:b/>
          <w:color w:val="000000"/>
          <w:sz w:val="20"/>
          <w:szCs w:val="20"/>
          <w:lang w:eastAsia="en-US"/>
        </w:rPr>
        <w:t>Zamawiający nie ustanawia warunku.</w:t>
      </w:r>
    </w:p>
    <w:p w:rsidR="00C83FAD" w:rsidRDefault="00CF7D1E" w:rsidP="00DA4BF5">
      <w:pPr>
        <w:widowControl w:val="0"/>
        <w:numPr>
          <w:ilvl w:val="0"/>
          <w:numId w:val="45"/>
        </w:numPr>
        <w:ind w:left="426" w:hanging="426"/>
        <w:contextualSpacing/>
        <w:jc w:val="both"/>
        <w:rPr>
          <w:rFonts w:ascii="Tahoma" w:hAnsi="Tahoma"/>
        </w:rPr>
      </w:pPr>
      <w:r>
        <w:rPr>
          <w:rFonts w:ascii="Tahoma" w:eastAsia="Calibri" w:hAnsi="Tahoma" w:cs="Tahoma"/>
          <w:sz w:val="20"/>
          <w:szCs w:val="20"/>
          <w:lang w:eastAsia="en-US"/>
        </w:rPr>
        <w:t xml:space="preserve">sytuacji ekonomicznej lub finansowej </w:t>
      </w:r>
      <w:r>
        <w:rPr>
          <w:rFonts w:ascii="Tahoma" w:eastAsia="Calibri" w:hAnsi="Tahoma" w:cs="Tahoma"/>
          <w:color w:val="000000"/>
          <w:sz w:val="20"/>
          <w:szCs w:val="20"/>
          <w:lang w:eastAsia="en-US"/>
        </w:rPr>
        <w:t xml:space="preserve">– </w:t>
      </w:r>
      <w:r>
        <w:rPr>
          <w:rFonts w:ascii="Tahoma" w:eastAsia="Calibri" w:hAnsi="Tahoma" w:cs="Tahoma"/>
          <w:b/>
          <w:color w:val="000000"/>
          <w:sz w:val="20"/>
          <w:szCs w:val="20"/>
          <w:lang w:eastAsia="en-US"/>
        </w:rPr>
        <w:t>Zamawiający nie ustanawia warunku.</w:t>
      </w:r>
    </w:p>
    <w:p w:rsidR="00C83FAD" w:rsidRDefault="00CF7D1E" w:rsidP="00DA4BF5">
      <w:pPr>
        <w:widowControl w:val="0"/>
        <w:numPr>
          <w:ilvl w:val="0"/>
          <w:numId w:val="45"/>
        </w:numPr>
        <w:ind w:left="425"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zdolności technicznej lub zawodowej </w:t>
      </w:r>
      <w:r>
        <w:rPr>
          <w:rFonts w:ascii="Tahoma" w:eastAsia="Calibri" w:hAnsi="Tahoma" w:cs="Tahoma"/>
          <w:color w:val="000000"/>
          <w:sz w:val="20"/>
          <w:szCs w:val="20"/>
          <w:lang w:eastAsia="en-US"/>
        </w:rPr>
        <w:t xml:space="preserve">– </w:t>
      </w:r>
      <w:r>
        <w:rPr>
          <w:rFonts w:ascii="Tahoma" w:eastAsia="Calibri" w:hAnsi="Tahoma" w:cs="Tahoma"/>
          <w:b/>
          <w:color w:val="000000"/>
          <w:sz w:val="20"/>
          <w:szCs w:val="20"/>
          <w:lang w:eastAsia="en-US"/>
        </w:rPr>
        <w:t>Zamawiający nie ustanawia warunku.</w:t>
      </w:r>
    </w:p>
    <w:p w:rsidR="00C83FAD" w:rsidRDefault="00CF7D1E" w:rsidP="00DA4BF5">
      <w:pPr>
        <w:pStyle w:val="Akapitzlist"/>
        <w:widowControl w:val="0"/>
        <w:numPr>
          <w:ilvl w:val="1"/>
          <w:numId w:val="46"/>
        </w:numPr>
        <w:ind w:left="425" w:hanging="425"/>
        <w:contextualSpacing/>
        <w:jc w:val="both"/>
        <w:rPr>
          <w:rFonts w:ascii="Tahoma" w:hAnsi="Tahoma" w:cs="Tahoma"/>
          <w:b/>
          <w:sz w:val="20"/>
          <w:szCs w:val="20"/>
        </w:rPr>
      </w:pPr>
      <w:r>
        <w:rPr>
          <w:rFonts w:ascii="Tahoma" w:hAnsi="Tahoma" w:cs="Tahoma"/>
          <w:color w:val="000000"/>
          <w:sz w:val="20"/>
          <w:szCs w:val="20"/>
        </w:rPr>
        <w:t xml:space="preserve">W przypadku Wykonawców </w:t>
      </w:r>
      <w:r>
        <w:rPr>
          <w:rFonts w:ascii="Tahoma" w:hAnsi="Tahoma" w:cs="Tahoma"/>
          <w:b/>
          <w:color w:val="000000"/>
          <w:sz w:val="20"/>
          <w:szCs w:val="20"/>
          <w:u w:val="single"/>
        </w:rPr>
        <w:t>wspólnie</w:t>
      </w:r>
      <w:r>
        <w:rPr>
          <w:rFonts w:ascii="Tahoma" w:hAnsi="Tahoma" w:cs="Tahoma"/>
          <w:color w:val="000000"/>
          <w:sz w:val="20"/>
          <w:szCs w:val="20"/>
        </w:rPr>
        <w:t xml:space="preserve"> ubiegających się o udzielenie zamówienia każdy z Wykonawców samodzielnie jest zobowiązany do wykazania braku podstaw do wykluczenia w okolicznościach, o których mowa powyżej.</w:t>
      </w:r>
    </w:p>
    <w:p w:rsidR="00C83FAD" w:rsidRDefault="00C83FAD">
      <w:pPr>
        <w:pStyle w:val="Akapitzlist"/>
        <w:widowControl w:val="0"/>
        <w:ind w:left="425"/>
        <w:contextualSpacing/>
        <w:jc w:val="both"/>
        <w:rPr>
          <w:rFonts w:ascii="Tahoma" w:hAnsi="Tahoma" w:cs="Tahoma"/>
          <w:b/>
          <w:sz w:val="20"/>
          <w:szCs w:val="20"/>
        </w:rPr>
      </w:pPr>
    </w:p>
    <w:p w:rsidR="00C83FAD" w:rsidRDefault="00CF7D1E">
      <w:pPr>
        <w:pStyle w:val="Tekstpodstawowywcity"/>
        <w:numPr>
          <w:ilvl w:val="0"/>
          <w:numId w:val="10"/>
        </w:numPr>
        <w:ind w:left="426" w:hanging="426"/>
        <w:rPr>
          <w:rFonts w:ascii="Tahoma" w:hAnsi="Tahoma" w:cs="Tahoma"/>
          <w:b/>
          <w:bCs w:val="0"/>
          <w:sz w:val="20"/>
        </w:rPr>
      </w:pPr>
      <w:r>
        <w:rPr>
          <w:rFonts w:ascii="Tahoma" w:hAnsi="Tahoma" w:cs="Tahoma"/>
          <w:b/>
          <w:bCs w:val="0"/>
          <w:sz w:val="20"/>
        </w:rPr>
        <w:t>WYKAZ OŚWIADCZEŃ LUB DOKUMENTÓW, POTWIERDZAJĄCYCH SPEŁNIANIE WARUNKÓW UDZIAŁU W POSTĘPOWANIU ORAZ BRAKU PODSTAW WYKLUCZENIA</w:t>
      </w:r>
    </w:p>
    <w:p w:rsidR="00C83FAD" w:rsidRDefault="00CF7D1E" w:rsidP="00DD6D1B">
      <w:pPr>
        <w:numPr>
          <w:ilvl w:val="1"/>
          <w:numId w:val="10"/>
        </w:numPr>
        <w:jc w:val="both"/>
        <w:rPr>
          <w:rFonts w:ascii="Tahoma" w:hAnsi="Tahoma" w:cs="Tahoma"/>
          <w:sz w:val="20"/>
          <w:szCs w:val="20"/>
        </w:rPr>
      </w:pPr>
      <w:r>
        <w:rPr>
          <w:rFonts w:ascii="Tahoma" w:hAnsi="Tahoma" w:cs="Tahoma"/>
          <w:b/>
          <w:sz w:val="20"/>
          <w:szCs w:val="20"/>
        </w:rPr>
        <w:t>Wykaz oświadczeń lub dokumentów, potwierdzających spełnianie warunków udziału w postępowaniu</w:t>
      </w:r>
      <w:r w:rsidR="00DD6D1B">
        <w:rPr>
          <w:rFonts w:ascii="Tahoma" w:hAnsi="Tahoma" w:cs="Tahoma"/>
          <w:b/>
          <w:sz w:val="20"/>
          <w:szCs w:val="20"/>
        </w:rPr>
        <w:t xml:space="preserve"> (art. 25 ust. 1 pkt 1 UPZP)</w:t>
      </w:r>
      <w:r>
        <w:rPr>
          <w:rFonts w:ascii="Tahoma" w:hAnsi="Tahoma" w:cs="Tahoma"/>
          <w:b/>
          <w:sz w:val="20"/>
          <w:szCs w:val="20"/>
        </w:rPr>
        <w:t>:</w:t>
      </w:r>
      <w:r>
        <w:rPr>
          <w:rFonts w:ascii="Tahoma" w:hAnsi="Tahoma" w:cs="Tahoma"/>
          <w:color w:val="000000"/>
          <w:sz w:val="20"/>
          <w:szCs w:val="20"/>
        </w:rPr>
        <w:t>- Zamawiający nie wymaga.</w:t>
      </w:r>
    </w:p>
    <w:p w:rsidR="00C83FAD" w:rsidRDefault="00CF7D1E" w:rsidP="00DD6D1B">
      <w:pPr>
        <w:numPr>
          <w:ilvl w:val="1"/>
          <w:numId w:val="10"/>
        </w:numPr>
        <w:jc w:val="both"/>
        <w:rPr>
          <w:rFonts w:ascii="Tahoma" w:hAnsi="Tahoma" w:cs="Tahoma"/>
          <w:sz w:val="20"/>
          <w:szCs w:val="20"/>
        </w:rPr>
      </w:pPr>
      <w:r>
        <w:rPr>
          <w:rFonts w:ascii="Tahoma" w:hAnsi="Tahoma" w:cs="Tahoma"/>
          <w:b/>
          <w:sz w:val="20"/>
          <w:szCs w:val="20"/>
        </w:rPr>
        <w:t>Wykaz oświadczeń lub dokumentów, potwierdzających brak podstaw wykluczenia</w:t>
      </w:r>
      <w:r w:rsidR="00DD6D1B">
        <w:rPr>
          <w:rFonts w:ascii="Tahoma" w:hAnsi="Tahoma" w:cs="Tahoma"/>
          <w:b/>
          <w:sz w:val="20"/>
          <w:szCs w:val="20"/>
        </w:rPr>
        <w:t xml:space="preserve"> </w:t>
      </w:r>
      <w:r w:rsidR="00DD6D1B" w:rsidRPr="00DD6D1B">
        <w:rPr>
          <w:rFonts w:ascii="Tahoma" w:hAnsi="Tahoma" w:cs="Tahoma"/>
          <w:b/>
          <w:sz w:val="20"/>
          <w:szCs w:val="20"/>
        </w:rPr>
        <w:t>(art. 25 ust. 1 pkt. 3 UPZP)</w:t>
      </w:r>
      <w:r>
        <w:rPr>
          <w:rFonts w:ascii="Tahoma" w:hAnsi="Tahoma" w:cs="Tahoma"/>
          <w:b/>
          <w:sz w:val="20"/>
          <w:szCs w:val="20"/>
        </w:rPr>
        <w:t>:</w:t>
      </w:r>
    </w:p>
    <w:p w:rsidR="00C83FAD" w:rsidRDefault="00CF7D1E" w:rsidP="00DA4BF5">
      <w:pPr>
        <w:pStyle w:val="Tekstpodstawowywcity"/>
        <w:numPr>
          <w:ilvl w:val="0"/>
          <w:numId w:val="16"/>
        </w:numPr>
        <w:ind w:left="851" w:hanging="426"/>
        <w:rPr>
          <w:rFonts w:ascii="Tahoma" w:hAnsi="Tahoma" w:cs="Tahoma"/>
          <w:sz w:val="20"/>
        </w:rPr>
      </w:pPr>
      <w:r>
        <w:rPr>
          <w:rFonts w:ascii="Tahoma" w:hAnsi="Tahoma" w:cs="Tahoma"/>
          <w:bCs w:val="0"/>
          <w:sz w:val="20"/>
        </w:rPr>
        <w:t xml:space="preserve">aktualne na dzień składania ofert oświadczenie </w:t>
      </w:r>
      <w:r>
        <w:rPr>
          <w:rFonts w:ascii="Tahoma" w:hAnsi="Tahoma" w:cs="Tahoma"/>
          <w:sz w:val="20"/>
        </w:rPr>
        <w:t xml:space="preserve">o braku podstaw wykluczenia – </w:t>
      </w:r>
      <w:r>
        <w:rPr>
          <w:rFonts w:ascii="Tahoma" w:hAnsi="Tahoma" w:cs="Tahoma"/>
          <w:b/>
          <w:sz w:val="20"/>
        </w:rPr>
        <w:t xml:space="preserve">zał. nr 4 do </w:t>
      </w:r>
      <w:r>
        <w:rPr>
          <w:rFonts w:ascii="Tahoma" w:hAnsi="Tahoma" w:cs="Tahoma"/>
          <w:b/>
          <w:sz w:val="20"/>
        </w:rPr>
        <w:lastRenderedPageBreak/>
        <w:t>SIWZ</w:t>
      </w:r>
      <w:r>
        <w:rPr>
          <w:rFonts w:ascii="Tahoma" w:hAnsi="Tahoma" w:cs="Tahoma"/>
          <w:sz w:val="20"/>
        </w:rPr>
        <w:t xml:space="preserve"> – </w:t>
      </w:r>
      <w:r>
        <w:rPr>
          <w:rFonts w:ascii="Tahoma" w:hAnsi="Tahoma" w:cs="Tahoma"/>
          <w:b/>
          <w:sz w:val="20"/>
        </w:rPr>
        <w:t>dołączyć do oferty w formie pisemnej.</w:t>
      </w:r>
    </w:p>
    <w:p w:rsidR="00C83FAD" w:rsidRDefault="00CF7D1E" w:rsidP="00DA4BF5">
      <w:pPr>
        <w:pStyle w:val="Tekstpodstawowywcity"/>
        <w:numPr>
          <w:ilvl w:val="0"/>
          <w:numId w:val="16"/>
        </w:numPr>
        <w:spacing w:after="240"/>
        <w:ind w:left="851" w:hanging="426"/>
        <w:rPr>
          <w:rFonts w:ascii="Tahoma" w:hAnsi="Tahoma"/>
        </w:rPr>
      </w:pPr>
      <w:r>
        <w:rPr>
          <w:rFonts w:ascii="Tahoma" w:hAnsi="Tahoma" w:cs="Tahoma"/>
          <w:sz w:val="20"/>
        </w:rPr>
        <w:t xml:space="preserve">Wykonawca, w terminie 3 dni od zamieszczenia na stronie internetowej informacji, o której mowa w art. 86 ust. 5 UPZP, przekazuje Zamawiającemu oświadczenie o przynależności lub braku przynależności do tej samej grupy kapitałowej o której mowa w art. 24 ust. 1 pkt 23 UPZP – </w:t>
      </w:r>
      <w:r>
        <w:rPr>
          <w:rFonts w:ascii="Tahoma" w:hAnsi="Tahoma" w:cs="Tahoma"/>
          <w:b/>
          <w:sz w:val="20"/>
        </w:rPr>
        <w:t>zał. nr 5 do SIWZ</w:t>
      </w:r>
      <w:r>
        <w:rPr>
          <w:rFonts w:ascii="Tahoma" w:hAnsi="Tahoma" w:cs="Tahoma"/>
          <w:sz w:val="20"/>
        </w:rPr>
        <w:t xml:space="preserve">. Wraz ze złożeniem oświadczenia, Wykonawca może przedstawić dowody, że powiązania z innym wykonawcą nie prowadzą do zakłócenia konkurencji w postępowaniu o udzielenie zamówienia. </w:t>
      </w:r>
      <w:r>
        <w:rPr>
          <w:rFonts w:ascii="Tahoma" w:hAnsi="Tahoma" w:cs="Tahoma"/>
          <w:b/>
          <w:sz w:val="20"/>
        </w:rPr>
        <w:t xml:space="preserve">Oświadczenie oraz załączniki </w:t>
      </w:r>
      <w:r>
        <w:rPr>
          <w:rFonts w:ascii="Tahoma" w:hAnsi="Tahoma" w:cs="Tahoma"/>
          <w:sz w:val="20"/>
        </w:rPr>
        <w:t>mają być złożone zgodnie z treścią punktu 5.11-5.1</w:t>
      </w:r>
      <w:r w:rsidR="00FE5A7F">
        <w:rPr>
          <w:rFonts w:ascii="Tahoma" w:hAnsi="Tahoma" w:cs="Tahoma"/>
          <w:sz w:val="20"/>
          <w:lang w:val="pl-PL"/>
        </w:rPr>
        <w:t>3</w:t>
      </w:r>
      <w:r>
        <w:rPr>
          <w:rFonts w:ascii="Tahoma" w:hAnsi="Tahoma" w:cs="Tahoma"/>
          <w:sz w:val="20"/>
        </w:rPr>
        <w:t xml:space="preserve"> SIWZ. </w:t>
      </w:r>
      <w:r>
        <w:rPr>
          <w:rFonts w:ascii="Tahoma" w:hAnsi="Tahoma" w:cs="Tahoma"/>
          <w:b/>
          <w:sz w:val="20"/>
        </w:rPr>
        <w:t>Zamawiający uzna żądanie za spełnione, kiedy Wykonawca w ciągu 3 dni przekaże Zamawiającemu oświadczenie (wraz z ewentualnymi dowodami) faksem lub e-mailem przy założeniu niezwłocznego przekazania pisemnego oryginału na adres Zamawiającego.</w:t>
      </w:r>
    </w:p>
    <w:p w:rsidR="00C83FAD" w:rsidRDefault="00CF7D1E">
      <w:pPr>
        <w:pStyle w:val="Tekstpodstawowywcity"/>
        <w:spacing w:after="240"/>
        <w:ind w:left="1145" w:firstLine="0"/>
        <w:rPr>
          <w:rFonts w:ascii="Tahoma" w:hAnsi="Tahoma"/>
        </w:rPr>
      </w:pPr>
      <w:r>
        <w:rPr>
          <w:rFonts w:ascii="Tahoma" w:hAnsi="Tahoma" w:cs="Tahoma"/>
          <w:sz w:val="20"/>
        </w:rPr>
        <w:t>W przypadku wspólnego ubiegania się o zamówienie przez Wykonawców oświadczenie składa każdy z wykonawców wspólnie ubiegających się o zamówienie. Dokumenty te mają potwierdzać brak podstaw wykluczenia w zakresie, w którym każdy z wykonawców wykazuje brak podstaw wykluczenia.</w:t>
      </w:r>
    </w:p>
    <w:p w:rsidR="00C83FAD" w:rsidRPr="00DD6D1B" w:rsidRDefault="00CF7D1E" w:rsidP="00DA4BF5">
      <w:pPr>
        <w:numPr>
          <w:ilvl w:val="1"/>
          <w:numId w:val="17"/>
        </w:numPr>
        <w:ind w:left="426" w:hanging="426"/>
        <w:jc w:val="both"/>
        <w:rPr>
          <w:rFonts w:ascii="Tahoma" w:hAnsi="Tahoma"/>
        </w:rPr>
      </w:pPr>
      <w:r w:rsidRPr="00DD6D1B">
        <w:rPr>
          <w:rFonts w:ascii="Tahoma" w:hAnsi="Tahoma" w:cs="Tahoma"/>
          <w:b/>
          <w:bCs/>
          <w:sz w:val="20"/>
          <w:szCs w:val="20"/>
        </w:rPr>
        <w:t>Dokumenty jakie mają złożyć Wykonawcy w celu potwierdzenia, że oferowany przedmiot zamówienia odpowiada wymaganiom określonym przez Zamawiającego</w:t>
      </w:r>
      <w:r w:rsidR="00DD6D1B" w:rsidRPr="00DD6D1B">
        <w:rPr>
          <w:rFonts w:ascii="Tahoma" w:hAnsi="Tahoma" w:cs="Tahoma"/>
          <w:b/>
          <w:bCs/>
          <w:sz w:val="20"/>
          <w:szCs w:val="20"/>
        </w:rPr>
        <w:t xml:space="preserve"> (art. 25 ust. 1 pkt. 2 UPZP)</w:t>
      </w:r>
      <w:r w:rsidRPr="00DD6D1B">
        <w:rPr>
          <w:rFonts w:ascii="Tahoma" w:hAnsi="Tahoma" w:cs="Tahoma"/>
          <w:b/>
          <w:bCs/>
          <w:sz w:val="20"/>
          <w:szCs w:val="20"/>
        </w:rPr>
        <w:t xml:space="preserve">: </w:t>
      </w:r>
    </w:p>
    <w:p w:rsidR="00C83FAD" w:rsidRDefault="00CF7D1E" w:rsidP="00FE5A7F">
      <w:pPr>
        <w:pStyle w:val="Tekstblokowy"/>
        <w:widowControl w:val="0"/>
        <w:ind w:left="426" w:right="0" w:firstLine="0"/>
        <w:rPr>
          <w:rFonts w:ascii="Tahoma" w:hAnsi="Tahoma"/>
        </w:rPr>
      </w:pPr>
      <w:r>
        <w:rPr>
          <w:rFonts w:ascii="Tahoma" w:hAnsi="Tahoma" w:cs="Tahoma"/>
          <w:bCs/>
          <w:sz w:val="20"/>
          <w:szCs w:val="20"/>
        </w:rPr>
        <w:t>a) aktualne rejestry, deklaracje zgodności, atesty i certyfikaty wydane przez upoważnione do tego jednostki badawcze na terenie Unii Europejskiej poświadczające dopuszczenie wydzierżawianego Analizatora</w:t>
      </w:r>
      <w:r>
        <w:rPr>
          <w:rFonts w:ascii="Tahoma" w:hAnsi="Tahoma" w:cs="Tahoma"/>
          <w:sz w:val="20"/>
          <w:szCs w:val="20"/>
        </w:rPr>
        <w:t xml:space="preserve"> do stosowania w analityce medycznej;</w:t>
      </w:r>
    </w:p>
    <w:p w:rsidR="00C83FAD" w:rsidRDefault="00CF7D1E" w:rsidP="00FE5A7F">
      <w:pPr>
        <w:pStyle w:val="Tekstblokowy"/>
        <w:widowControl w:val="0"/>
        <w:ind w:left="426" w:right="0" w:firstLine="0"/>
        <w:rPr>
          <w:rFonts w:ascii="Tahoma" w:hAnsi="Tahoma"/>
        </w:rPr>
      </w:pPr>
      <w:r>
        <w:rPr>
          <w:rFonts w:ascii="Tahoma" w:hAnsi="Tahoma" w:cs="Tahoma"/>
          <w:bCs/>
          <w:sz w:val="20"/>
          <w:szCs w:val="20"/>
        </w:rPr>
        <w:t>b) oświadczenie Wykonawcy</w:t>
      </w:r>
      <w:r>
        <w:rPr>
          <w:rFonts w:ascii="Tahoma" w:hAnsi="Tahoma" w:cs="Tahoma"/>
          <w:sz w:val="20"/>
          <w:szCs w:val="20"/>
        </w:rPr>
        <w:t xml:space="preserve"> zawierające deklarację, iż Wykonawca gwarantuje prawidłowość badań wykonywanych przy zastosowaniu oferowanych testów przy użyciu oferowanego Analizatora;</w:t>
      </w:r>
    </w:p>
    <w:p w:rsidR="00C83FAD" w:rsidRDefault="00CF7D1E" w:rsidP="00FE5A7F">
      <w:pPr>
        <w:widowControl w:val="0"/>
        <w:ind w:left="426"/>
        <w:jc w:val="both"/>
        <w:rPr>
          <w:rFonts w:ascii="Tahoma" w:hAnsi="Tahoma"/>
        </w:rPr>
      </w:pPr>
      <w:r>
        <w:rPr>
          <w:rFonts w:ascii="Tahoma" w:hAnsi="Tahoma" w:cs="Tahoma"/>
          <w:color w:val="000000"/>
          <w:sz w:val="20"/>
          <w:szCs w:val="20"/>
        </w:rPr>
        <w:t>c) folder producenta potwierdzający wszystkie oferowane parametry Analizatora (materiały źródłowe, poświadczenia producenta)</w:t>
      </w:r>
    </w:p>
    <w:p w:rsidR="00C83FAD" w:rsidRDefault="00CF7D1E" w:rsidP="00DA4BF5">
      <w:pPr>
        <w:numPr>
          <w:ilvl w:val="1"/>
          <w:numId w:val="17"/>
        </w:numPr>
        <w:ind w:left="426" w:hanging="426"/>
        <w:jc w:val="both"/>
        <w:rPr>
          <w:rFonts w:ascii="Tahoma" w:hAnsi="Tahoma" w:cs="Tahoma"/>
          <w:b/>
          <w:bCs/>
          <w:sz w:val="20"/>
          <w:szCs w:val="20"/>
        </w:rPr>
      </w:pPr>
      <w:r>
        <w:rPr>
          <w:rFonts w:ascii="Tahoma" w:hAnsi="Tahoma" w:cs="Tahoma"/>
          <w:sz w:val="20"/>
          <w:szCs w:val="20"/>
        </w:rPr>
        <w:t>Zamawiający przed udzieleniem zamówienia wezwie Wykonawcę, którego oferta została najwyżej oceniona, do złożenia w wyznaczonym terminie, nie krótszym niż 5 dni, aktualnych na dzień złożenia oświadczeń lub dokumentów o których mowa w punkcie 5.3. SIWZ z zastrzeżeniem art. 26 ust. 6 UPZP (jeśli dotyczy)</w:t>
      </w:r>
    </w:p>
    <w:p w:rsidR="00C83FAD" w:rsidRDefault="00CF7D1E" w:rsidP="00DA4BF5">
      <w:pPr>
        <w:numPr>
          <w:ilvl w:val="1"/>
          <w:numId w:val="17"/>
        </w:numPr>
        <w:ind w:left="426" w:hanging="426"/>
        <w:jc w:val="both"/>
        <w:rPr>
          <w:rFonts w:ascii="Tahoma" w:hAnsi="Tahoma" w:cs="Tahoma"/>
          <w:b/>
          <w:sz w:val="20"/>
          <w:szCs w:val="20"/>
        </w:rPr>
      </w:pPr>
      <w:r>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83FAD" w:rsidRDefault="00CF7D1E" w:rsidP="00DA4BF5">
      <w:pPr>
        <w:numPr>
          <w:ilvl w:val="1"/>
          <w:numId w:val="17"/>
        </w:numPr>
        <w:ind w:left="426" w:hanging="426"/>
        <w:jc w:val="both"/>
        <w:rPr>
          <w:rFonts w:ascii="Tahoma" w:hAnsi="Tahoma" w:cs="Tahoma"/>
          <w:b/>
          <w:sz w:val="20"/>
          <w:szCs w:val="20"/>
        </w:rPr>
      </w:pPr>
      <w:r>
        <w:rPr>
          <w:rFonts w:ascii="Tahoma" w:hAnsi="Tahoma" w:cs="Tahoma"/>
          <w:color w:val="000000"/>
          <w:sz w:val="20"/>
          <w:szCs w:val="20"/>
        </w:rPr>
        <w:t xml:space="preserve">Zamawiający nie żąda od Wykonawcy przedstawienia dokumentów wymienionych w punkcie 5.2.a) SIWZ, dotyczących podwykonawcy, któremu zamierza powierzyć wykonanie części zamówienia, a który nie jest podmiotem, na którego zdolnościach lub sytuacji Wykonawca polega na zasadach określonych w art. 22a UPZP. </w:t>
      </w:r>
    </w:p>
    <w:p w:rsidR="00C83FAD" w:rsidRDefault="00CF7D1E" w:rsidP="00DA4BF5">
      <w:pPr>
        <w:numPr>
          <w:ilvl w:val="1"/>
          <w:numId w:val="17"/>
        </w:numPr>
        <w:ind w:left="426" w:hanging="426"/>
        <w:jc w:val="both"/>
        <w:rPr>
          <w:rFonts w:ascii="Tahoma" w:hAnsi="Tahoma" w:cs="Tahoma"/>
          <w:b/>
          <w:sz w:val="20"/>
          <w:szCs w:val="20"/>
        </w:rPr>
      </w:pPr>
      <w:r>
        <w:rPr>
          <w:rFonts w:ascii="Tahoma" w:hAnsi="Tahoma" w:cs="Tahoma"/>
          <w:sz w:val="20"/>
          <w:szCs w:val="20"/>
        </w:rPr>
        <w:t>W przypadku wspólnego ubiegania się o zamówienie przez Wykonawców:</w:t>
      </w:r>
    </w:p>
    <w:p w:rsidR="00C83FAD" w:rsidRDefault="00CF7D1E" w:rsidP="00DA4BF5">
      <w:pPr>
        <w:numPr>
          <w:ilvl w:val="0"/>
          <w:numId w:val="47"/>
        </w:numPr>
        <w:ind w:left="851" w:hanging="283"/>
        <w:jc w:val="both"/>
        <w:rPr>
          <w:rFonts w:ascii="Tahoma" w:hAnsi="Tahoma" w:cs="Tahoma"/>
          <w:sz w:val="20"/>
          <w:szCs w:val="20"/>
        </w:rPr>
      </w:pPr>
      <w:r>
        <w:rPr>
          <w:rFonts w:ascii="Tahoma" w:hAnsi="Tahoma" w:cs="Tahoma"/>
          <w:sz w:val="20"/>
          <w:szCs w:val="20"/>
        </w:rPr>
        <w:t>oświadczenie składa każdy z Wykonawców wspólnie ubiegających się o zamówienie. Dokumenty te mają potwierdzać brak podstaw wykluczenia w zakresie, w którym każdy z wykonawców wykazuje brak podstaw wykluczenia,</w:t>
      </w:r>
    </w:p>
    <w:p w:rsidR="00C83FAD" w:rsidRDefault="00CF7D1E" w:rsidP="00DA4BF5">
      <w:pPr>
        <w:numPr>
          <w:ilvl w:val="0"/>
          <w:numId w:val="47"/>
        </w:numPr>
        <w:ind w:left="851" w:hanging="283"/>
        <w:jc w:val="both"/>
        <w:rPr>
          <w:rFonts w:ascii="Tahoma" w:hAnsi="Tahoma" w:cs="Tahoma"/>
          <w:sz w:val="20"/>
          <w:szCs w:val="20"/>
        </w:rPr>
      </w:pPr>
      <w:r>
        <w:rPr>
          <w:rFonts w:ascii="Tahoma" w:hAnsi="Tahoma" w:cs="Tahoma"/>
          <w:sz w:val="20"/>
          <w:szCs w:val="20"/>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C83FAD" w:rsidRDefault="00CF7D1E" w:rsidP="00DA4BF5">
      <w:pPr>
        <w:numPr>
          <w:ilvl w:val="1"/>
          <w:numId w:val="17"/>
        </w:numPr>
        <w:ind w:left="454" w:hanging="454"/>
        <w:jc w:val="both"/>
        <w:rPr>
          <w:rFonts w:ascii="Tahoma" w:hAnsi="Tahoma"/>
        </w:rPr>
      </w:pPr>
      <w:r>
        <w:rPr>
          <w:rFonts w:ascii="Tahoma" w:hAnsi="Tahoma"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C83FAD" w:rsidRDefault="00CF7D1E" w:rsidP="00DA4BF5">
      <w:pPr>
        <w:numPr>
          <w:ilvl w:val="1"/>
          <w:numId w:val="17"/>
        </w:numPr>
        <w:ind w:left="426" w:hanging="568"/>
        <w:jc w:val="both"/>
        <w:rPr>
          <w:rFonts w:ascii="Tahoma" w:hAnsi="Tahoma" w:cs="Tahoma"/>
          <w:color w:val="000000"/>
          <w:sz w:val="20"/>
          <w:szCs w:val="20"/>
        </w:rPr>
      </w:pPr>
      <w:r>
        <w:rPr>
          <w:rFonts w:ascii="Tahoma" w:hAnsi="Tahoma" w:cs="Tahoma"/>
          <w:color w:val="000000"/>
          <w:sz w:val="20"/>
          <w:szCs w:val="20"/>
        </w:rPr>
        <w:t xml:space="preserve">Dokumenty, o których mowa w punkcie 5 SIWZ, inne niż oświadczenia, o których mowa w punkcie 5 SIWZ, składane są w oryginale lub kopii poświadczonej za zgodność z oryginałem. </w:t>
      </w:r>
    </w:p>
    <w:p w:rsidR="00C83FAD" w:rsidRDefault="00CF7D1E" w:rsidP="00DA4BF5">
      <w:pPr>
        <w:numPr>
          <w:ilvl w:val="1"/>
          <w:numId w:val="17"/>
        </w:numPr>
        <w:ind w:left="426" w:hanging="568"/>
        <w:jc w:val="both"/>
        <w:rPr>
          <w:rFonts w:ascii="Tahoma" w:hAnsi="Tahoma" w:cs="Tahoma"/>
          <w:color w:val="000000"/>
          <w:sz w:val="20"/>
          <w:szCs w:val="20"/>
        </w:rPr>
      </w:pPr>
      <w:r>
        <w:rPr>
          <w:rFonts w:ascii="Tahoma" w:hAnsi="Tahoma" w:cs="Tahoma"/>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83FAD" w:rsidRDefault="00CF7D1E" w:rsidP="00DA4BF5">
      <w:pPr>
        <w:numPr>
          <w:ilvl w:val="1"/>
          <w:numId w:val="17"/>
        </w:numPr>
        <w:ind w:left="426" w:hanging="568"/>
        <w:jc w:val="both"/>
        <w:rPr>
          <w:rFonts w:ascii="Tahoma" w:hAnsi="Tahoma" w:cs="Tahoma"/>
          <w:color w:val="000000"/>
          <w:sz w:val="20"/>
          <w:szCs w:val="20"/>
        </w:rPr>
      </w:pPr>
      <w:r>
        <w:rPr>
          <w:rFonts w:ascii="Tahoma" w:hAnsi="Tahoma" w:cs="Tahoma"/>
          <w:color w:val="000000"/>
          <w:sz w:val="20"/>
          <w:szCs w:val="20"/>
        </w:rPr>
        <w:lastRenderedPageBreak/>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C83FAD" w:rsidRDefault="00CF7D1E" w:rsidP="00DA4BF5">
      <w:pPr>
        <w:numPr>
          <w:ilvl w:val="1"/>
          <w:numId w:val="17"/>
        </w:numPr>
        <w:ind w:left="426" w:hanging="568"/>
        <w:jc w:val="both"/>
        <w:rPr>
          <w:rFonts w:ascii="Tahoma" w:hAnsi="Tahoma" w:cs="Tahoma"/>
          <w:color w:val="000000"/>
          <w:sz w:val="20"/>
          <w:szCs w:val="20"/>
        </w:rPr>
      </w:pPr>
      <w:r>
        <w:rPr>
          <w:rFonts w:ascii="Tahoma" w:hAnsi="Tahoma" w:cs="Tahoma"/>
          <w:color w:val="000000"/>
          <w:sz w:val="20"/>
          <w:szCs w:val="20"/>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C83FAD" w:rsidRDefault="00CF7D1E" w:rsidP="00DA4BF5">
      <w:pPr>
        <w:numPr>
          <w:ilvl w:val="1"/>
          <w:numId w:val="17"/>
        </w:numPr>
        <w:ind w:left="426" w:hanging="568"/>
        <w:jc w:val="both"/>
        <w:rPr>
          <w:rFonts w:ascii="Tahoma" w:hAnsi="Tahoma" w:cs="Tahoma"/>
          <w:color w:val="000000"/>
          <w:sz w:val="20"/>
          <w:szCs w:val="20"/>
        </w:rPr>
      </w:pPr>
      <w:r>
        <w:rPr>
          <w:rFonts w:ascii="Tahoma" w:hAnsi="Tahoma" w:cs="Tahoma"/>
          <w:sz w:val="20"/>
          <w:szCs w:val="20"/>
        </w:rPr>
        <w:t xml:space="preserve">Dokumenty i oświadczenia winny być złożone w języku polskim. </w:t>
      </w:r>
    </w:p>
    <w:p w:rsidR="00C83FAD" w:rsidRDefault="00C83FAD">
      <w:pPr>
        <w:jc w:val="both"/>
        <w:rPr>
          <w:rFonts w:ascii="Tahoma" w:hAnsi="Tahoma" w:cs="Tahoma"/>
          <w:sz w:val="20"/>
          <w:szCs w:val="20"/>
        </w:rPr>
      </w:pPr>
    </w:p>
    <w:p w:rsidR="00C83FAD" w:rsidRDefault="00CF7D1E">
      <w:pPr>
        <w:numPr>
          <w:ilvl w:val="0"/>
          <w:numId w:val="4"/>
        </w:numPr>
        <w:ind w:left="426" w:hanging="567"/>
        <w:jc w:val="both"/>
        <w:rPr>
          <w:rFonts w:ascii="Tahoma" w:hAnsi="Tahoma" w:cs="Tahoma"/>
          <w:b/>
          <w:bCs/>
          <w:sz w:val="20"/>
          <w:szCs w:val="20"/>
        </w:rPr>
      </w:pPr>
      <w:r>
        <w:rPr>
          <w:rFonts w:ascii="Tahoma" w:hAnsi="Tahoma" w:cs="Tahoma"/>
          <w:b/>
          <w:bCs/>
          <w:sz w:val="20"/>
          <w:szCs w:val="20"/>
        </w:rPr>
        <w:t>SPOSÓB POROZUMIEWANIA SIĘ MIĘDZY ZAMAWIAJĄCYM A WYKONAWCAMI, SPOSÓB PRZEKAZYWANIA DOKUMENTÓW I OŚWIADCZEŃ ORAZ SPOSÓB UDZELANIA WYJAŚNIEŃ.</w:t>
      </w:r>
    </w:p>
    <w:p w:rsidR="00C83FAD" w:rsidRDefault="00CF7D1E">
      <w:pPr>
        <w:numPr>
          <w:ilvl w:val="1"/>
          <w:numId w:val="4"/>
        </w:numPr>
        <w:ind w:left="426" w:hanging="568"/>
        <w:jc w:val="both"/>
      </w:pPr>
      <w:r>
        <w:rPr>
          <w:rFonts w:ascii="Tahoma" w:hAnsi="Tahoma" w:cs="Tahoma"/>
          <w:sz w:val="20"/>
          <w:szCs w:val="20"/>
        </w:rPr>
        <w:t xml:space="preserve">Osobą wskazaną przez Zamawiającego do kontaktów z Wykonawcami jest: Pani Magdalena Gajowska tel. 32 34-99-268, 32 34-99-298, tel. 32 34-99-299, </w:t>
      </w:r>
      <w:hyperlink r:id="rId13">
        <w:r>
          <w:rPr>
            <w:rStyle w:val="czeinternetowe"/>
            <w:rFonts w:ascii="Tahoma" w:hAnsi="Tahoma" w:cs="Tahoma"/>
            <w:sz w:val="20"/>
            <w:szCs w:val="20"/>
          </w:rPr>
          <w:t>mgajowska@zsm.com.pl</w:t>
        </w:r>
      </w:hyperlink>
      <w:r>
        <w:rPr>
          <w:rFonts w:ascii="Tahoma" w:hAnsi="Tahoma" w:cs="Tahoma"/>
          <w:sz w:val="20"/>
          <w:szCs w:val="20"/>
        </w:rPr>
        <w:t xml:space="preserve">, </w:t>
      </w:r>
      <w:hyperlink r:id="rId14">
        <w:r>
          <w:rPr>
            <w:rStyle w:val="czeinternetowe"/>
            <w:rFonts w:ascii="Tahoma" w:hAnsi="Tahoma" w:cs="Tahoma"/>
            <w:sz w:val="20"/>
            <w:szCs w:val="20"/>
          </w:rPr>
          <w:t>zp@zsm.com.pl</w:t>
        </w:r>
      </w:hyperlink>
      <w:r>
        <w:rPr>
          <w:rFonts w:ascii="Tahoma" w:hAnsi="Tahoma" w:cs="Tahoma"/>
          <w:sz w:val="20"/>
          <w:szCs w:val="20"/>
        </w:rPr>
        <w:t>, w godz. 09</w:t>
      </w:r>
      <w:r>
        <w:rPr>
          <w:rFonts w:ascii="Tahoma" w:hAnsi="Tahoma" w:cs="Tahoma"/>
          <w:sz w:val="20"/>
          <w:szCs w:val="20"/>
          <w:vertAlign w:val="superscript"/>
        </w:rPr>
        <w:t>00</w:t>
      </w:r>
      <w:r>
        <w:rPr>
          <w:rFonts w:ascii="Tahoma" w:hAnsi="Tahoma" w:cs="Tahoma"/>
          <w:sz w:val="20"/>
          <w:szCs w:val="20"/>
        </w:rPr>
        <w:t>-13</w:t>
      </w:r>
      <w:r>
        <w:rPr>
          <w:rFonts w:ascii="Tahoma" w:hAnsi="Tahoma" w:cs="Tahoma"/>
          <w:sz w:val="20"/>
          <w:szCs w:val="20"/>
          <w:vertAlign w:val="superscript"/>
        </w:rPr>
        <w:t>30</w:t>
      </w:r>
      <w:r>
        <w:rPr>
          <w:rFonts w:ascii="Tahoma" w:hAnsi="Tahoma" w:cs="Tahoma"/>
          <w:sz w:val="20"/>
          <w:szCs w:val="20"/>
        </w:rPr>
        <w:t>.</w:t>
      </w:r>
    </w:p>
    <w:p w:rsidR="00C83FAD" w:rsidRDefault="00CF7D1E">
      <w:pPr>
        <w:numPr>
          <w:ilvl w:val="1"/>
          <w:numId w:val="4"/>
        </w:numPr>
        <w:ind w:left="426" w:hanging="568"/>
        <w:jc w:val="both"/>
        <w:rPr>
          <w:rFonts w:ascii="Tahoma" w:hAnsi="Tahoma" w:cs="Tahoma"/>
          <w:bCs/>
          <w:sz w:val="20"/>
          <w:szCs w:val="20"/>
        </w:rPr>
      </w:pPr>
      <w:r>
        <w:rPr>
          <w:rFonts w:ascii="Tahoma" w:hAnsi="Tahoma" w:cs="Tahoma"/>
          <w:sz w:val="20"/>
          <w:szCs w:val="20"/>
        </w:rPr>
        <w:t xml:space="preserve">Dopuszczalnym sposobem porozumiewania się między Zamawiającym a Wykonawcami jest: </w:t>
      </w:r>
    </w:p>
    <w:p w:rsidR="00C83FAD" w:rsidRDefault="00CF7D1E">
      <w:pPr>
        <w:ind w:left="426"/>
        <w:jc w:val="both"/>
        <w:rPr>
          <w:rFonts w:ascii="Tahoma" w:hAnsi="Tahoma" w:cs="Tahoma"/>
          <w:sz w:val="20"/>
          <w:szCs w:val="20"/>
        </w:rPr>
      </w:pPr>
      <w:r>
        <w:rPr>
          <w:rFonts w:ascii="Tahoma" w:hAnsi="Tahoma" w:cs="Tahoma"/>
          <w:sz w:val="20"/>
          <w:szCs w:val="20"/>
        </w:rPr>
        <w:t xml:space="preserve">- fax lub e-mail w przypadku wniosków, zawiadomień, informacji, zapytań, wnoszenia kopii </w:t>
      </w:r>
      <w:proofErr w:type="spellStart"/>
      <w:r>
        <w:rPr>
          <w:rFonts w:ascii="Tahoma" w:hAnsi="Tahoma" w:cs="Tahoma"/>
          <w:sz w:val="20"/>
          <w:szCs w:val="20"/>
        </w:rPr>
        <w:t>odwołań</w:t>
      </w:r>
      <w:proofErr w:type="spellEnd"/>
      <w:r>
        <w:rPr>
          <w:rFonts w:ascii="Tahoma" w:hAnsi="Tahoma" w:cs="Tahoma"/>
          <w:sz w:val="20"/>
          <w:szCs w:val="20"/>
        </w:rPr>
        <w:t xml:space="preserve">, przystąpień do </w:t>
      </w:r>
      <w:proofErr w:type="spellStart"/>
      <w:r>
        <w:rPr>
          <w:rFonts w:ascii="Tahoma" w:hAnsi="Tahoma" w:cs="Tahoma"/>
          <w:sz w:val="20"/>
          <w:szCs w:val="20"/>
        </w:rPr>
        <w:t>odwołań</w:t>
      </w:r>
      <w:proofErr w:type="spellEnd"/>
      <w:r>
        <w:rPr>
          <w:rFonts w:ascii="Tahoma" w:hAnsi="Tahoma" w:cs="Tahoma"/>
          <w:sz w:val="20"/>
          <w:szCs w:val="20"/>
        </w:rPr>
        <w:t>, zgody na przedłużenie terminu związania ofertą itp.</w:t>
      </w:r>
    </w:p>
    <w:p w:rsidR="00C83FAD" w:rsidRDefault="00CF7D1E">
      <w:pPr>
        <w:ind w:left="426"/>
        <w:jc w:val="both"/>
        <w:rPr>
          <w:rFonts w:ascii="Tahoma" w:hAnsi="Tahoma" w:cs="Tahoma"/>
          <w:sz w:val="20"/>
          <w:szCs w:val="20"/>
        </w:rPr>
      </w:pPr>
      <w:r>
        <w:rPr>
          <w:rFonts w:ascii="Tahoma" w:hAnsi="Tahoma" w:cs="Tahoma"/>
          <w:sz w:val="20"/>
          <w:szCs w:val="20"/>
        </w:rPr>
        <w:t>- forma pisemna w przypadku przekazywania wszelkich oświadczeń i dokumentów wskazanych w punkcie 5 SIWZ.</w:t>
      </w:r>
    </w:p>
    <w:p w:rsidR="00C83FAD" w:rsidRDefault="00CF7D1E">
      <w:pPr>
        <w:ind w:left="426"/>
        <w:jc w:val="both"/>
        <w:rPr>
          <w:rFonts w:ascii="Tahoma" w:hAnsi="Tahoma" w:cs="Tahoma"/>
          <w:sz w:val="20"/>
          <w:szCs w:val="20"/>
        </w:rPr>
      </w:pPr>
      <w:r>
        <w:rPr>
          <w:rFonts w:ascii="Tahoma" w:hAnsi="Tahoma" w:cs="Tahoma"/>
          <w:sz w:val="20"/>
          <w:szCs w:val="20"/>
        </w:rPr>
        <w:t>Niezależnie od powyższego forma pisemna jest zawsze dopuszczalna.</w:t>
      </w:r>
    </w:p>
    <w:p w:rsidR="00C83FAD" w:rsidRDefault="00CF7D1E">
      <w:pPr>
        <w:numPr>
          <w:ilvl w:val="1"/>
          <w:numId w:val="4"/>
        </w:numPr>
        <w:ind w:left="426" w:hanging="568"/>
        <w:jc w:val="both"/>
        <w:rPr>
          <w:rFonts w:ascii="Tahoma" w:hAnsi="Tahoma"/>
        </w:rPr>
      </w:pPr>
      <w:r>
        <w:rPr>
          <w:rFonts w:ascii="Tahoma" w:hAnsi="Tahoma" w:cs="Tahoma"/>
          <w:sz w:val="20"/>
          <w:szCs w:val="20"/>
        </w:rPr>
        <w:t xml:space="preserve">Wykonawca </w:t>
      </w:r>
      <w:r>
        <w:rPr>
          <w:rFonts w:ascii="Tahoma" w:eastAsia="Calibri" w:hAnsi="Tahoma" w:cs="Tahoma"/>
          <w:bCs/>
          <w:sz w:val="20"/>
          <w:szCs w:val="20"/>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Pr>
          <w:rFonts w:ascii="Tahoma" w:eastAsia="Calibri" w:hAnsi="Tahoma" w:cs="Tahoma"/>
          <w:b/>
          <w:bCs/>
          <w:sz w:val="20"/>
          <w:szCs w:val="20"/>
          <w:u w:val="single"/>
        </w:rPr>
        <w:t xml:space="preserve">09.01.2020 r. </w:t>
      </w:r>
      <w:r>
        <w:rPr>
          <w:rFonts w:ascii="Tahoma" w:eastAsia="Calibri" w:hAnsi="Tahoma" w:cs="Tahoma"/>
          <w:bCs/>
          <w:sz w:val="20"/>
          <w:szCs w:val="20"/>
        </w:rPr>
        <w:t>włącznie. Przedłużenie terminu składania ofert nie wpływa na bieg terminu składania wniosku.</w:t>
      </w:r>
    </w:p>
    <w:p w:rsidR="00C83FAD" w:rsidRDefault="00CF7D1E">
      <w:pPr>
        <w:numPr>
          <w:ilvl w:val="1"/>
          <w:numId w:val="4"/>
        </w:numPr>
        <w:ind w:left="426" w:hanging="568"/>
        <w:jc w:val="both"/>
        <w:rPr>
          <w:rFonts w:ascii="Tahoma" w:hAnsi="Tahoma" w:cs="Tahoma"/>
          <w:sz w:val="20"/>
          <w:szCs w:val="20"/>
        </w:rPr>
      </w:pPr>
      <w:r>
        <w:rPr>
          <w:rFonts w:ascii="Tahoma" w:eastAsia="Calibri" w:hAnsi="Tahoma" w:cs="Tahoma"/>
          <w:bCs/>
          <w:sz w:val="20"/>
          <w:szCs w:val="20"/>
        </w:rPr>
        <w:t>Jeżeli wniosek o wyjaśnienie treści SIWZ wpłynął po upływie terminu składania wniosku, o którym mowa w pkt 6.3., lub dotyczy udzielonych wyjaśnień, Zamawiający może udzielić wyjaśnień albo pozostawić wniosek bez rozpoznania.</w:t>
      </w:r>
    </w:p>
    <w:p w:rsidR="00C83FAD" w:rsidRDefault="00CF7D1E">
      <w:pPr>
        <w:numPr>
          <w:ilvl w:val="1"/>
          <w:numId w:val="4"/>
        </w:numPr>
        <w:ind w:left="426" w:hanging="568"/>
        <w:jc w:val="both"/>
        <w:rPr>
          <w:rFonts w:ascii="Tahoma" w:hAnsi="Tahoma" w:cs="Tahoma"/>
          <w:sz w:val="20"/>
          <w:szCs w:val="20"/>
        </w:rPr>
      </w:pPr>
      <w:r>
        <w:rPr>
          <w:rFonts w:ascii="Tahoma" w:hAnsi="Tahoma" w:cs="Tahoma"/>
          <w:sz w:val="20"/>
          <w:szCs w:val="20"/>
        </w:rPr>
        <w:t>W uzasadnionym przypadku, (</w:t>
      </w:r>
      <w:r>
        <w:rPr>
          <w:rFonts w:ascii="Tahoma" w:hAnsi="Tahoma" w:cs="Tahoma"/>
          <w:bCs/>
          <w:sz w:val="20"/>
          <w:szCs w:val="20"/>
        </w:rPr>
        <w:t>przed terminem składania ofert)</w:t>
      </w:r>
      <w:r>
        <w:rPr>
          <w:rFonts w:ascii="Tahoma" w:hAnsi="Tahoma" w:cs="Tahoma"/>
          <w:sz w:val="20"/>
          <w:szCs w:val="20"/>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83FAD" w:rsidRDefault="00CF7D1E">
      <w:pPr>
        <w:numPr>
          <w:ilvl w:val="1"/>
          <w:numId w:val="4"/>
        </w:numPr>
        <w:ind w:left="426" w:hanging="568"/>
        <w:jc w:val="both"/>
        <w:rPr>
          <w:rFonts w:ascii="Tahoma" w:hAnsi="Tahoma" w:cs="Tahoma"/>
          <w:sz w:val="20"/>
          <w:szCs w:val="20"/>
        </w:rPr>
      </w:pPr>
      <w:r>
        <w:rPr>
          <w:rFonts w:ascii="Tahoma" w:hAnsi="Tahoma" w:cs="Tahoma"/>
          <w:sz w:val="20"/>
          <w:szCs w:val="20"/>
        </w:rPr>
        <w:t>Przedłużenie terminu składania ofert dopuszczalne jest tylko przed jego upływem.</w:t>
      </w:r>
    </w:p>
    <w:p w:rsidR="00C83FAD" w:rsidRDefault="00CF7D1E">
      <w:pPr>
        <w:numPr>
          <w:ilvl w:val="1"/>
          <w:numId w:val="4"/>
        </w:numPr>
        <w:ind w:left="426" w:hanging="568"/>
        <w:jc w:val="both"/>
      </w:pPr>
      <w:r>
        <w:rPr>
          <w:rFonts w:ascii="Tahoma" w:hAnsi="Tahoma" w:cs="Tahoma"/>
          <w:sz w:val="20"/>
          <w:szCs w:val="20"/>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5">
        <w:r>
          <w:rPr>
            <w:rStyle w:val="czeinternetowe"/>
            <w:rFonts w:ascii="Tahoma" w:hAnsi="Tahoma" w:cs="Tahoma"/>
            <w:sz w:val="20"/>
            <w:szCs w:val="20"/>
          </w:rPr>
          <w:t>http://zsm.com.pl/</w:t>
        </w:r>
      </w:hyperlink>
    </w:p>
    <w:p w:rsidR="00C83FAD" w:rsidRDefault="00C83FAD">
      <w:pPr>
        <w:ind w:left="1418"/>
        <w:jc w:val="both"/>
        <w:rPr>
          <w:rFonts w:ascii="Tahoma" w:hAnsi="Tahoma" w:cs="Tahoma"/>
          <w:sz w:val="20"/>
          <w:szCs w:val="20"/>
        </w:rPr>
      </w:pPr>
    </w:p>
    <w:p w:rsidR="00C83FAD" w:rsidRDefault="00CF7D1E">
      <w:pPr>
        <w:numPr>
          <w:ilvl w:val="0"/>
          <w:numId w:val="4"/>
        </w:numPr>
        <w:ind w:left="426" w:hanging="568"/>
        <w:jc w:val="both"/>
        <w:rPr>
          <w:rFonts w:ascii="Tahoma" w:hAnsi="Tahoma" w:cs="Tahoma"/>
          <w:b/>
          <w:bCs/>
          <w:sz w:val="20"/>
          <w:szCs w:val="20"/>
        </w:rPr>
      </w:pPr>
      <w:r>
        <w:rPr>
          <w:rFonts w:ascii="Tahoma" w:hAnsi="Tahoma" w:cs="Tahoma"/>
          <w:b/>
          <w:bCs/>
          <w:sz w:val="20"/>
          <w:szCs w:val="20"/>
        </w:rPr>
        <w:t>WADIUM</w:t>
      </w:r>
    </w:p>
    <w:p w:rsidR="00C83FAD" w:rsidRDefault="00CF7D1E">
      <w:pPr>
        <w:pStyle w:val="Akapitzlist"/>
        <w:widowControl w:val="0"/>
        <w:numPr>
          <w:ilvl w:val="1"/>
          <w:numId w:val="4"/>
        </w:numPr>
        <w:ind w:left="426" w:hanging="568"/>
        <w:jc w:val="both"/>
        <w:rPr>
          <w:rFonts w:ascii="Tahoma" w:hAnsi="Tahoma"/>
        </w:rPr>
      </w:pPr>
      <w:r>
        <w:rPr>
          <w:rFonts w:ascii="Tahoma" w:hAnsi="Tahoma" w:cs="Tahoma"/>
          <w:sz w:val="20"/>
          <w:szCs w:val="20"/>
        </w:rPr>
        <w:t xml:space="preserve">Przystępując do przetargu Wykonawca jest zobowiązany do wniesienia wadium w </w:t>
      </w:r>
      <w:r>
        <w:rPr>
          <w:rFonts w:ascii="Tahoma" w:hAnsi="Tahoma" w:cs="Tahoma"/>
          <w:color w:val="000000"/>
          <w:sz w:val="20"/>
          <w:szCs w:val="20"/>
        </w:rPr>
        <w:t xml:space="preserve">wysokości: </w:t>
      </w:r>
      <w:r>
        <w:rPr>
          <w:rFonts w:ascii="Tahoma" w:hAnsi="Tahoma" w:cs="Tahoma"/>
          <w:b/>
          <w:color w:val="000000"/>
          <w:sz w:val="20"/>
          <w:szCs w:val="20"/>
          <w:lang w:val="pl-PL"/>
        </w:rPr>
        <w:t>6 00</w:t>
      </w:r>
      <w:r>
        <w:rPr>
          <w:rFonts w:ascii="Tahoma" w:hAnsi="Tahoma" w:cs="Tahoma"/>
          <w:b/>
          <w:color w:val="000000"/>
          <w:sz w:val="20"/>
          <w:szCs w:val="20"/>
        </w:rPr>
        <w:t xml:space="preserve">0,00 zł </w:t>
      </w:r>
      <w:r>
        <w:rPr>
          <w:rFonts w:ascii="Tahoma" w:hAnsi="Tahoma" w:cs="Tahoma"/>
          <w:color w:val="000000"/>
          <w:sz w:val="20"/>
          <w:szCs w:val="20"/>
        </w:rPr>
        <w:t xml:space="preserve">(słownie: </w:t>
      </w:r>
      <w:r>
        <w:rPr>
          <w:rFonts w:ascii="Tahoma" w:hAnsi="Tahoma" w:cs="Tahoma"/>
          <w:color w:val="000000"/>
          <w:sz w:val="20"/>
          <w:szCs w:val="20"/>
          <w:lang w:val="pl-PL"/>
        </w:rPr>
        <w:t xml:space="preserve">sześć tysięcy </w:t>
      </w:r>
      <w:r>
        <w:rPr>
          <w:rFonts w:ascii="Tahoma" w:hAnsi="Tahoma" w:cs="Tahoma"/>
          <w:color w:val="000000"/>
          <w:sz w:val="20"/>
          <w:szCs w:val="20"/>
        </w:rPr>
        <w:t>złotych</w:t>
      </w:r>
      <w:r>
        <w:rPr>
          <w:rFonts w:ascii="Tahoma" w:hAnsi="Tahoma" w:cs="Tahoma"/>
          <w:color w:val="000000"/>
          <w:sz w:val="20"/>
          <w:szCs w:val="20"/>
          <w:lang w:val="pl-PL"/>
        </w:rPr>
        <w:t xml:space="preserve"> </w:t>
      </w:r>
      <w:r>
        <w:rPr>
          <w:rFonts w:ascii="Tahoma" w:hAnsi="Tahoma" w:cs="Tahoma"/>
          <w:color w:val="000000"/>
          <w:sz w:val="20"/>
          <w:szCs w:val="20"/>
          <w:vertAlign w:val="superscript"/>
        </w:rPr>
        <w:t>00</w:t>
      </w:r>
      <w:r>
        <w:rPr>
          <w:rFonts w:ascii="Tahoma" w:hAnsi="Tahoma" w:cs="Tahoma"/>
          <w:color w:val="000000"/>
          <w:sz w:val="20"/>
          <w:szCs w:val="20"/>
        </w:rPr>
        <w:t>/</w:t>
      </w:r>
      <w:r>
        <w:rPr>
          <w:rFonts w:ascii="Tahoma" w:hAnsi="Tahoma" w:cs="Tahoma"/>
          <w:color w:val="000000"/>
          <w:sz w:val="20"/>
          <w:szCs w:val="20"/>
          <w:vertAlign w:val="subscript"/>
        </w:rPr>
        <w:t>100</w:t>
      </w:r>
      <w:r>
        <w:rPr>
          <w:rFonts w:ascii="Tahoma" w:hAnsi="Tahoma" w:cs="Tahoma"/>
          <w:color w:val="000000"/>
          <w:sz w:val="20"/>
          <w:szCs w:val="20"/>
        </w:rPr>
        <w:t>).</w:t>
      </w:r>
    </w:p>
    <w:p w:rsidR="00C83FAD" w:rsidRDefault="00CF7D1E">
      <w:pPr>
        <w:pStyle w:val="Akapitzlist"/>
        <w:widowControl w:val="0"/>
        <w:numPr>
          <w:ilvl w:val="1"/>
          <w:numId w:val="4"/>
        </w:numPr>
        <w:ind w:left="426" w:hanging="568"/>
        <w:jc w:val="both"/>
        <w:rPr>
          <w:rFonts w:ascii="Tahoma" w:hAnsi="Tahoma" w:cs="Tahoma"/>
          <w:color w:val="000000"/>
          <w:sz w:val="20"/>
          <w:szCs w:val="20"/>
        </w:rPr>
      </w:pPr>
      <w:r>
        <w:rPr>
          <w:rFonts w:ascii="Tahoma" w:hAnsi="Tahoma" w:cs="Tahoma"/>
          <w:sz w:val="20"/>
          <w:szCs w:val="20"/>
          <w:u w:val="single"/>
        </w:rPr>
        <w:t>Zamawiający dopuszcza wniesienie wadium w następujących formach:</w:t>
      </w:r>
    </w:p>
    <w:p w:rsidR="00C83FAD" w:rsidRDefault="00CF7D1E" w:rsidP="00DA4BF5">
      <w:pPr>
        <w:widowControl w:val="0"/>
        <w:numPr>
          <w:ilvl w:val="0"/>
          <w:numId w:val="48"/>
        </w:numPr>
        <w:ind w:left="1418" w:hanging="567"/>
        <w:jc w:val="both"/>
        <w:rPr>
          <w:rFonts w:ascii="Tahoma" w:hAnsi="Tahoma" w:cs="Tahoma"/>
          <w:sz w:val="20"/>
          <w:szCs w:val="20"/>
        </w:rPr>
      </w:pPr>
      <w:r>
        <w:rPr>
          <w:rFonts w:ascii="Tahoma" w:hAnsi="Tahoma" w:cs="Tahoma"/>
          <w:sz w:val="20"/>
          <w:szCs w:val="20"/>
        </w:rPr>
        <w:t>pieniądzu,</w:t>
      </w:r>
    </w:p>
    <w:p w:rsidR="00C83FAD" w:rsidRDefault="00CF7D1E" w:rsidP="00DA4BF5">
      <w:pPr>
        <w:widowControl w:val="0"/>
        <w:numPr>
          <w:ilvl w:val="0"/>
          <w:numId w:val="48"/>
        </w:numPr>
        <w:ind w:left="1418" w:hanging="567"/>
        <w:jc w:val="both"/>
        <w:rPr>
          <w:rFonts w:ascii="Tahoma" w:hAnsi="Tahoma" w:cs="Tahoma"/>
          <w:sz w:val="20"/>
          <w:szCs w:val="20"/>
        </w:rPr>
      </w:pPr>
      <w:r>
        <w:rPr>
          <w:rFonts w:ascii="Tahoma" w:hAnsi="Tahoma" w:cs="Tahoma"/>
          <w:sz w:val="20"/>
          <w:szCs w:val="20"/>
        </w:rPr>
        <w:t>poręczeniach bankowych lub poręczeniach spółdzielczej kasy oszczędnościowo - kredytowej, z tym że poręczenie kasy jest zawsze poręczeniem pieniężnym,</w:t>
      </w:r>
    </w:p>
    <w:p w:rsidR="00C83FAD" w:rsidRDefault="00CF7D1E" w:rsidP="00DA4BF5">
      <w:pPr>
        <w:widowControl w:val="0"/>
        <w:numPr>
          <w:ilvl w:val="0"/>
          <w:numId w:val="48"/>
        </w:numPr>
        <w:ind w:left="1418" w:hanging="567"/>
        <w:jc w:val="both"/>
        <w:rPr>
          <w:rFonts w:ascii="Tahoma" w:hAnsi="Tahoma" w:cs="Tahoma"/>
          <w:sz w:val="20"/>
          <w:szCs w:val="20"/>
        </w:rPr>
      </w:pPr>
      <w:r>
        <w:rPr>
          <w:rFonts w:ascii="Tahoma" w:hAnsi="Tahoma" w:cs="Tahoma"/>
          <w:sz w:val="20"/>
          <w:szCs w:val="20"/>
        </w:rPr>
        <w:t>gwarancji bankowych,</w:t>
      </w:r>
    </w:p>
    <w:p w:rsidR="00C83FAD" w:rsidRDefault="00CF7D1E" w:rsidP="00DA4BF5">
      <w:pPr>
        <w:widowControl w:val="0"/>
        <w:numPr>
          <w:ilvl w:val="0"/>
          <w:numId w:val="48"/>
        </w:numPr>
        <w:ind w:left="1418" w:hanging="567"/>
        <w:jc w:val="both"/>
        <w:rPr>
          <w:rFonts w:ascii="Tahoma" w:hAnsi="Tahoma" w:cs="Tahoma"/>
          <w:sz w:val="20"/>
          <w:szCs w:val="20"/>
        </w:rPr>
      </w:pPr>
      <w:r>
        <w:rPr>
          <w:rFonts w:ascii="Tahoma" w:hAnsi="Tahoma" w:cs="Tahoma"/>
          <w:sz w:val="20"/>
          <w:szCs w:val="20"/>
        </w:rPr>
        <w:t>gwarancji ubezpieczeniowych,</w:t>
      </w:r>
    </w:p>
    <w:p w:rsidR="00C83FAD" w:rsidRDefault="00CF7D1E" w:rsidP="00DA4BF5">
      <w:pPr>
        <w:widowControl w:val="0"/>
        <w:numPr>
          <w:ilvl w:val="0"/>
          <w:numId w:val="48"/>
        </w:numPr>
        <w:ind w:left="1418" w:hanging="567"/>
        <w:jc w:val="both"/>
        <w:rPr>
          <w:rFonts w:ascii="Tahoma" w:hAnsi="Tahoma"/>
        </w:rPr>
      </w:pPr>
      <w:r>
        <w:rPr>
          <w:rFonts w:ascii="Tahoma" w:hAnsi="Tahoma" w:cs="Tahoma"/>
          <w:sz w:val="20"/>
          <w:szCs w:val="20"/>
        </w:rPr>
        <w:t xml:space="preserve">poręczeń udzielanych przez podmioty, o których mowa w art. 6b ust. 5 pkt. 2 ustawy z dnia 9 listopada 2000 r. o utworzeniu Polskiej Agencji Rozwoju Przedsiębiorczości (t.j. Dz. U. z 2019 poz. 310, z </w:t>
      </w:r>
      <w:proofErr w:type="spellStart"/>
      <w:r>
        <w:rPr>
          <w:rFonts w:ascii="Tahoma" w:hAnsi="Tahoma" w:cs="Tahoma"/>
          <w:sz w:val="20"/>
          <w:szCs w:val="20"/>
        </w:rPr>
        <w:t>późn</w:t>
      </w:r>
      <w:proofErr w:type="spellEnd"/>
      <w:r>
        <w:rPr>
          <w:rFonts w:ascii="Tahoma" w:hAnsi="Tahoma" w:cs="Tahoma"/>
          <w:sz w:val="20"/>
          <w:szCs w:val="20"/>
        </w:rPr>
        <w:t>. zm.)</w:t>
      </w:r>
    </w:p>
    <w:p w:rsidR="00C83FAD" w:rsidRDefault="00CF7D1E">
      <w:pPr>
        <w:pStyle w:val="Akapitzlist"/>
        <w:widowControl w:val="0"/>
        <w:numPr>
          <w:ilvl w:val="1"/>
          <w:numId w:val="4"/>
        </w:numPr>
        <w:tabs>
          <w:tab w:val="left" w:pos="851"/>
        </w:tabs>
        <w:ind w:left="851" w:hanging="709"/>
        <w:jc w:val="both"/>
        <w:rPr>
          <w:rFonts w:ascii="Tahoma" w:hAnsi="Tahoma" w:cs="Tahoma"/>
          <w:color w:val="000000"/>
          <w:sz w:val="20"/>
          <w:szCs w:val="20"/>
        </w:rPr>
      </w:pPr>
      <w:r>
        <w:rPr>
          <w:rFonts w:ascii="Tahoma" w:hAnsi="Tahoma" w:cs="Tahoma"/>
          <w:sz w:val="20"/>
          <w:szCs w:val="20"/>
          <w:u w:val="single"/>
        </w:rPr>
        <w:t>Wadium wnoszone w pieniądzu wpłaca się przelewem na rachunek bankowy:</w:t>
      </w:r>
    </w:p>
    <w:p w:rsidR="00C83FAD" w:rsidRDefault="00CF7D1E">
      <w:pPr>
        <w:widowControl w:val="0"/>
        <w:tabs>
          <w:tab w:val="left" w:pos="851"/>
        </w:tabs>
        <w:ind w:left="851" w:hanging="709"/>
        <w:jc w:val="center"/>
        <w:rPr>
          <w:rFonts w:ascii="Tahoma" w:hAnsi="Tahoma" w:cs="Tahoma"/>
          <w:b/>
          <w:sz w:val="20"/>
          <w:szCs w:val="20"/>
        </w:rPr>
      </w:pPr>
      <w:r>
        <w:rPr>
          <w:rFonts w:ascii="Tahoma" w:hAnsi="Tahoma" w:cs="Tahoma"/>
          <w:b/>
          <w:sz w:val="20"/>
          <w:szCs w:val="20"/>
        </w:rPr>
        <w:t>ING BANK ŚLĄSKI S.A. O/ CHORZÓW Nr 21 1050 1243 1000 0010 0009 7517</w:t>
      </w:r>
    </w:p>
    <w:p w:rsidR="00C83FAD" w:rsidRDefault="00CF7D1E">
      <w:pPr>
        <w:widowControl w:val="0"/>
        <w:ind w:left="851"/>
        <w:jc w:val="both"/>
        <w:rPr>
          <w:rFonts w:ascii="Tahoma" w:hAnsi="Tahoma" w:cs="Tahoma"/>
          <w:sz w:val="20"/>
          <w:szCs w:val="20"/>
        </w:rPr>
      </w:pPr>
      <w:r>
        <w:rPr>
          <w:rFonts w:ascii="Tahoma" w:hAnsi="Tahoma" w:cs="Tahoma"/>
          <w:sz w:val="20"/>
          <w:szCs w:val="20"/>
        </w:rPr>
        <w:t xml:space="preserve">Wadium w pieniądzu wniesione zostaje na oprocentowany rachunek bankowy. </w:t>
      </w:r>
    </w:p>
    <w:p w:rsidR="00C83FAD" w:rsidRDefault="00CF7D1E">
      <w:pPr>
        <w:widowControl w:val="0"/>
        <w:ind w:left="851"/>
        <w:jc w:val="both"/>
        <w:rPr>
          <w:rFonts w:ascii="Tahoma" w:hAnsi="Tahoma" w:cs="Tahoma"/>
          <w:sz w:val="20"/>
          <w:szCs w:val="20"/>
        </w:rPr>
      </w:pPr>
      <w:r>
        <w:rPr>
          <w:rFonts w:ascii="Tahoma" w:hAnsi="Tahoma" w:cs="Tahoma"/>
          <w:sz w:val="20"/>
          <w:szCs w:val="20"/>
        </w:rPr>
        <w:t>Wadium w formie niepieniężnej należy złożyć w Kasie Głównej Zespołu Szpitali Miejskich w Chorzowie przy ul. Strzelców Bytomskich 11.</w:t>
      </w:r>
    </w:p>
    <w:p w:rsidR="00C83FAD" w:rsidRDefault="00CF7D1E" w:rsidP="00DA4BF5">
      <w:pPr>
        <w:pStyle w:val="NormalTable1"/>
        <w:widowControl w:val="0"/>
        <w:numPr>
          <w:ilvl w:val="0"/>
          <w:numId w:val="49"/>
        </w:numPr>
        <w:tabs>
          <w:tab w:val="left" w:pos="0"/>
          <w:tab w:val="left" w:pos="851"/>
        </w:tabs>
        <w:ind w:left="851" w:hanging="709"/>
        <w:jc w:val="both"/>
        <w:rPr>
          <w:rFonts w:ascii="Tahoma" w:hAnsi="Tahoma" w:cs="Tahoma"/>
        </w:rPr>
      </w:pPr>
      <w:r>
        <w:rPr>
          <w:rFonts w:ascii="Tahoma" w:hAnsi="Tahoma" w:cs="Tahoma"/>
          <w:sz w:val="20"/>
        </w:rPr>
        <w:t xml:space="preserve">Zamawiający zwraca wadium Wykonawcom, którzy wycofali ofertę przed upływem terminu składania ofert niezwłocznie po otrzymaniu wniosku o zwrot wadium. </w:t>
      </w:r>
    </w:p>
    <w:p w:rsidR="00C83FAD" w:rsidRDefault="00CF7D1E" w:rsidP="00DA4BF5">
      <w:pPr>
        <w:pStyle w:val="Akapitzlist"/>
        <w:widowControl w:val="0"/>
        <w:numPr>
          <w:ilvl w:val="0"/>
          <w:numId w:val="49"/>
        </w:numPr>
        <w:tabs>
          <w:tab w:val="left" w:pos="851"/>
        </w:tabs>
        <w:ind w:left="851" w:hanging="709"/>
        <w:jc w:val="both"/>
      </w:pPr>
      <w:r>
        <w:rPr>
          <w:rFonts w:ascii="Tahoma" w:hAnsi="Tahoma" w:cs="Tahoma"/>
          <w:sz w:val="20"/>
          <w:szCs w:val="20"/>
        </w:rPr>
        <w:t xml:space="preserve">Wniosek powinien zawierać nazwę postępowania przetargowego, nr sprawy, numer rachunku </w:t>
      </w:r>
      <w:r>
        <w:rPr>
          <w:rFonts w:ascii="Tahoma" w:hAnsi="Tahoma" w:cs="Tahoma"/>
          <w:sz w:val="20"/>
          <w:szCs w:val="20"/>
        </w:rPr>
        <w:lastRenderedPageBreak/>
        <w:t>bankowego Wykonawcy oraz datę wpłaty i kwotę wadium jakie należy zwrócić. Wniosek należy przesłać do Działu Zamówień Publicznych</w:t>
      </w:r>
      <w:r>
        <w:rPr>
          <w:rFonts w:ascii="Tahoma" w:hAnsi="Tahoma" w:cs="Tahoma"/>
          <w:sz w:val="20"/>
          <w:szCs w:val="20"/>
          <w:lang w:val="pl-PL"/>
        </w:rPr>
        <w:t xml:space="preserve"> </w:t>
      </w:r>
      <w:r>
        <w:rPr>
          <w:rFonts w:ascii="Tahoma" w:eastAsia="ArialMT" w:hAnsi="Tahoma" w:cs="Tahoma"/>
          <w:sz w:val="20"/>
          <w:szCs w:val="20"/>
        </w:rPr>
        <w:t xml:space="preserve">pocztą elektroniczną: </w:t>
      </w:r>
      <w:hyperlink r:id="rId16">
        <w:r>
          <w:rPr>
            <w:rStyle w:val="czeinternetowe"/>
            <w:rFonts w:ascii="Tahoma" w:eastAsia="ArialMT" w:hAnsi="Tahoma" w:cs="Tahoma"/>
            <w:sz w:val="20"/>
            <w:szCs w:val="20"/>
          </w:rPr>
          <w:t>zp@zsm.com.pl</w:t>
        </w:r>
      </w:hyperlink>
    </w:p>
    <w:p w:rsidR="00C83FAD" w:rsidRDefault="00CF7D1E" w:rsidP="00DA4BF5">
      <w:pPr>
        <w:pStyle w:val="Akapitzlist"/>
        <w:widowControl w:val="0"/>
        <w:numPr>
          <w:ilvl w:val="0"/>
          <w:numId w:val="49"/>
        </w:numPr>
        <w:tabs>
          <w:tab w:val="left" w:pos="851"/>
        </w:tabs>
        <w:ind w:left="851" w:hanging="709"/>
        <w:jc w:val="both"/>
        <w:rPr>
          <w:rFonts w:ascii="Tahoma" w:hAnsi="Tahoma" w:cs="Tahoma"/>
          <w:sz w:val="20"/>
          <w:szCs w:val="20"/>
          <w:lang w:val="pl-PL"/>
        </w:rPr>
      </w:pPr>
      <w:r>
        <w:rPr>
          <w:rFonts w:ascii="Tahoma" w:hAnsi="Tahoma" w:cs="Tahoma"/>
          <w:sz w:val="20"/>
          <w:szCs w:val="20"/>
          <w:lang w:val="pl-PL"/>
        </w:rPr>
        <w:t xml:space="preserve">W przypadku wniesienia wadium w formie gwarancji bankowych lub ubezpieczeniowych, z  treści tych gwarancji musi w szczególności jednoznacznie wynikać: </w:t>
      </w:r>
    </w:p>
    <w:p w:rsidR="00C83FAD" w:rsidRDefault="00CF7D1E">
      <w:pPr>
        <w:widowControl w:val="0"/>
        <w:tabs>
          <w:tab w:val="left" w:pos="851"/>
        </w:tabs>
        <w:ind w:left="851" w:hanging="709"/>
        <w:jc w:val="both"/>
        <w:rPr>
          <w:rFonts w:ascii="Tahoma" w:hAnsi="Tahoma" w:cs="Tahoma"/>
          <w:sz w:val="20"/>
          <w:szCs w:val="20"/>
        </w:rPr>
      </w:pPr>
      <w:r>
        <w:rPr>
          <w:rFonts w:ascii="Tahoma" w:hAnsi="Tahoma" w:cs="Tahoma"/>
          <w:sz w:val="20"/>
          <w:szCs w:val="20"/>
        </w:rPr>
        <w:tab/>
        <w:t xml:space="preserve">- 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rsidR="00C83FAD" w:rsidRDefault="00CF7D1E">
      <w:pPr>
        <w:widowControl w:val="0"/>
        <w:tabs>
          <w:tab w:val="left" w:pos="851"/>
        </w:tabs>
        <w:ind w:left="851" w:hanging="709"/>
        <w:jc w:val="both"/>
        <w:rPr>
          <w:rFonts w:ascii="Tahoma" w:hAnsi="Tahoma" w:cs="Tahoma"/>
          <w:sz w:val="20"/>
          <w:szCs w:val="20"/>
        </w:rPr>
      </w:pPr>
      <w:r>
        <w:rPr>
          <w:rFonts w:ascii="Tahoma" w:hAnsi="Tahoma" w:cs="Tahoma"/>
          <w:sz w:val="20"/>
          <w:szCs w:val="20"/>
        </w:rPr>
        <w:tab/>
        <w:t xml:space="preserve">- termin obowiązywania gwarancji, </w:t>
      </w:r>
    </w:p>
    <w:p w:rsidR="00C83FAD" w:rsidRDefault="00CF7D1E">
      <w:pPr>
        <w:widowControl w:val="0"/>
        <w:tabs>
          <w:tab w:val="left" w:pos="851"/>
        </w:tabs>
        <w:ind w:left="851" w:hanging="709"/>
        <w:jc w:val="both"/>
        <w:rPr>
          <w:rFonts w:ascii="Tahoma" w:hAnsi="Tahoma" w:cs="Tahoma"/>
          <w:sz w:val="20"/>
          <w:szCs w:val="20"/>
        </w:rPr>
      </w:pPr>
      <w:r>
        <w:rPr>
          <w:rFonts w:ascii="Tahoma" w:hAnsi="Tahoma" w:cs="Tahoma"/>
          <w:sz w:val="20"/>
          <w:szCs w:val="20"/>
        </w:rPr>
        <w:tab/>
        <w:t xml:space="preserve">- miejsce i termin zwrotu gwarancji. </w:t>
      </w:r>
    </w:p>
    <w:p w:rsidR="00C83FAD" w:rsidRDefault="00CF7D1E" w:rsidP="00DA4BF5">
      <w:pPr>
        <w:pStyle w:val="Akapitzlist"/>
        <w:widowControl w:val="0"/>
        <w:numPr>
          <w:ilvl w:val="0"/>
          <w:numId w:val="49"/>
        </w:numPr>
        <w:tabs>
          <w:tab w:val="left" w:pos="851"/>
        </w:tabs>
        <w:ind w:left="851" w:hanging="709"/>
        <w:jc w:val="both"/>
        <w:rPr>
          <w:rFonts w:ascii="Tahoma" w:hAnsi="Tahoma" w:cs="Tahoma"/>
          <w:sz w:val="20"/>
          <w:szCs w:val="20"/>
        </w:rPr>
      </w:pPr>
      <w:r>
        <w:rPr>
          <w:rFonts w:ascii="Tahoma" w:hAnsi="Tahoma" w:cs="Tahoma"/>
          <w:sz w:val="20"/>
          <w:szCs w:val="20"/>
        </w:rPr>
        <w:t xml:space="preserve">Zwrot oraz utrata wadium następują zgodnie z art. 46 </w:t>
      </w:r>
      <w:r>
        <w:rPr>
          <w:rFonts w:ascii="Tahoma" w:hAnsi="Tahoma" w:cs="Tahoma"/>
          <w:sz w:val="20"/>
          <w:szCs w:val="20"/>
          <w:lang w:val="pl-PL"/>
        </w:rPr>
        <w:t>UPZP.</w:t>
      </w:r>
    </w:p>
    <w:p w:rsidR="00C83FAD" w:rsidRDefault="00CF7D1E" w:rsidP="00DA4BF5">
      <w:pPr>
        <w:pStyle w:val="Akapitzlist"/>
        <w:widowControl w:val="0"/>
        <w:numPr>
          <w:ilvl w:val="0"/>
          <w:numId w:val="49"/>
        </w:numPr>
        <w:tabs>
          <w:tab w:val="left" w:pos="851"/>
        </w:tabs>
        <w:ind w:left="851" w:hanging="709"/>
        <w:jc w:val="both"/>
        <w:rPr>
          <w:rFonts w:ascii="Tahoma" w:hAnsi="Tahoma" w:cs="Tahoma"/>
          <w:sz w:val="20"/>
          <w:szCs w:val="20"/>
          <w:lang w:val="pl-PL"/>
        </w:rPr>
      </w:pPr>
      <w:r>
        <w:rPr>
          <w:rFonts w:ascii="Tahoma" w:hAnsi="Tahoma" w:cs="Tahoma"/>
          <w:sz w:val="20"/>
          <w:szCs w:val="20"/>
          <w:lang w:val="pl-PL"/>
        </w:rPr>
        <w:t>Jeśli oferta Wykonawcy nie zostanie zabezpieczona wadium w wymaganej formie i wysokości Zamawiający odrzuci ofertę.</w:t>
      </w:r>
    </w:p>
    <w:p w:rsidR="00C83FAD" w:rsidRDefault="00CF7D1E" w:rsidP="00DA4BF5">
      <w:pPr>
        <w:pStyle w:val="Akapitzlist"/>
        <w:widowControl w:val="0"/>
        <w:numPr>
          <w:ilvl w:val="0"/>
          <w:numId w:val="49"/>
        </w:numPr>
        <w:tabs>
          <w:tab w:val="left" w:pos="851"/>
        </w:tabs>
        <w:ind w:left="851" w:hanging="709"/>
        <w:jc w:val="both"/>
        <w:rPr>
          <w:rFonts w:ascii="Tahoma" w:hAnsi="Tahoma" w:cs="Tahoma"/>
          <w:sz w:val="20"/>
          <w:szCs w:val="20"/>
          <w:lang w:val="pl-PL"/>
        </w:rPr>
      </w:pPr>
      <w:r>
        <w:rPr>
          <w:rFonts w:ascii="Tahoma" w:hAnsi="Tahoma" w:cs="Tahoma"/>
          <w:sz w:val="20"/>
          <w:szCs w:val="20"/>
          <w:lang w:val="pl-PL"/>
        </w:rPr>
        <w:t>Wniesione wadium musi zachować ważność przez cały okres, w którym Wykonawca jest związany ofertą tj. 30 dni, przy czym pierwszym dniem ważności zobowiązania jest dzień składania ofert.</w:t>
      </w:r>
    </w:p>
    <w:p w:rsidR="00C83FAD" w:rsidRDefault="00CF7D1E" w:rsidP="00DA4BF5">
      <w:pPr>
        <w:pStyle w:val="Akapitzlist"/>
        <w:numPr>
          <w:ilvl w:val="0"/>
          <w:numId w:val="49"/>
        </w:numPr>
        <w:tabs>
          <w:tab w:val="left" w:pos="851"/>
        </w:tabs>
        <w:ind w:left="851" w:hanging="709"/>
        <w:jc w:val="both"/>
        <w:rPr>
          <w:rFonts w:ascii="Tahoma" w:hAnsi="Tahoma" w:cs="Tahoma"/>
          <w:sz w:val="20"/>
          <w:szCs w:val="20"/>
          <w:lang w:val="pl-PL"/>
        </w:rPr>
      </w:pPr>
      <w:r>
        <w:rPr>
          <w:rFonts w:ascii="Tahoma" w:hAnsi="Tahoma" w:cs="Tahoma"/>
          <w:sz w:val="20"/>
          <w:szCs w:val="20"/>
          <w:lang w:val="pl-PL"/>
        </w:rPr>
        <w:t>Zamawiający zatrzymuje wadium wraz z odsetkami, jeżeli Wykonawca:</w:t>
      </w:r>
    </w:p>
    <w:p w:rsidR="00C83FAD" w:rsidRDefault="00CF7D1E" w:rsidP="00DA4BF5">
      <w:pPr>
        <w:pStyle w:val="Akapitzlist"/>
        <w:numPr>
          <w:ilvl w:val="0"/>
          <w:numId w:val="53"/>
        </w:numPr>
        <w:ind w:left="1418" w:hanging="567"/>
        <w:jc w:val="both"/>
        <w:rPr>
          <w:rFonts w:ascii="Tahoma" w:hAnsi="Tahoma" w:cs="Tahoma"/>
          <w:sz w:val="20"/>
          <w:szCs w:val="20"/>
          <w:lang w:val="pl-PL"/>
        </w:rPr>
      </w:pPr>
      <w:r>
        <w:rPr>
          <w:rFonts w:ascii="Tahoma" w:hAnsi="Tahoma" w:cs="Tahoma"/>
          <w:sz w:val="20"/>
          <w:szCs w:val="20"/>
          <w:lang w:val="pl-PL"/>
        </w:rPr>
        <w:t>którego oferta została wybrana</w:t>
      </w:r>
    </w:p>
    <w:p w:rsidR="00C83FAD" w:rsidRDefault="00CF7D1E">
      <w:pPr>
        <w:pStyle w:val="Akapitzlist"/>
        <w:ind w:left="1418"/>
        <w:jc w:val="both"/>
        <w:rPr>
          <w:rFonts w:ascii="Tahoma" w:hAnsi="Tahoma" w:cs="Tahoma"/>
          <w:sz w:val="20"/>
          <w:szCs w:val="20"/>
          <w:lang w:val="pl-PL"/>
        </w:rPr>
      </w:pPr>
      <w:r>
        <w:rPr>
          <w:rFonts w:ascii="Tahoma" w:hAnsi="Tahoma" w:cs="Tahoma"/>
          <w:sz w:val="20"/>
          <w:szCs w:val="20"/>
          <w:lang w:val="pl-PL"/>
        </w:rPr>
        <w:t>- odmówił podpisania umowy w sprawie zamówienia   publicznego na warunkach określonych w ofercie;</w:t>
      </w:r>
    </w:p>
    <w:p w:rsidR="00C83FAD" w:rsidRDefault="00CF7D1E">
      <w:pPr>
        <w:pStyle w:val="Akapitzlist"/>
        <w:ind w:left="1418"/>
        <w:jc w:val="both"/>
        <w:rPr>
          <w:rFonts w:ascii="Tahoma" w:hAnsi="Tahoma" w:cs="Tahoma"/>
          <w:sz w:val="20"/>
          <w:szCs w:val="20"/>
          <w:lang w:val="pl-PL"/>
        </w:rPr>
      </w:pPr>
      <w:r>
        <w:rPr>
          <w:rFonts w:ascii="Tahoma" w:hAnsi="Tahoma" w:cs="Tahoma"/>
          <w:sz w:val="20"/>
          <w:szCs w:val="20"/>
          <w:lang w:val="pl-PL"/>
        </w:rPr>
        <w:t xml:space="preserve">- zawarcie umowy w sprawie zamówienia publicznego stało się niemożliwe z przyczyn leżących po stronie Wykonawcy. </w:t>
      </w:r>
    </w:p>
    <w:p w:rsidR="00C83FAD" w:rsidRDefault="00CF7D1E">
      <w:pPr>
        <w:pStyle w:val="Akapitzlist"/>
        <w:ind w:left="1418" w:hanging="567"/>
        <w:jc w:val="both"/>
        <w:rPr>
          <w:rFonts w:ascii="Tahoma" w:hAnsi="Tahoma" w:cs="Tahoma"/>
          <w:sz w:val="20"/>
          <w:szCs w:val="20"/>
          <w:lang w:val="pl-PL"/>
        </w:rPr>
      </w:pPr>
      <w:r>
        <w:rPr>
          <w:rFonts w:ascii="Tahoma" w:hAnsi="Tahoma" w:cs="Tahoma"/>
          <w:sz w:val="20"/>
          <w:szCs w:val="20"/>
          <w:lang w:val="pl-PL"/>
        </w:rPr>
        <w:t>b)    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C83FAD" w:rsidRDefault="00CF7D1E" w:rsidP="00DA4BF5">
      <w:pPr>
        <w:pStyle w:val="Akapitzlist"/>
        <w:widowControl w:val="0"/>
        <w:numPr>
          <w:ilvl w:val="0"/>
          <w:numId w:val="49"/>
        </w:numPr>
        <w:tabs>
          <w:tab w:val="left" w:pos="851"/>
        </w:tabs>
        <w:ind w:left="851" w:hanging="709"/>
        <w:jc w:val="both"/>
        <w:rPr>
          <w:rFonts w:ascii="Tahoma" w:hAnsi="Tahoma" w:cs="Tahoma"/>
          <w:sz w:val="20"/>
          <w:szCs w:val="20"/>
          <w:lang w:val="pl-PL"/>
        </w:rPr>
      </w:pPr>
      <w:r>
        <w:rPr>
          <w:rFonts w:ascii="Tahoma" w:hAnsi="Tahoma" w:cs="Tahoma"/>
          <w:sz w:val="20"/>
          <w:szCs w:val="20"/>
          <w:lang w:val="pl-PL"/>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rsidR="00C83FAD" w:rsidRDefault="00C83FAD">
      <w:pPr>
        <w:pStyle w:val="Akapitzlist"/>
        <w:widowControl w:val="0"/>
        <w:ind w:left="1418"/>
        <w:jc w:val="both"/>
        <w:rPr>
          <w:rFonts w:ascii="Tahoma" w:hAnsi="Tahoma" w:cs="Tahoma"/>
          <w:b/>
          <w:sz w:val="20"/>
          <w:szCs w:val="20"/>
        </w:rPr>
      </w:pPr>
    </w:p>
    <w:p w:rsidR="00C83FAD" w:rsidRDefault="00CF7D1E">
      <w:pPr>
        <w:numPr>
          <w:ilvl w:val="0"/>
          <w:numId w:val="4"/>
        </w:numPr>
        <w:ind w:left="426" w:hanging="284"/>
        <w:jc w:val="both"/>
        <w:rPr>
          <w:rFonts w:ascii="Tahoma" w:hAnsi="Tahoma" w:cs="Tahoma"/>
          <w:b/>
          <w:bCs/>
          <w:sz w:val="20"/>
          <w:szCs w:val="20"/>
        </w:rPr>
      </w:pPr>
      <w:r>
        <w:rPr>
          <w:rFonts w:ascii="Tahoma" w:hAnsi="Tahoma" w:cs="Tahoma"/>
          <w:b/>
          <w:bCs/>
          <w:sz w:val="20"/>
          <w:szCs w:val="20"/>
        </w:rPr>
        <w:t>TERMIN ZWIĄZANIA OFERTĄ</w:t>
      </w:r>
    </w:p>
    <w:p w:rsidR="00C83FAD" w:rsidRDefault="00CF7D1E">
      <w:pPr>
        <w:numPr>
          <w:ilvl w:val="1"/>
          <w:numId w:val="4"/>
        </w:numPr>
        <w:ind w:left="851" w:hanging="709"/>
        <w:jc w:val="both"/>
        <w:rPr>
          <w:rFonts w:ascii="Tahoma" w:hAnsi="Tahoma" w:cs="Tahoma"/>
          <w:b/>
          <w:bCs/>
          <w:sz w:val="20"/>
          <w:szCs w:val="20"/>
        </w:rPr>
      </w:pPr>
      <w:r>
        <w:rPr>
          <w:rFonts w:ascii="Tahoma" w:hAnsi="Tahoma" w:cs="Tahoma"/>
          <w:bCs/>
          <w:sz w:val="20"/>
          <w:szCs w:val="20"/>
        </w:rPr>
        <w:t>Wykonawca będzie związany ofertą 30 dni.</w:t>
      </w:r>
    </w:p>
    <w:p w:rsidR="00C83FAD" w:rsidRDefault="00CF7D1E">
      <w:pPr>
        <w:numPr>
          <w:ilvl w:val="1"/>
          <w:numId w:val="4"/>
        </w:numPr>
        <w:ind w:left="851" w:hanging="709"/>
        <w:jc w:val="both"/>
        <w:rPr>
          <w:rFonts w:ascii="Tahoma" w:hAnsi="Tahoma" w:cs="Tahoma"/>
          <w:b/>
          <w:bCs/>
          <w:sz w:val="20"/>
          <w:szCs w:val="20"/>
        </w:rPr>
      </w:pPr>
      <w:r>
        <w:rPr>
          <w:rFonts w:ascii="Tahoma" w:hAnsi="Tahoma" w:cs="Tahoma"/>
          <w:sz w:val="20"/>
          <w:szCs w:val="20"/>
        </w:rPr>
        <w:t>Bieg terminu rozpoczyna się z upływem terminu składania ofert.</w:t>
      </w:r>
    </w:p>
    <w:p w:rsidR="00C83FAD" w:rsidRDefault="00CF7D1E">
      <w:pPr>
        <w:numPr>
          <w:ilvl w:val="1"/>
          <w:numId w:val="4"/>
        </w:numPr>
        <w:ind w:left="510" w:hanging="397"/>
        <w:jc w:val="both"/>
        <w:rPr>
          <w:rFonts w:ascii="Tahoma" w:hAnsi="Tahoma"/>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83FAD" w:rsidRDefault="00C83FAD">
      <w:pPr>
        <w:pStyle w:val="Tekstpodstawowywcity"/>
        <w:ind w:left="0" w:firstLine="0"/>
        <w:rPr>
          <w:rFonts w:ascii="Tahoma" w:hAnsi="Tahoma" w:cs="Tahoma"/>
          <w:b/>
          <w:sz w:val="20"/>
        </w:rPr>
      </w:pPr>
    </w:p>
    <w:p w:rsidR="00C83FAD" w:rsidRDefault="00CF7D1E">
      <w:pPr>
        <w:widowControl w:val="0"/>
        <w:numPr>
          <w:ilvl w:val="0"/>
          <w:numId w:val="5"/>
        </w:numPr>
        <w:ind w:left="426" w:hanging="284"/>
        <w:jc w:val="both"/>
        <w:rPr>
          <w:rFonts w:ascii="Tahoma" w:hAnsi="Tahoma" w:cs="Tahoma"/>
          <w:b/>
          <w:bCs/>
          <w:sz w:val="20"/>
          <w:szCs w:val="20"/>
        </w:rPr>
      </w:pPr>
      <w:r>
        <w:rPr>
          <w:rFonts w:ascii="Tahoma" w:hAnsi="Tahoma" w:cs="Tahoma"/>
          <w:b/>
          <w:bCs/>
          <w:sz w:val="20"/>
          <w:szCs w:val="20"/>
        </w:rPr>
        <w:t>OPIS SPOSOBU PRZYGOTOWANIA OFERTY</w:t>
      </w:r>
    </w:p>
    <w:p w:rsidR="00C83FAD" w:rsidRDefault="00CF7D1E">
      <w:pPr>
        <w:widowControl w:val="0"/>
        <w:numPr>
          <w:ilvl w:val="1"/>
          <w:numId w:val="5"/>
        </w:numPr>
        <w:ind w:left="851" w:hanging="709"/>
        <w:jc w:val="both"/>
        <w:rPr>
          <w:rFonts w:ascii="Tahoma" w:hAnsi="Tahoma" w:cs="Tahoma"/>
          <w:sz w:val="20"/>
          <w:szCs w:val="20"/>
        </w:rPr>
      </w:pPr>
      <w:r>
        <w:rPr>
          <w:rFonts w:ascii="Tahoma" w:hAnsi="Tahoma" w:cs="Tahoma"/>
          <w:sz w:val="20"/>
          <w:szCs w:val="20"/>
        </w:rPr>
        <w:t>Oferta powinna składać się z następujących, wypełnionych dokumentów tj.:</w:t>
      </w:r>
    </w:p>
    <w:p w:rsidR="00C83FAD" w:rsidRDefault="00CF7D1E">
      <w:pPr>
        <w:widowControl w:val="0"/>
        <w:numPr>
          <w:ilvl w:val="0"/>
          <w:numId w:val="3"/>
        </w:numPr>
        <w:ind w:left="1134" w:hanging="283"/>
        <w:jc w:val="both"/>
        <w:rPr>
          <w:rFonts w:ascii="Tahoma" w:hAnsi="Tahoma"/>
        </w:rPr>
      </w:pPr>
      <w:r>
        <w:rPr>
          <w:rFonts w:ascii="Tahoma" w:hAnsi="Tahoma" w:cs="Tahoma"/>
          <w:b/>
          <w:bCs/>
          <w:sz w:val="20"/>
          <w:szCs w:val="20"/>
        </w:rPr>
        <w:t>Formularza ofertowego wg zał. nr 1 do SIWZ</w:t>
      </w:r>
      <w:r>
        <w:rPr>
          <w:rFonts w:ascii="Tahoma" w:hAnsi="Tahoma" w:cs="Tahoma"/>
          <w:bCs/>
          <w:sz w:val="20"/>
          <w:szCs w:val="20"/>
        </w:rPr>
        <w:t xml:space="preserve">, </w:t>
      </w:r>
    </w:p>
    <w:p w:rsidR="00C83FAD" w:rsidRDefault="00CF7D1E">
      <w:pPr>
        <w:widowControl w:val="0"/>
        <w:numPr>
          <w:ilvl w:val="0"/>
          <w:numId w:val="3"/>
        </w:numPr>
        <w:ind w:left="1134" w:hanging="283"/>
        <w:jc w:val="both"/>
        <w:rPr>
          <w:rFonts w:ascii="Tahoma" w:hAnsi="Tahoma" w:cs="Tahoma"/>
          <w:bCs/>
          <w:sz w:val="20"/>
          <w:szCs w:val="20"/>
        </w:rPr>
      </w:pPr>
      <w:r>
        <w:rPr>
          <w:rFonts w:ascii="Tahoma" w:hAnsi="Tahoma" w:cs="Tahoma"/>
          <w:b/>
          <w:color w:val="000000"/>
          <w:sz w:val="20"/>
          <w:szCs w:val="20"/>
        </w:rPr>
        <w:t>Specyfikacji asortymentowo –cenowa wg zał. nr 2 do SIWZ</w:t>
      </w:r>
    </w:p>
    <w:p w:rsidR="00C83FAD" w:rsidRDefault="00CF7D1E">
      <w:pPr>
        <w:widowControl w:val="0"/>
        <w:numPr>
          <w:ilvl w:val="0"/>
          <w:numId w:val="3"/>
        </w:numPr>
        <w:ind w:left="1134" w:hanging="283"/>
        <w:jc w:val="both"/>
        <w:rPr>
          <w:rFonts w:ascii="Tahoma" w:hAnsi="Tahoma" w:cs="Tahoma"/>
          <w:b/>
          <w:bCs/>
          <w:sz w:val="20"/>
          <w:szCs w:val="20"/>
        </w:rPr>
      </w:pPr>
      <w:r>
        <w:rPr>
          <w:rFonts w:ascii="Tahoma" w:hAnsi="Tahoma" w:cs="Tahoma"/>
          <w:b/>
          <w:bCs/>
          <w:sz w:val="20"/>
          <w:szCs w:val="20"/>
        </w:rPr>
        <w:t>Opisu Przedmiotu Zamówienia (OPZ) – zał. nr 3 do SIWZ</w:t>
      </w:r>
    </w:p>
    <w:p w:rsidR="00C83FAD" w:rsidRDefault="00CF7D1E">
      <w:pPr>
        <w:widowControl w:val="0"/>
        <w:numPr>
          <w:ilvl w:val="0"/>
          <w:numId w:val="3"/>
        </w:numPr>
        <w:ind w:left="1134" w:hanging="283"/>
        <w:jc w:val="both"/>
        <w:rPr>
          <w:rFonts w:ascii="Tahoma" w:hAnsi="Tahoma" w:cs="Tahoma"/>
          <w:bCs/>
          <w:sz w:val="20"/>
          <w:szCs w:val="20"/>
        </w:rPr>
      </w:pPr>
      <w:r>
        <w:rPr>
          <w:rFonts w:ascii="Tahoma" w:hAnsi="Tahoma" w:cs="Tahoma"/>
          <w:b/>
          <w:bCs/>
          <w:sz w:val="20"/>
          <w:szCs w:val="20"/>
        </w:rPr>
        <w:t>Wykazu do oceny technicznej parametrów Analizatora wg zał. nr 8 do SIWZ</w:t>
      </w:r>
    </w:p>
    <w:p w:rsidR="00C83FAD" w:rsidRDefault="00CF7D1E">
      <w:pPr>
        <w:pStyle w:val="Tekstpodstawowywcity"/>
        <w:numPr>
          <w:ilvl w:val="0"/>
          <w:numId w:val="3"/>
        </w:numPr>
        <w:ind w:left="1134" w:hanging="283"/>
        <w:rPr>
          <w:rFonts w:ascii="Tahoma" w:hAnsi="Tahoma" w:cs="Tahoma"/>
          <w:sz w:val="20"/>
        </w:rPr>
      </w:pPr>
      <w:r>
        <w:rPr>
          <w:rFonts w:ascii="Tahoma" w:hAnsi="Tahoma" w:cs="Tahoma"/>
          <w:bCs w:val="0"/>
          <w:sz w:val="20"/>
        </w:rPr>
        <w:t xml:space="preserve">Dokumentów i oświadczeń wymienionych w pkt. 5 SIWZ przy których umieszczono dopisek: </w:t>
      </w:r>
      <w:r>
        <w:rPr>
          <w:rFonts w:ascii="Tahoma" w:hAnsi="Tahoma" w:cs="Tahoma"/>
          <w:b/>
          <w:bCs w:val="0"/>
          <w:sz w:val="20"/>
        </w:rPr>
        <w:t>„dołączyć do oferty”.</w:t>
      </w:r>
    </w:p>
    <w:p w:rsidR="00C83FAD" w:rsidRDefault="00CF7D1E">
      <w:pPr>
        <w:pStyle w:val="Tekstpodstawowywcity"/>
        <w:numPr>
          <w:ilvl w:val="0"/>
          <w:numId w:val="3"/>
        </w:numPr>
        <w:ind w:left="1134" w:hanging="283"/>
        <w:rPr>
          <w:rFonts w:ascii="Tahoma" w:hAnsi="Tahoma" w:cs="Tahoma"/>
          <w:sz w:val="20"/>
        </w:rPr>
      </w:pPr>
      <w:r>
        <w:rPr>
          <w:rFonts w:ascii="Tahoma" w:hAnsi="Tahoma" w:cs="Tahoma"/>
          <w:bCs w:val="0"/>
          <w:sz w:val="20"/>
          <w:lang w:val="pl-PL"/>
        </w:rPr>
        <w:t>Pełnomocnictwa lub upoważnienia - jeżeli dotyczy.</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Oferta powinna być złożona w języku polskim, w jednym egzemplarzu w formie pisemnej pod rygorem nieważności. Oferta oraz wszystkie karty załączników powinny być podpisane przez osoby uprawnione do reprezentowania. Jeśli umocowanie osoby podpisującej ofertę nie wynika</w:t>
      </w:r>
      <w:r>
        <w:rPr>
          <w:rFonts w:ascii="Tahoma" w:hAnsi="Tahoma" w:cs="Tahoma"/>
          <w:sz w:val="20"/>
          <w:lang w:val="pl-PL"/>
        </w:rPr>
        <w:t xml:space="preserve"> </w:t>
      </w:r>
      <w:r>
        <w:rPr>
          <w:rFonts w:ascii="Tahoma" w:hAnsi="Tahoma" w:cs="Tahoma"/>
          <w:sz w:val="20"/>
        </w:rPr>
        <w:t xml:space="preserve">z przedłożonych wraz z ofertą dokumentów, należy do oferty dołączyć stosowne pełnomocnictwo dla danej osoby, z którego będzie wynikało jej umocowanie do reprezentowania w postępowaniu, w tym do podpisania oferty w jego imieniu. </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Pełnomocnictwo powinno dokładnie określać zakres umocowania, w tym ewentualnie prawo do udzielenia dalszych pełnomocnictw.</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lastRenderedPageBreak/>
        <w:t>Wszystkie pełnomocnictwa składane wraz z ofertą muszą być złożone w formie oryginału lub kopii poświadczonej za zgodność z oryginałem przez notariusza. (tj. kopii oryginalnie potwierdzonej „za zgodność z oryginałem” przez notariusza).</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Wszelkie dokumenty i oświadczenia w językach obcych należy złożyć wraz z tłumaczeniem na język polski.</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Wszystkie miejsca gdzie naniesione zostały zmiany winny być parafowane przez osobę uprawnioną do podpisywania oferty.</w:t>
      </w:r>
    </w:p>
    <w:p w:rsidR="00C83FAD" w:rsidRDefault="00CF7D1E">
      <w:pPr>
        <w:pStyle w:val="Tekstpodstawowywcity"/>
        <w:numPr>
          <w:ilvl w:val="1"/>
          <w:numId w:val="5"/>
        </w:numPr>
        <w:ind w:left="851" w:hanging="709"/>
        <w:rPr>
          <w:rFonts w:ascii="Tahoma" w:hAnsi="Tahoma"/>
          <w:sz w:val="20"/>
        </w:rPr>
      </w:pPr>
      <w:r>
        <w:rPr>
          <w:rFonts w:ascii="Tahoma" w:hAnsi="Tahoma" w:cs="Tahoma"/>
          <w:sz w:val="20"/>
        </w:rPr>
        <w:t>Zgodnie z UPZP nie ujawnia się informacji stanowiących tajemnicę przedsiębiorstwa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r>
        <w:rPr>
          <w:rFonts w:ascii="Tahoma" w:hAnsi="Tahoma" w:cs="Tahoma"/>
          <w:sz w:val="20"/>
          <w:lang w:val="pl-PL"/>
        </w:rPr>
        <w:t xml:space="preserve">tj. </w:t>
      </w:r>
      <w:r>
        <w:rPr>
          <w:rFonts w:ascii="Tahoma" w:hAnsi="Tahoma" w:cs="Tahoma"/>
          <w:sz w:val="20"/>
        </w:rPr>
        <w:t>Dz. U. 2019 poz. 1010</w:t>
      </w:r>
      <w:r>
        <w:rPr>
          <w:rFonts w:ascii="Tahoma" w:hAnsi="Tahoma" w:cs="Tahoma"/>
          <w:sz w:val="20"/>
          <w:lang w:val="pl-PL"/>
        </w:rPr>
        <w:t xml:space="preserve"> z </w:t>
      </w:r>
      <w:proofErr w:type="spellStart"/>
      <w:r>
        <w:rPr>
          <w:rFonts w:ascii="Tahoma" w:hAnsi="Tahoma" w:cs="Tahoma"/>
          <w:sz w:val="20"/>
          <w:lang w:val="pl-PL"/>
        </w:rPr>
        <w:t>późn</w:t>
      </w:r>
      <w:proofErr w:type="spellEnd"/>
      <w:r>
        <w:rPr>
          <w:rFonts w:ascii="Tahoma" w:hAnsi="Tahoma" w:cs="Tahoma"/>
          <w:sz w:val="20"/>
          <w:lang w:val="pl-PL"/>
        </w:rPr>
        <w:t>. zm.</w:t>
      </w:r>
      <w:r>
        <w:rPr>
          <w:rFonts w:ascii="Tahoma" w:hAnsi="Tahoma" w:cs="Tahoma"/>
          <w:sz w:val="20"/>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Oferta powinna być złożona zgodnie z wymogami zawartymi w niniejszej SIWZ.</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Każdy Wykonawca może złożyć tylko jedną ofertę.</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Wykonawca może zmieniać, wycofywać, modyfikować swoją ofertę, ale wyłącznie przed terminem składania ofert.</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 xml:space="preserve">Oferty otrzymane przez Zamawiającego po terminie zostaną niezwłocznie zwrócone i nie będą rozpatrywane. </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Wykonawca ponosi wszelkie koszty związane z przygotowaniem i złożeniem oferty.</w:t>
      </w:r>
    </w:p>
    <w:p w:rsidR="00C83FAD" w:rsidRDefault="00CF7D1E">
      <w:pPr>
        <w:pStyle w:val="Tekstpodstawowywcity"/>
        <w:numPr>
          <w:ilvl w:val="1"/>
          <w:numId w:val="5"/>
        </w:numPr>
        <w:ind w:left="851" w:hanging="709"/>
        <w:rPr>
          <w:rFonts w:ascii="Tahoma" w:hAnsi="Tahoma" w:cs="Tahoma"/>
          <w:sz w:val="20"/>
        </w:rPr>
      </w:pPr>
      <w:r>
        <w:rPr>
          <w:rFonts w:ascii="Tahoma" w:hAnsi="Tahoma" w:cs="Tahoma"/>
          <w:sz w:val="20"/>
        </w:rPr>
        <w:t>Zamawiający zaleca sporządzenie oferty na załączonych do SIWZ wzorach formularzy lub na własnych drukach wg wzorów formularzy dołączonych do SIWZ.</w:t>
      </w:r>
    </w:p>
    <w:p w:rsidR="00C83FAD" w:rsidRDefault="00C83FAD">
      <w:pPr>
        <w:pStyle w:val="Tekstpodstawowywcity"/>
        <w:ind w:left="0" w:firstLine="0"/>
        <w:rPr>
          <w:rFonts w:ascii="Tahoma" w:hAnsi="Tahoma" w:cs="Tahoma"/>
          <w:sz w:val="20"/>
        </w:rPr>
      </w:pPr>
    </w:p>
    <w:p w:rsidR="00C83FAD" w:rsidRDefault="00CF7D1E">
      <w:pPr>
        <w:numPr>
          <w:ilvl w:val="0"/>
          <w:numId w:val="6"/>
        </w:numPr>
        <w:ind w:left="851" w:hanging="709"/>
        <w:jc w:val="both"/>
        <w:rPr>
          <w:rFonts w:ascii="Tahoma" w:hAnsi="Tahoma" w:cs="Tahoma"/>
          <w:sz w:val="20"/>
          <w:szCs w:val="20"/>
        </w:rPr>
      </w:pPr>
      <w:r>
        <w:rPr>
          <w:rFonts w:ascii="Tahoma" w:hAnsi="Tahoma" w:cs="Tahoma"/>
          <w:b/>
          <w:bCs/>
          <w:sz w:val="20"/>
          <w:szCs w:val="20"/>
        </w:rPr>
        <w:t>MIEJSCE I TERMIN SKŁADANIA OFERT</w:t>
      </w:r>
    </w:p>
    <w:p w:rsidR="00C83FAD" w:rsidRDefault="00CF7D1E">
      <w:pPr>
        <w:numPr>
          <w:ilvl w:val="1"/>
          <w:numId w:val="6"/>
        </w:numPr>
        <w:ind w:left="851" w:hanging="709"/>
        <w:jc w:val="both"/>
        <w:rPr>
          <w:rFonts w:ascii="Tahoma" w:hAnsi="Tahoma"/>
        </w:rPr>
      </w:pPr>
      <w:r>
        <w:rPr>
          <w:rFonts w:ascii="Tahoma" w:hAnsi="Tahoma" w:cs="Tahoma"/>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r>
        <w:rPr>
          <w:rFonts w:ascii="Tahoma" w:hAnsi="Tahoma" w:cs="Tahoma"/>
          <w:b/>
          <w:i/>
          <w:sz w:val="20"/>
          <w:szCs w:val="20"/>
        </w:rPr>
        <w:t xml:space="preserve">Przetarg nieograniczony </w:t>
      </w:r>
      <w:r w:rsidR="00DD6D1B">
        <w:rPr>
          <w:rFonts w:ascii="Tahoma" w:hAnsi="Tahoma" w:cs="Tahoma"/>
          <w:b/>
          <w:i/>
          <w:sz w:val="20"/>
          <w:szCs w:val="20"/>
        </w:rPr>
        <w:t>pod nazwą:</w:t>
      </w:r>
      <w:r>
        <w:rPr>
          <w:rFonts w:ascii="Tahoma" w:hAnsi="Tahoma" w:cs="Tahoma"/>
          <w:b/>
          <w:i/>
          <w:sz w:val="20"/>
          <w:szCs w:val="20"/>
        </w:rPr>
        <w:t xml:space="preserve"> </w:t>
      </w:r>
      <w:r>
        <w:rPr>
          <w:rFonts w:ascii="Tahoma" w:hAnsi="Tahoma" w:cs="Tahoma"/>
          <w:b/>
          <w:bCs/>
          <w:i/>
          <w:sz w:val="20"/>
          <w:szCs w:val="20"/>
          <w:lang w:val="x-none"/>
        </w:rPr>
        <w:t xml:space="preserve">„Dzierżawa </w:t>
      </w:r>
      <w:r>
        <w:rPr>
          <w:rFonts w:ascii="Tahoma" w:hAnsi="Tahoma" w:cs="Tahoma"/>
          <w:b/>
          <w:bCs/>
          <w:i/>
          <w:sz w:val="20"/>
          <w:szCs w:val="20"/>
        </w:rPr>
        <w:t xml:space="preserve">analizatora do automatyzacji badań EIA+CLIA na okres 36 miesięcy wraz z dostawą testów </w:t>
      </w:r>
      <w:proofErr w:type="spellStart"/>
      <w:r>
        <w:rPr>
          <w:rFonts w:ascii="Tahoma" w:hAnsi="Tahoma" w:cs="Tahoma"/>
          <w:b/>
          <w:bCs/>
          <w:i/>
          <w:sz w:val="20"/>
          <w:szCs w:val="20"/>
        </w:rPr>
        <w:t>Elisa</w:t>
      </w:r>
      <w:proofErr w:type="spellEnd"/>
      <w:r>
        <w:rPr>
          <w:rFonts w:ascii="Tahoma" w:hAnsi="Tahoma" w:cs="Tahoma"/>
          <w:b/>
          <w:bCs/>
          <w:i/>
          <w:sz w:val="20"/>
          <w:szCs w:val="20"/>
        </w:rPr>
        <w:t xml:space="preserve"> dla Laboratorium Mikrobiologicznego SP ZOZ Zespołu Szpitali Miejskich przy ul. Władysława Truchana 7 w Chorzowie” </w:t>
      </w:r>
      <w:r>
        <w:rPr>
          <w:rFonts w:ascii="Tahoma" w:hAnsi="Tahoma" w:cs="Tahoma"/>
          <w:b/>
          <w:i/>
          <w:sz w:val="20"/>
          <w:szCs w:val="20"/>
        </w:rPr>
        <w:t>SP ZOZ ZSM/ZP/62/2019 nie otwierać przed 17.01.2020 r. godz. 10</w:t>
      </w:r>
      <w:r>
        <w:rPr>
          <w:rFonts w:ascii="Tahoma" w:hAnsi="Tahoma" w:cs="Tahoma"/>
          <w:b/>
          <w:i/>
          <w:sz w:val="20"/>
          <w:szCs w:val="20"/>
          <w:u w:val="single"/>
          <w:vertAlign w:val="superscript"/>
        </w:rPr>
        <w:t>30</w:t>
      </w:r>
      <w:r>
        <w:rPr>
          <w:rFonts w:ascii="Tahoma" w:hAnsi="Tahoma" w:cs="Tahoma"/>
          <w:b/>
          <w:i/>
          <w:sz w:val="20"/>
          <w:szCs w:val="20"/>
        </w:rPr>
        <w:t xml:space="preserve">. </w:t>
      </w:r>
      <w:r>
        <w:rPr>
          <w:rFonts w:ascii="Tahoma" w:hAnsi="Tahoma" w:cs="Tahoma"/>
          <w:bCs/>
          <w:sz w:val="20"/>
          <w:szCs w:val="20"/>
        </w:rPr>
        <w:t xml:space="preserve">Oferta powinna być złożona na adres: </w:t>
      </w:r>
      <w:r>
        <w:rPr>
          <w:rFonts w:ascii="Tahoma" w:hAnsi="Tahoma" w:cs="Tahoma"/>
          <w:b/>
          <w:bCs/>
          <w:sz w:val="20"/>
          <w:szCs w:val="20"/>
        </w:rPr>
        <w:t>SP ZOZ Zespół Szpitali Miejskich w Chorzowie ul. Strzelców Bytomskich 11, 41-500 Chorzów w Biurze Podawczym.</w:t>
      </w:r>
    </w:p>
    <w:p w:rsidR="00C83FAD" w:rsidRDefault="00CF7D1E">
      <w:pPr>
        <w:numPr>
          <w:ilvl w:val="1"/>
          <w:numId w:val="6"/>
        </w:numPr>
        <w:ind w:left="851" w:hanging="709"/>
        <w:jc w:val="both"/>
        <w:rPr>
          <w:rFonts w:ascii="Tahoma" w:hAnsi="Tahoma"/>
        </w:rPr>
      </w:pPr>
      <w:r>
        <w:rPr>
          <w:rFonts w:ascii="Tahoma" w:hAnsi="Tahoma" w:cs="Tahoma"/>
          <w:sz w:val="20"/>
          <w:szCs w:val="20"/>
        </w:rPr>
        <w:t xml:space="preserve">Termin składania ofert upływa </w:t>
      </w:r>
      <w:r>
        <w:rPr>
          <w:rFonts w:ascii="Tahoma" w:hAnsi="Tahoma" w:cs="Tahoma"/>
          <w:b/>
          <w:sz w:val="20"/>
          <w:szCs w:val="20"/>
        </w:rPr>
        <w:t>17</w:t>
      </w:r>
      <w:r>
        <w:rPr>
          <w:rFonts w:ascii="Tahoma" w:hAnsi="Tahoma" w:cs="Tahoma"/>
          <w:b/>
          <w:bCs/>
          <w:sz w:val="20"/>
          <w:szCs w:val="20"/>
        </w:rPr>
        <w:t>.01.2020 r. godz. 10</w:t>
      </w:r>
      <w:r>
        <w:rPr>
          <w:rFonts w:ascii="Tahoma" w:hAnsi="Tahoma" w:cs="Tahoma"/>
          <w:b/>
          <w:bCs/>
          <w:sz w:val="20"/>
          <w:szCs w:val="20"/>
          <w:u w:val="single"/>
          <w:vertAlign w:val="superscript"/>
        </w:rPr>
        <w:t>00</w:t>
      </w:r>
      <w:r>
        <w:rPr>
          <w:rFonts w:ascii="Tahoma" w:hAnsi="Tahoma" w:cs="Tahoma"/>
          <w:b/>
          <w:bCs/>
          <w:sz w:val="20"/>
          <w:szCs w:val="20"/>
        </w:rPr>
        <w:t>.</w:t>
      </w:r>
    </w:p>
    <w:p w:rsidR="00C83FAD" w:rsidRDefault="00CF7D1E">
      <w:pPr>
        <w:numPr>
          <w:ilvl w:val="1"/>
          <w:numId w:val="6"/>
        </w:numPr>
        <w:ind w:left="851" w:hanging="709"/>
        <w:jc w:val="both"/>
        <w:rPr>
          <w:rFonts w:ascii="Tahoma" w:hAnsi="Tahoma" w:cs="Tahoma"/>
          <w:sz w:val="20"/>
          <w:szCs w:val="20"/>
        </w:rPr>
      </w:pPr>
      <w:r>
        <w:rPr>
          <w:rFonts w:ascii="Tahoma" w:hAnsi="Tahoma" w:cs="Tahoma"/>
          <w:sz w:val="20"/>
          <w:szCs w:val="20"/>
        </w:rPr>
        <w:t>Decyduje data i godzina wpływu do siedziby Zamawiającego.</w:t>
      </w:r>
    </w:p>
    <w:p w:rsidR="00C83FAD" w:rsidRDefault="00C83FAD" w:rsidP="00DA4BF5">
      <w:pPr>
        <w:pStyle w:val="Akapitzlist"/>
        <w:numPr>
          <w:ilvl w:val="0"/>
          <w:numId w:val="26"/>
        </w:numPr>
        <w:ind w:left="851" w:hanging="709"/>
        <w:jc w:val="both"/>
        <w:rPr>
          <w:rFonts w:ascii="Tahoma" w:hAnsi="Tahoma" w:cs="Tahoma"/>
          <w:vanish/>
          <w:sz w:val="20"/>
          <w:szCs w:val="20"/>
        </w:rPr>
      </w:pPr>
    </w:p>
    <w:p w:rsidR="00C83FAD" w:rsidRDefault="00C83FAD" w:rsidP="00DA4BF5">
      <w:pPr>
        <w:pStyle w:val="Akapitzlist"/>
        <w:numPr>
          <w:ilvl w:val="1"/>
          <w:numId w:val="26"/>
        </w:numPr>
        <w:ind w:left="851" w:hanging="709"/>
        <w:jc w:val="both"/>
        <w:rPr>
          <w:rFonts w:ascii="Tahoma" w:hAnsi="Tahoma" w:cs="Tahoma"/>
          <w:vanish/>
          <w:sz w:val="20"/>
          <w:szCs w:val="20"/>
        </w:rPr>
      </w:pPr>
    </w:p>
    <w:p w:rsidR="00C83FAD" w:rsidRDefault="00C83FAD" w:rsidP="00DA4BF5">
      <w:pPr>
        <w:pStyle w:val="Akapitzlist"/>
        <w:numPr>
          <w:ilvl w:val="1"/>
          <w:numId w:val="26"/>
        </w:numPr>
        <w:ind w:left="851" w:hanging="709"/>
        <w:jc w:val="both"/>
        <w:rPr>
          <w:rFonts w:ascii="Tahoma" w:hAnsi="Tahoma" w:cs="Tahoma"/>
          <w:vanish/>
          <w:sz w:val="20"/>
          <w:szCs w:val="20"/>
        </w:rPr>
      </w:pPr>
    </w:p>
    <w:p w:rsidR="00C83FAD" w:rsidRDefault="00C83FAD" w:rsidP="00DA4BF5">
      <w:pPr>
        <w:pStyle w:val="Akapitzlist"/>
        <w:numPr>
          <w:ilvl w:val="1"/>
          <w:numId w:val="26"/>
        </w:numPr>
        <w:ind w:left="851" w:hanging="709"/>
        <w:jc w:val="both"/>
        <w:rPr>
          <w:rFonts w:ascii="Tahoma" w:hAnsi="Tahoma" w:cs="Tahoma"/>
          <w:vanish/>
          <w:sz w:val="20"/>
          <w:szCs w:val="20"/>
        </w:rPr>
      </w:pPr>
    </w:p>
    <w:p w:rsidR="00C83FAD" w:rsidRDefault="00CF7D1E" w:rsidP="00DA4BF5">
      <w:pPr>
        <w:numPr>
          <w:ilvl w:val="1"/>
          <w:numId w:val="26"/>
        </w:numPr>
        <w:ind w:left="851" w:hanging="709"/>
        <w:jc w:val="both"/>
        <w:rPr>
          <w:rFonts w:ascii="Tahoma" w:hAnsi="Tahoma" w:cs="Tahoma"/>
          <w:sz w:val="20"/>
          <w:szCs w:val="20"/>
        </w:rPr>
      </w:pPr>
      <w:r>
        <w:rPr>
          <w:rFonts w:ascii="Tahoma" w:hAnsi="Tahoma" w:cs="Tahoma"/>
          <w:sz w:val="20"/>
          <w:szCs w:val="20"/>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rsidR="00C83FAD" w:rsidRDefault="00CF7D1E" w:rsidP="00DA4BF5">
      <w:pPr>
        <w:numPr>
          <w:ilvl w:val="1"/>
          <w:numId w:val="26"/>
        </w:numPr>
        <w:ind w:left="851" w:hanging="709"/>
        <w:jc w:val="both"/>
        <w:rPr>
          <w:rFonts w:ascii="Tahoma" w:hAnsi="Tahoma" w:cs="Tahoma"/>
          <w:sz w:val="20"/>
          <w:szCs w:val="20"/>
        </w:rPr>
      </w:pPr>
      <w:r>
        <w:rPr>
          <w:rFonts w:ascii="Tahoma" w:hAnsi="Tahoma" w:cs="Tahoma"/>
          <w:sz w:val="20"/>
          <w:szCs w:val="20"/>
        </w:rPr>
        <w:t>Zmiany do złożonej oferty muszą zostać złożone w nienaruszonym opakowaniu dodatkowo oznaczonym napisem „</w:t>
      </w:r>
      <w:r>
        <w:rPr>
          <w:rFonts w:ascii="Tahoma" w:hAnsi="Tahoma" w:cs="Tahoma"/>
          <w:b/>
          <w:sz w:val="20"/>
          <w:szCs w:val="20"/>
        </w:rPr>
        <w:t>ZMIANA</w:t>
      </w:r>
      <w:r>
        <w:rPr>
          <w:rFonts w:ascii="Tahoma" w:hAnsi="Tahoma" w:cs="Tahoma"/>
          <w:sz w:val="20"/>
          <w:szCs w:val="20"/>
        </w:rPr>
        <w:t>“.</w:t>
      </w:r>
    </w:p>
    <w:p w:rsidR="00C83FAD" w:rsidRDefault="00CF7D1E" w:rsidP="00DA4BF5">
      <w:pPr>
        <w:numPr>
          <w:ilvl w:val="1"/>
          <w:numId w:val="26"/>
        </w:numPr>
        <w:ind w:left="851" w:hanging="709"/>
        <w:jc w:val="both"/>
        <w:rPr>
          <w:rFonts w:ascii="Tahoma" w:hAnsi="Tahoma" w:cs="Tahoma"/>
          <w:sz w:val="20"/>
          <w:szCs w:val="20"/>
        </w:rPr>
      </w:pPr>
      <w:r>
        <w:rPr>
          <w:rFonts w:ascii="Tahoma" w:hAnsi="Tahoma" w:cs="Tahoma"/>
          <w:sz w:val="20"/>
          <w:szCs w:val="20"/>
        </w:rPr>
        <w:t>Wykonawca może przed upływem terminu do składania ofert wycofać ofertę składając odpowiednie oświadczenie w nienaruszonym opakowaniu dodatkowo oznaczonym napisem „</w:t>
      </w:r>
      <w:r>
        <w:rPr>
          <w:rFonts w:ascii="Tahoma" w:hAnsi="Tahoma" w:cs="Tahoma"/>
          <w:b/>
          <w:sz w:val="20"/>
          <w:szCs w:val="20"/>
        </w:rPr>
        <w:t>WYCOFANIE</w:t>
      </w:r>
      <w:r>
        <w:rPr>
          <w:rFonts w:ascii="Tahoma" w:hAnsi="Tahoma" w:cs="Tahoma"/>
          <w:sz w:val="20"/>
          <w:szCs w:val="20"/>
        </w:rPr>
        <w:t>”. Do wniosku o wycofanie oferty musi być dołączony dokument uprawniający Wykonawcę do występowania w obrocie prawnym, a wniosek musi być podpisany przez osoby upoważnione do zaciągania zobowiązań w imieniu wnioskodawcy.</w:t>
      </w:r>
    </w:p>
    <w:p w:rsidR="00C83FAD" w:rsidRDefault="00C83FAD">
      <w:pPr>
        <w:jc w:val="both"/>
        <w:rPr>
          <w:rFonts w:ascii="Tahoma" w:hAnsi="Tahoma" w:cs="Tahoma"/>
          <w:sz w:val="20"/>
          <w:szCs w:val="20"/>
        </w:rPr>
      </w:pPr>
    </w:p>
    <w:p w:rsidR="00C83FAD" w:rsidRDefault="00C83FAD">
      <w:pPr>
        <w:jc w:val="both"/>
        <w:rPr>
          <w:rFonts w:ascii="Tahoma" w:hAnsi="Tahoma" w:cs="Tahoma"/>
          <w:sz w:val="20"/>
          <w:szCs w:val="20"/>
        </w:rPr>
      </w:pPr>
    </w:p>
    <w:p w:rsidR="00C83FAD" w:rsidRDefault="00CF7D1E" w:rsidP="00DA4BF5">
      <w:pPr>
        <w:numPr>
          <w:ilvl w:val="0"/>
          <w:numId w:val="26"/>
        </w:numPr>
        <w:ind w:left="851" w:hanging="709"/>
        <w:jc w:val="both"/>
        <w:rPr>
          <w:rFonts w:ascii="Tahoma" w:hAnsi="Tahoma" w:cs="Tahoma"/>
          <w:b/>
          <w:bCs/>
          <w:sz w:val="20"/>
          <w:szCs w:val="20"/>
        </w:rPr>
      </w:pPr>
      <w:r>
        <w:rPr>
          <w:rFonts w:ascii="Tahoma" w:hAnsi="Tahoma" w:cs="Tahoma"/>
          <w:b/>
          <w:bCs/>
          <w:sz w:val="20"/>
          <w:szCs w:val="20"/>
        </w:rPr>
        <w:t>TERMIN I MIEJSCE OTWARCIA OFERT</w:t>
      </w:r>
    </w:p>
    <w:p w:rsidR="00C83FAD" w:rsidRDefault="00CF7D1E" w:rsidP="00DA4BF5">
      <w:pPr>
        <w:pStyle w:val="Default0"/>
        <w:numPr>
          <w:ilvl w:val="1"/>
          <w:numId w:val="52"/>
        </w:numPr>
        <w:ind w:left="851" w:hanging="709"/>
        <w:jc w:val="both"/>
        <w:rPr>
          <w:rFonts w:ascii="Tahoma" w:hAnsi="Tahoma"/>
        </w:rPr>
      </w:pPr>
      <w:r>
        <w:rPr>
          <w:rFonts w:ascii="Tahoma" w:hAnsi="Tahoma" w:cs="Tahoma"/>
          <w:color w:val="auto"/>
          <w:sz w:val="20"/>
          <w:szCs w:val="20"/>
        </w:rPr>
        <w:t>Otwarcie ofert jest jawne i nastąpi</w:t>
      </w:r>
      <w:r>
        <w:rPr>
          <w:rFonts w:ascii="Tahoma" w:hAnsi="Tahoma" w:cs="Tahoma"/>
          <w:b/>
          <w:color w:val="auto"/>
          <w:sz w:val="20"/>
          <w:szCs w:val="20"/>
        </w:rPr>
        <w:t xml:space="preserve"> 17.01.2020 r. godz. 10</w:t>
      </w:r>
      <w:r>
        <w:rPr>
          <w:rFonts w:ascii="Tahoma" w:hAnsi="Tahoma" w:cs="Tahoma"/>
          <w:b/>
          <w:color w:val="auto"/>
          <w:sz w:val="20"/>
          <w:szCs w:val="20"/>
          <w:vertAlign w:val="superscript"/>
        </w:rPr>
        <w:t>30</w:t>
      </w:r>
      <w:r>
        <w:rPr>
          <w:rFonts w:ascii="Tahoma" w:hAnsi="Tahoma" w:cs="Tahoma"/>
          <w:b/>
          <w:color w:val="auto"/>
          <w:sz w:val="20"/>
          <w:szCs w:val="20"/>
        </w:rPr>
        <w:t xml:space="preserve"> </w:t>
      </w:r>
      <w:r>
        <w:rPr>
          <w:rFonts w:ascii="Tahoma" w:hAnsi="Tahoma" w:cs="Tahoma"/>
          <w:color w:val="auto"/>
          <w:sz w:val="20"/>
          <w:szCs w:val="20"/>
        </w:rPr>
        <w:t>w SP ZOZ Zespół Szpitali Miejskich w Chorzowie, ul. Strzelców Bytomskich 11, 41-500 Chorzów – lokal: budynek Administracji Zespołu Szpitali Miejskich II piętro pok. 217.</w:t>
      </w:r>
    </w:p>
    <w:p w:rsidR="00C83FAD" w:rsidRDefault="00CF7D1E" w:rsidP="00DA4BF5">
      <w:pPr>
        <w:pStyle w:val="Default0"/>
        <w:numPr>
          <w:ilvl w:val="1"/>
          <w:numId w:val="52"/>
        </w:numPr>
        <w:ind w:left="851" w:hanging="709"/>
        <w:jc w:val="both"/>
        <w:rPr>
          <w:rFonts w:ascii="Tahoma" w:hAnsi="Tahoma" w:cs="Tahoma"/>
          <w:b/>
          <w:color w:val="auto"/>
          <w:sz w:val="20"/>
          <w:szCs w:val="20"/>
        </w:rPr>
      </w:pPr>
      <w:r>
        <w:rPr>
          <w:rFonts w:ascii="Tahoma" w:hAnsi="Tahoma" w:cs="Tahoma"/>
          <w:color w:val="auto"/>
          <w:sz w:val="20"/>
          <w:szCs w:val="20"/>
        </w:rPr>
        <w:t xml:space="preserve">Bezpośrednio przed otwarciem ofert Zamawiający przekaże zebranym kwotę, jaką zamierza przeznaczyć na sfinansowanie zamówienia. </w:t>
      </w:r>
    </w:p>
    <w:p w:rsidR="00C83FAD" w:rsidRDefault="00CF7D1E" w:rsidP="00DA4BF5">
      <w:pPr>
        <w:numPr>
          <w:ilvl w:val="1"/>
          <w:numId w:val="52"/>
        </w:numPr>
        <w:ind w:left="851" w:hanging="709"/>
        <w:jc w:val="both"/>
        <w:rPr>
          <w:rFonts w:ascii="Tahoma" w:eastAsia="Calibri" w:hAnsi="Tahoma" w:cs="Tahoma"/>
          <w:b/>
          <w:sz w:val="20"/>
          <w:szCs w:val="20"/>
        </w:rPr>
      </w:pPr>
      <w:r>
        <w:rPr>
          <w:rFonts w:ascii="Tahoma" w:eastAsia="Calibri" w:hAnsi="Tahoma" w:cs="Tahoma"/>
          <w:sz w:val="20"/>
          <w:szCs w:val="20"/>
        </w:rPr>
        <w:t xml:space="preserve">Podczas otwarcia komisja odczyta nazwy firm oraz adresy Wykonawców i cenę oferty, termin dostawy zawarte w ofertach. </w:t>
      </w:r>
    </w:p>
    <w:p w:rsidR="00C83FAD" w:rsidRDefault="00CF7D1E" w:rsidP="00DA4BF5">
      <w:pPr>
        <w:numPr>
          <w:ilvl w:val="1"/>
          <w:numId w:val="52"/>
        </w:numPr>
        <w:ind w:left="851" w:hanging="709"/>
        <w:jc w:val="both"/>
        <w:rPr>
          <w:rFonts w:ascii="Tahoma" w:eastAsia="Calibri" w:hAnsi="Tahoma" w:cs="Tahoma"/>
          <w:b/>
          <w:sz w:val="20"/>
          <w:szCs w:val="20"/>
        </w:rPr>
      </w:pPr>
      <w:r>
        <w:rPr>
          <w:rFonts w:ascii="Tahoma" w:eastAsia="Calibri" w:hAnsi="Tahoma" w:cs="Tahoma"/>
          <w:sz w:val="20"/>
          <w:szCs w:val="20"/>
        </w:rPr>
        <w:lastRenderedPageBreak/>
        <w:t xml:space="preserve">Na wniosek Wykonawcy, który nie był obecny na otwarciu ofert, informacje te zostaną niezwłocznie przekazane faksem i pisemnie. </w:t>
      </w:r>
    </w:p>
    <w:p w:rsidR="00C83FAD" w:rsidRDefault="00CF7D1E" w:rsidP="00DA4BF5">
      <w:pPr>
        <w:numPr>
          <w:ilvl w:val="1"/>
          <w:numId w:val="52"/>
        </w:numPr>
        <w:ind w:left="851" w:hanging="709"/>
        <w:jc w:val="both"/>
        <w:rPr>
          <w:rFonts w:ascii="Tahoma" w:eastAsia="Calibri" w:hAnsi="Tahoma" w:cs="Tahoma"/>
          <w:b/>
          <w:sz w:val="20"/>
          <w:szCs w:val="20"/>
        </w:rPr>
      </w:pPr>
      <w:r>
        <w:rPr>
          <w:rFonts w:ascii="Tahoma" w:eastAsia="Calibri" w:hAnsi="Tahoma" w:cs="Tahoma"/>
          <w:b/>
          <w:sz w:val="20"/>
          <w:szCs w:val="20"/>
        </w:rPr>
        <w:t xml:space="preserve">Niezwłocznie po otwarciu ofert Zamawiający zamieści na swojej stronie internetowej www.zsm.com.pl informacje dotyczące: </w:t>
      </w:r>
    </w:p>
    <w:p w:rsidR="00C83FAD" w:rsidRDefault="00CF7D1E" w:rsidP="00DA4BF5">
      <w:pPr>
        <w:numPr>
          <w:ilvl w:val="1"/>
          <w:numId w:val="51"/>
        </w:numPr>
        <w:ind w:left="851" w:hanging="709"/>
        <w:jc w:val="both"/>
        <w:rPr>
          <w:rFonts w:ascii="Tahoma" w:eastAsia="Calibri" w:hAnsi="Tahoma" w:cs="Tahoma"/>
          <w:sz w:val="20"/>
          <w:szCs w:val="20"/>
        </w:rPr>
      </w:pPr>
      <w:r>
        <w:rPr>
          <w:rFonts w:ascii="Tahoma" w:eastAsia="Calibri" w:hAnsi="Tahoma" w:cs="Tahoma"/>
          <w:sz w:val="20"/>
          <w:szCs w:val="20"/>
        </w:rPr>
        <w:t xml:space="preserve">kwoty, jaką zamierzał przeznaczyć na sfinansowanie zamówienia, </w:t>
      </w:r>
    </w:p>
    <w:p w:rsidR="00C83FAD" w:rsidRDefault="00CF7D1E" w:rsidP="00DA4BF5">
      <w:pPr>
        <w:numPr>
          <w:ilvl w:val="1"/>
          <w:numId w:val="51"/>
        </w:numPr>
        <w:ind w:left="851" w:hanging="709"/>
        <w:jc w:val="both"/>
        <w:rPr>
          <w:rFonts w:ascii="Tahoma" w:eastAsia="Calibri" w:hAnsi="Tahoma" w:cs="Tahoma"/>
          <w:sz w:val="20"/>
          <w:szCs w:val="20"/>
        </w:rPr>
      </w:pPr>
      <w:r>
        <w:rPr>
          <w:rFonts w:ascii="Tahoma" w:eastAsia="Calibri" w:hAnsi="Tahoma" w:cs="Tahoma"/>
          <w:sz w:val="20"/>
          <w:szCs w:val="20"/>
        </w:rPr>
        <w:t xml:space="preserve">firm oraz adresów Wykonawców, którzy złożyli oferty w terminie, </w:t>
      </w:r>
    </w:p>
    <w:p w:rsidR="00C83FAD" w:rsidRDefault="00CF7D1E" w:rsidP="00DA4BF5">
      <w:pPr>
        <w:numPr>
          <w:ilvl w:val="1"/>
          <w:numId w:val="51"/>
        </w:numPr>
        <w:ind w:left="851" w:hanging="709"/>
        <w:jc w:val="both"/>
        <w:rPr>
          <w:rFonts w:ascii="Tahoma" w:hAnsi="Tahoma"/>
        </w:rPr>
      </w:pPr>
      <w:r>
        <w:rPr>
          <w:rFonts w:ascii="Tahoma" w:eastAsia="Calibri" w:hAnsi="Tahoma" w:cs="Tahoma"/>
          <w:sz w:val="20"/>
          <w:szCs w:val="20"/>
        </w:rPr>
        <w:t>wartości brutto zamówienia.</w:t>
      </w:r>
    </w:p>
    <w:p w:rsidR="00C83FAD" w:rsidRDefault="00CF7D1E" w:rsidP="00DA4BF5">
      <w:pPr>
        <w:pStyle w:val="Akapitzlist"/>
        <w:widowControl w:val="0"/>
        <w:numPr>
          <w:ilvl w:val="0"/>
          <w:numId w:val="26"/>
        </w:numPr>
        <w:spacing w:before="240"/>
        <w:jc w:val="both"/>
        <w:rPr>
          <w:rFonts w:ascii="Tahoma" w:hAnsi="Tahoma" w:cs="Tahoma"/>
          <w:sz w:val="20"/>
          <w:szCs w:val="20"/>
        </w:rPr>
      </w:pPr>
      <w:r>
        <w:rPr>
          <w:rFonts w:ascii="Tahoma" w:hAnsi="Tahoma" w:cs="Tahoma"/>
          <w:b/>
          <w:sz w:val="20"/>
          <w:szCs w:val="20"/>
        </w:rPr>
        <w:t>OPIS SPOSOBU OBLICZANIA CENY</w:t>
      </w:r>
    </w:p>
    <w:p w:rsidR="00C83FAD" w:rsidRDefault="00CF7D1E">
      <w:pPr>
        <w:pStyle w:val="Tekstpodstawowywcity"/>
        <w:ind w:left="481" w:firstLine="0"/>
        <w:rPr>
          <w:rFonts w:ascii="Tahoma" w:hAnsi="Tahoma"/>
        </w:rPr>
      </w:pPr>
      <w:r>
        <w:rPr>
          <w:rFonts w:ascii="Tahoma" w:hAnsi="Tahoma" w:cs="Tahoma"/>
          <w:sz w:val="20"/>
        </w:rPr>
        <w:t>12.1. Wykonawca w przedstawionej ofercie winien zaoferować cenę ryczałtową, kompletną, jednoznaczną, która będzie ceną ostateczną.</w:t>
      </w:r>
    </w:p>
    <w:p w:rsidR="00C83FAD" w:rsidRDefault="00CF7D1E">
      <w:pPr>
        <w:pStyle w:val="Tekstpodstawowywcity"/>
        <w:tabs>
          <w:tab w:val="left" w:pos="1418"/>
        </w:tabs>
        <w:ind w:left="481" w:firstLine="0"/>
        <w:rPr>
          <w:rFonts w:ascii="Tahoma" w:hAnsi="Tahoma"/>
        </w:rPr>
      </w:pPr>
      <w:r>
        <w:rPr>
          <w:rFonts w:ascii="Tahoma" w:hAnsi="Tahoma" w:cs="Tahoma"/>
          <w:sz w:val="20"/>
        </w:rPr>
        <w:t>12.2. Cena brutto oferty powinna zawierać wszystkie koszty związane z dostawą przedmiotu zamówienia do Zamawiającego w tym: transport, opakowanie, czynności związane z przygotowaniem dostawy, koszt montażu (wraz z ewentualną adaptacją pomieszczenia</w:t>
      </w:r>
      <w:r>
        <w:rPr>
          <w:rFonts w:ascii="Tahoma" w:hAnsi="Tahoma" w:cs="Tahoma"/>
          <w:sz w:val="20"/>
          <w:lang w:val="pl-PL"/>
        </w:rPr>
        <w:t xml:space="preserve"> – jeżeli jest wymagana</w:t>
      </w:r>
      <w:r>
        <w:rPr>
          <w:rFonts w:ascii="Tahoma" w:hAnsi="Tahoma" w:cs="Tahoma"/>
          <w:sz w:val="20"/>
        </w:rPr>
        <w:t>) i instalacji u Zamawiającego</w:t>
      </w:r>
      <w:r>
        <w:rPr>
          <w:rFonts w:ascii="Tahoma" w:hAnsi="Tahoma" w:cs="Tahoma"/>
          <w:sz w:val="20"/>
          <w:lang w:val="pl-PL"/>
        </w:rPr>
        <w:t xml:space="preserve"> </w:t>
      </w:r>
      <w:r>
        <w:rPr>
          <w:rFonts w:ascii="Tahoma" w:hAnsi="Tahoma" w:cs="Tahoma"/>
          <w:sz w:val="20"/>
        </w:rPr>
        <w:t>(łącznie z kosztem podłączenia i wpięcia do systemu LIS),</w:t>
      </w:r>
      <w:r>
        <w:rPr>
          <w:rFonts w:ascii="Tahoma" w:hAnsi="Tahoma" w:cs="Tahoma"/>
          <w:sz w:val="20"/>
          <w:lang w:val="pl-PL"/>
        </w:rPr>
        <w:t xml:space="preserve"> </w:t>
      </w:r>
      <w:r>
        <w:rPr>
          <w:rFonts w:ascii="Tahoma" w:hAnsi="Tahoma" w:cs="Tahoma"/>
          <w:sz w:val="20"/>
        </w:rPr>
        <w:t xml:space="preserve">czynsz za dzierżawę Analizatora przez okres </w:t>
      </w:r>
      <w:r>
        <w:rPr>
          <w:rFonts w:ascii="Tahoma" w:hAnsi="Tahoma" w:cs="Tahoma"/>
          <w:sz w:val="20"/>
          <w:lang w:val="pl-PL"/>
        </w:rPr>
        <w:t>36</w:t>
      </w:r>
      <w:r>
        <w:rPr>
          <w:rFonts w:ascii="Tahoma" w:hAnsi="Tahoma" w:cs="Tahoma"/>
          <w:sz w:val="20"/>
        </w:rPr>
        <w:t xml:space="preserve"> miesięcy od dnia podpisania protokołu odbioru, </w:t>
      </w:r>
      <w:r>
        <w:rPr>
          <w:rFonts w:ascii="Tahoma" w:hAnsi="Tahoma" w:cs="Tahoma"/>
          <w:sz w:val="20"/>
          <w:lang w:val="pl-PL"/>
        </w:rPr>
        <w:t xml:space="preserve">koszty związane z wymianą Analizatora na większy (w przypadku zwiększenia liczby badań), </w:t>
      </w:r>
      <w:r>
        <w:rPr>
          <w:rFonts w:ascii="Tahoma" w:hAnsi="Tahoma" w:cs="Tahoma"/>
          <w:sz w:val="20"/>
        </w:rPr>
        <w:t xml:space="preserve">a także opłaty wynikające z polskiego prawa celnego i podatkowego oraz wskazane w </w:t>
      </w:r>
      <w:r>
        <w:rPr>
          <w:rFonts w:ascii="Tahoma" w:hAnsi="Tahoma" w:cs="Tahoma"/>
          <w:b/>
          <w:sz w:val="20"/>
        </w:rPr>
        <w:t xml:space="preserve">zał. nr </w:t>
      </w:r>
      <w:r>
        <w:rPr>
          <w:rFonts w:ascii="Tahoma" w:hAnsi="Tahoma" w:cs="Tahoma"/>
          <w:b/>
          <w:sz w:val="20"/>
          <w:lang w:val="pl-PL"/>
        </w:rPr>
        <w:t>1</w:t>
      </w:r>
      <w:r>
        <w:rPr>
          <w:rFonts w:ascii="Tahoma" w:hAnsi="Tahoma" w:cs="Tahoma"/>
          <w:b/>
          <w:sz w:val="20"/>
        </w:rPr>
        <w:t xml:space="preserve"> do SIWZ</w:t>
      </w:r>
      <w:r>
        <w:rPr>
          <w:rFonts w:ascii="Tahoma" w:hAnsi="Tahoma" w:cs="Tahoma"/>
          <w:b/>
          <w:sz w:val="20"/>
          <w:lang w:val="pl-PL"/>
        </w:rPr>
        <w:t xml:space="preserve"> odczynniki</w:t>
      </w:r>
      <w:r>
        <w:rPr>
          <w:rFonts w:ascii="Tahoma" w:hAnsi="Tahoma" w:cs="Tahoma"/>
          <w:b/>
          <w:sz w:val="20"/>
        </w:rPr>
        <w:t xml:space="preserve"> </w:t>
      </w:r>
      <w:r>
        <w:rPr>
          <w:rFonts w:ascii="Tahoma" w:hAnsi="Tahoma" w:cs="Tahoma"/>
          <w:sz w:val="20"/>
        </w:rPr>
        <w:t xml:space="preserve"> potrzebne do wykonania </w:t>
      </w:r>
      <w:r>
        <w:rPr>
          <w:rFonts w:ascii="Tahoma" w:hAnsi="Tahoma" w:cs="Tahoma"/>
          <w:sz w:val="20"/>
          <w:lang w:val="pl-PL"/>
        </w:rPr>
        <w:t>badań</w:t>
      </w:r>
      <w:r>
        <w:rPr>
          <w:rFonts w:ascii="Tahoma" w:hAnsi="Tahoma" w:cs="Tahoma"/>
          <w:sz w:val="20"/>
        </w:rPr>
        <w:t xml:space="preserve"> przez okres </w:t>
      </w:r>
      <w:r>
        <w:rPr>
          <w:rFonts w:ascii="Tahoma" w:hAnsi="Tahoma" w:cs="Tahoma"/>
          <w:sz w:val="20"/>
          <w:lang w:val="pl-PL"/>
        </w:rPr>
        <w:t>36</w:t>
      </w:r>
      <w:r>
        <w:rPr>
          <w:rFonts w:ascii="Tahoma" w:hAnsi="Tahoma" w:cs="Tahoma"/>
          <w:sz w:val="20"/>
        </w:rPr>
        <w:t xml:space="preserve"> miesięcy, szkolenia personelu itp. </w:t>
      </w:r>
    </w:p>
    <w:p w:rsidR="00C83FAD" w:rsidRDefault="00CF7D1E">
      <w:pPr>
        <w:pStyle w:val="Tekstpodstawowywcity"/>
        <w:tabs>
          <w:tab w:val="left" w:pos="1418"/>
        </w:tabs>
        <w:ind w:left="481" w:firstLine="0"/>
        <w:rPr>
          <w:rFonts w:ascii="Tahoma" w:hAnsi="Tahoma"/>
        </w:rPr>
      </w:pPr>
      <w:r>
        <w:rPr>
          <w:rFonts w:ascii="Tahoma" w:hAnsi="Tahoma" w:cs="Tahoma"/>
          <w:sz w:val="20"/>
        </w:rPr>
        <w:t>12.3. Wykonawca winien uwzględnić w cenie oferty również wszystkie inne koszty jakie poniesie w związku z realizacją przedmiotu przetargu, także nie wymienione w zdaniu poprzedzającym, a które mają wpływ na cenę oferty.</w:t>
      </w:r>
    </w:p>
    <w:p w:rsidR="00C83FAD" w:rsidRDefault="00CF7D1E">
      <w:pPr>
        <w:pStyle w:val="Tekstpodstawowywcity"/>
        <w:tabs>
          <w:tab w:val="left" w:pos="1418"/>
        </w:tabs>
        <w:ind w:left="481" w:firstLine="0"/>
        <w:rPr>
          <w:rFonts w:ascii="Tahoma" w:hAnsi="Tahoma"/>
        </w:rPr>
      </w:pPr>
      <w:r>
        <w:rPr>
          <w:rFonts w:ascii="Tahoma" w:hAnsi="Tahoma" w:cs="Tahoma"/>
          <w:sz w:val="20"/>
        </w:rPr>
        <w:t xml:space="preserve">12.4. Cena powinna być podana w złotych polskich. Rozliczenia między Zamawiającym a Wykonawcą prowadzone będą w złotych polskich. </w:t>
      </w:r>
    </w:p>
    <w:p w:rsidR="00C83FAD" w:rsidRDefault="00CF7D1E">
      <w:pPr>
        <w:pStyle w:val="Tekstpodstawowywcity"/>
        <w:tabs>
          <w:tab w:val="left" w:pos="1418"/>
        </w:tabs>
        <w:ind w:left="481" w:firstLine="0"/>
        <w:rPr>
          <w:rFonts w:ascii="Tahoma" w:hAnsi="Tahoma"/>
        </w:rPr>
      </w:pPr>
      <w:r>
        <w:rPr>
          <w:rFonts w:ascii="Tahoma" w:hAnsi="Tahoma" w:cs="Tahoma"/>
          <w:sz w:val="20"/>
        </w:rPr>
        <w:t>12.5. Jeżeli Wykonawca stosuje w swojej praktyce kupieckiej upusty cenowe, to proponując je Zamawiającemu w ofercie, musi już uwzględnić je w ostatecznej cenie oferty.</w:t>
      </w:r>
    </w:p>
    <w:p w:rsidR="00C83FAD" w:rsidRDefault="00CF7D1E">
      <w:pPr>
        <w:pStyle w:val="Tekstpodstawowywcity"/>
        <w:tabs>
          <w:tab w:val="left" w:pos="1418"/>
        </w:tabs>
        <w:ind w:left="481" w:firstLine="0"/>
        <w:rPr>
          <w:rFonts w:ascii="Tahoma" w:hAnsi="Tahoma"/>
        </w:rPr>
      </w:pPr>
      <w:r>
        <w:rPr>
          <w:rFonts w:ascii="Tahoma" w:hAnsi="Tahoma" w:cs="Tahoma"/>
          <w:sz w:val="20"/>
        </w:rPr>
        <w:t xml:space="preserve">12.6. Przyjęte przez Wykonawcę w ofercie ceny i stawki w złotych polskich nie będą podlegać waloryzacji w trakcie realizacji przedmiotu zamówienia z zastrzeżeniem przypadków, o których mowa w umowie i UPZP. </w:t>
      </w:r>
    </w:p>
    <w:p w:rsidR="00C83FAD" w:rsidRDefault="00CF7D1E">
      <w:pPr>
        <w:pStyle w:val="Tekstpodstawowywcity"/>
        <w:tabs>
          <w:tab w:val="left" w:pos="1418"/>
        </w:tabs>
        <w:ind w:left="481" w:firstLine="0"/>
        <w:rPr>
          <w:rFonts w:ascii="Tahoma" w:hAnsi="Tahoma"/>
        </w:rPr>
      </w:pPr>
      <w:r>
        <w:rPr>
          <w:rFonts w:ascii="Tahoma" w:hAnsi="Tahoma" w:cs="Tahoma"/>
          <w:sz w:val="20"/>
        </w:rPr>
        <w:t>12.7. Ceny jednostkowe netto oraz wartości netto i brutto należy zaokrąglić do dwóch miejsc po przecinku.</w:t>
      </w:r>
    </w:p>
    <w:p w:rsidR="00C83FAD" w:rsidRDefault="00C83FAD">
      <w:pPr>
        <w:pStyle w:val="Tekstpodstawowywcity"/>
        <w:ind w:left="0" w:firstLine="0"/>
        <w:rPr>
          <w:rFonts w:ascii="Tahoma" w:hAnsi="Tahoma" w:cs="Tahoma"/>
          <w:sz w:val="20"/>
        </w:rPr>
      </w:pPr>
    </w:p>
    <w:p w:rsidR="00C83FAD" w:rsidRDefault="00CF7D1E" w:rsidP="00DA4BF5">
      <w:pPr>
        <w:pStyle w:val="Akapitzlist"/>
        <w:widowControl w:val="0"/>
        <w:numPr>
          <w:ilvl w:val="0"/>
          <w:numId w:val="26"/>
        </w:numPr>
        <w:jc w:val="both"/>
        <w:rPr>
          <w:rFonts w:ascii="Tahoma" w:hAnsi="Tahoma" w:cs="Tahoma"/>
          <w:b/>
          <w:sz w:val="20"/>
          <w:szCs w:val="20"/>
        </w:rPr>
      </w:pPr>
      <w:r>
        <w:rPr>
          <w:rFonts w:ascii="Tahoma" w:hAnsi="Tahoma" w:cs="Tahoma"/>
          <w:b/>
          <w:sz w:val="20"/>
          <w:szCs w:val="20"/>
        </w:rPr>
        <w:t>OPIS</w:t>
      </w:r>
      <w:r>
        <w:rPr>
          <w:rFonts w:ascii="Tahoma" w:hAnsi="Tahoma" w:cs="Tahoma"/>
          <w:b/>
          <w:sz w:val="20"/>
          <w:szCs w:val="20"/>
          <w:lang w:val="pl-PL"/>
        </w:rPr>
        <w:t xml:space="preserve"> </w:t>
      </w:r>
      <w:r>
        <w:rPr>
          <w:rFonts w:ascii="Tahoma" w:hAnsi="Tahoma" w:cs="Tahoma"/>
          <w:b/>
          <w:sz w:val="20"/>
          <w:szCs w:val="20"/>
        </w:rPr>
        <w:t>KRYTERIÓW, KTÓRYMI BĘDZIE SIĘ KIEROWAŁ ZAMAWIAJĄCY PRZY WYBORZE OFERTY</w:t>
      </w:r>
    </w:p>
    <w:p w:rsidR="00C83FAD" w:rsidRDefault="00CF7D1E" w:rsidP="00DA4BF5">
      <w:pPr>
        <w:pStyle w:val="Akapitzlist"/>
        <w:numPr>
          <w:ilvl w:val="0"/>
          <w:numId w:val="50"/>
        </w:numPr>
        <w:ind w:left="567" w:hanging="567"/>
        <w:rPr>
          <w:rFonts w:ascii="Tahoma" w:hAnsi="Tahoma"/>
        </w:rPr>
      </w:pPr>
      <w:r>
        <w:rPr>
          <w:rFonts w:ascii="Tahoma" w:eastAsia="Calibri" w:hAnsi="Tahoma" w:cs="Tahoma"/>
          <w:b/>
          <w:sz w:val="20"/>
          <w:szCs w:val="20"/>
        </w:rPr>
        <w:t>Zamawiający w niniejszym postępowaniu przetargowym przy ocenie ofert będzie stosował procedurę określoną w art. 24aa UPZP.</w:t>
      </w:r>
    </w:p>
    <w:p w:rsidR="00C83FAD" w:rsidRDefault="00CF7D1E" w:rsidP="00DA4BF5">
      <w:pPr>
        <w:pStyle w:val="Akapitzlist"/>
        <w:numPr>
          <w:ilvl w:val="0"/>
          <w:numId w:val="50"/>
        </w:numPr>
        <w:spacing w:after="240"/>
        <w:ind w:left="567" w:hanging="567"/>
        <w:rPr>
          <w:rFonts w:ascii="Tahoma" w:eastAsia="Calibri" w:hAnsi="Tahoma" w:cs="Tahoma"/>
          <w:b/>
          <w:sz w:val="20"/>
          <w:szCs w:val="20"/>
        </w:rPr>
      </w:pPr>
      <w:r>
        <w:rPr>
          <w:rFonts w:ascii="Tahoma" w:hAnsi="Tahoma" w:cs="Tahoma"/>
          <w:bCs/>
          <w:sz w:val="20"/>
          <w:szCs w:val="20"/>
        </w:rPr>
        <w:t>Przy wyborze i ocenie oferty Zamawiający będzie się kierować wyłącznie następującymi kryteriami:</w:t>
      </w:r>
    </w:p>
    <w:tbl>
      <w:tblPr>
        <w:tblW w:w="4280" w:type="dxa"/>
        <w:tblInd w:w="-5" w:type="dxa"/>
        <w:tblLook w:val="04A0" w:firstRow="1" w:lastRow="0" w:firstColumn="1" w:lastColumn="0" w:noHBand="0" w:noVBand="1"/>
      </w:tblPr>
      <w:tblGrid>
        <w:gridCol w:w="3048"/>
        <w:gridCol w:w="1232"/>
      </w:tblGrid>
      <w:tr w:rsidR="00C83FAD">
        <w:trPr>
          <w:trHeight w:val="423"/>
        </w:trPr>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rPr>
                <w:rFonts w:ascii="Tahoma" w:hAnsi="Tahoma" w:cs="Tahoma"/>
                <w:bCs/>
                <w:sz w:val="20"/>
                <w:szCs w:val="20"/>
              </w:rPr>
            </w:pPr>
            <w:r>
              <w:rPr>
                <w:rFonts w:ascii="Tahoma" w:hAnsi="Tahoma" w:cs="Tahoma"/>
                <w:bCs/>
                <w:sz w:val="20"/>
                <w:szCs w:val="20"/>
              </w:rPr>
              <w:t>Cena oferty</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center"/>
              <w:rPr>
                <w:rFonts w:ascii="Tahoma" w:hAnsi="Tahoma" w:cs="Tahoma"/>
                <w:bCs/>
                <w:sz w:val="20"/>
                <w:szCs w:val="20"/>
              </w:rPr>
            </w:pPr>
            <w:r>
              <w:rPr>
                <w:rFonts w:ascii="Tahoma" w:hAnsi="Tahoma" w:cs="Tahoma"/>
                <w:bCs/>
                <w:sz w:val="20"/>
                <w:szCs w:val="20"/>
              </w:rPr>
              <w:t>60 %</w:t>
            </w:r>
          </w:p>
        </w:tc>
      </w:tr>
      <w:tr w:rsidR="00C83FAD">
        <w:trPr>
          <w:trHeight w:val="387"/>
        </w:trPr>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rPr>
                <w:rFonts w:ascii="Tahoma" w:hAnsi="Tahoma" w:cs="Tahoma"/>
                <w:bCs/>
                <w:sz w:val="20"/>
                <w:szCs w:val="20"/>
              </w:rPr>
            </w:pPr>
            <w:r>
              <w:rPr>
                <w:rFonts w:ascii="Tahoma" w:hAnsi="Tahoma" w:cs="Tahoma"/>
                <w:bCs/>
                <w:sz w:val="20"/>
                <w:szCs w:val="20"/>
              </w:rPr>
              <w:t>Ocena techniczna</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center"/>
              <w:rPr>
                <w:rFonts w:ascii="Tahoma" w:hAnsi="Tahoma"/>
              </w:rPr>
            </w:pPr>
            <w:r>
              <w:rPr>
                <w:rFonts w:ascii="Tahoma" w:hAnsi="Tahoma" w:cs="Tahoma"/>
                <w:bCs/>
                <w:sz w:val="20"/>
                <w:szCs w:val="20"/>
              </w:rPr>
              <w:t>40 %</w:t>
            </w:r>
          </w:p>
        </w:tc>
      </w:tr>
    </w:tbl>
    <w:p w:rsidR="00C83FAD" w:rsidRDefault="00CF7D1E" w:rsidP="00DA4BF5">
      <w:pPr>
        <w:pStyle w:val="Akapitzlist"/>
        <w:numPr>
          <w:ilvl w:val="0"/>
          <w:numId w:val="38"/>
        </w:numPr>
        <w:shd w:val="clear" w:color="auto" w:fill="FBE4D5" w:themeFill="accent2" w:themeFillTint="33"/>
        <w:tabs>
          <w:tab w:val="left" w:pos="284"/>
        </w:tabs>
        <w:spacing w:before="240"/>
        <w:ind w:left="567" w:hanging="567"/>
        <w:rPr>
          <w:rFonts w:ascii="Tahoma" w:hAnsi="Tahoma" w:cs="Tahoma"/>
          <w:b/>
          <w:bCs/>
          <w:sz w:val="20"/>
          <w:szCs w:val="20"/>
          <w:u w:val="single"/>
        </w:rPr>
      </w:pPr>
      <w:r>
        <w:rPr>
          <w:rFonts w:ascii="Tahoma" w:hAnsi="Tahoma" w:cs="Tahoma"/>
          <w:b/>
          <w:bCs/>
          <w:sz w:val="20"/>
          <w:szCs w:val="20"/>
          <w:u w:val="single"/>
        </w:rPr>
        <w:t>Kryterium cena</w:t>
      </w:r>
      <w:r>
        <w:rPr>
          <w:rFonts w:ascii="Tahoma" w:hAnsi="Tahoma" w:cs="Tahoma"/>
          <w:b/>
          <w:bCs/>
          <w:sz w:val="20"/>
          <w:szCs w:val="20"/>
          <w:u w:val="single"/>
          <w:lang w:val="pl-PL"/>
        </w:rPr>
        <w:t xml:space="preserve">  </w:t>
      </w:r>
      <w:r>
        <w:rPr>
          <w:rFonts w:ascii="Tahoma" w:hAnsi="Tahoma" w:cs="Tahoma"/>
          <w:b/>
          <w:bCs/>
          <w:sz w:val="18"/>
          <w:szCs w:val="18"/>
          <w:u w:val="single"/>
        </w:rPr>
        <w:t xml:space="preserve"> </w:t>
      </w:r>
      <w:r>
        <w:rPr>
          <w:rFonts w:ascii="Tahoma" w:hAnsi="Tahoma" w:cs="Tahoma"/>
          <w:b/>
          <w:bCs/>
          <w:sz w:val="18"/>
          <w:szCs w:val="18"/>
          <w:u w:val="single"/>
          <w:lang w:val="pl-PL"/>
        </w:rPr>
        <w:t>(</w:t>
      </w:r>
      <w:proofErr w:type="spellStart"/>
      <w:r>
        <w:rPr>
          <w:rFonts w:ascii="Tahoma" w:hAnsi="Tahoma" w:cs="Tahoma"/>
          <w:b/>
          <w:bCs/>
          <w:sz w:val="18"/>
          <w:szCs w:val="18"/>
          <w:u w:val="single"/>
        </w:rPr>
        <w:t>Pc</w:t>
      </w:r>
      <w:proofErr w:type="spellEnd"/>
      <w:r>
        <w:rPr>
          <w:rFonts w:ascii="Tahoma" w:hAnsi="Tahoma" w:cs="Tahoma"/>
          <w:b/>
          <w:bCs/>
          <w:sz w:val="18"/>
          <w:szCs w:val="18"/>
          <w:u w:val="single"/>
          <w:lang w:val="pl-PL"/>
        </w:rPr>
        <w:t>)</w:t>
      </w:r>
    </w:p>
    <w:p w:rsidR="00C83FAD" w:rsidRDefault="00C83FAD">
      <w:pPr>
        <w:pStyle w:val="Akapitzlist"/>
        <w:tabs>
          <w:tab w:val="left" w:pos="284"/>
          <w:tab w:val="left" w:pos="709"/>
          <w:tab w:val="left" w:pos="993"/>
        </w:tabs>
        <w:ind w:left="1146"/>
        <w:rPr>
          <w:rFonts w:ascii="Tahoma" w:hAnsi="Tahoma" w:cs="Tahoma"/>
          <w:b/>
          <w:bCs/>
          <w:sz w:val="20"/>
          <w:szCs w:val="20"/>
          <w:u w:val="single"/>
        </w:rPr>
      </w:pPr>
    </w:p>
    <w:p w:rsidR="00C83FAD" w:rsidRDefault="00CF7D1E">
      <w:pPr>
        <w:widowControl w:val="0"/>
        <w:jc w:val="both"/>
        <w:rPr>
          <w:rFonts w:ascii="Tahoma" w:hAnsi="Tahoma" w:cs="Tahoma"/>
          <w:b/>
          <w:bCs/>
          <w:sz w:val="18"/>
          <w:szCs w:val="18"/>
        </w:rPr>
      </w:pPr>
      <w:r>
        <w:rPr>
          <w:rFonts w:ascii="Tahoma" w:hAnsi="Tahoma" w:cs="Tahoma"/>
          <w:b/>
          <w:bCs/>
          <w:sz w:val="18"/>
          <w:szCs w:val="18"/>
          <w:u w:val="single"/>
        </w:rPr>
        <w:t xml:space="preserve">Kryterium: cena </w:t>
      </w:r>
    </w:p>
    <w:tbl>
      <w:tblPr>
        <w:tblpPr w:leftFromText="141" w:rightFromText="141" w:vertAnchor="text" w:horzAnchor="margin" w:tblpY="374"/>
        <w:tblW w:w="1956" w:type="dxa"/>
        <w:tblInd w:w="108" w:type="dxa"/>
        <w:tblLook w:val="04A0" w:firstRow="1" w:lastRow="0" w:firstColumn="1" w:lastColumn="0" w:noHBand="0" w:noVBand="1"/>
      </w:tblPr>
      <w:tblGrid>
        <w:gridCol w:w="571"/>
        <w:gridCol w:w="679"/>
        <w:gridCol w:w="706"/>
      </w:tblGrid>
      <w:tr w:rsidR="00C83FAD">
        <w:trPr>
          <w:trHeight w:val="375"/>
        </w:trPr>
        <w:tc>
          <w:tcPr>
            <w:tcW w:w="571" w:type="dxa"/>
            <w:tcBorders>
              <w:top w:val="single" w:sz="4" w:space="0" w:color="000000"/>
              <w:left w:val="single" w:sz="4" w:space="0" w:color="000000"/>
              <w:bottom w:val="single" w:sz="4" w:space="0" w:color="000000"/>
            </w:tcBorders>
            <w:shd w:val="clear" w:color="auto" w:fill="auto"/>
            <w:vAlign w:val="bottom"/>
          </w:tcPr>
          <w:p w:rsidR="00C83FAD" w:rsidRDefault="00CF7D1E">
            <w:pPr>
              <w:widowControl w:val="0"/>
              <w:ind w:left="-113" w:firstLine="82"/>
            </w:pPr>
            <w:r>
              <w:rPr>
                <w:rFonts w:ascii="Tahoma" w:hAnsi="Tahoma" w:cs="Tahoma"/>
                <w:b/>
                <w:bCs/>
                <w:sz w:val="20"/>
                <w:szCs w:val="18"/>
              </w:rPr>
              <w:t xml:space="preserve"> </w:t>
            </w:r>
            <w:proofErr w:type="spellStart"/>
            <w:r>
              <w:rPr>
                <w:rFonts w:ascii="Tahoma" w:hAnsi="Tahoma" w:cs="Tahoma"/>
                <w:b/>
                <w:bCs/>
                <w:sz w:val="20"/>
                <w:szCs w:val="18"/>
              </w:rPr>
              <w:t>Cn</w:t>
            </w:r>
            <w:proofErr w:type="spellEnd"/>
          </w:p>
        </w:tc>
        <w:tc>
          <w:tcPr>
            <w:tcW w:w="679" w:type="dxa"/>
            <w:vMerge w:val="restart"/>
            <w:tcBorders>
              <w:top w:val="single" w:sz="4" w:space="0" w:color="000000"/>
              <w:bottom w:val="single" w:sz="4" w:space="0" w:color="000000"/>
            </w:tcBorders>
            <w:shd w:val="clear" w:color="auto" w:fill="auto"/>
            <w:vAlign w:val="center"/>
          </w:tcPr>
          <w:p w:rsidR="00C83FAD" w:rsidRDefault="00CF7D1E">
            <w:pPr>
              <w:widowControl w:val="0"/>
              <w:jc w:val="center"/>
            </w:pPr>
            <w:r>
              <w:rPr>
                <w:rFonts w:ascii="Tahoma" w:hAnsi="Tahoma" w:cs="Tahoma"/>
                <w:b/>
                <w:bCs/>
                <w:sz w:val="20"/>
                <w:szCs w:val="18"/>
              </w:rPr>
              <w:t>x 60</w:t>
            </w:r>
          </w:p>
        </w:tc>
        <w:tc>
          <w:tcPr>
            <w:tcW w:w="706" w:type="dxa"/>
            <w:vMerge w:val="restart"/>
            <w:tcBorders>
              <w:top w:val="single" w:sz="4" w:space="0" w:color="000000"/>
              <w:bottom w:val="single" w:sz="4" w:space="0" w:color="000000"/>
              <w:right w:val="single" w:sz="4" w:space="0" w:color="000000"/>
            </w:tcBorders>
            <w:shd w:val="clear" w:color="auto" w:fill="auto"/>
            <w:vAlign w:val="center"/>
          </w:tcPr>
          <w:p w:rsidR="00C83FAD" w:rsidRDefault="00CF7D1E">
            <w:pPr>
              <w:widowControl w:val="0"/>
              <w:jc w:val="center"/>
            </w:pPr>
            <w:r>
              <w:rPr>
                <w:rFonts w:ascii="Tahoma" w:hAnsi="Tahoma" w:cs="Tahoma"/>
                <w:b/>
                <w:bCs/>
                <w:sz w:val="20"/>
                <w:szCs w:val="18"/>
              </w:rPr>
              <w:t xml:space="preserve">= </w:t>
            </w:r>
            <w:proofErr w:type="spellStart"/>
            <w:r>
              <w:rPr>
                <w:rFonts w:ascii="Tahoma" w:hAnsi="Tahoma" w:cs="Tahoma"/>
                <w:b/>
                <w:bCs/>
                <w:sz w:val="20"/>
                <w:szCs w:val="18"/>
              </w:rPr>
              <w:t>Pc</w:t>
            </w:r>
            <w:proofErr w:type="spellEnd"/>
          </w:p>
        </w:tc>
      </w:tr>
      <w:tr w:rsidR="00C83FAD">
        <w:trPr>
          <w:trHeight w:val="375"/>
        </w:trPr>
        <w:tc>
          <w:tcPr>
            <w:tcW w:w="571" w:type="dxa"/>
            <w:tcBorders>
              <w:top w:val="single" w:sz="4" w:space="0" w:color="000000"/>
              <w:left w:val="single" w:sz="4" w:space="0" w:color="000000"/>
              <w:bottom w:val="single" w:sz="4" w:space="0" w:color="000000"/>
            </w:tcBorders>
            <w:shd w:val="clear" w:color="auto" w:fill="auto"/>
          </w:tcPr>
          <w:p w:rsidR="00C83FAD" w:rsidRDefault="00CF7D1E">
            <w:pPr>
              <w:widowControl w:val="0"/>
              <w:jc w:val="both"/>
            </w:pPr>
            <w:r>
              <w:rPr>
                <w:rFonts w:ascii="Tahoma" w:hAnsi="Tahoma" w:cs="Tahoma"/>
                <w:b/>
                <w:bCs/>
                <w:sz w:val="18"/>
                <w:szCs w:val="18"/>
              </w:rPr>
              <w:t xml:space="preserve"> </w:t>
            </w:r>
            <w:proofErr w:type="spellStart"/>
            <w:r>
              <w:rPr>
                <w:rFonts w:ascii="Tahoma" w:hAnsi="Tahoma" w:cs="Tahoma"/>
                <w:b/>
                <w:bCs/>
                <w:sz w:val="18"/>
                <w:szCs w:val="18"/>
              </w:rPr>
              <w:t>Cb</w:t>
            </w:r>
            <w:proofErr w:type="spellEnd"/>
          </w:p>
        </w:tc>
        <w:tc>
          <w:tcPr>
            <w:tcW w:w="679" w:type="dxa"/>
            <w:vMerge/>
            <w:tcBorders>
              <w:top w:val="single" w:sz="4" w:space="0" w:color="000000"/>
              <w:bottom w:val="single" w:sz="4" w:space="0" w:color="000000"/>
            </w:tcBorders>
            <w:shd w:val="clear" w:color="auto" w:fill="auto"/>
          </w:tcPr>
          <w:p w:rsidR="00C83FAD" w:rsidRDefault="00C83FAD">
            <w:pPr>
              <w:widowControl w:val="0"/>
              <w:jc w:val="both"/>
              <w:rPr>
                <w:rFonts w:ascii="Tahoma" w:hAnsi="Tahoma" w:cs="Tahoma"/>
                <w:b/>
                <w:bCs/>
                <w:sz w:val="18"/>
                <w:szCs w:val="18"/>
                <w:u w:val="single"/>
              </w:rPr>
            </w:pPr>
          </w:p>
        </w:tc>
        <w:tc>
          <w:tcPr>
            <w:tcW w:w="706" w:type="dxa"/>
            <w:vMerge/>
            <w:tcBorders>
              <w:top w:val="single" w:sz="4" w:space="0" w:color="000000"/>
              <w:bottom w:val="single" w:sz="4" w:space="0" w:color="000000"/>
              <w:right w:val="single" w:sz="4" w:space="0" w:color="000000"/>
            </w:tcBorders>
            <w:shd w:val="clear" w:color="auto" w:fill="auto"/>
          </w:tcPr>
          <w:p w:rsidR="00C83FAD" w:rsidRDefault="00C83FAD">
            <w:pPr>
              <w:widowControl w:val="0"/>
              <w:jc w:val="both"/>
              <w:rPr>
                <w:rFonts w:ascii="Tahoma" w:hAnsi="Tahoma" w:cs="Tahoma"/>
                <w:b/>
                <w:bCs/>
                <w:sz w:val="18"/>
                <w:szCs w:val="18"/>
                <w:u w:val="single"/>
              </w:rPr>
            </w:pPr>
          </w:p>
        </w:tc>
      </w:tr>
    </w:tbl>
    <w:p w:rsidR="00C83FAD" w:rsidRDefault="00CF7D1E">
      <w:pPr>
        <w:widowControl w:val="0"/>
        <w:spacing w:after="240"/>
        <w:jc w:val="both"/>
        <w:rPr>
          <w:rFonts w:ascii="Tahoma" w:hAnsi="Tahoma" w:cs="Tahoma"/>
          <w:bCs/>
          <w:sz w:val="18"/>
          <w:szCs w:val="18"/>
        </w:rPr>
      </w:pPr>
      <w:r>
        <w:rPr>
          <w:rFonts w:ascii="Tahoma" w:hAnsi="Tahoma" w:cs="Tahoma"/>
          <w:bCs/>
          <w:sz w:val="18"/>
          <w:szCs w:val="18"/>
        </w:rPr>
        <w:t>Ocena kryterium zostanie obliczona wg wzoru</w:t>
      </w:r>
    </w:p>
    <w:p w:rsidR="00C83FAD" w:rsidRDefault="00CF7D1E">
      <w:pPr>
        <w:spacing w:before="240"/>
        <w:jc w:val="both"/>
        <w:rPr>
          <w:rFonts w:ascii="Tahoma" w:hAnsi="Tahoma" w:cs="Tahoma"/>
          <w:sz w:val="18"/>
          <w:szCs w:val="18"/>
        </w:rPr>
      </w:pPr>
      <w:r>
        <w:rPr>
          <w:rFonts w:ascii="Tahoma" w:hAnsi="Tahoma" w:cs="Tahoma"/>
          <w:sz w:val="18"/>
          <w:szCs w:val="18"/>
        </w:rPr>
        <w:t>gdzie:</w:t>
      </w:r>
    </w:p>
    <w:p w:rsidR="00C83FAD" w:rsidRDefault="00CF7D1E">
      <w:pPr>
        <w:jc w:val="both"/>
        <w:rPr>
          <w:rFonts w:ascii="Tahoma" w:hAnsi="Tahoma" w:cs="Tahoma"/>
          <w:sz w:val="18"/>
          <w:szCs w:val="18"/>
        </w:rPr>
      </w:pPr>
      <w:proofErr w:type="spellStart"/>
      <w:r>
        <w:rPr>
          <w:rFonts w:ascii="Tahoma" w:hAnsi="Tahoma" w:cs="Tahoma"/>
          <w:b/>
          <w:sz w:val="18"/>
          <w:szCs w:val="18"/>
        </w:rPr>
        <w:t>Pc</w:t>
      </w:r>
      <w:proofErr w:type="spellEnd"/>
      <w:r>
        <w:rPr>
          <w:rFonts w:ascii="Tahoma" w:hAnsi="Tahoma" w:cs="Tahoma"/>
          <w:sz w:val="18"/>
          <w:szCs w:val="18"/>
        </w:rPr>
        <w:t xml:space="preserve"> punkty otrzymane za cenę </w:t>
      </w:r>
    </w:p>
    <w:p w:rsidR="00C83FAD" w:rsidRDefault="00CF7D1E">
      <w:pPr>
        <w:jc w:val="both"/>
        <w:rPr>
          <w:rFonts w:ascii="Tahoma" w:hAnsi="Tahoma" w:cs="Tahoma"/>
          <w:sz w:val="18"/>
          <w:szCs w:val="18"/>
        </w:rPr>
      </w:pPr>
      <w:proofErr w:type="spellStart"/>
      <w:r>
        <w:rPr>
          <w:rFonts w:ascii="Tahoma" w:hAnsi="Tahoma" w:cs="Tahoma"/>
          <w:b/>
          <w:sz w:val="18"/>
          <w:szCs w:val="18"/>
        </w:rPr>
        <w:t>Cn</w:t>
      </w:r>
      <w:proofErr w:type="spellEnd"/>
      <w:r>
        <w:rPr>
          <w:rFonts w:ascii="Tahoma" w:hAnsi="Tahoma" w:cs="Tahoma"/>
          <w:sz w:val="18"/>
          <w:szCs w:val="18"/>
        </w:rPr>
        <w:t xml:space="preserve"> cena najniższej oferty</w:t>
      </w:r>
    </w:p>
    <w:p w:rsidR="00C83FAD" w:rsidRDefault="00CF7D1E">
      <w:pPr>
        <w:jc w:val="both"/>
        <w:rPr>
          <w:rFonts w:ascii="Tahoma" w:hAnsi="Tahoma" w:cs="Tahoma"/>
          <w:sz w:val="18"/>
          <w:szCs w:val="18"/>
        </w:rPr>
      </w:pPr>
      <w:proofErr w:type="spellStart"/>
      <w:r>
        <w:rPr>
          <w:rFonts w:ascii="Tahoma" w:hAnsi="Tahoma" w:cs="Tahoma"/>
          <w:b/>
          <w:sz w:val="18"/>
          <w:szCs w:val="18"/>
        </w:rPr>
        <w:t>Cb</w:t>
      </w:r>
      <w:proofErr w:type="spellEnd"/>
      <w:r>
        <w:rPr>
          <w:rFonts w:ascii="Tahoma" w:hAnsi="Tahoma" w:cs="Tahoma"/>
          <w:sz w:val="18"/>
          <w:szCs w:val="18"/>
        </w:rPr>
        <w:t xml:space="preserve"> cena badanej oferty</w:t>
      </w:r>
    </w:p>
    <w:p w:rsidR="00C83FAD" w:rsidRDefault="00CF7D1E">
      <w:pPr>
        <w:tabs>
          <w:tab w:val="left" w:pos="284"/>
          <w:tab w:val="left" w:pos="709"/>
          <w:tab w:val="left" w:pos="993"/>
        </w:tabs>
        <w:jc w:val="both"/>
        <w:rPr>
          <w:rFonts w:ascii="Tahoma" w:hAnsi="Tahoma" w:cs="Tahoma"/>
          <w:bCs/>
          <w:sz w:val="20"/>
          <w:szCs w:val="20"/>
        </w:rPr>
      </w:pPr>
      <w:r>
        <w:rPr>
          <w:rFonts w:ascii="Tahoma" w:hAnsi="Tahoma" w:cs="Tahoma"/>
          <w:bCs/>
          <w:sz w:val="20"/>
          <w:szCs w:val="20"/>
        </w:rPr>
        <w:t xml:space="preserve">Oferta w tym kryterium może otrzymać maksymalnie </w:t>
      </w:r>
      <w:r>
        <w:rPr>
          <w:rFonts w:ascii="Tahoma" w:hAnsi="Tahoma" w:cs="Tahoma"/>
          <w:b/>
          <w:bCs/>
          <w:sz w:val="20"/>
          <w:szCs w:val="20"/>
        </w:rPr>
        <w:t>60 punktów</w:t>
      </w:r>
      <w:r>
        <w:rPr>
          <w:rFonts w:ascii="Tahoma" w:hAnsi="Tahoma" w:cs="Tahoma"/>
          <w:bCs/>
          <w:sz w:val="20"/>
          <w:szCs w:val="20"/>
        </w:rPr>
        <w:t>, pozostałe oferty proporcjonalnie mniej.</w:t>
      </w:r>
    </w:p>
    <w:p w:rsidR="00C83FAD" w:rsidRDefault="00CF7D1E" w:rsidP="00DA4BF5">
      <w:pPr>
        <w:pStyle w:val="Akapitzlist"/>
        <w:numPr>
          <w:ilvl w:val="0"/>
          <w:numId w:val="38"/>
        </w:numPr>
        <w:shd w:val="clear" w:color="auto" w:fill="FBE4D5" w:themeFill="accent2" w:themeFillTint="33"/>
        <w:spacing w:before="240"/>
        <w:ind w:left="284" w:hanging="284"/>
        <w:rPr>
          <w:rFonts w:ascii="Tahoma" w:hAnsi="Tahoma" w:cs="Tahoma"/>
          <w:b/>
          <w:bCs/>
          <w:sz w:val="20"/>
          <w:szCs w:val="20"/>
          <w:u w:val="single"/>
        </w:rPr>
      </w:pPr>
      <w:r>
        <w:rPr>
          <w:rFonts w:ascii="Tahoma" w:hAnsi="Tahoma" w:cs="Tahoma"/>
          <w:b/>
          <w:bCs/>
          <w:sz w:val="20"/>
          <w:szCs w:val="20"/>
          <w:u w:val="single"/>
        </w:rPr>
        <w:t>Kryterium ocena techniczna</w:t>
      </w:r>
      <w:r>
        <w:rPr>
          <w:rFonts w:ascii="Tahoma" w:hAnsi="Tahoma" w:cs="Tahoma"/>
          <w:b/>
          <w:bCs/>
          <w:sz w:val="20"/>
          <w:szCs w:val="20"/>
          <w:u w:val="single"/>
          <w:lang w:val="pl-PL"/>
        </w:rPr>
        <w:t xml:space="preserve">  (</w:t>
      </w:r>
      <w:proofErr w:type="spellStart"/>
      <w:r>
        <w:rPr>
          <w:rFonts w:ascii="Tahoma" w:hAnsi="Tahoma" w:cs="Tahoma"/>
          <w:b/>
          <w:bCs/>
          <w:sz w:val="20"/>
          <w:szCs w:val="20"/>
          <w:u w:val="single"/>
          <w:lang w:val="pl-PL"/>
        </w:rPr>
        <w:t>J</w:t>
      </w:r>
      <w:r>
        <w:rPr>
          <w:rFonts w:ascii="Tahoma" w:hAnsi="Tahoma" w:cs="Tahoma"/>
          <w:b/>
          <w:bCs/>
          <w:sz w:val="20"/>
          <w:szCs w:val="20"/>
          <w:u w:val="single"/>
          <w:vertAlign w:val="subscript"/>
          <w:lang w:val="pl-PL"/>
        </w:rPr>
        <w:t>o</w:t>
      </w:r>
      <w:proofErr w:type="spellEnd"/>
      <w:r>
        <w:rPr>
          <w:rFonts w:ascii="Tahoma" w:hAnsi="Tahoma" w:cs="Tahoma"/>
          <w:b/>
          <w:bCs/>
          <w:sz w:val="20"/>
          <w:szCs w:val="20"/>
          <w:u w:val="single"/>
          <w:lang w:val="pl-PL"/>
        </w:rPr>
        <w:t>)</w:t>
      </w:r>
    </w:p>
    <w:p w:rsidR="00C83FAD" w:rsidRDefault="00CF7D1E">
      <w:pPr>
        <w:tabs>
          <w:tab w:val="left" w:pos="284"/>
          <w:tab w:val="left" w:pos="709"/>
          <w:tab w:val="left" w:pos="993"/>
        </w:tabs>
        <w:spacing w:before="240" w:after="240"/>
        <w:ind w:left="426"/>
        <w:jc w:val="both"/>
        <w:rPr>
          <w:rFonts w:ascii="Tahoma" w:hAnsi="Tahoma" w:cs="Tahoma"/>
          <w:bCs/>
          <w:sz w:val="20"/>
          <w:szCs w:val="20"/>
        </w:rPr>
      </w:pPr>
      <w:r>
        <w:rPr>
          <w:rFonts w:ascii="Tahoma" w:hAnsi="Tahoma" w:cs="Tahoma"/>
          <w:bCs/>
          <w:sz w:val="20"/>
          <w:szCs w:val="20"/>
        </w:rPr>
        <w:t>Kryterium podlegać będzie ocenie dokonanej zgodnie z wypełnionym przez Wykonawcę zał. nr 8 do SIWZ.</w:t>
      </w:r>
    </w:p>
    <w:tbl>
      <w:tblPr>
        <w:tblW w:w="5000" w:type="pct"/>
        <w:tblCellMar>
          <w:top w:w="60" w:type="dxa"/>
          <w:left w:w="60" w:type="dxa"/>
          <w:bottom w:w="60" w:type="dxa"/>
          <w:right w:w="60" w:type="dxa"/>
        </w:tblCellMar>
        <w:tblLook w:val="04A0" w:firstRow="1" w:lastRow="0" w:firstColumn="1" w:lastColumn="0" w:noHBand="0" w:noVBand="1"/>
      </w:tblPr>
      <w:tblGrid>
        <w:gridCol w:w="812"/>
        <w:gridCol w:w="3707"/>
        <w:gridCol w:w="1397"/>
        <w:gridCol w:w="3560"/>
      </w:tblGrid>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Tahoma" w:hAnsi="Tahoma"/>
                <w:sz w:val="20"/>
                <w:szCs w:val="20"/>
              </w:rPr>
            </w:pPr>
            <w:r>
              <w:rPr>
                <w:rFonts w:ascii="Tahoma" w:eastAsia="Andale Sans UI" w:hAnsi="Tahoma"/>
                <w:b/>
                <w:kern w:val="2"/>
                <w:sz w:val="20"/>
                <w:szCs w:val="20"/>
              </w:rPr>
              <w:t>L.p.</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b/>
                <w:kern w:val="2"/>
                <w:sz w:val="20"/>
                <w:szCs w:val="20"/>
              </w:rPr>
            </w:pPr>
            <w:r>
              <w:rPr>
                <w:rFonts w:ascii="Tahoma" w:eastAsia="Andale Sans UI" w:hAnsi="Tahoma"/>
                <w:b/>
                <w:kern w:val="2"/>
                <w:sz w:val="20"/>
                <w:szCs w:val="20"/>
              </w:rPr>
              <w:t>Parametr</w:t>
            </w:r>
          </w:p>
        </w:tc>
        <w:tc>
          <w:tcPr>
            <w:tcW w:w="1379"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b/>
                <w:kern w:val="2"/>
                <w:sz w:val="20"/>
                <w:szCs w:val="20"/>
              </w:rPr>
            </w:pPr>
            <w:r>
              <w:rPr>
                <w:rFonts w:ascii="Tahoma" w:eastAsia="Andale Sans UI" w:hAnsi="Tahoma"/>
                <w:b/>
                <w:kern w:val="2"/>
                <w:sz w:val="20"/>
                <w:szCs w:val="20"/>
              </w:rPr>
              <w:t>Liczba punktów</w:t>
            </w:r>
          </w:p>
        </w:tc>
        <w:tc>
          <w:tcPr>
            <w:tcW w:w="3515"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kern w:val="2"/>
                <w:sz w:val="20"/>
                <w:szCs w:val="20"/>
              </w:rPr>
            </w:pPr>
            <w:r>
              <w:rPr>
                <w:rFonts w:ascii="Tahoma" w:eastAsia="Andale Sans UI" w:hAnsi="Tahoma"/>
                <w:b/>
                <w:kern w:val="2"/>
                <w:sz w:val="20"/>
                <w:szCs w:val="20"/>
              </w:rPr>
              <w:t xml:space="preserve">Parametr oferowany przez Wykonawcę </w:t>
            </w:r>
            <w:r>
              <w:rPr>
                <w:rFonts w:ascii="Tahoma" w:eastAsia="Andale Sans UI" w:hAnsi="Tahoma"/>
                <w:kern w:val="2"/>
                <w:sz w:val="20"/>
                <w:szCs w:val="20"/>
              </w:rPr>
              <w:t xml:space="preserve">(prosimy skreślić </w:t>
            </w:r>
            <w:r>
              <w:rPr>
                <w:rFonts w:ascii="Tahoma" w:eastAsia="Andale Sans UI" w:hAnsi="Tahoma"/>
                <w:kern w:val="2"/>
                <w:sz w:val="20"/>
                <w:szCs w:val="20"/>
              </w:rPr>
              <w:lastRenderedPageBreak/>
              <w:t>niepotrzebne lub zaznaczyć właściwe stwierdzenie bez konieczności opisywania oferowanego parametru)</w:t>
            </w:r>
          </w:p>
          <w:p w:rsidR="00C83FAD" w:rsidRDefault="00C83FAD">
            <w:pPr>
              <w:suppressAutoHyphens/>
              <w:jc w:val="center"/>
              <w:rPr>
                <w:rFonts w:ascii="Tahoma" w:eastAsia="Andale Sans UI" w:hAnsi="Tahoma"/>
                <w:b/>
                <w:kern w:val="2"/>
                <w:sz w:val="20"/>
                <w:szCs w:val="20"/>
              </w:rPr>
            </w:pP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20"/>
                <w:szCs w:val="20"/>
              </w:rPr>
              <w:lastRenderedPageBreak/>
              <w:t>1</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Tahoma" w:hAnsi="Tahoma"/>
                <w:sz w:val="20"/>
                <w:szCs w:val="20"/>
              </w:rPr>
            </w:pPr>
            <w:r>
              <w:rPr>
                <w:rFonts w:ascii="Tahoma" w:hAnsi="Tahoma"/>
                <w:sz w:val="20"/>
                <w:szCs w:val="20"/>
              </w:rPr>
              <w:t>Aparat fabrycznie nowy, rok produkcji: 2019 r.</w:t>
            </w:r>
          </w:p>
        </w:tc>
        <w:tc>
          <w:tcPr>
            <w:tcW w:w="1379"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Asap" w:hAnsi="Asap"/>
                <w:sz w:val="18"/>
                <w:szCs w:val="18"/>
              </w:rPr>
            </w:pPr>
            <w:r>
              <w:rPr>
                <w:rFonts w:ascii="Tahoma" w:hAnsi="Tahoma"/>
                <w:sz w:val="20"/>
                <w:szCs w:val="20"/>
              </w:rPr>
              <w:t>Tak – 5 pkt</w:t>
            </w:r>
          </w:p>
          <w:p w:rsidR="00C83FAD" w:rsidRDefault="00CF7D1E">
            <w:pPr>
              <w:rPr>
                <w:rFonts w:ascii="Asap" w:hAnsi="Asap"/>
                <w:sz w:val="20"/>
                <w:szCs w:val="20"/>
              </w:rPr>
            </w:pPr>
            <w:r>
              <w:rPr>
                <w:rFonts w:ascii="Tahoma" w:hAnsi="Tahoma"/>
                <w:sz w:val="20"/>
                <w:szCs w:val="20"/>
              </w:rPr>
              <w:t>Nie – 0 pkt</w:t>
            </w:r>
          </w:p>
        </w:tc>
        <w:tc>
          <w:tcPr>
            <w:tcW w:w="3515"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eastAsia="Andale Sans UI" w:hAnsi="Tahoma"/>
                <w:kern w:val="2"/>
                <w:sz w:val="20"/>
                <w:szCs w:val="20"/>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20"/>
                <w:szCs w:val="20"/>
              </w:rPr>
              <w:t>2.</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Tahoma" w:hAnsi="Tahoma"/>
                <w:sz w:val="20"/>
                <w:szCs w:val="20"/>
              </w:rPr>
            </w:pPr>
            <w:r>
              <w:rPr>
                <w:rFonts w:ascii="Tahoma" w:hAnsi="Tahoma"/>
                <w:sz w:val="20"/>
                <w:szCs w:val="20"/>
                <w:lang w:eastAsia="ar-SA"/>
              </w:rPr>
              <w:t>Wymiary podstawy aparatu - mniej niż 60x 70 cm</w:t>
            </w:r>
          </w:p>
        </w:tc>
        <w:tc>
          <w:tcPr>
            <w:tcW w:w="1379"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Tahoma" w:hAnsi="Tahoma"/>
                <w:sz w:val="20"/>
                <w:szCs w:val="20"/>
              </w:rPr>
            </w:pPr>
            <w:r>
              <w:rPr>
                <w:rFonts w:ascii="Tahoma" w:hAnsi="Tahoma"/>
                <w:sz w:val="20"/>
                <w:szCs w:val="20"/>
              </w:rPr>
              <w:t>Tak – 15 pkt</w:t>
            </w:r>
          </w:p>
          <w:p w:rsidR="00C83FAD" w:rsidRDefault="00CF7D1E">
            <w:pPr>
              <w:rPr>
                <w:rFonts w:ascii="Asap" w:hAnsi="Asap"/>
                <w:sz w:val="20"/>
                <w:szCs w:val="20"/>
              </w:rPr>
            </w:pPr>
            <w:r>
              <w:rPr>
                <w:rFonts w:ascii="Tahoma" w:hAnsi="Tahoma"/>
                <w:sz w:val="20"/>
                <w:szCs w:val="20"/>
              </w:rPr>
              <w:t>Nie – 0 pkt</w:t>
            </w:r>
          </w:p>
        </w:tc>
        <w:tc>
          <w:tcPr>
            <w:tcW w:w="3515"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20"/>
                <w:szCs w:val="20"/>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20"/>
                <w:szCs w:val="20"/>
              </w:rPr>
              <w:t>3</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Tahoma" w:hAnsi="Tahoma"/>
                <w:sz w:val="20"/>
                <w:szCs w:val="20"/>
              </w:rPr>
            </w:pPr>
            <w:r>
              <w:rPr>
                <w:rFonts w:ascii="Tahoma" w:hAnsi="Tahoma"/>
                <w:sz w:val="20"/>
                <w:szCs w:val="20"/>
                <w:lang w:eastAsia="ar-SA"/>
              </w:rPr>
              <w:t>Termin przydatności testów powyżej 9 miesięcy</w:t>
            </w:r>
          </w:p>
        </w:tc>
        <w:tc>
          <w:tcPr>
            <w:tcW w:w="1379"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Asap" w:hAnsi="Asap"/>
                <w:sz w:val="18"/>
                <w:szCs w:val="18"/>
              </w:rPr>
            </w:pPr>
            <w:r>
              <w:rPr>
                <w:rFonts w:ascii="Tahoma" w:hAnsi="Tahoma"/>
                <w:sz w:val="20"/>
                <w:szCs w:val="20"/>
              </w:rPr>
              <w:t>TAK – 15 pkt</w:t>
            </w:r>
          </w:p>
          <w:p w:rsidR="00C83FAD" w:rsidRDefault="00CF7D1E">
            <w:pPr>
              <w:rPr>
                <w:rFonts w:ascii="Asap" w:hAnsi="Asap"/>
                <w:sz w:val="20"/>
                <w:szCs w:val="20"/>
              </w:rPr>
            </w:pPr>
            <w:r>
              <w:rPr>
                <w:rFonts w:ascii="Tahoma" w:hAnsi="Tahoma"/>
                <w:sz w:val="20"/>
                <w:szCs w:val="20"/>
              </w:rPr>
              <w:t>NIE – 0 pkt.</w:t>
            </w:r>
          </w:p>
        </w:tc>
        <w:tc>
          <w:tcPr>
            <w:tcW w:w="3515"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20"/>
                <w:szCs w:val="20"/>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20"/>
                <w:szCs w:val="20"/>
              </w:rPr>
              <w:t>4</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Tahoma" w:hAnsi="Tahoma"/>
                <w:sz w:val="20"/>
                <w:szCs w:val="20"/>
              </w:rPr>
            </w:pPr>
            <w:r>
              <w:rPr>
                <w:rFonts w:ascii="Tahoma" w:hAnsi="Tahoma"/>
                <w:sz w:val="20"/>
                <w:szCs w:val="20"/>
                <w:lang w:eastAsia="ar-SA"/>
              </w:rPr>
              <w:t>Czas wykonania pojedynczego oznaczenia krótszy niż 60 minut</w:t>
            </w:r>
          </w:p>
        </w:tc>
        <w:tc>
          <w:tcPr>
            <w:tcW w:w="1379"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Asap" w:hAnsi="Asap"/>
                <w:sz w:val="18"/>
                <w:szCs w:val="18"/>
              </w:rPr>
            </w:pPr>
            <w:r>
              <w:rPr>
                <w:rFonts w:ascii="Tahoma" w:hAnsi="Tahoma"/>
                <w:sz w:val="20"/>
                <w:szCs w:val="20"/>
              </w:rPr>
              <w:t>Tak – 5 pkt</w:t>
            </w:r>
          </w:p>
          <w:p w:rsidR="00C83FAD" w:rsidRDefault="00CF7D1E">
            <w:pPr>
              <w:rPr>
                <w:rFonts w:ascii="Asap" w:hAnsi="Asap"/>
                <w:sz w:val="20"/>
                <w:szCs w:val="20"/>
              </w:rPr>
            </w:pPr>
            <w:r>
              <w:rPr>
                <w:rFonts w:ascii="Tahoma" w:hAnsi="Tahoma"/>
                <w:sz w:val="20"/>
                <w:szCs w:val="20"/>
              </w:rPr>
              <w:t>Nie – 0 pkt</w:t>
            </w:r>
          </w:p>
        </w:tc>
        <w:tc>
          <w:tcPr>
            <w:tcW w:w="3515"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20"/>
                <w:szCs w:val="20"/>
              </w:rPr>
              <w:t>TAK/NIE</w:t>
            </w:r>
          </w:p>
        </w:tc>
      </w:tr>
    </w:tbl>
    <w:p w:rsidR="00C83FAD" w:rsidRDefault="00CF7D1E">
      <w:pPr>
        <w:widowControl w:val="0"/>
        <w:spacing w:line="320" w:lineRule="exact"/>
        <w:jc w:val="both"/>
        <w:rPr>
          <w:rFonts w:ascii="Tahoma" w:hAnsi="Tahoma"/>
        </w:rPr>
      </w:pPr>
      <w:r>
        <w:rPr>
          <w:rFonts w:ascii="Tahoma" w:hAnsi="Tahoma" w:cs="Tahoma"/>
          <w:bCs/>
          <w:sz w:val="18"/>
          <w:szCs w:val="18"/>
        </w:rPr>
        <w:t>Oferta w tym kryterium może otrzymać maksymalnie 40 punktów, pozostałe oferty zgodnie z powyższą tabelą.</w:t>
      </w:r>
    </w:p>
    <w:p w:rsidR="00C83FAD" w:rsidRDefault="00C83FAD">
      <w:pPr>
        <w:tabs>
          <w:tab w:val="left" w:pos="284"/>
          <w:tab w:val="left" w:pos="709"/>
          <w:tab w:val="left" w:pos="993"/>
        </w:tabs>
        <w:ind w:left="426"/>
        <w:jc w:val="both"/>
        <w:rPr>
          <w:rFonts w:ascii="Tahoma" w:hAnsi="Tahoma" w:cs="Tahoma"/>
          <w:bCs/>
          <w:sz w:val="20"/>
          <w:szCs w:val="20"/>
        </w:rPr>
      </w:pPr>
    </w:p>
    <w:p w:rsidR="00C83FAD" w:rsidRDefault="00CF7D1E">
      <w:pPr>
        <w:tabs>
          <w:tab w:val="left" w:pos="284"/>
          <w:tab w:val="left" w:pos="709"/>
          <w:tab w:val="left" w:pos="993"/>
        </w:tabs>
        <w:jc w:val="both"/>
        <w:rPr>
          <w:rFonts w:ascii="Tahoma" w:hAnsi="Tahoma"/>
        </w:rPr>
      </w:pPr>
      <w:r>
        <w:rPr>
          <w:rFonts w:ascii="Tahoma" w:hAnsi="Tahoma" w:cs="Tahoma"/>
          <w:bCs/>
          <w:sz w:val="20"/>
          <w:szCs w:val="20"/>
        </w:rPr>
        <w:t>Ocenę końcową oferty stanowić będzie suma punktów poszczególnych kryteriów obliczonych zgodnie z poniższym wzorem:</w:t>
      </w:r>
    </w:p>
    <w:p w:rsidR="00C83FAD" w:rsidRDefault="00DD6D1B">
      <w:pPr>
        <w:tabs>
          <w:tab w:val="left" w:pos="284"/>
          <w:tab w:val="left" w:pos="709"/>
          <w:tab w:val="left" w:pos="993"/>
        </w:tabs>
        <w:ind w:left="426"/>
        <w:jc w:val="center"/>
        <w:rPr>
          <w:rFonts w:ascii="Tahoma" w:hAnsi="Tahoma" w:cs="Tahoma"/>
          <w:b/>
          <w:bCs/>
          <w:sz w:val="20"/>
          <w:szCs w:val="20"/>
        </w:rPr>
      </w:pPr>
      <m:oMathPara>
        <m:oMath>
          <m:sSub>
            <m:sSubPr>
              <m:ctrlPr>
                <w:rPr>
                  <w:rFonts w:ascii="Cambria Math" w:hAnsi="Cambria Math"/>
                </w:rPr>
              </m:ctrlPr>
            </m:sSubPr>
            <m:e>
              <m:r>
                <w:rPr>
                  <w:rFonts w:ascii="Cambria Math" w:hAnsi="Cambria Math"/>
                </w:rPr>
                <m:t>P</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O</m:t>
              </m:r>
            </m:sub>
          </m:sSub>
          <m:r>
            <w:rPr>
              <w:rFonts w:ascii="Cambria Math" w:hAnsi="Cambria Math"/>
            </w:rPr>
            <m:t>=Ocena</m:t>
          </m:r>
          <m:r>
            <w:rPr>
              <w:rFonts w:ascii="Cambria Math" w:hAnsi="Cambria Math"/>
            </w:rPr>
            <m:t xml:space="preserve">  </m:t>
          </m:r>
          <m:r>
            <w:rPr>
              <w:rFonts w:ascii="Cambria Math" w:hAnsi="Cambria Math"/>
            </w:rPr>
            <m:t>końcowa</m:t>
          </m:r>
          <m:r>
            <w:rPr>
              <w:rFonts w:ascii="Cambria Math" w:hAnsi="Cambria Math"/>
            </w:rPr>
            <m:t xml:space="preserve"> </m:t>
          </m:r>
          <m:r>
            <w:rPr>
              <w:rFonts w:ascii="Cambria Math" w:hAnsi="Cambria Math"/>
            </w:rPr>
            <m:t>oferty</m:t>
          </m:r>
        </m:oMath>
      </m:oMathPara>
    </w:p>
    <w:p w:rsidR="00C83FAD" w:rsidRDefault="00C83FAD">
      <w:pPr>
        <w:tabs>
          <w:tab w:val="left" w:pos="284"/>
          <w:tab w:val="left" w:pos="709"/>
          <w:tab w:val="left" w:pos="993"/>
        </w:tabs>
        <w:ind w:left="426"/>
        <w:jc w:val="center"/>
        <w:rPr>
          <w:rFonts w:ascii="Tahoma" w:hAnsi="Tahoma" w:cs="Tahoma"/>
          <w:b/>
          <w:bCs/>
          <w:sz w:val="20"/>
          <w:szCs w:val="20"/>
        </w:rPr>
      </w:pPr>
    </w:p>
    <w:p w:rsidR="00C83FAD" w:rsidRDefault="00CF7D1E">
      <w:pPr>
        <w:tabs>
          <w:tab w:val="left" w:pos="284"/>
          <w:tab w:val="left" w:pos="709"/>
          <w:tab w:val="left" w:pos="993"/>
        </w:tabs>
        <w:rPr>
          <w:rFonts w:ascii="Tahoma" w:hAnsi="Tahoma"/>
        </w:rPr>
      </w:pPr>
      <w:r>
        <w:rPr>
          <w:rFonts w:ascii="Tahoma" w:hAnsi="Tahoma" w:cs="Tahoma"/>
          <w:bCs/>
          <w:sz w:val="20"/>
          <w:szCs w:val="20"/>
        </w:rPr>
        <w:t>Przetarg wygra Wykonawca, który otrzyma największą ilość punktów w ocenie końcowej oferty.</w:t>
      </w:r>
    </w:p>
    <w:p w:rsidR="00C83FAD" w:rsidRDefault="00C83FAD">
      <w:pPr>
        <w:tabs>
          <w:tab w:val="left" w:pos="284"/>
          <w:tab w:val="left" w:pos="709"/>
          <w:tab w:val="left" w:pos="993"/>
        </w:tabs>
        <w:ind w:left="426"/>
        <w:rPr>
          <w:rFonts w:ascii="Tahoma" w:hAnsi="Tahoma" w:cs="Tahoma"/>
          <w:bCs/>
          <w:sz w:val="20"/>
          <w:szCs w:val="20"/>
        </w:rPr>
      </w:pPr>
    </w:p>
    <w:p w:rsidR="00C83FAD" w:rsidRDefault="00CF7D1E">
      <w:pPr>
        <w:pStyle w:val="Akapitzlist"/>
        <w:numPr>
          <w:ilvl w:val="0"/>
          <w:numId w:val="7"/>
        </w:numPr>
        <w:ind w:left="426" w:hanging="426"/>
        <w:jc w:val="both"/>
        <w:rPr>
          <w:rFonts w:ascii="Tahoma" w:hAnsi="Tahoma" w:cs="Tahoma"/>
          <w:b/>
          <w:bCs/>
          <w:sz w:val="20"/>
          <w:szCs w:val="20"/>
        </w:rPr>
      </w:pPr>
      <w:r>
        <w:rPr>
          <w:rFonts w:ascii="Tahoma" w:hAnsi="Tahoma" w:cs="Tahoma"/>
          <w:b/>
          <w:bCs/>
          <w:sz w:val="20"/>
          <w:szCs w:val="20"/>
        </w:rPr>
        <w:t>INFORMACJE</w:t>
      </w:r>
      <w:r>
        <w:rPr>
          <w:rFonts w:ascii="Tahoma" w:hAnsi="Tahoma" w:cs="Tahoma"/>
          <w:b/>
          <w:bCs/>
          <w:sz w:val="20"/>
          <w:szCs w:val="20"/>
          <w:lang w:val="pl-PL"/>
        </w:rPr>
        <w:t xml:space="preserve"> </w:t>
      </w:r>
      <w:r>
        <w:rPr>
          <w:rFonts w:ascii="Tahoma" w:hAnsi="Tahoma" w:cs="Tahoma"/>
          <w:b/>
          <w:bCs/>
          <w:sz w:val="20"/>
          <w:szCs w:val="20"/>
        </w:rPr>
        <w:t>O</w:t>
      </w:r>
      <w:r>
        <w:rPr>
          <w:rFonts w:ascii="Tahoma" w:hAnsi="Tahoma" w:cs="Tahoma"/>
          <w:b/>
          <w:bCs/>
          <w:sz w:val="20"/>
          <w:szCs w:val="20"/>
          <w:lang w:val="pl-PL"/>
        </w:rPr>
        <w:t xml:space="preserve"> </w:t>
      </w:r>
      <w:r>
        <w:rPr>
          <w:rFonts w:ascii="Tahoma" w:hAnsi="Tahoma" w:cs="Tahoma"/>
          <w:b/>
          <w:bCs/>
          <w:sz w:val="20"/>
          <w:szCs w:val="20"/>
        </w:rPr>
        <w:t>FORMALNOŚCIACH JAKIE POWINNY</w:t>
      </w:r>
      <w:r>
        <w:rPr>
          <w:rFonts w:ascii="Tahoma" w:hAnsi="Tahoma" w:cs="Tahoma"/>
          <w:b/>
          <w:bCs/>
          <w:sz w:val="20"/>
          <w:szCs w:val="20"/>
          <w:lang w:val="pl-PL"/>
        </w:rPr>
        <w:t xml:space="preserve"> </w:t>
      </w:r>
      <w:r>
        <w:rPr>
          <w:rFonts w:ascii="Tahoma" w:hAnsi="Tahoma" w:cs="Tahoma"/>
          <w:b/>
          <w:bCs/>
          <w:sz w:val="20"/>
          <w:szCs w:val="20"/>
        </w:rPr>
        <w:t>ZOSTAĆ DOPEŁNIONE</w:t>
      </w:r>
      <w:r>
        <w:rPr>
          <w:rFonts w:ascii="Tahoma" w:hAnsi="Tahoma" w:cs="Tahoma"/>
          <w:b/>
          <w:bCs/>
          <w:sz w:val="20"/>
          <w:szCs w:val="20"/>
          <w:lang w:val="pl-PL"/>
        </w:rPr>
        <w:t xml:space="preserve"> </w:t>
      </w:r>
      <w:r>
        <w:rPr>
          <w:rFonts w:ascii="Tahoma" w:hAnsi="Tahoma" w:cs="Tahoma"/>
          <w:b/>
          <w:bCs/>
          <w:sz w:val="20"/>
          <w:szCs w:val="20"/>
        </w:rPr>
        <w:t>PO WYBORZE OFERTY W CELU ZAWARCIA UMOWY ORAZ</w:t>
      </w:r>
      <w:r>
        <w:rPr>
          <w:rFonts w:ascii="Tahoma" w:hAnsi="Tahoma" w:cs="Tahoma"/>
          <w:b/>
          <w:bCs/>
          <w:sz w:val="20"/>
          <w:szCs w:val="20"/>
          <w:lang w:val="pl-PL"/>
        </w:rPr>
        <w:t xml:space="preserve"> </w:t>
      </w:r>
      <w:r>
        <w:rPr>
          <w:rFonts w:ascii="Tahoma" w:hAnsi="Tahoma" w:cs="Tahoma"/>
          <w:b/>
          <w:bCs/>
          <w:sz w:val="20"/>
          <w:szCs w:val="20"/>
        </w:rPr>
        <w:t>POSTANOWIENIA</w:t>
      </w:r>
      <w:r>
        <w:rPr>
          <w:rFonts w:ascii="Tahoma" w:hAnsi="Tahoma" w:cs="Tahoma"/>
          <w:b/>
          <w:bCs/>
          <w:sz w:val="20"/>
          <w:szCs w:val="20"/>
          <w:lang w:val="pl-PL"/>
        </w:rPr>
        <w:t xml:space="preserve"> </w:t>
      </w:r>
      <w:r>
        <w:rPr>
          <w:rFonts w:ascii="Tahoma" w:hAnsi="Tahoma" w:cs="Tahoma"/>
          <w:b/>
          <w:bCs/>
          <w:sz w:val="20"/>
          <w:szCs w:val="20"/>
        </w:rPr>
        <w:t>PRZYSZŁEJ</w:t>
      </w:r>
      <w:r>
        <w:rPr>
          <w:rFonts w:ascii="Tahoma" w:hAnsi="Tahoma" w:cs="Tahoma"/>
          <w:b/>
          <w:bCs/>
          <w:sz w:val="20"/>
          <w:szCs w:val="20"/>
          <w:lang w:val="pl-PL"/>
        </w:rPr>
        <w:t xml:space="preserve"> </w:t>
      </w:r>
      <w:r>
        <w:rPr>
          <w:rFonts w:ascii="Tahoma" w:hAnsi="Tahoma" w:cs="Tahoma"/>
          <w:b/>
          <w:bCs/>
          <w:sz w:val="20"/>
          <w:szCs w:val="20"/>
        </w:rPr>
        <w:t xml:space="preserve">UMOWY </w:t>
      </w:r>
    </w:p>
    <w:p w:rsidR="00C83FAD" w:rsidRDefault="00CF7D1E">
      <w:pPr>
        <w:numPr>
          <w:ilvl w:val="1"/>
          <w:numId w:val="7"/>
        </w:numPr>
        <w:ind w:left="737" w:hanging="737"/>
        <w:jc w:val="both"/>
        <w:rPr>
          <w:rFonts w:ascii="Tahoma" w:hAnsi="Tahoma"/>
          <w:sz w:val="20"/>
          <w:szCs w:val="20"/>
        </w:rPr>
      </w:pPr>
      <w:r>
        <w:rPr>
          <w:rFonts w:ascii="Tahoma" w:hAnsi="Tahoma" w:cs="Tahoma"/>
          <w:bCs/>
          <w:sz w:val="20"/>
          <w:szCs w:val="20"/>
        </w:rPr>
        <w:t xml:space="preserve">Zawarcie umowy z wybranym Wykonawcą nastąpi na zasadach określonych w istotnych postanowieniach umownych </w:t>
      </w:r>
      <w:r>
        <w:rPr>
          <w:rFonts w:ascii="Tahoma" w:hAnsi="Tahoma" w:cs="Tahoma"/>
          <w:b/>
          <w:sz w:val="20"/>
          <w:szCs w:val="20"/>
        </w:rPr>
        <w:t>(zał. nr 6)</w:t>
      </w:r>
      <w:r>
        <w:rPr>
          <w:rFonts w:ascii="Tahoma" w:hAnsi="Tahoma" w:cs="Tahoma"/>
          <w:sz w:val="20"/>
          <w:szCs w:val="20"/>
        </w:rPr>
        <w:t xml:space="preserve"> i ceną zaoferowaną przez wybranego Wykonawcę w formularzu ofertowym </w:t>
      </w:r>
      <w:r>
        <w:rPr>
          <w:rFonts w:ascii="Tahoma" w:hAnsi="Tahoma" w:cs="Tahoma"/>
          <w:b/>
          <w:sz w:val="20"/>
          <w:szCs w:val="20"/>
        </w:rPr>
        <w:t>(zał. nr 1)</w:t>
      </w:r>
      <w:r>
        <w:rPr>
          <w:rFonts w:ascii="Tahoma" w:hAnsi="Tahoma" w:cs="Tahoma"/>
          <w:sz w:val="20"/>
          <w:szCs w:val="20"/>
        </w:rPr>
        <w:t>.</w:t>
      </w:r>
    </w:p>
    <w:p w:rsidR="00C83FAD" w:rsidRDefault="00CF7D1E">
      <w:pPr>
        <w:pStyle w:val="Tekstpodstawowy"/>
        <w:widowControl/>
        <w:numPr>
          <w:ilvl w:val="1"/>
          <w:numId w:val="7"/>
        </w:numPr>
        <w:overflowPunct w:val="0"/>
        <w:ind w:left="709" w:hanging="709"/>
        <w:rPr>
          <w:rFonts w:ascii="Tahoma" w:hAnsi="Tahoma" w:cs="Tahoma"/>
          <w:sz w:val="20"/>
        </w:rPr>
      </w:pPr>
      <w:r>
        <w:rPr>
          <w:rFonts w:ascii="Tahoma" w:hAnsi="Tahoma" w:cs="Tahoma"/>
          <w:sz w:val="20"/>
        </w:rPr>
        <w:t>Jeżeli Wykonawca, który wygrał przetarg uchyli się od zawarcia umowy według warunków podanych w niniejszej SIWZ, Zamawiający może wybrać najkorzystniejszą spośród pozostałych ofert uznanych za niepodlegające odrzuceniu, chyba, że zachodzą przesłanki unieważnienia postępowania.</w:t>
      </w:r>
    </w:p>
    <w:p w:rsidR="00C83FAD" w:rsidRDefault="00CF7D1E">
      <w:pPr>
        <w:numPr>
          <w:ilvl w:val="1"/>
          <w:numId w:val="7"/>
        </w:numPr>
        <w:ind w:left="709" w:hanging="709"/>
        <w:jc w:val="both"/>
        <w:rPr>
          <w:rFonts w:ascii="Tahoma" w:hAnsi="Tahoma"/>
          <w:sz w:val="20"/>
          <w:szCs w:val="20"/>
        </w:rPr>
      </w:pPr>
      <w:r>
        <w:rPr>
          <w:rFonts w:ascii="Tahoma" w:hAnsi="Tahoma" w:cs="Tahoma"/>
          <w:bCs/>
          <w:sz w:val="20"/>
          <w:szCs w:val="20"/>
        </w:rPr>
        <w:t xml:space="preserve">Zawarcie umowy o realizację zamówienia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C83FAD" w:rsidRDefault="00CF7D1E">
      <w:pPr>
        <w:numPr>
          <w:ilvl w:val="1"/>
          <w:numId w:val="7"/>
        </w:numPr>
        <w:ind w:left="709" w:hanging="709"/>
        <w:jc w:val="both"/>
        <w:rPr>
          <w:rFonts w:ascii="Tahoma" w:hAnsi="Tahoma" w:cs="Tahoma"/>
          <w:sz w:val="20"/>
          <w:szCs w:val="20"/>
        </w:rPr>
      </w:pPr>
      <w:r>
        <w:rPr>
          <w:rFonts w:ascii="Tahoma" w:hAnsi="Tahoma" w:cs="Tahoma"/>
          <w:bCs/>
          <w:sz w:val="20"/>
          <w:szCs w:val="20"/>
        </w:rPr>
        <w:t>Zamawiający dostarczy wybranemu Wykonawcy umowę do podpisu listownie lub osobiście.</w:t>
      </w:r>
    </w:p>
    <w:p w:rsidR="00C83FAD" w:rsidRDefault="00CF7D1E">
      <w:pPr>
        <w:pStyle w:val="Tekstpodstawowy"/>
        <w:widowControl/>
        <w:numPr>
          <w:ilvl w:val="1"/>
          <w:numId w:val="7"/>
        </w:numPr>
        <w:overflowPunct w:val="0"/>
        <w:ind w:left="709" w:hanging="709"/>
        <w:rPr>
          <w:rFonts w:ascii="Tahoma" w:hAnsi="Tahoma"/>
          <w:sz w:val="20"/>
        </w:rPr>
      </w:pPr>
      <w:r>
        <w:rPr>
          <w:rFonts w:ascii="Tahoma" w:hAnsi="Tahoma" w:cs="Tahoma"/>
          <w:sz w:val="20"/>
        </w:rPr>
        <w:t>Wybrany Wykonawca po zawarciu umowy zobowiązany jest dostarczyć karty charakterystyki substancji niebezpiecznych. Jeśli dana pozycja asortymentowa nie zawiera w swoim składzie substancji niebezpiecznych lub zawiera je w stężeniach lub ilościach niższych od podlegających klasyfikacji jako niebezpieczne</w:t>
      </w:r>
      <w:r>
        <w:rPr>
          <w:rFonts w:ascii="Tahoma" w:hAnsi="Tahoma" w:cs="Tahoma"/>
          <w:bCs w:val="0"/>
          <w:sz w:val="20"/>
        </w:rPr>
        <w:t>, Wykonawca zobowiązany jest dostarczyć oświadczenie, iż oferowany test nie jest substancją niebezpieczną i z tego względu nie posiada karty charakterystyki substancji niebezpiecznej. Wskazanie powyższe dotyczy jedynie testów.</w:t>
      </w:r>
    </w:p>
    <w:p w:rsidR="00C83FAD" w:rsidRDefault="00C83FAD">
      <w:pPr>
        <w:pStyle w:val="Tekstpodstawowy"/>
        <w:widowControl/>
        <w:overflowPunct w:val="0"/>
        <w:rPr>
          <w:rFonts w:ascii="Tahoma" w:hAnsi="Tahoma" w:cs="Tahoma"/>
          <w:bCs w:val="0"/>
          <w:sz w:val="20"/>
          <w:lang w:val="pl-PL"/>
        </w:rPr>
      </w:pPr>
    </w:p>
    <w:p w:rsidR="00C83FAD" w:rsidRDefault="00CF7D1E" w:rsidP="00DA4BF5">
      <w:pPr>
        <w:numPr>
          <w:ilvl w:val="0"/>
          <w:numId w:val="18"/>
        </w:numPr>
        <w:ind w:left="426" w:hanging="426"/>
        <w:jc w:val="both"/>
        <w:rPr>
          <w:rFonts w:ascii="Tahoma" w:hAnsi="Tahoma" w:cs="Tahoma"/>
          <w:b/>
          <w:bCs/>
          <w:sz w:val="20"/>
          <w:szCs w:val="20"/>
        </w:rPr>
      </w:pPr>
      <w:r>
        <w:rPr>
          <w:rFonts w:ascii="Tahoma" w:eastAsia="Calibri" w:hAnsi="Tahoma" w:cs="Tahoma"/>
          <w:b/>
          <w:sz w:val="20"/>
          <w:szCs w:val="20"/>
        </w:rPr>
        <w:t>PODWYKONAWCY</w:t>
      </w:r>
    </w:p>
    <w:p w:rsidR="00C83FAD" w:rsidRDefault="00CF7D1E" w:rsidP="00DA4BF5">
      <w:pPr>
        <w:pStyle w:val="Tekstpodstawowywcity"/>
        <w:numPr>
          <w:ilvl w:val="1"/>
          <w:numId w:val="18"/>
        </w:numPr>
        <w:ind w:left="709" w:hanging="709"/>
        <w:rPr>
          <w:rFonts w:ascii="Tahoma" w:hAnsi="Tahoma" w:cs="Tahoma"/>
          <w:sz w:val="20"/>
        </w:rPr>
      </w:pPr>
      <w:r>
        <w:rPr>
          <w:rFonts w:ascii="Tahoma" w:hAnsi="Tahoma" w:cs="Tahoma"/>
          <w:sz w:val="20"/>
        </w:rPr>
        <w:t>Wykonawca może powierzyć wykonanie części zamówienia Podwykonawcy.</w:t>
      </w:r>
    </w:p>
    <w:p w:rsidR="00C83FAD" w:rsidRDefault="00CF7D1E" w:rsidP="00DA4BF5">
      <w:pPr>
        <w:pStyle w:val="Tekstpodstawowywcity"/>
        <w:numPr>
          <w:ilvl w:val="1"/>
          <w:numId w:val="18"/>
        </w:numPr>
        <w:ind w:left="709" w:hanging="709"/>
        <w:rPr>
          <w:rFonts w:ascii="Tahoma" w:hAnsi="Tahoma"/>
          <w:sz w:val="20"/>
        </w:rPr>
      </w:pPr>
      <w:r>
        <w:rPr>
          <w:rFonts w:ascii="Tahoma" w:hAnsi="Tahoma" w:cs="Tahoma"/>
          <w:sz w:val="20"/>
        </w:rPr>
        <w:t xml:space="preserve">W przypadku, kiedy Wykonawca </w:t>
      </w:r>
      <w:r>
        <w:rPr>
          <w:rFonts w:ascii="Tahoma" w:eastAsia="Calibri" w:hAnsi="Tahoma" w:cs="Tahoma"/>
          <w:sz w:val="20"/>
        </w:rPr>
        <w:t>zamierza powierzyć Podwykonawcy</w:t>
      </w:r>
      <w:r>
        <w:rPr>
          <w:rFonts w:ascii="Tahoma" w:hAnsi="Tahoma" w:cs="Tahoma"/>
          <w:sz w:val="20"/>
        </w:rPr>
        <w:t xml:space="preserve"> wykonanie którejkolwiek części zamówienia, zobowiązany jest do wskazania w ofercie części zamówienia której to dotyczy oraz podania firm Podwykonawców (wg pkt. 16 zał. nr </w:t>
      </w:r>
      <w:r>
        <w:rPr>
          <w:rFonts w:ascii="Tahoma" w:hAnsi="Tahoma" w:cs="Tahoma"/>
          <w:sz w:val="20"/>
          <w:lang w:val="pl-PL"/>
        </w:rPr>
        <w:t>1</w:t>
      </w:r>
      <w:r>
        <w:rPr>
          <w:rFonts w:ascii="Tahoma" w:hAnsi="Tahoma" w:cs="Tahoma"/>
          <w:sz w:val="20"/>
        </w:rPr>
        <w:t xml:space="preserve"> do SIWZ). </w:t>
      </w:r>
      <w:r>
        <w:rPr>
          <w:rFonts w:ascii="Tahoma" w:eastAsia="Calibri" w:hAnsi="Tahoma" w:cs="Tahoma"/>
          <w:sz w:val="20"/>
        </w:rPr>
        <w:t>W</w:t>
      </w:r>
      <w:r>
        <w:rPr>
          <w:rFonts w:ascii="Tahoma" w:hAnsi="Tahoma" w:cs="Tahoma"/>
          <w:sz w:val="20"/>
        </w:rPr>
        <w:t xml:space="preserve"> sytuacji gdy Wykonawca nie uzupełni tabeli Zamawiający uzna, iż Wykonawca nie zamierza powierzyć żadnej części zamówienia Podwykonawcy.</w:t>
      </w:r>
    </w:p>
    <w:p w:rsidR="00C83FAD" w:rsidRDefault="00CF7D1E" w:rsidP="00DA4BF5">
      <w:pPr>
        <w:pStyle w:val="Tekstpodstawowywcity"/>
        <w:numPr>
          <w:ilvl w:val="1"/>
          <w:numId w:val="18"/>
        </w:numPr>
        <w:ind w:left="709" w:hanging="709"/>
        <w:rPr>
          <w:rFonts w:ascii="Tahoma" w:hAnsi="Tahoma" w:cs="Tahoma"/>
          <w:sz w:val="20"/>
        </w:rPr>
      </w:pPr>
      <w:r>
        <w:rPr>
          <w:rFonts w:ascii="Tahoma" w:hAnsi="Tahoma" w:cs="Tahoma"/>
          <w:sz w:val="20"/>
        </w:rPr>
        <w:t>Powierzenie wykonania części zamówienia Podwykonawcom nie zwalnia Wykonawcy z odpowiedzialności za należyte wykonanie tego zamówienia.</w:t>
      </w:r>
    </w:p>
    <w:p w:rsidR="00C83FAD" w:rsidRDefault="00C83FAD">
      <w:pPr>
        <w:rPr>
          <w:rFonts w:ascii="Tahoma" w:hAnsi="Tahoma" w:cs="Tahoma"/>
          <w:b/>
          <w:sz w:val="20"/>
          <w:szCs w:val="20"/>
        </w:rPr>
      </w:pPr>
    </w:p>
    <w:p w:rsidR="00C83FAD" w:rsidRDefault="00CF7D1E" w:rsidP="00DA4BF5">
      <w:pPr>
        <w:pStyle w:val="Akapitzlist"/>
        <w:numPr>
          <w:ilvl w:val="0"/>
          <w:numId w:val="11"/>
        </w:numPr>
        <w:rPr>
          <w:rFonts w:ascii="Tahoma" w:hAnsi="Tahoma" w:cs="Tahoma"/>
          <w:b/>
          <w:sz w:val="20"/>
          <w:szCs w:val="20"/>
        </w:rPr>
      </w:pPr>
      <w:r>
        <w:rPr>
          <w:rFonts w:ascii="Tahoma" w:hAnsi="Tahoma" w:cs="Tahoma"/>
          <w:b/>
          <w:sz w:val="20"/>
          <w:szCs w:val="20"/>
        </w:rPr>
        <w:t>ŚRODKI OCHRONY PRAWNEJ PRZYSŁUGUJĄCE WYKONAWCOM</w:t>
      </w:r>
    </w:p>
    <w:p w:rsidR="00C83FAD" w:rsidRDefault="00CF7D1E" w:rsidP="00CF7D1E">
      <w:pPr>
        <w:jc w:val="both"/>
        <w:rPr>
          <w:rFonts w:ascii="Tahoma" w:hAnsi="Tahoma"/>
        </w:rPr>
      </w:pPr>
      <w:r>
        <w:rPr>
          <w:rFonts w:ascii="Tahoma" w:hAnsi="Tahoma" w:cs="Tahoma"/>
          <w:sz w:val="20"/>
          <w:szCs w:val="20"/>
        </w:rPr>
        <w:t>16.1. Środki ochrony prawnej przysługują Wykonawcy, a także innemu podmiotowi, jeżeli ma lub miał interes w uzyskaniu danego zamówienia oraz poniósł lub może ponieść szkodę w wyniku naruszenia przez Zamawiającego przepisów UPZP.</w:t>
      </w:r>
    </w:p>
    <w:p w:rsidR="00C83FAD" w:rsidRDefault="00CF7D1E" w:rsidP="00CF7D1E">
      <w:pPr>
        <w:jc w:val="both"/>
        <w:rPr>
          <w:rFonts w:ascii="Tahoma" w:hAnsi="Tahoma"/>
        </w:rPr>
      </w:pPr>
      <w:r>
        <w:rPr>
          <w:rFonts w:ascii="Tahoma" w:hAnsi="Tahoma" w:cs="Tahoma"/>
          <w:bCs/>
          <w:sz w:val="20"/>
          <w:szCs w:val="20"/>
        </w:rPr>
        <w:lastRenderedPageBreak/>
        <w:t>16.2. Odwołanie przysługuje wył</w:t>
      </w:r>
      <w:r>
        <w:rPr>
          <w:rFonts w:ascii="Tahoma" w:eastAsia="TimesNewRoman,Bold" w:hAnsi="Tahoma" w:cs="Tahoma"/>
          <w:bCs/>
          <w:sz w:val="20"/>
          <w:szCs w:val="20"/>
        </w:rPr>
        <w:t>ą</w:t>
      </w:r>
      <w:r>
        <w:rPr>
          <w:rFonts w:ascii="Tahoma" w:hAnsi="Tahoma" w:cs="Tahoma"/>
          <w:bCs/>
          <w:sz w:val="20"/>
          <w:szCs w:val="20"/>
        </w:rPr>
        <w:t>cznie od niezgodnej z przepisami ustawy czynno</w:t>
      </w:r>
      <w:r>
        <w:rPr>
          <w:rFonts w:ascii="Tahoma" w:eastAsia="TimesNewRoman,Bold" w:hAnsi="Tahoma" w:cs="Tahoma"/>
          <w:bCs/>
          <w:sz w:val="20"/>
          <w:szCs w:val="20"/>
        </w:rPr>
        <w:t>ś</w:t>
      </w:r>
      <w:r>
        <w:rPr>
          <w:rFonts w:ascii="Tahoma" w:hAnsi="Tahoma" w:cs="Tahoma"/>
          <w:bCs/>
          <w:sz w:val="20"/>
          <w:szCs w:val="20"/>
        </w:rPr>
        <w:t>ci zamawiaj</w:t>
      </w:r>
      <w:r>
        <w:rPr>
          <w:rFonts w:ascii="Tahoma" w:eastAsia="TimesNewRoman,Bold" w:hAnsi="Tahoma" w:cs="Tahoma"/>
          <w:bCs/>
          <w:sz w:val="20"/>
          <w:szCs w:val="20"/>
        </w:rPr>
        <w:t>ą</w:t>
      </w:r>
      <w:r>
        <w:rPr>
          <w:rFonts w:ascii="Tahoma" w:hAnsi="Tahoma" w:cs="Tahoma"/>
          <w:bCs/>
          <w:sz w:val="20"/>
          <w:szCs w:val="20"/>
        </w:rPr>
        <w:t>cego podj</w:t>
      </w:r>
      <w:r>
        <w:rPr>
          <w:rFonts w:ascii="Tahoma" w:eastAsia="TimesNewRoman,Bold" w:hAnsi="Tahoma" w:cs="Tahoma"/>
          <w:bCs/>
          <w:sz w:val="20"/>
          <w:szCs w:val="20"/>
        </w:rPr>
        <w:t>ę</w:t>
      </w:r>
      <w:r>
        <w:rPr>
          <w:rFonts w:ascii="Tahoma" w:hAnsi="Tahoma" w:cs="Tahoma"/>
          <w:bCs/>
          <w:sz w:val="20"/>
          <w:szCs w:val="20"/>
        </w:rPr>
        <w:t>tej w post</w:t>
      </w:r>
      <w:r>
        <w:rPr>
          <w:rFonts w:ascii="Tahoma" w:eastAsia="TimesNewRoman,Bold" w:hAnsi="Tahoma" w:cs="Tahoma"/>
          <w:bCs/>
          <w:sz w:val="20"/>
          <w:szCs w:val="20"/>
        </w:rPr>
        <w:t>ę</w:t>
      </w:r>
      <w:r>
        <w:rPr>
          <w:rFonts w:ascii="Tahoma" w:hAnsi="Tahoma" w:cs="Tahoma"/>
          <w:bCs/>
          <w:sz w:val="20"/>
          <w:szCs w:val="20"/>
        </w:rPr>
        <w:t>powaniu o udzielenie zamówienia lub zaniechania czynno</w:t>
      </w:r>
      <w:r>
        <w:rPr>
          <w:rFonts w:ascii="Tahoma" w:eastAsia="TimesNewRoman,Bold" w:hAnsi="Tahoma" w:cs="Tahoma"/>
          <w:bCs/>
          <w:sz w:val="20"/>
          <w:szCs w:val="20"/>
        </w:rPr>
        <w:t>ś</w:t>
      </w:r>
      <w:r>
        <w:rPr>
          <w:rFonts w:ascii="Tahoma" w:hAnsi="Tahoma" w:cs="Tahoma"/>
          <w:bCs/>
          <w:sz w:val="20"/>
          <w:szCs w:val="20"/>
        </w:rPr>
        <w:t>ci, do której zamawiaj</w:t>
      </w:r>
      <w:r>
        <w:rPr>
          <w:rFonts w:ascii="Tahoma" w:eastAsia="TimesNewRoman,Bold" w:hAnsi="Tahoma" w:cs="Tahoma"/>
          <w:bCs/>
          <w:sz w:val="20"/>
          <w:szCs w:val="20"/>
        </w:rPr>
        <w:t>ą</w:t>
      </w:r>
      <w:r>
        <w:rPr>
          <w:rFonts w:ascii="Tahoma" w:hAnsi="Tahoma" w:cs="Tahoma"/>
          <w:bCs/>
          <w:sz w:val="20"/>
          <w:szCs w:val="20"/>
        </w:rPr>
        <w:t>cy jest zobowi</w:t>
      </w:r>
      <w:r>
        <w:rPr>
          <w:rFonts w:ascii="Tahoma" w:eastAsia="TimesNewRoman,Bold" w:hAnsi="Tahoma" w:cs="Tahoma"/>
          <w:bCs/>
          <w:sz w:val="20"/>
          <w:szCs w:val="20"/>
        </w:rPr>
        <w:t>ą</w:t>
      </w:r>
      <w:r>
        <w:rPr>
          <w:rFonts w:ascii="Tahoma" w:hAnsi="Tahoma" w:cs="Tahoma"/>
          <w:bCs/>
          <w:sz w:val="20"/>
          <w:szCs w:val="20"/>
        </w:rPr>
        <w:t>zany na podstawie UPZP.</w:t>
      </w:r>
    </w:p>
    <w:p w:rsidR="00C83FAD" w:rsidRDefault="00CF7D1E" w:rsidP="00CF7D1E">
      <w:pPr>
        <w:jc w:val="both"/>
        <w:rPr>
          <w:rFonts w:ascii="Tahoma" w:hAnsi="Tahoma"/>
        </w:rPr>
      </w:pPr>
      <w:r>
        <w:rPr>
          <w:rFonts w:ascii="Tahoma" w:hAnsi="Tahoma" w:cs="Tahoma"/>
          <w:sz w:val="20"/>
          <w:szCs w:val="20"/>
        </w:rPr>
        <w:t>16.3. 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C83FAD" w:rsidRDefault="00CF7D1E" w:rsidP="00CF7D1E">
      <w:pPr>
        <w:jc w:val="both"/>
        <w:rPr>
          <w:rFonts w:ascii="Tahoma" w:hAnsi="Tahoma"/>
        </w:rPr>
      </w:pPr>
      <w:r>
        <w:rPr>
          <w:rFonts w:ascii="Tahoma" w:hAnsi="Tahoma" w:cs="Tahoma"/>
          <w:sz w:val="20"/>
          <w:szCs w:val="20"/>
        </w:rPr>
        <w:t xml:space="preserve">16.4. Odwołanie wnosi się do Prezesa Krajowej Izby Odwoławczej w formie pisemnej w postaci papierowej lub w postaci elektronicznej, podpisane bezpiecznym podpisem elektronicznym weryfikowanym przy pomocy ważnego kwalifikowanego certyfikatu lub równoważnego środka, spełniającego wymagania dla tego rodzaju podpisu. </w:t>
      </w:r>
    </w:p>
    <w:p w:rsidR="00C83FAD" w:rsidRDefault="00CF7D1E" w:rsidP="00CF7D1E">
      <w:pPr>
        <w:jc w:val="both"/>
        <w:rPr>
          <w:rFonts w:ascii="Tahoma" w:hAnsi="Tahoma"/>
        </w:rPr>
      </w:pPr>
      <w:r>
        <w:rPr>
          <w:rFonts w:ascii="Tahoma" w:hAnsi="Tahoma" w:cs="Tahoma"/>
          <w:sz w:val="20"/>
          <w:szCs w:val="20"/>
        </w:rPr>
        <w:t xml:space="preserve">16.5. Odwołujący przesyła kopię odwołania Zamawiającemu przed upływem terminu do wniesienia odwołania w taki sposób, aby mógł on zapoznać się z jego treścią przed upływem tego terminu. </w:t>
      </w:r>
    </w:p>
    <w:p w:rsidR="00C83FAD" w:rsidRDefault="00CF7D1E" w:rsidP="00CF7D1E">
      <w:pPr>
        <w:jc w:val="both"/>
        <w:rPr>
          <w:rFonts w:ascii="Tahoma" w:hAnsi="Tahoma"/>
        </w:rPr>
      </w:pPr>
      <w:r>
        <w:rPr>
          <w:rFonts w:ascii="Tahoma" w:hAnsi="Tahoma" w:cs="Tahoma"/>
          <w:sz w:val="20"/>
          <w:szCs w:val="20"/>
        </w:rPr>
        <w:t>16.6. Termin wniesienia odwołania.</w:t>
      </w:r>
    </w:p>
    <w:p w:rsidR="00C83FAD" w:rsidRDefault="00CF7D1E">
      <w:pPr>
        <w:jc w:val="both"/>
        <w:rPr>
          <w:rFonts w:ascii="Tahoma" w:hAnsi="Tahoma"/>
        </w:rPr>
      </w:pPr>
      <w:r>
        <w:rPr>
          <w:rFonts w:ascii="Tahoma" w:hAnsi="Tahoma" w:cs="Tahoma"/>
          <w:b/>
          <w:sz w:val="20"/>
          <w:szCs w:val="20"/>
          <w:u w:val="single"/>
        </w:rPr>
        <w:t>Odwołanie wnosi się:</w:t>
      </w:r>
    </w:p>
    <w:p w:rsidR="00C83FAD" w:rsidRDefault="00CF7D1E" w:rsidP="00DA4BF5">
      <w:pPr>
        <w:numPr>
          <w:ilvl w:val="2"/>
          <w:numId w:val="14"/>
        </w:numPr>
        <w:ind w:left="1134" w:hanging="425"/>
        <w:jc w:val="both"/>
        <w:rPr>
          <w:rFonts w:ascii="Tahoma" w:hAnsi="Tahoma" w:cs="Tahoma"/>
          <w:bCs/>
          <w:sz w:val="20"/>
          <w:szCs w:val="20"/>
        </w:rPr>
      </w:pPr>
      <w:r>
        <w:rPr>
          <w:rFonts w:ascii="Tahoma" w:hAnsi="Tahoma" w:cs="Tahoma"/>
          <w:bCs/>
          <w:sz w:val="20"/>
          <w:szCs w:val="20"/>
        </w:rPr>
        <w:t>w terminie 5 dni od dnia przesłania informacji o czynno</w:t>
      </w:r>
      <w:r>
        <w:rPr>
          <w:rFonts w:ascii="Tahoma" w:eastAsia="TimesNewRoman,Bold" w:hAnsi="Tahoma" w:cs="Tahoma"/>
          <w:bCs/>
          <w:sz w:val="20"/>
          <w:szCs w:val="20"/>
        </w:rPr>
        <w:t>ś</w:t>
      </w:r>
      <w:r>
        <w:rPr>
          <w:rFonts w:ascii="Tahoma" w:hAnsi="Tahoma" w:cs="Tahoma"/>
          <w:bCs/>
          <w:sz w:val="20"/>
          <w:szCs w:val="20"/>
        </w:rPr>
        <w:t>ci Zamawiaj</w:t>
      </w:r>
      <w:r>
        <w:rPr>
          <w:rFonts w:ascii="Tahoma" w:eastAsia="TimesNewRoman,Bold" w:hAnsi="Tahoma" w:cs="Tahoma"/>
          <w:bCs/>
          <w:sz w:val="20"/>
          <w:szCs w:val="20"/>
        </w:rPr>
        <w:t>ą</w:t>
      </w:r>
      <w:r>
        <w:rPr>
          <w:rFonts w:ascii="Tahoma" w:hAnsi="Tahoma" w:cs="Tahoma"/>
          <w:bCs/>
          <w:sz w:val="20"/>
          <w:szCs w:val="20"/>
        </w:rPr>
        <w:t>cego stanowi</w:t>
      </w:r>
      <w:r>
        <w:rPr>
          <w:rFonts w:ascii="Tahoma" w:eastAsia="TimesNewRoman,Bold" w:hAnsi="Tahoma" w:cs="Tahoma"/>
          <w:bCs/>
          <w:sz w:val="20"/>
          <w:szCs w:val="20"/>
        </w:rPr>
        <w:t>ą</w:t>
      </w:r>
      <w:r>
        <w:rPr>
          <w:rFonts w:ascii="Tahoma" w:hAnsi="Tahoma" w:cs="Tahoma"/>
          <w:bCs/>
          <w:sz w:val="20"/>
          <w:szCs w:val="20"/>
        </w:rPr>
        <w:t>cej podstaw</w:t>
      </w:r>
      <w:r>
        <w:rPr>
          <w:rFonts w:ascii="Tahoma" w:eastAsia="TimesNewRoman,Bold" w:hAnsi="Tahoma" w:cs="Tahoma"/>
          <w:bCs/>
          <w:sz w:val="20"/>
          <w:szCs w:val="20"/>
        </w:rPr>
        <w:t xml:space="preserve">ę </w:t>
      </w:r>
      <w:r>
        <w:rPr>
          <w:rFonts w:ascii="Tahoma" w:hAnsi="Tahoma" w:cs="Tahoma"/>
          <w:bCs/>
          <w:sz w:val="20"/>
          <w:szCs w:val="20"/>
        </w:rPr>
        <w:t xml:space="preserve">jego wniesienia </w:t>
      </w:r>
    </w:p>
    <w:p w:rsidR="00C83FAD" w:rsidRDefault="00CF7D1E" w:rsidP="00DA4BF5">
      <w:pPr>
        <w:numPr>
          <w:ilvl w:val="2"/>
          <w:numId w:val="14"/>
        </w:numPr>
        <w:ind w:left="1134" w:hanging="425"/>
        <w:jc w:val="both"/>
        <w:rPr>
          <w:rFonts w:ascii="Tahoma" w:hAnsi="Tahoma" w:cs="Tahoma"/>
          <w:bCs/>
          <w:sz w:val="20"/>
          <w:szCs w:val="20"/>
        </w:rPr>
      </w:pPr>
      <w:r>
        <w:rPr>
          <w:rFonts w:ascii="Tahoma" w:hAnsi="Tahoma" w:cs="Tahoma"/>
          <w:bCs/>
          <w:sz w:val="20"/>
          <w:szCs w:val="20"/>
        </w:rPr>
        <w:t>wobec tr</w:t>
      </w:r>
      <w:r>
        <w:rPr>
          <w:rFonts w:ascii="Tahoma" w:eastAsia="TimesNewRoman,Bold" w:hAnsi="Tahoma" w:cs="Tahoma"/>
          <w:bCs/>
          <w:sz w:val="20"/>
          <w:szCs w:val="20"/>
        </w:rPr>
        <w:t>eś</w:t>
      </w:r>
      <w:r>
        <w:rPr>
          <w:rFonts w:ascii="Tahoma" w:hAnsi="Tahoma" w:cs="Tahoma"/>
          <w:bCs/>
          <w:sz w:val="20"/>
          <w:szCs w:val="20"/>
        </w:rPr>
        <w:t>ci ogłoszenia o zamówieniu, postanowi</w:t>
      </w:r>
      <w:r>
        <w:rPr>
          <w:rFonts w:ascii="Tahoma" w:eastAsia="TimesNewRoman,Bold" w:hAnsi="Tahoma" w:cs="Tahoma"/>
          <w:bCs/>
          <w:sz w:val="20"/>
          <w:szCs w:val="20"/>
        </w:rPr>
        <w:t xml:space="preserve">eń </w:t>
      </w:r>
      <w:r>
        <w:rPr>
          <w:rFonts w:ascii="Tahoma" w:hAnsi="Tahoma" w:cs="Tahoma"/>
          <w:bCs/>
          <w:sz w:val="20"/>
          <w:szCs w:val="20"/>
        </w:rPr>
        <w:t>SIWZ, wnosi s</w:t>
      </w:r>
      <w:r>
        <w:rPr>
          <w:rFonts w:ascii="Tahoma" w:eastAsia="TimesNewRoman,Bold" w:hAnsi="Tahoma" w:cs="Tahoma"/>
          <w:bCs/>
          <w:sz w:val="20"/>
          <w:szCs w:val="20"/>
        </w:rPr>
        <w:t xml:space="preserve">ię </w:t>
      </w:r>
      <w:r>
        <w:rPr>
          <w:rFonts w:ascii="Tahoma" w:hAnsi="Tahoma" w:cs="Tahoma"/>
          <w:bCs/>
          <w:sz w:val="20"/>
          <w:szCs w:val="20"/>
        </w:rPr>
        <w:t>w terminie: 5 dni od dnia zamieszczenia ogłoszenia w Biuletynie Zamówi</w:t>
      </w:r>
      <w:r>
        <w:rPr>
          <w:rFonts w:ascii="Tahoma" w:eastAsia="TimesNewRoman,Bold" w:hAnsi="Tahoma" w:cs="Tahoma"/>
          <w:bCs/>
          <w:sz w:val="20"/>
          <w:szCs w:val="20"/>
        </w:rPr>
        <w:t xml:space="preserve">eń </w:t>
      </w:r>
      <w:r>
        <w:rPr>
          <w:rFonts w:ascii="Tahoma" w:hAnsi="Tahoma" w:cs="Tahoma"/>
          <w:bCs/>
          <w:sz w:val="20"/>
          <w:szCs w:val="20"/>
        </w:rPr>
        <w:t>Publicznych lub SIWZ na stronie internetowej</w:t>
      </w:r>
    </w:p>
    <w:p w:rsidR="00C83FAD" w:rsidRDefault="00CF7D1E" w:rsidP="00DA4BF5">
      <w:pPr>
        <w:numPr>
          <w:ilvl w:val="2"/>
          <w:numId w:val="14"/>
        </w:numPr>
        <w:ind w:left="1134" w:hanging="425"/>
        <w:jc w:val="both"/>
        <w:rPr>
          <w:rFonts w:ascii="Tahoma" w:hAnsi="Tahoma" w:cs="Tahoma"/>
          <w:bCs/>
          <w:sz w:val="20"/>
          <w:szCs w:val="20"/>
        </w:rPr>
      </w:pPr>
      <w:r>
        <w:rPr>
          <w:rFonts w:ascii="Tahoma" w:hAnsi="Tahoma" w:cs="Tahoma"/>
          <w:bCs/>
          <w:sz w:val="20"/>
          <w:szCs w:val="20"/>
        </w:rPr>
        <w:t>wobec czynno</w:t>
      </w:r>
      <w:r>
        <w:rPr>
          <w:rFonts w:ascii="Tahoma" w:eastAsia="TimesNewRoman,Bold" w:hAnsi="Tahoma" w:cs="Tahoma"/>
          <w:bCs/>
          <w:sz w:val="20"/>
          <w:szCs w:val="20"/>
        </w:rPr>
        <w:t>ś</w:t>
      </w:r>
      <w:r>
        <w:rPr>
          <w:rFonts w:ascii="Tahoma" w:hAnsi="Tahoma" w:cs="Tahoma"/>
          <w:bCs/>
          <w:sz w:val="20"/>
          <w:szCs w:val="20"/>
        </w:rPr>
        <w:t>ci innych ni</w:t>
      </w:r>
      <w:r>
        <w:rPr>
          <w:rFonts w:ascii="Tahoma" w:eastAsia="TimesNewRoman,Bold" w:hAnsi="Tahoma" w:cs="Tahoma"/>
          <w:bCs/>
          <w:sz w:val="20"/>
          <w:szCs w:val="20"/>
        </w:rPr>
        <w:t xml:space="preserve">ż </w:t>
      </w:r>
      <w:r>
        <w:rPr>
          <w:rFonts w:ascii="Tahoma" w:hAnsi="Tahoma" w:cs="Tahoma"/>
          <w:bCs/>
          <w:sz w:val="20"/>
          <w:szCs w:val="20"/>
        </w:rPr>
        <w:t>okre</w:t>
      </w:r>
      <w:r>
        <w:rPr>
          <w:rFonts w:ascii="Tahoma" w:eastAsia="TimesNewRoman,Bold" w:hAnsi="Tahoma" w:cs="Tahoma"/>
          <w:bCs/>
          <w:sz w:val="20"/>
          <w:szCs w:val="20"/>
        </w:rPr>
        <w:t>ś</w:t>
      </w:r>
      <w:r>
        <w:rPr>
          <w:rFonts w:ascii="Tahoma" w:hAnsi="Tahoma" w:cs="Tahoma"/>
          <w:bCs/>
          <w:sz w:val="20"/>
          <w:szCs w:val="20"/>
        </w:rPr>
        <w:t>lone w ust. a i b w terminie 5 dni od dnia, w którym powzi</w:t>
      </w:r>
      <w:r>
        <w:rPr>
          <w:rFonts w:ascii="Tahoma" w:eastAsia="TimesNewRoman,Bold" w:hAnsi="Tahoma" w:cs="Tahoma"/>
          <w:bCs/>
          <w:sz w:val="20"/>
          <w:szCs w:val="20"/>
        </w:rPr>
        <w:t>ę</w:t>
      </w:r>
      <w:r>
        <w:rPr>
          <w:rFonts w:ascii="Tahoma" w:hAnsi="Tahoma" w:cs="Tahoma"/>
          <w:bCs/>
          <w:sz w:val="20"/>
          <w:szCs w:val="20"/>
        </w:rPr>
        <w:t>to lub przy zachowaniu należytej staranno</w:t>
      </w:r>
      <w:r>
        <w:rPr>
          <w:rFonts w:ascii="Tahoma" w:eastAsia="TimesNewRoman,Bold" w:hAnsi="Tahoma" w:cs="Tahoma"/>
          <w:bCs/>
          <w:sz w:val="20"/>
          <w:szCs w:val="20"/>
        </w:rPr>
        <w:t>ś</w:t>
      </w:r>
      <w:r>
        <w:rPr>
          <w:rFonts w:ascii="Tahoma" w:hAnsi="Tahoma" w:cs="Tahoma"/>
          <w:bCs/>
          <w:sz w:val="20"/>
          <w:szCs w:val="20"/>
        </w:rPr>
        <w:t>ci mo</w:t>
      </w:r>
      <w:r>
        <w:rPr>
          <w:rFonts w:ascii="Tahoma" w:eastAsia="TimesNewRoman,Bold" w:hAnsi="Tahoma" w:cs="Tahoma"/>
          <w:bCs/>
          <w:sz w:val="20"/>
          <w:szCs w:val="20"/>
        </w:rPr>
        <w:t>ż</w:t>
      </w:r>
      <w:r>
        <w:rPr>
          <w:rFonts w:ascii="Tahoma" w:hAnsi="Tahoma" w:cs="Tahoma"/>
          <w:bCs/>
          <w:sz w:val="20"/>
          <w:szCs w:val="20"/>
        </w:rPr>
        <w:t>na było powzi</w:t>
      </w:r>
      <w:r>
        <w:rPr>
          <w:rFonts w:ascii="Tahoma" w:eastAsia="TimesNewRoman,Bold" w:hAnsi="Tahoma" w:cs="Tahoma"/>
          <w:bCs/>
          <w:sz w:val="20"/>
          <w:szCs w:val="20"/>
        </w:rPr>
        <w:t xml:space="preserve">ąć </w:t>
      </w:r>
      <w:r>
        <w:rPr>
          <w:rFonts w:ascii="Tahoma" w:hAnsi="Tahoma" w:cs="Tahoma"/>
          <w:bCs/>
          <w:sz w:val="20"/>
          <w:szCs w:val="20"/>
        </w:rPr>
        <w:t>wiadomo</w:t>
      </w:r>
      <w:r>
        <w:rPr>
          <w:rFonts w:ascii="Tahoma" w:eastAsia="TimesNewRoman,Bold" w:hAnsi="Tahoma" w:cs="Tahoma"/>
          <w:bCs/>
          <w:sz w:val="20"/>
          <w:szCs w:val="20"/>
        </w:rPr>
        <w:t xml:space="preserve">ść </w:t>
      </w:r>
      <w:r>
        <w:rPr>
          <w:rFonts w:ascii="Tahoma" w:hAnsi="Tahoma" w:cs="Tahoma"/>
          <w:bCs/>
          <w:sz w:val="20"/>
          <w:szCs w:val="20"/>
        </w:rPr>
        <w:t>o okoliczno</w:t>
      </w:r>
      <w:r>
        <w:rPr>
          <w:rFonts w:ascii="Tahoma" w:eastAsia="TimesNewRoman,Bold" w:hAnsi="Tahoma" w:cs="Tahoma"/>
          <w:bCs/>
          <w:sz w:val="20"/>
          <w:szCs w:val="20"/>
        </w:rPr>
        <w:t>ś</w:t>
      </w:r>
      <w:r>
        <w:rPr>
          <w:rFonts w:ascii="Tahoma" w:hAnsi="Tahoma" w:cs="Tahoma"/>
          <w:bCs/>
          <w:sz w:val="20"/>
          <w:szCs w:val="20"/>
        </w:rPr>
        <w:t>ciach stanowi</w:t>
      </w:r>
      <w:r>
        <w:rPr>
          <w:rFonts w:ascii="Tahoma" w:eastAsia="TimesNewRoman,Bold" w:hAnsi="Tahoma" w:cs="Tahoma"/>
          <w:bCs/>
          <w:sz w:val="20"/>
          <w:szCs w:val="20"/>
        </w:rPr>
        <w:t>ą</w:t>
      </w:r>
      <w:r>
        <w:rPr>
          <w:rFonts w:ascii="Tahoma" w:hAnsi="Tahoma" w:cs="Tahoma"/>
          <w:bCs/>
          <w:sz w:val="20"/>
          <w:szCs w:val="20"/>
        </w:rPr>
        <w:t>cych podstaw</w:t>
      </w:r>
      <w:r>
        <w:rPr>
          <w:rFonts w:ascii="Tahoma" w:eastAsia="TimesNewRoman,Bold" w:hAnsi="Tahoma" w:cs="Tahoma"/>
          <w:bCs/>
          <w:sz w:val="20"/>
          <w:szCs w:val="20"/>
        </w:rPr>
        <w:t xml:space="preserve">ę </w:t>
      </w:r>
      <w:r>
        <w:rPr>
          <w:rFonts w:ascii="Tahoma" w:hAnsi="Tahoma" w:cs="Tahoma"/>
          <w:bCs/>
          <w:sz w:val="20"/>
          <w:szCs w:val="20"/>
        </w:rPr>
        <w:t>jego wniesienia.</w:t>
      </w:r>
    </w:p>
    <w:p w:rsidR="00C83FAD" w:rsidRDefault="00CF7D1E">
      <w:pPr>
        <w:ind w:left="2040"/>
        <w:jc w:val="both"/>
        <w:rPr>
          <w:rFonts w:ascii="Tahoma" w:hAnsi="Tahoma"/>
        </w:rPr>
      </w:pPr>
      <w:r>
        <w:rPr>
          <w:rFonts w:ascii="Tahoma" w:hAnsi="Tahoma" w:cs="Tahoma"/>
          <w:bCs/>
          <w:sz w:val="20"/>
          <w:szCs w:val="20"/>
        </w:rPr>
        <w:t>16.7. Odwołanie przysługuje wył</w:t>
      </w:r>
      <w:r>
        <w:rPr>
          <w:rFonts w:ascii="Tahoma" w:eastAsia="TimesNewRoman,Bold" w:hAnsi="Tahoma" w:cs="Tahoma"/>
          <w:bCs/>
          <w:sz w:val="20"/>
          <w:szCs w:val="20"/>
        </w:rPr>
        <w:t>ą</w:t>
      </w:r>
      <w:r>
        <w:rPr>
          <w:rFonts w:ascii="Tahoma" w:hAnsi="Tahoma" w:cs="Tahoma"/>
          <w:bCs/>
          <w:sz w:val="20"/>
          <w:szCs w:val="20"/>
        </w:rPr>
        <w:t>cznie wobec czynno</w:t>
      </w:r>
      <w:r>
        <w:rPr>
          <w:rFonts w:ascii="Tahoma" w:eastAsia="TimesNewRoman,Bold" w:hAnsi="Tahoma" w:cs="Tahoma"/>
          <w:bCs/>
          <w:sz w:val="20"/>
          <w:szCs w:val="20"/>
        </w:rPr>
        <w:t>ś</w:t>
      </w:r>
      <w:r>
        <w:rPr>
          <w:rFonts w:ascii="Tahoma" w:hAnsi="Tahoma" w:cs="Tahoma"/>
          <w:bCs/>
          <w:sz w:val="20"/>
          <w:szCs w:val="20"/>
        </w:rPr>
        <w:t>ci:</w:t>
      </w:r>
    </w:p>
    <w:p w:rsidR="00C83FAD" w:rsidRDefault="00CF7D1E" w:rsidP="00DA4BF5">
      <w:pPr>
        <w:numPr>
          <w:ilvl w:val="0"/>
          <w:numId w:val="20"/>
        </w:numPr>
        <w:ind w:left="993" w:hanging="425"/>
        <w:jc w:val="both"/>
        <w:rPr>
          <w:rFonts w:ascii="Tahoma" w:hAnsi="Tahoma" w:cs="Tahoma"/>
          <w:sz w:val="20"/>
          <w:szCs w:val="20"/>
        </w:rPr>
      </w:pPr>
      <w:r>
        <w:rPr>
          <w:rFonts w:ascii="Tahoma" w:hAnsi="Tahoma" w:cs="Tahoma"/>
          <w:sz w:val="20"/>
          <w:szCs w:val="20"/>
        </w:rPr>
        <w:t>określenia warunków udziału w postępowaniu;</w:t>
      </w:r>
    </w:p>
    <w:p w:rsidR="00C83FAD" w:rsidRDefault="00CF7D1E" w:rsidP="00DA4BF5">
      <w:pPr>
        <w:numPr>
          <w:ilvl w:val="0"/>
          <w:numId w:val="20"/>
        </w:numPr>
        <w:ind w:left="993" w:hanging="425"/>
        <w:jc w:val="both"/>
        <w:rPr>
          <w:rFonts w:ascii="Tahoma" w:hAnsi="Tahoma" w:cs="Tahoma"/>
          <w:sz w:val="20"/>
          <w:szCs w:val="20"/>
        </w:rPr>
      </w:pPr>
      <w:r>
        <w:rPr>
          <w:rFonts w:ascii="Tahoma" w:hAnsi="Tahoma" w:cs="Tahoma"/>
          <w:sz w:val="20"/>
          <w:szCs w:val="20"/>
        </w:rPr>
        <w:t>wykluczenia odwołującego z postępowania o udzielenie zamówienia</w:t>
      </w:r>
    </w:p>
    <w:p w:rsidR="00C83FAD" w:rsidRDefault="00CF7D1E" w:rsidP="00DA4BF5">
      <w:pPr>
        <w:numPr>
          <w:ilvl w:val="0"/>
          <w:numId w:val="20"/>
        </w:numPr>
        <w:ind w:left="993" w:hanging="425"/>
        <w:jc w:val="both"/>
        <w:rPr>
          <w:rFonts w:ascii="Tahoma" w:hAnsi="Tahoma" w:cs="Tahoma"/>
          <w:sz w:val="20"/>
          <w:szCs w:val="20"/>
        </w:rPr>
      </w:pPr>
      <w:r>
        <w:rPr>
          <w:rFonts w:ascii="Tahoma" w:hAnsi="Tahoma" w:cs="Tahoma"/>
          <w:sz w:val="20"/>
          <w:szCs w:val="20"/>
        </w:rPr>
        <w:t>odrzucenia oferty odwołującego</w:t>
      </w:r>
    </w:p>
    <w:p w:rsidR="00C83FAD" w:rsidRDefault="00CF7D1E" w:rsidP="00DA4BF5">
      <w:pPr>
        <w:numPr>
          <w:ilvl w:val="0"/>
          <w:numId w:val="20"/>
        </w:numPr>
        <w:ind w:left="993" w:hanging="425"/>
        <w:jc w:val="both"/>
        <w:rPr>
          <w:rFonts w:ascii="Tahoma" w:hAnsi="Tahoma" w:cs="Tahoma"/>
          <w:sz w:val="20"/>
          <w:szCs w:val="20"/>
        </w:rPr>
      </w:pPr>
      <w:r>
        <w:rPr>
          <w:rFonts w:ascii="Tahoma" w:hAnsi="Tahoma" w:cs="Tahoma"/>
          <w:sz w:val="20"/>
          <w:szCs w:val="20"/>
        </w:rPr>
        <w:t>opisu przedmiotu zamówienia</w:t>
      </w:r>
    </w:p>
    <w:p w:rsidR="00C83FAD" w:rsidRDefault="00CF7D1E" w:rsidP="00DA4BF5">
      <w:pPr>
        <w:numPr>
          <w:ilvl w:val="0"/>
          <w:numId w:val="20"/>
        </w:numPr>
        <w:ind w:left="993" w:hanging="425"/>
        <w:jc w:val="both"/>
        <w:rPr>
          <w:rFonts w:ascii="Tahoma" w:hAnsi="Tahoma" w:cs="Tahoma"/>
          <w:sz w:val="20"/>
          <w:szCs w:val="20"/>
        </w:rPr>
      </w:pPr>
      <w:r>
        <w:rPr>
          <w:rFonts w:ascii="Tahoma" w:hAnsi="Tahoma" w:cs="Tahoma"/>
          <w:sz w:val="20"/>
          <w:szCs w:val="20"/>
        </w:rPr>
        <w:t>wyboru najkorzystniejszej oferty.</w:t>
      </w:r>
    </w:p>
    <w:p w:rsidR="00C83FAD" w:rsidRDefault="00CF7D1E" w:rsidP="00CF7D1E">
      <w:pPr>
        <w:jc w:val="both"/>
        <w:rPr>
          <w:rFonts w:ascii="Tahoma" w:hAnsi="Tahoma"/>
        </w:rPr>
      </w:pPr>
      <w:r>
        <w:rPr>
          <w:rFonts w:ascii="Tahoma" w:hAnsi="Tahoma" w:cs="Tahoma"/>
          <w:sz w:val="20"/>
          <w:szCs w:val="20"/>
        </w:rPr>
        <w:t>16.8. Pozostałe terminy i czynności są szczegółowo opisane w dziale VI UPZP.</w:t>
      </w:r>
    </w:p>
    <w:p w:rsidR="00C83FAD" w:rsidRDefault="00CF7D1E" w:rsidP="00CF7D1E">
      <w:pPr>
        <w:jc w:val="both"/>
        <w:rPr>
          <w:rFonts w:ascii="Tahoma" w:hAnsi="Tahoma"/>
        </w:rPr>
      </w:pPr>
      <w:r>
        <w:rPr>
          <w:rFonts w:ascii="Tahoma" w:hAnsi="Tahoma" w:cs="Tahoma"/>
          <w:sz w:val="20"/>
          <w:szCs w:val="20"/>
        </w:rPr>
        <w:t>16.9. Na orzeczenie Krajowej Izby Odwoławczej stronom oraz uczestnikom postępowania odwoławczego przysługuje skarga do sądu.</w:t>
      </w:r>
    </w:p>
    <w:p w:rsidR="00C83FAD" w:rsidRDefault="00CF7D1E" w:rsidP="00CF7D1E">
      <w:pPr>
        <w:jc w:val="both"/>
        <w:rPr>
          <w:rFonts w:ascii="Tahoma" w:hAnsi="Tahoma"/>
        </w:rPr>
      </w:pPr>
      <w:r>
        <w:rPr>
          <w:rFonts w:ascii="Tahoma" w:hAnsi="Tahoma" w:cs="Tahoma"/>
          <w:sz w:val="20"/>
          <w:szCs w:val="20"/>
        </w:rPr>
        <w:t>16.10. Szczegółowo środki ochrony prawnej zostały omówione w dziale VI UPZP</w:t>
      </w:r>
    </w:p>
    <w:p w:rsidR="00C83FAD" w:rsidRDefault="00C83FAD">
      <w:pPr>
        <w:jc w:val="both"/>
        <w:rPr>
          <w:rFonts w:ascii="Tahoma" w:hAnsi="Tahoma" w:cs="Tahoma"/>
          <w:bCs/>
          <w:sz w:val="20"/>
          <w:szCs w:val="20"/>
        </w:rPr>
      </w:pPr>
    </w:p>
    <w:p w:rsidR="00C83FAD" w:rsidRDefault="00CF7D1E">
      <w:pPr>
        <w:numPr>
          <w:ilvl w:val="0"/>
          <w:numId w:val="2"/>
        </w:numPr>
        <w:tabs>
          <w:tab w:val="left" w:pos="540"/>
        </w:tabs>
        <w:ind w:left="0" w:firstLine="0"/>
        <w:jc w:val="both"/>
        <w:rPr>
          <w:rFonts w:ascii="Tahoma" w:hAnsi="Tahoma" w:cs="Tahoma"/>
          <w:b/>
          <w:bCs/>
          <w:sz w:val="20"/>
          <w:szCs w:val="20"/>
        </w:rPr>
      </w:pPr>
      <w:r>
        <w:rPr>
          <w:rFonts w:ascii="Tahoma" w:hAnsi="Tahoma" w:cs="Tahoma"/>
          <w:b/>
          <w:bCs/>
          <w:sz w:val="20"/>
          <w:szCs w:val="20"/>
        </w:rPr>
        <w:t>ZAŁĄCZNIKI DO SPECYFIKACJI</w:t>
      </w:r>
    </w:p>
    <w:p w:rsidR="00C83FAD" w:rsidRDefault="00CF7D1E">
      <w:pPr>
        <w:spacing w:before="240"/>
        <w:jc w:val="both"/>
        <w:rPr>
          <w:rFonts w:ascii="Tahoma" w:hAnsi="Tahoma" w:cs="Tahoma"/>
          <w:sz w:val="20"/>
          <w:szCs w:val="20"/>
        </w:rPr>
      </w:pPr>
      <w:r>
        <w:rPr>
          <w:rFonts w:ascii="Tahoma" w:hAnsi="Tahoma" w:cs="Tahoma"/>
          <w:sz w:val="20"/>
          <w:szCs w:val="20"/>
        </w:rPr>
        <w:t>Do niniejszej dokumentacji przetargowej załącznikami są:</w:t>
      </w:r>
    </w:p>
    <w:tbl>
      <w:tblPr>
        <w:tblW w:w="10343" w:type="dxa"/>
        <w:tblLook w:val="04A0" w:firstRow="1" w:lastRow="0" w:firstColumn="1" w:lastColumn="0" w:noHBand="0" w:noVBand="1"/>
      </w:tblPr>
      <w:tblGrid>
        <w:gridCol w:w="9134"/>
        <w:gridCol w:w="987"/>
        <w:gridCol w:w="222"/>
      </w:tblGrid>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i/>
                <w:sz w:val="20"/>
                <w:szCs w:val="20"/>
              </w:rPr>
            </w:pPr>
            <w:r>
              <w:rPr>
                <w:rFonts w:ascii="Tahoma" w:hAnsi="Tahoma" w:cs="Tahoma"/>
                <w:i/>
                <w:sz w:val="20"/>
                <w:szCs w:val="20"/>
              </w:rPr>
              <w:t>Formularz Ofertowy</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sz w:val="20"/>
                <w:szCs w:val="20"/>
              </w:rPr>
            </w:pPr>
            <w:r>
              <w:rPr>
                <w:rFonts w:ascii="Tahoma" w:hAnsi="Tahoma" w:cs="Tahoma"/>
                <w:sz w:val="20"/>
                <w:szCs w:val="20"/>
              </w:rPr>
              <w:t>zał. nr 1</w:t>
            </w:r>
          </w:p>
        </w:tc>
        <w:tc>
          <w:tcPr>
            <w:tcW w:w="222" w:type="dxa"/>
            <w:shd w:val="clear" w:color="auto" w:fill="auto"/>
          </w:tcPr>
          <w:p w:rsidR="00C83FAD" w:rsidRDefault="00C83FAD">
            <w:pPr>
              <w:rPr>
                <w:rFonts w:ascii="Tahoma" w:hAnsi="Tahoma"/>
              </w:rPr>
            </w:pPr>
          </w:p>
        </w:tc>
      </w:tr>
      <w:tr w:rsidR="00C83FAD" w:rsidTr="00CF7D1E">
        <w:trPr>
          <w:trHeight w:val="246"/>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i/>
                <w:sz w:val="20"/>
                <w:szCs w:val="20"/>
              </w:rPr>
            </w:pPr>
            <w:r>
              <w:rPr>
                <w:rFonts w:ascii="Tahoma" w:hAnsi="Tahoma" w:cs="Tahoma"/>
                <w:i/>
                <w:sz w:val="20"/>
                <w:szCs w:val="20"/>
              </w:rPr>
              <w:t xml:space="preserve">Specyfikacja asortymentowo - cenowa </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sz w:val="20"/>
                <w:szCs w:val="20"/>
              </w:rPr>
            </w:pPr>
            <w:r>
              <w:rPr>
                <w:rFonts w:ascii="Tahoma" w:hAnsi="Tahoma" w:cs="Tahoma"/>
                <w:sz w:val="20"/>
                <w:szCs w:val="20"/>
              </w:rPr>
              <w:t>zał. nr 2</w:t>
            </w:r>
          </w:p>
        </w:tc>
        <w:tc>
          <w:tcPr>
            <w:tcW w:w="222" w:type="dxa"/>
            <w:shd w:val="clear" w:color="auto" w:fill="auto"/>
          </w:tcPr>
          <w:p w:rsidR="00C83FAD" w:rsidRDefault="00C83FAD">
            <w:pPr>
              <w:rPr>
                <w:rFonts w:ascii="Tahoma" w:hAnsi="Tahoma"/>
              </w:rPr>
            </w:pPr>
          </w:p>
        </w:tc>
      </w:tr>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i/>
                <w:sz w:val="20"/>
                <w:szCs w:val="20"/>
              </w:rPr>
            </w:pPr>
            <w:r>
              <w:rPr>
                <w:rFonts w:ascii="Tahoma" w:hAnsi="Tahoma" w:cs="Tahoma"/>
                <w:i/>
                <w:sz w:val="20"/>
                <w:szCs w:val="20"/>
              </w:rPr>
              <w:t>Opis Przedmiotu Zamówienia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sz w:val="20"/>
                <w:szCs w:val="20"/>
              </w:rPr>
            </w:pPr>
            <w:r>
              <w:rPr>
                <w:rFonts w:ascii="Tahoma" w:hAnsi="Tahoma" w:cs="Tahoma"/>
                <w:sz w:val="20"/>
                <w:szCs w:val="20"/>
              </w:rPr>
              <w:t>zał. nr 3</w:t>
            </w:r>
          </w:p>
        </w:tc>
        <w:tc>
          <w:tcPr>
            <w:tcW w:w="222" w:type="dxa"/>
            <w:shd w:val="clear" w:color="auto" w:fill="auto"/>
          </w:tcPr>
          <w:p w:rsidR="00C83FAD" w:rsidRDefault="00C83FAD">
            <w:pPr>
              <w:rPr>
                <w:rFonts w:ascii="Tahoma" w:hAnsi="Tahoma"/>
              </w:rPr>
            </w:pPr>
          </w:p>
        </w:tc>
      </w:tr>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i/>
                <w:sz w:val="20"/>
                <w:szCs w:val="20"/>
              </w:rPr>
            </w:pPr>
            <w:r>
              <w:rPr>
                <w:rFonts w:ascii="Tahoma" w:hAnsi="Tahoma" w:cs="Tahoma"/>
                <w:i/>
                <w:sz w:val="20"/>
                <w:szCs w:val="20"/>
              </w:rPr>
              <w:t>Oświadczenia o braku podstaw wykluczenia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sz w:val="20"/>
                <w:szCs w:val="20"/>
              </w:rPr>
            </w:pPr>
            <w:r>
              <w:rPr>
                <w:rFonts w:ascii="Tahoma" w:hAnsi="Tahoma" w:cs="Tahoma"/>
                <w:sz w:val="20"/>
                <w:szCs w:val="20"/>
              </w:rPr>
              <w:t>zał. nr 4</w:t>
            </w:r>
          </w:p>
        </w:tc>
        <w:tc>
          <w:tcPr>
            <w:tcW w:w="222" w:type="dxa"/>
            <w:shd w:val="clear" w:color="auto" w:fill="auto"/>
          </w:tcPr>
          <w:p w:rsidR="00C83FAD" w:rsidRDefault="00C83FAD">
            <w:pPr>
              <w:rPr>
                <w:rFonts w:ascii="Tahoma" w:hAnsi="Tahoma"/>
              </w:rPr>
            </w:pPr>
          </w:p>
        </w:tc>
      </w:tr>
      <w:tr w:rsidR="00C83FAD" w:rsidTr="00CF7D1E">
        <w:trPr>
          <w:trHeight w:val="246"/>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i/>
                <w:sz w:val="20"/>
                <w:szCs w:val="20"/>
              </w:rPr>
            </w:pPr>
            <w:r>
              <w:rPr>
                <w:rFonts w:ascii="Tahoma" w:hAnsi="Tahoma" w:cs="Tahoma"/>
                <w:i/>
                <w:sz w:val="20"/>
                <w:szCs w:val="20"/>
              </w:rPr>
              <w:t>Informacja o tym, iż Wykonawca nie należy do grupy kapitałowej</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s="Tahoma"/>
                <w:sz w:val="20"/>
                <w:szCs w:val="20"/>
              </w:rPr>
            </w:pPr>
            <w:r>
              <w:rPr>
                <w:rFonts w:ascii="Tahoma" w:hAnsi="Tahoma"/>
                <w:color w:val="000000"/>
                <w:sz w:val="20"/>
              </w:rPr>
              <w:t>zał. nr 5</w:t>
            </w:r>
          </w:p>
        </w:tc>
        <w:tc>
          <w:tcPr>
            <w:tcW w:w="222" w:type="dxa"/>
            <w:shd w:val="clear" w:color="auto" w:fill="auto"/>
          </w:tcPr>
          <w:p w:rsidR="00C83FAD" w:rsidRDefault="00C83FAD">
            <w:pPr>
              <w:rPr>
                <w:rFonts w:ascii="Tahoma" w:hAnsi="Tahoma"/>
              </w:rPr>
            </w:pPr>
          </w:p>
        </w:tc>
      </w:tr>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rPr>
            </w:pPr>
            <w:r>
              <w:rPr>
                <w:rFonts w:ascii="Tahoma" w:hAnsi="Tahoma"/>
                <w:i/>
                <w:color w:val="000000"/>
                <w:sz w:val="20"/>
              </w:rPr>
              <w:t>Istotne postanowienia umowne</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olor w:val="000000"/>
                <w:sz w:val="20"/>
              </w:rPr>
            </w:pPr>
            <w:r>
              <w:rPr>
                <w:rFonts w:ascii="Tahoma" w:hAnsi="Tahoma"/>
                <w:color w:val="000000"/>
                <w:sz w:val="20"/>
              </w:rPr>
              <w:t>zał. nr 6</w:t>
            </w:r>
          </w:p>
        </w:tc>
        <w:tc>
          <w:tcPr>
            <w:tcW w:w="222" w:type="dxa"/>
            <w:shd w:val="clear" w:color="auto" w:fill="auto"/>
          </w:tcPr>
          <w:p w:rsidR="00C83FAD" w:rsidRDefault="00C83FAD">
            <w:pPr>
              <w:rPr>
                <w:rFonts w:ascii="Tahoma" w:hAnsi="Tahoma"/>
              </w:rPr>
            </w:pPr>
          </w:p>
        </w:tc>
      </w:tr>
      <w:tr w:rsidR="00C83FAD" w:rsidTr="00CF7D1E">
        <w:trPr>
          <w:trHeight w:val="246"/>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i/>
                <w:color w:val="000000"/>
                <w:sz w:val="20"/>
              </w:rPr>
            </w:pPr>
            <w:r>
              <w:rPr>
                <w:rFonts w:ascii="Tahoma" w:hAnsi="Tahoma"/>
                <w:i/>
                <w:color w:val="000000"/>
                <w:sz w:val="20"/>
              </w:rPr>
              <w:t>Protokół odbioru końcowego</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olor w:val="000000"/>
                <w:sz w:val="20"/>
              </w:rPr>
            </w:pPr>
            <w:r>
              <w:rPr>
                <w:rFonts w:ascii="Tahoma" w:hAnsi="Tahoma"/>
                <w:color w:val="000000"/>
                <w:sz w:val="20"/>
              </w:rPr>
              <w:t>Zał. nr 7</w:t>
            </w:r>
          </w:p>
        </w:tc>
        <w:tc>
          <w:tcPr>
            <w:tcW w:w="222" w:type="dxa"/>
            <w:shd w:val="clear" w:color="auto" w:fill="auto"/>
          </w:tcPr>
          <w:p w:rsidR="00C83FAD" w:rsidRDefault="00C83FAD">
            <w:pPr>
              <w:rPr>
                <w:rFonts w:ascii="Tahoma" w:hAnsi="Tahoma"/>
              </w:rPr>
            </w:pPr>
          </w:p>
        </w:tc>
      </w:tr>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i/>
                <w:color w:val="000000"/>
                <w:sz w:val="20"/>
              </w:rPr>
            </w:pPr>
            <w:r>
              <w:rPr>
                <w:rFonts w:ascii="Tahoma" w:hAnsi="Tahoma"/>
                <w:i/>
                <w:color w:val="000000"/>
                <w:sz w:val="20"/>
              </w:rPr>
              <w:t xml:space="preserve">Wykaz do oceny technicznej parametrów Analizatora </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olor w:val="000000"/>
                <w:sz w:val="20"/>
              </w:rPr>
            </w:pPr>
            <w:r>
              <w:rPr>
                <w:rFonts w:ascii="Tahoma" w:hAnsi="Tahoma"/>
                <w:color w:val="000000"/>
                <w:sz w:val="20"/>
              </w:rPr>
              <w:t>zał. nr 8</w:t>
            </w:r>
          </w:p>
        </w:tc>
        <w:tc>
          <w:tcPr>
            <w:tcW w:w="222" w:type="dxa"/>
            <w:shd w:val="clear" w:color="auto" w:fill="auto"/>
          </w:tcPr>
          <w:p w:rsidR="00C83FAD" w:rsidRDefault="00C83FAD">
            <w:pPr>
              <w:rPr>
                <w:rFonts w:ascii="Tahoma" w:hAnsi="Tahoma"/>
              </w:rPr>
            </w:pPr>
          </w:p>
        </w:tc>
      </w:tr>
      <w:tr w:rsidR="00C83FAD" w:rsidTr="00CF7D1E">
        <w:trPr>
          <w:trHeight w:val="257"/>
        </w:trPr>
        <w:tc>
          <w:tcPr>
            <w:tcW w:w="913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i/>
                <w:color w:val="000000"/>
                <w:sz w:val="20"/>
              </w:rPr>
            </w:pPr>
            <w:r>
              <w:rPr>
                <w:rFonts w:ascii="Tahoma" w:hAnsi="Tahoma"/>
                <w:i/>
                <w:color w:val="000000"/>
                <w:sz w:val="20"/>
              </w:rPr>
              <w:t>Klauzula informacyjna z art. 13 RODO do zastosowania przez zamawiających w celu związanym z postępowaniem o udzielenie zamówienia publicznego</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olor w:val="000000"/>
                <w:sz w:val="20"/>
              </w:rPr>
            </w:pPr>
            <w:r>
              <w:rPr>
                <w:rFonts w:ascii="Tahoma" w:hAnsi="Tahoma"/>
                <w:color w:val="000000"/>
                <w:sz w:val="20"/>
              </w:rPr>
              <w:t>zał. nr 9</w:t>
            </w:r>
          </w:p>
        </w:tc>
        <w:tc>
          <w:tcPr>
            <w:tcW w:w="222" w:type="dxa"/>
            <w:shd w:val="clear" w:color="auto" w:fill="auto"/>
          </w:tcPr>
          <w:p w:rsidR="00C83FAD" w:rsidRDefault="00C83FAD">
            <w:pPr>
              <w:rPr>
                <w:rFonts w:ascii="Tahoma" w:hAnsi="Tahoma"/>
              </w:rPr>
            </w:pPr>
          </w:p>
        </w:tc>
      </w:tr>
    </w:tbl>
    <w:p w:rsidR="00C83FAD" w:rsidRDefault="00C83FAD">
      <w:pPr>
        <w:jc w:val="right"/>
        <w:rPr>
          <w:rFonts w:ascii="Tahoma" w:hAnsi="Tahoma" w:cs="Tahoma"/>
          <w:b/>
          <w:bCs/>
          <w:sz w:val="20"/>
          <w:szCs w:val="20"/>
          <w:u w:val="single"/>
        </w:rPr>
      </w:pPr>
    </w:p>
    <w:p w:rsidR="00C83FAD" w:rsidRDefault="00CF7D1E">
      <w:pPr>
        <w:ind w:left="6381" w:firstLine="709"/>
        <w:jc w:val="center"/>
        <w:rPr>
          <w:rFonts w:ascii="Tahoma" w:hAnsi="Tahoma"/>
        </w:rPr>
      </w:pPr>
      <w:r>
        <w:rPr>
          <w:rFonts w:ascii="Tahoma" w:hAnsi="Tahoma" w:cs="Tahoma"/>
          <w:b/>
          <w:bCs/>
          <w:sz w:val="20"/>
          <w:szCs w:val="20"/>
          <w:u w:val="single"/>
        </w:rPr>
        <w:t>ZATWIERDZAM</w:t>
      </w:r>
    </w:p>
    <w:p w:rsidR="00C83FAD" w:rsidRDefault="00C83FAD">
      <w:pPr>
        <w:rPr>
          <w:rFonts w:ascii="Tahoma" w:hAnsi="Tahoma" w:cs="Tahoma"/>
          <w:b/>
          <w:bCs/>
          <w:sz w:val="20"/>
          <w:szCs w:val="20"/>
          <w:u w:val="single"/>
        </w:rPr>
      </w:pPr>
    </w:p>
    <w:p w:rsidR="00C83FAD" w:rsidRDefault="00C83FAD">
      <w:pPr>
        <w:rPr>
          <w:rFonts w:ascii="Tahoma" w:hAnsi="Tahoma" w:cs="Tahoma"/>
          <w:b/>
          <w:bCs/>
          <w:sz w:val="20"/>
          <w:szCs w:val="20"/>
          <w:u w:val="single"/>
        </w:rPr>
      </w:pPr>
    </w:p>
    <w:p w:rsidR="00C83FAD" w:rsidRDefault="00CF7D1E">
      <w:pPr>
        <w:rPr>
          <w:rFonts w:ascii="Tahoma" w:hAnsi="Tahoma" w:cs="Tahoma"/>
          <w:b/>
          <w:bCs/>
          <w:sz w:val="20"/>
          <w:szCs w:val="20"/>
          <w:u w:val="single"/>
        </w:rPr>
      </w:pPr>
      <w:r>
        <w:br w:type="page"/>
      </w:r>
    </w:p>
    <w:p w:rsidR="00C83FAD" w:rsidRDefault="00CF7D1E">
      <w:pPr>
        <w:jc w:val="right"/>
        <w:rPr>
          <w:rFonts w:ascii="Tahoma" w:hAnsi="Tahoma" w:cs="Tahoma"/>
          <w:sz w:val="20"/>
          <w:szCs w:val="20"/>
        </w:rPr>
      </w:pPr>
      <w:r>
        <w:rPr>
          <w:rFonts w:ascii="Tahoma" w:hAnsi="Tahoma" w:cs="Tahoma"/>
          <w:b/>
          <w:bCs/>
          <w:sz w:val="20"/>
          <w:szCs w:val="20"/>
          <w:u w:val="single"/>
        </w:rPr>
        <w:lastRenderedPageBreak/>
        <w:t>Zał. nr 1 do SIWZ</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w:t>
      </w:r>
    </w:p>
    <w:p w:rsidR="00C83FAD" w:rsidRDefault="00CF7D1E">
      <w:pPr>
        <w:widowControl w:val="0"/>
        <w:rPr>
          <w:rFonts w:ascii="Tahoma" w:hAnsi="Tahoma" w:cs="Tahoma"/>
          <w:sz w:val="20"/>
          <w:szCs w:val="20"/>
        </w:rPr>
      </w:pPr>
      <w:r>
        <w:rPr>
          <w:rFonts w:ascii="Tahoma" w:hAnsi="Tahoma" w:cs="Tahoma"/>
          <w:sz w:val="20"/>
          <w:szCs w:val="20"/>
        </w:rPr>
        <w:t>pieczęć firmowa Wykonawcy</w:t>
      </w:r>
    </w:p>
    <w:p w:rsidR="00C83FAD" w:rsidRDefault="00C83FAD">
      <w:pPr>
        <w:widowControl w:val="0"/>
        <w:rPr>
          <w:rFonts w:ascii="Tahoma" w:hAnsi="Tahoma" w:cs="Tahoma"/>
          <w:sz w:val="20"/>
          <w:szCs w:val="20"/>
        </w:rPr>
      </w:pPr>
    </w:p>
    <w:p w:rsidR="00C83FAD" w:rsidRDefault="00C83FAD">
      <w:pPr>
        <w:widowControl w:val="0"/>
        <w:rPr>
          <w:rFonts w:ascii="Tahoma" w:hAnsi="Tahoma" w:cs="Tahoma"/>
          <w:sz w:val="20"/>
          <w:szCs w:val="20"/>
        </w:rPr>
      </w:pPr>
    </w:p>
    <w:p w:rsidR="00C83FAD" w:rsidRDefault="00C83FAD">
      <w:pPr>
        <w:widowControl w:val="0"/>
        <w:rPr>
          <w:rFonts w:ascii="Tahoma" w:hAnsi="Tahoma" w:cs="Tahoma"/>
          <w:sz w:val="20"/>
          <w:szCs w:val="20"/>
        </w:rPr>
      </w:pPr>
    </w:p>
    <w:p w:rsidR="00C83FAD" w:rsidRDefault="00CF7D1E">
      <w:pPr>
        <w:widowControl w:val="0"/>
        <w:jc w:val="center"/>
        <w:rPr>
          <w:rFonts w:ascii="Tahoma" w:hAnsi="Tahoma" w:cs="Tahoma"/>
          <w:b/>
          <w:bCs/>
          <w:sz w:val="20"/>
          <w:szCs w:val="20"/>
        </w:rPr>
      </w:pPr>
      <w:r>
        <w:rPr>
          <w:rFonts w:ascii="Tahoma" w:hAnsi="Tahoma" w:cs="Tahoma"/>
          <w:b/>
          <w:bCs/>
          <w:sz w:val="20"/>
          <w:szCs w:val="20"/>
        </w:rPr>
        <w:t>Formularz Ofertowy</w:t>
      </w:r>
    </w:p>
    <w:p w:rsidR="00C83FAD" w:rsidRDefault="00C83FAD">
      <w:pPr>
        <w:widowControl w:val="0"/>
        <w:jc w:val="center"/>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Pełna nazwa Wykonawcy</w:t>
      </w:r>
    </w:p>
    <w:p w:rsidR="00C83FAD" w:rsidRDefault="00CF7D1E">
      <w:pPr>
        <w:widowControl w:val="0"/>
        <w:rPr>
          <w:rFonts w:ascii="Tahoma" w:hAnsi="Tahoma" w:cs="Tahoma"/>
          <w:sz w:val="20"/>
          <w:szCs w:val="20"/>
        </w:rPr>
      </w:pPr>
      <w:r>
        <w:rPr>
          <w:rFonts w:ascii="Tahoma" w:hAnsi="Tahoma" w:cs="Tahoma"/>
          <w:sz w:val="20"/>
          <w:szCs w:val="20"/>
        </w:rPr>
        <w:t>..........................................................................................................................................................</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Adres Wykonawcy</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ul. .................................................nr ...................................................</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kod pocztowy .................................miejscowość.....................................</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tel. .................................................fax. .................................................</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Regon ............................................</w:t>
      </w:r>
      <w:r>
        <w:rPr>
          <w:rFonts w:ascii="Tahoma" w:hAnsi="Tahoma" w:cs="Tahoma"/>
          <w:sz w:val="20"/>
          <w:szCs w:val="20"/>
        </w:rPr>
        <w:tab/>
        <w:t>(jeśli istnieje)</w:t>
      </w:r>
    </w:p>
    <w:p w:rsidR="00C83FAD" w:rsidRDefault="00C83FAD">
      <w:pPr>
        <w:widowControl w:val="0"/>
        <w:rPr>
          <w:rFonts w:ascii="Tahoma" w:hAnsi="Tahoma" w:cs="Tahoma"/>
          <w:sz w:val="20"/>
          <w:szCs w:val="20"/>
        </w:rPr>
      </w:pPr>
    </w:p>
    <w:p w:rsidR="00C83FAD" w:rsidRDefault="00CF7D1E">
      <w:pPr>
        <w:widowControl w:val="0"/>
        <w:rPr>
          <w:rFonts w:ascii="Tahoma" w:hAnsi="Tahoma" w:cs="Tahoma"/>
          <w:sz w:val="20"/>
          <w:szCs w:val="20"/>
        </w:rPr>
      </w:pPr>
      <w:r>
        <w:rPr>
          <w:rFonts w:ascii="Tahoma" w:hAnsi="Tahoma" w:cs="Tahoma"/>
          <w:sz w:val="20"/>
          <w:szCs w:val="20"/>
        </w:rPr>
        <w:t>NIP .................................................</w:t>
      </w:r>
      <w:r>
        <w:rPr>
          <w:rFonts w:ascii="Tahoma" w:hAnsi="Tahoma" w:cs="Tahoma"/>
          <w:sz w:val="20"/>
          <w:szCs w:val="20"/>
        </w:rPr>
        <w:tab/>
        <w:t>(jeśli istnieje)</w:t>
      </w:r>
    </w:p>
    <w:p w:rsidR="00DD6D1B" w:rsidRDefault="00DD6D1B">
      <w:pPr>
        <w:widowControl w:val="0"/>
        <w:rPr>
          <w:rFonts w:ascii="Tahoma" w:hAnsi="Tahoma" w:cs="Tahoma"/>
          <w:sz w:val="20"/>
          <w:szCs w:val="20"/>
        </w:rPr>
      </w:pPr>
    </w:p>
    <w:p w:rsidR="00C83FAD" w:rsidRDefault="00DD6D1B">
      <w:pPr>
        <w:widowControl w:val="0"/>
        <w:rPr>
          <w:rFonts w:ascii="Tahoma" w:hAnsi="Tahoma" w:cs="Tahoma"/>
          <w:sz w:val="20"/>
          <w:szCs w:val="20"/>
        </w:rPr>
      </w:pPr>
      <w:r w:rsidRPr="00DD6D1B">
        <w:rPr>
          <w:rFonts w:ascii="Tahoma" w:hAnsi="Tahoma" w:cs="Tahoma"/>
          <w:sz w:val="20"/>
          <w:szCs w:val="20"/>
        </w:rPr>
        <w:t>KRS ………………………………………………(jeśli istnieje)</w:t>
      </w:r>
    </w:p>
    <w:p w:rsidR="00DD6D1B" w:rsidRDefault="00DD6D1B">
      <w:pPr>
        <w:widowControl w:val="0"/>
        <w:rPr>
          <w:rFonts w:ascii="Tahoma" w:hAnsi="Tahoma" w:cs="Tahoma"/>
          <w:sz w:val="20"/>
          <w:szCs w:val="20"/>
        </w:rPr>
      </w:pPr>
    </w:p>
    <w:p w:rsidR="00C83FAD" w:rsidRDefault="00CF7D1E">
      <w:pPr>
        <w:jc w:val="both"/>
        <w:rPr>
          <w:rFonts w:ascii="Tahoma" w:hAnsi="Tahoma" w:cs="Tahoma"/>
          <w:b/>
          <w:bCs/>
          <w:i/>
          <w:color w:val="000000"/>
          <w:sz w:val="20"/>
          <w:szCs w:val="20"/>
          <w:lang w:val="x-none"/>
        </w:rPr>
      </w:pPr>
      <w:r>
        <w:rPr>
          <w:rFonts w:ascii="Tahoma" w:hAnsi="Tahoma" w:cs="Tahoma"/>
          <w:sz w:val="20"/>
          <w:szCs w:val="20"/>
        </w:rPr>
        <w:t xml:space="preserve">W związku z postępowaniem o udzielenie zamówienia publicznego prowadzonym w trybie przetargu nieograniczonego </w:t>
      </w:r>
      <w:r>
        <w:rPr>
          <w:rFonts w:ascii="Tahoma" w:hAnsi="Tahoma" w:cs="Tahoma"/>
          <w:b/>
          <w:sz w:val="20"/>
          <w:szCs w:val="20"/>
        </w:rPr>
        <w:t xml:space="preserve">pn. </w:t>
      </w:r>
      <w:r>
        <w:rPr>
          <w:rFonts w:ascii="Tahoma" w:hAnsi="Tahoma" w:cs="Tahoma"/>
          <w:b/>
          <w:bCs/>
          <w:i/>
          <w:color w:val="000000"/>
          <w:sz w:val="20"/>
          <w:szCs w:val="20"/>
          <w:lang w:val="x-none"/>
        </w:rPr>
        <w:t xml:space="preserve">„Dzierżawa </w:t>
      </w:r>
      <w:r>
        <w:rPr>
          <w:rFonts w:ascii="Tahoma" w:hAnsi="Tahoma" w:cs="Tahoma"/>
          <w:b/>
          <w:bCs/>
          <w:i/>
          <w:color w:val="000000"/>
          <w:sz w:val="20"/>
          <w:szCs w:val="20"/>
        </w:rPr>
        <w:t xml:space="preserve">analizatora do automatyzacji badań EIA+CLIA na okres 36 miesięcy wraz z dostawą testów </w:t>
      </w:r>
      <w:proofErr w:type="spellStart"/>
      <w:r>
        <w:rPr>
          <w:rFonts w:ascii="Tahoma" w:hAnsi="Tahoma" w:cs="Tahoma"/>
          <w:b/>
          <w:bCs/>
          <w:i/>
          <w:color w:val="000000"/>
          <w:sz w:val="20"/>
          <w:szCs w:val="20"/>
        </w:rPr>
        <w:t>Elisa</w:t>
      </w:r>
      <w:proofErr w:type="spellEnd"/>
      <w:r>
        <w:rPr>
          <w:rFonts w:ascii="Tahoma" w:hAnsi="Tahoma" w:cs="Tahoma"/>
          <w:b/>
          <w:bCs/>
          <w:i/>
          <w:color w:val="000000"/>
          <w:sz w:val="20"/>
          <w:szCs w:val="20"/>
        </w:rPr>
        <w:t xml:space="preserve"> dla Laboratorium Mikrobiologicznego SP ZOZ Zespołu Szpitali Miejskich przy ul. Władysława Truchana 7 w Chorzowie” </w:t>
      </w:r>
      <w:r>
        <w:rPr>
          <w:rFonts w:ascii="Tahoma" w:hAnsi="Tahoma" w:cs="Tahoma"/>
          <w:b/>
          <w:sz w:val="20"/>
          <w:szCs w:val="20"/>
        </w:rPr>
        <w:t xml:space="preserve">SP ZOZ ZSM/ZP/62/2019 </w:t>
      </w:r>
      <w:r>
        <w:rPr>
          <w:rFonts w:ascii="Tahoma" w:hAnsi="Tahoma" w:cs="Tahoma"/>
          <w:bCs/>
          <w:color w:val="000000"/>
          <w:sz w:val="20"/>
          <w:szCs w:val="20"/>
        </w:rPr>
        <w:t xml:space="preserve">dla </w:t>
      </w:r>
      <w:r>
        <w:rPr>
          <w:rFonts w:ascii="Tahoma" w:hAnsi="Tahoma" w:cs="Tahoma"/>
          <w:color w:val="000000"/>
          <w:sz w:val="20"/>
          <w:szCs w:val="20"/>
        </w:rPr>
        <w:t>SP ZOZ Zespół Szpitali Miejskich w Chorzowie:</w:t>
      </w:r>
    </w:p>
    <w:p w:rsidR="00C83FAD" w:rsidRDefault="00C83FAD">
      <w:pPr>
        <w:jc w:val="both"/>
        <w:rPr>
          <w:rFonts w:ascii="Tahoma" w:hAnsi="Tahoma" w:cs="Tahoma"/>
          <w:color w:val="000000"/>
          <w:sz w:val="20"/>
          <w:szCs w:val="20"/>
          <w:lang w:val="x-none"/>
        </w:rPr>
      </w:pPr>
    </w:p>
    <w:p w:rsidR="00C83FAD" w:rsidRDefault="00CF7D1E">
      <w:pPr>
        <w:numPr>
          <w:ilvl w:val="3"/>
          <w:numId w:val="8"/>
        </w:numPr>
        <w:spacing w:after="240"/>
        <w:ind w:left="284" w:hanging="284"/>
        <w:jc w:val="both"/>
        <w:rPr>
          <w:rFonts w:ascii="Tahoma" w:hAnsi="Tahoma" w:cs="Tahoma"/>
          <w:sz w:val="20"/>
          <w:szCs w:val="20"/>
        </w:rPr>
      </w:pPr>
      <w:r>
        <w:rPr>
          <w:rFonts w:ascii="Tahoma" w:hAnsi="Tahoma" w:cs="Tahoma"/>
          <w:sz w:val="20"/>
          <w:szCs w:val="20"/>
        </w:rPr>
        <w:t>Oferujemy realizację przedmiotu zamówienia w zakresie objętym specyfikacją istotnych warunków zamówienia (dalej w treści: SIWZ) za łączną kwotę *:</w:t>
      </w:r>
    </w:p>
    <w:tbl>
      <w:tblPr>
        <w:tblStyle w:val="Tabela-Siatka"/>
        <w:tblW w:w="9572" w:type="dxa"/>
        <w:jc w:val="center"/>
        <w:tblLook w:val="04A0" w:firstRow="1" w:lastRow="0" w:firstColumn="1" w:lastColumn="0" w:noHBand="0" w:noVBand="1"/>
      </w:tblPr>
      <w:tblGrid>
        <w:gridCol w:w="555"/>
        <w:gridCol w:w="2686"/>
        <w:gridCol w:w="1610"/>
        <w:gridCol w:w="1030"/>
        <w:gridCol w:w="1778"/>
        <w:gridCol w:w="1913"/>
      </w:tblGrid>
      <w:tr w:rsidR="00C83FAD">
        <w:trPr>
          <w:jc w:val="center"/>
        </w:trPr>
        <w:tc>
          <w:tcPr>
            <w:tcW w:w="556" w:type="dxa"/>
            <w:shd w:val="clear" w:color="auto" w:fill="auto"/>
          </w:tcPr>
          <w:p w:rsidR="00C83FAD" w:rsidRDefault="00CF7D1E">
            <w:pPr>
              <w:jc w:val="center"/>
              <w:rPr>
                <w:rFonts w:ascii="Tahoma" w:hAnsi="Tahoma" w:cs="Tahoma"/>
                <w:sz w:val="20"/>
                <w:szCs w:val="20"/>
              </w:rPr>
            </w:pPr>
            <w:r>
              <w:rPr>
                <w:rFonts w:ascii="Tahoma" w:hAnsi="Tahoma" w:cs="Tahoma"/>
                <w:sz w:val="20"/>
                <w:szCs w:val="20"/>
              </w:rPr>
              <w:t>Lp.</w:t>
            </w:r>
          </w:p>
        </w:tc>
        <w:tc>
          <w:tcPr>
            <w:tcW w:w="2686" w:type="dxa"/>
            <w:shd w:val="clear" w:color="auto" w:fill="auto"/>
          </w:tcPr>
          <w:p w:rsidR="00C83FAD" w:rsidRDefault="00CF7D1E">
            <w:pPr>
              <w:jc w:val="center"/>
              <w:rPr>
                <w:rFonts w:ascii="Tahoma" w:hAnsi="Tahoma" w:cs="Tahoma"/>
                <w:sz w:val="20"/>
                <w:szCs w:val="20"/>
              </w:rPr>
            </w:pPr>
            <w:r>
              <w:rPr>
                <w:rFonts w:ascii="Tahoma" w:hAnsi="Tahoma" w:cs="Tahoma"/>
                <w:sz w:val="20"/>
                <w:szCs w:val="20"/>
              </w:rPr>
              <w:t>Część zamówienia</w:t>
            </w:r>
          </w:p>
        </w:tc>
        <w:tc>
          <w:tcPr>
            <w:tcW w:w="1609" w:type="dxa"/>
            <w:shd w:val="clear" w:color="auto" w:fill="auto"/>
          </w:tcPr>
          <w:p w:rsidR="00C83FAD" w:rsidRDefault="00CF7D1E">
            <w:pPr>
              <w:jc w:val="center"/>
              <w:rPr>
                <w:rFonts w:ascii="Tahoma" w:hAnsi="Tahoma" w:cs="Tahoma"/>
                <w:sz w:val="20"/>
                <w:szCs w:val="20"/>
              </w:rPr>
            </w:pPr>
            <w:r>
              <w:rPr>
                <w:rFonts w:ascii="Tahoma" w:hAnsi="Tahoma" w:cs="Tahoma"/>
                <w:sz w:val="20"/>
                <w:szCs w:val="20"/>
              </w:rPr>
              <w:t>Okres (m-c)</w:t>
            </w:r>
          </w:p>
        </w:tc>
        <w:tc>
          <w:tcPr>
            <w:tcW w:w="1030" w:type="dxa"/>
            <w:shd w:val="clear" w:color="auto" w:fill="auto"/>
          </w:tcPr>
          <w:p w:rsidR="00C83FAD" w:rsidRDefault="00CF7D1E">
            <w:pPr>
              <w:jc w:val="center"/>
              <w:rPr>
                <w:rFonts w:ascii="Tahoma" w:hAnsi="Tahoma" w:cs="Tahoma"/>
                <w:sz w:val="20"/>
                <w:szCs w:val="20"/>
              </w:rPr>
            </w:pPr>
            <w:r>
              <w:rPr>
                <w:rFonts w:ascii="Tahoma" w:hAnsi="Tahoma" w:cs="Tahoma"/>
                <w:sz w:val="20"/>
                <w:szCs w:val="20"/>
              </w:rPr>
              <w:t>VAT</w:t>
            </w:r>
          </w:p>
        </w:tc>
        <w:tc>
          <w:tcPr>
            <w:tcW w:w="1777" w:type="dxa"/>
            <w:shd w:val="clear" w:color="auto" w:fill="auto"/>
          </w:tcPr>
          <w:p w:rsidR="00C83FAD" w:rsidRDefault="00CF7D1E">
            <w:pPr>
              <w:jc w:val="center"/>
              <w:rPr>
                <w:rFonts w:ascii="Tahoma" w:hAnsi="Tahoma" w:cs="Tahoma"/>
                <w:sz w:val="20"/>
                <w:szCs w:val="20"/>
              </w:rPr>
            </w:pPr>
            <w:r>
              <w:rPr>
                <w:rFonts w:ascii="Tahoma" w:hAnsi="Tahoma" w:cs="Tahoma"/>
                <w:sz w:val="20"/>
                <w:szCs w:val="20"/>
              </w:rPr>
              <w:t>Wartość netto [zł]</w:t>
            </w:r>
          </w:p>
        </w:tc>
        <w:tc>
          <w:tcPr>
            <w:tcW w:w="1913" w:type="dxa"/>
            <w:shd w:val="clear" w:color="auto" w:fill="auto"/>
          </w:tcPr>
          <w:p w:rsidR="00C83FAD" w:rsidRDefault="00CF7D1E">
            <w:pPr>
              <w:jc w:val="center"/>
              <w:rPr>
                <w:rFonts w:ascii="Tahoma" w:hAnsi="Tahoma"/>
              </w:rPr>
            </w:pPr>
            <w:r>
              <w:rPr>
                <w:rFonts w:ascii="Tahoma" w:hAnsi="Tahoma" w:cs="Tahoma"/>
                <w:sz w:val="20"/>
                <w:szCs w:val="20"/>
              </w:rPr>
              <w:t>Wartość brutto [zł]</w:t>
            </w:r>
          </w:p>
        </w:tc>
      </w:tr>
      <w:tr w:rsidR="00C83FAD">
        <w:trPr>
          <w:jc w:val="center"/>
        </w:trPr>
        <w:tc>
          <w:tcPr>
            <w:tcW w:w="556" w:type="dxa"/>
            <w:shd w:val="clear" w:color="auto" w:fill="auto"/>
          </w:tcPr>
          <w:p w:rsidR="00C83FAD" w:rsidRDefault="00CF7D1E">
            <w:pPr>
              <w:jc w:val="center"/>
              <w:rPr>
                <w:rFonts w:ascii="Tahoma" w:hAnsi="Tahoma" w:cs="Tahoma"/>
                <w:sz w:val="20"/>
                <w:szCs w:val="20"/>
              </w:rPr>
            </w:pPr>
            <w:r>
              <w:rPr>
                <w:rFonts w:ascii="Tahoma" w:hAnsi="Tahoma" w:cs="Tahoma"/>
                <w:sz w:val="20"/>
                <w:szCs w:val="20"/>
              </w:rPr>
              <w:t>1</w:t>
            </w:r>
          </w:p>
        </w:tc>
        <w:tc>
          <w:tcPr>
            <w:tcW w:w="2686" w:type="dxa"/>
            <w:shd w:val="clear" w:color="auto" w:fill="auto"/>
          </w:tcPr>
          <w:p w:rsidR="00C83FAD" w:rsidRDefault="00CF7D1E">
            <w:pPr>
              <w:jc w:val="center"/>
              <w:rPr>
                <w:rFonts w:ascii="Tahoma" w:hAnsi="Tahoma" w:cs="Tahoma"/>
                <w:sz w:val="20"/>
                <w:szCs w:val="20"/>
              </w:rPr>
            </w:pPr>
            <w:r>
              <w:rPr>
                <w:rFonts w:ascii="Tahoma" w:hAnsi="Tahoma" w:cs="Tahoma"/>
                <w:sz w:val="20"/>
                <w:szCs w:val="20"/>
              </w:rPr>
              <w:t xml:space="preserve">Dzierżawa analizatora </w:t>
            </w:r>
          </w:p>
        </w:tc>
        <w:tc>
          <w:tcPr>
            <w:tcW w:w="1609" w:type="dxa"/>
            <w:shd w:val="clear" w:color="auto" w:fill="auto"/>
          </w:tcPr>
          <w:p w:rsidR="00C83FAD" w:rsidRDefault="00CF7D1E">
            <w:pPr>
              <w:jc w:val="center"/>
              <w:rPr>
                <w:rFonts w:ascii="Tahoma" w:hAnsi="Tahoma" w:cs="Tahoma"/>
                <w:sz w:val="20"/>
                <w:szCs w:val="20"/>
              </w:rPr>
            </w:pPr>
            <w:r>
              <w:rPr>
                <w:rFonts w:ascii="Tahoma" w:hAnsi="Tahoma" w:cs="Tahoma"/>
                <w:sz w:val="20"/>
                <w:szCs w:val="20"/>
              </w:rPr>
              <w:t>1</w:t>
            </w:r>
          </w:p>
        </w:tc>
        <w:tc>
          <w:tcPr>
            <w:tcW w:w="1030" w:type="dxa"/>
            <w:shd w:val="clear" w:color="auto" w:fill="auto"/>
          </w:tcPr>
          <w:p w:rsidR="00C83FAD" w:rsidRDefault="00C83FAD">
            <w:pPr>
              <w:jc w:val="center"/>
              <w:rPr>
                <w:rFonts w:ascii="Tahoma" w:hAnsi="Tahoma" w:cs="Tahoma"/>
                <w:sz w:val="20"/>
                <w:szCs w:val="20"/>
              </w:rPr>
            </w:pPr>
          </w:p>
        </w:tc>
        <w:tc>
          <w:tcPr>
            <w:tcW w:w="1777" w:type="dxa"/>
            <w:shd w:val="clear" w:color="auto" w:fill="auto"/>
          </w:tcPr>
          <w:p w:rsidR="00C83FAD" w:rsidRDefault="00C83FAD">
            <w:pPr>
              <w:jc w:val="center"/>
              <w:rPr>
                <w:rFonts w:ascii="Tahoma" w:hAnsi="Tahoma" w:cs="Tahoma"/>
                <w:sz w:val="20"/>
                <w:szCs w:val="20"/>
              </w:rPr>
            </w:pPr>
          </w:p>
        </w:tc>
        <w:tc>
          <w:tcPr>
            <w:tcW w:w="1913" w:type="dxa"/>
            <w:shd w:val="clear" w:color="auto" w:fill="auto"/>
          </w:tcPr>
          <w:p w:rsidR="00C83FAD" w:rsidRDefault="00C83FAD">
            <w:pPr>
              <w:jc w:val="center"/>
              <w:rPr>
                <w:rFonts w:ascii="Tahoma" w:hAnsi="Tahoma" w:cs="Tahoma"/>
                <w:sz w:val="20"/>
                <w:szCs w:val="20"/>
              </w:rPr>
            </w:pPr>
          </w:p>
        </w:tc>
      </w:tr>
      <w:tr w:rsidR="00C83FAD">
        <w:trPr>
          <w:jc w:val="center"/>
        </w:trPr>
        <w:tc>
          <w:tcPr>
            <w:tcW w:w="556" w:type="dxa"/>
            <w:shd w:val="clear" w:color="auto" w:fill="auto"/>
          </w:tcPr>
          <w:p w:rsidR="00C83FAD" w:rsidRDefault="00CF7D1E">
            <w:pPr>
              <w:jc w:val="center"/>
              <w:rPr>
                <w:rFonts w:ascii="Tahoma" w:hAnsi="Tahoma" w:cs="Tahoma"/>
                <w:sz w:val="20"/>
                <w:szCs w:val="20"/>
              </w:rPr>
            </w:pPr>
            <w:r>
              <w:rPr>
                <w:rFonts w:ascii="Tahoma" w:hAnsi="Tahoma" w:cs="Tahoma"/>
                <w:sz w:val="20"/>
                <w:szCs w:val="20"/>
              </w:rPr>
              <w:t>2</w:t>
            </w:r>
          </w:p>
        </w:tc>
        <w:tc>
          <w:tcPr>
            <w:tcW w:w="2686" w:type="dxa"/>
            <w:shd w:val="clear" w:color="auto" w:fill="auto"/>
          </w:tcPr>
          <w:p w:rsidR="00C83FAD" w:rsidRDefault="00CF7D1E">
            <w:pPr>
              <w:jc w:val="center"/>
              <w:rPr>
                <w:rFonts w:ascii="Tahoma" w:hAnsi="Tahoma" w:cs="Tahoma"/>
                <w:sz w:val="20"/>
                <w:szCs w:val="20"/>
              </w:rPr>
            </w:pPr>
            <w:r>
              <w:rPr>
                <w:rFonts w:ascii="Tahoma" w:hAnsi="Tahoma" w:cs="Tahoma"/>
                <w:sz w:val="20"/>
                <w:szCs w:val="20"/>
              </w:rPr>
              <w:t xml:space="preserve">Dzierżawa analizatora </w:t>
            </w:r>
          </w:p>
        </w:tc>
        <w:tc>
          <w:tcPr>
            <w:tcW w:w="1609" w:type="dxa"/>
            <w:shd w:val="clear" w:color="auto" w:fill="auto"/>
          </w:tcPr>
          <w:p w:rsidR="00C83FAD" w:rsidRDefault="00CF7D1E">
            <w:pPr>
              <w:jc w:val="center"/>
              <w:rPr>
                <w:rFonts w:ascii="Tahoma" w:hAnsi="Tahoma" w:cs="Tahoma"/>
                <w:sz w:val="20"/>
                <w:szCs w:val="20"/>
              </w:rPr>
            </w:pPr>
            <w:r>
              <w:rPr>
                <w:rFonts w:ascii="Tahoma" w:hAnsi="Tahoma" w:cs="Tahoma"/>
                <w:sz w:val="20"/>
                <w:szCs w:val="20"/>
              </w:rPr>
              <w:t>36</w:t>
            </w:r>
          </w:p>
        </w:tc>
        <w:tc>
          <w:tcPr>
            <w:tcW w:w="1030" w:type="dxa"/>
            <w:shd w:val="clear" w:color="auto" w:fill="auto"/>
          </w:tcPr>
          <w:p w:rsidR="00C83FAD" w:rsidRDefault="00C83FAD">
            <w:pPr>
              <w:jc w:val="center"/>
              <w:rPr>
                <w:rFonts w:ascii="Tahoma" w:hAnsi="Tahoma" w:cs="Tahoma"/>
                <w:sz w:val="20"/>
                <w:szCs w:val="20"/>
              </w:rPr>
            </w:pPr>
          </w:p>
        </w:tc>
        <w:tc>
          <w:tcPr>
            <w:tcW w:w="1777" w:type="dxa"/>
            <w:shd w:val="clear" w:color="auto" w:fill="auto"/>
          </w:tcPr>
          <w:p w:rsidR="00C83FAD" w:rsidRDefault="00C83FAD">
            <w:pPr>
              <w:jc w:val="center"/>
              <w:rPr>
                <w:rFonts w:ascii="Tahoma" w:hAnsi="Tahoma" w:cs="Tahoma"/>
                <w:sz w:val="20"/>
                <w:szCs w:val="20"/>
              </w:rPr>
            </w:pPr>
          </w:p>
        </w:tc>
        <w:tc>
          <w:tcPr>
            <w:tcW w:w="1913" w:type="dxa"/>
            <w:shd w:val="clear" w:color="auto" w:fill="auto"/>
          </w:tcPr>
          <w:p w:rsidR="00C83FAD" w:rsidRDefault="00C83FAD">
            <w:pPr>
              <w:jc w:val="center"/>
              <w:rPr>
                <w:rFonts w:ascii="Tahoma" w:hAnsi="Tahoma" w:cs="Tahoma"/>
                <w:sz w:val="20"/>
                <w:szCs w:val="20"/>
              </w:rPr>
            </w:pPr>
          </w:p>
        </w:tc>
      </w:tr>
      <w:tr w:rsidR="00C83FAD">
        <w:trPr>
          <w:jc w:val="center"/>
        </w:trPr>
        <w:tc>
          <w:tcPr>
            <w:tcW w:w="556" w:type="dxa"/>
            <w:shd w:val="clear" w:color="auto" w:fill="auto"/>
          </w:tcPr>
          <w:p w:rsidR="00C83FAD" w:rsidRDefault="00CF7D1E">
            <w:pPr>
              <w:jc w:val="center"/>
              <w:rPr>
                <w:rFonts w:ascii="Tahoma" w:hAnsi="Tahoma" w:cs="Tahoma"/>
                <w:sz w:val="20"/>
                <w:szCs w:val="20"/>
              </w:rPr>
            </w:pPr>
            <w:r>
              <w:rPr>
                <w:rFonts w:ascii="Tahoma" w:hAnsi="Tahoma" w:cs="Tahoma"/>
                <w:sz w:val="20"/>
                <w:szCs w:val="20"/>
              </w:rPr>
              <w:t>3</w:t>
            </w:r>
          </w:p>
        </w:tc>
        <w:tc>
          <w:tcPr>
            <w:tcW w:w="2686" w:type="dxa"/>
            <w:shd w:val="clear" w:color="auto" w:fill="auto"/>
          </w:tcPr>
          <w:p w:rsidR="00C83FAD" w:rsidRDefault="00CF7D1E">
            <w:pPr>
              <w:jc w:val="center"/>
              <w:rPr>
                <w:rFonts w:ascii="Tahoma" w:hAnsi="Tahoma"/>
              </w:rPr>
            </w:pPr>
            <w:r>
              <w:rPr>
                <w:rFonts w:ascii="Tahoma" w:hAnsi="Tahoma" w:cs="Tahoma"/>
                <w:sz w:val="20"/>
                <w:szCs w:val="20"/>
              </w:rPr>
              <w:t>Dostawa testów</w:t>
            </w:r>
          </w:p>
        </w:tc>
        <w:tc>
          <w:tcPr>
            <w:tcW w:w="1609" w:type="dxa"/>
            <w:shd w:val="clear" w:color="auto" w:fill="auto"/>
          </w:tcPr>
          <w:p w:rsidR="00C83FAD" w:rsidRDefault="00CF7D1E">
            <w:pPr>
              <w:jc w:val="center"/>
              <w:rPr>
                <w:rFonts w:ascii="Tahoma" w:hAnsi="Tahoma" w:cs="Tahoma"/>
                <w:sz w:val="20"/>
                <w:szCs w:val="20"/>
              </w:rPr>
            </w:pPr>
            <w:r>
              <w:rPr>
                <w:rFonts w:ascii="Tahoma" w:hAnsi="Tahoma" w:cs="Tahoma"/>
                <w:sz w:val="20"/>
                <w:szCs w:val="20"/>
              </w:rPr>
              <w:t>36</w:t>
            </w:r>
          </w:p>
        </w:tc>
        <w:tc>
          <w:tcPr>
            <w:tcW w:w="1030" w:type="dxa"/>
            <w:shd w:val="clear" w:color="auto" w:fill="auto"/>
          </w:tcPr>
          <w:p w:rsidR="00C83FAD" w:rsidRDefault="00C83FAD">
            <w:pPr>
              <w:jc w:val="center"/>
              <w:rPr>
                <w:rFonts w:ascii="Tahoma" w:hAnsi="Tahoma" w:cs="Tahoma"/>
                <w:sz w:val="20"/>
                <w:szCs w:val="20"/>
              </w:rPr>
            </w:pPr>
          </w:p>
        </w:tc>
        <w:tc>
          <w:tcPr>
            <w:tcW w:w="1777" w:type="dxa"/>
            <w:shd w:val="clear" w:color="auto" w:fill="auto"/>
          </w:tcPr>
          <w:p w:rsidR="00C83FAD" w:rsidRDefault="00C83FAD">
            <w:pPr>
              <w:jc w:val="center"/>
              <w:rPr>
                <w:rFonts w:ascii="Tahoma" w:hAnsi="Tahoma" w:cs="Tahoma"/>
                <w:sz w:val="20"/>
                <w:szCs w:val="20"/>
              </w:rPr>
            </w:pPr>
          </w:p>
        </w:tc>
        <w:tc>
          <w:tcPr>
            <w:tcW w:w="1913" w:type="dxa"/>
            <w:shd w:val="clear" w:color="auto" w:fill="auto"/>
          </w:tcPr>
          <w:p w:rsidR="00C83FAD" w:rsidRDefault="00C83FAD">
            <w:pPr>
              <w:jc w:val="center"/>
              <w:rPr>
                <w:rFonts w:ascii="Tahoma" w:hAnsi="Tahoma" w:cs="Tahoma"/>
                <w:sz w:val="20"/>
                <w:szCs w:val="20"/>
              </w:rPr>
            </w:pPr>
          </w:p>
        </w:tc>
      </w:tr>
      <w:tr w:rsidR="00C83FAD">
        <w:trPr>
          <w:jc w:val="center"/>
        </w:trPr>
        <w:tc>
          <w:tcPr>
            <w:tcW w:w="556" w:type="dxa"/>
            <w:shd w:val="clear" w:color="auto" w:fill="auto"/>
          </w:tcPr>
          <w:p w:rsidR="00C83FAD" w:rsidRDefault="00C83FAD">
            <w:pPr>
              <w:jc w:val="center"/>
              <w:rPr>
                <w:rFonts w:ascii="Tahoma" w:hAnsi="Tahoma" w:cs="Tahoma"/>
                <w:sz w:val="20"/>
                <w:szCs w:val="20"/>
              </w:rPr>
            </w:pPr>
          </w:p>
        </w:tc>
        <w:tc>
          <w:tcPr>
            <w:tcW w:w="4296" w:type="dxa"/>
            <w:gridSpan w:val="2"/>
            <w:shd w:val="clear" w:color="auto" w:fill="auto"/>
          </w:tcPr>
          <w:p w:rsidR="00C83FAD" w:rsidRDefault="00CF7D1E">
            <w:pPr>
              <w:jc w:val="center"/>
              <w:rPr>
                <w:rFonts w:ascii="Tahoma" w:hAnsi="Tahoma" w:cs="Tahoma"/>
                <w:b/>
                <w:sz w:val="20"/>
                <w:szCs w:val="20"/>
              </w:rPr>
            </w:pPr>
            <w:r>
              <w:rPr>
                <w:rFonts w:ascii="Tahoma" w:hAnsi="Tahoma" w:cs="Tahoma"/>
                <w:b/>
                <w:sz w:val="20"/>
                <w:szCs w:val="20"/>
              </w:rPr>
              <w:t>RAZEM (POZYCJA 2, 3)</w:t>
            </w:r>
          </w:p>
        </w:tc>
        <w:tc>
          <w:tcPr>
            <w:tcW w:w="1029" w:type="dxa"/>
            <w:shd w:val="clear" w:color="auto" w:fill="auto"/>
          </w:tcPr>
          <w:p w:rsidR="00C83FAD" w:rsidRDefault="00CF7D1E">
            <w:pPr>
              <w:jc w:val="center"/>
              <w:rPr>
                <w:rFonts w:ascii="Tahoma" w:hAnsi="Tahoma" w:cs="Tahoma"/>
                <w:sz w:val="20"/>
                <w:szCs w:val="20"/>
              </w:rPr>
            </w:pPr>
            <w:r>
              <w:rPr>
                <w:rFonts w:ascii="Tahoma" w:hAnsi="Tahoma" w:cs="Tahoma"/>
                <w:noProof/>
                <w:sz w:val="20"/>
                <w:szCs w:val="20"/>
              </w:rPr>
              <mc:AlternateContent>
                <mc:Choice Requires="wps">
                  <w:drawing>
                    <wp:anchor distT="0" distB="0" distL="0" distR="0" simplePos="0" relativeHeight="4" behindDoc="0" locked="0" layoutInCell="1" allowOverlap="1" wp14:anchorId="4E9CB206">
                      <wp:simplePos x="0" y="0"/>
                      <wp:positionH relativeFrom="column">
                        <wp:posOffset>-55245</wp:posOffset>
                      </wp:positionH>
                      <wp:positionV relativeFrom="paragraph">
                        <wp:posOffset>73660</wp:posOffset>
                      </wp:positionV>
                      <wp:extent cx="672465" cy="159385"/>
                      <wp:effectExtent l="0" t="0" r="33020" b="32385"/>
                      <wp:wrapNone/>
                      <wp:docPr id="4" name="Łącznik prosty 3"/>
                      <wp:cNvGraphicFramePr/>
                      <a:graphic xmlns:a="http://schemas.openxmlformats.org/drawingml/2006/main">
                        <a:graphicData uri="http://schemas.microsoft.com/office/word/2010/wordprocessingShape">
                          <wps:wsp>
                            <wps:cNvCnPr/>
                            <wps:spPr>
                              <a:xfrm flipV="1">
                                <a:off x="0" y="0"/>
                                <a:ext cx="671760" cy="1587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1pt,-0.05pt" to="47.75pt,12.4pt" ID="Łącznik prosty 3" stroked="t" style="position:absolute;flip:y" wp14:anchorId="4E9CB206">
                      <v:stroke color="#5b9bd5" weight="6480" joinstyle="miter" endcap="flat"/>
                      <v:fill o:detectmouseclick="t" on="false"/>
                    </v:line>
                  </w:pict>
                </mc:Fallback>
              </mc:AlternateContent>
            </w:r>
          </w:p>
        </w:tc>
        <w:tc>
          <w:tcPr>
            <w:tcW w:w="1778" w:type="dxa"/>
            <w:shd w:val="clear" w:color="auto" w:fill="auto"/>
          </w:tcPr>
          <w:p w:rsidR="00C83FAD" w:rsidRDefault="00C83FAD">
            <w:pPr>
              <w:jc w:val="center"/>
              <w:rPr>
                <w:rFonts w:ascii="Tahoma" w:hAnsi="Tahoma" w:cs="Tahoma"/>
                <w:b/>
                <w:sz w:val="20"/>
                <w:szCs w:val="20"/>
              </w:rPr>
            </w:pPr>
          </w:p>
        </w:tc>
        <w:tc>
          <w:tcPr>
            <w:tcW w:w="1912" w:type="dxa"/>
            <w:shd w:val="clear" w:color="auto" w:fill="auto"/>
          </w:tcPr>
          <w:p w:rsidR="00C83FAD" w:rsidRDefault="00C83FAD">
            <w:pPr>
              <w:jc w:val="center"/>
              <w:rPr>
                <w:rFonts w:ascii="Tahoma" w:hAnsi="Tahoma" w:cs="Tahoma"/>
                <w:b/>
                <w:sz w:val="20"/>
                <w:szCs w:val="20"/>
              </w:rPr>
            </w:pPr>
          </w:p>
        </w:tc>
      </w:tr>
    </w:tbl>
    <w:p w:rsidR="00C83FAD" w:rsidRDefault="00C83FAD">
      <w:pPr>
        <w:jc w:val="both"/>
        <w:rPr>
          <w:rFonts w:ascii="Tahoma" w:hAnsi="Tahoma" w:cs="Tahoma"/>
          <w:sz w:val="20"/>
          <w:szCs w:val="20"/>
        </w:rPr>
      </w:pPr>
    </w:p>
    <w:p w:rsidR="00C83FAD" w:rsidRDefault="00CF7D1E">
      <w:pPr>
        <w:jc w:val="both"/>
        <w:rPr>
          <w:rFonts w:ascii="Tahoma" w:hAnsi="Tahoma" w:cs="Tahoma"/>
          <w:sz w:val="20"/>
          <w:szCs w:val="20"/>
        </w:rPr>
      </w:pPr>
      <w:r>
        <w:rPr>
          <w:rFonts w:ascii="Tahoma" w:hAnsi="Tahoma" w:cs="Tahoma"/>
          <w:sz w:val="20"/>
          <w:szCs w:val="20"/>
        </w:rPr>
        <w:t>Kwota łączna brutto podana powyżej obejmuje wszystkie koszty związane z realizacją przedmiotu zamówienia, łącznie z ewentualnymi rabatami, opłatami,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podłączeniem do LIS, kosztami szkolenia personelu w zakresie obsługi Analizatora, kosztami przewidzianych przez producenta przeglądów okresowych oraz ewentualnymi kosztami użyczenia sprzętu zastępczego a także kosztami związanymi z wymianą Analizatora na większy w przypadku zwiększenia liczby oznaczeń na wniosek Zamawiającego.</w:t>
      </w:r>
    </w:p>
    <w:p w:rsidR="00C83FAD" w:rsidRDefault="00CF7D1E">
      <w:pPr>
        <w:widowControl w:val="0"/>
        <w:tabs>
          <w:tab w:val="left" w:pos="426"/>
        </w:tabs>
        <w:jc w:val="both"/>
        <w:rPr>
          <w:rFonts w:ascii="Tahoma" w:hAnsi="Tahoma" w:cs="Tahoma"/>
          <w:sz w:val="20"/>
          <w:szCs w:val="20"/>
        </w:rPr>
      </w:pPr>
      <w:r>
        <w:rPr>
          <w:rFonts w:ascii="Tahoma" w:hAnsi="Tahoma" w:cs="Tahoma"/>
          <w:sz w:val="20"/>
          <w:szCs w:val="20"/>
        </w:rPr>
        <w:t xml:space="preserve">*) Zgodnie z zał. nr 2 do SIWZ </w:t>
      </w:r>
    </w:p>
    <w:p w:rsidR="00C83FAD" w:rsidRDefault="00CF7D1E">
      <w:pPr>
        <w:numPr>
          <w:ilvl w:val="3"/>
          <w:numId w:val="8"/>
        </w:numPr>
        <w:ind w:left="284" w:hanging="284"/>
        <w:jc w:val="both"/>
        <w:rPr>
          <w:rFonts w:ascii="Tahoma" w:hAnsi="Tahoma" w:cs="Tahoma"/>
          <w:sz w:val="20"/>
          <w:szCs w:val="20"/>
        </w:rPr>
      </w:pPr>
      <w:r>
        <w:rPr>
          <w:rFonts w:ascii="Tahoma" w:hAnsi="Tahoma" w:cs="Tahoma"/>
          <w:sz w:val="20"/>
          <w:szCs w:val="20"/>
        </w:rPr>
        <w:t>Cena oferty:</w:t>
      </w:r>
    </w:p>
    <w:p w:rsidR="00C83FAD" w:rsidRDefault="00CF7D1E" w:rsidP="00DA4BF5">
      <w:pPr>
        <w:numPr>
          <w:ilvl w:val="2"/>
          <w:numId w:val="12"/>
        </w:numPr>
        <w:ind w:left="851" w:hanging="284"/>
        <w:jc w:val="both"/>
        <w:rPr>
          <w:rFonts w:ascii="Tahoma" w:hAnsi="Tahoma" w:cs="Tahoma"/>
          <w:b/>
          <w:sz w:val="20"/>
          <w:szCs w:val="20"/>
        </w:rPr>
      </w:pPr>
      <w:r>
        <w:rPr>
          <w:rFonts w:ascii="Tahoma" w:hAnsi="Tahoma" w:cs="Tahoma"/>
          <w:sz w:val="20"/>
          <w:szCs w:val="20"/>
        </w:rPr>
        <w:t>przenosi podatek VAT na Zamawiającego w wartości……………zł **.</w:t>
      </w:r>
    </w:p>
    <w:p w:rsidR="00C83FAD" w:rsidRDefault="00CF7D1E" w:rsidP="00DA4BF5">
      <w:pPr>
        <w:numPr>
          <w:ilvl w:val="2"/>
          <w:numId w:val="12"/>
        </w:numPr>
        <w:ind w:left="851" w:hanging="284"/>
        <w:jc w:val="both"/>
        <w:rPr>
          <w:rFonts w:ascii="Tahoma" w:hAnsi="Tahoma" w:cs="Tahoma"/>
          <w:b/>
          <w:sz w:val="20"/>
          <w:szCs w:val="20"/>
        </w:rPr>
      </w:pPr>
      <w:r>
        <w:rPr>
          <w:rFonts w:ascii="Tahoma" w:hAnsi="Tahoma" w:cs="Tahoma"/>
          <w:sz w:val="20"/>
          <w:szCs w:val="20"/>
        </w:rPr>
        <w:t>nie przenosi podatku VAT na Zamawiającego *.</w:t>
      </w:r>
    </w:p>
    <w:p w:rsidR="00C83FAD" w:rsidRDefault="00CF7D1E">
      <w:pPr>
        <w:widowControl w:val="0"/>
        <w:ind w:left="284"/>
        <w:jc w:val="both"/>
        <w:rPr>
          <w:rFonts w:ascii="Tahoma" w:hAnsi="Tahoma" w:cs="Tahoma"/>
          <w:bCs/>
          <w:sz w:val="20"/>
          <w:szCs w:val="20"/>
        </w:rPr>
      </w:pPr>
      <w:r>
        <w:rPr>
          <w:rFonts w:ascii="Tahoma" w:hAnsi="Tahoma" w:cs="Tahoma"/>
          <w:bCs/>
          <w:sz w:val="20"/>
          <w:szCs w:val="20"/>
        </w:rPr>
        <w:t>**) niepotrzebny podpunkt (a lub b) skreślić lub właściwy zaznaczyć</w:t>
      </w:r>
    </w:p>
    <w:p w:rsidR="00C83FAD" w:rsidRDefault="00CF7D1E">
      <w:pPr>
        <w:widowControl w:val="0"/>
        <w:ind w:left="284"/>
        <w:jc w:val="both"/>
        <w:rPr>
          <w:rFonts w:ascii="Tahoma" w:hAnsi="Tahoma" w:cs="Tahoma"/>
          <w:b/>
          <w:bCs/>
          <w:i/>
          <w:sz w:val="20"/>
          <w:szCs w:val="20"/>
        </w:rPr>
      </w:pPr>
      <w:r>
        <w:rPr>
          <w:rFonts w:ascii="Tahoma" w:hAnsi="Tahoma" w:cs="Tahoma"/>
          <w:b/>
          <w:bCs/>
          <w:i/>
          <w:sz w:val="20"/>
          <w:szCs w:val="20"/>
        </w:rPr>
        <w:t xml:space="preserve">(W przypadku nie skreślenia lub niezaznaczenia żadnego podpunktu Zamawiający przyjmuje, że Wykonawca </w:t>
      </w:r>
      <w:r>
        <w:rPr>
          <w:rFonts w:ascii="Tahoma" w:hAnsi="Tahoma" w:cs="Tahoma"/>
          <w:b/>
          <w:i/>
          <w:sz w:val="20"/>
          <w:szCs w:val="20"/>
        </w:rPr>
        <w:t>nie przenosi na Zamawiającego podatku VAT).</w:t>
      </w:r>
    </w:p>
    <w:p w:rsidR="00C83FAD" w:rsidRDefault="00CF7D1E">
      <w:pPr>
        <w:numPr>
          <w:ilvl w:val="3"/>
          <w:numId w:val="8"/>
        </w:numPr>
        <w:ind w:left="284" w:hanging="284"/>
        <w:jc w:val="both"/>
        <w:rPr>
          <w:rFonts w:ascii="Tahoma" w:hAnsi="Tahoma"/>
        </w:rPr>
      </w:pPr>
      <w:r>
        <w:rPr>
          <w:rFonts w:ascii="Tahoma" w:hAnsi="Tahoma" w:cs="Tahoma"/>
          <w:sz w:val="20"/>
          <w:szCs w:val="20"/>
        </w:rPr>
        <w:t xml:space="preserve">Oświadczamy iż akceptujemy warunki płatności o których mowa w pkt. 3.2 SIWZ oraz we wzorze umowy. Zamawiający zgodnie z ustawą z dnia 9 listopada 2018 r. o elektronicznym fakturowaniu w </w:t>
      </w:r>
      <w:r>
        <w:rPr>
          <w:rFonts w:ascii="Tahoma" w:hAnsi="Tahoma" w:cs="Tahoma"/>
          <w:sz w:val="20"/>
          <w:szCs w:val="20"/>
        </w:rPr>
        <w:lastRenderedPageBreak/>
        <w:t>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rsidR="00C83FAD" w:rsidRDefault="00CF7D1E">
      <w:pPr>
        <w:numPr>
          <w:ilvl w:val="3"/>
          <w:numId w:val="8"/>
        </w:numPr>
        <w:ind w:left="284" w:hanging="284"/>
        <w:jc w:val="both"/>
        <w:rPr>
          <w:rFonts w:ascii="Tahoma" w:hAnsi="Tahoma" w:cs="Tahoma"/>
          <w:sz w:val="20"/>
          <w:szCs w:val="20"/>
        </w:rPr>
      </w:pPr>
      <w:r>
        <w:rPr>
          <w:rFonts w:ascii="Tahoma" w:hAnsi="Tahoma" w:cs="Tahoma"/>
          <w:sz w:val="20"/>
          <w:szCs w:val="20"/>
        </w:rPr>
        <w:t>Zapewniamy, że oferowany przez nas przedmiot zamówienia odpowiada wymaganiom jakościowym stawianym w SIWZ.</w:t>
      </w:r>
    </w:p>
    <w:p w:rsidR="00C83FAD" w:rsidRDefault="00CF7D1E">
      <w:pPr>
        <w:numPr>
          <w:ilvl w:val="3"/>
          <w:numId w:val="8"/>
        </w:numPr>
        <w:ind w:left="284" w:hanging="284"/>
        <w:jc w:val="both"/>
        <w:rPr>
          <w:rFonts w:ascii="Tahoma" w:hAnsi="Tahoma"/>
        </w:rPr>
      </w:pPr>
      <w:r>
        <w:rPr>
          <w:rFonts w:ascii="Tahoma" w:hAnsi="Tahoma" w:cs="Tahoma"/>
          <w:sz w:val="20"/>
          <w:szCs w:val="20"/>
        </w:rPr>
        <w:t xml:space="preserve">Oświadczamy, że oferowany przez nas przedmiot zamówienia spełnia wymogi: Ustawy z dnia 20 maja 2010r. o wyrobach medycznych (Dz.U. 2019 poz. 175 z </w:t>
      </w:r>
      <w:proofErr w:type="spellStart"/>
      <w:r>
        <w:rPr>
          <w:rFonts w:ascii="Tahoma" w:hAnsi="Tahoma" w:cs="Tahoma"/>
          <w:sz w:val="20"/>
          <w:szCs w:val="20"/>
        </w:rPr>
        <w:t>późn</w:t>
      </w:r>
      <w:proofErr w:type="spellEnd"/>
      <w:r>
        <w:rPr>
          <w:rFonts w:ascii="Tahoma" w:hAnsi="Tahoma" w:cs="Tahoma"/>
          <w:sz w:val="20"/>
          <w:szCs w:val="20"/>
        </w:rPr>
        <w:t>. zm.).</w:t>
      </w:r>
    </w:p>
    <w:p w:rsidR="00C83FAD" w:rsidRDefault="00CF7D1E">
      <w:pPr>
        <w:numPr>
          <w:ilvl w:val="3"/>
          <w:numId w:val="8"/>
        </w:numPr>
        <w:ind w:left="284" w:hanging="284"/>
        <w:jc w:val="both"/>
        <w:rPr>
          <w:rFonts w:ascii="Tahoma" w:hAnsi="Tahoma"/>
        </w:rPr>
      </w:pPr>
      <w:r>
        <w:rPr>
          <w:rFonts w:ascii="Tahoma" w:hAnsi="Tahoma" w:cs="Tahoma"/>
          <w:sz w:val="20"/>
          <w:szCs w:val="20"/>
        </w:rPr>
        <w:t>Gwarantujemy przeprowadzanie przeglądów i opiekę serwisową dzierżawionego urządzenia na zasadach ujętych w zał. nr</w:t>
      </w:r>
      <w:r>
        <w:rPr>
          <w:rFonts w:ascii="Tahoma" w:hAnsi="Tahoma" w:cs="Tahoma"/>
          <w:b/>
          <w:sz w:val="20"/>
          <w:szCs w:val="20"/>
        </w:rPr>
        <w:t xml:space="preserve"> </w:t>
      </w:r>
      <w:r>
        <w:rPr>
          <w:rFonts w:ascii="Tahoma" w:hAnsi="Tahoma" w:cs="Tahoma"/>
          <w:sz w:val="20"/>
          <w:szCs w:val="20"/>
        </w:rPr>
        <w:t>3 do SIWZ.</w:t>
      </w:r>
    </w:p>
    <w:p w:rsidR="00C83FAD" w:rsidRDefault="00CF7D1E">
      <w:pPr>
        <w:numPr>
          <w:ilvl w:val="3"/>
          <w:numId w:val="8"/>
        </w:numPr>
        <w:ind w:left="284" w:hanging="284"/>
        <w:jc w:val="both"/>
        <w:rPr>
          <w:rFonts w:ascii="Tahoma" w:hAnsi="Tahoma"/>
        </w:rPr>
      </w:pPr>
      <w:r>
        <w:rPr>
          <w:rFonts w:ascii="Tahoma" w:hAnsi="Tahoma" w:cs="Tahoma"/>
          <w:color w:val="000000"/>
          <w:sz w:val="20"/>
          <w:szCs w:val="20"/>
        </w:rPr>
        <w:t>Gwarantujemy przeszkolenie personelu,</w:t>
      </w:r>
      <w:r>
        <w:rPr>
          <w:rFonts w:ascii="Tahoma" w:hAnsi="Tahoma" w:cs="Tahoma"/>
          <w:sz w:val="20"/>
          <w:szCs w:val="20"/>
        </w:rPr>
        <w:t xml:space="preserve"> w zakresie obsługi dzierżawionego Analizatora w terminie do 3 dni </w:t>
      </w:r>
      <w:r>
        <w:rPr>
          <w:rFonts w:ascii="Tahoma" w:hAnsi="Tahoma"/>
          <w:color w:val="000000"/>
          <w:sz w:val="20"/>
        </w:rPr>
        <w:t xml:space="preserve">od </w:t>
      </w:r>
      <w:r>
        <w:rPr>
          <w:rFonts w:ascii="Tahoma" w:hAnsi="Tahoma" w:cs="Tahoma"/>
          <w:color w:val="000000"/>
          <w:sz w:val="20"/>
          <w:szCs w:val="20"/>
        </w:rPr>
        <w:t>instalacji urządzenia/systemu</w:t>
      </w:r>
      <w:r>
        <w:rPr>
          <w:rFonts w:ascii="Tahoma" w:hAnsi="Tahoma" w:cs="Tahoma"/>
          <w:sz w:val="20"/>
          <w:szCs w:val="20"/>
        </w:rPr>
        <w:t>. Szkolenie zostanie potwierdzone certyfikatem/zaświadczeniem dla pracowników Zamawiającego.</w:t>
      </w:r>
    </w:p>
    <w:p w:rsidR="00C83FAD" w:rsidRDefault="00CF7D1E">
      <w:pPr>
        <w:numPr>
          <w:ilvl w:val="3"/>
          <w:numId w:val="8"/>
        </w:numPr>
        <w:ind w:left="284" w:hanging="284"/>
        <w:jc w:val="both"/>
        <w:rPr>
          <w:rFonts w:ascii="Tahoma" w:hAnsi="Tahoma"/>
        </w:rPr>
      </w:pPr>
      <w:r>
        <w:rPr>
          <w:rFonts w:ascii="Tahoma" w:hAnsi="Tahoma" w:cs="Tahoma"/>
          <w:color w:val="000000"/>
          <w:sz w:val="20"/>
          <w:szCs w:val="20"/>
        </w:rPr>
        <w:t>Analizator niezbędny do wykonania badań zobowiązujemy się dostarczyć, zainstalować oraz uruchomić i przekazać do eksploatacji wraz z urządzeniami dodatkowymi w terminie maksymalnie  6 tygodni od dnia zawarcia umowy.</w:t>
      </w:r>
    </w:p>
    <w:p w:rsidR="00C83FAD" w:rsidRDefault="00CF7D1E">
      <w:pPr>
        <w:numPr>
          <w:ilvl w:val="3"/>
          <w:numId w:val="8"/>
        </w:numPr>
        <w:ind w:left="284" w:hanging="284"/>
        <w:jc w:val="both"/>
        <w:rPr>
          <w:rFonts w:ascii="Tahoma" w:hAnsi="Tahoma" w:cs="Tahoma"/>
          <w:color w:val="000000"/>
          <w:sz w:val="20"/>
          <w:szCs w:val="20"/>
        </w:rPr>
      </w:pPr>
      <w:r>
        <w:rPr>
          <w:rFonts w:ascii="Tahoma" w:hAnsi="Tahoma" w:cs="Tahoma"/>
          <w:color w:val="000000"/>
          <w:sz w:val="20"/>
          <w:szCs w:val="20"/>
        </w:rPr>
        <w:t>Oświadczamy, iż zaoferowany Analizator będzie objęty, w ramach zaoferowanej ceny brutto, gwarancją przez cały okres trwania umowy.</w:t>
      </w:r>
      <w:bookmarkStart w:id="2" w:name="_Hlk513623082"/>
      <w:bookmarkEnd w:id="2"/>
    </w:p>
    <w:p w:rsidR="00C83FAD" w:rsidRDefault="00CF7D1E">
      <w:pPr>
        <w:numPr>
          <w:ilvl w:val="3"/>
          <w:numId w:val="8"/>
        </w:numPr>
        <w:shd w:val="clear" w:color="auto" w:fill="FFFFFF"/>
        <w:ind w:left="284" w:hanging="284"/>
        <w:jc w:val="both"/>
        <w:rPr>
          <w:rFonts w:ascii="Tahoma" w:hAnsi="Tahoma" w:cs="Tahoma"/>
          <w:color w:val="000000"/>
          <w:sz w:val="20"/>
          <w:szCs w:val="20"/>
        </w:rPr>
      </w:pPr>
      <w:r>
        <w:rPr>
          <w:rFonts w:ascii="Tahoma" w:hAnsi="Tahoma" w:cs="Tahoma"/>
          <w:sz w:val="20"/>
          <w:szCs w:val="20"/>
        </w:rPr>
        <w:t>Oświadczamy</w:t>
      </w:r>
      <w:r>
        <w:rPr>
          <w:rFonts w:ascii="Tahoma" w:hAnsi="Tahoma" w:cs="Tahoma"/>
          <w:color w:val="000000"/>
          <w:sz w:val="20"/>
          <w:szCs w:val="20"/>
        </w:rPr>
        <w:t>, że:</w:t>
      </w:r>
    </w:p>
    <w:p w:rsidR="00C83FAD" w:rsidRDefault="00CF7D1E">
      <w:pPr>
        <w:numPr>
          <w:ilvl w:val="4"/>
          <w:numId w:val="8"/>
        </w:numPr>
        <w:shd w:val="clear" w:color="auto" w:fill="FFFFFF"/>
        <w:ind w:left="426" w:firstLine="0"/>
        <w:jc w:val="both"/>
        <w:rPr>
          <w:rFonts w:ascii="Tahoma" w:hAnsi="Tahoma" w:cs="Tahoma"/>
          <w:sz w:val="20"/>
          <w:szCs w:val="20"/>
        </w:rPr>
      </w:pPr>
      <w:r>
        <w:rPr>
          <w:rFonts w:ascii="Tahoma" w:hAnsi="Tahoma" w:cs="Tahoma"/>
          <w:color w:val="000000"/>
          <w:sz w:val="20"/>
          <w:szCs w:val="20"/>
        </w:rPr>
        <w:t>zapoznaliśmy się z SIWZ i akc</w:t>
      </w:r>
      <w:r>
        <w:rPr>
          <w:rFonts w:ascii="Tahoma" w:hAnsi="Tahoma" w:cs="Tahoma"/>
          <w:sz w:val="20"/>
          <w:szCs w:val="20"/>
        </w:rPr>
        <w:t>eptujemy jej treść,</w:t>
      </w:r>
    </w:p>
    <w:p w:rsidR="00C83FAD" w:rsidRDefault="00CF7D1E">
      <w:pPr>
        <w:numPr>
          <w:ilvl w:val="4"/>
          <w:numId w:val="8"/>
        </w:numPr>
        <w:shd w:val="clear" w:color="auto" w:fill="FFFFFF"/>
        <w:ind w:left="426" w:firstLine="0"/>
        <w:jc w:val="both"/>
        <w:rPr>
          <w:rFonts w:ascii="Tahoma" w:hAnsi="Tahoma" w:cs="Tahoma"/>
          <w:sz w:val="20"/>
          <w:szCs w:val="20"/>
        </w:rPr>
      </w:pPr>
      <w:r>
        <w:rPr>
          <w:rFonts w:ascii="Tahoma" w:hAnsi="Tahoma" w:cs="Tahoma"/>
          <w:sz w:val="20"/>
          <w:szCs w:val="20"/>
        </w:rPr>
        <w:t>spełniamy wszystkie wymagania zawarte w SIWZ i przyjmujemy je bez zastrzeżeń,</w:t>
      </w:r>
    </w:p>
    <w:p w:rsidR="00C83FAD" w:rsidRDefault="00CF7D1E">
      <w:pPr>
        <w:pStyle w:val="Tekstpodstawowy"/>
        <w:numPr>
          <w:ilvl w:val="4"/>
          <w:numId w:val="8"/>
        </w:numPr>
        <w:ind w:left="426" w:firstLine="0"/>
        <w:rPr>
          <w:rFonts w:ascii="Tahoma" w:hAnsi="Tahoma" w:cs="Tahoma"/>
          <w:sz w:val="20"/>
        </w:rPr>
      </w:pPr>
      <w:r>
        <w:rPr>
          <w:rFonts w:ascii="Tahoma" w:hAnsi="Tahoma" w:cs="Tahoma"/>
          <w:sz w:val="20"/>
        </w:rPr>
        <w:t>otrzymaliśmy wszystkie konieczne informacje potrzebne do przygotowania oferty,</w:t>
      </w:r>
    </w:p>
    <w:p w:rsidR="00C83FAD" w:rsidRDefault="00CF7D1E">
      <w:pPr>
        <w:pStyle w:val="Tekstpodstawowy"/>
        <w:numPr>
          <w:ilvl w:val="3"/>
          <w:numId w:val="8"/>
        </w:numPr>
        <w:ind w:left="284" w:hanging="284"/>
        <w:rPr>
          <w:rFonts w:ascii="Tahoma" w:hAnsi="Tahoma" w:cs="Tahoma"/>
          <w:sz w:val="20"/>
        </w:rPr>
      </w:pPr>
      <w:r>
        <w:rPr>
          <w:rFonts w:ascii="Tahoma" w:hAnsi="Tahoma" w:cs="Tahoma"/>
          <w:sz w:val="20"/>
        </w:rPr>
        <w:t>Oświadczamy, że wszystkie złożone przez nas dokumenty są zgodne z aktualnym stanem prawnym i faktycznym, a w przypadku dołączenia do oferty dokumentów o których mowa w pkt. 5.3 SIWZ oświadczamy iż są aktualne na dzień złożenia.</w:t>
      </w:r>
    </w:p>
    <w:p w:rsidR="00C83FAD" w:rsidRDefault="00CF7D1E">
      <w:pPr>
        <w:pStyle w:val="Tekstpodstawowy"/>
        <w:numPr>
          <w:ilvl w:val="3"/>
          <w:numId w:val="8"/>
        </w:numPr>
        <w:ind w:left="284" w:hanging="284"/>
        <w:rPr>
          <w:rFonts w:ascii="Tahoma" w:hAnsi="Tahoma" w:cs="Tahoma"/>
          <w:sz w:val="20"/>
        </w:rPr>
      </w:pPr>
      <w:r>
        <w:rPr>
          <w:rFonts w:ascii="Tahoma" w:hAnsi="Tahoma" w:cs="Tahoma"/>
          <w:sz w:val="20"/>
        </w:rPr>
        <w:t>Oświadczamy, że uważamy się związani niniejszą ofertą przez okres 30 dni od upływu terminu składania ofert.</w:t>
      </w:r>
    </w:p>
    <w:p w:rsidR="00C83FAD" w:rsidRDefault="00CF7D1E">
      <w:pPr>
        <w:pStyle w:val="Tekstpodstawowy"/>
        <w:numPr>
          <w:ilvl w:val="3"/>
          <w:numId w:val="8"/>
        </w:numPr>
        <w:ind w:left="284" w:hanging="284"/>
        <w:rPr>
          <w:rFonts w:ascii="Tahoma" w:hAnsi="Tahoma" w:cs="Tahoma"/>
          <w:sz w:val="20"/>
        </w:rPr>
      </w:pPr>
      <w:r>
        <w:rPr>
          <w:rFonts w:ascii="Tahoma" w:hAnsi="Tahoma" w:cs="Tahoma"/>
          <w:sz w:val="20"/>
        </w:rPr>
        <w:t xml:space="preserve">Bez zastrzeżeń przyjmujemy warunki zawarcia umowy i w przypadku wygrania przetargu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lub nie odrzucono żadnej oferty i nie wykluczono żadnego </w:t>
      </w:r>
      <w:r>
        <w:rPr>
          <w:rFonts w:ascii="Tahoma" w:hAnsi="Tahoma" w:cs="Tahoma"/>
          <w:sz w:val="20"/>
          <w:lang w:val="pl-PL"/>
        </w:rPr>
        <w:t>W</w:t>
      </w:r>
      <w:proofErr w:type="spellStart"/>
      <w:r>
        <w:rPr>
          <w:rFonts w:ascii="Tahoma" w:hAnsi="Tahoma" w:cs="Tahoma"/>
          <w:sz w:val="20"/>
        </w:rPr>
        <w:t>ykonawcy</w:t>
      </w:r>
      <w:proofErr w:type="spellEnd"/>
      <w:r>
        <w:rPr>
          <w:rFonts w:ascii="Tahoma" w:hAnsi="Tahoma" w:cs="Tahoma"/>
          <w:sz w:val="20"/>
        </w:rPr>
        <w:t xml:space="preserve"> to przed upływem tego terminu. </w:t>
      </w:r>
    </w:p>
    <w:p w:rsidR="00C83FAD" w:rsidRDefault="00CF7D1E">
      <w:pPr>
        <w:pStyle w:val="Tekstpodstawowy"/>
        <w:numPr>
          <w:ilvl w:val="3"/>
          <w:numId w:val="8"/>
        </w:numPr>
        <w:ind w:left="284" w:hanging="284"/>
        <w:rPr>
          <w:rFonts w:ascii="Tahoma" w:hAnsi="Tahoma" w:cs="Tahoma"/>
          <w:sz w:val="20"/>
        </w:rPr>
      </w:pPr>
      <w:r>
        <w:rPr>
          <w:rFonts w:ascii="Tahoma" w:hAnsi="Tahoma" w:cs="Tahoma"/>
          <w:color w:val="000000"/>
          <w:sz w:val="20"/>
        </w:rPr>
        <w:t>Oświadczamy, że brak jest podstaw do wykluczenia nas z postępowania w okolicznościach, o których mowa w SIWZ.</w:t>
      </w:r>
    </w:p>
    <w:p w:rsidR="00C83FAD" w:rsidRDefault="00CF7D1E">
      <w:pPr>
        <w:pStyle w:val="Tekstpodstawowy"/>
        <w:numPr>
          <w:ilvl w:val="3"/>
          <w:numId w:val="8"/>
        </w:numPr>
        <w:ind w:left="284" w:hanging="284"/>
        <w:rPr>
          <w:rFonts w:ascii="Tahoma" w:hAnsi="Tahoma"/>
        </w:rPr>
      </w:pPr>
      <w:r>
        <w:rPr>
          <w:rFonts w:ascii="Tahoma" w:hAnsi="Tahoma" w:cs="Tahoma"/>
          <w:sz w:val="20"/>
        </w:rPr>
        <w:t xml:space="preserve"> Oświadczamy, że oferowane Testy posiadają w momencie dostarczenia go do Zamawiającego co najmniej 9-miesięczny termin przydatności dla danego testu.</w:t>
      </w:r>
    </w:p>
    <w:p w:rsidR="00C83FAD" w:rsidRDefault="00CF7D1E">
      <w:pPr>
        <w:pStyle w:val="Tekstpodstawowy"/>
        <w:numPr>
          <w:ilvl w:val="3"/>
          <w:numId w:val="8"/>
        </w:numPr>
        <w:ind w:left="284" w:hanging="284"/>
        <w:rPr>
          <w:rFonts w:ascii="Tahoma" w:hAnsi="Tahoma" w:cs="Tahoma"/>
          <w:sz w:val="20"/>
        </w:rPr>
      </w:pPr>
      <w:r>
        <w:rPr>
          <w:rFonts w:ascii="Tahoma" w:hAnsi="Tahoma" w:cs="Tahoma"/>
          <w:sz w:val="20"/>
        </w:rPr>
        <w:t>Zgodnie z art. 36 a ust. 1 ustawy z dnia 29 stycznia 2004r. Prawo zamówień publicznych oświadczam/y, że z</w:t>
      </w:r>
      <w:r>
        <w:rPr>
          <w:rFonts w:ascii="Tahoma" w:hAnsi="Tahoma" w:cs="Tahoma"/>
          <w:b/>
          <w:sz w:val="20"/>
        </w:rPr>
        <w:t xml:space="preserve">amierzamy* / nie zamierzamy* </w:t>
      </w:r>
      <w:r>
        <w:rPr>
          <w:rFonts w:ascii="Tahoma" w:hAnsi="Tahoma" w:cs="Tahoma"/>
          <w:sz w:val="20"/>
        </w:rPr>
        <w:t>powierzyć wykonanie części zamówienia Podwykonawcom.</w:t>
      </w:r>
      <w:r>
        <w:rPr>
          <w:rFonts w:ascii="Tahoma" w:hAnsi="Tahoma" w:cs="Tahoma"/>
          <w:sz w:val="20"/>
        </w:rPr>
        <w:br/>
        <w:t>Opis części zamówienia przewidzianej do wykonania przez Podwykonawcę:</w:t>
      </w:r>
    </w:p>
    <w:tbl>
      <w:tblPr>
        <w:tblW w:w="8807" w:type="dxa"/>
        <w:tblInd w:w="330" w:type="dxa"/>
        <w:tblCellMar>
          <w:left w:w="70" w:type="dxa"/>
          <w:right w:w="70" w:type="dxa"/>
        </w:tblCellMar>
        <w:tblLook w:val="00A0" w:firstRow="1" w:lastRow="0" w:firstColumn="1" w:lastColumn="0" w:noHBand="0" w:noVBand="0"/>
      </w:tblPr>
      <w:tblGrid>
        <w:gridCol w:w="1024"/>
        <w:gridCol w:w="4455"/>
        <w:gridCol w:w="3328"/>
      </w:tblGrid>
      <w:tr w:rsidR="00C83FAD">
        <w:trPr>
          <w:trHeight w:val="507"/>
        </w:trPr>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F7D1E">
            <w:pPr>
              <w:jc w:val="center"/>
              <w:rPr>
                <w:rFonts w:ascii="Tahoma" w:hAnsi="Tahoma" w:cs="Tahoma"/>
                <w:bCs/>
                <w:sz w:val="16"/>
                <w:szCs w:val="16"/>
                <w:lang w:val="x-none"/>
              </w:rPr>
            </w:pPr>
            <w:r>
              <w:rPr>
                <w:rFonts w:ascii="Tahoma" w:hAnsi="Tahoma" w:cs="Tahoma"/>
                <w:bCs/>
                <w:sz w:val="16"/>
                <w:szCs w:val="16"/>
                <w:lang w:val="x-none"/>
              </w:rPr>
              <w:t>l.p.</w:t>
            </w:r>
          </w:p>
        </w:tc>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F7D1E">
            <w:pPr>
              <w:ind w:left="854"/>
              <w:rPr>
                <w:rFonts w:ascii="Tahoma" w:hAnsi="Tahoma" w:cs="Tahoma"/>
                <w:bCs/>
                <w:sz w:val="16"/>
                <w:szCs w:val="16"/>
                <w:lang w:val="x-none"/>
              </w:rPr>
            </w:pPr>
            <w:r>
              <w:rPr>
                <w:rFonts w:ascii="Tahoma" w:hAnsi="Tahoma" w:cs="Tahoma"/>
                <w:bCs/>
                <w:sz w:val="16"/>
                <w:szCs w:val="16"/>
                <w:lang w:val="x-none"/>
              </w:rPr>
              <w:t>Części zamówienia, które Wykonawca zamierza powierzyć Podwykonawcom (opisać / wskazać zakres)</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F7D1E">
            <w:pPr>
              <w:ind w:left="740"/>
              <w:rPr>
                <w:rFonts w:ascii="Tahoma" w:hAnsi="Tahoma" w:cs="Tahoma"/>
                <w:bCs/>
                <w:sz w:val="16"/>
                <w:szCs w:val="16"/>
                <w:lang w:val="x-none"/>
              </w:rPr>
            </w:pPr>
            <w:r>
              <w:rPr>
                <w:rFonts w:ascii="Tahoma" w:hAnsi="Tahoma" w:cs="Tahoma"/>
                <w:bCs/>
                <w:sz w:val="16"/>
                <w:szCs w:val="16"/>
                <w:lang w:val="x-none"/>
              </w:rPr>
              <w:t>Podwykonawca (podać pełną nazwę/firmę, adres, a także  w zależności od podmiotu: NIP/PESEL, KRS/</w:t>
            </w:r>
            <w:proofErr w:type="spellStart"/>
            <w:r>
              <w:rPr>
                <w:rFonts w:ascii="Tahoma" w:hAnsi="Tahoma" w:cs="Tahoma"/>
                <w:bCs/>
                <w:sz w:val="16"/>
                <w:szCs w:val="16"/>
                <w:lang w:val="x-none"/>
              </w:rPr>
              <w:t>CEiDG</w:t>
            </w:r>
            <w:proofErr w:type="spellEnd"/>
            <w:r>
              <w:rPr>
                <w:rFonts w:ascii="Tahoma" w:hAnsi="Tahoma" w:cs="Tahoma"/>
                <w:bCs/>
                <w:sz w:val="16"/>
                <w:szCs w:val="16"/>
                <w:lang w:val="x-none"/>
              </w:rPr>
              <w:t>)</w:t>
            </w:r>
          </w:p>
        </w:tc>
      </w:tr>
      <w:tr w:rsidR="00C83FAD">
        <w:trPr>
          <w:trHeight w:hRule="exact" w:val="436"/>
        </w:trPr>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F7D1E">
            <w:pPr>
              <w:ind w:left="683" w:right="113"/>
              <w:jc w:val="center"/>
              <w:rPr>
                <w:rFonts w:ascii="Tahoma" w:hAnsi="Tahoma" w:cs="Tahoma"/>
                <w:bCs/>
                <w:sz w:val="16"/>
                <w:szCs w:val="16"/>
                <w:lang w:val="x-none"/>
              </w:rPr>
            </w:pPr>
            <w:r>
              <w:rPr>
                <w:rFonts w:ascii="Tahoma" w:hAnsi="Tahoma" w:cs="Tahoma"/>
                <w:bCs/>
                <w:sz w:val="16"/>
                <w:szCs w:val="16"/>
                <w:lang w:val="x-none"/>
              </w:rPr>
              <w:t>1</w:t>
            </w:r>
          </w:p>
        </w:tc>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83FAD">
            <w:pPr>
              <w:ind w:left="683"/>
              <w:rPr>
                <w:rFonts w:ascii="Tahoma" w:hAnsi="Tahoma" w:cs="Tahoma"/>
                <w:bCs/>
                <w:sz w:val="16"/>
                <w:szCs w:val="16"/>
                <w:lang w:val="x-none"/>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83FAD">
            <w:pPr>
              <w:ind w:left="683"/>
              <w:rPr>
                <w:rFonts w:ascii="Tahoma" w:hAnsi="Tahoma" w:cs="Tahoma"/>
                <w:bCs/>
                <w:sz w:val="16"/>
                <w:szCs w:val="16"/>
                <w:lang w:val="x-none"/>
              </w:rPr>
            </w:pPr>
          </w:p>
        </w:tc>
      </w:tr>
      <w:tr w:rsidR="00C83FAD">
        <w:trPr>
          <w:trHeight w:hRule="exact" w:val="414"/>
        </w:trPr>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F7D1E">
            <w:pPr>
              <w:ind w:left="683" w:right="113"/>
              <w:jc w:val="center"/>
              <w:rPr>
                <w:rFonts w:ascii="Tahoma" w:hAnsi="Tahoma" w:cs="Tahoma"/>
                <w:bCs/>
                <w:sz w:val="16"/>
                <w:szCs w:val="16"/>
                <w:lang w:val="x-none"/>
              </w:rPr>
            </w:pPr>
            <w:r>
              <w:rPr>
                <w:rFonts w:ascii="Tahoma" w:hAnsi="Tahoma" w:cs="Tahoma"/>
                <w:bCs/>
                <w:sz w:val="16"/>
                <w:szCs w:val="16"/>
                <w:lang w:val="x-none"/>
              </w:rPr>
              <w:t>2</w:t>
            </w:r>
          </w:p>
        </w:tc>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AD" w:rsidRDefault="00C83FAD">
            <w:pPr>
              <w:ind w:left="683"/>
              <w:rPr>
                <w:rFonts w:ascii="Tahoma" w:hAnsi="Tahoma" w:cs="Tahoma"/>
                <w:bCs/>
                <w:sz w:val="16"/>
                <w:szCs w:val="16"/>
                <w:lang w:val="x-none"/>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83FAD">
            <w:pPr>
              <w:ind w:left="683"/>
              <w:rPr>
                <w:rFonts w:ascii="Tahoma" w:hAnsi="Tahoma" w:cs="Tahoma"/>
                <w:bCs/>
                <w:sz w:val="16"/>
                <w:szCs w:val="16"/>
                <w:lang w:val="x-none"/>
              </w:rPr>
            </w:pPr>
          </w:p>
        </w:tc>
      </w:tr>
    </w:tbl>
    <w:p w:rsidR="00C83FAD" w:rsidRDefault="00CF7D1E">
      <w:pPr>
        <w:pStyle w:val="Tekstpodstawowy"/>
        <w:ind w:left="360"/>
        <w:rPr>
          <w:rFonts w:ascii="Tahoma" w:hAnsi="Tahoma" w:cs="Tahoma"/>
          <w:sz w:val="20"/>
        </w:rPr>
      </w:pPr>
      <w:r>
        <w:rPr>
          <w:rFonts w:ascii="Tahoma" w:hAnsi="Tahoma" w:cs="Tahoma"/>
          <w:sz w:val="20"/>
        </w:rPr>
        <w:t>17.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C83FAD" w:rsidRDefault="00CF7D1E">
      <w:pPr>
        <w:widowControl w:val="0"/>
        <w:jc w:val="both"/>
        <w:rPr>
          <w:rFonts w:ascii="Tahoma" w:hAnsi="Tahoma"/>
        </w:rPr>
      </w:pPr>
      <w:r>
        <w:rPr>
          <w:rFonts w:ascii="Tahoma" w:hAnsi="Tahoma" w:cs="Tahoma"/>
          <w:bCs/>
          <w:sz w:val="20"/>
          <w:szCs w:val="20"/>
          <w:lang w:val="x-none"/>
        </w:rPr>
        <w:t>[RODO - Rozporządzenie Parlamentu Europejskiego i Rady (UE) 2016/679 z dnia 27 k</w:t>
      </w:r>
      <w:r>
        <w:rPr>
          <w:rFonts w:ascii="Tahoma" w:hAnsi="Tahoma" w:cs="Tahoma"/>
          <w:sz w:val="20"/>
          <w:szCs w:val="20"/>
        </w:rPr>
        <w:t>wietnia 2016 r. w sprawie ochrony osób fizycznych w związku z przetwarzaniem danych osobowych i w sprawie swobodnego przepływu takich danych oraz uchylenia dyrektywy 95/46/WE (ogólne rozporządzenie o ochronie dan</w:t>
      </w:r>
      <w:r w:rsidR="00DD6D1B">
        <w:rPr>
          <w:rFonts w:ascii="Tahoma" w:hAnsi="Tahoma" w:cs="Tahoma"/>
          <w:sz w:val="20"/>
          <w:szCs w:val="20"/>
        </w:rPr>
        <w:t xml:space="preserve">ych) (Dz. Urz. UE L 119 z 04 maja </w:t>
      </w:r>
      <w:r>
        <w:rPr>
          <w:rFonts w:ascii="Tahoma" w:hAnsi="Tahoma" w:cs="Tahoma"/>
          <w:sz w:val="20"/>
          <w:szCs w:val="20"/>
        </w:rPr>
        <w:t>2016</w:t>
      </w:r>
      <w:r w:rsidR="00DD6D1B">
        <w:rPr>
          <w:rFonts w:ascii="Tahoma" w:hAnsi="Tahoma" w:cs="Tahoma"/>
          <w:sz w:val="20"/>
          <w:szCs w:val="20"/>
        </w:rPr>
        <w:t xml:space="preserve"> r.</w:t>
      </w:r>
      <w:r>
        <w:rPr>
          <w:rFonts w:ascii="Tahoma" w:hAnsi="Tahoma" w:cs="Tahoma"/>
          <w:sz w:val="20"/>
          <w:szCs w:val="20"/>
        </w:rPr>
        <w:t>, str. 1]</w:t>
      </w:r>
    </w:p>
    <w:p w:rsidR="00C83FAD" w:rsidRDefault="00CF7D1E">
      <w:pPr>
        <w:widowControl w:val="0"/>
        <w:ind w:left="284"/>
        <w:jc w:val="both"/>
        <w:rPr>
          <w:rFonts w:ascii="Tahoma" w:hAnsi="Tahoma" w:cs="Tahoma"/>
          <w:sz w:val="20"/>
          <w:szCs w:val="20"/>
        </w:rPr>
      </w:pPr>
      <w:r>
        <w:rPr>
          <w:rFonts w:ascii="Tahoma" w:hAnsi="Tahoma" w:cs="Tahoma"/>
          <w:noProof/>
          <w:sz w:val="20"/>
          <w:szCs w:val="20"/>
        </w:rPr>
        <mc:AlternateContent>
          <mc:Choice Requires="wps">
            <w:drawing>
              <wp:anchor distT="0" distB="0" distL="0" distR="0" simplePos="0" relativeHeight="2" behindDoc="0" locked="0" layoutInCell="1" allowOverlap="1" wp14:anchorId="302371CF">
                <wp:simplePos x="0" y="0"/>
                <wp:positionH relativeFrom="column">
                  <wp:posOffset>-6350</wp:posOffset>
                </wp:positionH>
                <wp:positionV relativeFrom="paragraph">
                  <wp:posOffset>52705</wp:posOffset>
                </wp:positionV>
                <wp:extent cx="6020435" cy="805180"/>
                <wp:effectExtent l="0" t="0" r="28575" b="14605"/>
                <wp:wrapNone/>
                <wp:docPr id="5" name="Prostokąt 2"/>
                <wp:cNvGraphicFramePr/>
                <a:graphic xmlns:a="http://schemas.openxmlformats.org/drawingml/2006/main">
                  <a:graphicData uri="http://schemas.microsoft.com/office/word/2010/wordprocessingShape">
                    <wps:wsp>
                      <wps:cNvSpPr/>
                      <wps:spPr>
                        <a:xfrm>
                          <a:off x="0" y="0"/>
                          <a:ext cx="6019920" cy="804600"/>
                        </a:xfrm>
                        <a:prstGeom prst="rect">
                          <a:avLst/>
                        </a:prstGeom>
                        <a:noFill/>
                        <a:ln w="25560">
                          <a:solidFill>
                            <a:srgbClr val="548DD4"/>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2" stroked="t" style="position:absolute;margin-left:-0.5pt;margin-top:4.15pt;width:473.95pt;height:63.3pt" wp14:anchorId="302371CF">
                <w10:wrap type="none"/>
                <v:fill o:detectmouseclick="t" on="false"/>
                <v:stroke color="#548dd4" weight="25560" joinstyle="miter" endcap="flat"/>
              </v:rect>
            </w:pict>
          </mc:Fallback>
        </mc:AlternateContent>
      </w:r>
    </w:p>
    <w:p w:rsidR="00C83FAD" w:rsidRDefault="00CF7D1E">
      <w:pPr>
        <w:ind w:left="284"/>
        <w:jc w:val="both"/>
        <w:rPr>
          <w:rFonts w:ascii="Tahoma" w:hAnsi="Tahoma" w:cs="Tahoma"/>
          <w:i/>
          <w:sz w:val="20"/>
          <w:szCs w:val="20"/>
        </w:rPr>
      </w:pPr>
      <w:r>
        <w:rPr>
          <w:rFonts w:ascii="Tahoma" w:hAnsi="Tahoma" w:cs="Tahoma"/>
          <w:b/>
          <w:i/>
          <w:sz w:val="20"/>
          <w:szCs w:val="20"/>
          <w:u w:val="single"/>
        </w:rPr>
        <w:t>Uwaga:</w:t>
      </w:r>
      <w:r>
        <w:rPr>
          <w:rFonts w:ascii="Tahoma" w:hAnsi="Tahoma" w:cs="Tahoma"/>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17 Zał. nr 1) Wykonawca nie składa (usunięcie treści oświadczenia np. przez jego wykreślenie).</w:t>
      </w:r>
    </w:p>
    <w:p w:rsidR="00C83FAD" w:rsidRDefault="00C83FAD">
      <w:pPr>
        <w:ind w:left="284"/>
        <w:jc w:val="both"/>
        <w:rPr>
          <w:rFonts w:ascii="Tahoma" w:hAnsi="Tahoma" w:cs="Tahoma"/>
          <w:i/>
          <w:sz w:val="20"/>
          <w:szCs w:val="20"/>
        </w:rPr>
      </w:pPr>
    </w:p>
    <w:p w:rsidR="00DD6D1B" w:rsidRDefault="00DD6D1B">
      <w:pPr>
        <w:ind w:left="284"/>
        <w:jc w:val="both"/>
        <w:rPr>
          <w:rFonts w:ascii="Tahoma" w:hAnsi="Tahoma" w:cs="Tahoma"/>
          <w:i/>
          <w:sz w:val="20"/>
          <w:szCs w:val="20"/>
        </w:rPr>
      </w:pPr>
    </w:p>
    <w:p w:rsidR="00C83FAD" w:rsidRDefault="00CF7D1E">
      <w:pPr>
        <w:pStyle w:val="Tekstpodstawowy"/>
        <w:ind w:left="360"/>
        <w:rPr>
          <w:rFonts w:ascii="Tahoma" w:hAnsi="Tahoma"/>
        </w:rPr>
      </w:pPr>
      <w:r>
        <w:rPr>
          <w:rFonts w:ascii="Tahoma" w:hAnsi="Tahoma" w:cs="Tahoma"/>
          <w:sz w:val="20"/>
        </w:rPr>
        <w:lastRenderedPageBreak/>
        <w:t>18. Czy Wykonawca jest małym lub średnim przedsiębiorstwem:</w:t>
      </w:r>
    </w:p>
    <w:p w:rsidR="00C83FAD" w:rsidRDefault="00C83FAD">
      <w:pPr>
        <w:pStyle w:val="Tekstpodstawowy"/>
        <w:ind w:left="360"/>
        <w:rPr>
          <w:rFonts w:cs="Tahoma"/>
          <w:b/>
          <w:sz w:val="20"/>
        </w:rPr>
      </w:pPr>
    </w:p>
    <w:p w:rsidR="00C83FAD" w:rsidRDefault="00CF7D1E">
      <w:pPr>
        <w:pStyle w:val="Tekstpodstawowy"/>
        <w:ind w:left="4320"/>
        <w:rPr>
          <w:rFonts w:ascii="Tahoma" w:hAnsi="Tahoma"/>
        </w:rPr>
      </w:pPr>
      <w:r>
        <w:rPr>
          <w:rFonts w:ascii="Tahoma" w:hAnsi="Tahoma" w:cs="Tahoma"/>
          <w:b/>
          <w:sz w:val="20"/>
        </w:rPr>
        <w:t>TAK/NIE*</w:t>
      </w:r>
    </w:p>
    <w:p w:rsidR="00C83FAD" w:rsidRDefault="00C83FAD">
      <w:pPr>
        <w:pStyle w:val="Tekstpodstawowy"/>
        <w:ind w:left="284"/>
        <w:rPr>
          <w:rFonts w:ascii="Tahoma" w:hAnsi="Tahoma" w:cs="Tahoma"/>
          <w:sz w:val="20"/>
        </w:rPr>
      </w:pPr>
    </w:p>
    <w:p w:rsidR="00C83FAD" w:rsidRDefault="00CF7D1E">
      <w:pPr>
        <w:pStyle w:val="Tekstpodstawowy"/>
        <w:ind w:left="284"/>
        <w:rPr>
          <w:rFonts w:ascii="Tahoma" w:hAnsi="Tahoma" w:cs="Tahoma"/>
          <w:i/>
          <w:sz w:val="20"/>
        </w:rPr>
      </w:pPr>
      <w:r>
        <w:rPr>
          <w:rFonts w:ascii="Tahoma" w:hAnsi="Tahoma" w:cs="Tahoma"/>
          <w:sz w:val="20"/>
        </w:rPr>
        <w:t xml:space="preserve">(*Niewłaściwe skreślić lub właściwe zaznaczyć – </w:t>
      </w:r>
      <w:r>
        <w:rPr>
          <w:rFonts w:ascii="Tahoma" w:hAnsi="Tahoma" w:cs="Tahoma"/>
          <w:i/>
          <w:sz w:val="20"/>
        </w:rPr>
        <w:t>punkt nieobowiązkowy)</w:t>
      </w:r>
    </w:p>
    <w:p w:rsidR="00C83FAD" w:rsidRDefault="00C83FAD">
      <w:pPr>
        <w:pStyle w:val="Tekstpodstawowy"/>
        <w:rPr>
          <w:rFonts w:ascii="Tahoma" w:hAnsi="Tahoma" w:cs="Tahoma"/>
          <w:i/>
          <w:sz w:val="20"/>
        </w:rPr>
      </w:pPr>
    </w:p>
    <w:p w:rsidR="00C83FAD" w:rsidRDefault="00CF7D1E">
      <w:pPr>
        <w:pStyle w:val="Tekstpodstawowy"/>
        <w:ind w:left="360"/>
        <w:rPr>
          <w:rFonts w:ascii="Tahoma" w:hAnsi="Tahoma"/>
        </w:rPr>
      </w:pPr>
      <w:r>
        <w:rPr>
          <w:rFonts w:ascii="Tahoma" w:hAnsi="Tahoma" w:cs="Tahoma"/>
          <w:sz w:val="20"/>
        </w:rPr>
        <w:t>19. Do kontaktów z Wykonawcą upoważniamy: ………………………………………..</w:t>
      </w:r>
    </w:p>
    <w:p w:rsidR="00C83FAD" w:rsidRDefault="00C83FAD">
      <w:pPr>
        <w:pStyle w:val="Tekstpodstawowy"/>
        <w:rPr>
          <w:rFonts w:ascii="Tahoma" w:hAnsi="Tahoma" w:cs="Tahoma"/>
          <w:sz w:val="20"/>
        </w:rPr>
      </w:pPr>
    </w:p>
    <w:p w:rsidR="00C83FAD" w:rsidRDefault="00CF7D1E">
      <w:pPr>
        <w:pStyle w:val="Tekstpodstawowy"/>
        <w:ind w:left="284"/>
        <w:rPr>
          <w:rFonts w:ascii="Tahoma" w:hAnsi="Tahoma" w:cs="Tahoma"/>
          <w:sz w:val="20"/>
        </w:rPr>
      </w:pPr>
      <w:r>
        <w:rPr>
          <w:rFonts w:ascii="Tahoma" w:hAnsi="Tahoma" w:cs="Tahoma"/>
          <w:sz w:val="20"/>
        </w:rPr>
        <w:t>Tel. .................................................... (nieobowiązkowo)</w:t>
      </w:r>
    </w:p>
    <w:p w:rsidR="00C83FAD" w:rsidRDefault="00C83FAD">
      <w:pPr>
        <w:pStyle w:val="Tekstpodstawowy"/>
        <w:ind w:left="284"/>
        <w:rPr>
          <w:rFonts w:ascii="Tahoma" w:hAnsi="Tahoma" w:cs="Tahoma"/>
          <w:sz w:val="20"/>
        </w:rPr>
      </w:pPr>
    </w:p>
    <w:p w:rsidR="00C83FAD" w:rsidRDefault="00CF7D1E">
      <w:pPr>
        <w:pStyle w:val="Tekstpodstawowy"/>
        <w:ind w:left="284"/>
        <w:rPr>
          <w:rFonts w:ascii="Tahoma" w:hAnsi="Tahoma" w:cs="Tahoma"/>
          <w:sz w:val="20"/>
        </w:rPr>
      </w:pPr>
      <w:r>
        <w:rPr>
          <w:rFonts w:ascii="Tahoma" w:hAnsi="Tahoma" w:cs="Tahoma"/>
          <w:sz w:val="20"/>
        </w:rPr>
        <w:t>Fax. .................................................... (nieobowiązkowo)</w:t>
      </w:r>
    </w:p>
    <w:p w:rsidR="00C83FAD" w:rsidRDefault="00C83FAD">
      <w:pPr>
        <w:pStyle w:val="Tekstpodstawowy"/>
        <w:ind w:left="284"/>
        <w:rPr>
          <w:rFonts w:ascii="Tahoma" w:hAnsi="Tahoma" w:cs="Tahoma"/>
          <w:sz w:val="20"/>
        </w:rPr>
      </w:pPr>
    </w:p>
    <w:p w:rsidR="00C83FAD" w:rsidRDefault="00CF7D1E">
      <w:pPr>
        <w:widowControl w:val="0"/>
        <w:ind w:left="284"/>
        <w:rPr>
          <w:rFonts w:ascii="Tahoma" w:hAnsi="Tahoma" w:cs="Tahoma"/>
          <w:sz w:val="20"/>
          <w:szCs w:val="20"/>
        </w:rPr>
      </w:pPr>
      <w:r>
        <w:rPr>
          <w:rFonts w:ascii="Tahoma" w:hAnsi="Tahoma" w:cs="Tahoma"/>
          <w:sz w:val="20"/>
          <w:szCs w:val="20"/>
        </w:rPr>
        <w:t>Adres e-mail …………………………(nieobowiązkowo)</w:t>
      </w:r>
    </w:p>
    <w:p w:rsidR="00C83FAD" w:rsidRDefault="00C83FAD">
      <w:pPr>
        <w:widowControl w:val="0"/>
        <w:rPr>
          <w:rFonts w:ascii="Tahoma" w:hAnsi="Tahoma" w:cs="Tahoma"/>
          <w:sz w:val="20"/>
          <w:szCs w:val="20"/>
        </w:rPr>
      </w:pPr>
    </w:p>
    <w:p w:rsidR="00C83FAD" w:rsidRDefault="00CF7D1E">
      <w:pPr>
        <w:shd w:val="clear" w:color="auto" w:fill="FFFFFF"/>
        <w:spacing w:before="120"/>
        <w:ind w:left="360"/>
        <w:jc w:val="both"/>
        <w:rPr>
          <w:rFonts w:ascii="Tahoma" w:hAnsi="Tahoma"/>
        </w:rPr>
      </w:pPr>
      <w:r>
        <w:rPr>
          <w:rFonts w:ascii="Tahoma" w:hAnsi="Tahoma" w:cs="Tahoma"/>
          <w:sz w:val="20"/>
          <w:szCs w:val="20"/>
        </w:rPr>
        <w:t>20. Wraz z ofertą przedkładamy następujące oświadczenia i dokumenty:</w:t>
      </w:r>
    </w:p>
    <w:p w:rsidR="00C83FAD" w:rsidRDefault="00C83FAD">
      <w:pPr>
        <w:shd w:val="clear" w:color="auto" w:fill="FFFFFF"/>
        <w:jc w:val="both"/>
        <w:rPr>
          <w:rFonts w:ascii="Tahoma" w:hAnsi="Tahoma" w:cs="Tahoma"/>
          <w:color w:val="000000"/>
          <w:sz w:val="20"/>
          <w:szCs w:val="20"/>
        </w:rPr>
      </w:pPr>
    </w:p>
    <w:p w:rsidR="00C83FAD" w:rsidRDefault="00CF7D1E">
      <w:pPr>
        <w:shd w:val="clear" w:color="auto" w:fill="FFFFFF"/>
        <w:ind w:left="284"/>
        <w:jc w:val="both"/>
        <w:rPr>
          <w:rFonts w:ascii="Tahoma" w:hAnsi="Tahoma" w:cs="Tahoma"/>
          <w:color w:val="000000"/>
          <w:sz w:val="20"/>
          <w:szCs w:val="20"/>
        </w:rPr>
      </w:pPr>
      <w:r>
        <w:rPr>
          <w:rFonts w:ascii="Tahoma" w:hAnsi="Tahoma" w:cs="Tahoma"/>
          <w:color w:val="000000"/>
          <w:sz w:val="20"/>
          <w:szCs w:val="20"/>
        </w:rPr>
        <w:t>a/....................................................................................................zał. nr ......................</w:t>
      </w:r>
    </w:p>
    <w:p w:rsidR="00C83FAD" w:rsidRDefault="00C83FAD">
      <w:pPr>
        <w:shd w:val="clear" w:color="auto" w:fill="FFFFFF"/>
        <w:ind w:left="284"/>
        <w:jc w:val="both"/>
        <w:rPr>
          <w:rFonts w:ascii="Tahoma" w:hAnsi="Tahoma" w:cs="Tahoma"/>
          <w:color w:val="000000"/>
          <w:sz w:val="20"/>
          <w:szCs w:val="20"/>
        </w:rPr>
      </w:pPr>
    </w:p>
    <w:p w:rsidR="00C83FAD" w:rsidRDefault="00CF7D1E">
      <w:pPr>
        <w:shd w:val="clear" w:color="auto" w:fill="FFFFFF"/>
        <w:ind w:left="284"/>
        <w:jc w:val="both"/>
        <w:rPr>
          <w:rFonts w:ascii="Tahoma" w:hAnsi="Tahoma" w:cs="Tahoma"/>
          <w:color w:val="000000"/>
          <w:sz w:val="20"/>
          <w:szCs w:val="20"/>
        </w:rPr>
      </w:pPr>
      <w:r>
        <w:rPr>
          <w:rFonts w:ascii="Tahoma" w:hAnsi="Tahoma" w:cs="Tahoma"/>
          <w:color w:val="000000"/>
          <w:sz w:val="20"/>
          <w:szCs w:val="20"/>
        </w:rPr>
        <w:t>b/....................................................................................................zał. nr ......................</w:t>
      </w:r>
    </w:p>
    <w:p w:rsidR="00C83FAD" w:rsidRDefault="00C83FAD">
      <w:pPr>
        <w:shd w:val="clear" w:color="auto" w:fill="FFFFFF"/>
        <w:ind w:left="284"/>
        <w:jc w:val="both"/>
        <w:rPr>
          <w:rFonts w:ascii="Tahoma" w:hAnsi="Tahoma" w:cs="Tahoma"/>
          <w:color w:val="000000"/>
          <w:sz w:val="20"/>
          <w:szCs w:val="20"/>
        </w:rPr>
      </w:pPr>
    </w:p>
    <w:p w:rsidR="00C83FAD" w:rsidRDefault="00CF7D1E">
      <w:pPr>
        <w:shd w:val="clear" w:color="auto" w:fill="FFFFFF"/>
        <w:ind w:left="284"/>
        <w:jc w:val="both"/>
        <w:rPr>
          <w:rFonts w:ascii="Tahoma" w:hAnsi="Tahoma" w:cs="Tahoma"/>
          <w:color w:val="000000"/>
          <w:sz w:val="20"/>
          <w:szCs w:val="20"/>
        </w:rPr>
      </w:pPr>
      <w:r>
        <w:rPr>
          <w:rFonts w:ascii="Tahoma" w:hAnsi="Tahoma" w:cs="Tahoma"/>
          <w:color w:val="000000"/>
          <w:sz w:val="20"/>
          <w:szCs w:val="20"/>
        </w:rPr>
        <w:t>c/....................................................................................................zał. nr ......................</w:t>
      </w:r>
    </w:p>
    <w:p w:rsidR="00C83FAD" w:rsidRDefault="00C83FAD">
      <w:pPr>
        <w:shd w:val="clear" w:color="auto" w:fill="FFFFFF"/>
        <w:ind w:left="284"/>
        <w:jc w:val="both"/>
        <w:rPr>
          <w:rFonts w:ascii="Tahoma" w:hAnsi="Tahoma" w:cs="Tahoma"/>
          <w:color w:val="000000"/>
          <w:sz w:val="20"/>
          <w:szCs w:val="20"/>
        </w:rPr>
      </w:pPr>
    </w:p>
    <w:p w:rsidR="00C83FAD" w:rsidRDefault="00CF7D1E">
      <w:pPr>
        <w:shd w:val="clear" w:color="auto" w:fill="FFFFFF"/>
        <w:ind w:left="284"/>
        <w:jc w:val="both"/>
        <w:rPr>
          <w:rFonts w:ascii="Tahoma" w:hAnsi="Tahoma" w:cs="Tahoma"/>
          <w:color w:val="000000"/>
          <w:sz w:val="20"/>
          <w:szCs w:val="20"/>
        </w:rPr>
      </w:pPr>
      <w:r>
        <w:rPr>
          <w:rFonts w:ascii="Tahoma" w:hAnsi="Tahoma" w:cs="Tahoma"/>
          <w:color w:val="000000"/>
          <w:sz w:val="20"/>
          <w:szCs w:val="20"/>
        </w:rPr>
        <w:t>d/....................................................................................................zał. nr ......................</w:t>
      </w:r>
    </w:p>
    <w:p w:rsidR="00C83FAD" w:rsidRDefault="00C83FAD">
      <w:pPr>
        <w:shd w:val="clear" w:color="auto" w:fill="FFFFFF"/>
        <w:ind w:left="284"/>
        <w:jc w:val="both"/>
        <w:rPr>
          <w:rFonts w:ascii="Tahoma" w:hAnsi="Tahoma" w:cs="Tahoma"/>
          <w:color w:val="000000"/>
          <w:sz w:val="20"/>
          <w:szCs w:val="20"/>
        </w:rPr>
      </w:pPr>
    </w:p>
    <w:p w:rsidR="00C83FAD" w:rsidRDefault="00CF7D1E">
      <w:pPr>
        <w:shd w:val="clear" w:color="auto" w:fill="FFFFFF"/>
        <w:ind w:left="284"/>
        <w:jc w:val="both"/>
        <w:rPr>
          <w:rFonts w:ascii="Tahoma" w:hAnsi="Tahoma" w:cs="Tahoma"/>
          <w:color w:val="000000"/>
          <w:sz w:val="20"/>
          <w:szCs w:val="20"/>
        </w:rPr>
      </w:pPr>
      <w:r>
        <w:rPr>
          <w:rFonts w:ascii="Tahoma" w:hAnsi="Tahoma" w:cs="Tahoma"/>
          <w:color w:val="000000"/>
          <w:sz w:val="20"/>
          <w:szCs w:val="20"/>
        </w:rPr>
        <w:t>e/....................................................................................................zał. nr ......................</w:t>
      </w:r>
    </w:p>
    <w:p w:rsidR="00C83FAD" w:rsidRDefault="00C83FAD">
      <w:pPr>
        <w:shd w:val="clear" w:color="auto" w:fill="FFFFFF"/>
        <w:jc w:val="both"/>
        <w:rPr>
          <w:rFonts w:ascii="Tahoma" w:hAnsi="Tahoma" w:cs="Tahoma"/>
          <w:color w:val="000000"/>
          <w:sz w:val="20"/>
          <w:szCs w:val="20"/>
        </w:rPr>
      </w:pPr>
    </w:p>
    <w:p w:rsidR="00C83FAD" w:rsidRDefault="00C83FAD">
      <w:pPr>
        <w:shd w:val="clear" w:color="auto" w:fill="FFFFFF"/>
        <w:jc w:val="both"/>
        <w:rPr>
          <w:rFonts w:ascii="Tahoma" w:hAnsi="Tahoma" w:cs="Tahoma"/>
          <w:color w:val="000000"/>
          <w:sz w:val="20"/>
          <w:szCs w:val="20"/>
        </w:rPr>
      </w:pPr>
    </w:p>
    <w:p w:rsidR="00C83FAD" w:rsidRDefault="00C83FAD">
      <w:pPr>
        <w:shd w:val="clear" w:color="auto" w:fill="FFFFFF"/>
        <w:jc w:val="both"/>
        <w:rPr>
          <w:rFonts w:ascii="Tahoma" w:hAnsi="Tahoma" w:cs="Tahoma"/>
          <w:color w:val="000000"/>
          <w:sz w:val="20"/>
          <w:szCs w:val="20"/>
        </w:rPr>
      </w:pPr>
    </w:p>
    <w:p w:rsidR="00C83FAD" w:rsidRDefault="00C83FAD">
      <w:pPr>
        <w:shd w:val="clear" w:color="auto" w:fill="FFFFFF"/>
        <w:jc w:val="both"/>
        <w:rPr>
          <w:rFonts w:ascii="Tahoma" w:hAnsi="Tahoma" w:cs="Tahoma"/>
          <w:color w:val="000000"/>
          <w:sz w:val="20"/>
          <w:szCs w:val="20"/>
        </w:rPr>
      </w:pPr>
    </w:p>
    <w:p w:rsidR="00C83FAD" w:rsidRDefault="00C83FAD">
      <w:pPr>
        <w:shd w:val="clear" w:color="auto" w:fill="FFFFFF"/>
        <w:jc w:val="both"/>
        <w:rPr>
          <w:rFonts w:ascii="Tahoma" w:hAnsi="Tahoma" w:cs="Tahoma"/>
          <w:color w:val="000000"/>
          <w:sz w:val="20"/>
          <w:szCs w:val="20"/>
        </w:rPr>
      </w:pPr>
    </w:p>
    <w:p w:rsidR="00C83FAD" w:rsidRDefault="00C83FAD">
      <w:pPr>
        <w:shd w:val="clear" w:color="auto" w:fill="FFFFFF"/>
        <w:jc w:val="center"/>
        <w:rPr>
          <w:rFonts w:ascii="Tahoma" w:hAnsi="Tahoma" w:cs="Tahoma"/>
          <w:color w:val="000000"/>
          <w:sz w:val="20"/>
          <w:szCs w:val="20"/>
        </w:rPr>
      </w:pPr>
    </w:p>
    <w:p w:rsidR="00C83FAD" w:rsidRDefault="00CF7D1E">
      <w:pPr>
        <w:widowControl w:val="0"/>
        <w:jc w:val="center"/>
        <w:rPr>
          <w:rFonts w:ascii="Tahoma" w:hAnsi="Tahoma" w:cs="Tahoma"/>
          <w:color w:val="000000"/>
          <w:sz w:val="20"/>
          <w:szCs w:val="20"/>
        </w:rPr>
      </w:pPr>
      <w:r>
        <w:rPr>
          <w:rFonts w:ascii="Tahoma" w:hAnsi="Tahoma" w:cs="Tahoma"/>
          <w:color w:val="000000"/>
          <w:sz w:val="20"/>
          <w:szCs w:val="20"/>
        </w:rPr>
        <w:t>.......................................                               ..............................................................</w:t>
      </w:r>
    </w:p>
    <w:p w:rsidR="00C83FAD" w:rsidRDefault="00CF7D1E">
      <w:pPr>
        <w:widowControl w:val="0"/>
        <w:ind w:left="284"/>
        <w:jc w:val="center"/>
        <w:rPr>
          <w:rFonts w:ascii="Tahoma" w:hAnsi="Tahoma" w:cs="Tahoma"/>
          <w:sz w:val="20"/>
          <w:szCs w:val="20"/>
        </w:rPr>
      </w:pPr>
      <w:r>
        <w:rPr>
          <w:rFonts w:ascii="Tahoma" w:hAnsi="Tahoma" w:cs="Tahoma"/>
          <w:color w:val="000000"/>
          <w:sz w:val="20"/>
          <w:szCs w:val="20"/>
        </w:rPr>
        <w:t>Data, miejsce</w:t>
      </w:r>
      <w:r>
        <w:rPr>
          <w:rFonts w:ascii="Tahoma" w:hAnsi="Tahoma" w:cs="Tahoma"/>
          <w:color w:val="000000"/>
          <w:sz w:val="20"/>
          <w:szCs w:val="20"/>
        </w:rPr>
        <w:tab/>
        <w:t xml:space="preserve">                                       Podpis </w:t>
      </w:r>
      <w:r>
        <w:rPr>
          <w:rFonts w:ascii="Tahoma" w:hAnsi="Tahoma" w:cs="Tahoma"/>
          <w:sz w:val="20"/>
          <w:szCs w:val="20"/>
        </w:rPr>
        <w:t>osoby upoważnionej do</w:t>
      </w:r>
    </w:p>
    <w:p w:rsidR="00C83FAD" w:rsidRDefault="00CF7D1E">
      <w:pPr>
        <w:jc w:val="center"/>
        <w:rPr>
          <w:rFonts w:ascii="Tahoma" w:hAnsi="Tahoma" w:cs="Tahoma"/>
          <w:b/>
          <w:sz w:val="20"/>
          <w:szCs w:val="20"/>
          <w:u w:val="single"/>
        </w:rPr>
        <w:sectPr w:rsidR="00C83FAD">
          <w:headerReference w:type="default" r:id="rId17"/>
          <w:footerReference w:type="default" r:id="rId18"/>
          <w:pgSz w:w="11906" w:h="16838"/>
          <w:pgMar w:top="851" w:right="1274" w:bottom="851" w:left="1276" w:header="708" w:footer="708" w:gutter="0"/>
          <w:cols w:space="708"/>
          <w:formProt w:val="0"/>
          <w:docGrid w:linePitch="360"/>
        </w:sectPr>
      </w:pPr>
      <w:r>
        <w:rPr>
          <w:rFonts w:ascii="Tahoma" w:hAnsi="Tahoma" w:cs="Tahoma"/>
          <w:sz w:val="20"/>
          <w:szCs w:val="20"/>
        </w:rPr>
        <w:t xml:space="preserve">                                                                              reprezentowania Wykonawcy</w:t>
      </w:r>
    </w:p>
    <w:p w:rsidR="00C83FAD" w:rsidRDefault="00CF7D1E">
      <w:pPr>
        <w:jc w:val="right"/>
        <w:rPr>
          <w:rFonts w:ascii="Tahoma" w:hAnsi="Tahoma" w:cs="Tahoma"/>
          <w:sz w:val="20"/>
          <w:szCs w:val="20"/>
          <w:u w:val="single"/>
        </w:rPr>
      </w:pPr>
      <w:r>
        <w:rPr>
          <w:rFonts w:ascii="Tahoma" w:hAnsi="Tahoma" w:cs="Tahoma"/>
          <w:b/>
          <w:sz w:val="20"/>
          <w:szCs w:val="20"/>
          <w:u w:val="single"/>
        </w:rPr>
        <w:lastRenderedPageBreak/>
        <w:t>Zał. nr 4 do SIWZ</w:t>
      </w:r>
    </w:p>
    <w:p w:rsidR="00C83FAD" w:rsidRDefault="00C83FAD">
      <w:pPr>
        <w:rPr>
          <w:rFonts w:ascii="Tahoma" w:hAnsi="Tahoma" w:cs="Tahoma"/>
          <w:sz w:val="20"/>
          <w:szCs w:val="20"/>
        </w:rPr>
      </w:pPr>
    </w:p>
    <w:p w:rsidR="00C83FAD" w:rsidRDefault="00CF7D1E">
      <w:pPr>
        <w:jc w:val="center"/>
        <w:rPr>
          <w:rFonts w:ascii="Tahoma" w:hAnsi="Tahoma" w:cs="Tahoma"/>
          <w:b/>
          <w:sz w:val="20"/>
          <w:szCs w:val="20"/>
          <w:u w:val="single"/>
        </w:rPr>
      </w:pPr>
      <w:r>
        <w:rPr>
          <w:rFonts w:ascii="Tahoma" w:hAnsi="Tahoma" w:cs="Tahoma"/>
          <w:b/>
          <w:sz w:val="20"/>
          <w:szCs w:val="20"/>
          <w:u w:val="single"/>
        </w:rPr>
        <w:t xml:space="preserve">OŚWIADCZENIE WYKONAWCY </w:t>
      </w:r>
    </w:p>
    <w:p w:rsidR="00C83FAD" w:rsidRDefault="00C83FAD">
      <w:pPr>
        <w:jc w:val="center"/>
        <w:rPr>
          <w:rFonts w:ascii="Tahoma" w:hAnsi="Tahoma" w:cs="Tahoma"/>
          <w:sz w:val="20"/>
          <w:szCs w:val="20"/>
        </w:rPr>
      </w:pPr>
    </w:p>
    <w:p w:rsidR="00C83FAD" w:rsidRDefault="00CF7D1E">
      <w:pPr>
        <w:jc w:val="center"/>
        <w:rPr>
          <w:rFonts w:ascii="Tahoma" w:hAnsi="Tahoma" w:cs="Tahoma"/>
          <w:b/>
          <w:sz w:val="20"/>
          <w:szCs w:val="20"/>
        </w:rPr>
      </w:pPr>
      <w:r>
        <w:rPr>
          <w:rFonts w:ascii="Tahoma" w:hAnsi="Tahoma" w:cs="Tahoma"/>
          <w:b/>
          <w:sz w:val="20"/>
          <w:szCs w:val="20"/>
          <w:u w:val="single"/>
        </w:rPr>
        <w:t>DOTYCZĄCE PRZESŁANEK WYKLUCZENIA Z POSTĘPOWANIA</w:t>
      </w:r>
    </w:p>
    <w:p w:rsidR="00C83FAD" w:rsidRDefault="00C83FAD">
      <w:pPr>
        <w:rPr>
          <w:rFonts w:ascii="Tahoma" w:hAnsi="Tahoma" w:cs="Tahoma"/>
          <w:sz w:val="20"/>
          <w:szCs w:val="20"/>
        </w:rPr>
      </w:pP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 xml:space="preserve">Nazwa i adres Wykonawcy </w:t>
      </w: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w:t>
      </w:r>
    </w:p>
    <w:p w:rsidR="00C83FAD" w:rsidRDefault="00C83FAD">
      <w:pPr>
        <w:rPr>
          <w:rFonts w:ascii="Tahoma" w:hAnsi="Tahoma" w:cs="Tahoma"/>
          <w:sz w:val="20"/>
          <w:szCs w:val="20"/>
        </w:rPr>
      </w:pPr>
    </w:p>
    <w:p w:rsidR="00C83FAD" w:rsidRDefault="00C83FAD">
      <w:pPr>
        <w:rPr>
          <w:rFonts w:ascii="Tahoma" w:hAnsi="Tahoma" w:cs="Tahoma"/>
          <w:sz w:val="20"/>
          <w:szCs w:val="20"/>
        </w:rPr>
      </w:pPr>
    </w:p>
    <w:p w:rsidR="00C83FAD" w:rsidRDefault="00CF7D1E">
      <w:pPr>
        <w:shd w:val="clear" w:color="auto" w:fill="BFBFBF"/>
        <w:spacing w:line="360" w:lineRule="auto"/>
        <w:jc w:val="center"/>
        <w:rPr>
          <w:rFonts w:ascii="Tahoma" w:eastAsia="Calibri" w:hAnsi="Tahoma" w:cs="Tahoma"/>
          <w:b/>
          <w:sz w:val="20"/>
          <w:szCs w:val="20"/>
          <w:lang w:eastAsia="en-US"/>
        </w:rPr>
      </w:pPr>
      <w:r>
        <w:rPr>
          <w:rFonts w:ascii="Tahoma" w:eastAsia="Calibri" w:hAnsi="Tahoma" w:cs="Tahoma"/>
          <w:b/>
          <w:sz w:val="20"/>
          <w:szCs w:val="20"/>
          <w:lang w:eastAsia="en-US"/>
        </w:rPr>
        <w:t xml:space="preserve">OŚWIADCZENIA DOTYCZĄCE WYKONAWCY </w:t>
      </w:r>
    </w:p>
    <w:p w:rsidR="00C83FAD" w:rsidRDefault="00CF7D1E">
      <w:pPr>
        <w:shd w:val="clear" w:color="auto" w:fill="BFBFBF"/>
        <w:spacing w:line="360" w:lineRule="auto"/>
        <w:jc w:val="center"/>
        <w:rPr>
          <w:rFonts w:ascii="Tahoma" w:eastAsia="Calibri" w:hAnsi="Tahoma" w:cs="Tahoma"/>
          <w:b/>
          <w:sz w:val="20"/>
          <w:szCs w:val="20"/>
          <w:lang w:eastAsia="en-US"/>
        </w:rPr>
      </w:pPr>
      <w:r>
        <w:rPr>
          <w:rFonts w:ascii="Tahoma" w:eastAsia="Calibri" w:hAnsi="Tahoma" w:cs="Tahoma"/>
          <w:b/>
          <w:sz w:val="20"/>
          <w:szCs w:val="20"/>
          <w:lang w:eastAsia="en-US"/>
        </w:rPr>
        <w:t>(składane na podstawie art. 25a ust. 1 UPZP):</w:t>
      </w:r>
    </w:p>
    <w:p w:rsidR="00C83FAD" w:rsidRDefault="00C83FAD">
      <w:pPr>
        <w:rPr>
          <w:rFonts w:ascii="Tahoma" w:hAnsi="Tahoma" w:cs="Tahoma"/>
          <w:sz w:val="20"/>
          <w:szCs w:val="20"/>
        </w:rPr>
      </w:pPr>
    </w:p>
    <w:p w:rsidR="00C83FAD" w:rsidRDefault="00CF7D1E" w:rsidP="00DA4BF5">
      <w:pPr>
        <w:numPr>
          <w:ilvl w:val="0"/>
          <w:numId w:val="21"/>
        </w:numPr>
        <w:ind w:left="284" w:hanging="284"/>
        <w:jc w:val="both"/>
        <w:rPr>
          <w:rFonts w:ascii="Tahoma" w:hAnsi="Tahoma" w:cs="Tahoma"/>
          <w:b/>
          <w:sz w:val="20"/>
          <w:szCs w:val="20"/>
        </w:rPr>
      </w:pPr>
      <w:r>
        <w:rPr>
          <w:rFonts w:ascii="Tahoma" w:hAnsi="Tahoma" w:cs="Tahoma"/>
          <w:b/>
          <w:sz w:val="20"/>
          <w:szCs w:val="20"/>
        </w:rPr>
        <w:t>Oświadczam, że w Wykonawca, którego reprezentuję nie podlega wykluczeniu z postępowania na podstawie art. 24 ust 1 pkt 12-22 UPZP.</w:t>
      </w:r>
    </w:p>
    <w:p w:rsidR="00C83FAD" w:rsidRDefault="00C83FAD">
      <w:pPr>
        <w:jc w:val="both"/>
        <w:rPr>
          <w:rFonts w:ascii="Tahoma" w:hAnsi="Tahoma" w:cs="Tahoma"/>
          <w:b/>
          <w:sz w:val="20"/>
          <w:szCs w:val="20"/>
        </w:rPr>
      </w:pPr>
    </w:p>
    <w:p w:rsidR="00C83FAD" w:rsidRDefault="00CF7D1E" w:rsidP="00DA4BF5">
      <w:pPr>
        <w:numPr>
          <w:ilvl w:val="0"/>
          <w:numId w:val="21"/>
        </w:numPr>
        <w:ind w:left="284" w:hanging="284"/>
        <w:jc w:val="both"/>
        <w:rPr>
          <w:rFonts w:ascii="Tahoma" w:eastAsia="Calibri" w:hAnsi="Tahoma" w:cs="Tahoma"/>
          <w:sz w:val="20"/>
          <w:szCs w:val="20"/>
          <w:lang w:eastAsia="en-US"/>
        </w:rPr>
      </w:pPr>
      <w:r>
        <w:rPr>
          <w:rFonts w:ascii="Tahoma" w:eastAsia="Calibri" w:hAnsi="Tahoma" w:cs="Tahoma"/>
          <w:b/>
          <w:sz w:val="20"/>
          <w:szCs w:val="20"/>
          <w:lang w:eastAsia="en-US"/>
        </w:rPr>
        <w:t>*</w:t>
      </w:r>
      <w:r>
        <w:rPr>
          <w:rFonts w:ascii="Tahoma" w:eastAsia="Calibri" w:hAnsi="Tahoma" w:cs="Tahoma"/>
          <w:sz w:val="20"/>
          <w:szCs w:val="20"/>
          <w:lang w:eastAsia="en-US"/>
        </w:rPr>
        <w:t xml:space="preserve">Oświadczam, że zachodzą w stosunku do mnie podstawy wykluczenia z postępowania na podstawie art. ……………. UPZP </w:t>
      </w:r>
      <w:r>
        <w:rPr>
          <w:rFonts w:ascii="Tahoma" w:eastAsia="Calibri" w:hAnsi="Tahoma" w:cs="Tahoma"/>
          <w:i/>
          <w:sz w:val="20"/>
          <w:szCs w:val="20"/>
          <w:lang w:eastAsia="en-US"/>
        </w:rPr>
        <w:t>(podać mającą zastosowanie podstawę wykluczenia spośród wymienionych w art. 24 ust. 1 pkt 13-14, 16-20 UPZP).</w:t>
      </w:r>
      <w:r>
        <w:rPr>
          <w:rFonts w:ascii="Tahoma" w:eastAsia="Calibri" w:hAnsi="Tahoma" w:cs="Tahoma"/>
          <w:sz w:val="20"/>
          <w:szCs w:val="20"/>
          <w:lang w:eastAsia="en-US"/>
        </w:rPr>
        <w:t xml:space="preserve"> Jednocześnie oświadczam, że w związku z ww. okolicznością, na podstawie art. 24 ust. 8 UPZP podjąłem następujące środki naprawcze: </w:t>
      </w:r>
      <w:r>
        <w:rPr>
          <w:rFonts w:ascii="Tahoma" w:eastAsia="Calibri" w:hAnsi="Tahoma" w:cs="Tahoma"/>
          <w:sz w:val="20"/>
          <w:szCs w:val="20"/>
          <w:lang w:eastAsia="en-US"/>
        </w:rPr>
        <w:br/>
      </w:r>
      <w:r>
        <w:rPr>
          <w:rFonts w:ascii="Tahoma" w:eastAsia="Calibri" w:hAnsi="Tahoma" w:cs="Tahoma"/>
          <w:sz w:val="20"/>
          <w:szCs w:val="20"/>
          <w:lang w:eastAsia="en-US"/>
        </w:rPr>
        <w:br/>
        <w:t>………………………………………………………………….…………………………………………………………………………</w:t>
      </w:r>
    </w:p>
    <w:p w:rsidR="00C83FAD" w:rsidRDefault="00CF7D1E">
      <w:pPr>
        <w:ind w:left="284"/>
        <w:jc w:val="both"/>
        <w:rPr>
          <w:rFonts w:ascii="Tahoma" w:eastAsia="Calibri" w:hAnsi="Tahoma" w:cs="Tahoma"/>
          <w:b/>
          <w:sz w:val="20"/>
          <w:szCs w:val="20"/>
          <w:lang w:eastAsia="en-US"/>
        </w:rPr>
      </w:pPr>
      <w:r>
        <w:rPr>
          <w:rFonts w:ascii="Tahoma" w:eastAsia="Calibri" w:hAnsi="Tahoma" w:cs="Tahoma"/>
          <w:b/>
          <w:sz w:val="20"/>
          <w:szCs w:val="20"/>
          <w:lang w:eastAsia="en-US"/>
        </w:rPr>
        <w:t>*wypełnić, jeżeli dotyczy.</w:t>
      </w:r>
    </w:p>
    <w:p w:rsidR="00C83FAD" w:rsidRDefault="00C83FAD">
      <w:pPr>
        <w:jc w:val="both"/>
        <w:rPr>
          <w:rFonts w:ascii="Tahoma" w:eastAsia="Calibri" w:hAnsi="Tahoma" w:cs="Tahoma"/>
          <w:b/>
          <w:sz w:val="20"/>
          <w:szCs w:val="20"/>
          <w:lang w:eastAsia="en-US"/>
        </w:rPr>
      </w:pPr>
    </w:p>
    <w:p w:rsidR="00C83FAD" w:rsidRDefault="00CF7D1E">
      <w:pPr>
        <w:rPr>
          <w:rFonts w:ascii="Tahoma" w:hAnsi="Tahoma" w:cs="Tahoma"/>
          <w:sz w:val="20"/>
          <w:szCs w:val="20"/>
        </w:rPr>
      </w:pPr>
      <w:r>
        <w:rPr>
          <w:rFonts w:ascii="Tahoma" w:hAnsi="Tahoma" w:cs="Tahoma"/>
          <w:sz w:val="20"/>
          <w:szCs w:val="20"/>
        </w:rPr>
        <w:t>..................dnia ..............                 ...................................................................................</w:t>
      </w:r>
    </w:p>
    <w:p w:rsidR="00C83FAD" w:rsidRDefault="00CF7D1E">
      <w:pPr>
        <w:jc w:val="right"/>
        <w:rPr>
          <w:rFonts w:ascii="Tahoma" w:hAnsi="Tahoma" w:cs="Tahoma"/>
          <w:sz w:val="20"/>
          <w:szCs w:val="20"/>
        </w:rPr>
      </w:pPr>
      <w:r>
        <w:rPr>
          <w:rFonts w:ascii="Tahoma" w:hAnsi="Tahoma" w:cs="Tahoma"/>
          <w:sz w:val="20"/>
          <w:szCs w:val="20"/>
        </w:rPr>
        <w:t>Podpis osoby upoważnionej do reprezentowania Wykonawcy</w:t>
      </w:r>
    </w:p>
    <w:p w:rsidR="00C83FAD" w:rsidRDefault="00C83FAD">
      <w:pPr>
        <w:rPr>
          <w:rFonts w:ascii="Tahoma" w:hAnsi="Tahoma" w:cs="Tahoma"/>
          <w:sz w:val="20"/>
          <w:szCs w:val="20"/>
        </w:rPr>
      </w:pPr>
    </w:p>
    <w:p w:rsidR="00C83FAD" w:rsidRDefault="00C83FAD">
      <w:pPr>
        <w:rPr>
          <w:rFonts w:ascii="Tahoma" w:eastAsia="Calibri" w:hAnsi="Tahoma" w:cs="Tahoma"/>
          <w:b/>
          <w:sz w:val="20"/>
          <w:szCs w:val="20"/>
          <w:lang w:eastAsia="en-US"/>
        </w:rPr>
      </w:pPr>
    </w:p>
    <w:p w:rsidR="00C83FAD" w:rsidRDefault="00CF7D1E">
      <w:pPr>
        <w:shd w:val="clear" w:color="auto" w:fill="BFBFBF"/>
        <w:jc w:val="center"/>
        <w:rPr>
          <w:rFonts w:ascii="Tahoma" w:eastAsia="Calibri" w:hAnsi="Tahoma" w:cs="Tahoma"/>
          <w:sz w:val="20"/>
          <w:szCs w:val="20"/>
          <w:lang w:eastAsia="en-US"/>
        </w:rPr>
      </w:pPr>
      <w:r>
        <w:rPr>
          <w:rFonts w:ascii="Tahoma" w:eastAsia="Calibri" w:hAnsi="Tahoma" w:cs="Tahoma"/>
          <w:i/>
          <w:sz w:val="20"/>
          <w:szCs w:val="20"/>
          <w:lang w:eastAsia="en-US"/>
        </w:rPr>
        <w:t>[UWAGA: zastosować tylko wtedy, gdy Wykonawca powołuje się na zasoby innych podmiotów- w przypadku nie wypełnienia Zamawiający uzna, iż Wykonawca nie powołuje się na zasoby innych podmiotów)</w:t>
      </w:r>
    </w:p>
    <w:p w:rsidR="00C83FAD" w:rsidRDefault="00CF7D1E">
      <w:pPr>
        <w:shd w:val="clear" w:color="auto" w:fill="BFBFBF"/>
        <w:spacing w:line="360" w:lineRule="auto"/>
        <w:jc w:val="center"/>
        <w:rPr>
          <w:rFonts w:ascii="Tahoma" w:eastAsia="Calibri" w:hAnsi="Tahoma" w:cs="Tahoma"/>
          <w:b/>
          <w:sz w:val="20"/>
          <w:szCs w:val="20"/>
          <w:lang w:eastAsia="en-US"/>
        </w:rPr>
      </w:pPr>
      <w:r>
        <w:rPr>
          <w:rFonts w:ascii="Tahoma" w:eastAsia="Calibri" w:hAnsi="Tahoma" w:cs="Tahoma"/>
          <w:b/>
          <w:sz w:val="20"/>
          <w:szCs w:val="20"/>
          <w:lang w:eastAsia="en-US"/>
        </w:rPr>
        <w:t>OŚWIADCZENIE DOTYCZĄCE PODMIOTU, NA KTÓREGO ZASOBY POWOŁUJE SIĘ WYKONAWCA</w:t>
      </w:r>
    </w:p>
    <w:p w:rsidR="00C83FAD" w:rsidRDefault="00CF7D1E">
      <w:pPr>
        <w:shd w:val="clear" w:color="auto" w:fill="BFBFBF"/>
        <w:spacing w:line="360" w:lineRule="auto"/>
        <w:jc w:val="center"/>
        <w:rPr>
          <w:rFonts w:ascii="Tahoma" w:eastAsia="Calibri" w:hAnsi="Tahoma" w:cs="Tahoma"/>
          <w:b/>
          <w:sz w:val="20"/>
          <w:szCs w:val="20"/>
          <w:lang w:eastAsia="en-US"/>
        </w:rPr>
      </w:pPr>
      <w:r>
        <w:rPr>
          <w:rFonts w:ascii="Tahoma" w:eastAsia="Calibri" w:hAnsi="Tahoma" w:cs="Tahoma"/>
          <w:b/>
          <w:sz w:val="20"/>
          <w:szCs w:val="20"/>
          <w:lang w:eastAsia="en-US"/>
        </w:rPr>
        <w:t>(składane na podstawie art. 25a ust. 3 pkt. 2 UPZP):</w:t>
      </w:r>
    </w:p>
    <w:p w:rsidR="00C83FAD" w:rsidRDefault="00C83FAD">
      <w:pPr>
        <w:spacing w:line="360" w:lineRule="auto"/>
        <w:jc w:val="both"/>
        <w:rPr>
          <w:rFonts w:ascii="Tahoma" w:eastAsia="Calibri" w:hAnsi="Tahoma" w:cs="Tahoma"/>
          <w:sz w:val="20"/>
          <w:szCs w:val="20"/>
          <w:lang w:eastAsia="en-US"/>
        </w:rPr>
      </w:pPr>
    </w:p>
    <w:p w:rsidR="00C83FAD" w:rsidRDefault="00CF7D1E">
      <w:pPr>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Oświadczam, że w stosunku do następującego/</w:t>
      </w:r>
      <w:proofErr w:type="spellStart"/>
      <w:r>
        <w:rPr>
          <w:rFonts w:ascii="Tahoma" w:eastAsia="Calibri" w:hAnsi="Tahoma" w:cs="Tahoma"/>
          <w:sz w:val="20"/>
          <w:szCs w:val="20"/>
          <w:lang w:eastAsia="en-US"/>
        </w:rPr>
        <w:t>ych</w:t>
      </w:r>
      <w:proofErr w:type="spellEnd"/>
      <w:r>
        <w:rPr>
          <w:rFonts w:ascii="Tahoma" w:eastAsia="Calibri" w:hAnsi="Tahoma" w:cs="Tahoma"/>
          <w:sz w:val="20"/>
          <w:szCs w:val="20"/>
          <w:lang w:eastAsia="en-US"/>
        </w:rPr>
        <w:t xml:space="preserve"> podmiotu/</w:t>
      </w:r>
      <w:proofErr w:type="spellStart"/>
      <w:r>
        <w:rPr>
          <w:rFonts w:ascii="Tahoma" w:eastAsia="Calibri" w:hAnsi="Tahoma" w:cs="Tahoma"/>
          <w:sz w:val="20"/>
          <w:szCs w:val="20"/>
          <w:lang w:eastAsia="en-US"/>
        </w:rPr>
        <w:t>tów</w:t>
      </w:r>
      <w:proofErr w:type="spellEnd"/>
      <w:r>
        <w:rPr>
          <w:rFonts w:ascii="Tahoma" w:eastAsia="Calibri" w:hAnsi="Tahoma" w:cs="Tahoma"/>
          <w:sz w:val="20"/>
          <w:szCs w:val="20"/>
          <w:lang w:eastAsia="en-US"/>
        </w:rPr>
        <w:t>, na którego/</w:t>
      </w:r>
      <w:proofErr w:type="spellStart"/>
      <w:r>
        <w:rPr>
          <w:rFonts w:ascii="Tahoma" w:eastAsia="Calibri" w:hAnsi="Tahoma" w:cs="Tahoma"/>
          <w:sz w:val="20"/>
          <w:szCs w:val="20"/>
          <w:lang w:eastAsia="en-US"/>
        </w:rPr>
        <w:t>ych</w:t>
      </w:r>
      <w:proofErr w:type="spellEnd"/>
      <w:r>
        <w:rPr>
          <w:rFonts w:ascii="Tahoma" w:eastAsia="Calibri" w:hAnsi="Tahoma" w:cs="Tahoma"/>
          <w:sz w:val="20"/>
          <w:szCs w:val="20"/>
          <w:lang w:eastAsia="en-US"/>
        </w:rPr>
        <w:t xml:space="preserve"> zasoby powołuję się w niniejszym postępowaniu, tj.: …………………………………………………………… </w:t>
      </w:r>
      <w:r>
        <w:rPr>
          <w:rFonts w:ascii="Tahoma" w:eastAsia="Calibri" w:hAnsi="Tahoma" w:cs="Tahoma"/>
          <w:i/>
          <w:sz w:val="20"/>
          <w:szCs w:val="20"/>
          <w:lang w:eastAsia="en-US"/>
        </w:rPr>
        <w:t>(podać pełną nazwę/firmę, adres, a także w zależności od podmiotu: NIP/PESEL, KRS/</w:t>
      </w:r>
      <w:proofErr w:type="spellStart"/>
      <w:r>
        <w:rPr>
          <w:rFonts w:ascii="Tahoma" w:eastAsia="Calibri" w:hAnsi="Tahoma" w:cs="Tahoma"/>
          <w:i/>
          <w:sz w:val="20"/>
          <w:szCs w:val="20"/>
          <w:lang w:eastAsia="en-US"/>
        </w:rPr>
        <w:t>CEiDG</w:t>
      </w:r>
      <w:proofErr w:type="spellEnd"/>
      <w:r>
        <w:rPr>
          <w:rFonts w:ascii="Tahoma" w:eastAsia="Calibri" w:hAnsi="Tahoma" w:cs="Tahoma"/>
          <w:i/>
          <w:sz w:val="20"/>
          <w:szCs w:val="20"/>
          <w:lang w:eastAsia="en-US"/>
        </w:rPr>
        <w:t xml:space="preserve">) </w:t>
      </w:r>
      <w:r>
        <w:rPr>
          <w:rFonts w:ascii="Tahoma" w:eastAsia="Calibri" w:hAnsi="Tahoma" w:cs="Tahoma"/>
          <w:sz w:val="20"/>
          <w:szCs w:val="20"/>
          <w:lang w:eastAsia="en-US"/>
        </w:rPr>
        <w:t>nie zachodzą podstawy wykluczenia z postępowania o udzielenie zamówienia.</w:t>
      </w:r>
    </w:p>
    <w:p w:rsidR="00C83FAD" w:rsidRDefault="00C83FAD">
      <w:pPr>
        <w:jc w:val="right"/>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..................dnia ..............                 ...................................................................................</w:t>
      </w:r>
    </w:p>
    <w:p w:rsidR="00C83FAD" w:rsidRDefault="00CF7D1E">
      <w:pPr>
        <w:jc w:val="right"/>
        <w:rPr>
          <w:rFonts w:ascii="Tahoma" w:hAnsi="Tahoma" w:cs="Tahoma"/>
          <w:sz w:val="20"/>
          <w:szCs w:val="20"/>
        </w:rPr>
      </w:pPr>
      <w:r>
        <w:rPr>
          <w:rFonts w:ascii="Tahoma" w:hAnsi="Tahoma" w:cs="Tahoma"/>
          <w:sz w:val="20"/>
          <w:szCs w:val="20"/>
        </w:rPr>
        <w:t>Podpis osoby upoważnionej do reprezentowania Wykonawcy</w:t>
      </w:r>
    </w:p>
    <w:p w:rsidR="00C83FAD" w:rsidRDefault="00CF7D1E">
      <w:pPr>
        <w:rPr>
          <w:rFonts w:ascii="Tahoma" w:hAnsi="Tahoma" w:cs="Tahoma"/>
          <w:sz w:val="20"/>
          <w:szCs w:val="20"/>
        </w:rPr>
      </w:pPr>
      <w:r>
        <w:br w:type="page"/>
      </w:r>
    </w:p>
    <w:p w:rsidR="00C83FAD" w:rsidRDefault="00C83FAD">
      <w:pPr>
        <w:jc w:val="right"/>
        <w:rPr>
          <w:rFonts w:ascii="Tahoma" w:hAnsi="Tahoma" w:cs="Tahoma"/>
          <w:sz w:val="20"/>
          <w:szCs w:val="20"/>
        </w:rPr>
      </w:pPr>
    </w:p>
    <w:p w:rsidR="00C83FAD" w:rsidRDefault="00CF7D1E">
      <w:pPr>
        <w:shd w:val="clear" w:color="auto" w:fill="BFBFBF"/>
        <w:jc w:val="center"/>
        <w:rPr>
          <w:rFonts w:ascii="Tahoma" w:eastAsia="Calibri" w:hAnsi="Tahoma" w:cs="Tahoma"/>
          <w:sz w:val="20"/>
          <w:szCs w:val="20"/>
          <w:lang w:eastAsia="en-US"/>
        </w:rPr>
      </w:pPr>
      <w:r>
        <w:rPr>
          <w:rFonts w:ascii="Tahoma" w:eastAsia="Calibri" w:hAnsi="Tahoma" w:cs="Tahoma"/>
          <w:i/>
          <w:sz w:val="20"/>
          <w:szCs w:val="20"/>
          <w:lang w:eastAsia="en-US"/>
        </w:rPr>
        <w:t xml:space="preserve"> [UWAGA: zastosować tylko wtedy, gdy zamawiający przewidział możliwość, o której mowa w art. 25a ust. 5 pkt 2 UPZP]</w:t>
      </w:r>
    </w:p>
    <w:p w:rsidR="00C83FAD" w:rsidRDefault="00CF7D1E">
      <w:pPr>
        <w:shd w:val="clear" w:color="auto" w:fill="BFBFBF"/>
        <w:jc w:val="center"/>
        <w:rPr>
          <w:rFonts w:ascii="Tahoma" w:eastAsia="Calibri" w:hAnsi="Tahoma" w:cs="Tahoma"/>
          <w:b/>
          <w:sz w:val="20"/>
          <w:szCs w:val="20"/>
          <w:lang w:eastAsia="en-US"/>
        </w:rPr>
      </w:pPr>
      <w:r>
        <w:rPr>
          <w:rFonts w:ascii="Tahoma" w:eastAsia="Calibri" w:hAnsi="Tahoma" w:cs="Tahoma"/>
          <w:b/>
          <w:sz w:val="20"/>
          <w:szCs w:val="20"/>
          <w:lang w:eastAsia="en-US"/>
        </w:rPr>
        <w:t>OŚWIADCZENIE DOTYCZĄCE PODWYKONAWCY NIEBĘDĄCEGO PODMIOTEM, NA KTÓREGO ZASOBY POWOŁUJE SIĘ WYKONAWCA</w:t>
      </w:r>
    </w:p>
    <w:p w:rsidR="00C83FAD" w:rsidRDefault="00CF7D1E">
      <w:pPr>
        <w:shd w:val="clear" w:color="auto" w:fill="BFBFBF"/>
        <w:jc w:val="center"/>
        <w:rPr>
          <w:rFonts w:ascii="Tahoma" w:eastAsia="Calibri" w:hAnsi="Tahoma" w:cs="Tahoma"/>
          <w:b/>
          <w:sz w:val="20"/>
          <w:szCs w:val="20"/>
          <w:lang w:eastAsia="en-US"/>
        </w:rPr>
      </w:pPr>
      <w:r>
        <w:rPr>
          <w:rFonts w:ascii="Tahoma" w:eastAsia="Calibri" w:hAnsi="Tahoma" w:cs="Tahoma"/>
          <w:b/>
          <w:sz w:val="20"/>
          <w:szCs w:val="20"/>
          <w:lang w:eastAsia="en-US"/>
        </w:rPr>
        <w:t>(składane na podstawie 25a ust. 5 pkt. 2 UPZP:</w:t>
      </w:r>
    </w:p>
    <w:p w:rsidR="00C83FAD" w:rsidRDefault="00C83FAD">
      <w:pPr>
        <w:spacing w:line="360" w:lineRule="auto"/>
        <w:jc w:val="both"/>
        <w:rPr>
          <w:rFonts w:ascii="Tahoma" w:eastAsia="Calibri" w:hAnsi="Tahoma" w:cs="Tahoma"/>
          <w:sz w:val="20"/>
          <w:szCs w:val="20"/>
          <w:lang w:eastAsia="en-US"/>
        </w:rPr>
      </w:pPr>
    </w:p>
    <w:p w:rsidR="00C83FAD" w:rsidRDefault="00CF7D1E">
      <w:pPr>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Oświadczam, że w stosunku do następującego/</w:t>
      </w:r>
      <w:proofErr w:type="spellStart"/>
      <w:r>
        <w:rPr>
          <w:rFonts w:ascii="Tahoma" w:eastAsia="Calibri" w:hAnsi="Tahoma" w:cs="Tahoma"/>
          <w:sz w:val="20"/>
          <w:szCs w:val="20"/>
          <w:lang w:eastAsia="en-US"/>
        </w:rPr>
        <w:t>ych</w:t>
      </w:r>
      <w:proofErr w:type="spellEnd"/>
      <w:r>
        <w:rPr>
          <w:rFonts w:ascii="Tahoma" w:eastAsia="Calibri" w:hAnsi="Tahoma" w:cs="Tahoma"/>
          <w:sz w:val="20"/>
          <w:szCs w:val="20"/>
          <w:lang w:eastAsia="en-US"/>
        </w:rPr>
        <w:t xml:space="preserve"> podmiotu/</w:t>
      </w:r>
      <w:proofErr w:type="spellStart"/>
      <w:r>
        <w:rPr>
          <w:rFonts w:ascii="Tahoma" w:eastAsia="Calibri" w:hAnsi="Tahoma" w:cs="Tahoma"/>
          <w:sz w:val="20"/>
          <w:szCs w:val="20"/>
          <w:lang w:eastAsia="en-US"/>
        </w:rPr>
        <w:t>tów</w:t>
      </w:r>
      <w:proofErr w:type="spellEnd"/>
      <w:r>
        <w:rPr>
          <w:rFonts w:ascii="Tahoma" w:eastAsia="Calibri" w:hAnsi="Tahoma" w:cs="Tahoma"/>
          <w:sz w:val="20"/>
          <w:szCs w:val="20"/>
          <w:lang w:eastAsia="en-US"/>
        </w:rPr>
        <w:t>, będącego/</w:t>
      </w:r>
      <w:proofErr w:type="spellStart"/>
      <w:r>
        <w:rPr>
          <w:rFonts w:ascii="Tahoma" w:eastAsia="Calibri" w:hAnsi="Tahoma" w:cs="Tahoma"/>
          <w:sz w:val="20"/>
          <w:szCs w:val="20"/>
          <w:lang w:eastAsia="en-US"/>
        </w:rPr>
        <w:t>ych</w:t>
      </w:r>
      <w:proofErr w:type="spellEnd"/>
      <w:r>
        <w:rPr>
          <w:rFonts w:ascii="Tahoma" w:eastAsia="Calibri" w:hAnsi="Tahoma" w:cs="Tahoma"/>
          <w:sz w:val="20"/>
          <w:szCs w:val="20"/>
          <w:lang w:eastAsia="en-US"/>
        </w:rPr>
        <w:t xml:space="preserve"> podwykonawcą/</w:t>
      </w:r>
      <w:proofErr w:type="spellStart"/>
      <w:r>
        <w:rPr>
          <w:rFonts w:ascii="Tahoma" w:eastAsia="Calibri" w:hAnsi="Tahoma" w:cs="Tahoma"/>
          <w:sz w:val="20"/>
          <w:szCs w:val="20"/>
          <w:lang w:eastAsia="en-US"/>
        </w:rPr>
        <w:t>ami</w:t>
      </w:r>
      <w:proofErr w:type="spellEnd"/>
      <w:r>
        <w:rPr>
          <w:rFonts w:ascii="Tahoma" w:eastAsia="Calibri" w:hAnsi="Tahoma" w:cs="Tahoma"/>
          <w:sz w:val="20"/>
          <w:szCs w:val="20"/>
          <w:lang w:eastAsia="en-US"/>
        </w:rPr>
        <w:t xml:space="preserve">: ……………………………………………………………………..….…… </w:t>
      </w:r>
      <w:r>
        <w:rPr>
          <w:rFonts w:ascii="Tahoma" w:eastAsia="Calibri" w:hAnsi="Tahoma" w:cs="Tahoma"/>
          <w:i/>
          <w:sz w:val="20"/>
          <w:szCs w:val="20"/>
          <w:lang w:eastAsia="en-US"/>
        </w:rPr>
        <w:t>(podać pełną nazwę/firmę, adres, a także w zależności od podmiotu: NIP/PESEL, KRS/</w:t>
      </w:r>
      <w:proofErr w:type="spellStart"/>
      <w:r>
        <w:rPr>
          <w:rFonts w:ascii="Tahoma" w:eastAsia="Calibri" w:hAnsi="Tahoma" w:cs="Tahoma"/>
          <w:i/>
          <w:sz w:val="20"/>
          <w:szCs w:val="20"/>
          <w:lang w:eastAsia="en-US"/>
        </w:rPr>
        <w:t>CEiDG</w:t>
      </w:r>
      <w:proofErr w:type="spellEnd"/>
      <w:r>
        <w:rPr>
          <w:rFonts w:ascii="Tahoma" w:eastAsia="Calibri" w:hAnsi="Tahoma" w:cs="Tahoma"/>
          <w:i/>
          <w:sz w:val="20"/>
          <w:szCs w:val="20"/>
          <w:lang w:eastAsia="en-US"/>
        </w:rPr>
        <w:t>)</w:t>
      </w:r>
      <w:r>
        <w:rPr>
          <w:rFonts w:ascii="Tahoma" w:eastAsia="Calibri" w:hAnsi="Tahoma" w:cs="Tahoma"/>
          <w:sz w:val="20"/>
          <w:szCs w:val="20"/>
          <w:lang w:eastAsia="en-US"/>
        </w:rPr>
        <w:t>, nie zachodzą podstawy wykluczenia z postępowania o udzielenie zamówienia.</w:t>
      </w:r>
    </w:p>
    <w:p w:rsidR="00C83FAD" w:rsidRDefault="00C83FAD">
      <w:pPr>
        <w:spacing w:line="360" w:lineRule="auto"/>
        <w:jc w:val="both"/>
        <w:rPr>
          <w:rFonts w:ascii="Tahoma" w:eastAsia="Calibri" w:hAnsi="Tahoma" w:cs="Tahoma"/>
          <w:sz w:val="20"/>
          <w:szCs w:val="20"/>
          <w:lang w:eastAsia="en-US"/>
        </w:rPr>
      </w:pPr>
    </w:p>
    <w:p w:rsidR="00C83FAD" w:rsidRDefault="00CF7D1E">
      <w:pPr>
        <w:rPr>
          <w:rFonts w:ascii="Tahoma" w:hAnsi="Tahoma" w:cs="Tahoma"/>
          <w:sz w:val="20"/>
          <w:szCs w:val="20"/>
        </w:rPr>
      </w:pPr>
      <w:r>
        <w:rPr>
          <w:rFonts w:ascii="Tahoma" w:hAnsi="Tahoma" w:cs="Tahoma"/>
          <w:sz w:val="20"/>
          <w:szCs w:val="20"/>
        </w:rPr>
        <w:t>..................dnia ..............                 ...................................................................................</w:t>
      </w:r>
    </w:p>
    <w:p w:rsidR="00C83FAD" w:rsidRDefault="00CF7D1E">
      <w:pPr>
        <w:jc w:val="right"/>
        <w:rPr>
          <w:rFonts w:ascii="Tahoma" w:hAnsi="Tahoma" w:cs="Tahoma"/>
          <w:sz w:val="20"/>
          <w:szCs w:val="20"/>
        </w:rPr>
      </w:pPr>
      <w:r>
        <w:rPr>
          <w:rFonts w:ascii="Tahoma" w:hAnsi="Tahoma" w:cs="Tahoma"/>
          <w:sz w:val="20"/>
          <w:szCs w:val="20"/>
        </w:rPr>
        <w:t>Podpis osoby upoważnionej do reprezentowania Wykonawcy</w:t>
      </w:r>
    </w:p>
    <w:p w:rsidR="00C83FAD" w:rsidRDefault="00C83FAD">
      <w:pPr>
        <w:jc w:val="right"/>
        <w:rPr>
          <w:rFonts w:ascii="Tahoma" w:hAnsi="Tahoma" w:cs="Tahoma"/>
          <w:sz w:val="20"/>
          <w:szCs w:val="20"/>
        </w:rPr>
      </w:pPr>
    </w:p>
    <w:p w:rsidR="00C83FAD" w:rsidRDefault="00C83FAD">
      <w:pPr>
        <w:rPr>
          <w:rFonts w:ascii="Tahoma" w:eastAsia="Calibri" w:hAnsi="Tahoma" w:cs="Tahoma"/>
          <w:i/>
          <w:sz w:val="20"/>
          <w:szCs w:val="20"/>
          <w:lang w:eastAsia="en-US"/>
        </w:rPr>
      </w:pPr>
    </w:p>
    <w:p w:rsidR="00C83FAD" w:rsidRDefault="00CF7D1E">
      <w:pPr>
        <w:shd w:val="clear" w:color="auto" w:fill="BFBFBF"/>
        <w:spacing w:line="360" w:lineRule="auto"/>
        <w:jc w:val="center"/>
        <w:rPr>
          <w:rFonts w:ascii="Tahoma" w:eastAsia="Calibri" w:hAnsi="Tahoma" w:cs="Tahoma"/>
          <w:b/>
          <w:sz w:val="20"/>
          <w:szCs w:val="20"/>
          <w:lang w:eastAsia="en-US"/>
        </w:rPr>
      </w:pPr>
      <w:r>
        <w:rPr>
          <w:rFonts w:ascii="Tahoma" w:eastAsia="Calibri" w:hAnsi="Tahoma" w:cs="Tahoma"/>
          <w:b/>
          <w:sz w:val="20"/>
          <w:szCs w:val="20"/>
          <w:lang w:eastAsia="en-US"/>
        </w:rPr>
        <w:t>OŚWIADCZENIE DOTYCZĄCE PODANYCH INFORMACJI:</w:t>
      </w:r>
    </w:p>
    <w:p w:rsidR="00C83FAD" w:rsidRDefault="00C83FAD">
      <w:pPr>
        <w:spacing w:line="360" w:lineRule="auto"/>
        <w:jc w:val="both"/>
        <w:rPr>
          <w:rFonts w:ascii="Tahoma" w:eastAsia="Calibri" w:hAnsi="Tahoma" w:cs="Tahoma"/>
          <w:sz w:val="20"/>
          <w:szCs w:val="20"/>
          <w:lang w:eastAsia="en-US"/>
        </w:rPr>
      </w:pPr>
    </w:p>
    <w:p w:rsidR="00C83FAD" w:rsidRDefault="00CF7D1E">
      <w:pPr>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 xml:space="preserve">Oświadczam, że wszystkie informacje podane w powyższych oświadczeniach są aktualne </w:t>
      </w:r>
      <w:r>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C83FAD" w:rsidRDefault="00C83FAD">
      <w:pPr>
        <w:jc w:val="right"/>
        <w:rPr>
          <w:rFonts w:ascii="Tahoma" w:hAnsi="Tahoma" w:cs="Tahoma"/>
          <w:sz w:val="20"/>
          <w:szCs w:val="20"/>
        </w:rPr>
      </w:pPr>
    </w:p>
    <w:p w:rsidR="00C83FAD" w:rsidRDefault="00C83FAD">
      <w:pPr>
        <w:jc w:val="right"/>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..................dnia ..............                 ...................................................................................</w:t>
      </w:r>
    </w:p>
    <w:p w:rsidR="00C83FAD" w:rsidRDefault="00CF7D1E">
      <w:pPr>
        <w:jc w:val="right"/>
        <w:rPr>
          <w:rFonts w:ascii="Tahoma" w:hAnsi="Tahoma" w:cs="Tahoma"/>
          <w:sz w:val="20"/>
          <w:szCs w:val="20"/>
        </w:rPr>
      </w:pPr>
      <w:r>
        <w:rPr>
          <w:rFonts w:ascii="Tahoma" w:hAnsi="Tahoma" w:cs="Tahoma"/>
          <w:sz w:val="20"/>
          <w:szCs w:val="20"/>
        </w:rPr>
        <w:t>Podpis osoby upoważnionej do reprezentowania Wykonawcy</w:t>
      </w:r>
      <w:r>
        <w:br w:type="page"/>
      </w:r>
    </w:p>
    <w:p w:rsidR="00C83FAD" w:rsidRDefault="00CF7D1E">
      <w:pPr>
        <w:jc w:val="right"/>
        <w:rPr>
          <w:rFonts w:ascii="Tahoma" w:hAnsi="Tahoma" w:cs="Tahoma"/>
          <w:b/>
          <w:sz w:val="20"/>
          <w:szCs w:val="20"/>
          <w:u w:val="single"/>
        </w:rPr>
      </w:pPr>
      <w:r>
        <w:rPr>
          <w:rFonts w:ascii="Tahoma" w:hAnsi="Tahoma" w:cs="Tahoma"/>
          <w:b/>
          <w:sz w:val="20"/>
          <w:szCs w:val="20"/>
          <w:u w:val="single"/>
        </w:rPr>
        <w:lastRenderedPageBreak/>
        <w:t>Zał. nr 5 do SIWZ</w:t>
      </w:r>
    </w:p>
    <w:p w:rsidR="00C83FAD" w:rsidRDefault="00C83FAD">
      <w:pPr>
        <w:rPr>
          <w:rFonts w:ascii="Tahoma" w:hAnsi="Tahoma" w:cs="Tahoma"/>
          <w:b/>
          <w:sz w:val="20"/>
          <w:szCs w:val="20"/>
        </w:rPr>
      </w:pPr>
    </w:p>
    <w:p w:rsidR="00C83FAD" w:rsidRDefault="00CF7D1E">
      <w:pPr>
        <w:jc w:val="center"/>
        <w:rPr>
          <w:rFonts w:ascii="Tahoma" w:hAnsi="Tahoma" w:cs="Tahoma"/>
          <w:b/>
          <w:bCs/>
          <w:i/>
          <w:color w:val="000000"/>
          <w:sz w:val="20"/>
          <w:szCs w:val="20"/>
          <w:lang w:val="x-none"/>
        </w:rPr>
      </w:pPr>
      <w:r>
        <w:rPr>
          <w:rFonts w:ascii="Tahoma" w:hAnsi="Tahoma" w:cs="Tahoma"/>
          <w:b/>
          <w:sz w:val="20"/>
          <w:szCs w:val="20"/>
        </w:rPr>
        <w:t xml:space="preserve"> </w:t>
      </w:r>
      <w:r>
        <w:rPr>
          <w:rFonts w:ascii="Tahoma" w:hAnsi="Tahoma" w:cs="Tahoma"/>
          <w:b/>
          <w:sz w:val="20"/>
        </w:rPr>
        <w:t>„</w:t>
      </w:r>
      <w:r>
        <w:rPr>
          <w:rFonts w:ascii="Tahoma" w:hAnsi="Tahoma" w:cs="Tahoma"/>
          <w:b/>
          <w:bCs/>
          <w:sz w:val="20"/>
          <w:lang w:val="x-none"/>
        </w:rPr>
        <w:t xml:space="preserve">Dzierżawa </w:t>
      </w:r>
      <w:r>
        <w:rPr>
          <w:rFonts w:ascii="Tahoma" w:hAnsi="Tahoma" w:cs="Tahoma"/>
          <w:b/>
          <w:bCs/>
          <w:sz w:val="20"/>
        </w:rPr>
        <w:t xml:space="preserve">analizatora do automatyzacji badań EIA+CLIA na okres 36 miesięcy wraz z dostawą testów </w:t>
      </w:r>
      <w:proofErr w:type="spellStart"/>
      <w:r>
        <w:rPr>
          <w:rFonts w:ascii="Tahoma" w:hAnsi="Tahoma" w:cs="Tahoma"/>
          <w:b/>
          <w:bCs/>
          <w:sz w:val="20"/>
        </w:rPr>
        <w:t>Elisa</w:t>
      </w:r>
      <w:proofErr w:type="spellEnd"/>
      <w:r>
        <w:rPr>
          <w:rFonts w:ascii="Tahoma" w:hAnsi="Tahoma" w:cs="Tahoma"/>
          <w:b/>
          <w:bCs/>
          <w:sz w:val="20"/>
        </w:rPr>
        <w:t xml:space="preserve"> dla Laboratorium Mikrobiologicznego SP ZOZ Zespołu Szpitali Miejskich przy ul. Władysława Truchana 7 w Chorzowie”</w:t>
      </w:r>
    </w:p>
    <w:p w:rsidR="00C83FAD" w:rsidRDefault="00CF7D1E">
      <w:pPr>
        <w:jc w:val="center"/>
        <w:rPr>
          <w:rFonts w:ascii="Tahoma" w:hAnsi="Tahoma" w:cs="Tahoma"/>
          <w:b/>
          <w:sz w:val="20"/>
          <w:szCs w:val="20"/>
        </w:rPr>
      </w:pPr>
      <w:r>
        <w:rPr>
          <w:rFonts w:ascii="Tahoma" w:hAnsi="Tahoma" w:cs="Tahoma"/>
          <w:b/>
          <w:color w:val="000000"/>
          <w:sz w:val="20"/>
          <w:szCs w:val="20"/>
        </w:rPr>
        <w:br/>
      </w:r>
      <w:r>
        <w:rPr>
          <w:rFonts w:ascii="Tahoma" w:hAnsi="Tahoma" w:cs="Tahoma"/>
          <w:b/>
          <w:sz w:val="20"/>
          <w:szCs w:val="20"/>
        </w:rPr>
        <w:t>SP ZOZ ZSM/ZP/62/2019</w:t>
      </w:r>
    </w:p>
    <w:p w:rsidR="00C83FAD" w:rsidRDefault="00C83FAD">
      <w:pPr>
        <w:jc w:val="center"/>
        <w:rPr>
          <w:rFonts w:ascii="Tahoma" w:hAnsi="Tahoma" w:cs="Tahoma"/>
          <w:b/>
          <w:sz w:val="20"/>
          <w:szCs w:val="20"/>
        </w:rPr>
      </w:pPr>
    </w:p>
    <w:p w:rsidR="00C83FAD" w:rsidRDefault="00C83FAD">
      <w:pPr>
        <w:jc w:val="center"/>
        <w:rPr>
          <w:rFonts w:ascii="Tahoma" w:hAnsi="Tahoma" w:cs="Tahoma"/>
          <w:b/>
          <w:sz w:val="20"/>
          <w:szCs w:val="20"/>
          <w:u w:val="single"/>
        </w:rPr>
      </w:pPr>
    </w:p>
    <w:p w:rsidR="00C83FAD" w:rsidRDefault="00C83FAD">
      <w:pPr>
        <w:jc w:val="center"/>
        <w:rPr>
          <w:rFonts w:ascii="Tahoma" w:hAnsi="Tahoma" w:cs="Tahoma"/>
          <w:b/>
          <w:sz w:val="20"/>
          <w:szCs w:val="20"/>
          <w:u w:val="single"/>
        </w:rPr>
      </w:pPr>
    </w:p>
    <w:p w:rsidR="00C83FAD" w:rsidRDefault="00CF7D1E">
      <w:pPr>
        <w:jc w:val="center"/>
        <w:rPr>
          <w:rFonts w:ascii="Tahoma" w:hAnsi="Tahoma" w:cs="Tahoma"/>
          <w:sz w:val="20"/>
          <w:szCs w:val="20"/>
        </w:rPr>
      </w:pPr>
      <w:r>
        <w:rPr>
          <w:rFonts w:ascii="Tahoma" w:hAnsi="Tahoma" w:cs="Tahoma"/>
          <w:b/>
          <w:sz w:val="20"/>
          <w:szCs w:val="20"/>
        </w:rPr>
        <w:t xml:space="preserve">INFORMACJA O GRUPIE KAPITAŁOWEJ </w:t>
      </w: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 xml:space="preserve">Nazwa i adres Wykonawcy </w:t>
      </w:r>
    </w:p>
    <w:p w:rsidR="00C83FAD" w:rsidRDefault="00C83FAD">
      <w:pPr>
        <w:rPr>
          <w:rFonts w:ascii="Tahoma" w:hAnsi="Tahoma" w:cs="Tahoma"/>
          <w:sz w:val="20"/>
          <w:szCs w:val="20"/>
        </w:rPr>
      </w:pP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w:t>
      </w: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w:t>
      </w: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 xml:space="preserve">Informuję, iż Wykonawca, którego reprezentuję, </w:t>
      </w:r>
      <w:r>
        <w:rPr>
          <w:rFonts w:ascii="Tahoma" w:hAnsi="Tahoma" w:cs="Tahoma"/>
          <w:b/>
          <w:sz w:val="20"/>
          <w:szCs w:val="20"/>
        </w:rPr>
        <w:t>NIE</w:t>
      </w:r>
      <w:r>
        <w:rPr>
          <w:rFonts w:ascii="Tahoma" w:hAnsi="Tahoma" w:cs="Tahoma"/>
          <w:sz w:val="20"/>
          <w:szCs w:val="20"/>
        </w:rPr>
        <w:t xml:space="preserve"> należy do grupy kapitałowej*.</w:t>
      </w:r>
    </w:p>
    <w:p w:rsidR="00C83FAD" w:rsidRDefault="00C83FAD">
      <w:pPr>
        <w:rPr>
          <w:rFonts w:ascii="Tahoma" w:hAnsi="Tahoma" w:cs="Tahoma"/>
          <w:sz w:val="20"/>
          <w:szCs w:val="20"/>
        </w:rPr>
      </w:pPr>
    </w:p>
    <w:p w:rsidR="00C83FAD" w:rsidRDefault="00CF7D1E">
      <w:pPr>
        <w:jc w:val="both"/>
        <w:rPr>
          <w:rFonts w:ascii="Tahoma" w:eastAsia="Calibri" w:hAnsi="Tahoma" w:cs="Tahoma"/>
          <w:sz w:val="20"/>
          <w:szCs w:val="20"/>
          <w:lang w:eastAsia="en-US"/>
        </w:rPr>
      </w:pPr>
      <w:r>
        <w:rPr>
          <w:rFonts w:ascii="Tahoma" w:eastAsia="Calibri" w:hAnsi="Tahoma" w:cs="Tahoma"/>
          <w:sz w:val="20"/>
          <w:szCs w:val="20"/>
          <w:lang w:eastAsia="en-US"/>
        </w:rPr>
        <w:t xml:space="preserve">Oświadczam, że wszystkie informacje podane w powyższych oświadczeniach są aktualne </w:t>
      </w:r>
      <w:r>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C83FAD" w:rsidRDefault="00C83FAD">
      <w:pPr>
        <w:rPr>
          <w:rFonts w:ascii="Tahoma" w:eastAsia="Calibri" w:hAnsi="Tahoma" w:cs="Tahoma"/>
          <w:sz w:val="20"/>
          <w:szCs w:val="20"/>
        </w:rPr>
      </w:pPr>
    </w:p>
    <w:p w:rsidR="00C83FAD" w:rsidRDefault="00C83FAD">
      <w:pPr>
        <w:rPr>
          <w:rFonts w:ascii="Tahoma" w:eastAsia="Calibri" w:hAnsi="Tahoma" w:cs="Tahoma"/>
          <w:sz w:val="20"/>
          <w:szCs w:val="20"/>
        </w:rPr>
      </w:pPr>
    </w:p>
    <w:p w:rsidR="00C83FAD" w:rsidRDefault="00C83FAD">
      <w:pPr>
        <w:rPr>
          <w:rFonts w:ascii="Tahoma" w:eastAsia="Calibri" w:hAnsi="Tahoma" w:cs="Tahoma"/>
          <w:sz w:val="20"/>
          <w:szCs w:val="20"/>
        </w:rPr>
      </w:pPr>
    </w:p>
    <w:p w:rsidR="00C83FAD" w:rsidRDefault="00C83FAD">
      <w:pPr>
        <w:rPr>
          <w:rFonts w:ascii="Tahoma" w:hAnsi="Tahoma" w:cs="Tahoma"/>
          <w:sz w:val="20"/>
          <w:szCs w:val="20"/>
        </w:rPr>
      </w:pPr>
    </w:p>
    <w:p w:rsidR="00C83FAD" w:rsidRDefault="00CF7D1E">
      <w:pPr>
        <w:rPr>
          <w:rFonts w:ascii="Tahoma" w:hAnsi="Tahoma" w:cs="Tahoma"/>
          <w:sz w:val="20"/>
          <w:szCs w:val="20"/>
        </w:rPr>
      </w:pPr>
      <w:r>
        <w:rPr>
          <w:rFonts w:ascii="Tahoma" w:hAnsi="Tahoma" w:cs="Tahoma"/>
          <w:sz w:val="20"/>
          <w:szCs w:val="20"/>
        </w:rPr>
        <w:t>........................dnia ..............   …........................................................................................</w:t>
      </w:r>
    </w:p>
    <w:p w:rsidR="00C83FAD" w:rsidRDefault="00CF7D1E">
      <w:pPr>
        <w:jc w:val="right"/>
        <w:rPr>
          <w:rFonts w:ascii="Tahoma" w:hAnsi="Tahoma" w:cs="Tahoma"/>
          <w:sz w:val="20"/>
          <w:szCs w:val="20"/>
        </w:rPr>
      </w:pPr>
      <w:r>
        <w:rPr>
          <w:rFonts w:ascii="Tahoma" w:hAnsi="Tahoma" w:cs="Tahoma"/>
          <w:sz w:val="20"/>
          <w:szCs w:val="20"/>
        </w:rPr>
        <w:t xml:space="preserve"> Podpis osoby upoważnionej do reprezentowania Wykonawcy</w:t>
      </w:r>
    </w:p>
    <w:p w:rsidR="00C83FAD" w:rsidRDefault="00C83FAD">
      <w:pPr>
        <w:jc w:val="right"/>
        <w:rPr>
          <w:rFonts w:ascii="Tahoma" w:hAnsi="Tahoma" w:cs="Tahoma"/>
          <w:sz w:val="20"/>
          <w:szCs w:val="20"/>
        </w:rPr>
      </w:pPr>
    </w:p>
    <w:p w:rsidR="00C83FAD" w:rsidRDefault="00C83FAD">
      <w:pPr>
        <w:jc w:val="right"/>
        <w:rPr>
          <w:rFonts w:ascii="Tahoma" w:hAnsi="Tahoma" w:cs="Tahoma"/>
          <w:sz w:val="20"/>
          <w:szCs w:val="20"/>
        </w:rPr>
      </w:pPr>
    </w:p>
    <w:p w:rsidR="00C83FAD" w:rsidRDefault="00CF7D1E">
      <w:pPr>
        <w:tabs>
          <w:tab w:val="left" w:pos="7953"/>
        </w:tabs>
        <w:rPr>
          <w:rFonts w:ascii="Tahoma" w:hAnsi="Tahoma" w:cs="Tahoma"/>
          <w:sz w:val="20"/>
          <w:szCs w:val="20"/>
        </w:rPr>
      </w:pPr>
      <w:r>
        <w:rPr>
          <w:rFonts w:ascii="Tahoma" w:hAnsi="Tahoma" w:cs="Tahoma"/>
          <w:sz w:val="20"/>
          <w:szCs w:val="20"/>
        </w:rPr>
        <w:tab/>
      </w:r>
    </w:p>
    <w:p w:rsidR="00C83FAD" w:rsidRDefault="00CF7D1E">
      <w:pPr>
        <w:jc w:val="both"/>
        <w:rPr>
          <w:rFonts w:ascii="Tahoma" w:hAnsi="Tahoma" w:cs="Tahoma"/>
          <w:b/>
          <w:sz w:val="20"/>
          <w:szCs w:val="20"/>
        </w:rPr>
        <w:sectPr w:rsidR="00C83FAD">
          <w:headerReference w:type="default" r:id="rId19"/>
          <w:footerReference w:type="default" r:id="rId20"/>
          <w:pgSz w:w="11906" w:h="16838"/>
          <w:pgMar w:top="993" w:right="1417" w:bottom="765" w:left="1418" w:header="708" w:footer="708" w:gutter="0"/>
          <w:cols w:space="708"/>
          <w:formProt w:val="0"/>
          <w:docGrid w:linePitch="360"/>
        </w:sectPr>
      </w:pPr>
      <w:r>
        <w:rPr>
          <w:rFonts w:ascii="Tahoma" w:eastAsia="Calibri" w:hAnsi="Tahoma" w:cs="Tahoma"/>
          <w:b/>
          <w:bCs/>
          <w:sz w:val="20"/>
          <w:szCs w:val="20"/>
        </w:rPr>
        <w:t xml:space="preserve">* W przypadku gdy Wykonawca należy do grupy kapitałowej z innymi Wykonawcami biorącymi udział w niniejszym postępowaniu o udzielenie zamówienia zobowiązany jest wskazać z kim należy do grupy kapitałowej o której mowa w art. 24 ust. 1 pkt 23 </w:t>
      </w:r>
    </w:p>
    <w:p w:rsidR="00C83FAD" w:rsidRDefault="00CF7D1E">
      <w:pPr>
        <w:widowControl w:val="0"/>
        <w:tabs>
          <w:tab w:val="left" w:pos="9000"/>
        </w:tabs>
        <w:jc w:val="right"/>
        <w:rPr>
          <w:rFonts w:ascii="Tahoma" w:hAnsi="Tahoma" w:cs="Tahoma"/>
          <w:b/>
          <w:sz w:val="18"/>
          <w:szCs w:val="18"/>
          <w:u w:val="single"/>
        </w:rPr>
      </w:pPr>
      <w:r>
        <w:rPr>
          <w:rFonts w:ascii="Tahoma" w:hAnsi="Tahoma" w:cs="Tahoma"/>
          <w:b/>
          <w:bCs/>
          <w:sz w:val="18"/>
          <w:szCs w:val="18"/>
          <w:u w:val="single"/>
        </w:rPr>
        <w:lastRenderedPageBreak/>
        <w:t>Załącznik  Nr 6 do SIWZ</w:t>
      </w:r>
    </w:p>
    <w:p w:rsidR="00C83FAD" w:rsidRDefault="00C83FAD">
      <w:pPr>
        <w:pStyle w:val="Nagwek9"/>
        <w:numPr>
          <w:ilvl w:val="0"/>
          <w:numId w:val="0"/>
        </w:numPr>
        <w:rPr>
          <w:rFonts w:ascii="Tahoma" w:hAnsi="Tahoma" w:cs="Tahoma"/>
          <w:i/>
          <w:sz w:val="18"/>
          <w:szCs w:val="18"/>
          <w:u w:val="single"/>
        </w:rPr>
      </w:pPr>
    </w:p>
    <w:p w:rsidR="00C83FAD" w:rsidRDefault="00CF7D1E">
      <w:pPr>
        <w:pStyle w:val="Nagwek9"/>
        <w:numPr>
          <w:ilvl w:val="0"/>
          <w:numId w:val="0"/>
        </w:numPr>
        <w:rPr>
          <w:rFonts w:ascii="Tahoma" w:hAnsi="Tahoma" w:cs="Tahoma"/>
          <w:i/>
          <w:sz w:val="18"/>
          <w:szCs w:val="18"/>
          <w:u w:val="single"/>
        </w:rPr>
      </w:pPr>
      <w:r>
        <w:rPr>
          <w:rFonts w:ascii="Tahoma" w:hAnsi="Tahoma" w:cs="Tahoma"/>
          <w:i/>
          <w:sz w:val="18"/>
          <w:szCs w:val="18"/>
          <w:u w:val="single"/>
        </w:rPr>
        <w:t>Istotne Postanowienia Umowne</w:t>
      </w:r>
    </w:p>
    <w:p w:rsidR="00C83FAD" w:rsidRDefault="00CF7D1E">
      <w:pPr>
        <w:jc w:val="center"/>
        <w:rPr>
          <w:rFonts w:ascii="Tahoma" w:hAnsi="Tahoma"/>
          <w:sz w:val="18"/>
          <w:szCs w:val="18"/>
        </w:rPr>
      </w:pPr>
      <w:r>
        <w:rPr>
          <w:rFonts w:ascii="Tahoma" w:hAnsi="Tahoma" w:cs="Tahoma"/>
          <w:b/>
          <w:bCs/>
          <w:color w:val="000000"/>
          <w:sz w:val="18"/>
          <w:szCs w:val="18"/>
        </w:rPr>
        <w:t>UMOWA NR ZP/…./2019</w:t>
      </w:r>
    </w:p>
    <w:p w:rsidR="00C83FAD" w:rsidRDefault="00C83FAD">
      <w:pPr>
        <w:rPr>
          <w:rFonts w:ascii="Tahoma" w:hAnsi="Tahoma" w:cs="Tahoma"/>
          <w:sz w:val="18"/>
          <w:szCs w:val="18"/>
        </w:rPr>
      </w:pPr>
    </w:p>
    <w:p w:rsidR="00C83FAD" w:rsidRDefault="00CF7D1E">
      <w:pPr>
        <w:rPr>
          <w:rFonts w:ascii="Tahoma" w:hAnsi="Tahoma" w:cs="Tahoma"/>
          <w:color w:val="000000"/>
          <w:sz w:val="18"/>
          <w:szCs w:val="18"/>
        </w:rPr>
      </w:pPr>
      <w:r>
        <w:rPr>
          <w:rFonts w:ascii="Tahoma" w:hAnsi="Tahoma" w:cs="Tahoma"/>
          <w:color w:val="000000"/>
          <w:sz w:val="18"/>
          <w:szCs w:val="18"/>
        </w:rPr>
        <w:t xml:space="preserve">zawarta w Chorzowie w dniu ……………… </w:t>
      </w:r>
    </w:p>
    <w:p w:rsidR="00C83FAD" w:rsidRDefault="00CF7D1E">
      <w:pPr>
        <w:rPr>
          <w:rFonts w:ascii="Tahoma" w:hAnsi="Tahoma" w:cs="Tahoma"/>
          <w:color w:val="000000"/>
          <w:sz w:val="18"/>
          <w:szCs w:val="18"/>
        </w:rPr>
      </w:pPr>
      <w:r>
        <w:rPr>
          <w:rFonts w:ascii="Tahoma" w:hAnsi="Tahoma" w:cs="Tahoma"/>
          <w:color w:val="000000"/>
          <w:sz w:val="18"/>
          <w:szCs w:val="18"/>
        </w:rPr>
        <w:t xml:space="preserve">pomiędzy: </w:t>
      </w:r>
    </w:p>
    <w:p w:rsidR="00C83FAD" w:rsidRDefault="00CF7D1E">
      <w:pPr>
        <w:rPr>
          <w:rFonts w:ascii="Tahoma" w:hAnsi="Tahoma" w:cs="Tahoma"/>
          <w:b/>
          <w:bCs/>
          <w:color w:val="000000"/>
          <w:sz w:val="18"/>
          <w:szCs w:val="18"/>
        </w:rPr>
      </w:pPr>
      <w:r>
        <w:rPr>
          <w:rFonts w:ascii="Tahoma" w:hAnsi="Tahoma" w:cs="Tahoma"/>
          <w:bCs/>
          <w:color w:val="000000"/>
          <w:sz w:val="18"/>
          <w:szCs w:val="18"/>
        </w:rPr>
        <w:t>…………………………………………….……</w:t>
      </w:r>
      <w:r>
        <w:rPr>
          <w:rFonts w:ascii="Tahoma" w:hAnsi="Tahoma" w:cs="Tahoma"/>
          <w:color w:val="000000"/>
          <w:sz w:val="18"/>
          <w:szCs w:val="18"/>
        </w:rPr>
        <w:t xml:space="preserve"> z siedzibą ul. …………………….…</w:t>
      </w:r>
    </w:p>
    <w:p w:rsidR="00C83FAD" w:rsidRDefault="00CF7D1E">
      <w:pPr>
        <w:jc w:val="both"/>
        <w:rPr>
          <w:rFonts w:ascii="Tahoma" w:hAnsi="Tahoma" w:cs="Tahoma"/>
          <w:sz w:val="18"/>
          <w:szCs w:val="18"/>
        </w:rPr>
      </w:pPr>
      <w:r>
        <w:rPr>
          <w:rFonts w:ascii="Tahoma" w:hAnsi="Tahoma" w:cs="Tahoma"/>
          <w:b/>
          <w:bCs/>
          <w:sz w:val="18"/>
          <w:szCs w:val="18"/>
        </w:rPr>
        <w:t>KRS</w:t>
      </w:r>
      <w:r>
        <w:rPr>
          <w:rFonts w:ascii="Tahoma" w:hAnsi="Tahoma" w:cs="Tahoma"/>
          <w:sz w:val="18"/>
          <w:szCs w:val="18"/>
        </w:rPr>
        <w:t>: …………………</w:t>
      </w:r>
      <w:r>
        <w:rPr>
          <w:rFonts w:ascii="Tahoma" w:hAnsi="Tahoma" w:cs="Tahoma"/>
          <w:b/>
          <w:bCs/>
          <w:sz w:val="18"/>
          <w:szCs w:val="18"/>
        </w:rPr>
        <w:t>NIP</w:t>
      </w:r>
      <w:r>
        <w:rPr>
          <w:rFonts w:ascii="Tahoma" w:hAnsi="Tahoma" w:cs="Tahoma"/>
          <w:sz w:val="18"/>
          <w:szCs w:val="18"/>
        </w:rPr>
        <w:t>: …………………</w:t>
      </w:r>
      <w:r>
        <w:rPr>
          <w:rFonts w:ascii="Tahoma" w:hAnsi="Tahoma" w:cs="Tahoma"/>
          <w:b/>
          <w:bCs/>
          <w:sz w:val="18"/>
          <w:szCs w:val="18"/>
        </w:rPr>
        <w:t>REGON</w:t>
      </w:r>
      <w:r>
        <w:rPr>
          <w:rFonts w:ascii="Tahoma" w:hAnsi="Tahoma" w:cs="Tahoma"/>
          <w:sz w:val="18"/>
          <w:szCs w:val="18"/>
        </w:rPr>
        <w:t>: ……………….………….</w:t>
      </w:r>
    </w:p>
    <w:p w:rsidR="00C83FAD" w:rsidRDefault="00C83FAD">
      <w:pPr>
        <w:jc w:val="both"/>
        <w:rPr>
          <w:rFonts w:ascii="Tahoma" w:hAnsi="Tahoma" w:cs="Tahoma"/>
          <w:sz w:val="18"/>
          <w:szCs w:val="18"/>
        </w:rPr>
      </w:pPr>
    </w:p>
    <w:p w:rsidR="00C83FAD" w:rsidRDefault="00CF7D1E">
      <w:pPr>
        <w:jc w:val="both"/>
        <w:rPr>
          <w:rFonts w:ascii="Tahoma" w:hAnsi="Tahoma" w:cs="Tahoma"/>
          <w:color w:val="000000"/>
          <w:sz w:val="18"/>
          <w:szCs w:val="18"/>
        </w:rPr>
      </w:pPr>
      <w:r>
        <w:rPr>
          <w:rFonts w:ascii="Tahoma" w:hAnsi="Tahoma" w:cs="Tahoma"/>
          <w:color w:val="000000"/>
          <w:sz w:val="18"/>
          <w:szCs w:val="18"/>
        </w:rPr>
        <w:t>zwanym dalej Wykonawcą, reprezentowanym przez:</w:t>
      </w:r>
    </w:p>
    <w:p w:rsidR="00C83FAD" w:rsidRDefault="00CF7D1E">
      <w:pPr>
        <w:jc w:val="both"/>
        <w:rPr>
          <w:rFonts w:ascii="Tahoma" w:hAnsi="Tahoma" w:cs="Tahoma"/>
          <w:color w:val="000000"/>
          <w:sz w:val="18"/>
          <w:szCs w:val="18"/>
        </w:rPr>
      </w:pPr>
      <w:r>
        <w:rPr>
          <w:rFonts w:ascii="Tahoma" w:hAnsi="Tahoma" w:cs="Tahoma"/>
          <w:color w:val="000000"/>
          <w:sz w:val="18"/>
          <w:szCs w:val="18"/>
        </w:rPr>
        <w:t xml:space="preserve"> .....................................................................................................................</w:t>
      </w:r>
    </w:p>
    <w:p w:rsidR="00C83FAD" w:rsidRDefault="00CF7D1E">
      <w:pPr>
        <w:rPr>
          <w:rFonts w:ascii="Tahoma" w:hAnsi="Tahoma" w:cs="Tahoma"/>
          <w:color w:val="000000"/>
          <w:sz w:val="18"/>
          <w:szCs w:val="18"/>
        </w:rPr>
      </w:pPr>
      <w:r>
        <w:rPr>
          <w:rFonts w:ascii="Tahoma" w:hAnsi="Tahoma" w:cs="Tahoma"/>
          <w:color w:val="000000"/>
          <w:sz w:val="18"/>
          <w:szCs w:val="18"/>
        </w:rPr>
        <w:t>a</w:t>
      </w:r>
    </w:p>
    <w:p w:rsidR="00C83FAD" w:rsidRDefault="00DD6D1B">
      <w:pPr>
        <w:jc w:val="both"/>
        <w:rPr>
          <w:rFonts w:ascii="Tahoma" w:hAnsi="Tahoma" w:cs="Tahoma"/>
          <w:sz w:val="18"/>
          <w:szCs w:val="18"/>
        </w:rPr>
      </w:pPr>
      <w:r w:rsidRPr="00DD6D1B">
        <w:rPr>
          <w:rFonts w:ascii="Tahoma" w:hAnsi="Tahoma" w:cs="Tahoma"/>
          <w:b/>
          <w:bCs/>
          <w:sz w:val="18"/>
          <w:szCs w:val="18"/>
        </w:rPr>
        <w:t>Samodzielny</w:t>
      </w:r>
      <w:r>
        <w:rPr>
          <w:rFonts w:ascii="Tahoma" w:hAnsi="Tahoma" w:cs="Tahoma"/>
          <w:b/>
          <w:bCs/>
          <w:sz w:val="18"/>
          <w:szCs w:val="18"/>
        </w:rPr>
        <w:t>m</w:t>
      </w:r>
      <w:r w:rsidRPr="00DD6D1B">
        <w:rPr>
          <w:rFonts w:ascii="Tahoma" w:hAnsi="Tahoma" w:cs="Tahoma"/>
          <w:b/>
          <w:bCs/>
          <w:sz w:val="18"/>
          <w:szCs w:val="18"/>
        </w:rPr>
        <w:t xml:space="preserve"> Publiczny</w:t>
      </w:r>
      <w:r>
        <w:rPr>
          <w:rFonts w:ascii="Tahoma" w:hAnsi="Tahoma" w:cs="Tahoma"/>
          <w:b/>
          <w:bCs/>
          <w:sz w:val="18"/>
          <w:szCs w:val="18"/>
        </w:rPr>
        <w:t>m</w:t>
      </w:r>
      <w:r w:rsidRPr="00DD6D1B">
        <w:rPr>
          <w:rFonts w:ascii="Tahoma" w:hAnsi="Tahoma" w:cs="Tahoma"/>
          <w:b/>
          <w:bCs/>
          <w:sz w:val="18"/>
          <w:szCs w:val="18"/>
        </w:rPr>
        <w:t xml:space="preserve"> Zakład</w:t>
      </w:r>
      <w:r>
        <w:rPr>
          <w:rFonts w:ascii="Tahoma" w:hAnsi="Tahoma" w:cs="Tahoma"/>
          <w:b/>
          <w:bCs/>
          <w:sz w:val="18"/>
          <w:szCs w:val="18"/>
        </w:rPr>
        <w:t>em</w:t>
      </w:r>
      <w:r w:rsidRPr="00DD6D1B">
        <w:rPr>
          <w:rFonts w:ascii="Tahoma" w:hAnsi="Tahoma" w:cs="Tahoma"/>
          <w:b/>
          <w:bCs/>
          <w:sz w:val="18"/>
          <w:szCs w:val="18"/>
        </w:rPr>
        <w:t xml:space="preserve"> Opieki Zdrowotnej </w:t>
      </w:r>
      <w:r>
        <w:rPr>
          <w:rFonts w:ascii="Tahoma" w:hAnsi="Tahoma" w:cs="Tahoma"/>
          <w:b/>
          <w:bCs/>
          <w:sz w:val="18"/>
          <w:szCs w:val="18"/>
        </w:rPr>
        <w:t xml:space="preserve">Zespołem </w:t>
      </w:r>
      <w:r w:rsidR="00CF7D1E">
        <w:rPr>
          <w:rFonts w:ascii="Tahoma" w:hAnsi="Tahoma" w:cs="Tahoma"/>
          <w:b/>
          <w:bCs/>
          <w:sz w:val="18"/>
          <w:szCs w:val="18"/>
        </w:rPr>
        <w:t xml:space="preserve">Szpitali Miejskich w Chorzowie </w:t>
      </w:r>
      <w:r w:rsidR="00CF7D1E">
        <w:rPr>
          <w:rFonts w:ascii="Tahoma" w:hAnsi="Tahoma" w:cs="Tahoma"/>
          <w:sz w:val="18"/>
          <w:szCs w:val="18"/>
        </w:rPr>
        <w:t xml:space="preserve">z siedzibą ul. Strzelców Bytomskich 11,41 - 500 Chorzów, </w:t>
      </w:r>
      <w:r w:rsidR="00CF7D1E">
        <w:rPr>
          <w:rFonts w:ascii="Tahoma" w:hAnsi="Tahoma" w:cs="Tahoma"/>
          <w:color w:val="000000"/>
          <w:sz w:val="18"/>
          <w:szCs w:val="18"/>
          <w:lang w:eastAsia="en-US"/>
        </w:rPr>
        <w:t xml:space="preserve">wpisanym do </w:t>
      </w:r>
      <w:r w:rsidR="00CF7D1E">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00CF7D1E">
        <w:rPr>
          <w:rFonts w:ascii="Tahoma" w:hAnsi="Tahoma" w:cs="Tahoma"/>
          <w:sz w:val="18"/>
          <w:szCs w:val="18"/>
        </w:rPr>
        <w:t xml:space="preserve">Katowice-Wschód w Katowicach Wydział VIII Gospodarczy krajowego rejestru sądowego </w:t>
      </w:r>
      <w:r w:rsidR="00CF7D1E">
        <w:rPr>
          <w:rFonts w:ascii="Tahoma" w:eastAsia="Calibri" w:hAnsi="Tahoma" w:cs="Tahoma"/>
          <w:sz w:val="18"/>
          <w:szCs w:val="18"/>
        </w:rPr>
        <w:t xml:space="preserve">pod numerem </w:t>
      </w:r>
      <w:r w:rsidR="00CF7D1E">
        <w:rPr>
          <w:rFonts w:ascii="Tahoma" w:hAnsi="Tahoma" w:cs="Tahoma"/>
          <w:b/>
          <w:sz w:val="18"/>
          <w:szCs w:val="18"/>
        </w:rPr>
        <w:t>KRS</w:t>
      </w:r>
      <w:r w:rsidR="00CF7D1E">
        <w:rPr>
          <w:rFonts w:ascii="Tahoma" w:hAnsi="Tahoma" w:cs="Tahoma"/>
          <w:sz w:val="18"/>
          <w:szCs w:val="18"/>
        </w:rPr>
        <w:t xml:space="preserve">: </w:t>
      </w:r>
      <w:r w:rsidR="00CF7D1E">
        <w:rPr>
          <w:rFonts w:ascii="Tahoma" w:hAnsi="Tahoma" w:cs="Tahoma"/>
          <w:b/>
          <w:sz w:val="18"/>
          <w:szCs w:val="18"/>
        </w:rPr>
        <w:t>0000011939  NIP</w:t>
      </w:r>
      <w:r w:rsidR="00CF7D1E">
        <w:rPr>
          <w:rFonts w:ascii="Tahoma" w:hAnsi="Tahoma" w:cs="Tahoma"/>
          <w:sz w:val="18"/>
          <w:szCs w:val="18"/>
        </w:rPr>
        <w:t xml:space="preserve">: </w:t>
      </w:r>
      <w:r>
        <w:rPr>
          <w:rFonts w:ascii="Tahoma" w:hAnsi="Tahoma" w:cs="Tahoma"/>
          <w:b/>
          <w:sz w:val="18"/>
          <w:szCs w:val="18"/>
        </w:rPr>
        <w:t>627</w:t>
      </w:r>
      <w:r w:rsidR="00CF7D1E">
        <w:rPr>
          <w:rFonts w:ascii="Tahoma" w:hAnsi="Tahoma" w:cs="Tahoma"/>
          <w:b/>
          <w:sz w:val="18"/>
          <w:szCs w:val="18"/>
        </w:rPr>
        <w:t>19</w:t>
      </w:r>
      <w:r>
        <w:rPr>
          <w:rFonts w:ascii="Tahoma" w:hAnsi="Tahoma" w:cs="Tahoma"/>
          <w:b/>
          <w:sz w:val="18"/>
          <w:szCs w:val="18"/>
        </w:rPr>
        <w:t>23</w:t>
      </w:r>
      <w:r w:rsidR="00CF7D1E">
        <w:rPr>
          <w:rFonts w:ascii="Tahoma" w:hAnsi="Tahoma" w:cs="Tahoma"/>
          <w:b/>
          <w:sz w:val="18"/>
          <w:szCs w:val="18"/>
        </w:rPr>
        <w:t>530  REGON</w:t>
      </w:r>
      <w:r w:rsidR="00CF7D1E">
        <w:rPr>
          <w:rFonts w:ascii="Tahoma" w:hAnsi="Tahoma" w:cs="Tahoma"/>
          <w:sz w:val="18"/>
          <w:szCs w:val="18"/>
        </w:rPr>
        <w:t xml:space="preserve">: </w:t>
      </w:r>
      <w:r>
        <w:rPr>
          <w:rFonts w:ascii="Tahoma" w:hAnsi="Tahoma" w:cs="Tahoma"/>
          <w:b/>
          <w:sz w:val="18"/>
          <w:szCs w:val="18"/>
        </w:rPr>
        <w:t>271503</w:t>
      </w:r>
      <w:r w:rsidR="00CF7D1E">
        <w:rPr>
          <w:rFonts w:ascii="Tahoma" w:hAnsi="Tahoma" w:cs="Tahoma"/>
          <w:b/>
          <w:sz w:val="18"/>
          <w:szCs w:val="18"/>
        </w:rPr>
        <w:t>410</w:t>
      </w:r>
    </w:p>
    <w:p w:rsidR="00C83FAD" w:rsidRDefault="00CF7D1E">
      <w:pPr>
        <w:jc w:val="both"/>
        <w:rPr>
          <w:rFonts w:ascii="Tahoma" w:hAnsi="Tahoma" w:cs="Tahoma"/>
          <w:color w:val="000000"/>
          <w:sz w:val="18"/>
          <w:szCs w:val="18"/>
        </w:rPr>
      </w:pPr>
      <w:r>
        <w:rPr>
          <w:rFonts w:ascii="Tahoma" w:hAnsi="Tahoma" w:cs="Tahoma"/>
          <w:color w:val="000000"/>
          <w:sz w:val="18"/>
          <w:szCs w:val="18"/>
        </w:rPr>
        <w:t>zwanym dalej Zamawiającym, reprezentowanym przez:</w:t>
      </w:r>
    </w:p>
    <w:p w:rsidR="00C83FAD" w:rsidRDefault="00C83FAD">
      <w:pPr>
        <w:rPr>
          <w:rFonts w:cs="Tahoma"/>
          <w:b/>
          <w:i/>
          <w:color w:val="000000"/>
          <w:u w:val="single"/>
        </w:rPr>
      </w:pPr>
    </w:p>
    <w:p w:rsidR="00C83FAD" w:rsidRDefault="00CF7D1E">
      <w:pPr>
        <w:rPr>
          <w:rFonts w:ascii="Tahoma" w:hAnsi="Tahoma"/>
          <w:sz w:val="18"/>
          <w:szCs w:val="18"/>
        </w:rPr>
      </w:pPr>
      <w:r>
        <w:rPr>
          <w:rFonts w:ascii="Tahoma" w:hAnsi="Tahoma" w:cs="Tahoma"/>
          <w:b/>
          <w:i/>
          <w:color w:val="000000"/>
          <w:sz w:val="18"/>
          <w:szCs w:val="18"/>
          <w:u w:val="single"/>
        </w:rPr>
        <w:t>…………………………………………………………………..</w:t>
      </w:r>
    </w:p>
    <w:p w:rsidR="00C83FAD" w:rsidRDefault="00CF7D1E">
      <w:pPr>
        <w:rPr>
          <w:rFonts w:ascii="Tahoma" w:hAnsi="Tahoma" w:cs="Tahoma"/>
          <w:color w:val="000000"/>
          <w:sz w:val="18"/>
          <w:szCs w:val="18"/>
          <w:lang w:eastAsia="en-US"/>
        </w:rPr>
      </w:pPr>
      <w:r>
        <w:rPr>
          <w:rFonts w:ascii="Tahoma" w:hAnsi="Tahoma" w:cs="Tahoma"/>
          <w:color w:val="000000"/>
          <w:sz w:val="18"/>
          <w:szCs w:val="18"/>
          <w:lang w:eastAsia="en-US"/>
        </w:rPr>
        <w:t>Zamawiający oraz Wykonawca będą w dalszej części umowy zwani łącznie „Stronami”.</w:t>
      </w:r>
    </w:p>
    <w:p w:rsidR="00C83FAD" w:rsidRDefault="00C83FAD">
      <w:pPr>
        <w:rPr>
          <w:rFonts w:ascii="Tahoma" w:hAnsi="Tahoma" w:cs="Tahoma"/>
          <w:sz w:val="18"/>
          <w:szCs w:val="18"/>
        </w:rPr>
      </w:pPr>
    </w:p>
    <w:p w:rsidR="00C83FAD" w:rsidRDefault="00CF7D1E">
      <w:pPr>
        <w:pStyle w:val="Akapitzlist"/>
        <w:ind w:left="0"/>
        <w:jc w:val="both"/>
        <w:rPr>
          <w:rFonts w:ascii="Tahoma" w:eastAsia="Calibri" w:hAnsi="Tahoma" w:cs="Tahoma"/>
          <w:b/>
          <w:bCs/>
          <w:sz w:val="18"/>
          <w:szCs w:val="18"/>
        </w:rPr>
      </w:pPr>
      <w:r>
        <w:rPr>
          <w:rFonts w:ascii="Tahoma" w:eastAsia="Calibri" w:hAnsi="Tahoma" w:cs="Tahoma"/>
          <w:sz w:val="18"/>
          <w:szCs w:val="18"/>
        </w:rPr>
        <w:t xml:space="preserve">W wyniku przeprowadzonego postępowania w trybie przetargu nieograniczonego </w:t>
      </w:r>
      <w:r w:rsidR="00DD6D1B">
        <w:rPr>
          <w:rFonts w:ascii="Tahoma" w:hAnsi="Tahoma" w:cs="Tahoma"/>
          <w:sz w:val="18"/>
          <w:szCs w:val="18"/>
        </w:rPr>
        <w:t>zgodnie z ustawą z dnia 29</w:t>
      </w:r>
      <w:r w:rsidR="00DD6D1B">
        <w:rPr>
          <w:rFonts w:ascii="Tahoma" w:hAnsi="Tahoma" w:cs="Tahoma"/>
          <w:sz w:val="18"/>
          <w:szCs w:val="18"/>
          <w:lang w:val="pl-PL"/>
        </w:rPr>
        <w:t xml:space="preserve"> stycznia </w:t>
      </w:r>
      <w:r>
        <w:rPr>
          <w:rFonts w:ascii="Tahoma" w:hAnsi="Tahoma" w:cs="Tahoma"/>
          <w:sz w:val="18"/>
          <w:szCs w:val="18"/>
        </w:rPr>
        <w:t>2004</w:t>
      </w:r>
      <w:r w:rsidR="00DD6D1B">
        <w:rPr>
          <w:rFonts w:ascii="Tahoma" w:hAnsi="Tahoma" w:cs="Tahoma"/>
          <w:sz w:val="18"/>
          <w:szCs w:val="18"/>
          <w:lang w:val="pl-PL"/>
        </w:rPr>
        <w:t xml:space="preserve"> </w:t>
      </w:r>
      <w:bookmarkStart w:id="3" w:name="_GoBack"/>
      <w:bookmarkEnd w:id="3"/>
      <w:r>
        <w:rPr>
          <w:rFonts w:ascii="Tahoma" w:hAnsi="Tahoma" w:cs="Tahoma"/>
          <w:sz w:val="18"/>
          <w:szCs w:val="18"/>
        </w:rPr>
        <w:t xml:space="preserve">r. – „Prawo zamówień publicznych”,  </w:t>
      </w:r>
      <w:r>
        <w:rPr>
          <w:rFonts w:ascii="Tahoma" w:eastAsia="Calibri" w:hAnsi="Tahoma" w:cs="Tahoma"/>
          <w:sz w:val="18"/>
          <w:szCs w:val="18"/>
        </w:rPr>
        <w:t xml:space="preserve">na realizację </w:t>
      </w:r>
      <w:r>
        <w:rPr>
          <w:rFonts w:ascii="Tahoma" w:eastAsia="Calibri" w:hAnsi="Tahoma" w:cs="Tahoma"/>
          <w:bCs/>
          <w:sz w:val="18"/>
          <w:szCs w:val="18"/>
        </w:rPr>
        <w:t>zadania</w:t>
      </w:r>
      <w:r>
        <w:rPr>
          <w:rFonts w:ascii="Tahoma" w:eastAsia="Calibri" w:hAnsi="Tahoma" w:cs="Tahoma"/>
          <w:b/>
          <w:bCs/>
          <w:sz w:val="18"/>
          <w:szCs w:val="18"/>
        </w:rPr>
        <w:t xml:space="preserve"> pt. </w:t>
      </w:r>
      <w:r>
        <w:rPr>
          <w:rFonts w:ascii="Tahoma" w:hAnsi="Tahoma" w:cs="Tahoma"/>
          <w:b/>
          <w:sz w:val="18"/>
          <w:szCs w:val="18"/>
        </w:rPr>
        <w:t>„</w:t>
      </w:r>
      <w:r>
        <w:rPr>
          <w:rFonts w:ascii="Tahoma" w:hAnsi="Tahoma" w:cs="Tahoma"/>
          <w:b/>
          <w:bCs/>
          <w:sz w:val="18"/>
          <w:szCs w:val="18"/>
          <w:lang w:val="pl-PL"/>
        </w:rPr>
        <w:t xml:space="preserve">Dzierżawa analizatora do automatyzacji badań EIA+CLIA na okres 36 miesięcy wraz z dostawą testów </w:t>
      </w:r>
      <w:proofErr w:type="spellStart"/>
      <w:r>
        <w:rPr>
          <w:rFonts w:ascii="Tahoma" w:hAnsi="Tahoma" w:cs="Tahoma"/>
          <w:b/>
          <w:bCs/>
          <w:sz w:val="18"/>
          <w:szCs w:val="18"/>
          <w:lang w:val="pl-PL"/>
        </w:rPr>
        <w:t>Elisa</w:t>
      </w:r>
      <w:proofErr w:type="spellEnd"/>
      <w:r>
        <w:rPr>
          <w:rFonts w:ascii="Tahoma" w:hAnsi="Tahoma" w:cs="Tahoma"/>
          <w:b/>
          <w:bCs/>
          <w:sz w:val="18"/>
          <w:szCs w:val="18"/>
          <w:lang w:val="pl-PL"/>
        </w:rPr>
        <w:t xml:space="preserve"> dla Laboratorium Mikrobiologicznego SP ZOZ Zespołu Szpitali Miejskich przy ul. Władysława Truchana 7 w Chorzowie” </w:t>
      </w:r>
      <w:r>
        <w:rPr>
          <w:rFonts w:ascii="Tahoma" w:eastAsia="Calibri" w:hAnsi="Tahoma" w:cs="Tahoma"/>
          <w:b/>
          <w:sz w:val="18"/>
          <w:szCs w:val="18"/>
        </w:rPr>
        <w:t>SP ZOZ ZSM</w:t>
      </w:r>
      <w:r>
        <w:rPr>
          <w:rFonts w:ascii="Tahoma" w:eastAsia="Calibri" w:hAnsi="Tahoma" w:cs="Tahoma"/>
          <w:b/>
          <w:sz w:val="18"/>
          <w:szCs w:val="18"/>
          <w:lang w:val="pl-PL"/>
        </w:rPr>
        <w:t xml:space="preserve"> </w:t>
      </w:r>
      <w:r>
        <w:rPr>
          <w:rFonts w:ascii="Tahoma" w:eastAsia="Calibri" w:hAnsi="Tahoma" w:cs="Tahoma"/>
          <w:b/>
          <w:sz w:val="18"/>
          <w:szCs w:val="18"/>
        </w:rPr>
        <w:t>ZP</w:t>
      </w:r>
      <w:r>
        <w:rPr>
          <w:rFonts w:ascii="Tahoma" w:eastAsia="Calibri" w:hAnsi="Tahoma" w:cs="Tahoma"/>
          <w:b/>
          <w:sz w:val="18"/>
          <w:szCs w:val="18"/>
          <w:lang w:val="pl-PL"/>
        </w:rPr>
        <w:t>/62</w:t>
      </w:r>
      <w:r>
        <w:rPr>
          <w:rFonts w:ascii="Tahoma" w:eastAsia="Calibri" w:hAnsi="Tahoma" w:cs="Tahoma"/>
          <w:b/>
          <w:sz w:val="18"/>
          <w:szCs w:val="18"/>
        </w:rPr>
        <w:t>/201</w:t>
      </w:r>
      <w:r>
        <w:rPr>
          <w:rFonts w:ascii="Tahoma" w:eastAsia="Calibri" w:hAnsi="Tahoma" w:cs="Tahoma"/>
          <w:b/>
          <w:sz w:val="18"/>
          <w:szCs w:val="18"/>
          <w:lang w:val="pl-PL"/>
        </w:rPr>
        <w:t xml:space="preserve">9 </w:t>
      </w:r>
      <w:r>
        <w:rPr>
          <w:rFonts w:ascii="Tahoma" w:eastAsia="Calibri" w:hAnsi="Tahoma" w:cs="Tahoma"/>
          <w:sz w:val="18"/>
          <w:szCs w:val="18"/>
        </w:rPr>
        <w:t>została zawarta umowa o następującej treści:</w:t>
      </w:r>
    </w:p>
    <w:p w:rsidR="00C83FAD" w:rsidRDefault="00C83FAD">
      <w:pPr>
        <w:pStyle w:val="Akapitzlist"/>
        <w:ind w:left="426"/>
        <w:jc w:val="both"/>
        <w:rPr>
          <w:rFonts w:ascii="Tahoma" w:eastAsia="Calibri" w:hAnsi="Tahoma" w:cs="Tahoma"/>
          <w:sz w:val="18"/>
          <w:szCs w:val="18"/>
        </w:rPr>
      </w:pPr>
    </w:p>
    <w:p w:rsidR="00C83FAD" w:rsidRDefault="00CF7D1E">
      <w:pPr>
        <w:jc w:val="center"/>
        <w:rPr>
          <w:rFonts w:ascii="Tahoma" w:hAnsi="Tahoma" w:cs="Tahoma"/>
          <w:b/>
          <w:bCs/>
          <w:color w:val="000000"/>
          <w:sz w:val="18"/>
          <w:szCs w:val="18"/>
        </w:rPr>
      </w:pPr>
      <w:r>
        <w:rPr>
          <w:rFonts w:ascii="Tahoma" w:hAnsi="Tahoma" w:cs="Tahoma"/>
          <w:b/>
          <w:bCs/>
          <w:color w:val="000000"/>
          <w:sz w:val="18"/>
          <w:szCs w:val="18"/>
        </w:rPr>
        <w:t>§ 1</w:t>
      </w:r>
    </w:p>
    <w:p w:rsidR="00C83FAD" w:rsidRDefault="00CF7D1E">
      <w:pPr>
        <w:jc w:val="center"/>
        <w:rPr>
          <w:rFonts w:ascii="Tahoma" w:hAnsi="Tahoma" w:cs="Tahoma"/>
          <w:b/>
          <w:bCs/>
          <w:sz w:val="18"/>
          <w:szCs w:val="18"/>
        </w:rPr>
      </w:pPr>
      <w:r>
        <w:rPr>
          <w:rFonts w:ascii="Tahoma" w:hAnsi="Tahoma" w:cs="Tahoma"/>
          <w:b/>
          <w:bCs/>
          <w:sz w:val="18"/>
          <w:szCs w:val="18"/>
        </w:rPr>
        <w:t>PRZEDMIOT UMOWY</w:t>
      </w:r>
    </w:p>
    <w:p w:rsidR="00C83FAD" w:rsidRDefault="00C83FAD">
      <w:pPr>
        <w:pStyle w:val="Akapitzlist"/>
        <w:ind w:left="426"/>
        <w:jc w:val="both"/>
        <w:rPr>
          <w:rFonts w:ascii="Tahoma" w:eastAsia="Calibri" w:hAnsi="Tahoma" w:cs="Tahoma"/>
          <w:sz w:val="18"/>
          <w:szCs w:val="18"/>
        </w:rPr>
      </w:pPr>
    </w:p>
    <w:p w:rsidR="00C83FAD" w:rsidRDefault="00CF7D1E" w:rsidP="00CF7D1E">
      <w:pPr>
        <w:ind w:right="-170"/>
        <w:rPr>
          <w:rFonts w:ascii="Tahoma" w:hAnsi="Tahoma"/>
          <w:sz w:val="18"/>
          <w:szCs w:val="18"/>
        </w:rPr>
      </w:pPr>
      <w:r>
        <w:rPr>
          <w:rFonts w:ascii="Tahoma" w:hAnsi="Tahoma" w:cs="Tahoma"/>
          <w:color w:val="000000"/>
          <w:sz w:val="18"/>
          <w:szCs w:val="18"/>
        </w:rPr>
        <w:t xml:space="preserve">1. Zamawiający zleca wykonanie zamówienia publicznego o symbolu </w:t>
      </w:r>
      <w:r>
        <w:rPr>
          <w:rFonts w:ascii="Tahoma" w:hAnsi="Tahoma" w:cs="Tahoma"/>
          <w:b/>
          <w:bCs/>
          <w:sz w:val="18"/>
          <w:szCs w:val="18"/>
        </w:rPr>
        <w:t>SP ZOZ ZSM ZP/62/2019</w:t>
      </w:r>
      <w:r>
        <w:rPr>
          <w:rFonts w:ascii="Tahoma" w:hAnsi="Tahoma" w:cs="Tahoma"/>
          <w:bCs/>
          <w:sz w:val="18"/>
          <w:szCs w:val="18"/>
        </w:rPr>
        <w:t xml:space="preserve"> </w:t>
      </w:r>
      <w:r>
        <w:rPr>
          <w:rFonts w:ascii="Tahoma" w:hAnsi="Tahoma" w:cs="Tahoma"/>
          <w:color w:val="000000"/>
          <w:sz w:val="18"/>
          <w:szCs w:val="18"/>
        </w:rPr>
        <w:t xml:space="preserve">zgodnie z treścią Specyfikacji Istotnych Warunków Zamówienia </w:t>
      </w:r>
      <w:r>
        <w:rPr>
          <w:rFonts w:ascii="Tahoma" w:eastAsia="Calibri" w:hAnsi="Tahoma" w:cs="Tahoma"/>
          <w:sz w:val="18"/>
          <w:szCs w:val="18"/>
        </w:rPr>
        <w:t>(dalej w treści: SIWZ)</w:t>
      </w:r>
      <w:r>
        <w:rPr>
          <w:rFonts w:ascii="Tahoma" w:hAnsi="Tahoma" w:cs="Tahoma"/>
          <w:color w:val="000000"/>
          <w:sz w:val="18"/>
          <w:szCs w:val="18"/>
        </w:rPr>
        <w:t xml:space="preserve">, a Wykonawca zobowiązuje się do jego realizacji </w:t>
      </w:r>
      <w:r>
        <w:rPr>
          <w:rFonts w:ascii="Tahoma" w:eastAsia="Calibri" w:hAnsi="Tahoma" w:cs="Tahoma"/>
          <w:sz w:val="18"/>
          <w:szCs w:val="18"/>
        </w:rPr>
        <w:t>zgodnie z ofertą przetargową stanowiącą załącznik nr 1 do umowy (dalej w treści: oferta) w ramach zadania obejmującego:</w:t>
      </w:r>
    </w:p>
    <w:p w:rsidR="00C83FAD" w:rsidRDefault="00CF7D1E" w:rsidP="00CF7D1E">
      <w:pPr>
        <w:pStyle w:val="Akapitzlist"/>
        <w:numPr>
          <w:ilvl w:val="1"/>
          <w:numId w:val="32"/>
        </w:numPr>
        <w:ind w:left="567" w:hanging="567"/>
        <w:jc w:val="both"/>
        <w:rPr>
          <w:rFonts w:ascii="Tahoma" w:hAnsi="Tahoma"/>
          <w:sz w:val="18"/>
          <w:szCs w:val="18"/>
        </w:rPr>
      </w:pPr>
      <w:r>
        <w:rPr>
          <w:rFonts w:ascii="Tahoma" w:eastAsia="Calibri" w:hAnsi="Tahoma" w:cs="Tahoma"/>
          <w:sz w:val="18"/>
          <w:szCs w:val="18"/>
        </w:rPr>
        <w:t xml:space="preserve">Montaż, dzierżawę </w:t>
      </w:r>
      <w:r>
        <w:rPr>
          <w:rFonts w:ascii="Tahoma" w:eastAsia="Calibri" w:hAnsi="Tahoma" w:cs="Tahoma"/>
          <w:sz w:val="18"/>
          <w:szCs w:val="18"/>
          <w:lang w:val="pl-PL"/>
        </w:rPr>
        <w:t>oraz instalację A</w:t>
      </w:r>
      <w:proofErr w:type="spellStart"/>
      <w:r>
        <w:rPr>
          <w:rFonts w:ascii="Tahoma" w:eastAsia="Calibri" w:hAnsi="Tahoma" w:cs="Tahoma"/>
          <w:sz w:val="18"/>
          <w:szCs w:val="18"/>
        </w:rPr>
        <w:t>nalizatora</w:t>
      </w:r>
      <w:proofErr w:type="spellEnd"/>
      <w:r>
        <w:rPr>
          <w:rFonts w:ascii="Tahoma" w:eastAsia="Calibri" w:hAnsi="Tahoma" w:cs="Tahoma"/>
          <w:sz w:val="18"/>
          <w:szCs w:val="18"/>
          <w:lang w:val="pl-PL"/>
        </w:rPr>
        <w:t xml:space="preserve"> do automatyzacji badań EIA+CLIA (dalej „Analizator”)</w:t>
      </w:r>
      <w:r>
        <w:rPr>
          <w:rFonts w:ascii="Tahoma" w:eastAsia="Calibri" w:hAnsi="Tahoma" w:cs="Tahoma"/>
          <w:sz w:val="18"/>
          <w:szCs w:val="18"/>
        </w:rPr>
        <w:t xml:space="preserve"> w pomieszczeniu wskazanym przez Zamawiającego</w:t>
      </w:r>
    </w:p>
    <w:p w:rsidR="00C83FAD" w:rsidRDefault="00CF7D1E" w:rsidP="00CF7D1E">
      <w:pPr>
        <w:pStyle w:val="Akapitzlist"/>
        <w:numPr>
          <w:ilvl w:val="1"/>
          <w:numId w:val="32"/>
        </w:numPr>
        <w:ind w:left="567" w:hanging="567"/>
        <w:jc w:val="both"/>
        <w:rPr>
          <w:rFonts w:ascii="Tahoma" w:hAnsi="Tahoma"/>
          <w:sz w:val="18"/>
          <w:szCs w:val="18"/>
        </w:rPr>
      </w:pPr>
      <w:r>
        <w:rPr>
          <w:rFonts w:ascii="Tahoma" w:eastAsia="Calibri" w:hAnsi="Tahoma" w:cs="Tahoma"/>
          <w:sz w:val="18"/>
          <w:szCs w:val="18"/>
        </w:rPr>
        <w:t>Dostawę t</w:t>
      </w:r>
      <w:r>
        <w:rPr>
          <w:rFonts w:ascii="Tahoma" w:eastAsia="Calibri" w:hAnsi="Tahoma" w:cs="Tahoma"/>
          <w:sz w:val="18"/>
          <w:szCs w:val="18"/>
          <w:lang w:val="pl-PL"/>
        </w:rPr>
        <w:t xml:space="preserve">estów </w:t>
      </w:r>
      <w:proofErr w:type="spellStart"/>
      <w:r>
        <w:rPr>
          <w:rFonts w:ascii="Tahoma" w:eastAsia="Calibri" w:hAnsi="Tahoma" w:cs="Tahoma"/>
          <w:sz w:val="18"/>
          <w:szCs w:val="18"/>
          <w:lang w:val="pl-PL"/>
        </w:rPr>
        <w:t>Elisa</w:t>
      </w:r>
      <w:proofErr w:type="spellEnd"/>
      <w:r>
        <w:rPr>
          <w:rFonts w:ascii="Tahoma" w:eastAsia="Calibri" w:hAnsi="Tahoma" w:cs="Tahoma"/>
          <w:sz w:val="18"/>
          <w:szCs w:val="18"/>
          <w:lang w:val="pl-PL"/>
        </w:rPr>
        <w:t xml:space="preserve"> (dalej w treści: Testy)</w:t>
      </w:r>
      <w:r>
        <w:rPr>
          <w:rFonts w:ascii="Tahoma" w:eastAsia="Calibri" w:hAnsi="Tahoma" w:cs="Tahoma"/>
          <w:sz w:val="18"/>
          <w:szCs w:val="18"/>
        </w:rPr>
        <w:t xml:space="preserve"> </w:t>
      </w:r>
      <w:r>
        <w:rPr>
          <w:rFonts w:ascii="Tahoma" w:eastAsia="Calibri" w:hAnsi="Tahoma" w:cs="Tahoma"/>
          <w:sz w:val="18"/>
          <w:szCs w:val="18"/>
          <w:lang w:val="pl-PL"/>
        </w:rPr>
        <w:t xml:space="preserve">zgodnie z SAC stanowiącą załącznik nr 2 do Umowy </w:t>
      </w:r>
    </w:p>
    <w:p w:rsidR="00C83FAD" w:rsidRDefault="00CF7D1E" w:rsidP="00CF7D1E">
      <w:pPr>
        <w:pStyle w:val="Akapitzlist"/>
        <w:numPr>
          <w:ilvl w:val="1"/>
          <w:numId w:val="32"/>
        </w:numPr>
        <w:ind w:left="567" w:hanging="567"/>
        <w:jc w:val="both"/>
        <w:rPr>
          <w:rFonts w:ascii="Tahoma" w:eastAsia="Calibri" w:hAnsi="Tahoma" w:cs="Tahoma"/>
          <w:sz w:val="18"/>
          <w:szCs w:val="18"/>
        </w:rPr>
      </w:pPr>
      <w:r>
        <w:rPr>
          <w:rFonts w:ascii="Tahoma" w:eastAsia="Calibri" w:hAnsi="Tahoma" w:cs="Tahoma"/>
          <w:sz w:val="18"/>
          <w:szCs w:val="18"/>
        </w:rPr>
        <w:t xml:space="preserve">Szkolenie </w:t>
      </w:r>
      <w:r>
        <w:rPr>
          <w:rFonts w:ascii="Tahoma" w:hAnsi="Tahoma" w:cs="Tahoma"/>
          <w:color w:val="000000"/>
          <w:sz w:val="18"/>
          <w:szCs w:val="18"/>
        </w:rPr>
        <w:t xml:space="preserve">personelu medycznego w zakresie eksploatacji, obsługi urządzenia i interpretacji wyników </w:t>
      </w:r>
    </w:p>
    <w:p w:rsidR="00C83FAD" w:rsidRDefault="00CF7D1E" w:rsidP="00CF7D1E">
      <w:pPr>
        <w:pStyle w:val="Akapitzlist"/>
        <w:numPr>
          <w:ilvl w:val="1"/>
          <w:numId w:val="32"/>
        </w:numPr>
        <w:ind w:left="567" w:hanging="567"/>
        <w:jc w:val="both"/>
        <w:rPr>
          <w:rFonts w:ascii="Tahoma" w:eastAsia="Calibri" w:hAnsi="Tahoma" w:cs="Tahoma"/>
          <w:sz w:val="18"/>
          <w:szCs w:val="18"/>
        </w:rPr>
      </w:pPr>
      <w:r>
        <w:rPr>
          <w:rFonts w:ascii="Tahoma" w:eastAsia="Calibri" w:hAnsi="Tahoma" w:cs="Tahoma"/>
          <w:sz w:val="18"/>
          <w:szCs w:val="18"/>
        </w:rPr>
        <w:t xml:space="preserve">Podłączenie Analizatora do sieci LIS zapewniające pełną integrację z posiadanym oprogramowaniem </w:t>
      </w:r>
      <w:proofErr w:type="spellStart"/>
      <w:r>
        <w:rPr>
          <w:rFonts w:ascii="Tahoma" w:eastAsia="Calibri" w:hAnsi="Tahoma" w:cs="Tahoma"/>
          <w:sz w:val="18"/>
          <w:szCs w:val="18"/>
        </w:rPr>
        <w:t>Infomedica</w:t>
      </w:r>
      <w:proofErr w:type="spellEnd"/>
      <w:r>
        <w:rPr>
          <w:rFonts w:ascii="Tahoma" w:eastAsia="Calibri" w:hAnsi="Tahoma" w:cs="Tahoma"/>
          <w:sz w:val="18"/>
          <w:szCs w:val="18"/>
        </w:rPr>
        <w:t xml:space="preserve"> (Firmy ASSECO)</w:t>
      </w:r>
    </w:p>
    <w:p w:rsidR="00C83FAD" w:rsidRDefault="00CF7D1E" w:rsidP="00CF7D1E">
      <w:pPr>
        <w:pStyle w:val="Akapitzlist"/>
        <w:numPr>
          <w:ilvl w:val="1"/>
          <w:numId w:val="32"/>
        </w:numPr>
        <w:ind w:left="567" w:hanging="567"/>
        <w:jc w:val="both"/>
        <w:rPr>
          <w:rFonts w:ascii="Tahoma" w:hAnsi="Tahoma"/>
          <w:sz w:val="18"/>
          <w:szCs w:val="18"/>
        </w:rPr>
      </w:pPr>
      <w:r>
        <w:rPr>
          <w:rFonts w:ascii="Tahoma" w:hAnsi="Tahoma" w:cs="Tahoma"/>
          <w:color w:val="000000"/>
          <w:sz w:val="18"/>
          <w:szCs w:val="18"/>
        </w:rPr>
        <w:t>Przeglądy i serwis dzierżawion</w:t>
      </w:r>
      <w:r>
        <w:rPr>
          <w:rFonts w:ascii="Tahoma" w:hAnsi="Tahoma" w:cs="Tahoma"/>
          <w:color w:val="000000"/>
          <w:sz w:val="18"/>
          <w:szCs w:val="18"/>
          <w:lang w:val="pl-PL"/>
        </w:rPr>
        <w:t>ego Analizatora</w:t>
      </w:r>
      <w:r>
        <w:rPr>
          <w:rFonts w:ascii="Tahoma" w:hAnsi="Tahoma" w:cs="Tahoma"/>
          <w:color w:val="000000"/>
          <w:sz w:val="18"/>
          <w:szCs w:val="18"/>
        </w:rPr>
        <w:t xml:space="preserve"> na zasadach ujętych w</w:t>
      </w:r>
      <w:r>
        <w:rPr>
          <w:rFonts w:ascii="Tahoma" w:hAnsi="Tahoma" w:cs="Tahoma"/>
          <w:color w:val="000000"/>
          <w:sz w:val="18"/>
          <w:szCs w:val="18"/>
          <w:lang w:val="pl-PL"/>
        </w:rPr>
        <w:t xml:space="preserve"> Załączniku nr 3 </w:t>
      </w:r>
      <w:r>
        <w:rPr>
          <w:rFonts w:ascii="Tahoma" w:hAnsi="Tahoma" w:cs="Tahoma"/>
          <w:color w:val="000000"/>
          <w:sz w:val="18"/>
          <w:szCs w:val="18"/>
        </w:rPr>
        <w:t>do Umowy.</w:t>
      </w:r>
    </w:p>
    <w:p w:rsidR="00C83FAD" w:rsidRDefault="00C83FAD">
      <w:pPr>
        <w:rPr>
          <w:rFonts w:ascii="Tahoma" w:hAnsi="Tahoma" w:cs="Tahoma"/>
          <w:b/>
          <w:bCs/>
          <w:color w:val="000000"/>
          <w:sz w:val="18"/>
          <w:szCs w:val="18"/>
        </w:rPr>
      </w:pPr>
    </w:p>
    <w:p w:rsidR="00C83FAD" w:rsidRDefault="00CF7D1E">
      <w:pPr>
        <w:jc w:val="center"/>
        <w:rPr>
          <w:rFonts w:ascii="Tahoma" w:hAnsi="Tahoma" w:cs="Tahoma"/>
          <w:b/>
          <w:bCs/>
          <w:color w:val="000000"/>
          <w:sz w:val="18"/>
          <w:szCs w:val="18"/>
        </w:rPr>
      </w:pPr>
      <w:r>
        <w:rPr>
          <w:rFonts w:ascii="Tahoma" w:hAnsi="Tahoma" w:cs="Tahoma"/>
          <w:b/>
          <w:bCs/>
          <w:color w:val="000000"/>
          <w:sz w:val="18"/>
          <w:szCs w:val="18"/>
        </w:rPr>
        <w:t>§ 2</w:t>
      </w:r>
    </w:p>
    <w:p w:rsidR="00C83FAD" w:rsidRDefault="00CF7D1E">
      <w:pPr>
        <w:spacing w:after="240"/>
        <w:jc w:val="center"/>
        <w:rPr>
          <w:rFonts w:ascii="Tahoma" w:hAnsi="Tahoma" w:cs="Tahoma"/>
          <w:b/>
          <w:bCs/>
          <w:sz w:val="18"/>
          <w:szCs w:val="18"/>
        </w:rPr>
      </w:pPr>
      <w:r>
        <w:rPr>
          <w:rFonts w:ascii="Tahoma" w:hAnsi="Tahoma" w:cs="Tahoma"/>
          <w:b/>
          <w:bCs/>
          <w:sz w:val="18"/>
          <w:szCs w:val="18"/>
        </w:rPr>
        <w:t>CENA PRZEDMIOTU UMOWY</w:t>
      </w:r>
    </w:p>
    <w:p w:rsidR="00C83FAD" w:rsidRDefault="00CF7D1E" w:rsidP="00CF7D1E">
      <w:pPr>
        <w:jc w:val="both"/>
        <w:rPr>
          <w:rFonts w:ascii="Tahoma" w:hAnsi="Tahoma"/>
          <w:sz w:val="18"/>
          <w:szCs w:val="18"/>
        </w:rPr>
      </w:pPr>
      <w:r>
        <w:rPr>
          <w:rFonts w:ascii="Tahoma" w:hAnsi="Tahoma" w:cs="Tahoma"/>
          <w:color w:val="000000"/>
          <w:sz w:val="18"/>
          <w:szCs w:val="18"/>
        </w:rPr>
        <w:t xml:space="preserve">1. Zgodnie z ofertą przetargową oraz formularzem cenowym, określającym m. in. ceny </w:t>
      </w:r>
      <w:r>
        <w:rPr>
          <w:rFonts w:ascii="Tahoma" w:hAnsi="Tahoma" w:cs="Tahoma"/>
          <w:sz w:val="18"/>
          <w:szCs w:val="18"/>
        </w:rPr>
        <w:t>jednostkowe netto oraz wartości netto i brutto</w:t>
      </w:r>
      <w:r>
        <w:rPr>
          <w:rFonts w:ascii="Tahoma" w:hAnsi="Tahoma" w:cs="Tahoma"/>
          <w:color w:val="000000"/>
          <w:sz w:val="18"/>
          <w:szCs w:val="18"/>
        </w:rPr>
        <w:t xml:space="preserve">, za dzierżawę </w:t>
      </w:r>
      <w:r>
        <w:rPr>
          <w:rFonts w:ascii="Tahoma" w:hAnsi="Tahoma" w:cs="Tahoma"/>
          <w:b/>
          <w:color w:val="000000"/>
          <w:sz w:val="18"/>
          <w:szCs w:val="18"/>
        </w:rPr>
        <w:t>Analizatora</w:t>
      </w:r>
      <w:r>
        <w:rPr>
          <w:rFonts w:ascii="Tahoma" w:hAnsi="Tahoma" w:cs="Tahoma"/>
          <w:color w:val="000000"/>
          <w:sz w:val="18"/>
          <w:szCs w:val="18"/>
        </w:rPr>
        <w:t xml:space="preserve"> oraz dostawę </w:t>
      </w:r>
      <w:r>
        <w:rPr>
          <w:rFonts w:ascii="Tahoma" w:hAnsi="Tahoma" w:cs="Tahoma"/>
          <w:b/>
          <w:color w:val="000000"/>
          <w:sz w:val="18"/>
          <w:szCs w:val="18"/>
        </w:rPr>
        <w:t xml:space="preserve">Testów </w:t>
      </w:r>
      <w:r>
        <w:rPr>
          <w:rFonts w:ascii="Tahoma" w:hAnsi="Tahoma" w:cs="Tahoma"/>
          <w:color w:val="000000"/>
          <w:sz w:val="18"/>
          <w:szCs w:val="18"/>
        </w:rPr>
        <w:t xml:space="preserve">Zamawiający zapłaci </w:t>
      </w:r>
      <w:r>
        <w:rPr>
          <w:rFonts w:ascii="Tahoma" w:hAnsi="Tahoma" w:cs="Tahoma"/>
          <w:b/>
          <w:color w:val="000000"/>
          <w:sz w:val="18"/>
          <w:szCs w:val="18"/>
        </w:rPr>
        <w:t>łączną kwotę:</w:t>
      </w:r>
      <w:r>
        <w:rPr>
          <w:rFonts w:ascii="Tahoma" w:hAnsi="Tahoma" w:cs="Tahoma"/>
          <w:color w:val="000000"/>
          <w:sz w:val="18"/>
          <w:szCs w:val="18"/>
        </w:rPr>
        <w:t xml:space="preserve"> </w:t>
      </w:r>
    </w:p>
    <w:p w:rsidR="00C83FAD" w:rsidRDefault="00C83FAD">
      <w:pPr>
        <w:ind w:left="284"/>
        <w:jc w:val="both"/>
        <w:rPr>
          <w:rFonts w:ascii="Tahoma" w:hAnsi="Tahoma" w:cs="Tahoma"/>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b/>
          <w:bCs/>
          <w:color w:val="000000"/>
          <w:sz w:val="18"/>
          <w:szCs w:val="18"/>
        </w:rPr>
        <w:t xml:space="preserve">cena netto: </w:t>
      </w:r>
      <w:r>
        <w:rPr>
          <w:rFonts w:ascii="Tahoma" w:hAnsi="Tahoma" w:cs="Tahoma"/>
          <w:sz w:val="18"/>
          <w:szCs w:val="18"/>
        </w:rPr>
        <w:t>………………….</w:t>
      </w:r>
      <w:r>
        <w:rPr>
          <w:rFonts w:ascii="Tahoma" w:hAnsi="Tahoma" w:cs="Tahoma"/>
          <w:sz w:val="18"/>
          <w:szCs w:val="18"/>
        </w:rPr>
        <w:tab/>
      </w:r>
      <w:r>
        <w:rPr>
          <w:rFonts w:ascii="Tahoma" w:hAnsi="Tahoma" w:cs="Tahoma"/>
          <w:b/>
          <w:bCs/>
          <w:color w:val="000000"/>
          <w:sz w:val="18"/>
          <w:szCs w:val="18"/>
        </w:rPr>
        <w:t xml:space="preserve">PLN         </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color w:val="000000"/>
          <w:sz w:val="18"/>
          <w:szCs w:val="18"/>
        </w:rPr>
        <w:t xml:space="preserve">(słownie: </w:t>
      </w:r>
      <w:r>
        <w:rPr>
          <w:rFonts w:ascii="Tahoma" w:hAnsi="Tahoma" w:cs="Tahoma"/>
          <w:color w:val="000000"/>
          <w:sz w:val="18"/>
          <w:szCs w:val="18"/>
        </w:rPr>
        <w:tab/>
      </w:r>
      <w:r>
        <w:rPr>
          <w:rFonts w:ascii="Tahoma" w:hAnsi="Tahoma" w:cs="Tahoma"/>
          <w:sz w:val="18"/>
          <w:szCs w:val="18"/>
        </w:rPr>
        <w:t>………………….)</w:t>
      </w:r>
    </w:p>
    <w:p w:rsidR="00C83FAD" w:rsidRDefault="00C83FAD">
      <w:pPr>
        <w:ind w:left="284"/>
        <w:jc w:val="both"/>
        <w:rPr>
          <w:rFonts w:ascii="Tahoma" w:hAnsi="Tahoma" w:cs="Tahoma"/>
          <w:b/>
          <w:bCs/>
          <w:color w:val="000000"/>
          <w:sz w:val="18"/>
          <w:szCs w:val="18"/>
        </w:rPr>
      </w:pPr>
    </w:p>
    <w:p w:rsidR="00C83FAD" w:rsidRDefault="00CF7D1E">
      <w:pPr>
        <w:ind w:left="284"/>
        <w:jc w:val="both"/>
        <w:rPr>
          <w:rFonts w:ascii="Tahoma" w:hAnsi="Tahoma" w:cs="Tahoma"/>
          <w:sz w:val="18"/>
          <w:szCs w:val="18"/>
        </w:rPr>
      </w:pPr>
      <w:r>
        <w:rPr>
          <w:rFonts w:ascii="Tahoma" w:hAnsi="Tahoma" w:cs="Tahoma"/>
          <w:b/>
          <w:bCs/>
          <w:color w:val="000000"/>
          <w:sz w:val="18"/>
          <w:szCs w:val="18"/>
        </w:rPr>
        <w:t xml:space="preserve">cena brutto: </w:t>
      </w:r>
      <w:r>
        <w:rPr>
          <w:rFonts w:ascii="Tahoma" w:hAnsi="Tahoma" w:cs="Tahoma"/>
          <w:sz w:val="18"/>
          <w:szCs w:val="18"/>
        </w:rPr>
        <w:t>………………….</w:t>
      </w:r>
      <w:r>
        <w:rPr>
          <w:rFonts w:ascii="Tahoma" w:hAnsi="Tahoma" w:cs="Tahoma"/>
          <w:sz w:val="18"/>
          <w:szCs w:val="18"/>
        </w:rPr>
        <w:tab/>
      </w:r>
      <w:r>
        <w:rPr>
          <w:rFonts w:ascii="Tahoma" w:hAnsi="Tahoma" w:cs="Tahoma"/>
          <w:b/>
          <w:bCs/>
          <w:color w:val="000000"/>
          <w:sz w:val="18"/>
          <w:szCs w:val="18"/>
        </w:rPr>
        <w:t>PLN</w:t>
      </w:r>
      <w:r>
        <w:rPr>
          <w:rFonts w:ascii="Tahoma" w:hAnsi="Tahoma" w:cs="Tahoma"/>
          <w:color w:val="000000"/>
          <w:sz w:val="18"/>
          <w:szCs w:val="18"/>
        </w:rPr>
        <w:t xml:space="preserve">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 xml:space="preserve">(słownie: </w:t>
      </w:r>
      <w:r>
        <w:rPr>
          <w:rFonts w:ascii="Tahoma" w:hAnsi="Tahoma" w:cs="Tahoma"/>
          <w:color w:val="000000"/>
          <w:sz w:val="18"/>
          <w:szCs w:val="18"/>
        </w:rPr>
        <w:tab/>
      </w:r>
      <w:r>
        <w:rPr>
          <w:rFonts w:ascii="Tahoma" w:hAnsi="Tahoma" w:cs="Tahoma"/>
          <w:sz w:val="18"/>
          <w:szCs w:val="18"/>
        </w:rPr>
        <w:t>………………….)</w:t>
      </w:r>
    </w:p>
    <w:p w:rsidR="00C83FAD" w:rsidRDefault="00C83FAD">
      <w:pPr>
        <w:ind w:left="284"/>
        <w:jc w:val="both"/>
        <w:rPr>
          <w:rFonts w:ascii="Tahoma" w:hAnsi="Tahoma" w:cs="Tahoma"/>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color w:val="000000"/>
          <w:sz w:val="18"/>
          <w:szCs w:val="18"/>
        </w:rPr>
        <w:t>z zastrzeżeniem §2 ust.  6, 7, 8 ,9, 10, 19 oraz § 8 ust. 2, § 12 ust. 3 Umowy.</w:t>
      </w:r>
    </w:p>
    <w:p w:rsidR="00C83FAD" w:rsidRDefault="00C83FAD">
      <w:pPr>
        <w:ind w:left="284"/>
        <w:jc w:val="both"/>
        <w:rPr>
          <w:rFonts w:ascii="Tahoma" w:hAnsi="Tahoma" w:cs="Tahoma"/>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color w:val="000000"/>
          <w:sz w:val="18"/>
          <w:szCs w:val="18"/>
        </w:rPr>
        <w:t>w tym:</w:t>
      </w:r>
    </w:p>
    <w:p w:rsidR="00C83FAD" w:rsidRDefault="00CF7D1E" w:rsidP="00DA4BF5">
      <w:pPr>
        <w:pStyle w:val="Akapitzlist"/>
        <w:numPr>
          <w:ilvl w:val="0"/>
          <w:numId w:val="39"/>
        </w:numPr>
        <w:jc w:val="both"/>
        <w:rPr>
          <w:rFonts w:ascii="Tahoma" w:hAnsi="Tahoma" w:cs="Tahoma"/>
          <w:color w:val="000000"/>
          <w:sz w:val="18"/>
          <w:szCs w:val="18"/>
        </w:rPr>
      </w:pPr>
      <w:r>
        <w:rPr>
          <w:rFonts w:ascii="Tahoma" w:hAnsi="Tahoma" w:cs="Tahoma"/>
          <w:b/>
          <w:color w:val="000000"/>
          <w:sz w:val="18"/>
          <w:szCs w:val="18"/>
          <w:u w:val="single"/>
        </w:rPr>
        <w:t>z tytułu czynszu dzierżawnego</w:t>
      </w:r>
      <w:r>
        <w:rPr>
          <w:rFonts w:ascii="Tahoma" w:hAnsi="Tahoma" w:cs="Tahoma"/>
          <w:color w:val="000000"/>
          <w:sz w:val="18"/>
          <w:szCs w:val="18"/>
        </w:rPr>
        <w:t xml:space="preserve"> Wykonawcy</w:t>
      </w:r>
      <w:r>
        <w:rPr>
          <w:rFonts w:ascii="Tahoma" w:hAnsi="Tahoma" w:cs="Tahoma"/>
          <w:color w:val="000000"/>
          <w:sz w:val="18"/>
          <w:szCs w:val="18"/>
          <w:lang w:val="pl-PL"/>
        </w:rPr>
        <w:t xml:space="preserve"> </w:t>
      </w:r>
      <w:r>
        <w:rPr>
          <w:rFonts w:ascii="Tahoma" w:hAnsi="Tahoma" w:cs="Tahoma"/>
          <w:color w:val="000000"/>
          <w:sz w:val="18"/>
          <w:szCs w:val="18"/>
        </w:rPr>
        <w:t>należy się z uwzględnieniem maksymalnego poziomu zamówienia łączne wynagrodzenie za cały okres dzierżawy (</w:t>
      </w:r>
      <w:r>
        <w:rPr>
          <w:rFonts w:ascii="Tahoma" w:hAnsi="Tahoma" w:cs="Tahoma"/>
          <w:color w:val="000000"/>
          <w:sz w:val="18"/>
          <w:szCs w:val="18"/>
          <w:lang w:val="pl-PL"/>
        </w:rPr>
        <w:t>36</w:t>
      </w:r>
      <w:r>
        <w:rPr>
          <w:rFonts w:ascii="Tahoma" w:hAnsi="Tahoma" w:cs="Tahoma"/>
          <w:color w:val="000000"/>
          <w:sz w:val="18"/>
          <w:szCs w:val="18"/>
        </w:rPr>
        <w:t xml:space="preserve"> miesięcy) w wysokości (zgodnie z zał. nr 1 do Umowy):</w:t>
      </w:r>
    </w:p>
    <w:p w:rsidR="00C83FAD" w:rsidRDefault="00C83FAD">
      <w:pPr>
        <w:ind w:left="709"/>
        <w:jc w:val="both"/>
        <w:rPr>
          <w:rFonts w:ascii="Tahoma" w:hAnsi="Tahoma" w:cs="Tahoma"/>
          <w:color w:val="000000"/>
          <w:sz w:val="18"/>
          <w:szCs w:val="18"/>
        </w:rPr>
      </w:pPr>
    </w:p>
    <w:p w:rsidR="00C83FAD" w:rsidRDefault="00CF7D1E">
      <w:pPr>
        <w:ind w:left="709"/>
        <w:jc w:val="both"/>
        <w:rPr>
          <w:rFonts w:ascii="Tahoma" w:hAnsi="Tahoma" w:cs="Tahoma"/>
          <w:color w:val="000000"/>
          <w:sz w:val="18"/>
          <w:szCs w:val="18"/>
        </w:rPr>
      </w:pPr>
      <w:r>
        <w:rPr>
          <w:rFonts w:ascii="Tahoma" w:hAnsi="Tahoma" w:cs="Tahoma"/>
          <w:b/>
          <w:bCs/>
          <w:color w:val="000000"/>
          <w:sz w:val="18"/>
          <w:szCs w:val="18"/>
        </w:rPr>
        <w:t xml:space="preserve">cena netto: </w:t>
      </w:r>
      <w:r>
        <w:rPr>
          <w:rFonts w:ascii="Tahoma" w:hAnsi="Tahoma" w:cs="Tahoma"/>
          <w:color w:val="000000"/>
          <w:sz w:val="18"/>
          <w:szCs w:val="18"/>
        </w:rPr>
        <w:t>………………….</w:t>
      </w:r>
      <w:r>
        <w:rPr>
          <w:rFonts w:ascii="Tahoma" w:hAnsi="Tahoma" w:cs="Tahoma"/>
          <w:color w:val="000000"/>
          <w:sz w:val="18"/>
          <w:szCs w:val="18"/>
        </w:rPr>
        <w:tab/>
      </w:r>
      <w:r>
        <w:rPr>
          <w:rFonts w:ascii="Tahoma" w:hAnsi="Tahoma" w:cs="Tahoma"/>
          <w:b/>
          <w:bCs/>
          <w:color w:val="000000"/>
          <w:sz w:val="18"/>
          <w:szCs w:val="18"/>
        </w:rPr>
        <w:t xml:space="preserve">PLN         </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color w:val="000000"/>
          <w:sz w:val="18"/>
          <w:szCs w:val="18"/>
        </w:rPr>
        <w:t xml:space="preserve">(słownie: </w:t>
      </w:r>
      <w:r>
        <w:rPr>
          <w:rFonts w:ascii="Tahoma" w:hAnsi="Tahoma" w:cs="Tahoma"/>
          <w:color w:val="000000"/>
          <w:sz w:val="18"/>
          <w:szCs w:val="18"/>
        </w:rPr>
        <w:tab/>
        <w:t>………………….)</w:t>
      </w:r>
    </w:p>
    <w:p w:rsidR="00C83FAD" w:rsidRDefault="00C83FAD">
      <w:pPr>
        <w:ind w:left="709"/>
        <w:jc w:val="both"/>
        <w:rPr>
          <w:rFonts w:ascii="Tahoma" w:hAnsi="Tahoma" w:cs="Tahoma"/>
          <w:b/>
          <w:bCs/>
          <w:color w:val="000000"/>
          <w:sz w:val="18"/>
          <w:szCs w:val="18"/>
        </w:rPr>
      </w:pPr>
    </w:p>
    <w:p w:rsidR="00C83FAD" w:rsidRDefault="00CF7D1E">
      <w:pPr>
        <w:ind w:left="709"/>
        <w:jc w:val="both"/>
        <w:rPr>
          <w:rFonts w:ascii="Tahoma" w:hAnsi="Tahoma" w:cs="Tahoma"/>
          <w:color w:val="000000"/>
          <w:sz w:val="18"/>
          <w:szCs w:val="18"/>
        </w:rPr>
      </w:pPr>
      <w:r>
        <w:rPr>
          <w:rFonts w:ascii="Tahoma" w:hAnsi="Tahoma" w:cs="Tahoma"/>
          <w:b/>
          <w:bCs/>
          <w:color w:val="000000"/>
          <w:sz w:val="18"/>
          <w:szCs w:val="18"/>
        </w:rPr>
        <w:lastRenderedPageBreak/>
        <w:t xml:space="preserve">cena brutto: </w:t>
      </w:r>
      <w:r>
        <w:rPr>
          <w:rFonts w:ascii="Tahoma" w:hAnsi="Tahoma" w:cs="Tahoma"/>
          <w:color w:val="000000"/>
          <w:sz w:val="18"/>
          <w:szCs w:val="18"/>
        </w:rPr>
        <w:t>………………….</w:t>
      </w:r>
      <w:r>
        <w:rPr>
          <w:rFonts w:ascii="Tahoma" w:hAnsi="Tahoma" w:cs="Tahoma"/>
          <w:color w:val="000000"/>
          <w:sz w:val="18"/>
          <w:szCs w:val="18"/>
        </w:rPr>
        <w:tab/>
      </w:r>
      <w:r>
        <w:rPr>
          <w:rFonts w:ascii="Tahoma" w:hAnsi="Tahoma" w:cs="Tahoma"/>
          <w:b/>
          <w:bCs/>
          <w:color w:val="000000"/>
          <w:sz w:val="18"/>
          <w:szCs w:val="18"/>
        </w:rPr>
        <w:t>PLN</w:t>
      </w:r>
      <w:r>
        <w:rPr>
          <w:rFonts w:ascii="Tahoma" w:hAnsi="Tahoma" w:cs="Tahoma"/>
          <w:color w:val="000000"/>
          <w:sz w:val="18"/>
          <w:szCs w:val="18"/>
        </w:rPr>
        <w:t xml:space="preserve">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 xml:space="preserve">(słownie: </w:t>
      </w:r>
      <w:r>
        <w:rPr>
          <w:rFonts w:ascii="Tahoma" w:hAnsi="Tahoma" w:cs="Tahoma"/>
          <w:color w:val="000000"/>
          <w:sz w:val="18"/>
          <w:szCs w:val="18"/>
        </w:rPr>
        <w:tab/>
        <w:t>………………….)</w:t>
      </w:r>
    </w:p>
    <w:p w:rsidR="00C83FAD" w:rsidRDefault="00C83FAD">
      <w:pPr>
        <w:ind w:left="284"/>
        <w:jc w:val="both"/>
        <w:rPr>
          <w:rFonts w:ascii="Tahoma" w:hAnsi="Tahoma" w:cs="Tahoma"/>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color w:val="000000"/>
          <w:sz w:val="18"/>
          <w:szCs w:val="18"/>
        </w:rPr>
        <w:t>Wynagrodzenie Wykonawcy z tytułu czynszu miesięcznego z uszczegółowieniem ceny za jeden miesiąc dzierżawy, zostało opisane w Zał. nr 1 do niniejszej umowy.</w:t>
      </w:r>
      <w:bookmarkStart w:id="4" w:name="_Hlk518034581"/>
      <w:bookmarkEnd w:id="4"/>
    </w:p>
    <w:p w:rsidR="00C83FAD" w:rsidRDefault="00C83FAD">
      <w:pPr>
        <w:ind w:left="284"/>
        <w:jc w:val="both"/>
        <w:rPr>
          <w:rFonts w:ascii="Tahoma" w:hAnsi="Tahoma" w:cs="Tahoma"/>
          <w:color w:val="000000"/>
          <w:sz w:val="18"/>
          <w:szCs w:val="18"/>
        </w:rPr>
      </w:pPr>
    </w:p>
    <w:p w:rsidR="00C83FAD" w:rsidRDefault="00CF7D1E" w:rsidP="00DA4BF5">
      <w:pPr>
        <w:pStyle w:val="Akapitzlist"/>
        <w:numPr>
          <w:ilvl w:val="0"/>
          <w:numId w:val="39"/>
        </w:numPr>
        <w:jc w:val="both"/>
        <w:rPr>
          <w:rFonts w:ascii="Tahoma" w:hAnsi="Tahoma"/>
          <w:sz w:val="18"/>
          <w:szCs w:val="18"/>
        </w:rPr>
      </w:pPr>
      <w:r>
        <w:rPr>
          <w:rFonts w:ascii="Tahoma" w:hAnsi="Tahoma" w:cs="Tahoma"/>
          <w:b/>
          <w:color w:val="000000"/>
          <w:sz w:val="18"/>
          <w:szCs w:val="18"/>
          <w:u w:val="single"/>
        </w:rPr>
        <w:t>z tytułu dostaw sukcesywnych</w:t>
      </w:r>
      <w:r>
        <w:rPr>
          <w:rFonts w:ascii="Tahoma" w:hAnsi="Tahoma" w:cs="Tahoma"/>
          <w:color w:val="000000"/>
          <w:sz w:val="18"/>
          <w:szCs w:val="18"/>
        </w:rPr>
        <w:t xml:space="preserve"> stanowiących Testy, materiały zużywalne Wykonawcy należy się łączne wynagrodzenie z uwzględnieniem maksymalnego poziomu zamówienia za cały okres dostaw (</w:t>
      </w:r>
      <w:r>
        <w:rPr>
          <w:rFonts w:ascii="Tahoma" w:hAnsi="Tahoma" w:cs="Tahoma"/>
          <w:color w:val="000000"/>
          <w:sz w:val="18"/>
          <w:szCs w:val="18"/>
          <w:lang w:val="pl-PL"/>
        </w:rPr>
        <w:t>36</w:t>
      </w:r>
      <w:r>
        <w:rPr>
          <w:rFonts w:ascii="Tahoma" w:hAnsi="Tahoma" w:cs="Tahoma"/>
          <w:color w:val="000000"/>
          <w:sz w:val="18"/>
          <w:szCs w:val="18"/>
        </w:rPr>
        <w:t xml:space="preserve"> miesięcy) do wysokości (zgodnie z zał. nr 1 do Umowy):</w:t>
      </w:r>
    </w:p>
    <w:p w:rsidR="00C83FAD" w:rsidRDefault="00C83FAD">
      <w:pPr>
        <w:ind w:left="284"/>
        <w:jc w:val="both"/>
        <w:rPr>
          <w:rFonts w:ascii="Tahoma" w:hAnsi="Tahoma" w:cs="Tahoma"/>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b/>
          <w:bCs/>
          <w:color w:val="000000"/>
          <w:sz w:val="18"/>
          <w:szCs w:val="18"/>
        </w:rPr>
        <w:t xml:space="preserve">cena netto: </w:t>
      </w:r>
      <w:r>
        <w:rPr>
          <w:rFonts w:ascii="Tahoma" w:hAnsi="Tahoma" w:cs="Tahoma"/>
          <w:color w:val="000000"/>
          <w:sz w:val="18"/>
          <w:szCs w:val="18"/>
        </w:rPr>
        <w:t>………………….</w:t>
      </w:r>
      <w:r>
        <w:rPr>
          <w:rFonts w:ascii="Tahoma" w:hAnsi="Tahoma" w:cs="Tahoma"/>
          <w:color w:val="000000"/>
          <w:sz w:val="18"/>
          <w:szCs w:val="18"/>
        </w:rPr>
        <w:tab/>
      </w:r>
      <w:r>
        <w:rPr>
          <w:rFonts w:ascii="Tahoma" w:hAnsi="Tahoma" w:cs="Tahoma"/>
          <w:b/>
          <w:bCs/>
          <w:color w:val="000000"/>
          <w:sz w:val="18"/>
          <w:szCs w:val="18"/>
        </w:rPr>
        <w:t xml:space="preserve">PLN         </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color w:val="000000"/>
          <w:sz w:val="18"/>
          <w:szCs w:val="18"/>
        </w:rPr>
        <w:t xml:space="preserve">(słownie: </w:t>
      </w:r>
      <w:r>
        <w:rPr>
          <w:rFonts w:ascii="Tahoma" w:hAnsi="Tahoma" w:cs="Tahoma"/>
          <w:color w:val="000000"/>
          <w:sz w:val="18"/>
          <w:szCs w:val="18"/>
        </w:rPr>
        <w:tab/>
        <w:t>………………….)</w:t>
      </w:r>
    </w:p>
    <w:p w:rsidR="00C83FAD" w:rsidRDefault="00C83FAD">
      <w:pPr>
        <w:ind w:left="284"/>
        <w:jc w:val="both"/>
        <w:rPr>
          <w:rFonts w:ascii="Tahoma" w:hAnsi="Tahoma" w:cs="Tahoma"/>
          <w:b/>
          <w:bCs/>
          <w:color w:val="000000"/>
          <w:sz w:val="18"/>
          <w:szCs w:val="18"/>
        </w:rPr>
      </w:pPr>
    </w:p>
    <w:p w:rsidR="00C83FAD" w:rsidRDefault="00CF7D1E">
      <w:pPr>
        <w:ind w:left="284"/>
        <w:jc w:val="both"/>
        <w:rPr>
          <w:rFonts w:ascii="Tahoma" w:hAnsi="Tahoma" w:cs="Tahoma"/>
          <w:color w:val="000000"/>
          <w:sz w:val="18"/>
          <w:szCs w:val="18"/>
        </w:rPr>
      </w:pPr>
      <w:r>
        <w:rPr>
          <w:rFonts w:ascii="Tahoma" w:hAnsi="Tahoma" w:cs="Tahoma"/>
          <w:b/>
          <w:bCs/>
          <w:color w:val="000000"/>
          <w:sz w:val="18"/>
          <w:szCs w:val="18"/>
        </w:rPr>
        <w:t xml:space="preserve">cena brutto: </w:t>
      </w:r>
      <w:r>
        <w:rPr>
          <w:rFonts w:ascii="Tahoma" w:hAnsi="Tahoma" w:cs="Tahoma"/>
          <w:color w:val="000000"/>
          <w:sz w:val="18"/>
          <w:szCs w:val="18"/>
        </w:rPr>
        <w:t>………………….</w:t>
      </w:r>
      <w:r>
        <w:rPr>
          <w:rFonts w:ascii="Tahoma" w:hAnsi="Tahoma" w:cs="Tahoma"/>
          <w:color w:val="000000"/>
          <w:sz w:val="18"/>
          <w:szCs w:val="18"/>
        </w:rPr>
        <w:tab/>
      </w:r>
      <w:r>
        <w:rPr>
          <w:rFonts w:ascii="Tahoma" w:hAnsi="Tahoma" w:cs="Tahoma"/>
          <w:b/>
          <w:bCs/>
          <w:color w:val="000000"/>
          <w:sz w:val="18"/>
          <w:szCs w:val="18"/>
        </w:rPr>
        <w:t>PLN</w:t>
      </w:r>
      <w:r>
        <w:rPr>
          <w:rFonts w:ascii="Tahoma" w:hAnsi="Tahoma" w:cs="Tahoma"/>
          <w:color w:val="000000"/>
          <w:sz w:val="18"/>
          <w:szCs w:val="18"/>
        </w:rPr>
        <w:t xml:space="preserve">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 xml:space="preserve">(słownie: </w:t>
      </w:r>
      <w:r>
        <w:rPr>
          <w:rFonts w:ascii="Tahoma" w:hAnsi="Tahoma" w:cs="Tahoma"/>
          <w:color w:val="000000"/>
          <w:sz w:val="18"/>
          <w:szCs w:val="18"/>
        </w:rPr>
        <w:tab/>
        <w:t>………………….)</w:t>
      </w:r>
    </w:p>
    <w:p w:rsidR="00C83FAD" w:rsidRDefault="00C83FAD">
      <w:pPr>
        <w:ind w:left="284"/>
        <w:jc w:val="both"/>
        <w:rPr>
          <w:rFonts w:ascii="Tahoma" w:hAnsi="Tahoma" w:cs="Tahoma"/>
          <w:color w:val="000000"/>
          <w:sz w:val="18"/>
          <w:szCs w:val="18"/>
        </w:rPr>
      </w:pPr>
    </w:p>
    <w:p w:rsidR="00C83FAD" w:rsidRDefault="00CF7D1E" w:rsidP="00CF7D1E">
      <w:pPr>
        <w:pStyle w:val="Akapitzlist"/>
        <w:ind w:left="0"/>
        <w:jc w:val="both"/>
        <w:rPr>
          <w:rFonts w:ascii="Tahoma" w:hAnsi="Tahoma"/>
          <w:sz w:val="18"/>
          <w:szCs w:val="18"/>
        </w:rPr>
      </w:pPr>
      <w:r>
        <w:rPr>
          <w:rFonts w:ascii="Tahoma" w:hAnsi="Tahoma" w:cs="Tahoma"/>
          <w:color w:val="000000"/>
          <w:sz w:val="18"/>
          <w:szCs w:val="18"/>
        </w:rPr>
        <w:t xml:space="preserve">2. Zamawiający zastrzega sobie możliwość niewykorzystania </w:t>
      </w:r>
      <w:r>
        <w:rPr>
          <w:rFonts w:ascii="Tahoma" w:hAnsi="Tahoma" w:cs="Tahoma"/>
          <w:color w:val="000000"/>
          <w:sz w:val="18"/>
          <w:szCs w:val="18"/>
          <w:lang w:val="pl-PL"/>
        </w:rPr>
        <w:t xml:space="preserve">zgodnie z ust. 7 niniejszego paragrafu, </w:t>
      </w:r>
      <w:r>
        <w:rPr>
          <w:rFonts w:ascii="Tahoma" w:hAnsi="Tahoma" w:cs="Tahoma"/>
          <w:color w:val="000000"/>
          <w:sz w:val="18"/>
          <w:szCs w:val="18"/>
        </w:rPr>
        <w:t xml:space="preserve">w trakcie obowiązywania umowy pełnej ilości </w:t>
      </w:r>
      <w:r>
        <w:rPr>
          <w:rFonts w:ascii="Tahoma" w:hAnsi="Tahoma" w:cs="Tahoma"/>
          <w:color w:val="000000"/>
          <w:sz w:val="18"/>
          <w:szCs w:val="18"/>
          <w:lang w:val="pl-PL"/>
        </w:rPr>
        <w:t>asortymentu</w:t>
      </w:r>
      <w:r>
        <w:rPr>
          <w:rFonts w:ascii="Tahoma" w:hAnsi="Tahoma" w:cs="Tahoma"/>
          <w:color w:val="000000"/>
          <w:sz w:val="18"/>
          <w:szCs w:val="18"/>
        </w:rPr>
        <w:t>, Wykonawcy nie przysługują z tego tytułu żadne roszczenia.</w:t>
      </w:r>
    </w:p>
    <w:p w:rsidR="00C83FAD" w:rsidRDefault="00CF7D1E" w:rsidP="00CF7D1E">
      <w:pPr>
        <w:pStyle w:val="Akapitzlist"/>
        <w:ind w:left="0"/>
        <w:jc w:val="both"/>
        <w:rPr>
          <w:rFonts w:ascii="Tahoma" w:hAnsi="Tahoma"/>
          <w:sz w:val="18"/>
          <w:szCs w:val="18"/>
        </w:rPr>
      </w:pPr>
      <w:r>
        <w:rPr>
          <w:rFonts w:ascii="Tahoma" w:hAnsi="Tahoma" w:cs="Tahoma"/>
          <w:color w:val="000000"/>
          <w:sz w:val="18"/>
          <w:szCs w:val="18"/>
        </w:rPr>
        <w:t xml:space="preserve">3. Przy dostawach partiami, Zamawiający zobowiązuje się zapłacić Wykonawcy za każdą dostarczoną partię według cen określonych w SAC stanowiącym zał. nr 2 do niniejszej umowy. </w:t>
      </w:r>
    </w:p>
    <w:p w:rsidR="00C83FAD" w:rsidRDefault="00CF7D1E" w:rsidP="00CF7D1E">
      <w:pPr>
        <w:pStyle w:val="Akapitzlist"/>
        <w:ind w:left="0"/>
        <w:jc w:val="both"/>
        <w:rPr>
          <w:rFonts w:ascii="Tahoma" w:hAnsi="Tahoma"/>
          <w:sz w:val="18"/>
          <w:szCs w:val="18"/>
        </w:rPr>
      </w:pPr>
      <w:r>
        <w:rPr>
          <w:rFonts w:ascii="Tahoma" w:hAnsi="Tahoma" w:cs="Tahoma"/>
          <w:color w:val="000000"/>
          <w:sz w:val="18"/>
          <w:szCs w:val="18"/>
          <w:lang w:val="pl-PL"/>
        </w:rPr>
        <w:t>4. Zamawiający zastrzega możliwość wymiany Analizatora na większy w przypadku konieczności zwiększenia liczby wykonywanych oznaczeń.</w:t>
      </w:r>
    </w:p>
    <w:p w:rsidR="00C83FAD" w:rsidRDefault="00CF7D1E" w:rsidP="00CF7D1E">
      <w:pPr>
        <w:pStyle w:val="Akapitzlist"/>
        <w:tabs>
          <w:tab w:val="left" w:pos="284"/>
        </w:tabs>
        <w:ind w:left="0"/>
        <w:jc w:val="both"/>
        <w:rPr>
          <w:rFonts w:ascii="Tahoma" w:hAnsi="Tahoma"/>
          <w:sz w:val="18"/>
          <w:szCs w:val="18"/>
        </w:rPr>
      </w:pPr>
      <w:r>
        <w:rPr>
          <w:rFonts w:ascii="Tahoma" w:hAnsi="Tahoma" w:cs="Tahoma"/>
          <w:sz w:val="18"/>
          <w:szCs w:val="18"/>
        </w:rPr>
        <w:t>5. Cena brutto zawiera wszystkie koszty związane z dostawą przedmiotu zamówienia do Zamawiającego w tym: transport, opakowanie, czynności związane z przygotowaniem dostawy, koszt montażu (wraz z ewentualną adaptacją pomieszczenia) i instalacji</w:t>
      </w:r>
      <w:r>
        <w:rPr>
          <w:rFonts w:ascii="Tahoma" w:hAnsi="Tahoma" w:cs="Tahoma"/>
          <w:sz w:val="18"/>
          <w:szCs w:val="18"/>
          <w:lang w:val="pl-PL"/>
        </w:rPr>
        <w:t xml:space="preserve"> wraz z podłączeniem do systemu LIS</w:t>
      </w:r>
      <w:r>
        <w:rPr>
          <w:rFonts w:ascii="Tahoma" w:hAnsi="Tahoma" w:cs="Tahoma"/>
          <w:sz w:val="18"/>
          <w:szCs w:val="18"/>
        </w:rPr>
        <w:t xml:space="preserve"> u Zamawiającego</w:t>
      </w:r>
      <w:r>
        <w:rPr>
          <w:rFonts w:ascii="Tahoma" w:hAnsi="Tahoma" w:cs="Tahoma"/>
          <w:sz w:val="18"/>
          <w:szCs w:val="18"/>
          <w:lang w:val="pl-PL"/>
        </w:rPr>
        <w:t>,</w:t>
      </w:r>
      <w:r>
        <w:rPr>
          <w:rFonts w:ascii="Tahoma" w:hAnsi="Tahoma" w:cs="Tahoma"/>
          <w:sz w:val="18"/>
          <w:szCs w:val="18"/>
        </w:rPr>
        <w:t xml:space="preserve"> czynsz za dzierżawę Analizatora przez okres </w:t>
      </w:r>
      <w:r>
        <w:rPr>
          <w:rFonts w:ascii="Tahoma" w:hAnsi="Tahoma" w:cs="Tahoma"/>
          <w:sz w:val="18"/>
          <w:szCs w:val="18"/>
          <w:lang w:val="pl-PL"/>
        </w:rPr>
        <w:t>36</w:t>
      </w:r>
      <w:r>
        <w:rPr>
          <w:rFonts w:ascii="Tahoma" w:hAnsi="Tahoma" w:cs="Tahoma"/>
          <w:sz w:val="18"/>
          <w:szCs w:val="18"/>
        </w:rPr>
        <w:t xml:space="preserve"> miesięcy od dnia podpisania protokołu odbioru, koszty związane z wymianą Analizatora na większy</w:t>
      </w:r>
      <w:r>
        <w:rPr>
          <w:rFonts w:ascii="Tahoma" w:hAnsi="Tahoma" w:cs="Tahoma"/>
          <w:sz w:val="18"/>
          <w:szCs w:val="18"/>
          <w:lang w:val="pl-PL"/>
        </w:rPr>
        <w:t xml:space="preserve">, </w:t>
      </w:r>
      <w:r>
        <w:rPr>
          <w:rFonts w:ascii="Tahoma" w:hAnsi="Tahoma" w:cs="Tahoma"/>
          <w:sz w:val="18"/>
          <w:szCs w:val="18"/>
        </w:rPr>
        <w:t xml:space="preserve">a także opłaty wynikające z polskiego prawa celnego i podatkowego, </w:t>
      </w:r>
      <w:r>
        <w:rPr>
          <w:rFonts w:ascii="Tahoma" w:hAnsi="Tahoma" w:cs="Tahoma"/>
          <w:sz w:val="18"/>
          <w:szCs w:val="18"/>
          <w:lang w:val="pl-PL"/>
        </w:rPr>
        <w:t>a także odczynniki</w:t>
      </w:r>
      <w:r>
        <w:rPr>
          <w:rFonts w:ascii="Tahoma" w:hAnsi="Tahoma" w:cs="Tahoma"/>
          <w:sz w:val="18"/>
          <w:szCs w:val="18"/>
        </w:rPr>
        <w:t xml:space="preserve"> potrzebne do wykonania </w:t>
      </w:r>
      <w:r>
        <w:rPr>
          <w:rFonts w:ascii="Tahoma" w:hAnsi="Tahoma" w:cs="Tahoma"/>
          <w:sz w:val="18"/>
          <w:szCs w:val="18"/>
          <w:lang w:val="pl-PL"/>
        </w:rPr>
        <w:t xml:space="preserve">badań </w:t>
      </w:r>
      <w:r>
        <w:rPr>
          <w:rFonts w:ascii="Tahoma" w:hAnsi="Tahoma" w:cs="Tahoma"/>
          <w:sz w:val="18"/>
          <w:szCs w:val="18"/>
        </w:rPr>
        <w:t xml:space="preserve">wraz z wszystkimi wymaganymi parametrami przez okres </w:t>
      </w:r>
      <w:r>
        <w:rPr>
          <w:rFonts w:ascii="Tahoma" w:hAnsi="Tahoma" w:cs="Tahoma"/>
          <w:sz w:val="18"/>
          <w:szCs w:val="18"/>
          <w:lang w:val="pl-PL"/>
        </w:rPr>
        <w:t>36</w:t>
      </w:r>
      <w:r>
        <w:rPr>
          <w:rFonts w:ascii="Tahoma" w:hAnsi="Tahoma" w:cs="Tahoma"/>
          <w:sz w:val="18"/>
          <w:szCs w:val="18"/>
        </w:rPr>
        <w:t xml:space="preserve"> miesięcy, szkolenia personelu itp. </w:t>
      </w:r>
    </w:p>
    <w:p w:rsidR="00C83FAD" w:rsidRDefault="00CF7D1E" w:rsidP="00CF7D1E">
      <w:pPr>
        <w:tabs>
          <w:tab w:val="left" w:pos="284"/>
        </w:tabs>
        <w:jc w:val="both"/>
        <w:rPr>
          <w:rFonts w:ascii="Tahoma" w:hAnsi="Tahoma"/>
          <w:sz w:val="18"/>
          <w:szCs w:val="18"/>
        </w:rPr>
      </w:pPr>
      <w:r>
        <w:rPr>
          <w:rFonts w:ascii="Tahoma" w:hAnsi="Tahoma" w:cs="Tahoma"/>
          <w:sz w:val="18"/>
          <w:szCs w:val="18"/>
        </w:rPr>
        <w:t>6. W przypadku rozwiązania umowy oraz odstąpienia od umowy o którym mowa w § 13 umowy, Wykonawca może żądać zapłaty wynagrodzenia wyłącznie z tytułu zrealizowanego przedmiotu umowy.</w:t>
      </w:r>
    </w:p>
    <w:p w:rsidR="00C83FAD" w:rsidRDefault="00CF7D1E" w:rsidP="00CF7D1E">
      <w:pPr>
        <w:jc w:val="both"/>
        <w:rPr>
          <w:rFonts w:ascii="Tahoma" w:hAnsi="Tahoma"/>
          <w:sz w:val="18"/>
          <w:szCs w:val="18"/>
        </w:rPr>
      </w:pPr>
      <w:r>
        <w:rPr>
          <w:rFonts w:ascii="Tahoma" w:hAnsi="Tahoma" w:cs="Tahoma"/>
          <w:sz w:val="18"/>
          <w:szCs w:val="18"/>
        </w:rPr>
        <w:t>7.</w:t>
      </w:r>
      <w:r>
        <w:rPr>
          <w:rFonts w:ascii="Tahoma" w:hAnsi="Tahoma" w:cs="Tahoma"/>
          <w:b/>
          <w:sz w:val="18"/>
          <w:szCs w:val="18"/>
        </w:rPr>
        <w:t xml:space="preserve"> Zamawiający przewiduje zmianę umowy poprzez zastrzeżenie możliwości zastosowania prawa opcji do zmniejszenia ilości </w:t>
      </w:r>
      <w:r>
        <w:rPr>
          <w:rFonts w:ascii="Tahoma" w:hAnsi="Tahoma" w:cs="Tahoma"/>
          <w:sz w:val="18"/>
          <w:szCs w:val="18"/>
        </w:rPr>
        <w:t xml:space="preserve">asortymentu stanowiącego przedmiot zamówienia ujętego w SAC (Zał. nr 2) </w:t>
      </w:r>
      <w:r>
        <w:rPr>
          <w:rFonts w:ascii="Tahoma" w:hAnsi="Tahoma" w:cs="Tahoma"/>
          <w:b/>
          <w:sz w:val="18"/>
          <w:szCs w:val="18"/>
        </w:rPr>
        <w:t>W związku z powyższym, Zamawiający zastrzega, iż:</w:t>
      </w:r>
    </w:p>
    <w:p w:rsidR="00C83FAD" w:rsidRDefault="00CF7D1E" w:rsidP="00CF7D1E">
      <w:pPr>
        <w:pStyle w:val="Akapitzlist"/>
        <w:numPr>
          <w:ilvl w:val="0"/>
          <w:numId w:val="40"/>
        </w:numPr>
        <w:ind w:left="426" w:hanging="426"/>
        <w:jc w:val="both"/>
        <w:rPr>
          <w:rFonts w:ascii="Tahoma" w:hAnsi="Tahoma" w:cs="Tahoma"/>
          <w:sz w:val="18"/>
          <w:szCs w:val="18"/>
        </w:rPr>
      </w:pPr>
      <w:r>
        <w:rPr>
          <w:rFonts w:ascii="Tahoma" w:hAnsi="Tahoma" w:cs="Tahoma"/>
          <w:b/>
          <w:sz w:val="18"/>
          <w:szCs w:val="18"/>
        </w:rPr>
        <w:t>Maksymalny poziom zamówienia – wynosi 100% wartości umowy i ilości asortymentu stanowiącego przedmiot</w:t>
      </w:r>
      <w:r>
        <w:rPr>
          <w:rFonts w:ascii="Tahoma" w:hAnsi="Tahoma" w:cs="Tahoma"/>
          <w:sz w:val="18"/>
          <w:szCs w:val="18"/>
        </w:rPr>
        <w:t xml:space="preserve"> umowy, </w:t>
      </w:r>
      <w:r>
        <w:rPr>
          <w:rFonts w:ascii="Tahoma" w:hAnsi="Tahoma" w:cs="Tahoma"/>
          <w:sz w:val="18"/>
          <w:szCs w:val="18"/>
          <w:u w:val="single"/>
        </w:rPr>
        <w:t xml:space="preserve">który może ale nie musi zostać zrealizowany w okresie realizacji umowy. </w:t>
      </w:r>
    </w:p>
    <w:p w:rsidR="00C83FAD" w:rsidRDefault="00CF7D1E" w:rsidP="00CF7D1E">
      <w:pPr>
        <w:pStyle w:val="Akapitzlist"/>
        <w:numPr>
          <w:ilvl w:val="0"/>
          <w:numId w:val="40"/>
        </w:numPr>
        <w:ind w:left="426" w:hanging="426"/>
        <w:jc w:val="both"/>
        <w:rPr>
          <w:rFonts w:ascii="Tahoma" w:hAnsi="Tahoma" w:cs="Tahoma"/>
          <w:sz w:val="18"/>
          <w:szCs w:val="18"/>
          <w:u w:val="single"/>
        </w:rPr>
      </w:pPr>
      <w:r>
        <w:rPr>
          <w:rFonts w:ascii="Tahoma" w:hAnsi="Tahoma" w:cs="Tahoma"/>
          <w:b/>
          <w:sz w:val="18"/>
          <w:szCs w:val="18"/>
        </w:rPr>
        <w:t>Minimalny poziom zamówienia – wynosi 70% wartości umowy i ilości asortymentu stanowiącego przedmiot</w:t>
      </w:r>
      <w:r>
        <w:rPr>
          <w:rFonts w:ascii="Tahoma" w:hAnsi="Tahoma" w:cs="Tahoma"/>
          <w:sz w:val="18"/>
          <w:szCs w:val="18"/>
        </w:rPr>
        <w:t xml:space="preserve"> umowy, </w:t>
      </w:r>
      <w:r>
        <w:rPr>
          <w:rFonts w:ascii="Tahoma" w:hAnsi="Tahoma" w:cs="Tahoma"/>
          <w:sz w:val="18"/>
          <w:szCs w:val="18"/>
          <w:u w:val="single"/>
        </w:rPr>
        <w:t>który zostanie zrealizowany w okresie realizacji umowy.</w:t>
      </w:r>
    </w:p>
    <w:p w:rsidR="00C83FAD" w:rsidRDefault="00CF7D1E" w:rsidP="00CF7D1E">
      <w:pPr>
        <w:pStyle w:val="Akapitzlist"/>
        <w:numPr>
          <w:ilvl w:val="0"/>
          <w:numId w:val="40"/>
        </w:numPr>
        <w:ind w:left="426" w:hanging="426"/>
        <w:jc w:val="both"/>
        <w:rPr>
          <w:rFonts w:ascii="Tahoma" w:hAnsi="Tahoma" w:cs="Tahoma"/>
          <w:sz w:val="18"/>
          <w:szCs w:val="18"/>
          <w:u w:val="single"/>
        </w:rPr>
      </w:pPr>
      <w:r>
        <w:rPr>
          <w:rFonts w:ascii="Tahoma" w:hAnsi="Tahoma" w:cs="Tahoma"/>
          <w:b/>
          <w:sz w:val="18"/>
          <w:szCs w:val="18"/>
        </w:rPr>
        <w:t>Dodatkowy zakres – wynosi 30% wartości umowy i ilości asortymentu stanowiącego przedmiot umowy</w:t>
      </w:r>
      <w:r>
        <w:rPr>
          <w:rFonts w:ascii="Tahoma" w:hAnsi="Tahoma" w:cs="Tahoma"/>
          <w:sz w:val="18"/>
          <w:szCs w:val="18"/>
        </w:rPr>
        <w:t xml:space="preserve">, </w:t>
      </w:r>
      <w:r>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rsidR="00C83FAD" w:rsidRDefault="00CF7D1E" w:rsidP="00CF7D1E">
      <w:pPr>
        <w:jc w:val="both"/>
        <w:rPr>
          <w:rFonts w:ascii="Tahoma" w:hAnsi="Tahoma"/>
          <w:sz w:val="18"/>
          <w:szCs w:val="18"/>
        </w:rPr>
      </w:pPr>
      <w:r>
        <w:rPr>
          <w:rFonts w:ascii="Tahoma" w:hAnsi="Tahoma" w:cs="Tahoma"/>
          <w:sz w:val="18"/>
          <w:szCs w:val="18"/>
        </w:rPr>
        <w:t xml:space="preserve">8. Strony ustalają, że wartości brutto wyszczególnione w </w:t>
      </w:r>
      <w:r>
        <w:rPr>
          <w:rFonts w:ascii="Tahoma" w:hAnsi="Tahoma" w:cs="Tahoma"/>
          <w:b/>
          <w:sz w:val="18"/>
          <w:szCs w:val="18"/>
        </w:rPr>
        <w:t xml:space="preserve">zał. nr 1 i 2 </w:t>
      </w:r>
      <w:r>
        <w:rPr>
          <w:rFonts w:ascii="Tahoma" w:hAnsi="Tahoma" w:cs="Tahoma"/>
          <w:sz w:val="18"/>
          <w:szCs w:val="18"/>
        </w:rPr>
        <w:t>mogą ulec zmianie w przypadku zmiany stawek podatku VAT. Zmiana będzie miała miejsce od momentu obowiązywania nowej stawki podatku VAT.</w:t>
      </w:r>
    </w:p>
    <w:p w:rsidR="00C83FAD" w:rsidRDefault="00CF7D1E" w:rsidP="00CF7D1E">
      <w:pPr>
        <w:jc w:val="both"/>
        <w:rPr>
          <w:rFonts w:ascii="Tahoma" w:hAnsi="Tahoma"/>
          <w:sz w:val="18"/>
          <w:szCs w:val="18"/>
        </w:rPr>
      </w:pPr>
      <w:r>
        <w:rPr>
          <w:rFonts w:ascii="Tahoma" w:hAnsi="Tahoma" w:cs="Tahoma"/>
          <w:sz w:val="18"/>
          <w:szCs w:val="18"/>
        </w:rPr>
        <w:t xml:space="preserve">9. Wykonawca zobowiązuje się do niedokonywania zmian cen na zaoferowany przedmiot zamówienia (poza przypadkiem określonym w ust. 8 i 19 </w:t>
      </w:r>
      <w:r w:rsidR="00903464" w:rsidRPr="00903464">
        <w:rPr>
          <w:rFonts w:ascii="Tahoma" w:hAnsi="Tahoma" w:cs="Tahoma"/>
          <w:sz w:val="18"/>
          <w:szCs w:val="18"/>
        </w:rPr>
        <w:t xml:space="preserve">niniejszego paragrafu </w:t>
      </w:r>
      <w:r>
        <w:rPr>
          <w:rFonts w:ascii="Tahoma" w:hAnsi="Tahoma" w:cs="Tahoma"/>
          <w:sz w:val="18"/>
          <w:szCs w:val="18"/>
        </w:rPr>
        <w:t>przez okres obowiązywania umowy. Zamawiający dopuszcza jednak zmianę postanowień umowy w zakresie ceny w innych przypadkach niż te określone w ust. 8 i 19 pod warunkiem, iż zmiana ta będzie korzystna dla Zamawiającego tj. obniżenie ceny jednostkowej netto przy zachowaniu pozostałych parametrów oferowanego przedmiotu zamówienia bez zmian.</w:t>
      </w:r>
    </w:p>
    <w:p w:rsidR="00C83FAD" w:rsidRDefault="00CF7D1E" w:rsidP="00CF7D1E">
      <w:pPr>
        <w:jc w:val="both"/>
        <w:rPr>
          <w:rFonts w:ascii="Tahoma" w:hAnsi="Tahoma"/>
          <w:sz w:val="18"/>
          <w:szCs w:val="18"/>
        </w:rPr>
      </w:pPr>
      <w:r>
        <w:rPr>
          <w:rFonts w:ascii="Tahoma" w:hAnsi="Tahoma" w:cs="Tahoma"/>
          <w:sz w:val="18"/>
          <w:szCs w:val="18"/>
        </w:rPr>
        <w:t xml:space="preserve">10. Zamawiający dopuszcza, w przypadku zaprzestania produkcji lub konieczności wycofania danego </w:t>
      </w:r>
      <w:r>
        <w:rPr>
          <w:rFonts w:ascii="Tahoma" w:hAnsi="Tahoma" w:cs="Tahoma"/>
          <w:b/>
          <w:bCs/>
          <w:sz w:val="18"/>
          <w:szCs w:val="18"/>
        </w:rPr>
        <w:t>Testu</w:t>
      </w:r>
      <w:r>
        <w:rPr>
          <w:rFonts w:ascii="Tahoma" w:hAnsi="Tahoma" w:cs="Tahoma"/>
          <w:sz w:val="18"/>
          <w:szCs w:val="18"/>
        </w:rPr>
        <w:t xml:space="preserve">,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dla danego produktu, przy czym Zamawiający musi wyrazić zgodę na wprowadzenie produktu zamiennego (dotyczy </w:t>
      </w:r>
      <w:r>
        <w:rPr>
          <w:rFonts w:ascii="Tahoma" w:hAnsi="Tahoma" w:cs="Tahoma"/>
          <w:b/>
          <w:bCs/>
          <w:sz w:val="18"/>
          <w:szCs w:val="18"/>
        </w:rPr>
        <w:t>Testów</w:t>
      </w:r>
      <w:r>
        <w:rPr>
          <w:rFonts w:ascii="Tahoma" w:hAnsi="Tahoma" w:cs="Tahoma"/>
          <w:sz w:val="18"/>
          <w:szCs w:val="18"/>
        </w:rPr>
        <w:t>).</w:t>
      </w:r>
    </w:p>
    <w:p w:rsidR="00C83FAD" w:rsidRDefault="00CF7D1E" w:rsidP="00CF7D1E">
      <w:pPr>
        <w:pStyle w:val="Akapitzlist"/>
        <w:tabs>
          <w:tab w:val="left" w:pos="0"/>
        </w:tabs>
        <w:ind w:left="0"/>
        <w:jc w:val="both"/>
        <w:rPr>
          <w:rFonts w:ascii="Tahoma" w:hAnsi="Tahoma"/>
          <w:sz w:val="18"/>
          <w:szCs w:val="18"/>
        </w:rPr>
      </w:pPr>
      <w:r>
        <w:rPr>
          <w:rFonts w:ascii="Tahoma" w:hAnsi="Tahoma" w:cs="Tahoma"/>
          <w:sz w:val="18"/>
          <w:szCs w:val="18"/>
        </w:rPr>
        <w:t xml:space="preserve">11. Zamawiający dopuszcza na etapie realizacji zamówienia zaoferowanie Analizatora o takich samych lub wyższych parametrach (który w równym lub wyższym stopniu spełnia parametry kryterium oceny technicznej), niż będącego przedmiotem przetargu przy czym czynsz dzierżawny nie może być wyższy niż za </w:t>
      </w:r>
      <w:r>
        <w:rPr>
          <w:rFonts w:ascii="Tahoma" w:hAnsi="Tahoma" w:cs="Tahoma"/>
          <w:sz w:val="18"/>
          <w:szCs w:val="18"/>
          <w:lang w:val="pl-PL"/>
        </w:rPr>
        <w:t>A</w:t>
      </w:r>
      <w:proofErr w:type="spellStart"/>
      <w:r>
        <w:rPr>
          <w:rFonts w:ascii="Tahoma" w:hAnsi="Tahoma" w:cs="Tahoma"/>
          <w:sz w:val="18"/>
          <w:szCs w:val="18"/>
        </w:rPr>
        <w:t>nalizator</w:t>
      </w:r>
      <w:proofErr w:type="spellEnd"/>
      <w:r>
        <w:rPr>
          <w:rFonts w:ascii="Tahoma" w:hAnsi="Tahoma" w:cs="Tahoma"/>
          <w:sz w:val="18"/>
          <w:szCs w:val="18"/>
        </w:rPr>
        <w:t xml:space="preserve"> zaoferowany w przetargu. Każdorazowo Zamawiający musi wyrazić zgodę na wprowadzenie produktu zamiennego, przy czym zaoferowany produkt zamienny musi być kompatybilny z zaoferowanymi w przetargu Testami.</w:t>
      </w:r>
    </w:p>
    <w:p w:rsidR="00C83FAD" w:rsidRDefault="00CF7D1E" w:rsidP="00CF7D1E">
      <w:pPr>
        <w:jc w:val="both"/>
        <w:rPr>
          <w:rFonts w:ascii="Tahoma" w:hAnsi="Tahoma"/>
          <w:sz w:val="18"/>
          <w:szCs w:val="18"/>
        </w:rPr>
      </w:pPr>
      <w:r>
        <w:rPr>
          <w:rFonts w:ascii="Tahoma" w:hAnsi="Tahoma" w:cs="Tahoma"/>
          <w:sz w:val="18"/>
          <w:szCs w:val="18"/>
        </w:rPr>
        <w:t xml:space="preserve">12. Zamawiający dopuszcza zmiany umowy w zakresie numeru katalogowego produktu oraz w przypadku zmiany nazwy handlowej produktu przy zachowaniu wszystkich wymaganych przez Zamawiającego </w:t>
      </w:r>
      <w:r>
        <w:rPr>
          <w:rFonts w:ascii="Tahoma" w:hAnsi="Tahoma" w:cs="Tahoma"/>
          <w:sz w:val="18"/>
          <w:szCs w:val="18"/>
        </w:rPr>
        <w:lastRenderedPageBreak/>
        <w:t xml:space="preserve">parametrów w przypadku wprowadzenia takich zmian przez producenta danego produktu (dotyczy </w:t>
      </w:r>
      <w:r>
        <w:rPr>
          <w:rFonts w:ascii="Tahoma" w:hAnsi="Tahoma" w:cs="Tahoma"/>
          <w:b/>
          <w:sz w:val="18"/>
          <w:szCs w:val="18"/>
        </w:rPr>
        <w:t>Testów</w:t>
      </w:r>
      <w:r>
        <w:rPr>
          <w:rFonts w:ascii="Tahoma" w:hAnsi="Tahoma" w:cs="Tahoma"/>
          <w:sz w:val="18"/>
          <w:szCs w:val="18"/>
        </w:rPr>
        <w:t>).</w:t>
      </w:r>
    </w:p>
    <w:p w:rsidR="00C83FAD" w:rsidRDefault="00CF7D1E" w:rsidP="00CF7D1E">
      <w:pPr>
        <w:jc w:val="both"/>
        <w:rPr>
          <w:rFonts w:ascii="Tahoma" w:hAnsi="Tahoma"/>
          <w:sz w:val="18"/>
          <w:szCs w:val="18"/>
        </w:rPr>
      </w:pPr>
      <w:r>
        <w:rPr>
          <w:rFonts w:ascii="Tahoma" w:hAnsi="Tahoma" w:cs="Tahoma"/>
          <w:sz w:val="18"/>
          <w:szCs w:val="18"/>
        </w:rPr>
        <w:t xml:space="preserve">13. Zamawiający dopuszcza zmianę sposobu konfekcjonowania zaoferowanych </w:t>
      </w:r>
      <w:r>
        <w:rPr>
          <w:rFonts w:ascii="Tahoma" w:hAnsi="Tahoma" w:cs="Tahoma"/>
          <w:b/>
          <w:sz w:val="18"/>
          <w:szCs w:val="18"/>
        </w:rPr>
        <w:t>Testów</w:t>
      </w:r>
      <w:r>
        <w:rPr>
          <w:rFonts w:ascii="Tahoma" w:hAnsi="Tahoma" w:cs="Tahoma"/>
          <w:sz w:val="18"/>
          <w:szCs w:val="18"/>
        </w:rPr>
        <w:t xml:space="preserve"> (dotyczy </w:t>
      </w:r>
      <w:r>
        <w:rPr>
          <w:rFonts w:ascii="Tahoma" w:hAnsi="Tahoma" w:cs="Tahoma"/>
          <w:b/>
          <w:sz w:val="18"/>
          <w:szCs w:val="18"/>
        </w:rPr>
        <w:t>Testów</w:t>
      </w:r>
      <w:r>
        <w:rPr>
          <w:rFonts w:ascii="Tahoma" w:hAnsi="Tahoma" w:cs="Tahoma"/>
          <w:sz w:val="18"/>
          <w:szCs w:val="18"/>
        </w:rPr>
        <w:t>).</w:t>
      </w:r>
    </w:p>
    <w:p w:rsidR="00C83FAD" w:rsidRDefault="00CF7D1E" w:rsidP="00CF7D1E">
      <w:pPr>
        <w:jc w:val="both"/>
        <w:rPr>
          <w:rFonts w:ascii="Tahoma" w:hAnsi="Tahoma"/>
          <w:sz w:val="18"/>
          <w:szCs w:val="18"/>
        </w:rPr>
      </w:pPr>
      <w:r>
        <w:rPr>
          <w:rFonts w:ascii="Tahoma" w:hAnsi="Tahoma" w:cs="Tahoma"/>
          <w:color w:val="000000"/>
          <w:sz w:val="18"/>
          <w:szCs w:val="18"/>
        </w:rPr>
        <w:t>14. Zamawiający dopuszcza zmianę umowy w zakresie danych identyfikujących Strony Umowy, takich jak np. firma, adres siedziby lub inne zapisy dotyczące wskazania stron.</w:t>
      </w:r>
    </w:p>
    <w:p w:rsidR="00C83FAD" w:rsidRDefault="00CF7D1E" w:rsidP="00CF7D1E">
      <w:pPr>
        <w:jc w:val="both"/>
        <w:rPr>
          <w:rFonts w:ascii="Tahoma" w:hAnsi="Tahoma"/>
          <w:sz w:val="18"/>
          <w:szCs w:val="18"/>
        </w:rPr>
      </w:pPr>
      <w:r>
        <w:rPr>
          <w:rFonts w:ascii="Tahoma" w:hAnsi="Tahoma" w:cs="Tahoma"/>
          <w:bCs/>
          <w:iCs/>
          <w:sz w:val="18"/>
          <w:szCs w:val="18"/>
        </w:rPr>
        <w:t>15. Zamawiający dopuszcza wydłużenie terminu płatności w przypadku zmiany ustawy o terminach zapłaty w transakcjach handlowych.</w:t>
      </w:r>
    </w:p>
    <w:p w:rsidR="00C83FAD" w:rsidRDefault="00CF7D1E" w:rsidP="00CF7D1E">
      <w:pPr>
        <w:jc w:val="both"/>
        <w:rPr>
          <w:rFonts w:ascii="Tahoma" w:hAnsi="Tahoma"/>
          <w:sz w:val="18"/>
          <w:szCs w:val="18"/>
        </w:rPr>
      </w:pPr>
      <w:r>
        <w:rPr>
          <w:rFonts w:ascii="Tahoma" w:hAnsi="Tahoma" w:cs="Tahoma"/>
          <w:bCs/>
          <w:iCs/>
          <w:sz w:val="18"/>
          <w:szCs w:val="18"/>
        </w:rPr>
        <w:t xml:space="preserve">16. Zamawiający dopuszcza możliwość wydłużenia terminu obowiązywania umowy, o </w:t>
      </w:r>
      <w:r>
        <w:rPr>
          <w:rFonts w:ascii="Tahoma" w:hAnsi="Tahoma" w:cs="Tahoma"/>
          <w:bCs/>
          <w:iCs/>
          <w:color w:val="000000"/>
          <w:sz w:val="18"/>
          <w:szCs w:val="18"/>
        </w:rPr>
        <w:t>którym mowa w § 15 ust. 1 umowy, w przypadku niewykorzystania przez Zamawiającego ilości wskazanych w zał. nr 2 do umowy jednakże na okres nie dłuższy niż 9 miesięcy od terminu obowiązywania umowy.</w:t>
      </w:r>
    </w:p>
    <w:p w:rsidR="00C83FAD" w:rsidRDefault="00CF7D1E" w:rsidP="00CF7D1E">
      <w:pPr>
        <w:jc w:val="both"/>
        <w:rPr>
          <w:rFonts w:ascii="Tahoma" w:hAnsi="Tahoma"/>
          <w:sz w:val="18"/>
          <w:szCs w:val="18"/>
        </w:rPr>
      </w:pPr>
      <w:r>
        <w:rPr>
          <w:rFonts w:ascii="Tahoma" w:hAnsi="Tahoma" w:cs="Tahoma"/>
          <w:sz w:val="18"/>
          <w:szCs w:val="18"/>
        </w:rPr>
        <w:t>17. 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9 miesięcy od terminu obowiązywania umowy.</w:t>
      </w:r>
    </w:p>
    <w:p w:rsidR="00C83FAD" w:rsidRDefault="00CF7D1E" w:rsidP="00CF7D1E">
      <w:pPr>
        <w:jc w:val="both"/>
        <w:rPr>
          <w:rFonts w:ascii="Tahoma" w:hAnsi="Tahoma"/>
          <w:sz w:val="18"/>
          <w:szCs w:val="18"/>
        </w:rPr>
      </w:pPr>
      <w:r>
        <w:rPr>
          <w:rFonts w:ascii="Tahoma" w:hAnsi="Tahoma" w:cs="Tahoma"/>
          <w:color w:val="000000"/>
          <w:sz w:val="18"/>
          <w:szCs w:val="18"/>
        </w:rPr>
        <w:t xml:space="preserve">18. Wykonawca zobowiązuje się do podpisania aneksu wydłużającego terminy o których mowa w </w:t>
      </w:r>
      <w:r>
        <w:rPr>
          <w:rFonts w:ascii="Tahoma" w:hAnsi="Tahoma" w:cs="Tahoma"/>
          <w:bCs/>
          <w:iCs/>
          <w:color w:val="000000"/>
          <w:sz w:val="18"/>
          <w:szCs w:val="18"/>
        </w:rPr>
        <w:t xml:space="preserve">§ 2 ust.15, 16, 17 umowy. </w:t>
      </w:r>
    </w:p>
    <w:p w:rsidR="00C83FAD" w:rsidRDefault="00CF7D1E" w:rsidP="00CF7D1E">
      <w:pPr>
        <w:jc w:val="both"/>
        <w:rPr>
          <w:rFonts w:ascii="Tahoma" w:hAnsi="Tahoma"/>
          <w:sz w:val="18"/>
          <w:szCs w:val="18"/>
        </w:rPr>
      </w:pPr>
      <w:r>
        <w:rPr>
          <w:rFonts w:ascii="Tahoma" w:hAnsi="Tahoma" w:cs="Tahoma"/>
          <w:color w:val="000000"/>
          <w:sz w:val="18"/>
          <w:szCs w:val="18"/>
        </w:rPr>
        <w:t>19. Zamawiający dopuszcza również wprowadzenie zmiany wysokości wynagrodzenia należnego wykonawcy, w przypadku zmiany:</w:t>
      </w:r>
    </w:p>
    <w:p w:rsidR="00C83FAD" w:rsidRDefault="00CF7D1E" w:rsidP="00CF7D1E">
      <w:pPr>
        <w:jc w:val="both"/>
        <w:rPr>
          <w:rFonts w:ascii="Tahoma" w:hAnsi="Tahoma"/>
          <w:sz w:val="18"/>
          <w:szCs w:val="18"/>
        </w:rPr>
      </w:pPr>
      <w:r>
        <w:rPr>
          <w:rFonts w:ascii="Tahoma" w:hAnsi="Tahoma" w:cs="Tahoma"/>
          <w:color w:val="000000"/>
          <w:sz w:val="18"/>
          <w:szCs w:val="18"/>
        </w:rPr>
        <w:t xml:space="preserve"> a) wysokości minimalnego wynagrodzenia za pracę ustalonego na podstawie art. 2 ust. 3-5 ustawy z dnia 10 października 2002 r. o minimalnym wynagrodzeniu za pracę (t.j. Dz. U. 2018 poz. 2177),</w:t>
      </w:r>
    </w:p>
    <w:p w:rsidR="00C83FAD" w:rsidRDefault="00CF7D1E" w:rsidP="00CF7D1E">
      <w:pPr>
        <w:jc w:val="both"/>
        <w:rPr>
          <w:rFonts w:ascii="Tahoma" w:hAnsi="Tahoma"/>
          <w:sz w:val="18"/>
          <w:szCs w:val="18"/>
        </w:rPr>
      </w:pPr>
      <w:r>
        <w:rPr>
          <w:rFonts w:ascii="Tahoma" w:hAnsi="Tahoma" w:cs="Tahoma"/>
          <w:color w:val="000000"/>
          <w:sz w:val="18"/>
          <w:szCs w:val="18"/>
        </w:rPr>
        <w:t xml:space="preserve">b) zasad podlegania ubezpieczeniom społecznym lub ubezpieczeniu zdrowotnemu lub wysokości stawki składki na ubezpieczenia społeczne lub zdrowotne - jeżeli zmiany te będą miały wpływ na koszty wykonania zamówienia przez wykonawcę. Zmiana taka nie może nastąpić przed upływem 12 miesiąca trwania umowy. </w:t>
      </w:r>
    </w:p>
    <w:p w:rsidR="00C83FAD" w:rsidRDefault="00CF7D1E" w:rsidP="00CF7D1E">
      <w:pPr>
        <w:pStyle w:val="Akapitzlist"/>
        <w:tabs>
          <w:tab w:val="left" w:pos="567"/>
        </w:tabs>
        <w:ind w:left="0"/>
        <w:jc w:val="both"/>
        <w:rPr>
          <w:rFonts w:ascii="Tahoma" w:hAnsi="Tahoma"/>
          <w:sz w:val="18"/>
          <w:szCs w:val="18"/>
        </w:rPr>
      </w:pPr>
      <w:r>
        <w:rPr>
          <w:rFonts w:ascii="Tahoma" w:hAnsi="Tahoma" w:cs="Tahoma"/>
          <w:color w:val="000000"/>
          <w:sz w:val="18"/>
          <w:szCs w:val="18"/>
        </w:rPr>
        <w:t xml:space="preserve">W celu ewentualnej zmiany wynagrodzenia należnego Wykonawcy, jest </w:t>
      </w:r>
      <w:r>
        <w:rPr>
          <w:rFonts w:ascii="Tahoma" w:hAnsi="Tahoma" w:cs="Tahoma"/>
          <w:color w:val="000000"/>
          <w:sz w:val="18"/>
          <w:szCs w:val="18"/>
          <w:lang w:val="pl-PL"/>
        </w:rPr>
        <w:t xml:space="preserve">on </w:t>
      </w:r>
      <w:r>
        <w:rPr>
          <w:rFonts w:ascii="Tahoma" w:hAnsi="Tahoma" w:cs="Tahoma"/>
          <w:color w:val="000000"/>
          <w:sz w:val="18"/>
          <w:szCs w:val="18"/>
        </w:rPr>
        <w:t>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w:t>
      </w:r>
      <w:r>
        <w:rPr>
          <w:rFonts w:ascii="Tahoma" w:hAnsi="Tahoma" w:cs="Tahoma"/>
          <w:color w:val="000000"/>
          <w:sz w:val="18"/>
          <w:szCs w:val="18"/>
          <w:lang w:val="pl-PL"/>
        </w:rPr>
        <w:t>9</w:t>
      </w:r>
      <w:r>
        <w:rPr>
          <w:rFonts w:ascii="Tahoma" w:hAnsi="Tahoma" w:cs="Tahoma"/>
          <w:color w:val="000000"/>
          <w:sz w:val="18"/>
          <w:szCs w:val="18"/>
        </w:rPr>
        <w:t xml:space="preserve"> niniejszej umowy.</w:t>
      </w:r>
    </w:p>
    <w:p w:rsidR="00C83FAD" w:rsidRDefault="00C83FAD">
      <w:pPr>
        <w:jc w:val="both"/>
        <w:rPr>
          <w:rFonts w:ascii="Tahoma" w:hAnsi="Tahoma" w:cs="Tahoma"/>
          <w:color w:val="000000"/>
          <w:sz w:val="18"/>
          <w:szCs w:val="18"/>
        </w:rPr>
      </w:pPr>
    </w:p>
    <w:p w:rsidR="00C83FAD" w:rsidRDefault="00CF7D1E">
      <w:pPr>
        <w:jc w:val="center"/>
        <w:rPr>
          <w:rFonts w:ascii="Tahoma" w:hAnsi="Tahoma" w:cs="Tahoma"/>
          <w:b/>
          <w:bCs/>
          <w:iCs/>
          <w:sz w:val="18"/>
          <w:szCs w:val="18"/>
        </w:rPr>
      </w:pPr>
      <w:r>
        <w:rPr>
          <w:rFonts w:ascii="Tahoma" w:hAnsi="Tahoma" w:cs="Tahoma"/>
          <w:b/>
          <w:bCs/>
          <w:iCs/>
          <w:sz w:val="18"/>
          <w:szCs w:val="18"/>
        </w:rPr>
        <w:t>§ 3</w:t>
      </w:r>
    </w:p>
    <w:p w:rsidR="00C83FAD" w:rsidRDefault="00CF7D1E">
      <w:pPr>
        <w:spacing w:after="240"/>
        <w:jc w:val="center"/>
        <w:rPr>
          <w:rFonts w:ascii="Tahoma" w:hAnsi="Tahoma" w:cs="Tahoma"/>
          <w:b/>
          <w:bCs/>
          <w:iCs/>
          <w:sz w:val="18"/>
          <w:szCs w:val="18"/>
        </w:rPr>
      </w:pPr>
      <w:r>
        <w:rPr>
          <w:rFonts w:ascii="Tahoma" w:hAnsi="Tahoma" w:cs="Tahoma"/>
          <w:b/>
          <w:sz w:val="18"/>
          <w:szCs w:val="18"/>
        </w:rPr>
        <w:t xml:space="preserve">DOSTAWA, MONTAŻ I INSTALACJA ANALIZATORA </w:t>
      </w:r>
    </w:p>
    <w:p w:rsidR="00C83FAD" w:rsidRDefault="00CF7D1E">
      <w:pPr>
        <w:ind w:left="360"/>
        <w:jc w:val="both"/>
        <w:rPr>
          <w:rFonts w:ascii="Tahoma" w:hAnsi="Tahoma"/>
          <w:sz w:val="18"/>
          <w:szCs w:val="18"/>
        </w:rPr>
      </w:pPr>
      <w:r>
        <w:rPr>
          <w:rFonts w:ascii="Tahoma" w:hAnsi="Tahoma" w:cs="Tahoma"/>
          <w:sz w:val="18"/>
          <w:szCs w:val="18"/>
        </w:rPr>
        <w:t>1. Wykonawca w ramach wartości brutto o której mowa w § 2 ust. 1 umowy zobowiązuje się dostarczyć Analizator Zamawiającemu, zamontować go, zainstalować i przeszkolić Personel Laboratorium Mikrobiologicznego (zgodnie z § 7) w terminie do 14 dni od dnia zawarcia umowy.  Szkolenie personelu do 3 dni od daty instalacji Analizatora. Ostateczny termin dostawy przedmiotu zamówienia oraz szkolenia winien zostać uzgodniony z Zamawiającym.</w:t>
      </w:r>
    </w:p>
    <w:p w:rsidR="00C83FAD" w:rsidRDefault="00CF7D1E">
      <w:pPr>
        <w:pStyle w:val="Akapitzlist"/>
        <w:ind w:left="360"/>
        <w:rPr>
          <w:rFonts w:ascii="Tahoma" w:hAnsi="Tahoma"/>
          <w:sz w:val="18"/>
          <w:szCs w:val="18"/>
        </w:rPr>
      </w:pPr>
      <w:r>
        <w:rPr>
          <w:rFonts w:ascii="Tahoma" w:hAnsi="Tahoma" w:cs="Tahoma"/>
          <w:color w:val="000000"/>
          <w:sz w:val="18"/>
          <w:szCs w:val="18"/>
        </w:rPr>
        <w:t xml:space="preserve">2. Realizacja dostaw sukcesywnych </w:t>
      </w:r>
      <w:r>
        <w:rPr>
          <w:rFonts w:ascii="Tahoma" w:hAnsi="Tahoma" w:cs="Tahoma"/>
          <w:b/>
          <w:bCs/>
          <w:color w:val="000000"/>
          <w:sz w:val="18"/>
          <w:szCs w:val="18"/>
        </w:rPr>
        <w:t>Testów</w:t>
      </w:r>
      <w:r>
        <w:rPr>
          <w:rFonts w:ascii="Tahoma" w:hAnsi="Tahoma" w:cs="Tahoma"/>
          <w:color w:val="000000"/>
          <w:sz w:val="18"/>
          <w:szCs w:val="18"/>
        </w:rPr>
        <w:t xml:space="preserve"> nastąpi przez okres </w:t>
      </w:r>
      <w:r>
        <w:rPr>
          <w:rFonts w:ascii="Tahoma" w:hAnsi="Tahoma" w:cs="Tahoma"/>
          <w:color w:val="000000"/>
          <w:sz w:val="18"/>
          <w:szCs w:val="18"/>
          <w:lang w:val="pl-PL"/>
        </w:rPr>
        <w:t>36</w:t>
      </w:r>
      <w:r>
        <w:rPr>
          <w:rFonts w:ascii="Tahoma" w:hAnsi="Tahoma" w:cs="Tahoma"/>
          <w:color w:val="000000"/>
          <w:sz w:val="18"/>
          <w:szCs w:val="18"/>
        </w:rPr>
        <w:t xml:space="preserve"> miesięcy od dnia podpisania protokołu odbioru końcowego.</w:t>
      </w:r>
    </w:p>
    <w:p w:rsidR="00C83FAD" w:rsidRDefault="00CF7D1E">
      <w:pPr>
        <w:ind w:left="360"/>
        <w:jc w:val="both"/>
        <w:rPr>
          <w:rFonts w:ascii="Tahoma" w:hAnsi="Tahoma"/>
          <w:sz w:val="18"/>
          <w:szCs w:val="18"/>
        </w:rPr>
      </w:pPr>
      <w:r>
        <w:rPr>
          <w:rFonts w:ascii="Tahoma" w:hAnsi="Tahoma" w:cs="Tahoma"/>
          <w:color w:val="000000"/>
          <w:sz w:val="18"/>
          <w:szCs w:val="18"/>
        </w:rPr>
        <w:t>3. Wykonawca jest odpowiedzialny za prawidłowe zainstalowanie przedmiotu umowy wraz z wyposażeniem, prawidłowe uruchomienie funkcji, podłączenie do sieci LIS oraz szkolenie personelu w zakresie obsługi. Wraz z dostawą i uruchomieniem Analizatora Wykonawca przekaże protokół odbioru końcowego urządzenia, lub w innym terminie uzgodnionym pomiędzy stronami.</w:t>
      </w:r>
    </w:p>
    <w:p w:rsidR="00C83FAD" w:rsidRDefault="00CF7D1E">
      <w:pPr>
        <w:pStyle w:val="Akapitzlist"/>
        <w:ind w:left="360"/>
        <w:jc w:val="both"/>
        <w:rPr>
          <w:rFonts w:ascii="Tahoma" w:hAnsi="Tahoma"/>
          <w:sz w:val="18"/>
          <w:szCs w:val="18"/>
        </w:rPr>
      </w:pPr>
      <w:r>
        <w:rPr>
          <w:rFonts w:ascii="Tahoma" w:hAnsi="Tahoma" w:cs="Tahoma"/>
          <w:sz w:val="18"/>
          <w:szCs w:val="18"/>
        </w:rPr>
        <w:t>4. Zamawiający jest zobowiązany zapewnić należyte zabezpieczenie pomieszczeń, w którym będzie Analizator. Wykonawca ponosi wszelką odpowiedzialność za Analizator, w tym ryzyko jego uszkodzenia lub utraty do czasu jego odbioru przez Zamawiającego.</w:t>
      </w:r>
    </w:p>
    <w:p w:rsidR="00C83FAD" w:rsidRDefault="00CF7D1E">
      <w:pPr>
        <w:pStyle w:val="Akapitzlist"/>
        <w:ind w:left="360"/>
        <w:jc w:val="both"/>
        <w:rPr>
          <w:rFonts w:ascii="Tahoma" w:hAnsi="Tahoma"/>
          <w:sz w:val="18"/>
          <w:szCs w:val="18"/>
        </w:rPr>
      </w:pPr>
      <w:r>
        <w:rPr>
          <w:rFonts w:ascii="Tahoma" w:hAnsi="Tahoma" w:cs="Tahoma"/>
          <w:sz w:val="18"/>
          <w:szCs w:val="18"/>
        </w:rPr>
        <w:t>5. Wykonawca jest zobowiązany dostarczyć Zamawiającemu wraz z Analizatorem wszelkie dokumenty niezbędne do jego właściwego używania a w szczególności: instrukcję obsługi w języku polskim, dokumenty dopuszczające Analizator do używania (wymagane przepisami prawa).</w:t>
      </w:r>
    </w:p>
    <w:p w:rsidR="00C83FAD" w:rsidRDefault="00CF7D1E">
      <w:pPr>
        <w:pStyle w:val="Akapitzlist"/>
        <w:ind w:left="360"/>
        <w:jc w:val="both"/>
        <w:rPr>
          <w:rFonts w:ascii="Tahoma" w:hAnsi="Tahoma"/>
          <w:sz w:val="18"/>
          <w:szCs w:val="18"/>
        </w:rPr>
      </w:pPr>
      <w:r>
        <w:rPr>
          <w:rFonts w:ascii="Tahoma" w:hAnsi="Tahoma" w:cs="Tahoma"/>
          <w:sz w:val="18"/>
          <w:szCs w:val="18"/>
        </w:rPr>
        <w:t>6. Za datę dostawy uważa się wydanie przedmiotu zamówienia osobie upoważnionej przez Zamawiającego do ich odbioru. Miejscem dostawy jest Laboratorium Mikrobiologiczne Zamawiającego SP ZOZ Zespół Szpitali Miejskich w Chorzowie przy ulicy Władysława Truchana 7.</w:t>
      </w:r>
    </w:p>
    <w:p w:rsidR="00C83FAD" w:rsidRDefault="00C83FAD">
      <w:pPr>
        <w:pStyle w:val="Akapitzlist"/>
        <w:ind w:left="284"/>
        <w:jc w:val="both"/>
        <w:rPr>
          <w:rFonts w:ascii="Tahoma" w:hAnsi="Tahoma" w:cs="Tahoma"/>
          <w:sz w:val="18"/>
          <w:szCs w:val="18"/>
        </w:rPr>
      </w:pPr>
    </w:p>
    <w:p w:rsidR="00C83FAD" w:rsidRDefault="00CF7D1E">
      <w:pPr>
        <w:jc w:val="center"/>
        <w:rPr>
          <w:rFonts w:ascii="Tahoma" w:hAnsi="Tahoma" w:cs="Tahoma"/>
          <w:b/>
          <w:sz w:val="18"/>
          <w:szCs w:val="18"/>
        </w:rPr>
      </w:pPr>
      <w:r>
        <w:rPr>
          <w:rFonts w:ascii="Tahoma" w:hAnsi="Tahoma" w:cs="Tahoma"/>
          <w:b/>
          <w:sz w:val="18"/>
          <w:szCs w:val="18"/>
        </w:rPr>
        <w:t>§ 4</w:t>
      </w:r>
    </w:p>
    <w:p w:rsidR="00C83FAD" w:rsidRDefault="00CF7D1E">
      <w:pPr>
        <w:spacing w:after="240"/>
        <w:jc w:val="center"/>
        <w:rPr>
          <w:rFonts w:ascii="Tahoma" w:hAnsi="Tahoma" w:cs="Tahoma"/>
          <w:b/>
          <w:sz w:val="18"/>
          <w:szCs w:val="18"/>
        </w:rPr>
      </w:pPr>
      <w:r>
        <w:rPr>
          <w:rFonts w:ascii="Tahoma" w:hAnsi="Tahoma" w:cs="Tahoma"/>
          <w:b/>
          <w:sz w:val="18"/>
          <w:szCs w:val="18"/>
        </w:rPr>
        <w:t>DOSTAWA AKCESORIÓW</w:t>
      </w:r>
    </w:p>
    <w:p w:rsidR="00C83FAD" w:rsidRDefault="00CF7D1E" w:rsidP="00CF7D1E">
      <w:pPr>
        <w:pStyle w:val="Akapitzlist"/>
        <w:ind w:left="0"/>
        <w:jc w:val="both"/>
        <w:rPr>
          <w:rFonts w:ascii="Tahoma" w:hAnsi="Tahoma"/>
          <w:sz w:val="18"/>
          <w:szCs w:val="18"/>
        </w:rPr>
      </w:pPr>
      <w:r>
        <w:rPr>
          <w:rFonts w:ascii="Tahoma" w:hAnsi="Tahoma" w:cs="Tahoma"/>
          <w:bCs/>
          <w:iCs/>
          <w:sz w:val="18"/>
          <w:szCs w:val="18"/>
        </w:rPr>
        <w:t xml:space="preserve">1. Realizacja dostaw </w:t>
      </w:r>
      <w:r>
        <w:rPr>
          <w:rFonts w:ascii="Tahoma" w:hAnsi="Tahoma" w:cs="Tahoma"/>
          <w:b/>
          <w:bCs/>
          <w:iCs/>
          <w:sz w:val="18"/>
          <w:szCs w:val="18"/>
        </w:rPr>
        <w:t>Testów</w:t>
      </w:r>
      <w:r>
        <w:rPr>
          <w:rFonts w:ascii="Tahoma" w:hAnsi="Tahoma" w:cs="Tahoma"/>
          <w:bCs/>
          <w:iCs/>
          <w:sz w:val="18"/>
          <w:szCs w:val="18"/>
        </w:rPr>
        <w:t xml:space="preserve"> odbywać się będzie zgodnie z bieżącymi potrzebami Zamawiającego. Zamówienia będą zgłaszane faksem lub e-mailem z terminem dostawy do 5 dni roboczych (tj. od poniedziałku do piątku za wyjątkiem dni ustawowo wolnych od pracy).</w:t>
      </w:r>
    </w:p>
    <w:p w:rsidR="00C83FAD" w:rsidRDefault="00CF7D1E" w:rsidP="00CF7D1E">
      <w:pPr>
        <w:pStyle w:val="Akapitzlist"/>
        <w:ind w:left="0"/>
        <w:rPr>
          <w:rFonts w:ascii="Tahoma" w:hAnsi="Tahoma"/>
          <w:sz w:val="18"/>
          <w:szCs w:val="18"/>
        </w:rPr>
      </w:pPr>
      <w:r>
        <w:rPr>
          <w:rFonts w:ascii="Tahoma" w:hAnsi="Tahoma" w:cs="Tahoma"/>
          <w:bCs/>
          <w:iCs/>
          <w:sz w:val="18"/>
          <w:szCs w:val="18"/>
        </w:rPr>
        <w:t xml:space="preserve">2. Wykonawca zobowiązuje się do sukcesywnej dostawy </w:t>
      </w:r>
      <w:r>
        <w:rPr>
          <w:rFonts w:ascii="Tahoma" w:hAnsi="Tahoma" w:cs="Tahoma"/>
          <w:b/>
          <w:bCs/>
          <w:iCs/>
          <w:sz w:val="18"/>
          <w:szCs w:val="18"/>
        </w:rPr>
        <w:t>Testów</w:t>
      </w:r>
      <w:r>
        <w:rPr>
          <w:rFonts w:ascii="Tahoma" w:hAnsi="Tahoma" w:cs="Tahoma"/>
          <w:bCs/>
          <w:iCs/>
          <w:sz w:val="18"/>
          <w:szCs w:val="18"/>
        </w:rPr>
        <w:t xml:space="preserve"> zgodnie z SAC (zał. nr 2 do niniejszej umowy).</w:t>
      </w:r>
    </w:p>
    <w:p w:rsidR="00C83FAD" w:rsidRDefault="00CF7D1E" w:rsidP="00CF7D1E">
      <w:pPr>
        <w:jc w:val="both"/>
        <w:rPr>
          <w:rFonts w:ascii="Tahoma" w:hAnsi="Tahoma"/>
          <w:sz w:val="18"/>
          <w:szCs w:val="18"/>
        </w:rPr>
      </w:pPr>
      <w:r>
        <w:rPr>
          <w:rFonts w:ascii="Tahoma" w:hAnsi="Tahoma" w:cs="Tahoma"/>
          <w:bCs/>
          <w:iCs/>
          <w:sz w:val="18"/>
          <w:szCs w:val="18"/>
        </w:rPr>
        <w:lastRenderedPageBreak/>
        <w:t>3. Każdorazowo dostawa nastąpi w pierwszym dniu roboczym po wyznaczonym terminie, jeżeli jej termin wypada w dni wolne od pracy.</w:t>
      </w:r>
    </w:p>
    <w:p w:rsidR="00C83FAD" w:rsidRDefault="00CF7D1E" w:rsidP="00CF7D1E">
      <w:pPr>
        <w:jc w:val="both"/>
        <w:rPr>
          <w:rFonts w:ascii="Tahoma" w:hAnsi="Tahoma"/>
          <w:sz w:val="18"/>
          <w:szCs w:val="18"/>
        </w:rPr>
      </w:pPr>
      <w:r>
        <w:rPr>
          <w:rFonts w:ascii="Tahoma" w:hAnsi="Tahoma" w:cs="Tahoma"/>
          <w:sz w:val="18"/>
          <w:szCs w:val="18"/>
        </w:rPr>
        <w:t>4. Wykonawca zobowiązany jest do przyjęcia zgłaszanych reklamacji jakości i ilości dostarczanego przedmiotu zamówienia.</w:t>
      </w:r>
    </w:p>
    <w:p w:rsidR="00C83FAD" w:rsidRDefault="00CF7D1E" w:rsidP="00CF7D1E">
      <w:pPr>
        <w:jc w:val="both"/>
        <w:rPr>
          <w:rFonts w:ascii="Tahoma" w:hAnsi="Tahoma"/>
          <w:sz w:val="18"/>
          <w:szCs w:val="18"/>
        </w:rPr>
      </w:pPr>
      <w:r>
        <w:rPr>
          <w:rFonts w:ascii="Tahoma" w:hAnsi="Tahoma" w:cs="Tahoma"/>
          <w:sz w:val="18"/>
          <w:szCs w:val="18"/>
        </w:rPr>
        <w:t xml:space="preserve">5. Dostawa </w:t>
      </w:r>
      <w:r>
        <w:rPr>
          <w:rFonts w:ascii="Tahoma" w:hAnsi="Tahoma" w:cs="Tahoma"/>
          <w:b/>
          <w:sz w:val="18"/>
          <w:szCs w:val="18"/>
        </w:rPr>
        <w:t>Testów</w:t>
      </w:r>
      <w:r>
        <w:rPr>
          <w:rFonts w:ascii="Tahoma" w:hAnsi="Tahoma" w:cs="Tahoma"/>
          <w:sz w:val="18"/>
          <w:szCs w:val="18"/>
        </w:rPr>
        <w:t xml:space="preserve"> będzie realizowana przez Wykonawcę do Laboratorium Mikrobiologicznego przy ul. Władysława Truchana 7 w godzinach 8:00 – 14:00 na koszt i siłami Wykonawcy wraz z wniesieniem.</w:t>
      </w:r>
    </w:p>
    <w:p w:rsidR="00C83FAD" w:rsidRDefault="00CF7D1E" w:rsidP="00CF7D1E">
      <w:pPr>
        <w:pStyle w:val="Tekstpodstawowy"/>
        <w:rPr>
          <w:rFonts w:ascii="Tahoma" w:hAnsi="Tahoma"/>
          <w:sz w:val="18"/>
          <w:szCs w:val="18"/>
        </w:rPr>
      </w:pPr>
      <w:r>
        <w:rPr>
          <w:rFonts w:ascii="Tahoma" w:hAnsi="Tahoma" w:cs="Tahoma"/>
          <w:b/>
          <w:sz w:val="18"/>
          <w:szCs w:val="18"/>
          <w:u w:val="single"/>
        </w:rPr>
        <w:t>UWAGA</w:t>
      </w:r>
      <w:r>
        <w:rPr>
          <w:rFonts w:ascii="Tahoma" w:hAnsi="Tahoma" w:cs="Tahoma"/>
          <w:b/>
          <w:sz w:val="18"/>
          <w:szCs w:val="18"/>
        </w:rPr>
        <w:t>:</w:t>
      </w:r>
      <w:r>
        <w:rPr>
          <w:rFonts w:ascii="Tahoma" w:hAnsi="Tahoma" w:cs="Tahoma"/>
          <w:sz w:val="18"/>
          <w:szCs w:val="18"/>
        </w:rPr>
        <w:t xml:space="preserve"> bez względu na fakt, w jaki sposób realizowane są dostawy towaru (transportem własnym czy za pośrednictwem firmy kurierskiej) Wykonawca odpowiada za dostawę towaru do </w:t>
      </w:r>
      <w:r>
        <w:rPr>
          <w:rFonts w:ascii="Tahoma" w:hAnsi="Tahoma" w:cs="Tahoma"/>
          <w:sz w:val="18"/>
          <w:szCs w:val="18"/>
          <w:lang w:val="pl-PL"/>
        </w:rPr>
        <w:t xml:space="preserve">Laboratorium </w:t>
      </w:r>
      <w:r>
        <w:rPr>
          <w:rFonts w:ascii="Tahoma" w:hAnsi="Tahoma" w:cs="Tahoma"/>
          <w:sz w:val="18"/>
          <w:szCs w:val="18"/>
        </w:rPr>
        <w:t>Mikrobiologiczne</w:t>
      </w:r>
      <w:r>
        <w:rPr>
          <w:rFonts w:ascii="Tahoma" w:hAnsi="Tahoma" w:cs="Tahoma"/>
          <w:sz w:val="18"/>
          <w:szCs w:val="18"/>
          <w:lang w:val="pl-PL"/>
        </w:rPr>
        <w:t>go</w:t>
      </w:r>
      <w:r>
        <w:rPr>
          <w:rFonts w:ascii="Tahoma" w:hAnsi="Tahoma" w:cs="Tahoma"/>
          <w:sz w:val="18"/>
          <w:szCs w:val="18"/>
        </w:rPr>
        <w:t xml:space="preserve"> – własnymi siłami i na własny koszt - wraz z wniesieniem (- dostarczeniem </w:t>
      </w:r>
      <w:proofErr w:type="spellStart"/>
      <w:r>
        <w:rPr>
          <w:rFonts w:ascii="Tahoma" w:hAnsi="Tahoma" w:cs="Tahoma"/>
          <w:sz w:val="18"/>
          <w:szCs w:val="18"/>
        </w:rPr>
        <w:t>loco</w:t>
      </w:r>
      <w:proofErr w:type="spellEnd"/>
      <w:r>
        <w:rPr>
          <w:rFonts w:ascii="Tahoma" w:hAnsi="Tahoma" w:cs="Tahoma"/>
          <w:sz w:val="18"/>
          <w:szCs w:val="18"/>
        </w:rPr>
        <w:t xml:space="preserve"> </w:t>
      </w:r>
      <w:r>
        <w:rPr>
          <w:rFonts w:ascii="Tahoma" w:hAnsi="Tahoma" w:cs="Tahoma"/>
          <w:sz w:val="18"/>
          <w:szCs w:val="18"/>
          <w:lang w:val="pl-PL"/>
        </w:rPr>
        <w:t xml:space="preserve">Laboratorium </w:t>
      </w:r>
      <w:r>
        <w:rPr>
          <w:rFonts w:ascii="Tahoma" w:hAnsi="Tahoma" w:cs="Tahoma"/>
          <w:sz w:val="18"/>
          <w:szCs w:val="18"/>
        </w:rPr>
        <w:t>Mikrobiologiczn</w:t>
      </w:r>
      <w:r>
        <w:rPr>
          <w:rFonts w:ascii="Tahoma" w:hAnsi="Tahoma" w:cs="Tahoma"/>
          <w:sz w:val="18"/>
          <w:szCs w:val="18"/>
          <w:lang w:val="pl-PL"/>
        </w:rPr>
        <w:t>e</w:t>
      </w:r>
      <w:r>
        <w:rPr>
          <w:rFonts w:ascii="Tahoma" w:hAnsi="Tahoma" w:cs="Tahoma"/>
          <w:sz w:val="18"/>
          <w:szCs w:val="18"/>
        </w:rPr>
        <w:t xml:space="preserve">)(!) W przypadku realizacji dostaw za pośrednictwem firmy kurierskiej Wykonawca zobowiązany jest do zapewnienia transportu towaru oraz jego przeniesienia ze środka transportu do </w:t>
      </w:r>
      <w:r>
        <w:rPr>
          <w:rFonts w:ascii="Tahoma" w:hAnsi="Tahoma" w:cs="Tahoma"/>
          <w:sz w:val="18"/>
          <w:szCs w:val="18"/>
          <w:lang w:val="pl-PL"/>
        </w:rPr>
        <w:t xml:space="preserve">Laboratorium </w:t>
      </w:r>
      <w:r>
        <w:rPr>
          <w:rFonts w:ascii="Tahoma" w:hAnsi="Tahoma" w:cs="Tahoma"/>
          <w:sz w:val="18"/>
          <w:szCs w:val="18"/>
        </w:rPr>
        <w:t>Mikrobiologiczne</w:t>
      </w:r>
      <w:r>
        <w:rPr>
          <w:rFonts w:ascii="Tahoma" w:hAnsi="Tahoma" w:cs="Tahoma"/>
          <w:sz w:val="18"/>
          <w:szCs w:val="18"/>
          <w:lang w:val="pl-PL"/>
        </w:rPr>
        <w:t>go</w:t>
      </w:r>
      <w:r>
        <w:rPr>
          <w:rFonts w:ascii="Tahoma" w:hAnsi="Tahoma" w:cs="Tahoma"/>
          <w:sz w:val="18"/>
          <w:szCs w:val="18"/>
        </w:rPr>
        <w:t xml:space="preserve"> – w ramach podpisanej umowy z firmą kurierską (niedopuszczalny jest tryb realizacji dostawy "od drzwi do drzwi").</w:t>
      </w:r>
    </w:p>
    <w:p w:rsidR="00C83FAD" w:rsidRDefault="00CF7D1E" w:rsidP="00CF7D1E">
      <w:pPr>
        <w:pStyle w:val="Tekstpodstawowy"/>
        <w:rPr>
          <w:rFonts w:ascii="Tahoma" w:hAnsi="Tahoma"/>
          <w:sz w:val="18"/>
          <w:szCs w:val="18"/>
        </w:rPr>
      </w:pPr>
      <w:r>
        <w:rPr>
          <w:rFonts w:ascii="Tahoma" w:hAnsi="Tahoma" w:cs="Tahoma"/>
          <w:sz w:val="18"/>
          <w:szCs w:val="18"/>
        </w:rPr>
        <w:t>6. Przyjęcie dostawy musi być poprzedzone badaniem ilościowo - asortymentowym, którego dokona osoba upoważniona do odbioru dostawy.</w:t>
      </w:r>
    </w:p>
    <w:p w:rsidR="00C83FAD" w:rsidRDefault="00CF7D1E" w:rsidP="00CF7D1E">
      <w:pPr>
        <w:jc w:val="both"/>
        <w:rPr>
          <w:rFonts w:ascii="Tahoma" w:hAnsi="Tahoma"/>
          <w:sz w:val="18"/>
          <w:szCs w:val="18"/>
        </w:rPr>
      </w:pPr>
      <w:r>
        <w:rPr>
          <w:rFonts w:ascii="Tahoma" w:hAnsi="Tahoma" w:cs="Tahoma"/>
          <w:sz w:val="18"/>
          <w:szCs w:val="18"/>
        </w:rPr>
        <w:t xml:space="preserve">7. </w:t>
      </w:r>
      <w:r>
        <w:rPr>
          <w:rFonts w:ascii="Tahoma" w:hAnsi="Tahoma" w:cs="Tahoma"/>
          <w:b/>
          <w:bCs/>
          <w:sz w:val="18"/>
          <w:szCs w:val="18"/>
        </w:rPr>
        <w:t>Testy</w:t>
      </w:r>
      <w:r>
        <w:rPr>
          <w:rFonts w:ascii="Tahoma" w:hAnsi="Tahoma" w:cs="Tahoma"/>
          <w:sz w:val="18"/>
          <w:szCs w:val="18"/>
        </w:rPr>
        <w:t xml:space="preserve"> dostarczone w uzgodnionych opakowaniach, powinny mieć na opakowaniu oznaczenia fabryczne, tzn. rodzaj, nazwę wyrobu, ilość, datę produkcji lub datę przydatności, nazwę i adres producenta oraz winny być właściwie transportowane.</w:t>
      </w:r>
    </w:p>
    <w:p w:rsidR="00C83FAD" w:rsidRDefault="00CF7D1E" w:rsidP="00CF7D1E">
      <w:pPr>
        <w:jc w:val="both"/>
        <w:rPr>
          <w:rFonts w:ascii="Tahoma" w:hAnsi="Tahoma"/>
          <w:sz w:val="18"/>
          <w:szCs w:val="18"/>
        </w:rPr>
      </w:pPr>
      <w:r>
        <w:rPr>
          <w:rFonts w:ascii="Tahoma" w:hAnsi="Tahoma" w:cs="Tahoma"/>
          <w:sz w:val="18"/>
          <w:szCs w:val="18"/>
        </w:rPr>
        <w:t xml:space="preserve">8. Zaoferowane </w:t>
      </w:r>
      <w:r>
        <w:rPr>
          <w:rFonts w:ascii="Tahoma" w:hAnsi="Tahoma" w:cs="Tahoma"/>
          <w:b/>
          <w:bCs/>
          <w:sz w:val="18"/>
          <w:szCs w:val="18"/>
        </w:rPr>
        <w:t>Testy</w:t>
      </w:r>
      <w:r>
        <w:rPr>
          <w:rFonts w:ascii="Tahoma" w:hAnsi="Tahoma" w:cs="Tahoma"/>
          <w:sz w:val="18"/>
          <w:szCs w:val="18"/>
        </w:rPr>
        <w:t xml:space="preserve"> w momencie dostarczenia ich do Zamawiającego winny posiadać co najmniej 9 - miesięczny termin przydatności, a czas wykonania pojedynczego oznaczenia winien wynieść maksymalnie 60 minut.</w:t>
      </w:r>
    </w:p>
    <w:p w:rsidR="00C83FAD" w:rsidRDefault="00CF7D1E" w:rsidP="00CF7D1E">
      <w:pPr>
        <w:jc w:val="both"/>
        <w:rPr>
          <w:rFonts w:ascii="Tahoma" w:hAnsi="Tahoma"/>
          <w:sz w:val="18"/>
          <w:szCs w:val="18"/>
        </w:rPr>
      </w:pPr>
      <w:r>
        <w:rPr>
          <w:rFonts w:ascii="Tahoma" w:hAnsi="Tahoma" w:cs="Tahoma"/>
          <w:sz w:val="18"/>
          <w:szCs w:val="18"/>
        </w:rPr>
        <w:t>9. Zamawiający zastrzega sobie prawo do składania zamówień bez ograniczeń, co do każdorazowej ilości towaru przedmiotu zamówienia oraz cykliczności dostaw.</w:t>
      </w:r>
    </w:p>
    <w:p w:rsidR="00C83FAD" w:rsidRDefault="00CF7D1E" w:rsidP="00CF7D1E">
      <w:pPr>
        <w:jc w:val="both"/>
        <w:rPr>
          <w:rFonts w:ascii="Tahoma" w:hAnsi="Tahoma"/>
          <w:sz w:val="18"/>
          <w:szCs w:val="18"/>
        </w:rPr>
      </w:pPr>
      <w:r>
        <w:rPr>
          <w:rFonts w:ascii="Tahoma" w:hAnsi="Tahoma" w:cs="Tahoma"/>
          <w:sz w:val="18"/>
          <w:szCs w:val="18"/>
        </w:rPr>
        <w:t>10. Wykonawca zobowiązuje się do elastycznego reagowania na zwiększone bądź zmniejszone potrzeby Zamawiającego, jak również na ewentualne korekty już dokonanych zamówień.</w:t>
      </w:r>
    </w:p>
    <w:p w:rsidR="00C83FAD" w:rsidRDefault="00CF7D1E" w:rsidP="00CF7D1E">
      <w:pPr>
        <w:jc w:val="both"/>
        <w:rPr>
          <w:rFonts w:ascii="Tahoma" w:hAnsi="Tahoma"/>
          <w:sz w:val="18"/>
          <w:szCs w:val="18"/>
        </w:rPr>
      </w:pPr>
      <w:r>
        <w:rPr>
          <w:rFonts w:ascii="Tahoma" w:hAnsi="Tahoma" w:cs="Tahoma"/>
          <w:sz w:val="18"/>
          <w:szCs w:val="18"/>
        </w:rPr>
        <w:t xml:space="preserve">11. Wykonawca zobowiązany jest posiadać na stanie magazynu ilości asortymentu zapewniające płynność dostaw. W przypadku transportu i dostarczenia towaru przez firmę przewozową towar musi być wyraźnie opisany z wyszczególnieniem nazwy towaru oraz miejsca dostawy. </w:t>
      </w:r>
    </w:p>
    <w:p w:rsidR="00C83FAD" w:rsidRDefault="00CF7D1E" w:rsidP="00CF7D1E">
      <w:pPr>
        <w:jc w:val="both"/>
        <w:rPr>
          <w:rFonts w:ascii="Tahoma" w:hAnsi="Tahoma"/>
          <w:sz w:val="18"/>
          <w:szCs w:val="18"/>
        </w:rPr>
      </w:pPr>
      <w:r>
        <w:rPr>
          <w:rFonts w:ascii="Tahoma" w:hAnsi="Tahoma" w:cs="Tahoma"/>
          <w:sz w:val="18"/>
          <w:szCs w:val="18"/>
        </w:rPr>
        <w:t xml:space="preserve">12. Okres dostarczania </w:t>
      </w:r>
      <w:r>
        <w:rPr>
          <w:rFonts w:ascii="Tahoma" w:hAnsi="Tahoma" w:cs="Tahoma"/>
          <w:b/>
          <w:bCs/>
          <w:sz w:val="18"/>
          <w:szCs w:val="18"/>
        </w:rPr>
        <w:t>Testów</w:t>
      </w:r>
      <w:r>
        <w:rPr>
          <w:rFonts w:ascii="Tahoma" w:hAnsi="Tahoma" w:cs="Tahoma"/>
          <w:sz w:val="18"/>
          <w:szCs w:val="18"/>
        </w:rPr>
        <w:t xml:space="preserve"> 36 miesięcy od dnia podpisania Protokołu.</w:t>
      </w:r>
    </w:p>
    <w:p w:rsidR="00C83FAD" w:rsidRDefault="00CF7D1E" w:rsidP="00CF7D1E">
      <w:pPr>
        <w:jc w:val="both"/>
        <w:rPr>
          <w:rFonts w:ascii="Tahoma" w:hAnsi="Tahoma"/>
          <w:sz w:val="18"/>
          <w:szCs w:val="18"/>
        </w:rPr>
      </w:pPr>
      <w:r>
        <w:rPr>
          <w:rFonts w:ascii="Tahoma" w:hAnsi="Tahoma" w:cs="Tahoma"/>
          <w:sz w:val="18"/>
          <w:szCs w:val="18"/>
        </w:rPr>
        <w:t>13. Wymaga się od Wykonawcy dostarczenia pełnego opisu metody, metodyki wykonania testów oraz opisu zestawu w języku polskim.</w:t>
      </w:r>
    </w:p>
    <w:p w:rsidR="00C83FAD" w:rsidRDefault="00C83FAD">
      <w:pPr>
        <w:jc w:val="both"/>
        <w:rPr>
          <w:rFonts w:ascii="Tahoma" w:hAnsi="Tahoma" w:cs="Tahoma"/>
          <w:sz w:val="18"/>
          <w:szCs w:val="18"/>
        </w:rPr>
      </w:pPr>
    </w:p>
    <w:p w:rsidR="00C83FAD" w:rsidRDefault="00CF7D1E">
      <w:pPr>
        <w:jc w:val="center"/>
        <w:rPr>
          <w:rFonts w:ascii="Tahoma" w:hAnsi="Tahoma" w:cs="Tahoma"/>
          <w:b/>
          <w:sz w:val="18"/>
          <w:szCs w:val="18"/>
        </w:rPr>
      </w:pPr>
      <w:r>
        <w:rPr>
          <w:rFonts w:ascii="Tahoma" w:hAnsi="Tahoma" w:cs="Tahoma"/>
          <w:b/>
          <w:sz w:val="18"/>
          <w:szCs w:val="18"/>
        </w:rPr>
        <w:t>§ 5</w:t>
      </w:r>
    </w:p>
    <w:p w:rsidR="00C83FAD" w:rsidRDefault="00CF7D1E">
      <w:pPr>
        <w:spacing w:after="240"/>
        <w:jc w:val="center"/>
        <w:rPr>
          <w:rFonts w:ascii="Tahoma" w:hAnsi="Tahoma" w:cs="Tahoma"/>
          <w:b/>
          <w:sz w:val="18"/>
          <w:szCs w:val="18"/>
        </w:rPr>
      </w:pPr>
      <w:r>
        <w:rPr>
          <w:rFonts w:ascii="Tahoma" w:hAnsi="Tahoma" w:cs="Tahoma"/>
          <w:b/>
          <w:sz w:val="18"/>
          <w:szCs w:val="18"/>
        </w:rPr>
        <w:t xml:space="preserve">PROTOKÓŁ ODBIORU </w:t>
      </w:r>
    </w:p>
    <w:p w:rsidR="00C83FAD" w:rsidRDefault="00CF7D1E" w:rsidP="00DA4BF5">
      <w:pPr>
        <w:numPr>
          <w:ilvl w:val="0"/>
          <w:numId w:val="37"/>
        </w:numPr>
        <w:ind w:left="284" w:hanging="284"/>
        <w:jc w:val="both"/>
        <w:rPr>
          <w:rFonts w:ascii="Tahoma" w:hAnsi="Tahoma" w:cs="Tahoma"/>
          <w:sz w:val="18"/>
          <w:szCs w:val="18"/>
        </w:rPr>
      </w:pPr>
      <w:r>
        <w:rPr>
          <w:rFonts w:ascii="Tahoma" w:hAnsi="Tahoma" w:cs="Tahoma"/>
          <w:sz w:val="18"/>
          <w:szCs w:val="18"/>
        </w:rPr>
        <w:t xml:space="preserve">Po zakończeniu montażu (wraz z ewentualną adaptacją pomieszczenia), instalacji </w:t>
      </w:r>
      <w:r>
        <w:rPr>
          <w:rFonts w:ascii="Tahoma" w:hAnsi="Tahoma" w:cs="Tahoma"/>
          <w:b/>
          <w:sz w:val="18"/>
          <w:szCs w:val="18"/>
        </w:rPr>
        <w:t>Analizatora</w:t>
      </w:r>
      <w:r>
        <w:rPr>
          <w:rFonts w:ascii="Tahoma" w:hAnsi="Tahoma" w:cs="Tahoma"/>
          <w:sz w:val="18"/>
          <w:szCs w:val="18"/>
        </w:rPr>
        <w:t xml:space="preserve"> oraz przeprowadzeniu szkolenia określonego w § 7, Strony sporządzają protokół jego odbioru końcowego (zwany dalej „Protokołem”) na druku załączonym do niniejszej umowy stanowiącym zał. nr 4 do niniejszej umowy.</w:t>
      </w:r>
    </w:p>
    <w:p w:rsidR="00C83FAD" w:rsidRDefault="00CF7D1E" w:rsidP="00DA4BF5">
      <w:pPr>
        <w:numPr>
          <w:ilvl w:val="0"/>
          <w:numId w:val="37"/>
        </w:numPr>
        <w:ind w:left="284" w:hanging="284"/>
        <w:jc w:val="both"/>
        <w:rPr>
          <w:rFonts w:ascii="Tahoma" w:hAnsi="Tahoma" w:cs="Tahoma"/>
          <w:sz w:val="18"/>
          <w:szCs w:val="18"/>
        </w:rPr>
      </w:pPr>
      <w:r>
        <w:rPr>
          <w:rFonts w:ascii="Tahoma" w:hAnsi="Tahoma" w:cs="Tahoma"/>
          <w:sz w:val="18"/>
          <w:szCs w:val="18"/>
        </w:rPr>
        <w:t xml:space="preserve">Czynności odbioru </w:t>
      </w:r>
      <w:r>
        <w:rPr>
          <w:rFonts w:ascii="Tahoma" w:hAnsi="Tahoma" w:cs="Tahoma"/>
          <w:b/>
          <w:sz w:val="18"/>
          <w:szCs w:val="18"/>
        </w:rPr>
        <w:t>Analizatora</w:t>
      </w:r>
      <w:r>
        <w:rPr>
          <w:rFonts w:ascii="Tahoma" w:hAnsi="Tahoma" w:cs="Tahoma"/>
          <w:sz w:val="18"/>
          <w:szCs w:val="18"/>
        </w:rPr>
        <w:t xml:space="preserve"> obejmują sprawdzenie prawidłowego funkcjonowania w odniesieniu do wszystkich funkcji. </w:t>
      </w:r>
    </w:p>
    <w:p w:rsidR="00C83FAD" w:rsidRDefault="00CF7D1E" w:rsidP="00DA4BF5">
      <w:pPr>
        <w:numPr>
          <w:ilvl w:val="0"/>
          <w:numId w:val="37"/>
        </w:numPr>
        <w:ind w:left="284" w:hanging="284"/>
        <w:jc w:val="both"/>
        <w:rPr>
          <w:rFonts w:ascii="Tahoma" w:hAnsi="Tahoma" w:cs="Tahoma"/>
          <w:sz w:val="18"/>
          <w:szCs w:val="18"/>
        </w:rPr>
      </w:pPr>
      <w:r>
        <w:rPr>
          <w:rFonts w:ascii="Tahoma" w:hAnsi="Tahoma" w:cs="Tahoma"/>
          <w:sz w:val="18"/>
          <w:szCs w:val="18"/>
        </w:rPr>
        <w:t xml:space="preserve">Protokół zostaje podpisany przez wyznaczone osoby, reprezentujące każdą ze Stron po stwierdzeniu, że </w:t>
      </w:r>
      <w:r>
        <w:rPr>
          <w:rFonts w:ascii="Tahoma" w:hAnsi="Tahoma" w:cs="Tahoma"/>
          <w:b/>
          <w:sz w:val="18"/>
          <w:szCs w:val="18"/>
        </w:rPr>
        <w:t>Analizator</w:t>
      </w:r>
      <w:r>
        <w:rPr>
          <w:rFonts w:ascii="Tahoma" w:hAnsi="Tahoma" w:cs="Tahoma"/>
          <w:sz w:val="18"/>
          <w:szCs w:val="18"/>
        </w:rPr>
        <w:t xml:space="preserve"> funkcjonuje prawidłowo w pełnym zakresie funkcji określonych w instrukcji obsługi oraz określonych przez Zamawiającego w zał. nr 2 i 3 do Umowy. Każda ze Stron wyznaczy osoby do podpisania Protokołu. Ze strony Zamawiającego osobą wyznaczoną do podpisania protokołu po stronie Użytkownika jest </w:t>
      </w:r>
      <w:r>
        <w:rPr>
          <w:rFonts w:ascii="Tahoma" w:hAnsi="Tahoma" w:cs="Tahoma"/>
          <w:bCs/>
          <w:sz w:val="18"/>
          <w:szCs w:val="18"/>
        </w:rPr>
        <w:t xml:space="preserve">Pani </w:t>
      </w:r>
      <w:r>
        <w:rPr>
          <w:rFonts w:ascii="Tahoma" w:hAnsi="Tahoma" w:cs="Tahoma"/>
          <w:b/>
          <w:sz w:val="18"/>
          <w:szCs w:val="18"/>
          <w:u w:val="single"/>
        </w:rPr>
        <w:t xml:space="preserve">Ewa Kozera– Kierownik Laboratorium Mikrobiologicznego Zespołu Szpitali Miejskich w Chorzowie przy ulicy Władysława Truchana 7 /lub/ osoba przez nią wyznaczona; </w:t>
      </w:r>
      <w:r>
        <w:rPr>
          <w:rFonts w:ascii="Tahoma" w:hAnsi="Tahoma" w:cs="Tahoma"/>
          <w:bCs/>
          <w:sz w:val="18"/>
          <w:szCs w:val="18"/>
        </w:rPr>
        <w:t xml:space="preserve">nr telefonu </w:t>
      </w:r>
      <w:r>
        <w:rPr>
          <w:rFonts w:ascii="Tahoma" w:hAnsi="Tahoma" w:cs="Tahoma"/>
          <w:b/>
          <w:sz w:val="18"/>
          <w:szCs w:val="18"/>
          <w:u w:val="single"/>
        </w:rPr>
        <w:t>(032) 34-90-160 / (032) 34-90-162</w:t>
      </w:r>
      <w:r>
        <w:rPr>
          <w:rFonts w:ascii="Tahoma" w:hAnsi="Tahoma" w:cs="Tahoma"/>
          <w:bCs/>
          <w:sz w:val="18"/>
          <w:szCs w:val="18"/>
          <w:u w:val="single"/>
        </w:rPr>
        <w:t xml:space="preserve"> e-mail: ekozera@zsm.com.pl</w:t>
      </w:r>
    </w:p>
    <w:p w:rsidR="00C83FAD" w:rsidRDefault="00CF7D1E" w:rsidP="00DA4BF5">
      <w:pPr>
        <w:numPr>
          <w:ilvl w:val="0"/>
          <w:numId w:val="37"/>
        </w:numPr>
        <w:ind w:left="284" w:hanging="284"/>
        <w:jc w:val="both"/>
        <w:rPr>
          <w:rFonts w:ascii="Tahoma" w:hAnsi="Tahoma" w:cs="Tahoma"/>
          <w:sz w:val="18"/>
          <w:szCs w:val="18"/>
        </w:rPr>
      </w:pPr>
      <w:r>
        <w:rPr>
          <w:rFonts w:ascii="Tahoma" w:hAnsi="Tahoma" w:cs="Tahoma"/>
          <w:sz w:val="18"/>
          <w:szCs w:val="18"/>
        </w:rPr>
        <w:t xml:space="preserve"> W przypadku, gdy Analizator nie funkcjonuje prawidłowo lub nie spełnia innych wymagań określonych przez Zamawiającego w zał. nr 3, Zamawiający ma prawo odmowy podpisania Protokołu, ze wszystkimi konsekwencjami, które wiążą się z taką odmową. W takiej sytuacji Wykonawca ma 7 dni roboczych na dokonanie stosownych zmian.</w:t>
      </w:r>
    </w:p>
    <w:p w:rsidR="00C83FAD" w:rsidRDefault="00C83FAD">
      <w:pPr>
        <w:jc w:val="center"/>
        <w:rPr>
          <w:rFonts w:ascii="Tahoma" w:hAnsi="Tahoma" w:cs="Tahoma"/>
          <w:b/>
          <w:sz w:val="18"/>
          <w:szCs w:val="18"/>
        </w:rPr>
      </w:pPr>
    </w:p>
    <w:p w:rsidR="00C83FAD" w:rsidRDefault="00CF7D1E">
      <w:pPr>
        <w:jc w:val="center"/>
        <w:rPr>
          <w:rFonts w:ascii="Tahoma" w:hAnsi="Tahoma" w:cs="Tahoma"/>
          <w:b/>
          <w:sz w:val="18"/>
          <w:szCs w:val="18"/>
        </w:rPr>
      </w:pPr>
      <w:r>
        <w:rPr>
          <w:rFonts w:ascii="Tahoma" w:hAnsi="Tahoma" w:cs="Tahoma"/>
          <w:b/>
          <w:sz w:val="18"/>
          <w:szCs w:val="18"/>
        </w:rPr>
        <w:t>§ 6</w:t>
      </w:r>
    </w:p>
    <w:p w:rsidR="00C83FAD" w:rsidRDefault="00CF7D1E">
      <w:pPr>
        <w:keepNext/>
        <w:widowControl w:val="0"/>
        <w:jc w:val="center"/>
        <w:outlineLvl w:val="3"/>
        <w:rPr>
          <w:rFonts w:ascii="Tahoma" w:eastAsia="Calibri" w:hAnsi="Tahoma" w:cs="Tahoma"/>
          <w:b/>
          <w:bCs/>
          <w:sz w:val="18"/>
          <w:szCs w:val="18"/>
        </w:rPr>
      </w:pPr>
      <w:r>
        <w:rPr>
          <w:rFonts w:ascii="Tahoma" w:eastAsia="Calibri" w:hAnsi="Tahoma" w:cs="Tahoma"/>
          <w:b/>
          <w:bCs/>
          <w:sz w:val="18"/>
          <w:szCs w:val="18"/>
        </w:rPr>
        <w:t xml:space="preserve">Obsługa Serwisowa </w:t>
      </w:r>
    </w:p>
    <w:p w:rsidR="00C83FAD" w:rsidRDefault="00CF7D1E" w:rsidP="00DA4BF5">
      <w:pPr>
        <w:numPr>
          <w:ilvl w:val="0"/>
          <w:numId w:val="34"/>
        </w:numPr>
        <w:ind w:left="284" w:hanging="284"/>
        <w:rPr>
          <w:rFonts w:ascii="Tahoma" w:hAnsi="Tahoma" w:cs="Tahoma"/>
          <w:sz w:val="18"/>
          <w:szCs w:val="18"/>
        </w:rPr>
      </w:pPr>
      <w:r>
        <w:rPr>
          <w:rFonts w:ascii="Tahoma" w:hAnsi="Tahoma" w:cs="Tahoma"/>
          <w:sz w:val="18"/>
          <w:szCs w:val="18"/>
        </w:rPr>
        <w:t xml:space="preserve">Obsługa serwisowa </w:t>
      </w:r>
      <w:r>
        <w:rPr>
          <w:rFonts w:ascii="Tahoma" w:hAnsi="Tahoma" w:cs="Tahoma"/>
          <w:b/>
          <w:sz w:val="18"/>
          <w:szCs w:val="18"/>
        </w:rPr>
        <w:t>Analizatora:</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t xml:space="preserve">Wykonawca zobowiązuje się w ramach zaoferowanej ceny brutto do naprawy </w:t>
      </w:r>
      <w:r>
        <w:rPr>
          <w:rFonts w:ascii="Tahoma" w:hAnsi="Tahoma" w:cs="Tahoma"/>
          <w:b/>
          <w:sz w:val="18"/>
          <w:szCs w:val="18"/>
        </w:rPr>
        <w:t xml:space="preserve">Analizatora </w:t>
      </w:r>
      <w:r>
        <w:rPr>
          <w:rFonts w:ascii="Tahoma" w:hAnsi="Tahoma" w:cs="Tahoma"/>
          <w:sz w:val="18"/>
          <w:szCs w:val="18"/>
        </w:rPr>
        <w:t xml:space="preserve">w taki sposób, by po naprawie </w:t>
      </w:r>
      <w:r>
        <w:rPr>
          <w:rFonts w:ascii="Tahoma" w:hAnsi="Tahoma" w:cs="Tahoma"/>
          <w:b/>
          <w:sz w:val="18"/>
          <w:szCs w:val="18"/>
        </w:rPr>
        <w:t xml:space="preserve">Analizator </w:t>
      </w:r>
      <w:r>
        <w:rPr>
          <w:rFonts w:ascii="Tahoma" w:hAnsi="Tahoma" w:cs="Tahoma"/>
          <w:sz w:val="18"/>
          <w:szCs w:val="18"/>
        </w:rPr>
        <w:t xml:space="preserve">prawidłowo funkcjonował w zakresie wszelkich wymaganych funkcji. </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t xml:space="preserve">Zgłoszenia nieprawidłowego funkcjonowania </w:t>
      </w:r>
      <w:r>
        <w:rPr>
          <w:rFonts w:ascii="Tahoma" w:hAnsi="Tahoma" w:cs="Tahoma"/>
          <w:b/>
          <w:sz w:val="18"/>
          <w:szCs w:val="18"/>
        </w:rPr>
        <w:t>Analizatora,</w:t>
      </w:r>
      <w:r>
        <w:rPr>
          <w:rFonts w:ascii="Tahoma" w:hAnsi="Tahoma" w:cs="Tahoma"/>
          <w:sz w:val="18"/>
          <w:szCs w:val="18"/>
        </w:rPr>
        <w:t xml:space="preserve"> Zamawiający dokonuje na piśmie przesłanym do Wykonawcy faksem. </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t>Naprawa powinna być wykonana w terminie do 48 godzin w dni robocze od chwili otrzymania zgłoszenia, a w przypadku, gdy naprawa wymaga sprowadzenia nowych elementów w terminie 4 dni roboczych od dnia otrzymania zgłoszenia.</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lastRenderedPageBreak/>
        <w:t xml:space="preserve">W przypadku gdy awaria nie zostanie usunięta w terminie wskazanym w </w:t>
      </w:r>
      <w:proofErr w:type="spellStart"/>
      <w:r>
        <w:rPr>
          <w:rFonts w:ascii="Tahoma" w:hAnsi="Tahoma" w:cs="Tahoma"/>
          <w:sz w:val="18"/>
          <w:szCs w:val="18"/>
        </w:rPr>
        <w:t>ppkt</w:t>
      </w:r>
      <w:proofErr w:type="spellEnd"/>
      <w:r>
        <w:rPr>
          <w:rFonts w:ascii="Tahoma" w:hAnsi="Tahoma" w:cs="Tahoma"/>
          <w:sz w:val="18"/>
          <w:szCs w:val="18"/>
        </w:rPr>
        <w:t xml:space="preserve"> c) Wykonawca pokryje koszty badań, które Zamawiający będzie musiał wykonać (sam lub zlecić) w sytuacji awarii Analizatora do czasu dostarczenia Analizatora zapasowego. W przypadku zlecenia badań Wykonawca pokrywa także koszty transportu materiału. </w:t>
      </w:r>
    </w:p>
    <w:p w:rsidR="00C83FAD" w:rsidRDefault="00CF7D1E" w:rsidP="00DA4BF5">
      <w:pPr>
        <w:numPr>
          <w:ilvl w:val="0"/>
          <w:numId w:val="35"/>
        </w:numPr>
        <w:ind w:left="851" w:hanging="425"/>
        <w:jc w:val="both"/>
        <w:rPr>
          <w:rFonts w:ascii="Tahoma" w:hAnsi="Tahoma"/>
          <w:sz w:val="18"/>
          <w:szCs w:val="18"/>
        </w:rPr>
      </w:pPr>
      <w:r>
        <w:rPr>
          <w:rFonts w:ascii="Tahoma" w:hAnsi="Tahoma" w:cs="Tahoma"/>
          <w:sz w:val="18"/>
          <w:szCs w:val="18"/>
        </w:rPr>
        <w:t>W przypadku, kiedy naprawa nie zostanie dokonana w terminie 72 godzin w dni robocze od daty zgłoszenia awarii, Wykonawca zobowiązuje się do dostarczenia i zainstalowania w ciągu następnych 24 godzin Analizator zapasowy posiadający co najmniej taki sam zakres badań jak Analizator dzierżawiony w ramach umowy. Analizator zapasowy będzie kompatybilny z materiałami eksploatacyjnymi oraz oprogramowaniem ujętymi w zał. nr 3.</w:t>
      </w:r>
    </w:p>
    <w:p w:rsidR="00C83FAD" w:rsidRDefault="00CF7D1E" w:rsidP="00DA4BF5">
      <w:pPr>
        <w:numPr>
          <w:ilvl w:val="0"/>
          <w:numId w:val="35"/>
        </w:numPr>
        <w:ind w:left="851" w:hanging="425"/>
        <w:jc w:val="both"/>
        <w:rPr>
          <w:rFonts w:ascii="Tahoma" w:hAnsi="Tahoma"/>
          <w:sz w:val="18"/>
          <w:szCs w:val="18"/>
        </w:rPr>
      </w:pPr>
      <w:r>
        <w:rPr>
          <w:rFonts w:ascii="Tahoma" w:hAnsi="Tahoma" w:cs="Tahoma"/>
          <w:sz w:val="18"/>
          <w:szCs w:val="18"/>
        </w:rPr>
        <w:t xml:space="preserve">Wykonawca zobowiązuje się w ramach zaoferowanej ceny brutto do okresowej konserwacji </w:t>
      </w:r>
      <w:r>
        <w:rPr>
          <w:rFonts w:ascii="Tahoma" w:hAnsi="Tahoma" w:cs="Tahoma"/>
          <w:b/>
          <w:sz w:val="18"/>
          <w:szCs w:val="18"/>
        </w:rPr>
        <w:t xml:space="preserve">Analizatora </w:t>
      </w:r>
      <w:r>
        <w:rPr>
          <w:rFonts w:ascii="Tahoma" w:hAnsi="Tahoma" w:cs="Tahoma"/>
          <w:sz w:val="18"/>
          <w:szCs w:val="18"/>
        </w:rPr>
        <w:t xml:space="preserve">i wykonywania jego badań technicznych. Częstotliwość wymaganych okresowych konserwacji </w:t>
      </w:r>
      <w:r>
        <w:rPr>
          <w:rFonts w:ascii="Tahoma" w:hAnsi="Tahoma" w:cs="Tahoma"/>
          <w:b/>
          <w:sz w:val="18"/>
          <w:szCs w:val="18"/>
        </w:rPr>
        <w:t xml:space="preserve">Analizatora </w:t>
      </w:r>
      <w:r>
        <w:rPr>
          <w:rFonts w:ascii="Tahoma" w:hAnsi="Tahoma" w:cs="Tahoma"/>
          <w:sz w:val="18"/>
          <w:szCs w:val="18"/>
        </w:rPr>
        <w:t>wynika z zaleceń producenta.</w:t>
      </w:r>
    </w:p>
    <w:p w:rsidR="00C83FAD" w:rsidRDefault="00CF7D1E" w:rsidP="00DA4BF5">
      <w:pPr>
        <w:numPr>
          <w:ilvl w:val="0"/>
          <w:numId w:val="35"/>
        </w:numPr>
        <w:ind w:left="851" w:hanging="425"/>
        <w:jc w:val="both"/>
        <w:rPr>
          <w:rFonts w:ascii="Tahoma" w:hAnsi="Tahoma"/>
          <w:sz w:val="18"/>
          <w:szCs w:val="18"/>
        </w:rPr>
      </w:pPr>
      <w:r>
        <w:rPr>
          <w:rFonts w:ascii="Tahoma" w:hAnsi="Tahoma" w:cs="Tahoma"/>
          <w:sz w:val="18"/>
          <w:szCs w:val="18"/>
        </w:rPr>
        <w:t xml:space="preserve">W czasie trwania umowy koszty wszystkich napraw </w:t>
      </w:r>
      <w:r>
        <w:rPr>
          <w:rFonts w:ascii="Tahoma" w:hAnsi="Tahoma" w:cs="Tahoma"/>
          <w:b/>
          <w:sz w:val="18"/>
          <w:szCs w:val="18"/>
        </w:rPr>
        <w:t>Analizatora</w:t>
      </w:r>
      <w:r>
        <w:rPr>
          <w:rFonts w:ascii="Tahoma" w:hAnsi="Tahoma" w:cs="Tahoma"/>
          <w:sz w:val="18"/>
          <w:szCs w:val="18"/>
        </w:rPr>
        <w:t xml:space="preserve">, dojazdu i czasu pracy serwisanta oraz koszty wymiany części zużywalnych pokrywa Wykonawca. </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t xml:space="preserve">Maksymalnie 3 naprawy gwarancyjne tego samego elementu lub podzespołu </w:t>
      </w:r>
      <w:r w:rsidR="00903464" w:rsidRPr="00903464">
        <w:rPr>
          <w:rFonts w:ascii="Tahoma" w:hAnsi="Tahoma" w:cs="Tahoma"/>
          <w:sz w:val="18"/>
          <w:szCs w:val="18"/>
        </w:rPr>
        <w:t xml:space="preserve">(wchodzącego w skład </w:t>
      </w:r>
      <w:r w:rsidR="00903464" w:rsidRPr="00903464">
        <w:rPr>
          <w:rFonts w:ascii="Tahoma" w:hAnsi="Tahoma" w:cs="Tahoma"/>
          <w:b/>
          <w:sz w:val="18"/>
          <w:szCs w:val="18"/>
        </w:rPr>
        <w:t>Analizatora</w:t>
      </w:r>
      <w:r w:rsidR="00903464" w:rsidRPr="00903464">
        <w:rPr>
          <w:rFonts w:ascii="Tahoma" w:hAnsi="Tahoma" w:cs="Tahoma"/>
          <w:sz w:val="18"/>
          <w:szCs w:val="18"/>
        </w:rPr>
        <w:t xml:space="preserve">) </w:t>
      </w:r>
      <w:r>
        <w:rPr>
          <w:rFonts w:ascii="Tahoma" w:hAnsi="Tahoma" w:cs="Tahoma"/>
          <w:sz w:val="18"/>
          <w:szCs w:val="18"/>
        </w:rPr>
        <w:t>uprawniają do wymiany danego urządzenia na nowe</w:t>
      </w:r>
      <w:r>
        <w:rPr>
          <w:rFonts w:ascii="Tahoma" w:hAnsi="Tahoma" w:cs="Tahoma"/>
          <w:b/>
          <w:sz w:val="18"/>
          <w:szCs w:val="18"/>
        </w:rPr>
        <w:t>.</w:t>
      </w:r>
    </w:p>
    <w:p w:rsidR="00C83FAD" w:rsidRDefault="00CF7D1E" w:rsidP="00DA4BF5">
      <w:pPr>
        <w:pStyle w:val="Tekstpodstawowywcity3"/>
        <w:numPr>
          <w:ilvl w:val="0"/>
          <w:numId w:val="35"/>
        </w:numPr>
        <w:spacing w:after="0"/>
        <w:ind w:left="851" w:hanging="425"/>
        <w:jc w:val="both"/>
        <w:rPr>
          <w:rFonts w:ascii="Tahoma" w:hAnsi="Tahoma"/>
          <w:sz w:val="18"/>
          <w:szCs w:val="18"/>
        </w:rPr>
      </w:pPr>
      <w:r>
        <w:rPr>
          <w:rFonts w:ascii="Tahoma" w:hAnsi="Tahoma" w:cs="Tahoma"/>
          <w:sz w:val="18"/>
          <w:szCs w:val="18"/>
        </w:rPr>
        <w:t xml:space="preserve">Jeżeli Wykonawca nie usunie awarii poprzez naprawę lub wymianę urządzenia w ciągu 10 dni roboczych </w:t>
      </w:r>
      <w:r>
        <w:rPr>
          <w:rFonts w:ascii="Tahoma" w:hAnsi="Tahoma" w:cs="Tahoma"/>
          <w:bCs/>
          <w:sz w:val="18"/>
          <w:szCs w:val="18"/>
        </w:rPr>
        <w:t>od zgłoszenia awarii, Zamawiającemu przysługuje prawo odstąpienia od umowy, wypowiedzenia lub rozwiązania umowy.</w:t>
      </w:r>
    </w:p>
    <w:p w:rsidR="00C83FAD" w:rsidRDefault="00CF7D1E" w:rsidP="00DA4BF5">
      <w:pPr>
        <w:numPr>
          <w:ilvl w:val="0"/>
          <w:numId w:val="35"/>
        </w:numPr>
        <w:ind w:left="851" w:hanging="425"/>
        <w:jc w:val="both"/>
        <w:rPr>
          <w:rFonts w:ascii="Tahoma" w:hAnsi="Tahoma" w:cs="Tahoma"/>
          <w:sz w:val="18"/>
          <w:szCs w:val="18"/>
        </w:rPr>
      </w:pPr>
      <w:r>
        <w:rPr>
          <w:rFonts w:ascii="Tahoma" w:hAnsi="Tahoma" w:cs="Tahoma"/>
          <w:sz w:val="18"/>
          <w:szCs w:val="18"/>
        </w:rPr>
        <w:t>Wykonawca zobowiązany jest do zapewnienia możliwości bezpośredniego telefonicznego kontaktu z serwisantem przez 7 dni w tygodniu 24 h pod numerem telefonu ………………………………...… (bez konieczności łączenia się z centralą firmy itp.)</w:t>
      </w:r>
    </w:p>
    <w:p w:rsidR="00C83FAD" w:rsidRDefault="00C83FAD">
      <w:pPr>
        <w:ind w:left="851"/>
        <w:jc w:val="both"/>
        <w:rPr>
          <w:rFonts w:ascii="Tahoma" w:hAnsi="Tahoma" w:cs="Tahoma"/>
          <w:sz w:val="18"/>
          <w:szCs w:val="18"/>
        </w:rPr>
      </w:pPr>
    </w:p>
    <w:p w:rsidR="00C83FAD" w:rsidRDefault="00CF7D1E">
      <w:pPr>
        <w:jc w:val="center"/>
        <w:rPr>
          <w:rFonts w:ascii="Tahoma" w:hAnsi="Tahoma" w:cs="Tahoma"/>
          <w:b/>
          <w:bCs/>
          <w:sz w:val="18"/>
          <w:szCs w:val="18"/>
        </w:rPr>
      </w:pPr>
      <w:r>
        <w:rPr>
          <w:rFonts w:ascii="Tahoma" w:hAnsi="Tahoma" w:cs="Tahoma"/>
          <w:b/>
          <w:bCs/>
          <w:sz w:val="18"/>
          <w:szCs w:val="18"/>
        </w:rPr>
        <w:t>§ 7</w:t>
      </w:r>
    </w:p>
    <w:p w:rsidR="00C83FAD" w:rsidRDefault="00CF7D1E">
      <w:pPr>
        <w:spacing w:after="240"/>
        <w:jc w:val="center"/>
        <w:rPr>
          <w:rFonts w:ascii="Tahoma" w:hAnsi="Tahoma" w:cs="Tahoma"/>
          <w:b/>
          <w:bCs/>
          <w:sz w:val="18"/>
          <w:szCs w:val="18"/>
        </w:rPr>
      </w:pPr>
      <w:r>
        <w:rPr>
          <w:rFonts w:ascii="Tahoma" w:hAnsi="Tahoma" w:cs="Tahoma"/>
          <w:b/>
          <w:bCs/>
          <w:sz w:val="18"/>
          <w:szCs w:val="18"/>
        </w:rPr>
        <w:t>SZKOLENIE</w:t>
      </w:r>
    </w:p>
    <w:p w:rsidR="00C83FAD" w:rsidRDefault="00CF7D1E" w:rsidP="00DA4BF5">
      <w:pPr>
        <w:numPr>
          <w:ilvl w:val="0"/>
          <w:numId w:val="36"/>
        </w:numPr>
        <w:ind w:left="284" w:hanging="284"/>
        <w:jc w:val="both"/>
        <w:rPr>
          <w:rFonts w:ascii="Tahoma" w:hAnsi="Tahoma"/>
          <w:sz w:val="18"/>
          <w:szCs w:val="18"/>
        </w:rPr>
      </w:pPr>
      <w:r>
        <w:rPr>
          <w:rFonts w:ascii="Tahoma" w:hAnsi="Tahoma" w:cs="Tahoma"/>
          <w:color w:val="000000"/>
          <w:sz w:val="18"/>
          <w:szCs w:val="18"/>
        </w:rPr>
        <w:t xml:space="preserve">Wykonawca w ramach wynagrodzenia umownego jest zobowiązany do przeprowadzenia niezbędnego </w:t>
      </w:r>
      <w:r>
        <w:rPr>
          <w:rFonts w:ascii="Tahoma" w:hAnsi="Tahoma" w:cs="Tahoma"/>
          <w:b/>
          <w:bCs/>
          <w:color w:val="000000"/>
          <w:sz w:val="18"/>
          <w:szCs w:val="18"/>
        </w:rPr>
        <w:t xml:space="preserve">szkolenia </w:t>
      </w:r>
      <w:r>
        <w:rPr>
          <w:rFonts w:ascii="Tahoma" w:hAnsi="Tahoma" w:cs="Tahoma"/>
          <w:color w:val="000000"/>
          <w:sz w:val="18"/>
          <w:szCs w:val="18"/>
        </w:rPr>
        <w:t xml:space="preserve">personelu Zamawiającego - Pracowników </w:t>
      </w:r>
      <w:r>
        <w:rPr>
          <w:rFonts w:ascii="Tahoma" w:hAnsi="Tahoma" w:cs="Tahoma"/>
          <w:sz w:val="18"/>
          <w:szCs w:val="18"/>
        </w:rPr>
        <w:t xml:space="preserve">Laboratorium Mikrobiologicznego </w:t>
      </w:r>
      <w:r>
        <w:rPr>
          <w:rFonts w:ascii="Tahoma" w:hAnsi="Tahoma" w:cs="Tahoma"/>
          <w:color w:val="000000"/>
          <w:sz w:val="18"/>
          <w:szCs w:val="18"/>
        </w:rPr>
        <w:t>-</w:t>
      </w:r>
      <w:r>
        <w:rPr>
          <w:rFonts w:ascii="Tahoma" w:hAnsi="Tahoma" w:cs="Tahoma"/>
          <w:b/>
          <w:bCs/>
          <w:color w:val="000000"/>
          <w:sz w:val="18"/>
          <w:szCs w:val="18"/>
        </w:rPr>
        <w:t xml:space="preserve"> teoretycznego </w:t>
      </w:r>
      <w:r>
        <w:rPr>
          <w:rFonts w:ascii="Tahoma" w:hAnsi="Tahoma" w:cs="Tahoma"/>
          <w:color w:val="000000"/>
          <w:sz w:val="18"/>
          <w:szCs w:val="18"/>
        </w:rPr>
        <w:t xml:space="preserve">(zakres wiedzy merytorycznej związanej z użytkowaniem i eksploatacją urządzenia oraz interpretacją wyników) </w:t>
      </w:r>
      <w:r>
        <w:rPr>
          <w:rFonts w:ascii="Tahoma" w:hAnsi="Tahoma" w:cs="Tahoma"/>
          <w:bCs/>
          <w:color w:val="000000"/>
          <w:sz w:val="18"/>
          <w:szCs w:val="18"/>
        </w:rPr>
        <w:t>i</w:t>
      </w:r>
      <w:r>
        <w:rPr>
          <w:rFonts w:ascii="Tahoma" w:hAnsi="Tahoma" w:cs="Tahoma"/>
          <w:b/>
          <w:bCs/>
          <w:color w:val="000000"/>
          <w:sz w:val="18"/>
          <w:szCs w:val="18"/>
        </w:rPr>
        <w:t xml:space="preserve"> praktycznego </w:t>
      </w:r>
      <w:r>
        <w:rPr>
          <w:rFonts w:ascii="Tahoma" w:hAnsi="Tahoma" w:cs="Tahoma"/>
          <w:color w:val="000000"/>
          <w:sz w:val="18"/>
          <w:szCs w:val="18"/>
        </w:rPr>
        <w:t>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Analizatora oraz zinterpretowania wyniku.</w:t>
      </w:r>
    </w:p>
    <w:p w:rsidR="00C83FAD" w:rsidRDefault="00CF7D1E" w:rsidP="00DA4BF5">
      <w:pPr>
        <w:pStyle w:val="NormalTable1"/>
        <w:widowControl w:val="0"/>
        <w:numPr>
          <w:ilvl w:val="0"/>
          <w:numId w:val="34"/>
        </w:numPr>
        <w:ind w:left="284" w:hanging="284"/>
        <w:jc w:val="both"/>
        <w:textAlignment w:val="baseline"/>
        <w:rPr>
          <w:rFonts w:ascii="Tahoma" w:hAnsi="Tahoma"/>
          <w:sz w:val="18"/>
          <w:szCs w:val="18"/>
        </w:rPr>
      </w:pPr>
      <w:r>
        <w:rPr>
          <w:rFonts w:ascii="Tahoma" w:hAnsi="Tahoma" w:cs="Tahoma"/>
          <w:color w:val="000000"/>
          <w:sz w:val="18"/>
          <w:szCs w:val="18"/>
        </w:rPr>
        <w:t>Szkolenie może być przeprowadzone w innym terminie po uprzednim jego uzgodnieniu z Kierownikiem Laboratorium Mikrobiologicznego. Wykonawca przeprowadzi szkolenie, zapewniając na swój ko</w:t>
      </w:r>
      <w:r>
        <w:rPr>
          <w:rFonts w:ascii="Tahoma" w:hAnsi="Tahoma" w:cs="Tahoma"/>
          <w:bCs/>
          <w:color w:val="000000"/>
          <w:sz w:val="18"/>
          <w:szCs w:val="18"/>
        </w:rPr>
        <w:t>szt wszyst</w:t>
      </w:r>
      <w:r>
        <w:rPr>
          <w:rFonts w:ascii="Tahoma" w:hAnsi="Tahoma" w:cs="Tahoma"/>
          <w:color w:val="000000"/>
          <w:sz w:val="18"/>
          <w:szCs w:val="18"/>
        </w:rPr>
        <w:t xml:space="preserve">kie niezbędne do realizacji szkolenia materiały (w tym pakiety startowe testów) oraz dojazd </w:t>
      </w:r>
      <w:r>
        <w:rPr>
          <w:rFonts w:ascii="Tahoma" w:hAnsi="Tahoma" w:cs="Tahoma"/>
          <w:bCs/>
          <w:color w:val="000000"/>
          <w:sz w:val="18"/>
          <w:szCs w:val="18"/>
        </w:rPr>
        <w:t>i przyjazd wraz</w:t>
      </w:r>
      <w:r>
        <w:rPr>
          <w:rFonts w:ascii="Tahoma" w:hAnsi="Tahoma" w:cs="Tahoma"/>
          <w:color w:val="000000"/>
          <w:sz w:val="18"/>
          <w:szCs w:val="18"/>
        </w:rPr>
        <w:t xml:space="preserve"> z zakwaterowaniem dla kadry szkoleniowej.</w:t>
      </w:r>
    </w:p>
    <w:p w:rsidR="00C83FAD" w:rsidRDefault="00CF7D1E" w:rsidP="00DA4BF5">
      <w:pPr>
        <w:pStyle w:val="NormalTable1"/>
        <w:widowControl w:val="0"/>
        <w:numPr>
          <w:ilvl w:val="0"/>
          <w:numId w:val="34"/>
        </w:numPr>
        <w:ind w:left="284" w:hanging="284"/>
        <w:jc w:val="both"/>
        <w:textAlignment w:val="baseline"/>
        <w:rPr>
          <w:rFonts w:ascii="Tahoma" w:hAnsi="Tahoma" w:cs="Tahoma"/>
          <w:color w:val="000000"/>
          <w:sz w:val="18"/>
          <w:szCs w:val="18"/>
        </w:rPr>
      </w:pPr>
      <w:r>
        <w:rPr>
          <w:rFonts w:ascii="Tahoma" w:hAnsi="Tahoma" w:cs="Tahoma"/>
          <w:color w:val="000000"/>
          <w:sz w:val="18"/>
          <w:szCs w:val="18"/>
        </w:rPr>
        <w:t xml:space="preserve">Na szkolenie personelu Zamawiającego </w:t>
      </w:r>
      <w:r>
        <w:rPr>
          <w:rFonts w:ascii="Tahoma" w:hAnsi="Tahoma" w:cs="Tahoma"/>
          <w:bCs/>
          <w:color w:val="000000"/>
          <w:sz w:val="18"/>
          <w:szCs w:val="18"/>
        </w:rPr>
        <w:t>zostanie przezn</w:t>
      </w:r>
      <w:r>
        <w:rPr>
          <w:rFonts w:ascii="Tahoma" w:hAnsi="Tahoma" w:cs="Tahoma"/>
          <w:color w:val="000000"/>
          <w:sz w:val="18"/>
          <w:szCs w:val="18"/>
        </w:rPr>
        <w:t xml:space="preserve">aczony czas niezbędny do nabycia przez pracowników umiejętności obsługi urządzenia. </w:t>
      </w:r>
    </w:p>
    <w:p w:rsidR="00C83FAD" w:rsidRDefault="00CF7D1E" w:rsidP="00DA4BF5">
      <w:pPr>
        <w:pStyle w:val="NormalTable1"/>
        <w:widowControl w:val="0"/>
        <w:numPr>
          <w:ilvl w:val="0"/>
          <w:numId w:val="34"/>
        </w:numPr>
        <w:ind w:left="284" w:hanging="284"/>
        <w:jc w:val="both"/>
        <w:textAlignment w:val="baseline"/>
        <w:rPr>
          <w:rFonts w:ascii="Tahoma" w:hAnsi="Tahoma"/>
          <w:sz w:val="18"/>
          <w:szCs w:val="18"/>
        </w:rPr>
      </w:pPr>
      <w:r>
        <w:rPr>
          <w:rFonts w:ascii="Tahoma" w:hAnsi="Tahoma" w:cs="Tahoma"/>
          <w:color w:val="000000"/>
          <w:sz w:val="18"/>
          <w:szCs w:val="18"/>
        </w:rPr>
        <w:t xml:space="preserve">Wykonawca zobowiązany jest po przeprowadzeniu przedmiotowego szkolenia przekazać Zamawiającemu protokół (który przegotowuje Wykonawca) sporządzony w dwóch jednobrzmiących egzemplarzach, po jednym dla każdej ze stron i </w:t>
      </w:r>
      <w:r>
        <w:rPr>
          <w:rFonts w:ascii="Tahoma" w:hAnsi="Tahoma" w:cs="Tahoma"/>
          <w:sz w:val="18"/>
          <w:szCs w:val="18"/>
        </w:rPr>
        <w:t>zawierający:</w:t>
      </w:r>
    </w:p>
    <w:p w:rsidR="00C83FAD" w:rsidRDefault="00CF7D1E" w:rsidP="00DA4BF5">
      <w:pPr>
        <w:pStyle w:val="NormalTable1"/>
        <w:numPr>
          <w:ilvl w:val="0"/>
          <w:numId w:val="33"/>
        </w:numPr>
        <w:ind w:left="567" w:hanging="283"/>
        <w:jc w:val="both"/>
        <w:textAlignment w:val="baseline"/>
        <w:rPr>
          <w:rFonts w:ascii="Tahoma" w:hAnsi="Tahoma" w:cs="Tahoma"/>
          <w:sz w:val="18"/>
          <w:szCs w:val="18"/>
        </w:rPr>
      </w:pPr>
      <w:r>
        <w:rPr>
          <w:rFonts w:ascii="Tahoma" w:hAnsi="Tahoma" w:cs="Tahoma"/>
          <w:sz w:val="18"/>
          <w:szCs w:val="18"/>
        </w:rPr>
        <w:t xml:space="preserve">datę i miejsce ich przeprowadzenia, </w:t>
      </w:r>
    </w:p>
    <w:p w:rsidR="00C83FAD" w:rsidRDefault="00CF7D1E" w:rsidP="00DA4BF5">
      <w:pPr>
        <w:pStyle w:val="NormalTable1"/>
        <w:numPr>
          <w:ilvl w:val="0"/>
          <w:numId w:val="33"/>
        </w:numPr>
        <w:ind w:left="567" w:hanging="283"/>
        <w:jc w:val="both"/>
        <w:textAlignment w:val="baseline"/>
        <w:rPr>
          <w:rFonts w:ascii="Tahoma" w:hAnsi="Tahoma" w:cs="Tahoma"/>
          <w:sz w:val="18"/>
          <w:szCs w:val="18"/>
        </w:rPr>
      </w:pPr>
      <w:r>
        <w:rPr>
          <w:rFonts w:ascii="Tahoma" w:hAnsi="Tahoma" w:cs="Tahoma"/>
          <w:sz w:val="18"/>
          <w:szCs w:val="18"/>
        </w:rPr>
        <w:t xml:space="preserve">nazwę i czas trwania szkolenia, </w:t>
      </w:r>
    </w:p>
    <w:p w:rsidR="00C83FAD" w:rsidRDefault="00CF7D1E" w:rsidP="00DA4BF5">
      <w:pPr>
        <w:pStyle w:val="NormalTable1"/>
        <w:numPr>
          <w:ilvl w:val="0"/>
          <w:numId w:val="33"/>
        </w:numPr>
        <w:ind w:left="567" w:hanging="283"/>
        <w:jc w:val="both"/>
        <w:textAlignment w:val="baseline"/>
        <w:rPr>
          <w:rFonts w:ascii="Tahoma" w:hAnsi="Tahoma"/>
          <w:sz w:val="18"/>
          <w:szCs w:val="18"/>
        </w:rPr>
      </w:pPr>
      <w:r>
        <w:rPr>
          <w:rFonts w:ascii="Tahoma" w:hAnsi="Tahoma" w:cs="Tahoma"/>
          <w:sz w:val="18"/>
          <w:szCs w:val="18"/>
        </w:rPr>
        <w:t>imię i nazwisko oraz specjalizację osoby prowadzącej szkolenie,</w:t>
      </w:r>
    </w:p>
    <w:p w:rsidR="00C83FAD" w:rsidRDefault="00CF7D1E" w:rsidP="00DA4BF5">
      <w:pPr>
        <w:pStyle w:val="NormalTable1"/>
        <w:numPr>
          <w:ilvl w:val="0"/>
          <w:numId w:val="33"/>
        </w:numPr>
        <w:ind w:left="567" w:hanging="283"/>
        <w:jc w:val="both"/>
        <w:textAlignment w:val="baseline"/>
        <w:rPr>
          <w:rFonts w:ascii="Tahoma" w:hAnsi="Tahoma" w:cs="Tahoma"/>
          <w:sz w:val="18"/>
          <w:szCs w:val="18"/>
        </w:rPr>
      </w:pPr>
      <w:r>
        <w:rPr>
          <w:rFonts w:ascii="Tahoma" w:hAnsi="Tahoma" w:cs="Tahoma"/>
          <w:sz w:val="18"/>
          <w:szCs w:val="18"/>
        </w:rPr>
        <w:t>imienną listę uczestników.</w:t>
      </w:r>
    </w:p>
    <w:p w:rsidR="00C83FAD" w:rsidRDefault="00C83FAD">
      <w:pPr>
        <w:jc w:val="center"/>
        <w:rPr>
          <w:rFonts w:ascii="Tahoma" w:hAnsi="Tahoma" w:cs="Tahoma"/>
          <w:b/>
          <w:bCs/>
          <w:sz w:val="18"/>
          <w:szCs w:val="18"/>
        </w:rPr>
      </w:pPr>
    </w:p>
    <w:p w:rsidR="00C83FAD" w:rsidRDefault="00CF7D1E">
      <w:pPr>
        <w:jc w:val="center"/>
        <w:rPr>
          <w:rFonts w:ascii="Tahoma" w:hAnsi="Tahoma"/>
          <w:sz w:val="18"/>
          <w:szCs w:val="18"/>
        </w:rPr>
      </w:pPr>
      <w:r>
        <w:rPr>
          <w:rFonts w:ascii="Tahoma" w:hAnsi="Tahoma" w:cs="Tahoma"/>
          <w:b/>
          <w:bCs/>
          <w:sz w:val="18"/>
          <w:szCs w:val="18"/>
        </w:rPr>
        <w:t>§ 8</w:t>
      </w:r>
    </w:p>
    <w:p w:rsidR="00C83FAD" w:rsidRDefault="00CF7D1E">
      <w:pPr>
        <w:spacing w:after="240"/>
        <w:jc w:val="center"/>
        <w:rPr>
          <w:rFonts w:ascii="Tahoma" w:hAnsi="Tahoma"/>
          <w:sz w:val="18"/>
          <w:szCs w:val="18"/>
        </w:rPr>
      </w:pPr>
      <w:r>
        <w:rPr>
          <w:rFonts w:ascii="Tahoma" w:hAnsi="Tahoma" w:cs="Tahoma"/>
          <w:b/>
          <w:bCs/>
          <w:sz w:val="18"/>
          <w:szCs w:val="18"/>
        </w:rPr>
        <w:t>DOMÓWIENIE</w:t>
      </w:r>
    </w:p>
    <w:p w:rsidR="00C83FAD" w:rsidRDefault="00CF7D1E">
      <w:pPr>
        <w:ind w:left="480"/>
        <w:jc w:val="both"/>
        <w:rPr>
          <w:rFonts w:ascii="Tahoma" w:hAnsi="Tahoma"/>
          <w:sz w:val="18"/>
          <w:szCs w:val="18"/>
        </w:rPr>
      </w:pPr>
      <w:r>
        <w:rPr>
          <w:rFonts w:ascii="Tahoma" w:hAnsi="Tahoma" w:cs="Tahoma"/>
          <w:bCs/>
          <w:sz w:val="18"/>
          <w:szCs w:val="18"/>
        </w:rPr>
        <w:t xml:space="preserve">1. W trakcie obowiązywania umowy Zamawiający może skorzystać z art. 144 ust. 1 pkt. 1) UPZP obejmującego prawo do zwiększenia do 30% wartości </w:t>
      </w:r>
      <w:r>
        <w:rPr>
          <w:rFonts w:ascii="Tahoma" w:hAnsi="Tahoma" w:cs="Tahoma"/>
          <w:b/>
          <w:bCs/>
          <w:sz w:val="18"/>
          <w:szCs w:val="18"/>
        </w:rPr>
        <w:t>Testów</w:t>
      </w:r>
      <w:r>
        <w:rPr>
          <w:rFonts w:ascii="Tahoma" w:hAnsi="Tahoma" w:cs="Tahoma"/>
          <w:bCs/>
          <w:sz w:val="18"/>
          <w:szCs w:val="18"/>
        </w:rPr>
        <w:t xml:space="preserve"> wskazanych w SAC (zał. nr 2) - po cenach jednostkowych wskazanych w tym formularzu z zastrzeżeniem § 2 ust 8, 9, 10 i 19 umowy. Wykonawca zobowiązany jest realizować dane domówienie.</w:t>
      </w:r>
    </w:p>
    <w:p w:rsidR="00C83FAD" w:rsidRDefault="00CF7D1E">
      <w:pPr>
        <w:ind w:left="480"/>
        <w:jc w:val="both"/>
        <w:rPr>
          <w:rFonts w:ascii="Tahoma" w:hAnsi="Tahoma"/>
          <w:sz w:val="18"/>
          <w:szCs w:val="18"/>
        </w:rPr>
      </w:pPr>
      <w:r>
        <w:rPr>
          <w:rFonts w:ascii="Tahoma" w:hAnsi="Tahoma" w:cs="Tahoma"/>
          <w:bCs/>
          <w:sz w:val="18"/>
          <w:szCs w:val="18"/>
        </w:rPr>
        <w:t xml:space="preserve">2. W przypadku nieskorzystania przez Zamawiającego z domówienia, albo w przypadku skorzystania w niepełnym zakresie, Wykonawcy nie będą przysługiwały żadne roszczenia. </w:t>
      </w:r>
    </w:p>
    <w:p w:rsidR="00C83FAD" w:rsidRDefault="00CF7D1E">
      <w:pPr>
        <w:ind w:left="480"/>
        <w:jc w:val="both"/>
        <w:rPr>
          <w:rFonts w:ascii="Tahoma" w:hAnsi="Tahoma"/>
          <w:sz w:val="18"/>
          <w:szCs w:val="18"/>
        </w:rPr>
      </w:pPr>
      <w:r>
        <w:rPr>
          <w:rFonts w:ascii="Tahoma" w:hAnsi="Tahoma" w:cs="Tahoma"/>
          <w:bCs/>
          <w:sz w:val="18"/>
          <w:szCs w:val="18"/>
        </w:rPr>
        <w:t xml:space="preserve">3. Z uwzględnieniem §8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C83FAD" w:rsidRDefault="00CF7D1E">
      <w:pPr>
        <w:ind w:left="480"/>
        <w:jc w:val="both"/>
        <w:rPr>
          <w:rFonts w:ascii="Tahoma" w:hAnsi="Tahoma"/>
          <w:sz w:val="18"/>
          <w:szCs w:val="18"/>
        </w:rPr>
      </w:pPr>
      <w:r>
        <w:rPr>
          <w:rFonts w:ascii="Tahoma" w:hAnsi="Tahoma" w:cs="Tahoma"/>
          <w:bCs/>
          <w:sz w:val="18"/>
          <w:szCs w:val="18"/>
        </w:rPr>
        <w:t>4. Do asortymentu dostarczanego w ramach domówienia stosuje się wszystkie postanowienia przedmiotowej umowy, w tym w szczególności postanowienia dotyczące terminu, reklamacji i okresu przydatności do użycia.</w:t>
      </w:r>
    </w:p>
    <w:p w:rsidR="00C83FAD" w:rsidRDefault="00C83FAD">
      <w:pPr>
        <w:jc w:val="center"/>
        <w:rPr>
          <w:rFonts w:ascii="Tahoma" w:hAnsi="Tahoma" w:cs="Tahoma"/>
          <w:b/>
          <w:bCs/>
          <w:sz w:val="18"/>
          <w:szCs w:val="18"/>
        </w:rPr>
      </w:pPr>
    </w:p>
    <w:p w:rsidR="00C83FAD" w:rsidRDefault="00C83FAD">
      <w:pPr>
        <w:jc w:val="center"/>
        <w:rPr>
          <w:rFonts w:ascii="Tahoma" w:hAnsi="Tahoma" w:cs="Tahoma"/>
          <w:b/>
          <w:bCs/>
          <w:sz w:val="18"/>
          <w:szCs w:val="18"/>
        </w:rPr>
      </w:pPr>
    </w:p>
    <w:p w:rsidR="00C83FAD" w:rsidRDefault="00CF7D1E">
      <w:pPr>
        <w:jc w:val="center"/>
        <w:rPr>
          <w:rFonts w:ascii="Tahoma" w:hAnsi="Tahoma" w:cs="Tahoma"/>
          <w:b/>
          <w:bCs/>
          <w:sz w:val="18"/>
          <w:szCs w:val="18"/>
        </w:rPr>
      </w:pPr>
      <w:r>
        <w:rPr>
          <w:rFonts w:ascii="Tahoma" w:hAnsi="Tahoma" w:cs="Tahoma"/>
          <w:b/>
          <w:bCs/>
          <w:sz w:val="18"/>
          <w:szCs w:val="18"/>
        </w:rPr>
        <w:t xml:space="preserve"> § 9</w:t>
      </w:r>
    </w:p>
    <w:p w:rsidR="00C83FAD" w:rsidRDefault="00CF7D1E">
      <w:pPr>
        <w:spacing w:after="240"/>
        <w:jc w:val="center"/>
        <w:rPr>
          <w:rFonts w:ascii="Tahoma" w:hAnsi="Tahoma" w:cs="Tahoma"/>
          <w:b/>
          <w:bCs/>
          <w:sz w:val="18"/>
          <w:szCs w:val="18"/>
        </w:rPr>
      </w:pPr>
      <w:r>
        <w:rPr>
          <w:rFonts w:ascii="Tahoma" w:hAnsi="Tahoma" w:cs="Tahoma"/>
          <w:b/>
          <w:bCs/>
          <w:sz w:val="18"/>
          <w:szCs w:val="18"/>
        </w:rPr>
        <w:t>WARUNKI PŁATNOŚCI</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 xml:space="preserve">1. Zamawiający przekaże należności przelewem na konto Wykonawcy po zrealizowaniu dostawy asortymentu ujętego w SAC -zał. nr 2 do umowy w terminie </w:t>
      </w:r>
      <w:r>
        <w:rPr>
          <w:rFonts w:ascii="Tahoma" w:eastAsia="Calibri" w:hAnsi="Tahoma" w:cs="Tahoma"/>
          <w:b/>
          <w:sz w:val="18"/>
          <w:szCs w:val="18"/>
          <w:lang w:eastAsia="en-US"/>
        </w:rPr>
        <w:t>60 dni</w:t>
      </w:r>
      <w:r>
        <w:rPr>
          <w:rFonts w:ascii="Tahoma" w:eastAsia="Calibri" w:hAnsi="Tahoma" w:cs="Tahoma"/>
          <w:sz w:val="18"/>
          <w:szCs w:val="18"/>
          <w:lang w:eastAsia="en-US"/>
        </w:rPr>
        <w:t xml:space="preserve"> od daty otrzymania faktury. </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 xml:space="preserve">2. Czynsz dzierżawny będzie płatny za każdy zakończony miesiąc w terminie 30 dni od daty otrzymania faktury. </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 xml:space="preserve">3. Płatność pierwszego czynszu dzierżawnego w terminie 30 dni  od dnia podpisania protokołu odbioru końcowego i otrzymaniu prawidłowo wystawionej faktury do siedziby Zamawiającego, przy czym kwota czynszu obliczona proporcjonalnie do ilości dni (tj. czynsz obliczony za okres od dnia podpisania protokołu odbioru do końca miesiąca za który dany czynsz przypada). </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4. 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5. Każdorazowo za datę dokonania płatności strony przyjmują datę uznania rachunku bankowego Wykonawcy.</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6. Za nieterminową zapłatę faktur Wykonawcy może naliczyć odsetki ustawowe, przy czym Zamawiający zastrzega sobie prawo negocjowania odroczenia terminu płatności i wysokości naliczonych odsetek.</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7. Faktury Wykonawcy będą regulowane w formie przelewu z konta Zamawiającego:</w:t>
      </w:r>
      <w:r>
        <w:rPr>
          <w:rFonts w:ascii="Tahoma" w:eastAsia="Calibri" w:hAnsi="Tahoma" w:cs="Tahoma"/>
          <w:sz w:val="18"/>
          <w:szCs w:val="18"/>
          <w:lang w:eastAsia="en-US"/>
        </w:rPr>
        <w:br/>
        <w:t>ING Bank Śląski Katowice O/Chorzów nr 52 1050 1243 1000 0010 0009 7541</w:t>
      </w:r>
    </w:p>
    <w:p w:rsidR="00C83FAD" w:rsidRDefault="00CF7D1E" w:rsidP="00CF7D1E">
      <w:pPr>
        <w:tabs>
          <w:tab w:val="left" w:pos="426"/>
        </w:tabs>
        <w:spacing w:line="259" w:lineRule="auto"/>
        <w:ind w:left="426"/>
        <w:contextualSpacing/>
        <w:jc w:val="both"/>
        <w:rPr>
          <w:rFonts w:ascii="Tahoma" w:hAnsi="Tahoma"/>
          <w:sz w:val="18"/>
          <w:szCs w:val="18"/>
        </w:rPr>
      </w:pPr>
      <w:r>
        <w:rPr>
          <w:rFonts w:ascii="Tahoma" w:eastAsia="Calibri" w:hAnsi="Tahoma" w:cs="Tahoma"/>
          <w:sz w:val="18"/>
          <w:szCs w:val="18"/>
          <w:lang w:eastAsia="en-US"/>
        </w:rPr>
        <w:t xml:space="preserve">8. Wynagrodzenie będzie płatne na rachunek bankowy Wykonawcy wskazany na fakturze. </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9. Zamawiający oświadcza, iż jest podatnikiem podatku uprawnionym do otrzymywania faktur VAT.</w:t>
      </w:r>
    </w:p>
    <w:p w:rsidR="00C83FAD" w:rsidRDefault="00CF7D1E" w:rsidP="00CF7D1E">
      <w:pPr>
        <w:widowControl w:val="0"/>
        <w:spacing w:line="259" w:lineRule="auto"/>
        <w:ind w:left="426"/>
        <w:jc w:val="both"/>
        <w:rPr>
          <w:rFonts w:ascii="Tahoma" w:hAnsi="Tahoma"/>
          <w:sz w:val="18"/>
          <w:szCs w:val="18"/>
        </w:rPr>
      </w:pPr>
      <w:r>
        <w:rPr>
          <w:rFonts w:ascii="Tahoma" w:eastAsia="Calibri" w:hAnsi="Tahoma" w:cs="Tahoma"/>
          <w:sz w:val="18"/>
          <w:szCs w:val="18"/>
          <w:lang w:eastAsia="en-US"/>
        </w:rPr>
        <w:t xml:space="preserve">10. Wykonawca oświadcza, że jest podatnikiem uprawnionym do wystawiania faktur VAT. </w:t>
      </w:r>
    </w:p>
    <w:p w:rsidR="00C83FAD" w:rsidRDefault="00CF7D1E" w:rsidP="00CF7D1E">
      <w:pPr>
        <w:pStyle w:val="Akapitzlist"/>
        <w:ind w:left="426"/>
        <w:jc w:val="both"/>
        <w:rPr>
          <w:rFonts w:ascii="Tahoma" w:hAnsi="Tahoma"/>
          <w:sz w:val="18"/>
          <w:szCs w:val="18"/>
        </w:rPr>
      </w:pPr>
      <w:r>
        <w:rPr>
          <w:rFonts w:ascii="Tahoma" w:hAnsi="Tahoma" w:cs="Tahoma"/>
          <w:sz w:val="18"/>
          <w:szCs w:val="18"/>
        </w:rPr>
        <w:t>11. Wykonawca gwarantuje i zobowiązuje się pod rygorem bezskuteczności do nieprzenoszenia na rzecz osób trzecich bez uprzedniej zgody Zamawiającego:</w:t>
      </w:r>
    </w:p>
    <w:p w:rsidR="00C83FAD" w:rsidRDefault="00CF7D1E">
      <w:pPr>
        <w:ind w:left="709" w:hanging="283"/>
        <w:jc w:val="both"/>
        <w:rPr>
          <w:rFonts w:ascii="Tahoma" w:hAnsi="Tahoma" w:cs="Tahoma"/>
          <w:sz w:val="18"/>
          <w:szCs w:val="18"/>
        </w:rPr>
      </w:pPr>
      <w:r>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rsidR="00C83FAD" w:rsidRDefault="00CF7D1E">
      <w:pPr>
        <w:ind w:left="709" w:hanging="283"/>
        <w:jc w:val="both"/>
        <w:rPr>
          <w:rFonts w:ascii="Tahoma" w:hAnsi="Tahoma" w:cs="Tahoma"/>
          <w:sz w:val="18"/>
          <w:szCs w:val="18"/>
        </w:rPr>
      </w:pPr>
      <w:r>
        <w:rPr>
          <w:rFonts w:ascii="Tahoma" w:hAnsi="Tahoma" w:cs="Tahoma"/>
          <w:sz w:val="18"/>
          <w:szCs w:val="18"/>
        </w:rPr>
        <w:t>b) nie dokonywania jakiejkolwiek czynności prawnej lub też faktycznej, której bezpośrednim lub pośrednim skutkiem będzie zmiana wierzyciela Zamawiającego;</w:t>
      </w:r>
    </w:p>
    <w:p w:rsidR="00C83FAD" w:rsidRDefault="00CF7D1E">
      <w:pPr>
        <w:ind w:left="709" w:hanging="283"/>
        <w:jc w:val="both"/>
        <w:rPr>
          <w:rFonts w:ascii="Tahoma" w:hAnsi="Tahoma" w:cs="Tahoma"/>
          <w:sz w:val="18"/>
          <w:szCs w:val="18"/>
        </w:rPr>
      </w:pPr>
      <w:r>
        <w:rPr>
          <w:rFonts w:ascii="Tahoma" w:hAnsi="Tahoma" w:cs="Tahoma"/>
          <w:sz w:val="18"/>
          <w:szCs w:val="18"/>
        </w:rPr>
        <w:t>c) nie zawierania umów przelewu, poręczenia, zastawu, hipoteki, przekazu oraz o skutku subrogacji ustawowej lub umownej wiążącej się z niniejszą umową;</w:t>
      </w:r>
    </w:p>
    <w:p w:rsidR="00C83FAD" w:rsidRDefault="00CF7D1E">
      <w:pPr>
        <w:ind w:left="709" w:hanging="283"/>
        <w:jc w:val="both"/>
        <w:rPr>
          <w:rFonts w:ascii="Tahoma" w:hAnsi="Tahoma" w:cs="Tahoma"/>
          <w:sz w:val="18"/>
          <w:szCs w:val="18"/>
        </w:rPr>
      </w:pPr>
      <w:r>
        <w:rPr>
          <w:rFonts w:ascii="Tahoma" w:hAnsi="Tahoma" w:cs="Tahoma"/>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C83FAD" w:rsidRDefault="00CF7D1E" w:rsidP="00CF7D1E">
      <w:pPr>
        <w:pStyle w:val="Akapitzlist"/>
        <w:ind w:left="426"/>
        <w:jc w:val="both"/>
        <w:rPr>
          <w:rFonts w:ascii="Tahoma" w:hAnsi="Tahoma"/>
          <w:sz w:val="18"/>
          <w:szCs w:val="18"/>
        </w:rPr>
      </w:pPr>
      <w:r>
        <w:rPr>
          <w:rFonts w:ascii="Tahoma" w:hAnsi="Tahoma" w:cs="Tahoma"/>
          <w:sz w:val="18"/>
          <w:szCs w:val="18"/>
        </w:rPr>
        <w:t>12.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C83FAD" w:rsidRDefault="00C83FAD">
      <w:pPr>
        <w:jc w:val="both"/>
        <w:rPr>
          <w:rFonts w:ascii="Tahoma" w:hAnsi="Tahoma" w:cs="Tahoma"/>
          <w:sz w:val="18"/>
          <w:szCs w:val="18"/>
        </w:rPr>
      </w:pPr>
    </w:p>
    <w:p w:rsidR="00C83FAD" w:rsidRDefault="00CF7D1E">
      <w:pPr>
        <w:jc w:val="center"/>
        <w:rPr>
          <w:rFonts w:ascii="Tahoma" w:hAnsi="Tahoma" w:cs="Tahoma"/>
          <w:sz w:val="18"/>
          <w:szCs w:val="18"/>
        </w:rPr>
      </w:pPr>
      <w:r>
        <w:rPr>
          <w:rFonts w:ascii="Tahoma" w:hAnsi="Tahoma" w:cs="Tahoma"/>
          <w:b/>
          <w:bCs/>
          <w:sz w:val="18"/>
          <w:szCs w:val="18"/>
        </w:rPr>
        <w:t>§ 10</w:t>
      </w:r>
    </w:p>
    <w:p w:rsidR="00C83FAD" w:rsidRDefault="00CF7D1E">
      <w:pPr>
        <w:spacing w:after="240"/>
        <w:jc w:val="center"/>
        <w:rPr>
          <w:rFonts w:ascii="Tahoma" w:hAnsi="Tahoma" w:cs="Tahoma"/>
          <w:b/>
          <w:bCs/>
          <w:sz w:val="18"/>
          <w:szCs w:val="18"/>
        </w:rPr>
      </w:pPr>
      <w:r>
        <w:rPr>
          <w:rFonts w:ascii="Tahoma" w:hAnsi="Tahoma" w:cs="Tahoma"/>
          <w:b/>
          <w:bCs/>
          <w:sz w:val="18"/>
          <w:szCs w:val="18"/>
        </w:rPr>
        <w:t>GWARANCJE</w:t>
      </w:r>
    </w:p>
    <w:p w:rsidR="00C83FAD" w:rsidRDefault="00CF7D1E" w:rsidP="00CF7D1E">
      <w:pPr>
        <w:widowControl w:val="0"/>
        <w:jc w:val="both"/>
        <w:textAlignment w:val="baseline"/>
        <w:rPr>
          <w:rFonts w:ascii="Tahoma" w:hAnsi="Tahoma"/>
          <w:sz w:val="18"/>
          <w:szCs w:val="18"/>
        </w:rPr>
      </w:pPr>
      <w:r>
        <w:rPr>
          <w:rFonts w:ascii="Tahoma" w:hAnsi="Tahoma" w:cs="Tahoma"/>
          <w:bCs/>
          <w:color w:val="000000"/>
          <w:sz w:val="18"/>
          <w:szCs w:val="18"/>
        </w:rPr>
        <w:t xml:space="preserve">1. Wykonawca gwarantuje, że dzierżawiony </w:t>
      </w:r>
      <w:r>
        <w:rPr>
          <w:rFonts w:ascii="Tahoma" w:hAnsi="Tahoma" w:cs="Tahoma"/>
          <w:b/>
          <w:bCs/>
          <w:color w:val="000000"/>
          <w:sz w:val="18"/>
          <w:szCs w:val="18"/>
        </w:rPr>
        <w:t>Analizator</w:t>
      </w:r>
      <w:r>
        <w:rPr>
          <w:rFonts w:ascii="Tahoma" w:hAnsi="Tahoma" w:cs="Tahoma"/>
          <w:bCs/>
          <w:color w:val="000000"/>
          <w:sz w:val="18"/>
          <w:szCs w:val="18"/>
        </w:rPr>
        <w:t xml:space="preserve"> stanowiący przedmiot umowy objęty jest gwarancją na cały czas trwania umowy.</w:t>
      </w:r>
    </w:p>
    <w:p w:rsidR="00C83FAD" w:rsidRDefault="00CF7D1E" w:rsidP="00CF7D1E">
      <w:pPr>
        <w:widowControl w:val="0"/>
        <w:jc w:val="both"/>
        <w:textAlignment w:val="baseline"/>
        <w:rPr>
          <w:rFonts w:ascii="Tahoma" w:hAnsi="Tahoma"/>
          <w:sz w:val="18"/>
          <w:szCs w:val="18"/>
        </w:rPr>
      </w:pPr>
      <w:r>
        <w:rPr>
          <w:rFonts w:ascii="Tahoma" w:hAnsi="Tahoma" w:cs="Tahoma"/>
          <w:color w:val="000000"/>
          <w:sz w:val="18"/>
          <w:szCs w:val="18"/>
        </w:rPr>
        <w:t>2. Zamawiający ponosi odpowiedzialność za uszkodzenia i awarie wynikłe z niezachowania należytej staranności właściwej dla dzierżawcy.</w:t>
      </w:r>
    </w:p>
    <w:p w:rsidR="00C83FAD" w:rsidRDefault="00CF7D1E" w:rsidP="00CF7D1E">
      <w:pPr>
        <w:pStyle w:val="NormalTable1"/>
        <w:widowControl w:val="0"/>
        <w:tabs>
          <w:tab w:val="left" w:pos="360"/>
        </w:tabs>
        <w:jc w:val="both"/>
        <w:textAlignment w:val="baseline"/>
        <w:rPr>
          <w:rFonts w:ascii="Tahoma" w:hAnsi="Tahoma"/>
          <w:sz w:val="18"/>
          <w:szCs w:val="18"/>
        </w:rPr>
      </w:pPr>
      <w:r>
        <w:rPr>
          <w:rFonts w:ascii="Tahoma" w:hAnsi="Tahoma" w:cs="Tahoma"/>
          <w:color w:val="000000"/>
          <w:sz w:val="18"/>
          <w:szCs w:val="18"/>
        </w:rPr>
        <w:t>3. Szczegółowe warunki serwisu gwarancyjnego określone zostały w zał. nr 3 – Opis Przedmiotu Zamówienia do umowy.</w:t>
      </w:r>
    </w:p>
    <w:p w:rsidR="00C83FAD" w:rsidRDefault="00CF7D1E" w:rsidP="00CF7D1E">
      <w:pPr>
        <w:jc w:val="both"/>
        <w:rPr>
          <w:rFonts w:ascii="Tahoma" w:hAnsi="Tahoma"/>
          <w:sz w:val="18"/>
          <w:szCs w:val="18"/>
        </w:rPr>
      </w:pPr>
      <w:r>
        <w:rPr>
          <w:rFonts w:ascii="Tahoma" w:hAnsi="Tahoma" w:cs="Tahoma"/>
          <w:bCs/>
          <w:sz w:val="18"/>
          <w:szCs w:val="18"/>
        </w:rPr>
        <w:t>4. Wykonawca</w:t>
      </w:r>
      <w:r>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C83FAD" w:rsidRDefault="00CF7D1E" w:rsidP="00CF7D1E">
      <w:pPr>
        <w:jc w:val="both"/>
        <w:rPr>
          <w:rFonts w:ascii="Tahoma" w:hAnsi="Tahoma"/>
          <w:sz w:val="18"/>
          <w:szCs w:val="18"/>
        </w:rPr>
      </w:pPr>
      <w:r>
        <w:rPr>
          <w:rFonts w:ascii="Tahoma" w:hAnsi="Tahoma" w:cs="Tahoma"/>
          <w:sz w:val="18"/>
          <w:szCs w:val="18"/>
        </w:rPr>
        <w:t xml:space="preserve">5. Wszelkie reklamacje ilościowe zgłoszone będą w ciągu 3 dni roboczych po dostawie. </w:t>
      </w:r>
    </w:p>
    <w:p w:rsidR="00C83FAD" w:rsidRDefault="00CF7D1E" w:rsidP="00CF7D1E">
      <w:pPr>
        <w:jc w:val="both"/>
        <w:rPr>
          <w:rFonts w:ascii="Tahoma" w:hAnsi="Tahoma"/>
          <w:sz w:val="18"/>
          <w:szCs w:val="18"/>
        </w:rPr>
      </w:pPr>
      <w:r>
        <w:rPr>
          <w:rFonts w:ascii="Tahoma" w:hAnsi="Tahoma" w:cs="Tahoma"/>
          <w:sz w:val="18"/>
          <w:szCs w:val="18"/>
        </w:rPr>
        <w:t xml:space="preserve">6. Wszelkie reklamacje jakościowe zgłoszone będą w ciągu 3 dni roboczych od powzięcia przez Zamawiającego informacji o zaistnieniu takiego faktu. </w:t>
      </w:r>
    </w:p>
    <w:p w:rsidR="00C83FAD" w:rsidRDefault="00CF7D1E" w:rsidP="00CF7D1E">
      <w:pPr>
        <w:jc w:val="both"/>
        <w:rPr>
          <w:rFonts w:ascii="Tahoma" w:hAnsi="Tahoma"/>
          <w:sz w:val="18"/>
          <w:szCs w:val="18"/>
        </w:rPr>
      </w:pPr>
      <w:r>
        <w:rPr>
          <w:rFonts w:ascii="Tahoma" w:hAnsi="Tahoma" w:cs="Tahoma"/>
          <w:sz w:val="18"/>
          <w:szCs w:val="18"/>
        </w:rPr>
        <w:t xml:space="preserve">7. Wyroby wadliwe, będą wymieniane przez Wykonawcę w ciągu 3 dni roboczych od momentu otrzymania zgłoszenia o wadzie. Dostarczenie nowego towaru nastąpi na koszt i ryzyko </w:t>
      </w:r>
      <w:r>
        <w:rPr>
          <w:rFonts w:ascii="Tahoma" w:hAnsi="Tahoma" w:cs="Tahoma"/>
          <w:bCs/>
          <w:sz w:val="18"/>
          <w:szCs w:val="18"/>
        </w:rPr>
        <w:t>Wykonawcy</w:t>
      </w:r>
      <w:r>
        <w:rPr>
          <w:rFonts w:ascii="Tahoma" w:hAnsi="Tahoma" w:cs="Tahoma"/>
          <w:sz w:val="18"/>
          <w:szCs w:val="18"/>
        </w:rPr>
        <w:t>.</w:t>
      </w:r>
    </w:p>
    <w:p w:rsidR="00C83FAD" w:rsidRDefault="00CF7D1E" w:rsidP="00CF7D1E">
      <w:pPr>
        <w:tabs>
          <w:tab w:val="left" w:pos="426"/>
        </w:tabs>
        <w:jc w:val="both"/>
        <w:rPr>
          <w:rFonts w:ascii="Tahoma" w:hAnsi="Tahoma"/>
          <w:sz w:val="18"/>
          <w:szCs w:val="18"/>
        </w:rPr>
      </w:pPr>
      <w:r>
        <w:rPr>
          <w:rFonts w:ascii="Tahoma" w:hAnsi="Tahoma" w:cs="Tahoma"/>
          <w:sz w:val="18"/>
          <w:szCs w:val="18"/>
        </w:rPr>
        <w:lastRenderedPageBreak/>
        <w:t>8. Osobami odpowiedzialnymi za realizację zamówienia są:</w:t>
      </w:r>
    </w:p>
    <w:p w:rsidR="00C83FAD" w:rsidRDefault="00C83FAD" w:rsidP="00CF7D1E">
      <w:pPr>
        <w:tabs>
          <w:tab w:val="left" w:pos="426"/>
        </w:tabs>
        <w:jc w:val="both"/>
        <w:rPr>
          <w:rFonts w:cs="Tahoma"/>
        </w:rPr>
      </w:pPr>
    </w:p>
    <w:p w:rsidR="00C83FAD" w:rsidRDefault="00CF7D1E" w:rsidP="00CF7D1E">
      <w:pPr>
        <w:pStyle w:val="NormalTable1"/>
        <w:widowControl w:val="0"/>
        <w:rPr>
          <w:rFonts w:ascii="Tahoma" w:hAnsi="Tahoma"/>
          <w:sz w:val="18"/>
          <w:szCs w:val="18"/>
        </w:rPr>
      </w:pPr>
      <w:r>
        <w:rPr>
          <w:rFonts w:ascii="Tahoma" w:hAnsi="Tahoma" w:cs="Tahoma"/>
          <w:sz w:val="18"/>
          <w:szCs w:val="18"/>
        </w:rPr>
        <w:t xml:space="preserve">- ze strony Wykonawcy: </w:t>
      </w:r>
      <w:r>
        <w:rPr>
          <w:rFonts w:ascii="Tahoma" w:hAnsi="Tahoma" w:cs="Tahoma"/>
          <w:b/>
          <w:sz w:val="18"/>
          <w:szCs w:val="18"/>
        </w:rPr>
        <w:t>Pan/i ………………… tel. …….………….……fax …………………e mail:</w:t>
      </w:r>
    </w:p>
    <w:p w:rsidR="00C83FAD" w:rsidRDefault="00C83FAD" w:rsidP="00CF7D1E">
      <w:pPr>
        <w:pStyle w:val="NormalTable1"/>
        <w:widowControl w:val="0"/>
        <w:rPr>
          <w:rFonts w:cs="Tahoma"/>
          <w:b/>
        </w:rPr>
      </w:pPr>
    </w:p>
    <w:p w:rsidR="00C83FAD" w:rsidRDefault="00CF7D1E" w:rsidP="00CF7D1E">
      <w:pPr>
        <w:pStyle w:val="NormalTable1"/>
        <w:widowControl w:val="0"/>
        <w:rPr>
          <w:rFonts w:ascii="Tahoma" w:hAnsi="Tahoma" w:cs="Tahoma"/>
          <w:b/>
          <w:sz w:val="18"/>
          <w:szCs w:val="18"/>
        </w:rPr>
      </w:pPr>
      <w:r>
        <w:rPr>
          <w:rFonts w:ascii="Tahoma" w:hAnsi="Tahoma" w:cs="Tahoma"/>
          <w:b/>
          <w:sz w:val="18"/>
          <w:szCs w:val="18"/>
        </w:rPr>
        <w:t>………………..</w:t>
      </w:r>
    </w:p>
    <w:p w:rsidR="00C83FAD" w:rsidRDefault="00CF7D1E" w:rsidP="00CF7D1E">
      <w:pPr>
        <w:pStyle w:val="NormalTable1"/>
        <w:widowControl w:val="0"/>
        <w:rPr>
          <w:rFonts w:ascii="Tahoma" w:hAnsi="Tahoma"/>
          <w:sz w:val="18"/>
          <w:szCs w:val="18"/>
        </w:rPr>
      </w:pPr>
      <w:r>
        <w:rPr>
          <w:rFonts w:ascii="Tahoma" w:hAnsi="Tahoma" w:cs="Tahoma"/>
          <w:sz w:val="18"/>
          <w:szCs w:val="18"/>
        </w:rPr>
        <w:t>- ze strony Zamawiającego:</w:t>
      </w:r>
    </w:p>
    <w:p w:rsidR="00C83FAD" w:rsidRDefault="00CF7D1E" w:rsidP="00CF7D1E">
      <w:pPr>
        <w:pStyle w:val="NormalTable1"/>
        <w:widowControl w:val="0"/>
        <w:numPr>
          <w:ilvl w:val="0"/>
          <w:numId w:val="22"/>
        </w:numPr>
        <w:ind w:left="0" w:hanging="142"/>
        <w:rPr>
          <w:rFonts w:ascii="Tahoma" w:hAnsi="Tahoma" w:cs="Tahoma"/>
          <w:b/>
          <w:sz w:val="18"/>
          <w:szCs w:val="18"/>
        </w:rPr>
      </w:pPr>
      <w:r>
        <w:rPr>
          <w:rFonts w:ascii="Tahoma" w:hAnsi="Tahoma" w:cs="Tahoma"/>
          <w:sz w:val="18"/>
          <w:szCs w:val="18"/>
        </w:rPr>
        <w:t>w zakresie składania zamówień oraz negocjacji w sprawie towarów równoważnych (zamiennych) w okolicznościach, o których mowa w § 6 ust. 1 pkt a) – d) umowy:</w:t>
      </w:r>
    </w:p>
    <w:p w:rsidR="00C83FAD" w:rsidRDefault="00CF7D1E" w:rsidP="00CF7D1E">
      <w:pPr>
        <w:pStyle w:val="NormalTable1"/>
        <w:widowControl w:val="0"/>
        <w:jc w:val="both"/>
      </w:pPr>
      <w:r>
        <w:rPr>
          <w:rFonts w:ascii="Tahoma" w:hAnsi="Tahoma" w:cs="Tahoma"/>
          <w:b/>
          <w:sz w:val="18"/>
          <w:szCs w:val="18"/>
          <w:u w:val="single"/>
        </w:rPr>
        <w:t xml:space="preserve">Ewa Kozera – Kierownik Laboratorium Mikrobiologicznego Zespołu Szpitali Miejskich w Chorzowie przy ulicy Władysława Truchana 7 /lub/ osoba przez nią wyznaczona; telefon (032) 34-90-160 / (032) 34-90-162; e-mail: </w:t>
      </w:r>
      <w:hyperlink r:id="rId21">
        <w:r>
          <w:rPr>
            <w:rStyle w:val="czeinternetowe"/>
            <w:rFonts w:ascii="Tahoma" w:hAnsi="Tahoma" w:cs="Tahoma"/>
            <w:b/>
            <w:sz w:val="18"/>
            <w:szCs w:val="18"/>
          </w:rPr>
          <w:t>ekozera@zsm.com.pl</w:t>
        </w:r>
      </w:hyperlink>
    </w:p>
    <w:p w:rsidR="00C83FAD" w:rsidRDefault="00CF7D1E" w:rsidP="00CF7D1E">
      <w:pPr>
        <w:pStyle w:val="NormalTable1"/>
        <w:widowControl w:val="0"/>
        <w:numPr>
          <w:ilvl w:val="0"/>
          <w:numId w:val="22"/>
        </w:numPr>
        <w:ind w:left="0" w:hanging="142"/>
        <w:jc w:val="both"/>
        <w:rPr>
          <w:rFonts w:ascii="Tahoma" w:hAnsi="Tahoma" w:cs="Tahoma"/>
          <w:b/>
          <w:sz w:val="18"/>
          <w:szCs w:val="18"/>
        </w:rPr>
      </w:pPr>
      <w:r>
        <w:rPr>
          <w:rFonts w:ascii="Tahoma" w:hAnsi="Tahoma" w:cs="Tahoma"/>
          <w:sz w:val="18"/>
          <w:szCs w:val="18"/>
        </w:rPr>
        <w:t>w zakresie kontroli bieżących dostaw (pod względem zgodności asortymentu z zamówieniem i reklamacji):</w:t>
      </w:r>
    </w:p>
    <w:p w:rsidR="00C83FAD" w:rsidRDefault="00CF7D1E" w:rsidP="00CF7D1E">
      <w:pPr>
        <w:pStyle w:val="NormalTable1"/>
        <w:widowControl w:val="0"/>
        <w:jc w:val="both"/>
      </w:pPr>
      <w:r>
        <w:rPr>
          <w:rFonts w:ascii="Tahoma" w:hAnsi="Tahoma" w:cs="Tahoma"/>
          <w:b/>
          <w:sz w:val="18"/>
          <w:szCs w:val="18"/>
          <w:u w:val="single"/>
        </w:rPr>
        <w:t xml:space="preserve">Ewa Kozera – Kierownik Laboratorium Mikrobiologicznego Zespołu Szpitali Miejskich w Chorzowie przy ulicy Władysława Truchana 7 /lub/ osoba przez nią wyznaczona; telefon (032) 34-90-160 / (032) 34-90-162; e-mail: </w:t>
      </w:r>
      <w:hyperlink r:id="rId22">
        <w:r>
          <w:rPr>
            <w:rStyle w:val="czeinternetowe"/>
            <w:rFonts w:ascii="Tahoma" w:hAnsi="Tahoma" w:cs="Tahoma"/>
            <w:b/>
            <w:sz w:val="18"/>
            <w:szCs w:val="18"/>
          </w:rPr>
          <w:t>ekozera@zsm.com.pl</w:t>
        </w:r>
      </w:hyperlink>
    </w:p>
    <w:p w:rsidR="00C83FAD" w:rsidRDefault="00CF7D1E" w:rsidP="00CF7D1E">
      <w:pPr>
        <w:tabs>
          <w:tab w:val="left" w:pos="426"/>
        </w:tabs>
        <w:ind w:hanging="142"/>
        <w:jc w:val="both"/>
        <w:rPr>
          <w:rFonts w:ascii="Tahoma" w:hAnsi="Tahoma" w:cs="Tahoma"/>
          <w:sz w:val="18"/>
          <w:szCs w:val="18"/>
        </w:rPr>
      </w:pPr>
      <w:r>
        <w:rPr>
          <w:rFonts w:ascii="Tahoma" w:hAnsi="Tahoma" w:cs="Tahoma"/>
          <w:sz w:val="18"/>
          <w:szCs w:val="18"/>
        </w:rPr>
        <w:t>ww. osoby uprawnione są do zamawiania, kontroli dostaw i składania reklamacji.</w:t>
      </w:r>
    </w:p>
    <w:p w:rsidR="00C83FAD" w:rsidRDefault="00C83FAD" w:rsidP="00CF7D1E">
      <w:pPr>
        <w:jc w:val="center"/>
        <w:rPr>
          <w:rFonts w:ascii="Tahoma" w:hAnsi="Tahoma" w:cs="Tahoma"/>
          <w:sz w:val="18"/>
          <w:szCs w:val="18"/>
        </w:rPr>
      </w:pPr>
    </w:p>
    <w:p w:rsidR="00C83FAD" w:rsidRDefault="00CF7D1E">
      <w:pPr>
        <w:jc w:val="center"/>
        <w:rPr>
          <w:rFonts w:ascii="Tahoma" w:hAnsi="Tahoma" w:cs="Tahoma"/>
          <w:b/>
          <w:sz w:val="18"/>
          <w:szCs w:val="18"/>
        </w:rPr>
      </w:pPr>
      <w:r>
        <w:rPr>
          <w:rFonts w:ascii="Tahoma" w:hAnsi="Tahoma" w:cs="Tahoma"/>
          <w:b/>
          <w:sz w:val="18"/>
          <w:szCs w:val="18"/>
        </w:rPr>
        <w:t>§ 11</w:t>
      </w:r>
    </w:p>
    <w:p w:rsidR="00C83FAD" w:rsidRDefault="00CF7D1E">
      <w:pPr>
        <w:spacing w:after="240"/>
        <w:jc w:val="center"/>
        <w:rPr>
          <w:rFonts w:ascii="Tahoma" w:hAnsi="Tahoma" w:cs="Tahoma"/>
          <w:b/>
          <w:sz w:val="18"/>
          <w:szCs w:val="18"/>
        </w:rPr>
      </w:pPr>
      <w:r>
        <w:rPr>
          <w:rFonts w:ascii="Tahoma" w:hAnsi="Tahoma" w:cs="Tahoma"/>
          <w:b/>
          <w:sz w:val="18"/>
          <w:szCs w:val="18"/>
        </w:rPr>
        <w:t>WARUNKI REKLAMACJI</w:t>
      </w:r>
    </w:p>
    <w:p w:rsidR="00C83FAD" w:rsidRDefault="00CF7D1E" w:rsidP="00DA4BF5">
      <w:pPr>
        <w:numPr>
          <w:ilvl w:val="0"/>
          <w:numId w:val="24"/>
        </w:numPr>
        <w:ind w:left="284" w:hanging="284"/>
        <w:jc w:val="both"/>
        <w:rPr>
          <w:rFonts w:ascii="Tahoma" w:hAnsi="Tahoma" w:cs="Tahoma"/>
          <w:sz w:val="18"/>
          <w:szCs w:val="18"/>
        </w:rPr>
      </w:pPr>
      <w:r>
        <w:rPr>
          <w:rFonts w:ascii="Tahoma" w:hAnsi="Tahoma" w:cs="Tahoma"/>
          <w:sz w:val="18"/>
          <w:szCs w:val="18"/>
        </w:rPr>
        <w:t>Zamawiającemu przysługuje prawo odmowy przyjęcia towaru w przypadku:</w:t>
      </w:r>
    </w:p>
    <w:p w:rsidR="00C83FAD" w:rsidRDefault="00CF7D1E" w:rsidP="00DA4BF5">
      <w:pPr>
        <w:numPr>
          <w:ilvl w:val="0"/>
          <w:numId w:val="25"/>
        </w:numPr>
        <w:ind w:left="567" w:hanging="283"/>
        <w:jc w:val="both"/>
        <w:rPr>
          <w:rFonts w:ascii="Tahoma" w:hAnsi="Tahoma" w:cs="Tahoma"/>
          <w:sz w:val="18"/>
          <w:szCs w:val="18"/>
        </w:rPr>
      </w:pPr>
      <w:r>
        <w:rPr>
          <w:rFonts w:ascii="Tahoma" w:hAnsi="Tahoma" w:cs="Tahoma"/>
          <w:sz w:val="18"/>
          <w:szCs w:val="18"/>
        </w:rPr>
        <w:t>dostarczenia towaru złej jakości, w tym nie posiadającego określonego w umowie terminu przydatności do użycia,</w:t>
      </w:r>
    </w:p>
    <w:p w:rsidR="00C83FAD" w:rsidRDefault="00CF7D1E" w:rsidP="00DA4BF5">
      <w:pPr>
        <w:numPr>
          <w:ilvl w:val="0"/>
          <w:numId w:val="25"/>
        </w:numPr>
        <w:ind w:left="567" w:hanging="283"/>
        <w:jc w:val="both"/>
        <w:rPr>
          <w:rFonts w:ascii="Tahoma" w:hAnsi="Tahoma" w:cs="Tahoma"/>
          <w:sz w:val="18"/>
          <w:szCs w:val="18"/>
        </w:rPr>
      </w:pPr>
      <w:r>
        <w:rPr>
          <w:rFonts w:ascii="Tahoma" w:hAnsi="Tahoma" w:cs="Tahoma"/>
          <w:sz w:val="18"/>
          <w:szCs w:val="18"/>
        </w:rPr>
        <w:t>dostarczenia towaru niezgodnego z umową lub zamówieniem,</w:t>
      </w:r>
    </w:p>
    <w:p w:rsidR="00C83FAD" w:rsidRDefault="00CF7D1E" w:rsidP="00DA4BF5">
      <w:pPr>
        <w:numPr>
          <w:ilvl w:val="0"/>
          <w:numId w:val="25"/>
        </w:numPr>
        <w:ind w:left="567" w:hanging="283"/>
        <w:jc w:val="both"/>
        <w:rPr>
          <w:rFonts w:ascii="Tahoma" w:hAnsi="Tahoma" w:cs="Tahoma"/>
          <w:sz w:val="18"/>
          <w:szCs w:val="18"/>
        </w:rPr>
      </w:pPr>
      <w:r>
        <w:rPr>
          <w:rFonts w:ascii="Tahoma" w:hAnsi="Tahoma" w:cs="Tahoma"/>
          <w:sz w:val="18"/>
          <w:szCs w:val="18"/>
        </w:rPr>
        <w:t>dostarczenia towaru w niewłaściwych opakowaniach,</w:t>
      </w:r>
    </w:p>
    <w:p w:rsidR="00C83FAD" w:rsidRDefault="00CF7D1E" w:rsidP="00DA4BF5">
      <w:pPr>
        <w:numPr>
          <w:ilvl w:val="0"/>
          <w:numId w:val="25"/>
        </w:numPr>
        <w:ind w:left="567" w:hanging="283"/>
        <w:jc w:val="both"/>
        <w:rPr>
          <w:rFonts w:ascii="Tahoma" w:hAnsi="Tahoma"/>
          <w:sz w:val="18"/>
          <w:szCs w:val="18"/>
        </w:rPr>
      </w:pPr>
      <w:r>
        <w:rPr>
          <w:rFonts w:ascii="Tahoma" w:hAnsi="Tahoma" w:cs="Tahoma"/>
          <w:sz w:val="18"/>
          <w:szCs w:val="18"/>
        </w:rPr>
        <w:t xml:space="preserve">nie wniesienia towaru – </w:t>
      </w:r>
      <w:proofErr w:type="spellStart"/>
      <w:r>
        <w:rPr>
          <w:rFonts w:ascii="Tahoma" w:hAnsi="Tahoma" w:cs="Tahoma"/>
          <w:sz w:val="18"/>
          <w:szCs w:val="18"/>
        </w:rPr>
        <w:t>loco</w:t>
      </w:r>
      <w:proofErr w:type="spellEnd"/>
      <w:r>
        <w:rPr>
          <w:rFonts w:ascii="Tahoma" w:hAnsi="Tahoma" w:cs="Tahoma"/>
          <w:sz w:val="18"/>
          <w:szCs w:val="18"/>
        </w:rPr>
        <w:t xml:space="preserve"> Laboratorium Mikrobiologiczne Zamawiającego.</w:t>
      </w:r>
    </w:p>
    <w:p w:rsidR="00C83FAD" w:rsidRDefault="00C83FAD">
      <w:pPr>
        <w:jc w:val="center"/>
        <w:rPr>
          <w:rFonts w:ascii="Tahoma" w:hAnsi="Tahoma" w:cs="Tahoma"/>
          <w:b/>
          <w:bCs/>
          <w:sz w:val="18"/>
          <w:szCs w:val="18"/>
        </w:rPr>
      </w:pPr>
    </w:p>
    <w:p w:rsidR="00C83FAD" w:rsidRDefault="00CF7D1E">
      <w:pPr>
        <w:jc w:val="center"/>
        <w:rPr>
          <w:rFonts w:ascii="Tahoma" w:hAnsi="Tahoma" w:cs="Tahoma"/>
          <w:b/>
          <w:bCs/>
          <w:sz w:val="18"/>
          <w:szCs w:val="18"/>
        </w:rPr>
      </w:pPr>
      <w:r>
        <w:rPr>
          <w:rFonts w:ascii="Tahoma" w:hAnsi="Tahoma" w:cs="Tahoma"/>
          <w:b/>
          <w:bCs/>
          <w:sz w:val="18"/>
          <w:szCs w:val="18"/>
        </w:rPr>
        <w:t>§ 12</w:t>
      </w:r>
    </w:p>
    <w:p w:rsidR="00C83FAD" w:rsidRDefault="00CF7D1E">
      <w:pPr>
        <w:widowControl w:val="0"/>
        <w:tabs>
          <w:tab w:val="left" w:pos="340"/>
        </w:tabs>
        <w:jc w:val="center"/>
        <w:textAlignment w:val="baseline"/>
        <w:rPr>
          <w:rFonts w:ascii="Tahoma" w:hAnsi="Tahoma" w:cs="Tahoma"/>
          <w:b/>
          <w:sz w:val="18"/>
          <w:szCs w:val="18"/>
        </w:rPr>
      </w:pPr>
      <w:r>
        <w:rPr>
          <w:rFonts w:ascii="Tahoma" w:hAnsi="Tahoma" w:cs="Tahoma"/>
          <w:b/>
          <w:sz w:val="18"/>
          <w:szCs w:val="18"/>
        </w:rPr>
        <w:t>KARY UMOWNE</w:t>
      </w:r>
    </w:p>
    <w:p w:rsidR="00C83FAD" w:rsidRDefault="00CF7D1E" w:rsidP="00CF7D1E">
      <w:pPr>
        <w:widowControl w:val="0"/>
        <w:jc w:val="both"/>
        <w:rPr>
          <w:rFonts w:ascii="Tahoma" w:hAnsi="Tahoma"/>
          <w:sz w:val="18"/>
          <w:szCs w:val="18"/>
        </w:rPr>
      </w:pPr>
      <w:r>
        <w:rPr>
          <w:rFonts w:ascii="Tahoma" w:hAnsi="Tahoma" w:cs="Tahoma"/>
          <w:sz w:val="18"/>
          <w:szCs w:val="18"/>
        </w:rPr>
        <w:t>1. Wykonawca płaci Zamawiającemu kary umowne:</w:t>
      </w:r>
    </w:p>
    <w:p w:rsidR="00C83FAD" w:rsidRDefault="00CF7D1E" w:rsidP="00CF7D1E">
      <w:pPr>
        <w:widowControl w:val="0"/>
        <w:jc w:val="both"/>
        <w:rPr>
          <w:rFonts w:ascii="Tahoma" w:hAnsi="Tahoma"/>
          <w:sz w:val="18"/>
          <w:szCs w:val="18"/>
        </w:rPr>
      </w:pPr>
      <w:r>
        <w:rPr>
          <w:rFonts w:ascii="Tahoma" w:hAnsi="Tahoma" w:cs="Tahoma"/>
          <w:sz w:val="18"/>
          <w:szCs w:val="18"/>
        </w:rPr>
        <w:t>a) 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C83FAD" w:rsidRDefault="00CF7D1E" w:rsidP="00CF7D1E">
      <w:pPr>
        <w:widowControl w:val="0"/>
        <w:jc w:val="both"/>
        <w:rPr>
          <w:rFonts w:ascii="Tahoma" w:hAnsi="Tahoma"/>
          <w:sz w:val="18"/>
          <w:szCs w:val="18"/>
        </w:rPr>
      </w:pPr>
      <w:r>
        <w:rPr>
          <w:rFonts w:ascii="Tahoma" w:hAnsi="Tahoma" w:cs="Tahoma"/>
          <w:sz w:val="18"/>
          <w:szCs w:val="18"/>
        </w:rPr>
        <w:t xml:space="preserve">b) za zwłokę w wymianie towaru wadliwego na wolny od wad oraz za zwłokę w wymianie towaru niezgodnego z zamówieniem lub umową, bądź za zwłokę w wymianie towaru dostarczonego w niewłaściwym opakowaniu w terminie określonym w § 4 ust. 1 Umowy  w wysokości 0,4% wartości </w:t>
      </w:r>
      <w:r>
        <w:rPr>
          <w:rFonts w:ascii="Tahoma" w:hAnsi="Tahoma" w:cs="Tahoma"/>
          <w:b/>
          <w:sz w:val="18"/>
          <w:szCs w:val="18"/>
        </w:rPr>
        <w:t>brutto wadliwej</w:t>
      </w:r>
      <w:r>
        <w:rPr>
          <w:rFonts w:ascii="Tahoma" w:hAnsi="Tahoma" w:cs="Tahoma"/>
          <w:sz w:val="18"/>
          <w:szCs w:val="18"/>
        </w:rPr>
        <w:t xml:space="preserve"> partii towaru, za każdy rozpoczęty dzień zwłoki,</w:t>
      </w:r>
    </w:p>
    <w:p w:rsidR="00C83FAD" w:rsidRDefault="00CF7D1E" w:rsidP="00CF7D1E">
      <w:pPr>
        <w:widowControl w:val="0"/>
        <w:jc w:val="both"/>
        <w:rPr>
          <w:rFonts w:ascii="Tahoma" w:hAnsi="Tahoma"/>
          <w:sz w:val="18"/>
          <w:szCs w:val="18"/>
        </w:rPr>
      </w:pPr>
      <w:r>
        <w:rPr>
          <w:rFonts w:ascii="Tahoma" w:hAnsi="Tahoma" w:cs="Tahoma"/>
          <w:sz w:val="18"/>
          <w:szCs w:val="18"/>
        </w:rPr>
        <w:t xml:space="preserve">c) za rozwiązanie umowy przez Zamawiającego z przyczyn leżących po stronie Wykonawcy w wysokości 10% wartości brutto nie zrealizowanej części umowy. </w:t>
      </w:r>
    </w:p>
    <w:p w:rsidR="00C83FAD" w:rsidRDefault="00CF7D1E" w:rsidP="00CF7D1E">
      <w:pPr>
        <w:widowControl w:val="0"/>
        <w:jc w:val="both"/>
        <w:rPr>
          <w:rFonts w:ascii="Tahoma" w:hAnsi="Tahoma"/>
          <w:sz w:val="18"/>
          <w:szCs w:val="18"/>
        </w:rPr>
      </w:pPr>
      <w:r>
        <w:rPr>
          <w:rFonts w:ascii="Tahoma" w:hAnsi="Tahoma" w:cs="Tahoma"/>
          <w:sz w:val="18"/>
          <w:szCs w:val="18"/>
        </w:rPr>
        <w:t>d) za zwłokę w dostawie i uruchomieniu Analizatora powstałą z przyczyn leżących po stronie Wykonawcy, w wysokości 0,4% wynagrodzenia umownego brutto, za każdy rozpoczęty dzień zwłoki,</w:t>
      </w:r>
    </w:p>
    <w:p w:rsidR="00C83FAD" w:rsidRDefault="00CF7D1E" w:rsidP="00CF7D1E">
      <w:pPr>
        <w:pStyle w:val="NormalTable1"/>
        <w:widowControl w:val="0"/>
      </w:pPr>
      <w:r>
        <w:rPr>
          <w:rFonts w:ascii="Tahoma" w:hAnsi="Tahoma" w:cs="Tahoma"/>
          <w:sz w:val="18"/>
          <w:szCs w:val="18"/>
        </w:rPr>
        <w:t>e) za zwłokę w usunięciu wad stwierdzonych przy odbiorze przedmiotu umowy w wysokości 0,4% wynagrodzenia umownego brutto, za każdy dzień zwłoki liczonej od dnia wyznaczonego na usunięcie wad.</w:t>
      </w:r>
    </w:p>
    <w:p w:rsidR="00C83FAD" w:rsidRDefault="00CF7D1E" w:rsidP="00CF7D1E">
      <w:pPr>
        <w:widowControl w:val="0"/>
        <w:jc w:val="both"/>
        <w:rPr>
          <w:rFonts w:ascii="Tahoma" w:hAnsi="Tahoma"/>
          <w:sz w:val="18"/>
          <w:szCs w:val="18"/>
        </w:rPr>
      </w:pPr>
      <w:r>
        <w:rPr>
          <w:rFonts w:ascii="Tahoma" w:hAnsi="Tahoma" w:cs="Tahoma"/>
          <w:bCs/>
          <w:sz w:val="18"/>
          <w:szCs w:val="18"/>
        </w:rPr>
        <w:t>2. Wykonawca zrzeka się wszelkich roszczeń z tytułu niewykorzystania w trakcie trwania umowy pełnej ilości przedmiotu zamówienia, określonego w SAC (zał. nr 2).</w:t>
      </w:r>
    </w:p>
    <w:p w:rsidR="00C83FAD" w:rsidRDefault="00CF7D1E" w:rsidP="00CF7D1E">
      <w:pPr>
        <w:widowControl w:val="0"/>
        <w:jc w:val="both"/>
        <w:rPr>
          <w:rFonts w:ascii="Tahoma" w:hAnsi="Tahoma"/>
          <w:sz w:val="18"/>
          <w:szCs w:val="18"/>
        </w:rPr>
      </w:pPr>
      <w:r>
        <w:rPr>
          <w:rFonts w:ascii="Tahoma" w:hAnsi="Tahoma" w:cs="Tahoma"/>
          <w:sz w:val="18"/>
          <w:szCs w:val="18"/>
        </w:rPr>
        <w:t>3. 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C83FAD" w:rsidRDefault="00CF7D1E" w:rsidP="00CF7D1E">
      <w:pPr>
        <w:widowControl w:val="0"/>
        <w:jc w:val="both"/>
        <w:rPr>
          <w:rFonts w:ascii="Tahoma" w:hAnsi="Tahoma"/>
          <w:sz w:val="18"/>
          <w:szCs w:val="18"/>
        </w:rPr>
      </w:pPr>
      <w:r>
        <w:rPr>
          <w:rFonts w:ascii="Tahoma" w:hAnsi="Tahoma" w:cs="Tahoma"/>
          <w:sz w:val="18"/>
          <w:szCs w:val="18"/>
        </w:rPr>
        <w:t>4. Niezależnie od prawa do dochodzenia kar umownych strony mogą dochodzić odszkodowania na zasadach ogólnych określonych w Kodeksie Cywilnym.</w:t>
      </w:r>
    </w:p>
    <w:p w:rsidR="00C83FAD" w:rsidRDefault="00C83FAD">
      <w:pPr>
        <w:jc w:val="center"/>
        <w:rPr>
          <w:rFonts w:ascii="Tahoma" w:hAnsi="Tahoma" w:cs="Tahoma"/>
          <w:b/>
          <w:bCs/>
          <w:sz w:val="18"/>
          <w:szCs w:val="18"/>
        </w:rPr>
      </w:pPr>
    </w:p>
    <w:p w:rsidR="00C83FAD" w:rsidRDefault="00CF7D1E">
      <w:pPr>
        <w:jc w:val="center"/>
        <w:rPr>
          <w:rFonts w:ascii="Tahoma" w:hAnsi="Tahoma" w:cs="Tahoma"/>
          <w:b/>
          <w:color w:val="000000"/>
          <w:sz w:val="18"/>
          <w:szCs w:val="18"/>
        </w:rPr>
      </w:pPr>
      <w:r>
        <w:rPr>
          <w:rFonts w:ascii="Tahoma" w:hAnsi="Tahoma" w:cs="Tahoma"/>
          <w:b/>
          <w:color w:val="000000"/>
          <w:sz w:val="18"/>
          <w:szCs w:val="18"/>
        </w:rPr>
        <w:t>§ 13</w:t>
      </w:r>
    </w:p>
    <w:p w:rsidR="00C83FAD" w:rsidRDefault="00CF7D1E">
      <w:pPr>
        <w:pStyle w:val="NormalTable1"/>
        <w:widowControl w:val="0"/>
        <w:ind w:right="-3"/>
        <w:jc w:val="center"/>
        <w:rPr>
          <w:rFonts w:ascii="Tahoma" w:hAnsi="Tahoma" w:cs="Tahoma"/>
          <w:b/>
        </w:rPr>
      </w:pPr>
      <w:r>
        <w:rPr>
          <w:rFonts w:ascii="Tahoma" w:hAnsi="Tahoma" w:cs="Tahoma"/>
          <w:b/>
          <w:sz w:val="18"/>
          <w:szCs w:val="18"/>
        </w:rPr>
        <w:t>Rozwiązanie i odstąpienie od umowy</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1. Zamawiającemu przysługuje prawo rozwiązania umowy w całości bez wypowiedzenia w przypadku:</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a) ogłoszenia likwidacji lub rozwiązania firmy Wykonawcy lub wszczęcia postępowania egzekucyjnego przeciwko Wykonawcy lub wydania nakazu zajęcia majątku Wykonawcy,</w:t>
      </w:r>
    </w:p>
    <w:p w:rsidR="00C83FAD" w:rsidRDefault="00CF7D1E" w:rsidP="00CF7D1E">
      <w:pPr>
        <w:pStyle w:val="NormalTable1"/>
        <w:widowControl w:val="0"/>
        <w:jc w:val="both"/>
        <w:rPr>
          <w:rFonts w:ascii="Tahoma" w:hAnsi="Tahoma" w:cs="Tahoma"/>
        </w:rPr>
      </w:pPr>
      <w:r>
        <w:rPr>
          <w:rFonts w:ascii="Tahoma" w:hAnsi="Tahoma" w:cs="Tahoma"/>
          <w:sz w:val="18"/>
          <w:szCs w:val="18"/>
        </w:rPr>
        <w:t>b) jeżeli Wykonawca nie rozpoczął realizacji przedmiotu umowy bez uzasadnionych przyczyn oraz nie kontynuuje jej pomimo wezwania Zamawiającego złożonego na piśmie,</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 xml:space="preserve">c) w przypadku nie 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t>
      </w:r>
      <w:r>
        <w:rPr>
          <w:rFonts w:ascii="Tahoma" w:hAnsi="Tahoma" w:cs="Tahoma"/>
          <w:sz w:val="18"/>
          <w:szCs w:val="18"/>
        </w:rPr>
        <w:lastRenderedPageBreak/>
        <w:t>Wykonawca przekroczył przewidziany w umowie termin na spełnienie świadczenia, albo wówczas gdy wykonanie przedmiotu umowy jest gorszej jakości niż zakładano).</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2. Zamawiający może rozwiązać umowę bez wypowiedzenia w odniesieniu do zapisów art. 145a UPZP, jeżeli zachodzi co najmniej jedna z następujących okoliczności:</w:t>
      </w:r>
    </w:p>
    <w:p w:rsidR="00C83FAD" w:rsidRDefault="00CF7D1E" w:rsidP="00CF7D1E">
      <w:pPr>
        <w:pStyle w:val="NormalTable1"/>
        <w:widowControl w:val="0"/>
        <w:numPr>
          <w:ilvl w:val="1"/>
          <w:numId w:val="23"/>
        </w:numPr>
        <w:ind w:left="0" w:hanging="340"/>
        <w:jc w:val="both"/>
        <w:rPr>
          <w:rFonts w:ascii="Tahoma" w:hAnsi="Tahoma" w:cs="Tahoma"/>
        </w:rPr>
      </w:pPr>
      <w:r>
        <w:rPr>
          <w:rFonts w:ascii="Tahoma" w:hAnsi="Tahoma" w:cs="Tahoma"/>
          <w:sz w:val="18"/>
          <w:szCs w:val="18"/>
        </w:rPr>
        <w:t>zmiana umowy została dokonana z naruszeniem art. 144 ust. 1-1b, 1d i 1e UPZP;</w:t>
      </w:r>
    </w:p>
    <w:p w:rsidR="00C83FAD" w:rsidRDefault="00CF7D1E" w:rsidP="00CF7D1E">
      <w:pPr>
        <w:pStyle w:val="NormalTable1"/>
        <w:widowControl w:val="0"/>
        <w:numPr>
          <w:ilvl w:val="1"/>
          <w:numId w:val="23"/>
        </w:numPr>
        <w:ind w:left="0" w:hanging="340"/>
        <w:jc w:val="both"/>
        <w:rPr>
          <w:rFonts w:ascii="Tahoma" w:hAnsi="Tahoma" w:cs="Tahoma"/>
        </w:rPr>
      </w:pPr>
      <w:r>
        <w:rPr>
          <w:rFonts w:ascii="Tahoma" w:hAnsi="Tahoma" w:cs="Tahoma"/>
          <w:sz w:val="18"/>
          <w:szCs w:val="18"/>
        </w:rPr>
        <w:t>Wykonawca w chwili zawarcia umowy podlegał wykluczeniu z postępowania na podstawie art. 24 ust. 1 UPZP;</w:t>
      </w:r>
    </w:p>
    <w:p w:rsidR="00C83FAD" w:rsidRDefault="00CF7D1E" w:rsidP="00CF7D1E">
      <w:pPr>
        <w:pStyle w:val="NormalTable1"/>
        <w:widowControl w:val="0"/>
        <w:numPr>
          <w:ilvl w:val="1"/>
          <w:numId w:val="23"/>
        </w:numPr>
        <w:ind w:left="0" w:hanging="340"/>
        <w:jc w:val="both"/>
        <w:rPr>
          <w:rFonts w:ascii="Tahoma" w:hAnsi="Tahoma" w:cs="Tahoma"/>
        </w:rPr>
      </w:pPr>
      <w:r>
        <w:rPr>
          <w:rFonts w:ascii="Tahoma" w:hAnsi="Tahoma" w:cs="Tahoma"/>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 xml:space="preserve">3. Rozwiązanie umowy bez wypowiedzenia nastąpi w formie pisemnej pod rygorem nieważności takiego oświadczenia i powinno zawierać odpowiednie uzasadnienie. </w:t>
      </w:r>
    </w:p>
    <w:p w:rsidR="00C83FAD" w:rsidRDefault="00CF7D1E" w:rsidP="00CF7D1E">
      <w:pPr>
        <w:pStyle w:val="NormalTable1"/>
        <w:widowControl w:val="0"/>
        <w:jc w:val="both"/>
        <w:rPr>
          <w:rFonts w:ascii="Tahoma" w:hAnsi="Tahoma"/>
          <w:sz w:val="18"/>
          <w:szCs w:val="18"/>
        </w:rPr>
      </w:pPr>
      <w:r>
        <w:rPr>
          <w:rFonts w:ascii="Tahoma" w:eastAsia="Calibri" w:hAnsi="Tahoma" w:cs="Tahoma"/>
          <w:bCs/>
          <w:sz w:val="18"/>
          <w:szCs w:val="18"/>
        </w:rPr>
        <w:t xml:space="preserve">4. W razie zaistnienia istotnej zmiany okoliczności powodującej, że wykonanie umowy nie leży w interesie publicznym, czego nie można było przewidzieć w chwili zawarcia umowy, Zamawiający </w:t>
      </w:r>
      <w:r>
        <w:rPr>
          <w:rFonts w:ascii="Tahoma" w:eastAsia="Calibri" w:hAnsi="Tahoma" w:cs="Tahoma"/>
          <w:bCs/>
          <w:sz w:val="18"/>
          <w:szCs w:val="18"/>
          <w:u w:val="single"/>
        </w:rPr>
        <w:t>może odstąpić od umowy</w:t>
      </w:r>
      <w:r>
        <w:rPr>
          <w:rFonts w:ascii="Tahoma" w:eastAsia="Calibri" w:hAnsi="Tahoma" w:cs="Tahoma"/>
          <w:bCs/>
          <w:sz w:val="18"/>
          <w:szCs w:val="18"/>
        </w:rPr>
        <w:t xml:space="preserve"> lub jej części w terminie </w:t>
      </w:r>
      <w:r>
        <w:rPr>
          <w:rFonts w:ascii="Tahoma" w:eastAsia="Calibri" w:hAnsi="Tahoma" w:cs="Tahoma"/>
          <w:bCs/>
          <w:sz w:val="18"/>
          <w:szCs w:val="18"/>
          <w:u w:val="single"/>
        </w:rPr>
        <w:t>30 dni od dnia powzięcia wiadomości</w:t>
      </w:r>
      <w:r>
        <w:rPr>
          <w:rFonts w:ascii="Tahoma" w:eastAsia="Calibri" w:hAnsi="Tahoma" w:cs="Tahoma"/>
          <w:bCs/>
          <w:sz w:val="18"/>
          <w:szCs w:val="18"/>
        </w:rPr>
        <w:t xml:space="preserve"> o tych okolicznościach [</w:t>
      </w:r>
      <w:r>
        <w:rPr>
          <w:rFonts w:ascii="Tahoma" w:eastAsia="Calibri" w:hAnsi="Tahoma" w:cs="Tahoma"/>
          <w:bCs/>
          <w:i/>
          <w:sz w:val="18"/>
          <w:szCs w:val="18"/>
        </w:rPr>
        <w:t>art. 145 ust. 1 UPZP</w:t>
      </w:r>
      <w:r>
        <w:rPr>
          <w:rFonts w:ascii="Tahoma" w:eastAsia="Calibri" w:hAnsi="Tahoma" w:cs="Tahoma"/>
          <w:bCs/>
          <w:sz w:val="18"/>
          <w:szCs w:val="18"/>
        </w:rPr>
        <w:t xml:space="preserve">]. </w:t>
      </w:r>
      <w:r>
        <w:rPr>
          <w:rFonts w:ascii="Tahoma" w:hAnsi="Tahoma" w:cs="Tahoma"/>
          <w:sz w:val="18"/>
          <w:szCs w:val="18"/>
        </w:rPr>
        <w:t xml:space="preserve"> </w:t>
      </w:r>
    </w:p>
    <w:p w:rsidR="00C83FAD" w:rsidRDefault="00CF7D1E" w:rsidP="00CF7D1E">
      <w:pPr>
        <w:pStyle w:val="NormalTable1"/>
        <w:widowControl w:val="0"/>
        <w:jc w:val="both"/>
        <w:rPr>
          <w:rFonts w:ascii="Tahoma" w:hAnsi="Tahoma"/>
          <w:sz w:val="18"/>
          <w:szCs w:val="18"/>
        </w:rPr>
      </w:pPr>
      <w:r>
        <w:rPr>
          <w:rFonts w:ascii="Tahoma" w:eastAsia="Calibri" w:hAnsi="Tahoma" w:cs="Tahoma"/>
          <w:sz w:val="18"/>
          <w:szCs w:val="18"/>
        </w:rPr>
        <w:t>5. W przypadku rozwiązania umowy oraz odstąpienia od umowy Zamawiający może żądać wyłącznie wynagrodzenia należnego z tytułu zrealizowanych dostaw.</w:t>
      </w:r>
      <w:r>
        <w:rPr>
          <w:rFonts w:ascii="Tahoma" w:hAnsi="Tahoma" w:cs="Tahoma"/>
          <w:sz w:val="18"/>
          <w:szCs w:val="18"/>
        </w:rPr>
        <w:t xml:space="preserve"> </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6. 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7. Zamawiający jest uprawniony do wypowiedzenia, rozwiązania, odstąpienia od umowy w sytuacji, gdy:</w:t>
      </w:r>
    </w:p>
    <w:p w:rsidR="00C83FAD" w:rsidRDefault="00CF7D1E" w:rsidP="00CF7D1E">
      <w:pPr>
        <w:pStyle w:val="NormalTable1"/>
        <w:widowControl w:val="0"/>
        <w:jc w:val="both"/>
        <w:rPr>
          <w:rFonts w:ascii="Tahoma" w:hAnsi="Tahoma" w:cs="Tahoma"/>
        </w:rPr>
      </w:pPr>
      <w:r>
        <w:rPr>
          <w:rFonts w:ascii="Tahoma" w:hAnsi="Tahoma" w:cs="Tahoma"/>
          <w:sz w:val="18"/>
          <w:szCs w:val="18"/>
        </w:rPr>
        <w:t>a) dostarczony przez Wykonawcę Analizator nie posiada wszelkich niezbędnych zezwoleń i zgód właściwych organów, co powoduje, że nie może być używany;</w:t>
      </w:r>
    </w:p>
    <w:p w:rsidR="00C83FAD" w:rsidRDefault="00CF7D1E" w:rsidP="00CF7D1E">
      <w:pPr>
        <w:pStyle w:val="NormalTable1"/>
        <w:widowControl w:val="0"/>
        <w:jc w:val="both"/>
        <w:rPr>
          <w:rFonts w:ascii="Tahoma" w:hAnsi="Tahoma" w:cs="Tahoma"/>
        </w:rPr>
      </w:pPr>
      <w:r>
        <w:rPr>
          <w:rFonts w:ascii="Tahoma" w:hAnsi="Tahoma" w:cs="Tahoma"/>
          <w:sz w:val="18"/>
          <w:szCs w:val="18"/>
        </w:rPr>
        <w:t>b) Analizator został zamontowany lub zainstalowany w sposób nieprawidłowy uniemożliwiający jego prawidłowe funkcjonowanie i wada ta nie może zostać usunięta, a Wykonawca w terminie 7 dni nie wymienił Analizatora</w:t>
      </w:r>
    </w:p>
    <w:p w:rsidR="00C83FAD" w:rsidRDefault="00CF7D1E" w:rsidP="00CF7D1E">
      <w:pPr>
        <w:pStyle w:val="NormalTable1"/>
        <w:widowControl w:val="0"/>
        <w:jc w:val="both"/>
        <w:rPr>
          <w:rFonts w:ascii="Tahoma" w:hAnsi="Tahoma" w:cs="Tahoma"/>
        </w:rPr>
      </w:pPr>
      <w:r>
        <w:rPr>
          <w:rFonts w:ascii="Tahoma" w:hAnsi="Tahoma" w:cs="Tahoma"/>
          <w:sz w:val="18"/>
          <w:szCs w:val="18"/>
        </w:rPr>
        <w:t>c) pomimo pisemnego wezwania Wykonawca opóźnia się ponad tydzień w wykonaniu czynności, o których mowa § 1 Umowy.</w:t>
      </w:r>
    </w:p>
    <w:p w:rsidR="00C83FAD" w:rsidRDefault="00CF7D1E" w:rsidP="00CF7D1E">
      <w:pPr>
        <w:pStyle w:val="NormalTable1"/>
        <w:widowControl w:val="0"/>
        <w:jc w:val="both"/>
        <w:rPr>
          <w:rFonts w:ascii="Tahoma" w:hAnsi="Tahoma"/>
          <w:sz w:val="18"/>
          <w:szCs w:val="18"/>
        </w:rPr>
      </w:pPr>
      <w:r>
        <w:rPr>
          <w:rFonts w:ascii="Tahoma" w:hAnsi="Tahoma" w:cs="Tahoma"/>
          <w:sz w:val="18"/>
          <w:szCs w:val="18"/>
        </w:rPr>
        <w:t>d) Wykonawca nie wykonuje obsługi serwisowej gwarancyjnej z uwagi na fakt, że nie może z jakichkolwiek przyczyn dostarczyć elementów zamiennych do Analizatora, które muszą być wymienione a których brak powoduje niemożność korzystania z Analizatora w odniesieniu do którejkolwiek z funkcji.</w:t>
      </w:r>
    </w:p>
    <w:p w:rsidR="00C83FAD" w:rsidRDefault="00CF7D1E" w:rsidP="00CF7D1E">
      <w:pPr>
        <w:pStyle w:val="NormalTable1"/>
        <w:widowControl w:val="0"/>
        <w:jc w:val="both"/>
        <w:textAlignment w:val="baseline"/>
        <w:rPr>
          <w:rFonts w:ascii="Tahoma" w:hAnsi="Tahoma"/>
          <w:sz w:val="18"/>
          <w:szCs w:val="18"/>
        </w:rPr>
      </w:pPr>
      <w:r>
        <w:rPr>
          <w:rFonts w:ascii="Tahoma" w:hAnsi="Tahoma" w:cs="Tahoma"/>
          <w:sz w:val="18"/>
          <w:szCs w:val="18"/>
        </w:rPr>
        <w:t>8. 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Analizatora  (pod uwagę bierze się tylko ten okres, w którym Zamawiający  mógł z Analizatora korzystać).</w:t>
      </w:r>
    </w:p>
    <w:p w:rsidR="00C83FAD" w:rsidRDefault="00CF7D1E" w:rsidP="00CF7D1E">
      <w:pPr>
        <w:pStyle w:val="NormalTable1"/>
        <w:widowControl w:val="0"/>
        <w:jc w:val="both"/>
        <w:textAlignment w:val="baseline"/>
        <w:rPr>
          <w:rFonts w:ascii="Tahoma" w:hAnsi="Tahoma"/>
          <w:sz w:val="18"/>
          <w:szCs w:val="18"/>
        </w:rPr>
      </w:pPr>
      <w:r>
        <w:rPr>
          <w:rFonts w:ascii="Tahoma" w:hAnsi="Tahoma" w:cs="Tahoma"/>
          <w:sz w:val="18"/>
          <w:szCs w:val="18"/>
        </w:rPr>
        <w:t>9. 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C83FAD" w:rsidRDefault="00CF7D1E" w:rsidP="00CF7D1E">
      <w:pPr>
        <w:pStyle w:val="NormalTable1"/>
        <w:widowControl w:val="0"/>
        <w:jc w:val="both"/>
        <w:textAlignment w:val="baseline"/>
        <w:rPr>
          <w:rFonts w:ascii="Tahoma" w:hAnsi="Tahoma"/>
          <w:sz w:val="18"/>
          <w:szCs w:val="18"/>
        </w:rPr>
      </w:pPr>
      <w:r>
        <w:rPr>
          <w:rFonts w:ascii="Tahoma" w:hAnsi="Tahoma" w:cs="Tahoma"/>
          <w:sz w:val="18"/>
          <w:szCs w:val="18"/>
        </w:rPr>
        <w:t xml:space="preserve">10. Bez uszczerbku dla zapisów ust. poprzedzających, przyczyną odstąpienia, wypowiedzenia lub rozwiązania umowy może być czterokrotne dostarczenie </w:t>
      </w:r>
      <w:r>
        <w:rPr>
          <w:rFonts w:ascii="Tahoma" w:hAnsi="Tahoma" w:cs="Tahoma"/>
          <w:b/>
          <w:bCs/>
          <w:sz w:val="18"/>
          <w:szCs w:val="18"/>
        </w:rPr>
        <w:t>Testów</w:t>
      </w:r>
      <w:r>
        <w:rPr>
          <w:rFonts w:ascii="Tahoma" w:hAnsi="Tahoma" w:cs="Tahoma"/>
          <w:sz w:val="18"/>
          <w:szCs w:val="18"/>
        </w:rPr>
        <w:t xml:space="preserve"> ze zwłoką powyżej 7 dni lub czterokrotna dostawa </w:t>
      </w:r>
      <w:r>
        <w:rPr>
          <w:rFonts w:ascii="Tahoma" w:hAnsi="Tahoma" w:cs="Tahoma"/>
          <w:b/>
          <w:bCs/>
          <w:sz w:val="18"/>
          <w:szCs w:val="18"/>
        </w:rPr>
        <w:t>Testów</w:t>
      </w:r>
      <w:r>
        <w:rPr>
          <w:rFonts w:ascii="Tahoma" w:hAnsi="Tahoma" w:cs="Tahoma"/>
          <w:sz w:val="18"/>
          <w:szCs w:val="18"/>
        </w:rPr>
        <w:t xml:space="preserve"> wadliwych.</w:t>
      </w:r>
    </w:p>
    <w:p w:rsidR="00C83FAD" w:rsidRDefault="00C83FAD">
      <w:pPr>
        <w:jc w:val="center"/>
        <w:rPr>
          <w:rFonts w:cs="Tahoma"/>
          <w:b/>
          <w:bCs/>
        </w:rPr>
      </w:pPr>
    </w:p>
    <w:p w:rsidR="00C83FAD" w:rsidRDefault="00CF7D1E">
      <w:pPr>
        <w:jc w:val="center"/>
        <w:rPr>
          <w:rFonts w:ascii="Tahoma" w:hAnsi="Tahoma" w:cs="Tahoma"/>
          <w:b/>
          <w:bCs/>
          <w:sz w:val="18"/>
          <w:szCs w:val="18"/>
        </w:rPr>
      </w:pPr>
      <w:r>
        <w:rPr>
          <w:rFonts w:ascii="Tahoma" w:hAnsi="Tahoma" w:cs="Tahoma"/>
          <w:b/>
          <w:bCs/>
          <w:sz w:val="18"/>
          <w:szCs w:val="18"/>
        </w:rPr>
        <w:t>§ 14</w:t>
      </w:r>
    </w:p>
    <w:p w:rsidR="00C83FAD" w:rsidRDefault="00CF7D1E">
      <w:pPr>
        <w:spacing w:after="240"/>
        <w:jc w:val="center"/>
        <w:rPr>
          <w:rFonts w:ascii="Tahoma" w:hAnsi="Tahoma" w:cs="Tahoma"/>
          <w:b/>
          <w:bCs/>
          <w:sz w:val="18"/>
          <w:szCs w:val="18"/>
        </w:rPr>
      </w:pPr>
      <w:r>
        <w:rPr>
          <w:rFonts w:ascii="Tahoma" w:hAnsi="Tahoma" w:cs="Tahoma"/>
          <w:b/>
          <w:bCs/>
          <w:sz w:val="18"/>
          <w:szCs w:val="18"/>
        </w:rPr>
        <w:t>ROZWIĄZYWANIE SPORÓW</w:t>
      </w:r>
    </w:p>
    <w:p w:rsidR="00C83FAD" w:rsidRDefault="00CF7D1E" w:rsidP="00CF7D1E">
      <w:pPr>
        <w:jc w:val="both"/>
        <w:rPr>
          <w:rFonts w:ascii="Tahoma" w:hAnsi="Tahoma"/>
          <w:sz w:val="18"/>
          <w:szCs w:val="18"/>
        </w:rPr>
      </w:pPr>
      <w:r>
        <w:rPr>
          <w:rFonts w:ascii="Tahoma" w:hAnsi="Tahoma" w:cs="Tahoma"/>
          <w:sz w:val="18"/>
          <w:szCs w:val="18"/>
        </w:rPr>
        <w:t>1. Wszelkie spory wynikające z niniejszej umowy rozstrzygane będą na zasadach wzajemnych negocjacji przez wyznaczonych pełnomocników.</w:t>
      </w:r>
    </w:p>
    <w:p w:rsidR="00C83FAD" w:rsidRDefault="00CF7D1E" w:rsidP="00CF7D1E">
      <w:pPr>
        <w:jc w:val="both"/>
        <w:rPr>
          <w:rFonts w:ascii="Tahoma" w:hAnsi="Tahoma"/>
          <w:sz w:val="18"/>
          <w:szCs w:val="18"/>
        </w:rPr>
      </w:pPr>
      <w:r>
        <w:rPr>
          <w:rFonts w:ascii="Tahoma" w:hAnsi="Tahoma" w:cs="Tahoma"/>
          <w:sz w:val="18"/>
          <w:szCs w:val="18"/>
        </w:rPr>
        <w:t>2. Jeżeli Strony nie osiągną kompromisu w terminie 30 dni od dnia rozpoczęcia negocjacji wówczas sprawy sporne, kierowane będą do Sądu właściwego dla siedziby Zamawiającego.</w:t>
      </w:r>
    </w:p>
    <w:p w:rsidR="00C83FAD" w:rsidRDefault="00CF7D1E" w:rsidP="00CF7D1E">
      <w:pPr>
        <w:jc w:val="both"/>
        <w:rPr>
          <w:rFonts w:ascii="Tahoma" w:hAnsi="Tahoma"/>
          <w:sz w:val="18"/>
          <w:szCs w:val="18"/>
        </w:rPr>
      </w:pPr>
      <w:r>
        <w:rPr>
          <w:rFonts w:ascii="Tahoma" w:hAnsi="Tahoma" w:cs="Tahoma"/>
          <w:color w:val="000000"/>
          <w:sz w:val="18"/>
          <w:szCs w:val="18"/>
        </w:rPr>
        <w:t>3. W sprawach nie uregulowanych niniejszą umową mają zastosowanie przepisy kodeksu cywilnego, ustawy Prawo Zamówień Publicznych oraz innych znajdujących zastosowanie przepisów prawa powszechnego.</w:t>
      </w:r>
    </w:p>
    <w:p w:rsidR="00C83FAD" w:rsidRDefault="00C83FAD">
      <w:pPr>
        <w:jc w:val="both"/>
        <w:rPr>
          <w:rFonts w:ascii="Tahoma" w:hAnsi="Tahoma" w:cs="Tahoma"/>
          <w:color w:val="000000"/>
          <w:sz w:val="18"/>
          <w:szCs w:val="18"/>
        </w:rPr>
      </w:pPr>
    </w:p>
    <w:p w:rsidR="00C83FAD" w:rsidRDefault="00CF7D1E">
      <w:pPr>
        <w:jc w:val="center"/>
        <w:rPr>
          <w:rFonts w:ascii="Tahoma" w:hAnsi="Tahoma" w:cs="Tahoma"/>
          <w:b/>
          <w:bCs/>
          <w:color w:val="000000"/>
          <w:sz w:val="18"/>
          <w:szCs w:val="18"/>
        </w:rPr>
      </w:pPr>
      <w:r>
        <w:rPr>
          <w:rFonts w:ascii="Tahoma" w:hAnsi="Tahoma" w:cs="Tahoma"/>
          <w:b/>
          <w:bCs/>
          <w:color w:val="000000"/>
          <w:sz w:val="18"/>
          <w:szCs w:val="18"/>
        </w:rPr>
        <w:t>§ 15</w:t>
      </w:r>
    </w:p>
    <w:p w:rsidR="00C83FAD" w:rsidRDefault="00CF7D1E">
      <w:pPr>
        <w:spacing w:after="240"/>
        <w:jc w:val="center"/>
        <w:rPr>
          <w:rFonts w:ascii="Tahoma" w:hAnsi="Tahoma" w:cs="Tahoma"/>
          <w:b/>
          <w:bCs/>
          <w:color w:val="000000"/>
          <w:sz w:val="18"/>
          <w:szCs w:val="18"/>
        </w:rPr>
      </w:pPr>
      <w:r>
        <w:rPr>
          <w:rFonts w:ascii="Tahoma" w:hAnsi="Tahoma" w:cs="Tahoma"/>
          <w:b/>
          <w:bCs/>
          <w:color w:val="000000"/>
          <w:sz w:val="18"/>
          <w:szCs w:val="18"/>
        </w:rPr>
        <w:t>OKRES ZWIĄZANIA UMOWĄ</w:t>
      </w:r>
    </w:p>
    <w:p w:rsidR="00C83FAD" w:rsidRDefault="00CF7D1E" w:rsidP="00CF7D1E">
      <w:pPr>
        <w:pStyle w:val="Akapitzlist"/>
        <w:ind w:left="0"/>
        <w:jc w:val="both"/>
        <w:rPr>
          <w:rFonts w:ascii="Tahoma" w:hAnsi="Tahoma"/>
          <w:sz w:val="18"/>
          <w:szCs w:val="18"/>
        </w:rPr>
      </w:pPr>
      <w:r>
        <w:rPr>
          <w:rFonts w:ascii="Tahoma" w:hAnsi="Tahoma" w:cs="Tahoma"/>
          <w:bCs/>
          <w:color w:val="000000"/>
          <w:sz w:val="18"/>
          <w:szCs w:val="18"/>
        </w:rPr>
        <w:lastRenderedPageBreak/>
        <w:t xml:space="preserve">1. Czas trwania umowy: </w:t>
      </w:r>
      <w:r>
        <w:rPr>
          <w:rFonts w:ascii="Tahoma" w:hAnsi="Tahoma" w:cs="Tahoma"/>
          <w:b/>
          <w:bCs/>
          <w:color w:val="000000"/>
          <w:sz w:val="18"/>
          <w:szCs w:val="18"/>
          <w:lang w:val="pl-PL"/>
        </w:rPr>
        <w:t>36</w:t>
      </w:r>
      <w:r>
        <w:rPr>
          <w:rFonts w:ascii="Tahoma" w:hAnsi="Tahoma" w:cs="Tahoma"/>
          <w:b/>
          <w:bCs/>
          <w:color w:val="000000"/>
          <w:sz w:val="18"/>
          <w:szCs w:val="18"/>
        </w:rPr>
        <w:t xml:space="preserve"> miesięcy </w:t>
      </w:r>
      <w:r>
        <w:rPr>
          <w:rFonts w:ascii="Tahoma" w:hAnsi="Tahoma" w:cs="Tahoma"/>
          <w:bCs/>
          <w:color w:val="000000"/>
          <w:sz w:val="18"/>
          <w:szCs w:val="18"/>
        </w:rPr>
        <w:t xml:space="preserve">od dnia podpisania Protokołu Odbioru Analizatora lub do chwili wyczerpania w trakcie trwania umowy ilości zaoferowanych testów z zastrzeżeniem </w:t>
      </w:r>
      <w:r>
        <w:rPr>
          <w:rFonts w:ascii="Tahoma" w:hAnsi="Tahoma" w:cs="Tahoma"/>
          <w:b/>
          <w:bCs/>
          <w:color w:val="000000"/>
          <w:sz w:val="18"/>
          <w:szCs w:val="18"/>
        </w:rPr>
        <w:t>§2 ust. 1</w:t>
      </w:r>
      <w:r>
        <w:rPr>
          <w:rFonts w:ascii="Tahoma" w:hAnsi="Tahoma" w:cs="Tahoma"/>
          <w:b/>
          <w:bCs/>
          <w:color w:val="000000"/>
          <w:sz w:val="18"/>
          <w:szCs w:val="18"/>
          <w:lang w:val="pl-PL"/>
        </w:rPr>
        <w:t>6</w:t>
      </w:r>
      <w:r>
        <w:rPr>
          <w:rFonts w:ascii="Tahoma" w:hAnsi="Tahoma" w:cs="Tahoma"/>
          <w:b/>
          <w:bCs/>
          <w:color w:val="000000"/>
          <w:sz w:val="18"/>
          <w:szCs w:val="18"/>
        </w:rPr>
        <w:t xml:space="preserve"> i 1</w:t>
      </w:r>
      <w:r>
        <w:rPr>
          <w:rFonts w:ascii="Tahoma" w:hAnsi="Tahoma" w:cs="Tahoma"/>
          <w:b/>
          <w:bCs/>
          <w:color w:val="000000"/>
          <w:sz w:val="18"/>
          <w:szCs w:val="18"/>
          <w:lang w:val="pl-PL"/>
        </w:rPr>
        <w:t>7</w:t>
      </w:r>
      <w:r>
        <w:rPr>
          <w:rFonts w:ascii="Tahoma" w:hAnsi="Tahoma" w:cs="Tahoma"/>
          <w:bCs/>
          <w:color w:val="000000"/>
          <w:sz w:val="18"/>
          <w:szCs w:val="18"/>
          <w:lang w:val="pl-PL"/>
        </w:rPr>
        <w:t xml:space="preserve"> Umowy</w:t>
      </w:r>
      <w:r>
        <w:rPr>
          <w:rFonts w:ascii="Tahoma" w:hAnsi="Tahoma" w:cs="Tahoma"/>
          <w:bCs/>
          <w:color w:val="000000"/>
          <w:sz w:val="18"/>
          <w:szCs w:val="18"/>
        </w:rPr>
        <w:t>.</w:t>
      </w:r>
    </w:p>
    <w:p w:rsidR="00C83FAD" w:rsidRDefault="00C83FAD" w:rsidP="00CF7D1E">
      <w:pPr>
        <w:jc w:val="both"/>
        <w:rPr>
          <w:rFonts w:ascii="Tahoma" w:hAnsi="Tahoma" w:cs="Tahoma"/>
          <w:color w:val="000000"/>
          <w:sz w:val="18"/>
          <w:szCs w:val="18"/>
        </w:rPr>
      </w:pPr>
    </w:p>
    <w:p w:rsidR="00C83FAD" w:rsidRDefault="00CF7D1E">
      <w:pPr>
        <w:jc w:val="center"/>
        <w:rPr>
          <w:rFonts w:ascii="Tahoma" w:hAnsi="Tahoma" w:cs="Tahoma"/>
          <w:b/>
          <w:bCs/>
          <w:color w:val="000000"/>
          <w:sz w:val="18"/>
          <w:szCs w:val="18"/>
        </w:rPr>
      </w:pPr>
      <w:r>
        <w:rPr>
          <w:rFonts w:ascii="Tahoma" w:hAnsi="Tahoma" w:cs="Tahoma"/>
          <w:b/>
          <w:bCs/>
          <w:color w:val="000000"/>
          <w:sz w:val="18"/>
          <w:szCs w:val="18"/>
        </w:rPr>
        <w:t>§16</w:t>
      </w:r>
    </w:p>
    <w:p w:rsidR="00C83FAD" w:rsidRDefault="00CF7D1E">
      <w:pPr>
        <w:spacing w:after="240"/>
        <w:jc w:val="center"/>
        <w:rPr>
          <w:rFonts w:ascii="Tahoma" w:hAnsi="Tahoma" w:cs="Tahoma"/>
          <w:b/>
          <w:bCs/>
          <w:sz w:val="18"/>
          <w:szCs w:val="18"/>
        </w:rPr>
      </w:pPr>
      <w:r>
        <w:rPr>
          <w:rFonts w:ascii="Tahoma" w:hAnsi="Tahoma" w:cs="Tahoma"/>
          <w:b/>
          <w:bCs/>
          <w:sz w:val="18"/>
          <w:szCs w:val="18"/>
        </w:rPr>
        <w:t>POSTANOWIENIA KOŃCOWE</w:t>
      </w:r>
    </w:p>
    <w:p w:rsidR="00C83FAD" w:rsidRDefault="00CF7D1E" w:rsidP="00CF7D1E">
      <w:pPr>
        <w:jc w:val="both"/>
        <w:rPr>
          <w:rFonts w:ascii="Tahoma" w:hAnsi="Tahoma"/>
          <w:sz w:val="18"/>
          <w:szCs w:val="18"/>
        </w:rPr>
      </w:pPr>
      <w:r>
        <w:rPr>
          <w:rFonts w:ascii="Tahoma" w:hAnsi="Tahoma" w:cs="Tahoma"/>
          <w:color w:val="000000"/>
          <w:sz w:val="18"/>
          <w:szCs w:val="18"/>
        </w:rPr>
        <w:t>1. Integralną częścią niniejszej umowy są następujące załączniki:</w:t>
      </w:r>
    </w:p>
    <w:p w:rsidR="00C83FAD" w:rsidRDefault="00CF7D1E" w:rsidP="00CF7D1E">
      <w:pPr>
        <w:numPr>
          <w:ilvl w:val="0"/>
          <w:numId w:val="13"/>
        </w:numPr>
        <w:tabs>
          <w:tab w:val="clear" w:pos="540"/>
        </w:tabs>
        <w:ind w:left="567" w:hanging="283"/>
        <w:jc w:val="both"/>
        <w:rPr>
          <w:rFonts w:ascii="Tahoma" w:hAnsi="Tahoma" w:cs="Tahoma"/>
          <w:color w:val="000000"/>
          <w:sz w:val="18"/>
          <w:szCs w:val="18"/>
        </w:rPr>
      </w:pPr>
      <w:r>
        <w:rPr>
          <w:rFonts w:ascii="Tahoma" w:hAnsi="Tahoma" w:cs="Tahoma"/>
          <w:color w:val="000000"/>
          <w:sz w:val="18"/>
          <w:szCs w:val="18"/>
        </w:rPr>
        <w:t>Formularz ofertowy – zał. nr 1</w:t>
      </w:r>
    </w:p>
    <w:p w:rsidR="00C83FAD" w:rsidRDefault="00CF7D1E" w:rsidP="00CF7D1E">
      <w:pPr>
        <w:numPr>
          <w:ilvl w:val="0"/>
          <w:numId w:val="13"/>
        </w:numPr>
        <w:tabs>
          <w:tab w:val="clear" w:pos="540"/>
        </w:tabs>
        <w:ind w:left="567" w:hanging="283"/>
        <w:rPr>
          <w:rFonts w:ascii="Tahoma" w:hAnsi="Tahoma" w:cs="Tahoma"/>
          <w:color w:val="000000"/>
          <w:sz w:val="18"/>
          <w:szCs w:val="18"/>
        </w:rPr>
      </w:pPr>
      <w:r>
        <w:rPr>
          <w:rFonts w:ascii="Tahoma" w:hAnsi="Tahoma" w:cs="Tahoma"/>
          <w:color w:val="000000"/>
          <w:sz w:val="18"/>
          <w:szCs w:val="18"/>
        </w:rPr>
        <w:t>Specyfikacja asortymentowo - cenowa– zał. nr 2</w:t>
      </w:r>
    </w:p>
    <w:p w:rsidR="00C83FAD" w:rsidRDefault="00CF7D1E" w:rsidP="00CF7D1E">
      <w:pPr>
        <w:numPr>
          <w:ilvl w:val="0"/>
          <w:numId w:val="13"/>
        </w:numPr>
        <w:tabs>
          <w:tab w:val="clear" w:pos="540"/>
        </w:tabs>
        <w:ind w:left="567" w:hanging="283"/>
        <w:rPr>
          <w:rFonts w:ascii="Tahoma" w:hAnsi="Tahoma" w:cs="Tahoma"/>
          <w:color w:val="000000"/>
          <w:sz w:val="18"/>
          <w:szCs w:val="18"/>
        </w:rPr>
      </w:pPr>
      <w:r>
        <w:rPr>
          <w:rFonts w:ascii="Tahoma" w:hAnsi="Tahoma" w:cs="Tahoma"/>
          <w:color w:val="000000"/>
          <w:sz w:val="18"/>
          <w:szCs w:val="18"/>
        </w:rPr>
        <w:t>Opis Przedmiotu Zamówienia  – zał. nr 3</w:t>
      </w:r>
    </w:p>
    <w:p w:rsidR="00C83FAD" w:rsidRDefault="00CF7D1E" w:rsidP="00CF7D1E">
      <w:pPr>
        <w:numPr>
          <w:ilvl w:val="0"/>
          <w:numId w:val="13"/>
        </w:numPr>
        <w:tabs>
          <w:tab w:val="clear" w:pos="540"/>
        </w:tabs>
        <w:ind w:left="567" w:hanging="283"/>
        <w:rPr>
          <w:rFonts w:ascii="Tahoma" w:hAnsi="Tahoma" w:cs="Tahoma"/>
          <w:color w:val="000000"/>
          <w:sz w:val="18"/>
          <w:szCs w:val="18"/>
        </w:rPr>
      </w:pPr>
      <w:r>
        <w:rPr>
          <w:rFonts w:ascii="Tahoma" w:hAnsi="Tahoma" w:cs="Tahoma"/>
          <w:color w:val="000000"/>
          <w:sz w:val="18"/>
          <w:szCs w:val="18"/>
        </w:rPr>
        <w:t>Protokół odbioru końcowego – zał. nr 4</w:t>
      </w:r>
    </w:p>
    <w:p w:rsidR="00C83FAD" w:rsidRDefault="00CF7D1E" w:rsidP="00CF7D1E">
      <w:pPr>
        <w:numPr>
          <w:ilvl w:val="0"/>
          <w:numId w:val="13"/>
        </w:numPr>
        <w:tabs>
          <w:tab w:val="clear" w:pos="540"/>
        </w:tabs>
        <w:ind w:left="567" w:hanging="283"/>
        <w:rPr>
          <w:rFonts w:ascii="Tahoma" w:hAnsi="Tahoma" w:cs="Tahoma"/>
          <w:color w:val="000000"/>
          <w:sz w:val="18"/>
          <w:szCs w:val="18"/>
        </w:rPr>
      </w:pPr>
      <w:r>
        <w:rPr>
          <w:rFonts w:ascii="Tahoma" w:hAnsi="Tahoma" w:cs="Tahoma"/>
          <w:color w:val="000000"/>
          <w:sz w:val="18"/>
          <w:szCs w:val="18"/>
        </w:rPr>
        <w:t>Umowa powierzenia przetwarzania danych osobowych – zał. nr 5</w:t>
      </w:r>
    </w:p>
    <w:p w:rsidR="00C83FAD" w:rsidRDefault="00CF7D1E" w:rsidP="00CF7D1E">
      <w:pPr>
        <w:jc w:val="both"/>
        <w:rPr>
          <w:rFonts w:ascii="Tahoma" w:hAnsi="Tahoma"/>
          <w:sz w:val="18"/>
          <w:szCs w:val="18"/>
        </w:rPr>
      </w:pPr>
      <w:r>
        <w:rPr>
          <w:rFonts w:ascii="Tahoma" w:hAnsi="Tahoma" w:cs="Tahoma"/>
          <w:color w:val="000000"/>
          <w:sz w:val="18"/>
          <w:szCs w:val="18"/>
        </w:rPr>
        <w:t xml:space="preserve">2. Wszelkie zmiany niniejszej umowy wymagają każdorazowej formy pisemnego aneksu pod rygorem nieważności. </w:t>
      </w:r>
    </w:p>
    <w:p w:rsidR="00C83FAD" w:rsidRDefault="00CF7D1E" w:rsidP="00CF7D1E">
      <w:pPr>
        <w:jc w:val="both"/>
        <w:rPr>
          <w:rFonts w:ascii="Tahoma" w:hAnsi="Tahoma"/>
          <w:sz w:val="18"/>
          <w:szCs w:val="18"/>
        </w:rPr>
      </w:pPr>
      <w:r>
        <w:rPr>
          <w:rFonts w:ascii="Tahoma" w:hAnsi="Tahoma" w:cs="Tahoma"/>
          <w:color w:val="000000"/>
          <w:sz w:val="18"/>
          <w:szCs w:val="18"/>
        </w:rPr>
        <w:t xml:space="preserve">3. Umowa została sporządzona w 2-ch jedno brzmiących egzemplarzach po jednym egzemplarzu dla każdej ze stron. </w:t>
      </w:r>
    </w:p>
    <w:p w:rsidR="00C83FAD" w:rsidRDefault="00C83FAD">
      <w:pPr>
        <w:rPr>
          <w:rFonts w:ascii="Tahoma" w:hAnsi="Tahoma" w:cs="Tahoma"/>
          <w:color w:val="000000"/>
          <w:sz w:val="18"/>
          <w:szCs w:val="18"/>
        </w:rPr>
      </w:pPr>
    </w:p>
    <w:p w:rsidR="00C83FAD" w:rsidRDefault="00C83FAD">
      <w:pPr>
        <w:rPr>
          <w:rFonts w:ascii="Tahoma" w:hAnsi="Tahoma" w:cs="Tahoma"/>
          <w:color w:val="000000"/>
          <w:sz w:val="18"/>
          <w:szCs w:val="18"/>
        </w:rPr>
      </w:pPr>
    </w:p>
    <w:p w:rsidR="00C83FAD" w:rsidRDefault="00CF7D1E">
      <w:pPr>
        <w:jc w:val="center"/>
        <w:rPr>
          <w:rFonts w:ascii="Tahoma" w:hAnsi="Tahoma" w:cs="Tahoma"/>
          <w:sz w:val="18"/>
          <w:szCs w:val="18"/>
        </w:rPr>
      </w:pPr>
      <w:r>
        <w:rPr>
          <w:rFonts w:ascii="Tahoma" w:hAnsi="Tahoma" w:cs="Tahoma"/>
          <w:b/>
          <w:bCs/>
          <w:color w:val="000000"/>
          <w:sz w:val="18"/>
          <w:szCs w:val="18"/>
        </w:rPr>
        <w:t>WYKONAWCA</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t>ZAMAWIAJĄCY</w:t>
      </w:r>
    </w:p>
    <w:p w:rsidR="00C83FAD" w:rsidRDefault="00C83FAD">
      <w:pPr>
        <w:rPr>
          <w:rFonts w:ascii="Tahoma" w:hAnsi="Tahoma" w:cs="Tahoma"/>
          <w:b/>
          <w:sz w:val="18"/>
          <w:szCs w:val="18"/>
        </w:rPr>
        <w:sectPr w:rsidR="00C83FAD" w:rsidSect="00CF7D1E">
          <w:headerReference w:type="default" r:id="rId23"/>
          <w:footerReference w:type="default" r:id="rId24"/>
          <w:pgSz w:w="11906" w:h="16838"/>
          <w:pgMar w:top="765" w:right="1705" w:bottom="1702" w:left="1560" w:header="708" w:footer="708" w:gutter="0"/>
          <w:cols w:space="708"/>
          <w:formProt w:val="0"/>
          <w:docGrid w:linePitch="360"/>
        </w:sectPr>
      </w:pPr>
    </w:p>
    <w:p w:rsidR="00C83FAD" w:rsidRDefault="00CF7D1E">
      <w:pPr>
        <w:ind w:left="5672"/>
        <w:jc w:val="right"/>
        <w:rPr>
          <w:rFonts w:ascii="Tahoma" w:hAnsi="Tahoma"/>
          <w:sz w:val="18"/>
          <w:szCs w:val="18"/>
        </w:rPr>
      </w:pPr>
      <w:r>
        <w:rPr>
          <w:rFonts w:ascii="Tahoma" w:hAnsi="Tahoma"/>
          <w:b/>
          <w:color w:val="000000"/>
          <w:sz w:val="18"/>
          <w:szCs w:val="18"/>
        </w:rPr>
        <w:lastRenderedPageBreak/>
        <w:t>Zał. nr 7 do SIWZ</w:t>
      </w:r>
      <w:r>
        <w:rPr>
          <w:rFonts w:ascii="Tahoma" w:hAnsi="Tahoma"/>
          <w:b/>
          <w:i/>
          <w:color w:val="000000"/>
          <w:sz w:val="18"/>
          <w:szCs w:val="18"/>
        </w:rPr>
        <w:t xml:space="preserve"> </w:t>
      </w:r>
      <w:r>
        <w:rPr>
          <w:rFonts w:ascii="Tahoma" w:hAnsi="Tahoma" w:cs="Tahoma"/>
          <w:sz w:val="18"/>
          <w:szCs w:val="18"/>
        </w:rPr>
        <w:t>(zał. nr 4 do Umowy)</w:t>
      </w:r>
    </w:p>
    <w:p w:rsidR="00C83FAD" w:rsidRDefault="00C83FAD">
      <w:pPr>
        <w:ind w:left="5672" w:firstLine="709"/>
        <w:jc w:val="right"/>
        <w:rPr>
          <w:rFonts w:ascii="Tahoma" w:hAnsi="Tahoma"/>
          <w:b/>
          <w:i/>
          <w:color w:val="000000"/>
          <w:sz w:val="18"/>
          <w:szCs w:val="18"/>
        </w:rPr>
      </w:pPr>
    </w:p>
    <w:p w:rsidR="00C83FAD" w:rsidRDefault="00C83FAD">
      <w:pPr>
        <w:jc w:val="center"/>
        <w:rPr>
          <w:rFonts w:ascii="Tahoma" w:hAnsi="Tahoma"/>
          <w:b/>
          <w:color w:val="000000"/>
          <w:sz w:val="18"/>
          <w:szCs w:val="18"/>
        </w:rPr>
      </w:pPr>
    </w:p>
    <w:p w:rsidR="00C83FAD" w:rsidRDefault="00C83FAD">
      <w:pPr>
        <w:jc w:val="center"/>
        <w:rPr>
          <w:rFonts w:ascii="Tahoma" w:hAnsi="Tahoma"/>
          <w:b/>
          <w:color w:val="000000"/>
          <w:sz w:val="18"/>
          <w:szCs w:val="18"/>
        </w:rPr>
      </w:pPr>
    </w:p>
    <w:p w:rsidR="00C83FAD" w:rsidRDefault="00CF7D1E">
      <w:pPr>
        <w:jc w:val="center"/>
        <w:rPr>
          <w:rFonts w:ascii="Tahoma" w:hAnsi="Tahoma"/>
          <w:b/>
          <w:color w:val="000000"/>
          <w:sz w:val="20"/>
        </w:rPr>
      </w:pPr>
      <w:r>
        <w:rPr>
          <w:rFonts w:ascii="Tahoma" w:hAnsi="Tahoma"/>
          <w:b/>
          <w:color w:val="000000"/>
          <w:sz w:val="18"/>
          <w:szCs w:val="18"/>
        </w:rPr>
        <w:t>PROTOKÓŁ ODBIORU KOŃCOWEGO</w:t>
      </w:r>
    </w:p>
    <w:p w:rsidR="00C83FAD" w:rsidRDefault="00CF7D1E">
      <w:pPr>
        <w:jc w:val="center"/>
        <w:rPr>
          <w:rFonts w:ascii="Tahoma" w:hAnsi="Tahoma"/>
          <w:b/>
          <w:color w:val="000000"/>
          <w:sz w:val="20"/>
        </w:rPr>
      </w:pPr>
      <w:r>
        <w:rPr>
          <w:rFonts w:ascii="Tahoma" w:hAnsi="Tahoma"/>
          <w:b/>
          <w:color w:val="000000"/>
          <w:sz w:val="18"/>
          <w:szCs w:val="18"/>
        </w:rPr>
        <w:t>(zwany dalej Protokołem)</w:t>
      </w:r>
    </w:p>
    <w:p w:rsidR="00C83FAD" w:rsidRDefault="00C83FAD">
      <w:pPr>
        <w:jc w:val="center"/>
        <w:rPr>
          <w:rFonts w:ascii="Tahoma" w:hAnsi="Tahoma"/>
          <w:b/>
          <w:color w:val="000000"/>
          <w:sz w:val="18"/>
          <w:szCs w:val="18"/>
        </w:rPr>
      </w:pPr>
    </w:p>
    <w:p w:rsidR="00C83FAD" w:rsidRDefault="00CF7D1E">
      <w:pPr>
        <w:jc w:val="both"/>
        <w:rPr>
          <w:rFonts w:ascii="Tahoma" w:hAnsi="Tahoma" w:cs="Tahoma"/>
          <w:b/>
          <w:sz w:val="20"/>
        </w:rPr>
      </w:pPr>
      <w:r>
        <w:rPr>
          <w:rFonts w:ascii="Tahoma" w:hAnsi="Tahoma"/>
          <w:color w:val="000000"/>
          <w:sz w:val="18"/>
          <w:szCs w:val="18"/>
        </w:rPr>
        <w:t xml:space="preserve">SP ZOZ Zespół Szpitali Miejskich w Chorzowie ul. Strzelców Bytomskich 11, 41-500 Chorzów potwierdza odbiór przedmiotu przetargu nieograniczonego na </w:t>
      </w:r>
      <w:r>
        <w:rPr>
          <w:rFonts w:ascii="Tahoma" w:hAnsi="Tahoma" w:cs="Tahoma"/>
          <w:b/>
          <w:sz w:val="18"/>
          <w:szCs w:val="18"/>
        </w:rPr>
        <w:t>„</w:t>
      </w:r>
      <w:r>
        <w:rPr>
          <w:rFonts w:ascii="Tahoma" w:hAnsi="Tahoma" w:cs="Tahoma"/>
          <w:b/>
          <w:bCs/>
          <w:sz w:val="18"/>
          <w:szCs w:val="18"/>
          <w:lang w:val="x-none"/>
        </w:rPr>
        <w:t xml:space="preserve">Dzierżawa </w:t>
      </w:r>
      <w:r>
        <w:rPr>
          <w:rFonts w:ascii="Tahoma" w:hAnsi="Tahoma" w:cs="Tahoma"/>
          <w:b/>
          <w:bCs/>
          <w:sz w:val="18"/>
          <w:szCs w:val="18"/>
        </w:rPr>
        <w:t xml:space="preserve">analizatora do automatyzacji badań EIA+CLIA na okres 36 miesięcy wraz z dostawą testów </w:t>
      </w:r>
      <w:proofErr w:type="spellStart"/>
      <w:r>
        <w:rPr>
          <w:rFonts w:ascii="Tahoma" w:hAnsi="Tahoma" w:cs="Tahoma"/>
          <w:b/>
          <w:bCs/>
          <w:sz w:val="18"/>
          <w:szCs w:val="18"/>
        </w:rPr>
        <w:t>Elisa</w:t>
      </w:r>
      <w:proofErr w:type="spellEnd"/>
      <w:r>
        <w:rPr>
          <w:rFonts w:ascii="Tahoma" w:hAnsi="Tahoma" w:cs="Tahoma"/>
          <w:b/>
          <w:bCs/>
          <w:sz w:val="18"/>
          <w:szCs w:val="18"/>
        </w:rPr>
        <w:t xml:space="preserve"> dla Laboratorium Mikrobiologicznego SP ZOZ Zespołu Szpitali Miejskich przy ul. Władysława Truchana 7 w Chorzowie” </w:t>
      </w:r>
    </w:p>
    <w:p w:rsidR="00C83FAD" w:rsidRDefault="00CF7D1E">
      <w:pPr>
        <w:jc w:val="both"/>
        <w:rPr>
          <w:rFonts w:ascii="Tahoma" w:hAnsi="Tahoma"/>
          <w:color w:val="000000"/>
          <w:sz w:val="20"/>
        </w:rPr>
      </w:pPr>
      <w:r>
        <w:rPr>
          <w:rFonts w:ascii="Tahoma" w:hAnsi="Tahoma"/>
          <w:b/>
          <w:color w:val="000000"/>
          <w:sz w:val="18"/>
          <w:szCs w:val="18"/>
        </w:rPr>
        <w:t>SP ZOZ ZSM ZP/62/2019</w:t>
      </w:r>
      <w:r>
        <w:rPr>
          <w:rFonts w:ascii="Tahoma" w:hAnsi="Tahoma"/>
          <w:color w:val="000000"/>
          <w:sz w:val="18"/>
          <w:szCs w:val="18"/>
        </w:rPr>
        <w:t xml:space="preserve"> wymienionego w poniższej tabelce zgodnie z umową nr ……………………….. z dn. ……………………..</w:t>
      </w:r>
    </w:p>
    <w:p w:rsidR="00C83FAD" w:rsidRDefault="00C83FAD">
      <w:pPr>
        <w:jc w:val="both"/>
        <w:rPr>
          <w:rFonts w:ascii="Tahoma" w:hAnsi="Tahoma"/>
          <w:color w:val="000000"/>
          <w:sz w:val="18"/>
          <w:szCs w:val="18"/>
        </w:rPr>
      </w:pPr>
    </w:p>
    <w:tbl>
      <w:tblPr>
        <w:tblW w:w="9468" w:type="dxa"/>
        <w:tblLook w:val="04A0" w:firstRow="1" w:lastRow="0" w:firstColumn="1" w:lastColumn="0" w:noHBand="0" w:noVBand="1"/>
      </w:tblPr>
      <w:tblGrid>
        <w:gridCol w:w="675"/>
        <w:gridCol w:w="5912"/>
        <w:gridCol w:w="2881"/>
      </w:tblGrid>
      <w:tr w:rsidR="00C83FAD">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b/>
                <w:color w:val="000000"/>
                <w:sz w:val="20"/>
              </w:rPr>
            </w:pPr>
            <w:r>
              <w:rPr>
                <w:rFonts w:ascii="Tahoma" w:hAnsi="Tahoma"/>
                <w:b/>
                <w:color w:val="000000"/>
                <w:sz w:val="18"/>
                <w:szCs w:val="18"/>
              </w:rPr>
              <w:t>Lp.</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rPr>
                <w:rFonts w:ascii="Tahoma" w:hAnsi="Tahoma"/>
                <w:b/>
                <w:color w:val="000000"/>
                <w:sz w:val="20"/>
              </w:rPr>
            </w:pPr>
            <w:r>
              <w:rPr>
                <w:rFonts w:ascii="Tahoma" w:hAnsi="Tahoma"/>
                <w:b/>
                <w:color w:val="000000"/>
                <w:sz w:val="18"/>
                <w:szCs w:val="18"/>
              </w:rPr>
              <w:t>Nazwa przedmiotu zamówienia</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color w:val="000000"/>
                <w:sz w:val="20"/>
              </w:rPr>
            </w:pPr>
            <w:r>
              <w:rPr>
                <w:rFonts w:ascii="Tahoma" w:hAnsi="Tahoma"/>
                <w:b/>
                <w:color w:val="000000"/>
                <w:sz w:val="18"/>
                <w:szCs w:val="18"/>
              </w:rPr>
              <w:t>Ilość</w:t>
            </w:r>
          </w:p>
        </w:tc>
      </w:tr>
      <w:tr w:rsidR="00C83FAD">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F7D1E">
            <w:pPr>
              <w:jc w:val="both"/>
              <w:rPr>
                <w:rFonts w:ascii="Tahoma" w:hAnsi="Tahoma"/>
                <w:b/>
                <w:color w:val="000000"/>
                <w:sz w:val="20"/>
              </w:rPr>
            </w:pPr>
            <w:r>
              <w:rPr>
                <w:rFonts w:ascii="Tahoma" w:hAnsi="Tahoma"/>
                <w:b/>
                <w:color w:val="000000"/>
                <w:sz w:val="18"/>
                <w:szCs w:val="18"/>
              </w:rPr>
              <w:br/>
              <w:t>1.</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C83FAD" w:rsidRDefault="00C83FAD">
            <w:pPr>
              <w:jc w:val="both"/>
              <w:rPr>
                <w:rFonts w:ascii="Tahoma" w:hAnsi="Tahoma"/>
                <w:color w:val="000000"/>
                <w:sz w:val="18"/>
                <w:szCs w:val="18"/>
              </w:rPr>
            </w:pPr>
          </w:p>
        </w:tc>
      </w:tr>
    </w:tbl>
    <w:p w:rsidR="00C83FAD" w:rsidRDefault="00C83FAD">
      <w:pPr>
        <w:jc w:val="both"/>
        <w:rPr>
          <w:rFonts w:ascii="Tahoma" w:hAnsi="Tahoma"/>
          <w:color w:val="000000"/>
          <w:sz w:val="18"/>
          <w:szCs w:val="18"/>
        </w:rPr>
      </w:pPr>
    </w:p>
    <w:p w:rsidR="00C83FAD" w:rsidRDefault="00CF7D1E">
      <w:pPr>
        <w:jc w:val="both"/>
        <w:rPr>
          <w:rFonts w:ascii="Tahoma" w:hAnsi="Tahoma"/>
          <w:sz w:val="18"/>
          <w:szCs w:val="18"/>
        </w:rPr>
      </w:pPr>
      <w:r>
        <w:rPr>
          <w:rFonts w:ascii="Tahoma" w:hAnsi="Tahoma"/>
          <w:color w:val="000000"/>
          <w:sz w:val="18"/>
          <w:szCs w:val="18"/>
        </w:rPr>
        <w:t>Opis przedmiotu zamówienia zgodnie z zał. nr 3 do SIWZ.</w:t>
      </w:r>
    </w:p>
    <w:p w:rsidR="00C83FAD" w:rsidRDefault="00C83FAD">
      <w:pPr>
        <w:jc w:val="center"/>
        <w:rPr>
          <w:rFonts w:ascii="Tahoma" w:hAnsi="Tahoma"/>
          <w:b/>
          <w:color w:val="000000"/>
          <w:sz w:val="18"/>
          <w:szCs w:val="18"/>
        </w:rPr>
      </w:pPr>
    </w:p>
    <w:p w:rsidR="00C83FAD" w:rsidRDefault="00CF7D1E">
      <w:pPr>
        <w:jc w:val="both"/>
        <w:rPr>
          <w:rFonts w:ascii="Tahoma" w:hAnsi="Tahoma"/>
          <w:color w:val="000000"/>
          <w:sz w:val="20"/>
        </w:rPr>
      </w:pPr>
      <w:r>
        <w:rPr>
          <w:rFonts w:ascii="Tahoma" w:hAnsi="Tahoma"/>
          <w:color w:val="000000"/>
          <w:sz w:val="18"/>
          <w:szCs w:val="18"/>
        </w:rPr>
        <w:t>Protokół sporządzono w dwóch jednobrzmiących egzemplarzach.</w:t>
      </w:r>
    </w:p>
    <w:p w:rsidR="00C83FAD" w:rsidRDefault="00C83FAD">
      <w:pPr>
        <w:jc w:val="both"/>
        <w:rPr>
          <w:rFonts w:ascii="Tahoma" w:hAnsi="Tahoma"/>
          <w:color w:val="000000"/>
          <w:sz w:val="18"/>
          <w:szCs w:val="18"/>
        </w:rPr>
      </w:pPr>
    </w:p>
    <w:p w:rsidR="00C83FAD" w:rsidRDefault="00CF7D1E">
      <w:pPr>
        <w:jc w:val="both"/>
        <w:rPr>
          <w:rFonts w:ascii="Tahoma" w:hAnsi="Tahoma"/>
          <w:color w:val="000000"/>
          <w:sz w:val="20"/>
        </w:rPr>
      </w:pPr>
      <w:r>
        <w:rPr>
          <w:rFonts w:ascii="Tahoma" w:hAnsi="Tahoma"/>
          <w:color w:val="000000"/>
          <w:sz w:val="18"/>
          <w:szCs w:val="18"/>
        </w:rPr>
        <w:t>Przedmiot zamówienia odebrano bez zastrzeżeń/z zastrzeżeniami (zgodnie z uwagami)*</w:t>
      </w:r>
    </w:p>
    <w:p w:rsidR="00C83FAD" w:rsidRDefault="00C83FAD">
      <w:pPr>
        <w:jc w:val="both"/>
        <w:rPr>
          <w:rFonts w:ascii="Tahoma" w:hAnsi="Tahoma"/>
          <w:color w:val="000000"/>
          <w:sz w:val="18"/>
          <w:szCs w:val="18"/>
        </w:rPr>
      </w:pPr>
    </w:p>
    <w:p w:rsidR="00C83FAD" w:rsidRDefault="00CF7D1E">
      <w:pPr>
        <w:jc w:val="both"/>
        <w:rPr>
          <w:rFonts w:ascii="Tahoma" w:hAnsi="Tahoma"/>
          <w:color w:val="000000"/>
          <w:sz w:val="20"/>
        </w:rPr>
      </w:pPr>
      <w:r>
        <w:rPr>
          <w:rFonts w:ascii="Tahoma" w:hAnsi="Tahoma"/>
          <w:color w:val="000000"/>
          <w:sz w:val="18"/>
          <w:szCs w:val="18"/>
        </w:rPr>
        <w:t>UWAGI do niniejszego Protokołu: ……………………………………………………………………………………………………</w:t>
      </w:r>
    </w:p>
    <w:p w:rsidR="00C83FAD" w:rsidRDefault="00CF7D1E">
      <w:pPr>
        <w:jc w:val="both"/>
        <w:rPr>
          <w:rFonts w:ascii="Tahoma" w:hAnsi="Tahoma"/>
          <w:color w:val="000000"/>
          <w:sz w:val="20"/>
        </w:rPr>
      </w:pPr>
      <w:r>
        <w:rPr>
          <w:rFonts w:ascii="Tahoma" w:hAnsi="Tahoma"/>
          <w:color w:val="000000"/>
          <w:sz w:val="18"/>
          <w:szCs w:val="18"/>
        </w:rPr>
        <w:t>………………………………………………………………………………………………………………………………………………………………………………………………………………………………………………………………………………………………………………</w:t>
      </w:r>
    </w:p>
    <w:p w:rsidR="00C83FAD" w:rsidRDefault="00CF7D1E">
      <w:pPr>
        <w:jc w:val="both"/>
        <w:rPr>
          <w:rFonts w:ascii="Tahoma" w:hAnsi="Tahoma"/>
          <w:color w:val="000000"/>
          <w:sz w:val="20"/>
        </w:rPr>
      </w:pPr>
      <w:r>
        <w:rPr>
          <w:rFonts w:ascii="Tahoma" w:hAnsi="Tahoma"/>
          <w:color w:val="000000"/>
          <w:sz w:val="18"/>
          <w:szCs w:val="18"/>
        </w:rPr>
        <w:t>………………………………………………………………………………………………………………………………………………………</w:t>
      </w: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F7D1E">
      <w:pPr>
        <w:ind w:left="567" w:firstLine="142"/>
        <w:jc w:val="both"/>
        <w:rPr>
          <w:rFonts w:ascii="Tahoma" w:hAnsi="Tahoma"/>
          <w:color w:val="000000"/>
          <w:sz w:val="20"/>
        </w:rPr>
      </w:pPr>
      <w:r>
        <w:rPr>
          <w:rFonts w:ascii="Tahoma" w:hAnsi="Tahoma"/>
          <w:b/>
          <w:color w:val="000000"/>
          <w:sz w:val="18"/>
          <w:szCs w:val="18"/>
        </w:rPr>
        <w:t>Zamawiający</w:t>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r>
      <w:r>
        <w:rPr>
          <w:rFonts w:ascii="Tahoma" w:hAnsi="Tahoma"/>
          <w:b/>
          <w:color w:val="000000"/>
          <w:sz w:val="18"/>
          <w:szCs w:val="18"/>
        </w:rPr>
        <w:tab/>
        <w:t>Wykonawca</w:t>
      </w:r>
      <w:r>
        <w:rPr>
          <w:rFonts w:ascii="Tahoma" w:hAnsi="Tahoma"/>
          <w:color w:val="000000"/>
          <w:sz w:val="18"/>
          <w:szCs w:val="18"/>
        </w:rPr>
        <w:t xml:space="preserve"> (Przekazujący)</w:t>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t>(Odbierający)</w:t>
      </w: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F7D1E">
      <w:pPr>
        <w:ind w:firstLine="426"/>
        <w:jc w:val="both"/>
        <w:rPr>
          <w:rFonts w:ascii="Tahoma" w:hAnsi="Tahoma"/>
          <w:color w:val="000000"/>
          <w:sz w:val="20"/>
        </w:rPr>
      </w:pPr>
      <w:r>
        <w:rPr>
          <w:rFonts w:ascii="Tahoma" w:hAnsi="Tahoma"/>
          <w:color w:val="000000"/>
          <w:sz w:val="18"/>
          <w:szCs w:val="18"/>
        </w:rPr>
        <w:t>……………………………….</w:t>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t xml:space="preserve">   …………………..………….</w:t>
      </w:r>
    </w:p>
    <w:p w:rsidR="00C83FAD" w:rsidRDefault="00CF7D1E">
      <w:pPr>
        <w:ind w:left="426"/>
        <w:jc w:val="both"/>
        <w:rPr>
          <w:rFonts w:ascii="Tahoma" w:hAnsi="Tahoma"/>
          <w:color w:val="000000"/>
          <w:sz w:val="20"/>
        </w:rPr>
      </w:pPr>
      <w:r>
        <w:rPr>
          <w:rFonts w:ascii="Tahoma" w:hAnsi="Tahoma"/>
          <w:color w:val="000000"/>
          <w:sz w:val="18"/>
          <w:szCs w:val="18"/>
        </w:rPr>
        <w:t>(Użytkownik)</w:t>
      </w:r>
    </w:p>
    <w:p w:rsidR="00C83FAD" w:rsidRDefault="00C83FAD">
      <w:pPr>
        <w:ind w:left="426"/>
        <w:jc w:val="both"/>
        <w:rPr>
          <w:rFonts w:ascii="Tahoma" w:hAnsi="Tahoma"/>
          <w:color w:val="000000"/>
          <w:sz w:val="18"/>
          <w:szCs w:val="18"/>
        </w:rPr>
      </w:pPr>
    </w:p>
    <w:p w:rsidR="00C83FAD" w:rsidRDefault="00CF7D1E">
      <w:pPr>
        <w:ind w:left="426"/>
        <w:jc w:val="both"/>
        <w:rPr>
          <w:rFonts w:ascii="Tahoma" w:hAnsi="Tahoma"/>
          <w:color w:val="000000"/>
          <w:sz w:val="20"/>
        </w:rPr>
      </w:pPr>
      <w:r>
        <w:rPr>
          <w:rFonts w:ascii="Tahoma" w:hAnsi="Tahoma"/>
          <w:color w:val="000000"/>
          <w:sz w:val="18"/>
          <w:szCs w:val="18"/>
        </w:rPr>
        <w:t>……………………………….</w:t>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r>
      <w:r>
        <w:rPr>
          <w:rFonts w:ascii="Tahoma" w:hAnsi="Tahoma"/>
          <w:color w:val="000000"/>
          <w:sz w:val="18"/>
          <w:szCs w:val="18"/>
        </w:rPr>
        <w:tab/>
        <w:t xml:space="preserve">   ……………………………….</w:t>
      </w:r>
    </w:p>
    <w:p w:rsidR="00C83FAD" w:rsidRDefault="00CF7D1E">
      <w:pPr>
        <w:ind w:left="426"/>
        <w:jc w:val="both"/>
        <w:rPr>
          <w:rFonts w:ascii="Tahoma" w:hAnsi="Tahoma"/>
          <w:color w:val="000000"/>
          <w:sz w:val="20"/>
        </w:rPr>
      </w:pPr>
      <w:r>
        <w:rPr>
          <w:rFonts w:ascii="Tahoma" w:hAnsi="Tahoma"/>
          <w:color w:val="000000"/>
          <w:sz w:val="18"/>
          <w:szCs w:val="18"/>
        </w:rPr>
        <w:t xml:space="preserve">(Dział Techniczny) </w:t>
      </w: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83FAD">
      <w:pPr>
        <w:jc w:val="both"/>
        <w:rPr>
          <w:rFonts w:ascii="Tahoma" w:hAnsi="Tahoma"/>
          <w:color w:val="000000"/>
          <w:sz w:val="18"/>
          <w:szCs w:val="18"/>
        </w:rPr>
      </w:pPr>
    </w:p>
    <w:p w:rsidR="00C83FAD" w:rsidRDefault="00CF7D1E">
      <w:pPr>
        <w:jc w:val="both"/>
        <w:rPr>
          <w:rFonts w:ascii="Tahoma" w:hAnsi="Tahoma"/>
          <w:color w:val="000000"/>
          <w:sz w:val="20"/>
        </w:rPr>
      </w:pPr>
      <w:r>
        <w:rPr>
          <w:rFonts w:ascii="Tahoma" w:hAnsi="Tahoma"/>
          <w:color w:val="000000"/>
          <w:sz w:val="18"/>
          <w:szCs w:val="18"/>
        </w:rPr>
        <w:t>*niepotrzebne skreślić</w:t>
      </w:r>
    </w:p>
    <w:p w:rsidR="00C83FAD" w:rsidRDefault="00C83FAD">
      <w:pPr>
        <w:pStyle w:val="Tekstprzypisudolnego"/>
        <w:jc w:val="center"/>
        <w:rPr>
          <w:rFonts w:ascii="Tahoma" w:hAnsi="Tahoma"/>
          <w:i/>
          <w:color w:val="000000"/>
          <w:sz w:val="18"/>
          <w:szCs w:val="18"/>
          <w:u w:val="single"/>
        </w:rPr>
      </w:pPr>
    </w:p>
    <w:p w:rsidR="00C83FAD" w:rsidRDefault="00C83FAD">
      <w:pPr>
        <w:pStyle w:val="Tekstprzypisudolnego"/>
        <w:jc w:val="center"/>
        <w:rPr>
          <w:rFonts w:ascii="Tahoma" w:hAnsi="Tahoma"/>
          <w:i/>
          <w:color w:val="000000"/>
          <w:u w:val="single"/>
        </w:rPr>
      </w:pPr>
    </w:p>
    <w:p w:rsidR="00C83FAD" w:rsidRDefault="00C83FAD">
      <w:pPr>
        <w:pStyle w:val="Tekstprzypisudolnego"/>
        <w:jc w:val="center"/>
        <w:rPr>
          <w:rFonts w:ascii="Tahoma" w:hAnsi="Tahoma"/>
          <w:i/>
          <w:color w:val="000000"/>
          <w:u w:val="single"/>
        </w:rPr>
      </w:pPr>
    </w:p>
    <w:p w:rsidR="00C83FAD" w:rsidRDefault="00C83FAD">
      <w:pPr>
        <w:pStyle w:val="Nagwek5"/>
        <w:keepNext w:val="0"/>
        <w:numPr>
          <w:ilvl w:val="0"/>
          <w:numId w:val="0"/>
        </w:numPr>
        <w:jc w:val="right"/>
        <w:rPr>
          <w:rFonts w:ascii="Tahoma" w:hAnsi="Tahoma" w:cs="Tahoma"/>
          <w:b/>
          <w:sz w:val="20"/>
          <w:szCs w:val="20"/>
          <w:u w:val="none"/>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rPr>
      </w:pPr>
    </w:p>
    <w:p w:rsidR="00C83FAD" w:rsidRDefault="00C83FAD">
      <w:pPr>
        <w:rPr>
          <w:rFonts w:ascii="Tahoma" w:hAnsi="Tahoma" w:cs="Tahoma"/>
          <w:b/>
          <w:sz w:val="18"/>
          <w:szCs w:val="18"/>
          <w:u w:val="single"/>
        </w:rPr>
      </w:pPr>
    </w:p>
    <w:p w:rsidR="00C83FAD" w:rsidRDefault="00CF7D1E">
      <w:pPr>
        <w:jc w:val="right"/>
        <w:rPr>
          <w:b/>
          <w:bCs/>
        </w:rPr>
      </w:pPr>
      <w:r>
        <w:br w:type="page"/>
      </w:r>
    </w:p>
    <w:p w:rsidR="00C83FAD" w:rsidRDefault="00CF7D1E">
      <w:pPr>
        <w:jc w:val="right"/>
        <w:rPr>
          <w:rFonts w:ascii="Tahoma" w:hAnsi="Tahoma"/>
          <w:sz w:val="18"/>
          <w:szCs w:val="18"/>
        </w:rPr>
      </w:pPr>
      <w:r>
        <w:rPr>
          <w:rFonts w:ascii="Tahoma" w:hAnsi="Tahoma"/>
          <w:b/>
          <w:bCs/>
          <w:sz w:val="18"/>
          <w:szCs w:val="18"/>
        </w:rPr>
        <w:lastRenderedPageBreak/>
        <w:t>Załącznik nr 8 do SIWZ</w:t>
      </w:r>
    </w:p>
    <w:p w:rsidR="00C83FAD" w:rsidRDefault="00C83FAD">
      <w:pPr>
        <w:jc w:val="center"/>
        <w:rPr>
          <w:rFonts w:ascii="Tahoma" w:hAnsi="Tahoma"/>
          <w:b/>
          <w:sz w:val="18"/>
          <w:szCs w:val="18"/>
        </w:rPr>
      </w:pPr>
    </w:p>
    <w:p w:rsidR="00C83FAD" w:rsidRDefault="00CF7D1E">
      <w:pPr>
        <w:jc w:val="center"/>
        <w:rPr>
          <w:rFonts w:ascii="Asap" w:hAnsi="Asap"/>
          <w:b/>
          <w:sz w:val="20"/>
          <w:szCs w:val="20"/>
        </w:rPr>
      </w:pPr>
      <w:r>
        <w:rPr>
          <w:rFonts w:ascii="Tahoma" w:hAnsi="Tahoma"/>
          <w:b/>
          <w:sz w:val="18"/>
          <w:szCs w:val="18"/>
        </w:rPr>
        <w:t xml:space="preserve">Wykaz do oceny technicznej parametrów Analizatora </w:t>
      </w:r>
    </w:p>
    <w:p w:rsidR="00C83FAD" w:rsidRDefault="00C83FAD">
      <w:pPr>
        <w:tabs>
          <w:tab w:val="left" w:pos="1160"/>
        </w:tabs>
        <w:rPr>
          <w:rFonts w:ascii="Tahoma" w:hAnsi="Tahoma"/>
          <w:b/>
          <w:sz w:val="18"/>
          <w:szCs w:val="18"/>
          <w:u w:val="single"/>
        </w:rPr>
      </w:pPr>
    </w:p>
    <w:p w:rsidR="00C83FAD" w:rsidRDefault="00CF7D1E">
      <w:pPr>
        <w:pStyle w:val="Nagwek2"/>
        <w:numPr>
          <w:ilvl w:val="0"/>
          <w:numId w:val="0"/>
        </w:numPr>
        <w:rPr>
          <w:rFonts w:ascii="Asap" w:hAnsi="Asap" w:cs="Tahoma"/>
          <w:color w:val="000000"/>
          <w:sz w:val="20"/>
          <w:lang w:val="pl-PL"/>
        </w:rPr>
      </w:pPr>
      <w:r>
        <w:rPr>
          <w:rFonts w:ascii="Tahoma" w:hAnsi="Tahoma" w:cs="Tahoma"/>
          <w:color w:val="000000"/>
          <w:sz w:val="18"/>
          <w:szCs w:val="18"/>
        </w:rPr>
        <w:t>„</w:t>
      </w:r>
      <w:r>
        <w:rPr>
          <w:rFonts w:ascii="Tahoma" w:hAnsi="Tahoma" w:cs="Tahoma"/>
          <w:bCs/>
          <w:color w:val="000000"/>
          <w:sz w:val="18"/>
          <w:szCs w:val="18"/>
          <w:lang w:val="pl-PL"/>
        </w:rPr>
        <w:t xml:space="preserve">Dzierżawa analizatora do automatyzacji badań EIA+CLIA na okres 36 miesięcy wraz z dostawą testów </w:t>
      </w:r>
      <w:proofErr w:type="spellStart"/>
      <w:r>
        <w:rPr>
          <w:rFonts w:ascii="Tahoma" w:hAnsi="Tahoma" w:cs="Tahoma"/>
          <w:bCs/>
          <w:color w:val="000000"/>
          <w:sz w:val="18"/>
          <w:szCs w:val="18"/>
          <w:lang w:val="pl-PL"/>
        </w:rPr>
        <w:t>Elisa</w:t>
      </w:r>
      <w:proofErr w:type="spellEnd"/>
      <w:r>
        <w:rPr>
          <w:rFonts w:ascii="Tahoma" w:hAnsi="Tahoma" w:cs="Tahoma"/>
          <w:bCs/>
          <w:color w:val="000000"/>
          <w:sz w:val="18"/>
          <w:szCs w:val="18"/>
          <w:lang w:val="pl-PL"/>
        </w:rPr>
        <w:t xml:space="preserve"> dla Laboratorium Mikrobiologicznego SP ZOZ Zespołu Szpitali Miejskich przy ul. Władysława Truchana 7 w Chorzowie</w:t>
      </w:r>
      <w:r>
        <w:rPr>
          <w:rFonts w:ascii="Tahoma" w:hAnsi="Tahoma" w:cs="Tahoma"/>
          <w:color w:val="000000"/>
          <w:sz w:val="18"/>
          <w:szCs w:val="18"/>
        </w:rPr>
        <w:t>”</w:t>
      </w:r>
    </w:p>
    <w:p w:rsidR="00C83FAD" w:rsidRDefault="00CF7D1E">
      <w:pPr>
        <w:jc w:val="center"/>
        <w:rPr>
          <w:rFonts w:ascii="Asap" w:hAnsi="Asap"/>
          <w:b/>
          <w:sz w:val="20"/>
          <w:szCs w:val="20"/>
        </w:rPr>
      </w:pPr>
      <w:r>
        <w:rPr>
          <w:rFonts w:ascii="Tahoma" w:hAnsi="Tahoma"/>
          <w:b/>
          <w:sz w:val="18"/>
          <w:szCs w:val="18"/>
        </w:rPr>
        <w:t>SP ZOZ ZSM/ZP/62/2019</w:t>
      </w:r>
    </w:p>
    <w:p w:rsidR="00C83FAD" w:rsidRDefault="00C83FAD">
      <w:pPr>
        <w:tabs>
          <w:tab w:val="left" w:pos="1160"/>
        </w:tabs>
        <w:rPr>
          <w:rFonts w:ascii="Tahoma" w:hAnsi="Tahoma"/>
          <w:sz w:val="18"/>
          <w:szCs w:val="18"/>
        </w:rPr>
      </w:pPr>
    </w:p>
    <w:p w:rsidR="00C83FAD" w:rsidRDefault="00C83FAD">
      <w:pPr>
        <w:rPr>
          <w:rFonts w:ascii="Tahoma" w:hAnsi="Tahoma"/>
          <w:b/>
          <w:sz w:val="18"/>
          <w:szCs w:val="18"/>
        </w:rPr>
      </w:pPr>
    </w:p>
    <w:p w:rsidR="00C83FAD" w:rsidRDefault="00CF7D1E">
      <w:pPr>
        <w:tabs>
          <w:tab w:val="left" w:pos="1160"/>
        </w:tabs>
        <w:rPr>
          <w:rFonts w:ascii="Asap" w:hAnsi="Asap"/>
          <w:sz w:val="20"/>
          <w:szCs w:val="20"/>
        </w:rPr>
      </w:pPr>
      <w:r>
        <w:rPr>
          <w:rFonts w:ascii="Tahoma" w:hAnsi="Tahoma"/>
          <w:sz w:val="18"/>
          <w:szCs w:val="18"/>
        </w:rPr>
        <w:t xml:space="preserve">Nazwa Producenta Analizatora </w:t>
      </w:r>
      <w:r>
        <w:rPr>
          <w:rFonts w:ascii="Tahoma" w:hAnsi="Tahoma"/>
          <w:sz w:val="18"/>
          <w:szCs w:val="18"/>
        </w:rPr>
        <w:tab/>
        <w:t>…………………………………………………………………………………………………………</w:t>
      </w:r>
      <w:r>
        <w:rPr>
          <w:rFonts w:ascii="Tahoma" w:hAnsi="Tahoma"/>
          <w:sz w:val="18"/>
          <w:szCs w:val="18"/>
        </w:rPr>
        <w:tab/>
      </w:r>
      <w:r>
        <w:rPr>
          <w:rFonts w:ascii="Tahoma" w:hAnsi="Tahoma"/>
          <w:sz w:val="18"/>
          <w:szCs w:val="18"/>
        </w:rPr>
        <w:tab/>
      </w:r>
    </w:p>
    <w:p w:rsidR="00C83FAD" w:rsidRDefault="00C83FAD">
      <w:pPr>
        <w:tabs>
          <w:tab w:val="left" w:pos="1160"/>
        </w:tabs>
        <w:rPr>
          <w:rFonts w:ascii="Tahoma" w:hAnsi="Tahoma"/>
          <w:sz w:val="18"/>
          <w:szCs w:val="18"/>
        </w:rPr>
      </w:pPr>
    </w:p>
    <w:p w:rsidR="00C83FAD" w:rsidRDefault="00CF7D1E">
      <w:pPr>
        <w:rPr>
          <w:rFonts w:ascii="Tahoma" w:hAnsi="Tahoma"/>
          <w:sz w:val="18"/>
          <w:szCs w:val="18"/>
        </w:rPr>
      </w:pPr>
      <w:r>
        <w:rPr>
          <w:rFonts w:ascii="Tahoma" w:hAnsi="Tahoma"/>
          <w:sz w:val="18"/>
          <w:szCs w:val="18"/>
        </w:rPr>
        <w:t>Nazwa/Typ Analizatora</w:t>
      </w:r>
      <w:r>
        <w:rPr>
          <w:rFonts w:ascii="Tahoma" w:hAnsi="Tahoma"/>
          <w:sz w:val="18"/>
          <w:szCs w:val="18"/>
        </w:rPr>
        <w:tab/>
      </w:r>
      <w:r>
        <w:rPr>
          <w:rFonts w:ascii="Tahoma" w:hAnsi="Tahoma"/>
          <w:sz w:val="18"/>
          <w:szCs w:val="18"/>
        </w:rPr>
        <w:tab/>
        <w:t>…………………………………………………………………………………………………………</w:t>
      </w:r>
    </w:p>
    <w:p w:rsidR="00C83FAD" w:rsidRDefault="00C83FAD">
      <w:pPr>
        <w:rPr>
          <w:sz w:val="20"/>
          <w:szCs w:val="20"/>
        </w:rPr>
      </w:pPr>
    </w:p>
    <w:p w:rsidR="00C83FAD" w:rsidRDefault="00CF7D1E">
      <w:pPr>
        <w:rPr>
          <w:rFonts w:ascii="Tahoma" w:hAnsi="Tahoma"/>
          <w:sz w:val="18"/>
          <w:szCs w:val="18"/>
        </w:rPr>
      </w:pPr>
      <w:r>
        <w:rPr>
          <w:rFonts w:ascii="Tahoma" w:hAnsi="Tahoma"/>
          <w:sz w:val="18"/>
          <w:szCs w:val="18"/>
        </w:rPr>
        <w:t>Rok produkcji Analizatora</w:t>
      </w:r>
      <w:r>
        <w:rPr>
          <w:rFonts w:ascii="Tahoma" w:hAnsi="Tahoma"/>
          <w:sz w:val="18"/>
          <w:szCs w:val="18"/>
        </w:rPr>
        <w:tab/>
      </w:r>
      <w:r>
        <w:rPr>
          <w:rFonts w:ascii="Tahoma" w:hAnsi="Tahoma"/>
          <w:sz w:val="18"/>
          <w:szCs w:val="18"/>
        </w:rPr>
        <w:tab/>
        <w:t>…………………………………………………………………………………………………………</w:t>
      </w:r>
    </w:p>
    <w:p w:rsidR="00C83FAD" w:rsidRDefault="00C83FAD">
      <w:pPr>
        <w:rPr>
          <w:rFonts w:ascii="Tahoma" w:hAnsi="Tahoma"/>
          <w:sz w:val="20"/>
          <w:szCs w:val="20"/>
        </w:rPr>
      </w:pPr>
    </w:p>
    <w:p w:rsidR="00C83FAD" w:rsidRDefault="00C83FAD">
      <w:pPr>
        <w:rPr>
          <w:rFonts w:ascii="Tahoma" w:hAnsi="Tahoma" w:cs="Calibri"/>
          <w:sz w:val="20"/>
          <w:szCs w:val="20"/>
        </w:rPr>
      </w:pPr>
    </w:p>
    <w:tbl>
      <w:tblPr>
        <w:tblW w:w="5000" w:type="pct"/>
        <w:tblCellMar>
          <w:top w:w="60" w:type="dxa"/>
          <w:left w:w="60" w:type="dxa"/>
          <w:bottom w:w="60" w:type="dxa"/>
          <w:right w:w="60" w:type="dxa"/>
        </w:tblCellMar>
        <w:tblLook w:val="04A0" w:firstRow="1" w:lastRow="0" w:firstColumn="1" w:lastColumn="0" w:noHBand="0" w:noVBand="1"/>
      </w:tblPr>
      <w:tblGrid>
        <w:gridCol w:w="812"/>
        <w:gridCol w:w="3707"/>
        <w:gridCol w:w="1206"/>
        <w:gridCol w:w="3751"/>
      </w:tblGrid>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b/>
                <w:kern w:val="2"/>
                <w:sz w:val="20"/>
                <w:szCs w:val="20"/>
              </w:rPr>
            </w:pPr>
            <w:r>
              <w:rPr>
                <w:rFonts w:ascii="Tahoma" w:eastAsia="Andale Sans UI" w:hAnsi="Tahoma"/>
                <w:b/>
                <w:kern w:val="2"/>
                <w:sz w:val="18"/>
                <w:szCs w:val="18"/>
              </w:rPr>
              <w:t>L.p.</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b/>
                <w:kern w:val="2"/>
                <w:sz w:val="20"/>
                <w:szCs w:val="20"/>
              </w:rPr>
            </w:pPr>
            <w:r>
              <w:rPr>
                <w:rFonts w:ascii="Tahoma" w:eastAsia="Andale Sans UI" w:hAnsi="Tahoma"/>
                <w:b/>
                <w:kern w:val="2"/>
                <w:sz w:val="18"/>
                <w:szCs w:val="18"/>
              </w:rPr>
              <w:t>Parametr</w:t>
            </w:r>
          </w:p>
        </w:tc>
        <w:tc>
          <w:tcPr>
            <w:tcW w:w="119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b/>
                <w:kern w:val="2"/>
                <w:sz w:val="20"/>
                <w:szCs w:val="20"/>
              </w:rPr>
            </w:pPr>
            <w:r>
              <w:rPr>
                <w:rFonts w:ascii="Tahoma" w:eastAsia="Andale Sans UI" w:hAnsi="Tahoma"/>
                <w:b/>
                <w:kern w:val="2"/>
                <w:sz w:val="18"/>
                <w:szCs w:val="18"/>
              </w:rPr>
              <w:t>Liczba punktów</w:t>
            </w:r>
          </w:p>
        </w:tc>
        <w:tc>
          <w:tcPr>
            <w:tcW w:w="3703"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suppressAutoHyphens/>
              <w:jc w:val="center"/>
              <w:rPr>
                <w:rFonts w:ascii="Asap" w:eastAsia="Andale Sans UI" w:hAnsi="Asap"/>
                <w:kern w:val="2"/>
                <w:sz w:val="20"/>
                <w:szCs w:val="20"/>
              </w:rPr>
            </w:pPr>
            <w:r>
              <w:rPr>
                <w:rFonts w:ascii="Tahoma" w:eastAsia="Andale Sans UI" w:hAnsi="Tahoma"/>
                <w:b/>
                <w:kern w:val="2"/>
                <w:sz w:val="18"/>
                <w:szCs w:val="18"/>
              </w:rPr>
              <w:t xml:space="preserve">Parametr oferowany przez Wykonawcę </w:t>
            </w:r>
            <w:r>
              <w:rPr>
                <w:rFonts w:ascii="Tahoma" w:eastAsia="Andale Sans UI" w:hAnsi="Tahoma"/>
                <w:kern w:val="2"/>
                <w:sz w:val="18"/>
                <w:szCs w:val="18"/>
              </w:rPr>
              <w:t>(prosimy skreślić niepotrzebne lub zaznaczyć właściwe stwierdzenie bez konieczności opisywania oferowanego parametru)</w:t>
            </w:r>
          </w:p>
          <w:p w:rsidR="00C83FAD" w:rsidRDefault="00C83FAD">
            <w:pPr>
              <w:suppressAutoHyphens/>
              <w:jc w:val="center"/>
              <w:rPr>
                <w:rFonts w:ascii="Tahoma" w:eastAsia="Andale Sans UI" w:hAnsi="Tahoma"/>
                <w:b/>
                <w:kern w:val="2"/>
                <w:sz w:val="18"/>
                <w:szCs w:val="18"/>
              </w:rPr>
            </w:pP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18"/>
                <w:szCs w:val="18"/>
              </w:rPr>
              <w:t>1</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Tahoma" w:hAnsi="Tahoma"/>
                <w:sz w:val="18"/>
                <w:szCs w:val="18"/>
              </w:rPr>
            </w:pPr>
            <w:r>
              <w:rPr>
                <w:rFonts w:ascii="Tahoma" w:hAnsi="Tahoma"/>
                <w:sz w:val="18"/>
                <w:szCs w:val="18"/>
              </w:rPr>
              <w:t>Aparat fabrycznie nowy, rok produkcji: 2019 r.</w:t>
            </w:r>
          </w:p>
        </w:tc>
        <w:tc>
          <w:tcPr>
            <w:tcW w:w="119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Asap" w:hAnsi="Asap"/>
                <w:sz w:val="18"/>
                <w:szCs w:val="18"/>
              </w:rPr>
            </w:pPr>
            <w:r>
              <w:rPr>
                <w:rFonts w:ascii="Tahoma" w:hAnsi="Tahoma"/>
                <w:sz w:val="18"/>
                <w:szCs w:val="18"/>
              </w:rPr>
              <w:t>Tak – 5 pkt</w:t>
            </w:r>
          </w:p>
          <w:p w:rsidR="00C83FAD" w:rsidRDefault="00CF7D1E">
            <w:pPr>
              <w:rPr>
                <w:rFonts w:ascii="Asap" w:hAnsi="Asap"/>
                <w:sz w:val="20"/>
                <w:szCs w:val="20"/>
              </w:rPr>
            </w:pPr>
            <w:r>
              <w:rPr>
                <w:rFonts w:ascii="Tahoma" w:hAnsi="Tahoma"/>
                <w:sz w:val="18"/>
                <w:szCs w:val="18"/>
              </w:rPr>
              <w:t>Nie – 0 pkt</w:t>
            </w:r>
          </w:p>
        </w:tc>
        <w:tc>
          <w:tcPr>
            <w:tcW w:w="3703"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eastAsia="Andale Sans UI" w:hAnsi="Tahoma"/>
                <w:kern w:val="2"/>
                <w:sz w:val="18"/>
                <w:szCs w:val="18"/>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18"/>
                <w:szCs w:val="18"/>
              </w:rPr>
              <w:t>2.</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Tahoma" w:hAnsi="Tahoma"/>
                <w:sz w:val="18"/>
                <w:szCs w:val="18"/>
              </w:rPr>
            </w:pPr>
            <w:r>
              <w:rPr>
                <w:rFonts w:ascii="Tahoma" w:hAnsi="Tahoma"/>
                <w:sz w:val="18"/>
                <w:szCs w:val="18"/>
                <w:lang w:eastAsia="ar-SA"/>
              </w:rPr>
              <w:t>Wymiary podstawy aparatu - mniej niż 60x 70 cm</w:t>
            </w:r>
          </w:p>
        </w:tc>
        <w:tc>
          <w:tcPr>
            <w:tcW w:w="119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Asap" w:hAnsi="Asap"/>
                <w:sz w:val="18"/>
                <w:szCs w:val="18"/>
              </w:rPr>
            </w:pPr>
            <w:r>
              <w:rPr>
                <w:rFonts w:ascii="Tahoma" w:hAnsi="Tahoma"/>
                <w:sz w:val="18"/>
                <w:szCs w:val="18"/>
              </w:rPr>
              <w:t>Tak – 15 pkt</w:t>
            </w:r>
          </w:p>
          <w:p w:rsidR="00C83FAD" w:rsidRDefault="00CF7D1E">
            <w:pPr>
              <w:rPr>
                <w:rFonts w:ascii="Asap" w:hAnsi="Asap"/>
                <w:sz w:val="20"/>
                <w:szCs w:val="20"/>
              </w:rPr>
            </w:pPr>
            <w:r>
              <w:rPr>
                <w:rFonts w:ascii="Tahoma" w:hAnsi="Tahoma"/>
                <w:sz w:val="18"/>
                <w:szCs w:val="18"/>
              </w:rPr>
              <w:t>Nie – 0 pkt</w:t>
            </w:r>
          </w:p>
        </w:tc>
        <w:tc>
          <w:tcPr>
            <w:tcW w:w="3703"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18"/>
                <w:szCs w:val="18"/>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18"/>
                <w:szCs w:val="18"/>
              </w:rPr>
              <w:t>3</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Asap" w:hAnsi="Asap"/>
                <w:sz w:val="18"/>
                <w:szCs w:val="18"/>
                <w:lang w:eastAsia="ar-SA"/>
              </w:rPr>
            </w:pPr>
            <w:r>
              <w:rPr>
                <w:rFonts w:ascii="Tahoma" w:hAnsi="Tahoma"/>
                <w:sz w:val="18"/>
                <w:szCs w:val="18"/>
                <w:lang w:eastAsia="ar-SA"/>
              </w:rPr>
              <w:t>Termin przydatności testów powyżej 9 miesięcy</w:t>
            </w:r>
          </w:p>
        </w:tc>
        <w:tc>
          <w:tcPr>
            <w:tcW w:w="119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Tahoma" w:hAnsi="Tahoma"/>
                <w:sz w:val="18"/>
                <w:szCs w:val="18"/>
              </w:rPr>
            </w:pPr>
            <w:r>
              <w:rPr>
                <w:rFonts w:ascii="Tahoma" w:hAnsi="Tahoma"/>
                <w:sz w:val="18"/>
                <w:szCs w:val="18"/>
              </w:rPr>
              <w:t>TAK – 15 pkt</w:t>
            </w:r>
          </w:p>
          <w:p w:rsidR="00C83FAD" w:rsidRDefault="00CF7D1E">
            <w:pPr>
              <w:rPr>
                <w:rFonts w:ascii="Asap" w:hAnsi="Asap"/>
                <w:sz w:val="20"/>
                <w:szCs w:val="20"/>
              </w:rPr>
            </w:pPr>
            <w:r>
              <w:rPr>
                <w:rFonts w:ascii="Tahoma" w:hAnsi="Tahoma"/>
                <w:sz w:val="18"/>
                <w:szCs w:val="18"/>
              </w:rPr>
              <w:t>NIE – 0 pkt.</w:t>
            </w:r>
          </w:p>
        </w:tc>
        <w:tc>
          <w:tcPr>
            <w:tcW w:w="3703"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18"/>
                <w:szCs w:val="18"/>
              </w:rPr>
              <w:t>TAK/NIE</w:t>
            </w:r>
          </w:p>
        </w:tc>
      </w:tr>
      <w:tr w:rsidR="00C83FAD">
        <w:tc>
          <w:tcPr>
            <w:tcW w:w="80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hAnsi="Asap"/>
                <w:sz w:val="20"/>
                <w:szCs w:val="20"/>
              </w:rPr>
            </w:pPr>
            <w:r>
              <w:rPr>
                <w:rFonts w:ascii="Tahoma" w:hAnsi="Tahoma"/>
                <w:sz w:val="18"/>
                <w:szCs w:val="18"/>
                <w:lang w:eastAsia="ar-SA"/>
              </w:rPr>
              <w:t>4</w:t>
            </w:r>
          </w:p>
        </w:tc>
        <w:tc>
          <w:tcPr>
            <w:tcW w:w="3660"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pStyle w:val="Bezodstpw"/>
              <w:ind w:right="2"/>
              <w:rPr>
                <w:rFonts w:ascii="Tahoma" w:hAnsi="Tahoma"/>
                <w:sz w:val="18"/>
                <w:szCs w:val="18"/>
                <w:lang w:eastAsia="ar-SA"/>
              </w:rPr>
            </w:pPr>
            <w:r>
              <w:rPr>
                <w:rFonts w:ascii="Tahoma" w:hAnsi="Tahoma"/>
                <w:sz w:val="18"/>
                <w:szCs w:val="18"/>
                <w:lang w:eastAsia="ar-SA"/>
              </w:rPr>
              <w:t>Czas wykonania pojedynczego oznaczenia krótszy niż 60 minut</w:t>
            </w:r>
          </w:p>
        </w:tc>
        <w:tc>
          <w:tcPr>
            <w:tcW w:w="1191"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ind w:right="2"/>
              <w:rPr>
                <w:rFonts w:ascii="Tahoma" w:hAnsi="Tahoma"/>
                <w:sz w:val="18"/>
                <w:szCs w:val="18"/>
              </w:rPr>
            </w:pPr>
            <w:r>
              <w:rPr>
                <w:rFonts w:ascii="Tahoma" w:hAnsi="Tahoma"/>
                <w:sz w:val="18"/>
                <w:szCs w:val="18"/>
              </w:rPr>
              <w:t>Tak – 5 pkt</w:t>
            </w:r>
          </w:p>
          <w:p w:rsidR="00C83FAD" w:rsidRDefault="00CF7D1E">
            <w:pPr>
              <w:rPr>
                <w:rFonts w:ascii="Asap" w:hAnsi="Asap"/>
                <w:sz w:val="20"/>
                <w:szCs w:val="20"/>
              </w:rPr>
            </w:pPr>
            <w:r>
              <w:rPr>
                <w:rFonts w:ascii="Tahoma" w:hAnsi="Tahoma"/>
                <w:sz w:val="18"/>
                <w:szCs w:val="18"/>
              </w:rPr>
              <w:t>Nie – 0 pkt</w:t>
            </w:r>
          </w:p>
        </w:tc>
        <w:tc>
          <w:tcPr>
            <w:tcW w:w="3703" w:type="dxa"/>
            <w:tcBorders>
              <w:top w:val="outset" w:sz="6" w:space="0" w:color="000000"/>
              <w:left w:val="outset" w:sz="6" w:space="0" w:color="000000"/>
              <w:bottom w:val="outset" w:sz="6" w:space="0" w:color="000000"/>
              <w:right w:val="outset" w:sz="6" w:space="0" w:color="000000"/>
            </w:tcBorders>
            <w:shd w:val="clear" w:color="auto" w:fill="auto"/>
          </w:tcPr>
          <w:p w:rsidR="00C83FAD" w:rsidRDefault="00CF7D1E">
            <w:pPr>
              <w:jc w:val="center"/>
              <w:rPr>
                <w:rFonts w:ascii="Asap" w:eastAsia="Andale Sans UI" w:hAnsi="Asap"/>
                <w:kern w:val="2"/>
                <w:sz w:val="20"/>
                <w:szCs w:val="20"/>
              </w:rPr>
            </w:pPr>
            <w:r>
              <w:rPr>
                <w:rFonts w:ascii="Tahoma" w:eastAsia="Andale Sans UI" w:hAnsi="Tahoma"/>
                <w:kern w:val="2"/>
                <w:sz w:val="18"/>
                <w:szCs w:val="18"/>
              </w:rPr>
              <w:t>TAK/NIE</w:t>
            </w:r>
          </w:p>
        </w:tc>
      </w:tr>
    </w:tbl>
    <w:p w:rsidR="00C83FAD" w:rsidRDefault="00C83FAD">
      <w:pPr>
        <w:rPr>
          <w:rFonts w:ascii="Tahoma" w:hAnsi="Tahoma" w:cs="Calibri"/>
          <w:sz w:val="20"/>
          <w:szCs w:val="20"/>
        </w:rPr>
      </w:pPr>
    </w:p>
    <w:p w:rsidR="00C83FAD" w:rsidRDefault="00C83FAD">
      <w:pPr>
        <w:rPr>
          <w:rFonts w:ascii="Tahoma" w:hAnsi="Tahoma" w:cs="Calibri"/>
          <w:sz w:val="20"/>
          <w:szCs w:val="20"/>
        </w:rPr>
      </w:pPr>
    </w:p>
    <w:p w:rsidR="00C83FAD" w:rsidRDefault="00C83FAD">
      <w:pPr>
        <w:rPr>
          <w:rFonts w:ascii="Tahoma" w:hAnsi="Tahoma"/>
          <w:b/>
          <w:bCs/>
          <w:sz w:val="20"/>
          <w:szCs w:val="20"/>
        </w:rPr>
      </w:pPr>
    </w:p>
    <w:p w:rsidR="00C83FAD" w:rsidRDefault="00C83FAD">
      <w:pPr>
        <w:rPr>
          <w:rFonts w:ascii="Tahoma" w:hAnsi="Tahoma"/>
          <w:sz w:val="18"/>
          <w:szCs w:val="18"/>
        </w:rPr>
      </w:pPr>
    </w:p>
    <w:p w:rsidR="00C83FAD" w:rsidRDefault="00CF7D1E">
      <w:pPr>
        <w:jc w:val="both"/>
        <w:rPr>
          <w:rFonts w:ascii="Asap" w:hAnsi="Asap"/>
          <w:sz w:val="20"/>
          <w:szCs w:val="20"/>
        </w:rPr>
      </w:pPr>
      <w:r>
        <w:rPr>
          <w:rFonts w:ascii="Tahoma" w:hAnsi="Tahoma"/>
          <w:sz w:val="18"/>
          <w:szCs w:val="18"/>
        </w:rPr>
        <w:tab/>
      </w:r>
    </w:p>
    <w:p w:rsidR="00C83FAD" w:rsidRDefault="00CF7D1E">
      <w:pPr>
        <w:jc w:val="right"/>
        <w:rPr>
          <w:rFonts w:ascii="Asap" w:hAnsi="Asap"/>
          <w:sz w:val="20"/>
          <w:szCs w:val="20"/>
        </w:rPr>
      </w:pP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t>……………………...................................................................................</w:t>
      </w:r>
    </w:p>
    <w:p w:rsidR="00C83FAD" w:rsidRDefault="00CF7D1E">
      <w:pPr>
        <w:jc w:val="right"/>
        <w:rPr>
          <w:rFonts w:ascii="Tahoma" w:hAnsi="Tahoma"/>
          <w:sz w:val="18"/>
          <w:szCs w:val="18"/>
        </w:rPr>
      </w:pPr>
      <w:r>
        <w:rPr>
          <w:rFonts w:ascii="Tahoma" w:hAnsi="Tahoma"/>
          <w:sz w:val="18"/>
          <w:szCs w:val="18"/>
        </w:rPr>
        <w:t xml:space="preserve">Podpis osoby upoważnionej do reprezentowania </w:t>
      </w:r>
    </w:p>
    <w:p w:rsidR="00C83FAD" w:rsidRDefault="00C83FAD">
      <w:pPr>
        <w:jc w:val="both"/>
        <w:rPr>
          <w:rFonts w:ascii="Tahoma" w:hAnsi="Tahoma"/>
          <w:sz w:val="18"/>
          <w:szCs w:val="18"/>
        </w:rPr>
      </w:pPr>
    </w:p>
    <w:p w:rsidR="00C83FAD" w:rsidRDefault="00C83FAD">
      <w:pPr>
        <w:rPr>
          <w:rFonts w:ascii="Tahoma" w:hAnsi="Tahoma"/>
          <w:sz w:val="18"/>
          <w:szCs w:val="18"/>
        </w:rPr>
      </w:pPr>
    </w:p>
    <w:p w:rsidR="00C83FAD" w:rsidRDefault="00C83FAD">
      <w:pPr>
        <w:rPr>
          <w:rFonts w:ascii="Tahoma" w:hAnsi="Tahoma"/>
          <w:sz w:val="18"/>
          <w:szCs w:val="18"/>
        </w:rPr>
      </w:pPr>
    </w:p>
    <w:p w:rsidR="00C83FAD" w:rsidRDefault="00CF7D1E">
      <w:pPr>
        <w:jc w:val="right"/>
        <w:rPr>
          <w:rFonts w:ascii="Asap" w:hAnsi="Asap"/>
          <w:sz w:val="20"/>
          <w:szCs w:val="20"/>
        </w:rPr>
      </w:pPr>
      <w:r>
        <w:rPr>
          <w:rFonts w:ascii="Tahoma" w:hAnsi="Tahoma"/>
          <w:sz w:val="18"/>
          <w:szCs w:val="18"/>
        </w:rPr>
        <w:t>...........................................dnia ..........................................</w:t>
      </w:r>
    </w:p>
    <w:p w:rsidR="00C83FAD" w:rsidRDefault="00C83FAD">
      <w:pPr>
        <w:jc w:val="right"/>
        <w:rPr>
          <w:rFonts w:ascii="Tahoma" w:hAnsi="Tahoma" w:cs="Tahoma"/>
          <w:b/>
          <w:sz w:val="18"/>
          <w:szCs w:val="18"/>
          <w:u w:val="single"/>
        </w:rPr>
      </w:pPr>
    </w:p>
    <w:p w:rsidR="00C83FAD" w:rsidRDefault="00C83FAD">
      <w:pPr>
        <w:ind w:left="7090"/>
        <w:rPr>
          <w:rFonts w:ascii="Tahoma" w:hAnsi="Tahoma" w:cs="Tahoma"/>
          <w:b/>
          <w:sz w:val="20"/>
          <w:szCs w:val="20"/>
        </w:rPr>
      </w:pPr>
    </w:p>
    <w:p w:rsidR="00C83FAD" w:rsidRDefault="00C83FAD">
      <w:pPr>
        <w:ind w:left="7090"/>
        <w:rPr>
          <w:rFonts w:ascii="Tahoma" w:hAnsi="Tahoma" w:cs="Tahoma"/>
          <w:b/>
          <w:sz w:val="20"/>
          <w:szCs w:val="20"/>
        </w:rPr>
        <w:sectPr w:rsidR="00C83FAD">
          <w:headerReference w:type="default" r:id="rId25"/>
          <w:footerReference w:type="default" r:id="rId26"/>
          <w:pgSz w:w="11906" w:h="16838"/>
          <w:pgMar w:top="993" w:right="1133" w:bottom="993" w:left="1417" w:header="708" w:footer="708" w:gutter="0"/>
          <w:cols w:space="708"/>
          <w:formProt w:val="0"/>
          <w:docGrid w:linePitch="360"/>
        </w:sectPr>
      </w:pPr>
    </w:p>
    <w:p w:rsidR="00C83FAD" w:rsidRDefault="00CF7D1E">
      <w:pPr>
        <w:ind w:left="7090"/>
        <w:rPr>
          <w:rFonts w:ascii="Tahoma" w:hAnsi="Tahoma" w:cs="Tahoma"/>
          <w:b/>
          <w:sz w:val="20"/>
          <w:szCs w:val="20"/>
        </w:rPr>
      </w:pPr>
      <w:r>
        <w:rPr>
          <w:rFonts w:ascii="Tahoma" w:hAnsi="Tahoma" w:cs="Tahoma"/>
          <w:b/>
          <w:sz w:val="20"/>
          <w:szCs w:val="20"/>
        </w:rPr>
        <w:lastRenderedPageBreak/>
        <w:t>Zał. nr 9 do SIWZ</w:t>
      </w:r>
    </w:p>
    <w:p w:rsidR="00C83FAD" w:rsidRDefault="00C83FAD">
      <w:pPr>
        <w:pStyle w:val="Tekstprzypisudolnego"/>
        <w:jc w:val="center"/>
        <w:rPr>
          <w:rFonts w:ascii="Tahoma" w:hAnsi="Tahoma" w:cs="Tahoma"/>
          <w:i/>
          <w:u w:val="single"/>
        </w:rPr>
      </w:pPr>
    </w:p>
    <w:p w:rsidR="00C83FAD" w:rsidRDefault="00CF7D1E">
      <w:pPr>
        <w:pStyle w:val="Tekstprzypisudolnego"/>
        <w:jc w:val="center"/>
        <w:rPr>
          <w:rFonts w:ascii="Tahoma" w:hAnsi="Tahoma" w:cs="Tahoma"/>
          <w:i/>
          <w:u w:val="single"/>
        </w:rPr>
      </w:pPr>
      <w:r>
        <w:rPr>
          <w:rFonts w:ascii="Tahoma" w:hAnsi="Tahoma" w:cs="Tahoma"/>
          <w:i/>
          <w:u w:val="single"/>
        </w:rPr>
        <w:t xml:space="preserve">Klauzula informacyjna z art. 13 RODO do zastosowania przez zamawiających w celu związanym z postępowaniem o udzielenie zamówienia publicznego </w:t>
      </w:r>
    </w:p>
    <w:p w:rsidR="00C83FAD" w:rsidRDefault="00CF7D1E">
      <w:pPr>
        <w:pStyle w:val="Tekstprzypisudolnego"/>
        <w:jc w:val="center"/>
        <w:rPr>
          <w:rFonts w:ascii="Tahoma" w:hAnsi="Tahoma" w:cs="Tahoma"/>
        </w:rPr>
      </w:pPr>
      <w:r>
        <w:rPr>
          <w:rFonts w:ascii="Tahoma" w:hAnsi="Tahoma" w:cs="Tahoma"/>
        </w:rPr>
        <w:t>(na podstawie wytycznych Urzędu Zamówień Publicznych opublikowanych dnia 25.05.2018r na stronie:</w:t>
      </w:r>
    </w:p>
    <w:p w:rsidR="00C83FAD" w:rsidRDefault="00DD6D1B">
      <w:pPr>
        <w:pStyle w:val="Tekstprzypisudolnego"/>
        <w:jc w:val="center"/>
      </w:pPr>
      <w:hyperlink r:id="rId27">
        <w:r w:rsidR="00CF7D1E">
          <w:rPr>
            <w:rStyle w:val="czeinternetowe"/>
            <w:rFonts w:ascii="Tahoma" w:hAnsi="Tahoma" w:cs="Tahoma"/>
          </w:rPr>
          <w:t>https://www.uzp.gov.pl/aktualnosci/rodo-w-zamowieniach-publicznych</w:t>
        </w:r>
      </w:hyperlink>
      <w:r w:rsidR="00CF7D1E">
        <w:rPr>
          <w:rFonts w:ascii="Tahoma" w:hAnsi="Tahoma" w:cs="Tahoma"/>
        </w:rPr>
        <w:t xml:space="preserve"> ) </w:t>
      </w:r>
    </w:p>
    <w:p w:rsidR="00C83FAD" w:rsidRDefault="00C83FAD">
      <w:pPr>
        <w:rPr>
          <w:rFonts w:ascii="Tahoma" w:hAnsi="Tahoma" w:cs="Tahoma"/>
          <w:sz w:val="20"/>
          <w:szCs w:val="20"/>
        </w:rPr>
      </w:pPr>
    </w:p>
    <w:p w:rsidR="00C83FAD" w:rsidRDefault="00CF7D1E">
      <w:pPr>
        <w:rPr>
          <w:rFonts w:ascii="Tahoma" w:hAnsi="Tahoma" w:cs="Tahoma"/>
          <w:sz w:val="18"/>
          <w:szCs w:val="20"/>
        </w:rPr>
      </w:pPr>
      <w:r>
        <w:rPr>
          <w:rFonts w:ascii="Tahoma" w:hAnsi="Tahoma" w:cs="Tahoma"/>
          <w:sz w:val="18"/>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83FAD" w:rsidRDefault="00CF7D1E" w:rsidP="00DA4BF5">
      <w:pPr>
        <w:pStyle w:val="Akapitzlist"/>
        <w:numPr>
          <w:ilvl w:val="0"/>
          <w:numId w:val="27"/>
        </w:numPr>
        <w:ind w:left="284" w:hanging="284"/>
        <w:contextualSpacing/>
        <w:jc w:val="both"/>
        <w:rPr>
          <w:rFonts w:ascii="Tahoma" w:hAnsi="Tahoma" w:cs="Tahoma"/>
          <w:i/>
          <w:sz w:val="18"/>
          <w:szCs w:val="20"/>
        </w:rPr>
      </w:pPr>
      <w:r>
        <w:rPr>
          <w:rFonts w:ascii="Tahoma" w:hAnsi="Tahoma" w:cs="Tahoma"/>
          <w:sz w:val="18"/>
          <w:szCs w:val="20"/>
        </w:rPr>
        <w:t>administratorem Pani/Pana danych osobowych jest:</w:t>
      </w:r>
    </w:p>
    <w:p w:rsidR="00C83FAD" w:rsidRDefault="00CF7D1E">
      <w:pPr>
        <w:pStyle w:val="Akapitzlist"/>
        <w:ind w:left="284"/>
        <w:jc w:val="both"/>
        <w:rPr>
          <w:rFonts w:ascii="Tahoma" w:hAnsi="Tahoma" w:cs="Tahoma"/>
          <w:b/>
          <w:bCs/>
          <w:sz w:val="18"/>
          <w:szCs w:val="20"/>
        </w:rPr>
      </w:pPr>
      <w:r>
        <w:rPr>
          <w:rFonts w:ascii="Tahoma" w:hAnsi="Tahoma" w:cs="Tahoma"/>
          <w:b/>
          <w:bCs/>
          <w:sz w:val="18"/>
          <w:szCs w:val="20"/>
        </w:rPr>
        <w:t xml:space="preserve">Samodzielny Publiczny Zakład Opieki Zdrowotnej Zespół Szpitali Miejskich </w:t>
      </w:r>
    </w:p>
    <w:p w:rsidR="00C83FAD" w:rsidRDefault="00CF7D1E">
      <w:pPr>
        <w:pStyle w:val="Akapitzlist"/>
        <w:ind w:left="284"/>
        <w:jc w:val="both"/>
        <w:rPr>
          <w:rFonts w:ascii="Tahoma" w:hAnsi="Tahoma" w:cs="Tahoma"/>
          <w:b/>
          <w:bCs/>
          <w:sz w:val="18"/>
          <w:szCs w:val="20"/>
        </w:rPr>
      </w:pPr>
      <w:r>
        <w:rPr>
          <w:rFonts w:ascii="Tahoma" w:hAnsi="Tahoma" w:cs="Tahoma"/>
          <w:b/>
          <w:bCs/>
          <w:sz w:val="18"/>
          <w:szCs w:val="20"/>
        </w:rPr>
        <w:t>ul. Strzelców Bytomskich 11,41-500 Chorzów</w:t>
      </w:r>
    </w:p>
    <w:p w:rsidR="00C83FAD" w:rsidRDefault="00CF7D1E">
      <w:pPr>
        <w:pStyle w:val="Akapitzlist"/>
        <w:ind w:left="284"/>
        <w:jc w:val="both"/>
      </w:pPr>
      <w:r>
        <w:rPr>
          <w:rFonts w:ascii="Tahoma" w:hAnsi="Tahoma" w:cs="Tahoma"/>
          <w:b/>
          <w:sz w:val="18"/>
          <w:szCs w:val="20"/>
        </w:rPr>
        <w:t xml:space="preserve">Dane kontaktowe: Dział Zamówień Publicznych, </w:t>
      </w:r>
      <w:r>
        <w:rPr>
          <w:rFonts w:ascii="Tahoma" w:eastAsia="ArialMT" w:hAnsi="Tahoma" w:cs="Tahoma"/>
          <w:b/>
          <w:sz w:val="18"/>
          <w:szCs w:val="20"/>
        </w:rPr>
        <w:t xml:space="preserve">poczta elektroniczną: </w:t>
      </w:r>
      <w:hyperlink r:id="rId28">
        <w:r>
          <w:rPr>
            <w:rStyle w:val="czeinternetowe"/>
            <w:rFonts w:ascii="Tahoma" w:eastAsia="ArialMT" w:hAnsi="Tahoma" w:cs="Tahoma"/>
            <w:b/>
            <w:sz w:val="18"/>
            <w:szCs w:val="20"/>
          </w:rPr>
          <w:t>zp@zsm.com.pl</w:t>
        </w:r>
      </w:hyperlink>
      <w:r>
        <w:rPr>
          <w:rFonts w:ascii="Tahoma" w:hAnsi="Tahoma" w:cs="Tahoma"/>
          <w:b/>
          <w:sz w:val="18"/>
          <w:szCs w:val="20"/>
        </w:rPr>
        <w:t xml:space="preserve">, </w:t>
      </w:r>
    </w:p>
    <w:p w:rsidR="00C83FAD" w:rsidRDefault="00CF7D1E">
      <w:pPr>
        <w:pStyle w:val="Akapitzlist"/>
        <w:ind w:left="284"/>
        <w:jc w:val="both"/>
        <w:rPr>
          <w:rFonts w:ascii="Tahoma" w:hAnsi="Tahoma" w:cs="Tahoma"/>
          <w:b/>
          <w:sz w:val="18"/>
          <w:szCs w:val="20"/>
        </w:rPr>
      </w:pPr>
      <w:r>
        <w:rPr>
          <w:rFonts w:ascii="Tahoma" w:eastAsia="ArialMT" w:hAnsi="Tahoma" w:cs="Tahoma"/>
          <w:b/>
          <w:sz w:val="18"/>
          <w:szCs w:val="20"/>
        </w:rPr>
        <w:t>numer telefonu +48 32 34 99 298, +48 32 34 99 268, numer faksu +48 32 34 99 299</w:t>
      </w:r>
    </w:p>
    <w:p w:rsidR="00C83FAD" w:rsidRDefault="00CF7D1E">
      <w:pPr>
        <w:pStyle w:val="Akapitzlist"/>
        <w:ind w:left="284"/>
        <w:jc w:val="both"/>
        <w:rPr>
          <w:rFonts w:ascii="Tahoma" w:hAnsi="Tahoma" w:cs="Tahoma"/>
          <w:i/>
          <w:sz w:val="18"/>
          <w:szCs w:val="20"/>
        </w:rPr>
      </w:pPr>
      <w:r>
        <w:rPr>
          <w:rFonts w:ascii="Tahoma" w:hAnsi="Tahoma" w:cs="Tahoma"/>
          <w:i/>
          <w:sz w:val="18"/>
          <w:szCs w:val="20"/>
        </w:rPr>
        <w:t>/nazwa i adres oraz dane kontaktowe zamawiającego/;</w:t>
      </w:r>
    </w:p>
    <w:p w:rsidR="00C83FAD" w:rsidRDefault="00CF7D1E" w:rsidP="00DA4BF5">
      <w:pPr>
        <w:pStyle w:val="Akapitzlist"/>
        <w:numPr>
          <w:ilvl w:val="0"/>
          <w:numId w:val="28"/>
        </w:numPr>
        <w:ind w:left="284" w:hanging="284"/>
        <w:contextualSpacing/>
        <w:jc w:val="both"/>
        <w:rPr>
          <w:rFonts w:ascii="Tahoma" w:hAnsi="Tahoma" w:cs="Tahoma"/>
          <w:color w:val="00B0F0"/>
          <w:sz w:val="18"/>
          <w:szCs w:val="20"/>
        </w:rPr>
      </w:pPr>
      <w:r>
        <w:rPr>
          <w:rFonts w:ascii="Tahoma" w:hAnsi="Tahoma" w:cs="Tahoma"/>
          <w:sz w:val="18"/>
          <w:szCs w:val="20"/>
        </w:rPr>
        <w:t xml:space="preserve">Inspektorem ochrony danych osobowych w </w:t>
      </w:r>
      <w:r>
        <w:rPr>
          <w:rFonts w:ascii="Tahoma" w:hAnsi="Tahoma" w:cs="Tahoma"/>
          <w:b/>
          <w:bCs/>
          <w:sz w:val="18"/>
          <w:szCs w:val="20"/>
        </w:rPr>
        <w:t>Samodzielnym Publicznym Zakładzie Opieki Zdrowotnej Zespół Szpitali Miejskich przy ul. Strzelców Bytomskich 11,41-500 Chorzów</w:t>
      </w:r>
    </w:p>
    <w:p w:rsidR="00C83FAD" w:rsidRDefault="00CF7D1E">
      <w:pPr>
        <w:pStyle w:val="Akapitzlist"/>
        <w:ind w:left="284"/>
        <w:jc w:val="both"/>
      </w:pPr>
      <w:r>
        <w:rPr>
          <w:rFonts w:ascii="Tahoma" w:hAnsi="Tahoma" w:cs="Tahoma"/>
          <w:b/>
          <w:bCs/>
          <w:sz w:val="18"/>
          <w:szCs w:val="20"/>
        </w:rPr>
        <w:t xml:space="preserve">jest Pan Grzegorz Koczy, telefon +48 32 349 92 67, poczta elektroniczna: </w:t>
      </w:r>
      <w:hyperlink r:id="rId29">
        <w:r>
          <w:rPr>
            <w:rStyle w:val="czeinternetowe"/>
            <w:rFonts w:ascii="Tahoma" w:hAnsi="Tahoma" w:cs="Tahoma"/>
            <w:b/>
            <w:bCs/>
            <w:sz w:val="18"/>
            <w:szCs w:val="20"/>
          </w:rPr>
          <w:t>gkoczy@zsm.com.pl</w:t>
        </w:r>
      </w:hyperlink>
    </w:p>
    <w:p w:rsidR="00C83FAD" w:rsidRDefault="00CF7D1E">
      <w:pPr>
        <w:pStyle w:val="Akapitzlist"/>
        <w:ind w:left="284"/>
        <w:jc w:val="both"/>
        <w:rPr>
          <w:rFonts w:ascii="Tahoma" w:hAnsi="Tahoma" w:cs="Tahoma"/>
          <w:color w:val="00B0F0"/>
          <w:sz w:val="18"/>
          <w:szCs w:val="20"/>
        </w:rPr>
      </w:pPr>
      <w:r>
        <w:rPr>
          <w:rFonts w:ascii="Tahoma" w:hAnsi="Tahoma" w:cs="Tahoma"/>
          <w:i/>
          <w:sz w:val="18"/>
          <w:szCs w:val="20"/>
        </w:rPr>
        <w:t>/nazwa zamawiającego/</w:t>
      </w:r>
      <w:r>
        <w:rPr>
          <w:rFonts w:ascii="Tahoma" w:hAnsi="Tahoma" w:cs="Tahoma"/>
          <w:sz w:val="18"/>
          <w:szCs w:val="20"/>
        </w:rPr>
        <w:t xml:space="preserve"> jest Pani/Pani </w:t>
      </w:r>
      <w:r>
        <w:rPr>
          <w:rFonts w:ascii="Tahoma" w:hAnsi="Tahoma" w:cs="Tahoma"/>
          <w:i/>
          <w:sz w:val="18"/>
          <w:szCs w:val="20"/>
        </w:rPr>
        <w:t xml:space="preserve">/imię i nazwisko, kontakt: adres e-mail, telefon/ </w:t>
      </w:r>
      <w:r>
        <w:rPr>
          <w:rFonts w:ascii="Tahoma" w:hAnsi="Tahoma" w:cs="Tahoma"/>
          <w:b/>
          <w:i/>
          <w:sz w:val="18"/>
          <w:szCs w:val="20"/>
          <w:vertAlign w:val="superscript"/>
        </w:rPr>
        <w:t>*</w:t>
      </w:r>
      <w:r>
        <w:rPr>
          <w:rFonts w:ascii="Tahoma" w:hAnsi="Tahoma" w:cs="Tahoma"/>
          <w:sz w:val="18"/>
          <w:szCs w:val="20"/>
        </w:rPr>
        <w:t>;</w:t>
      </w:r>
    </w:p>
    <w:p w:rsidR="00C83FAD" w:rsidRDefault="00CF7D1E" w:rsidP="00DA4BF5">
      <w:pPr>
        <w:pStyle w:val="Akapitzlist"/>
        <w:numPr>
          <w:ilvl w:val="0"/>
          <w:numId w:val="28"/>
        </w:numPr>
        <w:ind w:left="284" w:hanging="284"/>
        <w:contextualSpacing/>
        <w:jc w:val="both"/>
        <w:rPr>
          <w:rFonts w:ascii="Tahoma" w:hAnsi="Tahoma" w:cs="Tahoma"/>
          <w:color w:val="00B0F0"/>
          <w:sz w:val="18"/>
          <w:szCs w:val="20"/>
        </w:rPr>
      </w:pPr>
      <w:r>
        <w:rPr>
          <w:rFonts w:ascii="Tahoma" w:hAnsi="Tahoma" w:cs="Tahoma"/>
          <w:sz w:val="18"/>
          <w:szCs w:val="20"/>
        </w:rPr>
        <w:t xml:space="preserve">Pani/Pana dane osobowe przetwarzane będą na podstawie art. 6 ust. 1 lit. C RODO w celu związanym z postępowaniem o udzielenie zamówienia publicznego </w:t>
      </w:r>
      <w:r>
        <w:rPr>
          <w:rFonts w:ascii="Tahoma" w:hAnsi="Tahoma" w:cs="Tahoma"/>
          <w:i/>
          <w:sz w:val="18"/>
          <w:szCs w:val="20"/>
        </w:rPr>
        <w:t xml:space="preserve">/dane identyfikujące postępowanie, np. nazwa, numer/ </w:t>
      </w:r>
      <w:r>
        <w:rPr>
          <w:rFonts w:ascii="Tahoma" w:hAnsi="Tahoma" w:cs="Tahoma"/>
          <w:sz w:val="18"/>
          <w:szCs w:val="20"/>
        </w:rPr>
        <w:t xml:space="preserve">prowadzonym w trybie </w:t>
      </w:r>
      <w:r>
        <w:rPr>
          <w:rFonts w:ascii="Tahoma" w:hAnsi="Tahoma" w:cs="Tahoma"/>
          <w:b/>
          <w:sz w:val="18"/>
          <w:szCs w:val="20"/>
        </w:rPr>
        <w:t>„przetargu nieograniczonego”</w:t>
      </w:r>
      <w:r>
        <w:rPr>
          <w:rFonts w:ascii="Tahoma" w:hAnsi="Tahoma" w:cs="Tahoma"/>
          <w:b/>
          <w:sz w:val="18"/>
          <w:szCs w:val="20"/>
          <w:lang w:val="pl-PL"/>
        </w:rPr>
        <w:t xml:space="preserve"> </w:t>
      </w:r>
      <w:r>
        <w:rPr>
          <w:rFonts w:ascii="Tahoma" w:hAnsi="Tahoma" w:cs="Tahoma"/>
          <w:b/>
          <w:sz w:val="18"/>
          <w:szCs w:val="20"/>
        </w:rPr>
        <w:t>na</w:t>
      </w:r>
      <w:r>
        <w:rPr>
          <w:rFonts w:ascii="Tahoma" w:hAnsi="Tahoma" w:cs="Tahoma"/>
          <w:b/>
          <w:sz w:val="18"/>
          <w:szCs w:val="20"/>
          <w:lang w:val="pl-PL"/>
        </w:rPr>
        <w:t xml:space="preserve"> zadanie pt.:</w:t>
      </w:r>
      <w:r>
        <w:rPr>
          <w:rFonts w:ascii="Tahoma" w:hAnsi="Tahoma" w:cs="Tahoma"/>
          <w:b/>
          <w:sz w:val="18"/>
          <w:szCs w:val="20"/>
        </w:rPr>
        <w:t xml:space="preserve"> </w:t>
      </w:r>
      <w:r>
        <w:rPr>
          <w:rFonts w:ascii="Tahoma" w:hAnsi="Tahoma" w:cs="Tahoma"/>
          <w:b/>
          <w:sz w:val="20"/>
        </w:rPr>
        <w:t>„</w:t>
      </w:r>
      <w:r>
        <w:rPr>
          <w:rFonts w:ascii="Tahoma" w:hAnsi="Tahoma" w:cs="Tahoma"/>
          <w:b/>
          <w:bCs/>
          <w:sz w:val="20"/>
          <w:lang w:val="pl-PL"/>
        </w:rPr>
        <w:t xml:space="preserve">Dzierżawa analizatora do automatyzacji badań EIA+CLIA na okres 36 miesięcy wraz z dostawą testów </w:t>
      </w:r>
      <w:proofErr w:type="spellStart"/>
      <w:r>
        <w:rPr>
          <w:rFonts w:ascii="Tahoma" w:hAnsi="Tahoma" w:cs="Tahoma"/>
          <w:b/>
          <w:bCs/>
          <w:sz w:val="20"/>
          <w:lang w:val="pl-PL"/>
        </w:rPr>
        <w:t>Elisa</w:t>
      </w:r>
      <w:proofErr w:type="spellEnd"/>
      <w:r>
        <w:rPr>
          <w:rFonts w:ascii="Tahoma" w:hAnsi="Tahoma" w:cs="Tahoma"/>
          <w:b/>
          <w:bCs/>
          <w:sz w:val="20"/>
          <w:lang w:val="pl-PL"/>
        </w:rPr>
        <w:t xml:space="preserve"> dla Laboratorium Mikrobiologicznego SP ZOZ Zespołu Szpitali Miejskich przy ul. Władysława Truchana 7 w Chorzowie.”</w:t>
      </w:r>
      <w:r>
        <w:rPr>
          <w:rFonts w:ascii="Tahoma" w:hAnsi="Tahoma" w:cs="Tahoma"/>
          <w:b/>
          <w:sz w:val="20"/>
          <w:lang w:val="pl-PL"/>
        </w:rPr>
        <w:t xml:space="preserve"> </w:t>
      </w:r>
      <w:r>
        <w:rPr>
          <w:rFonts w:ascii="Tahoma" w:hAnsi="Tahoma"/>
          <w:b/>
          <w:color w:val="000000"/>
          <w:sz w:val="18"/>
        </w:rPr>
        <w:t>SP ZOZ ZSM</w:t>
      </w:r>
      <w:r>
        <w:rPr>
          <w:rFonts w:ascii="Tahoma" w:hAnsi="Tahoma"/>
          <w:b/>
          <w:color w:val="000000"/>
          <w:sz w:val="18"/>
          <w:lang w:val="pl-PL"/>
        </w:rPr>
        <w:t xml:space="preserve"> </w:t>
      </w:r>
      <w:r>
        <w:rPr>
          <w:rFonts w:ascii="Tahoma" w:hAnsi="Tahoma"/>
          <w:b/>
          <w:color w:val="000000"/>
          <w:sz w:val="18"/>
        </w:rPr>
        <w:t>ZP/</w:t>
      </w:r>
      <w:r>
        <w:rPr>
          <w:rFonts w:ascii="Tahoma" w:hAnsi="Tahoma"/>
          <w:b/>
          <w:color w:val="000000"/>
          <w:sz w:val="18"/>
          <w:lang w:val="pl-PL"/>
        </w:rPr>
        <w:t>62</w:t>
      </w:r>
      <w:r>
        <w:rPr>
          <w:rFonts w:ascii="Tahoma" w:hAnsi="Tahoma"/>
          <w:b/>
          <w:color w:val="000000"/>
          <w:sz w:val="18"/>
        </w:rPr>
        <w:t>/201</w:t>
      </w:r>
      <w:r>
        <w:rPr>
          <w:rFonts w:ascii="Tahoma" w:hAnsi="Tahoma"/>
          <w:b/>
          <w:color w:val="000000"/>
          <w:sz w:val="18"/>
          <w:lang w:val="pl-PL"/>
        </w:rPr>
        <w:t>9</w:t>
      </w:r>
      <w:r>
        <w:rPr>
          <w:rFonts w:ascii="Tahoma" w:hAnsi="Tahoma"/>
          <w:b/>
          <w:color w:val="000000"/>
          <w:sz w:val="18"/>
        </w:rPr>
        <w:t xml:space="preserve"> </w:t>
      </w:r>
      <w:r>
        <w:rPr>
          <w:rFonts w:ascii="Tahoma" w:hAnsi="Tahoma" w:cs="Tahoma"/>
          <w:sz w:val="18"/>
          <w:szCs w:val="20"/>
        </w:rPr>
        <w:t>odbiorcami Pani/Pana danych osobowych będą osoby lub podmioty, którym udostępniona zostanie dokumentacja postępowania w oparciu o art. 8 oraz art. 96 ust. 3 ustawy z dnia 29 stycznia 2004 r. – Prawo zamówień publicznych (Dz. U. z 2017 r. poz. 1579 i 2018), dalej „</w:t>
      </w:r>
      <w:r>
        <w:rPr>
          <w:rFonts w:ascii="Tahoma" w:hAnsi="Tahoma" w:cs="Tahoma"/>
          <w:sz w:val="18"/>
          <w:szCs w:val="20"/>
          <w:lang w:val="pl-PL"/>
        </w:rPr>
        <w:t>UPZP</w:t>
      </w:r>
      <w:r>
        <w:rPr>
          <w:rFonts w:ascii="Tahoma" w:hAnsi="Tahoma" w:cs="Tahoma"/>
          <w:sz w:val="18"/>
          <w:szCs w:val="20"/>
        </w:rPr>
        <w:t>”;</w:t>
      </w:r>
    </w:p>
    <w:p w:rsidR="00C83FAD" w:rsidRDefault="00CF7D1E" w:rsidP="00DA4BF5">
      <w:pPr>
        <w:pStyle w:val="Akapitzlist"/>
        <w:numPr>
          <w:ilvl w:val="0"/>
          <w:numId w:val="28"/>
        </w:numPr>
        <w:ind w:left="284" w:hanging="284"/>
        <w:contextualSpacing/>
        <w:jc w:val="both"/>
        <w:rPr>
          <w:rFonts w:ascii="Tahoma" w:hAnsi="Tahoma" w:cs="Tahoma"/>
          <w:color w:val="00B0F0"/>
          <w:sz w:val="18"/>
          <w:szCs w:val="20"/>
        </w:rPr>
      </w:pPr>
      <w:r>
        <w:rPr>
          <w:rFonts w:ascii="Tahoma" w:hAnsi="Tahoma" w:cs="Tahoma"/>
          <w:sz w:val="18"/>
          <w:szCs w:val="20"/>
        </w:rPr>
        <w:t xml:space="preserve">Pani/Pana dane osobowe będą przechowywane, zgodnie z art. 97 ust. 1 </w:t>
      </w:r>
      <w:r>
        <w:rPr>
          <w:rFonts w:ascii="Tahoma" w:hAnsi="Tahoma" w:cs="Tahoma"/>
          <w:sz w:val="18"/>
          <w:szCs w:val="20"/>
          <w:lang w:val="pl-PL"/>
        </w:rPr>
        <w:t>UPZP</w:t>
      </w:r>
      <w:r>
        <w:rPr>
          <w:rFonts w:ascii="Tahoma" w:hAnsi="Tahoma" w:cs="Tahoma"/>
          <w:sz w:val="18"/>
          <w:szCs w:val="20"/>
        </w:rPr>
        <w:t>, przez okres 4 lat od dnia zakończenia postępowania o udzielenie zamówienia, a jeżeli czas trwania umowy przekracza 4 lata, okres przechowywania obejmuje cały czas trwania umowy;</w:t>
      </w:r>
    </w:p>
    <w:p w:rsidR="00C83FAD" w:rsidRDefault="00CF7D1E" w:rsidP="00DA4BF5">
      <w:pPr>
        <w:pStyle w:val="Akapitzlist"/>
        <w:numPr>
          <w:ilvl w:val="0"/>
          <w:numId w:val="28"/>
        </w:numPr>
        <w:ind w:left="284" w:hanging="284"/>
        <w:contextualSpacing/>
        <w:jc w:val="both"/>
        <w:rPr>
          <w:rFonts w:ascii="Tahoma" w:hAnsi="Tahoma" w:cs="Tahoma"/>
          <w:b/>
          <w:i/>
          <w:sz w:val="18"/>
          <w:szCs w:val="20"/>
        </w:rPr>
      </w:pPr>
      <w:r>
        <w:rPr>
          <w:rFonts w:ascii="Tahoma" w:hAnsi="Tahoma" w:cs="Tahoma"/>
          <w:sz w:val="18"/>
          <w:szCs w:val="20"/>
        </w:rPr>
        <w:t xml:space="preserve">obowiązek podania przez Panią/Pana danych osobowych bezpośrednio Pani/Pana dotyczących jest wymogiem ustawowym określonym w przepisach ustawy </w:t>
      </w:r>
      <w:proofErr w:type="spellStart"/>
      <w:r>
        <w:rPr>
          <w:rFonts w:ascii="Tahoma" w:hAnsi="Tahoma" w:cs="Tahoma"/>
          <w:sz w:val="18"/>
          <w:szCs w:val="20"/>
        </w:rPr>
        <w:t>Pzp</w:t>
      </w:r>
      <w:proofErr w:type="spellEnd"/>
      <w:r>
        <w:rPr>
          <w:rFonts w:ascii="Tahoma" w:hAnsi="Tahoma" w:cs="Tahoma"/>
          <w:sz w:val="18"/>
          <w:szCs w:val="20"/>
        </w:rPr>
        <w:t xml:space="preserve">, związanym z udziałem w postępowaniu o udzielenie zamówienia publicznego; konsekwencje niepodania określonych danych wynikają z </w:t>
      </w:r>
      <w:r>
        <w:rPr>
          <w:rFonts w:ascii="Tahoma" w:hAnsi="Tahoma" w:cs="Tahoma"/>
          <w:sz w:val="18"/>
          <w:szCs w:val="20"/>
          <w:lang w:val="pl-PL"/>
        </w:rPr>
        <w:t>UPZP</w:t>
      </w:r>
      <w:r>
        <w:rPr>
          <w:rFonts w:ascii="Tahoma" w:hAnsi="Tahoma" w:cs="Tahoma"/>
          <w:sz w:val="18"/>
          <w:szCs w:val="20"/>
        </w:rPr>
        <w:t>;</w:t>
      </w:r>
    </w:p>
    <w:p w:rsidR="00C83FAD" w:rsidRDefault="00CF7D1E" w:rsidP="00DA4BF5">
      <w:pPr>
        <w:pStyle w:val="Akapitzlist"/>
        <w:numPr>
          <w:ilvl w:val="0"/>
          <w:numId w:val="28"/>
        </w:numPr>
        <w:ind w:left="284" w:hanging="284"/>
        <w:contextualSpacing/>
        <w:jc w:val="both"/>
        <w:rPr>
          <w:rFonts w:ascii="Tahoma" w:hAnsi="Tahoma" w:cs="Tahoma"/>
          <w:sz w:val="18"/>
          <w:szCs w:val="20"/>
        </w:rPr>
      </w:pPr>
      <w:r>
        <w:rPr>
          <w:rFonts w:ascii="Tahoma" w:hAnsi="Tahoma" w:cs="Tahoma"/>
          <w:sz w:val="18"/>
          <w:szCs w:val="20"/>
        </w:rPr>
        <w:t>w odniesieniu do Pani/Pana danych osobowych decyzje nie będą podejmowane w sposób zautomatyzowany, stosowanie do art. 22 RODO;</w:t>
      </w:r>
    </w:p>
    <w:p w:rsidR="00C83FAD" w:rsidRDefault="00CF7D1E" w:rsidP="00DA4BF5">
      <w:pPr>
        <w:pStyle w:val="Akapitzlist"/>
        <w:numPr>
          <w:ilvl w:val="0"/>
          <w:numId w:val="28"/>
        </w:numPr>
        <w:ind w:left="284" w:hanging="284"/>
        <w:contextualSpacing/>
        <w:jc w:val="both"/>
        <w:rPr>
          <w:rFonts w:ascii="Tahoma" w:hAnsi="Tahoma" w:cs="Tahoma"/>
          <w:color w:val="00B0F0"/>
          <w:sz w:val="18"/>
          <w:szCs w:val="20"/>
        </w:rPr>
      </w:pPr>
      <w:r>
        <w:rPr>
          <w:rFonts w:ascii="Tahoma" w:hAnsi="Tahoma" w:cs="Tahoma"/>
          <w:sz w:val="18"/>
          <w:szCs w:val="20"/>
        </w:rPr>
        <w:t>posiada Pani/Pan:</w:t>
      </w:r>
    </w:p>
    <w:p w:rsidR="00C83FAD" w:rsidRDefault="00CF7D1E" w:rsidP="00DA4BF5">
      <w:pPr>
        <w:pStyle w:val="Akapitzlist"/>
        <w:numPr>
          <w:ilvl w:val="0"/>
          <w:numId w:val="29"/>
        </w:numPr>
        <w:ind w:left="426" w:hanging="142"/>
        <w:contextualSpacing/>
        <w:jc w:val="both"/>
        <w:rPr>
          <w:rFonts w:ascii="Tahoma" w:hAnsi="Tahoma" w:cs="Tahoma"/>
          <w:color w:val="00B0F0"/>
          <w:sz w:val="18"/>
          <w:szCs w:val="20"/>
        </w:rPr>
      </w:pPr>
      <w:r>
        <w:rPr>
          <w:rFonts w:ascii="Tahoma" w:hAnsi="Tahoma" w:cs="Tahoma"/>
          <w:sz w:val="18"/>
          <w:szCs w:val="20"/>
        </w:rPr>
        <w:t>na podstawie art. 15 RODO prawo dostępu do danych osobowych Pani/Pana dotyczących;</w:t>
      </w:r>
    </w:p>
    <w:p w:rsidR="00C83FAD" w:rsidRDefault="00CF7D1E" w:rsidP="00DA4BF5">
      <w:pPr>
        <w:pStyle w:val="Akapitzlist"/>
        <w:numPr>
          <w:ilvl w:val="0"/>
          <w:numId w:val="29"/>
        </w:numPr>
        <w:ind w:left="426" w:hanging="142"/>
        <w:contextualSpacing/>
        <w:jc w:val="both"/>
        <w:rPr>
          <w:rFonts w:ascii="Tahoma" w:hAnsi="Tahoma" w:cs="Tahoma"/>
          <w:sz w:val="18"/>
          <w:szCs w:val="20"/>
        </w:rPr>
      </w:pPr>
      <w:r>
        <w:rPr>
          <w:rFonts w:ascii="Tahoma" w:hAnsi="Tahoma" w:cs="Tahoma"/>
          <w:sz w:val="18"/>
          <w:szCs w:val="20"/>
        </w:rPr>
        <w:t xml:space="preserve">na podstawie art. 16 RODO prawo do sprostowania Pani/Pana danych osobowych </w:t>
      </w:r>
      <w:r>
        <w:rPr>
          <w:rFonts w:ascii="Tahoma" w:hAnsi="Tahoma" w:cs="Tahoma"/>
          <w:b/>
          <w:sz w:val="18"/>
          <w:szCs w:val="20"/>
          <w:vertAlign w:val="superscript"/>
        </w:rPr>
        <w:t>**</w:t>
      </w:r>
      <w:r>
        <w:rPr>
          <w:rFonts w:ascii="Tahoma" w:hAnsi="Tahoma" w:cs="Tahoma"/>
          <w:sz w:val="18"/>
          <w:szCs w:val="20"/>
        </w:rPr>
        <w:t>;</w:t>
      </w:r>
    </w:p>
    <w:p w:rsidR="00C83FAD" w:rsidRDefault="00CF7D1E" w:rsidP="00DA4BF5">
      <w:pPr>
        <w:pStyle w:val="Akapitzlist"/>
        <w:numPr>
          <w:ilvl w:val="0"/>
          <w:numId w:val="29"/>
        </w:numPr>
        <w:ind w:left="426" w:hanging="142"/>
        <w:contextualSpacing/>
        <w:jc w:val="both"/>
        <w:rPr>
          <w:rFonts w:ascii="Tahoma" w:hAnsi="Tahoma" w:cs="Tahoma"/>
          <w:sz w:val="18"/>
          <w:szCs w:val="20"/>
        </w:rPr>
      </w:pPr>
      <w:r>
        <w:rPr>
          <w:rFonts w:ascii="Tahoma" w:hAnsi="Tahoma" w:cs="Tahoma"/>
          <w:sz w:val="18"/>
          <w:szCs w:val="20"/>
        </w:rPr>
        <w:t>na podstawie art. 18 RODO prawo żądania od administratora ograniczenia przetwarzania danych osobowych z zastrzeżeniem przypadków, o których mowa w art. 18 ust. 2 RODO ***;</w:t>
      </w:r>
    </w:p>
    <w:p w:rsidR="00C83FAD" w:rsidRDefault="00CF7D1E" w:rsidP="00DA4BF5">
      <w:pPr>
        <w:pStyle w:val="Akapitzlist"/>
        <w:numPr>
          <w:ilvl w:val="0"/>
          <w:numId w:val="29"/>
        </w:numPr>
        <w:ind w:left="426" w:hanging="142"/>
        <w:contextualSpacing/>
        <w:jc w:val="both"/>
        <w:rPr>
          <w:rFonts w:ascii="Tahoma" w:hAnsi="Tahoma" w:cs="Tahoma"/>
          <w:i/>
          <w:color w:val="00B0F0"/>
          <w:sz w:val="18"/>
          <w:szCs w:val="20"/>
        </w:rPr>
      </w:pPr>
      <w:r>
        <w:rPr>
          <w:rFonts w:ascii="Tahoma" w:hAnsi="Tahoma" w:cs="Tahoma"/>
          <w:sz w:val="18"/>
          <w:szCs w:val="20"/>
        </w:rPr>
        <w:t>prawo do wniesienia skargi do Prezesa Urzędu Ochrony Danych Osobowych, gdy uzna Pani/Pan, że przetwarzanie danych osobowych Pani/Pana dotyczących narusza przepisy RODO;</w:t>
      </w:r>
    </w:p>
    <w:p w:rsidR="00C83FAD" w:rsidRDefault="00CF7D1E" w:rsidP="00DA4BF5">
      <w:pPr>
        <w:pStyle w:val="Akapitzlist"/>
        <w:numPr>
          <w:ilvl w:val="0"/>
          <w:numId w:val="28"/>
        </w:numPr>
        <w:ind w:left="284" w:hanging="284"/>
        <w:contextualSpacing/>
        <w:jc w:val="both"/>
        <w:rPr>
          <w:rFonts w:ascii="Tahoma" w:hAnsi="Tahoma" w:cs="Tahoma"/>
          <w:i/>
          <w:color w:val="00B0F0"/>
          <w:sz w:val="18"/>
          <w:szCs w:val="20"/>
        </w:rPr>
      </w:pPr>
      <w:r>
        <w:rPr>
          <w:rFonts w:ascii="Tahoma" w:hAnsi="Tahoma" w:cs="Tahoma"/>
          <w:sz w:val="18"/>
          <w:szCs w:val="20"/>
        </w:rPr>
        <w:t>nie przysługuje Pani/Panu:</w:t>
      </w:r>
    </w:p>
    <w:p w:rsidR="00C83FAD" w:rsidRDefault="00CF7D1E" w:rsidP="00DA4BF5">
      <w:pPr>
        <w:pStyle w:val="Akapitzlist"/>
        <w:numPr>
          <w:ilvl w:val="0"/>
          <w:numId w:val="30"/>
        </w:numPr>
        <w:ind w:left="426" w:hanging="142"/>
        <w:contextualSpacing/>
        <w:jc w:val="both"/>
        <w:rPr>
          <w:rFonts w:ascii="Tahoma" w:hAnsi="Tahoma" w:cs="Tahoma"/>
          <w:i/>
          <w:color w:val="00B0F0"/>
          <w:sz w:val="18"/>
          <w:szCs w:val="20"/>
        </w:rPr>
      </w:pPr>
      <w:r>
        <w:rPr>
          <w:rFonts w:ascii="Tahoma" w:hAnsi="Tahoma" w:cs="Tahoma"/>
          <w:sz w:val="18"/>
          <w:szCs w:val="20"/>
        </w:rPr>
        <w:t>w związku z art. 17 ust. 3 lit. b, d lub e RODO prawo do usunięcia danych osobowych;</w:t>
      </w:r>
    </w:p>
    <w:p w:rsidR="00C83FAD" w:rsidRDefault="00CF7D1E" w:rsidP="00DA4BF5">
      <w:pPr>
        <w:pStyle w:val="Akapitzlist"/>
        <w:numPr>
          <w:ilvl w:val="0"/>
          <w:numId w:val="30"/>
        </w:numPr>
        <w:ind w:left="426" w:hanging="142"/>
        <w:contextualSpacing/>
        <w:jc w:val="both"/>
        <w:rPr>
          <w:rFonts w:ascii="Tahoma" w:hAnsi="Tahoma" w:cs="Tahoma"/>
          <w:b/>
          <w:i/>
          <w:sz w:val="18"/>
          <w:szCs w:val="20"/>
        </w:rPr>
      </w:pPr>
      <w:r>
        <w:rPr>
          <w:rFonts w:ascii="Tahoma" w:hAnsi="Tahoma" w:cs="Tahoma"/>
          <w:sz w:val="18"/>
          <w:szCs w:val="20"/>
        </w:rPr>
        <w:t>prawo do przenoszenia danych osobowych, o którym mowa w art. 20 RODO;</w:t>
      </w:r>
    </w:p>
    <w:p w:rsidR="00C83FAD" w:rsidRDefault="00CF7D1E" w:rsidP="00DA4BF5">
      <w:pPr>
        <w:pStyle w:val="Akapitzlist"/>
        <w:numPr>
          <w:ilvl w:val="0"/>
          <w:numId w:val="30"/>
        </w:numPr>
        <w:ind w:left="426" w:hanging="142"/>
        <w:contextualSpacing/>
        <w:jc w:val="both"/>
        <w:rPr>
          <w:rFonts w:ascii="Tahoma" w:hAnsi="Tahoma" w:cs="Tahoma"/>
          <w:b/>
          <w:i/>
          <w:sz w:val="18"/>
          <w:szCs w:val="20"/>
        </w:rPr>
      </w:pPr>
      <w:r>
        <w:rPr>
          <w:rFonts w:ascii="Tahoma" w:hAnsi="Tahoma" w:cs="Tahoma"/>
          <w:b/>
          <w:sz w:val="18"/>
          <w:szCs w:val="20"/>
        </w:rPr>
        <w:t>na podstawie art. 21 RODO prawo sprzeciwu, wobec przetwarzania danych osobowych, gdyż podstawą prawną przetwarzania Pani/Pana danych osobowych jest art. 6 ust. 1 lit. c RODO</w:t>
      </w:r>
      <w:r>
        <w:rPr>
          <w:rFonts w:ascii="Tahoma" w:hAnsi="Tahoma" w:cs="Tahoma"/>
          <w:sz w:val="18"/>
          <w:szCs w:val="20"/>
        </w:rPr>
        <w:t>.</w:t>
      </w:r>
    </w:p>
    <w:p w:rsidR="00C83FAD" w:rsidRDefault="00CF7D1E">
      <w:pPr>
        <w:rPr>
          <w:rFonts w:ascii="Tahoma" w:hAnsi="Tahoma" w:cs="Tahoma"/>
          <w:sz w:val="18"/>
          <w:szCs w:val="20"/>
        </w:rPr>
      </w:pPr>
      <w:r>
        <w:rPr>
          <w:rFonts w:ascii="Tahoma" w:hAnsi="Tahoma" w:cs="Tahoma"/>
          <w:sz w:val="18"/>
          <w:szCs w:val="20"/>
        </w:rPr>
        <w:t>______________________</w:t>
      </w:r>
    </w:p>
    <w:p w:rsidR="00C83FAD" w:rsidRDefault="00CF7D1E">
      <w:pPr>
        <w:rPr>
          <w:rFonts w:ascii="Tahoma" w:hAnsi="Tahoma" w:cs="Tahoma"/>
          <w:i/>
          <w:sz w:val="18"/>
          <w:szCs w:val="20"/>
        </w:rPr>
      </w:pPr>
      <w:r>
        <w:rPr>
          <w:rFonts w:ascii="Tahoma" w:hAnsi="Tahoma" w:cs="Tahoma"/>
          <w:b/>
          <w:i/>
          <w:sz w:val="18"/>
          <w:szCs w:val="20"/>
          <w:vertAlign w:val="superscript"/>
        </w:rPr>
        <w:t>*</w:t>
      </w:r>
      <w:r>
        <w:rPr>
          <w:rFonts w:ascii="Tahoma" w:hAnsi="Tahoma" w:cs="Tahoma"/>
          <w:b/>
          <w:i/>
          <w:sz w:val="18"/>
          <w:szCs w:val="20"/>
        </w:rPr>
        <w:t xml:space="preserve"> Wyjaśnienie:</w:t>
      </w:r>
      <w:r>
        <w:rPr>
          <w:rFonts w:ascii="Tahoma" w:hAnsi="Tahoma" w:cs="Tahoma"/>
          <w:i/>
          <w:sz w:val="18"/>
          <w:szCs w:val="20"/>
        </w:rPr>
        <w:t xml:space="preserve"> informacja w tym zakresie jest wymagana, jeżeli w odniesieniu do danego administratora lub podmiotu przetwarzającego istnieje obowiązek wyznaczenia inspektora ochrony danych osobowych.</w:t>
      </w:r>
    </w:p>
    <w:p w:rsidR="00C83FAD" w:rsidRDefault="00CF7D1E">
      <w:pPr>
        <w:pStyle w:val="Akapitzlist"/>
        <w:ind w:left="0"/>
        <w:jc w:val="both"/>
        <w:rPr>
          <w:rFonts w:ascii="Tahoma" w:hAnsi="Tahoma" w:cs="Tahoma"/>
          <w:i/>
          <w:sz w:val="18"/>
          <w:szCs w:val="20"/>
        </w:rPr>
      </w:pPr>
      <w:r>
        <w:rPr>
          <w:rFonts w:ascii="Tahoma" w:hAnsi="Tahoma" w:cs="Tahoma"/>
          <w:b/>
          <w:i/>
          <w:sz w:val="18"/>
          <w:szCs w:val="20"/>
          <w:vertAlign w:val="superscript"/>
        </w:rPr>
        <w:t xml:space="preserve">** </w:t>
      </w:r>
      <w:r>
        <w:rPr>
          <w:rFonts w:ascii="Tahoma" w:hAnsi="Tahoma" w:cs="Tahoma"/>
          <w:b/>
          <w:i/>
          <w:sz w:val="18"/>
          <w:szCs w:val="20"/>
        </w:rPr>
        <w:t>Wyjaśnienie:</w:t>
      </w:r>
      <w:r>
        <w:rPr>
          <w:rFonts w:ascii="Tahoma" w:hAnsi="Tahoma" w:cs="Tahoma"/>
          <w:i/>
          <w:sz w:val="18"/>
          <w:szCs w:val="20"/>
        </w:rPr>
        <w:t xml:space="preserve"> skorzystanie z prawa do sprostowania nie może skutkować zmianą wyniku postępowania</w:t>
      </w:r>
      <w:r>
        <w:rPr>
          <w:rFonts w:ascii="Tahoma" w:hAnsi="Tahoma" w:cs="Tahoma"/>
          <w:i/>
          <w:sz w:val="18"/>
          <w:szCs w:val="20"/>
        </w:rPr>
        <w:br/>
        <w:t xml:space="preserve">o udzielenie zamówienia publicznego ani zmianą postanowień umowy w zakresie niezgodnym z </w:t>
      </w:r>
      <w:r>
        <w:rPr>
          <w:rFonts w:ascii="Tahoma" w:hAnsi="Tahoma" w:cs="Tahoma"/>
          <w:i/>
          <w:sz w:val="18"/>
          <w:szCs w:val="20"/>
          <w:lang w:val="pl-PL"/>
        </w:rPr>
        <w:t>UPZP</w:t>
      </w:r>
      <w:r>
        <w:rPr>
          <w:rFonts w:ascii="Tahoma" w:hAnsi="Tahoma" w:cs="Tahoma"/>
          <w:i/>
          <w:sz w:val="18"/>
          <w:szCs w:val="20"/>
        </w:rPr>
        <w:t xml:space="preserve"> oraz nie może naruszać integralności protokołu oraz jego załączników.</w:t>
      </w:r>
    </w:p>
    <w:p w:rsidR="00C83FAD" w:rsidRDefault="00CF7D1E">
      <w:pPr>
        <w:pStyle w:val="Akapitzlist"/>
        <w:ind w:left="0"/>
        <w:jc w:val="both"/>
        <w:rPr>
          <w:rFonts w:ascii="Tahoma" w:hAnsi="Tahoma" w:cs="Tahoma"/>
          <w:i/>
          <w:sz w:val="18"/>
          <w:szCs w:val="20"/>
        </w:rPr>
      </w:pPr>
      <w:r>
        <w:rPr>
          <w:rFonts w:ascii="Tahoma" w:hAnsi="Tahoma" w:cs="Tahoma"/>
          <w:b/>
          <w:i/>
          <w:sz w:val="18"/>
          <w:szCs w:val="20"/>
          <w:vertAlign w:val="superscript"/>
        </w:rPr>
        <w:t xml:space="preserve">*** </w:t>
      </w:r>
      <w:r>
        <w:rPr>
          <w:rFonts w:ascii="Tahoma" w:hAnsi="Tahoma" w:cs="Tahoma"/>
          <w:b/>
          <w:i/>
          <w:sz w:val="18"/>
          <w:szCs w:val="20"/>
        </w:rPr>
        <w:t>Wyjaśnienie:</w:t>
      </w:r>
      <w:r>
        <w:rPr>
          <w:rFonts w:ascii="Tahoma" w:hAnsi="Tahoma" w:cs="Tahoma"/>
          <w:i/>
          <w:sz w:val="18"/>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83FAD" w:rsidRDefault="00C83FAD">
      <w:pPr>
        <w:jc w:val="right"/>
        <w:rPr>
          <w:rFonts w:ascii="Tahoma" w:hAnsi="Tahoma"/>
        </w:rPr>
      </w:pPr>
    </w:p>
    <w:sectPr w:rsidR="00C83FAD">
      <w:headerReference w:type="default" r:id="rId30"/>
      <w:footerReference w:type="default" r:id="rId31"/>
      <w:pgSz w:w="11906" w:h="16838"/>
      <w:pgMar w:top="993" w:right="1133" w:bottom="993"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1B" w:rsidRDefault="00DD6D1B">
      <w:r>
        <w:separator/>
      </w:r>
    </w:p>
  </w:endnote>
  <w:endnote w:type="continuationSeparator" w:id="0">
    <w:p w:rsidR="00DD6D1B" w:rsidRDefault="00DD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sap">
    <w:altName w:val="Arial"/>
    <w:panose1 w:val="00000000000000000000"/>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Times New Roman"/>
    <w:charset w:val="EE"/>
    <w:family w:val="roman"/>
    <w:pitch w:val="variable"/>
  </w:font>
  <w:font w:name="ArialMT">
    <w:altName w:val="MS Mincho"/>
    <w:panose1 w:val="00000000000000000000"/>
    <w:charset w:val="80"/>
    <w:family w:val="auto"/>
    <w:notTrueType/>
    <w:pitch w:val="default"/>
    <w:sig w:usb0="00000000" w:usb1="08070000" w:usb2="00000010" w:usb3="00000000" w:csb0="00020000" w:csb1="00000000"/>
  </w:font>
  <w:font w:name="Andale Sans UI">
    <w:altName w:val="Arial Unicode MS"/>
    <w:charset w:val="EE"/>
    <w:family w:val="auto"/>
    <w:pitch w:val="variable"/>
  </w:font>
  <w:font w:name="Cambria Math">
    <w:panose1 w:val="02040503050406030204"/>
    <w:charset w:val="EE"/>
    <w:family w:val="roman"/>
    <w:pitch w:val="variable"/>
    <w:sig w:usb0="E00002FF" w:usb1="420024FF" w:usb2="00000000" w:usb3="00000000" w:csb0="0000019F" w:csb1="00000000"/>
  </w:font>
  <w:font w:name="TimesNewRoman,Bold">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1B" w:rsidRDefault="00DD6D1B">
      <w:r>
        <w:separator/>
      </w:r>
    </w:p>
  </w:footnote>
  <w:footnote w:type="continuationSeparator" w:id="0">
    <w:p w:rsidR="00DD6D1B" w:rsidRDefault="00DD6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1B" w:rsidRDefault="00DD6D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E7B"/>
    <w:multiLevelType w:val="multilevel"/>
    <w:tmpl w:val="A5D8EBF0"/>
    <w:lvl w:ilvl="0">
      <w:start w:val="1"/>
      <w:numFmt w:val="decimal"/>
      <w:lvlText w:val="%1."/>
      <w:lvlJc w:val="left"/>
      <w:pPr>
        <w:ind w:left="359" w:hanging="360"/>
      </w:pPr>
      <w:rPr>
        <w:rFonts w:ascii="Tahoma" w:hAnsi="Tahoma"/>
        <w:sz w:val="18"/>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nsid w:val="05FE1751"/>
    <w:multiLevelType w:val="multilevel"/>
    <w:tmpl w:val="4958199A"/>
    <w:lvl w:ilvl="0">
      <w:start w:val="1"/>
      <w:numFmt w:val="lowerLetter"/>
      <w:lvlText w:val="%1)"/>
      <w:lvlJc w:val="left"/>
      <w:pPr>
        <w:ind w:left="720" w:hanging="360"/>
      </w:pPr>
      <w:rPr>
        <w:rFonts w:ascii="Tahoma" w:hAnsi="Tahoma"/>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F6E3A"/>
    <w:multiLevelType w:val="multilevel"/>
    <w:tmpl w:val="E8082EFE"/>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rFonts w:ascii="Tahoma" w:hAnsi="Tahoma"/>
        <w:sz w:val="20"/>
        <w:szCs w:val="20"/>
      </w:rPr>
    </w:lvl>
    <w:lvl w:ilvl="4">
      <w:start w:val="1"/>
      <w:numFmt w:val="bullet"/>
      <w:lvlText w:val=""/>
      <w:lvlJc w:val="left"/>
      <w:pPr>
        <w:tabs>
          <w:tab w:val="num" w:pos="323"/>
        </w:tabs>
        <w:ind w:left="323" w:hanging="323"/>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E92FE2"/>
    <w:multiLevelType w:val="multilevel"/>
    <w:tmpl w:val="6802957C"/>
    <w:lvl w:ilvl="0">
      <w:start w:val="1"/>
      <w:numFmt w:val="bullet"/>
      <w:lvlText w:val="−"/>
      <w:lvlJc w:val="left"/>
      <w:pPr>
        <w:ind w:left="1146" w:hanging="360"/>
      </w:pPr>
      <w:rPr>
        <w:rFonts w:ascii="Times New Roman" w:hAnsi="Times New Roman" w:cs="Times New Roman" w:hint="default"/>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nsid w:val="08C22B94"/>
    <w:multiLevelType w:val="multilevel"/>
    <w:tmpl w:val="159411F8"/>
    <w:lvl w:ilvl="0">
      <w:start w:val="1"/>
      <w:numFmt w:val="bullet"/>
      <w:lvlText w:val=""/>
      <w:lvlJc w:val="left"/>
      <w:pPr>
        <w:ind w:left="567" w:hanging="207"/>
      </w:pPr>
      <w:rPr>
        <w:rFonts w:ascii="Wingdings" w:hAnsi="Wingdings" w:cs="Wingdings" w:hint="default"/>
        <w:b/>
        <w:i w:val="0"/>
        <w:strike w:val="0"/>
        <w:dstrike w:val="0"/>
        <w:sz w:val="18"/>
        <w:szCs w:val="18"/>
        <w:u w:val="none"/>
        <w:effect w:val="no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B71432"/>
    <w:multiLevelType w:val="multilevel"/>
    <w:tmpl w:val="0F92D9FE"/>
    <w:lvl w:ilvl="0">
      <w:start w:val="10"/>
      <w:numFmt w:val="decimal"/>
      <w:lvlText w:val="%1."/>
      <w:lvlJc w:val="left"/>
      <w:pPr>
        <w:tabs>
          <w:tab w:val="num" w:pos="480"/>
        </w:tabs>
        <w:ind w:left="480" w:hanging="480"/>
      </w:pPr>
      <w:rPr>
        <w:rFonts w:ascii="Tahoma" w:hAnsi="Tahoma"/>
        <w:b/>
        <w:sz w:val="20"/>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C0A1E99"/>
    <w:multiLevelType w:val="multilevel"/>
    <w:tmpl w:val="102E0760"/>
    <w:lvl w:ilvl="0">
      <w:start w:val="1"/>
      <w:numFmt w:val="lowerLetter"/>
      <w:lvlText w:val="%1)"/>
      <w:lvlJc w:val="left"/>
      <w:pPr>
        <w:ind w:left="1429" w:hanging="360"/>
      </w:pPr>
    </w:lvl>
    <w:lvl w:ilvl="1">
      <w:start w:val="4"/>
      <w:numFmt w:val="bullet"/>
      <w:lvlText w:val=""/>
      <w:lvlJc w:val="left"/>
      <w:pPr>
        <w:ind w:left="2149" w:hanging="360"/>
      </w:pPr>
      <w:rPr>
        <w:rFonts w:ascii="Symbol" w:hAnsi="Symbol" w:cs="Tahoma"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0CB477BA"/>
    <w:multiLevelType w:val="multilevel"/>
    <w:tmpl w:val="E868826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0E644E98"/>
    <w:multiLevelType w:val="multilevel"/>
    <w:tmpl w:val="C2D01E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F125D1B"/>
    <w:multiLevelType w:val="multilevel"/>
    <w:tmpl w:val="3730893A"/>
    <w:lvl w:ilvl="0">
      <w:start w:val="1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AED1A0E"/>
    <w:multiLevelType w:val="multilevel"/>
    <w:tmpl w:val="8E8E6842"/>
    <w:lvl w:ilvl="0">
      <w:start w:val="1"/>
      <w:numFmt w:val="lowerLetter"/>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0A50AEC"/>
    <w:multiLevelType w:val="multilevel"/>
    <w:tmpl w:val="5F7A35C6"/>
    <w:lvl w:ilvl="0">
      <w:start w:val="4"/>
      <w:numFmt w:val="decimal"/>
      <w:lvlText w:val="7.%1."/>
      <w:lvlJc w:val="left"/>
      <w:pPr>
        <w:ind w:left="720" w:hanging="360"/>
      </w:pPr>
      <w:rPr>
        <w:rFonts w:ascii="Tahoma" w:hAnsi="Tahoma"/>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71041E"/>
    <w:multiLevelType w:val="multilevel"/>
    <w:tmpl w:val="694E574C"/>
    <w:lvl w:ilvl="0">
      <w:start w:val="10"/>
      <w:numFmt w:val="decimal"/>
      <w:lvlText w:val="%1."/>
      <w:lvlJc w:val="left"/>
      <w:pPr>
        <w:tabs>
          <w:tab w:val="num" w:pos="480"/>
        </w:tabs>
        <w:ind w:left="480" w:hanging="480"/>
      </w:pPr>
      <w:rPr>
        <w:rFonts w:ascii="Tahoma" w:hAnsi="Tahoma"/>
        <w:b/>
        <w:sz w:val="20"/>
      </w:rPr>
    </w:lvl>
    <w:lvl w:ilvl="1">
      <w:start w:val="1"/>
      <w:numFmt w:val="decimal"/>
      <w:lvlText w:val="%1.%2."/>
      <w:lvlJc w:val="left"/>
      <w:pPr>
        <w:tabs>
          <w:tab w:val="num" w:pos="480"/>
        </w:tabs>
        <w:ind w:left="480" w:hanging="480"/>
      </w:pPr>
      <w:rPr>
        <w:rFonts w:ascii="Tahoma" w:hAnsi="Tahoma"/>
        <w:b w:val="0"/>
        <w:bCs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4F05541"/>
    <w:multiLevelType w:val="multilevel"/>
    <w:tmpl w:val="D84EBF38"/>
    <w:lvl w:ilvl="0">
      <w:start w:val="1"/>
      <w:numFmt w:val="lowerLetter"/>
      <w:lvlText w:val="%1)"/>
      <w:lvlJc w:val="left"/>
      <w:pPr>
        <w:ind w:left="928" w:hanging="360"/>
      </w:pPr>
      <w:rPr>
        <w:rFonts w:ascii="Tahoma" w:hAnsi="Tahoma" w:cs="Times New Roman"/>
        <w:sz w:val="2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276D4AEB"/>
    <w:multiLevelType w:val="multilevel"/>
    <w:tmpl w:val="DC2C06BC"/>
    <w:lvl w:ilvl="0">
      <w:start w:val="1"/>
      <w:numFmt w:val="decimal"/>
      <w:lvlText w:val="13.%1."/>
      <w:lvlJc w:val="left"/>
      <w:pPr>
        <w:ind w:left="840" w:hanging="360"/>
      </w:pPr>
      <w:rPr>
        <w:rFonts w:ascii="Tahoma" w:hAnsi="Tahoma"/>
        <w:b/>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D832D6"/>
    <w:multiLevelType w:val="multilevel"/>
    <w:tmpl w:val="EBC46C74"/>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6">
    <w:nsid w:val="27DB3C00"/>
    <w:multiLevelType w:val="multilevel"/>
    <w:tmpl w:val="F676CF8C"/>
    <w:lvl w:ilvl="0">
      <w:start w:val="1"/>
      <w:numFmt w:val="ordinal"/>
      <w:lvlText w:val="%1"/>
      <w:lvlJc w:val="left"/>
      <w:pPr>
        <w:ind w:left="720" w:hanging="360"/>
      </w:pPr>
      <w:rPr>
        <w:rFonts w:ascii="Tahoma" w:hAnsi="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F273AD"/>
    <w:multiLevelType w:val="multilevel"/>
    <w:tmpl w:val="06A649F4"/>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AE1999"/>
    <w:multiLevelType w:val="multilevel"/>
    <w:tmpl w:val="95B6DE18"/>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sz w:val="20"/>
        <w:szCs w:val="20"/>
      </w:rPr>
    </w:lvl>
    <w:lvl w:ilvl="4">
      <w:start w:val="1"/>
      <w:numFmt w:val="bullet"/>
      <w:lvlText w:val=""/>
      <w:lvlJc w:val="left"/>
      <w:pPr>
        <w:tabs>
          <w:tab w:val="num" w:pos="323"/>
        </w:tabs>
        <w:ind w:left="323" w:hanging="323"/>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DA3BB6"/>
    <w:multiLevelType w:val="multilevel"/>
    <w:tmpl w:val="D792821C"/>
    <w:lvl w:ilvl="0">
      <w:start w:val="1"/>
      <w:numFmt w:val="bullet"/>
      <w:lvlText w:val="−"/>
      <w:lvlJc w:val="left"/>
      <w:pPr>
        <w:ind w:left="1146" w:hanging="360"/>
      </w:pPr>
      <w:rPr>
        <w:rFonts w:ascii="Times New Roman" w:hAnsi="Times New Roman" w:cs="Times New Roman" w:hint="default"/>
        <w:b/>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nsid w:val="2F685671"/>
    <w:multiLevelType w:val="multilevel"/>
    <w:tmpl w:val="022457B8"/>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tabs>
          <w:tab w:val="num" w:pos="1068"/>
        </w:tabs>
        <w:ind w:left="1068" w:hanging="360"/>
      </w:pPr>
      <w:rPr>
        <w:rFonts w:ascii="Tahoma" w:hAnsi="Tahoma"/>
        <w:b/>
        <w:sz w:val="20"/>
      </w:r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0F5721C"/>
    <w:multiLevelType w:val="multilevel"/>
    <w:tmpl w:val="C9AECA4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3E063E7"/>
    <w:multiLevelType w:val="multilevel"/>
    <w:tmpl w:val="E04699B2"/>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rPr>
        <w:rFonts w:ascii="Tahoma" w:hAnsi="Tahoma"/>
        <w:b w:val="0"/>
        <w:bCs w:val="0"/>
        <w:sz w:val="20"/>
      </w:r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34A96383"/>
    <w:multiLevelType w:val="multilevel"/>
    <w:tmpl w:val="C6B6AADA"/>
    <w:lvl w:ilvl="0">
      <w:start w:val="1"/>
      <w:numFmt w:val="upperRoman"/>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34D91DFD"/>
    <w:multiLevelType w:val="multilevel"/>
    <w:tmpl w:val="4E408576"/>
    <w:lvl w:ilvl="0">
      <w:start w:val="1"/>
      <w:numFmt w:val="decimal"/>
      <w:lvlText w:val="4.%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25">
    <w:nsid w:val="34D931AF"/>
    <w:multiLevelType w:val="multilevel"/>
    <w:tmpl w:val="9D0A0588"/>
    <w:lvl w:ilvl="0">
      <w:start w:val="1"/>
      <w:numFmt w:val="lowerLetter"/>
      <w:lvlText w:val="%1)"/>
      <w:lvlJc w:val="left"/>
      <w:pPr>
        <w:ind w:left="720" w:hanging="360"/>
      </w:pPr>
      <w:rPr>
        <w:rFonts w:ascii="Tahoma" w:hAnsi="Tahom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66C0E88"/>
    <w:multiLevelType w:val="multilevel"/>
    <w:tmpl w:val="747670C8"/>
    <w:lvl w:ilvl="0">
      <w:start w:val="1"/>
      <w:numFmt w:val="bullet"/>
      <w:lvlText w:val=""/>
      <w:lvlJc w:val="left"/>
      <w:pPr>
        <w:tabs>
          <w:tab w:val="num" w:pos="360"/>
        </w:tabs>
        <w:ind w:left="360" w:hanging="360"/>
      </w:pPr>
      <w:rPr>
        <w:rFonts w:ascii="Wingdings" w:hAnsi="Wingdings" w:cs="Wingding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A1610EE"/>
    <w:multiLevelType w:val="multilevel"/>
    <w:tmpl w:val="495E1B94"/>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AFD3E26"/>
    <w:multiLevelType w:val="multilevel"/>
    <w:tmpl w:val="147C4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BD808B2"/>
    <w:multiLevelType w:val="multilevel"/>
    <w:tmpl w:val="A4609968"/>
    <w:lvl w:ilvl="0">
      <w:start w:val="1"/>
      <w:numFmt w:val="lowerLetter"/>
      <w:lvlText w:val="%1)"/>
      <w:lvlJc w:val="left"/>
      <w:pPr>
        <w:ind w:left="2181" w:hanging="360"/>
      </w:pPr>
    </w:lvl>
    <w:lvl w:ilvl="1">
      <w:start w:val="1"/>
      <w:numFmt w:val="lowerLetter"/>
      <w:lvlText w:val="%2."/>
      <w:lvlJc w:val="left"/>
      <w:pPr>
        <w:ind w:left="2901" w:hanging="360"/>
      </w:pPr>
    </w:lvl>
    <w:lvl w:ilvl="2">
      <w:start w:val="1"/>
      <w:numFmt w:val="lowerRoman"/>
      <w:lvlText w:val="%3."/>
      <w:lvlJc w:val="right"/>
      <w:pPr>
        <w:ind w:left="3621" w:hanging="180"/>
      </w:pPr>
    </w:lvl>
    <w:lvl w:ilvl="3">
      <w:start w:val="1"/>
      <w:numFmt w:val="decimal"/>
      <w:lvlText w:val="%4."/>
      <w:lvlJc w:val="left"/>
      <w:pPr>
        <w:ind w:left="4341" w:hanging="360"/>
      </w:pPr>
    </w:lvl>
    <w:lvl w:ilvl="4">
      <w:start w:val="1"/>
      <w:numFmt w:val="lowerLetter"/>
      <w:lvlText w:val="%5."/>
      <w:lvlJc w:val="left"/>
      <w:pPr>
        <w:ind w:left="5061" w:hanging="360"/>
      </w:pPr>
    </w:lvl>
    <w:lvl w:ilvl="5">
      <w:start w:val="1"/>
      <w:numFmt w:val="lowerRoman"/>
      <w:lvlText w:val="%6."/>
      <w:lvlJc w:val="right"/>
      <w:pPr>
        <w:ind w:left="5781" w:hanging="180"/>
      </w:pPr>
    </w:lvl>
    <w:lvl w:ilvl="6">
      <w:start w:val="1"/>
      <w:numFmt w:val="decimal"/>
      <w:lvlText w:val="%7."/>
      <w:lvlJc w:val="left"/>
      <w:pPr>
        <w:ind w:left="6501" w:hanging="360"/>
      </w:pPr>
    </w:lvl>
    <w:lvl w:ilvl="7">
      <w:start w:val="1"/>
      <w:numFmt w:val="lowerLetter"/>
      <w:lvlText w:val="%8."/>
      <w:lvlJc w:val="left"/>
      <w:pPr>
        <w:ind w:left="7221" w:hanging="360"/>
      </w:pPr>
    </w:lvl>
    <w:lvl w:ilvl="8">
      <w:start w:val="1"/>
      <w:numFmt w:val="lowerRoman"/>
      <w:lvlText w:val="%9."/>
      <w:lvlJc w:val="right"/>
      <w:pPr>
        <w:ind w:left="7941" w:hanging="180"/>
      </w:pPr>
    </w:lvl>
  </w:abstractNum>
  <w:abstractNum w:abstractNumId="30">
    <w:nsid w:val="40676AD5"/>
    <w:multiLevelType w:val="multilevel"/>
    <w:tmpl w:val="6B6A5404"/>
    <w:lvl w:ilvl="0">
      <w:start w:val="4"/>
      <w:numFmt w:val="decimal"/>
      <w:lvlText w:val="%1"/>
      <w:lvlJc w:val="left"/>
      <w:pPr>
        <w:ind w:left="360" w:hanging="360"/>
      </w:pPr>
    </w:lvl>
    <w:lvl w:ilvl="1">
      <w:start w:val="5"/>
      <w:numFmt w:val="decimal"/>
      <w:lvlText w:val="%1.%2"/>
      <w:lvlJc w:val="left"/>
      <w:pPr>
        <w:ind w:left="360" w:hanging="360"/>
      </w:pPr>
      <w:rPr>
        <w:rFonts w:ascii="Tahoma" w:hAnsi="Tahoma"/>
        <w:b w:val="0"/>
        <w:bCs w:val="0"/>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0EA1ED7"/>
    <w:multiLevelType w:val="multilevel"/>
    <w:tmpl w:val="D07EF8D0"/>
    <w:lvl w:ilvl="0">
      <w:start w:val="11"/>
      <w:numFmt w:val="decimal"/>
      <w:lvlText w:val="%1."/>
      <w:lvlJc w:val="left"/>
      <w:pPr>
        <w:ind w:left="435" w:hanging="435"/>
      </w:pPr>
      <w:rPr>
        <w:rFonts w:cs="Tahoma"/>
        <w:b w:val="0"/>
        <w:color w:val="000000"/>
      </w:rPr>
    </w:lvl>
    <w:lvl w:ilvl="1">
      <w:start w:val="1"/>
      <w:numFmt w:val="decimal"/>
      <w:lvlText w:val="%1.%2."/>
      <w:lvlJc w:val="left"/>
      <w:pPr>
        <w:ind w:left="861" w:hanging="435"/>
      </w:pPr>
      <w:rPr>
        <w:rFonts w:ascii="Tahoma" w:hAnsi="Tahoma" w:cs="Times New Roman"/>
        <w:b w:val="0"/>
        <w:bCs w:val="0"/>
        <w:color w:val="000000"/>
        <w:sz w:val="20"/>
      </w:rPr>
    </w:lvl>
    <w:lvl w:ilvl="2">
      <w:start w:val="1"/>
      <w:numFmt w:val="decimal"/>
      <w:lvlText w:val="%1.%2.%3."/>
      <w:lvlJc w:val="left"/>
      <w:pPr>
        <w:ind w:left="1572" w:hanging="720"/>
      </w:pPr>
      <w:rPr>
        <w:rFonts w:cs="Tahoma"/>
        <w:b w:val="0"/>
        <w:color w:val="000000"/>
      </w:rPr>
    </w:lvl>
    <w:lvl w:ilvl="3">
      <w:start w:val="1"/>
      <w:numFmt w:val="decimal"/>
      <w:lvlText w:val="%1.%2.%3.%4."/>
      <w:lvlJc w:val="left"/>
      <w:pPr>
        <w:ind w:left="1998" w:hanging="720"/>
      </w:pPr>
      <w:rPr>
        <w:rFonts w:cs="Tahoma"/>
        <w:b w:val="0"/>
        <w:color w:val="000000"/>
      </w:rPr>
    </w:lvl>
    <w:lvl w:ilvl="4">
      <w:start w:val="1"/>
      <w:numFmt w:val="decimal"/>
      <w:lvlText w:val="%1.%2.%3.%4.%5."/>
      <w:lvlJc w:val="left"/>
      <w:pPr>
        <w:ind w:left="2784" w:hanging="1080"/>
      </w:pPr>
      <w:rPr>
        <w:rFonts w:cs="Tahoma"/>
        <w:b w:val="0"/>
        <w:color w:val="000000"/>
      </w:rPr>
    </w:lvl>
    <w:lvl w:ilvl="5">
      <w:start w:val="1"/>
      <w:numFmt w:val="decimal"/>
      <w:lvlText w:val="%1.%2.%3.%4.%5.%6."/>
      <w:lvlJc w:val="left"/>
      <w:pPr>
        <w:ind w:left="3210" w:hanging="1080"/>
      </w:pPr>
      <w:rPr>
        <w:rFonts w:cs="Tahoma"/>
        <w:b w:val="0"/>
        <w:color w:val="000000"/>
      </w:rPr>
    </w:lvl>
    <w:lvl w:ilvl="6">
      <w:start w:val="1"/>
      <w:numFmt w:val="decimal"/>
      <w:lvlText w:val="%1.%2.%3.%4.%5.%6.%7."/>
      <w:lvlJc w:val="left"/>
      <w:pPr>
        <w:ind w:left="3996" w:hanging="1440"/>
      </w:pPr>
      <w:rPr>
        <w:rFonts w:cs="Tahoma"/>
        <w:b w:val="0"/>
        <w:color w:val="000000"/>
      </w:rPr>
    </w:lvl>
    <w:lvl w:ilvl="7">
      <w:start w:val="1"/>
      <w:numFmt w:val="decimal"/>
      <w:lvlText w:val="%1.%2.%3.%4.%5.%6.%7.%8."/>
      <w:lvlJc w:val="left"/>
      <w:pPr>
        <w:ind w:left="4422" w:hanging="1440"/>
      </w:pPr>
      <w:rPr>
        <w:rFonts w:cs="Tahoma"/>
        <w:b w:val="0"/>
        <w:color w:val="000000"/>
      </w:rPr>
    </w:lvl>
    <w:lvl w:ilvl="8">
      <w:start w:val="1"/>
      <w:numFmt w:val="decimal"/>
      <w:lvlText w:val="%1.%2.%3.%4.%5.%6.%7.%8.%9."/>
      <w:lvlJc w:val="left"/>
      <w:pPr>
        <w:ind w:left="5208" w:hanging="1800"/>
      </w:pPr>
      <w:rPr>
        <w:rFonts w:cs="Tahoma"/>
        <w:b w:val="0"/>
        <w:color w:val="000000"/>
      </w:rPr>
    </w:lvl>
  </w:abstractNum>
  <w:abstractNum w:abstractNumId="32">
    <w:nsid w:val="42A16C16"/>
    <w:multiLevelType w:val="multilevel"/>
    <w:tmpl w:val="92EA913C"/>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nsid w:val="46D82146"/>
    <w:multiLevelType w:val="multilevel"/>
    <w:tmpl w:val="501CC01A"/>
    <w:lvl w:ilvl="0">
      <w:start w:val="1"/>
      <w:numFmt w:val="lowerLetter"/>
      <w:lvlText w:val="%1)"/>
      <w:lvlJc w:val="left"/>
      <w:pPr>
        <w:ind w:left="1080" w:hanging="360"/>
      </w:pPr>
      <w:rPr>
        <w:b w:val="0"/>
        <w:i w:val="0"/>
        <w:strike w:val="0"/>
        <w:dstrike w:val="0"/>
        <w:sz w:val="18"/>
        <w:szCs w:val="18"/>
        <w:u w:val="none"/>
        <w:effect w:val="none"/>
      </w:rPr>
    </w:lvl>
    <w:lvl w:ilvl="1">
      <w:start w:val="1"/>
      <w:numFmt w:val="lowerLetter"/>
      <w:lvlText w:val="%2)"/>
      <w:lvlJc w:val="left"/>
      <w:pPr>
        <w:ind w:left="1800" w:hanging="360"/>
      </w:pPr>
    </w:lvl>
    <w:lvl w:ilvl="2">
      <w:start w:val="49"/>
      <w:numFmt w:val="bullet"/>
      <w:lvlText w:val=""/>
      <w:lvlJc w:val="left"/>
      <w:pPr>
        <w:ind w:left="2700" w:hanging="360"/>
      </w:pPr>
      <w:rPr>
        <w:rFonts w:ascii="Symbol" w:hAnsi="Symbol" w:cs="Calibri"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87F7D5A"/>
    <w:multiLevelType w:val="multilevel"/>
    <w:tmpl w:val="7324A16C"/>
    <w:lvl w:ilvl="0">
      <w:start w:val="1"/>
      <w:numFmt w:val="decimal"/>
      <w:lvlText w:val="%1."/>
      <w:lvlJc w:val="left"/>
      <w:pPr>
        <w:ind w:left="360" w:hanging="360"/>
      </w:pPr>
      <w:rPr>
        <w:rFonts w:ascii="Tahoma" w:hAnsi="Tahoma"/>
        <w:sz w:val="18"/>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A196936"/>
    <w:multiLevelType w:val="multilevel"/>
    <w:tmpl w:val="3348B03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4C9E7F83"/>
    <w:multiLevelType w:val="multilevel"/>
    <w:tmpl w:val="2A9622CE"/>
    <w:lvl w:ilvl="0">
      <w:start w:val="1"/>
      <w:numFmt w:val="lowerLetter"/>
      <w:lvlText w:val="%1)"/>
      <w:lvlJc w:val="left"/>
      <w:pPr>
        <w:ind w:left="1080" w:hanging="360"/>
      </w:pPr>
      <w:rPr>
        <w:rFonts w:ascii="Tahoma" w:hAnsi="Tahoma"/>
        <w:b w:val="0"/>
        <w:bCs w:val="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522E6CC4"/>
    <w:multiLevelType w:val="multilevel"/>
    <w:tmpl w:val="E27C539A"/>
    <w:lvl w:ilvl="0">
      <w:start w:val="3"/>
      <w:numFmt w:val="decimal"/>
      <w:lvlText w:val="%1."/>
      <w:lvlJc w:val="left"/>
      <w:pPr>
        <w:tabs>
          <w:tab w:val="num" w:pos="360"/>
        </w:tabs>
        <w:ind w:left="360" w:hanging="360"/>
      </w:pPr>
      <w:rPr>
        <w:rFonts w:ascii="Tahoma" w:hAnsi="Tahoma"/>
        <w:b w:val="0"/>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57011437"/>
    <w:multiLevelType w:val="multilevel"/>
    <w:tmpl w:val="922058B6"/>
    <w:lvl w:ilvl="0">
      <w:start w:val="5"/>
      <w:numFmt w:val="decimal"/>
      <w:lvlText w:val="%1."/>
      <w:lvlJc w:val="left"/>
      <w:pPr>
        <w:ind w:left="720" w:hanging="720"/>
      </w:pPr>
    </w:lvl>
    <w:lvl w:ilvl="1">
      <w:start w:val="3"/>
      <w:numFmt w:val="decimal"/>
      <w:lvlText w:val="%1.%2."/>
      <w:lvlJc w:val="left"/>
      <w:pPr>
        <w:ind w:left="2563" w:hanging="720"/>
      </w:pPr>
      <w:rPr>
        <w:rFonts w:ascii="Tahoma" w:hAnsi="Tahoma"/>
        <w:b w:val="0"/>
        <w:bCs w:val="0"/>
        <w:sz w:val="20"/>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9">
    <w:nsid w:val="5B8B3587"/>
    <w:multiLevelType w:val="multilevel"/>
    <w:tmpl w:val="91D65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F701E09"/>
    <w:multiLevelType w:val="multilevel"/>
    <w:tmpl w:val="D8245FD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nsid w:val="60026688"/>
    <w:multiLevelType w:val="multilevel"/>
    <w:tmpl w:val="9E0EF996"/>
    <w:lvl w:ilvl="0">
      <w:start w:val="1"/>
      <w:numFmt w:val="lowerLetter"/>
      <w:lvlText w:val="%1)"/>
      <w:lvlJc w:val="left"/>
      <w:pPr>
        <w:ind w:left="720" w:hanging="360"/>
      </w:pPr>
    </w:lvl>
    <w:lvl w:ilvl="1">
      <w:start w:val="1"/>
      <w:numFmt w:val="lowerLetter"/>
      <w:lvlText w:val="%2)"/>
      <w:lvlJc w:val="left"/>
      <w:pPr>
        <w:ind w:left="1440" w:hanging="360"/>
      </w:pPr>
      <w:rPr>
        <w:rFonts w:ascii="Tahoma" w:hAnsi="Tahoma"/>
        <w:b w:val="0"/>
        <w:i w:val="0"/>
        <w:sz w:val="20"/>
        <w:szCs w:val="2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AA67AE"/>
    <w:multiLevelType w:val="multilevel"/>
    <w:tmpl w:val="BBD67CB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3">
    <w:nsid w:val="6A254CED"/>
    <w:multiLevelType w:val="multilevel"/>
    <w:tmpl w:val="E1D0A1E8"/>
    <w:lvl w:ilvl="0">
      <w:start w:val="1"/>
      <w:numFmt w:val="decimal"/>
      <w:lvlText w:val="%1."/>
      <w:lvlJc w:val="left"/>
      <w:pPr>
        <w:ind w:left="720" w:hanging="360"/>
      </w:pPr>
      <w:rPr>
        <w:b w:val="0"/>
        <w:u w:val="none"/>
      </w:rPr>
    </w:lvl>
    <w:lvl w:ilvl="1">
      <w:start w:val="1"/>
      <w:numFmt w:val="decimal"/>
      <w:lvlText w:val="1.%2."/>
      <w:lvlJc w:val="left"/>
      <w:pPr>
        <w:ind w:left="1920" w:hanging="360"/>
      </w:pPr>
      <w:rPr>
        <w:rFonts w:ascii="Tahoma" w:hAnsi="Tahoma"/>
        <w:b w:val="0"/>
        <w:bCs w:val="0"/>
        <w:sz w:val="20"/>
        <w:u w:val="none"/>
      </w:rPr>
    </w:lvl>
    <w:lvl w:ilvl="2">
      <w:start w:val="1"/>
      <w:numFmt w:val="decimal"/>
      <w:lvlText w:val="%1.%2.%3."/>
      <w:lvlJc w:val="left"/>
      <w:pPr>
        <w:ind w:left="1080" w:hanging="720"/>
      </w:pPr>
      <w:rPr>
        <w:b w:val="0"/>
        <w:u w:val="none"/>
      </w:rPr>
    </w:lvl>
    <w:lvl w:ilvl="3">
      <w:start w:val="1"/>
      <w:numFmt w:val="decimal"/>
      <w:lvlText w:val="%1.%2.%3.%4."/>
      <w:lvlJc w:val="left"/>
      <w:pPr>
        <w:ind w:left="1080" w:hanging="720"/>
      </w:pPr>
      <w:rPr>
        <w:b w:val="0"/>
        <w:u w:val="none"/>
      </w:rPr>
    </w:lvl>
    <w:lvl w:ilvl="4">
      <w:start w:val="1"/>
      <w:numFmt w:val="decimal"/>
      <w:lvlText w:val="%1.%2.%3.%4.%5."/>
      <w:lvlJc w:val="left"/>
      <w:pPr>
        <w:ind w:left="1440" w:hanging="1080"/>
      </w:pPr>
      <w:rPr>
        <w:b w:val="0"/>
        <w:u w:val="none"/>
      </w:rPr>
    </w:lvl>
    <w:lvl w:ilvl="5">
      <w:start w:val="1"/>
      <w:numFmt w:val="decimal"/>
      <w:lvlText w:val="%1.%2.%3.%4.%5.%6."/>
      <w:lvlJc w:val="left"/>
      <w:pPr>
        <w:ind w:left="1440" w:hanging="1080"/>
      </w:pPr>
      <w:rPr>
        <w:b w:val="0"/>
        <w:u w:val="none"/>
      </w:rPr>
    </w:lvl>
    <w:lvl w:ilvl="6">
      <w:start w:val="1"/>
      <w:numFmt w:val="decimal"/>
      <w:lvlText w:val="%1.%2.%3.%4.%5.%6.%7."/>
      <w:lvlJc w:val="left"/>
      <w:pPr>
        <w:ind w:left="1800" w:hanging="1440"/>
      </w:pPr>
      <w:rPr>
        <w:b w:val="0"/>
        <w:u w:val="none"/>
      </w:rPr>
    </w:lvl>
    <w:lvl w:ilvl="7">
      <w:start w:val="1"/>
      <w:numFmt w:val="decimal"/>
      <w:lvlText w:val="%1.%2.%3.%4.%5.%6.%7.%8."/>
      <w:lvlJc w:val="left"/>
      <w:pPr>
        <w:ind w:left="1800" w:hanging="1440"/>
      </w:pPr>
      <w:rPr>
        <w:b w:val="0"/>
        <w:u w:val="none"/>
      </w:rPr>
    </w:lvl>
    <w:lvl w:ilvl="8">
      <w:start w:val="1"/>
      <w:numFmt w:val="decimal"/>
      <w:lvlText w:val="%1.%2.%3.%4.%5.%6.%7.%8.%9."/>
      <w:lvlJc w:val="left"/>
      <w:pPr>
        <w:ind w:left="2160" w:hanging="1800"/>
      </w:pPr>
      <w:rPr>
        <w:b w:val="0"/>
        <w:u w:val="none"/>
      </w:rPr>
    </w:lvl>
  </w:abstractNum>
  <w:abstractNum w:abstractNumId="44">
    <w:nsid w:val="6A5A4B4B"/>
    <w:multiLevelType w:val="multilevel"/>
    <w:tmpl w:val="692091DC"/>
    <w:lvl w:ilvl="0">
      <w:start w:val="1"/>
      <w:numFmt w:val="decimal"/>
      <w:lvlText w:val="%1."/>
      <w:lvlJc w:val="left"/>
      <w:pPr>
        <w:ind w:left="720" w:hanging="360"/>
      </w:pPr>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ABA379D"/>
    <w:multiLevelType w:val="multilevel"/>
    <w:tmpl w:val="72E0698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6BA722B5"/>
    <w:multiLevelType w:val="multilevel"/>
    <w:tmpl w:val="6A92E71E"/>
    <w:lvl w:ilvl="0">
      <w:start w:val="1"/>
      <w:numFmt w:val="bullet"/>
      <w:lvlText w:val=""/>
      <w:lvlJc w:val="left"/>
      <w:pPr>
        <w:ind w:left="720" w:hanging="360"/>
      </w:pPr>
      <w:rPr>
        <w:rFonts w:ascii="Wingdings" w:hAnsi="Wingdings" w:cs="Wingdings" w:hint="default"/>
        <w:b/>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6D62175D"/>
    <w:multiLevelType w:val="multilevel"/>
    <w:tmpl w:val="F1C6F794"/>
    <w:lvl w:ilvl="0">
      <w:start w:val="15"/>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48">
    <w:nsid w:val="702F7CAA"/>
    <w:multiLevelType w:val="multilevel"/>
    <w:tmpl w:val="A8A2DB52"/>
    <w:lvl w:ilvl="0">
      <w:start w:val="1"/>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9">
    <w:nsid w:val="72560F6E"/>
    <w:multiLevelType w:val="multilevel"/>
    <w:tmpl w:val="5EFED078"/>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72A56791"/>
    <w:multiLevelType w:val="multilevel"/>
    <w:tmpl w:val="EFA8B084"/>
    <w:lvl w:ilvl="0">
      <w:start w:val="16"/>
      <w:numFmt w:val="decimal"/>
      <w:lvlText w:val="%1."/>
      <w:lvlJc w:val="left"/>
      <w:pPr>
        <w:tabs>
          <w:tab w:val="num" w:pos="480"/>
        </w:tabs>
        <w:ind w:left="480" w:hanging="480"/>
      </w:pPr>
    </w:lvl>
    <w:lvl w:ilvl="1">
      <w:start w:val="1"/>
      <w:numFmt w:val="decimal"/>
      <w:lvlText w:val="%1.%2."/>
      <w:lvlJc w:val="left"/>
      <w:pPr>
        <w:tabs>
          <w:tab w:val="num" w:pos="2040"/>
        </w:tabs>
        <w:ind w:left="204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75B86D81"/>
    <w:multiLevelType w:val="multilevel"/>
    <w:tmpl w:val="8F4CBF92"/>
    <w:lvl w:ilvl="0">
      <w:start w:val="1"/>
      <w:numFmt w:val="decimal"/>
      <w:lvlText w:val="%1."/>
      <w:lvlJc w:val="left"/>
      <w:pPr>
        <w:ind w:left="720" w:hanging="360"/>
      </w:pPr>
      <w:rPr>
        <w:color w:val="auto"/>
      </w:rPr>
    </w:lvl>
    <w:lvl w:ilvl="1">
      <w:start w:val="1"/>
      <w:numFmt w:val="decimal"/>
      <w:lvlText w:val="%1.%2"/>
      <w:lvlJc w:val="left"/>
      <w:pPr>
        <w:ind w:left="846" w:hanging="42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52">
    <w:nsid w:val="7ADF136C"/>
    <w:multiLevelType w:val="multilevel"/>
    <w:tmpl w:val="97BC98DE"/>
    <w:lvl w:ilvl="0">
      <w:start w:val="2"/>
      <w:numFmt w:val="decimal"/>
      <w:lvlText w:val="%1."/>
      <w:lvlJc w:val="left"/>
      <w:pPr>
        <w:ind w:left="360" w:hanging="360"/>
      </w:pPr>
      <w:rPr>
        <w:rFonts w:ascii="Tahoma" w:hAnsi="Tahoma"/>
        <w:b/>
        <w:sz w:val="20"/>
      </w:rPr>
    </w:lvl>
    <w:lvl w:ilvl="1">
      <w:start w:val="1"/>
      <w:numFmt w:val="decimal"/>
      <w:lvlText w:val="%1.%2."/>
      <w:lvlJc w:val="left"/>
      <w:pPr>
        <w:ind w:left="928" w:hanging="360"/>
      </w:pPr>
      <w:rPr>
        <w:rFonts w:ascii="Tahoma" w:hAnsi="Tahoma"/>
        <w:b w:val="0"/>
        <w:strike w:val="0"/>
        <w:dstrike w:val="0"/>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9"/>
  </w:num>
  <w:num w:numId="3">
    <w:abstractNumId w:val="1"/>
  </w:num>
  <w:num w:numId="4">
    <w:abstractNumId w:val="22"/>
  </w:num>
  <w:num w:numId="5">
    <w:abstractNumId w:val="49"/>
  </w:num>
  <w:num w:numId="6">
    <w:abstractNumId w:val="12"/>
  </w:num>
  <w:num w:numId="7">
    <w:abstractNumId w:val="35"/>
  </w:num>
  <w:num w:numId="8">
    <w:abstractNumId w:val="2"/>
  </w:num>
  <w:num w:numId="9">
    <w:abstractNumId w:val="17"/>
  </w:num>
  <w:num w:numId="10">
    <w:abstractNumId w:val="37"/>
  </w:num>
  <w:num w:numId="11">
    <w:abstractNumId w:val="50"/>
  </w:num>
  <w:num w:numId="12">
    <w:abstractNumId w:val="20"/>
  </w:num>
  <w:num w:numId="13">
    <w:abstractNumId w:val="42"/>
  </w:num>
  <w:num w:numId="14">
    <w:abstractNumId w:val="18"/>
  </w:num>
  <w:num w:numId="15">
    <w:abstractNumId w:val="52"/>
  </w:num>
  <w:num w:numId="16">
    <w:abstractNumId w:val="25"/>
  </w:num>
  <w:num w:numId="17">
    <w:abstractNumId w:val="38"/>
  </w:num>
  <w:num w:numId="18">
    <w:abstractNumId w:val="47"/>
  </w:num>
  <w:num w:numId="19">
    <w:abstractNumId w:val="27"/>
  </w:num>
  <w:num w:numId="20">
    <w:abstractNumId w:val="13"/>
  </w:num>
  <w:num w:numId="21">
    <w:abstractNumId w:val="28"/>
  </w:num>
  <w:num w:numId="22">
    <w:abstractNumId w:val="4"/>
  </w:num>
  <w:num w:numId="23">
    <w:abstractNumId w:val="33"/>
  </w:num>
  <w:num w:numId="24">
    <w:abstractNumId w:val="16"/>
  </w:num>
  <w:num w:numId="25">
    <w:abstractNumId w:val="39"/>
  </w:num>
  <w:num w:numId="26">
    <w:abstractNumId w:val="5"/>
  </w:num>
  <w:num w:numId="27">
    <w:abstractNumId w:val="21"/>
  </w:num>
  <w:num w:numId="28">
    <w:abstractNumId w:val="46"/>
  </w:num>
  <w:num w:numId="29">
    <w:abstractNumId w:val="3"/>
  </w:num>
  <w:num w:numId="30">
    <w:abstractNumId w:val="19"/>
  </w:num>
  <w:num w:numId="31">
    <w:abstractNumId w:val="43"/>
  </w:num>
  <w:num w:numId="32">
    <w:abstractNumId w:val="51"/>
  </w:num>
  <w:num w:numId="33">
    <w:abstractNumId w:val="26"/>
  </w:num>
  <w:num w:numId="34">
    <w:abstractNumId w:val="0"/>
  </w:num>
  <w:num w:numId="35">
    <w:abstractNumId w:val="48"/>
  </w:num>
  <w:num w:numId="36">
    <w:abstractNumId w:val="34"/>
  </w:num>
  <w:num w:numId="37">
    <w:abstractNumId w:val="8"/>
  </w:num>
  <w:num w:numId="38">
    <w:abstractNumId w:val="23"/>
  </w:num>
  <w:num w:numId="39">
    <w:abstractNumId w:val="7"/>
  </w:num>
  <w:num w:numId="40">
    <w:abstractNumId w:val="45"/>
  </w:num>
  <w:num w:numId="41">
    <w:abstractNumId w:val="40"/>
  </w:num>
  <w:num w:numId="42">
    <w:abstractNumId w:val="44"/>
  </w:num>
  <w:num w:numId="43">
    <w:abstractNumId w:val="6"/>
  </w:num>
  <w:num w:numId="44">
    <w:abstractNumId w:val="24"/>
  </w:num>
  <w:num w:numId="45">
    <w:abstractNumId w:val="36"/>
  </w:num>
  <w:num w:numId="46">
    <w:abstractNumId w:val="30"/>
  </w:num>
  <w:num w:numId="47">
    <w:abstractNumId w:val="32"/>
  </w:num>
  <w:num w:numId="48">
    <w:abstractNumId w:val="10"/>
  </w:num>
  <w:num w:numId="49">
    <w:abstractNumId w:val="11"/>
  </w:num>
  <w:num w:numId="50">
    <w:abstractNumId w:val="14"/>
  </w:num>
  <w:num w:numId="51">
    <w:abstractNumId w:val="41"/>
  </w:num>
  <w:num w:numId="52">
    <w:abstractNumId w:val="31"/>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AD"/>
    <w:rsid w:val="0004790D"/>
    <w:rsid w:val="00903464"/>
    <w:rsid w:val="00947242"/>
    <w:rsid w:val="00C83FAD"/>
    <w:rsid w:val="00C906BB"/>
    <w:rsid w:val="00CF7D1E"/>
    <w:rsid w:val="00DA4BF5"/>
    <w:rsid w:val="00DA69AF"/>
    <w:rsid w:val="00DD6D1B"/>
    <w:rsid w:val="00FE5A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1EE"/>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ind w:right="890" w:firstLine="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2F2864"/>
    <w:rPr>
      <w:rFonts w:ascii="Times New Roman" w:eastAsia="Times New Roman" w:hAnsi="Times New Roman"/>
      <w:b/>
      <w:sz w:val="32"/>
      <w:lang w:val="x-none" w:eastAsia="x-none"/>
    </w:rPr>
  </w:style>
  <w:style w:type="character" w:customStyle="1" w:styleId="Nagwek2Znak">
    <w:name w:val="Nagłówek 2 Znak"/>
    <w:link w:val="Nagwek2"/>
    <w:qFormat/>
    <w:rsid w:val="002F2864"/>
    <w:rPr>
      <w:rFonts w:ascii="Times New Roman" w:eastAsia="Times New Roman" w:hAnsi="Times New Roman"/>
      <w:b/>
      <w:sz w:val="28"/>
      <w:lang w:val="x-none" w:eastAsia="x-none"/>
    </w:rPr>
  </w:style>
  <w:style w:type="character" w:customStyle="1" w:styleId="Nagwek3Znak">
    <w:name w:val="Nagłówek 3 Znak"/>
    <w:link w:val="Nagwek3"/>
    <w:qFormat/>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qFormat/>
    <w:rsid w:val="002F2864"/>
    <w:rPr>
      <w:rFonts w:ascii="Times New Roman" w:eastAsia="Times New Roman" w:hAnsi="Times New Roman"/>
      <w:bCs/>
      <w:sz w:val="24"/>
      <w:u w:val="single"/>
      <w:lang w:val="x-none" w:eastAsia="x-none"/>
    </w:rPr>
  </w:style>
  <w:style w:type="character" w:customStyle="1" w:styleId="Nagwek5Znak">
    <w:name w:val="Nagłówek 5 Znak"/>
    <w:link w:val="Nagwek5"/>
    <w:qFormat/>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qFormat/>
    <w:rsid w:val="002F2864"/>
    <w:rPr>
      <w:rFonts w:ascii="Times New Roman" w:eastAsia="Times New Roman" w:hAnsi="Times New Roman"/>
      <w:b/>
      <w:bCs/>
      <w:szCs w:val="24"/>
      <w:lang w:val="x-none" w:eastAsia="x-none"/>
    </w:rPr>
  </w:style>
  <w:style w:type="character" w:customStyle="1" w:styleId="Nagwek7Znak">
    <w:name w:val="Nagłówek 7 Znak"/>
    <w:link w:val="Nagwek7"/>
    <w:qFormat/>
    <w:rsid w:val="002F2864"/>
    <w:rPr>
      <w:rFonts w:ascii="Times New Roman" w:eastAsia="Times New Roman" w:hAnsi="Times New Roman"/>
      <w:b/>
      <w:szCs w:val="24"/>
      <w:lang w:val="x-none" w:eastAsia="x-none"/>
    </w:rPr>
  </w:style>
  <w:style w:type="character" w:customStyle="1" w:styleId="Nagwek8Znak">
    <w:name w:val="Nagłówek 8 Znak"/>
    <w:link w:val="Nagwek8"/>
    <w:qFormat/>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qFormat/>
    <w:rsid w:val="002F2864"/>
    <w:rPr>
      <w:rFonts w:ascii="Times New Roman" w:eastAsia="Times New Roman" w:hAnsi="Times New Roman"/>
      <w:b/>
      <w:bCs/>
      <w:sz w:val="24"/>
      <w:szCs w:val="24"/>
      <w:lang w:val="x-none" w:eastAsia="x-none"/>
    </w:rPr>
  </w:style>
  <w:style w:type="character" w:customStyle="1" w:styleId="czeinternetowe">
    <w:name w:val="Łącze internetowe"/>
    <w:unhideWhenUsed/>
    <w:rsid w:val="002F2864"/>
    <w:rPr>
      <w:color w:val="0000FF"/>
      <w:u w:val="single"/>
    </w:rPr>
  </w:style>
  <w:style w:type="character" w:styleId="UyteHipercze">
    <w:name w:val="FollowedHyperlink"/>
    <w:uiPriority w:val="99"/>
    <w:semiHidden/>
    <w:unhideWhenUsed/>
    <w:qFormat/>
    <w:rsid w:val="002F2864"/>
    <w:rPr>
      <w:color w:val="800080"/>
      <w:u w:val="single"/>
    </w:rPr>
  </w:style>
  <w:style w:type="character" w:customStyle="1" w:styleId="TytuZnak">
    <w:name w:val="Tytuł Znak"/>
    <w:link w:val="Tytu"/>
    <w:qFormat/>
    <w:rsid w:val="002F2864"/>
    <w:rPr>
      <w:rFonts w:ascii="Times New Roman" w:eastAsia="Times New Roman" w:hAnsi="Times New Roman" w:cs="Times New Roman"/>
      <w:b/>
      <w:sz w:val="24"/>
      <w:szCs w:val="24"/>
      <w:lang w:eastAsia="pl-PL"/>
    </w:rPr>
  </w:style>
  <w:style w:type="character" w:customStyle="1" w:styleId="TekstpodstawowyZnak">
    <w:name w:val="Tekst podstawowy Znak"/>
    <w:link w:val="Tekstpodstawowy"/>
    <w:qFormat/>
    <w:rsid w:val="002F2864"/>
    <w:rPr>
      <w:rFonts w:ascii="Times New Roman" w:eastAsia="Times New Roman" w:hAnsi="Times New Roman" w:cs="Times New Roman"/>
      <w:bCs/>
      <w:sz w:val="24"/>
      <w:szCs w:val="20"/>
      <w:lang w:eastAsia="pl-PL"/>
    </w:rPr>
  </w:style>
  <w:style w:type="character" w:customStyle="1" w:styleId="TekstpodstawowywcityZnak">
    <w:name w:val="Tekst podstawowy wcięty Znak"/>
    <w:link w:val="Tekstpodstawowywcity"/>
    <w:qFormat/>
    <w:rsid w:val="002F2864"/>
    <w:rPr>
      <w:rFonts w:ascii="Times New Roman" w:eastAsia="Times New Roman" w:hAnsi="Times New Roman" w:cs="Times New Roman"/>
      <w:bCs/>
      <w:sz w:val="24"/>
      <w:szCs w:val="20"/>
      <w:lang w:eastAsia="pl-PL"/>
    </w:rPr>
  </w:style>
  <w:style w:type="character" w:customStyle="1" w:styleId="Tekstpodstawowy2Znak">
    <w:name w:val="Tekst podstawowy 2 Znak"/>
    <w:link w:val="Tekstpodstawowy2"/>
    <w:semiHidden/>
    <w:qFormat/>
    <w:rsid w:val="002F2864"/>
    <w:rPr>
      <w:rFonts w:ascii="Times New Roman" w:eastAsia="Times New Roman" w:hAnsi="Times New Roman" w:cs="Times New Roman"/>
      <w:sz w:val="20"/>
      <w:szCs w:val="24"/>
      <w:lang w:eastAsia="pl-PL"/>
    </w:rPr>
  </w:style>
  <w:style w:type="character" w:customStyle="1" w:styleId="Tekstpodstawowy3Znak">
    <w:name w:val="Tekst podstawowy 3 Znak"/>
    <w:link w:val="Tekstpodstawowy3"/>
    <w:semiHidden/>
    <w:qFormat/>
    <w:rsid w:val="002F2864"/>
    <w:rPr>
      <w:rFonts w:ascii="Times New Roman" w:eastAsia="Times New Roman" w:hAnsi="Times New Roman" w:cs="Times New Roman"/>
      <w:b/>
      <w:sz w:val="24"/>
      <w:szCs w:val="24"/>
      <w:lang w:eastAsia="pl-PL"/>
    </w:rPr>
  </w:style>
  <w:style w:type="character" w:customStyle="1" w:styleId="Tekstpodstawowywcity2Znak">
    <w:name w:val="Tekst podstawowy wcięty 2 Znak"/>
    <w:link w:val="Tekstpodstawowywcity2"/>
    <w:qFormat/>
    <w:rsid w:val="002F2864"/>
    <w:rPr>
      <w:rFonts w:ascii="Times New Roman" w:eastAsia="Times New Roman" w:hAnsi="Times New Roman" w:cs="Times New Roman"/>
      <w:sz w:val="24"/>
      <w:szCs w:val="24"/>
      <w:lang w:eastAsia="pl-PL"/>
    </w:rPr>
  </w:style>
  <w:style w:type="character" w:customStyle="1" w:styleId="PlandokumentuZnak">
    <w:name w:val="Plan dokumentu Znak"/>
    <w:link w:val="Plandokumentu"/>
    <w:uiPriority w:val="99"/>
    <w:semiHidden/>
    <w:qFormat/>
    <w:rsid w:val="004311FB"/>
    <w:rPr>
      <w:rFonts w:ascii="Tahoma" w:eastAsia="Times New Roman" w:hAnsi="Tahoma" w:cs="Tahoma"/>
      <w:sz w:val="16"/>
      <w:szCs w:val="16"/>
    </w:rPr>
  </w:style>
  <w:style w:type="character" w:customStyle="1" w:styleId="TekstpodstawowyZnak1">
    <w:name w:val="Tekst podstawowy Znak1"/>
    <w:qFormat/>
    <w:rsid w:val="00F72011"/>
    <w:rPr>
      <w:bCs/>
      <w:sz w:val="24"/>
      <w:lang w:val="pl-PL" w:eastAsia="pl-PL" w:bidi="ar-SA"/>
    </w:rPr>
  </w:style>
  <w:style w:type="character" w:customStyle="1" w:styleId="TekstpodstawowywcityZnak1">
    <w:name w:val="Tekst podstawowy wcięty Znak1"/>
    <w:qFormat/>
    <w:rsid w:val="00375C61"/>
    <w:rPr>
      <w:bCs/>
      <w:sz w:val="24"/>
      <w:lang w:val="pl-PL" w:eastAsia="pl-PL" w:bidi="ar-SA"/>
    </w:rPr>
  </w:style>
  <w:style w:type="character" w:customStyle="1" w:styleId="Tekstpodstawowywcity3Znak">
    <w:name w:val="Tekst podstawowy wcięty 3 Znak"/>
    <w:link w:val="Tekstpodstawowywcity3"/>
    <w:qFormat/>
    <w:rsid w:val="002D6E42"/>
    <w:rPr>
      <w:rFonts w:ascii="Times New Roman" w:eastAsia="Times New Roman" w:hAnsi="Times New Roman"/>
      <w:sz w:val="16"/>
      <w:szCs w:val="16"/>
    </w:rPr>
  </w:style>
  <w:style w:type="character" w:styleId="Odwoaniedokomentarza">
    <w:name w:val="annotation reference"/>
    <w:qFormat/>
    <w:rsid w:val="005B3C89"/>
    <w:rPr>
      <w:sz w:val="16"/>
      <w:szCs w:val="16"/>
    </w:rPr>
  </w:style>
  <w:style w:type="character" w:customStyle="1" w:styleId="TekstkomentarzaZnak">
    <w:name w:val="Tekst komentarza Znak"/>
    <w:link w:val="Tekstkomentarza"/>
    <w:qFormat/>
    <w:rsid w:val="005B3C89"/>
    <w:rPr>
      <w:rFonts w:ascii="Times New Roman" w:eastAsia="Times New Roman" w:hAnsi="Times New Roman"/>
    </w:rPr>
  </w:style>
  <w:style w:type="character" w:customStyle="1" w:styleId="TekstdymkaZnak">
    <w:name w:val="Tekst dymka Znak"/>
    <w:link w:val="Tekstdymka"/>
    <w:uiPriority w:val="99"/>
    <w:semiHidden/>
    <w:qFormat/>
    <w:rsid w:val="005B3C89"/>
    <w:rPr>
      <w:rFonts w:ascii="Tahoma" w:eastAsia="Times New Roman" w:hAnsi="Tahoma" w:cs="Tahoma"/>
      <w:sz w:val="16"/>
      <w:szCs w:val="16"/>
    </w:rPr>
  </w:style>
  <w:style w:type="character" w:customStyle="1" w:styleId="txt-new">
    <w:name w:val="txt-new"/>
    <w:basedOn w:val="Domylnaczcionkaakapitu"/>
    <w:qFormat/>
    <w:rsid w:val="00CB1FD5"/>
  </w:style>
  <w:style w:type="character" w:customStyle="1" w:styleId="TematkomentarzaZnak">
    <w:name w:val="Temat komentarza Znak"/>
    <w:link w:val="Tematkomentarza"/>
    <w:uiPriority w:val="99"/>
    <w:semiHidden/>
    <w:qFormat/>
    <w:rsid w:val="00AC085E"/>
    <w:rPr>
      <w:rFonts w:ascii="Times New Roman" w:eastAsia="Times New Roman" w:hAnsi="Times New Roman"/>
      <w:b/>
      <w:bCs/>
    </w:rPr>
  </w:style>
  <w:style w:type="character" w:customStyle="1" w:styleId="NagwekZnak">
    <w:name w:val="Nagłówek Znak"/>
    <w:link w:val="Nagwek"/>
    <w:uiPriority w:val="99"/>
    <w:qFormat/>
    <w:rsid w:val="002B5D20"/>
    <w:rPr>
      <w:rFonts w:ascii="Times New Roman" w:eastAsia="Times New Roman" w:hAnsi="Times New Roman"/>
      <w:sz w:val="24"/>
      <w:szCs w:val="24"/>
    </w:rPr>
  </w:style>
  <w:style w:type="character" w:customStyle="1" w:styleId="StopkaZnak">
    <w:name w:val="Stopka Znak"/>
    <w:link w:val="Stopka"/>
    <w:uiPriority w:val="99"/>
    <w:qFormat/>
    <w:rsid w:val="002B5D20"/>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qFormat/>
    <w:rsid w:val="00C76D72"/>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C76D72"/>
    <w:rPr>
      <w:vertAlign w:val="superscript"/>
    </w:rPr>
  </w:style>
  <w:style w:type="character" w:customStyle="1" w:styleId="TekstprzypisudolnegoZnak">
    <w:name w:val="Tekst przypisu dolnego Znak"/>
    <w:link w:val="Tekstprzypisudolnego"/>
    <w:uiPriority w:val="99"/>
    <w:qFormat/>
    <w:rsid w:val="0037047A"/>
    <w:rPr>
      <w:rFonts w:ascii="Times New Roman" w:eastAsia="Times New Roman" w:hAnsi="Times New Roman"/>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37047A"/>
    <w:rPr>
      <w:vertAlign w:val="superscript"/>
    </w:rPr>
  </w:style>
  <w:style w:type="character" w:customStyle="1" w:styleId="st1">
    <w:name w:val="st1"/>
    <w:qFormat/>
    <w:rsid w:val="00BB304A"/>
  </w:style>
  <w:style w:type="character" w:customStyle="1" w:styleId="Nierozpoznanawzmianka1">
    <w:name w:val="Nierozpoznana wzmianka1"/>
    <w:uiPriority w:val="99"/>
    <w:semiHidden/>
    <w:unhideWhenUsed/>
    <w:qFormat/>
    <w:rsid w:val="00B46A50"/>
    <w:rPr>
      <w:color w:val="808080"/>
      <w:shd w:val="clear" w:color="auto" w:fill="E6E6E6"/>
    </w:rPr>
  </w:style>
  <w:style w:type="character" w:customStyle="1" w:styleId="Domylnaczcionkaakapitu3">
    <w:name w:val="Domyślna czcionka akapitu3"/>
    <w:qFormat/>
    <w:rsid w:val="00281FA7"/>
  </w:style>
  <w:style w:type="character" w:customStyle="1" w:styleId="AkapitzlistZnak">
    <w:name w:val="Akapit z listą Znak"/>
    <w:link w:val="Akapitzlist"/>
    <w:uiPriority w:val="34"/>
    <w:qFormat/>
    <w:rsid w:val="00A54D07"/>
    <w:rPr>
      <w:rFonts w:ascii="Times New Roman" w:eastAsia="Times New Roman" w:hAnsi="Times New Roman"/>
      <w:sz w:val="24"/>
      <w:szCs w:val="24"/>
    </w:rPr>
  </w:style>
  <w:style w:type="character" w:customStyle="1" w:styleId="Teksttreci">
    <w:name w:val="Tekst treści_"/>
    <w:link w:val="Teksttreci1"/>
    <w:qFormat/>
    <w:locked/>
    <w:rsid w:val="00FB1515"/>
    <w:rPr>
      <w:sz w:val="19"/>
      <w:szCs w:val="19"/>
      <w:shd w:val="clear" w:color="auto" w:fill="FFFFFF"/>
    </w:rPr>
  </w:style>
  <w:style w:type="character" w:customStyle="1" w:styleId="Tekstpodstawowyzwciciem2Znak">
    <w:name w:val="Tekst podstawowy z wcięciem 2 Znak"/>
    <w:link w:val="Tekstpodstawowyzwciciem2"/>
    <w:uiPriority w:val="99"/>
    <w:semiHidden/>
    <w:qFormat/>
    <w:rsid w:val="000874AC"/>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qFormat/>
    <w:rsid w:val="006A3F1A"/>
    <w:rPr>
      <w:color w:val="605E5C"/>
      <w:shd w:val="clear" w:color="auto" w:fill="E1DFDD"/>
    </w:rPr>
  </w:style>
  <w:style w:type="character" w:styleId="Tekstzastpczy">
    <w:name w:val="Placeholder Text"/>
    <w:uiPriority w:val="99"/>
    <w:semiHidden/>
    <w:qFormat/>
    <w:rsid w:val="00453545"/>
    <w:rPr>
      <w:color w:val="808080"/>
    </w:rPr>
  </w:style>
  <w:style w:type="character" w:customStyle="1" w:styleId="OddziaZnak">
    <w:name w:val="Oddział Znak"/>
    <w:link w:val="Oddzia"/>
    <w:qFormat/>
    <w:rsid w:val="00ED2737"/>
    <w:rPr>
      <w:rFonts w:ascii="Asap" w:hAnsi="Asap"/>
      <w:color w:val="8D8AB0"/>
      <w:sz w:val="26"/>
      <w:szCs w:val="26"/>
      <w:lang w:val="x-none" w:eastAsia="en-US"/>
    </w:rPr>
  </w:style>
  <w:style w:type="character" w:customStyle="1" w:styleId="MapadokumentuZnak">
    <w:name w:val="Mapa dokumentu Znak"/>
    <w:uiPriority w:val="99"/>
    <w:semiHidden/>
    <w:qFormat/>
    <w:rsid w:val="00755B46"/>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2B5D20"/>
    <w:pPr>
      <w:tabs>
        <w:tab w:val="center" w:pos="4536"/>
        <w:tab w:val="right" w:pos="9072"/>
      </w:tabs>
    </w:pPr>
    <w:rPr>
      <w:lang w:val="x-none" w:eastAsia="x-none"/>
    </w:rPr>
  </w:style>
  <w:style w:type="paragraph" w:styleId="Tekstpodstawowy">
    <w:name w:val="Body Text"/>
    <w:basedOn w:val="Normalny"/>
    <w:link w:val="TekstpodstawowyZnak"/>
    <w:unhideWhenUsed/>
    <w:rsid w:val="002F2864"/>
    <w:pPr>
      <w:widowControl w:val="0"/>
      <w:jc w:val="both"/>
    </w:pPr>
    <w:rPr>
      <w:bCs/>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2F2864"/>
    <w:pPr>
      <w:jc w:val="center"/>
    </w:pPr>
    <w:rPr>
      <w:b/>
      <w:lang w:val="x-none"/>
    </w:rPr>
  </w:style>
  <w:style w:type="paragraph" w:styleId="Tekstpodstawowywcity">
    <w:name w:val="Body Text Indent"/>
    <w:basedOn w:val="Normalny"/>
    <w:link w:val="TekstpodstawowywcityZnak"/>
    <w:unhideWhenUsed/>
    <w:rsid w:val="002F2864"/>
    <w:pPr>
      <w:widowControl w:val="0"/>
      <w:ind w:left="360" w:hanging="360"/>
      <w:jc w:val="both"/>
    </w:pPr>
    <w:rPr>
      <w:bCs/>
      <w:szCs w:val="20"/>
      <w:lang w:val="x-none"/>
    </w:rPr>
  </w:style>
  <w:style w:type="paragraph" w:styleId="Tekstpodstawowy2">
    <w:name w:val="Body Text 2"/>
    <w:basedOn w:val="Normalny"/>
    <w:link w:val="Tekstpodstawowy2Znak"/>
    <w:semiHidden/>
    <w:unhideWhenUsed/>
    <w:qFormat/>
    <w:rsid w:val="002F2864"/>
    <w:pPr>
      <w:ind w:right="-108"/>
    </w:pPr>
    <w:rPr>
      <w:sz w:val="20"/>
      <w:lang w:val="x-none"/>
    </w:rPr>
  </w:style>
  <w:style w:type="paragraph" w:styleId="Tekstpodstawowy3">
    <w:name w:val="Body Text 3"/>
    <w:basedOn w:val="Normalny"/>
    <w:link w:val="Tekstpodstawowy3Znak"/>
    <w:semiHidden/>
    <w:unhideWhenUsed/>
    <w:qFormat/>
    <w:rsid w:val="002F2864"/>
    <w:pPr>
      <w:ind w:right="72"/>
    </w:pPr>
    <w:rPr>
      <w:b/>
      <w:lang w:val="x-none"/>
    </w:rPr>
  </w:style>
  <w:style w:type="paragraph" w:styleId="Tekstpodstawowywcity2">
    <w:name w:val="Body Text Indent 2"/>
    <w:basedOn w:val="Normalny"/>
    <w:link w:val="Tekstpodstawowywcity2Znak"/>
    <w:unhideWhenUsed/>
    <w:qFormat/>
    <w:rsid w:val="002F2864"/>
    <w:pPr>
      <w:widowControl w:val="0"/>
      <w:ind w:left="360" w:hanging="360"/>
    </w:pPr>
    <w:rPr>
      <w:lang w:val="x-none"/>
    </w:rPr>
  </w:style>
  <w:style w:type="paragraph" w:styleId="Tekstblokowy">
    <w:name w:val="Block Text"/>
    <w:basedOn w:val="Normalny"/>
    <w:unhideWhenUsed/>
    <w:qFormat/>
    <w:rsid w:val="002F2864"/>
    <w:pPr>
      <w:ind w:left="540" w:right="-288" w:hanging="540"/>
      <w:jc w:val="both"/>
    </w:pPr>
  </w:style>
  <w:style w:type="paragraph" w:customStyle="1" w:styleId="Tekstpodstawowy21">
    <w:name w:val="Tekst podstawowy 21"/>
    <w:basedOn w:val="Normalny"/>
    <w:qFormat/>
    <w:rsid w:val="002F2864"/>
    <w:pPr>
      <w:jc w:val="both"/>
    </w:pPr>
    <w:rPr>
      <w:szCs w:val="20"/>
    </w:rPr>
  </w:style>
  <w:style w:type="paragraph" w:customStyle="1" w:styleId="font0">
    <w:name w:val="font0"/>
    <w:basedOn w:val="Normalny"/>
    <w:qFormat/>
    <w:rsid w:val="002F2864"/>
    <w:pPr>
      <w:spacing w:beforeAutospacing="1" w:afterAutospacing="1"/>
    </w:pPr>
    <w:rPr>
      <w:rFonts w:ascii="Arial" w:hAnsi="Arial"/>
      <w:sz w:val="20"/>
      <w:szCs w:val="20"/>
    </w:rPr>
  </w:style>
  <w:style w:type="paragraph" w:customStyle="1" w:styleId="FS2">
    <w:name w:val="FS2"/>
    <w:basedOn w:val="Normalny"/>
    <w:qFormat/>
    <w:rsid w:val="002F2864"/>
    <w:rPr>
      <w:bCs/>
      <w:iCs/>
      <w:sz w:val="20"/>
    </w:rPr>
  </w:style>
  <w:style w:type="paragraph" w:styleId="Tekstpodstawowywcity3">
    <w:name w:val="Body Text Indent 3"/>
    <w:basedOn w:val="Normalny"/>
    <w:link w:val="Tekstpodstawowywcity3Znak"/>
    <w:qFormat/>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qFormat/>
    <w:rsid w:val="004311FB"/>
    <w:rPr>
      <w:rFonts w:ascii="Tahoma" w:hAnsi="Tahoma"/>
      <w:sz w:val="16"/>
      <w:szCs w:val="16"/>
      <w:lang w:val="x-none" w:eastAsia="x-none"/>
    </w:rPr>
  </w:style>
  <w:style w:type="paragraph" w:customStyle="1" w:styleId="Tekstpodstawowy22">
    <w:name w:val="Tekst podstawowy 22"/>
    <w:basedOn w:val="Normalny"/>
    <w:qFormat/>
    <w:rsid w:val="00B77B3B"/>
    <w:pPr>
      <w:jc w:val="both"/>
    </w:pPr>
    <w:rPr>
      <w:szCs w:val="20"/>
    </w:rPr>
  </w:style>
  <w:style w:type="paragraph" w:styleId="NormalnyWeb">
    <w:name w:val="Normal (Web)"/>
    <w:basedOn w:val="Normalny"/>
    <w:qFormat/>
    <w:rsid w:val="00DD3039"/>
    <w:pPr>
      <w:spacing w:beforeAutospacing="1" w:afterAutospacing="1"/>
      <w:jc w:val="both"/>
    </w:pPr>
    <w:rPr>
      <w:sz w:val="20"/>
      <w:szCs w:val="20"/>
    </w:rPr>
  </w:style>
  <w:style w:type="paragraph" w:customStyle="1" w:styleId="xl22">
    <w:name w:val="xl22"/>
    <w:basedOn w:val="Normalny"/>
    <w:qFormat/>
    <w:rsid w:val="00DD3039"/>
    <w:pPr>
      <w:spacing w:beforeAutospacing="1" w:afterAutospacing="1"/>
    </w:pPr>
  </w:style>
  <w:style w:type="paragraph" w:styleId="Tekstkomentarza">
    <w:name w:val="annotation text"/>
    <w:basedOn w:val="Normalny"/>
    <w:link w:val="TekstkomentarzaZnak"/>
    <w:qFormat/>
    <w:rsid w:val="005B3C89"/>
    <w:rPr>
      <w:sz w:val="20"/>
      <w:szCs w:val="20"/>
      <w:lang w:val="x-none" w:eastAsia="x-none"/>
    </w:rPr>
  </w:style>
  <w:style w:type="paragraph" w:styleId="Tekstdymka">
    <w:name w:val="Balloon Text"/>
    <w:basedOn w:val="Normalny"/>
    <w:link w:val="TekstdymkaZnak"/>
    <w:uiPriority w:val="99"/>
    <w:semiHidden/>
    <w:unhideWhenUsed/>
    <w:qFormat/>
    <w:rsid w:val="005B3C89"/>
    <w:rPr>
      <w:rFonts w:ascii="Tahoma" w:hAnsi="Tahoma"/>
      <w:sz w:val="16"/>
      <w:szCs w:val="16"/>
      <w:lang w:val="x-none" w:eastAsia="x-none"/>
    </w:rPr>
  </w:style>
  <w:style w:type="paragraph" w:styleId="Tematkomentarza">
    <w:name w:val="annotation subject"/>
    <w:basedOn w:val="Tekstkomentarza"/>
    <w:next w:val="Tekstkomentarza"/>
    <w:link w:val="TematkomentarzaZnak"/>
    <w:uiPriority w:val="99"/>
    <w:semiHidden/>
    <w:unhideWhenUsed/>
    <w:qFormat/>
    <w:rsid w:val="00AC085E"/>
    <w:rPr>
      <w:b/>
      <w:bCs/>
    </w:rPr>
  </w:style>
  <w:style w:type="paragraph" w:customStyle="1" w:styleId="default">
    <w:name w:val="default"/>
    <w:basedOn w:val="Normalny"/>
    <w:qFormat/>
    <w:rsid w:val="00FA2437"/>
    <w:rPr>
      <w:rFonts w:ascii="Liberation Sans" w:eastAsia="Calibri" w:hAnsi="Liberation Sans"/>
      <w:color w:val="000000"/>
    </w:rPr>
  </w:style>
  <w:style w:type="paragraph" w:styleId="Poprawka">
    <w:name w:val="Revision"/>
    <w:uiPriority w:val="99"/>
    <w:semiHidden/>
    <w:qFormat/>
    <w:rsid w:val="00D84FB8"/>
    <w:rPr>
      <w:rFonts w:ascii="Times New Roman" w:eastAsia="Times New Roman" w:hAnsi="Times New Roman"/>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paragraph" w:customStyle="1" w:styleId="Akapitzlist1">
    <w:name w:val="Akapit z listą1"/>
    <w:basedOn w:val="Normalny"/>
    <w:qFormat/>
    <w:rsid w:val="00A95655"/>
    <w:pPr>
      <w:ind w:left="720"/>
    </w:pPr>
    <w:rPr>
      <w:rFonts w:eastAsia="Calibri"/>
    </w:rPr>
  </w:style>
  <w:style w:type="paragraph" w:customStyle="1" w:styleId="msolistparagraph0">
    <w:name w:val="msolistparagraph"/>
    <w:basedOn w:val="Normalny"/>
    <w:qFormat/>
    <w:rsid w:val="00BA4D60"/>
    <w:pPr>
      <w:spacing w:beforeAutospacing="1" w:afterAutospacing="1"/>
    </w:pPr>
  </w:style>
  <w:style w:type="paragraph" w:customStyle="1" w:styleId="Default0">
    <w:name w:val="Default"/>
    <w:qFormat/>
    <w:rsid w:val="003B330A"/>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paragraph" w:customStyle="1" w:styleId="BodyText21">
    <w:name w:val="Body Text 21"/>
    <w:basedOn w:val="Normalny"/>
    <w:qFormat/>
    <w:rsid w:val="00736251"/>
    <w:pPr>
      <w:widowControl w:val="0"/>
      <w:ind w:left="284" w:hanging="284"/>
    </w:pPr>
    <w:rPr>
      <w:rFonts w:ascii="02020603050405020304" w:hAnsi="02020603050405020304"/>
      <w:szCs w:val="20"/>
    </w:rPr>
  </w:style>
  <w:style w:type="paragraph" w:customStyle="1" w:styleId="NormalTable1">
    <w:name w:val="Normal Table1"/>
    <w:qFormat/>
    <w:rsid w:val="00736251"/>
    <w:rPr>
      <w:rFonts w:ascii="Times New Roman" w:eastAsia="Times New Roman" w:hAnsi="Times New Roman"/>
      <w:sz w:val="24"/>
    </w:rPr>
  </w:style>
  <w:style w:type="paragraph" w:styleId="Akapitzlist">
    <w:name w:val="List Paragraph"/>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paragraph" w:styleId="Bezodstpw">
    <w:name w:val="No Spacing"/>
    <w:uiPriority w:val="1"/>
    <w:qFormat/>
    <w:rsid w:val="00424975"/>
    <w:rPr>
      <w:sz w:val="22"/>
      <w:szCs w:val="22"/>
      <w:lang w:eastAsia="en-US"/>
    </w:rPr>
  </w:style>
  <w:style w:type="paragraph" w:customStyle="1" w:styleId="Teksttreci1">
    <w:name w:val="Tekst treści1"/>
    <w:basedOn w:val="Normalny"/>
    <w:link w:val="Teksttreci"/>
    <w:qFormat/>
    <w:rsid w:val="00FB1515"/>
    <w:pPr>
      <w:widowControl w:val="0"/>
      <w:shd w:val="clear" w:color="auto" w:fill="FFFFFF"/>
      <w:spacing w:after="420" w:line="240" w:lineRule="atLeast"/>
      <w:ind w:hanging="340"/>
    </w:pPr>
    <w:rPr>
      <w:rFonts w:ascii="Calibri" w:eastAsia="Calibri" w:hAnsi="Calibri"/>
      <w:sz w:val="19"/>
      <w:szCs w:val="19"/>
      <w:lang w:val="x-none" w:eastAsia="x-none"/>
    </w:rPr>
  </w:style>
  <w:style w:type="paragraph" w:styleId="Tekstpodstawowyzwciciem2">
    <w:name w:val="Body Text First Indent 2"/>
    <w:basedOn w:val="Tekstpodstawowywcity"/>
    <w:link w:val="Tekstpodstawowyzwciciem2Znak"/>
    <w:uiPriority w:val="99"/>
    <w:semiHidden/>
    <w:unhideWhenUsed/>
    <w:qFormat/>
    <w:rsid w:val="000874AC"/>
    <w:pPr>
      <w:widowControl/>
      <w:overflowPunct w:val="0"/>
      <w:ind w:firstLine="360"/>
      <w:jc w:val="left"/>
    </w:pPr>
    <w:rPr>
      <w:bCs w:val="0"/>
      <w:szCs w:val="24"/>
    </w:rPr>
  </w:style>
  <w:style w:type="paragraph" w:customStyle="1" w:styleId="Oddzia">
    <w:name w:val="Oddział"/>
    <w:basedOn w:val="Normalny"/>
    <w:link w:val="OddziaZnak"/>
    <w:qFormat/>
    <w:rsid w:val="00ED2737"/>
    <w:pPr>
      <w:jc w:val="right"/>
    </w:pPr>
    <w:rPr>
      <w:rFonts w:ascii="Asap" w:eastAsia="Calibri" w:hAnsi="Asap"/>
      <w:color w:val="8D8AB0"/>
      <w:sz w:val="26"/>
      <w:szCs w:val="26"/>
      <w:lang w:val="x-none" w:eastAsia="en-US"/>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641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1EE"/>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ind w:right="890" w:firstLine="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2F2864"/>
    <w:rPr>
      <w:rFonts w:ascii="Times New Roman" w:eastAsia="Times New Roman" w:hAnsi="Times New Roman"/>
      <w:b/>
      <w:sz w:val="32"/>
      <w:lang w:val="x-none" w:eastAsia="x-none"/>
    </w:rPr>
  </w:style>
  <w:style w:type="character" w:customStyle="1" w:styleId="Nagwek2Znak">
    <w:name w:val="Nagłówek 2 Znak"/>
    <w:link w:val="Nagwek2"/>
    <w:qFormat/>
    <w:rsid w:val="002F2864"/>
    <w:rPr>
      <w:rFonts w:ascii="Times New Roman" w:eastAsia="Times New Roman" w:hAnsi="Times New Roman"/>
      <w:b/>
      <w:sz w:val="28"/>
      <w:lang w:val="x-none" w:eastAsia="x-none"/>
    </w:rPr>
  </w:style>
  <w:style w:type="character" w:customStyle="1" w:styleId="Nagwek3Znak">
    <w:name w:val="Nagłówek 3 Znak"/>
    <w:link w:val="Nagwek3"/>
    <w:qFormat/>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qFormat/>
    <w:rsid w:val="002F2864"/>
    <w:rPr>
      <w:rFonts w:ascii="Times New Roman" w:eastAsia="Times New Roman" w:hAnsi="Times New Roman"/>
      <w:bCs/>
      <w:sz w:val="24"/>
      <w:u w:val="single"/>
      <w:lang w:val="x-none" w:eastAsia="x-none"/>
    </w:rPr>
  </w:style>
  <w:style w:type="character" w:customStyle="1" w:styleId="Nagwek5Znak">
    <w:name w:val="Nagłówek 5 Znak"/>
    <w:link w:val="Nagwek5"/>
    <w:qFormat/>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qFormat/>
    <w:rsid w:val="002F2864"/>
    <w:rPr>
      <w:rFonts w:ascii="Times New Roman" w:eastAsia="Times New Roman" w:hAnsi="Times New Roman"/>
      <w:b/>
      <w:bCs/>
      <w:szCs w:val="24"/>
      <w:lang w:val="x-none" w:eastAsia="x-none"/>
    </w:rPr>
  </w:style>
  <w:style w:type="character" w:customStyle="1" w:styleId="Nagwek7Znak">
    <w:name w:val="Nagłówek 7 Znak"/>
    <w:link w:val="Nagwek7"/>
    <w:qFormat/>
    <w:rsid w:val="002F2864"/>
    <w:rPr>
      <w:rFonts w:ascii="Times New Roman" w:eastAsia="Times New Roman" w:hAnsi="Times New Roman"/>
      <w:b/>
      <w:szCs w:val="24"/>
      <w:lang w:val="x-none" w:eastAsia="x-none"/>
    </w:rPr>
  </w:style>
  <w:style w:type="character" w:customStyle="1" w:styleId="Nagwek8Znak">
    <w:name w:val="Nagłówek 8 Znak"/>
    <w:link w:val="Nagwek8"/>
    <w:qFormat/>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qFormat/>
    <w:rsid w:val="002F2864"/>
    <w:rPr>
      <w:rFonts w:ascii="Times New Roman" w:eastAsia="Times New Roman" w:hAnsi="Times New Roman"/>
      <w:b/>
      <w:bCs/>
      <w:sz w:val="24"/>
      <w:szCs w:val="24"/>
      <w:lang w:val="x-none" w:eastAsia="x-none"/>
    </w:rPr>
  </w:style>
  <w:style w:type="character" w:customStyle="1" w:styleId="czeinternetowe">
    <w:name w:val="Łącze internetowe"/>
    <w:unhideWhenUsed/>
    <w:rsid w:val="002F2864"/>
    <w:rPr>
      <w:color w:val="0000FF"/>
      <w:u w:val="single"/>
    </w:rPr>
  </w:style>
  <w:style w:type="character" w:styleId="UyteHipercze">
    <w:name w:val="FollowedHyperlink"/>
    <w:uiPriority w:val="99"/>
    <w:semiHidden/>
    <w:unhideWhenUsed/>
    <w:qFormat/>
    <w:rsid w:val="002F2864"/>
    <w:rPr>
      <w:color w:val="800080"/>
      <w:u w:val="single"/>
    </w:rPr>
  </w:style>
  <w:style w:type="character" w:customStyle="1" w:styleId="TytuZnak">
    <w:name w:val="Tytuł Znak"/>
    <w:link w:val="Tytu"/>
    <w:qFormat/>
    <w:rsid w:val="002F2864"/>
    <w:rPr>
      <w:rFonts w:ascii="Times New Roman" w:eastAsia="Times New Roman" w:hAnsi="Times New Roman" w:cs="Times New Roman"/>
      <w:b/>
      <w:sz w:val="24"/>
      <w:szCs w:val="24"/>
      <w:lang w:eastAsia="pl-PL"/>
    </w:rPr>
  </w:style>
  <w:style w:type="character" w:customStyle="1" w:styleId="TekstpodstawowyZnak">
    <w:name w:val="Tekst podstawowy Znak"/>
    <w:link w:val="Tekstpodstawowy"/>
    <w:qFormat/>
    <w:rsid w:val="002F2864"/>
    <w:rPr>
      <w:rFonts w:ascii="Times New Roman" w:eastAsia="Times New Roman" w:hAnsi="Times New Roman" w:cs="Times New Roman"/>
      <w:bCs/>
      <w:sz w:val="24"/>
      <w:szCs w:val="20"/>
      <w:lang w:eastAsia="pl-PL"/>
    </w:rPr>
  </w:style>
  <w:style w:type="character" w:customStyle="1" w:styleId="TekstpodstawowywcityZnak">
    <w:name w:val="Tekst podstawowy wcięty Znak"/>
    <w:link w:val="Tekstpodstawowywcity"/>
    <w:qFormat/>
    <w:rsid w:val="002F2864"/>
    <w:rPr>
      <w:rFonts w:ascii="Times New Roman" w:eastAsia="Times New Roman" w:hAnsi="Times New Roman" w:cs="Times New Roman"/>
      <w:bCs/>
      <w:sz w:val="24"/>
      <w:szCs w:val="20"/>
      <w:lang w:eastAsia="pl-PL"/>
    </w:rPr>
  </w:style>
  <w:style w:type="character" w:customStyle="1" w:styleId="Tekstpodstawowy2Znak">
    <w:name w:val="Tekst podstawowy 2 Znak"/>
    <w:link w:val="Tekstpodstawowy2"/>
    <w:semiHidden/>
    <w:qFormat/>
    <w:rsid w:val="002F2864"/>
    <w:rPr>
      <w:rFonts w:ascii="Times New Roman" w:eastAsia="Times New Roman" w:hAnsi="Times New Roman" w:cs="Times New Roman"/>
      <w:sz w:val="20"/>
      <w:szCs w:val="24"/>
      <w:lang w:eastAsia="pl-PL"/>
    </w:rPr>
  </w:style>
  <w:style w:type="character" w:customStyle="1" w:styleId="Tekstpodstawowy3Znak">
    <w:name w:val="Tekst podstawowy 3 Znak"/>
    <w:link w:val="Tekstpodstawowy3"/>
    <w:semiHidden/>
    <w:qFormat/>
    <w:rsid w:val="002F2864"/>
    <w:rPr>
      <w:rFonts w:ascii="Times New Roman" w:eastAsia="Times New Roman" w:hAnsi="Times New Roman" w:cs="Times New Roman"/>
      <w:b/>
      <w:sz w:val="24"/>
      <w:szCs w:val="24"/>
      <w:lang w:eastAsia="pl-PL"/>
    </w:rPr>
  </w:style>
  <w:style w:type="character" w:customStyle="1" w:styleId="Tekstpodstawowywcity2Znak">
    <w:name w:val="Tekst podstawowy wcięty 2 Znak"/>
    <w:link w:val="Tekstpodstawowywcity2"/>
    <w:qFormat/>
    <w:rsid w:val="002F2864"/>
    <w:rPr>
      <w:rFonts w:ascii="Times New Roman" w:eastAsia="Times New Roman" w:hAnsi="Times New Roman" w:cs="Times New Roman"/>
      <w:sz w:val="24"/>
      <w:szCs w:val="24"/>
      <w:lang w:eastAsia="pl-PL"/>
    </w:rPr>
  </w:style>
  <w:style w:type="character" w:customStyle="1" w:styleId="PlandokumentuZnak">
    <w:name w:val="Plan dokumentu Znak"/>
    <w:link w:val="Plandokumentu"/>
    <w:uiPriority w:val="99"/>
    <w:semiHidden/>
    <w:qFormat/>
    <w:rsid w:val="004311FB"/>
    <w:rPr>
      <w:rFonts w:ascii="Tahoma" w:eastAsia="Times New Roman" w:hAnsi="Tahoma" w:cs="Tahoma"/>
      <w:sz w:val="16"/>
      <w:szCs w:val="16"/>
    </w:rPr>
  </w:style>
  <w:style w:type="character" w:customStyle="1" w:styleId="TekstpodstawowyZnak1">
    <w:name w:val="Tekst podstawowy Znak1"/>
    <w:qFormat/>
    <w:rsid w:val="00F72011"/>
    <w:rPr>
      <w:bCs/>
      <w:sz w:val="24"/>
      <w:lang w:val="pl-PL" w:eastAsia="pl-PL" w:bidi="ar-SA"/>
    </w:rPr>
  </w:style>
  <w:style w:type="character" w:customStyle="1" w:styleId="TekstpodstawowywcityZnak1">
    <w:name w:val="Tekst podstawowy wcięty Znak1"/>
    <w:qFormat/>
    <w:rsid w:val="00375C61"/>
    <w:rPr>
      <w:bCs/>
      <w:sz w:val="24"/>
      <w:lang w:val="pl-PL" w:eastAsia="pl-PL" w:bidi="ar-SA"/>
    </w:rPr>
  </w:style>
  <w:style w:type="character" w:customStyle="1" w:styleId="Tekstpodstawowywcity3Znak">
    <w:name w:val="Tekst podstawowy wcięty 3 Znak"/>
    <w:link w:val="Tekstpodstawowywcity3"/>
    <w:qFormat/>
    <w:rsid w:val="002D6E42"/>
    <w:rPr>
      <w:rFonts w:ascii="Times New Roman" w:eastAsia="Times New Roman" w:hAnsi="Times New Roman"/>
      <w:sz w:val="16"/>
      <w:szCs w:val="16"/>
    </w:rPr>
  </w:style>
  <w:style w:type="character" w:styleId="Odwoaniedokomentarza">
    <w:name w:val="annotation reference"/>
    <w:qFormat/>
    <w:rsid w:val="005B3C89"/>
    <w:rPr>
      <w:sz w:val="16"/>
      <w:szCs w:val="16"/>
    </w:rPr>
  </w:style>
  <w:style w:type="character" w:customStyle="1" w:styleId="TekstkomentarzaZnak">
    <w:name w:val="Tekst komentarza Znak"/>
    <w:link w:val="Tekstkomentarza"/>
    <w:qFormat/>
    <w:rsid w:val="005B3C89"/>
    <w:rPr>
      <w:rFonts w:ascii="Times New Roman" w:eastAsia="Times New Roman" w:hAnsi="Times New Roman"/>
    </w:rPr>
  </w:style>
  <w:style w:type="character" w:customStyle="1" w:styleId="TekstdymkaZnak">
    <w:name w:val="Tekst dymka Znak"/>
    <w:link w:val="Tekstdymka"/>
    <w:uiPriority w:val="99"/>
    <w:semiHidden/>
    <w:qFormat/>
    <w:rsid w:val="005B3C89"/>
    <w:rPr>
      <w:rFonts w:ascii="Tahoma" w:eastAsia="Times New Roman" w:hAnsi="Tahoma" w:cs="Tahoma"/>
      <w:sz w:val="16"/>
      <w:szCs w:val="16"/>
    </w:rPr>
  </w:style>
  <w:style w:type="character" w:customStyle="1" w:styleId="txt-new">
    <w:name w:val="txt-new"/>
    <w:basedOn w:val="Domylnaczcionkaakapitu"/>
    <w:qFormat/>
    <w:rsid w:val="00CB1FD5"/>
  </w:style>
  <w:style w:type="character" w:customStyle="1" w:styleId="TematkomentarzaZnak">
    <w:name w:val="Temat komentarza Znak"/>
    <w:link w:val="Tematkomentarza"/>
    <w:uiPriority w:val="99"/>
    <w:semiHidden/>
    <w:qFormat/>
    <w:rsid w:val="00AC085E"/>
    <w:rPr>
      <w:rFonts w:ascii="Times New Roman" w:eastAsia="Times New Roman" w:hAnsi="Times New Roman"/>
      <w:b/>
      <w:bCs/>
    </w:rPr>
  </w:style>
  <w:style w:type="character" w:customStyle="1" w:styleId="NagwekZnak">
    <w:name w:val="Nagłówek Znak"/>
    <w:link w:val="Nagwek"/>
    <w:uiPriority w:val="99"/>
    <w:qFormat/>
    <w:rsid w:val="002B5D20"/>
    <w:rPr>
      <w:rFonts w:ascii="Times New Roman" w:eastAsia="Times New Roman" w:hAnsi="Times New Roman"/>
      <w:sz w:val="24"/>
      <w:szCs w:val="24"/>
    </w:rPr>
  </w:style>
  <w:style w:type="character" w:customStyle="1" w:styleId="StopkaZnak">
    <w:name w:val="Stopka Znak"/>
    <w:link w:val="Stopka"/>
    <w:uiPriority w:val="99"/>
    <w:qFormat/>
    <w:rsid w:val="002B5D20"/>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qFormat/>
    <w:rsid w:val="00C76D72"/>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C76D72"/>
    <w:rPr>
      <w:vertAlign w:val="superscript"/>
    </w:rPr>
  </w:style>
  <w:style w:type="character" w:customStyle="1" w:styleId="TekstprzypisudolnegoZnak">
    <w:name w:val="Tekst przypisu dolnego Znak"/>
    <w:link w:val="Tekstprzypisudolnego"/>
    <w:uiPriority w:val="99"/>
    <w:qFormat/>
    <w:rsid w:val="0037047A"/>
    <w:rPr>
      <w:rFonts w:ascii="Times New Roman" w:eastAsia="Times New Roman" w:hAnsi="Times New Roman"/>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37047A"/>
    <w:rPr>
      <w:vertAlign w:val="superscript"/>
    </w:rPr>
  </w:style>
  <w:style w:type="character" w:customStyle="1" w:styleId="st1">
    <w:name w:val="st1"/>
    <w:qFormat/>
    <w:rsid w:val="00BB304A"/>
  </w:style>
  <w:style w:type="character" w:customStyle="1" w:styleId="Nierozpoznanawzmianka1">
    <w:name w:val="Nierozpoznana wzmianka1"/>
    <w:uiPriority w:val="99"/>
    <w:semiHidden/>
    <w:unhideWhenUsed/>
    <w:qFormat/>
    <w:rsid w:val="00B46A50"/>
    <w:rPr>
      <w:color w:val="808080"/>
      <w:shd w:val="clear" w:color="auto" w:fill="E6E6E6"/>
    </w:rPr>
  </w:style>
  <w:style w:type="character" w:customStyle="1" w:styleId="Domylnaczcionkaakapitu3">
    <w:name w:val="Domyślna czcionka akapitu3"/>
    <w:qFormat/>
    <w:rsid w:val="00281FA7"/>
  </w:style>
  <w:style w:type="character" w:customStyle="1" w:styleId="AkapitzlistZnak">
    <w:name w:val="Akapit z listą Znak"/>
    <w:link w:val="Akapitzlist"/>
    <w:uiPriority w:val="34"/>
    <w:qFormat/>
    <w:rsid w:val="00A54D07"/>
    <w:rPr>
      <w:rFonts w:ascii="Times New Roman" w:eastAsia="Times New Roman" w:hAnsi="Times New Roman"/>
      <w:sz w:val="24"/>
      <w:szCs w:val="24"/>
    </w:rPr>
  </w:style>
  <w:style w:type="character" w:customStyle="1" w:styleId="Teksttreci">
    <w:name w:val="Tekst treści_"/>
    <w:link w:val="Teksttreci1"/>
    <w:qFormat/>
    <w:locked/>
    <w:rsid w:val="00FB1515"/>
    <w:rPr>
      <w:sz w:val="19"/>
      <w:szCs w:val="19"/>
      <w:shd w:val="clear" w:color="auto" w:fill="FFFFFF"/>
    </w:rPr>
  </w:style>
  <w:style w:type="character" w:customStyle="1" w:styleId="Tekstpodstawowyzwciciem2Znak">
    <w:name w:val="Tekst podstawowy z wcięciem 2 Znak"/>
    <w:link w:val="Tekstpodstawowyzwciciem2"/>
    <w:uiPriority w:val="99"/>
    <w:semiHidden/>
    <w:qFormat/>
    <w:rsid w:val="000874AC"/>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qFormat/>
    <w:rsid w:val="006A3F1A"/>
    <w:rPr>
      <w:color w:val="605E5C"/>
      <w:shd w:val="clear" w:color="auto" w:fill="E1DFDD"/>
    </w:rPr>
  </w:style>
  <w:style w:type="character" w:styleId="Tekstzastpczy">
    <w:name w:val="Placeholder Text"/>
    <w:uiPriority w:val="99"/>
    <w:semiHidden/>
    <w:qFormat/>
    <w:rsid w:val="00453545"/>
    <w:rPr>
      <w:color w:val="808080"/>
    </w:rPr>
  </w:style>
  <w:style w:type="character" w:customStyle="1" w:styleId="OddziaZnak">
    <w:name w:val="Oddział Znak"/>
    <w:link w:val="Oddzia"/>
    <w:qFormat/>
    <w:rsid w:val="00ED2737"/>
    <w:rPr>
      <w:rFonts w:ascii="Asap" w:hAnsi="Asap"/>
      <w:color w:val="8D8AB0"/>
      <w:sz w:val="26"/>
      <w:szCs w:val="26"/>
      <w:lang w:val="x-none" w:eastAsia="en-US"/>
    </w:rPr>
  </w:style>
  <w:style w:type="character" w:customStyle="1" w:styleId="MapadokumentuZnak">
    <w:name w:val="Mapa dokumentu Znak"/>
    <w:uiPriority w:val="99"/>
    <w:semiHidden/>
    <w:qFormat/>
    <w:rsid w:val="00755B46"/>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2B5D20"/>
    <w:pPr>
      <w:tabs>
        <w:tab w:val="center" w:pos="4536"/>
        <w:tab w:val="right" w:pos="9072"/>
      </w:tabs>
    </w:pPr>
    <w:rPr>
      <w:lang w:val="x-none" w:eastAsia="x-none"/>
    </w:rPr>
  </w:style>
  <w:style w:type="paragraph" w:styleId="Tekstpodstawowy">
    <w:name w:val="Body Text"/>
    <w:basedOn w:val="Normalny"/>
    <w:link w:val="TekstpodstawowyZnak"/>
    <w:unhideWhenUsed/>
    <w:rsid w:val="002F2864"/>
    <w:pPr>
      <w:widowControl w:val="0"/>
      <w:jc w:val="both"/>
    </w:pPr>
    <w:rPr>
      <w:bCs/>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2F2864"/>
    <w:pPr>
      <w:jc w:val="center"/>
    </w:pPr>
    <w:rPr>
      <w:b/>
      <w:lang w:val="x-none"/>
    </w:rPr>
  </w:style>
  <w:style w:type="paragraph" w:styleId="Tekstpodstawowywcity">
    <w:name w:val="Body Text Indent"/>
    <w:basedOn w:val="Normalny"/>
    <w:link w:val="TekstpodstawowywcityZnak"/>
    <w:unhideWhenUsed/>
    <w:rsid w:val="002F2864"/>
    <w:pPr>
      <w:widowControl w:val="0"/>
      <w:ind w:left="360" w:hanging="360"/>
      <w:jc w:val="both"/>
    </w:pPr>
    <w:rPr>
      <w:bCs/>
      <w:szCs w:val="20"/>
      <w:lang w:val="x-none"/>
    </w:rPr>
  </w:style>
  <w:style w:type="paragraph" w:styleId="Tekstpodstawowy2">
    <w:name w:val="Body Text 2"/>
    <w:basedOn w:val="Normalny"/>
    <w:link w:val="Tekstpodstawowy2Znak"/>
    <w:semiHidden/>
    <w:unhideWhenUsed/>
    <w:qFormat/>
    <w:rsid w:val="002F2864"/>
    <w:pPr>
      <w:ind w:right="-108"/>
    </w:pPr>
    <w:rPr>
      <w:sz w:val="20"/>
      <w:lang w:val="x-none"/>
    </w:rPr>
  </w:style>
  <w:style w:type="paragraph" w:styleId="Tekstpodstawowy3">
    <w:name w:val="Body Text 3"/>
    <w:basedOn w:val="Normalny"/>
    <w:link w:val="Tekstpodstawowy3Znak"/>
    <w:semiHidden/>
    <w:unhideWhenUsed/>
    <w:qFormat/>
    <w:rsid w:val="002F2864"/>
    <w:pPr>
      <w:ind w:right="72"/>
    </w:pPr>
    <w:rPr>
      <w:b/>
      <w:lang w:val="x-none"/>
    </w:rPr>
  </w:style>
  <w:style w:type="paragraph" w:styleId="Tekstpodstawowywcity2">
    <w:name w:val="Body Text Indent 2"/>
    <w:basedOn w:val="Normalny"/>
    <w:link w:val="Tekstpodstawowywcity2Znak"/>
    <w:unhideWhenUsed/>
    <w:qFormat/>
    <w:rsid w:val="002F2864"/>
    <w:pPr>
      <w:widowControl w:val="0"/>
      <w:ind w:left="360" w:hanging="360"/>
    </w:pPr>
    <w:rPr>
      <w:lang w:val="x-none"/>
    </w:rPr>
  </w:style>
  <w:style w:type="paragraph" w:styleId="Tekstblokowy">
    <w:name w:val="Block Text"/>
    <w:basedOn w:val="Normalny"/>
    <w:unhideWhenUsed/>
    <w:qFormat/>
    <w:rsid w:val="002F2864"/>
    <w:pPr>
      <w:ind w:left="540" w:right="-288" w:hanging="540"/>
      <w:jc w:val="both"/>
    </w:pPr>
  </w:style>
  <w:style w:type="paragraph" w:customStyle="1" w:styleId="Tekstpodstawowy21">
    <w:name w:val="Tekst podstawowy 21"/>
    <w:basedOn w:val="Normalny"/>
    <w:qFormat/>
    <w:rsid w:val="002F2864"/>
    <w:pPr>
      <w:jc w:val="both"/>
    </w:pPr>
    <w:rPr>
      <w:szCs w:val="20"/>
    </w:rPr>
  </w:style>
  <w:style w:type="paragraph" w:customStyle="1" w:styleId="font0">
    <w:name w:val="font0"/>
    <w:basedOn w:val="Normalny"/>
    <w:qFormat/>
    <w:rsid w:val="002F2864"/>
    <w:pPr>
      <w:spacing w:beforeAutospacing="1" w:afterAutospacing="1"/>
    </w:pPr>
    <w:rPr>
      <w:rFonts w:ascii="Arial" w:hAnsi="Arial"/>
      <w:sz w:val="20"/>
      <w:szCs w:val="20"/>
    </w:rPr>
  </w:style>
  <w:style w:type="paragraph" w:customStyle="1" w:styleId="FS2">
    <w:name w:val="FS2"/>
    <w:basedOn w:val="Normalny"/>
    <w:qFormat/>
    <w:rsid w:val="002F2864"/>
    <w:rPr>
      <w:bCs/>
      <w:iCs/>
      <w:sz w:val="20"/>
    </w:rPr>
  </w:style>
  <w:style w:type="paragraph" w:styleId="Tekstpodstawowywcity3">
    <w:name w:val="Body Text Indent 3"/>
    <w:basedOn w:val="Normalny"/>
    <w:link w:val="Tekstpodstawowywcity3Znak"/>
    <w:qFormat/>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qFormat/>
    <w:rsid w:val="004311FB"/>
    <w:rPr>
      <w:rFonts w:ascii="Tahoma" w:hAnsi="Tahoma"/>
      <w:sz w:val="16"/>
      <w:szCs w:val="16"/>
      <w:lang w:val="x-none" w:eastAsia="x-none"/>
    </w:rPr>
  </w:style>
  <w:style w:type="paragraph" w:customStyle="1" w:styleId="Tekstpodstawowy22">
    <w:name w:val="Tekst podstawowy 22"/>
    <w:basedOn w:val="Normalny"/>
    <w:qFormat/>
    <w:rsid w:val="00B77B3B"/>
    <w:pPr>
      <w:jc w:val="both"/>
    </w:pPr>
    <w:rPr>
      <w:szCs w:val="20"/>
    </w:rPr>
  </w:style>
  <w:style w:type="paragraph" w:styleId="NormalnyWeb">
    <w:name w:val="Normal (Web)"/>
    <w:basedOn w:val="Normalny"/>
    <w:qFormat/>
    <w:rsid w:val="00DD3039"/>
    <w:pPr>
      <w:spacing w:beforeAutospacing="1" w:afterAutospacing="1"/>
      <w:jc w:val="both"/>
    </w:pPr>
    <w:rPr>
      <w:sz w:val="20"/>
      <w:szCs w:val="20"/>
    </w:rPr>
  </w:style>
  <w:style w:type="paragraph" w:customStyle="1" w:styleId="xl22">
    <w:name w:val="xl22"/>
    <w:basedOn w:val="Normalny"/>
    <w:qFormat/>
    <w:rsid w:val="00DD3039"/>
    <w:pPr>
      <w:spacing w:beforeAutospacing="1" w:afterAutospacing="1"/>
    </w:pPr>
  </w:style>
  <w:style w:type="paragraph" w:styleId="Tekstkomentarza">
    <w:name w:val="annotation text"/>
    <w:basedOn w:val="Normalny"/>
    <w:link w:val="TekstkomentarzaZnak"/>
    <w:qFormat/>
    <w:rsid w:val="005B3C89"/>
    <w:rPr>
      <w:sz w:val="20"/>
      <w:szCs w:val="20"/>
      <w:lang w:val="x-none" w:eastAsia="x-none"/>
    </w:rPr>
  </w:style>
  <w:style w:type="paragraph" w:styleId="Tekstdymka">
    <w:name w:val="Balloon Text"/>
    <w:basedOn w:val="Normalny"/>
    <w:link w:val="TekstdymkaZnak"/>
    <w:uiPriority w:val="99"/>
    <w:semiHidden/>
    <w:unhideWhenUsed/>
    <w:qFormat/>
    <w:rsid w:val="005B3C89"/>
    <w:rPr>
      <w:rFonts w:ascii="Tahoma" w:hAnsi="Tahoma"/>
      <w:sz w:val="16"/>
      <w:szCs w:val="16"/>
      <w:lang w:val="x-none" w:eastAsia="x-none"/>
    </w:rPr>
  </w:style>
  <w:style w:type="paragraph" w:styleId="Tematkomentarza">
    <w:name w:val="annotation subject"/>
    <w:basedOn w:val="Tekstkomentarza"/>
    <w:next w:val="Tekstkomentarza"/>
    <w:link w:val="TematkomentarzaZnak"/>
    <w:uiPriority w:val="99"/>
    <w:semiHidden/>
    <w:unhideWhenUsed/>
    <w:qFormat/>
    <w:rsid w:val="00AC085E"/>
    <w:rPr>
      <w:b/>
      <w:bCs/>
    </w:rPr>
  </w:style>
  <w:style w:type="paragraph" w:customStyle="1" w:styleId="default">
    <w:name w:val="default"/>
    <w:basedOn w:val="Normalny"/>
    <w:qFormat/>
    <w:rsid w:val="00FA2437"/>
    <w:rPr>
      <w:rFonts w:ascii="Liberation Sans" w:eastAsia="Calibri" w:hAnsi="Liberation Sans"/>
      <w:color w:val="000000"/>
    </w:rPr>
  </w:style>
  <w:style w:type="paragraph" w:styleId="Poprawka">
    <w:name w:val="Revision"/>
    <w:uiPriority w:val="99"/>
    <w:semiHidden/>
    <w:qFormat/>
    <w:rsid w:val="00D84FB8"/>
    <w:rPr>
      <w:rFonts w:ascii="Times New Roman" w:eastAsia="Times New Roman" w:hAnsi="Times New Roman"/>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paragraph" w:customStyle="1" w:styleId="Akapitzlist1">
    <w:name w:val="Akapit z listą1"/>
    <w:basedOn w:val="Normalny"/>
    <w:qFormat/>
    <w:rsid w:val="00A95655"/>
    <w:pPr>
      <w:ind w:left="720"/>
    </w:pPr>
    <w:rPr>
      <w:rFonts w:eastAsia="Calibri"/>
    </w:rPr>
  </w:style>
  <w:style w:type="paragraph" w:customStyle="1" w:styleId="msolistparagraph0">
    <w:name w:val="msolistparagraph"/>
    <w:basedOn w:val="Normalny"/>
    <w:qFormat/>
    <w:rsid w:val="00BA4D60"/>
    <w:pPr>
      <w:spacing w:beforeAutospacing="1" w:afterAutospacing="1"/>
    </w:pPr>
  </w:style>
  <w:style w:type="paragraph" w:customStyle="1" w:styleId="Default0">
    <w:name w:val="Default"/>
    <w:qFormat/>
    <w:rsid w:val="003B330A"/>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paragraph" w:customStyle="1" w:styleId="BodyText21">
    <w:name w:val="Body Text 21"/>
    <w:basedOn w:val="Normalny"/>
    <w:qFormat/>
    <w:rsid w:val="00736251"/>
    <w:pPr>
      <w:widowControl w:val="0"/>
      <w:ind w:left="284" w:hanging="284"/>
    </w:pPr>
    <w:rPr>
      <w:rFonts w:ascii="02020603050405020304" w:hAnsi="02020603050405020304"/>
      <w:szCs w:val="20"/>
    </w:rPr>
  </w:style>
  <w:style w:type="paragraph" w:customStyle="1" w:styleId="NormalTable1">
    <w:name w:val="Normal Table1"/>
    <w:qFormat/>
    <w:rsid w:val="00736251"/>
    <w:rPr>
      <w:rFonts w:ascii="Times New Roman" w:eastAsia="Times New Roman" w:hAnsi="Times New Roman"/>
      <w:sz w:val="24"/>
    </w:rPr>
  </w:style>
  <w:style w:type="paragraph" w:styleId="Akapitzlist">
    <w:name w:val="List Paragraph"/>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paragraph" w:styleId="Bezodstpw">
    <w:name w:val="No Spacing"/>
    <w:uiPriority w:val="1"/>
    <w:qFormat/>
    <w:rsid w:val="00424975"/>
    <w:rPr>
      <w:sz w:val="22"/>
      <w:szCs w:val="22"/>
      <w:lang w:eastAsia="en-US"/>
    </w:rPr>
  </w:style>
  <w:style w:type="paragraph" w:customStyle="1" w:styleId="Teksttreci1">
    <w:name w:val="Tekst treści1"/>
    <w:basedOn w:val="Normalny"/>
    <w:link w:val="Teksttreci"/>
    <w:qFormat/>
    <w:rsid w:val="00FB1515"/>
    <w:pPr>
      <w:widowControl w:val="0"/>
      <w:shd w:val="clear" w:color="auto" w:fill="FFFFFF"/>
      <w:spacing w:after="420" w:line="240" w:lineRule="atLeast"/>
      <w:ind w:hanging="340"/>
    </w:pPr>
    <w:rPr>
      <w:rFonts w:ascii="Calibri" w:eastAsia="Calibri" w:hAnsi="Calibri"/>
      <w:sz w:val="19"/>
      <w:szCs w:val="19"/>
      <w:lang w:val="x-none" w:eastAsia="x-none"/>
    </w:rPr>
  </w:style>
  <w:style w:type="paragraph" w:styleId="Tekstpodstawowyzwciciem2">
    <w:name w:val="Body Text First Indent 2"/>
    <w:basedOn w:val="Tekstpodstawowywcity"/>
    <w:link w:val="Tekstpodstawowyzwciciem2Znak"/>
    <w:uiPriority w:val="99"/>
    <w:semiHidden/>
    <w:unhideWhenUsed/>
    <w:qFormat/>
    <w:rsid w:val="000874AC"/>
    <w:pPr>
      <w:widowControl/>
      <w:overflowPunct w:val="0"/>
      <w:ind w:firstLine="360"/>
      <w:jc w:val="left"/>
    </w:pPr>
    <w:rPr>
      <w:bCs w:val="0"/>
      <w:szCs w:val="24"/>
    </w:rPr>
  </w:style>
  <w:style w:type="paragraph" w:customStyle="1" w:styleId="Oddzia">
    <w:name w:val="Oddział"/>
    <w:basedOn w:val="Normalny"/>
    <w:link w:val="OddziaZnak"/>
    <w:qFormat/>
    <w:rsid w:val="00ED2737"/>
    <w:pPr>
      <w:jc w:val="right"/>
    </w:pPr>
    <w:rPr>
      <w:rFonts w:ascii="Asap" w:eastAsia="Calibri" w:hAnsi="Asap"/>
      <w:color w:val="8D8AB0"/>
      <w:sz w:val="26"/>
      <w:szCs w:val="26"/>
      <w:lang w:val="x-none" w:eastAsia="en-US"/>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641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ajowska@zsm.com.pl"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ekozera@zsm.com.pl" TargetMode="Externa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footer" Target="footer2.xml"/><Relationship Id="rId29" Type="http://schemas.openxmlformats.org/officeDocument/2006/relationships/hyperlink" Target="mailto:gkoczy@zsm.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ajowska@zsm.com.pl"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sm.com.pl/" TargetMode="External"/><Relationship Id="rId23" Type="http://schemas.openxmlformats.org/officeDocument/2006/relationships/header" Target="header3.xml"/><Relationship Id="rId28" Type="http://schemas.openxmlformats.org/officeDocument/2006/relationships/hyperlink" Target="mailto:zp@zsm.com.pl" TargetMode="External"/><Relationship Id="rId10" Type="http://schemas.openxmlformats.org/officeDocument/2006/relationships/hyperlink" Target="http://www.zsm.com.pl/" TargetMode="External"/><Relationship Id="rId19" Type="http://schemas.openxmlformats.org/officeDocument/2006/relationships/header" Target="header2.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p@zsm.com.pl" TargetMode="External"/><Relationship Id="rId22" Type="http://schemas.openxmlformats.org/officeDocument/2006/relationships/hyperlink" Target="mailto:ekozera@zsm.com.pl" TargetMode="External"/><Relationship Id="rId27" Type="http://schemas.openxmlformats.org/officeDocument/2006/relationships/hyperlink" Target="https://www.uzp.gov.pl/aktualnosci/rodo-w-zamowieniach-publicznych" TargetMode="External"/><Relationship Id="rId30"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E291-46A2-40DD-B8F8-1A90B360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13537</Words>
  <Characters>81228</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Magdalena Kołdon</cp:lastModifiedBy>
  <cp:revision>5</cp:revision>
  <cp:lastPrinted>2019-12-31T10:21:00Z</cp:lastPrinted>
  <dcterms:created xsi:type="dcterms:W3CDTF">2019-12-31T10:21:00Z</dcterms:created>
  <dcterms:modified xsi:type="dcterms:W3CDTF">2019-12-31T10:57:00Z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