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DCBFA9" w14:textId="77777777" w:rsidR="008676DC" w:rsidRDefault="008676DC" w:rsidP="008676DC">
      <w:pPr>
        <w:pStyle w:val="BodyText21"/>
        <w:widowControl/>
        <w:tabs>
          <w:tab w:val="left" w:pos="340"/>
        </w:tabs>
        <w:ind w:left="0" w:firstLine="0"/>
        <w:jc w:val="center"/>
        <w:rPr>
          <w:rFonts w:ascii="Tahoma" w:hAnsi="Tahoma" w:cs="Tahoma"/>
          <w:b/>
          <w:sz w:val="16"/>
          <w:szCs w:val="18"/>
        </w:rPr>
      </w:pPr>
    </w:p>
    <w:p w14:paraId="0662E214" w14:textId="77777777" w:rsidR="00FD584F" w:rsidRDefault="00FD584F" w:rsidP="008676DC">
      <w:pPr>
        <w:pStyle w:val="BodyText21"/>
        <w:widowControl/>
        <w:tabs>
          <w:tab w:val="left" w:pos="340"/>
        </w:tabs>
        <w:ind w:left="0" w:firstLine="0"/>
        <w:jc w:val="center"/>
        <w:rPr>
          <w:rFonts w:ascii="Tahoma" w:hAnsi="Tahoma" w:cs="Tahoma"/>
          <w:b/>
          <w:sz w:val="16"/>
          <w:szCs w:val="18"/>
        </w:rPr>
      </w:pPr>
    </w:p>
    <w:p w14:paraId="1A87DE6D" w14:textId="77777777" w:rsidR="00FD584F" w:rsidRDefault="00FD584F" w:rsidP="008676DC">
      <w:pPr>
        <w:pStyle w:val="BodyText21"/>
        <w:widowControl/>
        <w:tabs>
          <w:tab w:val="left" w:pos="340"/>
        </w:tabs>
        <w:ind w:left="0" w:firstLine="0"/>
        <w:jc w:val="center"/>
        <w:rPr>
          <w:rFonts w:ascii="Tahoma" w:hAnsi="Tahoma" w:cs="Tahoma"/>
          <w:b/>
          <w:sz w:val="16"/>
          <w:szCs w:val="18"/>
        </w:rPr>
      </w:pPr>
    </w:p>
    <w:p w14:paraId="696CC82C" w14:textId="77777777" w:rsidR="00FD584F" w:rsidRDefault="00FD584F" w:rsidP="008676DC">
      <w:pPr>
        <w:pStyle w:val="BodyText21"/>
        <w:widowControl/>
        <w:tabs>
          <w:tab w:val="left" w:pos="340"/>
        </w:tabs>
        <w:ind w:left="0" w:firstLine="0"/>
        <w:jc w:val="center"/>
        <w:rPr>
          <w:rFonts w:ascii="Tahoma" w:hAnsi="Tahoma" w:cs="Tahoma"/>
          <w:b/>
          <w:sz w:val="16"/>
          <w:szCs w:val="18"/>
        </w:rPr>
      </w:pPr>
    </w:p>
    <w:p w14:paraId="0D483241" w14:textId="77777777" w:rsidR="00FD584F" w:rsidRDefault="00FD584F" w:rsidP="008676DC">
      <w:pPr>
        <w:pStyle w:val="BodyText21"/>
        <w:widowControl/>
        <w:tabs>
          <w:tab w:val="left" w:pos="340"/>
        </w:tabs>
        <w:ind w:left="0" w:firstLine="0"/>
        <w:jc w:val="center"/>
        <w:rPr>
          <w:rFonts w:ascii="Tahoma" w:hAnsi="Tahoma" w:cs="Tahoma"/>
          <w:b/>
          <w:sz w:val="16"/>
          <w:szCs w:val="18"/>
        </w:rPr>
      </w:pPr>
    </w:p>
    <w:p w14:paraId="25BC9B2A" w14:textId="77777777" w:rsidR="00FD584F" w:rsidRDefault="00FD584F" w:rsidP="008676DC">
      <w:pPr>
        <w:pStyle w:val="BodyText21"/>
        <w:widowControl/>
        <w:tabs>
          <w:tab w:val="left" w:pos="340"/>
        </w:tabs>
        <w:ind w:left="0" w:firstLine="0"/>
        <w:jc w:val="center"/>
        <w:rPr>
          <w:rFonts w:ascii="Tahoma" w:hAnsi="Tahoma" w:cs="Tahoma"/>
          <w:b/>
          <w:sz w:val="16"/>
          <w:szCs w:val="18"/>
        </w:rPr>
      </w:pPr>
    </w:p>
    <w:p w14:paraId="4F9972E6" w14:textId="77777777" w:rsidR="00FD584F" w:rsidRDefault="00FD584F" w:rsidP="008676DC">
      <w:pPr>
        <w:pStyle w:val="BodyText21"/>
        <w:widowControl/>
        <w:tabs>
          <w:tab w:val="left" w:pos="340"/>
        </w:tabs>
        <w:ind w:left="0" w:firstLine="0"/>
        <w:jc w:val="center"/>
        <w:rPr>
          <w:rFonts w:ascii="Tahoma" w:hAnsi="Tahoma" w:cs="Tahoma"/>
          <w:b/>
          <w:sz w:val="16"/>
          <w:szCs w:val="18"/>
        </w:rPr>
      </w:pPr>
    </w:p>
    <w:p w14:paraId="4CD9B6D3" w14:textId="77777777" w:rsidR="00FD584F" w:rsidRDefault="00FD584F" w:rsidP="008676DC">
      <w:pPr>
        <w:pStyle w:val="BodyText21"/>
        <w:widowControl/>
        <w:tabs>
          <w:tab w:val="left" w:pos="340"/>
        </w:tabs>
        <w:ind w:left="0" w:firstLine="0"/>
        <w:jc w:val="center"/>
        <w:rPr>
          <w:rFonts w:ascii="Tahoma" w:hAnsi="Tahoma" w:cs="Tahoma"/>
          <w:b/>
          <w:sz w:val="16"/>
          <w:szCs w:val="18"/>
        </w:rPr>
      </w:pPr>
    </w:p>
    <w:p w14:paraId="57478B40" w14:textId="77777777" w:rsidR="00FD584F" w:rsidRDefault="00FD584F" w:rsidP="008676DC">
      <w:pPr>
        <w:pStyle w:val="BodyText21"/>
        <w:widowControl/>
        <w:tabs>
          <w:tab w:val="left" w:pos="340"/>
        </w:tabs>
        <w:ind w:left="0" w:firstLine="0"/>
        <w:jc w:val="center"/>
        <w:rPr>
          <w:rFonts w:ascii="Tahoma" w:hAnsi="Tahoma" w:cs="Tahoma"/>
          <w:b/>
          <w:sz w:val="16"/>
          <w:szCs w:val="18"/>
        </w:rPr>
      </w:pPr>
    </w:p>
    <w:p w14:paraId="6EB604D7" w14:textId="77777777" w:rsidR="00FD584F" w:rsidRDefault="00FD584F" w:rsidP="008676DC">
      <w:pPr>
        <w:pStyle w:val="BodyText21"/>
        <w:widowControl/>
        <w:tabs>
          <w:tab w:val="left" w:pos="340"/>
        </w:tabs>
        <w:ind w:left="0" w:firstLine="0"/>
        <w:jc w:val="center"/>
        <w:rPr>
          <w:rFonts w:ascii="Tahoma" w:hAnsi="Tahoma" w:cs="Tahoma"/>
          <w:b/>
          <w:sz w:val="16"/>
          <w:szCs w:val="18"/>
        </w:rPr>
      </w:pPr>
    </w:p>
    <w:p w14:paraId="57E4B034" w14:textId="77777777" w:rsidR="00FD584F" w:rsidRDefault="00FD584F" w:rsidP="008676DC">
      <w:pPr>
        <w:pStyle w:val="BodyText21"/>
        <w:widowControl/>
        <w:tabs>
          <w:tab w:val="left" w:pos="340"/>
        </w:tabs>
        <w:ind w:left="0" w:firstLine="0"/>
        <w:jc w:val="center"/>
        <w:rPr>
          <w:rFonts w:ascii="Tahoma" w:hAnsi="Tahoma" w:cs="Tahoma"/>
          <w:b/>
          <w:sz w:val="16"/>
          <w:szCs w:val="18"/>
        </w:rPr>
      </w:pPr>
    </w:p>
    <w:p w14:paraId="7B489DB8" w14:textId="77777777" w:rsidR="00FD584F" w:rsidRPr="008608AA" w:rsidRDefault="00FD584F" w:rsidP="008676DC">
      <w:pPr>
        <w:pStyle w:val="BodyText21"/>
        <w:widowControl/>
        <w:tabs>
          <w:tab w:val="left" w:pos="340"/>
        </w:tabs>
        <w:ind w:left="0" w:firstLine="0"/>
        <w:jc w:val="center"/>
        <w:rPr>
          <w:rFonts w:ascii="Tahoma" w:hAnsi="Tahoma" w:cs="Tahoma"/>
          <w:b/>
          <w:sz w:val="16"/>
          <w:szCs w:val="18"/>
        </w:rPr>
      </w:pPr>
    </w:p>
    <w:p w14:paraId="72B16A8B" w14:textId="77777777" w:rsidR="008676DC" w:rsidRPr="008608AA" w:rsidRDefault="008676DC" w:rsidP="008676DC">
      <w:pPr>
        <w:pStyle w:val="BodyText21"/>
        <w:widowControl/>
        <w:tabs>
          <w:tab w:val="left" w:pos="340"/>
        </w:tabs>
        <w:ind w:left="0" w:firstLine="0"/>
        <w:jc w:val="center"/>
        <w:rPr>
          <w:rFonts w:ascii="Tahoma" w:hAnsi="Tahoma" w:cs="Tahoma"/>
          <w:b/>
          <w:sz w:val="16"/>
          <w:szCs w:val="18"/>
        </w:rPr>
      </w:pPr>
    </w:p>
    <w:p w14:paraId="1B514086" w14:textId="77777777" w:rsidR="008676DC" w:rsidRPr="008608AA" w:rsidRDefault="008676DC" w:rsidP="008676DC">
      <w:pPr>
        <w:pStyle w:val="BodyText21"/>
        <w:widowControl/>
        <w:tabs>
          <w:tab w:val="left" w:pos="340"/>
        </w:tabs>
        <w:ind w:left="0" w:firstLine="0"/>
        <w:jc w:val="center"/>
        <w:rPr>
          <w:rFonts w:ascii="Tahoma" w:hAnsi="Tahoma" w:cs="Tahoma"/>
          <w:b/>
          <w:sz w:val="16"/>
          <w:szCs w:val="18"/>
        </w:rPr>
      </w:pPr>
    </w:p>
    <w:p w14:paraId="1725090F" w14:textId="77777777" w:rsidR="008676DC" w:rsidRPr="008608AA" w:rsidRDefault="008676DC" w:rsidP="008676DC">
      <w:pPr>
        <w:pStyle w:val="BodyText21"/>
        <w:widowControl/>
        <w:tabs>
          <w:tab w:val="left" w:pos="340"/>
        </w:tabs>
        <w:ind w:left="0" w:firstLine="0"/>
        <w:jc w:val="center"/>
        <w:rPr>
          <w:rFonts w:ascii="Tahoma" w:hAnsi="Tahoma" w:cs="Tahoma"/>
          <w:b/>
          <w:sz w:val="16"/>
          <w:szCs w:val="18"/>
        </w:rPr>
      </w:pPr>
    </w:p>
    <w:p w14:paraId="02D936A8" w14:textId="77777777" w:rsidR="008676DC" w:rsidRPr="008608AA" w:rsidRDefault="008676DC" w:rsidP="008676DC">
      <w:pPr>
        <w:pStyle w:val="BodyText21"/>
        <w:widowControl/>
        <w:tabs>
          <w:tab w:val="left" w:pos="340"/>
        </w:tabs>
        <w:ind w:left="0" w:firstLine="0"/>
        <w:jc w:val="center"/>
        <w:rPr>
          <w:rFonts w:ascii="Tahoma" w:hAnsi="Tahoma" w:cs="Tahoma"/>
          <w:b/>
          <w:sz w:val="16"/>
          <w:szCs w:val="18"/>
        </w:rPr>
      </w:pPr>
    </w:p>
    <w:p w14:paraId="621272F7" w14:textId="77777777" w:rsidR="008676DC" w:rsidRPr="008608AA" w:rsidRDefault="008676DC" w:rsidP="008676DC">
      <w:pPr>
        <w:pStyle w:val="BodyText21"/>
        <w:widowControl/>
        <w:tabs>
          <w:tab w:val="left" w:pos="340"/>
        </w:tabs>
        <w:ind w:left="0" w:firstLine="0"/>
        <w:jc w:val="center"/>
        <w:rPr>
          <w:rFonts w:ascii="Tahoma" w:hAnsi="Tahoma" w:cs="Tahoma"/>
          <w:b/>
          <w:sz w:val="16"/>
          <w:szCs w:val="18"/>
        </w:rPr>
      </w:pPr>
    </w:p>
    <w:p w14:paraId="78D166D0" w14:textId="77777777" w:rsidR="008676DC" w:rsidRPr="008608AA" w:rsidRDefault="008676DC" w:rsidP="008676DC">
      <w:pPr>
        <w:pStyle w:val="BodyText21"/>
        <w:widowControl/>
        <w:tabs>
          <w:tab w:val="left" w:pos="340"/>
        </w:tabs>
        <w:ind w:left="0" w:firstLine="0"/>
        <w:jc w:val="center"/>
        <w:rPr>
          <w:rFonts w:ascii="Tahoma" w:hAnsi="Tahoma" w:cs="Tahoma"/>
          <w:b/>
          <w:sz w:val="16"/>
          <w:szCs w:val="18"/>
        </w:rPr>
      </w:pPr>
    </w:p>
    <w:p w14:paraId="14623ECA" w14:textId="77777777" w:rsidR="008676DC" w:rsidRPr="008608AA" w:rsidRDefault="008676DC" w:rsidP="008676DC">
      <w:pPr>
        <w:pStyle w:val="BodyText21"/>
        <w:widowControl/>
        <w:tabs>
          <w:tab w:val="left" w:pos="340"/>
        </w:tabs>
        <w:ind w:left="0" w:firstLine="0"/>
        <w:jc w:val="center"/>
        <w:rPr>
          <w:rFonts w:ascii="Tahoma" w:hAnsi="Tahoma" w:cs="Tahoma"/>
          <w:b/>
          <w:sz w:val="16"/>
          <w:szCs w:val="18"/>
        </w:rPr>
      </w:pPr>
    </w:p>
    <w:p w14:paraId="180F7D5D" w14:textId="77777777" w:rsidR="008676DC" w:rsidRPr="008608AA" w:rsidRDefault="008676DC" w:rsidP="008676DC">
      <w:pPr>
        <w:pStyle w:val="BodyText21"/>
        <w:widowControl/>
        <w:tabs>
          <w:tab w:val="left" w:pos="340"/>
        </w:tabs>
        <w:ind w:left="0" w:firstLine="0"/>
        <w:jc w:val="center"/>
        <w:rPr>
          <w:rFonts w:ascii="Tahoma" w:hAnsi="Tahoma" w:cs="Tahoma"/>
          <w:b/>
          <w:sz w:val="16"/>
          <w:szCs w:val="18"/>
        </w:rPr>
      </w:pPr>
      <w:r w:rsidRPr="008608AA">
        <w:rPr>
          <w:rFonts w:ascii="Tahoma" w:hAnsi="Tahoma" w:cs="Tahoma"/>
          <w:b/>
          <w:sz w:val="16"/>
          <w:szCs w:val="18"/>
        </w:rPr>
        <w:t>SPECYFIKACJA ISTOTNYCH WARUNKÓW ZAMÓWIENIA</w:t>
      </w:r>
    </w:p>
    <w:p w14:paraId="2549122F" w14:textId="77777777" w:rsidR="008676DC" w:rsidRPr="008608AA" w:rsidRDefault="008676DC" w:rsidP="008676DC">
      <w:pPr>
        <w:pStyle w:val="BodyText21"/>
        <w:widowControl/>
        <w:tabs>
          <w:tab w:val="left" w:pos="340"/>
        </w:tabs>
        <w:ind w:left="0" w:firstLine="0"/>
        <w:jc w:val="center"/>
        <w:rPr>
          <w:rFonts w:ascii="Tahoma" w:hAnsi="Tahoma" w:cs="Tahoma"/>
          <w:b/>
          <w:sz w:val="16"/>
          <w:szCs w:val="18"/>
        </w:rPr>
      </w:pPr>
    </w:p>
    <w:p w14:paraId="7F4B4DCB" w14:textId="77777777" w:rsidR="008676DC" w:rsidRPr="008608AA" w:rsidRDefault="008676DC" w:rsidP="008676DC">
      <w:pPr>
        <w:pStyle w:val="BodyText21"/>
        <w:widowControl/>
        <w:tabs>
          <w:tab w:val="left" w:pos="340"/>
        </w:tabs>
        <w:ind w:left="0" w:firstLine="0"/>
        <w:jc w:val="center"/>
        <w:rPr>
          <w:rFonts w:ascii="Tahoma" w:hAnsi="Tahoma" w:cs="Tahoma"/>
          <w:b/>
          <w:sz w:val="16"/>
          <w:szCs w:val="18"/>
        </w:rPr>
      </w:pPr>
    </w:p>
    <w:p w14:paraId="06F451D8" w14:textId="77777777" w:rsidR="008676DC" w:rsidRPr="008608AA" w:rsidRDefault="008676DC" w:rsidP="008676DC">
      <w:pPr>
        <w:pStyle w:val="BodyText21"/>
        <w:widowControl/>
        <w:tabs>
          <w:tab w:val="left" w:pos="340"/>
        </w:tabs>
        <w:ind w:left="0" w:firstLine="0"/>
        <w:jc w:val="both"/>
        <w:rPr>
          <w:rFonts w:ascii="Tahoma" w:hAnsi="Tahoma" w:cs="Tahoma"/>
          <w:sz w:val="16"/>
          <w:szCs w:val="18"/>
        </w:rPr>
      </w:pPr>
    </w:p>
    <w:p w14:paraId="65F490ED" w14:textId="77777777" w:rsidR="008676DC" w:rsidRPr="008608AA" w:rsidRDefault="008676DC" w:rsidP="008676DC">
      <w:pPr>
        <w:autoSpaceDE w:val="0"/>
        <w:autoSpaceDN w:val="0"/>
        <w:adjustRightInd w:val="0"/>
        <w:jc w:val="both"/>
        <w:rPr>
          <w:rFonts w:ascii="Tahoma" w:hAnsi="Tahoma" w:cs="Tahoma"/>
          <w:sz w:val="16"/>
          <w:szCs w:val="18"/>
        </w:rPr>
      </w:pPr>
      <w:r w:rsidRPr="008608AA">
        <w:rPr>
          <w:rFonts w:ascii="Tahoma" w:hAnsi="Tahoma" w:cs="Tahoma"/>
          <w:sz w:val="16"/>
          <w:szCs w:val="18"/>
        </w:rPr>
        <w:t xml:space="preserve">w postępowaniu o udzielenie zamówienia publicznego o wartości szacunkowej przekraczającej w złotych równowartość kwoty 214 000 euro, prowadzonym w oparciu o przepisy prawa zamówień publicznych w trybie „przetargu nieograniczonego” na realizację zamówienia pod nazwą: </w:t>
      </w:r>
    </w:p>
    <w:p w14:paraId="7268BC8C" w14:textId="77777777" w:rsidR="002F2864" w:rsidRPr="008608AA" w:rsidRDefault="002F2864" w:rsidP="00675F64">
      <w:pPr>
        <w:overflowPunct w:val="0"/>
        <w:autoSpaceDE w:val="0"/>
        <w:autoSpaceDN w:val="0"/>
        <w:adjustRightInd w:val="0"/>
        <w:rPr>
          <w:rFonts w:ascii="Tahoma" w:hAnsi="Tahoma" w:cs="Tahoma"/>
          <w:b/>
          <w:sz w:val="16"/>
          <w:szCs w:val="18"/>
        </w:rPr>
      </w:pPr>
      <w:r w:rsidRPr="008608AA">
        <w:rPr>
          <w:rFonts w:ascii="Tahoma" w:hAnsi="Tahoma" w:cs="Tahoma"/>
          <w:b/>
          <w:sz w:val="16"/>
          <w:szCs w:val="18"/>
        </w:rPr>
        <w:t xml:space="preserve">                                               </w:t>
      </w:r>
      <w:r w:rsidR="008676DC" w:rsidRPr="008608AA">
        <w:rPr>
          <w:rFonts w:ascii="Tahoma" w:hAnsi="Tahoma" w:cs="Tahoma"/>
          <w:b/>
          <w:sz w:val="16"/>
          <w:szCs w:val="18"/>
        </w:rPr>
        <w:t xml:space="preserve">                          </w:t>
      </w:r>
    </w:p>
    <w:p w14:paraId="371628A4" w14:textId="77777777" w:rsidR="008318FE" w:rsidRPr="008608AA" w:rsidRDefault="0016592D" w:rsidP="00403459">
      <w:pPr>
        <w:overflowPunct w:val="0"/>
        <w:autoSpaceDE w:val="0"/>
        <w:autoSpaceDN w:val="0"/>
        <w:adjustRightInd w:val="0"/>
        <w:jc w:val="center"/>
        <w:rPr>
          <w:rFonts w:ascii="Tahoma" w:hAnsi="Tahoma" w:cs="Tahoma"/>
          <w:b/>
          <w:color w:val="000000"/>
          <w:sz w:val="16"/>
          <w:szCs w:val="18"/>
        </w:rPr>
      </w:pPr>
      <w:r w:rsidRPr="008608AA">
        <w:rPr>
          <w:rFonts w:ascii="Tahoma" w:eastAsia="Calibri" w:hAnsi="Tahoma" w:cs="Tahoma"/>
          <w:b/>
          <w:sz w:val="16"/>
          <w:szCs w:val="18"/>
        </w:rPr>
        <w:t xml:space="preserve">„Świadczenie kompleksowych usług prania wraz </w:t>
      </w:r>
      <w:r w:rsidR="00403459" w:rsidRPr="008608AA">
        <w:rPr>
          <w:rFonts w:ascii="Tahoma" w:eastAsia="Calibri" w:hAnsi="Tahoma" w:cs="Tahoma"/>
          <w:b/>
          <w:sz w:val="16"/>
          <w:szCs w:val="18"/>
        </w:rPr>
        <w:t>z dzierżawą bielizny szpitalnej”</w:t>
      </w:r>
    </w:p>
    <w:p w14:paraId="6821F710" w14:textId="77777777" w:rsidR="008318FE" w:rsidRPr="008608AA" w:rsidRDefault="008318FE" w:rsidP="00675F64">
      <w:pPr>
        <w:overflowPunct w:val="0"/>
        <w:autoSpaceDE w:val="0"/>
        <w:autoSpaceDN w:val="0"/>
        <w:adjustRightInd w:val="0"/>
        <w:jc w:val="center"/>
        <w:rPr>
          <w:rFonts w:ascii="Tahoma" w:hAnsi="Tahoma" w:cs="Tahoma"/>
          <w:sz w:val="16"/>
          <w:szCs w:val="18"/>
          <w:u w:val="single"/>
        </w:rPr>
      </w:pPr>
    </w:p>
    <w:p w14:paraId="7A1018B2" w14:textId="77777777" w:rsidR="008318FE" w:rsidRPr="008608AA" w:rsidRDefault="008318FE" w:rsidP="00675F64">
      <w:pPr>
        <w:overflowPunct w:val="0"/>
        <w:autoSpaceDE w:val="0"/>
        <w:autoSpaceDN w:val="0"/>
        <w:adjustRightInd w:val="0"/>
        <w:jc w:val="center"/>
        <w:rPr>
          <w:rFonts w:ascii="Tahoma" w:hAnsi="Tahoma" w:cs="Tahoma"/>
          <w:sz w:val="16"/>
          <w:szCs w:val="18"/>
          <w:u w:val="single"/>
        </w:rPr>
      </w:pPr>
    </w:p>
    <w:p w14:paraId="5690567B" w14:textId="77777777" w:rsidR="00F37582" w:rsidRPr="008608AA" w:rsidRDefault="00F37582" w:rsidP="00675F64">
      <w:pPr>
        <w:overflowPunct w:val="0"/>
        <w:autoSpaceDE w:val="0"/>
        <w:autoSpaceDN w:val="0"/>
        <w:adjustRightInd w:val="0"/>
        <w:jc w:val="center"/>
        <w:rPr>
          <w:rFonts w:ascii="Tahoma" w:hAnsi="Tahoma" w:cs="Tahoma"/>
          <w:sz w:val="16"/>
          <w:szCs w:val="18"/>
          <w:u w:val="single"/>
        </w:rPr>
      </w:pPr>
    </w:p>
    <w:p w14:paraId="7A528339" w14:textId="77777777" w:rsidR="00F37582" w:rsidRPr="008608AA" w:rsidRDefault="00F37582" w:rsidP="00675F64">
      <w:pPr>
        <w:overflowPunct w:val="0"/>
        <w:autoSpaceDE w:val="0"/>
        <w:autoSpaceDN w:val="0"/>
        <w:adjustRightInd w:val="0"/>
        <w:jc w:val="center"/>
        <w:rPr>
          <w:rFonts w:ascii="Tahoma" w:hAnsi="Tahoma" w:cs="Tahoma"/>
          <w:sz w:val="16"/>
          <w:szCs w:val="18"/>
          <w:u w:val="single"/>
        </w:rPr>
      </w:pPr>
    </w:p>
    <w:p w14:paraId="4A811A0B" w14:textId="77777777" w:rsidR="00D75D5D" w:rsidRPr="008608AA" w:rsidRDefault="00D75D5D" w:rsidP="00675F64">
      <w:pPr>
        <w:overflowPunct w:val="0"/>
        <w:autoSpaceDE w:val="0"/>
        <w:autoSpaceDN w:val="0"/>
        <w:adjustRightInd w:val="0"/>
        <w:jc w:val="center"/>
        <w:rPr>
          <w:rFonts w:ascii="Tahoma" w:hAnsi="Tahoma" w:cs="Tahoma"/>
          <w:sz w:val="16"/>
          <w:szCs w:val="18"/>
          <w:u w:val="single"/>
        </w:rPr>
      </w:pPr>
    </w:p>
    <w:p w14:paraId="55D0E70B" w14:textId="77777777" w:rsidR="00D75D5D" w:rsidRPr="008608AA" w:rsidRDefault="00D75D5D" w:rsidP="00675F64">
      <w:pPr>
        <w:overflowPunct w:val="0"/>
        <w:autoSpaceDE w:val="0"/>
        <w:autoSpaceDN w:val="0"/>
        <w:adjustRightInd w:val="0"/>
        <w:jc w:val="center"/>
        <w:rPr>
          <w:rFonts w:ascii="Tahoma" w:hAnsi="Tahoma" w:cs="Tahoma"/>
          <w:sz w:val="16"/>
          <w:szCs w:val="18"/>
          <w:u w:val="single"/>
        </w:rPr>
      </w:pPr>
    </w:p>
    <w:p w14:paraId="4A3C8309" w14:textId="77777777" w:rsidR="00D75D5D" w:rsidRPr="008608AA" w:rsidRDefault="00D75D5D" w:rsidP="00675F64">
      <w:pPr>
        <w:overflowPunct w:val="0"/>
        <w:autoSpaceDE w:val="0"/>
        <w:autoSpaceDN w:val="0"/>
        <w:adjustRightInd w:val="0"/>
        <w:jc w:val="center"/>
        <w:rPr>
          <w:rFonts w:ascii="Tahoma" w:hAnsi="Tahoma" w:cs="Tahoma"/>
          <w:sz w:val="16"/>
          <w:szCs w:val="18"/>
          <w:u w:val="single"/>
        </w:rPr>
      </w:pPr>
    </w:p>
    <w:p w14:paraId="0E7BDBA5" w14:textId="77777777" w:rsidR="00D75D5D" w:rsidRPr="008608AA" w:rsidRDefault="00D75D5D" w:rsidP="00675F64">
      <w:pPr>
        <w:overflowPunct w:val="0"/>
        <w:autoSpaceDE w:val="0"/>
        <w:autoSpaceDN w:val="0"/>
        <w:adjustRightInd w:val="0"/>
        <w:jc w:val="center"/>
        <w:rPr>
          <w:rFonts w:ascii="Tahoma" w:hAnsi="Tahoma" w:cs="Tahoma"/>
          <w:sz w:val="16"/>
          <w:szCs w:val="18"/>
          <w:u w:val="single"/>
        </w:rPr>
      </w:pPr>
    </w:p>
    <w:p w14:paraId="40A60795" w14:textId="77777777" w:rsidR="008318FE" w:rsidRPr="008608AA" w:rsidRDefault="008318FE" w:rsidP="00675F64">
      <w:pPr>
        <w:overflowPunct w:val="0"/>
        <w:autoSpaceDE w:val="0"/>
        <w:autoSpaceDN w:val="0"/>
        <w:adjustRightInd w:val="0"/>
        <w:jc w:val="center"/>
        <w:rPr>
          <w:rFonts w:ascii="Tahoma" w:hAnsi="Tahoma" w:cs="Tahoma"/>
          <w:sz w:val="16"/>
          <w:szCs w:val="18"/>
          <w:u w:val="single"/>
        </w:rPr>
      </w:pPr>
    </w:p>
    <w:p w14:paraId="4B3C0D0F" w14:textId="59CDC9E5" w:rsidR="007612FD" w:rsidRPr="008608AA" w:rsidRDefault="007612FD" w:rsidP="00403459">
      <w:pPr>
        <w:rPr>
          <w:rFonts w:ascii="Tahoma" w:hAnsi="Tahoma" w:cs="Tahoma"/>
          <w:b/>
          <w:sz w:val="16"/>
          <w:szCs w:val="18"/>
        </w:rPr>
      </w:pPr>
    </w:p>
    <w:p w14:paraId="46C7410A" w14:textId="6516F738" w:rsidR="007612FD" w:rsidRPr="008608AA" w:rsidRDefault="007612FD" w:rsidP="00403459">
      <w:pPr>
        <w:rPr>
          <w:rFonts w:ascii="Tahoma" w:hAnsi="Tahoma" w:cs="Tahoma"/>
          <w:b/>
          <w:sz w:val="16"/>
          <w:szCs w:val="18"/>
        </w:rPr>
      </w:pPr>
    </w:p>
    <w:p w14:paraId="3D171056" w14:textId="38DA89C9" w:rsidR="007612FD" w:rsidRPr="008608AA" w:rsidRDefault="007612FD" w:rsidP="00403459">
      <w:pPr>
        <w:rPr>
          <w:rFonts w:ascii="Tahoma" w:hAnsi="Tahoma" w:cs="Tahoma"/>
          <w:b/>
          <w:sz w:val="16"/>
          <w:szCs w:val="18"/>
        </w:rPr>
      </w:pPr>
    </w:p>
    <w:p w14:paraId="32E4B5FE" w14:textId="0B26A02D" w:rsidR="007612FD" w:rsidRPr="008608AA" w:rsidRDefault="007612FD" w:rsidP="00403459">
      <w:pPr>
        <w:rPr>
          <w:rFonts w:ascii="Tahoma" w:hAnsi="Tahoma" w:cs="Tahoma"/>
          <w:b/>
          <w:sz w:val="16"/>
          <w:szCs w:val="18"/>
        </w:rPr>
      </w:pPr>
    </w:p>
    <w:p w14:paraId="63DB9C16" w14:textId="7AFFEB9A" w:rsidR="007612FD" w:rsidRPr="008608AA" w:rsidRDefault="007612FD" w:rsidP="00403459">
      <w:pPr>
        <w:rPr>
          <w:rFonts w:ascii="Tahoma" w:hAnsi="Tahoma" w:cs="Tahoma"/>
          <w:b/>
          <w:sz w:val="16"/>
          <w:szCs w:val="18"/>
        </w:rPr>
      </w:pPr>
    </w:p>
    <w:p w14:paraId="46FE7D90" w14:textId="2C23D8A7" w:rsidR="007612FD" w:rsidRPr="008608AA" w:rsidRDefault="007612FD" w:rsidP="00403459">
      <w:pPr>
        <w:rPr>
          <w:rFonts w:ascii="Tahoma" w:hAnsi="Tahoma" w:cs="Tahoma"/>
          <w:b/>
          <w:sz w:val="16"/>
          <w:szCs w:val="18"/>
        </w:rPr>
      </w:pPr>
    </w:p>
    <w:p w14:paraId="763B4240" w14:textId="5A698B4F" w:rsidR="007612FD" w:rsidRPr="008608AA" w:rsidRDefault="007612FD" w:rsidP="00403459">
      <w:pPr>
        <w:rPr>
          <w:rFonts w:ascii="Tahoma" w:hAnsi="Tahoma" w:cs="Tahoma"/>
          <w:b/>
          <w:sz w:val="16"/>
          <w:szCs w:val="18"/>
        </w:rPr>
      </w:pPr>
    </w:p>
    <w:p w14:paraId="1E122B7F" w14:textId="3A1B59CA" w:rsidR="007612FD" w:rsidRPr="008608AA" w:rsidRDefault="007612FD" w:rsidP="00403459">
      <w:pPr>
        <w:rPr>
          <w:rFonts w:ascii="Tahoma" w:hAnsi="Tahoma" w:cs="Tahoma"/>
          <w:b/>
          <w:sz w:val="16"/>
          <w:szCs w:val="18"/>
        </w:rPr>
      </w:pPr>
    </w:p>
    <w:p w14:paraId="46506C21" w14:textId="16510E59" w:rsidR="007612FD" w:rsidRPr="008608AA" w:rsidRDefault="007612FD" w:rsidP="00403459">
      <w:pPr>
        <w:rPr>
          <w:rFonts w:ascii="Tahoma" w:hAnsi="Tahoma" w:cs="Tahoma"/>
          <w:b/>
          <w:sz w:val="16"/>
          <w:szCs w:val="18"/>
        </w:rPr>
      </w:pPr>
    </w:p>
    <w:p w14:paraId="3EA03670" w14:textId="235532D1" w:rsidR="007612FD" w:rsidRPr="008608AA" w:rsidRDefault="007612FD" w:rsidP="00403459">
      <w:pPr>
        <w:rPr>
          <w:rFonts w:ascii="Tahoma" w:hAnsi="Tahoma" w:cs="Tahoma"/>
          <w:b/>
          <w:sz w:val="16"/>
          <w:szCs w:val="18"/>
        </w:rPr>
      </w:pPr>
    </w:p>
    <w:p w14:paraId="168B4462" w14:textId="77CB2FE0" w:rsidR="007612FD" w:rsidRPr="008608AA" w:rsidRDefault="007612FD" w:rsidP="00403459">
      <w:pPr>
        <w:rPr>
          <w:rFonts w:ascii="Tahoma" w:hAnsi="Tahoma" w:cs="Tahoma"/>
          <w:b/>
          <w:sz w:val="16"/>
          <w:szCs w:val="18"/>
        </w:rPr>
      </w:pPr>
    </w:p>
    <w:p w14:paraId="48F8A121" w14:textId="054A5977" w:rsidR="007612FD" w:rsidRPr="008608AA" w:rsidRDefault="007612FD" w:rsidP="00403459">
      <w:pPr>
        <w:rPr>
          <w:rFonts w:ascii="Tahoma" w:hAnsi="Tahoma" w:cs="Tahoma"/>
          <w:b/>
          <w:sz w:val="16"/>
          <w:szCs w:val="18"/>
        </w:rPr>
      </w:pPr>
    </w:p>
    <w:p w14:paraId="1056E1FB" w14:textId="7028130D" w:rsidR="007612FD" w:rsidRPr="008608AA" w:rsidRDefault="007612FD" w:rsidP="00403459">
      <w:pPr>
        <w:rPr>
          <w:rFonts w:ascii="Tahoma" w:hAnsi="Tahoma" w:cs="Tahoma"/>
          <w:b/>
          <w:sz w:val="16"/>
          <w:szCs w:val="18"/>
        </w:rPr>
      </w:pPr>
    </w:p>
    <w:p w14:paraId="4C6FD4C1" w14:textId="7941D3D7" w:rsidR="007612FD" w:rsidRPr="008608AA" w:rsidRDefault="007612FD" w:rsidP="00403459">
      <w:pPr>
        <w:rPr>
          <w:rFonts w:ascii="Tahoma" w:hAnsi="Tahoma" w:cs="Tahoma"/>
          <w:b/>
          <w:sz w:val="16"/>
          <w:szCs w:val="18"/>
        </w:rPr>
      </w:pPr>
    </w:p>
    <w:p w14:paraId="6D68D63D" w14:textId="69EFDB2B" w:rsidR="007612FD" w:rsidRPr="008608AA" w:rsidRDefault="007612FD" w:rsidP="00403459">
      <w:pPr>
        <w:rPr>
          <w:rFonts w:ascii="Tahoma" w:hAnsi="Tahoma" w:cs="Tahoma"/>
          <w:b/>
          <w:sz w:val="16"/>
          <w:szCs w:val="18"/>
        </w:rPr>
      </w:pPr>
    </w:p>
    <w:p w14:paraId="31B7E7F3" w14:textId="774A1B42" w:rsidR="007612FD" w:rsidRPr="008608AA" w:rsidRDefault="007612FD" w:rsidP="00403459">
      <w:pPr>
        <w:rPr>
          <w:rFonts w:ascii="Tahoma" w:hAnsi="Tahoma" w:cs="Tahoma"/>
          <w:b/>
          <w:sz w:val="16"/>
          <w:szCs w:val="18"/>
        </w:rPr>
      </w:pPr>
    </w:p>
    <w:p w14:paraId="7104A5D7" w14:textId="5A5B147A" w:rsidR="007612FD" w:rsidRDefault="007612FD" w:rsidP="00403459">
      <w:pPr>
        <w:rPr>
          <w:rFonts w:ascii="Tahoma" w:hAnsi="Tahoma" w:cs="Tahoma"/>
          <w:b/>
          <w:sz w:val="16"/>
          <w:szCs w:val="18"/>
        </w:rPr>
      </w:pPr>
    </w:p>
    <w:p w14:paraId="2E936DE6" w14:textId="77777777" w:rsidR="00210E74" w:rsidRDefault="00210E74" w:rsidP="00403459">
      <w:pPr>
        <w:rPr>
          <w:rFonts w:ascii="Tahoma" w:hAnsi="Tahoma" w:cs="Tahoma"/>
          <w:b/>
          <w:sz w:val="16"/>
          <w:szCs w:val="18"/>
        </w:rPr>
      </w:pPr>
    </w:p>
    <w:p w14:paraId="68EBD3B0" w14:textId="77777777" w:rsidR="00210E74" w:rsidRDefault="00210E74" w:rsidP="00403459">
      <w:pPr>
        <w:rPr>
          <w:rFonts w:ascii="Tahoma" w:hAnsi="Tahoma" w:cs="Tahoma"/>
          <w:b/>
          <w:sz w:val="16"/>
          <w:szCs w:val="18"/>
        </w:rPr>
      </w:pPr>
    </w:p>
    <w:p w14:paraId="3A24FD8D" w14:textId="77777777" w:rsidR="00210E74" w:rsidRDefault="00210E74" w:rsidP="00403459">
      <w:pPr>
        <w:rPr>
          <w:rFonts w:ascii="Tahoma" w:hAnsi="Tahoma" w:cs="Tahoma"/>
          <w:b/>
          <w:sz w:val="16"/>
          <w:szCs w:val="18"/>
        </w:rPr>
      </w:pPr>
    </w:p>
    <w:p w14:paraId="381FD24E" w14:textId="77777777" w:rsidR="00210E74" w:rsidRDefault="00210E74" w:rsidP="00403459">
      <w:pPr>
        <w:rPr>
          <w:rFonts w:ascii="Tahoma" w:hAnsi="Tahoma" w:cs="Tahoma"/>
          <w:b/>
          <w:sz w:val="16"/>
          <w:szCs w:val="18"/>
        </w:rPr>
      </w:pPr>
    </w:p>
    <w:p w14:paraId="37D3CA23" w14:textId="77777777" w:rsidR="00210E74" w:rsidRDefault="00210E74" w:rsidP="00403459">
      <w:pPr>
        <w:rPr>
          <w:rFonts w:ascii="Tahoma" w:hAnsi="Tahoma" w:cs="Tahoma"/>
          <w:b/>
          <w:sz w:val="16"/>
          <w:szCs w:val="18"/>
        </w:rPr>
      </w:pPr>
    </w:p>
    <w:p w14:paraId="52FE6559" w14:textId="77777777" w:rsidR="00210E74" w:rsidRDefault="00210E74" w:rsidP="00403459">
      <w:pPr>
        <w:rPr>
          <w:rFonts w:ascii="Tahoma" w:hAnsi="Tahoma" w:cs="Tahoma"/>
          <w:b/>
          <w:sz w:val="16"/>
          <w:szCs w:val="18"/>
        </w:rPr>
      </w:pPr>
    </w:p>
    <w:p w14:paraId="0482EFDC" w14:textId="77777777" w:rsidR="00210E74" w:rsidRDefault="00210E74" w:rsidP="00403459">
      <w:pPr>
        <w:rPr>
          <w:rFonts w:ascii="Tahoma" w:hAnsi="Tahoma" w:cs="Tahoma"/>
          <w:b/>
          <w:sz w:val="16"/>
          <w:szCs w:val="18"/>
        </w:rPr>
      </w:pPr>
    </w:p>
    <w:p w14:paraId="2E388D4F" w14:textId="77777777" w:rsidR="00210E74" w:rsidRDefault="00210E74" w:rsidP="00403459">
      <w:pPr>
        <w:rPr>
          <w:rFonts w:ascii="Tahoma" w:hAnsi="Tahoma" w:cs="Tahoma"/>
          <w:b/>
          <w:sz w:val="16"/>
          <w:szCs w:val="18"/>
        </w:rPr>
      </w:pPr>
    </w:p>
    <w:p w14:paraId="4A91E6FE" w14:textId="77777777" w:rsidR="00210E74" w:rsidRDefault="00210E74" w:rsidP="00403459">
      <w:pPr>
        <w:rPr>
          <w:rFonts w:ascii="Tahoma" w:hAnsi="Tahoma" w:cs="Tahoma"/>
          <w:b/>
          <w:sz w:val="16"/>
          <w:szCs w:val="18"/>
        </w:rPr>
      </w:pPr>
    </w:p>
    <w:p w14:paraId="58B2D667" w14:textId="77777777" w:rsidR="00210E74" w:rsidRPr="008608AA" w:rsidRDefault="00210E74" w:rsidP="00210E74">
      <w:pPr>
        <w:ind w:right="-35"/>
        <w:rPr>
          <w:rFonts w:ascii="Tahoma" w:hAnsi="Tahoma" w:cs="Tahoma"/>
          <w:sz w:val="16"/>
          <w:szCs w:val="18"/>
        </w:rPr>
      </w:pPr>
      <w:r w:rsidRPr="008608AA">
        <w:rPr>
          <w:rFonts w:ascii="Tahoma" w:hAnsi="Tahoma" w:cs="Tahoma"/>
          <w:sz w:val="16"/>
          <w:szCs w:val="18"/>
        </w:rPr>
        <w:t>Publikacja ogłoszenia o zamówieniu:</w:t>
      </w:r>
    </w:p>
    <w:p w14:paraId="5FD8168A" w14:textId="77777777" w:rsidR="00210E74" w:rsidRPr="008608AA" w:rsidRDefault="00210E74" w:rsidP="00210E74">
      <w:pPr>
        <w:autoSpaceDE w:val="0"/>
        <w:autoSpaceDN w:val="0"/>
        <w:adjustRightInd w:val="0"/>
        <w:rPr>
          <w:rFonts w:ascii="Tahoma" w:eastAsia="Calibri" w:hAnsi="Tahoma" w:cs="Tahoma"/>
          <w:bCs/>
          <w:iCs/>
          <w:sz w:val="16"/>
          <w:szCs w:val="18"/>
        </w:rPr>
      </w:pPr>
    </w:p>
    <w:p w14:paraId="7FE5A643" w14:textId="77777777" w:rsidR="00210E74" w:rsidRPr="008608AA" w:rsidRDefault="00210E74" w:rsidP="00210E74">
      <w:pPr>
        <w:autoSpaceDE w:val="0"/>
        <w:autoSpaceDN w:val="0"/>
        <w:adjustRightInd w:val="0"/>
        <w:rPr>
          <w:rFonts w:ascii="Tahoma" w:eastAsia="Calibri" w:hAnsi="Tahoma" w:cs="Tahoma"/>
          <w:b/>
          <w:bCs/>
          <w:iCs/>
          <w:sz w:val="16"/>
          <w:szCs w:val="18"/>
        </w:rPr>
      </w:pPr>
      <w:r w:rsidRPr="008608AA">
        <w:rPr>
          <w:rFonts w:ascii="Tahoma" w:eastAsia="Calibri" w:hAnsi="Tahoma" w:cs="Tahoma"/>
          <w:b/>
          <w:bCs/>
          <w:iCs/>
          <w:sz w:val="16"/>
          <w:szCs w:val="18"/>
        </w:rPr>
        <w:t>Publikacja ogłoszenia o zamówieniu w Dzienniku Urzędowym Unii Europejskiej</w:t>
      </w:r>
    </w:p>
    <w:p w14:paraId="28285B64" w14:textId="2BBEB2C1" w:rsidR="00210E74" w:rsidRPr="008608AA" w:rsidRDefault="00210E74" w:rsidP="00210E74">
      <w:pPr>
        <w:autoSpaceDE w:val="0"/>
        <w:autoSpaceDN w:val="0"/>
        <w:adjustRightInd w:val="0"/>
        <w:rPr>
          <w:rFonts w:ascii="Tahoma" w:eastAsia="Calibri" w:hAnsi="Tahoma" w:cs="Tahoma"/>
          <w:b/>
          <w:bCs/>
          <w:sz w:val="16"/>
          <w:szCs w:val="18"/>
        </w:rPr>
      </w:pPr>
      <w:r w:rsidRPr="008608AA">
        <w:rPr>
          <w:rFonts w:ascii="Tahoma" w:eastAsia="Calibri" w:hAnsi="Tahoma" w:cs="Tahoma"/>
          <w:b/>
          <w:bCs/>
          <w:sz w:val="16"/>
          <w:szCs w:val="18"/>
        </w:rPr>
        <w:t xml:space="preserve">dnia  </w:t>
      </w:r>
      <w:r w:rsidR="009E2258">
        <w:rPr>
          <w:rFonts w:ascii="Tahoma" w:eastAsia="Calibri" w:hAnsi="Tahoma" w:cs="Tahoma"/>
          <w:b/>
          <w:bCs/>
          <w:sz w:val="16"/>
          <w:szCs w:val="18"/>
        </w:rPr>
        <w:t>05.05.2020</w:t>
      </w:r>
      <w:bookmarkStart w:id="0" w:name="_GoBack"/>
      <w:bookmarkEnd w:id="0"/>
      <w:r w:rsidRPr="008608AA">
        <w:rPr>
          <w:rFonts w:ascii="Tahoma" w:eastAsia="Calibri" w:hAnsi="Tahoma" w:cs="Tahoma"/>
          <w:b/>
          <w:bCs/>
          <w:sz w:val="16"/>
          <w:szCs w:val="18"/>
        </w:rPr>
        <w:t xml:space="preserve"> r. pod nr</w:t>
      </w:r>
      <w:r w:rsidR="009E2258" w:rsidRPr="009E2258">
        <w:t xml:space="preserve"> </w:t>
      </w:r>
      <w:r w:rsidR="009E2258" w:rsidRPr="009E2258">
        <w:rPr>
          <w:rFonts w:ascii="Tahoma" w:eastAsia="Calibri" w:hAnsi="Tahoma" w:cs="Tahoma"/>
          <w:b/>
          <w:bCs/>
          <w:sz w:val="16"/>
          <w:szCs w:val="18"/>
        </w:rPr>
        <w:t>2020/S 087-207757</w:t>
      </w:r>
    </w:p>
    <w:p w14:paraId="2F46D954" w14:textId="77777777" w:rsidR="00210E74" w:rsidRPr="008608AA" w:rsidRDefault="00210E74" w:rsidP="00210E74">
      <w:pPr>
        <w:autoSpaceDE w:val="0"/>
        <w:autoSpaceDN w:val="0"/>
        <w:adjustRightInd w:val="0"/>
        <w:rPr>
          <w:rFonts w:ascii="Tahoma" w:eastAsia="Calibri" w:hAnsi="Tahoma" w:cs="Tahoma"/>
          <w:b/>
          <w:sz w:val="16"/>
          <w:szCs w:val="18"/>
        </w:rPr>
      </w:pPr>
    </w:p>
    <w:p w14:paraId="4C0C48BA" w14:textId="77777777" w:rsidR="00210E74" w:rsidRPr="008608AA" w:rsidRDefault="00210E74" w:rsidP="00210E74">
      <w:pPr>
        <w:rPr>
          <w:rFonts w:ascii="Tahoma" w:hAnsi="Tahoma" w:cs="Tahoma"/>
          <w:b/>
          <w:sz w:val="16"/>
          <w:szCs w:val="18"/>
        </w:rPr>
      </w:pPr>
      <w:r w:rsidRPr="008608AA">
        <w:rPr>
          <w:rFonts w:ascii="Tahoma" w:hAnsi="Tahoma" w:cs="Tahoma"/>
          <w:b/>
          <w:sz w:val="16"/>
          <w:szCs w:val="18"/>
        </w:rPr>
        <w:t>Nr sprawy: SP ZOZ ZSM ZP/ 19 /2020</w:t>
      </w:r>
    </w:p>
    <w:p w14:paraId="5A576933" w14:textId="77777777" w:rsidR="00210E74" w:rsidRDefault="00210E74" w:rsidP="00403459">
      <w:pPr>
        <w:rPr>
          <w:rFonts w:ascii="Tahoma" w:hAnsi="Tahoma" w:cs="Tahoma"/>
          <w:b/>
          <w:sz w:val="16"/>
          <w:szCs w:val="18"/>
        </w:rPr>
      </w:pPr>
    </w:p>
    <w:p w14:paraId="3B4DE3D1" w14:textId="77777777" w:rsidR="00210E74" w:rsidRDefault="00210E74" w:rsidP="00403459">
      <w:pPr>
        <w:rPr>
          <w:rFonts w:ascii="Tahoma" w:hAnsi="Tahoma" w:cs="Tahoma"/>
          <w:b/>
          <w:sz w:val="16"/>
          <w:szCs w:val="18"/>
        </w:rPr>
      </w:pPr>
    </w:p>
    <w:p w14:paraId="5568F74E" w14:textId="77777777" w:rsidR="00FD584F" w:rsidRDefault="00FD584F" w:rsidP="007612FD">
      <w:pPr>
        <w:jc w:val="center"/>
        <w:rPr>
          <w:rFonts w:ascii="Tahoma" w:hAnsi="Tahoma" w:cs="Tahoma"/>
          <w:b/>
          <w:sz w:val="16"/>
          <w:szCs w:val="18"/>
        </w:rPr>
      </w:pPr>
    </w:p>
    <w:p w14:paraId="005D66AD" w14:textId="5C64C064" w:rsidR="007612FD" w:rsidRDefault="007612FD" w:rsidP="007612FD">
      <w:pPr>
        <w:jc w:val="center"/>
        <w:rPr>
          <w:rFonts w:ascii="Tahoma" w:hAnsi="Tahoma" w:cs="Tahoma"/>
          <w:b/>
          <w:sz w:val="16"/>
          <w:szCs w:val="18"/>
        </w:rPr>
      </w:pPr>
      <w:r w:rsidRPr="008608AA">
        <w:rPr>
          <w:rFonts w:ascii="Tahoma" w:hAnsi="Tahoma" w:cs="Tahoma"/>
          <w:b/>
          <w:sz w:val="16"/>
          <w:szCs w:val="18"/>
        </w:rPr>
        <w:t xml:space="preserve">Chorzów, dnia </w:t>
      </w:r>
      <w:r w:rsidR="00FB5A00" w:rsidRPr="008608AA">
        <w:rPr>
          <w:rFonts w:ascii="Tahoma" w:hAnsi="Tahoma" w:cs="Tahoma"/>
          <w:b/>
          <w:sz w:val="16"/>
          <w:szCs w:val="18"/>
        </w:rPr>
        <w:t>30</w:t>
      </w:r>
      <w:r w:rsidRPr="008608AA">
        <w:rPr>
          <w:rFonts w:ascii="Tahoma" w:hAnsi="Tahoma" w:cs="Tahoma"/>
          <w:b/>
          <w:sz w:val="16"/>
          <w:szCs w:val="18"/>
        </w:rPr>
        <w:t>.04.2020 r.</w:t>
      </w:r>
    </w:p>
    <w:p w14:paraId="6D6FAA54" w14:textId="77777777" w:rsidR="00FD584F" w:rsidRPr="008608AA" w:rsidRDefault="00FD584F" w:rsidP="007612FD">
      <w:pPr>
        <w:jc w:val="center"/>
        <w:rPr>
          <w:rFonts w:ascii="Tahoma" w:hAnsi="Tahoma" w:cs="Tahoma"/>
          <w:b/>
          <w:sz w:val="16"/>
          <w:szCs w:val="18"/>
        </w:rPr>
      </w:pPr>
    </w:p>
    <w:p w14:paraId="36E43FC8" w14:textId="77777777" w:rsidR="00FD584F" w:rsidRPr="00FD584F" w:rsidRDefault="00FD584F" w:rsidP="00FD584F">
      <w:pPr>
        <w:overflowPunct w:val="0"/>
        <w:autoSpaceDE w:val="0"/>
        <w:autoSpaceDN w:val="0"/>
        <w:adjustRightInd w:val="0"/>
        <w:rPr>
          <w:rFonts w:ascii="Tahoma" w:hAnsi="Tahoma" w:cs="Tahoma"/>
          <w:b/>
          <w:sz w:val="16"/>
          <w:szCs w:val="18"/>
          <w:u w:val="single"/>
        </w:rPr>
      </w:pPr>
    </w:p>
    <w:p w14:paraId="5B39F51C" w14:textId="0E4EDFEA" w:rsidR="002F2864" w:rsidRPr="008608AA" w:rsidRDefault="002F2864" w:rsidP="008608AA">
      <w:pPr>
        <w:numPr>
          <w:ilvl w:val="0"/>
          <w:numId w:val="43"/>
        </w:numPr>
        <w:overflowPunct w:val="0"/>
        <w:autoSpaceDE w:val="0"/>
        <w:autoSpaceDN w:val="0"/>
        <w:adjustRightInd w:val="0"/>
        <w:ind w:left="0" w:hanging="284"/>
        <w:rPr>
          <w:rFonts w:ascii="Tahoma" w:hAnsi="Tahoma" w:cs="Tahoma"/>
          <w:b/>
          <w:sz w:val="16"/>
          <w:szCs w:val="18"/>
          <w:u w:val="single"/>
        </w:rPr>
      </w:pPr>
      <w:r w:rsidRPr="008608AA">
        <w:rPr>
          <w:rFonts w:ascii="Tahoma" w:hAnsi="Tahoma" w:cs="Tahoma"/>
          <w:b/>
          <w:bCs/>
          <w:sz w:val="16"/>
          <w:szCs w:val="18"/>
          <w:u w:val="single"/>
        </w:rPr>
        <w:t xml:space="preserve">ZAMAWIAJĄCY </w:t>
      </w:r>
      <w:r w:rsidRPr="008608AA">
        <w:rPr>
          <w:rFonts w:ascii="Tahoma" w:hAnsi="Tahoma" w:cs="Tahoma"/>
          <w:sz w:val="16"/>
          <w:szCs w:val="18"/>
          <w:u w:val="single"/>
        </w:rPr>
        <w:t xml:space="preserve">           </w:t>
      </w:r>
    </w:p>
    <w:p w14:paraId="75A69573" w14:textId="777FA927" w:rsidR="005271BF" w:rsidRDefault="000D0B15" w:rsidP="00675F64">
      <w:pPr>
        <w:pStyle w:val="Tekstpodstawowywcity"/>
        <w:ind w:left="0" w:firstLine="0"/>
        <w:rPr>
          <w:rFonts w:ascii="Tahoma" w:hAnsi="Tahoma" w:cs="Tahoma"/>
          <w:b/>
          <w:sz w:val="16"/>
          <w:szCs w:val="18"/>
        </w:rPr>
      </w:pPr>
      <w:r w:rsidRPr="008608AA">
        <w:rPr>
          <w:rFonts w:ascii="Tahoma" w:hAnsi="Tahoma" w:cs="Tahoma"/>
          <w:sz w:val="16"/>
          <w:szCs w:val="18"/>
        </w:rPr>
        <w:t>Samodzielny Publiczny Zakład Opieki Zdrowotnej Zespół Szpitali Miejskich w Chorzowie z siedzibą ul. Strzelców Bytomskich 11,</w:t>
      </w:r>
      <w:r w:rsidR="005271BF">
        <w:rPr>
          <w:rFonts w:ascii="Tahoma" w:hAnsi="Tahoma" w:cs="Tahoma"/>
          <w:sz w:val="16"/>
          <w:szCs w:val="18"/>
        </w:rPr>
        <w:t xml:space="preserve"> </w:t>
      </w:r>
      <w:r w:rsidRPr="008608AA">
        <w:rPr>
          <w:rFonts w:ascii="Tahoma" w:hAnsi="Tahoma" w:cs="Tahoma"/>
          <w:sz w:val="16"/>
          <w:szCs w:val="18"/>
        </w:rPr>
        <w:t xml:space="preserve">41-500 Chorzów tel. </w:t>
      </w:r>
      <w:r w:rsidRPr="008608AA">
        <w:rPr>
          <w:rFonts w:ascii="Tahoma" w:hAnsi="Tahoma" w:cs="Tahoma"/>
          <w:b/>
          <w:sz w:val="16"/>
          <w:szCs w:val="18"/>
        </w:rPr>
        <w:t>32/34-99-268</w:t>
      </w:r>
      <w:r w:rsidRPr="008608AA">
        <w:rPr>
          <w:rFonts w:ascii="Tahoma" w:hAnsi="Tahoma" w:cs="Tahoma"/>
          <w:sz w:val="16"/>
          <w:szCs w:val="18"/>
        </w:rPr>
        <w:t xml:space="preserve">, 32/34-99-298, fax. </w:t>
      </w:r>
      <w:r w:rsidRPr="008608AA">
        <w:rPr>
          <w:rFonts w:ascii="Tahoma" w:hAnsi="Tahoma" w:cs="Tahoma"/>
          <w:b/>
          <w:sz w:val="16"/>
          <w:szCs w:val="18"/>
        </w:rPr>
        <w:t>32/34-99-299</w:t>
      </w:r>
      <w:r w:rsidRPr="008608AA">
        <w:rPr>
          <w:rFonts w:ascii="Tahoma" w:hAnsi="Tahoma" w:cs="Tahoma"/>
          <w:sz w:val="16"/>
          <w:szCs w:val="18"/>
        </w:rPr>
        <w:t xml:space="preserve">, </w:t>
      </w:r>
      <w:hyperlink r:id="rId8" w:history="1">
        <w:r w:rsidR="00193B36" w:rsidRPr="008608AA">
          <w:rPr>
            <w:rStyle w:val="Hipercze"/>
            <w:rFonts w:ascii="Tahoma" w:hAnsi="Tahoma" w:cs="Tahoma"/>
            <w:sz w:val="16"/>
            <w:szCs w:val="18"/>
          </w:rPr>
          <w:t>http://zsm.com.pl</w:t>
        </w:r>
      </w:hyperlink>
      <w:r w:rsidR="00193B36" w:rsidRPr="008608AA">
        <w:rPr>
          <w:rFonts w:ascii="Tahoma" w:hAnsi="Tahoma" w:cs="Tahoma"/>
          <w:sz w:val="16"/>
          <w:szCs w:val="18"/>
        </w:rPr>
        <w:t>,</w:t>
      </w:r>
      <w:r w:rsidR="00193B36" w:rsidRPr="008608AA">
        <w:rPr>
          <w:rFonts w:ascii="Tahoma" w:eastAsia="Calibri" w:hAnsi="Tahoma" w:cs="Tahoma"/>
          <w:bCs w:val="0"/>
          <w:sz w:val="16"/>
          <w:szCs w:val="18"/>
        </w:rPr>
        <w:t xml:space="preserve"> </w:t>
      </w:r>
      <w:hyperlink r:id="rId9" w:history="1">
        <w:r w:rsidR="00F72C54" w:rsidRPr="008608AA">
          <w:rPr>
            <w:rStyle w:val="Hipercze"/>
            <w:rFonts w:ascii="Tahoma" w:hAnsi="Tahoma" w:cs="Tahoma"/>
            <w:bCs w:val="0"/>
            <w:sz w:val="16"/>
            <w:szCs w:val="18"/>
          </w:rPr>
          <w:t>zp@zsm.com.pl</w:t>
        </w:r>
      </w:hyperlink>
      <w:r w:rsidR="00DA4853" w:rsidRPr="008608AA">
        <w:rPr>
          <w:rFonts w:ascii="Tahoma" w:hAnsi="Tahoma" w:cs="Tahoma"/>
          <w:bCs w:val="0"/>
          <w:sz w:val="16"/>
          <w:szCs w:val="18"/>
        </w:rPr>
        <w:t xml:space="preserve">, </w:t>
      </w:r>
      <w:r w:rsidR="00DA4853" w:rsidRPr="008608AA">
        <w:rPr>
          <w:rFonts w:ascii="Tahoma" w:hAnsi="Tahoma" w:cs="Tahoma"/>
          <w:sz w:val="16"/>
          <w:szCs w:val="18"/>
        </w:rPr>
        <w:t>ogłasza przetarg nieograniczony na</w:t>
      </w:r>
      <w:r w:rsidR="00DA4853" w:rsidRPr="008608AA">
        <w:rPr>
          <w:rFonts w:ascii="Tahoma" w:hAnsi="Tahoma" w:cs="Tahoma"/>
          <w:b/>
          <w:sz w:val="16"/>
          <w:szCs w:val="18"/>
        </w:rPr>
        <w:t xml:space="preserve"> </w:t>
      </w:r>
      <w:r w:rsidR="00403459" w:rsidRPr="008608AA">
        <w:rPr>
          <w:rFonts w:ascii="Tahoma" w:hAnsi="Tahoma" w:cs="Tahoma"/>
          <w:b/>
          <w:sz w:val="16"/>
          <w:szCs w:val="18"/>
        </w:rPr>
        <w:t xml:space="preserve">„Świadczenie kompleksowych usług prania wraz z dzierżawą bielizny szpitalnej”  </w:t>
      </w:r>
    </w:p>
    <w:p w14:paraId="597D24B0" w14:textId="12C054BE" w:rsidR="002F2864" w:rsidRPr="008608AA" w:rsidRDefault="00403459" w:rsidP="00675F64">
      <w:pPr>
        <w:pStyle w:val="Tekstpodstawowywcity"/>
        <w:ind w:left="0" w:firstLine="0"/>
        <w:rPr>
          <w:rFonts w:ascii="Tahoma" w:hAnsi="Tahoma" w:cs="Tahoma"/>
          <w:b/>
          <w:sz w:val="16"/>
          <w:szCs w:val="18"/>
        </w:rPr>
      </w:pPr>
      <w:r w:rsidRPr="008608AA">
        <w:rPr>
          <w:rFonts w:ascii="Tahoma" w:hAnsi="Tahoma" w:cs="Tahoma"/>
          <w:b/>
          <w:sz w:val="16"/>
          <w:szCs w:val="18"/>
        </w:rPr>
        <w:t>Nr sprawy: SP ZOZ ZSM ZP/</w:t>
      </w:r>
      <w:r w:rsidR="0035585A" w:rsidRPr="008608AA">
        <w:rPr>
          <w:rFonts w:ascii="Tahoma" w:hAnsi="Tahoma" w:cs="Tahoma"/>
          <w:b/>
          <w:sz w:val="16"/>
          <w:szCs w:val="18"/>
        </w:rPr>
        <w:t xml:space="preserve"> </w:t>
      </w:r>
      <w:r w:rsidR="00BC561E" w:rsidRPr="008608AA">
        <w:rPr>
          <w:rFonts w:ascii="Tahoma" w:hAnsi="Tahoma" w:cs="Tahoma"/>
          <w:b/>
          <w:sz w:val="16"/>
          <w:szCs w:val="18"/>
        </w:rPr>
        <w:t>19</w:t>
      </w:r>
      <w:r w:rsidR="0035585A" w:rsidRPr="008608AA">
        <w:rPr>
          <w:rFonts w:ascii="Tahoma" w:hAnsi="Tahoma" w:cs="Tahoma"/>
          <w:b/>
          <w:sz w:val="16"/>
          <w:szCs w:val="18"/>
        </w:rPr>
        <w:t xml:space="preserve"> </w:t>
      </w:r>
      <w:r w:rsidRPr="008608AA">
        <w:rPr>
          <w:rFonts w:ascii="Tahoma" w:hAnsi="Tahoma" w:cs="Tahoma"/>
          <w:b/>
          <w:sz w:val="16"/>
          <w:szCs w:val="18"/>
        </w:rPr>
        <w:t>/2020.</w:t>
      </w:r>
    </w:p>
    <w:p w14:paraId="30F554E5" w14:textId="77777777" w:rsidR="00403459" w:rsidRPr="008608AA" w:rsidRDefault="00403459" w:rsidP="008608AA">
      <w:pPr>
        <w:pStyle w:val="Akapitzlist"/>
        <w:numPr>
          <w:ilvl w:val="0"/>
          <w:numId w:val="54"/>
        </w:numPr>
        <w:spacing w:before="120" w:after="120" w:line="240" w:lineRule="auto"/>
        <w:ind w:left="0" w:hanging="567"/>
        <w:jc w:val="both"/>
        <w:rPr>
          <w:rFonts w:ascii="Tahoma" w:hAnsi="Tahoma" w:cs="Tahoma"/>
          <w:sz w:val="16"/>
          <w:szCs w:val="18"/>
        </w:rPr>
      </w:pPr>
      <w:r w:rsidRPr="008608AA">
        <w:rPr>
          <w:rFonts w:ascii="Tahoma" w:hAnsi="Tahoma" w:cs="Tahoma"/>
          <w:sz w:val="16"/>
          <w:szCs w:val="18"/>
        </w:rPr>
        <w:t xml:space="preserve">W postępowaniu o udzielenie zamówienia  komunikacja między Zamawiającym a Wykonawcami odbywa się przy użyciu miniPortalu </w:t>
      </w:r>
      <w:hyperlink r:id="rId10" w:history="1">
        <w:r w:rsidRPr="008608AA">
          <w:rPr>
            <w:rFonts w:ascii="Tahoma" w:hAnsi="Tahoma" w:cs="Tahoma"/>
            <w:sz w:val="16"/>
            <w:szCs w:val="18"/>
          </w:rPr>
          <w:t>https://miniportal.uzp.gov.pl/</w:t>
        </w:r>
      </w:hyperlink>
      <w:r w:rsidRPr="008608AA">
        <w:rPr>
          <w:rFonts w:ascii="Tahoma" w:hAnsi="Tahoma" w:cs="Tahoma"/>
          <w:sz w:val="16"/>
          <w:szCs w:val="18"/>
        </w:rPr>
        <w:t xml:space="preserve">, ePUAPu </w:t>
      </w:r>
      <w:hyperlink r:id="rId11" w:history="1">
        <w:r w:rsidRPr="008608AA">
          <w:rPr>
            <w:rFonts w:ascii="Tahoma" w:hAnsi="Tahoma" w:cs="Tahoma"/>
            <w:sz w:val="16"/>
            <w:szCs w:val="18"/>
          </w:rPr>
          <w:t>https://epuap.gov.pl/wps/portal</w:t>
        </w:r>
      </w:hyperlink>
      <w:r w:rsidRPr="008608AA">
        <w:rPr>
          <w:rFonts w:ascii="Tahoma" w:hAnsi="Tahoma" w:cs="Tahoma"/>
          <w:sz w:val="16"/>
          <w:szCs w:val="18"/>
        </w:rPr>
        <w:t xml:space="preserve"> oraz poczty elektronicznej.</w:t>
      </w:r>
    </w:p>
    <w:p w14:paraId="4EC6B0AE" w14:textId="77777777" w:rsidR="00403459" w:rsidRPr="008608AA" w:rsidRDefault="00403459" w:rsidP="008608AA">
      <w:pPr>
        <w:pStyle w:val="Akapitzlist"/>
        <w:numPr>
          <w:ilvl w:val="0"/>
          <w:numId w:val="54"/>
        </w:numPr>
        <w:spacing w:before="120" w:after="120" w:line="240" w:lineRule="auto"/>
        <w:ind w:left="0" w:hanging="567"/>
        <w:jc w:val="both"/>
        <w:rPr>
          <w:rFonts w:ascii="Tahoma" w:hAnsi="Tahoma" w:cs="Tahoma"/>
          <w:sz w:val="16"/>
          <w:szCs w:val="18"/>
        </w:rPr>
      </w:pPr>
      <w:r w:rsidRPr="008608AA">
        <w:rPr>
          <w:rFonts w:ascii="Tahoma" w:hAnsi="Tahoma" w:cs="Tahoma"/>
          <w:sz w:val="16"/>
          <w:szCs w:val="18"/>
        </w:rPr>
        <w:t>Zamawiający wyznacza następujące osoby do kontaktu z Wykonawcami: Pani Barbara Gremlowska tel. 32/3499 268 lub w przypadku nieobecności Pani Magdalena Gajowska</w:t>
      </w:r>
    </w:p>
    <w:p w14:paraId="3774D4BC" w14:textId="77777777" w:rsidR="00403459" w:rsidRPr="008608AA" w:rsidRDefault="00403459" w:rsidP="008608AA">
      <w:pPr>
        <w:pStyle w:val="Akapitzlist"/>
        <w:numPr>
          <w:ilvl w:val="0"/>
          <w:numId w:val="54"/>
        </w:numPr>
        <w:spacing w:before="120" w:after="120" w:line="240" w:lineRule="auto"/>
        <w:ind w:left="0" w:hanging="567"/>
        <w:jc w:val="both"/>
        <w:rPr>
          <w:rFonts w:ascii="Tahoma" w:hAnsi="Tahoma" w:cs="Tahoma"/>
          <w:sz w:val="16"/>
          <w:szCs w:val="18"/>
        </w:rPr>
      </w:pPr>
      <w:r w:rsidRPr="008608AA">
        <w:rPr>
          <w:rFonts w:ascii="Tahoma" w:hAnsi="Tahoma" w:cs="Tahoma"/>
          <w:sz w:val="16"/>
          <w:szCs w:val="18"/>
        </w:rPr>
        <w:t xml:space="preserve">Wykonawca zamierzający wziąć udział w postępowaniu o udzielenie zamówienia publicznego, musi posiadać konto na ePUAP. Wykonawca posiadający konto na ePUAP ma dostęp do  </w:t>
      </w:r>
      <w:r w:rsidRPr="008608AA">
        <w:rPr>
          <w:rFonts w:ascii="Tahoma" w:hAnsi="Tahoma" w:cs="Tahoma"/>
          <w:b/>
          <w:sz w:val="16"/>
          <w:szCs w:val="18"/>
        </w:rPr>
        <w:t>formularzy: złożenia, zmiany, wycofania oferty oraz do formularza do komunikacji.</w:t>
      </w:r>
    </w:p>
    <w:p w14:paraId="1811FBC1" w14:textId="77777777" w:rsidR="00403459" w:rsidRPr="008608AA" w:rsidRDefault="00403459" w:rsidP="008608AA">
      <w:pPr>
        <w:pStyle w:val="Akapitzlist"/>
        <w:numPr>
          <w:ilvl w:val="0"/>
          <w:numId w:val="54"/>
        </w:numPr>
        <w:spacing w:after="0" w:line="240" w:lineRule="auto"/>
        <w:ind w:left="0" w:hanging="567"/>
        <w:contextualSpacing w:val="0"/>
        <w:jc w:val="both"/>
        <w:rPr>
          <w:rFonts w:ascii="Tahoma" w:hAnsi="Tahoma" w:cs="Tahoma"/>
          <w:sz w:val="16"/>
          <w:szCs w:val="18"/>
        </w:rPr>
      </w:pPr>
      <w:r w:rsidRPr="008608AA">
        <w:rPr>
          <w:rFonts w:ascii="Tahoma" w:hAnsi="Tahoma" w:cs="Tahoma"/>
          <w:sz w:val="16"/>
          <w:szCs w:val="18"/>
        </w:rPr>
        <w:t xml:space="preserve">Wymagania techniczne i organizacyjne wysyłania i odbierania dokumentów elektronicznych, elektronicznych kopii dokumentów i oświadczeń oraz informacji przekazywanych przy ich użyciu opisane zostały w Regulaminie korzystania z miniPortalu oraz Regulaminie ePUAP. </w:t>
      </w:r>
    </w:p>
    <w:p w14:paraId="04F3CB39" w14:textId="77777777" w:rsidR="00403459" w:rsidRPr="008608AA" w:rsidRDefault="00403459" w:rsidP="008608AA">
      <w:pPr>
        <w:pStyle w:val="Akapitzlist"/>
        <w:numPr>
          <w:ilvl w:val="0"/>
          <w:numId w:val="54"/>
        </w:numPr>
        <w:spacing w:after="0" w:line="240" w:lineRule="auto"/>
        <w:ind w:left="0" w:hanging="567"/>
        <w:jc w:val="both"/>
        <w:rPr>
          <w:rFonts w:ascii="Tahoma" w:hAnsi="Tahoma" w:cs="Tahoma"/>
          <w:sz w:val="16"/>
          <w:szCs w:val="18"/>
        </w:rPr>
      </w:pPr>
      <w:r w:rsidRPr="008608AA">
        <w:rPr>
          <w:rFonts w:ascii="Tahoma" w:hAnsi="Tahoma" w:cs="Tahoma"/>
          <w:sz w:val="16"/>
          <w:szCs w:val="18"/>
        </w:rPr>
        <w:t>Maksymalny rozmiar plików przesyłanych za pośrednictwem dedykowanych formularzy do: złożenia, zmiany, wycofania oferty oraz do komunikacji wynosi 150 MB / zalecana 50 MB/.</w:t>
      </w:r>
    </w:p>
    <w:p w14:paraId="17C7EE5A" w14:textId="77777777" w:rsidR="00403459" w:rsidRPr="008608AA" w:rsidRDefault="00403459" w:rsidP="008608AA">
      <w:pPr>
        <w:pStyle w:val="Akapitzlist"/>
        <w:numPr>
          <w:ilvl w:val="0"/>
          <w:numId w:val="54"/>
        </w:numPr>
        <w:spacing w:before="120" w:after="120" w:line="240" w:lineRule="auto"/>
        <w:ind w:left="0" w:hanging="567"/>
        <w:jc w:val="both"/>
        <w:rPr>
          <w:rFonts w:ascii="Tahoma" w:hAnsi="Tahoma" w:cs="Tahoma"/>
          <w:sz w:val="16"/>
          <w:szCs w:val="18"/>
        </w:rPr>
      </w:pPr>
      <w:r w:rsidRPr="008608AA">
        <w:rPr>
          <w:rFonts w:ascii="Tahoma" w:hAnsi="Tahoma" w:cs="Tahoma"/>
          <w:sz w:val="16"/>
          <w:szCs w:val="18"/>
        </w:rPr>
        <w:t>Za datę przekazania oferty, wniosków, zawiadomień,  dokumentów elektronicznych, oświadczeń lub elektronicznych kopii dokumentów lub oświadczeń oraz innych informacji przyjmuje się datę ich przekazania na ePUAP, chyba, że Zamawiający dopuścił możliwość przekazania korespondencji za pośrednictwem poczty elektronicznej: zp@zsm.com.pl, wtedy termin przekazania na skrzynkę pocztową.</w:t>
      </w:r>
    </w:p>
    <w:p w14:paraId="6C0F9F5A" w14:textId="7F221066" w:rsidR="00403459" w:rsidRPr="008608AA" w:rsidRDefault="00403459" w:rsidP="008608AA">
      <w:pPr>
        <w:pStyle w:val="Akapitzlist"/>
        <w:numPr>
          <w:ilvl w:val="0"/>
          <w:numId w:val="54"/>
        </w:numPr>
        <w:spacing w:after="0" w:line="240" w:lineRule="auto"/>
        <w:ind w:left="0" w:hanging="567"/>
        <w:contextualSpacing w:val="0"/>
        <w:jc w:val="both"/>
        <w:rPr>
          <w:rFonts w:ascii="Tahoma" w:hAnsi="Tahoma" w:cs="Tahoma"/>
          <w:sz w:val="16"/>
          <w:szCs w:val="18"/>
        </w:rPr>
      </w:pPr>
      <w:r w:rsidRPr="008608AA">
        <w:rPr>
          <w:rFonts w:ascii="Tahoma" w:hAnsi="Tahoma" w:cs="Tahoma"/>
          <w:sz w:val="16"/>
          <w:szCs w:val="18"/>
        </w:rPr>
        <w:t xml:space="preserve">Identyfikator postępowania i klucz publiczny dla danego postępowania o udzielenie zamówienia dostępne są na Liście wszystkich postępowań na miniPortalu oraz stanowi załącznik nr </w:t>
      </w:r>
      <w:r w:rsidR="00BC561E" w:rsidRPr="008608AA">
        <w:rPr>
          <w:rFonts w:ascii="Tahoma" w:hAnsi="Tahoma" w:cs="Tahoma"/>
          <w:sz w:val="16"/>
          <w:szCs w:val="18"/>
        </w:rPr>
        <w:t>9</w:t>
      </w:r>
      <w:r w:rsidRPr="008608AA">
        <w:rPr>
          <w:rFonts w:ascii="Tahoma" w:hAnsi="Tahoma" w:cs="Tahoma"/>
          <w:sz w:val="16"/>
          <w:szCs w:val="18"/>
        </w:rPr>
        <w:t xml:space="preserve"> do niniejszej S</w:t>
      </w:r>
      <w:r w:rsidR="00D15789" w:rsidRPr="008608AA">
        <w:rPr>
          <w:rFonts w:ascii="Tahoma" w:hAnsi="Tahoma" w:cs="Tahoma"/>
          <w:sz w:val="16"/>
          <w:szCs w:val="18"/>
        </w:rPr>
        <w:t>pecyfikacji Istotnych Warunków Zamówienia (dalej w treści: SIWZ)</w:t>
      </w:r>
      <w:r w:rsidRPr="008608AA">
        <w:rPr>
          <w:rFonts w:ascii="Tahoma" w:hAnsi="Tahoma" w:cs="Tahoma"/>
          <w:sz w:val="16"/>
          <w:szCs w:val="18"/>
        </w:rPr>
        <w:t xml:space="preserve">. </w:t>
      </w:r>
    </w:p>
    <w:p w14:paraId="2E61236D" w14:textId="0B944F40" w:rsidR="00403459" w:rsidRPr="008608AA" w:rsidRDefault="00403459" w:rsidP="008608AA">
      <w:pPr>
        <w:pStyle w:val="Akapitzlist"/>
        <w:numPr>
          <w:ilvl w:val="0"/>
          <w:numId w:val="54"/>
        </w:numPr>
        <w:spacing w:after="0" w:line="240" w:lineRule="auto"/>
        <w:ind w:left="0" w:hanging="567"/>
        <w:contextualSpacing w:val="0"/>
        <w:jc w:val="both"/>
        <w:rPr>
          <w:rFonts w:ascii="Tahoma" w:hAnsi="Tahoma" w:cs="Tahoma"/>
          <w:sz w:val="16"/>
          <w:szCs w:val="18"/>
        </w:rPr>
      </w:pPr>
      <w:r w:rsidRPr="008608AA">
        <w:rPr>
          <w:rFonts w:ascii="Tahoma" w:hAnsi="Tahoma" w:cs="Tahoma"/>
          <w:sz w:val="16"/>
          <w:szCs w:val="18"/>
        </w:rPr>
        <w:t xml:space="preserve">Obowiązek informacyjny wynikający z art. 13 RODO w przypadku zbierania danych osobowych </w:t>
      </w:r>
      <w:r w:rsidRPr="008608AA">
        <w:rPr>
          <w:rFonts w:ascii="Tahoma" w:hAnsi="Tahoma" w:cs="Tahoma"/>
          <w:sz w:val="16"/>
          <w:szCs w:val="18"/>
          <w:u w:val="single"/>
        </w:rPr>
        <w:t>bezpośrednio</w:t>
      </w:r>
      <w:r w:rsidRPr="008608AA">
        <w:rPr>
          <w:rFonts w:ascii="Tahoma" w:hAnsi="Tahoma" w:cs="Tahoma"/>
          <w:sz w:val="16"/>
          <w:szCs w:val="18"/>
        </w:rPr>
        <w:t xml:space="preserve"> od osoby fizycznej, której dane dotyczą, w celu związanym z postępowaniem o udzielenie zamówienia publicznego </w:t>
      </w:r>
      <w:r w:rsidRPr="008608AA">
        <w:rPr>
          <w:rFonts w:ascii="Tahoma" w:hAnsi="Tahoma" w:cs="Tahoma"/>
          <w:b/>
          <w:sz w:val="16"/>
          <w:szCs w:val="18"/>
        </w:rPr>
        <w:t xml:space="preserve">– Klauzula informacyjna dotycząca Zamawiającego została zamieszczona na ostatniej stronie SIWZ (załącznik nr 7). Natomiast, klauzula informacyjna dotycząca Wykonawcy ujęta jest w pkt. </w:t>
      </w:r>
      <w:r w:rsidR="00BC561E" w:rsidRPr="008608AA">
        <w:rPr>
          <w:rFonts w:ascii="Tahoma" w:hAnsi="Tahoma" w:cs="Tahoma"/>
          <w:b/>
          <w:sz w:val="16"/>
          <w:szCs w:val="18"/>
        </w:rPr>
        <w:t>1</w:t>
      </w:r>
      <w:r w:rsidR="00D15789" w:rsidRPr="008608AA">
        <w:rPr>
          <w:rFonts w:ascii="Tahoma" w:hAnsi="Tahoma" w:cs="Tahoma"/>
          <w:b/>
          <w:sz w:val="16"/>
          <w:szCs w:val="18"/>
        </w:rPr>
        <w:t>7</w:t>
      </w:r>
      <w:r w:rsidRPr="008608AA">
        <w:rPr>
          <w:rFonts w:ascii="Tahoma" w:hAnsi="Tahoma" w:cs="Tahoma"/>
          <w:b/>
          <w:sz w:val="16"/>
          <w:szCs w:val="18"/>
        </w:rPr>
        <w:t xml:space="preserve"> załącznika nr 1 do SIWZ – „Formularz ofertowy”. </w:t>
      </w:r>
    </w:p>
    <w:p w14:paraId="5F98DD72" w14:textId="77777777" w:rsidR="00403459" w:rsidRPr="008608AA" w:rsidRDefault="00403459" w:rsidP="00403459">
      <w:pPr>
        <w:jc w:val="both"/>
        <w:rPr>
          <w:rFonts w:ascii="Tahoma" w:hAnsi="Tahoma" w:cs="Tahoma"/>
          <w:sz w:val="16"/>
          <w:szCs w:val="18"/>
        </w:rPr>
      </w:pPr>
      <w:r w:rsidRPr="008608AA">
        <w:rPr>
          <w:rFonts w:ascii="Tahoma" w:hAnsi="Tahoma" w:cs="Tahoma"/>
          <w:b/>
          <w:sz w:val="16"/>
          <w:szCs w:val="18"/>
          <w:u w:val="single"/>
        </w:rPr>
        <w:t xml:space="preserve">RODO </w:t>
      </w:r>
      <w:r w:rsidRPr="008608AA">
        <w:rPr>
          <w:rFonts w:ascii="Tahoma" w:hAnsi="Tahoma" w:cs="Tahoma"/>
          <w:sz w:val="16"/>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 maja 2016, str. 1). </w:t>
      </w:r>
      <w:r w:rsidRPr="008608AA">
        <w:rPr>
          <w:rFonts w:ascii="Tahoma" w:hAnsi="Tahoma" w:cs="Tahoma"/>
          <w:b/>
          <w:sz w:val="16"/>
          <w:szCs w:val="18"/>
        </w:rPr>
        <w:t>Wykonawca zobowiązany jest zapoznać wszystkich pracowników z klauzulą dot. powierzenia danych osobowych, a których dane zostaną przekazane Zamawiającemu w trakcie i po rozstrzygnięciu postępowania.</w:t>
      </w:r>
    </w:p>
    <w:p w14:paraId="067437E2" w14:textId="77777777" w:rsidR="00403459" w:rsidRPr="008608AA" w:rsidRDefault="00403459" w:rsidP="008608AA">
      <w:pPr>
        <w:numPr>
          <w:ilvl w:val="0"/>
          <w:numId w:val="54"/>
        </w:numPr>
        <w:ind w:left="0" w:right="-57" w:hanging="567"/>
        <w:jc w:val="both"/>
        <w:rPr>
          <w:rFonts w:ascii="Tahoma" w:hAnsi="Tahoma" w:cs="Tahoma"/>
          <w:b/>
          <w:sz w:val="16"/>
          <w:szCs w:val="18"/>
        </w:rPr>
      </w:pPr>
      <w:r w:rsidRPr="008608AA">
        <w:rPr>
          <w:rFonts w:ascii="Tahoma" w:hAnsi="Tahoma" w:cs="Tahoma"/>
          <w:b/>
          <w:sz w:val="16"/>
          <w:szCs w:val="18"/>
        </w:rPr>
        <w:t>Tryb udzielenia zamówienia, procedura:</w:t>
      </w:r>
    </w:p>
    <w:p w14:paraId="339087EF" w14:textId="77777777" w:rsidR="00403459" w:rsidRPr="008608AA" w:rsidRDefault="00403459" w:rsidP="008608AA">
      <w:pPr>
        <w:pStyle w:val="Akapitzlist"/>
        <w:numPr>
          <w:ilvl w:val="0"/>
          <w:numId w:val="55"/>
        </w:numPr>
        <w:spacing w:after="0" w:line="240" w:lineRule="auto"/>
        <w:ind w:left="426" w:right="-57" w:hanging="284"/>
        <w:jc w:val="both"/>
        <w:rPr>
          <w:rFonts w:ascii="Tahoma" w:hAnsi="Tahoma" w:cs="Tahoma"/>
          <w:sz w:val="16"/>
          <w:szCs w:val="18"/>
        </w:rPr>
      </w:pPr>
      <w:r w:rsidRPr="008608AA">
        <w:rPr>
          <w:rFonts w:ascii="Tahoma" w:hAnsi="Tahoma" w:cs="Tahoma"/>
          <w:sz w:val="16"/>
          <w:szCs w:val="18"/>
        </w:rPr>
        <w:t xml:space="preserve">Postępowanie o udzielenie zamówienia publicznego prowadzone jest w trybie przetargu nieograniczonego zgodnie z przepisami ustawy z dnia 29 stycznia 2004 roku – „Prawo zamówień publicznych” (t. j. </w:t>
      </w:r>
      <w:r w:rsidRPr="008608AA">
        <w:rPr>
          <w:rFonts w:ascii="Tahoma" w:hAnsi="Tahoma" w:cs="Tahoma"/>
          <w:bCs/>
          <w:sz w:val="16"/>
          <w:szCs w:val="18"/>
        </w:rPr>
        <w:t xml:space="preserve">Dz. U. 2019 poz. 1843 </w:t>
      </w:r>
      <w:bookmarkStart w:id="1" w:name="_Hlk23919160"/>
      <w:r w:rsidRPr="008608AA">
        <w:rPr>
          <w:rFonts w:ascii="Tahoma" w:hAnsi="Tahoma" w:cs="Tahoma"/>
          <w:bCs/>
          <w:sz w:val="16"/>
          <w:szCs w:val="18"/>
        </w:rPr>
        <w:t>z późn. zm.</w:t>
      </w:r>
      <w:bookmarkEnd w:id="1"/>
      <w:r w:rsidRPr="008608AA">
        <w:rPr>
          <w:rFonts w:ascii="Tahoma" w:hAnsi="Tahoma" w:cs="Tahoma"/>
          <w:sz w:val="16"/>
          <w:szCs w:val="18"/>
        </w:rPr>
        <w:t>, dalej w treści UPZP).</w:t>
      </w:r>
    </w:p>
    <w:p w14:paraId="4ABBA375" w14:textId="57055C79" w:rsidR="00403459" w:rsidRPr="008608AA" w:rsidRDefault="00403459" w:rsidP="008608AA">
      <w:pPr>
        <w:pStyle w:val="Akapitzlist"/>
        <w:numPr>
          <w:ilvl w:val="0"/>
          <w:numId w:val="55"/>
        </w:numPr>
        <w:spacing w:after="0" w:line="240" w:lineRule="auto"/>
        <w:ind w:left="426" w:hanging="284"/>
        <w:jc w:val="both"/>
        <w:rPr>
          <w:rFonts w:ascii="Tahoma" w:hAnsi="Tahoma" w:cs="Tahoma"/>
          <w:sz w:val="16"/>
          <w:szCs w:val="18"/>
        </w:rPr>
      </w:pPr>
      <w:r w:rsidRPr="008608AA">
        <w:rPr>
          <w:rFonts w:ascii="Tahoma" w:hAnsi="Tahoma" w:cs="Tahoma"/>
          <w:sz w:val="16"/>
          <w:szCs w:val="18"/>
        </w:rPr>
        <w:t>Przepisy powiązane: Rozporządzenie Ministra Rozwoju z dnia 26 lipca 2016 r. w sprawie rodzajów dokumentów, jakich może żądać zamawiający od Wykonawcy w postępowaniu o udzielenie zamówienia (t.j. Dz. U. 2016 r. poz. 1126</w:t>
      </w:r>
      <w:r w:rsidRPr="008608AA">
        <w:rPr>
          <w:rFonts w:ascii="Tahoma" w:eastAsia="Times New Roman" w:hAnsi="Tahoma" w:cs="Tahoma"/>
          <w:bCs/>
          <w:sz w:val="16"/>
          <w:szCs w:val="18"/>
          <w:lang w:eastAsia="pl-PL"/>
        </w:rPr>
        <w:t xml:space="preserve"> </w:t>
      </w:r>
      <w:r w:rsidRPr="008608AA">
        <w:rPr>
          <w:rFonts w:ascii="Tahoma" w:hAnsi="Tahoma" w:cs="Tahoma"/>
          <w:bCs/>
          <w:sz w:val="16"/>
          <w:szCs w:val="18"/>
        </w:rPr>
        <w:t>z późn. zm</w:t>
      </w:r>
      <w:r w:rsidRPr="008608AA">
        <w:rPr>
          <w:rFonts w:ascii="Tahoma" w:hAnsi="Tahoma" w:cs="Tahoma"/>
          <w:sz w:val="16"/>
          <w:szCs w:val="18"/>
        </w:rPr>
        <w:t>); Rozporządzenie Ministra Przedsiębiorczości i Technologii z dnia 16 października 2018 r. zmieniające rozporządzenie w sprawie rodzajów dokumentów, jakich może żądać Zamawiający od Wykonawcy w postępowaniu o udzielenie zamówienia</w:t>
      </w:r>
      <w:r w:rsidR="00D15789" w:rsidRPr="008608AA">
        <w:rPr>
          <w:rFonts w:ascii="Tahoma" w:hAnsi="Tahoma" w:cs="Tahoma"/>
          <w:sz w:val="16"/>
          <w:szCs w:val="18"/>
        </w:rPr>
        <w:t xml:space="preserve"> (Dz.U 2018 poz. 1993 z późn zm.)</w:t>
      </w:r>
    </w:p>
    <w:p w14:paraId="1B7A8BDC" w14:textId="4A3EA082" w:rsidR="00403459" w:rsidRPr="008608AA" w:rsidRDefault="00403459" w:rsidP="008608AA">
      <w:pPr>
        <w:pStyle w:val="Akapitzlist"/>
        <w:numPr>
          <w:ilvl w:val="0"/>
          <w:numId w:val="55"/>
        </w:numPr>
        <w:spacing w:after="0" w:line="240" w:lineRule="auto"/>
        <w:ind w:left="426" w:hanging="284"/>
        <w:jc w:val="both"/>
        <w:rPr>
          <w:rFonts w:ascii="Tahoma" w:hAnsi="Tahoma" w:cs="Tahoma"/>
          <w:sz w:val="16"/>
          <w:szCs w:val="18"/>
        </w:rPr>
      </w:pPr>
      <w:r w:rsidRPr="008608AA">
        <w:rPr>
          <w:rFonts w:ascii="Tahoma" w:hAnsi="Tahoma" w:cs="Tahoma"/>
          <w:sz w:val="16"/>
          <w:szCs w:val="18"/>
        </w:rPr>
        <w:t xml:space="preserve">Zamawiający nie przewiduje możliwości udzielenia zamówienia na podstawie art. 67 ust. 1 pkt. </w:t>
      </w:r>
      <w:r w:rsidR="00D15789" w:rsidRPr="008608AA">
        <w:rPr>
          <w:rFonts w:ascii="Tahoma" w:hAnsi="Tahoma" w:cs="Tahoma"/>
          <w:sz w:val="16"/>
          <w:szCs w:val="18"/>
        </w:rPr>
        <w:t>6</w:t>
      </w:r>
      <w:r w:rsidRPr="008608AA">
        <w:rPr>
          <w:rFonts w:ascii="Tahoma" w:hAnsi="Tahoma" w:cs="Tahoma"/>
          <w:sz w:val="16"/>
          <w:szCs w:val="18"/>
        </w:rPr>
        <w:t xml:space="preserve"> UPZP. </w:t>
      </w:r>
    </w:p>
    <w:p w14:paraId="47542DEB" w14:textId="4F900548" w:rsidR="00403459" w:rsidRPr="008608AA" w:rsidRDefault="00403459" w:rsidP="008608AA">
      <w:pPr>
        <w:pStyle w:val="Akapitzlist"/>
        <w:numPr>
          <w:ilvl w:val="0"/>
          <w:numId w:val="55"/>
        </w:numPr>
        <w:spacing w:after="0" w:line="240" w:lineRule="auto"/>
        <w:ind w:left="426" w:hanging="284"/>
        <w:jc w:val="both"/>
        <w:rPr>
          <w:rFonts w:ascii="Tahoma" w:hAnsi="Tahoma" w:cs="Tahoma"/>
          <w:sz w:val="16"/>
          <w:szCs w:val="18"/>
        </w:rPr>
      </w:pPr>
      <w:r w:rsidRPr="008608AA">
        <w:rPr>
          <w:rFonts w:ascii="Tahoma" w:hAnsi="Tahoma" w:cs="Tahoma"/>
          <w:sz w:val="16"/>
          <w:szCs w:val="18"/>
        </w:rPr>
        <w:t xml:space="preserve">Zamawiający </w:t>
      </w:r>
      <w:r w:rsidR="00E573F2" w:rsidRPr="008608AA">
        <w:rPr>
          <w:rFonts w:ascii="Tahoma" w:hAnsi="Tahoma" w:cs="Tahoma"/>
          <w:sz w:val="16"/>
          <w:szCs w:val="18"/>
        </w:rPr>
        <w:t xml:space="preserve">nie </w:t>
      </w:r>
      <w:r w:rsidRPr="008608AA">
        <w:rPr>
          <w:rFonts w:ascii="Tahoma" w:hAnsi="Tahoma" w:cs="Tahoma"/>
          <w:sz w:val="16"/>
          <w:szCs w:val="18"/>
        </w:rPr>
        <w:t>dopuszcza składanie ofert częściowych</w:t>
      </w:r>
    </w:p>
    <w:p w14:paraId="037276A7" w14:textId="0F36A6E1" w:rsidR="00403459" w:rsidRPr="008608AA" w:rsidRDefault="00403459" w:rsidP="008608AA">
      <w:pPr>
        <w:pStyle w:val="Akapitzlist"/>
        <w:numPr>
          <w:ilvl w:val="0"/>
          <w:numId w:val="55"/>
        </w:numPr>
        <w:spacing w:after="0" w:line="240" w:lineRule="auto"/>
        <w:ind w:left="426" w:hanging="284"/>
        <w:jc w:val="both"/>
        <w:rPr>
          <w:rFonts w:ascii="Tahoma" w:hAnsi="Tahoma" w:cs="Tahoma"/>
          <w:sz w:val="16"/>
          <w:szCs w:val="18"/>
        </w:rPr>
      </w:pPr>
      <w:r w:rsidRPr="008608AA">
        <w:rPr>
          <w:rFonts w:ascii="Tahoma" w:hAnsi="Tahoma" w:cs="Tahoma"/>
          <w:sz w:val="16"/>
          <w:szCs w:val="18"/>
        </w:rPr>
        <w:t xml:space="preserve">Zamawiający nie dopuszcza składania ofert wariantowych. Zamawiający nie przewiduje zawarcia umowy ramowej, aukcji elektronicznej, </w:t>
      </w:r>
      <w:r w:rsidRPr="008608AA">
        <w:rPr>
          <w:rFonts w:ascii="Tahoma" w:hAnsi="Tahoma" w:cs="Tahoma"/>
          <w:color w:val="000000"/>
          <w:sz w:val="16"/>
          <w:szCs w:val="18"/>
        </w:rPr>
        <w:t>udzielania zaliczek na poczet wykonania zamówienia</w:t>
      </w:r>
      <w:r w:rsidRPr="008608AA">
        <w:rPr>
          <w:rFonts w:ascii="Tahoma" w:hAnsi="Tahoma" w:cs="Tahoma"/>
          <w:sz w:val="16"/>
          <w:szCs w:val="18"/>
        </w:rPr>
        <w:t xml:space="preserve"> oraz zwrotu kosztów udziału w postępowaniu </w:t>
      </w:r>
      <w:r w:rsidRPr="008608AA">
        <w:rPr>
          <w:rFonts w:ascii="Tahoma" w:hAnsi="Tahoma" w:cs="Tahoma"/>
          <w:bCs/>
          <w:sz w:val="16"/>
          <w:szCs w:val="18"/>
        </w:rPr>
        <w:t>z zastrzeżeniem pkt. 9.1</w:t>
      </w:r>
      <w:r w:rsidR="00BC561E" w:rsidRPr="008608AA">
        <w:rPr>
          <w:rFonts w:ascii="Tahoma" w:hAnsi="Tahoma" w:cs="Tahoma"/>
          <w:bCs/>
          <w:sz w:val="16"/>
          <w:szCs w:val="18"/>
        </w:rPr>
        <w:t>1</w:t>
      </w:r>
      <w:r w:rsidR="00D15789" w:rsidRPr="008608AA">
        <w:rPr>
          <w:rFonts w:ascii="Tahoma" w:hAnsi="Tahoma" w:cs="Tahoma"/>
          <w:bCs/>
          <w:sz w:val="16"/>
          <w:szCs w:val="18"/>
        </w:rPr>
        <w:t xml:space="preserve"> </w:t>
      </w:r>
      <w:r w:rsidRPr="008608AA">
        <w:rPr>
          <w:rFonts w:ascii="Tahoma" w:hAnsi="Tahoma" w:cs="Tahoma"/>
          <w:bCs/>
          <w:sz w:val="16"/>
          <w:szCs w:val="18"/>
        </w:rPr>
        <w:t>SIWZ.</w:t>
      </w:r>
    </w:p>
    <w:p w14:paraId="593E95D2" w14:textId="77777777" w:rsidR="00403459" w:rsidRPr="008608AA" w:rsidRDefault="00403459" w:rsidP="008608AA">
      <w:pPr>
        <w:pStyle w:val="Akapitzlist"/>
        <w:numPr>
          <w:ilvl w:val="0"/>
          <w:numId w:val="55"/>
        </w:numPr>
        <w:spacing w:after="0" w:line="240" w:lineRule="auto"/>
        <w:ind w:left="426" w:hanging="284"/>
        <w:jc w:val="both"/>
        <w:rPr>
          <w:rFonts w:ascii="Tahoma" w:hAnsi="Tahoma" w:cs="Tahoma"/>
          <w:sz w:val="16"/>
          <w:szCs w:val="18"/>
        </w:rPr>
      </w:pPr>
      <w:r w:rsidRPr="008608AA">
        <w:rPr>
          <w:rFonts w:ascii="Tahoma" w:hAnsi="Tahoma" w:cs="Tahoma"/>
          <w:sz w:val="16"/>
          <w:szCs w:val="18"/>
        </w:rPr>
        <w:t>Zamawiający wymaga wniesienia wadium. Szczegółowe informacje dotyczące wadium określone zostały w pkt. 7 niniejszej SIWZ.</w:t>
      </w:r>
    </w:p>
    <w:p w14:paraId="5106791F" w14:textId="77777777" w:rsidR="00403459" w:rsidRPr="008608AA" w:rsidRDefault="00403459" w:rsidP="008608AA">
      <w:pPr>
        <w:pStyle w:val="Akapitzlist"/>
        <w:numPr>
          <w:ilvl w:val="0"/>
          <w:numId w:val="55"/>
        </w:numPr>
        <w:spacing w:after="0" w:line="240" w:lineRule="auto"/>
        <w:ind w:left="426" w:hanging="284"/>
        <w:jc w:val="both"/>
        <w:rPr>
          <w:rFonts w:ascii="Tahoma" w:hAnsi="Tahoma" w:cs="Tahoma"/>
          <w:sz w:val="16"/>
          <w:szCs w:val="18"/>
        </w:rPr>
      </w:pPr>
      <w:r w:rsidRPr="008608AA">
        <w:rPr>
          <w:rFonts w:ascii="Tahoma" w:hAnsi="Tahoma" w:cs="Tahoma"/>
          <w:sz w:val="16"/>
          <w:szCs w:val="18"/>
        </w:rPr>
        <w:t xml:space="preserve">W przedmiotowym zamówieniu </w:t>
      </w:r>
      <w:r w:rsidR="000A166E" w:rsidRPr="008608AA">
        <w:rPr>
          <w:rFonts w:ascii="Tahoma" w:hAnsi="Tahoma" w:cs="Tahoma"/>
          <w:sz w:val="16"/>
          <w:szCs w:val="18"/>
        </w:rPr>
        <w:t>Zamawiający</w:t>
      </w:r>
      <w:r w:rsidRPr="008608AA">
        <w:rPr>
          <w:rFonts w:ascii="Tahoma" w:hAnsi="Tahoma" w:cs="Tahoma"/>
          <w:sz w:val="16"/>
          <w:szCs w:val="18"/>
        </w:rPr>
        <w:t xml:space="preserve"> nie zamierza ustanowić dynamicznego systemu zakupów.</w:t>
      </w:r>
    </w:p>
    <w:p w14:paraId="00618051" w14:textId="77777777" w:rsidR="000A166E" w:rsidRPr="008608AA" w:rsidRDefault="00403459" w:rsidP="008608AA">
      <w:pPr>
        <w:pStyle w:val="Akapitzlist"/>
        <w:numPr>
          <w:ilvl w:val="0"/>
          <w:numId w:val="55"/>
        </w:numPr>
        <w:spacing w:after="0" w:line="240" w:lineRule="auto"/>
        <w:ind w:left="426" w:hanging="284"/>
        <w:jc w:val="both"/>
        <w:rPr>
          <w:rFonts w:ascii="Tahoma" w:hAnsi="Tahoma" w:cs="Tahoma"/>
          <w:sz w:val="16"/>
          <w:szCs w:val="18"/>
        </w:rPr>
      </w:pPr>
      <w:r w:rsidRPr="008608AA">
        <w:rPr>
          <w:rFonts w:ascii="Tahoma" w:hAnsi="Tahoma" w:cs="Tahoma"/>
          <w:sz w:val="16"/>
          <w:szCs w:val="18"/>
        </w:rPr>
        <w:t>Zamawiający nie wymaga wniesienia zabezpieczenia należytego wykonania umowy.</w:t>
      </w:r>
    </w:p>
    <w:p w14:paraId="3784660A" w14:textId="7352F49A" w:rsidR="00403459" w:rsidRPr="008608AA" w:rsidRDefault="000A166E" w:rsidP="008608AA">
      <w:pPr>
        <w:pStyle w:val="Akapitzlist"/>
        <w:numPr>
          <w:ilvl w:val="0"/>
          <w:numId w:val="55"/>
        </w:numPr>
        <w:spacing w:after="0" w:line="240" w:lineRule="auto"/>
        <w:ind w:left="426" w:hanging="284"/>
        <w:jc w:val="both"/>
        <w:rPr>
          <w:rFonts w:ascii="Tahoma" w:hAnsi="Tahoma" w:cs="Tahoma"/>
          <w:sz w:val="16"/>
          <w:szCs w:val="18"/>
        </w:rPr>
      </w:pPr>
      <w:r w:rsidRPr="008608AA">
        <w:rPr>
          <w:rFonts w:ascii="Tahoma" w:hAnsi="Tahoma" w:cs="Tahoma"/>
          <w:sz w:val="16"/>
          <w:szCs w:val="18"/>
        </w:rPr>
        <w:t xml:space="preserve">Zamawiający przewiduje możliwość skorzystania z prawa opcji w ilościach i na zasadach opisanych w </w:t>
      </w:r>
      <w:r w:rsidR="00BC561E" w:rsidRPr="008608AA">
        <w:rPr>
          <w:rFonts w:ascii="Tahoma" w:hAnsi="Tahoma" w:cs="Tahoma"/>
          <w:sz w:val="16"/>
          <w:szCs w:val="18"/>
        </w:rPr>
        <w:t xml:space="preserve">Istotnych postanowieniach umownych (dalej w treści: IPU), </w:t>
      </w:r>
      <w:r w:rsidRPr="008608AA">
        <w:rPr>
          <w:rFonts w:ascii="Tahoma" w:hAnsi="Tahoma" w:cs="Tahoma"/>
          <w:sz w:val="16"/>
          <w:szCs w:val="18"/>
        </w:rPr>
        <w:t>stanowiąc</w:t>
      </w:r>
      <w:r w:rsidR="00BC561E" w:rsidRPr="008608AA">
        <w:rPr>
          <w:rFonts w:ascii="Tahoma" w:hAnsi="Tahoma" w:cs="Tahoma"/>
          <w:sz w:val="16"/>
          <w:szCs w:val="18"/>
        </w:rPr>
        <w:t>ych</w:t>
      </w:r>
      <w:r w:rsidRPr="008608AA">
        <w:rPr>
          <w:rFonts w:ascii="Tahoma" w:hAnsi="Tahoma" w:cs="Tahoma"/>
          <w:sz w:val="16"/>
          <w:szCs w:val="18"/>
        </w:rPr>
        <w:t xml:space="preserve"> załącznik nr</w:t>
      </w:r>
      <w:r w:rsidR="00BC561E" w:rsidRPr="008608AA">
        <w:rPr>
          <w:rFonts w:ascii="Tahoma" w:hAnsi="Tahoma" w:cs="Tahoma"/>
          <w:sz w:val="16"/>
          <w:szCs w:val="18"/>
        </w:rPr>
        <w:t xml:space="preserve"> 5</w:t>
      </w:r>
      <w:r w:rsidRPr="008608AA">
        <w:rPr>
          <w:rFonts w:ascii="Tahoma" w:hAnsi="Tahoma" w:cs="Tahoma"/>
          <w:sz w:val="16"/>
          <w:szCs w:val="18"/>
        </w:rPr>
        <w:t xml:space="preserve"> do SIWZ.</w:t>
      </w:r>
    </w:p>
    <w:p w14:paraId="6D4B5377" w14:textId="77777777" w:rsidR="00E57E10" w:rsidRPr="008608AA" w:rsidRDefault="00E57E10" w:rsidP="00E57E10">
      <w:pPr>
        <w:pStyle w:val="Akapitzlist"/>
        <w:spacing w:after="0" w:line="240" w:lineRule="auto"/>
        <w:ind w:left="426"/>
        <w:jc w:val="both"/>
        <w:rPr>
          <w:rFonts w:ascii="Tahoma" w:hAnsi="Tahoma" w:cs="Tahoma"/>
          <w:sz w:val="16"/>
          <w:szCs w:val="18"/>
        </w:rPr>
      </w:pPr>
    </w:p>
    <w:p w14:paraId="7DCDEF8B" w14:textId="77777777" w:rsidR="00E404D1" w:rsidRPr="008608AA" w:rsidRDefault="002F2864" w:rsidP="008608AA">
      <w:pPr>
        <w:pStyle w:val="Tekstpodstawowywcity"/>
        <w:numPr>
          <w:ilvl w:val="0"/>
          <w:numId w:val="44"/>
        </w:numPr>
        <w:ind w:left="0" w:hanging="284"/>
        <w:rPr>
          <w:rFonts w:ascii="Tahoma" w:hAnsi="Tahoma" w:cs="Tahoma"/>
          <w:sz w:val="16"/>
          <w:szCs w:val="18"/>
          <w:u w:val="single"/>
        </w:rPr>
      </w:pPr>
      <w:r w:rsidRPr="008608AA">
        <w:rPr>
          <w:rFonts w:ascii="Tahoma" w:hAnsi="Tahoma" w:cs="Tahoma"/>
          <w:b/>
          <w:bCs w:val="0"/>
          <w:sz w:val="16"/>
          <w:szCs w:val="18"/>
          <w:u w:val="single"/>
        </w:rPr>
        <w:t>OKREŚLENIE  PRZEDMIOTU  ZAMÓWIENIA</w:t>
      </w:r>
      <w:r w:rsidRPr="008608AA">
        <w:rPr>
          <w:rFonts w:ascii="Tahoma" w:hAnsi="Tahoma" w:cs="Tahoma"/>
          <w:sz w:val="16"/>
          <w:szCs w:val="18"/>
          <w:u w:val="single"/>
        </w:rPr>
        <w:t xml:space="preserve">       </w:t>
      </w:r>
    </w:p>
    <w:p w14:paraId="606B9650" w14:textId="6DAA7B83" w:rsidR="009A722E" w:rsidRPr="008608AA" w:rsidRDefault="00142CE4" w:rsidP="009A722E">
      <w:pPr>
        <w:widowControl w:val="0"/>
        <w:tabs>
          <w:tab w:val="left" w:pos="360"/>
          <w:tab w:val="left" w:pos="792"/>
        </w:tabs>
        <w:suppressAutoHyphens/>
        <w:jc w:val="both"/>
        <w:textAlignment w:val="baseline"/>
        <w:rPr>
          <w:rFonts w:ascii="Tahoma" w:eastAsia="Arial" w:hAnsi="Tahoma" w:cs="Tahoma"/>
          <w:sz w:val="16"/>
          <w:szCs w:val="18"/>
        </w:rPr>
      </w:pPr>
      <w:r w:rsidRPr="008608AA">
        <w:rPr>
          <w:rFonts w:ascii="Tahoma" w:hAnsi="Tahoma" w:cs="Tahoma"/>
          <w:bCs/>
          <w:sz w:val="16"/>
          <w:szCs w:val="18"/>
        </w:rPr>
        <w:t>2.1.</w:t>
      </w:r>
      <w:r w:rsidR="00403459" w:rsidRPr="008608AA">
        <w:rPr>
          <w:rFonts w:ascii="Tahoma" w:hAnsi="Tahoma" w:cs="Tahoma"/>
          <w:bCs/>
          <w:sz w:val="16"/>
          <w:szCs w:val="18"/>
        </w:rPr>
        <w:t xml:space="preserve"> </w:t>
      </w:r>
      <w:r w:rsidRPr="008608AA">
        <w:rPr>
          <w:rFonts w:ascii="Tahoma" w:hAnsi="Tahoma" w:cs="Tahoma"/>
          <w:bCs/>
          <w:sz w:val="16"/>
          <w:szCs w:val="18"/>
        </w:rPr>
        <w:t>Przedmio</w:t>
      </w:r>
      <w:r w:rsidR="00854662" w:rsidRPr="008608AA">
        <w:rPr>
          <w:rFonts w:ascii="Tahoma" w:hAnsi="Tahoma" w:cs="Tahoma"/>
          <w:bCs/>
          <w:sz w:val="16"/>
          <w:szCs w:val="18"/>
        </w:rPr>
        <w:t xml:space="preserve">tem niniejszego zamówienia jest: </w:t>
      </w:r>
      <w:r w:rsidR="00854662" w:rsidRPr="008608AA">
        <w:rPr>
          <w:rFonts w:ascii="Tahoma" w:hAnsi="Tahoma" w:cs="Tahoma"/>
          <w:b/>
          <w:bCs/>
          <w:sz w:val="16"/>
          <w:szCs w:val="18"/>
        </w:rPr>
        <w:t>Świadczenie kompleksowych usług prania wraz z dzierżawą</w:t>
      </w:r>
      <w:r w:rsidR="009A722E" w:rsidRPr="008608AA">
        <w:rPr>
          <w:rFonts w:ascii="Tahoma" w:hAnsi="Tahoma" w:cs="Tahoma"/>
          <w:b/>
          <w:bCs/>
          <w:sz w:val="16"/>
          <w:szCs w:val="18"/>
        </w:rPr>
        <w:t>:</w:t>
      </w:r>
    </w:p>
    <w:p w14:paraId="1A726DC8" w14:textId="77777777" w:rsidR="009A722E" w:rsidRPr="008608AA" w:rsidRDefault="009A722E" w:rsidP="008608AA">
      <w:pPr>
        <w:widowControl w:val="0"/>
        <w:numPr>
          <w:ilvl w:val="0"/>
          <w:numId w:val="52"/>
        </w:numPr>
        <w:tabs>
          <w:tab w:val="clear" w:pos="360"/>
          <w:tab w:val="left" w:pos="426"/>
        </w:tabs>
        <w:suppressAutoHyphens/>
        <w:ind w:left="426" w:hanging="284"/>
        <w:jc w:val="both"/>
        <w:textAlignment w:val="baseline"/>
        <w:rPr>
          <w:rFonts w:ascii="Tahoma" w:eastAsia="Arial" w:hAnsi="Tahoma" w:cs="Tahoma"/>
          <w:sz w:val="16"/>
          <w:szCs w:val="18"/>
        </w:rPr>
      </w:pPr>
      <w:r w:rsidRPr="008608AA">
        <w:rPr>
          <w:rFonts w:ascii="Tahoma" w:eastAsia="Arial" w:hAnsi="Tahoma" w:cs="Tahoma"/>
          <w:sz w:val="16"/>
          <w:szCs w:val="18"/>
        </w:rPr>
        <w:t>bielizny pościelowej</w:t>
      </w:r>
    </w:p>
    <w:p w14:paraId="32EA48A8" w14:textId="77777777" w:rsidR="009A722E" w:rsidRPr="008608AA" w:rsidRDefault="009A722E" w:rsidP="008608AA">
      <w:pPr>
        <w:widowControl w:val="0"/>
        <w:numPr>
          <w:ilvl w:val="0"/>
          <w:numId w:val="52"/>
        </w:numPr>
        <w:tabs>
          <w:tab w:val="clear" w:pos="360"/>
          <w:tab w:val="left" w:pos="426"/>
        </w:tabs>
        <w:suppressAutoHyphens/>
        <w:ind w:left="426" w:hanging="284"/>
        <w:jc w:val="both"/>
        <w:textAlignment w:val="baseline"/>
        <w:rPr>
          <w:rFonts w:ascii="Tahoma" w:eastAsia="Arial" w:hAnsi="Tahoma" w:cs="Tahoma"/>
          <w:sz w:val="16"/>
          <w:szCs w:val="18"/>
        </w:rPr>
      </w:pPr>
      <w:r w:rsidRPr="008608AA">
        <w:rPr>
          <w:rFonts w:ascii="Tahoma" w:eastAsia="Arial" w:hAnsi="Tahoma" w:cs="Tahoma"/>
          <w:sz w:val="16"/>
          <w:szCs w:val="18"/>
        </w:rPr>
        <w:t>bielizny pościelowej dziecięcej, ubranek, śpiochów, becików itp.</w:t>
      </w:r>
    </w:p>
    <w:p w14:paraId="60F214F2" w14:textId="77777777" w:rsidR="009A722E" w:rsidRPr="008608AA" w:rsidRDefault="009A722E" w:rsidP="008608AA">
      <w:pPr>
        <w:widowControl w:val="0"/>
        <w:numPr>
          <w:ilvl w:val="0"/>
          <w:numId w:val="52"/>
        </w:numPr>
        <w:tabs>
          <w:tab w:val="clear" w:pos="360"/>
          <w:tab w:val="left" w:pos="426"/>
        </w:tabs>
        <w:suppressAutoHyphens/>
        <w:ind w:left="426" w:hanging="284"/>
        <w:jc w:val="both"/>
        <w:textAlignment w:val="baseline"/>
        <w:rPr>
          <w:rFonts w:ascii="Tahoma" w:eastAsia="Arial" w:hAnsi="Tahoma" w:cs="Tahoma"/>
          <w:sz w:val="16"/>
          <w:szCs w:val="18"/>
        </w:rPr>
      </w:pPr>
      <w:r w:rsidRPr="008608AA">
        <w:rPr>
          <w:rFonts w:ascii="Tahoma" w:eastAsia="Arial" w:hAnsi="Tahoma" w:cs="Tahoma"/>
          <w:sz w:val="16"/>
          <w:szCs w:val="18"/>
        </w:rPr>
        <w:t>bielizny operacyjnej barierowej, ubrań, pidżam,</w:t>
      </w:r>
    </w:p>
    <w:p w14:paraId="421A5F6E" w14:textId="77777777" w:rsidR="009A722E" w:rsidRPr="008608AA" w:rsidRDefault="009A722E" w:rsidP="008608AA">
      <w:pPr>
        <w:widowControl w:val="0"/>
        <w:numPr>
          <w:ilvl w:val="0"/>
          <w:numId w:val="52"/>
        </w:numPr>
        <w:tabs>
          <w:tab w:val="clear" w:pos="360"/>
          <w:tab w:val="left" w:pos="426"/>
        </w:tabs>
        <w:suppressAutoHyphens/>
        <w:ind w:left="426" w:hanging="284"/>
        <w:jc w:val="both"/>
        <w:textAlignment w:val="baseline"/>
        <w:rPr>
          <w:rFonts w:ascii="Tahoma" w:eastAsia="Arial" w:hAnsi="Tahoma" w:cs="Tahoma"/>
          <w:sz w:val="16"/>
          <w:szCs w:val="18"/>
        </w:rPr>
      </w:pPr>
      <w:r w:rsidRPr="008608AA">
        <w:rPr>
          <w:rFonts w:ascii="Tahoma" w:eastAsia="Arial" w:hAnsi="Tahoma" w:cs="Tahoma"/>
          <w:sz w:val="16"/>
          <w:szCs w:val="18"/>
        </w:rPr>
        <w:t>odzieży ochronnej – typu: fartuchy, bluzy, spodnie, sukienki,</w:t>
      </w:r>
    </w:p>
    <w:p w14:paraId="08CBDECC" w14:textId="033345B1" w:rsidR="009A722E" w:rsidRPr="008608AA" w:rsidRDefault="009A722E" w:rsidP="008608AA">
      <w:pPr>
        <w:widowControl w:val="0"/>
        <w:numPr>
          <w:ilvl w:val="0"/>
          <w:numId w:val="52"/>
        </w:numPr>
        <w:tabs>
          <w:tab w:val="clear" w:pos="360"/>
          <w:tab w:val="left" w:pos="426"/>
        </w:tabs>
        <w:suppressAutoHyphens/>
        <w:ind w:left="426" w:hanging="284"/>
        <w:jc w:val="both"/>
        <w:textAlignment w:val="baseline"/>
        <w:rPr>
          <w:rFonts w:ascii="Tahoma" w:eastAsia="Arial" w:hAnsi="Tahoma" w:cs="Tahoma"/>
          <w:sz w:val="16"/>
          <w:szCs w:val="18"/>
        </w:rPr>
      </w:pPr>
      <w:r w:rsidRPr="008608AA">
        <w:rPr>
          <w:rFonts w:ascii="Tahoma" w:eastAsia="Arial" w:hAnsi="Tahoma" w:cs="Tahoma"/>
          <w:sz w:val="16"/>
          <w:szCs w:val="18"/>
        </w:rPr>
        <w:t>materacy, poduszek, koc</w:t>
      </w:r>
      <w:r w:rsidR="00D15789" w:rsidRPr="008608AA">
        <w:rPr>
          <w:rFonts w:ascii="Tahoma" w:eastAsia="Arial" w:hAnsi="Tahoma" w:cs="Tahoma"/>
          <w:sz w:val="16"/>
          <w:szCs w:val="18"/>
        </w:rPr>
        <w:t>y</w:t>
      </w:r>
    </w:p>
    <w:p w14:paraId="102EF7CD" w14:textId="4152CD7E" w:rsidR="009A722E" w:rsidRPr="008608AA" w:rsidRDefault="009A722E" w:rsidP="008608AA">
      <w:pPr>
        <w:widowControl w:val="0"/>
        <w:numPr>
          <w:ilvl w:val="0"/>
          <w:numId w:val="52"/>
        </w:numPr>
        <w:tabs>
          <w:tab w:val="clear" w:pos="360"/>
          <w:tab w:val="left" w:pos="426"/>
          <w:tab w:val="left" w:pos="1418"/>
        </w:tabs>
        <w:suppressAutoHyphens/>
        <w:ind w:left="426" w:hanging="284"/>
        <w:jc w:val="both"/>
        <w:textAlignment w:val="baseline"/>
        <w:rPr>
          <w:rFonts w:ascii="Tahoma" w:eastAsia="Arial" w:hAnsi="Tahoma" w:cs="Tahoma"/>
          <w:sz w:val="16"/>
          <w:szCs w:val="18"/>
        </w:rPr>
      </w:pPr>
      <w:r w:rsidRPr="008608AA">
        <w:rPr>
          <w:rFonts w:ascii="Tahoma" w:eastAsia="Arial" w:hAnsi="Tahoma" w:cs="Tahoma"/>
          <w:sz w:val="16"/>
          <w:szCs w:val="18"/>
        </w:rPr>
        <w:t>pozostały</w:t>
      </w:r>
      <w:r w:rsidR="00D15789" w:rsidRPr="008608AA">
        <w:rPr>
          <w:rFonts w:ascii="Tahoma" w:eastAsia="Arial" w:hAnsi="Tahoma" w:cs="Tahoma"/>
          <w:sz w:val="16"/>
          <w:szCs w:val="18"/>
        </w:rPr>
        <w:t>ch</w:t>
      </w:r>
      <w:r w:rsidRPr="008608AA">
        <w:rPr>
          <w:rFonts w:ascii="Tahoma" w:eastAsia="Arial" w:hAnsi="Tahoma" w:cs="Tahoma"/>
          <w:sz w:val="16"/>
          <w:szCs w:val="18"/>
        </w:rPr>
        <w:t xml:space="preserve"> asortyment</w:t>
      </w:r>
      <w:r w:rsidR="00D15789" w:rsidRPr="008608AA">
        <w:rPr>
          <w:rFonts w:ascii="Tahoma" w:eastAsia="Arial" w:hAnsi="Tahoma" w:cs="Tahoma"/>
          <w:sz w:val="16"/>
          <w:szCs w:val="18"/>
        </w:rPr>
        <w:t>ów: firankek</w:t>
      </w:r>
      <w:r w:rsidRPr="008608AA">
        <w:rPr>
          <w:rFonts w:ascii="Tahoma" w:eastAsia="Arial" w:hAnsi="Tahoma" w:cs="Tahoma"/>
          <w:sz w:val="16"/>
          <w:szCs w:val="18"/>
        </w:rPr>
        <w:t>, obrus</w:t>
      </w:r>
      <w:r w:rsidR="00D15789" w:rsidRPr="008608AA">
        <w:rPr>
          <w:rFonts w:ascii="Tahoma" w:eastAsia="Arial" w:hAnsi="Tahoma" w:cs="Tahoma"/>
          <w:sz w:val="16"/>
          <w:szCs w:val="18"/>
        </w:rPr>
        <w:t>ów</w:t>
      </w:r>
      <w:r w:rsidRPr="008608AA">
        <w:rPr>
          <w:rFonts w:ascii="Tahoma" w:eastAsia="Arial" w:hAnsi="Tahoma" w:cs="Tahoma"/>
          <w:sz w:val="16"/>
          <w:szCs w:val="18"/>
        </w:rPr>
        <w:t>, mop</w:t>
      </w:r>
      <w:r w:rsidR="00D15789" w:rsidRPr="008608AA">
        <w:rPr>
          <w:rFonts w:ascii="Tahoma" w:eastAsia="Arial" w:hAnsi="Tahoma" w:cs="Tahoma"/>
          <w:sz w:val="16"/>
          <w:szCs w:val="18"/>
        </w:rPr>
        <w:t>ów</w:t>
      </w:r>
      <w:r w:rsidRPr="008608AA">
        <w:rPr>
          <w:rFonts w:ascii="Tahoma" w:eastAsia="Arial" w:hAnsi="Tahoma" w:cs="Tahoma"/>
          <w:sz w:val="16"/>
          <w:szCs w:val="18"/>
        </w:rPr>
        <w:t>, ręcznik</w:t>
      </w:r>
      <w:r w:rsidR="00D15789" w:rsidRPr="008608AA">
        <w:rPr>
          <w:rFonts w:ascii="Tahoma" w:eastAsia="Arial" w:hAnsi="Tahoma" w:cs="Tahoma"/>
          <w:sz w:val="16"/>
          <w:szCs w:val="18"/>
        </w:rPr>
        <w:t>ów</w:t>
      </w:r>
      <w:r w:rsidRPr="008608AA">
        <w:rPr>
          <w:rFonts w:ascii="Tahoma" w:eastAsia="Arial" w:hAnsi="Tahoma" w:cs="Tahoma"/>
          <w:sz w:val="16"/>
          <w:szCs w:val="18"/>
        </w:rPr>
        <w:t>, ścier</w:t>
      </w:r>
      <w:r w:rsidR="00D15789" w:rsidRPr="008608AA">
        <w:rPr>
          <w:rFonts w:ascii="Tahoma" w:eastAsia="Arial" w:hAnsi="Tahoma" w:cs="Tahoma"/>
          <w:sz w:val="16"/>
          <w:szCs w:val="18"/>
        </w:rPr>
        <w:t>eczek</w:t>
      </w:r>
      <w:r w:rsidRPr="008608AA">
        <w:rPr>
          <w:rFonts w:ascii="Tahoma" w:eastAsia="Arial" w:hAnsi="Tahoma" w:cs="Tahoma"/>
          <w:sz w:val="16"/>
          <w:szCs w:val="18"/>
        </w:rPr>
        <w:t>, materac</w:t>
      </w:r>
      <w:r w:rsidR="00D15789" w:rsidRPr="008608AA">
        <w:rPr>
          <w:rFonts w:ascii="Tahoma" w:eastAsia="Arial" w:hAnsi="Tahoma" w:cs="Tahoma"/>
          <w:sz w:val="16"/>
          <w:szCs w:val="18"/>
        </w:rPr>
        <w:t>y</w:t>
      </w:r>
      <w:r w:rsidRPr="008608AA">
        <w:rPr>
          <w:rFonts w:ascii="Tahoma" w:eastAsia="Arial" w:hAnsi="Tahoma" w:cs="Tahoma"/>
          <w:sz w:val="16"/>
          <w:szCs w:val="18"/>
        </w:rPr>
        <w:t>/mat rehabilitacyjn</w:t>
      </w:r>
      <w:r w:rsidR="00D15789" w:rsidRPr="008608AA">
        <w:rPr>
          <w:rFonts w:ascii="Tahoma" w:eastAsia="Arial" w:hAnsi="Tahoma" w:cs="Tahoma"/>
          <w:sz w:val="16"/>
          <w:szCs w:val="18"/>
        </w:rPr>
        <w:t>ych</w:t>
      </w:r>
      <w:r w:rsidRPr="008608AA">
        <w:rPr>
          <w:rFonts w:ascii="Tahoma" w:eastAsia="Arial" w:hAnsi="Tahoma" w:cs="Tahoma"/>
          <w:sz w:val="16"/>
          <w:szCs w:val="18"/>
        </w:rPr>
        <w:t>, dywanik</w:t>
      </w:r>
      <w:r w:rsidR="00D15789" w:rsidRPr="008608AA">
        <w:rPr>
          <w:rFonts w:ascii="Tahoma" w:eastAsia="Arial" w:hAnsi="Tahoma" w:cs="Tahoma"/>
          <w:sz w:val="16"/>
          <w:szCs w:val="18"/>
        </w:rPr>
        <w:t>ów</w:t>
      </w:r>
      <w:r w:rsidRPr="008608AA">
        <w:rPr>
          <w:rFonts w:ascii="Tahoma" w:eastAsia="Arial" w:hAnsi="Tahoma" w:cs="Tahoma"/>
          <w:sz w:val="16"/>
          <w:szCs w:val="18"/>
        </w:rPr>
        <w:t>, zasłon i żaluzj</w:t>
      </w:r>
      <w:r w:rsidR="00D15789" w:rsidRPr="008608AA">
        <w:rPr>
          <w:rFonts w:ascii="Tahoma" w:eastAsia="Arial" w:hAnsi="Tahoma" w:cs="Tahoma"/>
          <w:sz w:val="16"/>
          <w:szCs w:val="18"/>
        </w:rPr>
        <w:t>i</w:t>
      </w:r>
      <w:r w:rsidRPr="008608AA">
        <w:rPr>
          <w:rFonts w:ascii="Tahoma" w:eastAsia="Arial" w:hAnsi="Tahoma" w:cs="Tahoma"/>
          <w:sz w:val="16"/>
          <w:szCs w:val="18"/>
        </w:rPr>
        <w:t xml:space="preserve"> przeznaczon</w:t>
      </w:r>
      <w:r w:rsidR="00D15789" w:rsidRPr="008608AA">
        <w:rPr>
          <w:rFonts w:ascii="Tahoma" w:eastAsia="Arial" w:hAnsi="Tahoma" w:cs="Tahoma"/>
          <w:sz w:val="16"/>
          <w:szCs w:val="18"/>
        </w:rPr>
        <w:t>ych</w:t>
      </w:r>
      <w:r w:rsidRPr="008608AA">
        <w:rPr>
          <w:rFonts w:ascii="Tahoma" w:eastAsia="Arial" w:hAnsi="Tahoma" w:cs="Tahoma"/>
          <w:sz w:val="16"/>
          <w:szCs w:val="18"/>
        </w:rPr>
        <w:t xml:space="preserve"> do prania wodnego lub czyszczenia chemicznego.</w:t>
      </w:r>
    </w:p>
    <w:p w14:paraId="74E53615" w14:textId="77777777" w:rsidR="009A722E" w:rsidRPr="008608AA" w:rsidRDefault="009A722E" w:rsidP="009A722E">
      <w:pPr>
        <w:widowControl w:val="0"/>
        <w:tabs>
          <w:tab w:val="left" w:pos="792"/>
        </w:tabs>
        <w:suppressAutoHyphens/>
        <w:ind w:left="792"/>
        <w:jc w:val="both"/>
        <w:textAlignment w:val="baseline"/>
        <w:rPr>
          <w:rFonts w:ascii="Tahoma" w:eastAsia="Arial" w:hAnsi="Tahoma" w:cs="Tahoma"/>
          <w:sz w:val="16"/>
          <w:szCs w:val="18"/>
        </w:rPr>
      </w:pPr>
    </w:p>
    <w:p w14:paraId="1858AFD4" w14:textId="77777777" w:rsidR="00E404D1" w:rsidRPr="008608AA" w:rsidRDefault="00854662" w:rsidP="009A722E">
      <w:pPr>
        <w:widowControl w:val="0"/>
        <w:overflowPunct w:val="0"/>
        <w:autoSpaceDE w:val="0"/>
        <w:autoSpaceDN w:val="0"/>
        <w:adjustRightInd w:val="0"/>
        <w:jc w:val="both"/>
        <w:rPr>
          <w:rFonts w:ascii="Tahoma" w:hAnsi="Tahoma" w:cs="Tahoma"/>
          <w:b/>
          <w:bCs/>
          <w:sz w:val="16"/>
          <w:szCs w:val="18"/>
        </w:rPr>
      </w:pPr>
      <w:r w:rsidRPr="008608AA">
        <w:rPr>
          <w:rFonts w:ascii="Tahoma" w:hAnsi="Tahoma" w:cs="Tahoma"/>
          <w:b/>
          <w:bCs/>
          <w:sz w:val="16"/>
          <w:szCs w:val="18"/>
        </w:rPr>
        <w:t xml:space="preserve">oraz oznakowanie asortymentu zgodnie z systemem RFID lub równoważnego wraz z transportem prania do jednostek organizacyjnych </w:t>
      </w:r>
      <w:r w:rsidR="009A722E" w:rsidRPr="008608AA">
        <w:rPr>
          <w:rFonts w:ascii="Tahoma" w:hAnsi="Tahoma" w:cs="Tahoma"/>
          <w:b/>
          <w:bCs/>
          <w:sz w:val="16"/>
          <w:szCs w:val="18"/>
        </w:rPr>
        <w:t>Zespołu Szpitali Miejskich w Chorzowie</w:t>
      </w:r>
      <w:r w:rsidRPr="008608AA">
        <w:rPr>
          <w:rFonts w:ascii="Tahoma" w:hAnsi="Tahoma" w:cs="Tahoma"/>
          <w:b/>
          <w:bCs/>
          <w:sz w:val="16"/>
          <w:szCs w:val="18"/>
        </w:rPr>
        <w:t xml:space="preserve"> przy ul. </w:t>
      </w:r>
      <w:r w:rsidR="009A722E" w:rsidRPr="008608AA">
        <w:rPr>
          <w:rFonts w:ascii="Tahoma" w:hAnsi="Tahoma" w:cs="Tahoma"/>
          <w:b/>
          <w:bCs/>
          <w:sz w:val="16"/>
          <w:szCs w:val="18"/>
        </w:rPr>
        <w:t xml:space="preserve">Strzelców Bytomskich 11 </w:t>
      </w:r>
      <w:r w:rsidRPr="008608AA">
        <w:rPr>
          <w:rFonts w:ascii="Tahoma" w:hAnsi="Tahoma" w:cs="Tahoma"/>
          <w:b/>
          <w:bCs/>
          <w:sz w:val="16"/>
          <w:szCs w:val="18"/>
        </w:rPr>
        <w:t xml:space="preserve">oraz ul. </w:t>
      </w:r>
      <w:r w:rsidR="009A722E" w:rsidRPr="008608AA">
        <w:rPr>
          <w:rFonts w:ascii="Tahoma" w:hAnsi="Tahoma" w:cs="Tahoma"/>
          <w:b/>
          <w:bCs/>
          <w:sz w:val="16"/>
          <w:szCs w:val="18"/>
        </w:rPr>
        <w:t>Władysława Truchana 7</w:t>
      </w:r>
      <w:r w:rsidRPr="008608AA">
        <w:rPr>
          <w:rFonts w:ascii="Tahoma" w:hAnsi="Tahoma" w:cs="Tahoma"/>
          <w:b/>
          <w:bCs/>
          <w:sz w:val="16"/>
          <w:szCs w:val="18"/>
        </w:rPr>
        <w:t xml:space="preserve"> w </w:t>
      </w:r>
      <w:r w:rsidR="009A722E" w:rsidRPr="008608AA">
        <w:rPr>
          <w:rFonts w:ascii="Tahoma" w:hAnsi="Tahoma" w:cs="Tahoma"/>
          <w:b/>
          <w:bCs/>
          <w:sz w:val="16"/>
          <w:szCs w:val="18"/>
        </w:rPr>
        <w:t xml:space="preserve">Chorzowie </w:t>
      </w:r>
      <w:r w:rsidRPr="008608AA">
        <w:rPr>
          <w:rFonts w:ascii="Tahoma" w:hAnsi="Tahoma" w:cs="Tahoma"/>
          <w:b/>
          <w:bCs/>
          <w:sz w:val="16"/>
          <w:szCs w:val="18"/>
        </w:rPr>
        <w:t>w okresie 36 miesięcy.</w:t>
      </w:r>
    </w:p>
    <w:p w14:paraId="1D5E1695" w14:textId="77777777" w:rsidR="009A722E" w:rsidRPr="008608AA" w:rsidRDefault="009A722E" w:rsidP="009A722E">
      <w:pPr>
        <w:widowControl w:val="0"/>
        <w:overflowPunct w:val="0"/>
        <w:autoSpaceDE w:val="0"/>
        <w:autoSpaceDN w:val="0"/>
        <w:adjustRightInd w:val="0"/>
        <w:jc w:val="both"/>
        <w:rPr>
          <w:rFonts w:ascii="Tahoma" w:hAnsi="Tahoma" w:cs="Tahoma"/>
          <w:b/>
          <w:bCs/>
          <w:sz w:val="16"/>
          <w:szCs w:val="18"/>
        </w:rPr>
      </w:pPr>
    </w:p>
    <w:p w14:paraId="3D951F4E" w14:textId="77777777" w:rsidR="009A722E" w:rsidRPr="008608AA" w:rsidRDefault="009A722E" w:rsidP="006E6797">
      <w:pPr>
        <w:pStyle w:val="Tekstpodstawowywcity"/>
        <w:numPr>
          <w:ilvl w:val="1"/>
          <w:numId w:val="5"/>
        </w:numPr>
        <w:ind w:left="284" w:hanging="568"/>
        <w:rPr>
          <w:rFonts w:ascii="Tahoma" w:eastAsia="Arial" w:hAnsi="Tahoma" w:cs="Tahoma"/>
          <w:sz w:val="16"/>
          <w:szCs w:val="18"/>
          <w:lang w:eastAsia="ar-SA"/>
        </w:rPr>
      </w:pPr>
      <w:r w:rsidRPr="008608AA">
        <w:rPr>
          <w:rFonts w:ascii="Tahoma" w:eastAsia="Arial" w:hAnsi="Tahoma" w:cs="Tahoma"/>
          <w:sz w:val="16"/>
          <w:szCs w:val="18"/>
          <w:lang w:eastAsia="ar-SA"/>
        </w:rPr>
        <w:t>Wykonawca zobowiązany jest do:</w:t>
      </w:r>
    </w:p>
    <w:p w14:paraId="1CDED0A0" w14:textId="77777777" w:rsidR="009A722E" w:rsidRPr="008608AA" w:rsidRDefault="009A722E" w:rsidP="008608AA">
      <w:pPr>
        <w:widowControl w:val="0"/>
        <w:numPr>
          <w:ilvl w:val="0"/>
          <w:numId w:val="53"/>
        </w:numPr>
        <w:suppressAutoHyphens/>
        <w:ind w:left="709"/>
        <w:contextualSpacing/>
        <w:jc w:val="both"/>
        <w:textAlignment w:val="baseline"/>
        <w:rPr>
          <w:rFonts w:ascii="Tahoma" w:eastAsia="Arial" w:hAnsi="Tahoma" w:cs="Tahoma"/>
          <w:sz w:val="16"/>
          <w:szCs w:val="18"/>
          <w:lang w:eastAsia="ar-SA"/>
        </w:rPr>
      </w:pPr>
      <w:r w:rsidRPr="008608AA">
        <w:rPr>
          <w:rFonts w:ascii="Tahoma" w:eastAsia="Arial" w:hAnsi="Tahoma" w:cs="Tahoma"/>
          <w:sz w:val="16"/>
          <w:szCs w:val="18"/>
          <w:lang w:eastAsia="ar-SA"/>
        </w:rPr>
        <w:t>świadczenia usługi prania, dezynfekcji, suszenia, maglowania, prasowania, drobnych napraw krawieckich uszkodzonej bielizny będącej własnością Zamawiającego,</w:t>
      </w:r>
    </w:p>
    <w:p w14:paraId="2AF64312" w14:textId="77777777" w:rsidR="009A722E" w:rsidRPr="008608AA" w:rsidRDefault="009A722E" w:rsidP="008608AA">
      <w:pPr>
        <w:widowControl w:val="0"/>
        <w:numPr>
          <w:ilvl w:val="0"/>
          <w:numId w:val="53"/>
        </w:numPr>
        <w:suppressAutoHyphens/>
        <w:ind w:left="709"/>
        <w:contextualSpacing/>
        <w:jc w:val="both"/>
        <w:textAlignment w:val="baseline"/>
        <w:rPr>
          <w:rFonts w:ascii="Tahoma" w:eastAsia="Arial" w:hAnsi="Tahoma" w:cs="Tahoma"/>
          <w:sz w:val="16"/>
          <w:szCs w:val="18"/>
          <w:lang w:eastAsia="ar-SA"/>
        </w:rPr>
      </w:pPr>
      <w:r w:rsidRPr="008608AA">
        <w:rPr>
          <w:rFonts w:ascii="Tahoma" w:eastAsia="Arial" w:hAnsi="Tahoma" w:cs="Tahoma"/>
          <w:sz w:val="16"/>
          <w:szCs w:val="18"/>
          <w:lang w:eastAsia="ar-SA"/>
        </w:rPr>
        <w:t>świadczenia usług prania, dezynfekcji, suszenia, maglowania, prasowania wraz z dzierżawą bielizny szpitalnej będącej własnością Wykonawcy,</w:t>
      </w:r>
    </w:p>
    <w:p w14:paraId="4477E52D" w14:textId="218285D6" w:rsidR="009A722E" w:rsidRPr="008608AA" w:rsidRDefault="00D15789" w:rsidP="008608AA">
      <w:pPr>
        <w:widowControl w:val="0"/>
        <w:numPr>
          <w:ilvl w:val="0"/>
          <w:numId w:val="53"/>
        </w:numPr>
        <w:suppressAutoHyphens/>
        <w:ind w:left="709"/>
        <w:contextualSpacing/>
        <w:jc w:val="both"/>
        <w:textAlignment w:val="baseline"/>
        <w:rPr>
          <w:rFonts w:ascii="Tahoma" w:eastAsia="Arial" w:hAnsi="Tahoma" w:cs="Tahoma"/>
          <w:sz w:val="16"/>
          <w:szCs w:val="18"/>
          <w:lang w:eastAsia="ar-SA"/>
        </w:rPr>
      </w:pPr>
      <w:r w:rsidRPr="008608AA">
        <w:rPr>
          <w:rFonts w:ascii="Tahoma" w:eastAsia="Arial" w:hAnsi="Tahoma" w:cs="Tahoma"/>
          <w:sz w:val="16"/>
          <w:szCs w:val="18"/>
          <w:lang w:eastAsia="ar-SA"/>
        </w:rPr>
        <w:t>wdrożenia systemu RFID</w:t>
      </w:r>
      <w:r w:rsidR="00D72722" w:rsidRPr="008608AA">
        <w:rPr>
          <w:rFonts w:ascii="Tahoma" w:eastAsia="Arial" w:hAnsi="Tahoma" w:cs="Tahoma"/>
          <w:sz w:val="16"/>
          <w:szCs w:val="18"/>
          <w:lang w:eastAsia="ar-SA"/>
        </w:rPr>
        <w:t xml:space="preserve"> lub równoważnego</w:t>
      </w:r>
    </w:p>
    <w:p w14:paraId="44A2ACA1" w14:textId="77777777" w:rsidR="00093659" w:rsidRDefault="009A722E" w:rsidP="00093659">
      <w:pPr>
        <w:widowControl w:val="0"/>
        <w:numPr>
          <w:ilvl w:val="0"/>
          <w:numId w:val="53"/>
        </w:numPr>
        <w:suppressAutoHyphens/>
        <w:ind w:left="709"/>
        <w:contextualSpacing/>
        <w:jc w:val="both"/>
        <w:textAlignment w:val="baseline"/>
        <w:rPr>
          <w:rFonts w:ascii="Tahoma" w:eastAsia="Arial" w:hAnsi="Tahoma" w:cs="Tahoma"/>
          <w:sz w:val="16"/>
          <w:szCs w:val="18"/>
          <w:lang w:eastAsia="ar-SA"/>
        </w:rPr>
      </w:pPr>
      <w:r w:rsidRPr="008608AA">
        <w:rPr>
          <w:rFonts w:ascii="Tahoma" w:eastAsia="Arial" w:hAnsi="Tahoma" w:cs="Tahoma"/>
          <w:sz w:val="16"/>
          <w:szCs w:val="18"/>
          <w:lang w:eastAsia="ar-SA"/>
        </w:rPr>
        <w:lastRenderedPageBreak/>
        <w:t>odbioru i załadunku brudnej bielizny oraz dostawy i rozładunku czystej bielizny (własnym transportem).</w:t>
      </w:r>
    </w:p>
    <w:p w14:paraId="07C2A692" w14:textId="2FC577E7" w:rsidR="00093659" w:rsidRPr="00093659" w:rsidRDefault="00093659" w:rsidP="00093659">
      <w:pPr>
        <w:widowControl w:val="0"/>
        <w:numPr>
          <w:ilvl w:val="0"/>
          <w:numId w:val="53"/>
        </w:numPr>
        <w:suppressAutoHyphens/>
        <w:ind w:left="709"/>
        <w:contextualSpacing/>
        <w:jc w:val="both"/>
        <w:textAlignment w:val="baseline"/>
        <w:rPr>
          <w:rFonts w:ascii="Tahoma" w:eastAsia="Arial" w:hAnsi="Tahoma" w:cs="Tahoma"/>
          <w:sz w:val="16"/>
          <w:szCs w:val="18"/>
          <w:lang w:eastAsia="ar-SA"/>
        </w:rPr>
      </w:pPr>
      <w:r w:rsidRPr="00093659">
        <w:rPr>
          <w:rFonts w:ascii="Tahoma" w:eastAsia="Arial" w:hAnsi="Tahoma" w:cs="Tahoma"/>
          <w:sz w:val="16"/>
          <w:szCs w:val="16"/>
        </w:rPr>
        <w:t>Konfekcjonowanie bielizny czystej na oddziały oraz jej dystrybucja na oddziały szpitalne wykonywana będzie codziennie przez pracowników Wykonawcy. Czysta bielizna zgodnie z rodzajem, ilością i oznakowaniem (system RFID asortymentu) przekazywana będzie siłami Wykonawcy bezpośrednio do poszczególnych komórek organizacyjnych szpitala i będzie poskładana asortymentowo i zabezpieczona przed zabrudzeniem; odzież ochronna na wieszakach musi być zafoliowana.</w:t>
      </w:r>
    </w:p>
    <w:p w14:paraId="7BCD9E68" w14:textId="77777777" w:rsidR="003027A4" w:rsidRPr="008608AA" w:rsidRDefault="003027A4" w:rsidP="00675F64">
      <w:pPr>
        <w:widowControl w:val="0"/>
        <w:overflowPunct w:val="0"/>
        <w:autoSpaceDE w:val="0"/>
        <w:autoSpaceDN w:val="0"/>
        <w:adjustRightInd w:val="0"/>
        <w:ind w:left="644"/>
        <w:jc w:val="both"/>
        <w:rPr>
          <w:rFonts w:ascii="Tahoma" w:hAnsi="Tahoma" w:cs="Tahoma"/>
          <w:bCs/>
          <w:sz w:val="16"/>
          <w:szCs w:val="18"/>
        </w:rPr>
      </w:pPr>
    </w:p>
    <w:p w14:paraId="39B92794" w14:textId="120472AF" w:rsidR="003027A4" w:rsidRPr="008608AA" w:rsidRDefault="00CF260E" w:rsidP="00675F64">
      <w:pPr>
        <w:widowControl w:val="0"/>
        <w:overflowPunct w:val="0"/>
        <w:autoSpaceDE w:val="0"/>
        <w:autoSpaceDN w:val="0"/>
        <w:adjustRightInd w:val="0"/>
        <w:jc w:val="both"/>
        <w:rPr>
          <w:rFonts w:ascii="Tahoma" w:hAnsi="Tahoma" w:cs="Tahoma"/>
          <w:bCs/>
          <w:sz w:val="16"/>
          <w:szCs w:val="18"/>
        </w:rPr>
      </w:pPr>
      <w:r w:rsidRPr="008608AA">
        <w:rPr>
          <w:rFonts w:ascii="Tahoma" w:hAnsi="Tahoma" w:cs="Tahoma"/>
          <w:bCs/>
          <w:sz w:val="16"/>
          <w:szCs w:val="18"/>
        </w:rPr>
        <w:t xml:space="preserve">Szczegółowe </w:t>
      </w:r>
      <w:r w:rsidR="003027A4" w:rsidRPr="008608AA">
        <w:rPr>
          <w:rFonts w:ascii="Tahoma" w:hAnsi="Tahoma" w:cs="Tahoma"/>
          <w:bCs/>
          <w:sz w:val="16"/>
          <w:szCs w:val="18"/>
        </w:rPr>
        <w:t xml:space="preserve">warunki wykonania zamówienia zawarto w </w:t>
      </w:r>
      <w:r w:rsidRPr="008608AA">
        <w:rPr>
          <w:rFonts w:ascii="Tahoma" w:hAnsi="Tahoma" w:cs="Tahoma"/>
          <w:bCs/>
          <w:sz w:val="16"/>
          <w:szCs w:val="18"/>
        </w:rPr>
        <w:t>z</w:t>
      </w:r>
      <w:r w:rsidR="003027A4" w:rsidRPr="008608AA">
        <w:rPr>
          <w:rFonts w:ascii="Tahoma" w:hAnsi="Tahoma" w:cs="Tahoma"/>
          <w:bCs/>
          <w:sz w:val="16"/>
          <w:szCs w:val="18"/>
        </w:rPr>
        <w:t>ałączniku nr 2 do SIWZ</w:t>
      </w:r>
      <w:r w:rsidRPr="008608AA">
        <w:rPr>
          <w:rFonts w:ascii="Tahoma" w:hAnsi="Tahoma" w:cs="Tahoma"/>
          <w:bCs/>
          <w:sz w:val="16"/>
          <w:szCs w:val="18"/>
        </w:rPr>
        <w:t xml:space="preserve">, </w:t>
      </w:r>
      <w:r w:rsidR="00BC561E" w:rsidRPr="008608AA">
        <w:rPr>
          <w:rFonts w:ascii="Tahoma" w:hAnsi="Tahoma" w:cs="Tahoma"/>
          <w:bCs/>
          <w:sz w:val="16"/>
          <w:szCs w:val="18"/>
        </w:rPr>
        <w:t>w tym</w:t>
      </w:r>
      <w:r w:rsidRPr="008608AA">
        <w:rPr>
          <w:rFonts w:ascii="Tahoma" w:hAnsi="Tahoma" w:cs="Tahoma"/>
          <w:bCs/>
          <w:sz w:val="16"/>
          <w:szCs w:val="18"/>
        </w:rPr>
        <w:t xml:space="preserve"> ilości </w:t>
      </w:r>
      <w:r w:rsidR="00BC561E" w:rsidRPr="008608AA">
        <w:rPr>
          <w:rFonts w:ascii="Tahoma" w:hAnsi="Tahoma" w:cs="Tahoma"/>
          <w:bCs/>
          <w:sz w:val="16"/>
          <w:szCs w:val="18"/>
        </w:rPr>
        <w:t>i rodzaj dzierżawionej bielizny.</w:t>
      </w:r>
    </w:p>
    <w:p w14:paraId="0F301E74" w14:textId="77777777" w:rsidR="0036606A" w:rsidRPr="008608AA" w:rsidRDefault="0036606A" w:rsidP="00675F64">
      <w:pPr>
        <w:widowControl w:val="0"/>
        <w:tabs>
          <w:tab w:val="left" w:pos="360"/>
        </w:tabs>
        <w:overflowPunct w:val="0"/>
        <w:autoSpaceDE w:val="0"/>
        <w:autoSpaceDN w:val="0"/>
        <w:adjustRightInd w:val="0"/>
        <w:ind w:left="720"/>
        <w:jc w:val="both"/>
        <w:rPr>
          <w:rFonts w:ascii="Tahoma" w:hAnsi="Tahoma" w:cs="Tahoma"/>
          <w:bCs/>
          <w:sz w:val="16"/>
          <w:szCs w:val="18"/>
        </w:rPr>
      </w:pPr>
    </w:p>
    <w:p w14:paraId="440CF8C5" w14:textId="06A72CFB" w:rsidR="0031086C" w:rsidRPr="008608AA" w:rsidRDefault="00D15789" w:rsidP="00675F64">
      <w:pPr>
        <w:widowControl w:val="0"/>
        <w:overflowPunct w:val="0"/>
        <w:autoSpaceDE w:val="0"/>
        <w:autoSpaceDN w:val="0"/>
        <w:adjustRightInd w:val="0"/>
        <w:jc w:val="both"/>
        <w:rPr>
          <w:rFonts w:ascii="Tahoma" w:hAnsi="Tahoma" w:cs="Tahoma"/>
          <w:b/>
          <w:bCs/>
          <w:color w:val="000000"/>
          <w:sz w:val="16"/>
          <w:szCs w:val="18"/>
        </w:rPr>
      </w:pPr>
      <w:r w:rsidRPr="008608AA">
        <w:rPr>
          <w:rFonts w:ascii="Tahoma" w:hAnsi="Tahoma" w:cs="Tahoma"/>
          <w:b/>
          <w:bCs/>
          <w:color w:val="000000"/>
          <w:sz w:val="16"/>
          <w:szCs w:val="18"/>
        </w:rPr>
        <w:t xml:space="preserve">CPV: 98.31.00.00-9 – </w:t>
      </w:r>
      <w:r w:rsidR="003027A4" w:rsidRPr="008608AA">
        <w:rPr>
          <w:rFonts w:ascii="Tahoma" w:hAnsi="Tahoma" w:cs="Tahoma"/>
          <w:b/>
          <w:bCs/>
          <w:color w:val="000000"/>
          <w:sz w:val="16"/>
          <w:szCs w:val="18"/>
        </w:rPr>
        <w:t xml:space="preserve">Usługi prania i </w:t>
      </w:r>
      <w:r w:rsidRPr="008608AA">
        <w:rPr>
          <w:rFonts w:ascii="Tahoma" w:hAnsi="Tahoma" w:cs="Tahoma"/>
          <w:b/>
          <w:bCs/>
          <w:color w:val="000000"/>
          <w:sz w:val="16"/>
          <w:szCs w:val="18"/>
        </w:rPr>
        <w:t>czyszczenia na sucho</w:t>
      </w:r>
    </w:p>
    <w:p w14:paraId="40B072FC" w14:textId="6A5BBFF9" w:rsidR="000D0B15" w:rsidRPr="008608AA" w:rsidRDefault="00D15789" w:rsidP="00675F64">
      <w:pPr>
        <w:widowControl w:val="0"/>
        <w:overflowPunct w:val="0"/>
        <w:autoSpaceDE w:val="0"/>
        <w:autoSpaceDN w:val="0"/>
        <w:adjustRightInd w:val="0"/>
        <w:jc w:val="both"/>
        <w:rPr>
          <w:rFonts w:ascii="Tahoma" w:hAnsi="Tahoma" w:cs="Tahoma"/>
          <w:b/>
          <w:bCs/>
          <w:color w:val="000000"/>
          <w:sz w:val="16"/>
          <w:szCs w:val="18"/>
        </w:rPr>
      </w:pPr>
      <w:r w:rsidRPr="008608AA">
        <w:rPr>
          <w:rFonts w:ascii="Tahoma" w:hAnsi="Tahoma" w:cs="Tahoma"/>
          <w:b/>
          <w:bCs/>
          <w:color w:val="000000"/>
          <w:sz w:val="16"/>
          <w:szCs w:val="18"/>
        </w:rPr>
        <w:t>CPV: 98.31.10.00-6 – Usługi odbierania prania</w:t>
      </w:r>
    </w:p>
    <w:p w14:paraId="4C380A15" w14:textId="77777777" w:rsidR="000D0B15" w:rsidRPr="008608AA" w:rsidRDefault="000D0B15" w:rsidP="00675F64">
      <w:pPr>
        <w:widowControl w:val="0"/>
        <w:overflowPunct w:val="0"/>
        <w:autoSpaceDE w:val="0"/>
        <w:autoSpaceDN w:val="0"/>
        <w:adjustRightInd w:val="0"/>
        <w:jc w:val="both"/>
        <w:rPr>
          <w:rFonts w:ascii="Tahoma" w:hAnsi="Tahoma" w:cs="Tahoma"/>
          <w:b/>
          <w:bCs/>
          <w:color w:val="000000"/>
          <w:sz w:val="16"/>
          <w:szCs w:val="18"/>
        </w:rPr>
      </w:pPr>
      <w:r w:rsidRPr="008608AA">
        <w:rPr>
          <w:rFonts w:ascii="Tahoma" w:hAnsi="Tahoma" w:cs="Tahoma"/>
          <w:b/>
          <w:bCs/>
          <w:color w:val="000000"/>
          <w:sz w:val="16"/>
          <w:szCs w:val="18"/>
        </w:rPr>
        <w:t>CPV: 98.31.50.00-4 – Usługi prasowania</w:t>
      </w:r>
    </w:p>
    <w:p w14:paraId="1CE7ADFC" w14:textId="77777777" w:rsidR="000D0B15" w:rsidRPr="008608AA" w:rsidRDefault="000D0B15" w:rsidP="00675F64">
      <w:pPr>
        <w:widowControl w:val="0"/>
        <w:overflowPunct w:val="0"/>
        <w:autoSpaceDE w:val="0"/>
        <w:autoSpaceDN w:val="0"/>
        <w:adjustRightInd w:val="0"/>
        <w:jc w:val="both"/>
        <w:rPr>
          <w:rFonts w:ascii="Tahoma" w:hAnsi="Tahoma" w:cs="Tahoma"/>
          <w:b/>
          <w:bCs/>
          <w:color w:val="000000"/>
          <w:sz w:val="16"/>
          <w:szCs w:val="18"/>
        </w:rPr>
      </w:pPr>
      <w:r w:rsidRPr="008608AA">
        <w:rPr>
          <w:rFonts w:ascii="Tahoma" w:hAnsi="Tahoma" w:cs="Tahoma"/>
          <w:b/>
          <w:bCs/>
          <w:color w:val="000000"/>
          <w:sz w:val="16"/>
          <w:szCs w:val="18"/>
        </w:rPr>
        <w:t>CPV: 98.39.30.00-4 – Usługi krawieckie</w:t>
      </w:r>
    </w:p>
    <w:p w14:paraId="7F0A54AA" w14:textId="77777777" w:rsidR="003027A4" w:rsidRPr="008608AA" w:rsidRDefault="00C34D3D" w:rsidP="00675F64">
      <w:pPr>
        <w:widowControl w:val="0"/>
        <w:overflowPunct w:val="0"/>
        <w:autoSpaceDE w:val="0"/>
        <w:autoSpaceDN w:val="0"/>
        <w:adjustRightInd w:val="0"/>
        <w:jc w:val="both"/>
        <w:rPr>
          <w:rFonts w:ascii="Tahoma" w:hAnsi="Tahoma" w:cs="Tahoma"/>
          <w:b/>
          <w:sz w:val="16"/>
          <w:szCs w:val="18"/>
        </w:rPr>
      </w:pPr>
      <w:r w:rsidRPr="008608AA">
        <w:rPr>
          <w:rFonts w:ascii="Tahoma" w:hAnsi="Tahoma" w:cs="Tahoma"/>
          <w:b/>
          <w:sz w:val="16"/>
          <w:szCs w:val="18"/>
        </w:rPr>
        <w:t>Kat. 27</w:t>
      </w:r>
    </w:p>
    <w:p w14:paraId="5CE0A6B2" w14:textId="77777777" w:rsidR="00D15789" w:rsidRPr="008608AA" w:rsidRDefault="00D15789" w:rsidP="00675F64">
      <w:pPr>
        <w:widowControl w:val="0"/>
        <w:overflowPunct w:val="0"/>
        <w:autoSpaceDE w:val="0"/>
        <w:autoSpaceDN w:val="0"/>
        <w:adjustRightInd w:val="0"/>
        <w:jc w:val="both"/>
        <w:rPr>
          <w:rFonts w:ascii="Tahoma" w:hAnsi="Tahoma" w:cs="Tahoma"/>
          <w:b/>
          <w:sz w:val="16"/>
          <w:szCs w:val="18"/>
        </w:rPr>
      </w:pPr>
    </w:p>
    <w:p w14:paraId="7F84A6C1" w14:textId="3ACC021C" w:rsidR="004F2989" w:rsidRPr="008608AA" w:rsidRDefault="001E7AD9" w:rsidP="006E6797">
      <w:pPr>
        <w:pStyle w:val="Tekstpodstawowywcity"/>
        <w:numPr>
          <w:ilvl w:val="1"/>
          <w:numId w:val="5"/>
        </w:numPr>
        <w:ind w:left="284" w:hanging="568"/>
        <w:rPr>
          <w:rFonts w:ascii="Tahoma" w:hAnsi="Tahoma" w:cs="Tahoma"/>
          <w:sz w:val="16"/>
          <w:szCs w:val="18"/>
        </w:rPr>
      </w:pPr>
      <w:r w:rsidRPr="008608AA">
        <w:rPr>
          <w:rFonts w:ascii="Tahoma" w:hAnsi="Tahoma" w:cs="Tahoma"/>
          <w:sz w:val="16"/>
          <w:szCs w:val="18"/>
        </w:rPr>
        <w:t xml:space="preserve">Jeżeli czynności wykonywane </w:t>
      </w:r>
      <w:r w:rsidR="00BC561E" w:rsidRPr="008608AA">
        <w:rPr>
          <w:rFonts w:ascii="Tahoma" w:hAnsi="Tahoma" w:cs="Tahoma"/>
          <w:sz w:val="16"/>
          <w:szCs w:val="18"/>
        </w:rPr>
        <w:t>przez Wykonawcę</w:t>
      </w:r>
      <w:r w:rsidRPr="008608AA">
        <w:rPr>
          <w:rFonts w:ascii="Tahoma" w:hAnsi="Tahoma" w:cs="Tahoma"/>
          <w:sz w:val="16"/>
          <w:szCs w:val="18"/>
        </w:rPr>
        <w:t xml:space="preserve"> będą miały charakter czynności, o których mowa w art. 22 § 1 ustawy z dnia 26 czerwca 1974 r. - Kodeks pracy (t.j. Dz.U. 2019 poz. 1040 z późn. zm.), Zamawiający wymaga aby czynności te wykonywane były przez osoby zatrudnione przez Wykonawcę (Podwykonawcę) na podstawie umowy o pracę. </w:t>
      </w:r>
      <w:r w:rsidR="004F2989" w:rsidRPr="008608AA">
        <w:rPr>
          <w:rFonts w:ascii="Tahoma" w:hAnsi="Tahoma" w:cs="Tahoma"/>
          <w:sz w:val="16"/>
          <w:szCs w:val="18"/>
        </w:rPr>
        <w:t xml:space="preserve">Dotyczy osób wykonujących wskazane poniżej czynności w zakresie realizacji zamówienia: </w:t>
      </w:r>
    </w:p>
    <w:p w14:paraId="1EFE4269" w14:textId="77777777" w:rsidR="004F2989" w:rsidRPr="008608AA" w:rsidRDefault="004F2989" w:rsidP="000A166E">
      <w:pPr>
        <w:pStyle w:val="Tekstpodstawowywcity"/>
        <w:ind w:left="426" w:firstLine="0"/>
        <w:rPr>
          <w:rFonts w:ascii="Tahoma" w:hAnsi="Tahoma" w:cs="Tahoma"/>
          <w:sz w:val="16"/>
          <w:szCs w:val="18"/>
        </w:rPr>
      </w:pPr>
      <w:r w:rsidRPr="008608AA">
        <w:rPr>
          <w:rFonts w:ascii="Tahoma" w:hAnsi="Tahoma" w:cs="Tahoma"/>
          <w:sz w:val="16"/>
          <w:szCs w:val="18"/>
        </w:rPr>
        <w:t xml:space="preserve">a) przyjmowanie brudnego, ważenie i wydawanie czystego asortymentu, </w:t>
      </w:r>
    </w:p>
    <w:p w14:paraId="1B467935" w14:textId="77777777" w:rsidR="004F2989" w:rsidRPr="008608AA" w:rsidRDefault="004F2989" w:rsidP="000A166E">
      <w:pPr>
        <w:pStyle w:val="Tekstpodstawowywcity"/>
        <w:ind w:left="426" w:firstLine="0"/>
        <w:rPr>
          <w:rFonts w:ascii="Tahoma" w:hAnsi="Tahoma" w:cs="Tahoma"/>
          <w:sz w:val="16"/>
          <w:szCs w:val="18"/>
        </w:rPr>
      </w:pPr>
      <w:r w:rsidRPr="008608AA">
        <w:rPr>
          <w:rFonts w:ascii="Tahoma" w:hAnsi="Tahoma" w:cs="Tahoma"/>
          <w:sz w:val="16"/>
          <w:szCs w:val="18"/>
        </w:rPr>
        <w:t>b) pranie, suszenie, prasowanie, maglowanie, dezynfekcja, naprawianie asortymentu.</w:t>
      </w:r>
    </w:p>
    <w:p w14:paraId="79A4AF88" w14:textId="77777777" w:rsidR="004F2989" w:rsidRPr="008608AA" w:rsidRDefault="004F2989" w:rsidP="004F2989">
      <w:pPr>
        <w:widowControl w:val="0"/>
        <w:overflowPunct w:val="0"/>
        <w:autoSpaceDE w:val="0"/>
        <w:autoSpaceDN w:val="0"/>
        <w:adjustRightInd w:val="0"/>
        <w:ind w:left="426"/>
        <w:jc w:val="both"/>
        <w:rPr>
          <w:rFonts w:ascii="Tahoma" w:hAnsi="Tahoma" w:cs="Tahoma"/>
          <w:bCs/>
          <w:sz w:val="16"/>
          <w:szCs w:val="18"/>
        </w:rPr>
      </w:pPr>
    </w:p>
    <w:p w14:paraId="3DEEE6F9" w14:textId="77777777" w:rsidR="001E7AD9" w:rsidRPr="008608AA" w:rsidRDefault="001E7AD9" w:rsidP="00D15789">
      <w:pPr>
        <w:pStyle w:val="Tekstpodstawowywcity"/>
        <w:numPr>
          <w:ilvl w:val="1"/>
          <w:numId w:val="5"/>
        </w:numPr>
        <w:ind w:left="284" w:hanging="568"/>
        <w:rPr>
          <w:rFonts w:ascii="Tahoma" w:hAnsi="Tahoma" w:cs="Tahoma"/>
          <w:sz w:val="16"/>
          <w:szCs w:val="18"/>
        </w:rPr>
      </w:pPr>
      <w:r w:rsidRPr="008608AA">
        <w:rPr>
          <w:rFonts w:ascii="Tahoma" w:hAnsi="Tahoma" w:cs="Tahoma"/>
          <w:sz w:val="16"/>
          <w:szCs w:val="18"/>
        </w:rPr>
        <w:t xml:space="preserve">W trakcie realizacji zamówienia Zamawiający uprawniony jest do wykonywania czynności kontrolnych wobec Wykonawcy odnośnie spełniania przez Wykonawcę lub Podwykonawcę wymogu zatrudnienia na podstawie umowy o pracę osób wykonujących w/w czynności. Zamawiający uprawniony jest w szczególności do: </w:t>
      </w:r>
    </w:p>
    <w:p w14:paraId="111FADF6" w14:textId="77777777" w:rsidR="001E7AD9" w:rsidRPr="008608AA" w:rsidRDefault="001E7AD9" w:rsidP="008608AA">
      <w:pPr>
        <w:pStyle w:val="Tekstpodstawowywcity"/>
        <w:numPr>
          <w:ilvl w:val="0"/>
          <w:numId w:val="49"/>
        </w:numPr>
        <w:ind w:left="851" w:hanging="284"/>
        <w:rPr>
          <w:rFonts w:ascii="Tahoma" w:hAnsi="Tahoma" w:cs="Tahoma"/>
          <w:sz w:val="16"/>
          <w:szCs w:val="18"/>
        </w:rPr>
      </w:pPr>
      <w:r w:rsidRPr="008608AA">
        <w:rPr>
          <w:rFonts w:ascii="Tahoma" w:hAnsi="Tahoma" w:cs="Tahoma"/>
          <w:sz w:val="16"/>
          <w:szCs w:val="18"/>
        </w:rPr>
        <w:t>żądania oświadczeń i dokumentów w zakresie potwierdzenia spełniania ww. wymogów i dokonywania ich oceny,</w:t>
      </w:r>
    </w:p>
    <w:p w14:paraId="07615F22" w14:textId="77777777" w:rsidR="001E7AD9" w:rsidRPr="008608AA" w:rsidRDefault="001E7AD9" w:rsidP="008608AA">
      <w:pPr>
        <w:pStyle w:val="Tekstpodstawowywcity"/>
        <w:numPr>
          <w:ilvl w:val="0"/>
          <w:numId w:val="49"/>
        </w:numPr>
        <w:ind w:left="851" w:hanging="284"/>
        <w:rPr>
          <w:rFonts w:ascii="Tahoma" w:hAnsi="Tahoma" w:cs="Tahoma"/>
          <w:sz w:val="16"/>
          <w:szCs w:val="18"/>
        </w:rPr>
      </w:pPr>
      <w:r w:rsidRPr="008608AA">
        <w:rPr>
          <w:rFonts w:ascii="Tahoma" w:hAnsi="Tahoma" w:cs="Tahoma"/>
          <w:sz w:val="16"/>
          <w:szCs w:val="18"/>
        </w:rPr>
        <w:t>żądania wyjaśnień w przypadku wątpliwości w zakresie potwierdzenia spełniania ww. wymogów,</w:t>
      </w:r>
    </w:p>
    <w:p w14:paraId="3D8B47A2" w14:textId="77777777" w:rsidR="001E7AD9" w:rsidRPr="008608AA" w:rsidRDefault="001E7AD9" w:rsidP="008608AA">
      <w:pPr>
        <w:pStyle w:val="Tekstpodstawowywcity"/>
        <w:numPr>
          <w:ilvl w:val="0"/>
          <w:numId w:val="49"/>
        </w:numPr>
        <w:ind w:left="851" w:hanging="284"/>
        <w:rPr>
          <w:rFonts w:ascii="Tahoma" w:hAnsi="Tahoma" w:cs="Tahoma"/>
          <w:sz w:val="16"/>
          <w:szCs w:val="18"/>
        </w:rPr>
      </w:pPr>
      <w:r w:rsidRPr="008608AA">
        <w:rPr>
          <w:rFonts w:ascii="Tahoma" w:hAnsi="Tahoma" w:cs="Tahoma"/>
          <w:sz w:val="16"/>
          <w:szCs w:val="18"/>
        </w:rPr>
        <w:t>przeprowadzania kontroli na miejscu wykonywania świadczenia.</w:t>
      </w:r>
    </w:p>
    <w:p w14:paraId="2347F91B" w14:textId="78A592D2" w:rsidR="001E7AD9" w:rsidRPr="008608AA" w:rsidRDefault="001E7AD9" w:rsidP="00D15789">
      <w:pPr>
        <w:pStyle w:val="Tekstpodstawowywcity"/>
        <w:numPr>
          <w:ilvl w:val="1"/>
          <w:numId w:val="5"/>
        </w:numPr>
        <w:ind w:left="284" w:hanging="568"/>
        <w:rPr>
          <w:rFonts w:ascii="Tahoma" w:hAnsi="Tahoma" w:cs="Tahoma"/>
          <w:sz w:val="16"/>
          <w:szCs w:val="18"/>
        </w:rPr>
      </w:pPr>
      <w:r w:rsidRPr="008608AA">
        <w:rPr>
          <w:rFonts w:ascii="Tahoma" w:hAnsi="Tahoma" w:cs="Tahoma"/>
          <w:sz w:val="16"/>
          <w:szCs w:val="18"/>
        </w:rPr>
        <w:t>Wykonawca zobowiązany jest do przedłożenia najpóźniej w ciągu 14 dni roboczych od dnia podpisania umowy z Zamawiającym oświadczenia, że Wykonawca i jego Podwykonawca (jeżeli jest on znany już na etapie zawarcia umowy, lub jeżeli nie jest znany to na etapie przedstawienia kopii podpisanej z nim umowy) zawarł z osobami wykonującymi roboty budowlane umowy o pracę zgodnie z art. 22 § 1 ustawy z dnia 26 czerwca 1974 r. Kodeks pracy (t.j. Dz.U. 2019 poz. 1040</w:t>
      </w:r>
      <w:r w:rsidR="00D15789" w:rsidRPr="008608AA">
        <w:rPr>
          <w:rFonts w:ascii="Tahoma" w:hAnsi="Tahoma" w:cs="Tahoma"/>
          <w:sz w:val="16"/>
          <w:szCs w:val="18"/>
        </w:rPr>
        <w:t xml:space="preserve"> z późn. zm.</w:t>
      </w:r>
      <w:r w:rsidRPr="008608AA">
        <w:rPr>
          <w:rFonts w:ascii="Tahoma" w:hAnsi="Tahoma" w:cs="Tahoma"/>
          <w:sz w:val="16"/>
          <w:szCs w:val="18"/>
        </w:rPr>
        <w:t>), w których w zakresie obowiązków wskazano m.in. czynności określone powyżej.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B2C3FD3" w14:textId="4ABAB88C" w:rsidR="001E7AD9" w:rsidRPr="008608AA" w:rsidRDefault="001E7AD9" w:rsidP="00D15789">
      <w:pPr>
        <w:pStyle w:val="Tekstpodstawowywcity"/>
        <w:numPr>
          <w:ilvl w:val="1"/>
          <w:numId w:val="5"/>
        </w:numPr>
        <w:ind w:left="284" w:hanging="568"/>
        <w:rPr>
          <w:rFonts w:ascii="Tahoma" w:hAnsi="Tahoma" w:cs="Tahoma"/>
          <w:sz w:val="16"/>
          <w:szCs w:val="18"/>
        </w:rPr>
      </w:pPr>
      <w:r w:rsidRPr="008608AA">
        <w:rPr>
          <w:rFonts w:ascii="Tahoma" w:hAnsi="Tahoma" w:cs="Tahoma"/>
          <w:sz w:val="16"/>
          <w:szCs w:val="18"/>
        </w:rPr>
        <w:t xml:space="preserve">Nie przedłożenie przez Wykonawcę oświadczenia o którym mowa wyżej w terminie wskazanym przez Zamawiającego, będzie traktowane jako nienależyte wykonanie umowy polegające na niewypełnieniu obowiązku zatrudnienia pracowników wykonujących </w:t>
      </w:r>
      <w:r w:rsidR="00BC561E" w:rsidRPr="008608AA">
        <w:rPr>
          <w:rFonts w:ascii="Tahoma" w:hAnsi="Tahoma" w:cs="Tahoma"/>
          <w:sz w:val="16"/>
          <w:szCs w:val="18"/>
        </w:rPr>
        <w:t>usługę, o której mowa w pkt. 2.</w:t>
      </w:r>
      <w:r w:rsidR="00D15789" w:rsidRPr="008608AA">
        <w:rPr>
          <w:rFonts w:ascii="Tahoma" w:hAnsi="Tahoma" w:cs="Tahoma"/>
          <w:sz w:val="16"/>
          <w:szCs w:val="18"/>
        </w:rPr>
        <w:t xml:space="preserve">2 a), </w:t>
      </w:r>
      <w:r w:rsidR="00BC561E" w:rsidRPr="008608AA">
        <w:rPr>
          <w:rFonts w:ascii="Tahoma" w:hAnsi="Tahoma" w:cs="Tahoma"/>
          <w:sz w:val="16"/>
          <w:szCs w:val="18"/>
        </w:rPr>
        <w:t>b)</w:t>
      </w:r>
      <w:r w:rsidR="00D15789" w:rsidRPr="008608AA">
        <w:rPr>
          <w:rFonts w:ascii="Tahoma" w:hAnsi="Tahoma" w:cs="Tahoma"/>
          <w:sz w:val="16"/>
          <w:szCs w:val="18"/>
        </w:rPr>
        <w:t>, d)</w:t>
      </w:r>
      <w:r w:rsidRPr="008608AA">
        <w:rPr>
          <w:rFonts w:ascii="Tahoma" w:hAnsi="Tahoma" w:cs="Tahoma"/>
          <w:sz w:val="16"/>
          <w:szCs w:val="18"/>
        </w:rPr>
        <w:t xml:space="preserve"> na podstawie umowy o pracę. </w:t>
      </w:r>
    </w:p>
    <w:p w14:paraId="0B995247" w14:textId="77777777" w:rsidR="001E7AD9" w:rsidRPr="008608AA" w:rsidRDefault="001E7AD9" w:rsidP="00D15789">
      <w:pPr>
        <w:pStyle w:val="Tekstpodstawowywcity"/>
        <w:numPr>
          <w:ilvl w:val="1"/>
          <w:numId w:val="5"/>
        </w:numPr>
        <w:ind w:left="284" w:hanging="568"/>
        <w:rPr>
          <w:rFonts w:ascii="Tahoma" w:hAnsi="Tahoma" w:cs="Tahoma"/>
          <w:sz w:val="16"/>
          <w:szCs w:val="18"/>
        </w:rPr>
      </w:pPr>
      <w:r w:rsidRPr="008608AA">
        <w:rPr>
          <w:rFonts w:ascii="Tahoma" w:hAnsi="Tahoma" w:cs="Tahoma"/>
          <w:sz w:val="16"/>
          <w:szCs w:val="18"/>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powyżej czynności w trakcie realizacji zamówienia:</w:t>
      </w:r>
    </w:p>
    <w:p w14:paraId="13F6325B" w14:textId="28B918EE" w:rsidR="001E7AD9" w:rsidRPr="008608AA" w:rsidRDefault="001E7AD9" w:rsidP="008608AA">
      <w:pPr>
        <w:pStyle w:val="Tekstpodstawowywcity"/>
        <w:numPr>
          <w:ilvl w:val="2"/>
          <w:numId w:val="50"/>
        </w:numPr>
        <w:tabs>
          <w:tab w:val="clear" w:pos="443"/>
          <w:tab w:val="num" w:pos="709"/>
        </w:tabs>
        <w:ind w:left="709" w:hanging="425"/>
        <w:rPr>
          <w:rFonts w:ascii="Tahoma" w:hAnsi="Tahoma" w:cs="Tahoma"/>
          <w:sz w:val="16"/>
          <w:szCs w:val="18"/>
        </w:rPr>
      </w:pPr>
      <w:r w:rsidRPr="008608AA">
        <w:rPr>
          <w:rFonts w:ascii="Tahoma" w:hAnsi="Tahoma" w:cs="Tahoma"/>
          <w:sz w:val="16"/>
          <w:szCs w:val="18"/>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RODO oraz ustawy z dnia 10 maja 2018 r. o ochronie danych osobowych </w:t>
      </w:r>
      <w:r w:rsidR="00D15789" w:rsidRPr="008608AA">
        <w:rPr>
          <w:rFonts w:ascii="Tahoma" w:hAnsi="Tahoma" w:cs="Tahoma"/>
          <w:sz w:val="16"/>
          <w:szCs w:val="18"/>
        </w:rPr>
        <w:t xml:space="preserve">(Dz.U 2019 poz. 1781 z późn. zm), </w:t>
      </w:r>
      <w:r w:rsidRPr="008608AA">
        <w:rPr>
          <w:rFonts w:ascii="Tahoma" w:hAnsi="Tahoma" w:cs="Tahoma"/>
          <w:sz w:val="16"/>
          <w:szCs w:val="18"/>
        </w:rPr>
        <w:t>(tj. w szczególności bez adresów, nr PESEL pracowników). Imię i nazwisko pracownika nie podlega anonimizacji. Informacje takie jak: data zawarcia umowy, rodzaj umowy o pracę i wymiar etatu powinny być możliwe do zidentyfikowania;</w:t>
      </w:r>
    </w:p>
    <w:p w14:paraId="66F68840" w14:textId="77777777" w:rsidR="001E7AD9" w:rsidRPr="008608AA" w:rsidRDefault="001E7AD9" w:rsidP="008608AA">
      <w:pPr>
        <w:pStyle w:val="Tekstpodstawowywcity"/>
        <w:numPr>
          <w:ilvl w:val="2"/>
          <w:numId w:val="50"/>
        </w:numPr>
        <w:tabs>
          <w:tab w:val="clear" w:pos="443"/>
          <w:tab w:val="num" w:pos="709"/>
        </w:tabs>
        <w:ind w:left="709" w:hanging="425"/>
        <w:rPr>
          <w:rFonts w:ascii="Tahoma" w:hAnsi="Tahoma" w:cs="Tahoma"/>
          <w:sz w:val="16"/>
          <w:szCs w:val="18"/>
        </w:rPr>
      </w:pPr>
      <w:r w:rsidRPr="008608AA">
        <w:rPr>
          <w:rFonts w:ascii="Tahoma" w:hAnsi="Tahoma" w:cs="Tahoma"/>
          <w:sz w:val="16"/>
          <w:szCs w:val="18"/>
        </w:rPr>
        <w:t>zaświadczenie właściwego oddziału ZUS, potwierdzające opłacanie przez Wykonawcę lub Podwykonawcę składek na ubezpieczenia społeczne i zdrowotne z tytułu zatrudnienia na podstawie umów o pracę za ostatni okres rozliczeniowy;</w:t>
      </w:r>
    </w:p>
    <w:p w14:paraId="1AD5EC20" w14:textId="55E3D1AE" w:rsidR="001E7AD9" w:rsidRPr="008608AA" w:rsidRDefault="001E7AD9" w:rsidP="008608AA">
      <w:pPr>
        <w:pStyle w:val="Tekstpodstawowywcity"/>
        <w:numPr>
          <w:ilvl w:val="2"/>
          <w:numId w:val="50"/>
        </w:numPr>
        <w:tabs>
          <w:tab w:val="clear" w:pos="443"/>
          <w:tab w:val="num" w:pos="709"/>
        </w:tabs>
        <w:ind w:left="709" w:hanging="425"/>
        <w:rPr>
          <w:rFonts w:ascii="Tahoma" w:hAnsi="Tahoma" w:cs="Tahoma"/>
          <w:sz w:val="16"/>
          <w:szCs w:val="18"/>
        </w:rPr>
      </w:pPr>
      <w:r w:rsidRPr="008608AA">
        <w:rPr>
          <w:rFonts w:ascii="Tahoma" w:hAnsi="Tahoma" w:cs="Tahoma"/>
          <w:sz w:val="16"/>
          <w:szCs w:val="18"/>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w:t>
      </w:r>
      <w:r w:rsidR="00D15789" w:rsidRPr="008608AA">
        <w:rPr>
          <w:rFonts w:ascii="Tahoma" w:hAnsi="Tahoma" w:cs="Tahoma"/>
          <w:sz w:val="16"/>
          <w:szCs w:val="18"/>
        </w:rPr>
        <w:t xml:space="preserve">10 maja 2018r. </w:t>
      </w:r>
      <w:r w:rsidRPr="008608AA">
        <w:rPr>
          <w:rFonts w:ascii="Tahoma" w:hAnsi="Tahoma" w:cs="Tahoma"/>
          <w:sz w:val="16"/>
          <w:szCs w:val="18"/>
        </w:rPr>
        <w:t>o ochronie danych osobowych</w:t>
      </w:r>
      <w:r w:rsidR="00D15789" w:rsidRPr="008608AA">
        <w:rPr>
          <w:rFonts w:ascii="Tahoma" w:hAnsi="Tahoma" w:cs="Tahoma"/>
          <w:sz w:val="16"/>
          <w:szCs w:val="18"/>
        </w:rPr>
        <w:t xml:space="preserve"> (t.j. Dz.U 2019 poz. 1781 z późn. zm)</w:t>
      </w:r>
      <w:r w:rsidRPr="008608AA">
        <w:rPr>
          <w:rFonts w:ascii="Tahoma" w:hAnsi="Tahoma" w:cs="Tahoma"/>
          <w:sz w:val="16"/>
          <w:szCs w:val="18"/>
        </w:rPr>
        <w:t>. Imię i nazwisko pracownika nie podlega anonimizacji.</w:t>
      </w:r>
    </w:p>
    <w:p w14:paraId="1BD0382E" w14:textId="77777777" w:rsidR="001E7AD9" w:rsidRPr="008608AA" w:rsidRDefault="001E7AD9" w:rsidP="00D15789">
      <w:pPr>
        <w:pStyle w:val="Tekstpodstawowywcity"/>
        <w:numPr>
          <w:ilvl w:val="1"/>
          <w:numId w:val="5"/>
        </w:numPr>
        <w:ind w:left="284" w:hanging="568"/>
        <w:rPr>
          <w:rFonts w:ascii="Tahoma" w:hAnsi="Tahoma" w:cs="Tahoma"/>
          <w:sz w:val="16"/>
          <w:szCs w:val="18"/>
        </w:rPr>
      </w:pPr>
      <w:r w:rsidRPr="008608AA">
        <w:rPr>
          <w:rFonts w:ascii="Tahoma" w:hAnsi="Tahoma" w:cs="Tahoma"/>
          <w:sz w:val="16"/>
          <w:szCs w:val="18"/>
        </w:rPr>
        <w:t xml:space="preserve">Nie przedłożenie przez Wykonawcę oświadczenia o którym mowa wyżej w terminie wskazanym przez Zamawiającego, będzie traktowane jako nienależyte wykonanie umowy polegające na niewypełnieniu obowiązku zatrudnienia pracowników wykonujących roboty budowlane na podstawie umowy o pracę. </w:t>
      </w:r>
    </w:p>
    <w:p w14:paraId="1E080B2A" w14:textId="073440B4" w:rsidR="001E7AD9" w:rsidRPr="008608AA" w:rsidRDefault="001E7AD9" w:rsidP="00D15789">
      <w:pPr>
        <w:pStyle w:val="Tekstpodstawowywcity"/>
        <w:numPr>
          <w:ilvl w:val="1"/>
          <w:numId w:val="5"/>
        </w:numPr>
        <w:ind w:left="284" w:hanging="568"/>
        <w:rPr>
          <w:rFonts w:ascii="Tahoma" w:hAnsi="Tahoma" w:cs="Tahoma"/>
          <w:sz w:val="16"/>
          <w:szCs w:val="18"/>
        </w:rPr>
      </w:pPr>
      <w:r w:rsidRPr="008608AA">
        <w:rPr>
          <w:rFonts w:ascii="Tahoma" w:hAnsi="Tahoma" w:cs="Tahoma"/>
          <w:sz w:val="16"/>
          <w:szCs w:val="18"/>
        </w:rPr>
        <w:t>Z tytułu niespełnienia przez Wykonawcę lub Podwykonawcę wymogu zatrudnienia na podstawie umowy o pracę osób wykonujących w/w czynności zamawiający naliczy karę umowną w wysokości określonej w I</w:t>
      </w:r>
      <w:r w:rsidR="00BC561E" w:rsidRPr="008608AA">
        <w:rPr>
          <w:rFonts w:ascii="Tahoma" w:hAnsi="Tahoma" w:cs="Tahoma"/>
          <w:sz w:val="16"/>
          <w:szCs w:val="18"/>
        </w:rPr>
        <w:t>PU</w:t>
      </w:r>
      <w:r w:rsidRPr="008608AA">
        <w:rPr>
          <w:rFonts w:ascii="Tahoma" w:hAnsi="Tahoma" w:cs="Tahoma"/>
          <w:sz w:val="16"/>
          <w:szCs w:val="18"/>
        </w:rPr>
        <w:t xml:space="preserve">, </w:t>
      </w:r>
      <w:r w:rsidR="00BC561E" w:rsidRPr="008608AA">
        <w:rPr>
          <w:rFonts w:ascii="Tahoma" w:hAnsi="Tahoma" w:cs="Tahoma"/>
          <w:sz w:val="16"/>
          <w:szCs w:val="18"/>
        </w:rPr>
        <w:t>który stanowi</w:t>
      </w:r>
      <w:r w:rsidR="00D15789" w:rsidRPr="008608AA">
        <w:rPr>
          <w:rFonts w:ascii="Tahoma" w:hAnsi="Tahoma" w:cs="Tahoma"/>
          <w:sz w:val="16"/>
          <w:szCs w:val="18"/>
        </w:rPr>
        <w:t xml:space="preserve"> </w:t>
      </w:r>
      <w:r w:rsidRPr="008608AA">
        <w:rPr>
          <w:rFonts w:ascii="Tahoma" w:hAnsi="Tahoma" w:cs="Tahoma"/>
          <w:sz w:val="16"/>
          <w:szCs w:val="18"/>
        </w:rPr>
        <w:t xml:space="preserve">załącznik nr </w:t>
      </w:r>
      <w:r w:rsidR="00BC561E" w:rsidRPr="008608AA">
        <w:rPr>
          <w:rFonts w:ascii="Tahoma" w:hAnsi="Tahoma" w:cs="Tahoma"/>
          <w:sz w:val="16"/>
          <w:szCs w:val="18"/>
        </w:rPr>
        <w:t>5</w:t>
      </w:r>
      <w:r w:rsidRPr="008608AA">
        <w:rPr>
          <w:rFonts w:ascii="Tahoma" w:hAnsi="Tahoma" w:cs="Tahoma"/>
          <w:sz w:val="16"/>
          <w:szCs w:val="18"/>
        </w:rPr>
        <w:t xml:space="preserve"> do SIWZ.</w:t>
      </w:r>
    </w:p>
    <w:p w14:paraId="7CA17C15" w14:textId="77777777" w:rsidR="00210E74" w:rsidRDefault="001E7AD9" w:rsidP="00210E74">
      <w:pPr>
        <w:pStyle w:val="Tekstpodstawowywcity"/>
        <w:numPr>
          <w:ilvl w:val="1"/>
          <w:numId w:val="5"/>
        </w:numPr>
        <w:ind w:left="284" w:hanging="568"/>
        <w:rPr>
          <w:rFonts w:ascii="Tahoma" w:hAnsi="Tahoma" w:cs="Tahoma"/>
          <w:sz w:val="16"/>
          <w:szCs w:val="18"/>
        </w:rPr>
      </w:pPr>
      <w:r w:rsidRPr="008608AA">
        <w:rPr>
          <w:rFonts w:ascii="Tahoma" w:hAnsi="Tahoma" w:cs="Tahoma"/>
          <w:sz w:val="16"/>
          <w:szCs w:val="18"/>
        </w:rPr>
        <w:t>W przypadku uzasadnionych wątpliwości co do przestrzegania prawa pracy przez Wykonawcę lub Podwykonawcę, Zamawiający może zwrócić się o przeprowadzenie kontroli przez Państwową Inspekcję Pracy.</w:t>
      </w:r>
    </w:p>
    <w:p w14:paraId="7ADB3588" w14:textId="7D6AC15E" w:rsidR="004F2989" w:rsidRDefault="00210E74" w:rsidP="00210E74">
      <w:pPr>
        <w:pStyle w:val="Tekstpodstawowywcity"/>
        <w:numPr>
          <w:ilvl w:val="1"/>
          <w:numId w:val="5"/>
        </w:numPr>
        <w:ind w:left="284" w:hanging="568"/>
        <w:rPr>
          <w:rFonts w:ascii="Tahoma" w:hAnsi="Tahoma" w:cs="Tahoma"/>
          <w:sz w:val="16"/>
          <w:szCs w:val="18"/>
        </w:rPr>
      </w:pPr>
      <w:r w:rsidRPr="00210E74">
        <w:rPr>
          <w:rFonts w:ascii="Tahoma" w:hAnsi="Tahoma" w:cs="Tahoma"/>
          <w:sz w:val="16"/>
          <w:szCs w:val="18"/>
        </w:rPr>
        <w:t xml:space="preserve">Zamawiający dopuszcza </w:t>
      </w:r>
      <w:r>
        <w:rPr>
          <w:rFonts w:ascii="Tahoma" w:hAnsi="Tahoma" w:cs="Tahoma"/>
          <w:sz w:val="16"/>
          <w:szCs w:val="18"/>
        </w:rPr>
        <w:t xml:space="preserve">możliwość </w:t>
      </w:r>
      <w:r w:rsidRPr="00210E74">
        <w:rPr>
          <w:rFonts w:ascii="Tahoma" w:hAnsi="Tahoma" w:cs="Tahoma"/>
          <w:sz w:val="16"/>
          <w:szCs w:val="18"/>
        </w:rPr>
        <w:t>składowanie bielizny objętej przedmiotem zamówienia w magazynach zamawiającego</w:t>
      </w:r>
      <w:r>
        <w:rPr>
          <w:rFonts w:ascii="Tahoma" w:hAnsi="Tahoma" w:cs="Tahoma"/>
          <w:sz w:val="16"/>
          <w:szCs w:val="18"/>
        </w:rPr>
        <w:t xml:space="preserve"> (obie jednostki organizacyjne)</w:t>
      </w:r>
      <w:r w:rsidRPr="00210E74">
        <w:rPr>
          <w:rFonts w:ascii="Tahoma" w:hAnsi="Tahoma" w:cs="Tahoma"/>
          <w:sz w:val="16"/>
          <w:szCs w:val="18"/>
        </w:rPr>
        <w:t>, przy czym w takim</w:t>
      </w:r>
      <w:r>
        <w:rPr>
          <w:rFonts w:ascii="Tahoma" w:hAnsi="Tahoma" w:cs="Tahoma"/>
          <w:sz w:val="16"/>
          <w:szCs w:val="18"/>
        </w:rPr>
        <w:t xml:space="preserve"> wypadku</w:t>
      </w:r>
      <w:r w:rsidRPr="00210E74">
        <w:rPr>
          <w:rFonts w:ascii="Tahoma" w:hAnsi="Tahoma" w:cs="Tahoma"/>
          <w:sz w:val="16"/>
          <w:szCs w:val="18"/>
        </w:rPr>
        <w:t xml:space="preserve"> koniecznym wymogiem będzie zawarcie odrębnej umowy najmu na zasadach opisa</w:t>
      </w:r>
      <w:r>
        <w:rPr>
          <w:rFonts w:ascii="Tahoma" w:hAnsi="Tahoma" w:cs="Tahoma"/>
          <w:sz w:val="16"/>
          <w:szCs w:val="18"/>
        </w:rPr>
        <w:t>nych szczegółowo w zał. Nr 2 – opis przedmiotu zamówienia</w:t>
      </w:r>
      <w:r w:rsidRPr="00210E74">
        <w:rPr>
          <w:rFonts w:ascii="Tahoma" w:hAnsi="Tahoma" w:cs="Tahoma"/>
          <w:sz w:val="16"/>
          <w:szCs w:val="18"/>
        </w:rPr>
        <w:t xml:space="preserve"> oraz projekcie umowy najmu stanowiącej zał. </w:t>
      </w:r>
      <w:r>
        <w:rPr>
          <w:rFonts w:ascii="Tahoma" w:hAnsi="Tahoma" w:cs="Tahoma"/>
          <w:sz w:val="16"/>
          <w:szCs w:val="18"/>
        </w:rPr>
        <w:t>n</w:t>
      </w:r>
      <w:r w:rsidRPr="00210E74">
        <w:rPr>
          <w:rFonts w:ascii="Tahoma" w:hAnsi="Tahoma" w:cs="Tahoma"/>
          <w:sz w:val="16"/>
          <w:szCs w:val="18"/>
        </w:rPr>
        <w:t xml:space="preserve">r </w:t>
      </w:r>
      <w:r>
        <w:rPr>
          <w:rFonts w:ascii="Tahoma" w:hAnsi="Tahoma" w:cs="Tahoma"/>
          <w:sz w:val="16"/>
          <w:szCs w:val="18"/>
        </w:rPr>
        <w:t>8</w:t>
      </w:r>
      <w:r w:rsidRPr="00210E74">
        <w:rPr>
          <w:rFonts w:ascii="Tahoma" w:hAnsi="Tahoma" w:cs="Tahoma"/>
          <w:sz w:val="16"/>
          <w:szCs w:val="18"/>
        </w:rPr>
        <w:t> </w:t>
      </w:r>
      <w:r>
        <w:rPr>
          <w:rFonts w:ascii="Tahoma" w:hAnsi="Tahoma" w:cs="Tahoma"/>
          <w:sz w:val="16"/>
          <w:szCs w:val="18"/>
        </w:rPr>
        <w:t>do SIWZ.</w:t>
      </w:r>
    </w:p>
    <w:p w14:paraId="6EDC035D" w14:textId="77777777" w:rsidR="00210E74" w:rsidRPr="00210E74" w:rsidRDefault="00210E74" w:rsidP="00210E74">
      <w:pPr>
        <w:pStyle w:val="Tekstpodstawowywcity"/>
        <w:ind w:left="284" w:firstLine="0"/>
        <w:rPr>
          <w:rFonts w:ascii="Tahoma" w:hAnsi="Tahoma" w:cs="Tahoma"/>
          <w:sz w:val="16"/>
          <w:szCs w:val="18"/>
        </w:rPr>
      </w:pPr>
    </w:p>
    <w:p w14:paraId="46A192B9" w14:textId="1632A471" w:rsidR="000F68BB" w:rsidRPr="008608AA" w:rsidRDefault="00FB57C2" w:rsidP="006E6797">
      <w:pPr>
        <w:pStyle w:val="Tekstpodstawowywcity"/>
        <w:numPr>
          <w:ilvl w:val="0"/>
          <w:numId w:val="13"/>
        </w:numPr>
        <w:tabs>
          <w:tab w:val="clear" w:pos="360"/>
        </w:tabs>
        <w:ind w:left="0" w:hanging="284"/>
        <w:jc w:val="left"/>
        <w:rPr>
          <w:rFonts w:ascii="Tahoma" w:hAnsi="Tahoma" w:cs="Tahoma"/>
          <w:sz w:val="16"/>
          <w:szCs w:val="18"/>
        </w:rPr>
      </w:pPr>
      <w:r w:rsidRPr="008608AA">
        <w:rPr>
          <w:rFonts w:ascii="Tahoma" w:hAnsi="Tahoma" w:cs="Tahoma"/>
          <w:b/>
          <w:bCs w:val="0"/>
          <w:sz w:val="16"/>
          <w:szCs w:val="18"/>
        </w:rPr>
        <w:t xml:space="preserve">TERMIN  </w:t>
      </w:r>
      <w:r w:rsidR="00E573F2" w:rsidRPr="008608AA">
        <w:rPr>
          <w:rFonts w:ascii="Tahoma" w:hAnsi="Tahoma" w:cs="Tahoma"/>
          <w:b/>
          <w:bCs w:val="0"/>
          <w:sz w:val="16"/>
          <w:szCs w:val="18"/>
        </w:rPr>
        <w:t xml:space="preserve">I MIEJSCE </w:t>
      </w:r>
      <w:r w:rsidRPr="008608AA">
        <w:rPr>
          <w:rFonts w:ascii="Tahoma" w:hAnsi="Tahoma" w:cs="Tahoma"/>
          <w:b/>
          <w:bCs w:val="0"/>
          <w:sz w:val="16"/>
          <w:szCs w:val="18"/>
        </w:rPr>
        <w:t>WYKONANIA</w:t>
      </w:r>
      <w:r w:rsidRPr="008608AA">
        <w:rPr>
          <w:rFonts w:ascii="Tahoma" w:hAnsi="Tahoma" w:cs="Tahoma"/>
          <w:sz w:val="16"/>
          <w:szCs w:val="18"/>
        </w:rPr>
        <w:t xml:space="preserve">  </w:t>
      </w:r>
      <w:r w:rsidRPr="008608AA">
        <w:rPr>
          <w:rFonts w:ascii="Tahoma" w:hAnsi="Tahoma" w:cs="Tahoma"/>
          <w:b/>
          <w:bCs w:val="0"/>
          <w:sz w:val="16"/>
          <w:szCs w:val="18"/>
        </w:rPr>
        <w:t>ZAMÓWIENIA.</w:t>
      </w:r>
      <w:r w:rsidRPr="008608AA">
        <w:rPr>
          <w:rFonts w:ascii="Tahoma" w:hAnsi="Tahoma" w:cs="Tahoma"/>
          <w:sz w:val="16"/>
          <w:szCs w:val="18"/>
        </w:rPr>
        <w:t xml:space="preserve">  </w:t>
      </w:r>
    </w:p>
    <w:p w14:paraId="3F86A7D6" w14:textId="7584AFFF" w:rsidR="00484DF2" w:rsidRPr="008608AA" w:rsidRDefault="00484DF2" w:rsidP="000F68BB">
      <w:pPr>
        <w:pStyle w:val="Tekstpodstawowywcity"/>
        <w:ind w:left="0" w:firstLine="0"/>
        <w:jc w:val="left"/>
        <w:rPr>
          <w:rFonts w:ascii="Tahoma" w:hAnsi="Tahoma" w:cs="Tahoma"/>
          <w:sz w:val="16"/>
          <w:szCs w:val="18"/>
        </w:rPr>
      </w:pPr>
      <w:r w:rsidRPr="008608AA">
        <w:rPr>
          <w:rFonts w:ascii="Tahoma" w:hAnsi="Tahoma" w:cs="Tahoma"/>
          <w:sz w:val="16"/>
          <w:szCs w:val="18"/>
        </w:rPr>
        <w:t>Zamawiający oczekuje realizacji zam</w:t>
      </w:r>
      <w:r w:rsidR="008676DC" w:rsidRPr="008608AA">
        <w:rPr>
          <w:rFonts w:ascii="Tahoma" w:hAnsi="Tahoma" w:cs="Tahoma"/>
          <w:sz w:val="16"/>
          <w:szCs w:val="18"/>
        </w:rPr>
        <w:t>ówienia od dnia zawarcia umowy</w:t>
      </w:r>
      <w:r w:rsidR="00CF260E" w:rsidRPr="008608AA">
        <w:rPr>
          <w:rFonts w:ascii="Tahoma" w:hAnsi="Tahoma" w:cs="Tahoma"/>
          <w:sz w:val="16"/>
          <w:szCs w:val="18"/>
        </w:rPr>
        <w:t>(j</w:t>
      </w:r>
      <w:r w:rsidR="00BC561E" w:rsidRPr="008608AA">
        <w:rPr>
          <w:rFonts w:ascii="Tahoma" w:hAnsi="Tahoma" w:cs="Tahoma"/>
          <w:sz w:val="16"/>
          <w:szCs w:val="18"/>
        </w:rPr>
        <w:t>ednak nie wcześniej niż od 01.07</w:t>
      </w:r>
      <w:r w:rsidR="00CF260E" w:rsidRPr="008608AA">
        <w:rPr>
          <w:rFonts w:ascii="Tahoma" w:hAnsi="Tahoma" w:cs="Tahoma"/>
          <w:sz w:val="16"/>
          <w:szCs w:val="18"/>
        </w:rPr>
        <w:t>.2020 r.)</w:t>
      </w:r>
      <w:r w:rsidR="008676DC" w:rsidRPr="008608AA">
        <w:rPr>
          <w:rFonts w:ascii="Tahoma" w:hAnsi="Tahoma" w:cs="Tahoma"/>
          <w:sz w:val="16"/>
          <w:szCs w:val="18"/>
        </w:rPr>
        <w:t xml:space="preserve"> </w:t>
      </w:r>
      <w:r w:rsidRPr="008608AA">
        <w:rPr>
          <w:rFonts w:ascii="Tahoma" w:hAnsi="Tahoma" w:cs="Tahoma"/>
          <w:sz w:val="16"/>
          <w:szCs w:val="18"/>
        </w:rPr>
        <w:t xml:space="preserve">przez okres </w:t>
      </w:r>
      <w:r w:rsidR="008676DC" w:rsidRPr="008608AA">
        <w:rPr>
          <w:rFonts w:ascii="Tahoma" w:hAnsi="Tahoma" w:cs="Tahoma"/>
          <w:sz w:val="16"/>
          <w:szCs w:val="18"/>
        </w:rPr>
        <w:t>36</w:t>
      </w:r>
      <w:r w:rsidRPr="008608AA">
        <w:rPr>
          <w:rFonts w:ascii="Tahoma" w:hAnsi="Tahoma" w:cs="Tahoma"/>
          <w:sz w:val="16"/>
          <w:szCs w:val="18"/>
        </w:rPr>
        <w:t xml:space="preserve"> miesięcy</w:t>
      </w:r>
      <w:r w:rsidR="008676DC" w:rsidRPr="008608AA">
        <w:rPr>
          <w:rFonts w:ascii="Tahoma" w:hAnsi="Tahoma" w:cs="Tahoma"/>
          <w:sz w:val="16"/>
          <w:szCs w:val="18"/>
        </w:rPr>
        <w:t xml:space="preserve"> </w:t>
      </w:r>
      <w:r w:rsidR="00E573F2" w:rsidRPr="008608AA">
        <w:rPr>
          <w:rFonts w:ascii="Tahoma" w:hAnsi="Tahoma" w:cs="Tahoma"/>
          <w:sz w:val="16"/>
          <w:szCs w:val="18"/>
        </w:rPr>
        <w:t>dla obu jednostek organizacyjnych zlokalizowanych przy ul. Strzelców Bytomskich 11 oraz ul. Władysława Truchana</w:t>
      </w:r>
      <w:r w:rsidR="00D15789" w:rsidRPr="008608AA">
        <w:rPr>
          <w:rFonts w:ascii="Tahoma" w:hAnsi="Tahoma" w:cs="Tahoma"/>
          <w:sz w:val="16"/>
          <w:szCs w:val="18"/>
        </w:rPr>
        <w:t xml:space="preserve"> 7</w:t>
      </w:r>
      <w:r w:rsidR="00E573F2" w:rsidRPr="008608AA">
        <w:rPr>
          <w:rFonts w:ascii="Tahoma" w:hAnsi="Tahoma" w:cs="Tahoma"/>
          <w:sz w:val="16"/>
          <w:szCs w:val="18"/>
        </w:rPr>
        <w:t xml:space="preserve"> w Chorzowie.</w:t>
      </w:r>
    </w:p>
    <w:p w14:paraId="2BE19469" w14:textId="77777777" w:rsidR="008676DC" w:rsidRPr="008608AA" w:rsidRDefault="008676DC" w:rsidP="005F4E5B">
      <w:pPr>
        <w:pStyle w:val="Tekstpodstawowywcity"/>
        <w:ind w:firstLine="0"/>
        <w:jc w:val="left"/>
        <w:rPr>
          <w:rFonts w:ascii="Tahoma" w:hAnsi="Tahoma" w:cs="Tahoma"/>
          <w:sz w:val="16"/>
          <w:szCs w:val="18"/>
        </w:rPr>
      </w:pPr>
    </w:p>
    <w:p w14:paraId="0807478E" w14:textId="77777777" w:rsidR="0026320E" w:rsidRPr="008608AA" w:rsidRDefault="0026320E" w:rsidP="006E6797">
      <w:pPr>
        <w:widowControl w:val="0"/>
        <w:numPr>
          <w:ilvl w:val="0"/>
          <w:numId w:val="13"/>
        </w:numPr>
        <w:tabs>
          <w:tab w:val="clear" w:pos="360"/>
        </w:tabs>
        <w:overflowPunct w:val="0"/>
        <w:autoSpaceDE w:val="0"/>
        <w:autoSpaceDN w:val="0"/>
        <w:adjustRightInd w:val="0"/>
        <w:ind w:left="0" w:hanging="284"/>
        <w:jc w:val="both"/>
        <w:rPr>
          <w:rFonts w:ascii="Tahoma" w:hAnsi="Tahoma" w:cs="Tahoma"/>
          <w:b/>
          <w:bCs/>
          <w:sz w:val="16"/>
          <w:szCs w:val="18"/>
        </w:rPr>
      </w:pPr>
      <w:r w:rsidRPr="008608AA">
        <w:rPr>
          <w:rFonts w:ascii="Tahoma" w:hAnsi="Tahoma" w:cs="Tahoma"/>
          <w:b/>
          <w:bCs/>
          <w:sz w:val="16"/>
          <w:szCs w:val="18"/>
        </w:rPr>
        <w:t>WARUNKI UDZIAŁU W POSTĘPOWANIU, PODSTAWY WYKLUCZENIA</w:t>
      </w:r>
    </w:p>
    <w:p w14:paraId="1A50CA09" w14:textId="77777777" w:rsidR="0026320E" w:rsidRPr="008608AA" w:rsidRDefault="0026320E" w:rsidP="00675F64">
      <w:pPr>
        <w:widowControl w:val="0"/>
        <w:overflowPunct w:val="0"/>
        <w:autoSpaceDE w:val="0"/>
        <w:autoSpaceDN w:val="0"/>
        <w:adjustRightInd w:val="0"/>
        <w:jc w:val="both"/>
        <w:rPr>
          <w:rFonts w:ascii="Tahoma" w:hAnsi="Tahoma" w:cs="Tahoma"/>
          <w:b/>
          <w:sz w:val="16"/>
          <w:szCs w:val="18"/>
        </w:rPr>
      </w:pPr>
    </w:p>
    <w:p w14:paraId="28637EA2" w14:textId="77777777" w:rsidR="0026320E" w:rsidRPr="008608AA" w:rsidRDefault="0026320E" w:rsidP="00675F64">
      <w:pPr>
        <w:widowControl w:val="0"/>
        <w:overflowPunct w:val="0"/>
        <w:autoSpaceDE w:val="0"/>
        <w:autoSpaceDN w:val="0"/>
        <w:adjustRightInd w:val="0"/>
        <w:ind w:left="360" w:hanging="360"/>
        <w:jc w:val="both"/>
        <w:rPr>
          <w:rFonts w:ascii="Tahoma" w:hAnsi="Tahoma" w:cs="Tahoma"/>
          <w:bCs/>
          <w:sz w:val="16"/>
          <w:szCs w:val="18"/>
        </w:rPr>
      </w:pPr>
      <w:r w:rsidRPr="008608AA">
        <w:rPr>
          <w:rFonts w:ascii="Tahoma" w:hAnsi="Tahoma" w:cs="Tahoma"/>
          <w:bCs/>
          <w:sz w:val="16"/>
          <w:szCs w:val="18"/>
        </w:rPr>
        <w:t>O udzielenie zamówienia w postępowaniu mogą ubiegać się Wykonawcy, którzy:</w:t>
      </w:r>
    </w:p>
    <w:p w14:paraId="0BFDCBA5" w14:textId="77777777" w:rsidR="0026320E" w:rsidRPr="008608AA" w:rsidRDefault="0026320E" w:rsidP="00B261ED">
      <w:pPr>
        <w:widowControl w:val="0"/>
        <w:overflowPunct w:val="0"/>
        <w:autoSpaceDE w:val="0"/>
        <w:autoSpaceDN w:val="0"/>
        <w:adjustRightInd w:val="0"/>
        <w:ind w:left="567" w:hanging="284"/>
        <w:jc w:val="both"/>
        <w:rPr>
          <w:rFonts w:ascii="Tahoma" w:hAnsi="Tahoma" w:cs="Tahoma"/>
          <w:bCs/>
          <w:sz w:val="16"/>
          <w:szCs w:val="18"/>
        </w:rPr>
      </w:pPr>
      <w:r w:rsidRPr="008608AA">
        <w:rPr>
          <w:rFonts w:ascii="Tahoma" w:hAnsi="Tahoma" w:cs="Tahoma"/>
          <w:bCs/>
          <w:sz w:val="16"/>
          <w:szCs w:val="18"/>
        </w:rPr>
        <w:t>- nie podlegają wykluczeniu.</w:t>
      </w:r>
    </w:p>
    <w:p w14:paraId="227A34A9" w14:textId="77777777" w:rsidR="0026320E" w:rsidRPr="008608AA" w:rsidRDefault="0026320E" w:rsidP="00B261ED">
      <w:pPr>
        <w:widowControl w:val="0"/>
        <w:overflowPunct w:val="0"/>
        <w:autoSpaceDE w:val="0"/>
        <w:autoSpaceDN w:val="0"/>
        <w:adjustRightInd w:val="0"/>
        <w:ind w:left="567" w:hanging="284"/>
        <w:jc w:val="both"/>
        <w:rPr>
          <w:rFonts w:ascii="Tahoma" w:hAnsi="Tahoma" w:cs="Tahoma"/>
          <w:bCs/>
          <w:sz w:val="16"/>
          <w:szCs w:val="18"/>
        </w:rPr>
      </w:pPr>
      <w:r w:rsidRPr="008608AA">
        <w:rPr>
          <w:rFonts w:ascii="Tahoma" w:hAnsi="Tahoma" w:cs="Tahoma"/>
          <w:bCs/>
          <w:sz w:val="16"/>
          <w:szCs w:val="18"/>
        </w:rPr>
        <w:lastRenderedPageBreak/>
        <w:t>- spełniają warunki udziału.</w:t>
      </w:r>
    </w:p>
    <w:p w14:paraId="45430851" w14:textId="77777777" w:rsidR="0026320E" w:rsidRPr="008608AA" w:rsidRDefault="0026320E" w:rsidP="00675F64">
      <w:pPr>
        <w:widowControl w:val="0"/>
        <w:overflowPunct w:val="0"/>
        <w:autoSpaceDE w:val="0"/>
        <w:autoSpaceDN w:val="0"/>
        <w:adjustRightInd w:val="0"/>
        <w:jc w:val="both"/>
        <w:rPr>
          <w:rFonts w:ascii="Tahoma" w:hAnsi="Tahoma" w:cs="Tahoma"/>
          <w:bCs/>
          <w:sz w:val="16"/>
          <w:szCs w:val="18"/>
        </w:rPr>
      </w:pPr>
      <w:r w:rsidRPr="008608AA">
        <w:rPr>
          <w:rFonts w:ascii="Tahoma" w:hAnsi="Tahoma" w:cs="Tahoma"/>
          <w:bCs/>
          <w:sz w:val="16"/>
          <w:szCs w:val="18"/>
        </w:rPr>
        <w:t>W postępowaniu mogą wziąć udział Wykonawcy, którzy nie podlegają wykluczeniu z postępowania o udzielenie zamówienia publicznego w okolicznościach, o których mowa w art. 24. ust 1 pkt. 12-23 UPZP.</w:t>
      </w:r>
    </w:p>
    <w:p w14:paraId="37A2EBDC" w14:textId="77777777" w:rsidR="0026320E" w:rsidRPr="008608AA" w:rsidRDefault="0026320E" w:rsidP="00675F64">
      <w:pPr>
        <w:widowControl w:val="0"/>
        <w:overflowPunct w:val="0"/>
        <w:autoSpaceDE w:val="0"/>
        <w:autoSpaceDN w:val="0"/>
        <w:adjustRightInd w:val="0"/>
        <w:jc w:val="both"/>
        <w:rPr>
          <w:rFonts w:ascii="Tahoma" w:hAnsi="Tahoma" w:cs="Tahoma"/>
          <w:bCs/>
          <w:sz w:val="16"/>
          <w:szCs w:val="18"/>
        </w:rPr>
      </w:pPr>
    </w:p>
    <w:p w14:paraId="003F2800" w14:textId="7511C806" w:rsidR="0026320E" w:rsidRPr="008608AA" w:rsidRDefault="0026320E" w:rsidP="00675F64">
      <w:pPr>
        <w:widowControl w:val="0"/>
        <w:jc w:val="both"/>
        <w:rPr>
          <w:rFonts w:ascii="Tahoma" w:hAnsi="Tahoma" w:cs="Tahoma"/>
          <w:sz w:val="16"/>
          <w:szCs w:val="18"/>
        </w:rPr>
      </w:pPr>
      <w:r w:rsidRPr="008608AA">
        <w:rPr>
          <w:rFonts w:ascii="Tahoma" w:hAnsi="Tahoma" w:cs="Tahoma"/>
          <w:sz w:val="16"/>
          <w:szCs w:val="18"/>
        </w:rPr>
        <w:t>Zamawiający nie przewiduje wykluczenia wykonawcy na podstawie art. 24 ust. 5 UPZP.</w:t>
      </w:r>
    </w:p>
    <w:p w14:paraId="46339187" w14:textId="77777777" w:rsidR="00CF260E" w:rsidRPr="008608AA" w:rsidRDefault="00CF260E" w:rsidP="00675F64">
      <w:pPr>
        <w:widowControl w:val="0"/>
        <w:jc w:val="both"/>
        <w:rPr>
          <w:rFonts w:ascii="Tahoma" w:hAnsi="Tahoma" w:cs="Tahoma"/>
          <w:sz w:val="16"/>
          <w:szCs w:val="18"/>
        </w:rPr>
      </w:pPr>
    </w:p>
    <w:p w14:paraId="11EE29A5" w14:textId="3987E1B0" w:rsidR="0026320E" w:rsidRPr="008608AA" w:rsidRDefault="0026320E" w:rsidP="006E6797">
      <w:pPr>
        <w:pStyle w:val="Akapitzlist"/>
        <w:widowControl w:val="0"/>
        <w:numPr>
          <w:ilvl w:val="1"/>
          <w:numId w:val="13"/>
        </w:numPr>
        <w:tabs>
          <w:tab w:val="clear" w:pos="360"/>
          <w:tab w:val="num" w:pos="142"/>
        </w:tabs>
        <w:overflowPunct w:val="0"/>
        <w:autoSpaceDE w:val="0"/>
        <w:autoSpaceDN w:val="0"/>
        <w:adjustRightInd w:val="0"/>
        <w:ind w:hanging="644"/>
        <w:jc w:val="both"/>
        <w:rPr>
          <w:rFonts w:ascii="Tahoma" w:hAnsi="Tahoma" w:cs="Tahoma"/>
          <w:b/>
          <w:bCs/>
          <w:sz w:val="16"/>
          <w:szCs w:val="18"/>
        </w:rPr>
      </w:pPr>
      <w:r w:rsidRPr="008608AA">
        <w:rPr>
          <w:rFonts w:ascii="Tahoma" w:hAnsi="Tahoma" w:cs="Tahoma"/>
          <w:b/>
          <w:bCs/>
          <w:sz w:val="16"/>
          <w:szCs w:val="18"/>
        </w:rPr>
        <w:t>O udzielenie zamówienia w postępowaniu mogą ubiegać się Wykonawcy, którzy spełniają warunki udziału:</w:t>
      </w:r>
    </w:p>
    <w:p w14:paraId="78C067C5" w14:textId="617CB6D0" w:rsidR="008A6009" w:rsidRPr="008608AA" w:rsidRDefault="0026320E" w:rsidP="008608AA">
      <w:pPr>
        <w:pStyle w:val="Akapitzlist"/>
        <w:widowControl w:val="0"/>
        <w:numPr>
          <w:ilvl w:val="0"/>
          <w:numId w:val="60"/>
        </w:numPr>
        <w:tabs>
          <w:tab w:val="left" w:pos="567"/>
        </w:tabs>
        <w:autoSpaceDE w:val="0"/>
        <w:autoSpaceDN w:val="0"/>
        <w:adjustRightInd w:val="0"/>
        <w:ind w:left="426" w:hanging="284"/>
        <w:jc w:val="both"/>
        <w:rPr>
          <w:rFonts w:ascii="Tahoma" w:hAnsi="Tahoma" w:cs="Tahoma"/>
          <w:i/>
          <w:sz w:val="16"/>
          <w:szCs w:val="18"/>
        </w:rPr>
      </w:pPr>
      <w:r w:rsidRPr="008608AA">
        <w:rPr>
          <w:rFonts w:ascii="Tahoma" w:hAnsi="Tahoma" w:cs="Tahoma"/>
          <w:b/>
          <w:sz w:val="16"/>
          <w:szCs w:val="18"/>
        </w:rPr>
        <w:t>kompetencji lub uprawnień do prowadzenia określonej działalności zawodowej</w:t>
      </w:r>
      <w:r w:rsidRPr="008608AA">
        <w:rPr>
          <w:rFonts w:ascii="Tahoma" w:hAnsi="Tahoma" w:cs="Tahoma"/>
          <w:sz w:val="16"/>
          <w:szCs w:val="18"/>
        </w:rPr>
        <w:t>, o ile wynika to z odrębnych przepisów</w:t>
      </w:r>
      <w:r w:rsidR="0051148A" w:rsidRPr="008608AA">
        <w:rPr>
          <w:rFonts w:ascii="Tahoma" w:hAnsi="Tahoma" w:cs="Tahoma"/>
          <w:sz w:val="16"/>
          <w:szCs w:val="18"/>
        </w:rPr>
        <w:t xml:space="preserve"> – </w:t>
      </w:r>
      <w:r w:rsidR="000D0B15" w:rsidRPr="008608AA">
        <w:rPr>
          <w:rFonts w:ascii="Tahoma" w:hAnsi="Tahoma" w:cs="Tahoma"/>
          <w:sz w:val="16"/>
          <w:szCs w:val="18"/>
        </w:rPr>
        <w:t>warun</w:t>
      </w:r>
      <w:r w:rsidR="00D15789" w:rsidRPr="008608AA">
        <w:rPr>
          <w:rFonts w:ascii="Tahoma" w:hAnsi="Tahoma" w:cs="Tahoma"/>
          <w:sz w:val="16"/>
          <w:szCs w:val="18"/>
        </w:rPr>
        <w:t>ek ten zostanie spełniony jeśli:</w:t>
      </w:r>
    </w:p>
    <w:p w14:paraId="0859EE0E" w14:textId="3B75C663" w:rsidR="00A25613" w:rsidRPr="008608AA" w:rsidRDefault="000D0B15" w:rsidP="008608AA">
      <w:pPr>
        <w:pStyle w:val="Akapitzlist"/>
        <w:widowControl w:val="0"/>
        <w:numPr>
          <w:ilvl w:val="0"/>
          <w:numId w:val="59"/>
        </w:numPr>
        <w:autoSpaceDE w:val="0"/>
        <w:autoSpaceDN w:val="0"/>
        <w:adjustRightInd w:val="0"/>
        <w:ind w:left="709" w:hanging="142"/>
        <w:jc w:val="both"/>
        <w:rPr>
          <w:rFonts w:ascii="Tahoma" w:hAnsi="Tahoma" w:cs="Tahoma"/>
          <w:i/>
          <w:sz w:val="16"/>
          <w:szCs w:val="18"/>
        </w:rPr>
      </w:pPr>
      <w:r w:rsidRPr="008608AA">
        <w:rPr>
          <w:rFonts w:ascii="Tahoma" w:hAnsi="Tahoma" w:cs="Tahoma"/>
          <w:i/>
          <w:sz w:val="16"/>
          <w:szCs w:val="18"/>
        </w:rPr>
        <w:t>Wykonawca wykaże, że posiada pozytywną, aktualną opinię lub zaświadczenie</w:t>
      </w:r>
      <w:r w:rsidR="00BC561E" w:rsidRPr="008608AA">
        <w:rPr>
          <w:rFonts w:ascii="Tahoma" w:hAnsi="Tahoma" w:cs="Tahoma"/>
          <w:i/>
          <w:sz w:val="16"/>
          <w:szCs w:val="18"/>
        </w:rPr>
        <w:t xml:space="preserve"> </w:t>
      </w:r>
      <w:r w:rsidRPr="008608AA">
        <w:rPr>
          <w:rFonts w:ascii="Tahoma" w:hAnsi="Tahoma" w:cs="Tahoma"/>
          <w:i/>
          <w:sz w:val="16"/>
          <w:szCs w:val="18"/>
        </w:rPr>
        <w:t>Państwowego Powiatowego Inspektora Sanitarnego dopuszczając</w:t>
      </w:r>
      <w:r w:rsidR="00D15789" w:rsidRPr="008608AA">
        <w:rPr>
          <w:rFonts w:ascii="Tahoma" w:hAnsi="Tahoma" w:cs="Tahoma"/>
          <w:i/>
          <w:sz w:val="16"/>
          <w:szCs w:val="18"/>
        </w:rPr>
        <w:t>e</w:t>
      </w:r>
      <w:r w:rsidRPr="008608AA">
        <w:rPr>
          <w:rFonts w:ascii="Tahoma" w:hAnsi="Tahoma" w:cs="Tahoma"/>
          <w:i/>
          <w:sz w:val="16"/>
          <w:szCs w:val="18"/>
        </w:rPr>
        <w:t xml:space="preserve"> zakład pralniczy do świadczenia w zakresie prania bie</w:t>
      </w:r>
      <w:r w:rsidR="001F7413" w:rsidRPr="008608AA">
        <w:rPr>
          <w:rFonts w:ascii="Tahoma" w:hAnsi="Tahoma" w:cs="Tahoma"/>
          <w:i/>
          <w:sz w:val="16"/>
          <w:szCs w:val="18"/>
        </w:rPr>
        <w:t xml:space="preserve">lizny szpitalnej, </w:t>
      </w:r>
      <w:r w:rsidR="007D784E" w:rsidRPr="008608AA">
        <w:rPr>
          <w:rFonts w:ascii="Tahoma" w:hAnsi="Tahoma" w:cs="Tahoma"/>
          <w:i/>
          <w:sz w:val="16"/>
          <w:szCs w:val="18"/>
        </w:rPr>
        <w:t>potwierdzające</w:t>
      </w:r>
      <w:r w:rsidRPr="008608AA">
        <w:rPr>
          <w:rFonts w:ascii="Tahoma" w:hAnsi="Tahoma" w:cs="Tahoma"/>
          <w:i/>
          <w:sz w:val="16"/>
          <w:szCs w:val="18"/>
        </w:rPr>
        <w:t xml:space="preserve"> posiadanie bariery higieny oraz funkcjon</w:t>
      </w:r>
      <w:r w:rsidR="00D15789" w:rsidRPr="008608AA">
        <w:rPr>
          <w:rFonts w:ascii="Tahoma" w:hAnsi="Tahoma" w:cs="Tahoma"/>
          <w:i/>
          <w:sz w:val="16"/>
          <w:szCs w:val="18"/>
        </w:rPr>
        <w:t>owanie</w:t>
      </w:r>
      <w:r w:rsidRPr="008608AA">
        <w:rPr>
          <w:rFonts w:ascii="Tahoma" w:hAnsi="Tahoma" w:cs="Tahoma"/>
          <w:i/>
          <w:sz w:val="16"/>
          <w:szCs w:val="18"/>
        </w:rPr>
        <w:t xml:space="preserve"> komory dezynfekcyjnej.</w:t>
      </w:r>
    </w:p>
    <w:p w14:paraId="575E70A5" w14:textId="77777777" w:rsidR="00BC561E" w:rsidRPr="008608AA" w:rsidRDefault="00BC561E" w:rsidP="00BC561E">
      <w:pPr>
        <w:pStyle w:val="Akapitzlist"/>
        <w:widowControl w:val="0"/>
        <w:autoSpaceDE w:val="0"/>
        <w:autoSpaceDN w:val="0"/>
        <w:adjustRightInd w:val="0"/>
        <w:ind w:left="709"/>
        <w:jc w:val="both"/>
        <w:rPr>
          <w:rFonts w:ascii="Tahoma" w:hAnsi="Tahoma" w:cs="Tahoma"/>
          <w:i/>
          <w:sz w:val="16"/>
          <w:szCs w:val="18"/>
        </w:rPr>
      </w:pPr>
    </w:p>
    <w:p w14:paraId="62E87B3B" w14:textId="0AAAE59E" w:rsidR="00073F65" w:rsidRPr="008608AA" w:rsidRDefault="0026320E" w:rsidP="008608AA">
      <w:pPr>
        <w:pStyle w:val="Akapitzlist"/>
        <w:widowControl w:val="0"/>
        <w:numPr>
          <w:ilvl w:val="0"/>
          <w:numId w:val="60"/>
        </w:numPr>
        <w:autoSpaceDE w:val="0"/>
        <w:autoSpaceDN w:val="0"/>
        <w:adjustRightInd w:val="0"/>
        <w:ind w:left="426" w:hanging="284"/>
        <w:jc w:val="both"/>
        <w:rPr>
          <w:rFonts w:ascii="Tahoma" w:hAnsi="Tahoma" w:cs="Tahoma"/>
          <w:i/>
          <w:sz w:val="16"/>
          <w:szCs w:val="18"/>
          <w:u w:val="single"/>
        </w:rPr>
      </w:pPr>
      <w:r w:rsidRPr="008608AA">
        <w:rPr>
          <w:rFonts w:ascii="Tahoma" w:hAnsi="Tahoma" w:cs="Tahoma"/>
          <w:b/>
          <w:sz w:val="16"/>
          <w:szCs w:val="18"/>
        </w:rPr>
        <w:t>sytuacji ekonomicznej lub finansowej</w:t>
      </w:r>
      <w:r w:rsidR="00EE3CB8" w:rsidRPr="008608AA">
        <w:rPr>
          <w:rFonts w:ascii="Tahoma" w:hAnsi="Tahoma" w:cs="Tahoma"/>
          <w:sz w:val="16"/>
          <w:szCs w:val="18"/>
        </w:rPr>
        <w:t xml:space="preserve"> </w:t>
      </w:r>
      <w:r w:rsidR="00073F65" w:rsidRPr="008608AA">
        <w:rPr>
          <w:rFonts w:ascii="Tahoma" w:hAnsi="Tahoma" w:cs="Tahoma"/>
          <w:sz w:val="16"/>
          <w:szCs w:val="18"/>
        </w:rPr>
        <w:t>– warunek ten zostanie spełniony jeśli:</w:t>
      </w:r>
    </w:p>
    <w:p w14:paraId="38350453" w14:textId="7C9A2F10" w:rsidR="00363B2D" w:rsidRPr="008608AA" w:rsidRDefault="00073F65" w:rsidP="008608AA">
      <w:pPr>
        <w:pStyle w:val="Akapitzlist"/>
        <w:widowControl w:val="0"/>
        <w:numPr>
          <w:ilvl w:val="0"/>
          <w:numId w:val="61"/>
        </w:numPr>
        <w:autoSpaceDE w:val="0"/>
        <w:autoSpaceDN w:val="0"/>
        <w:adjustRightInd w:val="0"/>
        <w:spacing w:after="0"/>
        <w:ind w:left="709" w:hanging="142"/>
        <w:jc w:val="both"/>
        <w:rPr>
          <w:rFonts w:ascii="Tahoma" w:hAnsi="Tahoma" w:cs="Tahoma"/>
          <w:i/>
          <w:sz w:val="16"/>
          <w:szCs w:val="18"/>
        </w:rPr>
      </w:pPr>
      <w:r w:rsidRPr="008608AA">
        <w:rPr>
          <w:rFonts w:ascii="Tahoma" w:hAnsi="Tahoma" w:cs="Tahoma"/>
          <w:i/>
          <w:sz w:val="16"/>
          <w:szCs w:val="18"/>
        </w:rPr>
        <w:t>Wykonawca przedstawi opłaconą polisę, a w przypadku jej braku inny dokument potwierdzający, że Wykonawca jest ubezpieczony od odpowiedzialności cywilnej w zakresie prowadzonej działalności związanej z przedmiotem zamówienia  na kwotę nie mniejszą niż 2 000 000,00 zł</w:t>
      </w:r>
      <w:r w:rsidR="00D15789" w:rsidRPr="008608AA">
        <w:rPr>
          <w:rFonts w:ascii="Tahoma" w:hAnsi="Tahoma" w:cs="Tahoma"/>
          <w:i/>
          <w:sz w:val="16"/>
          <w:szCs w:val="18"/>
        </w:rPr>
        <w:t xml:space="preserve"> brutto</w:t>
      </w:r>
      <w:r w:rsidR="00363B2D" w:rsidRPr="008608AA">
        <w:rPr>
          <w:rFonts w:ascii="Tahoma" w:hAnsi="Tahoma" w:cs="Tahoma"/>
          <w:i/>
          <w:sz w:val="16"/>
          <w:szCs w:val="18"/>
        </w:rPr>
        <w:t>, na okres realizacji usługi, obejmującą ubezpieczenie od odpowiedzialności cywilnej za szkody i nieszczęśliwe wypadki dotyczące pracowników i osób trzecich, powstałych w związku z realizacją usługi w szczególności od ryzyka przeniesienia chorób zakaźnych i zakażeń.</w:t>
      </w:r>
    </w:p>
    <w:p w14:paraId="5D1447FA" w14:textId="77777777" w:rsidR="00BC561E" w:rsidRPr="008608AA" w:rsidRDefault="00BC561E" w:rsidP="00BC561E">
      <w:pPr>
        <w:pStyle w:val="Akapitzlist"/>
        <w:widowControl w:val="0"/>
        <w:autoSpaceDE w:val="0"/>
        <w:autoSpaceDN w:val="0"/>
        <w:adjustRightInd w:val="0"/>
        <w:spacing w:after="0"/>
        <w:ind w:left="709"/>
        <w:jc w:val="both"/>
        <w:rPr>
          <w:rFonts w:ascii="Tahoma" w:hAnsi="Tahoma" w:cs="Tahoma"/>
          <w:i/>
          <w:sz w:val="16"/>
          <w:szCs w:val="18"/>
        </w:rPr>
      </w:pPr>
    </w:p>
    <w:p w14:paraId="056BA4D9" w14:textId="77777777" w:rsidR="00073F65" w:rsidRPr="008608AA" w:rsidRDefault="0026320E" w:rsidP="008608AA">
      <w:pPr>
        <w:pStyle w:val="Akapitzlist"/>
        <w:widowControl w:val="0"/>
        <w:numPr>
          <w:ilvl w:val="0"/>
          <w:numId w:val="60"/>
        </w:numPr>
        <w:autoSpaceDE w:val="0"/>
        <w:autoSpaceDN w:val="0"/>
        <w:adjustRightInd w:val="0"/>
        <w:ind w:left="426" w:hanging="284"/>
        <w:jc w:val="both"/>
        <w:rPr>
          <w:rFonts w:ascii="Tahoma" w:hAnsi="Tahoma" w:cs="Tahoma"/>
          <w:i/>
          <w:sz w:val="16"/>
          <w:szCs w:val="18"/>
          <w:u w:val="single"/>
        </w:rPr>
      </w:pPr>
      <w:r w:rsidRPr="008608AA">
        <w:rPr>
          <w:rFonts w:ascii="Tahoma" w:hAnsi="Tahoma" w:cs="Tahoma"/>
          <w:b/>
          <w:sz w:val="16"/>
          <w:szCs w:val="18"/>
        </w:rPr>
        <w:t>zdolności technicznej lub zawodowej</w:t>
      </w:r>
      <w:r w:rsidR="00EF1F58" w:rsidRPr="008608AA">
        <w:rPr>
          <w:rFonts w:ascii="Tahoma" w:hAnsi="Tahoma" w:cs="Tahoma"/>
          <w:b/>
          <w:sz w:val="16"/>
          <w:szCs w:val="18"/>
        </w:rPr>
        <w:t xml:space="preserve"> </w:t>
      </w:r>
      <w:r w:rsidR="00EF1F58" w:rsidRPr="008608AA">
        <w:rPr>
          <w:rFonts w:ascii="Tahoma" w:hAnsi="Tahoma" w:cs="Tahoma"/>
          <w:sz w:val="16"/>
          <w:szCs w:val="18"/>
        </w:rPr>
        <w:t>– warunek ten zostanie spełniony jeśli:</w:t>
      </w:r>
      <w:r w:rsidR="00EF1F58" w:rsidRPr="008608AA">
        <w:rPr>
          <w:rFonts w:ascii="Tahoma" w:hAnsi="Tahoma" w:cs="Tahoma"/>
          <w:b/>
          <w:sz w:val="16"/>
          <w:szCs w:val="18"/>
        </w:rPr>
        <w:t xml:space="preserve"> </w:t>
      </w:r>
    </w:p>
    <w:p w14:paraId="3A7E30B6" w14:textId="72748CD1" w:rsidR="00ED6F88" w:rsidRPr="008608AA" w:rsidRDefault="00ED6F88" w:rsidP="008608AA">
      <w:pPr>
        <w:pStyle w:val="Akapitzlist"/>
        <w:widowControl w:val="0"/>
        <w:numPr>
          <w:ilvl w:val="0"/>
          <w:numId w:val="62"/>
        </w:numPr>
        <w:autoSpaceDE w:val="0"/>
        <w:autoSpaceDN w:val="0"/>
        <w:adjustRightInd w:val="0"/>
        <w:spacing w:after="0"/>
        <w:ind w:left="709" w:hanging="142"/>
        <w:jc w:val="both"/>
        <w:rPr>
          <w:rFonts w:ascii="Tahoma" w:hAnsi="Tahoma" w:cs="Tahoma"/>
          <w:i/>
          <w:sz w:val="16"/>
          <w:szCs w:val="18"/>
          <w:u w:val="single"/>
        </w:rPr>
      </w:pPr>
      <w:r w:rsidRPr="008608AA">
        <w:rPr>
          <w:rFonts w:ascii="Tahoma" w:hAnsi="Tahoma" w:cs="Tahoma"/>
          <w:i/>
          <w:sz w:val="16"/>
          <w:szCs w:val="18"/>
        </w:rPr>
        <w:t>Wykonawca wykaże, że</w:t>
      </w:r>
      <w:r w:rsidRPr="008608AA">
        <w:rPr>
          <w:rFonts w:ascii="Tahoma" w:hAnsi="Tahoma" w:cs="Tahoma"/>
          <w:b/>
          <w:bCs/>
          <w:i/>
          <w:color w:val="000000"/>
          <w:sz w:val="16"/>
          <w:szCs w:val="18"/>
        </w:rPr>
        <w:t xml:space="preserve"> </w:t>
      </w:r>
      <w:r w:rsidRPr="008608AA">
        <w:rPr>
          <w:rFonts w:ascii="Tahoma" w:hAnsi="Tahoma" w:cs="Tahoma"/>
          <w:i/>
          <w:sz w:val="16"/>
          <w:szCs w:val="18"/>
        </w:rPr>
        <w:t xml:space="preserve">wykonał </w:t>
      </w:r>
      <w:r w:rsidR="00073F65" w:rsidRPr="008608AA">
        <w:rPr>
          <w:rFonts w:ascii="Tahoma" w:hAnsi="Tahoma" w:cs="Tahoma"/>
          <w:i/>
          <w:sz w:val="16"/>
          <w:szCs w:val="18"/>
        </w:rPr>
        <w:t>(</w:t>
      </w:r>
      <w:r w:rsidRPr="008608AA">
        <w:rPr>
          <w:rFonts w:ascii="Tahoma" w:hAnsi="Tahoma" w:cs="Tahoma"/>
          <w:i/>
          <w:sz w:val="16"/>
          <w:szCs w:val="18"/>
        </w:rPr>
        <w:t>lub wykonuje</w:t>
      </w:r>
      <w:r w:rsidR="00073F65" w:rsidRPr="008608AA">
        <w:rPr>
          <w:rFonts w:ascii="Tahoma" w:hAnsi="Tahoma" w:cs="Tahoma"/>
          <w:i/>
          <w:sz w:val="16"/>
          <w:szCs w:val="18"/>
        </w:rPr>
        <w:t>)</w:t>
      </w:r>
      <w:r w:rsidRPr="008608AA">
        <w:rPr>
          <w:rFonts w:ascii="Tahoma" w:hAnsi="Tahoma" w:cs="Tahoma"/>
          <w:i/>
          <w:sz w:val="16"/>
          <w:szCs w:val="18"/>
        </w:rPr>
        <w:t xml:space="preserve"> należycie w okresie ostatnich 3 lat przed upływem terminu składania ofert, a jeżeli okres prowadzenia działalności jest krótszy – w tym okresie co najmniej </w:t>
      </w:r>
      <w:r w:rsidR="00073F65" w:rsidRPr="008608AA">
        <w:rPr>
          <w:rFonts w:ascii="Tahoma" w:hAnsi="Tahoma" w:cs="Tahoma"/>
          <w:i/>
          <w:sz w:val="16"/>
          <w:szCs w:val="18"/>
        </w:rPr>
        <w:t>2</w:t>
      </w:r>
      <w:r w:rsidR="00F27A23" w:rsidRPr="008608AA">
        <w:rPr>
          <w:rFonts w:ascii="Tahoma" w:hAnsi="Tahoma" w:cs="Tahoma"/>
          <w:i/>
          <w:sz w:val="16"/>
          <w:szCs w:val="18"/>
        </w:rPr>
        <w:t xml:space="preserve"> usługi</w:t>
      </w:r>
      <w:r w:rsidRPr="008608AA">
        <w:rPr>
          <w:rFonts w:ascii="Tahoma" w:hAnsi="Tahoma" w:cs="Tahoma"/>
          <w:i/>
          <w:sz w:val="16"/>
          <w:szCs w:val="18"/>
        </w:rPr>
        <w:t xml:space="preserve"> związan</w:t>
      </w:r>
      <w:r w:rsidR="00D15789" w:rsidRPr="008608AA">
        <w:rPr>
          <w:rFonts w:ascii="Tahoma" w:hAnsi="Tahoma" w:cs="Tahoma"/>
          <w:i/>
          <w:sz w:val="16"/>
          <w:szCs w:val="18"/>
        </w:rPr>
        <w:t>e</w:t>
      </w:r>
      <w:r w:rsidRPr="008608AA">
        <w:rPr>
          <w:rFonts w:ascii="Tahoma" w:hAnsi="Tahoma" w:cs="Tahoma"/>
          <w:i/>
          <w:sz w:val="16"/>
          <w:szCs w:val="18"/>
        </w:rPr>
        <w:t xml:space="preserve"> z przedmiotem zamówienia, tzn.: </w:t>
      </w:r>
    </w:p>
    <w:p w14:paraId="47AF1487" w14:textId="09498C96" w:rsidR="00073F65" w:rsidRPr="008608AA" w:rsidRDefault="00ED6F88" w:rsidP="00073F65">
      <w:pPr>
        <w:widowControl w:val="0"/>
        <w:autoSpaceDE w:val="0"/>
        <w:autoSpaceDN w:val="0"/>
        <w:adjustRightInd w:val="0"/>
        <w:ind w:left="993" w:hanging="142"/>
        <w:jc w:val="both"/>
        <w:rPr>
          <w:rFonts w:ascii="Tahoma" w:hAnsi="Tahoma" w:cs="Tahoma"/>
          <w:b/>
          <w:sz w:val="16"/>
          <w:szCs w:val="18"/>
        </w:rPr>
      </w:pPr>
      <w:r w:rsidRPr="008608AA">
        <w:rPr>
          <w:rFonts w:ascii="Tahoma" w:eastAsia="Calibri" w:hAnsi="Tahoma" w:cs="Tahoma"/>
          <w:sz w:val="16"/>
          <w:szCs w:val="18"/>
          <w:lang w:eastAsia="en-US"/>
        </w:rPr>
        <w:t xml:space="preserve">- kompleksową usługę prania wraz z transportem pościeli i bielizny ogólnoszpitalnej wraz z dzierżawą czystej bielizny ogólnoszpitalnej z wdrożonym systemem RFID lub równoważnym o wartości nie mniejszej niż </w:t>
      </w:r>
      <w:r w:rsidR="00073F65" w:rsidRPr="008608AA">
        <w:rPr>
          <w:rFonts w:ascii="Tahoma" w:eastAsia="Calibri" w:hAnsi="Tahoma" w:cs="Tahoma"/>
          <w:sz w:val="16"/>
          <w:szCs w:val="18"/>
          <w:lang w:eastAsia="en-US"/>
        </w:rPr>
        <w:t>3</w:t>
      </w:r>
      <w:r w:rsidRPr="008608AA">
        <w:rPr>
          <w:rFonts w:ascii="Tahoma" w:eastAsia="Calibri" w:hAnsi="Tahoma" w:cs="Tahoma"/>
          <w:sz w:val="16"/>
          <w:szCs w:val="18"/>
          <w:lang w:eastAsia="en-US"/>
        </w:rPr>
        <w:t>00 000,00 zł</w:t>
      </w:r>
      <w:r w:rsidR="00F27A23" w:rsidRPr="008608AA">
        <w:rPr>
          <w:rFonts w:ascii="Tahoma" w:hAnsi="Tahoma" w:cs="Tahoma"/>
          <w:sz w:val="16"/>
          <w:szCs w:val="18"/>
        </w:rPr>
        <w:t xml:space="preserve"> brutto w ujęciu 12 miesięcznym,</w:t>
      </w:r>
      <w:r w:rsidR="00073F65" w:rsidRPr="008608AA">
        <w:rPr>
          <w:rFonts w:ascii="Tahoma" w:hAnsi="Tahoma" w:cs="Tahoma"/>
          <w:sz w:val="16"/>
          <w:szCs w:val="18"/>
        </w:rPr>
        <w:t xml:space="preserve"> z załączeniem dowodów określających czy te usługi zostały wykonane lub są wykonywane należycie.</w:t>
      </w:r>
    </w:p>
    <w:p w14:paraId="246464EA" w14:textId="5A458ADD" w:rsidR="002C67FC" w:rsidRPr="008608AA" w:rsidRDefault="00ED6F88" w:rsidP="00073F65">
      <w:pPr>
        <w:autoSpaceDE w:val="0"/>
        <w:autoSpaceDN w:val="0"/>
        <w:adjustRightInd w:val="0"/>
        <w:ind w:left="1276" w:hanging="142"/>
        <w:rPr>
          <w:rFonts w:ascii="Tahoma" w:eastAsia="Calibri" w:hAnsi="Tahoma" w:cs="Tahoma"/>
          <w:sz w:val="16"/>
          <w:szCs w:val="18"/>
          <w:lang w:eastAsia="en-US"/>
        </w:rPr>
      </w:pPr>
      <w:r w:rsidRPr="008608AA">
        <w:rPr>
          <w:rFonts w:ascii="Tahoma" w:eastAsia="Calibri" w:hAnsi="Tahoma" w:cs="Tahoma"/>
          <w:sz w:val="16"/>
          <w:szCs w:val="18"/>
          <w:lang w:eastAsia="en-US"/>
        </w:rPr>
        <w:t xml:space="preserve"> </w:t>
      </w:r>
    </w:p>
    <w:p w14:paraId="3A80236C" w14:textId="77777777" w:rsidR="006A2009" w:rsidRPr="008608AA" w:rsidRDefault="006A2009" w:rsidP="00EE3CB8">
      <w:pPr>
        <w:widowControl w:val="0"/>
        <w:autoSpaceDE w:val="0"/>
        <w:autoSpaceDN w:val="0"/>
        <w:adjustRightInd w:val="0"/>
        <w:contextualSpacing/>
        <w:jc w:val="both"/>
        <w:rPr>
          <w:rFonts w:ascii="Tahoma" w:eastAsia="Calibri" w:hAnsi="Tahoma" w:cs="Tahoma"/>
          <w:sz w:val="16"/>
          <w:szCs w:val="18"/>
          <w:lang w:eastAsia="en-US"/>
        </w:rPr>
      </w:pPr>
      <w:r w:rsidRPr="008608AA">
        <w:rPr>
          <w:rFonts w:ascii="Tahoma" w:hAnsi="Tahoma" w:cs="Tahoma"/>
          <w:sz w:val="16"/>
          <w:szCs w:val="18"/>
        </w:rPr>
        <w:t xml:space="preserve">W przypadku Wykonawców </w:t>
      </w:r>
      <w:r w:rsidRPr="008608AA">
        <w:rPr>
          <w:rFonts w:ascii="Tahoma" w:hAnsi="Tahoma" w:cs="Tahoma"/>
          <w:b/>
          <w:sz w:val="16"/>
          <w:szCs w:val="18"/>
          <w:u w:val="single"/>
        </w:rPr>
        <w:t>wspólnie</w:t>
      </w:r>
      <w:r w:rsidRPr="008608AA">
        <w:rPr>
          <w:rFonts w:ascii="Tahoma" w:hAnsi="Tahoma" w:cs="Tahoma"/>
          <w:sz w:val="16"/>
          <w:szCs w:val="18"/>
        </w:rPr>
        <w:t xml:space="preserve"> ubiegających się o udzielenie zamówienia:</w:t>
      </w:r>
    </w:p>
    <w:p w14:paraId="60DBCBD6" w14:textId="77777777" w:rsidR="006A2009" w:rsidRPr="008608AA" w:rsidRDefault="006A2009" w:rsidP="006E6797">
      <w:pPr>
        <w:numPr>
          <w:ilvl w:val="2"/>
          <w:numId w:val="12"/>
        </w:numPr>
        <w:tabs>
          <w:tab w:val="clear" w:pos="323"/>
        </w:tabs>
        <w:autoSpaceDE w:val="0"/>
        <w:autoSpaceDN w:val="0"/>
        <w:adjustRightInd w:val="0"/>
        <w:ind w:left="284" w:hanging="284"/>
        <w:jc w:val="both"/>
        <w:rPr>
          <w:rFonts w:ascii="Tahoma" w:hAnsi="Tahoma" w:cs="Tahoma"/>
          <w:sz w:val="16"/>
          <w:szCs w:val="18"/>
        </w:rPr>
      </w:pPr>
      <w:r w:rsidRPr="008608AA">
        <w:rPr>
          <w:rFonts w:ascii="Tahoma" w:hAnsi="Tahoma" w:cs="Tahoma"/>
          <w:sz w:val="16"/>
          <w:szCs w:val="18"/>
        </w:rPr>
        <w:t>Wykonawcy muszą spełniać łącznie warunki określone w pkt. 4 z zastrzeżeniem uwagi poniżej;</w:t>
      </w:r>
    </w:p>
    <w:p w14:paraId="6B27B645" w14:textId="17607C65" w:rsidR="006A2009" w:rsidRPr="008608AA" w:rsidRDefault="006A2009" w:rsidP="00EE3CB8">
      <w:pPr>
        <w:widowControl w:val="0"/>
        <w:autoSpaceDE w:val="0"/>
        <w:autoSpaceDN w:val="0"/>
        <w:adjustRightInd w:val="0"/>
        <w:contextualSpacing/>
        <w:jc w:val="both"/>
        <w:rPr>
          <w:rFonts w:ascii="Tahoma" w:hAnsi="Tahoma" w:cs="Tahoma"/>
          <w:sz w:val="16"/>
          <w:szCs w:val="18"/>
        </w:rPr>
      </w:pPr>
      <w:r w:rsidRPr="008608AA">
        <w:rPr>
          <w:rFonts w:ascii="Tahoma" w:hAnsi="Tahoma" w:cs="Tahoma"/>
          <w:sz w:val="16"/>
          <w:szCs w:val="18"/>
        </w:rPr>
        <w:t xml:space="preserve">W przypadku warunku określonego w punkcie </w:t>
      </w:r>
      <w:r w:rsidR="00363B2D" w:rsidRPr="008608AA">
        <w:rPr>
          <w:rFonts w:ascii="Tahoma" w:hAnsi="Tahoma" w:cs="Tahoma"/>
          <w:sz w:val="16"/>
          <w:szCs w:val="18"/>
        </w:rPr>
        <w:t>4.1</w:t>
      </w:r>
      <w:r w:rsidR="004A69E4" w:rsidRPr="008608AA">
        <w:rPr>
          <w:rFonts w:ascii="Tahoma" w:hAnsi="Tahoma" w:cs="Tahoma"/>
          <w:sz w:val="16"/>
          <w:szCs w:val="18"/>
        </w:rPr>
        <w:t xml:space="preserve"> A</w:t>
      </w:r>
      <w:r w:rsidRPr="008608AA">
        <w:rPr>
          <w:rFonts w:ascii="Tahoma" w:hAnsi="Tahoma" w:cs="Tahoma"/>
          <w:sz w:val="16"/>
          <w:szCs w:val="18"/>
        </w:rPr>
        <w:t xml:space="preserve">) powyżej zostanie on spełniony jeżeli przynajmniej jeden </w:t>
      </w:r>
      <w:r w:rsidR="00E040FE" w:rsidRPr="008608AA">
        <w:rPr>
          <w:rFonts w:ascii="Tahoma" w:hAnsi="Tahoma" w:cs="Tahoma"/>
          <w:sz w:val="16"/>
          <w:szCs w:val="18"/>
        </w:rPr>
        <w:br/>
      </w:r>
      <w:r w:rsidRPr="008608AA">
        <w:rPr>
          <w:rFonts w:ascii="Tahoma" w:hAnsi="Tahoma" w:cs="Tahoma"/>
          <w:sz w:val="16"/>
          <w:szCs w:val="18"/>
        </w:rPr>
        <w:t>z Wykonawców wspólnie ubiegających się o udzielenie zamówienia będzie posiadał ww. kompetencje/uprawnienia. Wykonawca który w ramach zawartego konsorcjum wykaże posiadanie stosownych kompetencji/uprawnień musi realizować sam, tę część zamówienia, z którą wiąże się obowiązek posiadania wymaganych uprawnień.</w:t>
      </w:r>
      <w:r w:rsidR="00EE3CB8" w:rsidRPr="008608AA">
        <w:rPr>
          <w:rFonts w:ascii="Tahoma" w:hAnsi="Tahoma" w:cs="Tahoma"/>
          <w:sz w:val="16"/>
          <w:szCs w:val="18"/>
        </w:rPr>
        <w:t xml:space="preserve"> </w:t>
      </w:r>
    </w:p>
    <w:p w14:paraId="6D8853A0" w14:textId="77777777" w:rsidR="006A2009" w:rsidRPr="008608AA" w:rsidRDefault="006A2009" w:rsidP="006E6797">
      <w:pPr>
        <w:numPr>
          <w:ilvl w:val="2"/>
          <w:numId w:val="12"/>
        </w:numPr>
        <w:tabs>
          <w:tab w:val="clear" w:pos="323"/>
        </w:tabs>
        <w:autoSpaceDE w:val="0"/>
        <w:autoSpaceDN w:val="0"/>
        <w:adjustRightInd w:val="0"/>
        <w:ind w:left="284" w:hanging="284"/>
        <w:jc w:val="both"/>
        <w:rPr>
          <w:rFonts w:ascii="Tahoma" w:hAnsi="Tahoma" w:cs="Tahoma"/>
          <w:sz w:val="16"/>
          <w:szCs w:val="18"/>
        </w:rPr>
      </w:pPr>
      <w:r w:rsidRPr="008608AA">
        <w:rPr>
          <w:rFonts w:ascii="Tahoma" w:hAnsi="Tahoma" w:cs="Tahoma"/>
          <w:sz w:val="16"/>
          <w:szCs w:val="18"/>
        </w:rPr>
        <w:t xml:space="preserve">każdy z Wykonawców samodzielnie jest zobowiązany do wykazania braku podstaw do wykluczenia </w:t>
      </w:r>
      <w:r w:rsidR="00E040FE" w:rsidRPr="008608AA">
        <w:rPr>
          <w:rFonts w:ascii="Tahoma" w:hAnsi="Tahoma" w:cs="Tahoma"/>
          <w:sz w:val="16"/>
          <w:szCs w:val="18"/>
        </w:rPr>
        <w:br/>
      </w:r>
      <w:r w:rsidRPr="008608AA">
        <w:rPr>
          <w:rFonts w:ascii="Tahoma" w:hAnsi="Tahoma" w:cs="Tahoma"/>
          <w:sz w:val="16"/>
          <w:szCs w:val="18"/>
        </w:rPr>
        <w:t>w okolicznościach, o których mowa powyżej.</w:t>
      </w:r>
    </w:p>
    <w:p w14:paraId="21FD03F5" w14:textId="77777777" w:rsidR="0026320E" w:rsidRPr="008608AA" w:rsidRDefault="0026320E" w:rsidP="00675F64">
      <w:pPr>
        <w:widowControl w:val="0"/>
        <w:jc w:val="both"/>
        <w:rPr>
          <w:rFonts w:ascii="Tahoma" w:hAnsi="Tahoma" w:cs="Tahoma"/>
          <w:sz w:val="16"/>
          <w:szCs w:val="18"/>
        </w:rPr>
      </w:pPr>
    </w:p>
    <w:p w14:paraId="028D97F6" w14:textId="77777777" w:rsidR="009B5206" w:rsidRPr="008608AA" w:rsidRDefault="009B5206" w:rsidP="008608AA">
      <w:pPr>
        <w:pStyle w:val="Tekstpodstawowywcity"/>
        <w:numPr>
          <w:ilvl w:val="0"/>
          <w:numId w:val="45"/>
        </w:numPr>
        <w:ind w:left="0" w:hanging="284"/>
        <w:rPr>
          <w:rFonts w:ascii="Tahoma" w:hAnsi="Tahoma" w:cs="Tahoma"/>
          <w:b/>
          <w:bCs w:val="0"/>
          <w:sz w:val="16"/>
          <w:szCs w:val="18"/>
        </w:rPr>
      </w:pPr>
      <w:r w:rsidRPr="008608AA">
        <w:rPr>
          <w:rFonts w:ascii="Tahoma" w:hAnsi="Tahoma" w:cs="Tahoma"/>
          <w:b/>
          <w:bCs w:val="0"/>
          <w:sz w:val="16"/>
          <w:szCs w:val="18"/>
        </w:rPr>
        <w:t>WYKAZ OŚWIADCZEŃ LUB DOKUMENTÓW, POTWIERDZAJĄCYCH SPEŁNIANIE WA</w:t>
      </w:r>
      <w:r w:rsidR="004A24FB" w:rsidRPr="008608AA">
        <w:rPr>
          <w:rFonts w:ascii="Tahoma" w:hAnsi="Tahoma" w:cs="Tahoma"/>
          <w:b/>
          <w:bCs w:val="0"/>
          <w:sz w:val="16"/>
          <w:szCs w:val="18"/>
        </w:rPr>
        <w:t xml:space="preserve">RUNKÓW UDZIAŁU </w:t>
      </w:r>
      <w:r w:rsidRPr="008608AA">
        <w:rPr>
          <w:rFonts w:ascii="Tahoma" w:hAnsi="Tahoma" w:cs="Tahoma"/>
          <w:b/>
          <w:bCs w:val="0"/>
          <w:sz w:val="16"/>
          <w:szCs w:val="18"/>
        </w:rPr>
        <w:t>W POSTĘPOWANIU ORAZ BRAKU PODSTAW WYKLUCZENIA</w:t>
      </w:r>
    </w:p>
    <w:p w14:paraId="0D0B7690" w14:textId="77777777" w:rsidR="009B5206" w:rsidRPr="008608AA" w:rsidRDefault="009B5206" w:rsidP="00675F64">
      <w:pPr>
        <w:pStyle w:val="Tekstpodstawowywcity"/>
        <w:ind w:left="0" w:firstLine="0"/>
        <w:rPr>
          <w:rFonts w:ascii="Tahoma" w:hAnsi="Tahoma" w:cs="Tahoma"/>
          <w:b/>
          <w:bCs w:val="0"/>
          <w:sz w:val="16"/>
          <w:szCs w:val="18"/>
        </w:rPr>
      </w:pPr>
    </w:p>
    <w:p w14:paraId="0BD01CA7" w14:textId="68129877" w:rsidR="004A24FB" w:rsidRPr="008608AA" w:rsidRDefault="004A24FB" w:rsidP="008608AA">
      <w:pPr>
        <w:pStyle w:val="Tekstpodstawowywcity"/>
        <w:numPr>
          <w:ilvl w:val="1"/>
          <w:numId w:val="45"/>
        </w:numPr>
        <w:ind w:left="142" w:hanging="426"/>
        <w:rPr>
          <w:rFonts w:ascii="Tahoma" w:hAnsi="Tahoma" w:cs="Tahoma"/>
          <w:b/>
          <w:bCs w:val="0"/>
          <w:sz w:val="16"/>
          <w:szCs w:val="18"/>
        </w:rPr>
      </w:pPr>
      <w:r w:rsidRPr="008608AA">
        <w:rPr>
          <w:rFonts w:ascii="Tahoma" w:hAnsi="Tahoma" w:cs="Tahoma"/>
          <w:b/>
          <w:bCs w:val="0"/>
          <w:sz w:val="16"/>
          <w:szCs w:val="18"/>
        </w:rPr>
        <w:t>Wykaz oświadczeń lub dokumentów, potwierdzających brak podstaw wykluczenia</w:t>
      </w:r>
      <w:r w:rsidR="00B62DAC" w:rsidRPr="008608AA">
        <w:rPr>
          <w:rFonts w:ascii="Tahoma" w:hAnsi="Tahoma" w:cs="Tahoma"/>
          <w:b/>
          <w:bCs w:val="0"/>
          <w:sz w:val="16"/>
          <w:szCs w:val="18"/>
        </w:rPr>
        <w:t xml:space="preserve"> </w:t>
      </w:r>
      <w:r w:rsidR="00B62DAC" w:rsidRPr="008608AA">
        <w:rPr>
          <w:rFonts w:ascii="Tahoma" w:eastAsia="Calibri" w:hAnsi="Tahoma" w:cs="Tahoma"/>
          <w:b/>
          <w:sz w:val="16"/>
          <w:szCs w:val="18"/>
          <w:lang w:eastAsia="en-US"/>
        </w:rPr>
        <w:t>Zamawiający przed udzieleniem zamówienia wezwie Wykonawcę, którego oferta została najwyżej oceniona, do złożenia w wyznaczonym terminie, nie krótszym niż 10 dni, aktualnych na dzień złożenia następujących oświadczeń lub dokumentów</w:t>
      </w:r>
      <w:r w:rsidRPr="008608AA">
        <w:rPr>
          <w:rFonts w:ascii="Tahoma" w:hAnsi="Tahoma" w:cs="Tahoma"/>
          <w:b/>
          <w:bCs w:val="0"/>
          <w:sz w:val="16"/>
          <w:szCs w:val="18"/>
        </w:rPr>
        <w:t>:</w:t>
      </w:r>
    </w:p>
    <w:p w14:paraId="7E42F66E" w14:textId="77777777" w:rsidR="00FA06B9" w:rsidRPr="008608AA" w:rsidRDefault="00FA06B9" w:rsidP="00FA06B9">
      <w:pPr>
        <w:pStyle w:val="Tekstpodstawowywcity"/>
        <w:ind w:left="796" w:firstLine="0"/>
        <w:rPr>
          <w:rFonts w:ascii="Tahoma" w:hAnsi="Tahoma" w:cs="Tahoma"/>
          <w:b/>
          <w:bCs w:val="0"/>
          <w:sz w:val="16"/>
          <w:szCs w:val="18"/>
        </w:rPr>
      </w:pPr>
    </w:p>
    <w:p w14:paraId="49E7EED3" w14:textId="6FF2449D" w:rsidR="004A24FB" w:rsidRPr="008608AA" w:rsidRDefault="004A24FB" w:rsidP="008608AA">
      <w:pPr>
        <w:widowControl w:val="0"/>
        <w:numPr>
          <w:ilvl w:val="0"/>
          <w:numId w:val="57"/>
        </w:numPr>
        <w:autoSpaceDE w:val="0"/>
        <w:autoSpaceDN w:val="0"/>
        <w:adjustRightInd w:val="0"/>
        <w:spacing w:line="276" w:lineRule="auto"/>
        <w:contextualSpacing/>
        <w:jc w:val="both"/>
        <w:rPr>
          <w:rFonts w:ascii="Tahoma" w:hAnsi="Tahoma" w:cs="Tahoma"/>
          <w:sz w:val="16"/>
          <w:szCs w:val="18"/>
        </w:rPr>
      </w:pPr>
      <w:r w:rsidRPr="008608AA">
        <w:rPr>
          <w:rFonts w:ascii="Tahoma" w:hAnsi="Tahoma" w:cs="Tahoma"/>
          <w:sz w:val="16"/>
          <w:szCs w:val="18"/>
        </w:rPr>
        <w:t>aktualne</w:t>
      </w:r>
      <w:r w:rsidR="004A69E4" w:rsidRPr="008608AA">
        <w:rPr>
          <w:rFonts w:ascii="Tahoma" w:hAnsi="Tahoma" w:cs="Tahoma"/>
          <w:sz w:val="16"/>
          <w:szCs w:val="18"/>
        </w:rPr>
        <w:t>go</w:t>
      </w:r>
      <w:r w:rsidRPr="008608AA">
        <w:rPr>
          <w:rFonts w:ascii="Tahoma" w:hAnsi="Tahoma" w:cs="Tahoma"/>
          <w:sz w:val="16"/>
          <w:szCs w:val="18"/>
        </w:rPr>
        <w:t xml:space="preserve"> na dzień składania ofert oświadczeni</w:t>
      </w:r>
      <w:r w:rsidR="004A69E4" w:rsidRPr="008608AA">
        <w:rPr>
          <w:rFonts w:ascii="Tahoma" w:hAnsi="Tahoma" w:cs="Tahoma"/>
          <w:sz w:val="16"/>
          <w:szCs w:val="18"/>
        </w:rPr>
        <w:t>a</w:t>
      </w:r>
      <w:r w:rsidRPr="008608AA">
        <w:rPr>
          <w:rFonts w:ascii="Tahoma" w:hAnsi="Tahoma" w:cs="Tahoma"/>
          <w:sz w:val="16"/>
          <w:szCs w:val="18"/>
        </w:rPr>
        <w:t xml:space="preserve"> o braku podstaw wykluczenia w formie </w:t>
      </w:r>
      <w:r w:rsidRPr="008608AA">
        <w:rPr>
          <w:rFonts w:ascii="Tahoma" w:hAnsi="Tahoma" w:cs="Tahoma"/>
          <w:b/>
          <w:sz w:val="16"/>
          <w:szCs w:val="18"/>
        </w:rPr>
        <w:t xml:space="preserve">JEDZ </w:t>
      </w:r>
      <w:r w:rsidRPr="008608AA">
        <w:rPr>
          <w:rFonts w:ascii="Tahoma" w:hAnsi="Tahoma" w:cs="Tahoma"/>
          <w:sz w:val="16"/>
          <w:szCs w:val="18"/>
        </w:rPr>
        <w:t xml:space="preserve">– w zakresie wskazanym w załączniku </w:t>
      </w:r>
      <w:r w:rsidR="00BC561E" w:rsidRPr="008608AA">
        <w:rPr>
          <w:rFonts w:ascii="Tahoma" w:hAnsi="Tahoma" w:cs="Tahoma"/>
          <w:sz w:val="16"/>
          <w:szCs w:val="18"/>
        </w:rPr>
        <w:t>3</w:t>
      </w:r>
      <w:r w:rsidRPr="008608AA">
        <w:rPr>
          <w:rFonts w:ascii="Tahoma" w:hAnsi="Tahoma" w:cs="Tahoma"/>
          <w:sz w:val="16"/>
          <w:szCs w:val="18"/>
        </w:rPr>
        <w:t xml:space="preserve"> do SIWZ – dołączyć do oferty w formie elektronicznej zgodnie z pkt 9.6. SIWZ.</w:t>
      </w:r>
    </w:p>
    <w:p w14:paraId="61C20020" w14:textId="5EA59DF1" w:rsidR="004A24FB" w:rsidRPr="008608AA" w:rsidRDefault="004A24FB" w:rsidP="008608AA">
      <w:pPr>
        <w:widowControl w:val="0"/>
        <w:numPr>
          <w:ilvl w:val="0"/>
          <w:numId w:val="57"/>
        </w:numPr>
        <w:autoSpaceDE w:val="0"/>
        <w:autoSpaceDN w:val="0"/>
        <w:adjustRightInd w:val="0"/>
        <w:spacing w:line="276" w:lineRule="auto"/>
        <w:contextualSpacing/>
        <w:jc w:val="both"/>
        <w:rPr>
          <w:rFonts w:ascii="Tahoma" w:hAnsi="Tahoma" w:cs="Tahoma"/>
          <w:sz w:val="16"/>
          <w:szCs w:val="18"/>
        </w:rPr>
      </w:pPr>
      <w:r w:rsidRPr="008608AA">
        <w:rPr>
          <w:rFonts w:ascii="Tahoma" w:hAnsi="Tahoma" w:cs="Tahoma"/>
          <w:sz w:val="16"/>
          <w:szCs w:val="18"/>
        </w:rPr>
        <w:t>informacj</w:t>
      </w:r>
      <w:r w:rsidR="004A69E4" w:rsidRPr="008608AA">
        <w:rPr>
          <w:rFonts w:ascii="Tahoma" w:hAnsi="Tahoma" w:cs="Tahoma"/>
          <w:sz w:val="16"/>
          <w:szCs w:val="18"/>
        </w:rPr>
        <w:t>i</w:t>
      </w:r>
      <w:r w:rsidRPr="008608AA">
        <w:rPr>
          <w:rFonts w:ascii="Tahoma" w:hAnsi="Tahoma" w:cs="Tahoma"/>
          <w:sz w:val="16"/>
          <w:szCs w:val="18"/>
        </w:rPr>
        <w:t xml:space="preserve"> z </w:t>
      </w:r>
      <w:r w:rsidRPr="008608AA">
        <w:rPr>
          <w:rFonts w:ascii="Tahoma" w:hAnsi="Tahoma" w:cs="Tahoma"/>
          <w:b/>
          <w:sz w:val="16"/>
          <w:szCs w:val="18"/>
        </w:rPr>
        <w:t>Krajowego Rejestru Karnego</w:t>
      </w:r>
      <w:r w:rsidRPr="008608AA">
        <w:rPr>
          <w:rFonts w:ascii="Tahoma" w:hAnsi="Tahoma" w:cs="Tahoma"/>
          <w:sz w:val="16"/>
          <w:szCs w:val="18"/>
        </w:rPr>
        <w:t xml:space="preserve"> w zakresie określonym w art. 24 ust. 1 pkt 13, 14 i 21 oraz art. 24 ust. 5 pkt 5 i 6 UPZP, wystawionej nie wcześniej niż 6 miesięcy przed upływem terminu składania ofert,</w:t>
      </w:r>
    </w:p>
    <w:p w14:paraId="0E2BCBCE" w14:textId="78FC6870" w:rsidR="004A24FB" w:rsidRPr="008608AA" w:rsidRDefault="004A24FB" w:rsidP="008608AA">
      <w:pPr>
        <w:widowControl w:val="0"/>
        <w:numPr>
          <w:ilvl w:val="0"/>
          <w:numId w:val="57"/>
        </w:numPr>
        <w:autoSpaceDE w:val="0"/>
        <w:autoSpaceDN w:val="0"/>
        <w:adjustRightInd w:val="0"/>
        <w:spacing w:line="276" w:lineRule="auto"/>
        <w:contextualSpacing/>
        <w:jc w:val="both"/>
        <w:rPr>
          <w:rFonts w:ascii="Tahoma" w:hAnsi="Tahoma" w:cs="Tahoma"/>
          <w:sz w:val="16"/>
          <w:szCs w:val="18"/>
        </w:rPr>
      </w:pPr>
      <w:r w:rsidRPr="008608AA">
        <w:rPr>
          <w:rFonts w:ascii="Tahoma" w:hAnsi="Tahoma" w:cs="Tahoma"/>
          <w:sz w:val="16"/>
          <w:szCs w:val="18"/>
        </w:rPr>
        <w:t>zaświadczeni</w:t>
      </w:r>
      <w:r w:rsidR="004A69E4" w:rsidRPr="008608AA">
        <w:rPr>
          <w:rFonts w:ascii="Tahoma" w:hAnsi="Tahoma" w:cs="Tahoma"/>
          <w:sz w:val="16"/>
          <w:szCs w:val="18"/>
        </w:rPr>
        <w:t>a</w:t>
      </w:r>
      <w:r w:rsidRPr="008608AA">
        <w:rPr>
          <w:rFonts w:ascii="Tahoma" w:hAnsi="Tahoma" w:cs="Tahoma"/>
          <w:sz w:val="16"/>
          <w:szCs w:val="18"/>
        </w:rPr>
        <w:t xml:space="preserve"> właściwego naczelnika </w:t>
      </w:r>
      <w:r w:rsidRPr="008608AA">
        <w:rPr>
          <w:rFonts w:ascii="Tahoma" w:hAnsi="Tahoma" w:cs="Tahoma"/>
          <w:b/>
          <w:sz w:val="16"/>
          <w:szCs w:val="18"/>
        </w:rPr>
        <w:t>urzędu skarbowego</w:t>
      </w:r>
      <w:r w:rsidRPr="008608AA">
        <w:rPr>
          <w:rFonts w:ascii="Tahoma" w:hAnsi="Tahoma" w:cs="Tahoma"/>
          <w:sz w:val="16"/>
          <w:szCs w:val="18"/>
        </w:rPr>
        <w:t xml:space="preserve">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 w zakresie określonym art. 24 ust. 5 pkt 8 UPZP;</w:t>
      </w:r>
    </w:p>
    <w:p w14:paraId="5DE84411" w14:textId="4C05D646" w:rsidR="004A24FB" w:rsidRPr="008608AA" w:rsidRDefault="004A24FB" w:rsidP="008608AA">
      <w:pPr>
        <w:widowControl w:val="0"/>
        <w:numPr>
          <w:ilvl w:val="0"/>
          <w:numId w:val="57"/>
        </w:numPr>
        <w:autoSpaceDE w:val="0"/>
        <w:autoSpaceDN w:val="0"/>
        <w:adjustRightInd w:val="0"/>
        <w:spacing w:line="276" w:lineRule="auto"/>
        <w:contextualSpacing/>
        <w:jc w:val="both"/>
        <w:rPr>
          <w:rFonts w:ascii="Tahoma" w:hAnsi="Tahoma" w:cs="Tahoma"/>
          <w:sz w:val="16"/>
          <w:szCs w:val="18"/>
        </w:rPr>
      </w:pPr>
      <w:r w:rsidRPr="008608AA">
        <w:rPr>
          <w:rFonts w:ascii="Tahoma" w:hAnsi="Tahoma" w:cs="Tahoma"/>
          <w:sz w:val="16"/>
          <w:szCs w:val="18"/>
        </w:rPr>
        <w:t>zaświadczeni</w:t>
      </w:r>
      <w:r w:rsidR="004A69E4" w:rsidRPr="008608AA">
        <w:rPr>
          <w:rFonts w:ascii="Tahoma" w:hAnsi="Tahoma" w:cs="Tahoma"/>
          <w:sz w:val="16"/>
          <w:szCs w:val="18"/>
        </w:rPr>
        <w:t>a</w:t>
      </w:r>
      <w:r w:rsidRPr="008608AA">
        <w:rPr>
          <w:rFonts w:ascii="Tahoma" w:hAnsi="Tahoma" w:cs="Tahoma"/>
          <w:sz w:val="16"/>
          <w:szCs w:val="18"/>
        </w:rPr>
        <w:t xml:space="preserve"> właściwej terenowej jednostki organizacyjnej </w:t>
      </w:r>
      <w:r w:rsidRPr="008608AA">
        <w:rPr>
          <w:rFonts w:ascii="Tahoma" w:hAnsi="Tahoma" w:cs="Tahoma"/>
          <w:b/>
          <w:sz w:val="16"/>
          <w:szCs w:val="18"/>
        </w:rPr>
        <w:t>Zakładu Ubezpieczeń Społecznych lub Kasy Rolniczego Ubezpieczenia Społecznego</w:t>
      </w:r>
      <w:r w:rsidRPr="008608AA">
        <w:rPr>
          <w:rFonts w:ascii="Tahoma" w:hAnsi="Tahoma" w:cs="Tahoma"/>
          <w:sz w:val="16"/>
          <w:szCs w:val="18"/>
        </w:rPr>
        <w:t xml:space="preserve">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 zakresie określonym art. 24 ust. 5 pkt 8 UPZP;</w:t>
      </w:r>
    </w:p>
    <w:p w14:paraId="2C40A745" w14:textId="16FA0935" w:rsidR="004A24FB" w:rsidRPr="008608AA" w:rsidRDefault="004A24FB" w:rsidP="008608AA">
      <w:pPr>
        <w:widowControl w:val="0"/>
        <w:numPr>
          <w:ilvl w:val="0"/>
          <w:numId w:val="57"/>
        </w:numPr>
        <w:autoSpaceDE w:val="0"/>
        <w:autoSpaceDN w:val="0"/>
        <w:adjustRightInd w:val="0"/>
        <w:spacing w:line="276" w:lineRule="auto"/>
        <w:contextualSpacing/>
        <w:jc w:val="both"/>
        <w:rPr>
          <w:rFonts w:ascii="Tahoma" w:hAnsi="Tahoma" w:cs="Tahoma"/>
          <w:sz w:val="16"/>
          <w:szCs w:val="18"/>
        </w:rPr>
      </w:pPr>
      <w:r w:rsidRPr="008608AA">
        <w:rPr>
          <w:rFonts w:ascii="Tahoma" w:hAnsi="Tahoma" w:cs="Tahoma"/>
          <w:sz w:val="16"/>
          <w:szCs w:val="18"/>
        </w:rPr>
        <w:t>odpis</w:t>
      </w:r>
      <w:r w:rsidR="004A69E4" w:rsidRPr="008608AA">
        <w:rPr>
          <w:rFonts w:ascii="Tahoma" w:hAnsi="Tahoma" w:cs="Tahoma"/>
          <w:sz w:val="16"/>
          <w:szCs w:val="18"/>
        </w:rPr>
        <w:t>u</w:t>
      </w:r>
      <w:r w:rsidRPr="008608AA">
        <w:rPr>
          <w:rFonts w:ascii="Tahoma" w:hAnsi="Tahoma" w:cs="Tahoma"/>
          <w:sz w:val="16"/>
          <w:szCs w:val="18"/>
        </w:rPr>
        <w:t xml:space="preserve"> z właściwego rejestru lub z centralnej ewidencji i informacji o działalności gospodarczej, jeżeli odrębne przepisy wymagają </w:t>
      </w:r>
      <w:r w:rsidRPr="008608AA">
        <w:rPr>
          <w:rFonts w:ascii="Tahoma" w:hAnsi="Tahoma" w:cs="Tahoma"/>
          <w:b/>
          <w:sz w:val="16"/>
          <w:szCs w:val="18"/>
        </w:rPr>
        <w:t>wpisu do rejestru lub ewidencji</w:t>
      </w:r>
      <w:r w:rsidRPr="008608AA">
        <w:rPr>
          <w:rFonts w:ascii="Tahoma" w:hAnsi="Tahoma" w:cs="Tahoma"/>
          <w:sz w:val="16"/>
          <w:szCs w:val="18"/>
        </w:rPr>
        <w:t>, w celu potwierdzenia braku podstaw wykluczenia na podstawie art. 24 ust. 5 pkt 1 UPZP.</w:t>
      </w:r>
    </w:p>
    <w:p w14:paraId="75D5CFF1" w14:textId="5F1598A7" w:rsidR="004A24FB" w:rsidRPr="008608AA" w:rsidRDefault="004A24FB" w:rsidP="008608AA">
      <w:pPr>
        <w:widowControl w:val="0"/>
        <w:numPr>
          <w:ilvl w:val="0"/>
          <w:numId w:val="57"/>
        </w:numPr>
        <w:autoSpaceDE w:val="0"/>
        <w:autoSpaceDN w:val="0"/>
        <w:adjustRightInd w:val="0"/>
        <w:spacing w:line="276" w:lineRule="auto"/>
        <w:contextualSpacing/>
        <w:jc w:val="both"/>
        <w:rPr>
          <w:rFonts w:ascii="Tahoma" w:hAnsi="Tahoma" w:cs="Tahoma"/>
          <w:sz w:val="16"/>
          <w:szCs w:val="18"/>
        </w:rPr>
      </w:pPr>
      <w:r w:rsidRPr="008608AA">
        <w:rPr>
          <w:rFonts w:ascii="Tahoma" w:hAnsi="Tahoma" w:cs="Tahoma"/>
          <w:sz w:val="16"/>
          <w:szCs w:val="18"/>
        </w:rPr>
        <w:t>oświadczeni</w:t>
      </w:r>
      <w:r w:rsidR="004A69E4" w:rsidRPr="008608AA">
        <w:rPr>
          <w:rFonts w:ascii="Tahoma" w:hAnsi="Tahoma" w:cs="Tahoma"/>
          <w:sz w:val="16"/>
          <w:szCs w:val="18"/>
        </w:rPr>
        <w:t>a</w:t>
      </w:r>
      <w:r w:rsidRPr="008608AA">
        <w:rPr>
          <w:rFonts w:ascii="Tahoma" w:hAnsi="Tahoma" w:cs="Tahoma"/>
          <w:sz w:val="16"/>
          <w:szCs w:val="18"/>
        </w:rPr>
        <w:t xml:space="preserve"> Wykonawcy </w:t>
      </w:r>
      <w:r w:rsidRPr="008608AA">
        <w:rPr>
          <w:rFonts w:ascii="Tahoma" w:hAnsi="Tahoma" w:cs="Tahoma"/>
          <w:b/>
          <w:sz w:val="16"/>
          <w:szCs w:val="18"/>
        </w:rPr>
        <w:t>o braku wydania wobec niego prawomocnego wyroku sądu lub ostatecznej decyzji administracyjnej o zaleganiu z uiszczaniem podatków, opłat lub składek na ubezpieczenia społeczne lub zdrowotne</w:t>
      </w:r>
      <w:r w:rsidRPr="008608AA">
        <w:rPr>
          <w:rFonts w:ascii="Tahoma" w:hAnsi="Tahoma" w:cs="Tahoma"/>
          <w:sz w:val="16"/>
          <w:szCs w:val="18"/>
        </w:rPr>
        <w:t xml:space="preserve"> albo w przypadku wydania takiego wyroku lub decyzji – dokumentów potwierdzających dokonanie płatności tych </w:t>
      </w:r>
      <w:r w:rsidRPr="008608AA">
        <w:rPr>
          <w:rFonts w:ascii="Tahoma" w:hAnsi="Tahoma" w:cs="Tahoma"/>
          <w:sz w:val="16"/>
          <w:szCs w:val="18"/>
        </w:rPr>
        <w:lastRenderedPageBreak/>
        <w:t xml:space="preserve">należności wraz z ewentualnymi odsetkami lub grzywnami lub zawarcie wiążącego porozumienia w sprawie spłat tych należności w zakresie określonym art. 24 ust. 1 pkt 15 UPZP; </w:t>
      </w:r>
    </w:p>
    <w:p w14:paraId="16B125E6" w14:textId="1906FCA0" w:rsidR="004A24FB" w:rsidRPr="008608AA" w:rsidRDefault="004A24FB" w:rsidP="008608AA">
      <w:pPr>
        <w:widowControl w:val="0"/>
        <w:numPr>
          <w:ilvl w:val="0"/>
          <w:numId w:val="57"/>
        </w:numPr>
        <w:autoSpaceDE w:val="0"/>
        <w:autoSpaceDN w:val="0"/>
        <w:adjustRightInd w:val="0"/>
        <w:spacing w:line="276" w:lineRule="auto"/>
        <w:contextualSpacing/>
        <w:jc w:val="both"/>
        <w:rPr>
          <w:rFonts w:ascii="Tahoma" w:hAnsi="Tahoma" w:cs="Tahoma"/>
          <w:sz w:val="16"/>
          <w:szCs w:val="18"/>
        </w:rPr>
      </w:pPr>
      <w:r w:rsidRPr="008608AA">
        <w:rPr>
          <w:rFonts w:ascii="Tahoma" w:hAnsi="Tahoma" w:cs="Tahoma"/>
          <w:sz w:val="16"/>
          <w:szCs w:val="18"/>
        </w:rPr>
        <w:t>oświadczeni</w:t>
      </w:r>
      <w:r w:rsidR="004A69E4" w:rsidRPr="008608AA">
        <w:rPr>
          <w:rFonts w:ascii="Tahoma" w:hAnsi="Tahoma" w:cs="Tahoma"/>
          <w:sz w:val="16"/>
          <w:szCs w:val="18"/>
        </w:rPr>
        <w:t>a</w:t>
      </w:r>
      <w:r w:rsidRPr="008608AA">
        <w:rPr>
          <w:rFonts w:ascii="Tahoma" w:hAnsi="Tahoma" w:cs="Tahoma"/>
          <w:sz w:val="16"/>
          <w:szCs w:val="18"/>
        </w:rPr>
        <w:t xml:space="preserve"> Wykonawcy </w:t>
      </w:r>
      <w:r w:rsidRPr="008608AA">
        <w:rPr>
          <w:rFonts w:ascii="Tahoma" w:hAnsi="Tahoma" w:cs="Tahoma"/>
          <w:b/>
          <w:sz w:val="16"/>
          <w:szCs w:val="18"/>
        </w:rPr>
        <w:t>o braku orzeczenia wobec niego tytułem środka zapobiegawczego zakazu ubiegania się o zamówienia publiczne</w:t>
      </w:r>
      <w:r w:rsidRPr="008608AA">
        <w:rPr>
          <w:rFonts w:ascii="Tahoma" w:hAnsi="Tahoma" w:cs="Tahoma"/>
          <w:sz w:val="16"/>
          <w:szCs w:val="18"/>
        </w:rPr>
        <w:t xml:space="preserve"> w zakresie określonym art. 24 ust. 1 pkt 22 UPZP;</w:t>
      </w:r>
    </w:p>
    <w:p w14:paraId="327AB3BD" w14:textId="77777777" w:rsidR="004A24FB" w:rsidRPr="008608AA" w:rsidRDefault="004A24FB" w:rsidP="008608AA">
      <w:pPr>
        <w:widowControl w:val="0"/>
        <w:numPr>
          <w:ilvl w:val="0"/>
          <w:numId w:val="57"/>
        </w:numPr>
        <w:autoSpaceDE w:val="0"/>
        <w:autoSpaceDN w:val="0"/>
        <w:adjustRightInd w:val="0"/>
        <w:spacing w:line="276" w:lineRule="auto"/>
        <w:contextualSpacing/>
        <w:jc w:val="both"/>
        <w:rPr>
          <w:rFonts w:ascii="Tahoma" w:hAnsi="Tahoma" w:cs="Tahoma"/>
          <w:sz w:val="16"/>
          <w:szCs w:val="18"/>
        </w:rPr>
      </w:pPr>
      <w:r w:rsidRPr="008608AA">
        <w:rPr>
          <w:rFonts w:ascii="Tahoma" w:hAnsi="Tahoma" w:cs="Tahoma"/>
          <w:sz w:val="16"/>
          <w:szCs w:val="18"/>
        </w:rPr>
        <w:t xml:space="preserve">oświadczenia Wykonawcy </w:t>
      </w:r>
      <w:r w:rsidRPr="008608AA">
        <w:rPr>
          <w:rFonts w:ascii="Tahoma" w:hAnsi="Tahoma" w:cs="Tahoma"/>
          <w:b/>
          <w:sz w:val="16"/>
          <w:szCs w:val="18"/>
        </w:rPr>
        <w:t>o braku wydania prawomocnego wyroku sądu skazującego za wykroczenie na karę ograniczenia wolności lub grzywny</w:t>
      </w:r>
      <w:r w:rsidRPr="008608AA">
        <w:rPr>
          <w:rFonts w:ascii="Tahoma" w:hAnsi="Tahoma" w:cs="Tahoma"/>
          <w:sz w:val="16"/>
          <w:szCs w:val="18"/>
        </w:rPr>
        <w:t xml:space="preserve"> w zakresie określonym art. 24 ust. 5 pkt 5 i 6 UPZP;</w:t>
      </w:r>
    </w:p>
    <w:p w14:paraId="5B4B64F9" w14:textId="77777777" w:rsidR="004A24FB" w:rsidRPr="008608AA" w:rsidRDefault="004A24FB" w:rsidP="008608AA">
      <w:pPr>
        <w:widowControl w:val="0"/>
        <w:numPr>
          <w:ilvl w:val="0"/>
          <w:numId w:val="57"/>
        </w:numPr>
        <w:autoSpaceDE w:val="0"/>
        <w:autoSpaceDN w:val="0"/>
        <w:adjustRightInd w:val="0"/>
        <w:spacing w:line="276" w:lineRule="auto"/>
        <w:contextualSpacing/>
        <w:jc w:val="both"/>
        <w:rPr>
          <w:rFonts w:ascii="Tahoma" w:hAnsi="Tahoma" w:cs="Tahoma"/>
          <w:sz w:val="16"/>
          <w:szCs w:val="18"/>
        </w:rPr>
      </w:pPr>
      <w:r w:rsidRPr="008608AA">
        <w:rPr>
          <w:rFonts w:ascii="Tahoma" w:hAnsi="Tahoma" w:cs="Tahoma"/>
          <w:sz w:val="16"/>
          <w:szCs w:val="18"/>
        </w:rPr>
        <w:t>oświadczenia Wykonawcy o braku wydania wobec niego ostatecznej decyzji administracyjnej o naruszeniu obowiązków wynikających z przepisów prawa pracy, prawa ochrony środowiska lub przepisów o zabezpieczeniu społecznym w zakresie określonym art. 24 ust. 5 pkt 7 UPZP;</w:t>
      </w:r>
    </w:p>
    <w:p w14:paraId="6281908C" w14:textId="3C53531E" w:rsidR="004A24FB" w:rsidRPr="008608AA" w:rsidRDefault="004A24FB" w:rsidP="008608AA">
      <w:pPr>
        <w:widowControl w:val="0"/>
        <w:numPr>
          <w:ilvl w:val="0"/>
          <w:numId w:val="57"/>
        </w:numPr>
        <w:autoSpaceDE w:val="0"/>
        <w:autoSpaceDN w:val="0"/>
        <w:adjustRightInd w:val="0"/>
        <w:spacing w:line="276" w:lineRule="auto"/>
        <w:contextualSpacing/>
        <w:jc w:val="both"/>
        <w:rPr>
          <w:rFonts w:ascii="Tahoma" w:hAnsi="Tahoma" w:cs="Tahoma"/>
          <w:sz w:val="16"/>
          <w:szCs w:val="18"/>
        </w:rPr>
      </w:pPr>
      <w:r w:rsidRPr="008608AA">
        <w:rPr>
          <w:rFonts w:ascii="Tahoma" w:hAnsi="Tahoma" w:cs="Tahoma"/>
          <w:sz w:val="16"/>
          <w:szCs w:val="18"/>
        </w:rPr>
        <w:t>oświadczeni</w:t>
      </w:r>
      <w:r w:rsidR="004A69E4" w:rsidRPr="008608AA">
        <w:rPr>
          <w:rFonts w:ascii="Tahoma" w:hAnsi="Tahoma" w:cs="Tahoma"/>
          <w:sz w:val="16"/>
          <w:szCs w:val="18"/>
        </w:rPr>
        <w:t>a</w:t>
      </w:r>
      <w:r w:rsidRPr="008608AA">
        <w:rPr>
          <w:rFonts w:ascii="Tahoma" w:hAnsi="Tahoma" w:cs="Tahoma"/>
          <w:sz w:val="16"/>
          <w:szCs w:val="18"/>
        </w:rPr>
        <w:t xml:space="preserve"> Wykonawcy o niezaleganiu z opłacaniem podatków i opłat lokalnych, o których mowa w ustawie z dnia 12 stycznia 1991 r. o podatkach i opłatach lokalnych (Dz. U. z 2019 r. poz. 1170) w zakresie określonym art. 24 ust. 5 pkt 8 UPZP;</w:t>
      </w:r>
    </w:p>
    <w:p w14:paraId="6B60F3C8" w14:textId="50D4D75E" w:rsidR="004A24FB" w:rsidRPr="008608AA" w:rsidRDefault="004A24FB" w:rsidP="008608AA">
      <w:pPr>
        <w:widowControl w:val="0"/>
        <w:numPr>
          <w:ilvl w:val="0"/>
          <w:numId w:val="57"/>
        </w:numPr>
        <w:autoSpaceDE w:val="0"/>
        <w:autoSpaceDN w:val="0"/>
        <w:adjustRightInd w:val="0"/>
        <w:contextualSpacing/>
        <w:jc w:val="both"/>
        <w:rPr>
          <w:rFonts w:ascii="Tahoma" w:hAnsi="Tahoma" w:cs="Tahoma"/>
          <w:sz w:val="16"/>
          <w:szCs w:val="18"/>
        </w:rPr>
      </w:pPr>
      <w:r w:rsidRPr="008608AA">
        <w:rPr>
          <w:rFonts w:ascii="Tahoma" w:hAnsi="Tahoma" w:cs="Tahoma"/>
          <w:sz w:val="16"/>
          <w:szCs w:val="18"/>
        </w:rPr>
        <w:t xml:space="preserve">Wykonawca, w terminie 3 dni od zamieszczenia na stronie internetowej informacji, o której mowa w art. 86 ust. 5 UPZP, przekazuje Zamawiającemu </w:t>
      </w:r>
      <w:r w:rsidRPr="008608AA">
        <w:rPr>
          <w:rFonts w:ascii="Tahoma" w:hAnsi="Tahoma" w:cs="Tahoma"/>
          <w:b/>
          <w:sz w:val="16"/>
          <w:szCs w:val="18"/>
        </w:rPr>
        <w:t xml:space="preserve">oświadczenie o przynależności lub braku przynależności do tej samej grupy kapitałowej </w:t>
      </w:r>
      <w:r w:rsidRPr="008608AA">
        <w:rPr>
          <w:rFonts w:ascii="Tahoma" w:hAnsi="Tahoma" w:cs="Tahoma"/>
          <w:sz w:val="16"/>
          <w:szCs w:val="18"/>
        </w:rPr>
        <w:t xml:space="preserve">o której mowa w art. 24 ust. 1 pkt. 23 UPZP – załącznik nr </w:t>
      </w:r>
      <w:r w:rsidR="00BC561E" w:rsidRPr="008608AA">
        <w:rPr>
          <w:rFonts w:ascii="Tahoma" w:hAnsi="Tahoma" w:cs="Tahoma"/>
          <w:sz w:val="16"/>
          <w:szCs w:val="18"/>
        </w:rPr>
        <w:t>4</w:t>
      </w:r>
      <w:r w:rsidRPr="008608AA">
        <w:rPr>
          <w:rFonts w:ascii="Tahoma" w:hAnsi="Tahoma" w:cs="Tahoma"/>
          <w:sz w:val="16"/>
          <w:szCs w:val="18"/>
        </w:rPr>
        <w:t xml:space="preserve"> do SIWZ. Wraz ze złożeniem oświadczenia, Wykonawca może przedstawić dowody, że powiązania z innym Wykonawcą nie prowadzą do zakłócenia konkurencji w postępowaniu o udzielenie zamówienia. Oświadczenie oraz załącznik mają być złożone zgodnie z treścią punktu 5.</w:t>
      </w:r>
      <w:r w:rsidR="004A69E4" w:rsidRPr="008608AA">
        <w:rPr>
          <w:rFonts w:ascii="Tahoma" w:hAnsi="Tahoma" w:cs="Tahoma"/>
          <w:sz w:val="16"/>
          <w:szCs w:val="18"/>
        </w:rPr>
        <w:t>14</w:t>
      </w:r>
      <w:r w:rsidRPr="008608AA">
        <w:rPr>
          <w:rFonts w:ascii="Tahoma" w:hAnsi="Tahoma" w:cs="Tahoma"/>
          <w:sz w:val="16"/>
          <w:szCs w:val="18"/>
        </w:rPr>
        <w:t xml:space="preserve"> SIWZ</w:t>
      </w:r>
      <w:r w:rsidR="00BC561E" w:rsidRPr="008608AA">
        <w:rPr>
          <w:rFonts w:ascii="Tahoma" w:hAnsi="Tahoma" w:cs="Tahoma"/>
          <w:sz w:val="16"/>
          <w:szCs w:val="18"/>
        </w:rPr>
        <w:t>.</w:t>
      </w:r>
    </w:p>
    <w:p w14:paraId="01753C44" w14:textId="77777777" w:rsidR="004A24FB" w:rsidRPr="008608AA" w:rsidRDefault="004A24FB" w:rsidP="001E4E48">
      <w:pPr>
        <w:widowControl w:val="0"/>
        <w:autoSpaceDE w:val="0"/>
        <w:autoSpaceDN w:val="0"/>
        <w:adjustRightInd w:val="0"/>
        <w:spacing w:line="276" w:lineRule="auto"/>
        <w:ind w:left="142" w:hanging="426"/>
        <w:contextualSpacing/>
        <w:jc w:val="both"/>
        <w:rPr>
          <w:rFonts w:ascii="Tahoma" w:hAnsi="Tahoma" w:cs="Tahoma"/>
          <w:sz w:val="16"/>
          <w:szCs w:val="18"/>
        </w:rPr>
      </w:pPr>
    </w:p>
    <w:p w14:paraId="78138925" w14:textId="77777777" w:rsidR="004A69E4" w:rsidRPr="008608AA" w:rsidRDefault="004A24FB" w:rsidP="008608AA">
      <w:pPr>
        <w:pStyle w:val="Tekstpodstawowywcity"/>
        <w:numPr>
          <w:ilvl w:val="1"/>
          <w:numId w:val="45"/>
        </w:numPr>
        <w:ind w:left="142" w:hanging="426"/>
        <w:rPr>
          <w:rFonts w:ascii="Tahoma" w:hAnsi="Tahoma" w:cs="Tahoma"/>
          <w:b/>
          <w:bCs w:val="0"/>
          <w:sz w:val="16"/>
          <w:szCs w:val="18"/>
        </w:rPr>
      </w:pPr>
      <w:r w:rsidRPr="008608AA">
        <w:rPr>
          <w:rFonts w:ascii="Tahoma" w:hAnsi="Tahoma" w:cs="Tahoma"/>
          <w:b/>
          <w:bCs w:val="0"/>
          <w:sz w:val="16"/>
          <w:szCs w:val="18"/>
        </w:rPr>
        <w:t>Wykaz oświadczeń lub dokumentów, potwierdzających spełnianie warunków udziału w postępowaniu</w:t>
      </w:r>
      <w:r w:rsidR="004A69E4" w:rsidRPr="008608AA">
        <w:rPr>
          <w:rFonts w:ascii="Tahoma" w:hAnsi="Tahoma" w:cs="Tahoma"/>
          <w:b/>
          <w:bCs w:val="0"/>
          <w:sz w:val="16"/>
          <w:szCs w:val="18"/>
        </w:rPr>
        <w:t>.</w:t>
      </w:r>
    </w:p>
    <w:p w14:paraId="1C169AA8" w14:textId="77777777" w:rsidR="004A69E4" w:rsidRPr="008608AA" w:rsidRDefault="004A69E4" w:rsidP="004A69E4">
      <w:pPr>
        <w:pStyle w:val="Tekstpodstawowywcity"/>
        <w:ind w:left="142" w:firstLine="0"/>
        <w:rPr>
          <w:rFonts w:ascii="Tahoma" w:hAnsi="Tahoma" w:cs="Tahoma"/>
          <w:b/>
          <w:bCs w:val="0"/>
          <w:sz w:val="16"/>
          <w:szCs w:val="18"/>
        </w:rPr>
      </w:pPr>
    </w:p>
    <w:p w14:paraId="0995B2E1" w14:textId="2081513F" w:rsidR="004A24FB" w:rsidRPr="008608AA" w:rsidRDefault="00B62DAC" w:rsidP="004A69E4">
      <w:pPr>
        <w:pStyle w:val="Tekstpodstawowywcity"/>
        <w:ind w:left="142" w:firstLine="0"/>
        <w:rPr>
          <w:rFonts w:ascii="Tahoma" w:hAnsi="Tahoma" w:cs="Tahoma"/>
          <w:b/>
          <w:bCs w:val="0"/>
          <w:sz w:val="16"/>
          <w:szCs w:val="18"/>
        </w:rPr>
      </w:pPr>
      <w:r w:rsidRPr="008608AA">
        <w:rPr>
          <w:rFonts w:ascii="Tahoma" w:eastAsia="Calibri" w:hAnsi="Tahoma" w:cs="Tahoma"/>
          <w:b/>
          <w:sz w:val="16"/>
          <w:szCs w:val="18"/>
          <w:lang w:eastAsia="en-US"/>
        </w:rPr>
        <w:t>Zamawiający przed udzieleniem zamówienia wezwie Wykonawcę, którego oferta została najwyżej oceniona, do złożenia w wyznaczonym terminie, nie krótszym niż 10 dni, aktualnych na dzień złożenia następujących oświadczeń lub dokumentów</w:t>
      </w:r>
      <w:r w:rsidR="004A24FB" w:rsidRPr="008608AA">
        <w:rPr>
          <w:rFonts w:ascii="Tahoma" w:hAnsi="Tahoma" w:cs="Tahoma"/>
          <w:b/>
          <w:bCs w:val="0"/>
          <w:sz w:val="16"/>
          <w:szCs w:val="18"/>
        </w:rPr>
        <w:t>:</w:t>
      </w:r>
    </w:p>
    <w:p w14:paraId="13D572E0" w14:textId="77777777" w:rsidR="001E4E48" w:rsidRPr="008608AA" w:rsidRDefault="001E4E48" w:rsidP="001E4E48">
      <w:pPr>
        <w:pStyle w:val="Tekstpodstawowywcity"/>
        <w:ind w:left="796" w:firstLine="0"/>
        <w:rPr>
          <w:rFonts w:ascii="Tahoma" w:hAnsi="Tahoma" w:cs="Tahoma"/>
          <w:b/>
          <w:bCs w:val="0"/>
          <w:sz w:val="16"/>
          <w:szCs w:val="18"/>
        </w:rPr>
      </w:pPr>
    </w:p>
    <w:p w14:paraId="047611D4" w14:textId="0A295ABA" w:rsidR="004A69E4" w:rsidRPr="008608AA" w:rsidRDefault="004A69E4" w:rsidP="008608AA">
      <w:pPr>
        <w:widowControl w:val="0"/>
        <w:numPr>
          <w:ilvl w:val="0"/>
          <w:numId w:val="58"/>
        </w:numPr>
        <w:autoSpaceDE w:val="0"/>
        <w:autoSpaceDN w:val="0"/>
        <w:adjustRightInd w:val="0"/>
        <w:spacing w:line="276" w:lineRule="auto"/>
        <w:ind w:left="567" w:hanging="283"/>
        <w:contextualSpacing/>
        <w:jc w:val="both"/>
        <w:rPr>
          <w:rFonts w:ascii="Tahoma" w:hAnsi="Tahoma" w:cs="Tahoma"/>
          <w:sz w:val="16"/>
          <w:szCs w:val="18"/>
        </w:rPr>
      </w:pPr>
      <w:r w:rsidRPr="008608AA">
        <w:rPr>
          <w:rFonts w:ascii="Tahoma" w:hAnsi="Tahoma" w:cs="Tahoma"/>
          <w:sz w:val="16"/>
          <w:szCs w:val="18"/>
        </w:rPr>
        <w:t>aktualnego na dzień składania ofert oświadczenia o spełnianiu warunków udziału w postępowaniu w formie JEDZ- w zakresie wskazanym w załączniku nr 3 do SIWZ – dołączyć do oferty w formie elektronicznej zgodnie z pkt. 9.6 SIWZ</w:t>
      </w:r>
    </w:p>
    <w:p w14:paraId="0DC34F52" w14:textId="3FDEC235" w:rsidR="004A69E4" w:rsidRPr="008608AA" w:rsidRDefault="001E4E48" w:rsidP="008608AA">
      <w:pPr>
        <w:widowControl w:val="0"/>
        <w:numPr>
          <w:ilvl w:val="0"/>
          <w:numId w:val="58"/>
        </w:numPr>
        <w:autoSpaceDE w:val="0"/>
        <w:autoSpaceDN w:val="0"/>
        <w:adjustRightInd w:val="0"/>
        <w:spacing w:line="276" w:lineRule="auto"/>
        <w:ind w:left="567" w:hanging="283"/>
        <w:contextualSpacing/>
        <w:jc w:val="both"/>
        <w:rPr>
          <w:rFonts w:ascii="Tahoma" w:hAnsi="Tahoma" w:cs="Tahoma"/>
          <w:sz w:val="16"/>
          <w:szCs w:val="18"/>
        </w:rPr>
      </w:pPr>
      <w:r w:rsidRPr="008608AA">
        <w:rPr>
          <w:rFonts w:ascii="Tahoma" w:hAnsi="Tahoma" w:cs="Tahoma"/>
          <w:sz w:val="16"/>
          <w:szCs w:val="18"/>
        </w:rPr>
        <w:t>pozytywnej, aktualnej opinii lub zaświadczenia Państwowego Powiatowego Inspektora Sanitarnego dopuszczającego zakład pralniczy do świadczenia w zakre</w:t>
      </w:r>
      <w:r w:rsidR="004A69E4" w:rsidRPr="008608AA">
        <w:rPr>
          <w:rFonts w:ascii="Tahoma" w:hAnsi="Tahoma" w:cs="Tahoma"/>
          <w:sz w:val="16"/>
          <w:szCs w:val="18"/>
        </w:rPr>
        <w:t xml:space="preserve">sie prania bielizny szpitalnej, </w:t>
      </w:r>
      <w:r w:rsidRPr="008608AA">
        <w:rPr>
          <w:rFonts w:ascii="Tahoma" w:hAnsi="Tahoma" w:cs="Tahoma"/>
          <w:sz w:val="16"/>
          <w:szCs w:val="18"/>
        </w:rPr>
        <w:t>potwierdzającej posiadanie bariery higieny oraz funkcjonującej komory dezynfekcyjnej.</w:t>
      </w:r>
      <w:r w:rsidR="003241EB" w:rsidRPr="008608AA">
        <w:rPr>
          <w:rFonts w:ascii="Tahoma" w:eastAsia="Arial" w:hAnsi="Tahoma" w:cs="Tahoma"/>
          <w:sz w:val="16"/>
          <w:szCs w:val="18"/>
          <w:lang w:eastAsia="ar-SA"/>
        </w:rPr>
        <w:t xml:space="preserve"> </w:t>
      </w:r>
    </w:p>
    <w:p w14:paraId="6FFA48D3" w14:textId="77777777" w:rsidR="004A69E4" w:rsidRPr="008608AA" w:rsidRDefault="00F27A23" w:rsidP="008608AA">
      <w:pPr>
        <w:widowControl w:val="0"/>
        <w:numPr>
          <w:ilvl w:val="0"/>
          <w:numId w:val="58"/>
        </w:numPr>
        <w:autoSpaceDE w:val="0"/>
        <w:autoSpaceDN w:val="0"/>
        <w:adjustRightInd w:val="0"/>
        <w:spacing w:line="276" w:lineRule="auto"/>
        <w:ind w:left="567" w:hanging="283"/>
        <w:contextualSpacing/>
        <w:jc w:val="both"/>
        <w:rPr>
          <w:rFonts w:ascii="Tahoma" w:hAnsi="Tahoma" w:cs="Tahoma"/>
          <w:sz w:val="16"/>
          <w:szCs w:val="18"/>
        </w:rPr>
      </w:pPr>
      <w:r w:rsidRPr="008608AA">
        <w:rPr>
          <w:rFonts w:ascii="Tahoma" w:hAnsi="Tahoma" w:cs="Tahoma"/>
          <w:sz w:val="16"/>
          <w:szCs w:val="18"/>
        </w:rPr>
        <w:t xml:space="preserve">Polisy, a w przypadku jej braku innego dokumentu potwierdzającego, że Wykonawca jest ubezpieczony </w:t>
      </w:r>
      <w:r w:rsidRPr="008608AA">
        <w:rPr>
          <w:rFonts w:ascii="Tahoma" w:hAnsi="Tahoma" w:cs="Tahoma"/>
          <w:sz w:val="16"/>
          <w:szCs w:val="18"/>
        </w:rPr>
        <w:br/>
        <w:t xml:space="preserve">od odpowiedzialności cywilnej w zakresie prowadzonej działalności związanej z przedmiotem zamówienia </w:t>
      </w:r>
      <w:r w:rsidRPr="008608AA">
        <w:rPr>
          <w:rFonts w:ascii="Tahoma" w:hAnsi="Tahoma" w:cs="Tahoma"/>
          <w:sz w:val="16"/>
          <w:szCs w:val="18"/>
        </w:rPr>
        <w:br/>
        <w:t xml:space="preserve">na sumę gwarancyjną nie </w:t>
      </w:r>
      <w:r w:rsidRPr="008608AA">
        <w:rPr>
          <w:rFonts w:ascii="Tahoma" w:eastAsia="Calibri" w:hAnsi="Tahoma" w:cs="Tahoma"/>
          <w:sz w:val="16"/>
          <w:szCs w:val="18"/>
          <w:lang w:eastAsia="en-US"/>
        </w:rPr>
        <w:t xml:space="preserve">mniejszą niż </w:t>
      </w:r>
      <w:r w:rsidRPr="008608AA">
        <w:rPr>
          <w:rFonts w:ascii="Tahoma" w:hAnsi="Tahoma" w:cs="Tahoma"/>
          <w:sz w:val="16"/>
          <w:szCs w:val="18"/>
        </w:rPr>
        <w:t>2 000 000</w:t>
      </w:r>
      <w:r w:rsidRPr="008608AA">
        <w:rPr>
          <w:rFonts w:ascii="Tahoma" w:eastAsia="Calibri" w:hAnsi="Tahoma" w:cs="Tahoma"/>
          <w:sz w:val="16"/>
          <w:szCs w:val="18"/>
          <w:lang w:eastAsia="en-US"/>
        </w:rPr>
        <w:t>,00 zł</w:t>
      </w:r>
      <w:r w:rsidRPr="008608AA">
        <w:rPr>
          <w:rFonts w:ascii="Tahoma" w:hAnsi="Tahoma" w:cs="Tahoma"/>
          <w:sz w:val="16"/>
          <w:szCs w:val="18"/>
        </w:rPr>
        <w:t xml:space="preserve">, na okres realizacji usługi, obejmującą ubezpieczenie od odpowiedzialności cywilnej za szkody i nieszczęśliwe wypadki dotyczące pracowników i osób trzecich, powstałych w związku z realizacją usługi w szczególności od ryzyka przeniesienia chorób zakaźnych i zakażeń. Ubezpieczenie, o którym mowa utrzymywane będzie przez cały okres realizowania zamówienia (do </w:t>
      </w:r>
      <w:r w:rsidR="00BC561E" w:rsidRPr="008608AA">
        <w:rPr>
          <w:rFonts w:ascii="Tahoma" w:hAnsi="Tahoma" w:cs="Tahoma"/>
          <w:sz w:val="16"/>
          <w:szCs w:val="18"/>
        </w:rPr>
        <w:t xml:space="preserve">zakończenia </w:t>
      </w:r>
      <w:r w:rsidRPr="008608AA">
        <w:rPr>
          <w:rFonts w:ascii="Tahoma" w:hAnsi="Tahoma" w:cs="Tahoma"/>
          <w:sz w:val="16"/>
          <w:szCs w:val="18"/>
        </w:rPr>
        <w:t>umowy).</w:t>
      </w:r>
    </w:p>
    <w:p w14:paraId="510A7B26" w14:textId="6F213BF7" w:rsidR="00E375A4" w:rsidRPr="008608AA" w:rsidRDefault="00F27A23" w:rsidP="008608AA">
      <w:pPr>
        <w:widowControl w:val="0"/>
        <w:numPr>
          <w:ilvl w:val="0"/>
          <w:numId w:val="58"/>
        </w:numPr>
        <w:autoSpaceDE w:val="0"/>
        <w:autoSpaceDN w:val="0"/>
        <w:adjustRightInd w:val="0"/>
        <w:spacing w:line="276" w:lineRule="auto"/>
        <w:ind w:left="567" w:hanging="283"/>
        <w:contextualSpacing/>
        <w:jc w:val="both"/>
        <w:rPr>
          <w:rFonts w:ascii="Tahoma" w:hAnsi="Tahoma" w:cs="Tahoma"/>
          <w:sz w:val="16"/>
          <w:szCs w:val="18"/>
        </w:rPr>
      </w:pPr>
      <w:r w:rsidRPr="008608AA">
        <w:rPr>
          <w:rFonts w:ascii="Tahoma" w:eastAsia="Calibri" w:hAnsi="Tahoma" w:cs="Tahoma"/>
          <w:b/>
          <w:sz w:val="16"/>
          <w:szCs w:val="18"/>
        </w:rPr>
        <w:t>Wykaz wykonanych usług</w:t>
      </w:r>
      <w:r w:rsidRPr="008608AA">
        <w:rPr>
          <w:rFonts w:ascii="Tahoma" w:eastAsia="Calibri" w:hAnsi="Tahoma" w:cs="Tahoma"/>
          <w:sz w:val="16"/>
          <w:szCs w:val="18"/>
        </w:rPr>
        <w:t xml:space="preserve">, </w:t>
      </w:r>
      <w:r w:rsidR="004A69E4" w:rsidRPr="008608AA">
        <w:rPr>
          <w:rFonts w:ascii="Tahoma" w:eastAsia="Calibri" w:hAnsi="Tahoma" w:cs="Tahoma"/>
          <w:sz w:val="16"/>
          <w:szCs w:val="18"/>
        </w:rPr>
        <w:t>a w przypadku świadczeń okresowych lub ciągłych również wykonywanych w okresie ostatnich 3 lat przed upływem terminu składania ofert</w:t>
      </w:r>
      <w:r w:rsidRPr="008608AA">
        <w:rPr>
          <w:rFonts w:ascii="Tahoma" w:eastAsia="Calibri" w:hAnsi="Tahoma" w:cs="Tahoma"/>
          <w:sz w:val="16"/>
          <w:szCs w:val="18"/>
        </w:rPr>
        <w:t xml:space="preserve">, a jeżeli okres prowadzenia działalności jest krótszy – w tym okresie, </w:t>
      </w:r>
      <w:r w:rsidRPr="008608AA">
        <w:rPr>
          <w:rFonts w:ascii="Tahoma" w:eastAsia="Calibri" w:hAnsi="Tahoma" w:cs="Tahoma"/>
          <w:b/>
          <w:sz w:val="16"/>
          <w:szCs w:val="18"/>
        </w:rPr>
        <w:t xml:space="preserve">co najmniej </w:t>
      </w:r>
      <w:r w:rsidRPr="008608AA">
        <w:rPr>
          <w:rFonts w:ascii="Tahoma" w:eastAsia="Calibri" w:hAnsi="Tahoma" w:cs="Tahoma"/>
          <w:b/>
          <w:sz w:val="16"/>
          <w:szCs w:val="18"/>
          <w:u w:val="single"/>
        </w:rPr>
        <w:t>2 usługi</w:t>
      </w:r>
      <w:r w:rsidRPr="008608AA">
        <w:rPr>
          <w:rFonts w:ascii="Tahoma" w:eastAsia="Calibri" w:hAnsi="Tahoma" w:cs="Tahoma"/>
          <w:b/>
          <w:sz w:val="16"/>
          <w:szCs w:val="18"/>
        </w:rPr>
        <w:t xml:space="preserve"> </w:t>
      </w:r>
      <w:r w:rsidR="00E375A4" w:rsidRPr="008608AA">
        <w:rPr>
          <w:rFonts w:ascii="Tahoma" w:eastAsia="Calibri" w:hAnsi="Tahoma" w:cs="Tahoma"/>
          <w:sz w:val="16"/>
          <w:szCs w:val="18"/>
          <w:lang w:eastAsia="en-US"/>
        </w:rPr>
        <w:t xml:space="preserve">kompleksowego prania pościeli i bielizny ogólnoszpitalnej wraz z transportem oraz z dzierżawą czystej bielizny ogólnoszpitalnej z wdrożonym systemem RFID lub równoważnym o wartości </w:t>
      </w:r>
      <w:r w:rsidR="00E375A4" w:rsidRPr="008608AA">
        <w:rPr>
          <w:rFonts w:ascii="Tahoma" w:eastAsia="Calibri" w:hAnsi="Tahoma" w:cs="Tahoma"/>
          <w:b/>
          <w:sz w:val="16"/>
          <w:szCs w:val="18"/>
          <w:lang w:eastAsia="en-US"/>
        </w:rPr>
        <w:t>nie mniejszej niż 300 000,00 zł</w:t>
      </w:r>
      <w:r w:rsidR="00E375A4" w:rsidRPr="008608AA">
        <w:rPr>
          <w:rFonts w:ascii="Tahoma" w:hAnsi="Tahoma" w:cs="Tahoma"/>
          <w:b/>
          <w:sz w:val="16"/>
          <w:szCs w:val="18"/>
        </w:rPr>
        <w:t xml:space="preserve"> brutto w ujęciu 12 miesięcznym</w:t>
      </w:r>
      <w:r w:rsidR="00E375A4" w:rsidRPr="008608AA">
        <w:rPr>
          <w:rFonts w:ascii="Tahoma" w:hAnsi="Tahoma" w:cs="Tahoma"/>
          <w:sz w:val="16"/>
          <w:szCs w:val="18"/>
        </w:rPr>
        <w:t>, z załączeniem dowodów określających czy t</w:t>
      </w:r>
      <w:r w:rsidR="004A69E4" w:rsidRPr="008608AA">
        <w:rPr>
          <w:rFonts w:ascii="Tahoma" w:hAnsi="Tahoma" w:cs="Tahoma"/>
          <w:sz w:val="16"/>
          <w:szCs w:val="18"/>
        </w:rPr>
        <w:t>a</w:t>
      </w:r>
      <w:r w:rsidR="00E375A4" w:rsidRPr="008608AA">
        <w:rPr>
          <w:rFonts w:ascii="Tahoma" w:hAnsi="Tahoma" w:cs="Tahoma"/>
          <w:sz w:val="16"/>
          <w:szCs w:val="18"/>
        </w:rPr>
        <w:t xml:space="preserve"> usług</w:t>
      </w:r>
      <w:r w:rsidR="004A69E4" w:rsidRPr="008608AA">
        <w:rPr>
          <w:rFonts w:ascii="Tahoma" w:hAnsi="Tahoma" w:cs="Tahoma"/>
          <w:sz w:val="16"/>
          <w:szCs w:val="18"/>
        </w:rPr>
        <w:t>a</w:t>
      </w:r>
      <w:r w:rsidR="00E375A4" w:rsidRPr="008608AA">
        <w:rPr>
          <w:rFonts w:ascii="Tahoma" w:hAnsi="Tahoma" w:cs="Tahoma"/>
          <w:sz w:val="16"/>
          <w:szCs w:val="18"/>
        </w:rPr>
        <w:t xml:space="preserve"> zosta</w:t>
      </w:r>
      <w:r w:rsidR="004A69E4" w:rsidRPr="008608AA">
        <w:rPr>
          <w:rFonts w:ascii="Tahoma" w:hAnsi="Tahoma" w:cs="Tahoma"/>
          <w:sz w:val="16"/>
          <w:szCs w:val="18"/>
        </w:rPr>
        <w:t>ła</w:t>
      </w:r>
      <w:r w:rsidR="00E375A4" w:rsidRPr="008608AA">
        <w:rPr>
          <w:rFonts w:ascii="Tahoma" w:hAnsi="Tahoma" w:cs="Tahoma"/>
          <w:sz w:val="16"/>
          <w:szCs w:val="18"/>
        </w:rPr>
        <w:t xml:space="preserve"> wykonan</w:t>
      </w:r>
      <w:r w:rsidR="004A69E4" w:rsidRPr="008608AA">
        <w:rPr>
          <w:rFonts w:ascii="Tahoma" w:hAnsi="Tahoma" w:cs="Tahoma"/>
          <w:sz w:val="16"/>
          <w:szCs w:val="18"/>
        </w:rPr>
        <w:t>a</w:t>
      </w:r>
      <w:r w:rsidR="00E375A4" w:rsidRPr="008608AA">
        <w:rPr>
          <w:rFonts w:ascii="Tahoma" w:hAnsi="Tahoma" w:cs="Tahoma"/>
          <w:sz w:val="16"/>
          <w:szCs w:val="18"/>
        </w:rPr>
        <w:t xml:space="preserve"> lub </w:t>
      </w:r>
      <w:r w:rsidR="004A69E4" w:rsidRPr="008608AA">
        <w:rPr>
          <w:rFonts w:ascii="Tahoma" w:hAnsi="Tahoma" w:cs="Tahoma"/>
          <w:sz w:val="16"/>
          <w:szCs w:val="18"/>
        </w:rPr>
        <w:t>jest</w:t>
      </w:r>
      <w:r w:rsidR="00E375A4" w:rsidRPr="008608AA">
        <w:rPr>
          <w:rFonts w:ascii="Tahoma" w:hAnsi="Tahoma" w:cs="Tahoma"/>
          <w:sz w:val="16"/>
          <w:szCs w:val="18"/>
        </w:rPr>
        <w:t xml:space="preserve"> wykonywan</w:t>
      </w:r>
      <w:r w:rsidR="004A69E4" w:rsidRPr="008608AA">
        <w:rPr>
          <w:rFonts w:ascii="Tahoma" w:hAnsi="Tahoma" w:cs="Tahoma"/>
          <w:sz w:val="16"/>
          <w:szCs w:val="18"/>
        </w:rPr>
        <w:t>a</w:t>
      </w:r>
      <w:r w:rsidR="00E375A4" w:rsidRPr="008608AA">
        <w:rPr>
          <w:rFonts w:ascii="Tahoma" w:hAnsi="Tahoma" w:cs="Tahoma"/>
          <w:sz w:val="16"/>
          <w:szCs w:val="18"/>
        </w:rPr>
        <w:t xml:space="preserve"> należycie</w:t>
      </w:r>
      <w:r w:rsidRPr="008608AA">
        <w:rPr>
          <w:rFonts w:ascii="Tahoma" w:eastAsia="Calibri" w:hAnsi="Tahoma" w:cs="Tahoma"/>
          <w:sz w:val="16"/>
          <w:szCs w:val="18"/>
        </w:rPr>
        <w:t>, przy czym dowodami, o których mowa, są:</w:t>
      </w:r>
    </w:p>
    <w:p w14:paraId="059F0CD5" w14:textId="6955DAE0" w:rsidR="00E375A4" w:rsidRPr="008608AA" w:rsidRDefault="00F27A23" w:rsidP="008608AA">
      <w:pPr>
        <w:pStyle w:val="Akapitzlist"/>
        <w:widowControl w:val="0"/>
        <w:numPr>
          <w:ilvl w:val="0"/>
          <w:numId w:val="64"/>
        </w:numPr>
        <w:autoSpaceDE w:val="0"/>
        <w:autoSpaceDN w:val="0"/>
        <w:adjustRightInd w:val="0"/>
        <w:ind w:left="1134" w:hanging="283"/>
        <w:jc w:val="both"/>
        <w:rPr>
          <w:rFonts w:ascii="Tahoma" w:hAnsi="Tahoma" w:cs="Tahoma"/>
          <w:sz w:val="16"/>
          <w:szCs w:val="18"/>
        </w:rPr>
      </w:pPr>
      <w:r w:rsidRPr="008608AA">
        <w:rPr>
          <w:rFonts w:ascii="Tahoma" w:hAnsi="Tahoma" w:cs="Tahoma"/>
          <w:b/>
          <w:sz w:val="16"/>
          <w:szCs w:val="18"/>
        </w:rPr>
        <w:t>referencje bądź</w:t>
      </w:r>
      <w:r w:rsidRPr="008608AA">
        <w:rPr>
          <w:rFonts w:ascii="Tahoma" w:hAnsi="Tahoma" w:cs="Tahoma"/>
          <w:sz w:val="16"/>
          <w:szCs w:val="18"/>
        </w:rPr>
        <w:t xml:space="preserve"> </w:t>
      </w:r>
      <w:r w:rsidRPr="008608AA">
        <w:rPr>
          <w:rFonts w:ascii="Tahoma" w:hAnsi="Tahoma" w:cs="Tahoma"/>
          <w:b/>
          <w:sz w:val="16"/>
          <w:szCs w:val="18"/>
        </w:rPr>
        <w:t>inne dokumenty</w:t>
      </w:r>
      <w:r w:rsidRPr="008608AA">
        <w:rPr>
          <w:rFonts w:ascii="Tahoma" w:hAnsi="Tahoma" w:cs="Tahoma"/>
          <w:sz w:val="16"/>
          <w:szCs w:val="18"/>
        </w:rPr>
        <w:t xml:space="preserve"> wystawione przez podmiot, na rzecz którego usługa była wykonywana, a jeżeli z uzasadnionej przyczyny o obiektywnym charakterze Wykonawca nie jest w stanie uzyskać tych dokumentów </w:t>
      </w:r>
    </w:p>
    <w:p w14:paraId="26F72E08" w14:textId="2CDC4D90" w:rsidR="00F27A23" w:rsidRPr="008608AA" w:rsidRDefault="00F27A23" w:rsidP="008608AA">
      <w:pPr>
        <w:pStyle w:val="Akapitzlist"/>
        <w:widowControl w:val="0"/>
        <w:numPr>
          <w:ilvl w:val="0"/>
          <w:numId w:val="64"/>
        </w:numPr>
        <w:autoSpaceDE w:val="0"/>
        <w:autoSpaceDN w:val="0"/>
        <w:adjustRightInd w:val="0"/>
        <w:spacing w:after="0"/>
        <w:ind w:left="1134" w:hanging="283"/>
        <w:jc w:val="both"/>
        <w:rPr>
          <w:rFonts w:ascii="Tahoma" w:hAnsi="Tahoma" w:cs="Tahoma"/>
          <w:bCs/>
          <w:sz w:val="16"/>
          <w:szCs w:val="18"/>
        </w:rPr>
      </w:pPr>
      <w:r w:rsidRPr="008608AA">
        <w:rPr>
          <w:rFonts w:ascii="Tahoma" w:hAnsi="Tahoma" w:cs="Tahoma"/>
          <w:sz w:val="16"/>
          <w:szCs w:val="18"/>
        </w:rPr>
        <w:t>inne dokumenty.</w:t>
      </w:r>
    </w:p>
    <w:p w14:paraId="73ADC0F2" w14:textId="77777777" w:rsidR="00F27A23" w:rsidRPr="008608AA" w:rsidRDefault="00F27A23" w:rsidP="00F27A23">
      <w:pPr>
        <w:widowControl w:val="0"/>
        <w:autoSpaceDE w:val="0"/>
        <w:autoSpaceDN w:val="0"/>
        <w:adjustRightInd w:val="0"/>
        <w:jc w:val="both"/>
        <w:rPr>
          <w:rFonts w:ascii="Tahoma" w:eastAsia="Calibri" w:hAnsi="Tahoma" w:cs="Tahoma"/>
          <w:bCs/>
          <w:sz w:val="16"/>
          <w:szCs w:val="18"/>
          <w:u w:val="single"/>
        </w:rPr>
      </w:pPr>
      <w:r w:rsidRPr="008608AA">
        <w:rPr>
          <w:rFonts w:ascii="Tahoma" w:eastAsia="Calibri" w:hAnsi="Tahoma" w:cs="Tahoma"/>
          <w:sz w:val="16"/>
          <w:szCs w:val="18"/>
          <w:u w:val="single"/>
        </w:rPr>
        <w:t>Wyjaśnienie.</w:t>
      </w:r>
      <w:r w:rsidRPr="008608AA">
        <w:rPr>
          <w:rFonts w:ascii="Tahoma" w:eastAsia="Calibri" w:hAnsi="Tahoma" w:cs="Tahoma"/>
          <w:bCs/>
          <w:sz w:val="16"/>
          <w:szCs w:val="18"/>
          <w:u w:val="single"/>
        </w:rPr>
        <w:t xml:space="preserve"> </w:t>
      </w:r>
      <w:r w:rsidRPr="008608AA">
        <w:rPr>
          <w:rFonts w:ascii="Tahoma" w:eastAsia="Calibri" w:hAnsi="Tahoma" w:cs="Tahoma"/>
          <w:sz w:val="16"/>
          <w:szCs w:val="18"/>
          <w:u w:val="single"/>
        </w:rPr>
        <w:t>Dowodami, o których mowa powyżej, są:</w:t>
      </w:r>
    </w:p>
    <w:p w14:paraId="6BCFEE29" w14:textId="77777777" w:rsidR="00F27A23" w:rsidRPr="008608AA" w:rsidRDefault="00F27A23" w:rsidP="008608AA">
      <w:pPr>
        <w:widowControl w:val="0"/>
        <w:numPr>
          <w:ilvl w:val="2"/>
          <w:numId w:val="63"/>
        </w:numPr>
        <w:tabs>
          <w:tab w:val="clear" w:pos="2122"/>
          <w:tab w:val="num" w:pos="426"/>
        </w:tabs>
        <w:autoSpaceDE w:val="0"/>
        <w:autoSpaceDN w:val="0"/>
        <w:adjustRightInd w:val="0"/>
        <w:ind w:left="426" w:hanging="284"/>
        <w:jc w:val="both"/>
        <w:rPr>
          <w:rFonts w:ascii="Tahoma" w:eastAsia="Calibri" w:hAnsi="Tahoma" w:cs="Tahoma"/>
          <w:sz w:val="16"/>
          <w:szCs w:val="18"/>
          <w:lang w:val="x-none"/>
        </w:rPr>
      </w:pPr>
      <w:r w:rsidRPr="008608AA">
        <w:rPr>
          <w:rFonts w:ascii="Tahoma" w:eastAsia="Calibri" w:hAnsi="Tahoma" w:cs="Tahoma"/>
          <w:sz w:val="16"/>
          <w:szCs w:val="18"/>
          <w:lang w:val="x-none"/>
        </w:rPr>
        <w:t>poświadczenia, z których wynika, iż usługę zrealizowano z rzetelnością lub w sposób potwierdzający kwalifikacje i doświadczenie Wykonawcy lub -</w:t>
      </w:r>
    </w:p>
    <w:p w14:paraId="22F08A9D" w14:textId="77777777" w:rsidR="00F27A23" w:rsidRPr="008608AA" w:rsidRDefault="00F27A23" w:rsidP="008608AA">
      <w:pPr>
        <w:widowControl w:val="0"/>
        <w:numPr>
          <w:ilvl w:val="2"/>
          <w:numId w:val="63"/>
        </w:numPr>
        <w:tabs>
          <w:tab w:val="clear" w:pos="2122"/>
          <w:tab w:val="num" w:pos="426"/>
        </w:tabs>
        <w:autoSpaceDE w:val="0"/>
        <w:autoSpaceDN w:val="0"/>
        <w:adjustRightInd w:val="0"/>
        <w:ind w:left="426" w:hanging="284"/>
        <w:jc w:val="both"/>
        <w:rPr>
          <w:rFonts w:ascii="Tahoma" w:eastAsia="Calibri" w:hAnsi="Tahoma" w:cs="Tahoma"/>
          <w:sz w:val="16"/>
          <w:szCs w:val="18"/>
          <w:lang w:val="x-none"/>
        </w:rPr>
      </w:pPr>
      <w:r w:rsidRPr="008608AA">
        <w:rPr>
          <w:rFonts w:ascii="Tahoma" w:eastAsia="Calibri" w:hAnsi="Tahoma" w:cs="Tahoma"/>
          <w:sz w:val="16"/>
          <w:szCs w:val="18"/>
          <w:lang w:val="x-none"/>
        </w:rPr>
        <w:t>oświadczenie, jeżeli z uzasadnionych przyczyn o obiektywnym charakterze nie jest on w stanie uzyskać poświadczenia, o którym mowa powyżej.</w:t>
      </w:r>
    </w:p>
    <w:p w14:paraId="446BAE3C" w14:textId="01027C49" w:rsidR="00A25613" w:rsidRPr="008608AA" w:rsidRDefault="00F27A23" w:rsidP="00F27A23">
      <w:pPr>
        <w:widowControl w:val="0"/>
        <w:autoSpaceDE w:val="0"/>
        <w:autoSpaceDN w:val="0"/>
        <w:adjustRightInd w:val="0"/>
        <w:spacing w:line="276" w:lineRule="auto"/>
        <w:contextualSpacing/>
        <w:jc w:val="both"/>
        <w:rPr>
          <w:rFonts w:ascii="Tahoma" w:hAnsi="Tahoma" w:cs="Tahoma"/>
          <w:sz w:val="16"/>
          <w:szCs w:val="18"/>
        </w:rPr>
      </w:pPr>
      <w:r w:rsidRPr="008608AA">
        <w:rPr>
          <w:rFonts w:ascii="Tahoma" w:eastAsia="Calibri" w:hAnsi="Tahoma" w:cs="Tahoma"/>
          <w:sz w:val="16"/>
          <w:szCs w:val="18"/>
          <w:lang w:val="x-none"/>
        </w:rPr>
        <w:t>W przypadku, gdy Zamawiający jest podmiotem, na rzecz którego została wykonana usługa wskazana w wykazie</w:t>
      </w:r>
    </w:p>
    <w:p w14:paraId="72080B3C" w14:textId="77777777" w:rsidR="00EE3CB8" w:rsidRPr="008608AA" w:rsidRDefault="00EE3CB8" w:rsidP="00790E43">
      <w:pPr>
        <w:widowControl w:val="0"/>
        <w:autoSpaceDE w:val="0"/>
        <w:autoSpaceDN w:val="0"/>
        <w:adjustRightInd w:val="0"/>
        <w:spacing w:line="276" w:lineRule="auto"/>
        <w:ind w:left="360"/>
        <w:contextualSpacing/>
        <w:jc w:val="both"/>
        <w:rPr>
          <w:rFonts w:ascii="Tahoma" w:hAnsi="Tahoma" w:cs="Tahoma"/>
          <w:sz w:val="16"/>
          <w:szCs w:val="18"/>
        </w:rPr>
      </w:pPr>
      <w:r w:rsidRPr="008608AA">
        <w:rPr>
          <w:rFonts w:ascii="Tahoma" w:hAnsi="Tahoma" w:cs="Tahoma"/>
          <w:b/>
          <w:sz w:val="16"/>
          <w:szCs w:val="18"/>
          <w:u w:val="single"/>
        </w:rPr>
        <w:t xml:space="preserve">Dowodami, o których mowa powyżej, są: </w:t>
      </w:r>
    </w:p>
    <w:p w14:paraId="39A3FC07" w14:textId="77777777" w:rsidR="00EE3CB8" w:rsidRPr="008608AA" w:rsidRDefault="00EE3CB8" w:rsidP="008608AA">
      <w:pPr>
        <w:numPr>
          <w:ilvl w:val="0"/>
          <w:numId w:val="56"/>
        </w:numPr>
        <w:jc w:val="both"/>
        <w:rPr>
          <w:rFonts w:ascii="Tahoma" w:hAnsi="Tahoma" w:cs="Tahoma"/>
          <w:sz w:val="16"/>
          <w:szCs w:val="18"/>
        </w:rPr>
      </w:pPr>
      <w:r w:rsidRPr="008608AA">
        <w:rPr>
          <w:rFonts w:ascii="Tahoma" w:eastAsia="Calibri" w:hAnsi="Tahoma" w:cs="Tahoma"/>
          <w:sz w:val="16"/>
          <w:szCs w:val="18"/>
          <w:lang w:eastAsia="en-US"/>
        </w:rPr>
        <w:t>Referencje rozumiane jako poświadczenia, z których wynika, iż zamówienie zrealizowano efektywnie, z rzetelnością lub w sposób potwierdzający kwalifikacje i doświadczenie wykonawcy, lub oświadczenie, jeżeli z uzasadnionych przyczyn o obiektywnym charakterze nie jest on w stanie uzyskać ww. poświadczenia.</w:t>
      </w:r>
    </w:p>
    <w:p w14:paraId="1477FC6E" w14:textId="77777777" w:rsidR="00E375A4" w:rsidRPr="008608AA" w:rsidRDefault="00E375A4" w:rsidP="00E375A4">
      <w:pPr>
        <w:widowControl w:val="0"/>
        <w:autoSpaceDE w:val="0"/>
        <w:autoSpaceDN w:val="0"/>
        <w:adjustRightInd w:val="0"/>
        <w:jc w:val="both"/>
        <w:rPr>
          <w:rFonts w:ascii="Tahoma" w:eastAsia="Calibri" w:hAnsi="Tahoma" w:cs="Tahoma"/>
          <w:sz w:val="16"/>
          <w:szCs w:val="18"/>
        </w:rPr>
      </w:pPr>
    </w:p>
    <w:p w14:paraId="5758307A" w14:textId="34587088" w:rsidR="00E375A4" w:rsidRPr="008608AA" w:rsidRDefault="00E375A4" w:rsidP="00E375A4">
      <w:pPr>
        <w:widowControl w:val="0"/>
        <w:autoSpaceDE w:val="0"/>
        <w:autoSpaceDN w:val="0"/>
        <w:adjustRightInd w:val="0"/>
        <w:jc w:val="both"/>
        <w:rPr>
          <w:rFonts w:ascii="Tahoma" w:eastAsia="Calibri" w:hAnsi="Tahoma" w:cs="Tahoma"/>
          <w:sz w:val="16"/>
          <w:szCs w:val="18"/>
        </w:rPr>
      </w:pPr>
      <w:r w:rsidRPr="008608AA">
        <w:rPr>
          <w:rFonts w:ascii="Tahoma" w:eastAsia="Calibri" w:hAnsi="Tahoma" w:cs="Tahoma"/>
          <w:sz w:val="16"/>
          <w:szCs w:val="18"/>
        </w:rPr>
        <w:t xml:space="preserve">W przypadku, gdy Zamawiający jest podmiotem, na rzecz którego została wykonana usługa wskazana w wykazie (Załącznik nr </w:t>
      </w:r>
      <w:r w:rsidR="00BC561E" w:rsidRPr="008608AA">
        <w:rPr>
          <w:rFonts w:ascii="Tahoma" w:eastAsia="Calibri" w:hAnsi="Tahoma" w:cs="Tahoma"/>
          <w:sz w:val="16"/>
          <w:szCs w:val="18"/>
        </w:rPr>
        <w:t>6</w:t>
      </w:r>
      <w:r w:rsidRPr="008608AA">
        <w:rPr>
          <w:rFonts w:ascii="Tahoma" w:eastAsia="Calibri" w:hAnsi="Tahoma" w:cs="Tahoma"/>
          <w:sz w:val="16"/>
          <w:szCs w:val="18"/>
        </w:rPr>
        <w:t xml:space="preserve"> do SIWZ), Wykonawca nie ma obowiązku przedkładania powyższych dowodów.</w:t>
      </w:r>
    </w:p>
    <w:p w14:paraId="29205E73" w14:textId="77777777" w:rsidR="00E375A4" w:rsidRPr="008608AA" w:rsidRDefault="00E375A4" w:rsidP="00E375A4">
      <w:pPr>
        <w:widowControl w:val="0"/>
        <w:autoSpaceDE w:val="0"/>
        <w:autoSpaceDN w:val="0"/>
        <w:adjustRightInd w:val="0"/>
        <w:jc w:val="both"/>
        <w:rPr>
          <w:rFonts w:ascii="Tahoma" w:eastAsia="Calibri" w:hAnsi="Tahoma" w:cs="Tahoma"/>
          <w:sz w:val="16"/>
          <w:szCs w:val="18"/>
        </w:rPr>
      </w:pPr>
    </w:p>
    <w:p w14:paraId="18757895" w14:textId="1A4154A0" w:rsidR="00F27A23" w:rsidRPr="008608AA" w:rsidRDefault="00EE3CB8" w:rsidP="00790E43">
      <w:pPr>
        <w:widowControl w:val="0"/>
        <w:autoSpaceDE w:val="0"/>
        <w:autoSpaceDN w:val="0"/>
        <w:adjustRightInd w:val="0"/>
        <w:jc w:val="both"/>
        <w:rPr>
          <w:rFonts w:ascii="Tahoma" w:eastAsia="Calibri" w:hAnsi="Tahoma" w:cs="Tahoma"/>
          <w:sz w:val="16"/>
          <w:szCs w:val="18"/>
        </w:rPr>
      </w:pPr>
      <w:r w:rsidRPr="008608AA">
        <w:rPr>
          <w:rFonts w:ascii="Tahoma" w:eastAsia="Calibri" w:hAnsi="Tahoma" w:cs="Tahoma"/>
          <w:sz w:val="16"/>
          <w:szCs w:val="18"/>
        </w:rPr>
        <w:t xml:space="preserve">W przypadku świadczeń okresowych lub ciągłych nadal wykonywanych referencje bądź inne dokumenty potwierdzające ich należyte wykonywanie powinny być wydane nie wcześniej niż 3 miesiące przed upływem terminu składania ofert. </w:t>
      </w:r>
    </w:p>
    <w:p w14:paraId="55D786A9" w14:textId="596FFC7C" w:rsidR="00790E43" w:rsidRPr="008608AA" w:rsidRDefault="00790E43" w:rsidP="00790E43">
      <w:pPr>
        <w:widowControl w:val="0"/>
        <w:autoSpaceDE w:val="0"/>
        <w:autoSpaceDN w:val="0"/>
        <w:adjustRightInd w:val="0"/>
        <w:contextualSpacing/>
        <w:jc w:val="both"/>
        <w:rPr>
          <w:rFonts w:ascii="Tahoma" w:eastAsia="Calibri" w:hAnsi="Tahoma" w:cs="Tahoma"/>
          <w:sz w:val="16"/>
          <w:szCs w:val="18"/>
          <w:lang w:eastAsia="en-US"/>
        </w:rPr>
      </w:pPr>
    </w:p>
    <w:p w14:paraId="23F85840" w14:textId="6F439D7A" w:rsidR="00443FD9" w:rsidRPr="008608AA" w:rsidRDefault="00443FD9" w:rsidP="008608AA">
      <w:pPr>
        <w:pStyle w:val="Tekstpodstawowywcity"/>
        <w:numPr>
          <w:ilvl w:val="1"/>
          <w:numId w:val="45"/>
        </w:numPr>
        <w:ind w:left="142" w:hanging="426"/>
        <w:rPr>
          <w:rFonts w:ascii="Tahoma" w:hAnsi="Tahoma" w:cs="Tahoma"/>
          <w:sz w:val="16"/>
          <w:szCs w:val="18"/>
        </w:rPr>
      </w:pPr>
      <w:r w:rsidRPr="008608AA">
        <w:rPr>
          <w:rFonts w:ascii="Tahoma" w:hAnsi="Tahoma" w:cs="Tahoma"/>
          <w:sz w:val="16"/>
          <w:szCs w:val="18"/>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(dot. warunków udziału w postępowaniu określonych przez Zamawiającego w SIWZ), niezależnie od charakteru prawnego łączących go z nim stosunków prawnych.</w:t>
      </w:r>
    </w:p>
    <w:p w14:paraId="0D9C0684" w14:textId="49D9043F" w:rsidR="00443FD9" w:rsidRPr="008608AA" w:rsidRDefault="00443FD9" w:rsidP="008608AA">
      <w:pPr>
        <w:pStyle w:val="Tekstpodstawowywcity"/>
        <w:numPr>
          <w:ilvl w:val="1"/>
          <w:numId w:val="45"/>
        </w:numPr>
        <w:ind w:left="142" w:hanging="426"/>
        <w:rPr>
          <w:rFonts w:ascii="Tahoma" w:hAnsi="Tahoma" w:cs="Tahoma"/>
          <w:sz w:val="16"/>
          <w:szCs w:val="18"/>
        </w:rPr>
      </w:pPr>
      <w:r w:rsidRPr="008608AA">
        <w:rPr>
          <w:rFonts w:ascii="Tahoma" w:hAnsi="Tahoma" w:cs="Tahoma"/>
          <w:sz w:val="16"/>
          <w:szCs w:val="18"/>
        </w:rPr>
        <w:t xml:space="preserve">Zamawiający ocenia, czy udostępniane Wykonawcy przez inne podmioty zdolności techniczne lub zawodowe lub ich sytuacja finansowa lub ekonomiczna, pozwalają na wykazanie przez Wykonawcę spełniania warunków udziału </w:t>
      </w:r>
      <w:r w:rsidRPr="008608AA">
        <w:rPr>
          <w:rFonts w:ascii="Tahoma" w:hAnsi="Tahoma" w:cs="Tahoma"/>
          <w:sz w:val="16"/>
          <w:szCs w:val="18"/>
        </w:rPr>
        <w:br/>
        <w:t xml:space="preserve">w postępowaniu oraz bada, czy nie zachodzą, wobec tego podmiotu podstawy wykluczenia, o których mowa w </w:t>
      </w:r>
      <w:r w:rsidR="00461620" w:rsidRPr="008608AA">
        <w:rPr>
          <w:rFonts w:ascii="Tahoma" w:hAnsi="Tahoma" w:cs="Tahoma"/>
          <w:sz w:val="16"/>
          <w:szCs w:val="18"/>
        </w:rPr>
        <w:t>pkt. 24 ust. 11-23 UPZP</w:t>
      </w:r>
    </w:p>
    <w:p w14:paraId="35B2A6E2" w14:textId="77777777" w:rsidR="00443FD9" w:rsidRPr="008608AA" w:rsidRDefault="00443FD9" w:rsidP="008608AA">
      <w:pPr>
        <w:pStyle w:val="Tekstpodstawowywcity"/>
        <w:numPr>
          <w:ilvl w:val="1"/>
          <w:numId w:val="45"/>
        </w:numPr>
        <w:ind w:left="142" w:hanging="426"/>
        <w:rPr>
          <w:rFonts w:ascii="Tahoma" w:hAnsi="Tahoma" w:cs="Tahoma"/>
          <w:sz w:val="16"/>
          <w:szCs w:val="18"/>
        </w:rPr>
      </w:pPr>
      <w:r w:rsidRPr="008608AA">
        <w:rPr>
          <w:rFonts w:ascii="Tahoma" w:hAnsi="Tahoma" w:cs="Tahoma"/>
          <w:sz w:val="16"/>
          <w:szCs w:val="18"/>
        </w:rPr>
        <w:lastRenderedPageBreak/>
        <w:t>W odniesieniu do warunków dotyczących zdolności technicznej lub zawodowej Wykonawcy mogą polegać na zdolnościach innych podmiotów, jeśli podmioty te zrealizują dostawy lub usługi, do realizacji których te zdolności są wymagane.</w:t>
      </w:r>
    </w:p>
    <w:p w14:paraId="21B8F708" w14:textId="77777777" w:rsidR="00443FD9" w:rsidRPr="008608AA" w:rsidRDefault="00443FD9" w:rsidP="008608AA">
      <w:pPr>
        <w:pStyle w:val="Tekstpodstawowywcity"/>
        <w:numPr>
          <w:ilvl w:val="1"/>
          <w:numId w:val="45"/>
        </w:numPr>
        <w:ind w:left="142" w:hanging="426"/>
        <w:rPr>
          <w:rFonts w:ascii="Tahoma" w:hAnsi="Tahoma" w:cs="Tahoma"/>
          <w:sz w:val="16"/>
          <w:szCs w:val="18"/>
        </w:rPr>
      </w:pPr>
      <w:r w:rsidRPr="008608AA">
        <w:rPr>
          <w:rFonts w:ascii="Tahoma" w:hAnsi="Tahoma" w:cs="Tahoma"/>
          <w:sz w:val="16"/>
          <w:szCs w:val="18"/>
        </w:rPr>
        <w:t xml:space="preserve">Wykonawca, który polega na sytuacji finansowej lub ekonomicznej innych podmiotów, odpowiada solidarnie </w:t>
      </w:r>
      <w:r w:rsidRPr="008608AA">
        <w:rPr>
          <w:rFonts w:ascii="Tahoma" w:hAnsi="Tahoma" w:cs="Tahoma"/>
          <w:sz w:val="16"/>
          <w:szCs w:val="18"/>
        </w:rPr>
        <w:br/>
        <w:t>z podmiotem, który zobowiązał się do udostępnienia zasobów, za szkodę poniesioną przez Zamawiającego powstałą wskutek nieudostępnienia tych zasobów, chyba że za nieudostępnienie zasobów nie ponosi winy.</w:t>
      </w:r>
    </w:p>
    <w:p w14:paraId="4FE9B9F5" w14:textId="77777777" w:rsidR="00443FD9" w:rsidRPr="008608AA" w:rsidRDefault="00443FD9" w:rsidP="008608AA">
      <w:pPr>
        <w:pStyle w:val="Tekstpodstawowywcity"/>
        <w:numPr>
          <w:ilvl w:val="1"/>
          <w:numId w:val="45"/>
        </w:numPr>
        <w:ind w:left="142" w:hanging="426"/>
        <w:rPr>
          <w:rFonts w:ascii="Tahoma" w:hAnsi="Tahoma" w:cs="Tahoma"/>
          <w:sz w:val="16"/>
          <w:szCs w:val="18"/>
        </w:rPr>
      </w:pPr>
      <w:r w:rsidRPr="008608AA">
        <w:rPr>
          <w:rFonts w:ascii="Tahoma" w:hAnsi="Tahoma" w:cs="Tahoma"/>
          <w:sz w:val="16"/>
          <w:szCs w:val="18"/>
        </w:rPr>
        <w:t>Jeżeli zdolności techniczne lub zawodowe lub sytuacja ekonomiczna lub finansowa podmiotu, o którym mowa powyżej, nie potwierdzają spełnienia przez Wykonawcę warunków udziału w postępowaniu lub zachodzą wobec tych podmiotów podstawy wykluczenia, Zamawiający żąda, aby Wykonawca w terminie określonym przez Zamawiającego:</w:t>
      </w:r>
    </w:p>
    <w:p w14:paraId="548FD3DB" w14:textId="77777777" w:rsidR="00443FD9" w:rsidRPr="008608AA" w:rsidRDefault="00443FD9" w:rsidP="008608AA">
      <w:pPr>
        <w:pStyle w:val="NormalnyWeb"/>
        <w:numPr>
          <w:ilvl w:val="0"/>
          <w:numId w:val="65"/>
        </w:numPr>
        <w:spacing w:before="0" w:beforeAutospacing="0" w:after="0" w:afterAutospacing="0"/>
        <w:ind w:left="426" w:hanging="284"/>
        <w:contextualSpacing/>
        <w:rPr>
          <w:rFonts w:ascii="Tahoma" w:hAnsi="Tahoma" w:cs="Tahoma"/>
          <w:bCs/>
          <w:sz w:val="16"/>
          <w:szCs w:val="18"/>
        </w:rPr>
      </w:pPr>
      <w:r w:rsidRPr="008608AA">
        <w:rPr>
          <w:rFonts w:ascii="Tahoma" w:hAnsi="Tahoma" w:cs="Tahoma"/>
          <w:bCs/>
          <w:sz w:val="16"/>
          <w:szCs w:val="18"/>
        </w:rPr>
        <w:t>zastąpił ten podmiot innym podmiotem lub podmiotami lub</w:t>
      </w:r>
    </w:p>
    <w:p w14:paraId="2CBF48F5" w14:textId="77777777" w:rsidR="00443FD9" w:rsidRPr="008608AA" w:rsidRDefault="00443FD9" w:rsidP="008608AA">
      <w:pPr>
        <w:pStyle w:val="NormalnyWeb"/>
        <w:numPr>
          <w:ilvl w:val="0"/>
          <w:numId w:val="65"/>
        </w:numPr>
        <w:spacing w:before="0" w:beforeAutospacing="0" w:after="0" w:afterAutospacing="0"/>
        <w:ind w:left="426" w:hanging="284"/>
        <w:contextualSpacing/>
        <w:rPr>
          <w:rFonts w:ascii="Tahoma" w:hAnsi="Tahoma" w:cs="Tahoma"/>
          <w:bCs/>
          <w:sz w:val="16"/>
          <w:szCs w:val="18"/>
        </w:rPr>
      </w:pPr>
      <w:r w:rsidRPr="008608AA">
        <w:rPr>
          <w:rFonts w:ascii="Tahoma" w:hAnsi="Tahoma" w:cs="Tahoma"/>
          <w:bCs/>
          <w:sz w:val="16"/>
          <w:szCs w:val="18"/>
        </w:rPr>
        <w:t>zobowiązał się do osobistego wykonania odpowiedniej części zamówienia, jeżeli wykaże zdolności techniczne lub zawodowe lub sytuację finansową lub ekonomiczną, o których mowa w SIWZ.</w:t>
      </w:r>
    </w:p>
    <w:p w14:paraId="4DBBAA93" w14:textId="77777777" w:rsidR="0093408E" w:rsidRPr="008608AA" w:rsidRDefault="00443FD9" w:rsidP="008608AA">
      <w:pPr>
        <w:pStyle w:val="Tekstpodstawowywcity"/>
        <w:numPr>
          <w:ilvl w:val="1"/>
          <w:numId w:val="45"/>
        </w:numPr>
        <w:ind w:left="142" w:hanging="426"/>
        <w:rPr>
          <w:rFonts w:ascii="Tahoma" w:hAnsi="Tahoma" w:cs="Tahoma"/>
          <w:sz w:val="16"/>
          <w:szCs w:val="18"/>
        </w:rPr>
      </w:pPr>
      <w:r w:rsidRPr="008608AA">
        <w:rPr>
          <w:rFonts w:ascii="Tahoma" w:hAnsi="Tahoma" w:cs="Tahoma"/>
          <w:sz w:val="16"/>
          <w:szCs w:val="18"/>
        </w:rPr>
        <w:t>Jeżeli Wykonawca wykazując spełnianie warunków udziału w postępowaniu, określonych przez Zamawiającego polega na zdolnościach lub sytuacji innych podmiotów, na zasadach określonych powyżej, zobowiązany jest on przedstawić - dla każdego z podmiotów, których to dotyczy – odrębny formularz JEDZ, zawierający informacje wymagane w cz. II sekcja A i B, w części III oraz w części IV (w zakresie w jakim podmiot ten udostępnia swoje zdolności lub sytuację), w celu wykazania spełniania warunków udziału w postępowaniu.</w:t>
      </w:r>
    </w:p>
    <w:p w14:paraId="474B72D7" w14:textId="338B9FA5" w:rsidR="0093408E" w:rsidRPr="008608AA" w:rsidRDefault="0093408E" w:rsidP="0093408E">
      <w:pPr>
        <w:pStyle w:val="Tekstpodstawowywcity"/>
        <w:ind w:left="142" w:firstLine="0"/>
        <w:rPr>
          <w:rFonts w:ascii="Tahoma" w:hAnsi="Tahoma" w:cs="Tahoma"/>
          <w:sz w:val="16"/>
          <w:szCs w:val="18"/>
        </w:rPr>
      </w:pPr>
      <w:r w:rsidRPr="008608AA">
        <w:rPr>
          <w:rFonts w:ascii="Tahoma" w:hAnsi="Tahoma" w:cs="Tahoma"/>
          <w:snapToGrid w:val="0"/>
          <w:sz w:val="16"/>
          <w:szCs w:val="18"/>
          <w:lang w:val="x-none"/>
        </w:rPr>
        <w:t xml:space="preserve">Wykonawca, który polega na zdolnościach lub sytuacji innych podmiotów, musi udowodnić </w:t>
      </w:r>
      <w:r w:rsidRPr="008608AA">
        <w:rPr>
          <w:rFonts w:ascii="Tahoma" w:hAnsi="Tahoma" w:cs="Tahoma"/>
          <w:snapToGrid w:val="0"/>
          <w:sz w:val="16"/>
          <w:szCs w:val="18"/>
        </w:rPr>
        <w:t>Z</w:t>
      </w:r>
      <w:r w:rsidRPr="008608AA">
        <w:rPr>
          <w:rFonts w:ascii="Tahoma" w:hAnsi="Tahoma" w:cs="Tahoma"/>
          <w:snapToGrid w:val="0"/>
          <w:sz w:val="16"/>
          <w:szCs w:val="18"/>
          <w:lang w:val="x-none"/>
        </w:rPr>
        <w:t xml:space="preserve">amawiającemu, że realizując zamówienie, będzie dysponował niezbędnymi zasobami tych podmiotów, w szczególności przedstawiając </w:t>
      </w:r>
      <w:r w:rsidRPr="008608AA">
        <w:rPr>
          <w:rFonts w:ascii="Tahoma" w:hAnsi="Tahoma" w:cs="Tahoma"/>
          <w:b/>
          <w:snapToGrid w:val="0"/>
          <w:sz w:val="16"/>
          <w:szCs w:val="18"/>
          <w:lang w:val="x-none"/>
        </w:rPr>
        <w:t>zobowiązanie tych podmiotów do oddania mu do dyspozycji niezbędnych zasobów na potrzeby realizacji zamówienia</w:t>
      </w:r>
      <w:r w:rsidRPr="008608AA">
        <w:rPr>
          <w:rFonts w:ascii="Tahoma" w:hAnsi="Tahoma" w:cs="Tahoma"/>
          <w:snapToGrid w:val="0"/>
          <w:sz w:val="16"/>
          <w:szCs w:val="18"/>
          <w:lang w:val="x-none"/>
        </w:rPr>
        <w:t xml:space="preserve"> - </w:t>
      </w:r>
      <w:r w:rsidRPr="008608AA">
        <w:rPr>
          <w:rFonts w:ascii="Tahoma" w:hAnsi="Tahoma" w:cs="Tahoma"/>
          <w:i/>
          <w:snapToGrid w:val="0"/>
          <w:sz w:val="16"/>
          <w:szCs w:val="18"/>
          <w:lang w:val="x-none"/>
        </w:rPr>
        <w:t xml:space="preserve">dostarczyć </w:t>
      </w:r>
      <w:r w:rsidRPr="008608AA">
        <w:rPr>
          <w:rFonts w:ascii="Tahoma" w:hAnsi="Tahoma" w:cs="Tahoma"/>
          <w:i/>
          <w:snapToGrid w:val="0"/>
          <w:sz w:val="16"/>
          <w:szCs w:val="18"/>
        </w:rPr>
        <w:t xml:space="preserve">w </w:t>
      </w:r>
      <w:r w:rsidRPr="008608AA">
        <w:rPr>
          <w:rFonts w:ascii="Tahoma" w:hAnsi="Tahoma" w:cs="Tahoma"/>
          <w:i/>
          <w:snapToGrid w:val="0"/>
          <w:sz w:val="16"/>
          <w:szCs w:val="18"/>
          <w:lang w:val="x-none"/>
        </w:rPr>
        <w:t xml:space="preserve">sytuacji, gdy Wykonawca </w:t>
      </w:r>
      <w:r w:rsidRPr="008608AA">
        <w:rPr>
          <w:rFonts w:ascii="Tahoma" w:hAnsi="Tahoma" w:cs="Tahoma"/>
          <w:i/>
          <w:snapToGrid w:val="0"/>
          <w:sz w:val="16"/>
          <w:szCs w:val="18"/>
          <w:u w:val="single"/>
          <w:lang w:val="x-none"/>
        </w:rPr>
        <w:t xml:space="preserve">będzie dysponował </w:t>
      </w:r>
      <w:r w:rsidRPr="008608AA">
        <w:rPr>
          <w:rFonts w:ascii="Tahoma" w:hAnsi="Tahoma" w:cs="Tahoma"/>
          <w:i/>
          <w:snapToGrid w:val="0"/>
          <w:sz w:val="16"/>
          <w:szCs w:val="18"/>
          <w:u w:val="single"/>
        </w:rPr>
        <w:t xml:space="preserve">zasobami </w:t>
      </w:r>
      <w:r w:rsidRPr="008608AA">
        <w:rPr>
          <w:rFonts w:ascii="Tahoma" w:hAnsi="Tahoma" w:cs="Tahoma"/>
          <w:i/>
          <w:snapToGrid w:val="0"/>
          <w:sz w:val="16"/>
          <w:szCs w:val="18"/>
          <w:u w:val="single"/>
          <w:lang w:val="x-none"/>
        </w:rPr>
        <w:t>udostępnionym</w:t>
      </w:r>
      <w:r w:rsidRPr="008608AA">
        <w:rPr>
          <w:rFonts w:ascii="Tahoma" w:hAnsi="Tahoma" w:cs="Tahoma"/>
          <w:i/>
          <w:snapToGrid w:val="0"/>
          <w:sz w:val="16"/>
          <w:szCs w:val="18"/>
          <w:u w:val="single"/>
        </w:rPr>
        <w:t>i</w:t>
      </w:r>
      <w:r w:rsidRPr="008608AA">
        <w:rPr>
          <w:rFonts w:ascii="Tahoma" w:hAnsi="Tahoma" w:cs="Tahoma"/>
          <w:i/>
          <w:snapToGrid w:val="0"/>
          <w:sz w:val="16"/>
          <w:szCs w:val="18"/>
          <w:u w:val="single"/>
          <w:lang w:val="x-none"/>
        </w:rPr>
        <w:t xml:space="preserve"> od innych podmiotów</w:t>
      </w:r>
      <w:r w:rsidRPr="008608AA">
        <w:rPr>
          <w:rFonts w:ascii="Tahoma" w:hAnsi="Tahoma" w:cs="Tahoma"/>
          <w:snapToGrid w:val="0"/>
          <w:sz w:val="16"/>
          <w:szCs w:val="18"/>
        </w:rPr>
        <w:t xml:space="preserve"> – </w:t>
      </w:r>
      <w:r w:rsidRPr="008608AA">
        <w:rPr>
          <w:rFonts w:ascii="Tahoma" w:hAnsi="Tahoma" w:cs="Tahoma"/>
          <w:b/>
          <w:snapToGrid w:val="0"/>
          <w:sz w:val="16"/>
          <w:szCs w:val="18"/>
        </w:rPr>
        <w:t>dołączyć do oferty – załącznik nr 10.</w:t>
      </w:r>
    </w:p>
    <w:p w14:paraId="69536EBC" w14:textId="77777777" w:rsidR="00443FD9" w:rsidRPr="008608AA" w:rsidRDefault="00443FD9" w:rsidP="008608AA">
      <w:pPr>
        <w:pStyle w:val="Tekstpodstawowywcity"/>
        <w:numPr>
          <w:ilvl w:val="1"/>
          <w:numId w:val="45"/>
        </w:numPr>
        <w:ind w:left="142" w:hanging="426"/>
        <w:rPr>
          <w:rFonts w:ascii="Tahoma" w:hAnsi="Tahoma" w:cs="Tahoma"/>
          <w:sz w:val="16"/>
          <w:szCs w:val="18"/>
        </w:rPr>
      </w:pPr>
      <w:r w:rsidRPr="008608AA">
        <w:rPr>
          <w:rFonts w:ascii="Tahoma" w:hAnsi="Tahoma" w:cs="Tahoma"/>
          <w:sz w:val="16"/>
          <w:szCs w:val="18"/>
        </w:rPr>
        <w:t>Wykonawca, którego oferta zostanie najwyżej oceniona, na wezwanie Zamawiającego zobowiązany będzie złożyć oświadczenia i dokumenty podmiotu, na zdolności lub sytuację którego Wykonawca powoływał się w celu wykazania spełniania warunków udziału w postępowaniu, na potwierdzenie braku podstaw wykluczenia z postępowania tego podmiotu, w zakresie wskazanym w niniejszej SIWZ dla Wykonawcy. Wykonawca zobowiązany będzie również złożyć dokumenty tego podmiotu potwierdzające spełnianie warunków udziału w postępowaniu w zakresie zdolności lub sytuacji, na których Wykonawca polegał w celu wykazania spełniania tych warunków.</w:t>
      </w:r>
    </w:p>
    <w:p w14:paraId="562B6104" w14:textId="77777777" w:rsidR="00BC561E" w:rsidRPr="008608AA" w:rsidRDefault="00BC561E" w:rsidP="00BC561E">
      <w:pPr>
        <w:pStyle w:val="Tekstpodstawowywcity"/>
        <w:ind w:left="142" w:firstLine="0"/>
        <w:rPr>
          <w:rFonts w:ascii="Tahoma" w:hAnsi="Tahoma" w:cs="Tahoma"/>
          <w:sz w:val="16"/>
          <w:szCs w:val="18"/>
        </w:rPr>
      </w:pPr>
    </w:p>
    <w:p w14:paraId="3957E795" w14:textId="5904D4B9" w:rsidR="00EE3CB8" w:rsidRPr="008608AA" w:rsidRDefault="009B5206" w:rsidP="008608AA">
      <w:pPr>
        <w:pStyle w:val="Tekstpodstawowywcity"/>
        <w:numPr>
          <w:ilvl w:val="1"/>
          <w:numId w:val="45"/>
        </w:numPr>
        <w:ind w:left="142" w:hanging="568"/>
        <w:rPr>
          <w:rFonts w:ascii="Tahoma" w:eastAsia="Calibri" w:hAnsi="Tahoma" w:cs="Tahoma"/>
          <w:b/>
          <w:sz w:val="16"/>
          <w:szCs w:val="18"/>
          <w:lang w:eastAsia="en-US"/>
        </w:rPr>
      </w:pPr>
      <w:r w:rsidRPr="008608AA">
        <w:rPr>
          <w:rFonts w:ascii="Tahoma" w:hAnsi="Tahoma" w:cs="Tahoma"/>
          <w:b/>
          <w:bCs w:val="0"/>
          <w:sz w:val="16"/>
          <w:szCs w:val="18"/>
        </w:rPr>
        <w:t>Dokumenty jakie mają złożyć wykonawcy w celu potwierdzenia, że ofer</w:t>
      </w:r>
      <w:r w:rsidR="00EE3CB8" w:rsidRPr="008608AA">
        <w:rPr>
          <w:rFonts w:ascii="Tahoma" w:hAnsi="Tahoma" w:cs="Tahoma"/>
          <w:b/>
          <w:bCs w:val="0"/>
          <w:sz w:val="16"/>
          <w:szCs w:val="18"/>
        </w:rPr>
        <w:t>owane</w:t>
      </w:r>
      <w:r w:rsidRPr="008608AA">
        <w:rPr>
          <w:rFonts w:ascii="Tahoma" w:hAnsi="Tahoma" w:cs="Tahoma"/>
          <w:b/>
          <w:bCs w:val="0"/>
          <w:sz w:val="16"/>
          <w:szCs w:val="18"/>
        </w:rPr>
        <w:t xml:space="preserve"> </w:t>
      </w:r>
      <w:r w:rsidR="00EE3CB8" w:rsidRPr="008608AA">
        <w:rPr>
          <w:rFonts w:ascii="Tahoma" w:hAnsi="Tahoma" w:cs="Tahoma"/>
          <w:b/>
          <w:bCs w:val="0"/>
          <w:sz w:val="16"/>
          <w:szCs w:val="18"/>
        </w:rPr>
        <w:t xml:space="preserve">usługi </w:t>
      </w:r>
      <w:r w:rsidRPr="008608AA">
        <w:rPr>
          <w:rFonts w:ascii="Tahoma" w:hAnsi="Tahoma" w:cs="Tahoma"/>
          <w:b/>
          <w:bCs w:val="0"/>
          <w:sz w:val="16"/>
          <w:szCs w:val="18"/>
        </w:rPr>
        <w:t xml:space="preserve"> odpowiada</w:t>
      </w:r>
      <w:r w:rsidR="00EE3CB8" w:rsidRPr="008608AA">
        <w:rPr>
          <w:rFonts w:ascii="Tahoma" w:hAnsi="Tahoma" w:cs="Tahoma"/>
          <w:b/>
          <w:bCs w:val="0"/>
          <w:sz w:val="16"/>
          <w:szCs w:val="18"/>
        </w:rPr>
        <w:t>ją</w:t>
      </w:r>
      <w:r w:rsidRPr="008608AA">
        <w:rPr>
          <w:rFonts w:ascii="Tahoma" w:hAnsi="Tahoma" w:cs="Tahoma"/>
          <w:b/>
          <w:bCs w:val="0"/>
          <w:sz w:val="16"/>
          <w:szCs w:val="18"/>
        </w:rPr>
        <w:t xml:space="preserve"> wymaganiom określonym przez Zamawiającego</w:t>
      </w:r>
      <w:r w:rsidR="00F27EF5" w:rsidRPr="008608AA">
        <w:rPr>
          <w:rFonts w:ascii="Tahoma" w:hAnsi="Tahoma" w:cs="Tahoma"/>
          <w:b/>
          <w:bCs w:val="0"/>
          <w:sz w:val="16"/>
          <w:szCs w:val="18"/>
        </w:rPr>
        <w:t xml:space="preserve">, </w:t>
      </w:r>
      <w:r w:rsidR="00EE3CB8" w:rsidRPr="008608AA">
        <w:rPr>
          <w:rFonts w:ascii="Tahoma" w:eastAsia="Calibri" w:hAnsi="Tahoma" w:cs="Tahoma"/>
          <w:b/>
          <w:sz w:val="16"/>
          <w:szCs w:val="18"/>
          <w:lang w:eastAsia="en-US"/>
        </w:rPr>
        <w:t xml:space="preserve">Zamawiający przed udzieleniem zamówienia wezwie Wykonawcę, którego oferta została najwyżej oceniona, do złożenia w wyznaczonym terminie, nie krótszym niż </w:t>
      </w:r>
      <w:r w:rsidR="00461620" w:rsidRPr="008608AA">
        <w:rPr>
          <w:rFonts w:ascii="Tahoma" w:eastAsia="Calibri" w:hAnsi="Tahoma" w:cs="Tahoma"/>
          <w:b/>
          <w:sz w:val="16"/>
          <w:szCs w:val="18"/>
          <w:lang w:eastAsia="en-US"/>
        </w:rPr>
        <w:t>10</w:t>
      </w:r>
      <w:r w:rsidR="00EE3CB8" w:rsidRPr="008608AA">
        <w:rPr>
          <w:rFonts w:ascii="Tahoma" w:eastAsia="Calibri" w:hAnsi="Tahoma" w:cs="Tahoma"/>
          <w:b/>
          <w:sz w:val="16"/>
          <w:szCs w:val="18"/>
          <w:lang w:eastAsia="en-US"/>
        </w:rPr>
        <w:t xml:space="preserve"> dni, aktualnych na dzień złożenia następuj</w:t>
      </w:r>
      <w:r w:rsidR="00B62DAC" w:rsidRPr="008608AA">
        <w:rPr>
          <w:rFonts w:ascii="Tahoma" w:eastAsia="Calibri" w:hAnsi="Tahoma" w:cs="Tahoma"/>
          <w:b/>
          <w:sz w:val="16"/>
          <w:szCs w:val="18"/>
          <w:lang w:eastAsia="en-US"/>
        </w:rPr>
        <w:t>ących oświadczeń lub dokumentów</w:t>
      </w:r>
      <w:r w:rsidR="00EE3CB8" w:rsidRPr="008608AA">
        <w:rPr>
          <w:rFonts w:ascii="Tahoma" w:eastAsia="Calibri" w:hAnsi="Tahoma" w:cs="Tahoma"/>
          <w:b/>
          <w:sz w:val="16"/>
          <w:szCs w:val="18"/>
          <w:lang w:eastAsia="en-US"/>
        </w:rPr>
        <w:t>:</w:t>
      </w:r>
    </w:p>
    <w:p w14:paraId="726508B7" w14:textId="5C68C964" w:rsidR="00EE3CB8" w:rsidRPr="008608AA" w:rsidRDefault="00EE3CB8" w:rsidP="008608AA">
      <w:pPr>
        <w:widowControl w:val="0"/>
        <w:numPr>
          <w:ilvl w:val="0"/>
          <w:numId w:val="48"/>
        </w:numPr>
        <w:autoSpaceDE w:val="0"/>
        <w:autoSpaceDN w:val="0"/>
        <w:adjustRightInd w:val="0"/>
        <w:contextualSpacing/>
        <w:jc w:val="both"/>
        <w:rPr>
          <w:rFonts w:ascii="Tahoma" w:eastAsia="Calibri" w:hAnsi="Tahoma" w:cs="Tahoma"/>
          <w:sz w:val="16"/>
          <w:szCs w:val="18"/>
          <w:lang w:eastAsia="en-US"/>
        </w:rPr>
      </w:pPr>
      <w:r w:rsidRPr="008608AA">
        <w:rPr>
          <w:rFonts w:ascii="Tahoma" w:eastAsia="Calibri" w:hAnsi="Tahoma" w:cs="Tahoma"/>
          <w:sz w:val="16"/>
          <w:szCs w:val="18"/>
          <w:lang w:eastAsia="en-US"/>
        </w:rPr>
        <w:t>dokument</w:t>
      </w:r>
      <w:r w:rsidR="00B62DAC" w:rsidRPr="008608AA">
        <w:rPr>
          <w:rFonts w:ascii="Tahoma" w:eastAsia="Calibri" w:hAnsi="Tahoma" w:cs="Tahoma"/>
          <w:sz w:val="16"/>
          <w:szCs w:val="18"/>
          <w:lang w:eastAsia="en-US"/>
        </w:rPr>
        <w:t xml:space="preserve"> potwierdzający</w:t>
      </w:r>
      <w:r w:rsidRPr="008608AA">
        <w:rPr>
          <w:rFonts w:ascii="Tahoma" w:eastAsia="Calibri" w:hAnsi="Tahoma" w:cs="Tahoma"/>
          <w:sz w:val="16"/>
          <w:szCs w:val="18"/>
          <w:lang w:eastAsia="en-US"/>
        </w:rPr>
        <w:t xml:space="preserve"> wdrożenie systemu R</w:t>
      </w:r>
      <w:r w:rsidR="00B62DAC" w:rsidRPr="008608AA">
        <w:rPr>
          <w:rFonts w:ascii="Tahoma" w:eastAsia="Calibri" w:hAnsi="Tahoma" w:cs="Tahoma"/>
          <w:sz w:val="16"/>
          <w:szCs w:val="18"/>
          <w:lang w:eastAsia="en-US"/>
        </w:rPr>
        <w:t>ABC zgodnie z normą PN:EN 14065</w:t>
      </w:r>
      <w:r w:rsidRPr="008608AA">
        <w:rPr>
          <w:rFonts w:ascii="Tahoma" w:eastAsia="Calibri" w:hAnsi="Tahoma" w:cs="Tahoma"/>
          <w:sz w:val="16"/>
          <w:szCs w:val="18"/>
          <w:lang w:eastAsia="en-US"/>
        </w:rPr>
        <w:t xml:space="preserve"> w pralni, w której będą wykonywane usługi tj. potwierdzenie (dokument), że Wykonawca realizuje świadczenia kompleksowych usług prania w zakładzie (pralni), który umożliwia pralniom zapewnienie w sposób ciągły jakości mikrobiologicznej tekstyliów poddawanych obróbce </w:t>
      </w:r>
    </w:p>
    <w:p w14:paraId="290C3D4F" w14:textId="3FE1E57A" w:rsidR="00EE3CB8" w:rsidRPr="008608AA" w:rsidRDefault="00EE3CB8" w:rsidP="008608AA">
      <w:pPr>
        <w:widowControl w:val="0"/>
        <w:numPr>
          <w:ilvl w:val="0"/>
          <w:numId w:val="48"/>
        </w:numPr>
        <w:autoSpaceDE w:val="0"/>
        <w:autoSpaceDN w:val="0"/>
        <w:adjustRightInd w:val="0"/>
        <w:contextualSpacing/>
        <w:jc w:val="both"/>
        <w:rPr>
          <w:rFonts w:ascii="Tahoma" w:eastAsia="Calibri" w:hAnsi="Tahoma" w:cs="Tahoma"/>
          <w:sz w:val="16"/>
          <w:szCs w:val="18"/>
          <w:lang w:eastAsia="en-US"/>
        </w:rPr>
      </w:pPr>
      <w:r w:rsidRPr="008608AA">
        <w:rPr>
          <w:rFonts w:ascii="Tahoma" w:eastAsia="Calibri" w:hAnsi="Tahoma" w:cs="Tahoma"/>
          <w:sz w:val="16"/>
          <w:szCs w:val="18"/>
          <w:lang w:eastAsia="en-US"/>
        </w:rPr>
        <w:t>certyfikat CE oraz deklaracja zgodności producenta potwierdzające spełnienie normy PN-EN 13795 dla</w:t>
      </w:r>
      <w:r w:rsidR="00B62DAC" w:rsidRPr="008608AA">
        <w:rPr>
          <w:rFonts w:ascii="Tahoma" w:eastAsia="Calibri" w:hAnsi="Tahoma" w:cs="Tahoma"/>
          <w:sz w:val="16"/>
          <w:szCs w:val="18"/>
          <w:lang w:eastAsia="en-US"/>
        </w:rPr>
        <w:t xml:space="preserve"> dzierżawionego</w:t>
      </w:r>
      <w:r w:rsidRPr="008608AA">
        <w:rPr>
          <w:rFonts w:ascii="Tahoma" w:eastAsia="Calibri" w:hAnsi="Tahoma" w:cs="Tahoma"/>
          <w:sz w:val="16"/>
          <w:szCs w:val="18"/>
          <w:lang w:eastAsia="en-US"/>
        </w:rPr>
        <w:t xml:space="preserve"> asortymentu przeznaczonego dla bloku operacyjnego wykonanego z tkaniny barierowej</w:t>
      </w:r>
      <w:r w:rsidR="00BC561E" w:rsidRPr="008608AA">
        <w:rPr>
          <w:rFonts w:ascii="Tahoma" w:eastAsia="Calibri" w:hAnsi="Tahoma" w:cs="Tahoma"/>
          <w:sz w:val="16"/>
          <w:szCs w:val="18"/>
          <w:lang w:eastAsia="en-US"/>
        </w:rPr>
        <w:t>.</w:t>
      </w:r>
    </w:p>
    <w:p w14:paraId="5598B7AB" w14:textId="06143617" w:rsidR="00F82BA9" w:rsidRPr="008608AA" w:rsidRDefault="00F82BA9" w:rsidP="008608AA">
      <w:pPr>
        <w:widowControl w:val="0"/>
        <w:numPr>
          <w:ilvl w:val="0"/>
          <w:numId w:val="48"/>
        </w:numPr>
        <w:autoSpaceDE w:val="0"/>
        <w:autoSpaceDN w:val="0"/>
        <w:adjustRightInd w:val="0"/>
        <w:contextualSpacing/>
        <w:jc w:val="both"/>
        <w:rPr>
          <w:rFonts w:ascii="Tahoma" w:eastAsia="Calibri" w:hAnsi="Tahoma" w:cs="Tahoma"/>
          <w:sz w:val="16"/>
          <w:szCs w:val="18"/>
          <w:lang w:eastAsia="en-US"/>
        </w:rPr>
      </w:pPr>
      <w:r w:rsidRPr="008608AA">
        <w:rPr>
          <w:rFonts w:ascii="Tahoma" w:eastAsia="Calibri" w:hAnsi="Tahoma" w:cs="Tahoma"/>
          <w:sz w:val="16"/>
          <w:szCs w:val="18"/>
          <w:lang w:eastAsia="en-US"/>
        </w:rPr>
        <w:t>certyfikat systemu zarządzania jakością ISO 9001</w:t>
      </w:r>
      <w:r w:rsidR="001E7AD9" w:rsidRPr="008608AA">
        <w:rPr>
          <w:rFonts w:ascii="Tahoma" w:eastAsia="Calibri" w:hAnsi="Tahoma" w:cs="Tahoma"/>
          <w:sz w:val="16"/>
          <w:szCs w:val="18"/>
          <w:lang w:eastAsia="en-US"/>
        </w:rPr>
        <w:t xml:space="preserve"> </w:t>
      </w:r>
      <w:r w:rsidRPr="008608AA">
        <w:rPr>
          <w:rFonts w:ascii="Tahoma" w:eastAsia="Calibri" w:hAnsi="Tahoma" w:cs="Tahoma"/>
          <w:sz w:val="16"/>
          <w:szCs w:val="18"/>
          <w:lang w:eastAsia="en-US"/>
        </w:rPr>
        <w:t xml:space="preserve">w zakresie świadczenia usługi prania i dezynfekcji </w:t>
      </w:r>
      <w:r w:rsidR="003241EB" w:rsidRPr="008608AA">
        <w:rPr>
          <w:rFonts w:ascii="Tahoma" w:eastAsia="Calibri" w:hAnsi="Tahoma" w:cs="Tahoma"/>
          <w:sz w:val="16"/>
          <w:szCs w:val="18"/>
          <w:lang w:eastAsia="en-US"/>
        </w:rPr>
        <w:t xml:space="preserve"> oraz oraz zarządzania  środowiskiem ISO 14001:2015 w zakresie świadczenia usługi prania i dezynfekcji z uwzględnieniem wymagań w zakresie monitorowania RFID</w:t>
      </w:r>
      <w:r w:rsidR="00D72722" w:rsidRPr="008608AA">
        <w:rPr>
          <w:rFonts w:ascii="Tahoma" w:eastAsia="Calibri" w:hAnsi="Tahoma" w:cs="Tahoma"/>
          <w:sz w:val="16"/>
          <w:szCs w:val="18"/>
          <w:lang w:eastAsia="en-US"/>
        </w:rPr>
        <w:t xml:space="preserve"> (lub systemu równoważnego)</w:t>
      </w:r>
      <w:r w:rsidR="003241EB" w:rsidRPr="008608AA">
        <w:rPr>
          <w:rFonts w:ascii="Tahoma" w:eastAsia="Calibri" w:hAnsi="Tahoma" w:cs="Tahoma"/>
          <w:sz w:val="16"/>
          <w:szCs w:val="18"/>
          <w:lang w:eastAsia="en-US"/>
        </w:rPr>
        <w:t xml:space="preserve">, </w:t>
      </w:r>
      <w:r w:rsidRPr="008608AA">
        <w:rPr>
          <w:rFonts w:ascii="Tahoma" w:eastAsia="Calibri" w:hAnsi="Tahoma" w:cs="Tahoma"/>
          <w:sz w:val="16"/>
          <w:szCs w:val="18"/>
          <w:lang w:eastAsia="en-US"/>
        </w:rPr>
        <w:t>wystawiony przez jednostkę certyfikującą</w:t>
      </w:r>
    </w:p>
    <w:p w14:paraId="5ECB0F42" w14:textId="58F41ABA" w:rsidR="00F82BA9" w:rsidRPr="008608AA" w:rsidRDefault="00F82BA9" w:rsidP="008608AA">
      <w:pPr>
        <w:widowControl w:val="0"/>
        <w:numPr>
          <w:ilvl w:val="0"/>
          <w:numId w:val="48"/>
        </w:numPr>
        <w:autoSpaceDE w:val="0"/>
        <w:autoSpaceDN w:val="0"/>
        <w:adjustRightInd w:val="0"/>
        <w:contextualSpacing/>
        <w:jc w:val="both"/>
        <w:rPr>
          <w:rFonts w:ascii="Tahoma" w:eastAsia="Calibri" w:hAnsi="Tahoma" w:cs="Tahoma"/>
          <w:sz w:val="16"/>
          <w:szCs w:val="18"/>
          <w:lang w:eastAsia="en-US"/>
        </w:rPr>
      </w:pPr>
      <w:r w:rsidRPr="008608AA">
        <w:rPr>
          <w:rFonts w:ascii="Tahoma" w:eastAsia="Calibri" w:hAnsi="Tahoma" w:cs="Tahoma"/>
          <w:sz w:val="16"/>
          <w:szCs w:val="18"/>
          <w:lang w:eastAsia="en-US"/>
        </w:rPr>
        <w:t xml:space="preserve">wyniki minimum </w:t>
      </w:r>
      <w:r w:rsidRPr="008608AA">
        <w:rPr>
          <w:rFonts w:ascii="Tahoma" w:hAnsi="Tahoma" w:cs="Tahoma"/>
          <w:sz w:val="16"/>
          <w:szCs w:val="18"/>
        </w:rPr>
        <w:t>6 badań bakteriologicznych pościeli wykonan</w:t>
      </w:r>
      <w:r w:rsidR="004A69E4" w:rsidRPr="008608AA">
        <w:rPr>
          <w:rFonts w:ascii="Tahoma" w:hAnsi="Tahoma" w:cs="Tahoma"/>
          <w:sz w:val="16"/>
          <w:szCs w:val="18"/>
        </w:rPr>
        <w:t>ych</w:t>
      </w:r>
      <w:r w:rsidRPr="008608AA">
        <w:rPr>
          <w:rFonts w:ascii="Tahoma" w:hAnsi="Tahoma" w:cs="Tahoma"/>
          <w:sz w:val="16"/>
          <w:szCs w:val="18"/>
        </w:rPr>
        <w:t xml:space="preserve"> w pralni Wykonawcy celem potwierdzenia skuteczności dezynfekcji w procesie prania</w:t>
      </w:r>
      <w:r w:rsidR="004A69E4" w:rsidRPr="008608AA">
        <w:rPr>
          <w:rFonts w:ascii="Tahoma" w:hAnsi="Tahoma" w:cs="Tahoma"/>
          <w:sz w:val="16"/>
          <w:szCs w:val="18"/>
        </w:rPr>
        <w:t>.</w:t>
      </w:r>
      <w:r w:rsidRPr="008608AA">
        <w:rPr>
          <w:rFonts w:ascii="Tahoma" w:hAnsi="Tahoma" w:cs="Tahoma"/>
          <w:sz w:val="16"/>
          <w:szCs w:val="18"/>
        </w:rPr>
        <w:t xml:space="preserve"> Wymaga się po 2 badania z każdego miesiąca z ostatnich trzech miesięcy przed złożeniem oferty.</w:t>
      </w:r>
    </w:p>
    <w:p w14:paraId="45032B4F" w14:textId="7C4BC961" w:rsidR="00A35393" w:rsidRPr="008608AA" w:rsidRDefault="00F82BA9" w:rsidP="008608AA">
      <w:pPr>
        <w:widowControl w:val="0"/>
        <w:numPr>
          <w:ilvl w:val="0"/>
          <w:numId w:val="48"/>
        </w:numPr>
        <w:autoSpaceDE w:val="0"/>
        <w:autoSpaceDN w:val="0"/>
        <w:adjustRightInd w:val="0"/>
        <w:contextualSpacing/>
        <w:jc w:val="both"/>
        <w:rPr>
          <w:rFonts w:ascii="Tahoma" w:eastAsia="Calibri" w:hAnsi="Tahoma" w:cs="Tahoma"/>
          <w:sz w:val="16"/>
          <w:szCs w:val="18"/>
          <w:lang w:eastAsia="en-US"/>
        </w:rPr>
      </w:pPr>
      <w:r w:rsidRPr="008608AA">
        <w:rPr>
          <w:rFonts w:ascii="Tahoma" w:hAnsi="Tahoma" w:cs="Tahoma"/>
          <w:sz w:val="16"/>
          <w:szCs w:val="18"/>
        </w:rPr>
        <w:t>wyniki m</w:t>
      </w:r>
      <w:r w:rsidR="001F7413" w:rsidRPr="008608AA">
        <w:rPr>
          <w:rFonts w:ascii="Tahoma" w:hAnsi="Tahoma" w:cs="Tahoma"/>
          <w:sz w:val="16"/>
          <w:szCs w:val="18"/>
        </w:rPr>
        <w:t>inimum 3 badań bakteriologicznych</w:t>
      </w:r>
      <w:r w:rsidRPr="008608AA">
        <w:rPr>
          <w:rFonts w:ascii="Tahoma" w:hAnsi="Tahoma" w:cs="Tahoma"/>
          <w:sz w:val="16"/>
          <w:szCs w:val="18"/>
        </w:rPr>
        <w:t xml:space="preserve"> skuteczności procesu dezynfekcji komory dezynfekcyjnej wykon</w:t>
      </w:r>
      <w:r w:rsidR="004A69E4" w:rsidRPr="008608AA">
        <w:rPr>
          <w:rFonts w:ascii="Tahoma" w:hAnsi="Tahoma" w:cs="Tahoma"/>
          <w:sz w:val="16"/>
          <w:szCs w:val="18"/>
        </w:rPr>
        <w:t>ywanych</w:t>
      </w:r>
      <w:r w:rsidRPr="008608AA">
        <w:rPr>
          <w:rFonts w:ascii="Tahoma" w:hAnsi="Tahoma" w:cs="Tahoma"/>
          <w:sz w:val="16"/>
          <w:szCs w:val="18"/>
        </w:rPr>
        <w:t xml:space="preserve"> testem biologicznym np. typu Sporal S, w pralni Wykonawcy. Wymaga się dostarczenia po jednym badaniu z każdego miesiąca z okresu ostatnich trzech miesięcy przed złożeniem oferty.</w:t>
      </w:r>
    </w:p>
    <w:p w14:paraId="57AB94B0" w14:textId="5CB6EAC2" w:rsidR="00A35393" w:rsidRPr="008608AA" w:rsidRDefault="00A35393" w:rsidP="008608AA">
      <w:pPr>
        <w:widowControl w:val="0"/>
        <w:numPr>
          <w:ilvl w:val="0"/>
          <w:numId w:val="48"/>
        </w:numPr>
        <w:autoSpaceDE w:val="0"/>
        <w:autoSpaceDN w:val="0"/>
        <w:adjustRightInd w:val="0"/>
        <w:contextualSpacing/>
        <w:jc w:val="both"/>
        <w:rPr>
          <w:rFonts w:ascii="Tahoma" w:eastAsia="Calibri" w:hAnsi="Tahoma" w:cs="Tahoma"/>
          <w:sz w:val="16"/>
          <w:szCs w:val="18"/>
          <w:lang w:eastAsia="en-US"/>
        </w:rPr>
      </w:pPr>
      <w:r w:rsidRPr="008608AA">
        <w:rPr>
          <w:rFonts w:ascii="Tahoma" w:eastAsia="Calibri" w:hAnsi="Tahoma" w:cs="Tahoma"/>
          <w:sz w:val="16"/>
          <w:szCs w:val="18"/>
          <w:lang w:eastAsia="en-US"/>
        </w:rPr>
        <w:t xml:space="preserve">opis bielizny szpitalnej, w tym operacyjnej udostępnianej Zamawiającemu w toku realizacji zamówienia </w:t>
      </w:r>
      <w:r w:rsidRPr="008608AA">
        <w:rPr>
          <w:rFonts w:ascii="Tahoma" w:eastAsia="Calibri" w:hAnsi="Tahoma" w:cs="Tahoma"/>
          <w:sz w:val="16"/>
          <w:szCs w:val="18"/>
          <w:lang w:eastAsia="en-US"/>
        </w:rPr>
        <w:br/>
        <w:t xml:space="preserve">z uwzględnieniem pozycji asortymentowych podanych w załączniku nr </w:t>
      </w:r>
      <w:r w:rsidR="00BC561E" w:rsidRPr="008608AA">
        <w:rPr>
          <w:rFonts w:ascii="Tahoma" w:eastAsia="Calibri" w:hAnsi="Tahoma" w:cs="Tahoma"/>
          <w:sz w:val="16"/>
          <w:szCs w:val="18"/>
          <w:lang w:eastAsia="en-US"/>
        </w:rPr>
        <w:t>2</w:t>
      </w:r>
      <w:r w:rsidRPr="008608AA">
        <w:rPr>
          <w:rFonts w:ascii="Tahoma" w:eastAsia="Calibri" w:hAnsi="Tahoma" w:cs="Tahoma"/>
          <w:sz w:val="16"/>
          <w:szCs w:val="18"/>
          <w:lang w:eastAsia="en-US"/>
        </w:rPr>
        <w:t>.</w:t>
      </w:r>
    </w:p>
    <w:p w14:paraId="5E1DAFA5" w14:textId="77777777" w:rsidR="00EE3CB8" w:rsidRPr="008608AA" w:rsidRDefault="00EE3CB8" w:rsidP="00EE3CB8">
      <w:pPr>
        <w:autoSpaceDE w:val="0"/>
        <w:autoSpaceDN w:val="0"/>
        <w:adjustRightInd w:val="0"/>
        <w:ind w:left="720"/>
        <w:jc w:val="both"/>
        <w:rPr>
          <w:rFonts w:ascii="Tahoma" w:eastAsia="Calibri" w:hAnsi="Tahoma" w:cs="Tahoma"/>
          <w:sz w:val="16"/>
          <w:szCs w:val="18"/>
          <w:lang w:eastAsia="en-US"/>
        </w:rPr>
      </w:pPr>
    </w:p>
    <w:p w14:paraId="6CDC900C" w14:textId="77777777" w:rsidR="009B5206" w:rsidRPr="008608AA" w:rsidRDefault="009B5206" w:rsidP="006E6797">
      <w:pPr>
        <w:numPr>
          <w:ilvl w:val="1"/>
          <w:numId w:val="9"/>
        </w:numPr>
        <w:autoSpaceDE w:val="0"/>
        <w:autoSpaceDN w:val="0"/>
        <w:adjustRightInd w:val="0"/>
        <w:ind w:left="142" w:hanging="568"/>
        <w:jc w:val="both"/>
        <w:rPr>
          <w:rFonts w:ascii="Tahoma" w:hAnsi="Tahoma" w:cs="Tahoma"/>
          <w:b/>
          <w:sz w:val="16"/>
          <w:szCs w:val="18"/>
        </w:rPr>
      </w:pPr>
      <w:r w:rsidRPr="008608AA">
        <w:rPr>
          <w:rFonts w:ascii="Tahoma" w:hAnsi="Tahoma" w:cs="Tahoma"/>
          <w:sz w:val="16"/>
          <w:szCs w:val="18"/>
        </w:rPr>
        <w:t>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61EE4A8E" w14:textId="2F2F783A" w:rsidR="009B5206" w:rsidRPr="008608AA" w:rsidRDefault="009B5206" w:rsidP="006E6797">
      <w:pPr>
        <w:numPr>
          <w:ilvl w:val="1"/>
          <w:numId w:val="9"/>
        </w:numPr>
        <w:autoSpaceDE w:val="0"/>
        <w:autoSpaceDN w:val="0"/>
        <w:adjustRightInd w:val="0"/>
        <w:ind w:left="142" w:hanging="568"/>
        <w:jc w:val="both"/>
        <w:rPr>
          <w:rFonts w:ascii="Tahoma" w:hAnsi="Tahoma" w:cs="Tahoma"/>
          <w:b/>
          <w:sz w:val="16"/>
          <w:szCs w:val="18"/>
        </w:rPr>
      </w:pPr>
      <w:r w:rsidRPr="008608AA">
        <w:rPr>
          <w:rFonts w:ascii="Tahoma" w:hAnsi="Tahoma" w:cs="Tahoma"/>
          <w:color w:val="000000"/>
          <w:sz w:val="16"/>
          <w:szCs w:val="18"/>
        </w:rPr>
        <w:t>Zamawiający nie żąda od wykonawcy przedstawienia dokumentów wymienionych w punkci</w:t>
      </w:r>
      <w:r w:rsidR="00621831" w:rsidRPr="008608AA">
        <w:rPr>
          <w:rFonts w:ascii="Tahoma" w:hAnsi="Tahoma" w:cs="Tahoma"/>
          <w:color w:val="000000"/>
          <w:sz w:val="16"/>
          <w:szCs w:val="18"/>
        </w:rPr>
        <w:t>e 5.1. 1)</w:t>
      </w:r>
      <w:r w:rsidRPr="008608AA">
        <w:rPr>
          <w:rFonts w:ascii="Tahoma" w:hAnsi="Tahoma" w:cs="Tahoma"/>
          <w:color w:val="000000"/>
          <w:sz w:val="16"/>
          <w:szCs w:val="18"/>
        </w:rPr>
        <w:t xml:space="preserve"> SIWZ, dotyczących podwykonawcy, któremu zamierza powierzyć wykonanie części zamówienia, a który nie jest podmiotem, na którego zdolnościach lub sytuacji wykonawca polega na zasadach określonych w art. 22a UPZP. </w:t>
      </w:r>
    </w:p>
    <w:p w14:paraId="0DAF2778" w14:textId="0F88E107" w:rsidR="009B5206" w:rsidRPr="008608AA" w:rsidRDefault="009B5206" w:rsidP="006E6797">
      <w:pPr>
        <w:numPr>
          <w:ilvl w:val="1"/>
          <w:numId w:val="9"/>
        </w:numPr>
        <w:autoSpaceDE w:val="0"/>
        <w:autoSpaceDN w:val="0"/>
        <w:adjustRightInd w:val="0"/>
        <w:ind w:left="142" w:hanging="568"/>
        <w:jc w:val="both"/>
        <w:rPr>
          <w:rFonts w:ascii="Tahoma" w:hAnsi="Tahoma" w:cs="Tahoma"/>
          <w:b/>
          <w:sz w:val="16"/>
          <w:szCs w:val="18"/>
        </w:rPr>
      </w:pPr>
      <w:r w:rsidRPr="008608AA">
        <w:rPr>
          <w:rFonts w:ascii="Tahoma" w:hAnsi="Tahoma" w:cs="Tahoma"/>
          <w:sz w:val="16"/>
          <w:szCs w:val="18"/>
        </w:rPr>
        <w:t>W przypadku wspólnego ubiegania się o zamówienie przez wykonawców</w:t>
      </w:r>
      <w:r w:rsidR="00621831" w:rsidRPr="008608AA">
        <w:rPr>
          <w:rFonts w:ascii="Tahoma" w:hAnsi="Tahoma" w:cs="Tahoma"/>
          <w:sz w:val="16"/>
          <w:szCs w:val="18"/>
        </w:rPr>
        <w:t xml:space="preserve"> (Konsorcjum)</w:t>
      </w:r>
      <w:r w:rsidRPr="008608AA">
        <w:rPr>
          <w:rFonts w:ascii="Tahoma" w:hAnsi="Tahoma" w:cs="Tahoma"/>
          <w:sz w:val="16"/>
          <w:szCs w:val="18"/>
        </w:rPr>
        <w:t>:</w:t>
      </w:r>
    </w:p>
    <w:p w14:paraId="1389E011" w14:textId="77777777" w:rsidR="009B5206" w:rsidRPr="008608AA" w:rsidRDefault="009B5206" w:rsidP="008608AA">
      <w:pPr>
        <w:numPr>
          <w:ilvl w:val="0"/>
          <w:numId w:val="46"/>
        </w:numPr>
        <w:autoSpaceDE w:val="0"/>
        <w:autoSpaceDN w:val="0"/>
        <w:adjustRightInd w:val="0"/>
        <w:ind w:left="567" w:hanging="283"/>
        <w:jc w:val="both"/>
        <w:rPr>
          <w:rFonts w:ascii="Tahoma" w:hAnsi="Tahoma" w:cs="Tahoma"/>
          <w:sz w:val="16"/>
          <w:szCs w:val="18"/>
        </w:rPr>
      </w:pPr>
      <w:r w:rsidRPr="008608AA">
        <w:rPr>
          <w:rFonts w:ascii="Tahoma" w:hAnsi="Tahoma" w:cs="Tahoma"/>
          <w:sz w:val="16"/>
          <w:szCs w:val="18"/>
        </w:rPr>
        <w:t>oświadczenie składa każdy z wykonawców wspólnie ubiegających się o zamówienie. Dokumenty te mają potwierdzać brak podstaw wykluczenia w zakresie, w którym każdy z wykonawców wykazuje brak podstaw wykluczenia,</w:t>
      </w:r>
    </w:p>
    <w:p w14:paraId="2B65ABDE" w14:textId="77777777" w:rsidR="009B5206" w:rsidRPr="008608AA" w:rsidRDefault="009B5206" w:rsidP="008608AA">
      <w:pPr>
        <w:numPr>
          <w:ilvl w:val="0"/>
          <w:numId w:val="46"/>
        </w:numPr>
        <w:autoSpaceDE w:val="0"/>
        <w:autoSpaceDN w:val="0"/>
        <w:adjustRightInd w:val="0"/>
        <w:ind w:left="567" w:hanging="283"/>
        <w:jc w:val="both"/>
        <w:rPr>
          <w:rFonts w:ascii="Tahoma" w:hAnsi="Tahoma" w:cs="Tahoma"/>
          <w:sz w:val="16"/>
          <w:szCs w:val="18"/>
        </w:rPr>
      </w:pPr>
      <w:r w:rsidRPr="008608AA">
        <w:rPr>
          <w:rFonts w:ascii="Tahoma" w:hAnsi="Tahoma" w:cs="Tahoma"/>
          <w:sz w:val="16"/>
          <w:szCs w:val="18"/>
        </w:rPr>
        <w:t xml:space="preserve">oświadczenie składa każdy z wykonawców wspólnie ubiegających się o zamówienie. Dokumenty </w:t>
      </w:r>
      <w:r w:rsidR="00E040FE" w:rsidRPr="008608AA">
        <w:rPr>
          <w:rFonts w:ascii="Tahoma" w:hAnsi="Tahoma" w:cs="Tahoma"/>
          <w:sz w:val="16"/>
          <w:szCs w:val="18"/>
        </w:rPr>
        <w:br/>
      </w:r>
      <w:r w:rsidRPr="008608AA">
        <w:rPr>
          <w:rFonts w:ascii="Tahoma" w:hAnsi="Tahoma" w:cs="Tahoma"/>
          <w:sz w:val="16"/>
          <w:szCs w:val="18"/>
        </w:rPr>
        <w:t>te potwierdzają spełnianie warunków udziału w postępowaniu  w zakresie, w którym każdy z wykonawców wykazuje spełnianie warunków udziału w postępowaniu.</w:t>
      </w:r>
    </w:p>
    <w:p w14:paraId="757BD1D0" w14:textId="77777777" w:rsidR="00BC561E" w:rsidRPr="008608AA" w:rsidRDefault="00621831" w:rsidP="00BC561E">
      <w:pPr>
        <w:numPr>
          <w:ilvl w:val="1"/>
          <w:numId w:val="9"/>
        </w:numPr>
        <w:autoSpaceDE w:val="0"/>
        <w:autoSpaceDN w:val="0"/>
        <w:adjustRightInd w:val="0"/>
        <w:ind w:left="142" w:hanging="568"/>
        <w:jc w:val="both"/>
        <w:rPr>
          <w:rFonts w:ascii="Tahoma" w:hAnsi="Tahoma" w:cs="Tahoma"/>
          <w:b/>
          <w:bCs/>
          <w:sz w:val="16"/>
          <w:szCs w:val="18"/>
        </w:rPr>
      </w:pPr>
      <w:r w:rsidRPr="008608AA">
        <w:rPr>
          <w:rFonts w:ascii="Tahoma" w:hAnsi="Tahoma" w:cs="Tahoma"/>
          <w:color w:val="000000"/>
          <w:sz w:val="16"/>
          <w:szCs w:val="18"/>
        </w:rPr>
        <w:t xml:space="preserve">Oświadczenia o których mowa w punkcie 5 SIWZ dotyczące Wykonawcy i innych podmiotów, na których zdolnościach lub sytuacji polega Wykonawca na zasadach określonych w art. 22a UPZP oraz dotyczące Podwykonawców, należy wczytać w oryginale na platformie ePUAP jako załączniki opatrzone kwalifikowanym podpisem elektronicznym lub kopii poświadczonej za zgodność z oryginałem. </w:t>
      </w:r>
      <w:r w:rsidRPr="008608AA">
        <w:rPr>
          <w:rFonts w:ascii="Tahoma" w:hAnsi="Tahoma" w:cs="Tahoma"/>
          <w:sz w:val="16"/>
          <w:szCs w:val="18"/>
        </w:rPr>
        <w:t xml:space="preserve">Podmiot, który zobowiązał się do udostępnienia zasobów zgodnie z art. 22a UPZP, odpowiada solidarnie z Wykonawcą za szkodę Zamawiającego powstałą wskutek nieudostępnienia tych zasobów, chyba że za nieudostępnienie zasobów nie ponosi winy. </w:t>
      </w:r>
    </w:p>
    <w:p w14:paraId="4E180139" w14:textId="2A2CFDDF" w:rsidR="00621831" w:rsidRPr="008608AA" w:rsidRDefault="00621831" w:rsidP="00BC561E">
      <w:pPr>
        <w:numPr>
          <w:ilvl w:val="1"/>
          <w:numId w:val="9"/>
        </w:numPr>
        <w:autoSpaceDE w:val="0"/>
        <w:autoSpaceDN w:val="0"/>
        <w:adjustRightInd w:val="0"/>
        <w:ind w:left="142" w:hanging="568"/>
        <w:jc w:val="both"/>
        <w:rPr>
          <w:rFonts w:ascii="Tahoma" w:hAnsi="Tahoma" w:cs="Tahoma"/>
          <w:b/>
          <w:bCs/>
          <w:sz w:val="16"/>
          <w:szCs w:val="18"/>
        </w:rPr>
      </w:pPr>
      <w:r w:rsidRPr="008608AA">
        <w:rPr>
          <w:rFonts w:ascii="Tahoma" w:hAnsi="Tahoma" w:cs="Tahoma"/>
          <w:color w:val="000000"/>
          <w:sz w:val="16"/>
          <w:szCs w:val="18"/>
        </w:rPr>
        <w:t xml:space="preserve">Dokumenty o których mowa w punkcie 5 SIWZ, należy wczytać w oryginale na platformę ePUAP: </w:t>
      </w:r>
      <w:hyperlink r:id="rId12" w:history="1">
        <w:r w:rsidRPr="008608AA">
          <w:rPr>
            <w:rStyle w:val="Hipercze"/>
            <w:rFonts w:ascii="Tahoma" w:hAnsi="Tahoma" w:cs="Tahoma"/>
            <w:sz w:val="16"/>
            <w:szCs w:val="18"/>
          </w:rPr>
          <w:t>https://obywatel.gov.pl/nforms/ezamowienia</w:t>
        </w:r>
      </w:hyperlink>
      <w:r w:rsidRPr="008608AA">
        <w:rPr>
          <w:rFonts w:ascii="Tahoma" w:hAnsi="Tahoma" w:cs="Tahoma"/>
          <w:color w:val="000000"/>
          <w:sz w:val="16"/>
          <w:szCs w:val="18"/>
        </w:rPr>
        <w:t>. Wszystkie złożone dokumenty powinny być złożone w oryginale w postaci dokumentu elektronicznego lub w elektronicznej kopii dokumentu lub oświadczenia poświadczonego za zgodność z oryginałem.</w:t>
      </w:r>
    </w:p>
    <w:p w14:paraId="09F3BABB" w14:textId="77777777" w:rsidR="00621831" w:rsidRPr="008608AA" w:rsidRDefault="00621831" w:rsidP="008608AA">
      <w:pPr>
        <w:pStyle w:val="Akapitzlist"/>
        <w:numPr>
          <w:ilvl w:val="1"/>
          <w:numId w:val="66"/>
        </w:numPr>
        <w:autoSpaceDE w:val="0"/>
        <w:autoSpaceDN w:val="0"/>
        <w:adjustRightInd w:val="0"/>
        <w:spacing w:after="160" w:line="259" w:lineRule="auto"/>
        <w:ind w:left="142" w:hanging="568"/>
        <w:jc w:val="both"/>
        <w:rPr>
          <w:rFonts w:ascii="Tahoma" w:hAnsi="Tahoma" w:cs="Tahoma"/>
          <w:b/>
          <w:bCs/>
          <w:sz w:val="16"/>
          <w:szCs w:val="18"/>
        </w:rPr>
      </w:pPr>
      <w:r w:rsidRPr="008608AA">
        <w:rPr>
          <w:rFonts w:ascii="Tahoma" w:eastAsia="Times New Roman" w:hAnsi="Tahoma" w:cs="Tahoma"/>
          <w:color w:val="000000"/>
          <w:sz w:val="16"/>
          <w:szCs w:val="18"/>
          <w:lang w:eastAsia="pl-PL"/>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664F554C" w14:textId="77777777" w:rsidR="00621831" w:rsidRPr="008608AA" w:rsidRDefault="00621831" w:rsidP="008608AA">
      <w:pPr>
        <w:pStyle w:val="Akapitzlist"/>
        <w:numPr>
          <w:ilvl w:val="1"/>
          <w:numId w:val="66"/>
        </w:numPr>
        <w:autoSpaceDE w:val="0"/>
        <w:autoSpaceDN w:val="0"/>
        <w:adjustRightInd w:val="0"/>
        <w:spacing w:after="160" w:line="259" w:lineRule="auto"/>
        <w:ind w:left="142" w:hanging="568"/>
        <w:jc w:val="both"/>
        <w:rPr>
          <w:rFonts w:ascii="Tahoma" w:hAnsi="Tahoma" w:cs="Tahoma"/>
          <w:b/>
          <w:bCs/>
          <w:sz w:val="16"/>
          <w:szCs w:val="18"/>
        </w:rPr>
      </w:pPr>
      <w:r w:rsidRPr="008608AA">
        <w:rPr>
          <w:rFonts w:ascii="Tahoma" w:eastAsia="Times New Roman" w:hAnsi="Tahoma" w:cs="Tahoma"/>
          <w:color w:val="000000"/>
          <w:sz w:val="16"/>
          <w:szCs w:val="18"/>
          <w:lang w:eastAsia="pl-PL"/>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0C883BC0" w14:textId="77777777" w:rsidR="00621831" w:rsidRPr="008608AA" w:rsidRDefault="00621831" w:rsidP="008608AA">
      <w:pPr>
        <w:pStyle w:val="Akapitzlist"/>
        <w:numPr>
          <w:ilvl w:val="1"/>
          <w:numId w:val="66"/>
        </w:numPr>
        <w:autoSpaceDE w:val="0"/>
        <w:autoSpaceDN w:val="0"/>
        <w:adjustRightInd w:val="0"/>
        <w:spacing w:after="160" w:line="259" w:lineRule="auto"/>
        <w:ind w:left="142" w:hanging="568"/>
        <w:jc w:val="both"/>
        <w:rPr>
          <w:rFonts w:ascii="Tahoma" w:hAnsi="Tahoma" w:cs="Tahoma"/>
          <w:b/>
          <w:bCs/>
          <w:sz w:val="16"/>
          <w:szCs w:val="18"/>
        </w:rPr>
      </w:pPr>
      <w:r w:rsidRPr="008608AA">
        <w:rPr>
          <w:rFonts w:ascii="Tahoma" w:hAnsi="Tahoma" w:cs="Tahoma"/>
          <w:color w:val="000000"/>
          <w:sz w:val="16"/>
          <w:szCs w:val="18"/>
        </w:rPr>
        <w:t>W zakresie nie uregulowanym w SIWZ, zastosowanie mają przepisy rozporządzenia Ministra Rozwoju z dnia 26 lipca 2016 r. w sprawie rodzajów dokumentów, jakich może żądać zamawiający od Wykonawcy w postępowaniu o udzielenie zamówienia (Dz. U. z 2016 r., poz. 1126 z późn. zm.) oraz przepisy Rozporządzenia Prezesa Rady Ministrów z dnia 17 października 2018 r. zmieniające rozporządzenie w sprawie użycia środków komunikacji elektronicznej w postępowaniu o udzielenie zamówienia publicznego oraz udostępniania i przechowywania dokumentów elektronicznych (Dz. U. 2018 poz. 1991).</w:t>
      </w:r>
    </w:p>
    <w:p w14:paraId="6168E0E2" w14:textId="4A0A6166" w:rsidR="00621831" w:rsidRPr="008608AA" w:rsidRDefault="00621831" w:rsidP="008608AA">
      <w:pPr>
        <w:pStyle w:val="Akapitzlist"/>
        <w:numPr>
          <w:ilvl w:val="1"/>
          <w:numId w:val="66"/>
        </w:numPr>
        <w:autoSpaceDE w:val="0"/>
        <w:autoSpaceDN w:val="0"/>
        <w:adjustRightInd w:val="0"/>
        <w:spacing w:after="160" w:line="259" w:lineRule="auto"/>
        <w:ind w:left="142" w:hanging="568"/>
        <w:jc w:val="both"/>
        <w:rPr>
          <w:rFonts w:ascii="Tahoma" w:hAnsi="Tahoma" w:cs="Tahoma"/>
          <w:b/>
          <w:bCs/>
          <w:sz w:val="16"/>
          <w:szCs w:val="18"/>
        </w:rPr>
      </w:pPr>
      <w:r w:rsidRPr="008608AA">
        <w:rPr>
          <w:rFonts w:ascii="Tahoma" w:hAnsi="Tahoma" w:cs="Tahoma"/>
          <w:color w:val="000000"/>
          <w:sz w:val="16"/>
          <w:szCs w:val="18"/>
        </w:rPr>
        <w:t>W przypadku, wskazania przez Wykonawcę dostępności oświadczeń lub dokumentów, o których mowa w punkcie 5 SIWZ w formie elektronicznej pod określonymi adresami internetowymi ogólnodostępnych i bezpłatnych baz danych, w szczególności rejestrów publicznych w rozumieniu ustawy z dnia 17 lutego 2005 r. o informatyzacji działalności podmiotów realizujących zadania publiczne (Dz. U. z 2020 r. poz. 346</w:t>
      </w:r>
      <w:r w:rsidR="004A69E4" w:rsidRPr="008608AA">
        <w:rPr>
          <w:rFonts w:ascii="Tahoma" w:hAnsi="Tahoma" w:cs="Tahoma"/>
          <w:color w:val="000000"/>
          <w:sz w:val="16"/>
          <w:szCs w:val="18"/>
        </w:rPr>
        <w:t xml:space="preserve"> z późn. zm.</w:t>
      </w:r>
      <w:r w:rsidRPr="008608AA">
        <w:rPr>
          <w:rFonts w:ascii="Tahoma" w:hAnsi="Tahoma" w:cs="Tahoma"/>
          <w:color w:val="000000"/>
          <w:sz w:val="16"/>
          <w:szCs w:val="18"/>
        </w:rPr>
        <w:t xml:space="preserve">), Zamawiający korzysta z posiadanych oświadczeń lub dokumentów, o ile są one aktualne, jak również w przypadku dokumentów w języku obcym może żądać od Wykonawcy przedstawienia tłumaczenia na język polski wskazanych przez Wykonawcę i pobranych samodzielnie przez Zamawiającego dokumentów. </w:t>
      </w:r>
    </w:p>
    <w:p w14:paraId="0F88176B" w14:textId="77777777" w:rsidR="00621831" w:rsidRPr="008608AA" w:rsidRDefault="00621831" w:rsidP="008608AA">
      <w:pPr>
        <w:pStyle w:val="Akapitzlist"/>
        <w:numPr>
          <w:ilvl w:val="1"/>
          <w:numId w:val="66"/>
        </w:numPr>
        <w:autoSpaceDE w:val="0"/>
        <w:autoSpaceDN w:val="0"/>
        <w:adjustRightInd w:val="0"/>
        <w:spacing w:after="160" w:line="259" w:lineRule="auto"/>
        <w:ind w:left="142" w:hanging="568"/>
        <w:jc w:val="both"/>
        <w:rPr>
          <w:rFonts w:ascii="Tahoma" w:hAnsi="Tahoma" w:cs="Tahoma"/>
          <w:b/>
          <w:bCs/>
          <w:sz w:val="16"/>
          <w:szCs w:val="18"/>
        </w:rPr>
      </w:pPr>
      <w:r w:rsidRPr="008608AA">
        <w:rPr>
          <w:rFonts w:ascii="Tahoma" w:hAnsi="Tahoma" w:cs="Tahoma"/>
          <w:sz w:val="16"/>
          <w:szCs w:val="18"/>
        </w:rPr>
        <w:t xml:space="preserve">Dokumenty i oświadczenia winny być złożone w języku polskim. </w:t>
      </w:r>
      <w:r w:rsidRPr="008608AA">
        <w:rPr>
          <w:rFonts w:ascii="Tahoma" w:hAnsi="Tahoma" w:cs="Tahoma"/>
          <w:color w:val="000000"/>
          <w:sz w:val="16"/>
          <w:szCs w:val="18"/>
        </w:rPr>
        <w:t>Dokumenty i oświadczenia sporządzone w języku obcym są składane wraz z tłumaczeniem na język polski.</w:t>
      </w:r>
    </w:p>
    <w:p w14:paraId="72F72B20" w14:textId="77777777" w:rsidR="00621831" w:rsidRPr="008608AA" w:rsidRDefault="00621831" w:rsidP="008608AA">
      <w:pPr>
        <w:pStyle w:val="Akapitzlist"/>
        <w:numPr>
          <w:ilvl w:val="1"/>
          <w:numId w:val="66"/>
        </w:numPr>
        <w:autoSpaceDE w:val="0"/>
        <w:autoSpaceDN w:val="0"/>
        <w:adjustRightInd w:val="0"/>
        <w:spacing w:after="160" w:line="259" w:lineRule="auto"/>
        <w:ind w:left="142" w:hanging="568"/>
        <w:jc w:val="both"/>
        <w:rPr>
          <w:rFonts w:ascii="Tahoma" w:hAnsi="Tahoma" w:cs="Tahoma"/>
          <w:b/>
          <w:bCs/>
          <w:sz w:val="16"/>
          <w:szCs w:val="18"/>
        </w:rPr>
      </w:pPr>
      <w:r w:rsidRPr="008608AA">
        <w:rPr>
          <w:rFonts w:ascii="Tahoma" w:eastAsia="Times New Roman" w:hAnsi="Tahoma" w:cs="Tahoma"/>
          <w:color w:val="000000"/>
          <w:sz w:val="16"/>
          <w:szCs w:val="18"/>
          <w:lang w:eastAsia="pl-PL"/>
        </w:rPr>
        <w:t>Poświadczenie za zgodność z oryginałem elektronicznej kopii dokumentu lub oświadczenia, o której mowa w pkt. powyżej, następuje przy użyciu kwalifikowanego podpisu elektronicznego.</w:t>
      </w:r>
    </w:p>
    <w:p w14:paraId="0F3E60DD" w14:textId="77777777" w:rsidR="00621831" w:rsidRPr="008608AA" w:rsidRDefault="00621831" w:rsidP="008608AA">
      <w:pPr>
        <w:pStyle w:val="Akapitzlist"/>
        <w:numPr>
          <w:ilvl w:val="1"/>
          <w:numId w:val="66"/>
        </w:numPr>
        <w:autoSpaceDE w:val="0"/>
        <w:autoSpaceDN w:val="0"/>
        <w:adjustRightInd w:val="0"/>
        <w:spacing w:after="160" w:line="259" w:lineRule="auto"/>
        <w:ind w:left="142" w:hanging="568"/>
        <w:jc w:val="both"/>
        <w:rPr>
          <w:rFonts w:ascii="Tahoma" w:hAnsi="Tahoma" w:cs="Tahoma"/>
          <w:b/>
          <w:bCs/>
          <w:sz w:val="16"/>
          <w:szCs w:val="18"/>
        </w:rPr>
      </w:pPr>
      <w:r w:rsidRPr="008608AA">
        <w:rPr>
          <w:rFonts w:ascii="Tahoma" w:hAnsi="Tahoma" w:cs="Tahoma"/>
          <w:sz w:val="16"/>
          <w:szCs w:val="18"/>
        </w:rPr>
        <w:t xml:space="preserve">Powyższe dokumenty i oświadczenia należy złożyć zgodnie z przesłankami zawartymi w rozporządzeniu Prezesa Rady Ministrów z dnia 27 lipca 2016r. w sprawie rodzajów dokumentów, jakich może żądać zamawiający od Wykonawcy oraz form, w jakich te dokumenty mogą być składane. Dokumenty lub oświadczenia, o których mowa w rozporządzeniu, składane są w oryginale w postaci dokumentu elektronicznego lub w elektronicznej kopii dokumentu lub oświadczenia poświadczonego za zgodność z oryginałem. </w:t>
      </w:r>
    </w:p>
    <w:p w14:paraId="6716CA09" w14:textId="77777777" w:rsidR="00621831" w:rsidRPr="008608AA" w:rsidRDefault="00621831" w:rsidP="008608AA">
      <w:pPr>
        <w:pStyle w:val="Akapitzlist"/>
        <w:numPr>
          <w:ilvl w:val="1"/>
          <w:numId w:val="66"/>
        </w:numPr>
        <w:autoSpaceDE w:val="0"/>
        <w:autoSpaceDN w:val="0"/>
        <w:adjustRightInd w:val="0"/>
        <w:spacing w:after="160" w:line="259" w:lineRule="auto"/>
        <w:ind w:left="142" w:hanging="568"/>
        <w:jc w:val="both"/>
        <w:rPr>
          <w:rFonts w:ascii="Tahoma" w:hAnsi="Tahoma" w:cs="Tahoma"/>
          <w:b/>
          <w:bCs/>
          <w:sz w:val="16"/>
          <w:szCs w:val="18"/>
        </w:rPr>
      </w:pPr>
      <w:r w:rsidRPr="008608AA">
        <w:rPr>
          <w:rFonts w:ascii="Tahoma" w:eastAsia="Times New Roman" w:hAnsi="Tahoma" w:cs="Tahoma"/>
          <w:sz w:val="16"/>
          <w:szCs w:val="18"/>
          <w:lang w:eastAsia="pl-PL"/>
        </w:rPr>
        <w:t>Jeżeli oryginał dokumentu lub oświadczenia, o których mowa w art. 25 ust. 1 UPZP, lub inne dokumenty lub oświadczenia składane w postępowaniu o udzielenie zamówienia, nie zostały sporządzone w postaci dokumentu elektronicznego, Wykonawca może sporządzić i przekazać elektroniczną kopię posiadanego dokumentu lub oświadczenia.</w:t>
      </w:r>
    </w:p>
    <w:p w14:paraId="2E10AC09" w14:textId="77777777" w:rsidR="0093408E" w:rsidRPr="008608AA" w:rsidRDefault="00621831" w:rsidP="008608AA">
      <w:pPr>
        <w:pStyle w:val="Akapitzlist"/>
        <w:numPr>
          <w:ilvl w:val="1"/>
          <w:numId w:val="66"/>
        </w:numPr>
        <w:autoSpaceDE w:val="0"/>
        <w:autoSpaceDN w:val="0"/>
        <w:adjustRightInd w:val="0"/>
        <w:spacing w:after="160" w:line="259" w:lineRule="auto"/>
        <w:ind w:left="142" w:hanging="568"/>
        <w:jc w:val="both"/>
        <w:rPr>
          <w:rFonts w:ascii="Tahoma" w:hAnsi="Tahoma" w:cs="Tahoma"/>
          <w:b/>
          <w:bCs/>
          <w:sz w:val="16"/>
          <w:szCs w:val="18"/>
        </w:rPr>
      </w:pPr>
      <w:r w:rsidRPr="008608AA">
        <w:rPr>
          <w:rFonts w:ascii="Tahoma" w:hAnsi="Tahoma" w:cs="Tahoma"/>
          <w:bCs/>
          <w:sz w:val="16"/>
          <w:szCs w:val="18"/>
        </w:rPr>
        <w:t>W</w:t>
      </w:r>
      <w:r w:rsidRPr="008608AA">
        <w:rPr>
          <w:rFonts w:ascii="Tahoma" w:hAnsi="Tahoma" w:cs="Tahoma"/>
          <w:b/>
          <w:bCs/>
          <w:sz w:val="16"/>
          <w:szCs w:val="18"/>
        </w:rPr>
        <w:t xml:space="preserve"> </w:t>
      </w:r>
      <w:r w:rsidRPr="008608AA">
        <w:rPr>
          <w:rFonts w:ascii="Tahoma" w:hAnsi="Tahoma" w:cs="Tahoma"/>
          <w:color w:val="000000"/>
          <w:sz w:val="16"/>
          <w:szCs w:val="18"/>
        </w:rPr>
        <w:t>przypadku przekazywania przez Wykonawcę dokumentu elektronicznego w formacie poddającym dane kompresji, opatrzenie kwalifikowanym podpisem elektronicznym pliku zawierającego skompresowane dane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albo przez gwaranta wadium.</w:t>
      </w:r>
    </w:p>
    <w:p w14:paraId="063B3BC5" w14:textId="05C3485F" w:rsidR="00D3285A" w:rsidRPr="008608AA" w:rsidRDefault="00D3285A" w:rsidP="006E6797">
      <w:pPr>
        <w:numPr>
          <w:ilvl w:val="0"/>
          <w:numId w:val="9"/>
        </w:numPr>
        <w:overflowPunct w:val="0"/>
        <w:autoSpaceDE w:val="0"/>
        <w:autoSpaceDN w:val="0"/>
        <w:adjustRightInd w:val="0"/>
        <w:ind w:left="-142" w:hanging="284"/>
        <w:jc w:val="both"/>
        <w:rPr>
          <w:rFonts w:ascii="Tahoma" w:hAnsi="Tahoma" w:cs="Tahoma"/>
          <w:b/>
          <w:bCs/>
          <w:sz w:val="16"/>
          <w:szCs w:val="18"/>
        </w:rPr>
      </w:pPr>
      <w:r w:rsidRPr="008608AA">
        <w:rPr>
          <w:rFonts w:ascii="Tahoma" w:hAnsi="Tahoma" w:cs="Tahoma"/>
          <w:b/>
          <w:bCs/>
          <w:sz w:val="16"/>
          <w:szCs w:val="18"/>
        </w:rPr>
        <w:t>SPOSÓB POROZUMIEWANIA SIĘ MIĘDZY ZAMAWIAJĄCYM A  WYKONAWCAMI, SPOSÓB PRZEKAZYWANIA DOKUMENTÓW I OŚWIADCZEŃ ORAZ SPOSÓB UDZELANIA WYJAŚNIEŃ.</w:t>
      </w:r>
    </w:p>
    <w:p w14:paraId="2FBC0807" w14:textId="77777777" w:rsidR="00BF3ED3" w:rsidRPr="008608AA" w:rsidRDefault="00BF3ED3" w:rsidP="00BF3ED3">
      <w:pPr>
        <w:overflowPunct w:val="0"/>
        <w:autoSpaceDE w:val="0"/>
        <w:autoSpaceDN w:val="0"/>
        <w:adjustRightInd w:val="0"/>
        <w:ind w:left="-142"/>
        <w:jc w:val="both"/>
        <w:rPr>
          <w:rFonts w:ascii="Tahoma" w:hAnsi="Tahoma" w:cs="Tahoma"/>
          <w:b/>
          <w:bCs/>
          <w:sz w:val="16"/>
          <w:szCs w:val="18"/>
        </w:rPr>
      </w:pPr>
    </w:p>
    <w:p w14:paraId="1DF50410" w14:textId="77777777" w:rsidR="00BF3ED3" w:rsidRPr="008608AA" w:rsidRDefault="00BF3ED3" w:rsidP="008608AA">
      <w:pPr>
        <w:numPr>
          <w:ilvl w:val="1"/>
          <w:numId w:val="67"/>
        </w:numPr>
        <w:overflowPunct w:val="0"/>
        <w:autoSpaceDE w:val="0"/>
        <w:autoSpaceDN w:val="0"/>
        <w:adjustRightInd w:val="0"/>
        <w:spacing w:line="276" w:lineRule="auto"/>
        <w:ind w:left="142" w:right="-108" w:hanging="568"/>
        <w:jc w:val="both"/>
        <w:rPr>
          <w:rFonts w:ascii="Tahoma" w:hAnsi="Tahoma" w:cs="Tahoma"/>
          <w:b/>
          <w:bCs/>
          <w:sz w:val="16"/>
          <w:szCs w:val="18"/>
        </w:rPr>
      </w:pPr>
      <w:r w:rsidRPr="008608AA">
        <w:rPr>
          <w:rFonts w:ascii="Tahoma" w:hAnsi="Tahoma" w:cs="Tahoma"/>
          <w:sz w:val="16"/>
          <w:szCs w:val="18"/>
        </w:rPr>
        <w:t xml:space="preserve">Osobą wskazaną przez Zamawiającego do kontaktów z Wykonawcami jest Pani Barbara Gremlowska e-mail: </w:t>
      </w:r>
      <w:hyperlink r:id="rId13" w:history="1">
        <w:r w:rsidRPr="008608AA">
          <w:rPr>
            <w:rStyle w:val="Hipercze"/>
            <w:rFonts w:ascii="Tahoma" w:hAnsi="Tahoma" w:cs="Tahoma"/>
            <w:sz w:val="16"/>
            <w:szCs w:val="18"/>
          </w:rPr>
          <w:t>zp@zsm.com.pl</w:t>
        </w:r>
      </w:hyperlink>
      <w:r w:rsidRPr="008608AA">
        <w:rPr>
          <w:rFonts w:ascii="Tahoma" w:hAnsi="Tahoma" w:cs="Tahoma"/>
          <w:sz w:val="16"/>
          <w:szCs w:val="18"/>
        </w:rPr>
        <w:t xml:space="preserve">, </w:t>
      </w:r>
      <w:hyperlink r:id="rId14" w:history="1">
        <w:r w:rsidRPr="008608AA">
          <w:rPr>
            <w:rStyle w:val="Hipercze"/>
            <w:rFonts w:ascii="Tahoma" w:hAnsi="Tahoma" w:cs="Tahoma"/>
            <w:sz w:val="16"/>
            <w:szCs w:val="18"/>
          </w:rPr>
          <w:t>bgremlowska@zsm.com.pl</w:t>
        </w:r>
      </w:hyperlink>
      <w:r w:rsidRPr="008608AA">
        <w:rPr>
          <w:rFonts w:ascii="Tahoma" w:hAnsi="Tahoma" w:cs="Tahoma"/>
          <w:sz w:val="16"/>
          <w:szCs w:val="18"/>
        </w:rPr>
        <w:t xml:space="preserve"> </w:t>
      </w:r>
      <w:r w:rsidRPr="008608AA">
        <w:rPr>
          <w:rFonts w:ascii="Tahoma" w:hAnsi="Tahoma" w:cs="Tahoma"/>
          <w:b/>
          <w:sz w:val="16"/>
          <w:szCs w:val="18"/>
        </w:rPr>
        <w:t>.</w:t>
      </w:r>
    </w:p>
    <w:p w14:paraId="5BA9AF01" w14:textId="77777777" w:rsidR="00BF3ED3" w:rsidRPr="008608AA" w:rsidRDefault="00BF3ED3" w:rsidP="00BF3ED3">
      <w:pPr>
        <w:ind w:left="142" w:right="-108" w:hanging="568"/>
        <w:jc w:val="both"/>
        <w:rPr>
          <w:rFonts w:ascii="Tahoma" w:eastAsia="Calibri" w:hAnsi="Tahoma" w:cs="Tahoma"/>
          <w:bCs/>
          <w:sz w:val="16"/>
          <w:szCs w:val="18"/>
          <w:lang w:eastAsia="en-US"/>
        </w:rPr>
      </w:pPr>
      <w:r w:rsidRPr="008608AA">
        <w:rPr>
          <w:rFonts w:ascii="Tahoma" w:eastAsia="Calibri" w:hAnsi="Tahoma" w:cs="Tahoma"/>
          <w:bCs/>
          <w:sz w:val="16"/>
          <w:szCs w:val="18"/>
        </w:rPr>
        <w:t>6.2.</w:t>
      </w:r>
      <w:r w:rsidRPr="008608AA">
        <w:rPr>
          <w:rFonts w:ascii="Tahoma" w:eastAsia="Calibri" w:hAnsi="Tahoma" w:cs="Tahoma"/>
          <w:bCs/>
          <w:sz w:val="16"/>
          <w:szCs w:val="18"/>
        </w:rPr>
        <w:tab/>
        <w:t xml:space="preserve">W postępowaniu o udzielenie zamówienia komunikacja pomiędzy Zamawiającym a Wykonawcami w szczególności składanie oświadczeń, wniosków, zawiadomień oraz przekazywanie informacji odbywa się elektronicznie za pośrednictwem </w:t>
      </w:r>
      <w:r w:rsidRPr="008608AA">
        <w:rPr>
          <w:rFonts w:ascii="Tahoma" w:eastAsia="Calibri" w:hAnsi="Tahoma" w:cs="Tahoma"/>
          <w:b/>
          <w:bCs/>
          <w:sz w:val="16"/>
          <w:szCs w:val="18"/>
        </w:rPr>
        <w:t xml:space="preserve">dedykowanego formularza dostępnego na ePUAP oraz udostępnionego przez miniPortal (Formularz do komunikacji). </w:t>
      </w:r>
      <w:r w:rsidRPr="008608AA">
        <w:rPr>
          <w:rFonts w:ascii="Tahoma" w:eastAsia="Calibri" w:hAnsi="Tahoma" w:cs="Tahoma"/>
          <w:bCs/>
          <w:sz w:val="16"/>
          <w:szCs w:val="18"/>
        </w:rPr>
        <w:t xml:space="preserve">We wszelkiej korespondencji związanej z niniejszym postępowaniem Zamawiający i Wykonawcy posługują się numerem ogłoszenia (BZP, TED lub ID postępowania). </w:t>
      </w:r>
    </w:p>
    <w:p w14:paraId="17ABA75C" w14:textId="77777777" w:rsidR="00BF3ED3" w:rsidRPr="008608AA" w:rsidRDefault="00BF3ED3" w:rsidP="00BF3ED3">
      <w:pPr>
        <w:ind w:left="142" w:right="-108" w:hanging="568"/>
        <w:jc w:val="both"/>
        <w:rPr>
          <w:rFonts w:ascii="Tahoma" w:eastAsia="Calibri" w:hAnsi="Tahoma" w:cs="Tahoma"/>
          <w:bCs/>
          <w:sz w:val="16"/>
          <w:szCs w:val="18"/>
          <w:lang w:eastAsia="en-US"/>
        </w:rPr>
      </w:pPr>
      <w:r w:rsidRPr="008608AA">
        <w:rPr>
          <w:rFonts w:ascii="Tahoma" w:eastAsia="Calibri" w:hAnsi="Tahoma" w:cs="Tahoma"/>
          <w:bCs/>
          <w:sz w:val="16"/>
          <w:szCs w:val="18"/>
          <w:lang w:eastAsia="en-US"/>
        </w:rPr>
        <w:t xml:space="preserve">6.3. </w:t>
      </w:r>
      <w:r w:rsidRPr="008608AA">
        <w:rPr>
          <w:rFonts w:ascii="Tahoma" w:eastAsia="Calibri" w:hAnsi="Tahoma" w:cs="Tahoma"/>
          <w:bCs/>
          <w:sz w:val="16"/>
          <w:szCs w:val="18"/>
          <w:lang w:eastAsia="en-US"/>
        </w:rPr>
        <w:tab/>
      </w:r>
      <w:r w:rsidRPr="008608AA">
        <w:rPr>
          <w:rFonts w:ascii="Tahoma" w:eastAsia="Calibri" w:hAnsi="Tahoma" w:cs="Tahoma"/>
          <w:bCs/>
          <w:sz w:val="16"/>
          <w:szCs w:val="18"/>
        </w:rPr>
        <w:t xml:space="preserve">Zamawiający może również komunikować się z Wykonawcami za pomocą poczty elektronicznej, email </w:t>
      </w:r>
      <w:hyperlink r:id="rId15" w:history="1">
        <w:r w:rsidRPr="008608AA">
          <w:rPr>
            <w:rStyle w:val="Hipercze"/>
            <w:rFonts w:ascii="Tahoma" w:eastAsia="Calibri" w:hAnsi="Tahoma" w:cs="Tahoma"/>
            <w:bCs/>
            <w:sz w:val="16"/>
            <w:szCs w:val="18"/>
          </w:rPr>
          <w:t>zp@zsm.com.pl</w:t>
        </w:r>
      </w:hyperlink>
      <w:r w:rsidRPr="008608AA">
        <w:rPr>
          <w:rFonts w:ascii="Tahoma" w:eastAsia="Calibri" w:hAnsi="Tahoma" w:cs="Tahoma"/>
          <w:b/>
          <w:bCs/>
          <w:sz w:val="16"/>
          <w:szCs w:val="18"/>
        </w:rPr>
        <w:t xml:space="preserve">. </w:t>
      </w:r>
    </w:p>
    <w:p w14:paraId="2F4040C6" w14:textId="77777777" w:rsidR="00BF3ED3" w:rsidRPr="008608AA" w:rsidRDefault="00BF3ED3" w:rsidP="008608AA">
      <w:pPr>
        <w:pStyle w:val="Akapitzlist"/>
        <w:numPr>
          <w:ilvl w:val="1"/>
          <w:numId w:val="68"/>
        </w:numPr>
        <w:spacing w:after="0" w:line="259" w:lineRule="auto"/>
        <w:ind w:left="142" w:hanging="568"/>
        <w:jc w:val="both"/>
        <w:rPr>
          <w:rFonts w:ascii="Tahoma" w:hAnsi="Tahoma" w:cs="Tahoma"/>
          <w:bCs/>
          <w:sz w:val="16"/>
          <w:szCs w:val="18"/>
        </w:rPr>
      </w:pPr>
      <w:r w:rsidRPr="008608AA">
        <w:rPr>
          <w:rFonts w:ascii="Tahoma" w:hAnsi="Tahoma" w:cs="Tahoma"/>
          <w:bCs/>
          <w:sz w:val="16"/>
          <w:szCs w:val="18"/>
        </w:rPr>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 pkt 6.3 adres email.  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p>
    <w:p w14:paraId="4F01C94A" w14:textId="77777777" w:rsidR="00BF3ED3" w:rsidRPr="008608AA" w:rsidRDefault="00BF3ED3" w:rsidP="008608AA">
      <w:pPr>
        <w:numPr>
          <w:ilvl w:val="1"/>
          <w:numId w:val="68"/>
        </w:numPr>
        <w:ind w:left="142" w:hanging="568"/>
        <w:jc w:val="both"/>
        <w:rPr>
          <w:rFonts w:ascii="Tahoma" w:eastAsia="Calibri" w:hAnsi="Tahoma" w:cs="Tahoma"/>
          <w:bCs/>
          <w:sz w:val="16"/>
          <w:szCs w:val="18"/>
        </w:rPr>
      </w:pPr>
      <w:r w:rsidRPr="008608AA">
        <w:rPr>
          <w:rFonts w:ascii="Tahoma" w:hAnsi="Tahoma" w:cs="Tahoma"/>
          <w:sz w:val="16"/>
          <w:szCs w:val="18"/>
        </w:rPr>
        <w:t xml:space="preserve">Wykonawca </w:t>
      </w:r>
      <w:r w:rsidRPr="008608AA">
        <w:rPr>
          <w:rFonts w:ascii="Tahoma" w:eastAsia="Calibri" w:hAnsi="Tahoma" w:cs="Tahoma"/>
          <w:bCs/>
          <w:sz w:val="16"/>
          <w:szCs w:val="18"/>
        </w:rPr>
        <w:t xml:space="preserve">może zwrócić się do Zamawiającego o wyjaśnienie treści SIWZ kierując swoje zapytanie za pośrednictwem strony : </w:t>
      </w:r>
      <w:hyperlink r:id="rId16" w:history="1">
        <w:r w:rsidRPr="008608AA">
          <w:rPr>
            <w:rStyle w:val="Hipercze"/>
            <w:rFonts w:ascii="Tahoma" w:eastAsia="Calibri" w:hAnsi="Tahoma" w:cs="Tahoma"/>
            <w:bCs/>
            <w:sz w:val="16"/>
            <w:szCs w:val="18"/>
          </w:rPr>
          <w:t>https://obywatel.gov.pl/nforms/ezamowienia</w:t>
        </w:r>
      </w:hyperlink>
      <w:r w:rsidRPr="008608AA">
        <w:rPr>
          <w:rFonts w:ascii="Tahoma" w:eastAsia="Calibri" w:hAnsi="Tahoma" w:cs="Tahoma"/>
          <w:bCs/>
          <w:sz w:val="16"/>
          <w:szCs w:val="18"/>
        </w:rPr>
        <w:t xml:space="preserve"> w zakładce FORMULARZ DO KOMUNIKACJI lub za pośrednictwem poczty elektronicznej: </w:t>
      </w:r>
      <w:hyperlink r:id="rId17" w:history="1">
        <w:r w:rsidRPr="008608AA">
          <w:rPr>
            <w:rStyle w:val="Hipercze"/>
            <w:rFonts w:ascii="Tahoma" w:eastAsia="Calibri" w:hAnsi="Tahoma" w:cs="Tahoma"/>
            <w:bCs/>
            <w:sz w:val="16"/>
            <w:szCs w:val="18"/>
          </w:rPr>
          <w:t>zp@zsm.com.pl</w:t>
        </w:r>
      </w:hyperlink>
      <w:r w:rsidRPr="008608AA">
        <w:rPr>
          <w:rFonts w:ascii="Tahoma" w:eastAsia="Calibri" w:hAnsi="Tahoma" w:cs="Tahoma"/>
          <w:bCs/>
          <w:sz w:val="16"/>
          <w:szCs w:val="18"/>
        </w:rPr>
        <w:t xml:space="preserve">. </w:t>
      </w:r>
    </w:p>
    <w:p w14:paraId="1294022A" w14:textId="77777777" w:rsidR="00BF3ED3" w:rsidRPr="008608AA" w:rsidRDefault="00BF3ED3" w:rsidP="008608AA">
      <w:pPr>
        <w:numPr>
          <w:ilvl w:val="1"/>
          <w:numId w:val="68"/>
        </w:numPr>
        <w:ind w:left="142" w:right="-1" w:hanging="568"/>
        <w:jc w:val="both"/>
        <w:rPr>
          <w:rFonts w:ascii="Tahoma" w:eastAsia="Calibri" w:hAnsi="Tahoma" w:cs="Tahoma"/>
          <w:bCs/>
          <w:sz w:val="16"/>
          <w:szCs w:val="18"/>
        </w:rPr>
      </w:pPr>
      <w:r w:rsidRPr="008608AA">
        <w:rPr>
          <w:rFonts w:ascii="Tahoma" w:eastAsia="Calibri" w:hAnsi="Tahoma" w:cs="Tahoma"/>
          <w:bCs/>
          <w:sz w:val="16"/>
          <w:szCs w:val="18"/>
        </w:rPr>
        <w:t>Zamawiający niezwłocznie udzieli wyjaśnień, jednak nie później niż na 6 dni przed upływem terminu składania ofert – pod warunkiem że wniosek o wyjaśnienie treści SIWZ wpłynął do Zamawiającego nie później niż do końca dnia, w którym upływa połowa wyznaczonego terminu składania ofert. Przedłużenie terminu składania ofert nie wpływa na bieg terminu składania wniosku.</w:t>
      </w:r>
    </w:p>
    <w:p w14:paraId="5323B669" w14:textId="77777777" w:rsidR="00BF3ED3" w:rsidRPr="008608AA" w:rsidRDefault="00BF3ED3" w:rsidP="008608AA">
      <w:pPr>
        <w:numPr>
          <w:ilvl w:val="1"/>
          <w:numId w:val="68"/>
        </w:numPr>
        <w:ind w:left="142" w:right="-1" w:hanging="568"/>
        <w:jc w:val="both"/>
        <w:rPr>
          <w:rFonts w:ascii="Tahoma" w:hAnsi="Tahoma" w:cs="Tahoma"/>
          <w:sz w:val="16"/>
          <w:szCs w:val="18"/>
        </w:rPr>
      </w:pPr>
      <w:r w:rsidRPr="008608AA">
        <w:rPr>
          <w:rFonts w:ascii="Tahoma" w:eastAsia="Calibri" w:hAnsi="Tahoma" w:cs="Tahoma"/>
          <w:bCs/>
          <w:sz w:val="16"/>
          <w:szCs w:val="18"/>
        </w:rPr>
        <w:t>Jeżeli wniosek o wyjaśnienie treści SIWZ wpłynął po upływie terminu składania wniosku, o którym mowa w pkt 6.6., lub dotyczy udzielonych wyjaśnień, Zamawiający może udzielić wyjaśnień albo pozostawić wniosek bez rozpoznania.</w:t>
      </w:r>
    </w:p>
    <w:p w14:paraId="1C19B9FB" w14:textId="77777777" w:rsidR="00BF3ED3" w:rsidRPr="008608AA" w:rsidRDefault="00BF3ED3" w:rsidP="008608AA">
      <w:pPr>
        <w:numPr>
          <w:ilvl w:val="1"/>
          <w:numId w:val="68"/>
        </w:numPr>
        <w:ind w:left="142" w:right="-1" w:hanging="568"/>
        <w:jc w:val="both"/>
        <w:rPr>
          <w:rFonts w:ascii="Tahoma" w:hAnsi="Tahoma" w:cs="Tahoma"/>
          <w:sz w:val="16"/>
          <w:szCs w:val="18"/>
        </w:rPr>
      </w:pPr>
      <w:r w:rsidRPr="008608AA">
        <w:rPr>
          <w:rFonts w:ascii="Tahoma" w:hAnsi="Tahoma" w:cs="Tahoma"/>
          <w:sz w:val="16"/>
          <w:szCs w:val="18"/>
        </w:rPr>
        <w:t>W uzasadnionym przypadku, (</w:t>
      </w:r>
      <w:r w:rsidRPr="008608AA">
        <w:rPr>
          <w:rFonts w:ascii="Tahoma" w:hAnsi="Tahoma" w:cs="Tahoma"/>
          <w:bCs/>
          <w:sz w:val="16"/>
          <w:szCs w:val="18"/>
        </w:rPr>
        <w:t>przed terminem składania ofert)</w:t>
      </w:r>
      <w:r w:rsidRPr="008608AA">
        <w:rPr>
          <w:rFonts w:ascii="Tahoma" w:hAnsi="Tahoma" w:cs="Tahoma"/>
          <w:sz w:val="16"/>
          <w:szCs w:val="18"/>
        </w:rPr>
        <w:t>, Zamawiający dopuszcza możliwość wprowadzenia zmian w treści SIWZ. Dokonaną zmianę treści specyfikacji Zamawiający udostępnia na stronie internetowej. Każda wprowadzona przez Zamawiającego zmiana stanie się częścią SIWZ i jest dla Wykonawców wiążąca.</w:t>
      </w:r>
    </w:p>
    <w:p w14:paraId="220091E0" w14:textId="77777777" w:rsidR="00BF3ED3" w:rsidRPr="008608AA" w:rsidRDefault="00BF3ED3" w:rsidP="008608AA">
      <w:pPr>
        <w:numPr>
          <w:ilvl w:val="1"/>
          <w:numId w:val="68"/>
        </w:numPr>
        <w:ind w:left="142" w:right="-1" w:hanging="568"/>
        <w:jc w:val="both"/>
        <w:rPr>
          <w:rFonts w:ascii="Tahoma" w:hAnsi="Tahoma" w:cs="Tahoma"/>
          <w:sz w:val="16"/>
          <w:szCs w:val="18"/>
        </w:rPr>
      </w:pPr>
      <w:r w:rsidRPr="008608AA">
        <w:rPr>
          <w:rFonts w:ascii="Tahoma" w:eastAsia="Calibri" w:hAnsi="Tahoma" w:cs="Tahoma"/>
          <w:bCs/>
          <w:sz w:val="16"/>
          <w:szCs w:val="18"/>
        </w:rPr>
        <w:t xml:space="preserve">Treść pytań wraz z wyjaśnieniami bądź informacje o dokonaniu zmian w SIWZ, Zamawiający przekaże Wykonawcom poprzez stronę Zamawiającego: </w:t>
      </w:r>
      <w:hyperlink r:id="rId18" w:history="1">
        <w:r w:rsidRPr="008608AA">
          <w:rPr>
            <w:rStyle w:val="Hipercze"/>
            <w:rFonts w:ascii="Tahoma" w:eastAsia="Calibri" w:hAnsi="Tahoma" w:cs="Tahoma"/>
            <w:bCs/>
            <w:sz w:val="16"/>
            <w:szCs w:val="18"/>
          </w:rPr>
          <w:t>http://www.zsm.com.pl/zamowienia-publiczne,0,2</w:t>
        </w:r>
      </w:hyperlink>
      <w:r w:rsidRPr="008608AA">
        <w:rPr>
          <w:rFonts w:ascii="Tahoma" w:eastAsia="Calibri" w:hAnsi="Tahoma" w:cs="Tahoma"/>
          <w:bCs/>
          <w:sz w:val="16"/>
          <w:szCs w:val="18"/>
        </w:rPr>
        <w:t xml:space="preserve">. </w:t>
      </w:r>
    </w:p>
    <w:p w14:paraId="0AE900FD" w14:textId="77777777" w:rsidR="00BF3ED3" w:rsidRPr="008608AA" w:rsidRDefault="00BF3ED3" w:rsidP="008608AA">
      <w:pPr>
        <w:numPr>
          <w:ilvl w:val="1"/>
          <w:numId w:val="68"/>
        </w:numPr>
        <w:ind w:left="142" w:right="-1" w:hanging="568"/>
        <w:jc w:val="both"/>
        <w:rPr>
          <w:rFonts w:ascii="Tahoma" w:hAnsi="Tahoma" w:cs="Tahoma"/>
          <w:sz w:val="16"/>
          <w:szCs w:val="18"/>
        </w:rPr>
      </w:pPr>
      <w:r w:rsidRPr="008608AA">
        <w:rPr>
          <w:rFonts w:ascii="Tahoma" w:hAnsi="Tahoma" w:cs="Tahoma"/>
          <w:sz w:val="16"/>
          <w:szCs w:val="18"/>
        </w:rPr>
        <w:t>Na miniPortalu Zamawiający udostępni następujące informacje: tryb, numer postępowania TED/BZP/Nr referencyjny, Tytuł/ nazwę postępowania, Dane zamawiającego, adres strony www Zamawiającego, na której dostępne są dokumenty dotyczące postępowania. Dostępny jest także klucz publiczny (załącznik nr 9 do SIWZ). Ogłoszenie jest publikowane w TED, a SIWZ wraz z załącznikami jest zamieszczane na stronie internetowej Zamawiającego.</w:t>
      </w:r>
    </w:p>
    <w:p w14:paraId="27D7AFBF" w14:textId="77777777" w:rsidR="00BF3ED3" w:rsidRPr="008608AA" w:rsidRDefault="00BF3ED3" w:rsidP="008608AA">
      <w:pPr>
        <w:numPr>
          <w:ilvl w:val="1"/>
          <w:numId w:val="68"/>
        </w:numPr>
        <w:ind w:left="142" w:right="-1" w:hanging="568"/>
        <w:jc w:val="both"/>
        <w:rPr>
          <w:rFonts w:ascii="Tahoma" w:hAnsi="Tahoma" w:cs="Tahoma"/>
          <w:sz w:val="16"/>
          <w:szCs w:val="18"/>
        </w:rPr>
      </w:pPr>
      <w:r w:rsidRPr="008608AA">
        <w:rPr>
          <w:rFonts w:ascii="Tahoma" w:hAnsi="Tahoma" w:cs="Tahoma"/>
          <w:sz w:val="16"/>
          <w:szCs w:val="18"/>
        </w:rPr>
        <w:lastRenderedPageBreak/>
        <w:t>Klucz publiczny w formacie asc. Zamawiający udostępni na swojej stronie internetowej wraz z dokumentacją postępowania. Wykonawca może także pobrać klucz publiczny ze strony systemu miniPortal w zakładce „Lista wszystkich postępowań” dostępnej bez logowania.</w:t>
      </w:r>
    </w:p>
    <w:p w14:paraId="187DF0F4" w14:textId="77777777" w:rsidR="00BF3ED3" w:rsidRPr="008608AA" w:rsidRDefault="00BF3ED3" w:rsidP="008608AA">
      <w:pPr>
        <w:numPr>
          <w:ilvl w:val="1"/>
          <w:numId w:val="68"/>
        </w:numPr>
        <w:ind w:left="142" w:right="-1" w:hanging="568"/>
        <w:jc w:val="both"/>
        <w:rPr>
          <w:rFonts w:ascii="Tahoma" w:hAnsi="Tahoma" w:cs="Tahoma"/>
          <w:sz w:val="16"/>
          <w:szCs w:val="18"/>
        </w:rPr>
      </w:pPr>
      <w:r w:rsidRPr="008608AA">
        <w:rPr>
          <w:rFonts w:ascii="Tahoma" w:hAnsi="Tahoma" w:cs="Tahoma"/>
          <w:sz w:val="16"/>
          <w:szCs w:val="18"/>
        </w:rPr>
        <w:t>Przedłużenie terminu składania ofert dopuszczalne jest tylko przed jego upływem.</w:t>
      </w:r>
    </w:p>
    <w:p w14:paraId="3F7DABE2" w14:textId="734DAC18" w:rsidR="00B30E5A" w:rsidRPr="00FD584F" w:rsidRDefault="00BF3ED3" w:rsidP="00FD584F">
      <w:pPr>
        <w:numPr>
          <w:ilvl w:val="1"/>
          <w:numId w:val="68"/>
        </w:numPr>
        <w:ind w:left="142" w:right="-1" w:hanging="568"/>
        <w:jc w:val="both"/>
        <w:rPr>
          <w:rFonts w:ascii="Tahoma" w:hAnsi="Tahoma" w:cs="Tahoma"/>
          <w:sz w:val="16"/>
          <w:szCs w:val="18"/>
        </w:rPr>
      </w:pPr>
      <w:r w:rsidRPr="008608AA">
        <w:rPr>
          <w:rFonts w:ascii="Tahoma" w:hAnsi="Tahoma" w:cs="Tahoma"/>
          <w:sz w:val="16"/>
          <w:szCs w:val="18"/>
        </w:rPr>
        <w:t xml:space="preserve">Strona internetowa, na której umieszczane będą niezbędne informacje (m.in. ogłoszenia, SIWZ, pytania i odpowiedzi, modyfikacje, informacja z otwarcia ofert,  wybór ofert najkorzystniejszych, unieważnienie postępowania oraz wszystkie inne wymagane przepisami UPZP): </w:t>
      </w:r>
      <w:hyperlink r:id="rId19" w:history="1"/>
      <w:hyperlink r:id="rId20" w:history="1">
        <w:r w:rsidRPr="008608AA">
          <w:rPr>
            <w:rStyle w:val="Hipercze"/>
            <w:rFonts w:ascii="Tahoma" w:hAnsi="Tahoma" w:cs="Tahoma"/>
            <w:sz w:val="16"/>
            <w:szCs w:val="18"/>
          </w:rPr>
          <w:t>http://www.zsm.com.pl/zamowienia-publiczne,0,2</w:t>
        </w:r>
      </w:hyperlink>
      <w:r w:rsidRPr="008608AA">
        <w:rPr>
          <w:rFonts w:ascii="Tahoma" w:hAnsi="Tahoma" w:cs="Tahoma"/>
          <w:sz w:val="16"/>
          <w:szCs w:val="18"/>
        </w:rPr>
        <w:t xml:space="preserve"> </w:t>
      </w:r>
    </w:p>
    <w:p w14:paraId="5337E5C7" w14:textId="1AB7D5F5" w:rsidR="001946B3" w:rsidRPr="008608AA" w:rsidRDefault="001946B3" w:rsidP="006E6797">
      <w:pPr>
        <w:numPr>
          <w:ilvl w:val="0"/>
          <w:numId w:val="9"/>
        </w:numPr>
        <w:overflowPunct w:val="0"/>
        <w:autoSpaceDE w:val="0"/>
        <w:autoSpaceDN w:val="0"/>
        <w:adjustRightInd w:val="0"/>
        <w:ind w:left="-142" w:hanging="142"/>
        <w:jc w:val="both"/>
        <w:rPr>
          <w:rFonts w:ascii="Tahoma" w:hAnsi="Tahoma" w:cs="Tahoma"/>
          <w:b/>
          <w:bCs/>
          <w:sz w:val="16"/>
          <w:szCs w:val="18"/>
        </w:rPr>
      </w:pPr>
      <w:r w:rsidRPr="008608AA">
        <w:rPr>
          <w:rFonts w:ascii="Tahoma" w:hAnsi="Tahoma" w:cs="Tahoma"/>
          <w:b/>
          <w:bCs/>
          <w:sz w:val="16"/>
          <w:szCs w:val="18"/>
        </w:rPr>
        <w:t>WADIUM</w:t>
      </w:r>
    </w:p>
    <w:p w14:paraId="00FA61E0" w14:textId="77777777" w:rsidR="00BF3ED3" w:rsidRPr="008608AA" w:rsidRDefault="00BF3ED3" w:rsidP="006E6797">
      <w:pPr>
        <w:pStyle w:val="Akapitzlist"/>
        <w:widowControl w:val="0"/>
        <w:numPr>
          <w:ilvl w:val="0"/>
          <w:numId w:val="10"/>
        </w:numPr>
        <w:autoSpaceDE w:val="0"/>
        <w:autoSpaceDN w:val="0"/>
        <w:adjustRightInd w:val="0"/>
        <w:spacing w:after="0" w:line="240" w:lineRule="auto"/>
        <w:contextualSpacing w:val="0"/>
        <w:jc w:val="both"/>
        <w:rPr>
          <w:rFonts w:ascii="Tahoma" w:eastAsia="Times New Roman" w:hAnsi="Tahoma" w:cs="Tahoma"/>
          <w:vanish/>
          <w:sz w:val="16"/>
          <w:szCs w:val="18"/>
          <w:lang w:eastAsia="pl-PL"/>
        </w:rPr>
      </w:pPr>
    </w:p>
    <w:p w14:paraId="54253270" w14:textId="77777777" w:rsidR="00BF3ED3" w:rsidRPr="008608AA" w:rsidRDefault="00BF3ED3" w:rsidP="006E6797">
      <w:pPr>
        <w:pStyle w:val="Akapitzlist"/>
        <w:widowControl w:val="0"/>
        <w:numPr>
          <w:ilvl w:val="0"/>
          <w:numId w:val="10"/>
        </w:numPr>
        <w:autoSpaceDE w:val="0"/>
        <w:autoSpaceDN w:val="0"/>
        <w:adjustRightInd w:val="0"/>
        <w:spacing w:after="0" w:line="240" w:lineRule="auto"/>
        <w:contextualSpacing w:val="0"/>
        <w:jc w:val="both"/>
        <w:rPr>
          <w:rFonts w:ascii="Tahoma" w:eastAsia="Times New Roman" w:hAnsi="Tahoma" w:cs="Tahoma"/>
          <w:vanish/>
          <w:sz w:val="16"/>
          <w:szCs w:val="18"/>
          <w:lang w:eastAsia="pl-PL"/>
        </w:rPr>
      </w:pPr>
    </w:p>
    <w:p w14:paraId="2276D39E" w14:textId="3EEDBCE3" w:rsidR="001946B3" w:rsidRPr="008608AA" w:rsidRDefault="001946B3" w:rsidP="00BC561E">
      <w:pPr>
        <w:widowControl w:val="0"/>
        <w:numPr>
          <w:ilvl w:val="1"/>
          <w:numId w:val="10"/>
        </w:numPr>
        <w:autoSpaceDE w:val="0"/>
        <w:autoSpaceDN w:val="0"/>
        <w:adjustRightInd w:val="0"/>
        <w:ind w:left="142" w:hanging="568"/>
        <w:jc w:val="both"/>
        <w:rPr>
          <w:rFonts w:ascii="Tahoma" w:hAnsi="Tahoma" w:cs="Tahoma"/>
          <w:sz w:val="16"/>
          <w:szCs w:val="18"/>
        </w:rPr>
      </w:pPr>
      <w:r w:rsidRPr="008608AA">
        <w:rPr>
          <w:rFonts w:ascii="Tahoma" w:hAnsi="Tahoma" w:cs="Tahoma"/>
          <w:sz w:val="16"/>
          <w:szCs w:val="18"/>
        </w:rPr>
        <w:t>Wykonawcy przystępujący do przetargu zobowiązani są do wniesienia wadium w wysokości</w:t>
      </w:r>
      <w:r w:rsidR="0066483B" w:rsidRPr="008608AA">
        <w:rPr>
          <w:rFonts w:ascii="Tahoma" w:hAnsi="Tahoma" w:cs="Tahoma"/>
          <w:sz w:val="16"/>
          <w:szCs w:val="18"/>
        </w:rPr>
        <w:t xml:space="preserve">: </w:t>
      </w:r>
      <w:r w:rsidR="00BC4D09" w:rsidRPr="008608AA">
        <w:rPr>
          <w:rFonts w:ascii="Tahoma" w:hAnsi="Tahoma" w:cs="Tahoma"/>
          <w:b/>
          <w:sz w:val="16"/>
          <w:szCs w:val="18"/>
        </w:rPr>
        <w:t>50 000,00</w:t>
      </w:r>
      <w:r w:rsidR="007503B5" w:rsidRPr="008608AA">
        <w:rPr>
          <w:rFonts w:ascii="Tahoma" w:hAnsi="Tahoma" w:cs="Tahoma"/>
          <w:b/>
          <w:sz w:val="16"/>
          <w:szCs w:val="18"/>
        </w:rPr>
        <w:t xml:space="preserve"> </w:t>
      </w:r>
      <w:r w:rsidR="00842C5F" w:rsidRPr="008608AA">
        <w:rPr>
          <w:rFonts w:ascii="Tahoma" w:hAnsi="Tahoma" w:cs="Tahoma"/>
          <w:b/>
          <w:sz w:val="16"/>
          <w:szCs w:val="18"/>
        </w:rPr>
        <w:t>zł.</w:t>
      </w:r>
    </w:p>
    <w:p w14:paraId="2322DB80" w14:textId="77777777" w:rsidR="00BC561E" w:rsidRPr="008608AA" w:rsidRDefault="00BF3ED3" w:rsidP="00BC561E">
      <w:pPr>
        <w:widowControl w:val="0"/>
        <w:numPr>
          <w:ilvl w:val="1"/>
          <w:numId w:val="10"/>
        </w:numPr>
        <w:autoSpaceDE w:val="0"/>
        <w:autoSpaceDN w:val="0"/>
        <w:adjustRightInd w:val="0"/>
        <w:ind w:left="142" w:hanging="568"/>
        <w:jc w:val="both"/>
        <w:rPr>
          <w:rFonts w:ascii="Tahoma" w:hAnsi="Tahoma" w:cs="Tahoma"/>
          <w:sz w:val="16"/>
          <w:szCs w:val="18"/>
        </w:rPr>
      </w:pPr>
      <w:r w:rsidRPr="008608AA">
        <w:rPr>
          <w:rFonts w:ascii="Tahoma" w:hAnsi="Tahoma" w:cs="Tahoma"/>
          <w:sz w:val="16"/>
          <w:szCs w:val="18"/>
        </w:rPr>
        <w:t>Wadium można wnosić w następujących formach; pieniądzu, poręczeniach i gwarancjach bankowych, poręczeniach spółdzielczej kasy oszczędnościowo-kredytowej (poręczenie kasy musi być zawsze poręczeniem pieniężnym), gwarancjach ubezpieczeniowych, poręczeniach udzielanych przez podmioty, o których mowa w art. 6b ust. 5 pkt 2 ustawy z dnia 9 listopada 2000 r. o utworzeniu Polskiej Agencji Rozwoju Przedsiębiorczości (Dz. U. z 2020 r. poz. 299</w:t>
      </w:r>
      <w:r w:rsidRPr="008608AA">
        <w:rPr>
          <w:rFonts w:ascii="Tahoma" w:eastAsia="Calibri" w:hAnsi="Tahoma" w:cs="Tahoma"/>
          <w:sz w:val="16"/>
          <w:szCs w:val="18"/>
        </w:rPr>
        <w:t xml:space="preserve">). </w:t>
      </w:r>
    </w:p>
    <w:p w14:paraId="2BC25E1F" w14:textId="0B4B94F2" w:rsidR="00BF3ED3" w:rsidRPr="008608AA" w:rsidRDefault="00BF3ED3" w:rsidP="00BC561E">
      <w:pPr>
        <w:widowControl w:val="0"/>
        <w:numPr>
          <w:ilvl w:val="1"/>
          <w:numId w:val="10"/>
        </w:numPr>
        <w:autoSpaceDE w:val="0"/>
        <w:autoSpaceDN w:val="0"/>
        <w:adjustRightInd w:val="0"/>
        <w:ind w:left="142" w:hanging="568"/>
        <w:jc w:val="both"/>
        <w:rPr>
          <w:rFonts w:ascii="Tahoma" w:hAnsi="Tahoma" w:cs="Tahoma"/>
          <w:sz w:val="16"/>
          <w:szCs w:val="18"/>
        </w:rPr>
      </w:pPr>
      <w:r w:rsidRPr="008608AA">
        <w:rPr>
          <w:rFonts w:ascii="Tahoma" w:hAnsi="Tahoma" w:cs="Tahoma"/>
          <w:sz w:val="16"/>
          <w:szCs w:val="18"/>
        </w:rPr>
        <w:t xml:space="preserve">Wadium w pieniądzu należy wnieść </w:t>
      </w:r>
      <w:r w:rsidRPr="008608AA">
        <w:rPr>
          <w:rFonts w:ascii="Tahoma" w:hAnsi="Tahoma" w:cs="Tahoma"/>
          <w:b/>
          <w:bCs/>
          <w:sz w:val="16"/>
          <w:szCs w:val="18"/>
        </w:rPr>
        <w:t xml:space="preserve">przed upływem terminu składania ofert </w:t>
      </w:r>
      <w:r w:rsidRPr="008608AA">
        <w:rPr>
          <w:rFonts w:ascii="Tahoma" w:hAnsi="Tahoma" w:cs="Tahoma"/>
          <w:sz w:val="16"/>
          <w:szCs w:val="18"/>
        </w:rPr>
        <w:t>przelewem na konto Zamawiającego:</w:t>
      </w:r>
    </w:p>
    <w:p w14:paraId="5AA1A759" w14:textId="77777777" w:rsidR="00BF3ED3" w:rsidRPr="008608AA" w:rsidRDefault="00BF3ED3" w:rsidP="00BF3ED3">
      <w:pPr>
        <w:widowControl w:val="0"/>
        <w:overflowPunct w:val="0"/>
        <w:autoSpaceDE w:val="0"/>
        <w:autoSpaceDN w:val="0"/>
        <w:adjustRightInd w:val="0"/>
        <w:jc w:val="center"/>
        <w:textAlignment w:val="baseline"/>
        <w:rPr>
          <w:rFonts w:ascii="Tahoma" w:hAnsi="Tahoma" w:cs="Tahoma"/>
          <w:b/>
          <w:sz w:val="16"/>
          <w:szCs w:val="18"/>
        </w:rPr>
      </w:pPr>
      <w:r w:rsidRPr="008608AA">
        <w:rPr>
          <w:rFonts w:ascii="Tahoma" w:hAnsi="Tahoma" w:cs="Tahoma"/>
          <w:b/>
          <w:sz w:val="16"/>
          <w:szCs w:val="18"/>
        </w:rPr>
        <w:t>ING BANK ŚLĄSKI S.A. O/ CHORZÓW</w:t>
      </w:r>
    </w:p>
    <w:p w14:paraId="069DE43E" w14:textId="37A191BB" w:rsidR="00BF3ED3" w:rsidRPr="008608AA" w:rsidRDefault="00BF3ED3" w:rsidP="00BF3ED3">
      <w:pPr>
        <w:widowControl w:val="0"/>
        <w:overflowPunct w:val="0"/>
        <w:autoSpaceDE w:val="0"/>
        <w:autoSpaceDN w:val="0"/>
        <w:adjustRightInd w:val="0"/>
        <w:jc w:val="center"/>
        <w:textAlignment w:val="baseline"/>
        <w:rPr>
          <w:rFonts w:ascii="Tahoma" w:hAnsi="Tahoma" w:cs="Tahoma"/>
          <w:b/>
          <w:sz w:val="16"/>
          <w:szCs w:val="18"/>
        </w:rPr>
      </w:pPr>
      <w:r w:rsidRPr="008608AA">
        <w:rPr>
          <w:rFonts w:ascii="Tahoma" w:hAnsi="Tahoma" w:cs="Tahoma"/>
          <w:b/>
          <w:sz w:val="16"/>
          <w:szCs w:val="18"/>
        </w:rPr>
        <w:t>Nr 21 1050 1243 1000 0010 0009 7517</w:t>
      </w:r>
    </w:p>
    <w:p w14:paraId="4C607A01" w14:textId="77777777" w:rsidR="00BF3ED3" w:rsidRPr="008608AA" w:rsidRDefault="00BF3ED3" w:rsidP="00BF3ED3">
      <w:pPr>
        <w:widowControl w:val="0"/>
        <w:overflowPunct w:val="0"/>
        <w:autoSpaceDE w:val="0"/>
        <w:autoSpaceDN w:val="0"/>
        <w:adjustRightInd w:val="0"/>
        <w:jc w:val="center"/>
        <w:textAlignment w:val="baseline"/>
        <w:rPr>
          <w:rFonts w:ascii="Tahoma" w:hAnsi="Tahoma" w:cs="Tahoma"/>
          <w:b/>
          <w:sz w:val="16"/>
          <w:szCs w:val="18"/>
        </w:rPr>
      </w:pPr>
    </w:p>
    <w:p w14:paraId="2F61024A" w14:textId="57055EAE" w:rsidR="00BF3ED3" w:rsidRPr="008608AA" w:rsidRDefault="00BF3ED3" w:rsidP="00BF3ED3">
      <w:pPr>
        <w:autoSpaceDE w:val="0"/>
        <w:autoSpaceDN w:val="0"/>
        <w:adjustRightInd w:val="0"/>
        <w:spacing w:line="276" w:lineRule="auto"/>
        <w:jc w:val="both"/>
        <w:rPr>
          <w:rFonts w:ascii="Tahoma" w:eastAsia="Calibri" w:hAnsi="Tahoma" w:cs="Tahoma"/>
          <w:sz w:val="16"/>
          <w:szCs w:val="18"/>
          <w:lang w:eastAsia="en-US"/>
        </w:rPr>
      </w:pPr>
      <w:r w:rsidRPr="008608AA">
        <w:rPr>
          <w:rFonts w:ascii="Tahoma" w:eastAsia="Calibri" w:hAnsi="Tahoma" w:cs="Tahoma"/>
          <w:sz w:val="16"/>
          <w:szCs w:val="18"/>
          <w:lang w:eastAsia="en-US"/>
        </w:rPr>
        <w:t xml:space="preserve">z dopiskiem: </w:t>
      </w:r>
      <w:r w:rsidRPr="008608AA">
        <w:rPr>
          <w:rFonts w:ascii="Tahoma" w:hAnsi="Tahoma" w:cs="Tahoma"/>
          <w:b/>
          <w:sz w:val="16"/>
          <w:szCs w:val="18"/>
        </w:rPr>
        <w:t>„Świadczenie kompleksowych usług prania wraz z dzierżawą bielizny szpitalnej. SP ZOZ ZSM/ZP/</w:t>
      </w:r>
      <w:r w:rsidR="00BC561E" w:rsidRPr="008608AA">
        <w:rPr>
          <w:rFonts w:ascii="Tahoma" w:hAnsi="Tahoma" w:cs="Tahoma"/>
          <w:b/>
          <w:sz w:val="16"/>
          <w:szCs w:val="18"/>
        </w:rPr>
        <w:t>19</w:t>
      </w:r>
      <w:r w:rsidRPr="008608AA">
        <w:rPr>
          <w:rFonts w:ascii="Tahoma" w:hAnsi="Tahoma" w:cs="Tahoma"/>
          <w:b/>
          <w:sz w:val="16"/>
          <w:szCs w:val="18"/>
        </w:rPr>
        <w:t>/2020.</w:t>
      </w:r>
    </w:p>
    <w:p w14:paraId="059B3C32" w14:textId="77777777" w:rsidR="00BF3ED3" w:rsidRPr="008608AA" w:rsidRDefault="00BF3ED3" w:rsidP="00BF3ED3">
      <w:pPr>
        <w:widowControl w:val="0"/>
        <w:overflowPunct w:val="0"/>
        <w:autoSpaceDE w:val="0"/>
        <w:autoSpaceDN w:val="0"/>
        <w:adjustRightInd w:val="0"/>
        <w:jc w:val="center"/>
        <w:textAlignment w:val="baseline"/>
        <w:rPr>
          <w:rFonts w:ascii="Tahoma" w:hAnsi="Tahoma" w:cs="Tahoma"/>
          <w:b/>
          <w:sz w:val="16"/>
          <w:szCs w:val="18"/>
        </w:rPr>
      </w:pPr>
    </w:p>
    <w:p w14:paraId="7249C901" w14:textId="77777777" w:rsidR="00BF3ED3" w:rsidRPr="008608AA" w:rsidRDefault="00BF3ED3" w:rsidP="00BF3ED3">
      <w:pPr>
        <w:widowControl w:val="0"/>
        <w:autoSpaceDE w:val="0"/>
        <w:autoSpaceDN w:val="0"/>
        <w:adjustRightInd w:val="0"/>
        <w:jc w:val="both"/>
        <w:rPr>
          <w:rFonts w:ascii="Tahoma" w:hAnsi="Tahoma" w:cs="Tahoma"/>
          <w:sz w:val="16"/>
          <w:szCs w:val="18"/>
        </w:rPr>
      </w:pPr>
      <w:r w:rsidRPr="008608AA">
        <w:rPr>
          <w:rFonts w:ascii="Tahoma" w:hAnsi="Tahoma" w:cs="Tahoma"/>
          <w:sz w:val="16"/>
          <w:szCs w:val="18"/>
        </w:rPr>
        <w:t>Za termin wniesienia wadium uważa się datę i godzinę wpłynięcia środków na konto Zamawiającego.</w:t>
      </w:r>
    </w:p>
    <w:p w14:paraId="13B12B32" w14:textId="77777777" w:rsidR="00BF3ED3" w:rsidRPr="008608AA" w:rsidRDefault="00BF3ED3" w:rsidP="006E6797">
      <w:pPr>
        <w:pStyle w:val="Akapitzlist"/>
        <w:widowControl w:val="0"/>
        <w:numPr>
          <w:ilvl w:val="1"/>
          <w:numId w:val="10"/>
        </w:numPr>
        <w:spacing w:after="0" w:line="259" w:lineRule="auto"/>
        <w:ind w:left="0" w:hanging="426"/>
        <w:jc w:val="both"/>
        <w:rPr>
          <w:rFonts w:ascii="Tahoma" w:hAnsi="Tahoma" w:cs="Tahoma"/>
          <w:strike/>
          <w:sz w:val="16"/>
          <w:szCs w:val="18"/>
        </w:rPr>
      </w:pPr>
      <w:r w:rsidRPr="008608AA">
        <w:rPr>
          <w:rFonts w:ascii="Tahoma" w:hAnsi="Tahoma" w:cs="Tahoma"/>
          <w:sz w:val="16"/>
          <w:szCs w:val="18"/>
        </w:rPr>
        <w:t xml:space="preserve">W przypadku wnoszenia wadium w formach innych niż pieniądz za pośrednictwem portalu ePUAP pod adresem: </w:t>
      </w:r>
      <w:hyperlink r:id="rId21" w:history="1">
        <w:r w:rsidRPr="008608AA">
          <w:rPr>
            <w:rStyle w:val="Hipercze"/>
            <w:rFonts w:ascii="Tahoma" w:hAnsi="Tahoma" w:cs="Tahoma"/>
            <w:bCs/>
            <w:sz w:val="16"/>
            <w:szCs w:val="18"/>
          </w:rPr>
          <w:t>https://obywatel.gov.pl/nforms/ezamowienia</w:t>
        </w:r>
      </w:hyperlink>
      <w:r w:rsidRPr="008608AA">
        <w:rPr>
          <w:rFonts w:ascii="Tahoma" w:hAnsi="Tahoma" w:cs="Tahoma"/>
          <w:bCs/>
          <w:sz w:val="16"/>
          <w:szCs w:val="18"/>
        </w:rPr>
        <w:t xml:space="preserve"> w formie elektronicznej-  Zamawiający wymaga złożenia dokumentu wadium poprzez wczytanie na platformie ePUAP oryginału dokumentu wadialnego tj. opatrzonego kwalifikowanym podpisem elektronicznym osób upoważnionych do jego wystawienia ze strony gwaranta/poręczyciela.</w:t>
      </w:r>
    </w:p>
    <w:p w14:paraId="0ED2CC26" w14:textId="77777777" w:rsidR="00BF3ED3" w:rsidRPr="008608AA" w:rsidRDefault="00BF3ED3" w:rsidP="006E6797">
      <w:pPr>
        <w:widowControl w:val="0"/>
        <w:numPr>
          <w:ilvl w:val="1"/>
          <w:numId w:val="10"/>
        </w:numPr>
        <w:autoSpaceDE w:val="0"/>
        <w:autoSpaceDN w:val="0"/>
        <w:adjustRightInd w:val="0"/>
        <w:ind w:left="0" w:hanging="426"/>
        <w:jc w:val="both"/>
        <w:rPr>
          <w:rFonts w:ascii="Tahoma" w:hAnsi="Tahoma" w:cs="Tahoma"/>
          <w:sz w:val="16"/>
          <w:szCs w:val="18"/>
        </w:rPr>
      </w:pPr>
      <w:r w:rsidRPr="008608AA">
        <w:rPr>
          <w:rFonts w:ascii="Tahoma" w:hAnsi="Tahoma" w:cs="Tahoma"/>
          <w:sz w:val="16"/>
          <w:szCs w:val="18"/>
        </w:rPr>
        <w:t>Przy wnoszeniu wadium Wykonawca winien powołać się na nazwę przetargu.</w:t>
      </w:r>
    </w:p>
    <w:p w14:paraId="47EE7D02" w14:textId="77777777" w:rsidR="00BF3ED3" w:rsidRPr="008608AA" w:rsidRDefault="00BF3ED3" w:rsidP="006E6797">
      <w:pPr>
        <w:widowControl w:val="0"/>
        <w:numPr>
          <w:ilvl w:val="1"/>
          <w:numId w:val="10"/>
        </w:numPr>
        <w:autoSpaceDE w:val="0"/>
        <w:autoSpaceDN w:val="0"/>
        <w:adjustRightInd w:val="0"/>
        <w:ind w:left="0" w:hanging="426"/>
        <w:jc w:val="both"/>
        <w:rPr>
          <w:rFonts w:ascii="Tahoma" w:hAnsi="Tahoma" w:cs="Tahoma"/>
          <w:sz w:val="16"/>
          <w:szCs w:val="18"/>
        </w:rPr>
      </w:pPr>
      <w:r w:rsidRPr="008608AA">
        <w:rPr>
          <w:rFonts w:ascii="Tahoma" w:hAnsi="Tahoma" w:cs="Tahoma"/>
          <w:sz w:val="16"/>
          <w:szCs w:val="18"/>
        </w:rPr>
        <w:t>Oferta jeżeli nie zostanie zabezpieczona wadium w wymaganej formie i wysokości zostanie odrzucona.</w:t>
      </w:r>
    </w:p>
    <w:p w14:paraId="233EA034" w14:textId="77777777" w:rsidR="00BF3ED3" w:rsidRPr="008608AA" w:rsidRDefault="00BF3ED3" w:rsidP="006E6797">
      <w:pPr>
        <w:widowControl w:val="0"/>
        <w:numPr>
          <w:ilvl w:val="1"/>
          <w:numId w:val="10"/>
        </w:numPr>
        <w:autoSpaceDE w:val="0"/>
        <w:autoSpaceDN w:val="0"/>
        <w:adjustRightInd w:val="0"/>
        <w:ind w:left="0" w:hanging="426"/>
        <w:jc w:val="both"/>
        <w:rPr>
          <w:rFonts w:ascii="Tahoma" w:hAnsi="Tahoma" w:cs="Tahoma"/>
          <w:sz w:val="16"/>
          <w:szCs w:val="18"/>
        </w:rPr>
      </w:pPr>
      <w:r w:rsidRPr="008608AA">
        <w:rPr>
          <w:rFonts w:ascii="Tahoma" w:hAnsi="Tahoma" w:cs="Tahoma"/>
          <w:sz w:val="16"/>
          <w:szCs w:val="18"/>
        </w:rPr>
        <w:t xml:space="preserve">Wniesione wadium musi zachować ważność przez cały okres, w którym Wykonawca jest związany ofertą, przy czym pierwszym dniem ważności zobowiązania jest dzień składania ofert. Wadium musi zabezpieczać ofertę w całym okresie związania ofertą, który wynosi </w:t>
      </w:r>
      <w:r w:rsidRPr="008608AA">
        <w:rPr>
          <w:rFonts w:ascii="Tahoma" w:hAnsi="Tahoma" w:cs="Tahoma"/>
          <w:sz w:val="16"/>
          <w:szCs w:val="18"/>
          <w:u w:val="single"/>
        </w:rPr>
        <w:t>60 dni od upływu terminu składania ofert</w:t>
      </w:r>
      <w:r w:rsidRPr="008608AA">
        <w:rPr>
          <w:rFonts w:ascii="Tahoma" w:hAnsi="Tahoma" w:cs="Tahoma"/>
          <w:sz w:val="16"/>
          <w:szCs w:val="18"/>
        </w:rPr>
        <w:t>.</w:t>
      </w:r>
    </w:p>
    <w:p w14:paraId="3494A2A3" w14:textId="77777777" w:rsidR="00BF3ED3" w:rsidRPr="008608AA" w:rsidRDefault="00BF3ED3" w:rsidP="006E6797">
      <w:pPr>
        <w:widowControl w:val="0"/>
        <w:numPr>
          <w:ilvl w:val="1"/>
          <w:numId w:val="10"/>
        </w:numPr>
        <w:autoSpaceDE w:val="0"/>
        <w:autoSpaceDN w:val="0"/>
        <w:adjustRightInd w:val="0"/>
        <w:ind w:left="0" w:hanging="426"/>
        <w:jc w:val="both"/>
        <w:rPr>
          <w:rFonts w:ascii="Tahoma" w:hAnsi="Tahoma" w:cs="Tahoma"/>
          <w:sz w:val="16"/>
          <w:szCs w:val="18"/>
        </w:rPr>
      </w:pPr>
      <w:r w:rsidRPr="008608AA">
        <w:rPr>
          <w:rFonts w:ascii="Tahoma" w:hAnsi="Tahoma" w:cs="Tahoma"/>
          <w:sz w:val="16"/>
          <w:szCs w:val="18"/>
        </w:rPr>
        <w:t>Zamawiający zwróci wadium, jeżeli wystąpi jedna z przesłanek wymienionych w art. 46 UPZP.</w:t>
      </w:r>
    </w:p>
    <w:p w14:paraId="45302673" w14:textId="77777777" w:rsidR="00BF3ED3" w:rsidRPr="008608AA" w:rsidRDefault="00BF3ED3" w:rsidP="006E6797">
      <w:pPr>
        <w:widowControl w:val="0"/>
        <w:numPr>
          <w:ilvl w:val="1"/>
          <w:numId w:val="10"/>
        </w:numPr>
        <w:autoSpaceDE w:val="0"/>
        <w:autoSpaceDN w:val="0"/>
        <w:adjustRightInd w:val="0"/>
        <w:ind w:left="0" w:hanging="426"/>
        <w:jc w:val="both"/>
        <w:rPr>
          <w:rFonts w:ascii="Tahoma" w:hAnsi="Tahoma" w:cs="Tahoma"/>
          <w:sz w:val="16"/>
          <w:szCs w:val="18"/>
        </w:rPr>
      </w:pPr>
      <w:r w:rsidRPr="008608AA">
        <w:rPr>
          <w:rFonts w:ascii="Tahoma" w:hAnsi="Tahoma" w:cs="Tahoma"/>
          <w:sz w:val="16"/>
          <w:szCs w:val="18"/>
        </w:rPr>
        <w:t>Zamawiający zatrzymuje wadium wraz z odsetkami, jeżeli Wykonawca:</w:t>
      </w:r>
    </w:p>
    <w:p w14:paraId="633FDE72" w14:textId="77777777" w:rsidR="00BF3ED3" w:rsidRPr="008608AA" w:rsidRDefault="00BF3ED3" w:rsidP="006E6797">
      <w:pPr>
        <w:widowControl w:val="0"/>
        <w:numPr>
          <w:ilvl w:val="0"/>
          <w:numId w:val="15"/>
        </w:numPr>
        <w:tabs>
          <w:tab w:val="clear" w:pos="720"/>
        </w:tabs>
        <w:autoSpaceDE w:val="0"/>
        <w:autoSpaceDN w:val="0"/>
        <w:adjustRightInd w:val="0"/>
        <w:ind w:left="284" w:hanging="284"/>
        <w:jc w:val="both"/>
        <w:rPr>
          <w:rFonts w:ascii="Tahoma" w:hAnsi="Tahoma" w:cs="Tahoma"/>
          <w:sz w:val="16"/>
          <w:szCs w:val="18"/>
        </w:rPr>
      </w:pPr>
      <w:r w:rsidRPr="008608AA">
        <w:rPr>
          <w:rFonts w:ascii="Tahoma" w:hAnsi="Tahoma" w:cs="Tahoma"/>
          <w:sz w:val="16"/>
          <w:szCs w:val="18"/>
        </w:rPr>
        <w:t xml:space="preserve">którego oferta została wybrana </w:t>
      </w:r>
    </w:p>
    <w:p w14:paraId="24459EFF" w14:textId="77777777" w:rsidR="00BF3ED3" w:rsidRPr="008608AA" w:rsidRDefault="00BF3ED3" w:rsidP="008608AA">
      <w:pPr>
        <w:widowControl w:val="0"/>
        <w:numPr>
          <w:ilvl w:val="2"/>
          <w:numId w:val="69"/>
        </w:numPr>
        <w:tabs>
          <w:tab w:val="clear" w:pos="2160"/>
        </w:tabs>
        <w:autoSpaceDE w:val="0"/>
        <w:autoSpaceDN w:val="0"/>
        <w:adjustRightInd w:val="0"/>
        <w:ind w:left="284"/>
        <w:jc w:val="both"/>
        <w:rPr>
          <w:rFonts w:ascii="Tahoma" w:hAnsi="Tahoma" w:cs="Tahoma"/>
          <w:sz w:val="16"/>
          <w:szCs w:val="18"/>
        </w:rPr>
      </w:pPr>
      <w:r w:rsidRPr="008608AA">
        <w:rPr>
          <w:rFonts w:ascii="Tahoma" w:hAnsi="Tahoma" w:cs="Tahoma"/>
          <w:sz w:val="16"/>
          <w:szCs w:val="18"/>
        </w:rPr>
        <w:t>odmówił podpisania umowy w sprawie zamówienia publicznego na warunkach określonych w ofercie;</w:t>
      </w:r>
    </w:p>
    <w:p w14:paraId="1DF15F7A" w14:textId="77777777" w:rsidR="00BF3ED3" w:rsidRPr="008608AA" w:rsidRDefault="00BF3ED3" w:rsidP="008608AA">
      <w:pPr>
        <w:widowControl w:val="0"/>
        <w:numPr>
          <w:ilvl w:val="2"/>
          <w:numId w:val="69"/>
        </w:numPr>
        <w:tabs>
          <w:tab w:val="clear" w:pos="2160"/>
        </w:tabs>
        <w:autoSpaceDE w:val="0"/>
        <w:autoSpaceDN w:val="0"/>
        <w:adjustRightInd w:val="0"/>
        <w:ind w:left="284"/>
        <w:jc w:val="both"/>
        <w:rPr>
          <w:rFonts w:ascii="Tahoma" w:hAnsi="Tahoma" w:cs="Tahoma"/>
          <w:sz w:val="16"/>
          <w:szCs w:val="18"/>
        </w:rPr>
      </w:pPr>
      <w:r w:rsidRPr="008608AA">
        <w:rPr>
          <w:rFonts w:ascii="Tahoma" w:hAnsi="Tahoma" w:cs="Tahoma"/>
          <w:sz w:val="16"/>
          <w:szCs w:val="18"/>
        </w:rPr>
        <w:t xml:space="preserve">Zawarcie umowy w sprawie zamówienia publicznego stało się niemożliwe z przyczyn leżących po stronie Wykonawcy. </w:t>
      </w:r>
    </w:p>
    <w:p w14:paraId="4FE87FB2" w14:textId="77777777" w:rsidR="00BF3ED3" w:rsidRPr="008608AA" w:rsidRDefault="00BF3ED3" w:rsidP="008608AA">
      <w:pPr>
        <w:widowControl w:val="0"/>
        <w:numPr>
          <w:ilvl w:val="0"/>
          <w:numId w:val="69"/>
        </w:numPr>
        <w:tabs>
          <w:tab w:val="clear" w:pos="720"/>
          <w:tab w:val="num" w:pos="284"/>
        </w:tabs>
        <w:autoSpaceDE w:val="0"/>
        <w:autoSpaceDN w:val="0"/>
        <w:adjustRightInd w:val="0"/>
        <w:ind w:left="284" w:hanging="284"/>
        <w:jc w:val="both"/>
        <w:rPr>
          <w:rFonts w:ascii="Tahoma" w:hAnsi="Tahoma" w:cs="Tahoma"/>
          <w:sz w:val="16"/>
          <w:szCs w:val="18"/>
        </w:rPr>
      </w:pPr>
      <w:r w:rsidRPr="008608AA">
        <w:rPr>
          <w:rFonts w:ascii="Tahoma" w:hAnsi="Tahoma" w:cs="Tahoma"/>
          <w:sz w:val="16"/>
          <w:szCs w:val="18"/>
        </w:rPr>
        <w:t>w odpowiedzi na wezwanie, o którym mowa w art. 26 ust. 3 i 3a UPZP, z przyczyn leżących po jego stronie, nie złożył oświadczeń lub dokumentów potwierdzających okoliczności, o których mowa w art. 25 ust. 1 UPZP, oświadczenia, o którym mowa w art. 25a ust. 1 UPZP, pełnomocnictw lub nie wyraził zgody na poprawienie omyłki, o której mowa w art. 87 ust. 2 pkt 3 UPZP, co spowodowało brak możliwości wybrania oferty złożonej przez Wykonawcę jako najkorzystniejszej.</w:t>
      </w:r>
    </w:p>
    <w:p w14:paraId="2577A83B" w14:textId="77777777" w:rsidR="00BF3ED3" w:rsidRPr="008608AA" w:rsidRDefault="00BF3ED3" w:rsidP="006E6797">
      <w:pPr>
        <w:pStyle w:val="Akapitzlist"/>
        <w:widowControl w:val="0"/>
        <w:numPr>
          <w:ilvl w:val="1"/>
          <w:numId w:val="10"/>
        </w:numPr>
        <w:autoSpaceDE w:val="0"/>
        <w:autoSpaceDN w:val="0"/>
        <w:adjustRightInd w:val="0"/>
        <w:spacing w:after="160" w:line="259" w:lineRule="auto"/>
        <w:ind w:left="0" w:hanging="426"/>
        <w:jc w:val="both"/>
        <w:rPr>
          <w:rFonts w:ascii="Tahoma" w:hAnsi="Tahoma" w:cs="Tahoma"/>
          <w:sz w:val="16"/>
          <w:szCs w:val="18"/>
        </w:rPr>
      </w:pPr>
      <w:r w:rsidRPr="008608AA">
        <w:rPr>
          <w:rFonts w:ascii="Tahoma" w:hAnsi="Tahoma" w:cs="Tahoma"/>
          <w:sz w:val="16"/>
          <w:szCs w:val="18"/>
        </w:rPr>
        <w:t xml:space="preserve">Zamawiający zwraca wadium wszystkim Wykonawcom niezwłocznie po wyborze oferty najkorzystniejszej lub unieważnieniu postępowania, z wyjątkiem Wykonawcy, którego oferta została wybrana, jako najkorzystniejsza, z zastrzeżeniem art. 46 ust. 4a UPZP. </w:t>
      </w:r>
    </w:p>
    <w:p w14:paraId="537B2A87" w14:textId="77777777" w:rsidR="00D3285A" w:rsidRPr="008608AA" w:rsidRDefault="00D3285A" w:rsidP="008608AA">
      <w:pPr>
        <w:numPr>
          <w:ilvl w:val="0"/>
          <w:numId w:val="42"/>
        </w:numPr>
        <w:ind w:left="0" w:hanging="284"/>
        <w:jc w:val="both"/>
        <w:rPr>
          <w:rFonts w:ascii="Tahoma" w:hAnsi="Tahoma" w:cs="Tahoma"/>
          <w:b/>
          <w:bCs/>
          <w:sz w:val="16"/>
          <w:szCs w:val="18"/>
        </w:rPr>
      </w:pPr>
      <w:r w:rsidRPr="008608AA">
        <w:rPr>
          <w:rFonts w:ascii="Tahoma" w:hAnsi="Tahoma" w:cs="Tahoma"/>
          <w:b/>
          <w:bCs/>
          <w:sz w:val="16"/>
          <w:szCs w:val="18"/>
        </w:rPr>
        <w:t>TERMIN  ZWIĄZANIA  OFERTĄ</w:t>
      </w:r>
    </w:p>
    <w:p w14:paraId="371B57B5" w14:textId="530BDC04" w:rsidR="00564FAA" w:rsidRPr="008608AA" w:rsidRDefault="00564FAA" w:rsidP="008608AA">
      <w:pPr>
        <w:widowControl w:val="0"/>
        <w:numPr>
          <w:ilvl w:val="1"/>
          <w:numId w:val="42"/>
        </w:numPr>
        <w:autoSpaceDE w:val="0"/>
        <w:autoSpaceDN w:val="0"/>
        <w:adjustRightInd w:val="0"/>
        <w:ind w:left="0" w:hanging="426"/>
        <w:jc w:val="both"/>
        <w:rPr>
          <w:rFonts w:ascii="Tahoma" w:hAnsi="Tahoma" w:cs="Tahoma"/>
          <w:b/>
          <w:bCs/>
          <w:sz w:val="16"/>
          <w:szCs w:val="18"/>
        </w:rPr>
      </w:pPr>
      <w:r w:rsidRPr="008608AA">
        <w:rPr>
          <w:rFonts w:ascii="Tahoma" w:hAnsi="Tahoma" w:cs="Tahoma"/>
          <w:bCs/>
          <w:sz w:val="16"/>
          <w:szCs w:val="18"/>
        </w:rPr>
        <w:t>Wy</w:t>
      </w:r>
      <w:r w:rsidR="00BF3ED3" w:rsidRPr="008608AA">
        <w:rPr>
          <w:rFonts w:ascii="Tahoma" w:hAnsi="Tahoma" w:cs="Tahoma"/>
          <w:bCs/>
          <w:sz w:val="16"/>
          <w:szCs w:val="18"/>
        </w:rPr>
        <w:t>konawca będzie związany ofertą 6</w:t>
      </w:r>
      <w:r w:rsidRPr="008608AA">
        <w:rPr>
          <w:rFonts w:ascii="Tahoma" w:hAnsi="Tahoma" w:cs="Tahoma"/>
          <w:bCs/>
          <w:sz w:val="16"/>
          <w:szCs w:val="18"/>
        </w:rPr>
        <w:t>0 dni.</w:t>
      </w:r>
    </w:p>
    <w:p w14:paraId="2F008C5A" w14:textId="77777777" w:rsidR="00564FAA" w:rsidRPr="008608AA" w:rsidRDefault="00564FAA" w:rsidP="008608AA">
      <w:pPr>
        <w:widowControl w:val="0"/>
        <w:numPr>
          <w:ilvl w:val="1"/>
          <w:numId w:val="42"/>
        </w:numPr>
        <w:autoSpaceDE w:val="0"/>
        <w:autoSpaceDN w:val="0"/>
        <w:adjustRightInd w:val="0"/>
        <w:ind w:left="0" w:hanging="426"/>
        <w:jc w:val="both"/>
        <w:rPr>
          <w:rFonts w:ascii="Tahoma" w:hAnsi="Tahoma" w:cs="Tahoma"/>
          <w:b/>
          <w:bCs/>
          <w:sz w:val="16"/>
          <w:szCs w:val="18"/>
        </w:rPr>
      </w:pPr>
      <w:r w:rsidRPr="008608AA">
        <w:rPr>
          <w:rFonts w:ascii="Tahoma" w:hAnsi="Tahoma" w:cs="Tahoma"/>
          <w:sz w:val="16"/>
          <w:szCs w:val="18"/>
        </w:rPr>
        <w:t>Bieg terminu rozpoczyna się z upływem terminu składania ofert.</w:t>
      </w:r>
    </w:p>
    <w:p w14:paraId="43152B1E" w14:textId="77777777" w:rsidR="00567715" w:rsidRPr="008608AA" w:rsidRDefault="00567715" w:rsidP="008608AA">
      <w:pPr>
        <w:widowControl w:val="0"/>
        <w:numPr>
          <w:ilvl w:val="1"/>
          <w:numId w:val="42"/>
        </w:numPr>
        <w:autoSpaceDE w:val="0"/>
        <w:autoSpaceDN w:val="0"/>
        <w:adjustRightInd w:val="0"/>
        <w:ind w:left="0" w:hanging="426"/>
        <w:jc w:val="both"/>
        <w:rPr>
          <w:rFonts w:ascii="Tahoma" w:hAnsi="Tahoma" w:cs="Tahoma"/>
          <w:b/>
          <w:bCs/>
          <w:sz w:val="16"/>
          <w:szCs w:val="18"/>
        </w:rPr>
      </w:pPr>
      <w:r w:rsidRPr="008608AA">
        <w:rPr>
          <w:rFonts w:ascii="Tahoma" w:hAnsi="Tahoma" w:cs="Tahoma"/>
          <w:sz w:val="16"/>
          <w:szCs w:val="18"/>
        </w:rPr>
        <w:t xml:space="preserve">Wykonawca samodzielnie lub na wniosek zamawiającego może przedłużyć termin związania ofertą, </w:t>
      </w:r>
      <w:r w:rsidR="00E040FE" w:rsidRPr="008608AA">
        <w:rPr>
          <w:rFonts w:ascii="Tahoma" w:hAnsi="Tahoma" w:cs="Tahoma"/>
          <w:sz w:val="16"/>
          <w:szCs w:val="18"/>
        </w:rPr>
        <w:br/>
      </w:r>
      <w:r w:rsidRPr="008608AA">
        <w:rPr>
          <w:rFonts w:ascii="Tahoma" w:hAnsi="Tahoma" w:cs="Tahoma"/>
          <w:sz w:val="16"/>
          <w:szCs w:val="18"/>
        </w:rPr>
        <w:t>z</w:t>
      </w:r>
      <w:r w:rsidR="00E040FE" w:rsidRPr="008608AA">
        <w:rPr>
          <w:rFonts w:ascii="Tahoma" w:hAnsi="Tahoma" w:cs="Tahoma"/>
          <w:sz w:val="16"/>
          <w:szCs w:val="18"/>
        </w:rPr>
        <w:t xml:space="preserve"> </w:t>
      </w:r>
      <w:r w:rsidRPr="008608AA">
        <w:rPr>
          <w:rFonts w:ascii="Tahoma" w:hAnsi="Tahoma" w:cs="Tahoma"/>
          <w:sz w:val="16"/>
          <w:szCs w:val="18"/>
        </w:rPr>
        <w:t xml:space="preserve">tym że zamawiający może tylko raz, co najmniej na 3 dni przed upływem terminu związania ofertą, zwrócić się do wykonawców o wyrażenie zgody na przedłużenie tego terminu o oznaczony okres, nie dłuższy jednak </w:t>
      </w:r>
      <w:r w:rsidR="00E040FE" w:rsidRPr="008608AA">
        <w:rPr>
          <w:rFonts w:ascii="Tahoma" w:hAnsi="Tahoma" w:cs="Tahoma"/>
          <w:sz w:val="16"/>
          <w:szCs w:val="18"/>
        </w:rPr>
        <w:br/>
      </w:r>
      <w:r w:rsidRPr="008608AA">
        <w:rPr>
          <w:rFonts w:ascii="Tahoma" w:hAnsi="Tahoma" w:cs="Tahoma"/>
          <w:sz w:val="16"/>
          <w:szCs w:val="18"/>
        </w:rPr>
        <w:t>niż 60 dni.</w:t>
      </w:r>
    </w:p>
    <w:p w14:paraId="1E23F03F" w14:textId="77777777" w:rsidR="00E96C0F" w:rsidRPr="008608AA" w:rsidRDefault="00E96C0F" w:rsidP="00E96C0F">
      <w:pPr>
        <w:widowControl w:val="0"/>
        <w:autoSpaceDE w:val="0"/>
        <w:autoSpaceDN w:val="0"/>
        <w:adjustRightInd w:val="0"/>
        <w:jc w:val="both"/>
        <w:rPr>
          <w:rFonts w:ascii="Tahoma" w:hAnsi="Tahoma" w:cs="Tahoma"/>
          <w:b/>
          <w:bCs/>
          <w:sz w:val="16"/>
          <w:szCs w:val="18"/>
        </w:rPr>
      </w:pPr>
    </w:p>
    <w:p w14:paraId="63C46C43" w14:textId="77777777" w:rsidR="00B400B2" w:rsidRPr="008608AA" w:rsidRDefault="00B400B2" w:rsidP="008608AA">
      <w:pPr>
        <w:pStyle w:val="Tekstpodstawowywcity"/>
        <w:numPr>
          <w:ilvl w:val="0"/>
          <w:numId w:val="42"/>
        </w:numPr>
        <w:ind w:left="0" w:hanging="284"/>
        <w:rPr>
          <w:rFonts w:ascii="Tahoma" w:hAnsi="Tahoma" w:cs="Tahoma"/>
          <w:b/>
          <w:sz w:val="16"/>
          <w:szCs w:val="18"/>
        </w:rPr>
      </w:pPr>
      <w:r w:rsidRPr="008608AA">
        <w:rPr>
          <w:rFonts w:ascii="Tahoma" w:hAnsi="Tahoma" w:cs="Tahoma"/>
          <w:b/>
          <w:sz w:val="16"/>
          <w:szCs w:val="18"/>
        </w:rPr>
        <w:t>OPIS SPOSOBU PRZYGOTOWANIA OFERTY</w:t>
      </w:r>
    </w:p>
    <w:p w14:paraId="2E5F9F93" w14:textId="77777777" w:rsidR="00BF3ED3" w:rsidRPr="008608AA" w:rsidRDefault="00BF3ED3" w:rsidP="008608AA">
      <w:pPr>
        <w:pStyle w:val="Tekstpodstawowywcity"/>
        <w:numPr>
          <w:ilvl w:val="1"/>
          <w:numId w:val="70"/>
        </w:numPr>
        <w:tabs>
          <w:tab w:val="clear" w:pos="360"/>
        </w:tabs>
        <w:autoSpaceDE/>
        <w:autoSpaceDN/>
        <w:adjustRightInd/>
        <w:spacing w:line="276" w:lineRule="auto"/>
        <w:ind w:left="0" w:hanging="426"/>
        <w:rPr>
          <w:rFonts w:ascii="Tahoma" w:hAnsi="Tahoma" w:cs="Tahoma"/>
          <w:bCs w:val="0"/>
          <w:sz w:val="16"/>
          <w:szCs w:val="18"/>
        </w:rPr>
      </w:pPr>
      <w:r w:rsidRPr="008608AA">
        <w:rPr>
          <w:rFonts w:ascii="Tahoma" w:hAnsi="Tahoma" w:cs="Tahoma"/>
          <w:sz w:val="16"/>
          <w:szCs w:val="18"/>
        </w:rPr>
        <w:t>Wykonawca zobowiązany jest składając ofertę załączyć do niej na platformie ePUAP następujące oświadczenia lub dokumenty podpisane kwalifikowanym podpisem elektronicznym:</w:t>
      </w:r>
    </w:p>
    <w:p w14:paraId="43AAB235" w14:textId="506BB897" w:rsidR="00BF3ED3" w:rsidRPr="008608AA" w:rsidRDefault="00BF3ED3" w:rsidP="008608AA">
      <w:pPr>
        <w:pStyle w:val="Tekstpodstawowywcity"/>
        <w:numPr>
          <w:ilvl w:val="0"/>
          <w:numId w:val="71"/>
        </w:numPr>
        <w:autoSpaceDE/>
        <w:autoSpaceDN/>
        <w:adjustRightInd/>
        <w:spacing w:line="276" w:lineRule="auto"/>
        <w:ind w:left="284" w:hanging="284"/>
        <w:rPr>
          <w:rFonts w:ascii="Tahoma" w:hAnsi="Tahoma" w:cs="Tahoma"/>
          <w:bCs w:val="0"/>
          <w:sz w:val="16"/>
          <w:szCs w:val="18"/>
        </w:rPr>
      </w:pPr>
      <w:r w:rsidRPr="008608AA">
        <w:rPr>
          <w:rFonts w:ascii="Tahoma" w:hAnsi="Tahoma" w:cs="Tahoma"/>
          <w:sz w:val="16"/>
          <w:szCs w:val="18"/>
        </w:rPr>
        <w:t>Wypełniony formularz ofertowy wg zał. nr 1 do SIWZ zawierający w szczególności informacje o wartości brutto oferty,</w:t>
      </w:r>
      <w:r w:rsidR="004A69E4" w:rsidRPr="008608AA">
        <w:rPr>
          <w:rFonts w:ascii="Tahoma" w:hAnsi="Tahoma" w:cs="Tahoma"/>
          <w:sz w:val="16"/>
          <w:szCs w:val="18"/>
        </w:rPr>
        <w:t xml:space="preserve"> terminach wdrożenia systemu RFID</w:t>
      </w:r>
      <w:r w:rsidR="00437852" w:rsidRPr="008608AA">
        <w:rPr>
          <w:rFonts w:ascii="Tahoma" w:hAnsi="Tahoma" w:cs="Tahoma"/>
          <w:sz w:val="16"/>
          <w:szCs w:val="18"/>
        </w:rPr>
        <w:t xml:space="preserve"> </w:t>
      </w:r>
      <w:r w:rsidR="00D72722" w:rsidRPr="008608AA">
        <w:rPr>
          <w:rFonts w:ascii="Tahoma" w:hAnsi="Tahoma" w:cs="Tahoma"/>
          <w:sz w:val="16"/>
          <w:szCs w:val="18"/>
        </w:rPr>
        <w:t xml:space="preserve">(lub równoważnego) </w:t>
      </w:r>
      <w:r w:rsidR="00437852" w:rsidRPr="008608AA">
        <w:rPr>
          <w:rFonts w:ascii="Tahoma" w:hAnsi="Tahoma" w:cs="Tahoma"/>
          <w:sz w:val="16"/>
          <w:szCs w:val="18"/>
        </w:rPr>
        <w:t>i rozpatrzeniem reklamacji</w:t>
      </w:r>
      <w:r w:rsidRPr="008608AA">
        <w:rPr>
          <w:rFonts w:ascii="Tahoma" w:hAnsi="Tahoma" w:cs="Tahoma"/>
          <w:sz w:val="16"/>
          <w:szCs w:val="18"/>
        </w:rPr>
        <w:t>, pełnych danych adresowych Wykonawcy.</w:t>
      </w:r>
    </w:p>
    <w:p w14:paraId="05EC1271" w14:textId="7482E0C3" w:rsidR="007612FD" w:rsidRPr="008608AA" w:rsidRDefault="007612FD" w:rsidP="007612FD">
      <w:pPr>
        <w:pStyle w:val="Tekstpodstawowywcity"/>
        <w:widowControl/>
        <w:spacing w:line="276" w:lineRule="auto"/>
        <w:ind w:left="284" w:hanging="284"/>
        <w:jc w:val="left"/>
        <w:rPr>
          <w:rFonts w:ascii="Tahoma" w:eastAsia="TimesNewRoman" w:hAnsi="Tahoma" w:cs="Tahoma"/>
          <w:b/>
          <w:sz w:val="16"/>
          <w:szCs w:val="18"/>
        </w:rPr>
      </w:pPr>
      <w:r w:rsidRPr="008608AA">
        <w:rPr>
          <w:rFonts w:ascii="Tahoma" w:eastAsia="TimesNewRoman" w:hAnsi="Tahoma" w:cs="Tahoma"/>
          <w:sz w:val="16"/>
          <w:szCs w:val="18"/>
        </w:rPr>
        <w:tab/>
      </w:r>
      <w:r w:rsidR="00BF3ED3" w:rsidRPr="008608AA">
        <w:rPr>
          <w:rFonts w:ascii="Tahoma" w:eastAsia="TimesNewRoman" w:hAnsi="Tahoma" w:cs="Tahoma"/>
          <w:sz w:val="16"/>
          <w:szCs w:val="18"/>
        </w:rPr>
        <w:t xml:space="preserve">Wykonawca, składając ofertę informuje Zamawiającego, czy wybór oferty będzie prowadzić do powstania u Zamawiającego obowiązku podatkowego – formularz ofertowy, </w:t>
      </w:r>
      <w:r w:rsidR="00BF3ED3" w:rsidRPr="008608AA">
        <w:rPr>
          <w:rFonts w:ascii="Tahoma" w:eastAsia="TimesNewRoman" w:hAnsi="Tahoma" w:cs="Tahoma"/>
          <w:b/>
          <w:sz w:val="16"/>
          <w:szCs w:val="18"/>
        </w:rPr>
        <w:t xml:space="preserve">pkt. </w:t>
      </w:r>
      <w:r w:rsidR="00BC561E" w:rsidRPr="008608AA">
        <w:rPr>
          <w:rFonts w:ascii="Tahoma" w:eastAsia="TimesNewRoman" w:hAnsi="Tahoma" w:cs="Tahoma"/>
          <w:b/>
          <w:sz w:val="16"/>
          <w:szCs w:val="18"/>
        </w:rPr>
        <w:t>3</w:t>
      </w:r>
      <w:r w:rsidR="00BF3ED3" w:rsidRPr="008608AA">
        <w:rPr>
          <w:rFonts w:ascii="Tahoma" w:eastAsia="TimesNewRoman" w:hAnsi="Tahoma" w:cs="Tahoma"/>
          <w:b/>
          <w:sz w:val="16"/>
          <w:szCs w:val="18"/>
        </w:rPr>
        <w:t xml:space="preserve"> załącznika nr 1 do SIWZ (OPIS SPOSOBU OBLICZANIA CENY część 12 pkt. 12.</w:t>
      </w:r>
      <w:r w:rsidR="00437852" w:rsidRPr="008608AA">
        <w:rPr>
          <w:rFonts w:ascii="Tahoma" w:eastAsia="TimesNewRoman" w:hAnsi="Tahoma" w:cs="Tahoma"/>
          <w:b/>
          <w:sz w:val="16"/>
          <w:szCs w:val="18"/>
        </w:rPr>
        <w:t>7</w:t>
      </w:r>
      <w:r w:rsidR="00BF3ED3" w:rsidRPr="008608AA">
        <w:rPr>
          <w:rFonts w:ascii="Tahoma" w:eastAsia="TimesNewRoman" w:hAnsi="Tahoma" w:cs="Tahoma"/>
          <w:b/>
          <w:sz w:val="16"/>
          <w:szCs w:val="18"/>
        </w:rPr>
        <w:t>)</w:t>
      </w:r>
    </w:p>
    <w:p w14:paraId="305DC9CD" w14:textId="5179D082" w:rsidR="007612FD" w:rsidRPr="008608AA" w:rsidRDefault="00BF3ED3" w:rsidP="008608AA">
      <w:pPr>
        <w:pStyle w:val="Tekstpodstawowywcity"/>
        <w:numPr>
          <w:ilvl w:val="0"/>
          <w:numId w:val="71"/>
        </w:numPr>
        <w:autoSpaceDE/>
        <w:autoSpaceDN/>
        <w:adjustRightInd/>
        <w:spacing w:line="276" w:lineRule="auto"/>
        <w:ind w:left="284" w:hanging="284"/>
        <w:rPr>
          <w:rFonts w:ascii="Tahoma" w:hAnsi="Tahoma" w:cs="Tahoma"/>
          <w:sz w:val="16"/>
          <w:szCs w:val="18"/>
        </w:rPr>
      </w:pPr>
      <w:r w:rsidRPr="008608AA">
        <w:rPr>
          <w:rFonts w:ascii="Tahoma" w:hAnsi="Tahoma" w:cs="Tahoma"/>
          <w:sz w:val="16"/>
          <w:szCs w:val="18"/>
        </w:rPr>
        <w:t>Aktualne na dzień składania ofert oświadczenie o braku podstaw wykluczenia</w:t>
      </w:r>
      <w:r w:rsidRPr="008608AA" w:rsidDel="00EE2BAF">
        <w:rPr>
          <w:rFonts w:ascii="Tahoma" w:hAnsi="Tahoma" w:cs="Tahoma"/>
          <w:sz w:val="16"/>
          <w:szCs w:val="18"/>
        </w:rPr>
        <w:t xml:space="preserve"> </w:t>
      </w:r>
      <w:r w:rsidR="00437852" w:rsidRPr="008608AA">
        <w:rPr>
          <w:rFonts w:ascii="Tahoma" w:hAnsi="Tahoma" w:cs="Tahoma"/>
          <w:sz w:val="16"/>
          <w:szCs w:val="18"/>
        </w:rPr>
        <w:t xml:space="preserve">oraz spełniania warunków udziału w postępowaniu </w:t>
      </w:r>
      <w:r w:rsidRPr="008608AA">
        <w:rPr>
          <w:rFonts w:ascii="Tahoma" w:hAnsi="Tahoma" w:cs="Tahoma"/>
          <w:sz w:val="16"/>
          <w:szCs w:val="18"/>
        </w:rPr>
        <w:t xml:space="preserve">w formie JEDZ wg załącznika nr </w:t>
      </w:r>
      <w:r w:rsidR="00190B95" w:rsidRPr="008608AA">
        <w:rPr>
          <w:rFonts w:ascii="Tahoma" w:hAnsi="Tahoma" w:cs="Tahoma"/>
          <w:sz w:val="16"/>
          <w:szCs w:val="18"/>
        </w:rPr>
        <w:t>3</w:t>
      </w:r>
      <w:r w:rsidRPr="008608AA">
        <w:rPr>
          <w:rFonts w:ascii="Tahoma" w:hAnsi="Tahoma" w:cs="Tahoma"/>
          <w:sz w:val="16"/>
          <w:szCs w:val="18"/>
        </w:rPr>
        <w:t xml:space="preserve"> do SIWZ</w:t>
      </w:r>
    </w:p>
    <w:p w14:paraId="479B49A6" w14:textId="77777777" w:rsidR="007612FD" w:rsidRPr="008608AA" w:rsidRDefault="00BF3ED3" w:rsidP="008608AA">
      <w:pPr>
        <w:pStyle w:val="Tekstpodstawowywcity"/>
        <w:numPr>
          <w:ilvl w:val="0"/>
          <w:numId w:val="71"/>
        </w:numPr>
        <w:autoSpaceDE/>
        <w:autoSpaceDN/>
        <w:adjustRightInd/>
        <w:spacing w:line="276" w:lineRule="auto"/>
        <w:ind w:left="284" w:hanging="284"/>
        <w:rPr>
          <w:rFonts w:ascii="Tahoma" w:hAnsi="Tahoma" w:cs="Tahoma"/>
          <w:sz w:val="16"/>
          <w:szCs w:val="18"/>
        </w:rPr>
      </w:pPr>
      <w:r w:rsidRPr="008608AA">
        <w:rPr>
          <w:rFonts w:ascii="Tahoma" w:hAnsi="Tahoma" w:cs="Tahoma"/>
          <w:sz w:val="16"/>
          <w:szCs w:val="18"/>
        </w:rPr>
        <w:t>Oryginał gwarancji/poręczenia, jeżeli Wykonawca wnosi wadium korzystając z innej formy niż pieniądz, korzystając z formy elektronicznej wadium.</w:t>
      </w:r>
    </w:p>
    <w:p w14:paraId="21FFE528" w14:textId="77777777" w:rsidR="007612FD" w:rsidRPr="008608AA" w:rsidRDefault="00BF3ED3" w:rsidP="008608AA">
      <w:pPr>
        <w:pStyle w:val="Tekstpodstawowywcity"/>
        <w:numPr>
          <w:ilvl w:val="0"/>
          <w:numId w:val="71"/>
        </w:numPr>
        <w:autoSpaceDE/>
        <w:autoSpaceDN/>
        <w:adjustRightInd/>
        <w:spacing w:line="276" w:lineRule="auto"/>
        <w:ind w:left="284" w:hanging="284"/>
        <w:rPr>
          <w:rFonts w:ascii="Tahoma" w:hAnsi="Tahoma" w:cs="Tahoma"/>
          <w:sz w:val="16"/>
          <w:szCs w:val="18"/>
        </w:rPr>
      </w:pPr>
      <w:r w:rsidRPr="008608AA">
        <w:rPr>
          <w:rFonts w:ascii="Tahoma" w:hAnsi="Tahoma" w:cs="Tahoma"/>
          <w:sz w:val="16"/>
          <w:szCs w:val="18"/>
        </w:rPr>
        <w:t>Pełnomocnictwo lub inne dokumenty, z których wynika prawo do podpisania dokumentów składanych wraz z ofertą.</w:t>
      </w:r>
    </w:p>
    <w:p w14:paraId="667F21B7" w14:textId="7C9A249A" w:rsidR="00BF3ED3" w:rsidRPr="008608AA" w:rsidRDefault="00BF3ED3" w:rsidP="008608AA">
      <w:pPr>
        <w:pStyle w:val="Tekstpodstawowywcity"/>
        <w:numPr>
          <w:ilvl w:val="0"/>
          <w:numId w:val="71"/>
        </w:numPr>
        <w:autoSpaceDE/>
        <w:autoSpaceDN/>
        <w:adjustRightInd/>
        <w:spacing w:line="276" w:lineRule="auto"/>
        <w:ind w:left="284" w:hanging="284"/>
        <w:rPr>
          <w:rFonts w:ascii="Tahoma" w:hAnsi="Tahoma" w:cs="Tahoma"/>
          <w:sz w:val="16"/>
          <w:szCs w:val="18"/>
        </w:rPr>
      </w:pPr>
      <w:r w:rsidRPr="008608AA">
        <w:rPr>
          <w:rFonts w:ascii="Tahoma" w:hAnsi="Tahoma" w:cs="Tahoma"/>
          <w:sz w:val="16"/>
          <w:szCs w:val="18"/>
        </w:rPr>
        <w:t xml:space="preserve">Dokumenty i oświadczenia wymienione w pkt. 5 SIWZ przy których umieszczono dopisek: </w:t>
      </w:r>
      <w:r w:rsidRPr="008608AA">
        <w:rPr>
          <w:rFonts w:ascii="Tahoma" w:hAnsi="Tahoma" w:cs="Tahoma"/>
          <w:b/>
          <w:sz w:val="16"/>
          <w:szCs w:val="18"/>
        </w:rPr>
        <w:t xml:space="preserve">„dołączyć do </w:t>
      </w:r>
      <w:r w:rsidR="0093408E" w:rsidRPr="008608AA">
        <w:rPr>
          <w:rFonts w:ascii="Tahoma" w:hAnsi="Tahoma" w:cs="Tahoma"/>
          <w:b/>
          <w:sz w:val="16"/>
          <w:szCs w:val="18"/>
        </w:rPr>
        <w:t>oferty w formie elektronicznej”</w:t>
      </w:r>
    </w:p>
    <w:p w14:paraId="407B11E5" w14:textId="11C78559" w:rsidR="0093408E" w:rsidRPr="008608AA" w:rsidRDefault="0093408E" w:rsidP="008608AA">
      <w:pPr>
        <w:widowControl w:val="0"/>
        <w:numPr>
          <w:ilvl w:val="0"/>
          <w:numId w:val="71"/>
        </w:numPr>
        <w:overflowPunct w:val="0"/>
        <w:autoSpaceDE w:val="0"/>
        <w:autoSpaceDN w:val="0"/>
        <w:adjustRightInd w:val="0"/>
        <w:spacing w:line="276" w:lineRule="auto"/>
        <w:ind w:left="284" w:hanging="284"/>
        <w:jc w:val="both"/>
        <w:rPr>
          <w:rFonts w:ascii="Tahoma" w:hAnsi="Tahoma" w:cs="Tahoma"/>
          <w:bCs/>
          <w:sz w:val="16"/>
          <w:szCs w:val="18"/>
        </w:rPr>
      </w:pPr>
      <w:r w:rsidRPr="008608AA">
        <w:rPr>
          <w:rFonts w:ascii="Tahoma" w:hAnsi="Tahoma" w:cs="Tahoma"/>
          <w:sz w:val="16"/>
          <w:szCs w:val="18"/>
        </w:rPr>
        <w:t xml:space="preserve">Zobowiązanie podmiotu oddającego do dyspozycji Wykonawcy niezbędne zasoby – </w:t>
      </w:r>
      <w:r w:rsidRPr="008608AA">
        <w:rPr>
          <w:rFonts w:ascii="Tahoma" w:hAnsi="Tahoma" w:cs="Tahoma"/>
          <w:b/>
          <w:bCs/>
          <w:sz w:val="16"/>
          <w:szCs w:val="18"/>
        </w:rPr>
        <w:t>zał. nr 10 do</w:t>
      </w:r>
      <w:r w:rsidRPr="008608AA">
        <w:rPr>
          <w:rFonts w:ascii="Tahoma" w:hAnsi="Tahoma" w:cs="Tahoma"/>
          <w:sz w:val="16"/>
          <w:szCs w:val="18"/>
        </w:rPr>
        <w:t xml:space="preserve"> </w:t>
      </w:r>
      <w:r w:rsidRPr="008608AA">
        <w:rPr>
          <w:rFonts w:ascii="Tahoma" w:hAnsi="Tahoma" w:cs="Tahoma"/>
          <w:b/>
          <w:sz w:val="16"/>
          <w:szCs w:val="18"/>
        </w:rPr>
        <w:t>SIWZ</w:t>
      </w:r>
      <w:r w:rsidRPr="008608AA">
        <w:rPr>
          <w:rFonts w:ascii="Tahoma" w:hAnsi="Tahoma" w:cs="Tahoma"/>
          <w:sz w:val="16"/>
          <w:szCs w:val="18"/>
        </w:rPr>
        <w:t xml:space="preserve"> – jeżeli dotyczy oraz i</w:t>
      </w:r>
      <w:r w:rsidRPr="008608AA">
        <w:rPr>
          <w:rFonts w:ascii="Tahoma" w:hAnsi="Tahoma" w:cs="Tahoma"/>
          <w:bCs/>
          <w:sz w:val="16"/>
          <w:szCs w:val="18"/>
        </w:rPr>
        <w:t>nformacji o udostępnieniu Wykonawcy zasobów przez inne podmioty, celem potwierdzenia spełnienia warunków udziału w postępowaniu -</w:t>
      </w:r>
      <w:r w:rsidRPr="008608AA">
        <w:rPr>
          <w:rFonts w:ascii="Tahoma" w:hAnsi="Tahoma" w:cs="Tahoma"/>
          <w:sz w:val="16"/>
          <w:szCs w:val="18"/>
        </w:rPr>
        <w:t xml:space="preserve"> wg zał. nr 1 do SIWZ, pkt. 20 ( jeżeli dotyczy)</w:t>
      </w:r>
      <w:r w:rsidRPr="008608AA">
        <w:rPr>
          <w:rFonts w:ascii="Tahoma" w:hAnsi="Tahoma" w:cs="Tahoma"/>
          <w:bCs/>
          <w:sz w:val="16"/>
          <w:szCs w:val="18"/>
        </w:rPr>
        <w:t>.</w:t>
      </w:r>
    </w:p>
    <w:p w14:paraId="453AD214" w14:textId="77777777" w:rsidR="0093408E" w:rsidRPr="008608AA" w:rsidRDefault="0093408E" w:rsidP="0093408E">
      <w:pPr>
        <w:pStyle w:val="Tekstpodstawowywcity"/>
        <w:autoSpaceDE/>
        <w:autoSpaceDN/>
        <w:adjustRightInd/>
        <w:spacing w:line="276" w:lineRule="auto"/>
        <w:ind w:left="284" w:firstLine="0"/>
        <w:jc w:val="left"/>
        <w:rPr>
          <w:rFonts w:ascii="Tahoma" w:hAnsi="Tahoma" w:cs="Tahoma"/>
          <w:sz w:val="16"/>
          <w:szCs w:val="18"/>
        </w:rPr>
      </w:pPr>
    </w:p>
    <w:p w14:paraId="363D4AAA" w14:textId="77777777" w:rsidR="00BF3ED3" w:rsidRPr="008608AA" w:rsidRDefault="00BF3ED3" w:rsidP="008608AA">
      <w:pPr>
        <w:pStyle w:val="Tekstpodstawowywcity"/>
        <w:numPr>
          <w:ilvl w:val="1"/>
          <w:numId w:val="70"/>
        </w:numPr>
        <w:tabs>
          <w:tab w:val="clear" w:pos="360"/>
          <w:tab w:val="left" w:pos="0"/>
        </w:tabs>
        <w:autoSpaceDE/>
        <w:autoSpaceDN/>
        <w:adjustRightInd/>
        <w:spacing w:line="276" w:lineRule="auto"/>
        <w:ind w:left="0" w:hanging="426"/>
        <w:rPr>
          <w:rFonts w:ascii="Tahoma" w:hAnsi="Tahoma" w:cs="Tahoma"/>
          <w:bCs w:val="0"/>
          <w:sz w:val="16"/>
          <w:szCs w:val="18"/>
        </w:rPr>
      </w:pPr>
      <w:r w:rsidRPr="008608AA">
        <w:rPr>
          <w:rFonts w:ascii="Tahoma" w:hAnsi="Tahoma" w:cs="Tahoma"/>
          <w:sz w:val="16"/>
          <w:szCs w:val="18"/>
        </w:rPr>
        <w:t xml:space="preserve">Wykonawca składa ofertę o dopuszczenie do udziału w postępowaniu za  pośrednictwem Formularza do złożenia, zmiany, wycofania oferty dostępnego na ePUAP i udostępnionego również na miniPortalu. Klucz publiczny niezbędny do zaszyfrowania oferty przez Wykonawcę jest dostępny dla Wykonawców  na miniPortalu. W formularzu oferty Wykonawca zobowiązany jest podać adres skrzynki </w:t>
      </w:r>
      <w:r w:rsidRPr="008608AA">
        <w:rPr>
          <w:rFonts w:ascii="Tahoma" w:hAnsi="Tahoma" w:cs="Tahoma"/>
          <w:sz w:val="16"/>
          <w:szCs w:val="18"/>
        </w:rPr>
        <w:lastRenderedPageBreak/>
        <w:t>ePUAP, na którym prowadzona będzie korespondencja związana z postępowaniem.</w:t>
      </w:r>
    </w:p>
    <w:p w14:paraId="686625C9" w14:textId="77777777" w:rsidR="00BF3ED3" w:rsidRPr="008608AA" w:rsidRDefault="00BF3ED3" w:rsidP="008608AA">
      <w:pPr>
        <w:pStyle w:val="Tekstpodstawowywcity"/>
        <w:numPr>
          <w:ilvl w:val="1"/>
          <w:numId w:val="70"/>
        </w:numPr>
        <w:tabs>
          <w:tab w:val="left" w:pos="426"/>
        </w:tabs>
        <w:autoSpaceDE/>
        <w:autoSpaceDN/>
        <w:adjustRightInd/>
        <w:spacing w:line="276" w:lineRule="auto"/>
        <w:ind w:left="0" w:hanging="426"/>
        <w:rPr>
          <w:rFonts w:ascii="Tahoma" w:hAnsi="Tahoma" w:cs="Tahoma"/>
          <w:bCs w:val="0"/>
          <w:sz w:val="16"/>
          <w:szCs w:val="18"/>
        </w:rPr>
      </w:pPr>
      <w:r w:rsidRPr="008608AA">
        <w:rPr>
          <w:rFonts w:ascii="Tahoma" w:hAnsi="Tahoma" w:cs="Tahoma"/>
          <w:sz w:val="16"/>
          <w:szCs w:val="18"/>
        </w:rPr>
        <w:t xml:space="preserve">Oferta powinna być sporządzona w języku polskim, z zachowaniem postaci elektronicznej w formacie danych .pdf, .doc, .docx i podpisana kwalifikowanym podpisem elektronicznym. Sposób złożenia oferty, w tym zaszyfrowania oferty opisany został w Regulaminie korzystania z miniPortal. Ofertę należy złożyć w oryginale. </w:t>
      </w:r>
    </w:p>
    <w:p w14:paraId="31C47B8B" w14:textId="36897D82" w:rsidR="00BF3ED3" w:rsidRPr="008608AA" w:rsidRDefault="00BF3ED3" w:rsidP="008608AA">
      <w:pPr>
        <w:pStyle w:val="Tekstpodstawowywcity"/>
        <w:numPr>
          <w:ilvl w:val="1"/>
          <w:numId w:val="70"/>
        </w:numPr>
        <w:tabs>
          <w:tab w:val="clear" w:pos="360"/>
          <w:tab w:val="left" w:pos="426"/>
          <w:tab w:val="left" w:pos="1276"/>
        </w:tabs>
        <w:autoSpaceDE/>
        <w:autoSpaceDN/>
        <w:adjustRightInd/>
        <w:spacing w:line="276" w:lineRule="auto"/>
        <w:ind w:left="0" w:hanging="426"/>
        <w:rPr>
          <w:rFonts w:ascii="Tahoma" w:hAnsi="Tahoma" w:cs="Tahoma"/>
          <w:bCs w:val="0"/>
          <w:sz w:val="16"/>
          <w:szCs w:val="18"/>
        </w:rPr>
      </w:pPr>
      <w:r w:rsidRPr="008608AA">
        <w:rPr>
          <w:rFonts w:ascii="Tahoma" w:hAnsi="Tahoma" w:cs="Tahoma"/>
          <w:sz w:val="16"/>
          <w:szCs w:val="18"/>
        </w:rPr>
        <w:t>Wszelkie informacje stanowiące tajemnicę przedsiębiorstwa w rozumieniu ustawy z dnia 16 kwietnia 1993 r. o zwalczaniu nieuczciwej konkurencji (t.j. Dz. U. z 2019r. poz. 1010</w:t>
      </w:r>
      <w:r w:rsidR="00437852" w:rsidRPr="008608AA">
        <w:rPr>
          <w:rFonts w:ascii="Tahoma" w:hAnsi="Tahoma" w:cs="Tahoma"/>
          <w:sz w:val="16"/>
          <w:szCs w:val="18"/>
        </w:rPr>
        <w:t xml:space="preserve"> z późn. zm</w:t>
      </w:r>
      <w:r w:rsidRPr="008608AA">
        <w:rPr>
          <w:rFonts w:ascii="Tahoma" w:hAnsi="Tahoma" w:cs="Tahoma"/>
          <w:sz w:val="16"/>
          <w:szCs w:val="18"/>
        </w:rPr>
        <w:t xml:space="preserve">), które Wykonawca pragnie zastrzec jako  tajemnicę przedsiębiorstwa,  powinny  zostać złożone w   osobnym   pliku   wraz   z jednoczesnym   zaznaczeniem polecenia </w:t>
      </w:r>
      <w:r w:rsidRPr="008608AA">
        <w:rPr>
          <w:rFonts w:ascii="Tahoma" w:hAnsi="Tahoma" w:cs="Tahoma"/>
          <w:b/>
          <w:sz w:val="16"/>
          <w:szCs w:val="18"/>
        </w:rPr>
        <w:t>„Załącznik stanowiący tajemnicę przedsiębiorstwa” a następnie raz z plikami stanowiącymi jawną część skompresować do jednego pliku archiwum (ZIP).</w:t>
      </w:r>
      <w:r w:rsidRPr="008608AA">
        <w:rPr>
          <w:rFonts w:ascii="Tahoma" w:hAnsi="Tahoma" w:cs="Tahoma"/>
          <w:sz w:val="16"/>
          <w:szCs w:val="18"/>
        </w:rPr>
        <w:t xml:space="preserve"> Pliki powinny być odrębnie podpisane elektronicznym podpisem kwalifikowanym.</w:t>
      </w:r>
    </w:p>
    <w:p w14:paraId="59C45012" w14:textId="77777777" w:rsidR="00BF3ED3" w:rsidRPr="008608AA" w:rsidRDefault="00BF3ED3" w:rsidP="008608AA">
      <w:pPr>
        <w:pStyle w:val="Tekstpodstawowywcity"/>
        <w:numPr>
          <w:ilvl w:val="1"/>
          <w:numId w:val="70"/>
        </w:numPr>
        <w:tabs>
          <w:tab w:val="clear" w:pos="360"/>
          <w:tab w:val="left" w:pos="426"/>
        </w:tabs>
        <w:autoSpaceDE/>
        <w:autoSpaceDN/>
        <w:adjustRightInd/>
        <w:spacing w:line="276" w:lineRule="auto"/>
        <w:ind w:left="0" w:hanging="426"/>
        <w:rPr>
          <w:rFonts w:ascii="Tahoma" w:hAnsi="Tahoma" w:cs="Tahoma"/>
          <w:bCs w:val="0"/>
          <w:sz w:val="16"/>
          <w:szCs w:val="18"/>
        </w:rPr>
      </w:pPr>
      <w:r w:rsidRPr="008608AA">
        <w:rPr>
          <w:rFonts w:ascii="Tahoma" w:hAnsi="Tahoma" w:cs="Tahoma"/>
          <w:sz w:val="16"/>
          <w:szCs w:val="18"/>
        </w:rPr>
        <w:t xml:space="preserve">Do oferty należy dołączyć Jednolity Europejski Dokument Zamówienia w postaci elektronicznej opatrzonej kwalifikowanym podpisem elektronicznym, a następnie wraz z plikami stanowiącymi ofertę skompresować do jednego pliku archiwum (ZIP). </w:t>
      </w:r>
    </w:p>
    <w:p w14:paraId="5B40B4CE" w14:textId="77777777" w:rsidR="00BF3ED3" w:rsidRPr="008608AA" w:rsidRDefault="00BF3ED3" w:rsidP="008608AA">
      <w:pPr>
        <w:pStyle w:val="Tekstpodstawowywcity"/>
        <w:numPr>
          <w:ilvl w:val="1"/>
          <w:numId w:val="70"/>
        </w:numPr>
        <w:tabs>
          <w:tab w:val="clear" w:pos="360"/>
        </w:tabs>
        <w:autoSpaceDE/>
        <w:autoSpaceDN/>
        <w:adjustRightInd/>
        <w:spacing w:line="276" w:lineRule="auto"/>
        <w:ind w:left="0" w:hanging="426"/>
        <w:rPr>
          <w:rFonts w:ascii="Tahoma" w:hAnsi="Tahoma" w:cs="Tahoma"/>
          <w:bCs w:val="0"/>
          <w:sz w:val="16"/>
          <w:szCs w:val="18"/>
        </w:rPr>
      </w:pPr>
      <w:r w:rsidRPr="008608AA">
        <w:rPr>
          <w:rFonts w:ascii="Tahoma" w:hAnsi="Tahoma" w:cs="Tahoma"/>
          <w:b/>
          <w:sz w:val="16"/>
          <w:szCs w:val="18"/>
        </w:rPr>
        <w:t>Sposób złożenia Jednolitego Europejskiego Dokumentu Zamówienia (dalej JEDZ)</w:t>
      </w:r>
    </w:p>
    <w:p w14:paraId="5C651CC0" w14:textId="779352F3" w:rsidR="00BF3ED3" w:rsidRPr="008608AA" w:rsidRDefault="00BF3ED3" w:rsidP="008608AA">
      <w:pPr>
        <w:numPr>
          <w:ilvl w:val="0"/>
          <w:numId w:val="72"/>
        </w:numPr>
        <w:spacing w:line="276" w:lineRule="auto"/>
        <w:ind w:left="284" w:hanging="426"/>
        <w:contextualSpacing/>
        <w:jc w:val="both"/>
        <w:rPr>
          <w:rFonts w:ascii="Tahoma" w:hAnsi="Tahoma" w:cs="Tahoma"/>
          <w:sz w:val="16"/>
          <w:szCs w:val="18"/>
        </w:rPr>
      </w:pPr>
      <w:r w:rsidRPr="008608AA">
        <w:rPr>
          <w:rFonts w:ascii="Tahoma" w:hAnsi="Tahoma" w:cs="Tahoma"/>
          <w:sz w:val="16"/>
          <w:szCs w:val="18"/>
        </w:rPr>
        <w:t xml:space="preserve">Oświadczenia JEDZ (sporządzone zgodnie z formularzem określonym w Rozporządzeniu wykonawczym Komisji (UE) 2016/7 z dnia 5 stycznia 2016 roku ustanawiającym standardowy formularz jednolitego europejskiego dokumentu zamówienia opublikowany na stronie internetowej – </w:t>
      </w:r>
      <w:r w:rsidR="00437852" w:rsidRPr="008608AA">
        <w:rPr>
          <w:rFonts w:ascii="Tahoma" w:hAnsi="Tahoma" w:cs="Tahoma"/>
          <w:sz w:val="16"/>
          <w:szCs w:val="18"/>
          <w:u w:val="single"/>
        </w:rPr>
        <w:t>https://www.uzp.gov.pl/baza-wiedzy/prawo-zamowien-publicznych-regulacje/prawo-krajowe/jednolity-europejski-dokument-zamowienia</w:t>
      </w:r>
      <w:r w:rsidRPr="008608AA">
        <w:rPr>
          <w:rFonts w:ascii="Tahoma" w:hAnsi="Tahoma" w:cs="Tahoma"/>
          <w:sz w:val="16"/>
          <w:szCs w:val="18"/>
        </w:rPr>
        <w:t xml:space="preserve"> należy przesłać zgodnie z pkt. 9.5 SIWZ w postaci elektronicznej opatrzonej kwalifikowanym podpisem elektronicznym. Oświadczenia podmiotów składających ofertę/wniosek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22 ust. 1 UPZP.  Analogiczny wymóg dotyczy JEDZ składanego przez Podwykonawcę, na podstawie art. 25a ust. 5 pkt 1 UPZP. </w:t>
      </w:r>
    </w:p>
    <w:p w14:paraId="2E0CCA64" w14:textId="36350600" w:rsidR="00BF3ED3" w:rsidRPr="008608AA" w:rsidRDefault="00BF3ED3" w:rsidP="008608AA">
      <w:pPr>
        <w:numPr>
          <w:ilvl w:val="0"/>
          <w:numId w:val="72"/>
        </w:numPr>
        <w:spacing w:line="276" w:lineRule="auto"/>
        <w:ind w:left="284" w:hanging="416"/>
        <w:contextualSpacing/>
        <w:jc w:val="both"/>
        <w:rPr>
          <w:rFonts w:ascii="Tahoma" w:hAnsi="Tahoma" w:cs="Tahoma"/>
          <w:sz w:val="16"/>
          <w:szCs w:val="18"/>
        </w:rPr>
      </w:pPr>
      <w:r w:rsidRPr="008608AA">
        <w:rPr>
          <w:rFonts w:ascii="Tahoma" w:hAnsi="Tahoma" w:cs="Tahoma"/>
          <w:sz w:val="16"/>
          <w:szCs w:val="18"/>
        </w:rPr>
        <w:t>Zamawiający dopuszcza złożenie oświadczenia JEDZ w następujący format przesyłanych danych:(Nazwa pliku (ZP_</w:t>
      </w:r>
      <w:r w:rsidR="00190B95" w:rsidRPr="008608AA">
        <w:rPr>
          <w:rFonts w:ascii="Tahoma" w:hAnsi="Tahoma" w:cs="Tahoma"/>
          <w:sz w:val="16"/>
          <w:szCs w:val="18"/>
        </w:rPr>
        <w:t>19</w:t>
      </w:r>
      <w:r w:rsidRPr="008608AA">
        <w:rPr>
          <w:rFonts w:ascii="Tahoma" w:hAnsi="Tahoma" w:cs="Tahoma"/>
          <w:sz w:val="16"/>
          <w:szCs w:val="18"/>
        </w:rPr>
        <w:t xml:space="preserve">_2020 JEDZ) .pdf, .doc, .docx, .rtf, .xml, .odt. (Zamawiający określając dopuszczalne formaty danych w jakich może zostać przedłożony dokument JEDZ korzysta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(t.j. Dz. U. z 2017 r. poz 2247). </w:t>
      </w:r>
    </w:p>
    <w:p w14:paraId="3BBD3399" w14:textId="77777777" w:rsidR="00BF3ED3" w:rsidRPr="008608AA" w:rsidRDefault="00BF3ED3" w:rsidP="008608AA">
      <w:pPr>
        <w:numPr>
          <w:ilvl w:val="0"/>
          <w:numId w:val="72"/>
        </w:numPr>
        <w:spacing w:line="276" w:lineRule="auto"/>
        <w:ind w:left="284" w:hanging="416"/>
        <w:contextualSpacing/>
        <w:jc w:val="both"/>
        <w:rPr>
          <w:rFonts w:ascii="Tahoma" w:hAnsi="Tahoma" w:cs="Tahoma"/>
          <w:sz w:val="16"/>
          <w:szCs w:val="18"/>
        </w:rPr>
      </w:pPr>
      <w:r w:rsidRPr="008608AA">
        <w:rPr>
          <w:rFonts w:ascii="Tahoma" w:hAnsi="Tahoma" w:cs="Tahoma"/>
          <w:sz w:val="16"/>
          <w:szCs w:val="18"/>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6471432E" w14:textId="77777777" w:rsidR="00BF3ED3" w:rsidRPr="008608AA" w:rsidRDefault="00BF3ED3" w:rsidP="008608AA">
      <w:pPr>
        <w:numPr>
          <w:ilvl w:val="0"/>
          <w:numId w:val="72"/>
        </w:numPr>
        <w:spacing w:line="276" w:lineRule="auto"/>
        <w:ind w:left="284" w:hanging="416"/>
        <w:contextualSpacing/>
        <w:jc w:val="both"/>
        <w:rPr>
          <w:rFonts w:ascii="Tahoma" w:hAnsi="Tahoma" w:cs="Tahoma"/>
          <w:sz w:val="16"/>
          <w:szCs w:val="18"/>
        </w:rPr>
      </w:pPr>
      <w:r w:rsidRPr="008608AA">
        <w:rPr>
          <w:rFonts w:ascii="Tahoma" w:hAnsi="Tahoma" w:cs="Tahoma"/>
          <w:sz w:val="16"/>
          <w:szCs w:val="18"/>
        </w:rPr>
        <w:t xml:space="preserve">Bezpośredni dostęp do polskiej wersji językowej serwisu pod adresem: </w:t>
      </w:r>
      <w:hyperlink r:id="rId22" w:history="1">
        <w:r w:rsidRPr="008608AA">
          <w:rPr>
            <w:rStyle w:val="Hipercze"/>
            <w:rFonts w:ascii="Tahoma" w:hAnsi="Tahoma" w:cs="Tahoma"/>
            <w:sz w:val="16"/>
            <w:szCs w:val="18"/>
          </w:rPr>
          <w:t>https://espd.uzp.gov.pl/filter?lang=pl</w:t>
        </w:r>
      </w:hyperlink>
    </w:p>
    <w:p w14:paraId="682B2A4E" w14:textId="686B4B68" w:rsidR="00BF3ED3" w:rsidRPr="008608AA" w:rsidRDefault="00BF3ED3" w:rsidP="008608AA">
      <w:pPr>
        <w:numPr>
          <w:ilvl w:val="0"/>
          <w:numId w:val="72"/>
        </w:numPr>
        <w:spacing w:line="276" w:lineRule="auto"/>
        <w:ind w:left="284" w:hanging="416"/>
        <w:contextualSpacing/>
        <w:jc w:val="both"/>
        <w:rPr>
          <w:rFonts w:ascii="Tahoma" w:hAnsi="Tahoma" w:cs="Tahoma"/>
          <w:sz w:val="16"/>
          <w:szCs w:val="18"/>
        </w:rPr>
      </w:pPr>
      <w:r w:rsidRPr="008608AA">
        <w:rPr>
          <w:rFonts w:ascii="Tahoma" w:hAnsi="Tahoma" w:cs="Tahoma"/>
          <w:sz w:val="16"/>
          <w:szCs w:val="18"/>
        </w:rPr>
        <w:t>Uwaga: Zamawiający prosi o przesłanie dokumentu JEDZ wygenerowanego za pomocą ww. narzędzia w formacie domyślnym (ZP_</w:t>
      </w:r>
      <w:r w:rsidR="00190B95" w:rsidRPr="008608AA">
        <w:rPr>
          <w:rFonts w:ascii="Tahoma" w:hAnsi="Tahoma" w:cs="Tahoma"/>
          <w:sz w:val="16"/>
          <w:szCs w:val="18"/>
        </w:rPr>
        <w:t>19</w:t>
      </w:r>
      <w:r w:rsidRPr="008608AA">
        <w:rPr>
          <w:rFonts w:ascii="Tahoma" w:hAnsi="Tahoma" w:cs="Tahoma"/>
          <w:sz w:val="16"/>
          <w:szCs w:val="18"/>
        </w:rPr>
        <w:t>_2020 JEDZ).xml oraz formacie umożliwiającym szybki podgląd treści JEDZ (ZP_</w:t>
      </w:r>
      <w:r w:rsidR="00190B95" w:rsidRPr="008608AA">
        <w:rPr>
          <w:rFonts w:ascii="Tahoma" w:hAnsi="Tahoma" w:cs="Tahoma"/>
          <w:sz w:val="16"/>
          <w:szCs w:val="18"/>
        </w:rPr>
        <w:t>19</w:t>
      </w:r>
      <w:r w:rsidRPr="008608AA">
        <w:rPr>
          <w:rFonts w:ascii="Tahoma" w:hAnsi="Tahoma" w:cs="Tahoma"/>
          <w:sz w:val="16"/>
          <w:szCs w:val="18"/>
        </w:rPr>
        <w:t xml:space="preserve">_2020 JEDZ).pdf, który można uzyskać w wyniku zakończenia edycji dokumentu elektronicznego.  </w:t>
      </w:r>
    </w:p>
    <w:p w14:paraId="5B02D012" w14:textId="77777777" w:rsidR="00BF3ED3" w:rsidRPr="008608AA" w:rsidRDefault="00BF3ED3" w:rsidP="008608AA">
      <w:pPr>
        <w:numPr>
          <w:ilvl w:val="0"/>
          <w:numId w:val="72"/>
        </w:numPr>
        <w:spacing w:line="276" w:lineRule="auto"/>
        <w:ind w:left="284" w:hanging="416"/>
        <w:contextualSpacing/>
        <w:jc w:val="both"/>
        <w:rPr>
          <w:rFonts w:ascii="Tahoma" w:hAnsi="Tahoma" w:cs="Tahoma"/>
          <w:sz w:val="16"/>
          <w:szCs w:val="18"/>
        </w:rPr>
      </w:pPr>
      <w:r w:rsidRPr="008608AA">
        <w:rPr>
          <w:rFonts w:ascii="Tahoma" w:hAnsi="Tahoma" w:cs="Tahoma"/>
          <w:sz w:val="16"/>
          <w:szCs w:val="18"/>
        </w:rPr>
        <w:t xml:space="preserve">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 (Dz. U. z 2019 r. poz. 162 z późn. zm.) </w:t>
      </w:r>
    </w:p>
    <w:p w14:paraId="15F5254C" w14:textId="77777777" w:rsidR="00BF3ED3" w:rsidRPr="008608AA" w:rsidRDefault="00BF3ED3" w:rsidP="008608AA">
      <w:pPr>
        <w:numPr>
          <w:ilvl w:val="0"/>
          <w:numId w:val="72"/>
        </w:numPr>
        <w:spacing w:line="276" w:lineRule="auto"/>
        <w:ind w:left="284" w:hanging="416"/>
        <w:contextualSpacing/>
        <w:jc w:val="both"/>
        <w:rPr>
          <w:rFonts w:ascii="Tahoma" w:hAnsi="Tahoma" w:cs="Tahoma"/>
          <w:sz w:val="16"/>
          <w:szCs w:val="18"/>
        </w:rPr>
      </w:pPr>
      <w:r w:rsidRPr="008608AA">
        <w:rPr>
          <w:rFonts w:ascii="Tahoma" w:hAnsi="Tahoma" w:cs="Tahoma"/>
          <w:sz w:val="16"/>
          <w:szCs w:val="18"/>
        </w:rPr>
        <w:t>Wykonawca przesyła Zamawiającemu podpisany kwalifikowanym podpisem  elektronicznym JEDZ jako załącznik wraz z ofertą zgodnie z punktem 9.5 SIWZ.</w:t>
      </w:r>
    </w:p>
    <w:p w14:paraId="78A49784" w14:textId="77777777" w:rsidR="00BF3ED3" w:rsidRPr="008608AA" w:rsidRDefault="00BF3ED3" w:rsidP="008608AA">
      <w:pPr>
        <w:numPr>
          <w:ilvl w:val="0"/>
          <w:numId w:val="72"/>
        </w:numPr>
        <w:spacing w:line="276" w:lineRule="auto"/>
        <w:ind w:left="284" w:hanging="416"/>
        <w:contextualSpacing/>
        <w:jc w:val="both"/>
        <w:rPr>
          <w:rFonts w:ascii="Tahoma" w:hAnsi="Tahoma" w:cs="Tahoma"/>
          <w:sz w:val="16"/>
          <w:szCs w:val="18"/>
        </w:rPr>
      </w:pPr>
      <w:r w:rsidRPr="008608AA">
        <w:rPr>
          <w:rFonts w:ascii="Tahoma" w:hAnsi="Tahoma" w:cs="Tahoma"/>
          <w:sz w:val="16"/>
          <w:szCs w:val="18"/>
        </w:rPr>
        <w:t>Obowiązek złożenia JEDZ w postaci elektronicznej opatrzonej kwalifikowanym podpisem elektronicznym w sposób określony powyżej dotyczy również JEDZ składanego na wezwanie w trybie art. 26 ust. 3 UPZP</w:t>
      </w:r>
    </w:p>
    <w:p w14:paraId="5D55AB05" w14:textId="77777777" w:rsidR="00BF3ED3" w:rsidRPr="008608AA" w:rsidRDefault="00BF3ED3" w:rsidP="008608AA">
      <w:pPr>
        <w:pStyle w:val="Tekstpodstawowywcity"/>
        <w:numPr>
          <w:ilvl w:val="1"/>
          <w:numId w:val="70"/>
        </w:numPr>
        <w:tabs>
          <w:tab w:val="clear" w:pos="360"/>
          <w:tab w:val="left" w:pos="1276"/>
        </w:tabs>
        <w:autoSpaceDE/>
        <w:autoSpaceDN/>
        <w:adjustRightInd/>
        <w:spacing w:line="276" w:lineRule="auto"/>
        <w:ind w:left="0" w:hanging="426"/>
        <w:rPr>
          <w:rFonts w:ascii="Tahoma" w:hAnsi="Tahoma" w:cs="Tahoma"/>
          <w:bCs w:val="0"/>
          <w:sz w:val="16"/>
          <w:szCs w:val="18"/>
        </w:rPr>
      </w:pPr>
      <w:r w:rsidRPr="008608AA">
        <w:rPr>
          <w:rFonts w:ascii="Tahoma" w:hAnsi="Tahoma" w:cs="Tahoma"/>
          <w:sz w:val="16"/>
          <w:szCs w:val="18"/>
        </w:rPr>
        <w:t>Wykonawca może przed upływem terminu do składania ofert zmienić lub wycofać ofertę za  pośrednictwem formularza na miniPortalu eZamówienia, jak również poprzez formularz do złożenia, zmiany, wycofania oferty dostępnego na  ePUAP. Sposób zmiany i wycofania oferty został opisany w Instrukcji użytkownika dostępnej na miniPortalu</w:t>
      </w:r>
    </w:p>
    <w:p w14:paraId="3A8ED9A0" w14:textId="77777777" w:rsidR="00BF3ED3" w:rsidRPr="008608AA" w:rsidRDefault="00BF3ED3" w:rsidP="008608AA">
      <w:pPr>
        <w:pStyle w:val="Tekstpodstawowywcity"/>
        <w:numPr>
          <w:ilvl w:val="1"/>
          <w:numId w:val="70"/>
        </w:numPr>
        <w:tabs>
          <w:tab w:val="clear" w:pos="360"/>
          <w:tab w:val="left" w:pos="1276"/>
        </w:tabs>
        <w:autoSpaceDE/>
        <w:autoSpaceDN/>
        <w:adjustRightInd/>
        <w:spacing w:line="276" w:lineRule="auto"/>
        <w:ind w:left="0" w:hanging="426"/>
        <w:rPr>
          <w:rFonts w:ascii="Tahoma" w:hAnsi="Tahoma" w:cs="Tahoma"/>
          <w:bCs w:val="0"/>
          <w:sz w:val="16"/>
          <w:szCs w:val="18"/>
        </w:rPr>
      </w:pPr>
      <w:r w:rsidRPr="008608AA">
        <w:rPr>
          <w:rFonts w:ascii="Tahoma" w:hAnsi="Tahoma" w:cs="Tahoma"/>
          <w:sz w:val="16"/>
          <w:szCs w:val="18"/>
        </w:rPr>
        <w:t>Wykonawca po upływie terminu do składania ofert nie może skutecznie dokonać zmiany ani wycofać złożonej oferty.</w:t>
      </w:r>
    </w:p>
    <w:p w14:paraId="153F9DCD" w14:textId="77777777" w:rsidR="00BF3ED3" w:rsidRPr="008608AA" w:rsidRDefault="00BF3ED3" w:rsidP="008608AA">
      <w:pPr>
        <w:pStyle w:val="Tekstpodstawowywcity"/>
        <w:numPr>
          <w:ilvl w:val="1"/>
          <w:numId w:val="70"/>
        </w:numPr>
        <w:tabs>
          <w:tab w:val="clear" w:pos="360"/>
          <w:tab w:val="left" w:pos="1276"/>
        </w:tabs>
        <w:autoSpaceDE/>
        <w:autoSpaceDN/>
        <w:adjustRightInd/>
        <w:spacing w:line="276" w:lineRule="auto"/>
        <w:ind w:left="0" w:hanging="426"/>
        <w:rPr>
          <w:rFonts w:ascii="Tahoma" w:hAnsi="Tahoma" w:cs="Tahoma"/>
          <w:bCs w:val="0"/>
          <w:sz w:val="16"/>
          <w:szCs w:val="18"/>
        </w:rPr>
      </w:pPr>
      <w:r w:rsidRPr="008608AA">
        <w:rPr>
          <w:rFonts w:ascii="Tahoma" w:hAnsi="Tahoma" w:cs="Tahoma"/>
          <w:sz w:val="16"/>
          <w:szCs w:val="18"/>
        </w:rPr>
        <w:t>Oferta powinna być złożona zgodnie z wymogami zawartymi w niniejszej SIWZ.</w:t>
      </w:r>
    </w:p>
    <w:p w14:paraId="449590AC" w14:textId="77777777" w:rsidR="00BF3ED3" w:rsidRPr="008608AA" w:rsidRDefault="00BF3ED3" w:rsidP="008608AA">
      <w:pPr>
        <w:pStyle w:val="Tekstpodstawowywcity"/>
        <w:numPr>
          <w:ilvl w:val="1"/>
          <w:numId w:val="70"/>
        </w:numPr>
        <w:tabs>
          <w:tab w:val="clear" w:pos="360"/>
          <w:tab w:val="left" w:pos="1276"/>
        </w:tabs>
        <w:autoSpaceDE/>
        <w:autoSpaceDN/>
        <w:adjustRightInd/>
        <w:spacing w:line="276" w:lineRule="auto"/>
        <w:ind w:left="0" w:hanging="426"/>
        <w:rPr>
          <w:rFonts w:ascii="Tahoma" w:hAnsi="Tahoma" w:cs="Tahoma"/>
          <w:bCs w:val="0"/>
          <w:sz w:val="16"/>
          <w:szCs w:val="18"/>
        </w:rPr>
      </w:pPr>
      <w:r w:rsidRPr="008608AA">
        <w:rPr>
          <w:rFonts w:ascii="Tahoma" w:hAnsi="Tahoma" w:cs="Tahoma"/>
          <w:sz w:val="16"/>
          <w:szCs w:val="18"/>
        </w:rPr>
        <w:t>Każdy Wykonawca może złożyć tylko jedną ofertę.</w:t>
      </w:r>
    </w:p>
    <w:p w14:paraId="38DBF019" w14:textId="77777777" w:rsidR="00BF3ED3" w:rsidRPr="008608AA" w:rsidRDefault="00BF3ED3" w:rsidP="008608AA">
      <w:pPr>
        <w:pStyle w:val="Tekstpodstawowywcity"/>
        <w:numPr>
          <w:ilvl w:val="1"/>
          <w:numId w:val="70"/>
        </w:numPr>
        <w:tabs>
          <w:tab w:val="clear" w:pos="360"/>
          <w:tab w:val="left" w:pos="426"/>
          <w:tab w:val="left" w:pos="1276"/>
        </w:tabs>
        <w:autoSpaceDE/>
        <w:autoSpaceDN/>
        <w:adjustRightInd/>
        <w:spacing w:line="276" w:lineRule="auto"/>
        <w:ind w:left="0" w:hanging="426"/>
        <w:rPr>
          <w:rFonts w:ascii="Tahoma" w:hAnsi="Tahoma" w:cs="Tahoma"/>
          <w:bCs w:val="0"/>
          <w:sz w:val="16"/>
          <w:szCs w:val="18"/>
        </w:rPr>
      </w:pPr>
      <w:r w:rsidRPr="008608AA">
        <w:rPr>
          <w:rFonts w:ascii="Tahoma" w:hAnsi="Tahoma" w:cs="Tahoma"/>
          <w:sz w:val="16"/>
          <w:szCs w:val="18"/>
        </w:rPr>
        <w:t xml:space="preserve">Wykonawca ponosi wszelkie koszty związane z przygotowaniem i złożeniem oferty. 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 </w:t>
      </w:r>
    </w:p>
    <w:p w14:paraId="6896D236" w14:textId="77777777" w:rsidR="00BF3ED3" w:rsidRPr="008608AA" w:rsidRDefault="00BF3ED3" w:rsidP="008608AA">
      <w:pPr>
        <w:pStyle w:val="Tekstpodstawowywcity"/>
        <w:numPr>
          <w:ilvl w:val="1"/>
          <w:numId w:val="70"/>
        </w:numPr>
        <w:tabs>
          <w:tab w:val="clear" w:pos="360"/>
          <w:tab w:val="left" w:pos="426"/>
          <w:tab w:val="left" w:pos="1276"/>
        </w:tabs>
        <w:autoSpaceDE/>
        <w:autoSpaceDN/>
        <w:adjustRightInd/>
        <w:spacing w:line="276" w:lineRule="auto"/>
        <w:ind w:left="0" w:hanging="426"/>
        <w:rPr>
          <w:rFonts w:ascii="Tahoma" w:hAnsi="Tahoma" w:cs="Tahoma"/>
          <w:bCs w:val="0"/>
          <w:sz w:val="16"/>
          <w:szCs w:val="18"/>
        </w:rPr>
      </w:pPr>
      <w:r w:rsidRPr="008608AA">
        <w:rPr>
          <w:rFonts w:ascii="Tahoma" w:hAnsi="Tahoma" w:cs="Tahoma"/>
          <w:sz w:val="16"/>
          <w:szCs w:val="18"/>
        </w:rPr>
        <w:t>Zamawiający zaleca sporządzenie oferty na załączonych do SIWZ wzorach formularzy lub na własnych drukach wg wzorów formularzy dołączonych do SIWZ. Wielkość i układ załączonych do SIWZ formularzy mogą zostać przez Wykonawcę zmienione.</w:t>
      </w:r>
    </w:p>
    <w:p w14:paraId="70AE186E" w14:textId="77777777" w:rsidR="00B918DD" w:rsidRPr="008608AA" w:rsidRDefault="00B918DD" w:rsidP="00675F64">
      <w:pPr>
        <w:pStyle w:val="Tekstpodstawowywcity"/>
        <w:ind w:left="-180" w:firstLine="0"/>
        <w:rPr>
          <w:rFonts w:ascii="Tahoma" w:hAnsi="Tahoma" w:cs="Tahoma"/>
          <w:bCs w:val="0"/>
          <w:sz w:val="16"/>
          <w:szCs w:val="18"/>
        </w:rPr>
      </w:pPr>
    </w:p>
    <w:p w14:paraId="61EC2E04" w14:textId="77777777" w:rsidR="002F2864" w:rsidRPr="008608AA" w:rsidRDefault="002F2864" w:rsidP="00A2390F">
      <w:pPr>
        <w:ind w:left="142" w:hanging="568"/>
        <w:jc w:val="both"/>
        <w:rPr>
          <w:rFonts w:ascii="Tahoma" w:hAnsi="Tahoma" w:cs="Tahoma"/>
          <w:sz w:val="16"/>
          <w:szCs w:val="18"/>
        </w:rPr>
      </w:pPr>
      <w:r w:rsidRPr="008608AA">
        <w:rPr>
          <w:rFonts w:ascii="Tahoma" w:hAnsi="Tahoma" w:cs="Tahoma"/>
          <w:b/>
          <w:bCs/>
          <w:sz w:val="16"/>
          <w:szCs w:val="18"/>
        </w:rPr>
        <w:t>1</w:t>
      </w:r>
      <w:r w:rsidR="00F168A6" w:rsidRPr="008608AA">
        <w:rPr>
          <w:rFonts w:ascii="Tahoma" w:hAnsi="Tahoma" w:cs="Tahoma"/>
          <w:b/>
          <w:bCs/>
          <w:sz w:val="16"/>
          <w:szCs w:val="18"/>
        </w:rPr>
        <w:t>0</w:t>
      </w:r>
      <w:r w:rsidRPr="008608AA">
        <w:rPr>
          <w:rFonts w:ascii="Tahoma" w:hAnsi="Tahoma" w:cs="Tahoma"/>
          <w:b/>
          <w:bCs/>
          <w:sz w:val="16"/>
          <w:szCs w:val="18"/>
        </w:rPr>
        <w:t>. MIEJSCE  I  TERMIN  SKŁADANIA OFERT</w:t>
      </w:r>
    </w:p>
    <w:p w14:paraId="1FA92302" w14:textId="4631184F" w:rsidR="00BF3ED3" w:rsidRPr="008608AA" w:rsidRDefault="00BF3ED3" w:rsidP="006E6797">
      <w:pPr>
        <w:numPr>
          <w:ilvl w:val="1"/>
          <w:numId w:val="2"/>
        </w:numPr>
        <w:tabs>
          <w:tab w:val="clear" w:pos="480"/>
        </w:tabs>
        <w:spacing w:line="276" w:lineRule="auto"/>
        <w:ind w:left="142" w:hanging="568"/>
        <w:jc w:val="both"/>
        <w:rPr>
          <w:rFonts w:ascii="Tahoma" w:hAnsi="Tahoma" w:cs="Tahoma"/>
          <w:sz w:val="16"/>
          <w:szCs w:val="18"/>
        </w:rPr>
      </w:pPr>
      <w:r w:rsidRPr="008608AA">
        <w:rPr>
          <w:rFonts w:ascii="Tahoma" w:hAnsi="Tahoma" w:cs="Tahoma"/>
          <w:sz w:val="16"/>
          <w:szCs w:val="18"/>
        </w:rPr>
        <w:t>Termin składania ofert upływa</w:t>
      </w:r>
      <w:r w:rsidR="007612FD" w:rsidRPr="008608AA">
        <w:rPr>
          <w:rFonts w:ascii="Tahoma" w:hAnsi="Tahoma" w:cs="Tahoma"/>
          <w:sz w:val="16"/>
          <w:szCs w:val="18"/>
        </w:rPr>
        <w:t xml:space="preserve"> </w:t>
      </w:r>
      <w:r w:rsidR="00827EDD">
        <w:rPr>
          <w:rFonts w:ascii="Tahoma" w:hAnsi="Tahoma" w:cs="Tahoma"/>
          <w:b/>
          <w:sz w:val="16"/>
          <w:szCs w:val="18"/>
        </w:rPr>
        <w:t>05</w:t>
      </w:r>
      <w:r w:rsidR="00FD584F">
        <w:rPr>
          <w:rFonts w:ascii="Tahoma" w:hAnsi="Tahoma" w:cs="Tahoma"/>
          <w:b/>
          <w:sz w:val="16"/>
          <w:szCs w:val="18"/>
        </w:rPr>
        <w:t>.0</w:t>
      </w:r>
      <w:r w:rsidR="00827EDD">
        <w:rPr>
          <w:rFonts w:ascii="Tahoma" w:hAnsi="Tahoma" w:cs="Tahoma"/>
          <w:b/>
          <w:sz w:val="16"/>
          <w:szCs w:val="18"/>
        </w:rPr>
        <w:t>6</w:t>
      </w:r>
      <w:r w:rsidR="00FD584F">
        <w:rPr>
          <w:rFonts w:ascii="Tahoma" w:hAnsi="Tahoma" w:cs="Tahoma"/>
          <w:b/>
          <w:sz w:val="16"/>
          <w:szCs w:val="18"/>
        </w:rPr>
        <w:t>.2020</w:t>
      </w:r>
      <w:r w:rsidRPr="008608AA">
        <w:rPr>
          <w:rFonts w:ascii="Tahoma" w:hAnsi="Tahoma" w:cs="Tahoma"/>
          <w:b/>
          <w:bCs/>
          <w:sz w:val="16"/>
          <w:szCs w:val="18"/>
        </w:rPr>
        <w:t xml:space="preserve"> godz. 10</w:t>
      </w:r>
      <w:r w:rsidRPr="008608AA">
        <w:rPr>
          <w:rFonts w:ascii="Tahoma" w:hAnsi="Tahoma" w:cs="Tahoma"/>
          <w:b/>
          <w:bCs/>
          <w:sz w:val="16"/>
          <w:szCs w:val="18"/>
          <w:vertAlign w:val="superscript"/>
        </w:rPr>
        <w:t>00</w:t>
      </w:r>
      <w:r w:rsidRPr="008608AA">
        <w:rPr>
          <w:rFonts w:ascii="Tahoma" w:hAnsi="Tahoma" w:cs="Tahoma"/>
          <w:b/>
          <w:bCs/>
          <w:sz w:val="16"/>
          <w:szCs w:val="18"/>
        </w:rPr>
        <w:t>.</w:t>
      </w:r>
      <w:r w:rsidRPr="008608AA">
        <w:rPr>
          <w:rFonts w:ascii="Tahoma" w:hAnsi="Tahoma" w:cs="Tahoma"/>
          <w:sz w:val="16"/>
          <w:szCs w:val="18"/>
        </w:rPr>
        <w:t xml:space="preserve"> </w:t>
      </w:r>
    </w:p>
    <w:p w14:paraId="36B0B4F5" w14:textId="77777777" w:rsidR="00BF3ED3" w:rsidRPr="008608AA" w:rsidRDefault="00BF3ED3" w:rsidP="006E6797">
      <w:pPr>
        <w:numPr>
          <w:ilvl w:val="1"/>
          <w:numId w:val="2"/>
        </w:numPr>
        <w:tabs>
          <w:tab w:val="clear" w:pos="480"/>
        </w:tabs>
        <w:spacing w:line="276" w:lineRule="auto"/>
        <w:ind w:left="142" w:hanging="568"/>
        <w:jc w:val="both"/>
        <w:rPr>
          <w:rFonts w:ascii="Tahoma" w:hAnsi="Tahoma" w:cs="Tahoma"/>
          <w:sz w:val="16"/>
          <w:szCs w:val="18"/>
        </w:rPr>
      </w:pPr>
      <w:r w:rsidRPr="008608AA">
        <w:rPr>
          <w:rFonts w:ascii="Tahoma" w:hAnsi="Tahoma" w:cs="Tahoma"/>
          <w:sz w:val="16"/>
          <w:szCs w:val="18"/>
        </w:rPr>
        <w:t>O terminie złożenia oferty decyduje data i godzina wpływu na konto ePUAP Zamawiającego.</w:t>
      </w:r>
    </w:p>
    <w:p w14:paraId="341ADB71" w14:textId="77777777" w:rsidR="00BF3ED3" w:rsidRPr="008608AA" w:rsidRDefault="00BF3ED3" w:rsidP="006E6797">
      <w:pPr>
        <w:numPr>
          <w:ilvl w:val="1"/>
          <w:numId w:val="2"/>
        </w:numPr>
        <w:tabs>
          <w:tab w:val="clear" w:pos="480"/>
        </w:tabs>
        <w:spacing w:line="276" w:lineRule="auto"/>
        <w:ind w:left="142" w:hanging="568"/>
        <w:jc w:val="both"/>
        <w:rPr>
          <w:rFonts w:ascii="Tahoma" w:hAnsi="Tahoma" w:cs="Tahoma"/>
          <w:sz w:val="16"/>
          <w:szCs w:val="18"/>
        </w:rPr>
      </w:pPr>
      <w:r w:rsidRPr="008608AA">
        <w:rPr>
          <w:rFonts w:ascii="Tahoma" w:hAnsi="Tahoma" w:cs="Tahoma"/>
          <w:sz w:val="16"/>
          <w:szCs w:val="18"/>
        </w:rPr>
        <w:t xml:space="preserve">W celu zmiany oferty Wykonawca za pośrednictwem dedykowanego formularza do złożenia, zmiany, wycofania oferty prześle na skrzynkę podawczą Zamawiającego formularz z informacją o zmianie oferty. Wykonawca złoży nową, zmienioną, zaszyfrowaną ofertę wypełniając po raz kolejny formularz do złożenia, zmiany, wycofania oferty. </w:t>
      </w:r>
    </w:p>
    <w:p w14:paraId="05615FFC" w14:textId="1E5E179A" w:rsidR="00BF3ED3" w:rsidRPr="008608AA" w:rsidRDefault="00BF3ED3" w:rsidP="006E6797">
      <w:pPr>
        <w:numPr>
          <w:ilvl w:val="1"/>
          <w:numId w:val="2"/>
        </w:numPr>
        <w:tabs>
          <w:tab w:val="clear" w:pos="480"/>
        </w:tabs>
        <w:spacing w:line="276" w:lineRule="auto"/>
        <w:ind w:left="142" w:hanging="568"/>
        <w:jc w:val="both"/>
        <w:rPr>
          <w:rFonts w:ascii="Tahoma" w:hAnsi="Tahoma" w:cs="Tahoma"/>
          <w:sz w:val="16"/>
          <w:szCs w:val="18"/>
        </w:rPr>
      </w:pPr>
      <w:r w:rsidRPr="008608AA">
        <w:rPr>
          <w:rFonts w:ascii="Tahoma" w:hAnsi="Tahoma" w:cs="Tahoma"/>
          <w:sz w:val="16"/>
          <w:szCs w:val="18"/>
        </w:rPr>
        <w:t>Wykonawca może przed upływem terminu do składania ofert wycofać ofertę poprzez formularz na miniPortalu eZamówienia. W celu wycofania oferty Wykonawca za pośrednictwem dedykowanego formularza do złożenia, zmiany, wycofania oferty prześle na skrzynkę podawczą Zamawiającego formularz z informacją o wycofaniu oferty. Przede wszystkim użytkownik wpisuje identyfikator oferty, który otrzymał na adres email przy składaniu oferty. Kolejny krok to wpisanie danych odbiorcy. Następnie użytkownik dodaje oświadczenie, które potwierdza wolę Wykonawcy wycofania oferty wraz dokumentem potwierdzającym umocowanie osoby podpisującej oświadczenie do wycofania</w:t>
      </w:r>
      <w:r w:rsidR="007612FD" w:rsidRPr="008608AA">
        <w:rPr>
          <w:rFonts w:ascii="Tahoma" w:hAnsi="Tahoma" w:cs="Tahoma"/>
          <w:sz w:val="16"/>
          <w:szCs w:val="18"/>
        </w:rPr>
        <w:t xml:space="preserve"> </w:t>
      </w:r>
      <w:r w:rsidRPr="008608AA">
        <w:rPr>
          <w:rFonts w:ascii="Tahoma" w:hAnsi="Tahoma" w:cs="Tahoma"/>
          <w:sz w:val="16"/>
          <w:szCs w:val="18"/>
        </w:rPr>
        <w:t>oferty w imieniu Wykonawcy</w:t>
      </w:r>
    </w:p>
    <w:p w14:paraId="03AC0989" w14:textId="77777777" w:rsidR="00BF3ED3" w:rsidRPr="008608AA" w:rsidRDefault="00BF3ED3" w:rsidP="00BF3ED3">
      <w:pPr>
        <w:spacing w:line="276" w:lineRule="auto"/>
        <w:ind w:left="360" w:hanging="360"/>
        <w:jc w:val="both"/>
        <w:rPr>
          <w:rFonts w:ascii="Tahoma" w:hAnsi="Tahoma" w:cs="Tahoma"/>
          <w:b/>
          <w:bCs/>
          <w:sz w:val="16"/>
          <w:szCs w:val="18"/>
        </w:rPr>
      </w:pPr>
    </w:p>
    <w:p w14:paraId="79F68F14" w14:textId="1FCD5CD0" w:rsidR="00BF3ED3" w:rsidRPr="008608AA" w:rsidRDefault="00BF3ED3" w:rsidP="007612FD">
      <w:pPr>
        <w:spacing w:line="276" w:lineRule="auto"/>
        <w:ind w:left="360" w:hanging="786"/>
        <w:jc w:val="both"/>
        <w:rPr>
          <w:rFonts w:ascii="Tahoma" w:hAnsi="Tahoma" w:cs="Tahoma"/>
          <w:b/>
          <w:bCs/>
          <w:sz w:val="16"/>
          <w:szCs w:val="18"/>
        </w:rPr>
      </w:pPr>
      <w:r w:rsidRPr="008608AA">
        <w:rPr>
          <w:rFonts w:ascii="Tahoma" w:hAnsi="Tahoma" w:cs="Tahoma"/>
          <w:b/>
          <w:bCs/>
          <w:sz w:val="16"/>
          <w:szCs w:val="18"/>
        </w:rPr>
        <w:lastRenderedPageBreak/>
        <w:t>11. TERM</w:t>
      </w:r>
      <w:r w:rsidR="003409BA" w:rsidRPr="008608AA">
        <w:rPr>
          <w:rFonts w:ascii="Tahoma" w:hAnsi="Tahoma" w:cs="Tahoma"/>
          <w:b/>
          <w:bCs/>
          <w:sz w:val="16"/>
          <w:szCs w:val="18"/>
        </w:rPr>
        <w:t>IN  I  MIEJSCE  OTWARCIA  OFERT</w:t>
      </w:r>
    </w:p>
    <w:p w14:paraId="02DBE8F5" w14:textId="65CFDE16" w:rsidR="00BF3ED3" w:rsidRPr="008608AA" w:rsidRDefault="00BF3ED3" w:rsidP="008608AA">
      <w:pPr>
        <w:pStyle w:val="Default0"/>
        <w:numPr>
          <w:ilvl w:val="1"/>
          <w:numId w:val="73"/>
        </w:numPr>
        <w:spacing w:line="276" w:lineRule="auto"/>
        <w:ind w:left="142" w:hanging="568"/>
        <w:jc w:val="both"/>
        <w:rPr>
          <w:rFonts w:ascii="Tahoma" w:hAnsi="Tahoma" w:cs="Tahoma"/>
          <w:b/>
          <w:color w:val="auto"/>
          <w:sz w:val="16"/>
          <w:szCs w:val="18"/>
        </w:rPr>
      </w:pPr>
      <w:r w:rsidRPr="008608AA">
        <w:rPr>
          <w:rFonts w:ascii="Tahoma" w:hAnsi="Tahoma" w:cs="Tahoma"/>
          <w:sz w:val="16"/>
          <w:szCs w:val="18"/>
          <w:lang w:eastAsia="en-US"/>
        </w:rPr>
        <w:t>Otwarcie</w:t>
      </w:r>
      <w:r w:rsidRPr="008608AA">
        <w:rPr>
          <w:rFonts w:ascii="Tahoma" w:hAnsi="Tahoma" w:cs="Tahoma"/>
          <w:sz w:val="16"/>
          <w:szCs w:val="18"/>
        </w:rPr>
        <w:t xml:space="preserve"> ofert </w:t>
      </w:r>
      <w:r w:rsidRPr="008608AA">
        <w:rPr>
          <w:rFonts w:ascii="Tahoma" w:hAnsi="Tahoma" w:cs="Tahoma"/>
          <w:color w:val="auto"/>
          <w:sz w:val="16"/>
          <w:szCs w:val="18"/>
        </w:rPr>
        <w:t xml:space="preserve">jest jawne i nastąpi </w:t>
      </w:r>
      <w:r w:rsidR="00827EDD">
        <w:rPr>
          <w:rFonts w:ascii="Tahoma" w:hAnsi="Tahoma" w:cs="Tahoma"/>
          <w:b/>
          <w:color w:val="auto"/>
          <w:sz w:val="16"/>
          <w:szCs w:val="18"/>
        </w:rPr>
        <w:t>05.06</w:t>
      </w:r>
      <w:r w:rsidR="00FD584F">
        <w:rPr>
          <w:rFonts w:ascii="Tahoma" w:hAnsi="Tahoma" w:cs="Tahoma"/>
          <w:b/>
          <w:color w:val="auto"/>
          <w:sz w:val="16"/>
          <w:szCs w:val="18"/>
        </w:rPr>
        <w:t>.2020</w:t>
      </w:r>
      <w:r w:rsidRPr="008608AA">
        <w:rPr>
          <w:rFonts w:ascii="Tahoma" w:hAnsi="Tahoma" w:cs="Tahoma"/>
          <w:b/>
          <w:bCs/>
          <w:color w:val="auto"/>
          <w:sz w:val="16"/>
          <w:szCs w:val="18"/>
        </w:rPr>
        <w:t xml:space="preserve"> r. godz. 10</w:t>
      </w:r>
      <w:r w:rsidRPr="008608AA">
        <w:rPr>
          <w:rFonts w:ascii="Tahoma" w:hAnsi="Tahoma" w:cs="Tahoma"/>
          <w:b/>
          <w:bCs/>
          <w:color w:val="auto"/>
          <w:sz w:val="16"/>
          <w:szCs w:val="18"/>
          <w:vertAlign w:val="superscript"/>
        </w:rPr>
        <w:t>30</w:t>
      </w:r>
      <w:r w:rsidRPr="008608AA">
        <w:rPr>
          <w:rFonts w:ascii="Tahoma" w:hAnsi="Tahoma" w:cs="Tahoma"/>
          <w:b/>
          <w:color w:val="auto"/>
          <w:sz w:val="16"/>
          <w:szCs w:val="18"/>
        </w:rPr>
        <w:t xml:space="preserve"> </w:t>
      </w:r>
      <w:r w:rsidRPr="008608AA">
        <w:rPr>
          <w:rFonts w:ascii="Tahoma" w:hAnsi="Tahoma" w:cs="Tahoma"/>
          <w:color w:val="auto"/>
          <w:sz w:val="16"/>
          <w:szCs w:val="18"/>
        </w:rPr>
        <w:t xml:space="preserve">w </w:t>
      </w:r>
      <w:r w:rsidRPr="008608AA">
        <w:rPr>
          <w:rFonts w:ascii="Tahoma" w:hAnsi="Tahoma" w:cs="Tahoma"/>
          <w:b/>
          <w:color w:val="auto"/>
          <w:sz w:val="16"/>
          <w:szCs w:val="18"/>
        </w:rPr>
        <w:t>SP ZOZ Zespół Szpitali Miejskich w Chorzowie, ul. Strzelców Bytomskich 11, 41-500</w:t>
      </w:r>
      <w:r w:rsidRPr="008608AA">
        <w:rPr>
          <w:rFonts w:ascii="Tahoma" w:hAnsi="Tahoma" w:cs="Tahoma"/>
          <w:b/>
          <w:sz w:val="16"/>
          <w:szCs w:val="18"/>
        </w:rPr>
        <w:t xml:space="preserve"> Chorzów – lokal: budynek Administracji Zespołu Szpitali Miejskich</w:t>
      </w:r>
      <w:r w:rsidRPr="008608AA">
        <w:rPr>
          <w:rFonts w:ascii="Tahoma" w:hAnsi="Tahoma" w:cs="Tahoma"/>
          <w:sz w:val="16"/>
          <w:szCs w:val="18"/>
        </w:rPr>
        <w:t xml:space="preserve"> </w:t>
      </w:r>
      <w:r w:rsidRPr="008608AA">
        <w:rPr>
          <w:rFonts w:ascii="Tahoma" w:hAnsi="Tahoma" w:cs="Tahoma"/>
          <w:b/>
          <w:sz w:val="16"/>
          <w:szCs w:val="18"/>
        </w:rPr>
        <w:t>II piętro pok. 216 – Sala konferencyjna</w:t>
      </w:r>
      <w:r w:rsidRPr="008608AA">
        <w:rPr>
          <w:rFonts w:ascii="Tahoma" w:hAnsi="Tahoma" w:cs="Tahoma"/>
          <w:sz w:val="16"/>
          <w:szCs w:val="18"/>
        </w:rPr>
        <w:t>.</w:t>
      </w:r>
    </w:p>
    <w:p w14:paraId="4984A7B1" w14:textId="77777777" w:rsidR="00BF3ED3" w:rsidRPr="008608AA" w:rsidRDefault="00BF3ED3" w:rsidP="007612FD">
      <w:pPr>
        <w:pStyle w:val="Lista"/>
        <w:autoSpaceDE w:val="0"/>
        <w:autoSpaceDN w:val="0"/>
        <w:spacing w:line="276" w:lineRule="auto"/>
        <w:ind w:left="142" w:hanging="568"/>
        <w:rPr>
          <w:rFonts w:ascii="Tahoma" w:eastAsiaTheme="minorHAnsi" w:hAnsi="Tahoma" w:cs="Tahoma"/>
          <w:sz w:val="16"/>
          <w:szCs w:val="18"/>
          <w:lang w:eastAsia="en-US"/>
        </w:rPr>
      </w:pPr>
      <w:r w:rsidRPr="008608AA">
        <w:rPr>
          <w:rFonts w:ascii="Tahoma" w:eastAsiaTheme="minorHAnsi" w:hAnsi="Tahoma" w:cs="Tahoma"/>
          <w:sz w:val="16"/>
          <w:szCs w:val="18"/>
          <w:lang w:eastAsia="en-US"/>
        </w:rPr>
        <w:t xml:space="preserve">11.2. </w:t>
      </w:r>
      <w:r w:rsidRPr="008608AA">
        <w:rPr>
          <w:rFonts w:ascii="Tahoma" w:eastAsiaTheme="minorHAnsi" w:hAnsi="Tahoma" w:cs="Tahoma"/>
          <w:sz w:val="16"/>
          <w:szCs w:val="18"/>
          <w:lang w:eastAsia="en-US"/>
        </w:rPr>
        <w:tab/>
        <w:t>Otwarcie ofert następuje poprzez użycie aplikacji do szyfrowania ofert dostępnej na miniPortalu i dokonywane jest poprzez odszyfrowanie i otwarcie ofert za pomocą klucza prywatnego.</w:t>
      </w:r>
    </w:p>
    <w:p w14:paraId="0121FCFC" w14:textId="77777777" w:rsidR="00BF3ED3" w:rsidRPr="008608AA" w:rsidRDefault="00BF3ED3" w:rsidP="007612FD">
      <w:pPr>
        <w:pStyle w:val="Lista"/>
        <w:autoSpaceDE w:val="0"/>
        <w:autoSpaceDN w:val="0"/>
        <w:spacing w:line="276" w:lineRule="auto"/>
        <w:ind w:left="142" w:hanging="568"/>
        <w:rPr>
          <w:rFonts w:ascii="Tahoma" w:eastAsiaTheme="minorHAnsi" w:hAnsi="Tahoma" w:cs="Tahoma"/>
          <w:sz w:val="16"/>
          <w:szCs w:val="18"/>
          <w:lang w:eastAsia="en-US"/>
        </w:rPr>
      </w:pPr>
      <w:r w:rsidRPr="008608AA">
        <w:rPr>
          <w:rFonts w:ascii="Tahoma" w:eastAsiaTheme="minorHAnsi" w:hAnsi="Tahoma" w:cs="Tahoma"/>
          <w:sz w:val="16"/>
          <w:szCs w:val="18"/>
          <w:lang w:eastAsia="en-US"/>
        </w:rPr>
        <w:t xml:space="preserve">11.3.   Otwarcie ofert jest jawne, Wykonawcy mogą uczestniczyć w sesji otwarcia ofert. </w:t>
      </w:r>
    </w:p>
    <w:p w14:paraId="0FF30533" w14:textId="77777777" w:rsidR="00BF3ED3" w:rsidRPr="008608AA" w:rsidRDefault="00BF3ED3" w:rsidP="007612FD">
      <w:pPr>
        <w:pStyle w:val="Lista"/>
        <w:autoSpaceDE w:val="0"/>
        <w:autoSpaceDN w:val="0"/>
        <w:spacing w:line="276" w:lineRule="auto"/>
        <w:ind w:left="142" w:hanging="568"/>
        <w:rPr>
          <w:rFonts w:ascii="Tahoma" w:eastAsiaTheme="minorHAnsi" w:hAnsi="Tahoma" w:cs="Tahoma"/>
          <w:sz w:val="16"/>
          <w:szCs w:val="18"/>
          <w:lang w:eastAsia="en-US"/>
        </w:rPr>
      </w:pPr>
      <w:r w:rsidRPr="008608AA">
        <w:rPr>
          <w:rFonts w:ascii="Tahoma" w:eastAsiaTheme="minorHAnsi" w:hAnsi="Tahoma" w:cs="Tahoma"/>
          <w:sz w:val="16"/>
          <w:szCs w:val="18"/>
          <w:lang w:eastAsia="en-US"/>
        </w:rPr>
        <w:t>11.4.   Niezwłocznie po otwarciu ofert Zamawiający zamieści na stronie internetowej informację z otwarcia ofert.</w:t>
      </w:r>
    </w:p>
    <w:p w14:paraId="54A9A869" w14:textId="77777777" w:rsidR="000E5ABC" w:rsidRPr="008608AA" w:rsidRDefault="000E5ABC" w:rsidP="00675F64">
      <w:pPr>
        <w:widowControl w:val="0"/>
        <w:overflowPunct w:val="0"/>
        <w:autoSpaceDE w:val="0"/>
        <w:autoSpaceDN w:val="0"/>
        <w:adjustRightInd w:val="0"/>
        <w:ind w:left="540" w:hanging="540"/>
        <w:jc w:val="both"/>
        <w:rPr>
          <w:rFonts w:ascii="Tahoma" w:hAnsi="Tahoma" w:cs="Tahoma"/>
          <w:b/>
          <w:sz w:val="16"/>
          <w:szCs w:val="18"/>
        </w:rPr>
      </w:pPr>
    </w:p>
    <w:p w14:paraId="0BAEA781" w14:textId="77777777" w:rsidR="002F2864" w:rsidRPr="008608AA" w:rsidRDefault="005D669D" w:rsidP="007612FD">
      <w:pPr>
        <w:widowControl w:val="0"/>
        <w:overflowPunct w:val="0"/>
        <w:autoSpaceDE w:val="0"/>
        <w:autoSpaceDN w:val="0"/>
        <w:adjustRightInd w:val="0"/>
        <w:ind w:hanging="567"/>
        <w:jc w:val="both"/>
        <w:rPr>
          <w:rFonts w:ascii="Tahoma" w:hAnsi="Tahoma" w:cs="Tahoma"/>
          <w:b/>
          <w:sz w:val="16"/>
          <w:szCs w:val="18"/>
        </w:rPr>
      </w:pPr>
      <w:r w:rsidRPr="008608AA">
        <w:rPr>
          <w:rFonts w:ascii="Tahoma" w:hAnsi="Tahoma" w:cs="Tahoma"/>
          <w:b/>
          <w:sz w:val="16"/>
          <w:szCs w:val="18"/>
        </w:rPr>
        <w:t>12</w:t>
      </w:r>
      <w:r w:rsidR="002F2864" w:rsidRPr="008608AA">
        <w:rPr>
          <w:rFonts w:ascii="Tahoma" w:hAnsi="Tahoma" w:cs="Tahoma"/>
          <w:b/>
          <w:sz w:val="16"/>
          <w:szCs w:val="18"/>
        </w:rPr>
        <w:t>. OPIS SPOSOBU OBLICZANIA CENY</w:t>
      </w:r>
    </w:p>
    <w:p w14:paraId="465CADCB" w14:textId="1CF47194" w:rsidR="00FF2F35" w:rsidRPr="008608AA" w:rsidRDefault="00BA2E35" w:rsidP="00FD584F">
      <w:pPr>
        <w:pStyle w:val="Tekstpodstawowywcity"/>
        <w:numPr>
          <w:ilvl w:val="1"/>
          <w:numId w:val="6"/>
        </w:numPr>
        <w:tabs>
          <w:tab w:val="clear" w:pos="480"/>
        </w:tabs>
        <w:ind w:left="142" w:hanging="568"/>
        <w:jc w:val="left"/>
        <w:rPr>
          <w:rFonts w:ascii="Tahoma" w:hAnsi="Tahoma" w:cs="Tahoma"/>
          <w:sz w:val="16"/>
          <w:szCs w:val="18"/>
        </w:rPr>
      </w:pPr>
      <w:r w:rsidRPr="008608AA">
        <w:rPr>
          <w:rFonts w:ascii="Tahoma" w:hAnsi="Tahoma" w:cs="Tahoma"/>
          <w:sz w:val="16"/>
          <w:szCs w:val="18"/>
        </w:rPr>
        <w:t>Wykonawca w przedstawionej ofercie winien zaoferować cenę ryczałtową, kompletną, jednoznaczną, która będzie ceną ostateczną.</w:t>
      </w:r>
    </w:p>
    <w:p w14:paraId="6C842BD8" w14:textId="77777777" w:rsidR="00FF2F35" w:rsidRPr="008608AA" w:rsidRDefault="00FF2F35" w:rsidP="006E6797">
      <w:pPr>
        <w:pStyle w:val="Tekstpodstawowywcity"/>
        <w:numPr>
          <w:ilvl w:val="1"/>
          <w:numId w:val="6"/>
        </w:numPr>
        <w:tabs>
          <w:tab w:val="clear" w:pos="480"/>
        </w:tabs>
        <w:ind w:left="142" w:hanging="568"/>
        <w:rPr>
          <w:rFonts w:ascii="Tahoma" w:hAnsi="Tahoma" w:cs="Tahoma"/>
          <w:sz w:val="16"/>
          <w:szCs w:val="18"/>
        </w:rPr>
      </w:pPr>
      <w:r w:rsidRPr="008608AA">
        <w:rPr>
          <w:rFonts w:ascii="Tahoma" w:hAnsi="Tahoma" w:cs="Tahoma"/>
          <w:sz w:val="16"/>
          <w:szCs w:val="18"/>
        </w:rPr>
        <w:t>Cena oferty powinna zawierać wszystkie koszty związane z wykonaniem przedmiotowej usługi</w:t>
      </w:r>
      <w:r w:rsidR="00D373F7" w:rsidRPr="008608AA">
        <w:rPr>
          <w:rFonts w:ascii="Tahoma" w:hAnsi="Tahoma" w:cs="Tahoma"/>
          <w:sz w:val="16"/>
          <w:szCs w:val="18"/>
        </w:rPr>
        <w:t xml:space="preserve"> </w:t>
      </w:r>
      <w:r w:rsidR="004D54C2" w:rsidRPr="008608AA">
        <w:rPr>
          <w:rFonts w:ascii="Tahoma" w:hAnsi="Tahoma" w:cs="Tahoma"/>
          <w:sz w:val="16"/>
          <w:szCs w:val="18"/>
        </w:rPr>
        <w:t>(</w:t>
      </w:r>
      <w:r w:rsidR="004D54C2" w:rsidRPr="008608AA">
        <w:rPr>
          <w:rFonts w:ascii="Tahoma" w:hAnsi="Tahoma" w:cs="Tahoma"/>
          <w:sz w:val="16"/>
          <w:szCs w:val="18"/>
          <w:u w:val="single"/>
        </w:rPr>
        <w:t>szczegółowy opis całości kosztów został ujęty w punkcie 13 SIWZ</w:t>
      </w:r>
      <w:r w:rsidR="004D54C2" w:rsidRPr="008608AA">
        <w:rPr>
          <w:rFonts w:ascii="Tahoma" w:hAnsi="Tahoma" w:cs="Tahoma"/>
          <w:sz w:val="16"/>
          <w:szCs w:val="18"/>
        </w:rPr>
        <w:t>)</w:t>
      </w:r>
      <w:r w:rsidRPr="008608AA">
        <w:rPr>
          <w:rFonts w:ascii="Tahoma" w:hAnsi="Tahoma" w:cs="Tahoma"/>
          <w:sz w:val="16"/>
          <w:szCs w:val="18"/>
        </w:rPr>
        <w:t xml:space="preserve">. Wykonawca winien uwzględnić w cenie oferty również wszystkie inne koszty jakie poniesie w związku z realizacją przedmiotu przetargu, </w:t>
      </w:r>
      <w:r w:rsidRPr="008608AA">
        <w:rPr>
          <w:rFonts w:ascii="Tahoma" w:hAnsi="Tahoma" w:cs="Tahoma"/>
          <w:sz w:val="16"/>
          <w:szCs w:val="18"/>
          <w:u w:val="single"/>
        </w:rPr>
        <w:t xml:space="preserve">także niewymienione w </w:t>
      </w:r>
      <w:r w:rsidR="0041394E" w:rsidRPr="008608AA">
        <w:rPr>
          <w:rFonts w:ascii="Tahoma" w:hAnsi="Tahoma" w:cs="Tahoma"/>
          <w:sz w:val="16"/>
          <w:szCs w:val="18"/>
          <w:u w:val="single"/>
        </w:rPr>
        <w:t>SIWZ i jej załącznikach</w:t>
      </w:r>
      <w:r w:rsidRPr="008608AA">
        <w:rPr>
          <w:rFonts w:ascii="Tahoma" w:hAnsi="Tahoma" w:cs="Tahoma"/>
          <w:sz w:val="16"/>
          <w:szCs w:val="18"/>
        </w:rPr>
        <w:t>, a które mają wpływ na cenę oferty.</w:t>
      </w:r>
    </w:p>
    <w:p w14:paraId="2592FB46" w14:textId="77777777" w:rsidR="00FF2F35" w:rsidRPr="008608AA" w:rsidRDefault="00BA2E35" w:rsidP="006E6797">
      <w:pPr>
        <w:pStyle w:val="Tekstpodstawowywcity"/>
        <w:numPr>
          <w:ilvl w:val="1"/>
          <w:numId w:val="6"/>
        </w:numPr>
        <w:tabs>
          <w:tab w:val="clear" w:pos="480"/>
        </w:tabs>
        <w:ind w:left="142" w:hanging="568"/>
        <w:rPr>
          <w:rFonts w:ascii="Tahoma" w:hAnsi="Tahoma" w:cs="Tahoma"/>
          <w:sz w:val="16"/>
          <w:szCs w:val="18"/>
        </w:rPr>
      </w:pPr>
      <w:r w:rsidRPr="008608AA">
        <w:rPr>
          <w:rFonts w:ascii="Tahoma" w:hAnsi="Tahoma" w:cs="Tahoma"/>
          <w:sz w:val="16"/>
          <w:szCs w:val="18"/>
        </w:rPr>
        <w:t xml:space="preserve">Cena powinna być podana w złotych polskich. Rozliczenia między Zamawiającym a Wykonawcą prowadzone będą w złotych polskich. </w:t>
      </w:r>
    </w:p>
    <w:p w14:paraId="12BE855F" w14:textId="77777777" w:rsidR="00FF2F35" w:rsidRPr="008608AA" w:rsidRDefault="00BA2E35" w:rsidP="006E6797">
      <w:pPr>
        <w:pStyle w:val="Tekstpodstawowywcity"/>
        <w:numPr>
          <w:ilvl w:val="1"/>
          <w:numId w:val="6"/>
        </w:numPr>
        <w:tabs>
          <w:tab w:val="clear" w:pos="480"/>
        </w:tabs>
        <w:ind w:left="142" w:hanging="568"/>
        <w:rPr>
          <w:rFonts w:ascii="Tahoma" w:hAnsi="Tahoma" w:cs="Tahoma"/>
          <w:sz w:val="16"/>
          <w:szCs w:val="18"/>
        </w:rPr>
      </w:pPr>
      <w:r w:rsidRPr="008608AA">
        <w:rPr>
          <w:rFonts w:ascii="Tahoma" w:hAnsi="Tahoma" w:cs="Tahoma"/>
          <w:sz w:val="16"/>
          <w:szCs w:val="18"/>
        </w:rPr>
        <w:t xml:space="preserve">Jeżeli Wykonawca stosuje w swojej praktyce kupieckiej upusty cenowe, to proponując je Zamawiającemu </w:t>
      </w:r>
      <w:r w:rsidR="00E040FE" w:rsidRPr="008608AA">
        <w:rPr>
          <w:rFonts w:ascii="Tahoma" w:hAnsi="Tahoma" w:cs="Tahoma"/>
          <w:sz w:val="16"/>
          <w:szCs w:val="18"/>
        </w:rPr>
        <w:br/>
      </w:r>
      <w:r w:rsidRPr="008608AA">
        <w:rPr>
          <w:rFonts w:ascii="Tahoma" w:hAnsi="Tahoma" w:cs="Tahoma"/>
          <w:sz w:val="16"/>
          <w:szCs w:val="18"/>
        </w:rPr>
        <w:t>w ofercie, musi już uwzględnić je w ostatecznej cenie oferty.</w:t>
      </w:r>
    </w:p>
    <w:p w14:paraId="59923A11" w14:textId="77777777" w:rsidR="007612FD" w:rsidRPr="008608AA" w:rsidRDefault="00BA2E35" w:rsidP="006E6797">
      <w:pPr>
        <w:pStyle w:val="Tekstpodstawowywcity"/>
        <w:numPr>
          <w:ilvl w:val="1"/>
          <w:numId w:val="6"/>
        </w:numPr>
        <w:tabs>
          <w:tab w:val="clear" w:pos="480"/>
        </w:tabs>
        <w:ind w:left="142" w:hanging="568"/>
        <w:rPr>
          <w:rFonts w:ascii="Tahoma" w:hAnsi="Tahoma" w:cs="Tahoma"/>
          <w:sz w:val="16"/>
          <w:szCs w:val="18"/>
        </w:rPr>
      </w:pPr>
      <w:r w:rsidRPr="008608AA">
        <w:rPr>
          <w:rFonts w:ascii="Tahoma" w:hAnsi="Tahoma" w:cs="Tahoma"/>
          <w:sz w:val="16"/>
          <w:szCs w:val="18"/>
        </w:rPr>
        <w:t xml:space="preserve">Przyjęte przez Wykonawcę w ofercie ceny i stawki w złotych polskich nie będą podlegać waloryzacji w trakcie realizacji przedmiotu zamówienia z zastrzeżeniem przypadków, </w:t>
      </w:r>
      <w:r w:rsidR="007612FD" w:rsidRPr="008608AA">
        <w:rPr>
          <w:rFonts w:ascii="Tahoma" w:hAnsi="Tahoma" w:cs="Tahoma"/>
          <w:sz w:val="16"/>
          <w:szCs w:val="18"/>
        </w:rPr>
        <w:t>o których mowa w umowie i UPZP.</w:t>
      </w:r>
    </w:p>
    <w:p w14:paraId="11BAF35D" w14:textId="0FA8CB76" w:rsidR="00D7795D" w:rsidRPr="008608AA" w:rsidRDefault="00D7795D" w:rsidP="006E6797">
      <w:pPr>
        <w:pStyle w:val="Tekstpodstawowywcity"/>
        <w:numPr>
          <w:ilvl w:val="1"/>
          <w:numId w:val="6"/>
        </w:numPr>
        <w:tabs>
          <w:tab w:val="clear" w:pos="480"/>
        </w:tabs>
        <w:ind w:left="142" w:hanging="568"/>
        <w:rPr>
          <w:rFonts w:ascii="Tahoma" w:hAnsi="Tahoma" w:cs="Tahoma"/>
          <w:sz w:val="16"/>
          <w:szCs w:val="18"/>
        </w:rPr>
      </w:pPr>
      <w:r w:rsidRPr="008608AA">
        <w:rPr>
          <w:rFonts w:ascii="Tahoma" w:hAnsi="Tahoma" w:cs="Tahoma"/>
          <w:sz w:val="16"/>
          <w:szCs w:val="18"/>
        </w:rPr>
        <w:t>Ceny jednostkowe netto oraz wartości netto i brutto należy zaokrąglić do dwóch miejsc po przecinku.</w:t>
      </w:r>
    </w:p>
    <w:p w14:paraId="24D819FC" w14:textId="1BFD79B1" w:rsidR="00437852" w:rsidRPr="008608AA" w:rsidRDefault="00437852" w:rsidP="00437852">
      <w:pPr>
        <w:pStyle w:val="Akapitzlist"/>
        <w:numPr>
          <w:ilvl w:val="1"/>
          <w:numId w:val="6"/>
        </w:numPr>
        <w:tabs>
          <w:tab w:val="clear" w:pos="480"/>
          <w:tab w:val="num" w:pos="142"/>
        </w:tabs>
        <w:ind w:left="142" w:hanging="568"/>
        <w:rPr>
          <w:rFonts w:ascii="Tahoma" w:eastAsia="Times New Roman" w:hAnsi="Tahoma" w:cs="Tahoma"/>
          <w:bCs/>
          <w:sz w:val="16"/>
          <w:szCs w:val="18"/>
          <w:lang w:eastAsia="pl-PL"/>
        </w:rPr>
      </w:pPr>
      <w:r w:rsidRPr="008608AA">
        <w:rPr>
          <w:rFonts w:ascii="Tahoma" w:eastAsia="Times New Roman" w:hAnsi="Tahoma" w:cs="Tahoma"/>
          <w:bCs/>
          <w:sz w:val="16"/>
          <w:szCs w:val="18"/>
          <w:lang w:eastAsia="pl-PL"/>
        </w:rPr>
        <w:t>Wykonawca w formularzu ofertowym zobowiązany jest złożyć oświadczenie – informację dla Zamawiającego, czy wybór oferty będzie prowadzić do powstania u Zamawiającego obowiązku podatkowego (formularz ofertowy, pkt. 2 załącznika nr 1 do SIWZ) z podaniem dokładnej wartości podatku VAT, która nie została doliczona do oferty, a którą Zamawiający zobowiązany będzie uiścić realizując zamówienie. Jeżeli podane w ofercie ceny brutto zawierają należny podatek VAT a Wykonawca nie przekłada obowiązku podatkowego na Zamawiającego wówczas Wykonawca nie podaje kwoty VAT czyli przekreśla lub usuwa treść pkt a) i składa oświadczenie o treści: „Cena oferty: (b) nie przenosi podatku VAT na Zamawiającego”.</w:t>
      </w:r>
    </w:p>
    <w:p w14:paraId="297B979B" w14:textId="289D43A3" w:rsidR="002F2864" w:rsidRPr="008608AA" w:rsidRDefault="002F2864" w:rsidP="006E6797">
      <w:pPr>
        <w:widowControl w:val="0"/>
        <w:numPr>
          <w:ilvl w:val="0"/>
          <w:numId w:val="6"/>
        </w:numPr>
        <w:tabs>
          <w:tab w:val="clear" w:pos="480"/>
        </w:tabs>
        <w:overflowPunct w:val="0"/>
        <w:autoSpaceDE w:val="0"/>
        <w:autoSpaceDN w:val="0"/>
        <w:adjustRightInd w:val="0"/>
        <w:ind w:left="-142" w:hanging="425"/>
        <w:jc w:val="both"/>
        <w:rPr>
          <w:rFonts w:ascii="Tahoma" w:hAnsi="Tahoma" w:cs="Tahoma"/>
          <w:b/>
          <w:sz w:val="16"/>
          <w:szCs w:val="18"/>
        </w:rPr>
      </w:pPr>
      <w:r w:rsidRPr="008608AA">
        <w:rPr>
          <w:rFonts w:ascii="Tahoma" w:hAnsi="Tahoma" w:cs="Tahoma"/>
          <w:b/>
          <w:sz w:val="16"/>
          <w:szCs w:val="18"/>
        </w:rPr>
        <w:t>OPIS  KRYTERIÓW, KTÓRYMI  BĘDZIE  SIĘ  KIEROWAŁ  ZAMAWIAJĄCY</w:t>
      </w:r>
      <w:r w:rsidRPr="008608AA">
        <w:rPr>
          <w:rFonts w:ascii="Tahoma" w:hAnsi="Tahoma" w:cs="Tahoma"/>
          <w:bCs/>
          <w:sz w:val="16"/>
          <w:szCs w:val="18"/>
        </w:rPr>
        <w:t xml:space="preserve">  </w:t>
      </w:r>
      <w:r w:rsidRPr="008608AA">
        <w:rPr>
          <w:rFonts w:ascii="Tahoma" w:hAnsi="Tahoma" w:cs="Tahoma"/>
          <w:b/>
          <w:sz w:val="16"/>
          <w:szCs w:val="18"/>
        </w:rPr>
        <w:t>PRZY  WYBORZE  OFERTY</w:t>
      </w:r>
    </w:p>
    <w:p w14:paraId="3438863A" w14:textId="77777777" w:rsidR="0011487E" w:rsidRPr="008608AA" w:rsidRDefault="0011487E" w:rsidP="0011487E">
      <w:pPr>
        <w:widowControl w:val="0"/>
        <w:overflowPunct w:val="0"/>
        <w:autoSpaceDE w:val="0"/>
        <w:autoSpaceDN w:val="0"/>
        <w:adjustRightInd w:val="0"/>
        <w:ind w:left="-142"/>
        <w:jc w:val="both"/>
        <w:rPr>
          <w:rFonts w:ascii="Tahoma" w:hAnsi="Tahoma" w:cs="Tahoma"/>
          <w:b/>
          <w:sz w:val="16"/>
          <w:szCs w:val="18"/>
        </w:rPr>
      </w:pPr>
    </w:p>
    <w:p w14:paraId="46663321" w14:textId="778239E1" w:rsidR="007814EA" w:rsidRPr="008608AA" w:rsidRDefault="007814EA" w:rsidP="007814EA">
      <w:pPr>
        <w:autoSpaceDE w:val="0"/>
        <w:autoSpaceDN w:val="0"/>
        <w:adjustRightInd w:val="0"/>
        <w:jc w:val="both"/>
        <w:rPr>
          <w:rFonts w:ascii="Tahoma" w:eastAsia="Calibri" w:hAnsi="Tahoma" w:cs="Tahoma"/>
          <w:sz w:val="16"/>
          <w:szCs w:val="18"/>
        </w:rPr>
      </w:pPr>
      <w:r w:rsidRPr="008608AA">
        <w:rPr>
          <w:rFonts w:ascii="Tahoma" w:eastAsia="Calibri" w:hAnsi="Tahoma" w:cs="Tahoma"/>
          <w:sz w:val="16"/>
          <w:szCs w:val="18"/>
        </w:rPr>
        <w:t>Zamawiający w niniejszym postępowaniu przetargowym przy ocenie ofert będzie stosował procedurę określoną w art. 24aa UPZP.</w:t>
      </w:r>
    </w:p>
    <w:p w14:paraId="671C52A8" w14:textId="77777777" w:rsidR="0011487E" w:rsidRPr="008608AA" w:rsidRDefault="0011487E" w:rsidP="007814EA">
      <w:pPr>
        <w:autoSpaceDE w:val="0"/>
        <w:autoSpaceDN w:val="0"/>
        <w:adjustRightInd w:val="0"/>
        <w:jc w:val="both"/>
        <w:rPr>
          <w:rFonts w:ascii="Tahoma" w:eastAsia="Calibri" w:hAnsi="Tahoma" w:cs="Tahoma"/>
          <w:sz w:val="16"/>
          <w:szCs w:val="18"/>
        </w:rPr>
      </w:pPr>
    </w:p>
    <w:p w14:paraId="5DC9A83E" w14:textId="77777777" w:rsidR="007814EA" w:rsidRPr="008608AA" w:rsidRDefault="007814EA" w:rsidP="007814EA">
      <w:pPr>
        <w:pStyle w:val="Tekstpodstawowy"/>
        <w:rPr>
          <w:rFonts w:ascii="Tahoma" w:hAnsi="Tahoma" w:cs="Tahoma"/>
          <w:sz w:val="16"/>
          <w:szCs w:val="18"/>
        </w:rPr>
      </w:pPr>
      <w:r w:rsidRPr="008608AA">
        <w:rPr>
          <w:rFonts w:ascii="Tahoma" w:hAnsi="Tahoma" w:cs="Tahoma"/>
          <w:b/>
          <w:sz w:val="16"/>
          <w:szCs w:val="18"/>
        </w:rPr>
        <w:t xml:space="preserve">Przy wyborze oferty Zamawiający będzie się kierował następującym kryteriami: </w:t>
      </w:r>
    </w:p>
    <w:p w14:paraId="1C4846AA" w14:textId="01F22C9A" w:rsidR="007814EA" w:rsidRPr="008608AA" w:rsidRDefault="007814EA" w:rsidP="007814EA">
      <w:pPr>
        <w:tabs>
          <w:tab w:val="left" w:pos="284"/>
          <w:tab w:val="left" w:pos="709"/>
          <w:tab w:val="left" w:pos="993"/>
        </w:tabs>
        <w:rPr>
          <w:rFonts w:ascii="Tahoma" w:hAnsi="Tahoma" w:cs="Tahoma"/>
          <w:sz w:val="16"/>
          <w:szCs w:val="18"/>
        </w:rPr>
      </w:pPr>
      <w:r w:rsidRPr="008608AA">
        <w:rPr>
          <w:rFonts w:ascii="Tahoma" w:hAnsi="Tahoma" w:cs="Tahoma"/>
          <w:sz w:val="16"/>
          <w:szCs w:val="18"/>
        </w:rPr>
        <w:t>Cena oferty</w:t>
      </w:r>
      <w:r w:rsidRPr="008608AA">
        <w:rPr>
          <w:rFonts w:ascii="Tahoma" w:hAnsi="Tahoma" w:cs="Tahoma"/>
          <w:sz w:val="16"/>
          <w:szCs w:val="18"/>
        </w:rPr>
        <w:tab/>
      </w:r>
      <w:r w:rsidR="00210E74">
        <w:rPr>
          <w:rFonts w:ascii="Tahoma" w:hAnsi="Tahoma" w:cs="Tahoma"/>
          <w:sz w:val="16"/>
          <w:szCs w:val="18"/>
        </w:rPr>
        <w:t xml:space="preserve">- </w:t>
      </w:r>
      <w:r w:rsidRPr="008608AA">
        <w:rPr>
          <w:rFonts w:ascii="Tahoma" w:hAnsi="Tahoma" w:cs="Tahoma"/>
          <w:sz w:val="16"/>
          <w:szCs w:val="18"/>
        </w:rPr>
        <w:t>60 %</w:t>
      </w:r>
    </w:p>
    <w:p w14:paraId="2A107F51" w14:textId="57D1FE49" w:rsidR="0011487E" w:rsidRPr="008608AA" w:rsidRDefault="0011487E" w:rsidP="007814EA">
      <w:pPr>
        <w:tabs>
          <w:tab w:val="left" w:pos="284"/>
          <w:tab w:val="left" w:pos="709"/>
          <w:tab w:val="left" w:pos="993"/>
        </w:tabs>
        <w:rPr>
          <w:rFonts w:ascii="Tahoma" w:hAnsi="Tahoma" w:cs="Tahoma"/>
          <w:sz w:val="16"/>
          <w:szCs w:val="18"/>
        </w:rPr>
      </w:pPr>
      <w:r w:rsidRPr="008608AA">
        <w:rPr>
          <w:rFonts w:ascii="Tahoma" w:hAnsi="Tahoma" w:cs="Tahoma"/>
          <w:sz w:val="16"/>
          <w:szCs w:val="18"/>
        </w:rPr>
        <w:t xml:space="preserve">Termin wdrożenia systemu RFID </w:t>
      </w:r>
      <w:r w:rsidR="00930A9D" w:rsidRPr="008608AA">
        <w:rPr>
          <w:rFonts w:ascii="Tahoma" w:hAnsi="Tahoma" w:cs="Tahoma"/>
          <w:sz w:val="16"/>
          <w:szCs w:val="18"/>
        </w:rPr>
        <w:t xml:space="preserve">lub równoważny </w:t>
      </w:r>
      <w:r w:rsidR="00210E74">
        <w:rPr>
          <w:rFonts w:ascii="Tahoma" w:hAnsi="Tahoma" w:cs="Tahoma"/>
          <w:sz w:val="16"/>
          <w:szCs w:val="18"/>
        </w:rPr>
        <w:t xml:space="preserve">- </w:t>
      </w:r>
      <w:r w:rsidR="00930A9D" w:rsidRPr="008608AA">
        <w:rPr>
          <w:rFonts w:ascii="Tahoma" w:hAnsi="Tahoma" w:cs="Tahoma"/>
          <w:sz w:val="16"/>
          <w:szCs w:val="18"/>
        </w:rPr>
        <w:t>1</w:t>
      </w:r>
      <w:r w:rsidRPr="008608AA">
        <w:rPr>
          <w:rFonts w:ascii="Tahoma" w:hAnsi="Tahoma" w:cs="Tahoma"/>
          <w:sz w:val="16"/>
          <w:szCs w:val="18"/>
        </w:rPr>
        <w:t>5</w:t>
      </w:r>
      <w:r w:rsidR="007814EA" w:rsidRPr="008608AA">
        <w:rPr>
          <w:rFonts w:ascii="Tahoma" w:hAnsi="Tahoma" w:cs="Tahoma"/>
          <w:sz w:val="16"/>
          <w:szCs w:val="18"/>
        </w:rPr>
        <w:t xml:space="preserve"> %</w:t>
      </w:r>
    </w:p>
    <w:p w14:paraId="271C9D9D" w14:textId="6921FC1E" w:rsidR="0011487E" w:rsidRPr="008608AA" w:rsidRDefault="0011487E" w:rsidP="007814EA">
      <w:pPr>
        <w:tabs>
          <w:tab w:val="left" w:pos="284"/>
          <w:tab w:val="left" w:pos="709"/>
          <w:tab w:val="left" w:pos="993"/>
        </w:tabs>
        <w:rPr>
          <w:rFonts w:ascii="Tahoma" w:hAnsi="Tahoma" w:cs="Tahoma"/>
          <w:sz w:val="16"/>
          <w:szCs w:val="18"/>
        </w:rPr>
      </w:pPr>
      <w:r w:rsidRPr="008608AA">
        <w:rPr>
          <w:rFonts w:ascii="Tahoma" w:hAnsi="Tahoma" w:cs="Tahoma"/>
          <w:sz w:val="16"/>
          <w:szCs w:val="18"/>
        </w:rPr>
        <w:t xml:space="preserve">Termin rozpatrywania reklamacji </w:t>
      </w:r>
      <w:r w:rsidR="00210E74">
        <w:rPr>
          <w:rFonts w:ascii="Tahoma" w:hAnsi="Tahoma" w:cs="Tahoma"/>
          <w:sz w:val="16"/>
          <w:szCs w:val="18"/>
        </w:rPr>
        <w:t>-</w:t>
      </w:r>
      <w:r w:rsidR="00930A9D" w:rsidRPr="008608AA">
        <w:rPr>
          <w:rFonts w:ascii="Tahoma" w:hAnsi="Tahoma" w:cs="Tahoma"/>
          <w:sz w:val="16"/>
          <w:szCs w:val="18"/>
        </w:rPr>
        <w:t>2</w:t>
      </w:r>
      <w:r w:rsidRPr="008608AA">
        <w:rPr>
          <w:rFonts w:ascii="Tahoma" w:hAnsi="Tahoma" w:cs="Tahoma"/>
          <w:sz w:val="16"/>
          <w:szCs w:val="18"/>
        </w:rPr>
        <w:t>5 %</w:t>
      </w:r>
    </w:p>
    <w:p w14:paraId="1198A922" w14:textId="77777777" w:rsidR="0011487E" w:rsidRPr="008608AA" w:rsidRDefault="0011487E" w:rsidP="007814EA">
      <w:pPr>
        <w:tabs>
          <w:tab w:val="left" w:pos="284"/>
          <w:tab w:val="left" w:pos="709"/>
          <w:tab w:val="left" w:pos="993"/>
        </w:tabs>
        <w:rPr>
          <w:rFonts w:ascii="Tahoma" w:hAnsi="Tahoma" w:cs="Tahoma"/>
          <w:sz w:val="16"/>
          <w:szCs w:val="18"/>
        </w:rPr>
      </w:pPr>
    </w:p>
    <w:p w14:paraId="3887B897" w14:textId="342E78A7" w:rsidR="007814EA" w:rsidRPr="008608AA" w:rsidRDefault="007814EA" w:rsidP="006E6797">
      <w:pPr>
        <w:pStyle w:val="Akapitzlist"/>
        <w:numPr>
          <w:ilvl w:val="4"/>
          <w:numId w:val="12"/>
        </w:numPr>
        <w:tabs>
          <w:tab w:val="left" w:pos="284"/>
          <w:tab w:val="left" w:pos="709"/>
          <w:tab w:val="left" w:pos="993"/>
        </w:tabs>
        <w:ind w:hanging="3600"/>
        <w:rPr>
          <w:rFonts w:ascii="Tahoma" w:hAnsi="Tahoma" w:cs="Tahoma"/>
          <w:b/>
          <w:sz w:val="16"/>
          <w:szCs w:val="18"/>
        </w:rPr>
      </w:pPr>
      <w:r w:rsidRPr="008608AA">
        <w:rPr>
          <w:rFonts w:ascii="Tahoma" w:hAnsi="Tahoma" w:cs="Tahoma"/>
          <w:b/>
          <w:sz w:val="16"/>
          <w:szCs w:val="18"/>
        </w:rPr>
        <w:t>Kryterium cena</w:t>
      </w:r>
      <w:r w:rsidR="00413D26" w:rsidRPr="008608AA">
        <w:rPr>
          <w:rFonts w:ascii="Tahoma" w:hAnsi="Tahoma" w:cs="Tahoma"/>
          <w:b/>
          <w:sz w:val="16"/>
          <w:szCs w:val="18"/>
        </w:rPr>
        <w:t>- 60%</w:t>
      </w:r>
    </w:p>
    <w:p w14:paraId="49C13C37" w14:textId="05088B82" w:rsidR="007814EA" w:rsidRPr="008608AA" w:rsidRDefault="00413D26" w:rsidP="007814EA">
      <w:pPr>
        <w:tabs>
          <w:tab w:val="left" w:pos="284"/>
          <w:tab w:val="left" w:pos="709"/>
          <w:tab w:val="left" w:pos="993"/>
        </w:tabs>
        <w:rPr>
          <w:rFonts w:ascii="Tahoma" w:hAnsi="Tahoma" w:cs="Tahoma"/>
          <w:sz w:val="16"/>
          <w:szCs w:val="18"/>
        </w:rPr>
      </w:pPr>
      <w:r w:rsidRPr="008608AA">
        <w:rPr>
          <w:rFonts w:ascii="Tahoma" w:hAnsi="Tahoma" w:cs="Tahoma"/>
          <w:sz w:val="16"/>
          <w:szCs w:val="18"/>
        </w:rPr>
        <w:t xml:space="preserve">Największą </w:t>
      </w:r>
      <w:r w:rsidR="002E2776" w:rsidRPr="008608AA">
        <w:rPr>
          <w:rFonts w:ascii="Tahoma" w:hAnsi="Tahoma" w:cs="Tahoma"/>
          <w:sz w:val="16"/>
          <w:szCs w:val="18"/>
        </w:rPr>
        <w:t>ilość</w:t>
      </w:r>
      <w:r w:rsidRPr="008608AA">
        <w:rPr>
          <w:rFonts w:ascii="Tahoma" w:hAnsi="Tahoma" w:cs="Tahoma"/>
          <w:sz w:val="16"/>
          <w:szCs w:val="18"/>
        </w:rPr>
        <w:t xml:space="preserve"> punktów (60</w:t>
      </w:r>
      <w:r w:rsidR="003409BA" w:rsidRPr="008608AA">
        <w:rPr>
          <w:rFonts w:ascii="Tahoma" w:hAnsi="Tahoma" w:cs="Tahoma"/>
          <w:sz w:val="16"/>
          <w:szCs w:val="18"/>
        </w:rPr>
        <w:t>,00 pkt.</w:t>
      </w:r>
      <w:r w:rsidRPr="008608AA">
        <w:rPr>
          <w:rFonts w:ascii="Tahoma" w:hAnsi="Tahoma" w:cs="Tahoma"/>
          <w:sz w:val="16"/>
          <w:szCs w:val="18"/>
        </w:rPr>
        <w:t xml:space="preserve">) otrzyma oferta z najniższą ceną ofertową brutto. </w:t>
      </w:r>
      <w:r w:rsidR="007814EA" w:rsidRPr="008608AA">
        <w:rPr>
          <w:rFonts w:ascii="Tahoma" w:hAnsi="Tahoma" w:cs="Tahoma"/>
          <w:sz w:val="16"/>
          <w:szCs w:val="18"/>
        </w:rPr>
        <w:t>Ocena kryterium zostanie obliczona wg wzoru</w:t>
      </w:r>
      <w:r w:rsidR="002E2776" w:rsidRPr="008608AA">
        <w:rPr>
          <w:rFonts w:ascii="Tahoma" w:hAnsi="Tahoma" w:cs="Tahoma"/>
          <w:sz w:val="16"/>
          <w:szCs w:val="18"/>
        </w:rPr>
        <w:t>:</w:t>
      </w:r>
    </w:p>
    <w:p w14:paraId="152FEF23" w14:textId="77777777" w:rsidR="007814EA" w:rsidRPr="008608AA" w:rsidRDefault="007814EA" w:rsidP="007814EA">
      <w:pPr>
        <w:tabs>
          <w:tab w:val="left" w:pos="284"/>
          <w:tab w:val="left" w:pos="709"/>
          <w:tab w:val="left" w:pos="993"/>
        </w:tabs>
        <w:ind w:left="426"/>
        <w:rPr>
          <w:rFonts w:ascii="Tahoma" w:hAnsi="Tahoma" w:cs="Tahoma"/>
          <w:sz w:val="16"/>
          <w:szCs w:val="18"/>
        </w:rPr>
      </w:pPr>
    </w:p>
    <w:p w14:paraId="6AF5CD6E" w14:textId="77777777" w:rsidR="007814EA" w:rsidRPr="008608AA" w:rsidRDefault="007814EA" w:rsidP="007814EA">
      <w:pPr>
        <w:tabs>
          <w:tab w:val="left" w:pos="284"/>
          <w:tab w:val="left" w:pos="709"/>
          <w:tab w:val="left" w:pos="993"/>
        </w:tabs>
        <w:rPr>
          <w:rFonts w:ascii="Tahoma" w:hAnsi="Tahoma" w:cs="Tahoma"/>
          <w:sz w:val="16"/>
          <w:szCs w:val="18"/>
        </w:rPr>
      </w:pPr>
      <w:r w:rsidRPr="008608AA">
        <w:rPr>
          <w:rFonts w:ascii="Tahoma" w:hAnsi="Tahoma" w:cs="Tahoma"/>
          <w:sz w:val="16"/>
          <w:szCs w:val="18"/>
        </w:rPr>
        <w:tab/>
      </w:r>
      <m:oMath>
        <m:r>
          <w:rPr>
            <w:rFonts w:ascii="Cambria Math" w:hAnsi="Cambria Math" w:cs="Tahoma"/>
            <w:sz w:val="16"/>
            <w:szCs w:val="18"/>
          </w:rPr>
          <m:t xml:space="preserve">Wartość punkotwa= </m:t>
        </m:r>
        <m:f>
          <m:fPr>
            <m:ctrlPr>
              <w:rPr>
                <w:rFonts w:ascii="Cambria Math" w:hAnsi="Cambria Math" w:cs="Tahoma"/>
                <w:i/>
                <w:sz w:val="16"/>
                <w:szCs w:val="18"/>
              </w:rPr>
            </m:ctrlPr>
          </m:fPr>
          <m:num>
            <m:r>
              <w:rPr>
                <w:rFonts w:ascii="Cambria Math" w:hAnsi="Cambria Math" w:cs="Tahoma"/>
                <w:sz w:val="16"/>
                <w:szCs w:val="18"/>
              </w:rPr>
              <m:t>najniższa zaoferowana cena</m:t>
            </m:r>
          </m:num>
          <m:den>
            <m:r>
              <w:rPr>
                <w:rFonts w:ascii="Cambria Math" w:hAnsi="Cambria Math" w:cs="Tahoma"/>
                <w:sz w:val="16"/>
                <w:szCs w:val="18"/>
              </w:rPr>
              <m:t>cena oferty badanej</m:t>
            </m:r>
          </m:den>
        </m:f>
        <m:r>
          <w:rPr>
            <w:rFonts w:ascii="Cambria Math" w:hAnsi="Cambria Math" w:cs="Tahoma"/>
            <w:sz w:val="16"/>
            <w:szCs w:val="18"/>
          </w:rPr>
          <m:t>x 60 % x 100</m:t>
        </m:r>
      </m:oMath>
    </w:p>
    <w:p w14:paraId="72D6EC3E" w14:textId="77777777" w:rsidR="002668F3" w:rsidRPr="008608AA" w:rsidRDefault="002668F3" w:rsidP="002E2776">
      <w:pPr>
        <w:jc w:val="both"/>
        <w:rPr>
          <w:rFonts w:ascii="Tahoma" w:hAnsi="Tahoma" w:cs="Tahoma"/>
          <w:b/>
          <w:bCs/>
          <w:sz w:val="16"/>
          <w:szCs w:val="18"/>
        </w:rPr>
      </w:pPr>
    </w:p>
    <w:p w14:paraId="3A320D52" w14:textId="77777777" w:rsidR="002E2776" w:rsidRPr="008608AA" w:rsidRDefault="002E2776" w:rsidP="002E2776">
      <w:pPr>
        <w:jc w:val="both"/>
        <w:rPr>
          <w:rFonts w:ascii="Tahoma" w:hAnsi="Tahoma" w:cs="Tahoma"/>
          <w:b/>
          <w:bCs/>
          <w:sz w:val="16"/>
          <w:szCs w:val="18"/>
        </w:rPr>
      </w:pPr>
      <w:r w:rsidRPr="008608AA">
        <w:rPr>
          <w:rFonts w:ascii="Tahoma" w:hAnsi="Tahoma" w:cs="Tahoma"/>
          <w:b/>
          <w:bCs/>
          <w:sz w:val="16"/>
          <w:szCs w:val="18"/>
        </w:rPr>
        <w:t>Cena oferty obejmuje całość kosztów realizacji zamówionych usług, czyli:</w:t>
      </w:r>
    </w:p>
    <w:p w14:paraId="2D35D3F0" w14:textId="77777777" w:rsidR="002E2776" w:rsidRPr="008608AA" w:rsidRDefault="002E2776" w:rsidP="006E6797">
      <w:pPr>
        <w:numPr>
          <w:ilvl w:val="0"/>
          <w:numId w:val="20"/>
        </w:numPr>
        <w:ind w:left="284" w:hanging="284"/>
        <w:jc w:val="both"/>
        <w:rPr>
          <w:rFonts w:ascii="Tahoma" w:hAnsi="Tahoma" w:cs="Tahoma"/>
          <w:bCs/>
          <w:sz w:val="16"/>
          <w:szCs w:val="18"/>
        </w:rPr>
      </w:pPr>
      <w:r w:rsidRPr="008608AA">
        <w:rPr>
          <w:rFonts w:ascii="Tahoma" w:hAnsi="Tahoma" w:cs="Tahoma"/>
          <w:bCs/>
          <w:sz w:val="16"/>
          <w:szCs w:val="18"/>
        </w:rPr>
        <w:t xml:space="preserve">koszty odbioru bielizny brudnej i dostawy czystej; </w:t>
      </w:r>
    </w:p>
    <w:p w14:paraId="05106D2A" w14:textId="77777777" w:rsidR="002E2776" w:rsidRPr="008608AA" w:rsidRDefault="002E2776" w:rsidP="006E6797">
      <w:pPr>
        <w:numPr>
          <w:ilvl w:val="0"/>
          <w:numId w:val="20"/>
        </w:numPr>
        <w:ind w:left="284" w:hanging="284"/>
        <w:jc w:val="both"/>
        <w:rPr>
          <w:rFonts w:ascii="Tahoma" w:hAnsi="Tahoma" w:cs="Tahoma"/>
          <w:bCs/>
          <w:sz w:val="16"/>
          <w:szCs w:val="18"/>
        </w:rPr>
      </w:pPr>
      <w:r w:rsidRPr="008608AA">
        <w:rPr>
          <w:rFonts w:ascii="Tahoma" w:hAnsi="Tahoma" w:cs="Tahoma"/>
          <w:bCs/>
          <w:sz w:val="16"/>
          <w:szCs w:val="18"/>
        </w:rPr>
        <w:t xml:space="preserve">koszty urządzeń, znakowania asortymentów i utrzymania systemu ewidencji bielizny wraz z niezbędny oprogramowaniem i urządzeniami peryferyjnymi; </w:t>
      </w:r>
    </w:p>
    <w:p w14:paraId="6238A8F7" w14:textId="77777777" w:rsidR="002E2776" w:rsidRPr="008608AA" w:rsidRDefault="002E2776" w:rsidP="006E6797">
      <w:pPr>
        <w:numPr>
          <w:ilvl w:val="0"/>
          <w:numId w:val="20"/>
        </w:numPr>
        <w:ind w:left="284" w:hanging="284"/>
        <w:jc w:val="both"/>
        <w:rPr>
          <w:rFonts w:ascii="Tahoma" w:hAnsi="Tahoma" w:cs="Tahoma"/>
          <w:bCs/>
          <w:sz w:val="16"/>
          <w:szCs w:val="18"/>
        </w:rPr>
      </w:pPr>
      <w:r w:rsidRPr="008608AA">
        <w:rPr>
          <w:rFonts w:ascii="Tahoma" w:hAnsi="Tahoma" w:cs="Tahoma"/>
          <w:bCs/>
          <w:sz w:val="16"/>
          <w:szCs w:val="18"/>
        </w:rPr>
        <w:t>koszty dzierżawy bielizny;</w:t>
      </w:r>
    </w:p>
    <w:p w14:paraId="32B6FB3A" w14:textId="77777777" w:rsidR="002E2776" w:rsidRPr="008608AA" w:rsidRDefault="002E2776" w:rsidP="006E6797">
      <w:pPr>
        <w:numPr>
          <w:ilvl w:val="0"/>
          <w:numId w:val="20"/>
        </w:numPr>
        <w:ind w:left="284" w:hanging="284"/>
        <w:jc w:val="both"/>
        <w:rPr>
          <w:rFonts w:ascii="Tahoma" w:hAnsi="Tahoma" w:cs="Tahoma"/>
          <w:bCs/>
          <w:sz w:val="16"/>
          <w:szCs w:val="18"/>
        </w:rPr>
      </w:pPr>
      <w:r w:rsidRPr="008608AA">
        <w:rPr>
          <w:rFonts w:ascii="Tahoma" w:hAnsi="Tahoma" w:cs="Tahoma"/>
          <w:bCs/>
          <w:sz w:val="16"/>
          <w:szCs w:val="18"/>
        </w:rPr>
        <w:t xml:space="preserve">koszty transportu wewnętrznego i zewnętrznego, wraz z bieżącym utrzymaniem sprawności wózków, pojazdów; </w:t>
      </w:r>
    </w:p>
    <w:p w14:paraId="30D09E56" w14:textId="77777777" w:rsidR="002E2776" w:rsidRPr="008608AA" w:rsidRDefault="002E2776" w:rsidP="006E6797">
      <w:pPr>
        <w:numPr>
          <w:ilvl w:val="0"/>
          <w:numId w:val="20"/>
        </w:numPr>
        <w:ind w:left="284" w:hanging="284"/>
        <w:jc w:val="both"/>
        <w:rPr>
          <w:rFonts w:ascii="Tahoma" w:hAnsi="Tahoma" w:cs="Tahoma"/>
          <w:bCs/>
          <w:sz w:val="16"/>
          <w:szCs w:val="18"/>
        </w:rPr>
      </w:pPr>
      <w:r w:rsidRPr="008608AA">
        <w:rPr>
          <w:rFonts w:ascii="Tahoma" w:hAnsi="Tahoma" w:cs="Tahoma"/>
          <w:bCs/>
          <w:sz w:val="16"/>
          <w:szCs w:val="18"/>
        </w:rPr>
        <w:t xml:space="preserve">koszty dezynfekcji, prania, maglowania, suszenia, prasowania, wykonania drobnych napraw krawieckich, pakowania wraz z utrzymaniem sprawności narzędzi, urządzeń oraz pomieszczeń; </w:t>
      </w:r>
    </w:p>
    <w:p w14:paraId="4E5720E8" w14:textId="77777777" w:rsidR="002E2776" w:rsidRPr="008608AA" w:rsidRDefault="002E2776" w:rsidP="006E6797">
      <w:pPr>
        <w:numPr>
          <w:ilvl w:val="0"/>
          <w:numId w:val="20"/>
        </w:numPr>
        <w:ind w:left="284" w:hanging="284"/>
        <w:jc w:val="both"/>
        <w:rPr>
          <w:rFonts w:ascii="Tahoma" w:hAnsi="Tahoma" w:cs="Tahoma"/>
          <w:bCs/>
          <w:sz w:val="16"/>
          <w:szCs w:val="18"/>
        </w:rPr>
      </w:pPr>
      <w:r w:rsidRPr="008608AA">
        <w:rPr>
          <w:rFonts w:ascii="Tahoma" w:hAnsi="Tahoma" w:cs="Tahoma"/>
          <w:bCs/>
          <w:sz w:val="16"/>
          <w:szCs w:val="18"/>
        </w:rPr>
        <w:t>koszty wykonania badań mikrobiologicznych i uzyskania pozytywnych opinii Stacji Sanitarno-Epidemiologicznej;</w:t>
      </w:r>
    </w:p>
    <w:p w14:paraId="7F96520C" w14:textId="5FCEDC51" w:rsidR="002E2776" w:rsidRPr="008608AA" w:rsidRDefault="00437852" w:rsidP="006E6797">
      <w:pPr>
        <w:numPr>
          <w:ilvl w:val="0"/>
          <w:numId w:val="20"/>
        </w:numPr>
        <w:ind w:left="284" w:hanging="284"/>
        <w:jc w:val="both"/>
        <w:rPr>
          <w:rFonts w:ascii="Tahoma" w:hAnsi="Tahoma" w:cs="Tahoma"/>
          <w:bCs/>
          <w:sz w:val="16"/>
          <w:szCs w:val="18"/>
        </w:rPr>
      </w:pPr>
      <w:r w:rsidRPr="008608AA">
        <w:rPr>
          <w:rFonts w:ascii="Tahoma" w:hAnsi="Tahoma" w:cs="Tahoma"/>
          <w:bCs/>
          <w:sz w:val="16"/>
          <w:szCs w:val="18"/>
        </w:rPr>
        <w:t>koszty</w:t>
      </w:r>
      <w:r w:rsidR="002E2776" w:rsidRPr="008608AA">
        <w:rPr>
          <w:rFonts w:ascii="Tahoma" w:hAnsi="Tahoma" w:cs="Tahoma"/>
          <w:bCs/>
          <w:sz w:val="16"/>
          <w:szCs w:val="18"/>
        </w:rPr>
        <w:t xml:space="preserve"> wynagrodzenie pracowników Wykonawcy, jak i inne obciążenia publiczno-prawne.</w:t>
      </w:r>
    </w:p>
    <w:p w14:paraId="44D69A88" w14:textId="77777777" w:rsidR="007814EA" w:rsidRPr="008608AA" w:rsidRDefault="007814EA" w:rsidP="007814EA">
      <w:pPr>
        <w:tabs>
          <w:tab w:val="left" w:pos="284"/>
          <w:tab w:val="left" w:pos="709"/>
          <w:tab w:val="left" w:pos="993"/>
        </w:tabs>
        <w:ind w:left="426"/>
        <w:rPr>
          <w:rFonts w:ascii="Tahoma" w:hAnsi="Tahoma" w:cs="Tahoma"/>
          <w:sz w:val="16"/>
          <w:szCs w:val="18"/>
        </w:rPr>
      </w:pPr>
    </w:p>
    <w:p w14:paraId="77F33D21" w14:textId="77777777" w:rsidR="002E2776" w:rsidRPr="008608AA" w:rsidRDefault="002E2776" w:rsidP="002E2776">
      <w:pPr>
        <w:jc w:val="both"/>
        <w:rPr>
          <w:rFonts w:ascii="Tahoma" w:hAnsi="Tahoma" w:cs="Tahoma"/>
          <w:bCs/>
          <w:sz w:val="16"/>
          <w:szCs w:val="18"/>
        </w:rPr>
      </w:pPr>
      <w:r w:rsidRPr="008608AA">
        <w:rPr>
          <w:rFonts w:ascii="Tahoma" w:hAnsi="Tahoma" w:cs="Tahoma"/>
          <w:bCs/>
          <w:sz w:val="16"/>
          <w:szCs w:val="18"/>
        </w:rPr>
        <w:t>Do wyliczenia punktowego zostanie przyjęta wartość brutto wyrażona w złotych zgodnie z danymi zamieszczonymi przez Wykonawcę w formularzu ofertowym.</w:t>
      </w:r>
    </w:p>
    <w:p w14:paraId="497D0024" w14:textId="77777777" w:rsidR="007814EA" w:rsidRPr="008608AA" w:rsidRDefault="007814EA" w:rsidP="007814EA">
      <w:pPr>
        <w:tabs>
          <w:tab w:val="left" w:pos="284"/>
          <w:tab w:val="left" w:pos="709"/>
          <w:tab w:val="left" w:pos="993"/>
        </w:tabs>
        <w:jc w:val="both"/>
        <w:rPr>
          <w:rFonts w:ascii="Tahoma" w:hAnsi="Tahoma" w:cs="Tahoma"/>
          <w:sz w:val="16"/>
          <w:szCs w:val="18"/>
        </w:rPr>
      </w:pPr>
      <w:r w:rsidRPr="008608AA">
        <w:rPr>
          <w:rFonts w:ascii="Tahoma" w:hAnsi="Tahoma" w:cs="Tahoma"/>
          <w:sz w:val="16"/>
          <w:szCs w:val="18"/>
        </w:rPr>
        <w:t>Oferta w tym kryterium może otrzymać maksymalnie 60 punktów, pozostałe oferty proporcjonalnie mniej.</w:t>
      </w:r>
    </w:p>
    <w:p w14:paraId="5B7B474F" w14:textId="77777777" w:rsidR="007814EA" w:rsidRPr="008608AA" w:rsidRDefault="007814EA" w:rsidP="007814EA">
      <w:pPr>
        <w:tabs>
          <w:tab w:val="left" w:pos="284"/>
          <w:tab w:val="left" w:pos="709"/>
          <w:tab w:val="left" w:pos="993"/>
        </w:tabs>
        <w:ind w:left="426"/>
        <w:jc w:val="both"/>
        <w:rPr>
          <w:rFonts w:ascii="Tahoma" w:hAnsi="Tahoma" w:cs="Tahoma"/>
          <w:sz w:val="16"/>
          <w:szCs w:val="18"/>
        </w:rPr>
      </w:pPr>
    </w:p>
    <w:p w14:paraId="228640AF" w14:textId="0C783DB0" w:rsidR="003409BA" w:rsidRPr="008608AA" w:rsidRDefault="00413D26" w:rsidP="006E6797">
      <w:pPr>
        <w:pStyle w:val="Akapitzlist"/>
        <w:numPr>
          <w:ilvl w:val="4"/>
          <w:numId w:val="12"/>
        </w:numPr>
        <w:tabs>
          <w:tab w:val="left" w:pos="284"/>
          <w:tab w:val="left" w:pos="709"/>
          <w:tab w:val="left" w:pos="993"/>
        </w:tabs>
        <w:ind w:left="142" w:hanging="284"/>
        <w:jc w:val="both"/>
        <w:rPr>
          <w:rFonts w:ascii="Tahoma" w:hAnsi="Tahoma" w:cs="Tahoma"/>
          <w:sz w:val="16"/>
          <w:szCs w:val="18"/>
        </w:rPr>
      </w:pPr>
      <w:r w:rsidRPr="008608AA">
        <w:rPr>
          <w:rFonts w:ascii="Tahoma" w:hAnsi="Tahoma" w:cs="Tahoma"/>
          <w:b/>
          <w:sz w:val="16"/>
          <w:szCs w:val="18"/>
        </w:rPr>
        <w:t xml:space="preserve">Kryterium – termin wdrożenia systemu RFID – </w:t>
      </w:r>
      <w:r w:rsidR="00930A9D" w:rsidRPr="008608AA">
        <w:rPr>
          <w:rFonts w:ascii="Tahoma" w:hAnsi="Tahoma" w:cs="Tahoma"/>
          <w:b/>
          <w:sz w:val="16"/>
          <w:szCs w:val="18"/>
        </w:rPr>
        <w:t>1</w:t>
      </w:r>
      <w:r w:rsidR="0011487E" w:rsidRPr="008608AA">
        <w:rPr>
          <w:rFonts w:ascii="Tahoma" w:hAnsi="Tahoma" w:cs="Tahoma"/>
          <w:b/>
          <w:sz w:val="16"/>
          <w:szCs w:val="18"/>
        </w:rPr>
        <w:t xml:space="preserve">5 </w:t>
      </w:r>
      <w:r w:rsidRPr="008608AA">
        <w:rPr>
          <w:rFonts w:ascii="Tahoma" w:hAnsi="Tahoma" w:cs="Tahoma"/>
          <w:b/>
          <w:sz w:val="16"/>
          <w:szCs w:val="18"/>
        </w:rPr>
        <w:t>%</w:t>
      </w:r>
    </w:p>
    <w:p w14:paraId="6E2FC623" w14:textId="4058A8FB" w:rsidR="007814EA" w:rsidRPr="008608AA" w:rsidRDefault="00413D26" w:rsidP="0011487E">
      <w:pPr>
        <w:pStyle w:val="Akapitzlist"/>
        <w:tabs>
          <w:tab w:val="left" w:pos="284"/>
          <w:tab w:val="left" w:pos="709"/>
          <w:tab w:val="left" w:pos="993"/>
        </w:tabs>
        <w:ind w:left="0"/>
        <w:jc w:val="both"/>
        <w:rPr>
          <w:rFonts w:ascii="Tahoma" w:hAnsi="Tahoma" w:cs="Tahoma"/>
          <w:sz w:val="16"/>
          <w:szCs w:val="18"/>
        </w:rPr>
      </w:pPr>
      <w:r w:rsidRPr="008608AA">
        <w:rPr>
          <w:rFonts w:ascii="Tahoma" w:hAnsi="Tahoma" w:cs="Tahoma"/>
          <w:sz w:val="16"/>
          <w:szCs w:val="18"/>
        </w:rPr>
        <w:t xml:space="preserve">Kryterium oceniane będzie na podstawie terminu określonego przez Wykonawcę w Formularzu ofertowym. Największą ilość punktów otrzyma oferta, w której zaoferowany będzie najkrótszy termin wdrożenia systemu RFID. Zamawiający wymaga wdrożenia </w:t>
      </w:r>
      <w:r w:rsidR="00C34D3D" w:rsidRPr="008608AA">
        <w:rPr>
          <w:rFonts w:ascii="Tahoma" w:hAnsi="Tahoma" w:cs="Tahoma"/>
          <w:sz w:val="16"/>
          <w:szCs w:val="18"/>
        </w:rPr>
        <w:t xml:space="preserve">systemu w terminie maksymalnie </w:t>
      </w:r>
      <w:r w:rsidR="00930A9D" w:rsidRPr="008608AA">
        <w:rPr>
          <w:rFonts w:ascii="Tahoma" w:hAnsi="Tahoma" w:cs="Tahoma"/>
          <w:sz w:val="16"/>
          <w:szCs w:val="18"/>
        </w:rPr>
        <w:t xml:space="preserve">5 dni </w:t>
      </w:r>
      <w:r w:rsidRPr="008608AA">
        <w:rPr>
          <w:rFonts w:ascii="Tahoma" w:hAnsi="Tahoma" w:cs="Tahoma"/>
          <w:sz w:val="16"/>
          <w:szCs w:val="18"/>
        </w:rPr>
        <w:t xml:space="preserve">licząc od dnia zawarcia umowy. </w:t>
      </w:r>
      <w:r w:rsidR="00C34D3D" w:rsidRPr="008608AA">
        <w:rPr>
          <w:rFonts w:ascii="Tahoma" w:hAnsi="Tahoma" w:cs="Tahoma"/>
          <w:sz w:val="16"/>
          <w:szCs w:val="18"/>
        </w:rPr>
        <w:t xml:space="preserve">Preferowany przez Zamawiającego termin, to dzień rozpoczęcia świadczenia usługi. </w:t>
      </w:r>
      <w:r w:rsidRPr="008608AA">
        <w:rPr>
          <w:rFonts w:ascii="Tahoma" w:hAnsi="Tahoma" w:cs="Tahoma"/>
          <w:sz w:val="16"/>
          <w:szCs w:val="18"/>
        </w:rPr>
        <w:t>Oferty uzyskają następującą liczbę punktów:</w:t>
      </w:r>
    </w:p>
    <w:p w14:paraId="278172E2" w14:textId="218EA119" w:rsidR="00413D26" w:rsidRPr="008608AA" w:rsidRDefault="00C34D3D" w:rsidP="007814EA">
      <w:pPr>
        <w:tabs>
          <w:tab w:val="left" w:pos="284"/>
          <w:tab w:val="left" w:pos="709"/>
          <w:tab w:val="left" w:pos="993"/>
        </w:tabs>
        <w:jc w:val="both"/>
        <w:rPr>
          <w:rFonts w:ascii="Tahoma" w:hAnsi="Tahoma" w:cs="Tahoma"/>
          <w:sz w:val="16"/>
          <w:szCs w:val="18"/>
        </w:rPr>
      </w:pPr>
      <w:r w:rsidRPr="00210E74">
        <w:rPr>
          <w:rFonts w:ascii="Tahoma" w:hAnsi="Tahoma" w:cs="Tahoma"/>
          <w:b/>
          <w:sz w:val="16"/>
          <w:szCs w:val="18"/>
        </w:rPr>
        <w:t>W dniu rozpoczęcia</w:t>
      </w:r>
      <w:r w:rsidRPr="008608AA">
        <w:rPr>
          <w:rFonts w:ascii="Tahoma" w:hAnsi="Tahoma" w:cs="Tahoma"/>
          <w:sz w:val="16"/>
          <w:szCs w:val="18"/>
        </w:rPr>
        <w:t xml:space="preserve"> świadczenia usługi  </w:t>
      </w:r>
      <w:r w:rsidR="00413D26" w:rsidRPr="008608AA">
        <w:rPr>
          <w:rFonts w:ascii="Tahoma" w:hAnsi="Tahoma" w:cs="Tahoma"/>
          <w:sz w:val="16"/>
          <w:szCs w:val="18"/>
        </w:rPr>
        <w:t>–</w:t>
      </w:r>
      <w:r w:rsidR="00930A9D" w:rsidRPr="008608AA">
        <w:rPr>
          <w:rFonts w:ascii="Tahoma" w:hAnsi="Tahoma" w:cs="Tahoma"/>
          <w:sz w:val="16"/>
          <w:szCs w:val="18"/>
        </w:rPr>
        <w:t>15</w:t>
      </w:r>
      <w:r w:rsidR="00413D26" w:rsidRPr="008608AA">
        <w:rPr>
          <w:rFonts w:ascii="Tahoma" w:hAnsi="Tahoma" w:cs="Tahoma"/>
          <w:sz w:val="16"/>
          <w:szCs w:val="18"/>
        </w:rPr>
        <w:t xml:space="preserve"> pkt</w:t>
      </w:r>
    </w:p>
    <w:p w14:paraId="2C210E16" w14:textId="2529FEE3" w:rsidR="00413D26" w:rsidRPr="008608AA" w:rsidRDefault="00930A9D" w:rsidP="007814EA">
      <w:pPr>
        <w:tabs>
          <w:tab w:val="left" w:pos="284"/>
          <w:tab w:val="left" w:pos="709"/>
          <w:tab w:val="left" w:pos="993"/>
        </w:tabs>
        <w:jc w:val="both"/>
        <w:rPr>
          <w:rFonts w:ascii="Tahoma" w:hAnsi="Tahoma" w:cs="Tahoma"/>
          <w:sz w:val="16"/>
          <w:szCs w:val="18"/>
        </w:rPr>
      </w:pPr>
      <w:r w:rsidRPr="00210E74">
        <w:rPr>
          <w:rFonts w:ascii="Tahoma" w:hAnsi="Tahoma" w:cs="Tahoma"/>
          <w:b/>
          <w:sz w:val="16"/>
          <w:szCs w:val="18"/>
        </w:rPr>
        <w:t>2-3</w:t>
      </w:r>
      <w:r w:rsidR="00C34D3D" w:rsidRPr="00210E74">
        <w:rPr>
          <w:rFonts w:ascii="Tahoma" w:hAnsi="Tahoma" w:cs="Tahoma"/>
          <w:b/>
          <w:sz w:val="16"/>
          <w:szCs w:val="18"/>
        </w:rPr>
        <w:t xml:space="preserve"> dni</w:t>
      </w:r>
      <w:r w:rsidR="00C34D3D" w:rsidRPr="008608AA">
        <w:rPr>
          <w:rFonts w:ascii="Tahoma" w:hAnsi="Tahoma" w:cs="Tahoma"/>
          <w:sz w:val="16"/>
          <w:szCs w:val="18"/>
        </w:rPr>
        <w:t xml:space="preserve"> od dnia zawarcia umowy</w:t>
      </w:r>
      <w:r w:rsidR="00A2390F" w:rsidRPr="008608AA">
        <w:rPr>
          <w:rFonts w:ascii="Tahoma" w:hAnsi="Tahoma" w:cs="Tahoma"/>
          <w:sz w:val="16"/>
          <w:szCs w:val="18"/>
        </w:rPr>
        <w:t xml:space="preserve"> </w:t>
      </w:r>
      <w:r w:rsidR="00413D26" w:rsidRPr="008608AA">
        <w:rPr>
          <w:rFonts w:ascii="Tahoma" w:hAnsi="Tahoma" w:cs="Tahoma"/>
          <w:sz w:val="16"/>
          <w:szCs w:val="18"/>
        </w:rPr>
        <w:t xml:space="preserve">– </w:t>
      </w:r>
      <w:r w:rsidRPr="008608AA">
        <w:rPr>
          <w:rFonts w:ascii="Tahoma" w:hAnsi="Tahoma" w:cs="Tahoma"/>
          <w:sz w:val="16"/>
          <w:szCs w:val="18"/>
        </w:rPr>
        <w:t>1</w:t>
      </w:r>
      <w:r w:rsidR="00413D26" w:rsidRPr="008608AA">
        <w:rPr>
          <w:rFonts w:ascii="Tahoma" w:hAnsi="Tahoma" w:cs="Tahoma"/>
          <w:sz w:val="16"/>
          <w:szCs w:val="18"/>
        </w:rPr>
        <w:t>0 pkt</w:t>
      </w:r>
    </w:p>
    <w:p w14:paraId="0B262E7F" w14:textId="00DC33BF" w:rsidR="00413D26" w:rsidRPr="008608AA" w:rsidRDefault="00930A9D" w:rsidP="00413D26">
      <w:pPr>
        <w:tabs>
          <w:tab w:val="left" w:pos="284"/>
          <w:tab w:val="left" w:pos="709"/>
          <w:tab w:val="left" w:pos="993"/>
        </w:tabs>
        <w:jc w:val="both"/>
        <w:rPr>
          <w:rFonts w:ascii="Tahoma" w:hAnsi="Tahoma" w:cs="Tahoma"/>
          <w:sz w:val="16"/>
          <w:szCs w:val="18"/>
        </w:rPr>
      </w:pPr>
      <w:r w:rsidRPr="00210E74">
        <w:rPr>
          <w:rFonts w:ascii="Tahoma" w:hAnsi="Tahoma" w:cs="Tahoma"/>
          <w:b/>
          <w:sz w:val="16"/>
          <w:szCs w:val="18"/>
        </w:rPr>
        <w:t>4-5</w:t>
      </w:r>
      <w:r w:rsidR="00C34D3D" w:rsidRPr="00210E74">
        <w:rPr>
          <w:rFonts w:ascii="Tahoma" w:hAnsi="Tahoma" w:cs="Tahoma"/>
          <w:b/>
          <w:sz w:val="16"/>
          <w:szCs w:val="18"/>
        </w:rPr>
        <w:t xml:space="preserve"> </w:t>
      </w:r>
      <w:r w:rsidR="00190B95" w:rsidRPr="00210E74">
        <w:rPr>
          <w:rFonts w:ascii="Tahoma" w:hAnsi="Tahoma" w:cs="Tahoma"/>
          <w:b/>
          <w:sz w:val="16"/>
          <w:szCs w:val="18"/>
        </w:rPr>
        <w:t>dni</w:t>
      </w:r>
      <w:r w:rsidR="00C34D3D" w:rsidRPr="008608AA">
        <w:rPr>
          <w:rFonts w:ascii="Tahoma" w:hAnsi="Tahoma" w:cs="Tahoma"/>
          <w:sz w:val="16"/>
          <w:szCs w:val="18"/>
        </w:rPr>
        <w:t xml:space="preserve"> od dnia zawarcia umowy</w:t>
      </w:r>
      <w:r w:rsidR="00413D26" w:rsidRPr="008608AA">
        <w:rPr>
          <w:rFonts w:ascii="Tahoma" w:hAnsi="Tahoma" w:cs="Tahoma"/>
          <w:sz w:val="16"/>
          <w:szCs w:val="18"/>
        </w:rPr>
        <w:t xml:space="preserve">– </w:t>
      </w:r>
      <w:r w:rsidRPr="008608AA">
        <w:rPr>
          <w:rFonts w:ascii="Tahoma" w:hAnsi="Tahoma" w:cs="Tahoma"/>
          <w:sz w:val="16"/>
          <w:szCs w:val="18"/>
        </w:rPr>
        <w:t>15</w:t>
      </w:r>
      <w:r w:rsidR="00413D26" w:rsidRPr="008608AA">
        <w:rPr>
          <w:rFonts w:ascii="Tahoma" w:hAnsi="Tahoma" w:cs="Tahoma"/>
          <w:sz w:val="16"/>
          <w:szCs w:val="18"/>
        </w:rPr>
        <w:t xml:space="preserve"> pkt</w:t>
      </w:r>
    </w:p>
    <w:p w14:paraId="6E2A0AAA" w14:textId="77777777" w:rsidR="00413D26" w:rsidRPr="008608AA" w:rsidRDefault="00413D26" w:rsidP="007814EA">
      <w:pPr>
        <w:tabs>
          <w:tab w:val="left" w:pos="284"/>
          <w:tab w:val="left" w:pos="709"/>
          <w:tab w:val="left" w:pos="993"/>
        </w:tabs>
        <w:jc w:val="both"/>
        <w:rPr>
          <w:rFonts w:ascii="Tahoma" w:hAnsi="Tahoma" w:cs="Tahoma"/>
          <w:sz w:val="16"/>
          <w:szCs w:val="18"/>
        </w:rPr>
      </w:pPr>
    </w:p>
    <w:p w14:paraId="5DE81B0F" w14:textId="77777777" w:rsidR="002E2776" w:rsidRPr="008608AA" w:rsidRDefault="002E2776" w:rsidP="007814EA">
      <w:pPr>
        <w:tabs>
          <w:tab w:val="left" w:pos="284"/>
          <w:tab w:val="left" w:pos="709"/>
          <w:tab w:val="left" w:pos="993"/>
        </w:tabs>
        <w:rPr>
          <w:rFonts w:ascii="Tahoma" w:hAnsi="Tahoma" w:cs="Tahoma"/>
          <w:sz w:val="16"/>
          <w:szCs w:val="18"/>
        </w:rPr>
      </w:pPr>
      <w:r w:rsidRPr="008608AA">
        <w:rPr>
          <w:rFonts w:ascii="Tahoma" w:hAnsi="Tahoma" w:cs="Tahoma"/>
          <w:sz w:val="16"/>
          <w:szCs w:val="18"/>
        </w:rPr>
        <w:t xml:space="preserve">W przypadku gdy Wykonawca nie uzupełni formularza ofertowego w w/w zakresie Zamawiający przyzna mu 0 pkt przyjmując maksymalny termin wdrożenia systemu RFID. </w:t>
      </w:r>
    </w:p>
    <w:p w14:paraId="2C62FFAB" w14:textId="36E3EA06" w:rsidR="002668F3" w:rsidRPr="008608AA" w:rsidRDefault="002668F3" w:rsidP="0011487E">
      <w:pPr>
        <w:ind w:left="142" w:hanging="426"/>
        <w:jc w:val="both"/>
        <w:rPr>
          <w:rFonts w:ascii="Tahoma" w:hAnsi="Tahoma" w:cs="Tahoma"/>
          <w:bCs/>
          <w:sz w:val="16"/>
          <w:szCs w:val="18"/>
        </w:rPr>
      </w:pPr>
    </w:p>
    <w:p w14:paraId="6095CB02" w14:textId="0AE6F388" w:rsidR="0011487E" w:rsidRPr="008608AA" w:rsidRDefault="0011487E" w:rsidP="006E6797">
      <w:pPr>
        <w:pStyle w:val="Akapitzlist"/>
        <w:numPr>
          <w:ilvl w:val="4"/>
          <w:numId w:val="12"/>
        </w:numPr>
        <w:ind w:left="142" w:hanging="426"/>
        <w:jc w:val="both"/>
        <w:rPr>
          <w:rFonts w:ascii="Tahoma" w:hAnsi="Tahoma" w:cs="Tahoma"/>
          <w:b/>
          <w:bCs/>
          <w:sz w:val="16"/>
          <w:szCs w:val="18"/>
        </w:rPr>
      </w:pPr>
      <w:r w:rsidRPr="008608AA">
        <w:rPr>
          <w:rFonts w:ascii="Tahoma" w:hAnsi="Tahoma" w:cs="Tahoma"/>
          <w:b/>
          <w:bCs/>
          <w:sz w:val="16"/>
          <w:szCs w:val="18"/>
        </w:rPr>
        <w:t>Termin rozpatrzenia r</w:t>
      </w:r>
      <w:r w:rsidR="00930A9D" w:rsidRPr="008608AA">
        <w:rPr>
          <w:rFonts w:ascii="Tahoma" w:hAnsi="Tahoma" w:cs="Tahoma"/>
          <w:b/>
          <w:bCs/>
          <w:sz w:val="16"/>
          <w:szCs w:val="18"/>
        </w:rPr>
        <w:t>eklamacji – 2</w:t>
      </w:r>
      <w:r w:rsidRPr="008608AA">
        <w:rPr>
          <w:rFonts w:ascii="Tahoma" w:hAnsi="Tahoma" w:cs="Tahoma"/>
          <w:b/>
          <w:bCs/>
          <w:sz w:val="16"/>
          <w:szCs w:val="18"/>
        </w:rPr>
        <w:t>5%</w:t>
      </w:r>
    </w:p>
    <w:p w14:paraId="43820784" w14:textId="6DD104DD" w:rsidR="0011487E" w:rsidRPr="008608AA" w:rsidRDefault="0011487E" w:rsidP="0011487E">
      <w:pPr>
        <w:tabs>
          <w:tab w:val="left" w:pos="284"/>
          <w:tab w:val="left" w:pos="709"/>
          <w:tab w:val="left" w:pos="993"/>
        </w:tabs>
        <w:jc w:val="both"/>
        <w:rPr>
          <w:rFonts w:ascii="Tahoma" w:hAnsi="Tahoma" w:cs="Tahoma"/>
          <w:sz w:val="16"/>
          <w:szCs w:val="18"/>
        </w:rPr>
      </w:pPr>
      <w:r w:rsidRPr="008608AA">
        <w:rPr>
          <w:rFonts w:ascii="Tahoma" w:hAnsi="Tahoma" w:cs="Tahoma"/>
          <w:sz w:val="16"/>
          <w:szCs w:val="18"/>
        </w:rPr>
        <w:lastRenderedPageBreak/>
        <w:t xml:space="preserve">Kryterium oceniane będzie na podstawie terminu określonego przez Wykonawcę w Formularzu ofertowym. Największą ilość punktów otrzyma oferta, w której zaoferowany będzie najkrótszy termin rozpatrzenia reklamacji. Zamawiający wymaga rozpatrzenia reklamacji w terminie maksymalnie </w:t>
      </w:r>
      <w:r w:rsidR="00930A9D" w:rsidRPr="008608AA">
        <w:rPr>
          <w:rFonts w:ascii="Tahoma" w:hAnsi="Tahoma" w:cs="Tahoma"/>
          <w:sz w:val="16"/>
          <w:szCs w:val="18"/>
        </w:rPr>
        <w:t>5</w:t>
      </w:r>
      <w:r w:rsidR="00FA5598" w:rsidRPr="008608AA">
        <w:rPr>
          <w:rFonts w:ascii="Tahoma" w:hAnsi="Tahoma" w:cs="Tahoma"/>
          <w:sz w:val="16"/>
          <w:szCs w:val="18"/>
        </w:rPr>
        <w:t xml:space="preserve"> dni</w:t>
      </w:r>
      <w:r w:rsidRPr="008608AA">
        <w:rPr>
          <w:rFonts w:ascii="Tahoma" w:hAnsi="Tahoma" w:cs="Tahoma"/>
          <w:sz w:val="16"/>
          <w:szCs w:val="18"/>
        </w:rPr>
        <w:t xml:space="preserve"> </w:t>
      </w:r>
      <w:r w:rsidR="00FA5598" w:rsidRPr="008608AA">
        <w:rPr>
          <w:rFonts w:ascii="Tahoma" w:hAnsi="Tahoma" w:cs="Tahoma"/>
          <w:sz w:val="16"/>
          <w:szCs w:val="18"/>
        </w:rPr>
        <w:t>l</w:t>
      </w:r>
      <w:r w:rsidRPr="008608AA">
        <w:rPr>
          <w:rFonts w:ascii="Tahoma" w:hAnsi="Tahoma" w:cs="Tahoma"/>
          <w:sz w:val="16"/>
          <w:szCs w:val="18"/>
        </w:rPr>
        <w:t xml:space="preserve">icząc od </w:t>
      </w:r>
      <w:r w:rsidR="00FA5598" w:rsidRPr="008608AA">
        <w:rPr>
          <w:rFonts w:ascii="Tahoma" w:hAnsi="Tahoma" w:cs="Tahoma"/>
          <w:sz w:val="16"/>
          <w:szCs w:val="18"/>
        </w:rPr>
        <w:t xml:space="preserve">daty </w:t>
      </w:r>
      <w:r w:rsidRPr="008608AA">
        <w:rPr>
          <w:rFonts w:ascii="Tahoma" w:hAnsi="Tahoma" w:cs="Tahoma"/>
          <w:sz w:val="16"/>
          <w:szCs w:val="18"/>
        </w:rPr>
        <w:t>zgłoszenia. Oferty uzyskają następującą liczbę punktów:</w:t>
      </w:r>
    </w:p>
    <w:p w14:paraId="59197189" w14:textId="77777777" w:rsidR="00930A9D" w:rsidRPr="008608AA" w:rsidRDefault="00930A9D" w:rsidP="0011487E">
      <w:pPr>
        <w:tabs>
          <w:tab w:val="left" w:pos="284"/>
          <w:tab w:val="left" w:pos="709"/>
          <w:tab w:val="left" w:pos="993"/>
        </w:tabs>
        <w:jc w:val="both"/>
        <w:rPr>
          <w:rFonts w:ascii="Tahoma" w:hAnsi="Tahoma" w:cs="Tahoma"/>
          <w:sz w:val="16"/>
          <w:szCs w:val="18"/>
        </w:rPr>
      </w:pPr>
    </w:p>
    <w:p w14:paraId="6E67381B" w14:textId="78AF15B8" w:rsidR="0011487E" w:rsidRPr="008608AA" w:rsidRDefault="00FA5598" w:rsidP="00FA5598">
      <w:pPr>
        <w:pStyle w:val="Akapitzlist"/>
        <w:tabs>
          <w:tab w:val="left" w:pos="0"/>
          <w:tab w:val="left" w:pos="709"/>
          <w:tab w:val="left" w:pos="993"/>
        </w:tabs>
        <w:ind w:left="0"/>
        <w:jc w:val="both"/>
        <w:rPr>
          <w:rFonts w:ascii="Tahoma" w:hAnsi="Tahoma" w:cs="Tahoma"/>
          <w:sz w:val="16"/>
          <w:szCs w:val="18"/>
        </w:rPr>
      </w:pPr>
      <w:r w:rsidRPr="00210E74">
        <w:rPr>
          <w:rFonts w:ascii="Tahoma" w:hAnsi="Tahoma" w:cs="Tahoma"/>
          <w:b/>
          <w:sz w:val="16"/>
          <w:szCs w:val="18"/>
        </w:rPr>
        <w:t>1</w:t>
      </w:r>
      <w:r w:rsidR="0011487E" w:rsidRPr="00210E74">
        <w:rPr>
          <w:rFonts w:ascii="Tahoma" w:hAnsi="Tahoma" w:cs="Tahoma"/>
          <w:b/>
          <w:sz w:val="16"/>
          <w:szCs w:val="18"/>
        </w:rPr>
        <w:t xml:space="preserve"> </w:t>
      </w:r>
      <w:r w:rsidR="00930A9D" w:rsidRPr="00210E74">
        <w:rPr>
          <w:rFonts w:ascii="Tahoma" w:hAnsi="Tahoma" w:cs="Tahoma"/>
          <w:b/>
          <w:sz w:val="16"/>
          <w:szCs w:val="18"/>
        </w:rPr>
        <w:t>dzień</w:t>
      </w:r>
      <w:r w:rsidR="00930A9D" w:rsidRPr="008608AA">
        <w:rPr>
          <w:rFonts w:ascii="Tahoma" w:hAnsi="Tahoma" w:cs="Tahoma"/>
          <w:sz w:val="16"/>
          <w:szCs w:val="18"/>
        </w:rPr>
        <w:t xml:space="preserve"> od daty zgłoszenia – 2</w:t>
      </w:r>
      <w:r w:rsidRPr="008608AA">
        <w:rPr>
          <w:rFonts w:ascii="Tahoma" w:hAnsi="Tahoma" w:cs="Tahoma"/>
          <w:sz w:val="16"/>
          <w:szCs w:val="18"/>
        </w:rPr>
        <w:t>5</w:t>
      </w:r>
      <w:r w:rsidR="0011487E" w:rsidRPr="008608AA">
        <w:rPr>
          <w:rFonts w:ascii="Tahoma" w:hAnsi="Tahoma" w:cs="Tahoma"/>
          <w:sz w:val="16"/>
          <w:szCs w:val="18"/>
        </w:rPr>
        <w:t xml:space="preserve"> pkt</w:t>
      </w:r>
    </w:p>
    <w:p w14:paraId="08E045E5" w14:textId="2AD361EC" w:rsidR="0011487E" w:rsidRPr="008608AA" w:rsidRDefault="00FA5598" w:rsidP="00FA5598">
      <w:pPr>
        <w:pStyle w:val="Akapitzlist"/>
        <w:tabs>
          <w:tab w:val="left" w:pos="0"/>
          <w:tab w:val="left" w:pos="709"/>
          <w:tab w:val="left" w:pos="993"/>
        </w:tabs>
        <w:ind w:left="0"/>
        <w:jc w:val="both"/>
        <w:rPr>
          <w:rFonts w:ascii="Tahoma" w:hAnsi="Tahoma" w:cs="Tahoma"/>
          <w:sz w:val="16"/>
          <w:szCs w:val="18"/>
        </w:rPr>
      </w:pPr>
      <w:r w:rsidRPr="00210E74">
        <w:rPr>
          <w:rFonts w:ascii="Tahoma" w:hAnsi="Tahoma" w:cs="Tahoma"/>
          <w:b/>
          <w:sz w:val="16"/>
          <w:szCs w:val="18"/>
        </w:rPr>
        <w:t>2</w:t>
      </w:r>
      <w:r w:rsidR="0011487E" w:rsidRPr="00210E74">
        <w:rPr>
          <w:rFonts w:ascii="Tahoma" w:hAnsi="Tahoma" w:cs="Tahoma"/>
          <w:b/>
          <w:sz w:val="16"/>
          <w:szCs w:val="18"/>
        </w:rPr>
        <w:t xml:space="preserve"> dni</w:t>
      </w:r>
      <w:r w:rsidR="0011487E" w:rsidRPr="008608AA">
        <w:rPr>
          <w:rFonts w:ascii="Tahoma" w:hAnsi="Tahoma" w:cs="Tahoma"/>
          <w:sz w:val="16"/>
          <w:szCs w:val="18"/>
        </w:rPr>
        <w:t xml:space="preserve"> </w:t>
      </w:r>
      <w:r w:rsidRPr="008608AA">
        <w:rPr>
          <w:rFonts w:ascii="Tahoma" w:hAnsi="Tahoma" w:cs="Tahoma"/>
          <w:sz w:val="16"/>
          <w:szCs w:val="18"/>
        </w:rPr>
        <w:t xml:space="preserve">od daty zgłoszenia </w:t>
      </w:r>
      <w:r w:rsidR="0011487E" w:rsidRPr="008608AA">
        <w:rPr>
          <w:rFonts w:ascii="Tahoma" w:hAnsi="Tahoma" w:cs="Tahoma"/>
          <w:sz w:val="16"/>
          <w:szCs w:val="18"/>
        </w:rPr>
        <w:t xml:space="preserve">– </w:t>
      </w:r>
      <w:r w:rsidR="00930A9D" w:rsidRPr="008608AA">
        <w:rPr>
          <w:rFonts w:ascii="Tahoma" w:hAnsi="Tahoma" w:cs="Tahoma"/>
          <w:sz w:val="16"/>
          <w:szCs w:val="18"/>
        </w:rPr>
        <w:t>2</w:t>
      </w:r>
      <w:r w:rsidRPr="008608AA">
        <w:rPr>
          <w:rFonts w:ascii="Tahoma" w:hAnsi="Tahoma" w:cs="Tahoma"/>
          <w:sz w:val="16"/>
          <w:szCs w:val="18"/>
        </w:rPr>
        <w:t>0</w:t>
      </w:r>
      <w:r w:rsidR="0011487E" w:rsidRPr="008608AA">
        <w:rPr>
          <w:rFonts w:ascii="Tahoma" w:hAnsi="Tahoma" w:cs="Tahoma"/>
          <w:sz w:val="16"/>
          <w:szCs w:val="18"/>
        </w:rPr>
        <w:t xml:space="preserve"> pkt</w:t>
      </w:r>
    </w:p>
    <w:p w14:paraId="1EE60CD4" w14:textId="0A606524" w:rsidR="0011487E" w:rsidRPr="008608AA" w:rsidRDefault="00FA5598" w:rsidP="00FA5598">
      <w:pPr>
        <w:pStyle w:val="Akapitzlist"/>
        <w:tabs>
          <w:tab w:val="left" w:pos="0"/>
          <w:tab w:val="left" w:pos="709"/>
          <w:tab w:val="left" w:pos="993"/>
        </w:tabs>
        <w:ind w:left="0"/>
        <w:jc w:val="both"/>
        <w:rPr>
          <w:rFonts w:ascii="Tahoma" w:hAnsi="Tahoma" w:cs="Tahoma"/>
          <w:sz w:val="16"/>
          <w:szCs w:val="18"/>
        </w:rPr>
      </w:pPr>
      <w:r w:rsidRPr="00210E74">
        <w:rPr>
          <w:rFonts w:ascii="Tahoma" w:hAnsi="Tahoma" w:cs="Tahoma"/>
          <w:b/>
          <w:sz w:val="16"/>
          <w:szCs w:val="18"/>
        </w:rPr>
        <w:t>3 dni</w:t>
      </w:r>
      <w:r w:rsidRPr="008608AA">
        <w:rPr>
          <w:rFonts w:ascii="Tahoma" w:hAnsi="Tahoma" w:cs="Tahoma"/>
          <w:sz w:val="16"/>
          <w:szCs w:val="18"/>
        </w:rPr>
        <w:t xml:space="preserve"> od daty zgłoszenia </w:t>
      </w:r>
      <w:r w:rsidR="0011487E" w:rsidRPr="008608AA">
        <w:rPr>
          <w:rFonts w:ascii="Tahoma" w:hAnsi="Tahoma" w:cs="Tahoma"/>
          <w:sz w:val="16"/>
          <w:szCs w:val="18"/>
        </w:rPr>
        <w:t xml:space="preserve">– </w:t>
      </w:r>
      <w:r w:rsidR="00930A9D" w:rsidRPr="008608AA">
        <w:rPr>
          <w:rFonts w:ascii="Tahoma" w:hAnsi="Tahoma" w:cs="Tahoma"/>
          <w:sz w:val="16"/>
          <w:szCs w:val="18"/>
        </w:rPr>
        <w:t>1</w:t>
      </w:r>
      <w:r w:rsidRPr="008608AA">
        <w:rPr>
          <w:rFonts w:ascii="Tahoma" w:hAnsi="Tahoma" w:cs="Tahoma"/>
          <w:sz w:val="16"/>
          <w:szCs w:val="18"/>
        </w:rPr>
        <w:t>5</w:t>
      </w:r>
      <w:r w:rsidR="0011487E" w:rsidRPr="008608AA">
        <w:rPr>
          <w:rFonts w:ascii="Tahoma" w:hAnsi="Tahoma" w:cs="Tahoma"/>
          <w:sz w:val="16"/>
          <w:szCs w:val="18"/>
        </w:rPr>
        <w:t xml:space="preserve"> pkt</w:t>
      </w:r>
    </w:p>
    <w:p w14:paraId="2F14D7B7" w14:textId="37A23AC9" w:rsidR="00930A9D" w:rsidRPr="008608AA" w:rsidRDefault="00930A9D" w:rsidP="00FA5598">
      <w:pPr>
        <w:pStyle w:val="Akapitzlist"/>
        <w:tabs>
          <w:tab w:val="left" w:pos="0"/>
          <w:tab w:val="left" w:pos="709"/>
          <w:tab w:val="left" w:pos="993"/>
        </w:tabs>
        <w:ind w:left="0"/>
        <w:jc w:val="both"/>
        <w:rPr>
          <w:rFonts w:ascii="Tahoma" w:hAnsi="Tahoma" w:cs="Tahoma"/>
          <w:sz w:val="16"/>
          <w:szCs w:val="18"/>
        </w:rPr>
      </w:pPr>
      <w:r w:rsidRPr="00210E74">
        <w:rPr>
          <w:rFonts w:ascii="Tahoma" w:hAnsi="Tahoma" w:cs="Tahoma"/>
          <w:b/>
          <w:sz w:val="16"/>
          <w:szCs w:val="18"/>
        </w:rPr>
        <w:t>4 dni</w:t>
      </w:r>
      <w:r w:rsidRPr="008608AA">
        <w:rPr>
          <w:rFonts w:ascii="Tahoma" w:hAnsi="Tahoma" w:cs="Tahoma"/>
          <w:sz w:val="16"/>
          <w:szCs w:val="18"/>
        </w:rPr>
        <w:t xml:space="preserve"> od daty zgłoszenia – 10 pkt.</w:t>
      </w:r>
    </w:p>
    <w:p w14:paraId="01EAEB93" w14:textId="106A3286" w:rsidR="00FA5598" w:rsidRPr="008608AA" w:rsidRDefault="00930A9D" w:rsidP="00FA5598">
      <w:pPr>
        <w:pStyle w:val="Akapitzlist"/>
        <w:tabs>
          <w:tab w:val="left" w:pos="0"/>
          <w:tab w:val="left" w:pos="709"/>
          <w:tab w:val="left" w:pos="993"/>
        </w:tabs>
        <w:ind w:left="0"/>
        <w:jc w:val="both"/>
        <w:rPr>
          <w:rFonts w:ascii="Tahoma" w:hAnsi="Tahoma" w:cs="Tahoma"/>
          <w:sz w:val="16"/>
          <w:szCs w:val="18"/>
        </w:rPr>
      </w:pPr>
      <w:r w:rsidRPr="00210E74">
        <w:rPr>
          <w:rFonts w:ascii="Tahoma" w:hAnsi="Tahoma" w:cs="Tahoma"/>
          <w:b/>
          <w:sz w:val="16"/>
          <w:szCs w:val="18"/>
        </w:rPr>
        <w:t>5</w:t>
      </w:r>
      <w:r w:rsidR="00FA5598" w:rsidRPr="00210E74">
        <w:rPr>
          <w:rFonts w:ascii="Tahoma" w:hAnsi="Tahoma" w:cs="Tahoma"/>
          <w:b/>
          <w:sz w:val="16"/>
          <w:szCs w:val="18"/>
        </w:rPr>
        <w:t xml:space="preserve"> dni</w:t>
      </w:r>
      <w:r w:rsidR="00FA5598" w:rsidRPr="008608AA">
        <w:rPr>
          <w:rFonts w:ascii="Tahoma" w:hAnsi="Tahoma" w:cs="Tahoma"/>
          <w:sz w:val="16"/>
          <w:szCs w:val="18"/>
        </w:rPr>
        <w:t xml:space="preserve"> od daty zgłoszenia – 0 pkt</w:t>
      </w:r>
    </w:p>
    <w:p w14:paraId="6CF70834" w14:textId="77777777" w:rsidR="002E2776" w:rsidRPr="008608AA" w:rsidRDefault="002E2776" w:rsidP="002E2776">
      <w:pPr>
        <w:jc w:val="both"/>
        <w:rPr>
          <w:rFonts w:ascii="Tahoma" w:hAnsi="Tahoma" w:cs="Tahoma"/>
          <w:bCs/>
          <w:sz w:val="16"/>
          <w:szCs w:val="18"/>
        </w:rPr>
      </w:pPr>
      <w:r w:rsidRPr="008608AA">
        <w:rPr>
          <w:rFonts w:ascii="Tahoma" w:hAnsi="Tahoma" w:cs="Tahoma"/>
          <w:bCs/>
          <w:sz w:val="16"/>
          <w:szCs w:val="18"/>
        </w:rPr>
        <w:t>Liczba punktów dla przyjętych kryteriów będzie liczona z dokładnością do drugiego miejsca po przecinku.</w:t>
      </w:r>
    </w:p>
    <w:p w14:paraId="5C029EDC" w14:textId="77777777" w:rsidR="007814EA" w:rsidRPr="008608AA" w:rsidRDefault="002E2776" w:rsidP="002E2776">
      <w:pPr>
        <w:tabs>
          <w:tab w:val="left" w:pos="284"/>
          <w:tab w:val="left" w:pos="709"/>
          <w:tab w:val="left" w:pos="993"/>
        </w:tabs>
        <w:jc w:val="both"/>
        <w:rPr>
          <w:rFonts w:ascii="Tahoma" w:hAnsi="Tahoma" w:cs="Tahoma"/>
          <w:sz w:val="16"/>
          <w:szCs w:val="18"/>
        </w:rPr>
      </w:pPr>
      <w:r w:rsidRPr="008608AA">
        <w:rPr>
          <w:rFonts w:ascii="Tahoma" w:hAnsi="Tahoma" w:cs="Tahoma"/>
          <w:sz w:val="16"/>
          <w:szCs w:val="18"/>
        </w:rPr>
        <w:t xml:space="preserve">Zamawiający za najkorzystniejszą uzna ofertę, która uzyska największą liczbę punktów za wszystkie kryteria oceny łącznie. </w:t>
      </w:r>
    </w:p>
    <w:p w14:paraId="6B955462" w14:textId="77777777" w:rsidR="007C28E6" w:rsidRPr="008608AA" w:rsidRDefault="007C28E6" w:rsidP="00675F64">
      <w:pPr>
        <w:jc w:val="both"/>
        <w:rPr>
          <w:rFonts w:ascii="Tahoma" w:hAnsi="Tahoma" w:cs="Tahoma"/>
          <w:b/>
          <w:bCs/>
          <w:sz w:val="16"/>
          <w:szCs w:val="18"/>
        </w:rPr>
      </w:pPr>
    </w:p>
    <w:p w14:paraId="18370842" w14:textId="0EBE28F0" w:rsidR="00437852" w:rsidRPr="008608AA" w:rsidRDefault="00437852" w:rsidP="00437852">
      <w:pPr>
        <w:tabs>
          <w:tab w:val="left" w:pos="284"/>
          <w:tab w:val="left" w:pos="709"/>
          <w:tab w:val="left" w:pos="993"/>
        </w:tabs>
        <w:rPr>
          <w:rFonts w:ascii="Tahoma" w:hAnsi="Tahoma" w:cs="Tahoma"/>
          <w:sz w:val="16"/>
          <w:szCs w:val="18"/>
        </w:rPr>
      </w:pPr>
      <w:r w:rsidRPr="008608AA">
        <w:rPr>
          <w:rFonts w:ascii="Tahoma" w:hAnsi="Tahoma" w:cs="Tahoma"/>
          <w:sz w:val="16"/>
          <w:szCs w:val="18"/>
        </w:rPr>
        <w:t>W przypadku gdy Wykonawca nie uzupełni terminu na rozpatrzenie reklamacji w w/w zakresie Zamawiający przyzna mu 0 pkt przyjmując maksymalny termin na rozpatrzenie reklamacji.</w:t>
      </w:r>
    </w:p>
    <w:p w14:paraId="3D69A04A" w14:textId="77777777" w:rsidR="00437852" w:rsidRPr="008608AA" w:rsidRDefault="00437852" w:rsidP="00675F64">
      <w:pPr>
        <w:jc w:val="both"/>
        <w:rPr>
          <w:rFonts w:ascii="Tahoma" w:hAnsi="Tahoma" w:cs="Tahoma"/>
          <w:b/>
          <w:bCs/>
          <w:sz w:val="16"/>
          <w:szCs w:val="18"/>
        </w:rPr>
      </w:pPr>
    </w:p>
    <w:p w14:paraId="5AD3141C" w14:textId="77777777" w:rsidR="00B400B2" w:rsidRPr="008608AA" w:rsidRDefault="00B400B2" w:rsidP="006E6797">
      <w:pPr>
        <w:numPr>
          <w:ilvl w:val="0"/>
          <w:numId w:val="3"/>
        </w:numPr>
        <w:ind w:left="142" w:hanging="426"/>
        <w:jc w:val="both"/>
        <w:rPr>
          <w:rFonts w:ascii="Tahoma" w:hAnsi="Tahoma" w:cs="Tahoma"/>
          <w:b/>
          <w:bCs/>
          <w:sz w:val="16"/>
          <w:szCs w:val="18"/>
        </w:rPr>
      </w:pPr>
      <w:r w:rsidRPr="008608AA">
        <w:rPr>
          <w:rFonts w:ascii="Tahoma" w:hAnsi="Tahoma" w:cs="Tahoma"/>
          <w:b/>
          <w:bCs/>
          <w:sz w:val="16"/>
          <w:szCs w:val="18"/>
        </w:rPr>
        <w:t xml:space="preserve">INFORMACJE O FORMALNOŚCIACH JAKIE POWINNY ZOSTAĆ DOPEŁNIONE PO WYBORZE OFERTY W CELU ZAWARCIA UMOWY ORAZ  POSTANOWIENIA  PRZYSZŁEJ  UMOWY. </w:t>
      </w:r>
    </w:p>
    <w:p w14:paraId="7A36EDFA" w14:textId="58DCD3D9" w:rsidR="00FA5598" w:rsidRPr="008608AA" w:rsidRDefault="00FA5598" w:rsidP="006E6797">
      <w:pPr>
        <w:pStyle w:val="Akapitzlist"/>
        <w:widowControl w:val="0"/>
        <w:numPr>
          <w:ilvl w:val="1"/>
          <w:numId w:val="3"/>
        </w:numPr>
        <w:autoSpaceDE w:val="0"/>
        <w:autoSpaceDN w:val="0"/>
        <w:adjustRightInd w:val="0"/>
        <w:ind w:left="0" w:hanging="426"/>
        <w:jc w:val="both"/>
        <w:rPr>
          <w:rFonts w:ascii="Tahoma" w:hAnsi="Tahoma" w:cs="Tahoma"/>
          <w:sz w:val="16"/>
          <w:szCs w:val="18"/>
        </w:rPr>
      </w:pPr>
      <w:r w:rsidRPr="008608AA">
        <w:rPr>
          <w:rFonts w:ascii="Tahoma" w:hAnsi="Tahoma" w:cs="Tahoma"/>
          <w:sz w:val="16"/>
          <w:szCs w:val="18"/>
        </w:rPr>
        <w:t xml:space="preserve">Wykonawca przed </w:t>
      </w:r>
      <w:r w:rsidR="00437852" w:rsidRPr="008608AA">
        <w:rPr>
          <w:rFonts w:ascii="Tahoma" w:hAnsi="Tahoma" w:cs="Tahoma"/>
          <w:sz w:val="16"/>
          <w:szCs w:val="18"/>
        </w:rPr>
        <w:t>zawarciem</w:t>
      </w:r>
      <w:r w:rsidRPr="008608AA">
        <w:rPr>
          <w:rFonts w:ascii="Tahoma" w:hAnsi="Tahoma" w:cs="Tahoma"/>
          <w:sz w:val="16"/>
          <w:szCs w:val="18"/>
        </w:rPr>
        <w:t xml:space="preserve"> umowy przekaże Zamawiającemu</w:t>
      </w:r>
      <w:r w:rsidR="00190B95" w:rsidRPr="008608AA">
        <w:rPr>
          <w:rFonts w:ascii="Tahoma" w:hAnsi="Tahoma" w:cs="Tahoma"/>
          <w:sz w:val="16"/>
          <w:szCs w:val="18"/>
        </w:rPr>
        <w:t xml:space="preserve">, najpóźniej w dniu </w:t>
      </w:r>
      <w:r w:rsidR="00F86C1F" w:rsidRPr="008608AA">
        <w:rPr>
          <w:rFonts w:ascii="Tahoma" w:hAnsi="Tahoma" w:cs="Tahoma"/>
          <w:sz w:val="16"/>
          <w:szCs w:val="18"/>
        </w:rPr>
        <w:t>zawarcia</w:t>
      </w:r>
      <w:r w:rsidR="00190B95" w:rsidRPr="008608AA">
        <w:rPr>
          <w:rFonts w:ascii="Tahoma" w:hAnsi="Tahoma" w:cs="Tahoma"/>
          <w:sz w:val="16"/>
          <w:szCs w:val="18"/>
        </w:rPr>
        <w:t xml:space="preserve"> umowy</w:t>
      </w:r>
      <w:r w:rsidRPr="008608AA">
        <w:rPr>
          <w:rFonts w:ascii="Tahoma" w:hAnsi="Tahoma" w:cs="Tahoma"/>
          <w:sz w:val="16"/>
          <w:szCs w:val="18"/>
        </w:rPr>
        <w:t>:</w:t>
      </w:r>
    </w:p>
    <w:p w14:paraId="3CD2EFA8" w14:textId="77777777" w:rsidR="00FA5598" w:rsidRPr="008608AA" w:rsidRDefault="00FA5598" w:rsidP="008608AA">
      <w:pPr>
        <w:pStyle w:val="Akapitzlist"/>
        <w:widowControl w:val="0"/>
        <w:numPr>
          <w:ilvl w:val="2"/>
          <w:numId w:val="48"/>
        </w:numPr>
        <w:tabs>
          <w:tab w:val="clear" w:pos="644"/>
          <w:tab w:val="num" w:pos="284"/>
        </w:tabs>
        <w:autoSpaceDE w:val="0"/>
        <w:autoSpaceDN w:val="0"/>
        <w:adjustRightInd w:val="0"/>
        <w:ind w:left="284" w:hanging="284"/>
        <w:jc w:val="both"/>
        <w:rPr>
          <w:rFonts w:ascii="Tahoma" w:hAnsi="Tahoma" w:cs="Tahoma"/>
          <w:sz w:val="16"/>
          <w:szCs w:val="18"/>
        </w:rPr>
      </w:pPr>
      <w:r w:rsidRPr="008608AA">
        <w:rPr>
          <w:rFonts w:ascii="Tahoma" w:hAnsi="Tahoma" w:cs="Tahoma"/>
          <w:sz w:val="16"/>
          <w:szCs w:val="18"/>
        </w:rPr>
        <w:t>w</w:t>
      </w:r>
      <w:r w:rsidR="00F27EF5" w:rsidRPr="008608AA">
        <w:rPr>
          <w:rFonts w:ascii="Tahoma" w:hAnsi="Tahoma" w:cs="Tahoma"/>
          <w:sz w:val="16"/>
          <w:szCs w:val="18"/>
        </w:rPr>
        <w:t xml:space="preserve">ykaz wyposażenia zakładu lub urządzeń technicznych dostępnych wykonawcy w celu wykonania zamówienia publicznego </w:t>
      </w:r>
    </w:p>
    <w:p w14:paraId="73FF3D1E" w14:textId="5C17B7B4" w:rsidR="00F27EF5" w:rsidRPr="008608AA" w:rsidRDefault="00F86C1F" w:rsidP="008608AA">
      <w:pPr>
        <w:pStyle w:val="Akapitzlist"/>
        <w:widowControl w:val="0"/>
        <w:numPr>
          <w:ilvl w:val="2"/>
          <w:numId w:val="48"/>
        </w:numPr>
        <w:tabs>
          <w:tab w:val="clear" w:pos="644"/>
          <w:tab w:val="num" w:pos="284"/>
        </w:tabs>
        <w:autoSpaceDE w:val="0"/>
        <w:autoSpaceDN w:val="0"/>
        <w:adjustRightInd w:val="0"/>
        <w:spacing w:after="0"/>
        <w:ind w:hanging="644"/>
        <w:jc w:val="both"/>
        <w:rPr>
          <w:rFonts w:ascii="Tahoma" w:hAnsi="Tahoma" w:cs="Tahoma"/>
          <w:sz w:val="16"/>
          <w:szCs w:val="18"/>
        </w:rPr>
      </w:pPr>
      <w:r w:rsidRPr="008608AA">
        <w:rPr>
          <w:rFonts w:ascii="Tahoma" w:hAnsi="Tahoma" w:cs="Tahoma"/>
          <w:sz w:val="16"/>
          <w:szCs w:val="18"/>
        </w:rPr>
        <w:t>o</w:t>
      </w:r>
      <w:r w:rsidR="00F27EF5" w:rsidRPr="008608AA">
        <w:rPr>
          <w:rFonts w:ascii="Tahoma" w:hAnsi="Tahoma" w:cs="Tahoma"/>
          <w:sz w:val="16"/>
          <w:szCs w:val="18"/>
        </w:rPr>
        <w:t>pis środków organizacyjno-technicznych zastosowanych przez Wykonawcę, w tym:</w:t>
      </w:r>
    </w:p>
    <w:p w14:paraId="21D8918D" w14:textId="62A5403C" w:rsidR="00F27EF5" w:rsidRPr="008608AA" w:rsidRDefault="00F27EF5" w:rsidP="00717C52">
      <w:pPr>
        <w:widowControl w:val="0"/>
        <w:autoSpaceDE w:val="0"/>
        <w:autoSpaceDN w:val="0"/>
        <w:adjustRightInd w:val="0"/>
        <w:ind w:left="284" w:hanging="142"/>
        <w:contextualSpacing/>
        <w:jc w:val="both"/>
        <w:rPr>
          <w:rFonts w:ascii="Tahoma" w:eastAsia="Calibri" w:hAnsi="Tahoma" w:cs="Tahoma"/>
          <w:sz w:val="16"/>
          <w:szCs w:val="18"/>
          <w:lang w:eastAsia="en-US"/>
        </w:rPr>
      </w:pPr>
      <w:r w:rsidRPr="008608AA">
        <w:rPr>
          <w:rFonts w:ascii="Tahoma" w:eastAsia="Calibri" w:hAnsi="Tahoma" w:cs="Tahoma"/>
          <w:sz w:val="16"/>
          <w:szCs w:val="18"/>
          <w:lang w:eastAsia="en-US"/>
        </w:rPr>
        <w:t>-</w:t>
      </w:r>
      <w:r w:rsidRPr="008608AA">
        <w:rPr>
          <w:rFonts w:ascii="Tahoma" w:eastAsia="Calibri" w:hAnsi="Tahoma" w:cs="Tahoma"/>
          <w:sz w:val="16"/>
          <w:szCs w:val="18"/>
          <w:lang w:eastAsia="en-US"/>
        </w:rPr>
        <w:tab/>
        <w:t>opis procedur prania i dezynfekcji z podaniem środków chemicznych używanych w pralni i załączeniem aktualnych atestów (np. atestów PZH lub innego specjalistycznego laboratorium) oraz dokumentów potwierdzających działanie sporobójcze używanych środków dezynfekujących</w:t>
      </w:r>
    </w:p>
    <w:p w14:paraId="0C548633" w14:textId="43D9C875" w:rsidR="00F27EF5" w:rsidRPr="008608AA" w:rsidRDefault="00F27EF5" w:rsidP="00717C52">
      <w:pPr>
        <w:widowControl w:val="0"/>
        <w:autoSpaceDE w:val="0"/>
        <w:autoSpaceDN w:val="0"/>
        <w:adjustRightInd w:val="0"/>
        <w:ind w:left="284" w:hanging="142"/>
        <w:contextualSpacing/>
        <w:jc w:val="both"/>
        <w:rPr>
          <w:rFonts w:ascii="Tahoma" w:eastAsia="Calibri" w:hAnsi="Tahoma" w:cs="Tahoma"/>
          <w:sz w:val="16"/>
          <w:szCs w:val="18"/>
          <w:lang w:eastAsia="en-US"/>
        </w:rPr>
      </w:pPr>
      <w:r w:rsidRPr="008608AA">
        <w:rPr>
          <w:rFonts w:ascii="Tahoma" w:eastAsia="Calibri" w:hAnsi="Tahoma" w:cs="Tahoma"/>
          <w:sz w:val="16"/>
          <w:szCs w:val="18"/>
          <w:lang w:eastAsia="en-US"/>
        </w:rPr>
        <w:t>-</w:t>
      </w:r>
      <w:r w:rsidRPr="008608AA">
        <w:rPr>
          <w:rFonts w:ascii="Tahoma" w:eastAsia="Calibri" w:hAnsi="Tahoma" w:cs="Tahoma"/>
          <w:sz w:val="16"/>
          <w:szCs w:val="18"/>
          <w:lang w:eastAsia="en-US"/>
        </w:rPr>
        <w:tab/>
        <w:t xml:space="preserve">opis systemu ewidencjonowania prania RFID, który zostanie zastosowany u Zamawiającego wraz </w:t>
      </w:r>
      <w:r w:rsidRPr="008608AA">
        <w:rPr>
          <w:rFonts w:ascii="Tahoma" w:eastAsia="Calibri" w:hAnsi="Tahoma" w:cs="Tahoma"/>
          <w:sz w:val="16"/>
          <w:szCs w:val="18"/>
          <w:lang w:eastAsia="en-US"/>
        </w:rPr>
        <w:br/>
        <w:t>z informacją o narzędziach udostępnianych Zamawiają</w:t>
      </w:r>
      <w:r w:rsidR="00717C52" w:rsidRPr="008608AA">
        <w:rPr>
          <w:rFonts w:ascii="Tahoma" w:eastAsia="Calibri" w:hAnsi="Tahoma" w:cs="Tahoma"/>
          <w:sz w:val="16"/>
          <w:szCs w:val="18"/>
          <w:lang w:eastAsia="en-US"/>
        </w:rPr>
        <w:t>cemu w ramach wdrożenia systemu.</w:t>
      </w:r>
    </w:p>
    <w:p w14:paraId="74649F1F" w14:textId="77777777" w:rsidR="00F86C1F" w:rsidRPr="008608AA" w:rsidRDefault="00F27EF5" w:rsidP="00717C52">
      <w:pPr>
        <w:widowControl w:val="0"/>
        <w:autoSpaceDE w:val="0"/>
        <w:autoSpaceDN w:val="0"/>
        <w:adjustRightInd w:val="0"/>
        <w:ind w:left="284" w:hanging="142"/>
        <w:contextualSpacing/>
        <w:jc w:val="both"/>
        <w:rPr>
          <w:rFonts w:ascii="Tahoma" w:eastAsia="Calibri" w:hAnsi="Tahoma" w:cs="Tahoma"/>
          <w:sz w:val="16"/>
          <w:szCs w:val="18"/>
          <w:lang w:eastAsia="en-US"/>
        </w:rPr>
      </w:pPr>
      <w:r w:rsidRPr="008608AA">
        <w:rPr>
          <w:rFonts w:ascii="Tahoma" w:eastAsia="Calibri" w:hAnsi="Tahoma" w:cs="Tahoma"/>
          <w:sz w:val="16"/>
          <w:szCs w:val="18"/>
          <w:lang w:eastAsia="en-US"/>
        </w:rPr>
        <w:t>-</w:t>
      </w:r>
      <w:r w:rsidRPr="008608AA">
        <w:rPr>
          <w:rFonts w:ascii="Tahoma" w:eastAsia="Calibri" w:hAnsi="Tahoma" w:cs="Tahoma"/>
          <w:sz w:val="16"/>
          <w:szCs w:val="18"/>
          <w:lang w:eastAsia="en-US"/>
        </w:rPr>
        <w:tab/>
        <w:t>opis środków transportowych zewnętrznych i wewnętrznych służących realizacji zamówienia, czyli transportowi bielizny do Zamawiającego, jaki i od Zamawiającego do pralni wraz z opisem systemu dystrybucji</w:t>
      </w:r>
      <w:r w:rsidR="00F86C1F" w:rsidRPr="008608AA">
        <w:rPr>
          <w:rFonts w:ascii="Tahoma" w:eastAsia="Calibri" w:hAnsi="Tahoma" w:cs="Tahoma"/>
          <w:sz w:val="16"/>
          <w:szCs w:val="18"/>
          <w:lang w:eastAsia="en-US"/>
        </w:rPr>
        <w:t xml:space="preserve"> bielizny na oddziały szpitalne</w:t>
      </w:r>
    </w:p>
    <w:p w14:paraId="0DA0F91B" w14:textId="56157197" w:rsidR="00F86C1F" w:rsidRPr="008608AA" w:rsidRDefault="00F86C1F" w:rsidP="008608AA">
      <w:pPr>
        <w:pStyle w:val="Akapitzlist"/>
        <w:widowControl w:val="0"/>
        <w:numPr>
          <w:ilvl w:val="2"/>
          <w:numId w:val="48"/>
        </w:numPr>
        <w:tabs>
          <w:tab w:val="clear" w:pos="644"/>
          <w:tab w:val="num" w:pos="284"/>
        </w:tabs>
        <w:autoSpaceDE w:val="0"/>
        <w:autoSpaceDN w:val="0"/>
        <w:adjustRightInd w:val="0"/>
        <w:spacing w:after="0"/>
        <w:ind w:left="284" w:hanging="284"/>
        <w:jc w:val="both"/>
        <w:rPr>
          <w:rFonts w:ascii="Tahoma" w:hAnsi="Tahoma" w:cs="Tahoma"/>
          <w:sz w:val="16"/>
          <w:szCs w:val="18"/>
        </w:rPr>
      </w:pPr>
      <w:r w:rsidRPr="008608AA">
        <w:rPr>
          <w:rFonts w:ascii="Tahoma" w:hAnsi="Tahoma" w:cs="Tahoma"/>
          <w:sz w:val="16"/>
          <w:szCs w:val="18"/>
        </w:rPr>
        <w:t>oświadczenie Wykonawcy o możliwości Zamawiającego do przeprowadzenia kontroli (w siedzibie Wykonawcy i w wybranym przez Zamawiającego terminie) zdolności produkcyjnych lub zdolności technicznych wykonawcy a w szczególności:</w:t>
      </w:r>
    </w:p>
    <w:p w14:paraId="3E5F4608" w14:textId="77777777" w:rsidR="00F86C1F" w:rsidRPr="008608AA" w:rsidRDefault="00F86C1F" w:rsidP="00F86C1F">
      <w:pPr>
        <w:pStyle w:val="Akapitzlist"/>
        <w:widowControl w:val="0"/>
        <w:autoSpaceDE w:val="0"/>
        <w:autoSpaceDN w:val="0"/>
        <w:adjustRightInd w:val="0"/>
        <w:ind w:left="284"/>
        <w:jc w:val="both"/>
        <w:rPr>
          <w:rFonts w:ascii="Tahoma" w:hAnsi="Tahoma" w:cs="Tahoma"/>
          <w:sz w:val="16"/>
          <w:szCs w:val="18"/>
        </w:rPr>
      </w:pPr>
      <w:r w:rsidRPr="008608AA">
        <w:rPr>
          <w:rFonts w:ascii="Tahoma" w:hAnsi="Tahoma" w:cs="Tahoma"/>
          <w:sz w:val="16"/>
          <w:szCs w:val="18"/>
        </w:rPr>
        <w:t xml:space="preserve">- kontroli przebiegu procesu dezynfekcji, </w:t>
      </w:r>
    </w:p>
    <w:p w14:paraId="680E8742" w14:textId="77777777" w:rsidR="00F86C1F" w:rsidRPr="008608AA" w:rsidRDefault="00F86C1F" w:rsidP="00F86C1F">
      <w:pPr>
        <w:pStyle w:val="Akapitzlist"/>
        <w:widowControl w:val="0"/>
        <w:autoSpaceDE w:val="0"/>
        <w:autoSpaceDN w:val="0"/>
        <w:adjustRightInd w:val="0"/>
        <w:ind w:left="284"/>
        <w:jc w:val="both"/>
        <w:rPr>
          <w:rFonts w:ascii="Tahoma" w:hAnsi="Tahoma" w:cs="Tahoma"/>
          <w:sz w:val="16"/>
          <w:szCs w:val="18"/>
        </w:rPr>
      </w:pPr>
      <w:r w:rsidRPr="008608AA">
        <w:rPr>
          <w:rFonts w:ascii="Tahoma" w:hAnsi="Tahoma" w:cs="Tahoma"/>
          <w:sz w:val="16"/>
          <w:szCs w:val="18"/>
        </w:rPr>
        <w:t xml:space="preserve">- kontroli przebiegu procesu prania i suszenia, </w:t>
      </w:r>
    </w:p>
    <w:p w14:paraId="1067CD77" w14:textId="44262EA8" w:rsidR="00F86C1F" w:rsidRPr="008608AA" w:rsidRDefault="00F86C1F" w:rsidP="00F86C1F">
      <w:pPr>
        <w:pStyle w:val="Akapitzlist"/>
        <w:widowControl w:val="0"/>
        <w:autoSpaceDE w:val="0"/>
        <w:autoSpaceDN w:val="0"/>
        <w:adjustRightInd w:val="0"/>
        <w:ind w:left="284"/>
        <w:jc w:val="both"/>
        <w:rPr>
          <w:rFonts w:ascii="Tahoma" w:hAnsi="Tahoma" w:cs="Tahoma"/>
          <w:sz w:val="16"/>
          <w:szCs w:val="18"/>
        </w:rPr>
      </w:pPr>
      <w:r w:rsidRPr="008608AA">
        <w:rPr>
          <w:rFonts w:ascii="Tahoma" w:hAnsi="Tahoma" w:cs="Tahoma"/>
          <w:sz w:val="16"/>
          <w:szCs w:val="18"/>
        </w:rPr>
        <w:t>- rodzaju używanych środków piorąco-dezynfekcyjnych</w:t>
      </w:r>
    </w:p>
    <w:p w14:paraId="6EB74E36" w14:textId="4D687F83" w:rsidR="00B400B2" w:rsidRPr="008608AA" w:rsidRDefault="00B400B2" w:rsidP="006E6797">
      <w:pPr>
        <w:pStyle w:val="Akapitzlist"/>
        <w:widowControl w:val="0"/>
        <w:numPr>
          <w:ilvl w:val="1"/>
          <w:numId w:val="3"/>
        </w:numPr>
        <w:autoSpaceDE w:val="0"/>
        <w:autoSpaceDN w:val="0"/>
        <w:adjustRightInd w:val="0"/>
        <w:ind w:left="0" w:hanging="426"/>
        <w:jc w:val="both"/>
        <w:rPr>
          <w:rFonts w:ascii="Tahoma" w:hAnsi="Tahoma" w:cs="Tahoma"/>
          <w:sz w:val="16"/>
          <w:szCs w:val="18"/>
        </w:rPr>
      </w:pPr>
      <w:r w:rsidRPr="008608AA">
        <w:rPr>
          <w:rFonts w:ascii="Tahoma" w:hAnsi="Tahoma" w:cs="Tahoma"/>
          <w:sz w:val="16"/>
          <w:szCs w:val="18"/>
        </w:rPr>
        <w:t>Zawarcie umowy z wybranym Wykonawcą na</w:t>
      </w:r>
      <w:r w:rsidR="00632F2E" w:rsidRPr="008608AA">
        <w:rPr>
          <w:rFonts w:ascii="Tahoma" w:hAnsi="Tahoma" w:cs="Tahoma"/>
          <w:sz w:val="16"/>
          <w:szCs w:val="18"/>
        </w:rPr>
        <w:t>stąpi na zasadach określonych w</w:t>
      </w:r>
      <w:r w:rsidRPr="008608AA">
        <w:rPr>
          <w:rFonts w:ascii="Tahoma" w:hAnsi="Tahoma" w:cs="Tahoma"/>
          <w:sz w:val="16"/>
          <w:szCs w:val="18"/>
        </w:rPr>
        <w:t xml:space="preserve"> </w:t>
      </w:r>
      <w:r w:rsidR="00190B95" w:rsidRPr="008608AA">
        <w:rPr>
          <w:rFonts w:ascii="Tahoma" w:hAnsi="Tahoma" w:cs="Tahoma"/>
          <w:sz w:val="16"/>
          <w:szCs w:val="18"/>
        </w:rPr>
        <w:t xml:space="preserve">IPU </w:t>
      </w:r>
      <w:r w:rsidR="00C975CC" w:rsidRPr="008608AA">
        <w:rPr>
          <w:rFonts w:ascii="Tahoma" w:hAnsi="Tahoma" w:cs="Tahoma"/>
          <w:sz w:val="16"/>
          <w:szCs w:val="18"/>
        </w:rPr>
        <w:t xml:space="preserve">(załącznik nr </w:t>
      </w:r>
      <w:r w:rsidR="00190B95" w:rsidRPr="008608AA">
        <w:rPr>
          <w:rFonts w:ascii="Tahoma" w:hAnsi="Tahoma" w:cs="Tahoma"/>
          <w:sz w:val="16"/>
          <w:szCs w:val="18"/>
        </w:rPr>
        <w:t>5</w:t>
      </w:r>
      <w:r w:rsidRPr="008608AA">
        <w:rPr>
          <w:rFonts w:ascii="Tahoma" w:hAnsi="Tahoma" w:cs="Tahoma"/>
          <w:sz w:val="16"/>
          <w:szCs w:val="18"/>
        </w:rPr>
        <w:t xml:space="preserve">) i </w:t>
      </w:r>
      <w:r w:rsidR="00B470E6" w:rsidRPr="008608AA">
        <w:rPr>
          <w:rFonts w:ascii="Tahoma" w:hAnsi="Tahoma" w:cs="Tahoma"/>
          <w:sz w:val="16"/>
          <w:szCs w:val="18"/>
        </w:rPr>
        <w:t>ceną zaoferowaną przez wybranego Wykonawcę w formularzu ofertowym (załącznik nr 1).</w:t>
      </w:r>
    </w:p>
    <w:p w14:paraId="094057DF" w14:textId="77777777" w:rsidR="00B400B2" w:rsidRPr="008608AA" w:rsidRDefault="00B400B2" w:rsidP="006E6797">
      <w:pPr>
        <w:pStyle w:val="Akapitzlist"/>
        <w:widowControl w:val="0"/>
        <w:numPr>
          <w:ilvl w:val="1"/>
          <w:numId w:val="3"/>
        </w:numPr>
        <w:autoSpaceDE w:val="0"/>
        <w:autoSpaceDN w:val="0"/>
        <w:adjustRightInd w:val="0"/>
        <w:ind w:left="0" w:hanging="426"/>
        <w:jc w:val="both"/>
        <w:rPr>
          <w:rFonts w:ascii="Tahoma" w:hAnsi="Tahoma" w:cs="Tahoma"/>
          <w:sz w:val="16"/>
          <w:szCs w:val="18"/>
        </w:rPr>
      </w:pPr>
      <w:r w:rsidRPr="008608AA">
        <w:rPr>
          <w:rFonts w:ascii="Tahoma" w:hAnsi="Tahoma" w:cs="Tahoma"/>
          <w:sz w:val="16"/>
          <w:szCs w:val="18"/>
        </w:rPr>
        <w:t xml:space="preserve">Jeżeli Wykonawca, który wygrał przetarg uchyli się od zawarcia umowy według warunków podanych </w:t>
      </w:r>
      <w:r w:rsidR="00E040FE" w:rsidRPr="008608AA">
        <w:rPr>
          <w:rFonts w:ascii="Tahoma" w:hAnsi="Tahoma" w:cs="Tahoma"/>
          <w:sz w:val="16"/>
          <w:szCs w:val="18"/>
        </w:rPr>
        <w:br/>
      </w:r>
      <w:r w:rsidRPr="008608AA">
        <w:rPr>
          <w:rFonts w:ascii="Tahoma" w:hAnsi="Tahoma" w:cs="Tahoma"/>
          <w:sz w:val="16"/>
          <w:szCs w:val="18"/>
        </w:rPr>
        <w:t xml:space="preserve">w niniejszej SIWZ, Zamawiający </w:t>
      </w:r>
      <w:r w:rsidR="00EA1A3C" w:rsidRPr="008608AA">
        <w:rPr>
          <w:rFonts w:ascii="Tahoma" w:hAnsi="Tahoma" w:cs="Tahoma"/>
          <w:sz w:val="16"/>
          <w:szCs w:val="18"/>
        </w:rPr>
        <w:t xml:space="preserve">może wybrać </w:t>
      </w:r>
      <w:r w:rsidRPr="008608AA">
        <w:rPr>
          <w:rFonts w:ascii="Tahoma" w:hAnsi="Tahoma" w:cs="Tahoma"/>
          <w:sz w:val="16"/>
          <w:szCs w:val="18"/>
        </w:rPr>
        <w:t>najkorzystniejszą spośród pozostałych ofert uznanych za niepodlegające odrzuceniu</w:t>
      </w:r>
      <w:r w:rsidR="00EA1A3C" w:rsidRPr="008608AA">
        <w:rPr>
          <w:rFonts w:ascii="Tahoma" w:hAnsi="Tahoma" w:cs="Tahoma"/>
          <w:sz w:val="16"/>
          <w:szCs w:val="18"/>
        </w:rPr>
        <w:t>, chyba, że zachodzą przesłanki unieważnienia postępowania.</w:t>
      </w:r>
    </w:p>
    <w:p w14:paraId="0477A902" w14:textId="101FE083" w:rsidR="004C652D" w:rsidRPr="008608AA" w:rsidRDefault="00717C52" w:rsidP="006E6797">
      <w:pPr>
        <w:pStyle w:val="Akapitzlist"/>
        <w:widowControl w:val="0"/>
        <w:numPr>
          <w:ilvl w:val="1"/>
          <w:numId w:val="3"/>
        </w:numPr>
        <w:autoSpaceDE w:val="0"/>
        <w:autoSpaceDN w:val="0"/>
        <w:adjustRightInd w:val="0"/>
        <w:ind w:left="0" w:hanging="426"/>
        <w:jc w:val="both"/>
        <w:rPr>
          <w:rFonts w:ascii="Tahoma" w:hAnsi="Tahoma" w:cs="Tahoma"/>
          <w:sz w:val="16"/>
          <w:szCs w:val="18"/>
        </w:rPr>
      </w:pPr>
      <w:r w:rsidRPr="008608AA">
        <w:rPr>
          <w:rFonts w:ascii="Tahoma" w:hAnsi="Tahoma" w:cs="Tahoma"/>
          <w:sz w:val="16"/>
          <w:szCs w:val="18"/>
        </w:rPr>
        <w:t xml:space="preserve">Zawarcie umowy </w:t>
      </w:r>
      <w:r w:rsidR="004C652D" w:rsidRPr="008608AA">
        <w:rPr>
          <w:rFonts w:ascii="Tahoma" w:hAnsi="Tahoma" w:cs="Tahoma"/>
          <w:sz w:val="16"/>
          <w:szCs w:val="18"/>
        </w:rPr>
        <w:t xml:space="preserve">o realizację zamówienia nastąpi po upływie </w:t>
      </w:r>
      <w:r w:rsidRPr="008608AA">
        <w:rPr>
          <w:rFonts w:ascii="Tahoma" w:hAnsi="Tahoma" w:cs="Tahoma"/>
          <w:sz w:val="16"/>
          <w:szCs w:val="18"/>
        </w:rPr>
        <w:t>10</w:t>
      </w:r>
      <w:r w:rsidR="004C652D" w:rsidRPr="008608AA">
        <w:rPr>
          <w:rFonts w:ascii="Tahoma" w:hAnsi="Tahoma" w:cs="Tahoma"/>
          <w:sz w:val="16"/>
          <w:szCs w:val="18"/>
        </w:rPr>
        <w:t xml:space="preserve"> dni od przesłania  zawiadomienia o wyborze najkorzystniejszej oferty, chyba że zostanie wniesione odwołanie.</w:t>
      </w:r>
      <w:r w:rsidRPr="008608AA">
        <w:rPr>
          <w:rFonts w:ascii="Tahoma" w:hAnsi="Tahoma" w:cs="Tahoma"/>
          <w:sz w:val="16"/>
          <w:szCs w:val="18"/>
        </w:rPr>
        <w:t xml:space="preserve"> </w:t>
      </w:r>
      <w:r w:rsidR="004C652D" w:rsidRPr="008608AA">
        <w:rPr>
          <w:rFonts w:ascii="Tahoma" w:hAnsi="Tahoma" w:cs="Tahoma"/>
          <w:sz w:val="16"/>
          <w:szCs w:val="18"/>
        </w:rPr>
        <w:t>W sytuacji,</w:t>
      </w:r>
      <w:r w:rsidRPr="008608AA">
        <w:rPr>
          <w:rFonts w:ascii="Tahoma" w:hAnsi="Tahoma" w:cs="Tahoma"/>
          <w:sz w:val="16"/>
          <w:szCs w:val="18"/>
        </w:rPr>
        <w:t xml:space="preserve"> </w:t>
      </w:r>
      <w:r w:rsidR="004C652D" w:rsidRPr="008608AA">
        <w:rPr>
          <w:rFonts w:ascii="Tahoma" w:hAnsi="Tahoma" w:cs="Tahoma"/>
          <w:sz w:val="16"/>
          <w:szCs w:val="18"/>
        </w:rPr>
        <w:t xml:space="preserve">gdy  w postępowaniu o udzielenie zamówienia zostanie złożona tylko jedna oferta zamawiający zastrzega sobie możliwość podpisania umowy  przed upływem w/w  terminu. </w:t>
      </w:r>
    </w:p>
    <w:p w14:paraId="7D9B5E88" w14:textId="77777777" w:rsidR="003E0E08" w:rsidRPr="008608AA" w:rsidRDefault="004C652D" w:rsidP="006E6797">
      <w:pPr>
        <w:pStyle w:val="Akapitzlist"/>
        <w:widowControl w:val="0"/>
        <w:numPr>
          <w:ilvl w:val="1"/>
          <w:numId w:val="3"/>
        </w:numPr>
        <w:autoSpaceDE w:val="0"/>
        <w:autoSpaceDN w:val="0"/>
        <w:adjustRightInd w:val="0"/>
        <w:ind w:left="0" w:hanging="426"/>
        <w:jc w:val="both"/>
        <w:rPr>
          <w:rFonts w:ascii="Tahoma" w:hAnsi="Tahoma" w:cs="Tahoma"/>
          <w:sz w:val="16"/>
          <w:szCs w:val="18"/>
        </w:rPr>
      </w:pPr>
      <w:r w:rsidRPr="008608AA">
        <w:rPr>
          <w:rFonts w:ascii="Tahoma" w:hAnsi="Tahoma" w:cs="Tahoma"/>
          <w:sz w:val="16"/>
          <w:szCs w:val="18"/>
        </w:rPr>
        <w:t>Zamawiający dostarczy wybranemu Wykonawcy umowę do podpisu listownie lub osobiście.</w:t>
      </w:r>
    </w:p>
    <w:p w14:paraId="24577762" w14:textId="77777777" w:rsidR="00930A9D" w:rsidRPr="008608AA" w:rsidRDefault="00930A9D" w:rsidP="00930A9D">
      <w:pPr>
        <w:pStyle w:val="Akapitzlist"/>
        <w:spacing w:after="0"/>
        <w:ind w:left="0"/>
        <w:jc w:val="both"/>
        <w:rPr>
          <w:rFonts w:ascii="Tahoma" w:hAnsi="Tahoma" w:cs="Tahoma"/>
          <w:b/>
          <w:bCs/>
          <w:sz w:val="16"/>
          <w:szCs w:val="18"/>
        </w:rPr>
      </w:pPr>
    </w:p>
    <w:p w14:paraId="5DDF9682" w14:textId="7F6F548A" w:rsidR="004C652D" w:rsidRPr="008608AA" w:rsidRDefault="002E2776" w:rsidP="006E6797">
      <w:pPr>
        <w:pStyle w:val="Akapitzlist"/>
        <w:numPr>
          <w:ilvl w:val="0"/>
          <w:numId w:val="7"/>
        </w:numPr>
        <w:spacing w:after="0"/>
        <w:ind w:left="0" w:hanging="426"/>
        <w:jc w:val="both"/>
        <w:rPr>
          <w:rFonts w:ascii="Tahoma" w:hAnsi="Tahoma" w:cs="Tahoma"/>
          <w:b/>
          <w:bCs/>
          <w:sz w:val="16"/>
          <w:szCs w:val="18"/>
        </w:rPr>
      </w:pPr>
      <w:r w:rsidRPr="008608AA">
        <w:rPr>
          <w:rFonts w:ascii="Tahoma" w:hAnsi="Tahoma" w:cs="Tahoma"/>
          <w:b/>
          <w:sz w:val="16"/>
          <w:szCs w:val="18"/>
        </w:rPr>
        <w:t>PODWYKONAWCY</w:t>
      </w:r>
    </w:p>
    <w:p w14:paraId="659DD370" w14:textId="77777777" w:rsidR="00B736B8" w:rsidRPr="008608AA" w:rsidRDefault="004C652D" w:rsidP="006E6797">
      <w:pPr>
        <w:pStyle w:val="Tekstpodstawowywcity"/>
        <w:numPr>
          <w:ilvl w:val="1"/>
          <w:numId w:val="7"/>
        </w:numPr>
        <w:ind w:left="142" w:hanging="568"/>
        <w:rPr>
          <w:rFonts w:ascii="Tahoma" w:hAnsi="Tahoma" w:cs="Tahoma"/>
          <w:sz w:val="16"/>
          <w:szCs w:val="18"/>
        </w:rPr>
      </w:pPr>
      <w:r w:rsidRPr="008608AA">
        <w:rPr>
          <w:rFonts w:ascii="Tahoma" w:hAnsi="Tahoma" w:cs="Tahoma"/>
          <w:sz w:val="16"/>
          <w:szCs w:val="18"/>
        </w:rPr>
        <w:t xml:space="preserve">Wykonawca może powierzyć wykonanie części zamówienia podwykonawcy. </w:t>
      </w:r>
      <w:r w:rsidR="00B736B8" w:rsidRPr="008608AA">
        <w:rPr>
          <w:rFonts w:ascii="Tahoma" w:hAnsi="Tahoma" w:cs="Tahoma"/>
          <w:sz w:val="16"/>
          <w:szCs w:val="18"/>
        </w:rPr>
        <w:t xml:space="preserve"> </w:t>
      </w:r>
    </w:p>
    <w:p w14:paraId="72C56433" w14:textId="6E80383D" w:rsidR="004C652D" w:rsidRPr="008608AA" w:rsidRDefault="004C652D" w:rsidP="006E6797">
      <w:pPr>
        <w:pStyle w:val="Tekstpodstawowywcity"/>
        <w:numPr>
          <w:ilvl w:val="1"/>
          <w:numId w:val="7"/>
        </w:numPr>
        <w:ind w:left="142" w:hanging="568"/>
        <w:rPr>
          <w:rFonts w:ascii="Tahoma" w:hAnsi="Tahoma" w:cs="Tahoma"/>
          <w:sz w:val="16"/>
          <w:szCs w:val="18"/>
        </w:rPr>
      </w:pPr>
      <w:r w:rsidRPr="008608AA">
        <w:rPr>
          <w:rFonts w:ascii="Tahoma" w:hAnsi="Tahoma" w:cs="Tahoma"/>
          <w:sz w:val="16"/>
          <w:szCs w:val="18"/>
        </w:rPr>
        <w:t xml:space="preserve">W przypadku, kiedy Wykonawca </w:t>
      </w:r>
      <w:r w:rsidRPr="008608AA">
        <w:rPr>
          <w:rFonts w:ascii="Tahoma" w:eastAsia="Calibri" w:hAnsi="Tahoma" w:cs="Tahoma"/>
          <w:sz w:val="16"/>
          <w:szCs w:val="18"/>
        </w:rPr>
        <w:t>zamierza powierzyć podwykonawcy</w:t>
      </w:r>
      <w:r w:rsidRPr="008608AA">
        <w:rPr>
          <w:rFonts w:ascii="Tahoma" w:hAnsi="Tahoma" w:cs="Tahoma"/>
          <w:sz w:val="16"/>
          <w:szCs w:val="18"/>
        </w:rPr>
        <w:t xml:space="preserve"> wykonanie którejkolwiek części zamówienia, zobowiązany jest do wskazania w</w:t>
      </w:r>
      <w:r w:rsidR="00190B95" w:rsidRPr="008608AA">
        <w:rPr>
          <w:rFonts w:ascii="Tahoma" w:hAnsi="Tahoma" w:cs="Tahoma"/>
          <w:sz w:val="16"/>
          <w:szCs w:val="18"/>
        </w:rPr>
        <w:t xml:space="preserve"> JEDZ</w:t>
      </w:r>
      <w:r w:rsidRPr="008608AA">
        <w:rPr>
          <w:rFonts w:ascii="Tahoma" w:hAnsi="Tahoma" w:cs="Tahoma"/>
          <w:sz w:val="16"/>
          <w:szCs w:val="18"/>
        </w:rPr>
        <w:t xml:space="preserve"> części zamówienia której to dotyczy oraz podania firm podwykonawców</w:t>
      </w:r>
      <w:r w:rsidR="006D3B3C" w:rsidRPr="008608AA">
        <w:rPr>
          <w:rFonts w:ascii="Tahoma" w:hAnsi="Tahoma" w:cs="Tahoma"/>
          <w:sz w:val="16"/>
          <w:szCs w:val="18"/>
        </w:rPr>
        <w:t xml:space="preserve"> o ile są oni znani na etapie składania oferty</w:t>
      </w:r>
      <w:r w:rsidRPr="008608AA">
        <w:rPr>
          <w:rFonts w:ascii="Tahoma" w:hAnsi="Tahoma" w:cs="Tahoma"/>
          <w:sz w:val="16"/>
          <w:szCs w:val="18"/>
        </w:rPr>
        <w:t xml:space="preserve"> (wg załącznika nr </w:t>
      </w:r>
      <w:r w:rsidR="00190B95" w:rsidRPr="008608AA">
        <w:rPr>
          <w:rFonts w:ascii="Tahoma" w:hAnsi="Tahoma" w:cs="Tahoma"/>
          <w:sz w:val="16"/>
          <w:szCs w:val="18"/>
        </w:rPr>
        <w:t>3</w:t>
      </w:r>
      <w:r w:rsidR="002D23C2" w:rsidRPr="008608AA">
        <w:rPr>
          <w:rFonts w:ascii="Tahoma" w:hAnsi="Tahoma" w:cs="Tahoma"/>
          <w:sz w:val="16"/>
          <w:szCs w:val="18"/>
        </w:rPr>
        <w:t xml:space="preserve"> do SIWZ</w:t>
      </w:r>
      <w:r w:rsidRPr="008608AA">
        <w:rPr>
          <w:rFonts w:ascii="Tahoma" w:hAnsi="Tahoma" w:cs="Tahoma"/>
          <w:sz w:val="16"/>
          <w:szCs w:val="18"/>
        </w:rPr>
        <w:t>).</w:t>
      </w:r>
      <w:r w:rsidRPr="008608AA">
        <w:rPr>
          <w:rFonts w:ascii="Tahoma" w:hAnsi="Tahoma" w:cs="Tahoma"/>
          <w:b/>
          <w:sz w:val="16"/>
          <w:szCs w:val="18"/>
        </w:rPr>
        <w:t xml:space="preserve"> </w:t>
      </w:r>
      <w:r w:rsidRPr="008608AA">
        <w:rPr>
          <w:rFonts w:ascii="Tahoma" w:eastAsia="Calibri" w:hAnsi="Tahoma" w:cs="Tahoma"/>
          <w:sz w:val="16"/>
          <w:szCs w:val="18"/>
        </w:rPr>
        <w:t>W</w:t>
      </w:r>
      <w:r w:rsidRPr="008608AA">
        <w:rPr>
          <w:rFonts w:ascii="Tahoma" w:hAnsi="Tahoma" w:cs="Tahoma"/>
          <w:sz w:val="16"/>
          <w:szCs w:val="18"/>
        </w:rPr>
        <w:t xml:space="preserve"> sytuacji gdy Wykonawca nie dołączy w/w wykazu Zamawiający uzna iż Wykonawca nie zamierza powierzyć żadnej części zamówienia podwykonawcy.</w:t>
      </w:r>
    </w:p>
    <w:p w14:paraId="19A1E3AD" w14:textId="77777777" w:rsidR="004C652D" w:rsidRPr="008608AA" w:rsidRDefault="004C652D" w:rsidP="006E6797">
      <w:pPr>
        <w:pStyle w:val="Tekstpodstawowywcity"/>
        <w:numPr>
          <w:ilvl w:val="1"/>
          <w:numId w:val="7"/>
        </w:numPr>
        <w:ind w:left="142" w:hanging="568"/>
        <w:rPr>
          <w:rFonts w:ascii="Tahoma" w:hAnsi="Tahoma" w:cs="Tahoma"/>
          <w:sz w:val="16"/>
          <w:szCs w:val="18"/>
        </w:rPr>
      </w:pPr>
      <w:r w:rsidRPr="008608AA">
        <w:rPr>
          <w:rFonts w:ascii="Tahoma" w:hAnsi="Tahoma" w:cs="Tahoma"/>
          <w:sz w:val="16"/>
          <w:szCs w:val="18"/>
        </w:rPr>
        <w:t>Powierzenie wykonania części zamówienia podwykonawcom nie zwalnia wykonawcy z odpowiedzialności za należyte wykonanie tego zamówienia.</w:t>
      </w:r>
    </w:p>
    <w:p w14:paraId="72A83418" w14:textId="77777777" w:rsidR="00C34D3D" w:rsidRPr="008608AA" w:rsidRDefault="00C34D3D" w:rsidP="00717C52">
      <w:pPr>
        <w:pStyle w:val="Tekstpodstawowy"/>
        <w:widowControl/>
        <w:overflowPunct/>
        <w:autoSpaceDE/>
        <w:adjustRightInd/>
        <w:ind w:hanging="284"/>
        <w:rPr>
          <w:rFonts w:ascii="Tahoma" w:hAnsi="Tahoma" w:cs="Tahoma"/>
          <w:sz w:val="16"/>
          <w:szCs w:val="18"/>
        </w:rPr>
      </w:pPr>
    </w:p>
    <w:p w14:paraId="39E36B2A" w14:textId="77777777" w:rsidR="0007043B" w:rsidRPr="008608AA" w:rsidRDefault="0007043B" w:rsidP="006E6797">
      <w:pPr>
        <w:numPr>
          <w:ilvl w:val="0"/>
          <w:numId w:val="8"/>
        </w:numPr>
        <w:overflowPunct w:val="0"/>
        <w:autoSpaceDE w:val="0"/>
        <w:autoSpaceDN w:val="0"/>
        <w:adjustRightInd w:val="0"/>
        <w:ind w:left="-142" w:hanging="284"/>
        <w:jc w:val="both"/>
        <w:rPr>
          <w:rFonts w:ascii="Tahoma" w:hAnsi="Tahoma" w:cs="Tahoma"/>
          <w:b/>
          <w:sz w:val="16"/>
          <w:szCs w:val="18"/>
        </w:rPr>
      </w:pPr>
      <w:r w:rsidRPr="008608AA">
        <w:rPr>
          <w:rFonts w:ascii="Tahoma" w:hAnsi="Tahoma" w:cs="Tahoma"/>
          <w:b/>
          <w:sz w:val="16"/>
          <w:szCs w:val="18"/>
        </w:rPr>
        <w:t>ŚRODKI OCHRONY PRAWNEJ PRZYSŁUGUJĄCE WYKONAWCOM</w:t>
      </w:r>
    </w:p>
    <w:p w14:paraId="2346C86A" w14:textId="77777777" w:rsidR="003409BA" w:rsidRPr="008608AA" w:rsidRDefault="003409BA" w:rsidP="006E6797">
      <w:pPr>
        <w:widowControl w:val="0"/>
        <w:numPr>
          <w:ilvl w:val="1"/>
          <w:numId w:val="8"/>
        </w:numPr>
        <w:tabs>
          <w:tab w:val="left" w:pos="142"/>
        </w:tabs>
        <w:spacing w:line="276" w:lineRule="auto"/>
        <w:ind w:left="142" w:hanging="568"/>
        <w:jc w:val="both"/>
        <w:rPr>
          <w:rFonts w:ascii="Tahoma" w:hAnsi="Tahoma" w:cs="Tahoma"/>
          <w:b/>
          <w:sz w:val="16"/>
          <w:szCs w:val="18"/>
        </w:rPr>
      </w:pPr>
      <w:r w:rsidRPr="008608AA">
        <w:rPr>
          <w:rFonts w:ascii="Tahoma" w:hAnsi="Tahoma" w:cs="Tahoma"/>
          <w:sz w:val="16"/>
          <w:szCs w:val="18"/>
        </w:rPr>
        <w:t xml:space="preserve">Środki ochrony prawnej przysługują Wykonawcy, a także innemu podmiotowi, jeżeli ma lub miał interes w uzyskaniu danego zamówienia oraz poniósł lub może ponieść szkodę w wyniku naruszenia przez Zamawiającego przepisów UPZP. </w:t>
      </w:r>
    </w:p>
    <w:p w14:paraId="6D836039" w14:textId="77777777" w:rsidR="003409BA" w:rsidRPr="008608AA" w:rsidRDefault="003409BA" w:rsidP="006E6797">
      <w:pPr>
        <w:widowControl w:val="0"/>
        <w:numPr>
          <w:ilvl w:val="1"/>
          <w:numId w:val="8"/>
        </w:numPr>
        <w:tabs>
          <w:tab w:val="left" w:pos="142"/>
        </w:tabs>
        <w:spacing w:line="276" w:lineRule="auto"/>
        <w:ind w:left="142" w:hanging="568"/>
        <w:jc w:val="both"/>
        <w:rPr>
          <w:rFonts w:ascii="Tahoma" w:hAnsi="Tahoma" w:cs="Tahoma"/>
          <w:b/>
          <w:sz w:val="16"/>
          <w:szCs w:val="18"/>
        </w:rPr>
      </w:pPr>
      <w:r w:rsidRPr="008608AA">
        <w:rPr>
          <w:rFonts w:ascii="Tahoma" w:hAnsi="Tahoma" w:cs="Tahoma"/>
          <w:bCs/>
          <w:sz w:val="16"/>
          <w:szCs w:val="18"/>
        </w:rPr>
        <w:t>Odwołanie przysługuje wyłącznie od niezgodnej z przepisami ustawy czynności Zamawiającego podjętej w postępowaniu o udzielenie zamówienia lub zaniechania czynności, do której Zamawiający jest zobowiązany na podstawie UPZP.</w:t>
      </w:r>
    </w:p>
    <w:p w14:paraId="640F631D" w14:textId="77777777" w:rsidR="003409BA" w:rsidRPr="008608AA" w:rsidRDefault="003409BA" w:rsidP="006E6797">
      <w:pPr>
        <w:widowControl w:val="0"/>
        <w:numPr>
          <w:ilvl w:val="1"/>
          <w:numId w:val="8"/>
        </w:numPr>
        <w:tabs>
          <w:tab w:val="left" w:pos="142"/>
        </w:tabs>
        <w:spacing w:line="276" w:lineRule="auto"/>
        <w:ind w:left="142" w:hanging="568"/>
        <w:jc w:val="both"/>
        <w:rPr>
          <w:rFonts w:ascii="Tahoma" w:hAnsi="Tahoma" w:cs="Tahoma"/>
          <w:sz w:val="16"/>
          <w:szCs w:val="18"/>
        </w:rPr>
      </w:pPr>
      <w:r w:rsidRPr="008608AA">
        <w:rPr>
          <w:rFonts w:ascii="Tahoma" w:hAnsi="Tahoma" w:cs="Tahoma"/>
          <w:sz w:val="16"/>
          <w:szCs w:val="18"/>
        </w:rPr>
        <w:t>Odwołanie wnosi się do Prezesa Izby w formie pisemnej w postaci papierowej albo w postaci elektronicznej, opatrzone odpowiednio własnoręcznym podpisem albo kwalifikowanym podpisem elektronicznym.</w:t>
      </w:r>
    </w:p>
    <w:p w14:paraId="3D5A4BD7" w14:textId="77777777" w:rsidR="003409BA" w:rsidRPr="008608AA" w:rsidRDefault="003409BA" w:rsidP="006E6797">
      <w:pPr>
        <w:widowControl w:val="0"/>
        <w:numPr>
          <w:ilvl w:val="1"/>
          <w:numId w:val="8"/>
        </w:numPr>
        <w:tabs>
          <w:tab w:val="left" w:pos="142"/>
        </w:tabs>
        <w:spacing w:line="276" w:lineRule="auto"/>
        <w:ind w:left="142" w:hanging="568"/>
        <w:jc w:val="both"/>
        <w:rPr>
          <w:rFonts w:ascii="Tahoma" w:hAnsi="Tahoma" w:cs="Tahoma"/>
          <w:sz w:val="16"/>
          <w:szCs w:val="18"/>
        </w:rPr>
      </w:pPr>
      <w:r w:rsidRPr="008608AA">
        <w:rPr>
          <w:rFonts w:ascii="Tahoma" w:hAnsi="Tahoma" w:cs="Tahoma"/>
          <w:sz w:val="16"/>
          <w:szCs w:val="18"/>
        </w:rPr>
        <w:t xml:space="preserve">Odwołanie wraz z załącznikami oraz zgłoszenie przystąpienia do postępowania odwoławczego przez Wykonawcę, wnoszone w postaci elektronicznej i opatrzone kwalifikowanym podpisem elektronicznym, oraz dalsze pisma w sprawie wnoszone w tej postaci przekazuje się na elektroniczną skrzynkę podawczą Urzędu, przy użyciu której obsługiwana jest korespondencja Izby. </w:t>
      </w:r>
    </w:p>
    <w:p w14:paraId="4C1C5E0E" w14:textId="77777777" w:rsidR="003409BA" w:rsidRPr="008608AA" w:rsidRDefault="003409BA" w:rsidP="006E6797">
      <w:pPr>
        <w:widowControl w:val="0"/>
        <w:numPr>
          <w:ilvl w:val="1"/>
          <w:numId w:val="8"/>
        </w:numPr>
        <w:tabs>
          <w:tab w:val="left" w:pos="142"/>
        </w:tabs>
        <w:spacing w:line="276" w:lineRule="auto"/>
        <w:ind w:left="142" w:hanging="568"/>
        <w:jc w:val="both"/>
        <w:rPr>
          <w:rFonts w:ascii="Tahoma" w:hAnsi="Tahoma" w:cs="Tahoma"/>
          <w:b/>
          <w:sz w:val="16"/>
          <w:szCs w:val="18"/>
        </w:rPr>
      </w:pPr>
      <w:r w:rsidRPr="008608AA">
        <w:rPr>
          <w:rFonts w:ascii="Tahoma" w:hAnsi="Tahoma" w:cs="Tahoma"/>
          <w:sz w:val="16"/>
          <w:szCs w:val="18"/>
        </w:rPr>
        <w:t xml:space="preserve">Odwołanie wraz z załącznikami oraz kopia dokumentacji postępowania o udzielenie zamówienia publicznego lub dokumentacja postępowania w postaci elektronicznej, a także inne pisma składane w sprawie oraz pisma przekazywane przez Izbę w związku z wniesionym odwołaniem, stanowią akta sprawy odwoławczej. </w:t>
      </w:r>
    </w:p>
    <w:p w14:paraId="77512EF3" w14:textId="20796CB2" w:rsidR="003409BA" w:rsidRPr="008608AA" w:rsidRDefault="003409BA" w:rsidP="006E6797">
      <w:pPr>
        <w:widowControl w:val="0"/>
        <w:numPr>
          <w:ilvl w:val="1"/>
          <w:numId w:val="8"/>
        </w:numPr>
        <w:tabs>
          <w:tab w:val="left" w:pos="142"/>
        </w:tabs>
        <w:spacing w:line="276" w:lineRule="auto"/>
        <w:ind w:left="142" w:hanging="568"/>
        <w:jc w:val="both"/>
        <w:rPr>
          <w:rFonts w:ascii="Tahoma" w:hAnsi="Tahoma" w:cs="Tahoma"/>
          <w:b/>
          <w:sz w:val="16"/>
          <w:szCs w:val="18"/>
        </w:rPr>
      </w:pPr>
      <w:r w:rsidRPr="008608AA">
        <w:rPr>
          <w:rFonts w:ascii="Tahoma" w:hAnsi="Tahoma" w:cs="Tahoma"/>
          <w:sz w:val="16"/>
          <w:szCs w:val="18"/>
        </w:rPr>
        <w:t xml:space="preserve">Oryginał dokumentacji postępowania o udzielenie zamówienia publicznego wraz z wnioskami o dopuszczenie do udziału w postępowaniu lub ofertami złożonymi w postępowaniu o udzielenie zamówienia publicznego Zamawiający składa do Izby nie później niż przed otwarciem rozprawy, </w:t>
      </w:r>
      <w:r w:rsidRPr="008608AA">
        <w:rPr>
          <w:rFonts w:ascii="Tahoma" w:hAnsi="Tahoma" w:cs="Tahoma"/>
          <w:sz w:val="16"/>
          <w:szCs w:val="18"/>
          <w:u w:val="single"/>
        </w:rPr>
        <w:t xml:space="preserve">z wyjątkiem przypadku, w którym całość dokumentacji postępowania została złożona w sposób </w:t>
      </w:r>
      <w:r w:rsidRPr="008608AA">
        <w:rPr>
          <w:rFonts w:ascii="Tahoma" w:hAnsi="Tahoma" w:cs="Tahoma"/>
          <w:sz w:val="16"/>
          <w:szCs w:val="18"/>
          <w:u w:val="single"/>
        </w:rPr>
        <w:lastRenderedPageBreak/>
        <w:t xml:space="preserve">określony w pkt. poniżej zgodnie z </w:t>
      </w:r>
      <w:r w:rsidRPr="008608AA">
        <w:rPr>
          <w:rFonts w:ascii="Tahoma" w:hAnsi="Tahoma" w:cs="Tahoma"/>
          <w:sz w:val="16"/>
          <w:szCs w:val="18"/>
        </w:rPr>
        <w:t>rozporządzeniem Prezesa Rady Ministrów z dnia 22 marca 2010 r. w sprawie regulaminu postępowania przy rozpoznawaniu odwołań (t.j. Dz. U. 2018 poz. 1092</w:t>
      </w:r>
      <w:r w:rsidR="00F86C1F" w:rsidRPr="008608AA">
        <w:rPr>
          <w:rFonts w:ascii="Tahoma" w:hAnsi="Tahoma" w:cs="Tahoma"/>
          <w:sz w:val="16"/>
          <w:szCs w:val="18"/>
        </w:rPr>
        <w:t xml:space="preserve"> z późn. zm.</w:t>
      </w:r>
      <w:r w:rsidRPr="008608AA">
        <w:rPr>
          <w:rFonts w:ascii="Tahoma" w:hAnsi="Tahoma" w:cs="Tahoma"/>
          <w:sz w:val="16"/>
          <w:szCs w:val="18"/>
        </w:rPr>
        <w:t xml:space="preserve">). </w:t>
      </w:r>
    </w:p>
    <w:p w14:paraId="008327C0" w14:textId="622A2564" w:rsidR="003409BA" w:rsidRPr="008608AA" w:rsidRDefault="003409BA" w:rsidP="006E6797">
      <w:pPr>
        <w:widowControl w:val="0"/>
        <w:numPr>
          <w:ilvl w:val="1"/>
          <w:numId w:val="8"/>
        </w:numPr>
        <w:tabs>
          <w:tab w:val="left" w:pos="142"/>
        </w:tabs>
        <w:spacing w:line="276" w:lineRule="auto"/>
        <w:ind w:left="142" w:hanging="568"/>
        <w:jc w:val="both"/>
        <w:rPr>
          <w:rFonts w:ascii="Tahoma" w:hAnsi="Tahoma" w:cs="Tahoma"/>
          <w:b/>
          <w:sz w:val="16"/>
          <w:szCs w:val="18"/>
        </w:rPr>
      </w:pPr>
      <w:r w:rsidRPr="008608AA">
        <w:rPr>
          <w:rFonts w:ascii="Tahoma" w:hAnsi="Tahoma" w:cs="Tahoma"/>
          <w:sz w:val="16"/>
          <w:szCs w:val="18"/>
        </w:rPr>
        <w:t>W przypadku gdy w postępowaniu o udzielenie zamówienia publicznego komunikacja Zamawiającego z Wykonawcami odbywała się przy użyciu środków komunikacji elektronicznej, w sposób określony w dziale I rozdziale 2a UPZP, lub gdy Zamawiający dopuścił taki sposób komunikacji, Prezes Izby wzywa Zamawiającego do złożenia dokumentacji postępowania w postaci elektronicznej, w zakresie, o którym mowa w ust. 1, zapisanej na informatycznym nośniku danych w rozumieniu ustawy z dnia 17 lutego 2005 r. o informatyzacji działalności podmiotów realizujących zadania publiczne (t.j. Dz. U. 2020 r. poz. 346</w:t>
      </w:r>
      <w:r w:rsidR="00F86C1F" w:rsidRPr="008608AA">
        <w:rPr>
          <w:rFonts w:ascii="Tahoma" w:hAnsi="Tahoma" w:cs="Tahoma"/>
          <w:sz w:val="16"/>
          <w:szCs w:val="18"/>
        </w:rPr>
        <w:t xml:space="preserve"> z późn. zm.</w:t>
      </w:r>
      <w:r w:rsidRPr="008608AA">
        <w:rPr>
          <w:rFonts w:ascii="Tahoma" w:hAnsi="Tahoma" w:cs="Tahoma"/>
          <w:sz w:val="16"/>
          <w:szCs w:val="18"/>
        </w:rPr>
        <w:t>), w sposób zapewniający odczyt dokumentów elektronicznych i informacji opisanych oraz uporządkowanych zgodnie ze strukturą i metodyką nazewnictwa katalogów i dokumentów elektronicznych, który umożliwia identyfikację poszczególnych dokumentów postępowania oraz wyodrębnienie dokumentów zawierających informacje niejawne lub tajemnice prawnie chronione.</w:t>
      </w:r>
    </w:p>
    <w:p w14:paraId="4298B3D0" w14:textId="77777777" w:rsidR="003409BA" w:rsidRPr="008608AA" w:rsidRDefault="003409BA" w:rsidP="00636A1B">
      <w:pPr>
        <w:widowControl w:val="0"/>
        <w:numPr>
          <w:ilvl w:val="1"/>
          <w:numId w:val="8"/>
        </w:numPr>
        <w:tabs>
          <w:tab w:val="left" w:pos="142"/>
        </w:tabs>
        <w:spacing w:line="276" w:lineRule="auto"/>
        <w:ind w:left="142" w:hanging="568"/>
        <w:jc w:val="both"/>
        <w:rPr>
          <w:rFonts w:ascii="Tahoma" w:hAnsi="Tahoma" w:cs="Tahoma"/>
          <w:b/>
          <w:sz w:val="16"/>
          <w:szCs w:val="18"/>
        </w:rPr>
      </w:pPr>
      <w:r w:rsidRPr="008608AA">
        <w:rPr>
          <w:rFonts w:ascii="Tahoma" w:hAnsi="Tahoma" w:cs="Tahoma"/>
          <w:sz w:val="16"/>
          <w:szCs w:val="18"/>
        </w:rPr>
        <w:t>Dokumentacja postępowania o udzielenie zamówienia publicznego sporządzona w postaci elektronicznej składana w postępowaniu odwoławczym, przekazywana jest na następujących rodzajach informatycznych nośników danych:</w:t>
      </w:r>
    </w:p>
    <w:p w14:paraId="7736FBD7" w14:textId="77777777" w:rsidR="003409BA" w:rsidRPr="008608AA" w:rsidRDefault="003409BA" w:rsidP="008608AA">
      <w:pPr>
        <w:widowControl w:val="0"/>
        <w:numPr>
          <w:ilvl w:val="0"/>
          <w:numId w:val="75"/>
        </w:numPr>
        <w:tabs>
          <w:tab w:val="left" w:pos="142"/>
        </w:tabs>
        <w:spacing w:line="276" w:lineRule="auto"/>
        <w:ind w:left="142" w:hanging="568"/>
        <w:jc w:val="both"/>
        <w:rPr>
          <w:rFonts w:ascii="Tahoma" w:hAnsi="Tahoma" w:cs="Tahoma"/>
          <w:sz w:val="16"/>
          <w:szCs w:val="18"/>
        </w:rPr>
      </w:pPr>
      <w:r w:rsidRPr="008608AA">
        <w:rPr>
          <w:rFonts w:ascii="Tahoma" w:hAnsi="Tahoma" w:cs="Tahoma"/>
          <w:sz w:val="16"/>
          <w:szCs w:val="18"/>
        </w:rPr>
        <w:t>płyta CD,</w:t>
      </w:r>
    </w:p>
    <w:p w14:paraId="13686523" w14:textId="77777777" w:rsidR="003409BA" w:rsidRPr="008608AA" w:rsidRDefault="003409BA" w:rsidP="008608AA">
      <w:pPr>
        <w:widowControl w:val="0"/>
        <w:numPr>
          <w:ilvl w:val="0"/>
          <w:numId w:val="75"/>
        </w:numPr>
        <w:tabs>
          <w:tab w:val="left" w:pos="142"/>
        </w:tabs>
        <w:spacing w:line="276" w:lineRule="auto"/>
        <w:ind w:left="142" w:hanging="568"/>
        <w:jc w:val="both"/>
        <w:rPr>
          <w:rFonts w:ascii="Tahoma" w:hAnsi="Tahoma" w:cs="Tahoma"/>
          <w:sz w:val="16"/>
          <w:szCs w:val="18"/>
        </w:rPr>
      </w:pPr>
      <w:r w:rsidRPr="008608AA">
        <w:rPr>
          <w:rFonts w:ascii="Tahoma" w:hAnsi="Tahoma" w:cs="Tahoma"/>
          <w:sz w:val="16"/>
          <w:szCs w:val="18"/>
        </w:rPr>
        <w:t>płyta DVD,</w:t>
      </w:r>
    </w:p>
    <w:p w14:paraId="26FCB746" w14:textId="77777777" w:rsidR="003409BA" w:rsidRPr="008608AA" w:rsidRDefault="003409BA" w:rsidP="008608AA">
      <w:pPr>
        <w:widowControl w:val="0"/>
        <w:numPr>
          <w:ilvl w:val="0"/>
          <w:numId w:val="75"/>
        </w:numPr>
        <w:tabs>
          <w:tab w:val="left" w:pos="142"/>
        </w:tabs>
        <w:spacing w:line="276" w:lineRule="auto"/>
        <w:ind w:left="142" w:hanging="568"/>
        <w:jc w:val="both"/>
        <w:rPr>
          <w:rFonts w:ascii="Tahoma" w:hAnsi="Tahoma" w:cs="Tahoma"/>
          <w:sz w:val="16"/>
          <w:szCs w:val="18"/>
        </w:rPr>
      </w:pPr>
      <w:r w:rsidRPr="008608AA">
        <w:rPr>
          <w:rFonts w:ascii="Tahoma" w:hAnsi="Tahoma" w:cs="Tahoma"/>
          <w:sz w:val="16"/>
          <w:szCs w:val="18"/>
        </w:rPr>
        <w:t>nośnik USB,</w:t>
      </w:r>
    </w:p>
    <w:p w14:paraId="480FBDD0" w14:textId="77777777" w:rsidR="003409BA" w:rsidRPr="008608AA" w:rsidRDefault="003409BA" w:rsidP="008608AA">
      <w:pPr>
        <w:widowControl w:val="0"/>
        <w:numPr>
          <w:ilvl w:val="0"/>
          <w:numId w:val="75"/>
        </w:numPr>
        <w:tabs>
          <w:tab w:val="left" w:pos="142"/>
        </w:tabs>
        <w:spacing w:line="276" w:lineRule="auto"/>
        <w:ind w:left="142" w:hanging="568"/>
        <w:jc w:val="both"/>
        <w:rPr>
          <w:rFonts w:ascii="Tahoma" w:hAnsi="Tahoma" w:cs="Tahoma"/>
          <w:sz w:val="16"/>
          <w:szCs w:val="18"/>
        </w:rPr>
      </w:pPr>
      <w:r w:rsidRPr="008608AA">
        <w:rPr>
          <w:rFonts w:ascii="Tahoma" w:hAnsi="Tahoma" w:cs="Tahoma"/>
          <w:sz w:val="16"/>
          <w:szCs w:val="18"/>
        </w:rPr>
        <w:t>dysk przenośny USB.</w:t>
      </w:r>
    </w:p>
    <w:p w14:paraId="1EF1B60C" w14:textId="77777777" w:rsidR="003409BA" w:rsidRPr="008608AA" w:rsidRDefault="003409BA" w:rsidP="00636A1B">
      <w:pPr>
        <w:widowControl w:val="0"/>
        <w:numPr>
          <w:ilvl w:val="1"/>
          <w:numId w:val="8"/>
        </w:numPr>
        <w:tabs>
          <w:tab w:val="left" w:pos="142"/>
        </w:tabs>
        <w:spacing w:line="276" w:lineRule="auto"/>
        <w:ind w:left="142" w:hanging="568"/>
        <w:jc w:val="both"/>
        <w:rPr>
          <w:rFonts w:ascii="Tahoma" w:hAnsi="Tahoma" w:cs="Tahoma"/>
          <w:sz w:val="16"/>
          <w:szCs w:val="18"/>
        </w:rPr>
      </w:pPr>
      <w:r w:rsidRPr="008608AA">
        <w:rPr>
          <w:rFonts w:ascii="Tahoma" w:hAnsi="Tahoma" w:cs="Tahoma"/>
          <w:sz w:val="16"/>
          <w:szCs w:val="18"/>
        </w:rPr>
        <w:t>Dokumentacja postępowania składana w postaci elektronicznej powinna zostać zapisana na jednym z wskazanych powyżej informatycznych nośników danych w sposób zapewniający odczyt dokumentów elektronicznych i informacji opisanych oraz uporządkowanych zgodnie ze strukturą i metodyką nazewnictwa katalogów i dokumentów elektronicznych, który umożliwia identyfikację poszczególnych dokumentów postępowania oraz wyodrębnienie dokumentów zawierających informacje niejawne lub tajemnice prawnie chronione.</w:t>
      </w:r>
    </w:p>
    <w:p w14:paraId="213FB798" w14:textId="30CEC04D" w:rsidR="003409BA" w:rsidRPr="008608AA" w:rsidRDefault="003409BA" w:rsidP="00636A1B">
      <w:pPr>
        <w:widowControl w:val="0"/>
        <w:numPr>
          <w:ilvl w:val="1"/>
          <w:numId w:val="8"/>
        </w:numPr>
        <w:tabs>
          <w:tab w:val="left" w:pos="142"/>
        </w:tabs>
        <w:spacing w:line="276" w:lineRule="auto"/>
        <w:ind w:left="142" w:hanging="568"/>
        <w:jc w:val="both"/>
        <w:rPr>
          <w:rFonts w:ascii="Tahoma" w:hAnsi="Tahoma" w:cs="Tahoma"/>
          <w:sz w:val="16"/>
          <w:szCs w:val="18"/>
        </w:rPr>
      </w:pPr>
      <w:r w:rsidRPr="008608AA">
        <w:rPr>
          <w:rFonts w:ascii="Tahoma" w:hAnsi="Tahoma" w:cs="Tahoma"/>
          <w:sz w:val="16"/>
          <w:szCs w:val="18"/>
        </w:rPr>
        <w:t xml:space="preserve">Odwołujący przesyła kopię odwołania Zamawiającemu przed upływem terminu do wniesienia odwołania w taki sposób, aby  mógł on zapoznać się z jego treścią przed upływem tego terminu. </w:t>
      </w:r>
    </w:p>
    <w:p w14:paraId="2473104C" w14:textId="77777777" w:rsidR="003409BA" w:rsidRPr="008608AA" w:rsidRDefault="003409BA" w:rsidP="00636A1B">
      <w:pPr>
        <w:widowControl w:val="0"/>
        <w:numPr>
          <w:ilvl w:val="1"/>
          <w:numId w:val="8"/>
        </w:numPr>
        <w:tabs>
          <w:tab w:val="left" w:pos="142"/>
        </w:tabs>
        <w:spacing w:line="276" w:lineRule="auto"/>
        <w:ind w:left="142" w:hanging="568"/>
        <w:jc w:val="both"/>
        <w:rPr>
          <w:rFonts w:ascii="Tahoma" w:hAnsi="Tahoma" w:cs="Tahoma"/>
          <w:sz w:val="16"/>
          <w:szCs w:val="18"/>
        </w:rPr>
      </w:pPr>
      <w:r w:rsidRPr="008608AA">
        <w:rPr>
          <w:rFonts w:ascii="Tahoma" w:hAnsi="Tahoma" w:cs="Tahoma"/>
          <w:sz w:val="16"/>
          <w:szCs w:val="18"/>
        </w:rPr>
        <w:t>Termin wniesienia odwołania. Odwołanie wnosi się:</w:t>
      </w:r>
    </w:p>
    <w:p w14:paraId="6D44F16C" w14:textId="77777777" w:rsidR="003409BA" w:rsidRPr="008608AA" w:rsidRDefault="003409BA" w:rsidP="008608AA">
      <w:pPr>
        <w:widowControl w:val="0"/>
        <w:numPr>
          <w:ilvl w:val="0"/>
          <w:numId w:val="74"/>
        </w:numPr>
        <w:tabs>
          <w:tab w:val="clear" w:pos="323"/>
          <w:tab w:val="left" w:pos="142"/>
          <w:tab w:val="left" w:pos="851"/>
        </w:tabs>
        <w:spacing w:line="276" w:lineRule="auto"/>
        <w:ind w:left="142" w:hanging="568"/>
        <w:jc w:val="both"/>
        <w:rPr>
          <w:rFonts w:ascii="Tahoma" w:hAnsi="Tahoma" w:cs="Tahoma"/>
          <w:sz w:val="16"/>
          <w:szCs w:val="18"/>
        </w:rPr>
      </w:pPr>
      <w:r w:rsidRPr="008608AA">
        <w:rPr>
          <w:rFonts w:ascii="Tahoma" w:hAnsi="Tahoma" w:cs="Tahoma"/>
          <w:sz w:val="16"/>
          <w:szCs w:val="18"/>
        </w:rPr>
        <w:t>w terminie 10 dni od dnia przesłania informacji o czynności Zamawiającego stanowiącej podstawę jego wniesienia,</w:t>
      </w:r>
    </w:p>
    <w:p w14:paraId="08EEB6D2" w14:textId="77777777" w:rsidR="003409BA" w:rsidRPr="008608AA" w:rsidRDefault="003409BA" w:rsidP="008608AA">
      <w:pPr>
        <w:widowControl w:val="0"/>
        <w:numPr>
          <w:ilvl w:val="0"/>
          <w:numId w:val="74"/>
        </w:numPr>
        <w:tabs>
          <w:tab w:val="clear" w:pos="323"/>
          <w:tab w:val="left" w:pos="142"/>
          <w:tab w:val="left" w:pos="851"/>
        </w:tabs>
        <w:spacing w:line="276" w:lineRule="auto"/>
        <w:ind w:left="142" w:hanging="568"/>
        <w:jc w:val="both"/>
        <w:rPr>
          <w:rFonts w:ascii="Tahoma" w:hAnsi="Tahoma" w:cs="Tahoma"/>
          <w:sz w:val="16"/>
          <w:szCs w:val="18"/>
        </w:rPr>
      </w:pPr>
      <w:r w:rsidRPr="008608AA">
        <w:rPr>
          <w:rFonts w:ascii="Tahoma" w:hAnsi="Tahoma" w:cs="Tahoma"/>
          <w:sz w:val="16"/>
          <w:szCs w:val="18"/>
        </w:rPr>
        <w:t>wobec ogłoszenia o zamówieniu i SIWZ w terminie 10 dni od dnia publikacji ogłoszenia w Dzienniku Urzędowym Unii Europejskiej lub zamieszczenia SIWZ na stronie internetowej,</w:t>
      </w:r>
    </w:p>
    <w:p w14:paraId="48E8500F" w14:textId="77777777" w:rsidR="003409BA" w:rsidRPr="008608AA" w:rsidRDefault="003409BA" w:rsidP="008608AA">
      <w:pPr>
        <w:widowControl w:val="0"/>
        <w:numPr>
          <w:ilvl w:val="0"/>
          <w:numId w:val="74"/>
        </w:numPr>
        <w:tabs>
          <w:tab w:val="clear" w:pos="323"/>
          <w:tab w:val="left" w:pos="142"/>
          <w:tab w:val="left" w:pos="851"/>
        </w:tabs>
        <w:spacing w:line="276" w:lineRule="auto"/>
        <w:ind w:left="142" w:hanging="568"/>
        <w:jc w:val="both"/>
        <w:rPr>
          <w:rFonts w:ascii="Tahoma" w:hAnsi="Tahoma" w:cs="Tahoma"/>
          <w:sz w:val="16"/>
          <w:szCs w:val="18"/>
        </w:rPr>
      </w:pPr>
      <w:r w:rsidRPr="008608AA">
        <w:rPr>
          <w:rFonts w:ascii="Tahoma" w:hAnsi="Tahoma" w:cs="Tahoma"/>
          <w:sz w:val="16"/>
          <w:szCs w:val="18"/>
        </w:rPr>
        <w:t>wobec innych czynności niż w pkt a) i b) w terminie 10 dni od dnia, w którym powzięto lub przy zachowaniu należytej staranności można było powziąć wiadomość o okolicznościach stanowiących jego wniesienie.</w:t>
      </w:r>
    </w:p>
    <w:p w14:paraId="13542B04" w14:textId="77777777" w:rsidR="003409BA" w:rsidRPr="008608AA" w:rsidRDefault="003409BA" w:rsidP="00636A1B">
      <w:pPr>
        <w:widowControl w:val="0"/>
        <w:numPr>
          <w:ilvl w:val="1"/>
          <w:numId w:val="8"/>
        </w:numPr>
        <w:tabs>
          <w:tab w:val="left" w:pos="142"/>
        </w:tabs>
        <w:spacing w:line="276" w:lineRule="auto"/>
        <w:ind w:left="142" w:hanging="568"/>
        <w:jc w:val="both"/>
        <w:rPr>
          <w:rFonts w:ascii="Tahoma" w:hAnsi="Tahoma" w:cs="Tahoma"/>
          <w:sz w:val="16"/>
          <w:szCs w:val="18"/>
        </w:rPr>
      </w:pPr>
      <w:r w:rsidRPr="008608AA">
        <w:rPr>
          <w:rFonts w:ascii="Tahoma" w:hAnsi="Tahoma" w:cs="Tahoma"/>
          <w:sz w:val="16"/>
          <w:szCs w:val="18"/>
        </w:rPr>
        <w:t>Pozostałe terminy i okoliczności szczegółowo opisane w dziale VI UPZP.</w:t>
      </w:r>
    </w:p>
    <w:p w14:paraId="1F02EA95" w14:textId="77777777" w:rsidR="003409BA" w:rsidRPr="008608AA" w:rsidRDefault="003409BA" w:rsidP="00636A1B">
      <w:pPr>
        <w:widowControl w:val="0"/>
        <w:numPr>
          <w:ilvl w:val="1"/>
          <w:numId w:val="8"/>
        </w:numPr>
        <w:tabs>
          <w:tab w:val="left" w:pos="142"/>
        </w:tabs>
        <w:spacing w:line="276" w:lineRule="auto"/>
        <w:ind w:left="142" w:hanging="568"/>
        <w:jc w:val="both"/>
        <w:rPr>
          <w:rFonts w:ascii="Tahoma" w:hAnsi="Tahoma" w:cs="Tahoma"/>
          <w:sz w:val="16"/>
          <w:szCs w:val="18"/>
        </w:rPr>
      </w:pPr>
      <w:r w:rsidRPr="008608AA">
        <w:rPr>
          <w:rFonts w:ascii="Tahoma" w:hAnsi="Tahoma" w:cs="Tahoma"/>
          <w:sz w:val="16"/>
          <w:szCs w:val="18"/>
        </w:rPr>
        <w:t>Na orzeczenie Krajowej Izby Odwoławczej stronom oraz uczestnikom postępowania odwoławczego przysługuje skarga do sądu.</w:t>
      </w:r>
    </w:p>
    <w:p w14:paraId="51DD5128" w14:textId="77777777" w:rsidR="003409BA" w:rsidRPr="008608AA" w:rsidRDefault="003409BA" w:rsidP="00636A1B">
      <w:pPr>
        <w:widowControl w:val="0"/>
        <w:numPr>
          <w:ilvl w:val="1"/>
          <w:numId w:val="8"/>
        </w:numPr>
        <w:tabs>
          <w:tab w:val="left" w:pos="142"/>
        </w:tabs>
        <w:spacing w:line="276" w:lineRule="auto"/>
        <w:ind w:left="142" w:hanging="568"/>
        <w:jc w:val="both"/>
        <w:rPr>
          <w:rFonts w:ascii="Tahoma" w:hAnsi="Tahoma" w:cs="Tahoma"/>
          <w:sz w:val="16"/>
          <w:szCs w:val="18"/>
        </w:rPr>
      </w:pPr>
      <w:r w:rsidRPr="008608AA">
        <w:rPr>
          <w:rFonts w:ascii="Tahoma" w:hAnsi="Tahoma" w:cs="Tahoma"/>
          <w:sz w:val="16"/>
          <w:szCs w:val="18"/>
        </w:rPr>
        <w:t>Szczegółowo środki ochrony prawnej zostały omówione w dziale VI UPZP</w:t>
      </w:r>
    </w:p>
    <w:p w14:paraId="2920E575" w14:textId="77777777" w:rsidR="003409BA" w:rsidRPr="008608AA" w:rsidRDefault="003409BA" w:rsidP="003409BA">
      <w:pPr>
        <w:widowControl w:val="0"/>
        <w:tabs>
          <w:tab w:val="left" w:pos="142"/>
        </w:tabs>
        <w:spacing w:line="276" w:lineRule="auto"/>
        <w:ind w:left="142"/>
        <w:rPr>
          <w:rFonts w:ascii="Tahoma" w:hAnsi="Tahoma" w:cs="Tahoma"/>
          <w:sz w:val="16"/>
          <w:szCs w:val="18"/>
        </w:rPr>
      </w:pPr>
    </w:p>
    <w:p w14:paraId="3E9E3910" w14:textId="1B1D388C" w:rsidR="002F2864" w:rsidRPr="008608AA" w:rsidRDefault="002F2864" w:rsidP="003409BA">
      <w:pPr>
        <w:widowControl w:val="0"/>
        <w:tabs>
          <w:tab w:val="left" w:pos="142"/>
        </w:tabs>
        <w:spacing w:line="276" w:lineRule="auto"/>
        <w:ind w:left="142" w:hanging="709"/>
        <w:rPr>
          <w:rFonts w:ascii="Tahoma" w:hAnsi="Tahoma" w:cs="Tahoma"/>
          <w:b/>
          <w:bCs/>
          <w:sz w:val="16"/>
          <w:szCs w:val="18"/>
        </w:rPr>
      </w:pPr>
      <w:r w:rsidRPr="008608AA">
        <w:rPr>
          <w:rFonts w:ascii="Tahoma" w:hAnsi="Tahoma" w:cs="Tahoma"/>
          <w:b/>
          <w:bCs/>
          <w:sz w:val="16"/>
          <w:szCs w:val="18"/>
        </w:rPr>
        <w:t>ZAŁĄCZNIKI DO SPECYFIKACJI</w:t>
      </w:r>
    </w:p>
    <w:tbl>
      <w:tblPr>
        <w:tblStyle w:val="Tabela-Siatka"/>
        <w:tblW w:w="0" w:type="auto"/>
        <w:tblInd w:w="-584" w:type="dxa"/>
        <w:tblLook w:val="04A0" w:firstRow="1" w:lastRow="0" w:firstColumn="1" w:lastColumn="0" w:noHBand="0" w:noVBand="1"/>
      </w:tblPr>
      <w:tblGrid>
        <w:gridCol w:w="562"/>
        <w:gridCol w:w="7088"/>
        <w:gridCol w:w="1270"/>
      </w:tblGrid>
      <w:tr w:rsidR="003409BA" w:rsidRPr="008608AA" w14:paraId="748EF5B4" w14:textId="77777777" w:rsidTr="00121D18">
        <w:tc>
          <w:tcPr>
            <w:tcW w:w="562" w:type="dxa"/>
          </w:tcPr>
          <w:p w14:paraId="7773A72E" w14:textId="2783F0E0" w:rsidR="003409BA" w:rsidRPr="008608AA" w:rsidRDefault="003409BA" w:rsidP="003409BA">
            <w:pPr>
              <w:widowControl w:val="0"/>
              <w:tabs>
                <w:tab w:val="left" w:pos="142"/>
              </w:tabs>
              <w:spacing w:line="276" w:lineRule="auto"/>
              <w:rPr>
                <w:rFonts w:ascii="Tahoma" w:hAnsi="Tahoma" w:cs="Tahoma"/>
                <w:sz w:val="16"/>
                <w:szCs w:val="18"/>
              </w:rPr>
            </w:pPr>
            <w:r w:rsidRPr="008608AA">
              <w:rPr>
                <w:rFonts w:ascii="Tahoma" w:hAnsi="Tahoma" w:cs="Tahoma"/>
                <w:sz w:val="16"/>
                <w:szCs w:val="18"/>
              </w:rPr>
              <w:t>1.</w:t>
            </w:r>
          </w:p>
        </w:tc>
        <w:tc>
          <w:tcPr>
            <w:tcW w:w="7088" w:type="dxa"/>
          </w:tcPr>
          <w:p w14:paraId="2AE17457" w14:textId="328B6A5A" w:rsidR="003409BA" w:rsidRPr="008608AA" w:rsidRDefault="003409BA" w:rsidP="003409BA">
            <w:pPr>
              <w:widowControl w:val="0"/>
              <w:tabs>
                <w:tab w:val="left" w:pos="142"/>
              </w:tabs>
              <w:spacing w:line="276" w:lineRule="auto"/>
              <w:rPr>
                <w:rFonts w:ascii="Tahoma" w:hAnsi="Tahoma" w:cs="Tahoma"/>
                <w:sz w:val="16"/>
                <w:szCs w:val="18"/>
              </w:rPr>
            </w:pPr>
            <w:r w:rsidRPr="008608AA">
              <w:rPr>
                <w:rFonts w:ascii="Tahoma" w:hAnsi="Tahoma" w:cs="Tahoma"/>
                <w:sz w:val="16"/>
                <w:szCs w:val="18"/>
              </w:rPr>
              <w:t>Formularz ofertowy</w:t>
            </w:r>
          </w:p>
        </w:tc>
        <w:tc>
          <w:tcPr>
            <w:tcW w:w="1270" w:type="dxa"/>
          </w:tcPr>
          <w:p w14:paraId="26390559" w14:textId="0EDC59E7" w:rsidR="003409BA" w:rsidRPr="008608AA" w:rsidRDefault="003409BA" w:rsidP="003409BA">
            <w:pPr>
              <w:widowControl w:val="0"/>
              <w:tabs>
                <w:tab w:val="left" w:pos="142"/>
              </w:tabs>
              <w:spacing w:line="276" w:lineRule="auto"/>
              <w:rPr>
                <w:rFonts w:ascii="Tahoma" w:hAnsi="Tahoma" w:cs="Tahoma"/>
                <w:sz w:val="16"/>
                <w:szCs w:val="18"/>
              </w:rPr>
            </w:pPr>
            <w:r w:rsidRPr="008608AA">
              <w:rPr>
                <w:rFonts w:ascii="Tahoma" w:hAnsi="Tahoma" w:cs="Tahoma"/>
                <w:sz w:val="16"/>
                <w:szCs w:val="18"/>
              </w:rPr>
              <w:t>– zał. 1</w:t>
            </w:r>
          </w:p>
        </w:tc>
      </w:tr>
      <w:tr w:rsidR="003409BA" w:rsidRPr="008608AA" w14:paraId="2632AA0E" w14:textId="77777777" w:rsidTr="00121D18">
        <w:tc>
          <w:tcPr>
            <w:tcW w:w="562" w:type="dxa"/>
          </w:tcPr>
          <w:p w14:paraId="2B74FA72" w14:textId="5AE97DB0" w:rsidR="003409BA" w:rsidRPr="008608AA" w:rsidRDefault="003409BA" w:rsidP="003409BA">
            <w:pPr>
              <w:widowControl w:val="0"/>
              <w:tabs>
                <w:tab w:val="left" w:pos="142"/>
              </w:tabs>
              <w:spacing w:line="276" w:lineRule="auto"/>
              <w:rPr>
                <w:rFonts w:ascii="Tahoma" w:hAnsi="Tahoma" w:cs="Tahoma"/>
                <w:sz w:val="16"/>
                <w:szCs w:val="18"/>
              </w:rPr>
            </w:pPr>
            <w:r w:rsidRPr="008608AA">
              <w:rPr>
                <w:rFonts w:ascii="Tahoma" w:hAnsi="Tahoma" w:cs="Tahoma"/>
                <w:sz w:val="16"/>
                <w:szCs w:val="18"/>
              </w:rPr>
              <w:t>2.</w:t>
            </w:r>
          </w:p>
        </w:tc>
        <w:tc>
          <w:tcPr>
            <w:tcW w:w="7088" w:type="dxa"/>
          </w:tcPr>
          <w:p w14:paraId="41B8AB39" w14:textId="3F6BD37D" w:rsidR="003409BA" w:rsidRPr="008608AA" w:rsidRDefault="00A2390F" w:rsidP="003409BA">
            <w:pPr>
              <w:widowControl w:val="0"/>
              <w:tabs>
                <w:tab w:val="left" w:pos="142"/>
              </w:tabs>
              <w:spacing w:line="276" w:lineRule="auto"/>
              <w:rPr>
                <w:rFonts w:ascii="Tahoma" w:hAnsi="Tahoma" w:cs="Tahoma"/>
                <w:sz w:val="16"/>
                <w:szCs w:val="18"/>
              </w:rPr>
            </w:pPr>
            <w:r w:rsidRPr="008608AA">
              <w:rPr>
                <w:rFonts w:ascii="Tahoma" w:hAnsi="Tahoma" w:cs="Tahoma"/>
                <w:sz w:val="16"/>
                <w:szCs w:val="18"/>
              </w:rPr>
              <w:t>O</w:t>
            </w:r>
            <w:r w:rsidR="003409BA" w:rsidRPr="008608AA">
              <w:rPr>
                <w:rFonts w:ascii="Tahoma" w:hAnsi="Tahoma" w:cs="Tahoma"/>
                <w:sz w:val="16"/>
                <w:szCs w:val="18"/>
              </w:rPr>
              <w:t>pis przedmiotu zamówienia</w:t>
            </w:r>
          </w:p>
        </w:tc>
        <w:tc>
          <w:tcPr>
            <w:tcW w:w="1270" w:type="dxa"/>
          </w:tcPr>
          <w:p w14:paraId="648D924E" w14:textId="7828FFC3" w:rsidR="003409BA" w:rsidRPr="008608AA" w:rsidRDefault="003409BA" w:rsidP="003409BA">
            <w:pPr>
              <w:widowControl w:val="0"/>
              <w:tabs>
                <w:tab w:val="left" w:pos="142"/>
              </w:tabs>
              <w:spacing w:line="276" w:lineRule="auto"/>
              <w:rPr>
                <w:rFonts w:ascii="Tahoma" w:hAnsi="Tahoma" w:cs="Tahoma"/>
                <w:sz w:val="16"/>
                <w:szCs w:val="18"/>
              </w:rPr>
            </w:pPr>
            <w:r w:rsidRPr="008608AA">
              <w:rPr>
                <w:rFonts w:ascii="Tahoma" w:hAnsi="Tahoma" w:cs="Tahoma"/>
                <w:sz w:val="16"/>
                <w:szCs w:val="18"/>
              </w:rPr>
              <w:t>– zał. 2</w:t>
            </w:r>
          </w:p>
        </w:tc>
      </w:tr>
      <w:tr w:rsidR="003409BA" w:rsidRPr="008608AA" w14:paraId="0CD315A6" w14:textId="77777777" w:rsidTr="00121D18">
        <w:tc>
          <w:tcPr>
            <w:tcW w:w="562" w:type="dxa"/>
          </w:tcPr>
          <w:p w14:paraId="00B2AE43" w14:textId="54E90B02" w:rsidR="003409BA" w:rsidRPr="008608AA" w:rsidRDefault="003409BA" w:rsidP="003409BA">
            <w:pPr>
              <w:widowControl w:val="0"/>
              <w:tabs>
                <w:tab w:val="left" w:pos="142"/>
              </w:tabs>
              <w:spacing w:line="276" w:lineRule="auto"/>
              <w:rPr>
                <w:rFonts w:ascii="Tahoma" w:hAnsi="Tahoma" w:cs="Tahoma"/>
                <w:sz w:val="16"/>
                <w:szCs w:val="18"/>
              </w:rPr>
            </w:pPr>
            <w:r w:rsidRPr="008608AA">
              <w:rPr>
                <w:rFonts w:ascii="Tahoma" w:hAnsi="Tahoma" w:cs="Tahoma"/>
                <w:sz w:val="16"/>
                <w:szCs w:val="18"/>
              </w:rPr>
              <w:t>3.</w:t>
            </w:r>
          </w:p>
        </w:tc>
        <w:tc>
          <w:tcPr>
            <w:tcW w:w="7088" w:type="dxa"/>
          </w:tcPr>
          <w:p w14:paraId="61D3E547" w14:textId="5378FE4E" w:rsidR="003409BA" w:rsidRPr="008608AA" w:rsidRDefault="00190B95" w:rsidP="003409BA">
            <w:pPr>
              <w:widowControl w:val="0"/>
              <w:tabs>
                <w:tab w:val="left" w:pos="142"/>
              </w:tabs>
              <w:spacing w:line="276" w:lineRule="auto"/>
              <w:rPr>
                <w:rFonts w:ascii="Tahoma" w:hAnsi="Tahoma" w:cs="Tahoma"/>
                <w:sz w:val="16"/>
                <w:szCs w:val="18"/>
              </w:rPr>
            </w:pPr>
            <w:r w:rsidRPr="008608AA">
              <w:rPr>
                <w:rFonts w:ascii="Tahoma" w:hAnsi="Tahoma" w:cs="Tahoma"/>
                <w:sz w:val="16"/>
                <w:szCs w:val="18"/>
              </w:rPr>
              <w:t>JEDZ</w:t>
            </w:r>
          </w:p>
        </w:tc>
        <w:tc>
          <w:tcPr>
            <w:tcW w:w="1270" w:type="dxa"/>
          </w:tcPr>
          <w:p w14:paraId="190FC3B1" w14:textId="3FD4AAE3" w:rsidR="003409BA" w:rsidRPr="008608AA" w:rsidRDefault="003409BA" w:rsidP="003409BA">
            <w:pPr>
              <w:widowControl w:val="0"/>
              <w:tabs>
                <w:tab w:val="left" w:pos="142"/>
              </w:tabs>
              <w:spacing w:line="276" w:lineRule="auto"/>
              <w:rPr>
                <w:rFonts w:ascii="Tahoma" w:hAnsi="Tahoma" w:cs="Tahoma"/>
                <w:sz w:val="16"/>
                <w:szCs w:val="18"/>
              </w:rPr>
            </w:pPr>
            <w:r w:rsidRPr="008608AA">
              <w:rPr>
                <w:rFonts w:ascii="Tahoma" w:hAnsi="Tahoma" w:cs="Tahoma"/>
                <w:sz w:val="16"/>
                <w:szCs w:val="18"/>
              </w:rPr>
              <w:t>– zał. 3</w:t>
            </w:r>
          </w:p>
        </w:tc>
      </w:tr>
      <w:tr w:rsidR="003409BA" w:rsidRPr="008608AA" w14:paraId="579BC125" w14:textId="77777777" w:rsidTr="00121D18">
        <w:tc>
          <w:tcPr>
            <w:tcW w:w="562" w:type="dxa"/>
          </w:tcPr>
          <w:p w14:paraId="18F24B90" w14:textId="53775160" w:rsidR="003409BA" w:rsidRPr="008608AA" w:rsidRDefault="003409BA" w:rsidP="003409BA">
            <w:pPr>
              <w:widowControl w:val="0"/>
              <w:tabs>
                <w:tab w:val="left" w:pos="142"/>
              </w:tabs>
              <w:spacing w:line="276" w:lineRule="auto"/>
              <w:rPr>
                <w:rFonts w:ascii="Tahoma" w:hAnsi="Tahoma" w:cs="Tahoma"/>
                <w:sz w:val="16"/>
                <w:szCs w:val="18"/>
              </w:rPr>
            </w:pPr>
            <w:r w:rsidRPr="008608AA">
              <w:rPr>
                <w:rFonts w:ascii="Tahoma" w:hAnsi="Tahoma" w:cs="Tahoma"/>
                <w:sz w:val="16"/>
                <w:szCs w:val="18"/>
              </w:rPr>
              <w:t>4.</w:t>
            </w:r>
          </w:p>
        </w:tc>
        <w:tc>
          <w:tcPr>
            <w:tcW w:w="7088" w:type="dxa"/>
          </w:tcPr>
          <w:p w14:paraId="22498704" w14:textId="7074FEEC" w:rsidR="003409BA" w:rsidRPr="008608AA" w:rsidRDefault="00190B95" w:rsidP="003409BA">
            <w:pPr>
              <w:widowControl w:val="0"/>
              <w:tabs>
                <w:tab w:val="left" w:pos="142"/>
              </w:tabs>
              <w:spacing w:line="276" w:lineRule="auto"/>
              <w:rPr>
                <w:rFonts w:ascii="Tahoma" w:hAnsi="Tahoma" w:cs="Tahoma"/>
                <w:sz w:val="16"/>
                <w:szCs w:val="18"/>
              </w:rPr>
            </w:pPr>
            <w:r w:rsidRPr="008608AA">
              <w:rPr>
                <w:rFonts w:ascii="Tahoma" w:hAnsi="Tahoma" w:cs="Tahoma"/>
                <w:color w:val="000000"/>
                <w:sz w:val="16"/>
                <w:szCs w:val="18"/>
              </w:rPr>
              <w:t>Informacja o tym, iż Wykonawca nie należy do grupy kapitałowej</w:t>
            </w:r>
            <w:r w:rsidRPr="008608AA">
              <w:rPr>
                <w:rFonts w:ascii="Tahoma" w:hAnsi="Tahoma" w:cs="Tahoma"/>
                <w:color w:val="000000"/>
                <w:sz w:val="16"/>
                <w:szCs w:val="18"/>
              </w:rPr>
              <w:tab/>
            </w:r>
          </w:p>
        </w:tc>
        <w:tc>
          <w:tcPr>
            <w:tcW w:w="1270" w:type="dxa"/>
          </w:tcPr>
          <w:p w14:paraId="79CD64AA" w14:textId="143F3575" w:rsidR="003409BA" w:rsidRPr="008608AA" w:rsidRDefault="003409BA" w:rsidP="003409BA">
            <w:pPr>
              <w:widowControl w:val="0"/>
              <w:tabs>
                <w:tab w:val="left" w:pos="142"/>
              </w:tabs>
              <w:spacing w:line="276" w:lineRule="auto"/>
              <w:rPr>
                <w:rFonts w:ascii="Tahoma" w:hAnsi="Tahoma" w:cs="Tahoma"/>
                <w:sz w:val="16"/>
                <w:szCs w:val="18"/>
              </w:rPr>
            </w:pPr>
            <w:r w:rsidRPr="008608AA">
              <w:rPr>
                <w:rFonts w:ascii="Tahoma" w:hAnsi="Tahoma" w:cs="Tahoma"/>
                <w:color w:val="000000"/>
                <w:sz w:val="16"/>
                <w:szCs w:val="18"/>
              </w:rPr>
              <w:t>– zał. 4</w:t>
            </w:r>
          </w:p>
        </w:tc>
      </w:tr>
      <w:tr w:rsidR="003409BA" w:rsidRPr="008608AA" w14:paraId="32B59283" w14:textId="77777777" w:rsidTr="00121D18">
        <w:tc>
          <w:tcPr>
            <w:tcW w:w="562" w:type="dxa"/>
          </w:tcPr>
          <w:p w14:paraId="0D4D9E28" w14:textId="101CC460" w:rsidR="003409BA" w:rsidRPr="008608AA" w:rsidRDefault="003409BA" w:rsidP="003409BA">
            <w:pPr>
              <w:widowControl w:val="0"/>
              <w:tabs>
                <w:tab w:val="left" w:pos="142"/>
              </w:tabs>
              <w:spacing w:line="276" w:lineRule="auto"/>
              <w:rPr>
                <w:rFonts w:ascii="Tahoma" w:hAnsi="Tahoma" w:cs="Tahoma"/>
                <w:sz w:val="16"/>
                <w:szCs w:val="18"/>
              </w:rPr>
            </w:pPr>
            <w:r w:rsidRPr="008608AA">
              <w:rPr>
                <w:rFonts w:ascii="Tahoma" w:hAnsi="Tahoma" w:cs="Tahoma"/>
                <w:sz w:val="16"/>
                <w:szCs w:val="18"/>
              </w:rPr>
              <w:t>5.</w:t>
            </w:r>
          </w:p>
        </w:tc>
        <w:tc>
          <w:tcPr>
            <w:tcW w:w="7088" w:type="dxa"/>
          </w:tcPr>
          <w:p w14:paraId="75B925B7" w14:textId="04258716" w:rsidR="003409BA" w:rsidRPr="008608AA" w:rsidRDefault="00190B95" w:rsidP="003409BA">
            <w:pPr>
              <w:widowControl w:val="0"/>
              <w:tabs>
                <w:tab w:val="left" w:pos="142"/>
              </w:tabs>
              <w:spacing w:line="276" w:lineRule="auto"/>
              <w:rPr>
                <w:rFonts w:ascii="Tahoma" w:hAnsi="Tahoma" w:cs="Tahoma"/>
                <w:sz w:val="16"/>
                <w:szCs w:val="18"/>
              </w:rPr>
            </w:pPr>
            <w:r w:rsidRPr="008608AA">
              <w:rPr>
                <w:rFonts w:ascii="Tahoma" w:hAnsi="Tahoma" w:cs="Tahoma"/>
                <w:sz w:val="16"/>
                <w:szCs w:val="18"/>
              </w:rPr>
              <w:t>Projekt umowy</w:t>
            </w:r>
          </w:p>
        </w:tc>
        <w:tc>
          <w:tcPr>
            <w:tcW w:w="1270" w:type="dxa"/>
          </w:tcPr>
          <w:p w14:paraId="5AE8DEBB" w14:textId="45980AC7" w:rsidR="003409BA" w:rsidRPr="008608AA" w:rsidRDefault="003409BA" w:rsidP="003409BA">
            <w:pPr>
              <w:widowControl w:val="0"/>
              <w:tabs>
                <w:tab w:val="left" w:pos="142"/>
              </w:tabs>
              <w:spacing w:line="276" w:lineRule="auto"/>
              <w:rPr>
                <w:rFonts w:ascii="Tahoma" w:hAnsi="Tahoma" w:cs="Tahoma"/>
                <w:sz w:val="16"/>
                <w:szCs w:val="18"/>
              </w:rPr>
            </w:pPr>
            <w:r w:rsidRPr="008608AA">
              <w:rPr>
                <w:rFonts w:ascii="Tahoma" w:hAnsi="Tahoma" w:cs="Tahoma"/>
                <w:color w:val="000000"/>
                <w:sz w:val="16"/>
                <w:szCs w:val="18"/>
              </w:rPr>
              <w:t>– zał. 5</w:t>
            </w:r>
          </w:p>
        </w:tc>
      </w:tr>
      <w:tr w:rsidR="003409BA" w:rsidRPr="008608AA" w14:paraId="64ED4800" w14:textId="77777777" w:rsidTr="00121D18">
        <w:tc>
          <w:tcPr>
            <w:tcW w:w="562" w:type="dxa"/>
          </w:tcPr>
          <w:p w14:paraId="01D141FE" w14:textId="011C5214" w:rsidR="003409BA" w:rsidRPr="008608AA" w:rsidRDefault="00121D18" w:rsidP="003409BA">
            <w:pPr>
              <w:widowControl w:val="0"/>
              <w:tabs>
                <w:tab w:val="left" w:pos="142"/>
              </w:tabs>
              <w:spacing w:line="276" w:lineRule="auto"/>
              <w:rPr>
                <w:rFonts w:ascii="Tahoma" w:hAnsi="Tahoma" w:cs="Tahoma"/>
                <w:sz w:val="16"/>
                <w:szCs w:val="18"/>
              </w:rPr>
            </w:pPr>
            <w:r w:rsidRPr="008608AA">
              <w:rPr>
                <w:rFonts w:ascii="Tahoma" w:hAnsi="Tahoma" w:cs="Tahoma"/>
                <w:sz w:val="16"/>
                <w:szCs w:val="18"/>
              </w:rPr>
              <w:t>6.</w:t>
            </w:r>
          </w:p>
        </w:tc>
        <w:tc>
          <w:tcPr>
            <w:tcW w:w="7088" w:type="dxa"/>
          </w:tcPr>
          <w:p w14:paraId="53DD628C" w14:textId="0EC314D9" w:rsidR="003409BA" w:rsidRPr="008608AA" w:rsidRDefault="00190B95" w:rsidP="003409BA">
            <w:pPr>
              <w:widowControl w:val="0"/>
              <w:tabs>
                <w:tab w:val="left" w:pos="142"/>
              </w:tabs>
              <w:spacing w:line="276" w:lineRule="auto"/>
              <w:rPr>
                <w:rFonts w:ascii="Tahoma" w:hAnsi="Tahoma" w:cs="Tahoma"/>
                <w:sz w:val="16"/>
                <w:szCs w:val="18"/>
              </w:rPr>
            </w:pPr>
            <w:r w:rsidRPr="008608AA">
              <w:rPr>
                <w:rFonts w:ascii="Tahoma" w:hAnsi="Tahoma" w:cs="Tahoma"/>
                <w:sz w:val="16"/>
                <w:szCs w:val="18"/>
              </w:rPr>
              <w:t>Wykaz usług wykonanych i wykonywanych w okresie ostatnich trzech lat</w:t>
            </w:r>
          </w:p>
        </w:tc>
        <w:tc>
          <w:tcPr>
            <w:tcW w:w="1270" w:type="dxa"/>
          </w:tcPr>
          <w:p w14:paraId="6F1A7451" w14:textId="60A04A78" w:rsidR="003409BA" w:rsidRPr="008608AA" w:rsidRDefault="003409BA" w:rsidP="003409BA">
            <w:pPr>
              <w:widowControl w:val="0"/>
              <w:tabs>
                <w:tab w:val="left" w:pos="142"/>
              </w:tabs>
              <w:spacing w:line="276" w:lineRule="auto"/>
              <w:rPr>
                <w:rFonts w:ascii="Tahoma" w:hAnsi="Tahoma" w:cs="Tahoma"/>
                <w:color w:val="000000"/>
                <w:sz w:val="16"/>
                <w:szCs w:val="18"/>
              </w:rPr>
            </w:pPr>
            <w:r w:rsidRPr="008608AA">
              <w:rPr>
                <w:rFonts w:ascii="Tahoma" w:hAnsi="Tahoma" w:cs="Tahoma"/>
                <w:color w:val="000000"/>
                <w:sz w:val="16"/>
                <w:szCs w:val="18"/>
              </w:rPr>
              <w:t>– zał. 6</w:t>
            </w:r>
          </w:p>
        </w:tc>
      </w:tr>
      <w:tr w:rsidR="003409BA" w:rsidRPr="008608AA" w14:paraId="6AACD5CE" w14:textId="77777777" w:rsidTr="00121D18">
        <w:tc>
          <w:tcPr>
            <w:tcW w:w="562" w:type="dxa"/>
          </w:tcPr>
          <w:p w14:paraId="3BFD74CA" w14:textId="3906E298" w:rsidR="003409BA" w:rsidRPr="008608AA" w:rsidRDefault="00121D18" w:rsidP="003409BA">
            <w:pPr>
              <w:widowControl w:val="0"/>
              <w:tabs>
                <w:tab w:val="left" w:pos="142"/>
              </w:tabs>
              <w:spacing w:line="276" w:lineRule="auto"/>
              <w:rPr>
                <w:rFonts w:ascii="Tahoma" w:hAnsi="Tahoma" w:cs="Tahoma"/>
                <w:sz w:val="16"/>
                <w:szCs w:val="18"/>
              </w:rPr>
            </w:pPr>
            <w:r w:rsidRPr="008608AA">
              <w:rPr>
                <w:rFonts w:ascii="Tahoma" w:hAnsi="Tahoma" w:cs="Tahoma"/>
                <w:sz w:val="16"/>
                <w:szCs w:val="18"/>
              </w:rPr>
              <w:t>7.</w:t>
            </w:r>
          </w:p>
        </w:tc>
        <w:tc>
          <w:tcPr>
            <w:tcW w:w="7088" w:type="dxa"/>
          </w:tcPr>
          <w:p w14:paraId="05764F70" w14:textId="05E9593B" w:rsidR="003409BA" w:rsidRPr="008608AA" w:rsidRDefault="00190B95" w:rsidP="003409BA">
            <w:pPr>
              <w:widowControl w:val="0"/>
              <w:tabs>
                <w:tab w:val="left" w:pos="142"/>
              </w:tabs>
              <w:spacing w:line="276" w:lineRule="auto"/>
              <w:rPr>
                <w:rFonts w:ascii="Tahoma" w:hAnsi="Tahoma" w:cs="Tahoma"/>
                <w:sz w:val="16"/>
                <w:szCs w:val="18"/>
              </w:rPr>
            </w:pPr>
            <w:r w:rsidRPr="008608AA">
              <w:rPr>
                <w:rFonts w:ascii="Tahoma" w:hAnsi="Tahoma" w:cs="Tahoma"/>
                <w:sz w:val="16"/>
                <w:szCs w:val="18"/>
              </w:rPr>
              <w:t>Klauzula informacyjna z art. 13 RODO</w:t>
            </w:r>
          </w:p>
        </w:tc>
        <w:tc>
          <w:tcPr>
            <w:tcW w:w="1270" w:type="dxa"/>
          </w:tcPr>
          <w:p w14:paraId="26D23E4D" w14:textId="03E7DD31" w:rsidR="003409BA" w:rsidRPr="008608AA" w:rsidRDefault="003409BA" w:rsidP="003409BA">
            <w:pPr>
              <w:widowControl w:val="0"/>
              <w:tabs>
                <w:tab w:val="left" w:pos="142"/>
              </w:tabs>
              <w:spacing w:line="276" w:lineRule="auto"/>
              <w:rPr>
                <w:rFonts w:ascii="Tahoma" w:hAnsi="Tahoma" w:cs="Tahoma"/>
                <w:color w:val="000000"/>
                <w:sz w:val="16"/>
                <w:szCs w:val="18"/>
              </w:rPr>
            </w:pPr>
            <w:r w:rsidRPr="008608AA">
              <w:rPr>
                <w:rFonts w:ascii="Tahoma" w:hAnsi="Tahoma" w:cs="Tahoma"/>
                <w:sz w:val="16"/>
                <w:szCs w:val="18"/>
              </w:rPr>
              <w:t>– zał. 7</w:t>
            </w:r>
          </w:p>
        </w:tc>
      </w:tr>
      <w:tr w:rsidR="003409BA" w:rsidRPr="008608AA" w14:paraId="5862D296" w14:textId="77777777" w:rsidTr="00121D18">
        <w:tc>
          <w:tcPr>
            <w:tcW w:w="562" w:type="dxa"/>
          </w:tcPr>
          <w:p w14:paraId="4C1707A0" w14:textId="3B2214DF" w:rsidR="003409BA" w:rsidRPr="008608AA" w:rsidRDefault="00121D18" w:rsidP="003409BA">
            <w:pPr>
              <w:widowControl w:val="0"/>
              <w:tabs>
                <w:tab w:val="left" w:pos="142"/>
              </w:tabs>
              <w:spacing w:line="276" w:lineRule="auto"/>
              <w:rPr>
                <w:rFonts w:ascii="Tahoma" w:hAnsi="Tahoma" w:cs="Tahoma"/>
                <w:sz w:val="16"/>
                <w:szCs w:val="18"/>
              </w:rPr>
            </w:pPr>
            <w:r w:rsidRPr="008608AA">
              <w:rPr>
                <w:rFonts w:ascii="Tahoma" w:hAnsi="Tahoma" w:cs="Tahoma"/>
                <w:sz w:val="16"/>
                <w:szCs w:val="18"/>
              </w:rPr>
              <w:t>8.</w:t>
            </w:r>
          </w:p>
        </w:tc>
        <w:tc>
          <w:tcPr>
            <w:tcW w:w="7088" w:type="dxa"/>
          </w:tcPr>
          <w:p w14:paraId="2A8C5A52" w14:textId="0E457C5F" w:rsidR="003409BA" w:rsidRPr="008608AA" w:rsidRDefault="00190B95" w:rsidP="003409BA">
            <w:pPr>
              <w:widowControl w:val="0"/>
              <w:tabs>
                <w:tab w:val="left" w:pos="142"/>
              </w:tabs>
              <w:spacing w:line="276" w:lineRule="auto"/>
              <w:rPr>
                <w:rFonts w:ascii="Tahoma" w:hAnsi="Tahoma" w:cs="Tahoma"/>
                <w:sz w:val="16"/>
                <w:szCs w:val="18"/>
              </w:rPr>
            </w:pPr>
            <w:r w:rsidRPr="008608AA">
              <w:rPr>
                <w:rFonts w:ascii="Tahoma" w:hAnsi="Tahoma" w:cs="Tahoma"/>
                <w:sz w:val="16"/>
                <w:szCs w:val="18"/>
              </w:rPr>
              <w:t>Umowa najmu</w:t>
            </w:r>
          </w:p>
        </w:tc>
        <w:tc>
          <w:tcPr>
            <w:tcW w:w="1270" w:type="dxa"/>
          </w:tcPr>
          <w:p w14:paraId="6571C36B" w14:textId="34E618FD" w:rsidR="003409BA" w:rsidRPr="008608AA" w:rsidRDefault="003409BA" w:rsidP="003409BA">
            <w:pPr>
              <w:widowControl w:val="0"/>
              <w:tabs>
                <w:tab w:val="left" w:pos="142"/>
              </w:tabs>
              <w:spacing w:line="276" w:lineRule="auto"/>
              <w:rPr>
                <w:rFonts w:ascii="Tahoma" w:hAnsi="Tahoma" w:cs="Tahoma"/>
                <w:color w:val="000000"/>
                <w:sz w:val="16"/>
                <w:szCs w:val="18"/>
              </w:rPr>
            </w:pPr>
            <w:r w:rsidRPr="008608AA">
              <w:rPr>
                <w:rFonts w:ascii="Tahoma" w:hAnsi="Tahoma" w:cs="Tahoma"/>
                <w:sz w:val="16"/>
                <w:szCs w:val="18"/>
              </w:rPr>
              <w:t>– zał. 8</w:t>
            </w:r>
          </w:p>
        </w:tc>
      </w:tr>
      <w:tr w:rsidR="00F86C1F" w:rsidRPr="008608AA" w14:paraId="66DDCD7E" w14:textId="77777777" w:rsidTr="00121D18">
        <w:tc>
          <w:tcPr>
            <w:tcW w:w="562" w:type="dxa"/>
          </w:tcPr>
          <w:p w14:paraId="0FB475CF" w14:textId="66214B50" w:rsidR="00F86C1F" w:rsidRPr="008608AA" w:rsidRDefault="00F86C1F" w:rsidP="003409BA">
            <w:pPr>
              <w:widowControl w:val="0"/>
              <w:tabs>
                <w:tab w:val="left" w:pos="142"/>
              </w:tabs>
              <w:spacing w:line="276" w:lineRule="auto"/>
              <w:rPr>
                <w:rFonts w:ascii="Tahoma" w:hAnsi="Tahoma" w:cs="Tahoma"/>
                <w:sz w:val="16"/>
                <w:szCs w:val="18"/>
              </w:rPr>
            </w:pPr>
            <w:r w:rsidRPr="008608AA">
              <w:rPr>
                <w:rFonts w:ascii="Tahoma" w:hAnsi="Tahoma" w:cs="Tahoma"/>
                <w:sz w:val="16"/>
                <w:szCs w:val="18"/>
              </w:rPr>
              <w:t>9.</w:t>
            </w:r>
          </w:p>
        </w:tc>
        <w:tc>
          <w:tcPr>
            <w:tcW w:w="7088" w:type="dxa"/>
          </w:tcPr>
          <w:p w14:paraId="19184837" w14:textId="26533586" w:rsidR="00F86C1F" w:rsidRPr="008608AA" w:rsidRDefault="00F86C1F" w:rsidP="003409BA">
            <w:pPr>
              <w:widowControl w:val="0"/>
              <w:tabs>
                <w:tab w:val="left" w:pos="142"/>
              </w:tabs>
              <w:spacing w:line="276" w:lineRule="auto"/>
              <w:rPr>
                <w:rFonts w:ascii="Tahoma" w:hAnsi="Tahoma" w:cs="Tahoma"/>
                <w:sz w:val="16"/>
                <w:szCs w:val="18"/>
              </w:rPr>
            </w:pPr>
            <w:r w:rsidRPr="008608AA">
              <w:rPr>
                <w:rFonts w:ascii="Tahoma" w:hAnsi="Tahoma" w:cs="Tahoma"/>
                <w:sz w:val="16"/>
                <w:szCs w:val="18"/>
              </w:rPr>
              <w:t>Klucz publiczny</w:t>
            </w:r>
          </w:p>
        </w:tc>
        <w:tc>
          <w:tcPr>
            <w:tcW w:w="1270" w:type="dxa"/>
          </w:tcPr>
          <w:p w14:paraId="53971A6E" w14:textId="1D7C2702" w:rsidR="00F86C1F" w:rsidRPr="008608AA" w:rsidRDefault="00F86C1F" w:rsidP="00F86C1F">
            <w:pPr>
              <w:widowControl w:val="0"/>
              <w:tabs>
                <w:tab w:val="left" w:pos="142"/>
              </w:tabs>
              <w:spacing w:line="276" w:lineRule="auto"/>
              <w:rPr>
                <w:rFonts w:ascii="Tahoma" w:hAnsi="Tahoma" w:cs="Tahoma"/>
                <w:sz w:val="16"/>
                <w:szCs w:val="18"/>
              </w:rPr>
            </w:pPr>
            <w:r w:rsidRPr="008608AA">
              <w:rPr>
                <w:rFonts w:ascii="Tahoma" w:hAnsi="Tahoma" w:cs="Tahoma"/>
                <w:sz w:val="16"/>
                <w:szCs w:val="18"/>
              </w:rPr>
              <w:t>– zał. 9</w:t>
            </w:r>
          </w:p>
        </w:tc>
      </w:tr>
      <w:tr w:rsidR="00636A1B" w:rsidRPr="008608AA" w14:paraId="2AFA45C7" w14:textId="77777777" w:rsidTr="00121D18">
        <w:tc>
          <w:tcPr>
            <w:tcW w:w="562" w:type="dxa"/>
          </w:tcPr>
          <w:p w14:paraId="16B655D1" w14:textId="5E53B7F6" w:rsidR="00636A1B" w:rsidRPr="008608AA" w:rsidRDefault="00636A1B" w:rsidP="003409BA">
            <w:pPr>
              <w:widowControl w:val="0"/>
              <w:tabs>
                <w:tab w:val="left" w:pos="142"/>
              </w:tabs>
              <w:spacing w:line="276" w:lineRule="auto"/>
              <w:rPr>
                <w:rFonts w:ascii="Tahoma" w:hAnsi="Tahoma" w:cs="Tahoma"/>
                <w:sz w:val="16"/>
                <w:szCs w:val="18"/>
              </w:rPr>
            </w:pPr>
            <w:r w:rsidRPr="008608AA">
              <w:rPr>
                <w:rFonts w:ascii="Tahoma" w:hAnsi="Tahoma" w:cs="Tahoma"/>
                <w:sz w:val="16"/>
                <w:szCs w:val="18"/>
              </w:rPr>
              <w:t>10.</w:t>
            </w:r>
          </w:p>
        </w:tc>
        <w:tc>
          <w:tcPr>
            <w:tcW w:w="7088" w:type="dxa"/>
          </w:tcPr>
          <w:p w14:paraId="6C06EDF8" w14:textId="4CC53BF2" w:rsidR="00636A1B" w:rsidRPr="008608AA" w:rsidRDefault="00636A1B" w:rsidP="003409BA">
            <w:pPr>
              <w:widowControl w:val="0"/>
              <w:tabs>
                <w:tab w:val="left" w:pos="142"/>
              </w:tabs>
              <w:spacing w:line="276" w:lineRule="auto"/>
              <w:rPr>
                <w:rFonts w:ascii="Tahoma" w:hAnsi="Tahoma" w:cs="Tahoma"/>
                <w:sz w:val="16"/>
                <w:szCs w:val="18"/>
              </w:rPr>
            </w:pPr>
            <w:r w:rsidRPr="008608AA">
              <w:rPr>
                <w:rFonts w:ascii="Tahoma" w:hAnsi="Tahoma" w:cs="Tahoma"/>
                <w:sz w:val="16"/>
                <w:szCs w:val="18"/>
              </w:rPr>
              <w:t>Zobowiązanie podmiotu oddającego do dyspozycji swoje zasoby</w:t>
            </w:r>
          </w:p>
        </w:tc>
        <w:tc>
          <w:tcPr>
            <w:tcW w:w="1270" w:type="dxa"/>
          </w:tcPr>
          <w:p w14:paraId="60E42207" w14:textId="2457E0A6" w:rsidR="00636A1B" w:rsidRPr="008608AA" w:rsidRDefault="00636A1B" w:rsidP="00F86C1F">
            <w:pPr>
              <w:widowControl w:val="0"/>
              <w:tabs>
                <w:tab w:val="left" w:pos="142"/>
              </w:tabs>
              <w:spacing w:line="276" w:lineRule="auto"/>
              <w:rPr>
                <w:rFonts w:ascii="Tahoma" w:hAnsi="Tahoma" w:cs="Tahoma"/>
                <w:sz w:val="16"/>
                <w:szCs w:val="18"/>
              </w:rPr>
            </w:pPr>
            <w:r w:rsidRPr="008608AA">
              <w:rPr>
                <w:rFonts w:ascii="Tahoma" w:hAnsi="Tahoma" w:cs="Tahoma"/>
                <w:sz w:val="16"/>
                <w:szCs w:val="18"/>
              </w:rPr>
              <w:t>– zał. 10</w:t>
            </w:r>
          </w:p>
        </w:tc>
      </w:tr>
    </w:tbl>
    <w:p w14:paraId="4B0F1745" w14:textId="77777777" w:rsidR="003409BA" w:rsidRPr="008608AA" w:rsidRDefault="003409BA" w:rsidP="003409BA">
      <w:pPr>
        <w:widowControl w:val="0"/>
        <w:tabs>
          <w:tab w:val="left" w:pos="142"/>
        </w:tabs>
        <w:spacing w:line="276" w:lineRule="auto"/>
        <w:ind w:left="142" w:hanging="709"/>
        <w:rPr>
          <w:rFonts w:ascii="Tahoma" w:hAnsi="Tahoma" w:cs="Tahoma"/>
          <w:sz w:val="16"/>
          <w:szCs w:val="18"/>
        </w:rPr>
      </w:pPr>
    </w:p>
    <w:p w14:paraId="23BF0D14" w14:textId="77777777" w:rsidR="0059343A" w:rsidRPr="008608AA" w:rsidRDefault="005D6A25" w:rsidP="00717C52">
      <w:pPr>
        <w:overflowPunct w:val="0"/>
        <w:autoSpaceDE w:val="0"/>
        <w:autoSpaceDN w:val="0"/>
        <w:adjustRightInd w:val="0"/>
        <w:ind w:left="1418" w:firstLine="709"/>
        <w:jc w:val="center"/>
        <w:rPr>
          <w:rFonts w:ascii="Tahoma" w:hAnsi="Tahoma" w:cs="Tahoma"/>
          <w:b/>
          <w:sz w:val="16"/>
          <w:szCs w:val="18"/>
        </w:rPr>
      </w:pPr>
      <w:r w:rsidRPr="008608AA">
        <w:rPr>
          <w:rFonts w:ascii="Tahoma" w:hAnsi="Tahoma" w:cs="Tahoma"/>
          <w:b/>
          <w:sz w:val="16"/>
          <w:szCs w:val="18"/>
        </w:rPr>
        <w:t>ZATWIERDZAM</w:t>
      </w:r>
    </w:p>
    <w:p w14:paraId="1598418D" w14:textId="77777777" w:rsidR="002F2864" w:rsidRPr="008608AA" w:rsidRDefault="00F37582" w:rsidP="00675F64">
      <w:pPr>
        <w:widowControl w:val="0"/>
        <w:autoSpaceDE w:val="0"/>
        <w:autoSpaceDN w:val="0"/>
        <w:adjustRightInd w:val="0"/>
        <w:ind w:firstLine="7799"/>
        <w:rPr>
          <w:rFonts w:ascii="Tahoma" w:hAnsi="Tahoma" w:cs="Tahoma"/>
          <w:sz w:val="16"/>
          <w:szCs w:val="18"/>
          <w:u w:val="single"/>
        </w:rPr>
      </w:pPr>
      <w:r w:rsidRPr="008608AA">
        <w:rPr>
          <w:rFonts w:ascii="Tahoma" w:hAnsi="Tahoma" w:cs="Tahoma"/>
          <w:b/>
          <w:bCs/>
          <w:sz w:val="16"/>
          <w:szCs w:val="18"/>
          <w:u w:val="single"/>
        </w:rPr>
        <w:br w:type="page"/>
      </w:r>
      <w:r w:rsidR="00C915D0" w:rsidRPr="008608AA">
        <w:rPr>
          <w:rFonts w:ascii="Tahoma" w:hAnsi="Tahoma" w:cs="Tahoma"/>
          <w:b/>
          <w:bCs/>
          <w:sz w:val="16"/>
          <w:szCs w:val="18"/>
          <w:u w:val="single"/>
        </w:rPr>
        <w:lastRenderedPageBreak/>
        <w:t>Z</w:t>
      </w:r>
      <w:r w:rsidR="002F2864" w:rsidRPr="008608AA">
        <w:rPr>
          <w:rFonts w:ascii="Tahoma" w:hAnsi="Tahoma" w:cs="Tahoma"/>
          <w:b/>
          <w:bCs/>
          <w:sz w:val="16"/>
          <w:szCs w:val="18"/>
          <w:u w:val="single"/>
        </w:rPr>
        <w:t>ałącznik nr 1</w:t>
      </w:r>
    </w:p>
    <w:p w14:paraId="5B1620F3" w14:textId="77777777" w:rsidR="002F2864" w:rsidRPr="008608AA" w:rsidRDefault="003D6938" w:rsidP="00675F64">
      <w:pPr>
        <w:widowControl w:val="0"/>
        <w:autoSpaceDE w:val="0"/>
        <w:autoSpaceDN w:val="0"/>
        <w:adjustRightInd w:val="0"/>
        <w:jc w:val="center"/>
        <w:rPr>
          <w:rFonts w:ascii="Tahoma" w:hAnsi="Tahoma" w:cs="Tahoma"/>
          <w:sz w:val="16"/>
          <w:szCs w:val="18"/>
        </w:rPr>
      </w:pPr>
      <w:r w:rsidRPr="008608AA">
        <w:rPr>
          <w:rFonts w:ascii="Tahoma" w:hAnsi="Tahoma" w:cs="Tahoma"/>
          <w:b/>
          <w:bCs/>
          <w:sz w:val="16"/>
          <w:szCs w:val="18"/>
        </w:rPr>
        <w:t>FORMULARZ OFERTOWY</w:t>
      </w:r>
    </w:p>
    <w:p w14:paraId="7AFB0335" w14:textId="77777777" w:rsidR="002F2864" w:rsidRPr="008608AA" w:rsidRDefault="002F2864" w:rsidP="00675F64">
      <w:pPr>
        <w:widowControl w:val="0"/>
        <w:autoSpaceDE w:val="0"/>
        <w:autoSpaceDN w:val="0"/>
        <w:adjustRightInd w:val="0"/>
        <w:rPr>
          <w:rFonts w:ascii="Tahoma" w:hAnsi="Tahoma" w:cs="Tahoma"/>
          <w:sz w:val="16"/>
          <w:szCs w:val="18"/>
        </w:rPr>
      </w:pPr>
    </w:p>
    <w:p w14:paraId="0AB70EE7" w14:textId="77777777" w:rsidR="002F2864" w:rsidRPr="008608AA" w:rsidRDefault="002F2864" w:rsidP="00675F64">
      <w:pPr>
        <w:widowControl w:val="0"/>
        <w:autoSpaceDE w:val="0"/>
        <w:autoSpaceDN w:val="0"/>
        <w:adjustRightInd w:val="0"/>
        <w:rPr>
          <w:rFonts w:ascii="Tahoma" w:hAnsi="Tahoma" w:cs="Tahoma"/>
          <w:sz w:val="16"/>
          <w:szCs w:val="18"/>
        </w:rPr>
      </w:pPr>
      <w:r w:rsidRPr="008608AA">
        <w:rPr>
          <w:rFonts w:ascii="Tahoma" w:hAnsi="Tahoma" w:cs="Tahoma"/>
          <w:sz w:val="16"/>
          <w:szCs w:val="18"/>
        </w:rPr>
        <w:t>Pełna nazwa Wykonawcy</w:t>
      </w:r>
    </w:p>
    <w:p w14:paraId="2BC37721" w14:textId="77777777" w:rsidR="002F2864" w:rsidRPr="008608AA" w:rsidRDefault="002F2864" w:rsidP="00675F64">
      <w:pPr>
        <w:widowControl w:val="0"/>
        <w:autoSpaceDE w:val="0"/>
        <w:autoSpaceDN w:val="0"/>
        <w:adjustRightInd w:val="0"/>
        <w:rPr>
          <w:rFonts w:ascii="Tahoma" w:hAnsi="Tahoma" w:cs="Tahoma"/>
          <w:sz w:val="16"/>
          <w:szCs w:val="18"/>
        </w:rPr>
      </w:pPr>
    </w:p>
    <w:p w14:paraId="04BE0435" w14:textId="77777777" w:rsidR="002F2864" w:rsidRPr="008608AA" w:rsidRDefault="002F2864" w:rsidP="00675F64">
      <w:pPr>
        <w:widowControl w:val="0"/>
        <w:autoSpaceDE w:val="0"/>
        <w:autoSpaceDN w:val="0"/>
        <w:adjustRightInd w:val="0"/>
        <w:rPr>
          <w:rFonts w:ascii="Tahoma" w:hAnsi="Tahoma" w:cs="Tahoma"/>
          <w:sz w:val="16"/>
          <w:szCs w:val="18"/>
        </w:rPr>
      </w:pPr>
      <w:r w:rsidRPr="008608AA">
        <w:rPr>
          <w:rFonts w:ascii="Tahoma" w:hAnsi="Tahoma" w:cs="Tahoma"/>
          <w:sz w:val="16"/>
          <w:szCs w:val="18"/>
        </w:rPr>
        <w:t>..................................................................................................................................................</w:t>
      </w:r>
    </w:p>
    <w:p w14:paraId="08B42938" w14:textId="77777777" w:rsidR="002F2864" w:rsidRPr="008608AA" w:rsidRDefault="002F2864" w:rsidP="00675F64">
      <w:pPr>
        <w:widowControl w:val="0"/>
        <w:autoSpaceDE w:val="0"/>
        <w:autoSpaceDN w:val="0"/>
        <w:adjustRightInd w:val="0"/>
        <w:rPr>
          <w:rFonts w:ascii="Tahoma" w:hAnsi="Tahoma" w:cs="Tahoma"/>
          <w:sz w:val="16"/>
          <w:szCs w:val="18"/>
        </w:rPr>
      </w:pPr>
    </w:p>
    <w:p w14:paraId="029DF328" w14:textId="77777777" w:rsidR="002F2864" w:rsidRPr="008608AA" w:rsidRDefault="002F2864" w:rsidP="00675F64">
      <w:pPr>
        <w:widowControl w:val="0"/>
        <w:autoSpaceDE w:val="0"/>
        <w:autoSpaceDN w:val="0"/>
        <w:adjustRightInd w:val="0"/>
        <w:rPr>
          <w:rFonts w:ascii="Tahoma" w:hAnsi="Tahoma" w:cs="Tahoma"/>
          <w:sz w:val="16"/>
          <w:szCs w:val="18"/>
        </w:rPr>
      </w:pPr>
      <w:r w:rsidRPr="008608AA">
        <w:rPr>
          <w:rFonts w:ascii="Tahoma" w:hAnsi="Tahoma" w:cs="Tahoma"/>
          <w:sz w:val="16"/>
          <w:szCs w:val="18"/>
        </w:rPr>
        <w:t>Adres Wykonawcy</w:t>
      </w:r>
    </w:p>
    <w:p w14:paraId="008606A6" w14:textId="77777777" w:rsidR="002F2864" w:rsidRPr="008608AA" w:rsidRDefault="002F2864" w:rsidP="00675F64">
      <w:pPr>
        <w:widowControl w:val="0"/>
        <w:autoSpaceDE w:val="0"/>
        <w:autoSpaceDN w:val="0"/>
        <w:adjustRightInd w:val="0"/>
        <w:rPr>
          <w:rFonts w:ascii="Tahoma" w:hAnsi="Tahoma" w:cs="Tahoma"/>
          <w:sz w:val="16"/>
          <w:szCs w:val="18"/>
        </w:rPr>
      </w:pPr>
    </w:p>
    <w:p w14:paraId="30B9BBDD" w14:textId="77777777" w:rsidR="002F2864" w:rsidRPr="008608AA" w:rsidRDefault="002F2864" w:rsidP="00675F64">
      <w:pPr>
        <w:widowControl w:val="0"/>
        <w:autoSpaceDE w:val="0"/>
        <w:autoSpaceDN w:val="0"/>
        <w:adjustRightInd w:val="0"/>
        <w:rPr>
          <w:rFonts w:ascii="Tahoma" w:hAnsi="Tahoma" w:cs="Tahoma"/>
          <w:sz w:val="16"/>
          <w:szCs w:val="18"/>
        </w:rPr>
      </w:pPr>
      <w:r w:rsidRPr="008608AA">
        <w:rPr>
          <w:rFonts w:ascii="Tahoma" w:hAnsi="Tahoma" w:cs="Tahoma"/>
          <w:sz w:val="16"/>
          <w:szCs w:val="18"/>
        </w:rPr>
        <w:t>ul. .................................................</w:t>
      </w:r>
      <w:r w:rsidRPr="008608AA">
        <w:rPr>
          <w:rFonts w:ascii="Tahoma" w:hAnsi="Tahoma" w:cs="Tahoma"/>
          <w:sz w:val="16"/>
          <w:szCs w:val="18"/>
        </w:rPr>
        <w:tab/>
        <w:t>nr ...................</w:t>
      </w:r>
    </w:p>
    <w:p w14:paraId="6068E88A" w14:textId="77777777" w:rsidR="002F2864" w:rsidRPr="008608AA" w:rsidRDefault="002F2864" w:rsidP="00675F64">
      <w:pPr>
        <w:widowControl w:val="0"/>
        <w:autoSpaceDE w:val="0"/>
        <w:autoSpaceDN w:val="0"/>
        <w:adjustRightInd w:val="0"/>
        <w:rPr>
          <w:rFonts w:ascii="Tahoma" w:hAnsi="Tahoma" w:cs="Tahoma"/>
          <w:sz w:val="16"/>
          <w:szCs w:val="18"/>
        </w:rPr>
      </w:pPr>
    </w:p>
    <w:p w14:paraId="33ADEC55" w14:textId="77777777" w:rsidR="002F2864" w:rsidRPr="008608AA" w:rsidRDefault="002F2864" w:rsidP="00675F64">
      <w:pPr>
        <w:widowControl w:val="0"/>
        <w:autoSpaceDE w:val="0"/>
        <w:autoSpaceDN w:val="0"/>
        <w:adjustRightInd w:val="0"/>
        <w:rPr>
          <w:rFonts w:ascii="Tahoma" w:hAnsi="Tahoma" w:cs="Tahoma"/>
          <w:sz w:val="16"/>
          <w:szCs w:val="18"/>
        </w:rPr>
      </w:pPr>
      <w:r w:rsidRPr="008608AA">
        <w:rPr>
          <w:rFonts w:ascii="Tahoma" w:hAnsi="Tahoma" w:cs="Tahoma"/>
          <w:sz w:val="16"/>
          <w:szCs w:val="18"/>
        </w:rPr>
        <w:t>kod pocztowy ...............................</w:t>
      </w:r>
      <w:r w:rsidR="003C1B00" w:rsidRPr="008608AA">
        <w:rPr>
          <w:rFonts w:ascii="Tahoma" w:hAnsi="Tahoma" w:cs="Tahoma"/>
          <w:sz w:val="16"/>
          <w:szCs w:val="18"/>
        </w:rPr>
        <w:t xml:space="preserve"> </w:t>
      </w:r>
      <w:r w:rsidRPr="008608AA">
        <w:rPr>
          <w:rFonts w:ascii="Tahoma" w:hAnsi="Tahoma" w:cs="Tahoma"/>
          <w:sz w:val="16"/>
          <w:szCs w:val="18"/>
        </w:rPr>
        <w:t>miejscowość........................................................</w:t>
      </w:r>
    </w:p>
    <w:p w14:paraId="32505425" w14:textId="77777777" w:rsidR="002F2864" w:rsidRPr="008608AA" w:rsidRDefault="002F2864" w:rsidP="00675F64">
      <w:pPr>
        <w:widowControl w:val="0"/>
        <w:autoSpaceDE w:val="0"/>
        <w:autoSpaceDN w:val="0"/>
        <w:adjustRightInd w:val="0"/>
        <w:rPr>
          <w:rFonts w:ascii="Tahoma" w:hAnsi="Tahoma" w:cs="Tahoma"/>
          <w:sz w:val="16"/>
          <w:szCs w:val="18"/>
        </w:rPr>
      </w:pPr>
    </w:p>
    <w:p w14:paraId="4EB8CC0F" w14:textId="77777777" w:rsidR="002F2864" w:rsidRPr="008608AA" w:rsidRDefault="002F2864" w:rsidP="00675F64">
      <w:pPr>
        <w:widowControl w:val="0"/>
        <w:autoSpaceDE w:val="0"/>
        <w:autoSpaceDN w:val="0"/>
        <w:adjustRightInd w:val="0"/>
        <w:rPr>
          <w:rFonts w:ascii="Tahoma" w:hAnsi="Tahoma" w:cs="Tahoma"/>
          <w:sz w:val="16"/>
          <w:szCs w:val="18"/>
        </w:rPr>
      </w:pPr>
      <w:r w:rsidRPr="008608AA">
        <w:rPr>
          <w:rFonts w:ascii="Tahoma" w:hAnsi="Tahoma" w:cs="Tahoma"/>
          <w:sz w:val="16"/>
          <w:szCs w:val="18"/>
        </w:rPr>
        <w:t>tel. .................................................</w:t>
      </w:r>
      <w:r w:rsidRPr="008608AA">
        <w:rPr>
          <w:rFonts w:ascii="Tahoma" w:hAnsi="Tahoma" w:cs="Tahoma"/>
          <w:sz w:val="16"/>
          <w:szCs w:val="18"/>
        </w:rPr>
        <w:tab/>
        <w:t>fax. ..............................................</w:t>
      </w:r>
    </w:p>
    <w:p w14:paraId="22793344" w14:textId="77777777" w:rsidR="002F2864" w:rsidRPr="008608AA" w:rsidRDefault="002F2864" w:rsidP="00675F64">
      <w:pPr>
        <w:widowControl w:val="0"/>
        <w:autoSpaceDE w:val="0"/>
        <w:autoSpaceDN w:val="0"/>
        <w:adjustRightInd w:val="0"/>
        <w:rPr>
          <w:rFonts w:ascii="Tahoma" w:hAnsi="Tahoma" w:cs="Tahoma"/>
          <w:sz w:val="16"/>
          <w:szCs w:val="18"/>
        </w:rPr>
      </w:pPr>
    </w:p>
    <w:p w14:paraId="1EB08D0C" w14:textId="77777777" w:rsidR="00850D3C" w:rsidRPr="008608AA" w:rsidRDefault="00850D3C" w:rsidP="00675F64">
      <w:pPr>
        <w:widowControl w:val="0"/>
        <w:autoSpaceDE w:val="0"/>
        <w:autoSpaceDN w:val="0"/>
        <w:adjustRightInd w:val="0"/>
        <w:rPr>
          <w:rFonts w:ascii="Tahoma" w:hAnsi="Tahoma" w:cs="Tahoma"/>
          <w:sz w:val="16"/>
          <w:szCs w:val="18"/>
        </w:rPr>
      </w:pPr>
      <w:r w:rsidRPr="008608AA">
        <w:rPr>
          <w:rFonts w:ascii="Tahoma" w:hAnsi="Tahoma" w:cs="Tahoma"/>
          <w:sz w:val="16"/>
          <w:szCs w:val="18"/>
        </w:rPr>
        <w:t>Regon ............................................</w:t>
      </w:r>
      <w:r w:rsidR="000F2D39" w:rsidRPr="008608AA">
        <w:rPr>
          <w:rFonts w:ascii="Tahoma" w:hAnsi="Tahoma" w:cs="Tahoma"/>
          <w:sz w:val="16"/>
          <w:szCs w:val="18"/>
        </w:rPr>
        <w:tab/>
      </w:r>
      <w:r w:rsidRPr="008608AA">
        <w:rPr>
          <w:rFonts w:ascii="Tahoma" w:hAnsi="Tahoma" w:cs="Tahoma"/>
          <w:sz w:val="16"/>
          <w:szCs w:val="18"/>
        </w:rPr>
        <w:t>(jeśli istnieje)</w:t>
      </w:r>
    </w:p>
    <w:p w14:paraId="761FDAED" w14:textId="77777777" w:rsidR="00850D3C" w:rsidRPr="008608AA" w:rsidRDefault="00850D3C" w:rsidP="00675F64">
      <w:pPr>
        <w:widowControl w:val="0"/>
        <w:autoSpaceDE w:val="0"/>
        <w:autoSpaceDN w:val="0"/>
        <w:adjustRightInd w:val="0"/>
        <w:rPr>
          <w:rFonts w:ascii="Tahoma" w:hAnsi="Tahoma" w:cs="Tahoma"/>
          <w:sz w:val="16"/>
          <w:szCs w:val="18"/>
        </w:rPr>
      </w:pPr>
    </w:p>
    <w:p w14:paraId="3F1EA092" w14:textId="77777777" w:rsidR="00850D3C" w:rsidRPr="008608AA" w:rsidRDefault="00850D3C" w:rsidP="00675F64">
      <w:pPr>
        <w:widowControl w:val="0"/>
        <w:autoSpaceDE w:val="0"/>
        <w:autoSpaceDN w:val="0"/>
        <w:adjustRightInd w:val="0"/>
        <w:rPr>
          <w:rFonts w:ascii="Tahoma" w:hAnsi="Tahoma" w:cs="Tahoma"/>
          <w:sz w:val="16"/>
          <w:szCs w:val="18"/>
        </w:rPr>
      </w:pPr>
      <w:r w:rsidRPr="008608AA">
        <w:rPr>
          <w:rFonts w:ascii="Tahoma" w:hAnsi="Tahoma" w:cs="Tahoma"/>
          <w:sz w:val="16"/>
          <w:szCs w:val="18"/>
        </w:rPr>
        <w:t>NIP ................................................</w:t>
      </w:r>
      <w:r w:rsidR="000F2D39" w:rsidRPr="008608AA">
        <w:rPr>
          <w:rFonts w:ascii="Tahoma" w:hAnsi="Tahoma" w:cs="Tahoma"/>
          <w:sz w:val="16"/>
          <w:szCs w:val="18"/>
        </w:rPr>
        <w:tab/>
      </w:r>
      <w:r w:rsidRPr="008608AA">
        <w:rPr>
          <w:rFonts w:ascii="Tahoma" w:hAnsi="Tahoma" w:cs="Tahoma"/>
          <w:sz w:val="16"/>
          <w:szCs w:val="18"/>
        </w:rPr>
        <w:t>(jeśli istnieje)</w:t>
      </w:r>
    </w:p>
    <w:p w14:paraId="1502DF3A" w14:textId="77777777" w:rsidR="003D6938" w:rsidRPr="008608AA" w:rsidRDefault="003D6938" w:rsidP="00675F64">
      <w:pPr>
        <w:widowControl w:val="0"/>
        <w:autoSpaceDE w:val="0"/>
        <w:autoSpaceDN w:val="0"/>
        <w:adjustRightInd w:val="0"/>
        <w:rPr>
          <w:rFonts w:ascii="Tahoma" w:hAnsi="Tahoma" w:cs="Tahoma"/>
          <w:sz w:val="16"/>
          <w:szCs w:val="18"/>
        </w:rPr>
      </w:pPr>
    </w:p>
    <w:p w14:paraId="2A3A73E9" w14:textId="77777777" w:rsidR="003D6938" w:rsidRPr="008608AA" w:rsidRDefault="003D6938" w:rsidP="00675F64">
      <w:pPr>
        <w:widowControl w:val="0"/>
        <w:autoSpaceDE w:val="0"/>
        <w:autoSpaceDN w:val="0"/>
        <w:adjustRightInd w:val="0"/>
        <w:rPr>
          <w:rFonts w:ascii="Tahoma" w:hAnsi="Tahoma" w:cs="Tahoma"/>
          <w:sz w:val="16"/>
          <w:szCs w:val="18"/>
        </w:rPr>
      </w:pPr>
      <w:r w:rsidRPr="008608AA">
        <w:rPr>
          <w:rFonts w:ascii="Tahoma" w:hAnsi="Tahoma" w:cs="Tahoma"/>
          <w:sz w:val="16"/>
          <w:szCs w:val="18"/>
        </w:rPr>
        <w:t>e -mail:...................@..................</w:t>
      </w:r>
    </w:p>
    <w:p w14:paraId="1F7D8232" w14:textId="77777777" w:rsidR="00850D3C" w:rsidRPr="008608AA" w:rsidRDefault="00850D3C" w:rsidP="00675F64">
      <w:pPr>
        <w:widowControl w:val="0"/>
        <w:autoSpaceDE w:val="0"/>
        <w:autoSpaceDN w:val="0"/>
        <w:adjustRightInd w:val="0"/>
        <w:rPr>
          <w:rFonts w:ascii="Tahoma" w:hAnsi="Tahoma" w:cs="Tahoma"/>
          <w:bCs/>
          <w:color w:val="000000"/>
          <w:sz w:val="16"/>
          <w:szCs w:val="18"/>
        </w:rPr>
      </w:pPr>
    </w:p>
    <w:p w14:paraId="2CF875C2" w14:textId="44F39CFC" w:rsidR="002B5D20" w:rsidRPr="008608AA" w:rsidRDefault="003D6938" w:rsidP="00675F64">
      <w:pPr>
        <w:jc w:val="both"/>
        <w:rPr>
          <w:rFonts w:ascii="Tahoma" w:hAnsi="Tahoma" w:cs="Tahoma"/>
          <w:bCs/>
          <w:color w:val="000000"/>
          <w:sz w:val="16"/>
          <w:szCs w:val="18"/>
        </w:rPr>
      </w:pPr>
      <w:r w:rsidRPr="008608AA">
        <w:rPr>
          <w:rFonts w:ascii="Tahoma" w:hAnsi="Tahoma" w:cs="Tahoma"/>
          <w:bCs/>
          <w:color w:val="000000"/>
          <w:sz w:val="16"/>
          <w:szCs w:val="18"/>
        </w:rPr>
        <w:t>Oferta w postępowaniu o udzielenie zamówienia publicznego przeprowadzonym w trybie przetargu nieograniczonego na realizację zamówienia pod nazwą:</w:t>
      </w:r>
      <w:r w:rsidRPr="008608AA">
        <w:rPr>
          <w:rFonts w:ascii="Tahoma" w:hAnsi="Tahoma" w:cs="Tahoma"/>
          <w:b/>
          <w:sz w:val="16"/>
          <w:szCs w:val="18"/>
        </w:rPr>
        <w:t xml:space="preserve"> </w:t>
      </w:r>
      <w:r w:rsidR="009C6EA8" w:rsidRPr="008608AA">
        <w:rPr>
          <w:rFonts w:ascii="Tahoma" w:hAnsi="Tahoma" w:cs="Tahoma"/>
          <w:b/>
          <w:sz w:val="16"/>
          <w:szCs w:val="18"/>
        </w:rPr>
        <w:t>„Świadczenie kompleksowych usług prania wraz z dzierżawą bielizny szpitalnej”  Nr sprawy: SP ZOZ ZSM ZP/</w:t>
      </w:r>
      <w:r w:rsidR="00F86C1F" w:rsidRPr="008608AA">
        <w:rPr>
          <w:rFonts w:ascii="Tahoma" w:hAnsi="Tahoma" w:cs="Tahoma"/>
          <w:b/>
          <w:sz w:val="16"/>
          <w:szCs w:val="18"/>
        </w:rPr>
        <w:t>19</w:t>
      </w:r>
      <w:r w:rsidR="009C6EA8" w:rsidRPr="008608AA">
        <w:rPr>
          <w:rFonts w:ascii="Tahoma" w:hAnsi="Tahoma" w:cs="Tahoma"/>
          <w:b/>
          <w:sz w:val="16"/>
          <w:szCs w:val="18"/>
        </w:rPr>
        <w:t xml:space="preserve">/2020. </w:t>
      </w:r>
      <w:r w:rsidR="00137E38" w:rsidRPr="008608AA">
        <w:rPr>
          <w:rFonts w:ascii="Tahoma" w:hAnsi="Tahoma" w:cs="Tahoma"/>
          <w:bCs/>
          <w:color w:val="000000"/>
          <w:sz w:val="16"/>
          <w:szCs w:val="18"/>
        </w:rPr>
        <w:t>dla</w:t>
      </w:r>
      <w:r w:rsidR="00137E38" w:rsidRPr="008608AA">
        <w:rPr>
          <w:rFonts w:ascii="Tahoma" w:hAnsi="Tahoma" w:cs="Tahoma"/>
          <w:b/>
          <w:bCs/>
          <w:color w:val="000000"/>
          <w:sz w:val="16"/>
          <w:szCs w:val="18"/>
        </w:rPr>
        <w:t xml:space="preserve"> </w:t>
      </w:r>
      <w:r w:rsidR="00137E38" w:rsidRPr="008608AA">
        <w:rPr>
          <w:rFonts w:ascii="Tahoma" w:hAnsi="Tahoma" w:cs="Tahoma"/>
          <w:bCs/>
          <w:color w:val="000000"/>
          <w:sz w:val="16"/>
          <w:szCs w:val="18"/>
        </w:rPr>
        <w:t>SP ZOZ Zespół Szpitali Miejskich</w:t>
      </w:r>
      <w:r w:rsidR="00BF2CB4" w:rsidRPr="008608AA">
        <w:rPr>
          <w:rFonts w:ascii="Tahoma" w:hAnsi="Tahoma" w:cs="Tahoma"/>
          <w:bCs/>
          <w:color w:val="000000"/>
          <w:sz w:val="16"/>
          <w:szCs w:val="18"/>
        </w:rPr>
        <w:t xml:space="preserve"> </w:t>
      </w:r>
      <w:r w:rsidR="00BF2CB4" w:rsidRPr="008608AA">
        <w:rPr>
          <w:rFonts w:ascii="Tahoma" w:hAnsi="Tahoma" w:cs="Tahoma"/>
          <w:color w:val="000000"/>
          <w:sz w:val="16"/>
          <w:szCs w:val="18"/>
        </w:rPr>
        <w:t>w Chorzowie</w:t>
      </w:r>
      <w:r w:rsidR="002B2B5A" w:rsidRPr="008608AA">
        <w:rPr>
          <w:rFonts w:ascii="Tahoma" w:hAnsi="Tahoma" w:cs="Tahoma"/>
          <w:bCs/>
          <w:color w:val="000000"/>
          <w:sz w:val="16"/>
          <w:szCs w:val="18"/>
        </w:rPr>
        <w:t>.</w:t>
      </w:r>
    </w:p>
    <w:p w14:paraId="52CA52CA" w14:textId="77777777" w:rsidR="002B2B5A" w:rsidRPr="008608AA" w:rsidRDefault="002B2B5A" w:rsidP="00675F64">
      <w:pPr>
        <w:jc w:val="both"/>
        <w:rPr>
          <w:rFonts w:ascii="Tahoma" w:hAnsi="Tahoma" w:cs="Tahoma"/>
          <w:sz w:val="16"/>
          <w:szCs w:val="18"/>
        </w:rPr>
      </w:pPr>
    </w:p>
    <w:p w14:paraId="36D6FBE1" w14:textId="1E5CF4DF" w:rsidR="00B377A9" w:rsidRPr="008608AA" w:rsidRDefault="00B377A9" w:rsidP="006E6797">
      <w:pPr>
        <w:widowControl w:val="0"/>
        <w:numPr>
          <w:ilvl w:val="3"/>
          <w:numId w:val="14"/>
        </w:numPr>
        <w:autoSpaceDE w:val="0"/>
        <w:autoSpaceDN w:val="0"/>
        <w:adjustRightInd w:val="0"/>
        <w:ind w:left="0" w:hanging="284"/>
        <w:rPr>
          <w:rFonts w:ascii="Tahoma" w:hAnsi="Tahoma" w:cs="Tahoma"/>
          <w:sz w:val="16"/>
          <w:szCs w:val="18"/>
        </w:rPr>
      </w:pPr>
      <w:r w:rsidRPr="008608AA">
        <w:rPr>
          <w:rFonts w:ascii="Tahoma" w:hAnsi="Tahoma" w:cs="Tahoma"/>
          <w:sz w:val="16"/>
          <w:szCs w:val="18"/>
        </w:rPr>
        <w:t>Oferujemy realizację przedmiotu zamówienia w zakresie objętym specyfikacją istotnych warunków zamówienia (dalej w treści: SIWZ) za następującą maksymalną kwotę</w:t>
      </w:r>
      <w:r w:rsidR="00DA467A" w:rsidRPr="008608AA">
        <w:rPr>
          <w:rFonts w:ascii="Tahoma" w:hAnsi="Tahoma" w:cs="Tahoma"/>
          <w:sz w:val="16"/>
          <w:szCs w:val="18"/>
        </w:rPr>
        <w:t xml:space="preserve"> łączną</w:t>
      </w:r>
      <w:r w:rsidRPr="008608AA">
        <w:rPr>
          <w:rFonts w:ascii="Tahoma" w:hAnsi="Tahoma" w:cs="Tahoma"/>
          <w:sz w:val="16"/>
          <w:szCs w:val="18"/>
        </w:rPr>
        <w:t>:</w:t>
      </w:r>
    </w:p>
    <w:p w14:paraId="6F2AD8F7" w14:textId="77777777" w:rsidR="00DA467A" w:rsidRPr="008608AA" w:rsidRDefault="00DA467A" w:rsidP="00A2390F">
      <w:pPr>
        <w:widowControl w:val="0"/>
        <w:autoSpaceDE w:val="0"/>
        <w:autoSpaceDN w:val="0"/>
        <w:adjustRightInd w:val="0"/>
        <w:rPr>
          <w:rFonts w:ascii="Tahoma" w:hAnsi="Tahoma" w:cs="Tahoma"/>
          <w:sz w:val="16"/>
          <w:szCs w:val="18"/>
        </w:rPr>
      </w:pPr>
    </w:p>
    <w:p w14:paraId="24EFDA77" w14:textId="1886D4C3" w:rsidR="00A2390F" w:rsidRPr="008608AA" w:rsidRDefault="00C276C2" w:rsidP="00A2390F">
      <w:pPr>
        <w:widowControl w:val="0"/>
        <w:autoSpaceDE w:val="0"/>
        <w:autoSpaceDN w:val="0"/>
        <w:adjustRightInd w:val="0"/>
        <w:rPr>
          <w:rFonts w:ascii="Tahoma" w:hAnsi="Tahoma" w:cs="Tahoma"/>
          <w:b/>
          <w:sz w:val="16"/>
          <w:szCs w:val="18"/>
        </w:rPr>
      </w:pPr>
      <w:r w:rsidRPr="008608AA">
        <w:rPr>
          <w:rFonts w:ascii="Tahoma" w:hAnsi="Tahoma" w:cs="Tahoma"/>
          <w:b/>
          <w:sz w:val="16"/>
          <w:szCs w:val="18"/>
        </w:rPr>
        <w:t>Netto ……………………………….</w:t>
      </w:r>
    </w:p>
    <w:p w14:paraId="59D26048" w14:textId="77777777" w:rsidR="00DA467A" w:rsidRPr="008608AA" w:rsidRDefault="00DA467A" w:rsidP="00A2390F">
      <w:pPr>
        <w:widowControl w:val="0"/>
        <w:autoSpaceDE w:val="0"/>
        <w:autoSpaceDN w:val="0"/>
        <w:adjustRightInd w:val="0"/>
        <w:rPr>
          <w:rFonts w:ascii="Tahoma" w:hAnsi="Tahoma" w:cs="Tahoma"/>
          <w:b/>
          <w:sz w:val="16"/>
          <w:szCs w:val="18"/>
        </w:rPr>
      </w:pPr>
    </w:p>
    <w:p w14:paraId="18A54CFA" w14:textId="25225377" w:rsidR="00C276C2" w:rsidRPr="008608AA" w:rsidRDefault="00C276C2" w:rsidP="00A2390F">
      <w:pPr>
        <w:widowControl w:val="0"/>
        <w:autoSpaceDE w:val="0"/>
        <w:autoSpaceDN w:val="0"/>
        <w:adjustRightInd w:val="0"/>
        <w:rPr>
          <w:rFonts w:ascii="Tahoma" w:hAnsi="Tahoma" w:cs="Tahoma"/>
          <w:b/>
          <w:sz w:val="16"/>
          <w:szCs w:val="18"/>
        </w:rPr>
      </w:pPr>
      <w:r w:rsidRPr="008608AA">
        <w:rPr>
          <w:rFonts w:ascii="Tahoma" w:hAnsi="Tahoma" w:cs="Tahoma"/>
          <w:b/>
          <w:sz w:val="16"/>
          <w:szCs w:val="18"/>
        </w:rPr>
        <w:t>Brutto ……………………………….</w:t>
      </w:r>
    </w:p>
    <w:p w14:paraId="25D1D4F5" w14:textId="77777777" w:rsidR="00DA467A" w:rsidRPr="008608AA" w:rsidRDefault="00DA467A" w:rsidP="00A2390F">
      <w:pPr>
        <w:widowControl w:val="0"/>
        <w:autoSpaceDE w:val="0"/>
        <w:autoSpaceDN w:val="0"/>
        <w:adjustRightInd w:val="0"/>
        <w:rPr>
          <w:rFonts w:ascii="Tahoma" w:hAnsi="Tahoma" w:cs="Tahoma"/>
          <w:b/>
          <w:sz w:val="16"/>
          <w:szCs w:val="18"/>
        </w:rPr>
      </w:pPr>
    </w:p>
    <w:p w14:paraId="0B51A2D0" w14:textId="77777777" w:rsidR="00DA467A" w:rsidRPr="008608AA" w:rsidRDefault="00DA467A" w:rsidP="00A2390F">
      <w:pPr>
        <w:widowControl w:val="0"/>
        <w:autoSpaceDE w:val="0"/>
        <w:autoSpaceDN w:val="0"/>
        <w:adjustRightInd w:val="0"/>
        <w:rPr>
          <w:rFonts w:ascii="Tahoma" w:hAnsi="Tahoma" w:cs="Tahoma"/>
          <w:b/>
          <w:sz w:val="16"/>
          <w:szCs w:val="18"/>
        </w:rPr>
      </w:pPr>
      <w:r w:rsidRPr="008608AA">
        <w:rPr>
          <w:rFonts w:ascii="Tahoma" w:hAnsi="Tahoma" w:cs="Tahoma"/>
          <w:b/>
          <w:sz w:val="16"/>
          <w:szCs w:val="18"/>
        </w:rPr>
        <w:t xml:space="preserve">Termin wdrożenia systemu RFID ……………. </w:t>
      </w:r>
    </w:p>
    <w:p w14:paraId="0157B6FE" w14:textId="77777777" w:rsidR="00DA467A" w:rsidRPr="008608AA" w:rsidRDefault="00DA467A" w:rsidP="00A2390F">
      <w:pPr>
        <w:widowControl w:val="0"/>
        <w:autoSpaceDE w:val="0"/>
        <w:autoSpaceDN w:val="0"/>
        <w:adjustRightInd w:val="0"/>
        <w:rPr>
          <w:rFonts w:ascii="Tahoma" w:hAnsi="Tahoma" w:cs="Tahoma"/>
          <w:b/>
          <w:sz w:val="16"/>
          <w:szCs w:val="18"/>
        </w:rPr>
      </w:pPr>
    </w:p>
    <w:p w14:paraId="76C4A15D" w14:textId="5827378D" w:rsidR="00DA467A" w:rsidRPr="008608AA" w:rsidRDefault="00DA467A" w:rsidP="00A2390F">
      <w:pPr>
        <w:widowControl w:val="0"/>
        <w:autoSpaceDE w:val="0"/>
        <w:autoSpaceDN w:val="0"/>
        <w:adjustRightInd w:val="0"/>
        <w:rPr>
          <w:rFonts w:ascii="Tahoma" w:hAnsi="Tahoma" w:cs="Tahoma"/>
          <w:b/>
          <w:sz w:val="16"/>
          <w:szCs w:val="18"/>
        </w:rPr>
      </w:pPr>
      <w:r w:rsidRPr="008608AA">
        <w:rPr>
          <w:rFonts w:ascii="Tahoma" w:hAnsi="Tahoma" w:cs="Tahoma"/>
          <w:b/>
          <w:sz w:val="16"/>
          <w:szCs w:val="18"/>
        </w:rPr>
        <w:t>Termin rozpatrzenia reklamacji ………………….</w:t>
      </w:r>
    </w:p>
    <w:p w14:paraId="706F6C9C" w14:textId="77777777" w:rsidR="00DA467A" w:rsidRPr="008608AA" w:rsidRDefault="00DA467A" w:rsidP="00A2390F">
      <w:pPr>
        <w:widowControl w:val="0"/>
        <w:autoSpaceDE w:val="0"/>
        <w:autoSpaceDN w:val="0"/>
        <w:adjustRightInd w:val="0"/>
        <w:rPr>
          <w:rFonts w:ascii="Tahoma" w:hAnsi="Tahoma" w:cs="Tahoma"/>
          <w:sz w:val="16"/>
          <w:szCs w:val="18"/>
        </w:rPr>
      </w:pPr>
    </w:p>
    <w:tbl>
      <w:tblPr>
        <w:tblStyle w:val="Tabela-Siatka"/>
        <w:tblW w:w="9904" w:type="dxa"/>
        <w:tblInd w:w="-187" w:type="dxa"/>
        <w:tblLayout w:type="fixed"/>
        <w:tblLook w:val="04A0" w:firstRow="1" w:lastRow="0" w:firstColumn="1" w:lastColumn="0" w:noHBand="0" w:noVBand="1"/>
      </w:tblPr>
      <w:tblGrid>
        <w:gridCol w:w="438"/>
        <w:gridCol w:w="1587"/>
        <w:gridCol w:w="992"/>
        <w:gridCol w:w="788"/>
        <w:gridCol w:w="1055"/>
        <w:gridCol w:w="992"/>
        <w:gridCol w:w="1418"/>
        <w:gridCol w:w="850"/>
        <w:gridCol w:w="1784"/>
      </w:tblGrid>
      <w:tr w:rsidR="00930A9D" w:rsidRPr="008608AA" w14:paraId="0FD61AE5" w14:textId="77777777" w:rsidTr="008608AA">
        <w:trPr>
          <w:trHeight w:val="277"/>
        </w:trPr>
        <w:tc>
          <w:tcPr>
            <w:tcW w:w="438" w:type="dxa"/>
            <w:shd w:val="clear" w:color="auto" w:fill="DBE5F1" w:themeFill="accent1" w:themeFillTint="33"/>
          </w:tcPr>
          <w:p w14:paraId="30E8CDD4" w14:textId="6B6BB505" w:rsidR="00930A9D" w:rsidRPr="008608AA" w:rsidRDefault="00930A9D" w:rsidP="00C276C2">
            <w:pPr>
              <w:spacing w:after="160" w:line="259" w:lineRule="auto"/>
              <w:jc w:val="center"/>
              <w:rPr>
                <w:rFonts w:ascii="Tahoma" w:hAnsi="Tahoma" w:cs="Tahoma"/>
                <w:sz w:val="16"/>
                <w:szCs w:val="18"/>
              </w:rPr>
            </w:pPr>
            <w:r w:rsidRPr="008608AA">
              <w:rPr>
                <w:rFonts w:ascii="Tahoma" w:eastAsia="Arial" w:hAnsi="Tahoma" w:cs="Tahoma"/>
                <w:b/>
                <w:sz w:val="16"/>
                <w:szCs w:val="18"/>
              </w:rPr>
              <w:t>Lp</w:t>
            </w:r>
          </w:p>
        </w:tc>
        <w:tc>
          <w:tcPr>
            <w:tcW w:w="1587" w:type="dxa"/>
            <w:shd w:val="clear" w:color="auto" w:fill="DBE5F1" w:themeFill="accent1" w:themeFillTint="33"/>
          </w:tcPr>
          <w:p w14:paraId="6E2D106F" w14:textId="5C01B3D8" w:rsidR="00930A9D" w:rsidRPr="008608AA" w:rsidRDefault="00930A9D" w:rsidP="00C276C2">
            <w:pPr>
              <w:spacing w:after="160" w:line="259" w:lineRule="auto"/>
              <w:jc w:val="center"/>
              <w:rPr>
                <w:rFonts w:ascii="Tahoma" w:hAnsi="Tahoma" w:cs="Tahoma"/>
                <w:sz w:val="16"/>
                <w:szCs w:val="18"/>
              </w:rPr>
            </w:pPr>
            <w:r w:rsidRPr="008608AA">
              <w:rPr>
                <w:rFonts w:ascii="Tahoma" w:eastAsia="Arial" w:hAnsi="Tahoma" w:cs="Tahoma"/>
                <w:b/>
                <w:sz w:val="16"/>
                <w:szCs w:val="18"/>
              </w:rPr>
              <w:t>Nazwa asortymentu</w:t>
            </w:r>
            <w:r w:rsidRPr="008608AA">
              <w:rPr>
                <w:rFonts w:ascii="Tahoma" w:hAnsi="Tahoma" w:cs="Tahoma"/>
                <w:sz w:val="16"/>
                <w:szCs w:val="18"/>
              </w:rPr>
              <w:t xml:space="preserve"> </w:t>
            </w:r>
          </w:p>
        </w:tc>
        <w:tc>
          <w:tcPr>
            <w:tcW w:w="992" w:type="dxa"/>
            <w:shd w:val="clear" w:color="auto" w:fill="DBE5F1" w:themeFill="accent1" w:themeFillTint="33"/>
          </w:tcPr>
          <w:p w14:paraId="51DC6B08" w14:textId="10211636" w:rsidR="00930A9D" w:rsidRPr="008608AA" w:rsidRDefault="00930A9D" w:rsidP="001D28B1">
            <w:pPr>
              <w:jc w:val="center"/>
              <w:rPr>
                <w:rFonts w:ascii="Tahoma" w:hAnsi="Tahoma" w:cs="Tahoma"/>
                <w:b/>
                <w:sz w:val="16"/>
                <w:szCs w:val="18"/>
              </w:rPr>
            </w:pPr>
            <w:r w:rsidRPr="008608AA">
              <w:rPr>
                <w:rFonts w:ascii="Tahoma" w:eastAsia="Arial" w:hAnsi="Tahoma" w:cs="Tahoma"/>
                <w:b/>
                <w:sz w:val="16"/>
                <w:szCs w:val="18"/>
              </w:rPr>
              <w:t>Rodzaj usługi</w:t>
            </w:r>
          </w:p>
        </w:tc>
        <w:tc>
          <w:tcPr>
            <w:tcW w:w="788" w:type="dxa"/>
            <w:shd w:val="clear" w:color="auto" w:fill="DBE5F1" w:themeFill="accent1" w:themeFillTint="33"/>
          </w:tcPr>
          <w:p w14:paraId="100303BA" w14:textId="5AE2E0C4" w:rsidR="00930A9D" w:rsidRPr="008608AA" w:rsidRDefault="00930A9D" w:rsidP="001D28B1">
            <w:pPr>
              <w:spacing w:after="160" w:line="259" w:lineRule="auto"/>
              <w:jc w:val="center"/>
              <w:rPr>
                <w:rFonts w:ascii="Tahoma" w:hAnsi="Tahoma" w:cs="Tahoma"/>
                <w:b/>
                <w:sz w:val="16"/>
                <w:szCs w:val="18"/>
              </w:rPr>
            </w:pPr>
            <w:r w:rsidRPr="008608AA">
              <w:rPr>
                <w:rFonts w:ascii="Tahoma" w:eastAsia="Arial" w:hAnsi="Tahoma" w:cs="Tahoma"/>
                <w:b/>
                <w:sz w:val="16"/>
                <w:szCs w:val="18"/>
              </w:rPr>
              <w:t>j. m</w:t>
            </w:r>
          </w:p>
        </w:tc>
        <w:tc>
          <w:tcPr>
            <w:tcW w:w="1055" w:type="dxa"/>
            <w:shd w:val="clear" w:color="auto" w:fill="DBE5F1" w:themeFill="accent1" w:themeFillTint="33"/>
          </w:tcPr>
          <w:p w14:paraId="35B47728" w14:textId="335F195F" w:rsidR="00930A9D" w:rsidRPr="008608AA" w:rsidRDefault="00930A9D" w:rsidP="001D28B1">
            <w:pPr>
              <w:spacing w:after="160" w:line="259" w:lineRule="auto"/>
              <w:jc w:val="center"/>
              <w:rPr>
                <w:rFonts w:ascii="Tahoma" w:hAnsi="Tahoma" w:cs="Tahoma"/>
                <w:b/>
                <w:sz w:val="16"/>
                <w:szCs w:val="18"/>
              </w:rPr>
            </w:pPr>
            <w:r w:rsidRPr="008608AA">
              <w:rPr>
                <w:rFonts w:ascii="Tahoma" w:eastAsia="Arial" w:hAnsi="Tahoma" w:cs="Tahoma"/>
                <w:b/>
                <w:sz w:val="16"/>
                <w:szCs w:val="18"/>
              </w:rPr>
              <w:t xml:space="preserve">Szacowana liczba </w:t>
            </w:r>
            <w:r w:rsidRPr="008608AA">
              <w:rPr>
                <w:rFonts w:ascii="Tahoma" w:eastAsia="Arial" w:hAnsi="Tahoma" w:cs="Tahoma"/>
                <w:b/>
                <w:sz w:val="16"/>
                <w:szCs w:val="18"/>
              </w:rPr>
              <w:br/>
              <w:t>w skali 36 miesięcy</w:t>
            </w:r>
          </w:p>
        </w:tc>
        <w:tc>
          <w:tcPr>
            <w:tcW w:w="992" w:type="dxa"/>
            <w:shd w:val="clear" w:color="auto" w:fill="DBE5F1" w:themeFill="accent1" w:themeFillTint="33"/>
          </w:tcPr>
          <w:p w14:paraId="69339FAB" w14:textId="085E580A" w:rsidR="00930A9D" w:rsidRPr="008608AA" w:rsidRDefault="00930A9D" w:rsidP="001D28B1">
            <w:pPr>
              <w:spacing w:after="160" w:line="259" w:lineRule="auto"/>
              <w:jc w:val="center"/>
              <w:rPr>
                <w:rFonts w:ascii="Tahoma" w:hAnsi="Tahoma" w:cs="Tahoma"/>
                <w:b/>
                <w:sz w:val="16"/>
                <w:szCs w:val="18"/>
              </w:rPr>
            </w:pPr>
            <w:r w:rsidRPr="008608AA">
              <w:rPr>
                <w:rFonts w:ascii="Tahoma" w:hAnsi="Tahoma" w:cs="Tahoma"/>
                <w:b/>
                <w:sz w:val="16"/>
                <w:szCs w:val="18"/>
              </w:rPr>
              <w:t>Cena jedn. netto</w:t>
            </w:r>
          </w:p>
        </w:tc>
        <w:tc>
          <w:tcPr>
            <w:tcW w:w="1418" w:type="dxa"/>
            <w:shd w:val="clear" w:color="auto" w:fill="DBE5F1" w:themeFill="accent1" w:themeFillTint="33"/>
          </w:tcPr>
          <w:p w14:paraId="5EB2A6AC" w14:textId="2671721E" w:rsidR="00930A9D" w:rsidRPr="008608AA" w:rsidRDefault="00930A9D" w:rsidP="001D28B1">
            <w:pPr>
              <w:spacing w:after="160" w:line="259" w:lineRule="auto"/>
              <w:jc w:val="center"/>
              <w:rPr>
                <w:rFonts w:ascii="Tahoma" w:hAnsi="Tahoma" w:cs="Tahoma"/>
                <w:b/>
                <w:sz w:val="16"/>
                <w:szCs w:val="18"/>
              </w:rPr>
            </w:pPr>
            <w:r w:rsidRPr="008608AA">
              <w:rPr>
                <w:rFonts w:ascii="Tahoma" w:hAnsi="Tahoma" w:cs="Tahoma"/>
                <w:b/>
                <w:sz w:val="16"/>
                <w:szCs w:val="18"/>
              </w:rPr>
              <w:t>Kwota netto zamówienia</w:t>
            </w:r>
          </w:p>
        </w:tc>
        <w:tc>
          <w:tcPr>
            <w:tcW w:w="850" w:type="dxa"/>
            <w:shd w:val="clear" w:color="auto" w:fill="DBE5F1" w:themeFill="accent1" w:themeFillTint="33"/>
          </w:tcPr>
          <w:p w14:paraId="06B105DB" w14:textId="286944E0" w:rsidR="00930A9D" w:rsidRPr="008608AA" w:rsidRDefault="00930A9D" w:rsidP="001D28B1">
            <w:pPr>
              <w:spacing w:after="160" w:line="259" w:lineRule="auto"/>
              <w:jc w:val="center"/>
              <w:rPr>
                <w:rFonts w:ascii="Tahoma" w:hAnsi="Tahoma" w:cs="Tahoma"/>
                <w:b/>
                <w:sz w:val="16"/>
                <w:szCs w:val="18"/>
              </w:rPr>
            </w:pPr>
            <w:r w:rsidRPr="008608AA">
              <w:rPr>
                <w:rFonts w:ascii="Tahoma" w:hAnsi="Tahoma" w:cs="Tahoma"/>
                <w:b/>
                <w:sz w:val="16"/>
                <w:szCs w:val="18"/>
              </w:rPr>
              <w:t>VAT (%)</w:t>
            </w:r>
          </w:p>
        </w:tc>
        <w:tc>
          <w:tcPr>
            <w:tcW w:w="1784" w:type="dxa"/>
            <w:shd w:val="clear" w:color="auto" w:fill="DBE5F1" w:themeFill="accent1" w:themeFillTint="33"/>
          </w:tcPr>
          <w:p w14:paraId="656C725D" w14:textId="34632C40" w:rsidR="00930A9D" w:rsidRPr="008608AA" w:rsidRDefault="00930A9D" w:rsidP="001D28B1">
            <w:pPr>
              <w:spacing w:after="160" w:line="259" w:lineRule="auto"/>
              <w:jc w:val="center"/>
              <w:rPr>
                <w:rFonts w:ascii="Tahoma" w:hAnsi="Tahoma" w:cs="Tahoma"/>
                <w:b/>
                <w:sz w:val="16"/>
                <w:szCs w:val="18"/>
              </w:rPr>
            </w:pPr>
            <w:r w:rsidRPr="008608AA">
              <w:rPr>
                <w:rFonts w:ascii="Tahoma" w:hAnsi="Tahoma" w:cs="Tahoma"/>
                <w:b/>
                <w:sz w:val="16"/>
                <w:szCs w:val="18"/>
              </w:rPr>
              <w:t>Kwota brutto zamówienia</w:t>
            </w:r>
          </w:p>
        </w:tc>
      </w:tr>
      <w:tr w:rsidR="00930A9D" w:rsidRPr="008608AA" w14:paraId="5B059C77" w14:textId="77777777" w:rsidTr="00930A9D">
        <w:trPr>
          <w:trHeight w:val="176"/>
        </w:trPr>
        <w:tc>
          <w:tcPr>
            <w:tcW w:w="9904" w:type="dxa"/>
            <w:gridSpan w:val="9"/>
            <w:shd w:val="clear" w:color="auto" w:fill="DBE5F1" w:themeFill="accent1" w:themeFillTint="33"/>
          </w:tcPr>
          <w:p w14:paraId="223B5936" w14:textId="7C815ADA" w:rsidR="00930A9D" w:rsidRPr="008608AA" w:rsidRDefault="00930A9D" w:rsidP="001D28B1">
            <w:pPr>
              <w:spacing w:after="160" w:line="259" w:lineRule="auto"/>
              <w:jc w:val="center"/>
              <w:rPr>
                <w:rFonts w:ascii="Tahoma" w:hAnsi="Tahoma" w:cs="Tahoma"/>
                <w:b/>
                <w:sz w:val="16"/>
                <w:szCs w:val="18"/>
              </w:rPr>
            </w:pPr>
            <w:r w:rsidRPr="008608AA">
              <w:rPr>
                <w:rFonts w:ascii="Tahoma" w:hAnsi="Tahoma" w:cs="Tahoma"/>
                <w:b/>
                <w:sz w:val="16"/>
                <w:szCs w:val="18"/>
              </w:rPr>
              <w:t>Jednostka organizacyjna przy ul. Strzelców Bytomskich 11</w:t>
            </w:r>
          </w:p>
        </w:tc>
      </w:tr>
      <w:tr w:rsidR="00930A9D" w:rsidRPr="008608AA" w14:paraId="2FD39B15" w14:textId="77777777" w:rsidTr="008608AA">
        <w:trPr>
          <w:trHeight w:val="562"/>
        </w:trPr>
        <w:tc>
          <w:tcPr>
            <w:tcW w:w="438" w:type="dxa"/>
            <w:vAlign w:val="center"/>
          </w:tcPr>
          <w:p w14:paraId="122B6228" w14:textId="77777777" w:rsidR="00930A9D" w:rsidRPr="008608AA" w:rsidRDefault="00930A9D" w:rsidP="00C276C2">
            <w:pPr>
              <w:jc w:val="center"/>
              <w:textAlignment w:val="baseline"/>
              <w:rPr>
                <w:rFonts w:ascii="Tahoma" w:eastAsia="Arial" w:hAnsi="Tahoma" w:cs="Tahoma"/>
                <w:sz w:val="16"/>
                <w:szCs w:val="18"/>
              </w:rPr>
            </w:pPr>
            <w:r w:rsidRPr="008608AA">
              <w:rPr>
                <w:rFonts w:ascii="Tahoma" w:eastAsia="Arial" w:hAnsi="Tahoma" w:cs="Tahoma"/>
                <w:sz w:val="16"/>
                <w:szCs w:val="18"/>
              </w:rPr>
              <w:t>1</w:t>
            </w:r>
          </w:p>
        </w:tc>
        <w:tc>
          <w:tcPr>
            <w:tcW w:w="1587" w:type="dxa"/>
            <w:vAlign w:val="center"/>
          </w:tcPr>
          <w:p w14:paraId="25615034" w14:textId="77777777" w:rsidR="00930A9D" w:rsidRPr="008608AA" w:rsidRDefault="00930A9D" w:rsidP="00C276C2">
            <w:pPr>
              <w:ind w:left="58"/>
              <w:textAlignment w:val="baseline"/>
              <w:rPr>
                <w:rFonts w:ascii="Tahoma" w:eastAsia="Arial" w:hAnsi="Tahoma" w:cs="Tahoma"/>
                <w:sz w:val="16"/>
                <w:szCs w:val="18"/>
              </w:rPr>
            </w:pPr>
            <w:r w:rsidRPr="008608AA">
              <w:rPr>
                <w:rFonts w:ascii="Tahoma" w:eastAsia="Arial" w:hAnsi="Tahoma" w:cs="Tahoma"/>
                <w:sz w:val="16"/>
                <w:szCs w:val="18"/>
              </w:rPr>
              <w:t>Poszwa</w:t>
            </w:r>
          </w:p>
        </w:tc>
        <w:tc>
          <w:tcPr>
            <w:tcW w:w="992" w:type="dxa"/>
            <w:vAlign w:val="center"/>
          </w:tcPr>
          <w:p w14:paraId="214EB329" w14:textId="77777777" w:rsidR="00930A9D" w:rsidRPr="008608AA" w:rsidRDefault="00930A9D" w:rsidP="00C276C2">
            <w:pPr>
              <w:jc w:val="center"/>
              <w:textAlignment w:val="baseline"/>
              <w:rPr>
                <w:rFonts w:ascii="Tahoma" w:eastAsia="Arial" w:hAnsi="Tahoma" w:cs="Tahoma"/>
                <w:sz w:val="16"/>
                <w:szCs w:val="18"/>
              </w:rPr>
            </w:pPr>
            <w:r w:rsidRPr="008608AA">
              <w:rPr>
                <w:rFonts w:ascii="Tahoma" w:eastAsia="Arial" w:hAnsi="Tahoma" w:cs="Tahoma"/>
                <w:sz w:val="16"/>
                <w:szCs w:val="18"/>
              </w:rPr>
              <w:t>Pranie wraz dzierżawą</w:t>
            </w:r>
          </w:p>
        </w:tc>
        <w:tc>
          <w:tcPr>
            <w:tcW w:w="788" w:type="dxa"/>
            <w:vAlign w:val="center"/>
          </w:tcPr>
          <w:p w14:paraId="633BDE52" w14:textId="77777777" w:rsidR="00930A9D" w:rsidRPr="008608AA" w:rsidRDefault="00930A9D" w:rsidP="00C276C2">
            <w:pPr>
              <w:jc w:val="center"/>
              <w:textAlignment w:val="baseline"/>
              <w:rPr>
                <w:rFonts w:ascii="Tahoma" w:eastAsia="Arial" w:hAnsi="Tahoma" w:cs="Tahoma"/>
                <w:sz w:val="16"/>
                <w:szCs w:val="18"/>
              </w:rPr>
            </w:pPr>
            <w:r w:rsidRPr="008608AA">
              <w:rPr>
                <w:rFonts w:ascii="Tahoma" w:eastAsia="Arial" w:hAnsi="Tahoma" w:cs="Tahoma"/>
                <w:sz w:val="16"/>
                <w:szCs w:val="18"/>
              </w:rPr>
              <w:t>sztuka</w:t>
            </w:r>
          </w:p>
        </w:tc>
        <w:tc>
          <w:tcPr>
            <w:tcW w:w="1055" w:type="dxa"/>
            <w:vAlign w:val="center"/>
          </w:tcPr>
          <w:p w14:paraId="34BA65C0" w14:textId="40B7A855" w:rsidR="00930A9D" w:rsidRPr="008608AA" w:rsidRDefault="00930A9D" w:rsidP="00C276C2">
            <w:pPr>
              <w:jc w:val="center"/>
              <w:rPr>
                <w:rFonts w:ascii="Tahoma" w:hAnsi="Tahoma" w:cs="Tahoma"/>
                <w:sz w:val="16"/>
                <w:szCs w:val="18"/>
              </w:rPr>
            </w:pPr>
            <w:r w:rsidRPr="008608AA">
              <w:rPr>
                <w:rFonts w:ascii="Tahoma" w:hAnsi="Tahoma" w:cs="Tahoma"/>
                <w:sz w:val="16"/>
                <w:szCs w:val="18"/>
              </w:rPr>
              <w:t>86 400</w:t>
            </w:r>
          </w:p>
        </w:tc>
        <w:tc>
          <w:tcPr>
            <w:tcW w:w="992" w:type="dxa"/>
          </w:tcPr>
          <w:p w14:paraId="27097D2E" w14:textId="77777777" w:rsidR="00930A9D" w:rsidRPr="008608AA" w:rsidRDefault="00930A9D" w:rsidP="00C276C2">
            <w:pPr>
              <w:jc w:val="center"/>
              <w:rPr>
                <w:rFonts w:ascii="Tahoma" w:hAnsi="Tahoma" w:cs="Tahoma"/>
                <w:sz w:val="16"/>
                <w:szCs w:val="18"/>
              </w:rPr>
            </w:pPr>
          </w:p>
        </w:tc>
        <w:tc>
          <w:tcPr>
            <w:tcW w:w="1418" w:type="dxa"/>
            <w:vAlign w:val="center"/>
          </w:tcPr>
          <w:p w14:paraId="0ACCD2FF" w14:textId="2A981279" w:rsidR="00930A9D" w:rsidRPr="008608AA" w:rsidRDefault="00930A9D" w:rsidP="00C276C2">
            <w:pPr>
              <w:jc w:val="center"/>
              <w:rPr>
                <w:rFonts w:ascii="Tahoma" w:hAnsi="Tahoma" w:cs="Tahoma"/>
                <w:sz w:val="16"/>
                <w:szCs w:val="18"/>
              </w:rPr>
            </w:pPr>
          </w:p>
        </w:tc>
        <w:tc>
          <w:tcPr>
            <w:tcW w:w="850" w:type="dxa"/>
            <w:vAlign w:val="center"/>
          </w:tcPr>
          <w:p w14:paraId="6EC746FE" w14:textId="77777777" w:rsidR="00930A9D" w:rsidRPr="008608AA" w:rsidRDefault="00930A9D" w:rsidP="00C276C2">
            <w:pPr>
              <w:jc w:val="center"/>
              <w:rPr>
                <w:rFonts w:ascii="Tahoma" w:hAnsi="Tahoma" w:cs="Tahoma"/>
                <w:sz w:val="16"/>
                <w:szCs w:val="18"/>
              </w:rPr>
            </w:pPr>
          </w:p>
        </w:tc>
        <w:tc>
          <w:tcPr>
            <w:tcW w:w="1784" w:type="dxa"/>
          </w:tcPr>
          <w:p w14:paraId="3CDE93E4" w14:textId="77777777" w:rsidR="00930A9D" w:rsidRPr="008608AA" w:rsidRDefault="00930A9D" w:rsidP="00C276C2">
            <w:pPr>
              <w:spacing w:after="160" w:line="259" w:lineRule="auto"/>
              <w:rPr>
                <w:rFonts w:ascii="Tahoma" w:hAnsi="Tahoma" w:cs="Tahoma"/>
                <w:sz w:val="16"/>
                <w:szCs w:val="18"/>
              </w:rPr>
            </w:pPr>
          </w:p>
        </w:tc>
      </w:tr>
      <w:tr w:rsidR="00930A9D" w:rsidRPr="008608AA" w14:paraId="37A94F16" w14:textId="77777777" w:rsidTr="008608AA">
        <w:trPr>
          <w:trHeight w:val="562"/>
        </w:trPr>
        <w:tc>
          <w:tcPr>
            <w:tcW w:w="438" w:type="dxa"/>
            <w:vAlign w:val="center"/>
          </w:tcPr>
          <w:p w14:paraId="63F13A03" w14:textId="77777777" w:rsidR="00930A9D" w:rsidRPr="008608AA" w:rsidRDefault="00930A9D" w:rsidP="00C276C2">
            <w:pPr>
              <w:jc w:val="center"/>
              <w:textAlignment w:val="baseline"/>
              <w:rPr>
                <w:rFonts w:ascii="Tahoma" w:eastAsia="Arial" w:hAnsi="Tahoma" w:cs="Tahoma"/>
                <w:sz w:val="16"/>
                <w:szCs w:val="18"/>
              </w:rPr>
            </w:pPr>
            <w:r w:rsidRPr="008608AA">
              <w:rPr>
                <w:rFonts w:ascii="Tahoma" w:eastAsia="Arial" w:hAnsi="Tahoma" w:cs="Tahoma"/>
                <w:sz w:val="16"/>
                <w:szCs w:val="18"/>
              </w:rPr>
              <w:t>2</w:t>
            </w:r>
          </w:p>
        </w:tc>
        <w:tc>
          <w:tcPr>
            <w:tcW w:w="1587" w:type="dxa"/>
            <w:vAlign w:val="center"/>
          </w:tcPr>
          <w:p w14:paraId="384B6693" w14:textId="77777777" w:rsidR="00930A9D" w:rsidRPr="008608AA" w:rsidRDefault="00930A9D" w:rsidP="00C276C2">
            <w:pPr>
              <w:ind w:left="58"/>
              <w:textAlignment w:val="baseline"/>
              <w:rPr>
                <w:rFonts w:ascii="Tahoma" w:eastAsia="Arial" w:hAnsi="Tahoma" w:cs="Tahoma"/>
                <w:sz w:val="16"/>
                <w:szCs w:val="18"/>
              </w:rPr>
            </w:pPr>
            <w:r w:rsidRPr="008608AA">
              <w:rPr>
                <w:rFonts w:ascii="Tahoma" w:eastAsia="Arial" w:hAnsi="Tahoma" w:cs="Tahoma"/>
                <w:sz w:val="16"/>
                <w:szCs w:val="18"/>
              </w:rPr>
              <w:t>Poszewka</w:t>
            </w:r>
          </w:p>
        </w:tc>
        <w:tc>
          <w:tcPr>
            <w:tcW w:w="992" w:type="dxa"/>
            <w:vAlign w:val="center"/>
          </w:tcPr>
          <w:p w14:paraId="3FAAD4F1" w14:textId="77777777" w:rsidR="00930A9D" w:rsidRPr="008608AA" w:rsidRDefault="00930A9D" w:rsidP="00C276C2">
            <w:pPr>
              <w:jc w:val="center"/>
              <w:textAlignment w:val="baseline"/>
              <w:rPr>
                <w:rFonts w:ascii="Tahoma" w:eastAsia="Arial" w:hAnsi="Tahoma" w:cs="Tahoma"/>
                <w:sz w:val="16"/>
                <w:szCs w:val="18"/>
              </w:rPr>
            </w:pPr>
            <w:r w:rsidRPr="008608AA">
              <w:rPr>
                <w:rFonts w:ascii="Tahoma" w:eastAsia="Arial" w:hAnsi="Tahoma" w:cs="Tahoma"/>
                <w:sz w:val="16"/>
                <w:szCs w:val="18"/>
              </w:rPr>
              <w:t>Pranie wraz dzierżawą</w:t>
            </w:r>
          </w:p>
        </w:tc>
        <w:tc>
          <w:tcPr>
            <w:tcW w:w="788" w:type="dxa"/>
            <w:vAlign w:val="center"/>
          </w:tcPr>
          <w:p w14:paraId="17B7FC97" w14:textId="77777777" w:rsidR="00930A9D" w:rsidRPr="008608AA" w:rsidRDefault="00930A9D" w:rsidP="00C276C2">
            <w:pPr>
              <w:jc w:val="center"/>
              <w:rPr>
                <w:rFonts w:ascii="Tahoma" w:eastAsia="Lucida Sans Unicode" w:hAnsi="Tahoma" w:cs="Tahoma"/>
                <w:sz w:val="16"/>
                <w:szCs w:val="18"/>
              </w:rPr>
            </w:pPr>
            <w:r w:rsidRPr="008608AA">
              <w:rPr>
                <w:rFonts w:ascii="Tahoma" w:eastAsia="Arial" w:hAnsi="Tahoma" w:cs="Tahoma"/>
                <w:sz w:val="16"/>
                <w:szCs w:val="18"/>
              </w:rPr>
              <w:t>sztuka</w:t>
            </w:r>
          </w:p>
        </w:tc>
        <w:tc>
          <w:tcPr>
            <w:tcW w:w="1055" w:type="dxa"/>
            <w:vAlign w:val="center"/>
          </w:tcPr>
          <w:p w14:paraId="006E1495" w14:textId="60C19B1F" w:rsidR="00930A9D" w:rsidRPr="008608AA" w:rsidRDefault="00930A9D" w:rsidP="00C276C2">
            <w:pPr>
              <w:jc w:val="center"/>
              <w:rPr>
                <w:rFonts w:ascii="Tahoma" w:hAnsi="Tahoma" w:cs="Tahoma"/>
                <w:sz w:val="16"/>
                <w:szCs w:val="18"/>
              </w:rPr>
            </w:pPr>
            <w:r w:rsidRPr="008608AA">
              <w:rPr>
                <w:rFonts w:ascii="Tahoma" w:hAnsi="Tahoma" w:cs="Tahoma"/>
                <w:sz w:val="16"/>
                <w:szCs w:val="18"/>
              </w:rPr>
              <w:t>95 400</w:t>
            </w:r>
          </w:p>
        </w:tc>
        <w:tc>
          <w:tcPr>
            <w:tcW w:w="992" w:type="dxa"/>
          </w:tcPr>
          <w:p w14:paraId="49A8A49F" w14:textId="77777777" w:rsidR="00930A9D" w:rsidRPr="008608AA" w:rsidRDefault="00930A9D" w:rsidP="00C276C2">
            <w:pPr>
              <w:jc w:val="center"/>
              <w:rPr>
                <w:rFonts w:ascii="Tahoma" w:hAnsi="Tahoma" w:cs="Tahoma"/>
                <w:sz w:val="16"/>
                <w:szCs w:val="18"/>
              </w:rPr>
            </w:pPr>
          </w:p>
        </w:tc>
        <w:tc>
          <w:tcPr>
            <w:tcW w:w="1418" w:type="dxa"/>
            <w:vAlign w:val="center"/>
          </w:tcPr>
          <w:p w14:paraId="0861FAEF" w14:textId="321423A8" w:rsidR="00930A9D" w:rsidRPr="008608AA" w:rsidRDefault="00930A9D" w:rsidP="00C276C2">
            <w:pPr>
              <w:jc w:val="center"/>
              <w:rPr>
                <w:rFonts w:ascii="Tahoma" w:hAnsi="Tahoma" w:cs="Tahoma"/>
                <w:sz w:val="16"/>
                <w:szCs w:val="18"/>
              </w:rPr>
            </w:pPr>
          </w:p>
        </w:tc>
        <w:tc>
          <w:tcPr>
            <w:tcW w:w="850" w:type="dxa"/>
            <w:vAlign w:val="center"/>
          </w:tcPr>
          <w:p w14:paraId="31E460A4" w14:textId="77777777" w:rsidR="00930A9D" w:rsidRPr="008608AA" w:rsidRDefault="00930A9D" w:rsidP="00C276C2">
            <w:pPr>
              <w:jc w:val="center"/>
              <w:rPr>
                <w:rFonts w:ascii="Tahoma" w:hAnsi="Tahoma" w:cs="Tahoma"/>
                <w:sz w:val="16"/>
                <w:szCs w:val="18"/>
              </w:rPr>
            </w:pPr>
          </w:p>
        </w:tc>
        <w:tc>
          <w:tcPr>
            <w:tcW w:w="1784" w:type="dxa"/>
          </w:tcPr>
          <w:p w14:paraId="41A7FEF2" w14:textId="77777777" w:rsidR="00930A9D" w:rsidRPr="008608AA" w:rsidRDefault="00930A9D" w:rsidP="00C276C2">
            <w:pPr>
              <w:spacing w:after="160" w:line="259" w:lineRule="auto"/>
              <w:rPr>
                <w:rFonts w:ascii="Tahoma" w:hAnsi="Tahoma" w:cs="Tahoma"/>
                <w:sz w:val="16"/>
                <w:szCs w:val="18"/>
              </w:rPr>
            </w:pPr>
          </w:p>
        </w:tc>
      </w:tr>
      <w:tr w:rsidR="00930A9D" w:rsidRPr="008608AA" w14:paraId="1E211834" w14:textId="77777777" w:rsidTr="008608AA">
        <w:trPr>
          <w:trHeight w:val="562"/>
        </w:trPr>
        <w:tc>
          <w:tcPr>
            <w:tcW w:w="438" w:type="dxa"/>
            <w:vAlign w:val="center"/>
          </w:tcPr>
          <w:p w14:paraId="754BD7A1" w14:textId="77777777" w:rsidR="00930A9D" w:rsidRPr="008608AA" w:rsidRDefault="00930A9D" w:rsidP="00C276C2">
            <w:pPr>
              <w:jc w:val="center"/>
              <w:textAlignment w:val="baseline"/>
              <w:rPr>
                <w:rFonts w:ascii="Tahoma" w:eastAsia="Arial" w:hAnsi="Tahoma" w:cs="Tahoma"/>
                <w:sz w:val="16"/>
                <w:szCs w:val="18"/>
              </w:rPr>
            </w:pPr>
            <w:r w:rsidRPr="008608AA">
              <w:rPr>
                <w:rFonts w:ascii="Tahoma" w:eastAsia="Arial" w:hAnsi="Tahoma" w:cs="Tahoma"/>
                <w:sz w:val="16"/>
                <w:szCs w:val="18"/>
              </w:rPr>
              <w:t>3</w:t>
            </w:r>
          </w:p>
        </w:tc>
        <w:tc>
          <w:tcPr>
            <w:tcW w:w="1587" w:type="dxa"/>
            <w:vAlign w:val="center"/>
          </w:tcPr>
          <w:p w14:paraId="799C371E" w14:textId="77777777" w:rsidR="00930A9D" w:rsidRPr="008608AA" w:rsidRDefault="00930A9D" w:rsidP="00C276C2">
            <w:pPr>
              <w:ind w:left="58"/>
              <w:textAlignment w:val="baseline"/>
              <w:rPr>
                <w:rFonts w:ascii="Tahoma" w:eastAsia="Arial" w:hAnsi="Tahoma" w:cs="Tahoma"/>
                <w:sz w:val="16"/>
                <w:szCs w:val="18"/>
              </w:rPr>
            </w:pPr>
            <w:r w:rsidRPr="008608AA">
              <w:rPr>
                <w:rFonts w:ascii="Tahoma" w:eastAsia="Arial" w:hAnsi="Tahoma" w:cs="Tahoma"/>
                <w:sz w:val="16"/>
                <w:szCs w:val="18"/>
              </w:rPr>
              <w:t>Prześcieradło</w:t>
            </w:r>
          </w:p>
        </w:tc>
        <w:tc>
          <w:tcPr>
            <w:tcW w:w="992" w:type="dxa"/>
            <w:vAlign w:val="center"/>
          </w:tcPr>
          <w:p w14:paraId="78FB6F02" w14:textId="77777777" w:rsidR="00930A9D" w:rsidRPr="008608AA" w:rsidRDefault="00930A9D" w:rsidP="00C276C2">
            <w:pPr>
              <w:jc w:val="center"/>
              <w:textAlignment w:val="baseline"/>
              <w:rPr>
                <w:rFonts w:ascii="Tahoma" w:eastAsia="Arial" w:hAnsi="Tahoma" w:cs="Tahoma"/>
                <w:sz w:val="16"/>
                <w:szCs w:val="18"/>
              </w:rPr>
            </w:pPr>
            <w:r w:rsidRPr="008608AA">
              <w:rPr>
                <w:rFonts w:ascii="Tahoma" w:eastAsia="Arial" w:hAnsi="Tahoma" w:cs="Tahoma"/>
                <w:sz w:val="16"/>
                <w:szCs w:val="18"/>
              </w:rPr>
              <w:t>Pranie wraz dzierżawą</w:t>
            </w:r>
          </w:p>
        </w:tc>
        <w:tc>
          <w:tcPr>
            <w:tcW w:w="788" w:type="dxa"/>
            <w:vAlign w:val="center"/>
          </w:tcPr>
          <w:p w14:paraId="60DE9C55" w14:textId="77777777" w:rsidR="00930A9D" w:rsidRPr="008608AA" w:rsidRDefault="00930A9D" w:rsidP="00C276C2">
            <w:pPr>
              <w:jc w:val="center"/>
              <w:rPr>
                <w:rFonts w:ascii="Tahoma" w:eastAsia="Lucida Sans Unicode" w:hAnsi="Tahoma" w:cs="Tahoma"/>
                <w:sz w:val="16"/>
                <w:szCs w:val="18"/>
              </w:rPr>
            </w:pPr>
            <w:r w:rsidRPr="008608AA">
              <w:rPr>
                <w:rFonts w:ascii="Tahoma" w:eastAsia="Arial" w:hAnsi="Tahoma" w:cs="Tahoma"/>
                <w:sz w:val="16"/>
                <w:szCs w:val="18"/>
              </w:rPr>
              <w:t>sztuka</w:t>
            </w:r>
          </w:p>
        </w:tc>
        <w:tc>
          <w:tcPr>
            <w:tcW w:w="1055" w:type="dxa"/>
            <w:vAlign w:val="center"/>
          </w:tcPr>
          <w:p w14:paraId="2E9567F4" w14:textId="7E68D0B8" w:rsidR="00930A9D" w:rsidRPr="008608AA" w:rsidRDefault="00930A9D" w:rsidP="00C276C2">
            <w:pPr>
              <w:jc w:val="center"/>
              <w:rPr>
                <w:rFonts w:ascii="Tahoma" w:hAnsi="Tahoma" w:cs="Tahoma"/>
                <w:sz w:val="16"/>
                <w:szCs w:val="18"/>
              </w:rPr>
            </w:pPr>
            <w:r w:rsidRPr="008608AA">
              <w:rPr>
                <w:rFonts w:ascii="Tahoma" w:hAnsi="Tahoma" w:cs="Tahoma"/>
                <w:sz w:val="16"/>
                <w:szCs w:val="18"/>
              </w:rPr>
              <w:t>66 600</w:t>
            </w:r>
          </w:p>
        </w:tc>
        <w:tc>
          <w:tcPr>
            <w:tcW w:w="992" w:type="dxa"/>
          </w:tcPr>
          <w:p w14:paraId="192EDED0" w14:textId="77777777" w:rsidR="00930A9D" w:rsidRPr="008608AA" w:rsidRDefault="00930A9D" w:rsidP="00C276C2">
            <w:pPr>
              <w:jc w:val="center"/>
              <w:rPr>
                <w:rFonts w:ascii="Tahoma" w:hAnsi="Tahoma" w:cs="Tahoma"/>
                <w:sz w:val="16"/>
                <w:szCs w:val="18"/>
              </w:rPr>
            </w:pPr>
          </w:p>
        </w:tc>
        <w:tc>
          <w:tcPr>
            <w:tcW w:w="1418" w:type="dxa"/>
            <w:vAlign w:val="center"/>
          </w:tcPr>
          <w:p w14:paraId="5720456A" w14:textId="65C03144" w:rsidR="00930A9D" w:rsidRPr="008608AA" w:rsidRDefault="00930A9D" w:rsidP="00C276C2">
            <w:pPr>
              <w:jc w:val="center"/>
              <w:rPr>
                <w:rFonts w:ascii="Tahoma" w:hAnsi="Tahoma" w:cs="Tahoma"/>
                <w:sz w:val="16"/>
                <w:szCs w:val="18"/>
              </w:rPr>
            </w:pPr>
          </w:p>
        </w:tc>
        <w:tc>
          <w:tcPr>
            <w:tcW w:w="850" w:type="dxa"/>
            <w:vAlign w:val="center"/>
          </w:tcPr>
          <w:p w14:paraId="0C13D9DD" w14:textId="77777777" w:rsidR="00930A9D" w:rsidRPr="008608AA" w:rsidRDefault="00930A9D" w:rsidP="00C276C2">
            <w:pPr>
              <w:jc w:val="center"/>
              <w:rPr>
                <w:rFonts w:ascii="Tahoma" w:hAnsi="Tahoma" w:cs="Tahoma"/>
                <w:sz w:val="16"/>
                <w:szCs w:val="18"/>
              </w:rPr>
            </w:pPr>
          </w:p>
        </w:tc>
        <w:tc>
          <w:tcPr>
            <w:tcW w:w="1784" w:type="dxa"/>
          </w:tcPr>
          <w:p w14:paraId="5CAD29EC" w14:textId="77777777" w:rsidR="00930A9D" w:rsidRPr="008608AA" w:rsidRDefault="00930A9D" w:rsidP="00C276C2">
            <w:pPr>
              <w:spacing w:after="160" w:line="259" w:lineRule="auto"/>
              <w:rPr>
                <w:rFonts w:ascii="Tahoma" w:hAnsi="Tahoma" w:cs="Tahoma"/>
                <w:sz w:val="16"/>
                <w:szCs w:val="18"/>
              </w:rPr>
            </w:pPr>
          </w:p>
        </w:tc>
      </w:tr>
      <w:tr w:rsidR="00930A9D" w:rsidRPr="008608AA" w14:paraId="795E6B43" w14:textId="77777777" w:rsidTr="008608AA">
        <w:trPr>
          <w:trHeight w:val="562"/>
        </w:trPr>
        <w:tc>
          <w:tcPr>
            <w:tcW w:w="438" w:type="dxa"/>
            <w:vAlign w:val="center"/>
          </w:tcPr>
          <w:p w14:paraId="76AA41FA" w14:textId="77777777" w:rsidR="00930A9D" w:rsidRPr="008608AA" w:rsidRDefault="00930A9D" w:rsidP="00C276C2">
            <w:pPr>
              <w:jc w:val="center"/>
              <w:textAlignment w:val="baseline"/>
              <w:rPr>
                <w:rFonts w:ascii="Tahoma" w:eastAsia="Arial" w:hAnsi="Tahoma" w:cs="Tahoma"/>
                <w:sz w:val="16"/>
                <w:szCs w:val="18"/>
              </w:rPr>
            </w:pPr>
            <w:r w:rsidRPr="008608AA">
              <w:rPr>
                <w:rFonts w:ascii="Tahoma" w:eastAsia="Arial" w:hAnsi="Tahoma" w:cs="Tahoma"/>
                <w:sz w:val="16"/>
                <w:szCs w:val="18"/>
              </w:rPr>
              <w:t>4</w:t>
            </w:r>
          </w:p>
        </w:tc>
        <w:tc>
          <w:tcPr>
            <w:tcW w:w="1587" w:type="dxa"/>
            <w:vAlign w:val="center"/>
          </w:tcPr>
          <w:p w14:paraId="7CB211C5" w14:textId="77777777" w:rsidR="00930A9D" w:rsidRPr="008608AA" w:rsidRDefault="00930A9D" w:rsidP="00C276C2">
            <w:pPr>
              <w:ind w:left="58"/>
              <w:textAlignment w:val="baseline"/>
              <w:rPr>
                <w:rFonts w:ascii="Tahoma" w:eastAsia="Arial" w:hAnsi="Tahoma" w:cs="Tahoma"/>
                <w:sz w:val="16"/>
                <w:szCs w:val="18"/>
              </w:rPr>
            </w:pPr>
            <w:r w:rsidRPr="008608AA">
              <w:rPr>
                <w:rFonts w:ascii="Tahoma" w:eastAsia="Arial" w:hAnsi="Tahoma" w:cs="Tahoma"/>
                <w:sz w:val="16"/>
                <w:szCs w:val="18"/>
              </w:rPr>
              <w:t>Podkład</w:t>
            </w:r>
          </w:p>
        </w:tc>
        <w:tc>
          <w:tcPr>
            <w:tcW w:w="992" w:type="dxa"/>
            <w:vAlign w:val="center"/>
          </w:tcPr>
          <w:p w14:paraId="5660BFCE" w14:textId="77777777" w:rsidR="00930A9D" w:rsidRPr="008608AA" w:rsidRDefault="00930A9D" w:rsidP="00C276C2">
            <w:pPr>
              <w:jc w:val="center"/>
              <w:textAlignment w:val="baseline"/>
              <w:rPr>
                <w:rFonts w:ascii="Tahoma" w:eastAsia="Arial" w:hAnsi="Tahoma" w:cs="Tahoma"/>
                <w:sz w:val="16"/>
                <w:szCs w:val="18"/>
              </w:rPr>
            </w:pPr>
            <w:r w:rsidRPr="008608AA">
              <w:rPr>
                <w:rFonts w:ascii="Tahoma" w:eastAsia="Arial" w:hAnsi="Tahoma" w:cs="Tahoma"/>
                <w:sz w:val="16"/>
                <w:szCs w:val="18"/>
              </w:rPr>
              <w:t>Pranie wraz dzierżawą</w:t>
            </w:r>
          </w:p>
        </w:tc>
        <w:tc>
          <w:tcPr>
            <w:tcW w:w="788" w:type="dxa"/>
            <w:vAlign w:val="center"/>
          </w:tcPr>
          <w:p w14:paraId="58AB2ACF" w14:textId="77777777" w:rsidR="00930A9D" w:rsidRPr="008608AA" w:rsidRDefault="00930A9D" w:rsidP="00C276C2">
            <w:pPr>
              <w:jc w:val="center"/>
              <w:rPr>
                <w:rFonts w:ascii="Tahoma" w:eastAsia="Lucida Sans Unicode" w:hAnsi="Tahoma" w:cs="Tahoma"/>
                <w:sz w:val="16"/>
                <w:szCs w:val="18"/>
              </w:rPr>
            </w:pPr>
            <w:r w:rsidRPr="008608AA">
              <w:rPr>
                <w:rFonts w:ascii="Tahoma" w:eastAsia="Arial" w:hAnsi="Tahoma" w:cs="Tahoma"/>
                <w:sz w:val="16"/>
                <w:szCs w:val="18"/>
              </w:rPr>
              <w:t>sztuka</w:t>
            </w:r>
          </w:p>
        </w:tc>
        <w:tc>
          <w:tcPr>
            <w:tcW w:w="1055" w:type="dxa"/>
            <w:vAlign w:val="center"/>
          </w:tcPr>
          <w:p w14:paraId="076BDC5C" w14:textId="161C2898" w:rsidR="00930A9D" w:rsidRPr="008608AA" w:rsidRDefault="00930A9D" w:rsidP="00C276C2">
            <w:pPr>
              <w:jc w:val="center"/>
              <w:rPr>
                <w:rFonts w:ascii="Tahoma" w:hAnsi="Tahoma" w:cs="Tahoma"/>
                <w:sz w:val="16"/>
                <w:szCs w:val="18"/>
              </w:rPr>
            </w:pPr>
            <w:r w:rsidRPr="008608AA">
              <w:rPr>
                <w:rFonts w:ascii="Tahoma" w:hAnsi="Tahoma" w:cs="Tahoma"/>
                <w:sz w:val="16"/>
                <w:szCs w:val="18"/>
              </w:rPr>
              <w:t>28 800</w:t>
            </w:r>
          </w:p>
        </w:tc>
        <w:tc>
          <w:tcPr>
            <w:tcW w:w="992" w:type="dxa"/>
          </w:tcPr>
          <w:p w14:paraId="01208769" w14:textId="77777777" w:rsidR="00930A9D" w:rsidRPr="008608AA" w:rsidRDefault="00930A9D" w:rsidP="00C276C2">
            <w:pPr>
              <w:jc w:val="center"/>
              <w:rPr>
                <w:rFonts w:ascii="Tahoma" w:hAnsi="Tahoma" w:cs="Tahoma"/>
                <w:sz w:val="16"/>
                <w:szCs w:val="18"/>
              </w:rPr>
            </w:pPr>
          </w:p>
        </w:tc>
        <w:tc>
          <w:tcPr>
            <w:tcW w:w="1418" w:type="dxa"/>
            <w:vAlign w:val="center"/>
          </w:tcPr>
          <w:p w14:paraId="39963365" w14:textId="362694A0" w:rsidR="00930A9D" w:rsidRPr="008608AA" w:rsidRDefault="00930A9D" w:rsidP="00C276C2">
            <w:pPr>
              <w:jc w:val="center"/>
              <w:rPr>
                <w:rFonts w:ascii="Tahoma" w:hAnsi="Tahoma" w:cs="Tahoma"/>
                <w:sz w:val="16"/>
                <w:szCs w:val="18"/>
              </w:rPr>
            </w:pPr>
          </w:p>
        </w:tc>
        <w:tc>
          <w:tcPr>
            <w:tcW w:w="850" w:type="dxa"/>
            <w:vAlign w:val="center"/>
          </w:tcPr>
          <w:p w14:paraId="523E8E9E" w14:textId="77777777" w:rsidR="00930A9D" w:rsidRPr="008608AA" w:rsidRDefault="00930A9D" w:rsidP="00C276C2">
            <w:pPr>
              <w:jc w:val="center"/>
              <w:rPr>
                <w:rFonts w:ascii="Tahoma" w:hAnsi="Tahoma" w:cs="Tahoma"/>
                <w:sz w:val="16"/>
                <w:szCs w:val="18"/>
              </w:rPr>
            </w:pPr>
          </w:p>
        </w:tc>
        <w:tc>
          <w:tcPr>
            <w:tcW w:w="1784" w:type="dxa"/>
          </w:tcPr>
          <w:p w14:paraId="55D74767" w14:textId="77777777" w:rsidR="00930A9D" w:rsidRPr="008608AA" w:rsidRDefault="00930A9D" w:rsidP="00C276C2">
            <w:pPr>
              <w:spacing w:after="160" w:line="259" w:lineRule="auto"/>
              <w:rPr>
                <w:rFonts w:ascii="Tahoma" w:hAnsi="Tahoma" w:cs="Tahoma"/>
                <w:sz w:val="16"/>
                <w:szCs w:val="18"/>
              </w:rPr>
            </w:pPr>
          </w:p>
        </w:tc>
      </w:tr>
      <w:tr w:rsidR="00930A9D" w:rsidRPr="008608AA" w14:paraId="272824EA" w14:textId="77777777" w:rsidTr="008608AA">
        <w:trPr>
          <w:trHeight w:val="562"/>
        </w:trPr>
        <w:tc>
          <w:tcPr>
            <w:tcW w:w="438" w:type="dxa"/>
            <w:vAlign w:val="center"/>
          </w:tcPr>
          <w:p w14:paraId="3645EB57" w14:textId="77777777" w:rsidR="00930A9D" w:rsidRPr="008608AA" w:rsidRDefault="00930A9D" w:rsidP="00C276C2">
            <w:pPr>
              <w:jc w:val="center"/>
              <w:textAlignment w:val="baseline"/>
              <w:rPr>
                <w:rFonts w:ascii="Tahoma" w:eastAsia="Arial" w:hAnsi="Tahoma" w:cs="Tahoma"/>
                <w:sz w:val="16"/>
                <w:szCs w:val="18"/>
              </w:rPr>
            </w:pPr>
            <w:r w:rsidRPr="008608AA">
              <w:rPr>
                <w:rFonts w:ascii="Tahoma" w:eastAsia="Arial" w:hAnsi="Tahoma" w:cs="Tahoma"/>
                <w:sz w:val="16"/>
                <w:szCs w:val="18"/>
              </w:rPr>
              <w:t>5</w:t>
            </w:r>
          </w:p>
        </w:tc>
        <w:tc>
          <w:tcPr>
            <w:tcW w:w="1587" w:type="dxa"/>
            <w:vAlign w:val="center"/>
          </w:tcPr>
          <w:p w14:paraId="33624824" w14:textId="77777777" w:rsidR="00930A9D" w:rsidRPr="008608AA" w:rsidRDefault="00930A9D" w:rsidP="00C276C2">
            <w:pPr>
              <w:ind w:left="58"/>
              <w:textAlignment w:val="baseline"/>
              <w:rPr>
                <w:rFonts w:ascii="Tahoma" w:eastAsia="Arial" w:hAnsi="Tahoma" w:cs="Tahoma"/>
                <w:sz w:val="16"/>
                <w:szCs w:val="18"/>
              </w:rPr>
            </w:pPr>
            <w:r w:rsidRPr="008608AA">
              <w:rPr>
                <w:rFonts w:ascii="Tahoma" w:eastAsia="Arial" w:hAnsi="Tahoma" w:cs="Tahoma"/>
                <w:sz w:val="16"/>
                <w:szCs w:val="18"/>
              </w:rPr>
              <w:t>Prześcieradło zielone</w:t>
            </w:r>
          </w:p>
        </w:tc>
        <w:tc>
          <w:tcPr>
            <w:tcW w:w="992" w:type="dxa"/>
            <w:vAlign w:val="center"/>
          </w:tcPr>
          <w:p w14:paraId="5C765741" w14:textId="77777777" w:rsidR="00930A9D" w:rsidRPr="008608AA" w:rsidRDefault="00930A9D" w:rsidP="00C276C2">
            <w:pPr>
              <w:jc w:val="center"/>
              <w:textAlignment w:val="baseline"/>
              <w:rPr>
                <w:rFonts w:ascii="Tahoma" w:eastAsia="Arial" w:hAnsi="Tahoma" w:cs="Tahoma"/>
                <w:sz w:val="16"/>
                <w:szCs w:val="18"/>
              </w:rPr>
            </w:pPr>
            <w:r w:rsidRPr="008608AA">
              <w:rPr>
                <w:rFonts w:ascii="Tahoma" w:eastAsia="Arial" w:hAnsi="Tahoma" w:cs="Tahoma"/>
                <w:sz w:val="16"/>
                <w:szCs w:val="18"/>
              </w:rPr>
              <w:t>Pranie wraz dzierżawą</w:t>
            </w:r>
          </w:p>
        </w:tc>
        <w:tc>
          <w:tcPr>
            <w:tcW w:w="788" w:type="dxa"/>
            <w:vAlign w:val="center"/>
          </w:tcPr>
          <w:p w14:paraId="42FE5212" w14:textId="77777777" w:rsidR="00930A9D" w:rsidRPr="008608AA" w:rsidRDefault="00930A9D" w:rsidP="00C276C2">
            <w:pPr>
              <w:jc w:val="center"/>
              <w:rPr>
                <w:rFonts w:ascii="Tahoma" w:eastAsia="Lucida Sans Unicode" w:hAnsi="Tahoma" w:cs="Tahoma"/>
                <w:sz w:val="16"/>
                <w:szCs w:val="18"/>
              </w:rPr>
            </w:pPr>
            <w:r w:rsidRPr="008608AA">
              <w:rPr>
                <w:rFonts w:ascii="Tahoma" w:eastAsia="Arial" w:hAnsi="Tahoma" w:cs="Tahoma"/>
                <w:sz w:val="16"/>
                <w:szCs w:val="18"/>
              </w:rPr>
              <w:t>sztuka</w:t>
            </w:r>
          </w:p>
        </w:tc>
        <w:tc>
          <w:tcPr>
            <w:tcW w:w="1055" w:type="dxa"/>
            <w:vAlign w:val="center"/>
          </w:tcPr>
          <w:p w14:paraId="7C815394" w14:textId="514E0B89" w:rsidR="00930A9D" w:rsidRPr="008608AA" w:rsidRDefault="00930A9D" w:rsidP="00C276C2">
            <w:pPr>
              <w:jc w:val="center"/>
              <w:rPr>
                <w:rFonts w:ascii="Tahoma" w:hAnsi="Tahoma" w:cs="Tahoma"/>
                <w:sz w:val="16"/>
                <w:szCs w:val="18"/>
              </w:rPr>
            </w:pPr>
            <w:r w:rsidRPr="008608AA">
              <w:rPr>
                <w:rFonts w:ascii="Tahoma" w:hAnsi="Tahoma" w:cs="Tahoma"/>
                <w:sz w:val="16"/>
                <w:szCs w:val="18"/>
              </w:rPr>
              <w:t>3 600</w:t>
            </w:r>
          </w:p>
        </w:tc>
        <w:tc>
          <w:tcPr>
            <w:tcW w:w="992" w:type="dxa"/>
          </w:tcPr>
          <w:p w14:paraId="4A1CCEF9" w14:textId="77777777" w:rsidR="00930A9D" w:rsidRPr="008608AA" w:rsidRDefault="00930A9D" w:rsidP="00C276C2">
            <w:pPr>
              <w:jc w:val="center"/>
              <w:rPr>
                <w:rFonts w:ascii="Tahoma" w:hAnsi="Tahoma" w:cs="Tahoma"/>
                <w:sz w:val="16"/>
                <w:szCs w:val="18"/>
              </w:rPr>
            </w:pPr>
          </w:p>
        </w:tc>
        <w:tc>
          <w:tcPr>
            <w:tcW w:w="1418" w:type="dxa"/>
            <w:vAlign w:val="center"/>
          </w:tcPr>
          <w:p w14:paraId="319F673D" w14:textId="57F76CFB" w:rsidR="00930A9D" w:rsidRPr="008608AA" w:rsidRDefault="00930A9D" w:rsidP="00C276C2">
            <w:pPr>
              <w:jc w:val="center"/>
              <w:rPr>
                <w:rFonts w:ascii="Tahoma" w:hAnsi="Tahoma" w:cs="Tahoma"/>
                <w:sz w:val="16"/>
                <w:szCs w:val="18"/>
              </w:rPr>
            </w:pPr>
          </w:p>
        </w:tc>
        <w:tc>
          <w:tcPr>
            <w:tcW w:w="850" w:type="dxa"/>
            <w:vAlign w:val="center"/>
          </w:tcPr>
          <w:p w14:paraId="4B485BD0" w14:textId="77777777" w:rsidR="00930A9D" w:rsidRPr="008608AA" w:rsidRDefault="00930A9D" w:rsidP="00C276C2">
            <w:pPr>
              <w:jc w:val="center"/>
              <w:rPr>
                <w:rFonts w:ascii="Tahoma" w:hAnsi="Tahoma" w:cs="Tahoma"/>
                <w:sz w:val="16"/>
                <w:szCs w:val="18"/>
              </w:rPr>
            </w:pPr>
          </w:p>
        </w:tc>
        <w:tc>
          <w:tcPr>
            <w:tcW w:w="1784" w:type="dxa"/>
          </w:tcPr>
          <w:p w14:paraId="7531FED2" w14:textId="77777777" w:rsidR="00930A9D" w:rsidRPr="008608AA" w:rsidRDefault="00930A9D" w:rsidP="00C276C2">
            <w:pPr>
              <w:spacing w:after="160" w:line="259" w:lineRule="auto"/>
              <w:rPr>
                <w:rFonts w:ascii="Tahoma" w:hAnsi="Tahoma" w:cs="Tahoma"/>
                <w:sz w:val="16"/>
                <w:szCs w:val="18"/>
              </w:rPr>
            </w:pPr>
          </w:p>
        </w:tc>
      </w:tr>
      <w:tr w:rsidR="00930A9D" w:rsidRPr="008608AA" w14:paraId="1A8E30BC" w14:textId="77777777" w:rsidTr="008608AA">
        <w:trPr>
          <w:trHeight w:val="562"/>
        </w:trPr>
        <w:tc>
          <w:tcPr>
            <w:tcW w:w="438" w:type="dxa"/>
            <w:vAlign w:val="center"/>
          </w:tcPr>
          <w:p w14:paraId="4A1CF6C1" w14:textId="77777777" w:rsidR="00930A9D" w:rsidRPr="008608AA" w:rsidRDefault="00930A9D" w:rsidP="00C276C2">
            <w:pPr>
              <w:jc w:val="center"/>
              <w:textAlignment w:val="baseline"/>
              <w:rPr>
                <w:rFonts w:ascii="Tahoma" w:eastAsia="Arial" w:hAnsi="Tahoma" w:cs="Tahoma"/>
                <w:sz w:val="16"/>
                <w:szCs w:val="18"/>
              </w:rPr>
            </w:pPr>
            <w:r w:rsidRPr="008608AA">
              <w:rPr>
                <w:rFonts w:ascii="Tahoma" w:eastAsia="Arial" w:hAnsi="Tahoma" w:cs="Tahoma"/>
                <w:sz w:val="16"/>
                <w:szCs w:val="18"/>
              </w:rPr>
              <w:t>6</w:t>
            </w:r>
          </w:p>
        </w:tc>
        <w:tc>
          <w:tcPr>
            <w:tcW w:w="1587" w:type="dxa"/>
            <w:vAlign w:val="center"/>
          </w:tcPr>
          <w:p w14:paraId="54332A78" w14:textId="77777777" w:rsidR="00930A9D" w:rsidRPr="008608AA" w:rsidRDefault="00930A9D" w:rsidP="00C276C2">
            <w:pPr>
              <w:ind w:left="58"/>
              <w:textAlignment w:val="baseline"/>
              <w:rPr>
                <w:rFonts w:ascii="Tahoma" w:eastAsia="Arial" w:hAnsi="Tahoma" w:cs="Tahoma"/>
                <w:sz w:val="16"/>
                <w:szCs w:val="18"/>
              </w:rPr>
            </w:pPr>
            <w:r w:rsidRPr="008608AA">
              <w:rPr>
                <w:rFonts w:ascii="Tahoma" w:eastAsia="Arial" w:hAnsi="Tahoma" w:cs="Tahoma"/>
                <w:sz w:val="16"/>
                <w:szCs w:val="18"/>
              </w:rPr>
              <w:t>Podkład zielony</w:t>
            </w:r>
          </w:p>
        </w:tc>
        <w:tc>
          <w:tcPr>
            <w:tcW w:w="992" w:type="dxa"/>
            <w:vAlign w:val="center"/>
          </w:tcPr>
          <w:p w14:paraId="49F12E10" w14:textId="77777777" w:rsidR="00930A9D" w:rsidRPr="008608AA" w:rsidRDefault="00930A9D" w:rsidP="00C276C2">
            <w:pPr>
              <w:jc w:val="center"/>
              <w:textAlignment w:val="baseline"/>
              <w:rPr>
                <w:rFonts w:ascii="Tahoma" w:eastAsia="Arial" w:hAnsi="Tahoma" w:cs="Tahoma"/>
                <w:sz w:val="16"/>
                <w:szCs w:val="18"/>
              </w:rPr>
            </w:pPr>
            <w:r w:rsidRPr="008608AA">
              <w:rPr>
                <w:rFonts w:ascii="Tahoma" w:eastAsia="Arial" w:hAnsi="Tahoma" w:cs="Tahoma"/>
                <w:sz w:val="16"/>
                <w:szCs w:val="18"/>
              </w:rPr>
              <w:t>Pranie wraz dzierżawą</w:t>
            </w:r>
          </w:p>
        </w:tc>
        <w:tc>
          <w:tcPr>
            <w:tcW w:w="788" w:type="dxa"/>
            <w:vAlign w:val="center"/>
          </w:tcPr>
          <w:p w14:paraId="4480E7F1" w14:textId="77777777" w:rsidR="00930A9D" w:rsidRPr="008608AA" w:rsidRDefault="00930A9D" w:rsidP="00C276C2">
            <w:pPr>
              <w:jc w:val="center"/>
              <w:rPr>
                <w:rFonts w:ascii="Tahoma" w:eastAsia="Lucida Sans Unicode" w:hAnsi="Tahoma" w:cs="Tahoma"/>
                <w:sz w:val="16"/>
                <w:szCs w:val="18"/>
              </w:rPr>
            </w:pPr>
            <w:r w:rsidRPr="008608AA">
              <w:rPr>
                <w:rFonts w:ascii="Tahoma" w:eastAsia="Arial" w:hAnsi="Tahoma" w:cs="Tahoma"/>
                <w:sz w:val="16"/>
                <w:szCs w:val="18"/>
              </w:rPr>
              <w:t>sztuka</w:t>
            </w:r>
          </w:p>
        </w:tc>
        <w:tc>
          <w:tcPr>
            <w:tcW w:w="1055" w:type="dxa"/>
            <w:vAlign w:val="center"/>
          </w:tcPr>
          <w:p w14:paraId="595B95B3" w14:textId="3A1D6913" w:rsidR="00930A9D" w:rsidRPr="008608AA" w:rsidRDefault="00930A9D" w:rsidP="00C276C2">
            <w:pPr>
              <w:jc w:val="center"/>
              <w:rPr>
                <w:rFonts w:ascii="Tahoma" w:hAnsi="Tahoma" w:cs="Tahoma"/>
                <w:sz w:val="16"/>
                <w:szCs w:val="18"/>
              </w:rPr>
            </w:pPr>
            <w:r w:rsidRPr="008608AA">
              <w:rPr>
                <w:rFonts w:ascii="Tahoma" w:hAnsi="Tahoma" w:cs="Tahoma"/>
                <w:sz w:val="16"/>
                <w:szCs w:val="18"/>
              </w:rPr>
              <w:t>6 480</w:t>
            </w:r>
          </w:p>
        </w:tc>
        <w:tc>
          <w:tcPr>
            <w:tcW w:w="992" w:type="dxa"/>
          </w:tcPr>
          <w:p w14:paraId="1452A005" w14:textId="77777777" w:rsidR="00930A9D" w:rsidRPr="008608AA" w:rsidRDefault="00930A9D" w:rsidP="00C276C2">
            <w:pPr>
              <w:jc w:val="center"/>
              <w:rPr>
                <w:rFonts w:ascii="Tahoma" w:hAnsi="Tahoma" w:cs="Tahoma"/>
                <w:sz w:val="16"/>
                <w:szCs w:val="18"/>
              </w:rPr>
            </w:pPr>
          </w:p>
        </w:tc>
        <w:tc>
          <w:tcPr>
            <w:tcW w:w="1418" w:type="dxa"/>
            <w:vAlign w:val="center"/>
          </w:tcPr>
          <w:p w14:paraId="204ED102" w14:textId="4E3CFA14" w:rsidR="00930A9D" w:rsidRPr="008608AA" w:rsidRDefault="00930A9D" w:rsidP="00C276C2">
            <w:pPr>
              <w:jc w:val="center"/>
              <w:rPr>
                <w:rFonts w:ascii="Tahoma" w:hAnsi="Tahoma" w:cs="Tahoma"/>
                <w:sz w:val="16"/>
                <w:szCs w:val="18"/>
              </w:rPr>
            </w:pPr>
          </w:p>
        </w:tc>
        <w:tc>
          <w:tcPr>
            <w:tcW w:w="850" w:type="dxa"/>
            <w:vAlign w:val="center"/>
          </w:tcPr>
          <w:p w14:paraId="0AB50602" w14:textId="77777777" w:rsidR="00930A9D" w:rsidRPr="008608AA" w:rsidRDefault="00930A9D" w:rsidP="00C276C2">
            <w:pPr>
              <w:jc w:val="center"/>
              <w:rPr>
                <w:rFonts w:ascii="Tahoma" w:hAnsi="Tahoma" w:cs="Tahoma"/>
                <w:sz w:val="16"/>
                <w:szCs w:val="18"/>
              </w:rPr>
            </w:pPr>
          </w:p>
        </w:tc>
        <w:tc>
          <w:tcPr>
            <w:tcW w:w="1784" w:type="dxa"/>
          </w:tcPr>
          <w:p w14:paraId="7EC1A8DA" w14:textId="77777777" w:rsidR="00930A9D" w:rsidRPr="008608AA" w:rsidRDefault="00930A9D" w:rsidP="00C276C2">
            <w:pPr>
              <w:spacing w:after="160" w:line="259" w:lineRule="auto"/>
              <w:rPr>
                <w:rFonts w:ascii="Tahoma" w:hAnsi="Tahoma" w:cs="Tahoma"/>
                <w:sz w:val="16"/>
                <w:szCs w:val="18"/>
              </w:rPr>
            </w:pPr>
          </w:p>
        </w:tc>
      </w:tr>
      <w:tr w:rsidR="00930A9D" w:rsidRPr="008608AA" w14:paraId="4F680045" w14:textId="77777777" w:rsidTr="008608AA">
        <w:trPr>
          <w:trHeight w:val="562"/>
        </w:trPr>
        <w:tc>
          <w:tcPr>
            <w:tcW w:w="438" w:type="dxa"/>
            <w:vAlign w:val="center"/>
          </w:tcPr>
          <w:p w14:paraId="5BF0594A" w14:textId="77777777" w:rsidR="00930A9D" w:rsidRPr="008608AA" w:rsidRDefault="00930A9D" w:rsidP="00C276C2">
            <w:pPr>
              <w:jc w:val="center"/>
              <w:textAlignment w:val="baseline"/>
              <w:rPr>
                <w:rFonts w:ascii="Tahoma" w:eastAsia="Arial" w:hAnsi="Tahoma" w:cs="Tahoma"/>
                <w:sz w:val="16"/>
                <w:szCs w:val="18"/>
              </w:rPr>
            </w:pPr>
            <w:r w:rsidRPr="008608AA">
              <w:rPr>
                <w:rFonts w:ascii="Tahoma" w:eastAsia="Arial" w:hAnsi="Tahoma" w:cs="Tahoma"/>
                <w:sz w:val="16"/>
                <w:szCs w:val="18"/>
              </w:rPr>
              <w:t>7</w:t>
            </w:r>
          </w:p>
        </w:tc>
        <w:tc>
          <w:tcPr>
            <w:tcW w:w="1587" w:type="dxa"/>
            <w:vAlign w:val="center"/>
          </w:tcPr>
          <w:p w14:paraId="2E9E402E" w14:textId="77777777" w:rsidR="00930A9D" w:rsidRPr="008608AA" w:rsidRDefault="00930A9D" w:rsidP="00C276C2">
            <w:pPr>
              <w:ind w:left="58"/>
              <w:textAlignment w:val="baseline"/>
              <w:rPr>
                <w:rFonts w:ascii="Tahoma" w:eastAsia="Arial" w:hAnsi="Tahoma" w:cs="Tahoma"/>
                <w:sz w:val="16"/>
                <w:szCs w:val="18"/>
              </w:rPr>
            </w:pPr>
            <w:r w:rsidRPr="008608AA">
              <w:rPr>
                <w:rFonts w:ascii="Tahoma" w:eastAsia="Arial" w:hAnsi="Tahoma" w:cs="Tahoma"/>
                <w:sz w:val="16"/>
                <w:szCs w:val="18"/>
              </w:rPr>
              <w:t>Serweta zielona</w:t>
            </w:r>
          </w:p>
        </w:tc>
        <w:tc>
          <w:tcPr>
            <w:tcW w:w="992" w:type="dxa"/>
            <w:vAlign w:val="center"/>
          </w:tcPr>
          <w:p w14:paraId="0810E574" w14:textId="77777777" w:rsidR="00930A9D" w:rsidRPr="008608AA" w:rsidRDefault="00930A9D" w:rsidP="00C276C2">
            <w:pPr>
              <w:jc w:val="center"/>
              <w:textAlignment w:val="baseline"/>
              <w:rPr>
                <w:rFonts w:ascii="Tahoma" w:eastAsia="Arial" w:hAnsi="Tahoma" w:cs="Tahoma"/>
                <w:sz w:val="16"/>
                <w:szCs w:val="18"/>
              </w:rPr>
            </w:pPr>
            <w:r w:rsidRPr="008608AA">
              <w:rPr>
                <w:rFonts w:ascii="Tahoma" w:eastAsia="Arial" w:hAnsi="Tahoma" w:cs="Tahoma"/>
                <w:sz w:val="16"/>
                <w:szCs w:val="18"/>
              </w:rPr>
              <w:t>Pranie wraz dzierżawą</w:t>
            </w:r>
          </w:p>
        </w:tc>
        <w:tc>
          <w:tcPr>
            <w:tcW w:w="788" w:type="dxa"/>
            <w:vAlign w:val="center"/>
          </w:tcPr>
          <w:p w14:paraId="0B3F4439" w14:textId="77777777" w:rsidR="00930A9D" w:rsidRPr="008608AA" w:rsidRDefault="00930A9D" w:rsidP="00C276C2">
            <w:pPr>
              <w:jc w:val="center"/>
              <w:rPr>
                <w:rFonts w:ascii="Tahoma" w:eastAsia="Lucida Sans Unicode" w:hAnsi="Tahoma" w:cs="Tahoma"/>
                <w:sz w:val="16"/>
                <w:szCs w:val="18"/>
              </w:rPr>
            </w:pPr>
            <w:r w:rsidRPr="008608AA">
              <w:rPr>
                <w:rFonts w:ascii="Tahoma" w:eastAsia="Arial" w:hAnsi="Tahoma" w:cs="Tahoma"/>
                <w:sz w:val="16"/>
                <w:szCs w:val="18"/>
              </w:rPr>
              <w:t>sztuka</w:t>
            </w:r>
          </w:p>
        </w:tc>
        <w:tc>
          <w:tcPr>
            <w:tcW w:w="1055" w:type="dxa"/>
            <w:vAlign w:val="center"/>
          </w:tcPr>
          <w:p w14:paraId="4C42383E" w14:textId="1554E3BC" w:rsidR="00930A9D" w:rsidRPr="008608AA" w:rsidRDefault="00930A9D" w:rsidP="00C276C2">
            <w:pPr>
              <w:jc w:val="center"/>
              <w:rPr>
                <w:rFonts w:ascii="Tahoma" w:hAnsi="Tahoma" w:cs="Tahoma"/>
                <w:sz w:val="16"/>
                <w:szCs w:val="18"/>
              </w:rPr>
            </w:pPr>
            <w:r w:rsidRPr="008608AA">
              <w:rPr>
                <w:rFonts w:ascii="Tahoma" w:hAnsi="Tahoma" w:cs="Tahoma"/>
                <w:sz w:val="16"/>
                <w:szCs w:val="18"/>
              </w:rPr>
              <w:t>1 800</w:t>
            </w:r>
          </w:p>
        </w:tc>
        <w:tc>
          <w:tcPr>
            <w:tcW w:w="992" w:type="dxa"/>
          </w:tcPr>
          <w:p w14:paraId="427F9C41" w14:textId="77777777" w:rsidR="00930A9D" w:rsidRPr="008608AA" w:rsidRDefault="00930A9D" w:rsidP="00C276C2">
            <w:pPr>
              <w:jc w:val="center"/>
              <w:rPr>
                <w:rFonts w:ascii="Tahoma" w:hAnsi="Tahoma" w:cs="Tahoma"/>
                <w:sz w:val="16"/>
                <w:szCs w:val="18"/>
              </w:rPr>
            </w:pPr>
          </w:p>
        </w:tc>
        <w:tc>
          <w:tcPr>
            <w:tcW w:w="1418" w:type="dxa"/>
            <w:vAlign w:val="center"/>
          </w:tcPr>
          <w:p w14:paraId="1528F136" w14:textId="40D18F9F" w:rsidR="00930A9D" w:rsidRPr="008608AA" w:rsidRDefault="00930A9D" w:rsidP="00C276C2">
            <w:pPr>
              <w:jc w:val="center"/>
              <w:rPr>
                <w:rFonts w:ascii="Tahoma" w:hAnsi="Tahoma" w:cs="Tahoma"/>
                <w:sz w:val="16"/>
                <w:szCs w:val="18"/>
              </w:rPr>
            </w:pPr>
          </w:p>
        </w:tc>
        <w:tc>
          <w:tcPr>
            <w:tcW w:w="850" w:type="dxa"/>
            <w:vAlign w:val="center"/>
          </w:tcPr>
          <w:p w14:paraId="5EBA686D" w14:textId="77777777" w:rsidR="00930A9D" w:rsidRPr="008608AA" w:rsidRDefault="00930A9D" w:rsidP="00C276C2">
            <w:pPr>
              <w:jc w:val="center"/>
              <w:rPr>
                <w:rFonts w:ascii="Tahoma" w:hAnsi="Tahoma" w:cs="Tahoma"/>
                <w:sz w:val="16"/>
                <w:szCs w:val="18"/>
              </w:rPr>
            </w:pPr>
          </w:p>
        </w:tc>
        <w:tc>
          <w:tcPr>
            <w:tcW w:w="1784" w:type="dxa"/>
          </w:tcPr>
          <w:p w14:paraId="163623BE" w14:textId="77777777" w:rsidR="00930A9D" w:rsidRPr="008608AA" w:rsidRDefault="00930A9D" w:rsidP="00C276C2">
            <w:pPr>
              <w:spacing w:after="160" w:line="259" w:lineRule="auto"/>
              <w:rPr>
                <w:rFonts w:ascii="Tahoma" w:hAnsi="Tahoma" w:cs="Tahoma"/>
                <w:sz w:val="16"/>
                <w:szCs w:val="18"/>
              </w:rPr>
            </w:pPr>
          </w:p>
        </w:tc>
      </w:tr>
      <w:tr w:rsidR="00930A9D" w:rsidRPr="008608AA" w14:paraId="717882B0" w14:textId="77777777" w:rsidTr="008608AA">
        <w:trPr>
          <w:trHeight w:val="562"/>
        </w:trPr>
        <w:tc>
          <w:tcPr>
            <w:tcW w:w="438" w:type="dxa"/>
            <w:vAlign w:val="center"/>
          </w:tcPr>
          <w:p w14:paraId="63DF48BB" w14:textId="77777777" w:rsidR="00930A9D" w:rsidRPr="008608AA" w:rsidRDefault="00930A9D" w:rsidP="00C276C2">
            <w:pPr>
              <w:jc w:val="center"/>
              <w:textAlignment w:val="baseline"/>
              <w:rPr>
                <w:rFonts w:ascii="Tahoma" w:eastAsia="Arial" w:hAnsi="Tahoma" w:cs="Tahoma"/>
                <w:sz w:val="16"/>
                <w:szCs w:val="18"/>
              </w:rPr>
            </w:pPr>
            <w:r w:rsidRPr="008608AA">
              <w:rPr>
                <w:rFonts w:ascii="Tahoma" w:eastAsia="Arial" w:hAnsi="Tahoma" w:cs="Tahoma"/>
                <w:sz w:val="16"/>
                <w:szCs w:val="18"/>
              </w:rPr>
              <w:t>8</w:t>
            </w:r>
          </w:p>
        </w:tc>
        <w:tc>
          <w:tcPr>
            <w:tcW w:w="1587" w:type="dxa"/>
            <w:vAlign w:val="center"/>
          </w:tcPr>
          <w:p w14:paraId="07F61CD5" w14:textId="77777777" w:rsidR="00930A9D" w:rsidRPr="008608AA" w:rsidRDefault="00930A9D" w:rsidP="00C276C2">
            <w:pPr>
              <w:ind w:left="58"/>
              <w:textAlignment w:val="baseline"/>
              <w:rPr>
                <w:rFonts w:ascii="Tahoma" w:eastAsia="Arial" w:hAnsi="Tahoma" w:cs="Tahoma"/>
                <w:sz w:val="16"/>
                <w:szCs w:val="18"/>
              </w:rPr>
            </w:pPr>
            <w:r w:rsidRPr="008608AA">
              <w:rPr>
                <w:rFonts w:ascii="Tahoma" w:eastAsia="Arial" w:hAnsi="Tahoma" w:cs="Tahoma"/>
                <w:sz w:val="16"/>
                <w:szCs w:val="18"/>
              </w:rPr>
              <w:t>Prześcieradło operacyjne barierowe</w:t>
            </w:r>
          </w:p>
        </w:tc>
        <w:tc>
          <w:tcPr>
            <w:tcW w:w="992" w:type="dxa"/>
            <w:vAlign w:val="center"/>
          </w:tcPr>
          <w:p w14:paraId="07BCC444" w14:textId="77777777" w:rsidR="00930A9D" w:rsidRPr="008608AA" w:rsidRDefault="00930A9D" w:rsidP="00C276C2">
            <w:pPr>
              <w:jc w:val="center"/>
              <w:textAlignment w:val="baseline"/>
              <w:rPr>
                <w:rFonts w:ascii="Tahoma" w:eastAsia="Arial" w:hAnsi="Tahoma" w:cs="Tahoma"/>
                <w:sz w:val="16"/>
                <w:szCs w:val="18"/>
              </w:rPr>
            </w:pPr>
            <w:r w:rsidRPr="008608AA">
              <w:rPr>
                <w:rFonts w:ascii="Tahoma" w:eastAsia="Arial" w:hAnsi="Tahoma" w:cs="Tahoma"/>
                <w:sz w:val="16"/>
                <w:szCs w:val="18"/>
              </w:rPr>
              <w:t>Pranie wraz dzierżawą</w:t>
            </w:r>
          </w:p>
        </w:tc>
        <w:tc>
          <w:tcPr>
            <w:tcW w:w="788" w:type="dxa"/>
            <w:vAlign w:val="center"/>
          </w:tcPr>
          <w:p w14:paraId="6FC2109C" w14:textId="77777777" w:rsidR="00930A9D" w:rsidRPr="008608AA" w:rsidRDefault="00930A9D" w:rsidP="00C276C2">
            <w:pPr>
              <w:jc w:val="center"/>
              <w:rPr>
                <w:rFonts w:ascii="Tahoma" w:eastAsia="Arial" w:hAnsi="Tahoma" w:cs="Tahoma"/>
                <w:sz w:val="16"/>
                <w:szCs w:val="18"/>
              </w:rPr>
            </w:pPr>
            <w:r w:rsidRPr="008608AA">
              <w:rPr>
                <w:rFonts w:ascii="Tahoma" w:eastAsia="Arial" w:hAnsi="Tahoma" w:cs="Tahoma"/>
                <w:sz w:val="16"/>
                <w:szCs w:val="18"/>
              </w:rPr>
              <w:t>sztuka</w:t>
            </w:r>
          </w:p>
        </w:tc>
        <w:tc>
          <w:tcPr>
            <w:tcW w:w="1055" w:type="dxa"/>
            <w:vAlign w:val="center"/>
          </w:tcPr>
          <w:p w14:paraId="492112F2" w14:textId="74B15100" w:rsidR="00930A9D" w:rsidRPr="008608AA" w:rsidRDefault="00930A9D" w:rsidP="00C276C2">
            <w:pPr>
              <w:jc w:val="center"/>
              <w:rPr>
                <w:rFonts w:ascii="Tahoma" w:hAnsi="Tahoma" w:cs="Tahoma"/>
                <w:sz w:val="16"/>
                <w:szCs w:val="18"/>
              </w:rPr>
            </w:pPr>
            <w:r w:rsidRPr="008608AA">
              <w:rPr>
                <w:rFonts w:ascii="Tahoma" w:hAnsi="Tahoma" w:cs="Tahoma"/>
                <w:sz w:val="16"/>
                <w:szCs w:val="18"/>
              </w:rPr>
              <w:t>2 160</w:t>
            </w:r>
          </w:p>
        </w:tc>
        <w:tc>
          <w:tcPr>
            <w:tcW w:w="992" w:type="dxa"/>
          </w:tcPr>
          <w:p w14:paraId="1E8D5A22" w14:textId="77777777" w:rsidR="00930A9D" w:rsidRPr="008608AA" w:rsidRDefault="00930A9D" w:rsidP="00C276C2">
            <w:pPr>
              <w:jc w:val="center"/>
              <w:rPr>
                <w:rFonts w:ascii="Tahoma" w:hAnsi="Tahoma" w:cs="Tahoma"/>
                <w:sz w:val="16"/>
                <w:szCs w:val="18"/>
              </w:rPr>
            </w:pPr>
          </w:p>
        </w:tc>
        <w:tc>
          <w:tcPr>
            <w:tcW w:w="1418" w:type="dxa"/>
            <w:vAlign w:val="center"/>
          </w:tcPr>
          <w:p w14:paraId="03041B73" w14:textId="349A4D1E" w:rsidR="00930A9D" w:rsidRPr="008608AA" w:rsidRDefault="00930A9D" w:rsidP="00C276C2">
            <w:pPr>
              <w:jc w:val="center"/>
              <w:rPr>
                <w:rFonts w:ascii="Tahoma" w:hAnsi="Tahoma" w:cs="Tahoma"/>
                <w:sz w:val="16"/>
                <w:szCs w:val="18"/>
              </w:rPr>
            </w:pPr>
          </w:p>
        </w:tc>
        <w:tc>
          <w:tcPr>
            <w:tcW w:w="850" w:type="dxa"/>
            <w:vAlign w:val="center"/>
          </w:tcPr>
          <w:p w14:paraId="4F9DB81C" w14:textId="77777777" w:rsidR="00930A9D" w:rsidRPr="008608AA" w:rsidRDefault="00930A9D" w:rsidP="00C276C2">
            <w:pPr>
              <w:jc w:val="center"/>
              <w:rPr>
                <w:rFonts w:ascii="Tahoma" w:hAnsi="Tahoma" w:cs="Tahoma"/>
                <w:sz w:val="16"/>
                <w:szCs w:val="18"/>
              </w:rPr>
            </w:pPr>
          </w:p>
        </w:tc>
        <w:tc>
          <w:tcPr>
            <w:tcW w:w="1784" w:type="dxa"/>
          </w:tcPr>
          <w:p w14:paraId="1C570744" w14:textId="77777777" w:rsidR="00930A9D" w:rsidRPr="008608AA" w:rsidRDefault="00930A9D" w:rsidP="00C276C2">
            <w:pPr>
              <w:spacing w:after="160" w:line="259" w:lineRule="auto"/>
              <w:rPr>
                <w:rFonts w:ascii="Tahoma" w:hAnsi="Tahoma" w:cs="Tahoma"/>
                <w:sz w:val="16"/>
                <w:szCs w:val="18"/>
              </w:rPr>
            </w:pPr>
          </w:p>
        </w:tc>
      </w:tr>
      <w:tr w:rsidR="00930A9D" w:rsidRPr="008608AA" w14:paraId="6650B20E" w14:textId="77777777" w:rsidTr="008608AA">
        <w:trPr>
          <w:trHeight w:val="562"/>
        </w:trPr>
        <w:tc>
          <w:tcPr>
            <w:tcW w:w="438" w:type="dxa"/>
            <w:vAlign w:val="center"/>
          </w:tcPr>
          <w:p w14:paraId="373A88AF" w14:textId="77777777" w:rsidR="00930A9D" w:rsidRPr="008608AA" w:rsidRDefault="00930A9D" w:rsidP="00C276C2">
            <w:pPr>
              <w:jc w:val="center"/>
              <w:textAlignment w:val="baseline"/>
              <w:rPr>
                <w:rFonts w:ascii="Tahoma" w:eastAsia="Arial" w:hAnsi="Tahoma" w:cs="Tahoma"/>
                <w:sz w:val="16"/>
                <w:szCs w:val="18"/>
              </w:rPr>
            </w:pPr>
            <w:r w:rsidRPr="008608AA">
              <w:rPr>
                <w:rFonts w:ascii="Tahoma" w:eastAsia="Arial" w:hAnsi="Tahoma" w:cs="Tahoma"/>
                <w:sz w:val="16"/>
                <w:szCs w:val="18"/>
              </w:rPr>
              <w:t>9</w:t>
            </w:r>
          </w:p>
        </w:tc>
        <w:tc>
          <w:tcPr>
            <w:tcW w:w="1587" w:type="dxa"/>
            <w:vAlign w:val="center"/>
          </w:tcPr>
          <w:p w14:paraId="5B9A6708" w14:textId="77777777" w:rsidR="00930A9D" w:rsidRPr="008608AA" w:rsidRDefault="00930A9D" w:rsidP="00C276C2">
            <w:pPr>
              <w:ind w:left="58"/>
              <w:textAlignment w:val="baseline"/>
              <w:rPr>
                <w:rFonts w:ascii="Tahoma" w:eastAsia="Arial" w:hAnsi="Tahoma" w:cs="Tahoma"/>
                <w:sz w:val="16"/>
                <w:szCs w:val="18"/>
              </w:rPr>
            </w:pPr>
            <w:r w:rsidRPr="008608AA">
              <w:rPr>
                <w:rFonts w:ascii="Tahoma" w:eastAsia="Arial" w:hAnsi="Tahoma" w:cs="Tahoma"/>
                <w:sz w:val="16"/>
                <w:szCs w:val="18"/>
              </w:rPr>
              <w:t>Podkład operacyjny barierowy</w:t>
            </w:r>
          </w:p>
        </w:tc>
        <w:tc>
          <w:tcPr>
            <w:tcW w:w="992" w:type="dxa"/>
            <w:vAlign w:val="center"/>
          </w:tcPr>
          <w:p w14:paraId="4D6F865B" w14:textId="77777777" w:rsidR="00930A9D" w:rsidRPr="008608AA" w:rsidRDefault="00930A9D" w:rsidP="00C276C2">
            <w:pPr>
              <w:jc w:val="center"/>
              <w:textAlignment w:val="baseline"/>
              <w:rPr>
                <w:rFonts w:ascii="Tahoma" w:eastAsia="Arial" w:hAnsi="Tahoma" w:cs="Tahoma"/>
                <w:sz w:val="16"/>
                <w:szCs w:val="18"/>
              </w:rPr>
            </w:pPr>
            <w:r w:rsidRPr="008608AA">
              <w:rPr>
                <w:rFonts w:ascii="Tahoma" w:eastAsia="Arial" w:hAnsi="Tahoma" w:cs="Tahoma"/>
                <w:sz w:val="16"/>
                <w:szCs w:val="18"/>
              </w:rPr>
              <w:t>Pranie wraz dzierżawą</w:t>
            </w:r>
          </w:p>
        </w:tc>
        <w:tc>
          <w:tcPr>
            <w:tcW w:w="788" w:type="dxa"/>
            <w:vAlign w:val="center"/>
          </w:tcPr>
          <w:p w14:paraId="4A8232D7" w14:textId="77777777" w:rsidR="00930A9D" w:rsidRPr="008608AA" w:rsidRDefault="00930A9D" w:rsidP="00C276C2">
            <w:pPr>
              <w:jc w:val="center"/>
              <w:rPr>
                <w:rFonts w:ascii="Tahoma" w:eastAsia="Arial" w:hAnsi="Tahoma" w:cs="Tahoma"/>
                <w:sz w:val="16"/>
                <w:szCs w:val="18"/>
              </w:rPr>
            </w:pPr>
            <w:r w:rsidRPr="008608AA">
              <w:rPr>
                <w:rFonts w:ascii="Tahoma" w:eastAsia="Arial" w:hAnsi="Tahoma" w:cs="Tahoma"/>
                <w:sz w:val="16"/>
                <w:szCs w:val="18"/>
              </w:rPr>
              <w:t>sztuka</w:t>
            </w:r>
          </w:p>
        </w:tc>
        <w:tc>
          <w:tcPr>
            <w:tcW w:w="1055" w:type="dxa"/>
            <w:vAlign w:val="center"/>
          </w:tcPr>
          <w:p w14:paraId="095F8AFD" w14:textId="517D658F" w:rsidR="00930A9D" w:rsidRPr="008608AA" w:rsidRDefault="00930A9D" w:rsidP="00C276C2">
            <w:pPr>
              <w:jc w:val="center"/>
              <w:rPr>
                <w:rFonts w:ascii="Tahoma" w:hAnsi="Tahoma" w:cs="Tahoma"/>
                <w:sz w:val="16"/>
                <w:szCs w:val="18"/>
              </w:rPr>
            </w:pPr>
            <w:r w:rsidRPr="008608AA">
              <w:rPr>
                <w:rFonts w:ascii="Tahoma" w:hAnsi="Tahoma" w:cs="Tahoma"/>
                <w:sz w:val="16"/>
                <w:szCs w:val="18"/>
              </w:rPr>
              <w:t>2 160</w:t>
            </w:r>
          </w:p>
        </w:tc>
        <w:tc>
          <w:tcPr>
            <w:tcW w:w="992" w:type="dxa"/>
          </w:tcPr>
          <w:p w14:paraId="13F39707" w14:textId="77777777" w:rsidR="00930A9D" w:rsidRPr="008608AA" w:rsidRDefault="00930A9D" w:rsidP="00C276C2">
            <w:pPr>
              <w:jc w:val="center"/>
              <w:rPr>
                <w:rFonts w:ascii="Tahoma" w:hAnsi="Tahoma" w:cs="Tahoma"/>
                <w:sz w:val="16"/>
                <w:szCs w:val="18"/>
              </w:rPr>
            </w:pPr>
          </w:p>
        </w:tc>
        <w:tc>
          <w:tcPr>
            <w:tcW w:w="1418" w:type="dxa"/>
            <w:vAlign w:val="center"/>
          </w:tcPr>
          <w:p w14:paraId="7FE53D84" w14:textId="2FC782D9" w:rsidR="00930A9D" w:rsidRPr="008608AA" w:rsidRDefault="00930A9D" w:rsidP="00C276C2">
            <w:pPr>
              <w:jc w:val="center"/>
              <w:rPr>
                <w:rFonts w:ascii="Tahoma" w:hAnsi="Tahoma" w:cs="Tahoma"/>
                <w:sz w:val="16"/>
                <w:szCs w:val="18"/>
              </w:rPr>
            </w:pPr>
          </w:p>
        </w:tc>
        <w:tc>
          <w:tcPr>
            <w:tcW w:w="850" w:type="dxa"/>
            <w:vAlign w:val="center"/>
          </w:tcPr>
          <w:p w14:paraId="1875E1DF" w14:textId="77777777" w:rsidR="00930A9D" w:rsidRPr="008608AA" w:rsidRDefault="00930A9D" w:rsidP="00C276C2">
            <w:pPr>
              <w:jc w:val="center"/>
              <w:rPr>
                <w:rFonts w:ascii="Tahoma" w:hAnsi="Tahoma" w:cs="Tahoma"/>
                <w:sz w:val="16"/>
                <w:szCs w:val="18"/>
              </w:rPr>
            </w:pPr>
          </w:p>
        </w:tc>
        <w:tc>
          <w:tcPr>
            <w:tcW w:w="1784" w:type="dxa"/>
          </w:tcPr>
          <w:p w14:paraId="1631360B" w14:textId="77777777" w:rsidR="00930A9D" w:rsidRPr="008608AA" w:rsidRDefault="00930A9D" w:rsidP="00C276C2">
            <w:pPr>
              <w:spacing w:after="160" w:line="259" w:lineRule="auto"/>
              <w:rPr>
                <w:rFonts w:ascii="Tahoma" w:hAnsi="Tahoma" w:cs="Tahoma"/>
                <w:sz w:val="16"/>
                <w:szCs w:val="18"/>
              </w:rPr>
            </w:pPr>
          </w:p>
        </w:tc>
      </w:tr>
      <w:tr w:rsidR="00930A9D" w:rsidRPr="008608AA" w14:paraId="75E9AB8D" w14:textId="77777777" w:rsidTr="008608AA">
        <w:trPr>
          <w:trHeight w:val="562"/>
        </w:trPr>
        <w:tc>
          <w:tcPr>
            <w:tcW w:w="438" w:type="dxa"/>
            <w:vAlign w:val="center"/>
          </w:tcPr>
          <w:p w14:paraId="40CBB919" w14:textId="77777777" w:rsidR="00930A9D" w:rsidRPr="008608AA" w:rsidRDefault="00930A9D" w:rsidP="00C276C2">
            <w:pPr>
              <w:jc w:val="center"/>
              <w:textAlignment w:val="baseline"/>
              <w:rPr>
                <w:rFonts w:ascii="Tahoma" w:eastAsia="Arial" w:hAnsi="Tahoma" w:cs="Tahoma"/>
                <w:sz w:val="16"/>
                <w:szCs w:val="18"/>
              </w:rPr>
            </w:pPr>
            <w:r w:rsidRPr="008608AA">
              <w:rPr>
                <w:rFonts w:ascii="Tahoma" w:eastAsia="Arial" w:hAnsi="Tahoma" w:cs="Tahoma"/>
                <w:sz w:val="16"/>
                <w:szCs w:val="18"/>
              </w:rPr>
              <w:t>10</w:t>
            </w:r>
          </w:p>
        </w:tc>
        <w:tc>
          <w:tcPr>
            <w:tcW w:w="1587" w:type="dxa"/>
            <w:vAlign w:val="center"/>
          </w:tcPr>
          <w:p w14:paraId="6288D124" w14:textId="77777777" w:rsidR="00930A9D" w:rsidRPr="008608AA" w:rsidRDefault="00930A9D" w:rsidP="00C276C2">
            <w:pPr>
              <w:ind w:left="58"/>
              <w:textAlignment w:val="baseline"/>
              <w:rPr>
                <w:rFonts w:ascii="Tahoma" w:eastAsia="Arial" w:hAnsi="Tahoma" w:cs="Tahoma"/>
                <w:sz w:val="16"/>
                <w:szCs w:val="18"/>
              </w:rPr>
            </w:pPr>
            <w:r w:rsidRPr="008608AA">
              <w:rPr>
                <w:rFonts w:ascii="Tahoma" w:eastAsia="Arial" w:hAnsi="Tahoma" w:cs="Tahoma"/>
                <w:sz w:val="16"/>
                <w:szCs w:val="18"/>
              </w:rPr>
              <w:t>Bluza operacyjna</w:t>
            </w:r>
          </w:p>
        </w:tc>
        <w:tc>
          <w:tcPr>
            <w:tcW w:w="992" w:type="dxa"/>
            <w:vAlign w:val="center"/>
          </w:tcPr>
          <w:p w14:paraId="35CC42D9" w14:textId="77777777" w:rsidR="00930A9D" w:rsidRPr="008608AA" w:rsidRDefault="00930A9D" w:rsidP="00C276C2">
            <w:pPr>
              <w:jc w:val="center"/>
              <w:textAlignment w:val="baseline"/>
              <w:rPr>
                <w:rFonts w:ascii="Tahoma" w:eastAsia="Arial" w:hAnsi="Tahoma" w:cs="Tahoma"/>
                <w:sz w:val="16"/>
                <w:szCs w:val="18"/>
              </w:rPr>
            </w:pPr>
            <w:r w:rsidRPr="008608AA">
              <w:rPr>
                <w:rFonts w:ascii="Tahoma" w:eastAsia="Arial" w:hAnsi="Tahoma" w:cs="Tahoma"/>
                <w:sz w:val="16"/>
                <w:szCs w:val="18"/>
              </w:rPr>
              <w:t>Pranie wraz dzierżawą</w:t>
            </w:r>
          </w:p>
        </w:tc>
        <w:tc>
          <w:tcPr>
            <w:tcW w:w="788" w:type="dxa"/>
            <w:vAlign w:val="center"/>
          </w:tcPr>
          <w:p w14:paraId="782D4077" w14:textId="77777777" w:rsidR="00930A9D" w:rsidRPr="008608AA" w:rsidRDefault="00930A9D" w:rsidP="00C276C2">
            <w:pPr>
              <w:jc w:val="center"/>
              <w:rPr>
                <w:rFonts w:ascii="Tahoma" w:eastAsia="Lucida Sans Unicode" w:hAnsi="Tahoma" w:cs="Tahoma"/>
                <w:sz w:val="16"/>
                <w:szCs w:val="18"/>
              </w:rPr>
            </w:pPr>
            <w:r w:rsidRPr="008608AA">
              <w:rPr>
                <w:rFonts w:ascii="Tahoma" w:eastAsia="Arial" w:hAnsi="Tahoma" w:cs="Tahoma"/>
                <w:sz w:val="16"/>
                <w:szCs w:val="18"/>
              </w:rPr>
              <w:t>sztuka</w:t>
            </w:r>
          </w:p>
        </w:tc>
        <w:tc>
          <w:tcPr>
            <w:tcW w:w="1055" w:type="dxa"/>
            <w:vAlign w:val="center"/>
          </w:tcPr>
          <w:p w14:paraId="59A0F6EC" w14:textId="52AE02D4" w:rsidR="00930A9D" w:rsidRPr="008608AA" w:rsidRDefault="00930A9D" w:rsidP="00C276C2">
            <w:pPr>
              <w:jc w:val="center"/>
              <w:rPr>
                <w:rFonts w:ascii="Tahoma" w:hAnsi="Tahoma" w:cs="Tahoma"/>
                <w:sz w:val="16"/>
                <w:szCs w:val="18"/>
              </w:rPr>
            </w:pPr>
            <w:r w:rsidRPr="008608AA">
              <w:rPr>
                <w:rFonts w:ascii="Tahoma" w:hAnsi="Tahoma" w:cs="Tahoma"/>
                <w:sz w:val="16"/>
                <w:szCs w:val="18"/>
              </w:rPr>
              <w:t>18 000</w:t>
            </w:r>
          </w:p>
        </w:tc>
        <w:tc>
          <w:tcPr>
            <w:tcW w:w="992" w:type="dxa"/>
          </w:tcPr>
          <w:p w14:paraId="22154E54" w14:textId="77777777" w:rsidR="00930A9D" w:rsidRPr="008608AA" w:rsidRDefault="00930A9D" w:rsidP="00C276C2">
            <w:pPr>
              <w:jc w:val="center"/>
              <w:rPr>
                <w:rFonts w:ascii="Tahoma" w:hAnsi="Tahoma" w:cs="Tahoma"/>
                <w:sz w:val="16"/>
                <w:szCs w:val="18"/>
              </w:rPr>
            </w:pPr>
          </w:p>
        </w:tc>
        <w:tc>
          <w:tcPr>
            <w:tcW w:w="1418" w:type="dxa"/>
            <w:vAlign w:val="center"/>
          </w:tcPr>
          <w:p w14:paraId="7B0F19ED" w14:textId="02F59301" w:rsidR="00930A9D" w:rsidRPr="008608AA" w:rsidRDefault="00930A9D" w:rsidP="00C276C2">
            <w:pPr>
              <w:jc w:val="center"/>
              <w:rPr>
                <w:rFonts w:ascii="Tahoma" w:hAnsi="Tahoma" w:cs="Tahoma"/>
                <w:sz w:val="16"/>
                <w:szCs w:val="18"/>
              </w:rPr>
            </w:pPr>
          </w:p>
        </w:tc>
        <w:tc>
          <w:tcPr>
            <w:tcW w:w="850" w:type="dxa"/>
            <w:vAlign w:val="center"/>
          </w:tcPr>
          <w:p w14:paraId="0D628D51" w14:textId="77777777" w:rsidR="00930A9D" w:rsidRPr="008608AA" w:rsidRDefault="00930A9D" w:rsidP="00C276C2">
            <w:pPr>
              <w:jc w:val="center"/>
              <w:rPr>
                <w:rFonts w:ascii="Tahoma" w:hAnsi="Tahoma" w:cs="Tahoma"/>
                <w:sz w:val="16"/>
                <w:szCs w:val="18"/>
              </w:rPr>
            </w:pPr>
          </w:p>
        </w:tc>
        <w:tc>
          <w:tcPr>
            <w:tcW w:w="1784" w:type="dxa"/>
          </w:tcPr>
          <w:p w14:paraId="1E03B800" w14:textId="77777777" w:rsidR="00930A9D" w:rsidRPr="008608AA" w:rsidRDefault="00930A9D" w:rsidP="00C276C2">
            <w:pPr>
              <w:spacing w:after="160" w:line="259" w:lineRule="auto"/>
              <w:rPr>
                <w:rFonts w:ascii="Tahoma" w:hAnsi="Tahoma" w:cs="Tahoma"/>
                <w:sz w:val="16"/>
                <w:szCs w:val="18"/>
              </w:rPr>
            </w:pPr>
          </w:p>
        </w:tc>
      </w:tr>
      <w:tr w:rsidR="00930A9D" w:rsidRPr="008608AA" w14:paraId="6BB083E4" w14:textId="77777777" w:rsidTr="008608AA">
        <w:trPr>
          <w:trHeight w:val="562"/>
        </w:trPr>
        <w:tc>
          <w:tcPr>
            <w:tcW w:w="438" w:type="dxa"/>
            <w:vAlign w:val="center"/>
          </w:tcPr>
          <w:p w14:paraId="206726BA" w14:textId="77777777" w:rsidR="00930A9D" w:rsidRPr="008608AA" w:rsidRDefault="00930A9D" w:rsidP="00C276C2">
            <w:pPr>
              <w:jc w:val="center"/>
              <w:textAlignment w:val="baseline"/>
              <w:rPr>
                <w:rFonts w:ascii="Tahoma" w:eastAsia="Arial" w:hAnsi="Tahoma" w:cs="Tahoma"/>
                <w:sz w:val="16"/>
                <w:szCs w:val="18"/>
              </w:rPr>
            </w:pPr>
            <w:r w:rsidRPr="008608AA">
              <w:rPr>
                <w:rFonts w:ascii="Tahoma" w:eastAsia="Arial" w:hAnsi="Tahoma" w:cs="Tahoma"/>
                <w:sz w:val="16"/>
                <w:szCs w:val="18"/>
              </w:rPr>
              <w:lastRenderedPageBreak/>
              <w:t>11</w:t>
            </w:r>
          </w:p>
        </w:tc>
        <w:tc>
          <w:tcPr>
            <w:tcW w:w="1587" w:type="dxa"/>
            <w:vAlign w:val="center"/>
          </w:tcPr>
          <w:p w14:paraId="304573A1" w14:textId="77777777" w:rsidR="00930A9D" w:rsidRPr="008608AA" w:rsidRDefault="00930A9D" w:rsidP="00C276C2">
            <w:pPr>
              <w:ind w:left="58"/>
              <w:textAlignment w:val="baseline"/>
              <w:rPr>
                <w:rFonts w:ascii="Tahoma" w:eastAsia="Arial" w:hAnsi="Tahoma" w:cs="Tahoma"/>
                <w:sz w:val="16"/>
                <w:szCs w:val="18"/>
              </w:rPr>
            </w:pPr>
            <w:r w:rsidRPr="008608AA">
              <w:rPr>
                <w:rFonts w:ascii="Tahoma" w:eastAsia="Arial" w:hAnsi="Tahoma" w:cs="Tahoma"/>
                <w:sz w:val="16"/>
                <w:szCs w:val="18"/>
              </w:rPr>
              <w:t>Spodnie operacyjne</w:t>
            </w:r>
          </w:p>
        </w:tc>
        <w:tc>
          <w:tcPr>
            <w:tcW w:w="992" w:type="dxa"/>
            <w:vAlign w:val="center"/>
          </w:tcPr>
          <w:p w14:paraId="7371BAF5" w14:textId="77777777" w:rsidR="00930A9D" w:rsidRPr="008608AA" w:rsidRDefault="00930A9D" w:rsidP="00C276C2">
            <w:pPr>
              <w:jc w:val="center"/>
              <w:textAlignment w:val="baseline"/>
              <w:rPr>
                <w:rFonts w:ascii="Tahoma" w:eastAsia="Arial" w:hAnsi="Tahoma" w:cs="Tahoma"/>
                <w:sz w:val="16"/>
                <w:szCs w:val="18"/>
              </w:rPr>
            </w:pPr>
            <w:r w:rsidRPr="008608AA">
              <w:rPr>
                <w:rFonts w:ascii="Tahoma" w:eastAsia="Arial" w:hAnsi="Tahoma" w:cs="Tahoma"/>
                <w:sz w:val="16"/>
                <w:szCs w:val="18"/>
              </w:rPr>
              <w:t>Pranie wraz dzierżawą</w:t>
            </w:r>
          </w:p>
        </w:tc>
        <w:tc>
          <w:tcPr>
            <w:tcW w:w="788" w:type="dxa"/>
            <w:vAlign w:val="center"/>
          </w:tcPr>
          <w:p w14:paraId="6D1E302E" w14:textId="77777777" w:rsidR="00930A9D" w:rsidRPr="008608AA" w:rsidRDefault="00930A9D" w:rsidP="00C276C2">
            <w:pPr>
              <w:jc w:val="center"/>
              <w:rPr>
                <w:rFonts w:ascii="Tahoma" w:eastAsia="Lucida Sans Unicode" w:hAnsi="Tahoma" w:cs="Tahoma"/>
                <w:sz w:val="16"/>
                <w:szCs w:val="18"/>
              </w:rPr>
            </w:pPr>
            <w:r w:rsidRPr="008608AA">
              <w:rPr>
                <w:rFonts w:ascii="Tahoma" w:eastAsia="Arial" w:hAnsi="Tahoma" w:cs="Tahoma"/>
                <w:sz w:val="16"/>
                <w:szCs w:val="18"/>
              </w:rPr>
              <w:t>sztuka</w:t>
            </w:r>
          </w:p>
        </w:tc>
        <w:tc>
          <w:tcPr>
            <w:tcW w:w="1055" w:type="dxa"/>
            <w:vAlign w:val="center"/>
          </w:tcPr>
          <w:p w14:paraId="63EC8D45" w14:textId="78AF5DB9" w:rsidR="00930A9D" w:rsidRPr="008608AA" w:rsidRDefault="00930A9D" w:rsidP="00C276C2">
            <w:pPr>
              <w:jc w:val="center"/>
              <w:rPr>
                <w:rFonts w:ascii="Tahoma" w:hAnsi="Tahoma" w:cs="Tahoma"/>
                <w:sz w:val="16"/>
                <w:szCs w:val="18"/>
              </w:rPr>
            </w:pPr>
            <w:r w:rsidRPr="008608AA">
              <w:rPr>
                <w:rFonts w:ascii="Tahoma" w:hAnsi="Tahoma" w:cs="Tahoma"/>
                <w:sz w:val="16"/>
                <w:szCs w:val="18"/>
              </w:rPr>
              <w:t>18 000</w:t>
            </w:r>
          </w:p>
        </w:tc>
        <w:tc>
          <w:tcPr>
            <w:tcW w:w="992" w:type="dxa"/>
          </w:tcPr>
          <w:p w14:paraId="664EBC01" w14:textId="77777777" w:rsidR="00930A9D" w:rsidRPr="008608AA" w:rsidRDefault="00930A9D" w:rsidP="00C276C2">
            <w:pPr>
              <w:jc w:val="center"/>
              <w:rPr>
                <w:rFonts w:ascii="Tahoma" w:hAnsi="Tahoma" w:cs="Tahoma"/>
                <w:sz w:val="16"/>
                <w:szCs w:val="18"/>
              </w:rPr>
            </w:pPr>
          </w:p>
        </w:tc>
        <w:tc>
          <w:tcPr>
            <w:tcW w:w="1418" w:type="dxa"/>
            <w:vAlign w:val="center"/>
          </w:tcPr>
          <w:p w14:paraId="3A2B3332" w14:textId="266AB281" w:rsidR="00930A9D" w:rsidRPr="008608AA" w:rsidRDefault="00930A9D" w:rsidP="00C276C2">
            <w:pPr>
              <w:jc w:val="center"/>
              <w:rPr>
                <w:rFonts w:ascii="Tahoma" w:hAnsi="Tahoma" w:cs="Tahoma"/>
                <w:sz w:val="16"/>
                <w:szCs w:val="18"/>
              </w:rPr>
            </w:pPr>
          </w:p>
        </w:tc>
        <w:tc>
          <w:tcPr>
            <w:tcW w:w="850" w:type="dxa"/>
            <w:vAlign w:val="center"/>
          </w:tcPr>
          <w:p w14:paraId="2657E0F4" w14:textId="77777777" w:rsidR="00930A9D" w:rsidRPr="008608AA" w:rsidRDefault="00930A9D" w:rsidP="00C276C2">
            <w:pPr>
              <w:jc w:val="center"/>
              <w:rPr>
                <w:rFonts w:ascii="Tahoma" w:hAnsi="Tahoma" w:cs="Tahoma"/>
                <w:sz w:val="16"/>
                <w:szCs w:val="18"/>
              </w:rPr>
            </w:pPr>
          </w:p>
        </w:tc>
        <w:tc>
          <w:tcPr>
            <w:tcW w:w="1784" w:type="dxa"/>
          </w:tcPr>
          <w:p w14:paraId="6A2B4C51" w14:textId="77777777" w:rsidR="00930A9D" w:rsidRPr="008608AA" w:rsidRDefault="00930A9D" w:rsidP="00C276C2">
            <w:pPr>
              <w:spacing w:after="160" w:line="259" w:lineRule="auto"/>
              <w:rPr>
                <w:rFonts w:ascii="Tahoma" w:hAnsi="Tahoma" w:cs="Tahoma"/>
                <w:sz w:val="16"/>
                <w:szCs w:val="18"/>
              </w:rPr>
            </w:pPr>
          </w:p>
        </w:tc>
      </w:tr>
      <w:tr w:rsidR="00930A9D" w:rsidRPr="008608AA" w14:paraId="0ED57A93" w14:textId="77777777" w:rsidTr="008608AA">
        <w:trPr>
          <w:trHeight w:val="562"/>
        </w:trPr>
        <w:tc>
          <w:tcPr>
            <w:tcW w:w="438" w:type="dxa"/>
            <w:vAlign w:val="center"/>
          </w:tcPr>
          <w:p w14:paraId="6DC0A51B" w14:textId="77777777" w:rsidR="00930A9D" w:rsidRPr="008608AA" w:rsidRDefault="00930A9D" w:rsidP="00C276C2">
            <w:pPr>
              <w:jc w:val="center"/>
              <w:textAlignment w:val="baseline"/>
              <w:rPr>
                <w:rFonts w:ascii="Tahoma" w:eastAsia="Arial" w:hAnsi="Tahoma" w:cs="Tahoma"/>
                <w:sz w:val="16"/>
                <w:szCs w:val="18"/>
              </w:rPr>
            </w:pPr>
            <w:r w:rsidRPr="008608AA">
              <w:rPr>
                <w:rFonts w:ascii="Tahoma" w:eastAsia="Arial" w:hAnsi="Tahoma" w:cs="Tahoma"/>
                <w:sz w:val="16"/>
                <w:szCs w:val="18"/>
              </w:rPr>
              <w:t>12</w:t>
            </w:r>
          </w:p>
        </w:tc>
        <w:tc>
          <w:tcPr>
            <w:tcW w:w="1587" w:type="dxa"/>
            <w:vAlign w:val="center"/>
          </w:tcPr>
          <w:p w14:paraId="128AF093" w14:textId="77777777" w:rsidR="00930A9D" w:rsidRPr="008608AA" w:rsidRDefault="00930A9D" w:rsidP="00C276C2">
            <w:pPr>
              <w:ind w:left="58"/>
              <w:textAlignment w:val="baseline"/>
              <w:rPr>
                <w:rFonts w:ascii="Tahoma" w:eastAsia="Arial" w:hAnsi="Tahoma" w:cs="Tahoma"/>
                <w:sz w:val="16"/>
                <w:szCs w:val="18"/>
              </w:rPr>
            </w:pPr>
            <w:r w:rsidRPr="008608AA">
              <w:rPr>
                <w:rFonts w:ascii="Tahoma" w:eastAsia="Arial" w:hAnsi="Tahoma" w:cs="Tahoma"/>
                <w:sz w:val="16"/>
                <w:szCs w:val="18"/>
              </w:rPr>
              <w:t>Fartuch operacyjny barierowy</w:t>
            </w:r>
          </w:p>
        </w:tc>
        <w:tc>
          <w:tcPr>
            <w:tcW w:w="992" w:type="dxa"/>
            <w:vAlign w:val="center"/>
          </w:tcPr>
          <w:p w14:paraId="773C034D" w14:textId="77777777" w:rsidR="00930A9D" w:rsidRPr="008608AA" w:rsidRDefault="00930A9D" w:rsidP="00C276C2">
            <w:pPr>
              <w:jc w:val="center"/>
              <w:textAlignment w:val="baseline"/>
              <w:rPr>
                <w:rFonts w:ascii="Tahoma" w:eastAsia="Arial" w:hAnsi="Tahoma" w:cs="Tahoma"/>
                <w:sz w:val="16"/>
                <w:szCs w:val="18"/>
              </w:rPr>
            </w:pPr>
            <w:r w:rsidRPr="008608AA">
              <w:rPr>
                <w:rFonts w:ascii="Tahoma" w:eastAsia="Arial" w:hAnsi="Tahoma" w:cs="Tahoma"/>
                <w:sz w:val="16"/>
                <w:szCs w:val="18"/>
              </w:rPr>
              <w:t>Pranie wraz dzierżawą</w:t>
            </w:r>
          </w:p>
        </w:tc>
        <w:tc>
          <w:tcPr>
            <w:tcW w:w="788" w:type="dxa"/>
            <w:vAlign w:val="center"/>
          </w:tcPr>
          <w:p w14:paraId="5457A140" w14:textId="77777777" w:rsidR="00930A9D" w:rsidRPr="008608AA" w:rsidRDefault="00930A9D" w:rsidP="00C276C2">
            <w:pPr>
              <w:jc w:val="center"/>
              <w:rPr>
                <w:rFonts w:ascii="Tahoma" w:eastAsia="Lucida Sans Unicode" w:hAnsi="Tahoma" w:cs="Tahoma"/>
                <w:sz w:val="16"/>
                <w:szCs w:val="18"/>
              </w:rPr>
            </w:pPr>
            <w:r w:rsidRPr="008608AA">
              <w:rPr>
                <w:rFonts w:ascii="Tahoma" w:eastAsia="Arial" w:hAnsi="Tahoma" w:cs="Tahoma"/>
                <w:sz w:val="16"/>
                <w:szCs w:val="18"/>
              </w:rPr>
              <w:t>sztuka</w:t>
            </w:r>
          </w:p>
        </w:tc>
        <w:tc>
          <w:tcPr>
            <w:tcW w:w="1055" w:type="dxa"/>
            <w:vAlign w:val="center"/>
          </w:tcPr>
          <w:p w14:paraId="3198038C" w14:textId="7AAB72D2" w:rsidR="00930A9D" w:rsidRPr="008608AA" w:rsidRDefault="00930A9D" w:rsidP="00C276C2">
            <w:pPr>
              <w:jc w:val="center"/>
              <w:rPr>
                <w:rFonts w:ascii="Tahoma" w:hAnsi="Tahoma" w:cs="Tahoma"/>
                <w:sz w:val="16"/>
                <w:szCs w:val="18"/>
              </w:rPr>
            </w:pPr>
            <w:r w:rsidRPr="008608AA">
              <w:rPr>
                <w:rFonts w:ascii="Tahoma" w:hAnsi="Tahoma" w:cs="Tahoma"/>
                <w:sz w:val="16"/>
                <w:szCs w:val="18"/>
              </w:rPr>
              <w:t>1 800</w:t>
            </w:r>
          </w:p>
        </w:tc>
        <w:tc>
          <w:tcPr>
            <w:tcW w:w="992" w:type="dxa"/>
          </w:tcPr>
          <w:p w14:paraId="16AD2A15" w14:textId="77777777" w:rsidR="00930A9D" w:rsidRPr="008608AA" w:rsidRDefault="00930A9D" w:rsidP="00C276C2">
            <w:pPr>
              <w:jc w:val="center"/>
              <w:rPr>
                <w:rFonts w:ascii="Tahoma" w:hAnsi="Tahoma" w:cs="Tahoma"/>
                <w:sz w:val="16"/>
                <w:szCs w:val="18"/>
              </w:rPr>
            </w:pPr>
          </w:p>
        </w:tc>
        <w:tc>
          <w:tcPr>
            <w:tcW w:w="1418" w:type="dxa"/>
            <w:vAlign w:val="center"/>
          </w:tcPr>
          <w:p w14:paraId="40D1ECE4" w14:textId="758F5497" w:rsidR="00930A9D" w:rsidRPr="008608AA" w:rsidRDefault="00930A9D" w:rsidP="00C276C2">
            <w:pPr>
              <w:jc w:val="center"/>
              <w:rPr>
                <w:rFonts w:ascii="Tahoma" w:hAnsi="Tahoma" w:cs="Tahoma"/>
                <w:sz w:val="16"/>
                <w:szCs w:val="18"/>
              </w:rPr>
            </w:pPr>
          </w:p>
        </w:tc>
        <w:tc>
          <w:tcPr>
            <w:tcW w:w="850" w:type="dxa"/>
            <w:vAlign w:val="center"/>
          </w:tcPr>
          <w:p w14:paraId="5079BC19" w14:textId="77777777" w:rsidR="00930A9D" w:rsidRPr="008608AA" w:rsidRDefault="00930A9D" w:rsidP="00C276C2">
            <w:pPr>
              <w:jc w:val="center"/>
              <w:rPr>
                <w:rFonts w:ascii="Tahoma" w:hAnsi="Tahoma" w:cs="Tahoma"/>
                <w:sz w:val="16"/>
                <w:szCs w:val="18"/>
              </w:rPr>
            </w:pPr>
          </w:p>
        </w:tc>
        <w:tc>
          <w:tcPr>
            <w:tcW w:w="1784" w:type="dxa"/>
          </w:tcPr>
          <w:p w14:paraId="3279F8DB" w14:textId="77777777" w:rsidR="00930A9D" w:rsidRPr="008608AA" w:rsidRDefault="00930A9D" w:rsidP="00C276C2">
            <w:pPr>
              <w:spacing w:after="160" w:line="259" w:lineRule="auto"/>
              <w:rPr>
                <w:rFonts w:ascii="Tahoma" w:hAnsi="Tahoma" w:cs="Tahoma"/>
                <w:sz w:val="16"/>
                <w:szCs w:val="18"/>
              </w:rPr>
            </w:pPr>
          </w:p>
        </w:tc>
      </w:tr>
      <w:tr w:rsidR="00930A9D" w:rsidRPr="008608AA" w14:paraId="1A455F3E" w14:textId="77777777" w:rsidTr="008608AA">
        <w:trPr>
          <w:trHeight w:val="562"/>
        </w:trPr>
        <w:tc>
          <w:tcPr>
            <w:tcW w:w="438" w:type="dxa"/>
            <w:vAlign w:val="center"/>
          </w:tcPr>
          <w:p w14:paraId="2ECC15CC" w14:textId="77777777" w:rsidR="00930A9D" w:rsidRPr="008608AA" w:rsidRDefault="00930A9D" w:rsidP="00C276C2">
            <w:pPr>
              <w:jc w:val="center"/>
              <w:textAlignment w:val="baseline"/>
              <w:rPr>
                <w:rFonts w:ascii="Tahoma" w:eastAsia="Arial" w:hAnsi="Tahoma" w:cs="Tahoma"/>
                <w:sz w:val="16"/>
                <w:szCs w:val="18"/>
              </w:rPr>
            </w:pPr>
            <w:r w:rsidRPr="008608AA">
              <w:rPr>
                <w:rFonts w:ascii="Tahoma" w:eastAsia="Arial" w:hAnsi="Tahoma" w:cs="Tahoma"/>
                <w:sz w:val="16"/>
                <w:szCs w:val="18"/>
              </w:rPr>
              <w:t>13</w:t>
            </w:r>
          </w:p>
        </w:tc>
        <w:tc>
          <w:tcPr>
            <w:tcW w:w="1587" w:type="dxa"/>
            <w:vAlign w:val="center"/>
          </w:tcPr>
          <w:p w14:paraId="666CF605" w14:textId="77777777" w:rsidR="00930A9D" w:rsidRPr="008608AA" w:rsidRDefault="00930A9D" w:rsidP="00C276C2">
            <w:pPr>
              <w:ind w:left="58"/>
              <w:textAlignment w:val="baseline"/>
              <w:rPr>
                <w:rFonts w:ascii="Tahoma" w:eastAsia="Arial" w:hAnsi="Tahoma" w:cs="Tahoma"/>
                <w:sz w:val="16"/>
                <w:szCs w:val="18"/>
              </w:rPr>
            </w:pPr>
            <w:r w:rsidRPr="008608AA">
              <w:rPr>
                <w:rFonts w:ascii="Tahoma" w:eastAsia="Arial" w:hAnsi="Tahoma" w:cs="Tahoma"/>
                <w:sz w:val="16"/>
                <w:szCs w:val="18"/>
              </w:rPr>
              <w:t xml:space="preserve">Poduszka </w:t>
            </w:r>
          </w:p>
        </w:tc>
        <w:tc>
          <w:tcPr>
            <w:tcW w:w="992" w:type="dxa"/>
            <w:vAlign w:val="center"/>
          </w:tcPr>
          <w:p w14:paraId="7D26FF85" w14:textId="77777777" w:rsidR="00930A9D" w:rsidRPr="008608AA" w:rsidRDefault="00930A9D" w:rsidP="00C276C2">
            <w:pPr>
              <w:jc w:val="center"/>
              <w:textAlignment w:val="baseline"/>
              <w:rPr>
                <w:rFonts w:ascii="Tahoma" w:eastAsia="Arial" w:hAnsi="Tahoma" w:cs="Tahoma"/>
                <w:sz w:val="16"/>
                <w:szCs w:val="18"/>
              </w:rPr>
            </w:pPr>
            <w:r w:rsidRPr="008608AA">
              <w:rPr>
                <w:rFonts w:ascii="Tahoma" w:eastAsia="Arial" w:hAnsi="Tahoma" w:cs="Tahoma"/>
                <w:sz w:val="16"/>
                <w:szCs w:val="18"/>
              </w:rPr>
              <w:t>Pranie wraz dzierżawą</w:t>
            </w:r>
          </w:p>
        </w:tc>
        <w:tc>
          <w:tcPr>
            <w:tcW w:w="788" w:type="dxa"/>
            <w:vAlign w:val="center"/>
          </w:tcPr>
          <w:p w14:paraId="5C258C1F" w14:textId="77777777" w:rsidR="00930A9D" w:rsidRPr="008608AA" w:rsidRDefault="00930A9D" w:rsidP="00C276C2">
            <w:pPr>
              <w:jc w:val="center"/>
              <w:textAlignment w:val="baseline"/>
              <w:rPr>
                <w:rFonts w:ascii="Tahoma" w:eastAsia="Arial" w:hAnsi="Tahoma" w:cs="Tahoma"/>
                <w:sz w:val="16"/>
                <w:szCs w:val="18"/>
              </w:rPr>
            </w:pPr>
            <w:r w:rsidRPr="008608AA">
              <w:rPr>
                <w:rFonts w:ascii="Tahoma" w:eastAsia="Arial" w:hAnsi="Tahoma" w:cs="Tahoma"/>
                <w:sz w:val="16"/>
                <w:szCs w:val="18"/>
              </w:rPr>
              <w:t>sztuka</w:t>
            </w:r>
          </w:p>
        </w:tc>
        <w:tc>
          <w:tcPr>
            <w:tcW w:w="1055" w:type="dxa"/>
            <w:vAlign w:val="center"/>
          </w:tcPr>
          <w:p w14:paraId="60DD41D5" w14:textId="1E60E2CB" w:rsidR="00930A9D" w:rsidRPr="008608AA" w:rsidRDefault="00930A9D" w:rsidP="00C276C2">
            <w:pPr>
              <w:jc w:val="center"/>
              <w:rPr>
                <w:rFonts w:ascii="Tahoma" w:hAnsi="Tahoma" w:cs="Tahoma"/>
                <w:sz w:val="16"/>
                <w:szCs w:val="18"/>
              </w:rPr>
            </w:pPr>
            <w:r w:rsidRPr="008608AA">
              <w:rPr>
                <w:rFonts w:ascii="Tahoma" w:hAnsi="Tahoma" w:cs="Tahoma"/>
                <w:sz w:val="16"/>
                <w:szCs w:val="18"/>
              </w:rPr>
              <w:t>1 800</w:t>
            </w:r>
          </w:p>
        </w:tc>
        <w:tc>
          <w:tcPr>
            <w:tcW w:w="992" w:type="dxa"/>
          </w:tcPr>
          <w:p w14:paraId="45C72F11" w14:textId="77777777" w:rsidR="00930A9D" w:rsidRPr="008608AA" w:rsidRDefault="00930A9D" w:rsidP="00C276C2">
            <w:pPr>
              <w:jc w:val="center"/>
              <w:rPr>
                <w:rFonts w:ascii="Tahoma" w:hAnsi="Tahoma" w:cs="Tahoma"/>
                <w:sz w:val="16"/>
                <w:szCs w:val="18"/>
              </w:rPr>
            </w:pPr>
          </w:p>
        </w:tc>
        <w:tc>
          <w:tcPr>
            <w:tcW w:w="1418" w:type="dxa"/>
            <w:vAlign w:val="center"/>
          </w:tcPr>
          <w:p w14:paraId="277D7660" w14:textId="0C34199C" w:rsidR="00930A9D" w:rsidRPr="008608AA" w:rsidRDefault="00930A9D" w:rsidP="00C276C2">
            <w:pPr>
              <w:jc w:val="center"/>
              <w:rPr>
                <w:rFonts w:ascii="Tahoma" w:hAnsi="Tahoma" w:cs="Tahoma"/>
                <w:sz w:val="16"/>
                <w:szCs w:val="18"/>
              </w:rPr>
            </w:pPr>
          </w:p>
        </w:tc>
        <w:tc>
          <w:tcPr>
            <w:tcW w:w="850" w:type="dxa"/>
            <w:vAlign w:val="center"/>
          </w:tcPr>
          <w:p w14:paraId="1333170C" w14:textId="77777777" w:rsidR="00930A9D" w:rsidRPr="008608AA" w:rsidRDefault="00930A9D" w:rsidP="00C276C2">
            <w:pPr>
              <w:jc w:val="center"/>
              <w:rPr>
                <w:rFonts w:ascii="Tahoma" w:hAnsi="Tahoma" w:cs="Tahoma"/>
                <w:sz w:val="16"/>
                <w:szCs w:val="18"/>
              </w:rPr>
            </w:pPr>
          </w:p>
        </w:tc>
        <w:tc>
          <w:tcPr>
            <w:tcW w:w="1784" w:type="dxa"/>
          </w:tcPr>
          <w:p w14:paraId="75DA49C7" w14:textId="77777777" w:rsidR="00930A9D" w:rsidRPr="008608AA" w:rsidRDefault="00930A9D" w:rsidP="00C276C2">
            <w:pPr>
              <w:spacing w:after="160" w:line="259" w:lineRule="auto"/>
              <w:rPr>
                <w:rFonts w:ascii="Tahoma" w:hAnsi="Tahoma" w:cs="Tahoma"/>
                <w:sz w:val="16"/>
                <w:szCs w:val="18"/>
              </w:rPr>
            </w:pPr>
          </w:p>
        </w:tc>
      </w:tr>
      <w:tr w:rsidR="00930A9D" w:rsidRPr="008608AA" w14:paraId="50420D04" w14:textId="77777777" w:rsidTr="008608AA">
        <w:trPr>
          <w:trHeight w:val="562"/>
        </w:trPr>
        <w:tc>
          <w:tcPr>
            <w:tcW w:w="438" w:type="dxa"/>
            <w:vAlign w:val="center"/>
          </w:tcPr>
          <w:p w14:paraId="72638604" w14:textId="77777777" w:rsidR="00930A9D" w:rsidRPr="008608AA" w:rsidRDefault="00930A9D" w:rsidP="00C276C2">
            <w:pPr>
              <w:jc w:val="center"/>
              <w:textAlignment w:val="baseline"/>
              <w:rPr>
                <w:rFonts w:ascii="Tahoma" w:eastAsia="Arial" w:hAnsi="Tahoma" w:cs="Tahoma"/>
                <w:sz w:val="16"/>
                <w:szCs w:val="18"/>
              </w:rPr>
            </w:pPr>
            <w:r w:rsidRPr="008608AA">
              <w:rPr>
                <w:rFonts w:ascii="Tahoma" w:eastAsia="Arial" w:hAnsi="Tahoma" w:cs="Tahoma"/>
                <w:sz w:val="16"/>
                <w:szCs w:val="18"/>
              </w:rPr>
              <w:t>14</w:t>
            </w:r>
          </w:p>
        </w:tc>
        <w:tc>
          <w:tcPr>
            <w:tcW w:w="1587" w:type="dxa"/>
            <w:vAlign w:val="center"/>
          </w:tcPr>
          <w:p w14:paraId="6F194601" w14:textId="77777777" w:rsidR="00930A9D" w:rsidRPr="008608AA" w:rsidRDefault="00930A9D" w:rsidP="00C276C2">
            <w:pPr>
              <w:textAlignment w:val="baseline"/>
              <w:rPr>
                <w:rFonts w:ascii="Tahoma" w:eastAsia="Arial" w:hAnsi="Tahoma" w:cs="Tahoma"/>
                <w:sz w:val="16"/>
                <w:szCs w:val="18"/>
              </w:rPr>
            </w:pPr>
            <w:r w:rsidRPr="008608AA">
              <w:rPr>
                <w:rFonts w:ascii="Tahoma" w:eastAsia="Arial" w:hAnsi="Tahoma" w:cs="Tahoma"/>
                <w:sz w:val="16"/>
                <w:szCs w:val="18"/>
              </w:rPr>
              <w:t xml:space="preserve"> Pokrowiec na poduszkę</w:t>
            </w:r>
          </w:p>
        </w:tc>
        <w:tc>
          <w:tcPr>
            <w:tcW w:w="992" w:type="dxa"/>
            <w:vAlign w:val="center"/>
          </w:tcPr>
          <w:p w14:paraId="379F8CA0" w14:textId="77777777" w:rsidR="00930A9D" w:rsidRPr="008608AA" w:rsidRDefault="00930A9D" w:rsidP="00C276C2">
            <w:pPr>
              <w:jc w:val="center"/>
              <w:rPr>
                <w:rFonts w:ascii="Tahoma" w:eastAsia="Arial" w:hAnsi="Tahoma" w:cs="Tahoma"/>
                <w:sz w:val="16"/>
                <w:szCs w:val="18"/>
              </w:rPr>
            </w:pPr>
            <w:r w:rsidRPr="008608AA">
              <w:rPr>
                <w:rFonts w:ascii="Tahoma" w:eastAsia="Arial" w:hAnsi="Tahoma" w:cs="Tahoma"/>
                <w:sz w:val="16"/>
                <w:szCs w:val="18"/>
              </w:rPr>
              <w:t>Pranie wraz dzierżawą</w:t>
            </w:r>
          </w:p>
        </w:tc>
        <w:tc>
          <w:tcPr>
            <w:tcW w:w="788" w:type="dxa"/>
            <w:vAlign w:val="center"/>
          </w:tcPr>
          <w:p w14:paraId="7EE29E21" w14:textId="77777777" w:rsidR="00930A9D" w:rsidRPr="008608AA" w:rsidRDefault="00930A9D" w:rsidP="00C276C2">
            <w:pPr>
              <w:jc w:val="center"/>
              <w:rPr>
                <w:rFonts w:ascii="Tahoma" w:eastAsia="Arial" w:hAnsi="Tahoma" w:cs="Tahoma"/>
                <w:sz w:val="16"/>
                <w:szCs w:val="18"/>
              </w:rPr>
            </w:pPr>
            <w:r w:rsidRPr="008608AA">
              <w:rPr>
                <w:rFonts w:ascii="Tahoma" w:eastAsia="Arial" w:hAnsi="Tahoma" w:cs="Tahoma"/>
                <w:sz w:val="16"/>
                <w:szCs w:val="18"/>
              </w:rPr>
              <w:t>sztuka</w:t>
            </w:r>
          </w:p>
        </w:tc>
        <w:tc>
          <w:tcPr>
            <w:tcW w:w="1055" w:type="dxa"/>
            <w:vAlign w:val="center"/>
          </w:tcPr>
          <w:p w14:paraId="0565AEDB" w14:textId="05E94D02" w:rsidR="00930A9D" w:rsidRPr="008608AA" w:rsidRDefault="00930A9D" w:rsidP="00C276C2">
            <w:pPr>
              <w:jc w:val="center"/>
              <w:rPr>
                <w:rFonts w:ascii="Tahoma" w:hAnsi="Tahoma" w:cs="Tahoma"/>
                <w:sz w:val="16"/>
                <w:szCs w:val="18"/>
              </w:rPr>
            </w:pPr>
            <w:r w:rsidRPr="008608AA">
              <w:rPr>
                <w:rFonts w:ascii="Tahoma" w:hAnsi="Tahoma" w:cs="Tahoma"/>
                <w:sz w:val="16"/>
                <w:szCs w:val="18"/>
              </w:rPr>
              <w:t>10 800</w:t>
            </w:r>
          </w:p>
        </w:tc>
        <w:tc>
          <w:tcPr>
            <w:tcW w:w="992" w:type="dxa"/>
          </w:tcPr>
          <w:p w14:paraId="21A99713" w14:textId="77777777" w:rsidR="00930A9D" w:rsidRPr="008608AA" w:rsidRDefault="00930A9D" w:rsidP="00C276C2">
            <w:pPr>
              <w:jc w:val="center"/>
              <w:rPr>
                <w:rFonts w:ascii="Tahoma" w:hAnsi="Tahoma" w:cs="Tahoma"/>
                <w:sz w:val="16"/>
                <w:szCs w:val="18"/>
              </w:rPr>
            </w:pPr>
          </w:p>
        </w:tc>
        <w:tc>
          <w:tcPr>
            <w:tcW w:w="1418" w:type="dxa"/>
            <w:vAlign w:val="center"/>
          </w:tcPr>
          <w:p w14:paraId="56D9472E" w14:textId="05657E44" w:rsidR="00930A9D" w:rsidRPr="008608AA" w:rsidRDefault="00930A9D" w:rsidP="00C276C2">
            <w:pPr>
              <w:jc w:val="center"/>
              <w:rPr>
                <w:rFonts w:ascii="Tahoma" w:hAnsi="Tahoma" w:cs="Tahoma"/>
                <w:sz w:val="16"/>
                <w:szCs w:val="18"/>
              </w:rPr>
            </w:pPr>
          </w:p>
        </w:tc>
        <w:tc>
          <w:tcPr>
            <w:tcW w:w="850" w:type="dxa"/>
            <w:vAlign w:val="center"/>
          </w:tcPr>
          <w:p w14:paraId="688C9ED4" w14:textId="77777777" w:rsidR="00930A9D" w:rsidRPr="008608AA" w:rsidRDefault="00930A9D" w:rsidP="00C276C2">
            <w:pPr>
              <w:jc w:val="center"/>
              <w:rPr>
                <w:rFonts w:ascii="Tahoma" w:hAnsi="Tahoma" w:cs="Tahoma"/>
                <w:sz w:val="16"/>
                <w:szCs w:val="18"/>
              </w:rPr>
            </w:pPr>
          </w:p>
        </w:tc>
        <w:tc>
          <w:tcPr>
            <w:tcW w:w="1784" w:type="dxa"/>
          </w:tcPr>
          <w:p w14:paraId="7BF476F3" w14:textId="77777777" w:rsidR="00930A9D" w:rsidRPr="008608AA" w:rsidRDefault="00930A9D" w:rsidP="00C276C2">
            <w:pPr>
              <w:spacing w:after="160" w:line="259" w:lineRule="auto"/>
              <w:rPr>
                <w:rFonts w:ascii="Tahoma" w:hAnsi="Tahoma" w:cs="Tahoma"/>
                <w:sz w:val="16"/>
                <w:szCs w:val="18"/>
              </w:rPr>
            </w:pPr>
          </w:p>
        </w:tc>
      </w:tr>
      <w:tr w:rsidR="00930A9D" w:rsidRPr="008608AA" w14:paraId="2C7CE18A" w14:textId="77777777" w:rsidTr="008608AA">
        <w:trPr>
          <w:trHeight w:val="562"/>
        </w:trPr>
        <w:tc>
          <w:tcPr>
            <w:tcW w:w="438" w:type="dxa"/>
            <w:vAlign w:val="center"/>
          </w:tcPr>
          <w:p w14:paraId="10FA227B" w14:textId="77777777" w:rsidR="00930A9D" w:rsidRPr="008608AA" w:rsidRDefault="00930A9D" w:rsidP="00C276C2">
            <w:pPr>
              <w:jc w:val="center"/>
              <w:textAlignment w:val="baseline"/>
              <w:rPr>
                <w:rFonts w:ascii="Tahoma" w:eastAsia="Arial" w:hAnsi="Tahoma" w:cs="Tahoma"/>
                <w:sz w:val="16"/>
                <w:szCs w:val="18"/>
              </w:rPr>
            </w:pPr>
            <w:r w:rsidRPr="008608AA">
              <w:rPr>
                <w:rFonts w:ascii="Tahoma" w:eastAsia="Arial" w:hAnsi="Tahoma" w:cs="Tahoma"/>
                <w:sz w:val="16"/>
                <w:szCs w:val="18"/>
              </w:rPr>
              <w:t>15</w:t>
            </w:r>
          </w:p>
        </w:tc>
        <w:tc>
          <w:tcPr>
            <w:tcW w:w="1587" w:type="dxa"/>
            <w:vAlign w:val="center"/>
          </w:tcPr>
          <w:p w14:paraId="67097BDC" w14:textId="77777777" w:rsidR="00930A9D" w:rsidRPr="008608AA" w:rsidRDefault="00930A9D" w:rsidP="00C276C2">
            <w:pPr>
              <w:ind w:left="146"/>
              <w:textAlignment w:val="baseline"/>
              <w:rPr>
                <w:rFonts w:ascii="Tahoma" w:eastAsia="Arial" w:hAnsi="Tahoma" w:cs="Tahoma"/>
                <w:sz w:val="16"/>
                <w:szCs w:val="18"/>
              </w:rPr>
            </w:pPr>
            <w:r w:rsidRPr="008608AA">
              <w:rPr>
                <w:rFonts w:ascii="Tahoma" w:eastAsia="Arial" w:hAnsi="Tahoma" w:cs="Tahoma"/>
                <w:sz w:val="16"/>
                <w:szCs w:val="18"/>
              </w:rPr>
              <w:t>Pozostały asortyment (przeznaczony do prania) będący własnością Zamawiającego w tym dezynfekcja komorowa</w:t>
            </w:r>
          </w:p>
        </w:tc>
        <w:tc>
          <w:tcPr>
            <w:tcW w:w="992" w:type="dxa"/>
            <w:vAlign w:val="center"/>
          </w:tcPr>
          <w:p w14:paraId="71E18315" w14:textId="77777777" w:rsidR="00930A9D" w:rsidRPr="008608AA" w:rsidRDefault="00930A9D" w:rsidP="00C276C2">
            <w:pPr>
              <w:jc w:val="center"/>
              <w:textAlignment w:val="baseline"/>
              <w:rPr>
                <w:rFonts w:ascii="Tahoma" w:eastAsia="Arial" w:hAnsi="Tahoma" w:cs="Tahoma"/>
                <w:sz w:val="16"/>
                <w:szCs w:val="18"/>
              </w:rPr>
            </w:pPr>
            <w:r w:rsidRPr="008608AA">
              <w:rPr>
                <w:rFonts w:ascii="Tahoma" w:eastAsia="Arial" w:hAnsi="Tahoma" w:cs="Tahoma"/>
                <w:sz w:val="16"/>
                <w:szCs w:val="18"/>
              </w:rPr>
              <w:t>Pranie</w:t>
            </w:r>
          </w:p>
        </w:tc>
        <w:tc>
          <w:tcPr>
            <w:tcW w:w="788" w:type="dxa"/>
            <w:vAlign w:val="center"/>
          </w:tcPr>
          <w:p w14:paraId="736EA680" w14:textId="77777777" w:rsidR="00930A9D" w:rsidRPr="008608AA" w:rsidRDefault="00930A9D" w:rsidP="00C276C2">
            <w:pPr>
              <w:jc w:val="center"/>
              <w:textAlignment w:val="baseline"/>
              <w:rPr>
                <w:rFonts w:ascii="Tahoma" w:eastAsia="Arial" w:hAnsi="Tahoma" w:cs="Tahoma"/>
                <w:sz w:val="16"/>
                <w:szCs w:val="18"/>
              </w:rPr>
            </w:pPr>
            <w:r w:rsidRPr="008608AA">
              <w:rPr>
                <w:rFonts w:ascii="Tahoma" w:eastAsia="Arial" w:hAnsi="Tahoma" w:cs="Tahoma"/>
                <w:sz w:val="16"/>
                <w:szCs w:val="18"/>
              </w:rPr>
              <w:t>kg</w:t>
            </w:r>
          </w:p>
        </w:tc>
        <w:tc>
          <w:tcPr>
            <w:tcW w:w="1055" w:type="dxa"/>
            <w:vAlign w:val="center"/>
          </w:tcPr>
          <w:p w14:paraId="5CC0B884" w14:textId="74090A48" w:rsidR="00930A9D" w:rsidRPr="008608AA" w:rsidRDefault="00930A9D" w:rsidP="00DA467A">
            <w:pPr>
              <w:jc w:val="center"/>
              <w:rPr>
                <w:rFonts w:ascii="Tahoma" w:hAnsi="Tahoma" w:cs="Tahoma"/>
                <w:sz w:val="16"/>
                <w:szCs w:val="18"/>
              </w:rPr>
            </w:pPr>
            <w:r w:rsidRPr="008608AA">
              <w:rPr>
                <w:rFonts w:ascii="Tahoma" w:hAnsi="Tahoma" w:cs="Tahoma"/>
                <w:sz w:val="16"/>
                <w:szCs w:val="18"/>
              </w:rPr>
              <w:t>115 200</w:t>
            </w:r>
          </w:p>
        </w:tc>
        <w:tc>
          <w:tcPr>
            <w:tcW w:w="992" w:type="dxa"/>
          </w:tcPr>
          <w:p w14:paraId="0CDDA6E0" w14:textId="77777777" w:rsidR="00930A9D" w:rsidRPr="008608AA" w:rsidRDefault="00930A9D" w:rsidP="00DA467A">
            <w:pPr>
              <w:jc w:val="center"/>
              <w:rPr>
                <w:rFonts w:ascii="Tahoma" w:hAnsi="Tahoma" w:cs="Tahoma"/>
                <w:sz w:val="16"/>
                <w:szCs w:val="18"/>
              </w:rPr>
            </w:pPr>
          </w:p>
        </w:tc>
        <w:tc>
          <w:tcPr>
            <w:tcW w:w="1418" w:type="dxa"/>
            <w:vAlign w:val="center"/>
          </w:tcPr>
          <w:p w14:paraId="76F66FA9" w14:textId="0215795D" w:rsidR="00930A9D" w:rsidRPr="008608AA" w:rsidRDefault="00930A9D" w:rsidP="00DA467A">
            <w:pPr>
              <w:jc w:val="center"/>
              <w:rPr>
                <w:rFonts w:ascii="Tahoma" w:hAnsi="Tahoma" w:cs="Tahoma"/>
                <w:sz w:val="16"/>
                <w:szCs w:val="18"/>
              </w:rPr>
            </w:pPr>
          </w:p>
        </w:tc>
        <w:tc>
          <w:tcPr>
            <w:tcW w:w="850" w:type="dxa"/>
            <w:vAlign w:val="center"/>
          </w:tcPr>
          <w:p w14:paraId="6726ADA3" w14:textId="77777777" w:rsidR="00930A9D" w:rsidRPr="008608AA" w:rsidRDefault="00930A9D" w:rsidP="00C276C2">
            <w:pPr>
              <w:pStyle w:val="Akapitzlist"/>
              <w:jc w:val="center"/>
              <w:rPr>
                <w:rFonts w:ascii="Tahoma" w:hAnsi="Tahoma" w:cs="Tahoma"/>
                <w:sz w:val="16"/>
                <w:szCs w:val="18"/>
              </w:rPr>
            </w:pPr>
          </w:p>
        </w:tc>
        <w:tc>
          <w:tcPr>
            <w:tcW w:w="1784" w:type="dxa"/>
          </w:tcPr>
          <w:p w14:paraId="29398FE1" w14:textId="77777777" w:rsidR="00930A9D" w:rsidRPr="008608AA" w:rsidRDefault="00930A9D" w:rsidP="00C276C2">
            <w:pPr>
              <w:rPr>
                <w:rFonts w:ascii="Tahoma" w:hAnsi="Tahoma" w:cs="Tahoma"/>
                <w:sz w:val="16"/>
                <w:szCs w:val="18"/>
              </w:rPr>
            </w:pPr>
          </w:p>
        </w:tc>
      </w:tr>
      <w:tr w:rsidR="00636A1B" w:rsidRPr="008608AA" w14:paraId="4E390170" w14:textId="77777777" w:rsidTr="00093659">
        <w:trPr>
          <w:trHeight w:val="472"/>
        </w:trPr>
        <w:tc>
          <w:tcPr>
            <w:tcW w:w="9904" w:type="dxa"/>
            <w:gridSpan w:val="9"/>
            <w:shd w:val="clear" w:color="auto" w:fill="C6D9F1" w:themeFill="text2" w:themeFillTint="33"/>
          </w:tcPr>
          <w:p w14:paraId="137F13D8" w14:textId="2E579ACC" w:rsidR="00636A1B" w:rsidRPr="008608AA" w:rsidRDefault="00636A1B" w:rsidP="00C276C2">
            <w:pPr>
              <w:jc w:val="center"/>
              <w:rPr>
                <w:rFonts w:ascii="Tahoma" w:hAnsi="Tahoma" w:cs="Tahoma"/>
                <w:b/>
                <w:sz w:val="16"/>
                <w:szCs w:val="18"/>
              </w:rPr>
            </w:pPr>
            <w:r w:rsidRPr="008608AA">
              <w:rPr>
                <w:rFonts w:ascii="Tahoma" w:eastAsia="Arial" w:hAnsi="Tahoma" w:cs="Tahoma"/>
                <w:b/>
                <w:sz w:val="16"/>
                <w:szCs w:val="18"/>
              </w:rPr>
              <w:t>Jednostka organizacyjna przy ul. Władysława Truchana 7</w:t>
            </w:r>
          </w:p>
        </w:tc>
      </w:tr>
      <w:tr w:rsidR="00930A9D" w:rsidRPr="008608AA" w14:paraId="384BEAD7" w14:textId="77777777" w:rsidTr="008608AA">
        <w:trPr>
          <w:trHeight w:val="562"/>
        </w:trPr>
        <w:tc>
          <w:tcPr>
            <w:tcW w:w="438" w:type="dxa"/>
            <w:vAlign w:val="center"/>
          </w:tcPr>
          <w:p w14:paraId="52A014E5" w14:textId="317DF49D" w:rsidR="00930A9D" w:rsidRPr="008608AA" w:rsidRDefault="00930A9D" w:rsidP="00DA467A">
            <w:pPr>
              <w:jc w:val="center"/>
              <w:textAlignment w:val="baseline"/>
              <w:rPr>
                <w:rFonts w:ascii="Tahoma" w:eastAsia="Arial" w:hAnsi="Tahoma" w:cs="Tahoma"/>
                <w:sz w:val="16"/>
                <w:szCs w:val="18"/>
              </w:rPr>
            </w:pPr>
            <w:r w:rsidRPr="008608AA">
              <w:rPr>
                <w:rFonts w:ascii="Tahoma" w:eastAsia="Arial" w:hAnsi="Tahoma" w:cs="Tahoma"/>
                <w:sz w:val="16"/>
                <w:szCs w:val="18"/>
              </w:rPr>
              <w:t>1</w:t>
            </w:r>
          </w:p>
        </w:tc>
        <w:tc>
          <w:tcPr>
            <w:tcW w:w="1587" w:type="dxa"/>
            <w:vAlign w:val="center"/>
          </w:tcPr>
          <w:p w14:paraId="624E6E6E" w14:textId="44BE0149" w:rsidR="00930A9D" w:rsidRPr="008608AA" w:rsidRDefault="00930A9D" w:rsidP="00DA467A">
            <w:pPr>
              <w:ind w:left="146"/>
              <w:textAlignment w:val="baseline"/>
              <w:rPr>
                <w:rFonts w:ascii="Tahoma" w:eastAsia="Arial" w:hAnsi="Tahoma" w:cs="Tahoma"/>
                <w:sz w:val="16"/>
                <w:szCs w:val="18"/>
              </w:rPr>
            </w:pPr>
            <w:r w:rsidRPr="008608AA">
              <w:rPr>
                <w:rFonts w:ascii="Tahoma" w:eastAsia="Arial" w:hAnsi="Tahoma" w:cs="Tahoma"/>
                <w:sz w:val="16"/>
                <w:szCs w:val="18"/>
              </w:rPr>
              <w:t>Poszwa</w:t>
            </w:r>
          </w:p>
        </w:tc>
        <w:tc>
          <w:tcPr>
            <w:tcW w:w="992" w:type="dxa"/>
            <w:vAlign w:val="center"/>
          </w:tcPr>
          <w:p w14:paraId="75EF589C" w14:textId="0A368353" w:rsidR="00930A9D" w:rsidRPr="008608AA" w:rsidRDefault="00930A9D" w:rsidP="00DA467A">
            <w:pPr>
              <w:jc w:val="center"/>
              <w:textAlignment w:val="baseline"/>
              <w:rPr>
                <w:rFonts w:ascii="Tahoma" w:eastAsia="Arial" w:hAnsi="Tahoma" w:cs="Tahoma"/>
                <w:sz w:val="16"/>
                <w:szCs w:val="18"/>
              </w:rPr>
            </w:pPr>
            <w:r w:rsidRPr="008608AA">
              <w:rPr>
                <w:rFonts w:ascii="Tahoma" w:eastAsia="Arial" w:hAnsi="Tahoma" w:cs="Tahoma"/>
                <w:sz w:val="16"/>
                <w:szCs w:val="18"/>
              </w:rPr>
              <w:t>Pranie wraz dzierżawą</w:t>
            </w:r>
          </w:p>
        </w:tc>
        <w:tc>
          <w:tcPr>
            <w:tcW w:w="788" w:type="dxa"/>
            <w:vAlign w:val="center"/>
          </w:tcPr>
          <w:p w14:paraId="7A275307" w14:textId="04E58252" w:rsidR="00930A9D" w:rsidRPr="008608AA" w:rsidRDefault="00930A9D" w:rsidP="00DA467A">
            <w:pPr>
              <w:jc w:val="center"/>
              <w:textAlignment w:val="baseline"/>
              <w:rPr>
                <w:rFonts w:ascii="Tahoma" w:eastAsia="Arial" w:hAnsi="Tahoma" w:cs="Tahoma"/>
                <w:sz w:val="16"/>
                <w:szCs w:val="18"/>
              </w:rPr>
            </w:pPr>
            <w:r w:rsidRPr="008608AA">
              <w:rPr>
                <w:rFonts w:ascii="Tahoma" w:eastAsia="Arial" w:hAnsi="Tahoma" w:cs="Tahoma"/>
                <w:sz w:val="16"/>
                <w:szCs w:val="18"/>
              </w:rPr>
              <w:t>sztuka</w:t>
            </w:r>
          </w:p>
        </w:tc>
        <w:tc>
          <w:tcPr>
            <w:tcW w:w="1055" w:type="dxa"/>
            <w:vAlign w:val="center"/>
          </w:tcPr>
          <w:p w14:paraId="51A92535" w14:textId="67739FE5" w:rsidR="00930A9D" w:rsidRPr="008608AA" w:rsidRDefault="00930A9D" w:rsidP="00DA467A">
            <w:pPr>
              <w:jc w:val="center"/>
              <w:rPr>
                <w:rFonts w:ascii="Tahoma" w:hAnsi="Tahoma" w:cs="Tahoma"/>
                <w:sz w:val="16"/>
                <w:szCs w:val="18"/>
              </w:rPr>
            </w:pPr>
            <w:r w:rsidRPr="008608AA">
              <w:rPr>
                <w:rFonts w:ascii="Tahoma" w:hAnsi="Tahoma" w:cs="Tahoma"/>
                <w:sz w:val="16"/>
                <w:szCs w:val="18"/>
              </w:rPr>
              <w:t>25 200</w:t>
            </w:r>
          </w:p>
        </w:tc>
        <w:tc>
          <w:tcPr>
            <w:tcW w:w="992" w:type="dxa"/>
          </w:tcPr>
          <w:p w14:paraId="788D2AA4" w14:textId="77777777" w:rsidR="00930A9D" w:rsidRPr="008608AA" w:rsidRDefault="00930A9D" w:rsidP="00DA467A">
            <w:pPr>
              <w:pStyle w:val="Akapitzlist"/>
              <w:jc w:val="center"/>
              <w:rPr>
                <w:rFonts w:ascii="Tahoma" w:hAnsi="Tahoma" w:cs="Tahoma"/>
                <w:sz w:val="16"/>
                <w:szCs w:val="18"/>
              </w:rPr>
            </w:pPr>
          </w:p>
        </w:tc>
        <w:tc>
          <w:tcPr>
            <w:tcW w:w="1418" w:type="dxa"/>
            <w:vAlign w:val="center"/>
          </w:tcPr>
          <w:p w14:paraId="61055139" w14:textId="5F41C0C5" w:rsidR="00930A9D" w:rsidRPr="008608AA" w:rsidRDefault="00930A9D" w:rsidP="00DA467A">
            <w:pPr>
              <w:pStyle w:val="Akapitzlist"/>
              <w:jc w:val="center"/>
              <w:rPr>
                <w:rFonts w:ascii="Tahoma" w:hAnsi="Tahoma" w:cs="Tahoma"/>
                <w:sz w:val="16"/>
                <w:szCs w:val="18"/>
              </w:rPr>
            </w:pPr>
          </w:p>
        </w:tc>
        <w:tc>
          <w:tcPr>
            <w:tcW w:w="850" w:type="dxa"/>
            <w:vAlign w:val="center"/>
          </w:tcPr>
          <w:p w14:paraId="2409D1EC" w14:textId="77777777" w:rsidR="00930A9D" w:rsidRPr="008608AA" w:rsidRDefault="00930A9D" w:rsidP="00DA467A">
            <w:pPr>
              <w:pStyle w:val="Akapitzlist"/>
              <w:jc w:val="center"/>
              <w:rPr>
                <w:rFonts w:ascii="Tahoma" w:hAnsi="Tahoma" w:cs="Tahoma"/>
                <w:sz w:val="16"/>
                <w:szCs w:val="18"/>
              </w:rPr>
            </w:pPr>
          </w:p>
        </w:tc>
        <w:tc>
          <w:tcPr>
            <w:tcW w:w="1784" w:type="dxa"/>
          </w:tcPr>
          <w:p w14:paraId="27C718E3" w14:textId="77777777" w:rsidR="00930A9D" w:rsidRPr="008608AA" w:rsidRDefault="00930A9D" w:rsidP="00DA467A">
            <w:pPr>
              <w:rPr>
                <w:rFonts w:ascii="Tahoma" w:hAnsi="Tahoma" w:cs="Tahoma"/>
                <w:sz w:val="16"/>
                <w:szCs w:val="18"/>
              </w:rPr>
            </w:pPr>
          </w:p>
        </w:tc>
      </w:tr>
      <w:tr w:rsidR="00930A9D" w:rsidRPr="008608AA" w14:paraId="20B8B1A3" w14:textId="77777777" w:rsidTr="008608AA">
        <w:trPr>
          <w:trHeight w:val="562"/>
        </w:trPr>
        <w:tc>
          <w:tcPr>
            <w:tcW w:w="438" w:type="dxa"/>
            <w:vAlign w:val="center"/>
          </w:tcPr>
          <w:p w14:paraId="6B28E90D" w14:textId="481E058C" w:rsidR="00930A9D" w:rsidRPr="008608AA" w:rsidRDefault="00930A9D" w:rsidP="00DA467A">
            <w:pPr>
              <w:jc w:val="center"/>
              <w:textAlignment w:val="baseline"/>
              <w:rPr>
                <w:rFonts w:ascii="Tahoma" w:eastAsia="Arial" w:hAnsi="Tahoma" w:cs="Tahoma"/>
                <w:sz w:val="16"/>
                <w:szCs w:val="18"/>
              </w:rPr>
            </w:pPr>
            <w:r w:rsidRPr="008608AA">
              <w:rPr>
                <w:rFonts w:ascii="Tahoma" w:eastAsia="Arial" w:hAnsi="Tahoma" w:cs="Tahoma"/>
                <w:sz w:val="16"/>
                <w:szCs w:val="18"/>
              </w:rPr>
              <w:t>2</w:t>
            </w:r>
          </w:p>
        </w:tc>
        <w:tc>
          <w:tcPr>
            <w:tcW w:w="1587" w:type="dxa"/>
            <w:vAlign w:val="center"/>
          </w:tcPr>
          <w:p w14:paraId="1B818FD6" w14:textId="484416E0" w:rsidR="00930A9D" w:rsidRPr="008608AA" w:rsidRDefault="00930A9D" w:rsidP="00DA467A">
            <w:pPr>
              <w:ind w:left="146"/>
              <w:textAlignment w:val="baseline"/>
              <w:rPr>
                <w:rFonts w:ascii="Tahoma" w:eastAsia="Arial" w:hAnsi="Tahoma" w:cs="Tahoma"/>
                <w:sz w:val="16"/>
                <w:szCs w:val="18"/>
              </w:rPr>
            </w:pPr>
            <w:r w:rsidRPr="008608AA">
              <w:rPr>
                <w:rFonts w:ascii="Tahoma" w:eastAsia="Arial" w:hAnsi="Tahoma" w:cs="Tahoma"/>
                <w:sz w:val="16"/>
                <w:szCs w:val="18"/>
              </w:rPr>
              <w:t>Poszewka</w:t>
            </w:r>
          </w:p>
        </w:tc>
        <w:tc>
          <w:tcPr>
            <w:tcW w:w="992" w:type="dxa"/>
            <w:vAlign w:val="center"/>
          </w:tcPr>
          <w:p w14:paraId="5477BED0" w14:textId="6858AB6A" w:rsidR="00930A9D" w:rsidRPr="008608AA" w:rsidRDefault="00930A9D" w:rsidP="00DA467A">
            <w:pPr>
              <w:jc w:val="center"/>
              <w:textAlignment w:val="baseline"/>
              <w:rPr>
                <w:rFonts w:ascii="Tahoma" w:eastAsia="Arial" w:hAnsi="Tahoma" w:cs="Tahoma"/>
                <w:sz w:val="16"/>
                <w:szCs w:val="18"/>
              </w:rPr>
            </w:pPr>
            <w:r w:rsidRPr="008608AA">
              <w:rPr>
                <w:rFonts w:ascii="Tahoma" w:eastAsia="Arial" w:hAnsi="Tahoma" w:cs="Tahoma"/>
                <w:sz w:val="16"/>
                <w:szCs w:val="18"/>
              </w:rPr>
              <w:t>Pranie wraz dzierżawą</w:t>
            </w:r>
          </w:p>
        </w:tc>
        <w:tc>
          <w:tcPr>
            <w:tcW w:w="788" w:type="dxa"/>
            <w:vAlign w:val="center"/>
          </w:tcPr>
          <w:p w14:paraId="10E002A3" w14:textId="73C538FC" w:rsidR="00930A9D" w:rsidRPr="008608AA" w:rsidRDefault="00930A9D" w:rsidP="00DA467A">
            <w:pPr>
              <w:jc w:val="center"/>
              <w:textAlignment w:val="baseline"/>
              <w:rPr>
                <w:rFonts w:ascii="Tahoma" w:eastAsia="Arial" w:hAnsi="Tahoma" w:cs="Tahoma"/>
                <w:sz w:val="16"/>
                <w:szCs w:val="18"/>
              </w:rPr>
            </w:pPr>
            <w:r w:rsidRPr="008608AA">
              <w:rPr>
                <w:rFonts w:ascii="Tahoma" w:eastAsia="Arial" w:hAnsi="Tahoma" w:cs="Tahoma"/>
                <w:sz w:val="16"/>
                <w:szCs w:val="18"/>
              </w:rPr>
              <w:t>sztuka</w:t>
            </w:r>
          </w:p>
        </w:tc>
        <w:tc>
          <w:tcPr>
            <w:tcW w:w="1055" w:type="dxa"/>
            <w:vAlign w:val="center"/>
          </w:tcPr>
          <w:p w14:paraId="7CD1EF38" w14:textId="59CA0867" w:rsidR="00930A9D" w:rsidRPr="008608AA" w:rsidRDefault="00930A9D" w:rsidP="00DA467A">
            <w:pPr>
              <w:jc w:val="center"/>
              <w:rPr>
                <w:rFonts w:ascii="Tahoma" w:hAnsi="Tahoma" w:cs="Tahoma"/>
                <w:sz w:val="16"/>
                <w:szCs w:val="18"/>
              </w:rPr>
            </w:pPr>
            <w:r w:rsidRPr="008608AA">
              <w:rPr>
                <w:rFonts w:ascii="Tahoma" w:hAnsi="Tahoma" w:cs="Tahoma"/>
                <w:sz w:val="16"/>
                <w:szCs w:val="18"/>
              </w:rPr>
              <w:t>30 600</w:t>
            </w:r>
          </w:p>
        </w:tc>
        <w:tc>
          <w:tcPr>
            <w:tcW w:w="992" w:type="dxa"/>
          </w:tcPr>
          <w:p w14:paraId="40AC0921" w14:textId="77777777" w:rsidR="00930A9D" w:rsidRPr="008608AA" w:rsidRDefault="00930A9D" w:rsidP="00DA467A">
            <w:pPr>
              <w:pStyle w:val="Akapitzlist"/>
              <w:jc w:val="center"/>
              <w:rPr>
                <w:rFonts w:ascii="Tahoma" w:hAnsi="Tahoma" w:cs="Tahoma"/>
                <w:sz w:val="16"/>
                <w:szCs w:val="18"/>
              </w:rPr>
            </w:pPr>
          </w:p>
        </w:tc>
        <w:tc>
          <w:tcPr>
            <w:tcW w:w="1418" w:type="dxa"/>
            <w:vAlign w:val="center"/>
          </w:tcPr>
          <w:p w14:paraId="1CD3268A" w14:textId="5AA9D70E" w:rsidR="00930A9D" w:rsidRPr="008608AA" w:rsidRDefault="00930A9D" w:rsidP="00DA467A">
            <w:pPr>
              <w:pStyle w:val="Akapitzlist"/>
              <w:jc w:val="center"/>
              <w:rPr>
                <w:rFonts w:ascii="Tahoma" w:hAnsi="Tahoma" w:cs="Tahoma"/>
                <w:sz w:val="16"/>
                <w:szCs w:val="18"/>
              </w:rPr>
            </w:pPr>
          </w:p>
        </w:tc>
        <w:tc>
          <w:tcPr>
            <w:tcW w:w="850" w:type="dxa"/>
            <w:vAlign w:val="center"/>
          </w:tcPr>
          <w:p w14:paraId="6B7A44E3" w14:textId="77777777" w:rsidR="00930A9D" w:rsidRPr="008608AA" w:rsidRDefault="00930A9D" w:rsidP="00DA467A">
            <w:pPr>
              <w:pStyle w:val="Akapitzlist"/>
              <w:jc w:val="center"/>
              <w:rPr>
                <w:rFonts w:ascii="Tahoma" w:hAnsi="Tahoma" w:cs="Tahoma"/>
                <w:sz w:val="16"/>
                <w:szCs w:val="18"/>
              </w:rPr>
            </w:pPr>
          </w:p>
        </w:tc>
        <w:tc>
          <w:tcPr>
            <w:tcW w:w="1784" w:type="dxa"/>
          </w:tcPr>
          <w:p w14:paraId="4CB1A09D" w14:textId="77777777" w:rsidR="00930A9D" w:rsidRPr="008608AA" w:rsidRDefault="00930A9D" w:rsidP="00DA467A">
            <w:pPr>
              <w:rPr>
                <w:rFonts w:ascii="Tahoma" w:hAnsi="Tahoma" w:cs="Tahoma"/>
                <w:sz w:val="16"/>
                <w:szCs w:val="18"/>
              </w:rPr>
            </w:pPr>
          </w:p>
        </w:tc>
      </w:tr>
      <w:tr w:rsidR="00930A9D" w:rsidRPr="008608AA" w14:paraId="0721644E" w14:textId="77777777" w:rsidTr="008608AA">
        <w:trPr>
          <w:trHeight w:val="562"/>
        </w:trPr>
        <w:tc>
          <w:tcPr>
            <w:tcW w:w="438" w:type="dxa"/>
            <w:vAlign w:val="center"/>
          </w:tcPr>
          <w:p w14:paraId="1C547DCD" w14:textId="42C7B5E2" w:rsidR="00930A9D" w:rsidRPr="008608AA" w:rsidRDefault="00930A9D" w:rsidP="00DA467A">
            <w:pPr>
              <w:jc w:val="center"/>
              <w:textAlignment w:val="baseline"/>
              <w:rPr>
                <w:rFonts w:ascii="Tahoma" w:eastAsia="Arial" w:hAnsi="Tahoma" w:cs="Tahoma"/>
                <w:sz w:val="16"/>
                <w:szCs w:val="18"/>
              </w:rPr>
            </w:pPr>
            <w:r w:rsidRPr="008608AA">
              <w:rPr>
                <w:rFonts w:ascii="Tahoma" w:eastAsia="Arial" w:hAnsi="Tahoma" w:cs="Tahoma"/>
                <w:sz w:val="16"/>
                <w:szCs w:val="18"/>
              </w:rPr>
              <w:t>3</w:t>
            </w:r>
          </w:p>
        </w:tc>
        <w:tc>
          <w:tcPr>
            <w:tcW w:w="1587" w:type="dxa"/>
            <w:vAlign w:val="center"/>
          </w:tcPr>
          <w:p w14:paraId="706AD95E" w14:textId="772E628B" w:rsidR="00930A9D" w:rsidRPr="008608AA" w:rsidRDefault="00930A9D" w:rsidP="00DA467A">
            <w:pPr>
              <w:ind w:left="146"/>
              <w:textAlignment w:val="baseline"/>
              <w:rPr>
                <w:rFonts w:ascii="Tahoma" w:eastAsia="Arial" w:hAnsi="Tahoma" w:cs="Tahoma"/>
                <w:sz w:val="16"/>
                <w:szCs w:val="18"/>
              </w:rPr>
            </w:pPr>
            <w:r w:rsidRPr="008608AA">
              <w:rPr>
                <w:rFonts w:ascii="Tahoma" w:eastAsia="Arial" w:hAnsi="Tahoma" w:cs="Tahoma"/>
                <w:sz w:val="16"/>
                <w:szCs w:val="18"/>
              </w:rPr>
              <w:t>Prześcieradło</w:t>
            </w:r>
          </w:p>
        </w:tc>
        <w:tc>
          <w:tcPr>
            <w:tcW w:w="992" w:type="dxa"/>
            <w:vAlign w:val="center"/>
          </w:tcPr>
          <w:p w14:paraId="4E21D852" w14:textId="2CB4FE6A" w:rsidR="00930A9D" w:rsidRPr="008608AA" w:rsidRDefault="00930A9D" w:rsidP="00DA467A">
            <w:pPr>
              <w:jc w:val="center"/>
              <w:textAlignment w:val="baseline"/>
              <w:rPr>
                <w:rFonts w:ascii="Tahoma" w:eastAsia="Arial" w:hAnsi="Tahoma" w:cs="Tahoma"/>
                <w:sz w:val="16"/>
                <w:szCs w:val="18"/>
              </w:rPr>
            </w:pPr>
            <w:r w:rsidRPr="008608AA">
              <w:rPr>
                <w:rFonts w:ascii="Tahoma" w:eastAsia="Arial" w:hAnsi="Tahoma" w:cs="Tahoma"/>
                <w:sz w:val="16"/>
                <w:szCs w:val="18"/>
              </w:rPr>
              <w:t>Pranie wraz dzierżawą</w:t>
            </w:r>
          </w:p>
        </w:tc>
        <w:tc>
          <w:tcPr>
            <w:tcW w:w="788" w:type="dxa"/>
            <w:vAlign w:val="center"/>
          </w:tcPr>
          <w:p w14:paraId="03748E4B" w14:textId="70281A66" w:rsidR="00930A9D" w:rsidRPr="008608AA" w:rsidRDefault="00930A9D" w:rsidP="00DA467A">
            <w:pPr>
              <w:jc w:val="center"/>
              <w:textAlignment w:val="baseline"/>
              <w:rPr>
                <w:rFonts w:ascii="Tahoma" w:eastAsia="Arial" w:hAnsi="Tahoma" w:cs="Tahoma"/>
                <w:sz w:val="16"/>
                <w:szCs w:val="18"/>
              </w:rPr>
            </w:pPr>
            <w:r w:rsidRPr="008608AA">
              <w:rPr>
                <w:rFonts w:ascii="Tahoma" w:eastAsia="Arial" w:hAnsi="Tahoma" w:cs="Tahoma"/>
                <w:sz w:val="16"/>
                <w:szCs w:val="18"/>
              </w:rPr>
              <w:t>sztuka</w:t>
            </w:r>
          </w:p>
        </w:tc>
        <w:tc>
          <w:tcPr>
            <w:tcW w:w="1055" w:type="dxa"/>
            <w:vAlign w:val="center"/>
          </w:tcPr>
          <w:p w14:paraId="2983982F" w14:textId="36B14D0E" w:rsidR="00930A9D" w:rsidRPr="008608AA" w:rsidRDefault="00930A9D" w:rsidP="00DA467A">
            <w:pPr>
              <w:jc w:val="center"/>
              <w:rPr>
                <w:rFonts w:ascii="Tahoma" w:hAnsi="Tahoma" w:cs="Tahoma"/>
                <w:sz w:val="16"/>
                <w:szCs w:val="18"/>
              </w:rPr>
            </w:pPr>
            <w:r w:rsidRPr="008608AA">
              <w:rPr>
                <w:rFonts w:ascii="Tahoma" w:hAnsi="Tahoma" w:cs="Tahoma"/>
                <w:sz w:val="16"/>
                <w:szCs w:val="18"/>
              </w:rPr>
              <w:t>39 600</w:t>
            </w:r>
          </w:p>
        </w:tc>
        <w:tc>
          <w:tcPr>
            <w:tcW w:w="992" w:type="dxa"/>
          </w:tcPr>
          <w:p w14:paraId="166BFBF5" w14:textId="77777777" w:rsidR="00930A9D" w:rsidRPr="008608AA" w:rsidRDefault="00930A9D" w:rsidP="00DA467A">
            <w:pPr>
              <w:pStyle w:val="Akapitzlist"/>
              <w:jc w:val="center"/>
              <w:rPr>
                <w:rFonts w:ascii="Tahoma" w:hAnsi="Tahoma" w:cs="Tahoma"/>
                <w:sz w:val="16"/>
                <w:szCs w:val="18"/>
              </w:rPr>
            </w:pPr>
          </w:p>
        </w:tc>
        <w:tc>
          <w:tcPr>
            <w:tcW w:w="1418" w:type="dxa"/>
            <w:vAlign w:val="center"/>
          </w:tcPr>
          <w:p w14:paraId="3871FABF" w14:textId="22E7170C" w:rsidR="00930A9D" w:rsidRPr="008608AA" w:rsidRDefault="00930A9D" w:rsidP="00DA467A">
            <w:pPr>
              <w:pStyle w:val="Akapitzlist"/>
              <w:jc w:val="center"/>
              <w:rPr>
                <w:rFonts w:ascii="Tahoma" w:hAnsi="Tahoma" w:cs="Tahoma"/>
                <w:sz w:val="16"/>
                <w:szCs w:val="18"/>
              </w:rPr>
            </w:pPr>
          </w:p>
        </w:tc>
        <w:tc>
          <w:tcPr>
            <w:tcW w:w="850" w:type="dxa"/>
            <w:vAlign w:val="center"/>
          </w:tcPr>
          <w:p w14:paraId="07AD49A8" w14:textId="77777777" w:rsidR="00930A9D" w:rsidRPr="008608AA" w:rsidRDefault="00930A9D" w:rsidP="00DA467A">
            <w:pPr>
              <w:pStyle w:val="Akapitzlist"/>
              <w:jc w:val="center"/>
              <w:rPr>
                <w:rFonts w:ascii="Tahoma" w:hAnsi="Tahoma" w:cs="Tahoma"/>
                <w:sz w:val="16"/>
                <w:szCs w:val="18"/>
              </w:rPr>
            </w:pPr>
          </w:p>
        </w:tc>
        <w:tc>
          <w:tcPr>
            <w:tcW w:w="1784" w:type="dxa"/>
          </w:tcPr>
          <w:p w14:paraId="1DEF6476" w14:textId="77777777" w:rsidR="00930A9D" w:rsidRPr="008608AA" w:rsidRDefault="00930A9D" w:rsidP="00DA467A">
            <w:pPr>
              <w:rPr>
                <w:rFonts w:ascii="Tahoma" w:hAnsi="Tahoma" w:cs="Tahoma"/>
                <w:sz w:val="16"/>
                <w:szCs w:val="18"/>
              </w:rPr>
            </w:pPr>
          </w:p>
        </w:tc>
      </w:tr>
      <w:tr w:rsidR="00930A9D" w:rsidRPr="008608AA" w14:paraId="450F7E28" w14:textId="77777777" w:rsidTr="008608AA">
        <w:trPr>
          <w:trHeight w:val="562"/>
        </w:trPr>
        <w:tc>
          <w:tcPr>
            <w:tcW w:w="438" w:type="dxa"/>
            <w:vAlign w:val="center"/>
          </w:tcPr>
          <w:p w14:paraId="2156FF60" w14:textId="029979C5" w:rsidR="00930A9D" w:rsidRPr="008608AA" w:rsidRDefault="00930A9D" w:rsidP="00DA467A">
            <w:pPr>
              <w:jc w:val="center"/>
              <w:textAlignment w:val="baseline"/>
              <w:rPr>
                <w:rFonts w:ascii="Tahoma" w:eastAsia="Arial" w:hAnsi="Tahoma" w:cs="Tahoma"/>
                <w:sz w:val="16"/>
                <w:szCs w:val="18"/>
              </w:rPr>
            </w:pPr>
            <w:r w:rsidRPr="008608AA">
              <w:rPr>
                <w:rFonts w:ascii="Tahoma" w:eastAsia="Arial" w:hAnsi="Tahoma" w:cs="Tahoma"/>
                <w:sz w:val="16"/>
                <w:szCs w:val="18"/>
              </w:rPr>
              <w:t>4</w:t>
            </w:r>
          </w:p>
        </w:tc>
        <w:tc>
          <w:tcPr>
            <w:tcW w:w="1587" w:type="dxa"/>
            <w:vAlign w:val="center"/>
          </w:tcPr>
          <w:p w14:paraId="218FD154" w14:textId="49876029" w:rsidR="00930A9D" w:rsidRPr="008608AA" w:rsidRDefault="00930A9D" w:rsidP="00DA467A">
            <w:pPr>
              <w:ind w:left="146"/>
              <w:textAlignment w:val="baseline"/>
              <w:rPr>
                <w:rFonts w:ascii="Tahoma" w:eastAsia="Arial" w:hAnsi="Tahoma" w:cs="Tahoma"/>
                <w:sz w:val="16"/>
                <w:szCs w:val="18"/>
              </w:rPr>
            </w:pPr>
            <w:r w:rsidRPr="008608AA">
              <w:rPr>
                <w:rFonts w:ascii="Tahoma" w:eastAsia="Arial" w:hAnsi="Tahoma" w:cs="Tahoma"/>
                <w:sz w:val="16"/>
                <w:szCs w:val="18"/>
              </w:rPr>
              <w:t>Podkład</w:t>
            </w:r>
          </w:p>
        </w:tc>
        <w:tc>
          <w:tcPr>
            <w:tcW w:w="992" w:type="dxa"/>
            <w:vAlign w:val="center"/>
          </w:tcPr>
          <w:p w14:paraId="255E59FC" w14:textId="3690FA7B" w:rsidR="00930A9D" w:rsidRPr="008608AA" w:rsidRDefault="00930A9D" w:rsidP="00DA467A">
            <w:pPr>
              <w:jc w:val="center"/>
              <w:textAlignment w:val="baseline"/>
              <w:rPr>
                <w:rFonts w:ascii="Tahoma" w:eastAsia="Arial" w:hAnsi="Tahoma" w:cs="Tahoma"/>
                <w:sz w:val="16"/>
                <w:szCs w:val="18"/>
              </w:rPr>
            </w:pPr>
            <w:r w:rsidRPr="008608AA">
              <w:rPr>
                <w:rFonts w:ascii="Tahoma" w:eastAsia="Arial" w:hAnsi="Tahoma" w:cs="Tahoma"/>
                <w:sz w:val="16"/>
                <w:szCs w:val="18"/>
              </w:rPr>
              <w:t>Pranie wraz dzierżawą</w:t>
            </w:r>
          </w:p>
        </w:tc>
        <w:tc>
          <w:tcPr>
            <w:tcW w:w="788" w:type="dxa"/>
            <w:vAlign w:val="center"/>
          </w:tcPr>
          <w:p w14:paraId="2FAEE38D" w14:textId="4D89A8D3" w:rsidR="00930A9D" w:rsidRPr="008608AA" w:rsidRDefault="00930A9D" w:rsidP="00DA467A">
            <w:pPr>
              <w:jc w:val="center"/>
              <w:textAlignment w:val="baseline"/>
              <w:rPr>
                <w:rFonts w:ascii="Tahoma" w:eastAsia="Arial" w:hAnsi="Tahoma" w:cs="Tahoma"/>
                <w:sz w:val="16"/>
                <w:szCs w:val="18"/>
              </w:rPr>
            </w:pPr>
            <w:r w:rsidRPr="008608AA">
              <w:rPr>
                <w:rFonts w:ascii="Tahoma" w:eastAsia="Arial" w:hAnsi="Tahoma" w:cs="Tahoma"/>
                <w:sz w:val="16"/>
                <w:szCs w:val="18"/>
              </w:rPr>
              <w:t>sztuka</w:t>
            </w:r>
          </w:p>
        </w:tc>
        <w:tc>
          <w:tcPr>
            <w:tcW w:w="1055" w:type="dxa"/>
            <w:vAlign w:val="center"/>
          </w:tcPr>
          <w:p w14:paraId="635C6B3E" w14:textId="4AE5F2AB" w:rsidR="00930A9D" w:rsidRPr="008608AA" w:rsidRDefault="00930A9D" w:rsidP="00DA467A">
            <w:pPr>
              <w:jc w:val="center"/>
              <w:rPr>
                <w:rFonts w:ascii="Tahoma" w:hAnsi="Tahoma" w:cs="Tahoma"/>
                <w:sz w:val="16"/>
                <w:szCs w:val="18"/>
              </w:rPr>
            </w:pPr>
            <w:r w:rsidRPr="008608AA">
              <w:rPr>
                <w:rFonts w:ascii="Tahoma" w:hAnsi="Tahoma" w:cs="Tahoma"/>
                <w:sz w:val="16"/>
                <w:szCs w:val="18"/>
              </w:rPr>
              <w:t>7 200</w:t>
            </w:r>
          </w:p>
        </w:tc>
        <w:tc>
          <w:tcPr>
            <w:tcW w:w="992" w:type="dxa"/>
          </w:tcPr>
          <w:p w14:paraId="6A503091" w14:textId="77777777" w:rsidR="00930A9D" w:rsidRPr="008608AA" w:rsidRDefault="00930A9D" w:rsidP="00DA467A">
            <w:pPr>
              <w:pStyle w:val="Akapitzlist"/>
              <w:jc w:val="center"/>
              <w:rPr>
                <w:rFonts w:ascii="Tahoma" w:hAnsi="Tahoma" w:cs="Tahoma"/>
                <w:sz w:val="16"/>
                <w:szCs w:val="18"/>
              </w:rPr>
            </w:pPr>
          </w:p>
        </w:tc>
        <w:tc>
          <w:tcPr>
            <w:tcW w:w="1418" w:type="dxa"/>
            <w:vAlign w:val="center"/>
          </w:tcPr>
          <w:p w14:paraId="6B8B0D40" w14:textId="47AD9C40" w:rsidR="00930A9D" w:rsidRPr="008608AA" w:rsidRDefault="00930A9D" w:rsidP="00DA467A">
            <w:pPr>
              <w:pStyle w:val="Akapitzlist"/>
              <w:jc w:val="center"/>
              <w:rPr>
                <w:rFonts w:ascii="Tahoma" w:hAnsi="Tahoma" w:cs="Tahoma"/>
                <w:sz w:val="16"/>
                <w:szCs w:val="18"/>
              </w:rPr>
            </w:pPr>
          </w:p>
        </w:tc>
        <w:tc>
          <w:tcPr>
            <w:tcW w:w="850" w:type="dxa"/>
            <w:vAlign w:val="center"/>
          </w:tcPr>
          <w:p w14:paraId="50884763" w14:textId="77777777" w:rsidR="00930A9D" w:rsidRPr="008608AA" w:rsidRDefault="00930A9D" w:rsidP="00DA467A">
            <w:pPr>
              <w:pStyle w:val="Akapitzlist"/>
              <w:jc w:val="center"/>
              <w:rPr>
                <w:rFonts w:ascii="Tahoma" w:hAnsi="Tahoma" w:cs="Tahoma"/>
                <w:sz w:val="16"/>
                <w:szCs w:val="18"/>
              </w:rPr>
            </w:pPr>
          </w:p>
        </w:tc>
        <w:tc>
          <w:tcPr>
            <w:tcW w:w="1784" w:type="dxa"/>
          </w:tcPr>
          <w:p w14:paraId="1727739D" w14:textId="77777777" w:rsidR="00930A9D" w:rsidRPr="008608AA" w:rsidRDefault="00930A9D" w:rsidP="00DA467A">
            <w:pPr>
              <w:rPr>
                <w:rFonts w:ascii="Tahoma" w:hAnsi="Tahoma" w:cs="Tahoma"/>
                <w:sz w:val="16"/>
                <w:szCs w:val="18"/>
              </w:rPr>
            </w:pPr>
          </w:p>
        </w:tc>
      </w:tr>
      <w:tr w:rsidR="00930A9D" w:rsidRPr="008608AA" w14:paraId="7A77B94D" w14:textId="77777777" w:rsidTr="008608AA">
        <w:trPr>
          <w:trHeight w:val="562"/>
        </w:trPr>
        <w:tc>
          <w:tcPr>
            <w:tcW w:w="438" w:type="dxa"/>
            <w:vAlign w:val="center"/>
          </w:tcPr>
          <w:p w14:paraId="13A4C8E9" w14:textId="54E125CD" w:rsidR="00930A9D" w:rsidRPr="008608AA" w:rsidRDefault="00930A9D" w:rsidP="00DA467A">
            <w:pPr>
              <w:jc w:val="center"/>
              <w:textAlignment w:val="baseline"/>
              <w:rPr>
                <w:rFonts w:ascii="Tahoma" w:eastAsia="Arial" w:hAnsi="Tahoma" w:cs="Tahoma"/>
                <w:sz w:val="16"/>
                <w:szCs w:val="18"/>
              </w:rPr>
            </w:pPr>
            <w:r w:rsidRPr="008608AA">
              <w:rPr>
                <w:rFonts w:ascii="Tahoma" w:eastAsia="Arial" w:hAnsi="Tahoma" w:cs="Tahoma"/>
                <w:sz w:val="16"/>
                <w:szCs w:val="18"/>
              </w:rPr>
              <w:t>5</w:t>
            </w:r>
          </w:p>
        </w:tc>
        <w:tc>
          <w:tcPr>
            <w:tcW w:w="1587" w:type="dxa"/>
            <w:vAlign w:val="center"/>
          </w:tcPr>
          <w:p w14:paraId="33BC4932" w14:textId="6980F3DC" w:rsidR="00930A9D" w:rsidRPr="008608AA" w:rsidRDefault="00930A9D" w:rsidP="00DA467A">
            <w:pPr>
              <w:ind w:left="146"/>
              <w:textAlignment w:val="baseline"/>
              <w:rPr>
                <w:rFonts w:ascii="Tahoma" w:eastAsia="Arial" w:hAnsi="Tahoma" w:cs="Tahoma"/>
                <w:sz w:val="16"/>
                <w:szCs w:val="18"/>
              </w:rPr>
            </w:pPr>
            <w:r w:rsidRPr="008608AA">
              <w:rPr>
                <w:rFonts w:ascii="Tahoma" w:eastAsia="Arial" w:hAnsi="Tahoma" w:cs="Tahoma"/>
                <w:sz w:val="16"/>
                <w:szCs w:val="18"/>
              </w:rPr>
              <w:t>Poszwa dziecięca</w:t>
            </w:r>
          </w:p>
        </w:tc>
        <w:tc>
          <w:tcPr>
            <w:tcW w:w="992" w:type="dxa"/>
            <w:vAlign w:val="center"/>
          </w:tcPr>
          <w:p w14:paraId="5950BFA1" w14:textId="72E60F95" w:rsidR="00930A9D" w:rsidRPr="008608AA" w:rsidRDefault="00930A9D" w:rsidP="00DA467A">
            <w:pPr>
              <w:jc w:val="center"/>
              <w:textAlignment w:val="baseline"/>
              <w:rPr>
                <w:rFonts w:ascii="Tahoma" w:eastAsia="Arial" w:hAnsi="Tahoma" w:cs="Tahoma"/>
                <w:sz w:val="16"/>
                <w:szCs w:val="18"/>
              </w:rPr>
            </w:pPr>
            <w:r w:rsidRPr="008608AA">
              <w:rPr>
                <w:rFonts w:ascii="Tahoma" w:eastAsia="Arial" w:hAnsi="Tahoma" w:cs="Tahoma"/>
                <w:sz w:val="16"/>
                <w:szCs w:val="18"/>
              </w:rPr>
              <w:t>Pranie wraz dzierżawą</w:t>
            </w:r>
          </w:p>
        </w:tc>
        <w:tc>
          <w:tcPr>
            <w:tcW w:w="788" w:type="dxa"/>
            <w:vAlign w:val="center"/>
          </w:tcPr>
          <w:p w14:paraId="09D473BC" w14:textId="351E848A" w:rsidR="00930A9D" w:rsidRPr="008608AA" w:rsidRDefault="00930A9D" w:rsidP="00DA467A">
            <w:pPr>
              <w:jc w:val="center"/>
              <w:textAlignment w:val="baseline"/>
              <w:rPr>
                <w:rFonts w:ascii="Tahoma" w:eastAsia="Arial" w:hAnsi="Tahoma" w:cs="Tahoma"/>
                <w:sz w:val="16"/>
                <w:szCs w:val="18"/>
              </w:rPr>
            </w:pPr>
            <w:r w:rsidRPr="008608AA">
              <w:rPr>
                <w:rFonts w:ascii="Tahoma" w:eastAsia="Arial" w:hAnsi="Tahoma" w:cs="Tahoma"/>
                <w:sz w:val="16"/>
                <w:szCs w:val="18"/>
              </w:rPr>
              <w:t>sztuka</w:t>
            </w:r>
          </w:p>
        </w:tc>
        <w:tc>
          <w:tcPr>
            <w:tcW w:w="1055" w:type="dxa"/>
            <w:vAlign w:val="center"/>
          </w:tcPr>
          <w:p w14:paraId="3668AA85" w14:textId="729B6921" w:rsidR="00930A9D" w:rsidRPr="008608AA" w:rsidRDefault="00930A9D" w:rsidP="00DA467A">
            <w:pPr>
              <w:jc w:val="center"/>
              <w:rPr>
                <w:rFonts w:ascii="Tahoma" w:hAnsi="Tahoma" w:cs="Tahoma"/>
                <w:sz w:val="16"/>
                <w:szCs w:val="18"/>
              </w:rPr>
            </w:pPr>
            <w:r w:rsidRPr="008608AA">
              <w:rPr>
                <w:rFonts w:ascii="Tahoma" w:hAnsi="Tahoma" w:cs="Tahoma"/>
                <w:sz w:val="16"/>
                <w:szCs w:val="18"/>
              </w:rPr>
              <w:t>7 200</w:t>
            </w:r>
          </w:p>
        </w:tc>
        <w:tc>
          <w:tcPr>
            <w:tcW w:w="992" w:type="dxa"/>
          </w:tcPr>
          <w:p w14:paraId="1AE1EA82" w14:textId="77777777" w:rsidR="00930A9D" w:rsidRPr="008608AA" w:rsidRDefault="00930A9D" w:rsidP="00DA467A">
            <w:pPr>
              <w:pStyle w:val="Akapitzlist"/>
              <w:jc w:val="center"/>
              <w:rPr>
                <w:rFonts w:ascii="Tahoma" w:hAnsi="Tahoma" w:cs="Tahoma"/>
                <w:sz w:val="16"/>
                <w:szCs w:val="18"/>
              </w:rPr>
            </w:pPr>
          </w:p>
        </w:tc>
        <w:tc>
          <w:tcPr>
            <w:tcW w:w="1418" w:type="dxa"/>
            <w:vAlign w:val="center"/>
          </w:tcPr>
          <w:p w14:paraId="68628522" w14:textId="21642B68" w:rsidR="00930A9D" w:rsidRPr="008608AA" w:rsidRDefault="00930A9D" w:rsidP="00DA467A">
            <w:pPr>
              <w:pStyle w:val="Akapitzlist"/>
              <w:jc w:val="center"/>
              <w:rPr>
                <w:rFonts w:ascii="Tahoma" w:hAnsi="Tahoma" w:cs="Tahoma"/>
                <w:sz w:val="16"/>
                <w:szCs w:val="18"/>
              </w:rPr>
            </w:pPr>
          </w:p>
        </w:tc>
        <w:tc>
          <w:tcPr>
            <w:tcW w:w="850" w:type="dxa"/>
            <w:vAlign w:val="center"/>
          </w:tcPr>
          <w:p w14:paraId="269A5ADF" w14:textId="77777777" w:rsidR="00930A9D" w:rsidRPr="008608AA" w:rsidRDefault="00930A9D" w:rsidP="00DA467A">
            <w:pPr>
              <w:pStyle w:val="Akapitzlist"/>
              <w:jc w:val="center"/>
              <w:rPr>
                <w:rFonts w:ascii="Tahoma" w:hAnsi="Tahoma" w:cs="Tahoma"/>
                <w:sz w:val="16"/>
                <w:szCs w:val="18"/>
              </w:rPr>
            </w:pPr>
          </w:p>
        </w:tc>
        <w:tc>
          <w:tcPr>
            <w:tcW w:w="1784" w:type="dxa"/>
          </w:tcPr>
          <w:p w14:paraId="0A9CD79C" w14:textId="77777777" w:rsidR="00930A9D" w:rsidRPr="008608AA" w:rsidRDefault="00930A9D" w:rsidP="00DA467A">
            <w:pPr>
              <w:rPr>
                <w:rFonts w:ascii="Tahoma" w:hAnsi="Tahoma" w:cs="Tahoma"/>
                <w:sz w:val="16"/>
                <w:szCs w:val="18"/>
              </w:rPr>
            </w:pPr>
          </w:p>
        </w:tc>
      </w:tr>
      <w:tr w:rsidR="00930A9D" w:rsidRPr="008608AA" w14:paraId="475205C3" w14:textId="77777777" w:rsidTr="008608AA">
        <w:trPr>
          <w:trHeight w:val="562"/>
        </w:trPr>
        <w:tc>
          <w:tcPr>
            <w:tcW w:w="438" w:type="dxa"/>
            <w:vAlign w:val="center"/>
          </w:tcPr>
          <w:p w14:paraId="5E10A201" w14:textId="5C73FBE5" w:rsidR="00930A9D" w:rsidRPr="008608AA" w:rsidRDefault="00930A9D" w:rsidP="00DA467A">
            <w:pPr>
              <w:jc w:val="center"/>
              <w:textAlignment w:val="baseline"/>
              <w:rPr>
                <w:rFonts w:ascii="Tahoma" w:eastAsia="Arial" w:hAnsi="Tahoma" w:cs="Tahoma"/>
                <w:sz w:val="16"/>
                <w:szCs w:val="18"/>
              </w:rPr>
            </w:pPr>
            <w:r w:rsidRPr="008608AA">
              <w:rPr>
                <w:rFonts w:ascii="Tahoma" w:eastAsia="Arial" w:hAnsi="Tahoma" w:cs="Tahoma"/>
                <w:sz w:val="16"/>
                <w:szCs w:val="18"/>
              </w:rPr>
              <w:t>6</w:t>
            </w:r>
          </w:p>
        </w:tc>
        <w:tc>
          <w:tcPr>
            <w:tcW w:w="1587" w:type="dxa"/>
            <w:vAlign w:val="center"/>
          </w:tcPr>
          <w:p w14:paraId="3F23F2C7" w14:textId="13183F80" w:rsidR="00930A9D" w:rsidRPr="008608AA" w:rsidRDefault="00930A9D" w:rsidP="00DA467A">
            <w:pPr>
              <w:ind w:left="146"/>
              <w:textAlignment w:val="baseline"/>
              <w:rPr>
                <w:rFonts w:ascii="Tahoma" w:eastAsia="Arial" w:hAnsi="Tahoma" w:cs="Tahoma"/>
                <w:sz w:val="16"/>
                <w:szCs w:val="18"/>
              </w:rPr>
            </w:pPr>
            <w:r w:rsidRPr="008608AA">
              <w:rPr>
                <w:rFonts w:ascii="Tahoma" w:eastAsia="Arial" w:hAnsi="Tahoma" w:cs="Tahoma"/>
                <w:sz w:val="16"/>
                <w:szCs w:val="18"/>
              </w:rPr>
              <w:t>Poszewka dziecięca</w:t>
            </w:r>
          </w:p>
        </w:tc>
        <w:tc>
          <w:tcPr>
            <w:tcW w:w="992" w:type="dxa"/>
            <w:vAlign w:val="center"/>
          </w:tcPr>
          <w:p w14:paraId="6125A424" w14:textId="7EF0AB3B" w:rsidR="00930A9D" w:rsidRPr="008608AA" w:rsidRDefault="00930A9D" w:rsidP="00DA467A">
            <w:pPr>
              <w:jc w:val="center"/>
              <w:textAlignment w:val="baseline"/>
              <w:rPr>
                <w:rFonts w:ascii="Tahoma" w:eastAsia="Arial" w:hAnsi="Tahoma" w:cs="Tahoma"/>
                <w:sz w:val="16"/>
                <w:szCs w:val="18"/>
              </w:rPr>
            </w:pPr>
            <w:r w:rsidRPr="008608AA">
              <w:rPr>
                <w:rFonts w:ascii="Tahoma" w:eastAsia="Arial" w:hAnsi="Tahoma" w:cs="Tahoma"/>
                <w:sz w:val="16"/>
                <w:szCs w:val="18"/>
              </w:rPr>
              <w:t>Pranie wraz dzierżawą</w:t>
            </w:r>
          </w:p>
        </w:tc>
        <w:tc>
          <w:tcPr>
            <w:tcW w:w="788" w:type="dxa"/>
            <w:vAlign w:val="center"/>
          </w:tcPr>
          <w:p w14:paraId="7C16EFD6" w14:textId="6ECF6C76" w:rsidR="00930A9D" w:rsidRPr="008608AA" w:rsidRDefault="00930A9D" w:rsidP="00DA467A">
            <w:pPr>
              <w:jc w:val="center"/>
              <w:textAlignment w:val="baseline"/>
              <w:rPr>
                <w:rFonts w:ascii="Tahoma" w:eastAsia="Arial" w:hAnsi="Tahoma" w:cs="Tahoma"/>
                <w:sz w:val="16"/>
                <w:szCs w:val="18"/>
              </w:rPr>
            </w:pPr>
            <w:r w:rsidRPr="008608AA">
              <w:rPr>
                <w:rFonts w:ascii="Tahoma" w:eastAsia="Arial" w:hAnsi="Tahoma" w:cs="Tahoma"/>
                <w:sz w:val="16"/>
                <w:szCs w:val="18"/>
              </w:rPr>
              <w:t>sztuka</w:t>
            </w:r>
          </w:p>
        </w:tc>
        <w:tc>
          <w:tcPr>
            <w:tcW w:w="1055" w:type="dxa"/>
            <w:vAlign w:val="center"/>
          </w:tcPr>
          <w:p w14:paraId="16FBE120" w14:textId="4F1CFD1D" w:rsidR="00930A9D" w:rsidRPr="008608AA" w:rsidRDefault="00930A9D" w:rsidP="00DA467A">
            <w:pPr>
              <w:jc w:val="center"/>
              <w:rPr>
                <w:rFonts w:ascii="Tahoma" w:hAnsi="Tahoma" w:cs="Tahoma"/>
                <w:sz w:val="16"/>
                <w:szCs w:val="18"/>
              </w:rPr>
            </w:pPr>
            <w:r w:rsidRPr="008608AA">
              <w:rPr>
                <w:rFonts w:ascii="Tahoma" w:hAnsi="Tahoma" w:cs="Tahoma"/>
                <w:sz w:val="16"/>
                <w:szCs w:val="18"/>
              </w:rPr>
              <w:t>2 160</w:t>
            </w:r>
          </w:p>
        </w:tc>
        <w:tc>
          <w:tcPr>
            <w:tcW w:w="992" w:type="dxa"/>
          </w:tcPr>
          <w:p w14:paraId="392B0B6A" w14:textId="77777777" w:rsidR="00930A9D" w:rsidRPr="008608AA" w:rsidRDefault="00930A9D" w:rsidP="00DA467A">
            <w:pPr>
              <w:pStyle w:val="Akapitzlist"/>
              <w:jc w:val="center"/>
              <w:rPr>
                <w:rFonts w:ascii="Tahoma" w:hAnsi="Tahoma" w:cs="Tahoma"/>
                <w:sz w:val="16"/>
                <w:szCs w:val="18"/>
              </w:rPr>
            </w:pPr>
          </w:p>
        </w:tc>
        <w:tc>
          <w:tcPr>
            <w:tcW w:w="1418" w:type="dxa"/>
            <w:vAlign w:val="center"/>
          </w:tcPr>
          <w:p w14:paraId="57F8502E" w14:textId="67EE39C4" w:rsidR="00930A9D" w:rsidRPr="008608AA" w:rsidRDefault="00930A9D" w:rsidP="00DA467A">
            <w:pPr>
              <w:pStyle w:val="Akapitzlist"/>
              <w:jc w:val="center"/>
              <w:rPr>
                <w:rFonts w:ascii="Tahoma" w:hAnsi="Tahoma" w:cs="Tahoma"/>
                <w:sz w:val="16"/>
                <w:szCs w:val="18"/>
              </w:rPr>
            </w:pPr>
          </w:p>
        </w:tc>
        <w:tc>
          <w:tcPr>
            <w:tcW w:w="850" w:type="dxa"/>
            <w:vAlign w:val="center"/>
          </w:tcPr>
          <w:p w14:paraId="6C28E075" w14:textId="77777777" w:rsidR="00930A9D" w:rsidRPr="008608AA" w:rsidRDefault="00930A9D" w:rsidP="00DA467A">
            <w:pPr>
              <w:pStyle w:val="Akapitzlist"/>
              <w:jc w:val="center"/>
              <w:rPr>
                <w:rFonts w:ascii="Tahoma" w:hAnsi="Tahoma" w:cs="Tahoma"/>
                <w:sz w:val="16"/>
                <w:szCs w:val="18"/>
              </w:rPr>
            </w:pPr>
          </w:p>
        </w:tc>
        <w:tc>
          <w:tcPr>
            <w:tcW w:w="1784" w:type="dxa"/>
          </w:tcPr>
          <w:p w14:paraId="7737C9FC" w14:textId="77777777" w:rsidR="00930A9D" w:rsidRPr="008608AA" w:rsidRDefault="00930A9D" w:rsidP="00DA467A">
            <w:pPr>
              <w:rPr>
                <w:rFonts w:ascii="Tahoma" w:hAnsi="Tahoma" w:cs="Tahoma"/>
                <w:sz w:val="16"/>
                <w:szCs w:val="18"/>
              </w:rPr>
            </w:pPr>
          </w:p>
        </w:tc>
      </w:tr>
      <w:tr w:rsidR="00930A9D" w:rsidRPr="008608AA" w14:paraId="1E83D7D0" w14:textId="77777777" w:rsidTr="008608AA">
        <w:trPr>
          <w:trHeight w:val="562"/>
        </w:trPr>
        <w:tc>
          <w:tcPr>
            <w:tcW w:w="438" w:type="dxa"/>
            <w:vAlign w:val="center"/>
          </w:tcPr>
          <w:p w14:paraId="5A70BB58" w14:textId="6893698A" w:rsidR="00930A9D" w:rsidRPr="008608AA" w:rsidRDefault="00930A9D" w:rsidP="00DA467A">
            <w:pPr>
              <w:jc w:val="center"/>
              <w:textAlignment w:val="baseline"/>
              <w:rPr>
                <w:rFonts w:ascii="Tahoma" w:eastAsia="Arial" w:hAnsi="Tahoma" w:cs="Tahoma"/>
                <w:sz w:val="16"/>
                <w:szCs w:val="18"/>
              </w:rPr>
            </w:pPr>
            <w:r w:rsidRPr="008608AA">
              <w:rPr>
                <w:rFonts w:ascii="Tahoma" w:eastAsia="Arial" w:hAnsi="Tahoma" w:cs="Tahoma"/>
                <w:sz w:val="16"/>
                <w:szCs w:val="18"/>
              </w:rPr>
              <w:t>7</w:t>
            </w:r>
          </w:p>
        </w:tc>
        <w:tc>
          <w:tcPr>
            <w:tcW w:w="1587" w:type="dxa"/>
            <w:vAlign w:val="center"/>
          </w:tcPr>
          <w:p w14:paraId="31D014C9" w14:textId="2448DFA7" w:rsidR="00930A9D" w:rsidRPr="008608AA" w:rsidRDefault="00930A9D" w:rsidP="00DA467A">
            <w:pPr>
              <w:ind w:left="146"/>
              <w:textAlignment w:val="baseline"/>
              <w:rPr>
                <w:rFonts w:ascii="Tahoma" w:eastAsia="Arial" w:hAnsi="Tahoma" w:cs="Tahoma"/>
                <w:sz w:val="16"/>
                <w:szCs w:val="18"/>
              </w:rPr>
            </w:pPr>
            <w:r w:rsidRPr="008608AA">
              <w:rPr>
                <w:rFonts w:ascii="Tahoma" w:eastAsia="Arial" w:hAnsi="Tahoma" w:cs="Tahoma"/>
                <w:sz w:val="16"/>
                <w:szCs w:val="18"/>
              </w:rPr>
              <w:t xml:space="preserve">Bluza </w:t>
            </w:r>
            <w:r w:rsidRPr="008608AA">
              <w:rPr>
                <w:rFonts w:ascii="Tahoma" w:eastAsia="Arial" w:hAnsi="Tahoma" w:cs="Tahoma"/>
                <w:sz w:val="16"/>
                <w:szCs w:val="18"/>
              </w:rPr>
              <w:br/>
              <w:t>operacyjna</w:t>
            </w:r>
          </w:p>
        </w:tc>
        <w:tc>
          <w:tcPr>
            <w:tcW w:w="992" w:type="dxa"/>
            <w:vAlign w:val="center"/>
          </w:tcPr>
          <w:p w14:paraId="16BA3299" w14:textId="71E5EA0C" w:rsidR="00930A9D" w:rsidRPr="008608AA" w:rsidRDefault="00930A9D" w:rsidP="00DA467A">
            <w:pPr>
              <w:jc w:val="center"/>
              <w:textAlignment w:val="baseline"/>
              <w:rPr>
                <w:rFonts w:ascii="Tahoma" w:eastAsia="Arial" w:hAnsi="Tahoma" w:cs="Tahoma"/>
                <w:sz w:val="16"/>
                <w:szCs w:val="18"/>
              </w:rPr>
            </w:pPr>
            <w:r w:rsidRPr="008608AA">
              <w:rPr>
                <w:rFonts w:ascii="Tahoma" w:eastAsia="Arial" w:hAnsi="Tahoma" w:cs="Tahoma"/>
                <w:sz w:val="16"/>
                <w:szCs w:val="18"/>
              </w:rPr>
              <w:t>Pranie wraz dzierżawą</w:t>
            </w:r>
          </w:p>
        </w:tc>
        <w:tc>
          <w:tcPr>
            <w:tcW w:w="788" w:type="dxa"/>
            <w:vAlign w:val="center"/>
          </w:tcPr>
          <w:p w14:paraId="0033C751" w14:textId="2680CBE7" w:rsidR="00930A9D" w:rsidRPr="008608AA" w:rsidRDefault="00930A9D" w:rsidP="00DA467A">
            <w:pPr>
              <w:jc w:val="center"/>
              <w:textAlignment w:val="baseline"/>
              <w:rPr>
                <w:rFonts w:ascii="Tahoma" w:eastAsia="Arial" w:hAnsi="Tahoma" w:cs="Tahoma"/>
                <w:sz w:val="16"/>
                <w:szCs w:val="18"/>
              </w:rPr>
            </w:pPr>
            <w:r w:rsidRPr="008608AA">
              <w:rPr>
                <w:rFonts w:ascii="Tahoma" w:eastAsia="Arial" w:hAnsi="Tahoma" w:cs="Tahoma"/>
                <w:sz w:val="16"/>
                <w:szCs w:val="18"/>
              </w:rPr>
              <w:t>sztuka</w:t>
            </w:r>
          </w:p>
        </w:tc>
        <w:tc>
          <w:tcPr>
            <w:tcW w:w="1055" w:type="dxa"/>
            <w:vAlign w:val="center"/>
          </w:tcPr>
          <w:p w14:paraId="5D721696" w14:textId="2627318E" w:rsidR="00930A9D" w:rsidRPr="008608AA" w:rsidRDefault="00930A9D" w:rsidP="00DA467A">
            <w:pPr>
              <w:jc w:val="center"/>
              <w:rPr>
                <w:rFonts w:ascii="Tahoma" w:hAnsi="Tahoma" w:cs="Tahoma"/>
                <w:sz w:val="16"/>
                <w:szCs w:val="18"/>
              </w:rPr>
            </w:pPr>
            <w:r w:rsidRPr="008608AA">
              <w:rPr>
                <w:rFonts w:ascii="Tahoma" w:hAnsi="Tahoma" w:cs="Tahoma"/>
                <w:sz w:val="16"/>
                <w:szCs w:val="18"/>
              </w:rPr>
              <w:t>3 600</w:t>
            </w:r>
          </w:p>
        </w:tc>
        <w:tc>
          <w:tcPr>
            <w:tcW w:w="992" w:type="dxa"/>
          </w:tcPr>
          <w:p w14:paraId="174EB7A7" w14:textId="77777777" w:rsidR="00930A9D" w:rsidRPr="008608AA" w:rsidRDefault="00930A9D" w:rsidP="00DA467A">
            <w:pPr>
              <w:pStyle w:val="Akapitzlist"/>
              <w:jc w:val="center"/>
              <w:rPr>
                <w:rFonts w:ascii="Tahoma" w:hAnsi="Tahoma" w:cs="Tahoma"/>
                <w:sz w:val="16"/>
                <w:szCs w:val="18"/>
              </w:rPr>
            </w:pPr>
          </w:p>
        </w:tc>
        <w:tc>
          <w:tcPr>
            <w:tcW w:w="1418" w:type="dxa"/>
            <w:vAlign w:val="center"/>
          </w:tcPr>
          <w:p w14:paraId="7CD9601E" w14:textId="4361BAF9" w:rsidR="00930A9D" w:rsidRPr="008608AA" w:rsidRDefault="00930A9D" w:rsidP="00DA467A">
            <w:pPr>
              <w:pStyle w:val="Akapitzlist"/>
              <w:jc w:val="center"/>
              <w:rPr>
                <w:rFonts w:ascii="Tahoma" w:hAnsi="Tahoma" w:cs="Tahoma"/>
                <w:sz w:val="16"/>
                <w:szCs w:val="18"/>
              </w:rPr>
            </w:pPr>
          </w:p>
        </w:tc>
        <w:tc>
          <w:tcPr>
            <w:tcW w:w="850" w:type="dxa"/>
            <w:vAlign w:val="center"/>
          </w:tcPr>
          <w:p w14:paraId="3A494F24" w14:textId="77777777" w:rsidR="00930A9D" w:rsidRPr="008608AA" w:rsidRDefault="00930A9D" w:rsidP="00DA467A">
            <w:pPr>
              <w:pStyle w:val="Akapitzlist"/>
              <w:jc w:val="center"/>
              <w:rPr>
                <w:rFonts w:ascii="Tahoma" w:hAnsi="Tahoma" w:cs="Tahoma"/>
                <w:sz w:val="16"/>
                <w:szCs w:val="18"/>
              </w:rPr>
            </w:pPr>
          </w:p>
        </w:tc>
        <w:tc>
          <w:tcPr>
            <w:tcW w:w="1784" w:type="dxa"/>
          </w:tcPr>
          <w:p w14:paraId="296DF5D1" w14:textId="77777777" w:rsidR="00930A9D" w:rsidRPr="008608AA" w:rsidRDefault="00930A9D" w:rsidP="00DA467A">
            <w:pPr>
              <w:rPr>
                <w:rFonts w:ascii="Tahoma" w:hAnsi="Tahoma" w:cs="Tahoma"/>
                <w:sz w:val="16"/>
                <w:szCs w:val="18"/>
              </w:rPr>
            </w:pPr>
          </w:p>
        </w:tc>
      </w:tr>
      <w:tr w:rsidR="00930A9D" w:rsidRPr="008608AA" w14:paraId="1D6B5964" w14:textId="77777777" w:rsidTr="008608AA">
        <w:trPr>
          <w:trHeight w:val="562"/>
        </w:trPr>
        <w:tc>
          <w:tcPr>
            <w:tcW w:w="438" w:type="dxa"/>
            <w:vAlign w:val="center"/>
          </w:tcPr>
          <w:p w14:paraId="17A5DDF8" w14:textId="7A44BBCE" w:rsidR="00930A9D" w:rsidRPr="008608AA" w:rsidRDefault="00930A9D" w:rsidP="00DA467A">
            <w:pPr>
              <w:jc w:val="center"/>
              <w:textAlignment w:val="baseline"/>
              <w:rPr>
                <w:rFonts w:ascii="Tahoma" w:eastAsia="Arial" w:hAnsi="Tahoma" w:cs="Tahoma"/>
                <w:sz w:val="16"/>
                <w:szCs w:val="18"/>
              </w:rPr>
            </w:pPr>
            <w:r w:rsidRPr="008608AA">
              <w:rPr>
                <w:rFonts w:ascii="Tahoma" w:eastAsia="Arial" w:hAnsi="Tahoma" w:cs="Tahoma"/>
                <w:sz w:val="16"/>
                <w:szCs w:val="18"/>
              </w:rPr>
              <w:t>8</w:t>
            </w:r>
          </w:p>
        </w:tc>
        <w:tc>
          <w:tcPr>
            <w:tcW w:w="1587" w:type="dxa"/>
            <w:vAlign w:val="center"/>
          </w:tcPr>
          <w:p w14:paraId="51413C13" w14:textId="1AB8CE74" w:rsidR="00930A9D" w:rsidRPr="008608AA" w:rsidRDefault="00930A9D" w:rsidP="00DA467A">
            <w:pPr>
              <w:ind w:left="146"/>
              <w:textAlignment w:val="baseline"/>
              <w:rPr>
                <w:rFonts w:ascii="Tahoma" w:eastAsia="Arial" w:hAnsi="Tahoma" w:cs="Tahoma"/>
                <w:sz w:val="16"/>
                <w:szCs w:val="18"/>
              </w:rPr>
            </w:pPr>
            <w:r w:rsidRPr="008608AA">
              <w:rPr>
                <w:rFonts w:ascii="Tahoma" w:eastAsia="Arial" w:hAnsi="Tahoma" w:cs="Tahoma"/>
                <w:sz w:val="16"/>
                <w:szCs w:val="18"/>
              </w:rPr>
              <w:t xml:space="preserve">Spodnie </w:t>
            </w:r>
            <w:r w:rsidRPr="008608AA">
              <w:rPr>
                <w:rFonts w:ascii="Tahoma" w:eastAsia="Arial" w:hAnsi="Tahoma" w:cs="Tahoma"/>
                <w:sz w:val="16"/>
                <w:szCs w:val="18"/>
              </w:rPr>
              <w:br/>
              <w:t>operacyjne</w:t>
            </w:r>
          </w:p>
        </w:tc>
        <w:tc>
          <w:tcPr>
            <w:tcW w:w="992" w:type="dxa"/>
            <w:vAlign w:val="center"/>
          </w:tcPr>
          <w:p w14:paraId="4EAA7B98" w14:textId="1C50B2B1" w:rsidR="00930A9D" w:rsidRPr="008608AA" w:rsidRDefault="00930A9D" w:rsidP="00DA467A">
            <w:pPr>
              <w:jc w:val="center"/>
              <w:textAlignment w:val="baseline"/>
              <w:rPr>
                <w:rFonts w:ascii="Tahoma" w:eastAsia="Arial" w:hAnsi="Tahoma" w:cs="Tahoma"/>
                <w:sz w:val="16"/>
                <w:szCs w:val="18"/>
              </w:rPr>
            </w:pPr>
            <w:r w:rsidRPr="008608AA">
              <w:rPr>
                <w:rFonts w:ascii="Tahoma" w:eastAsia="Arial" w:hAnsi="Tahoma" w:cs="Tahoma"/>
                <w:sz w:val="16"/>
                <w:szCs w:val="18"/>
              </w:rPr>
              <w:t>Pranie wraz dzierżawą</w:t>
            </w:r>
          </w:p>
        </w:tc>
        <w:tc>
          <w:tcPr>
            <w:tcW w:w="788" w:type="dxa"/>
            <w:vAlign w:val="center"/>
          </w:tcPr>
          <w:p w14:paraId="7D545620" w14:textId="361B1916" w:rsidR="00930A9D" w:rsidRPr="008608AA" w:rsidRDefault="00930A9D" w:rsidP="00DA467A">
            <w:pPr>
              <w:jc w:val="center"/>
              <w:textAlignment w:val="baseline"/>
              <w:rPr>
                <w:rFonts w:ascii="Tahoma" w:eastAsia="Arial" w:hAnsi="Tahoma" w:cs="Tahoma"/>
                <w:sz w:val="16"/>
                <w:szCs w:val="18"/>
              </w:rPr>
            </w:pPr>
            <w:r w:rsidRPr="008608AA">
              <w:rPr>
                <w:rFonts w:ascii="Tahoma" w:eastAsia="Arial" w:hAnsi="Tahoma" w:cs="Tahoma"/>
                <w:sz w:val="16"/>
                <w:szCs w:val="18"/>
              </w:rPr>
              <w:t>sztuka</w:t>
            </w:r>
          </w:p>
        </w:tc>
        <w:tc>
          <w:tcPr>
            <w:tcW w:w="1055" w:type="dxa"/>
            <w:vAlign w:val="center"/>
          </w:tcPr>
          <w:p w14:paraId="2778F6A6" w14:textId="48A4DD44" w:rsidR="00930A9D" w:rsidRPr="008608AA" w:rsidRDefault="00930A9D" w:rsidP="00DA467A">
            <w:pPr>
              <w:jc w:val="center"/>
              <w:rPr>
                <w:rFonts w:ascii="Tahoma" w:hAnsi="Tahoma" w:cs="Tahoma"/>
                <w:sz w:val="16"/>
                <w:szCs w:val="18"/>
              </w:rPr>
            </w:pPr>
            <w:r w:rsidRPr="008608AA">
              <w:rPr>
                <w:rFonts w:ascii="Tahoma" w:hAnsi="Tahoma" w:cs="Tahoma"/>
                <w:sz w:val="16"/>
                <w:szCs w:val="18"/>
              </w:rPr>
              <w:t>3 600</w:t>
            </w:r>
          </w:p>
        </w:tc>
        <w:tc>
          <w:tcPr>
            <w:tcW w:w="992" w:type="dxa"/>
          </w:tcPr>
          <w:p w14:paraId="0750DB54" w14:textId="77777777" w:rsidR="00930A9D" w:rsidRPr="008608AA" w:rsidRDefault="00930A9D" w:rsidP="00DA467A">
            <w:pPr>
              <w:pStyle w:val="Akapitzlist"/>
              <w:jc w:val="center"/>
              <w:rPr>
                <w:rFonts w:ascii="Tahoma" w:hAnsi="Tahoma" w:cs="Tahoma"/>
                <w:sz w:val="16"/>
                <w:szCs w:val="18"/>
              </w:rPr>
            </w:pPr>
          </w:p>
        </w:tc>
        <w:tc>
          <w:tcPr>
            <w:tcW w:w="1418" w:type="dxa"/>
            <w:vAlign w:val="center"/>
          </w:tcPr>
          <w:p w14:paraId="669AFCDE" w14:textId="41E8494D" w:rsidR="00930A9D" w:rsidRPr="008608AA" w:rsidRDefault="00930A9D" w:rsidP="00DA467A">
            <w:pPr>
              <w:pStyle w:val="Akapitzlist"/>
              <w:jc w:val="center"/>
              <w:rPr>
                <w:rFonts w:ascii="Tahoma" w:hAnsi="Tahoma" w:cs="Tahoma"/>
                <w:sz w:val="16"/>
                <w:szCs w:val="18"/>
              </w:rPr>
            </w:pPr>
          </w:p>
        </w:tc>
        <w:tc>
          <w:tcPr>
            <w:tcW w:w="850" w:type="dxa"/>
            <w:vAlign w:val="center"/>
          </w:tcPr>
          <w:p w14:paraId="62E3C430" w14:textId="77777777" w:rsidR="00930A9D" w:rsidRPr="008608AA" w:rsidRDefault="00930A9D" w:rsidP="00DA467A">
            <w:pPr>
              <w:pStyle w:val="Akapitzlist"/>
              <w:jc w:val="center"/>
              <w:rPr>
                <w:rFonts w:ascii="Tahoma" w:hAnsi="Tahoma" w:cs="Tahoma"/>
                <w:sz w:val="16"/>
                <w:szCs w:val="18"/>
              </w:rPr>
            </w:pPr>
          </w:p>
        </w:tc>
        <w:tc>
          <w:tcPr>
            <w:tcW w:w="1784" w:type="dxa"/>
          </w:tcPr>
          <w:p w14:paraId="56EA42B9" w14:textId="77777777" w:rsidR="00930A9D" w:rsidRPr="008608AA" w:rsidRDefault="00930A9D" w:rsidP="00DA467A">
            <w:pPr>
              <w:rPr>
                <w:rFonts w:ascii="Tahoma" w:hAnsi="Tahoma" w:cs="Tahoma"/>
                <w:sz w:val="16"/>
                <w:szCs w:val="18"/>
              </w:rPr>
            </w:pPr>
          </w:p>
        </w:tc>
      </w:tr>
      <w:tr w:rsidR="00930A9D" w:rsidRPr="008608AA" w14:paraId="762DB9AA" w14:textId="77777777" w:rsidTr="008608AA">
        <w:trPr>
          <w:trHeight w:val="562"/>
        </w:trPr>
        <w:tc>
          <w:tcPr>
            <w:tcW w:w="438" w:type="dxa"/>
            <w:vAlign w:val="center"/>
          </w:tcPr>
          <w:p w14:paraId="1AD1155C" w14:textId="39E5C486" w:rsidR="00930A9D" w:rsidRPr="008608AA" w:rsidRDefault="00930A9D" w:rsidP="00DA467A">
            <w:pPr>
              <w:jc w:val="center"/>
              <w:textAlignment w:val="baseline"/>
              <w:rPr>
                <w:rFonts w:ascii="Tahoma" w:eastAsia="Arial" w:hAnsi="Tahoma" w:cs="Tahoma"/>
                <w:sz w:val="16"/>
                <w:szCs w:val="18"/>
              </w:rPr>
            </w:pPr>
            <w:r w:rsidRPr="008608AA">
              <w:rPr>
                <w:rFonts w:ascii="Tahoma" w:eastAsia="Arial" w:hAnsi="Tahoma" w:cs="Tahoma"/>
                <w:sz w:val="16"/>
                <w:szCs w:val="18"/>
              </w:rPr>
              <w:t>9</w:t>
            </w:r>
          </w:p>
        </w:tc>
        <w:tc>
          <w:tcPr>
            <w:tcW w:w="1587" w:type="dxa"/>
            <w:vAlign w:val="center"/>
          </w:tcPr>
          <w:p w14:paraId="622D3473" w14:textId="3ED5083D" w:rsidR="00930A9D" w:rsidRPr="008608AA" w:rsidRDefault="00930A9D" w:rsidP="00DA467A">
            <w:pPr>
              <w:ind w:left="146"/>
              <w:textAlignment w:val="baseline"/>
              <w:rPr>
                <w:rFonts w:ascii="Tahoma" w:eastAsia="Arial" w:hAnsi="Tahoma" w:cs="Tahoma"/>
                <w:sz w:val="16"/>
                <w:szCs w:val="18"/>
              </w:rPr>
            </w:pPr>
            <w:r w:rsidRPr="008608AA">
              <w:rPr>
                <w:rFonts w:ascii="Tahoma" w:eastAsia="Arial" w:hAnsi="Tahoma" w:cs="Tahoma"/>
                <w:sz w:val="16"/>
                <w:szCs w:val="18"/>
              </w:rPr>
              <w:t>Sukienka</w:t>
            </w:r>
          </w:p>
        </w:tc>
        <w:tc>
          <w:tcPr>
            <w:tcW w:w="992" w:type="dxa"/>
            <w:vAlign w:val="center"/>
          </w:tcPr>
          <w:p w14:paraId="7B420B4C" w14:textId="5EE3EC2B" w:rsidR="00930A9D" w:rsidRPr="008608AA" w:rsidRDefault="00930A9D" w:rsidP="00DA467A">
            <w:pPr>
              <w:jc w:val="center"/>
              <w:textAlignment w:val="baseline"/>
              <w:rPr>
                <w:rFonts w:ascii="Tahoma" w:eastAsia="Arial" w:hAnsi="Tahoma" w:cs="Tahoma"/>
                <w:sz w:val="16"/>
                <w:szCs w:val="18"/>
              </w:rPr>
            </w:pPr>
            <w:r w:rsidRPr="008608AA">
              <w:rPr>
                <w:rFonts w:ascii="Tahoma" w:eastAsia="Arial" w:hAnsi="Tahoma" w:cs="Tahoma"/>
                <w:sz w:val="16"/>
                <w:szCs w:val="18"/>
              </w:rPr>
              <w:t>Pranie wraz z dzierżawą</w:t>
            </w:r>
          </w:p>
        </w:tc>
        <w:tc>
          <w:tcPr>
            <w:tcW w:w="788" w:type="dxa"/>
            <w:vAlign w:val="center"/>
          </w:tcPr>
          <w:p w14:paraId="2FB8558D" w14:textId="489E355C" w:rsidR="00930A9D" w:rsidRPr="008608AA" w:rsidRDefault="00930A9D" w:rsidP="00DA467A">
            <w:pPr>
              <w:jc w:val="center"/>
              <w:textAlignment w:val="baseline"/>
              <w:rPr>
                <w:rFonts w:ascii="Tahoma" w:eastAsia="Arial" w:hAnsi="Tahoma" w:cs="Tahoma"/>
                <w:sz w:val="16"/>
                <w:szCs w:val="18"/>
              </w:rPr>
            </w:pPr>
            <w:r w:rsidRPr="008608AA">
              <w:rPr>
                <w:rFonts w:ascii="Tahoma" w:eastAsia="Arial" w:hAnsi="Tahoma" w:cs="Tahoma"/>
                <w:sz w:val="16"/>
                <w:szCs w:val="18"/>
              </w:rPr>
              <w:t>sztuka</w:t>
            </w:r>
          </w:p>
        </w:tc>
        <w:tc>
          <w:tcPr>
            <w:tcW w:w="1055" w:type="dxa"/>
            <w:vAlign w:val="center"/>
          </w:tcPr>
          <w:p w14:paraId="4DB6CE46" w14:textId="77C95AE2" w:rsidR="00930A9D" w:rsidRPr="008608AA" w:rsidRDefault="00930A9D" w:rsidP="00DA467A">
            <w:pPr>
              <w:jc w:val="center"/>
              <w:rPr>
                <w:rFonts w:ascii="Tahoma" w:hAnsi="Tahoma" w:cs="Tahoma"/>
                <w:sz w:val="16"/>
                <w:szCs w:val="18"/>
              </w:rPr>
            </w:pPr>
            <w:r w:rsidRPr="008608AA">
              <w:rPr>
                <w:rFonts w:ascii="Tahoma" w:hAnsi="Tahoma" w:cs="Tahoma"/>
                <w:sz w:val="16"/>
                <w:szCs w:val="18"/>
              </w:rPr>
              <w:t>9 504</w:t>
            </w:r>
          </w:p>
        </w:tc>
        <w:tc>
          <w:tcPr>
            <w:tcW w:w="992" w:type="dxa"/>
          </w:tcPr>
          <w:p w14:paraId="09EA73DF" w14:textId="77777777" w:rsidR="00930A9D" w:rsidRPr="008608AA" w:rsidRDefault="00930A9D" w:rsidP="00DA467A">
            <w:pPr>
              <w:pStyle w:val="Akapitzlist"/>
              <w:jc w:val="center"/>
              <w:rPr>
                <w:rFonts w:ascii="Tahoma" w:hAnsi="Tahoma" w:cs="Tahoma"/>
                <w:sz w:val="16"/>
                <w:szCs w:val="18"/>
              </w:rPr>
            </w:pPr>
          </w:p>
        </w:tc>
        <w:tc>
          <w:tcPr>
            <w:tcW w:w="1418" w:type="dxa"/>
            <w:vAlign w:val="center"/>
          </w:tcPr>
          <w:p w14:paraId="79143B47" w14:textId="43FADC83" w:rsidR="00930A9D" w:rsidRPr="008608AA" w:rsidRDefault="00930A9D" w:rsidP="00DA467A">
            <w:pPr>
              <w:pStyle w:val="Akapitzlist"/>
              <w:jc w:val="center"/>
              <w:rPr>
                <w:rFonts w:ascii="Tahoma" w:hAnsi="Tahoma" w:cs="Tahoma"/>
                <w:sz w:val="16"/>
                <w:szCs w:val="18"/>
              </w:rPr>
            </w:pPr>
          </w:p>
        </w:tc>
        <w:tc>
          <w:tcPr>
            <w:tcW w:w="850" w:type="dxa"/>
            <w:vAlign w:val="center"/>
          </w:tcPr>
          <w:p w14:paraId="1833098F" w14:textId="77777777" w:rsidR="00930A9D" w:rsidRPr="008608AA" w:rsidRDefault="00930A9D" w:rsidP="00DA467A">
            <w:pPr>
              <w:pStyle w:val="Akapitzlist"/>
              <w:jc w:val="center"/>
              <w:rPr>
                <w:rFonts w:ascii="Tahoma" w:hAnsi="Tahoma" w:cs="Tahoma"/>
                <w:sz w:val="16"/>
                <w:szCs w:val="18"/>
              </w:rPr>
            </w:pPr>
          </w:p>
        </w:tc>
        <w:tc>
          <w:tcPr>
            <w:tcW w:w="1784" w:type="dxa"/>
          </w:tcPr>
          <w:p w14:paraId="790262AD" w14:textId="77777777" w:rsidR="00930A9D" w:rsidRPr="008608AA" w:rsidRDefault="00930A9D" w:rsidP="00DA467A">
            <w:pPr>
              <w:rPr>
                <w:rFonts w:ascii="Tahoma" w:hAnsi="Tahoma" w:cs="Tahoma"/>
                <w:sz w:val="16"/>
                <w:szCs w:val="18"/>
              </w:rPr>
            </w:pPr>
          </w:p>
        </w:tc>
      </w:tr>
      <w:tr w:rsidR="00930A9D" w:rsidRPr="008608AA" w14:paraId="2A75F06A" w14:textId="77777777" w:rsidTr="008608AA">
        <w:trPr>
          <w:trHeight w:val="562"/>
        </w:trPr>
        <w:tc>
          <w:tcPr>
            <w:tcW w:w="438" w:type="dxa"/>
            <w:vAlign w:val="center"/>
          </w:tcPr>
          <w:p w14:paraId="305002BA" w14:textId="3EB117BB" w:rsidR="00930A9D" w:rsidRPr="008608AA" w:rsidRDefault="00930A9D" w:rsidP="00DA467A">
            <w:pPr>
              <w:jc w:val="center"/>
              <w:textAlignment w:val="baseline"/>
              <w:rPr>
                <w:rFonts w:ascii="Tahoma" w:eastAsia="Arial" w:hAnsi="Tahoma" w:cs="Tahoma"/>
                <w:sz w:val="16"/>
                <w:szCs w:val="18"/>
              </w:rPr>
            </w:pPr>
            <w:r w:rsidRPr="008608AA">
              <w:rPr>
                <w:rFonts w:ascii="Tahoma" w:eastAsia="Arial" w:hAnsi="Tahoma" w:cs="Tahoma"/>
                <w:sz w:val="16"/>
                <w:szCs w:val="18"/>
              </w:rPr>
              <w:t>10</w:t>
            </w:r>
          </w:p>
        </w:tc>
        <w:tc>
          <w:tcPr>
            <w:tcW w:w="1587" w:type="dxa"/>
            <w:vAlign w:val="center"/>
          </w:tcPr>
          <w:p w14:paraId="088556A4" w14:textId="0DA9ECAC" w:rsidR="00930A9D" w:rsidRPr="008608AA" w:rsidRDefault="00930A9D" w:rsidP="00DA467A">
            <w:pPr>
              <w:ind w:left="146"/>
              <w:textAlignment w:val="baseline"/>
              <w:rPr>
                <w:rFonts w:ascii="Tahoma" w:eastAsia="Arial" w:hAnsi="Tahoma" w:cs="Tahoma"/>
                <w:sz w:val="16"/>
                <w:szCs w:val="18"/>
              </w:rPr>
            </w:pPr>
            <w:r w:rsidRPr="008608AA">
              <w:rPr>
                <w:rFonts w:ascii="Tahoma" w:eastAsia="Arial" w:hAnsi="Tahoma" w:cs="Tahoma"/>
                <w:sz w:val="16"/>
                <w:szCs w:val="18"/>
              </w:rPr>
              <w:t>Bluza operacyjna do komory hiperbarycznej</w:t>
            </w:r>
          </w:p>
        </w:tc>
        <w:tc>
          <w:tcPr>
            <w:tcW w:w="992" w:type="dxa"/>
            <w:vAlign w:val="center"/>
          </w:tcPr>
          <w:p w14:paraId="7E598679" w14:textId="68E80C7A" w:rsidR="00930A9D" w:rsidRPr="008608AA" w:rsidRDefault="00930A9D" w:rsidP="00DA467A">
            <w:pPr>
              <w:jc w:val="center"/>
              <w:textAlignment w:val="baseline"/>
              <w:rPr>
                <w:rFonts w:ascii="Tahoma" w:eastAsia="Arial" w:hAnsi="Tahoma" w:cs="Tahoma"/>
                <w:sz w:val="16"/>
                <w:szCs w:val="18"/>
              </w:rPr>
            </w:pPr>
            <w:r w:rsidRPr="008608AA">
              <w:rPr>
                <w:rFonts w:ascii="Tahoma" w:eastAsia="Arial" w:hAnsi="Tahoma" w:cs="Tahoma"/>
                <w:sz w:val="16"/>
                <w:szCs w:val="18"/>
              </w:rPr>
              <w:t>Pranie</w:t>
            </w:r>
          </w:p>
        </w:tc>
        <w:tc>
          <w:tcPr>
            <w:tcW w:w="788" w:type="dxa"/>
            <w:vAlign w:val="center"/>
          </w:tcPr>
          <w:p w14:paraId="4B88D94D" w14:textId="7871F87D" w:rsidR="00930A9D" w:rsidRPr="008608AA" w:rsidRDefault="00930A9D" w:rsidP="00DA467A">
            <w:pPr>
              <w:jc w:val="center"/>
              <w:textAlignment w:val="baseline"/>
              <w:rPr>
                <w:rFonts w:ascii="Tahoma" w:eastAsia="Arial" w:hAnsi="Tahoma" w:cs="Tahoma"/>
                <w:sz w:val="16"/>
                <w:szCs w:val="18"/>
              </w:rPr>
            </w:pPr>
            <w:r w:rsidRPr="008608AA">
              <w:rPr>
                <w:rFonts w:ascii="Tahoma" w:eastAsia="Arial" w:hAnsi="Tahoma" w:cs="Tahoma"/>
                <w:sz w:val="16"/>
                <w:szCs w:val="18"/>
              </w:rPr>
              <w:t>sztuka</w:t>
            </w:r>
          </w:p>
        </w:tc>
        <w:tc>
          <w:tcPr>
            <w:tcW w:w="1055" w:type="dxa"/>
            <w:vAlign w:val="center"/>
          </w:tcPr>
          <w:p w14:paraId="5C0536DD" w14:textId="02B08080" w:rsidR="00930A9D" w:rsidRPr="008608AA" w:rsidRDefault="00930A9D" w:rsidP="00DA467A">
            <w:pPr>
              <w:jc w:val="center"/>
              <w:rPr>
                <w:rFonts w:ascii="Tahoma" w:hAnsi="Tahoma" w:cs="Tahoma"/>
                <w:sz w:val="16"/>
                <w:szCs w:val="18"/>
              </w:rPr>
            </w:pPr>
            <w:r w:rsidRPr="008608AA">
              <w:rPr>
                <w:rFonts w:ascii="Tahoma" w:hAnsi="Tahoma" w:cs="Tahoma"/>
                <w:sz w:val="16"/>
                <w:szCs w:val="18"/>
              </w:rPr>
              <w:t>720</w:t>
            </w:r>
          </w:p>
        </w:tc>
        <w:tc>
          <w:tcPr>
            <w:tcW w:w="992" w:type="dxa"/>
          </w:tcPr>
          <w:p w14:paraId="7FF6A216" w14:textId="77777777" w:rsidR="00930A9D" w:rsidRPr="008608AA" w:rsidRDefault="00930A9D" w:rsidP="00DA467A">
            <w:pPr>
              <w:pStyle w:val="Akapitzlist"/>
              <w:jc w:val="center"/>
              <w:rPr>
                <w:rFonts w:ascii="Tahoma" w:hAnsi="Tahoma" w:cs="Tahoma"/>
                <w:sz w:val="16"/>
                <w:szCs w:val="18"/>
              </w:rPr>
            </w:pPr>
          </w:p>
        </w:tc>
        <w:tc>
          <w:tcPr>
            <w:tcW w:w="1418" w:type="dxa"/>
            <w:vAlign w:val="center"/>
          </w:tcPr>
          <w:p w14:paraId="4F169899" w14:textId="026BE32B" w:rsidR="00930A9D" w:rsidRPr="008608AA" w:rsidRDefault="00930A9D" w:rsidP="00DA467A">
            <w:pPr>
              <w:pStyle w:val="Akapitzlist"/>
              <w:jc w:val="center"/>
              <w:rPr>
                <w:rFonts w:ascii="Tahoma" w:hAnsi="Tahoma" w:cs="Tahoma"/>
                <w:sz w:val="16"/>
                <w:szCs w:val="18"/>
              </w:rPr>
            </w:pPr>
          </w:p>
        </w:tc>
        <w:tc>
          <w:tcPr>
            <w:tcW w:w="850" w:type="dxa"/>
            <w:vAlign w:val="center"/>
          </w:tcPr>
          <w:p w14:paraId="30E8F708" w14:textId="77777777" w:rsidR="00930A9D" w:rsidRPr="008608AA" w:rsidRDefault="00930A9D" w:rsidP="00DA467A">
            <w:pPr>
              <w:pStyle w:val="Akapitzlist"/>
              <w:jc w:val="center"/>
              <w:rPr>
                <w:rFonts w:ascii="Tahoma" w:hAnsi="Tahoma" w:cs="Tahoma"/>
                <w:sz w:val="16"/>
                <w:szCs w:val="18"/>
              </w:rPr>
            </w:pPr>
          </w:p>
        </w:tc>
        <w:tc>
          <w:tcPr>
            <w:tcW w:w="1784" w:type="dxa"/>
          </w:tcPr>
          <w:p w14:paraId="7459B263" w14:textId="77777777" w:rsidR="00930A9D" w:rsidRPr="008608AA" w:rsidRDefault="00930A9D" w:rsidP="00DA467A">
            <w:pPr>
              <w:rPr>
                <w:rFonts w:ascii="Tahoma" w:hAnsi="Tahoma" w:cs="Tahoma"/>
                <w:sz w:val="16"/>
                <w:szCs w:val="18"/>
              </w:rPr>
            </w:pPr>
          </w:p>
        </w:tc>
      </w:tr>
      <w:tr w:rsidR="00930A9D" w:rsidRPr="008608AA" w14:paraId="6FB1CAEB" w14:textId="77777777" w:rsidTr="008608AA">
        <w:trPr>
          <w:trHeight w:val="562"/>
        </w:trPr>
        <w:tc>
          <w:tcPr>
            <w:tcW w:w="438" w:type="dxa"/>
            <w:vAlign w:val="center"/>
          </w:tcPr>
          <w:p w14:paraId="6B463958" w14:textId="2AE82C9D" w:rsidR="00930A9D" w:rsidRPr="008608AA" w:rsidRDefault="00930A9D" w:rsidP="00DA467A">
            <w:pPr>
              <w:jc w:val="center"/>
              <w:textAlignment w:val="baseline"/>
              <w:rPr>
                <w:rFonts w:ascii="Tahoma" w:eastAsia="Arial" w:hAnsi="Tahoma" w:cs="Tahoma"/>
                <w:sz w:val="16"/>
                <w:szCs w:val="18"/>
              </w:rPr>
            </w:pPr>
            <w:r w:rsidRPr="008608AA">
              <w:rPr>
                <w:rFonts w:ascii="Tahoma" w:eastAsia="Arial" w:hAnsi="Tahoma" w:cs="Tahoma"/>
                <w:sz w:val="16"/>
                <w:szCs w:val="18"/>
              </w:rPr>
              <w:t>11</w:t>
            </w:r>
          </w:p>
        </w:tc>
        <w:tc>
          <w:tcPr>
            <w:tcW w:w="1587" w:type="dxa"/>
            <w:vAlign w:val="center"/>
          </w:tcPr>
          <w:p w14:paraId="0012E387" w14:textId="4AE93429" w:rsidR="00930A9D" w:rsidRPr="008608AA" w:rsidRDefault="00930A9D" w:rsidP="00DA467A">
            <w:pPr>
              <w:ind w:left="146"/>
              <w:textAlignment w:val="baseline"/>
              <w:rPr>
                <w:rFonts w:ascii="Tahoma" w:eastAsia="Arial" w:hAnsi="Tahoma" w:cs="Tahoma"/>
                <w:sz w:val="16"/>
                <w:szCs w:val="18"/>
              </w:rPr>
            </w:pPr>
            <w:r w:rsidRPr="008608AA">
              <w:rPr>
                <w:rFonts w:ascii="Tahoma" w:eastAsia="Arial" w:hAnsi="Tahoma" w:cs="Tahoma"/>
                <w:sz w:val="16"/>
                <w:szCs w:val="18"/>
              </w:rPr>
              <w:t>Spodnie operacyjne do komory hiperbarycznej</w:t>
            </w:r>
          </w:p>
        </w:tc>
        <w:tc>
          <w:tcPr>
            <w:tcW w:w="992" w:type="dxa"/>
            <w:vAlign w:val="center"/>
          </w:tcPr>
          <w:p w14:paraId="6FAF5D93" w14:textId="2933A2E0" w:rsidR="00930A9D" w:rsidRPr="008608AA" w:rsidRDefault="00930A9D" w:rsidP="00DA467A">
            <w:pPr>
              <w:jc w:val="center"/>
              <w:textAlignment w:val="baseline"/>
              <w:rPr>
                <w:rFonts w:ascii="Tahoma" w:eastAsia="Arial" w:hAnsi="Tahoma" w:cs="Tahoma"/>
                <w:sz w:val="16"/>
                <w:szCs w:val="18"/>
              </w:rPr>
            </w:pPr>
            <w:r w:rsidRPr="008608AA">
              <w:rPr>
                <w:rFonts w:ascii="Tahoma" w:eastAsia="Arial" w:hAnsi="Tahoma" w:cs="Tahoma"/>
                <w:sz w:val="16"/>
                <w:szCs w:val="18"/>
              </w:rPr>
              <w:t>Pranie</w:t>
            </w:r>
          </w:p>
        </w:tc>
        <w:tc>
          <w:tcPr>
            <w:tcW w:w="788" w:type="dxa"/>
            <w:vAlign w:val="center"/>
          </w:tcPr>
          <w:p w14:paraId="35A5BEB3" w14:textId="4756CD18" w:rsidR="00930A9D" w:rsidRPr="008608AA" w:rsidRDefault="00930A9D" w:rsidP="00DA467A">
            <w:pPr>
              <w:jc w:val="center"/>
              <w:textAlignment w:val="baseline"/>
              <w:rPr>
                <w:rFonts w:ascii="Tahoma" w:eastAsia="Arial" w:hAnsi="Tahoma" w:cs="Tahoma"/>
                <w:sz w:val="16"/>
                <w:szCs w:val="18"/>
              </w:rPr>
            </w:pPr>
            <w:r w:rsidRPr="008608AA">
              <w:rPr>
                <w:rFonts w:ascii="Tahoma" w:eastAsia="Arial" w:hAnsi="Tahoma" w:cs="Tahoma"/>
                <w:sz w:val="16"/>
                <w:szCs w:val="18"/>
              </w:rPr>
              <w:t>sztuka</w:t>
            </w:r>
          </w:p>
        </w:tc>
        <w:tc>
          <w:tcPr>
            <w:tcW w:w="1055" w:type="dxa"/>
            <w:vAlign w:val="center"/>
          </w:tcPr>
          <w:p w14:paraId="3291A8AD" w14:textId="483E4D4C" w:rsidR="00930A9D" w:rsidRPr="008608AA" w:rsidRDefault="00930A9D" w:rsidP="00DA467A">
            <w:pPr>
              <w:jc w:val="center"/>
              <w:rPr>
                <w:rFonts w:ascii="Tahoma" w:hAnsi="Tahoma" w:cs="Tahoma"/>
                <w:sz w:val="16"/>
                <w:szCs w:val="18"/>
              </w:rPr>
            </w:pPr>
            <w:r w:rsidRPr="008608AA">
              <w:rPr>
                <w:rFonts w:ascii="Tahoma" w:hAnsi="Tahoma" w:cs="Tahoma"/>
                <w:sz w:val="16"/>
                <w:szCs w:val="18"/>
              </w:rPr>
              <w:t>720</w:t>
            </w:r>
          </w:p>
        </w:tc>
        <w:tc>
          <w:tcPr>
            <w:tcW w:w="992" w:type="dxa"/>
          </w:tcPr>
          <w:p w14:paraId="495BBFD5" w14:textId="77777777" w:rsidR="00930A9D" w:rsidRPr="008608AA" w:rsidRDefault="00930A9D" w:rsidP="00DA467A">
            <w:pPr>
              <w:pStyle w:val="Akapitzlist"/>
              <w:jc w:val="center"/>
              <w:rPr>
                <w:rFonts w:ascii="Tahoma" w:hAnsi="Tahoma" w:cs="Tahoma"/>
                <w:sz w:val="16"/>
                <w:szCs w:val="18"/>
              </w:rPr>
            </w:pPr>
          </w:p>
        </w:tc>
        <w:tc>
          <w:tcPr>
            <w:tcW w:w="1418" w:type="dxa"/>
            <w:vAlign w:val="center"/>
          </w:tcPr>
          <w:p w14:paraId="1900D1E9" w14:textId="33B53269" w:rsidR="00930A9D" w:rsidRPr="008608AA" w:rsidRDefault="00930A9D" w:rsidP="00DA467A">
            <w:pPr>
              <w:pStyle w:val="Akapitzlist"/>
              <w:jc w:val="center"/>
              <w:rPr>
                <w:rFonts w:ascii="Tahoma" w:hAnsi="Tahoma" w:cs="Tahoma"/>
                <w:sz w:val="16"/>
                <w:szCs w:val="18"/>
              </w:rPr>
            </w:pPr>
          </w:p>
        </w:tc>
        <w:tc>
          <w:tcPr>
            <w:tcW w:w="850" w:type="dxa"/>
            <w:vAlign w:val="center"/>
          </w:tcPr>
          <w:p w14:paraId="4F81A20C" w14:textId="77777777" w:rsidR="00930A9D" w:rsidRPr="008608AA" w:rsidRDefault="00930A9D" w:rsidP="00DA467A">
            <w:pPr>
              <w:pStyle w:val="Akapitzlist"/>
              <w:jc w:val="center"/>
              <w:rPr>
                <w:rFonts w:ascii="Tahoma" w:hAnsi="Tahoma" w:cs="Tahoma"/>
                <w:sz w:val="16"/>
                <w:szCs w:val="18"/>
              </w:rPr>
            </w:pPr>
          </w:p>
        </w:tc>
        <w:tc>
          <w:tcPr>
            <w:tcW w:w="1784" w:type="dxa"/>
          </w:tcPr>
          <w:p w14:paraId="3B328E5C" w14:textId="77777777" w:rsidR="00930A9D" w:rsidRPr="008608AA" w:rsidRDefault="00930A9D" w:rsidP="00DA467A">
            <w:pPr>
              <w:rPr>
                <w:rFonts w:ascii="Tahoma" w:hAnsi="Tahoma" w:cs="Tahoma"/>
                <w:sz w:val="16"/>
                <w:szCs w:val="18"/>
              </w:rPr>
            </w:pPr>
          </w:p>
        </w:tc>
      </w:tr>
      <w:tr w:rsidR="00930A9D" w:rsidRPr="008608AA" w14:paraId="670CB6AC" w14:textId="77777777" w:rsidTr="008608AA">
        <w:trPr>
          <w:trHeight w:val="562"/>
        </w:trPr>
        <w:tc>
          <w:tcPr>
            <w:tcW w:w="438" w:type="dxa"/>
            <w:vAlign w:val="center"/>
          </w:tcPr>
          <w:p w14:paraId="49FF9661" w14:textId="2804480C" w:rsidR="00930A9D" w:rsidRPr="008608AA" w:rsidRDefault="00930A9D" w:rsidP="00DA467A">
            <w:pPr>
              <w:jc w:val="center"/>
              <w:textAlignment w:val="baseline"/>
              <w:rPr>
                <w:rFonts w:ascii="Tahoma" w:eastAsia="Arial" w:hAnsi="Tahoma" w:cs="Tahoma"/>
                <w:sz w:val="16"/>
                <w:szCs w:val="18"/>
              </w:rPr>
            </w:pPr>
            <w:r w:rsidRPr="008608AA">
              <w:rPr>
                <w:rFonts w:ascii="Tahoma" w:eastAsia="Arial" w:hAnsi="Tahoma" w:cs="Tahoma"/>
                <w:sz w:val="16"/>
                <w:szCs w:val="18"/>
              </w:rPr>
              <w:t>12</w:t>
            </w:r>
          </w:p>
        </w:tc>
        <w:tc>
          <w:tcPr>
            <w:tcW w:w="1587" w:type="dxa"/>
            <w:vAlign w:val="center"/>
          </w:tcPr>
          <w:p w14:paraId="6D38F575" w14:textId="6F82F324" w:rsidR="00930A9D" w:rsidRPr="008608AA" w:rsidRDefault="00930A9D" w:rsidP="00DA467A">
            <w:pPr>
              <w:ind w:left="146"/>
              <w:textAlignment w:val="baseline"/>
              <w:rPr>
                <w:rFonts w:ascii="Tahoma" w:eastAsia="Arial" w:hAnsi="Tahoma" w:cs="Tahoma"/>
                <w:sz w:val="16"/>
                <w:szCs w:val="18"/>
              </w:rPr>
            </w:pPr>
            <w:r w:rsidRPr="008608AA">
              <w:rPr>
                <w:rFonts w:ascii="Tahoma" w:eastAsia="Arial" w:hAnsi="Tahoma" w:cs="Tahoma"/>
                <w:sz w:val="16"/>
                <w:szCs w:val="18"/>
              </w:rPr>
              <w:t xml:space="preserve">Poduszka </w:t>
            </w:r>
          </w:p>
        </w:tc>
        <w:tc>
          <w:tcPr>
            <w:tcW w:w="992" w:type="dxa"/>
            <w:vAlign w:val="center"/>
          </w:tcPr>
          <w:p w14:paraId="3D2D6AC3" w14:textId="3CFC3D32" w:rsidR="00930A9D" w:rsidRPr="008608AA" w:rsidRDefault="00930A9D" w:rsidP="00DA467A">
            <w:pPr>
              <w:jc w:val="center"/>
              <w:textAlignment w:val="baseline"/>
              <w:rPr>
                <w:rFonts w:ascii="Tahoma" w:eastAsia="Arial" w:hAnsi="Tahoma" w:cs="Tahoma"/>
                <w:sz w:val="16"/>
                <w:szCs w:val="18"/>
              </w:rPr>
            </w:pPr>
            <w:r w:rsidRPr="008608AA">
              <w:rPr>
                <w:rFonts w:ascii="Tahoma" w:eastAsia="Arial" w:hAnsi="Tahoma" w:cs="Tahoma"/>
                <w:sz w:val="16"/>
                <w:szCs w:val="18"/>
              </w:rPr>
              <w:t>Pranie wraz dzierżawą</w:t>
            </w:r>
          </w:p>
        </w:tc>
        <w:tc>
          <w:tcPr>
            <w:tcW w:w="788" w:type="dxa"/>
            <w:vAlign w:val="center"/>
          </w:tcPr>
          <w:p w14:paraId="12658BFE" w14:textId="6806EAF5" w:rsidR="00930A9D" w:rsidRPr="008608AA" w:rsidRDefault="00930A9D" w:rsidP="00DA467A">
            <w:pPr>
              <w:jc w:val="center"/>
              <w:textAlignment w:val="baseline"/>
              <w:rPr>
                <w:rFonts w:ascii="Tahoma" w:eastAsia="Arial" w:hAnsi="Tahoma" w:cs="Tahoma"/>
                <w:sz w:val="16"/>
                <w:szCs w:val="18"/>
              </w:rPr>
            </w:pPr>
            <w:r w:rsidRPr="008608AA">
              <w:rPr>
                <w:rFonts w:ascii="Tahoma" w:eastAsia="Arial" w:hAnsi="Tahoma" w:cs="Tahoma"/>
                <w:sz w:val="16"/>
                <w:szCs w:val="18"/>
              </w:rPr>
              <w:t>sztuka</w:t>
            </w:r>
          </w:p>
        </w:tc>
        <w:tc>
          <w:tcPr>
            <w:tcW w:w="1055" w:type="dxa"/>
            <w:vAlign w:val="center"/>
          </w:tcPr>
          <w:p w14:paraId="5CB837E2" w14:textId="19282931" w:rsidR="00930A9D" w:rsidRPr="008608AA" w:rsidRDefault="00930A9D" w:rsidP="00DA467A">
            <w:pPr>
              <w:jc w:val="center"/>
              <w:rPr>
                <w:rFonts w:ascii="Tahoma" w:hAnsi="Tahoma" w:cs="Tahoma"/>
                <w:sz w:val="16"/>
                <w:szCs w:val="18"/>
              </w:rPr>
            </w:pPr>
            <w:r w:rsidRPr="008608AA">
              <w:rPr>
                <w:rFonts w:ascii="Tahoma" w:hAnsi="Tahoma" w:cs="Tahoma"/>
                <w:sz w:val="16"/>
                <w:szCs w:val="18"/>
              </w:rPr>
              <w:t>1 800</w:t>
            </w:r>
          </w:p>
        </w:tc>
        <w:tc>
          <w:tcPr>
            <w:tcW w:w="992" w:type="dxa"/>
          </w:tcPr>
          <w:p w14:paraId="781281F3" w14:textId="77777777" w:rsidR="00930A9D" w:rsidRPr="008608AA" w:rsidRDefault="00930A9D" w:rsidP="00DA467A">
            <w:pPr>
              <w:pStyle w:val="Akapitzlist"/>
              <w:jc w:val="center"/>
              <w:rPr>
                <w:rFonts w:ascii="Tahoma" w:hAnsi="Tahoma" w:cs="Tahoma"/>
                <w:sz w:val="16"/>
                <w:szCs w:val="18"/>
              </w:rPr>
            </w:pPr>
          </w:p>
        </w:tc>
        <w:tc>
          <w:tcPr>
            <w:tcW w:w="1418" w:type="dxa"/>
            <w:vAlign w:val="center"/>
          </w:tcPr>
          <w:p w14:paraId="2244C42D" w14:textId="5FDB387A" w:rsidR="00930A9D" w:rsidRPr="008608AA" w:rsidRDefault="00930A9D" w:rsidP="00DA467A">
            <w:pPr>
              <w:pStyle w:val="Akapitzlist"/>
              <w:jc w:val="center"/>
              <w:rPr>
                <w:rFonts w:ascii="Tahoma" w:hAnsi="Tahoma" w:cs="Tahoma"/>
                <w:sz w:val="16"/>
                <w:szCs w:val="18"/>
              </w:rPr>
            </w:pPr>
          </w:p>
        </w:tc>
        <w:tc>
          <w:tcPr>
            <w:tcW w:w="850" w:type="dxa"/>
            <w:vAlign w:val="center"/>
          </w:tcPr>
          <w:p w14:paraId="4326BB7A" w14:textId="77777777" w:rsidR="00930A9D" w:rsidRPr="008608AA" w:rsidRDefault="00930A9D" w:rsidP="00DA467A">
            <w:pPr>
              <w:pStyle w:val="Akapitzlist"/>
              <w:jc w:val="center"/>
              <w:rPr>
                <w:rFonts w:ascii="Tahoma" w:hAnsi="Tahoma" w:cs="Tahoma"/>
                <w:sz w:val="16"/>
                <w:szCs w:val="18"/>
              </w:rPr>
            </w:pPr>
          </w:p>
        </w:tc>
        <w:tc>
          <w:tcPr>
            <w:tcW w:w="1784" w:type="dxa"/>
          </w:tcPr>
          <w:p w14:paraId="3FF31BF3" w14:textId="77777777" w:rsidR="00930A9D" w:rsidRPr="008608AA" w:rsidRDefault="00930A9D" w:rsidP="00DA467A">
            <w:pPr>
              <w:rPr>
                <w:rFonts w:ascii="Tahoma" w:hAnsi="Tahoma" w:cs="Tahoma"/>
                <w:sz w:val="16"/>
                <w:szCs w:val="18"/>
              </w:rPr>
            </w:pPr>
          </w:p>
        </w:tc>
      </w:tr>
      <w:tr w:rsidR="00930A9D" w:rsidRPr="008608AA" w14:paraId="1524DADC" w14:textId="77777777" w:rsidTr="008608AA">
        <w:trPr>
          <w:trHeight w:val="562"/>
        </w:trPr>
        <w:tc>
          <w:tcPr>
            <w:tcW w:w="438" w:type="dxa"/>
            <w:vAlign w:val="center"/>
          </w:tcPr>
          <w:p w14:paraId="4A64000F" w14:textId="474CB300" w:rsidR="00930A9D" w:rsidRPr="008608AA" w:rsidRDefault="00930A9D" w:rsidP="00DA467A">
            <w:pPr>
              <w:jc w:val="center"/>
              <w:textAlignment w:val="baseline"/>
              <w:rPr>
                <w:rFonts w:ascii="Tahoma" w:eastAsia="Arial" w:hAnsi="Tahoma" w:cs="Tahoma"/>
                <w:sz w:val="16"/>
                <w:szCs w:val="18"/>
              </w:rPr>
            </w:pPr>
            <w:r w:rsidRPr="008608AA">
              <w:rPr>
                <w:rFonts w:ascii="Tahoma" w:eastAsia="Arial" w:hAnsi="Tahoma" w:cs="Tahoma"/>
                <w:sz w:val="16"/>
                <w:szCs w:val="18"/>
              </w:rPr>
              <w:t>13</w:t>
            </w:r>
          </w:p>
        </w:tc>
        <w:tc>
          <w:tcPr>
            <w:tcW w:w="1587" w:type="dxa"/>
            <w:vAlign w:val="center"/>
          </w:tcPr>
          <w:p w14:paraId="7963091A" w14:textId="0DB69BA6" w:rsidR="00930A9D" w:rsidRPr="008608AA" w:rsidRDefault="00930A9D" w:rsidP="00DA467A">
            <w:pPr>
              <w:ind w:left="146"/>
              <w:textAlignment w:val="baseline"/>
              <w:rPr>
                <w:rFonts w:ascii="Tahoma" w:eastAsia="Arial" w:hAnsi="Tahoma" w:cs="Tahoma"/>
                <w:sz w:val="16"/>
                <w:szCs w:val="18"/>
              </w:rPr>
            </w:pPr>
            <w:r w:rsidRPr="008608AA">
              <w:rPr>
                <w:rFonts w:ascii="Tahoma" w:eastAsia="Arial" w:hAnsi="Tahoma" w:cs="Tahoma"/>
                <w:sz w:val="16"/>
                <w:szCs w:val="18"/>
              </w:rPr>
              <w:t>Kołdra</w:t>
            </w:r>
          </w:p>
        </w:tc>
        <w:tc>
          <w:tcPr>
            <w:tcW w:w="992" w:type="dxa"/>
            <w:vAlign w:val="center"/>
          </w:tcPr>
          <w:p w14:paraId="6761197D" w14:textId="33C48E7E" w:rsidR="00930A9D" w:rsidRPr="008608AA" w:rsidRDefault="00930A9D" w:rsidP="00DA467A">
            <w:pPr>
              <w:jc w:val="center"/>
              <w:textAlignment w:val="baseline"/>
              <w:rPr>
                <w:rFonts w:ascii="Tahoma" w:eastAsia="Arial" w:hAnsi="Tahoma" w:cs="Tahoma"/>
                <w:sz w:val="16"/>
                <w:szCs w:val="18"/>
              </w:rPr>
            </w:pPr>
            <w:r w:rsidRPr="008608AA">
              <w:rPr>
                <w:rFonts w:ascii="Tahoma" w:eastAsia="Arial" w:hAnsi="Tahoma" w:cs="Tahoma"/>
                <w:sz w:val="16"/>
                <w:szCs w:val="18"/>
              </w:rPr>
              <w:t>Pranie wraz dzierżawą</w:t>
            </w:r>
          </w:p>
        </w:tc>
        <w:tc>
          <w:tcPr>
            <w:tcW w:w="788" w:type="dxa"/>
            <w:vAlign w:val="center"/>
          </w:tcPr>
          <w:p w14:paraId="131BB1BF" w14:textId="6C709FA7" w:rsidR="00930A9D" w:rsidRPr="008608AA" w:rsidRDefault="00930A9D" w:rsidP="00DA467A">
            <w:pPr>
              <w:jc w:val="center"/>
              <w:textAlignment w:val="baseline"/>
              <w:rPr>
                <w:rFonts w:ascii="Tahoma" w:eastAsia="Arial" w:hAnsi="Tahoma" w:cs="Tahoma"/>
                <w:sz w:val="16"/>
                <w:szCs w:val="18"/>
              </w:rPr>
            </w:pPr>
            <w:r w:rsidRPr="008608AA">
              <w:rPr>
                <w:rFonts w:ascii="Tahoma" w:eastAsia="Arial" w:hAnsi="Tahoma" w:cs="Tahoma"/>
                <w:sz w:val="16"/>
                <w:szCs w:val="18"/>
              </w:rPr>
              <w:t>sztuka</w:t>
            </w:r>
          </w:p>
        </w:tc>
        <w:tc>
          <w:tcPr>
            <w:tcW w:w="1055" w:type="dxa"/>
            <w:vAlign w:val="center"/>
          </w:tcPr>
          <w:p w14:paraId="287E9DFE" w14:textId="34C0F958" w:rsidR="00930A9D" w:rsidRPr="008608AA" w:rsidRDefault="00930A9D" w:rsidP="00DA467A">
            <w:pPr>
              <w:jc w:val="center"/>
              <w:rPr>
                <w:rFonts w:ascii="Tahoma" w:hAnsi="Tahoma" w:cs="Tahoma"/>
                <w:sz w:val="16"/>
                <w:szCs w:val="18"/>
              </w:rPr>
            </w:pPr>
            <w:r w:rsidRPr="008608AA">
              <w:rPr>
                <w:rFonts w:ascii="Tahoma" w:hAnsi="Tahoma" w:cs="Tahoma"/>
                <w:sz w:val="16"/>
                <w:szCs w:val="18"/>
              </w:rPr>
              <w:t>1 800</w:t>
            </w:r>
          </w:p>
        </w:tc>
        <w:tc>
          <w:tcPr>
            <w:tcW w:w="992" w:type="dxa"/>
          </w:tcPr>
          <w:p w14:paraId="7EB8C0D7" w14:textId="77777777" w:rsidR="00930A9D" w:rsidRPr="008608AA" w:rsidRDefault="00930A9D" w:rsidP="00DA467A">
            <w:pPr>
              <w:pStyle w:val="Akapitzlist"/>
              <w:jc w:val="center"/>
              <w:rPr>
                <w:rFonts w:ascii="Tahoma" w:hAnsi="Tahoma" w:cs="Tahoma"/>
                <w:sz w:val="16"/>
                <w:szCs w:val="18"/>
              </w:rPr>
            </w:pPr>
          </w:p>
        </w:tc>
        <w:tc>
          <w:tcPr>
            <w:tcW w:w="1418" w:type="dxa"/>
            <w:vAlign w:val="center"/>
          </w:tcPr>
          <w:p w14:paraId="1C7FD631" w14:textId="79103B1D" w:rsidR="00930A9D" w:rsidRPr="008608AA" w:rsidRDefault="00930A9D" w:rsidP="00DA467A">
            <w:pPr>
              <w:pStyle w:val="Akapitzlist"/>
              <w:jc w:val="center"/>
              <w:rPr>
                <w:rFonts w:ascii="Tahoma" w:hAnsi="Tahoma" w:cs="Tahoma"/>
                <w:sz w:val="16"/>
                <w:szCs w:val="18"/>
              </w:rPr>
            </w:pPr>
          </w:p>
        </w:tc>
        <w:tc>
          <w:tcPr>
            <w:tcW w:w="850" w:type="dxa"/>
            <w:vAlign w:val="center"/>
          </w:tcPr>
          <w:p w14:paraId="6F48E320" w14:textId="77777777" w:rsidR="00930A9D" w:rsidRPr="008608AA" w:rsidRDefault="00930A9D" w:rsidP="00DA467A">
            <w:pPr>
              <w:pStyle w:val="Akapitzlist"/>
              <w:jc w:val="center"/>
              <w:rPr>
                <w:rFonts w:ascii="Tahoma" w:hAnsi="Tahoma" w:cs="Tahoma"/>
                <w:sz w:val="16"/>
                <w:szCs w:val="18"/>
              </w:rPr>
            </w:pPr>
          </w:p>
        </w:tc>
        <w:tc>
          <w:tcPr>
            <w:tcW w:w="1784" w:type="dxa"/>
          </w:tcPr>
          <w:p w14:paraId="5A3E2DD9" w14:textId="77777777" w:rsidR="00930A9D" w:rsidRPr="008608AA" w:rsidRDefault="00930A9D" w:rsidP="00DA467A">
            <w:pPr>
              <w:rPr>
                <w:rFonts w:ascii="Tahoma" w:hAnsi="Tahoma" w:cs="Tahoma"/>
                <w:sz w:val="16"/>
                <w:szCs w:val="18"/>
              </w:rPr>
            </w:pPr>
          </w:p>
        </w:tc>
      </w:tr>
      <w:tr w:rsidR="00930A9D" w:rsidRPr="008608AA" w14:paraId="705819B4" w14:textId="77777777" w:rsidTr="008608AA">
        <w:trPr>
          <w:trHeight w:val="562"/>
        </w:trPr>
        <w:tc>
          <w:tcPr>
            <w:tcW w:w="438" w:type="dxa"/>
            <w:vAlign w:val="center"/>
          </w:tcPr>
          <w:p w14:paraId="53ED49B4" w14:textId="647BDB24" w:rsidR="00930A9D" w:rsidRPr="008608AA" w:rsidRDefault="00930A9D" w:rsidP="00DA467A">
            <w:pPr>
              <w:jc w:val="center"/>
              <w:textAlignment w:val="baseline"/>
              <w:rPr>
                <w:rFonts w:ascii="Tahoma" w:eastAsia="Arial" w:hAnsi="Tahoma" w:cs="Tahoma"/>
                <w:sz w:val="16"/>
                <w:szCs w:val="18"/>
              </w:rPr>
            </w:pPr>
            <w:r w:rsidRPr="008608AA">
              <w:rPr>
                <w:rFonts w:ascii="Tahoma" w:eastAsia="Arial" w:hAnsi="Tahoma" w:cs="Tahoma"/>
                <w:sz w:val="16"/>
                <w:szCs w:val="18"/>
              </w:rPr>
              <w:t>14</w:t>
            </w:r>
          </w:p>
        </w:tc>
        <w:tc>
          <w:tcPr>
            <w:tcW w:w="1587" w:type="dxa"/>
            <w:vAlign w:val="center"/>
          </w:tcPr>
          <w:p w14:paraId="513151EF" w14:textId="2D80484F" w:rsidR="00930A9D" w:rsidRPr="008608AA" w:rsidRDefault="00930A9D" w:rsidP="00DA467A">
            <w:pPr>
              <w:ind w:left="146"/>
              <w:textAlignment w:val="baseline"/>
              <w:rPr>
                <w:rFonts w:ascii="Tahoma" w:eastAsia="Arial" w:hAnsi="Tahoma" w:cs="Tahoma"/>
                <w:sz w:val="16"/>
                <w:szCs w:val="18"/>
              </w:rPr>
            </w:pPr>
            <w:r w:rsidRPr="008608AA">
              <w:rPr>
                <w:rFonts w:ascii="Tahoma" w:eastAsia="Arial" w:hAnsi="Tahoma" w:cs="Tahoma"/>
                <w:sz w:val="16"/>
                <w:szCs w:val="18"/>
              </w:rPr>
              <w:t>Pokrowiec na poduszkę</w:t>
            </w:r>
          </w:p>
        </w:tc>
        <w:tc>
          <w:tcPr>
            <w:tcW w:w="992" w:type="dxa"/>
            <w:vAlign w:val="center"/>
          </w:tcPr>
          <w:p w14:paraId="6C212BF7" w14:textId="169B3DC2" w:rsidR="00930A9D" w:rsidRPr="008608AA" w:rsidRDefault="00930A9D" w:rsidP="00DA467A">
            <w:pPr>
              <w:jc w:val="center"/>
              <w:textAlignment w:val="baseline"/>
              <w:rPr>
                <w:rFonts w:ascii="Tahoma" w:eastAsia="Arial" w:hAnsi="Tahoma" w:cs="Tahoma"/>
                <w:sz w:val="16"/>
                <w:szCs w:val="18"/>
              </w:rPr>
            </w:pPr>
            <w:r w:rsidRPr="008608AA">
              <w:rPr>
                <w:rFonts w:ascii="Tahoma" w:eastAsia="Arial" w:hAnsi="Tahoma" w:cs="Tahoma"/>
                <w:sz w:val="16"/>
                <w:szCs w:val="18"/>
              </w:rPr>
              <w:t>Pranie wraz dzierżawą</w:t>
            </w:r>
          </w:p>
        </w:tc>
        <w:tc>
          <w:tcPr>
            <w:tcW w:w="788" w:type="dxa"/>
            <w:vAlign w:val="center"/>
          </w:tcPr>
          <w:p w14:paraId="4FA0A362" w14:textId="37A9C407" w:rsidR="00930A9D" w:rsidRPr="008608AA" w:rsidRDefault="00930A9D" w:rsidP="00DA467A">
            <w:pPr>
              <w:jc w:val="center"/>
              <w:textAlignment w:val="baseline"/>
              <w:rPr>
                <w:rFonts w:ascii="Tahoma" w:eastAsia="Arial" w:hAnsi="Tahoma" w:cs="Tahoma"/>
                <w:sz w:val="16"/>
                <w:szCs w:val="18"/>
              </w:rPr>
            </w:pPr>
            <w:r w:rsidRPr="008608AA">
              <w:rPr>
                <w:rFonts w:ascii="Tahoma" w:eastAsia="Arial" w:hAnsi="Tahoma" w:cs="Tahoma"/>
                <w:sz w:val="16"/>
                <w:szCs w:val="18"/>
              </w:rPr>
              <w:t>sztuka</w:t>
            </w:r>
          </w:p>
        </w:tc>
        <w:tc>
          <w:tcPr>
            <w:tcW w:w="1055" w:type="dxa"/>
            <w:vAlign w:val="center"/>
          </w:tcPr>
          <w:p w14:paraId="60A8BBCB" w14:textId="6A2A75D0" w:rsidR="00930A9D" w:rsidRPr="008608AA" w:rsidRDefault="00930A9D" w:rsidP="00DA467A">
            <w:pPr>
              <w:jc w:val="center"/>
              <w:rPr>
                <w:rFonts w:ascii="Tahoma" w:hAnsi="Tahoma" w:cs="Tahoma"/>
                <w:sz w:val="16"/>
                <w:szCs w:val="18"/>
              </w:rPr>
            </w:pPr>
            <w:r w:rsidRPr="008608AA">
              <w:rPr>
                <w:rFonts w:ascii="Tahoma" w:hAnsi="Tahoma" w:cs="Tahoma"/>
                <w:sz w:val="16"/>
                <w:szCs w:val="18"/>
              </w:rPr>
              <w:t>10 800</w:t>
            </w:r>
          </w:p>
        </w:tc>
        <w:tc>
          <w:tcPr>
            <w:tcW w:w="992" w:type="dxa"/>
          </w:tcPr>
          <w:p w14:paraId="5617BB46" w14:textId="77777777" w:rsidR="00930A9D" w:rsidRPr="008608AA" w:rsidRDefault="00930A9D" w:rsidP="00DA467A">
            <w:pPr>
              <w:pStyle w:val="Akapitzlist"/>
              <w:jc w:val="center"/>
              <w:rPr>
                <w:rFonts w:ascii="Tahoma" w:hAnsi="Tahoma" w:cs="Tahoma"/>
                <w:sz w:val="16"/>
                <w:szCs w:val="18"/>
              </w:rPr>
            </w:pPr>
          </w:p>
        </w:tc>
        <w:tc>
          <w:tcPr>
            <w:tcW w:w="1418" w:type="dxa"/>
            <w:vAlign w:val="center"/>
          </w:tcPr>
          <w:p w14:paraId="443948BE" w14:textId="10CAFB4F" w:rsidR="00930A9D" w:rsidRPr="008608AA" w:rsidRDefault="00930A9D" w:rsidP="00DA467A">
            <w:pPr>
              <w:pStyle w:val="Akapitzlist"/>
              <w:jc w:val="center"/>
              <w:rPr>
                <w:rFonts w:ascii="Tahoma" w:hAnsi="Tahoma" w:cs="Tahoma"/>
                <w:sz w:val="16"/>
                <w:szCs w:val="18"/>
              </w:rPr>
            </w:pPr>
          </w:p>
        </w:tc>
        <w:tc>
          <w:tcPr>
            <w:tcW w:w="850" w:type="dxa"/>
            <w:vAlign w:val="center"/>
          </w:tcPr>
          <w:p w14:paraId="64A86D60" w14:textId="77777777" w:rsidR="00930A9D" w:rsidRPr="008608AA" w:rsidRDefault="00930A9D" w:rsidP="00DA467A">
            <w:pPr>
              <w:pStyle w:val="Akapitzlist"/>
              <w:jc w:val="center"/>
              <w:rPr>
                <w:rFonts w:ascii="Tahoma" w:hAnsi="Tahoma" w:cs="Tahoma"/>
                <w:sz w:val="16"/>
                <w:szCs w:val="18"/>
              </w:rPr>
            </w:pPr>
          </w:p>
        </w:tc>
        <w:tc>
          <w:tcPr>
            <w:tcW w:w="1784" w:type="dxa"/>
          </w:tcPr>
          <w:p w14:paraId="2C78D93D" w14:textId="77777777" w:rsidR="00930A9D" w:rsidRPr="008608AA" w:rsidRDefault="00930A9D" w:rsidP="00DA467A">
            <w:pPr>
              <w:rPr>
                <w:rFonts w:ascii="Tahoma" w:hAnsi="Tahoma" w:cs="Tahoma"/>
                <w:sz w:val="16"/>
                <w:szCs w:val="18"/>
              </w:rPr>
            </w:pPr>
          </w:p>
        </w:tc>
      </w:tr>
      <w:tr w:rsidR="00930A9D" w:rsidRPr="008608AA" w14:paraId="6C6B7A1C" w14:textId="77777777" w:rsidTr="008608AA">
        <w:trPr>
          <w:trHeight w:val="562"/>
        </w:trPr>
        <w:tc>
          <w:tcPr>
            <w:tcW w:w="438" w:type="dxa"/>
            <w:vAlign w:val="center"/>
          </w:tcPr>
          <w:p w14:paraId="49A61186" w14:textId="7E92F39A" w:rsidR="00930A9D" w:rsidRPr="008608AA" w:rsidRDefault="00930A9D" w:rsidP="00DA467A">
            <w:pPr>
              <w:jc w:val="center"/>
              <w:textAlignment w:val="baseline"/>
              <w:rPr>
                <w:rFonts w:ascii="Tahoma" w:eastAsia="Arial" w:hAnsi="Tahoma" w:cs="Tahoma"/>
                <w:sz w:val="16"/>
                <w:szCs w:val="18"/>
              </w:rPr>
            </w:pPr>
            <w:r w:rsidRPr="008608AA">
              <w:rPr>
                <w:rFonts w:ascii="Tahoma" w:eastAsia="Arial" w:hAnsi="Tahoma" w:cs="Tahoma"/>
                <w:sz w:val="16"/>
                <w:szCs w:val="18"/>
              </w:rPr>
              <w:t>15</w:t>
            </w:r>
          </w:p>
        </w:tc>
        <w:tc>
          <w:tcPr>
            <w:tcW w:w="1587" w:type="dxa"/>
            <w:vAlign w:val="center"/>
          </w:tcPr>
          <w:p w14:paraId="02FB16CD" w14:textId="1FD76841" w:rsidR="00930A9D" w:rsidRPr="008608AA" w:rsidRDefault="00930A9D" w:rsidP="00DA467A">
            <w:pPr>
              <w:ind w:left="146"/>
              <w:textAlignment w:val="baseline"/>
              <w:rPr>
                <w:rFonts w:ascii="Tahoma" w:eastAsia="Arial" w:hAnsi="Tahoma" w:cs="Tahoma"/>
                <w:sz w:val="16"/>
                <w:szCs w:val="18"/>
              </w:rPr>
            </w:pPr>
            <w:r w:rsidRPr="008608AA">
              <w:rPr>
                <w:rFonts w:ascii="Tahoma" w:eastAsia="Arial" w:hAnsi="Tahoma" w:cs="Tahoma"/>
                <w:sz w:val="16"/>
                <w:szCs w:val="18"/>
              </w:rPr>
              <w:t xml:space="preserve">Pozostały asortyment (przeznaczony do prania) będący własnością </w:t>
            </w:r>
            <w:r w:rsidRPr="008608AA">
              <w:rPr>
                <w:rFonts w:ascii="Tahoma" w:eastAsia="Arial" w:hAnsi="Tahoma" w:cs="Tahoma"/>
                <w:sz w:val="16"/>
                <w:szCs w:val="18"/>
              </w:rPr>
              <w:lastRenderedPageBreak/>
              <w:t>Zamawiającego w tym dezynfekcja komorowa</w:t>
            </w:r>
          </w:p>
        </w:tc>
        <w:tc>
          <w:tcPr>
            <w:tcW w:w="992" w:type="dxa"/>
            <w:vAlign w:val="center"/>
          </w:tcPr>
          <w:p w14:paraId="75A67722" w14:textId="5C9D07FA" w:rsidR="00930A9D" w:rsidRPr="008608AA" w:rsidRDefault="00930A9D" w:rsidP="00DA467A">
            <w:pPr>
              <w:jc w:val="center"/>
              <w:textAlignment w:val="baseline"/>
              <w:rPr>
                <w:rFonts w:ascii="Tahoma" w:eastAsia="Arial" w:hAnsi="Tahoma" w:cs="Tahoma"/>
                <w:sz w:val="16"/>
                <w:szCs w:val="18"/>
              </w:rPr>
            </w:pPr>
            <w:r w:rsidRPr="008608AA">
              <w:rPr>
                <w:rFonts w:ascii="Tahoma" w:eastAsia="Arial" w:hAnsi="Tahoma" w:cs="Tahoma"/>
                <w:sz w:val="16"/>
                <w:szCs w:val="18"/>
              </w:rPr>
              <w:lastRenderedPageBreak/>
              <w:t>Pranie</w:t>
            </w:r>
          </w:p>
        </w:tc>
        <w:tc>
          <w:tcPr>
            <w:tcW w:w="788" w:type="dxa"/>
            <w:vAlign w:val="center"/>
          </w:tcPr>
          <w:p w14:paraId="0E354A32" w14:textId="06D20BDA" w:rsidR="00930A9D" w:rsidRPr="008608AA" w:rsidRDefault="00930A9D" w:rsidP="00DA467A">
            <w:pPr>
              <w:jc w:val="center"/>
              <w:textAlignment w:val="baseline"/>
              <w:rPr>
                <w:rFonts w:ascii="Tahoma" w:eastAsia="Arial" w:hAnsi="Tahoma" w:cs="Tahoma"/>
                <w:sz w:val="16"/>
                <w:szCs w:val="18"/>
              </w:rPr>
            </w:pPr>
            <w:r w:rsidRPr="008608AA">
              <w:rPr>
                <w:rFonts w:ascii="Tahoma" w:eastAsia="Arial" w:hAnsi="Tahoma" w:cs="Tahoma"/>
                <w:sz w:val="16"/>
                <w:szCs w:val="18"/>
              </w:rPr>
              <w:t>kg</w:t>
            </w:r>
          </w:p>
        </w:tc>
        <w:tc>
          <w:tcPr>
            <w:tcW w:w="1055" w:type="dxa"/>
            <w:vAlign w:val="center"/>
          </w:tcPr>
          <w:p w14:paraId="2D6C0781" w14:textId="79F6AC63" w:rsidR="00930A9D" w:rsidRPr="008608AA" w:rsidRDefault="00930A9D" w:rsidP="00DA467A">
            <w:pPr>
              <w:jc w:val="center"/>
              <w:rPr>
                <w:rFonts w:ascii="Tahoma" w:hAnsi="Tahoma" w:cs="Tahoma"/>
                <w:sz w:val="16"/>
                <w:szCs w:val="18"/>
              </w:rPr>
            </w:pPr>
            <w:r w:rsidRPr="008608AA">
              <w:rPr>
                <w:rFonts w:ascii="Tahoma" w:hAnsi="Tahoma" w:cs="Tahoma"/>
                <w:sz w:val="16"/>
                <w:szCs w:val="18"/>
              </w:rPr>
              <w:t>187 200</w:t>
            </w:r>
          </w:p>
        </w:tc>
        <w:tc>
          <w:tcPr>
            <w:tcW w:w="992" w:type="dxa"/>
          </w:tcPr>
          <w:p w14:paraId="0B71BF26" w14:textId="77777777" w:rsidR="00930A9D" w:rsidRPr="008608AA" w:rsidRDefault="00930A9D" w:rsidP="00DA467A">
            <w:pPr>
              <w:pStyle w:val="Akapitzlist"/>
              <w:jc w:val="center"/>
              <w:rPr>
                <w:rFonts w:ascii="Tahoma" w:hAnsi="Tahoma" w:cs="Tahoma"/>
                <w:sz w:val="16"/>
                <w:szCs w:val="18"/>
              </w:rPr>
            </w:pPr>
          </w:p>
        </w:tc>
        <w:tc>
          <w:tcPr>
            <w:tcW w:w="1418" w:type="dxa"/>
            <w:vAlign w:val="center"/>
          </w:tcPr>
          <w:p w14:paraId="2468A134" w14:textId="67784165" w:rsidR="00930A9D" w:rsidRPr="008608AA" w:rsidRDefault="00930A9D" w:rsidP="00DA467A">
            <w:pPr>
              <w:pStyle w:val="Akapitzlist"/>
              <w:jc w:val="center"/>
              <w:rPr>
                <w:rFonts w:ascii="Tahoma" w:hAnsi="Tahoma" w:cs="Tahoma"/>
                <w:sz w:val="16"/>
                <w:szCs w:val="18"/>
              </w:rPr>
            </w:pPr>
          </w:p>
        </w:tc>
        <w:tc>
          <w:tcPr>
            <w:tcW w:w="850" w:type="dxa"/>
            <w:vAlign w:val="center"/>
          </w:tcPr>
          <w:p w14:paraId="5CFD0A5A" w14:textId="77777777" w:rsidR="00930A9D" w:rsidRPr="008608AA" w:rsidRDefault="00930A9D" w:rsidP="00DA467A">
            <w:pPr>
              <w:pStyle w:val="Akapitzlist"/>
              <w:jc w:val="center"/>
              <w:rPr>
                <w:rFonts w:ascii="Tahoma" w:hAnsi="Tahoma" w:cs="Tahoma"/>
                <w:sz w:val="16"/>
                <w:szCs w:val="18"/>
              </w:rPr>
            </w:pPr>
          </w:p>
        </w:tc>
        <w:tc>
          <w:tcPr>
            <w:tcW w:w="1784" w:type="dxa"/>
          </w:tcPr>
          <w:p w14:paraId="7282FCF4" w14:textId="77777777" w:rsidR="00930A9D" w:rsidRPr="008608AA" w:rsidRDefault="00930A9D" w:rsidP="00DA467A">
            <w:pPr>
              <w:rPr>
                <w:rFonts w:ascii="Tahoma" w:hAnsi="Tahoma" w:cs="Tahoma"/>
                <w:sz w:val="16"/>
                <w:szCs w:val="18"/>
              </w:rPr>
            </w:pPr>
          </w:p>
        </w:tc>
      </w:tr>
    </w:tbl>
    <w:p w14:paraId="53029531" w14:textId="77777777" w:rsidR="00C276C2" w:rsidRPr="008608AA" w:rsidRDefault="00C276C2" w:rsidP="00A2390F">
      <w:pPr>
        <w:widowControl w:val="0"/>
        <w:autoSpaceDE w:val="0"/>
        <w:autoSpaceDN w:val="0"/>
        <w:adjustRightInd w:val="0"/>
        <w:rPr>
          <w:rFonts w:ascii="Tahoma" w:hAnsi="Tahoma" w:cs="Tahoma"/>
          <w:sz w:val="16"/>
          <w:szCs w:val="18"/>
        </w:rPr>
      </w:pPr>
    </w:p>
    <w:p w14:paraId="2DEF7758" w14:textId="216787BC" w:rsidR="002B2B5A" w:rsidRPr="008608AA" w:rsidRDefault="002B2B5A" w:rsidP="006E6797">
      <w:pPr>
        <w:numPr>
          <w:ilvl w:val="3"/>
          <w:numId w:val="14"/>
        </w:numPr>
        <w:ind w:left="0" w:hanging="284"/>
        <w:jc w:val="both"/>
        <w:rPr>
          <w:rFonts w:ascii="Tahoma" w:hAnsi="Tahoma" w:cs="Tahoma"/>
          <w:sz w:val="16"/>
          <w:szCs w:val="18"/>
        </w:rPr>
      </w:pPr>
      <w:r w:rsidRPr="008608AA">
        <w:rPr>
          <w:rFonts w:ascii="Tahoma" w:hAnsi="Tahoma" w:cs="Tahoma"/>
          <w:sz w:val="16"/>
          <w:szCs w:val="18"/>
        </w:rPr>
        <w:t xml:space="preserve">Termin płatności </w:t>
      </w:r>
      <w:r w:rsidR="00B377A9" w:rsidRPr="008608AA">
        <w:rPr>
          <w:rFonts w:ascii="Tahoma" w:hAnsi="Tahoma" w:cs="Tahoma"/>
          <w:sz w:val="16"/>
          <w:szCs w:val="18"/>
        </w:rPr>
        <w:t>- 60 dni licząc od dnia otrzymania prawidłowo wypełnionej faktury do siedziby Zamawiającego</w:t>
      </w:r>
      <w:r w:rsidR="001D28B1" w:rsidRPr="008608AA">
        <w:rPr>
          <w:rFonts w:ascii="Tahoma" w:hAnsi="Tahoma" w:cs="Tahoma"/>
          <w:sz w:val="16"/>
          <w:szCs w:val="18"/>
        </w:rPr>
        <w:t>, Zamawiający zgodnie z ustawą z dnia 9 listopada 2018 r. o elektronicznym fakturowaniu w zamówieniach publicznych, koncesjach na roboty budowlane lub usługi oraz partnerstwie publiczno-prywatnym (Dz. U. 2018 poz. 2191</w:t>
      </w:r>
      <w:r w:rsidR="00F86C1F" w:rsidRPr="008608AA">
        <w:rPr>
          <w:rFonts w:ascii="Tahoma" w:hAnsi="Tahoma" w:cs="Tahoma"/>
          <w:sz w:val="16"/>
          <w:szCs w:val="18"/>
        </w:rPr>
        <w:t xml:space="preserve"> z późn. zm.</w:t>
      </w:r>
      <w:r w:rsidR="001D28B1" w:rsidRPr="008608AA">
        <w:rPr>
          <w:rFonts w:ascii="Tahoma" w:hAnsi="Tahoma" w:cs="Tahoma"/>
          <w:sz w:val="16"/>
          <w:szCs w:val="18"/>
        </w:rPr>
        <w:t>) ma obowiązek odbierania od Wykonawcy faktur elektronicznych za pośrednictwem platformy elektronicznego fakturowania. Zamawiający będzie dokonywał wszystkich płatności przelewem na rachunek bankowy wskazany w fakturze</w:t>
      </w:r>
      <w:r w:rsidRPr="008608AA">
        <w:rPr>
          <w:rFonts w:ascii="Tahoma" w:hAnsi="Tahoma" w:cs="Tahoma"/>
          <w:sz w:val="16"/>
          <w:szCs w:val="18"/>
        </w:rPr>
        <w:t>.</w:t>
      </w:r>
    </w:p>
    <w:p w14:paraId="25A97E74" w14:textId="77777777" w:rsidR="001D28B1" w:rsidRPr="008608AA" w:rsidRDefault="001D28B1" w:rsidP="001D28B1">
      <w:pPr>
        <w:jc w:val="both"/>
        <w:rPr>
          <w:rFonts w:ascii="Tahoma" w:hAnsi="Tahoma" w:cs="Tahoma"/>
          <w:sz w:val="16"/>
          <w:szCs w:val="18"/>
        </w:rPr>
      </w:pPr>
    </w:p>
    <w:p w14:paraId="72FC6BB8" w14:textId="77777777" w:rsidR="002B2B5A" w:rsidRPr="008608AA" w:rsidRDefault="002B2B5A" w:rsidP="006E6797">
      <w:pPr>
        <w:numPr>
          <w:ilvl w:val="3"/>
          <w:numId w:val="14"/>
        </w:numPr>
        <w:ind w:left="0" w:hanging="284"/>
        <w:jc w:val="both"/>
        <w:rPr>
          <w:rFonts w:ascii="Tahoma" w:hAnsi="Tahoma" w:cs="Tahoma"/>
          <w:sz w:val="16"/>
          <w:szCs w:val="18"/>
        </w:rPr>
      </w:pPr>
      <w:r w:rsidRPr="008608AA">
        <w:rPr>
          <w:rFonts w:ascii="Tahoma" w:hAnsi="Tahoma" w:cs="Tahoma"/>
          <w:sz w:val="16"/>
          <w:szCs w:val="18"/>
        </w:rPr>
        <w:t>Cena oferty:</w:t>
      </w:r>
    </w:p>
    <w:p w14:paraId="58BD562C" w14:textId="77777777" w:rsidR="002B2B5A" w:rsidRPr="008608AA" w:rsidRDefault="002B2B5A" w:rsidP="006E6797">
      <w:pPr>
        <w:numPr>
          <w:ilvl w:val="2"/>
          <w:numId w:val="11"/>
        </w:numPr>
        <w:tabs>
          <w:tab w:val="clear" w:pos="0"/>
        </w:tabs>
        <w:ind w:left="284" w:hanging="284"/>
        <w:jc w:val="both"/>
        <w:rPr>
          <w:rFonts w:ascii="Tahoma" w:hAnsi="Tahoma" w:cs="Tahoma"/>
          <w:b/>
          <w:sz w:val="16"/>
          <w:szCs w:val="18"/>
        </w:rPr>
      </w:pPr>
      <w:r w:rsidRPr="008608AA">
        <w:rPr>
          <w:rFonts w:ascii="Tahoma" w:hAnsi="Tahoma" w:cs="Tahoma"/>
          <w:sz w:val="16"/>
          <w:szCs w:val="18"/>
        </w:rPr>
        <w:t>przenosi podatek VAT  na Zamawiającego w wartości……………zł *.</w:t>
      </w:r>
    </w:p>
    <w:p w14:paraId="729FB836" w14:textId="77777777" w:rsidR="002B2B5A" w:rsidRPr="008608AA" w:rsidRDefault="002B2B5A" w:rsidP="006E6797">
      <w:pPr>
        <w:numPr>
          <w:ilvl w:val="2"/>
          <w:numId w:val="11"/>
        </w:numPr>
        <w:tabs>
          <w:tab w:val="clear" w:pos="0"/>
        </w:tabs>
        <w:ind w:left="284" w:hanging="284"/>
        <w:jc w:val="both"/>
        <w:rPr>
          <w:rFonts w:ascii="Tahoma" w:hAnsi="Tahoma" w:cs="Tahoma"/>
          <w:b/>
          <w:sz w:val="16"/>
          <w:szCs w:val="18"/>
        </w:rPr>
      </w:pPr>
      <w:r w:rsidRPr="008608AA">
        <w:rPr>
          <w:rFonts w:ascii="Tahoma" w:hAnsi="Tahoma" w:cs="Tahoma"/>
          <w:sz w:val="16"/>
          <w:szCs w:val="18"/>
        </w:rPr>
        <w:t>nie przenosi podatku VAT  na Zamawiającego *.</w:t>
      </w:r>
    </w:p>
    <w:p w14:paraId="746AF4D6" w14:textId="77777777" w:rsidR="002B2B5A" w:rsidRPr="008608AA" w:rsidRDefault="002B2B5A" w:rsidP="00967DD9">
      <w:pPr>
        <w:widowControl w:val="0"/>
        <w:overflowPunct w:val="0"/>
        <w:autoSpaceDE w:val="0"/>
        <w:autoSpaceDN w:val="0"/>
        <w:adjustRightInd w:val="0"/>
        <w:ind w:left="284"/>
        <w:jc w:val="both"/>
        <w:rPr>
          <w:rFonts w:ascii="Tahoma" w:hAnsi="Tahoma" w:cs="Tahoma"/>
          <w:bCs/>
          <w:sz w:val="16"/>
          <w:szCs w:val="18"/>
        </w:rPr>
      </w:pPr>
      <w:r w:rsidRPr="008608AA">
        <w:rPr>
          <w:rFonts w:ascii="Tahoma" w:hAnsi="Tahoma" w:cs="Tahoma"/>
          <w:bCs/>
          <w:sz w:val="16"/>
          <w:szCs w:val="18"/>
        </w:rPr>
        <w:t>* niepotrzebny podpunkt (a lub b) skreślić lub właściwy zaznaczyć</w:t>
      </w:r>
    </w:p>
    <w:p w14:paraId="463FB472" w14:textId="77777777" w:rsidR="002B2B5A" w:rsidRPr="008608AA" w:rsidRDefault="002B2B5A" w:rsidP="00967DD9">
      <w:pPr>
        <w:widowControl w:val="0"/>
        <w:overflowPunct w:val="0"/>
        <w:autoSpaceDE w:val="0"/>
        <w:autoSpaceDN w:val="0"/>
        <w:adjustRightInd w:val="0"/>
        <w:ind w:left="284"/>
        <w:jc w:val="both"/>
        <w:rPr>
          <w:rFonts w:ascii="Tahoma" w:hAnsi="Tahoma" w:cs="Tahoma"/>
          <w:b/>
          <w:bCs/>
          <w:i/>
          <w:sz w:val="16"/>
          <w:szCs w:val="18"/>
        </w:rPr>
      </w:pPr>
      <w:r w:rsidRPr="008608AA">
        <w:rPr>
          <w:rFonts w:ascii="Tahoma" w:hAnsi="Tahoma" w:cs="Tahoma"/>
          <w:b/>
          <w:bCs/>
          <w:i/>
          <w:sz w:val="16"/>
          <w:szCs w:val="18"/>
        </w:rPr>
        <w:t xml:space="preserve">(W przypadku nie skreślenia lub nie zaznaczenia żadnego podpunktu Zamawiający przyjmuje, że Wykonawca </w:t>
      </w:r>
      <w:r w:rsidRPr="008608AA">
        <w:rPr>
          <w:rFonts w:ascii="Tahoma" w:hAnsi="Tahoma" w:cs="Tahoma"/>
          <w:b/>
          <w:i/>
          <w:sz w:val="16"/>
          <w:szCs w:val="18"/>
        </w:rPr>
        <w:t>nie przenosi na Zamawiającego podatku VAT).</w:t>
      </w:r>
    </w:p>
    <w:p w14:paraId="14FA5940" w14:textId="77777777" w:rsidR="002B2B5A" w:rsidRPr="008608AA" w:rsidRDefault="002B2B5A" w:rsidP="006E6797">
      <w:pPr>
        <w:numPr>
          <w:ilvl w:val="3"/>
          <w:numId w:val="14"/>
        </w:numPr>
        <w:shd w:val="clear" w:color="auto" w:fill="FFFFFF"/>
        <w:ind w:left="0" w:hanging="284"/>
        <w:jc w:val="both"/>
        <w:rPr>
          <w:rFonts w:ascii="Tahoma" w:hAnsi="Tahoma" w:cs="Tahoma"/>
          <w:color w:val="000000"/>
          <w:sz w:val="16"/>
          <w:szCs w:val="18"/>
        </w:rPr>
      </w:pPr>
      <w:r w:rsidRPr="008608AA">
        <w:rPr>
          <w:rFonts w:ascii="Tahoma" w:hAnsi="Tahoma" w:cs="Tahoma"/>
          <w:sz w:val="16"/>
          <w:szCs w:val="18"/>
        </w:rPr>
        <w:t>Oświadczamy</w:t>
      </w:r>
      <w:r w:rsidRPr="008608AA">
        <w:rPr>
          <w:rFonts w:ascii="Tahoma" w:hAnsi="Tahoma" w:cs="Tahoma"/>
          <w:color w:val="000000"/>
          <w:sz w:val="16"/>
          <w:szCs w:val="18"/>
        </w:rPr>
        <w:t>, że:</w:t>
      </w:r>
    </w:p>
    <w:p w14:paraId="633EABF0" w14:textId="77777777" w:rsidR="002B2B5A" w:rsidRPr="008608AA" w:rsidRDefault="002B2B5A" w:rsidP="006E6797">
      <w:pPr>
        <w:numPr>
          <w:ilvl w:val="4"/>
          <w:numId w:val="4"/>
        </w:numPr>
        <w:shd w:val="clear" w:color="auto" w:fill="FFFFFF"/>
        <w:tabs>
          <w:tab w:val="clear" w:pos="323"/>
        </w:tabs>
        <w:ind w:left="284" w:hanging="284"/>
        <w:jc w:val="both"/>
        <w:rPr>
          <w:rFonts w:ascii="Tahoma" w:hAnsi="Tahoma" w:cs="Tahoma"/>
          <w:sz w:val="16"/>
          <w:szCs w:val="18"/>
        </w:rPr>
      </w:pPr>
      <w:r w:rsidRPr="008608AA">
        <w:rPr>
          <w:rFonts w:ascii="Tahoma" w:hAnsi="Tahoma" w:cs="Tahoma"/>
          <w:color w:val="000000"/>
          <w:sz w:val="16"/>
          <w:szCs w:val="18"/>
        </w:rPr>
        <w:t>zapoznaliśmy się z SIWZ i akc</w:t>
      </w:r>
      <w:r w:rsidRPr="008608AA">
        <w:rPr>
          <w:rFonts w:ascii="Tahoma" w:hAnsi="Tahoma" w:cs="Tahoma"/>
          <w:sz w:val="16"/>
          <w:szCs w:val="18"/>
        </w:rPr>
        <w:t>eptujemy jej treść,</w:t>
      </w:r>
    </w:p>
    <w:p w14:paraId="7656FF29" w14:textId="77777777" w:rsidR="002B2B5A" w:rsidRPr="008608AA" w:rsidRDefault="002B2B5A" w:rsidP="006E6797">
      <w:pPr>
        <w:numPr>
          <w:ilvl w:val="4"/>
          <w:numId w:val="4"/>
        </w:numPr>
        <w:shd w:val="clear" w:color="auto" w:fill="FFFFFF"/>
        <w:tabs>
          <w:tab w:val="clear" w:pos="323"/>
        </w:tabs>
        <w:ind w:left="284" w:hanging="284"/>
        <w:jc w:val="both"/>
        <w:rPr>
          <w:rFonts w:ascii="Tahoma" w:hAnsi="Tahoma" w:cs="Tahoma"/>
          <w:sz w:val="16"/>
          <w:szCs w:val="18"/>
        </w:rPr>
      </w:pPr>
      <w:r w:rsidRPr="008608AA">
        <w:rPr>
          <w:rFonts w:ascii="Tahoma" w:hAnsi="Tahoma" w:cs="Tahoma"/>
          <w:sz w:val="16"/>
          <w:szCs w:val="18"/>
        </w:rPr>
        <w:t>spełniamy wszystkie wymagania zawarte w SIWZ i przyjmujemy je bez zastrzeżeń,</w:t>
      </w:r>
    </w:p>
    <w:p w14:paraId="0287B418" w14:textId="77777777" w:rsidR="0099668E" w:rsidRPr="008608AA" w:rsidRDefault="002B2B5A" w:rsidP="006E6797">
      <w:pPr>
        <w:pStyle w:val="Tekstpodstawowy"/>
        <w:numPr>
          <w:ilvl w:val="4"/>
          <w:numId w:val="4"/>
        </w:numPr>
        <w:tabs>
          <w:tab w:val="clear" w:pos="323"/>
        </w:tabs>
        <w:ind w:left="284" w:hanging="284"/>
        <w:rPr>
          <w:rFonts w:ascii="Tahoma" w:hAnsi="Tahoma" w:cs="Tahoma"/>
          <w:sz w:val="16"/>
          <w:szCs w:val="18"/>
        </w:rPr>
      </w:pPr>
      <w:r w:rsidRPr="008608AA">
        <w:rPr>
          <w:rFonts w:ascii="Tahoma" w:hAnsi="Tahoma" w:cs="Tahoma"/>
          <w:sz w:val="16"/>
          <w:szCs w:val="18"/>
        </w:rPr>
        <w:t>otrzymaliśmy wszystkie konieczne informacje potrzebne do przygotowania oferty,</w:t>
      </w:r>
    </w:p>
    <w:p w14:paraId="2819238A" w14:textId="044E1863" w:rsidR="00A35393" w:rsidRPr="008608AA" w:rsidRDefault="00A35393" w:rsidP="00A35393">
      <w:pPr>
        <w:pStyle w:val="Tekstpodstawowy"/>
        <w:numPr>
          <w:ilvl w:val="3"/>
          <w:numId w:val="14"/>
        </w:numPr>
        <w:ind w:left="0" w:hanging="284"/>
        <w:rPr>
          <w:rFonts w:ascii="Tahoma" w:hAnsi="Tahoma" w:cs="Tahoma"/>
          <w:sz w:val="16"/>
          <w:szCs w:val="18"/>
        </w:rPr>
      </w:pPr>
      <w:r w:rsidRPr="008608AA">
        <w:rPr>
          <w:rFonts w:ascii="Tahoma" w:hAnsi="Tahoma" w:cs="Tahoma"/>
          <w:sz w:val="16"/>
          <w:szCs w:val="18"/>
        </w:rPr>
        <w:t>Oświadczamy, że stosujemy preparaty piorące i dezynfekcyjne przeznaczone do stosowania w zakładach opieki zdrowotnej i posiadamy ważne atesty dotyczące stosowanych środków potwierdzające zakres działania środka dezynfekcyjnego: bakteriobójczy, prątkobójczy, grzybobójczy i wirusobójczy wystawione przez zakład, którego metodyka badań skuteczności produktów biobójczych i substancji czynnych została zaakceptowana przez Prezesa Urzędu Rejestracji Produktów Leczniczych, Wyrobów Medycznych i Produktów Biobójczych</w:t>
      </w:r>
      <w:r w:rsidR="00F0040A" w:rsidRPr="008608AA">
        <w:rPr>
          <w:rFonts w:ascii="Tahoma" w:eastAsia="Arial" w:hAnsi="Tahoma" w:cs="Tahoma"/>
          <w:sz w:val="16"/>
          <w:szCs w:val="18"/>
          <w:lang w:eastAsia="ar-SA"/>
        </w:rPr>
        <w:t xml:space="preserve">. </w:t>
      </w:r>
      <w:r w:rsidR="00F0040A" w:rsidRPr="008608AA">
        <w:rPr>
          <w:rFonts w:ascii="Tahoma" w:hAnsi="Tahoma" w:cs="Tahoma"/>
          <w:sz w:val="16"/>
          <w:szCs w:val="18"/>
        </w:rPr>
        <w:t>Wykonawca gwarantuje wykonywanie usług pralniczych w oparciu o  środki piorące i dezynfekcyjne, które przeznaczone są do higieny szpitalnej i posiadają dopuszczenia PZH do użytku w jednostkach ochrony zdrowia oraz posiadają pozytywną opinię Instytutu Matki i Dziecka dopuszczającą preparaty do prania bielizny noworodków i dzieci starszych.</w:t>
      </w:r>
    </w:p>
    <w:p w14:paraId="67752545" w14:textId="7C1E071D" w:rsidR="00A35393" w:rsidRPr="008608AA" w:rsidRDefault="00A35393" w:rsidP="00A35393">
      <w:pPr>
        <w:pStyle w:val="Tekstpodstawowy"/>
        <w:numPr>
          <w:ilvl w:val="3"/>
          <w:numId w:val="14"/>
        </w:numPr>
        <w:ind w:left="0" w:hanging="284"/>
        <w:rPr>
          <w:rFonts w:ascii="Tahoma" w:hAnsi="Tahoma" w:cs="Tahoma"/>
          <w:sz w:val="16"/>
          <w:szCs w:val="18"/>
        </w:rPr>
      </w:pPr>
      <w:r w:rsidRPr="008608AA">
        <w:rPr>
          <w:rFonts w:ascii="Tahoma" w:hAnsi="Tahoma" w:cs="Tahoma"/>
          <w:sz w:val="16"/>
          <w:szCs w:val="18"/>
        </w:rPr>
        <w:t>Oświadczamy, że zobowiązujemy się dostarczyć Zamawiającemu raz na kwartał kopie badań mikrobiologicznych, wykonanych w pralni Wykonawcy, potwierdzonych przez Stację Sanitarno - Epidemiologiczną, dokumentującą skuteczności dezynfekcji lub przez inne placówki np. laboratorium akredytowane.</w:t>
      </w:r>
    </w:p>
    <w:p w14:paraId="4CAFA8A4" w14:textId="77777777" w:rsidR="00F0040A" w:rsidRPr="008608AA" w:rsidRDefault="00A35393" w:rsidP="00F0040A">
      <w:pPr>
        <w:pStyle w:val="Tekstpodstawowy"/>
        <w:numPr>
          <w:ilvl w:val="3"/>
          <w:numId w:val="14"/>
        </w:numPr>
        <w:ind w:left="0" w:hanging="284"/>
        <w:rPr>
          <w:rFonts w:ascii="Tahoma" w:hAnsi="Tahoma" w:cs="Tahoma"/>
          <w:sz w:val="16"/>
          <w:szCs w:val="18"/>
        </w:rPr>
      </w:pPr>
      <w:r w:rsidRPr="008608AA">
        <w:rPr>
          <w:rFonts w:ascii="Tahoma" w:hAnsi="Tahoma" w:cs="Tahoma"/>
          <w:sz w:val="16"/>
          <w:szCs w:val="18"/>
        </w:rPr>
        <w:t xml:space="preserve">Oświadczamy, że zobowiązujemy się w przypadku dochodzenia epidemiologicznego dostarczyć na każde żądanie Zamawiającego dokumentację potwierdzającą prawidłowość prania i dezynfekcji bielizny szpitalnej oraz przedstawić aktualną listę stosowanych środków piorących i dezynfekcyjnych wraz z przekazaniem kopii posiadanych certyfikatów i atestów PZH dla tych środków. </w:t>
      </w:r>
    </w:p>
    <w:p w14:paraId="52753B35" w14:textId="7725E30D" w:rsidR="00F0040A" w:rsidRPr="008608AA" w:rsidRDefault="00F0040A" w:rsidP="00F0040A">
      <w:pPr>
        <w:pStyle w:val="Tekstpodstawowy"/>
        <w:numPr>
          <w:ilvl w:val="3"/>
          <w:numId w:val="14"/>
        </w:numPr>
        <w:ind w:left="0" w:hanging="284"/>
        <w:rPr>
          <w:rFonts w:ascii="Tahoma" w:hAnsi="Tahoma" w:cs="Tahoma"/>
          <w:sz w:val="16"/>
          <w:szCs w:val="18"/>
        </w:rPr>
      </w:pPr>
      <w:r w:rsidRPr="008608AA">
        <w:rPr>
          <w:rFonts w:ascii="Tahoma" w:hAnsi="Tahoma" w:cs="Tahoma"/>
          <w:sz w:val="16"/>
          <w:szCs w:val="18"/>
        </w:rPr>
        <w:t>Oświadczamy, że usługi będą wykonywane zgodnie z wymogami sanitarno - epidemiologicznymi obowiązującymi w pralniach wykonujących usługi na rzecz jednostek ochrony zdrowia z zastosowaniem środków piorąco - dezynfekujących skutecznie działających na B, F,V, Tbc, spory w tym Clostridium diflficile.</w:t>
      </w:r>
    </w:p>
    <w:p w14:paraId="38CFF2E2" w14:textId="58B818B0" w:rsidR="00A35393" w:rsidRPr="008608AA" w:rsidRDefault="00A35393" w:rsidP="00A35393">
      <w:pPr>
        <w:pStyle w:val="Tekstpodstawowy"/>
        <w:numPr>
          <w:ilvl w:val="3"/>
          <w:numId w:val="14"/>
        </w:numPr>
        <w:ind w:left="0" w:hanging="284"/>
        <w:rPr>
          <w:rFonts w:ascii="Tahoma" w:hAnsi="Tahoma" w:cs="Tahoma"/>
          <w:sz w:val="16"/>
          <w:szCs w:val="18"/>
        </w:rPr>
      </w:pPr>
      <w:r w:rsidRPr="008608AA">
        <w:rPr>
          <w:rFonts w:ascii="Tahoma" w:hAnsi="Tahoma" w:cs="Tahoma"/>
          <w:sz w:val="16"/>
          <w:szCs w:val="18"/>
        </w:rPr>
        <w:t xml:space="preserve">Wyrażamy zgodę na zlecenie przez Zamawiającego na nasz koszt przeprowadzenia badań mikrobiologicznych próbki czystej bielizny, jeżeli zajdzie wątpliwość co do obecności drobnoustrojów chorobotwórczych takich jak: B, F, V, Tbc, spory w tym Clostridium diflficile i inne nie wymienione. </w:t>
      </w:r>
    </w:p>
    <w:p w14:paraId="1CA588EB" w14:textId="47483843" w:rsidR="00A35393" w:rsidRPr="008608AA" w:rsidRDefault="00A35393" w:rsidP="00A35393">
      <w:pPr>
        <w:pStyle w:val="Tekstpodstawowy"/>
        <w:numPr>
          <w:ilvl w:val="3"/>
          <w:numId w:val="14"/>
        </w:numPr>
        <w:ind w:left="0" w:hanging="284"/>
        <w:rPr>
          <w:rFonts w:ascii="Tahoma" w:hAnsi="Tahoma" w:cs="Tahoma"/>
          <w:sz w:val="16"/>
          <w:szCs w:val="18"/>
        </w:rPr>
      </w:pPr>
      <w:r w:rsidRPr="008608AA">
        <w:rPr>
          <w:rFonts w:ascii="Tahoma" w:hAnsi="Tahoma" w:cs="Tahoma"/>
          <w:sz w:val="16"/>
          <w:szCs w:val="18"/>
        </w:rPr>
        <w:t>Oświadczamy, że stosujemy standardy, instrukcje i procedury postępowania ograniczające potencjalne ryzyko zakażeń ze szczególnym uwzględnieniem zasad, które obejmują:</w:t>
      </w:r>
    </w:p>
    <w:p w14:paraId="1582576C" w14:textId="77777777" w:rsidR="00A35393" w:rsidRPr="008608AA" w:rsidRDefault="00A35393" w:rsidP="008608AA">
      <w:pPr>
        <w:pStyle w:val="Tekstpodstawowy"/>
        <w:numPr>
          <w:ilvl w:val="3"/>
          <w:numId w:val="76"/>
        </w:numPr>
        <w:ind w:left="567" w:hanging="425"/>
        <w:rPr>
          <w:rFonts w:ascii="Tahoma" w:hAnsi="Tahoma" w:cs="Tahoma"/>
          <w:sz w:val="16"/>
          <w:szCs w:val="18"/>
        </w:rPr>
      </w:pPr>
      <w:r w:rsidRPr="008608AA">
        <w:rPr>
          <w:rFonts w:ascii="Tahoma" w:hAnsi="Tahoma" w:cs="Tahoma"/>
          <w:sz w:val="16"/>
          <w:szCs w:val="18"/>
        </w:rPr>
        <w:t>postępowania przy przyjęciu i transporcie bielizny brudnej (segregacja, sortowanie, ochrona personelu),</w:t>
      </w:r>
    </w:p>
    <w:p w14:paraId="4460789D" w14:textId="77777777" w:rsidR="00A35393" w:rsidRPr="008608AA" w:rsidRDefault="00A35393" w:rsidP="008608AA">
      <w:pPr>
        <w:pStyle w:val="Tekstpodstawowy"/>
        <w:numPr>
          <w:ilvl w:val="3"/>
          <w:numId w:val="76"/>
        </w:numPr>
        <w:ind w:left="567" w:hanging="425"/>
        <w:rPr>
          <w:rFonts w:ascii="Tahoma" w:hAnsi="Tahoma" w:cs="Tahoma"/>
          <w:sz w:val="16"/>
          <w:szCs w:val="18"/>
        </w:rPr>
      </w:pPr>
      <w:r w:rsidRPr="008608AA">
        <w:rPr>
          <w:rFonts w:ascii="Tahoma" w:hAnsi="Tahoma" w:cs="Tahoma"/>
          <w:sz w:val="16"/>
          <w:szCs w:val="18"/>
        </w:rPr>
        <w:t>postępowania przy przyjęciu i transporcie bielizny zakaźnej (lub potencjalnie zakaźnej) tzn. środki transportu, pojemniki,</w:t>
      </w:r>
    </w:p>
    <w:p w14:paraId="44000995" w14:textId="77777777" w:rsidR="00A35393" w:rsidRPr="008608AA" w:rsidRDefault="00A35393" w:rsidP="008608AA">
      <w:pPr>
        <w:pStyle w:val="Tekstpodstawowy"/>
        <w:numPr>
          <w:ilvl w:val="3"/>
          <w:numId w:val="76"/>
        </w:numPr>
        <w:ind w:left="567" w:hanging="425"/>
        <w:rPr>
          <w:rFonts w:ascii="Tahoma" w:hAnsi="Tahoma" w:cs="Tahoma"/>
          <w:sz w:val="16"/>
          <w:szCs w:val="18"/>
        </w:rPr>
      </w:pPr>
      <w:r w:rsidRPr="008608AA">
        <w:rPr>
          <w:rFonts w:ascii="Tahoma" w:hAnsi="Tahoma" w:cs="Tahoma"/>
          <w:sz w:val="16"/>
          <w:szCs w:val="18"/>
        </w:rPr>
        <w:t xml:space="preserve">higienę i ochronę osobistą pracowników (higiena rąk, zasady stosowania odzieży ochronnej </w:t>
      </w:r>
    </w:p>
    <w:p w14:paraId="507C7E35" w14:textId="77777777" w:rsidR="00A35393" w:rsidRPr="008608AA" w:rsidRDefault="00A35393" w:rsidP="008608AA">
      <w:pPr>
        <w:pStyle w:val="Tekstpodstawowy"/>
        <w:numPr>
          <w:ilvl w:val="3"/>
          <w:numId w:val="76"/>
        </w:numPr>
        <w:ind w:left="567" w:hanging="425"/>
        <w:rPr>
          <w:rFonts w:ascii="Tahoma" w:hAnsi="Tahoma" w:cs="Tahoma"/>
          <w:sz w:val="16"/>
          <w:szCs w:val="18"/>
        </w:rPr>
      </w:pPr>
      <w:r w:rsidRPr="008608AA">
        <w:rPr>
          <w:rFonts w:ascii="Tahoma" w:hAnsi="Tahoma" w:cs="Tahoma"/>
          <w:sz w:val="16"/>
          <w:szCs w:val="18"/>
        </w:rPr>
        <w:t xml:space="preserve">i innych środków ochrony osobistej), </w:t>
      </w:r>
    </w:p>
    <w:p w14:paraId="5302925E" w14:textId="77777777" w:rsidR="00A35393" w:rsidRPr="008608AA" w:rsidRDefault="00A35393" w:rsidP="008608AA">
      <w:pPr>
        <w:pStyle w:val="Tekstpodstawowy"/>
        <w:numPr>
          <w:ilvl w:val="3"/>
          <w:numId w:val="76"/>
        </w:numPr>
        <w:ind w:left="567" w:hanging="425"/>
        <w:rPr>
          <w:rFonts w:ascii="Tahoma" w:hAnsi="Tahoma" w:cs="Tahoma"/>
          <w:sz w:val="16"/>
          <w:szCs w:val="18"/>
        </w:rPr>
      </w:pPr>
      <w:r w:rsidRPr="008608AA">
        <w:rPr>
          <w:rFonts w:ascii="Tahoma" w:hAnsi="Tahoma" w:cs="Tahoma"/>
          <w:sz w:val="16"/>
          <w:szCs w:val="18"/>
        </w:rPr>
        <w:t>procedurę mycia i dezynfekcji środków transportu i sprzętu (np. kontenerów) wykorzystywanego podczas transportu bielizny,</w:t>
      </w:r>
    </w:p>
    <w:p w14:paraId="24B5F532" w14:textId="77777777" w:rsidR="00A35393" w:rsidRPr="008608AA" w:rsidRDefault="00A35393" w:rsidP="008608AA">
      <w:pPr>
        <w:pStyle w:val="Tekstpodstawowy"/>
        <w:numPr>
          <w:ilvl w:val="3"/>
          <w:numId w:val="76"/>
        </w:numPr>
        <w:ind w:left="567" w:hanging="425"/>
        <w:rPr>
          <w:rFonts w:ascii="Tahoma" w:hAnsi="Tahoma" w:cs="Tahoma"/>
          <w:sz w:val="16"/>
          <w:szCs w:val="18"/>
        </w:rPr>
      </w:pPr>
      <w:r w:rsidRPr="008608AA">
        <w:rPr>
          <w:rFonts w:ascii="Tahoma" w:hAnsi="Tahoma" w:cs="Tahoma"/>
          <w:sz w:val="16"/>
          <w:szCs w:val="18"/>
        </w:rPr>
        <w:t>postępowania w przypadkach awaryjnych np. wypadek samochodu podczas transportu bielizny brudnej.</w:t>
      </w:r>
    </w:p>
    <w:p w14:paraId="06B82820" w14:textId="77777777" w:rsidR="00A35393" w:rsidRPr="008608AA" w:rsidRDefault="00A35393" w:rsidP="00A35393">
      <w:pPr>
        <w:pStyle w:val="Tekstpodstawowy"/>
        <w:rPr>
          <w:rFonts w:ascii="Tahoma" w:hAnsi="Tahoma" w:cs="Tahoma"/>
          <w:sz w:val="16"/>
          <w:szCs w:val="18"/>
        </w:rPr>
      </w:pPr>
    </w:p>
    <w:p w14:paraId="29F63CD9" w14:textId="1F23FB3A" w:rsidR="00A35393" w:rsidRPr="008608AA" w:rsidRDefault="00A35393" w:rsidP="00A35393">
      <w:pPr>
        <w:pStyle w:val="Tekstpodstawowy"/>
        <w:numPr>
          <w:ilvl w:val="3"/>
          <w:numId w:val="14"/>
        </w:numPr>
        <w:ind w:left="0" w:hanging="284"/>
        <w:rPr>
          <w:rFonts w:ascii="Tahoma" w:hAnsi="Tahoma" w:cs="Tahoma"/>
          <w:sz w:val="16"/>
          <w:szCs w:val="18"/>
        </w:rPr>
      </w:pPr>
      <w:r w:rsidRPr="008608AA">
        <w:rPr>
          <w:rFonts w:ascii="Tahoma" w:hAnsi="Tahoma" w:cs="Tahoma"/>
          <w:sz w:val="16"/>
          <w:szCs w:val="18"/>
        </w:rPr>
        <w:t>Oświadczamy, że posiadamy aktualną decyzję właściwego terenowego oddziału Państwowej Inspekcji Sanitarnej potwierdzającą, że Wykonawca spełnia wymagania dotyczące transportu bielizny szpitalnej z zachowaniem barier sanitarnych.</w:t>
      </w:r>
    </w:p>
    <w:p w14:paraId="3512B6A9" w14:textId="5414D616" w:rsidR="00A35393" w:rsidRPr="008608AA" w:rsidRDefault="00A35393" w:rsidP="00A35393">
      <w:pPr>
        <w:pStyle w:val="Tekstpodstawowy"/>
        <w:numPr>
          <w:ilvl w:val="3"/>
          <w:numId w:val="14"/>
        </w:numPr>
        <w:ind w:left="0" w:hanging="284"/>
        <w:rPr>
          <w:rFonts w:ascii="Tahoma" w:hAnsi="Tahoma" w:cs="Tahoma"/>
          <w:sz w:val="16"/>
          <w:szCs w:val="18"/>
        </w:rPr>
      </w:pPr>
      <w:r w:rsidRPr="008608AA">
        <w:rPr>
          <w:rFonts w:ascii="Tahoma" w:hAnsi="Tahoma" w:cs="Tahoma"/>
          <w:sz w:val="16"/>
          <w:szCs w:val="18"/>
        </w:rPr>
        <w:t>Oświadczamy, że spełniamy warunek dysponowania odpowiednim potencjałem technicznym oraz osobami zdolnymi do wykonania zamówienia.</w:t>
      </w:r>
    </w:p>
    <w:p w14:paraId="2B14BB49" w14:textId="56075F08" w:rsidR="0099668E" w:rsidRPr="008608AA" w:rsidRDefault="0099668E" w:rsidP="006E6797">
      <w:pPr>
        <w:pStyle w:val="Tekstpodstawowy"/>
        <w:numPr>
          <w:ilvl w:val="3"/>
          <w:numId w:val="14"/>
        </w:numPr>
        <w:ind w:left="0" w:hanging="284"/>
        <w:rPr>
          <w:rFonts w:ascii="Tahoma" w:hAnsi="Tahoma" w:cs="Tahoma"/>
          <w:sz w:val="16"/>
          <w:szCs w:val="18"/>
        </w:rPr>
      </w:pPr>
      <w:r w:rsidRPr="008608AA">
        <w:rPr>
          <w:rFonts w:ascii="Tahoma" w:hAnsi="Tahoma" w:cs="Tahoma"/>
          <w:sz w:val="16"/>
          <w:szCs w:val="18"/>
        </w:rPr>
        <w:t>Oświadczamy, że wszystkie złożone przez nas dokumenty są zgodne z aktualnym stanem prawnym i faktycznym, a w przypadku dołączenia do oferty dokumentów o których mowa w pkt. 5.</w:t>
      </w:r>
      <w:r w:rsidR="00A35393" w:rsidRPr="008608AA">
        <w:rPr>
          <w:rFonts w:ascii="Tahoma" w:hAnsi="Tahoma" w:cs="Tahoma"/>
          <w:sz w:val="16"/>
          <w:szCs w:val="18"/>
        </w:rPr>
        <w:t>1, 5.2, 5.1</w:t>
      </w:r>
      <w:r w:rsidR="00DA467A" w:rsidRPr="008608AA">
        <w:rPr>
          <w:rFonts w:ascii="Tahoma" w:hAnsi="Tahoma" w:cs="Tahoma"/>
          <w:sz w:val="16"/>
          <w:szCs w:val="18"/>
        </w:rPr>
        <w:t>0</w:t>
      </w:r>
      <w:r w:rsidRPr="008608AA">
        <w:rPr>
          <w:rFonts w:ascii="Tahoma" w:hAnsi="Tahoma" w:cs="Tahoma"/>
          <w:sz w:val="16"/>
          <w:szCs w:val="18"/>
        </w:rPr>
        <w:t xml:space="preserve"> SIWZ oświadczamy iż są aktualne </w:t>
      </w:r>
      <w:r w:rsidR="002070D2" w:rsidRPr="008608AA">
        <w:rPr>
          <w:rFonts w:ascii="Tahoma" w:hAnsi="Tahoma" w:cs="Tahoma"/>
          <w:sz w:val="16"/>
          <w:szCs w:val="18"/>
        </w:rPr>
        <w:br/>
      </w:r>
      <w:r w:rsidRPr="008608AA">
        <w:rPr>
          <w:rFonts w:ascii="Tahoma" w:hAnsi="Tahoma" w:cs="Tahoma"/>
          <w:sz w:val="16"/>
          <w:szCs w:val="18"/>
        </w:rPr>
        <w:t>na dzień złożenia.</w:t>
      </w:r>
    </w:p>
    <w:p w14:paraId="5561ACB2" w14:textId="774EE4A9" w:rsidR="002B2B5A" w:rsidRPr="008608AA" w:rsidRDefault="002B2B5A" w:rsidP="006E6797">
      <w:pPr>
        <w:pStyle w:val="Tekstpodstawowy"/>
        <w:numPr>
          <w:ilvl w:val="3"/>
          <w:numId w:val="14"/>
        </w:numPr>
        <w:ind w:left="0" w:hanging="284"/>
        <w:rPr>
          <w:rFonts w:ascii="Tahoma" w:hAnsi="Tahoma" w:cs="Tahoma"/>
          <w:sz w:val="16"/>
          <w:szCs w:val="18"/>
        </w:rPr>
      </w:pPr>
      <w:r w:rsidRPr="008608AA">
        <w:rPr>
          <w:rFonts w:ascii="Tahoma" w:hAnsi="Tahoma" w:cs="Tahoma"/>
          <w:sz w:val="16"/>
          <w:szCs w:val="18"/>
        </w:rPr>
        <w:t>Oświa</w:t>
      </w:r>
      <w:r w:rsidR="00203B18" w:rsidRPr="008608AA">
        <w:rPr>
          <w:rFonts w:ascii="Tahoma" w:hAnsi="Tahoma" w:cs="Tahoma"/>
          <w:sz w:val="16"/>
          <w:szCs w:val="18"/>
        </w:rPr>
        <w:t>dczamy, że uważamy się związani</w:t>
      </w:r>
      <w:r w:rsidRPr="008608AA">
        <w:rPr>
          <w:rFonts w:ascii="Tahoma" w:hAnsi="Tahoma" w:cs="Tahoma"/>
          <w:sz w:val="16"/>
          <w:szCs w:val="18"/>
        </w:rPr>
        <w:t xml:space="preserve"> niniejszą ofertą przez okres </w:t>
      </w:r>
      <w:r w:rsidR="00926136" w:rsidRPr="008608AA">
        <w:rPr>
          <w:rFonts w:ascii="Tahoma" w:hAnsi="Tahoma" w:cs="Tahoma"/>
          <w:sz w:val="16"/>
          <w:szCs w:val="18"/>
        </w:rPr>
        <w:t>6</w:t>
      </w:r>
      <w:r w:rsidR="00396F8D" w:rsidRPr="008608AA">
        <w:rPr>
          <w:rFonts w:ascii="Tahoma" w:hAnsi="Tahoma" w:cs="Tahoma"/>
          <w:sz w:val="16"/>
          <w:szCs w:val="18"/>
        </w:rPr>
        <w:t>0</w:t>
      </w:r>
      <w:r w:rsidRPr="008608AA">
        <w:rPr>
          <w:rFonts w:ascii="Tahoma" w:hAnsi="Tahoma" w:cs="Tahoma"/>
          <w:sz w:val="16"/>
          <w:szCs w:val="18"/>
        </w:rPr>
        <w:t xml:space="preserve"> dni od upływu terminu składania ofert.</w:t>
      </w:r>
    </w:p>
    <w:p w14:paraId="1F2B1CF5" w14:textId="2D5C84B6" w:rsidR="00164867" w:rsidRPr="008608AA" w:rsidRDefault="002B2B5A" w:rsidP="006E6797">
      <w:pPr>
        <w:pStyle w:val="Tekstpodstawowy"/>
        <w:numPr>
          <w:ilvl w:val="3"/>
          <w:numId w:val="14"/>
        </w:numPr>
        <w:ind w:left="0" w:hanging="284"/>
        <w:rPr>
          <w:rFonts w:ascii="Tahoma" w:hAnsi="Tahoma" w:cs="Tahoma"/>
          <w:sz w:val="16"/>
          <w:szCs w:val="18"/>
        </w:rPr>
      </w:pPr>
      <w:r w:rsidRPr="008608AA">
        <w:rPr>
          <w:rFonts w:ascii="Tahoma" w:hAnsi="Tahoma" w:cs="Tahoma"/>
          <w:color w:val="000000"/>
          <w:sz w:val="16"/>
          <w:szCs w:val="18"/>
        </w:rPr>
        <w:t xml:space="preserve">Bez zastrzeżeń przyjmujemy warunki zawarcia umowy i w przypadku wybrania naszej oferty jako najkorzystniejszej deklarujemy gotowość podpisania umowy niezwłocznie po upływie </w:t>
      </w:r>
      <w:r w:rsidR="00926136" w:rsidRPr="008608AA">
        <w:rPr>
          <w:rFonts w:ascii="Tahoma" w:hAnsi="Tahoma" w:cs="Tahoma"/>
          <w:color w:val="000000"/>
          <w:sz w:val="16"/>
          <w:szCs w:val="18"/>
        </w:rPr>
        <w:t>10</w:t>
      </w:r>
      <w:r w:rsidRPr="008608AA">
        <w:rPr>
          <w:rFonts w:ascii="Tahoma" w:hAnsi="Tahoma" w:cs="Tahoma"/>
          <w:color w:val="000000"/>
          <w:sz w:val="16"/>
          <w:szCs w:val="18"/>
        </w:rPr>
        <w:t xml:space="preserve"> dni od przesłania  zawiadomienia o wyborze oferty, chyba że zostanie wniesione odwołanie. Przyjmujemy do wiadomości, iż w sytuacji gdy w postępowaniu o udzielenie zamówienia zostanie złożona tylko jedna oferta to Zamawiający będzie mógł zawrzeć umowę przed upływem tego terminu. </w:t>
      </w:r>
    </w:p>
    <w:p w14:paraId="540292E2" w14:textId="77777777" w:rsidR="002B2B5A" w:rsidRPr="008608AA" w:rsidRDefault="002B2B5A" w:rsidP="006E6797">
      <w:pPr>
        <w:pStyle w:val="Tekstpodstawowy"/>
        <w:numPr>
          <w:ilvl w:val="3"/>
          <w:numId w:val="14"/>
        </w:numPr>
        <w:ind w:left="0" w:hanging="284"/>
        <w:rPr>
          <w:rFonts w:ascii="Tahoma" w:hAnsi="Tahoma" w:cs="Tahoma"/>
          <w:color w:val="000000"/>
          <w:sz w:val="16"/>
          <w:szCs w:val="18"/>
        </w:rPr>
      </w:pPr>
      <w:r w:rsidRPr="008608AA">
        <w:rPr>
          <w:rFonts w:ascii="Tahoma" w:hAnsi="Tahoma" w:cs="Tahoma"/>
          <w:color w:val="000000"/>
          <w:sz w:val="16"/>
          <w:szCs w:val="18"/>
        </w:rPr>
        <w:t xml:space="preserve">Oświadczamy, że brak jest podstaw do wykluczenia nas z postępowania w okolicznościach, o których mowa </w:t>
      </w:r>
      <w:r w:rsidR="002070D2" w:rsidRPr="008608AA">
        <w:rPr>
          <w:rFonts w:ascii="Tahoma" w:hAnsi="Tahoma" w:cs="Tahoma"/>
          <w:color w:val="000000"/>
          <w:sz w:val="16"/>
          <w:szCs w:val="18"/>
        </w:rPr>
        <w:br/>
      </w:r>
      <w:r w:rsidRPr="008608AA">
        <w:rPr>
          <w:rFonts w:ascii="Tahoma" w:hAnsi="Tahoma" w:cs="Tahoma"/>
          <w:color w:val="000000"/>
          <w:sz w:val="16"/>
          <w:szCs w:val="18"/>
        </w:rPr>
        <w:t>w SIWZ.</w:t>
      </w:r>
    </w:p>
    <w:p w14:paraId="2CDC3A46" w14:textId="77777777" w:rsidR="00F425E8" w:rsidRPr="008608AA" w:rsidRDefault="00F425E8" w:rsidP="006E6797">
      <w:pPr>
        <w:pStyle w:val="Tekstpodstawowy"/>
        <w:numPr>
          <w:ilvl w:val="3"/>
          <w:numId w:val="14"/>
        </w:numPr>
        <w:ind w:left="0" w:hanging="284"/>
        <w:rPr>
          <w:rFonts w:ascii="Tahoma" w:hAnsi="Tahoma" w:cs="Tahoma"/>
          <w:color w:val="000000"/>
          <w:sz w:val="16"/>
          <w:szCs w:val="18"/>
        </w:rPr>
      </w:pPr>
      <w:r w:rsidRPr="008608AA">
        <w:rPr>
          <w:rFonts w:ascii="Tahoma" w:hAnsi="Tahoma" w:cs="Tahoma"/>
          <w:sz w:val="16"/>
          <w:szCs w:val="18"/>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17B45B69" w14:textId="77777777" w:rsidR="00F425E8" w:rsidRPr="008608AA" w:rsidRDefault="00F425E8" w:rsidP="001D07C7">
      <w:pPr>
        <w:widowControl w:val="0"/>
        <w:overflowPunct w:val="0"/>
        <w:autoSpaceDE w:val="0"/>
        <w:autoSpaceDN w:val="0"/>
        <w:adjustRightInd w:val="0"/>
        <w:jc w:val="both"/>
        <w:rPr>
          <w:rFonts w:ascii="Tahoma" w:hAnsi="Tahoma" w:cs="Tahoma"/>
          <w:sz w:val="16"/>
          <w:szCs w:val="18"/>
        </w:rPr>
      </w:pPr>
      <w:r w:rsidRPr="008608AA">
        <w:rPr>
          <w:rFonts w:ascii="Tahoma" w:hAnsi="Tahoma" w:cs="Tahoma"/>
          <w:sz w:val="16"/>
          <w:szCs w:val="18"/>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7D2385A9" w14:textId="70335002" w:rsidR="00F425E8" w:rsidRPr="008608AA" w:rsidRDefault="00F425E8" w:rsidP="001D07C7">
      <w:pPr>
        <w:jc w:val="both"/>
        <w:rPr>
          <w:rFonts w:ascii="Tahoma" w:hAnsi="Tahoma" w:cs="Tahoma"/>
          <w:sz w:val="16"/>
          <w:szCs w:val="18"/>
        </w:rPr>
      </w:pPr>
      <w:r w:rsidRPr="008608AA">
        <w:rPr>
          <w:rFonts w:ascii="Tahoma" w:hAnsi="Tahoma" w:cs="Tahoma"/>
          <w:b/>
          <w:sz w:val="16"/>
          <w:szCs w:val="18"/>
          <w:u w:val="single"/>
        </w:rPr>
        <w:t>Uwaga:</w:t>
      </w:r>
      <w:r w:rsidRPr="008608AA">
        <w:rPr>
          <w:rFonts w:ascii="Tahoma" w:hAnsi="Tahoma" w:cs="Tahoma"/>
          <w:sz w:val="16"/>
          <w:szCs w:val="18"/>
        </w:rPr>
        <w:t xml:space="preserve"> W przypadku gdy wykonawca nie przekazuje danych osobowych innych niż bezpośrednio jego dotyczących lub zachodzi wyłączenie stosowania obowiązku informacyjnego, stosownie do art. 13 ust. 4 lub art. 14 ust. 5 RODO treści oświadczenia (pkt 1</w:t>
      </w:r>
      <w:r w:rsidR="00F86C1F" w:rsidRPr="008608AA">
        <w:rPr>
          <w:rFonts w:ascii="Tahoma" w:hAnsi="Tahoma" w:cs="Tahoma"/>
          <w:sz w:val="16"/>
          <w:szCs w:val="18"/>
        </w:rPr>
        <w:t>7</w:t>
      </w:r>
      <w:r w:rsidR="003C62DD" w:rsidRPr="008608AA">
        <w:rPr>
          <w:rFonts w:ascii="Tahoma" w:hAnsi="Tahoma" w:cs="Tahoma"/>
          <w:sz w:val="16"/>
          <w:szCs w:val="18"/>
        </w:rPr>
        <w:t xml:space="preserve"> Zał. 1</w:t>
      </w:r>
      <w:r w:rsidRPr="008608AA">
        <w:rPr>
          <w:rFonts w:ascii="Tahoma" w:hAnsi="Tahoma" w:cs="Tahoma"/>
          <w:sz w:val="16"/>
          <w:szCs w:val="18"/>
        </w:rPr>
        <w:t>) wykonawca nie składa (usunięcie treści oświadczenia np. przez jego wykreślenie).</w:t>
      </w:r>
    </w:p>
    <w:p w14:paraId="56CB9F47" w14:textId="77777777" w:rsidR="001D07C7" w:rsidRPr="008608AA" w:rsidRDefault="001D07C7" w:rsidP="006E6797">
      <w:pPr>
        <w:pStyle w:val="Akapitzlist"/>
        <w:numPr>
          <w:ilvl w:val="3"/>
          <w:numId w:val="14"/>
        </w:numPr>
        <w:ind w:left="0" w:hanging="284"/>
        <w:jc w:val="both"/>
        <w:rPr>
          <w:rFonts w:ascii="Tahoma" w:hAnsi="Tahoma" w:cs="Tahoma"/>
          <w:sz w:val="16"/>
          <w:szCs w:val="18"/>
        </w:rPr>
      </w:pPr>
      <w:r w:rsidRPr="008608AA">
        <w:rPr>
          <w:rFonts w:ascii="Tahoma" w:hAnsi="Tahoma" w:cs="Tahoma"/>
          <w:sz w:val="16"/>
          <w:szCs w:val="18"/>
        </w:rPr>
        <w:t>Oświadczamy, że bielizna będzie transportowana środkiem transportu posiadającym pozytywna opinię sanitarną na świadczenie usług transportowych w zakresie przedmiotu zamówienia.</w:t>
      </w:r>
    </w:p>
    <w:p w14:paraId="5CAA3C6F" w14:textId="77777777" w:rsidR="001D07C7" w:rsidRPr="008608AA" w:rsidRDefault="002B2B5A" w:rsidP="00926136">
      <w:pPr>
        <w:pStyle w:val="Akapitzlist"/>
        <w:numPr>
          <w:ilvl w:val="3"/>
          <w:numId w:val="14"/>
        </w:numPr>
        <w:ind w:left="-142" w:hanging="142"/>
        <w:jc w:val="both"/>
        <w:rPr>
          <w:rFonts w:ascii="Tahoma" w:hAnsi="Tahoma" w:cs="Tahoma"/>
          <w:b/>
          <w:sz w:val="16"/>
          <w:szCs w:val="18"/>
        </w:rPr>
      </w:pPr>
      <w:r w:rsidRPr="008608AA">
        <w:rPr>
          <w:rFonts w:ascii="Tahoma" w:hAnsi="Tahoma" w:cs="Tahoma"/>
          <w:sz w:val="16"/>
          <w:szCs w:val="18"/>
        </w:rPr>
        <w:lastRenderedPageBreak/>
        <w:t>Czy wykonawca jest małym lub średnim przedsiębiorstwem:</w:t>
      </w:r>
    </w:p>
    <w:p w14:paraId="09DD5FC5" w14:textId="77777777" w:rsidR="001D07C7" w:rsidRPr="008608AA" w:rsidRDefault="00E85C0E" w:rsidP="001D07C7">
      <w:pPr>
        <w:pStyle w:val="Akapitzlist"/>
        <w:ind w:left="0"/>
        <w:jc w:val="both"/>
        <w:rPr>
          <w:rFonts w:ascii="Tahoma" w:hAnsi="Tahoma" w:cs="Tahoma"/>
          <w:b/>
          <w:sz w:val="16"/>
          <w:szCs w:val="18"/>
        </w:rPr>
      </w:pPr>
      <w:r w:rsidRPr="008608AA">
        <w:rPr>
          <w:rFonts w:ascii="Tahoma" w:hAnsi="Tahoma" w:cs="Tahoma"/>
          <w:b/>
          <w:sz w:val="16"/>
          <w:szCs w:val="18"/>
        </w:rPr>
        <w:t>TAK/NIE</w:t>
      </w:r>
      <w:r w:rsidR="005C312E" w:rsidRPr="008608AA">
        <w:rPr>
          <w:rFonts w:ascii="Tahoma" w:hAnsi="Tahoma" w:cs="Tahoma"/>
          <w:b/>
          <w:sz w:val="16"/>
          <w:szCs w:val="18"/>
        </w:rPr>
        <w:t>*</w:t>
      </w:r>
      <w:r w:rsidRPr="008608AA">
        <w:rPr>
          <w:rFonts w:ascii="Tahoma" w:hAnsi="Tahoma" w:cs="Tahoma"/>
          <w:b/>
          <w:sz w:val="16"/>
          <w:szCs w:val="18"/>
        </w:rPr>
        <w:t xml:space="preserve"> </w:t>
      </w:r>
    </w:p>
    <w:p w14:paraId="37B451B5" w14:textId="77777777" w:rsidR="0093408E" w:rsidRPr="008608AA" w:rsidRDefault="00E85C0E" w:rsidP="0093408E">
      <w:pPr>
        <w:pStyle w:val="Akapitzlist"/>
        <w:spacing w:after="0"/>
        <w:ind w:left="0"/>
        <w:jc w:val="both"/>
        <w:rPr>
          <w:rFonts w:ascii="Tahoma" w:hAnsi="Tahoma" w:cs="Tahoma"/>
          <w:i/>
          <w:sz w:val="16"/>
          <w:szCs w:val="18"/>
        </w:rPr>
      </w:pPr>
      <w:r w:rsidRPr="008608AA">
        <w:rPr>
          <w:rFonts w:ascii="Tahoma" w:hAnsi="Tahoma" w:cs="Tahoma"/>
          <w:sz w:val="16"/>
          <w:szCs w:val="18"/>
        </w:rPr>
        <w:t>(</w:t>
      </w:r>
      <w:r w:rsidR="005C312E" w:rsidRPr="008608AA">
        <w:rPr>
          <w:rFonts w:ascii="Tahoma" w:hAnsi="Tahoma" w:cs="Tahoma"/>
          <w:sz w:val="16"/>
          <w:szCs w:val="18"/>
        </w:rPr>
        <w:t>*</w:t>
      </w:r>
      <w:r w:rsidR="002B2B5A" w:rsidRPr="008608AA">
        <w:rPr>
          <w:rFonts w:ascii="Tahoma" w:hAnsi="Tahoma" w:cs="Tahoma"/>
          <w:sz w:val="16"/>
          <w:szCs w:val="18"/>
        </w:rPr>
        <w:t xml:space="preserve">Niewłaściwe skreślić lub właściwe zaznaczyć – </w:t>
      </w:r>
      <w:r w:rsidR="002B2B5A" w:rsidRPr="008608AA">
        <w:rPr>
          <w:rFonts w:ascii="Tahoma" w:hAnsi="Tahoma" w:cs="Tahoma"/>
          <w:i/>
          <w:sz w:val="16"/>
          <w:szCs w:val="18"/>
        </w:rPr>
        <w:t>punkt nieobowiązkowy)</w:t>
      </w:r>
    </w:p>
    <w:p w14:paraId="384D9C28" w14:textId="77777777" w:rsidR="0093408E" w:rsidRPr="008608AA" w:rsidRDefault="0093408E" w:rsidP="0093408E">
      <w:pPr>
        <w:pStyle w:val="Akapitzlist"/>
        <w:spacing w:after="0"/>
        <w:ind w:left="0"/>
        <w:jc w:val="both"/>
        <w:rPr>
          <w:rFonts w:ascii="Tahoma" w:hAnsi="Tahoma" w:cs="Tahoma"/>
          <w:i/>
          <w:sz w:val="16"/>
          <w:szCs w:val="18"/>
        </w:rPr>
      </w:pPr>
    </w:p>
    <w:p w14:paraId="2AEAA18C" w14:textId="1BAF68D8" w:rsidR="0093408E" w:rsidRPr="008608AA" w:rsidRDefault="0093408E" w:rsidP="0093408E">
      <w:pPr>
        <w:pStyle w:val="Akapitzlist"/>
        <w:numPr>
          <w:ilvl w:val="3"/>
          <w:numId w:val="14"/>
        </w:numPr>
        <w:ind w:left="-142" w:hanging="142"/>
        <w:jc w:val="both"/>
        <w:rPr>
          <w:rFonts w:ascii="Tahoma" w:hAnsi="Tahoma" w:cs="Tahoma"/>
          <w:i/>
          <w:sz w:val="16"/>
          <w:szCs w:val="18"/>
        </w:rPr>
      </w:pPr>
      <w:r w:rsidRPr="008608AA">
        <w:rPr>
          <w:rFonts w:ascii="Tahoma" w:hAnsi="Tahoma" w:cs="Tahoma"/>
          <w:bCs/>
          <w:sz w:val="16"/>
          <w:szCs w:val="18"/>
        </w:rPr>
        <w:t>Zgodnie z przesłankami art. 22a ust. 1</w:t>
      </w:r>
      <w:r w:rsidRPr="008608AA">
        <w:rPr>
          <w:rFonts w:ascii="Tahoma" w:hAnsi="Tahoma" w:cs="Tahoma"/>
          <w:sz w:val="16"/>
          <w:szCs w:val="18"/>
        </w:rPr>
        <w:t xml:space="preserve"> ustawy z dnia 29 stycznia 2004r. – „Prawo zamówień publicznych</w:t>
      </w:r>
      <w:r w:rsidRPr="008608AA">
        <w:rPr>
          <w:rFonts w:ascii="Tahoma" w:hAnsi="Tahoma" w:cs="Tahoma"/>
          <w:bCs/>
          <w:sz w:val="16"/>
          <w:szCs w:val="18"/>
        </w:rPr>
        <w:t>” nie korzystamy ** / korzystamy ** z zasobów udostępnianych przez inne podmioty, celem potwierdzenia spełnienia warunków udziału w postępowaniu.</w:t>
      </w:r>
    </w:p>
    <w:p w14:paraId="06444CE8" w14:textId="77777777" w:rsidR="0093408E" w:rsidRPr="008608AA" w:rsidRDefault="0093408E" w:rsidP="0093408E">
      <w:pPr>
        <w:widowControl w:val="0"/>
        <w:overflowPunct w:val="0"/>
        <w:autoSpaceDE w:val="0"/>
        <w:autoSpaceDN w:val="0"/>
        <w:adjustRightInd w:val="0"/>
        <w:spacing w:line="276" w:lineRule="auto"/>
        <w:rPr>
          <w:rFonts w:ascii="Tahoma" w:hAnsi="Tahoma" w:cs="Tahoma"/>
          <w:bCs/>
          <w:sz w:val="16"/>
          <w:szCs w:val="18"/>
        </w:rPr>
      </w:pPr>
      <w:r w:rsidRPr="008608AA">
        <w:rPr>
          <w:rFonts w:ascii="Tahoma" w:hAnsi="Tahoma" w:cs="Tahoma"/>
          <w:sz w:val="16"/>
          <w:szCs w:val="18"/>
          <w:u w:val="single"/>
        </w:rPr>
        <w:t>Uwaga:</w:t>
      </w:r>
      <w:r w:rsidRPr="008608AA">
        <w:rPr>
          <w:rFonts w:ascii="Tahoma" w:hAnsi="Tahoma" w:cs="Tahoma"/>
          <w:sz w:val="16"/>
          <w:szCs w:val="18"/>
        </w:rPr>
        <w:t xml:space="preserve"> Podmiot udostępniający potencjał złożył **/ nie złożył **„Zobowiązanie podmiotu oddającego do dyspozycji Wykonawcy niezbędne zasoby” stanowiące załącznik do oferty (</w:t>
      </w:r>
      <w:r w:rsidRPr="008608AA">
        <w:rPr>
          <w:rFonts w:ascii="Tahoma" w:hAnsi="Tahoma" w:cs="Tahoma"/>
          <w:bCs/>
          <w:sz w:val="16"/>
          <w:szCs w:val="18"/>
        </w:rPr>
        <w:t xml:space="preserve">Załącznik </w:t>
      </w:r>
      <w:r w:rsidRPr="008608AA">
        <w:rPr>
          <w:rFonts w:ascii="Tahoma" w:hAnsi="Tahoma" w:cs="Tahoma"/>
          <w:sz w:val="16"/>
          <w:szCs w:val="18"/>
        </w:rPr>
        <w:t>nr 4 SIWZ),</w:t>
      </w:r>
    </w:p>
    <w:p w14:paraId="054719FB" w14:textId="77777777" w:rsidR="0093408E" w:rsidRPr="008608AA" w:rsidRDefault="0093408E" w:rsidP="0093408E">
      <w:pPr>
        <w:widowControl w:val="0"/>
        <w:overflowPunct w:val="0"/>
        <w:autoSpaceDE w:val="0"/>
        <w:autoSpaceDN w:val="0"/>
        <w:adjustRightInd w:val="0"/>
        <w:spacing w:line="276" w:lineRule="auto"/>
        <w:rPr>
          <w:rFonts w:ascii="Tahoma" w:hAnsi="Tahoma" w:cs="Tahoma"/>
          <w:bCs/>
          <w:sz w:val="16"/>
          <w:szCs w:val="18"/>
        </w:rPr>
      </w:pPr>
      <w:r w:rsidRPr="008608AA">
        <w:rPr>
          <w:rFonts w:ascii="Tahoma" w:hAnsi="Tahoma" w:cs="Tahoma"/>
          <w:sz w:val="16"/>
          <w:szCs w:val="18"/>
        </w:rPr>
        <w:t>Podmiot udostępniający potencjał złożył **/ nie złożył **dokumenty (oświadczenie), o których mowa w punkcie  5.1. a)  SIWZ.</w:t>
      </w:r>
    </w:p>
    <w:p w14:paraId="13BC606B" w14:textId="77777777" w:rsidR="0093408E" w:rsidRPr="008608AA" w:rsidRDefault="0093408E" w:rsidP="0093408E">
      <w:pPr>
        <w:widowControl w:val="0"/>
        <w:overflowPunct w:val="0"/>
        <w:autoSpaceDE w:val="0"/>
        <w:autoSpaceDN w:val="0"/>
        <w:adjustRightInd w:val="0"/>
        <w:spacing w:line="276" w:lineRule="auto"/>
        <w:rPr>
          <w:rFonts w:ascii="Tahoma" w:hAnsi="Tahoma" w:cs="Tahoma"/>
          <w:bCs/>
          <w:sz w:val="16"/>
          <w:szCs w:val="18"/>
        </w:rPr>
      </w:pPr>
      <w:r w:rsidRPr="008608AA">
        <w:rPr>
          <w:rFonts w:ascii="Tahoma" w:hAnsi="Tahoma" w:cs="Tahoma"/>
          <w:sz w:val="16"/>
          <w:szCs w:val="18"/>
        </w:rPr>
        <w:t>(złożył** - jeżeli, udostępnienie potencjału ma wpływ na spełnienie warunków udziału w postępowaniu przez Wykonawcę, który złożył ofertę.</w:t>
      </w:r>
    </w:p>
    <w:p w14:paraId="3CCB9F1F" w14:textId="77777777" w:rsidR="0093408E" w:rsidRPr="008608AA" w:rsidRDefault="0093408E" w:rsidP="0093408E">
      <w:pPr>
        <w:widowControl w:val="0"/>
        <w:overflowPunct w:val="0"/>
        <w:autoSpaceDE w:val="0"/>
        <w:autoSpaceDN w:val="0"/>
        <w:adjustRightInd w:val="0"/>
        <w:spacing w:line="276" w:lineRule="auto"/>
        <w:rPr>
          <w:rFonts w:ascii="Tahoma" w:hAnsi="Tahoma" w:cs="Tahoma"/>
          <w:sz w:val="16"/>
          <w:szCs w:val="18"/>
        </w:rPr>
      </w:pPr>
      <w:r w:rsidRPr="008608AA">
        <w:rPr>
          <w:rFonts w:ascii="Tahoma" w:hAnsi="Tahoma" w:cs="Tahoma"/>
          <w:sz w:val="16"/>
          <w:szCs w:val="18"/>
        </w:rPr>
        <w:t>nie złożył** - jeżeli, udostępnienie potencjału nie ma wpływu na spełnienie warunków udziału w postępowaniu przez Wykonawcę, który złożył ofertę. Wówczas, Wykonawca składający ofertę składa oświadczenie w części II załącznik nr 2 do SIWZ.)</w:t>
      </w:r>
    </w:p>
    <w:p w14:paraId="353F8940" w14:textId="77777777" w:rsidR="0093408E" w:rsidRPr="008608AA" w:rsidRDefault="0093408E" w:rsidP="001D07C7">
      <w:pPr>
        <w:pStyle w:val="Akapitzlist"/>
        <w:spacing w:after="0"/>
        <w:ind w:left="0"/>
        <w:jc w:val="both"/>
        <w:rPr>
          <w:rFonts w:ascii="Tahoma" w:hAnsi="Tahoma" w:cs="Tahoma"/>
          <w:i/>
          <w:sz w:val="16"/>
          <w:szCs w:val="18"/>
        </w:rPr>
      </w:pPr>
    </w:p>
    <w:p w14:paraId="4CD38369" w14:textId="77777777" w:rsidR="002B2B5A" w:rsidRPr="008608AA" w:rsidRDefault="002B2B5A" w:rsidP="006E6797">
      <w:pPr>
        <w:pStyle w:val="Tekstpodstawowy"/>
        <w:numPr>
          <w:ilvl w:val="3"/>
          <w:numId w:val="14"/>
        </w:numPr>
        <w:ind w:left="0" w:hanging="284"/>
        <w:rPr>
          <w:rFonts w:ascii="Tahoma" w:hAnsi="Tahoma" w:cs="Tahoma"/>
          <w:sz w:val="16"/>
          <w:szCs w:val="18"/>
        </w:rPr>
      </w:pPr>
      <w:r w:rsidRPr="008608AA">
        <w:rPr>
          <w:rFonts w:ascii="Tahoma" w:hAnsi="Tahoma" w:cs="Tahoma"/>
          <w:sz w:val="16"/>
          <w:szCs w:val="18"/>
        </w:rPr>
        <w:t>Do kontaktów z Wykonawcą upoważniamy: ………………………………………..</w:t>
      </w:r>
    </w:p>
    <w:p w14:paraId="6965244A" w14:textId="77777777" w:rsidR="002B2B5A" w:rsidRPr="008608AA" w:rsidRDefault="002B2B5A" w:rsidP="00675F64">
      <w:pPr>
        <w:pStyle w:val="Tekstpodstawowy"/>
        <w:ind w:firstLine="60"/>
        <w:rPr>
          <w:rFonts w:ascii="Tahoma" w:hAnsi="Tahoma" w:cs="Tahoma"/>
          <w:sz w:val="16"/>
          <w:szCs w:val="18"/>
        </w:rPr>
      </w:pPr>
    </w:p>
    <w:p w14:paraId="682E2038" w14:textId="77777777" w:rsidR="002B2B5A" w:rsidRPr="008608AA" w:rsidRDefault="002B2B5A" w:rsidP="00675F64">
      <w:pPr>
        <w:pStyle w:val="Tekstpodstawowy"/>
        <w:rPr>
          <w:rFonts w:ascii="Tahoma" w:hAnsi="Tahoma" w:cs="Tahoma"/>
          <w:sz w:val="16"/>
          <w:szCs w:val="18"/>
          <w:lang w:val="en-US"/>
        </w:rPr>
      </w:pPr>
      <w:r w:rsidRPr="008608AA">
        <w:rPr>
          <w:rFonts w:ascii="Tahoma" w:hAnsi="Tahoma" w:cs="Tahoma"/>
          <w:sz w:val="16"/>
          <w:szCs w:val="18"/>
          <w:lang w:val="en-US"/>
        </w:rPr>
        <w:t xml:space="preserve">Tel. .................................................... </w:t>
      </w:r>
    </w:p>
    <w:p w14:paraId="4C96EF6A" w14:textId="77777777" w:rsidR="002B2B5A" w:rsidRPr="008608AA" w:rsidRDefault="002B2B5A" w:rsidP="00675F64">
      <w:pPr>
        <w:pStyle w:val="Tekstpodstawowy"/>
        <w:rPr>
          <w:rFonts w:ascii="Tahoma" w:hAnsi="Tahoma" w:cs="Tahoma"/>
          <w:sz w:val="16"/>
          <w:szCs w:val="18"/>
          <w:lang w:val="en-US"/>
        </w:rPr>
      </w:pPr>
    </w:p>
    <w:p w14:paraId="556BA500" w14:textId="77777777" w:rsidR="002B2B5A" w:rsidRPr="008608AA" w:rsidRDefault="002B2B5A" w:rsidP="00675F64">
      <w:pPr>
        <w:pStyle w:val="Tekstpodstawowy"/>
        <w:rPr>
          <w:rFonts w:ascii="Tahoma" w:hAnsi="Tahoma" w:cs="Tahoma"/>
          <w:sz w:val="16"/>
          <w:szCs w:val="18"/>
          <w:lang w:val="en-US"/>
        </w:rPr>
      </w:pPr>
      <w:r w:rsidRPr="008608AA">
        <w:rPr>
          <w:rFonts w:ascii="Tahoma" w:hAnsi="Tahoma" w:cs="Tahoma"/>
          <w:sz w:val="16"/>
          <w:szCs w:val="18"/>
          <w:lang w:val="en-US"/>
        </w:rPr>
        <w:t>Fax. ......................</w:t>
      </w:r>
      <w:r w:rsidR="003D6938" w:rsidRPr="008608AA">
        <w:rPr>
          <w:rFonts w:ascii="Tahoma" w:hAnsi="Tahoma" w:cs="Tahoma"/>
          <w:sz w:val="16"/>
          <w:szCs w:val="18"/>
          <w:lang w:val="en-US"/>
        </w:rPr>
        <w:t xml:space="preserve">.............................. </w:t>
      </w:r>
    </w:p>
    <w:p w14:paraId="1DA5D5A2" w14:textId="77777777" w:rsidR="002B2B5A" w:rsidRPr="008608AA" w:rsidRDefault="002B2B5A" w:rsidP="00675F64">
      <w:pPr>
        <w:pStyle w:val="Tekstpodstawowy"/>
        <w:rPr>
          <w:rFonts w:ascii="Tahoma" w:hAnsi="Tahoma" w:cs="Tahoma"/>
          <w:sz w:val="16"/>
          <w:szCs w:val="18"/>
          <w:lang w:val="en-US"/>
        </w:rPr>
      </w:pPr>
    </w:p>
    <w:p w14:paraId="7E015927" w14:textId="77777777" w:rsidR="002B2B5A" w:rsidRPr="008608AA" w:rsidRDefault="002B2B5A" w:rsidP="00675F64">
      <w:pPr>
        <w:widowControl w:val="0"/>
        <w:autoSpaceDE w:val="0"/>
        <w:autoSpaceDN w:val="0"/>
        <w:adjustRightInd w:val="0"/>
        <w:rPr>
          <w:rFonts w:ascii="Tahoma" w:hAnsi="Tahoma" w:cs="Tahoma"/>
          <w:sz w:val="16"/>
          <w:szCs w:val="18"/>
          <w:lang w:val="en-US"/>
        </w:rPr>
      </w:pPr>
      <w:r w:rsidRPr="008608AA">
        <w:rPr>
          <w:rFonts w:ascii="Tahoma" w:hAnsi="Tahoma" w:cs="Tahoma"/>
          <w:sz w:val="16"/>
          <w:szCs w:val="18"/>
          <w:lang w:val="en-US"/>
        </w:rPr>
        <w:t>Adres e-mail …………………</w:t>
      </w:r>
      <w:r w:rsidR="00660A0B" w:rsidRPr="008608AA">
        <w:rPr>
          <w:rFonts w:ascii="Tahoma" w:hAnsi="Tahoma" w:cs="Tahoma"/>
          <w:sz w:val="16"/>
          <w:szCs w:val="18"/>
          <w:lang w:val="en-US"/>
        </w:rPr>
        <w:t>……………</w:t>
      </w:r>
      <w:r w:rsidR="003D6938" w:rsidRPr="008608AA">
        <w:rPr>
          <w:rFonts w:ascii="Tahoma" w:hAnsi="Tahoma" w:cs="Tahoma"/>
          <w:sz w:val="16"/>
          <w:szCs w:val="18"/>
          <w:lang w:val="en-US"/>
        </w:rPr>
        <w:t>………</w:t>
      </w:r>
    </w:p>
    <w:p w14:paraId="14C61AF1" w14:textId="77777777" w:rsidR="002B2B5A" w:rsidRPr="008608AA" w:rsidRDefault="002B2B5A" w:rsidP="006E6797">
      <w:pPr>
        <w:numPr>
          <w:ilvl w:val="3"/>
          <w:numId w:val="14"/>
        </w:numPr>
        <w:shd w:val="clear" w:color="auto" w:fill="FFFFFF"/>
        <w:spacing w:before="120"/>
        <w:ind w:left="0" w:hanging="284"/>
        <w:jc w:val="both"/>
        <w:rPr>
          <w:rFonts w:ascii="Tahoma" w:hAnsi="Tahoma" w:cs="Tahoma"/>
          <w:sz w:val="16"/>
          <w:szCs w:val="18"/>
        </w:rPr>
      </w:pPr>
      <w:r w:rsidRPr="008608AA">
        <w:rPr>
          <w:rFonts w:ascii="Tahoma" w:hAnsi="Tahoma" w:cs="Tahoma"/>
          <w:sz w:val="16"/>
          <w:szCs w:val="18"/>
        </w:rPr>
        <w:t>Wraz z ofertą  przedkładamy następujące oświadczenia i dokumenty:</w:t>
      </w:r>
    </w:p>
    <w:p w14:paraId="0F044713" w14:textId="77777777" w:rsidR="002B2B5A" w:rsidRPr="008608AA" w:rsidRDefault="002B2B5A" w:rsidP="00675F64">
      <w:pPr>
        <w:shd w:val="clear" w:color="auto" w:fill="FFFFFF"/>
        <w:jc w:val="both"/>
        <w:rPr>
          <w:rFonts w:ascii="Tahoma" w:hAnsi="Tahoma" w:cs="Tahoma"/>
          <w:color w:val="000000"/>
          <w:sz w:val="16"/>
          <w:szCs w:val="18"/>
        </w:rPr>
      </w:pPr>
    </w:p>
    <w:p w14:paraId="32276E3B" w14:textId="77777777" w:rsidR="002B2B5A" w:rsidRPr="008608AA" w:rsidRDefault="002B2B5A" w:rsidP="00967DD9">
      <w:pPr>
        <w:shd w:val="clear" w:color="auto" w:fill="FFFFFF"/>
        <w:jc w:val="both"/>
        <w:rPr>
          <w:rFonts w:ascii="Tahoma" w:hAnsi="Tahoma" w:cs="Tahoma"/>
          <w:color w:val="000000"/>
          <w:sz w:val="16"/>
          <w:szCs w:val="18"/>
        </w:rPr>
      </w:pPr>
      <w:r w:rsidRPr="008608AA">
        <w:rPr>
          <w:rFonts w:ascii="Tahoma" w:hAnsi="Tahoma" w:cs="Tahoma"/>
          <w:color w:val="000000"/>
          <w:sz w:val="16"/>
          <w:szCs w:val="18"/>
        </w:rPr>
        <w:t>a/....................................................................................................zał. nr ......................</w:t>
      </w:r>
    </w:p>
    <w:p w14:paraId="2DBCAE78" w14:textId="77777777" w:rsidR="002B2B5A" w:rsidRPr="008608AA" w:rsidRDefault="002B2B5A" w:rsidP="00967DD9">
      <w:pPr>
        <w:shd w:val="clear" w:color="auto" w:fill="FFFFFF"/>
        <w:jc w:val="both"/>
        <w:rPr>
          <w:rFonts w:ascii="Tahoma" w:hAnsi="Tahoma" w:cs="Tahoma"/>
          <w:color w:val="000000"/>
          <w:sz w:val="16"/>
          <w:szCs w:val="18"/>
        </w:rPr>
      </w:pPr>
    </w:p>
    <w:p w14:paraId="3A7DEDB0" w14:textId="77777777" w:rsidR="002B2B5A" w:rsidRPr="008608AA" w:rsidRDefault="002B2B5A" w:rsidP="00967DD9">
      <w:pPr>
        <w:shd w:val="clear" w:color="auto" w:fill="FFFFFF"/>
        <w:jc w:val="both"/>
        <w:rPr>
          <w:rFonts w:ascii="Tahoma" w:hAnsi="Tahoma" w:cs="Tahoma"/>
          <w:color w:val="000000"/>
          <w:sz w:val="16"/>
          <w:szCs w:val="18"/>
        </w:rPr>
      </w:pPr>
      <w:r w:rsidRPr="008608AA">
        <w:rPr>
          <w:rFonts w:ascii="Tahoma" w:hAnsi="Tahoma" w:cs="Tahoma"/>
          <w:color w:val="000000"/>
          <w:sz w:val="16"/>
          <w:szCs w:val="18"/>
        </w:rPr>
        <w:t>b/....................................................................................................zał. nr ......................</w:t>
      </w:r>
    </w:p>
    <w:p w14:paraId="0C144658" w14:textId="77777777" w:rsidR="002B2B5A" w:rsidRPr="008608AA" w:rsidRDefault="002B2B5A" w:rsidP="00967DD9">
      <w:pPr>
        <w:shd w:val="clear" w:color="auto" w:fill="FFFFFF"/>
        <w:jc w:val="both"/>
        <w:rPr>
          <w:rFonts w:ascii="Tahoma" w:hAnsi="Tahoma" w:cs="Tahoma"/>
          <w:color w:val="000000"/>
          <w:sz w:val="16"/>
          <w:szCs w:val="18"/>
        </w:rPr>
      </w:pPr>
    </w:p>
    <w:p w14:paraId="00DB4370" w14:textId="77777777" w:rsidR="002B2B5A" w:rsidRPr="008608AA" w:rsidRDefault="002B2B5A" w:rsidP="00967DD9">
      <w:pPr>
        <w:shd w:val="clear" w:color="auto" w:fill="FFFFFF"/>
        <w:jc w:val="both"/>
        <w:rPr>
          <w:rFonts w:ascii="Tahoma" w:hAnsi="Tahoma" w:cs="Tahoma"/>
          <w:color w:val="000000"/>
          <w:sz w:val="16"/>
          <w:szCs w:val="18"/>
        </w:rPr>
      </w:pPr>
      <w:r w:rsidRPr="008608AA">
        <w:rPr>
          <w:rFonts w:ascii="Tahoma" w:hAnsi="Tahoma" w:cs="Tahoma"/>
          <w:color w:val="000000"/>
          <w:sz w:val="16"/>
          <w:szCs w:val="18"/>
        </w:rPr>
        <w:t>c/....................................................................................................zał. nr ......................</w:t>
      </w:r>
    </w:p>
    <w:p w14:paraId="76B6CC44" w14:textId="77777777" w:rsidR="00660A0B" w:rsidRPr="008608AA" w:rsidRDefault="00660A0B" w:rsidP="00675F64">
      <w:pPr>
        <w:shd w:val="clear" w:color="auto" w:fill="FFFFFF"/>
        <w:ind w:firstLine="180"/>
        <w:jc w:val="both"/>
        <w:rPr>
          <w:rFonts w:ascii="Tahoma" w:hAnsi="Tahoma" w:cs="Tahoma"/>
          <w:color w:val="000000"/>
          <w:sz w:val="16"/>
          <w:szCs w:val="18"/>
        </w:rPr>
      </w:pPr>
    </w:p>
    <w:p w14:paraId="5DC74FD4" w14:textId="77777777" w:rsidR="00B442EE" w:rsidRPr="008608AA" w:rsidRDefault="00B442EE" w:rsidP="00675F64">
      <w:pPr>
        <w:shd w:val="clear" w:color="auto" w:fill="FFFFFF"/>
        <w:jc w:val="both"/>
        <w:rPr>
          <w:rFonts w:ascii="Tahoma" w:hAnsi="Tahoma" w:cs="Tahoma"/>
          <w:color w:val="000000"/>
          <w:sz w:val="16"/>
          <w:szCs w:val="18"/>
        </w:rPr>
      </w:pPr>
    </w:p>
    <w:p w14:paraId="52A404D9" w14:textId="73D5882D" w:rsidR="002B2B5A" w:rsidRPr="008608AA" w:rsidRDefault="002B2B5A" w:rsidP="00967DD9">
      <w:pPr>
        <w:widowControl w:val="0"/>
        <w:autoSpaceDE w:val="0"/>
        <w:autoSpaceDN w:val="0"/>
        <w:adjustRightInd w:val="0"/>
        <w:ind w:left="4963" w:hanging="4254"/>
        <w:rPr>
          <w:rFonts w:ascii="Tahoma" w:hAnsi="Tahoma" w:cs="Tahoma"/>
          <w:sz w:val="16"/>
          <w:szCs w:val="18"/>
        </w:rPr>
      </w:pPr>
      <w:r w:rsidRPr="008608AA">
        <w:rPr>
          <w:rFonts w:ascii="Tahoma" w:hAnsi="Tahoma" w:cs="Tahoma"/>
          <w:color w:val="000000"/>
          <w:sz w:val="16"/>
          <w:szCs w:val="18"/>
        </w:rPr>
        <w:tab/>
      </w:r>
    </w:p>
    <w:p w14:paraId="795AE733" w14:textId="77777777" w:rsidR="00203B18" w:rsidRPr="008608AA" w:rsidRDefault="00203B18" w:rsidP="00203B18">
      <w:pPr>
        <w:rPr>
          <w:rFonts w:ascii="Tahoma" w:hAnsi="Tahoma" w:cs="Tahoma"/>
          <w:b/>
          <w:sz w:val="16"/>
          <w:szCs w:val="18"/>
          <w:u w:val="single"/>
        </w:rPr>
        <w:sectPr w:rsidR="00203B18" w:rsidRPr="008608AA" w:rsidSect="00210E74">
          <w:headerReference w:type="even" r:id="rId23"/>
          <w:headerReference w:type="default" r:id="rId24"/>
          <w:footerReference w:type="even" r:id="rId25"/>
          <w:footerReference w:type="default" r:id="rId26"/>
          <w:headerReference w:type="first" r:id="rId27"/>
          <w:footerReference w:type="first" r:id="rId28"/>
          <w:pgSz w:w="11906" w:h="16838"/>
          <w:pgMar w:top="851" w:right="991" w:bottom="1417" w:left="1417" w:header="708" w:footer="708" w:gutter="0"/>
          <w:cols w:space="708"/>
          <w:docGrid w:linePitch="360"/>
        </w:sectPr>
      </w:pPr>
    </w:p>
    <w:p w14:paraId="2F647EB9" w14:textId="1568377C" w:rsidR="00971271" w:rsidRPr="008608AA" w:rsidRDefault="001E4A72" w:rsidP="00675F64">
      <w:pPr>
        <w:overflowPunct w:val="0"/>
        <w:autoSpaceDE w:val="0"/>
        <w:autoSpaceDN w:val="0"/>
        <w:adjustRightInd w:val="0"/>
        <w:jc w:val="right"/>
        <w:rPr>
          <w:rFonts w:ascii="Tahoma" w:hAnsi="Tahoma" w:cs="Tahoma"/>
          <w:b/>
          <w:sz w:val="16"/>
          <w:szCs w:val="18"/>
          <w:u w:val="single"/>
        </w:rPr>
      </w:pPr>
      <w:r w:rsidRPr="008608AA">
        <w:rPr>
          <w:rFonts w:ascii="Tahoma" w:hAnsi="Tahoma" w:cs="Tahoma"/>
          <w:b/>
          <w:sz w:val="16"/>
          <w:szCs w:val="18"/>
          <w:u w:val="single"/>
        </w:rPr>
        <w:lastRenderedPageBreak/>
        <w:t xml:space="preserve">Załącznik nr </w:t>
      </w:r>
      <w:r w:rsidR="00DA467A" w:rsidRPr="008608AA">
        <w:rPr>
          <w:rFonts w:ascii="Tahoma" w:hAnsi="Tahoma" w:cs="Tahoma"/>
          <w:b/>
          <w:sz w:val="16"/>
          <w:szCs w:val="18"/>
          <w:u w:val="single"/>
        </w:rPr>
        <w:t>4</w:t>
      </w:r>
    </w:p>
    <w:p w14:paraId="3D5E47F7" w14:textId="77777777" w:rsidR="002B2B5A" w:rsidRPr="008608AA" w:rsidRDefault="002B2B5A" w:rsidP="00675F64">
      <w:pPr>
        <w:overflowPunct w:val="0"/>
        <w:autoSpaceDE w:val="0"/>
        <w:autoSpaceDN w:val="0"/>
        <w:adjustRightInd w:val="0"/>
        <w:jc w:val="right"/>
        <w:rPr>
          <w:rFonts w:ascii="Tahoma" w:hAnsi="Tahoma" w:cs="Tahoma"/>
          <w:b/>
          <w:sz w:val="16"/>
          <w:szCs w:val="18"/>
          <w:u w:val="single"/>
        </w:rPr>
      </w:pPr>
    </w:p>
    <w:p w14:paraId="64FB9084" w14:textId="00D19484" w:rsidR="008F5D98" w:rsidRPr="008608AA" w:rsidRDefault="009C6EA8" w:rsidP="00675F64">
      <w:pPr>
        <w:overflowPunct w:val="0"/>
        <w:autoSpaceDE w:val="0"/>
        <w:autoSpaceDN w:val="0"/>
        <w:adjustRightInd w:val="0"/>
        <w:jc w:val="center"/>
        <w:rPr>
          <w:rFonts w:ascii="Tahoma" w:hAnsi="Tahoma" w:cs="Tahoma"/>
          <w:b/>
          <w:sz w:val="16"/>
          <w:szCs w:val="18"/>
        </w:rPr>
      </w:pPr>
      <w:r w:rsidRPr="008608AA">
        <w:rPr>
          <w:rFonts w:ascii="Tahoma" w:hAnsi="Tahoma" w:cs="Tahoma"/>
          <w:b/>
          <w:sz w:val="16"/>
          <w:szCs w:val="18"/>
        </w:rPr>
        <w:t>„Świadczenie kompleksowych usług prania wraz z dzierżawą bielizny szpitalnej”  Nr sprawy: SP ZOZ ZSM ZP/</w:t>
      </w:r>
      <w:r w:rsidR="00DA467A" w:rsidRPr="008608AA">
        <w:rPr>
          <w:rFonts w:ascii="Tahoma" w:hAnsi="Tahoma" w:cs="Tahoma"/>
          <w:b/>
          <w:sz w:val="16"/>
          <w:szCs w:val="18"/>
        </w:rPr>
        <w:t>1</w:t>
      </w:r>
      <w:r w:rsidR="00F86C1F" w:rsidRPr="008608AA">
        <w:rPr>
          <w:rFonts w:ascii="Tahoma" w:hAnsi="Tahoma" w:cs="Tahoma"/>
          <w:b/>
          <w:sz w:val="16"/>
          <w:szCs w:val="18"/>
        </w:rPr>
        <w:t>9</w:t>
      </w:r>
      <w:r w:rsidRPr="008608AA">
        <w:rPr>
          <w:rFonts w:ascii="Tahoma" w:hAnsi="Tahoma" w:cs="Tahoma"/>
          <w:b/>
          <w:sz w:val="16"/>
          <w:szCs w:val="18"/>
        </w:rPr>
        <w:t>/2020.</w:t>
      </w:r>
    </w:p>
    <w:p w14:paraId="21E4043A" w14:textId="77777777" w:rsidR="00971271" w:rsidRPr="008608AA" w:rsidRDefault="00971271" w:rsidP="00675F64">
      <w:pPr>
        <w:overflowPunct w:val="0"/>
        <w:autoSpaceDE w:val="0"/>
        <w:autoSpaceDN w:val="0"/>
        <w:adjustRightInd w:val="0"/>
        <w:jc w:val="right"/>
        <w:rPr>
          <w:rFonts w:ascii="Tahoma" w:hAnsi="Tahoma" w:cs="Tahoma"/>
          <w:b/>
          <w:sz w:val="16"/>
          <w:szCs w:val="18"/>
          <w:u w:val="single"/>
        </w:rPr>
      </w:pPr>
    </w:p>
    <w:p w14:paraId="4382EA9B" w14:textId="77777777" w:rsidR="00971271" w:rsidRPr="008608AA" w:rsidRDefault="00971271" w:rsidP="00675F64">
      <w:pPr>
        <w:overflowPunct w:val="0"/>
        <w:autoSpaceDE w:val="0"/>
        <w:autoSpaceDN w:val="0"/>
        <w:adjustRightInd w:val="0"/>
        <w:jc w:val="center"/>
        <w:rPr>
          <w:rFonts w:ascii="Tahoma" w:hAnsi="Tahoma" w:cs="Tahoma"/>
          <w:sz w:val="16"/>
          <w:szCs w:val="18"/>
        </w:rPr>
      </w:pPr>
      <w:r w:rsidRPr="008608AA">
        <w:rPr>
          <w:rFonts w:ascii="Tahoma" w:hAnsi="Tahoma" w:cs="Tahoma"/>
          <w:b/>
          <w:sz w:val="16"/>
          <w:szCs w:val="18"/>
        </w:rPr>
        <w:t xml:space="preserve">INFORMACJA O GRUPIE KAPITAŁOWEJ </w:t>
      </w:r>
    </w:p>
    <w:p w14:paraId="106F055E" w14:textId="77777777" w:rsidR="00971271" w:rsidRPr="008608AA" w:rsidRDefault="00971271" w:rsidP="00675F64">
      <w:pPr>
        <w:overflowPunct w:val="0"/>
        <w:autoSpaceDE w:val="0"/>
        <w:autoSpaceDN w:val="0"/>
        <w:adjustRightInd w:val="0"/>
        <w:rPr>
          <w:rFonts w:ascii="Tahoma" w:hAnsi="Tahoma" w:cs="Tahoma"/>
          <w:sz w:val="16"/>
          <w:szCs w:val="18"/>
        </w:rPr>
      </w:pPr>
    </w:p>
    <w:p w14:paraId="0E2D9E73" w14:textId="77777777" w:rsidR="00971271" w:rsidRPr="008608AA" w:rsidRDefault="00971271" w:rsidP="00675F64">
      <w:pPr>
        <w:overflowPunct w:val="0"/>
        <w:autoSpaceDE w:val="0"/>
        <w:autoSpaceDN w:val="0"/>
        <w:adjustRightInd w:val="0"/>
        <w:rPr>
          <w:rFonts w:ascii="Tahoma" w:hAnsi="Tahoma" w:cs="Tahoma"/>
          <w:sz w:val="16"/>
          <w:szCs w:val="18"/>
        </w:rPr>
      </w:pPr>
      <w:r w:rsidRPr="008608AA">
        <w:rPr>
          <w:rFonts w:ascii="Tahoma" w:hAnsi="Tahoma" w:cs="Tahoma"/>
          <w:sz w:val="16"/>
          <w:szCs w:val="18"/>
        </w:rPr>
        <w:t xml:space="preserve">Nazwa i adres Wykonawcy </w:t>
      </w:r>
    </w:p>
    <w:p w14:paraId="07245734" w14:textId="77777777" w:rsidR="00971271" w:rsidRPr="008608AA" w:rsidRDefault="00971271" w:rsidP="00675F64">
      <w:pPr>
        <w:overflowPunct w:val="0"/>
        <w:autoSpaceDE w:val="0"/>
        <w:autoSpaceDN w:val="0"/>
        <w:adjustRightInd w:val="0"/>
        <w:rPr>
          <w:rFonts w:ascii="Tahoma" w:hAnsi="Tahoma" w:cs="Tahoma"/>
          <w:sz w:val="16"/>
          <w:szCs w:val="18"/>
        </w:rPr>
      </w:pPr>
    </w:p>
    <w:p w14:paraId="18322CED" w14:textId="77777777" w:rsidR="00971271" w:rsidRPr="008608AA" w:rsidRDefault="00971271" w:rsidP="00675F64">
      <w:pPr>
        <w:overflowPunct w:val="0"/>
        <w:autoSpaceDE w:val="0"/>
        <w:autoSpaceDN w:val="0"/>
        <w:adjustRightInd w:val="0"/>
        <w:rPr>
          <w:rFonts w:ascii="Tahoma" w:hAnsi="Tahoma" w:cs="Tahoma"/>
          <w:sz w:val="16"/>
          <w:szCs w:val="18"/>
        </w:rPr>
      </w:pPr>
    </w:p>
    <w:p w14:paraId="57F23B11" w14:textId="77777777" w:rsidR="00971271" w:rsidRPr="008608AA" w:rsidRDefault="00971271" w:rsidP="00675F64">
      <w:pPr>
        <w:overflowPunct w:val="0"/>
        <w:autoSpaceDE w:val="0"/>
        <w:autoSpaceDN w:val="0"/>
        <w:adjustRightInd w:val="0"/>
        <w:rPr>
          <w:rFonts w:ascii="Tahoma" w:hAnsi="Tahoma" w:cs="Tahoma"/>
          <w:sz w:val="16"/>
          <w:szCs w:val="18"/>
        </w:rPr>
      </w:pPr>
      <w:r w:rsidRPr="008608AA">
        <w:rPr>
          <w:rFonts w:ascii="Tahoma" w:hAnsi="Tahoma" w:cs="Tahoma"/>
          <w:sz w:val="16"/>
          <w:szCs w:val="18"/>
        </w:rPr>
        <w:t>....................................................................................................................................................</w:t>
      </w:r>
    </w:p>
    <w:p w14:paraId="02D0D325" w14:textId="77777777" w:rsidR="00971271" w:rsidRPr="008608AA" w:rsidRDefault="00971271" w:rsidP="00675F64">
      <w:pPr>
        <w:overflowPunct w:val="0"/>
        <w:autoSpaceDE w:val="0"/>
        <w:autoSpaceDN w:val="0"/>
        <w:adjustRightInd w:val="0"/>
        <w:rPr>
          <w:rFonts w:ascii="Tahoma" w:hAnsi="Tahoma" w:cs="Tahoma"/>
          <w:sz w:val="16"/>
          <w:szCs w:val="18"/>
        </w:rPr>
      </w:pPr>
    </w:p>
    <w:p w14:paraId="2040EF5C" w14:textId="77777777" w:rsidR="00971271" w:rsidRPr="008608AA" w:rsidRDefault="00971271" w:rsidP="00675F64">
      <w:pPr>
        <w:overflowPunct w:val="0"/>
        <w:autoSpaceDE w:val="0"/>
        <w:autoSpaceDN w:val="0"/>
        <w:adjustRightInd w:val="0"/>
        <w:rPr>
          <w:rFonts w:ascii="Tahoma" w:hAnsi="Tahoma" w:cs="Tahoma"/>
          <w:sz w:val="16"/>
          <w:szCs w:val="18"/>
        </w:rPr>
      </w:pPr>
      <w:r w:rsidRPr="008608AA">
        <w:rPr>
          <w:rFonts w:ascii="Tahoma" w:hAnsi="Tahoma" w:cs="Tahoma"/>
          <w:sz w:val="16"/>
          <w:szCs w:val="18"/>
        </w:rPr>
        <w:t>....................................................................................................................................................</w:t>
      </w:r>
    </w:p>
    <w:p w14:paraId="762B69BF" w14:textId="77777777" w:rsidR="00971271" w:rsidRPr="008608AA" w:rsidRDefault="00971271" w:rsidP="00675F64">
      <w:pPr>
        <w:overflowPunct w:val="0"/>
        <w:autoSpaceDE w:val="0"/>
        <w:autoSpaceDN w:val="0"/>
        <w:adjustRightInd w:val="0"/>
        <w:rPr>
          <w:rFonts w:ascii="Tahoma" w:hAnsi="Tahoma" w:cs="Tahoma"/>
          <w:sz w:val="16"/>
          <w:szCs w:val="18"/>
        </w:rPr>
      </w:pPr>
    </w:p>
    <w:p w14:paraId="7A84C69C" w14:textId="77777777" w:rsidR="003D4937" w:rsidRPr="008608AA" w:rsidRDefault="003D4937" w:rsidP="00675F64">
      <w:pPr>
        <w:overflowPunct w:val="0"/>
        <w:autoSpaceDE w:val="0"/>
        <w:autoSpaceDN w:val="0"/>
        <w:adjustRightInd w:val="0"/>
        <w:rPr>
          <w:rFonts w:ascii="Tahoma" w:hAnsi="Tahoma" w:cs="Tahoma"/>
          <w:sz w:val="16"/>
          <w:szCs w:val="18"/>
        </w:rPr>
      </w:pPr>
      <w:r w:rsidRPr="008608AA">
        <w:rPr>
          <w:rFonts w:ascii="Tahoma" w:hAnsi="Tahoma" w:cs="Tahoma"/>
          <w:sz w:val="16"/>
          <w:szCs w:val="18"/>
        </w:rPr>
        <w:t xml:space="preserve">Informuję , iż  Wykonawca, którego reprezentuję, </w:t>
      </w:r>
      <w:r w:rsidRPr="008608AA">
        <w:rPr>
          <w:rFonts w:ascii="Tahoma" w:hAnsi="Tahoma" w:cs="Tahoma"/>
          <w:b/>
          <w:sz w:val="16"/>
          <w:szCs w:val="18"/>
        </w:rPr>
        <w:t>NIE</w:t>
      </w:r>
      <w:r w:rsidRPr="008608AA">
        <w:rPr>
          <w:rFonts w:ascii="Tahoma" w:hAnsi="Tahoma" w:cs="Tahoma"/>
          <w:sz w:val="16"/>
          <w:szCs w:val="18"/>
        </w:rPr>
        <w:t xml:space="preserve"> należy do grupy kapitałowej*.</w:t>
      </w:r>
    </w:p>
    <w:p w14:paraId="52C4432F" w14:textId="77777777" w:rsidR="003D4937" w:rsidRPr="008608AA" w:rsidRDefault="003D4937" w:rsidP="00675F64">
      <w:pPr>
        <w:overflowPunct w:val="0"/>
        <w:autoSpaceDE w:val="0"/>
        <w:autoSpaceDN w:val="0"/>
        <w:adjustRightInd w:val="0"/>
        <w:rPr>
          <w:rFonts w:ascii="Tahoma" w:hAnsi="Tahoma" w:cs="Tahoma"/>
          <w:sz w:val="16"/>
          <w:szCs w:val="18"/>
        </w:rPr>
      </w:pPr>
    </w:p>
    <w:p w14:paraId="4E524D4C" w14:textId="77777777" w:rsidR="003D4937" w:rsidRPr="008608AA" w:rsidRDefault="003D4937" w:rsidP="00675F64">
      <w:pPr>
        <w:jc w:val="both"/>
        <w:rPr>
          <w:rFonts w:ascii="Tahoma" w:eastAsia="Calibri" w:hAnsi="Tahoma" w:cs="Tahoma"/>
          <w:sz w:val="16"/>
          <w:szCs w:val="18"/>
          <w:lang w:eastAsia="en-US"/>
        </w:rPr>
      </w:pPr>
      <w:r w:rsidRPr="008608AA">
        <w:rPr>
          <w:rFonts w:ascii="Tahoma" w:eastAsia="Calibri" w:hAnsi="Tahoma" w:cs="Tahoma"/>
          <w:sz w:val="16"/>
          <w:szCs w:val="18"/>
          <w:lang w:eastAsia="en-US"/>
        </w:rPr>
        <w:t xml:space="preserve">Oświadczam, że wszystkie informacje podane w powyższych oświadczeniach są aktualne </w:t>
      </w:r>
      <w:r w:rsidRPr="008608AA">
        <w:rPr>
          <w:rFonts w:ascii="Tahoma" w:eastAsia="Calibri" w:hAnsi="Tahoma" w:cs="Tahoma"/>
          <w:sz w:val="16"/>
          <w:szCs w:val="18"/>
          <w:lang w:eastAsia="en-US"/>
        </w:rPr>
        <w:br/>
        <w:t>i zgodne z prawdą oraz zostały przedstawione z pełną świadomością konsekwencji wprowadzenia zamawiającego w błąd przy przedstawianiu informacji.</w:t>
      </w:r>
    </w:p>
    <w:p w14:paraId="466C33AD" w14:textId="77777777" w:rsidR="003D4937" w:rsidRPr="008608AA" w:rsidRDefault="003D4937" w:rsidP="00675F64">
      <w:pPr>
        <w:autoSpaceDE w:val="0"/>
        <w:autoSpaceDN w:val="0"/>
        <w:adjustRightInd w:val="0"/>
        <w:rPr>
          <w:rFonts w:ascii="Tahoma" w:eastAsia="Calibri" w:hAnsi="Tahoma" w:cs="Tahoma"/>
          <w:sz w:val="16"/>
          <w:szCs w:val="18"/>
        </w:rPr>
      </w:pPr>
    </w:p>
    <w:p w14:paraId="4007503C" w14:textId="77777777" w:rsidR="003D4937" w:rsidRPr="008608AA" w:rsidRDefault="003D4937" w:rsidP="00675F64">
      <w:pPr>
        <w:autoSpaceDE w:val="0"/>
        <w:autoSpaceDN w:val="0"/>
        <w:adjustRightInd w:val="0"/>
        <w:rPr>
          <w:rFonts w:ascii="Tahoma" w:eastAsia="Calibri" w:hAnsi="Tahoma" w:cs="Tahoma"/>
          <w:sz w:val="16"/>
          <w:szCs w:val="18"/>
        </w:rPr>
      </w:pPr>
    </w:p>
    <w:p w14:paraId="739DE636" w14:textId="77777777" w:rsidR="003D4937" w:rsidRPr="008608AA" w:rsidRDefault="003D4937" w:rsidP="00675F64">
      <w:pPr>
        <w:autoSpaceDE w:val="0"/>
        <w:autoSpaceDN w:val="0"/>
        <w:adjustRightInd w:val="0"/>
        <w:rPr>
          <w:rFonts w:ascii="Tahoma" w:eastAsia="Calibri" w:hAnsi="Tahoma" w:cs="Tahoma"/>
          <w:sz w:val="16"/>
          <w:szCs w:val="18"/>
        </w:rPr>
      </w:pPr>
    </w:p>
    <w:p w14:paraId="0B958C59" w14:textId="77777777" w:rsidR="003D4937" w:rsidRPr="008608AA" w:rsidRDefault="003D4937" w:rsidP="00675F64">
      <w:pPr>
        <w:autoSpaceDE w:val="0"/>
        <w:autoSpaceDN w:val="0"/>
        <w:adjustRightInd w:val="0"/>
        <w:rPr>
          <w:rFonts w:ascii="Tahoma" w:eastAsia="Calibri" w:hAnsi="Tahoma" w:cs="Tahoma"/>
          <w:sz w:val="16"/>
          <w:szCs w:val="18"/>
        </w:rPr>
      </w:pPr>
    </w:p>
    <w:p w14:paraId="0335E703" w14:textId="77777777" w:rsidR="003D4937" w:rsidRPr="008608AA" w:rsidRDefault="003D4937" w:rsidP="00675F64">
      <w:pPr>
        <w:autoSpaceDE w:val="0"/>
        <w:autoSpaceDN w:val="0"/>
        <w:adjustRightInd w:val="0"/>
        <w:rPr>
          <w:rFonts w:ascii="Tahoma" w:eastAsia="Calibri" w:hAnsi="Tahoma" w:cs="Tahoma"/>
          <w:sz w:val="16"/>
          <w:szCs w:val="18"/>
        </w:rPr>
      </w:pPr>
    </w:p>
    <w:p w14:paraId="45EC05CD" w14:textId="77777777" w:rsidR="003D4937" w:rsidRPr="008608AA" w:rsidRDefault="003D4937" w:rsidP="00675F64">
      <w:pPr>
        <w:autoSpaceDE w:val="0"/>
        <w:autoSpaceDN w:val="0"/>
        <w:adjustRightInd w:val="0"/>
        <w:rPr>
          <w:rFonts w:ascii="Tahoma" w:eastAsia="Calibri" w:hAnsi="Tahoma" w:cs="Tahoma"/>
          <w:sz w:val="16"/>
          <w:szCs w:val="18"/>
        </w:rPr>
      </w:pPr>
    </w:p>
    <w:p w14:paraId="718CE493" w14:textId="77777777" w:rsidR="005A0FE5" w:rsidRPr="008608AA" w:rsidRDefault="005A0FE5" w:rsidP="00675F64">
      <w:pPr>
        <w:overflowPunct w:val="0"/>
        <w:autoSpaceDE w:val="0"/>
        <w:autoSpaceDN w:val="0"/>
        <w:adjustRightInd w:val="0"/>
        <w:ind w:left="3545"/>
        <w:jc w:val="right"/>
        <w:rPr>
          <w:rFonts w:ascii="Tahoma" w:hAnsi="Tahoma" w:cs="Tahoma"/>
          <w:sz w:val="16"/>
          <w:szCs w:val="18"/>
        </w:rPr>
      </w:pPr>
    </w:p>
    <w:p w14:paraId="4529DA2E" w14:textId="77777777" w:rsidR="005A0FE5" w:rsidRPr="008608AA" w:rsidRDefault="005A0FE5" w:rsidP="00675F64">
      <w:pPr>
        <w:overflowPunct w:val="0"/>
        <w:autoSpaceDE w:val="0"/>
        <w:autoSpaceDN w:val="0"/>
        <w:adjustRightInd w:val="0"/>
        <w:ind w:left="3545"/>
        <w:jc w:val="right"/>
        <w:rPr>
          <w:rFonts w:ascii="Tahoma" w:hAnsi="Tahoma" w:cs="Tahoma"/>
          <w:sz w:val="16"/>
          <w:szCs w:val="18"/>
        </w:rPr>
      </w:pPr>
    </w:p>
    <w:p w14:paraId="71A3FD6F" w14:textId="77777777" w:rsidR="005A0FE5" w:rsidRPr="008608AA" w:rsidRDefault="005A0FE5" w:rsidP="00675F64">
      <w:pPr>
        <w:overflowPunct w:val="0"/>
        <w:autoSpaceDE w:val="0"/>
        <w:autoSpaceDN w:val="0"/>
        <w:adjustRightInd w:val="0"/>
        <w:ind w:left="3545"/>
        <w:jc w:val="right"/>
        <w:rPr>
          <w:rFonts w:ascii="Tahoma" w:hAnsi="Tahoma" w:cs="Tahoma"/>
          <w:sz w:val="16"/>
          <w:szCs w:val="18"/>
        </w:rPr>
      </w:pPr>
    </w:p>
    <w:p w14:paraId="3B3E8CA7" w14:textId="77777777" w:rsidR="005A0FE5" w:rsidRPr="008608AA" w:rsidRDefault="005A0FE5" w:rsidP="00675F64">
      <w:pPr>
        <w:tabs>
          <w:tab w:val="left" w:pos="7953"/>
        </w:tabs>
        <w:overflowPunct w:val="0"/>
        <w:autoSpaceDE w:val="0"/>
        <w:autoSpaceDN w:val="0"/>
        <w:adjustRightInd w:val="0"/>
        <w:rPr>
          <w:rFonts w:ascii="Tahoma" w:hAnsi="Tahoma" w:cs="Tahoma"/>
          <w:sz w:val="16"/>
          <w:szCs w:val="18"/>
        </w:rPr>
      </w:pPr>
      <w:r w:rsidRPr="008608AA">
        <w:rPr>
          <w:rFonts w:ascii="Tahoma" w:hAnsi="Tahoma" w:cs="Tahoma"/>
          <w:sz w:val="16"/>
          <w:szCs w:val="18"/>
        </w:rPr>
        <w:tab/>
      </w:r>
    </w:p>
    <w:p w14:paraId="69A6A9EC" w14:textId="77777777" w:rsidR="00F222FF" w:rsidRPr="008608AA" w:rsidRDefault="00F222FF" w:rsidP="00675F64">
      <w:pPr>
        <w:autoSpaceDE w:val="0"/>
        <w:autoSpaceDN w:val="0"/>
        <w:adjustRightInd w:val="0"/>
        <w:ind w:left="284" w:hanging="284"/>
        <w:jc w:val="both"/>
        <w:rPr>
          <w:rFonts w:ascii="Tahoma" w:hAnsi="Tahoma" w:cs="Tahoma"/>
          <w:b/>
          <w:sz w:val="16"/>
          <w:szCs w:val="18"/>
        </w:rPr>
      </w:pPr>
      <w:r w:rsidRPr="008608AA">
        <w:rPr>
          <w:rFonts w:ascii="Tahoma" w:eastAsia="Calibri" w:hAnsi="Tahoma" w:cs="Tahoma"/>
          <w:b/>
          <w:bCs/>
          <w:sz w:val="16"/>
          <w:szCs w:val="18"/>
        </w:rPr>
        <w:t>* W przypadku gdy Wykonawca należy do grupy kapitałowej z innymi Wykonawcami biorącymi udział w niniejszym postępowaniu o udzielenie zamówienia zobowiązany jest wskazać z kim należy do grupy kapitałowej  o której mowa w art. 24 ust. 1 pkt 23 UPZP</w:t>
      </w:r>
    </w:p>
    <w:p w14:paraId="39D1B8F9" w14:textId="77777777" w:rsidR="005A0FE5" w:rsidRPr="008608AA" w:rsidRDefault="005A0FE5" w:rsidP="00675F64">
      <w:pPr>
        <w:jc w:val="both"/>
        <w:rPr>
          <w:rFonts w:ascii="Tahoma" w:hAnsi="Tahoma" w:cs="Tahoma"/>
          <w:b/>
          <w:sz w:val="16"/>
          <w:szCs w:val="18"/>
        </w:rPr>
      </w:pPr>
    </w:p>
    <w:p w14:paraId="3DB1F40F" w14:textId="77777777" w:rsidR="005A0FE5" w:rsidRPr="008608AA" w:rsidRDefault="005A0FE5" w:rsidP="00675F64">
      <w:pPr>
        <w:overflowPunct w:val="0"/>
        <w:autoSpaceDE w:val="0"/>
        <w:autoSpaceDN w:val="0"/>
        <w:adjustRightInd w:val="0"/>
        <w:ind w:firstLine="5220"/>
        <w:rPr>
          <w:rFonts w:ascii="Tahoma" w:hAnsi="Tahoma" w:cs="Tahoma"/>
          <w:sz w:val="16"/>
          <w:szCs w:val="18"/>
        </w:rPr>
      </w:pPr>
    </w:p>
    <w:p w14:paraId="6EECC7DA" w14:textId="77777777" w:rsidR="005A0FE5" w:rsidRPr="008608AA" w:rsidRDefault="005A0FE5" w:rsidP="00675F64">
      <w:pPr>
        <w:overflowPunct w:val="0"/>
        <w:autoSpaceDE w:val="0"/>
        <w:autoSpaceDN w:val="0"/>
        <w:adjustRightInd w:val="0"/>
        <w:ind w:firstLine="5220"/>
        <w:rPr>
          <w:rFonts w:ascii="Tahoma" w:hAnsi="Tahoma" w:cs="Tahoma"/>
          <w:sz w:val="16"/>
          <w:szCs w:val="18"/>
        </w:rPr>
      </w:pPr>
    </w:p>
    <w:p w14:paraId="0CBBDF53" w14:textId="77777777" w:rsidR="005A0FE5" w:rsidRPr="008608AA" w:rsidRDefault="005A0FE5" w:rsidP="00675F64">
      <w:pPr>
        <w:overflowPunct w:val="0"/>
        <w:autoSpaceDE w:val="0"/>
        <w:autoSpaceDN w:val="0"/>
        <w:adjustRightInd w:val="0"/>
        <w:ind w:firstLine="5220"/>
        <w:rPr>
          <w:rFonts w:ascii="Tahoma" w:hAnsi="Tahoma" w:cs="Tahoma"/>
          <w:sz w:val="16"/>
          <w:szCs w:val="18"/>
        </w:rPr>
      </w:pPr>
    </w:p>
    <w:p w14:paraId="42E0A708" w14:textId="77777777" w:rsidR="005A0FE5" w:rsidRPr="008608AA" w:rsidRDefault="005A0FE5" w:rsidP="00675F64">
      <w:pPr>
        <w:overflowPunct w:val="0"/>
        <w:autoSpaceDE w:val="0"/>
        <w:autoSpaceDN w:val="0"/>
        <w:adjustRightInd w:val="0"/>
        <w:jc w:val="right"/>
        <w:rPr>
          <w:rFonts w:ascii="Tahoma" w:hAnsi="Tahoma" w:cs="Tahoma"/>
          <w:sz w:val="16"/>
          <w:szCs w:val="18"/>
        </w:rPr>
      </w:pPr>
    </w:p>
    <w:p w14:paraId="3F74B486" w14:textId="77777777" w:rsidR="005A0FE5" w:rsidRPr="008608AA" w:rsidRDefault="005A0FE5" w:rsidP="00675F64">
      <w:pPr>
        <w:overflowPunct w:val="0"/>
        <w:autoSpaceDE w:val="0"/>
        <w:autoSpaceDN w:val="0"/>
        <w:adjustRightInd w:val="0"/>
        <w:jc w:val="right"/>
        <w:rPr>
          <w:rFonts w:ascii="Tahoma" w:hAnsi="Tahoma" w:cs="Tahoma"/>
          <w:sz w:val="16"/>
          <w:szCs w:val="18"/>
        </w:rPr>
      </w:pPr>
    </w:p>
    <w:p w14:paraId="7B3E519E" w14:textId="77777777" w:rsidR="005A0FE5" w:rsidRPr="008608AA" w:rsidRDefault="005A0FE5" w:rsidP="00675F64">
      <w:pPr>
        <w:autoSpaceDE w:val="0"/>
        <w:autoSpaceDN w:val="0"/>
        <w:adjustRightInd w:val="0"/>
        <w:ind w:left="284" w:hanging="284"/>
        <w:jc w:val="both"/>
        <w:rPr>
          <w:rFonts w:ascii="Tahoma" w:hAnsi="Tahoma" w:cs="Tahoma"/>
          <w:b/>
          <w:sz w:val="16"/>
          <w:szCs w:val="18"/>
        </w:rPr>
      </w:pPr>
    </w:p>
    <w:p w14:paraId="20CE0B8B" w14:textId="77777777" w:rsidR="005A0FE5" w:rsidRPr="008608AA" w:rsidRDefault="005A0FE5" w:rsidP="00675F64">
      <w:pPr>
        <w:rPr>
          <w:rFonts w:ascii="Tahoma" w:hAnsi="Tahoma" w:cs="Tahoma"/>
          <w:b/>
          <w:sz w:val="16"/>
          <w:szCs w:val="18"/>
        </w:rPr>
      </w:pPr>
    </w:p>
    <w:p w14:paraId="1B9D91C4" w14:textId="77777777" w:rsidR="005A0FE5" w:rsidRPr="008608AA" w:rsidRDefault="005A0FE5" w:rsidP="00675F64">
      <w:pPr>
        <w:overflowPunct w:val="0"/>
        <w:autoSpaceDE w:val="0"/>
        <w:autoSpaceDN w:val="0"/>
        <w:adjustRightInd w:val="0"/>
        <w:rPr>
          <w:rFonts w:ascii="Tahoma" w:hAnsi="Tahoma" w:cs="Tahoma"/>
          <w:sz w:val="16"/>
          <w:szCs w:val="18"/>
        </w:rPr>
      </w:pPr>
    </w:p>
    <w:p w14:paraId="06EDBD82" w14:textId="77777777" w:rsidR="005A0FE5" w:rsidRPr="008608AA" w:rsidRDefault="005A0FE5" w:rsidP="00675F64">
      <w:pPr>
        <w:overflowPunct w:val="0"/>
        <w:autoSpaceDE w:val="0"/>
        <w:autoSpaceDN w:val="0"/>
        <w:adjustRightInd w:val="0"/>
        <w:rPr>
          <w:rFonts w:ascii="Tahoma" w:hAnsi="Tahoma" w:cs="Tahoma"/>
          <w:sz w:val="16"/>
          <w:szCs w:val="18"/>
        </w:rPr>
      </w:pPr>
    </w:p>
    <w:p w14:paraId="698BEBA2" w14:textId="77777777" w:rsidR="005A0FE5" w:rsidRPr="008608AA" w:rsidRDefault="005A0FE5" w:rsidP="00675F64">
      <w:pPr>
        <w:overflowPunct w:val="0"/>
        <w:autoSpaceDE w:val="0"/>
        <w:autoSpaceDN w:val="0"/>
        <w:adjustRightInd w:val="0"/>
        <w:rPr>
          <w:rFonts w:ascii="Tahoma" w:hAnsi="Tahoma" w:cs="Tahoma"/>
          <w:sz w:val="16"/>
          <w:szCs w:val="18"/>
        </w:rPr>
      </w:pPr>
    </w:p>
    <w:p w14:paraId="37DB83AA" w14:textId="77777777" w:rsidR="005A0FE5" w:rsidRPr="008608AA" w:rsidRDefault="005A0FE5" w:rsidP="00675F64">
      <w:pPr>
        <w:overflowPunct w:val="0"/>
        <w:autoSpaceDE w:val="0"/>
        <w:autoSpaceDN w:val="0"/>
        <w:adjustRightInd w:val="0"/>
        <w:rPr>
          <w:rFonts w:ascii="Tahoma" w:hAnsi="Tahoma" w:cs="Tahoma"/>
          <w:sz w:val="16"/>
          <w:szCs w:val="18"/>
        </w:rPr>
      </w:pPr>
    </w:p>
    <w:p w14:paraId="24547BBB" w14:textId="77777777" w:rsidR="005271BF" w:rsidRPr="008608AA" w:rsidRDefault="005271BF" w:rsidP="005271BF">
      <w:pPr>
        <w:overflowPunct w:val="0"/>
        <w:autoSpaceDE w:val="0"/>
        <w:autoSpaceDN w:val="0"/>
        <w:adjustRightInd w:val="0"/>
        <w:ind w:left="4963" w:firstLine="709"/>
        <w:jc w:val="both"/>
        <w:rPr>
          <w:rFonts w:ascii="Tahoma" w:hAnsi="Tahoma" w:cs="Tahoma"/>
          <w:sz w:val="16"/>
          <w:szCs w:val="18"/>
        </w:rPr>
      </w:pPr>
      <w:r w:rsidRPr="008608AA">
        <w:rPr>
          <w:rFonts w:ascii="Tahoma" w:hAnsi="Tahoma" w:cs="Tahoma"/>
          <w:sz w:val="16"/>
          <w:szCs w:val="18"/>
        </w:rPr>
        <w:t xml:space="preserve">Podpis osoby upoważnionej </w:t>
      </w:r>
    </w:p>
    <w:p w14:paraId="581B8AE0" w14:textId="77777777" w:rsidR="005271BF" w:rsidRPr="008608AA" w:rsidRDefault="005271BF" w:rsidP="005271BF">
      <w:pPr>
        <w:overflowPunct w:val="0"/>
        <w:autoSpaceDE w:val="0"/>
        <w:autoSpaceDN w:val="0"/>
        <w:adjustRightInd w:val="0"/>
        <w:ind w:left="4963" w:firstLine="709"/>
        <w:jc w:val="both"/>
        <w:rPr>
          <w:rFonts w:ascii="Tahoma" w:hAnsi="Tahoma" w:cs="Tahoma"/>
          <w:sz w:val="16"/>
          <w:szCs w:val="18"/>
        </w:rPr>
      </w:pPr>
      <w:r w:rsidRPr="008608AA">
        <w:rPr>
          <w:rFonts w:ascii="Tahoma" w:hAnsi="Tahoma" w:cs="Tahoma"/>
          <w:sz w:val="16"/>
          <w:szCs w:val="18"/>
        </w:rPr>
        <w:t>do reprezentowania Wykonawcy</w:t>
      </w:r>
    </w:p>
    <w:p w14:paraId="7B56D41D" w14:textId="6387F2BF" w:rsidR="00A95655" w:rsidRPr="008608AA" w:rsidRDefault="003D4937" w:rsidP="00675F64">
      <w:pPr>
        <w:jc w:val="right"/>
        <w:rPr>
          <w:rFonts w:ascii="Tahoma" w:hAnsi="Tahoma" w:cs="Tahoma"/>
          <w:b/>
          <w:sz w:val="16"/>
          <w:szCs w:val="18"/>
          <w:u w:val="single"/>
        </w:rPr>
      </w:pPr>
      <w:r w:rsidRPr="008608AA">
        <w:rPr>
          <w:rFonts w:ascii="Tahoma" w:hAnsi="Tahoma" w:cs="Tahoma"/>
          <w:sz w:val="16"/>
          <w:szCs w:val="18"/>
        </w:rPr>
        <w:br w:type="page"/>
      </w:r>
      <w:r w:rsidR="003C055B" w:rsidRPr="008608AA">
        <w:rPr>
          <w:rFonts w:ascii="Tahoma" w:hAnsi="Tahoma" w:cs="Tahoma"/>
          <w:b/>
          <w:bCs/>
          <w:sz w:val="16"/>
          <w:szCs w:val="18"/>
          <w:u w:val="single"/>
        </w:rPr>
        <w:lastRenderedPageBreak/>
        <w:t>Załącznik</w:t>
      </w:r>
      <w:r w:rsidR="002B2B5A" w:rsidRPr="008608AA">
        <w:rPr>
          <w:rFonts w:ascii="Tahoma" w:hAnsi="Tahoma" w:cs="Tahoma"/>
          <w:b/>
          <w:bCs/>
          <w:sz w:val="16"/>
          <w:szCs w:val="18"/>
          <w:u w:val="single"/>
        </w:rPr>
        <w:t xml:space="preserve"> nr</w:t>
      </w:r>
      <w:r w:rsidR="003C055B" w:rsidRPr="008608AA">
        <w:rPr>
          <w:rFonts w:ascii="Tahoma" w:hAnsi="Tahoma" w:cs="Tahoma"/>
          <w:b/>
          <w:bCs/>
          <w:sz w:val="16"/>
          <w:szCs w:val="18"/>
          <w:u w:val="single"/>
        </w:rPr>
        <w:t xml:space="preserve"> </w:t>
      </w:r>
      <w:r w:rsidR="00DA467A" w:rsidRPr="008608AA">
        <w:rPr>
          <w:rFonts w:ascii="Tahoma" w:hAnsi="Tahoma" w:cs="Tahoma"/>
          <w:b/>
          <w:bCs/>
          <w:sz w:val="16"/>
          <w:szCs w:val="18"/>
          <w:u w:val="single"/>
        </w:rPr>
        <w:t>5</w:t>
      </w:r>
      <w:r w:rsidR="003C055B" w:rsidRPr="008608AA">
        <w:rPr>
          <w:rFonts w:ascii="Tahoma" w:hAnsi="Tahoma" w:cs="Tahoma"/>
          <w:b/>
          <w:sz w:val="16"/>
          <w:szCs w:val="18"/>
          <w:u w:val="single"/>
        </w:rPr>
        <w:t xml:space="preserve">      </w:t>
      </w:r>
    </w:p>
    <w:p w14:paraId="4D14680D" w14:textId="77777777" w:rsidR="008F5D98" w:rsidRPr="008608AA" w:rsidRDefault="008F5D98" w:rsidP="00675F64">
      <w:pPr>
        <w:tabs>
          <w:tab w:val="left" w:pos="580"/>
        </w:tabs>
        <w:jc w:val="right"/>
        <w:rPr>
          <w:rFonts w:ascii="Tahoma" w:hAnsi="Tahoma" w:cs="Tahoma"/>
          <w:sz w:val="16"/>
          <w:szCs w:val="18"/>
        </w:rPr>
      </w:pPr>
    </w:p>
    <w:p w14:paraId="22E89CF5" w14:textId="77777777" w:rsidR="008F5D98" w:rsidRPr="008608AA" w:rsidRDefault="008F5D98" w:rsidP="00675F64">
      <w:pPr>
        <w:pStyle w:val="Tekstpodstawowy"/>
        <w:jc w:val="center"/>
        <w:rPr>
          <w:rFonts w:ascii="Tahoma" w:hAnsi="Tahoma" w:cs="Tahoma"/>
          <w:b/>
          <w:sz w:val="16"/>
          <w:szCs w:val="18"/>
        </w:rPr>
      </w:pPr>
    </w:p>
    <w:p w14:paraId="4E9A6036" w14:textId="77777777" w:rsidR="008608AA" w:rsidRPr="008608AA" w:rsidRDefault="008608AA" w:rsidP="008608AA">
      <w:pPr>
        <w:pStyle w:val="Tekstpodstawowy"/>
        <w:jc w:val="center"/>
        <w:rPr>
          <w:rFonts w:ascii="Tahoma" w:hAnsi="Tahoma" w:cs="Tahoma"/>
          <w:b/>
          <w:sz w:val="16"/>
          <w:szCs w:val="18"/>
        </w:rPr>
      </w:pPr>
      <w:r w:rsidRPr="008608AA">
        <w:rPr>
          <w:rFonts w:ascii="Tahoma" w:hAnsi="Tahoma" w:cs="Tahoma"/>
          <w:b/>
          <w:sz w:val="16"/>
          <w:szCs w:val="18"/>
        </w:rPr>
        <w:t>UMOWA NR ZP/… /2020</w:t>
      </w:r>
    </w:p>
    <w:p w14:paraId="1369C4B9" w14:textId="77777777" w:rsidR="008608AA" w:rsidRPr="008608AA" w:rsidRDefault="008608AA" w:rsidP="008608AA">
      <w:pPr>
        <w:pStyle w:val="Tekstpodstawowy"/>
        <w:jc w:val="center"/>
        <w:rPr>
          <w:rFonts w:ascii="Tahoma" w:hAnsi="Tahoma" w:cs="Tahoma"/>
          <w:b/>
          <w:sz w:val="16"/>
          <w:szCs w:val="18"/>
        </w:rPr>
      </w:pPr>
      <w:r w:rsidRPr="008608AA">
        <w:rPr>
          <w:rFonts w:ascii="Tahoma" w:hAnsi="Tahoma" w:cs="Tahoma"/>
          <w:b/>
          <w:sz w:val="16"/>
          <w:szCs w:val="18"/>
        </w:rPr>
        <w:t>(Istotne postanowienia umowne)</w:t>
      </w:r>
    </w:p>
    <w:p w14:paraId="5BAC9D29" w14:textId="77777777" w:rsidR="008608AA" w:rsidRPr="008608AA" w:rsidRDefault="008608AA" w:rsidP="008608AA">
      <w:pPr>
        <w:pStyle w:val="NormalTable1"/>
        <w:jc w:val="center"/>
        <w:rPr>
          <w:rFonts w:ascii="Tahoma" w:hAnsi="Tahoma" w:cs="Tahoma"/>
          <w:b/>
          <w:sz w:val="16"/>
          <w:szCs w:val="18"/>
        </w:rPr>
      </w:pPr>
    </w:p>
    <w:p w14:paraId="08161154" w14:textId="77777777" w:rsidR="008608AA" w:rsidRPr="008608AA" w:rsidRDefault="008608AA" w:rsidP="008608AA">
      <w:pPr>
        <w:pStyle w:val="NormalTable1"/>
        <w:jc w:val="center"/>
        <w:rPr>
          <w:rFonts w:ascii="Tahoma" w:hAnsi="Tahoma" w:cs="Tahoma"/>
          <w:b/>
          <w:sz w:val="16"/>
          <w:szCs w:val="18"/>
        </w:rPr>
      </w:pPr>
      <w:r w:rsidRPr="008608AA">
        <w:rPr>
          <w:rFonts w:ascii="Tahoma" w:hAnsi="Tahoma" w:cs="Tahoma"/>
          <w:b/>
          <w:sz w:val="16"/>
          <w:szCs w:val="18"/>
        </w:rPr>
        <w:t>Ostateczna treść umowy może ulec zmianie w zakresie nie zmieniającym</w:t>
      </w:r>
    </w:p>
    <w:p w14:paraId="51A3786A" w14:textId="77777777" w:rsidR="008608AA" w:rsidRPr="008608AA" w:rsidRDefault="008608AA" w:rsidP="008608AA">
      <w:pPr>
        <w:pStyle w:val="NormalTable1"/>
        <w:jc w:val="center"/>
        <w:rPr>
          <w:rFonts w:ascii="Tahoma" w:hAnsi="Tahoma" w:cs="Tahoma"/>
          <w:b/>
          <w:sz w:val="16"/>
          <w:szCs w:val="18"/>
        </w:rPr>
      </w:pPr>
      <w:r w:rsidRPr="008608AA">
        <w:rPr>
          <w:rFonts w:ascii="Tahoma" w:hAnsi="Tahoma" w:cs="Tahoma"/>
          <w:b/>
          <w:sz w:val="16"/>
          <w:szCs w:val="18"/>
        </w:rPr>
        <w:t>istotnych postanowień wzoru umowy i SIWZ.</w:t>
      </w:r>
    </w:p>
    <w:p w14:paraId="074F5D7E" w14:textId="77777777" w:rsidR="008608AA" w:rsidRPr="008608AA" w:rsidRDefault="008608AA" w:rsidP="008608AA">
      <w:pPr>
        <w:pStyle w:val="Tekstpodstawowy"/>
        <w:rPr>
          <w:rFonts w:ascii="Tahoma" w:hAnsi="Tahoma" w:cs="Tahoma"/>
          <w:sz w:val="16"/>
          <w:szCs w:val="18"/>
        </w:rPr>
      </w:pPr>
    </w:p>
    <w:p w14:paraId="0AC25C3B" w14:textId="77777777" w:rsidR="008608AA" w:rsidRPr="008608AA" w:rsidRDefault="008608AA" w:rsidP="008608AA">
      <w:pPr>
        <w:pStyle w:val="Tekstpodstawowy"/>
        <w:rPr>
          <w:rFonts w:ascii="Tahoma" w:hAnsi="Tahoma" w:cs="Tahoma"/>
          <w:sz w:val="16"/>
          <w:szCs w:val="18"/>
        </w:rPr>
      </w:pPr>
    </w:p>
    <w:p w14:paraId="5D58F26A" w14:textId="77777777" w:rsidR="008608AA" w:rsidRPr="008608AA" w:rsidRDefault="008608AA" w:rsidP="008608AA">
      <w:pPr>
        <w:jc w:val="both"/>
        <w:rPr>
          <w:rFonts w:ascii="Tahoma" w:hAnsi="Tahoma" w:cs="Tahoma"/>
          <w:sz w:val="16"/>
          <w:szCs w:val="18"/>
        </w:rPr>
      </w:pPr>
      <w:r w:rsidRPr="008608AA">
        <w:rPr>
          <w:rFonts w:ascii="Tahoma" w:hAnsi="Tahoma" w:cs="Tahoma"/>
          <w:sz w:val="16"/>
          <w:szCs w:val="18"/>
        </w:rPr>
        <w:t>W dniu ............ 2020 r. w Chorzowie pomiędzy:</w:t>
      </w:r>
    </w:p>
    <w:p w14:paraId="3858A214" w14:textId="77777777" w:rsidR="008608AA" w:rsidRPr="008608AA" w:rsidRDefault="008608AA" w:rsidP="008608AA">
      <w:pPr>
        <w:jc w:val="both"/>
        <w:rPr>
          <w:rFonts w:ascii="Tahoma" w:hAnsi="Tahoma" w:cs="Tahoma"/>
          <w:sz w:val="16"/>
          <w:szCs w:val="18"/>
        </w:rPr>
      </w:pPr>
      <w:r w:rsidRPr="008608AA">
        <w:rPr>
          <w:rFonts w:ascii="Tahoma" w:hAnsi="Tahoma" w:cs="Tahoma"/>
          <w:b/>
          <w:sz w:val="16"/>
          <w:szCs w:val="18"/>
        </w:rPr>
        <w:t xml:space="preserve">SAMODZIELNYM PUBLICZNYM ZAKŁADEM OPIEKI ZDROWOTNEJ ZESPÓŁ SZPITALI MIEJSKICH w CHORZOWIE z siedzibą: 41-500 Chorzów, ul. Strzelców Bytomskich 11; </w:t>
      </w:r>
      <w:r w:rsidRPr="008608AA">
        <w:rPr>
          <w:rFonts w:ascii="Tahoma" w:hAnsi="Tahoma" w:cs="Tahoma"/>
          <w:sz w:val="16"/>
          <w:szCs w:val="18"/>
        </w:rPr>
        <w:t xml:space="preserve">wpisanym w dniu 16.05.2001r. do Krajowego Rejestru Sądowego prowadzonego przez Sąd Rejonowy w Katowicach Wydział Gospodarczy pod nr KRS: 0000011939, posiadającym numer NIP 627-19-23-530; nadany przez Urząd Skarbowy w Chorzowie; </w:t>
      </w:r>
    </w:p>
    <w:p w14:paraId="3B4E9D60" w14:textId="77777777" w:rsidR="008608AA" w:rsidRPr="008608AA" w:rsidRDefault="008608AA" w:rsidP="008608AA">
      <w:pPr>
        <w:jc w:val="both"/>
        <w:rPr>
          <w:rFonts w:ascii="Tahoma" w:hAnsi="Tahoma" w:cs="Tahoma"/>
          <w:sz w:val="16"/>
          <w:szCs w:val="18"/>
        </w:rPr>
      </w:pPr>
      <w:r w:rsidRPr="008608AA">
        <w:rPr>
          <w:rFonts w:ascii="Tahoma" w:hAnsi="Tahoma" w:cs="Tahoma"/>
          <w:sz w:val="16"/>
          <w:szCs w:val="18"/>
        </w:rPr>
        <w:t xml:space="preserve">zwanym w dalszej treści umowy </w:t>
      </w:r>
      <w:r w:rsidRPr="008608AA">
        <w:rPr>
          <w:rFonts w:ascii="Tahoma" w:hAnsi="Tahoma" w:cs="Tahoma"/>
          <w:b/>
          <w:sz w:val="16"/>
          <w:szCs w:val="18"/>
        </w:rPr>
        <w:t xml:space="preserve">Zamawiającym, </w:t>
      </w:r>
      <w:r w:rsidRPr="008608AA">
        <w:rPr>
          <w:rFonts w:ascii="Tahoma" w:hAnsi="Tahoma" w:cs="Tahoma"/>
          <w:sz w:val="16"/>
          <w:szCs w:val="18"/>
        </w:rPr>
        <w:t>reprezentowanym przez:</w:t>
      </w:r>
    </w:p>
    <w:p w14:paraId="51F849FC" w14:textId="77777777" w:rsidR="008608AA" w:rsidRPr="008608AA" w:rsidRDefault="008608AA" w:rsidP="008608AA">
      <w:pPr>
        <w:jc w:val="both"/>
        <w:rPr>
          <w:rFonts w:ascii="Tahoma" w:hAnsi="Tahoma" w:cs="Tahoma"/>
          <w:b/>
          <w:sz w:val="16"/>
          <w:szCs w:val="18"/>
        </w:rPr>
      </w:pPr>
    </w:p>
    <w:p w14:paraId="3D3B27C8" w14:textId="77777777" w:rsidR="008608AA" w:rsidRPr="008608AA" w:rsidRDefault="008608AA" w:rsidP="008608AA">
      <w:pPr>
        <w:jc w:val="both"/>
        <w:rPr>
          <w:rFonts w:ascii="Tahoma" w:hAnsi="Tahoma" w:cs="Tahoma"/>
          <w:b/>
          <w:sz w:val="16"/>
          <w:szCs w:val="18"/>
        </w:rPr>
      </w:pPr>
      <w:r w:rsidRPr="008608AA">
        <w:rPr>
          <w:rFonts w:ascii="Tahoma" w:hAnsi="Tahoma" w:cs="Tahoma"/>
          <w:b/>
          <w:sz w:val="16"/>
          <w:szCs w:val="18"/>
        </w:rPr>
        <w:t>………………………………. – Dyrektor SP ZOZ Zespół Szpitali Miejskich w Chorzowie</w:t>
      </w:r>
    </w:p>
    <w:p w14:paraId="2171F854" w14:textId="77777777" w:rsidR="008608AA" w:rsidRPr="008608AA" w:rsidRDefault="008608AA" w:rsidP="008608AA">
      <w:pPr>
        <w:jc w:val="both"/>
        <w:rPr>
          <w:rFonts w:ascii="Tahoma" w:hAnsi="Tahoma" w:cs="Tahoma"/>
          <w:sz w:val="16"/>
          <w:szCs w:val="18"/>
        </w:rPr>
      </w:pPr>
    </w:p>
    <w:p w14:paraId="2C506BBC" w14:textId="77777777" w:rsidR="008608AA" w:rsidRPr="008608AA" w:rsidRDefault="008608AA" w:rsidP="008608AA">
      <w:pPr>
        <w:jc w:val="both"/>
        <w:rPr>
          <w:rFonts w:ascii="Tahoma" w:hAnsi="Tahoma" w:cs="Tahoma"/>
          <w:sz w:val="16"/>
          <w:szCs w:val="18"/>
        </w:rPr>
      </w:pPr>
      <w:r w:rsidRPr="008608AA">
        <w:rPr>
          <w:rFonts w:ascii="Tahoma" w:hAnsi="Tahoma" w:cs="Tahoma"/>
          <w:sz w:val="16"/>
          <w:szCs w:val="18"/>
        </w:rPr>
        <w:t>a</w:t>
      </w:r>
    </w:p>
    <w:p w14:paraId="2441CE23" w14:textId="77777777" w:rsidR="008608AA" w:rsidRPr="008608AA" w:rsidRDefault="008608AA" w:rsidP="008608AA">
      <w:pPr>
        <w:jc w:val="both"/>
        <w:rPr>
          <w:rFonts w:ascii="Tahoma" w:hAnsi="Tahoma" w:cs="Tahoma"/>
          <w:sz w:val="16"/>
          <w:szCs w:val="18"/>
        </w:rPr>
      </w:pPr>
    </w:p>
    <w:p w14:paraId="0B8DC918" w14:textId="77777777" w:rsidR="008608AA" w:rsidRPr="008608AA" w:rsidRDefault="008608AA" w:rsidP="008608AA">
      <w:pPr>
        <w:jc w:val="both"/>
        <w:rPr>
          <w:rFonts w:ascii="Tahoma" w:hAnsi="Tahoma" w:cs="Tahoma"/>
          <w:sz w:val="16"/>
          <w:szCs w:val="18"/>
        </w:rPr>
      </w:pPr>
      <w:r w:rsidRPr="008608AA">
        <w:rPr>
          <w:rFonts w:ascii="Tahoma" w:hAnsi="Tahoma" w:cs="Tahoma"/>
          <w:sz w:val="16"/>
          <w:szCs w:val="18"/>
        </w:rPr>
        <w:t xml:space="preserve">firmą: .................................................................................................................................. </w:t>
      </w:r>
    </w:p>
    <w:p w14:paraId="59684FEB" w14:textId="77777777" w:rsidR="008608AA" w:rsidRPr="008608AA" w:rsidRDefault="008608AA" w:rsidP="008608AA">
      <w:pPr>
        <w:jc w:val="both"/>
        <w:rPr>
          <w:rFonts w:ascii="Tahoma" w:hAnsi="Tahoma" w:cs="Tahoma"/>
          <w:sz w:val="16"/>
          <w:szCs w:val="18"/>
        </w:rPr>
      </w:pPr>
      <w:r w:rsidRPr="008608AA">
        <w:rPr>
          <w:rFonts w:ascii="Tahoma" w:hAnsi="Tahoma" w:cs="Tahoma"/>
          <w:sz w:val="16"/>
          <w:szCs w:val="18"/>
        </w:rPr>
        <w:t xml:space="preserve">wpisaną w dniu ………………do Krajowego Rejestru Sądowego prowadzonego przez Sąd Rejonowy </w:t>
      </w:r>
      <w:r w:rsidRPr="008608AA">
        <w:rPr>
          <w:rFonts w:ascii="Tahoma" w:hAnsi="Tahoma" w:cs="Tahoma"/>
          <w:sz w:val="16"/>
          <w:szCs w:val="18"/>
        </w:rPr>
        <w:br/>
        <w:t xml:space="preserve">w ….. Wydział………………. pod nr KRS: ……………………….. z kapitałem zakładowym w wysokości ……..….zł; posiadającą numer NIP …………………….nadany przez Urząd Skarbowy w …………………; </w:t>
      </w:r>
    </w:p>
    <w:p w14:paraId="11CEDF0A" w14:textId="77777777" w:rsidR="008608AA" w:rsidRPr="008608AA" w:rsidRDefault="008608AA" w:rsidP="008608AA">
      <w:pPr>
        <w:rPr>
          <w:rFonts w:ascii="Tahoma" w:hAnsi="Tahoma" w:cs="Tahoma"/>
          <w:sz w:val="16"/>
          <w:szCs w:val="18"/>
        </w:rPr>
      </w:pPr>
      <w:r w:rsidRPr="008608AA">
        <w:rPr>
          <w:rFonts w:ascii="Tahoma" w:hAnsi="Tahoma" w:cs="Tahoma"/>
          <w:sz w:val="16"/>
          <w:szCs w:val="18"/>
        </w:rPr>
        <w:t xml:space="preserve">zwaną w dalszej treści umowy </w:t>
      </w:r>
      <w:r w:rsidRPr="008608AA">
        <w:rPr>
          <w:rFonts w:ascii="Tahoma" w:hAnsi="Tahoma" w:cs="Tahoma"/>
          <w:b/>
          <w:sz w:val="16"/>
          <w:szCs w:val="18"/>
        </w:rPr>
        <w:t xml:space="preserve">Wykonawcą, </w:t>
      </w:r>
      <w:r w:rsidRPr="008608AA">
        <w:rPr>
          <w:rFonts w:ascii="Tahoma" w:hAnsi="Tahoma" w:cs="Tahoma"/>
          <w:sz w:val="16"/>
          <w:szCs w:val="18"/>
        </w:rPr>
        <w:t>reprezentowaną przez:</w:t>
      </w:r>
    </w:p>
    <w:p w14:paraId="484F2EFD" w14:textId="77777777" w:rsidR="008608AA" w:rsidRPr="008608AA" w:rsidRDefault="008608AA" w:rsidP="008608AA">
      <w:pPr>
        <w:jc w:val="both"/>
        <w:rPr>
          <w:rFonts w:ascii="Tahoma" w:hAnsi="Tahoma" w:cs="Tahoma"/>
          <w:b/>
          <w:sz w:val="16"/>
          <w:szCs w:val="18"/>
        </w:rPr>
      </w:pPr>
    </w:p>
    <w:p w14:paraId="20CA8E22" w14:textId="77777777" w:rsidR="008608AA" w:rsidRPr="008608AA" w:rsidRDefault="008608AA" w:rsidP="008608AA">
      <w:pPr>
        <w:jc w:val="both"/>
        <w:rPr>
          <w:rFonts w:ascii="Tahoma" w:hAnsi="Tahoma" w:cs="Tahoma"/>
          <w:sz w:val="16"/>
          <w:szCs w:val="18"/>
        </w:rPr>
      </w:pPr>
      <w:r w:rsidRPr="008608AA">
        <w:rPr>
          <w:rFonts w:ascii="Tahoma" w:hAnsi="Tahoma" w:cs="Tahoma"/>
          <w:sz w:val="16"/>
          <w:szCs w:val="18"/>
        </w:rPr>
        <w:t>.......................................................................................................</w:t>
      </w:r>
    </w:p>
    <w:p w14:paraId="15BB6940" w14:textId="77777777" w:rsidR="008608AA" w:rsidRPr="008608AA" w:rsidRDefault="008608AA" w:rsidP="008608AA">
      <w:pPr>
        <w:jc w:val="both"/>
        <w:rPr>
          <w:rFonts w:ascii="Tahoma" w:hAnsi="Tahoma" w:cs="Tahoma"/>
          <w:sz w:val="16"/>
          <w:szCs w:val="18"/>
        </w:rPr>
      </w:pPr>
    </w:p>
    <w:p w14:paraId="51C166E2" w14:textId="77777777" w:rsidR="008608AA" w:rsidRPr="008608AA" w:rsidRDefault="008608AA" w:rsidP="008608AA">
      <w:pPr>
        <w:jc w:val="both"/>
        <w:rPr>
          <w:rFonts w:ascii="Tahoma" w:hAnsi="Tahoma" w:cs="Tahoma"/>
          <w:sz w:val="16"/>
          <w:szCs w:val="18"/>
        </w:rPr>
      </w:pPr>
    </w:p>
    <w:p w14:paraId="0394D382" w14:textId="77777777" w:rsidR="008608AA" w:rsidRPr="008608AA" w:rsidRDefault="008608AA" w:rsidP="008608AA">
      <w:pPr>
        <w:jc w:val="both"/>
        <w:rPr>
          <w:rFonts w:ascii="Tahoma" w:hAnsi="Tahoma" w:cs="Tahoma"/>
          <w:sz w:val="16"/>
          <w:szCs w:val="18"/>
        </w:rPr>
      </w:pPr>
      <w:r w:rsidRPr="008608AA">
        <w:rPr>
          <w:rFonts w:ascii="Tahoma" w:hAnsi="Tahoma" w:cs="Tahoma"/>
          <w:sz w:val="16"/>
          <w:szCs w:val="18"/>
        </w:rPr>
        <w:t>została zawarta umowa o następującej treści:</w:t>
      </w:r>
    </w:p>
    <w:p w14:paraId="7F82C8D0" w14:textId="77777777" w:rsidR="008608AA" w:rsidRPr="008608AA" w:rsidRDefault="008608AA" w:rsidP="008608AA">
      <w:pPr>
        <w:pStyle w:val="Tekstpodstawowy"/>
        <w:rPr>
          <w:rFonts w:ascii="Tahoma" w:hAnsi="Tahoma" w:cs="Tahoma"/>
          <w:sz w:val="16"/>
          <w:szCs w:val="18"/>
        </w:rPr>
      </w:pPr>
    </w:p>
    <w:p w14:paraId="575EC24E" w14:textId="77777777" w:rsidR="008608AA" w:rsidRPr="008608AA" w:rsidRDefault="008608AA" w:rsidP="008608AA">
      <w:pPr>
        <w:pStyle w:val="Tekstpodstawowywcity"/>
        <w:tabs>
          <w:tab w:val="left" w:pos="0"/>
        </w:tabs>
        <w:ind w:left="0" w:firstLine="0"/>
        <w:rPr>
          <w:rFonts w:ascii="Tahoma" w:hAnsi="Tahoma" w:cs="Tahoma"/>
          <w:b/>
          <w:sz w:val="16"/>
          <w:szCs w:val="18"/>
        </w:rPr>
      </w:pPr>
      <w:r w:rsidRPr="008608AA">
        <w:rPr>
          <w:rFonts w:ascii="Tahoma" w:hAnsi="Tahoma" w:cs="Tahoma"/>
          <w:sz w:val="16"/>
          <w:szCs w:val="18"/>
        </w:rPr>
        <w:t>Niniejsza umowa jest następstwem</w:t>
      </w:r>
      <w:r w:rsidRPr="008608AA">
        <w:rPr>
          <w:rFonts w:ascii="Tahoma" w:eastAsia="Calibri" w:hAnsi="Tahoma" w:cs="Tahoma"/>
          <w:sz w:val="16"/>
          <w:szCs w:val="18"/>
        </w:rPr>
        <w:t xml:space="preserve"> przeprowadzonego w oparciu o ustawę </w:t>
      </w:r>
      <w:r w:rsidRPr="008608AA">
        <w:rPr>
          <w:rFonts w:ascii="Tahoma" w:hAnsi="Tahoma" w:cs="Tahoma"/>
          <w:sz w:val="16"/>
          <w:szCs w:val="18"/>
        </w:rPr>
        <w:t xml:space="preserve">Prawo zamówień publicznych” (t.j Dz. U. 2019 r. poz. 1843 z późn zm.) </w:t>
      </w:r>
      <w:r w:rsidRPr="008608AA">
        <w:rPr>
          <w:rFonts w:ascii="Tahoma" w:eastAsia="Calibri" w:hAnsi="Tahoma" w:cs="Tahoma"/>
          <w:sz w:val="16"/>
          <w:szCs w:val="18"/>
        </w:rPr>
        <w:t xml:space="preserve">postępowania w trybie przetargu nieograniczonego pn. </w:t>
      </w:r>
      <w:r w:rsidRPr="008608AA">
        <w:rPr>
          <w:rFonts w:ascii="Tahoma" w:hAnsi="Tahoma" w:cs="Tahoma"/>
          <w:b/>
          <w:sz w:val="16"/>
          <w:szCs w:val="18"/>
        </w:rPr>
        <w:t>„Świadczenie kompleksowych usług prania wraz z dzierżawą bielizny szpitalnej”  Nr sprawy: SP ZOZ ZSM ZP/ 19 /2020.</w:t>
      </w:r>
    </w:p>
    <w:p w14:paraId="69511628" w14:textId="77777777" w:rsidR="008608AA" w:rsidRPr="008608AA" w:rsidRDefault="008608AA" w:rsidP="008608AA">
      <w:pPr>
        <w:pStyle w:val="Tekstpodstawowy"/>
        <w:jc w:val="center"/>
        <w:rPr>
          <w:rFonts w:ascii="Tahoma" w:hAnsi="Tahoma" w:cs="Tahoma"/>
          <w:b/>
          <w:sz w:val="16"/>
          <w:szCs w:val="18"/>
        </w:rPr>
      </w:pPr>
    </w:p>
    <w:p w14:paraId="66CBE4FB" w14:textId="77777777" w:rsidR="008608AA" w:rsidRPr="008608AA" w:rsidRDefault="008608AA" w:rsidP="008608AA">
      <w:pPr>
        <w:pStyle w:val="Tekstpodstawowy"/>
        <w:jc w:val="center"/>
        <w:rPr>
          <w:rFonts w:ascii="Tahoma" w:hAnsi="Tahoma" w:cs="Tahoma"/>
          <w:b/>
          <w:sz w:val="16"/>
          <w:szCs w:val="18"/>
        </w:rPr>
      </w:pPr>
      <w:r w:rsidRPr="008608AA">
        <w:rPr>
          <w:rFonts w:ascii="Tahoma" w:hAnsi="Tahoma" w:cs="Tahoma"/>
          <w:b/>
          <w:sz w:val="16"/>
          <w:szCs w:val="18"/>
        </w:rPr>
        <w:t>§ 1</w:t>
      </w:r>
    </w:p>
    <w:p w14:paraId="371C52F7" w14:textId="77777777" w:rsidR="008608AA" w:rsidRPr="008608AA" w:rsidRDefault="008608AA" w:rsidP="008608AA">
      <w:pPr>
        <w:pStyle w:val="NormalTable1"/>
        <w:widowControl w:val="0"/>
        <w:jc w:val="center"/>
        <w:rPr>
          <w:rFonts w:ascii="Tahoma" w:hAnsi="Tahoma" w:cs="Tahoma"/>
          <w:b/>
          <w:sz w:val="16"/>
          <w:szCs w:val="18"/>
        </w:rPr>
      </w:pPr>
      <w:r w:rsidRPr="008608AA">
        <w:rPr>
          <w:rFonts w:ascii="Tahoma" w:hAnsi="Tahoma" w:cs="Tahoma"/>
          <w:b/>
          <w:sz w:val="16"/>
          <w:szCs w:val="18"/>
        </w:rPr>
        <w:t>Przedmiot umowy</w:t>
      </w:r>
    </w:p>
    <w:p w14:paraId="54A7A924" w14:textId="77777777" w:rsidR="008608AA" w:rsidRPr="008608AA" w:rsidRDefault="008608AA" w:rsidP="008608AA">
      <w:pPr>
        <w:widowControl w:val="0"/>
        <w:numPr>
          <w:ilvl w:val="1"/>
          <w:numId w:val="23"/>
        </w:numPr>
        <w:suppressAutoHyphens/>
        <w:ind w:left="0" w:hanging="284"/>
        <w:jc w:val="both"/>
        <w:rPr>
          <w:rFonts w:ascii="Tahoma" w:hAnsi="Tahoma" w:cs="Tahoma"/>
          <w:sz w:val="16"/>
          <w:szCs w:val="18"/>
        </w:rPr>
      </w:pPr>
      <w:r w:rsidRPr="008608AA">
        <w:rPr>
          <w:rFonts w:ascii="Tahoma" w:hAnsi="Tahoma" w:cs="Tahoma"/>
          <w:sz w:val="16"/>
          <w:szCs w:val="18"/>
        </w:rPr>
        <w:t xml:space="preserve">Przedmiotem umowy jest świadczenie kompleksowych usług </w:t>
      </w:r>
      <w:r w:rsidRPr="008608AA">
        <w:rPr>
          <w:rFonts w:ascii="Tahoma" w:hAnsi="Tahoma" w:cs="Tahoma"/>
          <w:spacing w:val="-8"/>
          <w:sz w:val="16"/>
          <w:szCs w:val="18"/>
        </w:rPr>
        <w:t>prania wraz z dzierżawą bielizny szpitalnej oraz wdrożenie systemu RFID wraz z transportem i dostawą bielizny szpitalnej na poszczególne oddziały Zespołu Szpitali Miejskich przy ul. Strzelców Bytomskich 11 oraz ul. Władysława Truchana 7 w Chorzowie w okresie 36 miesięcy.</w:t>
      </w:r>
    </w:p>
    <w:p w14:paraId="3F10BAFF" w14:textId="77777777" w:rsidR="008608AA" w:rsidRPr="008608AA" w:rsidRDefault="008608AA" w:rsidP="008608AA">
      <w:pPr>
        <w:pStyle w:val="Tekstpodstawowy"/>
        <w:numPr>
          <w:ilvl w:val="1"/>
          <w:numId w:val="23"/>
        </w:numPr>
        <w:suppressAutoHyphens/>
        <w:overflowPunct/>
        <w:autoSpaceDE/>
        <w:autoSpaceDN/>
        <w:adjustRightInd/>
        <w:ind w:left="0" w:hanging="284"/>
        <w:rPr>
          <w:rFonts w:ascii="Tahoma" w:hAnsi="Tahoma" w:cs="Tahoma"/>
          <w:sz w:val="16"/>
          <w:szCs w:val="18"/>
        </w:rPr>
      </w:pPr>
      <w:r w:rsidRPr="008608AA">
        <w:rPr>
          <w:rFonts w:ascii="Tahoma" w:hAnsi="Tahoma" w:cs="Tahoma"/>
          <w:sz w:val="16"/>
          <w:szCs w:val="18"/>
        </w:rPr>
        <w:t>Przedmiot zamówienia został szczegółowo opisany w załączniku nr 2 do umowy. Natomiast, zakres asortymentowo-cenowy wraz z podaniem ilości przedmiotu umowy określa załącznik nr 1 i 2 do umowy.</w:t>
      </w:r>
    </w:p>
    <w:p w14:paraId="7FE29835" w14:textId="77777777" w:rsidR="008608AA" w:rsidRPr="008608AA" w:rsidRDefault="008608AA" w:rsidP="008608AA">
      <w:pPr>
        <w:pStyle w:val="Tekstpodstawowy"/>
        <w:numPr>
          <w:ilvl w:val="1"/>
          <w:numId w:val="23"/>
        </w:numPr>
        <w:suppressAutoHyphens/>
        <w:overflowPunct/>
        <w:autoSpaceDE/>
        <w:autoSpaceDN/>
        <w:adjustRightInd/>
        <w:ind w:left="0" w:hanging="284"/>
        <w:rPr>
          <w:rFonts w:ascii="Tahoma" w:hAnsi="Tahoma" w:cs="Tahoma"/>
          <w:sz w:val="16"/>
          <w:szCs w:val="18"/>
        </w:rPr>
      </w:pPr>
      <w:r w:rsidRPr="008608AA">
        <w:rPr>
          <w:rFonts w:ascii="Tahoma" w:hAnsi="Tahoma" w:cs="Tahoma"/>
          <w:sz w:val="16"/>
          <w:szCs w:val="18"/>
        </w:rPr>
        <w:t xml:space="preserve"> (*) O wszelkich nieprawidłowościach w realizacji umowy zaistniałych pomiędzy Wykonawcą a jego podwykonawcą, Wykonawca powinien niezwłocznie poinformować Zamawiającego na piśmie.</w:t>
      </w:r>
    </w:p>
    <w:p w14:paraId="32F625B6" w14:textId="77777777" w:rsidR="008608AA" w:rsidRPr="008608AA" w:rsidRDefault="008608AA" w:rsidP="008608AA">
      <w:pPr>
        <w:pStyle w:val="Tekstpodstawowy"/>
        <w:numPr>
          <w:ilvl w:val="1"/>
          <w:numId w:val="23"/>
        </w:numPr>
        <w:suppressAutoHyphens/>
        <w:overflowPunct/>
        <w:autoSpaceDE/>
        <w:autoSpaceDN/>
        <w:adjustRightInd/>
        <w:ind w:left="0" w:hanging="284"/>
        <w:rPr>
          <w:rFonts w:ascii="Tahoma" w:hAnsi="Tahoma" w:cs="Tahoma"/>
          <w:sz w:val="16"/>
          <w:szCs w:val="18"/>
        </w:rPr>
      </w:pPr>
      <w:r w:rsidRPr="008608AA">
        <w:rPr>
          <w:rFonts w:ascii="Tahoma" w:hAnsi="Tahoma" w:cs="Tahoma"/>
          <w:sz w:val="16"/>
          <w:szCs w:val="18"/>
        </w:rPr>
        <w:t xml:space="preserve">(*) Zamawiający powiadomi również podwykonawców Wykonawcy o obowiązku informowania Zamawiającego o wszelkich nieprawidłowościach zaistniałych pomiędzy Wykonawcą a podwykonawcą w zakresie realizacji umowy. </w:t>
      </w:r>
    </w:p>
    <w:p w14:paraId="281185B8" w14:textId="77777777" w:rsidR="008608AA" w:rsidRPr="008608AA" w:rsidRDefault="008608AA" w:rsidP="008608AA">
      <w:pPr>
        <w:pStyle w:val="Tekstpodstawowy"/>
        <w:rPr>
          <w:rFonts w:ascii="Tahoma" w:hAnsi="Tahoma" w:cs="Tahoma"/>
          <w:sz w:val="16"/>
          <w:szCs w:val="18"/>
        </w:rPr>
      </w:pPr>
      <w:r w:rsidRPr="008608AA">
        <w:rPr>
          <w:rFonts w:ascii="Tahoma" w:hAnsi="Tahoma" w:cs="Tahoma"/>
          <w:snapToGrid w:val="0"/>
          <w:sz w:val="16"/>
          <w:szCs w:val="18"/>
        </w:rPr>
        <w:t>(*) zapisy dotyczą umów z Wykonawcą, który wskazał w treści oferty przetargowej podwykonawców.</w:t>
      </w:r>
    </w:p>
    <w:p w14:paraId="4B6D5A0A" w14:textId="77777777" w:rsidR="008608AA" w:rsidRPr="008608AA" w:rsidRDefault="008608AA" w:rsidP="008608AA">
      <w:pPr>
        <w:pStyle w:val="NormalTable1"/>
        <w:widowControl w:val="0"/>
        <w:jc w:val="center"/>
        <w:rPr>
          <w:rFonts w:ascii="Tahoma" w:hAnsi="Tahoma" w:cs="Tahoma"/>
          <w:b/>
          <w:sz w:val="16"/>
          <w:szCs w:val="18"/>
        </w:rPr>
      </w:pPr>
    </w:p>
    <w:p w14:paraId="3D2400D5" w14:textId="77777777" w:rsidR="008608AA" w:rsidRPr="008608AA" w:rsidRDefault="008608AA" w:rsidP="008608AA">
      <w:pPr>
        <w:jc w:val="center"/>
        <w:rPr>
          <w:rFonts w:ascii="Tahoma" w:hAnsi="Tahoma" w:cs="Tahoma"/>
          <w:b/>
          <w:snapToGrid w:val="0"/>
          <w:sz w:val="16"/>
          <w:szCs w:val="18"/>
        </w:rPr>
      </w:pPr>
      <w:r w:rsidRPr="008608AA">
        <w:rPr>
          <w:rFonts w:ascii="Tahoma" w:hAnsi="Tahoma" w:cs="Tahoma"/>
          <w:b/>
          <w:snapToGrid w:val="0"/>
          <w:sz w:val="16"/>
          <w:szCs w:val="18"/>
        </w:rPr>
        <w:t>§ 2</w:t>
      </w:r>
    </w:p>
    <w:p w14:paraId="2940C4FF" w14:textId="77777777" w:rsidR="008608AA" w:rsidRPr="008608AA" w:rsidRDefault="008608AA" w:rsidP="008608AA">
      <w:pPr>
        <w:jc w:val="center"/>
        <w:rPr>
          <w:rFonts w:ascii="Tahoma" w:hAnsi="Tahoma" w:cs="Tahoma"/>
          <w:b/>
          <w:snapToGrid w:val="0"/>
          <w:sz w:val="16"/>
          <w:szCs w:val="18"/>
        </w:rPr>
      </w:pPr>
      <w:r w:rsidRPr="008608AA">
        <w:rPr>
          <w:rFonts w:ascii="Tahoma" w:hAnsi="Tahoma" w:cs="Tahoma"/>
          <w:b/>
          <w:snapToGrid w:val="0"/>
          <w:sz w:val="16"/>
          <w:szCs w:val="18"/>
        </w:rPr>
        <w:t>Wynagrodzenie umowne</w:t>
      </w:r>
    </w:p>
    <w:p w14:paraId="34D22768" w14:textId="77777777" w:rsidR="008608AA" w:rsidRPr="008608AA" w:rsidRDefault="008608AA" w:rsidP="008608AA">
      <w:pPr>
        <w:widowControl w:val="0"/>
        <w:numPr>
          <w:ilvl w:val="0"/>
          <w:numId w:val="80"/>
        </w:numPr>
        <w:tabs>
          <w:tab w:val="clear" w:pos="502"/>
        </w:tabs>
        <w:suppressAutoHyphens/>
        <w:ind w:left="284" w:hanging="284"/>
        <w:jc w:val="both"/>
        <w:rPr>
          <w:rFonts w:ascii="Tahoma" w:hAnsi="Tahoma" w:cs="Tahoma"/>
          <w:bCs/>
          <w:color w:val="000000" w:themeColor="text1"/>
          <w:sz w:val="16"/>
          <w:szCs w:val="18"/>
          <w:lang w:val="x-none"/>
        </w:rPr>
      </w:pPr>
      <w:r w:rsidRPr="008608AA">
        <w:rPr>
          <w:rFonts w:ascii="Tahoma" w:hAnsi="Tahoma" w:cs="Tahoma"/>
          <w:color w:val="000000" w:themeColor="text1"/>
          <w:sz w:val="16"/>
          <w:szCs w:val="18"/>
        </w:rPr>
        <w:t xml:space="preserve">Wykonawca zobowiązuje się do wykonania usługi za zaoferowaną w formularzu ofertowym (załącznik nr 1 do umowy) łączną kwotę: </w:t>
      </w:r>
    </w:p>
    <w:p w14:paraId="7D3E802B" w14:textId="77777777" w:rsidR="008608AA" w:rsidRPr="008608AA" w:rsidRDefault="008608AA" w:rsidP="008608AA">
      <w:pPr>
        <w:overflowPunct w:val="0"/>
        <w:autoSpaceDE w:val="0"/>
        <w:autoSpaceDN w:val="0"/>
        <w:adjustRightInd w:val="0"/>
        <w:ind w:left="284"/>
        <w:jc w:val="both"/>
        <w:rPr>
          <w:rFonts w:ascii="Tahoma" w:hAnsi="Tahoma" w:cs="Tahoma"/>
          <w:b/>
          <w:color w:val="000000" w:themeColor="text1"/>
          <w:sz w:val="16"/>
          <w:szCs w:val="18"/>
        </w:rPr>
      </w:pPr>
      <w:r w:rsidRPr="008608AA">
        <w:rPr>
          <w:rFonts w:ascii="Tahoma" w:hAnsi="Tahoma" w:cs="Tahoma"/>
          <w:b/>
          <w:color w:val="000000" w:themeColor="text1"/>
          <w:sz w:val="16"/>
          <w:szCs w:val="18"/>
        </w:rPr>
        <w:t>Cena netto</w:t>
      </w:r>
      <w:r w:rsidRPr="008608AA">
        <w:rPr>
          <w:rFonts w:ascii="Tahoma" w:hAnsi="Tahoma" w:cs="Tahoma"/>
          <w:b/>
          <w:color w:val="000000" w:themeColor="text1"/>
          <w:sz w:val="16"/>
          <w:szCs w:val="18"/>
        </w:rPr>
        <w:tab/>
      </w:r>
      <w:r w:rsidRPr="008608AA">
        <w:rPr>
          <w:rFonts w:ascii="Tahoma" w:hAnsi="Tahoma" w:cs="Tahoma"/>
          <w:b/>
          <w:color w:val="000000" w:themeColor="text1"/>
          <w:sz w:val="16"/>
          <w:szCs w:val="18"/>
        </w:rPr>
        <w:tab/>
        <w:t xml:space="preserve"> ........................................ zł</w:t>
      </w:r>
    </w:p>
    <w:p w14:paraId="61C7E515" w14:textId="77777777" w:rsidR="008608AA" w:rsidRPr="008608AA" w:rsidRDefault="008608AA" w:rsidP="008608AA">
      <w:pPr>
        <w:overflowPunct w:val="0"/>
        <w:autoSpaceDE w:val="0"/>
        <w:autoSpaceDN w:val="0"/>
        <w:adjustRightInd w:val="0"/>
        <w:ind w:left="284"/>
        <w:jc w:val="both"/>
        <w:rPr>
          <w:rFonts w:ascii="Tahoma" w:hAnsi="Tahoma" w:cs="Tahoma"/>
          <w:color w:val="000000" w:themeColor="text1"/>
          <w:sz w:val="16"/>
          <w:szCs w:val="18"/>
        </w:rPr>
      </w:pPr>
      <w:r w:rsidRPr="008608AA">
        <w:rPr>
          <w:rFonts w:ascii="Tahoma" w:hAnsi="Tahoma" w:cs="Tahoma"/>
          <w:color w:val="000000" w:themeColor="text1"/>
          <w:sz w:val="16"/>
          <w:szCs w:val="18"/>
        </w:rPr>
        <w:t xml:space="preserve">Słownie: </w:t>
      </w:r>
      <w:r w:rsidRPr="008608AA">
        <w:rPr>
          <w:rFonts w:ascii="Tahoma" w:hAnsi="Tahoma" w:cs="Tahoma"/>
          <w:color w:val="000000" w:themeColor="text1"/>
          <w:sz w:val="16"/>
          <w:szCs w:val="18"/>
        </w:rPr>
        <w:tab/>
      </w:r>
      <w:r w:rsidRPr="008608AA">
        <w:rPr>
          <w:rFonts w:ascii="Tahoma" w:hAnsi="Tahoma" w:cs="Tahoma"/>
          <w:color w:val="000000" w:themeColor="text1"/>
          <w:sz w:val="16"/>
          <w:szCs w:val="18"/>
        </w:rPr>
        <w:tab/>
        <w:t>………………………………… (……/100)</w:t>
      </w:r>
    </w:p>
    <w:p w14:paraId="4CAC5362" w14:textId="77777777" w:rsidR="008608AA" w:rsidRPr="008608AA" w:rsidRDefault="008608AA" w:rsidP="008608AA">
      <w:pPr>
        <w:overflowPunct w:val="0"/>
        <w:autoSpaceDE w:val="0"/>
        <w:autoSpaceDN w:val="0"/>
        <w:adjustRightInd w:val="0"/>
        <w:ind w:left="284"/>
        <w:jc w:val="both"/>
        <w:rPr>
          <w:rFonts w:ascii="Tahoma" w:hAnsi="Tahoma" w:cs="Tahoma"/>
          <w:b/>
          <w:color w:val="000000" w:themeColor="text1"/>
          <w:sz w:val="16"/>
          <w:szCs w:val="18"/>
        </w:rPr>
      </w:pPr>
    </w:p>
    <w:p w14:paraId="0A07C101" w14:textId="77777777" w:rsidR="008608AA" w:rsidRPr="008608AA" w:rsidRDefault="008608AA" w:rsidP="008608AA">
      <w:pPr>
        <w:overflowPunct w:val="0"/>
        <w:autoSpaceDE w:val="0"/>
        <w:autoSpaceDN w:val="0"/>
        <w:adjustRightInd w:val="0"/>
        <w:ind w:left="284"/>
        <w:jc w:val="both"/>
        <w:rPr>
          <w:rFonts w:ascii="Tahoma" w:hAnsi="Tahoma" w:cs="Tahoma"/>
          <w:b/>
          <w:color w:val="000000" w:themeColor="text1"/>
          <w:sz w:val="16"/>
          <w:szCs w:val="18"/>
        </w:rPr>
      </w:pPr>
      <w:r w:rsidRPr="008608AA">
        <w:rPr>
          <w:rFonts w:ascii="Tahoma" w:hAnsi="Tahoma" w:cs="Tahoma"/>
          <w:b/>
          <w:color w:val="000000" w:themeColor="text1"/>
          <w:sz w:val="16"/>
          <w:szCs w:val="18"/>
        </w:rPr>
        <w:t>Cena brutto</w:t>
      </w:r>
      <w:r w:rsidRPr="008608AA">
        <w:rPr>
          <w:rFonts w:ascii="Tahoma" w:hAnsi="Tahoma" w:cs="Tahoma"/>
          <w:b/>
          <w:color w:val="000000" w:themeColor="text1"/>
          <w:sz w:val="16"/>
          <w:szCs w:val="18"/>
        </w:rPr>
        <w:tab/>
      </w:r>
      <w:r w:rsidRPr="008608AA">
        <w:rPr>
          <w:rFonts w:ascii="Tahoma" w:hAnsi="Tahoma" w:cs="Tahoma"/>
          <w:b/>
          <w:color w:val="000000" w:themeColor="text1"/>
          <w:sz w:val="16"/>
          <w:szCs w:val="18"/>
        </w:rPr>
        <w:tab/>
        <w:t>......................................... zł</w:t>
      </w:r>
    </w:p>
    <w:p w14:paraId="6683F424" w14:textId="77777777" w:rsidR="008608AA" w:rsidRPr="008608AA" w:rsidRDefault="008608AA" w:rsidP="008608AA">
      <w:pPr>
        <w:overflowPunct w:val="0"/>
        <w:autoSpaceDE w:val="0"/>
        <w:autoSpaceDN w:val="0"/>
        <w:adjustRightInd w:val="0"/>
        <w:ind w:left="284"/>
        <w:jc w:val="both"/>
        <w:rPr>
          <w:rFonts w:ascii="Tahoma" w:hAnsi="Tahoma" w:cs="Tahoma"/>
          <w:color w:val="000000" w:themeColor="text1"/>
          <w:sz w:val="16"/>
          <w:szCs w:val="18"/>
        </w:rPr>
      </w:pPr>
      <w:r w:rsidRPr="008608AA">
        <w:rPr>
          <w:rFonts w:ascii="Tahoma" w:hAnsi="Tahoma" w:cs="Tahoma"/>
          <w:color w:val="000000" w:themeColor="text1"/>
          <w:sz w:val="16"/>
          <w:szCs w:val="18"/>
        </w:rPr>
        <w:t xml:space="preserve">Słownie: </w:t>
      </w:r>
      <w:r w:rsidRPr="008608AA">
        <w:rPr>
          <w:rFonts w:ascii="Tahoma" w:hAnsi="Tahoma" w:cs="Tahoma"/>
          <w:color w:val="000000" w:themeColor="text1"/>
          <w:sz w:val="16"/>
          <w:szCs w:val="18"/>
        </w:rPr>
        <w:tab/>
      </w:r>
      <w:r w:rsidRPr="008608AA">
        <w:rPr>
          <w:rFonts w:ascii="Tahoma" w:hAnsi="Tahoma" w:cs="Tahoma"/>
          <w:color w:val="000000" w:themeColor="text1"/>
          <w:sz w:val="16"/>
          <w:szCs w:val="18"/>
        </w:rPr>
        <w:tab/>
        <w:t>………………………………… (……/100)</w:t>
      </w:r>
    </w:p>
    <w:p w14:paraId="6F39EC6E" w14:textId="77777777" w:rsidR="008608AA" w:rsidRPr="008608AA" w:rsidRDefault="008608AA" w:rsidP="008608AA">
      <w:pPr>
        <w:jc w:val="both"/>
        <w:rPr>
          <w:rFonts w:ascii="Tahoma" w:hAnsi="Tahoma" w:cs="Tahoma"/>
          <w:sz w:val="16"/>
          <w:szCs w:val="18"/>
        </w:rPr>
      </w:pPr>
    </w:p>
    <w:p w14:paraId="1C30329F" w14:textId="77777777" w:rsidR="008608AA" w:rsidRPr="008608AA" w:rsidRDefault="008608AA" w:rsidP="008608AA">
      <w:pPr>
        <w:widowControl w:val="0"/>
        <w:numPr>
          <w:ilvl w:val="0"/>
          <w:numId w:val="80"/>
        </w:numPr>
        <w:tabs>
          <w:tab w:val="clear" w:pos="502"/>
        </w:tabs>
        <w:suppressAutoHyphens/>
        <w:ind w:left="0" w:hanging="284"/>
        <w:jc w:val="both"/>
        <w:rPr>
          <w:rFonts w:ascii="Tahoma" w:hAnsi="Tahoma" w:cs="Tahoma"/>
          <w:color w:val="000000" w:themeColor="text1"/>
          <w:sz w:val="16"/>
          <w:szCs w:val="18"/>
        </w:rPr>
      </w:pPr>
      <w:r w:rsidRPr="008608AA">
        <w:rPr>
          <w:rFonts w:ascii="Tahoma" w:hAnsi="Tahoma" w:cs="Tahoma"/>
          <w:color w:val="000000" w:themeColor="text1"/>
          <w:sz w:val="16"/>
          <w:szCs w:val="18"/>
        </w:rPr>
        <w:t>Wykonawca zobowiązuje się do utrzymania cen podanych w ofercie przez cały okres trwania umowy</w:t>
      </w:r>
      <w:r w:rsidRPr="008608AA">
        <w:rPr>
          <w:rFonts w:ascii="Tahoma" w:hAnsi="Tahoma" w:cs="Tahoma"/>
          <w:sz w:val="16"/>
          <w:szCs w:val="18"/>
        </w:rPr>
        <w:t xml:space="preserve"> z zastrzeżeniem okoliczności o których mowa w §2 ust. 3 , §9 ust. 8, 13 i 14 Umowy.</w:t>
      </w:r>
    </w:p>
    <w:p w14:paraId="0012BE94" w14:textId="77777777" w:rsidR="008608AA" w:rsidRPr="008608AA" w:rsidRDefault="008608AA" w:rsidP="008608AA">
      <w:pPr>
        <w:widowControl w:val="0"/>
        <w:numPr>
          <w:ilvl w:val="0"/>
          <w:numId w:val="80"/>
        </w:numPr>
        <w:tabs>
          <w:tab w:val="clear" w:pos="502"/>
          <w:tab w:val="num" w:pos="0"/>
        </w:tabs>
        <w:suppressAutoHyphens/>
        <w:ind w:left="0" w:hanging="284"/>
        <w:jc w:val="both"/>
        <w:rPr>
          <w:rFonts w:ascii="Tahoma" w:hAnsi="Tahoma" w:cs="Tahoma"/>
          <w:color w:val="000000" w:themeColor="text1"/>
          <w:sz w:val="16"/>
          <w:szCs w:val="18"/>
        </w:rPr>
      </w:pPr>
      <w:r w:rsidRPr="008608AA">
        <w:rPr>
          <w:rFonts w:ascii="Tahoma" w:hAnsi="Tahoma" w:cs="Tahoma"/>
          <w:color w:val="000000" w:themeColor="text1"/>
          <w:sz w:val="16"/>
          <w:szCs w:val="18"/>
        </w:rPr>
        <w:t>Zamawiający przewiduje zmianę umowy poprzez zastrzeżenie możliwości zastosowania prawa opcji do zmniejszenia ilości zlecanych usług stanowiących przedmiot zamówienia ujęty w formularzu ofertowym stanowiącym załącznik nr 1 do umowy. W związku z powyższym, Zamawiający zastrzega, iż:</w:t>
      </w:r>
    </w:p>
    <w:p w14:paraId="6A25EBCF" w14:textId="77777777" w:rsidR="008608AA" w:rsidRPr="008608AA" w:rsidRDefault="008608AA" w:rsidP="008608AA">
      <w:pPr>
        <w:numPr>
          <w:ilvl w:val="0"/>
          <w:numId w:val="81"/>
        </w:numPr>
        <w:tabs>
          <w:tab w:val="clear" w:pos="502"/>
        </w:tabs>
        <w:ind w:left="284" w:hanging="284"/>
        <w:rPr>
          <w:rFonts w:ascii="Tahoma" w:hAnsi="Tahoma" w:cs="Tahoma"/>
          <w:sz w:val="16"/>
          <w:szCs w:val="18"/>
        </w:rPr>
      </w:pPr>
      <w:r w:rsidRPr="008608AA">
        <w:rPr>
          <w:rFonts w:ascii="Tahoma" w:hAnsi="Tahoma" w:cs="Tahoma"/>
          <w:b/>
          <w:sz w:val="16"/>
          <w:szCs w:val="18"/>
        </w:rPr>
        <w:t>Maksymalny poziom zamówienia – wynosi 100% wartości umowy i ilości świadczonych usług stanowiących przedmiot</w:t>
      </w:r>
      <w:r w:rsidRPr="008608AA">
        <w:rPr>
          <w:rFonts w:ascii="Tahoma" w:hAnsi="Tahoma" w:cs="Tahoma"/>
          <w:sz w:val="16"/>
          <w:szCs w:val="18"/>
        </w:rPr>
        <w:t xml:space="preserve"> umowy ujęty w załączniku nr 1 do umowy, </w:t>
      </w:r>
      <w:r w:rsidRPr="008608AA">
        <w:rPr>
          <w:rFonts w:ascii="Tahoma" w:hAnsi="Tahoma" w:cs="Tahoma"/>
          <w:sz w:val="16"/>
          <w:szCs w:val="18"/>
          <w:u w:val="single"/>
        </w:rPr>
        <w:t xml:space="preserve">które mogą, ale nie muszą zostać zrealizowane w okresie realizacji umowy. </w:t>
      </w:r>
    </w:p>
    <w:p w14:paraId="4BD45F4F" w14:textId="77777777" w:rsidR="008608AA" w:rsidRPr="008608AA" w:rsidRDefault="008608AA" w:rsidP="008608AA">
      <w:pPr>
        <w:numPr>
          <w:ilvl w:val="0"/>
          <w:numId w:val="81"/>
        </w:numPr>
        <w:tabs>
          <w:tab w:val="clear" w:pos="502"/>
        </w:tabs>
        <w:ind w:left="284" w:hanging="284"/>
        <w:jc w:val="both"/>
        <w:rPr>
          <w:rFonts w:ascii="Tahoma" w:hAnsi="Tahoma" w:cs="Tahoma"/>
          <w:sz w:val="16"/>
          <w:szCs w:val="18"/>
          <w:u w:val="single"/>
        </w:rPr>
      </w:pPr>
      <w:r w:rsidRPr="008608AA">
        <w:rPr>
          <w:rFonts w:ascii="Tahoma" w:hAnsi="Tahoma" w:cs="Tahoma"/>
          <w:b/>
          <w:sz w:val="16"/>
          <w:szCs w:val="18"/>
        </w:rPr>
        <w:t>Minimalny poziom zamówienia – wynosi 90% wartości umowy i ilości świadczonych usług stanowiących przedmiot</w:t>
      </w:r>
      <w:r w:rsidRPr="008608AA">
        <w:rPr>
          <w:rFonts w:ascii="Tahoma" w:hAnsi="Tahoma" w:cs="Tahoma"/>
          <w:sz w:val="16"/>
          <w:szCs w:val="18"/>
        </w:rPr>
        <w:t xml:space="preserve"> umowy ujęty w załączniku nr 1 do umowy, </w:t>
      </w:r>
      <w:r w:rsidRPr="008608AA">
        <w:rPr>
          <w:rFonts w:ascii="Tahoma" w:hAnsi="Tahoma" w:cs="Tahoma"/>
          <w:sz w:val="16"/>
          <w:szCs w:val="18"/>
          <w:u w:val="single"/>
        </w:rPr>
        <w:t>które zostaną zrealizowane w okresie realizacji umowy.</w:t>
      </w:r>
    </w:p>
    <w:p w14:paraId="2D592B86" w14:textId="77777777" w:rsidR="008608AA" w:rsidRPr="008608AA" w:rsidRDefault="008608AA" w:rsidP="008608AA">
      <w:pPr>
        <w:numPr>
          <w:ilvl w:val="0"/>
          <w:numId w:val="81"/>
        </w:numPr>
        <w:tabs>
          <w:tab w:val="clear" w:pos="502"/>
        </w:tabs>
        <w:ind w:left="284" w:hanging="284"/>
        <w:jc w:val="both"/>
        <w:rPr>
          <w:rFonts w:ascii="Tahoma" w:hAnsi="Tahoma" w:cs="Tahoma"/>
          <w:sz w:val="16"/>
          <w:szCs w:val="18"/>
          <w:u w:val="single"/>
        </w:rPr>
      </w:pPr>
      <w:r w:rsidRPr="008608AA">
        <w:rPr>
          <w:rFonts w:ascii="Tahoma" w:hAnsi="Tahoma" w:cs="Tahoma"/>
          <w:b/>
          <w:sz w:val="16"/>
          <w:szCs w:val="18"/>
        </w:rPr>
        <w:t>Dodatkowy zakres – wynosi 10% wartości umowy i ilości świadczonych usług stanowiących przedmiot umowy ujęty</w:t>
      </w:r>
      <w:r w:rsidRPr="008608AA">
        <w:rPr>
          <w:rFonts w:ascii="Tahoma" w:hAnsi="Tahoma" w:cs="Tahoma"/>
          <w:sz w:val="16"/>
          <w:szCs w:val="18"/>
        </w:rPr>
        <w:t xml:space="preserve"> w załączniku nr 1 do umowy, </w:t>
      </w:r>
      <w:r w:rsidRPr="008608AA">
        <w:rPr>
          <w:rFonts w:ascii="Tahoma" w:hAnsi="Tahoma" w:cs="Tahoma"/>
          <w:sz w:val="16"/>
          <w:szCs w:val="18"/>
          <w:u w:val="single"/>
        </w:rPr>
        <w:t>których realizacja jest uwarunkowana ilością hospitalizowanych pacjentów i wykonywanych zabiegów, z których Zamawiający może, ale nie musi skorzystać w okresie realizacji umowy.</w:t>
      </w:r>
    </w:p>
    <w:p w14:paraId="50E774A4" w14:textId="77777777" w:rsidR="008608AA" w:rsidRPr="008608AA" w:rsidRDefault="008608AA" w:rsidP="008608AA">
      <w:pPr>
        <w:widowControl w:val="0"/>
        <w:numPr>
          <w:ilvl w:val="0"/>
          <w:numId w:val="80"/>
        </w:numPr>
        <w:tabs>
          <w:tab w:val="clear" w:pos="502"/>
        </w:tabs>
        <w:suppressAutoHyphens/>
        <w:ind w:left="0" w:hanging="284"/>
        <w:jc w:val="both"/>
        <w:rPr>
          <w:rFonts w:ascii="Tahoma" w:hAnsi="Tahoma" w:cs="Tahoma"/>
          <w:color w:val="000000" w:themeColor="text1"/>
          <w:sz w:val="16"/>
          <w:szCs w:val="18"/>
        </w:rPr>
      </w:pPr>
      <w:r w:rsidRPr="008608AA">
        <w:rPr>
          <w:rFonts w:ascii="Tahoma" w:hAnsi="Tahoma" w:cs="Tahoma"/>
          <w:color w:val="000000" w:themeColor="text1"/>
          <w:sz w:val="16"/>
          <w:szCs w:val="18"/>
        </w:rPr>
        <w:t>W przypadku rozwiązania umowy, o którym mowa w §11 umowy, Wykonawca może żądać zapłaty wynagrodzenia wyłącznie z tytułu zrealizowanych usług stanowiących przedmiot umowy.</w:t>
      </w:r>
    </w:p>
    <w:p w14:paraId="5A72A3EC" w14:textId="77777777" w:rsidR="008608AA" w:rsidRDefault="008608AA" w:rsidP="008608AA">
      <w:pPr>
        <w:widowControl w:val="0"/>
        <w:suppressAutoHyphens/>
        <w:jc w:val="both"/>
        <w:rPr>
          <w:rFonts w:ascii="Tahoma" w:hAnsi="Tahoma" w:cs="Tahoma"/>
          <w:color w:val="000000" w:themeColor="text1"/>
          <w:sz w:val="16"/>
          <w:szCs w:val="18"/>
        </w:rPr>
      </w:pPr>
    </w:p>
    <w:p w14:paraId="2A0FA456" w14:textId="77777777" w:rsidR="008608AA" w:rsidRPr="008608AA" w:rsidRDefault="008608AA" w:rsidP="008608AA">
      <w:pPr>
        <w:widowControl w:val="0"/>
        <w:suppressAutoHyphens/>
        <w:jc w:val="both"/>
        <w:rPr>
          <w:rFonts w:ascii="Tahoma" w:hAnsi="Tahoma" w:cs="Tahoma"/>
          <w:color w:val="000000" w:themeColor="text1"/>
          <w:sz w:val="16"/>
          <w:szCs w:val="18"/>
        </w:rPr>
      </w:pPr>
    </w:p>
    <w:p w14:paraId="7B078799" w14:textId="77777777" w:rsidR="008608AA" w:rsidRPr="008608AA" w:rsidRDefault="008608AA" w:rsidP="008608AA">
      <w:pPr>
        <w:pStyle w:val="NormalTable1"/>
        <w:widowControl w:val="0"/>
        <w:jc w:val="center"/>
        <w:rPr>
          <w:rFonts w:ascii="Tahoma" w:hAnsi="Tahoma" w:cs="Tahoma"/>
          <w:b/>
          <w:sz w:val="16"/>
          <w:szCs w:val="18"/>
        </w:rPr>
      </w:pPr>
      <w:r w:rsidRPr="008608AA">
        <w:rPr>
          <w:rFonts w:ascii="Tahoma" w:hAnsi="Tahoma" w:cs="Tahoma"/>
          <w:b/>
          <w:sz w:val="16"/>
          <w:szCs w:val="18"/>
        </w:rPr>
        <w:lastRenderedPageBreak/>
        <w:t>§ 3</w:t>
      </w:r>
    </w:p>
    <w:p w14:paraId="6AE9E3E1" w14:textId="77777777" w:rsidR="008608AA" w:rsidRPr="008608AA" w:rsidRDefault="008608AA" w:rsidP="008608AA">
      <w:pPr>
        <w:pStyle w:val="NormalTable1"/>
        <w:widowControl w:val="0"/>
        <w:jc w:val="center"/>
        <w:rPr>
          <w:rFonts w:ascii="Tahoma" w:hAnsi="Tahoma" w:cs="Tahoma"/>
          <w:b/>
          <w:sz w:val="16"/>
          <w:szCs w:val="18"/>
        </w:rPr>
      </w:pPr>
      <w:r w:rsidRPr="008608AA">
        <w:rPr>
          <w:rFonts w:ascii="Tahoma" w:hAnsi="Tahoma" w:cs="Tahoma"/>
          <w:b/>
          <w:sz w:val="16"/>
          <w:szCs w:val="18"/>
        </w:rPr>
        <w:t>Warunki płatności</w:t>
      </w:r>
    </w:p>
    <w:p w14:paraId="29D80CC6" w14:textId="77777777" w:rsidR="008608AA" w:rsidRPr="008608AA" w:rsidRDefault="008608AA" w:rsidP="008608AA">
      <w:pPr>
        <w:widowControl w:val="0"/>
        <w:numPr>
          <w:ilvl w:val="1"/>
          <w:numId w:val="79"/>
        </w:numPr>
        <w:suppressAutoHyphens/>
        <w:ind w:left="0" w:hanging="284"/>
        <w:jc w:val="both"/>
        <w:rPr>
          <w:rFonts w:ascii="Tahoma" w:hAnsi="Tahoma" w:cs="Tahoma"/>
          <w:sz w:val="16"/>
          <w:szCs w:val="18"/>
        </w:rPr>
      </w:pPr>
      <w:r w:rsidRPr="008608AA">
        <w:rPr>
          <w:rFonts w:ascii="Tahoma" w:hAnsi="Tahoma" w:cs="Tahoma"/>
          <w:sz w:val="16"/>
          <w:szCs w:val="18"/>
        </w:rPr>
        <w:t xml:space="preserve">Należności Wykonawcy z tytułu wykonywania umowy będzie naliczana w okresach miesięcznych na podstawie potwierdzonej przez system RFID (lub równoważny) ilości pranej i dzierżawionej bielizny w skali 1 miesiąca z podziałem na asortymenty dla usługi „pranie wraz z dzierżawą” oraz wyszczególnieniem ilości kilogramów bielizny brudnej oddanej do prania dla usługi „pranie - pozostały asortyment będący własnością Zamawiającego w tym dezynfekcja komorowa. Ilości „pranie – bluza i spodnie operacyjne do komory hiperbarycznej” w sztukach i kilogramach zawarte w dokumencie sprzedaży usługi potwierdzane są każdorazowo kwitami zdawczo-odbiorczymi. </w:t>
      </w:r>
    </w:p>
    <w:p w14:paraId="606EE045" w14:textId="77777777" w:rsidR="008608AA" w:rsidRPr="008608AA" w:rsidRDefault="008608AA" w:rsidP="008608AA">
      <w:pPr>
        <w:widowControl w:val="0"/>
        <w:numPr>
          <w:ilvl w:val="1"/>
          <w:numId w:val="79"/>
        </w:numPr>
        <w:suppressAutoHyphens/>
        <w:ind w:left="0" w:hanging="284"/>
        <w:jc w:val="both"/>
        <w:rPr>
          <w:rFonts w:ascii="Tahoma" w:hAnsi="Tahoma" w:cs="Tahoma"/>
          <w:sz w:val="16"/>
          <w:szCs w:val="18"/>
        </w:rPr>
      </w:pPr>
      <w:r w:rsidRPr="008608AA">
        <w:rPr>
          <w:rFonts w:ascii="Tahoma" w:hAnsi="Tahoma" w:cs="Tahoma"/>
          <w:sz w:val="16"/>
          <w:szCs w:val="18"/>
        </w:rPr>
        <w:t xml:space="preserve">Zamawiający przekaże należności przelewem na konto Wykonawcy </w:t>
      </w:r>
      <w:r w:rsidRPr="008608AA">
        <w:rPr>
          <w:rFonts w:ascii="Tahoma" w:hAnsi="Tahoma" w:cs="Tahoma"/>
          <w:b/>
          <w:sz w:val="16"/>
          <w:szCs w:val="18"/>
        </w:rPr>
        <w:t>w terminie 60 dni</w:t>
      </w:r>
      <w:r w:rsidRPr="008608AA">
        <w:rPr>
          <w:rFonts w:ascii="Tahoma" w:hAnsi="Tahoma" w:cs="Tahoma"/>
          <w:sz w:val="16"/>
          <w:szCs w:val="18"/>
        </w:rPr>
        <w:t xml:space="preserve"> (od daty doręczenia lub otrzymania faktury, po uprzednim wykonaniu usługi przez Wykonawcę przy czym Zamawiający zgodnie z ustawą z dnia 9 listopada 2018 r. o elektronicznym fakturowaniu w zamówieniach publicznych, koncesjach na roboty budowlane lub usługi oraz partnerstwie publiczno-prywatnym (Dz. U. 2018 poz. 2191) ma obowiązek odbierania od Wykonawcy faktur elektronicznych za pośrednictwem platformy elektronicznego fakturowania. Zamawiający będzie dokonywał wszystkich płatności przelewem na rachunek bankowy wskazany w fakturze.</w:t>
      </w:r>
    </w:p>
    <w:p w14:paraId="189E96D4" w14:textId="77777777" w:rsidR="008608AA" w:rsidRPr="008608AA" w:rsidRDefault="008608AA" w:rsidP="008608AA">
      <w:pPr>
        <w:widowControl w:val="0"/>
        <w:numPr>
          <w:ilvl w:val="1"/>
          <w:numId w:val="79"/>
        </w:numPr>
        <w:suppressAutoHyphens/>
        <w:ind w:left="0" w:hanging="284"/>
        <w:jc w:val="both"/>
        <w:rPr>
          <w:rFonts w:ascii="Tahoma" w:hAnsi="Tahoma" w:cs="Tahoma"/>
          <w:sz w:val="16"/>
          <w:szCs w:val="18"/>
        </w:rPr>
      </w:pPr>
      <w:r w:rsidRPr="008608AA">
        <w:rPr>
          <w:rFonts w:ascii="Tahoma" w:hAnsi="Tahoma" w:cs="Tahoma"/>
          <w:sz w:val="16"/>
          <w:szCs w:val="18"/>
        </w:rPr>
        <w:t>Faktury Wykonawcy będą regulowane w formie przelewu z konta Zamawiającego: ING Bank Śląski Katowice O/Chorzów nr 52 21 1050 1243 1000 0010 0009 7517. Każdorazowo za datę dokonania płatności Strony przyjmują datę uznania rachunku bankowego wykonawcy.</w:t>
      </w:r>
    </w:p>
    <w:p w14:paraId="170CFBBD" w14:textId="77777777" w:rsidR="008608AA" w:rsidRPr="008608AA" w:rsidRDefault="008608AA" w:rsidP="008608AA">
      <w:pPr>
        <w:widowControl w:val="0"/>
        <w:numPr>
          <w:ilvl w:val="1"/>
          <w:numId w:val="79"/>
        </w:numPr>
        <w:shd w:val="clear" w:color="auto" w:fill="FFFFFF"/>
        <w:autoSpaceDE w:val="0"/>
        <w:autoSpaceDN w:val="0"/>
        <w:adjustRightInd w:val="0"/>
        <w:ind w:left="0" w:hanging="284"/>
        <w:jc w:val="both"/>
        <w:rPr>
          <w:rFonts w:ascii="Tahoma" w:hAnsi="Tahoma" w:cs="Tahoma"/>
          <w:sz w:val="16"/>
          <w:szCs w:val="18"/>
        </w:rPr>
      </w:pPr>
      <w:r w:rsidRPr="008608AA">
        <w:rPr>
          <w:rFonts w:ascii="Tahoma" w:hAnsi="Tahoma" w:cs="Tahoma"/>
          <w:sz w:val="16"/>
          <w:szCs w:val="18"/>
        </w:rPr>
        <w:t>Za nieterminową zapłatę faktur Wykonawcy przysługują odsetki ustawowe z tytułu opóźnienia w zapłacie, przy czym Zamawiający zastrzega sobie prawo negocjowania odroczenia terminu płatności i wysokości naliczonych odsetek.</w:t>
      </w:r>
    </w:p>
    <w:p w14:paraId="68224864" w14:textId="77777777" w:rsidR="008608AA" w:rsidRPr="008608AA" w:rsidRDefault="008608AA" w:rsidP="008608AA">
      <w:pPr>
        <w:widowControl w:val="0"/>
        <w:numPr>
          <w:ilvl w:val="1"/>
          <w:numId w:val="79"/>
        </w:numPr>
        <w:shd w:val="clear" w:color="auto" w:fill="FFFFFF"/>
        <w:autoSpaceDE w:val="0"/>
        <w:autoSpaceDN w:val="0"/>
        <w:adjustRightInd w:val="0"/>
        <w:ind w:left="0" w:hanging="284"/>
        <w:jc w:val="both"/>
        <w:rPr>
          <w:rFonts w:ascii="Tahoma" w:hAnsi="Tahoma" w:cs="Tahoma"/>
          <w:sz w:val="16"/>
          <w:szCs w:val="18"/>
        </w:rPr>
      </w:pPr>
      <w:r w:rsidRPr="008608AA">
        <w:rPr>
          <w:rFonts w:ascii="Tahoma" w:hAnsi="Tahoma" w:cs="Tahoma"/>
          <w:sz w:val="16"/>
          <w:szCs w:val="18"/>
        </w:rPr>
        <w:t>Wykonawca będzie wystawiał odrębne noty odsetkowe i doręczał je Zamawiającemu z zachowaniem przepisów ustawy z dnia 08 marca 2013 r. o terminach w transakcjach handlowych (Dz.U 2019 poz.118 z późn. zm.)</w:t>
      </w:r>
    </w:p>
    <w:p w14:paraId="06401027" w14:textId="77777777" w:rsidR="008608AA" w:rsidRPr="008608AA" w:rsidRDefault="008608AA" w:rsidP="008608AA">
      <w:pPr>
        <w:widowControl w:val="0"/>
        <w:numPr>
          <w:ilvl w:val="1"/>
          <w:numId w:val="79"/>
        </w:numPr>
        <w:suppressAutoHyphens/>
        <w:ind w:left="0" w:hanging="284"/>
        <w:jc w:val="both"/>
        <w:rPr>
          <w:rFonts w:ascii="Tahoma" w:hAnsi="Tahoma" w:cs="Tahoma"/>
          <w:sz w:val="16"/>
          <w:szCs w:val="18"/>
        </w:rPr>
      </w:pPr>
      <w:r w:rsidRPr="008608AA">
        <w:rPr>
          <w:rFonts w:ascii="Tahoma" w:hAnsi="Tahoma" w:cs="Tahoma"/>
          <w:sz w:val="16"/>
          <w:szCs w:val="18"/>
        </w:rPr>
        <w:t xml:space="preserve">Zamawiający oświadcza, iż jest podatnikiem podatku uprawnionym do otrzymywania faktur VAT. </w:t>
      </w:r>
    </w:p>
    <w:p w14:paraId="62B86A41" w14:textId="77777777" w:rsidR="008608AA" w:rsidRPr="008608AA" w:rsidRDefault="008608AA" w:rsidP="008608AA">
      <w:pPr>
        <w:jc w:val="both"/>
        <w:rPr>
          <w:rFonts w:ascii="Tahoma" w:hAnsi="Tahoma" w:cs="Tahoma"/>
          <w:sz w:val="16"/>
          <w:szCs w:val="18"/>
        </w:rPr>
      </w:pPr>
      <w:r w:rsidRPr="008608AA">
        <w:rPr>
          <w:rFonts w:ascii="Tahoma" w:hAnsi="Tahoma" w:cs="Tahoma"/>
          <w:sz w:val="16"/>
          <w:szCs w:val="18"/>
        </w:rPr>
        <w:t>Zamawiający posiada numer identyfikacyjny NIP 627-19-23-530.</w:t>
      </w:r>
    </w:p>
    <w:p w14:paraId="57D12165" w14:textId="77777777" w:rsidR="008608AA" w:rsidRPr="008608AA" w:rsidRDefault="008608AA" w:rsidP="008608AA">
      <w:pPr>
        <w:widowControl w:val="0"/>
        <w:numPr>
          <w:ilvl w:val="1"/>
          <w:numId w:val="79"/>
        </w:numPr>
        <w:suppressAutoHyphens/>
        <w:ind w:left="0" w:hanging="284"/>
        <w:jc w:val="both"/>
        <w:rPr>
          <w:rFonts w:ascii="Tahoma" w:hAnsi="Tahoma" w:cs="Tahoma"/>
          <w:sz w:val="16"/>
          <w:szCs w:val="18"/>
        </w:rPr>
      </w:pPr>
      <w:r w:rsidRPr="008608AA">
        <w:rPr>
          <w:rFonts w:ascii="Tahoma" w:hAnsi="Tahoma" w:cs="Tahoma"/>
          <w:sz w:val="16"/>
          <w:szCs w:val="18"/>
        </w:rPr>
        <w:t>Wykonawca oświadcza, że jest podatnikiem uprawnionym do wystawiania faktur VAT oraz posiada numer identyfikacyjny NIP ………………………….</w:t>
      </w:r>
    </w:p>
    <w:p w14:paraId="0CFAFB1B" w14:textId="77777777" w:rsidR="008608AA" w:rsidRPr="008608AA" w:rsidRDefault="008608AA" w:rsidP="008608AA">
      <w:pPr>
        <w:pStyle w:val="Akapitzlist"/>
        <w:numPr>
          <w:ilvl w:val="1"/>
          <w:numId w:val="79"/>
        </w:numPr>
        <w:spacing w:after="0" w:line="240" w:lineRule="auto"/>
        <w:ind w:left="0" w:hanging="284"/>
        <w:jc w:val="both"/>
        <w:rPr>
          <w:rFonts w:ascii="Tahoma" w:hAnsi="Tahoma" w:cs="Tahoma"/>
          <w:sz w:val="16"/>
          <w:szCs w:val="18"/>
        </w:rPr>
      </w:pPr>
      <w:r w:rsidRPr="008608AA">
        <w:rPr>
          <w:rFonts w:ascii="Tahoma" w:hAnsi="Tahoma" w:cs="Tahoma"/>
          <w:sz w:val="16"/>
          <w:szCs w:val="18"/>
        </w:rPr>
        <w:t>Wykonawca gwarantuje i zobowiązuje się pod rygorem bezskuteczności do nieprzenoszenia na rzecz osób trzecich bez uprzedniej zgody Zamawiającego:</w:t>
      </w:r>
    </w:p>
    <w:p w14:paraId="1380055E" w14:textId="77777777" w:rsidR="008608AA" w:rsidRPr="008608AA" w:rsidRDefault="008608AA" w:rsidP="008608AA">
      <w:pPr>
        <w:pStyle w:val="Akapitzlist"/>
        <w:spacing w:after="0" w:line="240" w:lineRule="auto"/>
        <w:ind w:left="284" w:hanging="284"/>
        <w:jc w:val="both"/>
        <w:rPr>
          <w:rFonts w:ascii="Tahoma" w:hAnsi="Tahoma" w:cs="Tahoma"/>
          <w:sz w:val="16"/>
          <w:szCs w:val="18"/>
        </w:rPr>
      </w:pPr>
      <w:r w:rsidRPr="008608AA">
        <w:rPr>
          <w:rFonts w:ascii="Tahoma" w:hAnsi="Tahoma" w:cs="Tahoma"/>
          <w:sz w:val="16"/>
          <w:szCs w:val="18"/>
        </w:rPr>
        <w:t>a) jakiekolwiek prawa Wykonawcy związanego bezpośrednio lub pośrednio z Umową, a w tym wierzytelności Wykonawcy z tytułu wykonania Umowy i związanych z nimi należnościami ubocznymi (m.in. odsetki),</w:t>
      </w:r>
    </w:p>
    <w:p w14:paraId="315A905C" w14:textId="77777777" w:rsidR="008608AA" w:rsidRPr="008608AA" w:rsidRDefault="008608AA" w:rsidP="008608AA">
      <w:pPr>
        <w:pStyle w:val="Akapitzlist"/>
        <w:spacing w:after="0" w:line="240" w:lineRule="auto"/>
        <w:ind w:left="284" w:hanging="284"/>
        <w:jc w:val="both"/>
        <w:rPr>
          <w:rFonts w:ascii="Tahoma" w:hAnsi="Tahoma" w:cs="Tahoma"/>
          <w:sz w:val="16"/>
          <w:szCs w:val="18"/>
        </w:rPr>
      </w:pPr>
      <w:r w:rsidRPr="008608AA">
        <w:rPr>
          <w:rFonts w:ascii="Tahoma" w:hAnsi="Tahoma" w:cs="Tahoma"/>
          <w:sz w:val="16"/>
          <w:szCs w:val="18"/>
        </w:rPr>
        <w:t>b) nie dokonywania jakiejkolwiek czynności prawnej lub też faktycznej, której bezpośrednim lub pośrednim skutkiem będzie zmiana wierzyciela Zamawiającego;</w:t>
      </w:r>
    </w:p>
    <w:p w14:paraId="7A60EF83" w14:textId="77777777" w:rsidR="008608AA" w:rsidRPr="008608AA" w:rsidRDefault="008608AA" w:rsidP="008608AA">
      <w:pPr>
        <w:pStyle w:val="Akapitzlist"/>
        <w:spacing w:after="0" w:line="240" w:lineRule="auto"/>
        <w:ind w:left="284" w:hanging="284"/>
        <w:jc w:val="both"/>
        <w:rPr>
          <w:rFonts w:ascii="Tahoma" w:hAnsi="Tahoma" w:cs="Tahoma"/>
          <w:sz w:val="16"/>
          <w:szCs w:val="18"/>
        </w:rPr>
      </w:pPr>
      <w:r w:rsidRPr="008608AA">
        <w:rPr>
          <w:rFonts w:ascii="Tahoma" w:hAnsi="Tahoma" w:cs="Tahoma"/>
          <w:sz w:val="16"/>
          <w:szCs w:val="18"/>
        </w:rPr>
        <w:t>c) nie zawierania umów przelewu, poręczenia, zastawu, hipoteki, przekazu oraz o skutku subrogacji ustawowej lub umownej wiążącej się z niniejszą umową;</w:t>
      </w:r>
    </w:p>
    <w:p w14:paraId="73D1697A" w14:textId="77777777" w:rsidR="008608AA" w:rsidRPr="008608AA" w:rsidRDefault="008608AA" w:rsidP="008608AA">
      <w:pPr>
        <w:pStyle w:val="Akapitzlist"/>
        <w:spacing w:after="0" w:line="240" w:lineRule="auto"/>
        <w:ind w:left="284" w:hanging="284"/>
        <w:jc w:val="both"/>
        <w:rPr>
          <w:rFonts w:ascii="Tahoma" w:hAnsi="Tahoma" w:cs="Tahoma"/>
          <w:sz w:val="16"/>
          <w:szCs w:val="18"/>
        </w:rPr>
      </w:pPr>
      <w:r w:rsidRPr="008608AA">
        <w:rPr>
          <w:rFonts w:ascii="Tahoma" w:hAnsi="Tahoma" w:cs="Tahoma"/>
          <w:sz w:val="16"/>
          <w:szCs w:val="18"/>
        </w:rPr>
        <w:t xml:space="preserve">d) 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    </w:t>
      </w:r>
    </w:p>
    <w:p w14:paraId="43C854F2" w14:textId="77777777" w:rsidR="008608AA" w:rsidRPr="008608AA" w:rsidRDefault="008608AA" w:rsidP="008608AA">
      <w:pPr>
        <w:pStyle w:val="Akapitzlist"/>
        <w:spacing w:after="0" w:line="240" w:lineRule="auto"/>
        <w:ind w:left="0"/>
        <w:jc w:val="both"/>
        <w:rPr>
          <w:rFonts w:ascii="Tahoma" w:hAnsi="Tahoma" w:cs="Tahoma"/>
          <w:sz w:val="16"/>
          <w:szCs w:val="18"/>
        </w:rPr>
      </w:pPr>
      <w:r w:rsidRPr="008608AA">
        <w:rPr>
          <w:rFonts w:ascii="Tahoma" w:hAnsi="Tahoma" w:cs="Tahoma"/>
          <w:sz w:val="16"/>
          <w:szCs w:val="18"/>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776FA9D8" w14:textId="77777777" w:rsidR="008608AA" w:rsidRPr="008608AA" w:rsidRDefault="008608AA" w:rsidP="008608AA">
      <w:pPr>
        <w:jc w:val="center"/>
        <w:rPr>
          <w:rFonts w:ascii="Tahoma" w:hAnsi="Tahoma" w:cs="Tahoma"/>
          <w:b/>
          <w:sz w:val="16"/>
          <w:szCs w:val="18"/>
        </w:rPr>
      </w:pPr>
      <w:r w:rsidRPr="008608AA">
        <w:rPr>
          <w:rFonts w:ascii="Tahoma" w:hAnsi="Tahoma" w:cs="Tahoma"/>
          <w:b/>
          <w:sz w:val="16"/>
          <w:szCs w:val="18"/>
        </w:rPr>
        <w:t>§ 4</w:t>
      </w:r>
    </w:p>
    <w:p w14:paraId="11D3ACD2" w14:textId="77777777" w:rsidR="008608AA" w:rsidRPr="008608AA" w:rsidRDefault="008608AA" w:rsidP="008608AA">
      <w:pPr>
        <w:jc w:val="center"/>
        <w:rPr>
          <w:rFonts w:ascii="Tahoma" w:hAnsi="Tahoma" w:cs="Tahoma"/>
          <w:b/>
          <w:sz w:val="16"/>
          <w:szCs w:val="18"/>
        </w:rPr>
      </w:pPr>
      <w:r w:rsidRPr="008608AA">
        <w:rPr>
          <w:rFonts w:ascii="Tahoma" w:hAnsi="Tahoma" w:cs="Tahoma"/>
          <w:b/>
          <w:sz w:val="16"/>
          <w:szCs w:val="18"/>
        </w:rPr>
        <w:t>Okres obowiązywania umowy</w:t>
      </w:r>
    </w:p>
    <w:p w14:paraId="0099B6C1" w14:textId="77777777" w:rsidR="008608AA" w:rsidRPr="008608AA" w:rsidRDefault="008608AA" w:rsidP="008608AA">
      <w:pPr>
        <w:pStyle w:val="Akapitzlist"/>
        <w:numPr>
          <w:ilvl w:val="3"/>
          <w:numId w:val="24"/>
        </w:numPr>
        <w:spacing w:after="0" w:line="240" w:lineRule="auto"/>
        <w:ind w:left="0" w:hanging="284"/>
        <w:jc w:val="both"/>
        <w:rPr>
          <w:rFonts w:ascii="Tahoma" w:hAnsi="Tahoma" w:cs="Tahoma"/>
          <w:sz w:val="16"/>
          <w:szCs w:val="18"/>
        </w:rPr>
      </w:pPr>
      <w:r w:rsidRPr="008608AA">
        <w:rPr>
          <w:rFonts w:ascii="Tahoma" w:hAnsi="Tahoma" w:cs="Tahoma"/>
          <w:sz w:val="16"/>
          <w:szCs w:val="18"/>
        </w:rPr>
        <w:t>Realizacja usług stanowiących przedmiot umowy nastąpi przez okres 36 miesięcy licząc od dnia zawarcia umowy, nie wcześniej niż od 01.07.2020 r. z zastrzeżeniem §9 ust. 12.</w:t>
      </w:r>
    </w:p>
    <w:p w14:paraId="2404C203" w14:textId="77777777" w:rsidR="008608AA" w:rsidRPr="008608AA" w:rsidRDefault="008608AA" w:rsidP="008608AA">
      <w:pPr>
        <w:pStyle w:val="Tekstpodstawowy"/>
        <w:jc w:val="center"/>
        <w:rPr>
          <w:rFonts w:ascii="Tahoma" w:hAnsi="Tahoma" w:cs="Tahoma"/>
          <w:b/>
          <w:sz w:val="16"/>
          <w:szCs w:val="18"/>
        </w:rPr>
      </w:pPr>
      <w:r w:rsidRPr="008608AA">
        <w:rPr>
          <w:rFonts w:ascii="Tahoma" w:hAnsi="Tahoma" w:cs="Tahoma"/>
          <w:b/>
          <w:sz w:val="16"/>
          <w:szCs w:val="18"/>
        </w:rPr>
        <w:t>§ 5</w:t>
      </w:r>
    </w:p>
    <w:p w14:paraId="6593B3E5" w14:textId="77777777" w:rsidR="008608AA" w:rsidRPr="008608AA" w:rsidRDefault="008608AA" w:rsidP="008608AA">
      <w:pPr>
        <w:pStyle w:val="Tekstpodstawowy"/>
        <w:jc w:val="center"/>
        <w:rPr>
          <w:rFonts w:ascii="Tahoma" w:hAnsi="Tahoma" w:cs="Tahoma"/>
          <w:b/>
          <w:sz w:val="16"/>
          <w:szCs w:val="18"/>
        </w:rPr>
      </w:pPr>
      <w:r w:rsidRPr="008608AA">
        <w:rPr>
          <w:rFonts w:ascii="Tahoma" w:hAnsi="Tahoma" w:cs="Tahoma"/>
          <w:b/>
          <w:sz w:val="16"/>
          <w:szCs w:val="18"/>
        </w:rPr>
        <w:t>Warunki realizacji przedmiotu umowy</w:t>
      </w:r>
    </w:p>
    <w:p w14:paraId="6E69567B" w14:textId="77777777" w:rsidR="008608AA" w:rsidRPr="008608AA" w:rsidRDefault="008608AA" w:rsidP="008608AA">
      <w:pPr>
        <w:numPr>
          <w:ilvl w:val="0"/>
          <w:numId w:val="25"/>
        </w:numPr>
        <w:tabs>
          <w:tab w:val="clear" w:pos="462"/>
        </w:tabs>
        <w:ind w:left="0" w:hanging="284"/>
        <w:jc w:val="both"/>
        <w:rPr>
          <w:rFonts w:ascii="Tahoma" w:hAnsi="Tahoma" w:cs="Tahoma"/>
          <w:sz w:val="16"/>
          <w:szCs w:val="18"/>
          <w:lang w:eastAsia="ar-SA"/>
        </w:rPr>
      </w:pPr>
      <w:r w:rsidRPr="008608AA">
        <w:rPr>
          <w:rFonts w:ascii="Tahoma" w:hAnsi="Tahoma" w:cs="Tahoma"/>
          <w:sz w:val="16"/>
          <w:szCs w:val="18"/>
          <w:lang w:eastAsia="ar-SA"/>
        </w:rPr>
        <w:t>Wykonawca zobowiązany jest do:</w:t>
      </w:r>
    </w:p>
    <w:p w14:paraId="5A279F9F" w14:textId="77777777" w:rsidR="008608AA" w:rsidRPr="008608AA" w:rsidRDefault="008608AA" w:rsidP="008608AA">
      <w:pPr>
        <w:numPr>
          <w:ilvl w:val="0"/>
          <w:numId w:val="26"/>
        </w:numPr>
        <w:tabs>
          <w:tab w:val="clear" w:pos="720"/>
        </w:tabs>
        <w:suppressAutoHyphens/>
        <w:ind w:left="284" w:hanging="284"/>
        <w:jc w:val="both"/>
        <w:rPr>
          <w:rFonts w:ascii="Tahoma" w:hAnsi="Tahoma" w:cs="Tahoma"/>
          <w:sz w:val="16"/>
          <w:szCs w:val="18"/>
          <w:lang w:eastAsia="ar-SA"/>
        </w:rPr>
      </w:pPr>
      <w:r w:rsidRPr="008608AA">
        <w:rPr>
          <w:rFonts w:ascii="Tahoma" w:hAnsi="Tahoma" w:cs="Tahoma"/>
          <w:sz w:val="16"/>
          <w:szCs w:val="18"/>
          <w:lang w:eastAsia="ar-SA"/>
        </w:rPr>
        <w:t>świadczenia usługi prania, dezynfekcji, suszenia, maglowania, prasowania, drobnych napraw krawieckich uszkodzonej bielizny będącej własnością Zamawiającego,</w:t>
      </w:r>
    </w:p>
    <w:p w14:paraId="3D23892D" w14:textId="77777777" w:rsidR="008608AA" w:rsidRPr="008608AA" w:rsidRDefault="008608AA" w:rsidP="008608AA">
      <w:pPr>
        <w:numPr>
          <w:ilvl w:val="0"/>
          <w:numId w:val="26"/>
        </w:numPr>
        <w:tabs>
          <w:tab w:val="clear" w:pos="720"/>
        </w:tabs>
        <w:suppressAutoHyphens/>
        <w:ind w:left="284" w:hanging="284"/>
        <w:jc w:val="both"/>
        <w:rPr>
          <w:rFonts w:ascii="Tahoma" w:hAnsi="Tahoma" w:cs="Tahoma"/>
          <w:sz w:val="16"/>
          <w:szCs w:val="18"/>
          <w:lang w:eastAsia="ar-SA"/>
        </w:rPr>
      </w:pPr>
      <w:r w:rsidRPr="008608AA">
        <w:rPr>
          <w:rFonts w:ascii="Tahoma" w:hAnsi="Tahoma" w:cs="Tahoma"/>
          <w:sz w:val="16"/>
          <w:szCs w:val="18"/>
          <w:lang w:eastAsia="ar-SA"/>
        </w:rPr>
        <w:t>świadczenia usług prania, dezynfekcji, suszenia, maglowania, prasowania wraz z dzierżawą bielizny szpitalnej będącej własnością Wykonawcy,</w:t>
      </w:r>
    </w:p>
    <w:p w14:paraId="17526B33" w14:textId="77777777" w:rsidR="008608AA" w:rsidRPr="008608AA" w:rsidRDefault="008608AA" w:rsidP="008608AA">
      <w:pPr>
        <w:numPr>
          <w:ilvl w:val="0"/>
          <w:numId w:val="26"/>
        </w:numPr>
        <w:tabs>
          <w:tab w:val="clear" w:pos="720"/>
        </w:tabs>
        <w:suppressAutoHyphens/>
        <w:ind w:left="284" w:hanging="284"/>
        <w:jc w:val="both"/>
        <w:rPr>
          <w:rFonts w:ascii="Tahoma" w:hAnsi="Tahoma" w:cs="Tahoma"/>
          <w:sz w:val="16"/>
          <w:szCs w:val="18"/>
          <w:lang w:eastAsia="ar-SA"/>
        </w:rPr>
      </w:pPr>
      <w:r w:rsidRPr="008608AA">
        <w:rPr>
          <w:rFonts w:ascii="Tahoma" w:hAnsi="Tahoma" w:cs="Tahoma"/>
          <w:sz w:val="16"/>
          <w:szCs w:val="18"/>
          <w:lang w:eastAsia="ar-SA"/>
        </w:rPr>
        <w:t>wdrożenia systemu RFID,</w:t>
      </w:r>
    </w:p>
    <w:p w14:paraId="4FE753ED" w14:textId="77777777" w:rsidR="008608AA" w:rsidRPr="008608AA" w:rsidRDefault="008608AA" w:rsidP="008608AA">
      <w:pPr>
        <w:numPr>
          <w:ilvl w:val="0"/>
          <w:numId w:val="26"/>
        </w:numPr>
        <w:tabs>
          <w:tab w:val="clear" w:pos="720"/>
        </w:tabs>
        <w:suppressAutoHyphens/>
        <w:ind w:left="284" w:hanging="284"/>
        <w:jc w:val="both"/>
        <w:rPr>
          <w:rFonts w:ascii="Tahoma" w:hAnsi="Tahoma" w:cs="Tahoma"/>
          <w:sz w:val="16"/>
          <w:szCs w:val="18"/>
          <w:lang w:eastAsia="ar-SA"/>
        </w:rPr>
      </w:pPr>
      <w:r w:rsidRPr="008608AA">
        <w:rPr>
          <w:rFonts w:ascii="Tahoma" w:hAnsi="Tahoma" w:cs="Tahoma"/>
          <w:sz w:val="16"/>
          <w:szCs w:val="18"/>
          <w:lang w:eastAsia="ar-SA"/>
        </w:rPr>
        <w:t>odbioru i załadunku brudnej bielizny oraz dostawy i rozładunku czystej bielizny (własnym transportem).</w:t>
      </w:r>
    </w:p>
    <w:p w14:paraId="788B811D" w14:textId="77777777" w:rsidR="008608AA" w:rsidRPr="008608AA" w:rsidRDefault="008608AA" w:rsidP="008608AA">
      <w:pPr>
        <w:numPr>
          <w:ilvl w:val="0"/>
          <w:numId w:val="25"/>
        </w:numPr>
        <w:tabs>
          <w:tab w:val="clear" w:pos="462"/>
        </w:tabs>
        <w:ind w:left="0" w:hanging="284"/>
        <w:jc w:val="both"/>
        <w:rPr>
          <w:rFonts w:ascii="Tahoma" w:hAnsi="Tahoma" w:cs="Tahoma"/>
          <w:sz w:val="16"/>
          <w:szCs w:val="18"/>
          <w:lang w:eastAsia="ar-SA"/>
        </w:rPr>
      </w:pPr>
      <w:r w:rsidRPr="008608AA">
        <w:rPr>
          <w:rFonts w:ascii="Tahoma" w:hAnsi="Tahoma" w:cs="Tahoma"/>
          <w:sz w:val="16"/>
          <w:szCs w:val="18"/>
          <w:lang w:eastAsia="ar-SA"/>
        </w:rPr>
        <w:t>Kompleksowymi usługami pralniczymi objęty będzie następujący asortyment:</w:t>
      </w:r>
    </w:p>
    <w:p w14:paraId="1AE52375" w14:textId="77777777" w:rsidR="008608AA" w:rsidRPr="008608AA" w:rsidRDefault="008608AA" w:rsidP="008608AA">
      <w:pPr>
        <w:numPr>
          <w:ilvl w:val="0"/>
          <w:numId w:val="26"/>
        </w:numPr>
        <w:tabs>
          <w:tab w:val="clear" w:pos="720"/>
        </w:tabs>
        <w:suppressAutoHyphens/>
        <w:ind w:left="284" w:hanging="284"/>
        <w:jc w:val="both"/>
        <w:rPr>
          <w:rFonts w:ascii="Tahoma" w:hAnsi="Tahoma" w:cs="Tahoma"/>
          <w:sz w:val="16"/>
          <w:szCs w:val="18"/>
          <w:lang w:eastAsia="ar-SA"/>
        </w:rPr>
      </w:pPr>
      <w:r w:rsidRPr="008608AA">
        <w:rPr>
          <w:rFonts w:ascii="Tahoma" w:hAnsi="Tahoma" w:cs="Tahoma"/>
          <w:sz w:val="16"/>
          <w:szCs w:val="18"/>
          <w:lang w:eastAsia="ar-SA"/>
        </w:rPr>
        <w:t xml:space="preserve">bielizna pościelowa, </w:t>
      </w:r>
    </w:p>
    <w:p w14:paraId="638E04F6" w14:textId="77777777" w:rsidR="008608AA" w:rsidRPr="008608AA" w:rsidRDefault="008608AA" w:rsidP="008608AA">
      <w:pPr>
        <w:numPr>
          <w:ilvl w:val="0"/>
          <w:numId w:val="26"/>
        </w:numPr>
        <w:tabs>
          <w:tab w:val="clear" w:pos="720"/>
        </w:tabs>
        <w:suppressAutoHyphens/>
        <w:ind w:left="284" w:hanging="284"/>
        <w:jc w:val="both"/>
        <w:rPr>
          <w:rFonts w:ascii="Tahoma" w:hAnsi="Tahoma" w:cs="Tahoma"/>
          <w:sz w:val="16"/>
          <w:szCs w:val="18"/>
          <w:lang w:eastAsia="ar-SA"/>
        </w:rPr>
      </w:pPr>
      <w:r w:rsidRPr="008608AA">
        <w:rPr>
          <w:rFonts w:ascii="Tahoma" w:hAnsi="Tahoma" w:cs="Tahoma"/>
          <w:sz w:val="16"/>
          <w:szCs w:val="18"/>
          <w:lang w:eastAsia="ar-SA"/>
        </w:rPr>
        <w:t>bielizna operacyjna barierowa, ubrania, pidżamy,</w:t>
      </w:r>
    </w:p>
    <w:p w14:paraId="5A6139D1" w14:textId="77777777" w:rsidR="008608AA" w:rsidRPr="008608AA" w:rsidRDefault="008608AA" w:rsidP="008608AA">
      <w:pPr>
        <w:numPr>
          <w:ilvl w:val="0"/>
          <w:numId w:val="26"/>
        </w:numPr>
        <w:tabs>
          <w:tab w:val="clear" w:pos="720"/>
        </w:tabs>
        <w:suppressAutoHyphens/>
        <w:ind w:left="284" w:hanging="284"/>
        <w:jc w:val="both"/>
        <w:rPr>
          <w:rFonts w:ascii="Tahoma" w:hAnsi="Tahoma" w:cs="Tahoma"/>
          <w:sz w:val="16"/>
          <w:szCs w:val="18"/>
          <w:lang w:eastAsia="ar-SA"/>
        </w:rPr>
      </w:pPr>
      <w:r w:rsidRPr="008608AA">
        <w:rPr>
          <w:rFonts w:ascii="Tahoma" w:hAnsi="Tahoma" w:cs="Tahoma"/>
          <w:sz w:val="16"/>
          <w:szCs w:val="18"/>
          <w:lang w:eastAsia="ar-SA"/>
        </w:rPr>
        <w:t xml:space="preserve">odzież ochronna - fartuchy, bluzy, spodnie, sukienki, </w:t>
      </w:r>
    </w:p>
    <w:p w14:paraId="5EF3E8B5" w14:textId="77777777" w:rsidR="008608AA" w:rsidRPr="008608AA" w:rsidRDefault="008608AA" w:rsidP="008608AA">
      <w:pPr>
        <w:numPr>
          <w:ilvl w:val="0"/>
          <w:numId w:val="26"/>
        </w:numPr>
        <w:tabs>
          <w:tab w:val="clear" w:pos="720"/>
        </w:tabs>
        <w:suppressAutoHyphens/>
        <w:ind w:left="284" w:hanging="284"/>
        <w:jc w:val="both"/>
        <w:rPr>
          <w:rFonts w:ascii="Tahoma" w:hAnsi="Tahoma" w:cs="Tahoma"/>
          <w:sz w:val="16"/>
          <w:szCs w:val="18"/>
          <w:lang w:eastAsia="ar-SA"/>
        </w:rPr>
      </w:pPr>
      <w:r w:rsidRPr="008608AA">
        <w:rPr>
          <w:rFonts w:ascii="Tahoma" w:hAnsi="Tahoma" w:cs="Tahoma"/>
          <w:sz w:val="16"/>
          <w:szCs w:val="18"/>
          <w:lang w:eastAsia="ar-SA"/>
        </w:rPr>
        <w:t xml:space="preserve">materace, poduszki, koce, </w:t>
      </w:r>
    </w:p>
    <w:p w14:paraId="4E33432A" w14:textId="77777777" w:rsidR="008608AA" w:rsidRPr="008608AA" w:rsidRDefault="008608AA" w:rsidP="008608AA">
      <w:pPr>
        <w:numPr>
          <w:ilvl w:val="0"/>
          <w:numId w:val="26"/>
        </w:numPr>
        <w:tabs>
          <w:tab w:val="clear" w:pos="720"/>
        </w:tabs>
        <w:suppressAutoHyphens/>
        <w:ind w:left="284" w:hanging="284"/>
        <w:jc w:val="both"/>
        <w:rPr>
          <w:rFonts w:ascii="Tahoma" w:hAnsi="Tahoma" w:cs="Tahoma"/>
          <w:sz w:val="16"/>
          <w:szCs w:val="18"/>
          <w:lang w:eastAsia="ar-SA"/>
        </w:rPr>
      </w:pPr>
      <w:r w:rsidRPr="008608AA">
        <w:rPr>
          <w:rFonts w:ascii="Tahoma" w:hAnsi="Tahoma" w:cs="Tahoma"/>
          <w:sz w:val="16"/>
          <w:szCs w:val="18"/>
          <w:lang w:eastAsia="ar-SA"/>
        </w:rPr>
        <w:t xml:space="preserve">pozostałe - firanki, obrusy, mopy, ręczniki, ścierki, zasłony i żaluzje przeznaczone do prania wodnego </w:t>
      </w:r>
      <w:r w:rsidRPr="008608AA">
        <w:rPr>
          <w:rFonts w:ascii="Tahoma" w:eastAsia="Arial" w:hAnsi="Tahoma" w:cs="Tahoma"/>
          <w:sz w:val="16"/>
          <w:szCs w:val="18"/>
        </w:rPr>
        <w:t>lub czyszczenia chemicznego</w:t>
      </w:r>
      <w:r w:rsidRPr="008608AA">
        <w:rPr>
          <w:rFonts w:ascii="Tahoma" w:hAnsi="Tahoma" w:cs="Tahoma"/>
          <w:sz w:val="16"/>
          <w:szCs w:val="18"/>
          <w:lang w:eastAsia="ar-SA"/>
        </w:rPr>
        <w:t>.</w:t>
      </w:r>
    </w:p>
    <w:p w14:paraId="1FA4932D" w14:textId="77777777" w:rsidR="008608AA" w:rsidRPr="008608AA" w:rsidRDefault="008608AA" w:rsidP="008608AA">
      <w:pPr>
        <w:numPr>
          <w:ilvl w:val="0"/>
          <w:numId w:val="25"/>
        </w:numPr>
        <w:tabs>
          <w:tab w:val="clear" w:pos="462"/>
        </w:tabs>
        <w:ind w:left="0" w:hanging="284"/>
        <w:jc w:val="both"/>
        <w:rPr>
          <w:rFonts w:ascii="Tahoma" w:hAnsi="Tahoma" w:cs="Tahoma"/>
          <w:sz w:val="16"/>
          <w:szCs w:val="18"/>
          <w:lang w:eastAsia="ar-SA"/>
        </w:rPr>
      </w:pPr>
      <w:r w:rsidRPr="008608AA">
        <w:rPr>
          <w:rFonts w:ascii="Tahoma" w:hAnsi="Tahoma" w:cs="Tahoma"/>
          <w:sz w:val="16"/>
          <w:szCs w:val="18"/>
          <w:lang w:eastAsia="ar-SA"/>
        </w:rPr>
        <w:t>Na przedmiot umowy składa się:</w:t>
      </w:r>
    </w:p>
    <w:p w14:paraId="07AEF4ED" w14:textId="77777777" w:rsidR="008608AA" w:rsidRPr="008608AA" w:rsidRDefault="008608AA" w:rsidP="008608AA">
      <w:pPr>
        <w:widowControl w:val="0"/>
        <w:numPr>
          <w:ilvl w:val="0"/>
          <w:numId w:val="27"/>
        </w:numPr>
        <w:shd w:val="clear" w:color="auto" w:fill="FFFFFF"/>
        <w:tabs>
          <w:tab w:val="clear" w:pos="720"/>
        </w:tabs>
        <w:autoSpaceDE w:val="0"/>
        <w:ind w:left="284" w:hanging="284"/>
        <w:jc w:val="both"/>
        <w:rPr>
          <w:rFonts w:ascii="Tahoma" w:hAnsi="Tahoma" w:cs="Tahoma"/>
          <w:sz w:val="16"/>
          <w:szCs w:val="18"/>
          <w:lang w:eastAsia="ar-SA"/>
        </w:rPr>
      </w:pPr>
      <w:r w:rsidRPr="008608AA">
        <w:rPr>
          <w:rFonts w:ascii="Tahoma" w:hAnsi="Tahoma" w:cs="Tahoma"/>
          <w:sz w:val="16"/>
          <w:szCs w:val="18"/>
          <w:lang w:eastAsia="ar-SA"/>
        </w:rPr>
        <w:t>pranie i poddawanie dezynfekcji termiczno-chemicznej w procesie prania zgodnie z wymogami sanitarno-epidemiologicznymi w zależności od asortymentu bielizny oraz technologii i warunkami obowiązującymi w placówkach ochrony zdrowia, przestrzegając zarządzeń i zaleceń Głównego Inspektora Sanitarnego</w:t>
      </w:r>
    </w:p>
    <w:p w14:paraId="5DF6D7D3" w14:textId="77777777" w:rsidR="008608AA" w:rsidRPr="008608AA" w:rsidRDefault="008608AA" w:rsidP="008608AA">
      <w:pPr>
        <w:widowControl w:val="0"/>
        <w:numPr>
          <w:ilvl w:val="0"/>
          <w:numId w:val="27"/>
        </w:numPr>
        <w:shd w:val="clear" w:color="auto" w:fill="FFFFFF"/>
        <w:tabs>
          <w:tab w:val="clear" w:pos="720"/>
        </w:tabs>
        <w:autoSpaceDE w:val="0"/>
        <w:ind w:left="284" w:hanging="284"/>
        <w:jc w:val="both"/>
        <w:rPr>
          <w:rFonts w:ascii="Tahoma" w:hAnsi="Tahoma" w:cs="Tahoma"/>
          <w:sz w:val="16"/>
          <w:szCs w:val="18"/>
          <w:lang w:eastAsia="ar-SA"/>
        </w:rPr>
      </w:pPr>
      <w:r w:rsidRPr="008608AA">
        <w:rPr>
          <w:rFonts w:ascii="Tahoma" w:hAnsi="Tahoma" w:cs="Tahoma"/>
          <w:sz w:val="16"/>
          <w:szCs w:val="18"/>
          <w:lang w:eastAsia="ar-SA"/>
        </w:rPr>
        <w:t>maglowanie upranej bielizny szpitalnej, prasowanie odzieży ochronnej, pionowe podsuszanie odzieży roboczej operacyjnej w tzw. tunelu,</w:t>
      </w:r>
    </w:p>
    <w:p w14:paraId="61C2AE8A" w14:textId="77777777" w:rsidR="008608AA" w:rsidRPr="008608AA" w:rsidRDefault="008608AA" w:rsidP="008608AA">
      <w:pPr>
        <w:widowControl w:val="0"/>
        <w:numPr>
          <w:ilvl w:val="0"/>
          <w:numId w:val="27"/>
        </w:numPr>
        <w:shd w:val="clear" w:color="auto" w:fill="FFFFFF"/>
        <w:tabs>
          <w:tab w:val="clear" w:pos="720"/>
        </w:tabs>
        <w:autoSpaceDE w:val="0"/>
        <w:ind w:left="284" w:hanging="284"/>
        <w:jc w:val="both"/>
        <w:rPr>
          <w:rFonts w:ascii="Tahoma" w:hAnsi="Tahoma" w:cs="Tahoma"/>
          <w:sz w:val="16"/>
          <w:szCs w:val="18"/>
          <w:lang w:eastAsia="ar-SA"/>
        </w:rPr>
      </w:pPr>
      <w:r w:rsidRPr="008608AA">
        <w:rPr>
          <w:rFonts w:ascii="Tahoma" w:hAnsi="Tahoma" w:cs="Tahoma"/>
          <w:sz w:val="16"/>
          <w:szCs w:val="18"/>
          <w:lang w:eastAsia="ar-SA"/>
        </w:rPr>
        <w:t>pranie i dezynfekcja bielizny szpitalnej z oddziałów dermatologicznego, hematologicznego i bloków operacyjnych w oddzielnych pralnicach,</w:t>
      </w:r>
    </w:p>
    <w:p w14:paraId="04AECBC3" w14:textId="77777777" w:rsidR="008608AA" w:rsidRPr="008608AA" w:rsidRDefault="008608AA" w:rsidP="008608AA">
      <w:pPr>
        <w:widowControl w:val="0"/>
        <w:numPr>
          <w:ilvl w:val="0"/>
          <w:numId w:val="27"/>
        </w:numPr>
        <w:shd w:val="clear" w:color="auto" w:fill="FFFFFF"/>
        <w:tabs>
          <w:tab w:val="clear" w:pos="720"/>
        </w:tabs>
        <w:autoSpaceDE w:val="0"/>
        <w:ind w:left="284" w:hanging="284"/>
        <w:jc w:val="both"/>
        <w:rPr>
          <w:rFonts w:ascii="Tahoma" w:hAnsi="Tahoma" w:cs="Tahoma"/>
          <w:sz w:val="16"/>
          <w:szCs w:val="18"/>
          <w:lang w:eastAsia="ar-SA"/>
        </w:rPr>
      </w:pPr>
      <w:r w:rsidRPr="008608AA">
        <w:rPr>
          <w:rFonts w:ascii="Tahoma" w:hAnsi="Tahoma" w:cs="Tahoma"/>
          <w:sz w:val="16"/>
          <w:szCs w:val="18"/>
          <w:lang w:eastAsia="ar-SA"/>
        </w:rPr>
        <w:t>dezynfekcja chemiczno - termiczna w procesie prania lub sama dezynfekcja w komorze dezynfekcyjnej materacy, poduszek i koców,</w:t>
      </w:r>
    </w:p>
    <w:p w14:paraId="40CBB355" w14:textId="77777777" w:rsidR="008608AA" w:rsidRPr="008608AA" w:rsidRDefault="008608AA" w:rsidP="008608AA">
      <w:pPr>
        <w:widowControl w:val="0"/>
        <w:numPr>
          <w:ilvl w:val="0"/>
          <w:numId w:val="27"/>
        </w:numPr>
        <w:shd w:val="clear" w:color="auto" w:fill="FFFFFF"/>
        <w:tabs>
          <w:tab w:val="clear" w:pos="720"/>
        </w:tabs>
        <w:autoSpaceDE w:val="0"/>
        <w:ind w:left="284" w:hanging="284"/>
        <w:jc w:val="both"/>
        <w:rPr>
          <w:rFonts w:ascii="Tahoma" w:hAnsi="Tahoma" w:cs="Tahoma"/>
          <w:sz w:val="16"/>
          <w:szCs w:val="18"/>
          <w:lang w:eastAsia="ar-SA"/>
        </w:rPr>
      </w:pPr>
      <w:r w:rsidRPr="008608AA">
        <w:rPr>
          <w:rFonts w:ascii="Tahoma" w:hAnsi="Tahoma" w:cs="Tahoma"/>
          <w:sz w:val="16"/>
          <w:szCs w:val="18"/>
          <w:lang w:eastAsia="ar-SA"/>
        </w:rPr>
        <w:t>płukanie odzieży fasonowej przy użyciu płynu antystatycznego,</w:t>
      </w:r>
    </w:p>
    <w:p w14:paraId="61ABA642" w14:textId="77777777" w:rsidR="008608AA" w:rsidRPr="008608AA" w:rsidRDefault="008608AA" w:rsidP="008608AA">
      <w:pPr>
        <w:widowControl w:val="0"/>
        <w:numPr>
          <w:ilvl w:val="0"/>
          <w:numId w:val="27"/>
        </w:numPr>
        <w:shd w:val="clear" w:color="auto" w:fill="FFFFFF"/>
        <w:tabs>
          <w:tab w:val="clear" w:pos="720"/>
        </w:tabs>
        <w:autoSpaceDE w:val="0"/>
        <w:ind w:left="284" w:hanging="284"/>
        <w:jc w:val="both"/>
        <w:rPr>
          <w:rFonts w:ascii="Tahoma" w:hAnsi="Tahoma" w:cs="Tahoma"/>
          <w:sz w:val="16"/>
          <w:szCs w:val="18"/>
          <w:lang w:eastAsia="ar-SA"/>
        </w:rPr>
      </w:pPr>
      <w:r w:rsidRPr="008608AA">
        <w:rPr>
          <w:rFonts w:ascii="Tahoma" w:hAnsi="Tahoma" w:cs="Tahoma"/>
          <w:sz w:val="16"/>
          <w:szCs w:val="18"/>
          <w:lang w:eastAsia="ar-SA"/>
        </w:rPr>
        <w:t>dokonywanie bieżącej naprawy bielizny i odzieży Zamawiającego, tj. cerowanie, łatanie, zszywanie pękniętych miejsc, uzupełnianie guzików, troków, naprawa zamków,</w:t>
      </w:r>
    </w:p>
    <w:p w14:paraId="11161EC7" w14:textId="77777777" w:rsidR="008608AA" w:rsidRPr="008608AA" w:rsidRDefault="008608AA" w:rsidP="008608AA">
      <w:pPr>
        <w:widowControl w:val="0"/>
        <w:numPr>
          <w:ilvl w:val="0"/>
          <w:numId w:val="27"/>
        </w:numPr>
        <w:shd w:val="clear" w:color="auto" w:fill="FFFFFF"/>
        <w:tabs>
          <w:tab w:val="clear" w:pos="720"/>
        </w:tabs>
        <w:autoSpaceDE w:val="0"/>
        <w:ind w:left="284" w:hanging="284"/>
        <w:jc w:val="both"/>
        <w:rPr>
          <w:rFonts w:ascii="Tahoma" w:hAnsi="Tahoma" w:cs="Tahoma"/>
          <w:sz w:val="16"/>
          <w:szCs w:val="18"/>
          <w:lang w:eastAsia="ar-SA"/>
        </w:rPr>
      </w:pPr>
      <w:r w:rsidRPr="008608AA">
        <w:rPr>
          <w:rFonts w:ascii="Tahoma" w:hAnsi="Tahoma" w:cs="Tahoma"/>
          <w:sz w:val="16"/>
          <w:szCs w:val="18"/>
          <w:lang w:eastAsia="ar-SA"/>
        </w:rPr>
        <w:t>pranie nakładek na mopy, w oddzielnej pralnicy,</w:t>
      </w:r>
    </w:p>
    <w:p w14:paraId="18A761E2" w14:textId="77777777" w:rsidR="008608AA" w:rsidRPr="008608AA" w:rsidRDefault="008608AA" w:rsidP="008608AA">
      <w:pPr>
        <w:widowControl w:val="0"/>
        <w:numPr>
          <w:ilvl w:val="0"/>
          <w:numId w:val="27"/>
        </w:numPr>
        <w:shd w:val="clear" w:color="auto" w:fill="FFFFFF"/>
        <w:tabs>
          <w:tab w:val="clear" w:pos="720"/>
        </w:tabs>
        <w:autoSpaceDE w:val="0"/>
        <w:ind w:left="284" w:hanging="284"/>
        <w:jc w:val="both"/>
        <w:rPr>
          <w:rFonts w:ascii="Tahoma" w:hAnsi="Tahoma" w:cs="Tahoma"/>
          <w:sz w:val="16"/>
          <w:szCs w:val="18"/>
          <w:lang w:eastAsia="ar-SA"/>
        </w:rPr>
      </w:pPr>
      <w:r w:rsidRPr="008608AA">
        <w:rPr>
          <w:rFonts w:ascii="Tahoma" w:hAnsi="Tahoma" w:cs="Tahoma"/>
          <w:sz w:val="16"/>
          <w:szCs w:val="18"/>
          <w:lang w:eastAsia="ar-SA"/>
        </w:rPr>
        <w:t>pranie wraz z dzierżawą wybranych asortymentów bielizny szpitalnej,</w:t>
      </w:r>
    </w:p>
    <w:p w14:paraId="6862C74F" w14:textId="77777777" w:rsidR="008608AA" w:rsidRPr="008608AA" w:rsidRDefault="008608AA" w:rsidP="008608AA">
      <w:pPr>
        <w:widowControl w:val="0"/>
        <w:numPr>
          <w:ilvl w:val="0"/>
          <w:numId w:val="27"/>
        </w:numPr>
        <w:shd w:val="clear" w:color="auto" w:fill="FFFFFF"/>
        <w:tabs>
          <w:tab w:val="clear" w:pos="720"/>
        </w:tabs>
        <w:autoSpaceDE w:val="0"/>
        <w:ind w:left="284" w:hanging="284"/>
        <w:jc w:val="both"/>
        <w:rPr>
          <w:rFonts w:ascii="Tahoma" w:hAnsi="Tahoma" w:cs="Tahoma"/>
          <w:sz w:val="16"/>
          <w:szCs w:val="18"/>
          <w:lang w:eastAsia="ar-SA"/>
        </w:rPr>
      </w:pPr>
      <w:r w:rsidRPr="008608AA">
        <w:rPr>
          <w:rFonts w:ascii="Tahoma" w:hAnsi="Tahoma" w:cs="Tahoma"/>
          <w:sz w:val="16"/>
          <w:szCs w:val="18"/>
          <w:lang w:eastAsia="ar-SA"/>
        </w:rPr>
        <w:t>wdrożenia systemu RFID w magazynie bielizny brudnej i czystej,</w:t>
      </w:r>
    </w:p>
    <w:p w14:paraId="308501FC" w14:textId="77777777" w:rsidR="008608AA" w:rsidRPr="008608AA" w:rsidRDefault="008608AA" w:rsidP="008608AA">
      <w:pPr>
        <w:widowControl w:val="0"/>
        <w:numPr>
          <w:ilvl w:val="0"/>
          <w:numId w:val="27"/>
        </w:numPr>
        <w:shd w:val="clear" w:color="auto" w:fill="FFFFFF"/>
        <w:tabs>
          <w:tab w:val="clear" w:pos="720"/>
        </w:tabs>
        <w:autoSpaceDE w:val="0"/>
        <w:ind w:left="284" w:hanging="284"/>
        <w:jc w:val="both"/>
        <w:rPr>
          <w:rFonts w:ascii="Tahoma" w:hAnsi="Tahoma" w:cs="Tahoma"/>
          <w:sz w:val="16"/>
          <w:szCs w:val="18"/>
          <w:lang w:eastAsia="ar-SA"/>
        </w:rPr>
      </w:pPr>
      <w:r w:rsidRPr="008608AA">
        <w:rPr>
          <w:rFonts w:ascii="Tahoma" w:hAnsi="Tahoma" w:cs="Tahoma"/>
          <w:sz w:val="16"/>
          <w:szCs w:val="18"/>
          <w:lang w:eastAsia="ar-SA"/>
        </w:rPr>
        <w:t>przekazywanie Zmawiającemu wypranego asortymentu w stanie suchym.</w:t>
      </w:r>
    </w:p>
    <w:p w14:paraId="79A9E3AE" w14:textId="77777777" w:rsidR="008608AA" w:rsidRPr="008608AA" w:rsidRDefault="008608AA" w:rsidP="008608AA">
      <w:pPr>
        <w:numPr>
          <w:ilvl w:val="0"/>
          <w:numId w:val="25"/>
        </w:numPr>
        <w:tabs>
          <w:tab w:val="clear" w:pos="462"/>
        </w:tabs>
        <w:ind w:left="0" w:hanging="284"/>
        <w:jc w:val="both"/>
        <w:rPr>
          <w:rFonts w:ascii="Tahoma" w:hAnsi="Tahoma" w:cs="Tahoma"/>
          <w:sz w:val="16"/>
          <w:szCs w:val="18"/>
          <w:lang w:eastAsia="ar-SA"/>
        </w:rPr>
      </w:pPr>
      <w:r w:rsidRPr="008608AA">
        <w:rPr>
          <w:rFonts w:ascii="Tahoma" w:hAnsi="Tahoma" w:cs="Tahoma"/>
          <w:sz w:val="16"/>
          <w:szCs w:val="18"/>
          <w:lang w:eastAsia="ar-SA"/>
        </w:rPr>
        <w:t>Charakterystyka i organizacja odbioru i przewozu prania została szczegółowo określona w załączniku nr 2 do umowy.</w:t>
      </w:r>
    </w:p>
    <w:p w14:paraId="059080D4" w14:textId="77777777" w:rsidR="008608AA" w:rsidRPr="008608AA" w:rsidRDefault="008608AA" w:rsidP="008608AA">
      <w:pPr>
        <w:numPr>
          <w:ilvl w:val="0"/>
          <w:numId w:val="25"/>
        </w:numPr>
        <w:tabs>
          <w:tab w:val="clear" w:pos="462"/>
        </w:tabs>
        <w:ind w:left="0" w:hanging="284"/>
        <w:jc w:val="both"/>
        <w:rPr>
          <w:rFonts w:ascii="Tahoma" w:hAnsi="Tahoma" w:cs="Tahoma"/>
          <w:sz w:val="16"/>
          <w:szCs w:val="18"/>
          <w:lang w:eastAsia="ar-SA"/>
        </w:rPr>
      </w:pPr>
      <w:r w:rsidRPr="008608AA">
        <w:rPr>
          <w:rFonts w:ascii="Tahoma" w:hAnsi="Tahoma" w:cs="Tahoma"/>
          <w:b/>
          <w:sz w:val="16"/>
          <w:szCs w:val="18"/>
          <w:lang w:eastAsia="ar-SA"/>
        </w:rPr>
        <w:lastRenderedPageBreak/>
        <w:t>Usługi będą wykonywane zgodnie z wymogami sanitarno-epidemiologicznymi obowiązującymi w pralniach wykonujących usługi na rzecz jednostek ochrony zdrowia z zastosowaniem środków piorąco - dezynfekujących skutecznie działających na drobnoustroje chorobotwórcze takie jak: B, F,V, Tbc, spory w tym Clostridium diflficile</w:t>
      </w:r>
      <w:r w:rsidRPr="008608AA">
        <w:rPr>
          <w:rFonts w:ascii="Tahoma" w:hAnsi="Tahoma" w:cs="Tahoma"/>
          <w:sz w:val="16"/>
          <w:szCs w:val="18"/>
          <w:lang w:eastAsia="ar-SA"/>
        </w:rPr>
        <w:t xml:space="preserve">. </w:t>
      </w:r>
    </w:p>
    <w:p w14:paraId="13AAE6D0" w14:textId="77777777" w:rsidR="008608AA" w:rsidRPr="008608AA" w:rsidRDefault="008608AA" w:rsidP="008608AA">
      <w:pPr>
        <w:numPr>
          <w:ilvl w:val="0"/>
          <w:numId w:val="25"/>
        </w:numPr>
        <w:tabs>
          <w:tab w:val="clear" w:pos="462"/>
        </w:tabs>
        <w:ind w:left="0" w:hanging="284"/>
        <w:jc w:val="both"/>
        <w:rPr>
          <w:rFonts w:ascii="Tahoma" w:hAnsi="Tahoma" w:cs="Tahoma"/>
          <w:sz w:val="16"/>
          <w:szCs w:val="18"/>
          <w:lang w:eastAsia="ar-SA"/>
        </w:rPr>
      </w:pPr>
      <w:r w:rsidRPr="008608AA">
        <w:rPr>
          <w:rFonts w:ascii="Tahoma" w:hAnsi="Tahoma" w:cs="Tahoma"/>
          <w:sz w:val="16"/>
          <w:szCs w:val="18"/>
          <w:lang w:eastAsia="ar-SA"/>
        </w:rPr>
        <w:t>Usługi będą wykonywane przy użyciu środków piorących dopuszczonych do obrotu na rynku polskim, posiadających odpowiednie certyfikaty. Zamawiający zastrzega sobie prawo do przeprowadzania kontroli, w zakresie stosowania przez Wykonawcę w procesie świadczonych usług pralniczych, środków piorących i dezynfekcyjnych tj. może wezwać Wykonawcę do przedstawienia wykazu, w zakresie stosowanych przez Wykonawcę w procesie świadczonych usług pralniczych, środków piorących i dezynfekcyjnych.</w:t>
      </w:r>
    </w:p>
    <w:p w14:paraId="1E6569F8" w14:textId="77777777" w:rsidR="008608AA" w:rsidRPr="008608AA" w:rsidRDefault="008608AA" w:rsidP="008608AA">
      <w:pPr>
        <w:numPr>
          <w:ilvl w:val="0"/>
          <w:numId w:val="25"/>
        </w:numPr>
        <w:tabs>
          <w:tab w:val="clear" w:pos="462"/>
        </w:tabs>
        <w:ind w:left="0" w:hanging="284"/>
        <w:jc w:val="both"/>
        <w:rPr>
          <w:rFonts w:ascii="Tahoma" w:hAnsi="Tahoma" w:cs="Tahoma"/>
          <w:sz w:val="16"/>
          <w:szCs w:val="18"/>
          <w:lang w:eastAsia="ar-SA"/>
        </w:rPr>
      </w:pPr>
      <w:r w:rsidRPr="008608AA">
        <w:rPr>
          <w:rFonts w:ascii="Tahoma" w:hAnsi="Tahoma" w:cs="Tahoma"/>
          <w:sz w:val="16"/>
          <w:szCs w:val="18"/>
          <w:lang w:eastAsia="ar-SA"/>
        </w:rPr>
        <w:t xml:space="preserve">Zamawiający wymaga, aby czas usługi prania nie przekraczał </w:t>
      </w:r>
      <w:r w:rsidRPr="008608AA">
        <w:rPr>
          <w:rFonts w:ascii="Tahoma" w:hAnsi="Tahoma" w:cs="Tahoma"/>
          <w:b/>
          <w:sz w:val="16"/>
          <w:szCs w:val="18"/>
          <w:u w:val="single"/>
          <w:lang w:eastAsia="ar-SA"/>
        </w:rPr>
        <w:t>24 godzin</w:t>
      </w:r>
      <w:r w:rsidRPr="008608AA">
        <w:rPr>
          <w:rFonts w:ascii="Tahoma" w:hAnsi="Tahoma" w:cs="Tahoma"/>
          <w:sz w:val="16"/>
          <w:szCs w:val="18"/>
          <w:lang w:eastAsia="ar-SA"/>
        </w:rPr>
        <w:t xml:space="preserve">, dopuszcza się w przypadku odzieży fasonowej realizację usługi do </w:t>
      </w:r>
      <w:r w:rsidRPr="008608AA">
        <w:rPr>
          <w:rFonts w:ascii="Tahoma" w:hAnsi="Tahoma" w:cs="Tahoma"/>
          <w:b/>
          <w:sz w:val="16"/>
          <w:szCs w:val="18"/>
          <w:u w:val="single"/>
          <w:lang w:eastAsia="ar-SA"/>
        </w:rPr>
        <w:t>48 godzin</w:t>
      </w:r>
      <w:r w:rsidRPr="008608AA">
        <w:rPr>
          <w:rFonts w:ascii="Tahoma" w:hAnsi="Tahoma" w:cs="Tahoma"/>
          <w:sz w:val="16"/>
          <w:szCs w:val="18"/>
          <w:lang w:eastAsia="ar-SA"/>
        </w:rPr>
        <w:t xml:space="preserve">, a w przypadku materacy, koców i poduszek – do </w:t>
      </w:r>
      <w:r w:rsidRPr="008608AA">
        <w:rPr>
          <w:rFonts w:ascii="Tahoma" w:hAnsi="Tahoma" w:cs="Tahoma"/>
          <w:b/>
          <w:sz w:val="16"/>
          <w:szCs w:val="18"/>
          <w:u w:val="single"/>
          <w:lang w:eastAsia="ar-SA"/>
        </w:rPr>
        <w:t>72 godzin.</w:t>
      </w:r>
    </w:p>
    <w:p w14:paraId="339F0F9C" w14:textId="77777777" w:rsidR="008608AA" w:rsidRPr="008608AA" w:rsidRDefault="008608AA" w:rsidP="008608AA">
      <w:pPr>
        <w:numPr>
          <w:ilvl w:val="0"/>
          <w:numId w:val="25"/>
        </w:numPr>
        <w:tabs>
          <w:tab w:val="clear" w:pos="462"/>
        </w:tabs>
        <w:ind w:left="0" w:hanging="284"/>
        <w:jc w:val="both"/>
        <w:rPr>
          <w:rFonts w:ascii="Tahoma" w:hAnsi="Tahoma" w:cs="Tahoma"/>
          <w:sz w:val="16"/>
          <w:szCs w:val="18"/>
          <w:lang w:eastAsia="ar-SA"/>
        </w:rPr>
      </w:pPr>
      <w:r w:rsidRPr="008608AA">
        <w:rPr>
          <w:rFonts w:ascii="Tahoma" w:hAnsi="Tahoma" w:cs="Tahoma"/>
          <w:sz w:val="16"/>
          <w:szCs w:val="18"/>
          <w:lang w:eastAsia="ar-SA"/>
        </w:rPr>
        <w:t>Usługi będą świadczone codziennie od poniedziałku do piątku, z możliwością wykonania usług w dni wolne od pracy. O takiej konieczności Wykonawca zostanie powiadomiony z kilkudniowym wyprzedzeniem.</w:t>
      </w:r>
    </w:p>
    <w:p w14:paraId="78269635" w14:textId="77777777" w:rsidR="008608AA" w:rsidRPr="008608AA" w:rsidRDefault="008608AA" w:rsidP="008608AA">
      <w:pPr>
        <w:numPr>
          <w:ilvl w:val="0"/>
          <w:numId w:val="25"/>
        </w:numPr>
        <w:tabs>
          <w:tab w:val="clear" w:pos="462"/>
        </w:tabs>
        <w:ind w:left="0" w:hanging="284"/>
        <w:jc w:val="both"/>
        <w:rPr>
          <w:rFonts w:ascii="Tahoma" w:hAnsi="Tahoma" w:cs="Tahoma"/>
          <w:b/>
          <w:sz w:val="16"/>
          <w:szCs w:val="18"/>
          <w:lang w:eastAsia="ar-SA"/>
        </w:rPr>
      </w:pPr>
      <w:r w:rsidRPr="008608AA">
        <w:rPr>
          <w:rFonts w:ascii="Tahoma" w:hAnsi="Tahoma" w:cs="Tahoma"/>
          <w:b/>
          <w:sz w:val="16"/>
          <w:szCs w:val="18"/>
          <w:lang w:eastAsia="ar-SA"/>
        </w:rPr>
        <w:t xml:space="preserve">Wykonawca zobowiązany jest do wdrożenia systemu RFID (lub równoważnego) w terminie do 7 od daty zawarcia umowy, zgodnie z warunkami określonymi w ofercie Wykonawcy, wg wzoru stanowiącego Załącznik nr 1 do SIWZ </w:t>
      </w:r>
    </w:p>
    <w:p w14:paraId="7B5D547B" w14:textId="77777777" w:rsidR="008608AA" w:rsidRPr="008608AA" w:rsidRDefault="008608AA" w:rsidP="008608AA">
      <w:pPr>
        <w:numPr>
          <w:ilvl w:val="0"/>
          <w:numId w:val="25"/>
        </w:numPr>
        <w:tabs>
          <w:tab w:val="clear" w:pos="462"/>
        </w:tabs>
        <w:ind w:left="0" w:hanging="284"/>
        <w:jc w:val="both"/>
        <w:rPr>
          <w:rFonts w:ascii="Tahoma" w:hAnsi="Tahoma" w:cs="Tahoma"/>
          <w:sz w:val="16"/>
          <w:szCs w:val="18"/>
          <w:lang w:eastAsia="ar-SA"/>
        </w:rPr>
      </w:pPr>
      <w:r w:rsidRPr="008608AA">
        <w:rPr>
          <w:rFonts w:ascii="Tahoma" w:hAnsi="Tahoma" w:cs="Tahoma"/>
          <w:sz w:val="16"/>
          <w:szCs w:val="18"/>
          <w:lang w:eastAsia="ar-SA"/>
        </w:rPr>
        <w:t>Wykonawca zapewnia transport prania z i do siedziby Zamawiającego. Transport bielizny i pozostałego asortymentu odbywać się będzie z uwzględnieniem podziału na transport „czysty i brudny", co oznacza, że odbierany od Zamawiającego asortyment do prania nie będzie równocześnie przewożony z asortymentem czystym. Dopuszcza się, aby dostawa czystego asortymentu i odbiór brudnego odbywały się tym samym środkiem transportu pod warunkiem, że samochód będzie posiadał dwie przestrzenie ładowne z dwoma wejściami.</w:t>
      </w:r>
    </w:p>
    <w:p w14:paraId="467EDBCF" w14:textId="77777777" w:rsidR="008608AA" w:rsidRPr="008608AA" w:rsidRDefault="008608AA" w:rsidP="008608AA">
      <w:pPr>
        <w:numPr>
          <w:ilvl w:val="0"/>
          <w:numId w:val="25"/>
        </w:numPr>
        <w:tabs>
          <w:tab w:val="clear" w:pos="462"/>
        </w:tabs>
        <w:ind w:left="0" w:hanging="284"/>
        <w:jc w:val="both"/>
        <w:rPr>
          <w:rFonts w:ascii="Tahoma" w:hAnsi="Tahoma" w:cs="Tahoma"/>
          <w:sz w:val="16"/>
          <w:szCs w:val="18"/>
          <w:lang w:eastAsia="ar-SA"/>
        </w:rPr>
      </w:pPr>
      <w:r w:rsidRPr="008608AA">
        <w:rPr>
          <w:rFonts w:ascii="Tahoma" w:hAnsi="Tahoma" w:cs="Tahoma"/>
          <w:sz w:val="16"/>
          <w:szCs w:val="18"/>
          <w:lang w:eastAsia="ar-SA"/>
        </w:rPr>
        <w:t>Po stronie Wykonawcy będzie zapewnienie obsługi magazynu czystego i brudnego.</w:t>
      </w:r>
    </w:p>
    <w:p w14:paraId="0BC3680C" w14:textId="77777777" w:rsidR="008608AA" w:rsidRPr="008608AA" w:rsidRDefault="008608AA" w:rsidP="008608AA">
      <w:pPr>
        <w:numPr>
          <w:ilvl w:val="0"/>
          <w:numId w:val="25"/>
        </w:numPr>
        <w:tabs>
          <w:tab w:val="clear" w:pos="462"/>
        </w:tabs>
        <w:ind w:left="0" w:hanging="284"/>
        <w:jc w:val="both"/>
        <w:rPr>
          <w:rFonts w:ascii="Tahoma" w:hAnsi="Tahoma" w:cs="Tahoma"/>
          <w:sz w:val="16"/>
          <w:szCs w:val="18"/>
          <w:lang w:eastAsia="ar-SA"/>
        </w:rPr>
      </w:pPr>
      <w:r w:rsidRPr="008608AA">
        <w:rPr>
          <w:rFonts w:ascii="Tahoma" w:hAnsi="Tahoma" w:cs="Tahoma"/>
          <w:sz w:val="16"/>
          <w:szCs w:val="18"/>
          <w:lang w:eastAsia="ar-SA"/>
        </w:rPr>
        <w:t xml:space="preserve">Zamawiający wymaga, by Wykonawca udostępnił na okres trwania umowy komputer w zestawie z drukarką i oprogramowaniem do odczytu chipów/ tagów RFID oraz </w:t>
      </w:r>
      <w:r w:rsidRPr="008608AA">
        <w:rPr>
          <w:rFonts w:ascii="Tahoma" w:eastAsia="Arial" w:hAnsi="Tahoma" w:cs="Tahoma"/>
          <w:spacing w:val="-2"/>
          <w:sz w:val="16"/>
          <w:szCs w:val="18"/>
        </w:rPr>
        <w:t>prowadzenia ewidencji przedmiotu zamówienia</w:t>
      </w:r>
      <w:r w:rsidRPr="008608AA">
        <w:rPr>
          <w:rFonts w:ascii="Tahoma" w:hAnsi="Tahoma" w:cs="Tahoma"/>
          <w:sz w:val="16"/>
          <w:szCs w:val="18"/>
          <w:lang w:eastAsia="ar-SA"/>
        </w:rPr>
        <w:t xml:space="preserve"> - co najmniej 4 zestawy/urządzenia do odczytu zawartości opakowania, w którym znajduje się bielizna brudna i bielizna czysta. Opis funkcjonalności zestawu i czytników podano w załączniku nr 2 do Umowy (załącznik nr 2 do SIWZ pkt. 26-35).</w:t>
      </w:r>
    </w:p>
    <w:p w14:paraId="627B51A6" w14:textId="77777777" w:rsidR="008608AA" w:rsidRPr="008608AA" w:rsidRDefault="008608AA" w:rsidP="008608AA">
      <w:pPr>
        <w:numPr>
          <w:ilvl w:val="0"/>
          <w:numId w:val="25"/>
        </w:numPr>
        <w:tabs>
          <w:tab w:val="clear" w:pos="462"/>
        </w:tabs>
        <w:ind w:left="0" w:hanging="284"/>
        <w:jc w:val="both"/>
        <w:rPr>
          <w:rFonts w:ascii="Tahoma" w:hAnsi="Tahoma" w:cs="Tahoma"/>
          <w:sz w:val="16"/>
          <w:szCs w:val="18"/>
          <w:lang w:eastAsia="ar-SA"/>
        </w:rPr>
      </w:pPr>
      <w:r w:rsidRPr="008608AA">
        <w:rPr>
          <w:rFonts w:ascii="Tahoma" w:hAnsi="Tahoma" w:cs="Tahoma"/>
          <w:sz w:val="16"/>
          <w:szCs w:val="18"/>
          <w:lang w:eastAsia="ar-SA"/>
        </w:rPr>
        <w:t>Wykonawca zobowiązany jest przeszkolić pracowników Zamawiającego w zakresie obsługi oprogramowania i systemu do prowadzenia ewidencji bielizny.</w:t>
      </w:r>
    </w:p>
    <w:p w14:paraId="2FF83D79" w14:textId="77777777" w:rsidR="008608AA" w:rsidRPr="008608AA" w:rsidRDefault="008608AA" w:rsidP="008608AA">
      <w:pPr>
        <w:numPr>
          <w:ilvl w:val="0"/>
          <w:numId w:val="25"/>
        </w:numPr>
        <w:tabs>
          <w:tab w:val="clear" w:pos="462"/>
        </w:tabs>
        <w:ind w:left="0" w:hanging="284"/>
        <w:jc w:val="both"/>
        <w:rPr>
          <w:rFonts w:ascii="Tahoma" w:hAnsi="Tahoma" w:cs="Tahoma"/>
          <w:sz w:val="16"/>
          <w:szCs w:val="18"/>
          <w:lang w:eastAsia="ar-SA"/>
        </w:rPr>
      </w:pPr>
      <w:r w:rsidRPr="008608AA">
        <w:rPr>
          <w:rFonts w:ascii="Tahoma" w:hAnsi="Tahoma" w:cs="Tahoma"/>
          <w:sz w:val="16"/>
          <w:szCs w:val="18"/>
          <w:lang w:eastAsia="ar-SA"/>
        </w:rPr>
        <w:t xml:space="preserve">Wykonawca zobowiązany jest zapewnić sprawność wszystkich urządzeń (wraz z urządzeniami peryferyjnymi typu klawiatura, drukarka, czytniki itp.) udostępnianych Zamawiającemu wraz z zapewnieniem serwisu i wymiany w przypadku awarii. </w:t>
      </w:r>
    </w:p>
    <w:p w14:paraId="615B2193" w14:textId="77777777" w:rsidR="008608AA" w:rsidRPr="008608AA" w:rsidRDefault="008608AA" w:rsidP="008608AA">
      <w:pPr>
        <w:jc w:val="both"/>
        <w:rPr>
          <w:rFonts w:ascii="Tahoma" w:hAnsi="Tahoma" w:cs="Tahoma"/>
          <w:sz w:val="16"/>
          <w:szCs w:val="18"/>
          <w:lang w:eastAsia="ar-SA"/>
        </w:rPr>
      </w:pPr>
      <w:r w:rsidRPr="008608AA">
        <w:rPr>
          <w:rFonts w:ascii="Tahoma" w:hAnsi="Tahoma" w:cs="Tahoma"/>
          <w:sz w:val="16"/>
          <w:szCs w:val="18"/>
          <w:lang w:eastAsia="ar-SA"/>
        </w:rPr>
        <w:t>Uwaga: brak realizacji umowy w wyżej wskazanym zakresie podlega reklamacji na podstawie zapisów § 8 umowy oraz w przypadku zaniechania realizacji skutkować będzie karami umownymi, o których mowa w §10 Umowy.</w:t>
      </w:r>
    </w:p>
    <w:p w14:paraId="0023DD59" w14:textId="77777777" w:rsidR="008608AA" w:rsidRPr="008608AA" w:rsidRDefault="008608AA" w:rsidP="008608AA">
      <w:pPr>
        <w:numPr>
          <w:ilvl w:val="0"/>
          <w:numId w:val="25"/>
        </w:numPr>
        <w:tabs>
          <w:tab w:val="clear" w:pos="462"/>
        </w:tabs>
        <w:ind w:left="0" w:hanging="284"/>
        <w:jc w:val="both"/>
        <w:rPr>
          <w:rFonts w:ascii="Tahoma" w:hAnsi="Tahoma" w:cs="Tahoma"/>
          <w:sz w:val="16"/>
          <w:szCs w:val="18"/>
          <w:lang w:eastAsia="ar-SA"/>
        </w:rPr>
      </w:pPr>
      <w:bookmarkStart w:id="2" w:name="_Hlk482960038"/>
      <w:r w:rsidRPr="008608AA">
        <w:rPr>
          <w:rFonts w:ascii="Tahoma" w:hAnsi="Tahoma" w:cs="Tahoma"/>
          <w:sz w:val="16"/>
          <w:szCs w:val="18"/>
          <w:lang w:eastAsia="ar-SA"/>
        </w:rPr>
        <w:t>W sytuacjach wyjątkowych (zdarzenia masowe) Zamawiający wymaga, aby Wykonawca zobowiązał się do dodatkowego dostarczenia bielizny czystej i dodatkowego odbioru brudnej bielizny oraz jej zwrotu w trybie maksymalnie do 12 godzin.</w:t>
      </w:r>
    </w:p>
    <w:p w14:paraId="7AEF43BE" w14:textId="77777777" w:rsidR="008608AA" w:rsidRPr="008608AA" w:rsidRDefault="008608AA" w:rsidP="008608AA">
      <w:pPr>
        <w:numPr>
          <w:ilvl w:val="0"/>
          <w:numId w:val="25"/>
        </w:numPr>
        <w:tabs>
          <w:tab w:val="clear" w:pos="462"/>
        </w:tabs>
        <w:ind w:left="0" w:hanging="284"/>
        <w:jc w:val="both"/>
        <w:rPr>
          <w:rFonts w:ascii="Tahoma" w:hAnsi="Tahoma" w:cs="Tahoma"/>
          <w:sz w:val="16"/>
          <w:szCs w:val="18"/>
          <w:lang w:eastAsia="ar-SA"/>
        </w:rPr>
      </w:pPr>
      <w:r w:rsidRPr="008608AA">
        <w:rPr>
          <w:rFonts w:ascii="Tahoma" w:eastAsia="Arial" w:hAnsi="Tahoma" w:cs="Tahoma"/>
          <w:spacing w:val="-2"/>
          <w:sz w:val="16"/>
          <w:szCs w:val="18"/>
        </w:rPr>
        <w:t>Odbiór brudnej bielizny następować będzie w magazynie składowania brudnej bielizny (</w:t>
      </w:r>
      <w:r w:rsidRPr="008608AA">
        <w:rPr>
          <w:rFonts w:ascii="Tahoma" w:hAnsi="Tahoma" w:cs="Tahoma"/>
          <w:sz w:val="16"/>
          <w:szCs w:val="18"/>
          <w:lang w:eastAsia="ar-SA"/>
        </w:rPr>
        <w:t xml:space="preserve">mieszczącym się siedzibie Zamawiającego tzn. </w:t>
      </w:r>
      <w:r w:rsidRPr="008608AA">
        <w:rPr>
          <w:rFonts w:ascii="Tahoma" w:eastAsia="Arial" w:hAnsi="Tahoma" w:cs="Tahoma"/>
          <w:spacing w:val="-2"/>
          <w:sz w:val="16"/>
          <w:szCs w:val="18"/>
        </w:rPr>
        <w:t xml:space="preserve">Budynek B1 – dla jednostki przy ul. Władysława Truchana 7 oraz Pawilon nr 10 (magazyn składowania brudnej bielizny) dla jednostki przy ul. Strzelców Bytomskich 11. Dostawa czystej bielizny następuje do magazynu czystej bielizny, gdzie podlega segregacji. Wykonawca dostarczy zamówioną czystą bieliznę do poszczególnych komórek szpitala w godz. od 9.00 do 11.00. </w:t>
      </w:r>
    </w:p>
    <w:bookmarkEnd w:id="2"/>
    <w:p w14:paraId="4806DADE" w14:textId="77777777" w:rsidR="008608AA" w:rsidRPr="008608AA" w:rsidRDefault="008608AA" w:rsidP="008608AA">
      <w:pPr>
        <w:numPr>
          <w:ilvl w:val="0"/>
          <w:numId w:val="25"/>
        </w:numPr>
        <w:tabs>
          <w:tab w:val="clear" w:pos="462"/>
        </w:tabs>
        <w:ind w:left="0" w:hanging="284"/>
        <w:jc w:val="both"/>
        <w:rPr>
          <w:rFonts w:ascii="Tahoma" w:hAnsi="Tahoma" w:cs="Tahoma"/>
          <w:sz w:val="16"/>
          <w:szCs w:val="18"/>
          <w:lang w:eastAsia="ar-SA"/>
        </w:rPr>
      </w:pPr>
      <w:r w:rsidRPr="008608AA">
        <w:rPr>
          <w:rFonts w:ascii="Tahoma" w:hAnsi="Tahoma" w:cs="Tahoma"/>
          <w:sz w:val="16"/>
          <w:szCs w:val="18"/>
          <w:lang w:eastAsia="ar-SA"/>
        </w:rPr>
        <w:t>Wykonawca będzie odpowiadał za przekazaną bieliznę szpitalną, zapewni czystość pranego asortymentu, dbałość o jego stan, będzie ponosił odpowiedzialność za jakość środków czystościowych, piorących i dezynfekcyjnych, bezpieczny transport i opakowanie asortymentu odbieranego i dostarczanego do wyznaczonego miejsca.</w:t>
      </w:r>
    </w:p>
    <w:p w14:paraId="4A074ED7" w14:textId="77777777" w:rsidR="008608AA" w:rsidRPr="008608AA" w:rsidRDefault="008608AA" w:rsidP="008608AA">
      <w:pPr>
        <w:jc w:val="both"/>
        <w:rPr>
          <w:rFonts w:ascii="Tahoma" w:hAnsi="Tahoma" w:cs="Tahoma"/>
          <w:sz w:val="16"/>
          <w:szCs w:val="18"/>
          <w:lang w:eastAsia="ar-SA"/>
        </w:rPr>
      </w:pPr>
    </w:p>
    <w:p w14:paraId="15685FEE" w14:textId="77777777" w:rsidR="008608AA" w:rsidRPr="008608AA" w:rsidRDefault="008608AA" w:rsidP="008608AA">
      <w:pPr>
        <w:autoSpaceDE w:val="0"/>
        <w:autoSpaceDN w:val="0"/>
        <w:adjustRightInd w:val="0"/>
        <w:ind w:left="307"/>
        <w:rPr>
          <w:rFonts w:ascii="Tahoma" w:hAnsi="Tahoma" w:cs="Tahoma"/>
          <w:sz w:val="16"/>
          <w:szCs w:val="18"/>
        </w:rPr>
      </w:pPr>
    </w:p>
    <w:p w14:paraId="6034EE6C" w14:textId="77777777" w:rsidR="008608AA" w:rsidRPr="008608AA" w:rsidRDefault="008608AA" w:rsidP="008608AA">
      <w:pPr>
        <w:pStyle w:val="Tekstpodstawowy"/>
        <w:jc w:val="center"/>
        <w:rPr>
          <w:rFonts w:ascii="Tahoma" w:hAnsi="Tahoma" w:cs="Tahoma"/>
          <w:b/>
          <w:sz w:val="16"/>
          <w:szCs w:val="18"/>
        </w:rPr>
      </w:pPr>
      <w:r w:rsidRPr="008608AA">
        <w:rPr>
          <w:rFonts w:ascii="Tahoma" w:hAnsi="Tahoma" w:cs="Tahoma"/>
          <w:b/>
          <w:sz w:val="16"/>
          <w:szCs w:val="18"/>
        </w:rPr>
        <w:t>§ 6</w:t>
      </w:r>
    </w:p>
    <w:p w14:paraId="69AB9194" w14:textId="77777777" w:rsidR="008608AA" w:rsidRPr="008608AA" w:rsidRDefault="008608AA" w:rsidP="008608AA">
      <w:pPr>
        <w:pStyle w:val="Tekstpodstawowy"/>
        <w:jc w:val="center"/>
        <w:rPr>
          <w:rFonts w:ascii="Tahoma" w:hAnsi="Tahoma" w:cs="Tahoma"/>
          <w:b/>
          <w:sz w:val="16"/>
          <w:szCs w:val="18"/>
        </w:rPr>
      </w:pPr>
      <w:r w:rsidRPr="008608AA">
        <w:rPr>
          <w:rFonts w:ascii="Tahoma" w:hAnsi="Tahoma" w:cs="Tahoma"/>
          <w:b/>
          <w:sz w:val="16"/>
          <w:szCs w:val="18"/>
        </w:rPr>
        <w:t xml:space="preserve">Dzierżawa bielizny szpitalnej i realizacja usługi </w:t>
      </w:r>
    </w:p>
    <w:p w14:paraId="75FCCDA1" w14:textId="77777777" w:rsidR="008608AA" w:rsidRPr="008608AA" w:rsidRDefault="008608AA" w:rsidP="008608AA">
      <w:pPr>
        <w:pStyle w:val="Tekstpodstawowy"/>
        <w:jc w:val="center"/>
        <w:rPr>
          <w:rFonts w:ascii="Tahoma" w:hAnsi="Tahoma" w:cs="Tahoma"/>
          <w:b/>
          <w:sz w:val="16"/>
          <w:szCs w:val="18"/>
        </w:rPr>
      </w:pPr>
      <w:r w:rsidRPr="008608AA">
        <w:rPr>
          <w:rFonts w:ascii="Tahoma" w:hAnsi="Tahoma" w:cs="Tahoma"/>
          <w:b/>
          <w:sz w:val="16"/>
          <w:szCs w:val="18"/>
        </w:rPr>
        <w:t xml:space="preserve">w oparciu o jej dzierżawę </w:t>
      </w:r>
    </w:p>
    <w:p w14:paraId="7E6984C8" w14:textId="77777777" w:rsidR="008608AA" w:rsidRPr="008608AA" w:rsidRDefault="008608AA" w:rsidP="008608AA">
      <w:pPr>
        <w:numPr>
          <w:ilvl w:val="0"/>
          <w:numId w:val="28"/>
        </w:numPr>
        <w:tabs>
          <w:tab w:val="clear" w:pos="462"/>
        </w:tabs>
        <w:ind w:left="0" w:hanging="284"/>
        <w:jc w:val="both"/>
        <w:rPr>
          <w:rFonts w:ascii="Tahoma" w:hAnsi="Tahoma" w:cs="Tahoma"/>
          <w:sz w:val="16"/>
          <w:szCs w:val="18"/>
          <w:lang w:eastAsia="ar-SA"/>
        </w:rPr>
      </w:pPr>
      <w:r w:rsidRPr="008608AA">
        <w:rPr>
          <w:rFonts w:ascii="Tahoma" w:hAnsi="Tahoma" w:cs="Tahoma"/>
          <w:sz w:val="16"/>
          <w:szCs w:val="18"/>
          <w:lang w:eastAsia="ar-SA"/>
        </w:rPr>
        <w:t xml:space="preserve">Wykonawca zobowiązuje się do zapewnienia takich ilości asortymentów bielizny, jakie będą niezbędne do prawidłowego funkcjonowania oddziałów szpitalnych oraz zwiększenia ilości bielizny w przypadku </w:t>
      </w:r>
      <w:r w:rsidRPr="008608AA">
        <w:rPr>
          <w:rFonts w:ascii="Tahoma" w:eastAsia="Arial" w:hAnsi="Tahoma" w:cs="Tahoma"/>
          <w:spacing w:val="-2"/>
          <w:sz w:val="16"/>
          <w:szCs w:val="18"/>
        </w:rPr>
        <w:t xml:space="preserve">zwiększenia liczby łóżek </w:t>
      </w:r>
      <w:r w:rsidRPr="008608AA">
        <w:rPr>
          <w:rFonts w:ascii="Tahoma" w:hAnsi="Tahoma" w:cs="Tahoma"/>
          <w:sz w:val="16"/>
          <w:szCs w:val="18"/>
          <w:lang w:eastAsia="ar-SA"/>
        </w:rPr>
        <w:t xml:space="preserve"> </w:t>
      </w:r>
    </w:p>
    <w:p w14:paraId="3117F10E" w14:textId="77777777" w:rsidR="008608AA" w:rsidRPr="008608AA" w:rsidRDefault="008608AA" w:rsidP="008608AA">
      <w:pPr>
        <w:numPr>
          <w:ilvl w:val="0"/>
          <w:numId w:val="28"/>
        </w:numPr>
        <w:tabs>
          <w:tab w:val="clear" w:pos="462"/>
        </w:tabs>
        <w:ind w:left="0" w:hanging="284"/>
        <w:jc w:val="both"/>
        <w:rPr>
          <w:rFonts w:ascii="Tahoma" w:hAnsi="Tahoma" w:cs="Tahoma"/>
          <w:b/>
          <w:sz w:val="16"/>
          <w:szCs w:val="18"/>
          <w:lang w:eastAsia="ar-SA"/>
        </w:rPr>
      </w:pPr>
      <w:r w:rsidRPr="008608AA">
        <w:rPr>
          <w:rFonts w:ascii="Tahoma" w:hAnsi="Tahoma" w:cs="Tahoma"/>
          <w:b/>
          <w:sz w:val="16"/>
          <w:szCs w:val="18"/>
          <w:lang w:eastAsia="ar-SA"/>
        </w:rPr>
        <w:t xml:space="preserve">Wykonawca zobowiązuje się </w:t>
      </w:r>
      <w:r w:rsidRPr="008608AA">
        <w:rPr>
          <w:rFonts w:ascii="Tahoma" w:eastAsia="Arial" w:hAnsi="Tahoma" w:cs="Tahoma"/>
          <w:b/>
          <w:spacing w:val="-2"/>
          <w:sz w:val="16"/>
          <w:szCs w:val="18"/>
        </w:rPr>
        <w:t>do dostarczenia Zamawiającemu na dzień rozpoczęcia realizacji usług ilości bielizny potrzebnej do realizacji umowy zgodnie z tabelą nr 1 i 2 - „</w:t>
      </w:r>
      <w:r w:rsidRPr="008608AA">
        <w:rPr>
          <w:rFonts w:ascii="Tahoma" w:eastAsia="Arial" w:hAnsi="Tahoma" w:cs="Tahoma"/>
          <w:b/>
          <w:sz w:val="16"/>
          <w:szCs w:val="18"/>
        </w:rPr>
        <w:t>Rodzaje oraz szacunkowe ilości asortymentów dzierżawionych</w:t>
      </w:r>
      <w:r w:rsidRPr="008608AA">
        <w:rPr>
          <w:rFonts w:ascii="Tahoma" w:eastAsia="Arial" w:hAnsi="Tahoma" w:cs="Tahoma"/>
          <w:b/>
          <w:spacing w:val="-2"/>
          <w:sz w:val="16"/>
          <w:szCs w:val="18"/>
        </w:rPr>
        <w:t>” ujętej w treści załącznika nr 2 do umowy.</w:t>
      </w:r>
    </w:p>
    <w:p w14:paraId="7E877E6C" w14:textId="77777777" w:rsidR="008608AA" w:rsidRPr="008608AA" w:rsidRDefault="008608AA" w:rsidP="008608AA">
      <w:pPr>
        <w:jc w:val="both"/>
        <w:rPr>
          <w:rFonts w:ascii="Tahoma" w:eastAsia="Arial" w:hAnsi="Tahoma" w:cs="Tahoma"/>
          <w:b/>
          <w:spacing w:val="-2"/>
          <w:sz w:val="16"/>
          <w:szCs w:val="18"/>
        </w:rPr>
      </w:pPr>
      <w:r w:rsidRPr="008608AA">
        <w:rPr>
          <w:rFonts w:ascii="Tahoma" w:eastAsia="Arial" w:hAnsi="Tahoma" w:cs="Tahoma"/>
          <w:b/>
          <w:spacing w:val="-2"/>
          <w:sz w:val="16"/>
          <w:szCs w:val="18"/>
        </w:rPr>
        <w:t xml:space="preserve">Uwaga: Wskazane w tabeli ilości szacunkowe nie zwalniają Wykonawcy z obowiązku dostarczenia bielizny na poszczególne oddziały szpitala oraz do magazynu bielizny w takich ilościach, aby możliwa była wymiana bielizny brudnej na czystą w trybie sztuka za sztukę.  </w:t>
      </w:r>
    </w:p>
    <w:p w14:paraId="2F09FB5B" w14:textId="77777777" w:rsidR="008608AA" w:rsidRPr="008608AA" w:rsidRDefault="008608AA" w:rsidP="008608AA">
      <w:pPr>
        <w:numPr>
          <w:ilvl w:val="0"/>
          <w:numId w:val="28"/>
        </w:numPr>
        <w:tabs>
          <w:tab w:val="clear" w:pos="462"/>
          <w:tab w:val="num" w:pos="0"/>
        </w:tabs>
        <w:ind w:left="0" w:hanging="284"/>
        <w:jc w:val="both"/>
        <w:rPr>
          <w:rFonts w:ascii="Tahoma" w:eastAsia="Lucida Sans Unicode" w:hAnsi="Tahoma" w:cs="Tahoma"/>
          <w:sz w:val="16"/>
          <w:szCs w:val="18"/>
          <w:lang w:eastAsia="ar-SA"/>
        </w:rPr>
      </w:pPr>
      <w:r w:rsidRPr="008608AA">
        <w:rPr>
          <w:rFonts w:ascii="Tahoma" w:eastAsia="Arial" w:hAnsi="Tahoma" w:cs="Tahoma"/>
          <w:spacing w:val="-2"/>
          <w:sz w:val="16"/>
          <w:szCs w:val="18"/>
        </w:rPr>
        <w:t>Wraz z dostarczoną bielizną operacyjną Wykonawca dostarczać będzie dokument potwierdzający krotności prań danej sztuki bielizny operacyjnej. W tym celu Wykonawca zobowiązany będzie do dodatkowego oznakowania każdej sztuki bielizny operacyjnej niepowtarzalnym numerem w celu szybkiej identyfikacji danej sztuki przez personel bloku operacyjnego.</w:t>
      </w:r>
    </w:p>
    <w:p w14:paraId="2CFCB14B" w14:textId="77777777" w:rsidR="008608AA" w:rsidRPr="008608AA" w:rsidRDefault="008608AA" w:rsidP="008608AA">
      <w:pPr>
        <w:numPr>
          <w:ilvl w:val="0"/>
          <w:numId w:val="28"/>
        </w:numPr>
        <w:tabs>
          <w:tab w:val="clear" w:pos="462"/>
          <w:tab w:val="num" w:pos="0"/>
        </w:tabs>
        <w:ind w:left="0" w:hanging="284"/>
        <w:jc w:val="both"/>
        <w:rPr>
          <w:rFonts w:ascii="Tahoma" w:hAnsi="Tahoma" w:cs="Tahoma"/>
          <w:sz w:val="16"/>
          <w:szCs w:val="18"/>
          <w:lang w:eastAsia="ar-SA"/>
        </w:rPr>
      </w:pPr>
      <w:r w:rsidRPr="008608AA">
        <w:rPr>
          <w:rFonts w:ascii="Tahoma" w:hAnsi="Tahoma" w:cs="Tahoma"/>
          <w:sz w:val="16"/>
          <w:szCs w:val="18"/>
          <w:lang w:eastAsia="ar-SA"/>
        </w:rPr>
        <w:t>Asortymenty bielizny będące przedmiotem dzierżawy, o których mowa w niniejszym paragrafie, stanowią własność Wykonawcy.</w:t>
      </w:r>
    </w:p>
    <w:p w14:paraId="752A5EEA" w14:textId="77777777" w:rsidR="008608AA" w:rsidRPr="008608AA" w:rsidRDefault="008608AA" w:rsidP="008608AA">
      <w:pPr>
        <w:numPr>
          <w:ilvl w:val="0"/>
          <w:numId w:val="28"/>
        </w:numPr>
        <w:tabs>
          <w:tab w:val="clear" w:pos="462"/>
          <w:tab w:val="num" w:pos="0"/>
        </w:tabs>
        <w:ind w:left="0" w:hanging="284"/>
        <w:jc w:val="both"/>
        <w:rPr>
          <w:rFonts w:ascii="Tahoma" w:hAnsi="Tahoma" w:cs="Tahoma"/>
          <w:sz w:val="16"/>
          <w:szCs w:val="18"/>
          <w:lang w:eastAsia="ar-SA"/>
        </w:rPr>
      </w:pPr>
      <w:r w:rsidRPr="008608AA">
        <w:rPr>
          <w:rFonts w:ascii="Tahoma" w:hAnsi="Tahoma" w:cs="Tahoma"/>
          <w:sz w:val="16"/>
          <w:szCs w:val="18"/>
          <w:lang w:eastAsia="ar-SA"/>
        </w:rPr>
        <w:t>Asortymenty bielizny będące przedmiotem dzierżawy mogą być wykorzystywane jedynie zgodnie z jej przeznaczeniem i winny być przechowywane w sposób zgodny z jej właściwościami, a w szczególności chronione przed wilgocią i pleśnią.</w:t>
      </w:r>
    </w:p>
    <w:p w14:paraId="75881A96" w14:textId="77777777" w:rsidR="008608AA" w:rsidRPr="008608AA" w:rsidRDefault="008608AA" w:rsidP="008608AA">
      <w:pPr>
        <w:numPr>
          <w:ilvl w:val="0"/>
          <w:numId w:val="28"/>
        </w:numPr>
        <w:tabs>
          <w:tab w:val="clear" w:pos="462"/>
          <w:tab w:val="num" w:pos="0"/>
        </w:tabs>
        <w:ind w:left="0" w:hanging="284"/>
        <w:jc w:val="both"/>
        <w:rPr>
          <w:rFonts w:ascii="Tahoma" w:hAnsi="Tahoma" w:cs="Tahoma"/>
          <w:sz w:val="16"/>
          <w:szCs w:val="18"/>
          <w:lang w:eastAsia="ar-SA"/>
        </w:rPr>
      </w:pPr>
      <w:r w:rsidRPr="008608AA">
        <w:rPr>
          <w:rFonts w:ascii="Tahoma" w:hAnsi="Tahoma" w:cs="Tahoma"/>
          <w:sz w:val="16"/>
          <w:szCs w:val="18"/>
          <w:lang w:eastAsia="ar-SA"/>
        </w:rPr>
        <w:t>Zamawiający nie ma prawa poddzierżawiać ani oddawać w bezpłatne używanie dzierżawionych asortymentów bielizny osobom trzecim bez zgody Wykonawcy wyrażonej w formie pisemnej pod rygorem nieważności.</w:t>
      </w:r>
    </w:p>
    <w:p w14:paraId="0170D5C5" w14:textId="77777777" w:rsidR="008608AA" w:rsidRPr="008608AA" w:rsidRDefault="008608AA" w:rsidP="008608AA">
      <w:pPr>
        <w:numPr>
          <w:ilvl w:val="0"/>
          <w:numId w:val="28"/>
        </w:numPr>
        <w:tabs>
          <w:tab w:val="clear" w:pos="462"/>
          <w:tab w:val="num" w:pos="0"/>
        </w:tabs>
        <w:ind w:left="0" w:hanging="284"/>
        <w:jc w:val="both"/>
        <w:rPr>
          <w:rFonts w:ascii="Tahoma" w:hAnsi="Tahoma" w:cs="Tahoma"/>
          <w:sz w:val="16"/>
          <w:szCs w:val="18"/>
          <w:lang w:eastAsia="ar-SA"/>
        </w:rPr>
      </w:pPr>
      <w:r w:rsidRPr="008608AA">
        <w:rPr>
          <w:rFonts w:ascii="Tahoma" w:hAnsi="Tahoma" w:cs="Tahoma"/>
          <w:sz w:val="16"/>
          <w:szCs w:val="18"/>
          <w:lang w:eastAsia="ar-SA"/>
        </w:rPr>
        <w:t>Bielizna może być serwisowana jedynie przez Wykonawcę oraz podmioty przez niego wskazane, w terminach i z częstotliwością ustaloną przez Zamawiającego. Zamawiający nie ma prawa sam prać i konserwować asortymentów bielizny, ani zlecać tych czynności osobom trzecim.</w:t>
      </w:r>
    </w:p>
    <w:p w14:paraId="60C5A1FC" w14:textId="77777777" w:rsidR="008608AA" w:rsidRPr="008608AA" w:rsidRDefault="008608AA" w:rsidP="008608AA">
      <w:pPr>
        <w:numPr>
          <w:ilvl w:val="0"/>
          <w:numId w:val="28"/>
        </w:numPr>
        <w:tabs>
          <w:tab w:val="clear" w:pos="462"/>
          <w:tab w:val="num" w:pos="0"/>
        </w:tabs>
        <w:ind w:left="0" w:hanging="284"/>
        <w:jc w:val="both"/>
        <w:rPr>
          <w:rFonts w:ascii="Tahoma" w:hAnsi="Tahoma" w:cs="Tahoma"/>
          <w:sz w:val="16"/>
          <w:szCs w:val="18"/>
          <w:lang w:eastAsia="ar-SA"/>
        </w:rPr>
      </w:pPr>
      <w:r w:rsidRPr="008608AA">
        <w:rPr>
          <w:rFonts w:ascii="Tahoma" w:hAnsi="Tahoma" w:cs="Tahoma"/>
          <w:sz w:val="16"/>
          <w:szCs w:val="18"/>
          <w:lang w:eastAsia="ar-SA"/>
        </w:rPr>
        <w:t>Po zakończeniu umowy Zamawiający nie przewiduje wykupu dzierżawionych asortymentów bielizny.</w:t>
      </w:r>
    </w:p>
    <w:p w14:paraId="18E41BF7" w14:textId="77777777" w:rsidR="008608AA" w:rsidRPr="008608AA" w:rsidRDefault="008608AA" w:rsidP="008608AA">
      <w:pPr>
        <w:numPr>
          <w:ilvl w:val="0"/>
          <w:numId w:val="28"/>
        </w:numPr>
        <w:tabs>
          <w:tab w:val="clear" w:pos="462"/>
          <w:tab w:val="num" w:pos="0"/>
        </w:tabs>
        <w:ind w:left="0" w:hanging="284"/>
        <w:jc w:val="both"/>
        <w:rPr>
          <w:rFonts w:ascii="Tahoma" w:hAnsi="Tahoma" w:cs="Tahoma"/>
          <w:sz w:val="16"/>
          <w:szCs w:val="18"/>
          <w:lang w:eastAsia="ar-SA"/>
        </w:rPr>
      </w:pPr>
      <w:r w:rsidRPr="008608AA">
        <w:rPr>
          <w:rFonts w:ascii="Tahoma" w:hAnsi="Tahoma" w:cs="Tahoma"/>
          <w:sz w:val="16"/>
          <w:szCs w:val="18"/>
          <w:lang w:eastAsia="ar-SA"/>
        </w:rPr>
        <w:t>Wykonawca zobowiązany jest dynamicznie reagować na zwiększone lub zmniejszone potrzeby Zamawiającego w całym okresie realizacji usług przekazując poszczególne asortymenty bielizny w ilościach gwarantujących prawidłowe funkcjonowanie poszczególnych oddziałów (stan łóżek + stan magazynowy oddziału).</w:t>
      </w:r>
    </w:p>
    <w:p w14:paraId="02118264" w14:textId="77777777" w:rsidR="008608AA" w:rsidRPr="008608AA" w:rsidRDefault="008608AA" w:rsidP="008608AA">
      <w:pPr>
        <w:numPr>
          <w:ilvl w:val="0"/>
          <w:numId w:val="28"/>
        </w:numPr>
        <w:tabs>
          <w:tab w:val="clear" w:pos="462"/>
          <w:tab w:val="num" w:pos="0"/>
        </w:tabs>
        <w:ind w:left="0" w:hanging="284"/>
        <w:jc w:val="both"/>
        <w:rPr>
          <w:rFonts w:ascii="Tahoma" w:hAnsi="Tahoma" w:cs="Tahoma"/>
          <w:sz w:val="16"/>
          <w:szCs w:val="18"/>
          <w:lang w:eastAsia="ar-SA"/>
        </w:rPr>
      </w:pPr>
      <w:r w:rsidRPr="008608AA">
        <w:rPr>
          <w:rFonts w:ascii="Tahoma" w:hAnsi="Tahoma" w:cs="Tahoma"/>
          <w:sz w:val="16"/>
          <w:szCs w:val="18"/>
          <w:lang w:eastAsia="ar-SA"/>
        </w:rPr>
        <w:t xml:space="preserve">Raz na kwartał Wykonawca przeprowadza u Zamawiającego inwentaryzację asortymentu wspólnie z wyznaczoną przez Zamawiającego osobą celem sprawdzenia </w:t>
      </w:r>
      <w:r w:rsidRPr="008608AA">
        <w:rPr>
          <w:rFonts w:ascii="Tahoma" w:eastAsia="Arial" w:hAnsi="Tahoma" w:cs="Tahoma"/>
          <w:spacing w:val="-2"/>
          <w:sz w:val="16"/>
          <w:szCs w:val="18"/>
        </w:rPr>
        <w:t>stanu ilościowego i jakościowego dzierżawionej pościeli</w:t>
      </w:r>
      <w:r w:rsidRPr="008608AA">
        <w:rPr>
          <w:rFonts w:ascii="Tahoma" w:hAnsi="Tahoma" w:cs="Tahoma"/>
          <w:sz w:val="16"/>
          <w:szCs w:val="18"/>
          <w:lang w:eastAsia="ar-SA"/>
        </w:rPr>
        <w:t>.</w:t>
      </w:r>
    </w:p>
    <w:p w14:paraId="74C3D785" w14:textId="77777777" w:rsidR="008608AA" w:rsidRPr="008608AA" w:rsidRDefault="008608AA" w:rsidP="008608AA">
      <w:pPr>
        <w:numPr>
          <w:ilvl w:val="0"/>
          <w:numId w:val="28"/>
        </w:numPr>
        <w:tabs>
          <w:tab w:val="clear" w:pos="462"/>
          <w:tab w:val="num" w:pos="0"/>
        </w:tabs>
        <w:ind w:left="0" w:hanging="284"/>
        <w:jc w:val="both"/>
        <w:rPr>
          <w:rFonts w:ascii="Tahoma" w:hAnsi="Tahoma" w:cs="Tahoma"/>
          <w:sz w:val="16"/>
          <w:szCs w:val="18"/>
          <w:lang w:eastAsia="ar-SA"/>
        </w:rPr>
      </w:pPr>
      <w:r w:rsidRPr="008608AA">
        <w:rPr>
          <w:rFonts w:ascii="Tahoma" w:hAnsi="Tahoma" w:cs="Tahoma"/>
          <w:sz w:val="16"/>
          <w:szCs w:val="18"/>
          <w:lang w:eastAsia="ar-SA"/>
        </w:rPr>
        <w:t xml:space="preserve">Po upływie kolejnych 12 miesięcy przeprowadzona zostanie inwentaryzacja roczna, w przypadku stwierdzenia braków w ilości do 5% rocznie, Wykonawca nie obciąża stwierdzonymi ubytkami Zamawiającego. </w:t>
      </w:r>
    </w:p>
    <w:p w14:paraId="182FF512" w14:textId="77777777" w:rsidR="008608AA" w:rsidRPr="008608AA" w:rsidRDefault="008608AA" w:rsidP="008608AA">
      <w:pPr>
        <w:numPr>
          <w:ilvl w:val="0"/>
          <w:numId w:val="28"/>
        </w:numPr>
        <w:tabs>
          <w:tab w:val="clear" w:pos="462"/>
          <w:tab w:val="num" w:pos="0"/>
        </w:tabs>
        <w:ind w:left="0" w:hanging="284"/>
        <w:jc w:val="both"/>
        <w:rPr>
          <w:rFonts w:ascii="Tahoma" w:hAnsi="Tahoma" w:cs="Tahoma"/>
          <w:sz w:val="16"/>
          <w:szCs w:val="18"/>
          <w:lang w:eastAsia="ar-SA"/>
        </w:rPr>
      </w:pPr>
      <w:r w:rsidRPr="008608AA">
        <w:rPr>
          <w:rFonts w:ascii="Tahoma" w:eastAsia="Arial" w:hAnsi="Tahoma" w:cs="Tahoma"/>
          <w:spacing w:val="-2"/>
          <w:sz w:val="16"/>
          <w:szCs w:val="18"/>
        </w:rPr>
        <w:t>Zamawiający nie odpowiada za zniszczenia bielizny będącej własnością Wykonawcy wynikających z naturalnego jej zużycia</w:t>
      </w:r>
      <w:r w:rsidRPr="008608AA">
        <w:rPr>
          <w:rFonts w:ascii="Tahoma" w:hAnsi="Tahoma" w:cs="Tahoma"/>
          <w:sz w:val="16"/>
          <w:szCs w:val="18"/>
          <w:lang w:eastAsia="ar-SA"/>
        </w:rPr>
        <w:t xml:space="preserve">. </w:t>
      </w:r>
    </w:p>
    <w:p w14:paraId="02D95F60" w14:textId="77777777" w:rsidR="008608AA" w:rsidRPr="008608AA" w:rsidRDefault="008608AA" w:rsidP="008608AA">
      <w:pPr>
        <w:numPr>
          <w:ilvl w:val="0"/>
          <w:numId w:val="28"/>
        </w:numPr>
        <w:tabs>
          <w:tab w:val="clear" w:pos="462"/>
          <w:tab w:val="num" w:pos="0"/>
        </w:tabs>
        <w:ind w:left="0" w:hanging="284"/>
        <w:jc w:val="both"/>
        <w:rPr>
          <w:rFonts w:ascii="Tahoma" w:hAnsi="Tahoma" w:cs="Tahoma"/>
          <w:sz w:val="16"/>
          <w:szCs w:val="18"/>
          <w:lang w:eastAsia="ar-SA"/>
        </w:rPr>
      </w:pPr>
      <w:r w:rsidRPr="008608AA">
        <w:rPr>
          <w:rFonts w:ascii="Tahoma" w:hAnsi="Tahoma" w:cs="Tahoma"/>
          <w:sz w:val="16"/>
          <w:szCs w:val="18"/>
          <w:lang w:eastAsia="ar-SA"/>
        </w:rPr>
        <w:t>W razie zagubienia, uszkodzenia, bądź zniszczenia rzeczy, będących przedmiotem dzierżawy, Zamawiający wykupi zniszczone lub zagubione asortymenty bielizny za cenę równą wartości asortymentu, określonej w dowodzie zakupu (faktura) przedstawionym Zamawiającemu i pomniejszoną o okres jej używania (tj. o 1/36 tej wartości miesięcznie) w odniesieniu do braków asortymentowych powyżej 5% rocznie.</w:t>
      </w:r>
    </w:p>
    <w:p w14:paraId="1382322C" w14:textId="77777777" w:rsidR="008608AA" w:rsidRPr="008608AA" w:rsidRDefault="008608AA" w:rsidP="008608AA">
      <w:pPr>
        <w:jc w:val="center"/>
        <w:rPr>
          <w:rFonts w:ascii="Tahoma" w:hAnsi="Tahoma" w:cs="Tahoma"/>
          <w:b/>
          <w:sz w:val="16"/>
          <w:szCs w:val="18"/>
        </w:rPr>
      </w:pPr>
      <w:r w:rsidRPr="008608AA">
        <w:rPr>
          <w:rFonts w:ascii="Tahoma" w:hAnsi="Tahoma" w:cs="Tahoma"/>
          <w:b/>
          <w:sz w:val="16"/>
          <w:szCs w:val="18"/>
        </w:rPr>
        <w:lastRenderedPageBreak/>
        <w:t>§ 7</w:t>
      </w:r>
    </w:p>
    <w:p w14:paraId="04CB8101" w14:textId="77777777" w:rsidR="008608AA" w:rsidRPr="008608AA" w:rsidRDefault="008608AA" w:rsidP="008608AA">
      <w:pPr>
        <w:jc w:val="center"/>
        <w:rPr>
          <w:rFonts w:ascii="Tahoma" w:hAnsi="Tahoma" w:cs="Tahoma"/>
          <w:b/>
          <w:sz w:val="16"/>
          <w:szCs w:val="18"/>
        </w:rPr>
      </w:pPr>
      <w:r w:rsidRPr="008608AA">
        <w:rPr>
          <w:rFonts w:ascii="Tahoma" w:hAnsi="Tahoma" w:cs="Tahoma"/>
          <w:b/>
          <w:sz w:val="16"/>
          <w:szCs w:val="18"/>
        </w:rPr>
        <w:t>Kontrola i nadzór nad realizacją postanowień umowy</w:t>
      </w:r>
    </w:p>
    <w:p w14:paraId="0E20ADA0" w14:textId="77777777" w:rsidR="008608AA" w:rsidRPr="008608AA" w:rsidRDefault="008608AA" w:rsidP="008608AA">
      <w:pPr>
        <w:widowControl w:val="0"/>
        <w:numPr>
          <w:ilvl w:val="0"/>
          <w:numId w:val="29"/>
        </w:numPr>
        <w:suppressAutoHyphens/>
        <w:ind w:left="0" w:hanging="284"/>
        <w:jc w:val="both"/>
        <w:rPr>
          <w:rFonts w:ascii="Tahoma" w:hAnsi="Tahoma" w:cs="Tahoma"/>
          <w:sz w:val="16"/>
          <w:szCs w:val="18"/>
        </w:rPr>
      </w:pPr>
      <w:r w:rsidRPr="008608AA">
        <w:rPr>
          <w:rFonts w:ascii="Tahoma" w:hAnsi="Tahoma" w:cs="Tahoma"/>
          <w:sz w:val="16"/>
          <w:szCs w:val="18"/>
        </w:rPr>
        <w:t>Do kierowania i koordynowania realizacją zamówienia stanowiącego przedmiot umowy strony ustalają:</w:t>
      </w:r>
    </w:p>
    <w:p w14:paraId="16B197B0" w14:textId="77777777" w:rsidR="008608AA" w:rsidRPr="008608AA" w:rsidRDefault="008608AA" w:rsidP="008608AA">
      <w:pPr>
        <w:widowControl w:val="0"/>
        <w:numPr>
          <w:ilvl w:val="0"/>
          <w:numId w:val="30"/>
        </w:numPr>
        <w:suppressAutoHyphens/>
        <w:ind w:left="284"/>
        <w:rPr>
          <w:rFonts w:ascii="Tahoma" w:hAnsi="Tahoma" w:cs="Tahoma"/>
          <w:sz w:val="16"/>
          <w:szCs w:val="18"/>
        </w:rPr>
      </w:pPr>
      <w:r w:rsidRPr="008608AA">
        <w:rPr>
          <w:rFonts w:ascii="Tahoma" w:hAnsi="Tahoma" w:cs="Tahoma"/>
          <w:sz w:val="16"/>
          <w:szCs w:val="18"/>
        </w:rPr>
        <w:t>ze strony Zamawiającego – ……………………….  tel. ………….  (lub upoważniony pracownik administracji Zamawiającego);</w:t>
      </w:r>
    </w:p>
    <w:p w14:paraId="3614F622" w14:textId="77777777" w:rsidR="008608AA" w:rsidRPr="008608AA" w:rsidRDefault="008608AA" w:rsidP="008608AA">
      <w:pPr>
        <w:widowControl w:val="0"/>
        <w:numPr>
          <w:ilvl w:val="0"/>
          <w:numId w:val="30"/>
        </w:numPr>
        <w:suppressAutoHyphens/>
        <w:ind w:left="284" w:hanging="284"/>
        <w:rPr>
          <w:rFonts w:ascii="Tahoma" w:hAnsi="Tahoma" w:cs="Tahoma"/>
          <w:sz w:val="16"/>
          <w:szCs w:val="18"/>
        </w:rPr>
      </w:pPr>
      <w:r w:rsidRPr="008608AA">
        <w:rPr>
          <w:rFonts w:ascii="Tahoma" w:hAnsi="Tahoma" w:cs="Tahoma"/>
          <w:sz w:val="16"/>
          <w:szCs w:val="18"/>
        </w:rPr>
        <w:t>ze strony Wykonawcy: ……………………….…………….............tel. …….………………….. e-mail …………………………………………..</w:t>
      </w:r>
    </w:p>
    <w:p w14:paraId="5D333CDC" w14:textId="77777777" w:rsidR="008608AA" w:rsidRPr="008608AA" w:rsidRDefault="008608AA" w:rsidP="008608AA">
      <w:pPr>
        <w:widowControl w:val="0"/>
        <w:numPr>
          <w:ilvl w:val="0"/>
          <w:numId w:val="29"/>
        </w:numPr>
        <w:suppressAutoHyphens/>
        <w:ind w:left="0" w:hanging="284"/>
        <w:jc w:val="both"/>
        <w:rPr>
          <w:rFonts w:ascii="Tahoma" w:hAnsi="Tahoma" w:cs="Tahoma"/>
          <w:sz w:val="16"/>
          <w:szCs w:val="18"/>
        </w:rPr>
      </w:pPr>
      <w:r w:rsidRPr="008608AA">
        <w:rPr>
          <w:rFonts w:ascii="Tahoma" w:hAnsi="Tahoma" w:cs="Tahoma"/>
          <w:sz w:val="16"/>
          <w:szCs w:val="18"/>
          <w:lang w:eastAsia="ar-SA"/>
        </w:rPr>
        <w:t xml:space="preserve">Wykonawca musi umożliwić poszczególnym komórkom organizacyjnym Zamawiającego oraz osobie koordynującej realizację umowy dostęp do systemu RFiD poprzez elektroniczny system obiegu dokumentacji oraz dostęp do informacji zdawczo- odbiorczej w celu kontroli ilości asortymentów wysłanych do prania oraz zwróconych z pralni poprzez odpowiednią witrynę strony internetowej lub inne równoważne narzędzie. </w:t>
      </w:r>
      <w:r w:rsidRPr="008608AA">
        <w:rPr>
          <w:rFonts w:ascii="Tahoma" w:hAnsi="Tahoma" w:cs="Tahoma"/>
          <w:b/>
          <w:sz w:val="16"/>
          <w:szCs w:val="18"/>
          <w:lang w:eastAsia="ar-SA"/>
        </w:rPr>
        <w:t xml:space="preserve">Serwis zapewnić musi także możliwość składania reklamacji oraz zamówień. </w:t>
      </w:r>
    </w:p>
    <w:p w14:paraId="11B29AD8" w14:textId="77777777" w:rsidR="008608AA" w:rsidRPr="008608AA" w:rsidRDefault="008608AA" w:rsidP="008608AA">
      <w:pPr>
        <w:widowControl w:val="0"/>
        <w:numPr>
          <w:ilvl w:val="0"/>
          <w:numId w:val="29"/>
        </w:numPr>
        <w:suppressAutoHyphens/>
        <w:ind w:left="0" w:hanging="284"/>
        <w:jc w:val="both"/>
        <w:rPr>
          <w:rFonts w:ascii="Tahoma" w:hAnsi="Tahoma" w:cs="Tahoma"/>
          <w:sz w:val="16"/>
          <w:szCs w:val="18"/>
        </w:rPr>
      </w:pPr>
      <w:r w:rsidRPr="008608AA">
        <w:rPr>
          <w:rFonts w:ascii="Tahoma" w:hAnsi="Tahoma" w:cs="Tahoma"/>
          <w:b/>
          <w:sz w:val="16"/>
          <w:szCs w:val="18"/>
        </w:rPr>
        <w:t xml:space="preserve">Zamawiający zastrzega sobie prawo kontroli wykonywanych usług </w:t>
      </w:r>
      <w:r w:rsidRPr="008608AA">
        <w:rPr>
          <w:rFonts w:ascii="Tahoma" w:hAnsi="Tahoma" w:cs="Tahoma"/>
          <w:sz w:val="16"/>
          <w:szCs w:val="18"/>
        </w:rPr>
        <w:t>dotyczących przebiegu procesu dezynfekcji, prania oraz rodzaju używanych środków piorąco-dezynfekcyjnych w siedzibie Wykonawcy w wybranym przez siebie terminie. Z ww. kontroli sporządzany jest protokół podpisany przez obie strony.</w:t>
      </w:r>
      <w:r w:rsidRPr="008608AA">
        <w:rPr>
          <w:rFonts w:ascii="Tahoma" w:hAnsi="Tahoma" w:cs="Tahoma"/>
          <w:sz w:val="16"/>
          <w:szCs w:val="18"/>
        </w:rPr>
        <w:br/>
        <w:t>Nadzór i kontrolę nad poszczególnymi aspektami współpracy ze strony szpitala będą pełnić osoby wytypowane przez Zamawiającego.</w:t>
      </w:r>
    </w:p>
    <w:p w14:paraId="0BEAF88F" w14:textId="77777777" w:rsidR="008608AA" w:rsidRPr="008608AA" w:rsidRDefault="008608AA" w:rsidP="008608AA">
      <w:pPr>
        <w:widowControl w:val="0"/>
        <w:numPr>
          <w:ilvl w:val="0"/>
          <w:numId w:val="29"/>
        </w:numPr>
        <w:suppressAutoHyphens/>
        <w:ind w:left="0" w:hanging="284"/>
        <w:jc w:val="both"/>
        <w:rPr>
          <w:rFonts w:ascii="Tahoma" w:hAnsi="Tahoma" w:cs="Tahoma"/>
          <w:sz w:val="16"/>
          <w:szCs w:val="18"/>
        </w:rPr>
      </w:pPr>
      <w:r w:rsidRPr="008608AA">
        <w:rPr>
          <w:rFonts w:ascii="Tahoma" w:hAnsi="Tahoma" w:cs="Tahoma"/>
          <w:b/>
          <w:sz w:val="16"/>
          <w:szCs w:val="18"/>
          <w:lang w:eastAsia="ar-SA"/>
        </w:rPr>
        <w:t>Wykonawca raz na kwartał jest zobowiązany dostarczyć Zamawiającemu kopie badań mikrobiologicznych</w:t>
      </w:r>
      <w:r w:rsidRPr="008608AA">
        <w:rPr>
          <w:rFonts w:ascii="Tahoma" w:hAnsi="Tahoma" w:cs="Tahoma"/>
          <w:sz w:val="16"/>
          <w:szCs w:val="18"/>
          <w:lang w:eastAsia="ar-SA"/>
        </w:rPr>
        <w:t>, wykonanych w pralni Wykonawcy, potwierdzonych przez Stację Sanitarno-Epidemiologiczną, dokumentującą skuteczność dezynfekcji lub przez inne placówki np. laboratorium akredytowane.</w:t>
      </w:r>
    </w:p>
    <w:p w14:paraId="504E403E" w14:textId="77777777" w:rsidR="008608AA" w:rsidRPr="008608AA" w:rsidRDefault="008608AA" w:rsidP="008608AA">
      <w:pPr>
        <w:widowControl w:val="0"/>
        <w:numPr>
          <w:ilvl w:val="0"/>
          <w:numId w:val="29"/>
        </w:numPr>
        <w:suppressAutoHyphens/>
        <w:ind w:left="0" w:hanging="284"/>
        <w:jc w:val="both"/>
        <w:rPr>
          <w:rFonts w:ascii="Tahoma" w:hAnsi="Tahoma" w:cs="Tahoma"/>
          <w:sz w:val="16"/>
          <w:szCs w:val="18"/>
        </w:rPr>
      </w:pPr>
      <w:r w:rsidRPr="008608AA">
        <w:rPr>
          <w:rFonts w:ascii="Tahoma" w:hAnsi="Tahoma" w:cs="Tahoma"/>
          <w:sz w:val="16"/>
          <w:szCs w:val="18"/>
        </w:rPr>
        <w:t>Wykonawca, w przypadku dochodzenia epidemiologicznego, będzie zobowiązany do dostarczenia dokumentacji potwierdzającej prawidłowość prania i dezynfekcji bielizny szpitalnej oraz do przedstawienia listy stosowanych środków piorących i dezynfekcyjnych.</w:t>
      </w:r>
    </w:p>
    <w:p w14:paraId="65037080" w14:textId="77777777" w:rsidR="008608AA" w:rsidRPr="008608AA" w:rsidRDefault="008608AA" w:rsidP="008608AA">
      <w:pPr>
        <w:widowControl w:val="0"/>
        <w:numPr>
          <w:ilvl w:val="0"/>
          <w:numId w:val="29"/>
        </w:numPr>
        <w:suppressAutoHyphens/>
        <w:ind w:left="0" w:hanging="284"/>
        <w:jc w:val="both"/>
        <w:rPr>
          <w:rFonts w:ascii="Tahoma" w:hAnsi="Tahoma" w:cs="Tahoma"/>
          <w:sz w:val="16"/>
          <w:szCs w:val="18"/>
        </w:rPr>
      </w:pPr>
      <w:r w:rsidRPr="008608AA">
        <w:rPr>
          <w:rFonts w:ascii="Tahoma" w:hAnsi="Tahoma" w:cs="Tahoma"/>
          <w:bCs/>
          <w:sz w:val="16"/>
          <w:szCs w:val="18"/>
        </w:rPr>
        <w:t xml:space="preserve">W trakcie realizacji zamówienia Zamawiający uprawniony jest do wykonywania czynności kontrolnych wobec Wykonawcy odnośnie spełniania przez Wykonawcę lub podwykonawcę wymogu zatrudnienia na podstawie umowy o pracę osób wykonujących w/w czynności. Zamawiający uprawniony jest w szczególności do: </w:t>
      </w:r>
    </w:p>
    <w:p w14:paraId="4FFFC081" w14:textId="77777777" w:rsidR="008608AA" w:rsidRPr="008608AA" w:rsidRDefault="008608AA" w:rsidP="008608AA">
      <w:pPr>
        <w:pStyle w:val="Akapitzlist"/>
        <w:widowControl w:val="0"/>
        <w:numPr>
          <w:ilvl w:val="0"/>
          <w:numId w:val="85"/>
        </w:numPr>
        <w:overflowPunct w:val="0"/>
        <w:autoSpaceDE w:val="0"/>
        <w:autoSpaceDN w:val="0"/>
        <w:adjustRightInd w:val="0"/>
        <w:spacing w:after="0" w:line="240" w:lineRule="auto"/>
        <w:jc w:val="both"/>
        <w:rPr>
          <w:rFonts w:ascii="Tahoma" w:hAnsi="Tahoma" w:cs="Tahoma"/>
          <w:bCs/>
          <w:sz w:val="16"/>
          <w:szCs w:val="18"/>
        </w:rPr>
      </w:pPr>
      <w:r w:rsidRPr="008608AA">
        <w:rPr>
          <w:rFonts w:ascii="Tahoma" w:hAnsi="Tahoma" w:cs="Tahoma"/>
          <w:bCs/>
          <w:sz w:val="16"/>
          <w:szCs w:val="18"/>
        </w:rPr>
        <w:t>żądania oświadczeń i dokumentów w zakresie potwierdzenia spełniania ww. wymogów i dokonywania ich oceny,</w:t>
      </w:r>
    </w:p>
    <w:p w14:paraId="2189052F" w14:textId="77777777" w:rsidR="008608AA" w:rsidRPr="008608AA" w:rsidRDefault="008608AA" w:rsidP="008608AA">
      <w:pPr>
        <w:pStyle w:val="Akapitzlist"/>
        <w:widowControl w:val="0"/>
        <w:numPr>
          <w:ilvl w:val="0"/>
          <w:numId w:val="85"/>
        </w:numPr>
        <w:overflowPunct w:val="0"/>
        <w:autoSpaceDE w:val="0"/>
        <w:autoSpaceDN w:val="0"/>
        <w:adjustRightInd w:val="0"/>
        <w:spacing w:after="0" w:line="240" w:lineRule="auto"/>
        <w:jc w:val="both"/>
        <w:rPr>
          <w:rFonts w:ascii="Tahoma" w:hAnsi="Tahoma" w:cs="Tahoma"/>
          <w:bCs/>
          <w:sz w:val="16"/>
          <w:szCs w:val="18"/>
        </w:rPr>
      </w:pPr>
      <w:r w:rsidRPr="008608AA">
        <w:rPr>
          <w:rFonts w:ascii="Tahoma" w:hAnsi="Tahoma" w:cs="Tahoma"/>
          <w:bCs/>
          <w:sz w:val="16"/>
          <w:szCs w:val="18"/>
        </w:rPr>
        <w:t>żądania wyjaśnień w przypadku wątpliwości w zakresie potwierdzenia spełniania ww. wymogów,</w:t>
      </w:r>
    </w:p>
    <w:p w14:paraId="20989A44" w14:textId="77777777" w:rsidR="008608AA" w:rsidRPr="008608AA" w:rsidRDefault="008608AA" w:rsidP="008608AA">
      <w:pPr>
        <w:pStyle w:val="Akapitzlist"/>
        <w:widowControl w:val="0"/>
        <w:numPr>
          <w:ilvl w:val="0"/>
          <w:numId w:val="85"/>
        </w:numPr>
        <w:overflowPunct w:val="0"/>
        <w:autoSpaceDE w:val="0"/>
        <w:autoSpaceDN w:val="0"/>
        <w:adjustRightInd w:val="0"/>
        <w:spacing w:after="0" w:line="240" w:lineRule="auto"/>
        <w:jc w:val="both"/>
        <w:rPr>
          <w:rFonts w:ascii="Tahoma" w:hAnsi="Tahoma" w:cs="Tahoma"/>
          <w:bCs/>
          <w:sz w:val="16"/>
          <w:szCs w:val="18"/>
        </w:rPr>
      </w:pPr>
      <w:r w:rsidRPr="008608AA">
        <w:rPr>
          <w:rFonts w:ascii="Tahoma" w:hAnsi="Tahoma" w:cs="Tahoma"/>
          <w:bCs/>
          <w:sz w:val="16"/>
          <w:szCs w:val="18"/>
        </w:rPr>
        <w:t xml:space="preserve">przeprowadzania kontroli na miejscu wykonywania świadczenia. </w:t>
      </w:r>
    </w:p>
    <w:p w14:paraId="1962F367" w14:textId="77777777" w:rsidR="008608AA" w:rsidRPr="008608AA" w:rsidRDefault="008608AA" w:rsidP="008608AA">
      <w:pPr>
        <w:widowControl w:val="0"/>
        <w:numPr>
          <w:ilvl w:val="0"/>
          <w:numId w:val="29"/>
        </w:numPr>
        <w:suppressAutoHyphens/>
        <w:ind w:left="0" w:hanging="284"/>
        <w:jc w:val="both"/>
        <w:rPr>
          <w:rFonts w:ascii="Tahoma" w:hAnsi="Tahoma" w:cs="Tahoma"/>
          <w:sz w:val="16"/>
          <w:szCs w:val="18"/>
        </w:rPr>
      </w:pPr>
      <w:r w:rsidRPr="008608AA">
        <w:rPr>
          <w:rFonts w:ascii="Tahoma" w:hAnsi="Tahoma" w:cs="Tahoma"/>
          <w:bCs/>
          <w:sz w:val="16"/>
          <w:szCs w:val="18"/>
        </w:rPr>
        <w:t xml:space="preserve">Wykonawca zobowiązany jest do przedłożenia najpóźniej w ciągu 14 dni od dnia zawarcia umowy z Zamawiającym wykazu osób wykonujących czynności </w:t>
      </w:r>
      <w:r w:rsidRPr="008608AA">
        <w:rPr>
          <w:rFonts w:ascii="Tahoma" w:hAnsi="Tahoma" w:cs="Tahoma"/>
          <w:sz w:val="16"/>
          <w:szCs w:val="18"/>
        </w:rPr>
        <w:t xml:space="preserve"> </w:t>
      </w:r>
      <w:r w:rsidRPr="008608AA">
        <w:rPr>
          <w:rFonts w:ascii="Tahoma" w:hAnsi="Tahoma" w:cs="Tahoma"/>
          <w:bCs/>
          <w:sz w:val="16"/>
          <w:szCs w:val="18"/>
        </w:rPr>
        <w:t xml:space="preserve">(przyjmowanie brudnego i wydawanie czystego asortymentu oraz pranie, suszenie, prasowanie, maglowanie, dezynfekcja, naprawianie asortymentu) oraz oświadczenia/oświadczenia Podwykonawcy (jeżeli jest on znany już na etapie zawarcia umowy, lub jeżeli nie jest znany to na etapie realizacji umowy) o zatrudnieniu na podstawie umowy o pracę osób wykonujących czynności o których mowa powyżej.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r w:rsidRPr="008608AA">
        <w:rPr>
          <w:rFonts w:ascii="Tahoma" w:hAnsi="Tahoma" w:cs="Tahoma"/>
          <w:sz w:val="16"/>
          <w:szCs w:val="18"/>
        </w:rPr>
        <w:t>W przypadku zmiany osób wykonujących czynności wskazane powyżej Wykonawca zobowiązany jest do przedłożenia Zamawiającemu zaktualizowanego wykazu wraz z oświadczeniami Wykonawcy lub podwykonawcy o zatrudnianiu nowych osób na podstawie umowy o pracę, w terminie 7 dni.</w:t>
      </w:r>
    </w:p>
    <w:p w14:paraId="042081F3" w14:textId="77777777" w:rsidR="008608AA" w:rsidRPr="008608AA" w:rsidRDefault="008608AA" w:rsidP="008608AA">
      <w:pPr>
        <w:widowControl w:val="0"/>
        <w:numPr>
          <w:ilvl w:val="0"/>
          <w:numId w:val="29"/>
        </w:numPr>
        <w:suppressAutoHyphens/>
        <w:ind w:left="0" w:hanging="284"/>
        <w:jc w:val="both"/>
        <w:rPr>
          <w:rFonts w:ascii="Tahoma" w:hAnsi="Tahoma" w:cs="Tahoma"/>
          <w:sz w:val="16"/>
          <w:szCs w:val="18"/>
        </w:rPr>
      </w:pPr>
      <w:r w:rsidRPr="008608AA">
        <w:rPr>
          <w:rFonts w:ascii="Tahoma" w:hAnsi="Tahoma" w:cs="Tahoma"/>
          <w:bCs/>
          <w:sz w:val="16"/>
          <w:szCs w:val="18"/>
        </w:rPr>
        <w:t xml:space="preserve">Nie przedłożenie przez Wykonawcę oświadczenia o którym mowa wyżej w terminie wskazanym przez Zamawiającego, będzie traktowane jako nienależyte wykonanie umowy polegające na niewypełnieniu obowiązku zatrudnienia pracowników wykonujących usługi na podstawie umowy o pracę. </w:t>
      </w:r>
    </w:p>
    <w:p w14:paraId="6E25FE59" w14:textId="77777777" w:rsidR="008608AA" w:rsidRPr="008608AA" w:rsidRDefault="008608AA" w:rsidP="008608AA">
      <w:pPr>
        <w:widowControl w:val="0"/>
        <w:numPr>
          <w:ilvl w:val="0"/>
          <w:numId w:val="29"/>
        </w:numPr>
        <w:suppressAutoHyphens/>
        <w:ind w:left="0" w:hanging="284"/>
        <w:jc w:val="both"/>
        <w:rPr>
          <w:rFonts w:ascii="Tahoma" w:hAnsi="Tahoma" w:cs="Tahoma"/>
          <w:sz w:val="16"/>
          <w:szCs w:val="18"/>
        </w:rPr>
      </w:pPr>
      <w:r w:rsidRPr="008608AA">
        <w:rPr>
          <w:rFonts w:ascii="Tahoma" w:hAnsi="Tahoma" w:cs="Tahoma"/>
          <w:bCs/>
          <w:sz w:val="16"/>
          <w:szCs w:val="18"/>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powyżej czynności w trakcie realizacji zamówienia:</w:t>
      </w:r>
    </w:p>
    <w:p w14:paraId="429B8994" w14:textId="77777777" w:rsidR="008608AA" w:rsidRPr="008608AA" w:rsidRDefault="008608AA" w:rsidP="008608AA">
      <w:pPr>
        <w:pStyle w:val="Akapitzlist"/>
        <w:widowControl w:val="0"/>
        <w:numPr>
          <w:ilvl w:val="0"/>
          <w:numId w:val="86"/>
        </w:numPr>
        <w:overflowPunct w:val="0"/>
        <w:autoSpaceDE w:val="0"/>
        <w:autoSpaceDN w:val="0"/>
        <w:adjustRightInd w:val="0"/>
        <w:spacing w:after="0" w:line="240" w:lineRule="auto"/>
        <w:jc w:val="both"/>
        <w:rPr>
          <w:rFonts w:ascii="Tahoma" w:hAnsi="Tahoma" w:cs="Tahoma"/>
          <w:bCs/>
          <w:sz w:val="16"/>
          <w:szCs w:val="18"/>
        </w:rPr>
      </w:pPr>
      <w:r w:rsidRPr="008608AA">
        <w:rPr>
          <w:rFonts w:ascii="Tahoma" w:eastAsia="Times New Roman" w:hAnsi="Tahoma" w:cs="Tahoma"/>
          <w:bCs/>
          <w:sz w:val="16"/>
          <w:szCs w:val="18"/>
          <w:lang w:eastAsia="pl-P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w:t>
      </w:r>
      <w:r w:rsidRPr="008608AA">
        <w:rPr>
          <w:rFonts w:ascii="Tahoma" w:hAnsi="Tahoma" w:cs="Tahoma"/>
          <w:bCs/>
          <w:sz w:val="16"/>
          <w:szCs w:val="18"/>
        </w:rPr>
        <w:t xml:space="preserve"> 2018 r. o ochronie danych osobowych (tj. w szczególności  bez adresów, nr PESEL pracowników). Imię i nazwisko pracownika nie podlega anonimizacji. Informacje takie jak: data zawarcia umowy, rodzaj umowy o pracę i wymiar etatu powinny być możliwe do zidentyfikowania;</w:t>
      </w:r>
    </w:p>
    <w:p w14:paraId="63F9C64F" w14:textId="77777777" w:rsidR="008608AA" w:rsidRPr="008608AA" w:rsidRDefault="008608AA" w:rsidP="008608AA">
      <w:pPr>
        <w:pStyle w:val="Akapitzlist"/>
        <w:widowControl w:val="0"/>
        <w:numPr>
          <w:ilvl w:val="0"/>
          <w:numId w:val="86"/>
        </w:numPr>
        <w:overflowPunct w:val="0"/>
        <w:autoSpaceDE w:val="0"/>
        <w:autoSpaceDN w:val="0"/>
        <w:adjustRightInd w:val="0"/>
        <w:spacing w:after="0" w:line="240" w:lineRule="auto"/>
        <w:jc w:val="both"/>
        <w:rPr>
          <w:rFonts w:ascii="Tahoma" w:hAnsi="Tahoma" w:cs="Tahoma"/>
          <w:bCs/>
          <w:sz w:val="16"/>
          <w:szCs w:val="18"/>
        </w:rPr>
      </w:pPr>
      <w:r w:rsidRPr="008608AA">
        <w:rPr>
          <w:rFonts w:ascii="Tahoma" w:hAnsi="Tahoma" w:cs="Tahoma"/>
          <w:bCs/>
          <w:sz w:val="16"/>
          <w:szCs w:val="18"/>
        </w:rPr>
        <w:t>zaświadczenie właściwego oddziału ZUS, potwierdzające opłacanie przez wykonawcę lub podwykonawcę składek na ubezpieczenia społeczne i zdrowotne z tytułu zatrudnienia na podstawie umów o pracę za ostatni okres rozliczeniowy;</w:t>
      </w:r>
    </w:p>
    <w:p w14:paraId="0039B2D9" w14:textId="77777777" w:rsidR="008608AA" w:rsidRPr="008608AA" w:rsidRDefault="008608AA" w:rsidP="008608AA">
      <w:pPr>
        <w:pStyle w:val="Akapitzlist"/>
        <w:widowControl w:val="0"/>
        <w:numPr>
          <w:ilvl w:val="0"/>
          <w:numId w:val="86"/>
        </w:numPr>
        <w:overflowPunct w:val="0"/>
        <w:autoSpaceDE w:val="0"/>
        <w:autoSpaceDN w:val="0"/>
        <w:adjustRightInd w:val="0"/>
        <w:spacing w:after="0" w:line="240" w:lineRule="auto"/>
        <w:jc w:val="both"/>
        <w:rPr>
          <w:rFonts w:ascii="Tahoma" w:hAnsi="Tahoma" w:cs="Tahoma"/>
          <w:bCs/>
          <w:sz w:val="16"/>
          <w:szCs w:val="18"/>
        </w:rPr>
      </w:pPr>
      <w:r w:rsidRPr="008608AA">
        <w:rPr>
          <w:rFonts w:ascii="Tahoma" w:hAnsi="Tahoma" w:cs="Tahoma"/>
          <w:bCs/>
          <w:sz w:val="16"/>
          <w:szCs w:val="18"/>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(Dz. U. 2019 poz. 1781 z późn. zm.). Imię i nazwisko pracownika nie podlega anonimizacji.</w:t>
      </w:r>
    </w:p>
    <w:p w14:paraId="408EE2C2" w14:textId="77777777" w:rsidR="008608AA" w:rsidRPr="008608AA" w:rsidRDefault="008608AA" w:rsidP="008608AA">
      <w:pPr>
        <w:widowControl w:val="0"/>
        <w:numPr>
          <w:ilvl w:val="0"/>
          <w:numId w:val="29"/>
        </w:numPr>
        <w:suppressAutoHyphens/>
        <w:ind w:left="142" w:hanging="426"/>
        <w:jc w:val="both"/>
        <w:rPr>
          <w:rFonts w:ascii="Tahoma" w:hAnsi="Tahoma" w:cs="Tahoma"/>
          <w:sz w:val="16"/>
          <w:szCs w:val="18"/>
        </w:rPr>
      </w:pPr>
      <w:r w:rsidRPr="008608AA">
        <w:rPr>
          <w:rFonts w:ascii="Tahoma" w:hAnsi="Tahoma" w:cs="Tahoma"/>
          <w:sz w:val="16"/>
          <w:szCs w:val="18"/>
        </w:rPr>
        <w:t>Zamawiający zastrzega sobie również prawo do przeprowadzania kontroli spełniania przez Wykonawcę lub podwykonawcę wymogów wskazanych w ust. 3 powyżej w miejscu wykonywania świadczenia przez Wykonawcę.</w:t>
      </w:r>
    </w:p>
    <w:p w14:paraId="449E0199" w14:textId="77777777" w:rsidR="008608AA" w:rsidRPr="008608AA" w:rsidRDefault="008608AA" w:rsidP="008608AA">
      <w:pPr>
        <w:widowControl w:val="0"/>
        <w:numPr>
          <w:ilvl w:val="0"/>
          <w:numId w:val="29"/>
        </w:numPr>
        <w:suppressAutoHyphens/>
        <w:ind w:left="142" w:hanging="426"/>
        <w:jc w:val="both"/>
        <w:rPr>
          <w:rFonts w:ascii="Tahoma" w:hAnsi="Tahoma" w:cs="Tahoma"/>
          <w:sz w:val="16"/>
          <w:szCs w:val="18"/>
        </w:rPr>
      </w:pPr>
      <w:r w:rsidRPr="008608AA">
        <w:rPr>
          <w:rFonts w:ascii="Tahoma" w:hAnsi="Tahoma" w:cs="Tahoma"/>
          <w:sz w:val="16"/>
          <w:szCs w:val="18"/>
        </w:rPr>
        <w:t>Wykonawca zobowiązany jest do uzyskania od pracowników zgody na przetwarzanie danych osobowych w zakresie koniecznym do spełnienia wymogów określonych w ust. 6 i 9 powyżej. Niezbędne dokumenty Wykonawca zobowiązany jest przekazywać Zamawiającemu zgodnie z przepisami o ochronie danych osobowych.</w:t>
      </w:r>
    </w:p>
    <w:p w14:paraId="7CB019A1" w14:textId="77777777" w:rsidR="008608AA" w:rsidRPr="008608AA" w:rsidRDefault="008608AA" w:rsidP="008608AA">
      <w:pPr>
        <w:widowControl w:val="0"/>
        <w:numPr>
          <w:ilvl w:val="0"/>
          <w:numId w:val="29"/>
        </w:numPr>
        <w:suppressAutoHyphens/>
        <w:ind w:left="142" w:hanging="426"/>
        <w:jc w:val="both"/>
        <w:rPr>
          <w:rFonts w:ascii="Tahoma" w:hAnsi="Tahoma" w:cs="Tahoma"/>
          <w:sz w:val="16"/>
          <w:szCs w:val="18"/>
        </w:rPr>
      </w:pPr>
      <w:r w:rsidRPr="008608AA">
        <w:rPr>
          <w:rFonts w:ascii="Tahoma" w:hAnsi="Tahoma" w:cs="Tahoma"/>
          <w:sz w:val="16"/>
          <w:szCs w:val="18"/>
        </w:rPr>
        <w:t xml:space="preserve">Wykonawca oświadcza, że będzie wykonywał usługę osobiście lub/i przy pomocy podwykonawców w zakresie: .......................................................................................................................... </w:t>
      </w:r>
    </w:p>
    <w:p w14:paraId="0AD42788" w14:textId="77777777" w:rsidR="008608AA" w:rsidRPr="008608AA" w:rsidRDefault="008608AA" w:rsidP="008608AA">
      <w:pPr>
        <w:widowControl w:val="0"/>
        <w:numPr>
          <w:ilvl w:val="0"/>
          <w:numId w:val="29"/>
        </w:numPr>
        <w:suppressAutoHyphens/>
        <w:ind w:left="142" w:hanging="426"/>
        <w:jc w:val="both"/>
        <w:rPr>
          <w:rFonts w:ascii="Tahoma" w:hAnsi="Tahoma" w:cs="Tahoma"/>
          <w:sz w:val="16"/>
          <w:szCs w:val="18"/>
        </w:rPr>
      </w:pPr>
      <w:r w:rsidRPr="008608AA">
        <w:rPr>
          <w:rFonts w:ascii="Tahoma" w:hAnsi="Tahoma" w:cs="Tahoma"/>
          <w:sz w:val="16"/>
          <w:szCs w:val="18"/>
        </w:rPr>
        <w:t xml:space="preserve"> Wykonawca ponosi pełną odpowiedzialność za działania podwykonawców uczestniczących w realizacji   przedmiotu umowy.</w:t>
      </w:r>
    </w:p>
    <w:p w14:paraId="07FD5192" w14:textId="77777777" w:rsidR="008608AA" w:rsidRPr="008608AA" w:rsidRDefault="008608AA" w:rsidP="008608AA">
      <w:pPr>
        <w:widowControl w:val="0"/>
        <w:numPr>
          <w:ilvl w:val="0"/>
          <w:numId w:val="29"/>
        </w:numPr>
        <w:suppressAutoHyphens/>
        <w:ind w:left="142" w:hanging="426"/>
        <w:jc w:val="both"/>
        <w:rPr>
          <w:rFonts w:ascii="Tahoma" w:hAnsi="Tahoma" w:cs="Tahoma"/>
          <w:sz w:val="16"/>
          <w:szCs w:val="18"/>
        </w:rPr>
      </w:pPr>
      <w:r w:rsidRPr="008608AA">
        <w:rPr>
          <w:rFonts w:ascii="Tahoma" w:hAnsi="Tahoma" w:cs="Tahoma"/>
          <w:sz w:val="16"/>
          <w:szCs w:val="18"/>
        </w:rPr>
        <w:t xml:space="preserve"> Przez cały okres obowiązywania Umowy, Wykonawca obowiązany jest do posiadania ubezpieczenia od odpowiedzialności cywilnej w zakresie prowadzonej działalności gospodarczej związanej z przedmiotem Umowy, na sumę gwarancyjną </w:t>
      </w:r>
      <w:r w:rsidRPr="008608AA">
        <w:rPr>
          <w:rFonts w:ascii="Tahoma" w:hAnsi="Tahoma" w:cs="Tahoma"/>
          <w:b/>
          <w:sz w:val="16"/>
          <w:szCs w:val="18"/>
        </w:rPr>
        <w:t>nie mniejszą niż 2 000 000,00 zł</w:t>
      </w:r>
      <w:r w:rsidRPr="008608AA">
        <w:rPr>
          <w:rFonts w:ascii="Tahoma" w:hAnsi="Tahoma" w:cs="Tahoma"/>
          <w:sz w:val="16"/>
          <w:szCs w:val="18"/>
        </w:rPr>
        <w:t>. Wykonawca ma obowiązek aktualizowania oraz przedkładania Zamawiającemu dokumentów potwierdzających posiadanie ubezpieczenia oraz dowodów opłacenia składek nie później niż 7 dni przed upływem terminu ważności dotychczasowego ubezpieczenia.</w:t>
      </w:r>
    </w:p>
    <w:p w14:paraId="0CC3D878" w14:textId="77777777" w:rsidR="00FD584F" w:rsidRDefault="00FD584F" w:rsidP="008608AA">
      <w:pPr>
        <w:jc w:val="center"/>
        <w:rPr>
          <w:rFonts w:ascii="Tahoma" w:hAnsi="Tahoma" w:cs="Tahoma"/>
          <w:b/>
          <w:sz w:val="16"/>
          <w:szCs w:val="18"/>
        </w:rPr>
      </w:pPr>
    </w:p>
    <w:p w14:paraId="1C2EF441" w14:textId="77777777" w:rsidR="008608AA" w:rsidRPr="008608AA" w:rsidRDefault="008608AA" w:rsidP="008608AA">
      <w:pPr>
        <w:jc w:val="center"/>
        <w:rPr>
          <w:rFonts w:ascii="Tahoma" w:hAnsi="Tahoma" w:cs="Tahoma"/>
          <w:b/>
          <w:sz w:val="16"/>
          <w:szCs w:val="18"/>
        </w:rPr>
      </w:pPr>
      <w:r w:rsidRPr="008608AA">
        <w:rPr>
          <w:rFonts w:ascii="Tahoma" w:hAnsi="Tahoma" w:cs="Tahoma"/>
          <w:b/>
          <w:sz w:val="16"/>
          <w:szCs w:val="18"/>
        </w:rPr>
        <w:t>§ 8</w:t>
      </w:r>
    </w:p>
    <w:p w14:paraId="505D2D84" w14:textId="77777777" w:rsidR="008608AA" w:rsidRPr="008608AA" w:rsidRDefault="008608AA" w:rsidP="008608AA">
      <w:pPr>
        <w:jc w:val="center"/>
        <w:rPr>
          <w:rFonts w:ascii="Tahoma" w:hAnsi="Tahoma" w:cs="Tahoma"/>
          <w:b/>
          <w:sz w:val="16"/>
          <w:szCs w:val="18"/>
        </w:rPr>
      </w:pPr>
      <w:r w:rsidRPr="008608AA">
        <w:rPr>
          <w:rFonts w:ascii="Tahoma" w:hAnsi="Tahoma" w:cs="Tahoma"/>
          <w:b/>
          <w:sz w:val="16"/>
          <w:szCs w:val="18"/>
        </w:rPr>
        <w:t xml:space="preserve">Warunki reklamacji, kasacja bielizny zużytej, </w:t>
      </w:r>
    </w:p>
    <w:p w14:paraId="21A7FADF" w14:textId="77777777" w:rsidR="008608AA" w:rsidRPr="008608AA" w:rsidRDefault="008608AA" w:rsidP="008608AA">
      <w:pPr>
        <w:widowControl w:val="0"/>
        <w:numPr>
          <w:ilvl w:val="0"/>
          <w:numId w:val="31"/>
        </w:numPr>
        <w:tabs>
          <w:tab w:val="clear" w:pos="680"/>
        </w:tabs>
        <w:suppressAutoHyphens/>
        <w:ind w:left="0" w:hanging="284"/>
        <w:jc w:val="both"/>
        <w:rPr>
          <w:rFonts w:ascii="Tahoma" w:hAnsi="Tahoma" w:cs="Tahoma"/>
          <w:sz w:val="16"/>
          <w:szCs w:val="18"/>
        </w:rPr>
      </w:pPr>
      <w:r w:rsidRPr="008608AA">
        <w:rPr>
          <w:rFonts w:ascii="Tahoma" w:hAnsi="Tahoma" w:cs="Tahoma"/>
          <w:sz w:val="16"/>
          <w:szCs w:val="18"/>
        </w:rPr>
        <w:t>O stwierdzonych wadach ilościowych i jakościowych w wykonywanej usłudze, stwierdzonej przy odbiorze czystej bielizny, Zamawiający (- osoby wymienione w § 7 ust. 1) powiadomi Wykonawcę niezwłocznie –</w:t>
      </w:r>
      <w:r w:rsidRPr="008608AA">
        <w:rPr>
          <w:rFonts w:ascii="Tahoma" w:hAnsi="Tahoma" w:cs="Tahoma"/>
          <w:sz w:val="16"/>
          <w:szCs w:val="18"/>
          <w:lang w:eastAsia="ar-SA"/>
        </w:rPr>
        <w:t xml:space="preserve"> </w:t>
      </w:r>
      <w:r w:rsidRPr="008608AA">
        <w:rPr>
          <w:rFonts w:ascii="Tahoma" w:hAnsi="Tahoma" w:cs="Tahoma"/>
          <w:sz w:val="16"/>
          <w:szCs w:val="18"/>
        </w:rPr>
        <w:t>zawiadomieniem pisemnym przesłanym faksem lub pocztą elektroniczną na adres wskazany w ofercie - nie później niż w terminie 3 dni od daty ich stwierdzenia, z wyłączeniem dni ustawowo wolnych od pracy (niedziel i świąt ustawowo wolnych) oraz sobót.</w:t>
      </w:r>
    </w:p>
    <w:p w14:paraId="444FEF4A" w14:textId="77777777" w:rsidR="008608AA" w:rsidRPr="008608AA" w:rsidRDefault="008608AA" w:rsidP="008608AA">
      <w:pPr>
        <w:widowControl w:val="0"/>
        <w:numPr>
          <w:ilvl w:val="0"/>
          <w:numId w:val="31"/>
        </w:numPr>
        <w:tabs>
          <w:tab w:val="clear" w:pos="680"/>
        </w:tabs>
        <w:suppressAutoHyphens/>
        <w:ind w:left="0" w:hanging="284"/>
        <w:jc w:val="both"/>
        <w:rPr>
          <w:rFonts w:ascii="Tahoma" w:hAnsi="Tahoma" w:cs="Tahoma"/>
          <w:sz w:val="16"/>
          <w:szCs w:val="18"/>
        </w:rPr>
      </w:pPr>
      <w:r w:rsidRPr="008608AA">
        <w:rPr>
          <w:rFonts w:ascii="Tahoma" w:hAnsi="Tahoma" w:cs="Tahoma"/>
          <w:sz w:val="16"/>
          <w:szCs w:val="18"/>
        </w:rPr>
        <w:t xml:space="preserve">Wykonawca zobowiązany jest do rozpatrzenia reklamacji w terminie </w:t>
      </w:r>
    </w:p>
    <w:p w14:paraId="499BBF27" w14:textId="77777777" w:rsidR="008608AA" w:rsidRPr="008608AA" w:rsidRDefault="008608AA" w:rsidP="008608AA">
      <w:pPr>
        <w:widowControl w:val="0"/>
        <w:numPr>
          <w:ilvl w:val="0"/>
          <w:numId w:val="32"/>
        </w:numPr>
        <w:suppressAutoHyphens/>
        <w:ind w:left="284" w:hanging="284"/>
        <w:jc w:val="both"/>
        <w:rPr>
          <w:rFonts w:ascii="Tahoma" w:hAnsi="Tahoma" w:cs="Tahoma"/>
          <w:sz w:val="16"/>
          <w:szCs w:val="18"/>
        </w:rPr>
      </w:pPr>
      <w:r w:rsidRPr="008608AA">
        <w:rPr>
          <w:rFonts w:ascii="Tahoma" w:hAnsi="Tahoma" w:cs="Tahoma"/>
          <w:sz w:val="16"/>
          <w:szCs w:val="18"/>
        </w:rPr>
        <w:t>w zakresie reklamacji ilościowych (braki bielizny) do 24 h od jej przekazania,:</w:t>
      </w:r>
    </w:p>
    <w:p w14:paraId="770109C4" w14:textId="77777777" w:rsidR="008608AA" w:rsidRPr="008608AA" w:rsidRDefault="008608AA" w:rsidP="008608AA">
      <w:pPr>
        <w:widowControl w:val="0"/>
        <w:numPr>
          <w:ilvl w:val="0"/>
          <w:numId w:val="32"/>
        </w:numPr>
        <w:suppressAutoHyphens/>
        <w:ind w:left="284" w:hanging="284"/>
        <w:jc w:val="both"/>
        <w:rPr>
          <w:rFonts w:ascii="Tahoma" w:hAnsi="Tahoma" w:cs="Tahoma"/>
          <w:sz w:val="16"/>
          <w:szCs w:val="18"/>
        </w:rPr>
      </w:pPr>
      <w:r w:rsidRPr="008608AA">
        <w:rPr>
          <w:rFonts w:ascii="Tahoma" w:hAnsi="Tahoma" w:cs="Tahoma"/>
          <w:sz w:val="16"/>
          <w:szCs w:val="18"/>
        </w:rPr>
        <w:lastRenderedPageBreak/>
        <w:t xml:space="preserve">w zakresie reklamacji jakościowych w terminie </w:t>
      </w:r>
      <w:r w:rsidRPr="008608AA">
        <w:rPr>
          <w:rFonts w:ascii="Tahoma" w:hAnsi="Tahoma" w:cs="Tahoma"/>
          <w:b/>
          <w:sz w:val="16"/>
          <w:szCs w:val="18"/>
        </w:rPr>
        <w:t>do 5 od daty</w:t>
      </w:r>
      <w:r w:rsidRPr="008608AA">
        <w:rPr>
          <w:rFonts w:ascii="Tahoma" w:hAnsi="Tahoma" w:cs="Tahoma"/>
          <w:sz w:val="16"/>
          <w:szCs w:val="18"/>
        </w:rPr>
        <w:t xml:space="preserve"> ich stwierdzenia z wyłączeniem dni ustawowo wolnych od pracy (niedziel i świąt ustawowo wolnych) oraz sobót.</w:t>
      </w:r>
    </w:p>
    <w:p w14:paraId="7DE092CB" w14:textId="77777777" w:rsidR="008608AA" w:rsidRPr="008608AA" w:rsidRDefault="008608AA" w:rsidP="008608AA">
      <w:pPr>
        <w:widowControl w:val="0"/>
        <w:numPr>
          <w:ilvl w:val="0"/>
          <w:numId w:val="31"/>
        </w:numPr>
        <w:tabs>
          <w:tab w:val="clear" w:pos="680"/>
        </w:tabs>
        <w:suppressAutoHyphens/>
        <w:ind w:left="0" w:hanging="284"/>
        <w:jc w:val="both"/>
        <w:rPr>
          <w:rFonts w:ascii="Tahoma" w:hAnsi="Tahoma" w:cs="Tahoma"/>
          <w:sz w:val="16"/>
          <w:szCs w:val="18"/>
        </w:rPr>
      </w:pPr>
      <w:r w:rsidRPr="008608AA">
        <w:rPr>
          <w:rFonts w:ascii="Tahoma" w:hAnsi="Tahoma" w:cs="Tahoma"/>
          <w:sz w:val="16"/>
          <w:szCs w:val="18"/>
        </w:rPr>
        <w:t>Uznanie reklamacji przez Wykonawcę w zakresie:</w:t>
      </w:r>
    </w:p>
    <w:p w14:paraId="2B6C79D9" w14:textId="77777777" w:rsidR="008608AA" w:rsidRPr="008608AA" w:rsidRDefault="008608AA" w:rsidP="008608AA">
      <w:pPr>
        <w:widowControl w:val="0"/>
        <w:numPr>
          <w:ilvl w:val="0"/>
          <w:numId w:val="33"/>
        </w:numPr>
        <w:suppressAutoHyphens/>
        <w:ind w:left="284" w:hanging="284"/>
        <w:jc w:val="both"/>
        <w:rPr>
          <w:rFonts w:ascii="Tahoma" w:hAnsi="Tahoma" w:cs="Tahoma"/>
          <w:sz w:val="16"/>
          <w:szCs w:val="18"/>
        </w:rPr>
      </w:pPr>
      <w:r w:rsidRPr="008608AA">
        <w:rPr>
          <w:rFonts w:ascii="Tahoma" w:hAnsi="Tahoma" w:cs="Tahoma"/>
          <w:sz w:val="16"/>
          <w:szCs w:val="18"/>
        </w:rPr>
        <w:t xml:space="preserve">braków ilościowych skutkuje obowiązkiem niezwłocznej dostawy odpowiedniej ilości bielizny do oddziału tj. nie później niż w terminie do 24 godzin z wyłączeniem dni ustawowo wolnych od pracy (niedziel i świąt ustawowo wolnych) oraz sobót; w przypadku asortymentu przeznaczonego do komory hiperbarycznej Wykonawca ma obowiązek przekazania ekwiwalentu pieniężnego Zamawiającemu na warunkach jak wyżej. Zamawiający sam zaopatrzy się w wymagany asortyment.   </w:t>
      </w:r>
    </w:p>
    <w:p w14:paraId="7B8B364C" w14:textId="77777777" w:rsidR="008608AA" w:rsidRPr="008608AA" w:rsidRDefault="008608AA" w:rsidP="008608AA">
      <w:pPr>
        <w:widowControl w:val="0"/>
        <w:numPr>
          <w:ilvl w:val="0"/>
          <w:numId w:val="33"/>
        </w:numPr>
        <w:suppressAutoHyphens/>
        <w:ind w:left="284" w:hanging="284"/>
        <w:jc w:val="both"/>
        <w:rPr>
          <w:rFonts w:ascii="Tahoma" w:hAnsi="Tahoma" w:cs="Tahoma"/>
          <w:sz w:val="16"/>
          <w:szCs w:val="18"/>
        </w:rPr>
      </w:pPr>
      <w:r w:rsidRPr="008608AA">
        <w:rPr>
          <w:rFonts w:ascii="Tahoma" w:hAnsi="Tahoma" w:cs="Tahoma"/>
          <w:sz w:val="16"/>
          <w:szCs w:val="18"/>
        </w:rPr>
        <w:t xml:space="preserve">reklamacji jakościowych skutkuje obowiązkiem ponownego wykonania usługi dla reklamowanej partii bielizny bez prawa naliczania należności za jej wykonanie i w terminie </w:t>
      </w:r>
      <w:r w:rsidRPr="008608AA">
        <w:rPr>
          <w:rFonts w:ascii="Tahoma" w:hAnsi="Tahoma" w:cs="Tahoma"/>
          <w:b/>
          <w:sz w:val="16"/>
          <w:szCs w:val="18"/>
        </w:rPr>
        <w:t>do 3 dni</w:t>
      </w:r>
      <w:r w:rsidRPr="008608AA">
        <w:rPr>
          <w:rFonts w:ascii="Tahoma" w:hAnsi="Tahoma" w:cs="Tahoma"/>
          <w:sz w:val="16"/>
          <w:szCs w:val="18"/>
        </w:rPr>
        <w:t xml:space="preserve"> z wyłączeniem dni ustawowo wolnych od pracy (niedziel i świąt ustawowo wolnych) oraz sobót.</w:t>
      </w:r>
    </w:p>
    <w:p w14:paraId="26AEF1DB" w14:textId="77777777" w:rsidR="008608AA" w:rsidRPr="008608AA" w:rsidRDefault="008608AA" w:rsidP="008608AA">
      <w:pPr>
        <w:widowControl w:val="0"/>
        <w:numPr>
          <w:ilvl w:val="0"/>
          <w:numId w:val="31"/>
        </w:numPr>
        <w:tabs>
          <w:tab w:val="clear" w:pos="680"/>
        </w:tabs>
        <w:suppressAutoHyphens/>
        <w:ind w:left="0" w:hanging="284"/>
        <w:jc w:val="both"/>
        <w:rPr>
          <w:rFonts w:ascii="Tahoma" w:hAnsi="Tahoma" w:cs="Tahoma"/>
          <w:sz w:val="16"/>
          <w:szCs w:val="18"/>
        </w:rPr>
      </w:pPr>
      <w:r w:rsidRPr="008608AA">
        <w:rPr>
          <w:rFonts w:ascii="Tahoma" w:hAnsi="Tahoma" w:cs="Tahoma"/>
          <w:snapToGrid w:val="0"/>
          <w:sz w:val="16"/>
          <w:szCs w:val="18"/>
        </w:rPr>
        <w:t xml:space="preserve">W przypadku nienależytego wykonania przedmiotu umowy, poza przypadkami wskazanymi w ust. 1, 2 i 3 lub wykonania przedmiotu umowy w sposób wadliwy a nie wymieniony w treści niniejszego paragrafu (np. awaria systemu lub urządzeń do ewidencjonowania prania, awaria środków transportu i inne) Wykonawca zobowiązuje się do rozpatrzenia reklamacji Zamawiającego w terminie do 24 godzin licząc od chwili przekazania zgłoszenia oraz usunąć przyczynę nienależytego wykonania przedmiotu umowy niezwłocznie. Wykonawca zobowiązany jest podać Zamawiającemu termin usunięcia przyczyny nienależytego świadczenia usług stanowiących przedmiot umowy, przy czym termin ten nie może być dłuższy niż kolejne trzy dni </w:t>
      </w:r>
      <w:r w:rsidRPr="008608AA">
        <w:rPr>
          <w:rFonts w:ascii="Tahoma" w:hAnsi="Tahoma" w:cs="Tahoma"/>
          <w:sz w:val="16"/>
          <w:szCs w:val="18"/>
        </w:rPr>
        <w:t xml:space="preserve">z wyłączeniem dni ustawowo wolnych od pracy (niedziel i świąt ustawowo wolnych) oraz sobót. </w:t>
      </w:r>
    </w:p>
    <w:p w14:paraId="208115EF" w14:textId="77777777" w:rsidR="008608AA" w:rsidRPr="008608AA" w:rsidRDefault="008608AA" w:rsidP="008608AA">
      <w:pPr>
        <w:widowControl w:val="0"/>
        <w:numPr>
          <w:ilvl w:val="0"/>
          <w:numId w:val="31"/>
        </w:numPr>
        <w:tabs>
          <w:tab w:val="clear" w:pos="680"/>
        </w:tabs>
        <w:suppressAutoHyphens/>
        <w:ind w:left="0" w:hanging="284"/>
        <w:jc w:val="both"/>
        <w:rPr>
          <w:rFonts w:ascii="Tahoma" w:hAnsi="Tahoma" w:cs="Tahoma"/>
          <w:sz w:val="16"/>
          <w:szCs w:val="18"/>
        </w:rPr>
      </w:pPr>
      <w:r w:rsidRPr="008608AA">
        <w:rPr>
          <w:rFonts w:ascii="Tahoma" w:hAnsi="Tahoma" w:cs="Tahoma"/>
          <w:sz w:val="16"/>
          <w:szCs w:val="18"/>
        </w:rPr>
        <w:t>W przypadku uszkodzenia trwałego bielizny szpitalnej Zamawiającego (niedzierżawionej), czyli uszkodzenia nie dającego się naprawić, powstałego po stronie Wykonawcy - np. uszkodzenia mechanicznego prowadzącego do powstania: dziur, odbarwień, zafarbowania lub nieusuwalnych zagniecenie asortymentu skutkować będzie koniecznością pokrycia tej szkody rekompensatą poprzez dostarczenie nowego produktu / asortymentu, a w przypadku asortymentu przeznaczonego do komory hiperbarycznej porycia szkody rekompensatą pieniężną.</w:t>
      </w:r>
    </w:p>
    <w:p w14:paraId="13332E38" w14:textId="77777777" w:rsidR="008608AA" w:rsidRPr="008608AA" w:rsidRDefault="008608AA" w:rsidP="008608AA">
      <w:pPr>
        <w:widowControl w:val="0"/>
        <w:numPr>
          <w:ilvl w:val="0"/>
          <w:numId w:val="31"/>
        </w:numPr>
        <w:tabs>
          <w:tab w:val="clear" w:pos="680"/>
        </w:tabs>
        <w:suppressAutoHyphens/>
        <w:ind w:left="0" w:hanging="284"/>
        <w:jc w:val="both"/>
        <w:rPr>
          <w:rFonts w:ascii="Tahoma" w:hAnsi="Tahoma" w:cs="Tahoma"/>
          <w:sz w:val="16"/>
          <w:szCs w:val="18"/>
        </w:rPr>
      </w:pPr>
      <w:r w:rsidRPr="008608AA">
        <w:rPr>
          <w:rFonts w:ascii="Tahoma" w:hAnsi="Tahoma" w:cs="Tahoma"/>
          <w:sz w:val="16"/>
          <w:szCs w:val="18"/>
        </w:rPr>
        <w:t xml:space="preserve">W innych przypadkach, to znaczy wówczas, gdy nie doszło do trwałego uszkodzenia bielizny szpitalnej Zamawiającego (nie dzierżawionej), a jednak posiada ona np. odbarwienia czy zafarbowania, Zamawiający ma prawo do reklamacji usługi i oddania bielizny lub odzieży do ponownego procesu prania, a usługa ta - w ramach reklamacji - wykonywana jest bezpłatnie.  </w:t>
      </w:r>
    </w:p>
    <w:p w14:paraId="2D80DD42" w14:textId="77777777" w:rsidR="008608AA" w:rsidRPr="008608AA" w:rsidRDefault="008608AA" w:rsidP="008608AA">
      <w:pPr>
        <w:widowControl w:val="0"/>
        <w:numPr>
          <w:ilvl w:val="0"/>
          <w:numId w:val="31"/>
        </w:numPr>
        <w:tabs>
          <w:tab w:val="clear" w:pos="680"/>
        </w:tabs>
        <w:suppressAutoHyphens/>
        <w:ind w:left="0" w:hanging="284"/>
        <w:jc w:val="both"/>
        <w:rPr>
          <w:rFonts w:ascii="Tahoma" w:hAnsi="Tahoma" w:cs="Tahoma"/>
          <w:sz w:val="16"/>
          <w:szCs w:val="18"/>
        </w:rPr>
      </w:pPr>
      <w:r w:rsidRPr="008608AA">
        <w:rPr>
          <w:rFonts w:ascii="Tahoma" w:hAnsi="Tahoma" w:cs="Tahoma"/>
          <w:sz w:val="16"/>
          <w:szCs w:val="18"/>
        </w:rPr>
        <w:t>Kasacja bielizny zużytej będącej własnością Zamawiającego będzie dokonywana przez Zamawiającego.</w:t>
      </w:r>
    </w:p>
    <w:p w14:paraId="43B4E852" w14:textId="77777777" w:rsidR="008608AA" w:rsidRPr="008608AA" w:rsidRDefault="008608AA" w:rsidP="008608AA">
      <w:pPr>
        <w:widowControl w:val="0"/>
        <w:numPr>
          <w:ilvl w:val="0"/>
          <w:numId w:val="31"/>
        </w:numPr>
        <w:tabs>
          <w:tab w:val="clear" w:pos="680"/>
        </w:tabs>
        <w:suppressAutoHyphens/>
        <w:ind w:left="0" w:hanging="284"/>
        <w:jc w:val="both"/>
        <w:rPr>
          <w:rFonts w:ascii="Tahoma" w:hAnsi="Tahoma" w:cs="Tahoma"/>
          <w:sz w:val="16"/>
          <w:szCs w:val="18"/>
        </w:rPr>
      </w:pPr>
      <w:r w:rsidRPr="008608AA">
        <w:rPr>
          <w:rFonts w:ascii="Tahoma" w:hAnsi="Tahoma" w:cs="Tahoma"/>
          <w:sz w:val="16"/>
          <w:szCs w:val="18"/>
        </w:rPr>
        <w:t>Kasacja bielizny zużytej dzierżawionej od Wykonawcy realizowana jest przez Wykonawcę.</w:t>
      </w:r>
    </w:p>
    <w:p w14:paraId="0E41663D" w14:textId="77777777" w:rsidR="008608AA" w:rsidRPr="008608AA" w:rsidRDefault="008608AA" w:rsidP="008608AA">
      <w:pPr>
        <w:ind w:left="294"/>
        <w:rPr>
          <w:rFonts w:ascii="Tahoma" w:hAnsi="Tahoma" w:cs="Tahoma"/>
          <w:sz w:val="16"/>
          <w:szCs w:val="18"/>
        </w:rPr>
      </w:pPr>
    </w:p>
    <w:p w14:paraId="7DFBDA78" w14:textId="77777777" w:rsidR="008608AA" w:rsidRPr="008608AA" w:rsidRDefault="008608AA" w:rsidP="008608AA">
      <w:pPr>
        <w:pStyle w:val="NormalTable1"/>
        <w:widowControl w:val="0"/>
        <w:jc w:val="center"/>
        <w:rPr>
          <w:rFonts w:ascii="Tahoma" w:hAnsi="Tahoma" w:cs="Tahoma"/>
          <w:b/>
          <w:sz w:val="16"/>
          <w:szCs w:val="18"/>
        </w:rPr>
      </w:pPr>
      <w:r w:rsidRPr="008608AA">
        <w:rPr>
          <w:rFonts w:ascii="Tahoma" w:hAnsi="Tahoma" w:cs="Tahoma"/>
          <w:b/>
          <w:sz w:val="16"/>
          <w:szCs w:val="18"/>
        </w:rPr>
        <w:t>§ 9</w:t>
      </w:r>
    </w:p>
    <w:p w14:paraId="41F92328" w14:textId="77777777" w:rsidR="008608AA" w:rsidRPr="008608AA" w:rsidRDefault="008608AA" w:rsidP="008608AA">
      <w:pPr>
        <w:pStyle w:val="NormalTable1"/>
        <w:widowControl w:val="0"/>
        <w:jc w:val="center"/>
        <w:rPr>
          <w:rFonts w:ascii="Tahoma" w:hAnsi="Tahoma" w:cs="Tahoma"/>
          <w:b/>
          <w:sz w:val="16"/>
          <w:szCs w:val="18"/>
        </w:rPr>
      </w:pPr>
      <w:r w:rsidRPr="008608AA">
        <w:rPr>
          <w:rFonts w:ascii="Tahoma" w:hAnsi="Tahoma" w:cs="Tahoma"/>
          <w:b/>
          <w:sz w:val="16"/>
          <w:szCs w:val="18"/>
        </w:rPr>
        <w:t>Zmiana postanowień zawartej umowy w stosunku do treści oferty</w:t>
      </w:r>
    </w:p>
    <w:p w14:paraId="15714172" w14:textId="77777777" w:rsidR="008608AA" w:rsidRPr="008608AA" w:rsidRDefault="008608AA" w:rsidP="008608AA">
      <w:pPr>
        <w:pStyle w:val="Akapitzlist"/>
        <w:numPr>
          <w:ilvl w:val="1"/>
          <w:numId w:val="83"/>
        </w:numPr>
        <w:shd w:val="clear" w:color="auto" w:fill="FFFFFF"/>
        <w:overflowPunct w:val="0"/>
        <w:autoSpaceDE w:val="0"/>
        <w:autoSpaceDN w:val="0"/>
        <w:adjustRightInd w:val="0"/>
        <w:spacing w:after="0" w:line="240" w:lineRule="auto"/>
        <w:ind w:left="0" w:hanging="284"/>
        <w:jc w:val="both"/>
        <w:textAlignment w:val="baseline"/>
        <w:rPr>
          <w:rFonts w:ascii="Tahoma" w:eastAsia="Times New Roman" w:hAnsi="Tahoma" w:cs="Tahoma"/>
          <w:sz w:val="16"/>
          <w:szCs w:val="18"/>
          <w:lang w:eastAsia="pl-PL"/>
        </w:rPr>
      </w:pPr>
      <w:r w:rsidRPr="008608AA">
        <w:rPr>
          <w:rFonts w:ascii="Tahoma" w:hAnsi="Tahoma" w:cs="Tahoma"/>
          <w:sz w:val="16"/>
          <w:szCs w:val="18"/>
          <w:u w:val="single"/>
        </w:rPr>
        <w:t>W trakcie obowiązywania umowy Zamawiający może skorzystać z domówienia (art. 144 ust. 1 pkt. 1</w:t>
      </w:r>
      <w:r w:rsidRPr="008608AA">
        <w:rPr>
          <w:rFonts w:ascii="Tahoma" w:hAnsi="Tahoma" w:cs="Tahoma"/>
          <w:sz w:val="16"/>
          <w:szCs w:val="18"/>
        </w:rPr>
        <w:t xml:space="preserve"> UPZP) obejmującego prawo do zwiększenia do 15% wartości umowy z zachowaniem cen jednostkowych określonych w ofercie Wykonawcy z zastrzeżeniem § 9 ust 8 i 13 umowy. </w:t>
      </w:r>
    </w:p>
    <w:p w14:paraId="34E86DAF" w14:textId="77777777" w:rsidR="008608AA" w:rsidRPr="008608AA" w:rsidRDefault="008608AA" w:rsidP="008608AA">
      <w:pPr>
        <w:pStyle w:val="Akapitzlist"/>
        <w:numPr>
          <w:ilvl w:val="1"/>
          <w:numId w:val="83"/>
        </w:numPr>
        <w:shd w:val="clear" w:color="auto" w:fill="FFFFFF"/>
        <w:overflowPunct w:val="0"/>
        <w:autoSpaceDE w:val="0"/>
        <w:autoSpaceDN w:val="0"/>
        <w:adjustRightInd w:val="0"/>
        <w:spacing w:after="0" w:line="240" w:lineRule="auto"/>
        <w:ind w:left="0" w:hanging="284"/>
        <w:jc w:val="both"/>
        <w:textAlignment w:val="baseline"/>
        <w:rPr>
          <w:rFonts w:ascii="Tahoma" w:eastAsia="Times New Roman" w:hAnsi="Tahoma" w:cs="Tahoma"/>
          <w:sz w:val="16"/>
          <w:szCs w:val="18"/>
          <w:lang w:eastAsia="pl-PL"/>
        </w:rPr>
      </w:pPr>
      <w:r w:rsidRPr="008608AA">
        <w:rPr>
          <w:rFonts w:ascii="Tahoma" w:hAnsi="Tahoma" w:cs="Tahoma"/>
          <w:sz w:val="16"/>
          <w:szCs w:val="18"/>
        </w:rPr>
        <w:t>Wykonawca jest zobowiązany realizować domówienie.</w:t>
      </w:r>
    </w:p>
    <w:p w14:paraId="53C4A00D" w14:textId="77777777" w:rsidR="008608AA" w:rsidRPr="008608AA" w:rsidRDefault="008608AA" w:rsidP="008608AA">
      <w:pPr>
        <w:pStyle w:val="Akapitzlist"/>
        <w:numPr>
          <w:ilvl w:val="1"/>
          <w:numId w:val="83"/>
        </w:numPr>
        <w:shd w:val="clear" w:color="auto" w:fill="FFFFFF"/>
        <w:overflowPunct w:val="0"/>
        <w:autoSpaceDE w:val="0"/>
        <w:autoSpaceDN w:val="0"/>
        <w:adjustRightInd w:val="0"/>
        <w:spacing w:after="0" w:line="240" w:lineRule="auto"/>
        <w:ind w:left="0" w:hanging="284"/>
        <w:jc w:val="both"/>
        <w:textAlignment w:val="baseline"/>
        <w:rPr>
          <w:rFonts w:ascii="Tahoma" w:eastAsia="Times New Roman" w:hAnsi="Tahoma" w:cs="Tahoma"/>
          <w:sz w:val="16"/>
          <w:szCs w:val="18"/>
          <w:lang w:eastAsia="pl-PL"/>
        </w:rPr>
      </w:pPr>
      <w:r w:rsidRPr="008608AA">
        <w:rPr>
          <w:rFonts w:ascii="Tahoma" w:hAnsi="Tahoma" w:cs="Tahoma"/>
          <w:sz w:val="16"/>
          <w:szCs w:val="18"/>
        </w:rPr>
        <w:t xml:space="preserve">W przypadku nieskorzystania przez Zamawiającego z domówienia, albo w przypadku skorzystania w niepełnym zakresie, Wykonawcy nie będą przysługiwały żadne roszczenia. </w:t>
      </w:r>
    </w:p>
    <w:p w14:paraId="393CE585" w14:textId="77777777" w:rsidR="008608AA" w:rsidRPr="008608AA" w:rsidRDefault="008608AA" w:rsidP="008608AA">
      <w:pPr>
        <w:pStyle w:val="Akapitzlist"/>
        <w:numPr>
          <w:ilvl w:val="1"/>
          <w:numId w:val="83"/>
        </w:numPr>
        <w:shd w:val="clear" w:color="auto" w:fill="FFFFFF"/>
        <w:overflowPunct w:val="0"/>
        <w:autoSpaceDE w:val="0"/>
        <w:autoSpaceDN w:val="0"/>
        <w:adjustRightInd w:val="0"/>
        <w:spacing w:after="0" w:line="240" w:lineRule="auto"/>
        <w:ind w:left="0" w:hanging="284"/>
        <w:jc w:val="both"/>
        <w:textAlignment w:val="baseline"/>
        <w:rPr>
          <w:rFonts w:ascii="Tahoma" w:eastAsia="Times New Roman" w:hAnsi="Tahoma" w:cs="Tahoma"/>
          <w:sz w:val="16"/>
          <w:szCs w:val="18"/>
          <w:lang w:eastAsia="pl-PL"/>
        </w:rPr>
      </w:pPr>
      <w:r w:rsidRPr="008608AA">
        <w:rPr>
          <w:rFonts w:ascii="Tahoma" w:hAnsi="Tahoma" w:cs="Tahoma"/>
          <w:sz w:val="16"/>
          <w:szCs w:val="18"/>
        </w:rPr>
        <w:t>W przypadku usługi realizowanej w ramach domówienia stosuje się wszystkie postanowienia przedmiotowej umowy.</w:t>
      </w:r>
    </w:p>
    <w:p w14:paraId="703DEE23" w14:textId="77777777" w:rsidR="008608AA" w:rsidRPr="008608AA" w:rsidRDefault="008608AA" w:rsidP="008608AA">
      <w:pPr>
        <w:pStyle w:val="Akapitzlist"/>
        <w:numPr>
          <w:ilvl w:val="1"/>
          <w:numId w:val="83"/>
        </w:numPr>
        <w:shd w:val="clear" w:color="auto" w:fill="FFFFFF"/>
        <w:overflowPunct w:val="0"/>
        <w:autoSpaceDE w:val="0"/>
        <w:autoSpaceDN w:val="0"/>
        <w:adjustRightInd w:val="0"/>
        <w:spacing w:after="0" w:line="240" w:lineRule="auto"/>
        <w:ind w:left="0" w:hanging="284"/>
        <w:jc w:val="both"/>
        <w:textAlignment w:val="baseline"/>
        <w:rPr>
          <w:rFonts w:ascii="Tahoma" w:hAnsi="Tahoma" w:cs="Tahoma"/>
          <w:sz w:val="16"/>
          <w:szCs w:val="18"/>
          <w:u w:val="single"/>
        </w:rPr>
      </w:pPr>
      <w:r w:rsidRPr="008608AA">
        <w:rPr>
          <w:rFonts w:ascii="Tahoma" w:hAnsi="Tahoma" w:cs="Tahoma"/>
          <w:sz w:val="16"/>
          <w:szCs w:val="18"/>
          <w:u w:val="single"/>
        </w:rPr>
        <w:t>Zamawiający dopuszcza zmianę niniejszej Umowy zgodnie z art. 144 ust. 1 pkt. 2) w zakresie:</w:t>
      </w:r>
    </w:p>
    <w:p w14:paraId="12E5B838" w14:textId="77777777" w:rsidR="008608AA" w:rsidRPr="008608AA" w:rsidRDefault="008608AA" w:rsidP="008608AA">
      <w:pPr>
        <w:pStyle w:val="Akapitzlist"/>
        <w:numPr>
          <w:ilvl w:val="1"/>
          <w:numId w:val="82"/>
        </w:numPr>
        <w:spacing w:after="0" w:line="240" w:lineRule="auto"/>
        <w:jc w:val="both"/>
        <w:rPr>
          <w:rFonts w:ascii="Tahoma" w:hAnsi="Tahoma" w:cs="Tahoma"/>
          <w:sz w:val="16"/>
          <w:szCs w:val="18"/>
        </w:rPr>
      </w:pPr>
      <w:r w:rsidRPr="008608AA">
        <w:rPr>
          <w:rFonts w:ascii="Tahoma" w:hAnsi="Tahoma" w:cs="Tahoma"/>
          <w:sz w:val="16"/>
          <w:szCs w:val="18"/>
        </w:rPr>
        <w:t xml:space="preserve">zmiany asortymentu określonego w specyfikacji oraz formularzu ofertowym poprzez możliwość wprowadzania nowych asortymentów równoważnych i asortymentowo pokrewnych z ujętymi w umowie oraz kosztem asortymentu, który nie będzie dzierżawiony lub prany - po uprzednim uzyskaniu zgody na taką zamianę obu stron umowy oraz po obustronnym uzgodnieniu sposobu wykonania usług zamiennych, cech asortymentów przekazywanych do prania, zakresu usługi (np. dezynfekcja/ pranie, wyłącznie pranie itp.) w stosunku do usług i ilości asortymentów wskazanych w specyfikacji i formularzu ofertowym oraz ceny dla wprowadzanego asortymentu zamiennego/ usługi zamiennej, celem zabezpieczenia dostatecznej ilości określonych usług lub asortymentów w przypadku odmiennego zapotrzebowania niż wskazano pierwotnie w umowie. </w:t>
      </w:r>
    </w:p>
    <w:p w14:paraId="11D8E76E" w14:textId="77777777" w:rsidR="008608AA" w:rsidRPr="008608AA" w:rsidRDefault="008608AA" w:rsidP="008608AA">
      <w:pPr>
        <w:pStyle w:val="Akapitzlist"/>
        <w:numPr>
          <w:ilvl w:val="1"/>
          <w:numId w:val="83"/>
        </w:numPr>
        <w:shd w:val="clear" w:color="auto" w:fill="FFFFFF"/>
        <w:overflowPunct w:val="0"/>
        <w:autoSpaceDE w:val="0"/>
        <w:autoSpaceDN w:val="0"/>
        <w:adjustRightInd w:val="0"/>
        <w:spacing w:after="0" w:line="240" w:lineRule="auto"/>
        <w:ind w:left="0" w:hanging="284"/>
        <w:jc w:val="both"/>
        <w:textAlignment w:val="baseline"/>
        <w:rPr>
          <w:rFonts w:ascii="Tahoma" w:eastAsia="Times New Roman" w:hAnsi="Tahoma" w:cs="Tahoma"/>
          <w:sz w:val="16"/>
          <w:szCs w:val="18"/>
          <w:lang w:eastAsia="pl-PL"/>
        </w:rPr>
      </w:pPr>
      <w:r w:rsidRPr="008608AA">
        <w:rPr>
          <w:rFonts w:ascii="Tahoma" w:eastAsia="Times New Roman" w:hAnsi="Tahoma" w:cs="Tahoma"/>
          <w:sz w:val="16"/>
          <w:szCs w:val="18"/>
          <w:u w:val="single"/>
          <w:lang w:eastAsia="pl-PL"/>
        </w:rPr>
        <w:t>Zamawiający dopuszcza zmianę niniejszej Umowy zgodnie z art. 144 ust. 1 pkt. 3) w zakresie:</w:t>
      </w:r>
    </w:p>
    <w:p w14:paraId="49332B72" w14:textId="77777777" w:rsidR="008608AA" w:rsidRPr="008608AA" w:rsidRDefault="008608AA" w:rsidP="008608AA">
      <w:pPr>
        <w:pStyle w:val="Akapitzlist"/>
        <w:numPr>
          <w:ilvl w:val="1"/>
          <w:numId w:val="82"/>
        </w:numPr>
        <w:spacing w:after="0" w:line="240" w:lineRule="auto"/>
        <w:jc w:val="both"/>
        <w:rPr>
          <w:rFonts w:ascii="Tahoma" w:eastAsia="Times New Roman" w:hAnsi="Tahoma" w:cs="Tahoma"/>
          <w:sz w:val="16"/>
          <w:szCs w:val="18"/>
        </w:rPr>
      </w:pPr>
      <w:r w:rsidRPr="008608AA">
        <w:rPr>
          <w:rFonts w:ascii="Tahoma" w:hAnsi="Tahoma" w:cs="Tahoma"/>
          <w:sz w:val="16"/>
          <w:szCs w:val="18"/>
        </w:rPr>
        <w:t>zwiększenia ilości świadczonych usług stanowiących przedmiot umowy ujęty w poszczególnych pozycjach formularza ofertowego kosztem zmniejszenia ilości usług w pozycjach, których Zamawiający nie będzie realizował w</w:t>
      </w:r>
      <w:r w:rsidRPr="008608AA">
        <w:rPr>
          <w:rFonts w:ascii="Tahoma" w:hAnsi="Tahoma" w:cs="Tahoma"/>
          <w:sz w:val="16"/>
          <w:szCs w:val="18"/>
          <w:u w:val="single"/>
        </w:rPr>
        <w:t> ramach wartości umowy i ilości wskazanych jako zakres dodatkowy umowy</w:t>
      </w:r>
      <w:r w:rsidRPr="008608AA">
        <w:rPr>
          <w:rFonts w:ascii="Tahoma" w:hAnsi="Tahoma" w:cs="Tahoma"/>
          <w:sz w:val="16"/>
          <w:szCs w:val="18"/>
        </w:rPr>
        <w:t xml:space="preserve">. Zmiana ta może nastąpić w momencie zmiany zakresu wymaganego do prawidłowej realizacji usług na rzecz hospitalizowanych pacjentów [np. zmniejszenie ilości usług dla sali operacyjnej na rzecz pościeli dla oddziałów szpitalnych]. Wykonawca w przypadku zaistnienia sytuacji opisanej powyżej jest zobowiązany do zachowania proponowanych cen jednostkowych netto dla zwiększonej ilości usług w danej pozycji formularza ofertowego. </w:t>
      </w:r>
    </w:p>
    <w:p w14:paraId="4B168F01" w14:textId="77777777" w:rsidR="008608AA" w:rsidRPr="008608AA" w:rsidRDefault="008608AA" w:rsidP="008608AA">
      <w:pPr>
        <w:pStyle w:val="Akapitzlist"/>
        <w:numPr>
          <w:ilvl w:val="1"/>
          <w:numId w:val="83"/>
        </w:numPr>
        <w:shd w:val="clear" w:color="auto" w:fill="FFFFFF"/>
        <w:overflowPunct w:val="0"/>
        <w:autoSpaceDE w:val="0"/>
        <w:autoSpaceDN w:val="0"/>
        <w:adjustRightInd w:val="0"/>
        <w:spacing w:after="0" w:line="240" w:lineRule="auto"/>
        <w:ind w:left="0" w:hanging="284"/>
        <w:jc w:val="both"/>
        <w:textAlignment w:val="baseline"/>
        <w:rPr>
          <w:rFonts w:ascii="Tahoma" w:eastAsia="Times New Roman" w:hAnsi="Tahoma" w:cs="Tahoma"/>
          <w:sz w:val="16"/>
          <w:szCs w:val="18"/>
          <w:lang w:eastAsia="pl-PL"/>
        </w:rPr>
      </w:pPr>
      <w:r w:rsidRPr="008608AA">
        <w:rPr>
          <w:rFonts w:ascii="Tahoma" w:eastAsia="Times New Roman" w:hAnsi="Tahoma" w:cs="Tahoma"/>
          <w:sz w:val="16"/>
          <w:szCs w:val="18"/>
          <w:lang w:eastAsia="pl-PL"/>
        </w:rPr>
        <w:t xml:space="preserve">Wykonawca w przypadku zaistnienia sytuacji opisanej w pkt. 1-6 jest zobowiązany do zachowania proponowanych cen jednostkowych netto jako maksymalnych dla świadczonych usług z wykorzystaniem asortymentu wprowadzanego jako równoważny. </w:t>
      </w:r>
    </w:p>
    <w:p w14:paraId="3B78E3FE" w14:textId="77777777" w:rsidR="008608AA" w:rsidRPr="008608AA" w:rsidRDefault="008608AA" w:rsidP="008608AA">
      <w:pPr>
        <w:pStyle w:val="Akapitzlist"/>
        <w:numPr>
          <w:ilvl w:val="1"/>
          <w:numId w:val="83"/>
        </w:numPr>
        <w:shd w:val="clear" w:color="auto" w:fill="FFFFFF"/>
        <w:overflowPunct w:val="0"/>
        <w:autoSpaceDE w:val="0"/>
        <w:autoSpaceDN w:val="0"/>
        <w:adjustRightInd w:val="0"/>
        <w:spacing w:after="0" w:line="240" w:lineRule="auto"/>
        <w:ind w:left="0" w:hanging="284"/>
        <w:jc w:val="both"/>
        <w:textAlignment w:val="baseline"/>
        <w:rPr>
          <w:rFonts w:ascii="Tahoma" w:eastAsia="Times New Roman" w:hAnsi="Tahoma" w:cs="Tahoma"/>
          <w:sz w:val="16"/>
          <w:szCs w:val="18"/>
          <w:lang w:eastAsia="pl-PL"/>
        </w:rPr>
      </w:pPr>
      <w:r w:rsidRPr="008608AA">
        <w:rPr>
          <w:rFonts w:ascii="Tahoma" w:eastAsia="Times New Roman" w:hAnsi="Tahoma" w:cs="Tahoma"/>
          <w:sz w:val="16"/>
          <w:szCs w:val="18"/>
          <w:lang w:eastAsia="pl-PL"/>
        </w:rPr>
        <w:t>W przypadku zmian stawek podatku VAT możliwa jest zmiana ceny brutto przy czym ta zmiana może stanowić wyłącznie różnicę pomiędzy dotychczasową a nową wysokością stawki podatkowej a zmiana ta będzie miała miejsce od momentu obowiązywania nowej stawki podatku VAT.</w:t>
      </w:r>
    </w:p>
    <w:p w14:paraId="27CF5DD1" w14:textId="77777777" w:rsidR="008608AA" w:rsidRPr="008608AA" w:rsidRDefault="008608AA" w:rsidP="008608AA">
      <w:pPr>
        <w:pStyle w:val="Akapitzlist"/>
        <w:numPr>
          <w:ilvl w:val="1"/>
          <w:numId w:val="83"/>
        </w:numPr>
        <w:shd w:val="clear" w:color="auto" w:fill="FFFFFF"/>
        <w:overflowPunct w:val="0"/>
        <w:autoSpaceDE w:val="0"/>
        <w:autoSpaceDN w:val="0"/>
        <w:adjustRightInd w:val="0"/>
        <w:spacing w:after="0" w:line="240" w:lineRule="auto"/>
        <w:ind w:left="0" w:hanging="284"/>
        <w:jc w:val="both"/>
        <w:textAlignment w:val="baseline"/>
        <w:rPr>
          <w:rFonts w:ascii="Tahoma" w:eastAsia="Times New Roman" w:hAnsi="Tahoma" w:cs="Tahoma"/>
          <w:sz w:val="16"/>
          <w:szCs w:val="18"/>
          <w:lang w:eastAsia="pl-PL"/>
        </w:rPr>
      </w:pPr>
      <w:r w:rsidRPr="008608AA">
        <w:rPr>
          <w:rFonts w:ascii="Tahoma" w:eastAsia="Times New Roman" w:hAnsi="Tahoma" w:cs="Tahoma"/>
          <w:sz w:val="16"/>
          <w:szCs w:val="18"/>
          <w:lang w:eastAsia="pl-PL"/>
        </w:rPr>
        <w:t>Zamawiający dopuszcza zmianę umowy w zakresie zmian dotyczących oznaczenia firmy, adresu lub innych zapisów dotyczących wskazania Stron.</w:t>
      </w:r>
    </w:p>
    <w:p w14:paraId="594EECE5" w14:textId="77777777" w:rsidR="008608AA" w:rsidRPr="008608AA" w:rsidRDefault="008608AA" w:rsidP="008608AA">
      <w:pPr>
        <w:pStyle w:val="Akapitzlist"/>
        <w:numPr>
          <w:ilvl w:val="1"/>
          <w:numId w:val="83"/>
        </w:numPr>
        <w:shd w:val="clear" w:color="auto" w:fill="FFFFFF"/>
        <w:overflowPunct w:val="0"/>
        <w:autoSpaceDE w:val="0"/>
        <w:autoSpaceDN w:val="0"/>
        <w:adjustRightInd w:val="0"/>
        <w:spacing w:after="0" w:line="240" w:lineRule="auto"/>
        <w:ind w:left="0" w:hanging="284"/>
        <w:jc w:val="both"/>
        <w:textAlignment w:val="baseline"/>
        <w:rPr>
          <w:rFonts w:ascii="Tahoma" w:eastAsia="Times New Roman" w:hAnsi="Tahoma" w:cs="Tahoma"/>
          <w:sz w:val="16"/>
          <w:szCs w:val="18"/>
          <w:lang w:eastAsia="pl-PL"/>
        </w:rPr>
      </w:pPr>
      <w:r w:rsidRPr="008608AA">
        <w:rPr>
          <w:rFonts w:ascii="Tahoma" w:hAnsi="Tahoma" w:cs="Tahoma"/>
          <w:sz w:val="16"/>
          <w:szCs w:val="18"/>
        </w:rPr>
        <w:t xml:space="preserve">Zamawiający dopuszcza wydłużenie terminu płatności w przypadku zmiany ustawy o terminach zapłaty w transakcjach handlowych.  </w:t>
      </w:r>
    </w:p>
    <w:p w14:paraId="43E30274" w14:textId="77777777" w:rsidR="008608AA" w:rsidRPr="008608AA" w:rsidRDefault="008608AA" w:rsidP="008608AA">
      <w:pPr>
        <w:pStyle w:val="Akapitzlist"/>
        <w:numPr>
          <w:ilvl w:val="1"/>
          <w:numId w:val="83"/>
        </w:numPr>
        <w:shd w:val="clear" w:color="auto" w:fill="FFFFFF"/>
        <w:overflowPunct w:val="0"/>
        <w:autoSpaceDE w:val="0"/>
        <w:autoSpaceDN w:val="0"/>
        <w:adjustRightInd w:val="0"/>
        <w:spacing w:after="0" w:line="240" w:lineRule="auto"/>
        <w:ind w:left="0" w:hanging="284"/>
        <w:jc w:val="both"/>
        <w:textAlignment w:val="baseline"/>
        <w:rPr>
          <w:rFonts w:ascii="Tahoma" w:eastAsia="Times New Roman" w:hAnsi="Tahoma" w:cs="Tahoma"/>
          <w:sz w:val="16"/>
          <w:szCs w:val="18"/>
          <w:lang w:eastAsia="pl-PL"/>
        </w:rPr>
      </w:pPr>
      <w:r w:rsidRPr="008608AA">
        <w:rPr>
          <w:rFonts w:ascii="Tahoma" w:hAnsi="Tahoma" w:cs="Tahoma"/>
          <w:sz w:val="16"/>
          <w:szCs w:val="18"/>
        </w:rPr>
        <w:t xml:space="preserve">Zamawiający przewiduje możliwość zmiany umowy na wniosek Wykonawcy dotyczący zmiany w sposobie realizacji usługi, która nie wpływa na pogorszenie świadczonych usług [np. zastosowanie bardziej nowoczesnej niż wskazana w ofercie technologia prania, zmiana stosowanych środków itp.] po uzyskaniu pisemnej zgody Zamawiającego. </w:t>
      </w:r>
    </w:p>
    <w:p w14:paraId="76E2003E" w14:textId="77777777" w:rsidR="008608AA" w:rsidRPr="008608AA" w:rsidRDefault="008608AA" w:rsidP="008608AA">
      <w:pPr>
        <w:pStyle w:val="Akapitzlist"/>
        <w:numPr>
          <w:ilvl w:val="1"/>
          <w:numId w:val="83"/>
        </w:numPr>
        <w:shd w:val="clear" w:color="auto" w:fill="FFFFFF"/>
        <w:overflowPunct w:val="0"/>
        <w:autoSpaceDE w:val="0"/>
        <w:autoSpaceDN w:val="0"/>
        <w:adjustRightInd w:val="0"/>
        <w:spacing w:after="0" w:line="240" w:lineRule="auto"/>
        <w:ind w:left="0" w:hanging="284"/>
        <w:jc w:val="both"/>
        <w:textAlignment w:val="baseline"/>
        <w:rPr>
          <w:rFonts w:ascii="Tahoma" w:hAnsi="Tahoma" w:cs="Tahoma"/>
          <w:sz w:val="16"/>
          <w:szCs w:val="18"/>
        </w:rPr>
      </w:pPr>
      <w:r w:rsidRPr="008608AA">
        <w:rPr>
          <w:rFonts w:ascii="Tahoma" w:hAnsi="Tahoma" w:cs="Tahoma"/>
          <w:sz w:val="16"/>
          <w:szCs w:val="18"/>
        </w:rPr>
        <w:t>Zamawiający dopuszcza możliwość wydłużenia terminu obowiązywania umowy, o którym mowa w §4 ust. 1 umowy, w celu skorzystania z możliwości wskazanej w §9 ust. 1 umowy jednakże na okres nie dłuższy niż 6 miesięcy od terminu obowiązywania umowy.</w:t>
      </w:r>
    </w:p>
    <w:p w14:paraId="57303E23" w14:textId="77777777" w:rsidR="008608AA" w:rsidRPr="008608AA" w:rsidRDefault="008608AA" w:rsidP="008608AA">
      <w:pPr>
        <w:pStyle w:val="Akapitzlist"/>
        <w:numPr>
          <w:ilvl w:val="1"/>
          <w:numId w:val="83"/>
        </w:numPr>
        <w:shd w:val="clear" w:color="auto" w:fill="FFFFFF"/>
        <w:overflowPunct w:val="0"/>
        <w:autoSpaceDE w:val="0"/>
        <w:autoSpaceDN w:val="0"/>
        <w:adjustRightInd w:val="0"/>
        <w:spacing w:after="0" w:line="240" w:lineRule="auto"/>
        <w:ind w:left="0" w:hanging="284"/>
        <w:jc w:val="both"/>
        <w:textAlignment w:val="baseline"/>
        <w:rPr>
          <w:rFonts w:ascii="Tahoma" w:eastAsia="Times New Roman" w:hAnsi="Tahoma" w:cs="Tahoma"/>
          <w:sz w:val="16"/>
          <w:szCs w:val="18"/>
          <w:lang w:eastAsia="pl-PL"/>
        </w:rPr>
      </w:pPr>
      <w:r w:rsidRPr="008608AA">
        <w:rPr>
          <w:rFonts w:ascii="Tahoma" w:hAnsi="Tahoma" w:cs="Tahoma"/>
          <w:bCs/>
          <w:sz w:val="16"/>
          <w:szCs w:val="18"/>
        </w:rPr>
        <w:t>Zamawiający dopuszcza również wprowadzenie zmiany wysokości wynagrodzenia należnego wykonawcy po okresie 12 miesięcy</w:t>
      </w:r>
      <w:r w:rsidRPr="008608AA">
        <w:rPr>
          <w:rFonts w:ascii="Tahoma" w:eastAsia="Times New Roman" w:hAnsi="Tahoma" w:cs="Tahoma"/>
          <w:sz w:val="16"/>
          <w:szCs w:val="18"/>
          <w:lang w:eastAsia="pl-PL"/>
        </w:rPr>
        <w:t xml:space="preserve"> realizacji umowy, w przypadku zmiany:</w:t>
      </w:r>
    </w:p>
    <w:p w14:paraId="70CCA90B" w14:textId="77777777" w:rsidR="008608AA" w:rsidRPr="008608AA" w:rsidRDefault="008608AA" w:rsidP="008608AA">
      <w:pPr>
        <w:pStyle w:val="Akapitzlist"/>
        <w:numPr>
          <w:ilvl w:val="0"/>
          <w:numId w:val="77"/>
        </w:numPr>
        <w:spacing w:after="0" w:line="240" w:lineRule="auto"/>
        <w:ind w:left="426" w:hanging="284"/>
        <w:jc w:val="both"/>
        <w:rPr>
          <w:rFonts w:ascii="Tahoma" w:eastAsia="Times New Roman" w:hAnsi="Tahoma" w:cs="Tahoma"/>
          <w:sz w:val="16"/>
          <w:szCs w:val="18"/>
          <w:lang w:eastAsia="pl-PL"/>
        </w:rPr>
      </w:pPr>
      <w:r w:rsidRPr="008608AA">
        <w:rPr>
          <w:rFonts w:ascii="Tahoma" w:eastAsia="Times New Roman" w:hAnsi="Tahoma" w:cs="Tahoma"/>
          <w:sz w:val="16"/>
          <w:szCs w:val="18"/>
          <w:lang w:eastAsia="pl-PL"/>
        </w:rPr>
        <w:t xml:space="preserve"> wysokości minimalnego wynagrodzenia za pracę ustalonego na podstawie art. 2 ust. 3-5 ustawy z dnia 10 października 2002 r. o minimalnym wynagrodzeniu za pracę (t.j. Dz. U. 2018 poz. 2177 z późn. zm.),</w:t>
      </w:r>
    </w:p>
    <w:p w14:paraId="767DED26" w14:textId="77777777" w:rsidR="008608AA" w:rsidRPr="008608AA" w:rsidRDefault="008608AA" w:rsidP="008608AA">
      <w:pPr>
        <w:pStyle w:val="Akapitzlist"/>
        <w:numPr>
          <w:ilvl w:val="0"/>
          <w:numId w:val="77"/>
        </w:numPr>
        <w:spacing w:after="0" w:line="240" w:lineRule="auto"/>
        <w:ind w:left="426" w:hanging="284"/>
        <w:jc w:val="both"/>
        <w:rPr>
          <w:rFonts w:ascii="Tahoma" w:eastAsia="Times New Roman" w:hAnsi="Tahoma" w:cs="Tahoma"/>
          <w:sz w:val="16"/>
          <w:szCs w:val="18"/>
          <w:lang w:eastAsia="pl-PL"/>
        </w:rPr>
      </w:pPr>
      <w:r w:rsidRPr="008608AA">
        <w:rPr>
          <w:rFonts w:ascii="Tahoma" w:eastAsia="Times New Roman" w:hAnsi="Tahoma" w:cs="Tahoma"/>
          <w:sz w:val="16"/>
          <w:szCs w:val="18"/>
          <w:lang w:eastAsia="pl-PL"/>
        </w:rPr>
        <w:t xml:space="preserve">zasad podlegania ubezpieczeniom społecznym lub ubezpieczeniu zdrowotnemu lub wysokości stawki składki na ubezpieczenia społeczne lub zdrowotne  </w:t>
      </w:r>
    </w:p>
    <w:p w14:paraId="57FFC935" w14:textId="77777777" w:rsidR="008608AA" w:rsidRPr="008608AA" w:rsidRDefault="008608AA" w:rsidP="008608AA">
      <w:pPr>
        <w:pStyle w:val="Akapitzlist"/>
        <w:numPr>
          <w:ilvl w:val="0"/>
          <w:numId w:val="77"/>
        </w:numPr>
        <w:spacing w:after="0" w:line="240" w:lineRule="auto"/>
        <w:ind w:left="426" w:hanging="284"/>
        <w:jc w:val="both"/>
        <w:rPr>
          <w:rFonts w:ascii="Tahoma" w:eastAsia="Times New Roman" w:hAnsi="Tahoma" w:cs="Tahoma"/>
          <w:sz w:val="16"/>
          <w:szCs w:val="18"/>
          <w:lang w:eastAsia="pl-PL"/>
        </w:rPr>
      </w:pPr>
      <w:r w:rsidRPr="008608AA">
        <w:rPr>
          <w:rFonts w:ascii="Tahoma" w:eastAsia="Times New Roman" w:hAnsi="Tahoma" w:cs="Tahoma"/>
          <w:sz w:val="16"/>
          <w:szCs w:val="18"/>
          <w:lang w:eastAsia="pl-PL"/>
        </w:rPr>
        <w:t xml:space="preserve">zasad gromadzenia i wysokości wpłat do pracowniczych planów kapitałowych, o których mowa w </w:t>
      </w:r>
      <w:hyperlink r:id="rId29" w:anchor="/document/18781862?cm=DOCUMENT" w:tgtFrame="_blank" w:history="1">
        <w:r w:rsidRPr="008608AA">
          <w:rPr>
            <w:rFonts w:ascii="Tahoma" w:eastAsia="Times New Roman" w:hAnsi="Tahoma" w:cs="Tahoma"/>
            <w:sz w:val="16"/>
            <w:szCs w:val="18"/>
            <w:lang w:eastAsia="pl-PL"/>
          </w:rPr>
          <w:t>ustawie</w:t>
        </w:r>
      </w:hyperlink>
      <w:r w:rsidRPr="008608AA">
        <w:rPr>
          <w:rFonts w:ascii="Tahoma" w:eastAsia="Times New Roman" w:hAnsi="Tahoma" w:cs="Tahoma"/>
          <w:sz w:val="16"/>
          <w:szCs w:val="18"/>
          <w:lang w:eastAsia="pl-PL"/>
        </w:rPr>
        <w:t xml:space="preserve"> z dnia 4 października 2018 r. o pracowniczych planach kapitałowych</w:t>
      </w:r>
    </w:p>
    <w:p w14:paraId="0AD6E095" w14:textId="77777777" w:rsidR="008608AA" w:rsidRPr="008608AA" w:rsidRDefault="008608AA" w:rsidP="008608AA">
      <w:pPr>
        <w:pStyle w:val="Akapitzlist"/>
        <w:spacing w:after="0" w:line="240" w:lineRule="auto"/>
        <w:ind w:left="426" w:hanging="284"/>
        <w:jc w:val="both"/>
        <w:rPr>
          <w:rFonts w:ascii="Tahoma" w:eastAsia="Times New Roman" w:hAnsi="Tahoma" w:cs="Tahoma"/>
          <w:sz w:val="16"/>
          <w:szCs w:val="18"/>
          <w:lang w:eastAsia="pl-PL"/>
        </w:rPr>
      </w:pPr>
      <w:r w:rsidRPr="008608AA">
        <w:rPr>
          <w:rFonts w:ascii="Tahoma" w:eastAsia="Times New Roman" w:hAnsi="Tahoma" w:cs="Tahoma"/>
          <w:sz w:val="16"/>
          <w:szCs w:val="18"/>
          <w:lang w:eastAsia="pl-PL"/>
        </w:rPr>
        <w:t xml:space="preserve">- jeżeli zmiany te będą miały wpływ na koszty wykonania zamówienia przez wykonawcę. </w:t>
      </w:r>
    </w:p>
    <w:p w14:paraId="70725DF0" w14:textId="77777777" w:rsidR="008608AA" w:rsidRPr="008608AA" w:rsidRDefault="008608AA" w:rsidP="008608AA">
      <w:pPr>
        <w:pStyle w:val="Akapitzlist"/>
        <w:spacing w:after="0" w:line="240" w:lineRule="auto"/>
        <w:ind w:left="142" w:hanging="426"/>
        <w:jc w:val="both"/>
        <w:rPr>
          <w:rFonts w:ascii="Tahoma" w:eastAsia="Times New Roman" w:hAnsi="Tahoma" w:cs="Tahoma"/>
          <w:b/>
          <w:bCs/>
          <w:sz w:val="16"/>
          <w:szCs w:val="18"/>
          <w:lang w:eastAsia="pl-PL"/>
        </w:rPr>
      </w:pPr>
      <w:r w:rsidRPr="008608AA">
        <w:rPr>
          <w:rFonts w:ascii="Tahoma" w:eastAsia="Times New Roman" w:hAnsi="Tahoma" w:cs="Tahoma"/>
          <w:sz w:val="16"/>
          <w:szCs w:val="18"/>
          <w:lang w:eastAsia="pl-PL"/>
        </w:rPr>
        <w:lastRenderedPageBreak/>
        <w:t>13.1. W celu ewentualnej zmiany wynagrodzenia należnego Wykonawcy, jest on zobowiązany w terminie 7 dni roboczych od zawarcia niniejszej umowy podać Zamawiającemu pisemne informacje dotyczących szczegółowych kosztów pracy z rozbiciem na pracowników, wskazać składki na ubezpieczenie zdrowotne i społeczne, kwoty wynagrodzeń aktualne na dzień zawarcia umowy oraz wskazać procentowo jak powyższe koszty kształtują wartość umowy brutto. W przypadku nie złożenia wymaganych dokumentów Wykonawcy w trakcie realizacji zadania nie będzie przysługiwała możliwość zmiany wynagrodzenia na podstawie § 9 ust. 13 niniejszej umowy.</w:t>
      </w:r>
    </w:p>
    <w:p w14:paraId="6E8AA7A9" w14:textId="77777777" w:rsidR="008608AA" w:rsidRPr="008608AA" w:rsidRDefault="008608AA" w:rsidP="008608AA">
      <w:pPr>
        <w:pStyle w:val="NormalnyWeb"/>
        <w:numPr>
          <w:ilvl w:val="0"/>
          <w:numId w:val="47"/>
        </w:numPr>
        <w:overflowPunct w:val="0"/>
        <w:autoSpaceDE w:val="0"/>
        <w:autoSpaceDN w:val="0"/>
        <w:adjustRightInd w:val="0"/>
        <w:spacing w:before="0" w:beforeAutospacing="0" w:after="0" w:afterAutospacing="0"/>
        <w:ind w:left="426" w:hanging="284"/>
        <w:textAlignment w:val="baseline"/>
        <w:rPr>
          <w:rFonts w:ascii="Tahoma" w:hAnsi="Tahoma" w:cs="Tahoma"/>
          <w:b/>
          <w:sz w:val="16"/>
          <w:szCs w:val="18"/>
        </w:rPr>
      </w:pPr>
      <w:r w:rsidRPr="008608AA">
        <w:rPr>
          <w:rFonts w:ascii="Tahoma" w:hAnsi="Tahoma" w:cs="Tahoma"/>
          <w:b/>
          <w:sz w:val="16"/>
          <w:szCs w:val="18"/>
        </w:rPr>
        <w:t>jeżeli wyżej wymienione zmiany będą miały wpływ na koszty wykonania przez Wykonawcę zamówienia publicznego.</w:t>
      </w:r>
    </w:p>
    <w:p w14:paraId="584EF8C0" w14:textId="77777777" w:rsidR="008608AA" w:rsidRPr="008608AA" w:rsidRDefault="008608AA" w:rsidP="008608AA">
      <w:pPr>
        <w:pStyle w:val="NormalnyWeb"/>
        <w:numPr>
          <w:ilvl w:val="1"/>
          <w:numId w:val="84"/>
        </w:numPr>
        <w:overflowPunct w:val="0"/>
        <w:autoSpaceDE w:val="0"/>
        <w:autoSpaceDN w:val="0"/>
        <w:adjustRightInd w:val="0"/>
        <w:spacing w:before="0" w:beforeAutospacing="0" w:after="0" w:afterAutospacing="0"/>
        <w:ind w:left="142" w:hanging="426"/>
        <w:textAlignment w:val="baseline"/>
        <w:rPr>
          <w:rFonts w:ascii="Tahoma" w:hAnsi="Tahoma" w:cs="Tahoma"/>
          <w:b/>
          <w:sz w:val="16"/>
          <w:szCs w:val="18"/>
        </w:rPr>
      </w:pPr>
      <w:r w:rsidRPr="008608AA">
        <w:rPr>
          <w:rFonts w:ascii="Tahoma" w:hAnsi="Tahoma" w:cs="Tahoma"/>
          <w:bCs/>
          <w:sz w:val="16"/>
          <w:szCs w:val="18"/>
        </w:rPr>
        <w:t xml:space="preserve">Obie strony umowy przyjmują, iż podwyższenie ceny, o którym mowa w ustępie powyżej, może nastąpić jedynie w odniesieniu do regulacji prawnych wprowadzonych przez Ustawodawcę po dacie zawarcia niniejszej umowy oraz na podstawie obustronnie zaakceptowanego aneksu do umowy. </w:t>
      </w:r>
    </w:p>
    <w:p w14:paraId="68A9CF6A" w14:textId="77777777" w:rsidR="008608AA" w:rsidRPr="008608AA" w:rsidRDefault="008608AA" w:rsidP="008608AA">
      <w:pPr>
        <w:pStyle w:val="Akapitzlist"/>
        <w:numPr>
          <w:ilvl w:val="1"/>
          <w:numId w:val="83"/>
        </w:numPr>
        <w:shd w:val="clear" w:color="auto" w:fill="FFFFFF"/>
        <w:overflowPunct w:val="0"/>
        <w:autoSpaceDE w:val="0"/>
        <w:autoSpaceDN w:val="0"/>
        <w:adjustRightInd w:val="0"/>
        <w:spacing w:after="0" w:line="240" w:lineRule="auto"/>
        <w:ind w:left="0" w:hanging="284"/>
        <w:jc w:val="both"/>
        <w:textAlignment w:val="baseline"/>
        <w:rPr>
          <w:rFonts w:ascii="Tahoma" w:hAnsi="Tahoma" w:cs="Tahoma"/>
          <w:b/>
          <w:sz w:val="16"/>
          <w:szCs w:val="18"/>
        </w:rPr>
      </w:pPr>
      <w:r w:rsidRPr="008608AA">
        <w:rPr>
          <w:rFonts w:ascii="Tahoma" w:hAnsi="Tahoma" w:cs="Tahoma"/>
          <w:bCs/>
          <w:sz w:val="16"/>
          <w:szCs w:val="18"/>
        </w:rPr>
        <w:t xml:space="preserve">Obie strony umowy przyjmują, iż obniżenie oferowanej ceny jednostkowej za usługę nie wymaga formy pisemnej. </w:t>
      </w:r>
    </w:p>
    <w:p w14:paraId="50541935" w14:textId="77777777" w:rsidR="00FD584F" w:rsidRDefault="00FD584F" w:rsidP="008608AA">
      <w:pPr>
        <w:pStyle w:val="Tekstpodstawowy"/>
        <w:jc w:val="center"/>
        <w:rPr>
          <w:rFonts w:ascii="Tahoma" w:hAnsi="Tahoma" w:cs="Tahoma"/>
          <w:b/>
          <w:sz w:val="16"/>
          <w:szCs w:val="18"/>
        </w:rPr>
      </w:pPr>
      <w:bookmarkStart w:id="3" w:name="_Hlk482960119"/>
    </w:p>
    <w:p w14:paraId="55870467" w14:textId="77777777" w:rsidR="008608AA" w:rsidRPr="008608AA" w:rsidRDefault="008608AA" w:rsidP="008608AA">
      <w:pPr>
        <w:pStyle w:val="Tekstpodstawowy"/>
        <w:jc w:val="center"/>
        <w:rPr>
          <w:rFonts w:ascii="Tahoma" w:hAnsi="Tahoma" w:cs="Tahoma"/>
          <w:b/>
          <w:sz w:val="16"/>
          <w:szCs w:val="18"/>
        </w:rPr>
      </w:pPr>
      <w:r w:rsidRPr="008608AA">
        <w:rPr>
          <w:rFonts w:ascii="Tahoma" w:hAnsi="Tahoma" w:cs="Tahoma"/>
          <w:b/>
          <w:sz w:val="16"/>
          <w:szCs w:val="18"/>
        </w:rPr>
        <w:t>§ 10</w:t>
      </w:r>
    </w:p>
    <w:p w14:paraId="37C0B6AA" w14:textId="77777777" w:rsidR="008608AA" w:rsidRPr="008608AA" w:rsidRDefault="008608AA" w:rsidP="008608AA">
      <w:pPr>
        <w:pStyle w:val="NormalTable1"/>
        <w:widowControl w:val="0"/>
        <w:jc w:val="center"/>
        <w:rPr>
          <w:rFonts w:ascii="Tahoma" w:hAnsi="Tahoma" w:cs="Tahoma"/>
          <w:b/>
          <w:sz w:val="16"/>
          <w:szCs w:val="18"/>
        </w:rPr>
      </w:pPr>
      <w:r w:rsidRPr="008608AA">
        <w:rPr>
          <w:rFonts w:ascii="Tahoma" w:hAnsi="Tahoma" w:cs="Tahoma"/>
          <w:b/>
          <w:sz w:val="16"/>
          <w:szCs w:val="18"/>
        </w:rPr>
        <w:t>Kary umowne</w:t>
      </w:r>
    </w:p>
    <w:p w14:paraId="772C6A07" w14:textId="77777777" w:rsidR="008608AA" w:rsidRPr="008608AA" w:rsidRDefault="008608AA" w:rsidP="008608AA">
      <w:pPr>
        <w:widowControl w:val="0"/>
        <w:numPr>
          <w:ilvl w:val="0"/>
          <w:numId w:val="35"/>
        </w:numPr>
        <w:tabs>
          <w:tab w:val="clear" w:pos="680"/>
        </w:tabs>
        <w:suppressAutoHyphens/>
        <w:ind w:left="0" w:hanging="284"/>
        <w:jc w:val="both"/>
        <w:rPr>
          <w:rFonts w:ascii="Tahoma" w:hAnsi="Tahoma" w:cs="Tahoma"/>
          <w:sz w:val="16"/>
          <w:szCs w:val="18"/>
        </w:rPr>
      </w:pPr>
      <w:r w:rsidRPr="008608AA">
        <w:rPr>
          <w:rFonts w:ascii="Tahoma" w:hAnsi="Tahoma" w:cs="Tahoma"/>
          <w:sz w:val="16"/>
          <w:szCs w:val="18"/>
        </w:rPr>
        <w:t>Wykonawca płaci Zamawiającemu kary umowne:</w:t>
      </w:r>
    </w:p>
    <w:p w14:paraId="7DEC7950" w14:textId="77777777" w:rsidR="008608AA" w:rsidRPr="008608AA" w:rsidRDefault="008608AA" w:rsidP="008608AA">
      <w:pPr>
        <w:pStyle w:val="NormalTable1"/>
        <w:widowControl w:val="0"/>
        <w:numPr>
          <w:ilvl w:val="0"/>
          <w:numId w:val="36"/>
        </w:numPr>
        <w:suppressAutoHyphens w:val="0"/>
        <w:autoSpaceDN w:val="0"/>
        <w:adjustRightInd w:val="0"/>
        <w:ind w:left="284" w:hanging="284"/>
        <w:jc w:val="both"/>
        <w:rPr>
          <w:rFonts w:ascii="Tahoma" w:hAnsi="Tahoma" w:cs="Tahoma"/>
          <w:sz w:val="16"/>
          <w:szCs w:val="18"/>
        </w:rPr>
      </w:pPr>
      <w:r w:rsidRPr="008608AA">
        <w:rPr>
          <w:rFonts w:ascii="Tahoma" w:hAnsi="Tahoma" w:cs="Tahoma"/>
          <w:sz w:val="16"/>
          <w:szCs w:val="18"/>
        </w:rPr>
        <w:t>za zwłokę w wykonaniu usług będących przedmiotem umowy powstałą z przyczyn leżących po stronie Wykonawcy w wysokości 0,4 % wynagrodzenia miesięcznego brutto (obliczonego zgodnie z zapisami §2 ust. 1 umowy) za każdy rozpoczęty dzień zwłoki;</w:t>
      </w:r>
    </w:p>
    <w:p w14:paraId="73F6EC1E" w14:textId="77777777" w:rsidR="008608AA" w:rsidRPr="008608AA" w:rsidRDefault="008608AA" w:rsidP="008608AA">
      <w:pPr>
        <w:pStyle w:val="NormalTable1"/>
        <w:widowControl w:val="0"/>
        <w:numPr>
          <w:ilvl w:val="0"/>
          <w:numId w:val="36"/>
        </w:numPr>
        <w:suppressAutoHyphens w:val="0"/>
        <w:autoSpaceDN w:val="0"/>
        <w:adjustRightInd w:val="0"/>
        <w:ind w:left="284" w:hanging="284"/>
        <w:jc w:val="both"/>
        <w:rPr>
          <w:rFonts w:ascii="Tahoma" w:hAnsi="Tahoma" w:cs="Tahoma"/>
          <w:sz w:val="16"/>
          <w:szCs w:val="18"/>
        </w:rPr>
      </w:pPr>
      <w:r w:rsidRPr="008608AA">
        <w:rPr>
          <w:rFonts w:ascii="Tahoma" w:hAnsi="Tahoma" w:cs="Tahoma"/>
          <w:sz w:val="16"/>
          <w:szCs w:val="18"/>
        </w:rPr>
        <w:t>za zwłokę w rozpatrzeniu reklamacji wynikającą z nienależytego (wadliwego) wykonania czynności będących przedmiotem umowy, bądź ich nie podjęcie w terminie (odpowiednio §8 ust. 2 lub ust. 3) powstałą z przyczyn leżących po stronie Wykonawcy w wysokości 0,4 % wynagrodzenia miesięcznego brutto (obliczonego zgodnie z zapisami §2 ust. 1 umowy) za każdy rozpoczęty dzień zwłoki;</w:t>
      </w:r>
    </w:p>
    <w:bookmarkEnd w:id="3"/>
    <w:p w14:paraId="67BFA346" w14:textId="066EF64A" w:rsidR="00FD584F" w:rsidRPr="00FD584F" w:rsidRDefault="00FD584F" w:rsidP="00093659">
      <w:pPr>
        <w:pStyle w:val="Akapitzlist"/>
        <w:widowControl w:val="0"/>
        <w:numPr>
          <w:ilvl w:val="0"/>
          <w:numId w:val="36"/>
        </w:numPr>
        <w:autoSpaceDN w:val="0"/>
        <w:adjustRightInd w:val="0"/>
        <w:ind w:left="284" w:hanging="284"/>
        <w:jc w:val="both"/>
        <w:rPr>
          <w:rFonts w:ascii="Tahoma" w:hAnsi="Tahoma" w:cs="Tahoma"/>
          <w:sz w:val="16"/>
          <w:szCs w:val="18"/>
        </w:rPr>
      </w:pPr>
      <w:r w:rsidRPr="00FD584F">
        <w:rPr>
          <w:rFonts w:ascii="Tahoma" w:eastAsia="Times New Roman" w:hAnsi="Tahoma" w:cs="Tahoma"/>
          <w:sz w:val="16"/>
          <w:szCs w:val="18"/>
          <w:lang w:eastAsia="ar-SA"/>
        </w:rPr>
        <w:t>za nienależyte wykonanie czynności przewidzianych umową a polegających na dostawie czystego prania loco jeden lub więcej oddziałów szpitalnych</w:t>
      </w:r>
      <w:r>
        <w:rPr>
          <w:rFonts w:ascii="Tahoma" w:eastAsia="Times New Roman" w:hAnsi="Tahoma" w:cs="Tahoma"/>
          <w:sz w:val="16"/>
          <w:szCs w:val="18"/>
          <w:lang w:eastAsia="ar-SA"/>
        </w:rPr>
        <w:t xml:space="preserve"> (dotyczy wyłącznie jednostki przy ul. Strzelców Bytomskich 11)</w:t>
      </w:r>
      <w:r w:rsidRPr="00FD584F">
        <w:rPr>
          <w:rFonts w:ascii="Tahoma" w:eastAsia="Times New Roman" w:hAnsi="Tahoma" w:cs="Tahoma"/>
          <w:sz w:val="16"/>
          <w:szCs w:val="18"/>
          <w:lang w:eastAsia="ar-SA"/>
        </w:rPr>
        <w:t>, w wysokości 150 zł za każdy dzień, w którym wystąpiło zdarzenie;</w:t>
      </w:r>
    </w:p>
    <w:p w14:paraId="62CD370E" w14:textId="3DE7B289" w:rsidR="008608AA" w:rsidRPr="00FD584F" w:rsidRDefault="008608AA" w:rsidP="00FD584F">
      <w:pPr>
        <w:pStyle w:val="Akapitzlist"/>
        <w:widowControl w:val="0"/>
        <w:numPr>
          <w:ilvl w:val="0"/>
          <w:numId w:val="36"/>
        </w:numPr>
        <w:autoSpaceDN w:val="0"/>
        <w:adjustRightInd w:val="0"/>
        <w:spacing w:after="0"/>
        <w:ind w:left="284" w:hanging="284"/>
        <w:jc w:val="both"/>
        <w:rPr>
          <w:rFonts w:ascii="Tahoma" w:hAnsi="Tahoma" w:cs="Tahoma"/>
          <w:sz w:val="16"/>
          <w:szCs w:val="18"/>
        </w:rPr>
      </w:pPr>
      <w:r w:rsidRPr="00FD584F">
        <w:rPr>
          <w:rFonts w:ascii="Tahoma" w:hAnsi="Tahoma" w:cs="Tahoma"/>
          <w:sz w:val="16"/>
          <w:szCs w:val="18"/>
        </w:rPr>
        <w:t>w wysokości 10% średniej miesięcznej wartości brutto usługi, w przypadku otrzymania dodatniego wyniku badania mikrobiologicznego. Do naliczania kary umownej zamawiający będzie stosował średnią miesięczną wartość brutto usługi z kwartału, w którym nastąpiła kontrola badania mikrobiologicznego.</w:t>
      </w:r>
    </w:p>
    <w:p w14:paraId="75C5ED2C" w14:textId="77777777" w:rsidR="008608AA" w:rsidRPr="008608AA" w:rsidRDefault="008608AA" w:rsidP="008608AA">
      <w:pPr>
        <w:pStyle w:val="NormalTable1"/>
        <w:widowControl w:val="0"/>
        <w:numPr>
          <w:ilvl w:val="0"/>
          <w:numId w:val="36"/>
        </w:numPr>
        <w:suppressAutoHyphens w:val="0"/>
        <w:autoSpaceDN w:val="0"/>
        <w:adjustRightInd w:val="0"/>
        <w:ind w:left="284" w:hanging="284"/>
        <w:jc w:val="both"/>
        <w:rPr>
          <w:rFonts w:ascii="Tahoma" w:hAnsi="Tahoma" w:cs="Tahoma"/>
          <w:sz w:val="16"/>
          <w:szCs w:val="18"/>
        </w:rPr>
      </w:pPr>
      <w:r w:rsidRPr="008608AA">
        <w:rPr>
          <w:rFonts w:ascii="Tahoma" w:hAnsi="Tahoma" w:cs="Tahoma"/>
          <w:sz w:val="16"/>
          <w:szCs w:val="18"/>
        </w:rPr>
        <w:t xml:space="preserve">za rozwiązanie umowy przez Zamawiającego z przyczyn leżących po stronie Wykonawcy w wysokości 10% wynagrodzenia </w:t>
      </w:r>
      <w:r w:rsidRPr="008608AA">
        <w:rPr>
          <w:rFonts w:ascii="Tahoma" w:hAnsi="Tahoma" w:cs="Tahoma"/>
          <w:sz w:val="16"/>
          <w:szCs w:val="18"/>
          <w:u w:val="single"/>
        </w:rPr>
        <w:t>umownego brutto</w:t>
      </w:r>
      <w:r w:rsidRPr="008608AA">
        <w:rPr>
          <w:rFonts w:ascii="Tahoma" w:hAnsi="Tahoma" w:cs="Tahoma"/>
          <w:sz w:val="16"/>
          <w:szCs w:val="18"/>
        </w:rPr>
        <w:t>, o którym mowa w §2 ust. 1 umowy.</w:t>
      </w:r>
    </w:p>
    <w:p w14:paraId="4528B010" w14:textId="77777777" w:rsidR="008608AA" w:rsidRPr="008608AA" w:rsidRDefault="008608AA" w:rsidP="008608AA">
      <w:pPr>
        <w:widowControl w:val="0"/>
        <w:numPr>
          <w:ilvl w:val="0"/>
          <w:numId w:val="35"/>
        </w:numPr>
        <w:tabs>
          <w:tab w:val="clear" w:pos="680"/>
        </w:tabs>
        <w:suppressAutoHyphens/>
        <w:ind w:left="0" w:hanging="284"/>
        <w:jc w:val="both"/>
        <w:rPr>
          <w:rFonts w:ascii="Tahoma" w:hAnsi="Tahoma" w:cs="Tahoma"/>
          <w:sz w:val="16"/>
          <w:szCs w:val="18"/>
        </w:rPr>
      </w:pPr>
      <w:r w:rsidRPr="008608AA">
        <w:rPr>
          <w:rFonts w:ascii="Tahoma" w:hAnsi="Tahoma" w:cs="Tahoma"/>
          <w:sz w:val="16"/>
          <w:szCs w:val="18"/>
        </w:rPr>
        <w:t xml:space="preserve">Zamawiający płaci Wykonawcy karę umowną z tytułu rozwiązania umowy przez Wykonawcę z przyczyn leżących po stronie Zamawiającego w wysokości 10% </w:t>
      </w:r>
      <w:r w:rsidRPr="008608AA">
        <w:rPr>
          <w:rFonts w:ascii="Tahoma" w:hAnsi="Tahoma" w:cs="Tahoma"/>
          <w:snapToGrid w:val="0"/>
          <w:sz w:val="16"/>
          <w:szCs w:val="18"/>
        </w:rPr>
        <w:t xml:space="preserve">wynagrodzenia umownego brutto, </w:t>
      </w:r>
      <w:r w:rsidRPr="008608AA">
        <w:rPr>
          <w:rFonts w:ascii="Tahoma" w:hAnsi="Tahoma" w:cs="Tahoma"/>
          <w:sz w:val="16"/>
          <w:szCs w:val="18"/>
        </w:rPr>
        <w:t>o którym mowa w §2 ust. 1. umowy,</w:t>
      </w:r>
      <w:r w:rsidRPr="008608AA">
        <w:rPr>
          <w:rFonts w:ascii="Tahoma" w:hAnsi="Tahoma" w:cs="Tahoma"/>
          <w:snapToGrid w:val="0"/>
          <w:sz w:val="16"/>
          <w:szCs w:val="18"/>
        </w:rPr>
        <w:t xml:space="preserve"> o ile nie ma zastosowania art. 145 ust. 1 „Prawa zamówień publicznych”.</w:t>
      </w:r>
    </w:p>
    <w:p w14:paraId="44F7320D" w14:textId="77777777" w:rsidR="008608AA" w:rsidRPr="008608AA" w:rsidRDefault="008608AA" w:rsidP="008608AA">
      <w:pPr>
        <w:widowControl w:val="0"/>
        <w:numPr>
          <w:ilvl w:val="0"/>
          <w:numId w:val="35"/>
        </w:numPr>
        <w:tabs>
          <w:tab w:val="clear" w:pos="680"/>
        </w:tabs>
        <w:suppressAutoHyphens/>
        <w:ind w:left="0" w:hanging="284"/>
        <w:jc w:val="both"/>
        <w:rPr>
          <w:rFonts w:ascii="Tahoma" w:hAnsi="Tahoma" w:cs="Tahoma"/>
          <w:strike/>
          <w:sz w:val="16"/>
          <w:szCs w:val="18"/>
        </w:rPr>
      </w:pPr>
      <w:r w:rsidRPr="008608AA">
        <w:rPr>
          <w:rFonts w:ascii="Tahoma" w:hAnsi="Tahoma" w:cs="Tahoma"/>
          <w:sz w:val="16"/>
          <w:szCs w:val="18"/>
        </w:rPr>
        <w:t>Zamawiający zastrzega sobie możliwość potrącenia kary umownej z kwot faktur VAT doręczonych po zdarzeniu stanowiącym podstawę potrącenia. Potrącenie to zostanie wskazane drugiej stronie przez sporządzenie noty księgowej wraz z pisemnym uzasadnieniem oraz wyznaczeniem terminu zapłaty.</w:t>
      </w:r>
    </w:p>
    <w:p w14:paraId="5A47E733" w14:textId="77777777" w:rsidR="008608AA" w:rsidRPr="008608AA" w:rsidRDefault="008608AA" w:rsidP="008608AA">
      <w:pPr>
        <w:widowControl w:val="0"/>
        <w:numPr>
          <w:ilvl w:val="0"/>
          <w:numId w:val="35"/>
        </w:numPr>
        <w:tabs>
          <w:tab w:val="clear" w:pos="680"/>
        </w:tabs>
        <w:suppressAutoHyphens/>
        <w:ind w:left="0" w:hanging="284"/>
        <w:jc w:val="both"/>
        <w:rPr>
          <w:rFonts w:ascii="Tahoma" w:hAnsi="Tahoma" w:cs="Tahoma"/>
          <w:strike/>
          <w:sz w:val="16"/>
          <w:szCs w:val="18"/>
        </w:rPr>
      </w:pPr>
      <w:r w:rsidRPr="008608AA">
        <w:rPr>
          <w:rFonts w:ascii="Tahoma" w:hAnsi="Tahoma" w:cs="Tahoma"/>
          <w:snapToGrid w:val="0"/>
          <w:sz w:val="16"/>
          <w:szCs w:val="18"/>
        </w:rPr>
        <w:t>Niezależnie od prawa do dochodzenia kar umownych strony mogą dochodzić odszkodowania na zasadach ogólnych określonych w Kodeksie Cywilnym.</w:t>
      </w:r>
    </w:p>
    <w:p w14:paraId="137D7E80" w14:textId="77777777" w:rsidR="008608AA" w:rsidRPr="008608AA" w:rsidRDefault="008608AA" w:rsidP="008608AA">
      <w:pPr>
        <w:widowControl w:val="0"/>
        <w:numPr>
          <w:ilvl w:val="0"/>
          <w:numId w:val="35"/>
        </w:numPr>
        <w:tabs>
          <w:tab w:val="clear" w:pos="680"/>
        </w:tabs>
        <w:suppressAutoHyphens/>
        <w:ind w:left="0" w:hanging="284"/>
        <w:jc w:val="both"/>
        <w:rPr>
          <w:rFonts w:ascii="Tahoma" w:hAnsi="Tahoma" w:cs="Tahoma"/>
          <w:strike/>
          <w:sz w:val="16"/>
          <w:szCs w:val="18"/>
        </w:rPr>
      </w:pPr>
      <w:r w:rsidRPr="008608AA">
        <w:rPr>
          <w:rFonts w:ascii="Tahoma" w:hAnsi="Tahoma" w:cs="Tahoma"/>
          <w:snapToGrid w:val="0"/>
          <w:sz w:val="16"/>
          <w:szCs w:val="18"/>
        </w:rPr>
        <w:t>Wysokość odszkodowania, o którym mowa w ust. 4 niniejszego paragrafu zostanie pomniejszona o wartość otrzymanego przez Zamawiającego odszkodowania z tytułu ubezpieczenia.</w:t>
      </w:r>
    </w:p>
    <w:p w14:paraId="506AA85A" w14:textId="77777777" w:rsidR="008608AA" w:rsidRPr="008608AA" w:rsidRDefault="008608AA" w:rsidP="008608AA">
      <w:pPr>
        <w:widowControl w:val="0"/>
        <w:numPr>
          <w:ilvl w:val="0"/>
          <w:numId w:val="35"/>
        </w:numPr>
        <w:tabs>
          <w:tab w:val="clear" w:pos="680"/>
        </w:tabs>
        <w:suppressAutoHyphens/>
        <w:ind w:left="0" w:hanging="284"/>
        <w:jc w:val="both"/>
        <w:rPr>
          <w:rFonts w:ascii="Tahoma" w:hAnsi="Tahoma" w:cs="Tahoma"/>
          <w:strike/>
          <w:sz w:val="16"/>
          <w:szCs w:val="18"/>
        </w:rPr>
      </w:pPr>
      <w:r w:rsidRPr="008608AA">
        <w:rPr>
          <w:rFonts w:ascii="Tahoma" w:hAnsi="Tahoma" w:cs="Tahoma"/>
          <w:snapToGrid w:val="0"/>
          <w:sz w:val="16"/>
          <w:szCs w:val="18"/>
        </w:rPr>
        <w:t>Jeżeli kara umowna lub odszkodowanie nie mogą zostać rozliczone zgodnie z postanowieniami ust. 3 i ust. 5 umowy, Wykonawca zapłaci należność na rachunek bankowy Zamawiającego wskazany w nocie obciążeniowej w terminie 14 dni od daty jej wystawienia</w:t>
      </w:r>
    </w:p>
    <w:p w14:paraId="26C952D9" w14:textId="77777777" w:rsidR="008608AA" w:rsidRPr="008608AA" w:rsidRDefault="008608AA" w:rsidP="008608AA">
      <w:pPr>
        <w:widowControl w:val="0"/>
        <w:numPr>
          <w:ilvl w:val="0"/>
          <w:numId w:val="35"/>
        </w:numPr>
        <w:tabs>
          <w:tab w:val="clear" w:pos="680"/>
        </w:tabs>
        <w:suppressAutoHyphens/>
        <w:ind w:left="0" w:hanging="284"/>
        <w:jc w:val="both"/>
        <w:rPr>
          <w:rFonts w:ascii="Tahoma" w:hAnsi="Tahoma" w:cs="Tahoma"/>
          <w:strike/>
          <w:sz w:val="16"/>
          <w:szCs w:val="18"/>
        </w:rPr>
      </w:pPr>
      <w:r w:rsidRPr="008608AA">
        <w:rPr>
          <w:rFonts w:ascii="Tahoma" w:hAnsi="Tahoma" w:cs="Tahoma"/>
          <w:snapToGrid w:val="0"/>
          <w:sz w:val="16"/>
          <w:szCs w:val="18"/>
        </w:rPr>
        <w:t xml:space="preserve">Z tytułu niespełnienia przez Wykonawcę lub Podwykonawcę wymogu zatrudnienia na podstawie umowy o pracę osób wykonujących czynności, o których mowa w </w:t>
      </w:r>
      <w:r w:rsidRPr="008608AA">
        <w:rPr>
          <w:rFonts w:ascii="Tahoma" w:hAnsi="Tahoma" w:cs="Tahoma"/>
          <w:b/>
          <w:sz w:val="16"/>
          <w:szCs w:val="18"/>
        </w:rPr>
        <w:t>§ 7 ust. 7</w:t>
      </w:r>
      <w:r w:rsidRPr="008608AA">
        <w:rPr>
          <w:rFonts w:ascii="Tahoma" w:hAnsi="Tahoma" w:cs="Tahoma"/>
          <w:snapToGrid w:val="0"/>
          <w:sz w:val="16"/>
          <w:szCs w:val="18"/>
        </w:rPr>
        <w:t xml:space="preserve"> umowy (przy czym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czynności) Wykonawca zobowiązany jest do zapłaty kar umownych w wysokości 10% wartości brutto umowy określonej w §2 ust.1 umowy. </w:t>
      </w:r>
    </w:p>
    <w:p w14:paraId="147C139F" w14:textId="77777777" w:rsidR="008608AA" w:rsidRPr="008608AA" w:rsidRDefault="008608AA" w:rsidP="008608AA">
      <w:pPr>
        <w:pStyle w:val="NormalTable1"/>
        <w:widowControl w:val="0"/>
        <w:tabs>
          <w:tab w:val="left" w:pos="720"/>
        </w:tabs>
        <w:jc w:val="center"/>
        <w:rPr>
          <w:rFonts w:ascii="Tahoma" w:hAnsi="Tahoma" w:cs="Tahoma"/>
          <w:b/>
          <w:sz w:val="16"/>
          <w:szCs w:val="18"/>
        </w:rPr>
      </w:pPr>
    </w:p>
    <w:p w14:paraId="7709647E" w14:textId="77777777" w:rsidR="008608AA" w:rsidRPr="008608AA" w:rsidRDefault="008608AA" w:rsidP="008608AA">
      <w:pPr>
        <w:pStyle w:val="NormalTable1"/>
        <w:widowControl w:val="0"/>
        <w:tabs>
          <w:tab w:val="left" w:pos="720"/>
        </w:tabs>
        <w:jc w:val="center"/>
        <w:rPr>
          <w:rFonts w:ascii="Tahoma" w:hAnsi="Tahoma" w:cs="Tahoma"/>
          <w:b/>
          <w:sz w:val="16"/>
          <w:szCs w:val="18"/>
        </w:rPr>
      </w:pPr>
      <w:r w:rsidRPr="008608AA">
        <w:rPr>
          <w:rFonts w:ascii="Tahoma" w:hAnsi="Tahoma" w:cs="Tahoma"/>
          <w:b/>
          <w:sz w:val="16"/>
          <w:szCs w:val="18"/>
        </w:rPr>
        <w:t>§ 11</w:t>
      </w:r>
    </w:p>
    <w:p w14:paraId="3E613CA5" w14:textId="77777777" w:rsidR="008608AA" w:rsidRPr="008608AA" w:rsidRDefault="008608AA" w:rsidP="008608AA">
      <w:pPr>
        <w:pStyle w:val="NormalTable1"/>
        <w:widowControl w:val="0"/>
        <w:jc w:val="center"/>
        <w:rPr>
          <w:rFonts w:ascii="Tahoma" w:hAnsi="Tahoma" w:cs="Tahoma"/>
          <w:b/>
          <w:sz w:val="16"/>
          <w:szCs w:val="18"/>
        </w:rPr>
      </w:pPr>
      <w:r w:rsidRPr="008608AA">
        <w:rPr>
          <w:rFonts w:ascii="Tahoma" w:hAnsi="Tahoma" w:cs="Tahoma"/>
          <w:b/>
          <w:sz w:val="16"/>
          <w:szCs w:val="18"/>
        </w:rPr>
        <w:t>Rozwiązanie umowy bez wypowiedzenia i odstąpienie od umowy</w:t>
      </w:r>
    </w:p>
    <w:p w14:paraId="33605DFC" w14:textId="77777777" w:rsidR="008608AA" w:rsidRPr="00F67B0B" w:rsidRDefault="008608AA" w:rsidP="008608AA">
      <w:pPr>
        <w:widowControl w:val="0"/>
        <w:numPr>
          <w:ilvl w:val="3"/>
          <w:numId w:val="37"/>
        </w:numPr>
        <w:suppressAutoHyphens/>
        <w:overflowPunct w:val="0"/>
        <w:autoSpaceDE w:val="0"/>
        <w:ind w:left="0" w:hanging="284"/>
        <w:jc w:val="both"/>
        <w:rPr>
          <w:rFonts w:ascii="Tahoma" w:hAnsi="Tahoma" w:cs="Tahoma"/>
          <w:sz w:val="16"/>
          <w:szCs w:val="18"/>
          <w:lang w:eastAsia="ar-SA"/>
        </w:rPr>
      </w:pPr>
      <w:r w:rsidRPr="00F67B0B">
        <w:rPr>
          <w:rFonts w:ascii="Tahoma" w:hAnsi="Tahoma" w:cs="Tahoma"/>
          <w:snapToGrid w:val="0"/>
          <w:sz w:val="16"/>
          <w:szCs w:val="18"/>
          <w:lang w:eastAsia="ar-SA"/>
        </w:rPr>
        <w:t xml:space="preserve">Zamawiającemu </w:t>
      </w:r>
      <w:r w:rsidRPr="00F67B0B">
        <w:rPr>
          <w:rFonts w:ascii="Tahoma" w:hAnsi="Tahoma" w:cs="Tahoma"/>
          <w:sz w:val="16"/>
          <w:szCs w:val="18"/>
          <w:lang w:eastAsia="ar-SA"/>
        </w:rPr>
        <w:t>przysługuje prawo rozwiązania umowy bez wypowiedzenia w przypadku, gdy:</w:t>
      </w:r>
    </w:p>
    <w:p w14:paraId="1302506F" w14:textId="77777777" w:rsidR="008608AA" w:rsidRPr="00F67B0B" w:rsidRDefault="008608AA" w:rsidP="008608AA">
      <w:pPr>
        <w:widowControl w:val="0"/>
        <w:numPr>
          <w:ilvl w:val="0"/>
          <w:numId w:val="51"/>
        </w:numPr>
        <w:overflowPunct w:val="0"/>
        <w:autoSpaceDE w:val="0"/>
        <w:autoSpaceDN w:val="0"/>
        <w:adjustRightInd w:val="0"/>
        <w:jc w:val="both"/>
        <w:rPr>
          <w:rFonts w:ascii="Tahoma" w:hAnsi="Tahoma" w:cs="Tahoma"/>
          <w:sz w:val="16"/>
          <w:szCs w:val="18"/>
          <w:lang w:eastAsia="ar-SA"/>
        </w:rPr>
      </w:pPr>
      <w:r w:rsidRPr="00F67B0B">
        <w:rPr>
          <w:rFonts w:ascii="Tahoma" w:hAnsi="Tahoma" w:cs="Tahoma"/>
          <w:sz w:val="16"/>
          <w:szCs w:val="18"/>
          <w:lang w:eastAsia="ar-SA"/>
        </w:rPr>
        <w:t>Wykonawca nie przedstawił Zamawiającemu na 7 dni kalendarzowych przed upływem terminu obowiązywania umowy ubezpieczenia OC dowodu jej przedłużenia albo przedstawił polisę lub inny dokument potwierdzający obowiązywanie umowy ubezpieczenia na kwotę niższą niż 2 000 000,00 zł,</w:t>
      </w:r>
    </w:p>
    <w:p w14:paraId="5AD47B87" w14:textId="77777777" w:rsidR="008608AA" w:rsidRPr="008608AA" w:rsidRDefault="008608AA" w:rsidP="008608AA">
      <w:pPr>
        <w:pStyle w:val="NormalTable1"/>
        <w:widowControl w:val="0"/>
        <w:numPr>
          <w:ilvl w:val="0"/>
          <w:numId w:val="51"/>
        </w:numPr>
        <w:suppressAutoHyphens w:val="0"/>
        <w:autoSpaceDN w:val="0"/>
        <w:adjustRightInd w:val="0"/>
        <w:ind w:left="284" w:hanging="284"/>
        <w:jc w:val="both"/>
        <w:rPr>
          <w:rFonts w:ascii="Tahoma" w:hAnsi="Tahoma" w:cs="Tahoma"/>
          <w:sz w:val="16"/>
          <w:szCs w:val="18"/>
        </w:rPr>
      </w:pPr>
      <w:r w:rsidRPr="008608AA">
        <w:rPr>
          <w:rFonts w:ascii="Tahoma" w:hAnsi="Tahoma" w:cs="Tahoma"/>
          <w:sz w:val="16"/>
          <w:szCs w:val="18"/>
        </w:rPr>
        <w:t xml:space="preserve">Wykonawca nie posiada lub utracił właściwości, które zgodnie z postanowieniami umowy i specyfikacji istotnych warunków zamówienia są konieczne dla realizacji przedmiotu umowy: </w:t>
      </w:r>
    </w:p>
    <w:p w14:paraId="2493D5A4" w14:textId="77777777" w:rsidR="008608AA" w:rsidRPr="008608AA" w:rsidRDefault="008608AA" w:rsidP="008608AA">
      <w:pPr>
        <w:pStyle w:val="NormalTable1"/>
        <w:widowControl w:val="0"/>
        <w:numPr>
          <w:ilvl w:val="0"/>
          <w:numId w:val="38"/>
        </w:numPr>
        <w:tabs>
          <w:tab w:val="clear" w:pos="360"/>
        </w:tabs>
        <w:suppressAutoHyphens w:val="0"/>
        <w:autoSpaceDN w:val="0"/>
        <w:adjustRightInd w:val="0"/>
        <w:ind w:left="567" w:hanging="284"/>
        <w:jc w:val="both"/>
        <w:rPr>
          <w:rFonts w:ascii="Tahoma" w:hAnsi="Tahoma" w:cs="Tahoma"/>
          <w:sz w:val="16"/>
          <w:szCs w:val="18"/>
        </w:rPr>
      </w:pPr>
      <w:r w:rsidRPr="008608AA">
        <w:rPr>
          <w:rFonts w:ascii="Tahoma" w:hAnsi="Tahoma" w:cs="Tahoma"/>
          <w:sz w:val="16"/>
          <w:szCs w:val="18"/>
        </w:rPr>
        <w:t xml:space="preserve">ogłoszenia likwidacji lub rozwiązania firmy Wykonawcy; </w:t>
      </w:r>
    </w:p>
    <w:p w14:paraId="5677C81F" w14:textId="77777777" w:rsidR="008608AA" w:rsidRPr="008608AA" w:rsidRDefault="008608AA" w:rsidP="008608AA">
      <w:pPr>
        <w:pStyle w:val="NormalTable1"/>
        <w:widowControl w:val="0"/>
        <w:numPr>
          <w:ilvl w:val="0"/>
          <w:numId w:val="38"/>
        </w:numPr>
        <w:tabs>
          <w:tab w:val="clear" w:pos="360"/>
        </w:tabs>
        <w:suppressAutoHyphens w:val="0"/>
        <w:autoSpaceDN w:val="0"/>
        <w:adjustRightInd w:val="0"/>
        <w:ind w:left="567" w:hanging="284"/>
        <w:jc w:val="both"/>
        <w:rPr>
          <w:rFonts w:ascii="Tahoma" w:hAnsi="Tahoma" w:cs="Tahoma"/>
          <w:sz w:val="16"/>
          <w:szCs w:val="18"/>
        </w:rPr>
      </w:pPr>
      <w:r w:rsidRPr="008608AA">
        <w:rPr>
          <w:rFonts w:ascii="Tahoma" w:hAnsi="Tahoma" w:cs="Tahoma"/>
          <w:sz w:val="16"/>
          <w:szCs w:val="18"/>
        </w:rPr>
        <w:t xml:space="preserve">wszczęcia postępowania egzekucyjnego przeciwko Wykonawcy; </w:t>
      </w:r>
    </w:p>
    <w:p w14:paraId="4C453B68" w14:textId="77777777" w:rsidR="008608AA" w:rsidRPr="008608AA" w:rsidRDefault="008608AA" w:rsidP="008608AA">
      <w:pPr>
        <w:pStyle w:val="NormalTable1"/>
        <w:widowControl w:val="0"/>
        <w:numPr>
          <w:ilvl w:val="0"/>
          <w:numId w:val="38"/>
        </w:numPr>
        <w:tabs>
          <w:tab w:val="clear" w:pos="360"/>
        </w:tabs>
        <w:suppressAutoHyphens w:val="0"/>
        <w:autoSpaceDN w:val="0"/>
        <w:adjustRightInd w:val="0"/>
        <w:ind w:left="567" w:hanging="284"/>
        <w:jc w:val="both"/>
        <w:rPr>
          <w:rFonts w:ascii="Tahoma" w:hAnsi="Tahoma" w:cs="Tahoma"/>
          <w:sz w:val="16"/>
          <w:szCs w:val="18"/>
        </w:rPr>
      </w:pPr>
      <w:r w:rsidRPr="008608AA">
        <w:rPr>
          <w:rFonts w:ascii="Tahoma" w:hAnsi="Tahoma" w:cs="Tahoma"/>
          <w:sz w:val="16"/>
          <w:szCs w:val="18"/>
        </w:rPr>
        <w:t>wydania nakazu zajęcia majątku Wykonawcy;</w:t>
      </w:r>
    </w:p>
    <w:p w14:paraId="1704DF13" w14:textId="77777777" w:rsidR="008608AA" w:rsidRPr="008608AA" w:rsidRDefault="008608AA" w:rsidP="008608AA">
      <w:pPr>
        <w:pStyle w:val="NormalTable1"/>
        <w:widowControl w:val="0"/>
        <w:numPr>
          <w:ilvl w:val="0"/>
          <w:numId w:val="38"/>
        </w:numPr>
        <w:tabs>
          <w:tab w:val="clear" w:pos="360"/>
        </w:tabs>
        <w:suppressAutoHyphens w:val="0"/>
        <w:autoSpaceDN w:val="0"/>
        <w:adjustRightInd w:val="0"/>
        <w:ind w:left="567" w:hanging="284"/>
        <w:jc w:val="both"/>
        <w:rPr>
          <w:rFonts w:ascii="Tahoma" w:hAnsi="Tahoma" w:cs="Tahoma"/>
          <w:sz w:val="16"/>
          <w:szCs w:val="18"/>
        </w:rPr>
      </w:pPr>
      <w:r w:rsidRPr="008608AA">
        <w:rPr>
          <w:rFonts w:ascii="Tahoma" w:hAnsi="Tahoma" w:cs="Tahoma"/>
          <w:sz w:val="16"/>
          <w:szCs w:val="18"/>
        </w:rPr>
        <w:t>na mocy decyzji właściwego terenowego oddziału Państwowej Inspekcji Sanitarnej pralnia Wykonawcy nie została dopuszczona do dalszego funkcjonowania w związku z niespełnieniem przez Wykonawcę wymogów sanitarno-epidemiologicznych.</w:t>
      </w:r>
    </w:p>
    <w:p w14:paraId="30EE8AA9" w14:textId="77777777" w:rsidR="008608AA" w:rsidRPr="008608AA" w:rsidRDefault="008608AA" w:rsidP="008608AA">
      <w:pPr>
        <w:pStyle w:val="NormalTable1"/>
        <w:widowControl w:val="0"/>
        <w:numPr>
          <w:ilvl w:val="0"/>
          <w:numId w:val="51"/>
        </w:numPr>
        <w:suppressAutoHyphens w:val="0"/>
        <w:autoSpaceDN w:val="0"/>
        <w:adjustRightInd w:val="0"/>
        <w:ind w:left="284" w:hanging="284"/>
        <w:jc w:val="both"/>
        <w:rPr>
          <w:rFonts w:ascii="Tahoma" w:hAnsi="Tahoma" w:cs="Tahoma"/>
          <w:sz w:val="16"/>
          <w:szCs w:val="18"/>
        </w:rPr>
      </w:pPr>
      <w:r w:rsidRPr="008608AA">
        <w:rPr>
          <w:rFonts w:ascii="Tahoma" w:hAnsi="Tahoma" w:cs="Tahoma"/>
          <w:sz w:val="16"/>
          <w:szCs w:val="18"/>
        </w:rPr>
        <w:t>jeżeli Wykonawca nie rozpoczął realizacji przedmiotu umowy bez uzasadnionych przyczyn oraz nie kontynuuje jej pomimo wezwania Zamawiającego złożonego na piśmie;</w:t>
      </w:r>
    </w:p>
    <w:p w14:paraId="4A4A360F" w14:textId="7F177B9D" w:rsidR="008608AA" w:rsidRPr="008608AA" w:rsidRDefault="008608AA" w:rsidP="00FD584F">
      <w:pPr>
        <w:pStyle w:val="NormalTable1"/>
        <w:widowControl w:val="0"/>
        <w:numPr>
          <w:ilvl w:val="0"/>
          <w:numId w:val="51"/>
        </w:numPr>
        <w:suppressAutoHyphens w:val="0"/>
        <w:autoSpaceDN w:val="0"/>
        <w:adjustRightInd w:val="0"/>
        <w:jc w:val="both"/>
        <w:rPr>
          <w:rFonts w:ascii="Tahoma" w:hAnsi="Tahoma" w:cs="Tahoma"/>
          <w:sz w:val="16"/>
          <w:szCs w:val="18"/>
        </w:rPr>
      </w:pPr>
      <w:r w:rsidRPr="008608AA">
        <w:rPr>
          <w:rFonts w:ascii="Tahoma" w:hAnsi="Tahoma" w:cs="Tahoma"/>
          <w:sz w:val="16"/>
          <w:szCs w:val="18"/>
        </w:rPr>
        <w:t xml:space="preserve">w przypadku niewykonywania (czyli wówczas, gdy Wykonawca nie spełnił umówionego świadczenia) lub nienależytego wykonania przedmiotu umowy (czyli wówczas, gdy Wykonawca wprawdzie podjął czynności z zamiarem wykonania zobowiązania, jednak osiągnięty przez niego wynik nie odpowiada świadczeniu sprecyzowanemu w treści umowy lub wymogom określonym w obowiązujących przepisach. Na przykład: </w:t>
      </w:r>
      <w:r w:rsidR="00FD584F" w:rsidRPr="00FD584F">
        <w:rPr>
          <w:rFonts w:ascii="Tahoma" w:hAnsi="Tahoma" w:cs="Tahoma"/>
          <w:sz w:val="16"/>
          <w:szCs w:val="18"/>
        </w:rPr>
        <w:t>Wykonawca nie realizuje transportu bielizny loco odziały szpitalne</w:t>
      </w:r>
      <w:r w:rsidR="00FD584F">
        <w:rPr>
          <w:rFonts w:ascii="Tahoma" w:hAnsi="Tahoma" w:cs="Tahoma"/>
          <w:sz w:val="16"/>
          <w:szCs w:val="18"/>
        </w:rPr>
        <w:t xml:space="preserve"> (jednostka przy ul. |Strzelców Bytomskich 11)</w:t>
      </w:r>
      <w:r w:rsidR="00FD584F" w:rsidRPr="00FD584F">
        <w:rPr>
          <w:rFonts w:ascii="Tahoma" w:hAnsi="Tahoma" w:cs="Tahoma"/>
          <w:sz w:val="16"/>
          <w:szCs w:val="18"/>
        </w:rPr>
        <w:t>, dostawy czystej bielizny są opóźnione w znaczny sposób utrudniając bi</w:t>
      </w:r>
      <w:r w:rsidR="00FD584F">
        <w:rPr>
          <w:rFonts w:ascii="Tahoma" w:hAnsi="Tahoma" w:cs="Tahoma"/>
          <w:sz w:val="16"/>
          <w:szCs w:val="18"/>
        </w:rPr>
        <w:t xml:space="preserve">eżące funkcjonowanie szpitala, </w:t>
      </w:r>
      <w:r w:rsidRPr="008608AA">
        <w:rPr>
          <w:rFonts w:ascii="Tahoma" w:hAnsi="Tahoma" w:cs="Tahoma"/>
          <w:sz w:val="16"/>
          <w:szCs w:val="18"/>
        </w:rPr>
        <w:t>występują powtarzające się ubytki w powierzonej bieliźnie, trzykrotnie przeprowadzone badania mikrobiologiczne na obecności drobnoustrojów chorobotwórczych wskazują wynik dodatni, gdy wykonanie przedmiotu umowy jest gorszej jakości niż zakładano).</w:t>
      </w:r>
    </w:p>
    <w:p w14:paraId="1C08ADED" w14:textId="77777777" w:rsidR="008608AA" w:rsidRPr="008608AA" w:rsidRDefault="008608AA" w:rsidP="008608AA">
      <w:pPr>
        <w:pStyle w:val="NormalTable1"/>
        <w:widowControl w:val="0"/>
        <w:jc w:val="both"/>
        <w:rPr>
          <w:rFonts w:ascii="Tahoma" w:hAnsi="Tahoma" w:cs="Tahoma"/>
          <w:sz w:val="16"/>
          <w:szCs w:val="18"/>
        </w:rPr>
      </w:pPr>
      <w:r w:rsidRPr="008608AA">
        <w:rPr>
          <w:rFonts w:ascii="Tahoma" w:hAnsi="Tahoma" w:cs="Tahoma"/>
          <w:sz w:val="16"/>
          <w:szCs w:val="18"/>
        </w:rPr>
        <w:t>Jednakże, w przypadku nienależytego wykonania przedmiotu umowy Zamawiający wezwie Wykonawcę przed rozwiązaniem umowy do usunięcia naruszenia i wyznaczy mu w tym celu odpowiedni dodatkowy termin.</w:t>
      </w:r>
    </w:p>
    <w:p w14:paraId="140513B9" w14:textId="77777777" w:rsidR="008608AA" w:rsidRPr="008608AA" w:rsidRDefault="008608AA" w:rsidP="008608AA">
      <w:pPr>
        <w:pStyle w:val="NormalTable1"/>
        <w:widowControl w:val="0"/>
        <w:numPr>
          <w:ilvl w:val="1"/>
          <w:numId w:val="39"/>
        </w:numPr>
        <w:tabs>
          <w:tab w:val="clear" w:pos="1440"/>
        </w:tabs>
        <w:suppressAutoHyphens w:val="0"/>
        <w:autoSpaceDN w:val="0"/>
        <w:adjustRightInd w:val="0"/>
        <w:ind w:left="0" w:hanging="284"/>
        <w:rPr>
          <w:rFonts w:ascii="Tahoma" w:hAnsi="Tahoma" w:cs="Tahoma"/>
          <w:sz w:val="16"/>
          <w:szCs w:val="18"/>
        </w:rPr>
      </w:pPr>
      <w:r w:rsidRPr="008608AA">
        <w:rPr>
          <w:rFonts w:ascii="Tahoma" w:hAnsi="Tahoma" w:cs="Tahoma"/>
          <w:sz w:val="16"/>
          <w:szCs w:val="18"/>
        </w:rPr>
        <w:t xml:space="preserve">Wykonawcy przysługuje prawo rozwiązania umowy za uprzednim 3-miesięcznym okresem wypowiedzenia w razie zaistnienia istotnych okoliczności, na które Wykonawca nie miał wpływu w dniu składania oferty. Wypowiedzenie powinno być dokonane na piśmie z </w:t>
      </w:r>
      <w:r w:rsidRPr="008608AA">
        <w:rPr>
          <w:rFonts w:ascii="Tahoma" w:hAnsi="Tahoma" w:cs="Tahoma"/>
          <w:sz w:val="16"/>
          <w:szCs w:val="18"/>
        </w:rPr>
        <w:lastRenderedPageBreak/>
        <w:t xml:space="preserve">uzasadnieniem przyczyny wypowiedzenia umowy. </w:t>
      </w:r>
    </w:p>
    <w:p w14:paraId="21D263A5" w14:textId="77777777" w:rsidR="008608AA" w:rsidRPr="008608AA" w:rsidRDefault="008608AA" w:rsidP="008608AA">
      <w:pPr>
        <w:pStyle w:val="NormalTable1"/>
        <w:widowControl w:val="0"/>
        <w:numPr>
          <w:ilvl w:val="1"/>
          <w:numId w:val="39"/>
        </w:numPr>
        <w:tabs>
          <w:tab w:val="clear" w:pos="1440"/>
        </w:tabs>
        <w:suppressAutoHyphens w:val="0"/>
        <w:autoSpaceDN w:val="0"/>
        <w:adjustRightInd w:val="0"/>
        <w:ind w:left="0" w:hanging="284"/>
        <w:rPr>
          <w:rFonts w:ascii="Tahoma" w:hAnsi="Tahoma" w:cs="Tahoma"/>
          <w:sz w:val="16"/>
          <w:szCs w:val="18"/>
        </w:rPr>
      </w:pPr>
      <w:r w:rsidRPr="008608AA">
        <w:rPr>
          <w:rFonts w:ascii="Tahoma" w:hAnsi="Tahoma" w:cs="Tahoma"/>
          <w:sz w:val="16"/>
          <w:szCs w:val="18"/>
        </w:rPr>
        <w:t>Zamawiający może rozwiązać umowę bez wypowiedzenia w odniesieniu do zapisów art. 145a PZP, jeżeli zachodzi co najmniej jedna z następujących okoliczności:</w:t>
      </w:r>
    </w:p>
    <w:p w14:paraId="1F4576B4" w14:textId="77777777" w:rsidR="008608AA" w:rsidRPr="008608AA" w:rsidRDefault="008608AA" w:rsidP="008608AA">
      <w:pPr>
        <w:pStyle w:val="NormalTable1"/>
        <w:widowControl w:val="0"/>
        <w:numPr>
          <w:ilvl w:val="1"/>
          <w:numId w:val="34"/>
        </w:numPr>
        <w:suppressAutoHyphens w:val="0"/>
        <w:autoSpaceDN w:val="0"/>
        <w:adjustRightInd w:val="0"/>
        <w:ind w:left="284" w:hanging="284"/>
        <w:rPr>
          <w:rFonts w:ascii="Tahoma" w:hAnsi="Tahoma" w:cs="Tahoma"/>
          <w:sz w:val="16"/>
          <w:szCs w:val="18"/>
        </w:rPr>
      </w:pPr>
      <w:r w:rsidRPr="008608AA">
        <w:rPr>
          <w:rFonts w:ascii="Tahoma" w:hAnsi="Tahoma" w:cs="Tahoma"/>
          <w:sz w:val="16"/>
          <w:szCs w:val="18"/>
        </w:rPr>
        <w:t>zmiana umowy została dokonana z naruszeniem art. 144 ust. 1-1b, 1d i 1e PZP;</w:t>
      </w:r>
    </w:p>
    <w:p w14:paraId="46E78EFD" w14:textId="77777777" w:rsidR="008608AA" w:rsidRPr="008608AA" w:rsidRDefault="008608AA" w:rsidP="008608AA">
      <w:pPr>
        <w:pStyle w:val="NormalTable1"/>
        <w:widowControl w:val="0"/>
        <w:numPr>
          <w:ilvl w:val="1"/>
          <w:numId w:val="34"/>
        </w:numPr>
        <w:suppressAutoHyphens w:val="0"/>
        <w:autoSpaceDN w:val="0"/>
        <w:adjustRightInd w:val="0"/>
        <w:ind w:left="284" w:hanging="284"/>
        <w:rPr>
          <w:rFonts w:ascii="Tahoma" w:hAnsi="Tahoma" w:cs="Tahoma"/>
          <w:sz w:val="16"/>
          <w:szCs w:val="18"/>
        </w:rPr>
      </w:pPr>
      <w:r w:rsidRPr="008608AA">
        <w:rPr>
          <w:rFonts w:ascii="Tahoma" w:hAnsi="Tahoma" w:cs="Tahoma"/>
          <w:sz w:val="16"/>
          <w:szCs w:val="18"/>
        </w:rPr>
        <w:t>Wykonawca w chwili zawarcia umowy podlegał wykluczeniu z postępowania na podstawie art. 24 ust. 1 PZP;</w:t>
      </w:r>
    </w:p>
    <w:p w14:paraId="3C655135" w14:textId="77777777" w:rsidR="008608AA" w:rsidRPr="008608AA" w:rsidRDefault="008608AA" w:rsidP="008608AA">
      <w:pPr>
        <w:pStyle w:val="NormalTable1"/>
        <w:widowControl w:val="0"/>
        <w:numPr>
          <w:ilvl w:val="1"/>
          <w:numId w:val="34"/>
        </w:numPr>
        <w:suppressAutoHyphens w:val="0"/>
        <w:autoSpaceDN w:val="0"/>
        <w:adjustRightInd w:val="0"/>
        <w:ind w:left="284" w:hanging="284"/>
        <w:rPr>
          <w:rFonts w:ascii="Tahoma" w:hAnsi="Tahoma" w:cs="Tahoma"/>
          <w:sz w:val="16"/>
          <w:szCs w:val="18"/>
        </w:rPr>
      </w:pPr>
      <w:r w:rsidRPr="008608AA">
        <w:rPr>
          <w:rFonts w:ascii="Tahoma" w:hAnsi="Tahoma" w:cs="Tahoma"/>
          <w:sz w:val="16"/>
          <w:szCs w:val="18"/>
        </w:rPr>
        <w:t>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Zamawiający udzielił zamówienia z naruszeniem przepisów prawa Unii Europejskiej.</w:t>
      </w:r>
    </w:p>
    <w:p w14:paraId="15E93B2B" w14:textId="77777777" w:rsidR="008608AA" w:rsidRPr="008608AA" w:rsidRDefault="008608AA" w:rsidP="008608AA">
      <w:pPr>
        <w:pStyle w:val="NormalTable1"/>
        <w:widowControl w:val="0"/>
        <w:numPr>
          <w:ilvl w:val="1"/>
          <w:numId w:val="39"/>
        </w:numPr>
        <w:tabs>
          <w:tab w:val="clear" w:pos="1440"/>
        </w:tabs>
        <w:suppressAutoHyphens w:val="0"/>
        <w:autoSpaceDN w:val="0"/>
        <w:adjustRightInd w:val="0"/>
        <w:ind w:left="0" w:hanging="284"/>
        <w:rPr>
          <w:rFonts w:ascii="Tahoma" w:hAnsi="Tahoma" w:cs="Tahoma"/>
          <w:sz w:val="16"/>
          <w:szCs w:val="18"/>
        </w:rPr>
      </w:pPr>
      <w:r w:rsidRPr="008608AA">
        <w:rPr>
          <w:rFonts w:ascii="Tahoma" w:hAnsi="Tahoma" w:cs="Tahoma"/>
          <w:sz w:val="16"/>
          <w:szCs w:val="18"/>
        </w:rPr>
        <w:t>Wykonawcy przysługuje prawo rozwiązania umowy bez wypowiedzenia, jeżeli Zamawiający nie wywiązuje się z obowiązku zapłaty kolejnej raty w terminie 3 miesięcy od upływu terminu na jej zapłatę określonego w niniejszej umowie.</w:t>
      </w:r>
    </w:p>
    <w:p w14:paraId="2F8F9D17" w14:textId="77777777" w:rsidR="008608AA" w:rsidRPr="008608AA" w:rsidRDefault="008608AA" w:rsidP="008608AA">
      <w:pPr>
        <w:pStyle w:val="NormalTable1"/>
        <w:widowControl w:val="0"/>
        <w:numPr>
          <w:ilvl w:val="1"/>
          <w:numId w:val="39"/>
        </w:numPr>
        <w:tabs>
          <w:tab w:val="clear" w:pos="1440"/>
        </w:tabs>
        <w:suppressAutoHyphens w:val="0"/>
        <w:autoSpaceDN w:val="0"/>
        <w:adjustRightInd w:val="0"/>
        <w:ind w:left="0" w:hanging="284"/>
        <w:rPr>
          <w:rFonts w:ascii="Tahoma" w:hAnsi="Tahoma" w:cs="Tahoma"/>
          <w:sz w:val="16"/>
          <w:szCs w:val="18"/>
        </w:rPr>
      </w:pPr>
      <w:r w:rsidRPr="008608AA">
        <w:rPr>
          <w:rFonts w:ascii="Tahoma" w:hAnsi="Tahoma" w:cs="Tahoma"/>
          <w:sz w:val="16"/>
          <w:szCs w:val="18"/>
        </w:rPr>
        <w:t xml:space="preserve">Rozwiązanie umowy bez wypowiedzenia nastąpi w formie pisemnej pod rygorem nieważności takiego oświadczenia i powinno zawierać odpowiednie uzasadnienie. </w:t>
      </w:r>
    </w:p>
    <w:p w14:paraId="338A453C" w14:textId="77777777" w:rsidR="008608AA" w:rsidRPr="008608AA" w:rsidRDefault="008608AA" w:rsidP="008608AA">
      <w:pPr>
        <w:pStyle w:val="NormalTable1"/>
        <w:widowControl w:val="0"/>
        <w:numPr>
          <w:ilvl w:val="1"/>
          <w:numId w:val="39"/>
        </w:numPr>
        <w:tabs>
          <w:tab w:val="clear" w:pos="1440"/>
        </w:tabs>
        <w:suppressAutoHyphens w:val="0"/>
        <w:autoSpaceDN w:val="0"/>
        <w:adjustRightInd w:val="0"/>
        <w:ind w:left="0" w:hanging="284"/>
        <w:rPr>
          <w:rFonts w:ascii="Tahoma" w:hAnsi="Tahoma" w:cs="Tahoma"/>
          <w:sz w:val="16"/>
          <w:szCs w:val="18"/>
        </w:rPr>
      </w:pPr>
      <w:r w:rsidRPr="008608AA">
        <w:rPr>
          <w:rFonts w:ascii="Tahoma" w:eastAsia="Calibri" w:hAnsi="Tahoma" w:cs="Tahoma"/>
          <w:bCs/>
          <w:sz w:val="16"/>
          <w:szCs w:val="18"/>
        </w:rPr>
        <w:t xml:space="preserve">W razie zaistnienia istotnej zmiany okoliczności powodującej, że wykonanie umowy nie leży w interesie publicznym, czego nie można było przewidzieć w chwili zawarcia umowy, Zamawiający </w:t>
      </w:r>
      <w:r w:rsidRPr="008608AA">
        <w:rPr>
          <w:rFonts w:ascii="Tahoma" w:eastAsia="Calibri" w:hAnsi="Tahoma" w:cs="Tahoma"/>
          <w:bCs/>
          <w:sz w:val="16"/>
          <w:szCs w:val="18"/>
          <w:u w:val="single"/>
        </w:rPr>
        <w:t>może odstąpić od umowy</w:t>
      </w:r>
      <w:r w:rsidRPr="008608AA">
        <w:rPr>
          <w:rFonts w:ascii="Tahoma" w:eastAsia="Calibri" w:hAnsi="Tahoma" w:cs="Tahoma"/>
          <w:bCs/>
          <w:sz w:val="16"/>
          <w:szCs w:val="18"/>
        </w:rPr>
        <w:t xml:space="preserve"> lub jej części w terminie 30 dni od dnia powzięcia wiadomości o tych okolicznościach [</w:t>
      </w:r>
      <w:r w:rsidRPr="008608AA">
        <w:rPr>
          <w:rFonts w:ascii="Tahoma" w:eastAsia="Calibri" w:hAnsi="Tahoma" w:cs="Tahoma"/>
          <w:bCs/>
          <w:i/>
          <w:sz w:val="16"/>
          <w:szCs w:val="18"/>
        </w:rPr>
        <w:t>art. 145 ust. 1 PZP</w:t>
      </w:r>
      <w:r w:rsidRPr="008608AA">
        <w:rPr>
          <w:rFonts w:ascii="Tahoma" w:eastAsia="Calibri" w:hAnsi="Tahoma" w:cs="Tahoma"/>
          <w:bCs/>
          <w:sz w:val="16"/>
          <w:szCs w:val="18"/>
        </w:rPr>
        <w:t xml:space="preserve">]. </w:t>
      </w:r>
    </w:p>
    <w:p w14:paraId="5A8EEC62" w14:textId="77777777" w:rsidR="008608AA" w:rsidRPr="008608AA" w:rsidRDefault="008608AA" w:rsidP="008608AA">
      <w:pPr>
        <w:pStyle w:val="NormalTable1"/>
        <w:widowControl w:val="0"/>
        <w:numPr>
          <w:ilvl w:val="1"/>
          <w:numId w:val="39"/>
        </w:numPr>
        <w:tabs>
          <w:tab w:val="clear" w:pos="1440"/>
        </w:tabs>
        <w:suppressAutoHyphens w:val="0"/>
        <w:autoSpaceDN w:val="0"/>
        <w:adjustRightInd w:val="0"/>
        <w:ind w:left="0" w:hanging="284"/>
        <w:jc w:val="both"/>
        <w:rPr>
          <w:rFonts w:ascii="Tahoma" w:hAnsi="Tahoma" w:cs="Tahoma"/>
          <w:sz w:val="16"/>
          <w:szCs w:val="18"/>
        </w:rPr>
      </w:pPr>
      <w:r w:rsidRPr="008608AA">
        <w:rPr>
          <w:rFonts w:ascii="Tahoma" w:eastAsia="Calibri" w:hAnsi="Tahoma" w:cs="Tahoma"/>
          <w:sz w:val="16"/>
          <w:szCs w:val="18"/>
        </w:rPr>
        <w:t>W przypadku rozwiązania umowy oraz odstąpienia od umowy Zamawiający może żądać wyłącznie wynagrodzenia należnego z tytułu zrealizowanych usług.</w:t>
      </w:r>
      <w:r w:rsidRPr="008608AA">
        <w:rPr>
          <w:rFonts w:ascii="Tahoma" w:hAnsi="Tahoma" w:cs="Tahoma"/>
          <w:sz w:val="16"/>
          <w:szCs w:val="18"/>
        </w:rPr>
        <w:t xml:space="preserve"> </w:t>
      </w:r>
    </w:p>
    <w:p w14:paraId="380F406C" w14:textId="77777777" w:rsidR="008608AA" w:rsidRPr="008608AA" w:rsidRDefault="008608AA" w:rsidP="008608AA">
      <w:pPr>
        <w:pStyle w:val="NormalTable1"/>
        <w:widowControl w:val="0"/>
        <w:numPr>
          <w:ilvl w:val="1"/>
          <w:numId w:val="39"/>
        </w:numPr>
        <w:tabs>
          <w:tab w:val="clear" w:pos="1440"/>
        </w:tabs>
        <w:suppressAutoHyphens w:val="0"/>
        <w:autoSpaceDN w:val="0"/>
        <w:adjustRightInd w:val="0"/>
        <w:ind w:left="0" w:hanging="284"/>
        <w:jc w:val="both"/>
        <w:rPr>
          <w:rFonts w:ascii="Tahoma" w:hAnsi="Tahoma" w:cs="Tahoma"/>
          <w:sz w:val="16"/>
          <w:szCs w:val="18"/>
        </w:rPr>
      </w:pPr>
      <w:r w:rsidRPr="008608AA">
        <w:rPr>
          <w:rFonts w:ascii="Tahoma" w:hAnsi="Tahoma" w:cs="Tahoma"/>
          <w:sz w:val="16"/>
          <w:szCs w:val="18"/>
        </w:rPr>
        <w:t>Wykonawcę oraz Zamawiającego obciążają obowiązki szczegółowe - w terminie 7 dni od daty rozwiązania lub odstąpienia od umowy, bądź jej części Wykonawca przy udziale Zamawiającego sporządzi szczegółowy protokół inwentaryzacji, stwierdzający stan realizacji przedmiotu umowy na dzień rozwiązania lub na dzień odstąpienia.</w:t>
      </w:r>
    </w:p>
    <w:p w14:paraId="3C273A63" w14:textId="77777777" w:rsidR="008608AA" w:rsidRPr="008608AA" w:rsidRDefault="008608AA" w:rsidP="008608AA">
      <w:pPr>
        <w:pStyle w:val="NormalTable1"/>
        <w:widowControl w:val="0"/>
        <w:jc w:val="center"/>
        <w:rPr>
          <w:rFonts w:ascii="Tahoma" w:hAnsi="Tahoma" w:cs="Tahoma"/>
          <w:b/>
          <w:sz w:val="16"/>
          <w:szCs w:val="18"/>
        </w:rPr>
      </w:pPr>
    </w:p>
    <w:p w14:paraId="47F7C8EC" w14:textId="77777777" w:rsidR="008608AA" w:rsidRPr="008608AA" w:rsidRDefault="008608AA" w:rsidP="008608AA">
      <w:pPr>
        <w:pStyle w:val="NormalTable1"/>
        <w:widowControl w:val="0"/>
        <w:jc w:val="center"/>
        <w:rPr>
          <w:rFonts w:ascii="Tahoma" w:hAnsi="Tahoma" w:cs="Tahoma"/>
          <w:b/>
          <w:sz w:val="16"/>
          <w:szCs w:val="18"/>
        </w:rPr>
      </w:pPr>
      <w:r w:rsidRPr="008608AA">
        <w:rPr>
          <w:rFonts w:ascii="Tahoma" w:hAnsi="Tahoma" w:cs="Tahoma"/>
          <w:b/>
          <w:sz w:val="16"/>
          <w:szCs w:val="18"/>
        </w:rPr>
        <w:t>§ 12</w:t>
      </w:r>
    </w:p>
    <w:p w14:paraId="07E3E13A" w14:textId="77777777" w:rsidR="008608AA" w:rsidRPr="008608AA" w:rsidRDefault="008608AA" w:rsidP="008608AA">
      <w:pPr>
        <w:pStyle w:val="NormalTable1"/>
        <w:widowControl w:val="0"/>
        <w:jc w:val="center"/>
        <w:rPr>
          <w:rFonts w:ascii="Tahoma" w:hAnsi="Tahoma" w:cs="Tahoma"/>
          <w:b/>
          <w:sz w:val="16"/>
          <w:szCs w:val="18"/>
        </w:rPr>
      </w:pPr>
      <w:r w:rsidRPr="008608AA">
        <w:rPr>
          <w:rFonts w:ascii="Tahoma" w:hAnsi="Tahoma" w:cs="Tahoma"/>
          <w:b/>
          <w:sz w:val="16"/>
          <w:szCs w:val="18"/>
        </w:rPr>
        <w:t>Postanowienia końcowe</w:t>
      </w:r>
    </w:p>
    <w:p w14:paraId="4C44193B" w14:textId="77777777" w:rsidR="008608AA" w:rsidRPr="008608AA" w:rsidRDefault="008608AA" w:rsidP="008608AA">
      <w:pPr>
        <w:pStyle w:val="NormalTable1"/>
        <w:widowControl w:val="0"/>
        <w:numPr>
          <w:ilvl w:val="0"/>
          <w:numId w:val="40"/>
        </w:numPr>
        <w:tabs>
          <w:tab w:val="clear" w:pos="720"/>
        </w:tabs>
        <w:suppressAutoHyphens w:val="0"/>
        <w:autoSpaceDN w:val="0"/>
        <w:adjustRightInd w:val="0"/>
        <w:ind w:left="0" w:hanging="284"/>
        <w:jc w:val="both"/>
        <w:rPr>
          <w:rFonts w:ascii="Tahoma" w:eastAsia="Calibri" w:hAnsi="Tahoma" w:cs="Tahoma"/>
          <w:sz w:val="16"/>
          <w:szCs w:val="18"/>
        </w:rPr>
      </w:pPr>
      <w:r w:rsidRPr="008608AA">
        <w:rPr>
          <w:rFonts w:ascii="Tahoma" w:hAnsi="Tahoma" w:cs="Tahoma"/>
          <w:sz w:val="16"/>
          <w:szCs w:val="18"/>
        </w:rPr>
        <w:t>W sprawach nieuregulowanych niniejszą umową mają zastosowanie odpowiednie obowiązujące przepisy prawa, w tym ustawy z dnia 23 kwietnia 1964r. – Kodeks cywilny (t.j. Dz. U. 2019r., poz. 1145 z późn. zm.);</w:t>
      </w:r>
    </w:p>
    <w:p w14:paraId="6B88B7E2" w14:textId="77777777" w:rsidR="008608AA" w:rsidRPr="008608AA" w:rsidRDefault="008608AA" w:rsidP="008608AA">
      <w:pPr>
        <w:pStyle w:val="NormalTable1"/>
        <w:widowControl w:val="0"/>
        <w:numPr>
          <w:ilvl w:val="0"/>
          <w:numId w:val="40"/>
        </w:numPr>
        <w:tabs>
          <w:tab w:val="clear" w:pos="720"/>
        </w:tabs>
        <w:suppressAutoHyphens w:val="0"/>
        <w:autoSpaceDN w:val="0"/>
        <w:adjustRightInd w:val="0"/>
        <w:ind w:left="0" w:hanging="284"/>
        <w:jc w:val="both"/>
        <w:rPr>
          <w:rFonts w:ascii="Tahoma" w:eastAsia="Calibri" w:hAnsi="Tahoma" w:cs="Tahoma"/>
          <w:sz w:val="16"/>
          <w:szCs w:val="18"/>
        </w:rPr>
      </w:pPr>
      <w:r w:rsidRPr="008608AA">
        <w:rPr>
          <w:rFonts w:ascii="Tahoma" w:hAnsi="Tahoma" w:cs="Tahoma"/>
          <w:sz w:val="16"/>
          <w:szCs w:val="18"/>
        </w:rPr>
        <w:t xml:space="preserve">Wszelkie spory wynikające z niniejszej umowy podlegać będą rozstrzygnięciu Sądu, właściwego dla siedziby Zamawiającego. </w:t>
      </w:r>
    </w:p>
    <w:p w14:paraId="770355EE" w14:textId="77777777" w:rsidR="008608AA" w:rsidRPr="008608AA" w:rsidRDefault="008608AA" w:rsidP="008608AA">
      <w:pPr>
        <w:pStyle w:val="NormalTable1"/>
        <w:widowControl w:val="0"/>
        <w:numPr>
          <w:ilvl w:val="0"/>
          <w:numId w:val="40"/>
        </w:numPr>
        <w:tabs>
          <w:tab w:val="clear" w:pos="720"/>
        </w:tabs>
        <w:suppressAutoHyphens w:val="0"/>
        <w:autoSpaceDN w:val="0"/>
        <w:adjustRightInd w:val="0"/>
        <w:ind w:left="0" w:hanging="284"/>
        <w:jc w:val="both"/>
        <w:rPr>
          <w:rFonts w:ascii="Tahoma" w:eastAsia="Calibri" w:hAnsi="Tahoma" w:cs="Tahoma"/>
          <w:sz w:val="16"/>
          <w:szCs w:val="18"/>
        </w:rPr>
      </w:pPr>
      <w:r w:rsidRPr="008608AA">
        <w:rPr>
          <w:rFonts w:ascii="Tahoma" w:eastAsia="Calibri" w:hAnsi="Tahoma" w:cs="Tahoma"/>
          <w:sz w:val="16"/>
          <w:szCs w:val="18"/>
        </w:rPr>
        <w:t xml:space="preserve">Warunki wprowadzenia zmian do umowy określono w </w:t>
      </w:r>
      <w:r w:rsidRPr="008608AA">
        <w:rPr>
          <w:rFonts w:ascii="Tahoma" w:hAnsi="Tahoma" w:cs="Tahoma"/>
          <w:snapToGrid w:val="0"/>
          <w:sz w:val="16"/>
          <w:szCs w:val="18"/>
        </w:rPr>
        <w:t xml:space="preserve">§ 9. </w:t>
      </w:r>
      <w:r w:rsidRPr="008608AA">
        <w:rPr>
          <w:rFonts w:ascii="Tahoma" w:eastAsia="ArialMT" w:hAnsi="Tahoma" w:cs="Tahoma"/>
          <w:sz w:val="16"/>
          <w:szCs w:val="18"/>
        </w:rPr>
        <w:t xml:space="preserve">Zmiana postanowień zawartej umowy może nastąpić za zgodą obu Stron i pod rygorem nieważności wymaga formy pisemnego aneksu, skutecznego po podpisaniu przez obie Strony umowy. </w:t>
      </w:r>
    </w:p>
    <w:p w14:paraId="56047CFA" w14:textId="77777777" w:rsidR="008608AA" w:rsidRPr="008608AA" w:rsidRDefault="008608AA" w:rsidP="008608AA">
      <w:pPr>
        <w:pStyle w:val="NormalTable1"/>
        <w:widowControl w:val="0"/>
        <w:numPr>
          <w:ilvl w:val="0"/>
          <w:numId w:val="40"/>
        </w:numPr>
        <w:tabs>
          <w:tab w:val="clear" w:pos="720"/>
        </w:tabs>
        <w:suppressAutoHyphens w:val="0"/>
        <w:autoSpaceDN w:val="0"/>
        <w:adjustRightInd w:val="0"/>
        <w:ind w:left="0" w:hanging="284"/>
        <w:jc w:val="both"/>
        <w:rPr>
          <w:rFonts w:ascii="Tahoma" w:eastAsia="Calibri" w:hAnsi="Tahoma" w:cs="Tahoma"/>
          <w:sz w:val="16"/>
          <w:szCs w:val="18"/>
        </w:rPr>
      </w:pPr>
      <w:r w:rsidRPr="008608AA">
        <w:rPr>
          <w:rFonts w:ascii="Tahoma" w:hAnsi="Tahoma" w:cs="Tahoma"/>
          <w:sz w:val="16"/>
          <w:szCs w:val="18"/>
        </w:rPr>
        <w:t>Umowa została sporządzona w dwóch jednobrzmiących egzemplarzach po jednym dla każdej ze stron.</w:t>
      </w:r>
    </w:p>
    <w:p w14:paraId="053B63DB" w14:textId="77777777" w:rsidR="008608AA" w:rsidRPr="008608AA" w:rsidRDefault="008608AA" w:rsidP="008608AA">
      <w:pPr>
        <w:pStyle w:val="NormalTable1"/>
        <w:widowControl w:val="0"/>
        <w:suppressAutoHyphens w:val="0"/>
        <w:autoSpaceDN w:val="0"/>
        <w:adjustRightInd w:val="0"/>
        <w:jc w:val="both"/>
        <w:rPr>
          <w:rFonts w:ascii="Tahoma" w:eastAsia="Calibri" w:hAnsi="Tahoma" w:cs="Tahoma"/>
          <w:sz w:val="16"/>
          <w:szCs w:val="18"/>
        </w:rPr>
      </w:pPr>
    </w:p>
    <w:p w14:paraId="527284A6" w14:textId="77777777" w:rsidR="008608AA" w:rsidRPr="008608AA" w:rsidRDefault="008608AA" w:rsidP="008608AA">
      <w:pPr>
        <w:pStyle w:val="NormalTable1"/>
        <w:widowControl w:val="0"/>
        <w:numPr>
          <w:ilvl w:val="0"/>
          <w:numId w:val="40"/>
        </w:numPr>
        <w:tabs>
          <w:tab w:val="clear" w:pos="720"/>
        </w:tabs>
        <w:suppressAutoHyphens w:val="0"/>
        <w:autoSpaceDN w:val="0"/>
        <w:adjustRightInd w:val="0"/>
        <w:ind w:left="0" w:hanging="284"/>
        <w:jc w:val="both"/>
        <w:rPr>
          <w:rFonts w:ascii="Tahoma" w:eastAsia="Calibri" w:hAnsi="Tahoma" w:cs="Tahoma"/>
          <w:sz w:val="16"/>
          <w:szCs w:val="18"/>
        </w:rPr>
      </w:pPr>
      <w:r w:rsidRPr="008608AA">
        <w:rPr>
          <w:rFonts w:ascii="Tahoma" w:hAnsi="Tahoma" w:cs="Tahoma"/>
          <w:sz w:val="16"/>
          <w:szCs w:val="18"/>
        </w:rPr>
        <w:t>Integralną część niniejszej umowy stanowią załączniki:</w:t>
      </w:r>
    </w:p>
    <w:p w14:paraId="0E57C812" w14:textId="77777777" w:rsidR="008608AA" w:rsidRPr="008608AA" w:rsidRDefault="008608AA" w:rsidP="008608AA">
      <w:pPr>
        <w:widowControl w:val="0"/>
        <w:numPr>
          <w:ilvl w:val="0"/>
          <w:numId w:val="41"/>
        </w:numPr>
        <w:tabs>
          <w:tab w:val="clear" w:pos="720"/>
        </w:tabs>
        <w:suppressAutoHyphens/>
        <w:ind w:left="284" w:hanging="284"/>
        <w:jc w:val="both"/>
        <w:rPr>
          <w:rFonts w:ascii="Tahoma" w:eastAsia="Lucida Sans Unicode" w:hAnsi="Tahoma" w:cs="Tahoma"/>
          <w:sz w:val="16"/>
          <w:szCs w:val="18"/>
        </w:rPr>
      </w:pPr>
      <w:r w:rsidRPr="008608AA">
        <w:rPr>
          <w:rFonts w:ascii="Tahoma" w:hAnsi="Tahoma" w:cs="Tahoma"/>
          <w:sz w:val="16"/>
          <w:szCs w:val="18"/>
        </w:rPr>
        <w:t>Załącznik nr 1 – oferta Wykonawcy (Formularz ofertowy – Załącznik nr 1 do SIWZ),</w:t>
      </w:r>
    </w:p>
    <w:p w14:paraId="58A3265E" w14:textId="77777777" w:rsidR="008608AA" w:rsidRPr="008608AA" w:rsidRDefault="008608AA" w:rsidP="008608AA">
      <w:pPr>
        <w:widowControl w:val="0"/>
        <w:numPr>
          <w:ilvl w:val="0"/>
          <w:numId w:val="41"/>
        </w:numPr>
        <w:tabs>
          <w:tab w:val="clear" w:pos="720"/>
        </w:tabs>
        <w:suppressAutoHyphens/>
        <w:ind w:left="284" w:hanging="284"/>
        <w:jc w:val="both"/>
        <w:rPr>
          <w:rFonts w:ascii="Tahoma" w:hAnsi="Tahoma" w:cs="Tahoma"/>
          <w:sz w:val="16"/>
          <w:szCs w:val="18"/>
        </w:rPr>
      </w:pPr>
      <w:r w:rsidRPr="008608AA">
        <w:rPr>
          <w:rFonts w:ascii="Tahoma" w:hAnsi="Tahoma" w:cs="Tahoma"/>
          <w:sz w:val="16"/>
          <w:szCs w:val="18"/>
        </w:rPr>
        <w:t>Załącznik nr 2 – („</w:t>
      </w:r>
      <w:r w:rsidRPr="008608AA">
        <w:rPr>
          <w:rFonts w:ascii="Tahoma" w:hAnsi="Tahoma" w:cs="Tahoma"/>
          <w:sz w:val="16"/>
          <w:szCs w:val="18"/>
          <w:lang w:eastAsia="ar-SA"/>
        </w:rPr>
        <w:t>Szczegółowy Opis Przedmiotu i Warunków Wykonania Zamówienia</w:t>
      </w:r>
      <w:r w:rsidRPr="008608AA">
        <w:rPr>
          <w:rFonts w:ascii="Tahoma" w:hAnsi="Tahoma" w:cs="Tahoma"/>
          <w:sz w:val="16"/>
          <w:szCs w:val="18"/>
        </w:rPr>
        <w:t>” Załącznik nr 2 do SIWZ)</w:t>
      </w:r>
    </w:p>
    <w:p w14:paraId="0603B719" w14:textId="77777777" w:rsidR="008608AA" w:rsidRPr="008608AA" w:rsidRDefault="008608AA" w:rsidP="008608AA">
      <w:pPr>
        <w:jc w:val="both"/>
        <w:rPr>
          <w:rFonts w:ascii="Tahoma" w:hAnsi="Tahoma" w:cs="Tahoma"/>
          <w:b/>
          <w:sz w:val="16"/>
          <w:szCs w:val="18"/>
        </w:rPr>
      </w:pPr>
    </w:p>
    <w:p w14:paraId="5793F07B" w14:textId="77777777" w:rsidR="008608AA" w:rsidRPr="008608AA" w:rsidRDefault="008608AA" w:rsidP="008608AA">
      <w:pPr>
        <w:jc w:val="center"/>
        <w:rPr>
          <w:rFonts w:ascii="Tahoma" w:hAnsi="Tahoma" w:cs="Tahoma"/>
          <w:b/>
          <w:sz w:val="16"/>
          <w:szCs w:val="18"/>
        </w:rPr>
      </w:pPr>
      <w:r w:rsidRPr="008608AA">
        <w:rPr>
          <w:rFonts w:ascii="Tahoma" w:hAnsi="Tahoma" w:cs="Tahoma"/>
          <w:b/>
          <w:sz w:val="16"/>
          <w:szCs w:val="18"/>
        </w:rPr>
        <w:t>WYKONAWCA</w:t>
      </w:r>
      <w:r w:rsidRPr="008608AA">
        <w:rPr>
          <w:rFonts w:ascii="Tahoma" w:hAnsi="Tahoma" w:cs="Tahoma"/>
          <w:b/>
          <w:sz w:val="16"/>
          <w:szCs w:val="18"/>
        </w:rPr>
        <w:tab/>
      </w:r>
      <w:r w:rsidRPr="008608AA">
        <w:rPr>
          <w:rFonts w:ascii="Tahoma" w:hAnsi="Tahoma" w:cs="Tahoma"/>
          <w:b/>
          <w:sz w:val="16"/>
          <w:szCs w:val="18"/>
        </w:rPr>
        <w:tab/>
      </w:r>
      <w:r w:rsidRPr="008608AA">
        <w:rPr>
          <w:rFonts w:ascii="Tahoma" w:hAnsi="Tahoma" w:cs="Tahoma"/>
          <w:b/>
          <w:sz w:val="16"/>
          <w:szCs w:val="18"/>
        </w:rPr>
        <w:tab/>
      </w:r>
      <w:r w:rsidRPr="008608AA">
        <w:rPr>
          <w:rFonts w:ascii="Tahoma" w:hAnsi="Tahoma" w:cs="Tahoma"/>
          <w:b/>
          <w:sz w:val="16"/>
          <w:szCs w:val="18"/>
        </w:rPr>
        <w:tab/>
      </w:r>
      <w:r w:rsidRPr="008608AA">
        <w:rPr>
          <w:rFonts w:ascii="Tahoma" w:hAnsi="Tahoma" w:cs="Tahoma"/>
          <w:b/>
          <w:sz w:val="16"/>
          <w:szCs w:val="18"/>
        </w:rPr>
        <w:tab/>
      </w:r>
      <w:r w:rsidRPr="008608AA">
        <w:rPr>
          <w:rFonts w:ascii="Tahoma" w:hAnsi="Tahoma" w:cs="Tahoma"/>
          <w:b/>
          <w:sz w:val="16"/>
          <w:szCs w:val="18"/>
        </w:rPr>
        <w:tab/>
        <w:t>ZAMAWIAJĄCY</w:t>
      </w:r>
    </w:p>
    <w:p w14:paraId="617D7393" w14:textId="77777777" w:rsidR="008608AA" w:rsidRPr="008608AA" w:rsidRDefault="008608AA" w:rsidP="008608AA">
      <w:pPr>
        <w:rPr>
          <w:rFonts w:ascii="Tahoma" w:hAnsi="Tahoma" w:cs="Tahoma"/>
          <w:sz w:val="16"/>
          <w:szCs w:val="18"/>
        </w:rPr>
      </w:pPr>
    </w:p>
    <w:p w14:paraId="519E7CFE" w14:textId="77777777" w:rsidR="002E2776" w:rsidRPr="008608AA" w:rsidRDefault="002E2776" w:rsidP="008717FF">
      <w:pPr>
        <w:jc w:val="center"/>
        <w:rPr>
          <w:rFonts w:ascii="Tahoma" w:hAnsi="Tahoma" w:cs="Tahoma"/>
          <w:b/>
          <w:sz w:val="16"/>
          <w:szCs w:val="18"/>
          <w:u w:val="single"/>
        </w:rPr>
        <w:sectPr w:rsidR="002E2776" w:rsidRPr="008608AA" w:rsidSect="007C5ADD">
          <w:pgSz w:w="11906" w:h="16838"/>
          <w:pgMar w:top="709" w:right="849" w:bottom="1417" w:left="1417" w:header="708" w:footer="708" w:gutter="0"/>
          <w:cols w:space="708"/>
          <w:docGrid w:linePitch="360"/>
        </w:sectPr>
      </w:pPr>
    </w:p>
    <w:p w14:paraId="2564726D" w14:textId="77777777" w:rsidR="002B2B5A" w:rsidRPr="008608AA" w:rsidRDefault="002B2B5A" w:rsidP="00675F64">
      <w:pPr>
        <w:overflowPunct w:val="0"/>
        <w:autoSpaceDE w:val="0"/>
        <w:autoSpaceDN w:val="0"/>
        <w:adjustRightInd w:val="0"/>
        <w:jc w:val="right"/>
        <w:rPr>
          <w:rFonts w:ascii="Tahoma" w:hAnsi="Tahoma" w:cs="Tahoma"/>
          <w:b/>
          <w:sz w:val="16"/>
          <w:szCs w:val="18"/>
          <w:u w:val="single"/>
        </w:rPr>
      </w:pPr>
    </w:p>
    <w:p w14:paraId="19868549" w14:textId="2715AFB9" w:rsidR="008F5D98" w:rsidRPr="008608AA" w:rsidRDefault="008F5D98" w:rsidP="006E6797">
      <w:pPr>
        <w:pStyle w:val="Nagwek5"/>
        <w:widowControl w:val="0"/>
        <w:numPr>
          <w:ilvl w:val="4"/>
          <w:numId w:val="21"/>
        </w:numPr>
        <w:tabs>
          <w:tab w:val="left" w:pos="340"/>
        </w:tabs>
        <w:suppressAutoHyphens/>
        <w:jc w:val="right"/>
        <w:rPr>
          <w:rFonts w:ascii="Tahoma" w:hAnsi="Tahoma" w:cs="Tahoma"/>
          <w:b/>
          <w:sz w:val="16"/>
          <w:szCs w:val="18"/>
        </w:rPr>
      </w:pPr>
      <w:r w:rsidRPr="008608AA">
        <w:rPr>
          <w:rFonts w:ascii="Tahoma" w:hAnsi="Tahoma" w:cs="Tahoma"/>
          <w:b/>
          <w:sz w:val="16"/>
          <w:szCs w:val="18"/>
        </w:rPr>
        <w:t xml:space="preserve">Załącznik nr </w:t>
      </w:r>
      <w:r w:rsidR="00DA467A" w:rsidRPr="008608AA">
        <w:rPr>
          <w:rFonts w:ascii="Tahoma" w:hAnsi="Tahoma" w:cs="Tahoma"/>
          <w:b/>
          <w:sz w:val="16"/>
          <w:szCs w:val="18"/>
        </w:rPr>
        <w:t>6</w:t>
      </w:r>
    </w:p>
    <w:p w14:paraId="58B3F226" w14:textId="77777777" w:rsidR="008F5D98" w:rsidRPr="008608AA" w:rsidRDefault="008F5D98" w:rsidP="00675F64">
      <w:pPr>
        <w:tabs>
          <w:tab w:val="left" w:pos="340"/>
        </w:tabs>
        <w:jc w:val="right"/>
        <w:rPr>
          <w:rFonts w:ascii="Tahoma" w:hAnsi="Tahoma" w:cs="Tahoma"/>
          <w:sz w:val="16"/>
          <w:szCs w:val="18"/>
        </w:rPr>
      </w:pPr>
    </w:p>
    <w:p w14:paraId="0A5D713A" w14:textId="77777777" w:rsidR="008F5D98" w:rsidRPr="008608AA" w:rsidRDefault="008F5D98" w:rsidP="00675F64">
      <w:pPr>
        <w:tabs>
          <w:tab w:val="left" w:pos="340"/>
        </w:tabs>
        <w:jc w:val="right"/>
        <w:rPr>
          <w:rFonts w:ascii="Tahoma" w:hAnsi="Tahoma" w:cs="Tahoma"/>
          <w:sz w:val="16"/>
          <w:szCs w:val="18"/>
        </w:rPr>
      </w:pPr>
    </w:p>
    <w:p w14:paraId="3DCD743E" w14:textId="77777777" w:rsidR="008F5D98" w:rsidRPr="008608AA" w:rsidRDefault="008F5D98" w:rsidP="00675F64">
      <w:pPr>
        <w:tabs>
          <w:tab w:val="left" w:pos="340"/>
        </w:tabs>
        <w:jc w:val="both"/>
        <w:rPr>
          <w:rFonts w:ascii="Tahoma" w:hAnsi="Tahoma" w:cs="Tahoma"/>
          <w:sz w:val="16"/>
          <w:szCs w:val="18"/>
        </w:rPr>
      </w:pPr>
      <w:r w:rsidRPr="008608AA">
        <w:rPr>
          <w:rFonts w:ascii="Tahoma" w:hAnsi="Tahoma" w:cs="Tahoma"/>
          <w:sz w:val="16"/>
          <w:szCs w:val="18"/>
        </w:rPr>
        <w:t xml:space="preserve"> ...........................................</w:t>
      </w:r>
    </w:p>
    <w:p w14:paraId="0DF154E1" w14:textId="77777777" w:rsidR="008F5D98" w:rsidRPr="008608AA" w:rsidRDefault="008F5D98" w:rsidP="00D27973">
      <w:pPr>
        <w:jc w:val="both"/>
        <w:rPr>
          <w:rFonts w:ascii="Tahoma" w:hAnsi="Tahoma" w:cs="Tahoma"/>
          <w:sz w:val="16"/>
          <w:szCs w:val="18"/>
        </w:rPr>
      </w:pPr>
      <w:r w:rsidRPr="008608AA">
        <w:rPr>
          <w:rFonts w:ascii="Tahoma" w:hAnsi="Tahoma" w:cs="Tahoma"/>
          <w:sz w:val="16"/>
          <w:szCs w:val="18"/>
        </w:rPr>
        <w:t>(miejscowość i data)</w:t>
      </w:r>
    </w:p>
    <w:p w14:paraId="7E51F3DB" w14:textId="77777777" w:rsidR="008F5D98" w:rsidRPr="008608AA" w:rsidRDefault="008F5D98" w:rsidP="00675F64">
      <w:pPr>
        <w:tabs>
          <w:tab w:val="left" w:pos="340"/>
        </w:tabs>
        <w:jc w:val="both"/>
        <w:rPr>
          <w:rFonts w:ascii="Tahoma" w:hAnsi="Tahoma" w:cs="Tahoma"/>
          <w:sz w:val="16"/>
          <w:szCs w:val="18"/>
        </w:rPr>
      </w:pPr>
    </w:p>
    <w:p w14:paraId="29051AA3" w14:textId="77777777" w:rsidR="008F5D98" w:rsidRPr="008608AA" w:rsidRDefault="008F5D98" w:rsidP="00675F64">
      <w:pPr>
        <w:tabs>
          <w:tab w:val="left" w:pos="340"/>
        </w:tabs>
        <w:jc w:val="both"/>
        <w:rPr>
          <w:rFonts w:ascii="Tahoma" w:hAnsi="Tahoma" w:cs="Tahoma"/>
          <w:sz w:val="16"/>
          <w:szCs w:val="18"/>
        </w:rPr>
      </w:pPr>
    </w:p>
    <w:p w14:paraId="43DB9F47" w14:textId="77777777" w:rsidR="008F5D98" w:rsidRPr="008608AA" w:rsidRDefault="008F5D98" w:rsidP="00675F64">
      <w:pPr>
        <w:tabs>
          <w:tab w:val="left" w:pos="340"/>
        </w:tabs>
        <w:jc w:val="both"/>
        <w:rPr>
          <w:rFonts w:ascii="Tahoma" w:hAnsi="Tahoma" w:cs="Tahoma"/>
          <w:sz w:val="16"/>
          <w:szCs w:val="18"/>
        </w:rPr>
      </w:pPr>
    </w:p>
    <w:p w14:paraId="5B7A4C3F" w14:textId="77777777" w:rsidR="008F5D98" w:rsidRPr="008608AA" w:rsidRDefault="008F5D98" w:rsidP="00675F64">
      <w:pPr>
        <w:tabs>
          <w:tab w:val="left" w:pos="340"/>
        </w:tabs>
        <w:jc w:val="both"/>
        <w:rPr>
          <w:rFonts w:ascii="Tahoma" w:hAnsi="Tahoma" w:cs="Tahoma"/>
          <w:sz w:val="16"/>
          <w:szCs w:val="18"/>
        </w:rPr>
      </w:pPr>
      <w:r w:rsidRPr="008608AA">
        <w:rPr>
          <w:rFonts w:ascii="Tahoma" w:hAnsi="Tahoma" w:cs="Tahoma"/>
          <w:sz w:val="16"/>
          <w:szCs w:val="18"/>
        </w:rPr>
        <w:t>...........................................</w:t>
      </w:r>
    </w:p>
    <w:p w14:paraId="7DCBE479" w14:textId="77777777" w:rsidR="008F5D98" w:rsidRPr="008608AA" w:rsidRDefault="008F5D98" w:rsidP="00D27973">
      <w:pPr>
        <w:jc w:val="both"/>
        <w:rPr>
          <w:rFonts w:ascii="Tahoma" w:hAnsi="Tahoma" w:cs="Tahoma"/>
          <w:sz w:val="16"/>
          <w:szCs w:val="18"/>
        </w:rPr>
      </w:pPr>
      <w:r w:rsidRPr="008608AA">
        <w:rPr>
          <w:rFonts w:ascii="Tahoma" w:hAnsi="Tahoma" w:cs="Tahoma"/>
          <w:sz w:val="16"/>
          <w:szCs w:val="18"/>
        </w:rPr>
        <w:t>(pieczęć firmowa)</w:t>
      </w:r>
    </w:p>
    <w:p w14:paraId="12090320" w14:textId="77777777" w:rsidR="008F5D98" w:rsidRPr="008608AA" w:rsidRDefault="008F5D98" w:rsidP="00675F64">
      <w:pPr>
        <w:ind w:left="7545"/>
        <w:jc w:val="center"/>
        <w:rPr>
          <w:rFonts w:ascii="Tahoma" w:hAnsi="Tahoma" w:cs="Tahoma"/>
          <w:sz w:val="16"/>
          <w:szCs w:val="18"/>
        </w:rPr>
      </w:pPr>
    </w:p>
    <w:p w14:paraId="7EC99E31" w14:textId="77777777" w:rsidR="008F5D98" w:rsidRPr="008608AA" w:rsidRDefault="008F5D98" w:rsidP="00675F64">
      <w:pPr>
        <w:tabs>
          <w:tab w:val="left" w:pos="340"/>
        </w:tabs>
        <w:rPr>
          <w:rFonts w:ascii="Tahoma" w:hAnsi="Tahoma" w:cs="Tahoma"/>
          <w:sz w:val="16"/>
          <w:szCs w:val="18"/>
        </w:rPr>
      </w:pPr>
    </w:p>
    <w:p w14:paraId="17C6A727" w14:textId="77777777" w:rsidR="008F5D98" w:rsidRPr="008608AA" w:rsidRDefault="008F5D98" w:rsidP="00675F64">
      <w:pPr>
        <w:tabs>
          <w:tab w:val="left" w:pos="340"/>
        </w:tabs>
        <w:rPr>
          <w:rFonts w:ascii="Tahoma" w:hAnsi="Tahoma" w:cs="Tahoma"/>
          <w:sz w:val="16"/>
          <w:szCs w:val="18"/>
        </w:rPr>
      </w:pPr>
    </w:p>
    <w:p w14:paraId="3B0745A1" w14:textId="77777777" w:rsidR="008F5D98" w:rsidRPr="008608AA" w:rsidRDefault="008F5D98" w:rsidP="00675F64">
      <w:pPr>
        <w:jc w:val="center"/>
        <w:rPr>
          <w:rFonts w:ascii="Tahoma" w:hAnsi="Tahoma" w:cs="Tahoma"/>
          <w:b/>
          <w:sz w:val="16"/>
          <w:szCs w:val="18"/>
        </w:rPr>
      </w:pPr>
    </w:p>
    <w:p w14:paraId="21070FC0" w14:textId="10DDE914" w:rsidR="008F5D98" w:rsidRPr="008608AA" w:rsidRDefault="008F5D98" w:rsidP="009C6EA8">
      <w:pPr>
        <w:jc w:val="both"/>
        <w:rPr>
          <w:rFonts w:ascii="Tahoma" w:hAnsi="Tahoma" w:cs="Tahoma"/>
          <w:sz w:val="16"/>
          <w:szCs w:val="18"/>
        </w:rPr>
      </w:pPr>
      <w:r w:rsidRPr="008608AA">
        <w:rPr>
          <w:rFonts w:ascii="Tahoma" w:hAnsi="Tahoma" w:cs="Tahoma"/>
          <w:sz w:val="16"/>
          <w:szCs w:val="18"/>
        </w:rPr>
        <w:t>Wykaz usług wykonanych i wykonywanych w okresie ostatnich trzech lat</w:t>
      </w:r>
      <w:r w:rsidR="005D4DB0" w:rsidRPr="008608AA">
        <w:rPr>
          <w:rFonts w:ascii="Tahoma" w:hAnsi="Tahoma" w:cs="Tahoma"/>
          <w:sz w:val="16"/>
          <w:szCs w:val="18"/>
        </w:rPr>
        <w:t xml:space="preserve"> </w:t>
      </w:r>
      <w:r w:rsidRPr="008608AA">
        <w:rPr>
          <w:rFonts w:ascii="Tahoma" w:hAnsi="Tahoma" w:cs="Tahoma"/>
          <w:sz w:val="16"/>
          <w:szCs w:val="18"/>
        </w:rPr>
        <w:t>o charakterze i złożoności porównywalnej z zakresem aktualnego przedmiotu zamówienia</w:t>
      </w:r>
      <w:r w:rsidR="00D27973" w:rsidRPr="008608AA">
        <w:rPr>
          <w:rFonts w:ascii="Tahoma" w:hAnsi="Tahoma" w:cs="Tahoma"/>
          <w:sz w:val="16"/>
          <w:szCs w:val="18"/>
        </w:rPr>
        <w:t xml:space="preserve"> </w:t>
      </w:r>
      <w:r w:rsidRPr="008608AA">
        <w:rPr>
          <w:rFonts w:ascii="Tahoma" w:hAnsi="Tahoma" w:cs="Tahoma"/>
          <w:sz w:val="16"/>
          <w:szCs w:val="18"/>
        </w:rPr>
        <w:t>w postępowaniu prowadzonym pod nazwą:</w:t>
      </w:r>
      <w:r w:rsidR="009C6EA8" w:rsidRPr="008608AA">
        <w:rPr>
          <w:rFonts w:ascii="Tahoma" w:hAnsi="Tahoma" w:cs="Tahoma"/>
          <w:sz w:val="16"/>
          <w:szCs w:val="18"/>
        </w:rPr>
        <w:t xml:space="preserve"> </w:t>
      </w:r>
      <w:r w:rsidR="009C6EA8" w:rsidRPr="008608AA">
        <w:rPr>
          <w:rFonts w:ascii="Tahoma" w:hAnsi="Tahoma" w:cs="Tahoma"/>
          <w:b/>
          <w:i/>
          <w:sz w:val="16"/>
          <w:szCs w:val="18"/>
        </w:rPr>
        <w:t>„Świadczenie kompleksowych usług prania wraz z dzierżawą bielizny szpitalnej”  Nr sprawy: SP ZOZ ZSM ZP/</w:t>
      </w:r>
      <w:r w:rsidR="00DA467A" w:rsidRPr="008608AA">
        <w:rPr>
          <w:rFonts w:ascii="Tahoma" w:hAnsi="Tahoma" w:cs="Tahoma"/>
          <w:b/>
          <w:i/>
          <w:sz w:val="16"/>
          <w:szCs w:val="18"/>
        </w:rPr>
        <w:t>1</w:t>
      </w:r>
      <w:r w:rsidR="00F86C1F" w:rsidRPr="008608AA">
        <w:rPr>
          <w:rFonts w:ascii="Tahoma" w:hAnsi="Tahoma" w:cs="Tahoma"/>
          <w:b/>
          <w:i/>
          <w:sz w:val="16"/>
          <w:szCs w:val="18"/>
        </w:rPr>
        <w:t>9</w:t>
      </w:r>
      <w:r w:rsidR="009C6EA8" w:rsidRPr="008608AA">
        <w:rPr>
          <w:rFonts w:ascii="Tahoma" w:hAnsi="Tahoma" w:cs="Tahoma"/>
          <w:b/>
          <w:i/>
          <w:sz w:val="16"/>
          <w:szCs w:val="18"/>
        </w:rPr>
        <w:t>/2020.</w:t>
      </w:r>
    </w:p>
    <w:p w14:paraId="26F3FF8F" w14:textId="77777777" w:rsidR="008F5D98" w:rsidRPr="008608AA" w:rsidRDefault="008F5D98" w:rsidP="00675F64">
      <w:pPr>
        <w:tabs>
          <w:tab w:val="left" w:pos="340"/>
        </w:tabs>
        <w:rPr>
          <w:rFonts w:ascii="Tahoma" w:hAnsi="Tahoma" w:cs="Tahoma"/>
          <w:sz w:val="16"/>
          <w:szCs w:val="18"/>
        </w:rPr>
      </w:pPr>
    </w:p>
    <w:tbl>
      <w:tblPr>
        <w:tblW w:w="10095" w:type="dxa"/>
        <w:tblInd w:w="-2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496"/>
        <w:gridCol w:w="2341"/>
        <w:gridCol w:w="1277"/>
        <w:gridCol w:w="1844"/>
        <w:gridCol w:w="2294"/>
        <w:gridCol w:w="1843"/>
      </w:tblGrid>
      <w:tr w:rsidR="008F5D98" w:rsidRPr="008608AA" w14:paraId="65299D22" w14:textId="77777777" w:rsidTr="00A35393">
        <w:trPr>
          <w:trHeight w:val="1050"/>
        </w:trPr>
        <w:tc>
          <w:tcPr>
            <w:tcW w:w="496" w:type="dxa"/>
            <w:tcBorders>
              <w:top w:val="single" w:sz="6" w:space="0" w:color="000000"/>
              <w:left w:val="single" w:sz="6" w:space="0" w:color="000000"/>
              <w:bottom w:val="single" w:sz="6" w:space="0" w:color="000000"/>
              <w:right w:val="single" w:sz="6" w:space="0" w:color="000000"/>
            </w:tcBorders>
            <w:vAlign w:val="center"/>
            <w:hideMark/>
          </w:tcPr>
          <w:p w14:paraId="799FDD5F" w14:textId="77777777" w:rsidR="008F5D98" w:rsidRPr="008608AA" w:rsidRDefault="008F5D98" w:rsidP="006E6797">
            <w:pPr>
              <w:pStyle w:val="Nagwek4"/>
              <w:numPr>
                <w:ilvl w:val="3"/>
                <w:numId w:val="21"/>
              </w:numPr>
              <w:tabs>
                <w:tab w:val="left" w:pos="340"/>
              </w:tabs>
              <w:suppressAutoHyphens/>
              <w:overflowPunct/>
              <w:autoSpaceDE/>
              <w:autoSpaceDN/>
              <w:adjustRightInd/>
              <w:jc w:val="center"/>
              <w:rPr>
                <w:rFonts w:ascii="Tahoma" w:hAnsi="Tahoma" w:cs="Tahoma"/>
                <w:b/>
                <w:sz w:val="16"/>
                <w:szCs w:val="18"/>
              </w:rPr>
            </w:pPr>
            <w:r w:rsidRPr="008608AA">
              <w:rPr>
                <w:rFonts w:ascii="Tahoma" w:hAnsi="Tahoma" w:cs="Tahoma"/>
                <w:b/>
                <w:sz w:val="16"/>
                <w:szCs w:val="18"/>
              </w:rPr>
              <w:t>L.p.</w:t>
            </w:r>
          </w:p>
        </w:tc>
        <w:tc>
          <w:tcPr>
            <w:tcW w:w="2341" w:type="dxa"/>
            <w:tcBorders>
              <w:top w:val="single" w:sz="6" w:space="0" w:color="000000"/>
              <w:left w:val="single" w:sz="6" w:space="0" w:color="000000"/>
              <w:bottom w:val="single" w:sz="6" w:space="0" w:color="000000"/>
              <w:right w:val="single" w:sz="6" w:space="0" w:color="000000"/>
            </w:tcBorders>
            <w:vAlign w:val="center"/>
            <w:hideMark/>
          </w:tcPr>
          <w:p w14:paraId="04FC9035" w14:textId="77777777" w:rsidR="008F5D98" w:rsidRPr="008608AA" w:rsidRDefault="008F5D98" w:rsidP="00675F64">
            <w:pPr>
              <w:tabs>
                <w:tab w:val="left" w:pos="340"/>
              </w:tabs>
              <w:jc w:val="center"/>
              <w:rPr>
                <w:rFonts w:ascii="Tahoma" w:hAnsi="Tahoma" w:cs="Tahoma"/>
                <w:b/>
                <w:sz w:val="16"/>
                <w:szCs w:val="18"/>
              </w:rPr>
            </w:pPr>
            <w:r w:rsidRPr="008608AA">
              <w:rPr>
                <w:rFonts w:ascii="Tahoma" w:hAnsi="Tahoma" w:cs="Tahoma"/>
                <w:b/>
                <w:sz w:val="16"/>
                <w:szCs w:val="18"/>
              </w:rPr>
              <w:t>Przedmiot zamówienia</w:t>
            </w:r>
          </w:p>
        </w:tc>
        <w:tc>
          <w:tcPr>
            <w:tcW w:w="1277" w:type="dxa"/>
            <w:tcBorders>
              <w:top w:val="single" w:sz="6" w:space="0" w:color="000000"/>
              <w:left w:val="single" w:sz="6" w:space="0" w:color="000000"/>
              <w:bottom w:val="single" w:sz="6" w:space="0" w:color="000000"/>
              <w:right w:val="single" w:sz="6" w:space="0" w:color="000000"/>
            </w:tcBorders>
            <w:vAlign w:val="center"/>
            <w:hideMark/>
          </w:tcPr>
          <w:p w14:paraId="6834FD1F" w14:textId="77777777" w:rsidR="008F5D98" w:rsidRPr="008608AA" w:rsidRDefault="008F5D98" w:rsidP="00675F64">
            <w:pPr>
              <w:tabs>
                <w:tab w:val="left" w:pos="340"/>
              </w:tabs>
              <w:jc w:val="center"/>
              <w:rPr>
                <w:rFonts w:ascii="Tahoma" w:hAnsi="Tahoma" w:cs="Tahoma"/>
                <w:b/>
                <w:sz w:val="16"/>
                <w:szCs w:val="18"/>
              </w:rPr>
            </w:pPr>
            <w:r w:rsidRPr="008608AA">
              <w:rPr>
                <w:rFonts w:ascii="Tahoma" w:hAnsi="Tahoma" w:cs="Tahoma"/>
                <w:b/>
                <w:sz w:val="16"/>
                <w:szCs w:val="18"/>
              </w:rPr>
              <w:t>Wartość brutto</w:t>
            </w:r>
          </w:p>
          <w:p w14:paraId="53DF6D1F" w14:textId="77777777" w:rsidR="008F5D98" w:rsidRPr="008608AA" w:rsidRDefault="008F5D98" w:rsidP="00675F64">
            <w:pPr>
              <w:tabs>
                <w:tab w:val="left" w:pos="340"/>
              </w:tabs>
              <w:jc w:val="center"/>
              <w:rPr>
                <w:rFonts w:ascii="Tahoma" w:hAnsi="Tahoma" w:cs="Tahoma"/>
                <w:b/>
                <w:sz w:val="16"/>
                <w:szCs w:val="18"/>
              </w:rPr>
            </w:pPr>
            <w:r w:rsidRPr="008608AA">
              <w:rPr>
                <w:rFonts w:ascii="Tahoma" w:hAnsi="Tahoma" w:cs="Tahoma"/>
                <w:b/>
                <w:sz w:val="16"/>
                <w:szCs w:val="18"/>
              </w:rPr>
              <w:t>zamówienia</w:t>
            </w:r>
          </w:p>
        </w:tc>
        <w:tc>
          <w:tcPr>
            <w:tcW w:w="1844" w:type="dxa"/>
            <w:tcBorders>
              <w:top w:val="single" w:sz="6" w:space="0" w:color="000000"/>
              <w:left w:val="single" w:sz="6" w:space="0" w:color="000000"/>
              <w:bottom w:val="single" w:sz="6" w:space="0" w:color="000000"/>
              <w:right w:val="single" w:sz="6" w:space="0" w:color="000000"/>
            </w:tcBorders>
            <w:vAlign w:val="center"/>
            <w:hideMark/>
          </w:tcPr>
          <w:p w14:paraId="3D6A1674" w14:textId="77777777" w:rsidR="008F5D98" w:rsidRPr="008608AA" w:rsidRDefault="008F5D98" w:rsidP="00675F64">
            <w:pPr>
              <w:tabs>
                <w:tab w:val="left" w:pos="340"/>
              </w:tabs>
              <w:jc w:val="center"/>
              <w:rPr>
                <w:rFonts w:ascii="Tahoma" w:hAnsi="Tahoma" w:cs="Tahoma"/>
                <w:b/>
                <w:sz w:val="16"/>
                <w:szCs w:val="18"/>
              </w:rPr>
            </w:pPr>
            <w:r w:rsidRPr="008608AA">
              <w:rPr>
                <w:rFonts w:ascii="Tahoma" w:hAnsi="Tahoma" w:cs="Tahoma"/>
                <w:b/>
                <w:sz w:val="16"/>
                <w:szCs w:val="18"/>
              </w:rPr>
              <w:t xml:space="preserve">Termin realizacji/ data wykonania zamówienia </w:t>
            </w:r>
          </w:p>
        </w:tc>
        <w:tc>
          <w:tcPr>
            <w:tcW w:w="2294" w:type="dxa"/>
            <w:tcBorders>
              <w:top w:val="single" w:sz="6" w:space="0" w:color="000000"/>
              <w:left w:val="single" w:sz="6" w:space="0" w:color="000000"/>
              <w:bottom w:val="single" w:sz="6" w:space="0" w:color="000000"/>
              <w:right w:val="single" w:sz="6" w:space="0" w:color="000000"/>
            </w:tcBorders>
            <w:vAlign w:val="center"/>
            <w:hideMark/>
          </w:tcPr>
          <w:p w14:paraId="29EC31F7" w14:textId="77777777" w:rsidR="008F5D98" w:rsidRPr="008608AA" w:rsidRDefault="008F5D98" w:rsidP="00675F64">
            <w:pPr>
              <w:jc w:val="center"/>
              <w:rPr>
                <w:rFonts w:ascii="Tahoma" w:hAnsi="Tahoma" w:cs="Tahoma"/>
                <w:b/>
                <w:sz w:val="16"/>
                <w:szCs w:val="18"/>
              </w:rPr>
            </w:pPr>
            <w:r w:rsidRPr="008608AA">
              <w:rPr>
                <w:rFonts w:ascii="Tahoma" w:hAnsi="Tahoma" w:cs="Tahoma"/>
                <w:b/>
                <w:sz w:val="16"/>
                <w:szCs w:val="18"/>
              </w:rPr>
              <w:t>Nazwa Podmiotu, na rzecz którego wykonano zamówienie /</w:t>
            </w:r>
          </w:p>
          <w:p w14:paraId="654591B1" w14:textId="77777777" w:rsidR="008F5D98" w:rsidRPr="008608AA" w:rsidRDefault="008F5D98" w:rsidP="00675F64">
            <w:pPr>
              <w:jc w:val="center"/>
              <w:rPr>
                <w:rFonts w:ascii="Tahoma" w:hAnsi="Tahoma" w:cs="Tahoma"/>
                <w:b/>
                <w:sz w:val="16"/>
                <w:szCs w:val="18"/>
              </w:rPr>
            </w:pPr>
            <w:r w:rsidRPr="008608AA">
              <w:rPr>
                <w:rFonts w:ascii="Tahoma" w:hAnsi="Tahoma" w:cs="Tahoma"/>
                <w:b/>
                <w:sz w:val="16"/>
                <w:szCs w:val="18"/>
              </w:rPr>
              <w:t>Miejsce wykonania zamówienia</w:t>
            </w:r>
          </w:p>
          <w:p w14:paraId="38F31FA6" w14:textId="77777777" w:rsidR="008F5D98" w:rsidRPr="008608AA" w:rsidRDefault="008F5D98" w:rsidP="00675F64">
            <w:pPr>
              <w:tabs>
                <w:tab w:val="left" w:pos="340"/>
              </w:tabs>
              <w:jc w:val="center"/>
              <w:rPr>
                <w:rFonts w:ascii="Tahoma" w:hAnsi="Tahoma" w:cs="Tahoma"/>
                <w:b/>
                <w:sz w:val="16"/>
                <w:szCs w:val="18"/>
              </w:rPr>
            </w:pPr>
            <w:r w:rsidRPr="008608AA">
              <w:rPr>
                <w:rFonts w:ascii="Tahoma" w:hAnsi="Tahoma" w:cs="Tahoma"/>
                <w:b/>
                <w:sz w:val="16"/>
                <w:szCs w:val="18"/>
              </w:rPr>
              <w:t>(nazwa i adres)</w:t>
            </w:r>
          </w:p>
        </w:tc>
        <w:tc>
          <w:tcPr>
            <w:tcW w:w="1843" w:type="dxa"/>
            <w:tcBorders>
              <w:top w:val="single" w:sz="6" w:space="0" w:color="000000"/>
              <w:left w:val="single" w:sz="6" w:space="0" w:color="000000"/>
              <w:bottom w:val="single" w:sz="6" w:space="0" w:color="000000"/>
              <w:right w:val="single" w:sz="6" w:space="0" w:color="000000"/>
            </w:tcBorders>
            <w:vAlign w:val="center"/>
            <w:hideMark/>
          </w:tcPr>
          <w:p w14:paraId="6211EFCE" w14:textId="77777777" w:rsidR="008F5D98" w:rsidRPr="008608AA" w:rsidRDefault="008F5D98" w:rsidP="00675F64">
            <w:pPr>
              <w:tabs>
                <w:tab w:val="left" w:pos="340"/>
              </w:tabs>
              <w:jc w:val="center"/>
              <w:rPr>
                <w:rFonts w:ascii="Tahoma" w:hAnsi="Tahoma" w:cs="Tahoma"/>
                <w:b/>
                <w:sz w:val="16"/>
                <w:szCs w:val="18"/>
              </w:rPr>
            </w:pPr>
            <w:r w:rsidRPr="008608AA">
              <w:rPr>
                <w:rFonts w:ascii="Tahoma" w:hAnsi="Tahoma" w:cs="Tahoma"/>
                <w:b/>
                <w:sz w:val="16"/>
                <w:szCs w:val="18"/>
              </w:rPr>
              <w:t>W załączeniu dokumenty (dowody) potwierdzające należyte wykonanie zamówienia</w:t>
            </w:r>
          </w:p>
        </w:tc>
      </w:tr>
      <w:tr w:rsidR="008F5D98" w:rsidRPr="008608AA" w14:paraId="56F4F4A2" w14:textId="77777777" w:rsidTr="00A35393">
        <w:trPr>
          <w:trHeight w:hRule="exact" w:val="407"/>
        </w:trPr>
        <w:tc>
          <w:tcPr>
            <w:tcW w:w="496" w:type="dxa"/>
            <w:tcBorders>
              <w:top w:val="single" w:sz="6" w:space="0" w:color="000000"/>
              <w:left w:val="single" w:sz="6" w:space="0" w:color="000000"/>
              <w:bottom w:val="single" w:sz="6" w:space="0" w:color="000000"/>
              <w:right w:val="single" w:sz="6" w:space="0" w:color="000000"/>
            </w:tcBorders>
            <w:vAlign w:val="center"/>
            <w:hideMark/>
          </w:tcPr>
          <w:p w14:paraId="087DFF64" w14:textId="77777777" w:rsidR="008F5D98" w:rsidRPr="008608AA" w:rsidRDefault="008F5D98" w:rsidP="00675F64">
            <w:pPr>
              <w:tabs>
                <w:tab w:val="left" w:pos="340"/>
              </w:tabs>
              <w:jc w:val="center"/>
              <w:rPr>
                <w:rFonts w:ascii="Tahoma" w:hAnsi="Tahoma" w:cs="Tahoma"/>
                <w:sz w:val="16"/>
                <w:szCs w:val="18"/>
              </w:rPr>
            </w:pPr>
            <w:r w:rsidRPr="008608AA">
              <w:rPr>
                <w:rFonts w:ascii="Tahoma" w:hAnsi="Tahoma" w:cs="Tahoma"/>
                <w:sz w:val="16"/>
                <w:szCs w:val="18"/>
              </w:rPr>
              <w:t>1</w:t>
            </w:r>
          </w:p>
        </w:tc>
        <w:tc>
          <w:tcPr>
            <w:tcW w:w="2341" w:type="dxa"/>
            <w:tcBorders>
              <w:top w:val="single" w:sz="6" w:space="0" w:color="000000"/>
              <w:left w:val="single" w:sz="6" w:space="0" w:color="000000"/>
              <w:bottom w:val="single" w:sz="6" w:space="0" w:color="000000"/>
              <w:right w:val="single" w:sz="6" w:space="0" w:color="000000"/>
            </w:tcBorders>
            <w:vAlign w:val="center"/>
          </w:tcPr>
          <w:p w14:paraId="64BB513A" w14:textId="77777777" w:rsidR="008F5D98" w:rsidRPr="008608AA" w:rsidRDefault="008F5D98" w:rsidP="00675F64">
            <w:pPr>
              <w:tabs>
                <w:tab w:val="left" w:pos="340"/>
              </w:tabs>
              <w:rPr>
                <w:rFonts w:ascii="Tahoma" w:hAnsi="Tahoma" w:cs="Tahoma"/>
                <w:sz w:val="16"/>
                <w:szCs w:val="18"/>
              </w:rPr>
            </w:pPr>
          </w:p>
        </w:tc>
        <w:tc>
          <w:tcPr>
            <w:tcW w:w="1277" w:type="dxa"/>
            <w:tcBorders>
              <w:top w:val="single" w:sz="6" w:space="0" w:color="000000"/>
              <w:left w:val="single" w:sz="6" w:space="0" w:color="000000"/>
              <w:bottom w:val="single" w:sz="6" w:space="0" w:color="000000"/>
              <w:right w:val="single" w:sz="6" w:space="0" w:color="000000"/>
            </w:tcBorders>
            <w:vAlign w:val="center"/>
          </w:tcPr>
          <w:p w14:paraId="01281D3A" w14:textId="77777777" w:rsidR="008F5D98" w:rsidRPr="008608AA" w:rsidRDefault="008F5D98" w:rsidP="00675F64">
            <w:pPr>
              <w:tabs>
                <w:tab w:val="left" w:pos="340"/>
              </w:tabs>
              <w:rPr>
                <w:rFonts w:ascii="Tahoma" w:hAnsi="Tahoma" w:cs="Tahoma"/>
                <w:sz w:val="16"/>
                <w:szCs w:val="18"/>
              </w:rPr>
            </w:pPr>
          </w:p>
        </w:tc>
        <w:tc>
          <w:tcPr>
            <w:tcW w:w="1844" w:type="dxa"/>
            <w:tcBorders>
              <w:top w:val="single" w:sz="6" w:space="0" w:color="000000"/>
              <w:left w:val="single" w:sz="6" w:space="0" w:color="000000"/>
              <w:bottom w:val="single" w:sz="6" w:space="0" w:color="000000"/>
              <w:right w:val="single" w:sz="6" w:space="0" w:color="000000"/>
            </w:tcBorders>
            <w:vAlign w:val="center"/>
          </w:tcPr>
          <w:p w14:paraId="7AF5F6E9" w14:textId="77777777" w:rsidR="008F5D98" w:rsidRPr="008608AA" w:rsidRDefault="008F5D98" w:rsidP="00675F64">
            <w:pPr>
              <w:tabs>
                <w:tab w:val="left" w:pos="340"/>
              </w:tabs>
              <w:rPr>
                <w:rFonts w:ascii="Tahoma" w:hAnsi="Tahoma" w:cs="Tahoma"/>
                <w:sz w:val="16"/>
                <w:szCs w:val="18"/>
              </w:rPr>
            </w:pPr>
          </w:p>
        </w:tc>
        <w:tc>
          <w:tcPr>
            <w:tcW w:w="2294" w:type="dxa"/>
            <w:tcBorders>
              <w:top w:val="single" w:sz="6" w:space="0" w:color="000000"/>
              <w:left w:val="single" w:sz="6" w:space="0" w:color="000000"/>
              <w:bottom w:val="single" w:sz="6" w:space="0" w:color="000000"/>
              <w:right w:val="single" w:sz="6" w:space="0" w:color="000000"/>
            </w:tcBorders>
            <w:vAlign w:val="center"/>
          </w:tcPr>
          <w:p w14:paraId="490E355E" w14:textId="77777777" w:rsidR="008F5D98" w:rsidRPr="008608AA" w:rsidRDefault="008F5D98" w:rsidP="00675F64">
            <w:pPr>
              <w:tabs>
                <w:tab w:val="left" w:pos="340"/>
              </w:tabs>
              <w:rPr>
                <w:rFonts w:ascii="Tahoma" w:hAnsi="Tahoma" w:cs="Tahoma"/>
                <w:sz w:val="16"/>
                <w:szCs w:val="18"/>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41222BBE" w14:textId="77777777" w:rsidR="008F5D98" w:rsidRPr="008608AA" w:rsidRDefault="008F5D98" w:rsidP="00675F64">
            <w:pPr>
              <w:tabs>
                <w:tab w:val="left" w:pos="340"/>
              </w:tabs>
              <w:rPr>
                <w:rFonts w:ascii="Tahoma" w:hAnsi="Tahoma" w:cs="Tahoma"/>
                <w:sz w:val="16"/>
                <w:szCs w:val="18"/>
              </w:rPr>
            </w:pPr>
          </w:p>
        </w:tc>
      </w:tr>
      <w:tr w:rsidR="008F5D98" w:rsidRPr="008608AA" w14:paraId="3F6F4CB1" w14:textId="77777777" w:rsidTr="00A35393">
        <w:trPr>
          <w:trHeight w:hRule="exact" w:val="427"/>
        </w:trPr>
        <w:tc>
          <w:tcPr>
            <w:tcW w:w="496" w:type="dxa"/>
            <w:tcBorders>
              <w:top w:val="single" w:sz="6" w:space="0" w:color="000000"/>
              <w:left w:val="single" w:sz="6" w:space="0" w:color="000000"/>
              <w:bottom w:val="single" w:sz="6" w:space="0" w:color="000000"/>
              <w:right w:val="single" w:sz="6" w:space="0" w:color="000000"/>
            </w:tcBorders>
            <w:vAlign w:val="center"/>
            <w:hideMark/>
          </w:tcPr>
          <w:p w14:paraId="0E59D82D" w14:textId="77777777" w:rsidR="008F5D98" w:rsidRPr="008608AA" w:rsidRDefault="008F5D98" w:rsidP="00675F64">
            <w:pPr>
              <w:tabs>
                <w:tab w:val="left" w:pos="340"/>
              </w:tabs>
              <w:jc w:val="center"/>
              <w:rPr>
                <w:rFonts w:ascii="Tahoma" w:hAnsi="Tahoma" w:cs="Tahoma"/>
                <w:sz w:val="16"/>
                <w:szCs w:val="18"/>
              </w:rPr>
            </w:pPr>
            <w:r w:rsidRPr="008608AA">
              <w:rPr>
                <w:rFonts w:ascii="Tahoma" w:hAnsi="Tahoma" w:cs="Tahoma"/>
                <w:sz w:val="16"/>
                <w:szCs w:val="18"/>
              </w:rPr>
              <w:t>2</w:t>
            </w:r>
          </w:p>
        </w:tc>
        <w:tc>
          <w:tcPr>
            <w:tcW w:w="2341" w:type="dxa"/>
            <w:tcBorders>
              <w:top w:val="single" w:sz="6" w:space="0" w:color="000000"/>
              <w:left w:val="single" w:sz="6" w:space="0" w:color="000000"/>
              <w:bottom w:val="single" w:sz="6" w:space="0" w:color="000000"/>
              <w:right w:val="single" w:sz="6" w:space="0" w:color="000000"/>
            </w:tcBorders>
            <w:vAlign w:val="center"/>
          </w:tcPr>
          <w:p w14:paraId="27C6EA5A" w14:textId="77777777" w:rsidR="008F5D98" w:rsidRPr="008608AA" w:rsidRDefault="008F5D98" w:rsidP="00675F64">
            <w:pPr>
              <w:tabs>
                <w:tab w:val="left" w:pos="340"/>
              </w:tabs>
              <w:rPr>
                <w:rFonts w:ascii="Tahoma" w:hAnsi="Tahoma" w:cs="Tahoma"/>
                <w:sz w:val="16"/>
                <w:szCs w:val="18"/>
              </w:rPr>
            </w:pPr>
          </w:p>
        </w:tc>
        <w:tc>
          <w:tcPr>
            <w:tcW w:w="1277" w:type="dxa"/>
            <w:tcBorders>
              <w:top w:val="single" w:sz="6" w:space="0" w:color="000000"/>
              <w:left w:val="single" w:sz="6" w:space="0" w:color="000000"/>
              <w:bottom w:val="single" w:sz="6" w:space="0" w:color="000000"/>
              <w:right w:val="single" w:sz="6" w:space="0" w:color="000000"/>
            </w:tcBorders>
            <w:vAlign w:val="center"/>
          </w:tcPr>
          <w:p w14:paraId="1519346C" w14:textId="77777777" w:rsidR="008F5D98" w:rsidRPr="008608AA" w:rsidRDefault="008F5D98" w:rsidP="00675F64">
            <w:pPr>
              <w:tabs>
                <w:tab w:val="left" w:pos="340"/>
              </w:tabs>
              <w:rPr>
                <w:rFonts w:ascii="Tahoma" w:hAnsi="Tahoma" w:cs="Tahoma"/>
                <w:sz w:val="16"/>
                <w:szCs w:val="18"/>
              </w:rPr>
            </w:pPr>
          </w:p>
        </w:tc>
        <w:tc>
          <w:tcPr>
            <w:tcW w:w="1844" w:type="dxa"/>
            <w:tcBorders>
              <w:top w:val="single" w:sz="6" w:space="0" w:color="000000"/>
              <w:left w:val="single" w:sz="6" w:space="0" w:color="000000"/>
              <w:bottom w:val="single" w:sz="6" w:space="0" w:color="000000"/>
              <w:right w:val="single" w:sz="6" w:space="0" w:color="000000"/>
            </w:tcBorders>
            <w:vAlign w:val="center"/>
          </w:tcPr>
          <w:p w14:paraId="02FCCFC8" w14:textId="77777777" w:rsidR="008F5D98" w:rsidRPr="008608AA" w:rsidRDefault="008F5D98" w:rsidP="00675F64">
            <w:pPr>
              <w:tabs>
                <w:tab w:val="left" w:pos="340"/>
              </w:tabs>
              <w:rPr>
                <w:rFonts w:ascii="Tahoma" w:hAnsi="Tahoma" w:cs="Tahoma"/>
                <w:sz w:val="16"/>
                <w:szCs w:val="18"/>
              </w:rPr>
            </w:pPr>
          </w:p>
        </w:tc>
        <w:tc>
          <w:tcPr>
            <w:tcW w:w="2294" w:type="dxa"/>
            <w:tcBorders>
              <w:top w:val="single" w:sz="6" w:space="0" w:color="000000"/>
              <w:left w:val="single" w:sz="6" w:space="0" w:color="000000"/>
              <w:bottom w:val="single" w:sz="6" w:space="0" w:color="000000"/>
              <w:right w:val="single" w:sz="6" w:space="0" w:color="000000"/>
            </w:tcBorders>
            <w:vAlign w:val="center"/>
          </w:tcPr>
          <w:p w14:paraId="37BBD624" w14:textId="77777777" w:rsidR="008F5D98" w:rsidRPr="008608AA" w:rsidRDefault="008F5D98" w:rsidP="00675F64">
            <w:pPr>
              <w:tabs>
                <w:tab w:val="left" w:pos="340"/>
              </w:tabs>
              <w:rPr>
                <w:rFonts w:ascii="Tahoma" w:hAnsi="Tahoma" w:cs="Tahoma"/>
                <w:sz w:val="16"/>
                <w:szCs w:val="18"/>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3C12FC8C" w14:textId="77777777" w:rsidR="008F5D98" w:rsidRPr="008608AA" w:rsidRDefault="008F5D98" w:rsidP="00675F64">
            <w:pPr>
              <w:tabs>
                <w:tab w:val="left" w:pos="340"/>
              </w:tabs>
              <w:rPr>
                <w:rFonts w:ascii="Tahoma" w:hAnsi="Tahoma" w:cs="Tahoma"/>
                <w:sz w:val="16"/>
                <w:szCs w:val="18"/>
              </w:rPr>
            </w:pPr>
          </w:p>
        </w:tc>
      </w:tr>
    </w:tbl>
    <w:p w14:paraId="2737D40B" w14:textId="77777777" w:rsidR="008F5D98" w:rsidRPr="008608AA" w:rsidRDefault="008F5D98" w:rsidP="00675F64">
      <w:pPr>
        <w:tabs>
          <w:tab w:val="left" w:pos="340"/>
          <w:tab w:val="left" w:pos="566"/>
          <w:tab w:val="left" w:pos="2905"/>
          <w:tab w:val="left" w:pos="4039"/>
          <w:tab w:val="left" w:pos="5882"/>
          <w:tab w:val="left" w:pos="7588"/>
        </w:tabs>
        <w:ind w:left="70"/>
        <w:rPr>
          <w:rFonts w:ascii="Tahoma" w:eastAsia="Lucida Sans Unicode" w:hAnsi="Tahoma" w:cs="Tahoma"/>
          <w:sz w:val="16"/>
          <w:szCs w:val="18"/>
        </w:rPr>
      </w:pPr>
    </w:p>
    <w:p w14:paraId="23CE7B72" w14:textId="77777777" w:rsidR="008F5D98" w:rsidRPr="008608AA" w:rsidRDefault="008F5D98" w:rsidP="00675F64">
      <w:pPr>
        <w:tabs>
          <w:tab w:val="left" w:pos="340"/>
        </w:tabs>
        <w:ind w:left="6379"/>
        <w:rPr>
          <w:rFonts w:ascii="Tahoma" w:hAnsi="Tahoma" w:cs="Tahoma"/>
          <w:sz w:val="16"/>
          <w:szCs w:val="18"/>
        </w:rPr>
      </w:pPr>
    </w:p>
    <w:p w14:paraId="436288E6" w14:textId="77777777" w:rsidR="008F5D98" w:rsidRPr="008608AA" w:rsidRDefault="008F5D98" w:rsidP="00675F64">
      <w:pPr>
        <w:tabs>
          <w:tab w:val="left" w:pos="340"/>
        </w:tabs>
        <w:ind w:left="6379"/>
        <w:rPr>
          <w:rFonts w:ascii="Tahoma" w:hAnsi="Tahoma" w:cs="Tahoma"/>
          <w:sz w:val="16"/>
          <w:szCs w:val="18"/>
        </w:rPr>
      </w:pPr>
    </w:p>
    <w:p w14:paraId="362ABA25" w14:textId="77777777" w:rsidR="008F5D98" w:rsidRPr="008608AA" w:rsidRDefault="008F5D98" w:rsidP="00675F64">
      <w:pPr>
        <w:tabs>
          <w:tab w:val="left" w:pos="340"/>
        </w:tabs>
        <w:ind w:left="6379"/>
        <w:rPr>
          <w:rFonts w:ascii="Tahoma" w:hAnsi="Tahoma" w:cs="Tahoma"/>
          <w:sz w:val="16"/>
          <w:szCs w:val="18"/>
        </w:rPr>
      </w:pPr>
    </w:p>
    <w:p w14:paraId="2033E812" w14:textId="2C436E68" w:rsidR="005D4DB0" w:rsidRPr="008608AA" w:rsidRDefault="005D4DB0" w:rsidP="005D4DB0">
      <w:pPr>
        <w:overflowPunct w:val="0"/>
        <w:autoSpaceDE w:val="0"/>
        <w:autoSpaceDN w:val="0"/>
        <w:adjustRightInd w:val="0"/>
        <w:ind w:left="5672"/>
        <w:rPr>
          <w:rFonts w:ascii="Tahoma" w:hAnsi="Tahoma" w:cs="Tahoma"/>
          <w:sz w:val="16"/>
          <w:szCs w:val="18"/>
        </w:rPr>
      </w:pPr>
      <w:r w:rsidRPr="008608AA">
        <w:rPr>
          <w:rFonts w:ascii="Tahoma" w:hAnsi="Tahoma" w:cs="Tahoma"/>
          <w:sz w:val="16"/>
          <w:szCs w:val="18"/>
        </w:rPr>
        <w:t>…….....................................................</w:t>
      </w:r>
    </w:p>
    <w:p w14:paraId="025AD116" w14:textId="77777777" w:rsidR="005D4DB0" w:rsidRPr="008608AA" w:rsidRDefault="005D4DB0" w:rsidP="005D4DB0">
      <w:pPr>
        <w:overflowPunct w:val="0"/>
        <w:autoSpaceDE w:val="0"/>
        <w:autoSpaceDN w:val="0"/>
        <w:adjustRightInd w:val="0"/>
        <w:ind w:left="4963" w:firstLine="709"/>
        <w:jc w:val="both"/>
        <w:rPr>
          <w:rFonts w:ascii="Tahoma" w:hAnsi="Tahoma" w:cs="Tahoma"/>
          <w:sz w:val="16"/>
          <w:szCs w:val="18"/>
        </w:rPr>
      </w:pPr>
      <w:r w:rsidRPr="008608AA">
        <w:rPr>
          <w:rFonts w:ascii="Tahoma" w:hAnsi="Tahoma" w:cs="Tahoma"/>
          <w:sz w:val="16"/>
          <w:szCs w:val="18"/>
        </w:rPr>
        <w:t xml:space="preserve">Podpis osoby upoważnionej </w:t>
      </w:r>
    </w:p>
    <w:p w14:paraId="7113E499" w14:textId="77777777" w:rsidR="005D4DB0" w:rsidRPr="008608AA" w:rsidRDefault="005D4DB0" w:rsidP="005D4DB0">
      <w:pPr>
        <w:overflowPunct w:val="0"/>
        <w:autoSpaceDE w:val="0"/>
        <w:autoSpaceDN w:val="0"/>
        <w:adjustRightInd w:val="0"/>
        <w:ind w:left="4963" w:firstLine="709"/>
        <w:jc w:val="both"/>
        <w:rPr>
          <w:rFonts w:ascii="Tahoma" w:hAnsi="Tahoma" w:cs="Tahoma"/>
          <w:sz w:val="16"/>
          <w:szCs w:val="18"/>
        </w:rPr>
      </w:pPr>
      <w:r w:rsidRPr="008608AA">
        <w:rPr>
          <w:rFonts w:ascii="Tahoma" w:hAnsi="Tahoma" w:cs="Tahoma"/>
          <w:sz w:val="16"/>
          <w:szCs w:val="18"/>
        </w:rPr>
        <w:t>do reprezentowania Wykonawcy</w:t>
      </w:r>
    </w:p>
    <w:p w14:paraId="2335B6D9" w14:textId="77777777" w:rsidR="008F5D98" w:rsidRPr="008608AA" w:rsidRDefault="008F5D98" w:rsidP="00675F64">
      <w:pPr>
        <w:tabs>
          <w:tab w:val="left" w:pos="340"/>
          <w:tab w:val="left" w:pos="566"/>
          <w:tab w:val="left" w:pos="2905"/>
          <w:tab w:val="left" w:pos="4039"/>
          <w:tab w:val="left" w:pos="5882"/>
          <w:tab w:val="left" w:pos="7588"/>
        </w:tabs>
        <w:ind w:left="70"/>
        <w:rPr>
          <w:rFonts w:ascii="Tahoma" w:hAnsi="Tahoma" w:cs="Tahoma"/>
          <w:sz w:val="16"/>
          <w:szCs w:val="18"/>
        </w:rPr>
      </w:pPr>
    </w:p>
    <w:p w14:paraId="5EB47793" w14:textId="77777777" w:rsidR="008F5D98" w:rsidRPr="008608AA" w:rsidRDefault="008F5D98" w:rsidP="00675F64">
      <w:pPr>
        <w:tabs>
          <w:tab w:val="left" w:pos="340"/>
          <w:tab w:val="left" w:pos="566"/>
          <w:tab w:val="left" w:pos="2905"/>
          <w:tab w:val="left" w:pos="4039"/>
          <w:tab w:val="left" w:pos="5882"/>
          <w:tab w:val="left" w:pos="7588"/>
        </w:tabs>
        <w:ind w:left="70"/>
        <w:rPr>
          <w:rFonts w:ascii="Tahoma" w:hAnsi="Tahoma" w:cs="Tahoma"/>
          <w:sz w:val="16"/>
          <w:szCs w:val="18"/>
        </w:rPr>
      </w:pPr>
    </w:p>
    <w:p w14:paraId="4C5C2CF3" w14:textId="77777777" w:rsidR="008F5D98" w:rsidRPr="008608AA" w:rsidRDefault="008F5D98" w:rsidP="00675F64">
      <w:pPr>
        <w:tabs>
          <w:tab w:val="left" w:pos="340"/>
          <w:tab w:val="left" w:pos="566"/>
          <w:tab w:val="left" w:pos="2905"/>
          <w:tab w:val="left" w:pos="4039"/>
          <w:tab w:val="left" w:pos="5882"/>
          <w:tab w:val="left" w:pos="7588"/>
        </w:tabs>
        <w:ind w:left="70"/>
        <w:rPr>
          <w:rFonts w:ascii="Tahoma" w:hAnsi="Tahoma" w:cs="Tahoma"/>
          <w:sz w:val="16"/>
          <w:szCs w:val="18"/>
        </w:rPr>
      </w:pPr>
    </w:p>
    <w:p w14:paraId="07354B5C" w14:textId="77777777" w:rsidR="008F5D98" w:rsidRPr="008608AA" w:rsidRDefault="008F5D98" w:rsidP="00675F64">
      <w:pPr>
        <w:tabs>
          <w:tab w:val="left" w:pos="340"/>
          <w:tab w:val="left" w:pos="566"/>
          <w:tab w:val="left" w:pos="2905"/>
          <w:tab w:val="left" w:pos="4039"/>
          <w:tab w:val="left" w:pos="5882"/>
          <w:tab w:val="left" w:pos="7588"/>
        </w:tabs>
        <w:ind w:left="70"/>
        <w:rPr>
          <w:rFonts w:ascii="Tahoma" w:hAnsi="Tahoma" w:cs="Tahoma"/>
          <w:sz w:val="16"/>
          <w:szCs w:val="18"/>
        </w:rPr>
      </w:pPr>
    </w:p>
    <w:p w14:paraId="2298BD2C" w14:textId="5DC11400" w:rsidR="008F5D98" w:rsidRPr="008608AA" w:rsidRDefault="008F5D98" w:rsidP="00675F64">
      <w:pPr>
        <w:tabs>
          <w:tab w:val="left" w:pos="340"/>
        </w:tabs>
        <w:rPr>
          <w:rFonts w:ascii="Tahoma" w:hAnsi="Tahoma" w:cs="Tahoma"/>
          <w:sz w:val="16"/>
          <w:szCs w:val="18"/>
        </w:rPr>
      </w:pPr>
      <w:r w:rsidRPr="008608AA">
        <w:rPr>
          <w:rFonts w:ascii="Tahoma" w:hAnsi="Tahoma" w:cs="Tahoma"/>
          <w:sz w:val="16"/>
          <w:szCs w:val="18"/>
        </w:rPr>
        <w:t>_____________________________________________________________________________________</w:t>
      </w:r>
      <w:r w:rsidR="005D4DB0" w:rsidRPr="008608AA">
        <w:rPr>
          <w:rFonts w:ascii="Tahoma" w:hAnsi="Tahoma" w:cs="Tahoma"/>
          <w:sz w:val="16"/>
          <w:szCs w:val="18"/>
        </w:rPr>
        <w:t>_______</w:t>
      </w:r>
    </w:p>
    <w:p w14:paraId="589E1607" w14:textId="77777777" w:rsidR="008F5D98" w:rsidRPr="008608AA" w:rsidRDefault="008F5D98" w:rsidP="006E6797">
      <w:pPr>
        <w:widowControl w:val="0"/>
        <w:numPr>
          <w:ilvl w:val="3"/>
          <w:numId w:val="22"/>
        </w:numPr>
        <w:overflowPunct w:val="0"/>
        <w:autoSpaceDE w:val="0"/>
        <w:autoSpaceDN w:val="0"/>
        <w:adjustRightInd w:val="0"/>
        <w:ind w:left="284" w:hanging="284"/>
        <w:jc w:val="both"/>
        <w:textAlignment w:val="baseline"/>
        <w:rPr>
          <w:rFonts w:ascii="Tahoma" w:hAnsi="Tahoma" w:cs="Tahoma"/>
          <w:snapToGrid w:val="0"/>
          <w:sz w:val="16"/>
          <w:szCs w:val="18"/>
        </w:rPr>
      </w:pPr>
      <w:r w:rsidRPr="008608AA">
        <w:rPr>
          <w:rFonts w:ascii="Tahoma" w:hAnsi="Tahoma" w:cs="Tahoma"/>
          <w:snapToGrid w:val="0"/>
          <w:sz w:val="16"/>
          <w:szCs w:val="18"/>
        </w:rPr>
        <w:t xml:space="preserve">Załącznik może być wypełniony wspólnie przez podmioty uczestniczące w zamówieniu lub kopiowany </w:t>
      </w:r>
      <w:r w:rsidR="002070D2" w:rsidRPr="008608AA">
        <w:rPr>
          <w:rFonts w:ascii="Tahoma" w:hAnsi="Tahoma" w:cs="Tahoma"/>
          <w:snapToGrid w:val="0"/>
          <w:sz w:val="16"/>
          <w:szCs w:val="18"/>
        </w:rPr>
        <w:br/>
      </w:r>
      <w:r w:rsidRPr="008608AA">
        <w:rPr>
          <w:rFonts w:ascii="Tahoma" w:hAnsi="Tahoma" w:cs="Tahoma"/>
          <w:snapToGrid w:val="0"/>
          <w:sz w:val="16"/>
          <w:szCs w:val="18"/>
        </w:rPr>
        <w:t>i wypełniany odrębnie;</w:t>
      </w:r>
    </w:p>
    <w:p w14:paraId="3497EA8A" w14:textId="77777777" w:rsidR="008F5D98" w:rsidRPr="008608AA" w:rsidRDefault="008F5D98" w:rsidP="006E6797">
      <w:pPr>
        <w:widowControl w:val="0"/>
        <w:numPr>
          <w:ilvl w:val="3"/>
          <w:numId w:val="22"/>
        </w:numPr>
        <w:overflowPunct w:val="0"/>
        <w:autoSpaceDE w:val="0"/>
        <w:autoSpaceDN w:val="0"/>
        <w:adjustRightInd w:val="0"/>
        <w:ind w:left="284" w:hanging="284"/>
        <w:jc w:val="both"/>
        <w:textAlignment w:val="baseline"/>
        <w:rPr>
          <w:rFonts w:ascii="Tahoma" w:hAnsi="Tahoma" w:cs="Tahoma"/>
          <w:snapToGrid w:val="0"/>
          <w:sz w:val="16"/>
          <w:szCs w:val="18"/>
        </w:rPr>
      </w:pPr>
      <w:r w:rsidRPr="008608AA">
        <w:rPr>
          <w:rFonts w:ascii="Tahoma" w:hAnsi="Tahoma" w:cs="Tahoma"/>
          <w:sz w:val="16"/>
          <w:szCs w:val="18"/>
        </w:rPr>
        <w:t xml:space="preserve">Uwaga: W przypadku świadczeń okresowych lub ciągłych nadal wykonywanych referencje bądź inne dokumenty potwierdzające ich należyte wykonywanie powinny być wydane nie wcześniej niż 3 miesiące przed upływem terminu składania ofert. </w:t>
      </w:r>
    </w:p>
    <w:p w14:paraId="430D8CBF" w14:textId="6C4DA88F" w:rsidR="005D4DB0" w:rsidRPr="008608AA" w:rsidRDefault="008F5D98" w:rsidP="006E6797">
      <w:pPr>
        <w:widowControl w:val="0"/>
        <w:numPr>
          <w:ilvl w:val="3"/>
          <w:numId w:val="22"/>
        </w:numPr>
        <w:overflowPunct w:val="0"/>
        <w:autoSpaceDE w:val="0"/>
        <w:autoSpaceDN w:val="0"/>
        <w:adjustRightInd w:val="0"/>
        <w:ind w:left="284" w:hanging="284"/>
        <w:jc w:val="both"/>
        <w:textAlignment w:val="baseline"/>
        <w:rPr>
          <w:rFonts w:ascii="Tahoma" w:hAnsi="Tahoma" w:cs="Tahoma"/>
          <w:sz w:val="16"/>
          <w:szCs w:val="18"/>
          <w:u w:val="single"/>
        </w:rPr>
      </w:pPr>
      <w:r w:rsidRPr="008608AA">
        <w:rPr>
          <w:rFonts w:ascii="Tahoma" w:eastAsia="ArialMT" w:hAnsi="Tahoma" w:cs="Tahoma"/>
          <w:sz w:val="16"/>
          <w:szCs w:val="18"/>
        </w:rPr>
        <w:t xml:space="preserve">W przypadku, gdy zamawiający jest podmiotem, na rzecz którego zostały wykonane usługi wskazane w wykazie, wykonawca nie ma obowiązku załączania </w:t>
      </w:r>
      <w:r w:rsidR="00A35393" w:rsidRPr="008608AA">
        <w:rPr>
          <w:rFonts w:ascii="Tahoma" w:eastAsia="ArialMT" w:hAnsi="Tahoma" w:cs="Tahoma"/>
          <w:sz w:val="16"/>
          <w:szCs w:val="18"/>
        </w:rPr>
        <w:t>referencji</w:t>
      </w:r>
      <w:r w:rsidRPr="008608AA">
        <w:rPr>
          <w:rFonts w:ascii="Tahoma" w:eastAsia="ArialMT" w:hAnsi="Tahoma" w:cs="Tahoma"/>
          <w:sz w:val="16"/>
          <w:szCs w:val="18"/>
        </w:rPr>
        <w:t xml:space="preserve">.  </w:t>
      </w:r>
    </w:p>
    <w:p w14:paraId="79DD4257" w14:textId="77777777" w:rsidR="002E2776" w:rsidRPr="008608AA" w:rsidRDefault="002E2776" w:rsidP="00675F64">
      <w:pPr>
        <w:widowControl w:val="0"/>
        <w:overflowPunct w:val="0"/>
        <w:autoSpaceDE w:val="0"/>
        <w:autoSpaceDN w:val="0"/>
        <w:adjustRightInd w:val="0"/>
        <w:ind w:left="227"/>
        <w:jc w:val="right"/>
        <w:textAlignment w:val="baseline"/>
        <w:rPr>
          <w:rFonts w:ascii="Tahoma" w:hAnsi="Tahoma" w:cs="Tahoma"/>
          <w:b/>
          <w:sz w:val="16"/>
          <w:szCs w:val="18"/>
          <w:u w:val="single"/>
        </w:rPr>
        <w:sectPr w:rsidR="002E2776" w:rsidRPr="008608AA" w:rsidSect="00511D73">
          <w:pgSz w:w="11906" w:h="16838"/>
          <w:pgMar w:top="1417" w:right="1417" w:bottom="1417" w:left="1417" w:header="708" w:footer="708" w:gutter="0"/>
          <w:cols w:space="708"/>
          <w:docGrid w:linePitch="360"/>
        </w:sectPr>
      </w:pPr>
    </w:p>
    <w:p w14:paraId="67DFCB3A" w14:textId="14AF865A" w:rsidR="008F5D98" w:rsidRPr="008608AA" w:rsidRDefault="008F5D98" w:rsidP="00675F64">
      <w:pPr>
        <w:pStyle w:val="Tekstprzypisudolnego"/>
        <w:jc w:val="right"/>
        <w:rPr>
          <w:rFonts w:ascii="Tahoma" w:hAnsi="Tahoma" w:cs="Tahoma"/>
          <w:b/>
          <w:i/>
          <w:sz w:val="16"/>
          <w:szCs w:val="18"/>
          <w:u w:val="single"/>
        </w:rPr>
      </w:pPr>
      <w:r w:rsidRPr="008608AA">
        <w:rPr>
          <w:rFonts w:ascii="Tahoma" w:hAnsi="Tahoma" w:cs="Tahoma"/>
          <w:b/>
          <w:i/>
          <w:sz w:val="16"/>
          <w:szCs w:val="18"/>
          <w:u w:val="single"/>
        </w:rPr>
        <w:lastRenderedPageBreak/>
        <w:t xml:space="preserve">Załącznik nr </w:t>
      </w:r>
      <w:r w:rsidR="00DA467A" w:rsidRPr="008608AA">
        <w:rPr>
          <w:rFonts w:ascii="Tahoma" w:hAnsi="Tahoma" w:cs="Tahoma"/>
          <w:b/>
          <w:i/>
          <w:sz w:val="16"/>
          <w:szCs w:val="18"/>
          <w:u w:val="single"/>
        </w:rPr>
        <w:t>7</w:t>
      </w:r>
    </w:p>
    <w:p w14:paraId="0F84712D" w14:textId="77777777" w:rsidR="008F5D98" w:rsidRPr="008608AA" w:rsidRDefault="008F5D98" w:rsidP="00675F64">
      <w:pPr>
        <w:pStyle w:val="Tekstprzypisudolnego"/>
        <w:jc w:val="center"/>
        <w:rPr>
          <w:rFonts w:ascii="Tahoma" w:hAnsi="Tahoma" w:cs="Tahoma"/>
          <w:i/>
          <w:sz w:val="16"/>
          <w:szCs w:val="18"/>
          <w:u w:val="single"/>
        </w:rPr>
      </w:pPr>
    </w:p>
    <w:p w14:paraId="66F67D8C" w14:textId="77777777" w:rsidR="00B072DC" w:rsidRPr="008608AA" w:rsidRDefault="00B072DC" w:rsidP="00675F64">
      <w:pPr>
        <w:pStyle w:val="Tekstprzypisudolnego"/>
        <w:jc w:val="center"/>
        <w:rPr>
          <w:rFonts w:ascii="Tahoma" w:hAnsi="Tahoma" w:cs="Tahoma"/>
          <w:i/>
          <w:sz w:val="16"/>
          <w:szCs w:val="18"/>
          <w:u w:val="single"/>
        </w:rPr>
      </w:pPr>
      <w:r w:rsidRPr="008608AA">
        <w:rPr>
          <w:rFonts w:ascii="Tahoma" w:hAnsi="Tahoma" w:cs="Tahoma"/>
          <w:i/>
          <w:sz w:val="16"/>
          <w:szCs w:val="18"/>
          <w:u w:val="single"/>
        </w:rPr>
        <w:t xml:space="preserve">Klauzula informacyjna z art. 13 RODO do zastosowania przez zamawiających w celu związanym z postępowaniem o udzielenie zamówienia publicznego </w:t>
      </w:r>
    </w:p>
    <w:p w14:paraId="193B5887" w14:textId="77777777" w:rsidR="00B072DC" w:rsidRPr="008608AA" w:rsidRDefault="00B072DC" w:rsidP="00675F64">
      <w:pPr>
        <w:pStyle w:val="Tekstprzypisudolnego"/>
        <w:jc w:val="center"/>
        <w:rPr>
          <w:rFonts w:ascii="Tahoma" w:hAnsi="Tahoma" w:cs="Tahoma"/>
          <w:sz w:val="16"/>
          <w:szCs w:val="18"/>
        </w:rPr>
      </w:pPr>
      <w:r w:rsidRPr="008608AA">
        <w:rPr>
          <w:rFonts w:ascii="Tahoma" w:hAnsi="Tahoma" w:cs="Tahoma"/>
          <w:sz w:val="16"/>
          <w:szCs w:val="18"/>
        </w:rPr>
        <w:t>(na podstawie wytycznych Urzędu Zamówień Publicznych opublikowanych dnia 25.05.2018r na stronie:</w:t>
      </w:r>
    </w:p>
    <w:p w14:paraId="5565436E" w14:textId="77777777" w:rsidR="00367D54" w:rsidRPr="008608AA" w:rsidRDefault="00367D54" w:rsidP="00675F64">
      <w:pPr>
        <w:pStyle w:val="Tekstprzypisudolnego"/>
        <w:jc w:val="center"/>
        <w:rPr>
          <w:rFonts w:ascii="Tahoma" w:hAnsi="Tahoma" w:cs="Tahoma"/>
          <w:sz w:val="16"/>
          <w:szCs w:val="18"/>
        </w:rPr>
      </w:pPr>
    </w:p>
    <w:p w14:paraId="390A489A" w14:textId="0B4E4978" w:rsidR="00F86C1F" w:rsidRPr="008608AA" w:rsidRDefault="009E2258" w:rsidP="00F86C1F">
      <w:pPr>
        <w:jc w:val="center"/>
        <w:rPr>
          <w:rFonts w:ascii="Tahoma" w:hAnsi="Tahoma" w:cs="Tahoma"/>
          <w:color w:val="0000FF"/>
          <w:sz w:val="16"/>
          <w:szCs w:val="18"/>
          <w:u w:val="single"/>
        </w:rPr>
      </w:pPr>
      <w:hyperlink r:id="rId30" w:history="1">
        <w:r w:rsidR="00367D54" w:rsidRPr="008608AA">
          <w:rPr>
            <w:rStyle w:val="Hipercze"/>
            <w:rFonts w:ascii="Tahoma" w:hAnsi="Tahoma" w:cs="Tahoma"/>
            <w:sz w:val="16"/>
            <w:szCs w:val="18"/>
          </w:rPr>
          <w:t>https://www.uzp.gov.pl/baza-wiedzy/wzorcowe-dokumenty/rozporzadzenie-o-ochronie-danych-osobowych-rodo</w:t>
        </w:r>
      </w:hyperlink>
    </w:p>
    <w:p w14:paraId="1097AF77" w14:textId="77777777" w:rsidR="00367D54" w:rsidRPr="008608AA" w:rsidRDefault="00367D54" w:rsidP="00F86C1F">
      <w:pPr>
        <w:jc w:val="center"/>
        <w:rPr>
          <w:rFonts w:ascii="Tahoma" w:hAnsi="Tahoma" w:cs="Tahoma"/>
          <w:sz w:val="16"/>
          <w:szCs w:val="18"/>
        </w:rPr>
      </w:pPr>
    </w:p>
    <w:p w14:paraId="77CA70AF" w14:textId="77777777" w:rsidR="00B072DC" w:rsidRPr="008608AA" w:rsidRDefault="00B072DC" w:rsidP="005D4DB0">
      <w:pPr>
        <w:rPr>
          <w:rFonts w:ascii="Tahoma" w:hAnsi="Tahoma" w:cs="Tahoma"/>
          <w:sz w:val="16"/>
          <w:szCs w:val="18"/>
        </w:rPr>
      </w:pPr>
      <w:r w:rsidRPr="008608AA">
        <w:rPr>
          <w:rFonts w:ascii="Tahoma" w:hAnsi="Tahoma" w:cs="Tahoma"/>
          <w:sz w:val="16"/>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2070D2" w:rsidRPr="008608AA">
        <w:rPr>
          <w:rFonts w:ascii="Tahoma" w:hAnsi="Tahoma" w:cs="Tahoma"/>
          <w:sz w:val="16"/>
          <w:szCs w:val="18"/>
        </w:rPr>
        <w:br/>
      </w:r>
      <w:r w:rsidRPr="008608AA">
        <w:rPr>
          <w:rFonts w:ascii="Tahoma" w:hAnsi="Tahoma" w:cs="Tahoma"/>
          <w:sz w:val="16"/>
          <w:szCs w:val="18"/>
        </w:rPr>
        <w:t xml:space="preserve">(Dz. Urz. UE L 119 z 04.05.2016, str. 1), dalej „RODO”, informuję, że: </w:t>
      </w:r>
    </w:p>
    <w:p w14:paraId="2C51E0F0" w14:textId="77777777" w:rsidR="00B072DC" w:rsidRPr="008608AA" w:rsidRDefault="00B072DC" w:rsidP="006E6797">
      <w:pPr>
        <w:pStyle w:val="Akapitzlist"/>
        <w:numPr>
          <w:ilvl w:val="0"/>
          <w:numId w:val="16"/>
        </w:numPr>
        <w:spacing w:after="0" w:line="240" w:lineRule="auto"/>
        <w:ind w:left="284" w:hanging="284"/>
        <w:jc w:val="both"/>
        <w:rPr>
          <w:rFonts w:ascii="Tahoma" w:eastAsia="Times New Roman" w:hAnsi="Tahoma" w:cs="Tahoma"/>
          <w:i/>
          <w:sz w:val="16"/>
          <w:szCs w:val="18"/>
          <w:lang w:eastAsia="pl-PL"/>
        </w:rPr>
      </w:pPr>
      <w:r w:rsidRPr="008608AA">
        <w:rPr>
          <w:rFonts w:ascii="Tahoma" w:eastAsia="Times New Roman" w:hAnsi="Tahoma" w:cs="Tahoma"/>
          <w:sz w:val="16"/>
          <w:szCs w:val="18"/>
          <w:lang w:eastAsia="pl-PL"/>
        </w:rPr>
        <w:t>administratorem Pani/Pana danych osobowych jest:</w:t>
      </w:r>
    </w:p>
    <w:p w14:paraId="5C2F184C" w14:textId="77777777" w:rsidR="00B072DC" w:rsidRPr="008608AA" w:rsidRDefault="00B072DC" w:rsidP="005D4DB0">
      <w:pPr>
        <w:pStyle w:val="Akapitzlist"/>
        <w:spacing w:after="0" w:line="240" w:lineRule="auto"/>
        <w:ind w:left="284"/>
        <w:jc w:val="both"/>
        <w:rPr>
          <w:rFonts w:ascii="Tahoma" w:hAnsi="Tahoma" w:cs="Tahoma"/>
          <w:b/>
          <w:bCs/>
          <w:sz w:val="16"/>
          <w:szCs w:val="18"/>
        </w:rPr>
      </w:pPr>
      <w:r w:rsidRPr="008608AA">
        <w:rPr>
          <w:rFonts w:ascii="Tahoma" w:hAnsi="Tahoma" w:cs="Tahoma"/>
          <w:b/>
          <w:bCs/>
          <w:sz w:val="16"/>
          <w:szCs w:val="18"/>
        </w:rPr>
        <w:t xml:space="preserve">Samodzielny Publiczny Zakład Opieki Zdrowotnej Zespół Szpitali Miejskich </w:t>
      </w:r>
    </w:p>
    <w:p w14:paraId="15C415E5" w14:textId="77777777" w:rsidR="00B072DC" w:rsidRPr="008608AA" w:rsidRDefault="00B072DC" w:rsidP="005D4DB0">
      <w:pPr>
        <w:pStyle w:val="Akapitzlist"/>
        <w:spacing w:after="0" w:line="240" w:lineRule="auto"/>
        <w:ind w:left="284"/>
        <w:jc w:val="both"/>
        <w:rPr>
          <w:rFonts w:ascii="Tahoma" w:hAnsi="Tahoma" w:cs="Tahoma"/>
          <w:b/>
          <w:bCs/>
          <w:sz w:val="16"/>
          <w:szCs w:val="18"/>
        </w:rPr>
      </w:pPr>
      <w:r w:rsidRPr="008608AA">
        <w:rPr>
          <w:rFonts w:ascii="Tahoma" w:hAnsi="Tahoma" w:cs="Tahoma"/>
          <w:b/>
          <w:bCs/>
          <w:sz w:val="16"/>
          <w:szCs w:val="18"/>
        </w:rPr>
        <w:t>ul. Strzelców Bytomskich 11,  41-500 Chorzów</w:t>
      </w:r>
    </w:p>
    <w:p w14:paraId="1E88B674" w14:textId="77777777" w:rsidR="00B072DC" w:rsidRPr="008608AA" w:rsidRDefault="00B072DC" w:rsidP="005D4DB0">
      <w:pPr>
        <w:pStyle w:val="Akapitzlist"/>
        <w:spacing w:after="0" w:line="240" w:lineRule="auto"/>
        <w:ind w:left="284"/>
        <w:jc w:val="both"/>
        <w:rPr>
          <w:rFonts w:ascii="Tahoma" w:hAnsi="Tahoma" w:cs="Tahoma"/>
          <w:b/>
          <w:sz w:val="16"/>
          <w:szCs w:val="18"/>
        </w:rPr>
      </w:pPr>
      <w:r w:rsidRPr="008608AA">
        <w:rPr>
          <w:rFonts w:ascii="Tahoma" w:eastAsia="Times New Roman" w:hAnsi="Tahoma" w:cs="Tahoma"/>
          <w:b/>
          <w:sz w:val="16"/>
          <w:szCs w:val="18"/>
          <w:lang w:eastAsia="pl-PL"/>
        </w:rPr>
        <w:t xml:space="preserve">Dane kontaktowe: Dział Zamówień Publicznych, </w:t>
      </w:r>
      <w:r w:rsidRPr="008608AA">
        <w:rPr>
          <w:rFonts w:ascii="Tahoma" w:eastAsia="ArialMT" w:hAnsi="Tahoma" w:cs="Tahoma"/>
          <w:b/>
          <w:sz w:val="16"/>
          <w:szCs w:val="18"/>
        </w:rPr>
        <w:t xml:space="preserve">poczta elektroniczną: </w:t>
      </w:r>
      <w:hyperlink r:id="rId31" w:history="1">
        <w:r w:rsidRPr="008608AA">
          <w:rPr>
            <w:rStyle w:val="Hipercze"/>
            <w:rFonts w:ascii="Tahoma" w:eastAsia="ArialMT" w:hAnsi="Tahoma" w:cs="Tahoma"/>
            <w:b/>
            <w:sz w:val="16"/>
            <w:szCs w:val="18"/>
          </w:rPr>
          <w:t>zp@zsm.com.pl</w:t>
        </w:r>
      </w:hyperlink>
      <w:r w:rsidRPr="008608AA">
        <w:rPr>
          <w:rFonts w:ascii="Tahoma" w:hAnsi="Tahoma" w:cs="Tahoma"/>
          <w:b/>
          <w:sz w:val="16"/>
          <w:szCs w:val="18"/>
        </w:rPr>
        <w:t xml:space="preserve">, </w:t>
      </w:r>
    </w:p>
    <w:p w14:paraId="7DCC45D2" w14:textId="77777777" w:rsidR="00B072DC" w:rsidRPr="008608AA" w:rsidRDefault="00B072DC" w:rsidP="005D4DB0">
      <w:pPr>
        <w:pStyle w:val="Akapitzlist"/>
        <w:spacing w:after="0" w:line="240" w:lineRule="auto"/>
        <w:ind w:left="284"/>
        <w:jc w:val="both"/>
        <w:rPr>
          <w:rFonts w:ascii="Tahoma" w:eastAsia="Times New Roman" w:hAnsi="Tahoma" w:cs="Tahoma"/>
          <w:b/>
          <w:sz w:val="16"/>
          <w:szCs w:val="18"/>
          <w:lang w:eastAsia="pl-PL"/>
        </w:rPr>
      </w:pPr>
      <w:r w:rsidRPr="008608AA">
        <w:rPr>
          <w:rFonts w:ascii="Tahoma" w:eastAsia="ArialMT" w:hAnsi="Tahoma" w:cs="Tahoma"/>
          <w:b/>
          <w:sz w:val="16"/>
          <w:szCs w:val="18"/>
        </w:rPr>
        <w:t>numer telefonu +48 32 34 99 298, +48 32 34 99 268, numer faksu +48 32 34 99 299</w:t>
      </w:r>
    </w:p>
    <w:p w14:paraId="209F86A5" w14:textId="77777777" w:rsidR="00B072DC" w:rsidRPr="008608AA" w:rsidRDefault="00B072DC" w:rsidP="005D4DB0">
      <w:pPr>
        <w:pStyle w:val="Akapitzlist"/>
        <w:spacing w:after="0" w:line="240" w:lineRule="auto"/>
        <w:ind w:left="284"/>
        <w:jc w:val="both"/>
        <w:rPr>
          <w:rFonts w:ascii="Tahoma" w:eastAsia="Times New Roman" w:hAnsi="Tahoma" w:cs="Tahoma"/>
          <w:i/>
          <w:sz w:val="16"/>
          <w:szCs w:val="18"/>
          <w:lang w:eastAsia="pl-PL"/>
        </w:rPr>
      </w:pPr>
      <w:r w:rsidRPr="008608AA">
        <w:rPr>
          <w:rFonts w:ascii="Tahoma" w:eastAsia="Times New Roman" w:hAnsi="Tahoma" w:cs="Tahoma"/>
          <w:sz w:val="16"/>
          <w:szCs w:val="18"/>
          <w:lang w:eastAsia="pl-PL"/>
        </w:rPr>
        <w:t xml:space="preserve"> </w:t>
      </w:r>
      <w:r w:rsidRPr="008608AA">
        <w:rPr>
          <w:rFonts w:ascii="Tahoma" w:eastAsia="Times New Roman" w:hAnsi="Tahoma" w:cs="Tahoma"/>
          <w:i/>
          <w:sz w:val="16"/>
          <w:szCs w:val="18"/>
          <w:lang w:eastAsia="pl-PL"/>
        </w:rPr>
        <w:t>/nazwa i adres oraz dane kontaktowe zamawiającego/</w:t>
      </w:r>
      <w:r w:rsidRPr="008608AA">
        <w:rPr>
          <w:rFonts w:ascii="Tahoma" w:hAnsi="Tahoma" w:cs="Tahoma"/>
          <w:i/>
          <w:sz w:val="16"/>
          <w:szCs w:val="18"/>
        </w:rPr>
        <w:t>;</w:t>
      </w:r>
    </w:p>
    <w:p w14:paraId="22FD3D70" w14:textId="77777777" w:rsidR="00B072DC" w:rsidRPr="008608AA" w:rsidRDefault="00B072DC" w:rsidP="006E6797">
      <w:pPr>
        <w:pStyle w:val="Akapitzlist"/>
        <w:numPr>
          <w:ilvl w:val="0"/>
          <w:numId w:val="17"/>
        </w:numPr>
        <w:spacing w:after="0" w:line="240" w:lineRule="auto"/>
        <w:ind w:left="284" w:hanging="284"/>
        <w:jc w:val="both"/>
        <w:rPr>
          <w:rFonts w:ascii="Tahoma" w:eastAsia="Times New Roman" w:hAnsi="Tahoma" w:cs="Tahoma"/>
          <w:color w:val="00B0F0"/>
          <w:sz w:val="16"/>
          <w:szCs w:val="18"/>
          <w:lang w:eastAsia="pl-PL"/>
        </w:rPr>
      </w:pPr>
      <w:r w:rsidRPr="008608AA">
        <w:rPr>
          <w:rFonts w:ascii="Tahoma" w:eastAsia="Times New Roman" w:hAnsi="Tahoma" w:cs="Tahoma"/>
          <w:sz w:val="16"/>
          <w:szCs w:val="18"/>
          <w:lang w:eastAsia="pl-PL"/>
        </w:rPr>
        <w:t xml:space="preserve">Inspektorem ochrony danych osobowych w </w:t>
      </w:r>
      <w:r w:rsidRPr="008608AA">
        <w:rPr>
          <w:rFonts w:ascii="Tahoma" w:hAnsi="Tahoma" w:cs="Tahoma"/>
          <w:b/>
          <w:bCs/>
          <w:sz w:val="16"/>
          <w:szCs w:val="18"/>
        </w:rPr>
        <w:t>Samodzielnym Publicznym Zakładzie Opieki Zdrowotnej Zespół Szpitali Miejskich przy ul. Strzelców Bytomskich 11,  41-500 Chorzów</w:t>
      </w:r>
    </w:p>
    <w:p w14:paraId="682AAED4" w14:textId="77777777" w:rsidR="00B072DC" w:rsidRPr="008608AA" w:rsidRDefault="00B072DC" w:rsidP="005D4DB0">
      <w:pPr>
        <w:pStyle w:val="Akapitzlist"/>
        <w:spacing w:after="0" w:line="240" w:lineRule="auto"/>
        <w:ind w:left="284"/>
        <w:jc w:val="both"/>
        <w:rPr>
          <w:rFonts w:ascii="Tahoma" w:eastAsia="Times New Roman" w:hAnsi="Tahoma" w:cs="Tahoma"/>
          <w:color w:val="00B0F0"/>
          <w:sz w:val="16"/>
          <w:szCs w:val="18"/>
          <w:lang w:eastAsia="pl-PL"/>
        </w:rPr>
      </w:pPr>
      <w:r w:rsidRPr="008608AA">
        <w:rPr>
          <w:rFonts w:ascii="Tahoma" w:hAnsi="Tahoma" w:cs="Tahoma"/>
          <w:b/>
          <w:bCs/>
          <w:sz w:val="16"/>
          <w:szCs w:val="18"/>
        </w:rPr>
        <w:t xml:space="preserve">jest Pan Grzegorz Koczy, telefon +48 32 349 92 67, poczta elektroniczna: </w:t>
      </w:r>
      <w:hyperlink r:id="rId32" w:history="1">
        <w:r w:rsidRPr="008608AA">
          <w:rPr>
            <w:rStyle w:val="Hipercze"/>
            <w:rFonts w:ascii="Tahoma" w:hAnsi="Tahoma" w:cs="Tahoma"/>
            <w:b/>
            <w:bCs/>
            <w:sz w:val="16"/>
            <w:szCs w:val="18"/>
          </w:rPr>
          <w:t>gkoczy@zsm.com.pl</w:t>
        </w:r>
      </w:hyperlink>
      <w:r w:rsidRPr="008608AA">
        <w:rPr>
          <w:rFonts w:ascii="Tahoma" w:hAnsi="Tahoma" w:cs="Tahoma"/>
          <w:b/>
          <w:bCs/>
          <w:sz w:val="16"/>
          <w:szCs w:val="18"/>
        </w:rPr>
        <w:t xml:space="preserve"> </w:t>
      </w:r>
    </w:p>
    <w:p w14:paraId="4881DD3F" w14:textId="77777777" w:rsidR="00B072DC" w:rsidRPr="008608AA" w:rsidRDefault="00B072DC" w:rsidP="005D4DB0">
      <w:pPr>
        <w:pStyle w:val="Akapitzlist"/>
        <w:spacing w:after="0" w:line="240" w:lineRule="auto"/>
        <w:ind w:left="284"/>
        <w:jc w:val="both"/>
        <w:rPr>
          <w:rFonts w:ascii="Tahoma" w:eastAsia="Times New Roman" w:hAnsi="Tahoma" w:cs="Tahoma"/>
          <w:color w:val="00B0F0"/>
          <w:sz w:val="16"/>
          <w:szCs w:val="18"/>
          <w:lang w:eastAsia="pl-PL"/>
        </w:rPr>
      </w:pPr>
      <w:r w:rsidRPr="008608AA">
        <w:rPr>
          <w:rFonts w:ascii="Tahoma" w:eastAsia="Times New Roman" w:hAnsi="Tahoma" w:cs="Tahoma"/>
          <w:i/>
          <w:sz w:val="16"/>
          <w:szCs w:val="18"/>
          <w:lang w:eastAsia="pl-PL"/>
        </w:rPr>
        <w:t>/nazwa zamawiającego/</w:t>
      </w:r>
      <w:r w:rsidRPr="008608AA">
        <w:rPr>
          <w:rFonts w:ascii="Tahoma" w:eastAsia="Times New Roman" w:hAnsi="Tahoma" w:cs="Tahoma"/>
          <w:sz w:val="16"/>
          <w:szCs w:val="18"/>
          <w:lang w:eastAsia="pl-PL"/>
        </w:rPr>
        <w:t xml:space="preserve"> jest Pani/Pani </w:t>
      </w:r>
      <w:r w:rsidRPr="008608AA">
        <w:rPr>
          <w:rFonts w:ascii="Tahoma" w:eastAsia="Times New Roman" w:hAnsi="Tahoma" w:cs="Tahoma"/>
          <w:i/>
          <w:sz w:val="16"/>
          <w:szCs w:val="18"/>
          <w:lang w:eastAsia="pl-PL"/>
        </w:rPr>
        <w:t xml:space="preserve">/imię i nazwisko, kontakt: adres e-mail, telefon/ </w:t>
      </w:r>
      <w:r w:rsidRPr="008608AA">
        <w:rPr>
          <w:rFonts w:ascii="Tahoma" w:eastAsia="Times New Roman" w:hAnsi="Tahoma" w:cs="Tahoma"/>
          <w:b/>
          <w:i/>
          <w:sz w:val="16"/>
          <w:szCs w:val="18"/>
          <w:vertAlign w:val="superscript"/>
          <w:lang w:eastAsia="pl-PL"/>
        </w:rPr>
        <w:t>*</w:t>
      </w:r>
      <w:r w:rsidRPr="008608AA">
        <w:rPr>
          <w:rFonts w:ascii="Tahoma" w:eastAsia="Times New Roman" w:hAnsi="Tahoma" w:cs="Tahoma"/>
          <w:sz w:val="16"/>
          <w:szCs w:val="18"/>
          <w:lang w:eastAsia="pl-PL"/>
        </w:rPr>
        <w:t>;</w:t>
      </w:r>
    </w:p>
    <w:p w14:paraId="391198BF" w14:textId="1B8C8498" w:rsidR="00B072DC" w:rsidRPr="008608AA" w:rsidRDefault="00B072DC" w:rsidP="006E6797">
      <w:pPr>
        <w:pStyle w:val="Akapitzlist"/>
        <w:numPr>
          <w:ilvl w:val="0"/>
          <w:numId w:val="17"/>
        </w:numPr>
        <w:spacing w:after="0" w:line="240" w:lineRule="auto"/>
        <w:ind w:left="284" w:hanging="284"/>
        <w:jc w:val="both"/>
        <w:rPr>
          <w:rFonts w:ascii="Tahoma" w:eastAsia="Times New Roman" w:hAnsi="Tahoma" w:cs="Tahoma"/>
          <w:color w:val="00B0F0"/>
          <w:sz w:val="16"/>
          <w:szCs w:val="18"/>
          <w:lang w:eastAsia="pl-PL"/>
        </w:rPr>
      </w:pPr>
      <w:r w:rsidRPr="008608AA">
        <w:rPr>
          <w:rFonts w:ascii="Tahoma" w:eastAsia="Times New Roman" w:hAnsi="Tahoma" w:cs="Tahoma"/>
          <w:sz w:val="16"/>
          <w:szCs w:val="18"/>
          <w:lang w:eastAsia="pl-PL"/>
        </w:rPr>
        <w:t>Pani/Pana dane osobowe przetwarzane będą na podstawie art. 6 ust. 1 lit. c</w:t>
      </w:r>
      <w:r w:rsidRPr="008608AA">
        <w:rPr>
          <w:rFonts w:ascii="Tahoma" w:eastAsia="Times New Roman" w:hAnsi="Tahoma" w:cs="Tahoma"/>
          <w:i/>
          <w:sz w:val="16"/>
          <w:szCs w:val="18"/>
          <w:lang w:eastAsia="pl-PL"/>
        </w:rPr>
        <w:t xml:space="preserve"> </w:t>
      </w:r>
      <w:r w:rsidRPr="008608AA">
        <w:rPr>
          <w:rFonts w:ascii="Tahoma" w:eastAsia="Times New Roman" w:hAnsi="Tahoma" w:cs="Tahoma"/>
          <w:sz w:val="16"/>
          <w:szCs w:val="18"/>
          <w:lang w:eastAsia="pl-PL"/>
        </w:rPr>
        <w:t xml:space="preserve">RODO w celu </w:t>
      </w:r>
      <w:r w:rsidRPr="008608AA">
        <w:rPr>
          <w:rFonts w:ascii="Tahoma" w:hAnsi="Tahoma" w:cs="Tahoma"/>
          <w:sz w:val="16"/>
          <w:szCs w:val="18"/>
        </w:rPr>
        <w:t xml:space="preserve">związanym </w:t>
      </w:r>
      <w:r w:rsidR="002070D2" w:rsidRPr="008608AA">
        <w:rPr>
          <w:rFonts w:ascii="Tahoma" w:hAnsi="Tahoma" w:cs="Tahoma"/>
          <w:sz w:val="16"/>
          <w:szCs w:val="18"/>
        </w:rPr>
        <w:br/>
      </w:r>
      <w:r w:rsidRPr="008608AA">
        <w:rPr>
          <w:rFonts w:ascii="Tahoma" w:hAnsi="Tahoma" w:cs="Tahoma"/>
          <w:sz w:val="16"/>
          <w:szCs w:val="18"/>
        </w:rPr>
        <w:t xml:space="preserve">z postępowaniem o udzielenie zamówienia publicznego </w:t>
      </w:r>
      <w:r w:rsidRPr="008608AA">
        <w:rPr>
          <w:rFonts w:ascii="Tahoma" w:hAnsi="Tahoma" w:cs="Tahoma"/>
          <w:i/>
          <w:sz w:val="16"/>
          <w:szCs w:val="18"/>
        </w:rPr>
        <w:t xml:space="preserve">/dane identyfikujące postępowanie, np. nazwa, numer/ </w:t>
      </w:r>
      <w:r w:rsidRPr="008608AA">
        <w:rPr>
          <w:rFonts w:ascii="Tahoma" w:hAnsi="Tahoma" w:cs="Tahoma"/>
          <w:sz w:val="16"/>
          <w:szCs w:val="18"/>
        </w:rPr>
        <w:t xml:space="preserve">prowadzonym w trybie </w:t>
      </w:r>
      <w:r w:rsidRPr="008608AA">
        <w:rPr>
          <w:rFonts w:ascii="Tahoma" w:hAnsi="Tahoma" w:cs="Tahoma"/>
          <w:b/>
          <w:sz w:val="16"/>
          <w:szCs w:val="18"/>
        </w:rPr>
        <w:t>„przetargu nieograniczonego”</w:t>
      </w:r>
      <w:r w:rsidRPr="008608AA">
        <w:rPr>
          <w:rFonts w:ascii="Tahoma" w:hAnsi="Tahoma" w:cs="Tahoma"/>
          <w:sz w:val="16"/>
          <w:szCs w:val="18"/>
        </w:rPr>
        <w:t xml:space="preserve"> </w:t>
      </w:r>
      <w:r w:rsidRPr="008608AA">
        <w:rPr>
          <w:rFonts w:ascii="Tahoma" w:hAnsi="Tahoma" w:cs="Tahoma"/>
          <w:b/>
          <w:sz w:val="16"/>
          <w:szCs w:val="18"/>
        </w:rPr>
        <w:t xml:space="preserve">na </w:t>
      </w:r>
      <w:r w:rsidR="009C6EA8" w:rsidRPr="008608AA">
        <w:rPr>
          <w:rFonts w:ascii="Tahoma" w:hAnsi="Tahoma" w:cs="Tahoma"/>
          <w:b/>
          <w:sz w:val="16"/>
          <w:szCs w:val="18"/>
        </w:rPr>
        <w:t>„Świadczenie kompleksowych usług prania wraz z dzierżawą bielizny szpitalnej”  Nr sprawy: SP ZOZ ZSM ZP/</w:t>
      </w:r>
      <w:r w:rsidR="00DA467A" w:rsidRPr="008608AA">
        <w:rPr>
          <w:rFonts w:ascii="Tahoma" w:hAnsi="Tahoma" w:cs="Tahoma"/>
          <w:b/>
          <w:sz w:val="16"/>
          <w:szCs w:val="18"/>
        </w:rPr>
        <w:t>1</w:t>
      </w:r>
      <w:r w:rsidR="00367D54" w:rsidRPr="008608AA">
        <w:rPr>
          <w:rFonts w:ascii="Tahoma" w:hAnsi="Tahoma" w:cs="Tahoma"/>
          <w:b/>
          <w:sz w:val="16"/>
          <w:szCs w:val="18"/>
        </w:rPr>
        <w:t>9</w:t>
      </w:r>
      <w:r w:rsidR="009C6EA8" w:rsidRPr="008608AA">
        <w:rPr>
          <w:rFonts w:ascii="Tahoma" w:hAnsi="Tahoma" w:cs="Tahoma"/>
          <w:b/>
          <w:sz w:val="16"/>
          <w:szCs w:val="18"/>
        </w:rPr>
        <w:t xml:space="preserve">/2020 </w:t>
      </w:r>
      <w:r w:rsidRPr="008608AA">
        <w:rPr>
          <w:rFonts w:ascii="Tahoma" w:eastAsia="Times New Roman" w:hAnsi="Tahoma" w:cs="Tahoma"/>
          <w:sz w:val="16"/>
          <w:szCs w:val="18"/>
          <w:lang w:eastAsia="pl-PL"/>
        </w:rPr>
        <w:t>odbiorcami Pani/Pana danych osobowych będą osoby lub podmioty, którym udostępniona zostanie dokumentacja postępowania w oparciu o art. 8 oraz art. 96 ust. 3 ustawy z dnia 29 stycznia 2004 r. – Prawo zamówień publicznych (</w:t>
      </w:r>
      <w:r w:rsidR="00A35393" w:rsidRPr="008608AA">
        <w:rPr>
          <w:rFonts w:ascii="Tahoma" w:eastAsia="Times New Roman" w:hAnsi="Tahoma" w:cs="Tahoma"/>
          <w:sz w:val="16"/>
          <w:szCs w:val="18"/>
          <w:lang w:eastAsia="pl-PL"/>
        </w:rPr>
        <w:t xml:space="preserve">t.j. </w:t>
      </w:r>
      <w:r w:rsidRPr="008608AA">
        <w:rPr>
          <w:rFonts w:ascii="Tahoma" w:eastAsia="Times New Roman" w:hAnsi="Tahoma" w:cs="Tahoma"/>
          <w:sz w:val="16"/>
          <w:szCs w:val="18"/>
          <w:lang w:eastAsia="pl-PL"/>
        </w:rPr>
        <w:t>Dz. U. z 201</w:t>
      </w:r>
      <w:r w:rsidR="00A35393" w:rsidRPr="008608AA">
        <w:rPr>
          <w:rFonts w:ascii="Tahoma" w:eastAsia="Times New Roman" w:hAnsi="Tahoma" w:cs="Tahoma"/>
          <w:sz w:val="16"/>
          <w:szCs w:val="18"/>
          <w:lang w:eastAsia="pl-PL"/>
        </w:rPr>
        <w:t>9 poz. 1843 z późn. zm.</w:t>
      </w:r>
      <w:r w:rsidRPr="008608AA">
        <w:rPr>
          <w:rFonts w:ascii="Tahoma" w:eastAsia="Times New Roman" w:hAnsi="Tahoma" w:cs="Tahoma"/>
          <w:sz w:val="16"/>
          <w:szCs w:val="18"/>
          <w:lang w:eastAsia="pl-PL"/>
        </w:rPr>
        <w:t xml:space="preserve">), dalej „ustawa Pzp”;  </w:t>
      </w:r>
    </w:p>
    <w:p w14:paraId="731DAF93" w14:textId="77777777" w:rsidR="00B072DC" w:rsidRPr="008608AA" w:rsidRDefault="00B072DC" w:rsidP="006E6797">
      <w:pPr>
        <w:pStyle w:val="Akapitzlist"/>
        <w:numPr>
          <w:ilvl w:val="0"/>
          <w:numId w:val="17"/>
        </w:numPr>
        <w:spacing w:after="0" w:line="240" w:lineRule="auto"/>
        <w:ind w:left="284" w:hanging="284"/>
        <w:jc w:val="both"/>
        <w:rPr>
          <w:rFonts w:ascii="Tahoma" w:eastAsia="Times New Roman" w:hAnsi="Tahoma" w:cs="Tahoma"/>
          <w:color w:val="00B0F0"/>
          <w:sz w:val="16"/>
          <w:szCs w:val="18"/>
          <w:lang w:eastAsia="pl-PL"/>
        </w:rPr>
      </w:pPr>
      <w:r w:rsidRPr="008608AA">
        <w:rPr>
          <w:rFonts w:ascii="Tahoma" w:eastAsia="Times New Roman" w:hAnsi="Tahoma" w:cs="Tahoma"/>
          <w:sz w:val="16"/>
          <w:szCs w:val="18"/>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54E59296" w14:textId="77777777" w:rsidR="00B072DC" w:rsidRPr="008608AA" w:rsidRDefault="00B072DC" w:rsidP="006E6797">
      <w:pPr>
        <w:pStyle w:val="Akapitzlist"/>
        <w:numPr>
          <w:ilvl w:val="0"/>
          <w:numId w:val="17"/>
        </w:numPr>
        <w:spacing w:after="0" w:line="240" w:lineRule="auto"/>
        <w:ind w:left="284" w:hanging="284"/>
        <w:jc w:val="both"/>
        <w:rPr>
          <w:rFonts w:ascii="Tahoma" w:eastAsia="Times New Roman" w:hAnsi="Tahoma" w:cs="Tahoma"/>
          <w:b/>
          <w:i/>
          <w:sz w:val="16"/>
          <w:szCs w:val="18"/>
          <w:lang w:eastAsia="pl-PL"/>
        </w:rPr>
      </w:pPr>
      <w:r w:rsidRPr="008608AA">
        <w:rPr>
          <w:rFonts w:ascii="Tahoma" w:eastAsia="Times New Roman" w:hAnsi="Tahoma" w:cs="Tahoma"/>
          <w:sz w:val="16"/>
          <w:szCs w:val="18"/>
          <w:lang w:eastAsia="pl-PL"/>
        </w:rPr>
        <w:t xml:space="preserve">obowiązek podania przez Panią/Pana danych osobowych bezpośrednio Pani/Pana dotyczących jest wymogiem ustawowym określonym w przepisach ustawy Pzp, związanym z udziałem w postępowaniu </w:t>
      </w:r>
      <w:r w:rsidR="00397F52" w:rsidRPr="008608AA">
        <w:rPr>
          <w:rFonts w:ascii="Tahoma" w:eastAsia="Times New Roman" w:hAnsi="Tahoma" w:cs="Tahoma"/>
          <w:sz w:val="16"/>
          <w:szCs w:val="18"/>
          <w:lang w:eastAsia="pl-PL"/>
        </w:rPr>
        <w:br/>
      </w:r>
      <w:r w:rsidRPr="008608AA">
        <w:rPr>
          <w:rFonts w:ascii="Tahoma" w:eastAsia="Times New Roman" w:hAnsi="Tahoma" w:cs="Tahoma"/>
          <w:sz w:val="16"/>
          <w:szCs w:val="18"/>
          <w:lang w:eastAsia="pl-PL"/>
        </w:rPr>
        <w:t xml:space="preserve">o udzielenie zamówienia publicznego; konsekwencje niepodania określonych danych wynikają z ustawy Pzp;  </w:t>
      </w:r>
    </w:p>
    <w:p w14:paraId="06356BD2" w14:textId="77777777" w:rsidR="00B072DC" w:rsidRPr="008608AA" w:rsidRDefault="00B072DC" w:rsidP="006E6797">
      <w:pPr>
        <w:pStyle w:val="Akapitzlist"/>
        <w:numPr>
          <w:ilvl w:val="0"/>
          <w:numId w:val="17"/>
        </w:numPr>
        <w:spacing w:after="0" w:line="240" w:lineRule="auto"/>
        <w:ind w:left="284" w:hanging="284"/>
        <w:jc w:val="both"/>
        <w:rPr>
          <w:rFonts w:ascii="Tahoma" w:hAnsi="Tahoma" w:cs="Tahoma"/>
          <w:sz w:val="16"/>
          <w:szCs w:val="18"/>
        </w:rPr>
      </w:pPr>
      <w:r w:rsidRPr="008608AA">
        <w:rPr>
          <w:rFonts w:ascii="Tahoma" w:eastAsia="Times New Roman" w:hAnsi="Tahoma" w:cs="Tahoma"/>
          <w:sz w:val="16"/>
          <w:szCs w:val="18"/>
          <w:lang w:eastAsia="pl-PL"/>
        </w:rPr>
        <w:t>w odniesieniu do Pani/Pana danych osobowych decyzje nie będą podejmowane w sposób zautomatyzowany, stosowanie do art. 22 RODO;</w:t>
      </w:r>
    </w:p>
    <w:p w14:paraId="4A761D46" w14:textId="77777777" w:rsidR="00B072DC" w:rsidRPr="008608AA" w:rsidRDefault="00B072DC" w:rsidP="006E6797">
      <w:pPr>
        <w:pStyle w:val="Akapitzlist"/>
        <w:numPr>
          <w:ilvl w:val="0"/>
          <w:numId w:val="17"/>
        </w:numPr>
        <w:spacing w:after="0" w:line="240" w:lineRule="auto"/>
        <w:ind w:left="284" w:hanging="284"/>
        <w:jc w:val="both"/>
        <w:rPr>
          <w:rFonts w:ascii="Tahoma" w:eastAsia="Times New Roman" w:hAnsi="Tahoma" w:cs="Tahoma"/>
          <w:color w:val="00B0F0"/>
          <w:sz w:val="16"/>
          <w:szCs w:val="18"/>
          <w:lang w:eastAsia="pl-PL"/>
        </w:rPr>
      </w:pPr>
      <w:r w:rsidRPr="008608AA">
        <w:rPr>
          <w:rFonts w:ascii="Tahoma" w:eastAsia="Times New Roman" w:hAnsi="Tahoma" w:cs="Tahoma"/>
          <w:sz w:val="16"/>
          <w:szCs w:val="18"/>
          <w:lang w:eastAsia="pl-PL"/>
        </w:rPr>
        <w:t>posiada Pani/Pan:</w:t>
      </w:r>
    </w:p>
    <w:p w14:paraId="304DD2EF" w14:textId="77777777" w:rsidR="00B072DC" w:rsidRPr="008608AA" w:rsidRDefault="00B072DC" w:rsidP="006E6797">
      <w:pPr>
        <w:pStyle w:val="Akapitzlist"/>
        <w:numPr>
          <w:ilvl w:val="0"/>
          <w:numId w:val="18"/>
        </w:numPr>
        <w:spacing w:after="0" w:line="240" w:lineRule="auto"/>
        <w:ind w:left="567" w:hanging="284"/>
        <w:jc w:val="both"/>
        <w:rPr>
          <w:rFonts w:ascii="Tahoma" w:eastAsia="Times New Roman" w:hAnsi="Tahoma" w:cs="Tahoma"/>
          <w:color w:val="00B0F0"/>
          <w:sz w:val="16"/>
          <w:szCs w:val="18"/>
          <w:lang w:eastAsia="pl-PL"/>
        </w:rPr>
      </w:pPr>
      <w:r w:rsidRPr="008608AA">
        <w:rPr>
          <w:rFonts w:ascii="Tahoma" w:eastAsia="Times New Roman" w:hAnsi="Tahoma" w:cs="Tahoma"/>
          <w:sz w:val="16"/>
          <w:szCs w:val="18"/>
          <w:lang w:eastAsia="pl-PL"/>
        </w:rPr>
        <w:t>na podstawie art. 15 RODO prawo dostępu do danych osobowych Pani/Pana dotyczących;</w:t>
      </w:r>
    </w:p>
    <w:p w14:paraId="34A1DFC2" w14:textId="77777777" w:rsidR="00B072DC" w:rsidRPr="008608AA" w:rsidRDefault="00B072DC" w:rsidP="006E6797">
      <w:pPr>
        <w:pStyle w:val="Akapitzlist"/>
        <w:numPr>
          <w:ilvl w:val="0"/>
          <w:numId w:val="18"/>
        </w:numPr>
        <w:spacing w:after="0" w:line="240" w:lineRule="auto"/>
        <w:ind w:left="567" w:hanging="284"/>
        <w:jc w:val="both"/>
        <w:rPr>
          <w:rFonts w:ascii="Tahoma" w:eastAsia="Times New Roman" w:hAnsi="Tahoma" w:cs="Tahoma"/>
          <w:sz w:val="16"/>
          <w:szCs w:val="18"/>
          <w:lang w:eastAsia="pl-PL"/>
        </w:rPr>
      </w:pPr>
      <w:r w:rsidRPr="008608AA">
        <w:rPr>
          <w:rFonts w:ascii="Tahoma" w:eastAsia="Times New Roman" w:hAnsi="Tahoma" w:cs="Tahoma"/>
          <w:sz w:val="16"/>
          <w:szCs w:val="18"/>
          <w:lang w:eastAsia="pl-PL"/>
        </w:rPr>
        <w:t xml:space="preserve">na podstawie art. 16 RODO prawo do sprostowania Pani/Pana danych osobowych </w:t>
      </w:r>
      <w:r w:rsidRPr="008608AA">
        <w:rPr>
          <w:rFonts w:ascii="Tahoma" w:eastAsia="Times New Roman" w:hAnsi="Tahoma" w:cs="Tahoma"/>
          <w:b/>
          <w:sz w:val="16"/>
          <w:szCs w:val="18"/>
          <w:vertAlign w:val="superscript"/>
          <w:lang w:eastAsia="pl-PL"/>
        </w:rPr>
        <w:t>**</w:t>
      </w:r>
      <w:r w:rsidRPr="008608AA">
        <w:rPr>
          <w:rFonts w:ascii="Tahoma" w:eastAsia="Times New Roman" w:hAnsi="Tahoma" w:cs="Tahoma"/>
          <w:sz w:val="16"/>
          <w:szCs w:val="18"/>
          <w:lang w:eastAsia="pl-PL"/>
        </w:rPr>
        <w:t>;</w:t>
      </w:r>
    </w:p>
    <w:p w14:paraId="4111F383" w14:textId="77777777" w:rsidR="00B072DC" w:rsidRPr="008608AA" w:rsidRDefault="00B072DC" w:rsidP="006E6797">
      <w:pPr>
        <w:pStyle w:val="Akapitzlist"/>
        <w:numPr>
          <w:ilvl w:val="0"/>
          <w:numId w:val="18"/>
        </w:numPr>
        <w:spacing w:after="0" w:line="240" w:lineRule="auto"/>
        <w:ind w:left="567" w:hanging="284"/>
        <w:jc w:val="both"/>
        <w:rPr>
          <w:rFonts w:ascii="Tahoma" w:eastAsia="Times New Roman" w:hAnsi="Tahoma" w:cs="Tahoma"/>
          <w:sz w:val="16"/>
          <w:szCs w:val="18"/>
          <w:lang w:eastAsia="pl-PL"/>
        </w:rPr>
      </w:pPr>
      <w:r w:rsidRPr="008608AA">
        <w:rPr>
          <w:rFonts w:ascii="Tahoma" w:eastAsia="Times New Roman" w:hAnsi="Tahoma" w:cs="Tahoma"/>
          <w:sz w:val="16"/>
          <w:szCs w:val="18"/>
          <w:lang w:eastAsia="pl-PL"/>
        </w:rPr>
        <w:t xml:space="preserve">na podstawie art. 18 RODO prawo żądania od administratora ograniczenia przetwarzania danych osobowych z zastrzeżeniem przypadków, o których mowa w art. 18 ust. 2 RODO ***;  </w:t>
      </w:r>
    </w:p>
    <w:p w14:paraId="68B7C0DA" w14:textId="77777777" w:rsidR="00B072DC" w:rsidRPr="008608AA" w:rsidRDefault="00B072DC" w:rsidP="006E6797">
      <w:pPr>
        <w:pStyle w:val="Akapitzlist"/>
        <w:numPr>
          <w:ilvl w:val="0"/>
          <w:numId w:val="18"/>
        </w:numPr>
        <w:spacing w:after="0" w:line="240" w:lineRule="auto"/>
        <w:ind w:left="567" w:hanging="284"/>
        <w:jc w:val="both"/>
        <w:rPr>
          <w:rFonts w:ascii="Tahoma" w:eastAsia="Times New Roman" w:hAnsi="Tahoma" w:cs="Tahoma"/>
          <w:i/>
          <w:color w:val="00B0F0"/>
          <w:sz w:val="16"/>
          <w:szCs w:val="18"/>
          <w:lang w:eastAsia="pl-PL"/>
        </w:rPr>
      </w:pPr>
      <w:r w:rsidRPr="008608AA">
        <w:rPr>
          <w:rFonts w:ascii="Tahoma" w:eastAsia="Times New Roman" w:hAnsi="Tahoma" w:cs="Tahoma"/>
          <w:sz w:val="16"/>
          <w:szCs w:val="18"/>
          <w:lang w:eastAsia="pl-PL"/>
        </w:rPr>
        <w:t xml:space="preserve">prawo do wniesienia skargi do Prezesa Urzędu Ochrony Danych Osobowych, gdy uzna Pani/Pan, </w:t>
      </w:r>
      <w:r w:rsidR="00397F52" w:rsidRPr="008608AA">
        <w:rPr>
          <w:rFonts w:ascii="Tahoma" w:eastAsia="Times New Roman" w:hAnsi="Tahoma" w:cs="Tahoma"/>
          <w:sz w:val="16"/>
          <w:szCs w:val="18"/>
          <w:lang w:eastAsia="pl-PL"/>
        </w:rPr>
        <w:br/>
      </w:r>
      <w:r w:rsidRPr="008608AA">
        <w:rPr>
          <w:rFonts w:ascii="Tahoma" w:eastAsia="Times New Roman" w:hAnsi="Tahoma" w:cs="Tahoma"/>
          <w:sz w:val="16"/>
          <w:szCs w:val="18"/>
          <w:lang w:eastAsia="pl-PL"/>
        </w:rPr>
        <w:t>że przetwarzanie danych osobowych Pani/Pana dotyczących narusza przepisy RODO;</w:t>
      </w:r>
    </w:p>
    <w:p w14:paraId="6C6E6A59" w14:textId="77777777" w:rsidR="00B072DC" w:rsidRPr="008608AA" w:rsidRDefault="00B072DC" w:rsidP="006E6797">
      <w:pPr>
        <w:pStyle w:val="Akapitzlist"/>
        <w:numPr>
          <w:ilvl w:val="0"/>
          <w:numId w:val="17"/>
        </w:numPr>
        <w:spacing w:after="0" w:line="240" w:lineRule="auto"/>
        <w:ind w:left="284" w:hanging="284"/>
        <w:jc w:val="both"/>
        <w:rPr>
          <w:rFonts w:ascii="Tahoma" w:eastAsia="Times New Roman" w:hAnsi="Tahoma" w:cs="Tahoma"/>
          <w:i/>
          <w:color w:val="00B0F0"/>
          <w:sz w:val="16"/>
          <w:szCs w:val="18"/>
          <w:lang w:eastAsia="pl-PL"/>
        </w:rPr>
      </w:pPr>
      <w:r w:rsidRPr="008608AA">
        <w:rPr>
          <w:rFonts w:ascii="Tahoma" w:eastAsia="Times New Roman" w:hAnsi="Tahoma" w:cs="Tahoma"/>
          <w:sz w:val="16"/>
          <w:szCs w:val="18"/>
          <w:lang w:eastAsia="pl-PL"/>
        </w:rPr>
        <w:t>nie przysługuje Pani/Panu:</w:t>
      </w:r>
    </w:p>
    <w:p w14:paraId="62F2BB89" w14:textId="77777777" w:rsidR="00B072DC" w:rsidRPr="008608AA" w:rsidRDefault="00B072DC" w:rsidP="006E6797">
      <w:pPr>
        <w:pStyle w:val="Akapitzlist"/>
        <w:numPr>
          <w:ilvl w:val="0"/>
          <w:numId w:val="19"/>
        </w:numPr>
        <w:spacing w:after="0" w:line="240" w:lineRule="auto"/>
        <w:ind w:left="567" w:hanging="284"/>
        <w:jc w:val="both"/>
        <w:rPr>
          <w:rFonts w:ascii="Tahoma" w:eastAsia="Times New Roman" w:hAnsi="Tahoma" w:cs="Tahoma"/>
          <w:i/>
          <w:color w:val="00B0F0"/>
          <w:sz w:val="16"/>
          <w:szCs w:val="18"/>
          <w:lang w:eastAsia="pl-PL"/>
        </w:rPr>
      </w:pPr>
      <w:r w:rsidRPr="008608AA">
        <w:rPr>
          <w:rFonts w:ascii="Tahoma" w:eastAsia="Times New Roman" w:hAnsi="Tahoma" w:cs="Tahoma"/>
          <w:sz w:val="16"/>
          <w:szCs w:val="18"/>
          <w:lang w:eastAsia="pl-PL"/>
        </w:rPr>
        <w:t>w związku z art. 17 ust. 3 lit. b, d lub e RODO prawo do usunięcia danych osobowych;</w:t>
      </w:r>
    </w:p>
    <w:p w14:paraId="1511637E" w14:textId="77777777" w:rsidR="00B072DC" w:rsidRPr="008608AA" w:rsidRDefault="00B072DC" w:rsidP="006E6797">
      <w:pPr>
        <w:pStyle w:val="Akapitzlist"/>
        <w:numPr>
          <w:ilvl w:val="0"/>
          <w:numId w:val="19"/>
        </w:numPr>
        <w:spacing w:after="0" w:line="240" w:lineRule="auto"/>
        <w:ind w:left="567" w:hanging="284"/>
        <w:jc w:val="both"/>
        <w:rPr>
          <w:rFonts w:ascii="Tahoma" w:eastAsia="Times New Roman" w:hAnsi="Tahoma" w:cs="Tahoma"/>
          <w:b/>
          <w:i/>
          <w:sz w:val="16"/>
          <w:szCs w:val="18"/>
          <w:lang w:eastAsia="pl-PL"/>
        </w:rPr>
      </w:pPr>
      <w:r w:rsidRPr="008608AA">
        <w:rPr>
          <w:rFonts w:ascii="Tahoma" w:eastAsia="Times New Roman" w:hAnsi="Tahoma" w:cs="Tahoma"/>
          <w:sz w:val="16"/>
          <w:szCs w:val="18"/>
          <w:lang w:eastAsia="pl-PL"/>
        </w:rPr>
        <w:t>prawo do przenoszenia danych osobowych, o którym mowa w art. 20 RODO;</w:t>
      </w:r>
    </w:p>
    <w:p w14:paraId="5722A1C1" w14:textId="77777777" w:rsidR="00B072DC" w:rsidRPr="008608AA" w:rsidRDefault="00B072DC" w:rsidP="006E6797">
      <w:pPr>
        <w:pStyle w:val="Akapitzlist"/>
        <w:numPr>
          <w:ilvl w:val="0"/>
          <w:numId w:val="19"/>
        </w:numPr>
        <w:spacing w:after="0" w:line="240" w:lineRule="auto"/>
        <w:ind w:left="567" w:hanging="284"/>
        <w:jc w:val="both"/>
        <w:rPr>
          <w:rFonts w:ascii="Tahoma" w:eastAsia="Times New Roman" w:hAnsi="Tahoma" w:cs="Tahoma"/>
          <w:b/>
          <w:i/>
          <w:sz w:val="16"/>
          <w:szCs w:val="18"/>
          <w:lang w:eastAsia="pl-PL"/>
        </w:rPr>
      </w:pPr>
      <w:r w:rsidRPr="008608AA">
        <w:rPr>
          <w:rFonts w:ascii="Tahoma" w:eastAsia="Times New Roman" w:hAnsi="Tahoma" w:cs="Tahoma"/>
          <w:b/>
          <w:sz w:val="16"/>
          <w:szCs w:val="18"/>
          <w:lang w:eastAsia="pl-PL"/>
        </w:rPr>
        <w:t>na podstawie art. 21 RODO prawo sprzeciwu, wobec przetwarzania danych osobowych, gdyż podstawą prawną przetwarzania Pani/Pana danych osobowych jest art. 6 ust. 1 lit. c RODO</w:t>
      </w:r>
      <w:r w:rsidRPr="008608AA">
        <w:rPr>
          <w:rFonts w:ascii="Tahoma" w:eastAsia="Times New Roman" w:hAnsi="Tahoma" w:cs="Tahoma"/>
          <w:sz w:val="16"/>
          <w:szCs w:val="18"/>
          <w:lang w:eastAsia="pl-PL"/>
        </w:rPr>
        <w:t>.</w:t>
      </w:r>
      <w:r w:rsidRPr="008608AA">
        <w:rPr>
          <w:rFonts w:ascii="Tahoma" w:eastAsia="Times New Roman" w:hAnsi="Tahoma" w:cs="Tahoma"/>
          <w:b/>
          <w:sz w:val="16"/>
          <w:szCs w:val="18"/>
          <w:lang w:eastAsia="pl-PL"/>
        </w:rPr>
        <w:t xml:space="preserve"> </w:t>
      </w:r>
    </w:p>
    <w:p w14:paraId="66A43FCE" w14:textId="77777777" w:rsidR="00B072DC" w:rsidRPr="008608AA" w:rsidRDefault="00B072DC" w:rsidP="00675F64">
      <w:pPr>
        <w:rPr>
          <w:rFonts w:ascii="Tahoma" w:hAnsi="Tahoma" w:cs="Tahoma"/>
          <w:sz w:val="16"/>
          <w:szCs w:val="18"/>
        </w:rPr>
      </w:pPr>
      <w:r w:rsidRPr="008608AA">
        <w:rPr>
          <w:rFonts w:ascii="Tahoma" w:hAnsi="Tahoma" w:cs="Tahoma"/>
          <w:sz w:val="16"/>
          <w:szCs w:val="18"/>
        </w:rPr>
        <w:t>______________________</w:t>
      </w:r>
      <w:r w:rsidR="005D4DB0" w:rsidRPr="008608AA">
        <w:rPr>
          <w:rFonts w:ascii="Tahoma" w:hAnsi="Tahoma" w:cs="Tahoma"/>
          <w:sz w:val="16"/>
          <w:szCs w:val="18"/>
        </w:rPr>
        <w:t>________________________________________________________________________</w:t>
      </w:r>
    </w:p>
    <w:p w14:paraId="4630A1BE" w14:textId="77777777" w:rsidR="00B072DC" w:rsidRPr="008608AA" w:rsidRDefault="00B072DC" w:rsidP="005D4DB0">
      <w:pPr>
        <w:jc w:val="both"/>
        <w:rPr>
          <w:rFonts w:ascii="Tahoma" w:hAnsi="Tahoma" w:cs="Tahoma"/>
          <w:i/>
          <w:sz w:val="16"/>
          <w:szCs w:val="18"/>
        </w:rPr>
      </w:pPr>
      <w:r w:rsidRPr="008608AA">
        <w:rPr>
          <w:rFonts w:ascii="Tahoma" w:hAnsi="Tahoma" w:cs="Tahoma"/>
          <w:b/>
          <w:i/>
          <w:sz w:val="16"/>
          <w:szCs w:val="18"/>
          <w:vertAlign w:val="superscript"/>
        </w:rPr>
        <w:t>*</w:t>
      </w:r>
      <w:r w:rsidRPr="008608AA">
        <w:rPr>
          <w:rFonts w:ascii="Tahoma" w:hAnsi="Tahoma" w:cs="Tahoma"/>
          <w:b/>
          <w:i/>
          <w:sz w:val="16"/>
          <w:szCs w:val="18"/>
        </w:rPr>
        <w:t xml:space="preserve"> Wyjaśnienie:</w:t>
      </w:r>
      <w:r w:rsidRPr="008608AA">
        <w:rPr>
          <w:rFonts w:ascii="Tahoma" w:hAnsi="Tahoma" w:cs="Tahoma"/>
          <w:i/>
          <w:sz w:val="16"/>
          <w:szCs w:val="18"/>
        </w:rPr>
        <w:t xml:space="preserve"> informacja w tym zakresie jest wymagana, jeżeli w odniesieniu do danego administratora </w:t>
      </w:r>
      <w:r w:rsidR="00397F52" w:rsidRPr="008608AA">
        <w:rPr>
          <w:rFonts w:ascii="Tahoma" w:hAnsi="Tahoma" w:cs="Tahoma"/>
          <w:i/>
          <w:sz w:val="16"/>
          <w:szCs w:val="18"/>
        </w:rPr>
        <w:br/>
      </w:r>
      <w:r w:rsidRPr="008608AA">
        <w:rPr>
          <w:rFonts w:ascii="Tahoma" w:hAnsi="Tahoma" w:cs="Tahoma"/>
          <w:i/>
          <w:sz w:val="16"/>
          <w:szCs w:val="18"/>
        </w:rPr>
        <w:t>lub podmiotu przetwarzającego istnieje obowiązek wyznaczenia inspektora ochrony danych osobowych.</w:t>
      </w:r>
    </w:p>
    <w:p w14:paraId="52B9E30B" w14:textId="77777777" w:rsidR="00B072DC" w:rsidRPr="008608AA" w:rsidRDefault="00B072DC" w:rsidP="005D4DB0">
      <w:pPr>
        <w:pStyle w:val="Akapitzlist"/>
        <w:spacing w:after="0" w:line="240" w:lineRule="auto"/>
        <w:ind w:left="0"/>
        <w:jc w:val="both"/>
        <w:rPr>
          <w:rFonts w:ascii="Tahoma" w:hAnsi="Tahoma" w:cs="Tahoma"/>
          <w:i/>
          <w:sz w:val="16"/>
          <w:szCs w:val="18"/>
        </w:rPr>
      </w:pPr>
      <w:r w:rsidRPr="008608AA">
        <w:rPr>
          <w:rFonts w:ascii="Tahoma" w:hAnsi="Tahoma" w:cs="Tahoma"/>
          <w:b/>
          <w:i/>
          <w:sz w:val="16"/>
          <w:szCs w:val="18"/>
          <w:vertAlign w:val="superscript"/>
        </w:rPr>
        <w:t xml:space="preserve">** </w:t>
      </w:r>
      <w:r w:rsidRPr="008608AA">
        <w:rPr>
          <w:rFonts w:ascii="Tahoma" w:hAnsi="Tahoma" w:cs="Tahoma"/>
          <w:b/>
          <w:i/>
          <w:sz w:val="16"/>
          <w:szCs w:val="18"/>
        </w:rPr>
        <w:t>Wyjaśnienie:</w:t>
      </w:r>
      <w:r w:rsidRPr="008608AA">
        <w:rPr>
          <w:rFonts w:ascii="Tahoma" w:hAnsi="Tahoma" w:cs="Tahoma"/>
          <w:i/>
          <w:sz w:val="16"/>
          <w:szCs w:val="18"/>
        </w:rPr>
        <w:t xml:space="preserve"> </w:t>
      </w:r>
      <w:r w:rsidRPr="008608AA">
        <w:rPr>
          <w:rFonts w:ascii="Tahoma" w:eastAsia="Times New Roman" w:hAnsi="Tahoma" w:cs="Tahoma"/>
          <w:i/>
          <w:sz w:val="16"/>
          <w:szCs w:val="18"/>
          <w:lang w:eastAsia="pl-PL"/>
        </w:rPr>
        <w:t xml:space="preserve">skorzystanie z prawa do sprostowania nie może skutkować zmianą </w:t>
      </w:r>
      <w:r w:rsidRPr="008608AA">
        <w:rPr>
          <w:rFonts w:ascii="Tahoma" w:hAnsi="Tahoma" w:cs="Tahoma"/>
          <w:i/>
          <w:sz w:val="16"/>
          <w:szCs w:val="18"/>
        </w:rPr>
        <w:t>wyniku postępowania</w:t>
      </w:r>
      <w:r w:rsidRPr="008608AA">
        <w:rPr>
          <w:rFonts w:ascii="Tahoma" w:hAnsi="Tahoma" w:cs="Tahoma"/>
          <w:i/>
          <w:sz w:val="16"/>
          <w:szCs w:val="18"/>
        </w:rPr>
        <w:br/>
        <w:t>o udzielenie zamówienia publicznego ani zmianą postanowień umowy w zakresie niezgodnym z ustawą Pzp oraz nie może naruszać integralności protokołu oraz jego załączników.</w:t>
      </w:r>
    </w:p>
    <w:p w14:paraId="404801DA" w14:textId="77777777" w:rsidR="002B2B5A" w:rsidRPr="008608AA" w:rsidRDefault="00B072DC" w:rsidP="005D4DB0">
      <w:pPr>
        <w:pStyle w:val="Akapitzlist"/>
        <w:spacing w:after="0" w:line="240" w:lineRule="auto"/>
        <w:ind w:left="0"/>
        <w:jc w:val="both"/>
        <w:rPr>
          <w:rFonts w:ascii="Tahoma" w:eastAsia="Times New Roman" w:hAnsi="Tahoma" w:cs="Tahoma"/>
          <w:i/>
          <w:sz w:val="16"/>
          <w:szCs w:val="18"/>
          <w:lang w:eastAsia="pl-PL"/>
        </w:rPr>
      </w:pPr>
      <w:r w:rsidRPr="008608AA">
        <w:rPr>
          <w:rFonts w:ascii="Tahoma" w:hAnsi="Tahoma" w:cs="Tahoma"/>
          <w:b/>
          <w:i/>
          <w:sz w:val="16"/>
          <w:szCs w:val="18"/>
          <w:vertAlign w:val="superscript"/>
        </w:rPr>
        <w:t xml:space="preserve">*** </w:t>
      </w:r>
      <w:r w:rsidRPr="008608AA">
        <w:rPr>
          <w:rFonts w:ascii="Tahoma" w:hAnsi="Tahoma" w:cs="Tahoma"/>
          <w:b/>
          <w:i/>
          <w:sz w:val="16"/>
          <w:szCs w:val="18"/>
        </w:rPr>
        <w:t>Wyjaśnienie:</w:t>
      </w:r>
      <w:r w:rsidRPr="008608AA">
        <w:rPr>
          <w:rFonts w:ascii="Tahoma" w:hAnsi="Tahoma" w:cs="Tahoma"/>
          <w:i/>
          <w:sz w:val="16"/>
          <w:szCs w:val="18"/>
        </w:rPr>
        <w:t xml:space="preserve"> prawo do ograniczenia przetwarzania nie ma zastosowania w odniesieniu do </w:t>
      </w:r>
      <w:r w:rsidRPr="008608AA">
        <w:rPr>
          <w:rFonts w:ascii="Tahoma" w:eastAsia="Times New Roman" w:hAnsi="Tahoma" w:cs="Tahoma"/>
          <w:i/>
          <w:sz w:val="16"/>
          <w:szCs w:val="18"/>
          <w:lang w:eastAsia="pl-PL"/>
        </w:rPr>
        <w:t xml:space="preserve">przechowywania, </w:t>
      </w:r>
      <w:r w:rsidR="00397F52" w:rsidRPr="008608AA">
        <w:rPr>
          <w:rFonts w:ascii="Tahoma" w:eastAsia="Times New Roman" w:hAnsi="Tahoma" w:cs="Tahoma"/>
          <w:i/>
          <w:sz w:val="16"/>
          <w:szCs w:val="18"/>
          <w:lang w:eastAsia="pl-PL"/>
        </w:rPr>
        <w:br/>
      </w:r>
      <w:r w:rsidRPr="008608AA">
        <w:rPr>
          <w:rFonts w:ascii="Tahoma" w:eastAsia="Times New Roman" w:hAnsi="Tahoma" w:cs="Tahoma"/>
          <w:i/>
          <w:sz w:val="16"/>
          <w:szCs w:val="18"/>
          <w:lang w:eastAsia="pl-PL"/>
        </w:rPr>
        <w:t xml:space="preserve">w celu zapewnienia korzystania ze środków ochrony prawnej lub w celu ochrony praw innej osoby fizycznej </w:t>
      </w:r>
      <w:r w:rsidR="00397F52" w:rsidRPr="008608AA">
        <w:rPr>
          <w:rFonts w:ascii="Tahoma" w:eastAsia="Times New Roman" w:hAnsi="Tahoma" w:cs="Tahoma"/>
          <w:i/>
          <w:sz w:val="16"/>
          <w:szCs w:val="18"/>
          <w:lang w:eastAsia="pl-PL"/>
        </w:rPr>
        <w:br/>
      </w:r>
      <w:r w:rsidRPr="008608AA">
        <w:rPr>
          <w:rFonts w:ascii="Tahoma" w:eastAsia="Times New Roman" w:hAnsi="Tahoma" w:cs="Tahoma"/>
          <w:i/>
          <w:sz w:val="16"/>
          <w:szCs w:val="18"/>
          <w:lang w:eastAsia="pl-PL"/>
        </w:rPr>
        <w:t>lub prawnej, lub z uwagi na ważne względy interesu publicznego Unii Europejskiej lub państwa członkowskiego.</w:t>
      </w:r>
    </w:p>
    <w:p w14:paraId="2FEC78E2" w14:textId="77777777" w:rsidR="00722B3F" w:rsidRPr="008608AA" w:rsidRDefault="00722B3F">
      <w:pPr>
        <w:pStyle w:val="Akapitzlist"/>
        <w:spacing w:after="0" w:line="240" w:lineRule="auto"/>
        <w:ind w:left="0"/>
        <w:jc w:val="both"/>
        <w:rPr>
          <w:rFonts w:ascii="Tahoma" w:eastAsia="Times New Roman" w:hAnsi="Tahoma" w:cs="Tahoma"/>
          <w:i/>
          <w:sz w:val="16"/>
          <w:szCs w:val="18"/>
          <w:lang w:eastAsia="pl-PL"/>
        </w:rPr>
      </w:pPr>
    </w:p>
    <w:p w14:paraId="7E06080B" w14:textId="77777777" w:rsidR="001F1EF1" w:rsidRPr="008608AA" w:rsidRDefault="001F1EF1">
      <w:pPr>
        <w:pStyle w:val="Akapitzlist"/>
        <w:spacing w:after="0" w:line="240" w:lineRule="auto"/>
        <w:ind w:left="0"/>
        <w:jc w:val="both"/>
        <w:rPr>
          <w:rFonts w:ascii="Tahoma" w:eastAsia="Times New Roman" w:hAnsi="Tahoma" w:cs="Tahoma"/>
          <w:i/>
          <w:sz w:val="16"/>
          <w:szCs w:val="18"/>
          <w:lang w:eastAsia="pl-PL"/>
        </w:rPr>
      </w:pPr>
    </w:p>
    <w:p w14:paraId="486F9AA3" w14:textId="77777777" w:rsidR="001F1EF1" w:rsidRPr="008608AA" w:rsidRDefault="001F1EF1">
      <w:pPr>
        <w:pStyle w:val="Akapitzlist"/>
        <w:spacing w:after="0" w:line="240" w:lineRule="auto"/>
        <w:ind w:left="0"/>
        <w:jc w:val="both"/>
        <w:rPr>
          <w:rFonts w:ascii="Tahoma" w:eastAsia="Times New Roman" w:hAnsi="Tahoma" w:cs="Tahoma"/>
          <w:i/>
          <w:sz w:val="16"/>
          <w:szCs w:val="18"/>
          <w:lang w:eastAsia="pl-PL"/>
        </w:rPr>
      </w:pPr>
    </w:p>
    <w:p w14:paraId="7C8C36CD" w14:textId="77777777" w:rsidR="001F1EF1" w:rsidRPr="008608AA" w:rsidRDefault="001F1EF1">
      <w:pPr>
        <w:pStyle w:val="Akapitzlist"/>
        <w:spacing w:after="0" w:line="240" w:lineRule="auto"/>
        <w:ind w:left="0"/>
        <w:jc w:val="both"/>
        <w:rPr>
          <w:rFonts w:ascii="Tahoma" w:eastAsia="Times New Roman" w:hAnsi="Tahoma" w:cs="Tahoma"/>
          <w:i/>
          <w:sz w:val="16"/>
          <w:szCs w:val="18"/>
          <w:lang w:eastAsia="pl-PL"/>
        </w:rPr>
      </w:pPr>
    </w:p>
    <w:p w14:paraId="2A1F63A4" w14:textId="77777777" w:rsidR="001F1EF1" w:rsidRPr="008608AA" w:rsidRDefault="001F1EF1">
      <w:pPr>
        <w:pStyle w:val="Akapitzlist"/>
        <w:spacing w:after="0" w:line="240" w:lineRule="auto"/>
        <w:ind w:left="0"/>
        <w:jc w:val="both"/>
        <w:rPr>
          <w:rFonts w:ascii="Tahoma" w:eastAsia="Times New Roman" w:hAnsi="Tahoma" w:cs="Tahoma"/>
          <w:i/>
          <w:sz w:val="16"/>
          <w:szCs w:val="18"/>
          <w:lang w:eastAsia="pl-PL"/>
        </w:rPr>
      </w:pPr>
    </w:p>
    <w:p w14:paraId="113E4626" w14:textId="77777777" w:rsidR="001F1EF1" w:rsidRPr="008608AA" w:rsidRDefault="001F1EF1">
      <w:pPr>
        <w:pStyle w:val="Akapitzlist"/>
        <w:spacing w:after="0" w:line="240" w:lineRule="auto"/>
        <w:ind w:left="0"/>
        <w:jc w:val="both"/>
        <w:rPr>
          <w:rFonts w:ascii="Tahoma" w:eastAsia="Times New Roman" w:hAnsi="Tahoma" w:cs="Tahoma"/>
          <w:i/>
          <w:sz w:val="16"/>
          <w:szCs w:val="18"/>
          <w:lang w:eastAsia="pl-PL"/>
        </w:rPr>
      </w:pPr>
    </w:p>
    <w:p w14:paraId="1D15E2CB" w14:textId="77777777" w:rsidR="001F1EF1" w:rsidRPr="008608AA" w:rsidRDefault="001F1EF1">
      <w:pPr>
        <w:pStyle w:val="Akapitzlist"/>
        <w:spacing w:after="0" w:line="240" w:lineRule="auto"/>
        <w:ind w:left="0"/>
        <w:jc w:val="both"/>
        <w:rPr>
          <w:rFonts w:ascii="Tahoma" w:eastAsia="Times New Roman" w:hAnsi="Tahoma" w:cs="Tahoma"/>
          <w:i/>
          <w:sz w:val="16"/>
          <w:szCs w:val="18"/>
          <w:lang w:eastAsia="pl-PL"/>
        </w:rPr>
      </w:pPr>
    </w:p>
    <w:p w14:paraId="6BAA480E" w14:textId="77777777" w:rsidR="001F1EF1" w:rsidRPr="008608AA" w:rsidRDefault="001F1EF1">
      <w:pPr>
        <w:pStyle w:val="Akapitzlist"/>
        <w:spacing w:after="0" w:line="240" w:lineRule="auto"/>
        <w:ind w:left="0"/>
        <w:jc w:val="both"/>
        <w:rPr>
          <w:rFonts w:ascii="Tahoma" w:eastAsia="Times New Roman" w:hAnsi="Tahoma" w:cs="Tahoma"/>
          <w:i/>
          <w:sz w:val="16"/>
          <w:szCs w:val="18"/>
          <w:lang w:eastAsia="pl-PL"/>
        </w:rPr>
      </w:pPr>
    </w:p>
    <w:p w14:paraId="7E9B37C5" w14:textId="77777777" w:rsidR="001F1EF1" w:rsidRPr="008608AA" w:rsidRDefault="001F1EF1">
      <w:pPr>
        <w:pStyle w:val="Akapitzlist"/>
        <w:spacing w:after="0" w:line="240" w:lineRule="auto"/>
        <w:ind w:left="0"/>
        <w:jc w:val="both"/>
        <w:rPr>
          <w:rFonts w:ascii="Tahoma" w:eastAsia="Times New Roman" w:hAnsi="Tahoma" w:cs="Tahoma"/>
          <w:i/>
          <w:sz w:val="16"/>
          <w:szCs w:val="18"/>
          <w:lang w:eastAsia="pl-PL"/>
        </w:rPr>
      </w:pPr>
    </w:p>
    <w:p w14:paraId="23B775FB" w14:textId="77777777" w:rsidR="001F1EF1" w:rsidRPr="008608AA" w:rsidRDefault="001F1EF1">
      <w:pPr>
        <w:pStyle w:val="Akapitzlist"/>
        <w:spacing w:after="0" w:line="240" w:lineRule="auto"/>
        <w:ind w:left="0"/>
        <w:jc w:val="both"/>
        <w:rPr>
          <w:rFonts w:ascii="Tahoma" w:eastAsia="Times New Roman" w:hAnsi="Tahoma" w:cs="Tahoma"/>
          <w:i/>
          <w:sz w:val="16"/>
          <w:szCs w:val="18"/>
          <w:lang w:eastAsia="pl-PL"/>
        </w:rPr>
      </w:pPr>
    </w:p>
    <w:p w14:paraId="5035E9EF" w14:textId="77777777" w:rsidR="001F1EF1" w:rsidRPr="008608AA" w:rsidRDefault="001F1EF1">
      <w:pPr>
        <w:pStyle w:val="Akapitzlist"/>
        <w:spacing w:after="0" w:line="240" w:lineRule="auto"/>
        <w:ind w:left="0"/>
        <w:jc w:val="both"/>
        <w:rPr>
          <w:rFonts w:ascii="Tahoma" w:eastAsia="Times New Roman" w:hAnsi="Tahoma" w:cs="Tahoma"/>
          <w:i/>
          <w:sz w:val="16"/>
          <w:szCs w:val="18"/>
          <w:lang w:eastAsia="pl-PL"/>
        </w:rPr>
      </w:pPr>
    </w:p>
    <w:p w14:paraId="3F5C682A" w14:textId="77777777" w:rsidR="001F1EF1" w:rsidRPr="008608AA" w:rsidRDefault="001F1EF1">
      <w:pPr>
        <w:pStyle w:val="Akapitzlist"/>
        <w:spacing w:after="0" w:line="240" w:lineRule="auto"/>
        <w:ind w:left="0"/>
        <w:jc w:val="both"/>
        <w:rPr>
          <w:rFonts w:ascii="Tahoma" w:eastAsia="Times New Roman" w:hAnsi="Tahoma" w:cs="Tahoma"/>
          <w:i/>
          <w:sz w:val="16"/>
          <w:szCs w:val="18"/>
          <w:lang w:eastAsia="pl-PL"/>
        </w:rPr>
      </w:pPr>
    </w:p>
    <w:p w14:paraId="5714F424" w14:textId="77777777" w:rsidR="001F1EF1" w:rsidRPr="008608AA" w:rsidRDefault="001F1EF1">
      <w:pPr>
        <w:pStyle w:val="Akapitzlist"/>
        <w:spacing w:after="0" w:line="240" w:lineRule="auto"/>
        <w:ind w:left="0"/>
        <w:jc w:val="both"/>
        <w:rPr>
          <w:rFonts w:ascii="Tahoma" w:eastAsia="Times New Roman" w:hAnsi="Tahoma" w:cs="Tahoma"/>
          <w:i/>
          <w:sz w:val="16"/>
          <w:szCs w:val="18"/>
          <w:lang w:eastAsia="pl-PL"/>
        </w:rPr>
      </w:pPr>
    </w:p>
    <w:p w14:paraId="59E6DD99" w14:textId="77777777" w:rsidR="001F1EF1" w:rsidRPr="008608AA" w:rsidRDefault="001F1EF1">
      <w:pPr>
        <w:pStyle w:val="Akapitzlist"/>
        <w:spacing w:after="0" w:line="240" w:lineRule="auto"/>
        <w:ind w:left="0"/>
        <w:jc w:val="both"/>
        <w:rPr>
          <w:rFonts w:ascii="Tahoma" w:eastAsia="Times New Roman" w:hAnsi="Tahoma" w:cs="Tahoma"/>
          <w:i/>
          <w:sz w:val="16"/>
          <w:szCs w:val="18"/>
          <w:lang w:eastAsia="pl-PL"/>
        </w:rPr>
      </w:pPr>
    </w:p>
    <w:p w14:paraId="08D00C3B" w14:textId="77777777" w:rsidR="001F1EF1" w:rsidRPr="008608AA" w:rsidRDefault="001F1EF1">
      <w:pPr>
        <w:pStyle w:val="Akapitzlist"/>
        <w:spacing w:after="0" w:line="240" w:lineRule="auto"/>
        <w:ind w:left="0"/>
        <w:jc w:val="both"/>
        <w:rPr>
          <w:rFonts w:ascii="Tahoma" w:eastAsia="Times New Roman" w:hAnsi="Tahoma" w:cs="Tahoma"/>
          <w:i/>
          <w:sz w:val="16"/>
          <w:szCs w:val="18"/>
          <w:lang w:eastAsia="pl-PL"/>
        </w:rPr>
      </w:pPr>
    </w:p>
    <w:p w14:paraId="6F64625A" w14:textId="41A075C3" w:rsidR="001F1EF1" w:rsidRPr="008608AA" w:rsidRDefault="001F1EF1" w:rsidP="001F1EF1">
      <w:pPr>
        <w:overflowPunct w:val="0"/>
        <w:autoSpaceDE w:val="0"/>
        <w:autoSpaceDN w:val="0"/>
        <w:adjustRightInd w:val="0"/>
        <w:spacing w:line="276" w:lineRule="auto"/>
        <w:jc w:val="right"/>
        <w:rPr>
          <w:rFonts w:ascii="Tahoma" w:hAnsi="Tahoma" w:cs="Tahoma"/>
          <w:b/>
          <w:strike/>
          <w:sz w:val="16"/>
          <w:szCs w:val="18"/>
        </w:rPr>
      </w:pPr>
      <w:r w:rsidRPr="008608AA">
        <w:rPr>
          <w:rFonts w:ascii="Tahoma" w:hAnsi="Tahoma" w:cs="Tahoma"/>
          <w:b/>
          <w:sz w:val="16"/>
          <w:szCs w:val="18"/>
        </w:rPr>
        <w:lastRenderedPageBreak/>
        <w:t>Za</w:t>
      </w:r>
      <w:r w:rsidRPr="008608AA">
        <w:rPr>
          <w:rFonts w:ascii="Tahoma" w:hAnsi="Tahoma" w:cs="Tahoma"/>
          <w:b/>
          <w:bCs/>
          <w:sz w:val="16"/>
          <w:szCs w:val="18"/>
        </w:rPr>
        <w:t>łącznik nr 10</w:t>
      </w:r>
    </w:p>
    <w:p w14:paraId="791E0E34" w14:textId="77777777" w:rsidR="001F1EF1" w:rsidRPr="008608AA" w:rsidRDefault="001F1EF1" w:rsidP="001F1EF1">
      <w:pPr>
        <w:pStyle w:val="Tekstpodstawowy"/>
        <w:tabs>
          <w:tab w:val="left" w:pos="0"/>
        </w:tabs>
        <w:spacing w:line="276" w:lineRule="auto"/>
        <w:rPr>
          <w:rFonts w:ascii="Tahoma" w:hAnsi="Tahoma" w:cs="Tahoma"/>
          <w:sz w:val="16"/>
          <w:szCs w:val="18"/>
        </w:rPr>
      </w:pPr>
    </w:p>
    <w:p w14:paraId="1113D64E" w14:textId="77777777" w:rsidR="001F1EF1" w:rsidRPr="008608AA" w:rsidRDefault="001F1EF1" w:rsidP="001F1EF1">
      <w:pPr>
        <w:tabs>
          <w:tab w:val="left" w:pos="0"/>
        </w:tabs>
        <w:spacing w:line="276" w:lineRule="auto"/>
        <w:rPr>
          <w:rFonts w:ascii="Tahoma" w:hAnsi="Tahoma" w:cs="Tahoma"/>
          <w:snapToGrid w:val="0"/>
          <w:sz w:val="16"/>
          <w:szCs w:val="18"/>
        </w:rPr>
      </w:pPr>
      <w:r w:rsidRPr="008608AA">
        <w:rPr>
          <w:rFonts w:ascii="Tahoma" w:hAnsi="Tahoma" w:cs="Tahoma"/>
          <w:snapToGrid w:val="0"/>
          <w:sz w:val="16"/>
          <w:szCs w:val="18"/>
        </w:rPr>
        <w:t>Nazwa podmiotu udostępniającego zasoby: ……………………………………………...………………….</w:t>
      </w:r>
    </w:p>
    <w:p w14:paraId="41113A17" w14:textId="77777777" w:rsidR="001F1EF1" w:rsidRPr="008608AA" w:rsidRDefault="001F1EF1" w:rsidP="001F1EF1">
      <w:pPr>
        <w:tabs>
          <w:tab w:val="left" w:pos="0"/>
        </w:tabs>
        <w:spacing w:line="276" w:lineRule="auto"/>
        <w:rPr>
          <w:rFonts w:ascii="Tahoma" w:hAnsi="Tahoma" w:cs="Tahoma"/>
          <w:snapToGrid w:val="0"/>
          <w:sz w:val="16"/>
          <w:szCs w:val="18"/>
        </w:rPr>
      </w:pPr>
      <w:r w:rsidRPr="008608AA">
        <w:rPr>
          <w:rFonts w:ascii="Tahoma" w:hAnsi="Tahoma" w:cs="Tahoma"/>
          <w:snapToGrid w:val="0"/>
          <w:sz w:val="16"/>
          <w:szCs w:val="18"/>
        </w:rPr>
        <w:br/>
        <w:t>Dane teleadresowe: ……………………………………………….……………………………..……………….</w:t>
      </w:r>
    </w:p>
    <w:p w14:paraId="4CEE5055" w14:textId="77777777" w:rsidR="001F1EF1" w:rsidRPr="008608AA" w:rsidRDefault="001F1EF1" w:rsidP="001F1EF1">
      <w:pPr>
        <w:tabs>
          <w:tab w:val="left" w:pos="0"/>
        </w:tabs>
        <w:spacing w:line="276" w:lineRule="auto"/>
        <w:rPr>
          <w:rFonts w:ascii="Tahoma" w:hAnsi="Tahoma" w:cs="Tahoma"/>
          <w:snapToGrid w:val="0"/>
          <w:sz w:val="16"/>
          <w:szCs w:val="18"/>
        </w:rPr>
      </w:pPr>
    </w:p>
    <w:p w14:paraId="6D8CADC2" w14:textId="77777777" w:rsidR="001F1EF1" w:rsidRPr="008608AA" w:rsidRDefault="001F1EF1" w:rsidP="001F1EF1">
      <w:pPr>
        <w:tabs>
          <w:tab w:val="left" w:pos="0"/>
        </w:tabs>
        <w:spacing w:line="276" w:lineRule="auto"/>
        <w:rPr>
          <w:rFonts w:ascii="Tahoma" w:hAnsi="Tahoma" w:cs="Tahoma"/>
          <w:snapToGrid w:val="0"/>
          <w:sz w:val="16"/>
          <w:szCs w:val="18"/>
        </w:rPr>
      </w:pPr>
      <w:r w:rsidRPr="008608AA">
        <w:rPr>
          <w:rFonts w:ascii="Tahoma" w:hAnsi="Tahoma" w:cs="Tahoma"/>
          <w:snapToGrid w:val="0"/>
          <w:sz w:val="16"/>
          <w:szCs w:val="18"/>
        </w:rPr>
        <w:t>*Spółka ………. zarejestrowana w Krajowym Rejestrze Sądowym prowadzonym przez Sąd Rejonowy dla ………………… w …………….…, …………………Wydział Rejestrowy</w:t>
      </w:r>
      <w:r w:rsidRPr="008608AA">
        <w:rPr>
          <w:rFonts w:ascii="Tahoma" w:hAnsi="Tahoma" w:cs="Tahoma"/>
          <w:bCs/>
          <w:sz w:val="16"/>
          <w:szCs w:val="18"/>
          <w:vertAlign w:val="superscript"/>
        </w:rPr>
        <w:t>(1)</w:t>
      </w:r>
      <w:r w:rsidRPr="008608AA">
        <w:rPr>
          <w:rFonts w:ascii="Tahoma" w:hAnsi="Tahoma" w:cs="Tahoma"/>
          <w:bCs/>
          <w:sz w:val="16"/>
          <w:szCs w:val="18"/>
        </w:rPr>
        <w:t xml:space="preserve"> </w:t>
      </w:r>
      <w:r w:rsidRPr="008608AA">
        <w:rPr>
          <w:rFonts w:ascii="Tahoma" w:hAnsi="Tahoma" w:cs="Tahoma"/>
          <w:snapToGrid w:val="0"/>
          <w:sz w:val="16"/>
          <w:szCs w:val="18"/>
        </w:rPr>
        <w:t>Gospodarczy</w:t>
      </w:r>
      <w:r w:rsidRPr="008608AA">
        <w:rPr>
          <w:rFonts w:ascii="Tahoma" w:hAnsi="Tahoma" w:cs="Tahoma"/>
          <w:bCs/>
          <w:sz w:val="16"/>
          <w:szCs w:val="18"/>
          <w:vertAlign w:val="superscript"/>
        </w:rPr>
        <w:t>(1)</w:t>
      </w:r>
      <w:r w:rsidRPr="008608AA">
        <w:rPr>
          <w:rFonts w:ascii="Tahoma" w:hAnsi="Tahoma" w:cs="Tahoma"/>
          <w:bCs/>
          <w:sz w:val="16"/>
          <w:szCs w:val="18"/>
        </w:rPr>
        <w:t xml:space="preserve"> </w:t>
      </w:r>
      <w:r w:rsidRPr="008608AA">
        <w:rPr>
          <w:rFonts w:ascii="Tahoma" w:hAnsi="Tahoma" w:cs="Tahoma"/>
          <w:snapToGrid w:val="0"/>
          <w:sz w:val="16"/>
          <w:szCs w:val="18"/>
        </w:rPr>
        <w:t>inny</w:t>
      </w:r>
      <w:r w:rsidRPr="008608AA">
        <w:rPr>
          <w:rFonts w:ascii="Tahoma" w:hAnsi="Tahoma" w:cs="Tahoma"/>
          <w:bCs/>
          <w:sz w:val="16"/>
          <w:szCs w:val="18"/>
          <w:vertAlign w:val="superscript"/>
        </w:rPr>
        <w:t>(2)</w:t>
      </w:r>
      <w:r w:rsidRPr="008608AA">
        <w:rPr>
          <w:rFonts w:ascii="Tahoma" w:hAnsi="Tahoma" w:cs="Tahoma"/>
          <w:bCs/>
          <w:sz w:val="16"/>
          <w:szCs w:val="18"/>
        </w:rPr>
        <w:t xml:space="preserve"> </w:t>
      </w:r>
      <w:r w:rsidRPr="008608AA">
        <w:rPr>
          <w:rFonts w:ascii="Tahoma" w:hAnsi="Tahoma" w:cs="Tahoma"/>
          <w:snapToGrid w:val="0"/>
          <w:sz w:val="16"/>
          <w:szCs w:val="18"/>
        </w:rPr>
        <w:t>……………….. Krajowego Rejestru Sądowego pod nr KRS: ……………………..; z kapitałem zakładowym w wysokości ……………………….. zł;</w:t>
      </w:r>
    </w:p>
    <w:p w14:paraId="48F2E65C" w14:textId="77777777" w:rsidR="001F1EF1" w:rsidRPr="008608AA" w:rsidRDefault="001F1EF1" w:rsidP="001F1EF1">
      <w:pPr>
        <w:tabs>
          <w:tab w:val="left" w:pos="0"/>
        </w:tabs>
        <w:spacing w:line="276" w:lineRule="auto"/>
        <w:rPr>
          <w:rFonts w:ascii="Tahoma" w:hAnsi="Tahoma" w:cs="Tahoma"/>
          <w:snapToGrid w:val="0"/>
          <w:sz w:val="16"/>
          <w:szCs w:val="18"/>
        </w:rPr>
      </w:pPr>
      <w:r w:rsidRPr="008608AA">
        <w:rPr>
          <w:rFonts w:ascii="Tahoma" w:hAnsi="Tahoma" w:cs="Tahoma"/>
          <w:snapToGrid w:val="0"/>
          <w:sz w:val="16"/>
          <w:szCs w:val="18"/>
        </w:rPr>
        <w:t>*………….. wpisany do Ewidencji i Informacji o Działalności Gospodarczej Rzeczpospolitej Polskiej, data rozpoczęcia działalności gospodarczej …………………. ,</w:t>
      </w:r>
    </w:p>
    <w:p w14:paraId="297C2D11" w14:textId="77777777" w:rsidR="001F1EF1" w:rsidRPr="008608AA" w:rsidRDefault="001F1EF1" w:rsidP="001F1EF1">
      <w:pPr>
        <w:tabs>
          <w:tab w:val="left" w:pos="0"/>
        </w:tabs>
        <w:spacing w:line="276" w:lineRule="auto"/>
        <w:rPr>
          <w:rFonts w:ascii="Tahoma" w:hAnsi="Tahoma" w:cs="Tahoma"/>
          <w:snapToGrid w:val="0"/>
          <w:sz w:val="16"/>
          <w:szCs w:val="18"/>
        </w:rPr>
      </w:pPr>
      <w:r w:rsidRPr="008608AA">
        <w:rPr>
          <w:rFonts w:ascii="Tahoma" w:hAnsi="Tahoma" w:cs="Tahoma"/>
          <w:snapToGrid w:val="0"/>
          <w:sz w:val="16"/>
          <w:szCs w:val="18"/>
        </w:rPr>
        <w:t>Posiadająca/cy numer NIP …………………………… nadany przez Urząd Skarbowy w …………………………….</w:t>
      </w:r>
    </w:p>
    <w:p w14:paraId="1BD9B042" w14:textId="77777777" w:rsidR="001F1EF1" w:rsidRPr="008608AA" w:rsidRDefault="001F1EF1" w:rsidP="001F1EF1">
      <w:pPr>
        <w:tabs>
          <w:tab w:val="left" w:pos="0"/>
        </w:tabs>
        <w:spacing w:line="276" w:lineRule="auto"/>
        <w:rPr>
          <w:rFonts w:ascii="Tahoma" w:hAnsi="Tahoma" w:cs="Tahoma"/>
          <w:sz w:val="16"/>
          <w:szCs w:val="18"/>
        </w:rPr>
      </w:pPr>
    </w:p>
    <w:p w14:paraId="094B879B" w14:textId="77777777" w:rsidR="001F1EF1" w:rsidRPr="008608AA" w:rsidRDefault="001F1EF1" w:rsidP="001F1EF1">
      <w:pPr>
        <w:spacing w:line="276" w:lineRule="auto"/>
        <w:rPr>
          <w:rFonts w:ascii="Tahoma" w:hAnsi="Tahoma" w:cs="Tahoma"/>
          <w:caps/>
          <w:snapToGrid w:val="0"/>
          <w:sz w:val="16"/>
          <w:szCs w:val="18"/>
        </w:rPr>
      </w:pPr>
    </w:p>
    <w:p w14:paraId="319DFE8E" w14:textId="77777777" w:rsidR="001F1EF1" w:rsidRPr="008608AA" w:rsidRDefault="001F1EF1" w:rsidP="001F1EF1">
      <w:pPr>
        <w:tabs>
          <w:tab w:val="left" w:pos="340"/>
        </w:tabs>
        <w:spacing w:line="276" w:lineRule="auto"/>
        <w:rPr>
          <w:rFonts w:ascii="Tahoma" w:hAnsi="Tahoma" w:cs="Tahoma"/>
          <w:b/>
          <w:caps/>
          <w:snapToGrid w:val="0"/>
          <w:sz w:val="16"/>
          <w:szCs w:val="18"/>
        </w:rPr>
      </w:pPr>
      <w:r w:rsidRPr="008608AA">
        <w:rPr>
          <w:rFonts w:ascii="Tahoma" w:hAnsi="Tahoma" w:cs="Tahoma"/>
          <w:b/>
          <w:caps/>
          <w:snapToGrid w:val="0"/>
          <w:sz w:val="16"/>
          <w:szCs w:val="18"/>
        </w:rPr>
        <w:t>„ZOBOWIĄZANIE PODMIOTU / PODMIOTÓW</w:t>
      </w:r>
    </w:p>
    <w:p w14:paraId="153B5EBC" w14:textId="77777777" w:rsidR="001F1EF1" w:rsidRPr="008608AA" w:rsidRDefault="001F1EF1" w:rsidP="001F1EF1">
      <w:pPr>
        <w:tabs>
          <w:tab w:val="left" w:pos="340"/>
        </w:tabs>
        <w:spacing w:line="276" w:lineRule="auto"/>
        <w:rPr>
          <w:rFonts w:ascii="Tahoma" w:hAnsi="Tahoma" w:cs="Tahoma"/>
          <w:b/>
          <w:caps/>
          <w:snapToGrid w:val="0"/>
          <w:sz w:val="16"/>
          <w:szCs w:val="18"/>
        </w:rPr>
      </w:pPr>
      <w:r w:rsidRPr="008608AA">
        <w:rPr>
          <w:rFonts w:ascii="Tahoma" w:hAnsi="Tahoma" w:cs="Tahoma"/>
          <w:b/>
          <w:caps/>
          <w:snapToGrid w:val="0"/>
          <w:sz w:val="16"/>
          <w:szCs w:val="18"/>
        </w:rPr>
        <w:t>ODDAJĄCYCH DO DYSPOZYCJI WYKONAWCY NIEZBĘDNE ZASOBY”</w:t>
      </w:r>
    </w:p>
    <w:p w14:paraId="21AE2146" w14:textId="77777777" w:rsidR="001F1EF1" w:rsidRPr="008608AA" w:rsidRDefault="001F1EF1" w:rsidP="001F1EF1">
      <w:pPr>
        <w:tabs>
          <w:tab w:val="left" w:pos="340"/>
        </w:tabs>
        <w:spacing w:line="276" w:lineRule="auto"/>
        <w:rPr>
          <w:rFonts w:ascii="Tahoma" w:hAnsi="Tahoma" w:cs="Tahoma"/>
          <w:caps/>
          <w:snapToGrid w:val="0"/>
          <w:sz w:val="16"/>
          <w:szCs w:val="18"/>
        </w:rPr>
      </w:pPr>
    </w:p>
    <w:p w14:paraId="303F3F24" w14:textId="77777777" w:rsidR="001F1EF1" w:rsidRPr="008608AA" w:rsidRDefault="001F1EF1" w:rsidP="001F1EF1">
      <w:pPr>
        <w:tabs>
          <w:tab w:val="left" w:pos="340"/>
        </w:tabs>
        <w:spacing w:line="276" w:lineRule="auto"/>
        <w:rPr>
          <w:rFonts w:ascii="Tahoma" w:hAnsi="Tahoma" w:cs="Tahoma"/>
          <w:sz w:val="16"/>
          <w:szCs w:val="18"/>
        </w:rPr>
      </w:pPr>
      <w:r w:rsidRPr="008608AA">
        <w:rPr>
          <w:rFonts w:ascii="Tahoma" w:hAnsi="Tahoma" w:cs="Tahoma"/>
          <w:bCs/>
          <w:sz w:val="16"/>
          <w:szCs w:val="18"/>
        </w:rPr>
        <w:t xml:space="preserve">w postępowaniu o udzielenie zamówienia publicznego prowadzonego </w:t>
      </w:r>
      <w:r w:rsidRPr="008608AA">
        <w:rPr>
          <w:rFonts w:ascii="Tahoma" w:hAnsi="Tahoma" w:cs="Tahoma"/>
          <w:sz w:val="16"/>
          <w:szCs w:val="18"/>
        </w:rPr>
        <w:t>w trybie „przetargu nieograniczonego”</w:t>
      </w:r>
    </w:p>
    <w:p w14:paraId="500E6FC4" w14:textId="7B013C5B" w:rsidR="001F1EF1" w:rsidRPr="008608AA" w:rsidRDefault="001F1EF1" w:rsidP="001F1EF1">
      <w:pPr>
        <w:tabs>
          <w:tab w:val="left" w:pos="340"/>
        </w:tabs>
        <w:spacing w:line="276" w:lineRule="auto"/>
        <w:rPr>
          <w:rFonts w:ascii="Tahoma" w:hAnsi="Tahoma" w:cs="Tahoma"/>
          <w:sz w:val="16"/>
          <w:szCs w:val="18"/>
        </w:rPr>
      </w:pPr>
      <w:r w:rsidRPr="008608AA">
        <w:rPr>
          <w:rFonts w:ascii="Tahoma" w:hAnsi="Tahoma" w:cs="Tahoma"/>
          <w:b/>
          <w:sz w:val="16"/>
          <w:szCs w:val="18"/>
        </w:rPr>
        <w:t>na realizację zadania pod nazwą:</w:t>
      </w:r>
      <w:r w:rsidRPr="008608AA">
        <w:rPr>
          <w:rFonts w:ascii="Tahoma" w:hAnsi="Tahoma" w:cs="Tahoma"/>
          <w:sz w:val="16"/>
          <w:szCs w:val="18"/>
        </w:rPr>
        <w:t xml:space="preserve"> </w:t>
      </w:r>
      <w:r w:rsidRPr="008608AA">
        <w:rPr>
          <w:rFonts w:ascii="Tahoma" w:hAnsi="Tahoma" w:cs="Tahoma"/>
          <w:b/>
          <w:sz w:val="16"/>
          <w:szCs w:val="18"/>
        </w:rPr>
        <w:t>„Świadczenie kompleksowych usług prania wraz z dzierżawą bielizny szpitalnej”  Nr sprawy: SP ZOZ ZSM ZP/ 19 /2020.</w:t>
      </w:r>
      <w:r w:rsidRPr="008608AA">
        <w:rPr>
          <w:rFonts w:ascii="Tahoma" w:hAnsi="Tahoma" w:cs="Tahoma"/>
          <w:sz w:val="16"/>
          <w:szCs w:val="18"/>
        </w:rPr>
        <w:t>Zobowiązuję się do oddania do dyspozycji Wykonawcy (nazwa Wykonawcy zamówienia publicznego)</w:t>
      </w:r>
    </w:p>
    <w:p w14:paraId="54E29FF9" w14:textId="77777777" w:rsidR="001F1EF1" w:rsidRPr="008608AA" w:rsidRDefault="001F1EF1" w:rsidP="001F1EF1">
      <w:pPr>
        <w:pStyle w:val="Tekstpodstawowy"/>
        <w:tabs>
          <w:tab w:val="left" w:pos="340"/>
        </w:tabs>
        <w:spacing w:line="276" w:lineRule="auto"/>
        <w:rPr>
          <w:rFonts w:ascii="Tahoma" w:hAnsi="Tahoma" w:cs="Tahoma"/>
          <w:sz w:val="16"/>
          <w:szCs w:val="18"/>
        </w:rPr>
      </w:pPr>
      <w:r w:rsidRPr="008608AA">
        <w:rPr>
          <w:rFonts w:ascii="Tahoma" w:hAnsi="Tahoma" w:cs="Tahoma"/>
          <w:sz w:val="16"/>
          <w:szCs w:val="18"/>
        </w:rPr>
        <w:br/>
        <w:t>……………………………………………………………………………………………………….….</w:t>
      </w:r>
    </w:p>
    <w:p w14:paraId="151FF145" w14:textId="77777777" w:rsidR="001F1EF1" w:rsidRPr="008608AA" w:rsidRDefault="001F1EF1" w:rsidP="001F1EF1">
      <w:pPr>
        <w:pStyle w:val="Tekstpodstawowy"/>
        <w:tabs>
          <w:tab w:val="left" w:pos="340"/>
        </w:tabs>
        <w:spacing w:line="276" w:lineRule="auto"/>
        <w:rPr>
          <w:rFonts w:ascii="Tahoma" w:hAnsi="Tahoma" w:cs="Tahoma"/>
          <w:sz w:val="16"/>
          <w:szCs w:val="18"/>
        </w:rPr>
      </w:pPr>
      <w:r w:rsidRPr="008608AA">
        <w:rPr>
          <w:rFonts w:ascii="Tahoma" w:hAnsi="Tahoma" w:cs="Tahoma"/>
          <w:sz w:val="16"/>
          <w:szCs w:val="18"/>
        </w:rPr>
        <w:br/>
        <w:t>niezbędnych zasobów na okres korzystania z nich przy wykonywaniu zamówienia.</w:t>
      </w:r>
    </w:p>
    <w:p w14:paraId="0577A76E" w14:textId="77777777" w:rsidR="001F1EF1" w:rsidRPr="008608AA" w:rsidRDefault="001F1EF1" w:rsidP="001F1EF1">
      <w:pPr>
        <w:pStyle w:val="Tekstpodstawowy"/>
        <w:tabs>
          <w:tab w:val="left" w:pos="340"/>
        </w:tabs>
        <w:spacing w:line="276" w:lineRule="auto"/>
        <w:rPr>
          <w:rFonts w:ascii="Tahoma" w:hAnsi="Tahoma" w:cs="Tahoma"/>
          <w:sz w:val="16"/>
          <w:szCs w:val="18"/>
        </w:rPr>
      </w:pPr>
    </w:p>
    <w:p w14:paraId="5A5EE5C0" w14:textId="77777777" w:rsidR="001F1EF1" w:rsidRPr="008608AA" w:rsidRDefault="001F1EF1" w:rsidP="001F1EF1">
      <w:pPr>
        <w:pStyle w:val="Tekstpodstawowy"/>
        <w:tabs>
          <w:tab w:val="left" w:pos="340"/>
        </w:tabs>
        <w:spacing w:line="276" w:lineRule="auto"/>
        <w:rPr>
          <w:rFonts w:ascii="Tahoma" w:hAnsi="Tahoma" w:cs="Tahoma"/>
          <w:sz w:val="16"/>
          <w:szCs w:val="18"/>
        </w:rPr>
      </w:pPr>
      <w:r w:rsidRPr="008608AA">
        <w:rPr>
          <w:rFonts w:ascii="Tahoma" w:hAnsi="Tahoma" w:cs="Tahoma"/>
          <w:sz w:val="16"/>
          <w:szCs w:val="18"/>
        </w:rPr>
        <w:t>Zakres udostępnianych zasobów (proszę podać/ opisać udostępnione zasoby), wskazując:</w:t>
      </w:r>
    </w:p>
    <w:p w14:paraId="05A0D8D6" w14:textId="77777777" w:rsidR="001F1EF1" w:rsidRPr="008608AA" w:rsidRDefault="001F1EF1" w:rsidP="008608AA">
      <w:pPr>
        <w:numPr>
          <w:ilvl w:val="0"/>
          <w:numId w:val="78"/>
        </w:numPr>
        <w:tabs>
          <w:tab w:val="clear" w:pos="720"/>
        </w:tabs>
        <w:autoSpaceDE w:val="0"/>
        <w:autoSpaceDN w:val="0"/>
        <w:adjustRightInd w:val="0"/>
        <w:spacing w:line="276" w:lineRule="auto"/>
        <w:ind w:left="284" w:hanging="284"/>
        <w:jc w:val="both"/>
        <w:rPr>
          <w:rFonts w:ascii="Tahoma" w:hAnsi="Tahoma" w:cs="Tahoma"/>
          <w:sz w:val="16"/>
          <w:szCs w:val="18"/>
        </w:rPr>
      </w:pPr>
      <w:r w:rsidRPr="008608AA">
        <w:rPr>
          <w:rFonts w:ascii="Tahoma" w:hAnsi="Tahoma" w:cs="Tahoma"/>
          <w:sz w:val="16"/>
          <w:szCs w:val="18"/>
        </w:rPr>
        <w:t>zakres dostępnych Wykonawcy zasobów innego podmiotu,</w:t>
      </w:r>
    </w:p>
    <w:p w14:paraId="06AB344E" w14:textId="77777777" w:rsidR="001F1EF1" w:rsidRPr="008608AA" w:rsidRDefault="001F1EF1" w:rsidP="008608AA">
      <w:pPr>
        <w:numPr>
          <w:ilvl w:val="0"/>
          <w:numId w:val="78"/>
        </w:numPr>
        <w:tabs>
          <w:tab w:val="clear" w:pos="720"/>
        </w:tabs>
        <w:autoSpaceDE w:val="0"/>
        <w:autoSpaceDN w:val="0"/>
        <w:adjustRightInd w:val="0"/>
        <w:spacing w:line="276" w:lineRule="auto"/>
        <w:ind w:left="284" w:hanging="284"/>
        <w:jc w:val="both"/>
        <w:rPr>
          <w:rFonts w:ascii="Tahoma" w:hAnsi="Tahoma" w:cs="Tahoma"/>
          <w:sz w:val="16"/>
          <w:szCs w:val="18"/>
        </w:rPr>
      </w:pPr>
      <w:r w:rsidRPr="008608AA">
        <w:rPr>
          <w:rFonts w:ascii="Tahoma" w:hAnsi="Tahoma" w:cs="Tahoma"/>
          <w:sz w:val="16"/>
          <w:szCs w:val="18"/>
        </w:rPr>
        <w:t>sposób wykorzystania zasobów innego podmiotu, przez Wykonawcę, przy wykonywaniu zamówienia,</w:t>
      </w:r>
    </w:p>
    <w:p w14:paraId="71024E67" w14:textId="77777777" w:rsidR="001F1EF1" w:rsidRPr="008608AA" w:rsidRDefault="001F1EF1" w:rsidP="008608AA">
      <w:pPr>
        <w:numPr>
          <w:ilvl w:val="0"/>
          <w:numId w:val="78"/>
        </w:numPr>
        <w:tabs>
          <w:tab w:val="clear" w:pos="720"/>
        </w:tabs>
        <w:autoSpaceDE w:val="0"/>
        <w:autoSpaceDN w:val="0"/>
        <w:adjustRightInd w:val="0"/>
        <w:spacing w:line="276" w:lineRule="auto"/>
        <w:ind w:left="284" w:hanging="284"/>
        <w:jc w:val="both"/>
        <w:rPr>
          <w:rFonts w:ascii="Tahoma" w:hAnsi="Tahoma" w:cs="Tahoma"/>
          <w:sz w:val="16"/>
          <w:szCs w:val="18"/>
        </w:rPr>
      </w:pPr>
      <w:r w:rsidRPr="008608AA">
        <w:rPr>
          <w:rFonts w:ascii="Tahoma" w:hAnsi="Tahoma" w:cs="Tahoma"/>
          <w:sz w:val="16"/>
          <w:szCs w:val="18"/>
        </w:rPr>
        <w:t>charakter stosunku, jaki będzie łączył Wykonawcę z innym podmiotem,</w:t>
      </w:r>
    </w:p>
    <w:p w14:paraId="0086BCDC" w14:textId="77777777" w:rsidR="001F1EF1" w:rsidRPr="008608AA" w:rsidRDefault="001F1EF1" w:rsidP="008608AA">
      <w:pPr>
        <w:numPr>
          <w:ilvl w:val="0"/>
          <w:numId w:val="78"/>
        </w:numPr>
        <w:tabs>
          <w:tab w:val="clear" w:pos="720"/>
        </w:tabs>
        <w:autoSpaceDE w:val="0"/>
        <w:autoSpaceDN w:val="0"/>
        <w:adjustRightInd w:val="0"/>
        <w:spacing w:line="276" w:lineRule="auto"/>
        <w:ind w:left="284" w:hanging="284"/>
        <w:jc w:val="both"/>
        <w:rPr>
          <w:rFonts w:ascii="Tahoma" w:hAnsi="Tahoma" w:cs="Tahoma"/>
          <w:sz w:val="16"/>
          <w:szCs w:val="18"/>
        </w:rPr>
      </w:pPr>
      <w:r w:rsidRPr="008608AA">
        <w:rPr>
          <w:rFonts w:ascii="Tahoma" w:hAnsi="Tahoma" w:cs="Tahoma"/>
          <w:sz w:val="16"/>
          <w:szCs w:val="18"/>
        </w:rPr>
        <w:t>zakres i okres udziału innego podmiotu przy wykonywaniu zamówienia):</w:t>
      </w:r>
    </w:p>
    <w:p w14:paraId="4C07E5B7" w14:textId="77777777" w:rsidR="001F1EF1" w:rsidRPr="008608AA" w:rsidRDefault="001F1EF1" w:rsidP="001F1EF1">
      <w:pPr>
        <w:pStyle w:val="Tekstpodstawowy"/>
        <w:tabs>
          <w:tab w:val="left" w:pos="340"/>
        </w:tabs>
        <w:spacing w:line="276" w:lineRule="auto"/>
        <w:rPr>
          <w:rFonts w:ascii="Tahoma" w:hAnsi="Tahoma" w:cs="Tahoma"/>
          <w:sz w:val="16"/>
          <w:szCs w:val="18"/>
        </w:rPr>
      </w:pPr>
      <w:r w:rsidRPr="008608AA">
        <w:rPr>
          <w:rFonts w:ascii="Tahoma" w:hAnsi="Tahoma" w:cs="Tahoma"/>
          <w:sz w:val="16"/>
          <w:szCs w:val="18"/>
        </w:rPr>
        <w:br/>
        <w:t>..........................................................................................................................................................</w:t>
      </w:r>
    </w:p>
    <w:p w14:paraId="6604743F" w14:textId="77777777" w:rsidR="001F1EF1" w:rsidRPr="008608AA" w:rsidRDefault="001F1EF1" w:rsidP="001F1EF1">
      <w:pPr>
        <w:pStyle w:val="Tekstpodstawowy"/>
        <w:tabs>
          <w:tab w:val="left" w:pos="340"/>
        </w:tabs>
        <w:spacing w:line="276" w:lineRule="auto"/>
        <w:rPr>
          <w:rFonts w:ascii="Tahoma" w:hAnsi="Tahoma" w:cs="Tahoma"/>
          <w:sz w:val="16"/>
          <w:szCs w:val="18"/>
        </w:rPr>
      </w:pPr>
      <w:r w:rsidRPr="008608AA">
        <w:rPr>
          <w:rFonts w:ascii="Tahoma" w:hAnsi="Tahoma" w:cs="Tahoma"/>
          <w:sz w:val="16"/>
          <w:szCs w:val="18"/>
        </w:rPr>
        <w:t>..........................................................................................................................................................</w:t>
      </w:r>
    </w:p>
    <w:p w14:paraId="53EC873A" w14:textId="77777777" w:rsidR="001F1EF1" w:rsidRPr="008608AA" w:rsidRDefault="001F1EF1" w:rsidP="001F1EF1">
      <w:pPr>
        <w:pStyle w:val="Tekstpodstawowy"/>
        <w:tabs>
          <w:tab w:val="left" w:pos="340"/>
        </w:tabs>
        <w:spacing w:line="276" w:lineRule="auto"/>
        <w:rPr>
          <w:rFonts w:ascii="Tahoma" w:hAnsi="Tahoma" w:cs="Tahoma"/>
          <w:sz w:val="16"/>
          <w:szCs w:val="18"/>
        </w:rPr>
      </w:pPr>
      <w:r w:rsidRPr="008608AA">
        <w:rPr>
          <w:rFonts w:ascii="Tahoma" w:hAnsi="Tahoma" w:cs="Tahoma"/>
          <w:sz w:val="16"/>
          <w:szCs w:val="18"/>
        </w:rPr>
        <w:t xml:space="preserve">.......................................................................................................................................................... </w:t>
      </w:r>
    </w:p>
    <w:p w14:paraId="340C9CF4" w14:textId="77777777" w:rsidR="001F1EF1" w:rsidRPr="008608AA" w:rsidRDefault="001F1EF1" w:rsidP="001F1EF1">
      <w:pPr>
        <w:pStyle w:val="Tekstpodstawowy"/>
        <w:tabs>
          <w:tab w:val="left" w:pos="340"/>
        </w:tabs>
        <w:spacing w:line="276" w:lineRule="auto"/>
        <w:rPr>
          <w:rFonts w:ascii="Tahoma" w:hAnsi="Tahoma" w:cs="Tahoma"/>
          <w:sz w:val="16"/>
          <w:szCs w:val="18"/>
        </w:rPr>
      </w:pPr>
      <w:r w:rsidRPr="008608AA">
        <w:rPr>
          <w:rFonts w:ascii="Tahoma" w:hAnsi="Tahoma" w:cs="Tahoma"/>
          <w:sz w:val="16"/>
          <w:szCs w:val="18"/>
        </w:rPr>
        <w:t>Okres udostępnienia zasobów ……………………………………………………………………………………………………..….</w:t>
      </w:r>
    </w:p>
    <w:p w14:paraId="62EE1128" w14:textId="77777777" w:rsidR="001F1EF1" w:rsidRPr="008608AA" w:rsidRDefault="001F1EF1" w:rsidP="001F1EF1">
      <w:pPr>
        <w:pStyle w:val="Nagwek5"/>
        <w:keepNext w:val="0"/>
        <w:numPr>
          <w:ilvl w:val="4"/>
          <w:numId w:val="0"/>
        </w:numPr>
        <w:tabs>
          <w:tab w:val="num" w:pos="0"/>
        </w:tabs>
        <w:spacing w:line="276" w:lineRule="auto"/>
        <w:jc w:val="both"/>
        <w:rPr>
          <w:rFonts w:ascii="Tahoma" w:hAnsi="Tahoma" w:cs="Tahoma"/>
          <w:sz w:val="16"/>
          <w:szCs w:val="18"/>
        </w:rPr>
      </w:pPr>
    </w:p>
    <w:p w14:paraId="62152789" w14:textId="77777777" w:rsidR="001F1EF1" w:rsidRPr="008608AA" w:rsidRDefault="001F1EF1" w:rsidP="001F1EF1">
      <w:pPr>
        <w:spacing w:line="276" w:lineRule="auto"/>
        <w:rPr>
          <w:rFonts w:ascii="Tahoma" w:hAnsi="Tahoma" w:cs="Tahoma"/>
          <w:sz w:val="16"/>
          <w:szCs w:val="18"/>
        </w:rPr>
      </w:pPr>
      <w:r w:rsidRPr="008608AA">
        <w:rPr>
          <w:rFonts w:ascii="Tahoma" w:hAnsi="Tahoma" w:cs="Tahoma"/>
          <w:sz w:val="16"/>
          <w:szCs w:val="18"/>
        </w:rPr>
        <w:t>Oświadczam, że wszystkie informacje podane w oświadczeniu są aktualne i zgodne z prawdą oraz zostały przedstawione z pełną świadomością konsekwencji wprowadzenia Zamawiającego w błąd przy przedstawianiu informacji.</w:t>
      </w:r>
    </w:p>
    <w:p w14:paraId="609AA436" w14:textId="77777777" w:rsidR="001F1EF1" w:rsidRPr="008608AA" w:rsidRDefault="001F1EF1" w:rsidP="001F1EF1">
      <w:pPr>
        <w:spacing w:line="276" w:lineRule="auto"/>
        <w:rPr>
          <w:rFonts w:ascii="Tahoma" w:hAnsi="Tahoma" w:cs="Tahoma"/>
          <w:sz w:val="16"/>
          <w:szCs w:val="18"/>
        </w:rPr>
      </w:pPr>
    </w:p>
    <w:p w14:paraId="279A859C" w14:textId="77777777" w:rsidR="001F1EF1" w:rsidRPr="008608AA" w:rsidRDefault="001F1EF1" w:rsidP="001F1EF1">
      <w:pPr>
        <w:pStyle w:val="Tekstpodstawowyzwciciem2"/>
        <w:spacing w:line="276" w:lineRule="auto"/>
        <w:rPr>
          <w:rFonts w:ascii="Tahoma" w:hAnsi="Tahoma" w:cs="Tahoma"/>
          <w:sz w:val="16"/>
          <w:szCs w:val="18"/>
        </w:rPr>
      </w:pPr>
    </w:p>
    <w:p w14:paraId="6E046AEA" w14:textId="77777777" w:rsidR="001F1EF1" w:rsidRPr="008608AA" w:rsidRDefault="001F1EF1" w:rsidP="001F1EF1">
      <w:pPr>
        <w:pStyle w:val="Tekstpodstawowyzwciciem2"/>
        <w:spacing w:line="276" w:lineRule="auto"/>
        <w:ind w:left="4962" w:firstLine="0"/>
        <w:rPr>
          <w:rFonts w:ascii="Tahoma" w:hAnsi="Tahoma" w:cs="Tahoma"/>
          <w:sz w:val="16"/>
          <w:szCs w:val="18"/>
        </w:rPr>
      </w:pPr>
      <w:r w:rsidRPr="008608AA">
        <w:rPr>
          <w:rFonts w:ascii="Tahoma" w:hAnsi="Tahoma" w:cs="Tahoma"/>
          <w:sz w:val="16"/>
          <w:szCs w:val="18"/>
        </w:rPr>
        <w:br/>
      </w:r>
    </w:p>
    <w:p w14:paraId="2197F12F" w14:textId="77777777" w:rsidR="001F1EF1" w:rsidRPr="008608AA" w:rsidRDefault="001F1EF1" w:rsidP="001F1EF1">
      <w:pPr>
        <w:overflowPunct w:val="0"/>
        <w:autoSpaceDE w:val="0"/>
        <w:autoSpaceDN w:val="0"/>
        <w:adjustRightInd w:val="0"/>
        <w:spacing w:line="276" w:lineRule="auto"/>
        <w:rPr>
          <w:rFonts w:ascii="Tahoma" w:hAnsi="Tahoma" w:cs="Tahoma"/>
          <w:sz w:val="16"/>
          <w:szCs w:val="18"/>
        </w:rPr>
      </w:pPr>
    </w:p>
    <w:p w14:paraId="5D0C6C38" w14:textId="77777777" w:rsidR="001F1EF1" w:rsidRPr="008608AA" w:rsidRDefault="001F1EF1" w:rsidP="001F1EF1">
      <w:pPr>
        <w:overflowPunct w:val="0"/>
        <w:autoSpaceDE w:val="0"/>
        <w:autoSpaceDN w:val="0"/>
        <w:adjustRightInd w:val="0"/>
        <w:spacing w:line="276" w:lineRule="auto"/>
        <w:rPr>
          <w:rFonts w:ascii="Tahoma" w:hAnsi="Tahoma" w:cs="Tahoma"/>
          <w:sz w:val="16"/>
          <w:szCs w:val="18"/>
        </w:rPr>
      </w:pPr>
    </w:p>
    <w:p w14:paraId="40A07982" w14:textId="77777777" w:rsidR="001F1EF1" w:rsidRPr="008608AA" w:rsidRDefault="001F1EF1" w:rsidP="001F1EF1">
      <w:pPr>
        <w:spacing w:line="276" w:lineRule="auto"/>
        <w:rPr>
          <w:rFonts w:ascii="Tahoma" w:hAnsi="Tahoma" w:cs="Tahoma"/>
          <w:b/>
          <w:sz w:val="16"/>
          <w:szCs w:val="18"/>
          <w:highlight w:val="yellow"/>
        </w:rPr>
      </w:pPr>
    </w:p>
    <w:p w14:paraId="1A7E03CC" w14:textId="77777777" w:rsidR="001F1EF1" w:rsidRPr="008608AA" w:rsidRDefault="001F1EF1">
      <w:pPr>
        <w:pStyle w:val="Akapitzlist"/>
        <w:spacing w:after="0" w:line="240" w:lineRule="auto"/>
        <w:ind w:left="0"/>
        <w:jc w:val="both"/>
        <w:rPr>
          <w:rFonts w:ascii="Tahoma" w:eastAsia="Times New Roman" w:hAnsi="Tahoma" w:cs="Tahoma"/>
          <w:i/>
          <w:sz w:val="16"/>
          <w:szCs w:val="18"/>
          <w:lang w:eastAsia="pl-PL"/>
        </w:rPr>
      </w:pPr>
    </w:p>
    <w:sectPr w:rsidR="001F1EF1" w:rsidRPr="008608AA" w:rsidSect="00511D73">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860867" w16cid:durableId="2252F13C"/>
  <w16cid:commentId w16cid:paraId="02230568" w16cid:durableId="2252F14F"/>
  <w16cid:commentId w16cid:paraId="3A0A6C1A" w16cid:durableId="2252F163"/>
  <w16cid:commentId w16cid:paraId="72154188" w16cid:durableId="2252F1C5"/>
  <w16cid:commentId w16cid:paraId="37D7B3DF" w16cid:durableId="2252F1F3"/>
  <w16cid:commentId w16cid:paraId="670382BC" w16cid:durableId="2252F233"/>
  <w16cid:commentId w16cid:paraId="653002D2" w16cid:durableId="2252F283"/>
  <w16cid:commentId w16cid:paraId="2D7AF500" w16cid:durableId="2252F3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36144" w14:textId="77777777" w:rsidR="00827EDD" w:rsidRDefault="00827EDD" w:rsidP="002B5D20">
      <w:r>
        <w:separator/>
      </w:r>
    </w:p>
  </w:endnote>
  <w:endnote w:type="continuationSeparator" w:id="0">
    <w:p w14:paraId="4803E860" w14:textId="77777777" w:rsidR="00827EDD" w:rsidRDefault="00827EDD" w:rsidP="002B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Liberation Sans">
    <w:altName w:val="Times New Roman"/>
    <w:charset w:val="00"/>
    <w:family w:val="auto"/>
    <w:pitch w:val="default"/>
    <w:sig w:usb0="00000003" w:usb1="00000000" w:usb2="00000000" w:usb3="00000000" w:csb0="00000001" w:csb1="00000000"/>
  </w:font>
  <w:font w:name="02020603050405020304">
    <w:panose1 w:val="00000000000000000000"/>
    <w:charset w:val="EE"/>
    <w:family w:val="roman"/>
    <w:notTrueType/>
    <w:pitch w:val="default"/>
    <w:sig w:usb0="00000005" w:usb1="00000000" w:usb2="00000000" w:usb3="00000000" w:csb0="00000002" w:csb1="00000000"/>
  </w:font>
  <w:font w:name="Asap">
    <w:altName w:val="Arial"/>
    <w:panose1 w:val="00000000000000000000"/>
    <w:charset w:val="00"/>
    <w:family w:val="swiss"/>
    <w:notTrueType/>
    <w:pitch w:val="variable"/>
    <w:sig w:usb0="20000007" w:usb1="00000000" w:usb2="00000000" w:usb3="00000000" w:csb0="00000193" w:csb1="00000000"/>
  </w:font>
  <w:font w:name="TimesNewRoman">
    <w:altName w:val="Yu Gothic UI"/>
    <w:panose1 w:val="00000000000000000000"/>
    <w:charset w:val="80"/>
    <w:family w:val="auto"/>
    <w:notTrueType/>
    <w:pitch w:val="default"/>
    <w:sig w:usb0="00000000" w:usb1="08070000" w:usb2="00000010" w:usb3="00000000" w:csb0="00020002" w:csb1="00000000"/>
  </w:font>
  <w:font w:name="Cambria Math">
    <w:panose1 w:val="02040503050406030204"/>
    <w:charset w:val="EE"/>
    <w:family w:val="roman"/>
    <w:pitch w:val="variable"/>
    <w:sig w:usb0="E00002FF" w:usb1="420024FF" w:usb2="00000000" w:usb3="00000000" w:csb0="0000019F" w:csb1="00000000"/>
  </w:font>
  <w:font w:name="Asap Medium">
    <w:altName w:val="Arial"/>
    <w:charset w:val="EE"/>
    <w:family w:val="swiss"/>
    <w:pitch w:val="variable"/>
    <w:sig w:usb0="20000007" w:usb1="00000000" w:usb2="00000000" w:usb3="00000000" w:csb0="00000193" w:csb1="00000000"/>
  </w:font>
  <w:font w:name="ArialMT">
    <w:altName w:val="MS Mincho"/>
    <w:panose1 w:val="00000000000000000000"/>
    <w:charset w:val="80"/>
    <w:family w:val="auto"/>
    <w:notTrueType/>
    <w:pitch w:val="default"/>
    <w:sig w:usb0="00000001"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CE139" w14:textId="77777777" w:rsidR="00827EDD" w:rsidRDefault="00827ED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3C9078C" w14:textId="77777777" w:rsidR="00827EDD" w:rsidRDefault="00827ED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6B7BC" w14:textId="77777777" w:rsidR="00827EDD" w:rsidRDefault="00827EDD">
    <w:pPr>
      <w:pStyle w:val="Stopka"/>
      <w:framePr w:wrap="around" w:vAnchor="text" w:hAnchor="margin" w:xAlign="right" w:y="1"/>
      <w:rPr>
        <w:rStyle w:val="Numerstrony"/>
      </w:rPr>
    </w:pPr>
  </w:p>
  <w:p w14:paraId="59438CF9" w14:textId="77777777" w:rsidR="00827EDD" w:rsidRDefault="00827EDD">
    <w:pPr>
      <w:pStyle w:val="Stopka"/>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ABD93" w14:textId="77777777" w:rsidR="00827EDD" w:rsidRDefault="00827EDD">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159260" w14:textId="77777777" w:rsidR="00827EDD" w:rsidRDefault="00827EDD" w:rsidP="002B5D20">
      <w:r>
        <w:separator/>
      </w:r>
    </w:p>
  </w:footnote>
  <w:footnote w:type="continuationSeparator" w:id="0">
    <w:p w14:paraId="61CECD42" w14:textId="77777777" w:rsidR="00827EDD" w:rsidRDefault="00827EDD" w:rsidP="002B5D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4895C" w14:textId="77777777" w:rsidR="00827EDD" w:rsidRDefault="00827EDD">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AE67406" w14:textId="77777777" w:rsidR="00827EDD" w:rsidRDefault="00827ED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1D164" w14:textId="77777777" w:rsidR="00827EDD" w:rsidRDefault="00827EDD">
    <w:pPr>
      <w:pStyle w:val="Nagwek"/>
      <w:tabs>
        <w:tab w:val="left" w:pos="3840"/>
      </w:tabs>
      <w:ind w:right="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E2314" w14:textId="77777777" w:rsidR="00827EDD" w:rsidRDefault="00827EDD" w:rsidP="0011487E">
    <w:pPr>
      <w:pStyle w:val="Nagwek"/>
    </w:pPr>
    <w:r>
      <w:rPr>
        <w:noProof/>
      </w:rPr>
      <mc:AlternateContent>
        <mc:Choice Requires="wps">
          <w:drawing>
            <wp:anchor distT="45720" distB="45720" distL="114300" distR="114300" simplePos="0" relativeHeight="251659264" behindDoc="0" locked="0" layoutInCell="1" allowOverlap="1" wp14:anchorId="2E578CF1" wp14:editId="6FC6B604">
              <wp:simplePos x="0" y="0"/>
              <wp:positionH relativeFrom="margin">
                <wp:posOffset>3538220</wp:posOffset>
              </wp:positionH>
              <wp:positionV relativeFrom="paragraph">
                <wp:posOffset>13335</wp:posOffset>
              </wp:positionV>
              <wp:extent cx="2543175" cy="474980"/>
              <wp:effectExtent l="0" t="0" r="0" b="127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474980"/>
                      </a:xfrm>
                      <a:prstGeom prst="rect">
                        <a:avLst/>
                      </a:prstGeom>
                      <a:noFill/>
                      <a:ln w="9525">
                        <a:noFill/>
                        <a:miter lim="800000"/>
                        <a:headEnd/>
                        <a:tailEnd/>
                      </a:ln>
                    </wps:spPr>
                    <wps:txbx>
                      <w:txbxContent>
                        <w:p w14:paraId="42ED0EB6" w14:textId="77777777" w:rsidR="00827EDD" w:rsidRPr="003E7BB0" w:rsidRDefault="00827EDD" w:rsidP="0011487E">
                          <w:pPr>
                            <w:pStyle w:val="Oddzia"/>
                            <w:rPr>
                              <w:rFonts w:ascii="Asap Medium" w:hAnsi="Asap Medium"/>
                              <w:sz w:val="16"/>
                              <w:szCs w:val="16"/>
                            </w:rPr>
                          </w:pPr>
                          <w:r>
                            <w:rPr>
                              <w:rFonts w:ascii="Asap Medium" w:hAnsi="Asap Medium"/>
                            </w:rPr>
                            <w:t>Dział Zamówień Publicznych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578CF1" id="_x0000_t202" coordsize="21600,21600" o:spt="202" path="m,l,21600r21600,l21600,xe">
              <v:stroke joinstyle="miter"/>
              <v:path gradientshapeok="t" o:connecttype="rect"/>
            </v:shapetype>
            <v:shape id="Pole tekstowe 2" o:spid="_x0000_s1026" type="#_x0000_t202" style="position:absolute;margin-left:278.6pt;margin-top:1.05pt;width:200.25pt;height:37.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" filled="f" stroked="f">
              <v:textbox>
                <w:txbxContent>
                  <w:p w14:paraId="42ED0EB6" w14:textId="77777777" w:rsidR="00827EDD" w:rsidRPr="003E7BB0" w:rsidRDefault="00827EDD" w:rsidP="0011487E">
                    <w:pPr>
                      <w:pStyle w:val="Oddzia"/>
                      <w:rPr>
                        <w:rFonts w:ascii="Asap Medium" w:hAnsi="Asap Medium"/>
                        <w:sz w:val="16"/>
                        <w:szCs w:val="16"/>
                      </w:rPr>
                    </w:pPr>
                    <w:r>
                      <w:rPr>
                        <w:rFonts w:ascii="Asap Medium" w:hAnsi="Asap Medium"/>
                      </w:rPr>
                      <w:t>Dział Zamówień Publicznych</w:t>
                    </w:r>
                  </w:p>
                </w:txbxContent>
              </v:textbox>
              <w10:wrap anchorx="margin"/>
            </v:shape>
          </w:pict>
        </mc:Fallback>
      </mc:AlternateContent>
    </w:r>
    <w:r w:rsidRPr="00043566">
      <w:rPr>
        <w:noProof/>
      </w:rPr>
      <w:drawing>
        <wp:inline distT="0" distB="0" distL="0" distR="0" wp14:anchorId="3541A7B2" wp14:editId="32CB3567">
          <wp:extent cx="2852420" cy="532130"/>
          <wp:effectExtent l="19050" t="0" r="5080" b="0"/>
          <wp:docPr id="15" name="Obraz 15"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Gregor\AppData\Local\Microsoft\Windows\INetCache\Content.Word\logo_papier.png"/>
                  <pic:cNvPicPr>
                    <a:picLocks noChangeAspect="1" noChangeArrowheads="1"/>
                  </pic:cNvPicPr>
                </pic:nvPicPr>
                <pic:blipFill>
                  <a:blip r:embed="rId1"/>
                  <a:srcRect/>
                  <a:stretch>
                    <a:fillRect/>
                  </a:stretch>
                </pic:blipFill>
                <pic:spPr bwMode="auto">
                  <a:xfrm>
                    <a:off x="0" y="0"/>
                    <a:ext cx="2852420" cy="53213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000016"/>
    <w:multiLevelType w:val="multilevel"/>
    <w:tmpl w:val="262E31CA"/>
    <w:name w:val="WW8Num35"/>
    <w:lvl w:ilvl="0">
      <w:start w:val="1"/>
      <w:numFmt w:val="decimal"/>
      <w:lvlText w:val="%1."/>
      <w:lvlJc w:val="left"/>
      <w:pPr>
        <w:tabs>
          <w:tab w:val="num" w:pos="462"/>
        </w:tabs>
        <w:ind w:left="462" w:hanging="320"/>
      </w:pPr>
      <w:rPr>
        <w:rFonts w:ascii="Arial" w:hAnsi="Arial" w:cs="Times New Roman"/>
        <w:b w:val="0"/>
        <w:i w:val="0"/>
        <w:sz w:val="18"/>
      </w:rPr>
    </w:lvl>
    <w:lvl w:ilvl="1">
      <w:start w:val="1"/>
      <w:numFmt w:val="lowerLetter"/>
      <w:lvlText w:val="%2)."/>
      <w:lvlJc w:val="left"/>
      <w:pPr>
        <w:tabs>
          <w:tab w:val="num" w:pos="1440"/>
        </w:tabs>
        <w:ind w:left="1440" w:hanging="360"/>
      </w:pPr>
      <w:rPr>
        <w:b w:val="0"/>
        <w:i w:val="0"/>
        <w:sz w:val="18"/>
      </w:rPr>
    </w:lvl>
    <w:lvl w:ilvl="2">
      <w:start w:val="1"/>
      <w:numFmt w:val="decimal"/>
      <w:lvlText w:val="%3."/>
      <w:lvlJc w:val="left"/>
      <w:pPr>
        <w:tabs>
          <w:tab w:val="num" w:pos="644"/>
        </w:tabs>
        <w:ind w:left="644"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55E0C29"/>
    <w:multiLevelType w:val="multilevel"/>
    <w:tmpl w:val="92344158"/>
    <w:lvl w:ilvl="0">
      <w:start w:val="1"/>
      <w:numFmt w:val="decimal"/>
      <w:lvlText w:val="1.%1."/>
      <w:lvlJc w:val="left"/>
      <w:pPr>
        <w:ind w:left="720" w:hanging="360"/>
      </w:pPr>
      <w:rPr>
        <w:rFonts w:ascii="Tahoma" w:hAnsi="Tahoma" w:cs="Tahoma" w:hint="default"/>
        <w:b w:val="0"/>
        <w:sz w:val="16"/>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D45025"/>
    <w:multiLevelType w:val="hybridMultilevel"/>
    <w:tmpl w:val="CBC022E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0415000F">
      <w:start w:val="1"/>
      <w:numFmt w:val="decimal"/>
      <w:lvlText w:val="%4."/>
      <w:lvlJc w:val="left"/>
      <w:pPr>
        <w:tabs>
          <w:tab w:val="num" w:pos="360"/>
        </w:tabs>
        <w:ind w:left="360" w:hanging="360"/>
      </w:pPr>
    </w:lvl>
    <w:lvl w:ilvl="4" w:tplc="04150005">
      <w:start w:val="1"/>
      <w:numFmt w:val="bullet"/>
      <w:lvlText w:val=""/>
      <w:lvlJc w:val="left"/>
      <w:pPr>
        <w:tabs>
          <w:tab w:val="num" w:pos="323"/>
        </w:tabs>
        <w:ind w:left="323" w:hanging="323"/>
      </w:pPr>
      <w:rPr>
        <w:rFonts w:ascii="Wingdings" w:hAnsi="Wingding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60A5662"/>
    <w:multiLevelType w:val="singleLevel"/>
    <w:tmpl w:val="CC02EE66"/>
    <w:lvl w:ilvl="0">
      <w:start w:val="1"/>
      <w:numFmt w:val="lowerLetter"/>
      <w:lvlText w:val="%1) "/>
      <w:legacy w:legacy="1" w:legacySpace="0" w:legacyIndent="283"/>
      <w:lvlJc w:val="left"/>
      <w:pPr>
        <w:ind w:left="628" w:hanging="283"/>
      </w:pPr>
      <w:rPr>
        <w:rFonts w:ascii="Tahoma" w:hAnsi="Tahoma" w:cs="Tahoma" w:hint="default"/>
        <w:b w:val="0"/>
        <w:i w:val="0"/>
        <w:strike w:val="0"/>
        <w:dstrike w:val="0"/>
        <w:sz w:val="16"/>
        <w:szCs w:val="18"/>
        <w:u w:val="none"/>
        <w:effect w:val="none"/>
      </w:rPr>
    </w:lvl>
  </w:abstractNum>
  <w:abstractNum w:abstractNumId="5" w15:restartNumberingAfterBreak="0">
    <w:nsid w:val="072F4B63"/>
    <w:multiLevelType w:val="hybridMultilevel"/>
    <w:tmpl w:val="B0369AD8"/>
    <w:lvl w:ilvl="0" w:tplc="C1A20B34">
      <w:start w:val="1"/>
      <w:numFmt w:val="upperRoman"/>
      <w:lvlText w:val="%1."/>
      <w:lvlJc w:val="right"/>
      <w:pPr>
        <w:ind w:left="786" w:hanging="360"/>
      </w:pPr>
      <w:rPr>
        <w:rFonts w:ascii="Tahoma" w:hAnsi="Tahoma" w:cs="Tahoma" w:hint="default"/>
        <w: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92B61ED"/>
    <w:multiLevelType w:val="hybridMultilevel"/>
    <w:tmpl w:val="3600EA9E"/>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CD60CF2"/>
    <w:multiLevelType w:val="multilevel"/>
    <w:tmpl w:val="4A1EC736"/>
    <w:lvl w:ilvl="0">
      <w:start w:val="5"/>
      <w:numFmt w:val="decimal"/>
      <w:lvlText w:val="%1."/>
      <w:lvlJc w:val="left"/>
      <w:pPr>
        <w:ind w:left="436" w:hanging="360"/>
      </w:pPr>
      <w:rPr>
        <w:rFonts w:hint="default"/>
        <w:b/>
      </w:rPr>
    </w:lvl>
    <w:lvl w:ilvl="1">
      <w:start w:val="1"/>
      <w:numFmt w:val="decimal"/>
      <w:isLgl/>
      <w:lvlText w:val="%1.%2."/>
      <w:lvlJc w:val="left"/>
      <w:pPr>
        <w:ind w:left="796" w:hanging="720"/>
      </w:pPr>
      <w:rPr>
        <w:rFonts w:hint="default"/>
        <w:b w:val="0"/>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2236" w:hanging="2160"/>
      </w:pPr>
      <w:rPr>
        <w:rFonts w:hint="default"/>
      </w:rPr>
    </w:lvl>
  </w:abstractNum>
  <w:abstractNum w:abstractNumId="8" w15:restartNumberingAfterBreak="0">
    <w:nsid w:val="0D331A8C"/>
    <w:multiLevelType w:val="hybridMultilevel"/>
    <w:tmpl w:val="1226C40E"/>
    <w:lvl w:ilvl="0" w:tplc="0415000F">
      <w:start w:val="1"/>
      <w:numFmt w:val="decimal"/>
      <w:lvlText w:val="%1."/>
      <w:lvlJc w:val="left"/>
      <w:pPr>
        <w:ind w:left="720" w:hanging="360"/>
      </w:pPr>
    </w:lvl>
    <w:lvl w:ilvl="1" w:tplc="D304B7DC">
      <w:start w:val="1"/>
      <w:numFmt w:val="decimal"/>
      <w:lvlText w:val="%2."/>
      <w:lvlJc w:val="left"/>
      <w:pPr>
        <w:ind w:left="1440" w:hanging="360"/>
      </w:pPr>
      <w:rPr>
        <w:rFonts w:ascii="Arial" w:eastAsia="Lucida Sans Unicode"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86933C4"/>
    <w:multiLevelType w:val="hybridMultilevel"/>
    <w:tmpl w:val="B0BA510A"/>
    <w:lvl w:ilvl="0" w:tplc="84BC84EC">
      <w:start w:val="1"/>
      <w:numFmt w:val="upperLetter"/>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95B5EF8"/>
    <w:multiLevelType w:val="multilevel"/>
    <w:tmpl w:val="7AE083EC"/>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hint="default"/>
      </w:rPr>
    </w:lvl>
    <w:lvl w:ilvl="2">
      <w:start w:val="1"/>
      <w:numFmt w:val="lowerLetter"/>
      <w:lvlText w:val="%3)"/>
      <w:lvlJc w:val="left"/>
      <w:pPr>
        <w:tabs>
          <w:tab w:val="num" w:pos="443"/>
        </w:tabs>
        <w:ind w:left="443" w:hanging="323"/>
      </w:pPr>
      <w:rPr>
        <w:rFonts w:ascii="Tahoma" w:eastAsia="Times New Roman" w:hAnsi="Tahoma" w:cs="Tahoma"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96A3C4F"/>
    <w:multiLevelType w:val="multilevel"/>
    <w:tmpl w:val="0B9E313E"/>
    <w:lvl w:ilvl="0">
      <w:start w:val="1"/>
      <w:numFmt w:val="lowerLetter"/>
      <w:lvlText w:val="%1)"/>
      <w:lvlJc w:val="left"/>
      <w:pPr>
        <w:ind w:left="720" w:hanging="360"/>
      </w:pPr>
      <w:rPr>
        <w:rFonts w:ascii="Tahoma" w:eastAsia="Calibri" w:hAnsi="Tahoma" w:cs="Tahoma" w:hint="default"/>
        <w:color w:val="auto"/>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A5D24F0"/>
    <w:multiLevelType w:val="multilevel"/>
    <w:tmpl w:val="9252DE2C"/>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B071867"/>
    <w:multiLevelType w:val="hybridMultilevel"/>
    <w:tmpl w:val="B9625980"/>
    <w:lvl w:ilvl="0" w:tplc="04150015">
      <w:start w:val="1"/>
      <w:numFmt w:val="upperLetter"/>
      <w:lvlText w:val="%1."/>
      <w:lvlJc w:val="left"/>
      <w:pPr>
        <w:tabs>
          <w:tab w:val="num" w:pos="502"/>
        </w:tabs>
        <w:ind w:left="502"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B6B0B8A"/>
    <w:multiLevelType w:val="hybridMultilevel"/>
    <w:tmpl w:val="312482FA"/>
    <w:lvl w:ilvl="0" w:tplc="0415000F">
      <w:start w:val="1"/>
      <w:numFmt w:val="decimal"/>
      <w:lvlText w:val="%1."/>
      <w:lvlJc w:val="left"/>
      <w:pPr>
        <w:tabs>
          <w:tab w:val="num" w:pos="502"/>
        </w:tabs>
        <w:ind w:left="502"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E2763C3"/>
    <w:multiLevelType w:val="hybridMultilevel"/>
    <w:tmpl w:val="3EEAE09C"/>
    <w:lvl w:ilvl="0" w:tplc="20FA7FE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16F5369"/>
    <w:multiLevelType w:val="hybridMultilevel"/>
    <w:tmpl w:val="361C2704"/>
    <w:lvl w:ilvl="0" w:tplc="4C84C276">
      <w:start w:val="1"/>
      <w:numFmt w:val="lowerLetter"/>
      <w:lvlText w:val="%1)"/>
      <w:lvlJc w:val="left"/>
      <w:pPr>
        <w:tabs>
          <w:tab w:val="num" w:pos="720"/>
        </w:tabs>
        <w:ind w:left="720" w:hanging="360"/>
      </w:pPr>
      <w:rPr>
        <w:rFonts w:hint="default"/>
      </w:rPr>
    </w:lvl>
    <w:lvl w:ilvl="1" w:tplc="04150005">
      <w:start w:val="1"/>
      <w:numFmt w:val="bullet"/>
      <w:lvlText w:val=""/>
      <w:lvlJc w:val="left"/>
      <w:pPr>
        <w:tabs>
          <w:tab w:val="num" w:pos="683"/>
        </w:tabs>
        <w:ind w:left="683" w:hanging="323"/>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43121D5"/>
    <w:multiLevelType w:val="hybridMultilevel"/>
    <w:tmpl w:val="E7322CA0"/>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67BAE968">
      <w:start w:val="1"/>
      <w:numFmt w:val="lowerLetter"/>
      <w:lvlText w:val="%3)"/>
      <w:lvlJc w:val="left"/>
      <w:pPr>
        <w:tabs>
          <w:tab w:val="num" w:pos="0"/>
        </w:tabs>
        <w:ind w:left="0" w:hanging="360"/>
      </w:pPr>
      <w:rPr>
        <w:rFonts w:hint="default"/>
        <w:b w:val="0"/>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24DE050E"/>
    <w:multiLevelType w:val="hybridMultilevel"/>
    <w:tmpl w:val="A1DE4700"/>
    <w:lvl w:ilvl="0" w:tplc="2F0AEBDC">
      <w:start w:val="1"/>
      <w:numFmt w:val="lowerLetter"/>
      <w:lvlText w:val="%1)"/>
      <w:lvlJc w:val="left"/>
      <w:pPr>
        <w:ind w:left="1080" w:hanging="360"/>
      </w:pPr>
      <w:rPr>
        <w:b w:val="0"/>
        <w:i w:val="0"/>
        <w:strike w:val="0"/>
        <w:dstrike w:val="0"/>
        <w:sz w:val="16"/>
        <w:szCs w:val="18"/>
        <w:u w:val="none"/>
        <w:effect w:val="none"/>
      </w:rPr>
    </w:lvl>
    <w:lvl w:ilvl="1" w:tplc="1270D384">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7120EF7"/>
    <w:multiLevelType w:val="multilevel"/>
    <w:tmpl w:val="A13E3192"/>
    <w:lvl w:ilvl="0">
      <w:start w:val="1"/>
      <w:numFmt w:val="decimal"/>
      <w:lvlText w:val="%1."/>
      <w:lvlJc w:val="left"/>
      <w:pPr>
        <w:tabs>
          <w:tab w:val="num" w:pos="462"/>
        </w:tabs>
        <w:ind w:left="462" w:hanging="320"/>
      </w:pPr>
      <w:rPr>
        <w:rFonts w:ascii="Arial" w:hAnsi="Arial" w:cs="Times New Roman"/>
        <w:b w:val="0"/>
        <w:i w:val="0"/>
        <w:sz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28A9115F"/>
    <w:multiLevelType w:val="hybridMultilevel"/>
    <w:tmpl w:val="C3F08704"/>
    <w:lvl w:ilvl="0" w:tplc="04150005">
      <w:start w:val="1"/>
      <w:numFmt w:val="bullet"/>
      <w:lvlText w:val=""/>
      <w:lvlJc w:val="left"/>
      <w:pPr>
        <w:tabs>
          <w:tab w:val="num" w:pos="720"/>
        </w:tabs>
        <w:ind w:left="720" w:hanging="360"/>
      </w:pPr>
      <w:rPr>
        <w:rFonts w:ascii="Wingdings" w:hAnsi="Wingdings" w:hint="default"/>
      </w:rPr>
    </w:lvl>
    <w:lvl w:ilvl="1" w:tplc="12E06BBC">
      <w:start w:val="1"/>
      <w:numFmt w:val="lowerLetter"/>
      <w:lvlText w:val="%2)."/>
      <w:lvlJc w:val="left"/>
      <w:pPr>
        <w:tabs>
          <w:tab w:val="num" w:pos="1440"/>
        </w:tabs>
        <w:ind w:left="1440" w:hanging="360"/>
      </w:p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E913B5B"/>
    <w:multiLevelType w:val="multilevel"/>
    <w:tmpl w:val="51989EB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EF65461"/>
    <w:multiLevelType w:val="multilevel"/>
    <w:tmpl w:val="7BC0DB90"/>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F6315B0"/>
    <w:multiLevelType w:val="hybridMultilevel"/>
    <w:tmpl w:val="20F814DE"/>
    <w:lvl w:ilvl="0" w:tplc="04150017">
      <w:start w:val="1"/>
      <w:numFmt w:val="lowerLetter"/>
      <w:lvlText w:val="%1)"/>
      <w:lvlJc w:val="left"/>
      <w:pPr>
        <w:ind w:left="1014" w:hanging="360"/>
      </w:pPr>
    </w:lvl>
    <w:lvl w:ilvl="1" w:tplc="04150019">
      <w:start w:val="1"/>
      <w:numFmt w:val="lowerLetter"/>
      <w:lvlText w:val="%2."/>
      <w:lvlJc w:val="left"/>
      <w:pPr>
        <w:ind w:left="1734" w:hanging="360"/>
      </w:pPr>
    </w:lvl>
    <w:lvl w:ilvl="2" w:tplc="0415001B">
      <w:start w:val="1"/>
      <w:numFmt w:val="lowerRoman"/>
      <w:lvlText w:val="%3."/>
      <w:lvlJc w:val="right"/>
      <w:pPr>
        <w:ind w:left="2454" w:hanging="180"/>
      </w:pPr>
    </w:lvl>
    <w:lvl w:ilvl="3" w:tplc="0415000F">
      <w:start w:val="1"/>
      <w:numFmt w:val="decimal"/>
      <w:lvlText w:val="%4."/>
      <w:lvlJc w:val="left"/>
      <w:pPr>
        <w:ind w:left="3174" w:hanging="360"/>
      </w:pPr>
    </w:lvl>
    <w:lvl w:ilvl="4" w:tplc="04150019">
      <w:start w:val="1"/>
      <w:numFmt w:val="lowerLetter"/>
      <w:lvlText w:val="%5."/>
      <w:lvlJc w:val="left"/>
      <w:pPr>
        <w:ind w:left="3894" w:hanging="360"/>
      </w:pPr>
    </w:lvl>
    <w:lvl w:ilvl="5" w:tplc="0415001B">
      <w:start w:val="1"/>
      <w:numFmt w:val="lowerRoman"/>
      <w:lvlText w:val="%6."/>
      <w:lvlJc w:val="right"/>
      <w:pPr>
        <w:ind w:left="4614" w:hanging="180"/>
      </w:pPr>
    </w:lvl>
    <w:lvl w:ilvl="6" w:tplc="0415000F">
      <w:start w:val="1"/>
      <w:numFmt w:val="decimal"/>
      <w:lvlText w:val="%7."/>
      <w:lvlJc w:val="left"/>
      <w:pPr>
        <w:ind w:left="5334" w:hanging="360"/>
      </w:pPr>
    </w:lvl>
    <w:lvl w:ilvl="7" w:tplc="04150019">
      <w:start w:val="1"/>
      <w:numFmt w:val="lowerLetter"/>
      <w:lvlText w:val="%8."/>
      <w:lvlJc w:val="left"/>
      <w:pPr>
        <w:ind w:left="6054" w:hanging="360"/>
      </w:pPr>
    </w:lvl>
    <w:lvl w:ilvl="8" w:tplc="0415001B">
      <w:start w:val="1"/>
      <w:numFmt w:val="lowerRoman"/>
      <w:lvlText w:val="%9."/>
      <w:lvlJc w:val="right"/>
      <w:pPr>
        <w:ind w:left="6774" w:hanging="180"/>
      </w:pPr>
    </w:lvl>
  </w:abstractNum>
  <w:abstractNum w:abstractNumId="26" w15:restartNumberingAfterBreak="0">
    <w:nsid w:val="304C18B3"/>
    <w:multiLevelType w:val="hybridMultilevel"/>
    <w:tmpl w:val="931CFDB0"/>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17">
      <w:start w:val="1"/>
      <w:numFmt w:val="lowerLetter"/>
      <w:lvlText w:val="%4)"/>
      <w:lvlJc w:val="left"/>
      <w:pPr>
        <w:ind w:left="3022" w:hanging="360"/>
      </w:pPr>
      <w:rPr>
        <w:b w:val="0"/>
      </w:r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305319AB"/>
    <w:multiLevelType w:val="hybridMultilevel"/>
    <w:tmpl w:val="E1728DAE"/>
    <w:lvl w:ilvl="0" w:tplc="04150005">
      <w:start w:val="1"/>
      <w:numFmt w:val="bullet"/>
      <w:lvlText w:val=""/>
      <w:lvlJc w:val="left"/>
      <w:pPr>
        <w:tabs>
          <w:tab w:val="num" w:pos="720"/>
        </w:tabs>
        <w:ind w:left="720" w:hanging="360"/>
      </w:pPr>
      <w:rPr>
        <w:rFonts w:ascii="Wingdings" w:hAnsi="Wingdings" w:hint="default"/>
        <w:b w:val="0"/>
        <w:i w:val="0"/>
        <w:strike w:val="0"/>
        <w:dstrike w:val="0"/>
        <w:sz w:val="18"/>
        <w:szCs w:val="18"/>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306E1AC5"/>
    <w:multiLevelType w:val="hybridMultilevel"/>
    <w:tmpl w:val="B1AC9328"/>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30EB56E5"/>
    <w:multiLevelType w:val="hybridMultilevel"/>
    <w:tmpl w:val="673AA69A"/>
    <w:lvl w:ilvl="0" w:tplc="0FCC7B78">
      <w:start w:val="1"/>
      <w:numFmt w:val="decimal"/>
      <w:lvlText w:val="%1."/>
      <w:lvlJc w:val="left"/>
      <w:pPr>
        <w:tabs>
          <w:tab w:val="num" w:pos="680"/>
        </w:tabs>
        <w:ind w:left="680" w:hanging="320"/>
      </w:pPr>
      <w:rPr>
        <w:rFonts w:ascii="Arial" w:hAnsi="Arial" w:cs="Times New Roman" w:hint="default"/>
        <w:b w:val="0"/>
        <w:i w:val="0"/>
        <w:strike w:val="0"/>
        <w:dstrike w:val="0"/>
        <w:color w:val="auto"/>
        <w:sz w:val="18"/>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32860470"/>
    <w:multiLevelType w:val="multilevel"/>
    <w:tmpl w:val="E78A5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333543F3"/>
    <w:multiLevelType w:val="multilevel"/>
    <w:tmpl w:val="0944DA34"/>
    <w:lvl w:ilvl="0">
      <w:start w:val="13"/>
      <w:numFmt w:val="decimal"/>
      <w:lvlText w:val="%1."/>
      <w:lvlJc w:val="left"/>
      <w:pPr>
        <w:ind w:left="405" w:hanging="405"/>
      </w:pPr>
      <w:rPr>
        <w:rFonts w:hint="default"/>
      </w:rPr>
    </w:lvl>
    <w:lvl w:ilvl="1">
      <w:start w:val="2"/>
      <w:numFmt w:val="decimal"/>
      <w:lvlText w:val="%1.%2."/>
      <w:lvlJc w:val="left"/>
      <w:pPr>
        <w:ind w:left="405" w:hanging="4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38C40FC"/>
    <w:multiLevelType w:val="multilevel"/>
    <w:tmpl w:val="CC209A1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Book Antiqua" w:eastAsia="Times New Roman" w:hAnsi="Book Antiqua" w:cs="Tahoma"/>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3EC1AF2"/>
    <w:multiLevelType w:val="hybridMultilevel"/>
    <w:tmpl w:val="C2F22F72"/>
    <w:lvl w:ilvl="0" w:tplc="EC74A16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403921"/>
    <w:multiLevelType w:val="hybridMultilevel"/>
    <w:tmpl w:val="AE78AF6A"/>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36" w15:restartNumberingAfterBreak="0">
    <w:nsid w:val="347A684E"/>
    <w:multiLevelType w:val="hybridMultilevel"/>
    <w:tmpl w:val="BC0CC21A"/>
    <w:lvl w:ilvl="0" w:tplc="FF1C9F5E">
      <w:start w:val="1"/>
      <w:numFmt w:val="decimal"/>
      <w:lvlText w:val="%1. "/>
      <w:lvlJc w:val="left"/>
      <w:pPr>
        <w:ind w:left="720" w:hanging="360"/>
      </w:pPr>
      <w:rPr>
        <w:rFonts w:ascii="Arial" w:eastAsia="Times New Roman" w:hAnsi="Arial" w:cs="Arial" w:hint="default"/>
      </w:rPr>
    </w:lvl>
    <w:lvl w:ilvl="1" w:tplc="A9A2607E">
      <w:start w:val="8"/>
      <w:numFmt w:val="bullet"/>
      <w:lvlText w:val=""/>
      <w:lvlJc w:val="left"/>
      <w:pPr>
        <w:ind w:left="1440" w:hanging="360"/>
      </w:pPr>
      <w:rPr>
        <w:rFonts w:ascii="Symbol" w:eastAsia="Times New Roman" w:hAnsi="Symbol" w:cs="Tahoma" w:hint="default"/>
      </w:rPr>
    </w:lvl>
    <w:lvl w:ilvl="2" w:tplc="585C12A4">
      <w:start w:val="1"/>
      <w:numFmt w:val="decimal"/>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35C16562"/>
    <w:multiLevelType w:val="multilevel"/>
    <w:tmpl w:val="F0C0C098"/>
    <w:lvl w:ilvl="0">
      <w:start w:val="11"/>
      <w:numFmt w:val="decimal"/>
      <w:lvlText w:val="%1."/>
      <w:lvlJc w:val="left"/>
      <w:pPr>
        <w:ind w:left="435" w:hanging="435"/>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8" w15:restartNumberingAfterBreak="0">
    <w:nsid w:val="36312F09"/>
    <w:multiLevelType w:val="hybridMultilevel"/>
    <w:tmpl w:val="3B466332"/>
    <w:lvl w:ilvl="0" w:tplc="04150005">
      <w:start w:val="1"/>
      <w:numFmt w:val="bullet"/>
      <w:lvlText w:val=""/>
      <w:lvlJc w:val="left"/>
      <w:pPr>
        <w:tabs>
          <w:tab w:val="num" w:pos="360"/>
        </w:tabs>
        <w:ind w:left="360" w:hanging="360"/>
      </w:pPr>
      <w:rPr>
        <w:rFonts w:ascii="Wingdings" w:hAnsi="Wingdings" w:hint="default"/>
        <w:b w:val="0"/>
        <w:i w:val="0"/>
        <w:strike w:val="0"/>
        <w:dstrike w:val="0"/>
        <w:sz w:val="18"/>
        <w:szCs w:val="18"/>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9" w15:restartNumberingAfterBreak="0">
    <w:nsid w:val="37BF47B0"/>
    <w:multiLevelType w:val="multilevel"/>
    <w:tmpl w:val="9EC6AF60"/>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b w:val="0"/>
        <w:i w:val="0"/>
        <w:sz w:val="18"/>
        <w:szCs w:val="18"/>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15:restartNumberingAfterBreak="0">
    <w:nsid w:val="3D3E230F"/>
    <w:multiLevelType w:val="hybridMultilevel"/>
    <w:tmpl w:val="973AF8CA"/>
    <w:lvl w:ilvl="0" w:tplc="0CD48CCE">
      <w:start w:val="1"/>
      <w:numFmt w:val="lowerLetter"/>
      <w:lvlText w:val="%1)"/>
      <w:lvlJc w:val="left"/>
      <w:pPr>
        <w:tabs>
          <w:tab w:val="num" w:pos="360"/>
        </w:tabs>
        <w:ind w:left="360" w:hanging="360"/>
      </w:pPr>
      <w:rPr>
        <w:rFonts w:ascii="Tahoma" w:hAnsi="Tahoma" w:cs="Tahoma" w:hint="default"/>
        <w:b w:val="0"/>
        <w:i w:val="0"/>
        <w:strike w:val="0"/>
        <w:dstrike w:val="0"/>
        <w:sz w:val="16"/>
        <w:szCs w:val="18"/>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15:restartNumberingAfterBreak="0">
    <w:nsid w:val="3F2826E2"/>
    <w:multiLevelType w:val="hybridMultilevel"/>
    <w:tmpl w:val="B3A2C4C2"/>
    <w:lvl w:ilvl="0" w:tplc="D944B23E">
      <w:start w:val="1"/>
      <w:numFmt w:val="bullet"/>
      <w:lvlText w:val="−"/>
      <w:lvlJc w:val="left"/>
      <w:pPr>
        <w:ind w:left="720" w:hanging="360"/>
      </w:pPr>
      <w:rPr>
        <w:rFonts w:ascii="Times New Roman" w:hAnsi="Times New Roman" w:cs="Times New Roman" w:hint="default"/>
        <w:b w:val="0"/>
        <w:i w:val="0"/>
        <w:strike w:val="0"/>
        <w:dstrike w:val="0"/>
        <w:color w:val="auto"/>
        <w:sz w:val="18"/>
        <w:szCs w:val="18"/>
        <w:u w:val="none"/>
        <w:effect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F6D70AC"/>
    <w:multiLevelType w:val="multilevel"/>
    <w:tmpl w:val="945C30DA"/>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strike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3" w15:restartNumberingAfterBreak="0">
    <w:nsid w:val="417436C7"/>
    <w:multiLevelType w:val="multilevel"/>
    <w:tmpl w:val="46800892"/>
    <w:lvl w:ilvl="0">
      <w:start w:val="1"/>
      <w:numFmt w:val="lowerLetter"/>
      <w:lvlText w:val="%1)"/>
      <w:lvlJc w:val="left"/>
      <w:pPr>
        <w:tabs>
          <w:tab w:val="left" w:pos="360"/>
        </w:tabs>
        <w:ind w:left="720" w:firstLine="0"/>
      </w:pPr>
      <w:rPr>
        <w:rFonts w:ascii="Arial" w:eastAsia="Arial" w:hAnsi="Arial"/>
        <w:strike w:val="0"/>
        <w:dstrike w:val="0"/>
        <w:color w:val="000000"/>
        <w:spacing w:val="-2"/>
        <w:w w:val="100"/>
        <w:sz w:val="18"/>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44F94C8F"/>
    <w:multiLevelType w:val="multilevel"/>
    <w:tmpl w:val="E86C3786"/>
    <w:lvl w:ilvl="0">
      <w:start w:val="1"/>
      <w:numFmt w:val="decimal"/>
      <w:lvlText w:val="%1."/>
      <w:lvlJc w:val="left"/>
      <w:pPr>
        <w:tabs>
          <w:tab w:val="num" w:pos="720"/>
        </w:tabs>
        <w:ind w:left="720" w:hanging="360"/>
      </w:pPr>
      <w:rPr>
        <w:rFonts w:ascii="Arial" w:hAnsi="Arial" w:cs="Times New Roman" w:hint="default"/>
        <w:b w:val="0"/>
        <w:i w:val="0"/>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45AF0310"/>
    <w:multiLevelType w:val="hybridMultilevel"/>
    <w:tmpl w:val="5742D1AC"/>
    <w:lvl w:ilvl="0" w:tplc="04150017">
      <w:start w:val="1"/>
      <w:numFmt w:val="lowerLetter"/>
      <w:lvlText w:val="%1)"/>
      <w:lvlJc w:val="left"/>
      <w:pPr>
        <w:ind w:left="1014" w:hanging="360"/>
      </w:pPr>
    </w:lvl>
    <w:lvl w:ilvl="1" w:tplc="04150019">
      <w:start w:val="1"/>
      <w:numFmt w:val="lowerLetter"/>
      <w:lvlText w:val="%2."/>
      <w:lvlJc w:val="left"/>
      <w:pPr>
        <w:ind w:left="1734" w:hanging="360"/>
      </w:pPr>
    </w:lvl>
    <w:lvl w:ilvl="2" w:tplc="0415001B">
      <w:start w:val="1"/>
      <w:numFmt w:val="lowerRoman"/>
      <w:lvlText w:val="%3."/>
      <w:lvlJc w:val="right"/>
      <w:pPr>
        <w:ind w:left="2454" w:hanging="180"/>
      </w:pPr>
    </w:lvl>
    <w:lvl w:ilvl="3" w:tplc="0415000F">
      <w:start w:val="1"/>
      <w:numFmt w:val="decimal"/>
      <w:lvlText w:val="%4."/>
      <w:lvlJc w:val="left"/>
      <w:pPr>
        <w:ind w:left="3174" w:hanging="360"/>
      </w:pPr>
    </w:lvl>
    <w:lvl w:ilvl="4" w:tplc="04150019">
      <w:start w:val="1"/>
      <w:numFmt w:val="lowerLetter"/>
      <w:lvlText w:val="%5."/>
      <w:lvlJc w:val="left"/>
      <w:pPr>
        <w:ind w:left="3894" w:hanging="360"/>
      </w:pPr>
    </w:lvl>
    <w:lvl w:ilvl="5" w:tplc="0415001B">
      <w:start w:val="1"/>
      <w:numFmt w:val="lowerRoman"/>
      <w:lvlText w:val="%6."/>
      <w:lvlJc w:val="right"/>
      <w:pPr>
        <w:ind w:left="4614" w:hanging="180"/>
      </w:pPr>
    </w:lvl>
    <w:lvl w:ilvl="6" w:tplc="0415000F">
      <w:start w:val="1"/>
      <w:numFmt w:val="decimal"/>
      <w:lvlText w:val="%7."/>
      <w:lvlJc w:val="left"/>
      <w:pPr>
        <w:ind w:left="5334" w:hanging="360"/>
      </w:pPr>
    </w:lvl>
    <w:lvl w:ilvl="7" w:tplc="04150019">
      <w:start w:val="1"/>
      <w:numFmt w:val="lowerLetter"/>
      <w:lvlText w:val="%8."/>
      <w:lvlJc w:val="left"/>
      <w:pPr>
        <w:ind w:left="6054" w:hanging="360"/>
      </w:pPr>
    </w:lvl>
    <w:lvl w:ilvl="8" w:tplc="0415001B">
      <w:start w:val="1"/>
      <w:numFmt w:val="lowerRoman"/>
      <w:lvlText w:val="%9."/>
      <w:lvlJc w:val="right"/>
      <w:pPr>
        <w:ind w:left="6774" w:hanging="180"/>
      </w:pPr>
    </w:lvl>
  </w:abstractNum>
  <w:abstractNum w:abstractNumId="46" w15:restartNumberingAfterBreak="0">
    <w:nsid w:val="463F1BAB"/>
    <w:multiLevelType w:val="multilevel"/>
    <w:tmpl w:val="3E824FDC"/>
    <w:lvl w:ilvl="0">
      <w:start w:val="1"/>
      <w:numFmt w:val="lowerLetter"/>
      <w:lvlText w:val="%1)"/>
      <w:lvlJc w:val="left"/>
      <w:pPr>
        <w:tabs>
          <w:tab w:val="num" w:pos="323"/>
        </w:tabs>
        <w:ind w:left="323" w:hanging="323"/>
      </w:p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Letter"/>
      <w:lvlText w:val="%3)"/>
      <w:lvlJc w:val="left"/>
      <w:pPr>
        <w:ind w:left="0" w:hanging="360"/>
      </w:pPr>
    </w:lvl>
    <w:lvl w:ilvl="3">
      <w:start w:val="1"/>
      <w:numFmt w:val="decimal"/>
      <w:lvlText w:val="%4."/>
      <w:lvlJc w:val="left"/>
      <w:pPr>
        <w:ind w:left="0" w:hanging="360"/>
      </w:pPr>
    </w:lvl>
    <w:lvl w:ilvl="4">
      <w:start w:val="1"/>
      <w:numFmt w:val="bullet"/>
      <w:lvlText w:val=""/>
      <w:lvlJc w:val="left"/>
      <w:pPr>
        <w:ind w:left="-37" w:hanging="323"/>
      </w:pPr>
      <w:rPr>
        <w:rFonts w:ascii="Symbol" w:hAnsi="Symbol" w:cs="Symbol"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7" w15:restartNumberingAfterBreak="0">
    <w:nsid w:val="46491673"/>
    <w:multiLevelType w:val="hybridMultilevel"/>
    <w:tmpl w:val="740A1C02"/>
    <w:lvl w:ilvl="0" w:tplc="04150005">
      <w:start w:val="1"/>
      <w:numFmt w:val="bullet"/>
      <w:lvlText w:val=""/>
      <w:lvlJc w:val="left"/>
      <w:pPr>
        <w:ind w:left="567" w:hanging="207"/>
      </w:pPr>
      <w:rPr>
        <w:rFonts w:ascii="Wingdings" w:hAnsi="Wingdings" w:hint="default"/>
        <w:b w:val="0"/>
        <w:i w:val="0"/>
        <w:strike w:val="0"/>
        <w:dstrike w:val="0"/>
        <w:sz w:val="18"/>
        <w:szCs w:val="18"/>
        <w:u w:val="none"/>
        <w:effect w:val="none"/>
      </w:rPr>
    </w:lvl>
    <w:lvl w:ilvl="1" w:tplc="E3D8506A">
      <w:start w:val="1"/>
      <w:numFmt w:val="lowerLetter"/>
      <w:lvlText w:val="%2)"/>
      <w:lvlJc w:val="left"/>
      <w:pPr>
        <w:tabs>
          <w:tab w:val="num" w:pos="1440"/>
        </w:tabs>
        <w:ind w:left="1440" w:hanging="360"/>
      </w:pPr>
    </w:lvl>
    <w:lvl w:ilvl="2" w:tplc="DAF8DF06">
      <w:start w:val="1"/>
      <w:numFmt w:val="upperRoman"/>
      <w:lvlText w:val="%3."/>
      <w:lvlJc w:val="left"/>
      <w:pPr>
        <w:ind w:left="2700" w:hanging="72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47A12D52"/>
    <w:multiLevelType w:val="hybridMultilevel"/>
    <w:tmpl w:val="31FE6046"/>
    <w:lvl w:ilvl="0" w:tplc="886623A4">
      <w:start w:val="2"/>
      <w:numFmt w:val="decimal"/>
      <w:lvlText w:val="%1."/>
      <w:lvlJc w:val="left"/>
      <w:pPr>
        <w:ind w:left="436" w:hanging="360"/>
      </w:pPr>
      <w:rPr>
        <w:rFonts w:hint="default"/>
        <w:b/>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A6717CE"/>
    <w:multiLevelType w:val="hybridMultilevel"/>
    <w:tmpl w:val="C2969CB6"/>
    <w:lvl w:ilvl="0" w:tplc="04150013">
      <w:start w:val="1"/>
      <w:numFmt w:val="upp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4BD7370F"/>
    <w:multiLevelType w:val="hybridMultilevel"/>
    <w:tmpl w:val="0A76D2BA"/>
    <w:lvl w:ilvl="0" w:tplc="0E1450C0">
      <w:start w:val="1"/>
      <w:numFmt w:val="bullet"/>
      <w:lvlText w:val=""/>
      <w:lvlJc w:val="left"/>
      <w:pPr>
        <w:ind w:left="1004" w:hanging="360"/>
      </w:pPr>
      <w:rPr>
        <w:rFonts w:ascii="Wingdings" w:hAnsi="Wingdings"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52" w15:restartNumberingAfterBreak="0">
    <w:nsid w:val="4C732B33"/>
    <w:multiLevelType w:val="multilevel"/>
    <w:tmpl w:val="2BA2746A"/>
    <w:lvl w:ilvl="0">
      <w:start w:val="1"/>
      <w:numFmt w:val="decimal"/>
      <w:lvlText w:val="%1."/>
      <w:lvlJc w:val="left"/>
      <w:pPr>
        <w:tabs>
          <w:tab w:val="num" w:pos="462"/>
        </w:tabs>
        <w:ind w:left="462" w:hanging="320"/>
      </w:pPr>
      <w:rPr>
        <w:rFonts w:ascii="Tahoma" w:hAnsi="Tahoma" w:cs="Tahoma" w:hint="default"/>
        <w:b w:val="0"/>
        <w:i w:val="0"/>
        <w:sz w:val="1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4CAF0E91"/>
    <w:multiLevelType w:val="hybridMultilevel"/>
    <w:tmpl w:val="33D2485C"/>
    <w:lvl w:ilvl="0" w:tplc="5600D220">
      <w:start w:val="1"/>
      <w:numFmt w:val="ordin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4E5C5EAF"/>
    <w:multiLevelType w:val="multilevel"/>
    <w:tmpl w:val="26D874B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bullet"/>
      <w:lvlText w:val=""/>
      <w:lvlJc w:val="left"/>
      <w:pPr>
        <w:tabs>
          <w:tab w:val="num" w:pos="323"/>
        </w:tabs>
        <w:ind w:left="323" w:hanging="323"/>
      </w:pPr>
      <w:rPr>
        <w:rFonts w:ascii="Wingdings" w:hAnsi="Wingdings" w:hint="default"/>
      </w:rPr>
    </w:lvl>
    <w:lvl w:ilvl="3">
      <w:start w:val="2"/>
      <w:numFmt w:val="upperLetter"/>
      <w:lvlText w:val="%4)"/>
      <w:lvlJc w:val="left"/>
      <w:pPr>
        <w:ind w:left="2520" w:hanging="360"/>
      </w:pPr>
      <w:rPr>
        <w:rFonts w:hint="default"/>
      </w:rPr>
    </w:lvl>
    <w:lvl w:ilvl="4">
      <w:start w:val="1"/>
      <w:numFmt w:val="upperRoman"/>
      <w:lvlText w:val="%5."/>
      <w:lvlJc w:val="left"/>
      <w:pPr>
        <w:ind w:left="3600" w:hanging="720"/>
      </w:pPr>
      <w:rPr>
        <w:rFonts w:hint="default"/>
        <w:b/>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5" w15:restartNumberingAfterBreak="0">
    <w:nsid w:val="50FD3CD6"/>
    <w:multiLevelType w:val="hybridMultilevel"/>
    <w:tmpl w:val="3D44D8B2"/>
    <w:lvl w:ilvl="0" w:tplc="FFFFFFFF">
      <w:start w:val="1"/>
      <w:numFmt w:val="lowerLetter"/>
      <w:lvlText w:val="%1)"/>
      <w:lvlJc w:val="left"/>
      <w:pPr>
        <w:tabs>
          <w:tab w:val="num" w:pos="720"/>
        </w:tabs>
        <w:ind w:left="720" w:hanging="360"/>
      </w:pPr>
      <w:rPr>
        <w:rFonts w:hint="default"/>
      </w:rPr>
    </w:lvl>
    <w:lvl w:ilvl="1" w:tplc="FFFFFFFF">
      <w:start w:val="1"/>
      <w:numFmt w:val="bullet"/>
      <w:lvlText w:val=""/>
      <w:lvlJc w:val="left"/>
      <w:pPr>
        <w:tabs>
          <w:tab w:val="num" w:pos="683"/>
        </w:tabs>
        <w:ind w:left="683" w:hanging="323"/>
      </w:pPr>
      <w:rPr>
        <w:rFonts w:ascii="Symbol" w:hAnsi="Symbol" w:hint="default"/>
      </w:rPr>
    </w:lvl>
    <w:lvl w:ilvl="2" w:tplc="FFFFFFFF">
      <w:start w:val="1"/>
      <w:numFmt w:val="bullet"/>
      <w:lvlText w:val=""/>
      <w:lvlJc w:val="left"/>
      <w:pPr>
        <w:tabs>
          <w:tab w:val="num" w:pos="2160"/>
        </w:tabs>
        <w:ind w:left="2160" w:hanging="18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51892878"/>
    <w:multiLevelType w:val="multilevel"/>
    <w:tmpl w:val="15D0386E"/>
    <w:lvl w:ilvl="0">
      <w:start w:val="15"/>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57" w15:restartNumberingAfterBreak="0">
    <w:nsid w:val="52A54C3C"/>
    <w:multiLevelType w:val="hybridMultilevel"/>
    <w:tmpl w:val="A46E9DE8"/>
    <w:lvl w:ilvl="0" w:tplc="3ECEE98A">
      <w:start w:val="1"/>
      <w:numFmt w:val="decimal"/>
      <w:lvlText w:val="%1."/>
      <w:lvlJc w:val="left"/>
      <w:pPr>
        <w:tabs>
          <w:tab w:val="num" w:pos="680"/>
        </w:tabs>
        <w:ind w:left="680" w:hanging="320"/>
      </w:pPr>
      <w:rPr>
        <w:rFonts w:ascii="Tahoma" w:hAnsi="Tahoma" w:cs="Tahoma" w:hint="default"/>
        <w:b w:val="0"/>
        <w:i w:val="0"/>
        <w:sz w:val="16"/>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15:restartNumberingAfterBreak="0">
    <w:nsid w:val="538B4F29"/>
    <w:multiLevelType w:val="multilevel"/>
    <w:tmpl w:val="ABB25844"/>
    <w:lvl w:ilvl="0">
      <w:start w:val="9"/>
      <w:numFmt w:val="decimal"/>
      <w:lvlText w:val="%1."/>
      <w:lvlJc w:val="left"/>
      <w:pPr>
        <w:tabs>
          <w:tab w:val="num" w:pos="360"/>
        </w:tabs>
        <w:ind w:left="360" w:hanging="360"/>
      </w:pPr>
    </w:lvl>
    <w:lvl w:ilvl="1">
      <w:start w:val="1"/>
      <w:numFmt w:val="decimal"/>
      <w:lvlText w:val="9.%2."/>
      <w:lvlJc w:val="left"/>
      <w:pPr>
        <w:tabs>
          <w:tab w:val="num" w:pos="360"/>
        </w:tabs>
        <w:ind w:left="360" w:hanging="360"/>
      </w:pPr>
      <w:rPr>
        <w:rFonts w:ascii="Tahoma" w:hAnsi="Tahoma" w:cs="Tahoma" w:hint="default"/>
        <w:b w:val="0"/>
        <w:color w:val="auto"/>
        <w:sz w:val="16"/>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9" w15:restartNumberingAfterBreak="0">
    <w:nsid w:val="54D702D4"/>
    <w:multiLevelType w:val="hybridMultilevel"/>
    <w:tmpl w:val="28D8406C"/>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start w:val="1"/>
      <w:numFmt w:val="lowerRoman"/>
      <w:lvlText w:val="%3."/>
      <w:lvlJc w:val="right"/>
      <w:pPr>
        <w:ind w:left="2302" w:hanging="180"/>
      </w:pPr>
    </w:lvl>
    <w:lvl w:ilvl="3" w:tplc="BFC0C2AA">
      <w:start w:val="1"/>
      <w:numFmt w:val="decimal"/>
      <w:lvlText w:val="%4."/>
      <w:lvlJc w:val="left"/>
      <w:pPr>
        <w:ind w:left="3022" w:hanging="360"/>
      </w:pPr>
      <w:rPr>
        <w:b w:val="0"/>
        <w:i w:val="0"/>
      </w:r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0" w15:restartNumberingAfterBreak="0">
    <w:nsid w:val="56605ED1"/>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4320"/>
        </w:tabs>
        <w:ind w:left="324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61" w15:restartNumberingAfterBreak="0">
    <w:nsid w:val="56844FF2"/>
    <w:multiLevelType w:val="hybridMultilevel"/>
    <w:tmpl w:val="83EEDAB6"/>
    <w:lvl w:ilvl="0" w:tplc="04150009">
      <w:start w:val="1"/>
      <w:numFmt w:val="bullet"/>
      <w:lvlText w:val=""/>
      <w:lvlJc w:val="left"/>
      <w:pPr>
        <w:ind w:left="436" w:hanging="360"/>
      </w:pPr>
      <w:rPr>
        <w:rFonts w:ascii="Wingdings" w:hAnsi="Wingdings"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62" w15:restartNumberingAfterBreak="0">
    <w:nsid w:val="578134EE"/>
    <w:multiLevelType w:val="hybridMultilevel"/>
    <w:tmpl w:val="DC68197C"/>
    <w:lvl w:ilvl="0" w:tplc="EC74A16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15:restartNumberingAfterBreak="0">
    <w:nsid w:val="5C516C3B"/>
    <w:multiLevelType w:val="hybridMultilevel"/>
    <w:tmpl w:val="A7061EF2"/>
    <w:lvl w:ilvl="0" w:tplc="46DA85D2">
      <w:start w:val="1"/>
      <w:numFmt w:val="lowerLetter"/>
      <w:lvlText w:val="%1)"/>
      <w:lvlJc w:val="left"/>
      <w:pPr>
        <w:tabs>
          <w:tab w:val="num" w:pos="360"/>
        </w:tabs>
        <w:ind w:left="360" w:hanging="360"/>
      </w:pPr>
      <w:rPr>
        <w:rFonts w:ascii="Arial" w:hAnsi="Arial" w:cs="Times New Roman" w:hint="default"/>
        <w:b w:val="0"/>
        <w:i w:val="0"/>
        <w:strike w:val="0"/>
        <w:dstrike w:val="0"/>
        <w:sz w:val="18"/>
        <w:szCs w:val="18"/>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4" w15:restartNumberingAfterBreak="0">
    <w:nsid w:val="5D641172"/>
    <w:multiLevelType w:val="hybridMultilevel"/>
    <w:tmpl w:val="C9E26F46"/>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E331FF6"/>
    <w:multiLevelType w:val="multilevel"/>
    <w:tmpl w:val="6AACE53C"/>
    <w:lvl w:ilvl="0">
      <w:start w:val="5"/>
      <w:numFmt w:val="decimal"/>
      <w:lvlText w:val="%1"/>
      <w:lvlJc w:val="left"/>
      <w:pPr>
        <w:ind w:left="375" w:hanging="375"/>
      </w:pPr>
      <w:rPr>
        <w:rFonts w:hint="default"/>
        <w:b w:val="0"/>
      </w:rPr>
    </w:lvl>
    <w:lvl w:ilvl="1">
      <w:start w:val="16"/>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6" w15:restartNumberingAfterBreak="0">
    <w:nsid w:val="60740216"/>
    <w:multiLevelType w:val="multilevel"/>
    <w:tmpl w:val="80187A5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395121E"/>
    <w:multiLevelType w:val="multilevel"/>
    <w:tmpl w:val="5E6A8A4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40A2D94"/>
    <w:multiLevelType w:val="multilevel"/>
    <w:tmpl w:val="74DA6E8C"/>
    <w:lvl w:ilvl="0">
      <w:start w:val="16"/>
      <w:numFmt w:val="decimal"/>
      <w:lvlText w:val="%1."/>
      <w:lvlJc w:val="left"/>
      <w:pPr>
        <w:ind w:left="480" w:hanging="480"/>
      </w:pPr>
      <w:rPr>
        <w:rFonts w:hint="default"/>
        <w:b/>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75445C9"/>
    <w:multiLevelType w:val="hybridMultilevel"/>
    <w:tmpl w:val="D5D0340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67DF303C"/>
    <w:multiLevelType w:val="multilevel"/>
    <w:tmpl w:val="50264860"/>
    <w:lvl w:ilvl="0">
      <w:start w:val="1"/>
      <w:numFmt w:val="lowerLetter"/>
      <w:lvlText w:val="%1)"/>
      <w:lvlJc w:val="left"/>
      <w:pPr>
        <w:tabs>
          <w:tab w:val="left" w:pos="216"/>
        </w:tabs>
        <w:ind w:left="720" w:firstLine="0"/>
      </w:pPr>
      <w:rPr>
        <w:strike w:val="0"/>
        <w:dstrike w:val="0"/>
        <w:color w:val="000000"/>
        <w:spacing w:val="0"/>
        <w:w w:val="100"/>
        <w:sz w:val="16"/>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1" w15:restartNumberingAfterBreak="0">
    <w:nsid w:val="68210CC4"/>
    <w:multiLevelType w:val="hybridMultilevel"/>
    <w:tmpl w:val="C916FDAC"/>
    <w:lvl w:ilvl="0" w:tplc="1FA0C76E">
      <w:start w:val="1"/>
      <w:numFmt w:val="lowerLetter"/>
      <w:lvlText w:val="%1)"/>
      <w:lvlJc w:val="left"/>
      <w:pPr>
        <w:tabs>
          <w:tab w:val="num" w:pos="360"/>
        </w:tabs>
        <w:ind w:left="360" w:hanging="360"/>
      </w:pPr>
      <w:rPr>
        <w:rFonts w:ascii="Arial" w:hAnsi="Arial" w:cs="Arial" w:hint="default"/>
        <w:b w:val="0"/>
        <w:i w:val="0"/>
        <w:sz w:val="18"/>
      </w:rPr>
    </w:lvl>
    <w:lvl w:ilvl="1" w:tplc="D276B6F8">
      <w:start w:val="1"/>
      <w:numFmt w:val="decimal"/>
      <w:lvlText w:val="%2."/>
      <w:lvlJc w:val="left"/>
      <w:pPr>
        <w:ind w:left="2160" w:hanging="360"/>
      </w:p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72" w15:restartNumberingAfterBreak="0">
    <w:nsid w:val="6A840DDB"/>
    <w:multiLevelType w:val="hybridMultilevel"/>
    <w:tmpl w:val="8E5C00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BCC44A2"/>
    <w:multiLevelType w:val="multilevel"/>
    <w:tmpl w:val="DC5C3A78"/>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BDB6E65"/>
    <w:multiLevelType w:val="multilevel"/>
    <w:tmpl w:val="AEB29734"/>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6C69354C"/>
    <w:multiLevelType w:val="hybridMultilevel"/>
    <w:tmpl w:val="C9E26F46"/>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DC72CBE"/>
    <w:multiLevelType w:val="hybridMultilevel"/>
    <w:tmpl w:val="11E85D04"/>
    <w:lvl w:ilvl="0" w:tplc="16923DB8">
      <w:start w:val="1"/>
      <w:numFmt w:val="decimal"/>
      <w:lvlText w:val="%1)"/>
      <w:lvlJc w:val="left"/>
      <w:pPr>
        <w:ind w:left="1211" w:hanging="360"/>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77" w15:restartNumberingAfterBreak="0">
    <w:nsid w:val="6E38346A"/>
    <w:multiLevelType w:val="hybridMultilevel"/>
    <w:tmpl w:val="20F814DE"/>
    <w:lvl w:ilvl="0" w:tplc="04150017">
      <w:start w:val="1"/>
      <w:numFmt w:val="lowerLetter"/>
      <w:lvlText w:val="%1)"/>
      <w:lvlJc w:val="left"/>
      <w:pPr>
        <w:ind w:left="1014" w:hanging="360"/>
      </w:pPr>
    </w:lvl>
    <w:lvl w:ilvl="1" w:tplc="04150019">
      <w:start w:val="1"/>
      <w:numFmt w:val="lowerLetter"/>
      <w:lvlText w:val="%2."/>
      <w:lvlJc w:val="left"/>
      <w:pPr>
        <w:ind w:left="1734" w:hanging="360"/>
      </w:pPr>
    </w:lvl>
    <w:lvl w:ilvl="2" w:tplc="0415001B">
      <w:start w:val="1"/>
      <w:numFmt w:val="lowerRoman"/>
      <w:lvlText w:val="%3."/>
      <w:lvlJc w:val="right"/>
      <w:pPr>
        <w:ind w:left="2454" w:hanging="180"/>
      </w:pPr>
    </w:lvl>
    <w:lvl w:ilvl="3" w:tplc="0415000F">
      <w:start w:val="1"/>
      <w:numFmt w:val="decimal"/>
      <w:lvlText w:val="%4."/>
      <w:lvlJc w:val="left"/>
      <w:pPr>
        <w:ind w:left="3174" w:hanging="360"/>
      </w:pPr>
    </w:lvl>
    <w:lvl w:ilvl="4" w:tplc="04150019">
      <w:start w:val="1"/>
      <w:numFmt w:val="lowerLetter"/>
      <w:lvlText w:val="%5."/>
      <w:lvlJc w:val="left"/>
      <w:pPr>
        <w:ind w:left="3894" w:hanging="360"/>
      </w:pPr>
    </w:lvl>
    <w:lvl w:ilvl="5" w:tplc="0415001B">
      <w:start w:val="1"/>
      <w:numFmt w:val="lowerRoman"/>
      <w:lvlText w:val="%6."/>
      <w:lvlJc w:val="right"/>
      <w:pPr>
        <w:ind w:left="4614" w:hanging="180"/>
      </w:pPr>
    </w:lvl>
    <w:lvl w:ilvl="6" w:tplc="0415000F">
      <w:start w:val="1"/>
      <w:numFmt w:val="decimal"/>
      <w:lvlText w:val="%7."/>
      <w:lvlJc w:val="left"/>
      <w:pPr>
        <w:ind w:left="5334" w:hanging="360"/>
      </w:pPr>
    </w:lvl>
    <w:lvl w:ilvl="7" w:tplc="04150019">
      <w:start w:val="1"/>
      <w:numFmt w:val="lowerLetter"/>
      <w:lvlText w:val="%8."/>
      <w:lvlJc w:val="left"/>
      <w:pPr>
        <w:ind w:left="6054" w:hanging="360"/>
      </w:pPr>
    </w:lvl>
    <w:lvl w:ilvl="8" w:tplc="0415001B">
      <w:start w:val="1"/>
      <w:numFmt w:val="lowerRoman"/>
      <w:lvlText w:val="%9."/>
      <w:lvlJc w:val="right"/>
      <w:pPr>
        <w:ind w:left="6774" w:hanging="180"/>
      </w:pPr>
    </w:lvl>
  </w:abstractNum>
  <w:abstractNum w:abstractNumId="78" w15:restartNumberingAfterBreak="0">
    <w:nsid w:val="6F636810"/>
    <w:multiLevelType w:val="multilevel"/>
    <w:tmpl w:val="921A6F0E"/>
    <w:lvl w:ilvl="0">
      <w:start w:val="6"/>
      <w:numFmt w:val="decimal"/>
      <w:lvlText w:val="%1."/>
      <w:lvlJc w:val="left"/>
      <w:pPr>
        <w:ind w:left="360" w:hanging="360"/>
      </w:pPr>
      <w:rPr>
        <w:rFonts w:hint="default"/>
        <w:b w:val="0"/>
        <w:sz w:val="24"/>
      </w:rPr>
    </w:lvl>
    <w:lvl w:ilvl="1">
      <w:start w:val="1"/>
      <w:numFmt w:val="decimal"/>
      <w:lvlText w:val="%1.%2."/>
      <w:lvlJc w:val="left"/>
      <w:pPr>
        <w:ind w:left="360" w:hanging="360"/>
      </w:pPr>
      <w:rPr>
        <w:rFonts w:hint="default"/>
        <w:b w:val="0"/>
        <w:sz w:val="16"/>
        <w:szCs w:val="20"/>
      </w:rPr>
    </w:lvl>
    <w:lvl w:ilvl="2">
      <w:start w:val="1"/>
      <w:numFmt w:val="decimal"/>
      <w:lvlText w:val="%1.%2.%3."/>
      <w:lvlJc w:val="left"/>
      <w:pPr>
        <w:ind w:left="720" w:hanging="720"/>
      </w:pPr>
      <w:rPr>
        <w:rFonts w:hint="default"/>
        <w:b w:val="0"/>
        <w:sz w:val="24"/>
      </w:rPr>
    </w:lvl>
    <w:lvl w:ilvl="3">
      <w:start w:val="1"/>
      <w:numFmt w:val="decimalZero"/>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79" w15:restartNumberingAfterBreak="0">
    <w:nsid w:val="7034466D"/>
    <w:multiLevelType w:val="multilevel"/>
    <w:tmpl w:val="2EBAF2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04B4E6E"/>
    <w:multiLevelType w:val="hybridMultilevel"/>
    <w:tmpl w:val="C2969CB6"/>
    <w:lvl w:ilvl="0" w:tplc="04150013">
      <w:start w:val="1"/>
      <w:numFmt w:val="upp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1" w15:restartNumberingAfterBreak="0">
    <w:nsid w:val="704C75B9"/>
    <w:multiLevelType w:val="hybridMultilevel"/>
    <w:tmpl w:val="FDFA20B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16E5423"/>
    <w:multiLevelType w:val="multilevel"/>
    <w:tmpl w:val="93CC96A2"/>
    <w:lvl w:ilvl="0">
      <w:start w:val="5"/>
      <w:numFmt w:val="decimal"/>
      <w:lvlText w:val="%1."/>
      <w:lvlJc w:val="left"/>
      <w:pPr>
        <w:ind w:left="720" w:hanging="720"/>
      </w:pPr>
      <w:rPr>
        <w:rFonts w:hint="default"/>
      </w:rPr>
    </w:lvl>
    <w:lvl w:ilvl="1">
      <w:start w:val="11"/>
      <w:numFmt w:val="decimal"/>
      <w:lvlText w:val="%1.%2."/>
      <w:lvlJc w:val="left"/>
      <w:pPr>
        <w:ind w:left="1080" w:hanging="720"/>
      </w:pPr>
      <w:rPr>
        <w:rFonts w:hint="default"/>
        <w:b w:val="0"/>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3" w15:restartNumberingAfterBreak="0">
    <w:nsid w:val="749F36D2"/>
    <w:multiLevelType w:val="multilevel"/>
    <w:tmpl w:val="7DC2191C"/>
    <w:lvl w:ilvl="0">
      <w:start w:val="1"/>
      <w:numFmt w:val="decimal"/>
      <w:lvlText w:val="%1."/>
      <w:lvlJc w:val="left"/>
      <w:pPr>
        <w:ind w:left="360" w:hanging="360"/>
      </w:pPr>
      <w:rPr>
        <w:rFonts w:eastAsia="Calibri" w:hint="default"/>
      </w:rPr>
    </w:lvl>
    <w:lvl w:ilvl="1">
      <w:start w:val="1"/>
      <w:numFmt w:val="lowerLetter"/>
      <w:lvlText w:val="%2)"/>
      <w:lvlJc w:val="left"/>
      <w:pPr>
        <w:ind w:left="360" w:hanging="360"/>
      </w:pPr>
      <w:rPr>
        <w:rFonts w:hint="default"/>
        <w:b w:val="0"/>
        <w:bCs/>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84" w15:restartNumberingAfterBreak="0">
    <w:nsid w:val="75F21719"/>
    <w:multiLevelType w:val="multilevel"/>
    <w:tmpl w:val="981A975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7457625"/>
    <w:multiLevelType w:val="hybridMultilevel"/>
    <w:tmpl w:val="6C3A8204"/>
    <w:lvl w:ilvl="0" w:tplc="71C879E6">
      <w:start w:val="1"/>
      <w:numFmt w:val="decimal"/>
      <w:lvlText w:val="%1. "/>
      <w:lvlJc w:val="left"/>
      <w:pPr>
        <w:ind w:left="502" w:hanging="360"/>
      </w:pPr>
      <w:rPr>
        <w:rFonts w:ascii="Arial" w:eastAsia="Times New Roman" w:hAnsi="Arial" w:cs="Arial" w:hint="default"/>
        <w:b/>
        <w:i w:val="0"/>
        <w:color w:val="auto"/>
      </w:rPr>
    </w:lvl>
    <w:lvl w:ilvl="1" w:tplc="0930C68E">
      <w:start w:val="1"/>
      <w:numFmt w:val="lowerLetter"/>
      <w:lvlText w:val="%2."/>
      <w:lvlJc w:val="left"/>
      <w:pPr>
        <w:ind w:left="1222" w:hanging="360"/>
      </w:pPr>
    </w:lvl>
    <w:lvl w:ilvl="2" w:tplc="34EEF796">
      <w:start w:val="1"/>
      <w:numFmt w:val="decimal"/>
      <w:lvlText w:val="%3)"/>
      <w:lvlJc w:val="left"/>
      <w:pPr>
        <w:tabs>
          <w:tab w:val="num" w:pos="2122"/>
        </w:tabs>
        <w:ind w:left="2122" w:hanging="360"/>
      </w:pPr>
      <w:rPr>
        <w:rFonts w:hint="default"/>
      </w:rPr>
    </w:lvl>
    <w:lvl w:ilvl="3" w:tplc="D2EE9B3C">
      <w:start w:val="1"/>
      <w:numFmt w:val="upperLetter"/>
      <w:lvlText w:val="%4&gt;"/>
      <w:lvlJc w:val="left"/>
      <w:pPr>
        <w:ind w:left="2662" w:hanging="360"/>
      </w:pPr>
      <w:rPr>
        <w:rFonts w:hint="default"/>
      </w:r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6" w15:restartNumberingAfterBreak="0">
    <w:nsid w:val="7D54630E"/>
    <w:multiLevelType w:val="hybridMultilevel"/>
    <w:tmpl w:val="C4D84748"/>
    <w:lvl w:ilvl="0" w:tplc="365498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D935550"/>
    <w:multiLevelType w:val="multilevel"/>
    <w:tmpl w:val="6BA6563C"/>
    <w:lvl w:ilvl="0">
      <w:start w:val="1"/>
      <w:numFmt w:val="lowerLetter"/>
      <w:lvlText w:val="%1)"/>
      <w:lvlJc w:val="left"/>
      <w:pPr>
        <w:tabs>
          <w:tab w:val="num" w:pos="462"/>
        </w:tabs>
        <w:ind w:left="462" w:hanging="320"/>
      </w:pPr>
      <w:rPr>
        <w:rFonts w:hint="default"/>
        <w:b w:val="0"/>
        <w:i w:val="0"/>
        <w:sz w:val="18"/>
      </w:rPr>
    </w:lvl>
    <w:lvl w:ilvl="1">
      <w:start w:val="1"/>
      <w:numFmt w:val="lowerLetter"/>
      <w:lvlText w:val="%2)."/>
      <w:lvlJc w:val="left"/>
      <w:pPr>
        <w:tabs>
          <w:tab w:val="num" w:pos="1440"/>
        </w:tabs>
        <w:ind w:left="1440" w:hanging="360"/>
      </w:pPr>
      <w:rPr>
        <w:b w:val="0"/>
        <w:i w:val="0"/>
        <w:sz w:val="18"/>
      </w:rPr>
    </w:lvl>
    <w:lvl w:ilvl="2">
      <w:start w:val="1"/>
      <w:numFmt w:val="lowerLetter"/>
      <w:lvlText w:val="%3)"/>
      <w:lvlJc w:val="left"/>
      <w:pPr>
        <w:tabs>
          <w:tab w:val="num" w:pos="644"/>
        </w:tabs>
        <w:ind w:left="644"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0"/>
  </w:num>
  <w:num w:numId="2">
    <w:abstractNumId w:val="74"/>
  </w:num>
  <w:num w:numId="3">
    <w:abstractNumId w:val="84"/>
  </w:num>
  <w:num w:numId="4">
    <w:abstractNumId w:val="3"/>
  </w:num>
  <w:num w:numId="5">
    <w:abstractNumId w:val="67"/>
  </w:num>
  <w:num w:numId="6">
    <w:abstractNumId w:val="66"/>
  </w:num>
  <w:num w:numId="7">
    <w:abstractNumId w:val="56"/>
  </w:num>
  <w:num w:numId="8">
    <w:abstractNumId w:val="68"/>
  </w:num>
  <w:num w:numId="9">
    <w:abstractNumId w:val="82"/>
  </w:num>
  <w:num w:numId="10">
    <w:abstractNumId w:val="42"/>
  </w:num>
  <w:num w:numId="11">
    <w:abstractNumId w:val="18"/>
  </w:num>
  <w:num w:numId="12">
    <w:abstractNumId w:val="54"/>
  </w:num>
  <w:num w:numId="13">
    <w:abstractNumId w:val="23"/>
  </w:num>
  <w:num w:numId="14">
    <w:abstractNumId w:val="59"/>
  </w:num>
  <w:num w:numId="15">
    <w:abstractNumId w:val="17"/>
  </w:num>
  <w:num w:numId="16">
    <w:abstractNumId w:val="49"/>
  </w:num>
  <w:num w:numId="17">
    <w:abstractNumId w:val="20"/>
  </w:num>
  <w:num w:numId="18">
    <w:abstractNumId w:val="13"/>
  </w:num>
  <w:num w:numId="19">
    <w:abstractNumId w:val="31"/>
  </w:num>
  <w:num w:numId="20">
    <w:abstractNumId w:val="81"/>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lvlOverride w:ilvl="1">
      <w:startOverride w:val="1"/>
    </w:lvlOverride>
    <w:lvlOverride w:ilvl="2"/>
    <w:lvlOverride w:ilvl="3"/>
    <w:lvlOverride w:ilvl="4"/>
    <w:lvlOverride w:ilvl="5"/>
    <w:lvlOverride w:ilvl="6"/>
    <w:lvlOverride w:ilvl="7"/>
    <w:lvlOverride w:ilvl="8"/>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1"/>
  </w:num>
  <w:num w:numId="3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num>
  <w:num w:numId="3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3"/>
  </w:num>
  <w:num w:numId="43">
    <w:abstractNumId w:val="86"/>
  </w:num>
  <w:num w:numId="44">
    <w:abstractNumId w:val="48"/>
  </w:num>
  <w:num w:numId="45">
    <w:abstractNumId w:val="7"/>
  </w:num>
  <w:num w:numId="46">
    <w:abstractNumId w:val="6"/>
  </w:num>
  <w:num w:numId="47">
    <w:abstractNumId w:val="61"/>
  </w:num>
  <w:num w:numId="48">
    <w:abstractNumId w:val="87"/>
  </w:num>
  <w:num w:numId="49">
    <w:abstractNumId w:val="62"/>
  </w:num>
  <w:num w:numId="50">
    <w:abstractNumId w:val="10"/>
  </w:num>
  <w:num w:numId="51">
    <w:abstractNumId w:val="40"/>
  </w:num>
  <w:num w:numId="52">
    <w:abstractNumId w:val="43"/>
  </w:num>
  <w:num w:numId="53">
    <w:abstractNumId w:val="35"/>
  </w:num>
  <w:num w:numId="54">
    <w:abstractNumId w:val="2"/>
  </w:num>
  <w:num w:numId="55">
    <w:abstractNumId w:val="12"/>
  </w:num>
  <w:num w:numId="56">
    <w:abstractNumId w:val="72"/>
  </w:num>
  <w:num w:numId="57">
    <w:abstractNumId w:val="75"/>
  </w:num>
  <w:num w:numId="58">
    <w:abstractNumId w:val="64"/>
  </w:num>
  <w:num w:numId="59">
    <w:abstractNumId w:val="50"/>
  </w:num>
  <w:num w:numId="60">
    <w:abstractNumId w:val="9"/>
  </w:num>
  <w:num w:numId="61">
    <w:abstractNumId w:val="5"/>
  </w:num>
  <w:num w:numId="62">
    <w:abstractNumId w:val="80"/>
  </w:num>
  <w:num w:numId="63">
    <w:abstractNumId w:val="85"/>
  </w:num>
  <w:num w:numId="64">
    <w:abstractNumId w:val="41"/>
  </w:num>
  <w:num w:numId="65">
    <w:abstractNumId w:val="76"/>
  </w:num>
  <w:num w:numId="66">
    <w:abstractNumId w:val="65"/>
  </w:num>
  <w:num w:numId="67">
    <w:abstractNumId w:val="78"/>
  </w:num>
  <w:num w:numId="68">
    <w:abstractNumId w:val="24"/>
  </w:num>
  <w:num w:numId="69">
    <w:abstractNumId w:val="55"/>
  </w:num>
  <w:num w:numId="70">
    <w:abstractNumId w:val="58"/>
  </w:num>
  <w:num w:numId="71">
    <w:abstractNumId w:val="79"/>
  </w:num>
  <w:num w:numId="72">
    <w:abstractNumId w:val="11"/>
  </w:num>
  <w:num w:numId="73">
    <w:abstractNumId w:val="37"/>
  </w:num>
  <w:num w:numId="74">
    <w:abstractNumId w:val="46"/>
  </w:num>
  <w:num w:numId="75">
    <w:abstractNumId w:val="30"/>
  </w:num>
  <w:num w:numId="76">
    <w:abstractNumId w:val="26"/>
  </w:num>
  <w:num w:numId="77">
    <w:abstractNumId w:val="25"/>
  </w:num>
  <w:num w:numId="78">
    <w:abstractNumId w:val="69"/>
  </w:num>
  <w:num w:numId="79">
    <w:abstractNumId w:val="71"/>
  </w:num>
  <w:num w:numId="80">
    <w:abstractNumId w:val="15"/>
  </w:num>
  <w:num w:numId="81">
    <w:abstractNumId w:val="14"/>
  </w:num>
  <w:num w:numId="82">
    <w:abstractNumId w:val="83"/>
  </w:num>
  <w:num w:numId="83">
    <w:abstractNumId w:val="33"/>
  </w:num>
  <w:num w:numId="84">
    <w:abstractNumId w:val="32"/>
  </w:num>
  <w:num w:numId="85">
    <w:abstractNumId w:val="16"/>
  </w:num>
  <w:num w:numId="86">
    <w:abstractNumId w:val="34"/>
  </w:num>
  <w:num w:numId="87">
    <w:abstractNumId w:val="70"/>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activeWritingStyle w:appName="MSWord" w:lang="pl-PL" w:vendorID="12" w:dllVersion="512" w:checkStyle="1"/>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4"/>
    <w:rsid w:val="000005CE"/>
    <w:rsid w:val="00000C45"/>
    <w:rsid w:val="00001263"/>
    <w:rsid w:val="000017CA"/>
    <w:rsid w:val="00001E33"/>
    <w:rsid w:val="000029BB"/>
    <w:rsid w:val="000036A5"/>
    <w:rsid w:val="000037AA"/>
    <w:rsid w:val="000044AC"/>
    <w:rsid w:val="00004849"/>
    <w:rsid w:val="00004A4A"/>
    <w:rsid w:val="00004C9A"/>
    <w:rsid w:val="00005299"/>
    <w:rsid w:val="00005A61"/>
    <w:rsid w:val="00005B16"/>
    <w:rsid w:val="00011128"/>
    <w:rsid w:val="000113F6"/>
    <w:rsid w:val="00011D8F"/>
    <w:rsid w:val="00013C05"/>
    <w:rsid w:val="00014FCD"/>
    <w:rsid w:val="00016093"/>
    <w:rsid w:val="0001662A"/>
    <w:rsid w:val="00017821"/>
    <w:rsid w:val="000203F7"/>
    <w:rsid w:val="00020CF1"/>
    <w:rsid w:val="000210D0"/>
    <w:rsid w:val="00022010"/>
    <w:rsid w:val="000226E0"/>
    <w:rsid w:val="0002402C"/>
    <w:rsid w:val="00025A19"/>
    <w:rsid w:val="000261E6"/>
    <w:rsid w:val="00031B07"/>
    <w:rsid w:val="000333BD"/>
    <w:rsid w:val="000341BA"/>
    <w:rsid w:val="0003493D"/>
    <w:rsid w:val="00034A06"/>
    <w:rsid w:val="000356AC"/>
    <w:rsid w:val="00035C11"/>
    <w:rsid w:val="00037CE6"/>
    <w:rsid w:val="00037E1F"/>
    <w:rsid w:val="00042E42"/>
    <w:rsid w:val="00043E44"/>
    <w:rsid w:val="00044C70"/>
    <w:rsid w:val="00045C6A"/>
    <w:rsid w:val="00046853"/>
    <w:rsid w:val="0004701E"/>
    <w:rsid w:val="00047497"/>
    <w:rsid w:val="0005050C"/>
    <w:rsid w:val="00051875"/>
    <w:rsid w:val="0005330E"/>
    <w:rsid w:val="00054395"/>
    <w:rsid w:val="00054670"/>
    <w:rsid w:val="00054AD1"/>
    <w:rsid w:val="00055B51"/>
    <w:rsid w:val="00056F83"/>
    <w:rsid w:val="00060E04"/>
    <w:rsid w:val="00067342"/>
    <w:rsid w:val="00067D84"/>
    <w:rsid w:val="0007043B"/>
    <w:rsid w:val="00070E30"/>
    <w:rsid w:val="00071F73"/>
    <w:rsid w:val="0007336D"/>
    <w:rsid w:val="00073F65"/>
    <w:rsid w:val="000744A4"/>
    <w:rsid w:val="000757A4"/>
    <w:rsid w:val="00080601"/>
    <w:rsid w:val="0008121A"/>
    <w:rsid w:val="000814C7"/>
    <w:rsid w:val="00081A2E"/>
    <w:rsid w:val="0008219C"/>
    <w:rsid w:val="000828F0"/>
    <w:rsid w:val="00082DC5"/>
    <w:rsid w:val="0008313A"/>
    <w:rsid w:val="0008395B"/>
    <w:rsid w:val="00083C2B"/>
    <w:rsid w:val="000846B2"/>
    <w:rsid w:val="00084B69"/>
    <w:rsid w:val="00084F70"/>
    <w:rsid w:val="000867CE"/>
    <w:rsid w:val="00086EAE"/>
    <w:rsid w:val="00086FF4"/>
    <w:rsid w:val="00090355"/>
    <w:rsid w:val="000915B4"/>
    <w:rsid w:val="0009249F"/>
    <w:rsid w:val="00092759"/>
    <w:rsid w:val="00092C94"/>
    <w:rsid w:val="000933CB"/>
    <w:rsid w:val="00093659"/>
    <w:rsid w:val="00093C2D"/>
    <w:rsid w:val="0009477D"/>
    <w:rsid w:val="0009593D"/>
    <w:rsid w:val="00095D97"/>
    <w:rsid w:val="000A06A3"/>
    <w:rsid w:val="000A10A5"/>
    <w:rsid w:val="000A12A0"/>
    <w:rsid w:val="000A166E"/>
    <w:rsid w:val="000A171A"/>
    <w:rsid w:val="000A191A"/>
    <w:rsid w:val="000A2B27"/>
    <w:rsid w:val="000A33F4"/>
    <w:rsid w:val="000A3A04"/>
    <w:rsid w:val="000A4C4A"/>
    <w:rsid w:val="000A4DDD"/>
    <w:rsid w:val="000A52D3"/>
    <w:rsid w:val="000A5442"/>
    <w:rsid w:val="000A6AA4"/>
    <w:rsid w:val="000A6E0C"/>
    <w:rsid w:val="000A7E0B"/>
    <w:rsid w:val="000B02D1"/>
    <w:rsid w:val="000B0E45"/>
    <w:rsid w:val="000B29CF"/>
    <w:rsid w:val="000B551F"/>
    <w:rsid w:val="000B5D74"/>
    <w:rsid w:val="000B77F6"/>
    <w:rsid w:val="000C2759"/>
    <w:rsid w:val="000C2FC0"/>
    <w:rsid w:val="000C444D"/>
    <w:rsid w:val="000C49EA"/>
    <w:rsid w:val="000C4F21"/>
    <w:rsid w:val="000C5629"/>
    <w:rsid w:val="000D0AF9"/>
    <w:rsid w:val="000D0B15"/>
    <w:rsid w:val="000D0BE5"/>
    <w:rsid w:val="000D32DB"/>
    <w:rsid w:val="000D4A2F"/>
    <w:rsid w:val="000D7981"/>
    <w:rsid w:val="000E0979"/>
    <w:rsid w:val="000E28C2"/>
    <w:rsid w:val="000E42BB"/>
    <w:rsid w:val="000E4F56"/>
    <w:rsid w:val="000E5ABC"/>
    <w:rsid w:val="000E5C41"/>
    <w:rsid w:val="000E6912"/>
    <w:rsid w:val="000E6BA0"/>
    <w:rsid w:val="000E6C76"/>
    <w:rsid w:val="000F2277"/>
    <w:rsid w:val="000F2714"/>
    <w:rsid w:val="000F2D39"/>
    <w:rsid w:val="000F3668"/>
    <w:rsid w:val="000F3965"/>
    <w:rsid w:val="000F4897"/>
    <w:rsid w:val="000F68BB"/>
    <w:rsid w:val="000F7DBE"/>
    <w:rsid w:val="001000B4"/>
    <w:rsid w:val="00101E02"/>
    <w:rsid w:val="0010297B"/>
    <w:rsid w:val="0010338C"/>
    <w:rsid w:val="00103547"/>
    <w:rsid w:val="00103618"/>
    <w:rsid w:val="00105391"/>
    <w:rsid w:val="00105454"/>
    <w:rsid w:val="00106570"/>
    <w:rsid w:val="001068EC"/>
    <w:rsid w:val="001069E8"/>
    <w:rsid w:val="00106C2D"/>
    <w:rsid w:val="00106D97"/>
    <w:rsid w:val="0010734E"/>
    <w:rsid w:val="00107F91"/>
    <w:rsid w:val="00111566"/>
    <w:rsid w:val="0011157A"/>
    <w:rsid w:val="00112DE0"/>
    <w:rsid w:val="00113701"/>
    <w:rsid w:val="00113AD3"/>
    <w:rsid w:val="00114613"/>
    <w:rsid w:val="0011469E"/>
    <w:rsid w:val="0011487E"/>
    <w:rsid w:val="00116407"/>
    <w:rsid w:val="00121259"/>
    <w:rsid w:val="00121544"/>
    <w:rsid w:val="00121CB8"/>
    <w:rsid w:val="00121D18"/>
    <w:rsid w:val="00121D7F"/>
    <w:rsid w:val="0012208D"/>
    <w:rsid w:val="00123830"/>
    <w:rsid w:val="00123A40"/>
    <w:rsid w:val="001244F5"/>
    <w:rsid w:val="00124887"/>
    <w:rsid w:val="00125686"/>
    <w:rsid w:val="00126598"/>
    <w:rsid w:val="00130EBA"/>
    <w:rsid w:val="00133E42"/>
    <w:rsid w:val="001349D9"/>
    <w:rsid w:val="00134BF0"/>
    <w:rsid w:val="00134CDA"/>
    <w:rsid w:val="0013539E"/>
    <w:rsid w:val="0013777F"/>
    <w:rsid w:val="00137E38"/>
    <w:rsid w:val="00137F2C"/>
    <w:rsid w:val="00141712"/>
    <w:rsid w:val="00141A2A"/>
    <w:rsid w:val="00142CB4"/>
    <w:rsid w:val="00142CE4"/>
    <w:rsid w:val="001431AD"/>
    <w:rsid w:val="001438E7"/>
    <w:rsid w:val="00152ED8"/>
    <w:rsid w:val="00152FB2"/>
    <w:rsid w:val="001531FD"/>
    <w:rsid w:val="001537CA"/>
    <w:rsid w:val="00154B55"/>
    <w:rsid w:val="00154B9C"/>
    <w:rsid w:val="001550A8"/>
    <w:rsid w:val="00156BB2"/>
    <w:rsid w:val="00156D6E"/>
    <w:rsid w:val="001621E7"/>
    <w:rsid w:val="00162A47"/>
    <w:rsid w:val="001637BD"/>
    <w:rsid w:val="00164867"/>
    <w:rsid w:val="001657FC"/>
    <w:rsid w:val="0016592D"/>
    <w:rsid w:val="0016644D"/>
    <w:rsid w:val="00170CF6"/>
    <w:rsid w:val="00174430"/>
    <w:rsid w:val="00175A7B"/>
    <w:rsid w:val="001805FB"/>
    <w:rsid w:val="00180ADE"/>
    <w:rsid w:val="00180BF6"/>
    <w:rsid w:val="00182178"/>
    <w:rsid w:val="001831C0"/>
    <w:rsid w:val="00183575"/>
    <w:rsid w:val="00184102"/>
    <w:rsid w:val="00184B57"/>
    <w:rsid w:val="00184EC7"/>
    <w:rsid w:val="001850BE"/>
    <w:rsid w:val="00185F4E"/>
    <w:rsid w:val="00186DF4"/>
    <w:rsid w:val="0018780A"/>
    <w:rsid w:val="00190282"/>
    <w:rsid w:val="0019079F"/>
    <w:rsid w:val="00190983"/>
    <w:rsid w:val="00190B95"/>
    <w:rsid w:val="0019171C"/>
    <w:rsid w:val="00193B36"/>
    <w:rsid w:val="00193FA3"/>
    <w:rsid w:val="001946B3"/>
    <w:rsid w:val="00196EB0"/>
    <w:rsid w:val="001A0D49"/>
    <w:rsid w:val="001A2F1A"/>
    <w:rsid w:val="001A3908"/>
    <w:rsid w:val="001A3A1D"/>
    <w:rsid w:val="001A3EB3"/>
    <w:rsid w:val="001A4E9B"/>
    <w:rsid w:val="001A663D"/>
    <w:rsid w:val="001A78D3"/>
    <w:rsid w:val="001B01F7"/>
    <w:rsid w:val="001B10E6"/>
    <w:rsid w:val="001B1BE7"/>
    <w:rsid w:val="001B1CE8"/>
    <w:rsid w:val="001B1EC2"/>
    <w:rsid w:val="001B2115"/>
    <w:rsid w:val="001B65E4"/>
    <w:rsid w:val="001B6809"/>
    <w:rsid w:val="001B74D5"/>
    <w:rsid w:val="001C1393"/>
    <w:rsid w:val="001C5B47"/>
    <w:rsid w:val="001C5D3D"/>
    <w:rsid w:val="001C5E2D"/>
    <w:rsid w:val="001C66D6"/>
    <w:rsid w:val="001C79EE"/>
    <w:rsid w:val="001C7B20"/>
    <w:rsid w:val="001C7C1B"/>
    <w:rsid w:val="001D016B"/>
    <w:rsid w:val="001D07C7"/>
    <w:rsid w:val="001D1BB6"/>
    <w:rsid w:val="001D1FC8"/>
    <w:rsid w:val="001D285E"/>
    <w:rsid w:val="001D28B1"/>
    <w:rsid w:val="001D34C2"/>
    <w:rsid w:val="001D41D8"/>
    <w:rsid w:val="001D429F"/>
    <w:rsid w:val="001D584F"/>
    <w:rsid w:val="001D5A59"/>
    <w:rsid w:val="001D5C87"/>
    <w:rsid w:val="001D7D58"/>
    <w:rsid w:val="001E14DD"/>
    <w:rsid w:val="001E23B0"/>
    <w:rsid w:val="001E3EEF"/>
    <w:rsid w:val="001E4A72"/>
    <w:rsid w:val="001E4E48"/>
    <w:rsid w:val="001E55B0"/>
    <w:rsid w:val="001E5C67"/>
    <w:rsid w:val="001E6548"/>
    <w:rsid w:val="001E7AD9"/>
    <w:rsid w:val="001F15BB"/>
    <w:rsid w:val="001F1A2E"/>
    <w:rsid w:val="001F1EF1"/>
    <w:rsid w:val="001F3ED4"/>
    <w:rsid w:val="001F4582"/>
    <w:rsid w:val="001F4767"/>
    <w:rsid w:val="001F5524"/>
    <w:rsid w:val="001F6B77"/>
    <w:rsid w:val="001F7413"/>
    <w:rsid w:val="001F754A"/>
    <w:rsid w:val="0020040F"/>
    <w:rsid w:val="002006CB"/>
    <w:rsid w:val="00201022"/>
    <w:rsid w:val="00201A37"/>
    <w:rsid w:val="00202690"/>
    <w:rsid w:val="00203B18"/>
    <w:rsid w:val="00206395"/>
    <w:rsid w:val="002069DA"/>
    <w:rsid w:val="002070D2"/>
    <w:rsid w:val="00210E74"/>
    <w:rsid w:val="00212C26"/>
    <w:rsid w:val="00214463"/>
    <w:rsid w:val="00214BC7"/>
    <w:rsid w:val="002159E4"/>
    <w:rsid w:val="002159F8"/>
    <w:rsid w:val="002163C4"/>
    <w:rsid w:val="002165FF"/>
    <w:rsid w:val="0022007D"/>
    <w:rsid w:val="002206DE"/>
    <w:rsid w:val="002210E3"/>
    <w:rsid w:val="00221587"/>
    <w:rsid w:val="0022244B"/>
    <w:rsid w:val="00222848"/>
    <w:rsid w:val="00222AA2"/>
    <w:rsid w:val="00224051"/>
    <w:rsid w:val="00230488"/>
    <w:rsid w:val="00230941"/>
    <w:rsid w:val="002309B6"/>
    <w:rsid w:val="00232BC4"/>
    <w:rsid w:val="00235E0C"/>
    <w:rsid w:val="00235F71"/>
    <w:rsid w:val="0023674F"/>
    <w:rsid w:val="00237394"/>
    <w:rsid w:val="00237813"/>
    <w:rsid w:val="00240055"/>
    <w:rsid w:val="00243529"/>
    <w:rsid w:val="00244635"/>
    <w:rsid w:val="00244E92"/>
    <w:rsid w:val="00245441"/>
    <w:rsid w:val="00246EAF"/>
    <w:rsid w:val="00247BDA"/>
    <w:rsid w:val="00250675"/>
    <w:rsid w:val="00251BE1"/>
    <w:rsid w:val="00254BF8"/>
    <w:rsid w:val="00254F4F"/>
    <w:rsid w:val="00256B9C"/>
    <w:rsid w:val="00257918"/>
    <w:rsid w:val="00257F5E"/>
    <w:rsid w:val="002603F1"/>
    <w:rsid w:val="0026048D"/>
    <w:rsid w:val="0026303C"/>
    <w:rsid w:val="0026320E"/>
    <w:rsid w:val="002641DC"/>
    <w:rsid w:val="00264C46"/>
    <w:rsid w:val="00265420"/>
    <w:rsid w:val="002666F2"/>
    <w:rsid w:val="002668F3"/>
    <w:rsid w:val="002671CC"/>
    <w:rsid w:val="002715A4"/>
    <w:rsid w:val="002717EE"/>
    <w:rsid w:val="00272A35"/>
    <w:rsid w:val="00272D2A"/>
    <w:rsid w:val="00273956"/>
    <w:rsid w:val="00275020"/>
    <w:rsid w:val="002765B8"/>
    <w:rsid w:val="002800FF"/>
    <w:rsid w:val="002804DE"/>
    <w:rsid w:val="00280B49"/>
    <w:rsid w:val="002838C1"/>
    <w:rsid w:val="00284069"/>
    <w:rsid w:val="00284B73"/>
    <w:rsid w:val="002855A1"/>
    <w:rsid w:val="00285692"/>
    <w:rsid w:val="0028706D"/>
    <w:rsid w:val="00290CA8"/>
    <w:rsid w:val="00291853"/>
    <w:rsid w:val="002940B9"/>
    <w:rsid w:val="002941CE"/>
    <w:rsid w:val="0029776D"/>
    <w:rsid w:val="002A1C15"/>
    <w:rsid w:val="002A2254"/>
    <w:rsid w:val="002A3095"/>
    <w:rsid w:val="002A3752"/>
    <w:rsid w:val="002A44DB"/>
    <w:rsid w:val="002A460B"/>
    <w:rsid w:val="002A4C2B"/>
    <w:rsid w:val="002A51EB"/>
    <w:rsid w:val="002A68D5"/>
    <w:rsid w:val="002A6A83"/>
    <w:rsid w:val="002A714C"/>
    <w:rsid w:val="002A72D3"/>
    <w:rsid w:val="002A7EB6"/>
    <w:rsid w:val="002A7ED0"/>
    <w:rsid w:val="002B1207"/>
    <w:rsid w:val="002B24E3"/>
    <w:rsid w:val="002B2B5A"/>
    <w:rsid w:val="002B5410"/>
    <w:rsid w:val="002B55F1"/>
    <w:rsid w:val="002B5797"/>
    <w:rsid w:val="002B5D20"/>
    <w:rsid w:val="002C1DD0"/>
    <w:rsid w:val="002C4620"/>
    <w:rsid w:val="002C477F"/>
    <w:rsid w:val="002C5281"/>
    <w:rsid w:val="002C606B"/>
    <w:rsid w:val="002C6302"/>
    <w:rsid w:val="002C67FC"/>
    <w:rsid w:val="002C6A82"/>
    <w:rsid w:val="002D0839"/>
    <w:rsid w:val="002D08CE"/>
    <w:rsid w:val="002D0F8F"/>
    <w:rsid w:val="002D23C2"/>
    <w:rsid w:val="002D303D"/>
    <w:rsid w:val="002D3DC4"/>
    <w:rsid w:val="002D3F22"/>
    <w:rsid w:val="002D45BE"/>
    <w:rsid w:val="002D4722"/>
    <w:rsid w:val="002D50EA"/>
    <w:rsid w:val="002D5E2D"/>
    <w:rsid w:val="002D5E4C"/>
    <w:rsid w:val="002D5F74"/>
    <w:rsid w:val="002D6E42"/>
    <w:rsid w:val="002E14E7"/>
    <w:rsid w:val="002E155B"/>
    <w:rsid w:val="002E2776"/>
    <w:rsid w:val="002E2797"/>
    <w:rsid w:val="002E29E7"/>
    <w:rsid w:val="002E308A"/>
    <w:rsid w:val="002E3B30"/>
    <w:rsid w:val="002E41BA"/>
    <w:rsid w:val="002E41FA"/>
    <w:rsid w:val="002E5F44"/>
    <w:rsid w:val="002E69BD"/>
    <w:rsid w:val="002E7383"/>
    <w:rsid w:val="002F03D0"/>
    <w:rsid w:val="002F03F0"/>
    <w:rsid w:val="002F0471"/>
    <w:rsid w:val="002F1398"/>
    <w:rsid w:val="002F2864"/>
    <w:rsid w:val="002F2BDE"/>
    <w:rsid w:val="002F374A"/>
    <w:rsid w:val="002F3862"/>
    <w:rsid w:val="002F3C26"/>
    <w:rsid w:val="002F3DF1"/>
    <w:rsid w:val="002F513F"/>
    <w:rsid w:val="002F5891"/>
    <w:rsid w:val="00301969"/>
    <w:rsid w:val="0030250E"/>
    <w:rsid w:val="003027A4"/>
    <w:rsid w:val="00302F7B"/>
    <w:rsid w:val="003038A7"/>
    <w:rsid w:val="00304A0F"/>
    <w:rsid w:val="00305160"/>
    <w:rsid w:val="003059D1"/>
    <w:rsid w:val="0031037F"/>
    <w:rsid w:val="0031086C"/>
    <w:rsid w:val="003108BE"/>
    <w:rsid w:val="00311047"/>
    <w:rsid w:val="00312FDF"/>
    <w:rsid w:val="00313E94"/>
    <w:rsid w:val="00314ED0"/>
    <w:rsid w:val="003160A3"/>
    <w:rsid w:val="003160B5"/>
    <w:rsid w:val="00317420"/>
    <w:rsid w:val="00317625"/>
    <w:rsid w:val="00317E31"/>
    <w:rsid w:val="0032047B"/>
    <w:rsid w:val="00320B0A"/>
    <w:rsid w:val="00320EC8"/>
    <w:rsid w:val="0032370E"/>
    <w:rsid w:val="003241EB"/>
    <w:rsid w:val="0032438F"/>
    <w:rsid w:val="00324B25"/>
    <w:rsid w:val="00324F46"/>
    <w:rsid w:val="00325675"/>
    <w:rsid w:val="00326405"/>
    <w:rsid w:val="003266D4"/>
    <w:rsid w:val="00326B05"/>
    <w:rsid w:val="00326E77"/>
    <w:rsid w:val="00327901"/>
    <w:rsid w:val="00327C07"/>
    <w:rsid w:val="00330CFC"/>
    <w:rsid w:val="003314C1"/>
    <w:rsid w:val="003331B1"/>
    <w:rsid w:val="00334493"/>
    <w:rsid w:val="00334541"/>
    <w:rsid w:val="00334C99"/>
    <w:rsid w:val="00336511"/>
    <w:rsid w:val="00336A93"/>
    <w:rsid w:val="003409BA"/>
    <w:rsid w:val="0034248D"/>
    <w:rsid w:val="00342F2B"/>
    <w:rsid w:val="00344595"/>
    <w:rsid w:val="003451AB"/>
    <w:rsid w:val="00345783"/>
    <w:rsid w:val="00345AFD"/>
    <w:rsid w:val="00345DAB"/>
    <w:rsid w:val="0034737B"/>
    <w:rsid w:val="00351BB8"/>
    <w:rsid w:val="00351BE3"/>
    <w:rsid w:val="00351E7B"/>
    <w:rsid w:val="0035331E"/>
    <w:rsid w:val="003542CD"/>
    <w:rsid w:val="00354919"/>
    <w:rsid w:val="00354C8F"/>
    <w:rsid w:val="00355461"/>
    <w:rsid w:val="0035585A"/>
    <w:rsid w:val="003566C5"/>
    <w:rsid w:val="00356AAB"/>
    <w:rsid w:val="00360B53"/>
    <w:rsid w:val="00361A21"/>
    <w:rsid w:val="0036313C"/>
    <w:rsid w:val="00363A9C"/>
    <w:rsid w:val="00363B2D"/>
    <w:rsid w:val="00364A47"/>
    <w:rsid w:val="003651DF"/>
    <w:rsid w:val="00365544"/>
    <w:rsid w:val="0036606A"/>
    <w:rsid w:val="00367164"/>
    <w:rsid w:val="00367D54"/>
    <w:rsid w:val="00370ED6"/>
    <w:rsid w:val="00371909"/>
    <w:rsid w:val="0037451B"/>
    <w:rsid w:val="00375480"/>
    <w:rsid w:val="003759E1"/>
    <w:rsid w:val="00375C61"/>
    <w:rsid w:val="0037637E"/>
    <w:rsid w:val="00380B72"/>
    <w:rsid w:val="00380EB2"/>
    <w:rsid w:val="00381B72"/>
    <w:rsid w:val="00382431"/>
    <w:rsid w:val="003825EA"/>
    <w:rsid w:val="00382BD3"/>
    <w:rsid w:val="0038642E"/>
    <w:rsid w:val="00390572"/>
    <w:rsid w:val="00392A71"/>
    <w:rsid w:val="003942FF"/>
    <w:rsid w:val="003957CC"/>
    <w:rsid w:val="00396303"/>
    <w:rsid w:val="00396858"/>
    <w:rsid w:val="00396F8D"/>
    <w:rsid w:val="00397857"/>
    <w:rsid w:val="00397F52"/>
    <w:rsid w:val="003A142F"/>
    <w:rsid w:val="003A1D07"/>
    <w:rsid w:val="003A3550"/>
    <w:rsid w:val="003A411A"/>
    <w:rsid w:val="003B2ADA"/>
    <w:rsid w:val="003B2D4D"/>
    <w:rsid w:val="003B564A"/>
    <w:rsid w:val="003C055B"/>
    <w:rsid w:val="003C0FCF"/>
    <w:rsid w:val="003C11E4"/>
    <w:rsid w:val="003C1B00"/>
    <w:rsid w:val="003C1F43"/>
    <w:rsid w:val="003C37C5"/>
    <w:rsid w:val="003C45FE"/>
    <w:rsid w:val="003C5004"/>
    <w:rsid w:val="003C5E9F"/>
    <w:rsid w:val="003C62DD"/>
    <w:rsid w:val="003C728E"/>
    <w:rsid w:val="003D090B"/>
    <w:rsid w:val="003D1256"/>
    <w:rsid w:val="003D217C"/>
    <w:rsid w:val="003D35EB"/>
    <w:rsid w:val="003D4176"/>
    <w:rsid w:val="003D47E0"/>
    <w:rsid w:val="003D4937"/>
    <w:rsid w:val="003D6282"/>
    <w:rsid w:val="003D65CB"/>
    <w:rsid w:val="003D6938"/>
    <w:rsid w:val="003E03A3"/>
    <w:rsid w:val="003E0463"/>
    <w:rsid w:val="003E0C75"/>
    <w:rsid w:val="003E0E08"/>
    <w:rsid w:val="003E1567"/>
    <w:rsid w:val="003E1ADF"/>
    <w:rsid w:val="003E21D7"/>
    <w:rsid w:val="003E24EE"/>
    <w:rsid w:val="003E268A"/>
    <w:rsid w:val="003E2D57"/>
    <w:rsid w:val="003E3CCB"/>
    <w:rsid w:val="003E4091"/>
    <w:rsid w:val="003E47D9"/>
    <w:rsid w:val="003E50C4"/>
    <w:rsid w:val="003E6125"/>
    <w:rsid w:val="003E7FFD"/>
    <w:rsid w:val="003F12E1"/>
    <w:rsid w:val="003F1FEC"/>
    <w:rsid w:val="003F278D"/>
    <w:rsid w:val="003F5AA6"/>
    <w:rsid w:val="003F622E"/>
    <w:rsid w:val="003F7D3E"/>
    <w:rsid w:val="004007A3"/>
    <w:rsid w:val="0040212F"/>
    <w:rsid w:val="00403459"/>
    <w:rsid w:val="004045E7"/>
    <w:rsid w:val="00405D44"/>
    <w:rsid w:val="00405E6C"/>
    <w:rsid w:val="004076D4"/>
    <w:rsid w:val="00411326"/>
    <w:rsid w:val="00411544"/>
    <w:rsid w:val="00411A85"/>
    <w:rsid w:val="0041225F"/>
    <w:rsid w:val="0041394E"/>
    <w:rsid w:val="00413CD3"/>
    <w:rsid w:val="00413D26"/>
    <w:rsid w:val="00414D1D"/>
    <w:rsid w:val="00416C17"/>
    <w:rsid w:val="00416EA8"/>
    <w:rsid w:val="00420F70"/>
    <w:rsid w:val="00422169"/>
    <w:rsid w:val="00422B23"/>
    <w:rsid w:val="00422CFF"/>
    <w:rsid w:val="0042590B"/>
    <w:rsid w:val="004262D3"/>
    <w:rsid w:val="00426D50"/>
    <w:rsid w:val="004308B5"/>
    <w:rsid w:val="004311FB"/>
    <w:rsid w:val="004313A5"/>
    <w:rsid w:val="00432288"/>
    <w:rsid w:val="0043339E"/>
    <w:rsid w:val="00434F32"/>
    <w:rsid w:val="00435C7A"/>
    <w:rsid w:val="00436D45"/>
    <w:rsid w:val="004371CC"/>
    <w:rsid w:val="00437852"/>
    <w:rsid w:val="00441228"/>
    <w:rsid w:val="004422C5"/>
    <w:rsid w:val="00443859"/>
    <w:rsid w:val="00443FD9"/>
    <w:rsid w:val="00444E5A"/>
    <w:rsid w:val="00444F9E"/>
    <w:rsid w:val="004453F9"/>
    <w:rsid w:val="0044558B"/>
    <w:rsid w:val="00447003"/>
    <w:rsid w:val="00447529"/>
    <w:rsid w:val="00447E29"/>
    <w:rsid w:val="00447E4A"/>
    <w:rsid w:val="00447F9F"/>
    <w:rsid w:val="00450B79"/>
    <w:rsid w:val="004511A6"/>
    <w:rsid w:val="00451C22"/>
    <w:rsid w:val="004554CB"/>
    <w:rsid w:val="0045551B"/>
    <w:rsid w:val="004555F0"/>
    <w:rsid w:val="00455DEF"/>
    <w:rsid w:val="00457297"/>
    <w:rsid w:val="00457705"/>
    <w:rsid w:val="00457881"/>
    <w:rsid w:val="00457F30"/>
    <w:rsid w:val="00460545"/>
    <w:rsid w:val="00461620"/>
    <w:rsid w:val="004632B4"/>
    <w:rsid w:val="00464061"/>
    <w:rsid w:val="0046570E"/>
    <w:rsid w:val="00466F6F"/>
    <w:rsid w:val="004677DE"/>
    <w:rsid w:val="00470811"/>
    <w:rsid w:val="004719F7"/>
    <w:rsid w:val="004727B1"/>
    <w:rsid w:val="00472A63"/>
    <w:rsid w:val="004748FB"/>
    <w:rsid w:val="004751A4"/>
    <w:rsid w:val="004778AC"/>
    <w:rsid w:val="0048042C"/>
    <w:rsid w:val="004806AC"/>
    <w:rsid w:val="00480C88"/>
    <w:rsid w:val="004811E7"/>
    <w:rsid w:val="00481966"/>
    <w:rsid w:val="0048206C"/>
    <w:rsid w:val="00484DF2"/>
    <w:rsid w:val="00485523"/>
    <w:rsid w:val="004857B1"/>
    <w:rsid w:val="00485BD9"/>
    <w:rsid w:val="00491999"/>
    <w:rsid w:val="00491C56"/>
    <w:rsid w:val="00491C91"/>
    <w:rsid w:val="00492285"/>
    <w:rsid w:val="00492BD4"/>
    <w:rsid w:val="00492F2C"/>
    <w:rsid w:val="00492FEC"/>
    <w:rsid w:val="0049730D"/>
    <w:rsid w:val="004A1E4B"/>
    <w:rsid w:val="004A2439"/>
    <w:rsid w:val="004A24FB"/>
    <w:rsid w:val="004A2A5B"/>
    <w:rsid w:val="004A60D9"/>
    <w:rsid w:val="004A69E4"/>
    <w:rsid w:val="004A7BB3"/>
    <w:rsid w:val="004B02B1"/>
    <w:rsid w:val="004B1EEC"/>
    <w:rsid w:val="004B2FBD"/>
    <w:rsid w:val="004B34D7"/>
    <w:rsid w:val="004B4BB7"/>
    <w:rsid w:val="004B5840"/>
    <w:rsid w:val="004B7106"/>
    <w:rsid w:val="004C245A"/>
    <w:rsid w:val="004C2862"/>
    <w:rsid w:val="004C2AA9"/>
    <w:rsid w:val="004C373D"/>
    <w:rsid w:val="004C425A"/>
    <w:rsid w:val="004C56E6"/>
    <w:rsid w:val="004C5904"/>
    <w:rsid w:val="004C5F85"/>
    <w:rsid w:val="004C652D"/>
    <w:rsid w:val="004C656B"/>
    <w:rsid w:val="004D1157"/>
    <w:rsid w:val="004D24BD"/>
    <w:rsid w:val="004D29E6"/>
    <w:rsid w:val="004D2A2F"/>
    <w:rsid w:val="004D358E"/>
    <w:rsid w:val="004D4955"/>
    <w:rsid w:val="004D54C2"/>
    <w:rsid w:val="004D5E6C"/>
    <w:rsid w:val="004D6279"/>
    <w:rsid w:val="004D6CC0"/>
    <w:rsid w:val="004E046F"/>
    <w:rsid w:val="004E09AE"/>
    <w:rsid w:val="004E25A2"/>
    <w:rsid w:val="004E2917"/>
    <w:rsid w:val="004E2EB4"/>
    <w:rsid w:val="004E4535"/>
    <w:rsid w:val="004E4B16"/>
    <w:rsid w:val="004E4DE9"/>
    <w:rsid w:val="004E6C07"/>
    <w:rsid w:val="004E749F"/>
    <w:rsid w:val="004F05D7"/>
    <w:rsid w:val="004F0757"/>
    <w:rsid w:val="004F1CCD"/>
    <w:rsid w:val="004F2989"/>
    <w:rsid w:val="004F3D19"/>
    <w:rsid w:val="004F3F08"/>
    <w:rsid w:val="004F5A2C"/>
    <w:rsid w:val="005013D0"/>
    <w:rsid w:val="00501894"/>
    <w:rsid w:val="00501EFC"/>
    <w:rsid w:val="005058CA"/>
    <w:rsid w:val="00505BE7"/>
    <w:rsid w:val="00506275"/>
    <w:rsid w:val="005069C0"/>
    <w:rsid w:val="005078A2"/>
    <w:rsid w:val="00507DE7"/>
    <w:rsid w:val="0051148A"/>
    <w:rsid w:val="00511D73"/>
    <w:rsid w:val="00513321"/>
    <w:rsid w:val="005133D8"/>
    <w:rsid w:val="00513626"/>
    <w:rsid w:val="00513F57"/>
    <w:rsid w:val="00515975"/>
    <w:rsid w:val="005168D2"/>
    <w:rsid w:val="00516DBB"/>
    <w:rsid w:val="0052051B"/>
    <w:rsid w:val="005207AF"/>
    <w:rsid w:val="00520869"/>
    <w:rsid w:val="00520BDB"/>
    <w:rsid w:val="0052115D"/>
    <w:rsid w:val="0052256F"/>
    <w:rsid w:val="005247B1"/>
    <w:rsid w:val="005261CD"/>
    <w:rsid w:val="005271BF"/>
    <w:rsid w:val="005300FC"/>
    <w:rsid w:val="00530B1B"/>
    <w:rsid w:val="005315FF"/>
    <w:rsid w:val="0053185C"/>
    <w:rsid w:val="005319A4"/>
    <w:rsid w:val="00531F00"/>
    <w:rsid w:val="005320FB"/>
    <w:rsid w:val="00534FE8"/>
    <w:rsid w:val="005376B3"/>
    <w:rsid w:val="00540080"/>
    <w:rsid w:val="00540A17"/>
    <w:rsid w:val="00540FA7"/>
    <w:rsid w:val="00543379"/>
    <w:rsid w:val="00543B2F"/>
    <w:rsid w:val="005445B4"/>
    <w:rsid w:val="0054466D"/>
    <w:rsid w:val="00545D25"/>
    <w:rsid w:val="00546808"/>
    <w:rsid w:val="00550CAE"/>
    <w:rsid w:val="0055215A"/>
    <w:rsid w:val="00552D6A"/>
    <w:rsid w:val="005538C3"/>
    <w:rsid w:val="00553AEF"/>
    <w:rsid w:val="00554EA8"/>
    <w:rsid w:val="00556E15"/>
    <w:rsid w:val="0055728B"/>
    <w:rsid w:val="005574E9"/>
    <w:rsid w:val="00557ED6"/>
    <w:rsid w:val="00560C07"/>
    <w:rsid w:val="00560DCA"/>
    <w:rsid w:val="00560F2F"/>
    <w:rsid w:val="00563018"/>
    <w:rsid w:val="00563D55"/>
    <w:rsid w:val="00564FAA"/>
    <w:rsid w:val="005652ED"/>
    <w:rsid w:val="005665AF"/>
    <w:rsid w:val="005672F6"/>
    <w:rsid w:val="00567715"/>
    <w:rsid w:val="0057301D"/>
    <w:rsid w:val="005732F9"/>
    <w:rsid w:val="00575420"/>
    <w:rsid w:val="00576ECC"/>
    <w:rsid w:val="005811BC"/>
    <w:rsid w:val="0058182D"/>
    <w:rsid w:val="00581D97"/>
    <w:rsid w:val="005824ED"/>
    <w:rsid w:val="00583081"/>
    <w:rsid w:val="005831E0"/>
    <w:rsid w:val="00583BC6"/>
    <w:rsid w:val="005852EC"/>
    <w:rsid w:val="005858B5"/>
    <w:rsid w:val="00587AC4"/>
    <w:rsid w:val="00591DB9"/>
    <w:rsid w:val="005923B7"/>
    <w:rsid w:val="00592CFE"/>
    <w:rsid w:val="00592D07"/>
    <w:rsid w:val="00592E10"/>
    <w:rsid w:val="0059343A"/>
    <w:rsid w:val="00595075"/>
    <w:rsid w:val="0059528F"/>
    <w:rsid w:val="005954B1"/>
    <w:rsid w:val="005961CE"/>
    <w:rsid w:val="005A0FE5"/>
    <w:rsid w:val="005A19E5"/>
    <w:rsid w:val="005A1F65"/>
    <w:rsid w:val="005A2993"/>
    <w:rsid w:val="005A2D4C"/>
    <w:rsid w:val="005A3691"/>
    <w:rsid w:val="005A3F05"/>
    <w:rsid w:val="005A4EE2"/>
    <w:rsid w:val="005A511D"/>
    <w:rsid w:val="005A6956"/>
    <w:rsid w:val="005A7EAC"/>
    <w:rsid w:val="005B200F"/>
    <w:rsid w:val="005B36D6"/>
    <w:rsid w:val="005B389C"/>
    <w:rsid w:val="005B3C89"/>
    <w:rsid w:val="005B534A"/>
    <w:rsid w:val="005B5AFF"/>
    <w:rsid w:val="005B7321"/>
    <w:rsid w:val="005C1F09"/>
    <w:rsid w:val="005C23F0"/>
    <w:rsid w:val="005C3016"/>
    <w:rsid w:val="005C312E"/>
    <w:rsid w:val="005C33E8"/>
    <w:rsid w:val="005C3DD8"/>
    <w:rsid w:val="005C52A4"/>
    <w:rsid w:val="005C78F2"/>
    <w:rsid w:val="005D285A"/>
    <w:rsid w:val="005D2F7A"/>
    <w:rsid w:val="005D3E9B"/>
    <w:rsid w:val="005D4337"/>
    <w:rsid w:val="005D4B8D"/>
    <w:rsid w:val="005D4DB0"/>
    <w:rsid w:val="005D51D6"/>
    <w:rsid w:val="005D6520"/>
    <w:rsid w:val="005D669D"/>
    <w:rsid w:val="005D6A25"/>
    <w:rsid w:val="005D6D58"/>
    <w:rsid w:val="005D6E9C"/>
    <w:rsid w:val="005E0D01"/>
    <w:rsid w:val="005E0D14"/>
    <w:rsid w:val="005E206B"/>
    <w:rsid w:val="005E25C9"/>
    <w:rsid w:val="005E48BB"/>
    <w:rsid w:val="005E7001"/>
    <w:rsid w:val="005E78F3"/>
    <w:rsid w:val="005F30E2"/>
    <w:rsid w:val="005F40D3"/>
    <w:rsid w:val="005F476C"/>
    <w:rsid w:val="005F4E5B"/>
    <w:rsid w:val="005F65EF"/>
    <w:rsid w:val="006005F0"/>
    <w:rsid w:val="00600DAB"/>
    <w:rsid w:val="00601B4F"/>
    <w:rsid w:val="006028EF"/>
    <w:rsid w:val="00603EB2"/>
    <w:rsid w:val="006040A0"/>
    <w:rsid w:val="006046DB"/>
    <w:rsid w:val="00606977"/>
    <w:rsid w:val="00606CFD"/>
    <w:rsid w:val="00607430"/>
    <w:rsid w:val="0060775F"/>
    <w:rsid w:val="006077E2"/>
    <w:rsid w:val="00610129"/>
    <w:rsid w:val="00610730"/>
    <w:rsid w:val="0061217A"/>
    <w:rsid w:val="006134D0"/>
    <w:rsid w:val="0061562E"/>
    <w:rsid w:val="00615A61"/>
    <w:rsid w:val="006171C5"/>
    <w:rsid w:val="006174B1"/>
    <w:rsid w:val="00617F88"/>
    <w:rsid w:val="00620203"/>
    <w:rsid w:val="00621112"/>
    <w:rsid w:val="006213D4"/>
    <w:rsid w:val="00621831"/>
    <w:rsid w:val="00623061"/>
    <w:rsid w:val="00623775"/>
    <w:rsid w:val="00623A50"/>
    <w:rsid w:val="00623EA7"/>
    <w:rsid w:val="0062466E"/>
    <w:rsid w:val="00625317"/>
    <w:rsid w:val="0062611A"/>
    <w:rsid w:val="00627398"/>
    <w:rsid w:val="006273D6"/>
    <w:rsid w:val="00631410"/>
    <w:rsid w:val="00631646"/>
    <w:rsid w:val="00631731"/>
    <w:rsid w:val="00631DA6"/>
    <w:rsid w:val="00632F2E"/>
    <w:rsid w:val="006335A2"/>
    <w:rsid w:val="006335C5"/>
    <w:rsid w:val="006341FA"/>
    <w:rsid w:val="006351FC"/>
    <w:rsid w:val="00636A1B"/>
    <w:rsid w:val="00637F5D"/>
    <w:rsid w:val="00640477"/>
    <w:rsid w:val="006411DE"/>
    <w:rsid w:val="006421AD"/>
    <w:rsid w:val="006426DF"/>
    <w:rsid w:val="00642AEF"/>
    <w:rsid w:val="00644103"/>
    <w:rsid w:val="00645156"/>
    <w:rsid w:val="00645680"/>
    <w:rsid w:val="00645C78"/>
    <w:rsid w:val="00645F6F"/>
    <w:rsid w:val="00646397"/>
    <w:rsid w:val="0065074F"/>
    <w:rsid w:val="00651B08"/>
    <w:rsid w:val="00651CE7"/>
    <w:rsid w:val="00652907"/>
    <w:rsid w:val="00652D66"/>
    <w:rsid w:val="00653409"/>
    <w:rsid w:val="00653C77"/>
    <w:rsid w:val="00653D80"/>
    <w:rsid w:val="00653E35"/>
    <w:rsid w:val="00655ACB"/>
    <w:rsid w:val="006568A0"/>
    <w:rsid w:val="00656907"/>
    <w:rsid w:val="00657613"/>
    <w:rsid w:val="00657C62"/>
    <w:rsid w:val="00660114"/>
    <w:rsid w:val="00660A0B"/>
    <w:rsid w:val="006622E3"/>
    <w:rsid w:val="0066271F"/>
    <w:rsid w:val="006647CE"/>
    <w:rsid w:val="0066483B"/>
    <w:rsid w:val="006650E7"/>
    <w:rsid w:val="00666353"/>
    <w:rsid w:val="0066639B"/>
    <w:rsid w:val="006729C5"/>
    <w:rsid w:val="00673F35"/>
    <w:rsid w:val="00674A7F"/>
    <w:rsid w:val="00675F64"/>
    <w:rsid w:val="0067637A"/>
    <w:rsid w:val="0067644E"/>
    <w:rsid w:val="006764FB"/>
    <w:rsid w:val="00676966"/>
    <w:rsid w:val="0067705A"/>
    <w:rsid w:val="00680581"/>
    <w:rsid w:val="006818BA"/>
    <w:rsid w:val="00681E5A"/>
    <w:rsid w:val="00683D12"/>
    <w:rsid w:val="00684AA5"/>
    <w:rsid w:val="00685299"/>
    <w:rsid w:val="00685E3B"/>
    <w:rsid w:val="0068634F"/>
    <w:rsid w:val="00686787"/>
    <w:rsid w:val="00687824"/>
    <w:rsid w:val="00690AB6"/>
    <w:rsid w:val="006927FE"/>
    <w:rsid w:val="00692FF5"/>
    <w:rsid w:val="00693919"/>
    <w:rsid w:val="00694414"/>
    <w:rsid w:val="00694515"/>
    <w:rsid w:val="00694567"/>
    <w:rsid w:val="0069457F"/>
    <w:rsid w:val="00695DF6"/>
    <w:rsid w:val="0069699A"/>
    <w:rsid w:val="00697217"/>
    <w:rsid w:val="006A077E"/>
    <w:rsid w:val="006A1879"/>
    <w:rsid w:val="006A1B38"/>
    <w:rsid w:val="006A2009"/>
    <w:rsid w:val="006A21DA"/>
    <w:rsid w:val="006A2829"/>
    <w:rsid w:val="006A2B63"/>
    <w:rsid w:val="006A38A8"/>
    <w:rsid w:val="006A3CA1"/>
    <w:rsid w:val="006A40D1"/>
    <w:rsid w:val="006A424F"/>
    <w:rsid w:val="006A47DA"/>
    <w:rsid w:val="006A4ECD"/>
    <w:rsid w:val="006A53CB"/>
    <w:rsid w:val="006A5A83"/>
    <w:rsid w:val="006B0461"/>
    <w:rsid w:val="006B12DE"/>
    <w:rsid w:val="006B1C68"/>
    <w:rsid w:val="006B1F75"/>
    <w:rsid w:val="006B2020"/>
    <w:rsid w:val="006B2AF2"/>
    <w:rsid w:val="006B3EE6"/>
    <w:rsid w:val="006B46B9"/>
    <w:rsid w:val="006B724E"/>
    <w:rsid w:val="006B7841"/>
    <w:rsid w:val="006C31F3"/>
    <w:rsid w:val="006C4678"/>
    <w:rsid w:val="006C658E"/>
    <w:rsid w:val="006D0A10"/>
    <w:rsid w:val="006D150B"/>
    <w:rsid w:val="006D25AE"/>
    <w:rsid w:val="006D2C8E"/>
    <w:rsid w:val="006D3715"/>
    <w:rsid w:val="006D3887"/>
    <w:rsid w:val="006D3A3E"/>
    <w:rsid w:val="006D3B3C"/>
    <w:rsid w:val="006D4A9A"/>
    <w:rsid w:val="006D747E"/>
    <w:rsid w:val="006D7696"/>
    <w:rsid w:val="006E3998"/>
    <w:rsid w:val="006E3C73"/>
    <w:rsid w:val="006E3F5B"/>
    <w:rsid w:val="006E425E"/>
    <w:rsid w:val="006E6797"/>
    <w:rsid w:val="006E773D"/>
    <w:rsid w:val="006F098E"/>
    <w:rsid w:val="006F27C7"/>
    <w:rsid w:val="006F5AC8"/>
    <w:rsid w:val="006F7D5E"/>
    <w:rsid w:val="00700CA0"/>
    <w:rsid w:val="00702341"/>
    <w:rsid w:val="00703267"/>
    <w:rsid w:val="0070352D"/>
    <w:rsid w:val="007050B2"/>
    <w:rsid w:val="00706529"/>
    <w:rsid w:val="007144F2"/>
    <w:rsid w:val="00716CAF"/>
    <w:rsid w:val="0071737A"/>
    <w:rsid w:val="00717C52"/>
    <w:rsid w:val="00721106"/>
    <w:rsid w:val="007218BE"/>
    <w:rsid w:val="00722859"/>
    <w:rsid w:val="007228B1"/>
    <w:rsid w:val="00722B3F"/>
    <w:rsid w:val="00722DD9"/>
    <w:rsid w:val="00723CC6"/>
    <w:rsid w:val="00723F3E"/>
    <w:rsid w:val="00726177"/>
    <w:rsid w:val="00727A90"/>
    <w:rsid w:val="00732A02"/>
    <w:rsid w:val="00733F85"/>
    <w:rsid w:val="007354C7"/>
    <w:rsid w:val="007359E6"/>
    <w:rsid w:val="00737751"/>
    <w:rsid w:val="00737799"/>
    <w:rsid w:val="00737AE8"/>
    <w:rsid w:val="00737B33"/>
    <w:rsid w:val="00740104"/>
    <w:rsid w:val="007408CB"/>
    <w:rsid w:val="00743907"/>
    <w:rsid w:val="0074452F"/>
    <w:rsid w:val="00744675"/>
    <w:rsid w:val="0074547F"/>
    <w:rsid w:val="00746BF5"/>
    <w:rsid w:val="0074734B"/>
    <w:rsid w:val="0074768F"/>
    <w:rsid w:val="00747A11"/>
    <w:rsid w:val="00747BB9"/>
    <w:rsid w:val="00750037"/>
    <w:rsid w:val="007503B5"/>
    <w:rsid w:val="00751B33"/>
    <w:rsid w:val="00752A2F"/>
    <w:rsid w:val="007547BE"/>
    <w:rsid w:val="00754884"/>
    <w:rsid w:val="007571F3"/>
    <w:rsid w:val="00757E69"/>
    <w:rsid w:val="00760182"/>
    <w:rsid w:val="007607A0"/>
    <w:rsid w:val="00760B8B"/>
    <w:rsid w:val="007612FD"/>
    <w:rsid w:val="007614D1"/>
    <w:rsid w:val="007624A6"/>
    <w:rsid w:val="00762C28"/>
    <w:rsid w:val="00765385"/>
    <w:rsid w:val="0076574F"/>
    <w:rsid w:val="007663B6"/>
    <w:rsid w:val="007666BD"/>
    <w:rsid w:val="0076759E"/>
    <w:rsid w:val="00767DA0"/>
    <w:rsid w:val="007700A7"/>
    <w:rsid w:val="00770D17"/>
    <w:rsid w:val="00771D2F"/>
    <w:rsid w:val="00772CEF"/>
    <w:rsid w:val="00772ED0"/>
    <w:rsid w:val="00773E77"/>
    <w:rsid w:val="00774086"/>
    <w:rsid w:val="00774115"/>
    <w:rsid w:val="0077416A"/>
    <w:rsid w:val="007749E8"/>
    <w:rsid w:val="00774E4F"/>
    <w:rsid w:val="007773DB"/>
    <w:rsid w:val="00780143"/>
    <w:rsid w:val="0078078C"/>
    <w:rsid w:val="00780BF6"/>
    <w:rsid w:val="00781101"/>
    <w:rsid w:val="0078133D"/>
    <w:rsid w:val="007814EA"/>
    <w:rsid w:val="00782470"/>
    <w:rsid w:val="0078282D"/>
    <w:rsid w:val="007835AA"/>
    <w:rsid w:val="00783F15"/>
    <w:rsid w:val="0078517A"/>
    <w:rsid w:val="00785483"/>
    <w:rsid w:val="00790E43"/>
    <w:rsid w:val="007923E7"/>
    <w:rsid w:val="0079299D"/>
    <w:rsid w:val="0079377E"/>
    <w:rsid w:val="007965A0"/>
    <w:rsid w:val="007965AC"/>
    <w:rsid w:val="00796AED"/>
    <w:rsid w:val="007A1041"/>
    <w:rsid w:val="007A116A"/>
    <w:rsid w:val="007A1FAF"/>
    <w:rsid w:val="007A2244"/>
    <w:rsid w:val="007A2D26"/>
    <w:rsid w:val="007A3C7E"/>
    <w:rsid w:val="007A4192"/>
    <w:rsid w:val="007A4F6A"/>
    <w:rsid w:val="007A6AE4"/>
    <w:rsid w:val="007A6EB6"/>
    <w:rsid w:val="007B0A67"/>
    <w:rsid w:val="007B1D1A"/>
    <w:rsid w:val="007B1E46"/>
    <w:rsid w:val="007B1FE9"/>
    <w:rsid w:val="007B308C"/>
    <w:rsid w:val="007B437E"/>
    <w:rsid w:val="007B4645"/>
    <w:rsid w:val="007B5278"/>
    <w:rsid w:val="007B54B4"/>
    <w:rsid w:val="007B5B8A"/>
    <w:rsid w:val="007B5C1C"/>
    <w:rsid w:val="007B7C40"/>
    <w:rsid w:val="007C2589"/>
    <w:rsid w:val="007C28E6"/>
    <w:rsid w:val="007C31DA"/>
    <w:rsid w:val="007C4432"/>
    <w:rsid w:val="007C5088"/>
    <w:rsid w:val="007C5ADD"/>
    <w:rsid w:val="007C5BEF"/>
    <w:rsid w:val="007D0E0E"/>
    <w:rsid w:val="007D0E56"/>
    <w:rsid w:val="007D38CF"/>
    <w:rsid w:val="007D3E0B"/>
    <w:rsid w:val="007D3E17"/>
    <w:rsid w:val="007D4087"/>
    <w:rsid w:val="007D4E4C"/>
    <w:rsid w:val="007D53E7"/>
    <w:rsid w:val="007D5A38"/>
    <w:rsid w:val="007D64B9"/>
    <w:rsid w:val="007D6A3F"/>
    <w:rsid w:val="007D6F99"/>
    <w:rsid w:val="007D784E"/>
    <w:rsid w:val="007E0E61"/>
    <w:rsid w:val="007E1759"/>
    <w:rsid w:val="007E2F6F"/>
    <w:rsid w:val="007E37CE"/>
    <w:rsid w:val="007E4250"/>
    <w:rsid w:val="007E45DF"/>
    <w:rsid w:val="007E5B3B"/>
    <w:rsid w:val="007E5D7C"/>
    <w:rsid w:val="007E7E38"/>
    <w:rsid w:val="007F0CD1"/>
    <w:rsid w:val="007F155C"/>
    <w:rsid w:val="007F15C9"/>
    <w:rsid w:val="007F1675"/>
    <w:rsid w:val="007F1999"/>
    <w:rsid w:val="007F20C7"/>
    <w:rsid w:val="007F2838"/>
    <w:rsid w:val="007F2DAB"/>
    <w:rsid w:val="007F2E1A"/>
    <w:rsid w:val="007F4374"/>
    <w:rsid w:val="007F57AC"/>
    <w:rsid w:val="007F6762"/>
    <w:rsid w:val="007F7805"/>
    <w:rsid w:val="008005C2"/>
    <w:rsid w:val="00800A10"/>
    <w:rsid w:val="008011D5"/>
    <w:rsid w:val="00801437"/>
    <w:rsid w:val="00801C81"/>
    <w:rsid w:val="00803C1A"/>
    <w:rsid w:val="00803FB3"/>
    <w:rsid w:val="008052C3"/>
    <w:rsid w:val="00806280"/>
    <w:rsid w:val="00806FCD"/>
    <w:rsid w:val="00810469"/>
    <w:rsid w:val="00811964"/>
    <w:rsid w:val="00812412"/>
    <w:rsid w:val="00813FE0"/>
    <w:rsid w:val="008147EB"/>
    <w:rsid w:val="0081599A"/>
    <w:rsid w:val="00815C9D"/>
    <w:rsid w:val="00817448"/>
    <w:rsid w:val="0081797C"/>
    <w:rsid w:val="00820584"/>
    <w:rsid w:val="00820B4E"/>
    <w:rsid w:val="00820E84"/>
    <w:rsid w:val="00823D76"/>
    <w:rsid w:val="00824140"/>
    <w:rsid w:val="00824203"/>
    <w:rsid w:val="00824214"/>
    <w:rsid w:val="008259F5"/>
    <w:rsid w:val="00825AE5"/>
    <w:rsid w:val="008260AD"/>
    <w:rsid w:val="00826C7B"/>
    <w:rsid w:val="00827003"/>
    <w:rsid w:val="00827369"/>
    <w:rsid w:val="00827468"/>
    <w:rsid w:val="00827EDD"/>
    <w:rsid w:val="00830B76"/>
    <w:rsid w:val="008315FD"/>
    <w:rsid w:val="008318FE"/>
    <w:rsid w:val="00832817"/>
    <w:rsid w:val="00832A49"/>
    <w:rsid w:val="00834C82"/>
    <w:rsid w:val="008350BF"/>
    <w:rsid w:val="00835432"/>
    <w:rsid w:val="00836275"/>
    <w:rsid w:val="00836991"/>
    <w:rsid w:val="00836E0D"/>
    <w:rsid w:val="00840B8B"/>
    <w:rsid w:val="00841001"/>
    <w:rsid w:val="00842963"/>
    <w:rsid w:val="00842C5F"/>
    <w:rsid w:val="00842D68"/>
    <w:rsid w:val="00844964"/>
    <w:rsid w:val="00845846"/>
    <w:rsid w:val="00845DA9"/>
    <w:rsid w:val="00846285"/>
    <w:rsid w:val="008469FF"/>
    <w:rsid w:val="00846C30"/>
    <w:rsid w:val="00850D3C"/>
    <w:rsid w:val="00852319"/>
    <w:rsid w:val="0085265C"/>
    <w:rsid w:val="008541A8"/>
    <w:rsid w:val="00854662"/>
    <w:rsid w:val="008571C5"/>
    <w:rsid w:val="008608AA"/>
    <w:rsid w:val="00861654"/>
    <w:rsid w:val="0086260E"/>
    <w:rsid w:val="0086446F"/>
    <w:rsid w:val="008644CD"/>
    <w:rsid w:val="008654F9"/>
    <w:rsid w:val="008655A7"/>
    <w:rsid w:val="00866452"/>
    <w:rsid w:val="008676DC"/>
    <w:rsid w:val="00867D4C"/>
    <w:rsid w:val="0087001D"/>
    <w:rsid w:val="00870465"/>
    <w:rsid w:val="00870BA3"/>
    <w:rsid w:val="008717FF"/>
    <w:rsid w:val="00872543"/>
    <w:rsid w:val="00872ADD"/>
    <w:rsid w:val="00874116"/>
    <w:rsid w:val="00875CE3"/>
    <w:rsid w:val="00877589"/>
    <w:rsid w:val="00881E1A"/>
    <w:rsid w:val="008829D3"/>
    <w:rsid w:val="00883D42"/>
    <w:rsid w:val="00884248"/>
    <w:rsid w:val="00884A48"/>
    <w:rsid w:val="008866F6"/>
    <w:rsid w:val="0088771A"/>
    <w:rsid w:val="00891E25"/>
    <w:rsid w:val="00892A22"/>
    <w:rsid w:val="00892CDB"/>
    <w:rsid w:val="00893F2F"/>
    <w:rsid w:val="00894D70"/>
    <w:rsid w:val="00894F2E"/>
    <w:rsid w:val="008953EA"/>
    <w:rsid w:val="008954EF"/>
    <w:rsid w:val="00896C5C"/>
    <w:rsid w:val="008A0E2B"/>
    <w:rsid w:val="008A12B0"/>
    <w:rsid w:val="008A1AF1"/>
    <w:rsid w:val="008A1EB0"/>
    <w:rsid w:val="008A2A28"/>
    <w:rsid w:val="008A2DFA"/>
    <w:rsid w:val="008A3472"/>
    <w:rsid w:val="008A3E98"/>
    <w:rsid w:val="008A4068"/>
    <w:rsid w:val="008A4337"/>
    <w:rsid w:val="008A59B2"/>
    <w:rsid w:val="008A6009"/>
    <w:rsid w:val="008A650C"/>
    <w:rsid w:val="008A7351"/>
    <w:rsid w:val="008B426D"/>
    <w:rsid w:val="008B4F56"/>
    <w:rsid w:val="008B5FAE"/>
    <w:rsid w:val="008C03EB"/>
    <w:rsid w:val="008C15AC"/>
    <w:rsid w:val="008C2133"/>
    <w:rsid w:val="008C2955"/>
    <w:rsid w:val="008C4EF6"/>
    <w:rsid w:val="008C5F33"/>
    <w:rsid w:val="008C6ECA"/>
    <w:rsid w:val="008D083A"/>
    <w:rsid w:val="008D0DAA"/>
    <w:rsid w:val="008D0E5D"/>
    <w:rsid w:val="008D0EB5"/>
    <w:rsid w:val="008D0EC1"/>
    <w:rsid w:val="008D31EE"/>
    <w:rsid w:val="008D49F4"/>
    <w:rsid w:val="008D4A51"/>
    <w:rsid w:val="008D62E8"/>
    <w:rsid w:val="008D7A5F"/>
    <w:rsid w:val="008D7D5C"/>
    <w:rsid w:val="008D7E7C"/>
    <w:rsid w:val="008D7FB5"/>
    <w:rsid w:val="008E030F"/>
    <w:rsid w:val="008E2839"/>
    <w:rsid w:val="008E3CDA"/>
    <w:rsid w:val="008E5ABD"/>
    <w:rsid w:val="008E6125"/>
    <w:rsid w:val="008E6E46"/>
    <w:rsid w:val="008E7569"/>
    <w:rsid w:val="008E7AC6"/>
    <w:rsid w:val="008E7DC5"/>
    <w:rsid w:val="008F0868"/>
    <w:rsid w:val="008F1401"/>
    <w:rsid w:val="008F1E9B"/>
    <w:rsid w:val="008F26F1"/>
    <w:rsid w:val="008F2C41"/>
    <w:rsid w:val="008F2E49"/>
    <w:rsid w:val="008F2F46"/>
    <w:rsid w:val="008F31AD"/>
    <w:rsid w:val="008F4FB4"/>
    <w:rsid w:val="008F5D98"/>
    <w:rsid w:val="008F6A2B"/>
    <w:rsid w:val="008F6DF4"/>
    <w:rsid w:val="008F71A4"/>
    <w:rsid w:val="008F788D"/>
    <w:rsid w:val="00900E1F"/>
    <w:rsid w:val="00901321"/>
    <w:rsid w:val="00901B3C"/>
    <w:rsid w:val="0090310D"/>
    <w:rsid w:val="009066F1"/>
    <w:rsid w:val="00907317"/>
    <w:rsid w:val="00907EF5"/>
    <w:rsid w:val="009106F1"/>
    <w:rsid w:val="00912031"/>
    <w:rsid w:val="00912867"/>
    <w:rsid w:val="009178FE"/>
    <w:rsid w:val="00920E65"/>
    <w:rsid w:val="0092183C"/>
    <w:rsid w:val="0092263B"/>
    <w:rsid w:val="00922CED"/>
    <w:rsid w:val="00922DA1"/>
    <w:rsid w:val="009245E3"/>
    <w:rsid w:val="00926136"/>
    <w:rsid w:val="0092628C"/>
    <w:rsid w:val="00926AE9"/>
    <w:rsid w:val="0092718D"/>
    <w:rsid w:val="00927EB1"/>
    <w:rsid w:val="00930A73"/>
    <w:rsid w:val="00930A9D"/>
    <w:rsid w:val="00932E2F"/>
    <w:rsid w:val="0093401A"/>
    <w:rsid w:val="0093408E"/>
    <w:rsid w:val="009355FA"/>
    <w:rsid w:val="009369C7"/>
    <w:rsid w:val="009403D6"/>
    <w:rsid w:val="0094096C"/>
    <w:rsid w:val="00941EEA"/>
    <w:rsid w:val="00943B98"/>
    <w:rsid w:val="009441ED"/>
    <w:rsid w:val="0094737C"/>
    <w:rsid w:val="009475D7"/>
    <w:rsid w:val="009478B3"/>
    <w:rsid w:val="00947B21"/>
    <w:rsid w:val="0095018A"/>
    <w:rsid w:val="00952D45"/>
    <w:rsid w:val="009538FD"/>
    <w:rsid w:val="00960081"/>
    <w:rsid w:val="0096041C"/>
    <w:rsid w:val="00961D03"/>
    <w:rsid w:val="00961E6C"/>
    <w:rsid w:val="00962890"/>
    <w:rsid w:val="00963777"/>
    <w:rsid w:val="0096417C"/>
    <w:rsid w:val="009642CA"/>
    <w:rsid w:val="00964328"/>
    <w:rsid w:val="009645A9"/>
    <w:rsid w:val="00964660"/>
    <w:rsid w:val="0096522C"/>
    <w:rsid w:val="0096524B"/>
    <w:rsid w:val="00965506"/>
    <w:rsid w:val="00965B67"/>
    <w:rsid w:val="00965FEF"/>
    <w:rsid w:val="0096779F"/>
    <w:rsid w:val="00967DD9"/>
    <w:rsid w:val="00971271"/>
    <w:rsid w:val="0097276A"/>
    <w:rsid w:val="00973555"/>
    <w:rsid w:val="00974801"/>
    <w:rsid w:val="00974E8E"/>
    <w:rsid w:val="0098121C"/>
    <w:rsid w:val="0098357C"/>
    <w:rsid w:val="00983588"/>
    <w:rsid w:val="009842CB"/>
    <w:rsid w:val="00985673"/>
    <w:rsid w:val="0098638F"/>
    <w:rsid w:val="00986542"/>
    <w:rsid w:val="0098678B"/>
    <w:rsid w:val="00986A19"/>
    <w:rsid w:val="0098746E"/>
    <w:rsid w:val="009900C3"/>
    <w:rsid w:val="0099179B"/>
    <w:rsid w:val="00992E1E"/>
    <w:rsid w:val="00993620"/>
    <w:rsid w:val="00995443"/>
    <w:rsid w:val="00995F01"/>
    <w:rsid w:val="009961E4"/>
    <w:rsid w:val="0099668E"/>
    <w:rsid w:val="009A14A6"/>
    <w:rsid w:val="009A1AF1"/>
    <w:rsid w:val="009A3C8D"/>
    <w:rsid w:val="009A43AE"/>
    <w:rsid w:val="009A6126"/>
    <w:rsid w:val="009A635E"/>
    <w:rsid w:val="009A6F8E"/>
    <w:rsid w:val="009A722E"/>
    <w:rsid w:val="009A7C0E"/>
    <w:rsid w:val="009B2158"/>
    <w:rsid w:val="009B25E3"/>
    <w:rsid w:val="009B281C"/>
    <w:rsid w:val="009B5206"/>
    <w:rsid w:val="009B56F2"/>
    <w:rsid w:val="009B6E3D"/>
    <w:rsid w:val="009B6F97"/>
    <w:rsid w:val="009B70E6"/>
    <w:rsid w:val="009B7769"/>
    <w:rsid w:val="009C14BE"/>
    <w:rsid w:val="009C2BE6"/>
    <w:rsid w:val="009C40FF"/>
    <w:rsid w:val="009C4639"/>
    <w:rsid w:val="009C4D55"/>
    <w:rsid w:val="009C5FB2"/>
    <w:rsid w:val="009C6B18"/>
    <w:rsid w:val="009C6EA8"/>
    <w:rsid w:val="009C78A2"/>
    <w:rsid w:val="009C79A0"/>
    <w:rsid w:val="009D028D"/>
    <w:rsid w:val="009D24CE"/>
    <w:rsid w:val="009D33B8"/>
    <w:rsid w:val="009D361B"/>
    <w:rsid w:val="009D36FE"/>
    <w:rsid w:val="009D64EA"/>
    <w:rsid w:val="009D69B3"/>
    <w:rsid w:val="009D71F8"/>
    <w:rsid w:val="009D7392"/>
    <w:rsid w:val="009D7A89"/>
    <w:rsid w:val="009D7BB5"/>
    <w:rsid w:val="009E0773"/>
    <w:rsid w:val="009E0F76"/>
    <w:rsid w:val="009E11FA"/>
    <w:rsid w:val="009E2258"/>
    <w:rsid w:val="009E352D"/>
    <w:rsid w:val="009E3A27"/>
    <w:rsid w:val="009E41F3"/>
    <w:rsid w:val="009E74E5"/>
    <w:rsid w:val="009F03F7"/>
    <w:rsid w:val="009F1843"/>
    <w:rsid w:val="009F4C2E"/>
    <w:rsid w:val="009F6344"/>
    <w:rsid w:val="009F6860"/>
    <w:rsid w:val="00A003C1"/>
    <w:rsid w:val="00A01A9B"/>
    <w:rsid w:val="00A04669"/>
    <w:rsid w:val="00A04F7D"/>
    <w:rsid w:val="00A06E83"/>
    <w:rsid w:val="00A0713D"/>
    <w:rsid w:val="00A07601"/>
    <w:rsid w:val="00A10AFF"/>
    <w:rsid w:val="00A13669"/>
    <w:rsid w:val="00A13935"/>
    <w:rsid w:val="00A1409C"/>
    <w:rsid w:val="00A16A6E"/>
    <w:rsid w:val="00A2172D"/>
    <w:rsid w:val="00A21AC1"/>
    <w:rsid w:val="00A21CDC"/>
    <w:rsid w:val="00A22E4B"/>
    <w:rsid w:val="00A2390F"/>
    <w:rsid w:val="00A2427E"/>
    <w:rsid w:val="00A255C6"/>
    <w:rsid w:val="00A25613"/>
    <w:rsid w:val="00A256E2"/>
    <w:rsid w:val="00A265EA"/>
    <w:rsid w:val="00A267D0"/>
    <w:rsid w:val="00A2764A"/>
    <w:rsid w:val="00A27F65"/>
    <w:rsid w:val="00A33415"/>
    <w:rsid w:val="00A347B8"/>
    <w:rsid w:val="00A34DCE"/>
    <w:rsid w:val="00A35393"/>
    <w:rsid w:val="00A35B3A"/>
    <w:rsid w:val="00A35C6E"/>
    <w:rsid w:val="00A36B90"/>
    <w:rsid w:val="00A3714B"/>
    <w:rsid w:val="00A4131A"/>
    <w:rsid w:val="00A42D11"/>
    <w:rsid w:val="00A42EE5"/>
    <w:rsid w:val="00A451DF"/>
    <w:rsid w:val="00A45E95"/>
    <w:rsid w:val="00A4602E"/>
    <w:rsid w:val="00A4721E"/>
    <w:rsid w:val="00A50421"/>
    <w:rsid w:val="00A504AA"/>
    <w:rsid w:val="00A50A8D"/>
    <w:rsid w:val="00A53571"/>
    <w:rsid w:val="00A538FD"/>
    <w:rsid w:val="00A549F1"/>
    <w:rsid w:val="00A563C4"/>
    <w:rsid w:val="00A56F0E"/>
    <w:rsid w:val="00A578FA"/>
    <w:rsid w:val="00A57F0E"/>
    <w:rsid w:val="00A60599"/>
    <w:rsid w:val="00A61EA0"/>
    <w:rsid w:val="00A62628"/>
    <w:rsid w:val="00A6330C"/>
    <w:rsid w:val="00A634D5"/>
    <w:rsid w:val="00A63C75"/>
    <w:rsid w:val="00A64125"/>
    <w:rsid w:val="00A644A2"/>
    <w:rsid w:val="00A6566F"/>
    <w:rsid w:val="00A65969"/>
    <w:rsid w:val="00A66C2D"/>
    <w:rsid w:val="00A67DD9"/>
    <w:rsid w:val="00A7038D"/>
    <w:rsid w:val="00A70DA9"/>
    <w:rsid w:val="00A711C9"/>
    <w:rsid w:val="00A7131E"/>
    <w:rsid w:val="00A71F0A"/>
    <w:rsid w:val="00A72D80"/>
    <w:rsid w:val="00A72F27"/>
    <w:rsid w:val="00A73609"/>
    <w:rsid w:val="00A75DCB"/>
    <w:rsid w:val="00A77B97"/>
    <w:rsid w:val="00A77F4F"/>
    <w:rsid w:val="00A802AA"/>
    <w:rsid w:val="00A80A7B"/>
    <w:rsid w:val="00A80BFD"/>
    <w:rsid w:val="00A823CF"/>
    <w:rsid w:val="00A82763"/>
    <w:rsid w:val="00A8420B"/>
    <w:rsid w:val="00A85545"/>
    <w:rsid w:val="00A8588F"/>
    <w:rsid w:val="00A85B3C"/>
    <w:rsid w:val="00A8650D"/>
    <w:rsid w:val="00A86E49"/>
    <w:rsid w:val="00A87F0D"/>
    <w:rsid w:val="00A90058"/>
    <w:rsid w:val="00A90B00"/>
    <w:rsid w:val="00A9174E"/>
    <w:rsid w:val="00A942A2"/>
    <w:rsid w:val="00A95655"/>
    <w:rsid w:val="00AA0ABE"/>
    <w:rsid w:val="00AA216E"/>
    <w:rsid w:val="00AA33DD"/>
    <w:rsid w:val="00AA364E"/>
    <w:rsid w:val="00AA6757"/>
    <w:rsid w:val="00AA68EF"/>
    <w:rsid w:val="00AA6978"/>
    <w:rsid w:val="00AA7BC6"/>
    <w:rsid w:val="00AB1810"/>
    <w:rsid w:val="00AB1E81"/>
    <w:rsid w:val="00AB2E63"/>
    <w:rsid w:val="00AB3304"/>
    <w:rsid w:val="00AB4B81"/>
    <w:rsid w:val="00AB53C1"/>
    <w:rsid w:val="00AB7198"/>
    <w:rsid w:val="00AB7598"/>
    <w:rsid w:val="00AC085E"/>
    <w:rsid w:val="00AC2297"/>
    <w:rsid w:val="00AC274E"/>
    <w:rsid w:val="00AC4230"/>
    <w:rsid w:val="00AC45F8"/>
    <w:rsid w:val="00AC6BFC"/>
    <w:rsid w:val="00AC70D9"/>
    <w:rsid w:val="00AC79B0"/>
    <w:rsid w:val="00AC79EB"/>
    <w:rsid w:val="00AC7CD3"/>
    <w:rsid w:val="00AD00F2"/>
    <w:rsid w:val="00AD2659"/>
    <w:rsid w:val="00AD4DE8"/>
    <w:rsid w:val="00AD5145"/>
    <w:rsid w:val="00AD6616"/>
    <w:rsid w:val="00AD6CD8"/>
    <w:rsid w:val="00AD706D"/>
    <w:rsid w:val="00AD71C4"/>
    <w:rsid w:val="00AD79B7"/>
    <w:rsid w:val="00AE15A2"/>
    <w:rsid w:val="00AE2A08"/>
    <w:rsid w:val="00AE370C"/>
    <w:rsid w:val="00AE4E4F"/>
    <w:rsid w:val="00AE549D"/>
    <w:rsid w:val="00AF06A7"/>
    <w:rsid w:val="00AF1107"/>
    <w:rsid w:val="00AF2ED3"/>
    <w:rsid w:val="00AF3C27"/>
    <w:rsid w:val="00AF3E0B"/>
    <w:rsid w:val="00AF5633"/>
    <w:rsid w:val="00AF5FFA"/>
    <w:rsid w:val="00AF6251"/>
    <w:rsid w:val="00AF6A4B"/>
    <w:rsid w:val="00AF768A"/>
    <w:rsid w:val="00B02679"/>
    <w:rsid w:val="00B02A45"/>
    <w:rsid w:val="00B048C7"/>
    <w:rsid w:val="00B04C70"/>
    <w:rsid w:val="00B072DC"/>
    <w:rsid w:val="00B078EC"/>
    <w:rsid w:val="00B07E13"/>
    <w:rsid w:val="00B106C8"/>
    <w:rsid w:val="00B11731"/>
    <w:rsid w:val="00B12E45"/>
    <w:rsid w:val="00B159D0"/>
    <w:rsid w:val="00B15D07"/>
    <w:rsid w:val="00B15F26"/>
    <w:rsid w:val="00B20249"/>
    <w:rsid w:val="00B203C5"/>
    <w:rsid w:val="00B20AEC"/>
    <w:rsid w:val="00B2146D"/>
    <w:rsid w:val="00B21BC6"/>
    <w:rsid w:val="00B22E42"/>
    <w:rsid w:val="00B25900"/>
    <w:rsid w:val="00B261ED"/>
    <w:rsid w:val="00B27543"/>
    <w:rsid w:val="00B30072"/>
    <w:rsid w:val="00B300AD"/>
    <w:rsid w:val="00B30E5A"/>
    <w:rsid w:val="00B31265"/>
    <w:rsid w:val="00B31DBE"/>
    <w:rsid w:val="00B35CB5"/>
    <w:rsid w:val="00B371D3"/>
    <w:rsid w:val="00B37502"/>
    <w:rsid w:val="00B3755A"/>
    <w:rsid w:val="00B377A9"/>
    <w:rsid w:val="00B37F18"/>
    <w:rsid w:val="00B400B2"/>
    <w:rsid w:val="00B4051E"/>
    <w:rsid w:val="00B407A3"/>
    <w:rsid w:val="00B41238"/>
    <w:rsid w:val="00B44226"/>
    <w:rsid w:val="00B442E8"/>
    <w:rsid w:val="00B442EE"/>
    <w:rsid w:val="00B4650E"/>
    <w:rsid w:val="00B470E6"/>
    <w:rsid w:val="00B4725F"/>
    <w:rsid w:val="00B50C86"/>
    <w:rsid w:val="00B518C6"/>
    <w:rsid w:val="00B51D5F"/>
    <w:rsid w:val="00B55072"/>
    <w:rsid w:val="00B57D4A"/>
    <w:rsid w:val="00B6204E"/>
    <w:rsid w:val="00B62D36"/>
    <w:rsid w:val="00B62DAC"/>
    <w:rsid w:val="00B63D7F"/>
    <w:rsid w:val="00B6467D"/>
    <w:rsid w:val="00B66B4B"/>
    <w:rsid w:val="00B67947"/>
    <w:rsid w:val="00B71133"/>
    <w:rsid w:val="00B7184B"/>
    <w:rsid w:val="00B736B8"/>
    <w:rsid w:val="00B73C0B"/>
    <w:rsid w:val="00B768B0"/>
    <w:rsid w:val="00B76DF8"/>
    <w:rsid w:val="00B77258"/>
    <w:rsid w:val="00B772F7"/>
    <w:rsid w:val="00B82C9B"/>
    <w:rsid w:val="00B83974"/>
    <w:rsid w:val="00B83A3E"/>
    <w:rsid w:val="00B846A7"/>
    <w:rsid w:val="00B85FE8"/>
    <w:rsid w:val="00B86C2D"/>
    <w:rsid w:val="00B8727D"/>
    <w:rsid w:val="00B87EBB"/>
    <w:rsid w:val="00B912A0"/>
    <w:rsid w:val="00B9142A"/>
    <w:rsid w:val="00B918DD"/>
    <w:rsid w:val="00B928FC"/>
    <w:rsid w:val="00B951DF"/>
    <w:rsid w:val="00B961AF"/>
    <w:rsid w:val="00B97B65"/>
    <w:rsid w:val="00B97C18"/>
    <w:rsid w:val="00BA1ABD"/>
    <w:rsid w:val="00BA27AC"/>
    <w:rsid w:val="00BA2C6F"/>
    <w:rsid w:val="00BA2E35"/>
    <w:rsid w:val="00BA3A9B"/>
    <w:rsid w:val="00BA40D8"/>
    <w:rsid w:val="00BA41E0"/>
    <w:rsid w:val="00BA5298"/>
    <w:rsid w:val="00BA5E9A"/>
    <w:rsid w:val="00BA68A1"/>
    <w:rsid w:val="00BB1694"/>
    <w:rsid w:val="00BB328D"/>
    <w:rsid w:val="00BB37DB"/>
    <w:rsid w:val="00BB3F38"/>
    <w:rsid w:val="00BB43F6"/>
    <w:rsid w:val="00BB4856"/>
    <w:rsid w:val="00BB4E07"/>
    <w:rsid w:val="00BB4F1A"/>
    <w:rsid w:val="00BB595E"/>
    <w:rsid w:val="00BB67CD"/>
    <w:rsid w:val="00BC1996"/>
    <w:rsid w:val="00BC28F0"/>
    <w:rsid w:val="00BC4D09"/>
    <w:rsid w:val="00BC561E"/>
    <w:rsid w:val="00BC77EC"/>
    <w:rsid w:val="00BD1B9F"/>
    <w:rsid w:val="00BD2047"/>
    <w:rsid w:val="00BD293B"/>
    <w:rsid w:val="00BD2A15"/>
    <w:rsid w:val="00BD4C9B"/>
    <w:rsid w:val="00BD59BD"/>
    <w:rsid w:val="00BD5E1E"/>
    <w:rsid w:val="00BD6F2C"/>
    <w:rsid w:val="00BD7D85"/>
    <w:rsid w:val="00BE1052"/>
    <w:rsid w:val="00BE1366"/>
    <w:rsid w:val="00BE18DC"/>
    <w:rsid w:val="00BE1EEF"/>
    <w:rsid w:val="00BE37F0"/>
    <w:rsid w:val="00BE42FA"/>
    <w:rsid w:val="00BE452A"/>
    <w:rsid w:val="00BE4B48"/>
    <w:rsid w:val="00BE4C2C"/>
    <w:rsid w:val="00BE69AF"/>
    <w:rsid w:val="00BE6B6E"/>
    <w:rsid w:val="00BE74E1"/>
    <w:rsid w:val="00BF1B73"/>
    <w:rsid w:val="00BF2CB4"/>
    <w:rsid w:val="00BF3ED3"/>
    <w:rsid w:val="00BF410D"/>
    <w:rsid w:val="00BF41FA"/>
    <w:rsid w:val="00BF7311"/>
    <w:rsid w:val="00BF7C08"/>
    <w:rsid w:val="00BF7C09"/>
    <w:rsid w:val="00C00C65"/>
    <w:rsid w:val="00C0181D"/>
    <w:rsid w:val="00C02032"/>
    <w:rsid w:val="00C02419"/>
    <w:rsid w:val="00C02CCA"/>
    <w:rsid w:val="00C02D0C"/>
    <w:rsid w:val="00C035F6"/>
    <w:rsid w:val="00C04507"/>
    <w:rsid w:val="00C04CF0"/>
    <w:rsid w:val="00C0500A"/>
    <w:rsid w:val="00C054BA"/>
    <w:rsid w:val="00C07624"/>
    <w:rsid w:val="00C07E1E"/>
    <w:rsid w:val="00C101FE"/>
    <w:rsid w:val="00C1049A"/>
    <w:rsid w:val="00C104DA"/>
    <w:rsid w:val="00C11976"/>
    <w:rsid w:val="00C1331F"/>
    <w:rsid w:val="00C149EB"/>
    <w:rsid w:val="00C154B3"/>
    <w:rsid w:val="00C159CE"/>
    <w:rsid w:val="00C20607"/>
    <w:rsid w:val="00C20A87"/>
    <w:rsid w:val="00C22B72"/>
    <w:rsid w:val="00C22C7F"/>
    <w:rsid w:val="00C22CC7"/>
    <w:rsid w:val="00C22E69"/>
    <w:rsid w:val="00C23BD2"/>
    <w:rsid w:val="00C2500B"/>
    <w:rsid w:val="00C25453"/>
    <w:rsid w:val="00C26324"/>
    <w:rsid w:val="00C26565"/>
    <w:rsid w:val="00C268B2"/>
    <w:rsid w:val="00C276C2"/>
    <w:rsid w:val="00C27742"/>
    <w:rsid w:val="00C27D73"/>
    <w:rsid w:val="00C34D3D"/>
    <w:rsid w:val="00C34D7F"/>
    <w:rsid w:val="00C371D5"/>
    <w:rsid w:val="00C40561"/>
    <w:rsid w:val="00C40CEB"/>
    <w:rsid w:val="00C42EC7"/>
    <w:rsid w:val="00C43168"/>
    <w:rsid w:val="00C4356E"/>
    <w:rsid w:val="00C4403E"/>
    <w:rsid w:val="00C448A8"/>
    <w:rsid w:val="00C45639"/>
    <w:rsid w:val="00C4623C"/>
    <w:rsid w:val="00C47E01"/>
    <w:rsid w:val="00C505F7"/>
    <w:rsid w:val="00C5089D"/>
    <w:rsid w:val="00C51422"/>
    <w:rsid w:val="00C51898"/>
    <w:rsid w:val="00C51E56"/>
    <w:rsid w:val="00C53AAB"/>
    <w:rsid w:val="00C53AF5"/>
    <w:rsid w:val="00C55E8D"/>
    <w:rsid w:val="00C571E6"/>
    <w:rsid w:val="00C57465"/>
    <w:rsid w:val="00C574D7"/>
    <w:rsid w:val="00C57E99"/>
    <w:rsid w:val="00C6003E"/>
    <w:rsid w:val="00C612EB"/>
    <w:rsid w:val="00C62D31"/>
    <w:rsid w:val="00C63B30"/>
    <w:rsid w:val="00C63B85"/>
    <w:rsid w:val="00C63D2B"/>
    <w:rsid w:val="00C641DD"/>
    <w:rsid w:val="00C64983"/>
    <w:rsid w:val="00C700F9"/>
    <w:rsid w:val="00C704FF"/>
    <w:rsid w:val="00C70E86"/>
    <w:rsid w:val="00C71914"/>
    <w:rsid w:val="00C71B55"/>
    <w:rsid w:val="00C72195"/>
    <w:rsid w:val="00C75E12"/>
    <w:rsid w:val="00C763AE"/>
    <w:rsid w:val="00C76E24"/>
    <w:rsid w:val="00C77E15"/>
    <w:rsid w:val="00C80561"/>
    <w:rsid w:val="00C80C04"/>
    <w:rsid w:val="00C812C4"/>
    <w:rsid w:val="00C81FA4"/>
    <w:rsid w:val="00C82D58"/>
    <w:rsid w:val="00C878A7"/>
    <w:rsid w:val="00C900F0"/>
    <w:rsid w:val="00C903DD"/>
    <w:rsid w:val="00C9056D"/>
    <w:rsid w:val="00C915D0"/>
    <w:rsid w:val="00C91DB1"/>
    <w:rsid w:val="00C9387D"/>
    <w:rsid w:val="00C94C56"/>
    <w:rsid w:val="00C95164"/>
    <w:rsid w:val="00C96D78"/>
    <w:rsid w:val="00C975CC"/>
    <w:rsid w:val="00C97A26"/>
    <w:rsid w:val="00CA05E7"/>
    <w:rsid w:val="00CA6417"/>
    <w:rsid w:val="00CA7747"/>
    <w:rsid w:val="00CA78AD"/>
    <w:rsid w:val="00CB0F1B"/>
    <w:rsid w:val="00CB13B5"/>
    <w:rsid w:val="00CB1FD5"/>
    <w:rsid w:val="00CB4FD8"/>
    <w:rsid w:val="00CB50EB"/>
    <w:rsid w:val="00CB6CA1"/>
    <w:rsid w:val="00CC028B"/>
    <w:rsid w:val="00CC1A5A"/>
    <w:rsid w:val="00CC2191"/>
    <w:rsid w:val="00CC2FAF"/>
    <w:rsid w:val="00CC41F8"/>
    <w:rsid w:val="00CC5EBE"/>
    <w:rsid w:val="00CC7F64"/>
    <w:rsid w:val="00CD1EA0"/>
    <w:rsid w:val="00CD29BE"/>
    <w:rsid w:val="00CD2C04"/>
    <w:rsid w:val="00CD2C15"/>
    <w:rsid w:val="00CD4DA4"/>
    <w:rsid w:val="00CD7037"/>
    <w:rsid w:val="00CD73B7"/>
    <w:rsid w:val="00CE0066"/>
    <w:rsid w:val="00CE4F3A"/>
    <w:rsid w:val="00CE5ACF"/>
    <w:rsid w:val="00CE61A6"/>
    <w:rsid w:val="00CE685D"/>
    <w:rsid w:val="00CE7633"/>
    <w:rsid w:val="00CF1256"/>
    <w:rsid w:val="00CF1724"/>
    <w:rsid w:val="00CF260E"/>
    <w:rsid w:val="00CF2C6A"/>
    <w:rsid w:val="00CF3F58"/>
    <w:rsid w:val="00CF4AEB"/>
    <w:rsid w:val="00CF6536"/>
    <w:rsid w:val="00CF6548"/>
    <w:rsid w:val="00CF701A"/>
    <w:rsid w:val="00CF7C08"/>
    <w:rsid w:val="00D01292"/>
    <w:rsid w:val="00D01A92"/>
    <w:rsid w:val="00D02741"/>
    <w:rsid w:val="00D03E6B"/>
    <w:rsid w:val="00D042D6"/>
    <w:rsid w:val="00D1170D"/>
    <w:rsid w:val="00D12D70"/>
    <w:rsid w:val="00D13903"/>
    <w:rsid w:val="00D14ED5"/>
    <w:rsid w:val="00D15789"/>
    <w:rsid w:val="00D163D2"/>
    <w:rsid w:val="00D171B7"/>
    <w:rsid w:val="00D17BE9"/>
    <w:rsid w:val="00D17E47"/>
    <w:rsid w:val="00D17FAB"/>
    <w:rsid w:val="00D21199"/>
    <w:rsid w:val="00D222B8"/>
    <w:rsid w:val="00D24476"/>
    <w:rsid w:val="00D2564E"/>
    <w:rsid w:val="00D25D3F"/>
    <w:rsid w:val="00D27973"/>
    <w:rsid w:val="00D27DD6"/>
    <w:rsid w:val="00D311FD"/>
    <w:rsid w:val="00D32542"/>
    <w:rsid w:val="00D3280F"/>
    <w:rsid w:val="00D3285A"/>
    <w:rsid w:val="00D344A0"/>
    <w:rsid w:val="00D350F1"/>
    <w:rsid w:val="00D373F7"/>
    <w:rsid w:val="00D37408"/>
    <w:rsid w:val="00D41506"/>
    <w:rsid w:val="00D42A1D"/>
    <w:rsid w:val="00D453FF"/>
    <w:rsid w:val="00D45A09"/>
    <w:rsid w:val="00D45F3B"/>
    <w:rsid w:val="00D47087"/>
    <w:rsid w:val="00D506C9"/>
    <w:rsid w:val="00D54FB1"/>
    <w:rsid w:val="00D56953"/>
    <w:rsid w:val="00D56D4D"/>
    <w:rsid w:val="00D5776A"/>
    <w:rsid w:val="00D57DDE"/>
    <w:rsid w:val="00D6021F"/>
    <w:rsid w:val="00D63F0B"/>
    <w:rsid w:val="00D64E32"/>
    <w:rsid w:val="00D65592"/>
    <w:rsid w:val="00D668A5"/>
    <w:rsid w:val="00D669FD"/>
    <w:rsid w:val="00D670AB"/>
    <w:rsid w:val="00D67A7F"/>
    <w:rsid w:val="00D705EC"/>
    <w:rsid w:val="00D71FDC"/>
    <w:rsid w:val="00D72722"/>
    <w:rsid w:val="00D75D5D"/>
    <w:rsid w:val="00D77663"/>
    <w:rsid w:val="00D778CA"/>
    <w:rsid w:val="00D7795D"/>
    <w:rsid w:val="00D81B5A"/>
    <w:rsid w:val="00D82D31"/>
    <w:rsid w:val="00D83603"/>
    <w:rsid w:val="00D837A9"/>
    <w:rsid w:val="00D837F1"/>
    <w:rsid w:val="00D84129"/>
    <w:rsid w:val="00D84FB8"/>
    <w:rsid w:val="00D853C5"/>
    <w:rsid w:val="00D86436"/>
    <w:rsid w:val="00D869E2"/>
    <w:rsid w:val="00D874EA"/>
    <w:rsid w:val="00D90E90"/>
    <w:rsid w:val="00D91011"/>
    <w:rsid w:val="00D92216"/>
    <w:rsid w:val="00D9229A"/>
    <w:rsid w:val="00D926FE"/>
    <w:rsid w:val="00D933F8"/>
    <w:rsid w:val="00D93624"/>
    <w:rsid w:val="00D93876"/>
    <w:rsid w:val="00D942EE"/>
    <w:rsid w:val="00D94479"/>
    <w:rsid w:val="00D954E6"/>
    <w:rsid w:val="00D95A75"/>
    <w:rsid w:val="00D96A14"/>
    <w:rsid w:val="00D96ED0"/>
    <w:rsid w:val="00D970B1"/>
    <w:rsid w:val="00DA0186"/>
    <w:rsid w:val="00DA10E7"/>
    <w:rsid w:val="00DA1211"/>
    <w:rsid w:val="00DA32DE"/>
    <w:rsid w:val="00DA467A"/>
    <w:rsid w:val="00DA4853"/>
    <w:rsid w:val="00DB0369"/>
    <w:rsid w:val="00DB0AC6"/>
    <w:rsid w:val="00DB0E24"/>
    <w:rsid w:val="00DB1A60"/>
    <w:rsid w:val="00DB2752"/>
    <w:rsid w:val="00DB41CB"/>
    <w:rsid w:val="00DB6FAC"/>
    <w:rsid w:val="00DC0A89"/>
    <w:rsid w:val="00DC1307"/>
    <w:rsid w:val="00DC1B38"/>
    <w:rsid w:val="00DC460E"/>
    <w:rsid w:val="00DC4720"/>
    <w:rsid w:val="00DC6F75"/>
    <w:rsid w:val="00DC718C"/>
    <w:rsid w:val="00DC7F8E"/>
    <w:rsid w:val="00DD0B03"/>
    <w:rsid w:val="00DD10B5"/>
    <w:rsid w:val="00DD2896"/>
    <w:rsid w:val="00DD3039"/>
    <w:rsid w:val="00DD40EB"/>
    <w:rsid w:val="00DD4563"/>
    <w:rsid w:val="00DD4EA5"/>
    <w:rsid w:val="00DD5CF2"/>
    <w:rsid w:val="00DD647B"/>
    <w:rsid w:val="00DD7739"/>
    <w:rsid w:val="00DD7F4C"/>
    <w:rsid w:val="00DE046D"/>
    <w:rsid w:val="00DE1771"/>
    <w:rsid w:val="00DE1D24"/>
    <w:rsid w:val="00DE3FB6"/>
    <w:rsid w:val="00DE44D5"/>
    <w:rsid w:val="00DE4502"/>
    <w:rsid w:val="00DE4941"/>
    <w:rsid w:val="00DE532B"/>
    <w:rsid w:val="00DE5543"/>
    <w:rsid w:val="00DE69FA"/>
    <w:rsid w:val="00DF1627"/>
    <w:rsid w:val="00DF2B95"/>
    <w:rsid w:val="00DF3008"/>
    <w:rsid w:val="00DF3D3D"/>
    <w:rsid w:val="00DF647A"/>
    <w:rsid w:val="00E0062A"/>
    <w:rsid w:val="00E00B7A"/>
    <w:rsid w:val="00E02B4E"/>
    <w:rsid w:val="00E0402A"/>
    <w:rsid w:val="00E040FE"/>
    <w:rsid w:val="00E04677"/>
    <w:rsid w:val="00E05971"/>
    <w:rsid w:val="00E05AF3"/>
    <w:rsid w:val="00E0666F"/>
    <w:rsid w:val="00E07B39"/>
    <w:rsid w:val="00E109A9"/>
    <w:rsid w:val="00E10F48"/>
    <w:rsid w:val="00E125F3"/>
    <w:rsid w:val="00E130FF"/>
    <w:rsid w:val="00E14983"/>
    <w:rsid w:val="00E17AC1"/>
    <w:rsid w:val="00E20230"/>
    <w:rsid w:val="00E204D5"/>
    <w:rsid w:val="00E20C00"/>
    <w:rsid w:val="00E21807"/>
    <w:rsid w:val="00E21ECD"/>
    <w:rsid w:val="00E23EFE"/>
    <w:rsid w:val="00E2546B"/>
    <w:rsid w:val="00E25B79"/>
    <w:rsid w:val="00E26488"/>
    <w:rsid w:val="00E30C24"/>
    <w:rsid w:val="00E3172A"/>
    <w:rsid w:val="00E31BE5"/>
    <w:rsid w:val="00E32C33"/>
    <w:rsid w:val="00E32C3F"/>
    <w:rsid w:val="00E32FDB"/>
    <w:rsid w:val="00E34945"/>
    <w:rsid w:val="00E350A4"/>
    <w:rsid w:val="00E3605C"/>
    <w:rsid w:val="00E375A4"/>
    <w:rsid w:val="00E400F4"/>
    <w:rsid w:val="00E4034B"/>
    <w:rsid w:val="00E404D1"/>
    <w:rsid w:val="00E40D68"/>
    <w:rsid w:val="00E411ED"/>
    <w:rsid w:val="00E41F45"/>
    <w:rsid w:val="00E42AFE"/>
    <w:rsid w:val="00E43EE0"/>
    <w:rsid w:val="00E442AF"/>
    <w:rsid w:val="00E4456B"/>
    <w:rsid w:val="00E5041E"/>
    <w:rsid w:val="00E50CAD"/>
    <w:rsid w:val="00E51512"/>
    <w:rsid w:val="00E51580"/>
    <w:rsid w:val="00E5418D"/>
    <w:rsid w:val="00E5440C"/>
    <w:rsid w:val="00E55385"/>
    <w:rsid w:val="00E56BD8"/>
    <w:rsid w:val="00E5706A"/>
    <w:rsid w:val="00E573F2"/>
    <w:rsid w:val="00E57403"/>
    <w:rsid w:val="00E576D2"/>
    <w:rsid w:val="00E57C28"/>
    <w:rsid w:val="00E57E10"/>
    <w:rsid w:val="00E6006E"/>
    <w:rsid w:val="00E62B33"/>
    <w:rsid w:val="00E6314A"/>
    <w:rsid w:val="00E63E50"/>
    <w:rsid w:val="00E6628D"/>
    <w:rsid w:val="00E6656D"/>
    <w:rsid w:val="00E6677F"/>
    <w:rsid w:val="00E66BA8"/>
    <w:rsid w:val="00E66D4D"/>
    <w:rsid w:val="00E67AAB"/>
    <w:rsid w:val="00E72216"/>
    <w:rsid w:val="00E72329"/>
    <w:rsid w:val="00E72702"/>
    <w:rsid w:val="00E73CB6"/>
    <w:rsid w:val="00E759F2"/>
    <w:rsid w:val="00E77B49"/>
    <w:rsid w:val="00E8073B"/>
    <w:rsid w:val="00E8275A"/>
    <w:rsid w:val="00E8329F"/>
    <w:rsid w:val="00E84A84"/>
    <w:rsid w:val="00E84C7E"/>
    <w:rsid w:val="00E84CB4"/>
    <w:rsid w:val="00E85C0E"/>
    <w:rsid w:val="00E90CF2"/>
    <w:rsid w:val="00E91D9B"/>
    <w:rsid w:val="00E92A14"/>
    <w:rsid w:val="00E92F24"/>
    <w:rsid w:val="00E933AC"/>
    <w:rsid w:val="00E94529"/>
    <w:rsid w:val="00E94948"/>
    <w:rsid w:val="00E96251"/>
    <w:rsid w:val="00E96C0F"/>
    <w:rsid w:val="00E96D23"/>
    <w:rsid w:val="00E97A42"/>
    <w:rsid w:val="00EA0457"/>
    <w:rsid w:val="00EA06A2"/>
    <w:rsid w:val="00EA0D81"/>
    <w:rsid w:val="00EA12AA"/>
    <w:rsid w:val="00EA1357"/>
    <w:rsid w:val="00EA1A3C"/>
    <w:rsid w:val="00EA1DBC"/>
    <w:rsid w:val="00EA2635"/>
    <w:rsid w:val="00EA36CF"/>
    <w:rsid w:val="00EA3734"/>
    <w:rsid w:val="00EA3B25"/>
    <w:rsid w:val="00EA4641"/>
    <w:rsid w:val="00EA4B01"/>
    <w:rsid w:val="00EA5A39"/>
    <w:rsid w:val="00EA5DFA"/>
    <w:rsid w:val="00EB0873"/>
    <w:rsid w:val="00EB2FA2"/>
    <w:rsid w:val="00EB4DE8"/>
    <w:rsid w:val="00EB588A"/>
    <w:rsid w:val="00EC06E4"/>
    <w:rsid w:val="00EC40CA"/>
    <w:rsid w:val="00EC5420"/>
    <w:rsid w:val="00EC65A1"/>
    <w:rsid w:val="00EC7158"/>
    <w:rsid w:val="00ED1190"/>
    <w:rsid w:val="00ED151F"/>
    <w:rsid w:val="00ED17E6"/>
    <w:rsid w:val="00ED1E03"/>
    <w:rsid w:val="00ED419E"/>
    <w:rsid w:val="00ED53C0"/>
    <w:rsid w:val="00ED604C"/>
    <w:rsid w:val="00ED6F88"/>
    <w:rsid w:val="00EE043D"/>
    <w:rsid w:val="00EE0739"/>
    <w:rsid w:val="00EE21B3"/>
    <w:rsid w:val="00EE3CB8"/>
    <w:rsid w:val="00EE7313"/>
    <w:rsid w:val="00EE76A2"/>
    <w:rsid w:val="00EE7792"/>
    <w:rsid w:val="00EF174B"/>
    <w:rsid w:val="00EF1F58"/>
    <w:rsid w:val="00EF25D1"/>
    <w:rsid w:val="00EF2AC2"/>
    <w:rsid w:val="00EF3EF2"/>
    <w:rsid w:val="00EF4740"/>
    <w:rsid w:val="00EF4CD6"/>
    <w:rsid w:val="00EF6174"/>
    <w:rsid w:val="00EF64E2"/>
    <w:rsid w:val="00EF6B01"/>
    <w:rsid w:val="00F0040A"/>
    <w:rsid w:val="00F00F17"/>
    <w:rsid w:val="00F030C8"/>
    <w:rsid w:val="00F03349"/>
    <w:rsid w:val="00F037FC"/>
    <w:rsid w:val="00F05648"/>
    <w:rsid w:val="00F06964"/>
    <w:rsid w:val="00F06997"/>
    <w:rsid w:val="00F07963"/>
    <w:rsid w:val="00F10114"/>
    <w:rsid w:val="00F10895"/>
    <w:rsid w:val="00F10C92"/>
    <w:rsid w:val="00F12096"/>
    <w:rsid w:val="00F12421"/>
    <w:rsid w:val="00F12813"/>
    <w:rsid w:val="00F1327F"/>
    <w:rsid w:val="00F13950"/>
    <w:rsid w:val="00F15FD1"/>
    <w:rsid w:val="00F168A6"/>
    <w:rsid w:val="00F16939"/>
    <w:rsid w:val="00F17236"/>
    <w:rsid w:val="00F17512"/>
    <w:rsid w:val="00F21024"/>
    <w:rsid w:val="00F213BC"/>
    <w:rsid w:val="00F21A6A"/>
    <w:rsid w:val="00F222FF"/>
    <w:rsid w:val="00F22FF7"/>
    <w:rsid w:val="00F237E9"/>
    <w:rsid w:val="00F26F41"/>
    <w:rsid w:val="00F27223"/>
    <w:rsid w:val="00F27A23"/>
    <w:rsid w:val="00F27EF5"/>
    <w:rsid w:val="00F320EA"/>
    <w:rsid w:val="00F3215C"/>
    <w:rsid w:val="00F33B04"/>
    <w:rsid w:val="00F33B15"/>
    <w:rsid w:val="00F347A9"/>
    <w:rsid w:val="00F35440"/>
    <w:rsid w:val="00F35D22"/>
    <w:rsid w:val="00F37582"/>
    <w:rsid w:val="00F376F7"/>
    <w:rsid w:val="00F41006"/>
    <w:rsid w:val="00F42056"/>
    <w:rsid w:val="00F4237D"/>
    <w:rsid w:val="00F425E8"/>
    <w:rsid w:val="00F427BE"/>
    <w:rsid w:val="00F42D44"/>
    <w:rsid w:val="00F4328D"/>
    <w:rsid w:val="00F43CB9"/>
    <w:rsid w:val="00F44739"/>
    <w:rsid w:val="00F448AE"/>
    <w:rsid w:val="00F4701E"/>
    <w:rsid w:val="00F47433"/>
    <w:rsid w:val="00F52E6E"/>
    <w:rsid w:val="00F53144"/>
    <w:rsid w:val="00F55B8C"/>
    <w:rsid w:val="00F56B0D"/>
    <w:rsid w:val="00F56EBF"/>
    <w:rsid w:val="00F57A43"/>
    <w:rsid w:val="00F57AF8"/>
    <w:rsid w:val="00F6025D"/>
    <w:rsid w:val="00F60442"/>
    <w:rsid w:val="00F62ECC"/>
    <w:rsid w:val="00F634D7"/>
    <w:rsid w:val="00F637AD"/>
    <w:rsid w:val="00F6398B"/>
    <w:rsid w:val="00F64750"/>
    <w:rsid w:val="00F64F66"/>
    <w:rsid w:val="00F66698"/>
    <w:rsid w:val="00F677C5"/>
    <w:rsid w:val="00F677D3"/>
    <w:rsid w:val="00F72011"/>
    <w:rsid w:val="00F72C54"/>
    <w:rsid w:val="00F73543"/>
    <w:rsid w:val="00F748F7"/>
    <w:rsid w:val="00F779CE"/>
    <w:rsid w:val="00F80980"/>
    <w:rsid w:val="00F81214"/>
    <w:rsid w:val="00F82BA9"/>
    <w:rsid w:val="00F83334"/>
    <w:rsid w:val="00F83396"/>
    <w:rsid w:val="00F83DBE"/>
    <w:rsid w:val="00F86C1F"/>
    <w:rsid w:val="00F87814"/>
    <w:rsid w:val="00F9044C"/>
    <w:rsid w:val="00F90DF3"/>
    <w:rsid w:val="00F926C9"/>
    <w:rsid w:val="00F92C09"/>
    <w:rsid w:val="00F95543"/>
    <w:rsid w:val="00F95DBE"/>
    <w:rsid w:val="00F96192"/>
    <w:rsid w:val="00F9619E"/>
    <w:rsid w:val="00F97489"/>
    <w:rsid w:val="00FA0045"/>
    <w:rsid w:val="00FA06B9"/>
    <w:rsid w:val="00FA0896"/>
    <w:rsid w:val="00FA0BFF"/>
    <w:rsid w:val="00FA0C2B"/>
    <w:rsid w:val="00FA102F"/>
    <w:rsid w:val="00FA1266"/>
    <w:rsid w:val="00FA167B"/>
    <w:rsid w:val="00FA2001"/>
    <w:rsid w:val="00FA2437"/>
    <w:rsid w:val="00FA3F38"/>
    <w:rsid w:val="00FA5598"/>
    <w:rsid w:val="00FA5D95"/>
    <w:rsid w:val="00FA5E91"/>
    <w:rsid w:val="00FA6EE1"/>
    <w:rsid w:val="00FA7F9F"/>
    <w:rsid w:val="00FB029C"/>
    <w:rsid w:val="00FB1CDC"/>
    <w:rsid w:val="00FB1D86"/>
    <w:rsid w:val="00FB241C"/>
    <w:rsid w:val="00FB24CA"/>
    <w:rsid w:val="00FB2A31"/>
    <w:rsid w:val="00FB3141"/>
    <w:rsid w:val="00FB36DD"/>
    <w:rsid w:val="00FB3DEB"/>
    <w:rsid w:val="00FB40AF"/>
    <w:rsid w:val="00FB57C2"/>
    <w:rsid w:val="00FB5A00"/>
    <w:rsid w:val="00FB6F62"/>
    <w:rsid w:val="00FC0917"/>
    <w:rsid w:val="00FC281D"/>
    <w:rsid w:val="00FC2B91"/>
    <w:rsid w:val="00FC3CBE"/>
    <w:rsid w:val="00FC440B"/>
    <w:rsid w:val="00FC4A3C"/>
    <w:rsid w:val="00FC5183"/>
    <w:rsid w:val="00FD102D"/>
    <w:rsid w:val="00FD1DBC"/>
    <w:rsid w:val="00FD1F4A"/>
    <w:rsid w:val="00FD3A19"/>
    <w:rsid w:val="00FD3E8E"/>
    <w:rsid w:val="00FD4303"/>
    <w:rsid w:val="00FD43C1"/>
    <w:rsid w:val="00FD540A"/>
    <w:rsid w:val="00FD584F"/>
    <w:rsid w:val="00FD6144"/>
    <w:rsid w:val="00FD7178"/>
    <w:rsid w:val="00FD77D7"/>
    <w:rsid w:val="00FD7BBC"/>
    <w:rsid w:val="00FE0160"/>
    <w:rsid w:val="00FE3B93"/>
    <w:rsid w:val="00FE55A2"/>
    <w:rsid w:val="00FE6537"/>
    <w:rsid w:val="00FE6755"/>
    <w:rsid w:val="00FE6F95"/>
    <w:rsid w:val="00FF0FB2"/>
    <w:rsid w:val="00FF2900"/>
    <w:rsid w:val="00FF2F35"/>
    <w:rsid w:val="00FF338B"/>
    <w:rsid w:val="00FF46EC"/>
    <w:rsid w:val="00FF5F9C"/>
    <w:rsid w:val="00FF73C8"/>
    <w:rsid w:val="00FF78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BDE9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82763"/>
    <w:rPr>
      <w:rFonts w:ascii="Times New Roman" w:eastAsia="Times New Roman" w:hAnsi="Times New Roman"/>
      <w:sz w:val="24"/>
      <w:szCs w:val="24"/>
    </w:rPr>
  </w:style>
  <w:style w:type="paragraph" w:styleId="Nagwek1">
    <w:name w:val="heading 1"/>
    <w:basedOn w:val="Normalny"/>
    <w:next w:val="Normalny"/>
    <w:link w:val="Nagwek1Znak"/>
    <w:qFormat/>
    <w:rsid w:val="002F2864"/>
    <w:pPr>
      <w:keepNext/>
      <w:numPr>
        <w:numId w:val="1"/>
      </w:numPr>
      <w:overflowPunct w:val="0"/>
      <w:autoSpaceDE w:val="0"/>
      <w:autoSpaceDN w:val="0"/>
      <w:adjustRightInd w:val="0"/>
      <w:jc w:val="center"/>
      <w:outlineLvl w:val="0"/>
    </w:pPr>
    <w:rPr>
      <w:b/>
      <w:sz w:val="32"/>
      <w:szCs w:val="20"/>
    </w:rPr>
  </w:style>
  <w:style w:type="paragraph" w:styleId="Nagwek2">
    <w:name w:val="heading 2"/>
    <w:basedOn w:val="Normalny"/>
    <w:next w:val="Normalny"/>
    <w:link w:val="Nagwek2Znak"/>
    <w:qFormat/>
    <w:rsid w:val="002F2864"/>
    <w:pPr>
      <w:keepNext/>
      <w:numPr>
        <w:ilvl w:val="1"/>
        <w:numId w:val="1"/>
      </w:numPr>
      <w:overflowPunct w:val="0"/>
      <w:autoSpaceDE w:val="0"/>
      <w:autoSpaceDN w:val="0"/>
      <w:adjustRightInd w:val="0"/>
      <w:jc w:val="center"/>
      <w:outlineLvl w:val="1"/>
    </w:pPr>
    <w:rPr>
      <w:b/>
      <w:sz w:val="28"/>
      <w:szCs w:val="20"/>
    </w:rPr>
  </w:style>
  <w:style w:type="paragraph" w:styleId="Nagwek3">
    <w:name w:val="heading 3"/>
    <w:basedOn w:val="Normalny"/>
    <w:next w:val="Normalny"/>
    <w:link w:val="Nagwek3Znak"/>
    <w:qFormat/>
    <w:rsid w:val="002F2864"/>
    <w:pPr>
      <w:keepNext/>
      <w:widowControl w:val="0"/>
      <w:numPr>
        <w:ilvl w:val="2"/>
        <w:numId w:val="1"/>
      </w:numPr>
      <w:autoSpaceDE w:val="0"/>
      <w:autoSpaceDN w:val="0"/>
      <w:adjustRightInd w:val="0"/>
      <w:outlineLvl w:val="2"/>
    </w:pPr>
    <w:rPr>
      <w:b/>
      <w:bCs/>
    </w:rPr>
  </w:style>
  <w:style w:type="paragraph" w:styleId="Nagwek4">
    <w:name w:val="heading 4"/>
    <w:basedOn w:val="Normalny"/>
    <w:next w:val="Normalny"/>
    <w:link w:val="Nagwek4Znak"/>
    <w:qFormat/>
    <w:rsid w:val="002F2864"/>
    <w:pPr>
      <w:keepNext/>
      <w:widowControl w:val="0"/>
      <w:numPr>
        <w:ilvl w:val="3"/>
        <w:numId w:val="1"/>
      </w:numPr>
      <w:overflowPunct w:val="0"/>
      <w:autoSpaceDE w:val="0"/>
      <w:autoSpaceDN w:val="0"/>
      <w:adjustRightInd w:val="0"/>
      <w:jc w:val="both"/>
      <w:outlineLvl w:val="3"/>
    </w:pPr>
    <w:rPr>
      <w:bCs/>
      <w:szCs w:val="20"/>
      <w:u w:val="single"/>
    </w:rPr>
  </w:style>
  <w:style w:type="paragraph" w:styleId="Nagwek5">
    <w:name w:val="heading 5"/>
    <w:basedOn w:val="Normalny"/>
    <w:next w:val="Normalny"/>
    <w:link w:val="Nagwek5Znak"/>
    <w:qFormat/>
    <w:rsid w:val="002F2864"/>
    <w:pPr>
      <w:keepNext/>
      <w:numPr>
        <w:ilvl w:val="4"/>
        <w:numId w:val="1"/>
      </w:numPr>
      <w:outlineLvl w:val="4"/>
    </w:pPr>
    <w:rPr>
      <w:u w:val="single"/>
    </w:rPr>
  </w:style>
  <w:style w:type="paragraph" w:styleId="Nagwek6">
    <w:name w:val="heading 6"/>
    <w:basedOn w:val="Normalny"/>
    <w:next w:val="Normalny"/>
    <w:link w:val="Nagwek6Znak"/>
    <w:qFormat/>
    <w:rsid w:val="002F2864"/>
    <w:pPr>
      <w:keepNext/>
      <w:widowControl w:val="0"/>
      <w:numPr>
        <w:ilvl w:val="5"/>
        <w:numId w:val="1"/>
      </w:numPr>
      <w:autoSpaceDE w:val="0"/>
      <w:autoSpaceDN w:val="0"/>
      <w:adjustRightInd w:val="0"/>
      <w:outlineLvl w:val="5"/>
    </w:pPr>
    <w:rPr>
      <w:b/>
      <w:bCs/>
      <w:sz w:val="20"/>
    </w:rPr>
  </w:style>
  <w:style w:type="paragraph" w:styleId="Nagwek7">
    <w:name w:val="heading 7"/>
    <w:basedOn w:val="Normalny"/>
    <w:next w:val="Normalny"/>
    <w:link w:val="Nagwek7Znak"/>
    <w:qFormat/>
    <w:rsid w:val="002F2864"/>
    <w:pPr>
      <w:keepNext/>
      <w:numPr>
        <w:ilvl w:val="6"/>
        <w:numId w:val="1"/>
      </w:numPr>
      <w:overflowPunct w:val="0"/>
      <w:autoSpaceDE w:val="0"/>
      <w:autoSpaceDN w:val="0"/>
      <w:adjustRightInd w:val="0"/>
      <w:ind w:right="890"/>
      <w:jc w:val="center"/>
      <w:outlineLvl w:val="6"/>
    </w:pPr>
    <w:rPr>
      <w:b/>
      <w:sz w:val="20"/>
    </w:rPr>
  </w:style>
  <w:style w:type="paragraph" w:styleId="Nagwek8">
    <w:name w:val="heading 8"/>
    <w:basedOn w:val="Normalny"/>
    <w:next w:val="Normalny"/>
    <w:link w:val="Nagwek8Znak"/>
    <w:qFormat/>
    <w:rsid w:val="002F2864"/>
    <w:pPr>
      <w:keepNext/>
      <w:numPr>
        <w:ilvl w:val="7"/>
        <w:numId w:val="1"/>
      </w:numPr>
      <w:autoSpaceDE w:val="0"/>
      <w:autoSpaceDN w:val="0"/>
      <w:adjustRightInd w:val="0"/>
      <w:jc w:val="center"/>
      <w:outlineLvl w:val="7"/>
    </w:pPr>
    <w:rPr>
      <w:b/>
      <w:bCs/>
      <w:color w:val="000000"/>
      <w:sz w:val="20"/>
      <w:szCs w:val="22"/>
    </w:rPr>
  </w:style>
  <w:style w:type="paragraph" w:styleId="Nagwek9">
    <w:name w:val="heading 9"/>
    <w:basedOn w:val="Normalny"/>
    <w:next w:val="Normalny"/>
    <w:link w:val="Nagwek9Znak"/>
    <w:qFormat/>
    <w:rsid w:val="002F2864"/>
    <w:pPr>
      <w:keepNext/>
      <w:numPr>
        <w:ilvl w:val="8"/>
        <w:numId w:val="1"/>
      </w:numPr>
      <w:overflowPunct w:val="0"/>
      <w:autoSpaceDE w:val="0"/>
      <w:autoSpaceDN w:val="0"/>
      <w:adjustRightInd w:val="0"/>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2864"/>
    <w:rPr>
      <w:rFonts w:ascii="Times New Roman" w:eastAsia="Times New Roman" w:hAnsi="Times New Roman"/>
      <w:b/>
      <w:sz w:val="32"/>
    </w:rPr>
  </w:style>
  <w:style w:type="character" w:customStyle="1" w:styleId="Nagwek2Znak">
    <w:name w:val="Nagłówek 2 Znak"/>
    <w:link w:val="Nagwek2"/>
    <w:rsid w:val="002F2864"/>
    <w:rPr>
      <w:rFonts w:ascii="Times New Roman" w:eastAsia="Times New Roman" w:hAnsi="Times New Roman"/>
      <w:b/>
      <w:sz w:val="28"/>
    </w:rPr>
  </w:style>
  <w:style w:type="character" w:customStyle="1" w:styleId="Nagwek3Znak">
    <w:name w:val="Nagłówek 3 Znak"/>
    <w:link w:val="Nagwek3"/>
    <w:rsid w:val="002F2864"/>
    <w:rPr>
      <w:rFonts w:ascii="Times New Roman" w:eastAsia="Times New Roman" w:hAnsi="Times New Roman"/>
      <w:b/>
      <w:bCs/>
      <w:sz w:val="24"/>
      <w:szCs w:val="24"/>
    </w:rPr>
  </w:style>
  <w:style w:type="character" w:customStyle="1" w:styleId="Nagwek4Znak">
    <w:name w:val="Nagłówek 4 Znak"/>
    <w:link w:val="Nagwek4"/>
    <w:rsid w:val="002F2864"/>
    <w:rPr>
      <w:rFonts w:ascii="Times New Roman" w:eastAsia="Times New Roman" w:hAnsi="Times New Roman"/>
      <w:bCs/>
      <w:sz w:val="24"/>
      <w:u w:val="single"/>
    </w:rPr>
  </w:style>
  <w:style w:type="character" w:customStyle="1" w:styleId="Nagwek5Znak">
    <w:name w:val="Nagłówek 5 Znak"/>
    <w:link w:val="Nagwek5"/>
    <w:rsid w:val="002F2864"/>
    <w:rPr>
      <w:rFonts w:ascii="Times New Roman" w:eastAsia="Times New Roman" w:hAnsi="Times New Roman"/>
      <w:sz w:val="24"/>
      <w:szCs w:val="24"/>
      <w:u w:val="single"/>
    </w:rPr>
  </w:style>
  <w:style w:type="character" w:customStyle="1" w:styleId="Nagwek6Znak">
    <w:name w:val="Nagłówek 6 Znak"/>
    <w:link w:val="Nagwek6"/>
    <w:rsid w:val="002F2864"/>
    <w:rPr>
      <w:rFonts w:ascii="Times New Roman" w:eastAsia="Times New Roman" w:hAnsi="Times New Roman"/>
      <w:b/>
      <w:bCs/>
      <w:szCs w:val="24"/>
    </w:rPr>
  </w:style>
  <w:style w:type="character" w:customStyle="1" w:styleId="Nagwek7Znak">
    <w:name w:val="Nagłówek 7 Znak"/>
    <w:link w:val="Nagwek7"/>
    <w:rsid w:val="002F2864"/>
    <w:rPr>
      <w:rFonts w:ascii="Times New Roman" w:eastAsia="Times New Roman" w:hAnsi="Times New Roman"/>
      <w:b/>
      <w:szCs w:val="24"/>
    </w:rPr>
  </w:style>
  <w:style w:type="character" w:customStyle="1" w:styleId="Nagwek8Znak">
    <w:name w:val="Nagłówek 8 Znak"/>
    <w:link w:val="Nagwek8"/>
    <w:rsid w:val="002F2864"/>
    <w:rPr>
      <w:rFonts w:ascii="Times New Roman" w:eastAsia="Times New Roman" w:hAnsi="Times New Roman"/>
      <w:b/>
      <w:bCs/>
      <w:color w:val="000000"/>
      <w:szCs w:val="22"/>
    </w:rPr>
  </w:style>
  <w:style w:type="character" w:customStyle="1" w:styleId="Nagwek9Znak">
    <w:name w:val="Nagłówek 9 Znak"/>
    <w:link w:val="Nagwek9"/>
    <w:rsid w:val="002F2864"/>
    <w:rPr>
      <w:rFonts w:ascii="Times New Roman" w:eastAsia="Times New Roman" w:hAnsi="Times New Roman"/>
      <w:b/>
      <w:bCs/>
      <w:sz w:val="24"/>
      <w:szCs w:val="24"/>
    </w:rPr>
  </w:style>
  <w:style w:type="character" w:styleId="Hipercze">
    <w:name w:val="Hyperlink"/>
    <w:unhideWhenUsed/>
    <w:rsid w:val="002F2864"/>
    <w:rPr>
      <w:color w:val="0000FF"/>
      <w:u w:val="single"/>
    </w:rPr>
  </w:style>
  <w:style w:type="character" w:styleId="UyteHipercze">
    <w:name w:val="FollowedHyperlink"/>
    <w:uiPriority w:val="99"/>
    <w:semiHidden/>
    <w:unhideWhenUsed/>
    <w:rsid w:val="002F2864"/>
    <w:rPr>
      <w:color w:val="800080"/>
      <w:u w:val="single"/>
    </w:rPr>
  </w:style>
  <w:style w:type="paragraph" w:styleId="Tytu">
    <w:name w:val="Title"/>
    <w:basedOn w:val="Normalny"/>
    <w:link w:val="TytuZnak"/>
    <w:qFormat/>
    <w:rsid w:val="002F2864"/>
    <w:pPr>
      <w:overflowPunct w:val="0"/>
      <w:autoSpaceDE w:val="0"/>
      <w:autoSpaceDN w:val="0"/>
      <w:adjustRightInd w:val="0"/>
      <w:jc w:val="center"/>
    </w:pPr>
    <w:rPr>
      <w:b/>
    </w:rPr>
  </w:style>
  <w:style w:type="character" w:customStyle="1" w:styleId="TytuZnak">
    <w:name w:val="Tytuł Znak"/>
    <w:link w:val="Tytu"/>
    <w:rsid w:val="002F2864"/>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unhideWhenUsed/>
    <w:rsid w:val="002F2864"/>
    <w:pPr>
      <w:widowControl w:val="0"/>
      <w:overflowPunct w:val="0"/>
      <w:autoSpaceDE w:val="0"/>
      <w:autoSpaceDN w:val="0"/>
      <w:adjustRightInd w:val="0"/>
      <w:jc w:val="both"/>
    </w:pPr>
    <w:rPr>
      <w:bCs/>
      <w:szCs w:val="20"/>
    </w:rPr>
  </w:style>
  <w:style w:type="character" w:customStyle="1" w:styleId="TekstpodstawowyZnak">
    <w:name w:val="Tekst podstawowy Znak"/>
    <w:link w:val="Tekstpodstawowy"/>
    <w:rsid w:val="002F2864"/>
    <w:rPr>
      <w:rFonts w:ascii="Times New Roman" w:eastAsia="Times New Roman" w:hAnsi="Times New Roman" w:cs="Times New Roman"/>
      <w:bCs/>
      <w:sz w:val="24"/>
      <w:szCs w:val="20"/>
      <w:lang w:eastAsia="pl-PL"/>
    </w:rPr>
  </w:style>
  <w:style w:type="paragraph" w:styleId="Tekstpodstawowywcity">
    <w:name w:val="Body Text Indent"/>
    <w:basedOn w:val="Normalny"/>
    <w:link w:val="TekstpodstawowywcityZnak"/>
    <w:unhideWhenUsed/>
    <w:rsid w:val="002F2864"/>
    <w:pPr>
      <w:widowControl w:val="0"/>
      <w:overflowPunct w:val="0"/>
      <w:autoSpaceDE w:val="0"/>
      <w:autoSpaceDN w:val="0"/>
      <w:adjustRightInd w:val="0"/>
      <w:ind w:left="360" w:hanging="360"/>
      <w:jc w:val="both"/>
    </w:pPr>
    <w:rPr>
      <w:bCs/>
      <w:szCs w:val="20"/>
    </w:rPr>
  </w:style>
  <w:style w:type="character" w:customStyle="1" w:styleId="TekstpodstawowywcityZnak">
    <w:name w:val="Tekst podstawowy wcięty Znak"/>
    <w:link w:val="Tekstpodstawowywcity"/>
    <w:rsid w:val="002F2864"/>
    <w:rPr>
      <w:rFonts w:ascii="Times New Roman" w:eastAsia="Times New Roman" w:hAnsi="Times New Roman" w:cs="Times New Roman"/>
      <w:bCs/>
      <w:sz w:val="24"/>
      <w:szCs w:val="20"/>
      <w:lang w:eastAsia="pl-PL"/>
    </w:rPr>
  </w:style>
  <w:style w:type="paragraph" w:styleId="Tekstpodstawowy2">
    <w:name w:val="Body Text 2"/>
    <w:basedOn w:val="Normalny"/>
    <w:link w:val="Tekstpodstawowy2Znak"/>
    <w:semiHidden/>
    <w:unhideWhenUsed/>
    <w:rsid w:val="002F2864"/>
    <w:pPr>
      <w:overflowPunct w:val="0"/>
      <w:autoSpaceDE w:val="0"/>
      <w:autoSpaceDN w:val="0"/>
      <w:adjustRightInd w:val="0"/>
      <w:ind w:right="-108"/>
    </w:pPr>
    <w:rPr>
      <w:sz w:val="20"/>
    </w:rPr>
  </w:style>
  <w:style w:type="character" w:customStyle="1" w:styleId="Tekstpodstawowy2Znak">
    <w:name w:val="Tekst podstawowy 2 Znak"/>
    <w:link w:val="Tekstpodstawowy2"/>
    <w:semiHidden/>
    <w:rsid w:val="002F2864"/>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semiHidden/>
    <w:unhideWhenUsed/>
    <w:rsid w:val="002F2864"/>
    <w:pPr>
      <w:overflowPunct w:val="0"/>
      <w:autoSpaceDE w:val="0"/>
      <w:autoSpaceDN w:val="0"/>
      <w:adjustRightInd w:val="0"/>
      <w:ind w:right="72"/>
    </w:pPr>
    <w:rPr>
      <w:b/>
    </w:rPr>
  </w:style>
  <w:style w:type="character" w:customStyle="1" w:styleId="Tekstpodstawowy3Znak">
    <w:name w:val="Tekst podstawowy 3 Znak"/>
    <w:link w:val="Tekstpodstawowy3"/>
    <w:semiHidden/>
    <w:rsid w:val="002F2864"/>
    <w:rPr>
      <w:rFonts w:ascii="Times New Roman" w:eastAsia="Times New Roman" w:hAnsi="Times New Roman" w:cs="Times New Roman"/>
      <w:b/>
      <w:sz w:val="24"/>
      <w:szCs w:val="24"/>
      <w:lang w:eastAsia="pl-PL"/>
    </w:rPr>
  </w:style>
  <w:style w:type="paragraph" w:styleId="Tekstpodstawowywcity2">
    <w:name w:val="Body Text Indent 2"/>
    <w:basedOn w:val="Normalny"/>
    <w:link w:val="Tekstpodstawowywcity2Znak"/>
    <w:unhideWhenUsed/>
    <w:rsid w:val="002F2864"/>
    <w:pPr>
      <w:widowControl w:val="0"/>
      <w:autoSpaceDE w:val="0"/>
      <w:autoSpaceDN w:val="0"/>
      <w:adjustRightInd w:val="0"/>
      <w:ind w:left="360" w:hanging="360"/>
    </w:pPr>
  </w:style>
  <w:style w:type="character" w:customStyle="1" w:styleId="Tekstpodstawowywcity2Znak">
    <w:name w:val="Tekst podstawowy wcięty 2 Znak"/>
    <w:link w:val="Tekstpodstawowywcity2"/>
    <w:rsid w:val="002F2864"/>
    <w:rPr>
      <w:rFonts w:ascii="Times New Roman" w:eastAsia="Times New Roman" w:hAnsi="Times New Roman" w:cs="Times New Roman"/>
      <w:sz w:val="24"/>
      <w:szCs w:val="24"/>
      <w:lang w:eastAsia="pl-PL"/>
    </w:rPr>
  </w:style>
  <w:style w:type="paragraph" w:styleId="Tekstblokowy">
    <w:name w:val="Block Text"/>
    <w:basedOn w:val="Normalny"/>
    <w:unhideWhenUsed/>
    <w:rsid w:val="002F2864"/>
    <w:pPr>
      <w:ind w:left="540" w:right="-288" w:hanging="540"/>
      <w:jc w:val="both"/>
    </w:pPr>
  </w:style>
  <w:style w:type="paragraph" w:customStyle="1" w:styleId="Tekstpodstawowy21">
    <w:name w:val="Tekst podstawowy 21"/>
    <w:basedOn w:val="Normalny"/>
    <w:rsid w:val="002F2864"/>
    <w:pPr>
      <w:overflowPunct w:val="0"/>
      <w:autoSpaceDE w:val="0"/>
      <w:autoSpaceDN w:val="0"/>
      <w:adjustRightInd w:val="0"/>
      <w:jc w:val="both"/>
    </w:pPr>
    <w:rPr>
      <w:szCs w:val="20"/>
    </w:rPr>
  </w:style>
  <w:style w:type="paragraph" w:customStyle="1" w:styleId="font0">
    <w:name w:val="font0"/>
    <w:basedOn w:val="Normalny"/>
    <w:rsid w:val="002F2864"/>
    <w:pPr>
      <w:spacing w:before="100" w:beforeAutospacing="1" w:after="100" w:afterAutospacing="1"/>
    </w:pPr>
    <w:rPr>
      <w:rFonts w:ascii="Arial" w:hAnsi="Arial"/>
      <w:sz w:val="20"/>
      <w:szCs w:val="20"/>
    </w:rPr>
  </w:style>
  <w:style w:type="paragraph" w:customStyle="1" w:styleId="FS2">
    <w:name w:val="FS2"/>
    <w:basedOn w:val="Normalny"/>
    <w:rsid w:val="002F2864"/>
    <w:rPr>
      <w:bCs/>
      <w:iCs/>
      <w:sz w:val="20"/>
    </w:rPr>
  </w:style>
  <w:style w:type="paragraph" w:styleId="Tekstpodstawowywcity3">
    <w:name w:val="Body Text Indent 3"/>
    <w:basedOn w:val="Normalny"/>
    <w:link w:val="Tekstpodstawowywcity3Znak"/>
    <w:rsid w:val="00244635"/>
    <w:pPr>
      <w:spacing w:after="120"/>
      <w:ind w:left="283"/>
    </w:pPr>
    <w:rPr>
      <w:sz w:val="16"/>
      <w:szCs w:val="16"/>
    </w:rPr>
  </w:style>
  <w:style w:type="paragraph" w:styleId="Mapadokumentu">
    <w:name w:val="Document Map"/>
    <w:aliases w:val="Document Map"/>
    <w:basedOn w:val="Normalny"/>
    <w:link w:val="MapadokumentuZnak"/>
    <w:uiPriority w:val="99"/>
    <w:semiHidden/>
    <w:unhideWhenUsed/>
    <w:rsid w:val="004311FB"/>
    <w:rPr>
      <w:rFonts w:ascii="Tahoma" w:hAnsi="Tahoma"/>
      <w:sz w:val="16"/>
      <w:szCs w:val="16"/>
    </w:rPr>
  </w:style>
  <w:style w:type="character" w:customStyle="1" w:styleId="MapadokumentuZnak">
    <w:name w:val="Mapa dokumentu Znak"/>
    <w:aliases w:val="Document Map Znak"/>
    <w:link w:val="Mapadokumentu"/>
    <w:uiPriority w:val="99"/>
    <w:semiHidden/>
    <w:rsid w:val="004311FB"/>
    <w:rPr>
      <w:rFonts w:ascii="Tahoma" w:eastAsia="Times New Roman" w:hAnsi="Tahoma" w:cs="Tahoma"/>
      <w:sz w:val="16"/>
      <w:szCs w:val="16"/>
    </w:rPr>
  </w:style>
  <w:style w:type="paragraph" w:customStyle="1" w:styleId="Tekstpodstawowy22">
    <w:name w:val="Tekst podstawowy 22"/>
    <w:basedOn w:val="Normalny"/>
    <w:rsid w:val="008866F6"/>
    <w:pPr>
      <w:overflowPunct w:val="0"/>
      <w:autoSpaceDE w:val="0"/>
      <w:autoSpaceDN w:val="0"/>
      <w:adjustRightInd w:val="0"/>
      <w:jc w:val="both"/>
    </w:pPr>
    <w:rPr>
      <w:szCs w:val="20"/>
    </w:rPr>
  </w:style>
  <w:style w:type="character" w:customStyle="1" w:styleId="TekstpodstawowyZnak1">
    <w:name w:val="Tekst podstawowy Znak1"/>
    <w:rsid w:val="00F72011"/>
    <w:rPr>
      <w:bCs/>
      <w:sz w:val="24"/>
      <w:lang w:val="pl-PL" w:eastAsia="pl-PL" w:bidi="ar-SA"/>
    </w:rPr>
  </w:style>
  <w:style w:type="character" w:customStyle="1" w:styleId="TekstpodstawowywcityZnak1">
    <w:name w:val="Tekst podstawowy wcięty Znak1"/>
    <w:rsid w:val="00375C61"/>
    <w:rPr>
      <w:bCs/>
      <w:sz w:val="24"/>
      <w:lang w:val="pl-PL" w:eastAsia="pl-PL" w:bidi="ar-SA"/>
    </w:rPr>
  </w:style>
  <w:style w:type="paragraph" w:styleId="NormalnyWeb">
    <w:name w:val="Normal (Web)"/>
    <w:basedOn w:val="Normalny"/>
    <w:link w:val="NormalnyWebZnak"/>
    <w:uiPriority w:val="99"/>
    <w:rsid w:val="00DD3039"/>
    <w:pPr>
      <w:spacing w:before="100" w:beforeAutospacing="1" w:after="100" w:afterAutospacing="1"/>
      <w:jc w:val="both"/>
    </w:pPr>
    <w:rPr>
      <w:sz w:val="20"/>
      <w:szCs w:val="20"/>
    </w:rPr>
  </w:style>
  <w:style w:type="paragraph" w:customStyle="1" w:styleId="xl22">
    <w:name w:val="xl22"/>
    <w:basedOn w:val="Normalny"/>
    <w:rsid w:val="00DD3039"/>
    <w:pPr>
      <w:spacing w:before="100" w:beforeAutospacing="1" w:after="100" w:afterAutospacing="1"/>
    </w:pPr>
  </w:style>
  <w:style w:type="character" w:customStyle="1" w:styleId="Tekstpodstawowywcity3Znak">
    <w:name w:val="Tekst podstawowy wcięty 3 Znak"/>
    <w:link w:val="Tekstpodstawowywcity3"/>
    <w:rsid w:val="002D6E42"/>
    <w:rPr>
      <w:rFonts w:ascii="Times New Roman" w:eastAsia="Times New Roman" w:hAnsi="Times New Roman"/>
      <w:sz w:val="16"/>
      <w:szCs w:val="16"/>
    </w:rPr>
  </w:style>
  <w:style w:type="character" w:styleId="Odwoaniedokomentarza">
    <w:name w:val="annotation reference"/>
    <w:rsid w:val="005B3C89"/>
    <w:rPr>
      <w:sz w:val="16"/>
      <w:szCs w:val="16"/>
    </w:rPr>
  </w:style>
  <w:style w:type="paragraph" w:styleId="Tekstkomentarza">
    <w:name w:val="annotation text"/>
    <w:basedOn w:val="Normalny"/>
    <w:link w:val="TekstkomentarzaZnak"/>
    <w:rsid w:val="005B3C89"/>
    <w:rPr>
      <w:sz w:val="20"/>
      <w:szCs w:val="20"/>
    </w:rPr>
  </w:style>
  <w:style w:type="character" w:customStyle="1" w:styleId="TekstkomentarzaZnak">
    <w:name w:val="Tekst komentarza Znak"/>
    <w:link w:val="Tekstkomentarza"/>
    <w:rsid w:val="005B3C89"/>
    <w:rPr>
      <w:rFonts w:ascii="Times New Roman" w:eastAsia="Times New Roman" w:hAnsi="Times New Roman"/>
    </w:rPr>
  </w:style>
  <w:style w:type="paragraph" w:styleId="Tekstdymka">
    <w:name w:val="Balloon Text"/>
    <w:basedOn w:val="Normalny"/>
    <w:link w:val="TekstdymkaZnak"/>
    <w:uiPriority w:val="99"/>
    <w:semiHidden/>
    <w:unhideWhenUsed/>
    <w:rsid w:val="005B3C89"/>
    <w:rPr>
      <w:rFonts w:ascii="Tahoma" w:hAnsi="Tahoma"/>
      <w:sz w:val="16"/>
      <w:szCs w:val="16"/>
    </w:rPr>
  </w:style>
  <w:style w:type="character" w:customStyle="1" w:styleId="TekstdymkaZnak">
    <w:name w:val="Tekst dymka Znak"/>
    <w:link w:val="Tekstdymka"/>
    <w:uiPriority w:val="99"/>
    <w:semiHidden/>
    <w:rsid w:val="005B3C89"/>
    <w:rPr>
      <w:rFonts w:ascii="Tahoma" w:eastAsia="Times New Roman" w:hAnsi="Tahoma" w:cs="Tahoma"/>
      <w:sz w:val="16"/>
      <w:szCs w:val="16"/>
    </w:rPr>
  </w:style>
  <w:style w:type="character" w:customStyle="1" w:styleId="txt-new">
    <w:name w:val="txt-new"/>
    <w:basedOn w:val="Domylnaczcionkaakapitu"/>
    <w:rsid w:val="00CB1FD5"/>
  </w:style>
  <w:style w:type="paragraph" w:styleId="Tematkomentarza">
    <w:name w:val="annotation subject"/>
    <w:basedOn w:val="Tekstkomentarza"/>
    <w:next w:val="Tekstkomentarza"/>
    <w:link w:val="TematkomentarzaZnak"/>
    <w:uiPriority w:val="99"/>
    <w:semiHidden/>
    <w:unhideWhenUsed/>
    <w:rsid w:val="00AC085E"/>
    <w:rPr>
      <w:b/>
      <w:bCs/>
    </w:rPr>
  </w:style>
  <w:style w:type="character" w:customStyle="1" w:styleId="TematkomentarzaZnak">
    <w:name w:val="Temat komentarza Znak"/>
    <w:link w:val="Tematkomentarza"/>
    <w:uiPriority w:val="99"/>
    <w:semiHidden/>
    <w:rsid w:val="00AC085E"/>
    <w:rPr>
      <w:rFonts w:ascii="Times New Roman" w:eastAsia="Times New Roman" w:hAnsi="Times New Roman"/>
      <w:b/>
      <w:bCs/>
    </w:rPr>
  </w:style>
  <w:style w:type="paragraph" w:customStyle="1" w:styleId="default">
    <w:name w:val="default"/>
    <w:basedOn w:val="Normalny"/>
    <w:rsid w:val="00FA2437"/>
    <w:pPr>
      <w:autoSpaceDE w:val="0"/>
      <w:autoSpaceDN w:val="0"/>
    </w:pPr>
    <w:rPr>
      <w:rFonts w:ascii="Liberation Sans" w:eastAsia="Calibri" w:hAnsi="Liberation Sans"/>
      <w:color w:val="000000"/>
    </w:rPr>
  </w:style>
  <w:style w:type="paragraph" w:styleId="Poprawka">
    <w:name w:val="Revision"/>
    <w:hidden/>
    <w:uiPriority w:val="99"/>
    <w:semiHidden/>
    <w:rsid w:val="00D84FB8"/>
    <w:rPr>
      <w:rFonts w:ascii="Times New Roman" w:eastAsia="Times New Roman" w:hAnsi="Times New Roman"/>
      <w:sz w:val="24"/>
      <w:szCs w:val="24"/>
    </w:rPr>
  </w:style>
  <w:style w:type="paragraph" w:styleId="Nagwek">
    <w:name w:val="header"/>
    <w:basedOn w:val="Normalny"/>
    <w:link w:val="NagwekZnak"/>
    <w:uiPriority w:val="99"/>
    <w:unhideWhenUsed/>
    <w:rsid w:val="002B5D20"/>
    <w:pPr>
      <w:tabs>
        <w:tab w:val="center" w:pos="4536"/>
        <w:tab w:val="right" w:pos="9072"/>
      </w:tabs>
    </w:pPr>
  </w:style>
  <w:style w:type="character" w:customStyle="1" w:styleId="NagwekZnak">
    <w:name w:val="Nagłówek Znak"/>
    <w:link w:val="Nagwek"/>
    <w:uiPriority w:val="99"/>
    <w:rsid w:val="002B5D20"/>
    <w:rPr>
      <w:rFonts w:ascii="Times New Roman" w:eastAsia="Times New Roman" w:hAnsi="Times New Roman"/>
      <w:sz w:val="24"/>
      <w:szCs w:val="24"/>
    </w:rPr>
  </w:style>
  <w:style w:type="paragraph" w:styleId="Stopka">
    <w:name w:val="footer"/>
    <w:basedOn w:val="Normalny"/>
    <w:link w:val="StopkaZnak"/>
    <w:unhideWhenUsed/>
    <w:rsid w:val="002B5D20"/>
    <w:pPr>
      <w:tabs>
        <w:tab w:val="center" w:pos="4536"/>
        <w:tab w:val="right" w:pos="9072"/>
      </w:tabs>
    </w:pPr>
  </w:style>
  <w:style w:type="character" w:customStyle="1" w:styleId="StopkaZnak">
    <w:name w:val="Stopka Znak"/>
    <w:link w:val="Stopka"/>
    <w:rsid w:val="002B5D20"/>
    <w:rPr>
      <w:rFonts w:ascii="Times New Roman" w:eastAsia="Times New Roman" w:hAnsi="Times New Roman"/>
      <w:sz w:val="24"/>
      <w:szCs w:val="24"/>
    </w:rPr>
  </w:style>
  <w:style w:type="paragraph" w:customStyle="1" w:styleId="Akapitzlist1">
    <w:name w:val="Akapit z listą1"/>
    <w:basedOn w:val="Normalny"/>
    <w:rsid w:val="00A95655"/>
    <w:pPr>
      <w:ind w:left="720"/>
    </w:pPr>
    <w:rPr>
      <w:rFonts w:eastAsia="Calibri"/>
    </w:rPr>
  </w:style>
  <w:style w:type="paragraph" w:customStyle="1" w:styleId="Default0">
    <w:name w:val="Default"/>
    <w:qFormat/>
    <w:rsid w:val="008D0DAA"/>
    <w:pPr>
      <w:autoSpaceDE w:val="0"/>
      <w:autoSpaceDN w:val="0"/>
      <w:adjustRightInd w:val="0"/>
    </w:pPr>
    <w:rPr>
      <w:rFonts w:ascii="Arial" w:hAnsi="Arial" w:cs="Arial"/>
      <w:color w:val="000000"/>
      <w:sz w:val="24"/>
      <w:szCs w:val="24"/>
    </w:rPr>
  </w:style>
  <w:style w:type="paragraph" w:styleId="Akapitzlist">
    <w:name w:val="List Paragraph"/>
    <w:aliases w:val="CW_Lista"/>
    <w:basedOn w:val="Normalny"/>
    <w:link w:val="AkapitzlistZnak"/>
    <w:uiPriority w:val="34"/>
    <w:qFormat/>
    <w:rsid w:val="003B564A"/>
    <w:pPr>
      <w:spacing w:after="200" w:line="276" w:lineRule="auto"/>
      <w:ind w:left="720"/>
      <w:contextualSpacing/>
    </w:pPr>
    <w:rPr>
      <w:rFonts w:ascii="Calibri" w:eastAsia="Calibri" w:hAnsi="Calibri"/>
      <w:sz w:val="22"/>
      <w:szCs w:val="22"/>
      <w:lang w:eastAsia="en-US"/>
    </w:rPr>
  </w:style>
  <w:style w:type="paragraph" w:customStyle="1" w:styleId="Tekstpodstawowywcity21">
    <w:name w:val="Tekst podstawowy wcięty 21"/>
    <w:basedOn w:val="Normalny"/>
    <w:rsid w:val="00457297"/>
    <w:pPr>
      <w:tabs>
        <w:tab w:val="left" w:pos="360"/>
      </w:tabs>
      <w:ind w:left="360" w:hanging="360"/>
    </w:pPr>
    <w:rPr>
      <w:rFonts w:ascii="Arial" w:hAnsi="Arial"/>
      <w:szCs w:val="20"/>
    </w:rPr>
  </w:style>
  <w:style w:type="character" w:customStyle="1" w:styleId="st1">
    <w:name w:val="st1"/>
    <w:basedOn w:val="Domylnaczcionkaakapitu"/>
    <w:rsid w:val="008318FE"/>
  </w:style>
  <w:style w:type="character" w:customStyle="1" w:styleId="AkapitzlistZnak">
    <w:name w:val="Akapit z listą Znak"/>
    <w:aliases w:val="CW_Lista Znak"/>
    <w:link w:val="Akapitzlist"/>
    <w:uiPriority w:val="34"/>
    <w:qFormat/>
    <w:rsid w:val="00A34DCE"/>
    <w:rPr>
      <w:sz w:val="22"/>
      <w:szCs w:val="22"/>
      <w:lang w:eastAsia="en-US"/>
    </w:rPr>
  </w:style>
  <w:style w:type="character" w:customStyle="1" w:styleId="Domylnaczcionkaakapitu5">
    <w:name w:val="Domyślna czcionka akapitu5"/>
    <w:rsid w:val="004811E7"/>
  </w:style>
  <w:style w:type="paragraph" w:styleId="Adresnakopercie">
    <w:name w:val="envelope address"/>
    <w:basedOn w:val="Normalny"/>
    <w:rsid w:val="00054AD1"/>
    <w:pPr>
      <w:framePr w:w="7920" w:h="1980" w:hRule="exact" w:hSpace="141" w:wrap="auto" w:hAnchor="page" w:xAlign="center" w:yAlign="bottom"/>
      <w:ind w:left="2880"/>
    </w:pPr>
    <w:rPr>
      <w:rFonts w:ascii="Arial" w:hAnsi="Arial" w:cs="Arial"/>
    </w:rPr>
  </w:style>
  <w:style w:type="paragraph" w:styleId="Tekstprzypisudolnego">
    <w:name w:val="footnote text"/>
    <w:basedOn w:val="Normalny"/>
    <w:link w:val="TekstprzypisudolnegoZnak"/>
    <w:uiPriority w:val="99"/>
    <w:unhideWhenUsed/>
    <w:rsid w:val="00E85C0E"/>
    <w:rPr>
      <w:sz w:val="20"/>
      <w:szCs w:val="20"/>
    </w:rPr>
  </w:style>
  <w:style w:type="character" w:customStyle="1" w:styleId="TekstprzypisudolnegoZnak">
    <w:name w:val="Tekst przypisu dolnego Znak"/>
    <w:link w:val="Tekstprzypisudolnego"/>
    <w:uiPriority w:val="99"/>
    <w:rsid w:val="00E85C0E"/>
    <w:rPr>
      <w:rFonts w:ascii="Times New Roman" w:eastAsia="Times New Roman" w:hAnsi="Times New Roman"/>
    </w:rPr>
  </w:style>
  <w:style w:type="character" w:styleId="Odwoanieprzypisudolnego">
    <w:name w:val="footnote reference"/>
    <w:uiPriority w:val="99"/>
    <w:semiHidden/>
    <w:unhideWhenUsed/>
    <w:rsid w:val="00E85C0E"/>
    <w:rPr>
      <w:vertAlign w:val="superscript"/>
    </w:rPr>
  </w:style>
  <w:style w:type="paragraph" w:customStyle="1" w:styleId="WW-Tekstpodstawowy3">
    <w:name w:val="WW-Tekst podstawowy 3"/>
    <w:basedOn w:val="Normalny"/>
    <w:rsid w:val="008F5D98"/>
    <w:pPr>
      <w:widowControl w:val="0"/>
      <w:suppressAutoHyphens/>
      <w:jc w:val="center"/>
    </w:pPr>
    <w:rPr>
      <w:rFonts w:eastAsia="Lucida Sans Unicode"/>
      <w:b/>
      <w:sz w:val="28"/>
      <w:szCs w:val="20"/>
    </w:rPr>
  </w:style>
  <w:style w:type="paragraph" w:customStyle="1" w:styleId="NormalTable1">
    <w:name w:val="Normal Table1"/>
    <w:uiPriority w:val="99"/>
    <w:rsid w:val="008F5D98"/>
    <w:pPr>
      <w:suppressAutoHyphens/>
      <w:overflowPunct w:val="0"/>
      <w:autoSpaceDE w:val="0"/>
    </w:pPr>
    <w:rPr>
      <w:rFonts w:ascii="Times New Roman" w:eastAsia="Times New Roman" w:hAnsi="Times New Roman"/>
      <w:lang w:eastAsia="ar-SA"/>
    </w:rPr>
  </w:style>
  <w:style w:type="paragraph" w:customStyle="1" w:styleId="Standard">
    <w:name w:val="Standard"/>
    <w:rsid w:val="00930A73"/>
    <w:pPr>
      <w:suppressAutoHyphens/>
    </w:pPr>
    <w:rPr>
      <w:rFonts w:ascii="Times New Roman" w:eastAsia="Times New Roman" w:hAnsi="Times New Roman"/>
      <w:kern w:val="2"/>
      <w:sz w:val="24"/>
      <w:szCs w:val="24"/>
      <w:lang w:eastAsia="hi-IN" w:bidi="hi-IN"/>
    </w:rPr>
  </w:style>
  <w:style w:type="character" w:customStyle="1" w:styleId="apple-converted-space">
    <w:name w:val="apple-converted-space"/>
    <w:rsid w:val="00930A73"/>
  </w:style>
  <w:style w:type="character" w:styleId="Pogrubienie">
    <w:name w:val="Strong"/>
    <w:uiPriority w:val="22"/>
    <w:qFormat/>
    <w:rsid w:val="00930A73"/>
    <w:rPr>
      <w:b/>
      <w:bCs/>
    </w:rPr>
  </w:style>
  <w:style w:type="character" w:customStyle="1" w:styleId="Nierozpoznanawzmianka1">
    <w:name w:val="Nierozpoznana wzmianka1"/>
    <w:uiPriority w:val="99"/>
    <w:semiHidden/>
    <w:unhideWhenUsed/>
    <w:rsid w:val="009E352D"/>
    <w:rPr>
      <w:color w:val="605E5C"/>
      <w:shd w:val="clear" w:color="auto" w:fill="E1DFDD"/>
    </w:rPr>
  </w:style>
  <w:style w:type="paragraph" w:customStyle="1" w:styleId="Zwykytekst1">
    <w:name w:val="Zwykły tekst1"/>
    <w:basedOn w:val="Normalny"/>
    <w:rsid w:val="00EE3CB8"/>
    <w:rPr>
      <w:rFonts w:ascii="Courier New" w:hAnsi="Courier New"/>
      <w:sz w:val="20"/>
      <w:szCs w:val="20"/>
    </w:rPr>
  </w:style>
  <w:style w:type="paragraph" w:styleId="Tekstpodstawowyzwciciem2">
    <w:name w:val="Body Text First Indent 2"/>
    <w:basedOn w:val="Tekstpodstawowywcity"/>
    <w:link w:val="Tekstpodstawowyzwciciem2Znak"/>
    <w:uiPriority w:val="99"/>
    <w:semiHidden/>
    <w:unhideWhenUsed/>
    <w:rsid w:val="00C763AE"/>
    <w:pPr>
      <w:widowControl/>
      <w:overflowPunct/>
      <w:autoSpaceDE/>
      <w:autoSpaceDN/>
      <w:adjustRightInd/>
      <w:ind w:firstLine="360"/>
      <w:jc w:val="left"/>
    </w:pPr>
    <w:rPr>
      <w:bCs w:val="0"/>
      <w:szCs w:val="24"/>
    </w:rPr>
  </w:style>
  <w:style w:type="character" w:customStyle="1" w:styleId="Tekstpodstawowyzwciciem2Znak">
    <w:name w:val="Tekst podstawowy z wcięciem 2 Znak"/>
    <w:basedOn w:val="TekstpodstawowywcityZnak"/>
    <w:link w:val="Tekstpodstawowyzwciciem2"/>
    <w:uiPriority w:val="99"/>
    <w:semiHidden/>
    <w:rsid w:val="00C763AE"/>
    <w:rPr>
      <w:rFonts w:ascii="Times New Roman" w:eastAsia="Times New Roman" w:hAnsi="Times New Roman" w:cs="Times New Roman"/>
      <w:bCs/>
      <w:sz w:val="24"/>
      <w:szCs w:val="24"/>
      <w:lang w:eastAsia="pl-PL"/>
    </w:rPr>
  </w:style>
  <w:style w:type="character" w:styleId="Tekstzastpczy">
    <w:name w:val="Placeholder Text"/>
    <w:basedOn w:val="Domylnaczcionkaakapitu"/>
    <w:uiPriority w:val="99"/>
    <w:semiHidden/>
    <w:rsid w:val="00E72216"/>
    <w:rPr>
      <w:color w:val="808080"/>
    </w:rPr>
  </w:style>
  <w:style w:type="table" w:styleId="Tabela-Siatka">
    <w:name w:val="Table Grid"/>
    <w:basedOn w:val="Standardowy"/>
    <w:uiPriority w:val="39"/>
    <w:rsid w:val="00893F2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893F2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ny"/>
    <w:rsid w:val="008676DC"/>
    <w:pPr>
      <w:widowControl w:val="0"/>
      <w:overflowPunct w:val="0"/>
      <w:autoSpaceDE w:val="0"/>
      <w:autoSpaceDN w:val="0"/>
      <w:adjustRightInd w:val="0"/>
      <w:ind w:left="284" w:hanging="284"/>
      <w:textAlignment w:val="baseline"/>
    </w:pPr>
    <w:rPr>
      <w:rFonts w:ascii="02020603050405020304" w:hAnsi="02020603050405020304"/>
      <w:szCs w:val="20"/>
    </w:rPr>
  </w:style>
  <w:style w:type="paragraph" w:customStyle="1" w:styleId="redniasiatka1akcent22">
    <w:name w:val="Średnia siatka 1 — akcent 22"/>
    <w:basedOn w:val="Normalny"/>
    <w:link w:val="redniasiatka1akcent2Znak1"/>
    <w:uiPriority w:val="99"/>
    <w:rsid w:val="001E4E48"/>
    <w:pPr>
      <w:ind w:left="708"/>
    </w:pPr>
    <w:rPr>
      <w:sz w:val="20"/>
      <w:szCs w:val="20"/>
    </w:rPr>
  </w:style>
  <w:style w:type="character" w:customStyle="1" w:styleId="redniasiatka1akcent2Znak1">
    <w:name w:val="Średnia siatka 1 — akcent 2 Znak1"/>
    <w:link w:val="redniasiatka1akcent22"/>
    <w:uiPriority w:val="99"/>
    <w:locked/>
    <w:rsid w:val="001E4E48"/>
    <w:rPr>
      <w:rFonts w:ascii="Times New Roman" w:eastAsia="Times New Roman" w:hAnsi="Times New Roman"/>
    </w:rPr>
  </w:style>
  <w:style w:type="character" w:customStyle="1" w:styleId="NormalnyWebZnak">
    <w:name w:val="Normalny (Web) Znak"/>
    <w:link w:val="NormalnyWeb"/>
    <w:uiPriority w:val="99"/>
    <w:locked/>
    <w:rsid w:val="00443FD9"/>
    <w:rPr>
      <w:rFonts w:ascii="Times New Roman" w:eastAsia="Times New Roman" w:hAnsi="Times New Roman"/>
    </w:rPr>
  </w:style>
  <w:style w:type="paragraph" w:styleId="Lista">
    <w:name w:val="List"/>
    <w:basedOn w:val="Normalny"/>
    <w:rsid w:val="00BF3ED3"/>
    <w:pPr>
      <w:ind w:left="283" w:hanging="283"/>
    </w:pPr>
    <w:rPr>
      <w:sz w:val="20"/>
      <w:szCs w:val="20"/>
    </w:rPr>
  </w:style>
  <w:style w:type="character" w:styleId="Numerstrony">
    <w:name w:val="page number"/>
    <w:basedOn w:val="Domylnaczcionkaakapitu"/>
    <w:rsid w:val="003409BA"/>
  </w:style>
  <w:style w:type="paragraph" w:customStyle="1" w:styleId="Oddzia">
    <w:name w:val="Oddział"/>
    <w:basedOn w:val="Normalny"/>
    <w:link w:val="OddziaZnak"/>
    <w:qFormat/>
    <w:rsid w:val="003409BA"/>
    <w:pPr>
      <w:jc w:val="right"/>
    </w:pPr>
    <w:rPr>
      <w:rFonts w:ascii="Asap" w:eastAsia="Calibri" w:hAnsi="Asap"/>
      <w:color w:val="8D8AB0"/>
      <w:sz w:val="26"/>
      <w:szCs w:val="26"/>
      <w:lang w:eastAsia="en-US"/>
    </w:rPr>
  </w:style>
  <w:style w:type="character" w:customStyle="1" w:styleId="OddziaZnak">
    <w:name w:val="Oddział Znak"/>
    <w:link w:val="Oddzia"/>
    <w:rsid w:val="003409BA"/>
    <w:rPr>
      <w:rFonts w:ascii="Asap" w:hAnsi="Asap"/>
      <w:color w:val="8D8AB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6206">
      <w:bodyDiv w:val="1"/>
      <w:marLeft w:val="0"/>
      <w:marRight w:val="0"/>
      <w:marTop w:val="0"/>
      <w:marBottom w:val="0"/>
      <w:divBdr>
        <w:top w:val="none" w:sz="0" w:space="0" w:color="auto"/>
        <w:left w:val="none" w:sz="0" w:space="0" w:color="auto"/>
        <w:bottom w:val="none" w:sz="0" w:space="0" w:color="auto"/>
        <w:right w:val="none" w:sz="0" w:space="0" w:color="auto"/>
      </w:divBdr>
    </w:div>
    <w:div w:id="23944628">
      <w:bodyDiv w:val="1"/>
      <w:marLeft w:val="0"/>
      <w:marRight w:val="0"/>
      <w:marTop w:val="0"/>
      <w:marBottom w:val="0"/>
      <w:divBdr>
        <w:top w:val="none" w:sz="0" w:space="0" w:color="auto"/>
        <w:left w:val="none" w:sz="0" w:space="0" w:color="auto"/>
        <w:bottom w:val="none" w:sz="0" w:space="0" w:color="auto"/>
        <w:right w:val="none" w:sz="0" w:space="0" w:color="auto"/>
      </w:divBdr>
    </w:div>
    <w:div w:id="203834028">
      <w:bodyDiv w:val="1"/>
      <w:marLeft w:val="0"/>
      <w:marRight w:val="0"/>
      <w:marTop w:val="0"/>
      <w:marBottom w:val="0"/>
      <w:divBdr>
        <w:top w:val="none" w:sz="0" w:space="0" w:color="auto"/>
        <w:left w:val="none" w:sz="0" w:space="0" w:color="auto"/>
        <w:bottom w:val="none" w:sz="0" w:space="0" w:color="auto"/>
        <w:right w:val="none" w:sz="0" w:space="0" w:color="auto"/>
      </w:divBdr>
    </w:div>
    <w:div w:id="210002555">
      <w:bodyDiv w:val="1"/>
      <w:marLeft w:val="0"/>
      <w:marRight w:val="0"/>
      <w:marTop w:val="0"/>
      <w:marBottom w:val="0"/>
      <w:divBdr>
        <w:top w:val="none" w:sz="0" w:space="0" w:color="auto"/>
        <w:left w:val="none" w:sz="0" w:space="0" w:color="auto"/>
        <w:bottom w:val="none" w:sz="0" w:space="0" w:color="auto"/>
        <w:right w:val="none" w:sz="0" w:space="0" w:color="auto"/>
      </w:divBdr>
    </w:div>
    <w:div w:id="210268703">
      <w:bodyDiv w:val="1"/>
      <w:marLeft w:val="0"/>
      <w:marRight w:val="0"/>
      <w:marTop w:val="0"/>
      <w:marBottom w:val="0"/>
      <w:divBdr>
        <w:top w:val="none" w:sz="0" w:space="0" w:color="auto"/>
        <w:left w:val="none" w:sz="0" w:space="0" w:color="auto"/>
        <w:bottom w:val="none" w:sz="0" w:space="0" w:color="auto"/>
        <w:right w:val="none" w:sz="0" w:space="0" w:color="auto"/>
      </w:divBdr>
    </w:div>
    <w:div w:id="249629042">
      <w:bodyDiv w:val="1"/>
      <w:marLeft w:val="0"/>
      <w:marRight w:val="0"/>
      <w:marTop w:val="0"/>
      <w:marBottom w:val="0"/>
      <w:divBdr>
        <w:top w:val="none" w:sz="0" w:space="0" w:color="auto"/>
        <w:left w:val="none" w:sz="0" w:space="0" w:color="auto"/>
        <w:bottom w:val="none" w:sz="0" w:space="0" w:color="auto"/>
        <w:right w:val="none" w:sz="0" w:space="0" w:color="auto"/>
      </w:divBdr>
    </w:div>
    <w:div w:id="273488515">
      <w:bodyDiv w:val="1"/>
      <w:marLeft w:val="0"/>
      <w:marRight w:val="0"/>
      <w:marTop w:val="0"/>
      <w:marBottom w:val="0"/>
      <w:divBdr>
        <w:top w:val="none" w:sz="0" w:space="0" w:color="auto"/>
        <w:left w:val="none" w:sz="0" w:space="0" w:color="auto"/>
        <w:bottom w:val="none" w:sz="0" w:space="0" w:color="auto"/>
        <w:right w:val="none" w:sz="0" w:space="0" w:color="auto"/>
      </w:divBdr>
    </w:div>
    <w:div w:id="286009311">
      <w:bodyDiv w:val="1"/>
      <w:marLeft w:val="0"/>
      <w:marRight w:val="0"/>
      <w:marTop w:val="0"/>
      <w:marBottom w:val="0"/>
      <w:divBdr>
        <w:top w:val="none" w:sz="0" w:space="0" w:color="auto"/>
        <w:left w:val="none" w:sz="0" w:space="0" w:color="auto"/>
        <w:bottom w:val="none" w:sz="0" w:space="0" w:color="auto"/>
        <w:right w:val="none" w:sz="0" w:space="0" w:color="auto"/>
      </w:divBdr>
    </w:div>
    <w:div w:id="400757782">
      <w:bodyDiv w:val="1"/>
      <w:marLeft w:val="0"/>
      <w:marRight w:val="0"/>
      <w:marTop w:val="0"/>
      <w:marBottom w:val="0"/>
      <w:divBdr>
        <w:top w:val="none" w:sz="0" w:space="0" w:color="auto"/>
        <w:left w:val="none" w:sz="0" w:space="0" w:color="auto"/>
        <w:bottom w:val="none" w:sz="0" w:space="0" w:color="auto"/>
        <w:right w:val="none" w:sz="0" w:space="0" w:color="auto"/>
      </w:divBdr>
    </w:div>
    <w:div w:id="403603238">
      <w:bodyDiv w:val="1"/>
      <w:marLeft w:val="0"/>
      <w:marRight w:val="0"/>
      <w:marTop w:val="0"/>
      <w:marBottom w:val="0"/>
      <w:divBdr>
        <w:top w:val="none" w:sz="0" w:space="0" w:color="auto"/>
        <w:left w:val="none" w:sz="0" w:space="0" w:color="auto"/>
        <w:bottom w:val="none" w:sz="0" w:space="0" w:color="auto"/>
        <w:right w:val="none" w:sz="0" w:space="0" w:color="auto"/>
      </w:divBdr>
    </w:div>
    <w:div w:id="461775614">
      <w:bodyDiv w:val="1"/>
      <w:marLeft w:val="0"/>
      <w:marRight w:val="0"/>
      <w:marTop w:val="0"/>
      <w:marBottom w:val="0"/>
      <w:divBdr>
        <w:top w:val="none" w:sz="0" w:space="0" w:color="auto"/>
        <w:left w:val="none" w:sz="0" w:space="0" w:color="auto"/>
        <w:bottom w:val="none" w:sz="0" w:space="0" w:color="auto"/>
        <w:right w:val="none" w:sz="0" w:space="0" w:color="auto"/>
      </w:divBdr>
      <w:divsChild>
        <w:div w:id="1929344402">
          <w:marLeft w:val="0"/>
          <w:marRight w:val="0"/>
          <w:marTop w:val="0"/>
          <w:marBottom w:val="0"/>
          <w:divBdr>
            <w:top w:val="none" w:sz="0" w:space="0" w:color="auto"/>
            <w:left w:val="none" w:sz="0" w:space="0" w:color="auto"/>
            <w:bottom w:val="none" w:sz="0" w:space="0" w:color="auto"/>
            <w:right w:val="none" w:sz="0" w:space="0" w:color="auto"/>
          </w:divBdr>
          <w:divsChild>
            <w:div w:id="1047948115">
              <w:marLeft w:val="0"/>
              <w:marRight w:val="0"/>
              <w:marTop w:val="0"/>
              <w:marBottom w:val="0"/>
              <w:divBdr>
                <w:top w:val="none" w:sz="0" w:space="0" w:color="auto"/>
                <w:left w:val="none" w:sz="0" w:space="0" w:color="auto"/>
                <w:bottom w:val="none" w:sz="0" w:space="0" w:color="auto"/>
                <w:right w:val="none" w:sz="0" w:space="0" w:color="auto"/>
              </w:divBdr>
              <w:divsChild>
                <w:div w:id="75316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95006">
      <w:bodyDiv w:val="1"/>
      <w:marLeft w:val="0"/>
      <w:marRight w:val="0"/>
      <w:marTop w:val="0"/>
      <w:marBottom w:val="0"/>
      <w:divBdr>
        <w:top w:val="none" w:sz="0" w:space="0" w:color="auto"/>
        <w:left w:val="none" w:sz="0" w:space="0" w:color="auto"/>
        <w:bottom w:val="none" w:sz="0" w:space="0" w:color="auto"/>
        <w:right w:val="none" w:sz="0" w:space="0" w:color="auto"/>
      </w:divBdr>
      <w:divsChild>
        <w:div w:id="1284580635">
          <w:marLeft w:val="0"/>
          <w:marRight w:val="0"/>
          <w:marTop w:val="0"/>
          <w:marBottom w:val="0"/>
          <w:divBdr>
            <w:top w:val="none" w:sz="0" w:space="0" w:color="auto"/>
            <w:left w:val="none" w:sz="0" w:space="0" w:color="auto"/>
            <w:bottom w:val="none" w:sz="0" w:space="0" w:color="auto"/>
            <w:right w:val="none" w:sz="0" w:space="0" w:color="auto"/>
          </w:divBdr>
          <w:divsChild>
            <w:div w:id="21018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87998">
      <w:bodyDiv w:val="1"/>
      <w:marLeft w:val="0"/>
      <w:marRight w:val="0"/>
      <w:marTop w:val="0"/>
      <w:marBottom w:val="0"/>
      <w:divBdr>
        <w:top w:val="none" w:sz="0" w:space="0" w:color="auto"/>
        <w:left w:val="none" w:sz="0" w:space="0" w:color="auto"/>
        <w:bottom w:val="none" w:sz="0" w:space="0" w:color="auto"/>
        <w:right w:val="none" w:sz="0" w:space="0" w:color="auto"/>
      </w:divBdr>
    </w:div>
    <w:div w:id="537203884">
      <w:bodyDiv w:val="1"/>
      <w:marLeft w:val="0"/>
      <w:marRight w:val="0"/>
      <w:marTop w:val="0"/>
      <w:marBottom w:val="0"/>
      <w:divBdr>
        <w:top w:val="none" w:sz="0" w:space="0" w:color="auto"/>
        <w:left w:val="none" w:sz="0" w:space="0" w:color="auto"/>
        <w:bottom w:val="none" w:sz="0" w:space="0" w:color="auto"/>
        <w:right w:val="none" w:sz="0" w:space="0" w:color="auto"/>
      </w:divBdr>
    </w:div>
    <w:div w:id="594636163">
      <w:bodyDiv w:val="1"/>
      <w:marLeft w:val="0"/>
      <w:marRight w:val="0"/>
      <w:marTop w:val="0"/>
      <w:marBottom w:val="0"/>
      <w:divBdr>
        <w:top w:val="none" w:sz="0" w:space="0" w:color="auto"/>
        <w:left w:val="none" w:sz="0" w:space="0" w:color="auto"/>
        <w:bottom w:val="none" w:sz="0" w:space="0" w:color="auto"/>
        <w:right w:val="none" w:sz="0" w:space="0" w:color="auto"/>
      </w:divBdr>
      <w:divsChild>
        <w:div w:id="720061456">
          <w:marLeft w:val="0"/>
          <w:marRight w:val="0"/>
          <w:marTop w:val="0"/>
          <w:marBottom w:val="0"/>
          <w:divBdr>
            <w:top w:val="none" w:sz="0" w:space="0" w:color="auto"/>
            <w:left w:val="none" w:sz="0" w:space="0" w:color="auto"/>
            <w:bottom w:val="none" w:sz="0" w:space="0" w:color="auto"/>
            <w:right w:val="none" w:sz="0" w:space="0" w:color="auto"/>
          </w:divBdr>
          <w:divsChild>
            <w:div w:id="31025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98638">
      <w:bodyDiv w:val="1"/>
      <w:marLeft w:val="0"/>
      <w:marRight w:val="0"/>
      <w:marTop w:val="0"/>
      <w:marBottom w:val="0"/>
      <w:divBdr>
        <w:top w:val="none" w:sz="0" w:space="0" w:color="auto"/>
        <w:left w:val="none" w:sz="0" w:space="0" w:color="auto"/>
        <w:bottom w:val="none" w:sz="0" w:space="0" w:color="auto"/>
        <w:right w:val="none" w:sz="0" w:space="0" w:color="auto"/>
      </w:divBdr>
    </w:div>
    <w:div w:id="718819153">
      <w:bodyDiv w:val="1"/>
      <w:marLeft w:val="0"/>
      <w:marRight w:val="0"/>
      <w:marTop w:val="0"/>
      <w:marBottom w:val="0"/>
      <w:divBdr>
        <w:top w:val="none" w:sz="0" w:space="0" w:color="auto"/>
        <w:left w:val="none" w:sz="0" w:space="0" w:color="auto"/>
        <w:bottom w:val="none" w:sz="0" w:space="0" w:color="auto"/>
        <w:right w:val="none" w:sz="0" w:space="0" w:color="auto"/>
      </w:divBdr>
    </w:div>
    <w:div w:id="731347452">
      <w:bodyDiv w:val="1"/>
      <w:marLeft w:val="0"/>
      <w:marRight w:val="0"/>
      <w:marTop w:val="0"/>
      <w:marBottom w:val="0"/>
      <w:divBdr>
        <w:top w:val="none" w:sz="0" w:space="0" w:color="auto"/>
        <w:left w:val="none" w:sz="0" w:space="0" w:color="auto"/>
        <w:bottom w:val="none" w:sz="0" w:space="0" w:color="auto"/>
        <w:right w:val="none" w:sz="0" w:space="0" w:color="auto"/>
      </w:divBdr>
    </w:div>
    <w:div w:id="764300738">
      <w:bodyDiv w:val="1"/>
      <w:marLeft w:val="0"/>
      <w:marRight w:val="0"/>
      <w:marTop w:val="0"/>
      <w:marBottom w:val="0"/>
      <w:divBdr>
        <w:top w:val="none" w:sz="0" w:space="0" w:color="auto"/>
        <w:left w:val="none" w:sz="0" w:space="0" w:color="auto"/>
        <w:bottom w:val="none" w:sz="0" w:space="0" w:color="auto"/>
        <w:right w:val="none" w:sz="0" w:space="0" w:color="auto"/>
      </w:divBdr>
    </w:div>
    <w:div w:id="858160225">
      <w:bodyDiv w:val="1"/>
      <w:marLeft w:val="0"/>
      <w:marRight w:val="0"/>
      <w:marTop w:val="0"/>
      <w:marBottom w:val="0"/>
      <w:divBdr>
        <w:top w:val="none" w:sz="0" w:space="0" w:color="auto"/>
        <w:left w:val="none" w:sz="0" w:space="0" w:color="auto"/>
        <w:bottom w:val="none" w:sz="0" w:space="0" w:color="auto"/>
        <w:right w:val="none" w:sz="0" w:space="0" w:color="auto"/>
      </w:divBdr>
    </w:div>
    <w:div w:id="862354068">
      <w:bodyDiv w:val="1"/>
      <w:marLeft w:val="0"/>
      <w:marRight w:val="0"/>
      <w:marTop w:val="0"/>
      <w:marBottom w:val="0"/>
      <w:divBdr>
        <w:top w:val="none" w:sz="0" w:space="0" w:color="auto"/>
        <w:left w:val="none" w:sz="0" w:space="0" w:color="auto"/>
        <w:bottom w:val="none" w:sz="0" w:space="0" w:color="auto"/>
        <w:right w:val="none" w:sz="0" w:space="0" w:color="auto"/>
      </w:divBdr>
    </w:div>
    <w:div w:id="908417230">
      <w:bodyDiv w:val="1"/>
      <w:marLeft w:val="0"/>
      <w:marRight w:val="0"/>
      <w:marTop w:val="0"/>
      <w:marBottom w:val="0"/>
      <w:divBdr>
        <w:top w:val="none" w:sz="0" w:space="0" w:color="auto"/>
        <w:left w:val="none" w:sz="0" w:space="0" w:color="auto"/>
        <w:bottom w:val="none" w:sz="0" w:space="0" w:color="auto"/>
        <w:right w:val="none" w:sz="0" w:space="0" w:color="auto"/>
      </w:divBdr>
    </w:div>
    <w:div w:id="1107578270">
      <w:bodyDiv w:val="1"/>
      <w:marLeft w:val="0"/>
      <w:marRight w:val="0"/>
      <w:marTop w:val="0"/>
      <w:marBottom w:val="0"/>
      <w:divBdr>
        <w:top w:val="none" w:sz="0" w:space="0" w:color="auto"/>
        <w:left w:val="none" w:sz="0" w:space="0" w:color="auto"/>
        <w:bottom w:val="none" w:sz="0" w:space="0" w:color="auto"/>
        <w:right w:val="none" w:sz="0" w:space="0" w:color="auto"/>
      </w:divBdr>
    </w:div>
    <w:div w:id="1188055567">
      <w:bodyDiv w:val="1"/>
      <w:marLeft w:val="0"/>
      <w:marRight w:val="0"/>
      <w:marTop w:val="0"/>
      <w:marBottom w:val="0"/>
      <w:divBdr>
        <w:top w:val="none" w:sz="0" w:space="0" w:color="auto"/>
        <w:left w:val="none" w:sz="0" w:space="0" w:color="auto"/>
        <w:bottom w:val="none" w:sz="0" w:space="0" w:color="auto"/>
        <w:right w:val="none" w:sz="0" w:space="0" w:color="auto"/>
      </w:divBdr>
    </w:div>
    <w:div w:id="1223754390">
      <w:bodyDiv w:val="1"/>
      <w:marLeft w:val="0"/>
      <w:marRight w:val="0"/>
      <w:marTop w:val="0"/>
      <w:marBottom w:val="0"/>
      <w:divBdr>
        <w:top w:val="none" w:sz="0" w:space="0" w:color="auto"/>
        <w:left w:val="none" w:sz="0" w:space="0" w:color="auto"/>
        <w:bottom w:val="none" w:sz="0" w:space="0" w:color="auto"/>
        <w:right w:val="none" w:sz="0" w:space="0" w:color="auto"/>
      </w:divBdr>
    </w:div>
    <w:div w:id="1243179601">
      <w:bodyDiv w:val="1"/>
      <w:marLeft w:val="0"/>
      <w:marRight w:val="0"/>
      <w:marTop w:val="0"/>
      <w:marBottom w:val="0"/>
      <w:divBdr>
        <w:top w:val="none" w:sz="0" w:space="0" w:color="auto"/>
        <w:left w:val="none" w:sz="0" w:space="0" w:color="auto"/>
        <w:bottom w:val="none" w:sz="0" w:space="0" w:color="auto"/>
        <w:right w:val="none" w:sz="0" w:space="0" w:color="auto"/>
      </w:divBdr>
    </w:div>
    <w:div w:id="1245843860">
      <w:bodyDiv w:val="1"/>
      <w:marLeft w:val="0"/>
      <w:marRight w:val="0"/>
      <w:marTop w:val="0"/>
      <w:marBottom w:val="0"/>
      <w:divBdr>
        <w:top w:val="none" w:sz="0" w:space="0" w:color="auto"/>
        <w:left w:val="none" w:sz="0" w:space="0" w:color="auto"/>
        <w:bottom w:val="none" w:sz="0" w:space="0" w:color="auto"/>
        <w:right w:val="none" w:sz="0" w:space="0" w:color="auto"/>
      </w:divBdr>
    </w:div>
    <w:div w:id="1249120006">
      <w:bodyDiv w:val="1"/>
      <w:marLeft w:val="0"/>
      <w:marRight w:val="0"/>
      <w:marTop w:val="0"/>
      <w:marBottom w:val="0"/>
      <w:divBdr>
        <w:top w:val="none" w:sz="0" w:space="0" w:color="auto"/>
        <w:left w:val="none" w:sz="0" w:space="0" w:color="auto"/>
        <w:bottom w:val="none" w:sz="0" w:space="0" w:color="auto"/>
        <w:right w:val="none" w:sz="0" w:space="0" w:color="auto"/>
      </w:divBdr>
    </w:div>
    <w:div w:id="1288198385">
      <w:bodyDiv w:val="1"/>
      <w:marLeft w:val="0"/>
      <w:marRight w:val="0"/>
      <w:marTop w:val="0"/>
      <w:marBottom w:val="0"/>
      <w:divBdr>
        <w:top w:val="none" w:sz="0" w:space="0" w:color="auto"/>
        <w:left w:val="none" w:sz="0" w:space="0" w:color="auto"/>
        <w:bottom w:val="none" w:sz="0" w:space="0" w:color="auto"/>
        <w:right w:val="none" w:sz="0" w:space="0" w:color="auto"/>
      </w:divBdr>
    </w:div>
    <w:div w:id="1359038394">
      <w:bodyDiv w:val="1"/>
      <w:marLeft w:val="0"/>
      <w:marRight w:val="0"/>
      <w:marTop w:val="0"/>
      <w:marBottom w:val="0"/>
      <w:divBdr>
        <w:top w:val="none" w:sz="0" w:space="0" w:color="auto"/>
        <w:left w:val="none" w:sz="0" w:space="0" w:color="auto"/>
        <w:bottom w:val="none" w:sz="0" w:space="0" w:color="auto"/>
        <w:right w:val="none" w:sz="0" w:space="0" w:color="auto"/>
      </w:divBdr>
    </w:div>
    <w:div w:id="1400597048">
      <w:bodyDiv w:val="1"/>
      <w:marLeft w:val="0"/>
      <w:marRight w:val="0"/>
      <w:marTop w:val="0"/>
      <w:marBottom w:val="0"/>
      <w:divBdr>
        <w:top w:val="none" w:sz="0" w:space="0" w:color="auto"/>
        <w:left w:val="none" w:sz="0" w:space="0" w:color="auto"/>
        <w:bottom w:val="none" w:sz="0" w:space="0" w:color="auto"/>
        <w:right w:val="none" w:sz="0" w:space="0" w:color="auto"/>
      </w:divBdr>
    </w:div>
    <w:div w:id="1430927144">
      <w:bodyDiv w:val="1"/>
      <w:marLeft w:val="0"/>
      <w:marRight w:val="0"/>
      <w:marTop w:val="0"/>
      <w:marBottom w:val="0"/>
      <w:divBdr>
        <w:top w:val="none" w:sz="0" w:space="0" w:color="auto"/>
        <w:left w:val="none" w:sz="0" w:space="0" w:color="auto"/>
        <w:bottom w:val="none" w:sz="0" w:space="0" w:color="auto"/>
        <w:right w:val="none" w:sz="0" w:space="0" w:color="auto"/>
      </w:divBdr>
    </w:div>
    <w:div w:id="1433672676">
      <w:bodyDiv w:val="1"/>
      <w:marLeft w:val="0"/>
      <w:marRight w:val="0"/>
      <w:marTop w:val="0"/>
      <w:marBottom w:val="0"/>
      <w:divBdr>
        <w:top w:val="none" w:sz="0" w:space="0" w:color="auto"/>
        <w:left w:val="none" w:sz="0" w:space="0" w:color="auto"/>
        <w:bottom w:val="none" w:sz="0" w:space="0" w:color="auto"/>
        <w:right w:val="none" w:sz="0" w:space="0" w:color="auto"/>
      </w:divBdr>
    </w:div>
    <w:div w:id="1453284445">
      <w:bodyDiv w:val="1"/>
      <w:marLeft w:val="0"/>
      <w:marRight w:val="0"/>
      <w:marTop w:val="0"/>
      <w:marBottom w:val="0"/>
      <w:divBdr>
        <w:top w:val="none" w:sz="0" w:space="0" w:color="auto"/>
        <w:left w:val="none" w:sz="0" w:space="0" w:color="auto"/>
        <w:bottom w:val="none" w:sz="0" w:space="0" w:color="auto"/>
        <w:right w:val="none" w:sz="0" w:space="0" w:color="auto"/>
      </w:divBdr>
    </w:div>
    <w:div w:id="1462191302">
      <w:bodyDiv w:val="1"/>
      <w:marLeft w:val="0"/>
      <w:marRight w:val="0"/>
      <w:marTop w:val="0"/>
      <w:marBottom w:val="0"/>
      <w:divBdr>
        <w:top w:val="none" w:sz="0" w:space="0" w:color="auto"/>
        <w:left w:val="none" w:sz="0" w:space="0" w:color="auto"/>
        <w:bottom w:val="none" w:sz="0" w:space="0" w:color="auto"/>
        <w:right w:val="none" w:sz="0" w:space="0" w:color="auto"/>
      </w:divBdr>
    </w:div>
    <w:div w:id="1526597600">
      <w:bodyDiv w:val="1"/>
      <w:marLeft w:val="0"/>
      <w:marRight w:val="0"/>
      <w:marTop w:val="0"/>
      <w:marBottom w:val="0"/>
      <w:divBdr>
        <w:top w:val="none" w:sz="0" w:space="0" w:color="auto"/>
        <w:left w:val="none" w:sz="0" w:space="0" w:color="auto"/>
        <w:bottom w:val="none" w:sz="0" w:space="0" w:color="auto"/>
        <w:right w:val="none" w:sz="0" w:space="0" w:color="auto"/>
      </w:divBdr>
    </w:div>
    <w:div w:id="1592005325">
      <w:bodyDiv w:val="1"/>
      <w:marLeft w:val="0"/>
      <w:marRight w:val="0"/>
      <w:marTop w:val="0"/>
      <w:marBottom w:val="0"/>
      <w:divBdr>
        <w:top w:val="none" w:sz="0" w:space="0" w:color="auto"/>
        <w:left w:val="none" w:sz="0" w:space="0" w:color="auto"/>
        <w:bottom w:val="none" w:sz="0" w:space="0" w:color="auto"/>
        <w:right w:val="none" w:sz="0" w:space="0" w:color="auto"/>
      </w:divBdr>
    </w:div>
    <w:div w:id="1628510309">
      <w:bodyDiv w:val="1"/>
      <w:marLeft w:val="0"/>
      <w:marRight w:val="0"/>
      <w:marTop w:val="0"/>
      <w:marBottom w:val="0"/>
      <w:divBdr>
        <w:top w:val="none" w:sz="0" w:space="0" w:color="auto"/>
        <w:left w:val="none" w:sz="0" w:space="0" w:color="auto"/>
        <w:bottom w:val="none" w:sz="0" w:space="0" w:color="auto"/>
        <w:right w:val="none" w:sz="0" w:space="0" w:color="auto"/>
      </w:divBdr>
    </w:div>
    <w:div w:id="1646154442">
      <w:bodyDiv w:val="1"/>
      <w:marLeft w:val="0"/>
      <w:marRight w:val="0"/>
      <w:marTop w:val="0"/>
      <w:marBottom w:val="0"/>
      <w:divBdr>
        <w:top w:val="none" w:sz="0" w:space="0" w:color="auto"/>
        <w:left w:val="none" w:sz="0" w:space="0" w:color="auto"/>
        <w:bottom w:val="none" w:sz="0" w:space="0" w:color="auto"/>
        <w:right w:val="none" w:sz="0" w:space="0" w:color="auto"/>
      </w:divBdr>
    </w:div>
    <w:div w:id="1670669258">
      <w:bodyDiv w:val="1"/>
      <w:marLeft w:val="0"/>
      <w:marRight w:val="0"/>
      <w:marTop w:val="0"/>
      <w:marBottom w:val="0"/>
      <w:divBdr>
        <w:top w:val="none" w:sz="0" w:space="0" w:color="auto"/>
        <w:left w:val="none" w:sz="0" w:space="0" w:color="auto"/>
        <w:bottom w:val="none" w:sz="0" w:space="0" w:color="auto"/>
        <w:right w:val="none" w:sz="0" w:space="0" w:color="auto"/>
      </w:divBdr>
    </w:div>
    <w:div w:id="1685284814">
      <w:bodyDiv w:val="1"/>
      <w:marLeft w:val="0"/>
      <w:marRight w:val="0"/>
      <w:marTop w:val="0"/>
      <w:marBottom w:val="0"/>
      <w:divBdr>
        <w:top w:val="none" w:sz="0" w:space="0" w:color="auto"/>
        <w:left w:val="none" w:sz="0" w:space="0" w:color="auto"/>
        <w:bottom w:val="none" w:sz="0" w:space="0" w:color="auto"/>
        <w:right w:val="none" w:sz="0" w:space="0" w:color="auto"/>
      </w:divBdr>
    </w:div>
    <w:div w:id="1771315788">
      <w:bodyDiv w:val="1"/>
      <w:marLeft w:val="0"/>
      <w:marRight w:val="0"/>
      <w:marTop w:val="0"/>
      <w:marBottom w:val="0"/>
      <w:divBdr>
        <w:top w:val="none" w:sz="0" w:space="0" w:color="auto"/>
        <w:left w:val="none" w:sz="0" w:space="0" w:color="auto"/>
        <w:bottom w:val="none" w:sz="0" w:space="0" w:color="auto"/>
        <w:right w:val="none" w:sz="0" w:space="0" w:color="auto"/>
      </w:divBdr>
    </w:div>
    <w:div w:id="1804541135">
      <w:bodyDiv w:val="1"/>
      <w:marLeft w:val="0"/>
      <w:marRight w:val="0"/>
      <w:marTop w:val="0"/>
      <w:marBottom w:val="0"/>
      <w:divBdr>
        <w:top w:val="none" w:sz="0" w:space="0" w:color="auto"/>
        <w:left w:val="none" w:sz="0" w:space="0" w:color="auto"/>
        <w:bottom w:val="none" w:sz="0" w:space="0" w:color="auto"/>
        <w:right w:val="none" w:sz="0" w:space="0" w:color="auto"/>
      </w:divBdr>
    </w:div>
    <w:div w:id="1851942153">
      <w:bodyDiv w:val="1"/>
      <w:marLeft w:val="0"/>
      <w:marRight w:val="0"/>
      <w:marTop w:val="0"/>
      <w:marBottom w:val="0"/>
      <w:divBdr>
        <w:top w:val="none" w:sz="0" w:space="0" w:color="auto"/>
        <w:left w:val="none" w:sz="0" w:space="0" w:color="auto"/>
        <w:bottom w:val="none" w:sz="0" w:space="0" w:color="auto"/>
        <w:right w:val="none" w:sz="0" w:space="0" w:color="auto"/>
      </w:divBdr>
    </w:div>
    <w:div w:id="1898322403">
      <w:bodyDiv w:val="1"/>
      <w:marLeft w:val="0"/>
      <w:marRight w:val="0"/>
      <w:marTop w:val="0"/>
      <w:marBottom w:val="0"/>
      <w:divBdr>
        <w:top w:val="none" w:sz="0" w:space="0" w:color="auto"/>
        <w:left w:val="none" w:sz="0" w:space="0" w:color="auto"/>
        <w:bottom w:val="none" w:sz="0" w:space="0" w:color="auto"/>
        <w:right w:val="none" w:sz="0" w:space="0" w:color="auto"/>
      </w:divBdr>
    </w:div>
    <w:div w:id="1901355510">
      <w:bodyDiv w:val="1"/>
      <w:marLeft w:val="0"/>
      <w:marRight w:val="0"/>
      <w:marTop w:val="0"/>
      <w:marBottom w:val="0"/>
      <w:divBdr>
        <w:top w:val="none" w:sz="0" w:space="0" w:color="auto"/>
        <w:left w:val="none" w:sz="0" w:space="0" w:color="auto"/>
        <w:bottom w:val="none" w:sz="0" w:space="0" w:color="auto"/>
        <w:right w:val="none" w:sz="0" w:space="0" w:color="auto"/>
      </w:divBdr>
    </w:div>
    <w:div w:id="1931815505">
      <w:bodyDiv w:val="1"/>
      <w:marLeft w:val="0"/>
      <w:marRight w:val="0"/>
      <w:marTop w:val="0"/>
      <w:marBottom w:val="0"/>
      <w:divBdr>
        <w:top w:val="none" w:sz="0" w:space="0" w:color="auto"/>
        <w:left w:val="none" w:sz="0" w:space="0" w:color="auto"/>
        <w:bottom w:val="none" w:sz="0" w:space="0" w:color="auto"/>
        <w:right w:val="none" w:sz="0" w:space="0" w:color="auto"/>
      </w:divBdr>
    </w:div>
    <w:div w:id="2054304175">
      <w:bodyDiv w:val="1"/>
      <w:marLeft w:val="0"/>
      <w:marRight w:val="0"/>
      <w:marTop w:val="0"/>
      <w:marBottom w:val="0"/>
      <w:divBdr>
        <w:top w:val="none" w:sz="0" w:space="0" w:color="auto"/>
        <w:left w:val="none" w:sz="0" w:space="0" w:color="auto"/>
        <w:bottom w:val="none" w:sz="0" w:space="0" w:color="auto"/>
        <w:right w:val="none" w:sz="0" w:space="0" w:color="auto"/>
      </w:divBdr>
    </w:div>
    <w:div w:id="2054765396">
      <w:bodyDiv w:val="1"/>
      <w:marLeft w:val="0"/>
      <w:marRight w:val="0"/>
      <w:marTop w:val="0"/>
      <w:marBottom w:val="0"/>
      <w:divBdr>
        <w:top w:val="none" w:sz="0" w:space="0" w:color="auto"/>
        <w:left w:val="none" w:sz="0" w:space="0" w:color="auto"/>
        <w:bottom w:val="none" w:sz="0" w:space="0" w:color="auto"/>
        <w:right w:val="none" w:sz="0" w:space="0" w:color="auto"/>
      </w:divBdr>
    </w:div>
    <w:div w:id="2106070360">
      <w:bodyDiv w:val="1"/>
      <w:marLeft w:val="0"/>
      <w:marRight w:val="0"/>
      <w:marTop w:val="0"/>
      <w:marBottom w:val="0"/>
      <w:divBdr>
        <w:top w:val="none" w:sz="0" w:space="0" w:color="auto"/>
        <w:left w:val="none" w:sz="0" w:space="0" w:color="auto"/>
        <w:bottom w:val="none" w:sz="0" w:space="0" w:color="auto"/>
        <w:right w:val="none" w:sz="0" w:space="0" w:color="auto"/>
      </w:divBdr>
    </w:div>
    <w:div w:id="2115007880">
      <w:bodyDiv w:val="1"/>
      <w:marLeft w:val="0"/>
      <w:marRight w:val="0"/>
      <w:marTop w:val="0"/>
      <w:marBottom w:val="0"/>
      <w:divBdr>
        <w:top w:val="none" w:sz="0" w:space="0" w:color="auto"/>
        <w:left w:val="none" w:sz="0" w:space="0" w:color="auto"/>
        <w:bottom w:val="none" w:sz="0" w:space="0" w:color="auto"/>
        <w:right w:val="none" w:sz="0" w:space="0" w:color="auto"/>
      </w:divBdr>
    </w:div>
    <w:div w:id="212877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sm.com.pl" TargetMode="External"/><Relationship Id="rId13" Type="http://schemas.openxmlformats.org/officeDocument/2006/relationships/hyperlink" Target="mailto:zp@zsm.com.pl" TargetMode="External"/><Relationship Id="rId18" Type="http://schemas.openxmlformats.org/officeDocument/2006/relationships/hyperlink" Target="http://www.zsm.com.pl/zamowienia-publiczne,0,2"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obywatel.gov.pl/nforms/ezamowienia"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bywatel.gov.pl/nforms/ezamowienia" TargetMode="External"/><Relationship Id="rId17" Type="http://schemas.openxmlformats.org/officeDocument/2006/relationships/hyperlink" Target="mailto:zp@zsm.com.pl"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bywatel.gov.pl/nforms/ezamowienia" TargetMode="External"/><Relationship Id="rId20" Type="http://schemas.openxmlformats.org/officeDocument/2006/relationships/hyperlink" Target="http://www.zsm.com.pl/zamowienia-publiczne,0,2"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24" Type="http://schemas.openxmlformats.org/officeDocument/2006/relationships/header" Target="header2.xml"/><Relationship Id="rId32" Type="http://schemas.openxmlformats.org/officeDocument/2006/relationships/hyperlink" Target="mailto:gkoczy@zsm.com.pl" TargetMode="External"/><Relationship Id="rId5" Type="http://schemas.openxmlformats.org/officeDocument/2006/relationships/webSettings" Target="webSettings.xml"/><Relationship Id="rId15" Type="http://schemas.openxmlformats.org/officeDocument/2006/relationships/hyperlink" Target="mailto:zp@zsm.com.p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miniportal.uzp.gov.pl/" TargetMode="External"/><Relationship Id="rId19" Type="http://schemas.openxmlformats.org/officeDocument/2006/relationships/hyperlink" Target="http://zsm.com.pl/chcpio/o-nas-2/zamowienia-publiczne/" TargetMode="External"/><Relationship Id="rId31" Type="http://schemas.openxmlformats.org/officeDocument/2006/relationships/hyperlink" Target="mailto:zp@zsm.com.pl" TargetMode="External"/><Relationship Id="rId4" Type="http://schemas.openxmlformats.org/officeDocument/2006/relationships/settings" Target="settings.xml"/><Relationship Id="rId9" Type="http://schemas.openxmlformats.org/officeDocument/2006/relationships/hyperlink" Target="mailto:zp@zsm.com.pl" TargetMode="External"/><Relationship Id="rId14" Type="http://schemas.openxmlformats.org/officeDocument/2006/relationships/hyperlink" Target="mailto:bgremlowska@zsm.com.pl" TargetMode="External"/><Relationship Id="rId22" Type="http://schemas.openxmlformats.org/officeDocument/2006/relationships/hyperlink" Target="https://espd.uzp.gov.pl/filter?lang=pl" TargetMode="External"/><Relationship Id="rId27" Type="http://schemas.openxmlformats.org/officeDocument/2006/relationships/header" Target="header3.xml"/><Relationship Id="rId30" Type="http://schemas.openxmlformats.org/officeDocument/2006/relationships/hyperlink" Target="https://www.uzp.gov.pl/baza-wiedzy/wzorcowe-dokumenty/rozporzadzenie-o-ochronie-danych-osobowych-rodo" TargetMode="External"/><Relationship Id="rId35" Type="http://schemas.microsoft.com/office/2016/09/relationships/commentsIds" Target="commentsId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02482-C449-4351-8E71-376A72AE1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18599</Words>
  <Characters>111599</Characters>
  <Application>Microsoft Office Word</Application>
  <DocSecurity>0</DocSecurity>
  <Lines>929</Lines>
  <Paragraphs>259</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129939</CharactersWithSpaces>
  <SharedDoc>false</SharedDoc>
  <HLinks>
    <vt:vector size="54" baseType="variant">
      <vt:variant>
        <vt:i4>2097234</vt:i4>
      </vt:variant>
      <vt:variant>
        <vt:i4>24</vt:i4>
      </vt:variant>
      <vt:variant>
        <vt:i4>0</vt:i4>
      </vt:variant>
      <vt:variant>
        <vt:i4>5</vt:i4>
      </vt:variant>
      <vt:variant>
        <vt:lpwstr>mailto:gkoczy@zsm.com.pl</vt:lpwstr>
      </vt:variant>
      <vt:variant>
        <vt:lpwstr/>
      </vt:variant>
      <vt:variant>
        <vt:i4>2621523</vt:i4>
      </vt:variant>
      <vt:variant>
        <vt:i4>21</vt:i4>
      </vt:variant>
      <vt:variant>
        <vt:i4>0</vt:i4>
      </vt:variant>
      <vt:variant>
        <vt:i4>5</vt:i4>
      </vt:variant>
      <vt:variant>
        <vt:lpwstr>mailto:zp@zsm.com.pl</vt:lpwstr>
      </vt:variant>
      <vt:variant>
        <vt:lpwstr/>
      </vt:variant>
      <vt:variant>
        <vt:i4>3604600</vt:i4>
      </vt:variant>
      <vt:variant>
        <vt:i4>18</vt:i4>
      </vt:variant>
      <vt:variant>
        <vt:i4>0</vt:i4>
      </vt:variant>
      <vt:variant>
        <vt:i4>5</vt:i4>
      </vt:variant>
      <vt:variant>
        <vt:lpwstr>https://www.uzp.gov.pl/aktualnosci/rodo-w-zamowieniach-publicznych</vt:lpwstr>
      </vt:variant>
      <vt:variant>
        <vt:lpwstr/>
      </vt:variant>
      <vt:variant>
        <vt:i4>2621523</vt:i4>
      </vt:variant>
      <vt:variant>
        <vt:i4>15</vt:i4>
      </vt:variant>
      <vt:variant>
        <vt:i4>0</vt:i4>
      </vt:variant>
      <vt:variant>
        <vt:i4>5</vt:i4>
      </vt:variant>
      <vt:variant>
        <vt:lpwstr>mailto:zp@zsm.com.pl</vt:lpwstr>
      </vt:variant>
      <vt:variant>
        <vt:lpwstr/>
      </vt:variant>
      <vt:variant>
        <vt:i4>7143545</vt:i4>
      </vt:variant>
      <vt:variant>
        <vt:i4>12</vt:i4>
      </vt:variant>
      <vt:variant>
        <vt:i4>0</vt:i4>
      </vt:variant>
      <vt:variant>
        <vt:i4>5</vt:i4>
      </vt:variant>
      <vt:variant>
        <vt:lpwstr>http://zsm.com.pl/</vt:lpwstr>
      </vt:variant>
      <vt:variant>
        <vt:lpwstr/>
      </vt:variant>
      <vt:variant>
        <vt:i4>7995399</vt:i4>
      </vt:variant>
      <vt:variant>
        <vt:i4>9</vt:i4>
      </vt:variant>
      <vt:variant>
        <vt:i4>0</vt:i4>
      </vt:variant>
      <vt:variant>
        <vt:i4>5</vt:i4>
      </vt:variant>
      <vt:variant>
        <vt:lpwstr>mailto:mgajowska@zsm.com.pl</vt:lpwstr>
      </vt:variant>
      <vt:variant>
        <vt:lpwstr/>
      </vt:variant>
      <vt:variant>
        <vt:i4>3604600</vt:i4>
      </vt:variant>
      <vt:variant>
        <vt:i4>6</vt:i4>
      </vt:variant>
      <vt:variant>
        <vt:i4>0</vt:i4>
      </vt:variant>
      <vt:variant>
        <vt:i4>5</vt:i4>
      </vt:variant>
      <vt:variant>
        <vt:lpwstr>https://www.uzp.gov.pl/aktualnosci/rodo-w-zamowieniach-publicznych</vt:lpwstr>
      </vt:variant>
      <vt:variant>
        <vt:lpwstr/>
      </vt:variant>
      <vt:variant>
        <vt:i4>2621523</vt:i4>
      </vt:variant>
      <vt:variant>
        <vt:i4>3</vt:i4>
      </vt:variant>
      <vt:variant>
        <vt:i4>0</vt:i4>
      </vt:variant>
      <vt:variant>
        <vt:i4>5</vt:i4>
      </vt:variant>
      <vt:variant>
        <vt:lpwstr>mailto:zp@zsm.com.pl</vt:lpwstr>
      </vt:variant>
      <vt:variant>
        <vt:lpwstr/>
      </vt:variant>
      <vt:variant>
        <vt:i4>7143545</vt:i4>
      </vt:variant>
      <vt:variant>
        <vt:i4>0</vt:i4>
      </vt:variant>
      <vt:variant>
        <vt:i4>0</vt:i4>
      </vt:variant>
      <vt:variant>
        <vt:i4>5</vt:i4>
      </vt:variant>
      <vt:variant>
        <vt:lpwstr>http://zsm.com.pl/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2020-04-29T11:17:00Z</dcterms:created>
  <dcterms:modified xsi:type="dcterms:W3CDTF">2020-05-05T07:17:00Z</dcterms:modified>
</cp:coreProperties>
</file>