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939ED" w14:textId="77777777" w:rsidR="003920E3" w:rsidRPr="00C77BAF" w:rsidRDefault="003920E3" w:rsidP="005D70DD">
      <w:pPr>
        <w:tabs>
          <w:tab w:val="left" w:pos="340"/>
        </w:tabs>
        <w:rPr>
          <w:rFonts w:ascii="Tahoma" w:hAnsi="Tahoma" w:cs="Tahoma"/>
          <w:sz w:val="18"/>
          <w:szCs w:val="18"/>
        </w:rPr>
      </w:pPr>
    </w:p>
    <w:p w14:paraId="6E4FE740" w14:textId="77777777" w:rsidR="00842CC2" w:rsidRPr="00C77BAF" w:rsidRDefault="00842CC2" w:rsidP="005D70DD">
      <w:pPr>
        <w:pStyle w:val="BodyText21"/>
        <w:widowControl/>
        <w:tabs>
          <w:tab w:val="left" w:pos="340"/>
        </w:tabs>
        <w:ind w:left="0" w:firstLine="0"/>
        <w:rPr>
          <w:rFonts w:ascii="Tahoma" w:hAnsi="Tahoma" w:cs="Tahoma"/>
          <w:sz w:val="18"/>
          <w:szCs w:val="18"/>
          <w:lang w:val="en-US"/>
        </w:rPr>
      </w:pPr>
    </w:p>
    <w:p w14:paraId="0A677E43" w14:textId="77777777" w:rsidR="00083387" w:rsidRPr="00C77BAF" w:rsidRDefault="00083387" w:rsidP="005D70DD">
      <w:pPr>
        <w:pStyle w:val="BodyText21"/>
        <w:widowControl/>
        <w:tabs>
          <w:tab w:val="left" w:pos="340"/>
        </w:tabs>
        <w:ind w:left="0" w:firstLine="0"/>
        <w:rPr>
          <w:rFonts w:ascii="Tahoma" w:hAnsi="Tahoma" w:cs="Tahoma"/>
          <w:sz w:val="18"/>
          <w:szCs w:val="18"/>
          <w:lang w:val="en-US"/>
        </w:rPr>
      </w:pPr>
    </w:p>
    <w:p w14:paraId="3F6380AB" w14:textId="77777777" w:rsidR="00083387" w:rsidRPr="00C77BAF" w:rsidRDefault="00083387" w:rsidP="005D70DD">
      <w:pPr>
        <w:pStyle w:val="BodyText21"/>
        <w:widowControl/>
        <w:tabs>
          <w:tab w:val="left" w:pos="340"/>
        </w:tabs>
        <w:ind w:left="0" w:firstLine="0"/>
        <w:rPr>
          <w:rFonts w:ascii="Tahoma" w:hAnsi="Tahoma" w:cs="Tahoma"/>
          <w:sz w:val="18"/>
          <w:szCs w:val="18"/>
          <w:lang w:val="en-US"/>
        </w:rPr>
      </w:pPr>
    </w:p>
    <w:p w14:paraId="674C0007" w14:textId="77777777" w:rsidR="00083387" w:rsidRPr="00C77BAF" w:rsidRDefault="00083387" w:rsidP="005D70DD">
      <w:pPr>
        <w:pStyle w:val="BodyText21"/>
        <w:widowControl/>
        <w:tabs>
          <w:tab w:val="left" w:pos="340"/>
        </w:tabs>
        <w:ind w:left="0" w:firstLine="0"/>
        <w:rPr>
          <w:rFonts w:ascii="Tahoma" w:hAnsi="Tahoma" w:cs="Tahoma"/>
          <w:sz w:val="18"/>
          <w:szCs w:val="18"/>
          <w:lang w:val="en-US"/>
        </w:rPr>
      </w:pPr>
    </w:p>
    <w:p w14:paraId="69A9F990" w14:textId="77777777" w:rsidR="00083387" w:rsidRPr="00C77BAF" w:rsidRDefault="00083387" w:rsidP="005D70DD">
      <w:pPr>
        <w:pStyle w:val="BodyText21"/>
        <w:widowControl/>
        <w:tabs>
          <w:tab w:val="left" w:pos="340"/>
        </w:tabs>
        <w:ind w:left="0" w:firstLine="0"/>
        <w:rPr>
          <w:rFonts w:ascii="Tahoma" w:hAnsi="Tahoma" w:cs="Tahoma"/>
          <w:sz w:val="18"/>
          <w:szCs w:val="18"/>
          <w:lang w:val="en-US"/>
        </w:rPr>
      </w:pPr>
    </w:p>
    <w:p w14:paraId="38D7EE2B" w14:textId="77777777" w:rsidR="00083387" w:rsidRPr="00C77BAF" w:rsidRDefault="00083387" w:rsidP="005D70DD">
      <w:pPr>
        <w:pStyle w:val="BodyText21"/>
        <w:widowControl/>
        <w:tabs>
          <w:tab w:val="left" w:pos="340"/>
        </w:tabs>
        <w:ind w:left="0" w:firstLine="0"/>
        <w:rPr>
          <w:rFonts w:ascii="Tahoma" w:hAnsi="Tahoma" w:cs="Tahoma"/>
          <w:sz w:val="18"/>
          <w:szCs w:val="18"/>
          <w:lang w:val="en-US"/>
        </w:rPr>
      </w:pPr>
    </w:p>
    <w:p w14:paraId="4ED8ADD4" w14:textId="77777777" w:rsidR="00083387" w:rsidRPr="00C77BAF" w:rsidRDefault="00083387" w:rsidP="005D70DD">
      <w:pPr>
        <w:pStyle w:val="BodyText21"/>
        <w:widowControl/>
        <w:tabs>
          <w:tab w:val="left" w:pos="340"/>
        </w:tabs>
        <w:ind w:left="0" w:firstLine="0"/>
        <w:rPr>
          <w:rFonts w:ascii="Tahoma" w:hAnsi="Tahoma" w:cs="Tahoma"/>
          <w:sz w:val="18"/>
          <w:szCs w:val="18"/>
          <w:lang w:val="en-US"/>
        </w:rPr>
      </w:pPr>
    </w:p>
    <w:p w14:paraId="69917F6C" w14:textId="77777777" w:rsidR="00083387" w:rsidRPr="00C77BAF" w:rsidRDefault="00083387" w:rsidP="005D70DD">
      <w:pPr>
        <w:pStyle w:val="BodyText21"/>
        <w:widowControl/>
        <w:tabs>
          <w:tab w:val="left" w:pos="340"/>
        </w:tabs>
        <w:ind w:left="0" w:firstLine="0"/>
        <w:rPr>
          <w:rFonts w:ascii="Tahoma" w:hAnsi="Tahoma" w:cs="Tahoma"/>
          <w:sz w:val="18"/>
          <w:szCs w:val="18"/>
          <w:lang w:val="en-US"/>
        </w:rPr>
      </w:pPr>
    </w:p>
    <w:p w14:paraId="0DD2312C" w14:textId="77777777" w:rsidR="00B409E6" w:rsidRPr="00C77BAF" w:rsidRDefault="00B409E6" w:rsidP="005D70DD">
      <w:pPr>
        <w:pStyle w:val="BodyText21"/>
        <w:widowControl/>
        <w:tabs>
          <w:tab w:val="left" w:pos="340"/>
        </w:tabs>
        <w:ind w:left="0" w:firstLine="0"/>
        <w:jc w:val="center"/>
        <w:rPr>
          <w:rFonts w:ascii="Tahoma" w:hAnsi="Tahoma" w:cs="Tahoma"/>
          <w:b/>
          <w:sz w:val="18"/>
          <w:szCs w:val="18"/>
          <w:lang w:val="en-US"/>
        </w:rPr>
      </w:pPr>
    </w:p>
    <w:p w14:paraId="53B51DC7" w14:textId="77777777" w:rsidR="00842CC2" w:rsidRPr="00C77BAF" w:rsidRDefault="00842CC2" w:rsidP="005D70DD">
      <w:pPr>
        <w:pStyle w:val="BodyText21"/>
        <w:widowControl/>
        <w:tabs>
          <w:tab w:val="left" w:pos="340"/>
        </w:tabs>
        <w:ind w:left="0" w:firstLine="0"/>
        <w:jc w:val="center"/>
        <w:rPr>
          <w:rFonts w:ascii="Tahoma" w:hAnsi="Tahoma" w:cs="Tahoma"/>
          <w:b/>
          <w:sz w:val="18"/>
          <w:szCs w:val="18"/>
        </w:rPr>
      </w:pPr>
      <w:r w:rsidRPr="00C77BAF">
        <w:rPr>
          <w:rFonts w:ascii="Tahoma" w:hAnsi="Tahoma" w:cs="Tahoma"/>
          <w:b/>
          <w:sz w:val="18"/>
          <w:szCs w:val="18"/>
        </w:rPr>
        <w:t>SPECYFIKACJA ISTOTNYCH</w:t>
      </w:r>
      <w:r w:rsidR="00502D80" w:rsidRPr="00C77BAF">
        <w:rPr>
          <w:rFonts w:ascii="Tahoma" w:hAnsi="Tahoma" w:cs="Tahoma"/>
          <w:b/>
          <w:sz w:val="18"/>
          <w:szCs w:val="18"/>
        </w:rPr>
        <w:t xml:space="preserve"> </w:t>
      </w:r>
      <w:r w:rsidRPr="00C77BAF">
        <w:rPr>
          <w:rFonts w:ascii="Tahoma" w:hAnsi="Tahoma" w:cs="Tahoma"/>
          <w:b/>
          <w:sz w:val="18"/>
          <w:szCs w:val="18"/>
        </w:rPr>
        <w:t>WARUNKÓW ZAMÓWIENIA</w:t>
      </w:r>
    </w:p>
    <w:p w14:paraId="66444F5B" w14:textId="77777777" w:rsidR="006371D3" w:rsidRPr="00C77BAF" w:rsidRDefault="006371D3" w:rsidP="005D70DD">
      <w:pPr>
        <w:pStyle w:val="BodyText21"/>
        <w:widowControl/>
        <w:tabs>
          <w:tab w:val="left" w:pos="340"/>
        </w:tabs>
        <w:ind w:left="0" w:firstLine="0"/>
        <w:jc w:val="center"/>
        <w:rPr>
          <w:rFonts w:ascii="Tahoma" w:hAnsi="Tahoma" w:cs="Tahoma"/>
          <w:b/>
          <w:sz w:val="18"/>
          <w:szCs w:val="18"/>
        </w:rPr>
      </w:pPr>
    </w:p>
    <w:p w14:paraId="65A53DC2" w14:textId="77777777" w:rsidR="005544FF" w:rsidRPr="00C77BAF" w:rsidRDefault="005544FF" w:rsidP="005D70DD">
      <w:pPr>
        <w:pStyle w:val="BodyText21"/>
        <w:widowControl/>
        <w:tabs>
          <w:tab w:val="left" w:pos="340"/>
        </w:tabs>
        <w:ind w:left="0" w:firstLine="0"/>
        <w:jc w:val="both"/>
        <w:rPr>
          <w:rFonts w:ascii="Tahoma" w:hAnsi="Tahoma" w:cs="Tahoma"/>
          <w:sz w:val="18"/>
          <w:szCs w:val="18"/>
        </w:rPr>
      </w:pPr>
    </w:p>
    <w:p w14:paraId="0F3F244E" w14:textId="7FAD07BE" w:rsidR="006371D3" w:rsidRPr="00C77BAF" w:rsidRDefault="00842CC2" w:rsidP="005D70DD">
      <w:pPr>
        <w:autoSpaceDE w:val="0"/>
        <w:autoSpaceDN w:val="0"/>
        <w:adjustRightInd w:val="0"/>
        <w:jc w:val="both"/>
        <w:rPr>
          <w:rFonts w:ascii="Tahoma" w:hAnsi="Tahoma" w:cs="Tahoma"/>
          <w:sz w:val="18"/>
          <w:szCs w:val="18"/>
        </w:rPr>
      </w:pPr>
      <w:r w:rsidRPr="00C77BAF">
        <w:rPr>
          <w:rFonts w:ascii="Tahoma" w:hAnsi="Tahoma" w:cs="Tahoma"/>
          <w:sz w:val="18"/>
          <w:szCs w:val="18"/>
        </w:rPr>
        <w:t>w postępowaniu o udzielenie zamówienia publicznego o wartości szacunkowej</w:t>
      </w:r>
      <w:r w:rsidR="00D44452" w:rsidRPr="00C77BAF">
        <w:rPr>
          <w:rFonts w:ascii="Tahoma" w:hAnsi="Tahoma" w:cs="Tahoma"/>
          <w:sz w:val="18"/>
          <w:szCs w:val="18"/>
        </w:rPr>
        <w:t xml:space="preserve"> nie</w:t>
      </w:r>
      <w:r w:rsidRPr="00C77BAF">
        <w:rPr>
          <w:rFonts w:ascii="Tahoma" w:hAnsi="Tahoma" w:cs="Tahoma"/>
          <w:sz w:val="18"/>
          <w:szCs w:val="18"/>
        </w:rPr>
        <w:t xml:space="preserve">przekraczającej </w:t>
      </w:r>
      <w:r w:rsidR="007D02F5">
        <w:rPr>
          <w:rFonts w:ascii="Tahoma" w:hAnsi="Tahoma" w:cs="Tahoma"/>
          <w:sz w:val="18"/>
          <w:szCs w:val="18"/>
        </w:rPr>
        <w:t>w złotych równowartość kwoty 214</w:t>
      </w:r>
      <w:r w:rsidR="009D1452" w:rsidRPr="00C77BAF">
        <w:rPr>
          <w:rFonts w:ascii="Tahoma" w:hAnsi="Tahoma" w:cs="Tahoma"/>
          <w:sz w:val="18"/>
          <w:szCs w:val="18"/>
        </w:rPr>
        <w:t xml:space="preserve"> 000 euro</w:t>
      </w:r>
      <w:r w:rsidRPr="00C77BAF">
        <w:rPr>
          <w:rFonts w:ascii="Tahoma" w:hAnsi="Tahoma" w:cs="Tahoma"/>
          <w:sz w:val="18"/>
          <w:szCs w:val="18"/>
        </w:rPr>
        <w:t>, prowadzonym</w:t>
      </w:r>
      <w:r w:rsidR="00502D80" w:rsidRPr="00C77BAF">
        <w:rPr>
          <w:rFonts w:ascii="Tahoma" w:hAnsi="Tahoma" w:cs="Tahoma"/>
          <w:sz w:val="18"/>
          <w:szCs w:val="18"/>
        </w:rPr>
        <w:t xml:space="preserve"> </w:t>
      </w:r>
      <w:r w:rsidRPr="00C77BAF">
        <w:rPr>
          <w:rFonts w:ascii="Tahoma" w:hAnsi="Tahoma" w:cs="Tahoma"/>
          <w:sz w:val="18"/>
          <w:szCs w:val="18"/>
        </w:rPr>
        <w:t xml:space="preserve">w oparciu o przepisy prawa zamówień publicznych w trybie </w:t>
      </w:r>
      <w:r w:rsidR="00576309" w:rsidRPr="00C77BAF">
        <w:rPr>
          <w:rFonts w:ascii="Tahoma" w:hAnsi="Tahoma" w:cs="Tahoma"/>
          <w:sz w:val="18"/>
          <w:szCs w:val="18"/>
        </w:rPr>
        <w:t>„przetargu nieograniczonego” na </w:t>
      </w:r>
      <w:r w:rsidRPr="00C77BAF">
        <w:rPr>
          <w:rFonts w:ascii="Tahoma" w:hAnsi="Tahoma" w:cs="Tahoma"/>
          <w:sz w:val="18"/>
          <w:szCs w:val="18"/>
        </w:rPr>
        <w:t xml:space="preserve">realizację </w:t>
      </w:r>
      <w:r w:rsidR="0087616D" w:rsidRPr="00C77BAF">
        <w:rPr>
          <w:rFonts w:ascii="Tahoma" w:hAnsi="Tahoma" w:cs="Tahoma"/>
          <w:sz w:val="18"/>
          <w:szCs w:val="18"/>
        </w:rPr>
        <w:t>zamówienia</w:t>
      </w:r>
      <w:r w:rsidRPr="00C77BAF">
        <w:rPr>
          <w:rFonts w:ascii="Tahoma" w:hAnsi="Tahoma" w:cs="Tahoma"/>
          <w:sz w:val="18"/>
          <w:szCs w:val="18"/>
        </w:rPr>
        <w:t xml:space="preserve"> </w:t>
      </w:r>
      <w:r w:rsidR="00BE0D17" w:rsidRPr="00C77BAF">
        <w:rPr>
          <w:rFonts w:ascii="Tahoma" w:hAnsi="Tahoma" w:cs="Tahoma"/>
          <w:sz w:val="18"/>
          <w:szCs w:val="18"/>
        </w:rPr>
        <w:t>pod nazwą:</w:t>
      </w:r>
      <w:r w:rsidR="00D52633" w:rsidRPr="00C77BAF">
        <w:rPr>
          <w:rFonts w:ascii="Tahoma" w:hAnsi="Tahoma" w:cs="Tahoma"/>
          <w:sz w:val="18"/>
          <w:szCs w:val="18"/>
        </w:rPr>
        <w:t xml:space="preserve"> </w:t>
      </w:r>
    </w:p>
    <w:p w14:paraId="04607C3D" w14:textId="77777777" w:rsidR="006371D3" w:rsidRPr="00C77BAF" w:rsidRDefault="006371D3" w:rsidP="005D70DD">
      <w:pPr>
        <w:autoSpaceDE w:val="0"/>
        <w:autoSpaceDN w:val="0"/>
        <w:adjustRightInd w:val="0"/>
        <w:jc w:val="both"/>
        <w:rPr>
          <w:rFonts w:ascii="Tahoma" w:hAnsi="Tahoma" w:cs="Tahoma"/>
          <w:sz w:val="18"/>
          <w:szCs w:val="18"/>
        </w:rPr>
      </w:pPr>
    </w:p>
    <w:p w14:paraId="048AD09C" w14:textId="77777777" w:rsidR="00083387" w:rsidRPr="00C77BAF" w:rsidRDefault="00083387" w:rsidP="005D70DD">
      <w:pPr>
        <w:autoSpaceDE w:val="0"/>
        <w:autoSpaceDN w:val="0"/>
        <w:adjustRightInd w:val="0"/>
        <w:jc w:val="both"/>
        <w:rPr>
          <w:rFonts w:ascii="Tahoma" w:hAnsi="Tahoma" w:cs="Tahoma"/>
          <w:sz w:val="18"/>
          <w:szCs w:val="18"/>
        </w:rPr>
      </w:pPr>
    </w:p>
    <w:p w14:paraId="5C7196BC" w14:textId="77777777" w:rsidR="00083387" w:rsidRPr="00C77BAF" w:rsidRDefault="00083387" w:rsidP="005D70DD">
      <w:pPr>
        <w:autoSpaceDE w:val="0"/>
        <w:autoSpaceDN w:val="0"/>
        <w:adjustRightInd w:val="0"/>
        <w:jc w:val="both"/>
        <w:rPr>
          <w:rFonts w:ascii="Tahoma" w:hAnsi="Tahoma" w:cs="Tahoma"/>
          <w:b/>
          <w:sz w:val="18"/>
          <w:szCs w:val="18"/>
        </w:rPr>
      </w:pPr>
    </w:p>
    <w:p w14:paraId="0CB08EA1" w14:textId="2A72F8D8" w:rsidR="00664372" w:rsidRPr="00C77BAF" w:rsidRDefault="002440F4" w:rsidP="002440F4">
      <w:pPr>
        <w:pStyle w:val="Tekstpodstawowywcity"/>
        <w:tabs>
          <w:tab w:val="clear" w:pos="720"/>
        </w:tabs>
        <w:ind w:left="0" w:firstLine="0"/>
        <w:jc w:val="center"/>
        <w:rPr>
          <w:rFonts w:ascii="Tahoma" w:hAnsi="Tahoma" w:cs="Tahoma"/>
          <w:b/>
          <w:sz w:val="18"/>
          <w:szCs w:val="18"/>
        </w:rPr>
      </w:pPr>
      <w:r w:rsidRPr="002440F4">
        <w:rPr>
          <w:rFonts w:ascii="Tahoma" w:hAnsi="Tahoma" w:cs="Tahoma"/>
          <w:b/>
          <w:sz w:val="18"/>
          <w:szCs w:val="18"/>
        </w:rPr>
        <w:t>„Zakup i dostawa wyposażenia</w:t>
      </w:r>
      <w:r w:rsidR="00F93D9F">
        <w:rPr>
          <w:rFonts w:ascii="Tahoma" w:hAnsi="Tahoma" w:cs="Tahoma"/>
          <w:b/>
          <w:sz w:val="18"/>
          <w:szCs w:val="18"/>
        </w:rPr>
        <w:t xml:space="preserve"> medycznego</w:t>
      </w:r>
      <w:r w:rsidRPr="002440F4">
        <w:rPr>
          <w:rFonts w:ascii="Tahoma" w:hAnsi="Tahoma" w:cs="Tahoma"/>
          <w:b/>
          <w:sz w:val="18"/>
          <w:szCs w:val="18"/>
        </w:rPr>
        <w:t xml:space="preserve"> dla Samodzielnego Publicznego Zakładu Opieki Zdrowotnej Zespołu Szpitali Miejskich w Chorzowie”</w:t>
      </w:r>
    </w:p>
    <w:p w14:paraId="6C5C7247" w14:textId="77777777" w:rsidR="006371D3" w:rsidRPr="00C77BAF" w:rsidRDefault="006371D3" w:rsidP="005D70DD">
      <w:pPr>
        <w:pStyle w:val="Tekstpodstawowywcity"/>
        <w:tabs>
          <w:tab w:val="clear" w:pos="720"/>
        </w:tabs>
        <w:ind w:left="0" w:firstLine="0"/>
        <w:rPr>
          <w:rFonts w:ascii="Tahoma" w:hAnsi="Tahoma" w:cs="Tahoma"/>
          <w:b/>
          <w:bCs/>
          <w:sz w:val="18"/>
          <w:szCs w:val="18"/>
        </w:rPr>
      </w:pPr>
    </w:p>
    <w:p w14:paraId="31990C0C" w14:textId="77777777" w:rsidR="00C669A0" w:rsidRPr="00C77BAF" w:rsidRDefault="00C669A0" w:rsidP="005D70DD">
      <w:pPr>
        <w:jc w:val="both"/>
        <w:rPr>
          <w:rFonts w:ascii="Tahoma" w:hAnsi="Tahoma" w:cs="Tahoma"/>
          <w:sz w:val="18"/>
          <w:szCs w:val="18"/>
        </w:rPr>
      </w:pPr>
    </w:p>
    <w:p w14:paraId="577004BF" w14:textId="77777777" w:rsidR="00664372" w:rsidRPr="00C77BAF" w:rsidRDefault="00664372" w:rsidP="005D70DD">
      <w:pPr>
        <w:pStyle w:val="Tekstpodstawowywcity"/>
        <w:tabs>
          <w:tab w:val="clear" w:pos="720"/>
        </w:tabs>
        <w:ind w:left="0" w:firstLine="0"/>
        <w:rPr>
          <w:rFonts w:ascii="Tahoma" w:hAnsi="Tahoma" w:cs="Tahoma"/>
          <w:b/>
          <w:bCs/>
          <w:sz w:val="18"/>
          <w:szCs w:val="18"/>
        </w:rPr>
      </w:pPr>
    </w:p>
    <w:p w14:paraId="7F72EBCC" w14:textId="77777777" w:rsidR="007E2593" w:rsidRPr="00C77BAF" w:rsidRDefault="007E2593" w:rsidP="005D70DD">
      <w:pPr>
        <w:rPr>
          <w:rFonts w:ascii="Tahoma" w:hAnsi="Tahoma" w:cs="Tahoma"/>
          <w:b/>
          <w:bCs/>
          <w:sz w:val="18"/>
          <w:szCs w:val="18"/>
        </w:rPr>
      </w:pPr>
    </w:p>
    <w:p w14:paraId="76CCFE32" w14:textId="77777777" w:rsidR="00083387" w:rsidRPr="00C77BAF" w:rsidRDefault="00083387" w:rsidP="005D70DD">
      <w:pPr>
        <w:rPr>
          <w:rFonts w:ascii="Tahoma" w:hAnsi="Tahoma" w:cs="Tahoma"/>
          <w:b/>
          <w:bCs/>
          <w:sz w:val="18"/>
          <w:szCs w:val="18"/>
        </w:rPr>
      </w:pPr>
    </w:p>
    <w:p w14:paraId="3140C591" w14:textId="77777777" w:rsidR="00083387" w:rsidRPr="00C77BAF" w:rsidRDefault="00083387" w:rsidP="005D70DD">
      <w:pPr>
        <w:rPr>
          <w:rFonts w:ascii="Tahoma" w:hAnsi="Tahoma" w:cs="Tahoma"/>
          <w:b/>
          <w:bCs/>
          <w:sz w:val="18"/>
          <w:szCs w:val="18"/>
        </w:rPr>
      </w:pPr>
    </w:p>
    <w:p w14:paraId="1CE819D4" w14:textId="77777777" w:rsidR="0058425B" w:rsidRPr="00C77BAF" w:rsidRDefault="0058425B" w:rsidP="005D70DD">
      <w:pPr>
        <w:rPr>
          <w:rFonts w:ascii="Tahoma" w:hAnsi="Tahoma" w:cs="Tahoma"/>
          <w:b/>
          <w:bCs/>
          <w:sz w:val="18"/>
          <w:szCs w:val="18"/>
        </w:rPr>
      </w:pPr>
    </w:p>
    <w:p w14:paraId="0F339ECE" w14:textId="77777777" w:rsidR="0058425B" w:rsidRPr="00C77BAF" w:rsidRDefault="0058425B" w:rsidP="005D70DD">
      <w:pPr>
        <w:rPr>
          <w:rFonts w:ascii="Tahoma" w:hAnsi="Tahoma" w:cs="Tahoma"/>
          <w:b/>
          <w:bCs/>
          <w:sz w:val="18"/>
          <w:szCs w:val="18"/>
        </w:rPr>
      </w:pPr>
    </w:p>
    <w:p w14:paraId="4A5FEE92" w14:textId="77777777" w:rsidR="0058425B" w:rsidRPr="00C77BAF" w:rsidRDefault="0058425B" w:rsidP="005D70DD">
      <w:pPr>
        <w:rPr>
          <w:rFonts w:ascii="Tahoma" w:hAnsi="Tahoma" w:cs="Tahoma"/>
          <w:b/>
          <w:bCs/>
          <w:sz w:val="18"/>
          <w:szCs w:val="18"/>
        </w:rPr>
      </w:pPr>
    </w:p>
    <w:p w14:paraId="5D50378C" w14:textId="77777777" w:rsidR="0058425B" w:rsidRPr="00C77BAF" w:rsidRDefault="0058425B" w:rsidP="005D70DD">
      <w:pPr>
        <w:rPr>
          <w:rFonts w:ascii="Tahoma" w:hAnsi="Tahoma" w:cs="Tahoma"/>
          <w:b/>
          <w:bCs/>
          <w:sz w:val="18"/>
          <w:szCs w:val="18"/>
        </w:rPr>
      </w:pPr>
    </w:p>
    <w:p w14:paraId="696FCDE6" w14:textId="77777777" w:rsidR="0058425B" w:rsidRPr="00C77BAF" w:rsidRDefault="0058425B" w:rsidP="005D70DD">
      <w:pPr>
        <w:rPr>
          <w:rFonts w:ascii="Tahoma" w:hAnsi="Tahoma" w:cs="Tahoma"/>
          <w:b/>
          <w:bCs/>
          <w:sz w:val="18"/>
          <w:szCs w:val="18"/>
        </w:rPr>
      </w:pPr>
    </w:p>
    <w:p w14:paraId="013ADACF" w14:textId="77777777" w:rsidR="0058425B" w:rsidRPr="00C77BAF" w:rsidRDefault="0058425B" w:rsidP="005D70DD">
      <w:pPr>
        <w:rPr>
          <w:rFonts w:ascii="Tahoma" w:hAnsi="Tahoma" w:cs="Tahoma"/>
          <w:b/>
          <w:bCs/>
          <w:sz w:val="18"/>
          <w:szCs w:val="18"/>
        </w:rPr>
      </w:pPr>
    </w:p>
    <w:p w14:paraId="49E8DA0A" w14:textId="77777777" w:rsidR="0058425B" w:rsidRPr="00C77BAF" w:rsidRDefault="0058425B" w:rsidP="005D70DD">
      <w:pPr>
        <w:rPr>
          <w:rFonts w:ascii="Tahoma" w:hAnsi="Tahoma" w:cs="Tahoma"/>
          <w:b/>
          <w:bCs/>
          <w:sz w:val="18"/>
          <w:szCs w:val="18"/>
        </w:rPr>
      </w:pPr>
    </w:p>
    <w:p w14:paraId="05019D3C" w14:textId="77777777" w:rsidR="0058425B" w:rsidRPr="00C77BAF" w:rsidRDefault="0058425B" w:rsidP="005D70DD">
      <w:pPr>
        <w:rPr>
          <w:rFonts w:ascii="Tahoma" w:hAnsi="Tahoma" w:cs="Tahoma"/>
          <w:b/>
          <w:bCs/>
          <w:sz w:val="18"/>
          <w:szCs w:val="18"/>
        </w:rPr>
      </w:pPr>
    </w:p>
    <w:p w14:paraId="29F9BF72" w14:textId="77777777" w:rsidR="0058425B" w:rsidRPr="00C77BAF" w:rsidRDefault="0058425B" w:rsidP="005D70DD">
      <w:pPr>
        <w:rPr>
          <w:rFonts w:ascii="Tahoma" w:hAnsi="Tahoma" w:cs="Tahoma"/>
          <w:b/>
          <w:bCs/>
          <w:sz w:val="18"/>
          <w:szCs w:val="18"/>
        </w:rPr>
      </w:pPr>
    </w:p>
    <w:p w14:paraId="6D32382D" w14:textId="77777777" w:rsidR="00452B15" w:rsidRPr="00C77BAF" w:rsidRDefault="00452B15" w:rsidP="005D70DD">
      <w:pPr>
        <w:overflowPunct w:val="0"/>
        <w:autoSpaceDE w:val="0"/>
        <w:autoSpaceDN w:val="0"/>
        <w:adjustRightInd w:val="0"/>
        <w:jc w:val="center"/>
        <w:rPr>
          <w:rFonts w:ascii="Tahoma" w:hAnsi="Tahoma" w:cs="Tahoma"/>
          <w:sz w:val="18"/>
          <w:szCs w:val="18"/>
          <w:u w:val="single"/>
        </w:rPr>
      </w:pPr>
    </w:p>
    <w:p w14:paraId="3AA2064B" w14:textId="77777777" w:rsidR="00452B15" w:rsidRPr="00C77BAF" w:rsidRDefault="00452B15" w:rsidP="005D70DD">
      <w:pPr>
        <w:rPr>
          <w:rFonts w:ascii="Tahoma" w:hAnsi="Tahoma" w:cs="Tahoma"/>
          <w:sz w:val="18"/>
          <w:szCs w:val="18"/>
        </w:rPr>
      </w:pPr>
      <w:r w:rsidRPr="00C77BAF">
        <w:rPr>
          <w:rFonts w:ascii="Tahoma" w:hAnsi="Tahoma" w:cs="Tahoma"/>
          <w:sz w:val="18"/>
          <w:szCs w:val="18"/>
        </w:rPr>
        <w:t>Publikacja ogłoszenia o zamówieniu:</w:t>
      </w:r>
    </w:p>
    <w:p w14:paraId="74D82D1B" w14:textId="77777777" w:rsidR="00452B15" w:rsidRPr="00C77BAF" w:rsidRDefault="00452B15" w:rsidP="005D70DD">
      <w:pPr>
        <w:rPr>
          <w:rStyle w:val="st1"/>
          <w:rFonts w:ascii="Tahoma" w:hAnsi="Tahoma" w:cs="Tahoma"/>
          <w:b/>
          <w:bCs/>
          <w:sz w:val="18"/>
          <w:szCs w:val="18"/>
        </w:rPr>
      </w:pPr>
    </w:p>
    <w:p w14:paraId="2447580D" w14:textId="08DA9F9D" w:rsidR="00452B15" w:rsidRPr="00004B88" w:rsidRDefault="00452B15" w:rsidP="005D70DD">
      <w:pPr>
        <w:rPr>
          <w:rFonts w:ascii="Tahoma" w:hAnsi="Tahoma" w:cs="Tahoma"/>
          <w:sz w:val="18"/>
          <w:szCs w:val="18"/>
        </w:rPr>
      </w:pPr>
      <w:r w:rsidRPr="00C77BAF">
        <w:rPr>
          <w:rFonts w:ascii="Tahoma" w:hAnsi="Tahoma" w:cs="Tahoma"/>
          <w:b/>
          <w:sz w:val="18"/>
          <w:szCs w:val="18"/>
        </w:rPr>
        <w:t xml:space="preserve">Biuletyn </w:t>
      </w:r>
      <w:r w:rsidRPr="00004B88">
        <w:rPr>
          <w:rFonts w:ascii="Tahoma" w:hAnsi="Tahoma" w:cs="Tahoma"/>
          <w:b/>
          <w:sz w:val="18"/>
          <w:szCs w:val="18"/>
        </w:rPr>
        <w:t xml:space="preserve">Zamówień Publicznych pod </w:t>
      </w:r>
      <w:r w:rsidR="000601B6">
        <w:rPr>
          <w:rFonts w:ascii="Tahoma" w:hAnsi="Tahoma" w:cs="Tahoma"/>
          <w:b/>
          <w:color w:val="000000" w:themeColor="text1"/>
          <w:sz w:val="18"/>
          <w:szCs w:val="18"/>
        </w:rPr>
        <w:t>nr 560998-N-2020</w:t>
      </w:r>
      <w:r w:rsidR="00795F50" w:rsidRPr="00AD4352">
        <w:rPr>
          <w:rFonts w:ascii="Tahoma" w:hAnsi="Tahoma" w:cs="Tahoma"/>
          <w:b/>
          <w:color w:val="000000" w:themeColor="text1"/>
          <w:sz w:val="18"/>
          <w:szCs w:val="18"/>
        </w:rPr>
        <w:t xml:space="preserve"> </w:t>
      </w:r>
      <w:r w:rsidRPr="00004B88">
        <w:rPr>
          <w:rFonts w:ascii="Tahoma" w:hAnsi="Tahoma" w:cs="Tahoma"/>
          <w:b/>
          <w:color w:val="000000"/>
          <w:sz w:val="18"/>
          <w:szCs w:val="18"/>
        </w:rPr>
        <w:t xml:space="preserve">z </w:t>
      </w:r>
      <w:r w:rsidR="000601B6">
        <w:rPr>
          <w:rFonts w:ascii="Tahoma" w:hAnsi="Tahoma" w:cs="Tahoma"/>
          <w:b/>
          <w:color w:val="000000"/>
          <w:sz w:val="18"/>
          <w:szCs w:val="18"/>
        </w:rPr>
        <w:t>dnia 13.07.2020</w:t>
      </w:r>
      <w:bookmarkStart w:id="0" w:name="_GoBack"/>
      <w:bookmarkEnd w:id="0"/>
      <w:r w:rsidR="008C5A9B" w:rsidRPr="00DC6EEC">
        <w:rPr>
          <w:rFonts w:ascii="Tahoma" w:hAnsi="Tahoma" w:cs="Tahoma"/>
          <w:b/>
          <w:color w:val="000000"/>
          <w:sz w:val="18"/>
          <w:szCs w:val="18"/>
        </w:rPr>
        <w:t xml:space="preserve"> r.</w:t>
      </w:r>
      <w:r w:rsidRPr="00004B88">
        <w:rPr>
          <w:rFonts w:ascii="Tahoma" w:hAnsi="Tahoma" w:cs="Tahoma"/>
          <w:b/>
          <w:sz w:val="18"/>
          <w:szCs w:val="18"/>
        </w:rPr>
        <w:br/>
      </w:r>
    </w:p>
    <w:p w14:paraId="6009AC49" w14:textId="12603411" w:rsidR="00452B15" w:rsidRPr="00C77BAF" w:rsidRDefault="00452B15" w:rsidP="005D70DD">
      <w:pPr>
        <w:overflowPunct w:val="0"/>
        <w:autoSpaceDE w:val="0"/>
        <w:autoSpaceDN w:val="0"/>
        <w:adjustRightInd w:val="0"/>
        <w:rPr>
          <w:rFonts w:ascii="Tahoma" w:hAnsi="Tahoma" w:cs="Tahoma"/>
          <w:b/>
          <w:sz w:val="18"/>
          <w:szCs w:val="18"/>
        </w:rPr>
      </w:pPr>
      <w:r w:rsidRPr="00004B88">
        <w:rPr>
          <w:rFonts w:ascii="Tahoma" w:hAnsi="Tahoma" w:cs="Tahoma"/>
          <w:b/>
          <w:sz w:val="18"/>
          <w:szCs w:val="18"/>
        </w:rPr>
        <w:t>Nr sprawy: SP ZOZ ZSM</w:t>
      </w:r>
      <w:r w:rsidR="00EA03E6">
        <w:rPr>
          <w:rFonts w:ascii="Tahoma" w:hAnsi="Tahoma" w:cs="Tahoma"/>
          <w:b/>
          <w:sz w:val="18"/>
          <w:szCs w:val="18"/>
        </w:rPr>
        <w:t>/</w:t>
      </w:r>
      <w:r w:rsidRPr="00004B88">
        <w:rPr>
          <w:rFonts w:ascii="Tahoma" w:hAnsi="Tahoma" w:cs="Tahoma"/>
          <w:b/>
          <w:sz w:val="18"/>
          <w:szCs w:val="18"/>
        </w:rPr>
        <w:t>ZP</w:t>
      </w:r>
      <w:r w:rsidRPr="00004B88">
        <w:rPr>
          <w:rFonts w:ascii="Tahoma" w:eastAsia="Calibri" w:hAnsi="Tahoma" w:cs="Tahoma"/>
          <w:b/>
          <w:sz w:val="18"/>
          <w:szCs w:val="18"/>
        </w:rPr>
        <w:t>/</w:t>
      </w:r>
      <w:r w:rsidR="00BF28AE">
        <w:rPr>
          <w:rFonts w:ascii="Tahoma" w:eastAsia="Calibri" w:hAnsi="Tahoma" w:cs="Tahoma"/>
          <w:b/>
          <w:sz w:val="18"/>
          <w:szCs w:val="18"/>
        </w:rPr>
        <w:t>26</w:t>
      </w:r>
      <w:r w:rsidR="00F73F30">
        <w:rPr>
          <w:rFonts w:ascii="Tahoma" w:eastAsia="Calibri" w:hAnsi="Tahoma" w:cs="Tahoma"/>
          <w:b/>
          <w:sz w:val="18"/>
          <w:szCs w:val="18"/>
        </w:rPr>
        <w:t>/2020</w:t>
      </w:r>
    </w:p>
    <w:p w14:paraId="6E2343E2" w14:textId="77777777" w:rsidR="00452B15" w:rsidRPr="00C77BAF" w:rsidRDefault="00452B15" w:rsidP="005D70DD">
      <w:pPr>
        <w:overflowPunct w:val="0"/>
        <w:autoSpaceDE w:val="0"/>
        <w:autoSpaceDN w:val="0"/>
        <w:adjustRightInd w:val="0"/>
        <w:jc w:val="right"/>
        <w:rPr>
          <w:rFonts w:ascii="Tahoma" w:hAnsi="Tahoma" w:cs="Tahoma"/>
          <w:sz w:val="18"/>
          <w:szCs w:val="18"/>
          <w:u w:val="single"/>
        </w:rPr>
      </w:pPr>
    </w:p>
    <w:p w14:paraId="59F02D5C" w14:textId="77777777" w:rsidR="008C5A9B" w:rsidRPr="00C77BAF" w:rsidRDefault="008C5A9B" w:rsidP="005D70DD">
      <w:pPr>
        <w:overflowPunct w:val="0"/>
        <w:autoSpaceDE w:val="0"/>
        <w:autoSpaceDN w:val="0"/>
        <w:adjustRightInd w:val="0"/>
        <w:jc w:val="right"/>
        <w:rPr>
          <w:rFonts w:ascii="Tahoma" w:hAnsi="Tahoma" w:cs="Tahoma"/>
          <w:sz w:val="18"/>
          <w:szCs w:val="18"/>
          <w:u w:val="single"/>
        </w:rPr>
      </w:pPr>
    </w:p>
    <w:p w14:paraId="6E0910CA" w14:textId="77777777" w:rsidR="006371D3" w:rsidRPr="00C77BAF" w:rsidRDefault="006371D3" w:rsidP="005D70DD">
      <w:pPr>
        <w:widowControl w:val="0"/>
        <w:tabs>
          <w:tab w:val="left" w:pos="340"/>
          <w:tab w:val="left" w:pos="720"/>
        </w:tabs>
        <w:jc w:val="right"/>
        <w:rPr>
          <w:rFonts w:ascii="Tahoma" w:hAnsi="Tahoma" w:cs="Tahoma"/>
          <w:sz w:val="18"/>
          <w:szCs w:val="18"/>
        </w:rPr>
      </w:pPr>
    </w:p>
    <w:p w14:paraId="6CD60493" w14:textId="77777777" w:rsidR="00C77BAF" w:rsidRDefault="00C77BAF" w:rsidP="005D70DD">
      <w:pPr>
        <w:ind w:left="3400" w:firstLine="340"/>
        <w:jc w:val="center"/>
        <w:rPr>
          <w:rFonts w:ascii="Tahoma" w:hAnsi="Tahoma" w:cs="Tahoma"/>
          <w:sz w:val="18"/>
          <w:szCs w:val="18"/>
          <w:lang w:eastAsia="ar-SA"/>
        </w:rPr>
      </w:pPr>
    </w:p>
    <w:p w14:paraId="697A6A85" w14:textId="77777777" w:rsidR="00C77BAF" w:rsidRDefault="00C77BAF" w:rsidP="005D70DD">
      <w:pPr>
        <w:ind w:left="3400" w:firstLine="340"/>
        <w:jc w:val="center"/>
        <w:rPr>
          <w:rFonts w:ascii="Tahoma" w:hAnsi="Tahoma" w:cs="Tahoma"/>
          <w:sz w:val="18"/>
          <w:szCs w:val="18"/>
          <w:lang w:eastAsia="ar-SA"/>
        </w:rPr>
      </w:pPr>
    </w:p>
    <w:p w14:paraId="1855588B" w14:textId="77777777" w:rsidR="00C77BAF" w:rsidRDefault="00C77BAF" w:rsidP="005D70DD">
      <w:pPr>
        <w:ind w:left="3400" w:firstLine="340"/>
        <w:jc w:val="center"/>
        <w:rPr>
          <w:rFonts w:ascii="Tahoma" w:hAnsi="Tahoma" w:cs="Tahoma"/>
          <w:sz w:val="18"/>
          <w:szCs w:val="18"/>
          <w:lang w:eastAsia="ar-SA"/>
        </w:rPr>
      </w:pPr>
    </w:p>
    <w:p w14:paraId="1D329960" w14:textId="5CF313FA" w:rsidR="006371D3" w:rsidRPr="00C77BAF" w:rsidRDefault="006371D3" w:rsidP="00537224">
      <w:pPr>
        <w:jc w:val="right"/>
        <w:rPr>
          <w:rFonts w:ascii="Tahoma" w:hAnsi="Tahoma" w:cs="Tahoma"/>
          <w:sz w:val="18"/>
          <w:szCs w:val="18"/>
          <w:lang w:eastAsia="ar-SA"/>
        </w:rPr>
      </w:pPr>
      <w:r w:rsidRPr="00C77BAF">
        <w:rPr>
          <w:rFonts w:ascii="Tahoma" w:hAnsi="Tahoma" w:cs="Tahoma"/>
          <w:sz w:val="18"/>
          <w:szCs w:val="18"/>
          <w:lang w:eastAsia="ar-SA"/>
        </w:rPr>
        <w:t>Chorzów</w:t>
      </w:r>
      <w:r w:rsidRPr="00AD4352">
        <w:rPr>
          <w:rFonts w:ascii="Tahoma" w:hAnsi="Tahoma" w:cs="Tahoma"/>
          <w:sz w:val="18"/>
          <w:szCs w:val="18"/>
          <w:lang w:eastAsia="ar-SA"/>
        </w:rPr>
        <w:t>,</w:t>
      </w:r>
      <w:r w:rsidR="00AD4352">
        <w:rPr>
          <w:rFonts w:ascii="Tahoma" w:hAnsi="Tahoma" w:cs="Tahoma"/>
          <w:sz w:val="18"/>
          <w:szCs w:val="18"/>
          <w:lang w:eastAsia="ar-SA"/>
        </w:rPr>
        <w:t xml:space="preserve"> 13.07.2020</w:t>
      </w:r>
      <w:r w:rsidR="00AD4352" w:rsidRPr="00AD4352">
        <w:rPr>
          <w:rFonts w:ascii="Tahoma" w:hAnsi="Tahoma" w:cs="Tahoma"/>
          <w:sz w:val="18"/>
          <w:szCs w:val="18"/>
          <w:lang w:eastAsia="ar-SA"/>
        </w:rPr>
        <w:t xml:space="preserve"> </w:t>
      </w:r>
      <w:r w:rsidRPr="00AD4352">
        <w:rPr>
          <w:rFonts w:ascii="Tahoma" w:hAnsi="Tahoma" w:cs="Tahoma"/>
          <w:sz w:val="18"/>
          <w:szCs w:val="18"/>
          <w:lang w:eastAsia="ar-SA"/>
        </w:rPr>
        <w:t>r.</w:t>
      </w:r>
    </w:p>
    <w:p w14:paraId="3932B94A" w14:textId="77777777" w:rsidR="002927D0" w:rsidRPr="00C77BAF" w:rsidRDefault="002927D0" w:rsidP="005D70DD">
      <w:pPr>
        <w:rPr>
          <w:rFonts w:ascii="Tahoma" w:hAnsi="Tahoma" w:cs="Tahoma"/>
          <w:sz w:val="18"/>
          <w:szCs w:val="18"/>
        </w:rPr>
      </w:pPr>
    </w:p>
    <w:p w14:paraId="69FB154F" w14:textId="77777777" w:rsidR="002927D0" w:rsidRPr="00C77BAF" w:rsidRDefault="002927D0" w:rsidP="005D70DD">
      <w:pPr>
        <w:jc w:val="right"/>
        <w:rPr>
          <w:rFonts w:ascii="Tahoma" w:hAnsi="Tahoma" w:cs="Tahoma"/>
          <w:sz w:val="18"/>
          <w:szCs w:val="18"/>
        </w:rPr>
      </w:pPr>
    </w:p>
    <w:p w14:paraId="606D7833" w14:textId="77777777" w:rsidR="00D9615D" w:rsidRPr="00C77BAF" w:rsidRDefault="00D9615D" w:rsidP="005D70DD">
      <w:pPr>
        <w:jc w:val="right"/>
        <w:rPr>
          <w:rFonts w:ascii="Tahoma" w:hAnsi="Tahoma" w:cs="Tahoma"/>
          <w:sz w:val="18"/>
          <w:szCs w:val="18"/>
        </w:rPr>
      </w:pPr>
    </w:p>
    <w:p w14:paraId="62A92A12" w14:textId="77777777" w:rsidR="00D9615D" w:rsidRPr="00C77BAF" w:rsidRDefault="00D9615D" w:rsidP="005D70DD">
      <w:pPr>
        <w:jc w:val="right"/>
        <w:rPr>
          <w:rFonts w:ascii="Tahoma" w:hAnsi="Tahoma" w:cs="Tahoma"/>
          <w:sz w:val="18"/>
          <w:szCs w:val="18"/>
        </w:rPr>
      </w:pPr>
    </w:p>
    <w:p w14:paraId="0EBFE3D0" w14:textId="77777777" w:rsidR="00447368" w:rsidRPr="00C77BAF" w:rsidRDefault="00447368" w:rsidP="005D70DD">
      <w:pPr>
        <w:jc w:val="right"/>
        <w:rPr>
          <w:rFonts w:ascii="Tahoma" w:hAnsi="Tahoma" w:cs="Tahoma"/>
          <w:sz w:val="18"/>
          <w:szCs w:val="18"/>
        </w:rPr>
      </w:pPr>
    </w:p>
    <w:p w14:paraId="72934BEC" w14:textId="77777777" w:rsidR="00D9615D" w:rsidRPr="00C77BAF" w:rsidRDefault="00D9615D" w:rsidP="005D70DD">
      <w:pPr>
        <w:jc w:val="right"/>
        <w:rPr>
          <w:rFonts w:ascii="Tahoma" w:hAnsi="Tahoma" w:cs="Tahoma"/>
          <w:sz w:val="18"/>
          <w:szCs w:val="18"/>
        </w:rPr>
      </w:pPr>
    </w:p>
    <w:p w14:paraId="17D480C4" w14:textId="77777777" w:rsidR="008C701B" w:rsidRDefault="008C701B" w:rsidP="005D70DD">
      <w:pPr>
        <w:jc w:val="right"/>
        <w:rPr>
          <w:rFonts w:ascii="Tahoma" w:hAnsi="Tahoma" w:cs="Tahoma"/>
          <w:sz w:val="18"/>
          <w:szCs w:val="18"/>
        </w:rPr>
      </w:pPr>
    </w:p>
    <w:p w14:paraId="4E5CA58F" w14:textId="77777777" w:rsidR="00C77BAF" w:rsidRDefault="00C77BAF" w:rsidP="005D70DD">
      <w:pPr>
        <w:jc w:val="right"/>
        <w:rPr>
          <w:rFonts w:ascii="Tahoma" w:hAnsi="Tahoma" w:cs="Tahoma"/>
          <w:sz w:val="18"/>
          <w:szCs w:val="18"/>
        </w:rPr>
      </w:pPr>
    </w:p>
    <w:p w14:paraId="53484E4B" w14:textId="77777777" w:rsidR="00C77BAF" w:rsidRDefault="00C77BAF" w:rsidP="005D70DD">
      <w:pPr>
        <w:jc w:val="right"/>
        <w:rPr>
          <w:rFonts w:ascii="Tahoma" w:hAnsi="Tahoma" w:cs="Tahoma"/>
          <w:sz w:val="18"/>
          <w:szCs w:val="18"/>
        </w:rPr>
      </w:pPr>
    </w:p>
    <w:p w14:paraId="17F069F1" w14:textId="77777777" w:rsidR="00C77BAF" w:rsidRDefault="00C77BAF" w:rsidP="005D70DD">
      <w:pPr>
        <w:jc w:val="right"/>
        <w:rPr>
          <w:rFonts w:ascii="Tahoma" w:hAnsi="Tahoma" w:cs="Tahoma"/>
          <w:sz w:val="18"/>
          <w:szCs w:val="18"/>
        </w:rPr>
      </w:pPr>
    </w:p>
    <w:p w14:paraId="7D1CFC18" w14:textId="77777777" w:rsidR="00C77BAF" w:rsidRPr="00C77BAF" w:rsidRDefault="00C77BAF" w:rsidP="005D70DD">
      <w:pPr>
        <w:jc w:val="right"/>
        <w:rPr>
          <w:rFonts w:ascii="Tahoma" w:hAnsi="Tahoma" w:cs="Tahoma"/>
          <w:sz w:val="18"/>
          <w:szCs w:val="18"/>
        </w:rPr>
      </w:pPr>
    </w:p>
    <w:p w14:paraId="5C0011BD" w14:textId="77777777" w:rsidR="00AE5216" w:rsidRPr="00C77BAF" w:rsidRDefault="00AE5216" w:rsidP="005D70DD">
      <w:pPr>
        <w:jc w:val="right"/>
        <w:rPr>
          <w:rFonts w:ascii="Tahoma" w:hAnsi="Tahoma" w:cs="Tahoma"/>
          <w:sz w:val="18"/>
          <w:szCs w:val="18"/>
        </w:rPr>
      </w:pPr>
    </w:p>
    <w:p w14:paraId="09B56498" w14:textId="77777777" w:rsidR="00046D0A" w:rsidRPr="00C77BAF" w:rsidRDefault="00046D0A" w:rsidP="005D70DD">
      <w:pPr>
        <w:jc w:val="right"/>
        <w:rPr>
          <w:rFonts w:ascii="Tahoma" w:hAnsi="Tahoma" w:cs="Tahoma"/>
          <w:sz w:val="18"/>
          <w:szCs w:val="18"/>
        </w:rPr>
      </w:pPr>
    </w:p>
    <w:p w14:paraId="0EE0C209" w14:textId="77777777" w:rsidR="00EC3CEF" w:rsidRDefault="00EC3CEF" w:rsidP="005D70DD">
      <w:pPr>
        <w:overflowPunct w:val="0"/>
        <w:autoSpaceDE w:val="0"/>
        <w:autoSpaceDN w:val="0"/>
        <w:adjustRightInd w:val="0"/>
        <w:rPr>
          <w:rFonts w:ascii="Tahoma" w:hAnsi="Tahoma" w:cs="Tahoma"/>
          <w:sz w:val="18"/>
          <w:szCs w:val="18"/>
        </w:rPr>
      </w:pPr>
    </w:p>
    <w:p w14:paraId="5F808A31" w14:textId="77777777" w:rsidR="00D216E7" w:rsidRPr="00987FBF" w:rsidRDefault="006371D3" w:rsidP="0081267D">
      <w:pPr>
        <w:pStyle w:val="Akapitzlist"/>
        <w:numPr>
          <w:ilvl w:val="0"/>
          <w:numId w:val="49"/>
        </w:numPr>
        <w:overflowPunct w:val="0"/>
        <w:autoSpaceDE w:val="0"/>
        <w:autoSpaceDN w:val="0"/>
        <w:adjustRightInd w:val="0"/>
        <w:spacing w:line="240" w:lineRule="auto"/>
        <w:ind w:left="284" w:hanging="426"/>
        <w:rPr>
          <w:rFonts w:ascii="Asap" w:hAnsi="Asap" w:cs="Tahoma"/>
          <w:sz w:val="18"/>
          <w:szCs w:val="18"/>
        </w:rPr>
      </w:pPr>
      <w:r w:rsidRPr="00987FBF">
        <w:rPr>
          <w:rFonts w:ascii="Asap" w:hAnsi="Asap" w:cs="Tahoma"/>
          <w:b/>
          <w:bCs/>
          <w:sz w:val="18"/>
          <w:szCs w:val="18"/>
        </w:rPr>
        <w:lastRenderedPageBreak/>
        <w:t>ZAMAWIAJĄCY</w:t>
      </w:r>
    </w:p>
    <w:p w14:paraId="6142591C" w14:textId="717280CC" w:rsidR="00075E64" w:rsidRPr="00987FBF" w:rsidRDefault="006371D3" w:rsidP="00804E0D">
      <w:pPr>
        <w:pStyle w:val="Akapitzlist"/>
        <w:overflowPunct w:val="0"/>
        <w:autoSpaceDE w:val="0"/>
        <w:autoSpaceDN w:val="0"/>
        <w:adjustRightInd w:val="0"/>
        <w:spacing w:line="240" w:lineRule="auto"/>
        <w:ind w:left="284"/>
        <w:jc w:val="both"/>
        <w:rPr>
          <w:rFonts w:ascii="Asap" w:hAnsi="Asap" w:cs="Tahoma"/>
          <w:b/>
          <w:sz w:val="18"/>
          <w:szCs w:val="18"/>
        </w:rPr>
      </w:pPr>
      <w:r w:rsidRPr="00987FBF">
        <w:rPr>
          <w:rFonts w:ascii="Asap" w:hAnsi="Asap" w:cs="Tahoma"/>
          <w:sz w:val="18"/>
          <w:szCs w:val="18"/>
        </w:rPr>
        <w:t>SAMODZIELNY PUBLICZNY ZAKŁAD OPIEKI ZDROWOTNEJ ZESPÓŁ SZPITALI MIEJSKICH W CHORZOWIE z siedzibą: 41-500 Chorzów, ul. Strzelców Bytomskich 11,</w:t>
      </w:r>
      <w:r w:rsidRPr="00987FBF">
        <w:rPr>
          <w:rFonts w:ascii="Asap" w:hAnsi="Asap" w:cs="Tahoma"/>
          <w:spacing w:val="-9"/>
          <w:sz w:val="18"/>
          <w:szCs w:val="18"/>
        </w:rPr>
        <w:t xml:space="preserve"> tel. </w:t>
      </w:r>
      <w:r w:rsidR="00B37E93" w:rsidRPr="00987FBF">
        <w:rPr>
          <w:rFonts w:ascii="Asap" w:hAnsi="Asap" w:cs="Tahoma"/>
          <w:spacing w:val="-9"/>
          <w:sz w:val="18"/>
          <w:szCs w:val="18"/>
        </w:rPr>
        <w:t>(0</w:t>
      </w:r>
      <w:r w:rsidRPr="00987FBF">
        <w:rPr>
          <w:rFonts w:ascii="Asap" w:hAnsi="Asap" w:cs="Tahoma"/>
          <w:spacing w:val="-9"/>
          <w:sz w:val="18"/>
          <w:szCs w:val="18"/>
        </w:rPr>
        <w:t>32</w:t>
      </w:r>
      <w:r w:rsidR="00B37E93" w:rsidRPr="00987FBF">
        <w:rPr>
          <w:rFonts w:ascii="Asap" w:hAnsi="Asap" w:cs="Tahoma"/>
          <w:spacing w:val="-9"/>
          <w:sz w:val="18"/>
          <w:szCs w:val="18"/>
        </w:rPr>
        <w:t>)</w:t>
      </w:r>
      <w:r w:rsidRPr="00987FBF">
        <w:rPr>
          <w:rFonts w:ascii="Asap" w:hAnsi="Asap" w:cs="Tahoma"/>
          <w:spacing w:val="-9"/>
          <w:sz w:val="18"/>
          <w:szCs w:val="18"/>
        </w:rPr>
        <w:t xml:space="preserve"> 34</w:t>
      </w:r>
      <w:r w:rsidR="00B37E93" w:rsidRPr="00987FBF">
        <w:rPr>
          <w:rFonts w:ascii="Asap" w:hAnsi="Asap" w:cs="Tahoma"/>
          <w:spacing w:val="-9"/>
          <w:sz w:val="18"/>
          <w:szCs w:val="18"/>
        </w:rPr>
        <w:t>-</w:t>
      </w:r>
      <w:r w:rsidRPr="00987FBF">
        <w:rPr>
          <w:rFonts w:ascii="Asap" w:hAnsi="Asap" w:cs="Tahoma"/>
          <w:spacing w:val="-9"/>
          <w:sz w:val="18"/>
          <w:szCs w:val="18"/>
        </w:rPr>
        <w:t>99</w:t>
      </w:r>
      <w:r w:rsidR="00B37E93" w:rsidRPr="00987FBF">
        <w:rPr>
          <w:rFonts w:ascii="Asap" w:hAnsi="Asap" w:cs="Tahoma"/>
          <w:spacing w:val="-9"/>
          <w:sz w:val="18"/>
          <w:szCs w:val="18"/>
        </w:rPr>
        <w:t>-</w:t>
      </w:r>
      <w:r w:rsidRPr="00987FBF">
        <w:rPr>
          <w:rFonts w:ascii="Asap" w:hAnsi="Asap" w:cs="Tahoma"/>
          <w:spacing w:val="-9"/>
          <w:sz w:val="18"/>
          <w:szCs w:val="18"/>
        </w:rPr>
        <w:t xml:space="preserve">268, </w:t>
      </w:r>
      <w:r w:rsidR="00B37E93" w:rsidRPr="00987FBF">
        <w:rPr>
          <w:rFonts w:ascii="Asap" w:hAnsi="Asap" w:cs="Tahoma"/>
          <w:spacing w:val="-9"/>
          <w:sz w:val="18"/>
          <w:szCs w:val="18"/>
        </w:rPr>
        <w:t>(0</w:t>
      </w:r>
      <w:r w:rsidRPr="00987FBF">
        <w:rPr>
          <w:rFonts w:ascii="Asap" w:hAnsi="Asap" w:cs="Tahoma"/>
          <w:spacing w:val="-9"/>
          <w:sz w:val="18"/>
          <w:szCs w:val="18"/>
        </w:rPr>
        <w:t>32</w:t>
      </w:r>
      <w:r w:rsidR="00B37E93" w:rsidRPr="00987FBF">
        <w:rPr>
          <w:rFonts w:ascii="Asap" w:hAnsi="Asap" w:cs="Tahoma"/>
          <w:spacing w:val="-9"/>
          <w:sz w:val="18"/>
          <w:szCs w:val="18"/>
        </w:rPr>
        <w:t>)</w:t>
      </w:r>
      <w:r w:rsidRPr="00987FBF">
        <w:rPr>
          <w:rFonts w:ascii="Asap" w:hAnsi="Asap" w:cs="Tahoma"/>
          <w:spacing w:val="-9"/>
          <w:sz w:val="18"/>
          <w:szCs w:val="18"/>
        </w:rPr>
        <w:t> 34</w:t>
      </w:r>
      <w:r w:rsidR="00B37E93" w:rsidRPr="00987FBF">
        <w:rPr>
          <w:rFonts w:ascii="Asap" w:hAnsi="Asap" w:cs="Tahoma"/>
          <w:spacing w:val="-9"/>
          <w:sz w:val="18"/>
          <w:szCs w:val="18"/>
        </w:rPr>
        <w:t>-</w:t>
      </w:r>
      <w:r w:rsidRPr="00987FBF">
        <w:rPr>
          <w:rFonts w:ascii="Asap" w:hAnsi="Asap" w:cs="Tahoma"/>
          <w:spacing w:val="-9"/>
          <w:sz w:val="18"/>
          <w:szCs w:val="18"/>
        </w:rPr>
        <w:t>99</w:t>
      </w:r>
      <w:r w:rsidR="00B37E93" w:rsidRPr="00987FBF">
        <w:rPr>
          <w:rFonts w:ascii="Asap" w:hAnsi="Asap" w:cs="Tahoma"/>
          <w:spacing w:val="-9"/>
          <w:sz w:val="18"/>
          <w:szCs w:val="18"/>
        </w:rPr>
        <w:t>-</w:t>
      </w:r>
      <w:r w:rsidRPr="00987FBF">
        <w:rPr>
          <w:rFonts w:ascii="Asap" w:hAnsi="Asap" w:cs="Tahoma"/>
          <w:spacing w:val="-9"/>
          <w:sz w:val="18"/>
          <w:szCs w:val="18"/>
        </w:rPr>
        <w:t>298</w:t>
      </w:r>
      <w:r w:rsidR="00E6456F" w:rsidRPr="00987FBF">
        <w:rPr>
          <w:rFonts w:ascii="Asap" w:hAnsi="Asap" w:cs="Tahoma"/>
          <w:spacing w:val="-9"/>
          <w:sz w:val="18"/>
          <w:szCs w:val="18"/>
        </w:rPr>
        <w:t xml:space="preserve"> </w:t>
      </w:r>
      <w:r w:rsidR="00E75D7E" w:rsidRPr="00987FBF">
        <w:rPr>
          <w:rFonts w:ascii="Asap" w:hAnsi="Asap" w:cs="Tahoma"/>
          <w:sz w:val="18"/>
          <w:szCs w:val="18"/>
        </w:rPr>
        <w:t>o</w:t>
      </w:r>
      <w:r w:rsidRPr="00987FBF">
        <w:rPr>
          <w:rFonts w:ascii="Asap" w:hAnsi="Asap" w:cs="Tahoma"/>
          <w:sz w:val="18"/>
          <w:szCs w:val="18"/>
        </w:rPr>
        <w:t xml:space="preserve">głasza przetarg nieograniczony </w:t>
      </w:r>
      <w:r w:rsidR="001E4241" w:rsidRPr="00987FBF">
        <w:rPr>
          <w:rFonts w:ascii="Asap" w:hAnsi="Asap" w:cs="Tahoma"/>
          <w:sz w:val="18"/>
          <w:szCs w:val="18"/>
        </w:rPr>
        <w:t>pn.</w:t>
      </w:r>
      <w:r w:rsidRPr="00987FBF">
        <w:rPr>
          <w:rFonts w:ascii="Asap" w:hAnsi="Asap" w:cs="Tahoma"/>
          <w:b/>
          <w:sz w:val="18"/>
          <w:szCs w:val="18"/>
        </w:rPr>
        <w:t xml:space="preserve"> </w:t>
      </w:r>
      <w:r w:rsidR="00F04D04" w:rsidRPr="00987FBF">
        <w:rPr>
          <w:rFonts w:ascii="Asap" w:hAnsi="Asap" w:cs="Tahoma"/>
          <w:b/>
          <w:bCs/>
          <w:sz w:val="18"/>
          <w:szCs w:val="18"/>
        </w:rPr>
        <w:t>„</w:t>
      </w:r>
      <w:r w:rsidR="00F93D9F">
        <w:rPr>
          <w:rFonts w:ascii="Asap" w:hAnsi="Asap" w:cs="Tahoma"/>
          <w:b/>
          <w:sz w:val="18"/>
          <w:szCs w:val="18"/>
        </w:rPr>
        <w:t>Z</w:t>
      </w:r>
      <w:r w:rsidR="00F93D9F" w:rsidRPr="00987FBF">
        <w:rPr>
          <w:rFonts w:ascii="Asap" w:hAnsi="Asap" w:cs="Tahoma"/>
          <w:b/>
          <w:sz w:val="18"/>
          <w:szCs w:val="18"/>
        </w:rPr>
        <w:t>akup i dostawa wyposażenia</w:t>
      </w:r>
      <w:r w:rsidR="00F93D9F">
        <w:rPr>
          <w:rFonts w:ascii="Asap" w:hAnsi="Asap" w:cs="Tahoma"/>
          <w:b/>
          <w:sz w:val="18"/>
          <w:szCs w:val="18"/>
        </w:rPr>
        <w:t xml:space="preserve"> medycznego</w:t>
      </w:r>
      <w:r w:rsidR="00F93D9F" w:rsidRPr="00987FBF">
        <w:rPr>
          <w:rFonts w:ascii="Asap" w:hAnsi="Asap" w:cs="Tahoma"/>
          <w:b/>
          <w:sz w:val="18"/>
          <w:szCs w:val="18"/>
        </w:rPr>
        <w:t xml:space="preserve"> dla Samodzielnego Publicznego Zakładu Opieki Zdrowotnej Zespołu Szpitali Miejskich w Chorzowie</w:t>
      </w:r>
      <w:r w:rsidR="00F04D04" w:rsidRPr="00987FBF">
        <w:rPr>
          <w:rFonts w:ascii="Asap" w:hAnsi="Asap" w:cs="Tahoma"/>
          <w:b/>
          <w:bCs/>
          <w:sz w:val="18"/>
          <w:szCs w:val="18"/>
        </w:rPr>
        <w:t xml:space="preserve">” </w:t>
      </w:r>
      <w:r w:rsidRPr="00987FBF">
        <w:rPr>
          <w:rFonts w:ascii="Asap" w:hAnsi="Asap" w:cs="Tahoma"/>
          <w:b/>
          <w:bCs/>
          <w:sz w:val="18"/>
          <w:szCs w:val="18"/>
        </w:rPr>
        <w:t xml:space="preserve">SP ZOZ </w:t>
      </w:r>
      <w:r w:rsidRPr="00821389">
        <w:rPr>
          <w:rFonts w:ascii="Asap" w:hAnsi="Asap" w:cs="Tahoma"/>
          <w:b/>
          <w:bCs/>
          <w:sz w:val="18"/>
          <w:szCs w:val="18"/>
        </w:rPr>
        <w:t>ZSM</w:t>
      </w:r>
      <w:r w:rsidR="00735102" w:rsidRPr="00821389">
        <w:rPr>
          <w:rFonts w:ascii="Asap" w:hAnsi="Asap" w:cs="Tahoma"/>
          <w:b/>
          <w:bCs/>
          <w:sz w:val="18"/>
          <w:szCs w:val="18"/>
        </w:rPr>
        <w:t>/</w:t>
      </w:r>
      <w:r w:rsidRPr="00821389">
        <w:rPr>
          <w:rFonts w:ascii="Asap" w:hAnsi="Asap" w:cs="Tahoma"/>
          <w:b/>
          <w:bCs/>
          <w:sz w:val="18"/>
          <w:szCs w:val="18"/>
        </w:rPr>
        <w:t>ZP/</w:t>
      </w:r>
      <w:r w:rsidR="00BF28AE">
        <w:rPr>
          <w:rFonts w:ascii="Asap" w:hAnsi="Asap" w:cs="Tahoma"/>
          <w:b/>
          <w:bCs/>
          <w:sz w:val="18"/>
          <w:szCs w:val="18"/>
        </w:rPr>
        <w:t>26</w:t>
      </w:r>
      <w:r w:rsidR="002440F4" w:rsidRPr="00821389">
        <w:rPr>
          <w:rFonts w:ascii="Asap" w:hAnsi="Asap" w:cs="Tahoma"/>
          <w:b/>
          <w:bCs/>
          <w:sz w:val="18"/>
          <w:szCs w:val="18"/>
        </w:rPr>
        <w:t>/2020</w:t>
      </w:r>
    </w:p>
    <w:p w14:paraId="496162CF" w14:textId="77777777" w:rsidR="005D496E" w:rsidRPr="00987FBF" w:rsidRDefault="006371D3" w:rsidP="0081267D">
      <w:pPr>
        <w:pStyle w:val="Akapitzlist"/>
        <w:numPr>
          <w:ilvl w:val="1"/>
          <w:numId w:val="49"/>
        </w:numPr>
        <w:overflowPunct w:val="0"/>
        <w:autoSpaceDE w:val="0"/>
        <w:autoSpaceDN w:val="0"/>
        <w:adjustRightInd w:val="0"/>
        <w:spacing w:line="240" w:lineRule="auto"/>
        <w:ind w:left="284" w:hanging="426"/>
        <w:jc w:val="both"/>
        <w:rPr>
          <w:rStyle w:val="Hipercze"/>
          <w:rFonts w:ascii="Asap" w:hAnsi="Asap" w:cs="Tahoma"/>
          <w:b/>
          <w:color w:val="auto"/>
          <w:sz w:val="18"/>
          <w:szCs w:val="18"/>
          <w:u w:val="none"/>
        </w:rPr>
      </w:pPr>
      <w:r w:rsidRPr="00987FBF">
        <w:rPr>
          <w:rFonts w:ascii="Asap" w:hAnsi="Asap" w:cs="Tahoma"/>
          <w:spacing w:val="-7"/>
          <w:sz w:val="18"/>
          <w:szCs w:val="18"/>
        </w:rPr>
        <w:t>Godziny pracy Działu Zamówień Publicznych: 7</w:t>
      </w:r>
      <w:r w:rsidRPr="00987FBF">
        <w:rPr>
          <w:rFonts w:ascii="Asap" w:hAnsi="Asap" w:cs="Tahoma"/>
          <w:spacing w:val="-7"/>
          <w:sz w:val="18"/>
          <w:szCs w:val="18"/>
          <w:vertAlign w:val="superscript"/>
        </w:rPr>
        <w:t>25</w:t>
      </w:r>
      <w:r w:rsidR="0068538D" w:rsidRPr="00987FBF">
        <w:rPr>
          <w:rFonts w:ascii="Asap" w:hAnsi="Asap" w:cs="Tahoma"/>
          <w:spacing w:val="-7"/>
          <w:sz w:val="18"/>
          <w:szCs w:val="18"/>
        </w:rPr>
        <w:t>-</w:t>
      </w:r>
      <w:r w:rsidRPr="00987FBF">
        <w:rPr>
          <w:rFonts w:ascii="Asap" w:hAnsi="Asap" w:cs="Tahoma"/>
          <w:spacing w:val="-7"/>
          <w:sz w:val="18"/>
          <w:szCs w:val="18"/>
        </w:rPr>
        <w:t>15</w:t>
      </w:r>
      <w:r w:rsidRPr="00987FBF">
        <w:rPr>
          <w:rFonts w:ascii="Asap" w:hAnsi="Asap" w:cs="Tahoma"/>
          <w:spacing w:val="-7"/>
          <w:sz w:val="18"/>
          <w:szCs w:val="18"/>
          <w:vertAlign w:val="superscript"/>
        </w:rPr>
        <w:t xml:space="preserve">00, </w:t>
      </w:r>
      <w:hyperlink r:id="rId9" w:history="1">
        <w:r w:rsidRPr="00987FBF">
          <w:rPr>
            <w:rFonts w:ascii="Asap" w:hAnsi="Asap" w:cs="Tahoma"/>
            <w:color w:val="0000FF"/>
            <w:spacing w:val="-7"/>
            <w:sz w:val="18"/>
            <w:szCs w:val="18"/>
            <w:u w:val="single"/>
          </w:rPr>
          <w:t>www.zsm.com.pl</w:t>
        </w:r>
      </w:hyperlink>
      <w:r w:rsidRPr="00987FBF">
        <w:rPr>
          <w:rFonts w:ascii="Asap" w:hAnsi="Asap" w:cs="Tahoma"/>
          <w:spacing w:val="-7"/>
          <w:sz w:val="18"/>
          <w:szCs w:val="18"/>
        </w:rPr>
        <w:t xml:space="preserve">, e-mail: </w:t>
      </w:r>
      <w:hyperlink r:id="rId10" w:history="1">
        <w:r w:rsidR="006D795B" w:rsidRPr="00987FBF">
          <w:rPr>
            <w:rStyle w:val="Hipercze"/>
            <w:rFonts w:ascii="Asap" w:hAnsi="Asap" w:cs="Tahoma"/>
            <w:spacing w:val="-7"/>
            <w:sz w:val="18"/>
            <w:szCs w:val="18"/>
          </w:rPr>
          <w:t>zp@zsm.com.pl</w:t>
        </w:r>
      </w:hyperlink>
    </w:p>
    <w:p w14:paraId="38187EA9" w14:textId="77777777" w:rsidR="00DC5A37" w:rsidRPr="00987FBF" w:rsidRDefault="00DC5A37" w:rsidP="0081267D">
      <w:pPr>
        <w:pStyle w:val="Akapitzlist"/>
        <w:numPr>
          <w:ilvl w:val="1"/>
          <w:numId w:val="49"/>
        </w:numPr>
        <w:overflowPunct w:val="0"/>
        <w:autoSpaceDE w:val="0"/>
        <w:autoSpaceDN w:val="0"/>
        <w:adjustRightInd w:val="0"/>
        <w:ind w:left="284" w:right="27" w:hanging="426"/>
        <w:jc w:val="both"/>
        <w:rPr>
          <w:rFonts w:ascii="Asap" w:hAnsi="Asap" w:cs="Tahoma"/>
          <w:bCs/>
          <w:sz w:val="18"/>
          <w:szCs w:val="18"/>
        </w:rPr>
      </w:pPr>
      <w:r w:rsidRPr="00987FBF">
        <w:rPr>
          <w:rFonts w:ascii="Asap" w:hAnsi="Asap" w:cs="Tahoma"/>
          <w:bCs/>
          <w:sz w:val="18"/>
          <w:szCs w:val="18"/>
        </w:rPr>
        <w:t>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 Zamawiający nie ponosi odpowiedzialności (może spowodować niezachowanie ustawowych terminów z winy wnoszącego).</w:t>
      </w:r>
    </w:p>
    <w:p w14:paraId="1EBFDC9C" w14:textId="77777777" w:rsidR="00DC5A37" w:rsidRPr="00987FBF" w:rsidRDefault="00DC5A37" w:rsidP="0081267D">
      <w:pPr>
        <w:pStyle w:val="Akapitzlist"/>
        <w:numPr>
          <w:ilvl w:val="1"/>
          <w:numId w:val="49"/>
        </w:numPr>
        <w:overflowPunct w:val="0"/>
        <w:autoSpaceDE w:val="0"/>
        <w:autoSpaceDN w:val="0"/>
        <w:adjustRightInd w:val="0"/>
        <w:ind w:left="284" w:right="27" w:hanging="426"/>
        <w:jc w:val="both"/>
        <w:rPr>
          <w:rFonts w:ascii="Asap" w:hAnsi="Asap" w:cs="Tahoma"/>
          <w:bCs/>
          <w:sz w:val="18"/>
          <w:szCs w:val="18"/>
        </w:rPr>
      </w:pPr>
      <w:r w:rsidRPr="00987FBF">
        <w:rPr>
          <w:rFonts w:ascii="Asap" w:hAnsi="Asap" w:cs="Tahoma"/>
          <w:bCs/>
          <w:sz w:val="18"/>
          <w:szCs w:val="18"/>
        </w:rPr>
        <w:t>Specyfikacja Istotnych Warunków Zamówienia (dalej w treści: SIWZ) stanowi wraz z załącznikami kompletny dokument, który obowiązuje Wykonawcę i Zamawiającego podczas całego prowadzonego postępowania w trybie przetargu nieograniczonego.</w:t>
      </w:r>
    </w:p>
    <w:p w14:paraId="417EFD86" w14:textId="547DB8C1" w:rsidR="00F05819" w:rsidRPr="00987FBF" w:rsidRDefault="00DC5A37" w:rsidP="0081267D">
      <w:pPr>
        <w:pStyle w:val="Akapitzlist"/>
        <w:numPr>
          <w:ilvl w:val="1"/>
          <w:numId w:val="49"/>
        </w:numPr>
        <w:overflowPunct w:val="0"/>
        <w:autoSpaceDE w:val="0"/>
        <w:autoSpaceDN w:val="0"/>
        <w:adjustRightInd w:val="0"/>
        <w:ind w:left="284" w:right="27" w:hanging="426"/>
        <w:jc w:val="both"/>
        <w:rPr>
          <w:rFonts w:ascii="Asap" w:hAnsi="Asap" w:cs="Tahoma"/>
          <w:bCs/>
          <w:sz w:val="18"/>
          <w:szCs w:val="18"/>
        </w:rPr>
      </w:pPr>
      <w:r w:rsidRPr="00987FBF">
        <w:rPr>
          <w:rFonts w:ascii="Asap" w:hAnsi="Asap" w:cs="Tahoma"/>
          <w:bCs/>
          <w:sz w:val="18"/>
          <w:szCs w:val="18"/>
        </w:rPr>
        <w:t>Obowiązek informacyjny wynikający z art. 13 RODO w przypadku zbierania danych osobowych bezpośrednio od osoby fizycznej, której dane dotyczą, w celu związanym z postępowaniem o udzielenie zamówienia publicznego – Klauzula informacyjna dotycząca Zamawiającego została zamieszczona na ostatniej stronie SIWZ (załącznik nr 7). Natomiast, klauzula informacyjna dotycząc</w:t>
      </w:r>
      <w:r w:rsidR="00510EE2">
        <w:rPr>
          <w:rFonts w:ascii="Asap" w:hAnsi="Asap" w:cs="Tahoma"/>
          <w:bCs/>
          <w:sz w:val="18"/>
          <w:szCs w:val="18"/>
        </w:rPr>
        <w:t>a Wykonawcy ujęta jest w pkt. 18</w:t>
      </w:r>
      <w:r w:rsidRPr="00987FBF">
        <w:rPr>
          <w:rFonts w:ascii="Asap" w:hAnsi="Asap" w:cs="Tahoma"/>
          <w:bCs/>
          <w:sz w:val="18"/>
          <w:szCs w:val="18"/>
        </w:rPr>
        <w:t xml:space="preserve"> załącznika nr 1 do SIWZ – „Formularz ofertowy”. Wykonawca zobowiązany jest zapoznać wszystkich pracowników z klauzulą dot. powierzenia danych osobowych, a których dane zostaną przekazane Zamawiającemu w trakcie i po rozstrzygnięciu postępowania.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w:t>
      </w:r>
    </w:p>
    <w:p w14:paraId="3FD0E801" w14:textId="77777777" w:rsidR="00E75D7E" w:rsidRPr="00987FBF" w:rsidRDefault="00E75D7E" w:rsidP="0081267D">
      <w:pPr>
        <w:pStyle w:val="Akapitzlist"/>
        <w:numPr>
          <w:ilvl w:val="1"/>
          <w:numId w:val="49"/>
        </w:numPr>
        <w:spacing w:line="240" w:lineRule="auto"/>
        <w:ind w:left="284" w:right="-57" w:hanging="426"/>
        <w:jc w:val="both"/>
        <w:rPr>
          <w:rFonts w:ascii="Asap" w:hAnsi="Asap" w:cs="Tahoma"/>
          <w:b/>
          <w:sz w:val="18"/>
          <w:szCs w:val="18"/>
        </w:rPr>
      </w:pPr>
      <w:r w:rsidRPr="00987FBF">
        <w:rPr>
          <w:rFonts w:ascii="Asap" w:hAnsi="Asap" w:cs="Tahoma"/>
          <w:b/>
          <w:sz w:val="18"/>
          <w:szCs w:val="18"/>
        </w:rPr>
        <w:t>Tryb udzielenia zamówienia, procedura:</w:t>
      </w:r>
    </w:p>
    <w:p w14:paraId="4C613E89" w14:textId="5952AB7F" w:rsidR="00E75D7E" w:rsidRPr="00987FBF" w:rsidRDefault="00E75D7E" w:rsidP="0081267D">
      <w:pPr>
        <w:pStyle w:val="Akapitzlist"/>
        <w:numPr>
          <w:ilvl w:val="0"/>
          <w:numId w:val="35"/>
        </w:numPr>
        <w:spacing w:after="0" w:line="240" w:lineRule="auto"/>
        <w:ind w:left="567" w:right="-57" w:hanging="283"/>
        <w:jc w:val="both"/>
        <w:rPr>
          <w:rFonts w:ascii="Asap" w:hAnsi="Asap" w:cs="Tahoma"/>
          <w:sz w:val="18"/>
          <w:szCs w:val="18"/>
        </w:rPr>
      </w:pPr>
      <w:r w:rsidRPr="00987FBF">
        <w:rPr>
          <w:rFonts w:ascii="Asap" w:hAnsi="Asap" w:cs="Tahoma"/>
          <w:sz w:val="18"/>
          <w:szCs w:val="18"/>
        </w:rPr>
        <w:t>Postępowanie o udzielenie zamówienia publicznego prowadzone jest w trybie przetargu nieograniczonego zgodnie z przepisami ustawy z dnia 29 stycznia 2004 roku – „Prawo zamówień publicznych” (</w:t>
      </w:r>
      <w:r w:rsidR="007A6274" w:rsidRPr="00987FBF">
        <w:rPr>
          <w:rFonts w:ascii="Asap" w:hAnsi="Asap" w:cs="Tahoma"/>
          <w:sz w:val="18"/>
          <w:szCs w:val="18"/>
        </w:rPr>
        <w:t>tj.</w:t>
      </w:r>
      <w:r w:rsidR="00E6456F" w:rsidRPr="00987FBF">
        <w:rPr>
          <w:rFonts w:ascii="Asap" w:hAnsi="Asap" w:cs="Tahoma"/>
          <w:sz w:val="18"/>
          <w:szCs w:val="18"/>
        </w:rPr>
        <w:t xml:space="preserve"> </w:t>
      </w:r>
      <w:r w:rsidRPr="00987FBF">
        <w:rPr>
          <w:rFonts w:ascii="Asap" w:hAnsi="Asap" w:cs="Tahoma"/>
          <w:sz w:val="18"/>
          <w:szCs w:val="18"/>
        </w:rPr>
        <w:t>Dz. U. 201</w:t>
      </w:r>
      <w:r w:rsidR="00CE7B25">
        <w:rPr>
          <w:rFonts w:ascii="Asap" w:hAnsi="Asap" w:cs="Tahoma"/>
          <w:sz w:val="18"/>
          <w:szCs w:val="18"/>
        </w:rPr>
        <w:t>9</w:t>
      </w:r>
      <w:r w:rsidR="00E6456F" w:rsidRPr="00987FBF">
        <w:rPr>
          <w:rFonts w:ascii="Asap" w:hAnsi="Asap" w:cs="Tahoma"/>
          <w:sz w:val="18"/>
          <w:szCs w:val="18"/>
        </w:rPr>
        <w:t xml:space="preserve"> poz. 1</w:t>
      </w:r>
      <w:r w:rsidR="00CE7B25">
        <w:rPr>
          <w:rFonts w:ascii="Asap" w:hAnsi="Asap" w:cs="Tahoma"/>
          <w:sz w:val="18"/>
          <w:szCs w:val="18"/>
        </w:rPr>
        <w:t>843</w:t>
      </w:r>
      <w:r w:rsidR="00046D0A" w:rsidRPr="00987FBF">
        <w:rPr>
          <w:rFonts w:ascii="Asap" w:hAnsi="Asap" w:cs="Tahoma"/>
          <w:sz w:val="18"/>
          <w:szCs w:val="18"/>
        </w:rPr>
        <w:t xml:space="preserve"> z późn. zm.</w:t>
      </w:r>
      <w:r w:rsidR="00E6456F" w:rsidRPr="00987FBF">
        <w:rPr>
          <w:rFonts w:ascii="Asap" w:hAnsi="Asap" w:cs="Tahoma"/>
          <w:sz w:val="18"/>
          <w:szCs w:val="18"/>
        </w:rPr>
        <w:t xml:space="preserve">, </w:t>
      </w:r>
      <w:r w:rsidRPr="00987FBF">
        <w:rPr>
          <w:rFonts w:ascii="Asap" w:hAnsi="Asap" w:cs="Tahoma"/>
          <w:sz w:val="18"/>
          <w:szCs w:val="18"/>
        </w:rPr>
        <w:t>dalej w treści UPZP).</w:t>
      </w:r>
    </w:p>
    <w:p w14:paraId="49A8F53F" w14:textId="77777777" w:rsidR="00E75D7E" w:rsidRPr="00987FBF" w:rsidRDefault="00E75D7E" w:rsidP="0081267D">
      <w:pPr>
        <w:pStyle w:val="Akapitzlist"/>
        <w:numPr>
          <w:ilvl w:val="0"/>
          <w:numId w:val="35"/>
        </w:numPr>
        <w:spacing w:after="0" w:line="240" w:lineRule="auto"/>
        <w:ind w:left="567" w:hanging="283"/>
        <w:jc w:val="both"/>
        <w:rPr>
          <w:rFonts w:ascii="Asap" w:hAnsi="Asap" w:cs="Tahoma"/>
          <w:sz w:val="18"/>
          <w:szCs w:val="18"/>
        </w:rPr>
      </w:pPr>
      <w:r w:rsidRPr="00987FBF">
        <w:rPr>
          <w:rFonts w:ascii="Asap" w:hAnsi="Asap" w:cs="Tahoma"/>
          <w:sz w:val="18"/>
          <w:szCs w:val="18"/>
        </w:rPr>
        <w:t>Przepisy powiązane: Rozporządzenie Ministra Rozwoju z dnia 26 lipca 2016 r. w sprawie rodzajów dokumentów, ja</w:t>
      </w:r>
      <w:r w:rsidR="00A0756D" w:rsidRPr="00987FBF">
        <w:rPr>
          <w:rFonts w:ascii="Asap" w:hAnsi="Asap" w:cs="Tahoma"/>
          <w:sz w:val="18"/>
          <w:szCs w:val="18"/>
        </w:rPr>
        <w:t>kich może żądać zamawiający od W</w:t>
      </w:r>
      <w:r w:rsidRPr="00987FBF">
        <w:rPr>
          <w:rFonts w:ascii="Asap" w:hAnsi="Asap" w:cs="Tahoma"/>
          <w:sz w:val="18"/>
          <w:szCs w:val="18"/>
        </w:rPr>
        <w:t xml:space="preserve">ykonawcy w postępowaniu o udzielenie zamówienia (Dz. U. z 2016r. </w:t>
      </w:r>
      <w:r w:rsidR="00C95CAD" w:rsidRPr="00987FBF">
        <w:rPr>
          <w:rFonts w:ascii="Asap" w:hAnsi="Asap" w:cs="Tahoma"/>
          <w:sz w:val="18"/>
          <w:szCs w:val="18"/>
        </w:rPr>
        <w:t>p</w:t>
      </w:r>
      <w:r w:rsidRPr="00987FBF">
        <w:rPr>
          <w:rFonts w:ascii="Asap" w:hAnsi="Asap" w:cs="Tahoma"/>
          <w:sz w:val="18"/>
          <w:szCs w:val="18"/>
        </w:rPr>
        <w:t>oz. 1126</w:t>
      </w:r>
      <w:r w:rsidR="00890F02" w:rsidRPr="00987FBF">
        <w:rPr>
          <w:rFonts w:ascii="Asap" w:hAnsi="Asap" w:cs="Tahoma"/>
          <w:sz w:val="18"/>
          <w:szCs w:val="18"/>
        </w:rPr>
        <w:t xml:space="preserve"> z późn. zm.</w:t>
      </w:r>
      <w:r w:rsidRPr="00987FBF">
        <w:rPr>
          <w:rFonts w:ascii="Asap" w:hAnsi="Asap" w:cs="Tahoma"/>
          <w:sz w:val="18"/>
          <w:szCs w:val="18"/>
        </w:rPr>
        <w:t xml:space="preserve">); </w:t>
      </w:r>
    </w:p>
    <w:p w14:paraId="71D545CE" w14:textId="111D99A6" w:rsidR="00E75D7E" w:rsidRPr="00987FBF" w:rsidRDefault="00E75D7E" w:rsidP="0081267D">
      <w:pPr>
        <w:pStyle w:val="Akapitzlist"/>
        <w:numPr>
          <w:ilvl w:val="0"/>
          <w:numId w:val="35"/>
        </w:numPr>
        <w:spacing w:after="0" w:line="240" w:lineRule="auto"/>
        <w:ind w:left="567" w:hanging="283"/>
        <w:jc w:val="both"/>
        <w:rPr>
          <w:rFonts w:ascii="Asap" w:hAnsi="Asap" w:cs="Tahoma"/>
          <w:sz w:val="18"/>
          <w:szCs w:val="18"/>
        </w:rPr>
      </w:pPr>
      <w:r w:rsidRPr="00987FBF">
        <w:rPr>
          <w:rFonts w:ascii="Asap" w:hAnsi="Asap" w:cs="Tahoma"/>
          <w:sz w:val="18"/>
          <w:szCs w:val="18"/>
        </w:rPr>
        <w:t xml:space="preserve">Zamawiający </w:t>
      </w:r>
      <w:r w:rsidRPr="00987FBF">
        <w:rPr>
          <w:rFonts w:ascii="Asap" w:hAnsi="Asap" w:cs="Tahoma"/>
          <w:b/>
          <w:sz w:val="18"/>
          <w:szCs w:val="18"/>
        </w:rPr>
        <w:t>przewiduje</w:t>
      </w:r>
      <w:r w:rsidR="00EC57FB">
        <w:rPr>
          <w:rFonts w:ascii="Asap" w:hAnsi="Asap" w:cs="Tahoma"/>
          <w:sz w:val="18"/>
          <w:szCs w:val="18"/>
        </w:rPr>
        <w:t xml:space="preserve"> możliwość</w:t>
      </w:r>
      <w:r w:rsidRPr="00987FBF">
        <w:rPr>
          <w:rFonts w:ascii="Asap" w:hAnsi="Asap" w:cs="Tahoma"/>
          <w:sz w:val="18"/>
          <w:szCs w:val="18"/>
        </w:rPr>
        <w:t xml:space="preserve"> udzielenia zamówienia na podst</w:t>
      </w:r>
      <w:r w:rsidR="00863AA3">
        <w:rPr>
          <w:rFonts w:ascii="Asap" w:hAnsi="Asap" w:cs="Tahoma"/>
          <w:sz w:val="18"/>
          <w:szCs w:val="18"/>
        </w:rPr>
        <w:t>awie art. 67 ust. 1 pkt. 7 UPZP do 5% wartości zamówienia podstawowego w okresie 3 lat od udzielenia zamówienia podstawowego.</w:t>
      </w:r>
      <w:r w:rsidRPr="00987FBF">
        <w:rPr>
          <w:rFonts w:ascii="Asap" w:hAnsi="Asap" w:cs="Tahoma"/>
          <w:sz w:val="18"/>
          <w:szCs w:val="18"/>
        </w:rPr>
        <w:t xml:space="preserve"> </w:t>
      </w:r>
    </w:p>
    <w:p w14:paraId="1DE3DA76" w14:textId="77777777" w:rsidR="00E75D7E" w:rsidRPr="00987FBF" w:rsidRDefault="00E75D7E" w:rsidP="0081267D">
      <w:pPr>
        <w:pStyle w:val="Akapitzlist"/>
        <w:numPr>
          <w:ilvl w:val="0"/>
          <w:numId w:val="35"/>
        </w:numPr>
        <w:spacing w:after="0" w:line="240" w:lineRule="auto"/>
        <w:ind w:left="567" w:hanging="283"/>
        <w:jc w:val="both"/>
        <w:rPr>
          <w:rFonts w:ascii="Asap" w:hAnsi="Asap" w:cs="Tahoma"/>
          <w:sz w:val="18"/>
          <w:szCs w:val="18"/>
        </w:rPr>
      </w:pPr>
      <w:r w:rsidRPr="00987FBF">
        <w:rPr>
          <w:rFonts w:ascii="Asap" w:eastAsia="Times New Roman" w:hAnsi="Asap" w:cs="Tahoma"/>
          <w:sz w:val="18"/>
          <w:szCs w:val="18"/>
          <w:lang w:eastAsia="pl-PL"/>
        </w:rPr>
        <w:t xml:space="preserve">Zamawiający dopuszcza składanie ofert częściowych na dowolnie wybrany pakiet (maksymalnie na wszystkie </w:t>
      </w:r>
      <w:r w:rsidR="00B9697A" w:rsidRPr="00987FBF">
        <w:rPr>
          <w:rFonts w:ascii="Asap" w:eastAsia="Times New Roman" w:hAnsi="Asap" w:cs="Tahoma"/>
          <w:sz w:val="18"/>
          <w:szCs w:val="18"/>
          <w:lang w:eastAsia="pl-PL"/>
        </w:rPr>
        <w:t>części</w:t>
      </w:r>
      <w:r w:rsidRPr="00987FBF">
        <w:rPr>
          <w:rFonts w:ascii="Asap" w:eastAsia="Times New Roman" w:hAnsi="Asap" w:cs="Tahoma"/>
          <w:sz w:val="18"/>
          <w:szCs w:val="18"/>
          <w:lang w:eastAsia="pl-PL"/>
        </w:rPr>
        <w:t xml:space="preserve"> </w:t>
      </w:r>
      <w:r w:rsidR="004E0CFD" w:rsidRPr="00987FBF">
        <w:rPr>
          <w:rFonts w:ascii="Asap" w:eastAsia="Times New Roman" w:hAnsi="Asap" w:cs="Tahoma"/>
          <w:sz w:val="18"/>
          <w:szCs w:val="18"/>
          <w:lang w:eastAsia="pl-PL"/>
        </w:rPr>
        <w:t xml:space="preserve">tj. na </w:t>
      </w:r>
      <w:r w:rsidR="002440F4" w:rsidRPr="00987FBF">
        <w:rPr>
          <w:rFonts w:ascii="Asap" w:eastAsia="Times New Roman" w:hAnsi="Asap" w:cs="Tahoma"/>
          <w:b/>
          <w:sz w:val="18"/>
          <w:szCs w:val="18"/>
          <w:lang w:eastAsia="pl-PL"/>
        </w:rPr>
        <w:t>5</w:t>
      </w:r>
      <w:r w:rsidR="00FC57B7" w:rsidRPr="00987FBF">
        <w:rPr>
          <w:rFonts w:ascii="Asap" w:eastAsia="Times New Roman" w:hAnsi="Asap" w:cs="Tahoma"/>
          <w:b/>
          <w:sz w:val="18"/>
          <w:szCs w:val="18"/>
          <w:lang w:eastAsia="pl-PL"/>
        </w:rPr>
        <w:t xml:space="preserve"> </w:t>
      </w:r>
      <w:r w:rsidR="002440F4" w:rsidRPr="00987FBF">
        <w:rPr>
          <w:rFonts w:ascii="Asap" w:eastAsia="Times New Roman" w:hAnsi="Asap" w:cs="Tahoma"/>
          <w:b/>
          <w:sz w:val="18"/>
          <w:szCs w:val="18"/>
          <w:lang w:eastAsia="pl-PL"/>
        </w:rPr>
        <w:t>pakietów</w:t>
      </w:r>
      <w:r w:rsidR="00534056" w:rsidRPr="00987FBF">
        <w:rPr>
          <w:rFonts w:ascii="Asap" w:eastAsia="Times New Roman" w:hAnsi="Asap" w:cs="Tahoma"/>
          <w:sz w:val="18"/>
          <w:szCs w:val="18"/>
          <w:lang w:eastAsia="pl-PL"/>
        </w:rPr>
        <w:t>)</w:t>
      </w:r>
      <w:r w:rsidRPr="00987FBF">
        <w:rPr>
          <w:rFonts w:ascii="Asap" w:eastAsia="Times New Roman" w:hAnsi="Asap" w:cs="Tahoma"/>
          <w:sz w:val="18"/>
          <w:szCs w:val="18"/>
          <w:lang w:eastAsia="pl-PL"/>
        </w:rPr>
        <w:t xml:space="preserve">. </w:t>
      </w:r>
    </w:p>
    <w:p w14:paraId="4940A6A0" w14:textId="73966052" w:rsidR="00E75D7E" w:rsidRPr="00987FBF" w:rsidRDefault="00E75D7E" w:rsidP="0081267D">
      <w:pPr>
        <w:pStyle w:val="Akapitzlist"/>
        <w:numPr>
          <w:ilvl w:val="0"/>
          <w:numId w:val="35"/>
        </w:numPr>
        <w:spacing w:after="0" w:line="240" w:lineRule="auto"/>
        <w:ind w:left="567" w:hanging="283"/>
        <w:jc w:val="both"/>
        <w:rPr>
          <w:rFonts w:ascii="Asap" w:hAnsi="Asap" w:cs="Tahoma"/>
          <w:sz w:val="18"/>
          <w:szCs w:val="18"/>
        </w:rPr>
      </w:pPr>
      <w:r w:rsidRPr="00987FBF">
        <w:rPr>
          <w:rFonts w:ascii="Asap" w:hAnsi="Asap" w:cs="Tahoma"/>
          <w:sz w:val="18"/>
          <w:szCs w:val="18"/>
        </w:rPr>
        <w:t>Zamawiający nie dopuszcza składania ofert wariantowych. Zamawiający nie przewiduje zawarcia umowy ramowej, aukcji elektronicznej oraz zwrotu kosztów udziału w postępowaniu</w:t>
      </w:r>
      <w:r w:rsidR="00595C9D" w:rsidRPr="00987FBF">
        <w:rPr>
          <w:rFonts w:ascii="Asap" w:hAnsi="Asap" w:cs="Tahoma"/>
          <w:sz w:val="18"/>
          <w:szCs w:val="18"/>
        </w:rPr>
        <w:t xml:space="preserve"> (z zastrzeżeniem pkt 9.1</w:t>
      </w:r>
      <w:r w:rsidR="00863AA3">
        <w:rPr>
          <w:rFonts w:ascii="Asap" w:hAnsi="Asap" w:cs="Tahoma"/>
          <w:sz w:val="18"/>
          <w:szCs w:val="18"/>
        </w:rPr>
        <w:t xml:space="preserve">1 </w:t>
      </w:r>
      <w:r w:rsidR="00595C9D" w:rsidRPr="00987FBF">
        <w:rPr>
          <w:rFonts w:ascii="Asap" w:hAnsi="Asap" w:cs="Tahoma"/>
          <w:sz w:val="18"/>
          <w:szCs w:val="18"/>
        </w:rPr>
        <w:t>SIWZ)</w:t>
      </w:r>
      <w:r w:rsidRPr="00987FBF">
        <w:rPr>
          <w:rFonts w:ascii="Asap" w:hAnsi="Asap" w:cs="Tahoma"/>
          <w:sz w:val="18"/>
          <w:szCs w:val="18"/>
        </w:rPr>
        <w:t xml:space="preserve"> i </w:t>
      </w:r>
      <w:r w:rsidRPr="00987FBF">
        <w:rPr>
          <w:rFonts w:ascii="Asap" w:hAnsi="Asap" w:cs="Tahoma"/>
          <w:color w:val="000000"/>
          <w:sz w:val="18"/>
          <w:szCs w:val="18"/>
        </w:rPr>
        <w:t>udzielania zaliczek na poczet wykonania zamówienia</w:t>
      </w:r>
      <w:r w:rsidRPr="00987FBF">
        <w:rPr>
          <w:rFonts w:ascii="Asap" w:hAnsi="Asap" w:cs="Tahoma"/>
          <w:sz w:val="18"/>
          <w:szCs w:val="18"/>
        </w:rPr>
        <w:t>.</w:t>
      </w:r>
    </w:p>
    <w:p w14:paraId="50452616" w14:textId="77777777" w:rsidR="00E75D7E" w:rsidRPr="00987FBF" w:rsidRDefault="00E75D7E" w:rsidP="0081267D">
      <w:pPr>
        <w:pStyle w:val="Akapitzlist"/>
        <w:numPr>
          <w:ilvl w:val="0"/>
          <w:numId w:val="35"/>
        </w:numPr>
        <w:spacing w:after="0" w:line="240" w:lineRule="auto"/>
        <w:ind w:left="567" w:hanging="283"/>
        <w:jc w:val="both"/>
        <w:rPr>
          <w:rFonts w:ascii="Asap" w:hAnsi="Asap" w:cs="Tahoma"/>
          <w:sz w:val="18"/>
          <w:szCs w:val="18"/>
        </w:rPr>
      </w:pPr>
      <w:r w:rsidRPr="00987FBF">
        <w:rPr>
          <w:rFonts w:ascii="Asap" w:hAnsi="Asap" w:cs="Tahoma"/>
          <w:sz w:val="18"/>
          <w:szCs w:val="18"/>
        </w:rPr>
        <w:t>Zamawiający wymaga wniesienia wadium. Szczegółowe informacje dotyczące wadium określone zostały w pkt. 7 niniejszej SIWZ.</w:t>
      </w:r>
    </w:p>
    <w:p w14:paraId="07D2EB4B" w14:textId="77777777" w:rsidR="00E75D7E" w:rsidRPr="00987FBF" w:rsidRDefault="00E75D7E" w:rsidP="0081267D">
      <w:pPr>
        <w:pStyle w:val="Akapitzlist"/>
        <w:numPr>
          <w:ilvl w:val="0"/>
          <w:numId w:val="35"/>
        </w:numPr>
        <w:spacing w:after="0" w:line="240" w:lineRule="auto"/>
        <w:ind w:left="567" w:hanging="283"/>
        <w:jc w:val="both"/>
        <w:rPr>
          <w:rFonts w:ascii="Asap" w:hAnsi="Asap" w:cs="Tahoma"/>
          <w:sz w:val="18"/>
          <w:szCs w:val="18"/>
        </w:rPr>
      </w:pPr>
      <w:r w:rsidRPr="00987FBF">
        <w:rPr>
          <w:rFonts w:ascii="Asap" w:hAnsi="Asap" w:cs="Tahoma"/>
          <w:sz w:val="18"/>
          <w:szCs w:val="18"/>
        </w:rPr>
        <w:t xml:space="preserve">W przedmiotowym zamówieniu </w:t>
      </w:r>
      <w:r w:rsidR="00046D0A" w:rsidRPr="00987FBF">
        <w:rPr>
          <w:rFonts w:ascii="Asap" w:hAnsi="Asap" w:cs="Tahoma"/>
          <w:sz w:val="18"/>
          <w:szCs w:val="18"/>
        </w:rPr>
        <w:t>Z</w:t>
      </w:r>
      <w:r w:rsidRPr="00987FBF">
        <w:rPr>
          <w:rFonts w:ascii="Asap" w:hAnsi="Asap" w:cs="Tahoma"/>
          <w:sz w:val="18"/>
          <w:szCs w:val="18"/>
        </w:rPr>
        <w:t>amawiający nie zamierza ustanowić dynamicznego systemu zakupów.</w:t>
      </w:r>
    </w:p>
    <w:p w14:paraId="419952CB" w14:textId="77777777" w:rsidR="00E75D7E" w:rsidRPr="00987FBF" w:rsidRDefault="00E75D7E" w:rsidP="0081267D">
      <w:pPr>
        <w:pStyle w:val="Akapitzlist"/>
        <w:numPr>
          <w:ilvl w:val="0"/>
          <w:numId w:val="35"/>
        </w:numPr>
        <w:spacing w:after="0" w:line="240" w:lineRule="auto"/>
        <w:ind w:left="567" w:hanging="283"/>
        <w:jc w:val="both"/>
        <w:rPr>
          <w:rFonts w:ascii="Asap" w:hAnsi="Asap" w:cs="Tahoma"/>
          <w:sz w:val="18"/>
          <w:szCs w:val="18"/>
        </w:rPr>
      </w:pPr>
      <w:r w:rsidRPr="00987FBF">
        <w:rPr>
          <w:rFonts w:ascii="Asap" w:hAnsi="Asap" w:cs="Tahoma"/>
          <w:sz w:val="18"/>
          <w:szCs w:val="18"/>
        </w:rPr>
        <w:t>Zamawiający nie wymaga wniesienia zabezpieczenia należytego wykonania umowy.</w:t>
      </w:r>
    </w:p>
    <w:p w14:paraId="320A1894" w14:textId="77777777" w:rsidR="0058425B" w:rsidRPr="00987FBF" w:rsidRDefault="0058425B" w:rsidP="005D70DD">
      <w:pPr>
        <w:pStyle w:val="Akapitzlist"/>
        <w:spacing w:after="0" w:line="240" w:lineRule="auto"/>
        <w:ind w:left="993"/>
        <w:jc w:val="both"/>
        <w:rPr>
          <w:rFonts w:ascii="Asap" w:hAnsi="Asap" w:cs="Tahoma"/>
          <w:sz w:val="18"/>
          <w:szCs w:val="18"/>
        </w:rPr>
      </w:pPr>
    </w:p>
    <w:p w14:paraId="485DAFA5" w14:textId="77777777" w:rsidR="00734978" w:rsidRPr="00987FBF" w:rsidRDefault="00734978" w:rsidP="0081267D">
      <w:pPr>
        <w:pStyle w:val="Akapitzlist"/>
        <w:numPr>
          <w:ilvl w:val="0"/>
          <w:numId w:val="36"/>
        </w:numPr>
        <w:spacing w:line="240" w:lineRule="auto"/>
        <w:ind w:left="284" w:hanging="426"/>
        <w:jc w:val="both"/>
        <w:rPr>
          <w:rFonts w:ascii="Asap" w:hAnsi="Asap" w:cs="Tahoma"/>
          <w:sz w:val="18"/>
          <w:szCs w:val="18"/>
        </w:rPr>
      </w:pPr>
      <w:r w:rsidRPr="00987FBF">
        <w:rPr>
          <w:rFonts w:ascii="Asap" w:hAnsi="Asap" w:cs="Tahoma"/>
          <w:b/>
          <w:sz w:val="18"/>
          <w:szCs w:val="18"/>
          <w:u w:val="single"/>
        </w:rPr>
        <w:t>OPIS PRZEDMIOTU ZAMÓWIENIA</w:t>
      </w:r>
    </w:p>
    <w:p w14:paraId="4D282A87" w14:textId="77777777" w:rsidR="00DC5A37" w:rsidRPr="00987FBF" w:rsidRDefault="00DC5A37" w:rsidP="00DC5A37">
      <w:pPr>
        <w:pStyle w:val="Akapitzlist"/>
        <w:spacing w:line="240" w:lineRule="auto"/>
        <w:ind w:left="284"/>
        <w:jc w:val="both"/>
        <w:rPr>
          <w:rFonts w:ascii="Asap" w:hAnsi="Asap" w:cs="Tahoma"/>
          <w:sz w:val="18"/>
          <w:szCs w:val="18"/>
        </w:rPr>
      </w:pPr>
    </w:p>
    <w:p w14:paraId="18F451DD" w14:textId="4363182F" w:rsidR="00DC5A37" w:rsidRPr="00987FBF" w:rsidRDefault="00036B7D" w:rsidP="00976B3A">
      <w:pPr>
        <w:pStyle w:val="Akapitzlist"/>
        <w:numPr>
          <w:ilvl w:val="1"/>
          <w:numId w:val="53"/>
        </w:numPr>
        <w:tabs>
          <w:tab w:val="left" w:pos="950"/>
          <w:tab w:val="left" w:pos="3971"/>
          <w:tab w:val="left" w:pos="4871"/>
          <w:tab w:val="left" w:pos="5871"/>
        </w:tabs>
        <w:spacing w:after="0" w:line="240" w:lineRule="auto"/>
        <w:ind w:left="284" w:right="27" w:hanging="426"/>
        <w:jc w:val="both"/>
        <w:rPr>
          <w:rFonts w:ascii="Asap" w:hAnsi="Asap" w:cs="Tahoma"/>
          <w:sz w:val="18"/>
          <w:szCs w:val="18"/>
        </w:rPr>
      </w:pPr>
      <w:r>
        <w:rPr>
          <w:rFonts w:ascii="Asap" w:hAnsi="Asap" w:cs="Tahoma"/>
          <w:sz w:val="18"/>
          <w:szCs w:val="18"/>
        </w:rPr>
        <w:t xml:space="preserve">Przedmiotem </w:t>
      </w:r>
      <w:r w:rsidR="00DC5A37" w:rsidRPr="00987FBF">
        <w:rPr>
          <w:rFonts w:ascii="Asap" w:hAnsi="Asap" w:cs="Tahoma"/>
          <w:sz w:val="18"/>
          <w:szCs w:val="18"/>
        </w:rPr>
        <w:t xml:space="preserve">zamówienia jest </w:t>
      </w:r>
      <w:r w:rsidR="00DC5A37" w:rsidRPr="00987FBF">
        <w:rPr>
          <w:rFonts w:ascii="Asap" w:hAnsi="Asap" w:cs="Tahoma"/>
          <w:b/>
          <w:sz w:val="18"/>
          <w:szCs w:val="18"/>
        </w:rPr>
        <w:t>zakup i dostawa wyposażenia</w:t>
      </w:r>
      <w:r w:rsidR="00F93D9F">
        <w:rPr>
          <w:rFonts w:ascii="Asap" w:hAnsi="Asap" w:cs="Tahoma"/>
          <w:b/>
          <w:sz w:val="18"/>
          <w:szCs w:val="18"/>
        </w:rPr>
        <w:t xml:space="preserve"> medycznego</w:t>
      </w:r>
      <w:r w:rsidR="00DC5A37" w:rsidRPr="00987FBF">
        <w:rPr>
          <w:rFonts w:ascii="Asap" w:hAnsi="Asap" w:cs="Tahoma"/>
          <w:b/>
          <w:sz w:val="18"/>
          <w:szCs w:val="18"/>
        </w:rPr>
        <w:t xml:space="preserve"> dla Samodzielnego Publicznego Zakładu Opieki Zdrowotnej Zespołu Szpitali Miejskich w Chorzowie</w:t>
      </w:r>
      <w:r>
        <w:rPr>
          <w:rFonts w:ascii="Asap" w:hAnsi="Asap" w:cs="Tahoma"/>
          <w:sz w:val="18"/>
          <w:szCs w:val="18"/>
        </w:rPr>
        <w:t>, zadanie zostało podzielone na pakiety:</w:t>
      </w:r>
    </w:p>
    <w:p w14:paraId="6FF55670" w14:textId="77777777" w:rsidR="00DC5A37" w:rsidRPr="00987FBF" w:rsidRDefault="00DC5A37" w:rsidP="00DC5A37">
      <w:pPr>
        <w:pStyle w:val="Akapitzlist"/>
        <w:tabs>
          <w:tab w:val="left" w:pos="950"/>
          <w:tab w:val="left" w:pos="3971"/>
          <w:tab w:val="left" w:pos="4871"/>
          <w:tab w:val="left" w:pos="5871"/>
        </w:tabs>
        <w:spacing w:after="0" w:line="240" w:lineRule="auto"/>
        <w:ind w:left="426" w:right="27"/>
        <w:jc w:val="both"/>
        <w:rPr>
          <w:rFonts w:ascii="Asap" w:hAnsi="Asap" w:cs="Tahoma"/>
          <w:sz w:val="18"/>
          <w:szCs w:val="18"/>
        </w:rPr>
      </w:pPr>
    </w:p>
    <w:p w14:paraId="3201E7A5" w14:textId="5D3520C9" w:rsidR="00DC5A37" w:rsidRPr="00987FBF" w:rsidRDefault="00DC5A37" w:rsidP="00976B3A">
      <w:pPr>
        <w:pStyle w:val="Akapitzlist"/>
        <w:tabs>
          <w:tab w:val="left" w:pos="950"/>
          <w:tab w:val="left" w:pos="3971"/>
          <w:tab w:val="left" w:pos="4871"/>
          <w:tab w:val="left" w:pos="5871"/>
        </w:tabs>
        <w:spacing w:after="0" w:line="240" w:lineRule="auto"/>
        <w:ind w:left="567" w:right="27" w:hanging="283"/>
        <w:jc w:val="both"/>
        <w:rPr>
          <w:rFonts w:ascii="Asap" w:hAnsi="Asap" w:cs="Tahoma"/>
          <w:sz w:val="18"/>
          <w:szCs w:val="18"/>
        </w:rPr>
      </w:pPr>
      <w:r w:rsidRPr="00987FBF">
        <w:rPr>
          <w:rFonts w:ascii="Asap" w:hAnsi="Asap" w:cs="Tahoma"/>
          <w:b/>
          <w:sz w:val="18"/>
          <w:szCs w:val="18"/>
        </w:rPr>
        <w:t>Pakiet nr 1</w:t>
      </w:r>
      <w:r w:rsidR="00197C74">
        <w:rPr>
          <w:rFonts w:ascii="Asap" w:hAnsi="Asap" w:cs="Tahoma"/>
          <w:sz w:val="18"/>
          <w:szCs w:val="18"/>
        </w:rPr>
        <w:t xml:space="preserve"> - Wózek do przewożenia</w:t>
      </w:r>
      <w:r w:rsidRPr="00987FBF">
        <w:rPr>
          <w:rFonts w:ascii="Asap" w:hAnsi="Asap" w:cs="Tahoma"/>
          <w:sz w:val="18"/>
          <w:szCs w:val="18"/>
        </w:rPr>
        <w:t xml:space="preserve"> pacjenta w pozycji leżącej dla dorosłych</w:t>
      </w:r>
      <w:r w:rsidR="00A603F2" w:rsidRPr="00987FBF">
        <w:rPr>
          <w:rFonts w:ascii="Asap" w:hAnsi="Asap" w:cs="Tahoma"/>
          <w:sz w:val="18"/>
          <w:szCs w:val="18"/>
        </w:rPr>
        <w:t xml:space="preserve"> – Izba Przyjęć</w:t>
      </w:r>
      <w:r w:rsidRPr="00987FBF">
        <w:rPr>
          <w:rFonts w:ascii="Asap" w:hAnsi="Asap" w:cs="Tahoma"/>
          <w:sz w:val="18"/>
          <w:szCs w:val="18"/>
        </w:rPr>
        <w:t xml:space="preserve"> (1 szt.)</w:t>
      </w:r>
    </w:p>
    <w:p w14:paraId="0E208095" w14:textId="77777777" w:rsidR="00DC5A37" w:rsidRPr="00987FBF" w:rsidRDefault="00DC5A37" w:rsidP="00976B3A">
      <w:pPr>
        <w:tabs>
          <w:tab w:val="left" w:pos="950"/>
          <w:tab w:val="left" w:pos="3971"/>
          <w:tab w:val="left" w:pos="4871"/>
          <w:tab w:val="left" w:pos="5871"/>
        </w:tabs>
        <w:ind w:left="426" w:right="27" w:hanging="142"/>
        <w:jc w:val="both"/>
        <w:rPr>
          <w:rFonts w:ascii="Asap" w:hAnsi="Asap" w:cs="Tahoma"/>
          <w:b/>
          <w:bCs/>
          <w:sz w:val="18"/>
          <w:szCs w:val="18"/>
        </w:rPr>
      </w:pPr>
      <w:r w:rsidRPr="00987FBF">
        <w:rPr>
          <w:rFonts w:ascii="Asap" w:hAnsi="Asap" w:cs="Tahoma"/>
          <w:b/>
          <w:sz w:val="18"/>
          <w:szCs w:val="18"/>
        </w:rPr>
        <w:t>Pakiet nr 2</w:t>
      </w:r>
      <w:r w:rsidRPr="00987FBF">
        <w:rPr>
          <w:rFonts w:ascii="Asap" w:hAnsi="Asap" w:cs="Tahoma"/>
          <w:sz w:val="18"/>
          <w:szCs w:val="18"/>
        </w:rPr>
        <w:t xml:space="preserve"> - Wielofunkcyjne łóżko elektryczne </w:t>
      </w:r>
      <w:r w:rsidR="007A3D4A" w:rsidRPr="00987FBF">
        <w:rPr>
          <w:rFonts w:ascii="Asap" w:hAnsi="Asap" w:cs="Tahoma"/>
          <w:sz w:val="18"/>
          <w:szCs w:val="18"/>
        </w:rPr>
        <w:t xml:space="preserve">z materacem </w:t>
      </w:r>
      <w:r w:rsidR="002C7434" w:rsidRPr="00987FBF">
        <w:rPr>
          <w:rFonts w:ascii="Asap" w:hAnsi="Asap" w:cs="Tahoma"/>
          <w:sz w:val="18"/>
          <w:szCs w:val="18"/>
        </w:rPr>
        <w:t>dla O</w:t>
      </w:r>
      <w:r w:rsidRPr="00987FBF">
        <w:rPr>
          <w:rFonts w:ascii="Asap" w:hAnsi="Asap" w:cs="Tahoma"/>
          <w:sz w:val="18"/>
          <w:szCs w:val="18"/>
        </w:rPr>
        <w:t>dd</w:t>
      </w:r>
      <w:r w:rsidR="002C7434" w:rsidRPr="00987FBF">
        <w:rPr>
          <w:rFonts w:ascii="Asap" w:hAnsi="Asap" w:cs="Tahoma"/>
          <w:sz w:val="18"/>
          <w:szCs w:val="18"/>
        </w:rPr>
        <w:t>ziału</w:t>
      </w:r>
      <w:r w:rsidR="00846AAA" w:rsidRPr="00987FBF">
        <w:rPr>
          <w:rFonts w:ascii="Asap" w:hAnsi="Asap" w:cs="Tahoma"/>
          <w:sz w:val="18"/>
          <w:szCs w:val="18"/>
        </w:rPr>
        <w:t xml:space="preserve"> Chorób Wewnętrznych</w:t>
      </w:r>
      <w:r w:rsidR="007A3D4A" w:rsidRPr="00987FBF">
        <w:rPr>
          <w:rFonts w:ascii="Asap" w:hAnsi="Asap" w:cs="Tahoma"/>
          <w:sz w:val="18"/>
          <w:szCs w:val="18"/>
        </w:rPr>
        <w:t xml:space="preserve"> (27 szt.</w:t>
      </w:r>
      <w:r w:rsidRPr="00987FBF">
        <w:rPr>
          <w:rFonts w:ascii="Asap" w:hAnsi="Asap" w:cs="Tahoma"/>
          <w:sz w:val="18"/>
          <w:szCs w:val="18"/>
        </w:rPr>
        <w:t>)</w:t>
      </w:r>
    </w:p>
    <w:p w14:paraId="0FF18D3A" w14:textId="77777777" w:rsidR="00DC5A37" w:rsidRPr="00987FBF" w:rsidRDefault="00DC5A37" w:rsidP="00976B3A">
      <w:pPr>
        <w:tabs>
          <w:tab w:val="left" w:pos="950"/>
          <w:tab w:val="left" w:pos="3971"/>
          <w:tab w:val="left" w:pos="4871"/>
          <w:tab w:val="left" w:pos="5871"/>
        </w:tabs>
        <w:ind w:left="284" w:right="27"/>
        <w:jc w:val="both"/>
        <w:rPr>
          <w:rFonts w:ascii="Asap" w:hAnsi="Asap" w:cs="Tahoma"/>
          <w:sz w:val="18"/>
          <w:szCs w:val="18"/>
        </w:rPr>
      </w:pPr>
      <w:r w:rsidRPr="00987FBF">
        <w:rPr>
          <w:rFonts w:ascii="Asap" w:hAnsi="Asap" w:cs="Tahoma"/>
          <w:b/>
          <w:sz w:val="18"/>
          <w:szCs w:val="18"/>
        </w:rPr>
        <w:t>Pakiet nr 3</w:t>
      </w:r>
      <w:r w:rsidRPr="00987FBF">
        <w:rPr>
          <w:rFonts w:ascii="Asap" w:hAnsi="Asap" w:cs="Tahoma"/>
          <w:sz w:val="18"/>
          <w:szCs w:val="18"/>
        </w:rPr>
        <w:t xml:space="preserve"> - Łóżka niemowlęce </w:t>
      </w:r>
      <w:r w:rsidR="00DD071F" w:rsidRPr="00987FBF">
        <w:rPr>
          <w:rFonts w:ascii="Asap" w:hAnsi="Asap" w:cs="Tahoma"/>
          <w:sz w:val="18"/>
          <w:szCs w:val="18"/>
        </w:rPr>
        <w:t>na Oddział Otol</w:t>
      </w:r>
      <w:r w:rsidRPr="00987FBF">
        <w:rPr>
          <w:rFonts w:ascii="Asap" w:hAnsi="Asap" w:cs="Tahoma"/>
          <w:sz w:val="18"/>
          <w:szCs w:val="18"/>
        </w:rPr>
        <w:t>aryngologii</w:t>
      </w:r>
      <w:r w:rsidR="00DD071F" w:rsidRPr="00987FBF">
        <w:rPr>
          <w:rFonts w:ascii="Asap" w:hAnsi="Asap" w:cs="Tahoma"/>
          <w:sz w:val="18"/>
          <w:szCs w:val="18"/>
        </w:rPr>
        <w:t xml:space="preserve"> Dziecięcej</w:t>
      </w:r>
      <w:r w:rsidRPr="00987FBF">
        <w:rPr>
          <w:rFonts w:ascii="Asap" w:hAnsi="Asap" w:cs="Tahoma"/>
          <w:sz w:val="18"/>
          <w:szCs w:val="18"/>
        </w:rPr>
        <w:t xml:space="preserve"> (5 szt.)</w:t>
      </w:r>
    </w:p>
    <w:p w14:paraId="40C3AD48" w14:textId="77777777" w:rsidR="00DC5A37" w:rsidRPr="00987FBF" w:rsidRDefault="00DC5A37" w:rsidP="00976B3A">
      <w:pPr>
        <w:tabs>
          <w:tab w:val="left" w:pos="950"/>
          <w:tab w:val="left" w:pos="3971"/>
          <w:tab w:val="left" w:pos="4871"/>
          <w:tab w:val="left" w:pos="5871"/>
        </w:tabs>
        <w:ind w:left="142" w:right="27" w:firstLine="142"/>
        <w:jc w:val="both"/>
        <w:rPr>
          <w:rFonts w:ascii="Asap" w:hAnsi="Asap" w:cs="Tahoma"/>
          <w:b/>
          <w:bCs/>
          <w:sz w:val="18"/>
          <w:szCs w:val="18"/>
        </w:rPr>
      </w:pPr>
      <w:r w:rsidRPr="00987FBF">
        <w:rPr>
          <w:rFonts w:ascii="Asap" w:hAnsi="Asap" w:cs="Tahoma"/>
          <w:b/>
          <w:sz w:val="18"/>
          <w:szCs w:val="18"/>
        </w:rPr>
        <w:t>Pakiet nr 4</w:t>
      </w:r>
      <w:r w:rsidRPr="00987FBF">
        <w:rPr>
          <w:rFonts w:ascii="Asap" w:hAnsi="Asap" w:cs="Tahoma"/>
          <w:sz w:val="18"/>
          <w:szCs w:val="18"/>
        </w:rPr>
        <w:t xml:space="preserve"> - Łóżk</w:t>
      </w:r>
      <w:r w:rsidR="00DD071F" w:rsidRPr="00987FBF">
        <w:rPr>
          <w:rFonts w:ascii="Asap" w:hAnsi="Asap" w:cs="Tahoma"/>
          <w:sz w:val="18"/>
          <w:szCs w:val="18"/>
        </w:rPr>
        <w:t>a dziecięce większe na Oddział Otol</w:t>
      </w:r>
      <w:r w:rsidRPr="00987FBF">
        <w:rPr>
          <w:rFonts w:ascii="Asap" w:hAnsi="Asap" w:cs="Tahoma"/>
          <w:sz w:val="18"/>
          <w:szCs w:val="18"/>
        </w:rPr>
        <w:t xml:space="preserve">aryngologii </w:t>
      </w:r>
      <w:r w:rsidR="00DD071F" w:rsidRPr="00987FBF">
        <w:rPr>
          <w:rFonts w:ascii="Asap" w:hAnsi="Asap" w:cs="Tahoma"/>
          <w:sz w:val="18"/>
          <w:szCs w:val="18"/>
        </w:rPr>
        <w:t xml:space="preserve">Dziecięcej </w:t>
      </w:r>
      <w:r w:rsidRPr="00987FBF">
        <w:rPr>
          <w:rFonts w:ascii="Asap" w:hAnsi="Asap" w:cs="Tahoma"/>
          <w:sz w:val="18"/>
          <w:szCs w:val="18"/>
        </w:rPr>
        <w:t>(14 szt.)</w:t>
      </w:r>
    </w:p>
    <w:p w14:paraId="2DDB7A60" w14:textId="77777777" w:rsidR="00DC5A37" w:rsidRPr="00987FBF" w:rsidRDefault="00DC5A37" w:rsidP="00976B3A">
      <w:pPr>
        <w:tabs>
          <w:tab w:val="left" w:pos="950"/>
          <w:tab w:val="left" w:pos="3971"/>
          <w:tab w:val="left" w:pos="4871"/>
          <w:tab w:val="left" w:pos="5871"/>
        </w:tabs>
        <w:ind w:left="284" w:right="27"/>
        <w:jc w:val="both"/>
        <w:rPr>
          <w:rFonts w:ascii="Asap" w:hAnsi="Asap" w:cs="Tahoma"/>
          <w:sz w:val="18"/>
          <w:szCs w:val="18"/>
        </w:rPr>
      </w:pPr>
      <w:r w:rsidRPr="00987FBF">
        <w:rPr>
          <w:rFonts w:ascii="Asap" w:hAnsi="Asap" w:cs="Tahoma"/>
          <w:b/>
          <w:sz w:val="18"/>
          <w:szCs w:val="18"/>
        </w:rPr>
        <w:t>Pakiet nr 5</w:t>
      </w:r>
      <w:r w:rsidRPr="00987FBF">
        <w:rPr>
          <w:rFonts w:ascii="Asap" w:hAnsi="Asap" w:cs="Tahoma"/>
          <w:sz w:val="18"/>
          <w:szCs w:val="18"/>
        </w:rPr>
        <w:t xml:space="preserve"> - Łóżk</w:t>
      </w:r>
      <w:r w:rsidR="00DD071F" w:rsidRPr="00987FBF">
        <w:rPr>
          <w:rFonts w:ascii="Asap" w:hAnsi="Asap" w:cs="Tahoma"/>
          <w:sz w:val="18"/>
          <w:szCs w:val="18"/>
        </w:rPr>
        <w:t>a dziecięce mniejsze na Odział Otol</w:t>
      </w:r>
      <w:r w:rsidRPr="00987FBF">
        <w:rPr>
          <w:rFonts w:ascii="Asap" w:hAnsi="Asap" w:cs="Tahoma"/>
          <w:sz w:val="18"/>
          <w:szCs w:val="18"/>
        </w:rPr>
        <w:t>aryngologii</w:t>
      </w:r>
      <w:r w:rsidR="00DD071F" w:rsidRPr="00987FBF">
        <w:rPr>
          <w:rFonts w:ascii="Asap" w:hAnsi="Asap" w:cs="Tahoma"/>
          <w:sz w:val="18"/>
          <w:szCs w:val="18"/>
        </w:rPr>
        <w:t xml:space="preserve"> Dziecięcej</w:t>
      </w:r>
      <w:r w:rsidRPr="00987FBF">
        <w:rPr>
          <w:rFonts w:ascii="Asap" w:hAnsi="Asap" w:cs="Tahoma"/>
          <w:sz w:val="18"/>
          <w:szCs w:val="18"/>
        </w:rPr>
        <w:t xml:space="preserve"> (5 szt.)</w:t>
      </w:r>
    </w:p>
    <w:p w14:paraId="57F278D5" w14:textId="77777777" w:rsidR="00A51B0E" w:rsidRPr="00987FBF" w:rsidRDefault="00A51B0E" w:rsidP="005D70DD">
      <w:pPr>
        <w:pStyle w:val="Tekstpodstawowy21"/>
        <w:ind w:hanging="426"/>
        <w:jc w:val="both"/>
        <w:rPr>
          <w:rFonts w:ascii="Asap" w:hAnsi="Asap" w:cs="Tahoma"/>
          <w:sz w:val="18"/>
          <w:szCs w:val="18"/>
        </w:rPr>
      </w:pPr>
    </w:p>
    <w:p w14:paraId="0C1279EB" w14:textId="7EC1FD3B" w:rsidR="00B33F4E" w:rsidRPr="00987FBF" w:rsidRDefault="00BC34DE" w:rsidP="00976B3A">
      <w:pPr>
        <w:pStyle w:val="Tekstpodstawowy21"/>
        <w:numPr>
          <w:ilvl w:val="1"/>
          <w:numId w:val="58"/>
        </w:numPr>
        <w:ind w:left="284" w:hanging="426"/>
        <w:jc w:val="both"/>
        <w:rPr>
          <w:rFonts w:ascii="Asap" w:hAnsi="Asap" w:cs="Tahoma"/>
          <w:sz w:val="18"/>
          <w:szCs w:val="18"/>
        </w:rPr>
      </w:pPr>
      <w:r w:rsidRPr="00987FBF">
        <w:rPr>
          <w:rFonts w:ascii="Asap" w:hAnsi="Asap" w:cs="Tahoma"/>
          <w:bCs/>
          <w:sz w:val="18"/>
          <w:szCs w:val="18"/>
        </w:rPr>
        <w:t xml:space="preserve">Przedmiot zamówienia został szczegółowo opisany w formie tabelarycznej </w:t>
      </w:r>
      <w:r w:rsidR="00747E34" w:rsidRPr="00987FBF">
        <w:rPr>
          <w:rFonts w:ascii="Asap" w:hAnsi="Asap" w:cs="Tahoma"/>
          <w:bCs/>
          <w:sz w:val="18"/>
          <w:szCs w:val="18"/>
        </w:rPr>
        <w:t>w załączniku nr </w:t>
      </w:r>
      <w:r w:rsidR="00452B15" w:rsidRPr="00987FBF">
        <w:rPr>
          <w:rFonts w:ascii="Asap" w:hAnsi="Asap" w:cs="Tahoma"/>
          <w:bCs/>
          <w:sz w:val="18"/>
          <w:szCs w:val="18"/>
        </w:rPr>
        <w:t>2</w:t>
      </w:r>
      <w:r w:rsidRPr="00987FBF">
        <w:rPr>
          <w:rFonts w:ascii="Asap" w:hAnsi="Asap" w:cs="Tahoma"/>
          <w:bCs/>
          <w:sz w:val="18"/>
          <w:szCs w:val="18"/>
        </w:rPr>
        <w:t xml:space="preserve"> do SIWZ - </w:t>
      </w:r>
      <w:r w:rsidRPr="00987FBF">
        <w:rPr>
          <w:rFonts w:ascii="Asap" w:hAnsi="Asap" w:cs="Tahoma"/>
          <w:b/>
          <w:bCs/>
          <w:sz w:val="18"/>
          <w:szCs w:val="18"/>
        </w:rPr>
        <w:t>O</w:t>
      </w:r>
      <w:r w:rsidRPr="00987FBF">
        <w:rPr>
          <w:rFonts w:ascii="Asap" w:hAnsi="Asap" w:cs="Tahoma"/>
          <w:b/>
          <w:sz w:val="18"/>
          <w:szCs w:val="18"/>
        </w:rPr>
        <w:t>pis przedmiotu zamówienia</w:t>
      </w:r>
      <w:r w:rsidR="004409CC" w:rsidRPr="00987FBF">
        <w:rPr>
          <w:rFonts w:ascii="Asap" w:hAnsi="Asap" w:cs="Tahoma"/>
          <w:b/>
          <w:sz w:val="18"/>
          <w:szCs w:val="18"/>
        </w:rPr>
        <w:t xml:space="preserve"> (dalej w treści</w:t>
      </w:r>
      <w:r w:rsidRPr="00987FBF">
        <w:rPr>
          <w:rFonts w:ascii="Asap" w:hAnsi="Asap" w:cs="Tahoma"/>
          <w:b/>
          <w:sz w:val="18"/>
          <w:szCs w:val="18"/>
        </w:rPr>
        <w:t>:</w:t>
      </w:r>
      <w:r w:rsidR="004409CC" w:rsidRPr="00987FBF">
        <w:rPr>
          <w:rFonts w:ascii="Asap" w:hAnsi="Asap" w:cs="Tahoma"/>
          <w:b/>
          <w:sz w:val="18"/>
          <w:szCs w:val="18"/>
        </w:rPr>
        <w:t xml:space="preserve"> OPZ)</w:t>
      </w:r>
      <w:r w:rsidR="0007620D">
        <w:rPr>
          <w:rFonts w:ascii="Asap" w:hAnsi="Asap" w:cs="Tahoma"/>
          <w:sz w:val="18"/>
          <w:szCs w:val="18"/>
        </w:rPr>
        <w:t xml:space="preserve">, </w:t>
      </w:r>
      <w:r w:rsidRPr="00987FBF">
        <w:rPr>
          <w:rFonts w:ascii="Asap" w:hAnsi="Asap" w:cs="Tahoma"/>
          <w:sz w:val="18"/>
          <w:szCs w:val="18"/>
        </w:rPr>
        <w:t>parametry, wymagania techniczne, warunki graniczne i pożądane.</w:t>
      </w:r>
      <w:r w:rsidR="00FA492F" w:rsidRPr="00987FBF">
        <w:rPr>
          <w:rFonts w:ascii="Asap" w:hAnsi="Asap" w:cs="Tahoma"/>
          <w:sz w:val="18"/>
          <w:szCs w:val="18"/>
        </w:rPr>
        <w:t xml:space="preserve"> </w:t>
      </w:r>
      <w:r w:rsidR="00F93F3F" w:rsidRPr="00987FBF">
        <w:rPr>
          <w:rFonts w:ascii="Asap" w:hAnsi="Asap" w:cs="Tahoma"/>
          <w:sz w:val="18"/>
          <w:szCs w:val="18"/>
        </w:rPr>
        <w:t xml:space="preserve">Wykonawca zobowiązany jest do dokładnego wypełnienia wszystkich rubryk </w:t>
      </w:r>
      <w:r w:rsidR="004415C8" w:rsidRPr="00987FBF">
        <w:rPr>
          <w:rFonts w:ascii="Asap" w:hAnsi="Asap" w:cs="Tahoma"/>
          <w:sz w:val="18"/>
          <w:szCs w:val="18"/>
        </w:rPr>
        <w:t>Z</w:t>
      </w:r>
      <w:r w:rsidR="00747E34" w:rsidRPr="00987FBF">
        <w:rPr>
          <w:rFonts w:ascii="Asap" w:hAnsi="Asap" w:cs="Tahoma"/>
          <w:sz w:val="18"/>
          <w:szCs w:val="18"/>
        </w:rPr>
        <w:t xml:space="preserve">ałącznika nr </w:t>
      </w:r>
      <w:r w:rsidR="004409CC" w:rsidRPr="00987FBF">
        <w:rPr>
          <w:rFonts w:ascii="Asap" w:hAnsi="Asap" w:cs="Tahoma"/>
          <w:sz w:val="18"/>
          <w:szCs w:val="18"/>
        </w:rPr>
        <w:t>2</w:t>
      </w:r>
      <w:r w:rsidR="00F93F3F" w:rsidRPr="00987FBF">
        <w:rPr>
          <w:rFonts w:ascii="Asap" w:hAnsi="Asap" w:cs="Tahoma"/>
          <w:sz w:val="18"/>
          <w:szCs w:val="18"/>
        </w:rPr>
        <w:t xml:space="preserve"> do SIWZ</w:t>
      </w:r>
      <w:r w:rsidR="0025247F" w:rsidRPr="00987FBF">
        <w:rPr>
          <w:rFonts w:ascii="Asap" w:hAnsi="Asap" w:cs="Tahoma"/>
          <w:sz w:val="18"/>
          <w:szCs w:val="18"/>
        </w:rPr>
        <w:t>.</w:t>
      </w:r>
    </w:p>
    <w:p w14:paraId="3BDBED7C" w14:textId="77777777" w:rsidR="009C534B" w:rsidRPr="00987FBF" w:rsidRDefault="00734978" w:rsidP="00976B3A">
      <w:pPr>
        <w:pStyle w:val="Tekstpodstawowy21"/>
        <w:numPr>
          <w:ilvl w:val="1"/>
          <w:numId w:val="58"/>
        </w:numPr>
        <w:ind w:left="284" w:hanging="426"/>
        <w:jc w:val="both"/>
        <w:rPr>
          <w:rFonts w:ascii="Asap" w:hAnsi="Asap" w:cs="Tahoma"/>
          <w:sz w:val="18"/>
          <w:szCs w:val="18"/>
        </w:rPr>
      </w:pPr>
      <w:r w:rsidRPr="00987FBF">
        <w:rPr>
          <w:rFonts w:ascii="Asap" w:hAnsi="Asap" w:cs="Tahoma"/>
          <w:sz w:val="18"/>
          <w:szCs w:val="18"/>
        </w:rPr>
        <w:t>Nomenklatura CPV:</w:t>
      </w:r>
      <w:r w:rsidR="00872558" w:rsidRPr="00987FBF">
        <w:rPr>
          <w:rFonts w:ascii="Asap" w:hAnsi="Asap" w:cs="Tahoma"/>
          <w:sz w:val="18"/>
          <w:szCs w:val="18"/>
        </w:rPr>
        <w:t xml:space="preserve"> </w:t>
      </w:r>
    </w:p>
    <w:p w14:paraId="7F3281F7" w14:textId="77777777" w:rsidR="00F05819" w:rsidRPr="00987FBF" w:rsidRDefault="00F05819" w:rsidP="005D70DD">
      <w:pPr>
        <w:pStyle w:val="Tekstpodstawowy21"/>
        <w:ind w:firstLine="0"/>
        <w:jc w:val="both"/>
        <w:rPr>
          <w:rFonts w:ascii="Asap" w:hAnsi="Asap" w:cs="Tahoma"/>
          <w:b/>
          <w:bCs/>
          <w:sz w:val="18"/>
          <w:szCs w:val="18"/>
        </w:rPr>
      </w:pPr>
      <w:bookmarkStart w:id="1" w:name="_Hlk5186610"/>
    </w:p>
    <w:p w14:paraId="4FB0CB5A" w14:textId="77777777" w:rsidR="00DC5A37" w:rsidRPr="00987FBF" w:rsidRDefault="00DC5A37" w:rsidP="00DC5A37">
      <w:pPr>
        <w:pStyle w:val="Tekstpodstawowy21"/>
        <w:ind w:left="426" w:right="27" w:firstLine="0"/>
        <w:jc w:val="both"/>
        <w:rPr>
          <w:rFonts w:ascii="Asap" w:hAnsi="Asap" w:cs="Tahoma"/>
          <w:sz w:val="18"/>
          <w:szCs w:val="18"/>
        </w:rPr>
      </w:pPr>
      <w:r w:rsidRPr="00987FBF">
        <w:rPr>
          <w:rFonts w:ascii="Asap" w:hAnsi="Asap" w:cs="Tahoma"/>
          <w:b/>
          <w:bCs/>
          <w:sz w:val="18"/>
          <w:szCs w:val="18"/>
        </w:rPr>
        <w:t xml:space="preserve">33192000-2 – </w:t>
      </w:r>
      <w:r w:rsidRPr="00700EBB">
        <w:rPr>
          <w:rFonts w:ascii="Asap" w:hAnsi="Asap" w:cs="Tahoma"/>
          <w:b/>
          <w:bCs/>
          <w:sz w:val="18"/>
          <w:szCs w:val="18"/>
        </w:rPr>
        <w:t>Meble medyczne</w:t>
      </w:r>
      <w:r w:rsidRPr="00987FBF">
        <w:rPr>
          <w:rFonts w:ascii="Asap" w:hAnsi="Asap" w:cs="Tahoma"/>
          <w:b/>
          <w:bCs/>
          <w:sz w:val="18"/>
          <w:szCs w:val="18"/>
        </w:rPr>
        <w:t xml:space="preserve"> </w:t>
      </w:r>
    </w:p>
    <w:p w14:paraId="4C7627D1" w14:textId="77777777" w:rsidR="00DC5A37" w:rsidRPr="00987FBF" w:rsidRDefault="00DC5A37" w:rsidP="00DC5A37">
      <w:pPr>
        <w:pStyle w:val="Tekstpodstawowy21"/>
        <w:ind w:left="426" w:right="27" w:firstLine="0"/>
        <w:jc w:val="both"/>
        <w:rPr>
          <w:rFonts w:ascii="Asap" w:hAnsi="Asap" w:cs="Tahoma"/>
          <w:b/>
          <w:bCs/>
          <w:sz w:val="18"/>
          <w:szCs w:val="18"/>
        </w:rPr>
      </w:pPr>
      <w:r w:rsidRPr="00987FBF">
        <w:rPr>
          <w:rFonts w:ascii="Asap" w:hAnsi="Asap" w:cs="Tahoma"/>
          <w:b/>
          <w:bCs/>
          <w:sz w:val="18"/>
          <w:szCs w:val="18"/>
        </w:rPr>
        <w:t xml:space="preserve">33192120-9 – Łóżka szpitalne </w:t>
      </w:r>
    </w:p>
    <w:p w14:paraId="6BE25AE2" w14:textId="77777777" w:rsidR="00A51B0E" w:rsidRPr="00987FBF" w:rsidRDefault="00A51B0E" w:rsidP="005D70DD">
      <w:pPr>
        <w:pStyle w:val="Tekstpodstawowy21"/>
        <w:ind w:left="340" w:firstLine="0"/>
        <w:jc w:val="both"/>
        <w:rPr>
          <w:rFonts w:ascii="Asap" w:hAnsi="Asap" w:cs="Tahoma"/>
          <w:b/>
          <w:bCs/>
          <w:sz w:val="18"/>
          <w:szCs w:val="18"/>
        </w:rPr>
      </w:pPr>
    </w:p>
    <w:bookmarkEnd w:id="1"/>
    <w:p w14:paraId="42278D25" w14:textId="6F4B9570" w:rsidR="00C56AB3" w:rsidRPr="00C56AB3" w:rsidRDefault="00C56AB3" w:rsidP="00C56AB3">
      <w:pPr>
        <w:pStyle w:val="BodyText22"/>
        <w:numPr>
          <w:ilvl w:val="1"/>
          <w:numId w:val="58"/>
        </w:numPr>
        <w:ind w:left="284" w:hanging="426"/>
        <w:jc w:val="both"/>
        <w:rPr>
          <w:rFonts w:ascii="Asap" w:hAnsi="Asap" w:cs="Tahoma"/>
          <w:b/>
          <w:sz w:val="18"/>
          <w:szCs w:val="18"/>
        </w:rPr>
      </w:pPr>
      <w:r w:rsidRPr="00C56AB3">
        <w:rPr>
          <w:rFonts w:ascii="Asap" w:hAnsi="Asap" w:cs="Tahoma"/>
          <w:b/>
          <w:sz w:val="18"/>
          <w:szCs w:val="18"/>
        </w:rPr>
        <w:t>Środki finansowe na realizację zadania w zakresie pakietów 2, 3, 4, 5 pochodzą z dofinansowania ze środków Górnośląsko -</w:t>
      </w:r>
      <w:r w:rsidR="00290204">
        <w:rPr>
          <w:rFonts w:ascii="Asap" w:hAnsi="Asap" w:cs="Tahoma"/>
          <w:b/>
          <w:sz w:val="18"/>
          <w:szCs w:val="18"/>
        </w:rPr>
        <w:t xml:space="preserve"> </w:t>
      </w:r>
      <w:r w:rsidRPr="00C56AB3">
        <w:rPr>
          <w:rFonts w:ascii="Asap" w:hAnsi="Asap" w:cs="Tahoma"/>
          <w:b/>
          <w:sz w:val="18"/>
          <w:szCs w:val="18"/>
        </w:rPr>
        <w:t>Zagłębiowskiej Metropolii.</w:t>
      </w:r>
    </w:p>
    <w:p w14:paraId="6FE5A820" w14:textId="36473FCB" w:rsidR="00C56AB3" w:rsidRPr="00C56AB3" w:rsidRDefault="00C56AB3" w:rsidP="00C56AB3">
      <w:pPr>
        <w:pStyle w:val="BodyText22"/>
        <w:numPr>
          <w:ilvl w:val="1"/>
          <w:numId w:val="58"/>
        </w:numPr>
        <w:ind w:left="284" w:hanging="426"/>
        <w:jc w:val="both"/>
        <w:rPr>
          <w:rFonts w:ascii="Asap" w:hAnsi="Asap" w:cs="Tahoma"/>
          <w:b/>
          <w:sz w:val="20"/>
          <w:szCs w:val="18"/>
        </w:rPr>
      </w:pPr>
      <w:r w:rsidRPr="00C56AB3">
        <w:rPr>
          <w:rFonts w:ascii="Asap" w:hAnsi="Asap" w:cs="Tahoma"/>
          <w:b/>
          <w:sz w:val="18"/>
          <w:szCs w:val="16"/>
        </w:rPr>
        <w:t>Zadanie w zakresie pakietu nr 1 zostanie zrealizowane ze środków własnych ZSM.</w:t>
      </w:r>
    </w:p>
    <w:p w14:paraId="65C587C3" w14:textId="5A3799E8" w:rsidR="006255E9" w:rsidRPr="00987FBF" w:rsidRDefault="007D641D" w:rsidP="00976B3A">
      <w:pPr>
        <w:pStyle w:val="BodyText22"/>
        <w:numPr>
          <w:ilvl w:val="1"/>
          <w:numId w:val="58"/>
        </w:numPr>
        <w:ind w:left="284" w:hanging="426"/>
        <w:jc w:val="both"/>
        <w:rPr>
          <w:rFonts w:ascii="Asap" w:hAnsi="Asap" w:cs="Tahoma"/>
          <w:sz w:val="18"/>
          <w:szCs w:val="18"/>
        </w:rPr>
      </w:pPr>
      <w:r w:rsidRPr="00987FBF">
        <w:rPr>
          <w:rFonts w:ascii="Asap" w:hAnsi="Asap" w:cs="Tahoma"/>
          <w:sz w:val="18"/>
          <w:szCs w:val="18"/>
        </w:rPr>
        <w:t>Wykonawca przystępując do postępowania przetargowego musi zagwarantować ustalony w umowie</w:t>
      </w:r>
      <w:r w:rsidR="00197C74">
        <w:rPr>
          <w:rFonts w:ascii="Asap" w:hAnsi="Asap" w:cs="Tahoma"/>
          <w:sz w:val="18"/>
          <w:szCs w:val="18"/>
        </w:rPr>
        <w:t xml:space="preserve"> zgodnie ze złożoną ofertą</w:t>
      </w:r>
      <w:r w:rsidRPr="00987FBF">
        <w:rPr>
          <w:rFonts w:ascii="Asap" w:hAnsi="Asap" w:cs="Tahoma"/>
          <w:sz w:val="18"/>
          <w:szCs w:val="18"/>
        </w:rPr>
        <w:t xml:space="preserve"> czas realizacji zamówienia pod rygorem kar przewidzianych w </w:t>
      </w:r>
      <w:r w:rsidR="00BB257E" w:rsidRPr="00987FBF">
        <w:rPr>
          <w:rFonts w:ascii="Asap" w:hAnsi="Asap" w:cs="Tahoma"/>
          <w:sz w:val="18"/>
          <w:szCs w:val="18"/>
        </w:rPr>
        <w:t>Istotnych Postanowieniach Umownych</w:t>
      </w:r>
      <w:r w:rsidRPr="00987FBF">
        <w:rPr>
          <w:rFonts w:ascii="Asap" w:hAnsi="Asap" w:cs="Tahoma"/>
          <w:sz w:val="18"/>
          <w:szCs w:val="18"/>
        </w:rPr>
        <w:t>.</w:t>
      </w:r>
    </w:p>
    <w:p w14:paraId="65F620D3" w14:textId="3F423FE5" w:rsidR="00FF13E2" w:rsidRPr="00987FBF" w:rsidRDefault="006255E9" w:rsidP="00976B3A">
      <w:pPr>
        <w:pStyle w:val="BodyText22"/>
        <w:numPr>
          <w:ilvl w:val="1"/>
          <w:numId w:val="58"/>
        </w:numPr>
        <w:ind w:left="284" w:hanging="426"/>
        <w:jc w:val="both"/>
        <w:rPr>
          <w:rFonts w:ascii="Asap" w:hAnsi="Asap" w:cs="Tahoma"/>
          <w:sz w:val="18"/>
          <w:szCs w:val="18"/>
        </w:rPr>
      </w:pPr>
      <w:r w:rsidRPr="00987FBF">
        <w:rPr>
          <w:rFonts w:ascii="Asap" w:hAnsi="Asap" w:cs="Tahoma"/>
          <w:sz w:val="18"/>
          <w:szCs w:val="18"/>
        </w:rPr>
        <w:t xml:space="preserve">Wykonawca przystępując do niniejszego postępowania zobowiązany jest zagwarantować </w:t>
      </w:r>
      <w:r w:rsidR="0068471B" w:rsidRPr="00987FBF">
        <w:rPr>
          <w:rFonts w:ascii="Asap" w:hAnsi="Asap" w:cs="Tahoma"/>
          <w:b/>
          <w:sz w:val="18"/>
          <w:szCs w:val="18"/>
        </w:rPr>
        <w:t>minimum 24 miesiące</w:t>
      </w:r>
      <w:r w:rsidR="0068471B" w:rsidRPr="00987FBF">
        <w:rPr>
          <w:rFonts w:ascii="Asap" w:hAnsi="Asap" w:cs="Tahoma"/>
          <w:sz w:val="18"/>
          <w:szCs w:val="18"/>
        </w:rPr>
        <w:t xml:space="preserve"> </w:t>
      </w:r>
      <w:r w:rsidRPr="00987FBF">
        <w:rPr>
          <w:rFonts w:ascii="Asap" w:hAnsi="Asap" w:cs="Tahoma"/>
          <w:sz w:val="18"/>
          <w:szCs w:val="18"/>
        </w:rPr>
        <w:t>okres</w:t>
      </w:r>
      <w:r w:rsidR="0068471B" w:rsidRPr="00987FBF">
        <w:rPr>
          <w:rFonts w:ascii="Asap" w:hAnsi="Asap" w:cs="Tahoma"/>
          <w:sz w:val="18"/>
          <w:szCs w:val="18"/>
        </w:rPr>
        <w:t>u</w:t>
      </w:r>
      <w:r w:rsidRPr="00987FBF">
        <w:rPr>
          <w:rFonts w:ascii="Asap" w:hAnsi="Asap" w:cs="Tahoma"/>
          <w:sz w:val="18"/>
          <w:szCs w:val="18"/>
        </w:rPr>
        <w:t xml:space="preserve"> gwara</w:t>
      </w:r>
      <w:r w:rsidR="00700EBB">
        <w:rPr>
          <w:rFonts w:ascii="Asap" w:hAnsi="Asap" w:cs="Tahoma"/>
          <w:sz w:val="18"/>
          <w:szCs w:val="18"/>
        </w:rPr>
        <w:t>ncji dla oferowanego przedmiotu zamówienia określonego</w:t>
      </w:r>
      <w:r w:rsidRPr="00987FBF">
        <w:rPr>
          <w:rFonts w:ascii="Asap" w:hAnsi="Asap" w:cs="Tahoma"/>
          <w:sz w:val="18"/>
          <w:szCs w:val="18"/>
        </w:rPr>
        <w:t xml:space="preserve"> w Załączniku nr 1 do SIWZ – „Formularz </w:t>
      </w:r>
      <w:r w:rsidRPr="00987FBF">
        <w:rPr>
          <w:rFonts w:ascii="Asap" w:hAnsi="Asap" w:cs="Tahoma"/>
          <w:sz w:val="18"/>
          <w:szCs w:val="18"/>
        </w:rPr>
        <w:lastRenderedPageBreak/>
        <w:t xml:space="preserve">ofertowy”. </w:t>
      </w:r>
    </w:p>
    <w:p w14:paraId="3A5AAFE6" w14:textId="77777777" w:rsidR="00FF13E2" w:rsidRPr="00987FBF" w:rsidRDefault="00D2642F" w:rsidP="00976B3A">
      <w:pPr>
        <w:pStyle w:val="BodyText22"/>
        <w:numPr>
          <w:ilvl w:val="1"/>
          <w:numId w:val="58"/>
        </w:numPr>
        <w:ind w:left="284" w:hanging="426"/>
        <w:jc w:val="both"/>
        <w:rPr>
          <w:rFonts w:ascii="Asap" w:hAnsi="Asap" w:cs="Tahoma"/>
          <w:sz w:val="18"/>
          <w:szCs w:val="18"/>
        </w:rPr>
      </w:pPr>
      <w:r w:rsidRPr="00987FBF">
        <w:rPr>
          <w:rFonts w:ascii="Asap" w:hAnsi="Asap" w:cs="Tahoma"/>
          <w:sz w:val="18"/>
          <w:szCs w:val="18"/>
        </w:rPr>
        <w:t xml:space="preserve">Zamawiający w załączniku nr </w:t>
      </w:r>
      <w:r w:rsidR="00C71A72" w:rsidRPr="00987FBF">
        <w:rPr>
          <w:rFonts w:ascii="Asap" w:hAnsi="Asap" w:cs="Tahoma"/>
          <w:sz w:val="18"/>
          <w:szCs w:val="18"/>
        </w:rPr>
        <w:t>1</w:t>
      </w:r>
      <w:r w:rsidRPr="00987FBF">
        <w:rPr>
          <w:rFonts w:ascii="Asap" w:hAnsi="Asap" w:cs="Tahoma"/>
          <w:sz w:val="18"/>
          <w:szCs w:val="18"/>
        </w:rPr>
        <w:t xml:space="preserve"> do SIWZ w rubryce VAT % dopuszcza wpisanie zamiennie liczbowej lub procentowej wartości stawki podatku VAT.</w:t>
      </w:r>
    </w:p>
    <w:p w14:paraId="441AE884" w14:textId="77777777" w:rsidR="00FF13E2" w:rsidRPr="00987FBF" w:rsidRDefault="00976E0E" w:rsidP="00976B3A">
      <w:pPr>
        <w:pStyle w:val="BodyText22"/>
        <w:numPr>
          <w:ilvl w:val="1"/>
          <w:numId w:val="58"/>
        </w:numPr>
        <w:ind w:left="284" w:hanging="426"/>
        <w:jc w:val="both"/>
        <w:rPr>
          <w:rFonts w:ascii="Asap" w:hAnsi="Asap" w:cs="Tahoma"/>
          <w:sz w:val="18"/>
          <w:szCs w:val="18"/>
        </w:rPr>
      </w:pPr>
      <w:r w:rsidRPr="00987FBF">
        <w:rPr>
          <w:rFonts w:ascii="Asap" w:hAnsi="Asap" w:cs="Tahoma"/>
          <w:bCs/>
          <w:sz w:val="18"/>
          <w:szCs w:val="18"/>
        </w:rPr>
        <w:t xml:space="preserve">Zamawiający dopuszcza oferowanie rozwiązań równoważnych tam, gdzie użył nazwy własnej lub nazwy handlowej tj. oferowany przedmiot zamówienia nie może mieć gorszych parametrów niż wskazane w OPZ. Tam, gdzie Zamawiający powołuje się na normy, standardy itp. Zamawiający dopuszcza normy, standardy itp. </w:t>
      </w:r>
      <w:r w:rsidR="004C134F" w:rsidRPr="00987FBF">
        <w:rPr>
          <w:rFonts w:ascii="Asap" w:hAnsi="Asap" w:cs="Tahoma"/>
          <w:bCs/>
          <w:sz w:val="18"/>
          <w:szCs w:val="18"/>
        </w:rPr>
        <w:t>r</w:t>
      </w:r>
      <w:r w:rsidRPr="00987FBF">
        <w:rPr>
          <w:rFonts w:ascii="Asap" w:hAnsi="Asap" w:cs="Tahoma"/>
          <w:bCs/>
          <w:sz w:val="18"/>
          <w:szCs w:val="18"/>
        </w:rPr>
        <w:t>ównoważne</w:t>
      </w:r>
      <w:r w:rsidR="004C134F" w:rsidRPr="00987FBF">
        <w:rPr>
          <w:rFonts w:ascii="Asap" w:hAnsi="Asap" w:cs="Tahoma"/>
          <w:bCs/>
          <w:sz w:val="18"/>
          <w:szCs w:val="18"/>
        </w:rPr>
        <w:t>,</w:t>
      </w:r>
      <w:r w:rsidRPr="00987FBF">
        <w:rPr>
          <w:rFonts w:ascii="Asap" w:hAnsi="Asap" w:cs="Tahoma"/>
          <w:bCs/>
          <w:sz w:val="18"/>
          <w:szCs w:val="18"/>
        </w:rPr>
        <w:t xml:space="preserve"> </w:t>
      </w:r>
      <w:r w:rsidR="00ED1040" w:rsidRPr="00987FBF">
        <w:rPr>
          <w:rFonts w:ascii="Asap" w:hAnsi="Asap" w:cs="Tahoma"/>
          <w:bCs/>
          <w:sz w:val="18"/>
          <w:szCs w:val="18"/>
        </w:rPr>
        <w:br/>
      </w:r>
      <w:r w:rsidRPr="00987FBF">
        <w:rPr>
          <w:rFonts w:ascii="Asap" w:hAnsi="Asap" w:cs="Tahoma"/>
          <w:bCs/>
          <w:sz w:val="18"/>
          <w:szCs w:val="18"/>
        </w:rPr>
        <w:t xml:space="preserve">a Wykonawca zobowiązany jest wykazać ich równoważność poprzez załączenie do oferty szczegółowego opisu. Zamawiający dopuszcza równoważne systemy odniesienia technicznego zgodnie z art. 30 ust. 4 </w:t>
      </w:r>
      <w:r w:rsidR="00C95CAD" w:rsidRPr="00987FBF">
        <w:rPr>
          <w:rFonts w:ascii="Asap" w:hAnsi="Asap" w:cs="Tahoma"/>
          <w:bCs/>
          <w:sz w:val="18"/>
          <w:szCs w:val="18"/>
        </w:rPr>
        <w:t>UPZP</w:t>
      </w:r>
      <w:r w:rsidRPr="00987FBF">
        <w:rPr>
          <w:rFonts w:ascii="Asap" w:hAnsi="Asap" w:cs="Tahoma"/>
          <w:bCs/>
          <w:sz w:val="18"/>
          <w:szCs w:val="18"/>
        </w:rPr>
        <w:t>.</w:t>
      </w:r>
    </w:p>
    <w:p w14:paraId="5756E140" w14:textId="54C630A5" w:rsidR="00FF13E2" w:rsidRPr="00987FBF" w:rsidRDefault="00372AF8" w:rsidP="00976B3A">
      <w:pPr>
        <w:pStyle w:val="BodyText22"/>
        <w:numPr>
          <w:ilvl w:val="1"/>
          <w:numId w:val="58"/>
        </w:numPr>
        <w:ind w:left="284" w:hanging="426"/>
        <w:jc w:val="both"/>
        <w:rPr>
          <w:rFonts w:ascii="Asap" w:hAnsi="Asap" w:cs="Tahoma"/>
          <w:sz w:val="18"/>
          <w:szCs w:val="18"/>
        </w:rPr>
      </w:pPr>
      <w:r w:rsidRPr="00987FBF">
        <w:rPr>
          <w:rFonts w:ascii="Asap" w:hAnsi="Asap" w:cs="Tahoma"/>
          <w:sz w:val="18"/>
          <w:szCs w:val="18"/>
        </w:rPr>
        <w:t>Ilości określono w</w:t>
      </w:r>
      <w:r w:rsidR="003A1635">
        <w:rPr>
          <w:rFonts w:ascii="Asap" w:hAnsi="Asap" w:cs="Tahoma"/>
          <w:sz w:val="18"/>
          <w:szCs w:val="18"/>
        </w:rPr>
        <w:t xml:space="preserve"> Formularzu Ofertowym (z</w:t>
      </w:r>
      <w:r w:rsidR="00627985" w:rsidRPr="00987FBF">
        <w:rPr>
          <w:rFonts w:ascii="Asap" w:hAnsi="Asap" w:cs="Tahoma"/>
          <w:sz w:val="18"/>
          <w:szCs w:val="18"/>
        </w:rPr>
        <w:t>ałącznik nr 1</w:t>
      </w:r>
      <w:r w:rsidR="00D05386">
        <w:rPr>
          <w:rFonts w:ascii="Asap" w:hAnsi="Asap" w:cs="Tahoma"/>
          <w:sz w:val="18"/>
          <w:szCs w:val="18"/>
        </w:rPr>
        <w:t xml:space="preserve"> do SIWZ</w:t>
      </w:r>
      <w:r w:rsidR="00627985" w:rsidRPr="00987FBF">
        <w:rPr>
          <w:rFonts w:ascii="Asap" w:hAnsi="Asap" w:cs="Tahoma"/>
          <w:sz w:val="18"/>
          <w:szCs w:val="18"/>
        </w:rPr>
        <w:t>) oraz w</w:t>
      </w:r>
      <w:r w:rsidRPr="00987FBF">
        <w:rPr>
          <w:rFonts w:ascii="Asap" w:hAnsi="Asap" w:cs="Tahoma"/>
          <w:sz w:val="18"/>
          <w:szCs w:val="18"/>
        </w:rPr>
        <w:t xml:space="preserve"> </w:t>
      </w:r>
      <w:r w:rsidR="004E0CFD" w:rsidRPr="00987FBF">
        <w:rPr>
          <w:rFonts w:ascii="Asap" w:hAnsi="Asap" w:cs="Tahoma"/>
          <w:sz w:val="18"/>
          <w:szCs w:val="18"/>
        </w:rPr>
        <w:t>OPZ</w:t>
      </w:r>
      <w:r w:rsidRPr="00987FBF">
        <w:rPr>
          <w:rFonts w:ascii="Asap" w:hAnsi="Asap" w:cs="Tahoma"/>
          <w:sz w:val="18"/>
          <w:szCs w:val="18"/>
        </w:rPr>
        <w:t xml:space="preserve"> stanowiąc</w:t>
      </w:r>
      <w:r w:rsidR="00967D91" w:rsidRPr="00987FBF">
        <w:rPr>
          <w:rFonts w:ascii="Asap" w:hAnsi="Asap" w:cs="Tahoma"/>
          <w:sz w:val="18"/>
          <w:szCs w:val="18"/>
        </w:rPr>
        <w:t>y</w:t>
      </w:r>
      <w:r w:rsidR="0086318E">
        <w:rPr>
          <w:rFonts w:ascii="Asap" w:hAnsi="Asap" w:cs="Tahoma"/>
          <w:sz w:val="18"/>
          <w:szCs w:val="18"/>
        </w:rPr>
        <w:t>m</w:t>
      </w:r>
      <w:r w:rsidRPr="00987FBF">
        <w:rPr>
          <w:rFonts w:ascii="Asap" w:hAnsi="Asap" w:cs="Tahoma"/>
          <w:sz w:val="18"/>
          <w:szCs w:val="18"/>
        </w:rPr>
        <w:t xml:space="preserve"> z</w:t>
      </w:r>
      <w:r w:rsidR="00D05386">
        <w:rPr>
          <w:rFonts w:ascii="Asap" w:hAnsi="Asap" w:cs="Tahoma"/>
          <w:sz w:val="18"/>
          <w:szCs w:val="18"/>
        </w:rPr>
        <w:t xml:space="preserve">ałącznik nr 2 do </w:t>
      </w:r>
      <w:r w:rsidR="004409CC" w:rsidRPr="00987FBF">
        <w:rPr>
          <w:rFonts w:ascii="Asap" w:hAnsi="Asap" w:cs="Tahoma"/>
          <w:sz w:val="18"/>
          <w:szCs w:val="18"/>
        </w:rPr>
        <w:t>SIWZ</w:t>
      </w:r>
      <w:r w:rsidRPr="00987FBF">
        <w:rPr>
          <w:rFonts w:ascii="Asap" w:hAnsi="Asap" w:cs="Tahoma"/>
          <w:sz w:val="18"/>
          <w:szCs w:val="18"/>
        </w:rPr>
        <w:t xml:space="preserve">. </w:t>
      </w:r>
    </w:p>
    <w:p w14:paraId="3B0C3129" w14:textId="77777777" w:rsidR="00FF13E2" w:rsidRPr="00987FBF" w:rsidRDefault="00372AF8" w:rsidP="00976B3A">
      <w:pPr>
        <w:pStyle w:val="BodyText22"/>
        <w:numPr>
          <w:ilvl w:val="1"/>
          <w:numId w:val="58"/>
        </w:numPr>
        <w:ind w:left="284" w:hanging="426"/>
        <w:jc w:val="both"/>
        <w:rPr>
          <w:rFonts w:ascii="Asap" w:hAnsi="Asap" w:cs="Tahoma"/>
          <w:sz w:val="18"/>
          <w:szCs w:val="18"/>
        </w:rPr>
      </w:pPr>
      <w:r w:rsidRPr="00987FBF">
        <w:rPr>
          <w:rFonts w:ascii="Asap" w:hAnsi="Asap" w:cs="Tahoma"/>
          <w:sz w:val="18"/>
          <w:szCs w:val="18"/>
        </w:rPr>
        <w:t>Oferowany przedmiot zamówienia musi być dopuszczony do obrotu na rynku polskim zgodnie z obowiązującymi przepisami prawa. Opisane wyroby medyczne podlegają Polskim Normom przenoszącym normy europejskie oraz normom innych państw członkowskich Europejskiego Obszaru Gospodarczego.</w:t>
      </w:r>
    </w:p>
    <w:p w14:paraId="5DC6D4B9" w14:textId="77777777" w:rsidR="00FF13E2" w:rsidRPr="00987FBF" w:rsidRDefault="00372AF8" w:rsidP="00976B3A">
      <w:pPr>
        <w:pStyle w:val="BodyText22"/>
        <w:numPr>
          <w:ilvl w:val="1"/>
          <w:numId w:val="58"/>
        </w:numPr>
        <w:ind w:left="284" w:hanging="426"/>
        <w:jc w:val="both"/>
        <w:rPr>
          <w:rFonts w:ascii="Asap" w:hAnsi="Asap" w:cs="Tahoma"/>
          <w:sz w:val="18"/>
          <w:szCs w:val="18"/>
        </w:rPr>
      </w:pPr>
      <w:r w:rsidRPr="00987FBF">
        <w:rPr>
          <w:rFonts w:ascii="Asap" w:hAnsi="Asap"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14:paraId="2FDBAD73" w14:textId="588DA4DB" w:rsidR="00FF13E2" w:rsidRPr="00EE6753" w:rsidRDefault="00372AF8" w:rsidP="00976B3A">
      <w:pPr>
        <w:pStyle w:val="BodyText22"/>
        <w:numPr>
          <w:ilvl w:val="1"/>
          <w:numId w:val="58"/>
        </w:numPr>
        <w:ind w:left="284" w:hanging="426"/>
        <w:jc w:val="both"/>
        <w:rPr>
          <w:rFonts w:ascii="Asap" w:hAnsi="Asap" w:cs="Tahoma"/>
          <w:sz w:val="18"/>
          <w:szCs w:val="18"/>
        </w:rPr>
      </w:pPr>
      <w:r w:rsidRPr="00987FBF">
        <w:rPr>
          <w:rFonts w:ascii="Asap" w:hAnsi="Asap" w:cs="Tahoma"/>
          <w:color w:val="000000"/>
          <w:sz w:val="18"/>
          <w:szCs w:val="18"/>
        </w:rPr>
        <w:t xml:space="preserve">Zamawiający wymaga przeprowadzenia przez Wykonawcę niezbędnych szkoleń personelu medycznego, w ramach zawartej umowy </w:t>
      </w:r>
      <w:proofErr w:type="spellStart"/>
      <w:r w:rsidRPr="00987FBF">
        <w:rPr>
          <w:rFonts w:ascii="Asap" w:hAnsi="Asap" w:cs="Tahoma"/>
          <w:color w:val="000000"/>
          <w:sz w:val="18"/>
          <w:szCs w:val="18"/>
        </w:rPr>
        <w:t>poprzetargowej</w:t>
      </w:r>
      <w:proofErr w:type="spellEnd"/>
      <w:r w:rsidRPr="00987FBF">
        <w:rPr>
          <w:rFonts w:ascii="Asap" w:hAnsi="Asap" w:cs="Tahoma"/>
          <w:color w:val="000000"/>
          <w:sz w:val="18"/>
          <w:szCs w:val="18"/>
        </w:rPr>
        <w:t xml:space="preserve"> na dostawę sprzętu medycznego ujętego w zamówieniu. Szkolenia obejmować będą zakres wiedzy merytorycznej wraz ze szkoleniem praktycznym dotyczącym</w:t>
      </w:r>
      <w:r w:rsidR="00AE0E26" w:rsidRPr="00987FBF">
        <w:rPr>
          <w:rFonts w:ascii="Asap" w:hAnsi="Asap" w:cs="Tahoma"/>
          <w:color w:val="000000"/>
          <w:sz w:val="18"/>
          <w:szCs w:val="18"/>
        </w:rPr>
        <w:t xml:space="preserve"> użytkowania</w:t>
      </w:r>
      <w:r w:rsidRPr="00987FBF">
        <w:rPr>
          <w:rFonts w:ascii="Asap" w:hAnsi="Asap" w:cs="Tahoma"/>
          <w:color w:val="000000"/>
          <w:sz w:val="18"/>
          <w:szCs w:val="18"/>
        </w:rPr>
        <w:t xml:space="preserve">. Opis zasad realizacji </w:t>
      </w:r>
      <w:r w:rsidRPr="00EE6753">
        <w:rPr>
          <w:rFonts w:ascii="Asap" w:hAnsi="Asap" w:cs="Tahoma"/>
          <w:color w:val="000000"/>
          <w:sz w:val="18"/>
          <w:szCs w:val="18"/>
        </w:rPr>
        <w:t xml:space="preserve">szkoleń ujęto w § 4 </w:t>
      </w:r>
      <w:r w:rsidR="00F60D72" w:rsidRPr="00EE6753">
        <w:rPr>
          <w:rFonts w:ascii="Asap" w:hAnsi="Asap" w:cs="Tahoma"/>
          <w:color w:val="000000"/>
          <w:sz w:val="18"/>
          <w:szCs w:val="18"/>
        </w:rPr>
        <w:t>Istotnych Postanowień Umownych</w:t>
      </w:r>
      <w:r w:rsidRPr="00EE6753">
        <w:rPr>
          <w:rFonts w:ascii="Asap" w:hAnsi="Asap" w:cs="Tahoma"/>
          <w:color w:val="000000"/>
          <w:sz w:val="18"/>
          <w:szCs w:val="18"/>
        </w:rPr>
        <w:t>.</w:t>
      </w:r>
    </w:p>
    <w:p w14:paraId="1999F25E" w14:textId="77777777" w:rsidR="00C751A7" w:rsidRPr="00987FBF" w:rsidRDefault="00C751A7" w:rsidP="00976B3A">
      <w:pPr>
        <w:pStyle w:val="BodyText22"/>
        <w:numPr>
          <w:ilvl w:val="1"/>
          <w:numId w:val="58"/>
        </w:numPr>
        <w:ind w:left="284" w:hanging="426"/>
        <w:jc w:val="both"/>
        <w:rPr>
          <w:rFonts w:ascii="Asap" w:hAnsi="Asap" w:cs="Tahoma"/>
          <w:sz w:val="18"/>
          <w:szCs w:val="18"/>
        </w:rPr>
      </w:pPr>
      <w:r w:rsidRPr="00987FBF">
        <w:rPr>
          <w:rFonts w:ascii="Asap" w:hAnsi="Asap" w:cs="Tahoma"/>
          <w:bCs/>
          <w:sz w:val="18"/>
          <w:szCs w:val="18"/>
        </w:rPr>
        <w:t xml:space="preserve">Zamawiający wymaga na etapie prowadzenia postępowania przetargowego złożenia </w:t>
      </w:r>
      <w:r w:rsidRPr="00987FBF">
        <w:rPr>
          <w:rFonts w:ascii="Asap" w:hAnsi="Asap" w:cs="Tahoma"/>
          <w:bCs/>
          <w:sz w:val="18"/>
          <w:szCs w:val="18"/>
          <w:u w:val="single"/>
        </w:rPr>
        <w:t>zapytania przez Wykonawcę o dopuszczenie wyrobu medycznego równoważnego wraz z uzasadnieniem</w:t>
      </w:r>
      <w:r w:rsidR="004409CC" w:rsidRPr="00987FBF">
        <w:rPr>
          <w:rFonts w:ascii="Asap" w:hAnsi="Asap" w:cs="Tahoma"/>
          <w:bCs/>
          <w:sz w:val="18"/>
          <w:szCs w:val="18"/>
        </w:rPr>
        <w:t>.</w:t>
      </w:r>
      <w:r w:rsidR="004409CC" w:rsidRPr="00987FBF">
        <w:rPr>
          <w:rFonts w:ascii="Asap" w:hAnsi="Asap" w:cs="Tahoma"/>
          <w:sz w:val="18"/>
          <w:szCs w:val="18"/>
        </w:rPr>
        <w:t xml:space="preserve"> </w:t>
      </w:r>
    </w:p>
    <w:p w14:paraId="41F3AE9B" w14:textId="77777777" w:rsidR="00651DAC" w:rsidRPr="00987FBF" w:rsidRDefault="00651DAC" w:rsidP="005D70DD">
      <w:pPr>
        <w:pStyle w:val="Tekstpodstawowy21"/>
        <w:tabs>
          <w:tab w:val="left" w:pos="340"/>
        </w:tabs>
        <w:ind w:left="0" w:hanging="710"/>
        <w:rPr>
          <w:rFonts w:ascii="Asap" w:hAnsi="Asap" w:cs="Tahoma"/>
          <w:sz w:val="18"/>
          <w:szCs w:val="18"/>
        </w:rPr>
      </w:pPr>
    </w:p>
    <w:p w14:paraId="5A12BD5B" w14:textId="27B939AC" w:rsidR="00852456" w:rsidRPr="00852456" w:rsidRDefault="00AE0E26" w:rsidP="00852456">
      <w:pPr>
        <w:pStyle w:val="Tekstpodstawowywcity"/>
        <w:numPr>
          <w:ilvl w:val="0"/>
          <w:numId w:val="19"/>
        </w:numPr>
        <w:tabs>
          <w:tab w:val="clear" w:pos="720"/>
        </w:tabs>
        <w:ind w:left="284" w:hanging="568"/>
        <w:rPr>
          <w:rFonts w:ascii="Asap" w:hAnsi="Asap" w:cs="Tahoma"/>
          <w:sz w:val="18"/>
          <w:szCs w:val="18"/>
        </w:rPr>
      </w:pPr>
      <w:r w:rsidRPr="00987FBF">
        <w:rPr>
          <w:rFonts w:ascii="Asap" w:hAnsi="Asap" w:cs="Tahoma"/>
          <w:b/>
          <w:sz w:val="18"/>
          <w:szCs w:val="18"/>
        </w:rPr>
        <w:t>TERMIN I MIEJSCE WYKONANIA</w:t>
      </w:r>
      <w:r w:rsidRPr="00987FBF">
        <w:rPr>
          <w:rFonts w:ascii="Asap" w:hAnsi="Asap" w:cs="Tahoma"/>
          <w:sz w:val="18"/>
          <w:szCs w:val="18"/>
        </w:rPr>
        <w:t xml:space="preserve"> </w:t>
      </w:r>
      <w:r w:rsidRPr="00987FBF">
        <w:rPr>
          <w:rFonts w:ascii="Asap" w:hAnsi="Asap" w:cs="Tahoma"/>
          <w:b/>
          <w:sz w:val="18"/>
          <w:szCs w:val="18"/>
        </w:rPr>
        <w:t>ZAMÓWIENIA</w:t>
      </w:r>
    </w:p>
    <w:p w14:paraId="1BF71FFB" w14:textId="77777777" w:rsidR="00852456" w:rsidRPr="00987FBF" w:rsidRDefault="00852456" w:rsidP="00852456">
      <w:pPr>
        <w:pStyle w:val="Tekstpodstawowywcity"/>
        <w:tabs>
          <w:tab w:val="clear" w:pos="720"/>
        </w:tabs>
        <w:ind w:left="0" w:firstLine="0"/>
        <w:rPr>
          <w:rFonts w:ascii="Asap" w:hAnsi="Asap" w:cs="Tahoma"/>
          <w:sz w:val="18"/>
          <w:szCs w:val="18"/>
        </w:rPr>
      </w:pPr>
    </w:p>
    <w:p w14:paraId="51BBFED3" w14:textId="77777777" w:rsidR="004C69AC" w:rsidRPr="004C69AC" w:rsidRDefault="00F54CEB" w:rsidP="00173FB4">
      <w:pPr>
        <w:pStyle w:val="Akapitzlist"/>
        <w:numPr>
          <w:ilvl w:val="1"/>
          <w:numId w:val="19"/>
        </w:numPr>
        <w:suppressAutoHyphens/>
        <w:spacing w:line="240" w:lineRule="auto"/>
        <w:ind w:left="284" w:hanging="426"/>
        <w:jc w:val="both"/>
        <w:outlineLvl w:val="0"/>
        <w:rPr>
          <w:rFonts w:ascii="Asap" w:eastAsia="Times New Roman" w:hAnsi="Asap" w:cs="Tahoma"/>
          <w:sz w:val="18"/>
          <w:szCs w:val="18"/>
          <w:lang w:eastAsia="pl-PL"/>
        </w:rPr>
      </w:pPr>
      <w:r w:rsidRPr="00987FBF">
        <w:rPr>
          <w:rFonts w:ascii="Asap" w:eastAsia="Times New Roman" w:hAnsi="Asap" w:cs="Tahoma"/>
          <w:sz w:val="18"/>
          <w:szCs w:val="18"/>
          <w:lang w:eastAsia="pl-PL"/>
        </w:rPr>
        <w:t>Termin d</w:t>
      </w:r>
      <w:r w:rsidR="00CD71E7" w:rsidRPr="00987FBF">
        <w:rPr>
          <w:rFonts w:ascii="Asap" w:eastAsia="Times New Roman" w:hAnsi="Asap" w:cs="Tahoma"/>
          <w:sz w:val="18"/>
          <w:szCs w:val="18"/>
          <w:lang w:eastAsia="pl-PL"/>
        </w:rPr>
        <w:t>o</w:t>
      </w:r>
      <w:r w:rsidRPr="00987FBF">
        <w:rPr>
          <w:rFonts w:ascii="Asap" w:eastAsia="Times New Roman" w:hAnsi="Asap" w:cs="Tahoma"/>
          <w:sz w:val="18"/>
          <w:szCs w:val="18"/>
          <w:lang w:eastAsia="pl-PL"/>
        </w:rPr>
        <w:t>stawy</w:t>
      </w:r>
      <w:r w:rsidR="00353994" w:rsidRPr="00987FBF">
        <w:rPr>
          <w:rFonts w:ascii="Asap" w:eastAsia="Times New Roman" w:hAnsi="Asap" w:cs="Tahoma"/>
          <w:sz w:val="18"/>
          <w:szCs w:val="18"/>
          <w:lang w:eastAsia="pl-PL"/>
        </w:rPr>
        <w:t>, montaż</w:t>
      </w:r>
      <w:r w:rsidRPr="00987FBF">
        <w:rPr>
          <w:rFonts w:ascii="Asap" w:eastAsia="Times New Roman" w:hAnsi="Asap" w:cs="Tahoma"/>
          <w:sz w:val="18"/>
          <w:szCs w:val="18"/>
          <w:lang w:eastAsia="pl-PL"/>
        </w:rPr>
        <w:t>u</w:t>
      </w:r>
      <w:r w:rsidR="00353994" w:rsidRPr="00987FBF">
        <w:rPr>
          <w:rFonts w:ascii="Asap" w:eastAsia="Times New Roman" w:hAnsi="Asap" w:cs="Tahoma"/>
          <w:sz w:val="18"/>
          <w:szCs w:val="18"/>
          <w:lang w:eastAsia="pl-PL"/>
        </w:rPr>
        <w:t xml:space="preserve">, </w:t>
      </w:r>
      <w:r w:rsidRPr="00987FBF">
        <w:rPr>
          <w:rFonts w:ascii="Asap" w:eastAsia="Times New Roman" w:hAnsi="Asap" w:cs="Tahoma"/>
          <w:sz w:val="18"/>
          <w:szCs w:val="18"/>
          <w:lang w:eastAsia="pl-PL"/>
        </w:rPr>
        <w:t>uruchomienia</w:t>
      </w:r>
      <w:r w:rsidR="007A3D4A" w:rsidRPr="00987FBF">
        <w:rPr>
          <w:rFonts w:ascii="Asap" w:eastAsia="Times New Roman" w:hAnsi="Asap" w:cs="Tahoma"/>
          <w:sz w:val="18"/>
          <w:szCs w:val="18"/>
          <w:lang w:eastAsia="pl-PL"/>
        </w:rPr>
        <w:t xml:space="preserve"> (jeżeli dotyczy)</w:t>
      </w:r>
      <w:r w:rsidRPr="00987FBF">
        <w:rPr>
          <w:rFonts w:ascii="Asap" w:eastAsia="Times New Roman" w:hAnsi="Asap" w:cs="Tahoma"/>
          <w:sz w:val="18"/>
          <w:szCs w:val="18"/>
          <w:lang w:eastAsia="pl-PL"/>
        </w:rPr>
        <w:t xml:space="preserve"> i przekazania</w:t>
      </w:r>
      <w:r w:rsidR="00071C53">
        <w:rPr>
          <w:rFonts w:ascii="Asap" w:eastAsia="Times New Roman" w:hAnsi="Asap" w:cs="Tahoma"/>
          <w:sz w:val="18"/>
          <w:szCs w:val="18"/>
          <w:lang w:eastAsia="pl-PL"/>
        </w:rPr>
        <w:t xml:space="preserve"> do eksploatacji</w:t>
      </w:r>
      <w:r w:rsidR="00353994" w:rsidRPr="00987FBF">
        <w:rPr>
          <w:rFonts w:ascii="Asap" w:eastAsia="Times New Roman" w:hAnsi="Asap" w:cs="Tahoma"/>
          <w:sz w:val="18"/>
          <w:szCs w:val="18"/>
          <w:lang w:eastAsia="pl-PL"/>
        </w:rPr>
        <w:t xml:space="preserve"> </w:t>
      </w:r>
      <w:r w:rsidR="006818EE" w:rsidRPr="00987FBF">
        <w:rPr>
          <w:rFonts w:ascii="Asap" w:eastAsia="Times New Roman" w:hAnsi="Asap" w:cs="Tahoma"/>
          <w:sz w:val="18"/>
          <w:szCs w:val="18"/>
          <w:lang w:eastAsia="pl-PL"/>
        </w:rPr>
        <w:t xml:space="preserve">przedmiotu zamówienia </w:t>
      </w:r>
      <w:r w:rsidR="00353994" w:rsidRPr="00987FBF">
        <w:rPr>
          <w:rFonts w:ascii="Asap" w:eastAsia="Times New Roman" w:hAnsi="Asap" w:cs="Tahoma"/>
          <w:sz w:val="18"/>
          <w:szCs w:val="18"/>
          <w:lang w:eastAsia="pl-PL"/>
        </w:rPr>
        <w:t xml:space="preserve">wraz z przeszkoleniem personelu z zakresu </w:t>
      </w:r>
      <w:r w:rsidR="006818EE" w:rsidRPr="00987FBF">
        <w:rPr>
          <w:rFonts w:ascii="Asap" w:eastAsia="Times New Roman" w:hAnsi="Asap" w:cs="Tahoma"/>
          <w:sz w:val="18"/>
          <w:szCs w:val="18"/>
          <w:lang w:eastAsia="pl-PL"/>
        </w:rPr>
        <w:t xml:space="preserve">jego </w:t>
      </w:r>
      <w:r w:rsidR="00353994" w:rsidRPr="00987FBF">
        <w:rPr>
          <w:rFonts w:ascii="Asap" w:eastAsia="Times New Roman" w:hAnsi="Asap" w:cs="Tahoma"/>
          <w:sz w:val="18"/>
          <w:szCs w:val="18"/>
          <w:lang w:eastAsia="pl-PL"/>
        </w:rPr>
        <w:t>użytkowania</w:t>
      </w:r>
      <w:r w:rsidRPr="00987FBF">
        <w:rPr>
          <w:rFonts w:ascii="Asap" w:eastAsia="Times New Roman" w:hAnsi="Asap" w:cs="Tahoma"/>
          <w:sz w:val="18"/>
          <w:szCs w:val="18"/>
          <w:lang w:eastAsia="pl-PL"/>
        </w:rPr>
        <w:t>, zo</w:t>
      </w:r>
      <w:r w:rsidR="007B0BDD" w:rsidRPr="00987FBF">
        <w:rPr>
          <w:rFonts w:ascii="Asap" w:eastAsia="Times New Roman" w:hAnsi="Asap" w:cs="Tahoma"/>
          <w:sz w:val="18"/>
          <w:szCs w:val="18"/>
          <w:lang w:eastAsia="pl-PL"/>
        </w:rPr>
        <w:t>stanie uzgodniony z Zamawiający</w:t>
      </w:r>
      <w:r w:rsidRPr="00987FBF">
        <w:rPr>
          <w:rFonts w:ascii="Asap" w:eastAsia="Times New Roman" w:hAnsi="Asap" w:cs="Tahoma"/>
          <w:sz w:val="18"/>
          <w:szCs w:val="18"/>
          <w:lang w:eastAsia="pl-PL"/>
        </w:rPr>
        <w:t>m.</w:t>
      </w:r>
      <w:r w:rsidR="00FE5E70">
        <w:rPr>
          <w:rFonts w:ascii="Asap" w:eastAsia="Times New Roman" w:hAnsi="Asap" w:cs="Tahoma"/>
          <w:sz w:val="18"/>
          <w:szCs w:val="18"/>
          <w:lang w:eastAsia="pl-PL"/>
        </w:rPr>
        <w:t xml:space="preserve"> </w:t>
      </w:r>
    </w:p>
    <w:p w14:paraId="342BC024" w14:textId="17FFCD49" w:rsidR="00F54CEB" w:rsidRPr="00987FBF" w:rsidRDefault="001E753F" w:rsidP="00173FB4">
      <w:pPr>
        <w:pStyle w:val="Akapitzlist"/>
        <w:numPr>
          <w:ilvl w:val="1"/>
          <w:numId w:val="19"/>
        </w:numPr>
        <w:suppressAutoHyphens/>
        <w:spacing w:line="240" w:lineRule="auto"/>
        <w:ind w:left="284" w:hanging="426"/>
        <w:jc w:val="both"/>
        <w:outlineLvl w:val="0"/>
        <w:rPr>
          <w:rFonts w:ascii="Asap" w:eastAsia="Times New Roman" w:hAnsi="Asap" w:cs="Tahoma"/>
          <w:sz w:val="18"/>
          <w:szCs w:val="18"/>
          <w:lang w:eastAsia="pl-PL"/>
        </w:rPr>
      </w:pPr>
      <w:r>
        <w:rPr>
          <w:rFonts w:ascii="Asap" w:eastAsia="Times New Roman" w:hAnsi="Asap" w:cs="Tahoma"/>
          <w:sz w:val="18"/>
          <w:szCs w:val="18"/>
          <w:lang w:eastAsia="pl-PL"/>
        </w:rPr>
        <w:t>Wykonawca zobowiązany jest dostarczyć przedmiot zamówienia do siedziby Zama</w:t>
      </w:r>
      <w:r w:rsidR="001E3A17">
        <w:rPr>
          <w:rFonts w:ascii="Asap" w:eastAsia="Times New Roman" w:hAnsi="Asap" w:cs="Tahoma"/>
          <w:sz w:val="18"/>
          <w:szCs w:val="18"/>
          <w:lang w:eastAsia="pl-PL"/>
        </w:rPr>
        <w:t>wiającego zgodnie z punktem 3.9.</w:t>
      </w:r>
      <w:r>
        <w:rPr>
          <w:rFonts w:ascii="Asap" w:eastAsia="Times New Roman" w:hAnsi="Asap" w:cs="Tahoma"/>
          <w:sz w:val="18"/>
          <w:szCs w:val="18"/>
          <w:lang w:eastAsia="pl-PL"/>
        </w:rPr>
        <w:t xml:space="preserve"> SIWZ w terminie wskazanym w formularzu of</w:t>
      </w:r>
      <w:r w:rsidR="00C20527">
        <w:rPr>
          <w:rFonts w:ascii="Asap" w:eastAsia="Times New Roman" w:hAnsi="Asap" w:cs="Tahoma"/>
          <w:sz w:val="18"/>
          <w:szCs w:val="18"/>
          <w:lang w:eastAsia="pl-PL"/>
        </w:rPr>
        <w:t>ertowym (tj. nie dłuższym niż 17</w:t>
      </w:r>
      <w:r>
        <w:rPr>
          <w:rFonts w:ascii="Asap" w:eastAsia="Times New Roman" w:hAnsi="Asap" w:cs="Tahoma"/>
          <w:sz w:val="18"/>
          <w:szCs w:val="18"/>
          <w:lang w:eastAsia="pl-PL"/>
        </w:rPr>
        <w:t xml:space="preserve"> tygodni) od momentu z</w:t>
      </w:r>
      <w:r w:rsidR="00041164">
        <w:rPr>
          <w:rFonts w:ascii="Asap" w:eastAsia="Times New Roman" w:hAnsi="Asap" w:cs="Tahoma"/>
          <w:sz w:val="18"/>
          <w:szCs w:val="18"/>
          <w:lang w:eastAsia="pl-PL"/>
        </w:rPr>
        <w:t>g</w:t>
      </w:r>
      <w:r>
        <w:rPr>
          <w:rFonts w:ascii="Asap" w:eastAsia="Times New Roman" w:hAnsi="Asap" w:cs="Tahoma"/>
          <w:sz w:val="18"/>
          <w:szCs w:val="18"/>
          <w:lang w:eastAsia="pl-PL"/>
        </w:rPr>
        <w:t>łoszenia</w:t>
      </w:r>
      <w:r w:rsidR="00041164">
        <w:rPr>
          <w:rFonts w:ascii="Asap" w:eastAsia="Times New Roman" w:hAnsi="Asap" w:cs="Tahoma"/>
          <w:sz w:val="18"/>
          <w:szCs w:val="18"/>
          <w:lang w:eastAsia="pl-PL"/>
        </w:rPr>
        <w:t xml:space="preserve"> zamówien</w:t>
      </w:r>
      <w:r w:rsidR="001828FA">
        <w:rPr>
          <w:rFonts w:ascii="Asap" w:eastAsia="Times New Roman" w:hAnsi="Asap" w:cs="Tahoma"/>
          <w:sz w:val="18"/>
          <w:szCs w:val="18"/>
          <w:lang w:eastAsia="pl-PL"/>
        </w:rPr>
        <w:t>ia przez Zamawiającego – dotycz</w:t>
      </w:r>
      <w:r w:rsidR="00041164">
        <w:rPr>
          <w:rFonts w:ascii="Asap" w:eastAsia="Times New Roman" w:hAnsi="Asap" w:cs="Tahoma"/>
          <w:sz w:val="18"/>
          <w:szCs w:val="18"/>
          <w:lang w:eastAsia="pl-PL"/>
        </w:rPr>
        <w:t>y wszystkich pakietów.</w:t>
      </w:r>
    </w:p>
    <w:p w14:paraId="0D76F69B" w14:textId="77777777" w:rsidR="004A266C" w:rsidRPr="00987FBF" w:rsidRDefault="004A266C" w:rsidP="00173FB4">
      <w:pPr>
        <w:pStyle w:val="Akapitzlist"/>
        <w:numPr>
          <w:ilvl w:val="1"/>
          <w:numId w:val="19"/>
        </w:numPr>
        <w:suppressAutoHyphens/>
        <w:spacing w:line="240" w:lineRule="auto"/>
        <w:ind w:left="284" w:hanging="426"/>
        <w:jc w:val="both"/>
        <w:outlineLvl w:val="0"/>
        <w:rPr>
          <w:rFonts w:ascii="Asap" w:eastAsia="Times New Roman" w:hAnsi="Asap" w:cs="Tahoma"/>
          <w:sz w:val="18"/>
          <w:szCs w:val="18"/>
          <w:lang w:eastAsia="pl-PL"/>
        </w:rPr>
      </w:pPr>
      <w:r w:rsidRPr="00987FBF">
        <w:rPr>
          <w:rFonts w:ascii="Asap" w:eastAsia="Times New Roman" w:hAnsi="Asap" w:cs="Tahoma"/>
          <w:sz w:val="18"/>
          <w:szCs w:val="18"/>
          <w:lang w:eastAsia="pl-PL"/>
        </w:rPr>
        <w:t xml:space="preserve">Dostawa </w:t>
      </w:r>
      <w:r w:rsidR="006818EE" w:rsidRPr="00987FBF">
        <w:rPr>
          <w:rFonts w:ascii="Asap" w:eastAsia="Times New Roman" w:hAnsi="Asap" w:cs="Tahoma"/>
          <w:sz w:val="18"/>
          <w:szCs w:val="18"/>
          <w:lang w:eastAsia="pl-PL"/>
        </w:rPr>
        <w:t xml:space="preserve">przedmiotu zamówienia </w:t>
      </w:r>
      <w:r w:rsidRPr="00987FBF">
        <w:rPr>
          <w:rFonts w:ascii="Asap" w:eastAsia="Times New Roman" w:hAnsi="Asap" w:cs="Tahoma"/>
          <w:sz w:val="18"/>
          <w:szCs w:val="18"/>
          <w:lang w:eastAsia="pl-PL"/>
        </w:rPr>
        <w:t xml:space="preserve">powinna nastąpić w dniu roboczym </w:t>
      </w:r>
      <w:r w:rsidR="00BA2320" w:rsidRPr="00987FBF">
        <w:rPr>
          <w:rFonts w:ascii="Asap" w:eastAsia="Times New Roman" w:hAnsi="Asap" w:cs="Tahoma"/>
          <w:sz w:val="18"/>
          <w:szCs w:val="18"/>
          <w:lang w:eastAsia="pl-PL"/>
        </w:rPr>
        <w:t xml:space="preserve">tj. </w:t>
      </w:r>
      <w:r w:rsidR="00BA2320" w:rsidRPr="00987FBF">
        <w:rPr>
          <w:rFonts w:ascii="Asap" w:eastAsia="Times New Roman" w:hAnsi="Asap" w:cs="Tahoma"/>
          <w:b/>
          <w:sz w:val="18"/>
          <w:szCs w:val="18"/>
          <w:lang w:eastAsia="pl-PL"/>
        </w:rPr>
        <w:t>poniedziałek – piątek</w:t>
      </w:r>
      <w:r w:rsidR="00BA2320" w:rsidRPr="00987FBF">
        <w:rPr>
          <w:rFonts w:ascii="Asap" w:eastAsia="Times New Roman" w:hAnsi="Asap" w:cs="Tahoma"/>
          <w:sz w:val="18"/>
          <w:szCs w:val="18"/>
          <w:lang w:eastAsia="pl-PL"/>
        </w:rPr>
        <w:t xml:space="preserve">, w godzinach: </w:t>
      </w:r>
      <w:r w:rsidR="006818EE" w:rsidRPr="00987FBF">
        <w:rPr>
          <w:rFonts w:ascii="Asap" w:eastAsia="Times New Roman" w:hAnsi="Asap" w:cs="Tahoma"/>
          <w:sz w:val="18"/>
          <w:szCs w:val="18"/>
          <w:lang w:eastAsia="pl-PL"/>
        </w:rPr>
        <w:br/>
      </w:r>
      <w:r w:rsidR="00BA2320" w:rsidRPr="00987FBF">
        <w:rPr>
          <w:rFonts w:ascii="Asap" w:eastAsia="Times New Roman" w:hAnsi="Asap" w:cs="Tahoma"/>
          <w:b/>
          <w:sz w:val="18"/>
          <w:szCs w:val="18"/>
          <w:lang w:eastAsia="pl-PL"/>
        </w:rPr>
        <w:t>9:00 – 14:00</w:t>
      </w:r>
      <w:r w:rsidR="00BA2320" w:rsidRPr="00987FBF">
        <w:rPr>
          <w:rFonts w:ascii="Asap" w:eastAsia="Times New Roman" w:hAnsi="Asap" w:cs="Tahoma"/>
          <w:sz w:val="18"/>
          <w:szCs w:val="18"/>
          <w:lang w:eastAsia="pl-PL"/>
        </w:rPr>
        <w:t>.</w:t>
      </w:r>
      <w:r w:rsidR="00366203" w:rsidRPr="00987FBF">
        <w:rPr>
          <w:rFonts w:ascii="Asap" w:eastAsia="Times New Roman" w:hAnsi="Asap" w:cs="Tahoma"/>
          <w:sz w:val="18"/>
          <w:szCs w:val="18"/>
          <w:lang w:eastAsia="pl-PL"/>
        </w:rPr>
        <w:t xml:space="preserve"> Zamawiający n</w:t>
      </w:r>
      <w:r w:rsidR="000973B7" w:rsidRPr="00987FBF">
        <w:rPr>
          <w:rFonts w:ascii="Asap" w:eastAsia="Times New Roman" w:hAnsi="Asap" w:cs="Tahoma"/>
          <w:sz w:val="18"/>
          <w:szCs w:val="18"/>
          <w:lang w:eastAsia="pl-PL"/>
        </w:rPr>
        <w:t xml:space="preserve">ie wyraża zgody na dostarczenie </w:t>
      </w:r>
      <w:r w:rsidR="006818EE" w:rsidRPr="00987FBF">
        <w:rPr>
          <w:rFonts w:ascii="Asap" w:eastAsia="Times New Roman" w:hAnsi="Asap" w:cs="Tahoma"/>
          <w:sz w:val="18"/>
          <w:szCs w:val="18"/>
          <w:lang w:eastAsia="pl-PL"/>
        </w:rPr>
        <w:t>przedmiotu zamówienia w godzinach popołudniowych.</w:t>
      </w:r>
    </w:p>
    <w:p w14:paraId="27DF3D66" w14:textId="25C68BCD" w:rsidR="00BA2320" w:rsidRPr="00987FBF" w:rsidRDefault="00BA2320" w:rsidP="00173FB4">
      <w:pPr>
        <w:pStyle w:val="Akapitzlist"/>
        <w:numPr>
          <w:ilvl w:val="1"/>
          <w:numId w:val="19"/>
        </w:numPr>
        <w:suppressAutoHyphens/>
        <w:spacing w:line="240" w:lineRule="auto"/>
        <w:ind w:left="284" w:hanging="426"/>
        <w:jc w:val="both"/>
        <w:outlineLvl w:val="0"/>
        <w:rPr>
          <w:rFonts w:ascii="Asap" w:eastAsia="Times New Roman" w:hAnsi="Asap" w:cs="Tahoma"/>
          <w:b/>
          <w:sz w:val="18"/>
          <w:szCs w:val="18"/>
          <w:lang w:eastAsia="pl-PL"/>
        </w:rPr>
      </w:pPr>
      <w:r w:rsidRPr="00987FBF">
        <w:rPr>
          <w:rFonts w:ascii="Asap" w:eastAsia="Times New Roman" w:hAnsi="Asap" w:cs="Tahoma"/>
          <w:b/>
          <w:sz w:val="18"/>
          <w:szCs w:val="18"/>
          <w:lang w:eastAsia="pl-PL"/>
        </w:rPr>
        <w:t>O szczegółowym terminie dostawy p</w:t>
      </w:r>
      <w:r w:rsidR="00E11883">
        <w:rPr>
          <w:rFonts w:ascii="Asap" w:eastAsia="Times New Roman" w:hAnsi="Asap" w:cs="Tahoma"/>
          <w:b/>
          <w:sz w:val="18"/>
          <w:szCs w:val="18"/>
          <w:lang w:eastAsia="pl-PL"/>
        </w:rPr>
        <w:t>rzedmiotu zamówienia i szkoleniu</w:t>
      </w:r>
      <w:r w:rsidRPr="00987FBF">
        <w:rPr>
          <w:rFonts w:ascii="Asap" w:eastAsia="Times New Roman" w:hAnsi="Asap" w:cs="Tahoma"/>
          <w:b/>
          <w:sz w:val="18"/>
          <w:szCs w:val="18"/>
          <w:lang w:eastAsia="pl-PL"/>
        </w:rPr>
        <w:t xml:space="preserve"> Wykona</w:t>
      </w:r>
      <w:r w:rsidR="00215989" w:rsidRPr="00987FBF">
        <w:rPr>
          <w:rFonts w:ascii="Asap" w:eastAsia="Times New Roman" w:hAnsi="Asap" w:cs="Tahoma"/>
          <w:b/>
          <w:sz w:val="18"/>
          <w:szCs w:val="18"/>
          <w:lang w:eastAsia="pl-PL"/>
        </w:rPr>
        <w:t xml:space="preserve">wca powinien zawiadomić osobę odpowiedzialną za realizację zamówienia po stronie </w:t>
      </w:r>
      <w:r w:rsidRPr="00987FBF">
        <w:rPr>
          <w:rFonts w:ascii="Asap" w:eastAsia="Times New Roman" w:hAnsi="Asap" w:cs="Tahoma"/>
          <w:b/>
          <w:sz w:val="18"/>
          <w:szCs w:val="18"/>
          <w:lang w:eastAsia="pl-PL"/>
        </w:rPr>
        <w:t>Zamawiającego przy</w:t>
      </w:r>
      <w:r w:rsidR="00317DA2">
        <w:rPr>
          <w:rFonts w:ascii="Asap" w:eastAsia="Times New Roman" w:hAnsi="Asap" w:cs="Tahoma"/>
          <w:b/>
          <w:sz w:val="18"/>
          <w:szCs w:val="18"/>
          <w:lang w:eastAsia="pl-PL"/>
        </w:rPr>
        <w:t>naj</w:t>
      </w:r>
      <w:r w:rsidRPr="00987FBF">
        <w:rPr>
          <w:rFonts w:ascii="Asap" w:eastAsia="Times New Roman" w:hAnsi="Asap" w:cs="Tahoma"/>
          <w:b/>
          <w:sz w:val="18"/>
          <w:szCs w:val="18"/>
          <w:lang w:eastAsia="pl-PL"/>
        </w:rPr>
        <w:t>mniej na 3 dni przed planowanym terminem dostarczenia, i</w:t>
      </w:r>
      <w:r w:rsidR="00317DA2">
        <w:rPr>
          <w:rFonts w:ascii="Asap" w:eastAsia="Times New Roman" w:hAnsi="Asap" w:cs="Tahoma"/>
          <w:b/>
          <w:sz w:val="18"/>
          <w:szCs w:val="18"/>
          <w:lang w:eastAsia="pl-PL"/>
        </w:rPr>
        <w:t>nformując o planowanej godzinie dostawy.</w:t>
      </w:r>
    </w:p>
    <w:p w14:paraId="07E64F55" w14:textId="77777777" w:rsidR="00852456" w:rsidRPr="00852456" w:rsidRDefault="00C427D7" w:rsidP="00173FB4">
      <w:pPr>
        <w:pStyle w:val="Akapitzlist"/>
        <w:numPr>
          <w:ilvl w:val="1"/>
          <w:numId w:val="19"/>
        </w:numPr>
        <w:suppressAutoHyphens/>
        <w:spacing w:line="240" w:lineRule="auto"/>
        <w:ind w:left="284" w:hanging="426"/>
        <w:jc w:val="both"/>
        <w:outlineLvl w:val="0"/>
        <w:rPr>
          <w:rFonts w:ascii="Asap" w:eastAsia="Times New Roman" w:hAnsi="Asap" w:cs="Tahoma"/>
          <w:sz w:val="18"/>
          <w:szCs w:val="18"/>
          <w:lang w:eastAsia="pl-PL"/>
        </w:rPr>
      </w:pPr>
      <w:r w:rsidRPr="00987FBF">
        <w:rPr>
          <w:rFonts w:ascii="Asap" w:hAnsi="Asap" w:cs="Tahoma"/>
          <w:snapToGrid w:val="0"/>
          <w:sz w:val="18"/>
          <w:szCs w:val="18"/>
        </w:rPr>
        <w:t xml:space="preserve">Zamawiający informuje, że poza miejscem docelowej dostawy nie posiada wolnych przestrzeni magazynowych, które mogłyby służyć do przechowania przedmiotu zamówienia (w tym krótkotrwałego np. jednodniowego przechowania) </w:t>
      </w:r>
      <w:r w:rsidR="007E23D5" w:rsidRPr="00987FBF">
        <w:rPr>
          <w:rFonts w:ascii="Asap" w:eastAsia="Times New Roman" w:hAnsi="Asap" w:cs="Tahoma"/>
          <w:sz w:val="18"/>
          <w:szCs w:val="18"/>
          <w:lang w:eastAsia="pl-PL"/>
        </w:rPr>
        <w:t>oraz wózków rozładunkowych, podnośników itp.</w:t>
      </w:r>
      <w:r w:rsidR="00AD41F6" w:rsidRPr="00987FBF">
        <w:rPr>
          <w:rFonts w:ascii="Asap" w:eastAsia="Times New Roman" w:hAnsi="Asap" w:cs="Tahoma"/>
          <w:sz w:val="18"/>
          <w:szCs w:val="18"/>
          <w:lang w:eastAsia="pl-PL"/>
        </w:rPr>
        <w:t xml:space="preserve">, </w:t>
      </w:r>
      <w:r w:rsidR="00AD41F6" w:rsidRPr="00987FBF">
        <w:rPr>
          <w:rFonts w:ascii="Asap" w:eastAsia="Arial Unicode MS" w:hAnsi="Asap" w:cs="Tahoma"/>
          <w:snapToGrid w:val="0"/>
          <w:sz w:val="18"/>
          <w:szCs w:val="18"/>
        </w:rPr>
        <w:t>przy czym w poszczególnych lokalizacjach jest dostęp do windy.</w:t>
      </w:r>
    </w:p>
    <w:p w14:paraId="257CC1FF" w14:textId="7115EDB7" w:rsidR="00B63B5F" w:rsidRPr="00B63B5F" w:rsidRDefault="00B63B5F" w:rsidP="00173FB4">
      <w:pPr>
        <w:pStyle w:val="Akapitzlist"/>
        <w:numPr>
          <w:ilvl w:val="1"/>
          <w:numId w:val="19"/>
        </w:numPr>
        <w:ind w:left="284" w:hanging="426"/>
        <w:jc w:val="both"/>
        <w:rPr>
          <w:rFonts w:ascii="Asap" w:eastAsia="Arial Unicode MS" w:hAnsi="Asap" w:cs="Tahoma"/>
          <w:snapToGrid w:val="0"/>
          <w:sz w:val="18"/>
          <w:szCs w:val="18"/>
        </w:rPr>
      </w:pPr>
      <w:r w:rsidRPr="00B63B5F">
        <w:rPr>
          <w:rFonts w:ascii="Asap" w:eastAsia="Arial Unicode MS" w:hAnsi="Asap" w:cs="Tahoma"/>
          <w:snapToGrid w:val="0"/>
          <w:sz w:val="18"/>
          <w:szCs w:val="18"/>
        </w:rPr>
        <w:t xml:space="preserve">Zamawiający wymaga, aby dostarczany przedmiot zamówienia opakowany był w sposób zapewniający prawidłowe warunki transportu i ewentualnego przechowania. W przypadku transportu i dostarczenia przez firmę </w:t>
      </w:r>
      <w:r w:rsidR="00111BF9">
        <w:rPr>
          <w:rFonts w:ascii="Asap" w:eastAsia="Arial Unicode MS" w:hAnsi="Asap" w:cs="Tahoma"/>
          <w:snapToGrid w:val="0"/>
          <w:sz w:val="18"/>
          <w:szCs w:val="18"/>
        </w:rPr>
        <w:t xml:space="preserve">kurierską </w:t>
      </w:r>
      <w:r w:rsidRPr="00B63B5F">
        <w:rPr>
          <w:rFonts w:ascii="Asap" w:eastAsia="Arial Unicode MS" w:hAnsi="Asap" w:cs="Tahoma"/>
          <w:snapToGrid w:val="0"/>
          <w:sz w:val="18"/>
          <w:szCs w:val="18"/>
        </w:rPr>
        <w:t xml:space="preserve"> przedmiotu zamówienia, musi on być wyraźnie opisany z wyszczególnieniem nazwy wyposażenia oraz miejsca dostawy.</w:t>
      </w:r>
    </w:p>
    <w:p w14:paraId="24A46C1E" w14:textId="77777777" w:rsidR="00B63B5F" w:rsidRPr="00B63B5F" w:rsidRDefault="00B63B5F" w:rsidP="00173FB4">
      <w:pPr>
        <w:pStyle w:val="Akapitzlist"/>
        <w:numPr>
          <w:ilvl w:val="1"/>
          <w:numId w:val="19"/>
        </w:numPr>
        <w:ind w:left="284" w:hanging="426"/>
        <w:jc w:val="both"/>
        <w:rPr>
          <w:rFonts w:ascii="Asap" w:eastAsia="Times New Roman" w:hAnsi="Asap" w:cs="Tahoma"/>
          <w:sz w:val="18"/>
          <w:szCs w:val="18"/>
          <w:lang w:eastAsia="pl-PL"/>
        </w:rPr>
      </w:pPr>
      <w:r w:rsidRPr="00B63B5F">
        <w:rPr>
          <w:rFonts w:ascii="Asap" w:eastAsia="Times New Roman" w:hAnsi="Asap" w:cs="Tahoma"/>
          <w:sz w:val="18"/>
          <w:szCs w:val="18"/>
          <w:lang w:eastAsia="pl-PL"/>
        </w:rPr>
        <w:t>Wykonawca ponosi wszelką odpowiedzialność za dostarczony przedmiot zamówienia, w tym ryzyko jego uszkodzenia lub utraty do czasu jego odbioru przez Zamawiającego. Dostawa za pośrednictwem kuriera odbywa się na koszt i ryzyko Wykonawcy.</w:t>
      </w:r>
    </w:p>
    <w:p w14:paraId="5006B179" w14:textId="5E1EC1D8" w:rsidR="00B63B5F" w:rsidRPr="00B63B5F" w:rsidRDefault="00B63B5F" w:rsidP="00173FB4">
      <w:pPr>
        <w:pStyle w:val="Akapitzlist"/>
        <w:numPr>
          <w:ilvl w:val="1"/>
          <w:numId w:val="19"/>
        </w:numPr>
        <w:suppressAutoHyphens/>
        <w:ind w:left="284" w:hanging="426"/>
        <w:jc w:val="both"/>
        <w:outlineLvl w:val="0"/>
        <w:rPr>
          <w:rFonts w:ascii="Asap" w:eastAsia="Times New Roman" w:hAnsi="Asap" w:cs="Tahoma"/>
          <w:sz w:val="18"/>
          <w:szCs w:val="18"/>
          <w:lang w:eastAsia="pl-PL"/>
        </w:rPr>
      </w:pPr>
      <w:r w:rsidRPr="00B63B5F">
        <w:rPr>
          <w:rFonts w:ascii="Asap" w:eastAsia="Times New Roman" w:hAnsi="Asap" w:cs="Tahoma"/>
          <w:sz w:val="18"/>
          <w:szCs w:val="18"/>
          <w:lang w:eastAsia="pl-PL"/>
        </w:rPr>
        <w:t>Realizacja dostaw odbywać się będzie zgodnie z potrzebami Zamawiającego. Zamó</w:t>
      </w:r>
      <w:r w:rsidR="000900CC">
        <w:rPr>
          <w:rFonts w:ascii="Asap" w:eastAsia="Times New Roman" w:hAnsi="Asap" w:cs="Tahoma"/>
          <w:sz w:val="18"/>
          <w:szCs w:val="18"/>
          <w:lang w:eastAsia="pl-PL"/>
        </w:rPr>
        <w:t>wienia będą zgłaszane e-mailem. Dostawa może zostać zrealizowana partiami (maksymalnie 5 dostaw).</w:t>
      </w:r>
    </w:p>
    <w:p w14:paraId="1224D828" w14:textId="48468D77" w:rsidR="00B63B5F" w:rsidRPr="00173FB4" w:rsidRDefault="00B63B5F" w:rsidP="00173FB4">
      <w:pPr>
        <w:pStyle w:val="Akapitzlist"/>
        <w:numPr>
          <w:ilvl w:val="1"/>
          <w:numId w:val="19"/>
        </w:numPr>
        <w:suppressAutoHyphens/>
        <w:spacing w:line="240" w:lineRule="auto"/>
        <w:ind w:left="284" w:right="27" w:hanging="426"/>
        <w:jc w:val="both"/>
        <w:outlineLvl w:val="0"/>
        <w:rPr>
          <w:rFonts w:ascii="Asap" w:eastAsia="Times New Roman" w:hAnsi="Asap" w:cs="Tahoma"/>
          <w:b/>
          <w:sz w:val="18"/>
          <w:szCs w:val="18"/>
          <w:lang w:eastAsia="pl-PL"/>
        </w:rPr>
      </w:pPr>
      <w:r w:rsidRPr="00B63B5F">
        <w:rPr>
          <w:rFonts w:ascii="Asap" w:hAnsi="Asap" w:cs="Tahoma"/>
          <w:b/>
          <w:sz w:val="18"/>
          <w:szCs w:val="18"/>
        </w:rPr>
        <w:t xml:space="preserve">Miejscem dostawy, montażu, uruchomienia (jeżeli dotyczy) oraz </w:t>
      </w:r>
      <w:r w:rsidRPr="00B63B5F">
        <w:rPr>
          <w:rFonts w:ascii="Asap" w:hAnsi="Asap" w:cs="Tahoma"/>
          <w:b/>
          <w:bCs/>
          <w:sz w:val="18"/>
          <w:szCs w:val="18"/>
        </w:rPr>
        <w:t>zapoznania pracowników Zamawiającego z przedmiotem zamówienia</w:t>
      </w:r>
      <w:r w:rsidRPr="00B63B5F">
        <w:rPr>
          <w:rFonts w:ascii="Asap" w:hAnsi="Asap" w:cs="Tahoma"/>
          <w:b/>
          <w:sz w:val="18"/>
          <w:szCs w:val="18"/>
        </w:rPr>
        <w:t xml:space="preserve"> jest:</w:t>
      </w:r>
    </w:p>
    <w:p w14:paraId="55ADE24D" w14:textId="77777777" w:rsidR="00173FB4" w:rsidRPr="00173FB4" w:rsidRDefault="00173FB4" w:rsidP="00173FB4">
      <w:pPr>
        <w:pStyle w:val="Akapitzlist"/>
        <w:suppressAutoHyphens/>
        <w:spacing w:line="240" w:lineRule="auto"/>
        <w:ind w:left="1060" w:right="27"/>
        <w:jc w:val="both"/>
        <w:outlineLvl w:val="0"/>
        <w:rPr>
          <w:rFonts w:ascii="Asap" w:eastAsia="Times New Roman" w:hAnsi="Asap" w:cs="Tahoma"/>
          <w:b/>
          <w:sz w:val="18"/>
          <w:szCs w:val="18"/>
          <w:lang w:eastAsia="pl-PL"/>
        </w:rPr>
      </w:pPr>
    </w:p>
    <w:p w14:paraId="2A85279C" w14:textId="77777777" w:rsidR="00B63B5F" w:rsidRPr="00B63B5F" w:rsidRDefault="00B63B5F" w:rsidP="00173FB4">
      <w:pPr>
        <w:pStyle w:val="Akapitzlist"/>
        <w:suppressAutoHyphens/>
        <w:spacing w:line="240" w:lineRule="auto"/>
        <w:ind w:left="284"/>
        <w:jc w:val="both"/>
        <w:outlineLvl w:val="0"/>
        <w:rPr>
          <w:rFonts w:ascii="Asap" w:hAnsi="Asap" w:cs="Tahoma"/>
          <w:b/>
          <w:sz w:val="18"/>
          <w:szCs w:val="18"/>
          <w:u w:val="single"/>
        </w:rPr>
      </w:pPr>
      <w:r w:rsidRPr="00B63B5F">
        <w:rPr>
          <w:rFonts w:ascii="Asap" w:hAnsi="Asap" w:cs="Tahoma"/>
          <w:b/>
          <w:sz w:val="18"/>
          <w:szCs w:val="18"/>
          <w:u w:val="single"/>
        </w:rPr>
        <w:t>SP ZOZ Zespołu Szpitali Miejskich w Chorzowie (Szpital przy ul. Strzelców Bytomskich 11) w zakresie:</w:t>
      </w:r>
    </w:p>
    <w:p w14:paraId="514D6489" w14:textId="713BC773" w:rsidR="00B63B5F" w:rsidRPr="00B63B5F" w:rsidRDefault="00B63B5F" w:rsidP="00FD1B92">
      <w:pPr>
        <w:widowControl w:val="0"/>
        <w:autoSpaceDE w:val="0"/>
        <w:autoSpaceDN w:val="0"/>
        <w:adjustRightInd w:val="0"/>
        <w:spacing w:line="276" w:lineRule="auto"/>
        <w:ind w:firstLine="284"/>
        <w:jc w:val="both"/>
        <w:rPr>
          <w:rFonts w:ascii="Asap" w:hAnsi="Asap" w:cs="Tahoma"/>
          <w:sz w:val="18"/>
          <w:szCs w:val="18"/>
        </w:rPr>
      </w:pPr>
      <w:r w:rsidRPr="00B63B5F">
        <w:rPr>
          <w:rFonts w:ascii="Asap" w:hAnsi="Asap" w:cs="Tahoma"/>
          <w:b/>
          <w:bCs/>
          <w:sz w:val="18"/>
          <w:szCs w:val="18"/>
        </w:rPr>
        <w:t>- Pakiet 1</w:t>
      </w:r>
      <w:r w:rsidRPr="00B63B5F">
        <w:rPr>
          <w:rFonts w:ascii="Asap" w:hAnsi="Asap" w:cs="Tahoma"/>
          <w:sz w:val="18"/>
          <w:szCs w:val="18"/>
        </w:rPr>
        <w:t xml:space="preserve"> – </w:t>
      </w:r>
      <w:r w:rsidRPr="00B63B5F">
        <w:rPr>
          <w:rFonts w:ascii="Asap" w:hAnsi="Asap" w:cs="Tahoma"/>
          <w:b/>
          <w:sz w:val="18"/>
          <w:szCs w:val="18"/>
        </w:rPr>
        <w:t>Izba Przyjęć (Szpital dla dorosłych)</w:t>
      </w:r>
      <w:r w:rsidRPr="00B63B5F">
        <w:rPr>
          <w:rFonts w:ascii="Asap" w:hAnsi="Asap" w:cs="Tahoma"/>
          <w:sz w:val="18"/>
          <w:szCs w:val="18"/>
        </w:rPr>
        <w:t xml:space="preserve"> </w:t>
      </w:r>
      <w:r w:rsidRPr="00B63B5F">
        <w:rPr>
          <w:rFonts w:ascii="Asap" w:hAnsi="Asap" w:cs="Tahoma"/>
          <w:b/>
          <w:bCs/>
          <w:sz w:val="18"/>
          <w:szCs w:val="18"/>
        </w:rPr>
        <w:t>(1 szt.)</w:t>
      </w:r>
    </w:p>
    <w:p w14:paraId="01B49728" w14:textId="1D5F8662" w:rsidR="00B63B5F" w:rsidRPr="00B63B5F" w:rsidRDefault="00B63B5F" w:rsidP="00FD1B92">
      <w:pPr>
        <w:spacing w:line="276" w:lineRule="auto"/>
        <w:ind w:firstLine="284"/>
        <w:jc w:val="both"/>
        <w:rPr>
          <w:rFonts w:ascii="Asap" w:hAnsi="Asap" w:cs="Tahoma"/>
          <w:sz w:val="18"/>
          <w:szCs w:val="18"/>
        </w:rPr>
      </w:pPr>
      <w:r w:rsidRPr="00B63B5F">
        <w:rPr>
          <w:rFonts w:ascii="Asap" w:hAnsi="Asap" w:cs="Tahoma"/>
          <w:b/>
          <w:bCs/>
          <w:sz w:val="18"/>
          <w:szCs w:val="18"/>
        </w:rPr>
        <w:t>- Pakiet 2</w:t>
      </w:r>
      <w:r w:rsidRPr="00B63B5F">
        <w:rPr>
          <w:rFonts w:ascii="Asap" w:hAnsi="Asap" w:cs="Tahoma"/>
          <w:sz w:val="18"/>
          <w:szCs w:val="18"/>
        </w:rPr>
        <w:t xml:space="preserve"> – </w:t>
      </w:r>
      <w:r w:rsidRPr="00B63B5F">
        <w:rPr>
          <w:rFonts w:ascii="Asap" w:hAnsi="Asap" w:cs="Tahoma"/>
          <w:b/>
          <w:sz w:val="18"/>
          <w:szCs w:val="18"/>
        </w:rPr>
        <w:t>Oddział Chorób Wewnętrznych</w:t>
      </w:r>
      <w:r w:rsidRPr="00B63B5F">
        <w:rPr>
          <w:rFonts w:ascii="Asap" w:hAnsi="Asap" w:cs="Tahoma"/>
          <w:sz w:val="18"/>
          <w:szCs w:val="18"/>
        </w:rPr>
        <w:t xml:space="preserve"> </w:t>
      </w:r>
      <w:r w:rsidRPr="00B63B5F">
        <w:rPr>
          <w:rFonts w:ascii="Asap" w:hAnsi="Asap" w:cs="Tahoma"/>
          <w:b/>
          <w:sz w:val="18"/>
          <w:szCs w:val="18"/>
        </w:rPr>
        <w:t>(27 szt.)</w:t>
      </w:r>
    </w:p>
    <w:p w14:paraId="0810F3DB" w14:textId="77777777" w:rsidR="00B63B5F" w:rsidRPr="00B63B5F" w:rsidRDefault="00B63B5F" w:rsidP="00173FB4">
      <w:pPr>
        <w:pStyle w:val="Akapitzlist"/>
        <w:spacing w:line="240" w:lineRule="auto"/>
        <w:ind w:left="567"/>
        <w:jc w:val="both"/>
        <w:rPr>
          <w:rFonts w:ascii="Asap" w:hAnsi="Asap" w:cs="Tahoma"/>
          <w:sz w:val="18"/>
          <w:szCs w:val="18"/>
        </w:rPr>
      </w:pPr>
    </w:p>
    <w:p w14:paraId="0D67D47F" w14:textId="77777777" w:rsidR="00B63B5F" w:rsidRPr="00B63B5F" w:rsidRDefault="00B63B5F" w:rsidP="00173FB4">
      <w:pPr>
        <w:pStyle w:val="Akapitzlist"/>
        <w:spacing w:line="240" w:lineRule="auto"/>
        <w:ind w:left="567" w:hanging="283"/>
        <w:jc w:val="both"/>
        <w:rPr>
          <w:rFonts w:ascii="Asap" w:hAnsi="Asap" w:cs="Tahoma"/>
          <w:b/>
          <w:sz w:val="18"/>
          <w:szCs w:val="18"/>
          <w:u w:val="single"/>
        </w:rPr>
      </w:pPr>
      <w:r w:rsidRPr="00B63B5F">
        <w:rPr>
          <w:rFonts w:ascii="Asap" w:hAnsi="Asap" w:cs="Tahoma"/>
          <w:b/>
          <w:sz w:val="18"/>
          <w:szCs w:val="18"/>
          <w:u w:val="single"/>
        </w:rPr>
        <w:t>SP ZOZ Zespołu Szpitali Miejskich w Chorzowie (Szpital przy ul. Władysława Truchana 7) w zakresie:</w:t>
      </w:r>
    </w:p>
    <w:p w14:paraId="634FBC58" w14:textId="77777777" w:rsidR="00B63B5F" w:rsidRPr="00B63B5F" w:rsidRDefault="00B63B5F" w:rsidP="00173FB4">
      <w:pPr>
        <w:pStyle w:val="Akapitzlist"/>
        <w:spacing w:line="240" w:lineRule="auto"/>
        <w:ind w:left="567" w:hanging="283"/>
        <w:jc w:val="both"/>
        <w:rPr>
          <w:rFonts w:ascii="Asap" w:hAnsi="Asap" w:cs="Tahoma"/>
          <w:b/>
          <w:sz w:val="18"/>
          <w:szCs w:val="18"/>
        </w:rPr>
      </w:pPr>
    </w:p>
    <w:p w14:paraId="4CBD440F" w14:textId="429308D5" w:rsidR="00B63B5F" w:rsidRPr="00FD1B92" w:rsidRDefault="00B63B5F" w:rsidP="00FD1B92">
      <w:pPr>
        <w:pStyle w:val="Akapitzlist"/>
        <w:spacing w:line="276" w:lineRule="auto"/>
        <w:ind w:left="567" w:hanging="283"/>
        <w:jc w:val="both"/>
        <w:rPr>
          <w:rFonts w:ascii="Asap" w:hAnsi="Asap" w:cs="Tahoma"/>
          <w:b/>
          <w:sz w:val="18"/>
          <w:szCs w:val="18"/>
        </w:rPr>
      </w:pPr>
      <w:r w:rsidRPr="00B63B5F">
        <w:rPr>
          <w:rFonts w:ascii="Asap" w:hAnsi="Asap" w:cs="Tahoma"/>
          <w:b/>
          <w:sz w:val="18"/>
          <w:szCs w:val="18"/>
        </w:rPr>
        <w:t>- Pakiet 3 – Odział Otolaryngologii Dziecięcej (5 szt.)</w:t>
      </w:r>
    </w:p>
    <w:p w14:paraId="30C74218" w14:textId="69532CA7" w:rsidR="00B63B5F" w:rsidRPr="00FD1B92" w:rsidRDefault="00B63B5F" w:rsidP="00FD1B92">
      <w:pPr>
        <w:pStyle w:val="Akapitzlist"/>
        <w:spacing w:line="276" w:lineRule="auto"/>
        <w:ind w:left="567" w:hanging="283"/>
        <w:jc w:val="both"/>
        <w:rPr>
          <w:rFonts w:ascii="Asap" w:hAnsi="Asap" w:cs="Tahoma"/>
          <w:b/>
          <w:sz w:val="18"/>
          <w:szCs w:val="18"/>
        </w:rPr>
      </w:pPr>
      <w:r w:rsidRPr="00B63B5F">
        <w:rPr>
          <w:rFonts w:ascii="Asap" w:hAnsi="Asap" w:cs="Tahoma"/>
          <w:b/>
          <w:sz w:val="18"/>
          <w:szCs w:val="18"/>
        </w:rPr>
        <w:t>- Pakiet 4 – Odział Otolaryngologii Dziecięcej (14 szt.)</w:t>
      </w:r>
    </w:p>
    <w:p w14:paraId="673F68BC" w14:textId="77777777" w:rsidR="00B63B5F" w:rsidRPr="00B63B5F" w:rsidRDefault="00B63B5F" w:rsidP="00FD1B92">
      <w:pPr>
        <w:pStyle w:val="Akapitzlist"/>
        <w:spacing w:line="276" w:lineRule="auto"/>
        <w:ind w:left="567" w:hanging="283"/>
        <w:jc w:val="both"/>
        <w:rPr>
          <w:rFonts w:ascii="Asap" w:hAnsi="Asap" w:cs="Tahoma"/>
          <w:b/>
          <w:sz w:val="18"/>
          <w:szCs w:val="18"/>
        </w:rPr>
      </w:pPr>
      <w:r w:rsidRPr="00B63B5F">
        <w:rPr>
          <w:rFonts w:ascii="Asap" w:hAnsi="Asap" w:cs="Tahoma"/>
          <w:b/>
          <w:sz w:val="18"/>
          <w:szCs w:val="18"/>
        </w:rPr>
        <w:t>- Pakiet 5 – Odział Otolaryngologii Dziecięcej (5 szt.)</w:t>
      </w:r>
    </w:p>
    <w:p w14:paraId="0B7043BB" w14:textId="77777777" w:rsidR="00B63B5F" w:rsidRPr="00B63B5F" w:rsidRDefault="00B63B5F" w:rsidP="00173FB4">
      <w:pPr>
        <w:pStyle w:val="Akapitzlist"/>
        <w:suppressAutoHyphens/>
        <w:spacing w:after="0" w:line="240" w:lineRule="auto"/>
        <w:ind w:left="284"/>
        <w:jc w:val="both"/>
        <w:outlineLvl w:val="0"/>
        <w:rPr>
          <w:rFonts w:ascii="Asap" w:eastAsia="Times New Roman" w:hAnsi="Asap" w:cs="Tahoma"/>
          <w:sz w:val="18"/>
          <w:szCs w:val="18"/>
          <w:lang w:eastAsia="pl-PL"/>
        </w:rPr>
      </w:pPr>
    </w:p>
    <w:p w14:paraId="5F0AD45E" w14:textId="5E939CE8" w:rsidR="00824463" w:rsidRDefault="00B63B5F" w:rsidP="00173FB4">
      <w:pPr>
        <w:pStyle w:val="Akapitzlist"/>
        <w:suppressAutoHyphens/>
        <w:spacing w:line="240" w:lineRule="auto"/>
        <w:ind w:left="284"/>
        <w:jc w:val="both"/>
        <w:outlineLvl w:val="0"/>
        <w:rPr>
          <w:rFonts w:ascii="Asap" w:hAnsi="Asap" w:cs="Tahoma"/>
          <w:sz w:val="18"/>
          <w:szCs w:val="18"/>
        </w:rPr>
      </w:pPr>
      <w:r w:rsidRPr="00B63B5F">
        <w:rPr>
          <w:rFonts w:ascii="Asap" w:hAnsi="Asap" w:cs="Tahoma"/>
          <w:b/>
          <w:sz w:val="18"/>
          <w:szCs w:val="18"/>
          <w:u w:val="single"/>
        </w:rPr>
        <w:t>UWAGA</w:t>
      </w:r>
      <w:r w:rsidRPr="00B63B5F">
        <w:rPr>
          <w:rFonts w:ascii="Asap" w:hAnsi="Asap" w:cs="Tahoma"/>
          <w:b/>
          <w:sz w:val="18"/>
          <w:szCs w:val="18"/>
        </w:rPr>
        <w:t xml:space="preserve">: </w:t>
      </w:r>
      <w:r w:rsidRPr="00B63B5F">
        <w:rPr>
          <w:rFonts w:ascii="Asap" w:hAnsi="Asap" w:cs="Tahoma"/>
          <w:sz w:val="18"/>
          <w:szCs w:val="18"/>
        </w:rPr>
        <w:t xml:space="preserve">Bez względu na fakt, w jaki sposób realizowane są dostawy przedmiotu zamówienia (transportem własnym czy za pośrednictwem firmy kurierskiej) Wykonawca odpowiada za dostawę własnymi siłami i na własny koszt - wraz z wniesieniem ( - dostarczeniem </w:t>
      </w:r>
      <w:proofErr w:type="spellStart"/>
      <w:r w:rsidRPr="00B63B5F">
        <w:rPr>
          <w:rFonts w:ascii="Asap" w:hAnsi="Asap" w:cs="Tahoma"/>
          <w:sz w:val="18"/>
          <w:szCs w:val="18"/>
        </w:rPr>
        <w:t>loco</w:t>
      </w:r>
      <w:proofErr w:type="spellEnd"/>
      <w:r w:rsidRPr="00B63B5F">
        <w:rPr>
          <w:rFonts w:ascii="Asap" w:hAnsi="Asap" w:cs="Tahoma"/>
          <w:sz w:val="18"/>
          <w:szCs w:val="18"/>
        </w:rPr>
        <w:t xml:space="preserve"> </w:t>
      </w:r>
      <w:r w:rsidR="000700E5">
        <w:rPr>
          <w:rFonts w:ascii="Asap" w:hAnsi="Asap" w:cs="Tahoma"/>
          <w:sz w:val="18"/>
          <w:szCs w:val="18"/>
        </w:rPr>
        <w:t>do miejsc wskazanych w pkt. 3.9</w:t>
      </w:r>
      <w:r w:rsidRPr="00B63B5F">
        <w:rPr>
          <w:rFonts w:ascii="Asap" w:hAnsi="Asap" w:cs="Tahoma"/>
          <w:sz w:val="18"/>
          <w:szCs w:val="18"/>
        </w:rPr>
        <w:t>. SIWZ)(!)</w:t>
      </w:r>
      <w:r w:rsidRPr="00B63B5F">
        <w:rPr>
          <w:rFonts w:ascii="Asap" w:hAnsi="Asap"/>
        </w:rPr>
        <w:t xml:space="preserve"> </w:t>
      </w:r>
      <w:r w:rsidRPr="00B63B5F">
        <w:rPr>
          <w:rFonts w:ascii="Asap" w:hAnsi="Asap" w:cs="Tahoma"/>
          <w:sz w:val="18"/>
          <w:szCs w:val="18"/>
        </w:rPr>
        <w:t xml:space="preserve">Wykonawca ponosi wszelką odpowiedzialność za dostarczony przedmiot zamówienia, w tym ryzyko jego uszkodzenia lub utraty do czasu jego odbioru przez Zamawiającego. W przypadku realizacji dostawy za pośrednictwem firmy kurierskiej Wykonawca zobowiązany jest do zapewnienia transportu towaru oraz jego przeniesienia ze środka transportu do wymienionych miejsc zgodnie z </w:t>
      </w:r>
      <w:r w:rsidR="000700E5">
        <w:rPr>
          <w:rFonts w:ascii="Asap" w:hAnsi="Asap" w:cs="Tahoma"/>
          <w:sz w:val="18"/>
          <w:szCs w:val="18"/>
        </w:rPr>
        <w:t>pkt. 3.9</w:t>
      </w:r>
      <w:r w:rsidRPr="00B63B5F">
        <w:rPr>
          <w:rFonts w:ascii="Asap" w:hAnsi="Asap" w:cs="Tahoma"/>
          <w:sz w:val="18"/>
          <w:szCs w:val="18"/>
        </w:rPr>
        <w:t xml:space="preserve">. SIWZ – w ramach podpisanej umowy z firmą kurierską (niedopuszczalny jest tryb realizacji dostawy "od drzwi do drzwi"). Niedopełnienie powyższego warunku skutkować będzie – zgodnie z zapisami § 7 ust. </w:t>
      </w:r>
      <w:r w:rsidRPr="00B63B5F">
        <w:rPr>
          <w:rFonts w:ascii="Asap" w:hAnsi="Asap" w:cs="Tahoma"/>
          <w:sz w:val="18"/>
          <w:szCs w:val="18"/>
        </w:rPr>
        <w:lastRenderedPageBreak/>
        <w:t>3 ppkt. d) umowy odmową przyjęcia towaru i podlegać będzie karze umownej prz</w:t>
      </w:r>
      <w:r w:rsidR="001D7FE4">
        <w:rPr>
          <w:rFonts w:ascii="Asap" w:hAnsi="Asap" w:cs="Tahoma"/>
          <w:sz w:val="18"/>
          <w:szCs w:val="18"/>
        </w:rPr>
        <w:t>ewidzianej w § 8 ust. 1 pkt a) U</w:t>
      </w:r>
      <w:r w:rsidRPr="00B63B5F">
        <w:rPr>
          <w:rFonts w:ascii="Asap" w:hAnsi="Asap" w:cs="Tahoma"/>
          <w:sz w:val="18"/>
          <w:szCs w:val="18"/>
        </w:rPr>
        <w:t>mowy. Dostawa za pośrednictwem firmy kurierskiej odbywa się na koszt i ryzyko Wykonawcy.</w:t>
      </w:r>
      <w:r w:rsidR="000700E5">
        <w:rPr>
          <w:rFonts w:ascii="Asap" w:hAnsi="Asap" w:cs="Tahoma"/>
          <w:sz w:val="18"/>
          <w:szCs w:val="18"/>
        </w:rPr>
        <w:t xml:space="preserve"> </w:t>
      </w:r>
    </w:p>
    <w:p w14:paraId="6EB7ED45" w14:textId="77777777" w:rsidR="000700E5" w:rsidRPr="00824463" w:rsidRDefault="000700E5" w:rsidP="00173FB4">
      <w:pPr>
        <w:pStyle w:val="Akapitzlist"/>
        <w:suppressAutoHyphens/>
        <w:spacing w:line="240" w:lineRule="auto"/>
        <w:ind w:left="284"/>
        <w:jc w:val="both"/>
        <w:outlineLvl w:val="0"/>
        <w:rPr>
          <w:rFonts w:ascii="Asap" w:hAnsi="Asap" w:cs="Tahoma"/>
          <w:sz w:val="18"/>
          <w:szCs w:val="18"/>
        </w:rPr>
      </w:pPr>
    </w:p>
    <w:p w14:paraId="0F42824B" w14:textId="193D9539" w:rsidR="00824463" w:rsidRPr="00824463" w:rsidRDefault="00824463" w:rsidP="00173FB4">
      <w:pPr>
        <w:pStyle w:val="Akapitzlist"/>
        <w:numPr>
          <w:ilvl w:val="1"/>
          <w:numId w:val="19"/>
        </w:numPr>
        <w:ind w:left="284" w:hanging="426"/>
        <w:jc w:val="both"/>
        <w:rPr>
          <w:rFonts w:ascii="Asap" w:eastAsia="Times New Roman" w:hAnsi="Asap" w:cs="Tahoma"/>
          <w:sz w:val="18"/>
          <w:szCs w:val="18"/>
          <w:lang w:eastAsia="pl-PL"/>
        </w:rPr>
      </w:pPr>
      <w:r w:rsidRPr="00824463">
        <w:rPr>
          <w:rFonts w:ascii="Asap" w:eastAsia="Times New Roman" w:hAnsi="Asap" w:cs="Tahoma"/>
          <w:sz w:val="18"/>
          <w:szCs w:val="18"/>
          <w:lang w:eastAsia="pl-PL"/>
        </w:rPr>
        <w:t>Zamawiający zapewni Wykonawcy swobodny dostęp do po</w:t>
      </w:r>
      <w:r w:rsidR="00C7636D">
        <w:rPr>
          <w:rFonts w:ascii="Asap" w:eastAsia="Times New Roman" w:hAnsi="Asap" w:cs="Tahoma"/>
          <w:sz w:val="18"/>
          <w:szCs w:val="18"/>
          <w:lang w:eastAsia="pl-PL"/>
        </w:rPr>
        <w:t xml:space="preserve">mieszczeń, </w:t>
      </w:r>
      <w:r w:rsidR="00C7636D" w:rsidRPr="00915A40">
        <w:rPr>
          <w:rFonts w:ascii="Asap" w:eastAsia="Times New Roman" w:hAnsi="Asap" w:cs="Tahoma"/>
          <w:sz w:val="18"/>
          <w:szCs w:val="18"/>
          <w:lang w:eastAsia="pl-PL"/>
        </w:rPr>
        <w:t>gdzie przedmiot zamówienia</w:t>
      </w:r>
      <w:r w:rsidRPr="00915A40">
        <w:rPr>
          <w:rFonts w:ascii="Asap" w:eastAsia="Times New Roman" w:hAnsi="Asap" w:cs="Tahoma"/>
          <w:sz w:val="18"/>
          <w:szCs w:val="18"/>
          <w:lang w:eastAsia="pl-PL"/>
        </w:rPr>
        <w:t xml:space="preserve"> będzie zainstalowany</w:t>
      </w:r>
      <w:r w:rsidR="00915A40" w:rsidRPr="00915A40">
        <w:rPr>
          <w:rFonts w:ascii="Asap" w:eastAsia="Times New Roman" w:hAnsi="Asap" w:cs="Tahoma"/>
          <w:sz w:val="18"/>
          <w:szCs w:val="18"/>
          <w:lang w:eastAsia="pl-PL"/>
        </w:rPr>
        <w:t>/umieszczony</w:t>
      </w:r>
      <w:r w:rsidRPr="00915A40">
        <w:rPr>
          <w:rFonts w:ascii="Asap" w:eastAsia="Times New Roman" w:hAnsi="Asap" w:cs="Tahoma"/>
          <w:sz w:val="18"/>
          <w:szCs w:val="18"/>
          <w:lang w:eastAsia="pl-PL"/>
        </w:rPr>
        <w:t>.</w:t>
      </w:r>
      <w:r w:rsidRPr="00824463">
        <w:rPr>
          <w:rFonts w:ascii="Asap" w:eastAsia="Times New Roman" w:hAnsi="Asap" w:cs="Tahoma"/>
          <w:sz w:val="18"/>
          <w:szCs w:val="18"/>
          <w:lang w:eastAsia="pl-PL"/>
        </w:rPr>
        <w:t xml:space="preserve"> Zamawiający jest zobowiązany zapewnić należyte zabezpieczenie pomieszczeń, w którym będz</w:t>
      </w:r>
      <w:r w:rsidR="00C7636D">
        <w:rPr>
          <w:rFonts w:ascii="Asap" w:eastAsia="Times New Roman" w:hAnsi="Asap" w:cs="Tahoma"/>
          <w:sz w:val="18"/>
          <w:szCs w:val="18"/>
          <w:lang w:eastAsia="pl-PL"/>
        </w:rPr>
        <w:t>ie znajdować się przedmiot zamówienia</w:t>
      </w:r>
      <w:r w:rsidRPr="00824463">
        <w:rPr>
          <w:rFonts w:ascii="Asap" w:eastAsia="Times New Roman" w:hAnsi="Asap" w:cs="Tahoma"/>
          <w:sz w:val="18"/>
          <w:szCs w:val="18"/>
          <w:lang w:eastAsia="pl-PL"/>
        </w:rPr>
        <w:t xml:space="preserve">. </w:t>
      </w:r>
    </w:p>
    <w:p w14:paraId="1CAA84B0" w14:textId="1106BC5D" w:rsidR="00824463" w:rsidRPr="00D4429C" w:rsidRDefault="00824463" w:rsidP="00173FB4">
      <w:pPr>
        <w:pStyle w:val="Akapitzlist"/>
        <w:numPr>
          <w:ilvl w:val="1"/>
          <w:numId w:val="19"/>
        </w:numPr>
        <w:ind w:left="284" w:hanging="426"/>
        <w:jc w:val="both"/>
        <w:rPr>
          <w:rFonts w:ascii="Asap" w:eastAsia="Times New Roman" w:hAnsi="Asap" w:cs="Tahoma"/>
          <w:sz w:val="18"/>
          <w:szCs w:val="18"/>
          <w:lang w:eastAsia="pl-PL"/>
        </w:rPr>
      </w:pPr>
      <w:r w:rsidRPr="00824463">
        <w:rPr>
          <w:rFonts w:ascii="Asap" w:eastAsia="Times New Roman" w:hAnsi="Asap" w:cs="Tahoma"/>
          <w:sz w:val="18"/>
          <w:szCs w:val="18"/>
          <w:lang w:eastAsia="pl-PL"/>
        </w:rPr>
        <w:t>Wykonawca składając ofertę gwarantuje, że oferowany przedmiot zamówienia jest kompletny i gotowy do użytku bez żadnych dodatkowych zakupów i inwestycji, a także że jest on fabrycznie nowy i nie był przedmiotem ekspozycji, wystaw itp. oraz, że odpowiada wszelkim wymogom dopuszczającym go do obrotu na terenie obszaru gospodarczego UE oraz posiada instrukcję użytkowania w języku polskim.</w:t>
      </w:r>
    </w:p>
    <w:p w14:paraId="4A74ED9D" w14:textId="64A30D05" w:rsidR="00D4429C" w:rsidRDefault="008D3A0A" w:rsidP="00173FB4">
      <w:pPr>
        <w:pStyle w:val="Akapitzlist"/>
        <w:numPr>
          <w:ilvl w:val="1"/>
          <w:numId w:val="19"/>
        </w:numPr>
        <w:ind w:left="284" w:hanging="426"/>
        <w:jc w:val="both"/>
        <w:rPr>
          <w:rFonts w:ascii="Asap" w:hAnsi="Asap" w:cs="Tahoma"/>
          <w:sz w:val="18"/>
          <w:szCs w:val="18"/>
        </w:rPr>
      </w:pPr>
      <w:r w:rsidRPr="00D4429C">
        <w:rPr>
          <w:rFonts w:ascii="Asap" w:hAnsi="Asap" w:cs="Tahoma"/>
          <w:sz w:val="18"/>
          <w:szCs w:val="18"/>
        </w:rPr>
        <w:t>Wykonawca zobowiązany jest do przekazania przy</w:t>
      </w:r>
      <w:r w:rsidR="00DA3490">
        <w:rPr>
          <w:rFonts w:ascii="Asap" w:hAnsi="Asap" w:cs="Tahoma"/>
          <w:sz w:val="18"/>
          <w:szCs w:val="18"/>
        </w:rPr>
        <w:t xml:space="preserve"> każdorazowej</w:t>
      </w:r>
      <w:r w:rsidRPr="00D4429C">
        <w:rPr>
          <w:rFonts w:ascii="Asap" w:hAnsi="Asap" w:cs="Tahoma"/>
          <w:sz w:val="18"/>
          <w:szCs w:val="18"/>
        </w:rPr>
        <w:t xml:space="preserve"> dostawie </w:t>
      </w:r>
      <w:r w:rsidRPr="00D4429C">
        <w:rPr>
          <w:rFonts w:ascii="Asap" w:hAnsi="Asap" w:cs="Tahoma"/>
          <w:b/>
          <w:sz w:val="18"/>
          <w:szCs w:val="18"/>
        </w:rPr>
        <w:t>protokołu zdawczo – odbiorczego</w:t>
      </w:r>
      <w:r w:rsidRPr="00D4429C">
        <w:rPr>
          <w:rFonts w:ascii="Asap" w:hAnsi="Asap" w:cs="Tahoma"/>
          <w:sz w:val="18"/>
          <w:szCs w:val="18"/>
        </w:rPr>
        <w:t xml:space="preserve"> przedmiotu zamówienia.</w:t>
      </w:r>
      <w:r w:rsidR="00036D47" w:rsidRPr="00D4429C">
        <w:rPr>
          <w:rFonts w:ascii="Asap" w:hAnsi="Asap" w:cs="Tahoma"/>
          <w:sz w:val="18"/>
          <w:szCs w:val="18"/>
        </w:rPr>
        <w:t xml:space="preserve"> </w:t>
      </w:r>
      <w:r w:rsidR="00427630" w:rsidRPr="00D4429C">
        <w:rPr>
          <w:rFonts w:ascii="Asap" w:hAnsi="Asap" w:cs="Tahoma"/>
          <w:sz w:val="18"/>
          <w:szCs w:val="18"/>
        </w:rPr>
        <w:t>Protokół zostaje podpisany przez wyznaczone osoby ze strony Wykonawcy i Użytkownika. Osobą upoważnioną ze strony Zamawiającego do podpisania protokołu zdawczo – odbiorczego jest Uż</w:t>
      </w:r>
      <w:r w:rsidR="00C7636D">
        <w:rPr>
          <w:rFonts w:ascii="Asap" w:hAnsi="Asap" w:cs="Tahoma"/>
          <w:sz w:val="18"/>
          <w:szCs w:val="18"/>
        </w:rPr>
        <w:t xml:space="preserve">ytkownik </w:t>
      </w:r>
      <w:r w:rsidR="003A3598">
        <w:rPr>
          <w:rFonts w:ascii="Asap" w:hAnsi="Asap" w:cs="Tahoma"/>
          <w:sz w:val="18"/>
          <w:szCs w:val="18"/>
        </w:rPr>
        <w:t>przedmiotu zamówienia zgodnie z §4 ust.3 Istotnych Postanowień Umownych</w:t>
      </w:r>
      <w:r w:rsidR="00C7636D">
        <w:rPr>
          <w:rFonts w:ascii="Asap" w:hAnsi="Asap" w:cs="Tahoma"/>
          <w:sz w:val="18"/>
          <w:szCs w:val="18"/>
        </w:rPr>
        <w:t>.</w:t>
      </w:r>
    </w:p>
    <w:p w14:paraId="53F5336D" w14:textId="0910C34E" w:rsidR="00173FB4" w:rsidRPr="00173FB4" w:rsidRDefault="00173FB4" w:rsidP="00173FB4">
      <w:pPr>
        <w:pStyle w:val="Akapitzlist"/>
        <w:numPr>
          <w:ilvl w:val="1"/>
          <w:numId w:val="19"/>
        </w:numPr>
        <w:ind w:left="284" w:hanging="426"/>
        <w:jc w:val="both"/>
        <w:rPr>
          <w:rFonts w:ascii="Asap" w:hAnsi="Asap" w:cs="Tahoma"/>
          <w:sz w:val="18"/>
          <w:szCs w:val="18"/>
        </w:rPr>
      </w:pPr>
      <w:r w:rsidRPr="00173FB4">
        <w:rPr>
          <w:rFonts w:ascii="Asap" w:hAnsi="Asap" w:cs="Tahoma"/>
          <w:sz w:val="18"/>
          <w:szCs w:val="18"/>
        </w:rPr>
        <w:t>Czynności odbioru przedmiotu umowy obejmują sprawdzenie prawidłowego funkcjonowania w odniesieniu do wszystkich jego funkcji.</w:t>
      </w:r>
    </w:p>
    <w:p w14:paraId="35D870E5" w14:textId="361D2E5C" w:rsidR="00D4429C" w:rsidRPr="00D4429C" w:rsidRDefault="00427630" w:rsidP="00173FB4">
      <w:pPr>
        <w:pStyle w:val="Akapitzlist"/>
        <w:numPr>
          <w:ilvl w:val="1"/>
          <w:numId w:val="19"/>
        </w:numPr>
        <w:ind w:left="284" w:hanging="426"/>
        <w:jc w:val="both"/>
        <w:rPr>
          <w:rFonts w:ascii="Asap" w:hAnsi="Asap" w:cs="Tahoma"/>
          <w:sz w:val="18"/>
          <w:szCs w:val="18"/>
        </w:rPr>
      </w:pPr>
      <w:r w:rsidRPr="00D4429C">
        <w:rPr>
          <w:rFonts w:ascii="Asap" w:hAnsi="Asap" w:cs="Tahoma"/>
          <w:sz w:val="18"/>
          <w:szCs w:val="18"/>
        </w:rPr>
        <w:t xml:space="preserve">W przypadku, gdy przedmiot zamówienia nie funkcjonuje prawidłowo, </w:t>
      </w:r>
      <w:r w:rsidR="004F3F38" w:rsidRPr="00D4429C">
        <w:rPr>
          <w:rFonts w:ascii="Asap" w:hAnsi="Asap" w:cs="Tahoma"/>
          <w:sz w:val="18"/>
          <w:szCs w:val="18"/>
        </w:rPr>
        <w:t>Zamawiający ma prawo odmowy podpisania protokołu, ze wszystkimi konsekwencjami</w:t>
      </w:r>
      <w:r w:rsidR="00D4429C">
        <w:rPr>
          <w:rFonts w:ascii="Asap" w:hAnsi="Asap" w:cs="Tahoma"/>
          <w:sz w:val="18"/>
          <w:szCs w:val="18"/>
        </w:rPr>
        <w:t xml:space="preserve">, które wiążą się z taką odmową. </w:t>
      </w:r>
      <w:r w:rsidR="00D4429C" w:rsidRPr="00D4429C">
        <w:rPr>
          <w:rFonts w:ascii="Asap" w:hAnsi="Asap" w:cs="Tahoma"/>
          <w:sz w:val="18"/>
          <w:szCs w:val="18"/>
        </w:rPr>
        <w:t xml:space="preserve">W takiej sytuacji Wykonawca ma 3 dni robocze na dokonanie zmian zapewniających prawidłowe  ich  funkcjonowanie. W przypadku, gdy wymagane  jest sprowadzenie nowych elementów termin ten wynosi 5 dni roboczych. </w:t>
      </w:r>
    </w:p>
    <w:p w14:paraId="62BC82AE" w14:textId="77777777" w:rsidR="00D4429C" w:rsidRPr="00D4429C" w:rsidRDefault="00D4429C" w:rsidP="00173FB4">
      <w:pPr>
        <w:pStyle w:val="Akapitzlist"/>
        <w:numPr>
          <w:ilvl w:val="1"/>
          <w:numId w:val="19"/>
        </w:numPr>
        <w:ind w:left="284" w:hanging="426"/>
        <w:jc w:val="both"/>
        <w:rPr>
          <w:rFonts w:ascii="Asap" w:eastAsia="Times New Roman" w:hAnsi="Asap" w:cs="Tahoma"/>
          <w:sz w:val="18"/>
          <w:szCs w:val="18"/>
          <w:lang w:eastAsia="pl-PL"/>
        </w:rPr>
      </w:pPr>
      <w:r w:rsidRPr="00D4429C">
        <w:rPr>
          <w:rFonts w:ascii="Asap" w:eastAsia="Times New Roman" w:hAnsi="Asap" w:cs="Tahoma"/>
          <w:sz w:val="18"/>
          <w:szCs w:val="18"/>
          <w:lang w:eastAsia="pl-PL"/>
        </w:rPr>
        <w:t>Zapoznanie z funkcjami dostarczonego przedmiotu zamówienia w siedzibie Zamawiającego winno być kompleksowe i obejmować wszelkie zagadnienia, które są niezbędne do prawidłowej eksploatacji.</w:t>
      </w:r>
    </w:p>
    <w:p w14:paraId="74EE4ACA" w14:textId="4C68B75C" w:rsidR="00D4429C" w:rsidRPr="00D4429C" w:rsidRDefault="00D4429C" w:rsidP="00173FB4">
      <w:pPr>
        <w:pStyle w:val="Akapitzlist"/>
        <w:numPr>
          <w:ilvl w:val="1"/>
          <w:numId w:val="19"/>
        </w:numPr>
        <w:ind w:left="284" w:hanging="426"/>
        <w:jc w:val="both"/>
        <w:rPr>
          <w:rFonts w:ascii="Asap" w:eastAsia="Times New Roman" w:hAnsi="Asap" w:cs="Tahoma"/>
          <w:sz w:val="18"/>
          <w:szCs w:val="18"/>
          <w:lang w:eastAsia="pl-PL"/>
        </w:rPr>
      </w:pPr>
      <w:r w:rsidRPr="00D4429C">
        <w:rPr>
          <w:rFonts w:ascii="Asap" w:eastAsia="Times New Roman" w:hAnsi="Asap" w:cs="Tahoma"/>
          <w:sz w:val="18"/>
          <w:szCs w:val="18"/>
          <w:lang w:eastAsia="pl-PL"/>
        </w:rPr>
        <w:t>Wykonawca zapewnia, że szkolenie personelu w zakresie obsługi przedmiotu zamówieni</w:t>
      </w:r>
      <w:r w:rsidR="001F4A3E">
        <w:rPr>
          <w:rFonts w:ascii="Asap" w:eastAsia="Times New Roman" w:hAnsi="Asap" w:cs="Tahoma"/>
          <w:sz w:val="18"/>
          <w:szCs w:val="18"/>
          <w:lang w:eastAsia="pl-PL"/>
        </w:rPr>
        <w:t>a, przeprowadzi inżynier autor</w:t>
      </w:r>
      <w:r w:rsidRPr="00D4429C">
        <w:rPr>
          <w:rFonts w:ascii="Asap" w:eastAsia="Times New Roman" w:hAnsi="Asap" w:cs="Tahoma"/>
          <w:sz w:val="18"/>
          <w:szCs w:val="18"/>
          <w:lang w:eastAsia="pl-PL"/>
        </w:rPr>
        <w:t>yzowanego serwisu Wykonawcy lub osoba posiadająca odpowiednią wiedzę oraz</w:t>
      </w:r>
      <w:r w:rsidR="00570074">
        <w:rPr>
          <w:rFonts w:ascii="Asap" w:eastAsia="Times New Roman" w:hAnsi="Asap" w:cs="Tahoma"/>
          <w:sz w:val="18"/>
          <w:szCs w:val="18"/>
          <w:lang w:eastAsia="pl-PL"/>
        </w:rPr>
        <w:t xml:space="preserve"> przygotowanie merytoryczne. Na </w:t>
      </w:r>
      <w:r w:rsidRPr="00D4429C">
        <w:rPr>
          <w:rFonts w:ascii="Asap" w:eastAsia="Times New Roman" w:hAnsi="Asap" w:cs="Tahoma"/>
          <w:sz w:val="18"/>
          <w:szCs w:val="18"/>
          <w:lang w:eastAsia="pl-PL"/>
        </w:rPr>
        <w:t xml:space="preserve">szkolenie personelu zostanie przeznaczony czas niezbędny do opanowania czynności </w:t>
      </w:r>
      <w:r w:rsidR="00294280">
        <w:rPr>
          <w:rFonts w:ascii="Asap" w:eastAsia="Times New Roman" w:hAnsi="Asap" w:cs="Tahoma"/>
          <w:sz w:val="18"/>
          <w:szCs w:val="18"/>
          <w:lang w:eastAsia="pl-PL"/>
        </w:rPr>
        <w:t>związanych z obsługą urządzenia/sprzętu.</w:t>
      </w:r>
    </w:p>
    <w:p w14:paraId="6968B33A" w14:textId="77777777" w:rsidR="00173FB4" w:rsidRPr="00173FB4" w:rsidRDefault="00173FB4" w:rsidP="00173FB4">
      <w:pPr>
        <w:pStyle w:val="Akapitzlist"/>
        <w:numPr>
          <w:ilvl w:val="1"/>
          <w:numId w:val="19"/>
        </w:numPr>
        <w:ind w:left="284" w:hanging="426"/>
        <w:jc w:val="both"/>
        <w:rPr>
          <w:rFonts w:ascii="Asap" w:eastAsia="Times New Roman" w:hAnsi="Asap" w:cs="Tahoma"/>
          <w:sz w:val="18"/>
          <w:szCs w:val="18"/>
          <w:lang w:eastAsia="pl-PL"/>
        </w:rPr>
      </w:pPr>
      <w:r w:rsidRPr="00173FB4">
        <w:rPr>
          <w:rFonts w:ascii="Asap" w:eastAsia="Times New Roman" w:hAnsi="Asap" w:cs="Tahoma"/>
          <w:sz w:val="18"/>
          <w:szCs w:val="18"/>
          <w:lang w:eastAsia="pl-PL"/>
        </w:rPr>
        <w:t xml:space="preserve">Zamówienie zostaje zrealizowane przez Wykonawcę w momencie obustronnej akceptacji protokołu zdawczo-odbiorczego dla przedmiotu zamówienia. Obustronnie zaakceptowany protokół będący załącznikiem nr 5 do SIWZ stanowi potwierdzenie, że przedmiot zamówienia został dostarczony wraz z uruchomieniem funkcji oraz że Wykonawca przeprowadził szkolenia personelu Zamawiającego w zakresie obsługi. </w:t>
      </w:r>
    </w:p>
    <w:p w14:paraId="60A9F466" w14:textId="4A211CC2" w:rsidR="006161C1" w:rsidRPr="00173FB4" w:rsidRDefault="00173FB4" w:rsidP="00173FB4">
      <w:pPr>
        <w:pStyle w:val="Akapitzlist"/>
        <w:numPr>
          <w:ilvl w:val="1"/>
          <w:numId w:val="19"/>
        </w:numPr>
        <w:ind w:left="284" w:hanging="426"/>
        <w:jc w:val="both"/>
        <w:rPr>
          <w:rFonts w:ascii="Asap" w:eastAsia="Times New Roman" w:hAnsi="Asap" w:cs="Tahoma"/>
          <w:sz w:val="18"/>
          <w:szCs w:val="18"/>
          <w:lang w:eastAsia="pl-PL"/>
        </w:rPr>
      </w:pPr>
      <w:r w:rsidRPr="00173FB4">
        <w:rPr>
          <w:rFonts w:ascii="Asap" w:eastAsia="Times New Roman" w:hAnsi="Asap" w:cs="Tahoma"/>
          <w:sz w:val="18"/>
          <w:szCs w:val="18"/>
          <w:lang w:eastAsia="pl-PL"/>
        </w:rPr>
        <w:t>Wykonawca zobowiązuje się do przeprowadzenia przeglądów serwisowych oferowanego sprzętu zgodnie z zaleceniami producenta w okresie trwania gwarancji (koszt wliczony w cenę oferty), które zapewnią jego prawidłowe funkcjonowanie.</w:t>
      </w:r>
    </w:p>
    <w:p w14:paraId="61510BB1" w14:textId="7311D880" w:rsidR="006161C1" w:rsidRPr="00173FB4" w:rsidRDefault="006161C1" w:rsidP="00173FB4">
      <w:pPr>
        <w:pStyle w:val="Akapitzlist"/>
        <w:numPr>
          <w:ilvl w:val="1"/>
          <w:numId w:val="19"/>
        </w:numPr>
        <w:ind w:left="284" w:hanging="426"/>
        <w:jc w:val="both"/>
        <w:rPr>
          <w:rFonts w:ascii="Asap" w:eastAsia="Times New Roman" w:hAnsi="Asap" w:cs="Tahoma"/>
          <w:sz w:val="18"/>
          <w:szCs w:val="18"/>
          <w:lang w:eastAsia="pl-PL"/>
        </w:rPr>
      </w:pPr>
      <w:r w:rsidRPr="00173FB4">
        <w:rPr>
          <w:rFonts w:ascii="Asap" w:eastAsia="Times New Roman" w:hAnsi="Asap" w:cs="Tahoma"/>
          <w:sz w:val="18"/>
          <w:szCs w:val="18"/>
          <w:lang w:eastAsia="pl-PL"/>
        </w:rPr>
        <w:t>Wykonawca zobowiązany jest do przyjęcia zgłaszanych reklamacji jakości i ilości przedmiotu zamówienia.</w:t>
      </w:r>
    </w:p>
    <w:p w14:paraId="6AA4C821" w14:textId="3ED999A8" w:rsidR="00274470" w:rsidRPr="00173FB4" w:rsidRDefault="00AE0E26" w:rsidP="00173FB4">
      <w:pPr>
        <w:pStyle w:val="Akapitzlist"/>
        <w:numPr>
          <w:ilvl w:val="1"/>
          <w:numId w:val="19"/>
        </w:numPr>
        <w:suppressAutoHyphens/>
        <w:spacing w:line="240" w:lineRule="auto"/>
        <w:ind w:left="284" w:hanging="426"/>
        <w:jc w:val="both"/>
        <w:outlineLvl w:val="0"/>
        <w:rPr>
          <w:rFonts w:ascii="Asap" w:eastAsia="Times New Roman" w:hAnsi="Asap" w:cs="Tahoma"/>
          <w:sz w:val="18"/>
          <w:szCs w:val="18"/>
          <w:lang w:eastAsia="pl-PL"/>
        </w:rPr>
      </w:pPr>
      <w:r w:rsidRPr="00173FB4">
        <w:rPr>
          <w:rFonts w:ascii="Asap" w:hAnsi="Asap" w:cs="Tahoma"/>
          <w:sz w:val="18"/>
          <w:szCs w:val="18"/>
        </w:rPr>
        <w:t>T</w:t>
      </w:r>
      <w:r w:rsidRPr="00173FB4">
        <w:rPr>
          <w:rFonts w:ascii="Asap" w:hAnsi="Asap" w:cs="Tahoma"/>
          <w:color w:val="000000"/>
          <w:sz w:val="18"/>
          <w:szCs w:val="18"/>
        </w:rPr>
        <w:t xml:space="preserve">ermin płatności - 60 dni licząc od dnia dostarczenia przedmiotu zamówienia oraz otrzymania prawidłowo wypełnionej faktury </w:t>
      </w:r>
      <w:r w:rsidRPr="00173FB4">
        <w:rPr>
          <w:rFonts w:ascii="Asap" w:hAnsi="Asap" w:cs="Tahoma"/>
          <w:sz w:val="18"/>
          <w:szCs w:val="18"/>
        </w:rPr>
        <w:t>do siedziby Zamawiającego.</w:t>
      </w:r>
      <w:r w:rsidR="00274470" w:rsidRPr="00173FB4">
        <w:rPr>
          <w:rFonts w:ascii="Asap" w:hAnsi="Asap" w:cs="Tahoma"/>
          <w:sz w:val="18"/>
          <w:szCs w:val="18"/>
        </w:rPr>
        <w:t xml:space="preserve"> </w:t>
      </w:r>
      <w:r w:rsidR="006222C5" w:rsidRPr="00173FB4">
        <w:rPr>
          <w:rFonts w:ascii="Asap" w:hAnsi="Asap" w:cs="Tahoma"/>
          <w:sz w:val="18"/>
          <w:szCs w:val="18"/>
        </w:rPr>
        <w:t>Zamawiający zgodnie z ustawą z dnia 9 listopada 2018 r. o elektronicznym fakturowaniu w zamówieniach publicznych, koncesjach na roboty budowlane lub usługi oraz partnerstwie publiczno-prywatnym (Dz.</w:t>
      </w:r>
      <w:r w:rsidR="006036A0" w:rsidRPr="00173FB4">
        <w:rPr>
          <w:rFonts w:ascii="Asap" w:hAnsi="Asap" w:cs="Tahoma"/>
          <w:sz w:val="18"/>
          <w:szCs w:val="18"/>
        </w:rPr>
        <w:t xml:space="preserve"> </w:t>
      </w:r>
      <w:r w:rsidR="006222C5" w:rsidRPr="00173FB4">
        <w:rPr>
          <w:rFonts w:ascii="Asap" w:hAnsi="Asap" w:cs="Tahoma"/>
          <w:sz w:val="18"/>
          <w:szCs w:val="18"/>
        </w:rPr>
        <w:t>U. 2018 poz. 2191</w:t>
      </w:r>
      <w:r w:rsidR="001A77EA">
        <w:rPr>
          <w:rFonts w:ascii="Asap" w:hAnsi="Asap" w:cs="Tahoma"/>
          <w:sz w:val="18"/>
          <w:szCs w:val="18"/>
        </w:rPr>
        <w:t xml:space="preserve"> z późn. zm.</w:t>
      </w:r>
      <w:r w:rsidR="006222C5" w:rsidRPr="00173FB4">
        <w:rPr>
          <w:rFonts w:ascii="Asap" w:hAnsi="Asap" w:cs="Tahoma"/>
          <w:sz w:val="18"/>
          <w:szCs w:val="18"/>
        </w:rPr>
        <w:t>) ma obowiązek odbierania od Wykonawcy faktur elektronicznych za pośrednictwem platformy elektronicznego fakturowania. Zamawiający będzie dokonywał wszystkich płatności przelewem na rachunek bankowy wskazany w fakturze.</w:t>
      </w:r>
    </w:p>
    <w:p w14:paraId="3149CC9E" w14:textId="77777777" w:rsidR="008747FE" w:rsidRPr="00987FBF" w:rsidRDefault="008747FE" w:rsidP="005D70DD">
      <w:pPr>
        <w:pStyle w:val="Akapitzlist"/>
        <w:suppressAutoHyphens/>
        <w:spacing w:line="240" w:lineRule="auto"/>
        <w:ind w:left="284"/>
        <w:outlineLvl w:val="0"/>
        <w:rPr>
          <w:rFonts w:ascii="Asap" w:hAnsi="Asap" w:cs="Tahoma"/>
          <w:sz w:val="18"/>
          <w:szCs w:val="18"/>
        </w:rPr>
      </w:pPr>
    </w:p>
    <w:p w14:paraId="773B9BE4" w14:textId="77777777" w:rsidR="004B2FE7" w:rsidRPr="00987FBF" w:rsidRDefault="004B2FE7" w:rsidP="0081267D">
      <w:pPr>
        <w:pStyle w:val="Akapitzlist"/>
        <w:widowControl w:val="0"/>
        <w:numPr>
          <w:ilvl w:val="0"/>
          <w:numId w:val="19"/>
        </w:numPr>
        <w:overflowPunct w:val="0"/>
        <w:autoSpaceDE w:val="0"/>
        <w:autoSpaceDN w:val="0"/>
        <w:adjustRightInd w:val="0"/>
        <w:spacing w:line="240" w:lineRule="auto"/>
        <w:ind w:left="284" w:hanging="426"/>
        <w:jc w:val="both"/>
        <w:rPr>
          <w:rFonts w:ascii="Asap" w:hAnsi="Asap" w:cs="Tahoma"/>
          <w:b/>
          <w:sz w:val="18"/>
          <w:szCs w:val="18"/>
        </w:rPr>
      </w:pPr>
      <w:r w:rsidRPr="00987FBF">
        <w:rPr>
          <w:rFonts w:ascii="Asap" w:hAnsi="Asap" w:cs="Tahoma"/>
          <w:b/>
          <w:bCs/>
          <w:sz w:val="18"/>
          <w:szCs w:val="18"/>
        </w:rPr>
        <w:t xml:space="preserve">WARUNKI UDZIAŁU W POSTĘPOWANIU, </w:t>
      </w:r>
      <w:r w:rsidR="00AE0E26" w:rsidRPr="00987FBF">
        <w:rPr>
          <w:rFonts w:ascii="Asap" w:hAnsi="Asap" w:cs="Tahoma"/>
          <w:b/>
          <w:bCs/>
          <w:sz w:val="18"/>
          <w:szCs w:val="18"/>
        </w:rPr>
        <w:t>OPI</w:t>
      </w:r>
      <w:r w:rsidR="00AE0E26" w:rsidRPr="00987FBF">
        <w:rPr>
          <w:rFonts w:ascii="Asap" w:hAnsi="Asap" w:cs="Tahoma"/>
          <w:b/>
          <w:sz w:val="18"/>
          <w:szCs w:val="18"/>
        </w:rPr>
        <w:t>S SPOSOBU DOKONYWANIA OCENY SPEŁNIENIA TYCH WARUNKÓW</w:t>
      </w:r>
      <w:r w:rsidR="00AE0E26" w:rsidRPr="00987FBF">
        <w:rPr>
          <w:rFonts w:ascii="Asap" w:hAnsi="Asap" w:cs="Tahoma"/>
          <w:b/>
          <w:bCs/>
          <w:sz w:val="18"/>
          <w:szCs w:val="18"/>
        </w:rPr>
        <w:t xml:space="preserve">, </w:t>
      </w:r>
      <w:r w:rsidRPr="00987FBF">
        <w:rPr>
          <w:rFonts w:ascii="Asap" w:hAnsi="Asap" w:cs="Tahoma"/>
          <w:b/>
          <w:bCs/>
          <w:sz w:val="18"/>
          <w:szCs w:val="18"/>
        </w:rPr>
        <w:t>PODSTAWY WYKLUCZENIA</w:t>
      </w:r>
    </w:p>
    <w:p w14:paraId="44D87982" w14:textId="77777777" w:rsidR="004B2FE7" w:rsidRPr="00987FBF" w:rsidRDefault="003A6670" w:rsidP="005D70DD">
      <w:pPr>
        <w:widowControl w:val="0"/>
        <w:ind w:left="284" w:hanging="426"/>
        <w:jc w:val="both"/>
        <w:rPr>
          <w:rFonts w:ascii="Asap" w:hAnsi="Asap" w:cs="Tahoma"/>
          <w:bCs/>
          <w:sz w:val="18"/>
          <w:szCs w:val="18"/>
        </w:rPr>
      </w:pPr>
      <w:r w:rsidRPr="00987FBF">
        <w:rPr>
          <w:rFonts w:ascii="Asap" w:hAnsi="Asap" w:cs="Tahoma"/>
          <w:bCs/>
          <w:sz w:val="18"/>
          <w:szCs w:val="18"/>
        </w:rPr>
        <w:t xml:space="preserve">4.1. </w:t>
      </w:r>
      <w:r w:rsidRPr="00987FBF">
        <w:rPr>
          <w:rFonts w:ascii="Asap" w:hAnsi="Asap" w:cs="Tahoma"/>
          <w:bCs/>
          <w:sz w:val="18"/>
          <w:szCs w:val="18"/>
        </w:rPr>
        <w:tab/>
      </w:r>
      <w:r w:rsidR="004B2FE7" w:rsidRPr="00987FBF">
        <w:rPr>
          <w:rFonts w:ascii="Asap" w:hAnsi="Asap" w:cs="Tahoma"/>
          <w:bCs/>
          <w:sz w:val="18"/>
          <w:szCs w:val="18"/>
        </w:rPr>
        <w:t>O udzielenie zamówienia w postępowaniu mogą ubiegać się Wykonawcy, którzy:</w:t>
      </w:r>
    </w:p>
    <w:p w14:paraId="3FBA377C" w14:textId="77777777" w:rsidR="004B2FE7" w:rsidRPr="00987FBF" w:rsidRDefault="004B2FE7" w:rsidP="005D70DD">
      <w:pPr>
        <w:widowControl w:val="0"/>
        <w:ind w:left="284"/>
        <w:jc w:val="both"/>
        <w:rPr>
          <w:rFonts w:ascii="Asap" w:hAnsi="Asap" w:cs="Tahoma"/>
          <w:bCs/>
          <w:sz w:val="18"/>
          <w:szCs w:val="18"/>
        </w:rPr>
      </w:pPr>
      <w:r w:rsidRPr="00987FBF">
        <w:rPr>
          <w:rFonts w:ascii="Asap" w:hAnsi="Asap" w:cs="Tahoma"/>
          <w:bCs/>
          <w:sz w:val="18"/>
          <w:szCs w:val="18"/>
        </w:rPr>
        <w:t xml:space="preserve">- nie podlegają wykluczeniu na podstawie przesłanek o których mowa w art. 24 ust. 1 </w:t>
      </w:r>
      <w:r w:rsidR="00C95CAD" w:rsidRPr="00987FBF">
        <w:rPr>
          <w:rFonts w:ascii="Asap" w:hAnsi="Asap" w:cs="Tahoma"/>
          <w:bCs/>
          <w:sz w:val="18"/>
          <w:szCs w:val="18"/>
        </w:rPr>
        <w:t>U</w:t>
      </w:r>
      <w:r w:rsidRPr="00987FBF">
        <w:rPr>
          <w:rFonts w:ascii="Asap" w:hAnsi="Asap" w:cs="Tahoma"/>
          <w:bCs/>
          <w:sz w:val="18"/>
          <w:szCs w:val="18"/>
        </w:rPr>
        <w:t>PZP</w:t>
      </w:r>
    </w:p>
    <w:p w14:paraId="65EF5FEB" w14:textId="77777777" w:rsidR="004B2FE7" w:rsidRPr="00987FBF" w:rsidRDefault="004B2FE7" w:rsidP="005D70DD">
      <w:pPr>
        <w:widowControl w:val="0"/>
        <w:ind w:left="284"/>
        <w:jc w:val="both"/>
        <w:rPr>
          <w:rFonts w:ascii="Asap" w:hAnsi="Asap" w:cs="Tahoma"/>
          <w:bCs/>
          <w:sz w:val="18"/>
          <w:szCs w:val="18"/>
        </w:rPr>
      </w:pPr>
      <w:r w:rsidRPr="00987FBF">
        <w:rPr>
          <w:rFonts w:ascii="Asap" w:hAnsi="Asap" w:cs="Tahoma"/>
          <w:bCs/>
          <w:sz w:val="18"/>
          <w:szCs w:val="18"/>
        </w:rPr>
        <w:t>- spełniają warunki udziału</w:t>
      </w:r>
      <w:r w:rsidRPr="00987FBF">
        <w:rPr>
          <w:rFonts w:ascii="Asap" w:hAnsi="Asap" w:cs="Tahoma"/>
          <w:sz w:val="18"/>
          <w:szCs w:val="18"/>
        </w:rPr>
        <w:t xml:space="preserve"> </w:t>
      </w:r>
      <w:r w:rsidRPr="00987FBF">
        <w:rPr>
          <w:rFonts w:ascii="Asap" w:hAnsi="Asap" w:cs="Tahoma"/>
          <w:bCs/>
          <w:sz w:val="18"/>
          <w:szCs w:val="18"/>
        </w:rPr>
        <w:t>w postępowaniu.</w:t>
      </w:r>
    </w:p>
    <w:p w14:paraId="2B3FAC57" w14:textId="77777777" w:rsidR="004B2FE7" w:rsidRPr="00987FBF" w:rsidRDefault="004B2FE7" w:rsidP="0081267D">
      <w:pPr>
        <w:pStyle w:val="Akapitzlist"/>
        <w:widowControl w:val="0"/>
        <w:numPr>
          <w:ilvl w:val="1"/>
          <w:numId w:val="37"/>
        </w:numPr>
        <w:spacing w:line="240" w:lineRule="auto"/>
        <w:ind w:left="284" w:hanging="426"/>
        <w:jc w:val="both"/>
        <w:rPr>
          <w:rFonts w:ascii="Asap" w:hAnsi="Asap" w:cs="Tahoma"/>
          <w:bCs/>
          <w:sz w:val="18"/>
          <w:szCs w:val="18"/>
        </w:rPr>
      </w:pPr>
      <w:r w:rsidRPr="00987FBF">
        <w:rPr>
          <w:rFonts w:ascii="Asap" w:hAnsi="Asap" w:cs="Tahoma"/>
          <w:bCs/>
          <w:sz w:val="18"/>
          <w:szCs w:val="18"/>
        </w:rPr>
        <w:t>W postępowaniu mogą wziąć udział Wykonawcy, którzy nie podlegają wykluczeniu z postępowania o udzielenie zamówienia publicznego w okolicznościach, o których mowa w art. 24. ust 1 pkt. 12-23 UPZP.</w:t>
      </w:r>
    </w:p>
    <w:p w14:paraId="44C343A5" w14:textId="77777777" w:rsidR="007527FC" w:rsidRPr="00987FBF" w:rsidRDefault="007527FC" w:rsidP="0081267D">
      <w:pPr>
        <w:pStyle w:val="Akapitzlist"/>
        <w:widowControl w:val="0"/>
        <w:numPr>
          <w:ilvl w:val="1"/>
          <w:numId w:val="37"/>
        </w:numPr>
        <w:spacing w:line="240" w:lineRule="auto"/>
        <w:ind w:left="284" w:hanging="426"/>
        <w:jc w:val="both"/>
        <w:rPr>
          <w:rFonts w:ascii="Asap" w:hAnsi="Asap" w:cs="Tahoma"/>
          <w:bCs/>
          <w:sz w:val="18"/>
          <w:szCs w:val="18"/>
        </w:rPr>
      </w:pPr>
      <w:r w:rsidRPr="00987FBF">
        <w:rPr>
          <w:rFonts w:ascii="Asap" w:hAnsi="Asap" w:cs="Tahoma"/>
          <w:bCs/>
          <w:sz w:val="18"/>
          <w:szCs w:val="18"/>
        </w:rPr>
        <w:t>Zamawiający nie przewiduje wykluczenia Wykonawcy na podstawie art. 24 ust. 5 UPZP.</w:t>
      </w:r>
    </w:p>
    <w:p w14:paraId="1206FA12" w14:textId="77777777" w:rsidR="005A58B7" w:rsidRPr="00987FBF" w:rsidRDefault="005A58B7" w:rsidP="005A58B7">
      <w:pPr>
        <w:pStyle w:val="Akapitzlist"/>
        <w:widowControl w:val="0"/>
        <w:spacing w:line="240" w:lineRule="auto"/>
        <w:ind w:left="284"/>
        <w:jc w:val="both"/>
        <w:rPr>
          <w:rFonts w:ascii="Asap" w:hAnsi="Asap" w:cs="Tahoma"/>
          <w:bCs/>
          <w:sz w:val="18"/>
          <w:szCs w:val="18"/>
        </w:rPr>
      </w:pPr>
    </w:p>
    <w:p w14:paraId="30B431F2" w14:textId="77777777" w:rsidR="004B2FE7" w:rsidRPr="00987FBF" w:rsidRDefault="004B2FE7" w:rsidP="0081267D">
      <w:pPr>
        <w:pStyle w:val="Akapitzlist"/>
        <w:widowControl w:val="0"/>
        <w:numPr>
          <w:ilvl w:val="1"/>
          <w:numId w:val="37"/>
        </w:numPr>
        <w:spacing w:after="0" w:line="240" w:lineRule="auto"/>
        <w:ind w:left="284" w:hanging="426"/>
        <w:jc w:val="both"/>
        <w:rPr>
          <w:rFonts w:ascii="Asap" w:hAnsi="Asap" w:cs="Tahoma"/>
          <w:bCs/>
          <w:sz w:val="18"/>
          <w:szCs w:val="18"/>
        </w:rPr>
      </w:pPr>
      <w:r w:rsidRPr="00987FBF">
        <w:rPr>
          <w:rFonts w:ascii="Asap" w:hAnsi="Asap" w:cs="Tahoma"/>
          <w:bCs/>
          <w:sz w:val="18"/>
          <w:szCs w:val="18"/>
        </w:rPr>
        <w:t xml:space="preserve">O udzielenie zamówienia w postępowaniu mogą ubiegać się Wykonawcy, którzy spełniają </w:t>
      </w:r>
      <w:r w:rsidRPr="00987FBF">
        <w:rPr>
          <w:rFonts w:ascii="Asap" w:hAnsi="Asap" w:cs="Tahoma"/>
          <w:b/>
          <w:bCs/>
          <w:sz w:val="18"/>
          <w:szCs w:val="18"/>
        </w:rPr>
        <w:t>warunki udziału</w:t>
      </w:r>
      <w:r w:rsidRPr="00987FBF">
        <w:rPr>
          <w:rFonts w:ascii="Asap" w:hAnsi="Asap" w:cs="Tahoma"/>
          <w:sz w:val="18"/>
          <w:szCs w:val="18"/>
        </w:rPr>
        <w:t xml:space="preserve"> </w:t>
      </w:r>
      <w:r w:rsidR="00ED1040" w:rsidRPr="00987FBF">
        <w:rPr>
          <w:rFonts w:ascii="Asap" w:hAnsi="Asap" w:cs="Tahoma"/>
          <w:sz w:val="18"/>
          <w:szCs w:val="18"/>
        </w:rPr>
        <w:br/>
      </w:r>
      <w:r w:rsidRPr="00987FBF">
        <w:rPr>
          <w:rFonts w:ascii="Asap" w:hAnsi="Asap" w:cs="Tahoma"/>
          <w:b/>
          <w:bCs/>
          <w:sz w:val="18"/>
          <w:szCs w:val="18"/>
        </w:rPr>
        <w:t>w postępowaniu dotyczące:</w:t>
      </w:r>
    </w:p>
    <w:p w14:paraId="0BECED9B" w14:textId="77777777" w:rsidR="004B2FE7" w:rsidRPr="00570074" w:rsidRDefault="004B2FE7" w:rsidP="0081267D">
      <w:pPr>
        <w:widowControl w:val="0"/>
        <w:numPr>
          <w:ilvl w:val="0"/>
          <w:numId w:val="18"/>
        </w:numPr>
        <w:ind w:left="567" w:hanging="283"/>
        <w:jc w:val="both"/>
        <w:rPr>
          <w:rFonts w:ascii="Asap" w:hAnsi="Asap" w:cs="Tahoma"/>
          <w:bCs/>
          <w:sz w:val="18"/>
          <w:szCs w:val="18"/>
        </w:rPr>
      </w:pPr>
      <w:r w:rsidRPr="00987FBF">
        <w:rPr>
          <w:rFonts w:ascii="Asap" w:hAnsi="Asap" w:cs="Tahoma"/>
          <w:bCs/>
          <w:sz w:val="18"/>
          <w:szCs w:val="18"/>
        </w:rPr>
        <w:t xml:space="preserve">kompetencji lub uprawnień do prowadzenia określonej działalności zawodowej, o ile wynika to z odrębnych przepisów – </w:t>
      </w:r>
      <w:r w:rsidRPr="00570074">
        <w:rPr>
          <w:rFonts w:ascii="Asap" w:hAnsi="Asap" w:cs="Tahoma"/>
          <w:b/>
          <w:iCs/>
          <w:sz w:val="18"/>
          <w:szCs w:val="18"/>
        </w:rPr>
        <w:t>Zamawiający nie ustanawia warunku</w:t>
      </w:r>
      <w:r w:rsidRPr="00570074">
        <w:rPr>
          <w:rFonts w:ascii="Asap" w:hAnsi="Asap" w:cs="Tahoma"/>
          <w:bCs/>
          <w:sz w:val="18"/>
          <w:szCs w:val="18"/>
        </w:rPr>
        <w:t>.</w:t>
      </w:r>
    </w:p>
    <w:p w14:paraId="1B63FAE0" w14:textId="77777777" w:rsidR="004B2FE7" w:rsidRPr="00570074" w:rsidRDefault="004B2FE7" w:rsidP="0081267D">
      <w:pPr>
        <w:widowControl w:val="0"/>
        <w:numPr>
          <w:ilvl w:val="0"/>
          <w:numId w:val="18"/>
        </w:numPr>
        <w:ind w:left="567" w:hanging="283"/>
        <w:jc w:val="both"/>
        <w:rPr>
          <w:rFonts w:ascii="Asap" w:hAnsi="Asap" w:cs="Tahoma"/>
          <w:bCs/>
          <w:sz w:val="18"/>
          <w:szCs w:val="18"/>
        </w:rPr>
      </w:pPr>
      <w:r w:rsidRPr="00987FBF">
        <w:rPr>
          <w:rFonts w:ascii="Asap" w:hAnsi="Asap" w:cs="Tahoma"/>
          <w:bCs/>
          <w:sz w:val="18"/>
          <w:szCs w:val="18"/>
        </w:rPr>
        <w:t xml:space="preserve">sytuacji ekonomicznej lub finansowej – </w:t>
      </w:r>
      <w:r w:rsidRPr="00570074">
        <w:rPr>
          <w:rFonts w:ascii="Asap" w:hAnsi="Asap" w:cs="Tahoma"/>
          <w:b/>
          <w:iCs/>
          <w:sz w:val="18"/>
          <w:szCs w:val="18"/>
        </w:rPr>
        <w:t>Zamawiający nie ustanawia warunku</w:t>
      </w:r>
      <w:r w:rsidRPr="00570074">
        <w:rPr>
          <w:rFonts w:ascii="Asap" w:hAnsi="Asap" w:cs="Tahoma"/>
          <w:bCs/>
          <w:sz w:val="18"/>
          <w:szCs w:val="18"/>
        </w:rPr>
        <w:t>.</w:t>
      </w:r>
    </w:p>
    <w:p w14:paraId="659C1341" w14:textId="77777777" w:rsidR="004B2FE7" w:rsidRPr="00987FBF" w:rsidRDefault="004B2FE7" w:rsidP="0081267D">
      <w:pPr>
        <w:widowControl w:val="0"/>
        <w:numPr>
          <w:ilvl w:val="0"/>
          <w:numId w:val="18"/>
        </w:numPr>
        <w:ind w:left="567" w:hanging="283"/>
        <w:jc w:val="both"/>
        <w:rPr>
          <w:rFonts w:ascii="Asap" w:hAnsi="Asap" w:cs="Tahoma"/>
          <w:bCs/>
          <w:sz w:val="18"/>
          <w:szCs w:val="18"/>
        </w:rPr>
      </w:pPr>
      <w:r w:rsidRPr="00570074">
        <w:rPr>
          <w:rFonts w:ascii="Asap" w:hAnsi="Asap" w:cs="Tahoma"/>
          <w:bCs/>
          <w:sz w:val="18"/>
          <w:szCs w:val="18"/>
        </w:rPr>
        <w:t xml:space="preserve">zdolności technicznej lub zawodowej – </w:t>
      </w:r>
      <w:r w:rsidRPr="00570074">
        <w:rPr>
          <w:rFonts w:ascii="Asap" w:hAnsi="Asap" w:cs="Tahoma"/>
          <w:b/>
          <w:iCs/>
          <w:sz w:val="18"/>
          <w:szCs w:val="18"/>
        </w:rPr>
        <w:t>Zamawiający nie ustanawia warunku</w:t>
      </w:r>
      <w:r w:rsidRPr="00987FBF">
        <w:rPr>
          <w:rFonts w:ascii="Asap" w:hAnsi="Asap" w:cs="Tahoma"/>
          <w:bCs/>
          <w:sz w:val="18"/>
          <w:szCs w:val="18"/>
        </w:rPr>
        <w:t>.</w:t>
      </w:r>
    </w:p>
    <w:p w14:paraId="2F9B8113" w14:textId="77777777" w:rsidR="00976E0E" w:rsidRPr="00987FBF" w:rsidRDefault="00976E0E" w:rsidP="006975DD">
      <w:pPr>
        <w:widowControl w:val="0"/>
        <w:jc w:val="both"/>
        <w:rPr>
          <w:rFonts w:ascii="Asap" w:hAnsi="Asap" w:cs="Tahoma"/>
          <w:bCs/>
          <w:sz w:val="18"/>
          <w:szCs w:val="18"/>
        </w:rPr>
      </w:pPr>
    </w:p>
    <w:p w14:paraId="7BB39548" w14:textId="77777777" w:rsidR="003A6670" w:rsidRPr="00987FBF" w:rsidRDefault="004B2FE7" w:rsidP="0081267D">
      <w:pPr>
        <w:pStyle w:val="Akapitzlist"/>
        <w:widowControl w:val="0"/>
        <w:numPr>
          <w:ilvl w:val="1"/>
          <w:numId w:val="37"/>
        </w:numPr>
        <w:spacing w:line="240" w:lineRule="auto"/>
        <w:ind w:left="284" w:hanging="426"/>
        <w:jc w:val="both"/>
        <w:rPr>
          <w:rFonts w:ascii="Asap" w:hAnsi="Asap" w:cs="Tahoma"/>
          <w:bCs/>
          <w:sz w:val="18"/>
          <w:szCs w:val="18"/>
        </w:rPr>
      </w:pPr>
      <w:r w:rsidRPr="00987FBF">
        <w:rPr>
          <w:rFonts w:ascii="Asap" w:hAnsi="Asap" w:cs="Tahoma"/>
          <w:bCs/>
          <w:sz w:val="18"/>
          <w:szCs w:val="18"/>
        </w:rPr>
        <w:t xml:space="preserve">W przypadku Wykonawców </w:t>
      </w:r>
      <w:r w:rsidRPr="00987FBF">
        <w:rPr>
          <w:rFonts w:ascii="Asap" w:hAnsi="Asap" w:cs="Tahoma"/>
          <w:b/>
          <w:bCs/>
          <w:sz w:val="18"/>
          <w:szCs w:val="18"/>
          <w:u w:val="single"/>
        </w:rPr>
        <w:t>wspólnie</w:t>
      </w:r>
      <w:r w:rsidRPr="00987FBF">
        <w:rPr>
          <w:rFonts w:ascii="Asap" w:hAnsi="Asap" w:cs="Tahoma"/>
          <w:bCs/>
          <w:sz w:val="18"/>
          <w:szCs w:val="18"/>
        </w:rPr>
        <w:t xml:space="preserve"> ubiegających się o udzielenie zamówienia każdy z Wykonawców samodzielnie jest zobowiązany do wykazania braku podstaw do wykluczenia w okolicznościach, o których mowa w art. 24 UPZP.</w:t>
      </w:r>
    </w:p>
    <w:p w14:paraId="3372F420" w14:textId="77777777" w:rsidR="003A6670" w:rsidRPr="00987FBF" w:rsidRDefault="003A6670" w:rsidP="0081267D">
      <w:pPr>
        <w:pStyle w:val="Akapitzlist"/>
        <w:widowControl w:val="0"/>
        <w:numPr>
          <w:ilvl w:val="1"/>
          <w:numId w:val="37"/>
        </w:numPr>
        <w:overflowPunct w:val="0"/>
        <w:spacing w:after="0" w:line="240" w:lineRule="auto"/>
        <w:ind w:left="284" w:hanging="426"/>
        <w:jc w:val="both"/>
        <w:rPr>
          <w:rFonts w:ascii="Asap" w:hAnsi="Asap" w:cs="Tahoma"/>
          <w:sz w:val="18"/>
          <w:szCs w:val="18"/>
        </w:rPr>
      </w:pPr>
      <w:r w:rsidRPr="00987FBF">
        <w:rPr>
          <w:rFonts w:ascii="Asap" w:hAnsi="Asap"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987FBF">
        <w:rPr>
          <w:rFonts w:ascii="Asap" w:hAnsi="Asap" w:cs="Tahoma"/>
          <w:b/>
          <w:sz w:val="18"/>
          <w:szCs w:val="18"/>
        </w:rPr>
        <w:t>, o ile są oni znani na etapie składania oferty.</w:t>
      </w:r>
    </w:p>
    <w:p w14:paraId="5C0C4AF6" w14:textId="77777777" w:rsidR="006972EC" w:rsidRPr="00987FBF" w:rsidRDefault="006972EC" w:rsidP="006972EC">
      <w:pPr>
        <w:pStyle w:val="Akapitzlist"/>
        <w:widowControl w:val="0"/>
        <w:overflowPunct w:val="0"/>
        <w:spacing w:after="0" w:line="240" w:lineRule="auto"/>
        <w:ind w:left="284"/>
        <w:jc w:val="both"/>
        <w:rPr>
          <w:rFonts w:ascii="Asap" w:hAnsi="Asap" w:cs="Tahoma"/>
          <w:sz w:val="18"/>
          <w:szCs w:val="18"/>
        </w:rPr>
      </w:pPr>
    </w:p>
    <w:p w14:paraId="5EA4A950" w14:textId="77777777" w:rsidR="004B2FE7" w:rsidRPr="00987FBF" w:rsidRDefault="004B2FE7" w:rsidP="0081267D">
      <w:pPr>
        <w:pStyle w:val="Tekstpodstawowywcity"/>
        <w:numPr>
          <w:ilvl w:val="0"/>
          <w:numId w:val="37"/>
        </w:numPr>
        <w:tabs>
          <w:tab w:val="clear" w:pos="720"/>
        </w:tabs>
        <w:ind w:left="284" w:hanging="426"/>
        <w:rPr>
          <w:rFonts w:ascii="Asap" w:hAnsi="Asap" w:cs="Tahoma"/>
          <w:b/>
          <w:bCs/>
          <w:sz w:val="18"/>
          <w:szCs w:val="18"/>
        </w:rPr>
      </w:pPr>
      <w:r w:rsidRPr="00987FBF">
        <w:rPr>
          <w:rFonts w:ascii="Asap" w:hAnsi="Asap" w:cs="Tahoma"/>
          <w:b/>
          <w:bCs/>
          <w:sz w:val="18"/>
          <w:szCs w:val="18"/>
        </w:rPr>
        <w:t>WYKAZ OŚWIADCZEŃ LUB DOKUMENTÓW, POTWIERDZAJĄCYCH SPEŁNIANIE WARUNKÓW UDZIAŁU W POSTĘPOWANIU ORAZ BRAK PODSTAW WYKLUCZENIA</w:t>
      </w:r>
    </w:p>
    <w:p w14:paraId="6E005C1E" w14:textId="77777777" w:rsidR="004B2FE7" w:rsidRPr="00987FBF" w:rsidRDefault="004B2FE7" w:rsidP="005D70DD">
      <w:pPr>
        <w:pStyle w:val="Tekstpodstawowywcity"/>
        <w:ind w:left="0" w:firstLine="0"/>
        <w:rPr>
          <w:rFonts w:ascii="Asap" w:hAnsi="Asap" w:cs="Tahoma"/>
          <w:bCs/>
          <w:sz w:val="18"/>
          <w:szCs w:val="18"/>
        </w:rPr>
      </w:pPr>
    </w:p>
    <w:p w14:paraId="1EDAE6FB" w14:textId="77777777" w:rsidR="004B2FE7" w:rsidRPr="00987FBF" w:rsidRDefault="004B2FE7" w:rsidP="0081267D">
      <w:pPr>
        <w:pStyle w:val="Tekstpodstawowywcity"/>
        <w:numPr>
          <w:ilvl w:val="1"/>
          <w:numId w:val="50"/>
        </w:numPr>
        <w:tabs>
          <w:tab w:val="clear" w:pos="720"/>
        </w:tabs>
        <w:ind w:left="284" w:hanging="426"/>
        <w:rPr>
          <w:rFonts w:ascii="Asap" w:hAnsi="Asap" w:cs="Tahoma"/>
          <w:sz w:val="18"/>
          <w:szCs w:val="18"/>
        </w:rPr>
      </w:pPr>
      <w:r w:rsidRPr="00987FBF">
        <w:rPr>
          <w:rFonts w:ascii="Asap" w:hAnsi="Asap" w:cs="Tahoma"/>
          <w:b/>
          <w:sz w:val="18"/>
          <w:szCs w:val="18"/>
        </w:rPr>
        <w:t xml:space="preserve">Wykaz oświadczeń lub dokumentów, potwierdzających spełnianie warunków udziału w postępowaniu (art. </w:t>
      </w:r>
      <w:r w:rsidRPr="00987FBF">
        <w:rPr>
          <w:rFonts w:ascii="Asap" w:hAnsi="Asap" w:cs="Tahoma"/>
          <w:b/>
          <w:sz w:val="18"/>
          <w:szCs w:val="18"/>
        </w:rPr>
        <w:lastRenderedPageBreak/>
        <w:t xml:space="preserve">25 ust. 1 pkt 1 </w:t>
      </w:r>
      <w:r w:rsidR="00C95CAD" w:rsidRPr="00987FBF">
        <w:rPr>
          <w:rFonts w:ascii="Asap" w:hAnsi="Asap" w:cs="Tahoma"/>
          <w:b/>
          <w:sz w:val="18"/>
          <w:szCs w:val="18"/>
        </w:rPr>
        <w:t>U</w:t>
      </w:r>
      <w:r w:rsidRPr="00987FBF">
        <w:rPr>
          <w:rFonts w:ascii="Asap" w:hAnsi="Asap" w:cs="Tahoma"/>
          <w:b/>
          <w:sz w:val="18"/>
          <w:szCs w:val="18"/>
        </w:rPr>
        <w:t xml:space="preserve">PZP): </w:t>
      </w:r>
    </w:p>
    <w:p w14:paraId="4EDBFD3B" w14:textId="77777777" w:rsidR="004B2FE7" w:rsidRPr="00987FBF" w:rsidRDefault="004B2FE7" w:rsidP="005D70DD">
      <w:pPr>
        <w:pStyle w:val="Tekstpodstawowywcity"/>
        <w:tabs>
          <w:tab w:val="clear" w:pos="720"/>
        </w:tabs>
        <w:ind w:left="426" w:hanging="86"/>
        <w:rPr>
          <w:rFonts w:ascii="Asap" w:hAnsi="Asap" w:cs="Tahoma"/>
          <w:bCs/>
          <w:sz w:val="18"/>
          <w:szCs w:val="18"/>
        </w:rPr>
      </w:pPr>
      <w:r w:rsidRPr="00987FBF">
        <w:rPr>
          <w:rFonts w:ascii="Asap" w:hAnsi="Asap" w:cs="Tahoma"/>
          <w:bCs/>
          <w:sz w:val="18"/>
          <w:szCs w:val="18"/>
        </w:rPr>
        <w:t>- Zamawiający nie wymaga.</w:t>
      </w:r>
    </w:p>
    <w:p w14:paraId="688E964D" w14:textId="77777777" w:rsidR="005F3AD1" w:rsidRPr="00987FBF" w:rsidRDefault="005F3AD1" w:rsidP="005D70DD">
      <w:pPr>
        <w:pStyle w:val="Tekstpodstawowywcity"/>
        <w:tabs>
          <w:tab w:val="clear" w:pos="720"/>
        </w:tabs>
        <w:ind w:left="426" w:hanging="86"/>
        <w:rPr>
          <w:rFonts w:ascii="Asap" w:hAnsi="Asap" w:cs="Tahoma"/>
          <w:bCs/>
          <w:sz w:val="18"/>
          <w:szCs w:val="18"/>
        </w:rPr>
      </w:pPr>
    </w:p>
    <w:p w14:paraId="4128E7F5" w14:textId="77777777" w:rsidR="004B2FE7" w:rsidRPr="00987FBF" w:rsidRDefault="004B2FE7" w:rsidP="0081267D">
      <w:pPr>
        <w:pStyle w:val="Akapitzlist"/>
        <w:widowControl w:val="0"/>
        <w:numPr>
          <w:ilvl w:val="1"/>
          <w:numId w:val="50"/>
        </w:numPr>
        <w:overflowPunct w:val="0"/>
        <w:autoSpaceDE w:val="0"/>
        <w:autoSpaceDN w:val="0"/>
        <w:adjustRightInd w:val="0"/>
        <w:spacing w:after="0" w:line="240" w:lineRule="auto"/>
        <w:ind w:left="284" w:hanging="426"/>
        <w:jc w:val="both"/>
        <w:rPr>
          <w:rFonts w:ascii="Asap" w:hAnsi="Asap" w:cs="Tahoma"/>
          <w:b/>
          <w:sz w:val="18"/>
          <w:szCs w:val="18"/>
        </w:rPr>
      </w:pPr>
      <w:r w:rsidRPr="00987FBF">
        <w:rPr>
          <w:rFonts w:ascii="Asap" w:hAnsi="Asap" w:cs="Tahoma"/>
          <w:b/>
          <w:sz w:val="18"/>
          <w:szCs w:val="18"/>
        </w:rPr>
        <w:t xml:space="preserve">Wykaz oświadczeń lub dokumentów, potwierdzających brak podstaw wykluczenia (art. 25 ust. 1 pkt. 3 </w:t>
      </w:r>
      <w:r w:rsidR="00C95CAD" w:rsidRPr="00987FBF">
        <w:rPr>
          <w:rFonts w:ascii="Asap" w:hAnsi="Asap" w:cs="Tahoma"/>
          <w:b/>
          <w:sz w:val="18"/>
          <w:szCs w:val="18"/>
        </w:rPr>
        <w:t>U</w:t>
      </w:r>
      <w:r w:rsidRPr="00987FBF">
        <w:rPr>
          <w:rFonts w:ascii="Asap" w:hAnsi="Asap" w:cs="Tahoma"/>
          <w:b/>
          <w:sz w:val="18"/>
          <w:szCs w:val="18"/>
        </w:rPr>
        <w:t>PZP):</w:t>
      </w:r>
    </w:p>
    <w:p w14:paraId="59576FA1" w14:textId="77777777" w:rsidR="003A6670" w:rsidRPr="00987FBF" w:rsidRDefault="003A6670" w:rsidP="0081267D">
      <w:pPr>
        <w:pStyle w:val="Tekstpodstawowywcity"/>
        <w:numPr>
          <w:ilvl w:val="0"/>
          <w:numId w:val="38"/>
        </w:numPr>
        <w:tabs>
          <w:tab w:val="clear" w:pos="720"/>
        </w:tabs>
        <w:overflowPunct w:val="0"/>
        <w:ind w:left="567" w:hanging="283"/>
        <w:jc w:val="both"/>
        <w:rPr>
          <w:rFonts w:ascii="Asap" w:hAnsi="Asap" w:cs="Tahoma"/>
          <w:sz w:val="18"/>
          <w:szCs w:val="18"/>
        </w:rPr>
      </w:pPr>
      <w:r w:rsidRPr="00987FBF">
        <w:rPr>
          <w:rFonts w:ascii="Asap" w:hAnsi="Asap" w:cs="Tahoma"/>
          <w:sz w:val="18"/>
          <w:szCs w:val="18"/>
        </w:rPr>
        <w:t>aktualne na dzień składania ofert oświadczenie o braku podstaw wykluczenia</w:t>
      </w:r>
      <w:r w:rsidR="00E551D8" w:rsidRPr="00987FBF">
        <w:rPr>
          <w:rFonts w:ascii="Asap" w:hAnsi="Asap" w:cs="Tahoma"/>
          <w:sz w:val="18"/>
          <w:szCs w:val="18"/>
        </w:rPr>
        <w:t xml:space="preserve"> </w:t>
      </w:r>
      <w:r w:rsidRPr="00987FBF">
        <w:rPr>
          <w:rFonts w:ascii="Asap" w:hAnsi="Asap" w:cs="Tahoma"/>
          <w:sz w:val="18"/>
          <w:szCs w:val="18"/>
        </w:rPr>
        <w:t>–</w:t>
      </w:r>
      <w:r w:rsidR="00B2260B" w:rsidRPr="00987FBF">
        <w:rPr>
          <w:rFonts w:ascii="Asap" w:hAnsi="Asap" w:cs="Tahoma"/>
          <w:sz w:val="18"/>
          <w:szCs w:val="18"/>
        </w:rPr>
        <w:t xml:space="preserve"> załącznik nr 3</w:t>
      </w:r>
      <w:r w:rsidRPr="00987FBF">
        <w:rPr>
          <w:rFonts w:ascii="Asap" w:hAnsi="Asap" w:cs="Tahoma"/>
          <w:sz w:val="18"/>
          <w:szCs w:val="18"/>
        </w:rPr>
        <w:t xml:space="preserve"> do SIWZ </w:t>
      </w:r>
      <w:r w:rsidRPr="00987FBF">
        <w:rPr>
          <w:rFonts w:ascii="Asap" w:hAnsi="Asap" w:cs="Tahoma"/>
          <w:b/>
          <w:sz w:val="18"/>
          <w:szCs w:val="18"/>
        </w:rPr>
        <w:t xml:space="preserve">– </w:t>
      </w:r>
      <w:r w:rsidR="00B2260B" w:rsidRPr="00987FBF">
        <w:rPr>
          <w:rFonts w:ascii="Asap" w:hAnsi="Asap" w:cs="Tahoma"/>
          <w:b/>
          <w:sz w:val="18"/>
          <w:szCs w:val="18"/>
        </w:rPr>
        <w:t>dołączyć do oferty w formie pisemnej.</w:t>
      </w:r>
    </w:p>
    <w:p w14:paraId="0A625439" w14:textId="77777777" w:rsidR="00C67F88" w:rsidRPr="00987FBF" w:rsidRDefault="003A6670" w:rsidP="0081267D">
      <w:pPr>
        <w:numPr>
          <w:ilvl w:val="0"/>
          <w:numId w:val="38"/>
        </w:numPr>
        <w:ind w:left="567" w:hanging="283"/>
        <w:jc w:val="both"/>
        <w:rPr>
          <w:rFonts w:ascii="Asap" w:hAnsi="Asap" w:cs="Tahoma"/>
          <w:sz w:val="18"/>
          <w:szCs w:val="18"/>
        </w:rPr>
      </w:pPr>
      <w:r w:rsidRPr="00987FBF">
        <w:rPr>
          <w:rFonts w:ascii="Asap" w:hAnsi="Asap" w:cs="Tahoma"/>
          <w:sz w:val="18"/>
          <w:szCs w:val="18"/>
        </w:rPr>
        <w:t xml:space="preserve">Wykonawca, w terminie 3 dni od zamieszczenia na stronie internetowej informacji, o której mowa w art. 86 ust. 5 UPZP, przekazuje Zamawiającemu oświadczenie o przynależności lub braku przynależności do tej samej grupy kapitałowej, </w:t>
      </w:r>
      <w:r w:rsidRPr="00987FBF">
        <w:rPr>
          <w:rFonts w:ascii="Asap" w:hAnsi="Asap" w:cs="Tahoma"/>
          <w:b/>
          <w:sz w:val="18"/>
          <w:szCs w:val="18"/>
        </w:rPr>
        <w:t>o której mowa w art. 24 ust.</w:t>
      </w:r>
      <w:r w:rsidR="00747E34" w:rsidRPr="00987FBF">
        <w:rPr>
          <w:rFonts w:ascii="Asap" w:hAnsi="Asap" w:cs="Tahoma"/>
          <w:b/>
          <w:sz w:val="18"/>
          <w:szCs w:val="18"/>
        </w:rPr>
        <w:t xml:space="preserve"> 1 pkt. 23 UPZP – </w:t>
      </w:r>
      <w:r w:rsidR="00AA6C0C" w:rsidRPr="00987FBF">
        <w:rPr>
          <w:rFonts w:ascii="Asap" w:hAnsi="Asap" w:cs="Tahoma"/>
          <w:b/>
          <w:sz w:val="18"/>
          <w:szCs w:val="18"/>
        </w:rPr>
        <w:t>załącznik nr 6</w:t>
      </w:r>
      <w:r w:rsidRPr="00987FBF">
        <w:rPr>
          <w:rFonts w:ascii="Asap" w:hAnsi="Asap" w:cs="Tahoma"/>
          <w:b/>
          <w:sz w:val="18"/>
          <w:szCs w:val="18"/>
        </w:rPr>
        <w:t xml:space="preserve"> do SIWZ</w:t>
      </w:r>
      <w:r w:rsidRPr="00987FBF">
        <w:rPr>
          <w:rFonts w:ascii="Asap" w:hAnsi="Asap" w:cs="Tahoma"/>
          <w:sz w:val="18"/>
          <w:szCs w:val="18"/>
        </w:rPr>
        <w:t xml:space="preserve">. Wraz ze złożeniem oświadczenia, Wykonawca może przedstawić dowody, że powiązania z innym Wykonawcą nie </w:t>
      </w:r>
      <w:r w:rsidRPr="00987FBF">
        <w:rPr>
          <w:rFonts w:ascii="Asap" w:hAnsi="Asap" w:cs="Tahoma"/>
          <w:color w:val="000000"/>
          <w:sz w:val="18"/>
          <w:szCs w:val="18"/>
        </w:rPr>
        <w:t xml:space="preserve">prowadzą do zakłócenia konkurencji w postępowaniu o udzielenie zamówienia. </w:t>
      </w:r>
    </w:p>
    <w:p w14:paraId="7945D549" w14:textId="72BBBF7D" w:rsidR="003A6670" w:rsidRPr="00987FBF" w:rsidRDefault="003A6670" w:rsidP="005D70DD">
      <w:pPr>
        <w:ind w:left="567"/>
        <w:jc w:val="both"/>
        <w:rPr>
          <w:rFonts w:ascii="Asap" w:hAnsi="Asap" w:cs="Tahoma"/>
          <w:sz w:val="18"/>
          <w:szCs w:val="18"/>
        </w:rPr>
      </w:pPr>
      <w:r w:rsidRPr="00987FBF">
        <w:rPr>
          <w:rFonts w:ascii="Asap" w:hAnsi="Asap" w:cs="Tahoma"/>
          <w:b/>
          <w:color w:val="000000"/>
          <w:sz w:val="18"/>
          <w:szCs w:val="18"/>
        </w:rPr>
        <w:t xml:space="preserve">Oświadczenie oraz załącznik </w:t>
      </w:r>
      <w:r w:rsidRPr="00987FBF">
        <w:rPr>
          <w:rFonts w:ascii="Asap" w:hAnsi="Asap" w:cs="Tahoma"/>
          <w:color w:val="000000"/>
          <w:sz w:val="18"/>
          <w:szCs w:val="18"/>
        </w:rPr>
        <w:t xml:space="preserve">mają być złożone zgodnie z treścią punktu </w:t>
      </w:r>
      <w:r w:rsidR="006F23A0" w:rsidRPr="00987FBF">
        <w:rPr>
          <w:rFonts w:ascii="Asap" w:hAnsi="Asap" w:cs="Tahoma"/>
          <w:b/>
          <w:color w:val="000000"/>
          <w:sz w:val="18"/>
          <w:szCs w:val="18"/>
        </w:rPr>
        <w:t>5.</w:t>
      </w:r>
      <w:r w:rsidR="00BF7F0B">
        <w:rPr>
          <w:rFonts w:ascii="Asap" w:hAnsi="Asap" w:cs="Tahoma"/>
          <w:b/>
          <w:color w:val="000000"/>
          <w:sz w:val="18"/>
          <w:szCs w:val="18"/>
        </w:rPr>
        <w:t>10</w:t>
      </w:r>
      <w:r w:rsidR="00E60ABB" w:rsidRPr="00987FBF">
        <w:rPr>
          <w:rFonts w:ascii="Asap" w:hAnsi="Asap" w:cs="Tahoma"/>
          <w:b/>
          <w:color w:val="000000"/>
          <w:sz w:val="18"/>
          <w:szCs w:val="18"/>
        </w:rPr>
        <w:t>-5.</w:t>
      </w:r>
      <w:r w:rsidR="00E37FE4" w:rsidRPr="00987FBF">
        <w:rPr>
          <w:rFonts w:ascii="Asap" w:hAnsi="Asap" w:cs="Tahoma"/>
          <w:b/>
          <w:color w:val="000000"/>
          <w:sz w:val="18"/>
          <w:szCs w:val="18"/>
        </w:rPr>
        <w:t>1</w:t>
      </w:r>
      <w:r w:rsidR="00495339" w:rsidRPr="00987FBF">
        <w:rPr>
          <w:rFonts w:ascii="Asap" w:hAnsi="Asap" w:cs="Tahoma"/>
          <w:b/>
          <w:color w:val="000000"/>
          <w:sz w:val="18"/>
          <w:szCs w:val="18"/>
        </w:rPr>
        <w:t>6</w:t>
      </w:r>
      <w:r w:rsidRPr="00987FBF">
        <w:rPr>
          <w:rFonts w:ascii="Asap" w:hAnsi="Asap" w:cs="Tahoma"/>
          <w:b/>
          <w:color w:val="000000"/>
          <w:sz w:val="18"/>
          <w:szCs w:val="18"/>
        </w:rPr>
        <w:t xml:space="preserve"> SIWZ</w:t>
      </w:r>
      <w:r w:rsidRPr="00987FBF">
        <w:rPr>
          <w:rFonts w:ascii="Asap" w:hAnsi="Asap" w:cs="Tahoma"/>
          <w:color w:val="000000"/>
          <w:sz w:val="18"/>
          <w:szCs w:val="18"/>
        </w:rPr>
        <w:t xml:space="preserve">. </w:t>
      </w:r>
    </w:p>
    <w:p w14:paraId="071455C6" w14:textId="77777777" w:rsidR="004B2FE7" w:rsidRPr="00987FBF" w:rsidRDefault="00A0756D" w:rsidP="0081267D">
      <w:pPr>
        <w:pStyle w:val="Tekstpodstawowywcity"/>
        <w:numPr>
          <w:ilvl w:val="1"/>
          <w:numId w:val="50"/>
        </w:numPr>
        <w:tabs>
          <w:tab w:val="clear" w:pos="720"/>
        </w:tabs>
        <w:ind w:left="284" w:hanging="426"/>
        <w:jc w:val="both"/>
        <w:rPr>
          <w:rFonts w:ascii="Asap" w:hAnsi="Asap" w:cs="Tahoma"/>
          <w:color w:val="000000"/>
          <w:sz w:val="18"/>
          <w:szCs w:val="18"/>
        </w:rPr>
      </w:pPr>
      <w:r w:rsidRPr="00987FBF">
        <w:rPr>
          <w:rFonts w:ascii="Asap" w:hAnsi="Asap" w:cs="Tahoma"/>
          <w:color w:val="000000"/>
          <w:sz w:val="18"/>
          <w:szCs w:val="18"/>
        </w:rPr>
        <w:t>Jeżeli W</w:t>
      </w:r>
      <w:r w:rsidR="004B2FE7" w:rsidRPr="00987FBF">
        <w:rPr>
          <w:rFonts w:ascii="Asap" w:hAnsi="Asap" w:cs="Tahoma"/>
          <w:color w:val="000000"/>
          <w:sz w:val="18"/>
          <w:szCs w:val="18"/>
        </w:rPr>
        <w:t xml:space="preserve">ykonawca nie złoży oświadczenia, o którym mowa w 5.2 a) niniejszej SIWZ, oświadczeń lub dokumentów potwierdzających okoliczności, o których mowa w art. 25 ust. 1 </w:t>
      </w:r>
      <w:r w:rsidR="00C95CAD" w:rsidRPr="00987FBF">
        <w:rPr>
          <w:rFonts w:ascii="Asap" w:hAnsi="Asap" w:cs="Tahoma"/>
          <w:color w:val="000000"/>
          <w:sz w:val="18"/>
          <w:szCs w:val="18"/>
        </w:rPr>
        <w:t>UP</w:t>
      </w:r>
      <w:r w:rsidR="004B2FE7" w:rsidRPr="00987FBF">
        <w:rPr>
          <w:rFonts w:ascii="Asap" w:hAnsi="Asap" w:cs="Tahoma"/>
          <w:color w:val="000000"/>
          <w:sz w:val="18"/>
          <w:szCs w:val="18"/>
        </w:rPr>
        <w:t>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B2260B" w:rsidRPr="00987FBF">
        <w:rPr>
          <w:rFonts w:ascii="Asap" w:hAnsi="Asap" w:cs="Tahoma"/>
          <w:color w:val="000000"/>
          <w:sz w:val="18"/>
          <w:szCs w:val="18"/>
        </w:rPr>
        <w:t>.</w:t>
      </w:r>
    </w:p>
    <w:p w14:paraId="322B30F9" w14:textId="1838E366" w:rsidR="00E37FE4" w:rsidRPr="00987FBF" w:rsidRDefault="002C0877" w:rsidP="0081267D">
      <w:pPr>
        <w:pStyle w:val="Tekstpodstawowywcity"/>
        <w:numPr>
          <w:ilvl w:val="1"/>
          <w:numId w:val="50"/>
        </w:numPr>
        <w:tabs>
          <w:tab w:val="clear" w:pos="720"/>
        </w:tabs>
        <w:ind w:left="284" w:hanging="426"/>
        <w:jc w:val="both"/>
        <w:rPr>
          <w:rFonts w:ascii="Asap" w:hAnsi="Asap" w:cs="Tahoma"/>
          <w:color w:val="000000"/>
          <w:sz w:val="18"/>
          <w:szCs w:val="18"/>
        </w:rPr>
      </w:pPr>
      <w:r w:rsidRPr="00987FBF">
        <w:rPr>
          <w:rFonts w:ascii="Asap" w:hAnsi="Asap" w:cs="Tahoma"/>
          <w:color w:val="000000"/>
          <w:sz w:val="18"/>
          <w:szCs w:val="18"/>
        </w:rPr>
        <w:t>W zakresie nie</w:t>
      </w:r>
      <w:r w:rsidR="003A6670" w:rsidRPr="00987FBF">
        <w:rPr>
          <w:rFonts w:ascii="Asap" w:hAnsi="Asap" w:cs="Tahoma"/>
          <w:color w:val="000000"/>
          <w:sz w:val="18"/>
          <w:szCs w:val="18"/>
        </w:rPr>
        <w:t xml:space="preserve">uregulowanym w SIWZ, zastosowanie mają przepisy rozporządzenia Ministra Rozwoju z dnia 26 lipca 2016 r. w sprawie rodzajów dokumentów, jakich może żądać zamawiający od Wykonawcy w postępowaniu </w:t>
      </w:r>
      <w:r w:rsidR="00ED1040" w:rsidRPr="00987FBF">
        <w:rPr>
          <w:rFonts w:ascii="Asap" w:hAnsi="Asap" w:cs="Tahoma"/>
          <w:color w:val="000000"/>
          <w:sz w:val="18"/>
          <w:szCs w:val="18"/>
        </w:rPr>
        <w:br/>
      </w:r>
      <w:r w:rsidR="003A6670" w:rsidRPr="00987FBF">
        <w:rPr>
          <w:rFonts w:ascii="Asap" w:hAnsi="Asap" w:cs="Tahoma"/>
          <w:color w:val="000000"/>
          <w:sz w:val="18"/>
          <w:szCs w:val="18"/>
        </w:rPr>
        <w:t>o udzielenie zamówienia (</w:t>
      </w:r>
      <w:r w:rsidR="006841A2">
        <w:rPr>
          <w:rFonts w:ascii="Asap" w:hAnsi="Asap" w:cs="Tahoma"/>
          <w:color w:val="000000"/>
          <w:sz w:val="18"/>
          <w:szCs w:val="18"/>
        </w:rPr>
        <w:t xml:space="preserve">t.j. </w:t>
      </w:r>
      <w:r w:rsidR="003A6670" w:rsidRPr="00987FBF">
        <w:rPr>
          <w:rFonts w:ascii="Asap" w:hAnsi="Asap" w:cs="Tahoma"/>
          <w:color w:val="000000"/>
          <w:sz w:val="18"/>
          <w:szCs w:val="18"/>
        </w:rPr>
        <w:t>Dz. U. z 2016 r., poz. 1126</w:t>
      </w:r>
      <w:r w:rsidR="00C95CAD" w:rsidRPr="00987FBF">
        <w:rPr>
          <w:rFonts w:ascii="Asap" w:hAnsi="Asap" w:cs="Tahoma"/>
          <w:color w:val="000000"/>
          <w:sz w:val="18"/>
          <w:szCs w:val="18"/>
        </w:rPr>
        <w:t xml:space="preserve"> z późn. zm.</w:t>
      </w:r>
      <w:r w:rsidR="003A6670" w:rsidRPr="00987FBF">
        <w:rPr>
          <w:rFonts w:ascii="Asap" w:hAnsi="Asap" w:cs="Tahoma"/>
          <w:color w:val="000000"/>
          <w:sz w:val="18"/>
          <w:szCs w:val="18"/>
        </w:rPr>
        <w:t>)</w:t>
      </w:r>
      <w:r w:rsidR="00E52E72" w:rsidRPr="00987FBF">
        <w:rPr>
          <w:rFonts w:ascii="Asap" w:hAnsi="Asap" w:cs="Tahoma"/>
          <w:color w:val="000000"/>
          <w:sz w:val="18"/>
          <w:szCs w:val="18"/>
        </w:rPr>
        <w:t>.</w:t>
      </w:r>
      <w:r w:rsidR="00DD6D8E" w:rsidRPr="00987FBF">
        <w:rPr>
          <w:rFonts w:ascii="Asap" w:hAnsi="Asap" w:cs="Tahoma"/>
          <w:color w:val="000000"/>
          <w:sz w:val="18"/>
          <w:szCs w:val="18"/>
        </w:rPr>
        <w:t xml:space="preserve"> </w:t>
      </w:r>
      <w:r w:rsidR="005C5E01" w:rsidRPr="00987FBF">
        <w:rPr>
          <w:rFonts w:ascii="Asap" w:hAnsi="Asap" w:cs="Tahoma"/>
          <w:color w:val="000000"/>
          <w:sz w:val="18"/>
          <w:szCs w:val="18"/>
        </w:rPr>
        <w:t>Zamawiający nie żąda od W</w:t>
      </w:r>
      <w:r w:rsidR="004B2FE7" w:rsidRPr="00987FBF">
        <w:rPr>
          <w:rFonts w:ascii="Asap" w:hAnsi="Asap" w:cs="Tahoma"/>
          <w:color w:val="000000"/>
          <w:sz w:val="18"/>
          <w:szCs w:val="18"/>
        </w:rPr>
        <w:t>ykonawcy przedstawienia dokumentów wy</w:t>
      </w:r>
      <w:r w:rsidR="00B2260B" w:rsidRPr="00987FBF">
        <w:rPr>
          <w:rFonts w:ascii="Asap" w:hAnsi="Asap" w:cs="Tahoma"/>
          <w:color w:val="000000"/>
          <w:sz w:val="18"/>
          <w:szCs w:val="18"/>
        </w:rPr>
        <w:t>mienionych w punkcie 5.2 a) do b</w:t>
      </w:r>
      <w:r w:rsidR="005C5E01" w:rsidRPr="00987FBF">
        <w:rPr>
          <w:rFonts w:ascii="Asap" w:hAnsi="Asap" w:cs="Tahoma"/>
          <w:color w:val="000000"/>
          <w:sz w:val="18"/>
          <w:szCs w:val="18"/>
        </w:rPr>
        <w:t>) SIWZ, dotyczących P</w:t>
      </w:r>
      <w:r w:rsidR="004B2FE7" w:rsidRPr="00987FBF">
        <w:rPr>
          <w:rFonts w:ascii="Asap" w:hAnsi="Asap" w:cs="Tahoma"/>
          <w:color w:val="000000"/>
          <w:sz w:val="18"/>
          <w:szCs w:val="18"/>
        </w:rPr>
        <w:t>odwykonawcy, któremu zamierza powierzyć wykonanie części zamówienia, a który nie jest podmiotem, na któ</w:t>
      </w:r>
      <w:r w:rsidR="00A0756D" w:rsidRPr="00987FBF">
        <w:rPr>
          <w:rFonts w:ascii="Asap" w:hAnsi="Asap" w:cs="Tahoma"/>
          <w:color w:val="000000"/>
          <w:sz w:val="18"/>
          <w:szCs w:val="18"/>
        </w:rPr>
        <w:t>rego zdolnościach lub sytuacji W</w:t>
      </w:r>
      <w:r w:rsidR="004B2FE7" w:rsidRPr="00987FBF">
        <w:rPr>
          <w:rFonts w:ascii="Asap" w:hAnsi="Asap" w:cs="Tahoma"/>
          <w:color w:val="000000"/>
          <w:sz w:val="18"/>
          <w:szCs w:val="18"/>
        </w:rPr>
        <w:t xml:space="preserve">ykonawca polega na zasadach określonych w art. 22a UPZP. </w:t>
      </w:r>
    </w:p>
    <w:p w14:paraId="3E028218" w14:textId="77777777" w:rsidR="00E37FE4" w:rsidRPr="00987FBF" w:rsidRDefault="004B2FE7" w:rsidP="0081267D">
      <w:pPr>
        <w:pStyle w:val="Tekstpodstawowywcity"/>
        <w:numPr>
          <w:ilvl w:val="0"/>
          <w:numId w:val="48"/>
        </w:numPr>
        <w:tabs>
          <w:tab w:val="clear" w:pos="720"/>
        </w:tabs>
        <w:ind w:left="284" w:hanging="426"/>
        <w:jc w:val="both"/>
        <w:rPr>
          <w:rFonts w:ascii="Asap" w:hAnsi="Asap" w:cs="Tahoma"/>
          <w:color w:val="000000"/>
          <w:sz w:val="18"/>
          <w:szCs w:val="18"/>
        </w:rPr>
      </w:pPr>
      <w:r w:rsidRPr="00987FBF">
        <w:rPr>
          <w:rFonts w:ascii="Asap" w:hAnsi="Asap" w:cs="Tahoma"/>
          <w:sz w:val="18"/>
          <w:szCs w:val="18"/>
        </w:rPr>
        <w:t xml:space="preserve">W przypadku </w:t>
      </w:r>
      <w:r w:rsidRPr="00987FBF">
        <w:rPr>
          <w:rFonts w:ascii="Asap" w:hAnsi="Asap" w:cs="Tahoma"/>
          <w:b/>
          <w:sz w:val="18"/>
          <w:szCs w:val="18"/>
        </w:rPr>
        <w:t>wspólnego ubiegania się o zamówienie</w:t>
      </w:r>
      <w:r w:rsidR="00A0756D" w:rsidRPr="00987FBF">
        <w:rPr>
          <w:rFonts w:ascii="Asap" w:hAnsi="Asap" w:cs="Tahoma"/>
          <w:sz w:val="18"/>
          <w:szCs w:val="18"/>
        </w:rPr>
        <w:t xml:space="preserve"> przez W</w:t>
      </w:r>
      <w:r w:rsidRPr="00987FBF">
        <w:rPr>
          <w:rFonts w:ascii="Asap" w:hAnsi="Asap" w:cs="Tahoma"/>
          <w:sz w:val="18"/>
          <w:szCs w:val="18"/>
        </w:rPr>
        <w:t xml:space="preserve">ykonawców </w:t>
      </w:r>
      <w:r w:rsidR="00B2260B" w:rsidRPr="00987FBF">
        <w:rPr>
          <w:rFonts w:ascii="Asap" w:hAnsi="Asap" w:cs="Tahoma"/>
          <w:sz w:val="18"/>
          <w:szCs w:val="18"/>
        </w:rPr>
        <w:t xml:space="preserve">oświadczenie </w:t>
      </w:r>
      <w:r w:rsidR="005C5E01" w:rsidRPr="00987FBF">
        <w:rPr>
          <w:rFonts w:ascii="Asap" w:hAnsi="Asap" w:cs="Tahoma"/>
          <w:sz w:val="18"/>
          <w:szCs w:val="18"/>
        </w:rPr>
        <w:t xml:space="preserve">składa każdy </w:t>
      </w:r>
      <w:r w:rsidR="00ED1040" w:rsidRPr="00987FBF">
        <w:rPr>
          <w:rFonts w:ascii="Asap" w:hAnsi="Asap" w:cs="Tahoma"/>
          <w:sz w:val="18"/>
          <w:szCs w:val="18"/>
        </w:rPr>
        <w:br/>
      </w:r>
      <w:r w:rsidR="005C5E01" w:rsidRPr="00987FBF">
        <w:rPr>
          <w:rFonts w:ascii="Asap" w:hAnsi="Asap" w:cs="Tahoma"/>
          <w:sz w:val="18"/>
          <w:szCs w:val="18"/>
        </w:rPr>
        <w:t>z W</w:t>
      </w:r>
      <w:r w:rsidRPr="00987FBF">
        <w:rPr>
          <w:rFonts w:ascii="Asap" w:hAnsi="Asap" w:cs="Tahoma"/>
          <w:sz w:val="18"/>
          <w:szCs w:val="18"/>
        </w:rPr>
        <w:t>ykonawców wspólnie ubiegających się o zamówienie. Dokumenty te mają potwierdzać brak podstaw wykluczenia w zakresie, w którym ka</w:t>
      </w:r>
      <w:r w:rsidR="005C5E01" w:rsidRPr="00987FBF">
        <w:rPr>
          <w:rFonts w:ascii="Asap" w:hAnsi="Asap" w:cs="Tahoma"/>
          <w:sz w:val="18"/>
          <w:szCs w:val="18"/>
        </w:rPr>
        <w:t>żdy z W</w:t>
      </w:r>
      <w:r w:rsidRPr="00987FBF">
        <w:rPr>
          <w:rFonts w:ascii="Asap" w:hAnsi="Asap" w:cs="Tahoma"/>
          <w:sz w:val="18"/>
          <w:szCs w:val="18"/>
        </w:rPr>
        <w:t>ykonawców wykazuje brak podstaw wykluczenia.</w:t>
      </w:r>
    </w:p>
    <w:p w14:paraId="0145B10F" w14:textId="77777777" w:rsidR="00E37FE4" w:rsidRPr="00987FBF" w:rsidRDefault="00E37FE4" w:rsidP="005D70DD">
      <w:pPr>
        <w:pStyle w:val="Tekstpodstawowywcity"/>
        <w:tabs>
          <w:tab w:val="clear" w:pos="720"/>
        </w:tabs>
        <w:jc w:val="both"/>
        <w:rPr>
          <w:rFonts w:ascii="Asap" w:hAnsi="Asap" w:cs="Tahoma"/>
          <w:color w:val="000000"/>
          <w:sz w:val="18"/>
          <w:szCs w:val="18"/>
        </w:rPr>
      </w:pPr>
    </w:p>
    <w:p w14:paraId="69A633DC" w14:textId="77777777" w:rsidR="004B2FE7" w:rsidRPr="00987FBF" w:rsidRDefault="005C5E01" w:rsidP="0081267D">
      <w:pPr>
        <w:pStyle w:val="Tekstpodstawowywcity"/>
        <w:numPr>
          <w:ilvl w:val="0"/>
          <w:numId w:val="48"/>
        </w:numPr>
        <w:tabs>
          <w:tab w:val="clear" w:pos="720"/>
        </w:tabs>
        <w:ind w:left="284" w:hanging="426"/>
        <w:jc w:val="both"/>
        <w:rPr>
          <w:rFonts w:ascii="Asap" w:hAnsi="Asap" w:cs="Tahoma"/>
          <w:b/>
          <w:color w:val="000000"/>
          <w:sz w:val="18"/>
          <w:szCs w:val="18"/>
        </w:rPr>
      </w:pPr>
      <w:r w:rsidRPr="00987FBF">
        <w:rPr>
          <w:rFonts w:ascii="Asap" w:hAnsi="Asap" w:cs="Tahoma"/>
          <w:b/>
          <w:bCs/>
          <w:sz w:val="18"/>
          <w:szCs w:val="18"/>
        </w:rPr>
        <w:t>Dokumenty jakie mają złożyć W</w:t>
      </w:r>
      <w:r w:rsidR="004B2FE7" w:rsidRPr="00987FBF">
        <w:rPr>
          <w:rFonts w:ascii="Asap" w:hAnsi="Asap" w:cs="Tahoma"/>
          <w:b/>
          <w:bCs/>
          <w:sz w:val="18"/>
          <w:szCs w:val="18"/>
        </w:rPr>
        <w:t xml:space="preserve">ykonawcy w celu potwierdzenia, że oferowany przedmiot zamówienia odpowiada wymaganiom określonym przez Zamawiającego (art. 25 ust. 1 pkt. 2 </w:t>
      </w:r>
      <w:r w:rsidR="00C95CAD" w:rsidRPr="00987FBF">
        <w:rPr>
          <w:rFonts w:ascii="Asap" w:hAnsi="Asap" w:cs="Tahoma"/>
          <w:b/>
          <w:bCs/>
          <w:sz w:val="18"/>
          <w:szCs w:val="18"/>
        </w:rPr>
        <w:t>U</w:t>
      </w:r>
      <w:r w:rsidR="004B2FE7" w:rsidRPr="00987FBF">
        <w:rPr>
          <w:rFonts w:ascii="Asap" w:hAnsi="Asap" w:cs="Tahoma"/>
          <w:b/>
          <w:bCs/>
          <w:sz w:val="18"/>
          <w:szCs w:val="18"/>
        </w:rPr>
        <w:t>PZP)</w:t>
      </w:r>
      <w:r w:rsidR="000627DD" w:rsidRPr="00987FBF">
        <w:rPr>
          <w:rFonts w:ascii="Asap" w:hAnsi="Asap" w:cs="Tahoma"/>
          <w:b/>
          <w:bCs/>
          <w:sz w:val="18"/>
          <w:szCs w:val="18"/>
        </w:rPr>
        <w:t>:</w:t>
      </w:r>
    </w:p>
    <w:p w14:paraId="7F192A05" w14:textId="21066893" w:rsidR="00B3444B" w:rsidRPr="00491F0C" w:rsidRDefault="00976E0E" w:rsidP="00491F0C">
      <w:pPr>
        <w:numPr>
          <w:ilvl w:val="1"/>
          <w:numId w:val="6"/>
        </w:numPr>
        <w:shd w:val="clear" w:color="auto" w:fill="FFFFFF"/>
        <w:tabs>
          <w:tab w:val="clear" w:pos="1440"/>
        </w:tabs>
        <w:autoSpaceDE w:val="0"/>
        <w:autoSpaceDN w:val="0"/>
        <w:ind w:left="567" w:hanging="283"/>
        <w:jc w:val="both"/>
        <w:rPr>
          <w:rFonts w:ascii="Asap" w:hAnsi="Asap" w:cs="Tahoma"/>
          <w:b/>
          <w:spacing w:val="-15"/>
          <w:sz w:val="18"/>
          <w:szCs w:val="18"/>
          <w:lang w:eastAsia="ar-SA"/>
        </w:rPr>
      </w:pPr>
      <w:r w:rsidRPr="00987FBF">
        <w:rPr>
          <w:rFonts w:ascii="Asap" w:hAnsi="Asap" w:cs="Tahoma"/>
          <w:b/>
          <w:sz w:val="18"/>
          <w:szCs w:val="18"/>
        </w:rPr>
        <w:t>Katalog, ulotk</w:t>
      </w:r>
      <w:r w:rsidR="003F70B4">
        <w:rPr>
          <w:rFonts w:ascii="Asap" w:hAnsi="Asap" w:cs="Tahoma"/>
          <w:b/>
          <w:sz w:val="18"/>
          <w:szCs w:val="18"/>
        </w:rPr>
        <w:t xml:space="preserve">a, strona z katalogu lub folder </w:t>
      </w:r>
      <w:r w:rsidRPr="00987FBF">
        <w:rPr>
          <w:rFonts w:ascii="Asap" w:hAnsi="Asap" w:cs="Tahoma"/>
          <w:b/>
          <w:sz w:val="18"/>
          <w:szCs w:val="18"/>
        </w:rPr>
        <w:t xml:space="preserve">lub inny dokument opisujący </w:t>
      </w:r>
      <w:r w:rsidR="003F70B4">
        <w:rPr>
          <w:rFonts w:ascii="Asap" w:hAnsi="Asap" w:cs="Tahoma"/>
          <w:b/>
          <w:sz w:val="18"/>
          <w:szCs w:val="18"/>
        </w:rPr>
        <w:t xml:space="preserve">szczegółowo oferowany produkt, </w:t>
      </w:r>
      <w:r w:rsidR="007C0480" w:rsidRPr="00987FBF">
        <w:rPr>
          <w:rFonts w:ascii="Asap" w:hAnsi="Asap" w:cs="Tahoma"/>
          <w:b/>
          <w:bCs/>
          <w:sz w:val="18"/>
          <w:szCs w:val="18"/>
        </w:rPr>
        <w:t>celem potwierdzenia jego parametrów technicznych zg</w:t>
      </w:r>
      <w:r w:rsidR="005C5E01" w:rsidRPr="00987FBF">
        <w:rPr>
          <w:rFonts w:ascii="Asap" w:hAnsi="Asap" w:cs="Tahoma"/>
          <w:b/>
          <w:bCs/>
          <w:sz w:val="18"/>
          <w:szCs w:val="18"/>
        </w:rPr>
        <w:t>odnie</w:t>
      </w:r>
      <w:r w:rsidR="007C0480" w:rsidRPr="00987FBF">
        <w:rPr>
          <w:rFonts w:ascii="Asap" w:hAnsi="Asap" w:cs="Tahoma"/>
          <w:b/>
          <w:bCs/>
          <w:sz w:val="18"/>
          <w:szCs w:val="18"/>
        </w:rPr>
        <w:t xml:space="preserve"> z opisem przedmiot</w:t>
      </w:r>
      <w:r w:rsidR="00A20FA5" w:rsidRPr="00987FBF">
        <w:rPr>
          <w:rFonts w:ascii="Asap" w:hAnsi="Asap" w:cs="Tahoma"/>
          <w:b/>
          <w:bCs/>
          <w:sz w:val="18"/>
          <w:szCs w:val="18"/>
        </w:rPr>
        <w:t>u</w:t>
      </w:r>
      <w:r w:rsidR="007C0480" w:rsidRPr="00987FBF">
        <w:rPr>
          <w:rFonts w:ascii="Asap" w:hAnsi="Asap" w:cs="Tahoma"/>
          <w:b/>
          <w:bCs/>
          <w:sz w:val="18"/>
          <w:szCs w:val="18"/>
        </w:rPr>
        <w:t xml:space="preserve"> zamówienia. Zamawiający wymaga, aby składane dokumenty zawierały</w:t>
      </w:r>
      <w:r w:rsidR="007C0480" w:rsidRPr="00987FBF">
        <w:rPr>
          <w:rFonts w:ascii="Asap" w:hAnsi="Asap" w:cs="Tahoma"/>
          <w:b/>
          <w:spacing w:val="-15"/>
          <w:sz w:val="18"/>
          <w:szCs w:val="18"/>
          <w:lang w:eastAsia="ar-SA"/>
        </w:rPr>
        <w:t xml:space="preserve"> </w:t>
      </w:r>
      <w:r w:rsidR="007C0480" w:rsidRPr="00987FBF">
        <w:rPr>
          <w:rFonts w:ascii="Asap" w:hAnsi="Asap" w:cs="Tahoma"/>
          <w:b/>
          <w:sz w:val="18"/>
          <w:szCs w:val="18"/>
          <w:lang w:eastAsia="ar-SA"/>
        </w:rPr>
        <w:t>nazwę producenta, nazwę produktu lub nr katalogowy, tak by możliwa była jego jednoznaczna identyfikacja z produkte</w:t>
      </w:r>
      <w:r w:rsidR="005B2E45" w:rsidRPr="00987FBF">
        <w:rPr>
          <w:rFonts w:ascii="Asap" w:hAnsi="Asap" w:cs="Tahoma"/>
          <w:b/>
          <w:sz w:val="18"/>
          <w:szCs w:val="18"/>
          <w:lang w:eastAsia="ar-SA"/>
        </w:rPr>
        <w:t>m zaoferowanym w załączniku nr 2</w:t>
      </w:r>
      <w:r w:rsidR="007C0480" w:rsidRPr="00987FBF">
        <w:rPr>
          <w:rFonts w:ascii="Asap" w:hAnsi="Asap" w:cs="Tahoma"/>
          <w:b/>
          <w:sz w:val="18"/>
          <w:szCs w:val="18"/>
          <w:lang w:eastAsia="ar-SA"/>
        </w:rPr>
        <w:t xml:space="preserve"> do SIWZ</w:t>
      </w:r>
      <w:r w:rsidR="003F70B4">
        <w:rPr>
          <w:rFonts w:ascii="Asap" w:hAnsi="Asap" w:cs="Tahoma"/>
          <w:b/>
          <w:sz w:val="18"/>
          <w:szCs w:val="18"/>
          <w:lang w:eastAsia="ar-SA"/>
        </w:rPr>
        <w:t>.</w:t>
      </w:r>
    </w:p>
    <w:p w14:paraId="036DFECD" w14:textId="77777777" w:rsidR="004B2FE7" w:rsidRPr="00987FBF" w:rsidRDefault="00C67F88" w:rsidP="0081267D">
      <w:pPr>
        <w:pStyle w:val="Tekstpodstawowywcity"/>
        <w:numPr>
          <w:ilvl w:val="0"/>
          <w:numId w:val="48"/>
        </w:numPr>
        <w:tabs>
          <w:tab w:val="clear" w:pos="720"/>
        </w:tabs>
        <w:ind w:left="284" w:hanging="426"/>
        <w:jc w:val="both"/>
        <w:rPr>
          <w:rFonts w:ascii="Asap" w:hAnsi="Asap" w:cs="Tahoma"/>
          <w:sz w:val="18"/>
          <w:szCs w:val="18"/>
        </w:rPr>
      </w:pPr>
      <w:r w:rsidRPr="00987FBF">
        <w:rPr>
          <w:rFonts w:ascii="Asap" w:hAnsi="Asap" w:cs="Tahoma"/>
          <w:sz w:val="18"/>
          <w:szCs w:val="18"/>
        </w:rPr>
        <w:t>Zamawiający przed udzieleniem zamówienia wezwie Wykonawcę, którego oferta została najwyżej oceniona,</w:t>
      </w:r>
      <w:r w:rsidR="002F064A" w:rsidRPr="00987FBF">
        <w:rPr>
          <w:rFonts w:ascii="Asap" w:hAnsi="Asap" w:cs="Tahoma"/>
          <w:sz w:val="18"/>
          <w:szCs w:val="18"/>
        </w:rPr>
        <w:t xml:space="preserve"> </w:t>
      </w:r>
      <w:r w:rsidRPr="00987FBF">
        <w:rPr>
          <w:rFonts w:ascii="Asap" w:hAnsi="Asap" w:cs="Tahoma"/>
          <w:sz w:val="18"/>
          <w:szCs w:val="18"/>
        </w:rPr>
        <w:t xml:space="preserve">do złożenia w wyznaczonym terminie, nie krótszym niż </w:t>
      </w:r>
      <w:r w:rsidR="005B2E45" w:rsidRPr="00987FBF">
        <w:rPr>
          <w:rFonts w:ascii="Asap" w:hAnsi="Asap" w:cs="Tahoma"/>
          <w:sz w:val="18"/>
          <w:szCs w:val="18"/>
        </w:rPr>
        <w:t>5</w:t>
      </w:r>
      <w:r w:rsidRPr="00987FBF">
        <w:rPr>
          <w:rFonts w:ascii="Asap" w:hAnsi="Asap" w:cs="Tahoma"/>
          <w:sz w:val="18"/>
          <w:szCs w:val="18"/>
        </w:rPr>
        <w:t xml:space="preserve"> dni, aktualnych na dzień złożenia oświadczeń lub dokumentów, o których mowa </w:t>
      </w:r>
      <w:r w:rsidR="005B2E45" w:rsidRPr="00987FBF">
        <w:rPr>
          <w:rFonts w:ascii="Asap" w:hAnsi="Asap" w:cs="Tahoma"/>
          <w:b/>
          <w:sz w:val="18"/>
          <w:szCs w:val="18"/>
        </w:rPr>
        <w:t>w 5.</w:t>
      </w:r>
      <w:r w:rsidR="008F102E" w:rsidRPr="00987FBF">
        <w:rPr>
          <w:rFonts w:ascii="Asap" w:hAnsi="Asap" w:cs="Tahoma"/>
          <w:b/>
          <w:sz w:val="18"/>
          <w:szCs w:val="18"/>
        </w:rPr>
        <w:t>7</w:t>
      </w:r>
      <w:r w:rsidRPr="00987FBF">
        <w:rPr>
          <w:rFonts w:ascii="Asap" w:hAnsi="Asap" w:cs="Tahoma"/>
          <w:b/>
          <w:sz w:val="18"/>
          <w:szCs w:val="18"/>
        </w:rPr>
        <w:t xml:space="preserve"> SIWZ</w:t>
      </w:r>
      <w:r w:rsidRPr="00987FBF">
        <w:rPr>
          <w:rFonts w:ascii="Asap" w:hAnsi="Asap" w:cs="Tahoma"/>
          <w:sz w:val="18"/>
          <w:szCs w:val="18"/>
        </w:rPr>
        <w:t xml:space="preserve"> z zastrzeżeniem art. 26 ust. 6  UPZP.</w:t>
      </w:r>
      <w:r w:rsidR="004B2FE7" w:rsidRPr="00987FBF">
        <w:rPr>
          <w:rFonts w:ascii="Asap" w:hAnsi="Asap" w:cs="Tahoma"/>
          <w:sz w:val="18"/>
          <w:szCs w:val="18"/>
        </w:rPr>
        <w:tab/>
      </w:r>
      <w:r w:rsidR="004B2FE7" w:rsidRPr="00987FBF">
        <w:rPr>
          <w:rFonts w:ascii="Asap" w:hAnsi="Asap" w:cs="Tahoma"/>
          <w:sz w:val="18"/>
          <w:szCs w:val="18"/>
        </w:rPr>
        <w:tab/>
      </w:r>
    </w:p>
    <w:p w14:paraId="2DD4B10D" w14:textId="77777777" w:rsidR="00C67F88" w:rsidRPr="00987FBF" w:rsidRDefault="00C67F88" w:rsidP="0081267D">
      <w:pPr>
        <w:numPr>
          <w:ilvl w:val="0"/>
          <w:numId w:val="48"/>
        </w:numPr>
        <w:autoSpaceDE w:val="0"/>
        <w:autoSpaceDN w:val="0"/>
        <w:adjustRightInd w:val="0"/>
        <w:ind w:left="284" w:hanging="426"/>
        <w:jc w:val="both"/>
        <w:rPr>
          <w:rFonts w:ascii="Asap" w:hAnsi="Asap" w:cs="Tahoma"/>
          <w:sz w:val="18"/>
          <w:szCs w:val="18"/>
        </w:rPr>
      </w:pPr>
      <w:r w:rsidRPr="00987FBF">
        <w:rPr>
          <w:rFonts w:ascii="Asap" w:hAnsi="Asap"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3990A80" w14:textId="77777777" w:rsidR="005B2E45" w:rsidRPr="00987FBF" w:rsidRDefault="005B2E45" w:rsidP="0081267D">
      <w:pPr>
        <w:numPr>
          <w:ilvl w:val="0"/>
          <w:numId w:val="48"/>
        </w:numPr>
        <w:ind w:left="284" w:hanging="426"/>
        <w:jc w:val="both"/>
        <w:rPr>
          <w:rFonts w:ascii="Asap" w:hAnsi="Asap" w:cs="Tahoma"/>
          <w:color w:val="000000"/>
          <w:sz w:val="18"/>
          <w:szCs w:val="18"/>
        </w:rPr>
      </w:pPr>
      <w:r w:rsidRPr="00987FBF">
        <w:rPr>
          <w:rFonts w:ascii="Asap" w:hAnsi="Asap" w:cs="Tahoma"/>
          <w:color w:val="000000"/>
          <w:sz w:val="18"/>
          <w:szCs w:val="18"/>
        </w:rPr>
        <w:t xml:space="preserve">Oświadczenia o których mowa w punkcie 5 SIWZ dotyczące Wykonawcy i innych podmiotów, na których zdolnościach lub sytuacji polega Wykonawca na zasadach określonych w art. 22a UPZP oraz dotyczące podwykonawców, składane są w oryginale. </w:t>
      </w:r>
    </w:p>
    <w:p w14:paraId="3134B4FB" w14:textId="77777777" w:rsidR="005B2E45" w:rsidRPr="00987FBF" w:rsidRDefault="005B2E45" w:rsidP="0081267D">
      <w:pPr>
        <w:numPr>
          <w:ilvl w:val="0"/>
          <w:numId w:val="48"/>
        </w:numPr>
        <w:ind w:left="284" w:hanging="426"/>
        <w:jc w:val="both"/>
        <w:rPr>
          <w:rFonts w:ascii="Asap" w:hAnsi="Asap" w:cs="Tahoma"/>
          <w:color w:val="000000"/>
          <w:sz w:val="18"/>
          <w:szCs w:val="18"/>
        </w:rPr>
      </w:pPr>
      <w:r w:rsidRPr="00987FBF">
        <w:rPr>
          <w:rFonts w:ascii="Asap" w:hAnsi="Asap" w:cs="Tahoma"/>
          <w:color w:val="000000"/>
          <w:sz w:val="18"/>
          <w:szCs w:val="18"/>
        </w:rPr>
        <w:t xml:space="preserve">Dokumenty, o których mowa w punkcie 5 SIWZ, inne niż oświadczenia, o których mowa w punkcie 5 SIWZ, składane są w oryginale lub kopii poświadczonej za zgodność z oryginałem. </w:t>
      </w:r>
    </w:p>
    <w:p w14:paraId="4E0FCAEA" w14:textId="77777777" w:rsidR="00C67F88" w:rsidRPr="00987FBF" w:rsidRDefault="00C67F88" w:rsidP="0081267D">
      <w:pPr>
        <w:pStyle w:val="Akapitzlist"/>
        <w:numPr>
          <w:ilvl w:val="0"/>
          <w:numId w:val="48"/>
        </w:numPr>
        <w:spacing w:after="0" w:line="240" w:lineRule="auto"/>
        <w:ind w:left="284" w:hanging="426"/>
        <w:jc w:val="both"/>
        <w:rPr>
          <w:rFonts w:ascii="Asap" w:eastAsia="Times New Roman" w:hAnsi="Asap" w:cs="Tahoma"/>
          <w:color w:val="000000"/>
          <w:sz w:val="18"/>
          <w:szCs w:val="18"/>
          <w:lang w:eastAsia="pl-PL"/>
        </w:rPr>
      </w:pPr>
      <w:r w:rsidRPr="00987FBF">
        <w:rPr>
          <w:rFonts w:ascii="Asap" w:hAnsi="Asap" w:cs="Tahoma"/>
          <w:color w:val="000000"/>
          <w:sz w:val="18"/>
          <w:szCs w:val="18"/>
        </w:rPr>
        <w:t>Wykonawca nie jest obowiązany do złożenia oświadczeń bądź dokumentów wymienionych w pkt. 5 SIWZ, jeżeli Zamawiający posiada oświadczeni</w:t>
      </w:r>
      <w:r w:rsidR="005C5E01" w:rsidRPr="00987FBF">
        <w:rPr>
          <w:rFonts w:ascii="Asap" w:hAnsi="Asap" w:cs="Tahoma"/>
          <w:color w:val="000000"/>
          <w:sz w:val="18"/>
          <w:szCs w:val="18"/>
        </w:rPr>
        <w:t>a lub dokumenty dotyczące tego W</w:t>
      </w:r>
      <w:r w:rsidRPr="00987FBF">
        <w:rPr>
          <w:rFonts w:ascii="Asap" w:hAnsi="Asap" w:cs="Tahoma"/>
          <w:color w:val="000000"/>
          <w:sz w:val="18"/>
          <w:szCs w:val="18"/>
        </w:rPr>
        <w:t>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w:t>
      </w:r>
      <w:r w:rsidR="009B209C">
        <w:rPr>
          <w:rFonts w:ascii="Asap" w:hAnsi="Asap" w:cs="Tahoma"/>
          <w:color w:val="000000"/>
          <w:sz w:val="18"/>
          <w:szCs w:val="18"/>
        </w:rPr>
        <w:t xml:space="preserve"> 97 ust. </w:t>
      </w:r>
      <w:r w:rsidRPr="00987FBF">
        <w:rPr>
          <w:rFonts w:ascii="Asap" w:hAnsi="Asap" w:cs="Tahoma"/>
          <w:color w:val="000000"/>
          <w:sz w:val="18"/>
          <w:szCs w:val="18"/>
        </w:rPr>
        <w:t>1 UPZP, zamawiający korzysta z posiadanych oświadczeń lub dokumentów, o ile są one aktualne.</w:t>
      </w:r>
    </w:p>
    <w:p w14:paraId="4EE842A8" w14:textId="77777777" w:rsidR="005B2E45" w:rsidRPr="00987FBF" w:rsidRDefault="005C5E01" w:rsidP="0081267D">
      <w:pPr>
        <w:numPr>
          <w:ilvl w:val="0"/>
          <w:numId w:val="48"/>
        </w:numPr>
        <w:autoSpaceDE w:val="0"/>
        <w:autoSpaceDN w:val="0"/>
        <w:adjustRightInd w:val="0"/>
        <w:ind w:left="284" w:hanging="426"/>
        <w:jc w:val="both"/>
        <w:rPr>
          <w:rFonts w:ascii="Asap" w:hAnsi="Asap" w:cs="Tahoma"/>
          <w:sz w:val="18"/>
          <w:szCs w:val="18"/>
        </w:rPr>
      </w:pPr>
      <w:r w:rsidRPr="00987FBF">
        <w:rPr>
          <w:rFonts w:ascii="Asap" w:hAnsi="Asap" w:cs="Tahoma"/>
          <w:color w:val="000000"/>
          <w:sz w:val="18"/>
          <w:szCs w:val="18"/>
        </w:rPr>
        <w:t>W przypadku wskazania przez W</w:t>
      </w:r>
      <w:r w:rsidR="00C67F88" w:rsidRPr="00987FBF">
        <w:rPr>
          <w:rFonts w:ascii="Asap" w:hAnsi="Asap" w:cs="Tahoma"/>
          <w:color w:val="000000"/>
          <w:sz w:val="18"/>
          <w:szCs w:val="18"/>
        </w:rPr>
        <w:t xml:space="preserve">ykonawcę  dostępności oświadczeń lub dokumentów w formie elektronicznej pod określonymi adresami internetowymi ogólnodostępnych i bezpłatnych baz danych, zamawiający pobiera samodzielnie z tych baz danych wskazane przez </w:t>
      </w:r>
      <w:r w:rsidRPr="00987FBF">
        <w:rPr>
          <w:rFonts w:ascii="Asap" w:hAnsi="Asap" w:cs="Tahoma"/>
          <w:color w:val="000000"/>
          <w:sz w:val="18"/>
          <w:szCs w:val="18"/>
        </w:rPr>
        <w:t>W</w:t>
      </w:r>
      <w:r w:rsidR="00C67F88" w:rsidRPr="00987FBF">
        <w:rPr>
          <w:rFonts w:ascii="Asap" w:hAnsi="Asap" w:cs="Tahoma"/>
          <w:color w:val="000000"/>
          <w:sz w:val="18"/>
          <w:szCs w:val="18"/>
        </w:rPr>
        <w:t>ykonawcę oświadczenia lub dokume</w:t>
      </w:r>
      <w:r w:rsidRPr="00987FBF">
        <w:rPr>
          <w:rFonts w:ascii="Asap" w:hAnsi="Asap" w:cs="Tahoma"/>
          <w:color w:val="000000"/>
          <w:sz w:val="18"/>
          <w:szCs w:val="18"/>
        </w:rPr>
        <w:t>nty. Zamawiający może żądać od W</w:t>
      </w:r>
      <w:r w:rsidR="00C67F88" w:rsidRPr="00987FBF">
        <w:rPr>
          <w:rFonts w:ascii="Asap" w:hAnsi="Asap" w:cs="Tahoma"/>
          <w:color w:val="000000"/>
          <w:sz w:val="18"/>
          <w:szCs w:val="18"/>
        </w:rPr>
        <w:t>ykonawców przedstawienia tłumaczenia na</w:t>
      </w:r>
      <w:r w:rsidRPr="00987FBF">
        <w:rPr>
          <w:rFonts w:ascii="Asap" w:hAnsi="Asap" w:cs="Tahoma"/>
          <w:color w:val="000000"/>
          <w:sz w:val="18"/>
          <w:szCs w:val="18"/>
        </w:rPr>
        <w:t xml:space="preserve"> język polski wskazanych przez W</w:t>
      </w:r>
      <w:r w:rsidR="00C67F88" w:rsidRPr="00987FBF">
        <w:rPr>
          <w:rFonts w:ascii="Asap" w:hAnsi="Asap" w:cs="Tahoma"/>
          <w:color w:val="000000"/>
          <w:sz w:val="18"/>
          <w:szCs w:val="18"/>
        </w:rPr>
        <w:t>ykonawcę i pobranych samodzielnie przez Zamawiającego dokumentów.</w:t>
      </w:r>
    </w:p>
    <w:p w14:paraId="3F520418" w14:textId="77777777" w:rsidR="00D13E6C" w:rsidRPr="00987FBF" w:rsidRDefault="00D13E6C" w:rsidP="0081267D">
      <w:pPr>
        <w:pStyle w:val="Akapitzlist"/>
        <w:numPr>
          <w:ilvl w:val="0"/>
          <w:numId w:val="48"/>
        </w:numPr>
        <w:spacing w:line="240" w:lineRule="auto"/>
        <w:ind w:left="284" w:hanging="426"/>
        <w:jc w:val="both"/>
        <w:rPr>
          <w:rFonts w:ascii="Asap" w:eastAsia="Times New Roman" w:hAnsi="Asap" w:cs="Tahoma"/>
          <w:color w:val="000000"/>
          <w:sz w:val="18"/>
          <w:szCs w:val="18"/>
          <w:lang w:eastAsia="pl-PL"/>
        </w:rPr>
      </w:pPr>
      <w:r w:rsidRPr="00987FBF">
        <w:rPr>
          <w:rFonts w:ascii="Asap" w:eastAsia="Times New Roman" w:hAnsi="Asap" w:cs="Tahoma"/>
          <w:color w:val="000000"/>
          <w:sz w:val="18"/>
          <w:szCs w:val="18"/>
          <w:lang w:eastAsia="pl-PL"/>
        </w:rPr>
        <w:t>Poświadczenia za zgodność z oryginałem dok</w:t>
      </w:r>
      <w:r w:rsidR="005C5E01" w:rsidRPr="00987FBF">
        <w:rPr>
          <w:rFonts w:ascii="Asap" w:eastAsia="Times New Roman" w:hAnsi="Asap" w:cs="Tahoma"/>
          <w:color w:val="000000"/>
          <w:sz w:val="18"/>
          <w:szCs w:val="18"/>
          <w:lang w:eastAsia="pl-PL"/>
        </w:rPr>
        <w:t>onuje odpowiednio W</w:t>
      </w:r>
      <w:r w:rsidRPr="00987FBF">
        <w:rPr>
          <w:rFonts w:ascii="Asap" w:eastAsia="Times New Roman" w:hAnsi="Asap" w:cs="Tahoma"/>
          <w:color w:val="000000"/>
          <w:sz w:val="18"/>
          <w:szCs w:val="18"/>
          <w:lang w:eastAsia="pl-PL"/>
        </w:rPr>
        <w:t>ykonawca, podmiot, na którego zd</w:t>
      </w:r>
      <w:r w:rsidR="005C5E01" w:rsidRPr="00987FBF">
        <w:rPr>
          <w:rFonts w:ascii="Asap" w:eastAsia="Times New Roman" w:hAnsi="Asap" w:cs="Tahoma"/>
          <w:color w:val="000000"/>
          <w:sz w:val="18"/>
          <w:szCs w:val="18"/>
          <w:lang w:eastAsia="pl-PL"/>
        </w:rPr>
        <w:t>olnościach lub sytuacji polega W</w:t>
      </w:r>
      <w:r w:rsidRPr="00987FBF">
        <w:rPr>
          <w:rFonts w:ascii="Asap" w:eastAsia="Times New Roman" w:hAnsi="Asap" w:cs="Tahoma"/>
          <w:color w:val="000000"/>
          <w:sz w:val="18"/>
          <w:szCs w:val="18"/>
          <w:lang w:eastAsia="pl-PL"/>
        </w:rPr>
        <w:t>ykonawca, wykonawcy wspólnie ubiegający się o udzielenie zamówienia publicznego albo podwykonawca, w zakresie dokumentów lub oświadczeń, które każdego z nich dotyczą.</w:t>
      </w:r>
    </w:p>
    <w:p w14:paraId="4873D71F" w14:textId="77777777" w:rsidR="00AA6C0C" w:rsidRPr="00987FBF" w:rsidRDefault="00C67F88" w:rsidP="0081267D">
      <w:pPr>
        <w:pStyle w:val="Akapitzlist"/>
        <w:numPr>
          <w:ilvl w:val="0"/>
          <w:numId w:val="48"/>
        </w:numPr>
        <w:spacing w:line="240" w:lineRule="auto"/>
        <w:ind w:left="284" w:hanging="426"/>
        <w:jc w:val="both"/>
        <w:rPr>
          <w:rFonts w:ascii="Asap" w:eastAsia="Times New Roman" w:hAnsi="Asap" w:cs="Tahoma"/>
          <w:color w:val="000000"/>
          <w:sz w:val="18"/>
          <w:szCs w:val="18"/>
          <w:lang w:eastAsia="pl-PL"/>
        </w:rPr>
      </w:pPr>
      <w:r w:rsidRPr="00987FBF">
        <w:rPr>
          <w:rFonts w:ascii="Asap" w:hAnsi="Asap" w:cs="Tahoma"/>
          <w:color w:val="000000"/>
          <w:sz w:val="18"/>
          <w:szCs w:val="18"/>
        </w:rPr>
        <w:t>Dokumenty i oświadczenia sporządzone w języku obcym są składane wraz z tłumaczeniem na język polski.</w:t>
      </w:r>
    </w:p>
    <w:p w14:paraId="1F10A844" w14:textId="77777777" w:rsidR="00AA6C0C" w:rsidRPr="000401C7" w:rsidRDefault="006F23A0" w:rsidP="0081267D">
      <w:pPr>
        <w:pStyle w:val="Akapitzlist"/>
        <w:numPr>
          <w:ilvl w:val="0"/>
          <w:numId w:val="48"/>
        </w:numPr>
        <w:spacing w:line="240" w:lineRule="auto"/>
        <w:ind w:left="284" w:hanging="426"/>
        <w:jc w:val="both"/>
        <w:rPr>
          <w:rFonts w:ascii="Asap" w:eastAsia="Times New Roman" w:hAnsi="Asap" w:cs="Tahoma"/>
          <w:color w:val="000000"/>
          <w:sz w:val="18"/>
          <w:szCs w:val="18"/>
          <w:lang w:eastAsia="pl-PL"/>
        </w:rPr>
      </w:pPr>
      <w:r w:rsidRPr="00987FBF">
        <w:rPr>
          <w:rFonts w:ascii="Asap" w:hAnsi="Asap"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33402EF5" w14:textId="023BC057" w:rsidR="000401C7" w:rsidRPr="00813067" w:rsidRDefault="000401C7" w:rsidP="0081267D">
      <w:pPr>
        <w:pStyle w:val="Akapitzlist"/>
        <w:numPr>
          <w:ilvl w:val="0"/>
          <w:numId w:val="48"/>
        </w:numPr>
        <w:spacing w:line="240" w:lineRule="auto"/>
        <w:ind w:left="284" w:hanging="426"/>
        <w:jc w:val="both"/>
        <w:rPr>
          <w:rFonts w:ascii="Asap" w:eastAsia="Times New Roman" w:hAnsi="Asap" w:cs="Tahoma"/>
          <w:color w:val="000000"/>
          <w:sz w:val="18"/>
          <w:szCs w:val="18"/>
          <w:lang w:eastAsia="pl-PL"/>
        </w:rPr>
      </w:pPr>
      <w:r w:rsidRPr="00813067">
        <w:rPr>
          <w:rFonts w:ascii="Asap" w:hAnsi="Asap" w:cs="Tahoma"/>
          <w:bCs/>
          <w:color w:val="000000" w:themeColor="text1"/>
          <w:sz w:val="18"/>
          <w:szCs w:val="18"/>
        </w:rPr>
        <w:t xml:space="preserve">Zamawiający dopuszcza również możliwość składania dokumentów elektronicznych, oświadczeń lub elektronicznych kopii dokumentów lub oświadczeń za pomocą poczty elektronicznej, na wskazany w pkt. 6.2 SIWZ adres e-mail.  Sposób sporządzenia dokumentów elektronicznych, oświadczeń lub elektronicznych kopii dokumentów lub oświadczeń musi być zgody z wymaganiami określonymi w rozporządzeniu Prezesa Rady Ministrów z dnia </w:t>
      </w:r>
      <w:r w:rsidR="00CE7B25">
        <w:rPr>
          <w:rFonts w:ascii="Asap" w:hAnsi="Asap" w:cs="Tahoma"/>
          <w:bCs/>
          <w:color w:val="000000" w:themeColor="text1"/>
          <w:sz w:val="18"/>
          <w:szCs w:val="18"/>
        </w:rPr>
        <w:br/>
      </w:r>
      <w:r w:rsidRPr="00813067">
        <w:rPr>
          <w:rFonts w:ascii="Asap" w:hAnsi="Asap" w:cs="Tahoma"/>
          <w:bCs/>
          <w:color w:val="000000" w:themeColor="text1"/>
          <w:sz w:val="18"/>
          <w:szCs w:val="18"/>
        </w:rPr>
        <w:t>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5D13F0AC" w14:textId="77777777" w:rsidR="0040385D" w:rsidRPr="00987FBF" w:rsidRDefault="0040385D" w:rsidP="0081267D">
      <w:pPr>
        <w:numPr>
          <w:ilvl w:val="0"/>
          <w:numId w:val="20"/>
        </w:numPr>
        <w:tabs>
          <w:tab w:val="clear" w:pos="540"/>
          <w:tab w:val="left" w:pos="10224"/>
        </w:tabs>
        <w:overflowPunct w:val="0"/>
        <w:autoSpaceDE w:val="0"/>
        <w:autoSpaceDN w:val="0"/>
        <w:adjustRightInd w:val="0"/>
        <w:ind w:left="284" w:right="-108" w:hanging="426"/>
        <w:jc w:val="both"/>
        <w:rPr>
          <w:rFonts w:ascii="Asap" w:hAnsi="Asap" w:cs="Tahoma"/>
          <w:b/>
          <w:bCs/>
          <w:sz w:val="18"/>
          <w:szCs w:val="18"/>
        </w:rPr>
      </w:pPr>
      <w:r w:rsidRPr="00987FBF">
        <w:rPr>
          <w:rFonts w:ascii="Asap" w:hAnsi="Asap" w:cs="Tahoma"/>
          <w:b/>
          <w:bCs/>
          <w:sz w:val="18"/>
          <w:szCs w:val="18"/>
        </w:rPr>
        <w:t>SPOSÓB POROZUMIEWANIA SIĘ MIĘDZY ZAMAWIAJĄCYM A  WYKONAWCAMI, SPOSÓB PRZEKAZYWANIA DOKUMENTÓW I OŚWIADCZEŃ ORAZ SPOSÓB</w:t>
      </w:r>
      <w:r w:rsidR="005D0BC1">
        <w:rPr>
          <w:rFonts w:ascii="Asap" w:hAnsi="Asap" w:cs="Tahoma"/>
          <w:b/>
          <w:bCs/>
          <w:sz w:val="18"/>
          <w:szCs w:val="18"/>
        </w:rPr>
        <w:t xml:space="preserve"> UDZELANIA WYJAŚNIEŃ</w:t>
      </w:r>
    </w:p>
    <w:p w14:paraId="6104EA9F" w14:textId="77777777" w:rsidR="006F23A0" w:rsidRPr="00987FBF" w:rsidRDefault="0040385D" w:rsidP="0081267D">
      <w:pPr>
        <w:numPr>
          <w:ilvl w:val="1"/>
          <w:numId w:val="21"/>
        </w:numPr>
        <w:overflowPunct w:val="0"/>
        <w:autoSpaceDE w:val="0"/>
        <w:autoSpaceDN w:val="0"/>
        <w:adjustRightInd w:val="0"/>
        <w:ind w:left="284" w:right="-108" w:hanging="426"/>
        <w:jc w:val="both"/>
        <w:rPr>
          <w:rFonts w:ascii="Asap" w:eastAsia="Calibri" w:hAnsi="Asap" w:cs="Tahoma"/>
          <w:bCs/>
          <w:sz w:val="18"/>
          <w:szCs w:val="18"/>
          <w:lang w:eastAsia="en-US"/>
        </w:rPr>
      </w:pPr>
      <w:r w:rsidRPr="00987FBF">
        <w:rPr>
          <w:rFonts w:ascii="Asap" w:eastAsia="Calibri" w:hAnsi="Asap" w:cs="Tahoma"/>
          <w:bCs/>
          <w:sz w:val="18"/>
          <w:szCs w:val="18"/>
          <w:lang w:eastAsia="en-US"/>
        </w:rPr>
        <w:t xml:space="preserve">Osobą wskazaną przez Zamawiającego do kontaktów z Wykonawcami w zakresie </w:t>
      </w:r>
      <w:r w:rsidRPr="00987FBF">
        <w:rPr>
          <w:rFonts w:ascii="Asap" w:eastAsia="Calibri" w:hAnsi="Asap" w:cs="Tahoma"/>
          <w:sz w:val="18"/>
          <w:szCs w:val="18"/>
          <w:lang w:eastAsia="en-US"/>
        </w:rPr>
        <w:t>proceduralnym</w:t>
      </w:r>
      <w:r w:rsidRPr="00987FBF">
        <w:rPr>
          <w:rFonts w:ascii="Asap" w:eastAsia="Calibri" w:hAnsi="Asap" w:cs="Tahoma"/>
          <w:bCs/>
          <w:sz w:val="18"/>
          <w:szCs w:val="18"/>
          <w:lang w:eastAsia="en-US"/>
        </w:rPr>
        <w:t xml:space="preserve"> jest</w:t>
      </w:r>
      <w:r w:rsidR="00807F72" w:rsidRPr="00987FBF">
        <w:rPr>
          <w:rFonts w:ascii="Asap" w:eastAsia="Calibri" w:hAnsi="Asap" w:cs="Tahoma"/>
          <w:bCs/>
          <w:sz w:val="18"/>
          <w:szCs w:val="18"/>
          <w:lang w:eastAsia="en-US"/>
        </w:rPr>
        <w:t xml:space="preserve"> Pan</w:t>
      </w:r>
      <w:r w:rsidR="00AE46B7" w:rsidRPr="00987FBF">
        <w:rPr>
          <w:rFonts w:ascii="Asap" w:eastAsia="Calibri" w:hAnsi="Asap" w:cs="Tahoma"/>
          <w:bCs/>
          <w:sz w:val="18"/>
          <w:szCs w:val="18"/>
          <w:lang w:eastAsia="en-US"/>
        </w:rPr>
        <w:t>i</w:t>
      </w:r>
      <w:r w:rsidRPr="00987FBF">
        <w:rPr>
          <w:rFonts w:ascii="Asap" w:eastAsia="Calibri" w:hAnsi="Asap" w:cs="Tahoma"/>
          <w:bCs/>
          <w:sz w:val="18"/>
          <w:szCs w:val="18"/>
          <w:lang w:eastAsia="en-US"/>
        </w:rPr>
        <w:t xml:space="preserve"> </w:t>
      </w:r>
      <w:r w:rsidR="00AE46B7" w:rsidRPr="00987FBF">
        <w:rPr>
          <w:rFonts w:ascii="Asap" w:eastAsia="Calibri" w:hAnsi="Asap" w:cs="Tahoma"/>
          <w:bCs/>
          <w:sz w:val="18"/>
          <w:szCs w:val="18"/>
          <w:lang w:eastAsia="en-US"/>
        </w:rPr>
        <w:t>Katarzyna Kołdon</w:t>
      </w:r>
      <w:r w:rsidR="004C290C" w:rsidRPr="00987FBF">
        <w:rPr>
          <w:rFonts w:ascii="Asap" w:eastAsia="Calibri" w:hAnsi="Asap" w:cs="Tahoma"/>
          <w:bCs/>
          <w:sz w:val="18"/>
          <w:szCs w:val="18"/>
          <w:lang w:eastAsia="en-US"/>
        </w:rPr>
        <w:t xml:space="preserve"> </w:t>
      </w:r>
      <w:r w:rsidRPr="00987FBF">
        <w:rPr>
          <w:rFonts w:ascii="Asap" w:eastAsia="Calibri" w:hAnsi="Asap" w:cs="Tahoma"/>
          <w:bCs/>
          <w:sz w:val="18"/>
          <w:szCs w:val="18"/>
          <w:lang w:eastAsia="en-US"/>
        </w:rPr>
        <w:t xml:space="preserve">e-mail: </w:t>
      </w:r>
      <w:hyperlink r:id="rId11" w:history="1"/>
      <w:hyperlink r:id="rId12" w:history="1">
        <w:r w:rsidR="00AE46B7" w:rsidRPr="00987FBF">
          <w:rPr>
            <w:rStyle w:val="Hipercze"/>
            <w:rFonts w:ascii="Asap" w:hAnsi="Asap" w:cs="Tahoma"/>
            <w:sz w:val="18"/>
            <w:szCs w:val="18"/>
          </w:rPr>
          <w:t>kkoldon@zsm.com.pl</w:t>
        </w:r>
      </w:hyperlink>
      <w:r w:rsidR="00BD3F5C" w:rsidRPr="00987FBF">
        <w:rPr>
          <w:rFonts w:ascii="Asap" w:eastAsia="Calibri" w:hAnsi="Asap" w:cs="Tahoma"/>
          <w:bCs/>
          <w:sz w:val="18"/>
          <w:szCs w:val="18"/>
          <w:lang w:eastAsia="en-US"/>
        </w:rPr>
        <w:t xml:space="preserve">, tel. (032) 34-99-298 </w:t>
      </w:r>
      <w:r w:rsidR="004739DC" w:rsidRPr="00987FBF">
        <w:rPr>
          <w:rFonts w:ascii="Asap" w:eastAsia="Calibri" w:hAnsi="Asap" w:cs="Tahoma"/>
          <w:bCs/>
          <w:sz w:val="18"/>
          <w:szCs w:val="18"/>
          <w:lang w:eastAsia="en-US"/>
        </w:rPr>
        <w:t xml:space="preserve">w godz. </w:t>
      </w:r>
      <w:r w:rsidR="001C4E28">
        <w:rPr>
          <w:rFonts w:ascii="Asap" w:eastAsia="Calibri" w:hAnsi="Asap" w:cs="Tahoma"/>
          <w:sz w:val="18"/>
          <w:szCs w:val="18"/>
          <w:lang w:eastAsia="en-US"/>
        </w:rPr>
        <w:t>09</w:t>
      </w:r>
      <w:r w:rsidR="004739DC" w:rsidRPr="00987FBF">
        <w:rPr>
          <w:rFonts w:ascii="Asap" w:eastAsia="Calibri" w:hAnsi="Asap" w:cs="Tahoma"/>
          <w:sz w:val="18"/>
          <w:szCs w:val="18"/>
          <w:vertAlign w:val="superscript"/>
          <w:lang w:eastAsia="en-US"/>
        </w:rPr>
        <w:t>00</w:t>
      </w:r>
      <w:r w:rsidR="004739DC" w:rsidRPr="00987FBF">
        <w:rPr>
          <w:rFonts w:ascii="Asap" w:eastAsia="Calibri" w:hAnsi="Asap" w:cs="Tahoma"/>
          <w:sz w:val="18"/>
          <w:szCs w:val="18"/>
          <w:lang w:eastAsia="en-US"/>
        </w:rPr>
        <w:t>-1</w:t>
      </w:r>
      <w:r w:rsidR="00AE46B7" w:rsidRPr="00987FBF">
        <w:rPr>
          <w:rFonts w:ascii="Asap" w:eastAsia="Calibri" w:hAnsi="Asap" w:cs="Tahoma"/>
          <w:sz w:val="18"/>
          <w:szCs w:val="18"/>
          <w:lang w:eastAsia="en-US"/>
        </w:rPr>
        <w:t>3</w:t>
      </w:r>
      <w:r w:rsidR="004739DC" w:rsidRPr="00987FBF">
        <w:rPr>
          <w:rFonts w:ascii="Asap" w:eastAsia="Calibri" w:hAnsi="Asap" w:cs="Tahoma"/>
          <w:sz w:val="18"/>
          <w:szCs w:val="18"/>
          <w:vertAlign w:val="superscript"/>
          <w:lang w:eastAsia="en-US"/>
        </w:rPr>
        <w:t>0</w:t>
      </w:r>
      <w:r w:rsidRPr="00987FBF">
        <w:rPr>
          <w:rFonts w:ascii="Asap" w:eastAsia="Calibri" w:hAnsi="Asap" w:cs="Tahoma"/>
          <w:sz w:val="18"/>
          <w:szCs w:val="18"/>
          <w:vertAlign w:val="superscript"/>
          <w:lang w:eastAsia="en-US"/>
        </w:rPr>
        <w:t>0</w:t>
      </w:r>
      <w:r w:rsidR="006F23A0" w:rsidRPr="00987FBF">
        <w:rPr>
          <w:rFonts w:ascii="Asap" w:eastAsia="Calibri" w:hAnsi="Asap" w:cs="Tahoma"/>
          <w:sz w:val="18"/>
          <w:szCs w:val="18"/>
          <w:lang w:eastAsia="en-US"/>
        </w:rPr>
        <w:t>.</w:t>
      </w:r>
    </w:p>
    <w:p w14:paraId="14A9C46F" w14:textId="77777777" w:rsidR="006F23A0" w:rsidRPr="00987FBF" w:rsidRDefault="006F23A0" w:rsidP="0081267D">
      <w:pPr>
        <w:numPr>
          <w:ilvl w:val="1"/>
          <w:numId w:val="21"/>
        </w:numPr>
        <w:overflowPunct w:val="0"/>
        <w:autoSpaceDE w:val="0"/>
        <w:autoSpaceDN w:val="0"/>
        <w:adjustRightInd w:val="0"/>
        <w:ind w:left="284" w:right="-108" w:hanging="426"/>
        <w:jc w:val="both"/>
        <w:rPr>
          <w:rFonts w:ascii="Asap" w:eastAsia="Calibri" w:hAnsi="Asap" w:cs="Tahoma"/>
          <w:bCs/>
          <w:sz w:val="18"/>
          <w:szCs w:val="18"/>
          <w:lang w:eastAsia="en-US"/>
        </w:rPr>
      </w:pPr>
      <w:r w:rsidRPr="00987FBF">
        <w:rPr>
          <w:rFonts w:ascii="Asap" w:eastAsia="Calibri" w:hAnsi="Asap" w:cs="Tahoma"/>
          <w:bCs/>
          <w:sz w:val="18"/>
          <w:szCs w:val="18"/>
          <w:lang w:eastAsia="en-US"/>
        </w:rPr>
        <w:t xml:space="preserve">Dopuszczalnym sposobem porozumiewania się między Zamawiającym a Wykonawcami jest: </w:t>
      </w:r>
    </w:p>
    <w:p w14:paraId="4FE194AA" w14:textId="4FAA0D9C" w:rsidR="00063801" w:rsidRPr="00987FBF" w:rsidRDefault="006F23A0" w:rsidP="0081267D">
      <w:pPr>
        <w:pStyle w:val="Akapitzlist"/>
        <w:numPr>
          <w:ilvl w:val="0"/>
          <w:numId w:val="51"/>
        </w:numPr>
        <w:spacing w:line="240" w:lineRule="auto"/>
        <w:ind w:left="567" w:hanging="283"/>
        <w:jc w:val="both"/>
        <w:rPr>
          <w:rFonts w:ascii="Asap" w:hAnsi="Asap" w:cs="Tahoma"/>
          <w:sz w:val="18"/>
          <w:szCs w:val="18"/>
        </w:rPr>
      </w:pPr>
      <w:r w:rsidRPr="00987FBF">
        <w:rPr>
          <w:rFonts w:ascii="Asap" w:hAnsi="Asap" w:cs="Tahoma"/>
          <w:sz w:val="18"/>
          <w:szCs w:val="18"/>
        </w:rPr>
        <w:t xml:space="preserve">e-mail w przypadku wniosków, zawiadomień, informacji, zapytań, wnoszenia kopii </w:t>
      </w:r>
      <w:proofErr w:type="spellStart"/>
      <w:r w:rsidRPr="00987FBF">
        <w:rPr>
          <w:rFonts w:ascii="Asap" w:hAnsi="Asap" w:cs="Tahoma"/>
          <w:sz w:val="18"/>
          <w:szCs w:val="18"/>
        </w:rPr>
        <w:t>odwołań</w:t>
      </w:r>
      <w:proofErr w:type="spellEnd"/>
      <w:r w:rsidRPr="00987FBF">
        <w:rPr>
          <w:rFonts w:ascii="Asap" w:hAnsi="Asap" w:cs="Tahoma"/>
          <w:sz w:val="18"/>
          <w:szCs w:val="18"/>
        </w:rPr>
        <w:t xml:space="preserve">, przystąpień do </w:t>
      </w:r>
      <w:proofErr w:type="spellStart"/>
      <w:r w:rsidRPr="00987FBF">
        <w:rPr>
          <w:rFonts w:ascii="Asap" w:hAnsi="Asap" w:cs="Tahoma"/>
          <w:sz w:val="18"/>
          <w:szCs w:val="18"/>
        </w:rPr>
        <w:t>odwołań</w:t>
      </w:r>
      <w:proofErr w:type="spellEnd"/>
      <w:r w:rsidRPr="00987FBF">
        <w:rPr>
          <w:rFonts w:ascii="Asap" w:hAnsi="Asap" w:cs="Tahoma"/>
          <w:sz w:val="18"/>
          <w:szCs w:val="18"/>
        </w:rPr>
        <w:t>, zgody na przedłużenie terminu związania ofertą itp.</w:t>
      </w:r>
      <w:r w:rsidR="000401C7">
        <w:rPr>
          <w:rFonts w:ascii="Asap" w:hAnsi="Asap" w:cs="Tahoma"/>
          <w:sz w:val="18"/>
          <w:szCs w:val="18"/>
        </w:rPr>
        <w:t>,</w:t>
      </w:r>
      <w:r w:rsidRPr="00987FBF">
        <w:rPr>
          <w:rFonts w:ascii="Asap" w:hAnsi="Asap" w:cs="Tahoma"/>
          <w:sz w:val="18"/>
          <w:szCs w:val="18"/>
        </w:rPr>
        <w:t xml:space="preserve"> </w:t>
      </w:r>
    </w:p>
    <w:p w14:paraId="1C111C65" w14:textId="21258FBB" w:rsidR="00063801" w:rsidRDefault="006F23A0" w:rsidP="0081267D">
      <w:pPr>
        <w:pStyle w:val="Akapitzlist"/>
        <w:numPr>
          <w:ilvl w:val="0"/>
          <w:numId w:val="51"/>
        </w:numPr>
        <w:spacing w:line="240" w:lineRule="auto"/>
        <w:ind w:left="567" w:hanging="283"/>
        <w:jc w:val="both"/>
        <w:rPr>
          <w:rFonts w:ascii="Asap" w:hAnsi="Asap" w:cs="Tahoma"/>
          <w:sz w:val="18"/>
          <w:szCs w:val="18"/>
        </w:rPr>
      </w:pPr>
      <w:r w:rsidRPr="00987FBF">
        <w:rPr>
          <w:rFonts w:ascii="Asap" w:hAnsi="Asap" w:cs="Tahoma"/>
          <w:sz w:val="18"/>
          <w:szCs w:val="18"/>
        </w:rPr>
        <w:t>forma pisemna w przypadku przekazywania wszelkich oświadczeń i dokument</w:t>
      </w:r>
      <w:r w:rsidR="000401C7">
        <w:rPr>
          <w:rFonts w:ascii="Asap" w:hAnsi="Asap" w:cs="Tahoma"/>
          <w:sz w:val="18"/>
          <w:szCs w:val="18"/>
        </w:rPr>
        <w:t>ów wskazanych w punkcie 5 SIWZ,</w:t>
      </w:r>
    </w:p>
    <w:p w14:paraId="1C995E09" w14:textId="5322F12C" w:rsidR="000401C7" w:rsidRDefault="000401C7" w:rsidP="000401C7">
      <w:pPr>
        <w:pStyle w:val="Akapitzlist"/>
        <w:numPr>
          <w:ilvl w:val="0"/>
          <w:numId w:val="51"/>
        </w:numPr>
        <w:ind w:left="567" w:hanging="283"/>
        <w:jc w:val="both"/>
        <w:rPr>
          <w:rFonts w:ascii="Asap" w:hAnsi="Asap" w:cs="Tahoma"/>
          <w:sz w:val="18"/>
          <w:szCs w:val="18"/>
        </w:rPr>
      </w:pPr>
      <w:r w:rsidRPr="000401C7">
        <w:rPr>
          <w:rFonts w:ascii="Asap" w:hAnsi="Asap" w:cs="Tahoma"/>
          <w:sz w:val="18"/>
          <w:szCs w:val="18"/>
        </w:rPr>
        <w:t xml:space="preserve">Zamawiający dopuszcza możliwość składania dokumentów, oświadczeń podpisanych elektronicznym podpisem na adres:  </w:t>
      </w:r>
      <w:hyperlink r:id="rId13" w:history="1">
        <w:r w:rsidRPr="006F79DF">
          <w:rPr>
            <w:rStyle w:val="Hipercze"/>
            <w:rFonts w:ascii="Asap" w:hAnsi="Asap" w:cs="Tahoma"/>
            <w:sz w:val="18"/>
            <w:szCs w:val="18"/>
          </w:rPr>
          <w:t>zp@zsm.com.pl</w:t>
        </w:r>
      </w:hyperlink>
    </w:p>
    <w:p w14:paraId="577B11FA" w14:textId="42B93DC3" w:rsidR="00C67F88" w:rsidRPr="000401C7" w:rsidRDefault="006F23A0" w:rsidP="000401C7">
      <w:pPr>
        <w:pStyle w:val="Akapitzlist"/>
        <w:ind w:left="567"/>
        <w:jc w:val="both"/>
        <w:rPr>
          <w:rFonts w:ascii="Asap" w:hAnsi="Asap" w:cs="Tahoma"/>
          <w:sz w:val="18"/>
          <w:szCs w:val="18"/>
        </w:rPr>
      </w:pPr>
      <w:r w:rsidRPr="000401C7">
        <w:rPr>
          <w:rFonts w:ascii="Asap" w:hAnsi="Asap" w:cs="Tahoma"/>
          <w:sz w:val="18"/>
          <w:szCs w:val="18"/>
        </w:rPr>
        <w:t>Niezależnie od powyższego forma pisemna jest zawsze dopuszczalna.</w:t>
      </w:r>
    </w:p>
    <w:p w14:paraId="276D8202" w14:textId="77777777" w:rsidR="00C67F88" w:rsidRPr="00987FBF" w:rsidRDefault="00C67F88" w:rsidP="0081267D">
      <w:pPr>
        <w:pStyle w:val="Akapitzlist"/>
        <w:numPr>
          <w:ilvl w:val="1"/>
          <w:numId w:val="39"/>
        </w:numPr>
        <w:spacing w:after="0" w:line="240" w:lineRule="auto"/>
        <w:ind w:left="284" w:hanging="426"/>
        <w:jc w:val="both"/>
        <w:rPr>
          <w:rFonts w:ascii="Asap" w:hAnsi="Asap" w:cs="Tahoma"/>
          <w:bCs/>
          <w:sz w:val="18"/>
          <w:szCs w:val="18"/>
        </w:rPr>
      </w:pPr>
      <w:r w:rsidRPr="00987FBF">
        <w:rPr>
          <w:rFonts w:ascii="Asap" w:hAnsi="Asap" w:cs="Tahoma"/>
          <w:bCs/>
          <w:sz w:val="18"/>
          <w:szCs w:val="18"/>
        </w:rPr>
        <w:t>Sposób sporządzenia dokumentów, oświadczeń lub kopii dokumentów lub oświadczeń musi być zgod</w:t>
      </w:r>
      <w:r w:rsidR="00356AF7" w:rsidRPr="00987FBF">
        <w:rPr>
          <w:rFonts w:ascii="Asap" w:hAnsi="Asap" w:cs="Tahoma"/>
          <w:bCs/>
          <w:sz w:val="18"/>
          <w:szCs w:val="18"/>
        </w:rPr>
        <w:t>n</w:t>
      </w:r>
      <w:r w:rsidR="00B62317" w:rsidRPr="00987FBF">
        <w:rPr>
          <w:rFonts w:ascii="Asap" w:hAnsi="Asap" w:cs="Tahoma"/>
          <w:bCs/>
          <w:sz w:val="18"/>
          <w:szCs w:val="18"/>
        </w:rPr>
        <w:t>y z </w:t>
      </w:r>
      <w:r w:rsidRPr="00987FBF">
        <w:rPr>
          <w:rFonts w:ascii="Asap" w:hAnsi="Asap" w:cs="Tahoma"/>
          <w:bCs/>
          <w:sz w:val="18"/>
          <w:szCs w:val="18"/>
        </w:rPr>
        <w:t>wymaganiami określonymi w rozporządzeniu Ministra Rozwoju z dnia 26 lipca 2016 r. w sprawie rodzajów dokumentów, ja</w:t>
      </w:r>
      <w:r w:rsidR="005C5E01" w:rsidRPr="00987FBF">
        <w:rPr>
          <w:rFonts w:ascii="Asap" w:hAnsi="Asap" w:cs="Tahoma"/>
          <w:bCs/>
          <w:sz w:val="18"/>
          <w:szCs w:val="18"/>
        </w:rPr>
        <w:t>kich może żądać zamawiający od W</w:t>
      </w:r>
      <w:r w:rsidRPr="00987FBF">
        <w:rPr>
          <w:rFonts w:ascii="Asap" w:hAnsi="Asap" w:cs="Tahoma"/>
          <w:bCs/>
          <w:sz w:val="18"/>
          <w:szCs w:val="18"/>
        </w:rPr>
        <w:t>ykonawcy w postępowaniu o udzielenie zamówienia.</w:t>
      </w:r>
    </w:p>
    <w:p w14:paraId="2F214691" w14:textId="17C43E6A" w:rsidR="008D2BA5" w:rsidRPr="00987FBF" w:rsidRDefault="008D2BA5" w:rsidP="0081267D">
      <w:pPr>
        <w:numPr>
          <w:ilvl w:val="1"/>
          <w:numId w:val="20"/>
        </w:numPr>
        <w:tabs>
          <w:tab w:val="clear" w:pos="540"/>
        </w:tabs>
        <w:ind w:left="284" w:hanging="426"/>
        <w:jc w:val="both"/>
        <w:rPr>
          <w:rFonts w:ascii="Asap" w:hAnsi="Asap" w:cs="Tahoma"/>
          <w:sz w:val="18"/>
          <w:szCs w:val="18"/>
        </w:rPr>
      </w:pPr>
      <w:r w:rsidRPr="00987FBF">
        <w:rPr>
          <w:rFonts w:ascii="Asap" w:hAnsi="Asap" w:cs="Tahoma"/>
          <w:sz w:val="18"/>
          <w:szCs w:val="18"/>
        </w:rPr>
        <w:t xml:space="preserve">Wykonawca </w:t>
      </w:r>
      <w:r w:rsidRPr="00987FBF">
        <w:rPr>
          <w:rFonts w:ascii="Asap" w:eastAsia="Calibri" w:hAnsi="Asap"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w:t>
      </w:r>
      <w:r w:rsidR="00ED1040" w:rsidRPr="00987FBF">
        <w:rPr>
          <w:rFonts w:ascii="Asap" w:eastAsia="Calibri" w:hAnsi="Asap" w:cs="Tahoma"/>
          <w:bCs/>
          <w:sz w:val="18"/>
          <w:szCs w:val="18"/>
        </w:rPr>
        <w:br/>
      </w:r>
      <w:r w:rsidRPr="00987FBF">
        <w:rPr>
          <w:rFonts w:ascii="Asap" w:eastAsia="Calibri" w:hAnsi="Asap" w:cs="Tahoma"/>
          <w:bCs/>
          <w:sz w:val="18"/>
          <w:szCs w:val="18"/>
        </w:rPr>
        <w:t>o wyjaśnienie treści SIWZ wpłynął do Zamawiającego nie później niż do końca dnia, w którym upływa połowa wyznaczonego</w:t>
      </w:r>
      <w:r w:rsidR="007E4B12">
        <w:rPr>
          <w:rFonts w:ascii="Asap" w:eastAsia="Calibri" w:hAnsi="Asap" w:cs="Tahoma"/>
          <w:bCs/>
          <w:sz w:val="18"/>
          <w:szCs w:val="18"/>
        </w:rPr>
        <w:t xml:space="preserve"> terminu składania ofert tj. do </w:t>
      </w:r>
      <w:r w:rsidR="007E4B12" w:rsidRPr="007E4B12">
        <w:rPr>
          <w:rFonts w:ascii="Asap" w:eastAsia="Calibri" w:hAnsi="Asap" w:cs="Tahoma"/>
          <w:b/>
          <w:bCs/>
          <w:sz w:val="18"/>
          <w:szCs w:val="18"/>
        </w:rPr>
        <w:t>17.07.</w:t>
      </w:r>
      <w:r w:rsidR="00A9705D" w:rsidRPr="007E4B12">
        <w:rPr>
          <w:rFonts w:ascii="Asap" w:eastAsia="Calibri" w:hAnsi="Asap" w:cs="Tahoma"/>
          <w:b/>
          <w:bCs/>
          <w:sz w:val="18"/>
          <w:szCs w:val="18"/>
        </w:rPr>
        <w:t xml:space="preserve">2020 </w:t>
      </w:r>
      <w:r w:rsidR="004739DC" w:rsidRPr="007E4B12">
        <w:rPr>
          <w:rFonts w:ascii="Asap" w:eastAsia="Calibri" w:hAnsi="Asap" w:cs="Tahoma"/>
          <w:b/>
          <w:bCs/>
          <w:sz w:val="18"/>
          <w:szCs w:val="18"/>
        </w:rPr>
        <w:t>r.</w:t>
      </w:r>
      <w:r w:rsidR="004739DC" w:rsidRPr="00987FBF">
        <w:rPr>
          <w:rFonts w:ascii="Asap" w:eastAsia="Calibri" w:hAnsi="Asap" w:cs="Tahoma"/>
          <w:b/>
          <w:bCs/>
          <w:sz w:val="18"/>
          <w:szCs w:val="18"/>
        </w:rPr>
        <w:t xml:space="preserve"> </w:t>
      </w:r>
      <w:r w:rsidRPr="00987FBF">
        <w:rPr>
          <w:rFonts w:ascii="Asap" w:eastAsia="Calibri" w:hAnsi="Asap" w:cs="Tahoma"/>
          <w:bCs/>
          <w:sz w:val="18"/>
          <w:szCs w:val="18"/>
        </w:rPr>
        <w:t>włącznie.</w:t>
      </w:r>
      <w:r w:rsidRPr="00987FBF">
        <w:rPr>
          <w:rFonts w:ascii="Asap" w:hAnsi="Asap" w:cs="Tahoma"/>
          <w:sz w:val="18"/>
          <w:szCs w:val="18"/>
        </w:rPr>
        <w:t xml:space="preserve"> </w:t>
      </w:r>
      <w:r w:rsidRPr="00987FBF">
        <w:rPr>
          <w:rFonts w:ascii="Asap" w:eastAsia="Calibri" w:hAnsi="Asap" w:cs="Tahoma"/>
          <w:bCs/>
          <w:sz w:val="18"/>
          <w:szCs w:val="18"/>
        </w:rPr>
        <w:t>Przedłużenie terminu składania ofert nie wpływa na bieg terminu składania wniosku.</w:t>
      </w:r>
    </w:p>
    <w:p w14:paraId="2A9CF93A" w14:textId="77777777" w:rsidR="008D2BA5" w:rsidRPr="00987FBF" w:rsidRDefault="008D2BA5" w:rsidP="0081267D">
      <w:pPr>
        <w:numPr>
          <w:ilvl w:val="1"/>
          <w:numId w:val="20"/>
        </w:numPr>
        <w:tabs>
          <w:tab w:val="clear" w:pos="540"/>
        </w:tabs>
        <w:ind w:left="284" w:hanging="426"/>
        <w:jc w:val="both"/>
        <w:rPr>
          <w:rFonts w:ascii="Asap" w:hAnsi="Asap" w:cs="Tahoma"/>
          <w:sz w:val="18"/>
          <w:szCs w:val="18"/>
        </w:rPr>
      </w:pPr>
      <w:r w:rsidRPr="00987FBF">
        <w:rPr>
          <w:rFonts w:ascii="Asap" w:eastAsia="Calibri" w:hAnsi="Asap" w:cs="Tahoma"/>
          <w:bCs/>
          <w:sz w:val="18"/>
          <w:szCs w:val="18"/>
        </w:rPr>
        <w:t xml:space="preserve">Jeżeli wniosek o wyjaśnienie treści SIWZ wpłynął po upływie terminu składania </w:t>
      </w:r>
      <w:r w:rsidR="007527FC" w:rsidRPr="00987FBF">
        <w:rPr>
          <w:rFonts w:ascii="Asap" w:eastAsia="Calibri" w:hAnsi="Asap" w:cs="Tahoma"/>
          <w:bCs/>
          <w:sz w:val="18"/>
          <w:szCs w:val="18"/>
        </w:rPr>
        <w:t>wniosku, o którym mowa w pkt 6.4</w:t>
      </w:r>
      <w:r w:rsidRPr="00987FBF">
        <w:rPr>
          <w:rFonts w:ascii="Asap" w:eastAsia="Calibri" w:hAnsi="Asap" w:cs="Tahoma"/>
          <w:bCs/>
          <w:sz w:val="18"/>
          <w:szCs w:val="18"/>
        </w:rPr>
        <w:t>.</w:t>
      </w:r>
      <w:r w:rsidR="00476BA0" w:rsidRPr="00987FBF">
        <w:rPr>
          <w:rFonts w:ascii="Asap" w:eastAsia="Calibri" w:hAnsi="Asap" w:cs="Tahoma"/>
          <w:bCs/>
          <w:sz w:val="18"/>
          <w:szCs w:val="18"/>
        </w:rPr>
        <w:t xml:space="preserve"> powyżej</w:t>
      </w:r>
      <w:r w:rsidRPr="00987FBF">
        <w:rPr>
          <w:rFonts w:ascii="Asap" w:eastAsia="Calibri" w:hAnsi="Asap" w:cs="Tahoma"/>
          <w:bCs/>
          <w:sz w:val="18"/>
          <w:szCs w:val="18"/>
        </w:rPr>
        <w:t>, lub dotyczy udzielonych wyjaśnień, Zamawiający może udzielić wyjaśnień albo pozostawić wniosek bez rozpoznania.</w:t>
      </w:r>
    </w:p>
    <w:p w14:paraId="6311E3A9" w14:textId="77777777" w:rsidR="008D2BA5" w:rsidRPr="00987FBF" w:rsidRDefault="008D2BA5" w:rsidP="0081267D">
      <w:pPr>
        <w:numPr>
          <w:ilvl w:val="1"/>
          <w:numId w:val="20"/>
        </w:numPr>
        <w:tabs>
          <w:tab w:val="clear" w:pos="540"/>
        </w:tabs>
        <w:ind w:left="284" w:hanging="426"/>
        <w:jc w:val="both"/>
        <w:rPr>
          <w:rFonts w:ascii="Asap" w:hAnsi="Asap" w:cs="Tahoma"/>
          <w:sz w:val="18"/>
          <w:szCs w:val="18"/>
        </w:rPr>
      </w:pPr>
      <w:r w:rsidRPr="00987FBF">
        <w:rPr>
          <w:rFonts w:ascii="Asap" w:hAnsi="Asap" w:cs="Tahoma"/>
          <w:sz w:val="18"/>
          <w:szCs w:val="18"/>
        </w:rPr>
        <w:t>W uzasadnionym przypadku, (</w:t>
      </w:r>
      <w:r w:rsidRPr="00987FBF">
        <w:rPr>
          <w:rFonts w:ascii="Asap" w:hAnsi="Asap" w:cs="Tahoma"/>
          <w:bCs/>
          <w:sz w:val="18"/>
          <w:szCs w:val="18"/>
        </w:rPr>
        <w:t>przed terminem składania ofert)</w:t>
      </w:r>
      <w:r w:rsidRPr="00987FBF">
        <w:rPr>
          <w:rFonts w:ascii="Asap" w:hAnsi="Asap" w:cs="Tahoma"/>
          <w:sz w:val="18"/>
          <w:szCs w:val="18"/>
        </w:rPr>
        <w:t xml:space="preserve">, Zamawiający dopuszcza możliwość wprowadzenia zmian w treści SIWZ. Dokonaną zmianę treści specyfikacji Zamawiający udostępnia na stronie internetowej. </w:t>
      </w:r>
      <w:r w:rsidR="00ED1040" w:rsidRPr="00987FBF">
        <w:rPr>
          <w:rFonts w:ascii="Asap" w:hAnsi="Asap" w:cs="Tahoma"/>
          <w:sz w:val="18"/>
          <w:szCs w:val="18"/>
        </w:rPr>
        <w:br/>
      </w:r>
      <w:r w:rsidRPr="00987FBF">
        <w:rPr>
          <w:rFonts w:ascii="Asap" w:hAnsi="Asap" w:cs="Tahoma"/>
          <w:sz w:val="18"/>
          <w:szCs w:val="18"/>
        </w:rPr>
        <w:t>Każda wprowadzona przez Zamawiającego zmiana stanie się częścią SIWZ i jest dla Wykonawców wiążąca.</w:t>
      </w:r>
    </w:p>
    <w:p w14:paraId="4057B013" w14:textId="77777777" w:rsidR="008D2BA5" w:rsidRPr="00987FBF" w:rsidRDefault="008D2BA5" w:rsidP="0081267D">
      <w:pPr>
        <w:numPr>
          <w:ilvl w:val="1"/>
          <w:numId w:val="20"/>
        </w:numPr>
        <w:tabs>
          <w:tab w:val="clear" w:pos="540"/>
        </w:tabs>
        <w:ind w:left="284" w:hanging="426"/>
        <w:jc w:val="both"/>
        <w:rPr>
          <w:rFonts w:ascii="Asap" w:hAnsi="Asap" w:cs="Tahoma"/>
          <w:sz w:val="18"/>
          <w:szCs w:val="18"/>
        </w:rPr>
      </w:pPr>
      <w:r w:rsidRPr="00987FBF">
        <w:rPr>
          <w:rFonts w:ascii="Asap" w:hAnsi="Asap" w:cs="Tahoma"/>
          <w:sz w:val="18"/>
          <w:szCs w:val="18"/>
        </w:rPr>
        <w:t>Przedłużenie terminu składania ofert dopuszczalne jest tylko przed jego upływem.</w:t>
      </w:r>
    </w:p>
    <w:p w14:paraId="7F0A8F08" w14:textId="77777777" w:rsidR="00356AF7" w:rsidRPr="00987FBF" w:rsidRDefault="008D2BA5" w:rsidP="005D70DD">
      <w:pPr>
        <w:ind w:left="284"/>
        <w:jc w:val="both"/>
        <w:rPr>
          <w:rFonts w:ascii="Asap" w:hAnsi="Asap" w:cs="Tahoma"/>
          <w:sz w:val="18"/>
          <w:szCs w:val="18"/>
        </w:rPr>
      </w:pPr>
      <w:r w:rsidRPr="00987FBF">
        <w:rPr>
          <w:rFonts w:ascii="Asap" w:hAnsi="Asap"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4" w:history="1"/>
      <w:hyperlink r:id="rId15" w:history="1">
        <w:r w:rsidR="00356AF7" w:rsidRPr="00987FBF">
          <w:rPr>
            <w:rStyle w:val="Hipercze"/>
            <w:rFonts w:ascii="Asap" w:hAnsi="Asap" w:cs="Tahoma"/>
            <w:sz w:val="18"/>
            <w:szCs w:val="18"/>
          </w:rPr>
          <w:t>http://www.zsm.com.pl/zamowienia-publiczne,0,2</w:t>
        </w:r>
      </w:hyperlink>
      <w:r w:rsidR="00356AF7" w:rsidRPr="00987FBF">
        <w:rPr>
          <w:rFonts w:ascii="Asap" w:hAnsi="Asap" w:cs="Tahoma"/>
          <w:sz w:val="18"/>
          <w:szCs w:val="18"/>
        </w:rPr>
        <w:t xml:space="preserve"> </w:t>
      </w:r>
    </w:p>
    <w:p w14:paraId="531E26B5" w14:textId="77777777" w:rsidR="0040385D" w:rsidRPr="00987FBF" w:rsidRDefault="0040385D" w:rsidP="005D70DD">
      <w:pPr>
        <w:tabs>
          <w:tab w:val="left" w:pos="10224"/>
        </w:tabs>
        <w:overflowPunct w:val="0"/>
        <w:autoSpaceDE w:val="0"/>
        <w:autoSpaceDN w:val="0"/>
        <w:adjustRightInd w:val="0"/>
        <w:ind w:left="709" w:right="-108" w:hanging="709"/>
        <w:jc w:val="both"/>
        <w:rPr>
          <w:rFonts w:ascii="Asap" w:hAnsi="Asap" w:cs="Tahoma"/>
          <w:sz w:val="18"/>
          <w:szCs w:val="18"/>
        </w:rPr>
      </w:pPr>
    </w:p>
    <w:p w14:paraId="46BFD0E2" w14:textId="77777777" w:rsidR="0040385D" w:rsidRPr="00987FBF" w:rsidRDefault="0040385D" w:rsidP="0081267D">
      <w:pPr>
        <w:pStyle w:val="Akapitzlist"/>
        <w:numPr>
          <w:ilvl w:val="0"/>
          <w:numId w:val="22"/>
        </w:numPr>
        <w:tabs>
          <w:tab w:val="clear" w:pos="360"/>
        </w:tabs>
        <w:spacing w:after="0" w:line="240" w:lineRule="auto"/>
        <w:ind w:left="284" w:hanging="426"/>
        <w:jc w:val="both"/>
        <w:rPr>
          <w:rFonts w:ascii="Asap" w:hAnsi="Asap" w:cs="Tahoma"/>
          <w:b/>
          <w:bCs/>
          <w:sz w:val="18"/>
          <w:szCs w:val="18"/>
        </w:rPr>
      </w:pPr>
      <w:r w:rsidRPr="00987FBF">
        <w:rPr>
          <w:rFonts w:ascii="Asap" w:hAnsi="Asap" w:cs="Tahoma"/>
          <w:b/>
          <w:bCs/>
          <w:sz w:val="18"/>
          <w:szCs w:val="18"/>
        </w:rPr>
        <w:t>WADIUM</w:t>
      </w:r>
    </w:p>
    <w:p w14:paraId="47BD53DB" w14:textId="77777777" w:rsidR="0040385D" w:rsidRPr="00987FBF" w:rsidRDefault="0040385D" w:rsidP="0081267D">
      <w:pPr>
        <w:widowControl w:val="0"/>
        <w:numPr>
          <w:ilvl w:val="1"/>
          <w:numId w:val="22"/>
        </w:numPr>
        <w:tabs>
          <w:tab w:val="clear" w:pos="360"/>
        </w:tabs>
        <w:autoSpaceDE w:val="0"/>
        <w:autoSpaceDN w:val="0"/>
        <w:adjustRightInd w:val="0"/>
        <w:ind w:left="284" w:hanging="426"/>
        <w:jc w:val="both"/>
        <w:rPr>
          <w:rFonts w:ascii="Asap" w:hAnsi="Asap" w:cs="Tahoma"/>
          <w:sz w:val="18"/>
          <w:szCs w:val="18"/>
        </w:rPr>
      </w:pPr>
      <w:r w:rsidRPr="00987FBF">
        <w:rPr>
          <w:rFonts w:ascii="Asap" w:hAnsi="Asap" w:cs="Tahoma"/>
          <w:sz w:val="18"/>
          <w:szCs w:val="18"/>
        </w:rPr>
        <w:t>Wykonawcy przystępujący do przetargu zobowiązani są do wniesienia wadium w wysokości uzależnionej od oferowanego pakietu:</w:t>
      </w:r>
    </w:p>
    <w:p w14:paraId="4546C5A9" w14:textId="77777777" w:rsidR="0040385D" w:rsidRPr="00987FBF" w:rsidRDefault="0040385D" w:rsidP="005D70DD">
      <w:pPr>
        <w:widowControl w:val="0"/>
        <w:autoSpaceDE w:val="0"/>
        <w:autoSpaceDN w:val="0"/>
        <w:adjustRightInd w:val="0"/>
        <w:jc w:val="both"/>
        <w:rPr>
          <w:rFonts w:ascii="Asap" w:hAnsi="Asap" w:cs="Tahoma"/>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574"/>
      </w:tblGrid>
      <w:tr w:rsidR="008658FB" w:rsidRPr="00987FBF" w14:paraId="0653C520" w14:textId="77777777" w:rsidTr="00EA39BC">
        <w:tc>
          <w:tcPr>
            <w:tcW w:w="6662" w:type="dxa"/>
            <w:shd w:val="clear" w:color="auto" w:fill="E7E6E6"/>
          </w:tcPr>
          <w:p w14:paraId="4719BAB6" w14:textId="77777777" w:rsidR="008658FB" w:rsidRPr="00987FBF" w:rsidRDefault="008658FB" w:rsidP="005D70DD">
            <w:pPr>
              <w:widowControl w:val="0"/>
              <w:autoSpaceDE w:val="0"/>
              <w:autoSpaceDN w:val="0"/>
              <w:adjustRightInd w:val="0"/>
              <w:jc w:val="center"/>
              <w:rPr>
                <w:rFonts w:ascii="Asap" w:hAnsi="Asap" w:cs="Tahoma"/>
                <w:b/>
                <w:sz w:val="18"/>
                <w:szCs w:val="18"/>
              </w:rPr>
            </w:pPr>
            <w:r w:rsidRPr="00987FBF">
              <w:rPr>
                <w:rFonts w:ascii="Asap" w:hAnsi="Asap" w:cs="Tahoma"/>
                <w:b/>
                <w:sz w:val="18"/>
                <w:szCs w:val="18"/>
              </w:rPr>
              <w:t>PAKIET</w:t>
            </w:r>
          </w:p>
        </w:tc>
        <w:tc>
          <w:tcPr>
            <w:tcW w:w="2574" w:type="dxa"/>
            <w:shd w:val="clear" w:color="auto" w:fill="E7E6E6"/>
          </w:tcPr>
          <w:p w14:paraId="411CBB8C" w14:textId="77777777" w:rsidR="008658FB" w:rsidRPr="00987FBF" w:rsidRDefault="008658FB" w:rsidP="005D70DD">
            <w:pPr>
              <w:widowControl w:val="0"/>
              <w:autoSpaceDE w:val="0"/>
              <w:autoSpaceDN w:val="0"/>
              <w:adjustRightInd w:val="0"/>
              <w:jc w:val="center"/>
              <w:rPr>
                <w:rFonts w:ascii="Asap" w:hAnsi="Asap" w:cs="Tahoma"/>
                <w:b/>
                <w:sz w:val="18"/>
                <w:szCs w:val="18"/>
              </w:rPr>
            </w:pPr>
            <w:r w:rsidRPr="00987FBF">
              <w:rPr>
                <w:rFonts w:ascii="Asap" w:hAnsi="Asap" w:cs="Tahoma"/>
                <w:b/>
                <w:sz w:val="18"/>
                <w:szCs w:val="18"/>
              </w:rPr>
              <w:t>WADIUM</w:t>
            </w:r>
          </w:p>
        </w:tc>
      </w:tr>
      <w:tr w:rsidR="006A4FE6" w:rsidRPr="00987FBF" w14:paraId="55E6D9F3" w14:textId="77777777" w:rsidTr="00EA39BC">
        <w:trPr>
          <w:trHeight w:val="217"/>
        </w:trPr>
        <w:tc>
          <w:tcPr>
            <w:tcW w:w="6662" w:type="dxa"/>
          </w:tcPr>
          <w:p w14:paraId="56BE193E" w14:textId="7A6A4A78" w:rsidR="006A4FE6" w:rsidRPr="00987FBF" w:rsidRDefault="00EA39BC" w:rsidP="00A9705D">
            <w:pPr>
              <w:widowControl w:val="0"/>
              <w:autoSpaceDE w:val="0"/>
              <w:autoSpaceDN w:val="0"/>
              <w:adjustRightInd w:val="0"/>
              <w:jc w:val="both"/>
              <w:rPr>
                <w:rFonts w:ascii="Asap" w:hAnsi="Asap" w:cs="Tahoma"/>
                <w:sz w:val="18"/>
                <w:szCs w:val="18"/>
              </w:rPr>
            </w:pPr>
            <w:r w:rsidRPr="001D0C0F">
              <w:rPr>
                <w:rFonts w:ascii="Asap" w:hAnsi="Asap" w:cs="Tahoma"/>
                <w:b/>
                <w:sz w:val="18"/>
                <w:szCs w:val="18"/>
              </w:rPr>
              <w:t xml:space="preserve">Pakiet </w:t>
            </w:r>
            <w:r w:rsidR="00595C7F" w:rsidRPr="001D0C0F">
              <w:rPr>
                <w:rFonts w:ascii="Asap" w:hAnsi="Asap" w:cs="Tahoma"/>
                <w:b/>
                <w:sz w:val="18"/>
                <w:szCs w:val="18"/>
              </w:rPr>
              <w:t>1</w:t>
            </w:r>
            <w:r w:rsidRPr="00987FBF">
              <w:rPr>
                <w:rFonts w:ascii="Asap" w:hAnsi="Asap" w:cs="Tahoma"/>
                <w:sz w:val="18"/>
                <w:szCs w:val="18"/>
              </w:rPr>
              <w:t xml:space="preserve"> - </w:t>
            </w:r>
            <w:r w:rsidR="00150CCC">
              <w:rPr>
                <w:rFonts w:ascii="Asap" w:hAnsi="Asap" w:cs="Tahoma"/>
                <w:sz w:val="18"/>
                <w:szCs w:val="18"/>
              </w:rPr>
              <w:t>Wózek do przewożenia</w:t>
            </w:r>
            <w:r w:rsidR="00DB2CB6" w:rsidRPr="00987FBF">
              <w:rPr>
                <w:rFonts w:ascii="Asap" w:hAnsi="Asap" w:cs="Tahoma"/>
                <w:sz w:val="18"/>
                <w:szCs w:val="18"/>
              </w:rPr>
              <w:t xml:space="preserve"> pacjenta w pozycji leżącej dla dorosłych – Izba Przyjęć (1 szt.)</w:t>
            </w:r>
          </w:p>
        </w:tc>
        <w:tc>
          <w:tcPr>
            <w:tcW w:w="2574" w:type="dxa"/>
          </w:tcPr>
          <w:p w14:paraId="55DB3757" w14:textId="7E8B009E" w:rsidR="006A4FE6" w:rsidRPr="00987FBF" w:rsidRDefault="001A6A39" w:rsidP="005D70DD">
            <w:pPr>
              <w:widowControl w:val="0"/>
              <w:autoSpaceDE w:val="0"/>
              <w:autoSpaceDN w:val="0"/>
              <w:adjustRightInd w:val="0"/>
              <w:jc w:val="right"/>
              <w:rPr>
                <w:rFonts w:ascii="Asap" w:hAnsi="Asap" w:cs="Tahoma"/>
                <w:sz w:val="18"/>
                <w:szCs w:val="18"/>
              </w:rPr>
            </w:pPr>
            <w:r>
              <w:rPr>
                <w:rFonts w:ascii="Asap" w:hAnsi="Asap" w:cs="Tahoma"/>
                <w:sz w:val="18"/>
                <w:szCs w:val="18"/>
              </w:rPr>
              <w:t xml:space="preserve">200,00 </w:t>
            </w:r>
            <w:r w:rsidR="00EA39BC" w:rsidRPr="00987FBF">
              <w:rPr>
                <w:rFonts w:ascii="Asap" w:hAnsi="Asap" w:cs="Tahoma"/>
                <w:sz w:val="18"/>
                <w:szCs w:val="18"/>
              </w:rPr>
              <w:t>zł</w:t>
            </w:r>
          </w:p>
        </w:tc>
      </w:tr>
      <w:tr w:rsidR="006A4FE6" w:rsidRPr="00987FBF" w14:paraId="4B8BD7A9" w14:textId="77777777" w:rsidTr="00EA39BC">
        <w:trPr>
          <w:trHeight w:val="217"/>
        </w:trPr>
        <w:tc>
          <w:tcPr>
            <w:tcW w:w="6662" w:type="dxa"/>
          </w:tcPr>
          <w:p w14:paraId="144414D9" w14:textId="77777777" w:rsidR="006A4FE6" w:rsidRPr="00987FBF" w:rsidRDefault="00DB2CB6" w:rsidP="00846AAA">
            <w:pPr>
              <w:widowControl w:val="0"/>
              <w:autoSpaceDE w:val="0"/>
              <w:autoSpaceDN w:val="0"/>
              <w:adjustRightInd w:val="0"/>
              <w:jc w:val="both"/>
              <w:rPr>
                <w:rFonts w:ascii="Asap" w:hAnsi="Asap" w:cs="Tahoma"/>
                <w:sz w:val="18"/>
                <w:szCs w:val="18"/>
              </w:rPr>
            </w:pPr>
            <w:r w:rsidRPr="001D0C0F">
              <w:rPr>
                <w:rFonts w:ascii="Asap" w:hAnsi="Asap" w:cs="Tahoma"/>
                <w:b/>
                <w:sz w:val="18"/>
                <w:szCs w:val="18"/>
              </w:rPr>
              <w:t>Pakiet 2</w:t>
            </w:r>
            <w:r w:rsidRPr="00987FBF">
              <w:rPr>
                <w:rFonts w:ascii="Asap" w:hAnsi="Asap" w:cs="Tahoma"/>
                <w:sz w:val="18"/>
                <w:szCs w:val="18"/>
              </w:rPr>
              <w:t xml:space="preserve"> - Wielofunkcyjne łóżko elektryczne z materacem dla Oddziału </w:t>
            </w:r>
            <w:r w:rsidR="00846AAA" w:rsidRPr="00987FBF">
              <w:rPr>
                <w:rFonts w:ascii="Asap" w:hAnsi="Asap" w:cs="Tahoma"/>
                <w:sz w:val="18"/>
                <w:szCs w:val="18"/>
              </w:rPr>
              <w:t xml:space="preserve">Chorób Wewnętrznych </w:t>
            </w:r>
            <w:r w:rsidRPr="00987FBF">
              <w:rPr>
                <w:rFonts w:ascii="Asap" w:hAnsi="Asap" w:cs="Tahoma"/>
                <w:sz w:val="18"/>
                <w:szCs w:val="18"/>
              </w:rPr>
              <w:t>(27 szt.)</w:t>
            </w:r>
          </w:p>
        </w:tc>
        <w:tc>
          <w:tcPr>
            <w:tcW w:w="2574" w:type="dxa"/>
          </w:tcPr>
          <w:p w14:paraId="12E08CF2" w14:textId="210F5255" w:rsidR="006A4FE6" w:rsidRPr="00987FBF" w:rsidRDefault="001A6A39" w:rsidP="005D70DD">
            <w:pPr>
              <w:widowControl w:val="0"/>
              <w:autoSpaceDE w:val="0"/>
              <w:autoSpaceDN w:val="0"/>
              <w:adjustRightInd w:val="0"/>
              <w:jc w:val="right"/>
              <w:rPr>
                <w:rFonts w:ascii="Asap" w:hAnsi="Asap" w:cs="Tahoma"/>
                <w:sz w:val="18"/>
                <w:szCs w:val="18"/>
              </w:rPr>
            </w:pPr>
            <w:r>
              <w:rPr>
                <w:rFonts w:ascii="Asap" w:hAnsi="Asap" w:cs="Tahoma"/>
                <w:sz w:val="18"/>
                <w:szCs w:val="18"/>
              </w:rPr>
              <w:t xml:space="preserve">4 800,00 </w:t>
            </w:r>
            <w:r w:rsidR="00EA39BC" w:rsidRPr="00987FBF">
              <w:rPr>
                <w:rFonts w:ascii="Asap" w:hAnsi="Asap" w:cs="Tahoma"/>
                <w:sz w:val="18"/>
                <w:szCs w:val="18"/>
              </w:rPr>
              <w:t>zł</w:t>
            </w:r>
          </w:p>
        </w:tc>
      </w:tr>
      <w:tr w:rsidR="00A9705D" w:rsidRPr="00987FBF" w14:paraId="3478581D" w14:textId="77777777" w:rsidTr="00EA39BC">
        <w:trPr>
          <w:trHeight w:val="217"/>
        </w:trPr>
        <w:tc>
          <w:tcPr>
            <w:tcW w:w="6662" w:type="dxa"/>
          </w:tcPr>
          <w:p w14:paraId="4EDD4DA1" w14:textId="77777777" w:rsidR="00A9705D" w:rsidRPr="00987FBF" w:rsidRDefault="00A9705D" w:rsidP="005D70DD">
            <w:pPr>
              <w:widowControl w:val="0"/>
              <w:autoSpaceDE w:val="0"/>
              <w:autoSpaceDN w:val="0"/>
              <w:adjustRightInd w:val="0"/>
              <w:jc w:val="both"/>
              <w:rPr>
                <w:rFonts w:ascii="Asap" w:hAnsi="Asap" w:cs="Tahoma"/>
                <w:sz w:val="18"/>
                <w:szCs w:val="18"/>
              </w:rPr>
            </w:pPr>
            <w:r w:rsidRPr="001D0C0F">
              <w:rPr>
                <w:rFonts w:ascii="Asap" w:hAnsi="Asap" w:cs="Tahoma"/>
                <w:b/>
                <w:sz w:val="18"/>
                <w:szCs w:val="18"/>
              </w:rPr>
              <w:t>Pakiet 3</w:t>
            </w:r>
            <w:r w:rsidRPr="00987FBF">
              <w:rPr>
                <w:rFonts w:ascii="Asap" w:hAnsi="Asap" w:cs="Tahoma"/>
                <w:sz w:val="18"/>
                <w:szCs w:val="18"/>
              </w:rPr>
              <w:t xml:space="preserve"> -</w:t>
            </w:r>
            <w:r w:rsidR="00DB2CB6" w:rsidRPr="00987FBF">
              <w:rPr>
                <w:rFonts w:ascii="Asap" w:hAnsi="Asap" w:cs="Tahoma"/>
                <w:sz w:val="18"/>
                <w:szCs w:val="18"/>
              </w:rPr>
              <w:t xml:space="preserve"> Łóżka niemowlęce </w:t>
            </w:r>
            <w:r w:rsidR="002F7137" w:rsidRPr="00987FBF">
              <w:rPr>
                <w:rFonts w:ascii="Asap" w:hAnsi="Asap" w:cs="Tahoma"/>
                <w:sz w:val="18"/>
                <w:szCs w:val="18"/>
              </w:rPr>
              <w:t>na Oddział Otol</w:t>
            </w:r>
            <w:r w:rsidR="00DB2CB6" w:rsidRPr="00987FBF">
              <w:rPr>
                <w:rFonts w:ascii="Asap" w:hAnsi="Asap" w:cs="Tahoma"/>
                <w:sz w:val="18"/>
                <w:szCs w:val="18"/>
              </w:rPr>
              <w:t xml:space="preserve">aryngologii </w:t>
            </w:r>
            <w:r w:rsidR="002F7137" w:rsidRPr="00987FBF">
              <w:rPr>
                <w:rFonts w:ascii="Asap" w:hAnsi="Asap" w:cs="Tahoma"/>
                <w:sz w:val="18"/>
                <w:szCs w:val="18"/>
              </w:rPr>
              <w:t xml:space="preserve">Dziecięcej </w:t>
            </w:r>
            <w:r w:rsidR="00DB2CB6" w:rsidRPr="00987FBF">
              <w:rPr>
                <w:rFonts w:ascii="Asap" w:hAnsi="Asap" w:cs="Tahoma"/>
                <w:sz w:val="18"/>
                <w:szCs w:val="18"/>
              </w:rPr>
              <w:t>(5 szt.)</w:t>
            </w:r>
          </w:p>
        </w:tc>
        <w:tc>
          <w:tcPr>
            <w:tcW w:w="2574" w:type="dxa"/>
          </w:tcPr>
          <w:p w14:paraId="1AF7EE29" w14:textId="63D64298" w:rsidR="00A9705D" w:rsidRPr="00987FBF" w:rsidRDefault="001A6A39" w:rsidP="005D70DD">
            <w:pPr>
              <w:widowControl w:val="0"/>
              <w:autoSpaceDE w:val="0"/>
              <w:autoSpaceDN w:val="0"/>
              <w:adjustRightInd w:val="0"/>
              <w:jc w:val="right"/>
              <w:rPr>
                <w:rFonts w:ascii="Asap" w:hAnsi="Asap" w:cs="Tahoma"/>
                <w:sz w:val="18"/>
                <w:szCs w:val="18"/>
              </w:rPr>
            </w:pPr>
            <w:r>
              <w:rPr>
                <w:rFonts w:ascii="Asap" w:hAnsi="Asap" w:cs="Tahoma"/>
                <w:sz w:val="18"/>
                <w:szCs w:val="18"/>
              </w:rPr>
              <w:t xml:space="preserve">400,00 </w:t>
            </w:r>
            <w:r w:rsidR="00A9705D" w:rsidRPr="00987FBF">
              <w:rPr>
                <w:rFonts w:ascii="Asap" w:hAnsi="Asap" w:cs="Tahoma"/>
                <w:sz w:val="18"/>
                <w:szCs w:val="18"/>
              </w:rPr>
              <w:t>zł</w:t>
            </w:r>
          </w:p>
        </w:tc>
      </w:tr>
      <w:tr w:rsidR="00A9705D" w:rsidRPr="00987FBF" w14:paraId="12CEB5D1" w14:textId="77777777" w:rsidTr="00EA39BC">
        <w:trPr>
          <w:trHeight w:val="217"/>
        </w:trPr>
        <w:tc>
          <w:tcPr>
            <w:tcW w:w="6662" w:type="dxa"/>
          </w:tcPr>
          <w:p w14:paraId="07D91360" w14:textId="77777777" w:rsidR="00A9705D" w:rsidRPr="00987FBF" w:rsidRDefault="00A9705D" w:rsidP="005D70DD">
            <w:pPr>
              <w:widowControl w:val="0"/>
              <w:autoSpaceDE w:val="0"/>
              <w:autoSpaceDN w:val="0"/>
              <w:adjustRightInd w:val="0"/>
              <w:jc w:val="both"/>
              <w:rPr>
                <w:rFonts w:ascii="Asap" w:hAnsi="Asap" w:cs="Tahoma"/>
                <w:sz w:val="18"/>
                <w:szCs w:val="18"/>
              </w:rPr>
            </w:pPr>
            <w:r w:rsidRPr="001D0C0F">
              <w:rPr>
                <w:rFonts w:ascii="Asap" w:hAnsi="Asap" w:cs="Tahoma"/>
                <w:b/>
                <w:sz w:val="18"/>
                <w:szCs w:val="18"/>
              </w:rPr>
              <w:t>Pakiet 4</w:t>
            </w:r>
            <w:r w:rsidRPr="00987FBF">
              <w:rPr>
                <w:rFonts w:ascii="Asap" w:hAnsi="Asap" w:cs="Tahoma"/>
                <w:sz w:val="18"/>
                <w:szCs w:val="18"/>
              </w:rPr>
              <w:t xml:space="preserve"> -</w:t>
            </w:r>
            <w:r w:rsidR="00DB2CB6" w:rsidRPr="00987FBF">
              <w:rPr>
                <w:rFonts w:ascii="Asap" w:hAnsi="Asap"/>
              </w:rPr>
              <w:t xml:space="preserve"> </w:t>
            </w:r>
            <w:r w:rsidR="00DB2CB6" w:rsidRPr="00987FBF">
              <w:rPr>
                <w:rFonts w:ascii="Asap" w:hAnsi="Asap" w:cs="Tahoma"/>
                <w:sz w:val="18"/>
                <w:szCs w:val="18"/>
              </w:rPr>
              <w:t>Łóżk</w:t>
            </w:r>
            <w:r w:rsidR="002F7137" w:rsidRPr="00987FBF">
              <w:rPr>
                <w:rFonts w:ascii="Asap" w:hAnsi="Asap" w:cs="Tahoma"/>
                <w:sz w:val="18"/>
                <w:szCs w:val="18"/>
              </w:rPr>
              <w:t>a dziecięce większe na Oddział Otol</w:t>
            </w:r>
            <w:r w:rsidR="00DB2CB6" w:rsidRPr="00987FBF">
              <w:rPr>
                <w:rFonts w:ascii="Asap" w:hAnsi="Asap" w:cs="Tahoma"/>
                <w:sz w:val="18"/>
                <w:szCs w:val="18"/>
              </w:rPr>
              <w:t xml:space="preserve">aryngologii </w:t>
            </w:r>
            <w:r w:rsidR="002F7137" w:rsidRPr="00987FBF">
              <w:rPr>
                <w:rFonts w:ascii="Asap" w:hAnsi="Asap" w:cs="Tahoma"/>
                <w:sz w:val="18"/>
                <w:szCs w:val="18"/>
              </w:rPr>
              <w:t xml:space="preserve">Dziecięcej </w:t>
            </w:r>
            <w:r w:rsidR="00DB2CB6" w:rsidRPr="00987FBF">
              <w:rPr>
                <w:rFonts w:ascii="Asap" w:hAnsi="Asap" w:cs="Tahoma"/>
                <w:sz w:val="18"/>
                <w:szCs w:val="18"/>
              </w:rPr>
              <w:t>(14 szt.)</w:t>
            </w:r>
          </w:p>
        </w:tc>
        <w:tc>
          <w:tcPr>
            <w:tcW w:w="2574" w:type="dxa"/>
          </w:tcPr>
          <w:p w14:paraId="2DC8FE40" w14:textId="1FD20C5F" w:rsidR="00A9705D" w:rsidRPr="00987FBF" w:rsidRDefault="001A6A39" w:rsidP="005D70DD">
            <w:pPr>
              <w:widowControl w:val="0"/>
              <w:autoSpaceDE w:val="0"/>
              <w:autoSpaceDN w:val="0"/>
              <w:adjustRightInd w:val="0"/>
              <w:jc w:val="right"/>
              <w:rPr>
                <w:rFonts w:ascii="Asap" w:hAnsi="Asap" w:cs="Tahoma"/>
                <w:sz w:val="18"/>
                <w:szCs w:val="18"/>
              </w:rPr>
            </w:pPr>
            <w:r>
              <w:rPr>
                <w:rFonts w:ascii="Asap" w:hAnsi="Asap" w:cs="Tahoma"/>
                <w:sz w:val="18"/>
                <w:szCs w:val="18"/>
              </w:rPr>
              <w:t>1</w:t>
            </w:r>
            <w:r w:rsidR="00150CCC">
              <w:rPr>
                <w:rFonts w:ascii="Asap" w:hAnsi="Asap" w:cs="Tahoma"/>
                <w:sz w:val="18"/>
                <w:szCs w:val="18"/>
              </w:rPr>
              <w:t xml:space="preserve"> </w:t>
            </w:r>
            <w:r>
              <w:rPr>
                <w:rFonts w:ascii="Asap" w:hAnsi="Asap" w:cs="Tahoma"/>
                <w:sz w:val="18"/>
                <w:szCs w:val="18"/>
              </w:rPr>
              <w:t xml:space="preserve">300,00 </w:t>
            </w:r>
            <w:r w:rsidR="00A9705D" w:rsidRPr="00987FBF">
              <w:rPr>
                <w:rFonts w:ascii="Asap" w:hAnsi="Asap" w:cs="Tahoma"/>
                <w:sz w:val="18"/>
                <w:szCs w:val="18"/>
              </w:rPr>
              <w:t>zł</w:t>
            </w:r>
          </w:p>
        </w:tc>
      </w:tr>
      <w:tr w:rsidR="00A9705D" w:rsidRPr="00987FBF" w14:paraId="77247399" w14:textId="77777777" w:rsidTr="00EA39BC">
        <w:trPr>
          <w:trHeight w:val="217"/>
        </w:trPr>
        <w:tc>
          <w:tcPr>
            <w:tcW w:w="6662" w:type="dxa"/>
          </w:tcPr>
          <w:p w14:paraId="1F21E13A" w14:textId="77777777" w:rsidR="00A9705D" w:rsidRPr="00987FBF" w:rsidRDefault="00A9705D" w:rsidP="005D70DD">
            <w:pPr>
              <w:widowControl w:val="0"/>
              <w:autoSpaceDE w:val="0"/>
              <w:autoSpaceDN w:val="0"/>
              <w:adjustRightInd w:val="0"/>
              <w:jc w:val="both"/>
              <w:rPr>
                <w:rFonts w:ascii="Asap" w:hAnsi="Asap" w:cs="Tahoma"/>
                <w:sz w:val="18"/>
                <w:szCs w:val="18"/>
              </w:rPr>
            </w:pPr>
            <w:r w:rsidRPr="001D0C0F">
              <w:rPr>
                <w:rFonts w:ascii="Asap" w:hAnsi="Asap" w:cs="Tahoma"/>
                <w:b/>
                <w:sz w:val="18"/>
                <w:szCs w:val="18"/>
              </w:rPr>
              <w:t>Pakiet 5</w:t>
            </w:r>
            <w:r w:rsidRPr="00987FBF">
              <w:rPr>
                <w:rFonts w:ascii="Asap" w:hAnsi="Asap" w:cs="Tahoma"/>
                <w:sz w:val="18"/>
                <w:szCs w:val="18"/>
              </w:rPr>
              <w:t xml:space="preserve"> -</w:t>
            </w:r>
            <w:r w:rsidR="00DB2CB6" w:rsidRPr="00987FBF">
              <w:rPr>
                <w:rFonts w:ascii="Asap" w:hAnsi="Asap"/>
              </w:rPr>
              <w:t xml:space="preserve"> </w:t>
            </w:r>
            <w:r w:rsidR="00DB2CB6" w:rsidRPr="00987FBF">
              <w:rPr>
                <w:rFonts w:ascii="Asap" w:hAnsi="Asap" w:cs="Tahoma"/>
                <w:sz w:val="18"/>
                <w:szCs w:val="18"/>
              </w:rPr>
              <w:t>Łóżk</w:t>
            </w:r>
            <w:r w:rsidR="002F7137" w:rsidRPr="00987FBF">
              <w:rPr>
                <w:rFonts w:ascii="Asap" w:hAnsi="Asap" w:cs="Tahoma"/>
                <w:sz w:val="18"/>
                <w:szCs w:val="18"/>
              </w:rPr>
              <w:t xml:space="preserve">a dziecięce mniejsze na Odział Otolaryngologii Dziecięcej </w:t>
            </w:r>
            <w:r w:rsidR="00DB2CB6" w:rsidRPr="00987FBF">
              <w:rPr>
                <w:rFonts w:ascii="Asap" w:hAnsi="Asap" w:cs="Tahoma"/>
                <w:sz w:val="18"/>
                <w:szCs w:val="18"/>
              </w:rPr>
              <w:t>(5 szt.)</w:t>
            </w:r>
          </w:p>
        </w:tc>
        <w:tc>
          <w:tcPr>
            <w:tcW w:w="2574" w:type="dxa"/>
          </w:tcPr>
          <w:p w14:paraId="71CA40CA" w14:textId="15440D4D" w:rsidR="00A9705D" w:rsidRPr="00987FBF" w:rsidRDefault="001A6A39" w:rsidP="005D70DD">
            <w:pPr>
              <w:widowControl w:val="0"/>
              <w:autoSpaceDE w:val="0"/>
              <w:autoSpaceDN w:val="0"/>
              <w:adjustRightInd w:val="0"/>
              <w:jc w:val="right"/>
              <w:rPr>
                <w:rFonts w:ascii="Asap" w:hAnsi="Asap" w:cs="Tahoma"/>
                <w:sz w:val="18"/>
                <w:szCs w:val="18"/>
              </w:rPr>
            </w:pPr>
            <w:r>
              <w:rPr>
                <w:rFonts w:ascii="Asap" w:hAnsi="Asap" w:cs="Tahoma"/>
                <w:sz w:val="18"/>
                <w:szCs w:val="18"/>
              </w:rPr>
              <w:t xml:space="preserve">400,00 </w:t>
            </w:r>
            <w:r w:rsidR="00A9705D" w:rsidRPr="00987FBF">
              <w:rPr>
                <w:rFonts w:ascii="Asap" w:hAnsi="Asap" w:cs="Tahoma"/>
                <w:sz w:val="18"/>
                <w:szCs w:val="18"/>
              </w:rPr>
              <w:t>zł</w:t>
            </w:r>
          </w:p>
        </w:tc>
      </w:tr>
      <w:tr w:rsidR="0059381E" w:rsidRPr="00987FBF" w14:paraId="0F0AC7D6" w14:textId="77777777" w:rsidTr="009E1AFF">
        <w:tc>
          <w:tcPr>
            <w:tcW w:w="9236" w:type="dxa"/>
            <w:gridSpan w:val="2"/>
            <w:shd w:val="clear" w:color="auto" w:fill="E7E6E6"/>
          </w:tcPr>
          <w:p w14:paraId="4C73BC47" w14:textId="335D1BFF" w:rsidR="0059381E" w:rsidRPr="00987FBF" w:rsidRDefault="00EA39BC" w:rsidP="00A9705D">
            <w:pPr>
              <w:widowControl w:val="0"/>
              <w:autoSpaceDE w:val="0"/>
              <w:autoSpaceDN w:val="0"/>
              <w:adjustRightInd w:val="0"/>
              <w:jc w:val="both"/>
              <w:rPr>
                <w:rFonts w:ascii="Asap" w:hAnsi="Asap" w:cs="Tahoma"/>
                <w:b/>
                <w:sz w:val="18"/>
                <w:szCs w:val="18"/>
              </w:rPr>
            </w:pPr>
            <w:r w:rsidRPr="00987FBF">
              <w:rPr>
                <w:rFonts w:ascii="Asap" w:hAnsi="Asap" w:cs="Tahoma"/>
                <w:b/>
                <w:sz w:val="18"/>
                <w:szCs w:val="18"/>
              </w:rPr>
              <w:t>Wykonawcy składający oferty na wszystkie pakiety zobowiązani są do wniesienia wadium w kwocie:</w:t>
            </w:r>
            <w:r w:rsidR="003F68C9" w:rsidRPr="00987FBF">
              <w:rPr>
                <w:rFonts w:ascii="Asap" w:hAnsi="Asap" w:cs="Tahoma"/>
                <w:b/>
                <w:sz w:val="18"/>
                <w:szCs w:val="18"/>
              </w:rPr>
              <w:t xml:space="preserve"> </w:t>
            </w:r>
            <w:r w:rsidR="001A6A39">
              <w:rPr>
                <w:rFonts w:ascii="Asap" w:hAnsi="Asap" w:cs="Tahoma"/>
                <w:b/>
                <w:sz w:val="18"/>
                <w:szCs w:val="18"/>
              </w:rPr>
              <w:t xml:space="preserve">7 100,00 </w:t>
            </w:r>
            <w:r w:rsidR="00D218A2" w:rsidRPr="00987FBF">
              <w:rPr>
                <w:rFonts w:ascii="Asap" w:hAnsi="Asap" w:cs="Tahoma"/>
                <w:b/>
                <w:sz w:val="18"/>
                <w:szCs w:val="18"/>
              </w:rPr>
              <w:t>zł.</w:t>
            </w:r>
          </w:p>
        </w:tc>
      </w:tr>
    </w:tbl>
    <w:p w14:paraId="2BA120A1" w14:textId="77777777" w:rsidR="008658FB" w:rsidRPr="00987FBF" w:rsidRDefault="008658FB" w:rsidP="005D70DD">
      <w:pPr>
        <w:widowControl w:val="0"/>
        <w:autoSpaceDE w:val="0"/>
        <w:autoSpaceDN w:val="0"/>
        <w:adjustRightInd w:val="0"/>
        <w:jc w:val="both"/>
        <w:rPr>
          <w:rFonts w:ascii="Asap" w:hAnsi="Asap" w:cs="Tahoma"/>
          <w:sz w:val="18"/>
          <w:szCs w:val="18"/>
        </w:rPr>
      </w:pPr>
    </w:p>
    <w:p w14:paraId="5F6D89B1" w14:textId="77777777" w:rsidR="0040385D" w:rsidRPr="00987FBF" w:rsidRDefault="0040385D" w:rsidP="0081267D">
      <w:pPr>
        <w:widowControl w:val="0"/>
        <w:numPr>
          <w:ilvl w:val="1"/>
          <w:numId w:val="22"/>
        </w:numPr>
        <w:tabs>
          <w:tab w:val="clear" w:pos="360"/>
        </w:tabs>
        <w:autoSpaceDE w:val="0"/>
        <w:autoSpaceDN w:val="0"/>
        <w:adjustRightInd w:val="0"/>
        <w:ind w:left="284" w:hanging="426"/>
        <w:jc w:val="both"/>
        <w:rPr>
          <w:rFonts w:ascii="Asap" w:hAnsi="Asap" w:cs="Tahoma"/>
          <w:sz w:val="18"/>
          <w:szCs w:val="18"/>
        </w:rPr>
      </w:pPr>
      <w:r w:rsidRPr="00987FBF">
        <w:rPr>
          <w:rFonts w:ascii="Asap" w:hAnsi="Asap" w:cs="Tahoma"/>
          <w:sz w:val="18"/>
          <w:szCs w:val="18"/>
        </w:rPr>
        <w:t xml:space="preserve">W przypadku złożenia oferty częściowej </w:t>
      </w:r>
      <w:r w:rsidR="00F768EA" w:rsidRPr="00987FBF">
        <w:rPr>
          <w:rFonts w:ascii="Asap" w:hAnsi="Asap" w:cs="Tahoma"/>
          <w:sz w:val="18"/>
          <w:szCs w:val="18"/>
        </w:rPr>
        <w:t>W</w:t>
      </w:r>
      <w:r w:rsidRPr="00987FBF">
        <w:rPr>
          <w:rFonts w:ascii="Asap" w:hAnsi="Asap" w:cs="Tahoma"/>
          <w:sz w:val="18"/>
          <w:szCs w:val="18"/>
        </w:rPr>
        <w:t>ykonawca zobowiązany jest wnieść wadi</w:t>
      </w:r>
      <w:r w:rsidR="00320961" w:rsidRPr="00987FBF">
        <w:rPr>
          <w:rFonts w:ascii="Asap" w:hAnsi="Asap" w:cs="Tahoma"/>
          <w:sz w:val="18"/>
          <w:szCs w:val="18"/>
        </w:rPr>
        <w:t>um w kwocie określonej dla danego pakietu</w:t>
      </w:r>
      <w:r w:rsidRPr="00987FBF">
        <w:rPr>
          <w:rFonts w:ascii="Asap" w:hAnsi="Asap" w:cs="Tahoma"/>
          <w:sz w:val="18"/>
          <w:szCs w:val="18"/>
        </w:rPr>
        <w:t>. W przypadku złożenia oferty na kilka części</w:t>
      </w:r>
      <w:r w:rsidR="00AF2C2D" w:rsidRPr="00987FBF">
        <w:rPr>
          <w:rFonts w:ascii="Asap" w:hAnsi="Asap" w:cs="Tahoma"/>
          <w:sz w:val="18"/>
          <w:szCs w:val="18"/>
        </w:rPr>
        <w:t>,</w:t>
      </w:r>
      <w:r w:rsidRPr="00987FBF">
        <w:rPr>
          <w:rFonts w:ascii="Asap" w:hAnsi="Asap" w:cs="Tahoma"/>
          <w:sz w:val="18"/>
          <w:szCs w:val="18"/>
        </w:rPr>
        <w:t xml:space="preserve"> kwota wadium stanowi sumę wadiów ustalonych dla poszczególnych części zamówienia.</w:t>
      </w:r>
    </w:p>
    <w:p w14:paraId="084836E7" w14:textId="77777777" w:rsidR="0040385D" w:rsidRPr="00987FBF" w:rsidRDefault="0040385D" w:rsidP="0081267D">
      <w:pPr>
        <w:numPr>
          <w:ilvl w:val="1"/>
          <w:numId w:val="22"/>
        </w:numPr>
        <w:tabs>
          <w:tab w:val="clear" w:pos="360"/>
          <w:tab w:val="num" w:pos="567"/>
        </w:tabs>
        <w:ind w:left="284" w:right="-108" w:hanging="426"/>
        <w:contextualSpacing/>
        <w:jc w:val="both"/>
        <w:rPr>
          <w:rFonts w:ascii="Asap" w:eastAsia="Calibri" w:hAnsi="Asap" w:cs="Tahoma"/>
          <w:sz w:val="18"/>
          <w:szCs w:val="18"/>
          <w:lang w:eastAsia="en-US"/>
        </w:rPr>
      </w:pPr>
      <w:r w:rsidRPr="00987FBF">
        <w:rPr>
          <w:rFonts w:ascii="Asap" w:eastAsia="Calibri" w:hAnsi="Asap" w:cs="Tahoma"/>
          <w:sz w:val="18"/>
          <w:szCs w:val="18"/>
          <w:lang w:eastAsia="en-US"/>
        </w:rPr>
        <w:t>Zamawiający dopuszcza wniesienie wadium w następujących formach:</w:t>
      </w:r>
    </w:p>
    <w:p w14:paraId="556EE919" w14:textId="77777777" w:rsidR="0040385D" w:rsidRPr="00987FBF" w:rsidRDefault="0040385D" w:rsidP="0081267D">
      <w:pPr>
        <w:numPr>
          <w:ilvl w:val="0"/>
          <w:numId w:val="24"/>
        </w:numPr>
        <w:tabs>
          <w:tab w:val="clear" w:pos="720"/>
        </w:tabs>
        <w:ind w:left="567" w:right="-108" w:hanging="283"/>
        <w:jc w:val="both"/>
        <w:rPr>
          <w:rFonts w:ascii="Asap" w:hAnsi="Asap" w:cs="Tahoma"/>
          <w:sz w:val="18"/>
          <w:szCs w:val="18"/>
        </w:rPr>
      </w:pPr>
      <w:r w:rsidRPr="00987FBF">
        <w:rPr>
          <w:rFonts w:ascii="Asap" w:hAnsi="Asap" w:cs="Tahoma"/>
          <w:sz w:val="18"/>
          <w:szCs w:val="18"/>
        </w:rPr>
        <w:t>pieniądzu,</w:t>
      </w:r>
    </w:p>
    <w:p w14:paraId="1AF1523B" w14:textId="77777777" w:rsidR="0040385D" w:rsidRPr="00987FBF" w:rsidRDefault="0040385D" w:rsidP="0081267D">
      <w:pPr>
        <w:numPr>
          <w:ilvl w:val="0"/>
          <w:numId w:val="24"/>
        </w:numPr>
        <w:tabs>
          <w:tab w:val="clear" w:pos="720"/>
        </w:tabs>
        <w:ind w:left="567" w:right="-108" w:hanging="283"/>
        <w:jc w:val="both"/>
        <w:rPr>
          <w:rFonts w:ascii="Asap" w:hAnsi="Asap" w:cs="Tahoma"/>
          <w:sz w:val="18"/>
          <w:szCs w:val="18"/>
        </w:rPr>
      </w:pPr>
      <w:r w:rsidRPr="00987FBF">
        <w:rPr>
          <w:rFonts w:ascii="Asap" w:hAnsi="Asap" w:cs="Tahoma"/>
          <w:sz w:val="18"/>
          <w:szCs w:val="18"/>
        </w:rPr>
        <w:t>poręczeniach bankowych lub poręczeniach spółdzielczej kasy oszczędnościowo - kredytowej, z tym że poręczenie kasy jest zawsze poręczeniem pieniężnym,</w:t>
      </w:r>
    </w:p>
    <w:p w14:paraId="36EC555C" w14:textId="77777777" w:rsidR="0040385D" w:rsidRPr="00987FBF" w:rsidRDefault="0040385D" w:rsidP="0081267D">
      <w:pPr>
        <w:numPr>
          <w:ilvl w:val="0"/>
          <w:numId w:val="24"/>
        </w:numPr>
        <w:tabs>
          <w:tab w:val="clear" w:pos="720"/>
        </w:tabs>
        <w:ind w:left="567" w:right="-108" w:hanging="283"/>
        <w:jc w:val="both"/>
        <w:rPr>
          <w:rFonts w:ascii="Asap" w:hAnsi="Asap" w:cs="Tahoma"/>
          <w:sz w:val="18"/>
          <w:szCs w:val="18"/>
        </w:rPr>
      </w:pPr>
      <w:r w:rsidRPr="00987FBF">
        <w:rPr>
          <w:rFonts w:ascii="Asap" w:hAnsi="Asap" w:cs="Tahoma"/>
          <w:sz w:val="18"/>
          <w:szCs w:val="18"/>
        </w:rPr>
        <w:t>gwarancjach bankowych,</w:t>
      </w:r>
    </w:p>
    <w:p w14:paraId="23937F8B" w14:textId="77777777" w:rsidR="0040385D" w:rsidRPr="00987FBF" w:rsidRDefault="0040385D" w:rsidP="0081267D">
      <w:pPr>
        <w:numPr>
          <w:ilvl w:val="0"/>
          <w:numId w:val="24"/>
        </w:numPr>
        <w:tabs>
          <w:tab w:val="clear" w:pos="720"/>
        </w:tabs>
        <w:ind w:left="567" w:right="-108" w:hanging="283"/>
        <w:jc w:val="both"/>
        <w:rPr>
          <w:rFonts w:ascii="Asap" w:hAnsi="Asap" w:cs="Tahoma"/>
          <w:sz w:val="18"/>
          <w:szCs w:val="18"/>
        </w:rPr>
      </w:pPr>
      <w:r w:rsidRPr="00987FBF">
        <w:rPr>
          <w:rFonts w:ascii="Asap" w:hAnsi="Asap" w:cs="Tahoma"/>
          <w:sz w:val="18"/>
          <w:szCs w:val="18"/>
        </w:rPr>
        <w:t>gwarancjach ubezpieczeniowych,</w:t>
      </w:r>
    </w:p>
    <w:p w14:paraId="6C90B828" w14:textId="6D49C034" w:rsidR="0040385D" w:rsidRPr="00987FBF" w:rsidRDefault="0040385D" w:rsidP="0081267D">
      <w:pPr>
        <w:numPr>
          <w:ilvl w:val="0"/>
          <w:numId w:val="24"/>
        </w:numPr>
        <w:tabs>
          <w:tab w:val="clear" w:pos="720"/>
        </w:tabs>
        <w:ind w:left="567" w:right="-108" w:hanging="283"/>
        <w:jc w:val="both"/>
        <w:rPr>
          <w:rFonts w:ascii="Asap" w:hAnsi="Asap" w:cs="Tahoma"/>
          <w:sz w:val="18"/>
          <w:szCs w:val="18"/>
        </w:rPr>
      </w:pPr>
      <w:r w:rsidRPr="00987FBF">
        <w:rPr>
          <w:rFonts w:ascii="Asap" w:hAnsi="Asap" w:cs="Tahoma"/>
          <w:sz w:val="18"/>
          <w:szCs w:val="18"/>
        </w:rPr>
        <w:t>poręczeniach udzielanych przez podmioty, o których mowa w art. 6b ust. 5 pkt. 2 ustawy z dnia 9 listopada 2000 r. o utworzeniu Polskiej Agencji Rozwoju Przedsiębiorczości (</w:t>
      </w:r>
      <w:r w:rsidR="00A102F2" w:rsidRPr="00987FBF">
        <w:rPr>
          <w:rFonts w:ascii="Asap" w:hAnsi="Asap" w:cs="Tahoma"/>
          <w:sz w:val="18"/>
          <w:szCs w:val="18"/>
        </w:rPr>
        <w:t>t</w:t>
      </w:r>
      <w:r w:rsidR="00814DE8">
        <w:rPr>
          <w:rFonts w:ascii="Asap" w:hAnsi="Asap" w:cs="Tahoma"/>
          <w:sz w:val="18"/>
          <w:szCs w:val="18"/>
        </w:rPr>
        <w:t>.</w:t>
      </w:r>
      <w:r w:rsidR="00A102F2" w:rsidRPr="00987FBF">
        <w:rPr>
          <w:rFonts w:ascii="Asap" w:hAnsi="Asap" w:cs="Tahoma"/>
          <w:sz w:val="18"/>
          <w:szCs w:val="18"/>
        </w:rPr>
        <w:t xml:space="preserve">j. </w:t>
      </w:r>
      <w:r w:rsidRPr="00987FBF">
        <w:rPr>
          <w:rFonts w:ascii="Asap" w:hAnsi="Asap" w:cs="Tahoma"/>
          <w:sz w:val="18"/>
          <w:szCs w:val="18"/>
        </w:rPr>
        <w:t xml:space="preserve">Dz.U. </w:t>
      </w:r>
      <w:r w:rsidR="00814DE8">
        <w:rPr>
          <w:rFonts w:ascii="Asap" w:hAnsi="Asap" w:cs="Tahoma"/>
          <w:sz w:val="18"/>
          <w:szCs w:val="18"/>
        </w:rPr>
        <w:t xml:space="preserve">z 2020 </w:t>
      </w:r>
      <w:r w:rsidR="00A102F2" w:rsidRPr="00987FBF">
        <w:rPr>
          <w:rFonts w:ascii="Asap" w:hAnsi="Asap" w:cs="Tahoma"/>
          <w:sz w:val="18"/>
          <w:szCs w:val="18"/>
        </w:rPr>
        <w:t>r.</w:t>
      </w:r>
      <w:r w:rsidRPr="00987FBF">
        <w:rPr>
          <w:rFonts w:ascii="Asap" w:hAnsi="Asap" w:cs="Tahoma"/>
          <w:sz w:val="18"/>
          <w:szCs w:val="18"/>
        </w:rPr>
        <w:t xml:space="preserve">, poz. </w:t>
      </w:r>
      <w:r w:rsidR="00814DE8">
        <w:rPr>
          <w:rFonts w:ascii="Asap" w:hAnsi="Asap" w:cs="Tahoma"/>
          <w:sz w:val="18"/>
          <w:szCs w:val="18"/>
        </w:rPr>
        <w:t>299</w:t>
      </w:r>
      <w:r w:rsidR="00131CEB" w:rsidRPr="00987FBF">
        <w:rPr>
          <w:rFonts w:ascii="Asap" w:hAnsi="Asap" w:cs="Tahoma"/>
          <w:sz w:val="18"/>
          <w:szCs w:val="18"/>
        </w:rPr>
        <w:t xml:space="preserve"> z późn. zm.</w:t>
      </w:r>
      <w:r w:rsidRPr="00987FBF">
        <w:rPr>
          <w:rFonts w:ascii="Asap" w:eastAsia="Calibri" w:hAnsi="Asap" w:cs="Tahoma"/>
          <w:sz w:val="18"/>
          <w:szCs w:val="18"/>
        </w:rPr>
        <w:t>).</w:t>
      </w:r>
    </w:p>
    <w:p w14:paraId="06F5CD5F" w14:textId="77777777" w:rsidR="0040385D" w:rsidRPr="00987FBF" w:rsidRDefault="0040385D" w:rsidP="0081267D">
      <w:pPr>
        <w:numPr>
          <w:ilvl w:val="1"/>
          <w:numId w:val="22"/>
        </w:numPr>
        <w:tabs>
          <w:tab w:val="clear" w:pos="360"/>
        </w:tabs>
        <w:spacing w:after="160"/>
        <w:ind w:left="284" w:right="-108" w:hanging="426"/>
        <w:contextualSpacing/>
        <w:jc w:val="both"/>
        <w:rPr>
          <w:rFonts w:ascii="Asap" w:eastAsia="Calibri" w:hAnsi="Asap" w:cs="Tahoma"/>
          <w:b/>
          <w:sz w:val="18"/>
          <w:szCs w:val="18"/>
          <w:lang w:eastAsia="en-US"/>
        </w:rPr>
      </w:pPr>
      <w:r w:rsidRPr="00987FBF">
        <w:rPr>
          <w:rFonts w:ascii="Asap" w:eastAsia="Calibri" w:hAnsi="Asap" w:cs="Tahoma"/>
          <w:b/>
          <w:sz w:val="18"/>
          <w:szCs w:val="18"/>
          <w:lang w:eastAsia="en-US"/>
        </w:rPr>
        <w:t>Wadium w pieniądzu należy wnieść przed upływem terminu składania ofert przelewem na rachunek bankowy Zamawiającego:</w:t>
      </w:r>
    </w:p>
    <w:p w14:paraId="1ED46C49" w14:textId="77777777" w:rsidR="0040385D" w:rsidRPr="00987FBF" w:rsidRDefault="0040385D" w:rsidP="005D70DD">
      <w:pPr>
        <w:tabs>
          <w:tab w:val="num" w:pos="567"/>
        </w:tabs>
        <w:spacing w:after="160"/>
        <w:ind w:left="567" w:right="-108" w:hanging="502"/>
        <w:contextualSpacing/>
        <w:jc w:val="center"/>
        <w:rPr>
          <w:rFonts w:ascii="Asap" w:eastAsia="Calibri" w:hAnsi="Asap" w:cs="Tahoma"/>
          <w:b/>
          <w:sz w:val="18"/>
          <w:szCs w:val="18"/>
          <w:lang w:eastAsia="en-US"/>
        </w:rPr>
      </w:pPr>
      <w:r w:rsidRPr="00987FBF">
        <w:rPr>
          <w:rFonts w:ascii="Asap" w:eastAsia="Calibri" w:hAnsi="Asap" w:cs="Tahoma"/>
          <w:b/>
          <w:sz w:val="18"/>
          <w:szCs w:val="18"/>
          <w:lang w:eastAsia="en-US"/>
        </w:rPr>
        <w:t xml:space="preserve">ING BANK ŚLĄSKI S.A. O/ CHORZÓW </w:t>
      </w:r>
    </w:p>
    <w:p w14:paraId="564AFDE4" w14:textId="77777777" w:rsidR="0040385D" w:rsidRPr="00987FBF" w:rsidRDefault="0040385D" w:rsidP="005D70DD">
      <w:pPr>
        <w:tabs>
          <w:tab w:val="num" w:pos="567"/>
        </w:tabs>
        <w:spacing w:after="160"/>
        <w:ind w:left="567" w:right="-108" w:hanging="502"/>
        <w:contextualSpacing/>
        <w:jc w:val="center"/>
        <w:rPr>
          <w:rFonts w:ascii="Asap" w:eastAsia="Calibri" w:hAnsi="Asap" w:cs="Tahoma"/>
          <w:b/>
          <w:sz w:val="18"/>
          <w:szCs w:val="18"/>
          <w:lang w:eastAsia="en-US"/>
        </w:rPr>
      </w:pPr>
      <w:r w:rsidRPr="00987FBF">
        <w:rPr>
          <w:rFonts w:ascii="Asap" w:eastAsia="Calibri" w:hAnsi="Asap" w:cs="Tahoma"/>
          <w:b/>
          <w:sz w:val="18"/>
          <w:szCs w:val="18"/>
          <w:lang w:eastAsia="en-US"/>
        </w:rPr>
        <w:t>Nr 21 1050 1243 1000 0010 0009 7517</w:t>
      </w:r>
    </w:p>
    <w:p w14:paraId="15FAF7B6" w14:textId="77777777" w:rsidR="0040385D" w:rsidRPr="00987FBF" w:rsidRDefault="0040385D" w:rsidP="005D70DD">
      <w:pPr>
        <w:tabs>
          <w:tab w:val="num" w:pos="426"/>
        </w:tabs>
        <w:spacing w:after="160"/>
        <w:ind w:left="567" w:right="-108" w:hanging="502"/>
        <w:contextualSpacing/>
        <w:jc w:val="center"/>
        <w:rPr>
          <w:rFonts w:ascii="Asap" w:eastAsia="Calibri" w:hAnsi="Asap" w:cs="Tahoma"/>
          <w:b/>
          <w:sz w:val="18"/>
          <w:szCs w:val="18"/>
          <w:lang w:eastAsia="en-US"/>
        </w:rPr>
      </w:pPr>
    </w:p>
    <w:p w14:paraId="57FDB976" w14:textId="36A9F5A3" w:rsidR="0040385D" w:rsidRPr="00987FBF" w:rsidRDefault="00396469" w:rsidP="005D70DD">
      <w:pPr>
        <w:spacing w:after="160"/>
        <w:ind w:left="284" w:right="-108" w:hanging="426"/>
        <w:contextualSpacing/>
        <w:jc w:val="both"/>
        <w:rPr>
          <w:rFonts w:ascii="Asap" w:eastAsia="Calibri" w:hAnsi="Asap" w:cs="Tahoma"/>
          <w:sz w:val="18"/>
          <w:szCs w:val="18"/>
          <w:lang w:eastAsia="en-US"/>
        </w:rPr>
      </w:pPr>
      <w:r w:rsidRPr="00987FBF">
        <w:rPr>
          <w:rFonts w:ascii="Asap" w:eastAsia="Calibri" w:hAnsi="Asap" w:cs="Tahoma"/>
          <w:sz w:val="18"/>
          <w:szCs w:val="18"/>
          <w:lang w:eastAsia="en-US"/>
        </w:rPr>
        <w:tab/>
      </w:r>
      <w:r w:rsidR="0040385D" w:rsidRPr="00987FBF">
        <w:rPr>
          <w:rFonts w:ascii="Asap" w:eastAsia="Calibri" w:hAnsi="Asap" w:cs="Tahoma"/>
          <w:sz w:val="18"/>
          <w:szCs w:val="18"/>
          <w:lang w:eastAsia="en-US"/>
        </w:rPr>
        <w:t>z dopiskiem</w:t>
      </w:r>
      <w:r w:rsidR="0040385D" w:rsidRPr="00BF28AE">
        <w:rPr>
          <w:rFonts w:ascii="Asap" w:eastAsia="Calibri" w:hAnsi="Asap" w:cs="Tahoma"/>
          <w:sz w:val="18"/>
          <w:szCs w:val="18"/>
          <w:lang w:eastAsia="en-US"/>
        </w:rPr>
        <w:t>:</w:t>
      </w:r>
      <w:r w:rsidR="006D795B" w:rsidRPr="00BF28AE">
        <w:rPr>
          <w:rFonts w:ascii="Asap" w:hAnsi="Asap" w:cs="Tahoma"/>
          <w:sz w:val="18"/>
          <w:szCs w:val="18"/>
        </w:rPr>
        <w:t xml:space="preserve"> </w:t>
      </w:r>
      <w:r w:rsidR="008C701B" w:rsidRPr="00BF28AE">
        <w:rPr>
          <w:rFonts w:ascii="Asap" w:hAnsi="Asap" w:cs="Tahoma"/>
          <w:b/>
          <w:bCs/>
          <w:sz w:val="18"/>
          <w:szCs w:val="18"/>
        </w:rPr>
        <w:t>SP ZOZ ZSM</w:t>
      </w:r>
      <w:r w:rsidR="00E36CAE" w:rsidRPr="00BF28AE">
        <w:rPr>
          <w:rFonts w:ascii="Asap" w:hAnsi="Asap" w:cs="Tahoma"/>
          <w:b/>
          <w:bCs/>
          <w:sz w:val="18"/>
          <w:szCs w:val="18"/>
        </w:rPr>
        <w:t xml:space="preserve">/ </w:t>
      </w:r>
      <w:r w:rsidR="00BF28AE" w:rsidRPr="00BF28AE">
        <w:rPr>
          <w:rFonts w:ascii="Asap" w:hAnsi="Asap" w:cs="Tahoma"/>
          <w:b/>
          <w:bCs/>
          <w:sz w:val="18"/>
          <w:szCs w:val="18"/>
        </w:rPr>
        <w:t>ZP/26</w:t>
      </w:r>
      <w:r w:rsidR="00BF28AE">
        <w:rPr>
          <w:rFonts w:ascii="Asap" w:hAnsi="Asap" w:cs="Tahoma"/>
          <w:b/>
          <w:bCs/>
          <w:sz w:val="18"/>
          <w:szCs w:val="18"/>
        </w:rPr>
        <w:t>/</w:t>
      </w:r>
      <w:r w:rsidR="00E36CAE" w:rsidRPr="00BF28AE">
        <w:rPr>
          <w:rFonts w:ascii="Asap" w:hAnsi="Asap" w:cs="Tahoma"/>
          <w:b/>
          <w:bCs/>
          <w:sz w:val="18"/>
          <w:szCs w:val="18"/>
        </w:rPr>
        <w:t>2020</w:t>
      </w:r>
      <w:r w:rsidR="00A704D2" w:rsidRPr="00BF28AE">
        <w:rPr>
          <w:rFonts w:ascii="Asap" w:hAnsi="Asap" w:cs="Tahoma"/>
          <w:b/>
          <w:bCs/>
          <w:sz w:val="18"/>
          <w:szCs w:val="18"/>
        </w:rPr>
        <w:t xml:space="preserve"> </w:t>
      </w:r>
      <w:r w:rsidR="00F26956" w:rsidRPr="00BF28AE">
        <w:rPr>
          <w:rFonts w:ascii="Asap" w:hAnsi="Asap" w:cs="Tahoma"/>
          <w:b/>
          <w:bCs/>
          <w:sz w:val="18"/>
          <w:szCs w:val="18"/>
        </w:rPr>
        <w:t>wadium</w:t>
      </w:r>
      <w:r w:rsidR="00F26956" w:rsidRPr="00987FBF">
        <w:rPr>
          <w:rFonts w:ascii="Asap" w:hAnsi="Asap" w:cs="Tahoma"/>
          <w:b/>
          <w:bCs/>
          <w:sz w:val="18"/>
          <w:szCs w:val="18"/>
        </w:rPr>
        <w:t xml:space="preserve"> </w:t>
      </w:r>
      <w:r w:rsidR="00A704D2" w:rsidRPr="00987FBF">
        <w:rPr>
          <w:rFonts w:ascii="Asap" w:hAnsi="Asap" w:cs="Tahoma"/>
          <w:b/>
          <w:bCs/>
          <w:sz w:val="18"/>
          <w:szCs w:val="18"/>
        </w:rPr>
        <w:t>pakiet nr „</w:t>
      </w:r>
      <w:r w:rsidR="00F26956" w:rsidRPr="00987FBF">
        <w:rPr>
          <w:rFonts w:ascii="Asap" w:hAnsi="Asap" w:cs="Tahoma"/>
          <w:b/>
          <w:bCs/>
          <w:sz w:val="18"/>
          <w:szCs w:val="18"/>
        </w:rPr>
        <w:t xml:space="preserve"> </w:t>
      </w:r>
      <w:r w:rsidR="00A704D2" w:rsidRPr="00987FBF">
        <w:rPr>
          <w:rFonts w:ascii="Asap" w:hAnsi="Asap" w:cs="Tahoma"/>
          <w:b/>
          <w:bCs/>
          <w:sz w:val="18"/>
          <w:szCs w:val="18"/>
        </w:rPr>
        <w:t>…</w:t>
      </w:r>
      <w:r w:rsidR="00F26956" w:rsidRPr="00987FBF">
        <w:rPr>
          <w:rFonts w:ascii="Asap" w:hAnsi="Asap" w:cs="Tahoma"/>
          <w:b/>
          <w:bCs/>
          <w:sz w:val="18"/>
          <w:szCs w:val="18"/>
        </w:rPr>
        <w:t xml:space="preserve"> </w:t>
      </w:r>
      <w:r w:rsidR="00A704D2" w:rsidRPr="00987FBF">
        <w:rPr>
          <w:rFonts w:ascii="Asap" w:hAnsi="Asap" w:cs="Tahoma"/>
          <w:b/>
          <w:bCs/>
          <w:sz w:val="18"/>
          <w:szCs w:val="18"/>
        </w:rPr>
        <w:t>”</w:t>
      </w:r>
    </w:p>
    <w:p w14:paraId="3BC0D47C" w14:textId="77777777" w:rsidR="0040385D" w:rsidRPr="00987FBF" w:rsidRDefault="0040385D" w:rsidP="0081267D">
      <w:pPr>
        <w:numPr>
          <w:ilvl w:val="1"/>
          <w:numId w:val="22"/>
        </w:numPr>
        <w:tabs>
          <w:tab w:val="clear" w:pos="360"/>
        </w:tabs>
        <w:ind w:left="284" w:right="-108" w:hanging="426"/>
        <w:contextualSpacing/>
        <w:jc w:val="both"/>
        <w:rPr>
          <w:rFonts w:ascii="Asap" w:eastAsia="Calibri" w:hAnsi="Asap" w:cs="Tahoma"/>
          <w:sz w:val="18"/>
          <w:szCs w:val="18"/>
          <w:lang w:eastAsia="en-US"/>
        </w:rPr>
      </w:pPr>
      <w:r w:rsidRPr="00987FBF">
        <w:rPr>
          <w:rFonts w:ascii="Asap" w:eastAsia="Calibri" w:hAnsi="Asap" w:cs="Tahoma"/>
          <w:sz w:val="18"/>
          <w:szCs w:val="18"/>
          <w:lang w:eastAsia="en-US"/>
        </w:rPr>
        <w:t xml:space="preserve">W przypadku wniesienia wadium w formie gwarancji bankowych lub ubezpieczeniowych, z treści tych gwarancji musi w szczególności jednoznacznie wynikać: </w:t>
      </w:r>
    </w:p>
    <w:p w14:paraId="6FA4731C" w14:textId="77777777" w:rsidR="006208BE" w:rsidRPr="00987FBF" w:rsidRDefault="0040385D" w:rsidP="0081267D">
      <w:pPr>
        <w:pStyle w:val="Akapitzlist"/>
        <w:numPr>
          <w:ilvl w:val="0"/>
          <w:numId w:val="52"/>
        </w:numPr>
        <w:spacing w:line="240" w:lineRule="auto"/>
        <w:ind w:left="567" w:right="-108" w:hanging="283"/>
        <w:jc w:val="both"/>
        <w:rPr>
          <w:rFonts w:ascii="Asap" w:hAnsi="Asap" w:cs="Tahoma"/>
          <w:sz w:val="18"/>
          <w:szCs w:val="18"/>
        </w:rPr>
      </w:pPr>
      <w:r w:rsidRPr="00987FBF">
        <w:rPr>
          <w:rFonts w:ascii="Asap" w:hAnsi="Asap" w:cs="Tahoma"/>
          <w:sz w:val="18"/>
          <w:szCs w:val="18"/>
        </w:rPr>
        <w:t xml:space="preserve">nieodwołalne i bezwarunkowe zobowiązanie gwaranta (banku, </w:t>
      </w:r>
      <w:r w:rsidR="00CA0F41" w:rsidRPr="00987FBF">
        <w:rPr>
          <w:rFonts w:ascii="Asap" w:hAnsi="Asap" w:cs="Tahoma"/>
          <w:sz w:val="18"/>
          <w:szCs w:val="18"/>
        </w:rPr>
        <w:t>zakładu ubezpieczeń) do wypłaty</w:t>
      </w:r>
      <w:r w:rsidR="006208BE" w:rsidRPr="00987FBF">
        <w:rPr>
          <w:rFonts w:ascii="Asap" w:hAnsi="Asap" w:cs="Tahoma"/>
          <w:sz w:val="18"/>
          <w:szCs w:val="18"/>
        </w:rPr>
        <w:t xml:space="preserve"> </w:t>
      </w:r>
      <w:r w:rsidRPr="00987FBF">
        <w:rPr>
          <w:rFonts w:ascii="Asap" w:hAnsi="Asap" w:cs="Tahoma"/>
          <w:sz w:val="18"/>
          <w:szCs w:val="18"/>
        </w:rPr>
        <w:t xml:space="preserve">Zamawiającemu pełnej kwoty wadium w okolicznościach określonych w art. 46 </w:t>
      </w:r>
      <w:r w:rsidR="00320961" w:rsidRPr="00987FBF">
        <w:rPr>
          <w:rFonts w:ascii="Asap" w:hAnsi="Asap" w:cs="Tahoma"/>
          <w:sz w:val="18"/>
          <w:szCs w:val="18"/>
        </w:rPr>
        <w:t xml:space="preserve">ust. 4a i 5 </w:t>
      </w:r>
      <w:r w:rsidR="00A102F2" w:rsidRPr="00987FBF">
        <w:rPr>
          <w:rFonts w:ascii="Asap" w:hAnsi="Asap" w:cs="Tahoma"/>
          <w:sz w:val="18"/>
          <w:szCs w:val="18"/>
        </w:rPr>
        <w:t>UPZP</w:t>
      </w:r>
      <w:r w:rsidR="00320961" w:rsidRPr="00987FBF">
        <w:rPr>
          <w:rFonts w:ascii="Asap" w:hAnsi="Asap" w:cs="Tahoma"/>
          <w:sz w:val="18"/>
          <w:szCs w:val="18"/>
        </w:rPr>
        <w:t xml:space="preserve">, na pierwsze </w:t>
      </w:r>
      <w:r w:rsidRPr="00987FBF">
        <w:rPr>
          <w:rFonts w:ascii="Asap" w:hAnsi="Asap" w:cs="Tahoma"/>
          <w:sz w:val="18"/>
          <w:szCs w:val="18"/>
        </w:rPr>
        <w:t xml:space="preserve">pisemne żądanie zgłoszone przez Zamawiającego w terminie związania ofertą, </w:t>
      </w:r>
    </w:p>
    <w:p w14:paraId="12E0DFC0" w14:textId="77777777" w:rsidR="006208BE" w:rsidRPr="00987FBF" w:rsidRDefault="0040385D" w:rsidP="0081267D">
      <w:pPr>
        <w:pStyle w:val="Akapitzlist"/>
        <w:numPr>
          <w:ilvl w:val="0"/>
          <w:numId w:val="52"/>
        </w:numPr>
        <w:spacing w:line="240" w:lineRule="auto"/>
        <w:ind w:left="567" w:right="-108" w:hanging="283"/>
        <w:jc w:val="both"/>
        <w:rPr>
          <w:rFonts w:ascii="Asap" w:hAnsi="Asap" w:cs="Tahoma"/>
          <w:sz w:val="18"/>
          <w:szCs w:val="18"/>
        </w:rPr>
      </w:pPr>
      <w:r w:rsidRPr="00987FBF">
        <w:rPr>
          <w:rFonts w:ascii="Asap" w:hAnsi="Asap" w:cs="Tahoma"/>
          <w:sz w:val="18"/>
          <w:szCs w:val="18"/>
        </w:rPr>
        <w:t xml:space="preserve">termin obowiązywania gwarancji, </w:t>
      </w:r>
    </w:p>
    <w:p w14:paraId="57F495DA" w14:textId="77777777" w:rsidR="0040385D" w:rsidRPr="00987FBF" w:rsidRDefault="0040385D" w:rsidP="0081267D">
      <w:pPr>
        <w:pStyle w:val="Akapitzlist"/>
        <w:numPr>
          <w:ilvl w:val="0"/>
          <w:numId w:val="52"/>
        </w:numPr>
        <w:spacing w:after="0" w:line="240" w:lineRule="auto"/>
        <w:ind w:left="567" w:right="-108" w:hanging="283"/>
        <w:jc w:val="both"/>
        <w:rPr>
          <w:rFonts w:ascii="Asap" w:hAnsi="Asap" w:cs="Tahoma"/>
          <w:sz w:val="18"/>
          <w:szCs w:val="18"/>
        </w:rPr>
      </w:pPr>
      <w:r w:rsidRPr="00987FBF">
        <w:rPr>
          <w:rFonts w:ascii="Asap" w:hAnsi="Asap" w:cs="Tahoma"/>
          <w:sz w:val="18"/>
          <w:szCs w:val="18"/>
        </w:rPr>
        <w:t>miejsce i termin zwrotu</w:t>
      </w:r>
      <w:r w:rsidR="00A243F6" w:rsidRPr="00987FBF">
        <w:rPr>
          <w:rFonts w:ascii="Asap" w:hAnsi="Asap" w:cs="Tahoma"/>
          <w:sz w:val="18"/>
          <w:szCs w:val="18"/>
        </w:rPr>
        <w:t xml:space="preserve"> gwarancji.</w:t>
      </w:r>
    </w:p>
    <w:p w14:paraId="5D25A283" w14:textId="77777777" w:rsidR="009B76AA" w:rsidRPr="00987FBF" w:rsidRDefault="009B76AA" w:rsidP="0081267D">
      <w:pPr>
        <w:widowControl w:val="0"/>
        <w:numPr>
          <w:ilvl w:val="1"/>
          <w:numId w:val="22"/>
        </w:numPr>
        <w:ind w:left="284" w:hanging="426"/>
        <w:jc w:val="both"/>
        <w:rPr>
          <w:rFonts w:ascii="Asap" w:hAnsi="Asap" w:cs="Tahoma"/>
          <w:sz w:val="18"/>
          <w:szCs w:val="18"/>
        </w:rPr>
      </w:pPr>
      <w:r w:rsidRPr="00987FBF">
        <w:rPr>
          <w:rFonts w:ascii="Asap" w:hAnsi="Asap" w:cs="Tahoma"/>
          <w:sz w:val="18"/>
          <w:szCs w:val="18"/>
        </w:rPr>
        <w:t>Wadium w formie niepieniężnej (tj. gwarancja lub poręczenie) należy złożyć w Kasie Głównej Zespołu Szpitali Miejskich w Chorzowie.</w:t>
      </w:r>
    </w:p>
    <w:p w14:paraId="07D85F06" w14:textId="77777777" w:rsidR="009B76AA" w:rsidRPr="00987FBF" w:rsidRDefault="009B76AA" w:rsidP="0081267D">
      <w:pPr>
        <w:widowControl w:val="0"/>
        <w:numPr>
          <w:ilvl w:val="1"/>
          <w:numId w:val="22"/>
        </w:numPr>
        <w:ind w:left="284" w:hanging="426"/>
        <w:jc w:val="both"/>
        <w:rPr>
          <w:rFonts w:ascii="Asap" w:hAnsi="Asap" w:cs="Tahoma"/>
          <w:sz w:val="18"/>
          <w:szCs w:val="18"/>
        </w:rPr>
      </w:pPr>
      <w:r w:rsidRPr="00987FBF">
        <w:rPr>
          <w:rFonts w:ascii="Asap" w:hAnsi="Asap" w:cs="Tahoma"/>
          <w:sz w:val="18"/>
          <w:szCs w:val="18"/>
        </w:rPr>
        <w:t xml:space="preserve">Zamawiający na wniosek Wykonawcy zwraca wadium Wykonawcom, którzy wycofali ofertę przed upływem terminu składania ofert niezwłocznie po otrzymaniu wniosku o zwrot wadium. </w:t>
      </w:r>
    </w:p>
    <w:p w14:paraId="12C21E15" w14:textId="415F84B9" w:rsidR="009B76AA" w:rsidRPr="00987FBF" w:rsidRDefault="009B76AA" w:rsidP="0081267D">
      <w:pPr>
        <w:widowControl w:val="0"/>
        <w:numPr>
          <w:ilvl w:val="1"/>
          <w:numId w:val="22"/>
        </w:numPr>
        <w:ind w:left="284" w:hanging="426"/>
        <w:jc w:val="both"/>
        <w:rPr>
          <w:rFonts w:ascii="Asap" w:hAnsi="Asap" w:cs="Tahoma"/>
          <w:sz w:val="18"/>
          <w:szCs w:val="18"/>
        </w:rPr>
      </w:pPr>
      <w:r w:rsidRPr="00987FBF">
        <w:rPr>
          <w:rFonts w:ascii="Asap" w:hAnsi="Asap"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987FBF">
        <w:rPr>
          <w:rFonts w:ascii="Asap" w:eastAsia="ArialMT" w:hAnsi="Asap" w:cs="Tahoma"/>
          <w:sz w:val="18"/>
          <w:szCs w:val="18"/>
        </w:rPr>
        <w:t xml:space="preserve">pocztą elektroniczną: </w:t>
      </w:r>
      <w:hyperlink r:id="rId16" w:history="1">
        <w:r w:rsidRPr="00987FBF">
          <w:rPr>
            <w:rStyle w:val="Hipercze"/>
            <w:rFonts w:ascii="Asap" w:eastAsia="ArialMT" w:hAnsi="Asap" w:cs="Tahoma"/>
            <w:sz w:val="18"/>
            <w:szCs w:val="18"/>
          </w:rPr>
          <w:t>zp@zsm.com.pl</w:t>
        </w:r>
      </w:hyperlink>
      <w:r w:rsidRPr="00987FBF">
        <w:rPr>
          <w:rFonts w:ascii="Asap" w:eastAsia="ArialMT" w:hAnsi="Asap" w:cs="Tahoma"/>
          <w:sz w:val="18"/>
          <w:szCs w:val="18"/>
        </w:rPr>
        <w:t xml:space="preserve"> </w:t>
      </w:r>
    </w:p>
    <w:p w14:paraId="3C08C83F" w14:textId="77777777" w:rsidR="00320961" w:rsidRPr="00987FBF" w:rsidRDefault="00320961" w:rsidP="0081267D">
      <w:pPr>
        <w:pStyle w:val="Akapitzlist"/>
        <w:widowControl w:val="0"/>
        <w:numPr>
          <w:ilvl w:val="1"/>
          <w:numId w:val="22"/>
        </w:numPr>
        <w:spacing w:after="0" w:line="240" w:lineRule="auto"/>
        <w:ind w:left="284" w:hanging="426"/>
        <w:jc w:val="both"/>
        <w:rPr>
          <w:rFonts w:ascii="Asap" w:hAnsi="Asap" w:cs="Tahoma"/>
          <w:sz w:val="18"/>
          <w:szCs w:val="18"/>
        </w:rPr>
      </w:pPr>
      <w:r w:rsidRPr="00987FBF">
        <w:rPr>
          <w:rFonts w:ascii="Asap" w:hAnsi="Asap" w:cs="Tahoma"/>
          <w:sz w:val="18"/>
          <w:szCs w:val="18"/>
        </w:rPr>
        <w:t>Zamawiający zwróci wadium, jeżeli wystąpi jedna z przesłanek wymienionych w art. 46 UPZP.</w:t>
      </w:r>
    </w:p>
    <w:p w14:paraId="37F6F0B4" w14:textId="77777777" w:rsidR="00320961" w:rsidRPr="00987FBF" w:rsidRDefault="00320961" w:rsidP="0081267D">
      <w:pPr>
        <w:pStyle w:val="Akapitzlist"/>
        <w:widowControl w:val="0"/>
        <w:numPr>
          <w:ilvl w:val="1"/>
          <w:numId w:val="22"/>
        </w:numPr>
        <w:tabs>
          <w:tab w:val="clear" w:pos="360"/>
          <w:tab w:val="num" w:pos="426"/>
        </w:tabs>
        <w:spacing w:after="0" w:line="240" w:lineRule="auto"/>
        <w:ind w:left="284" w:hanging="426"/>
        <w:jc w:val="both"/>
        <w:rPr>
          <w:rFonts w:ascii="Asap" w:hAnsi="Asap" w:cs="Tahoma"/>
          <w:sz w:val="18"/>
          <w:szCs w:val="18"/>
        </w:rPr>
      </w:pPr>
      <w:r w:rsidRPr="00987FBF">
        <w:rPr>
          <w:rFonts w:ascii="Asap" w:hAnsi="Asap" w:cs="Tahoma"/>
          <w:sz w:val="18"/>
          <w:szCs w:val="18"/>
        </w:rPr>
        <w:t>Jeśli oferta Wykonawcy nie zostanie zabezpieczona wadium w wymaganej formie i wysokości Zamawiający odrzuci ofertę.</w:t>
      </w:r>
    </w:p>
    <w:p w14:paraId="177CFEBD" w14:textId="77777777" w:rsidR="00320961" w:rsidRPr="00987FBF" w:rsidRDefault="00320961" w:rsidP="0081267D">
      <w:pPr>
        <w:pStyle w:val="Akapitzlist"/>
        <w:widowControl w:val="0"/>
        <w:numPr>
          <w:ilvl w:val="1"/>
          <w:numId w:val="22"/>
        </w:numPr>
        <w:tabs>
          <w:tab w:val="clear" w:pos="360"/>
          <w:tab w:val="num" w:pos="426"/>
        </w:tabs>
        <w:spacing w:after="0" w:line="240" w:lineRule="auto"/>
        <w:ind w:left="284" w:hanging="426"/>
        <w:jc w:val="both"/>
        <w:rPr>
          <w:rFonts w:ascii="Asap" w:hAnsi="Asap" w:cs="Tahoma"/>
          <w:sz w:val="18"/>
          <w:szCs w:val="18"/>
        </w:rPr>
      </w:pPr>
      <w:r w:rsidRPr="00987FBF">
        <w:rPr>
          <w:rFonts w:ascii="Asap" w:hAnsi="Asap"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sidRPr="00987FBF">
        <w:rPr>
          <w:rFonts w:ascii="Asap" w:hAnsi="Asap" w:cs="Tahoma"/>
          <w:sz w:val="18"/>
          <w:szCs w:val="18"/>
          <w:u w:val="single"/>
        </w:rPr>
        <w:t>3</w:t>
      </w:r>
      <w:r w:rsidRPr="00987FBF">
        <w:rPr>
          <w:rFonts w:ascii="Asap" w:hAnsi="Asap" w:cs="Tahoma"/>
          <w:sz w:val="18"/>
          <w:szCs w:val="18"/>
          <w:u w:val="single"/>
        </w:rPr>
        <w:t>0 dni od upływu terminu składania ofert</w:t>
      </w:r>
      <w:r w:rsidRPr="00987FBF">
        <w:rPr>
          <w:rFonts w:ascii="Asap" w:hAnsi="Asap" w:cs="Tahoma"/>
          <w:sz w:val="18"/>
          <w:szCs w:val="18"/>
        </w:rPr>
        <w:t>.</w:t>
      </w:r>
    </w:p>
    <w:p w14:paraId="314547DE" w14:textId="77777777" w:rsidR="0040385D" w:rsidRPr="00987FBF" w:rsidRDefault="0040385D" w:rsidP="0081267D">
      <w:pPr>
        <w:widowControl w:val="0"/>
        <w:numPr>
          <w:ilvl w:val="1"/>
          <w:numId w:val="22"/>
        </w:numPr>
        <w:tabs>
          <w:tab w:val="clear" w:pos="360"/>
          <w:tab w:val="num" w:pos="426"/>
        </w:tabs>
        <w:autoSpaceDE w:val="0"/>
        <w:autoSpaceDN w:val="0"/>
        <w:adjustRightInd w:val="0"/>
        <w:ind w:left="284" w:hanging="426"/>
        <w:jc w:val="both"/>
        <w:rPr>
          <w:rFonts w:ascii="Asap" w:hAnsi="Asap" w:cs="Tahoma"/>
          <w:sz w:val="18"/>
          <w:szCs w:val="18"/>
        </w:rPr>
      </w:pPr>
      <w:r w:rsidRPr="00987FBF">
        <w:rPr>
          <w:rFonts w:ascii="Asap" w:hAnsi="Asap" w:cs="Tahoma"/>
          <w:sz w:val="18"/>
          <w:szCs w:val="18"/>
        </w:rPr>
        <w:t>Zamawiający zatrzymuje wadium wraz z odsetkami, jeżeli Wykonawca:</w:t>
      </w:r>
    </w:p>
    <w:p w14:paraId="49E2D3C2" w14:textId="77777777" w:rsidR="0040385D" w:rsidRPr="00987FBF" w:rsidRDefault="0040385D" w:rsidP="0081267D">
      <w:pPr>
        <w:widowControl w:val="0"/>
        <w:numPr>
          <w:ilvl w:val="0"/>
          <w:numId w:val="23"/>
        </w:numPr>
        <w:tabs>
          <w:tab w:val="clear" w:pos="720"/>
        </w:tabs>
        <w:autoSpaceDE w:val="0"/>
        <w:autoSpaceDN w:val="0"/>
        <w:adjustRightInd w:val="0"/>
        <w:ind w:left="567" w:hanging="283"/>
        <w:jc w:val="both"/>
        <w:rPr>
          <w:rFonts w:ascii="Asap" w:hAnsi="Asap" w:cs="Tahoma"/>
          <w:sz w:val="18"/>
          <w:szCs w:val="18"/>
        </w:rPr>
      </w:pPr>
      <w:r w:rsidRPr="00987FBF">
        <w:rPr>
          <w:rFonts w:ascii="Asap" w:hAnsi="Asap" w:cs="Tahoma"/>
          <w:sz w:val="18"/>
          <w:szCs w:val="18"/>
        </w:rPr>
        <w:t xml:space="preserve">którego oferta została wybrana </w:t>
      </w:r>
    </w:p>
    <w:p w14:paraId="1DE29797" w14:textId="77777777" w:rsidR="0040385D" w:rsidRPr="00987FBF" w:rsidRDefault="0040385D" w:rsidP="0081267D">
      <w:pPr>
        <w:widowControl w:val="0"/>
        <w:numPr>
          <w:ilvl w:val="0"/>
          <w:numId w:val="25"/>
        </w:numPr>
        <w:autoSpaceDE w:val="0"/>
        <w:autoSpaceDN w:val="0"/>
        <w:adjustRightInd w:val="0"/>
        <w:ind w:left="851" w:hanging="283"/>
        <w:jc w:val="both"/>
        <w:rPr>
          <w:rFonts w:ascii="Asap" w:hAnsi="Asap" w:cs="Tahoma"/>
          <w:sz w:val="18"/>
          <w:szCs w:val="18"/>
        </w:rPr>
      </w:pPr>
      <w:r w:rsidRPr="00987FBF">
        <w:rPr>
          <w:rFonts w:ascii="Asap" w:hAnsi="Asap" w:cs="Tahoma"/>
          <w:sz w:val="18"/>
          <w:szCs w:val="18"/>
        </w:rPr>
        <w:t>odmówił podpisania umowy w sprawie zamówienia publicznego na warunkach określonych w ofercie;</w:t>
      </w:r>
    </w:p>
    <w:p w14:paraId="18DE34BB" w14:textId="77777777" w:rsidR="0040385D" w:rsidRPr="00987FBF" w:rsidRDefault="0040385D" w:rsidP="0081267D">
      <w:pPr>
        <w:widowControl w:val="0"/>
        <w:numPr>
          <w:ilvl w:val="0"/>
          <w:numId w:val="25"/>
        </w:numPr>
        <w:autoSpaceDE w:val="0"/>
        <w:autoSpaceDN w:val="0"/>
        <w:adjustRightInd w:val="0"/>
        <w:ind w:left="851" w:hanging="283"/>
        <w:jc w:val="both"/>
        <w:rPr>
          <w:rFonts w:ascii="Asap" w:hAnsi="Asap" w:cs="Tahoma"/>
          <w:sz w:val="18"/>
          <w:szCs w:val="18"/>
        </w:rPr>
      </w:pPr>
      <w:r w:rsidRPr="00987FBF">
        <w:rPr>
          <w:rFonts w:ascii="Asap" w:hAnsi="Asap" w:cs="Tahoma"/>
          <w:sz w:val="18"/>
          <w:szCs w:val="18"/>
        </w:rPr>
        <w:t xml:space="preserve">zawarcie umowy w sprawie zamówienia publicznego stało się niemożliwe z przyczyn leżących po stronie </w:t>
      </w:r>
      <w:r w:rsidR="00A626A0" w:rsidRPr="00987FBF">
        <w:rPr>
          <w:rFonts w:ascii="Asap" w:hAnsi="Asap" w:cs="Tahoma"/>
          <w:sz w:val="18"/>
          <w:szCs w:val="18"/>
        </w:rPr>
        <w:t>W</w:t>
      </w:r>
      <w:r w:rsidRPr="00987FBF">
        <w:rPr>
          <w:rFonts w:ascii="Asap" w:hAnsi="Asap" w:cs="Tahoma"/>
          <w:sz w:val="18"/>
          <w:szCs w:val="18"/>
        </w:rPr>
        <w:t xml:space="preserve">ykonawcy. </w:t>
      </w:r>
    </w:p>
    <w:p w14:paraId="1F99983E" w14:textId="77777777" w:rsidR="0040385D" w:rsidRPr="00987FBF" w:rsidRDefault="0040385D" w:rsidP="0081267D">
      <w:pPr>
        <w:pStyle w:val="Tekstpodstawowywcity2"/>
        <w:widowControl w:val="0"/>
        <w:numPr>
          <w:ilvl w:val="0"/>
          <w:numId w:val="23"/>
        </w:numPr>
        <w:autoSpaceDE w:val="0"/>
        <w:autoSpaceDN w:val="0"/>
        <w:adjustRightInd w:val="0"/>
        <w:spacing w:after="0" w:line="240" w:lineRule="auto"/>
        <w:ind w:left="567" w:hanging="283"/>
        <w:jc w:val="both"/>
        <w:rPr>
          <w:rFonts w:ascii="Asap" w:hAnsi="Asap" w:cs="Tahoma"/>
          <w:sz w:val="18"/>
          <w:szCs w:val="18"/>
        </w:rPr>
      </w:pPr>
      <w:r w:rsidRPr="00987FBF">
        <w:rPr>
          <w:rFonts w:ascii="Asap" w:hAnsi="Asap" w:cs="Tahoma"/>
          <w:sz w:val="18"/>
          <w:szCs w:val="18"/>
        </w:rPr>
        <w:t>w odpowiedzi na wezwanie, o którym mowa w art. 26 ust. 3 i 3a</w:t>
      </w:r>
      <w:r w:rsidR="00A102F2" w:rsidRPr="00987FBF">
        <w:rPr>
          <w:rFonts w:ascii="Asap" w:hAnsi="Asap" w:cs="Tahoma"/>
          <w:sz w:val="18"/>
          <w:szCs w:val="18"/>
        </w:rPr>
        <w:t xml:space="preserve"> UPZP</w:t>
      </w:r>
      <w:r w:rsidRPr="00987FBF">
        <w:rPr>
          <w:rFonts w:ascii="Asap" w:hAnsi="Asap" w:cs="Tahoma"/>
          <w:sz w:val="18"/>
          <w:szCs w:val="18"/>
        </w:rPr>
        <w:t>, z przyczyn leżących po jego stronie, nie złożył oświadczeń lub dokumentów potwierdzających okoliczności, o których mowa w art. 25 ust. 1, oświadczenia, o którym mowa w art. 25a ust. 1</w:t>
      </w:r>
      <w:r w:rsidR="00A102F2" w:rsidRPr="00987FBF">
        <w:rPr>
          <w:rFonts w:ascii="Asap" w:hAnsi="Asap" w:cs="Tahoma"/>
          <w:sz w:val="18"/>
          <w:szCs w:val="18"/>
        </w:rPr>
        <w:t xml:space="preserve"> UPZP</w:t>
      </w:r>
      <w:r w:rsidRPr="00987FBF">
        <w:rPr>
          <w:rFonts w:ascii="Asap" w:hAnsi="Asap" w:cs="Tahoma"/>
          <w:sz w:val="18"/>
          <w:szCs w:val="18"/>
        </w:rPr>
        <w:t>, pełnomocnictw lub nie wyraził zgody na poprawienie omyłki, o której mowa w art. 87 ust. 2 pkt 3,</w:t>
      </w:r>
      <w:r w:rsidR="00A102F2" w:rsidRPr="00987FBF">
        <w:rPr>
          <w:rFonts w:ascii="Asap" w:hAnsi="Asap" w:cs="Tahoma"/>
          <w:sz w:val="18"/>
          <w:szCs w:val="18"/>
        </w:rPr>
        <w:t xml:space="preserve"> UPZP</w:t>
      </w:r>
      <w:r w:rsidRPr="00987FBF">
        <w:rPr>
          <w:rFonts w:ascii="Asap" w:hAnsi="Asap" w:cs="Tahoma"/>
          <w:sz w:val="18"/>
          <w:szCs w:val="18"/>
        </w:rPr>
        <w:t xml:space="preserve"> co spowodowało brak możliwości wybrania oferty złożonej przez </w:t>
      </w:r>
      <w:r w:rsidR="00A626A0" w:rsidRPr="00987FBF">
        <w:rPr>
          <w:rFonts w:ascii="Asap" w:hAnsi="Asap" w:cs="Tahoma"/>
          <w:sz w:val="18"/>
          <w:szCs w:val="18"/>
        </w:rPr>
        <w:t>W</w:t>
      </w:r>
      <w:r w:rsidRPr="00987FBF">
        <w:rPr>
          <w:rFonts w:ascii="Asap" w:hAnsi="Asap" w:cs="Tahoma"/>
          <w:sz w:val="18"/>
          <w:szCs w:val="18"/>
        </w:rPr>
        <w:t>ykonawcę jako najkorzystniejszej.</w:t>
      </w:r>
    </w:p>
    <w:p w14:paraId="62723FBD" w14:textId="77777777" w:rsidR="0040385D" w:rsidRPr="00987FBF" w:rsidRDefault="0040385D" w:rsidP="0081267D">
      <w:pPr>
        <w:numPr>
          <w:ilvl w:val="1"/>
          <w:numId w:val="22"/>
        </w:numPr>
        <w:tabs>
          <w:tab w:val="clear" w:pos="360"/>
          <w:tab w:val="num" w:pos="426"/>
          <w:tab w:val="num" w:pos="709"/>
        </w:tabs>
        <w:ind w:left="284" w:hanging="426"/>
        <w:jc w:val="both"/>
        <w:rPr>
          <w:rFonts w:ascii="Asap" w:hAnsi="Asap" w:cs="Tahoma"/>
          <w:sz w:val="18"/>
          <w:szCs w:val="18"/>
        </w:rPr>
      </w:pPr>
      <w:r w:rsidRPr="00987FBF">
        <w:rPr>
          <w:rFonts w:ascii="Asap" w:hAnsi="Asap" w:cs="Tahoma"/>
          <w:sz w:val="18"/>
          <w:szCs w:val="18"/>
        </w:rPr>
        <w:t xml:space="preserve">Zamawiający zwraca wadium wszystkim Wykonawcom niezwłocznie po wyborze oferty najkorzystniejszej lub unieważnieniu postępowania, z wyjątkiem Wykonawcy, którego oferta została wybrana, jako najkorzystniejsza, </w:t>
      </w:r>
      <w:r w:rsidR="00ED1040" w:rsidRPr="00987FBF">
        <w:rPr>
          <w:rFonts w:ascii="Asap" w:hAnsi="Asap" w:cs="Tahoma"/>
          <w:sz w:val="18"/>
          <w:szCs w:val="18"/>
        </w:rPr>
        <w:br/>
      </w:r>
      <w:r w:rsidRPr="00987FBF">
        <w:rPr>
          <w:rFonts w:ascii="Asap" w:hAnsi="Asap" w:cs="Tahoma"/>
          <w:sz w:val="18"/>
          <w:szCs w:val="18"/>
        </w:rPr>
        <w:t xml:space="preserve">z zastrzeżeniem art. 46 ust. 4a </w:t>
      </w:r>
      <w:r w:rsidR="00E0572C" w:rsidRPr="00987FBF">
        <w:rPr>
          <w:rFonts w:ascii="Asap" w:hAnsi="Asap" w:cs="Tahoma"/>
          <w:sz w:val="18"/>
          <w:szCs w:val="18"/>
        </w:rPr>
        <w:t xml:space="preserve">i 5 </w:t>
      </w:r>
      <w:r w:rsidR="00A102F2" w:rsidRPr="00987FBF">
        <w:rPr>
          <w:rFonts w:ascii="Asap" w:hAnsi="Asap" w:cs="Tahoma"/>
          <w:sz w:val="18"/>
          <w:szCs w:val="18"/>
        </w:rPr>
        <w:t>U</w:t>
      </w:r>
      <w:r w:rsidRPr="00987FBF">
        <w:rPr>
          <w:rFonts w:ascii="Asap" w:hAnsi="Asap" w:cs="Tahoma"/>
          <w:sz w:val="18"/>
          <w:szCs w:val="18"/>
        </w:rPr>
        <w:t xml:space="preserve">PZP. </w:t>
      </w:r>
    </w:p>
    <w:p w14:paraId="54041EDC" w14:textId="77777777" w:rsidR="001437B2" w:rsidRPr="00987FBF" w:rsidRDefault="001437B2" w:rsidP="005D70DD">
      <w:pPr>
        <w:widowControl w:val="0"/>
        <w:tabs>
          <w:tab w:val="left" w:pos="340"/>
        </w:tabs>
        <w:rPr>
          <w:rFonts w:ascii="Asap" w:hAnsi="Asap" w:cs="Tahoma"/>
          <w:sz w:val="18"/>
          <w:szCs w:val="18"/>
        </w:rPr>
      </w:pPr>
    </w:p>
    <w:p w14:paraId="3D20B8A9" w14:textId="77777777" w:rsidR="006122A3" w:rsidRPr="00987FBF" w:rsidRDefault="006122A3" w:rsidP="0081267D">
      <w:pPr>
        <w:pStyle w:val="Akapitzlist"/>
        <w:numPr>
          <w:ilvl w:val="0"/>
          <w:numId w:val="22"/>
        </w:numPr>
        <w:tabs>
          <w:tab w:val="clear" w:pos="360"/>
        </w:tabs>
        <w:spacing w:after="0" w:line="240" w:lineRule="auto"/>
        <w:ind w:left="284" w:hanging="426"/>
        <w:jc w:val="both"/>
        <w:rPr>
          <w:rFonts w:ascii="Asap" w:hAnsi="Asap" w:cs="Tahoma"/>
          <w:b/>
          <w:bCs/>
          <w:sz w:val="18"/>
          <w:szCs w:val="18"/>
        </w:rPr>
      </w:pPr>
      <w:r w:rsidRPr="00987FBF">
        <w:rPr>
          <w:rFonts w:ascii="Asap" w:hAnsi="Asap" w:cs="Tahoma"/>
          <w:b/>
          <w:bCs/>
          <w:sz w:val="18"/>
          <w:szCs w:val="18"/>
        </w:rPr>
        <w:t>TERMIN  ZWIĄZANIA  OFERTĄ</w:t>
      </w:r>
    </w:p>
    <w:p w14:paraId="2B5903F6" w14:textId="77777777" w:rsidR="00795901" w:rsidRPr="00987FBF" w:rsidRDefault="006122A3" w:rsidP="0081267D">
      <w:pPr>
        <w:pStyle w:val="Tekstpodstawowywcity"/>
        <w:widowControl/>
        <w:numPr>
          <w:ilvl w:val="1"/>
          <w:numId w:val="22"/>
        </w:numPr>
        <w:tabs>
          <w:tab w:val="clear" w:pos="360"/>
          <w:tab w:val="num" w:pos="284"/>
        </w:tabs>
        <w:ind w:hanging="502"/>
        <w:jc w:val="both"/>
        <w:rPr>
          <w:rFonts w:ascii="Asap" w:hAnsi="Asap" w:cs="Tahoma"/>
          <w:bCs/>
          <w:sz w:val="18"/>
          <w:szCs w:val="18"/>
        </w:rPr>
      </w:pPr>
      <w:r w:rsidRPr="00987FBF">
        <w:rPr>
          <w:rFonts w:ascii="Asap" w:hAnsi="Asap" w:cs="Tahoma"/>
          <w:bCs/>
          <w:sz w:val="18"/>
          <w:szCs w:val="18"/>
        </w:rPr>
        <w:t>Wykonawca jest związ</w:t>
      </w:r>
      <w:r w:rsidR="009B76AA" w:rsidRPr="00987FBF">
        <w:rPr>
          <w:rFonts w:ascii="Asap" w:hAnsi="Asap" w:cs="Tahoma"/>
          <w:bCs/>
          <w:sz w:val="18"/>
          <w:szCs w:val="18"/>
        </w:rPr>
        <w:t>any ofertą przez okres 3</w:t>
      </w:r>
      <w:r w:rsidRPr="00987FBF">
        <w:rPr>
          <w:rFonts w:ascii="Asap" w:hAnsi="Asap" w:cs="Tahoma"/>
          <w:bCs/>
          <w:sz w:val="18"/>
          <w:szCs w:val="18"/>
        </w:rPr>
        <w:t>0 dni.</w:t>
      </w:r>
    </w:p>
    <w:p w14:paraId="10F9C2AC" w14:textId="77777777" w:rsidR="00795901" w:rsidRPr="00987FBF" w:rsidRDefault="006122A3" w:rsidP="0081267D">
      <w:pPr>
        <w:pStyle w:val="Tekstpodstawowywcity"/>
        <w:widowControl/>
        <w:numPr>
          <w:ilvl w:val="1"/>
          <w:numId w:val="22"/>
        </w:numPr>
        <w:tabs>
          <w:tab w:val="clear" w:pos="360"/>
          <w:tab w:val="num" w:pos="284"/>
        </w:tabs>
        <w:ind w:hanging="502"/>
        <w:jc w:val="both"/>
        <w:rPr>
          <w:rFonts w:ascii="Asap" w:hAnsi="Asap" w:cs="Tahoma"/>
          <w:bCs/>
          <w:sz w:val="18"/>
          <w:szCs w:val="18"/>
        </w:rPr>
      </w:pPr>
      <w:r w:rsidRPr="00987FBF">
        <w:rPr>
          <w:rFonts w:ascii="Asap" w:hAnsi="Asap" w:cs="Tahoma"/>
          <w:sz w:val="18"/>
          <w:szCs w:val="18"/>
        </w:rPr>
        <w:t xml:space="preserve">Bieg terminu </w:t>
      </w:r>
      <w:r w:rsidRPr="00987FBF">
        <w:rPr>
          <w:rFonts w:ascii="Asap" w:hAnsi="Asap" w:cs="Tahoma"/>
          <w:bCs/>
          <w:sz w:val="18"/>
          <w:szCs w:val="18"/>
        </w:rPr>
        <w:t xml:space="preserve">związania ofertą </w:t>
      </w:r>
      <w:r w:rsidRPr="00987FBF">
        <w:rPr>
          <w:rFonts w:ascii="Asap" w:hAnsi="Asap" w:cs="Tahoma"/>
          <w:sz w:val="18"/>
          <w:szCs w:val="18"/>
        </w:rPr>
        <w:t xml:space="preserve">rozpoczyna się </w:t>
      </w:r>
      <w:r w:rsidRPr="00987FBF">
        <w:rPr>
          <w:rFonts w:ascii="Asap" w:hAnsi="Asap" w:cs="Tahoma"/>
          <w:bCs/>
          <w:sz w:val="18"/>
          <w:szCs w:val="18"/>
        </w:rPr>
        <w:t xml:space="preserve">wraz </w:t>
      </w:r>
      <w:r w:rsidRPr="00987FBF">
        <w:rPr>
          <w:rFonts w:ascii="Asap" w:hAnsi="Asap" w:cs="Tahoma"/>
          <w:sz w:val="18"/>
          <w:szCs w:val="18"/>
        </w:rPr>
        <w:t>z upływem terminu składania ofert.</w:t>
      </w:r>
    </w:p>
    <w:p w14:paraId="58ADECD7" w14:textId="77777777" w:rsidR="006122A3" w:rsidRPr="00987FBF" w:rsidRDefault="006122A3" w:rsidP="0081267D">
      <w:pPr>
        <w:pStyle w:val="Tekstpodstawowywcity"/>
        <w:widowControl/>
        <w:numPr>
          <w:ilvl w:val="1"/>
          <w:numId w:val="22"/>
        </w:numPr>
        <w:tabs>
          <w:tab w:val="clear" w:pos="360"/>
          <w:tab w:val="num" w:pos="284"/>
        </w:tabs>
        <w:ind w:left="284" w:hanging="426"/>
        <w:jc w:val="both"/>
        <w:rPr>
          <w:rFonts w:ascii="Asap" w:hAnsi="Asap" w:cs="Tahoma"/>
          <w:bCs/>
          <w:sz w:val="18"/>
          <w:szCs w:val="18"/>
        </w:rPr>
      </w:pPr>
      <w:r w:rsidRPr="00987FBF">
        <w:rPr>
          <w:rFonts w:ascii="Asap" w:hAnsi="Asap" w:cs="Tahoma"/>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363E254" w14:textId="77777777" w:rsidR="006122A3" w:rsidRPr="00987FBF" w:rsidRDefault="006122A3" w:rsidP="005D70DD">
      <w:pPr>
        <w:pStyle w:val="Tekstpodstawowywcity"/>
        <w:ind w:left="0" w:firstLine="0"/>
        <w:rPr>
          <w:rFonts w:ascii="Asap" w:hAnsi="Asap" w:cs="Tahoma"/>
          <w:b/>
          <w:sz w:val="18"/>
          <w:szCs w:val="18"/>
        </w:rPr>
      </w:pPr>
    </w:p>
    <w:p w14:paraId="49EE6B69" w14:textId="77777777" w:rsidR="006122A3" w:rsidRPr="00987FBF" w:rsidRDefault="006122A3" w:rsidP="0081267D">
      <w:pPr>
        <w:pStyle w:val="Tekstpodstawowywcity"/>
        <w:numPr>
          <w:ilvl w:val="0"/>
          <w:numId w:val="22"/>
        </w:numPr>
        <w:tabs>
          <w:tab w:val="clear" w:pos="360"/>
          <w:tab w:val="clear" w:pos="720"/>
        </w:tabs>
        <w:ind w:left="284" w:hanging="426"/>
        <w:rPr>
          <w:rFonts w:ascii="Asap" w:hAnsi="Asap" w:cs="Tahoma"/>
          <w:b/>
          <w:sz w:val="18"/>
          <w:szCs w:val="18"/>
        </w:rPr>
      </w:pPr>
      <w:r w:rsidRPr="00987FBF">
        <w:rPr>
          <w:rFonts w:ascii="Asap" w:hAnsi="Asap" w:cs="Tahoma"/>
          <w:b/>
          <w:sz w:val="18"/>
          <w:szCs w:val="18"/>
        </w:rPr>
        <w:t>OPIS SPOSOBU PRZYGOTOWANIA OFERTY</w:t>
      </w:r>
    </w:p>
    <w:p w14:paraId="5A9B6C24" w14:textId="77777777" w:rsidR="00320961" w:rsidRPr="00987FBF" w:rsidRDefault="00320961" w:rsidP="0081267D">
      <w:pPr>
        <w:pStyle w:val="Tekstpodstawowywcity"/>
        <w:numPr>
          <w:ilvl w:val="1"/>
          <w:numId w:val="40"/>
        </w:numPr>
        <w:tabs>
          <w:tab w:val="clear" w:pos="360"/>
          <w:tab w:val="clear" w:pos="720"/>
        </w:tabs>
        <w:overflowPunct w:val="0"/>
        <w:ind w:left="284" w:hanging="426"/>
        <w:jc w:val="both"/>
        <w:rPr>
          <w:rFonts w:ascii="Asap" w:hAnsi="Asap" w:cs="Tahoma"/>
          <w:bCs/>
          <w:sz w:val="18"/>
          <w:szCs w:val="18"/>
        </w:rPr>
      </w:pPr>
      <w:r w:rsidRPr="00987FBF">
        <w:rPr>
          <w:rFonts w:ascii="Asap" w:hAnsi="Asap" w:cs="Tahoma"/>
          <w:sz w:val="18"/>
          <w:szCs w:val="18"/>
        </w:rPr>
        <w:t>Wykonawca zobowiązany jest składając ofertę załączyć do niej następujące oświadczenia lub dok</w:t>
      </w:r>
      <w:r w:rsidR="00356AF7" w:rsidRPr="00987FBF">
        <w:rPr>
          <w:rFonts w:ascii="Asap" w:hAnsi="Asap" w:cs="Tahoma"/>
          <w:sz w:val="18"/>
          <w:szCs w:val="18"/>
        </w:rPr>
        <w:t>umenty</w:t>
      </w:r>
      <w:r w:rsidRPr="00987FBF">
        <w:rPr>
          <w:rFonts w:ascii="Asap" w:hAnsi="Asap" w:cs="Tahoma"/>
          <w:sz w:val="18"/>
          <w:szCs w:val="18"/>
        </w:rPr>
        <w:t>:</w:t>
      </w:r>
    </w:p>
    <w:p w14:paraId="1790887B" w14:textId="77777777" w:rsidR="00320961" w:rsidRPr="00987FBF" w:rsidRDefault="00320961" w:rsidP="0081267D">
      <w:pPr>
        <w:pStyle w:val="Tekstpodstawowywcity"/>
        <w:numPr>
          <w:ilvl w:val="0"/>
          <w:numId w:val="41"/>
        </w:numPr>
        <w:tabs>
          <w:tab w:val="clear" w:pos="720"/>
        </w:tabs>
        <w:overflowPunct w:val="0"/>
        <w:ind w:left="567" w:hanging="283"/>
        <w:jc w:val="both"/>
        <w:rPr>
          <w:rFonts w:ascii="Asap" w:hAnsi="Asap" w:cs="Tahoma"/>
          <w:bCs/>
          <w:sz w:val="18"/>
          <w:szCs w:val="18"/>
        </w:rPr>
      </w:pPr>
      <w:r w:rsidRPr="00987FBF">
        <w:rPr>
          <w:rFonts w:ascii="Asap" w:hAnsi="Asap" w:cs="Tahoma"/>
          <w:sz w:val="18"/>
          <w:szCs w:val="18"/>
        </w:rPr>
        <w:t xml:space="preserve">Wypełniony </w:t>
      </w:r>
      <w:r w:rsidR="00A626A0" w:rsidRPr="00987FBF">
        <w:rPr>
          <w:rFonts w:ascii="Asap" w:hAnsi="Asap" w:cs="Tahoma"/>
          <w:sz w:val="18"/>
          <w:szCs w:val="18"/>
        </w:rPr>
        <w:t>F</w:t>
      </w:r>
      <w:r w:rsidRPr="00987FBF">
        <w:rPr>
          <w:rFonts w:ascii="Asap" w:hAnsi="Asap" w:cs="Tahoma"/>
          <w:sz w:val="18"/>
          <w:szCs w:val="18"/>
        </w:rPr>
        <w:t xml:space="preserve">ormularz </w:t>
      </w:r>
      <w:r w:rsidR="00A626A0" w:rsidRPr="00987FBF">
        <w:rPr>
          <w:rFonts w:ascii="Asap" w:hAnsi="Asap" w:cs="Tahoma"/>
          <w:sz w:val="18"/>
          <w:szCs w:val="18"/>
        </w:rPr>
        <w:t>O</w:t>
      </w:r>
      <w:r w:rsidRPr="00987FBF">
        <w:rPr>
          <w:rFonts w:ascii="Asap" w:hAnsi="Asap" w:cs="Tahoma"/>
          <w:sz w:val="18"/>
          <w:szCs w:val="18"/>
        </w:rPr>
        <w:t>fertowy wg zał. nr 1 do SIWZ zawierający w szczególności informacje</w:t>
      </w:r>
      <w:r w:rsidR="000A3C6F" w:rsidRPr="00987FBF">
        <w:rPr>
          <w:rFonts w:ascii="Asap" w:hAnsi="Asap" w:cs="Tahoma"/>
          <w:bCs/>
          <w:sz w:val="18"/>
          <w:szCs w:val="18"/>
        </w:rPr>
        <w:t xml:space="preserve"> </w:t>
      </w:r>
      <w:r w:rsidRPr="00987FBF">
        <w:rPr>
          <w:rFonts w:ascii="Asap" w:hAnsi="Asap" w:cs="Tahoma"/>
          <w:sz w:val="18"/>
          <w:szCs w:val="18"/>
        </w:rPr>
        <w:t xml:space="preserve">o  terminie dostawy, </w:t>
      </w:r>
      <w:r w:rsidR="009B76AA" w:rsidRPr="00987FBF">
        <w:rPr>
          <w:rFonts w:ascii="Asap" w:hAnsi="Asap" w:cs="Tahoma"/>
          <w:sz w:val="18"/>
          <w:szCs w:val="18"/>
        </w:rPr>
        <w:t xml:space="preserve">gwarancji i </w:t>
      </w:r>
      <w:r w:rsidRPr="00987FBF">
        <w:rPr>
          <w:rFonts w:ascii="Asap" w:hAnsi="Asap" w:cs="Tahoma"/>
          <w:sz w:val="18"/>
          <w:szCs w:val="18"/>
        </w:rPr>
        <w:t>pełnych danych adresowych Wykonawcy.</w:t>
      </w:r>
    </w:p>
    <w:p w14:paraId="1ED0A3A3" w14:textId="77777777" w:rsidR="00320961" w:rsidRPr="00987FBF" w:rsidRDefault="00320961" w:rsidP="005D70DD">
      <w:pPr>
        <w:pStyle w:val="Tekstpodstawowywcity"/>
        <w:widowControl/>
        <w:tabs>
          <w:tab w:val="clear" w:pos="720"/>
        </w:tabs>
        <w:ind w:left="567" w:firstLine="0"/>
        <w:jc w:val="both"/>
        <w:rPr>
          <w:rFonts w:ascii="Asap" w:hAnsi="Asap" w:cs="Tahoma"/>
          <w:b/>
          <w:sz w:val="18"/>
          <w:szCs w:val="18"/>
        </w:rPr>
      </w:pPr>
      <w:r w:rsidRPr="00987FBF">
        <w:rPr>
          <w:rFonts w:ascii="Asap" w:eastAsia="TimesNewRoman" w:hAnsi="Asap" w:cs="Tahoma"/>
          <w:sz w:val="18"/>
          <w:szCs w:val="18"/>
        </w:rPr>
        <w:t xml:space="preserve">Wykonawca, składając ofertę informuje Zamawiającego, czy wybór oferty będzie prowadzić do powstania u Zamawiającego obowiązku podatkowego – </w:t>
      </w:r>
      <w:r w:rsidR="00693AF7" w:rsidRPr="00987FBF">
        <w:rPr>
          <w:rFonts w:ascii="Asap" w:eastAsia="TimesNewRoman" w:hAnsi="Asap" w:cs="Tahoma"/>
          <w:sz w:val="18"/>
          <w:szCs w:val="18"/>
        </w:rPr>
        <w:t>F</w:t>
      </w:r>
      <w:r w:rsidRPr="00987FBF">
        <w:rPr>
          <w:rFonts w:ascii="Asap" w:eastAsia="TimesNewRoman" w:hAnsi="Asap" w:cs="Tahoma"/>
          <w:sz w:val="18"/>
          <w:szCs w:val="18"/>
        </w:rPr>
        <w:t xml:space="preserve">ormularz </w:t>
      </w:r>
      <w:r w:rsidR="00693AF7" w:rsidRPr="00987FBF">
        <w:rPr>
          <w:rFonts w:ascii="Asap" w:eastAsia="TimesNewRoman" w:hAnsi="Asap" w:cs="Tahoma"/>
          <w:sz w:val="18"/>
          <w:szCs w:val="18"/>
        </w:rPr>
        <w:t>O</w:t>
      </w:r>
      <w:r w:rsidRPr="00987FBF">
        <w:rPr>
          <w:rFonts w:ascii="Asap" w:eastAsia="TimesNewRoman" w:hAnsi="Asap" w:cs="Tahoma"/>
          <w:sz w:val="18"/>
          <w:szCs w:val="18"/>
        </w:rPr>
        <w:t xml:space="preserve">fertowy, </w:t>
      </w:r>
      <w:r w:rsidRPr="00987FBF">
        <w:rPr>
          <w:rFonts w:ascii="Asap" w:eastAsia="TimesNewRoman" w:hAnsi="Asap" w:cs="Tahoma"/>
          <w:b/>
          <w:sz w:val="18"/>
          <w:szCs w:val="18"/>
        </w:rPr>
        <w:t>pkt. 2 (</w:t>
      </w:r>
      <w:r w:rsidR="001D4155" w:rsidRPr="00987FBF">
        <w:rPr>
          <w:rFonts w:ascii="Asap" w:eastAsia="TimesNewRoman" w:hAnsi="Asap" w:cs="Tahoma"/>
          <w:b/>
          <w:sz w:val="18"/>
          <w:szCs w:val="18"/>
        </w:rPr>
        <w:t xml:space="preserve">OPIS SPOSOBU OBLICZANIA CENY </w:t>
      </w:r>
      <w:r w:rsidR="00747E34" w:rsidRPr="00987FBF">
        <w:rPr>
          <w:rFonts w:ascii="Asap" w:eastAsia="TimesNewRoman" w:hAnsi="Asap" w:cs="Tahoma"/>
          <w:b/>
          <w:sz w:val="18"/>
          <w:szCs w:val="18"/>
        </w:rPr>
        <w:t>część 12 pkt. 12.8</w:t>
      </w:r>
      <w:r w:rsidRPr="00987FBF">
        <w:rPr>
          <w:rFonts w:ascii="Asap" w:eastAsia="TimesNewRoman" w:hAnsi="Asap" w:cs="Tahoma"/>
          <w:b/>
          <w:sz w:val="18"/>
          <w:szCs w:val="18"/>
        </w:rPr>
        <w:t>)</w:t>
      </w:r>
      <w:r w:rsidR="00116BA5" w:rsidRPr="00987FBF">
        <w:rPr>
          <w:rFonts w:ascii="Asap" w:eastAsia="TimesNewRoman" w:hAnsi="Asap" w:cs="Tahoma"/>
          <w:b/>
          <w:sz w:val="18"/>
          <w:szCs w:val="18"/>
        </w:rPr>
        <w:t xml:space="preserve"> SIWZ</w:t>
      </w:r>
      <w:r w:rsidR="004A743D" w:rsidRPr="00987FBF">
        <w:rPr>
          <w:rFonts w:ascii="Asap" w:eastAsia="TimesNewRoman" w:hAnsi="Asap" w:cs="Tahoma"/>
          <w:b/>
          <w:sz w:val="18"/>
          <w:szCs w:val="18"/>
        </w:rPr>
        <w:t>.</w:t>
      </w:r>
    </w:p>
    <w:p w14:paraId="45226C98" w14:textId="77777777" w:rsidR="009B76AA" w:rsidRPr="00987FBF" w:rsidRDefault="00320961" w:rsidP="0081267D">
      <w:pPr>
        <w:pStyle w:val="Tekstpodstawowywcity"/>
        <w:numPr>
          <w:ilvl w:val="0"/>
          <w:numId w:val="41"/>
        </w:numPr>
        <w:tabs>
          <w:tab w:val="clear" w:pos="720"/>
        </w:tabs>
        <w:overflowPunct w:val="0"/>
        <w:ind w:left="567" w:hanging="283"/>
        <w:jc w:val="both"/>
        <w:rPr>
          <w:rFonts w:ascii="Asap" w:hAnsi="Asap" w:cs="Tahoma"/>
          <w:sz w:val="18"/>
          <w:szCs w:val="18"/>
        </w:rPr>
      </w:pPr>
      <w:r w:rsidRPr="00987FBF">
        <w:rPr>
          <w:rFonts w:ascii="Asap" w:hAnsi="Asap" w:cs="Tahoma"/>
          <w:sz w:val="18"/>
          <w:szCs w:val="18"/>
        </w:rPr>
        <w:t xml:space="preserve">Pełnomocnictwo lub inne dokumenty, z których wynika prawo do podpisania dokumentów składanych wraz </w:t>
      </w:r>
      <w:r w:rsidR="00ED1040" w:rsidRPr="00987FBF">
        <w:rPr>
          <w:rFonts w:ascii="Asap" w:hAnsi="Asap" w:cs="Tahoma"/>
          <w:sz w:val="18"/>
          <w:szCs w:val="18"/>
        </w:rPr>
        <w:br/>
      </w:r>
      <w:r w:rsidRPr="00987FBF">
        <w:rPr>
          <w:rFonts w:ascii="Asap" w:hAnsi="Asap" w:cs="Tahoma"/>
          <w:sz w:val="18"/>
          <w:szCs w:val="18"/>
        </w:rPr>
        <w:t>z ofertą.</w:t>
      </w:r>
    </w:p>
    <w:p w14:paraId="296AF02B" w14:textId="41C78932" w:rsidR="00587187" w:rsidRPr="00587187" w:rsidRDefault="00587187" w:rsidP="0081267D">
      <w:pPr>
        <w:pStyle w:val="Tekstpodstawowywcity"/>
        <w:numPr>
          <w:ilvl w:val="0"/>
          <w:numId w:val="41"/>
        </w:numPr>
        <w:tabs>
          <w:tab w:val="clear" w:pos="720"/>
        </w:tabs>
        <w:overflowPunct w:val="0"/>
        <w:ind w:left="567" w:hanging="283"/>
        <w:jc w:val="both"/>
        <w:rPr>
          <w:rFonts w:ascii="Asap" w:hAnsi="Asap" w:cs="Tahoma"/>
          <w:sz w:val="18"/>
          <w:szCs w:val="18"/>
        </w:rPr>
      </w:pPr>
      <w:r>
        <w:rPr>
          <w:rFonts w:ascii="Asap" w:hAnsi="Asap" w:cs="Tahoma"/>
          <w:sz w:val="18"/>
          <w:szCs w:val="18"/>
        </w:rPr>
        <w:t>Wypełniony Opis Przedmiotu Zamówienia wg zał. nr 2 do SIWZ.</w:t>
      </w:r>
    </w:p>
    <w:p w14:paraId="54ACEEE4" w14:textId="77777777" w:rsidR="009B76AA" w:rsidRPr="00987FBF" w:rsidRDefault="009B76AA" w:rsidP="0081267D">
      <w:pPr>
        <w:pStyle w:val="Tekstpodstawowywcity"/>
        <w:numPr>
          <w:ilvl w:val="0"/>
          <w:numId w:val="41"/>
        </w:numPr>
        <w:tabs>
          <w:tab w:val="clear" w:pos="720"/>
        </w:tabs>
        <w:overflowPunct w:val="0"/>
        <w:ind w:left="567" w:hanging="283"/>
        <w:jc w:val="both"/>
        <w:rPr>
          <w:rFonts w:ascii="Asap" w:hAnsi="Asap" w:cs="Tahoma"/>
          <w:sz w:val="18"/>
          <w:szCs w:val="18"/>
        </w:rPr>
      </w:pPr>
      <w:r w:rsidRPr="00987FBF">
        <w:rPr>
          <w:rFonts w:ascii="Asap" w:hAnsi="Asap" w:cs="Tahoma"/>
          <w:bCs/>
          <w:sz w:val="18"/>
          <w:szCs w:val="18"/>
        </w:rPr>
        <w:t xml:space="preserve">Dokumenty i oświadczenia wymienione w pkt. 5 SIWZ przy których umieszczono dopisek: </w:t>
      </w:r>
      <w:r w:rsidRPr="00987FBF">
        <w:rPr>
          <w:rFonts w:ascii="Asap" w:hAnsi="Asap" w:cs="Tahoma"/>
          <w:b/>
          <w:bCs/>
          <w:sz w:val="18"/>
          <w:szCs w:val="18"/>
          <w:u w:val="single"/>
        </w:rPr>
        <w:t>„dołączyć do oferty”</w:t>
      </w:r>
      <w:r w:rsidR="00541BB5" w:rsidRPr="00987FBF">
        <w:rPr>
          <w:rFonts w:ascii="Asap" w:hAnsi="Asap" w:cs="Tahoma"/>
          <w:b/>
          <w:bCs/>
          <w:sz w:val="18"/>
          <w:szCs w:val="18"/>
          <w:u w:val="single"/>
        </w:rPr>
        <w:t>.</w:t>
      </w:r>
    </w:p>
    <w:p w14:paraId="09557B58" w14:textId="77777777" w:rsidR="0028328F" w:rsidRPr="00987FBF" w:rsidRDefault="0028328F" w:rsidP="0081267D">
      <w:pPr>
        <w:pStyle w:val="Tekstpodstawowywcity"/>
        <w:numPr>
          <w:ilvl w:val="1"/>
          <w:numId w:val="40"/>
        </w:numPr>
        <w:tabs>
          <w:tab w:val="clear" w:pos="360"/>
          <w:tab w:val="clear" w:pos="720"/>
        </w:tabs>
        <w:overflowPunct w:val="0"/>
        <w:autoSpaceDE w:val="0"/>
        <w:autoSpaceDN w:val="0"/>
        <w:adjustRightInd w:val="0"/>
        <w:ind w:left="284" w:hanging="426"/>
        <w:jc w:val="both"/>
        <w:rPr>
          <w:rFonts w:ascii="Asap" w:hAnsi="Asap" w:cs="Tahoma"/>
          <w:sz w:val="18"/>
          <w:szCs w:val="18"/>
        </w:rPr>
      </w:pPr>
      <w:r w:rsidRPr="00987FBF">
        <w:rPr>
          <w:rFonts w:ascii="Asap" w:hAnsi="Asap"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14:paraId="2F69A2A1" w14:textId="77777777" w:rsidR="0028328F" w:rsidRPr="00987FBF" w:rsidRDefault="0028328F" w:rsidP="0081267D">
      <w:pPr>
        <w:pStyle w:val="Tekstpodstawowywcity"/>
        <w:numPr>
          <w:ilvl w:val="1"/>
          <w:numId w:val="40"/>
        </w:numPr>
        <w:tabs>
          <w:tab w:val="clear" w:pos="360"/>
          <w:tab w:val="clear" w:pos="720"/>
        </w:tabs>
        <w:overflowPunct w:val="0"/>
        <w:autoSpaceDE w:val="0"/>
        <w:autoSpaceDN w:val="0"/>
        <w:adjustRightInd w:val="0"/>
        <w:ind w:left="284" w:hanging="426"/>
        <w:jc w:val="both"/>
        <w:rPr>
          <w:rFonts w:ascii="Asap" w:hAnsi="Asap" w:cs="Tahoma"/>
          <w:sz w:val="18"/>
          <w:szCs w:val="18"/>
        </w:rPr>
      </w:pPr>
      <w:r w:rsidRPr="00987FBF">
        <w:rPr>
          <w:rFonts w:ascii="Asap" w:hAnsi="Asap" w:cs="Tahoma"/>
          <w:sz w:val="18"/>
          <w:szCs w:val="18"/>
        </w:rPr>
        <w:t xml:space="preserve">Wykonawcy wspólnie składający ofertę zobowiązani są przedłożyć dokument ustanawiający pełnomocnika do reprezentowania ich w postępowaniu o udzielenie zamówienia publicznego albo do reprezentowania ich </w:t>
      </w:r>
      <w:r w:rsidR="00ED1040" w:rsidRPr="00987FBF">
        <w:rPr>
          <w:rFonts w:ascii="Asap" w:hAnsi="Asap" w:cs="Tahoma"/>
          <w:sz w:val="18"/>
          <w:szCs w:val="18"/>
        </w:rPr>
        <w:br/>
      </w:r>
      <w:r w:rsidRPr="00987FBF">
        <w:rPr>
          <w:rFonts w:ascii="Asap" w:hAnsi="Asap" w:cs="Tahoma"/>
          <w:sz w:val="18"/>
          <w:szCs w:val="18"/>
        </w:rPr>
        <w:t>w postępowaniu i do zawarcia umowy w sprawie zamówienia publicznego.</w:t>
      </w:r>
    </w:p>
    <w:p w14:paraId="0290D528" w14:textId="77777777" w:rsidR="0028328F" w:rsidRPr="00987FBF" w:rsidRDefault="0028328F" w:rsidP="0081267D">
      <w:pPr>
        <w:pStyle w:val="Tekstpodstawowywcity"/>
        <w:numPr>
          <w:ilvl w:val="1"/>
          <w:numId w:val="40"/>
        </w:numPr>
        <w:tabs>
          <w:tab w:val="clear" w:pos="360"/>
          <w:tab w:val="clear" w:pos="720"/>
        </w:tabs>
        <w:overflowPunct w:val="0"/>
        <w:autoSpaceDE w:val="0"/>
        <w:autoSpaceDN w:val="0"/>
        <w:adjustRightInd w:val="0"/>
        <w:ind w:left="284" w:hanging="426"/>
        <w:jc w:val="both"/>
        <w:rPr>
          <w:rFonts w:ascii="Asap" w:hAnsi="Asap" w:cs="Tahoma"/>
          <w:sz w:val="18"/>
          <w:szCs w:val="18"/>
        </w:rPr>
      </w:pPr>
      <w:r w:rsidRPr="00987FBF">
        <w:rPr>
          <w:rFonts w:ascii="Asap" w:hAnsi="Asap" w:cs="Tahoma"/>
          <w:sz w:val="18"/>
          <w:szCs w:val="18"/>
        </w:rPr>
        <w:t>Pełnomocnictwo powinno dokładnie określać zakres umocowania, w tym ewentualnie prawo do udzielenia dalszych pełnomocnictw.</w:t>
      </w:r>
    </w:p>
    <w:p w14:paraId="094E0AC5" w14:textId="77777777" w:rsidR="0028328F" w:rsidRPr="00987FBF" w:rsidRDefault="0028328F" w:rsidP="0081267D">
      <w:pPr>
        <w:pStyle w:val="Tekstpodstawowywcity"/>
        <w:numPr>
          <w:ilvl w:val="1"/>
          <w:numId w:val="40"/>
        </w:numPr>
        <w:tabs>
          <w:tab w:val="clear" w:pos="360"/>
          <w:tab w:val="clear" w:pos="720"/>
        </w:tabs>
        <w:overflowPunct w:val="0"/>
        <w:autoSpaceDE w:val="0"/>
        <w:autoSpaceDN w:val="0"/>
        <w:adjustRightInd w:val="0"/>
        <w:ind w:left="284" w:hanging="426"/>
        <w:jc w:val="both"/>
        <w:rPr>
          <w:rFonts w:ascii="Asap" w:hAnsi="Asap" w:cs="Tahoma"/>
          <w:sz w:val="18"/>
          <w:szCs w:val="18"/>
        </w:rPr>
      </w:pPr>
      <w:r w:rsidRPr="00987FBF">
        <w:rPr>
          <w:rFonts w:ascii="Asap" w:hAnsi="Asap"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11FFD3A1" w14:textId="77777777" w:rsidR="0028328F" w:rsidRPr="00987FBF" w:rsidRDefault="0028328F" w:rsidP="0081267D">
      <w:pPr>
        <w:pStyle w:val="Tekstpodstawowywcity"/>
        <w:numPr>
          <w:ilvl w:val="1"/>
          <w:numId w:val="40"/>
        </w:numPr>
        <w:tabs>
          <w:tab w:val="clear" w:pos="360"/>
          <w:tab w:val="clear" w:pos="720"/>
        </w:tabs>
        <w:overflowPunct w:val="0"/>
        <w:autoSpaceDE w:val="0"/>
        <w:autoSpaceDN w:val="0"/>
        <w:adjustRightInd w:val="0"/>
        <w:ind w:left="284" w:hanging="426"/>
        <w:jc w:val="both"/>
        <w:rPr>
          <w:rFonts w:ascii="Asap" w:hAnsi="Asap" w:cs="Tahoma"/>
          <w:sz w:val="18"/>
          <w:szCs w:val="18"/>
        </w:rPr>
      </w:pPr>
      <w:r w:rsidRPr="00987FBF">
        <w:rPr>
          <w:rFonts w:ascii="Asap" w:hAnsi="Asap" w:cs="Tahoma"/>
          <w:sz w:val="18"/>
          <w:szCs w:val="18"/>
        </w:rPr>
        <w:t>Wszelkie dokumenty i oświadczenia w językach obcych należy złożyć wraz z tłumaczeniem na język polski.</w:t>
      </w:r>
    </w:p>
    <w:p w14:paraId="1E668A78" w14:textId="77777777" w:rsidR="00320961" w:rsidRPr="00987FBF" w:rsidRDefault="00320961" w:rsidP="0081267D">
      <w:pPr>
        <w:pStyle w:val="Tekstpodstawowywcity"/>
        <w:numPr>
          <w:ilvl w:val="1"/>
          <w:numId w:val="40"/>
        </w:numPr>
        <w:tabs>
          <w:tab w:val="clear" w:pos="360"/>
          <w:tab w:val="clear" w:pos="720"/>
          <w:tab w:val="left" w:pos="1276"/>
        </w:tabs>
        <w:overflowPunct w:val="0"/>
        <w:ind w:left="284" w:hanging="426"/>
        <w:jc w:val="both"/>
        <w:rPr>
          <w:rFonts w:ascii="Asap" w:hAnsi="Asap" w:cs="Tahoma"/>
          <w:bCs/>
          <w:sz w:val="18"/>
          <w:szCs w:val="18"/>
        </w:rPr>
      </w:pPr>
      <w:r w:rsidRPr="00987FBF">
        <w:rPr>
          <w:rFonts w:ascii="Asap" w:hAnsi="Asap" w:cs="Tahoma"/>
          <w:sz w:val="18"/>
          <w:szCs w:val="18"/>
        </w:rPr>
        <w:t>Wykonawca po upływie terminu do składania ofert nie może skutecznie dokonać zmiany ani wycofać złożonej oferty.</w:t>
      </w:r>
    </w:p>
    <w:p w14:paraId="5EDAD0A8" w14:textId="77777777" w:rsidR="00320961" w:rsidRPr="00987FBF" w:rsidRDefault="00320961" w:rsidP="0081267D">
      <w:pPr>
        <w:pStyle w:val="Tekstpodstawowywcity"/>
        <w:numPr>
          <w:ilvl w:val="1"/>
          <w:numId w:val="40"/>
        </w:numPr>
        <w:tabs>
          <w:tab w:val="clear" w:pos="360"/>
          <w:tab w:val="clear" w:pos="720"/>
          <w:tab w:val="left" w:pos="1276"/>
        </w:tabs>
        <w:overflowPunct w:val="0"/>
        <w:ind w:left="284" w:hanging="426"/>
        <w:jc w:val="both"/>
        <w:rPr>
          <w:rFonts w:ascii="Asap" w:hAnsi="Asap" w:cs="Tahoma"/>
          <w:bCs/>
          <w:sz w:val="18"/>
          <w:szCs w:val="18"/>
        </w:rPr>
      </w:pPr>
      <w:r w:rsidRPr="00987FBF">
        <w:rPr>
          <w:rFonts w:ascii="Asap" w:hAnsi="Asap" w:cs="Tahoma"/>
          <w:sz w:val="18"/>
          <w:szCs w:val="18"/>
        </w:rPr>
        <w:t>Oferta powinna być złożona zgodnie z wymogami zawartymi w niniejszej SIWZ.</w:t>
      </w:r>
    </w:p>
    <w:p w14:paraId="0B83A1ED" w14:textId="77777777" w:rsidR="0028328F" w:rsidRPr="00987FBF" w:rsidRDefault="0028328F" w:rsidP="0081267D">
      <w:pPr>
        <w:pStyle w:val="Tekstpodstawowywcity"/>
        <w:numPr>
          <w:ilvl w:val="1"/>
          <w:numId w:val="40"/>
        </w:numPr>
        <w:tabs>
          <w:tab w:val="clear" w:pos="360"/>
          <w:tab w:val="clear" w:pos="720"/>
        </w:tabs>
        <w:overflowPunct w:val="0"/>
        <w:autoSpaceDE w:val="0"/>
        <w:autoSpaceDN w:val="0"/>
        <w:adjustRightInd w:val="0"/>
        <w:ind w:left="284" w:hanging="426"/>
        <w:jc w:val="both"/>
        <w:rPr>
          <w:rFonts w:ascii="Asap" w:hAnsi="Asap" w:cs="Tahoma"/>
          <w:sz w:val="18"/>
          <w:szCs w:val="18"/>
        </w:rPr>
      </w:pPr>
      <w:r w:rsidRPr="00987FBF">
        <w:rPr>
          <w:rFonts w:ascii="Asap" w:hAnsi="Asap" w:cs="Tahoma"/>
          <w:sz w:val="18"/>
          <w:szCs w:val="18"/>
        </w:rPr>
        <w:t xml:space="preserve">Oferty otrzymane przez Zamawiającego po terminie zostaną niezwłocznie zwrócone i nie będą rozpatrywane. </w:t>
      </w:r>
    </w:p>
    <w:p w14:paraId="53E7B7A5" w14:textId="77777777" w:rsidR="00320961" w:rsidRPr="00987FBF" w:rsidRDefault="00320961" w:rsidP="0081267D">
      <w:pPr>
        <w:pStyle w:val="Tekstpodstawowywcity"/>
        <w:numPr>
          <w:ilvl w:val="1"/>
          <w:numId w:val="40"/>
        </w:numPr>
        <w:tabs>
          <w:tab w:val="clear" w:pos="360"/>
          <w:tab w:val="clear" w:pos="720"/>
          <w:tab w:val="left" w:pos="1276"/>
        </w:tabs>
        <w:overflowPunct w:val="0"/>
        <w:ind w:left="284" w:hanging="426"/>
        <w:jc w:val="both"/>
        <w:rPr>
          <w:rFonts w:ascii="Asap" w:hAnsi="Asap" w:cs="Tahoma"/>
          <w:bCs/>
          <w:sz w:val="18"/>
          <w:szCs w:val="18"/>
        </w:rPr>
      </w:pPr>
      <w:r w:rsidRPr="00987FBF">
        <w:rPr>
          <w:rFonts w:ascii="Asap" w:hAnsi="Asap" w:cs="Tahoma"/>
          <w:sz w:val="18"/>
          <w:szCs w:val="18"/>
        </w:rPr>
        <w:t>Każdy Wykonawca może złożyć tylko jedną ofertę.</w:t>
      </w:r>
    </w:p>
    <w:p w14:paraId="7B7D17C5" w14:textId="77777777" w:rsidR="00320961" w:rsidRPr="00987FBF" w:rsidRDefault="00320961" w:rsidP="0081267D">
      <w:pPr>
        <w:pStyle w:val="Tekstpodstawowywcity"/>
        <w:numPr>
          <w:ilvl w:val="1"/>
          <w:numId w:val="40"/>
        </w:numPr>
        <w:tabs>
          <w:tab w:val="clear" w:pos="360"/>
          <w:tab w:val="clear" w:pos="720"/>
          <w:tab w:val="left" w:pos="426"/>
          <w:tab w:val="left" w:pos="1276"/>
        </w:tabs>
        <w:overflowPunct w:val="0"/>
        <w:ind w:left="284" w:hanging="426"/>
        <w:jc w:val="both"/>
        <w:rPr>
          <w:rFonts w:ascii="Asap" w:hAnsi="Asap" w:cs="Tahoma"/>
          <w:bCs/>
          <w:sz w:val="18"/>
          <w:szCs w:val="18"/>
        </w:rPr>
      </w:pPr>
      <w:r w:rsidRPr="00987FBF">
        <w:rPr>
          <w:rFonts w:ascii="Asap" w:hAnsi="Asap"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0905D0D0" w14:textId="77777777" w:rsidR="0028328F" w:rsidRPr="00987FBF" w:rsidRDefault="00320961" w:rsidP="0081267D">
      <w:pPr>
        <w:pStyle w:val="Tekstpodstawowywcity"/>
        <w:numPr>
          <w:ilvl w:val="1"/>
          <w:numId w:val="40"/>
        </w:numPr>
        <w:tabs>
          <w:tab w:val="clear" w:pos="360"/>
          <w:tab w:val="clear" w:pos="720"/>
          <w:tab w:val="left" w:pos="426"/>
          <w:tab w:val="left" w:pos="1276"/>
        </w:tabs>
        <w:overflowPunct w:val="0"/>
        <w:ind w:left="284" w:hanging="426"/>
        <w:jc w:val="both"/>
        <w:rPr>
          <w:rFonts w:ascii="Asap" w:hAnsi="Asap" w:cs="Tahoma"/>
          <w:bCs/>
          <w:sz w:val="18"/>
          <w:szCs w:val="18"/>
        </w:rPr>
      </w:pPr>
      <w:r w:rsidRPr="00987FBF">
        <w:rPr>
          <w:rFonts w:ascii="Asap" w:hAnsi="Asap"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3F2872EF" w14:textId="77777777" w:rsidR="00DA57AC" w:rsidRPr="00987FBF" w:rsidRDefault="00DA57AC" w:rsidP="0081267D">
      <w:pPr>
        <w:pStyle w:val="Tekstpodstawowywcity"/>
        <w:numPr>
          <w:ilvl w:val="1"/>
          <w:numId w:val="40"/>
        </w:numPr>
        <w:tabs>
          <w:tab w:val="clear" w:pos="360"/>
          <w:tab w:val="clear" w:pos="720"/>
          <w:tab w:val="left" w:pos="426"/>
          <w:tab w:val="left" w:pos="1276"/>
        </w:tabs>
        <w:overflowPunct w:val="0"/>
        <w:ind w:left="284" w:hanging="426"/>
        <w:jc w:val="both"/>
        <w:rPr>
          <w:rFonts w:ascii="Asap" w:hAnsi="Asap" w:cs="Tahoma"/>
          <w:bCs/>
          <w:sz w:val="18"/>
          <w:szCs w:val="18"/>
        </w:rPr>
      </w:pPr>
      <w:r w:rsidRPr="00987FBF">
        <w:rPr>
          <w:rFonts w:ascii="Asap" w:hAnsi="Asap" w:cs="Tahoma"/>
          <w:bCs/>
          <w:sz w:val="18"/>
          <w:szCs w:val="18"/>
        </w:rPr>
        <w:t>Wszystkie miejsca gdzie naniesione zostały zmiany winny być parafowane przez osobę uprawnioną do podpisywania oferty.</w:t>
      </w:r>
    </w:p>
    <w:p w14:paraId="0DCE1D95" w14:textId="285D0FED" w:rsidR="005F5621" w:rsidRPr="00987FBF" w:rsidRDefault="0028328F" w:rsidP="0081267D">
      <w:pPr>
        <w:pStyle w:val="Tekstpodstawowywcity"/>
        <w:numPr>
          <w:ilvl w:val="1"/>
          <w:numId w:val="40"/>
        </w:numPr>
        <w:tabs>
          <w:tab w:val="clear" w:pos="360"/>
          <w:tab w:val="clear" w:pos="720"/>
          <w:tab w:val="left" w:pos="426"/>
          <w:tab w:val="left" w:pos="1276"/>
        </w:tabs>
        <w:overflowPunct w:val="0"/>
        <w:ind w:left="284" w:hanging="426"/>
        <w:jc w:val="both"/>
        <w:rPr>
          <w:rFonts w:ascii="Asap" w:hAnsi="Asap" w:cs="Tahoma"/>
          <w:bCs/>
          <w:sz w:val="18"/>
          <w:szCs w:val="18"/>
        </w:rPr>
      </w:pPr>
      <w:r w:rsidRPr="00987FBF">
        <w:rPr>
          <w:rFonts w:ascii="Asap" w:hAnsi="Asap" w:cs="Tahoma"/>
          <w:sz w:val="18"/>
          <w:szCs w:val="18"/>
        </w:rPr>
        <w:t xml:space="preserve">Zgodnie z UPZP </w:t>
      </w:r>
      <w:r w:rsidRPr="00987FBF">
        <w:rPr>
          <w:rFonts w:ascii="Asap" w:hAnsi="Asap" w:cs="Tahoma"/>
          <w:b/>
          <w:sz w:val="18"/>
          <w:szCs w:val="18"/>
        </w:rPr>
        <w:t>nie ujawnia się informacji stanowiących tajemnicę przedsiębiorstwa</w:t>
      </w:r>
      <w:r w:rsidRPr="00987FBF">
        <w:rPr>
          <w:rFonts w:ascii="Asap" w:hAnsi="Asap"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Dz.</w:t>
      </w:r>
      <w:r w:rsidR="0083142A" w:rsidRPr="00987FBF">
        <w:rPr>
          <w:rFonts w:ascii="Asap" w:hAnsi="Asap" w:cs="Tahoma"/>
          <w:sz w:val="18"/>
          <w:szCs w:val="18"/>
        </w:rPr>
        <w:t xml:space="preserve"> </w:t>
      </w:r>
      <w:r w:rsidRPr="00987FBF">
        <w:rPr>
          <w:rFonts w:ascii="Asap" w:hAnsi="Asap" w:cs="Tahoma"/>
          <w:sz w:val="18"/>
          <w:szCs w:val="18"/>
        </w:rPr>
        <w:t xml:space="preserve">U. </w:t>
      </w:r>
      <w:r w:rsidR="00131CEB" w:rsidRPr="00987FBF">
        <w:rPr>
          <w:rFonts w:ascii="Asap" w:hAnsi="Asap" w:cs="Tahoma"/>
          <w:sz w:val="18"/>
          <w:szCs w:val="18"/>
        </w:rPr>
        <w:t xml:space="preserve">2019 </w:t>
      </w:r>
      <w:r w:rsidRPr="00987FBF">
        <w:rPr>
          <w:rFonts w:ascii="Asap" w:hAnsi="Asap" w:cs="Tahoma"/>
          <w:sz w:val="18"/>
          <w:szCs w:val="18"/>
        </w:rPr>
        <w:t xml:space="preserve">poz. </w:t>
      </w:r>
      <w:r w:rsidR="00131CEB" w:rsidRPr="00987FBF">
        <w:rPr>
          <w:rFonts w:ascii="Asap" w:hAnsi="Asap" w:cs="Tahoma"/>
          <w:sz w:val="18"/>
          <w:szCs w:val="18"/>
        </w:rPr>
        <w:t>1010</w:t>
      </w:r>
      <w:r w:rsidR="00CE7B25">
        <w:rPr>
          <w:rFonts w:ascii="Asap" w:hAnsi="Asap" w:cs="Tahoma"/>
          <w:sz w:val="18"/>
          <w:szCs w:val="18"/>
        </w:rPr>
        <w:t xml:space="preserve"> z późn. zm.</w:t>
      </w:r>
      <w:r w:rsidRPr="00987FBF">
        <w:rPr>
          <w:rFonts w:ascii="Asap" w:hAnsi="Asap" w:cs="Tahoma"/>
          <w:sz w:val="18"/>
          <w:szCs w:val="18"/>
        </w:rPr>
        <w:t>)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3751A00A" w14:textId="77777777" w:rsidR="005F5621" w:rsidRPr="00987FBF" w:rsidRDefault="005F5621" w:rsidP="0081267D">
      <w:pPr>
        <w:pStyle w:val="Tekstpodstawowywcity"/>
        <w:numPr>
          <w:ilvl w:val="1"/>
          <w:numId w:val="40"/>
        </w:numPr>
        <w:tabs>
          <w:tab w:val="clear" w:pos="360"/>
          <w:tab w:val="clear" w:pos="720"/>
          <w:tab w:val="left" w:pos="426"/>
          <w:tab w:val="left" w:pos="1276"/>
        </w:tabs>
        <w:overflowPunct w:val="0"/>
        <w:ind w:left="284" w:hanging="426"/>
        <w:jc w:val="both"/>
        <w:rPr>
          <w:rFonts w:ascii="Asap" w:hAnsi="Asap" w:cs="Tahoma"/>
          <w:bCs/>
          <w:sz w:val="18"/>
          <w:szCs w:val="18"/>
        </w:rPr>
      </w:pPr>
      <w:r w:rsidRPr="00987FBF">
        <w:rPr>
          <w:rFonts w:ascii="Asap" w:hAnsi="Asap" w:cs="Tahoma"/>
          <w:b/>
          <w:sz w:val="18"/>
          <w:szCs w:val="18"/>
        </w:rPr>
        <w:t>Wszystkie dokumenty złożone przez Wykonawcę są jawne za wyjątkiem informacji stanowiących tajemnicę przedsiębiorstwa</w:t>
      </w:r>
      <w:r w:rsidRPr="00987FBF">
        <w:rPr>
          <w:rFonts w:ascii="Asap" w:hAnsi="Asap" w:cs="Tahoma"/>
          <w:bCs/>
          <w:sz w:val="18"/>
          <w:szCs w:val="18"/>
        </w:rPr>
        <w:t xml:space="preserve">, które należy odpowiednio wyodrębnić w treści złożonej oferty, poprzez umieszczenie ich w </w:t>
      </w:r>
      <w:r w:rsidRPr="00987FBF">
        <w:rPr>
          <w:rFonts w:ascii="Asap" w:hAnsi="Asap" w:cs="Tahoma"/>
          <w:bCs/>
          <w:sz w:val="18"/>
          <w:szCs w:val="18"/>
          <w:u w:val="single"/>
        </w:rPr>
        <w:t>odrębnej, opisanej i trwale zaklejonej kopercie</w:t>
      </w:r>
      <w:r w:rsidRPr="00987FBF">
        <w:rPr>
          <w:rFonts w:ascii="Asap" w:hAnsi="Asap" w:cs="Tahoma"/>
          <w:bCs/>
          <w:sz w:val="18"/>
          <w:szCs w:val="18"/>
        </w:rPr>
        <w:t>.</w:t>
      </w:r>
    </w:p>
    <w:p w14:paraId="51758157" w14:textId="77777777" w:rsidR="006122A3" w:rsidRPr="00987FBF" w:rsidRDefault="006122A3" w:rsidP="005D70DD">
      <w:pPr>
        <w:widowControl w:val="0"/>
        <w:tabs>
          <w:tab w:val="left" w:pos="340"/>
        </w:tabs>
        <w:rPr>
          <w:rFonts w:ascii="Asap" w:hAnsi="Asap" w:cs="Tahoma"/>
          <w:b/>
          <w:sz w:val="18"/>
          <w:szCs w:val="18"/>
          <w:u w:val="single"/>
        </w:rPr>
      </w:pPr>
    </w:p>
    <w:p w14:paraId="23EFBB0D" w14:textId="557CA514" w:rsidR="006122A3" w:rsidRPr="00987FBF" w:rsidRDefault="00D670AB" w:rsidP="0081267D">
      <w:pPr>
        <w:pStyle w:val="Akapitzlist"/>
        <w:numPr>
          <w:ilvl w:val="0"/>
          <w:numId w:val="40"/>
        </w:numPr>
        <w:tabs>
          <w:tab w:val="clear" w:pos="360"/>
        </w:tabs>
        <w:spacing w:line="240" w:lineRule="auto"/>
        <w:ind w:left="284" w:hanging="426"/>
        <w:jc w:val="both"/>
        <w:rPr>
          <w:rFonts w:ascii="Asap" w:hAnsi="Asap" w:cs="Tahoma"/>
          <w:sz w:val="18"/>
          <w:szCs w:val="18"/>
        </w:rPr>
      </w:pPr>
      <w:r>
        <w:rPr>
          <w:rFonts w:ascii="Asap" w:hAnsi="Asap" w:cs="Tahoma"/>
          <w:b/>
          <w:bCs/>
          <w:sz w:val="18"/>
          <w:szCs w:val="18"/>
        </w:rPr>
        <w:t xml:space="preserve">MIEJSCE I TERMIN </w:t>
      </w:r>
      <w:r w:rsidR="006122A3" w:rsidRPr="00987FBF">
        <w:rPr>
          <w:rFonts w:ascii="Asap" w:hAnsi="Asap" w:cs="Tahoma"/>
          <w:b/>
          <w:bCs/>
          <w:sz w:val="18"/>
          <w:szCs w:val="18"/>
        </w:rPr>
        <w:t>SKŁADANIA OFERT</w:t>
      </w:r>
    </w:p>
    <w:p w14:paraId="3EE7B066" w14:textId="1ECB5D73" w:rsidR="0028328F" w:rsidRPr="00987FBF" w:rsidRDefault="0028328F" w:rsidP="0081267D">
      <w:pPr>
        <w:pStyle w:val="Akapitzlist"/>
        <w:numPr>
          <w:ilvl w:val="1"/>
          <w:numId w:val="26"/>
        </w:numPr>
        <w:tabs>
          <w:tab w:val="clear" w:pos="480"/>
          <w:tab w:val="num" w:pos="284"/>
        </w:tabs>
        <w:overflowPunct w:val="0"/>
        <w:autoSpaceDE w:val="0"/>
        <w:autoSpaceDN w:val="0"/>
        <w:adjustRightInd w:val="0"/>
        <w:spacing w:after="0" w:line="240" w:lineRule="auto"/>
        <w:ind w:left="284" w:hanging="426"/>
        <w:jc w:val="both"/>
        <w:rPr>
          <w:rFonts w:ascii="Asap" w:hAnsi="Asap" w:cs="Tahoma"/>
          <w:b/>
          <w:sz w:val="18"/>
          <w:szCs w:val="18"/>
        </w:rPr>
      </w:pPr>
      <w:r w:rsidRPr="00987FBF">
        <w:rPr>
          <w:rFonts w:ascii="Asap" w:hAnsi="Asap"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00D877A2">
        <w:rPr>
          <w:rFonts w:ascii="Asap" w:hAnsi="Asap" w:cs="Tahoma"/>
          <w:b/>
          <w:i/>
          <w:sz w:val="18"/>
          <w:szCs w:val="18"/>
        </w:rPr>
        <w:t xml:space="preserve">Przetarg </w:t>
      </w:r>
      <w:r w:rsidRPr="00987FBF">
        <w:rPr>
          <w:rFonts w:ascii="Asap" w:hAnsi="Asap" w:cs="Tahoma"/>
          <w:b/>
          <w:i/>
          <w:sz w:val="18"/>
          <w:szCs w:val="18"/>
        </w:rPr>
        <w:t xml:space="preserve">nieograniczony pod nazwą </w:t>
      </w:r>
      <w:r w:rsidR="001D726B" w:rsidRPr="00987FBF">
        <w:rPr>
          <w:rFonts w:ascii="Asap" w:hAnsi="Asap" w:cs="Tahoma"/>
          <w:b/>
          <w:bCs/>
          <w:sz w:val="18"/>
          <w:szCs w:val="18"/>
        </w:rPr>
        <w:t>„Zakup i dostawa wyposażenia</w:t>
      </w:r>
      <w:r w:rsidR="001109DF">
        <w:rPr>
          <w:rFonts w:ascii="Asap" w:hAnsi="Asap" w:cs="Tahoma"/>
          <w:b/>
          <w:bCs/>
          <w:sz w:val="18"/>
          <w:szCs w:val="18"/>
        </w:rPr>
        <w:t xml:space="preserve"> medycznego</w:t>
      </w:r>
      <w:r w:rsidR="001D726B" w:rsidRPr="00987FBF">
        <w:rPr>
          <w:rFonts w:ascii="Asap" w:hAnsi="Asap" w:cs="Tahoma"/>
          <w:b/>
          <w:bCs/>
          <w:sz w:val="18"/>
          <w:szCs w:val="18"/>
        </w:rPr>
        <w:t xml:space="preserve"> dla Samodzielnego Publicznego Zakładu Opieki Zdrowotnej Zespołu Szpitali Miejskich w Chorzowie</w:t>
      </w:r>
      <w:r w:rsidR="001D726B" w:rsidRPr="00BF28AE">
        <w:rPr>
          <w:rFonts w:ascii="Asap" w:hAnsi="Asap" w:cs="Tahoma"/>
          <w:b/>
          <w:bCs/>
          <w:sz w:val="18"/>
          <w:szCs w:val="18"/>
        </w:rPr>
        <w:t>”</w:t>
      </w:r>
      <w:r w:rsidR="006D795B" w:rsidRPr="00BF28AE">
        <w:rPr>
          <w:rFonts w:ascii="Asap" w:hAnsi="Asap" w:cs="Tahoma"/>
          <w:b/>
          <w:bCs/>
          <w:sz w:val="18"/>
          <w:szCs w:val="18"/>
        </w:rPr>
        <w:t xml:space="preserve"> </w:t>
      </w:r>
      <w:r w:rsidR="00BF28AE">
        <w:rPr>
          <w:rFonts w:ascii="Asap" w:hAnsi="Asap" w:cs="Tahoma"/>
          <w:b/>
          <w:bCs/>
          <w:sz w:val="18"/>
          <w:szCs w:val="18"/>
        </w:rPr>
        <w:t xml:space="preserve">SP ZOZ </w:t>
      </w:r>
      <w:r w:rsidR="00BF28AE" w:rsidRPr="00BF28AE">
        <w:rPr>
          <w:rFonts w:ascii="Asap" w:hAnsi="Asap" w:cs="Tahoma"/>
          <w:b/>
          <w:bCs/>
          <w:sz w:val="18"/>
          <w:szCs w:val="18"/>
        </w:rPr>
        <w:t>ZSM/</w:t>
      </w:r>
      <w:r w:rsidR="006D795B" w:rsidRPr="00BF28AE">
        <w:rPr>
          <w:rFonts w:ascii="Asap" w:hAnsi="Asap" w:cs="Tahoma"/>
          <w:b/>
          <w:bCs/>
          <w:sz w:val="18"/>
          <w:szCs w:val="18"/>
        </w:rPr>
        <w:t>ZP/</w:t>
      </w:r>
      <w:r w:rsidR="00BF28AE" w:rsidRPr="00BF28AE">
        <w:rPr>
          <w:rFonts w:ascii="Asap" w:hAnsi="Asap" w:cs="Tahoma"/>
          <w:b/>
          <w:bCs/>
          <w:sz w:val="18"/>
          <w:szCs w:val="18"/>
        </w:rPr>
        <w:t>26</w:t>
      </w:r>
      <w:r w:rsidR="006030A7" w:rsidRPr="00BF28AE">
        <w:rPr>
          <w:rFonts w:ascii="Asap" w:hAnsi="Asap" w:cs="Tahoma"/>
          <w:b/>
          <w:bCs/>
          <w:sz w:val="18"/>
          <w:szCs w:val="18"/>
        </w:rPr>
        <w:t>/2020</w:t>
      </w:r>
      <w:r w:rsidR="006D795B" w:rsidRPr="00BF28AE">
        <w:rPr>
          <w:rFonts w:ascii="Asap" w:hAnsi="Asap" w:cs="Tahoma"/>
          <w:b/>
          <w:sz w:val="18"/>
          <w:szCs w:val="18"/>
        </w:rPr>
        <w:t xml:space="preserve"> </w:t>
      </w:r>
      <w:r w:rsidRPr="00BF28AE">
        <w:rPr>
          <w:rFonts w:ascii="Asap" w:hAnsi="Asap" w:cs="Tahoma"/>
          <w:b/>
          <w:sz w:val="18"/>
          <w:szCs w:val="18"/>
        </w:rPr>
        <w:t xml:space="preserve">nie otwierać przed </w:t>
      </w:r>
      <w:r w:rsidR="00BF28AE" w:rsidRPr="00BF28AE">
        <w:rPr>
          <w:rFonts w:ascii="Asap" w:hAnsi="Asap" w:cs="Tahoma"/>
          <w:b/>
          <w:sz w:val="18"/>
          <w:szCs w:val="18"/>
        </w:rPr>
        <w:t>21.07.</w:t>
      </w:r>
      <w:r w:rsidR="00432B1E" w:rsidRPr="00BF28AE">
        <w:rPr>
          <w:rFonts w:ascii="Asap" w:hAnsi="Asap" w:cs="Tahoma"/>
          <w:b/>
          <w:sz w:val="18"/>
          <w:szCs w:val="18"/>
        </w:rPr>
        <w:t xml:space="preserve">2020 </w:t>
      </w:r>
      <w:r w:rsidRPr="00BF28AE">
        <w:rPr>
          <w:rFonts w:ascii="Asap" w:hAnsi="Asap" w:cs="Tahoma"/>
          <w:b/>
          <w:sz w:val="18"/>
          <w:szCs w:val="18"/>
        </w:rPr>
        <w:t>r. godz. 10</w:t>
      </w:r>
      <w:r w:rsidRPr="00BF28AE">
        <w:rPr>
          <w:rFonts w:ascii="Asap" w:hAnsi="Asap" w:cs="Tahoma"/>
          <w:b/>
          <w:sz w:val="18"/>
          <w:szCs w:val="18"/>
          <w:vertAlign w:val="superscript"/>
        </w:rPr>
        <w:t>30</w:t>
      </w:r>
      <w:r w:rsidR="0025402C" w:rsidRPr="00987FBF">
        <w:rPr>
          <w:rFonts w:ascii="Asap" w:hAnsi="Asap" w:cs="Tahoma"/>
          <w:bCs/>
          <w:i/>
          <w:sz w:val="18"/>
          <w:szCs w:val="18"/>
        </w:rPr>
        <w:t>.</w:t>
      </w:r>
      <w:r w:rsidRPr="00987FBF">
        <w:rPr>
          <w:rFonts w:ascii="Asap" w:hAnsi="Asap" w:cs="Tahoma"/>
          <w:b/>
          <w:sz w:val="18"/>
          <w:szCs w:val="18"/>
        </w:rPr>
        <w:t xml:space="preserve"> </w:t>
      </w:r>
      <w:r w:rsidRPr="00987FBF">
        <w:rPr>
          <w:rFonts w:ascii="Asap" w:hAnsi="Asap" w:cs="Tahoma"/>
          <w:bCs/>
          <w:sz w:val="18"/>
          <w:szCs w:val="18"/>
        </w:rPr>
        <w:t xml:space="preserve">Oferta powinna być złożona na adres: </w:t>
      </w:r>
      <w:r w:rsidRPr="00987FBF">
        <w:rPr>
          <w:rFonts w:ascii="Asap" w:hAnsi="Asap" w:cs="Tahoma"/>
          <w:b/>
          <w:bCs/>
          <w:sz w:val="18"/>
          <w:szCs w:val="18"/>
        </w:rPr>
        <w:t>SP ZOZ Zespół Szpitali Miejskich w Chorzowie ul. Strzelców Bytomskich 11, 41-500 Chorzów</w:t>
      </w:r>
      <w:r w:rsidRPr="00987FBF">
        <w:rPr>
          <w:rFonts w:ascii="Asap" w:hAnsi="Asap" w:cs="Tahoma"/>
          <w:sz w:val="18"/>
          <w:szCs w:val="18"/>
        </w:rPr>
        <w:t xml:space="preserve"> </w:t>
      </w:r>
      <w:r w:rsidRPr="00987FBF">
        <w:rPr>
          <w:rFonts w:ascii="Asap" w:hAnsi="Asap" w:cs="Tahoma"/>
          <w:bCs/>
          <w:sz w:val="18"/>
          <w:szCs w:val="18"/>
        </w:rPr>
        <w:t xml:space="preserve">w </w:t>
      </w:r>
      <w:r w:rsidRPr="00987FBF">
        <w:rPr>
          <w:rFonts w:ascii="Asap" w:hAnsi="Asap" w:cs="Tahoma"/>
          <w:bCs/>
          <w:sz w:val="18"/>
          <w:szCs w:val="18"/>
          <w:u w:val="single"/>
        </w:rPr>
        <w:t>Biurze Podawczym</w:t>
      </w:r>
      <w:r w:rsidRPr="00987FBF">
        <w:rPr>
          <w:rFonts w:ascii="Asap" w:hAnsi="Asap" w:cs="Tahoma"/>
          <w:bCs/>
          <w:sz w:val="18"/>
          <w:szCs w:val="18"/>
        </w:rPr>
        <w:t>.</w:t>
      </w:r>
    </w:p>
    <w:p w14:paraId="59670841" w14:textId="1B2722E4" w:rsidR="0028328F" w:rsidRPr="00987FBF" w:rsidRDefault="0028328F" w:rsidP="0081267D">
      <w:pPr>
        <w:numPr>
          <w:ilvl w:val="1"/>
          <w:numId w:val="26"/>
        </w:numPr>
        <w:tabs>
          <w:tab w:val="clear" w:pos="480"/>
        </w:tabs>
        <w:ind w:left="284" w:hanging="426"/>
        <w:jc w:val="both"/>
        <w:rPr>
          <w:rFonts w:ascii="Asap" w:hAnsi="Asap" w:cs="Tahoma"/>
          <w:sz w:val="18"/>
          <w:szCs w:val="18"/>
        </w:rPr>
      </w:pPr>
      <w:r w:rsidRPr="00987FBF">
        <w:rPr>
          <w:rFonts w:ascii="Asap" w:hAnsi="Asap" w:cs="Tahoma"/>
          <w:sz w:val="18"/>
          <w:szCs w:val="18"/>
        </w:rPr>
        <w:t xml:space="preserve">Termin składania ofert upływa </w:t>
      </w:r>
      <w:r w:rsidR="00BF28AE" w:rsidRPr="00BF28AE">
        <w:rPr>
          <w:rFonts w:ascii="Asap" w:hAnsi="Asap" w:cs="Tahoma"/>
          <w:b/>
          <w:bCs/>
          <w:sz w:val="18"/>
          <w:szCs w:val="18"/>
        </w:rPr>
        <w:t>21.07.</w:t>
      </w:r>
      <w:r w:rsidR="00432B1E" w:rsidRPr="00BF28AE">
        <w:rPr>
          <w:rFonts w:ascii="Asap" w:hAnsi="Asap" w:cs="Tahoma"/>
          <w:b/>
          <w:bCs/>
          <w:sz w:val="18"/>
          <w:szCs w:val="18"/>
        </w:rPr>
        <w:t xml:space="preserve">2020 </w:t>
      </w:r>
      <w:r w:rsidRPr="00BF28AE">
        <w:rPr>
          <w:rFonts w:ascii="Asap" w:hAnsi="Asap" w:cs="Tahoma"/>
          <w:b/>
          <w:bCs/>
          <w:sz w:val="18"/>
          <w:szCs w:val="18"/>
        </w:rPr>
        <w:t>r. godz. 10</w:t>
      </w:r>
      <w:r w:rsidRPr="00BF28AE">
        <w:rPr>
          <w:rFonts w:ascii="Asap" w:hAnsi="Asap" w:cs="Tahoma"/>
          <w:b/>
          <w:bCs/>
          <w:sz w:val="18"/>
          <w:szCs w:val="18"/>
          <w:vertAlign w:val="superscript"/>
        </w:rPr>
        <w:t>00</w:t>
      </w:r>
      <w:r w:rsidRPr="00BF28AE">
        <w:rPr>
          <w:rFonts w:ascii="Asap" w:hAnsi="Asap" w:cs="Tahoma"/>
          <w:b/>
          <w:bCs/>
          <w:sz w:val="18"/>
          <w:szCs w:val="18"/>
        </w:rPr>
        <w:t>.</w:t>
      </w:r>
      <w:r w:rsidRPr="00987FBF">
        <w:rPr>
          <w:rFonts w:ascii="Asap" w:hAnsi="Asap" w:cs="Tahoma"/>
          <w:sz w:val="18"/>
          <w:szCs w:val="18"/>
        </w:rPr>
        <w:t xml:space="preserve"> </w:t>
      </w:r>
    </w:p>
    <w:p w14:paraId="60B47F3A" w14:textId="77777777" w:rsidR="0028328F" w:rsidRPr="00987FBF" w:rsidRDefault="0028328F" w:rsidP="0081267D">
      <w:pPr>
        <w:numPr>
          <w:ilvl w:val="1"/>
          <w:numId w:val="26"/>
        </w:numPr>
        <w:tabs>
          <w:tab w:val="clear" w:pos="480"/>
        </w:tabs>
        <w:ind w:left="284" w:hanging="426"/>
        <w:jc w:val="both"/>
        <w:rPr>
          <w:rFonts w:ascii="Asap" w:hAnsi="Asap" w:cs="Tahoma"/>
          <w:sz w:val="18"/>
          <w:szCs w:val="18"/>
        </w:rPr>
      </w:pPr>
      <w:r w:rsidRPr="00987FBF">
        <w:rPr>
          <w:rFonts w:ascii="Asap" w:hAnsi="Asap" w:cs="Tahoma"/>
          <w:sz w:val="18"/>
          <w:szCs w:val="18"/>
        </w:rPr>
        <w:t>Decyduje data i godzina wpływu do siedziby Zamawiającego.</w:t>
      </w:r>
    </w:p>
    <w:p w14:paraId="0781B734" w14:textId="77777777" w:rsidR="0028328F" w:rsidRPr="00987FBF" w:rsidRDefault="0028328F" w:rsidP="004F0F3E">
      <w:pPr>
        <w:numPr>
          <w:ilvl w:val="1"/>
          <w:numId w:val="46"/>
        </w:numPr>
        <w:tabs>
          <w:tab w:val="clear" w:pos="480"/>
          <w:tab w:val="num" w:pos="284"/>
        </w:tabs>
        <w:ind w:hanging="622"/>
        <w:jc w:val="both"/>
        <w:rPr>
          <w:rFonts w:ascii="Asap" w:hAnsi="Asap" w:cs="Tahoma"/>
          <w:sz w:val="18"/>
          <w:szCs w:val="18"/>
        </w:rPr>
      </w:pPr>
      <w:r w:rsidRPr="00987FBF">
        <w:rPr>
          <w:rFonts w:ascii="Asap" w:hAnsi="Asap" w:cs="Tahoma"/>
          <w:sz w:val="18"/>
          <w:szCs w:val="18"/>
        </w:rPr>
        <w:t>Wykonawca może, przed upływem terminu do składania ofert, zmienić lub wycofać ofertę.</w:t>
      </w:r>
    </w:p>
    <w:p w14:paraId="165E0548" w14:textId="77777777" w:rsidR="0028328F" w:rsidRPr="00987FBF" w:rsidRDefault="0028328F" w:rsidP="0081267D">
      <w:pPr>
        <w:numPr>
          <w:ilvl w:val="1"/>
          <w:numId w:val="46"/>
        </w:numPr>
        <w:tabs>
          <w:tab w:val="clear" w:pos="480"/>
        </w:tabs>
        <w:ind w:left="284" w:hanging="426"/>
        <w:jc w:val="both"/>
        <w:rPr>
          <w:rFonts w:ascii="Asap" w:hAnsi="Asap" w:cs="Tahoma"/>
          <w:sz w:val="18"/>
          <w:szCs w:val="18"/>
        </w:rPr>
      </w:pPr>
      <w:r w:rsidRPr="00987FBF">
        <w:rPr>
          <w:rFonts w:ascii="Asap" w:hAnsi="Asap" w:cs="Tahoma"/>
          <w:sz w:val="18"/>
          <w:szCs w:val="18"/>
        </w:rPr>
        <w:t>Zmiany do złożonej oferty muszą zostać złożone w nienaruszonym opakowaniu dodatkowo oznaczonym napisem „</w:t>
      </w:r>
      <w:r w:rsidRPr="00987FBF">
        <w:rPr>
          <w:rFonts w:ascii="Asap" w:hAnsi="Asap" w:cs="Tahoma"/>
          <w:b/>
          <w:sz w:val="18"/>
          <w:szCs w:val="18"/>
        </w:rPr>
        <w:t>ZMIANA</w:t>
      </w:r>
      <w:r w:rsidR="00C80F6E" w:rsidRPr="00987FBF">
        <w:rPr>
          <w:rFonts w:ascii="Asap" w:hAnsi="Asap" w:cs="Tahoma"/>
          <w:sz w:val="18"/>
          <w:szCs w:val="18"/>
        </w:rPr>
        <w:t>”</w:t>
      </w:r>
      <w:r w:rsidRPr="00987FBF">
        <w:rPr>
          <w:rFonts w:ascii="Asap" w:hAnsi="Asap" w:cs="Tahoma"/>
          <w:sz w:val="18"/>
          <w:szCs w:val="18"/>
        </w:rPr>
        <w:t>.</w:t>
      </w:r>
    </w:p>
    <w:p w14:paraId="2FFD6842" w14:textId="77777777" w:rsidR="0028328F" w:rsidRPr="00987FBF" w:rsidRDefault="0028328F" w:rsidP="0081267D">
      <w:pPr>
        <w:numPr>
          <w:ilvl w:val="1"/>
          <w:numId w:val="46"/>
        </w:numPr>
        <w:tabs>
          <w:tab w:val="clear" w:pos="480"/>
        </w:tabs>
        <w:ind w:left="284" w:hanging="426"/>
        <w:jc w:val="both"/>
        <w:rPr>
          <w:rFonts w:ascii="Asap" w:hAnsi="Asap" w:cs="Tahoma"/>
          <w:sz w:val="18"/>
          <w:szCs w:val="18"/>
        </w:rPr>
      </w:pPr>
      <w:r w:rsidRPr="00987FBF">
        <w:rPr>
          <w:rFonts w:ascii="Asap" w:hAnsi="Asap" w:cs="Tahoma"/>
          <w:sz w:val="18"/>
          <w:szCs w:val="18"/>
        </w:rPr>
        <w:t>Wykonawca może przed upływem terminu do składania ofert wycofać ofertę składając odpowiednie oświadczenie w nienaruszonym opakowaniu dodatkowo oznaczonym napisem „</w:t>
      </w:r>
      <w:r w:rsidRPr="00987FBF">
        <w:rPr>
          <w:rFonts w:ascii="Asap" w:hAnsi="Asap" w:cs="Tahoma"/>
          <w:b/>
          <w:sz w:val="18"/>
          <w:szCs w:val="18"/>
        </w:rPr>
        <w:t>WYCOFANIE</w:t>
      </w:r>
      <w:r w:rsidRPr="00987FBF">
        <w:rPr>
          <w:rFonts w:ascii="Asap" w:hAnsi="Asap"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14:paraId="2795824C" w14:textId="77777777" w:rsidR="006122A3" w:rsidRPr="00987FBF" w:rsidRDefault="006122A3" w:rsidP="005D70DD">
      <w:pPr>
        <w:ind w:left="360" w:hanging="360"/>
        <w:jc w:val="both"/>
        <w:rPr>
          <w:rFonts w:ascii="Asap" w:hAnsi="Asap" w:cs="Tahoma"/>
          <w:b/>
          <w:bCs/>
          <w:sz w:val="18"/>
          <w:szCs w:val="18"/>
        </w:rPr>
      </w:pPr>
    </w:p>
    <w:p w14:paraId="2DB45AAD" w14:textId="437509F8" w:rsidR="006122A3" w:rsidRPr="00987FBF" w:rsidRDefault="006122A3" w:rsidP="0081267D">
      <w:pPr>
        <w:pStyle w:val="Akapitzlist"/>
        <w:numPr>
          <w:ilvl w:val="0"/>
          <w:numId w:val="42"/>
        </w:numPr>
        <w:spacing w:after="0" w:line="240" w:lineRule="auto"/>
        <w:ind w:left="284" w:hanging="426"/>
        <w:jc w:val="both"/>
        <w:rPr>
          <w:rFonts w:ascii="Asap" w:hAnsi="Asap" w:cs="Tahoma"/>
          <w:b/>
          <w:bCs/>
          <w:sz w:val="18"/>
          <w:szCs w:val="18"/>
        </w:rPr>
      </w:pPr>
      <w:r w:rsidRPr="00987FBF">
        <w:rPr>
          <w:rFonts w:ascii="Asap" w:hAnsi="Asap" w:cs="Tahoma"/>
          <w:b/>
          <w:bCs/>
          <w:sz w:val="18"/>
          <w:szCs w:val="18"/>
        </w:rPr>
        <w:t>TERM</w:t>
      </w:r>
      <w:r w:rsidR="00D670AB">
        <w:rPr>
          <w:rFonts w:ascii="Asap" w:hAnsi="Asap" w:cs="Tahoma"/>
          <w:b/>
          <w:bCs/>
          <w:sz w:val="18"/>
          <w:szCs w:val="18"/>
        </w:rPr>
        <w:t>IN  I  MIEJSCE  OTWARCIA  OFERT</w:t>
      </w:r>
    </w:p>
    <w:p w14:paraId="7B077A1B" w14:textId="05D543C5" w:rsidR="00EB2241" w:rsidRPr="00987FBF" w:rsidRDefault="00E6456F" w:rsidP="0081267D">
      <w:pPr>
        <w:pStyle w:val="Default"/>
        <w:numPr>
          <w:ilvl w:val="1"/>
          <w:numId w:val="42"/>
        </w:numPr>
        <w:ind w:left="284" w:hanging="426"/>
        <w:jc w:val="both"/>
        <w:rPr>
          <w:rFonts w:ascii="Asap" w:hAnsi="Asap" w:cs="Tahoma"/>
          <w:b/>
          <w:color w:val="auto"/>
          <w:sz w:val="18"/>
          <w:szCs w:val="18"/>
        </w:rPr>
      </w:pPr>
      <w:r w:rsidRPr="00987FBF">
        <w:rPr>
          <w:rFonts w:ascii="Asap" w:hAnsi="Asap" w:cs="Tahoma"/>
          <w:sz w:val="18"/>
          <w:szCs w:val="18"/>
          <w:lang w:eastAsia="en-US"/>
        </w:rPr>
        <w:t>Otwarcie</w:t>
      </w:r>
      <w:r w:rsidRPr="00987FBF">
        <w:rPr>
          <w:rFonts w:ascii="Asap" w:hAnsi="Asap" w:cs="Tahoma"/>
          <w:sz w:val="18"/>
          <w:szCs w:val="18"/>
        </w:rPr>
        <w:t xml:space="preserve"> ofert </w:t>
      </w:r>
      <w:r w:rsidRPr="00987FBF">
        <w:rPr>
          <w:rFonts w:ascii="Asap" w:hAnsi="Asap" w:cs="Tahoma"/>
          <w:color w:val="auto"/>
          <w:sz w:val="18"/>
          <w:szCs w:val="18"/>
        </w:rPr>
        <w:t xml:space="preserve">jest jawne i </w:t>
      </w:r>
      <w:r w:rsidRPr="00BF28AE">
        <w:rPr>
          <w:rFonts w:ascii="Asap" w:hAnsi="Asap" w:cs="Tahoma"/>
          <w:color w:val="auto"/>
          <w:sz w:val="18"/>
          <w:szCs w:val="18"/>
        </w:rPr>
        <w:t xml:space="preserve">nastąpi </w:t>
      </w:r>
      <w:r w:rsidR="00BF28AE" w:rsidRPr="00BF28AE">
        <w:rPr>
          <w:rFonts w:ascii="Asap" w:hAnsi="Asap" w:cs="Tahoma"/>
          <w:b/>
          <w:bCs/>
          <w:sz w:val="18"/>
          <w:szCs w:val="18"/>
        </w:rPr>
        <w:t>21.07.</w:t>
      </w:r>
      <w:r w:rsidR="00432B1E" w:rsidRPr="00BF28AE">
        <w:rPr>
          <w:rFonts w:ascii="Asap" w:hAnsi="Asap" w:cs="Tahoma"/>
          <w:b/>
          <w:bCs/>
          <w:sz w:val="18"/>
          <w:szCs w:val="18"/>
        </w:rPr>
        <w:t>2020</w:t>
      </w:r>
      <w:r w:rsidR="006D795B" w:rsidRPr="00BF28AE">
        <w:rPr>
          <w:rFonts w:ascii="Asap" w:hAnsi="Asap" w:cs="Tahoma"/>
          <w:b/>
          <w:bCs/>
          <w:sz w:val="18"/>
          <w:szCs w:val="18"/>
        </w:rPr>
        <w:t xml:space="preserve"> r. godz. 10</w:t>
      </w:r>
      <w:r w:rsidR="006D795B" w:rsidRPr="00BF28AE">
        <w:rPr>
          <w:rFonts w:ascii="Asap" w:hAnsi="Asap" w:cs="Tahoma"/>
          <w:b/>
          <w:bCs/>
          <w:sz w:val="18"/>
          <w:szCs w:val="18"/>
          <w:vertAlign w:val="superscript"/>
        </w:rPr>
        <w:t>30</w:t>
      </w:r>
      <w:r w:rsidR="006D795B" w:rsidRPr="00BF28AE">
        <w:rPr>
          <w:rFonts w:ascii="Asap" w:hAnsi="Asap" w:cs="Tahoma"/>
          <w:sz w:val="18"/>
          <w:szCs w:val="18"/>
        </w:rPr>
        <w:t xml:space="preserve"> </w:t>
      </w:r>
      <w:r w:rsidRPr="00BF28AE">
        <w:rPr>
          <w:rFonts w:ascii="Asap" w:hAnsi="Asap" w:cs="Tahoma"/>
          <w:color w:val="auto"/>
          <w:sz w:val="18"/>
          <w:szCs w:val="18"/>
        </w:rPr>
        <w:t xml:space="preserve">w </w:t>
      </w:r>
      <w:r w:rsidRPr="00BF28AE">
        <w:rPr>
          <w:rFonts w:ascii="Asap" w:hAnsi="Asap" w:cs="Tahoma"/>
          <w:b/>
          <w:color w:val="auto"/>
          <w:sz w:val="18"/>
          <w:szCs w:val="18"/>
        </w:rPr>
        <w:t>SP</w:t>
      </w:r>
      <w:r w:rsidRPr="00987FBF">
        <w:rPr>
          <w:rFonts w:ascii="Asap" w:hAnsi="Asap" w:cs="Tahoma"/>
          <w:b/>
          <w:color w:val="auto"/>
          <w:sz w:val="18"/>
          <w:szCs w:val="18"/>
        </w:rPr>
        <w:t xml:space="preserve"> ZOZ Zespół Szpitali Miejskich w Chorzowie, ul. Strzelców Bytomskich 11, 41-500</w:t>
      </w:r>
      <w:r w:rsidRPr="00987FBF">
        <w:rPr>
          <w:rFonts w:ascii="Asap" w:hAnsi="Asap" w:cs="Tahoma"/>
          <w:b/>
          <w:sz w:val="18"/>
          <w:szCs w:val="18"/>
        </w:rPr>
        <w:t xml:space="preserve"> Chorzów – lokal: budynek Administracji Zespołu Szpitali Miejskich</w:t>
      </w:r>
      <w:r w:rsidRPr="00987FBF">
        <w:rPr>
          <w:rFonts w:ascii="Asap" w:hAnsi="Asap" w:cs="Tahoma"/>
          <w:sz w:val="18"/>
          <w:szCs w:val="18"/>
        </w:rPr>
        <w:t xml:space="preserve"> </w:t>
      </w:r>
      <w:r w:rsidRPr="00987FBF">
        <w:rPr>
          <w:rFonts w:ascii="Asap" w:hAnsi="Asap" w:cs="Tahoma"/>
          <w:b/>
          <w:sz w:val="18"/>
          <w:szCs w:val="18"/>
        </w:rPr>
        <w:t xml:space="preserve">II piętro pok. </w:t>
      </w:r>
      <w:r w:rsidR="00AE6CEA" w:rsidRPr="00987FBF">
        <w:rPr>
          <w:rFonts w:ascii="Asap" w:hAnsi="Asap" w:cs="Tahoma"/>
          <w:b/>
          <w:sz w:val="18"/>
          <w:szCs w:val="18"/>
        </w:rPr>
        <w:t>21</w:t>
      </w:r>
      <w:r w:rsidR="00167EDA" w:rsidRPr="00987FBF">
        <w:rPr>
          <w:rFonts w:ascii="Asap" w:hAnsi="Asap" w:cs="Tahoma"/>
          <w:b/>
          <w:sz w:val="18"/>
          <w:szCs w:val="18"/>
        </w:rPr>
        <w:t>6</w:t>
      </w:r>
      <w:r w:rsidRPr="00987FBF">
        <w:rPr>
          <w:rFonts w:ascii="Asap" w:hAnsi="Asap" w:cs="Tahoma"/>
          <w:b/>
          <w:sz w:val="18"/>
          <w:szCs w:val="18"/>
        </w:rPr>
        <w:t xml:space="preserve"> – Sala konferencyjna</w:t>
      </w:r>
      <w:r w:rsidRPr="00987FBF">
        <w:rPr>
          <w:rFonts w:ascii="Asap" w:hAnsi="Asap" w:cs="Tahoma"/>
          <w:sz w:val="18"/>
          <w:szCs w:val="18"/>
        </w:rPr>
        <w:t>.</w:t>
      </w:r>
    </w:p>
    <w:p w14:paraId="68E46726" w14:textId="77777777" w:rsidR="00EB2241" w:rsidRPr="00987FBF" w:rsidRDefault="00F05B64" w:rsidP="0081267D">
      <w:pPr>
        <w:pStyle w:val="Default"/>
        <w:numPr>
          <w:ilvl w:val="1"/>
          <w:numId w:val="42"/>
        </w:numPr>
        <w:ind w:left="284" w:hanging="426"/>
        <w:jc w:val="both"/>
        <w:rPr>
          <w:rFonts w:ascii="Asap" w:hAnsi="Asap" w:cs="Tahoma"/>
          <w:b/>
          <w:color w:val="auto"/>
          <w:sz w:val="18"/>
          <w:szCs w:val="18"/>
        </w:rPr>
      </w:pPr>
      <w:r w:rsidRPr="00987FBF">
        <w:rPr>
          <w:rFonts w:ascii="Asap" w:eastAsia="Calibri" w:hAnsi="Asap" w:cs="Tahoma"/>
          <w:sz w:val="18"/>
          <w:szCs w:val="18"/>
          <w:lang w:eastAsia="en-US"/>
        </w:rPr>
        <w:t xml:space="preserve">Otwarcie ofert jest jawne, Wykonawcy mogą uczestniczyć w sesji otwarcia ofert. </w:t>
      </w:r>
    </w:p>
    <w:p w14:paraId="1D561B10" w14:textId="77777777" w:rsidR="00F05B64" w:rsidRPr="00987FBF" w:rsidRDefault="00F05B64" w:rsidP="0081267D">
      <w:pPr>
        <w:pStyle w:val="Default"/>
        <w:numPr>
          <w:ilvl w:val="1"/>
          <w:numId w:val="42"/>
        </w:numPr>
        <w:ind w:left="284" w:hanging="426"/>
        <w:jc w:val="both"/>
        <w:rPr>
          <w:rFonts w:ascii="Asap" w:hAnsi="Asap" w:cs="Tahoma"/>
          <w:b/>
          <w:color w:val="auto"/>
          <w:sz w:val="18"/>
          <w:szCs w:val="18"/>
        </w:rPr>
      </w:pPr>
      <w:r w:rsidRPr="00987FBF">
        <w:rPr>
          <w:rFonts w:ascii="Asap" w:eastAsia="Calibri" w:hAnsi="Asap" w:cs="Tahoma"/>
          <w:sz w:val="18"/>
          <w:szCs w:val="18"/>
          <w:lang w:eastAsia="en-US"/>
        </w:rPr>
        <w:t>Niezwłocznie po otwarciu ofert Zamawiający zamieści na stronie internetowej informację z otwarcia ofert.</w:t>
      </w:r>
    </w:p>
    <w:p w14:paraId="0B58EAC4" w14:textId="77777777" w:rsidR="009B1D40" w:rsidRPr="00987FBF" w:rsidRDefault="009B1D40" w:rsidP="005D70DD">
      <w:pPr>
        <w:ind w:left="567" w:hanging="567"/>
        <w:rPr>
          <w:rFonts w:ascii="Asap" w:hAnsi="Asap" w:cs="Tahoma"/>
          <w:sz w:val="18"/>
          <w:szCs w:val="18"/>
        </w:rPr>
      </w:pPr>
    </w:p>
    <w:p w14:paraId="6D330C49" w14:textId="77777777" w:rsidR="009D5140" w:rsidRPr="00987FBF" w:rsidRDefault="009D5140" w:rsidP="0081267D">
      <w:pPr>
        <w:pStyle w:val="Akapitzlist"/>
        <w:widowControl w:val="0"/>
        <w:numPr>
          <w:ilvl w:val="0"/>
          <w:numId w:val="42"/>
        </w:numPr>
        <w:overflowPunct w:val="0"/>
        <w:autoSpaceDE w:val="0"/>
        <w:autoSpaceDN w:val="0"/>
        <w:adjustRightInd w:val="0"/>
        <w:spacing w:after="0" w:line="240" w:lineRule="auto"/>
        <w:ind w:left="284" w:hanging="426"/>
        <w:jc w:val="both"/>
        <w:rPr>
          <w:rFonts w:ascii="Asap" w:hAnsi="Asap" w:cs="Tahoma"/>
          <w:b/>
          <w:sz w:val="18"/>
          <w:szCs w:val="18"/>
        </w:rPr>
      </w:pPr>
      <w:r w:rsidRPr="00987FBF">
        <w:rPr>
          <w:rFonts w:ascii="Asap" w:hAnsi="Asap" w:cs="Tahoma"/>
          <w:b/>
          <w:sz w:val="18"/>
          <w:szCs w:val="18"/>
        </w:rPr>
        <w:t>OPIS SPOSOBU OBLICZANIA CENY</w:t>
      </w:r>
    </w:p>
    <w:p w14:paraId="5A6B375E" w14:textId="77777777" w:rsidR="009D5140" w:rsidRPr="00987FBF" w:rsidRDefault="009D5140" w:rsidP="0081267D">
      <w:pPr>
        <w:pStyle w:val="Tekstpodstawowywcity"/>
        <w:numPr>
          <w:ilvl w:val="1"/>
          <w:numId w:val="17"/>
        </w:numPr>
        <w:tabs>
          <w:tab w:val="clear" w:pos="480"/>
          <w:tab w:val="clear" w:pos="720"/>
        </w:tabs>
        <w:overflowPunct w:val="0"/>
        <w:autoSpaceDE w:val="0"/>
        <w:autoSpaceDN w:val="0"/>
        <w:adjustRightInd w:val="0"/>
        <w:ind w:left="284" w:hanging="426"/>
        <w:jc w:val="both"/>
        <w:rPr>
          <w:rFonts w:ascii="Asap" w:hAnsi="Asap" w:cs="Tahoma"/>
          <w:sz w:val="18"/>
          <w:szCs w:val="18"/>
        </w:rPr>
      </w:pPr>
      <w:r w:rsidRPr="00987FBF">
        <w:rPr>
          <w:rFonts w:ascii="Asap" w:hAnsi="Asap" w:cs="Tahoma"/>
          <w:sz w:val="18"/>
          <w:szCs w:val="18"/>
        </w:rPr>
        <w:t>Wykonawca w przedstawionej ofercie winien zaoferować cenę ryczałtową, kompletną, jednoznaczną, która będzie ceną ostateczną.</w:t>
      </w:r>
    </w:p>
    <w:p w14:paraId="5E37EBE3" w14:textId="52EA27B9" w:rsidR="009D5140" w:rsidRPr="00987FBF" w:rsidRDefault="009D5140" w:rsidP="0081267D">
      <w:pPr>
        <w:pStyle w:val="Tekstpodstawowywcity"/>
        <w:numPr>
          <w:ilvl w:val="1"/>
          <w:numId w:val="17"/>
        </w:numPr>
        <w:tabs>
          <w:tab w:val="clear" w:pos="480"/>
          <w:tab w:val="clear" w:pos="720"/>
          <w:tab w:val="num" w:pos="284"/>
        </w:tabs>
        <w:overflowPunct w:val="0"/>
        <w:autoSpaceDE w:val="0"/>
        <w:autoSpaceDN w:val="0"/>
        <w:adjustRightInd w:val="0"/>
        <w:ind w:left="284" w:hanging="426"/>
        <w:jc w:val="both"/>
        <w:rPr>
          <w:rFonts w:ascii="Asap" w:hAnsi="Asap" w:cs="Tahoma"/>
          <w:sz w:val="18"/>
          <w:szCs w:val="18"/>
        </w:rPr>
      </w:pPr>
      <w:r w:rsidRPr="00987FBF">
        <w:rPr>
          <w:rFonts w:ascii="Asap" w:hAnsi="Asap" w:cs="Tahoma"/>
          <w:sz w:val="18"/>
          <w:szCs w:val="18"/>
        </w:rPr>
        <w:t xml:space="preserve">Wartości brutto oferty powinny zawierać wszystkie koszty związane z dostawą </w:t>
      </w:r>
      <w:r w:rsidR="0028328F" w:rsidRPr="00987FBF">
        <w:rPr>
          <w:rFonts w:ascii="Asap" w:hAnsi="Asap" w:cs="Tahoma"/>
          <w:sz w:val="18"/>
          <w:szCs w:val="18"/>
        </w:rPr>
        <w:t>przedmiotu zamówienia</w:t>
      </w:r>
      <w:r w:rsidRPr="00987FBF">
        <w:rPr>
          <w:rFonts w:ascii="Asap" w:hAnsi="Asap" w:cs="Tahoma"/>
          <w:sz w:val="18"/>
          <w:szCs w:val="18"/>
        </w:rPr>
        <w:t xml:space="preserve"> </w:t>
      </w:r>
      <w:r w:rsidR="005D0BC1">
        <w:rPr>
          <w:rFonts w:ascii="Asap" w:hAnsi="Asap" w:cs="Tahoma"/>
          <w:sz w:val="18"/>
          <w:szCs w:val="18"/>
        </w:rPr>
        <w:t>do miejsca</w:t>
      </w:r>
      <w:r w:rsidR="00971B5F">
        <w:rPr>
          <w:rFonts w:ascii="Asap" w:hAnsi="Asap" w:cs="Tahoma"/>
          <w:sz w:val="18"/>
          <w:szCs w:val="18"/>
        </w:rPr>
        <w:t xml:space="preserve"> </w:t>
      </w:r>
      <w:r w:rsidR="008132FD">
        <w:rPr>
          <w:rFonts w:ascii="Asap" w:hAnsi="Asap" w:cs="Tahoma"/>
          <w:sz w:val="18"/>
          <w:szCs w:val="18"/>
        </w:rPr>
        <w:t>wskazanego w pkt. 3.9</w:t>
      </w:r>
      <w:r w:rsidR="0048460F" w:rsidRPr="00987FBF">
        <w:rPr>
          <w:rFonts w:ascii="Asap" w:hAnsi="Asap" w:cs="Tahoma"/>
          <w:sz w:val="18"/>
          <w:szCs w:val="18"/>
        </w:rPr>
        <w:t xml:space="preserve"> SIWZ </w:t>
      </w:r>
      <w:r w:rsidR="005D0BC1">
        <w:rPr>
          <w:rFonts w:ascii="Asap" w:hAnsi="Asap" w:cs="Tahoma"/>
          <w:sz w:val="18"/>
          <w:szCs w:val="18"/>
        </w:rPr>
        <w:t>w tym: transport, montaż, uruchomienie</w:t>
      </w:r>
      <w:r w:rsidR="005D0BC1" w:rsidRPr="005D0BC1">
        <w:rPr>
          <w:rFonts w:ascii="Asap" w:hAnsi="Asap" w:cs="Tahoma"/>
          <w:sz w:val="18"/>
          <w:szCs w:val="18"/>
        </w:rPr>
        <w:t xml:space="preserve"> (jeżeli dotyczy) i </w:t>
      </w:r>
      <w:r w:rsidR="0028328F" w:rsidRPr="00987FBF">
        <w:rPr>
          <w:rFonts w:ascii="Asap" w:hAnsi="Asap" w:cs="Tahoma"/>
          <w:bCs/>
          <w:sz w:val="18"/>
          <w:szCs w:val="18"/>
        </w:rPr>
        <w:t>zapoznanie</w:t>
      </w:r>
      <w:r w:rsidR="005D0BC1">
        <w:rPr>
          <w:rFonts w:ascii="Asap" w:hAnsi="Asap" w:cs="Tahoma"/>
          <w:bCs/>
          <w:sz w:val="18"/>
          <w:szCs w:val="18"/>
        </w:rPr>
        <w:t xml:space="preserve"> pracowników </w:t>
      </w:r>
      <w:r w:rsidRPr="00987FBF">
        <w:rPr>
          <w:rFonts w:ascii="Asap" w:hAnsi="Asap" w:cs="Tahoma"/>
          <w:bCs/>
          <w:sz w:val="18"/>
          <w:szCs w:val="18"/>
        </w:rPr>
        <w:t xml:space="preserve">Zamawiającego </w:t>
      </w:r>
      <w:r w:rsidR="005D0BC1">
        <w:rPr>
          <w:rFonts w:ascii="Asap" w:hAnsi="Asap" w:cs="Tahoma"/>
          <w:bCs/>
          <w:sz w:val="18"/>
          <w:szCs w:val="18"/>
        </w:rPr>
        <w:t xml:space="preserve">z </w:t>
      </w:r>
      <w:r w:rsidRPr="00987FBF">
        <w:rPr>
          <w:rFonts w:ascii="Asap" w:hAnsi="Asap" w:cs="Tahoma"/>
          <w:bCs/>
          <w:sz w:val="18"/>
          <w:szCs w:val="18"/>
        </w:rPr>
        <w:t>przedmiotem zamówienia (szkolenie)</w:t>
      </w:r>
      <w:r w:rsidRPr="00987FBF">
        <w:rPr>
          <w:rFonts w:ascii="Asap" w:hAnsi="Asap" w:cs="Tahoma"/>
          <w:sz w:val="18"/>
          <w:szCs w:val="18"/>
        </w:rPr>
        <w:t>, gwaran</w:t>
      </w:r>
      <w:r w:rsidR="005D0BC1">
        <w:rPr>
          <w:rFonts w:ascii="Asap" w:hAnsi="Asap" w:cs="Tahoma"/>
          <w:sz w:val="18"/>
          <w:szCs w:val="18"/>
        </w:rPr>
        <w:t xml:space="preserve">cję, </w:t>
      </w:r>
      <w:r w:rsidRPr="00987FBF">
        <w:rPr>
          <w:rFonts w:ascii="Asap" w:hAnsi="Asap" w:cs="Tahoma"/>
          <w:sz w:val="18"/>
          <w:szCs w:val="18"/>
        </w:rPr>
        <w:t>przeglądy serwisowe,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14:paraId="22613C08" w14:textId="77777777" w:rsidR="009D5140" w:rsidRPr="00987FBF" w:rsidRDefault="009D5140" w:rsidP="0081267D">
      <w:pPr>
        <w:pStyle w:val="Tekstpodstawowywcity"/>
        <w:numPr>
          <w:ilvl w:val="1"/>
          <w:numId w:val="17"/>
        </w:numPr>
        <w:tabs>
          <w:tab w:val="clear" w:pos="480"/>
          <w:tab w:val="clear" w:pos="720"/>
        </w:tabs>
        <w:overflowPunct w:val="0"/>
        <w:autoSpaceDE w:val="0"/>
        <w:autoSpaceDN w:val="0"/>
        <w:adjustRightInd w:val="0"/>
        <w:ind w:left="284" w:hanging="426"/>
        <w:jc w:val="both"/>
        <w:rPr>
          <w:rFonts w:ascii="Asap" w:hAnsi="Asap" w:cs="Tahoma"/>
          <w:sz w:val="18"/>
          <w:szCs w:val="18"/>
        </w:rPr>
      </w:pPr>
      <w:r w:rsidRPr="00987FBF">
        <w:rPr>
          <w:rFonts w:ascii="Asap" w:hAnsi="Asap" w:cs="Tahoma"/>
          <w:sz w:val="18"/>
          <w:szCs w:val="18"/>
        </w:rPr>
        <w:t xml:space="preserve">Cena powinna być podana w złotych polskich. Rozliczenia między Zamawiającym a Wykonawcą prowadzone będą </w:t>
      </w:r>
      <w:r w:rsidR="00ED1040" w:rsidRPr="00987FBF">
        <w:rPr>
          <w:rFonts w:ascii="Asap" w:hAnsi="Asap" w:cs="Tahoma"/>
          <w:sz w:val="18"/>
          <w:szCs w:val="18"/>
        </w:rPr>
        <w:br/>
      </w:r>
      <w:r w:rsidRPr="00987FBF">
        <w:rPr>
          <w:rFonts w:ascii="Asap" w:hAnsi="Asap" w:cs="Tahoma"/>
          <w:sz w:val="18"/>
          <w:szCs w:val="18"/>
        </w:rPr>
        <w:t xml:space="preserve">w złotych polskich. </w:t>
      </w:r>
    </w:p>
    <w:p w14:paraId="0748CD36" w14:textId="77777777" w:rsidR="009D5140" w:rsidRPr="00987FBF" w:rsidRDefault="009D5140" w:rsidP="0081267D">
      <w:pPr>
        <w:pStyle w:val="Tekstpodstawowywcity"/>
        <w:numPr>
          <w:ilvl w:val="1"/>
          <w:numId w:val="17"/>
        </w:numPr>
        <w:tabs>
          <w:tab w:val="clear" w:pos="480"/>
          <w:tab w:val="clear" w:pos="720"/>
        </w:tabs>
        <w:overflowPunct w:val="0"/>
        <w:autoSpaceDE w:val="0"/>
        <w:autoSpaceDN w:val="0"/>
        <w:adjustRightInd w:val="0"/>
        <w:ind w:left="284" w:hanging="426"/>
        <w:jc w:val="both"/>
        <w:rPr>
          <w:rFonts w:ascii="Asap" w:hAnsi="Asap" w:cs="Tahoma"/>
          <w:sz w:val="18"/>
          <w:szCs w:val="18"/>
        </w:rPr>
      </w:pPr>
      <w:r w:rsidRPr="00987FBF">
        <w:rPr>
          <w:rFonts w:ascii="Asap" w:hAnsi="Asap" w:cs="Tahoma"/>
          <w:sz w:val="18"/>
          <w:szCs w:val="18"/>
        </w:rPr>
        <w:t>Jeżeli Wykonawca stosuje w swojej praktyce kupieckiej upusty cenowe, to proponując je Zamawiającemu w ofercie, musi już uwzględnić je w ostatecznej cenie oferty.</w:t>
      </w:r>
    </w:p>
    <w:p w14:paraId="0EF53CFA" w14:textId="77777777" w:rsidR="009D5140" w:rsidRPr="00987FBF" w:rsidRDefault="009D5140" w:rsidP="0081267D">
      <w:pPr>
        <w:pStyle w:val="Tekstpodstawowywcity"/>
        <w:numPr>
          <w:ilvl w:val="1"/>
          <w:numId w:val="17"/>
        </w:numPr>
        <w:tabs>
          <w:tab w:val="clear" w:pos="480"/>
          <w:tab w:val="clear" w:pos="720"/>
        </w:tabs>
        <w:overflowPunct w:val="0"/>
        <w:autoSpaceDE w:val="0"/>
        <w:autoSpaceDN w:val="0"/>
        <w:adjustRightInd w:val="0"/>
        <w:ind w:left="284" w:hanging="426"/>
        <w:jc w:val="both"/>
        <w:rPr>
          <w:rFonts w:ascii="Asap" w:hAnsi="Asap" w:cs="Tahoma"/>
          <w:sz w:val="18"/>
          <w:szCs w:val="18"/>
        </w:rPr>
      </w:pPr>
      <w:r w:rsidRPr="00987FBF">
        <w:rPr>
          <w:rFonts w:ascii="Asap" w:hAnsi="Asap" w:cs="Tahoma"/>
          <w:sz w:val="18"/>
          <w:szCs w:val="18"/>
        </w:rPr>
        <w:t xml:space="preserve">Przyjęte </w:t>
      </w:r>
      <w:r w:rsidR="00DF4A06">
        <w:rPr>
          <w:rFonts w:ascii="Asap" w:hAnsi="Asap" w:cs="Tahoma"/>
          <w:sz w:val="18"/>
          <w:szCs w:val="18"/>
        </w:rPr>
        <w:t xml:space="preserve">przez Wykonawcę w ofercie ceny </w:t>
      </w:r>
      <w:r w:rsidRPr="00987FBF">
        <w:rPr>
          <w:rFonts w:ascii="Asap" w:hAnsi="Asap" w:cs="Tahoma"/>
          <w:sz w:val="18"/>
          <w:szCs w:val="18"/>
        </w:rPr>
        <w:t xml:space="preserve">i stawki w złotych polskich nie będą podlegać waloryzacji w trakcie realizacji przedmiotu zamówienia z zastrzeżeniem przypadków, o których mowa w umowie i UPZP. </w:t>
      </w:r>
    </w:p>
    <w:p w14:paraId="71310AAD" w14:textId="77777777" w:rsidR="009D5140" w:rsidRPr="00987FBF" w:rsidRDefault="00651DAC" w:rsidP="0081267D">
      <w:pPr>
        <w:numPr>
          <w:ilvl w:val="1"/>
          <w:numId w:val="17"/>
        </w:numPr>
        <w:tabs>
          <w:tab w:val="clear" w:pos="480"/>
        </w:tabs>
        <w:ind w:left="284" w:hanging="426"/>
        <w:jc w:val="both"/>
        <w:rPr>
          <w:rFonts w:ascii="Asap" w:hAnsi="Asap" w:cs="Tahoma"/>
          <w:bCs/>
          <w:sz w:val="18"/>
          <w:szCs w:val="18"/>
        </w:rPr>
      </w:pPr>
      <w:r w:rsidRPr="00987FBF">
        <w:rPr>
          <w:rFonts w:ascii="Asap" w:hAnsi="Asap" w:cs="Tahoma"/>
          <w:bCs/>
          <w:sz w:val="18"/>
          <w:szCs w:val="18"/>
        </w:rPr>
        <w:t>Zamawiający w załączniku nr 1</w:t>
      </w:r>
      <w:r w:rsidR="009D5140" w:rsidRPr="00987FBF">
        <w:rPr>
          <w:rFonts w:ascii="Asap" w:hAnsi="Asap" w:cs="Tahoma"/>
          <w:bCs/>
          <w:sz w:val="18"/>
          <w:szCs w:val="18"/>
        </w:rPr>
        <w:t xml:space="preserve"> do SIWZ w rubryce VAT (%) dopuszcza wpisanie zamiennie liczbowej lub procentowej wartości stawki podatku VAT.</w:t>
      </w:r>
    </w:p>
    <w:p w14:paraId="0173701C" w14:textId="77777777" w:rsidR="009D5140" w:rsidRPr="00987FBF" w:rsidRDefault="009D5140" w:rsidP="0081267D">
      <w:pPr>
        <w:pStyle w:val="Tekstpodstawowywcity"/>
        <w:numPr>
          <w:ilvl w:val="1"/>
          <w:numId w:val="17"/>
        </w:numPr>
        <w:tabs>
          <w:tab w:val="clear" w:pos="480"/>
          <w:tab w:val="clear" w:pos="720"/>
        </w:tabs>
        <w:overflowPunct w:val="0"/>
        <w:autoSpaceDE w:val="0"/>
        <w:autoSpaceDN w:val="0"/>
        <w:adjustRightInd w:val="0"/>
        <w:ind w:left="284" w:hanging="426"/>
        <w:jc w:val="both"/>
        <w:rPr>
          <w:rFonts w:ascii="Asap" w:hAnsi="Asap" w:cs="Tahoma"/>
          <w:sz w:val="18"/>
          <w:szCs w:val="18"/>
        </w:rPr>
      </w:pPr>
      <w:r w:rsidRPr="00987FBF">
        <w:rPr>
          <w:rFonts w:ascii="Asap" w:hAnsi="Asap" w:cs="Tahoma"/>
          <w:sz w:val="18"/>
          <w:szCs w:val="18"/>
        </w:rPr>
        <w:t>Ceny jednostkowe netto oraz wartości netto i brutto należy zaokrąglić do dwóch miejsc po przecinku.</w:t>
      </w:r>
    </w:p>
    <w:p w14:paraId="44A08CF5" w14:textId="77777777" w:rsidR="009D67E5" w:rsidRPr="00760AE3" w:rsidRDefault="00F05B64" w:rsidP="0081267D">
      <w:pPr>
        <w:pStyle w:val="Tekstpodstawowywcity"/>
        <w:numPr>
          <w:ilvl w:val="1"/>
          <w:numId w:val="17"/>
        </w:numPr>
        <w:tabs>
          <w:tab w:val="clear" w:pos="480"/>
          <w:tab w:val="clear" w:pos="720"/>
        </w:tabs>
        <w:overflowPunct w:val="0"/>
        <w:ind w:left="284" w:hanging="426"/>
        <w:jc w:val="both"/>
        <w:rPr>
          <w:rFonts w:ascii="Asap" w:hAnsi="Asap" w:cs="Tahoma"/>
          <w:sz w:val="18"/>
          <w:szCs w:val="18"/>
        </w:rPr>
      </w:pPr>
      <w:r w:rsidRPr="00987FBF">
        <w:rPr>
          <w:rFonts w:ascii="Asap" w:hAnsi="Asap" w:cs="Tahoma"/>
          <w:sz w:val="18"/>
          <w:szCs w:val="18"/>
        </w:rPr>
        <w:t xml:space="preserve">Wykonawca w formularzu ofertowym zobowiązany jest złożyć oświadczenie – </w:t>
      </w:r>
      <w:r w:rsidRPr="00987FBF">
        <w:rPr>
          <w:rFonts w:ascii="Asap" w:eastAsia="TimesNewRoman" w:hAnsi="Asap" w:cs="Tahoma"/>
          <w:sz w:val="18"/>
          <w:szCs w:val="18"/>
          <w:u w:val="single"/>
        </w:rPr>
        <w:t>informację dla Zamawiającego, czy wybór oferty będzie prowadzić do powstania u Zamawiającego obowiązku podatkowego</w:t>
      </w:r>
      <w:r w:rsidRPr="00987FBF">
        <w:rPr>
          <w:rFonts w:ascii="Asap" w:eastAsia="TimesNewRoman" w:hAnsi="Asap" w:cs="Tahoma"/>
          <w:sz w:val="18"/>
          <w:szCs w:val="18"/>
        </w:rPr>
        <w:t xml:space="preserve"> (</w:t>
      </w:r>
      <w:r w:rsidRPr="00F84ABC">
        <w:rPr>
          <w:rFonts w:ascii="Asap" w:eastAsia="TimesNewRoman" w:hAnsi="Asap" w:cs="Tahoma"/>
          <w:b/>
          <w:sz w:val="18"/>
          <w:szCs w:val="18"/>
        </w:rPr>
        <w:t>formularz ofertowy</w:t>
      </w:r>
      <w:r w:rsidRPr="00F84ABC">
        <w:rPr>
          <w:rFonts w:ascii="Asap" w:eastAsia="TimesNewRoman" w:hAnsi="Asap" w:cs="Tahoma"/>
          <w:sz w:val="18"/>
          <w:szCs w:val="18"/>
        </w:rPr>
        <w:t xml:space="preserve">, </w:t>
      </w:r>
      <w:r w:rsidRPr="00F84ABC">
        <w:rPr>
          <w:rFonts w:ascii="Asap" w:eastAsia="TimesNewRoman" w:hAnsi="Asap" w:cs="Tahoma"/>
          <w:b/>
          <w:sz w:val="18"/>
          <w:szCs w:val="18"/>
        </w:rPr>
        <w:t>pkt. 2</w:t>
      </w:r>
      <w:r w:rsidRPr="00F84ABC">
        <w:rPr>
          <w:rFonts w:ascii="Asap" w:eastAsia="TimesNewRoman" w:hAnsi="Asap" w:cs="Tahoma"/>
          <w:sz w:val="18"/>
          <w:szCs w:val="18"/>
        </w:rPr>
        <w:t xml:space="preserve"> załącznika nr 1 do SIWZ)</w:t>
      </w:r>
      <w:r w:rsidRPr="00987FBF">
        <w:rPr>
          <w:rFonts w:ascii="Asap" w:eastAsia="TimesNewRoman" w:hAnsi="Asap" w:cs="Tahoma"/>
          <w:sz w:val="18"/>
          <w:szCs w:val="18"/>
        </w:rPr>
        <w:t xml:space="preserve"> z podaniem dokładnej wartości podatku VAT, która nie została doliczona do oferty, </w:t>
      </w:r>
      <w:r w:rsidR="00ED1040" w:rsidRPr="00987FBF">
        <w:rPr>
          <w:rFonts w:ascii="Asap" w:eastAsia="TimesNewRoman" w:hAnsi="Asap" w:cs="Tahoma"/>
          <w:sz w:val="18"/>
          <w:szCs w:val="18"/>
        </w:rPr>
        <w:br/>
      </w:r>
      <w:r w:rsidRPr="00987FBF">
        <w:rPr>
          <w:rFonts w:ascii="Asap" w:eastAsia="TimesNewRoman" w:hAnsi="Asap" w:cs="Tahoma"/>
          <w:sz w:val="18"/>
          <w:szCs w:val="18"/>
        </w:rPr>
        <w:t>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987FBF">
        <w:rPr>
          <w:rFonts w:ascii="Asap" w:hAnsi="Asap" w:cs="Tahoma"/>
          <w:sz w:val="18"/>
          <w:szCs w:val="18"/>
        </w:rPr>
        <w:t>Cena oferty: (b) nie przenosi podatku VAT na Zamawiającego”.</w:t>
      </w:r>
    </w:p>
    <w:p w14:paraId="5E4C61FA" w14:textId="77777777" w:rsidR="00FE5E70" w:rsidRPr="00C77BAF" w:rsidRDefault="00FE5E70" w:rsidP="005D70DD">
      <w:pPr>
        <w:pStyle w:val="Tekstpodstawowywcity"/>
        <w:tabs>
          <w:tab w:val="clear" w:pos="720"/>
        </w:tabs>
        <w:overflowPunct w:val="0"/>
        <w:ind w:left="284" w:firstLine="0"/>
        <w:jc w:val="both"/>
        <w:rPr>
          <w:rFonts w:ascii="Tahoma" w:hAnsi="Tahoma" w:cs="Tahoma"/>
          <w:sz w:val="18"/>
          <w:szCs w:val="18"/>
        </w:rPr>
      </w:pPr>
    </w:p>
    <w:p w14:paraId="3357AA5C" w14:textId="77777777" w:rsidR="009D5140" w:rsidRPr="00BC63B2" w:rsidRDefault="009D5140" w:rsidP="0081267D">
      <w:pPr>
        <w:pStyle w:val="Akapitzlist"/>
        <w:widowControl w:val="0"/>
        <w:numPr>
          <w:ilvl w:val="0"/>
          <w:numId w:val="17"/>
        </w:numPr>
        <w:tabs>
          <w:tab w:val="clear" w:pos="480"/>
        </w:tabs>
        <w:overflowPunct w:val="0"/>
        <w:autoSpaceDE w:val="0"/>
        <w:autoSpaceDN w:val="0"/>
        <w:adjustRightInd w:val="0"/>
        <w:spacing w:line="240" w:lineRule="auto"/>
        <w:ind w:left="284" w:hanging="426"/>
        <w:jc w:val="both"/>
        <w:rPr>
          <w:rFonts w:ascii="Asap" w:hAnsi="Asap" w:cs="Tahoma"/>
          <w:b/>
          <w:sz w:val="18"/>
          <w:szCs w:val="18"/>
        </w:rPr>
      </w:pPr>
      <w:r w:rsidRPr="00BC63B2">
        <w:rPr>
          <w:rFonts w:ascii="Asap" w:hAnsi="Asap" w:cs="Tahoma"/>
          <w:b/>
          <w:sz w:val="18"/>
          <w:szCs w:val="18"/>
        </w:rPr>
        <w:t>OPIS  KRYTERIÓW, KTÓRYMI  BĘDZIE  SIĘ  KIEROWAŁ  ZAMAWIAJĄCY</w:t>
      </w:r>
      <w:r w:rsidRPr="00BC63B2">
        <w:rPr>
          <w:rFonts w:ascii="Asap" w:hAnsi="Asap" w:cs="Tahoma"/>
          <w:bCs/>
          <w:sz w:val="18"/>
          <w:szCs w:val="18"/>
        </w:rPr>
        <w:t xml:space="preserve">  </w:t>
      </w:r>
      <w:r w:rsidRPr="00BC63B2">
        <w:rPr>
          <w:rFonts w:ascii="Asap" w:hAnsi="Asap" w:cs="Tahoma"/>
          <w:b/>
          <w:sz w:val="18"/>
          <w:szCs w:val="18"/>
        </w:rPr>
        <w:t>PRZY  WYBORZE  OFERTY</w:t>
      </w:r>
    </w:p>
    <w:p w14:paraId="452F4C89" w14:textId="77777777" w:rsidR="009D5140" w:rsidRPr="00BC63B2" w:rsidRDefault="009D5140" w:rsidP="005D70DD">
      <w:pPr>
        <w:pStyle w:val="Tekstpodstawowy"/>
        <w:ind w:left="284"/>
        <w:rPr>
          <w:rFonts w:ascii="Asap" w:hAnsi="Asap" w:cs="Tahoma"/>
          <w:sz w:val="18"/>
          <w:szCs w:val="18"/>
        </w:rPr>
      </w:pPr>
      <w:r w:rsidRPr="00BC63B2">
        <w:rPr>
          <w:rFonts w:ascii="Asap" w:hAnsi="Asap" w:cs="Tahoma"/>
          <w:sz w:val="18"/>
          <w:szCs w:val="18"/>
        </w:rPr>
        <w:t>Zamawiający w niniejszym postępowaniu przetargowym przy ocenie ofert będzie stosował procedurę określoną w art. 24aa UPZP.</w:t>
      </w:r>
    </w:p>
    <w:p w14:paraId="4297F7B0" w14:textId="77777777" w:rsidR="009D5140" w:rsidRPr="00BC63B2" w:rsidRDefault="009D5140" w:rsidP="005D70DD">
      <w:pPr>
        <w:pStyle w:val="Tekstpodstawowy"/>
        <w:ind w:left="284"/>
        <w:rPr>
          <w:rFonts w:ascii="Asap" w:hAnsi="Asap" w:cs="Tahoma"/>
          <w:sz w:val="18"/>
          <w:szCs w:val="18"/>
        </w:rPr>
      </w:pPr>
    </w:p>
    <w:tbl>
      <w:tblPr>
        <w:tblStyle w:val="Tabela-Siatka"/>
        <w:tblW w:w="0" w:type="auto"/>
        <w:tblInd w:w="284" w:type="dxa"/>
        <w:tblLook w:val="04A0" w:firstRow="1" w:lastRow="0" w:firstColumn="1" w:lastColumn="0" w:noHBand="0" w:noVBand="1"/>
      </w:tblPr>
      <w:tblGrid>
        <w:gridCol w:w="9231"/>
      </w:tblGrid>
      <w:tr w:rsidR="00427D75" w:rsidRPr="00BC63B2" w14:paraId="3B51A8E8" w14:textId="77777777" w:rsidTr="00760AE3">
        <w:trPr>
          <w:trHeight w:val="411"/>
        </w:trPr>
        <w:tc>
          <w:tcPr>
            <w:tcW w:w="9231" w:type="dxa"/>
            <w:shd w:val="clear" w:color="auto" w:fill="D9D9D9" w:themeFill="background1" w:themeFillShade="D9"/>
          </w:tcPr>
          <w:p w14:paraId="5B06058F" w14:textId="77777777" w:rsidR="00E71D82" w:rsidRDefault="00E71D82" w:rsidP="00C35765">
            <w:pPr>
              <w:pStyle w:val="Tekstpodstawowy"/>
              <w:jc w:val="center"/>
              <w:rPr>
                <w:rFonts w:ascii="Asap" w:hAnsi="Asap" w:cs="Tahoma"/>
                <w:sz w:val="18"/>
                <w:szCs w:val="18"/>
              </w:rPr>
            </w:pPr>
          </w:p>
          <w:p w14:paraId="11102B00" w14:textId="5CE10EDB" w:rsidR="00C35765" w:rsidRDefault="00427D75" w:rsidP="00D9177A">
            <w:pPr>
              <w:pStyle w:val="Tekstpodstawowy"/>
              <w:jc w:val="center"/>
              <w:rPr>
                <w:rFonts w:ascii="Asap" w:hAnsi="Asap" w:cs="Tahoma"/>
                <w:b w:val="0"/>
                <w:sz w:val="18"/>
                <w:szCs w:val="18"/>
              </w:rPr>
            </w:pPr>
            <w:r w:rsidRPr="00C35765">
              <w:rPr>
                <w:rFonts w:ascii="Asap" w:hAnsi="Asap" w:cs="Tahoma"/>
                <w:sz w:val="18"/>
                <w:szCs w:val="18"/>
              </w:rPr>
              <w:t xml:space="preserve">Pakiet 1 - </w:t>
            </w:r>
            <w:r w:rsidRPr="00E71D82">
              <w:rPr>
                <w:rFonts w:ascii="Asap" w:hAnsi="Asap" w:cs="Tahoma"/>
                <w:b w:val="0"/>
                <w:sz w:val="18"/>
                <w:szCs w:val="18"/>
              </w:rPr>
              <w:t>Wózek d</w:t>
            </w:r>
            <w:r w:rsidR="005123F2">
              <w:rPr>
                <w:rFonts w:ascii="Asap" w:hAnsi="Asap" w:cs="Tahoma"/>
                <w:b w:val="0"/>
                <w:sz w:val="18"/>
                <w:szCs w:val="18"/>
              </w:rPr>
              <w:t>o przewożenia</w:t>
            </w:r>
            <w:r w:rsidRPr="00E71D82">
              <w:rPr>
                <w:rFonts w:ascii="Asap" w:hAnsi="Asap" w:cs="Tahoma"/>
                <w:b w:val="0"/>
                <w:sz w:val="18"/>
                <w:szCs w:val="18"/>
              </w:rPr>
              <w:t xml:space="preserve"> pacjenta w pozycji leżącej dla dorosłych – Izba Przyjęć (1 szt.)</w:t>
            </w:r>
          </w:p>
          <w:p w14:paraId="344E4FA1" w14:textId="77777777" w:rsidR="00D9177A" w:rsidRPr="00D9177A" w:rsidRDefault="00D9177A" w:rsidP="00D9177A">
            <w:pPr>
              <w:pStyle w:val="Tekstpodstawowy"/>
              <w:jc w:val="center"/>
              <w:rPr>
                <w:rFonts w:ascii="Asap" w:hAnsi="Asap" w:cs="Tahoma"/>
                <w:b w:val="0"/>
                <w:sz w:val="18"/>
                <w:szCs w:val="18"/>
              </w:rPr>
            </w:pPr>
          </w:p>
        </w:tc>
      </w:tr>
      <w:tr w:rsidR="00427D75" w:rsidRPr="00BC63B2" w14:paraId="7772B041" w14:textId="77777777" w:rsidTr="00760AE3">
        <w:trPr>
          <w:trHeight w:val="1446"/>
        </w:trPr>
        <w:tc>
          <w:tcPr>
            <w:tcW w:w="9231" w:type="dxa"/>
          </w:tcPr>
          <w:p w14:paraId="46C9A8D1" w14:textId="77777777" w:rsidR="00427D75" w:rsidRPr="00BC63B2" w:rsidRDefault="00427D75" w:rsidP="00C35765">
            <w:pPr>
              <w:pStyle w:val="Tekstpodstawowy"/>
              <w:ind w:left="284" w:hanging="284"/>
              <w:rPr>
                <w:rFonts w:ascii="Asap" w:hAnsi="Asap" w:cs="Tahoma"/>
                <w:sz w:val="18"/>
                <w:szCs w:val="18"/>
              </w:rPr>
            </w:pPr>
            <w:r w:rsidRPr="00BC63B2">
              <w:rPr>
                <w:rFonts w:ascii="Asap" w:hAnsi="Asap" w:cs="Tahoma"/>
                <w:sz w:val="18"/>
                <w:szCs w:val="18"/>
              </w:rPr>
              <w:t>Przy wyborze i ocenie oferty Zamawiający będzie się kierować wyłącznie następującymi kryteriami:</w:t>
            </w:r>
          </w:p>
          <w:p w14:paraId="415E4047" w14:textId="77777777" w:rsidR="00427D75" w:rsidRPr="00C35765" w:rsidRDefault="00C35765" w:rsidP="00C35765">
            <w:pPr>
              <w:widowControl w:val="0"/>
              <w:overflowPunct w:val="0"/>
              <w:autoSpaceDE w:val="0"/>
              <w:autoSpaceDN w:val="0"/>
              <w:adjustRightInd w:val="0"/>
              <w:ind w:left="2155" w:hanging="2155"/>
              <w:jc w:val="both"/>
              <w:rPr>
                <w:rFonts w:ascii="Asap" w:hAnsi="Asap" w:cs="Tahoma"/>
                <w:b/>
                <w:bCs/>
                <w:sz w:val="18"/>
                <w:szCs w:val="18"/>
              </w:rPr>
            </w:pPr>
            <w:r w:rsidRPr="00C35765">
              <w:rPr>
                <w:rFonts w:ascii="Asap" w:hAnsi="Asap" w:cs="Tahoma"/>
                <w:b/>
                <w:bCs/>
                <w:sz w:val="18"/>
                <w:szCs w:val="18"/>
              </w:rPr>
              <w:t xml:space="preserve">Kryterium 1: Cena oferty </w:t>
            </w:r>
            <w:r w:rsidR="00427D75" w:rsidRPr="00C35765">
              <w:rPr>
                <w:rFonts w:ascii="Asap" w:hAnsi="Asap" w:cs="Tahoma"/>
                <w:b/>
                <w:bCs/>
                <w:sz w:val="18"/>
                <w:szCs w:val="18"/>
              </w:rPr>
              <w:t>- 60%</w:t>
            </w:r>
          </w:p>
          <w:p w14:paraId="57D4C247" w14:textId="77777777" w:rsidR="00427D75" w:rsidRPr="00C35765" w:rsidRDefault="00C35765" w:rsidP="00C35765">
            <w:pPr>
              <w:widowControl w:val="0"/>
              <w:overflowPunct w:val="0"/>
              <w:autoSpaceDE w:val="0"/>
              <w:autoSpaceDN w:val="0"/>
              <w:adjustRightInd w:val="0"/>
              <w:jc w:val="both"/>
              <w:rPr>
                <w:rFonts w:ascii="Asap" w:hAnsi="Asap" w:cs="Tahoma"/>
                <w:b/>
                <w:bCs/>
                <w:sz w:val="18"/>
                <w:szCs w:val="18"/>
              </w:rPr>
            </w:pPr>
            <w:r w:rsidRPr="00C35765">
              <w:rPr>
                <w:rFonts w:ascii="Asap" w:hAnsi="Asap" w:cs="Tahoma"/>
                <w:b/>
                <w:bCs/>
                <w:sz w:val="18"/>
                <w:szCs w:val="18"/>
              </w:rPr>
              <w:t xml:space="preserve">Kryterium 2: Termin realizacji </w:t>
            </w:r>
            <w:r w:rsidR="00427D75" w:rsidRPr="00C35765">
              <w:rPr>
                <w:rFonts w:ascii="Asap" w:hAnsi="Asap" w:cs="Tahoma"/>
                <w:b/>
                <w:bCs/>
                <w:sz w:val="18"/>
                <w:szCs w:val="18"/>
              </w:rPr>
              <w:t>- 20%</w:t>
            </w:r>
          </w:p>
          <w:p w14:paraId="182DF982" w14:textId="77777777" w:rsidR="00E067DF" w:rsidRPr="00C35765" w:rsidRDefault="00C35765" w:rsidP="00C35765">
            <w:pPr>
              <w:widowControl w:val="0"/>
              <w:overflowPunct w:val="0"/>
              <w:autoSpaceDE w:val="0"/>
              <w:autoSpaceDN w:val="0"/>
              <w:adjustRightInd w:val="0"/>
              <w:jc w:val="both"/>
              <w:rPr>
                <w:rFonts w:ascii="Asap" w:hAnsi="Asap" w:cs="Tahoma"/>
                <w:b/>
                <w:bCs/>
                <w:sz w:val="18"/>
                <w:szCs w:val="18"/>
              </w:rPr>
            </w:pPr>
            <w:r w:rsidRPr="00C35765">
              <w:rPr>
                <w:rFonts w:ascii="Asap" w:hAnsi="Asap" w:cs="Tahoma"/>
                <w:b/>
                <w:bCs/>
                <w:sz w:val="18"/>
                <w:szCs w:val="18"/>
              </w:rPr>
              <w:t xml:space="preserve">Kryterium 3: Gwarancja </w:t>
            </w:r>
            <w:r w:rsidR="00427D75" w:rsidRPr="00C35765">
              <w:rPr>
                <w:rFonts w:ascii="Asap" w:hAnsi="Asap" w:cs="Tahoma"/>
                <w:b/>
                <w:bCs/>
                <w:sz w:val="18"/>
                <w:szCs w:val="18"/>
              </w:rPr>
              <w:t>- 20%</w:t>
            </w:r>
          </w:p>
          <w:p w14:paraId="36C9B04B" w14:textId="77777777" w:rsidR="00C35765" w:rsidRDefault="00C35765" w:rsidP="00C35765">
            <w:pPr>
              <w:widowControl w:val="0"/>
              <w:overflowPunct w:val="0"/>
              <w:autoSpaceDE w:val="0"/>
              <w:autoSpaceDN w:val="0"/>
              <w:adjustRightInd w:val="0"/>
              <w:ind w:left="3714" w:hanging="3714"/>
              <w:jc w:val="both"/>
              <w:rPr>
                <w:rFonts w:ascii="Asap" w:hAnsi="Asap" w:cs="Tahoma"/>
                <w:bCs/>
                <w:sz w:val="18"/>
                <w:szCs w:val="18"/>
              </w:rPr>
            </w:pPr>
            <w:r w:rsidRPr="00C35765">
              <w:rPr>
                <w:rFonts w:ascii="Asap" w:hAnsi="Asap" w:cs="Tahoma"/>
                <w:bCs/>
                <w:sz w:val="18"/>
                <w:szCs w:val="18"/>
              </w:rPr>
              <w:t>Suma punktów dla oferty ocenianej = Kryterium 1 [Cena</w:t>
            </w:r>
            <w:r>
              <w:rPr>
                <w:rFonts w:ascii="Asap" w:hAnsi="Asap" w:cs="Tahoma"/>
                <w:bCs/>
                <w:sz w:val="18"/>
                <w:szCs w:val="18"/>
              </w:rPr>
              <w:t xml:space="preserve"> oferty</w:t>
            </w:r>
            <w:r w:rsidRPr="00C35765">
              <w:rPr>
                <w:rFonts w:ascii="Asap" w:hAnsi="Asap" w:cs="Tahoma"/>
                <w:bCs/>
                <w:sz w:val="18"/>
                <w:szCs w:val="18"/>
              </w:rPr>
              <w:t xml:space="preserve"> pkt] + Kryterium 2 [</w:t>
            </w:r>
            <w:r>
              <w:rPr>
                <w:rFonts w:ascii="Asap" w:hAnsi="Asap" w:cs="Tahoma"/>
                <w:bCs/>
                <w:sz w:val="18"/>
                <w:szCs w:val="18"/>
              </w:rPr>
              <w:t>Termin realizacji</w:t>
            </w:r>
            <w:r w:rsidRPr="00C35765">
              <w:rPr>
                <w:rFonts w:ascii="Asap" w:hAnsi="Asap" w:cs="Tahoma"/>
                <w:bCs/>
                <w:sz w:val="18"/>
                <w:szCs w:val="18"/>
              </w:rPr>
              <w:t xml:space="preserve"> pkt]</w:t>
            </w:r>
            <w:r>
              <w:rPr>
                <w:rFonts w:ascii="Asap" w:hAnsi="Asap" w:cs="Tahoma"/>
                <w:bCs/>
                <w:sz w:val="18"/>
                <w:szCs w:val="18"/>
              </w:rPr>
              <w:t xml:space="preserve"> </w:t>
            </w:r>
          </w:p>
          <w:p w14:paraId="727CEC55" w14:textId="77777777" w:rsidR="00E067DF" w:rsidRPr="00C35765" w:rsidRDefault="00C35765" w:rsidP="00485C74">
            <w:pPr>
              <w:widowControl w:val="0"/>
              <w:overflowPunct w:val="0"/>
              <w:autoSpaceDE w:val="0"/>
              <w:autoSpaceDN w:val="0"/>
              <w:adjustRightInd w:val="0"/>
              <w:ind w:left="3714" w:hanging="3714"/>
              <w:jc w:val="both"/>
              <w:rPr>
                <w:rFonts w:ascii="Asap" w:hAnsi="Asap" w:cs="Tahoma"/>
                <w:bCs/>
                <w:sz w:val="18"/>
                <w:szCs w:val="18"/>
              </w:rPr>
            </w:pPr>
            <w:r>
              <w:rPr>
                <w:rFonts w:ascii="Asap" w:hAnsi="Asap" w:cs="Tahoma"/>
                <w:bCs/>
                <w:sz w:val="18"/>
                <w:szCs w:val="18"/>
              </w:rPr>
              <w:t>+ Kryterium 3 [Gwarancja pkt]</w:t>
            </w:r>
          </w:p>
          <w:p w14:paraId="3D8376D5" w14:textId="77777777" w:rsidR="00485C74" w:rsidRPr="00C35765" w:rsidRDefault="00C35765" w:rsidP="00C35765">
            <w:pPr>
              <w:widowControl w:val="0"/>
              <w:overflowPunct w:val="0"/>
              <w:autoSpaceDE w:val="0"/>
              <w:autoSpaceDN w:val="0"/>
              <w:adjustRightInd w:val="0"/>
              <w:jc w:val="both"/>
              <w:rPr>
                <w:rFonts w:ascii="Asap" w:hAnsi="Asap" w:cs="Tahoma"/>
                <w:bCs/>
                <w:sz w:val="18"/>
                <w:szCs w:val="18"/>
              </w:rPr>
            </w:pPr>
            <w:r w:rsidRPr="00C35765">
              <w:rPr>
                <w:rFonts w:ascii="Asap" w:hAnsi="Asap" w:cs="Tahoma"/>
                <w:bCs/>
                <w:sz w:val="18"/>
                <w:szCs w:val="18"/>
              </w:rPr>
              <w:t>Maksymalna ilość punktów – 100 pkt.</w:t>
            </w:r>
          </w:p>
        </w:tc>
      </w:tr>
    </w:tbl>
    <w:p w14:paraId="05E09684" w14:textId="77777777" w:rsidR="0073747C" w:rsidRDefault="0073747C" w:rsidP="00760AE3">
      <w:pPr>
        <w:keepNext/>
        <w:widowControl w:val="0"/>
        <w:overflowPunct w:val="0"/>
        <w:autoSpaceDE w:val="0"/>
        <w:autoSpaceDN w:val="0"/>
        <w:adjustRightInd w:val="0"/>
        <w:jc w:val="both"/>
        <w:outlineLvl w:val="3"/>
        <w:rPr>
          <w:rFonts w:ascii="Asap" w:hAnsi="Asap" w:cs="Tahoma"/>
          <w:b/>
          <w:bCs/>
          <w:sz w:val="18"/>
          <w:szCs w:val="18"/>
        </w:rPr>
      </w:pPr>
    </w:p>
    <w:p w14:paraId="13FB04D2" w14:textId="77777777" w:rsidR="009D5140" w:rsidRPr="002B59BD" w:rsidRDefault="009D5140" w:rsidP="005D70DD">
      <w:pPr>
        <w:keepNext/>
        <w:widowControl w:val="0"/>
        <w:overflowPunct w:val="0"/>
        <w:autoSpaceDE w:val="0"/>
        <w:autoSpaceDN w:val="0"/>
        <w:adjustRightInd w:val="0"/>
        <w:ind w:left="284"/>
        <w:jc w:val="both"/>
        <w:outlineLvl w:val="3"/>
        <w:rPr>
          <w:rFonts w:ascii="Asap" w:hAnsi="Asap" w:cs="Tahoma"/>
          <w:b/>
          <w:bCs/>
          <w:szCs w:val="18"/>
        </w:rPr>
      </w:pPr>
      <w:r w:rsidRPr="002B59BD">
        <w:rPr>
          <w:rFonts w:ascii="Asap" w:hAnsi="Asap" w:cs="Tahoma"/>
          <w:b/>
          <w:bCs/>
          <w:szCs w:val="18"/>
        </w:rPr>
        <w:t>Kryterium</w:t>
      </w:r>
      <w:r w:rsidR="0073747C" w:rsidRPr="002B59BD">
        <w:rPr>
          <w:rFonts w:ascii="Asap" w:hAnsi="Asap" w:cs="Tahoma"/>
          <w:b/>
          <w:bCs/>
          <w:szCs w:val="18"/>
        </w:rPr>
        <w:t xml:space="preserve"> 1</w:t>
      </w:r>
      <w:r w:rsidRPr="002B59BD">
        <w:rPr>
          <w:rFonts w:ascii="Asap" w:hAnsi="Asap" w:cs="Tahoma"/>
          <w:b/>
          <w:bCs/>
          <w:szCs w:val="18"/>
        </w:rPr>
        <w:t xml:space="preserve"> </w:t>
      </w:r>
      <w:r w:rsidR="0091643D" w:rsidRPr="002B59BD">
        <w:rPr>
          <w:rFonts w:ascii="Asap" w:hAnsi="Asap" w:cs="Tahoma"/>
          <w:b/>
          <w:bCs/>
          <w:szCs w:val="18"/>
        </w:rPr>
        <w:t>–</w:t>
      </w:r>
      <w:r w:rsidR="006C7C16" w:rsidRPr="002B59BD">
        <w:rPr>
          <w:rFonts w:ascii="Asap" w:hAnsi="Asap" w:cs="Tahoma"/>
          <w:b/>
          <w:bCs/>
          <w:szCs w:val="18"/>
        </w:rPr>
        <w:t xml:space="preserve"> C</w:t>
      </w:r>
      <w:r w:rsidRPr="002B59BD">
        <w:rPr>
          <w:rFonts w:ascii="Asap" w:hAnsi="Asap" w:cs="Tahoma"/>
          <w:b/>
          <w:bCs/>
          <w:szCs w:val="18"/>
        </w:rPr>
        <w:t>ena</w:t>
      </w:r>
      <w:r w:rsidR="006344EF" w:rsidRPr="002B59BD">
        <w:rPr>
          <w:rFonts w:ascii="Asap" w:hAnsi="Asap" w:cs="Tahoma"/>
          <w:b/>
          <w:bCs/>
          <w:szCs w:val="18"/>
        </w:rPr>
        <w:t xml:space="preserve"> oferty</w:t>
      </w:r>
      <w:r w:rsidR="0091643D" w:rsidRPr="002B59BD">
        <w:rPr>
          <w:rFonts w:ascii="Asap" w:hAnsi="Asap" w:cs="Tahoma"/>
          <w:b/>
          <w:bCs/>
          <w:szCs w:val="18"/>
        </w:rPr>
        <w:t xml:space="preserve"> (</w:t>
      </w:r>
      <w:proofErr w:type="spellStart"/>
      <w:r w:rsidR="0091643D" w:rsidRPr="002B59BD">
        <w:rPr>
          <w:rFonts w:ascii="Asap" w:hAnsi="Asap" w:cs="Tahoma"/>
          <w:b/>
          <w:bCs/>
          <w:szCs w:val="18"/>
        </w:rPr>
        <w:t>Pc</w:t>
      </w:r>
      <w:proofErr w:type="spellEnd"/>
      <w:r w:rsidR="0091643D" w:rsidRPr="002B59BD">
        <w:rPr>
          <w:rFonts w:ascii="Asap" w:hAnsi="Asap" w:cs="Tahoma"/>
          <w:b/>
          <w:bCs/>
          <w:szCs w:val="18"/>
        </w:rPr>
        <w:t>)</w:t>
      </w:r>
    </w:p>
    <w:p w14:paraId="1FF4AEFA" w14:textId="77777777" w:rsidR="00903DCA" w:rsidRPr="0073747C" w:rsidRDefault="00903DCA" w:rsidP="005D70DD">
      <w:pPr>
        <w:keepNext/>
        <w:widowControl w:val="0"/>
        <w:overflowPunct w:val="0"/>
        <w:autoSpaceDE w:val="0"/>
        <w:autoSpaceDN w:val="0"/>
        <w:adjustRightInd w:val="0"/>
        <w:ind w:left="284"/>
        <w:jc w:val="both"/>
        <w:outlineLvl w:val="3"/>
        <w:rPr>
          <w:rFonts w:ascii="Asap" w:hAnsi="Asap" w:cs="Tahoma"/>
          <w:b/>
          <w:bCs/>
          <w:sz w:val="18"/>
          <w:szCs w:val="18"/>
        </w:rPr>
      </w:pPr>
    </w:p>
    <w:p w14:paraId="08E979A0" w14:textId="77777777" w:rsidR="009D5140" w:rsidRPr="00474B8E" w:rsidRDefault="00760AE3" w:rsidP="005D70DD">
      <w:pPr>
        <w:widowControl w:val="0"/>
        <w:overflowPunct w:val="0"/>
        <w:autoSpaceDE w:val="0"/>
        <w:autoSpaceDN w:val="0"/>
        <w:adjustRightInd w:val="0"/>
        <w:ind w:left="284"/>
        <w:jc w:val="both"/>
        <w:rPr>
          <w:rFonts w:ascii="Asap" w:hAnsi="Asap" w:cs="Tahoma"/>
          <w:bCs/>
          <w:sz w:val="18"/>
          <w:szCs w:val="18"/>
          <w:u w:val="single"/>
        </w:rPr>
      </w:pPr>
      <w:r>
        <w:rPr>
          <w:rFonts w:ascii="Asap" w:hAnsi="Asap" w:cs="Tahoma"/>
          <w:bCs/>
          <w:sz w:val="18"/>
          <w:szCs w:val="18"/>
          <w:u w:val="single"/>
        </w:rPr>
        <w:t xml:space="preserve">Ocena kryterium </w:t>
      </w:r>
      <w:r w:rsidR="009D5140" w:rsidRPr="00474B8E">
        <w:rPr>
          <w:rFonts w:ascii="Asap" w:hAnsi="Asap" w:cs="Tahoma"/>
          <w:bCs/>
          <w:sz w:val="18"/>
          <w:szCs w:val="18"/>
          <w:u w:val="single"/>
        </w:rPr>
        <w:t>zostanie obliczona wg wzoru</w:t>
      </w:r>
      <w:r w:rsidR="00474B8E" w:rsidRPr="00474B8E">
        <w:rPr>
          <w:rFonts w:ascii="Asap" w:hAnsi="Asap" w:cs="Tahoma"/>
          <w:bCs/>
          <w:sz w:val="18"/>
          <w:szCs w:val="18"/>
          <w:u w:val="single"/>
        </w:rPr>
        <w:t>:</w:t>
      </w:r>
    </w:p>
    <w:p w14:paraId="7FEBA991" w14:textId="77777777" w:rsidR="00474B8E" w:rsidRDefault="00474B8E" w:rsidP="005D70DD">
      <w:pPr>
        <w:widowControl w:val="0"/>
        <w:overflowPunct w:val="0"/>
        <w:autoSpaceDE w:val="0"/>
        <w:autoSpaceDN w:val="0"/>
        <w:adjustRightInd w:val="0"/>
        <w:ind w:left="284"/>
        <w:jc w:val="both"/>
        <w:rPr>
          <w:rFonts w:ascii="Asap" w:hAnsi="Asap" w:cs="Tahoma"/>
          <w:bCs/>
          <w:sz w:val="18"/>
          <w:szCs w:val="18"/>
          <w:u w:val="single"/>
        </w:rPr>
      </w:pPr>
    </w:p>
    <w:p w14:paraId="0ED51398" w14:textId="77777777" w:rsidR="009D5140" w:rsidRPr="00474B8E" w:rsidRDefault="009D5140" w:rsidP="005D70DD">
      <w:pPr>
        <w:widowControl w:val="0"/>
        <w:overflowPunct w:val="0"/>
        <w:autoSpaceDE w:val="0"/>
        <w:autoSpaceDN w:val="0"/>
        <w:adjustRightInd w:val="0"/>
        <w:ind w:left="284"/>
        <w:jc w:val="both"/>
        <w:rPr>
          <w:rFonts w:ascii="Asap" w:hAnsi="Asap" w:cs="Tahoma"/>
          <w:b/>
          <w:bCs/>
          <w:sz w:val="18"/>
          <w:szCs w:val="18"/>
          <w:u w:val="single"/>
        </w:rPr>
      </w:pPr>
      <w:proofErr w:type="spellStart"/>
      <w:r w:rsidRPr="00474B8E">
        <w:rPr>
          <w:rFonts w:ascii="Asap" w:hAnsi="Asap" w:cs="Tahoma"/>
          <w:b/>
          <w:bCs/>
          <w:sz w:val="18"/>
          <w:szCs w:val="18"/>
          <w:u w:val="single"/>
        </w:rPr>
        <w:t>Cn</w:t>
      </w:r>
      <w:proofErr w:type="spellEnd"/>
      <w:r w:rsidRPr="00474B8E">
        <w:rPr>
          <w:rFonts w:ascii="Asap" w:hAnsi="Asap" w:cs="Tahoma"/>
          <w:b/>
          <w:bCs/>
          <w:sz w:val="18"/>
          <w:szCs w:val="18"/>
          <w:u w:val="single"/>
        </w:rPr>
        <w:t xml:space="preserve"> </w:t>
      </w:r>
      <w:r w:rsidRPr="00474B8E">
        <w:rPr>
          <w:rFonts w:ascii="Asap" w:hAnsi="Asap" w:cs="Tahoma"/>
          <w:b/>
          <w:bCs/>
          <w:sz w:val="18"/>
          <w:szCs w:val="18"/>
        </w:rPr>
        <w:t xml:space="preserve">    X   60  =  </w:t>
      </w:r>
      <w:proofErr w:type="spellStart"/>
      <w:r w:rsidRPr="00474B8E">
        <w:rPr>
          <w:rFonts w:ascii="Asap" w:hAnsi="Asap" w:cs="Tahoma"/>
          <w:b/>
          <w:bCs/>
          <w:sz w:val="18"/>
          <w:szCs w:val="18"/>
        </w:rPr>
        <w:t>Pc</w:t>
      </w:r>
      <w:proofErr w:type="spellEnd"/>
      <w:r w:rsidRPr="00474B8E">
        <w:rPr>
          <w:rFonts w:ascii="Asap" w:hAnsi="Asap" w:cs="Tahoma"/>
          <w:b/>
          <w:bCs/>
          <w:sz w:val="18"/>
          <w:szCs w:val="18"/>
          <w:u w:val="single"/>
        </w:rPr>
        <w:t xml:space="preserve"> </w:t>
      </w:r>
    </w:p>
    <w:p w14:paraId="5C79BB56" w14:textId="371DD4E7" w:rsidR="00760AE3" w:rsidRPr="00D37B5A" w:rsidRDefault="009D5140" w:rsidP="00D37B5A">
      <w:pPr>
        <w:widowControl w:val="0"/>
        <w:overflowPunct w:val="0"/>
        <w:autoSpaceDE w:val="0"/>
        <w:autoSpaceDN w:val="0"/>
        <w:adjustRightInd w:val="0"/>
        <w:ind w:left="284"/>
        <w:jc w:val="both"/>
        <w:rPr>
          <w:rFonts w:ascii="Asap" w:hAnsi="Asap" w:cs="Tahoma"/>
          <w:b/>
          <w:bCs/>
          <w:sz w:val="18"/>
          <w:szCs w:val="18"/>
        </w:rPr>
      </w:pPr>
      <w:proofErr w:type="spellStart"/>
      <w:r w:rsidRPr="00474B8E">
        <w:rPr>
          <w:rFonts w:ascii="Asap" w:hAnsi="Asap" w:cs="Tahoma"/>
          <w:b/>
          <w:bCs/>
          <w:sz w:val="18"/>
          <w:szCs w:val="18"/>
        </w:rPr>
        <w:t>Cb</w:t>
      </w:r>
      <w:proofErr w:type="spellEnd"/>
      <w:r w:rsidRPr="00474B8E">
        <w:rPr>
          <w:rFonts w:ascii="Asap" w:hAnsi="Asap" w:cs="Tahoma"/>
          <w:b/>
          <w:bCs/>
          <w:sz w:val="18"/>
          <w:szCs w:val="18"/>
        </w:rPr>
        <w:t xml:space="preserve">            </w:t>
      </w:r>
    </w:p>
    <w:p w14:paraId="4514ABA2" w14:textId="77777777" w:rsidR="009D5140" w:rsidRPr="00760AE3" w:rsidRDefault="009D5140" w:rsidP="00474B8E">
      <w:pPr>
        <w:spacing w:line="276" w:lineRule="auto"/>
        <w:ind w:left="284"/>
        <w:rPr>
          <w:rFonts w:ascii="Asap" w:hAnsi="Asap" w:cs="Tahoma"/>
          <w:sz w:val="18"/>
          <w:szCs w:val="18"/>
        </w:rPr>
      </w:pPr>
      <w:r w:rsidRPr="00760AE3">
        <w:rPr>
          <w:rFonts w:ascii="Asap" w:hAnsi="Asap" w:cs="Tahoma"/>
          <w:sz w:val="18"/>
          <w:szCs w:val="18"/>
        </w:rPr>
        <w:t>gdzie:</w:t>
      </w:r>
    </w:p>
    <w:p w14:paraId="45093414" w14:textId="77777777" w:rsidR="009D5140" w:rsidRPr="00760AE3" w:rsidRDefault="00474B8E" w:rsidP="005D70DD">
      <w:pPr>
        <w:ind w:left="284"/>
        <w:rPr>
          <w:rFonts w:ascii="Asap" w:hAnsi="Asap" w:cs="Tahoma"/>
          <w:sz w:val="18"/>
          <w:szCs w:val="18"/>
        </w:rPr>
      </w:pPr>
      <w:proofErr w:type="spellStart"/>
      <w:r w:rsidRPr="00760AE3">
        <w:rPr>
          <w:rFonts w:ascii="Asap" w:hAnsi="Asap" w:cs="Tahoma"/>
          <w:b/>
          <w:sz w:val="18"/>
          <w:szCs w:val="18"/>
        </w:rPr>
        <w:t>Pc</w:t>
      </w:r>
      <w:proofErr w:type="spellEnd"/>
      <w:r w:rsidRPr="00760AE3">
        <w:rPr>
          <w:rFonts w:ascii="Asap" w:hAnsi="Asap" w:cs="Tahoma"/>
          <w:sz w:val="18"/>
          <w:szCs w:val="18"/>
        </w:rPr>
        <w:t xml:space="preserve"> - </w:t>
      </w:r>
      <w:r w:rsidR="009D5140" w:rsidRPr="00760AE3">
        <w:rPr>
          <w:rFonts w:ascii="Asap" w:hAnsi="Asap" w:cs="Tahoma"/>
          <w:sz w:val="18"/>
          <w:szCs w:val="18"/>
        </w:rPr>
        <w:t xml:space="preserve">punkty otrzymane za cenę </w:t>
      </w:r>
    </w:p>
    <w:p w14:paraId="0D1FAF06" w14:textId="77777777" w:rsidR="009D5140" w:rsidRPr="00760AE3" w:rsidRDefault="00474B8E" w:rsidP="005D70DD">
      <w:pPr>
        <w:ind w:left="284"/>
        <w:rPr>
          <w:rFonts w:ascii="Asap" w:hAnsi="Asap" w:cs="Tahoma"/>
          <w:sz w:val="18"/>
          <w:szCs w:val="18"/>
        </w:rPr>
      </w:pPr>
      <w:proofErr w:type="spellStart"/>
      <w:r w:rsidRPr="00760AE3">
        <w:rPr>
          <w:rFonts w:ascii="Asap" w:hAnsi="Asap" w:cs="Tahoma"/>
          <w:b/>
          <w:sz w:val="18"/>
          <w:szCs w:val="18"/>
        </w:rPr>
        <w:t>Cn</w:t>
      </w:r>
      <w:proofErr w:type="spellEnd"/>
      <w:r w:rsidRPr="00760AE3">
        <w:rPr>
          <w:rFonts w:ascii="Asap" w:hAnsi="Asap" w:cs="Tahoma"/>
          <w:sz w:val="18"/>
          <w:szCs w:val="18"/>
        </w:rPr>
        <w:t xml:space="preserve"> - </w:t>
      </w:r>
      <w:r w:rsidR="009D5140" w:rsidRPr="00760AE3">
        <w:rPr>
          <w:rFonts w:ascii="Asap" w:hAnsi="Asap" w:cs="Tahoma"/>
          <w:sz w:val="18"/>
          <w:szCs w:val="18"/>
        </w:rPr>
        <w:t>cena najniższej oferty</w:t>
      </w:r>
    </w:p>
    <w:p w14:paraId="138A1ECC" w14:textId="77777777" w:rsidR="009D5140" w:rsidRPr="00760AE3" w:rsidRDefault="00474B8E" w:rsidP="005D70DD">
      <w:pPr>
        <w:ind w:left="284"/>
        <w:rPr>
          <w:rFonts w:ascii="Asap" w:hAnsi="Asap" w:cs="Tahoma"/>
          <w:sz w:val="18"/>
          <w:szCs w:val="18"/>
        </w:rPr>
      </w:pPr>
      <w:proofErr w:type="spellStart"/>
      <w:r w:rsidRPr="00760AE3">
        <w:rPr>
          <w:rFonts w:ascii="Asap" w:hAnsi="Asap" w:cs="Tahoma"/>
          <w:b/>
          <w:sz w:val="18"/>
          <w:szCs w:val="18"/>
        </w:rPr>
        <w:t>Cb</w:t>
      </w:r>
      <w:proofErr w:type="spellEnd"/>
      <w:r w:rsidRPr="00760AE3">
        <w:rPr>
          <w:rFonts w:ascii="Asap" w:hAnsi="Asap" w:cs="Tahoma"/>
          <w:sz w:val="18"/>
          <w:szCs w:val="18"/>
        </w:rPr>
        <w:t xml:space="preserve"> - </w:t>
      </w:r>
      <w:r w:rsidR="009D5140" w:rsidRPr="00760AE3">
        <w:rPr>
          <w:rFonts w:ascii="Asap" w:hAnsi="Asap" w:cs="Tahoma"/>
          <w:sz w:val="18"/>
          <w:szCs w:val="18"/>
        </w:rPr>
        <w:t>cena badanej oferty</w:t>
      </w:r>
    </w:p>
    <w:p w14:paraId="34CC32A1" w14:textId="77777777" w:rsidR="00474B8E" w:rsidRDefault="00474B8E" w:rsidP="005D70DD">
      <w:pPr>
        <w:ind w:left="284"/>
        <w:jc w:val="both"/>
        <w:rPr>
          <w:rFonts w:ascii="Asap" w:hAnsi="Asap" w:cs="Tahoma"/>
          <w:sz w:val="18"/>
          <w:szCs w:val="18"/>
        </w:rPr>
      </w:pPr>
    </w:p>
    <w:p w14:paraId="18BF1F03" w14:textId="77777777" w:rsidR="009D5140" w:rsidRPr="00474B8E" w:rsidRDefault="009D5140" w:rsidP="0081267D">
      <w:pPr>
        <w:pStyle w:val="Akapitzlist"/>
        <w:numPr>
          <w:ilvl w:val="0"/>
          <w:numId w:val="54"/>
        </w:numPr>
        <w:jc w:val="both"/>
        <w:rPr>
          <w:rFonts w:ascii="Asap" w:hAnsi="Asap" w:cs="Tahoma"/>
          <w:sz w:val="18"/>
          <w:szCs w:val="18"/>
        </w:rPr>
      </w:pPr>
      <w:r w:rsidRPr="00474B8E">
        <w:rPr>
          <w:rFonts w:ascii="Asap" w:hAnsi="Asap" w:cs="Tahoma"/>
          <w:sz w:val="18"/>
          <w:szCs w:val="18"/>
        </w:rPr>
        <w:t>Oferta w tym kryterium może otrzymać maksymalnie 60 punktów, pozostałe oferty proporcjonalnie mniej.</w:t>
      </w:r>
    </w:p>
    <w:p w14:paraId="7715655E" w14:textId="77777777" w:rsidR="0064197B" w:rsidRDefault="009D5140" w:rsidP="0081267D">
      <w:pPr>
        <w:pStyle w:val="Akapitzlist"/>
        <w:numPr>
          <w:ilvl w:val="0"/>
          <w:numId w:val="54"/>
        </w:numPr>
        <w:jc w:val="both"/>
        <w:rPr>
          <w:rFonts w:ascii="Asap" w:hAnsi="Asap" w:cs="Tahoma"/>
          <w:sz w:val="18"/>
          <w:szCs w:val="18"/>
        </w:rPr>
      </w:pPr>
      <w:r w:rsidRPr="00474B8E">
        <w:rPr>
          <w:rFonts w:ascii="Asap" w:hAnsi="Asap" w:cs="Tahoma"/>
          <w:sz w:val="18"/>
          <w:szCs w:val="18"/>
        </w:rPr>
        <w:t xml:space="preserve">Liczba punktów dla przyjętego kryterium będzie liczona osobno z dokładnością </w:t>
      </w:r>
      <w:r w:rsidRPr="00474B8E">
        <w:rPr>
          <w:rFonts w:ascii="Asap" w:hAnsi="Asap" w:cs="Tahoma"/>
          <w:sz w:val="18"/>
          <w:szCs w:val="18"/>
          <w:u w:val="single"/>
        </w:rPr>
        <w:t>do drugiego miejsca po przecinku</w:t>
      </w:r>
      <w:r w:rsidRPr="00474B8E">
        <w:rPr>
          <w:rFonts w:ascii="Asap" w:hAnsi="Asap" w:cs="Tahoma"/>
          <w:sz w:val="18"/>
          <w:szCs w:val="18"/>
        </w:rPr>
        <w:t>.</w:t>
      </w:r>
      <w:r w:rsidR="00474B8E">
        <w:rPr>
          <w:rFonts w:ascii="Asap" w:hAnsi="Asap" w:cs="Tahoma"/>
          <w:sz w:val="18"/>
          <w:szCs w:val="18"/>
        </w:rPr>
        <w:t xml:space="preserve"> </w:t>
      </w:r>
    </w:p>
    <w:p w14:paraId="0ADEB898" w14:textId="77777777" w:rsidR="009D5140" w:rsidRPr="00760AE3" w:rsidRDefault="009D5140" w:rsidP="0081267D">
      <w:pPr>
        <w:pStyle w:val="Akapitzlist"/>
        <w:numPr>
          <w:ilvl w:val="0"/>
          <w:numId w:val="54"/>
        </w:numPr>
        <w:jc w:val="both"/>
        <w:rPr>
          <w:rFonts w:ascii="Asap" w:hAnsi="Asap" w:cs="Tahoma"/>
          <w:sz w:val="18"/>
          <w:szCs w:val="18"/>
        </w:rPr>
      </w:pPr>
      <w:r w:rsidRPr="00474B8E">
        <w:rPr>
          <w:rFonts w:ascii="Asap" w:hAnsi="Asap" w:cs="Tahoma"/>
          <w:sz w:val="18"/>
          <w:szCs w:val="18"/>
        </w:rPr>
        <w:t>Do wyliczenia punktowego zostanie przyjęta wartość brutto wyrażona w złotych zgodnie z danymi zamieszczonymi  przez Wykonawcę w formularzu ofertowym.</w:t>
      </w:r>
    </w:p>
    <w:p w14:paraId="1D5C52FF" w14:textId="77777777" w:rsidR="009D5140" w:rsidRDefault="009D5140" w:rsidP="00760AE3">
      <w:pPr>
        <w:autoSpaceDE w:val="0"/>
        <w:autoSpaceDN w:val="0"/>
        <w:adjustRightInd w:val="0"/>
        <w:ind w:left="284"/>
        <w:rPr>
          <w:rFonts w:ascii="Asap" w:eastAsia="Calibri" w:hAnsi="Asap" w:cs="Tahoma"/>
          <w:b/>
          <w:bCs/>
          <w:color w:val="000000"/>
          <w:sz w:val="18"/>
          <w:szCs w:val="18"/>
        </w:rPr>
      </w:pPr>
      <w:r w:rsidRPr="002B59BD">
        <w:rPr>
          <w:rFonts w:ascii="Asap" w:eastAsia="Calibri" w:hAnsi="Asap" w:cs="Tahoma"/>
          <w:b/>
          <w:bCs/>
          <w:color w:val="000000"/>
          <w:szCs w:val="18"/>
        </w:rPr>
        <w:t>Kryterium</w:t>
      </w:r>
      <w:r w:rsidR="002B59BD" w:rsidRPr="002B59BD">
        <w:rPr>
          <w:rFonts w:ascii="Asap" w:eastAsia="Calibri" w:hAnsi="Asap" w:cs="Tahoma"/>
          <w:b/>
          <w:bCs/>
          <w:color w:val="000000"/>
          <w:szCs w:val="18"/>
        </w:rPr>
        <w:t xml:space="preserve"> 2</w:t>
      </w:r>
      <w:r w:rsidRPr="002B59BD">
        <w:rPr>
          <w:rFonts w:ascii="Asap" w:eastAsia="Calibri" w:hAnsi="Asap" w:cs="Tahoma"/>
          <w:b/>
          <w:bCs/>
          <w:color w:val="000000"/>
          <w:szCs w:val="18"/>
        </w:rPr>
        <w:t xml:space="preserve"> </w:t>
      </w:r>
      <w:r w:rsidR="006C7C16" w:rsidRPr="002B59BD">
        <w:rPr>
          <w:rFonts w:ascii="Asap" w:eastAsia="Calibri" w:hAnsi="Asap" w:cs="Tahoma"/>
          <w:b/>
          <w:bCs/>
          <w:color w:val="000000"/>
          <w:szCs w:val="18"/>
        </w:rPr>
        <w:t>- T</w:t>
      </w:r>
      <w:r w:rsidRPr="002B59BD">
        <w:rPr>
          <w:rFonts w:ascii="Asap" w:eastAsia="Calibri" w:hAnsi="Asap" w:cs="Tahoma"/>
          <w:b/>
          <w:bCs/>
          <w:color w:val="000000"/>
          <w:szCs w:val="18"/>
        </w:rPr>
        <w:t xml:space="preserve">ermin realizacji </w:t>
      </w:r>
      <w:r w:rsidR="0091643D" w:rsidRPr="002B59BD">
        <w:rPr>
          <w:rFonts w:ascii="Asap" w:eastAsia="Calibri" w:hAnsi="Asap" w:cs="Tahoma"/>
          <w:b/>
          <w:bCs/>
          <w:color w:val="000000"/>
          <w:szCs w:val="18"/>
        </w:rPr>
        <w:t>(Pt)</w:t>
      </w:r>
    </w:p>
    <w:p w14:paraId="79E8C7D1" w14:textId="77777777" w:rsidR="00760AE3" w:rsidRPr="00760AE3" w:rsidRDefault="00760AE3" w:rsidP="00760AE3">
      <w:pPr>
        <w:autoSpaceDE w:val="0"/>
        <w:autoSpaceDN w:val="0"/>
        <w:adjustRightInd w:val="0"/>
        <w:ind w:left="284"/>
        <w:rPr>
          <w:rFonts w:ascii="Asap" w:eastAsia="Calibri" w:hAnsi="Asap" w:cs="Tahoma"/>
          <w:b/>
          <w:bCs/>
          <w:color w:val="000000"/>
          <w:sz w:val="18"/>
          <w:szCs w:val="18"/>
        </w:rPr>
      </w:pPr>
    </w:p>
    <w:p w14:paraId="72468C31" w14:textId="77777777" w:rsidR="009D5140" w:rsidRPr="002B59BD" w:rsidRDefault="009D5140" w:rsidP="005D70DD">
      <w:pPr>
        <w:shd w:val="clear" w:color="auto" w:fill="FFFFFF"/>
        <w:ind w:left="284"/>
        <w:jc w:val="both"/>
        <w:rPr>
          <w:rFonts w:ascii="Asap" w:hAnsi="Asap" w:cs="Tahoma"/>
          <w:bCs/>
          <w:sz w:val="18"/>
          <w:szCs w:val="18"/>
          <w:u w:val="single"/>
        </w:rPr>
      </w:pPr>
      <w:r w:rsidRPr="002B59BD">
        <w:rPr>
          <w:rFonts w:ascii="Asap" w:hAnsi="Asap" w:cs="Tahoma"/>
          <w:bCs/>
          <w:sz w:val="18"/>
          <w:szCs w:val="18"/>
          <w:u w:val="single"/>
        </w:rPr>
        <w:t>Punkty za kryterium Termin realizacji  (P</w:t>
      </w:r>
      <w:r w:rsidRPr="002B59BD">
        <w:rPr>
          <w:rFonts w:ascii="Asap" w:hAnsi="Asap" w:cs="Tahoma"/>
          <w:bCs/>
          <w:sz w:val="18"/>
          <w:szCs w:val="18"/>
          <w:u w:val="single"/>
          <w:vertAlign w:val="subscript"/>
        </w:rPr>
        <w:t>t</w:t>
      </w:r>
      <w:r w:rsidRPr="002B59BD">
        <w:rPr>
          <w:rFonts w:ascii="Asap" w:hAnsi="Asap" w:cs="Tahoma"/>
          <w:bCs/>
          <w:sz w:val="18"/>
          <w:szCs w:val="18"/>
          <w:u w:val="single"/>
        </w:rPr>
        <w:t>) zostaną przyznane w następującej skali:</w:t>
      </w:r>
    </w:p>
    <w:p w14:paraId="177D29F7" w14:textId="77777777" w:rsidR="002B59BD" w:rsidRDefault="002B59BD" w:rsidP="005D70DD">
      <w:pPr>
        <w:shd w:val="clear" w:color="auto" w:fill="FFFFFF"/>
        <w:ind w:left="284"/>
        <w:jc w:val="both"/>
        <w:rPr>
          <w:rFonts w:ascii="Asap" w:hAnsi="Asap" w:cs="Tahoma"/>
          <w:bCs/>
          <w:sz w:val="18"/>
          <w:szCs w:val="18"/>
        </w:rPr>
      </w:pPr>
    </w:p>
    <w:tbl>
      <w:tblPr>
        <w:tblStyle w:val="Tabela-Siatka"/>
        <w:tblW w:w="0" w:type="auto"/>
        <w:tblInd w:w="284" w:type="dxa"/>
        <w:tblLook w:val="04A0" w:firstRow="1" w:lastRow="0" w:firstColumn="1" w:lastColumn="0" w:noHBand="0" w:noVBand="1"/>
      </w:tblPr>
      <w:tblGrid>
        <w:gridCol w:w="2812"/>
        <w:gridCol w:w="2810"/>
      </w:tblGrid>
      <w:tr w:rsidR="002B59BD" w14:paraId="39677657" w14:textId="77777777" w:rsidTr="002B59BD">
        <w:trPr>
          <w:trHeight w:val="243"/>
        </w:trPr>
        <w:tc>
          <w:tcPr>
            <w:tcW w:w="2812" w:type="dxa"/>
            <w:shd w:val="clear" w:color="auto" w:fill="D9D9D9" w:themeFill="background1" w:themeFillShade="D9"/>
          </w:tcPr>
          <w:p w14:paraId="37BFAD71" w14:textId="77777777" w:rsidR="002B59BD" w:rsidRPr="002B59BD" w:rsidRDefault="002B59BD" w:rsidP="005D70DD">
            <w:pPr>
              <w:jc w:val="both"/>
              <w:rPr>
                <w:rFonts w:ascii="Asap" w:hAnsi="Asap" w:cs="Tahoma"/>
                <w:b/>
                <w:bCs/>
                <w:sz w:val="18"/>
                <w:szCs w:val="18"/>
              </w:rPr>
            </w:pPr>
            <w:r w:rsidRPr="002B59BD">
              <w:rPr>
                <w:rFonts w:ascii="Asap" w:hAnsi="Asap" w:cs="Tahoma"/>
                <w:b/>
                <w:bCs/>
                <w:sz w:val="18"/>
                <w:szCs w:val="18"/>
              </w:rPr>
              <w:t>Termin realizacji</w:t>
            </w:r>
          </w:p>
        </w:tc>
        <w:tc>
          <w:tcPr>
            <w:tcW w:w="2810" w:type="dxa"/>
            <w:shd w:val="clear" w:color="auto" w:fill="D9D9D9" w:themeFill="background1" w:themeFillShade="D9"/>
          </w:tcPr>
          <w:p w14:paraId="4F6D912E" w14:textId="77777777" w:rsidR="002B59BD" w:rsidRPr="002B59BD" w:rsidRDefault="002B59BD" w:rsidP="002B59BD">
            <w:pPr>
              <w:jc w:val="right"/>
              <w:rPr>
                <w:rFonts w:ascii="Asap" w:hAnsi="Asap" w:cs="Tahoma"/>
                <w:b/>
                <w:bCs/>
                <w:sz w:val="18"/>
                <w:szCs w:val="18"/>
              </w:rPr>
            </w:pPr>
            <w:r w:rsidRPr="002B59BD">
              <w:rPr>
                <w:rFonts w:ascii="Asap" w:hAnsi="Asap" w:cs="Tahoma"/>
                <w:b/>
                <w:bCs/>
                <w:sz w:val="18"/>
                <w:szCs w:val="18"/>
              </w:rPr>
              <w:t>Punkty</w:t>
            </w:r>
          </w:p>
        </w:tc>
      </w:tr>
      <w:tr w:rsidR="002B59BD" w14:paraId="5D5C9A8D" w14:textId="77777777" w:rsidTr="002B59BD">
        <w:trPr>
          <w:trHeight w:val="243"/>
        </w:trPr>
        <w:tc>
          <w:tcPr>
            <w:tcW w:w="2812" w:type="dxa"/>
          </w:tcPr>
          <w:p w14:paraId="5133BF45" w14:textId="77777777" w:rsidR="002B59BD" w:rsidRDefault="002B59BD" w:rsidP="002B59BD">
            <w:pPr>
              <w:jc w:val="both"/>
              <w:rPr>
                <w:rFonts w:ascii="Asap" w:hAnsi="Asap" w:cs="Tahoma"/>
                <w:bCs/>
                <w:sz w:val="18"/>
                <w:szCs w:val="18"/>
              </w:rPr>
            </w:pPr>
            <w:r>
              <w:rPr>
                <w:rFonts w:ascii="Asap" w:hAnsi="Asap" w:cs="Tahoma"/>
                <w:bCs/>
                <w:sz w:val="18"/>
                <w:szCs w:val="18"/>
              </w:rPr>
              <w:t>realizacja do 4 tygodni</w:t>
            </w:r>
          </w:p>
        </w:tc>
        <w:tc>
          <w:tcPr>
            <w:tcW w:w="2810" w:type="dxa"/>
          </w:tcPr>
          <w:p w14:paraId="493DA7D6" w14:textId="77777777" w:rsidR="002B59BD" w:rsidRDefault="002B59BD" w:rsidP="002B59BD">
            <w:pPr>
              <w:jc w:val="right"/>
              <w:rPr>
                <w:rFonts w:ascii="Asap" w:hAnsi="Asap" w:cs="Tahoma"/>
                <w:bCs/>
                <w:sz w:val="18"/>
                <w:szCs w:val="18"/>
              </w:rPr>
            </w:pPr>
            <w:r>
              <w:rPr>
                <w:rFonts w:ascii="Asap" w:hAnsi="Asap" w:cs="Tahoma"/>
                <w:bCs/>
                <w:sz w:val="18"/>
                <w:szCs w:val="18"/>
              </w:rPr>
              <w:t>20 punktów</w:t>
            </w:r>
          </w:p>
        </w:tc>
      </w:tr>
      <w:tr w:rsidR="002B59BD" w14:paraId="463C2F42" w14:textId="77777777" w:rsidTr="002B59BD">
        <w:trPr>
          <w:trHeight w:val="259"/>
        </w:trPr>
        <w:tc>
          <w:tcPr>
            <w:tcW w:w="2812" w:type="dxa"/>
          </w:tcPr>
          <w:p w14:paraId="44A1FCF2" w14:textId="77777777" w:rsidR="002B59BD" w:rsidRDefault="002B59BD" w:rsidP="002B59BD">
            <w:pPr>
              <w:jc w:val="both"/>
              <w:rPr>
                <w:rFonts w:ascii="Asap" w:hAnsi="Asap" w:cs="Tahoma"/>
                <w:bCs/>
                <w:sz w:val="18"/>
                <w:szCs w:val="18"/>
              </w:rPr>
            </w:pPr>
            <w:r>
              <w:rPr>
                <w:rFonts w:ascii="Asap" w:hAnsi="Asap" w:cs="Tahoma"/>
                <w:bCs/>
                <w:sz w:val="18"/>
                <w:szCs w:val="18"/>
              </w:rPr>
              <w:t>realizacja od 5 do 8</w:t>
            </w:r>
            <w:r w:rsidRPr="00BC63B2">
              <w:rPr>
                <w:rFonts w:ascii="Asap" w:hAnsi="Asap" w:cs="Tahoma"/>
                <w:bCs/>
                <w:sz w:val="18"/>
                <w:szCs w:val="18"/>
              </w:rPr>
              <w:t xml:space="preserve"> tygodni</w:t>
            </w:r>
          </w:p>
        </w:tc>
        <w:tc>
          <w:tcPr>
            <w:tcW w:w="2810" w:type="dxa"/>
          </w:tcPr>
          <w:p w14:paraId="1571B512" w14:textId="77777777" w:rsidR="002B59BD" w:rsidRDefault="002B59BD" w:rsidP="002B59BD">
            <w:pPr>
              <w:jc w:val="right"/>
              <w:rPr>
                <w:rFonts w:ascii="Asap" w:hAnsi="Asap" w:cs="Tahoma"/>
                <w:bCs/>
                <w:sz w:val="18"/>
                <w:szCs w:val="18"/>
              </w:rPr>
            </w:pPr>
            <w:r>
              <w:rPr>
                <w:rFonts w:ascii="Asap" w:hAnsi="Asap" w:cs="Tahoma"/>
                <w:bCs/>
                <w:sz w:val="18"/>
                <w:szCs w:val="18"/>
              </w:rPr>
              <w:t>15 punktów</w:t>
            </w:r>
          </w:p>
        </w:tc>
      </w:tr>
      <w:tr w:rsidR="002B59BD" w14:paraId="76EB94FB" w14:textId="77777777" w:rsidTr="002B59BD">
        <w:trPr>
          <w:trHeight w:val="243"/>
        </w:trPr>
        <w:tc>
          <w:tcPr>
            <w:tcW w:w="2812" w:type="dxa"/>
          </w:tcPr>
          <w:p w14:paraId="0DEDC7E7" w14:textId="77777777" w:rsidR="002B59BD" w:rsidRDefault="002B59BD" w:rsidP="002B59BD">
            <w:pPr>
              <w:jc w:val="both"/>
              <w:rPr>
                <w:rFonts w:ascii="Asap" w:hAnsi="Asap" w:cs="Tahoma"/>
                <w:bCs/>
                <w:sz w:val="18"/>
                <w:szCs w:val="18"/>
              </w:rPr>
            </w:pPr>
            <w:r w:rsidRPr="00BC63B2">
              <w:rPr>
                <w:rFonts w:ascii="Asap" w:hAnsi="Asap" w:cs="Tahoma"/>
                <w:bCs/>
                <w:sz w:val="18"/>
                <w:szCs w:val="18"/>
              </w:rPr>
              <w:t xml:space="preserve">realizacja </w:t>
            </w:r>
            <w:r>
              <w:rPr>
                <w:rFonts w:ascii="Asap" w:hAnsi="Asap" w:cs="Tahoma"/>
                <w:bCs/>
                <w:sz w:val="18"/>
                <w:szCs w:val="18"/>
              </w:rPr>
              <w:t xml:space="preserve">od 9 </w:t>
            </w:r>
            <w:r w:rsidRPr="00BC63B2">
              <w:rPr>
                <w:rFonts w:ascii="Asap" w:hAnsi="Asap" w:cs="Tahoma"/>
                <w:bCs/>
                <w:sz w:val="18"/>
                <w:szCs w:val="18"/>
              </w:rPr>
              <w:t xml:space="preserve">do </w:t>
            </w:r>
            <w:r>
              <w:rPr>
                <w:rFonts w:ascii="Asap" w:hAnsi="Asap" w:cs="Tahoma"/>
                <w:bCs/>
                <w:sz w:val="18"/>
                <w:szCs w:val="18"/>
              </w:rPr>
              <w:t>12</w:t>
            </w:r>
            <w:r w:rsidRPr="00BC63B2">
              <w:rPr>
                <w:rFonts w:ascii="Asap" w:hAnsi="Asap" w:cs="Tahoma"/>
                <w:bCs/>
                <w:sz w:val="18"/>
                <w:szCs w:val="18"/>
              </w:rPr>
              <w:t xml:space="preserve"> tygodni</w:t>
            </w:r>
          </w:p>
        </w:tc>
        <w:tc>
          <w:tcPr>
            <w:tcW w:w="2810" w:type="dxa"/>
          </w:tcPr>
          <w:p w14:paraId="761AA2FC" w14:textId="77777777" w:rsidR="002B59BD" w:rsidRDefault="002B59BD" w:rsidP="002B59BD">
            <w:pPr>
              <w:jc w:val="right"/>
              <w:rPr>
                <w:rFonts w:ascii="Asap" w:hAnsi="Asap" w:cs="Tahoma"/>
                <w:bCs/>
                <w:sz w:val="18"/>
                <w:szCs w:val="18"/>
              </w:rPr>
            </w:pPr>
            <w:r>
              <w:rPr>
                <w:rFonts w:ascii="Asap" w:hAnsi="Asap" w:cs="Tahoma"/>
                <w:bCs/>
                <w:sz w:val="18"/>
                <w:szCs w:val="18"/>
              </w:rPr>
              <w:t>10 punktów</w:t>
            </w:r>
          </w:p>
        </w:tc>
      </w:tr>
      <w:tr w:rsidR="002B59BD" w14:paraId="1BF45C48" w14:textId="77777777" w:rsidTr="002B59BD">
        <w:trPr>
          <w:trHeight w:val="243"/>
        </w:trPr>
        <w:tc>
          <w:tcPr>
            <w:tcW w:w="2812" w:type="dxa"/>
          </w:tcPr>
          <w:p w14:paraId="46BF4FB4" w14:textId="77777777" w:rsidR="002B59BD" w:rsidRDefault="002B59BD" w:rsidP="002B59BD">
            <w:pPr>
              <w:jc w:val="both"/>
              <w:rPr>
                <w:rFonts w:ascii="Asap" w:hAnsi="Asap" w:cs="Tahoma"/>
                <w:bCs/>
                <w:sz w:val="18"/>
                <w:szCs w:val="18"/>
              </w:rPr>
            </w:pPr>
            <w:r w:rsidRPr="00BC63B2">
              <w:rPr>
                <w:rFonts w:ascii="Asap" w:hAnsi="Asap" w:cs="Tahoma"/>
                <w:bCs/>
                <w:sz w:val="18"/>
                <w:szCs w:val="18"/>
              </w:rPr>
              <w:t xml:space="preserve">realizacja </w:t>
            </w:r>
            <w:r>
              <w:rPr>
                <w:rFonts w:ascii="Asap" w:hAnsi="Asap" w:cs="Tahoma"/>
                <w:bCs/>
                <w:sz w:val="18"/>
                <w:szCs w:val="18"/>
              </w:rPr>
              <w:t>od 13 do 1</w:t>
            </w:r>
            <w:r w:rsidRPr="00BC63B2">
              <w:rPr>
                <w:rFonts w:ascii="Asap" w:hAnsi="Asap" w:cs="Tahoma"/>
                <w:bCs/>
                <w:sz w:val="18"/>
                <w:szCs w:val="18"/>
              </w:rPr>
              <w:t>5 tygodni</w:t>
            </w:r>
          </w:p>
        </w:tc>
        <w:tc>
          <w:tcPr>
            <w:tcW w:w="2810" w:type="dxa"/>
          </w:tcPr>
          <w:p w14:paraId="3461833C" w14:textId="77777777" w:rsidR="002B59BD" w:rsidRDefault="002B59BD" w:rsidP="002B59BD">
            <w:pPr>
              <w:jc w:val="right"/>
              <w:rPr>
                <w:rFonts w:ascii="Asap" w:hAnsi="Asap" w:cs="Tahoma"/>
                <w:bCs/>
                <w:sz w:val="18"/>
                <w:szCs w:val="18"/>
              </w:rPr>
            </w:pPr>
            <w:r>
              <w:rPr>
                <w:rFonts w:ascii="Asap" w:hAnsi="Asap" w:cs="Tahoma"/>
                <w:bCs/>
                <w:sz w:val="18"/>
                <w:szCs w:val="18"/>
              </w:rPr>
              <w:t>5 punktów</w:t>
            </w:r>
          </w:p>
        </w:tc>
      </w:tr>
      <w:tr w:rsidR="002B59BD" w14:paraId="04B2FB1C" w14:textId="77777777" w:rsidTr="005123F2">
        <w:trPr>
          <w:trHeight w:val="243"/>
        </w:trPr>
        <w:tc>
          <w:tcPr>
            <w:tcW w:w="2812" w:type="dxa"/>
          </w:tcPr>
          <w:p w14:paraId="0884F493" w14:textId="42F964C8" w:rsidR="002B59BD" w:rsidRDefault="002B59BD" w:rsidP="005123F2">
            <w:pPr>
              <w:jc w:val="both"/>
              <w:rPr>
                <w:rFonts w:ascii="Asap" w:hAnsi="Asap" w:cs="Tahoma"/>
                <w:bCs/>
                <w:sz w:val="18"/>
                <w:szCs w:val="18"/>
              </w:rPr>
            </w:pPr>
            <w:r w:rsidRPr="00BC63B2">
              <w:rPr>
                <w:rFonts w:ascii="Asap" w:hAnsi="Asap" w:cs="Tahoma"/>
                <w:bCs/>
                <w:sz w:val="18"/>
                <w:szCs w:val="18"/>
              </w:rPr>
              <w:t xml:space="preserve">realizacja </w:t>
            </w:r>
            <w:r w:rsidR="005123F2">
              <w:rPr>
                <w:rFonts w:ascii="Asap" w:hAnsi="Asap" w:cs="Tahoma"/>
                <w:bCs/>
                <w:sz w:val="18"/>
                <w:szCs w:val="18"/>
              </w:rPr>
              <w:t xml:space="preserve">powyżej </w:t>
            </w:r>
            <w:r>
              <w:rPr>
                <w:rFonts w:ascii="Asap" w:hAnsi="Asap" w:cs="Tahoma"/>
                <w:bCs/>
                <w:sz w:val="18"/>
                <w:szCs w:val="18"/>
              </w:rPr>
              <w:t xml:space="preserve">15 </w:t>
            </w:r>
            <w:r w:rsidRPr="00BC63B2">
              <w:rPr>
                <w:rFonts w:ascii="Asap" w:hAnsi="Asap" w:cs="Tahoma"/>
                <w:bCs/>
                <w:sz w:val="18"/>
                <w:szCs w:val="18"/>
              </w:rPr>
              <w:t>tygodni</w:t>
            </w:r>
            <w:r w:rsidR="005123F2">
              <w:rPr>
                <w:rFonts w:ascii="Asap" w:hAnsi="Asap" w:cs="Tahoma"/>
                <w:bCs/>
                <w:sz w:val="18"/>
                <w:szCs w:val="18"/>
              </w:rPr>
              <w:t xml:space="preserve"> (maksymalnie 17 tygodni)</w:t>
            </w:r>
          </w:p>
        </w:tc>
        <w:tc>
          <w:tcPr>
            <w:tcW w:w="2810" w:type="dxa"/>
            <w:vAlign w:val="center"/>
          </w:tcPr>
          <w:p w14:paraId="6FA76AA4" w14:textId="77777777" w:rsidR="002B59BD" w:rsidRDefault="002B59BD" w:rsidP="002B59BD">
            <w:pPr>
              <w:jc w:val="right"/>
              <w:rPr>
                <w:rFonts w:ascii="Asap" w:hAnsi="Asap" w:cs="Tahoma"/>
                <w:bCs/>
                <w:sz w:val="18"/>
                <w:szCs w:val="18"/>
              </w:rPr>
            </w:pPr>
            <w:r>
              <w:rPr>
                <w:rFonts w:ascii="Asap" w:hAnsi="Asap" w:cs="Tahoma"/>
                <w:bCs/>
                <w:sz w:val="18"/>
                <w:szCs w:val="18"/>
              </w:rPr>
              <w:t>0 punktów</w:t>
            </w:r>
          </w:p>
        </w:tc>
      </w:tr>
    </w:tbl>
    <w:p w14:paraId="61581971" w14:textId="77777777" w:rsidR="005A5BFB" w:rsidRPr="00BC63B2" w:rsidRDefault="005A5BFB" w:rsidP="002B59BD">
      <w:pPr>
        <w:shd w:val="clear" w:color="auto" w:fill="FFFFFF"/>
        <w:jc w:val="both"/>
        <w:rPr>
          <w:rFonts w:ascii="Asap" w:hAnsi="Asap" w:cs="Tahoma"/>
          <w:bCs/>
          <w:sz w:val="18"/>
          <w:szCs w:val="18"/>
        </w:rPr>
      </w:pPr>
    </w:p>
    <w:p w14:paraId="0BD4EDB4" w14:textId="77777777" w:rsidR="009D5140" w:rsidRPr="00BC63B2" w:rsidRDefault="009D5140" w:rsidP="005D70DD">
      <w:pPr>
        <w:shd w:val="clear" w:color="auto" w:fill="FFFFFF"/>
        <w:ind w:left="284"/>
        <w:jc w:val="both"/>
        <w:rPr>
          <w:rFonts w:ascii="Asap" w:hAnsi="Asap" w:cs="Tahoma"/>
          <w:bCs/>
          <w:sz w:val="18"/>
          <w:szCs w:val="18"/>
        </w:rPr>
      </w:pPr>
      <w:r w:rsidRPr="00BC63B2">
        <w:rPr>
          <w:rFonts w:ascii="Asap" w:hAnsi="Asap" w:cs="Tahoma"/>
          <w:bCs/>
          <w:sz w:val="18"/>
          <w:szCs w:val="18"/>
        </w:rPr>
        <w:t xml:space="preserve">Wykonawca zobowiązany jest zaoferować termin dostawy w formularzu ofertowym. </w:t>
      </w:r>
    </w:p>
    <w:p w14:paraId="02AFCA37" w14:textId="77777777" w:rsidR="009D5140" w:rsidRDefault="009D5140" w:rsidP="005D70DD">
      <w:pPr>
        <w:ind w:left="284"/>
        <w:jc w:val="both"/>
        <w:rPr>
          <w:rFonts w:ascii="Asap" w:hAnsi="Asap" w:cs="Tahoma"/>
          <w:sz w:val="18"/>
          <w:szCs w:val="18"/>
        </w:rPr>
      </w:pPr>
      <w:r w:rsidRPr="00BC63B2">
        <w:rPr>
          <w:rFonts w:ascii="Asap" w:hAnsi="Asap" w:cs="Tahoma"/>
          <w:sz w:val="18"/>
          <w:szCs w:val="18"/>
        </w:rPr>
        <w:t xml:space="preserve">Oferta w tym kryterium może otrzymać </w:t>
      </w:r>
      <w:r w:rsidR="006C7C16" w:rsidRPr="00BC63B2">
        <w:rPr>
          <w:rFonts w:ascii="Asap" w:hAnsi="Asap" w:cs="Tahoma"/>
          <w:sz w:val="18"/>
          <w:szCs w:val="18"/>
          <w:u w:val="single"/>
        </w:rPr>
        <w:t>maksymalnie 2</w:t>
      </w:r>
      <w:r w:rsidRPr="00BC63B2">
        <w:rPr>
          <w:rFonts w:ascii="Asap" w:hAnsi="Asap" w:cs="Tahoma"/>
          <w:sz w:val="18"/>
          <w:szCs w:val="18"/>
          <w:u w:val="single"/>
        </w:rPr>
        <w:t>0 punktów</w:t>
      </w:r>
      <w:r w:rsidRPr="00BC63B2">
        <w:rPr>
          <w:rFonts w:ascii="Asap" w:hAnsi="Asap" w:cs="Tahoma"/>
          <w:sz w:val="18"/>
          <w:szCs w:val="18"/>
        </w:rPr>
        <w:t>.</w:t>
      </w:r>
    </w:p>
    <w:p w14:paraId="2CED5FD2" w14:textId="106A1EC1" w:rsidR="008B1B14" w:rsidRDefault="004F153D" w:rsidP="005D70DD">
      <w:pPr>
        <w:ind w:left="284"/>
        <w:jc w:val="both"/>
        <w:rPr>
          <w:rFonts w:ascii="Asap" w:hAnsi="Asap" w:cs="Tahoma"/>
          <w:sz w:val="18"/>
          <w:szCs w:val="18"/>
        </w:rPr>
      </w:pPr>
      <w:r>
        <w:rPr>
          <w:rFonts w:ascii="Asap" w:hAnsi="Asap" w:cs="Tahoma"/>
          <w:sz w:val="18"/>
          <w:szCs w:val="18"/>
        </w:rPr>
        <w:t>Realizacja</w:t>
      </w:r>
      <w:r w:rsidR="008B1B14">
        <w:rPr>
          <w:rFonts w:ascii="Asap" w:hAnsi="Asap" w:cs="Tahoma"/>
          <w:sz w:val="18"/>
          <w:szCs w:val="18"/>
        </w:rPr>
        <w:t xml:space="preserve"> zamówienia</w:t>
      </w:r>
      <w:r>
        <w:rPr>
          <w:rFonts w:ascii="Asap" w:hAnsi="Asap" w:cs="Tahoma"/>
          <w:sz w:val="18"/>
          <w:szCs w:val="18"/>
        </w:rPr>
        <w:t xml:space="preserve"> w terminie powyżej 17</w:t>
      </w:r>
      <w:r w:rsidR="00D05200">
        <w:rPr>
          <w:rFonts w:ascii="Asap" w:hAnsi="Asap" w:cs="Tahoma"/>
          <w:sz w:val="18"/>
          <w:szCs w:val="18"/>
        </w:rPr>
        <w:t xml:space="preserve"> tygodni od dnia zgłoszenia zamówienia</w:t>
      </w:r>
      <w:r>
        <w:rPr>
          <w:rFonts w:ascii="Asap" w:hAnsi="Asap" w:cs="Tahoma"/>
          <w:sz w:val="18"/>
          <w:szCs w:val="18"/>
        </w:rPr>
        <w:t xml:space="preserve"> powinna</w:t>
      </w:r>
      <w:r w:rsidR="008B1B14">
        <w:rPr>
          <w:rFonts w:ascii="Asap" w:hAnsi="Asap" w:cs="Tahoma"/>
          <w:sz w:val="18"/>
          <w:szCs w:val="18"/>
        </w:rPr>
        <w:t xml:space="preserve"> podlegać karze umownej.</w:t>
      </w:r>
      <w:r w:rsidR="00D74FA6">
        <w:rPr>
          <w:rFonts w:ascii="Asap" w:hAnsi="Asap" w:cs="Tahoma"/>
          <w:sz w:val="18"/>
          <w:szCs w:val="18"/>
        </w:rPr>
        <w:t xml:space="preserve"> Bieg terminu dostawy rozpoczyna się z dniem złożenia zamówienia.</w:t>
      </w:r>
    </w:p>
    <w:p w14:paraId="2981CBD7" w14:textId="77777777" w:rsidR="009D5140" w:rsidRPr="00BC63B2" w:rsidRDefault="009D5140" w:rsidP="005D70DD">
      <w:pPr>
        <w:widowControl w:val="0"/>
        <w:overflowPunct w:val="0"/>
        <w:autoSpaceDE w:val="0"/>
        <w:autoSpaceDN w:val="0"/>
        <w:adjustRightInd w:val="0"/>
        <w:jc w:val="both"/>
        <w:rPr>
          <w:rFonts w:ascii="Asap" w:hAnsi="Asap" w:cs="Tahoma"/>
          <w:bCs/>
          <w:color w:val="000000"/>
          <w:sz w:val="18"/>
          <w:szCs w:val="18"/>
        </w:rPr>
      </w:pPr>
    </w:p>
    <w:p w14:paraId="7375CBB2" w14:textId="77777777" w:rsidR="0091643D" w:rsidRDefault="006C7C16" w:rsidP="00760AE3">
      <w:pPr>
        <w:shd w:val="clear" w:color="auto" w:fill="FFFFFF"/>
        <w:autoSpaceDE w:val="0"/>
        <w:adjustRightInd w:val="0"/>
        <w:ind w:left="284"/>
        <w:jc w:val="both"/>
        <w:rPr>
          <w:rFonts w:ascii="Asap" w:eastAsia="Calibri" w:hAnsi="Asap" w:cs="Tahoma"/>
          <w:b/>
          <w:bCs/>
          <w:szCs w:val="18"/>
        </w:rPr>
      </w:pPr>
      <w:r w:rsidRPr="000329CE">
        <w:rPr>
          <w:rFonts w:ascii="Asap" w:eastAsia="Calibri" w:hAnsi="Asap" w:cs="Tahoma"/>
          <w:b/>
          <w:bCs/>
          <w:szCs w:val="18"/>
        </w:rPr>
        <w:t>Kryterium</w:t>
      </w:r>
      <w:r w:rsidR="009A4EA2">
        <w:rPr>
          <w:rFonts w:ascii="Asap" w:eastAsia="Calibri" w:hAnsi="Asap" w:cs="Tahoma"/>
          <w:b/>
          <w:bCs/>
          <w:szCs w:val="18"/>
        </w:rPr>
        <w:t xml:space="preserve"> 3</w:t>
      </w:r>
      <w:r w:rsidRPr="000329CE">
        <w:rPr>
          <w:rFonts w:ascii="Asap" w:eastAsia="Calibri" w:hAnsi="Asap" w:cs="Tahoma"/>
          <w:b/>
          <w:bCs/>
          <w:szCs w:val="18"/>
        </w:rPr>
        <w:t xml:space="preserve"> </w:t>
      </w:r>
      <w:r w:rsidR="0091643D" w:rsidRPr="000329CE">
        <w:rPr>
          <w:rFonts w:ascii="Asap" w:eastAsia="Calibri" w:hAnsi="Asap" w:cs="Tahoma"/>
          <w:b/>
          <w:bCs/>
          <w:szCs w:val="18"/>
        </w:rPr>
        <w:t>–</w:t>
      </w:r>
      <w:r w:rsidRPr="000329CE">
        <w:rPr>
          <w:rFonts w:ascii="Asap" w:eastAsia="Calibri" w:hAnsi="Asap" w:cs="Tahoma"/>
          <w:b/>
          <w:bCs/>
          <w:szCs w:val="18"/>
        </w:rPr>
        <w:t xml:space="preserve"> G</w:t>
      </w:r>
      <w:r w:rsidR="007E0B4C" w:rsidRPr="000329CE">
        <w:rPr>
          <w:rFonts w:ascii="Asap" w:eastAsia="Calibri" w:hAnsi="Asap" w:cs="Tahoma"/>
          <w:b/>
          <w:bCs/>
          <w:szCs w:val="18"/>
        </w:rPr>
        <w:t>warancja</w:t>
      </w:r>
      <w:r w:rsidR="0091643D" w:rsidRPr="000329CE">
        <w:rPr>
          <w:rFonts w:ascii="Asap" w:eastAsia="Calibri" w:hAnsi="Asap" w:cs="Tahoma"/>
          <w:b/>
          <w:bCs/>
          <w:szCs w:val="18"/>
        </w:rPr>
        <w:t xml:space="preserve"> (</w:t>
      </w:r>
      <w:proofErr w:type="spellStart"/>
      <w:r w:rsidR="0091643D" w:rsidRPr="000329CE">
        <w:rPr>
          <w:rFonts w:ascii="Asap" w:eastAsia="Calibri" w:hAnsi="Asap" w:cs="Tahoma"/>
          <w:b/>
          <w:bCs/>
          <w:szCs w:val="18"/>
        </w:rPr>
        <w:t>Pg</w:t>
      </w:r>
      <w:proofErr w:type="spellEnd"/>
      <w:r w:rsidR="0091643D" w:rsidRPr="000329CE">
        <w:rPr>
          <w:rFonts w:ascii="Asap" w:eastAsia="Calibri" w:hAnsi="Asap" w:cs="Tahoma"/>
          <w:b/>
          <w:bCs/>
          <w:szCs w:val="18"/>
        </w:rPr>
        <w:t>)</w:t>
      </w:r>
    </w:p>
    <w:p w14:paraId="09146EA4" w14:textId="77777777" w:rsidR="00760AE3" w:rsidRPr="00BC63B2" w:rsidRDefault="00760AE3" w:rsidP="00760AE3">
      <w:pPr>
        <w:shd w:val="clear" w:color="auto" w:fill="FFFFFF"/>
        <w:autoSpaceDE w:val="0"/>
        <w:adjustRightInd w:val="0"/>
        <w:ind w:left="284"/>
        <w:jc w:val="both"/>
        <w:rPr>
          <w:rFonts w:ascii="Asap" w:eastAsia="Calibri" w:hAnsi="Asap" w:cs="Tahoma"/>
          <w:b/>
          <w:bCs/>
          <w:sz w:val="18"/>
          <w:szCs w:val="18"/>
        </w:rPr>
      </w:pPr>
    </w:p>
    <w:p w14:paraId="6FE55088" w14:textId="77777777" w:rsidR="00C5043F" w:rsidRPr="00BC63B2" w:rsidRDefault="00C5043F" w:rsidP="005D70DD">
      <w:pPr>
        <w:shd w:val="clear" w:color="auto" w:fill="FFFFFF"/>
        <w:ind w:left="284"/>
        <w:jc w:val="both"/>
        <w:rPr>
          <w:rFonts w:ascii="Asap" w:hAnsi="Asap" w:cs="Tahoma"/>
          <w:bCs/>
          <w:sz w:val="18"/>
          <w:szCs w:val="18"/>
        </w:rPr>
      </w:pPr>
      <w:r w:rsidRPr="00BC63B2">
        <w:rPr>
          <w:rFonts w:ascii="Asap" w:hAnsi="Asap" w:cs="Tahoma"/>
          <w:bCs/>
          <w:sz w:val="18"/>
          <w:szCs w:val="18"/>
        </w:rPr>
        <w:t>Wykonawca zobowiązany jest zaoferować okres gwarancji w formularzu ofertowym (załącznik nr 1 do SIWZ)</w:t>
      </w:r>
      <w:r w:rsidR="00295A31" w:rsidRPr="00BC63B2">
        <w:rPr>
          <w:rFonts w:ascii="Asap" w:hAnsi="Asap" w:cs="Tahoma"/>
          <w:bCs/>
          <w:sz w:val="18"/>
          <w:szCs w:val="18"/>
        </w:rPr>
        <w:t xml:space="preserve"> </w:t>
      </w:r>
      <w:r w:rsidRPr="00BC63B2">
        <w:rPr>
          <w:rFonts w:ascii="Asap" w:hAnsi="Asap" w:cs="Tahoma"/>
          <w:bCs/>
          <w:sz w:val="18"/>
          <w:szCs w:val="18"/>
        </w:rPr>
        <w:t>oraz w odpowiedniej tabeli z parametrami przed</w:t>
      </w:r>
      <w:r w:rsidR="006C7C16" w:rsidRPr="00BC63B2">
        <w:rPr>
          <w:rFonts w:ascii="Asap" w:hAnsi="Asap" w:cs="Tahoma"/>
          <w:bCs/>
          <w:sz w:val="18"/>
          <w:szCs w:val="18"/>
        </w:rPr>
        <w:t>miotu zamówienia (załącznik nr 2</w:t>
      </w:r>
      <w:r w:rsidRPr="00BC63B2">
        <w:rPr>
          <w:rFonts w:ascii="Asap" w:hAnsi="Asap" w:cs="Tahoma"/>
          <w:bCs/>
          <w:sz w:val="18"/>
          <w:szCs w:val="18"/>
        </w:rPr>
        <w:t xml:space="preserve"> do SIWZ). </w:t>
      </w:r>
    </w:p>
    <w:p w14:paraId="4B4F7222" w14:textId="1E62B56E" w:rsidR="00760AE3" w:rsidRDefault="00C5043F" w:rsidP="00760AE3">
      <w:pPr>
        <w:shd w:val="clear" w:color="auto" w:fill="FFFFFF"/>
        <w:ind w:left="284"/>
        <w:jc w:val="both"/>
        <w:rPr>
          <w:rFonts w:ascii="Asap" w:hAnsi="Asap" w:cs="Tahoma"/>
          <w:bCs/>
          <w:sz w:val="18"/>
          <w:szCs w:val="18"/>
        </w:rPr>
      </w:pPr>
      <w:r w:rsidRPr="00BC63B2">
        <w:rPr>
          <w:rFonts w:ascii="Asap" w:hAnsi="Asap" w:cs="Tahoma"/>
          <w:bCs/>
          <w:sz w:val="18"/>
          <w:szCs w:val="18"/>
        </w:rPr>
        <w:t xml:space="preserve">Wykonawca zobowiązany jest zaoferować minimalny okres gwarancji </w:t>
      </w:r>
      <w:r w:rsidR="00857ACE">
        <w:rPr>
          <w:rFonts w:ascii="Asap" w:hAnsi="Asap" w:cs="Tahoma"/>
          <w:b/>
          <w:bCs/>
          <w:sz w:val="18"/>
          <w:szCs w:val="18"/>
        </w:rPr>
        <w:t>– 24 miesiące</w:t>
      </w:r>
      <w:r w:rsidRPr="00BC63B2">
        <w:rPr>
          <w:rFonts w:ascii="Asap" w:hAnsi="Asap" w:cs="Tahoma"/>
          <w:bCs/>
          <w:sz w:val="18"/>
          <w:szCs w:val="18"/>
        </w:rPr>
        <w:t xml:space="preserve"> dla asortymentu opisanego </w:t>
      </w:r>
      <w:r w:rsidR="00ED1040" w:rsidRPr="00BC63B2">
        <w:rPr>
          <w:rFonts w:ascii="Asap" w:hAnsi="Asap" w:cs="Tahoma"/>
          <w:bCs/>
          <w:sz w:val="18"/>
          <w:szCs w:val="18"/>
        </w:rPr>
        <w:br/>
      </w:r>
      <w:r w:rsidRPr="00BC63B2">
        <w:rPr>
          <w:rFonts w:ascii="Asap" w:hAnsi="Asap" w:cs="Tahoma"/>
          <w:bCs/>
          <w:sz w:val="18"/>
          <w:szCs w:val="18"/>
        </w:rPr>
        <w:t>w</w:t>
      </w:r>
      <w:r w:rsidR="000F0DB6" w:rsidRPr="00BC63B2">
        <w:rPr>
          <w:rFonts w:ascii="Asap" w:hAnsi="Asap" w:cs="Tahoma"/>
          <w:bCs/>
          <w:sz w:val="18"/>
          <w:szCs w:val="18"/>
        </w:rPr>
        <w:t xml:space="preserve"> </w:t>
      </w:r>
      <w:r w:rsidR="005A2B46" w:rsidRPr="00BC63B2">
        <w:rPr>
          <w:rFonts w:ascii="Asap" w:hAnsi="Asap" w:cs="Tahoma"/>
          <w:bCs/>
          <w:sz w:val="18"/>
          <w:szCs w:val="18"/>
        </w:rPr>
        <w:t>załączniku nr 2</w:t>
      </w:r>
      <w:r w:rsidR="006C7C16" w:rsidRPr="00BC63B2">
        <w:rPr>
          <w:rFonts w:ascii="Asap" w:hAnsi="Asap" w:cs="Tahoma"/>
          <w:bCs/>
          <w:sz w:val="18"/>
          <w:szCs w:val="18"/>
        </w:rPr>
        <w:t xml:space="preserve"> </w:t>
      </w:r>
      <w:r w:rsidR="000F0DB6" w:rsidRPr="00BC63B2">
        <w:rPr>
          <w:rFonts w:ascii="Asap" w:hAnsi="Asap" w:cs="Tahoma"/>
          <w:bCs/>
          <w:sz w:val="18"/>
          <w:szCs w:val="18"/>
        </w:rPr>
        <w:t>do SIWZ.</w:t>
      </w:r>
    </w:p>
    <w:p w14:paraId="41DA5E97" w14:textId="77777777" w:rsidR="00760AE3" w:rsidRPr="00BC63B2" w:rsidRDefault="00760AE3" w:rsidP="00760AE3">
      <w:pPr>
        <w:shd w:val="clear" w:color="auto" w:fill="FFFFFF"/>
        <w:jc w:val="both"/>
        <w:rPr>
          <w:rFonts w:ascii="Asap" w:hAnsi="Asap" w:cs="Tahoma"/>
          <w:bCs/>
          <w:sz w:val="18"/>
          <w:szCs w:val="18"/>
        </w:rPr>
      </w:pPr>
    </w:p>
    <w:p w14:paraId="716B9155" w14:textId="77777777" w:rsidR="003B44E5" w:rsidRDefault="007E0B4C" w:rsidP="00760AE3">
      <w:pPr>
        <w:shd w:val="clear" w:color="auto" w:fill="FFFFFF"/>
        <w:ind w:left="284"/>
        <w:rPr>
          <w:rFonts w:ascii="Asap" w:hAnsi="Asap" w:cs="Tahoma"/>
          <w:b/>
          <w:bCs/>
          <w:sz w:val="18"/>
          <w:szCs w:val="18"/>
        </w:rPr>
      </w:pPr>
      <w:r w:rsidRPr="00BC63B2">
        <w:rPr>
          <w:rFonts w:ascii="Asap" w:hAnsi="Asap" w:cs="Tahoma"/>
          <w:b/>
          <w:bCs/>
          <w:sz w:val="18"/>
          <w:szCs w:val="18"/>
        </w:rPr>
        <w:t>Punkty za kryterium Gwarancja (</w:t>
      </w:r>
      <w:proofErr w:type="spellStart"/>
      <w:r w:rsidRPr="00BC63B2">
        <w:rPr>
          <w:rFonts w:ascii="Asap" w:hAnsi="Asap" w:cs="Tahoma"/>
          <w:b/>
          <w:bCs/>
          <w:sz w:val="18"/>
          <w:szCs w:val="18"/>
        </w:rPr>
        <w:t>P</w:t>
      </w:r>
      <w:r w:rsidRPr="00BC63B2">
        <w:rPr>
          <w:rFonts w:ascii="Asap" w:hAnsi="Asap" w:cs="Tahoma"/>
          <w:b/>
          <w:bCs/>
          <w:sz w:val="18"/>
          <w:szCs w:val="18"/>
          <w:vertAlign w:val="subscript"/>
        </w:rPr>
        <w:t>g</w:t>
      </w:r>
      <w:proofErr w:type="spellEnd"/>
      <w:r w:rsidRPr="00BC63B2">
        <w:rPr>
          <w:rFonts w:ascii="Asap" w:hAnsi="Asap" w:cs="Tahoma"/>
          <w:b/>
          <w:bCs/>
          <w:sz w:val="18"/>
          <w:szCs w:val="18"/>
        </w:rPr>
        <w:t>) zostaną przyznane w następującej skali:</w:t>
      </w:r>
    </w:p>
    <w:p w14:paraId="46B358D9" w14:textId="77777777" w:rsidR="003652DD" w:rsidRPr="00BC63B2" w:rsidRDefault="003652DD" w:rsidP="005D70DD">
      <w:pPr>
        <w:shd w:val="clear" w:color="auto" w:fill="FFFFFF"/>
        <w:ind w:left="284"/>
        <w:rPr>
          <w:rFonts w:ascii="Asap" w:hAnsi="Asap" w:cs="Tahoma"/>
          <w:bCs/>
          <w:sz w:val="18"/>
          <w:szCs w:val="18"/>
        </w:rPr>
      </w:pPr>
    </w:p>
    <w:tbl>
      <w:tblPr>
        <w:tblStyle w:val="Tabela-Siatka"/>
        <w:tblW w:w="0" w:type="auto"/>
        <w:tblInd w:w="284" w:type="dxa"/>
        <w:tblLook w:val="04A0" w:firstRow="1" w:lastRow="0" w:firstColumn="1" w:lastColumn="0" w:noHBand="0" w:noVBand="1"/>
      </w:tblPr>
      <w:tblGrid>
        <w:gridCol w:w="2839"/>
        <w:gridCol w:w="2834"/>
      </w:tblGrid>
      <w:tr w:rsidR="003652DD" w14:paraId="45941144" w14:textId="77777777" w:rsidTr="003652DD">
        <w:trPr>
          <w:trHeight w:val="245"/>
        </w:trPr>
        <w:tc>
          <w:tcPr>
            <w:tcW w:w="2839" w:type="dxa"/>
            <w:shd w:val="clear" w:color="auto" w:fill="D9D9D9" w:themeFill="background1" w:themeFillShade="D9"/>
          </w:tcPr>
          <w:p w14:paraId="6964571E" w14:textId="77777777" w:rsidR="003652DD" w:rsidRPr="003652DD" w:rsidRDefault="003652DD" w:rsidP="005D70DD">
            <w:pPr>
              <w:jc w:val="both"/>
              <w:rPr>
                <w:rFonts w:ascii="Asap" w:hAnsi="Asap" w:cs="Tahoma"/>
                <w:b/>
                <w:bCs/>
                <w:sz w:val="18"/>
                <w:szCs w:val="18"/>
              </w:rPr>
            </w:pPr>
            <w:r w:rsidRPr="003652DD">
              <w:rPr>
                <w:rFonts w:ascii="Asap" w:hAnsi="Asap" w:cs="Tahoma"/>
                <w:b/>
                <w:bCs/>
                <w:sz w:val="18"/>
                <w:szCs w:val="18"/>
              </w:rPr>
              <w:t>Okres gwarancji</w:t>
            </w:r>
          </w:p>
        </w:tc>
        <w:tc>
          <w:tcPr>
            <w:tcW w:w="2834" w:type="dxa"/>
            <w:shd w:val="clear" w:color="auto" w:fill="D9D9D9" w:themeFill="background1" w:themeFillShade="D9"/>
          </w:tcPr>
          <w:p w14:paraId="496F1561" w14:textId="77777777" w:rsidR="003652DD" w:rsidRPr="003652DD" w:rsidRDefault="003652DD" w:rsidP="003652DD">
            <w:pPr>
              <w:jc w:val="right"/>
              <w:rPr>
                <w:rFonts w:ascii="Asap" w:hAnsi="Asap" w:cs="Tahoma"/>
                <w:b/>
                <w:bCs/>
                <w:sz w:val="18"/>
                <w:szCs w:val="18"/>
              </w:rPr>
            </w:pPr>
            <w:r w:rsidRPr="003652DD">
              <w:rPr>
                <w:rFonts w:ascii="Asap" w:hAnsi="Asap" w:cs="Tahoma"/>
                <w:b/>
                <w:bCs/>
                <w:sz w:val="18"/>
                <w:szCs w:val="18"/>
              </w:rPr>
              <w:t>Punkty</w:t>
            </w:r>
          </w:p>
        </w:tc>
      </w:tr>
      <w:tr w:rsidR="003652DD" w14:paraId="663413AD" w14:textId="77777777" w:rsidTr="003652DD">
        <w:trPr>
          <w:trHeight w:val="261"/>
        </w:trPr>
        <w:tc>
          <w:tcPr>
            <w:tcW w:w="2839" w:type="dxa"/>
          </w:tcPr>
          <w:p w14:paraId="5C672E2D" w14:textId="77777777" w:rsidR="003652DD" w:rsidRDefault="003652DD" w:rsidP="005D70DD">
            <w:pPr>
              <w:jc w:val="both"/>
              <w:rPr>
                <w:rFonts w:ascii="Asap" w:hAnsi="Asap" w:cs="Tahoma"/>
                <w:bCs/>
                <w:sz w:val="18"/>
                <w:szCs w:val="18"/>
              </w:rPr>
            </w:pPr>
            <w:r>
              <w:rPr>
                <w:rFonts w:ascii="Asap" w:hAnsi="Asap" w:cs="Tahoma"/>
                <w:bCs/>
                <w:sz w:val="18"/>
                <w:szCs w:val="18"/>
              </w:rPr>
              <w:t>24 miesiące</w:t>
            </w:r>
          </w:p>
        </w:tc>
        <w:tc>
          <w:tcPr>
            <w:tcW w:w="2834" w:type="dxa"/>
          </w:tcPr>
          <w:p w14:paraId="7D635155" w14:textId="77777777" w:rsidR="003652DD" w:rsidRDefault="003652DD" w:rsidP="003652DD">
            <w:pPr>
              <w:jc w:val="right"/>
              <w:rPr>
                <w:rFonts w:ascii="Asap" w:hAnsi="Asap" w:cs="Tahoma"/>
                <w:bCs/>
                <w:sz w:val="18"/>
                <w:szCs w:val="18"/>
              </w:rPr>
            </w:pPr>
            <w:r>
              <w:rPr>
                <w:rFonts w:ascii="Asap" w:hAnsi="Asap" w:cs="Tahoma"/>
                <w:bCs/>
                <w:sz w:val="18"/>
                <w:szCs w:val="18"/>
              </w:rPr>
              <w:t>0 punktów</w:t>
            </w:r>
          </w:p>
        </w:tc>
      </w:tr>
      <w:tr w:rsidR="003652DD" w14:paraId="673FC988" w14:textId="77777777" w:rsidTr="003652DD">
        <w:trPr>
          <w:trHeight w:val="245"/>
        </w:trPr>
        <w:tc>
          <w:tcPr>
            <w:tcW w:w="2839" w:type="dxa"/>
          </w:tcPr>
          <w:p w14:paraId="76E3BFF7" w14:textId="77777777" w:rsidR="003652DD" w:rsidRDefault="003652DD" w:rsidP="005D70DD">
            <w:pPr>
              <w:jc w:val="both"/>
              <w:rPr>
                <w:rFonts w:ascii="Asap" w:hAnsi="Asap" w:cs="Tahoma"/>
                <w:bCs/>
                <w:sz w:val="18"/>
                <w:szCs w:val="18"/>
              </w:rPr>
            </w:pPr>
            <w:r>
              <w:rPr>
                <w:rFonts w:ascii="Asap" w:hAnsi="Asap" w:cs="Tahoma"/>
                <w:bCs/>
                <w:sz w:val="18"/>
                <w:szCs w:val="18"/>
              </w:rPr>
              <w:t>36 miesięcy</w:t>
            </w:r>
          </w:p>
        </w:tc>
        <w:tc>
          <w:tcPr>
            <w:tcW w:w="2834" w:type="dxa"/>
          </w:tcPr>
          <w:p w14:paraId="1A486B0E" w14:textId="77777777" w:rsidR="003652DD" w:rsidRDefault="003652DD" w:rsidP="003652DD">
            <w:pPr>
              <w:jc w:val="right"/>
              <w:rPr>
                <w:rFonts w:ascii="Asap" w:hAnsi="Asap" w:cs="Tahoma"/>
                <w:bCs/>
                <w:sz w:val="18"/>
                <w:szCs w:val="18"/>
              </w:rPr>
            </w:pPr>
            <w:r>
              <w:rPr>
                <w:rFonts w:ascii="Asap" w:hAnsi="Asap" w:cs="Tahoma"/>
                <w:bCs/>
                <w:sz w:val="18"/>
                <w:szCs w:val="18"/>
              </w:rPr>
              <w:t>10 punktów</w:t>
            </w:r>
          </w:p>
        </w:tc>
      </w:tr>
      <w:tr w:rsidR="003652DD" w14:paraId="67616684" w14:textId="77777777" w:rsidTr="003652DD">
        <w:trPr>
          <w:trHeight w:val="245"/>
        </w:trPr>
        <w:tc>
          <w:tcPr>
            <w:tcW w:w="2839" w:type="dxa"/>
          </w:tcPr>
          <w:p w14:paraId="15235142" w14:textId="77777777" w:rsidR="003652DD" w:rsidRDefault="003652DD" w:rsidP="005D70DD">
            <w:pPr>
              <w:jc w:val="both"/>
              <w:rPr>
                <w:rFonts w:ascii="Asap" w:hAnsi="Asap" w:cs="Tahoma"/>
                <w:bCs/>
                <w:sz w:val="18"/>
                <w:szCs w:val="18"/>
              </w:rPr>
            </w:pPr>
            <w:r>
              <w:rPr>
                <w:rFonts w:ascii="Asap" w:hAnsi="Asap" w:cs="Tahoma"/>
                <w:bCs/>
                <w:sz w:val="18"/>
                <w:szCs w:val="18"/>
              </w:rPr>
              <w:t>48 miesięcy (i więcej)</w:t>
            </w:r>
          </w:p>
        </w:tc>
        <w:tc>
          <w:tcPr>
            <w:tcW w:w="2834" w:type="dxa"/>
          </w:tcPr>
          <w:p w14:paraId="06F10535" w14:textId="77777777" w:rsidR="003652DD" w:rsidRDefault="003652DD" w:rsidP="003652DD">
            <w:pPr>
              <w:jc w:val="right"/>
              <w:rPr>
                <w:rFonts w:ascii="Asap" w:hAnsi="Asap" w:cs="Tahoma"/>
                <w:bCs/>
                <w:sz w:val="18"/>
                <w:szCs w:val="18"/>
              </w:rPr>
            </w:pPr>
            <w:r>
              <w:rPr>
                <w:rFonts w:ascii="Asap" w:hAnsi="Asap" w:cs="Tahoma"/>
                <w:bCs/>
                <w:sz w:val="18"/>
                <w:szCs w:val="18"/>
              </w:rPr>
              <w:t>20 punktów</w:t>
            </w:r>
          </w:p>
        </w:tc>
      </w:tr>
    </w:tbl>
    <w:p w14:paraId="1EA6D2DC" w14:textId="77777777" w:rsidR="003B44E5" w:rsidRDefault="003B44E5" w:rsidP="003652DD">
      <w:pPr>
        <w:autoSpaceDE w:val="0"/>
        <w:autoSpaceDN w:val="0"/>
        <w:adjustRightInd w:val="0"/>
        <w:ind w:left="284"/>
        <w:jc w:val="both"/>
        <w:rPr>
          <w:rFonts w:ascii="Asap" w:hAnsi="Asap" w:cs="Tahoma"/>
          <w:bCs/>
          <w:sz w:val="18"/>
          <w:szCs w:val="18"/>
        </w:rPr>
      </w:pPr>
    </w:p>
    <w:p w14:paraId="00F413E6" w14:textId="77777777" w:rsidR="007E0B4C" w:rsidRPr="00BC63B2" w:rsidRDefault="007E0B4C" w:rsidP="003652DD">
      <w:pPr>
        <w:autoSpaceDE w:val="0"/>
        <w:autoSpaceDN w:val="0"/>
        <w:adjustRightInd w:val="0"/>
        <w:ind w:left="284"/>
        <w:jc w:val="both"/>
        <w:rPr>
          <w:rFonts w:ascii="Asap" w:hAnsi="Asap" w:cs="Tahoma"/>
          <w:sz w:val="18"/>
          <w:szCs w:val="18"/>
        </w:rPr>
      </w:pPr>
      <w:r w:rsidRPr="00BC63B2">
        <w:rPr>
          <w:rFonts w:ascii="Asap" w:hAnsi="Asap" w:cs="Tahoma"/>
          <w:bCs/>
          <w:sz w:val="18"/>
          <w:szCs w:val="18"/>
        </w:rPr>
        <w:t xml:space="preserve">Wykonawca zobowiązuje się do udzielenia co najmniej </w:t>
      </w:r>
      <w:r w:rsidR="00A74BA7">
        <w:rPr>
          <w:rFonts w:ascii="Asap" w:hAnsi="Asap" w:cs="Tahoma"/>
          <w:b/>
          <w:bCs/>
          <w:sz w:val="18"/>
          <w:szCs w:val="18"/>
        </w:rPr>
        <w:t xml:space="preserve">24 miesięcznej </w:t>
      </w:r>
      <w:r w:rsidR="00A74BA7">
        <w:rPr>
          <w:rFonts w:ascii="Asap" w:hAnsi="Asap" w:cs="Tahoma"/>
          <w:bCs/>
          <w:sz w:val="18"/>
          <w:szCs w:val="18"/>
        </w:rPr>
        <w:t xml:space="preserve">gwarancji </w:t>
      </w:r>
      <w:r w:rsidRPr="00BC63B2">
        <w:rPr>
          <w:rFonts w:ascii="Asap" w:hAnsi="Asap" w:cs="Tahoma"/>
          <w:bCs/>
          <w:sz w:val="18"/>
          <w:szCs w:val="18"/>
        </w:rPr>
        <w:t>na prze</w:t>
      </w:r>
      <w:r w:rsidR="00C5043F" w:rsidRPr="00BC63B2">
        <w:rPr>
          <w:rFonts w:ascii="Asap" w:hAnsi="Asap" w:cs="Tahoma"/>
          <w:bCs/>
          <w:sz w:val="18"/>
          <w:szCs w:val="18"/>
        </w:rPr>
        <w:t xml:space="preserve">dmiot zamówienia, jego </w:t>
      </w:r>
      <w:r w:rsidR="002A3E18">
        <w:rPr>
          <w:rFonts w:ascii="Asap" w:hAnsi="Asap" w:cs="Tahoma"/>
          <w:bCs/>
          <w:sz w:val="18"/>
          <w:szCs w:val="18"/>
        </w:rPr>
        <w:t xml:space="preserve">montaż, uruchomienie (jeżeli dotyczy) i przekazanie do eksploatacji. </w:t>
      </w:r>
      <w:r w:rsidRPr="00BC63B2">
        <w:rPr>
          <w:rFonts w:ascii="Asap" w:hAnsi="Asap" w:cs="Tahoma"/>
          <w:sz w:val="18"/>
          <w:szCs w:val="18"/>
        </w:rPr>
        <w:t>Wykonawca zobowiązany jest również w ramach zaoferowanej wartości brutto do p</w:t>
      </w:r>
      <w:r w:rsidR="002A3E18">
        <w:rPr>
          <w:rFonts w:ascii="Asap" w:hAnsi="Asap" w:cs="Tahoma"/>
          <w:sz w:val="18"/>
          <w:szCs w:val="18"/>
        </w:rPr>
        <w:t xml:space="preserve">rzeglądów serwisowych w okresie </w:t>
      </w:r>
      <w:r w:rsidRPr="00BC63B2">
        <w:rPr>
          <w:rFonts w:ascii="Asap" w:hAnsi="Asap" w:cs="Tahoma"/>
          <w:sz w:val="18"/>
          <w:szCs w:val="18"/>
        </w:rPr>
        <w:t>zaoferowanej gwarancji.</w:t>
      </w:r>
    </w:p>
    <w:p w14:paraId="2EAC0718" w14:textId="77777777" w:rsidR="007E0B4C" w:rsidRPr="00BC63B2" w:rsidRDefault="007E0B4C" w:rsidP="005D70DD">
      <w:pPr>
        <w:shd w:val="clear" w:color="auto" w:fill="FFFFFF"/>
        <w:ind w:left="284"/>
        <w:jc w:val="both"/>
        <w:rPr>
          <w:rFonts w:ascii="Asap" w:hAnsi="Asap" w:cs="Tahoma"/>
          <w:sz w:val="18"/>
          <w:szCs w:val="18"/>
        </w:rPr>
      </w:pPr>
      <w:r w:rsidRPr="00BC63B2">
        <w:rPr>
          <w:rFonts w:ascii="Asap" w:hAnsi="Asap" w:cs="Tahoma"/>
          <w:sz w:val="18"/>
          <w:szCs w:val="18"/>
        </w:rPr>
        <w:t xml:space="preserve">Oferta w tym kryterium może otrzymać </w:t>
      </w:r>
      <w:r w:rsidR="006C7C16" w:rsidRPr="00BC63B2">
        <w:rPr>
          <w:rFonts w:ascii="Asap" w:hAnsi="Asap" w:cs="Tahoma"/>
          <w:sz w:val="18"/>
          <w:szCs w:val="18"/>
          <w:u w:val="single"/>
        </w:rPr>
        <w:t>maksymalnie 2</w:t>
      </w:r>
      <w:r w:rsidRPr="00BC63B2">
        <w:rPr>
          <w:rFonts w:ascii="Asap" w:hAnsi="Asap" w:cs="Tahoma"/>
          <w:sz w:val="18"/>
          <w:szCs w:val="18"/>
          <w:u w:val="single"/>
        </w:rPr>
        <w:t>0 punktów</w:t>
      </w:r>
      <w:r w:rsidRPr="00BC63B2">
        <w:rPr>
          <w:rFonts w:ascii="Asap" w:hAnsi="Asap" w:cs="Tahoma"/>
          <w:sz w:val="18"/>
          <w:szCs w:val="18"/>
        </w:rPr>
        <w:t>.</w:t>
      </w:r>
    </w:p>
    <w:p w14:paraId="1898E177" w14:textId="77777777" w:rsidR="007E0B4C" w:rsidRPr="00BC63B2" w:rsidRDefault="007E0B4C" w:rsidP="005D70DD">
      <w:pPr>
        <w:jc w:val="both"/>
        <w:rPr>
          <w:rFonts w:ascii="Asap" w:hAnsi="Asap" w:cs="Tahoma"/>
          <w:bCs/>
          <w:sz w:val="18"/>
          <w:szCs w:val="18"/>
          <w:highlight w:val="yellow"/>
        </w:rPr>
      </w:pPr>
    </w:p>
    <w:p w14:paraId="3C0E449F" w14:textId="77777777" w:rsidR="007E0B4C" w:rsidRPr="00BC63B2" w:rsidRDefault="007E0B4C" w:rsidP="005D70DD">
      <w:pPr>
        <w:ind w:left="284"/>
        <w:jc w:val="both"/>
        <w:rPr>
          <w:rFonts w:ascii="Asap" w:hAnsi="Asap" w:cs="Tahoma"/>
          <w:sz w:val="18"/>
          <w:szCs w:val="18"/>
        </w:rPr>
      </w:pPr>
      <w:r w:rsidRPr="00BC63B2">
        <w:rPr>
          <w:rFonts w:ascii="Asap" w:hAnsi="Asap" w:cs="Tahoma"/>
          <w:b/>
          <w:sz w:val="18"/>
          <w:szCs w:val="18"/>
          <w:u w:val="single"/>
        </w:rPr>
        <w:t>Ocenę końcową oferty</w:t>
      </w:r>
      <w:r w:rsidRPr="00BC63B2">
        <w:rPr>
          <w:rFonts w:ascii="Asap" w:hAnsi="Asap" w:cs="Tahoma"/>
          <w:sz w:val="18"/>
          <w:szCs w:val="18"/>
        </w:rPr>
        <w:t xml:space="preserve"> stanowić będzie suma punktów poszczególnych kryteriów obliczonych zgodnie z poniższym wzorem:</w:t>
      </w:r>
    </w:p>
    <w:p w14:paraId="0A6B544E" w14:textId="77777777" w:rsidR="005A5BFB" w:rsidRPr="00BC63B2" w:rsidRDefault="005A5BFB" w:rsidP="005D70DD">
      <w:pPr>
        <w:ind w:left="284"/>
        <w:jc w:val="both"/>
        <w:rPr>
          <w:rFonts w:ascii="Asap" w:hAnsi="Asap" w:cs="Tahoma"/>
          <w:sz w:val="18"/>
          <w:szCs w:val="18"/>
        </w:rPr>
      </w:pPr>
    </w:p>
    <w:p w14:paraId="528DE989" w14:textId="77777777" w:rsidR="007E0B4C" w:rsidRPr="00584925" w:rsidRDefault="007E0B4C" w:rsidP="005D70DD">
      <w:pPr>
        <w:ind w:left="284"/>
        <w:jc w:val="both"/>
        <w:rPr>
          <w:rFonts w:ascii="Asap" w:hAnsi="Asap" w:cs="Tahoma"/>
          <w:b/>
          <w:szCs w:val="18"/>
        </w:rPr>
      </w:pPr>
      <w:proofErr w:type="spellStart"/>
      <w:r w:rsidRPr="00236A84">
        <w:rPr>
          <w:rFonts w:ascii="Asap" w:hAnsi="Asap" w:cs="Tahoma"/>
          <w:b/>
          <w:sz w:val="22"/>
          <w:szCs w:val="18"/>
        </w:rPr>
        <w:t>P</w:t>
      </w:r>
      <w:r w:rsidRPr="00236A84">
        <w:rPr>
          <w:rFonts w:ascii="Asap" w:hAnsi="Asap" w:cs="Tahoma"/>
          <w:b/>
          <w:sz w:val="22"/>
          <w:szCs w:val="18"/>
          <w:vertAlign w:val="subscript"/>
        </w:rPr>
        <w:t>c</w:t>
      </w:r>
      <w:proofErr w:type="spellEnd"/>
      <w:r w:rsidRPr="00236A84">
        <w:rPr>
          <w:rFonts w:ascii="Asap" w:hAnsi="Asap" w:cs="Tahoma"/>
          <w:b/>
          <w:sz w:val="22"/>
          <w:szCs w:val="18"/>
        </w:rPr>
        <w:t xml:space="preserve"> + </w:t>
      </w:r>
      <w:r w:rsidR="000F0DB6" w:rsidRPr="00236A84">
        <w:rPr>
          <w:rFonts w:ascii="Asap" w:hAnsi="Asap" w:cs="Tahoma"/>
          <w:b/>
          <w:sz w:val="22"/>
          <w:szCs w:val="18"/>
        </w:rPr>
        <w:t>P</w:t>
      </w:r>
      <w:r w:rsidR="000F0DB6" w:rsidRPr="00236A84">
        <w:rPr>
          <w:rFonts w:ascii="Asap" w:hAnsi="Asap" w:cs="Tahoma"/>
          <w:b/>
          <w:sz w:val="22"/>
          <w:szCs w:val="18"/>
          <w:vertAlign w:val="subscript"/>
        </w:rPr>
        <w:t xml:space="preserve">t </w:t>
      </w:r>
      <w:r w:rsidRPr="00236A84">
        <w:rPr>
          <w:rFonts w:ascii="Asap" w:hAnsi="Asap" w:cs="Tahoma"/>
          <w:b/>
          <w:sz w:val="22"/>
          <w:szCs w:val="18"/>
        </w:rPr>
        <w:t xml:space="preserve">+ </w:t>
      </w:r>
      <w:proofErr w:type="spellStart"/>
      <w:r w:rsidR="000F0DB6" w:rsidRPr="00236A84">
        <w:rPr>
          <w:rFonts w:ascii="Asap" w:hAnsi="Asap" w:cs="Tahoma"/>
          <w:b/>
          <w:sz w:val="22"/>
          <w:szCs w:val="18"/>
        </w:rPr>
        <w:t>P</w:t>
      </w:r>
      <w:r w:rsidR="000F0DB6" w:rsidRPr="00236A84">
        <w:rPr>
          <w:rFonts w:ascii="Asap" w:hAnsi="Asap" w:cs="Tahoma"/>
          <w:b/>
          <w:sz w:val="22"/>
          <w:szCs w:val="18"/>
          <w:vertAlign w:val="subscript"/>
        </w:rPr>
        <w:t>g</w:t>
      </w:r>
      <w:proofErr w:type="spellEnd"/>
      <w:r w:rsidR="000F0DB6" w:rsidRPr="00236A84">
        <w:rPr>
          <w:rFonts w:ascii="Asap" w:hAnsi="Asap" w:cs="Tahoma"/>
          <w:b/>
          <w:sz w:val="22"/>
          <w:szCs w:val="18"/>
        </w:rPr>
        <w:t xml:space="preserve"> </w:t>
      </w:r>
      <w:r w:rsidRPr="00584925">
        <w:rPr>
          <w:rFonts w:ascii="Asap" w:hAnsi="Asap" w:cs="Tahoma"/>
          <w:b/>
          <w:szCs w:val="18"/>
        </w:rPr>
        <w:t xml:space="preserve">= Ocena końcowa oferty </w:t>
      </w:r>
    </w:p>
    <w:p w14:paraId="29450543" w14:textId="77777777" w:rsidR="00584925" w:rsidRDefault="00584925" w:rsidP="005D70DD">
      <w:pPr>
        <w:ind w:left="284"/>
        <w:jc w:val="both"/>
        <w:rPr>
          <w:rFonts w:ascii="Asap" w:hAnsi="Asap" w:cs="Tahoma"/>
          <w:sz w:val="18"/>
          <w:szCs w:val="18"/>
        </w:rPr>
      </w:pPr>
    </w:p>
    <w:p w14:paraId="57E7A2AC" w14:textId="77777777" w:rsidR="007E0B4C" w:rsidRPr="00BC63B2" w:rsidRDefault="007E0B4C" w:rsidP="005D70DD">
      <w:pPr>
        <w:ind w:left="284"/>
        <w:jc w:val="both"/>
        <w:rPr>
          <w:rFonts w:ascii="Asap" w:hAnsi="Asap" w:cs="Tahoma"/>
          <w:sz w:val="18"/>
          <w:szCs w:val="18"/>
        </w:rPr>
      </w:pPr>
      <w:r w:rsidRPr="00BC63B2">
        <w:rPr>
          <w:rFonts w:ascii="Asap" w:hAnsi="Asap" w:cs="Tahoma"/>
          <w:sz w:val="18"/>
          <w:szCs w:val="18"/>
        </w:rPr>
        <w:t>Zamówienie publiczne zostanie powierzone do realizacji Wykonawcy, który otrzyma największą ilość punktów w</w:t>
      </w:r>
      <w:r w:rsidR="00464960" w:rsidRPr="00BC63B2">
        <w:rPr>
          <w:rFonts w:ascii="Asap" w:hAnsi="Asap" w:cs="Tahoma"/>
          <w:sz w:val="18"/>
          <w:szCs w:val="18"/>
        </w:rPr>
        <w:t xml:space="preserve"> </w:t>
      </w:r>
      <w:r w:rsidRPr="00BC63B2">
        <w:rPr>
          <w:rFonts w:ascii="Asap" w:hAnsi="Asap" w:cs="Tahoma"/>
          <w:sz w:val="18"/>
          <w:szCs w:val="18"/>
        </w:rPr>
        <w:t>ocenie końcowej oferty.</w:t>
      </w:r>
    </w:p>
    <w:p w14:paraId="6C587753" w14:textId="77777777" w:rsidR="00F67CA5" w:rsidRDefault="00F67CA5" w:rsidP="005D70DD">
      <w:pPr>
        <w:widowControl w:val="0"/>
        <w:tabs>
          <w:tab w:val="left" w:pos="340"/>
        </w:tabs>
        <w:rPr>
          <w:rFonts w:ascii="Asap" w:hAnsi="Asap" w:cs="Tahoma"/>
          <w:b/>
          <w:sz w:val="18"/>
          <w:szCs w:val="18"/>
          <w:u w:val="single"/>
        </w:rPr>
      </w:pPr>
    </w:p>
    <w:tbl>
      <w:tblPr>
        <w:tblStyle w:val="Tabela-Siatka"/>
        <w:tblW w:w="0" w:type="auto"/>
        <w:tblInd w:w="284" w:type="dxa"/>
        <w:tblLook w:val="04A0" w:firstRow="1" w:lastRow="0" w:firstColumn="1" w:lastColumn="0" w:noHBand="0" w:noVBand="1"/>
      </w:tblPr>
      <w:tblGrid>
        <w:gridCol w:w="9231"/>
      </w:tblGrid>
      <w:tr w:rsidR="00236A84" w:rsidRPr="00BC63B2" w14:paraId="3D12BE7B" w14:textId="77777777" w:rsidTr="009A6110">
        <w:tc>
          <w:tcPr>
            <w:tcW w:w="9515" w:type="dxa"/>
            <w:shd w:val="clear" w:color="auto" w:fill="D9D9D9" w:themeFill="background1" w:themeFillShade="D9"/>
          </w:tcPr>
          <w:p w14:paraId="18E69900" w14:textId="77777777" w:rsidR="00E71D82" w:rsidRDefault="00E71D82" w:rsidP="00E71D82">
            <w:pPr>
              <w:pStyle w:val="Tekstpodstawowy"/>
              <w:ind w:firstLine="454"/>
              <w:rPr>
                <w:rFonts w:ascii="Asap" w:hAnsi="Asap" w:cs="Tahoma"/>
                <w:sz w:val="18"/>
                <w:szCs w:val="18"/>
              </w:rPr>
            </w:pPr>
          </w:p>
          <w:p w14:paraId="61885390" w14:textId="77777777" w:rsidR="00236A84" w:rsidRDefault="00236A84" w:rsidP="00E71D82">
            <w:pPr>
              <w:pStyle w:val="Tekstpodstawowy"/>
              <w:ind w:firstLine="454"/>
              <w:rPr>
                <w:rFonts w:ascii="Asap" w:hAnsi="Asap" w:cs="Tahoma"/>
                <w:b w:val="0"/>
                <w:sz w:val="18"/>
                <w:szCs w:val="18"/>
              </w:rPr>
            </w:pPr>
            <w:r>
              <w:rPr>
                <w:rFonts w:ascii="Asap" w:hAnsi="Asap" w:cs="Tahoma"/>
                <w:sz w:val="18"/>
                <w:szCs w:val="18"/>
              </w:rPr>
              <w:t>Pakiet 2</w:t>
            </w:r>
            <w:r w:rsidRPr="00C35765">
              <w:rPr>
                <w:rFonts w:ascii="Asap" w:hAnsi="Asap" w:cs="Tahoma"/>
                <w:sz w:val="18"/>
                <w:szCs w:val="18"/>
              </w:rPr>
              <w:t xml:space="preserve"> - </w:t>
            </w:r>
            <w:r w:rsidRPr="00C621F0">
              <w:rPr>
                <w:rFonts w:ascii="Asap" w:hAnsi="Asap" w:cs="Tahoma"/>
                <w:b w:val="0"/>
                <w:sz w:val="18"/>
                <w:szCs w:val="18"/>
              </w:rPr>
              <w:t>Wielofunkcyjne łóżko elektryczne z materacem dla Oddziału Chorób Wewnętrznych (27 szt.)</w:t>
            </w:r>
          </w:p>
          <w:p w14:paraId="45FAAEDA" w14:textId="77777777" w:rsidR="00E71D82" w:rsidRPr="00E71D82" w:rsidRDefault="00E71D82" w:rsidP="00E71D82">
            <w:pPr>
              <w:pStyle w:val="Tekstpodstawowy"/>
              <w:ind w:firstLine="454"/>
              <w:rPr>
                <w:rFonts w:ascii="Asap" w:hAnsi="Asap" w:cs="Tahoma"/>
                <w:sz w:val="18"/>
                <w:szCs w:val="18"/>
              </w:rPr>
            </w:pPr>
          </w:p>
        </w:tc>
      </w:tr>
      <w:tr w:rsidR="00236A84" w:rsidRPr="00BC63B2" w14:paraId="227447C9" w14:textId="77777777" w:rsidTr="009A6110">
        <w:tc>
          <w:tcPr>
            <w:tcW w:w="9515" w:type="dxa"/>
          </w:tcPr>
          <w:p w14:paraId="132253FF" w14:textId="77777777" w:rsidR="00236A84" w:rsidRPr="00BC63B2" w:rsidRDefault="00236A84" w:rsidP="009A6110">
            <w:pPr>
              <w:pStyle w:val="Tekstpodstawowy"/>
              <w:ind w:left="284" w:hanging="284"/>
              <w:rPr>
                <w:rFonts w:ascii="Asap" w:hAnsi="Asap" w:cs="Tahoma"/>
                <w:sz w:val="18"/>
                <w:szCs w:val="18"/>
              </w:rPr>
            </w:pPr>
            <w:r w:rsidRPr="00BC63B2">
              <w:rPr>
                <w:rFonts w:ascii="Asap" w:hAnsi="Asap" w:cs="Tahoma"/>
                <w:sz w:val="18"/>
                <w:szCs w:val="18"/>
              </w:rPr>
              <w:t>Przy wyborze i ocenie oferty Zamawiający będzie się kierować wyłącznie następującymi kryteriami:</w:t>
            </w:r>
          </w:p>
          <w:p w14:paraId="26FD12EA" w14:textId="77777777" w:rsidR="00236A84" w:rsidRPr="00C35765" w:rsidRDefault="00236A84" w:rsidP="009A6110">
            <w:pPr>
              <w:widowControl w:val="0"/>
              <w:overflowPunct w:val="0"/>
              <w:autoSpaceDE w:val="0"/>
              <w:autoSpaceDN w:val="0"/>
              <w:adjustRightInd w:val="0"/>
              <w:ind w:left="2155" w:hanging="2155"/>
              <w:jc w:val="both"/>
              <w:rPr>
                <w:rFonts w:ascii="Asap" w:hAnsi="Asap" w:cs="Tahoma"/>
                <w:b/>
                <w:bCs/>
                <w:sz w:val="18"/>
                <w:szCs w:val="18"/>
              </w:rPr>
            </w:pPr>
            <w:r w:rsidRPr="00C35765">
              <w:rPr>
                <w:rFonts w:ascii="Asap" w:hAnsi="Asap" w:cs="Tahoma"/>
                <w:b/>
                <w:bCs/>
                <w:sz w:val="18"/>
                <w:szCs w:val="18"/>
              </w:rPr>
              <w:t>Kryterium 1: Cena oferty - 60%</w:t>
            </w:r>
          </w:p>
          <w:p w14:paraId="55CB541A" w14:textId="77777777" w:rsidR="00236A84" w:rsidRPr="00C35765" w:rsidRDefault="00236A84" w:rsidP="009A6110">
            <w:pPr>
              <w:widowControl w:val="0"/>
              <w:overflowPunct w:val="0"/>
              <w:autoSpaceDE w:val="0"/>
              <w:autoSpaceDN w:val="0"/>
              <w:adjustRightInd w:val="0"/>
              <w:jc w:val="both"/>
              <w:rPr>
                <w:rFonts w:ascii="Asap" w:hAnsi="Asap" w:cs="Tahoma"/>
                <w:b/>
                <w:bCs/>
                <w:sz w:val="18"/>
                <w:szCs w:val="18"/>
              </w:rPr>
            </w:pPr>
            <w:r w:rsidRPr="00C35765">
              <w:rPr>
                <w:rFonts w:ascii="Asap" w:hAnsi="Asap" w:cs="Tahoma"/>
                <w:b/>
                <w:bCs/>
                <w:sz w:val="18"/>
                <w:szCs w:val="18"/>
              </w:rPr>
              <w:t>Kryterium 2: Termin realizacji - 20%</w:t>
            </w:r>
          </w:p>
          <w:p w14:paraId="74665304" w14:textId="77777777" w:rsidR="00236A84" w:rsidRPr="00C35765" w:rsidRDefault="00236A84" w:rsidP="009A6110">
            <w:pPr>
              <w:widowControl w:val="0"/>
              <w:overflowPunct w:val="0"/>
              <w:autoSpaceDE w:val="0"/>
              <w:autoSpaceDN w:val="0"/>
              <w:adjustRightInd w:val="0"/>
              <w:jc w:val="both"/>
              <w:rPr>
                <w:rFonts w:ascii="Asap" w:hAnsi="Asap" w:cs="Tahoma"/>
                <w:b/>
                <w:bCs/>
                <w:sz w:val="18"/>
                <w:szCs w:val="18"/>
              </w:rPr>
            </w:pPr>
            <w:r w:rsidRPr="00C35765">
              <w:rPr>
                <w:rFonts w:ascii="Asap" w:hAnsi="Asap" w:cs="Tahoma"/>
                <w:b/>
                <w:bCs/>
                <w:sz w:val="18"/>
                <w:szCs w:val="18"/>
              </w:rPr>
              <w:t xml:space="preserve">Kryterium 3: </w:t>
            </w:r>
            <w:r>
              <w:rPr>
                <w:rFonts w:ascii="Asap" w:hAnsi="Asap" w:cs="Tahoma"/>
                <w:b/>
                <w:bCs/>
                <w:sz w:val="18"/>
                <w:szCs w:val="18"/>
              </w:rPr>
              <w:t>Ocena parametrów wyposażenia (ujęte w OPZ)</w:t>
            </w:r>
            <w:r w:rsidRPr="00C35765">
              <w:rPr>
                <w:rFonts w:ascii="Asap" w:hAnsi="Asap" w:cs="Tahoma"/>
                <w:b/>
                <w:bCs/>
                <w:sz w:val="18"/>
                <w:szCs w:val="18"/>
              </w:rPr>
              <w:t>- 20%</w:t>
            </w:r>
          </w:p>
          <w:p w14:paraId="148BBE09" w14:textId="77777777" w:rsidR="00236A84" w:rsidRDefault="00236A84" w:rsidP="009A6110">
            <w:pPr>
              <w:widowControl w:val="0"/>
              <w:overflowPunct w:val="0"/>
              <w:autoSpaceDE w:val="0"/>
              <w:autoSpaceDN w:val="0"/>
              <w:adjustRightInd w:val="0"/>
              <w:ind w:left="3714" w:hanging="3714"/>
              <w:jc w:val="both"/>
              <w:rPr>
                <w:rFonts w:ascii="Asap" w:hAnsi="Asap" w:cs="Tahoma"/>
                <w:bCs/>
                <w:sz w:val="18"/>
                <w:szCs w:val="18"/>
              </w:rPr>
            </w:pPr>
            <w:r w:rsidRPr="00C35765">
              <w:rPr>
                <w:rFonts w:ascii="Asap" w:hAnsi="Asap" w:cs="Tahoma"/>
                <w:bCs/>
                <w:sz w:val="18"/>
                <w:szCs w:val="18"/>
              </w:rPr>
              <w:t>Suma punktów dla oferty ocenianej = Kryterium 1 [Cena</w:t>
            </w:r>
            <w:r>
              <w:rPr>
                <w:rFonts w:ascii="Asap" w:hAnsi="Asap" w:cs="Tahoma"/>
                <w:bCs/>
                <w:sz w:val="18"/>
                <w:szCs w:val="18"/>
              </w:rPr>
              <w:t xml:space="preserve"> oferty</w:t>
            </w:r>
            <w:r w:rsidRPr="00C35765">
              <w:rPr>
                <w:rFonts w:ascii="Asap" w:hAnsi="Asap" w:cs="Tahoma"/>
                <w:bCs/>
                <w:sz w:val="18"/>
                <w:szCs w:val="18"/>
              </w:rPr>
              <w:t xml:space="preserve"> pkt] + Kryterium 2 [</w:t>
            </w:r>
            <w:r>
              <w:rPr>
                <w:rFonts w:ascii="Asap" w:hAnsi="Asap" w:cs="Tahoma"/>
                <w:bCs/>
                <w:sz w:val="18"/>
                <w:szCs w:val="18"/>
              </w:rPr>
              <w:t>Termin realizacji</w:t>
            </w:r>
            <w:r w:rsidRPr="00C35765">
              <w:rPr>
                <w:rFonts w:ascii="Asap" w:hAnsi="Asap" w:cs="Tahoma"/>
                <w:bCs/>
                <w:sz w:val="18"/>
                <w:szCs w:val="18"/>
              </w:rPr>
              <w:t xml:space="preserve"> pkt]</w:t>
            </w:r>
            <w:r>
              <w:rPr>
                <w:rFonts w:ascii="Asap" w:hAnsi="Asap" w:cs="Tahoma"/>
                <w:bCs/>
                <w:sz w:val="18"/>
                <w:szCs w:val="18"/>
              </w:rPr>
              <w:t xml:space="preserve"> </w:t>
            </w:r>
          </w:p>
          <w:p w14:paraId="5006233B" w14:textId="72E908C7" w:rsidR="00236A84" w:rsidRPr="00C35765" w:rsidRDefault="00236A84" w:rsidP="009A6110">
            <w:pPr>
              <w:widowControl w:val="0"/>
              <w:overflowPunct w:val="0"/>
              <w:autoSpaceDE w:val="0"/>
              <w:autoSpaceDN w:val="0"/>
              <w:adjustRightInd w:val="0"/>
              <w:ind w:left="3714" w:hanging="3714"/>
              <w:jc w:val="both"/>
              <w:rPr>
                <w:rFonts w:ascii="Asap" w:hAnsi="Asap" w:cs="Tahoma"/>
                <w:bCs/>
                <w:sz w:val="18"/>
                <w:szCs w:val="18"/>
              </w:rPr>
            </w:pPr>
            <w:r>
              <w:rPr>
                <w:rFonts w:ascii="Asap" w:hAnsi="Asap" w:cs="Tahoma"/>
                <w:bCs/>
                <w:sz w:val="18"/>
                <w:szCs w:val="18"/>
              </w:rPr>
              <w:t>+ Kryterium 3 [</w:t>
            </w:r>
            <w:r w:rsidRPr="00236A84">
              <w:rPr>
                <w:rFonts w:ascii="Asap" w:hAnsi="Asap" w:cs="Tahoma"/>
                <w:bCs/>
                <w:sz w:val="18"/>
                <w:szCs w:val="18"/>
              </w:rPr>
              <w:t>Ocena para</w:t>
            </w:r>
            <w:r w:rsidR="001D6EE7">
              <w:rPr>
                <w:rFonts w:ascii="Asap" w:hAnsi="Asap" w:cs="Tahoma"/>
                <w:bCs/>
                <w:sz w:val="18"/>
                <w:szCs w:val="18"/>
              </w:rPr>
              <w:t xml:space="preserve">metrów wyposażenia </w:t>
            </w:r>
            <w:r>
              <w:rPr>
                <w:rFonts w:ascii="Asap" w:hAnsi="Asap" w:cs="Tahoma"/>
                <w:bCs/>
                <w:sz w:val="18"/>
                <w:szCs w:val="18"/>
              </w:rPr>
              <w:t>pkt]</w:t>
            </w:r>
          </w:p>
          <w:p w14:paraId="16825E9C" w14:textId="77777777" w:rsidR="00236A84" w:rsidRPr="00C35765" w:rsidRDefault="00236A84" w:rsidP="009A6110">
            <w:pPr>
              <w:widowControl w:val="0"/>
              <w:overflowPunct w:val="0"/>
              <w:autoSpaceDE w:val="0"/>
              <w:autoSpaceDN w:val="0"/>
              <w:adjustRightInd w:val="0"/>
              <w:jc w:val="both"/>
              <w:rPr>
                <w:rFonts w:ascii="Asap" w:hAnsi="Asap" w:cs="Tahoma"/>
                <w:bCs/>
                <w:sz w:val="18"/>
                <w:szCs w:val="18"/>
              </w:rPr>
            </w:pPr>
            <w:r w:rsidRPr="00C35765">
              <w:rPr>
                <w:rFonts w:ascii="Asap" w:hAnsi="Asap" w:cs="Tahoma"/>
                <w:bCs/>
                <w:sz w:val="18"/>
                <w:szCs w:val="18"/>
              </w:rPr>
              <w:t>Maksymalna ilość punktów – 100 pkt.</w:t>
            </w:r>
          </w:p>
        </w:tc>
      </w:tr>
    </w:tbl>
    <w:p w14:paraId="61F2BDF0" w14:textId="77777777" w:rsidR="00236A84" w:rsidRDefault="00236A84" w:rsidP="005D70DD">
      <w:pPr>
        <w:widowControl w:val="0"/>
        <w:tabs>
          <w:tab w:val="left" w:pos="340"/>
        </w:tabs>
        <w:rPr>
          <w:rFonts w:ascii="Asap" w:hAnsi="Asap" w:cs="Tahoma"/>
          <w:b/>
          <w:sz w:val="18"/>
          <w:szCs w:val="18"/>
          <w:u w:val="single"/>
        </w:rPr>
      </w:pPr>
    </w:p>
    <w:p w14:paraId="386D8AD0" w14:textId="77777777" w:rsidR="00236A84" w:rsidRPr="002B59BD" w:rsidRDefault="00236A84" w:rsidP="00236A84">
      <w:pPr>
        <w:keepNext/>
        <w:widowControl w:val="0"/>
        <w:overflowPunct w:val="0"/>
        <w:autoSpaceDE w:val="0"/>
        <w:autoSpaceDN w:val="0"/>
        <w:adjustRightInd w:val="0"/>
        <w:ind w:left="284"/>
        <w:jc w:val="both"/>
        <w:outlineLvl w:val="3"/>
        <w:rPr>
          <w:rFonts w:ascii="Asap" w:hAnsi="Asap" w:cs="Tahoma"/>
          <w:b/>
          <w:bCs/>
          <w:szCs w:val="18"/>
        </w:rPr>
      </w:pPr>
      <w:r w:rsidRPr="002B59BD">
        <w:rPr>
          <w:rFonts w:ascii="Asap" w:hAnsi="Asap" w:cs="Tahoma"/>
          <w:b/>
          <w:bCs/>
          <w:szCs w:val="18"/>
        </w:rPr>
        <w:t>Kryterium 1 – Cena oferty (</w:t>
      </w:r>
      <w:proofErr w:type="spellStart"/>
      <w:r w:rsidRPr="002B59BD">
        <w:rPr>
          <w:rFonts w:ascii="Asap" w:hAnsi="Asap" w:cs="Tahoma"/>
          <w:b/>
          <w:bCs/>
          <w:szCs w:val="18"/>
        </w:rPr>
        <w:t>Pc</w:t>
      </w:r>
      <w:proofErr w:type="spellEnd"/>
      <w:r w:rsidRPr="002B59BD">
        <w:rPr>
          <w:rFonts w:ascii="Asap" w:hAnsi="Asap" w:cs="Tahoma"/>
          <w:b/>
          <w:bCs/>
          <w:szCs w:val="18"/>
        </w:rPr>
        <w:t>)</w:t>
      </w:r>
    </w:p>
    <w:p w14:paraId="5D73133F" w14:textId="77777777" w:rsidR="00236A84" w:rsidRPr="0073747C" w:rsidRDefault="00236A84" w:rsidP="00236A84">
      <w:pPr>
        <w:keepNext/>
        <w:widowControl w:val="0"/>
        <w:overflowPunct w:val="0"/>
        <w:autoSpaceDE w:val="0"/>
        <w:autoSpaceDN w:val="0"/>
        <w:adjustRightInd w:val="0"/>
        <w:ind w:left="284"/>
        <w:jc w:val="both"/>
        <w:outlineLvl w:val="3"/>
        <w:rPr>
          <w:rFonts w:ascii="Asap" w:hAnsi="Asap" w:cs="Tahoma"/>
          <w:b/>
          <w:bCs/>
          <w:sz w:val="18"/>
          <w:szCs w:val="18"/>
        </w:rPr>
      </w:pPr>
    </w:p>
    <w:p w14:paraId="22B62EE1" w14:textId="77777777" w:rsidR="00236A84" w:rsidRPr="00474B8E" w:rsidRDefault="00236A84" w:rsidP="00236A84">
      <w:pPr>
        <w:widowControl w:val="0"/>
        <w:overflowPunct w:val="0"/>
        <w:autoSpaceDE w:val="0"/>
        <w:autoSpaceDN w:val="0"/>
        <w:adjustRightInd w:val="0"/>
        <w:ind w:left="284"/>
        <w:jc w:val="both"/>
        <w:rPr>
          <w:rFonts w:ascii="Asap" w:hAnsi="Asap" w:cs="Tahoma"/>
          <w:bCs/>
          <w:sz w:val="18"/>
          <w:szCs w:val="18"/>
          <w:u w:val="single"/>
        </w:rPr>
      </w:pPr>
      <w:r w:rsidRPr="00474B8E">
        <w:rPr>
          <w:rFonts w:ascii="Asap" w:hAnsi="Asap" w:cs="Tahoma"/>
          <w:bCs/>
          <w:sz w:val="18"/>
          <w:szCs w:val="18"/>
          <w:u w:val="single"/>
        </w:rPr>
        <w:t>Ocena kryterium  zostanie obliczona wg wzoru:</w:t>
      </w:r>
    </w:p>
    <w:p w14:paraId="42314328" w14:textId="77777777" w:rsidR="00236A84" w:rsidRDefault="00236A84" w:rsidP="00236A84">
      <w:pPr>
        <w:widowControl w:val="0"/>
        <w:overflowPunct w:val="0"/>
        <w:autoSpaceDE w:val="0"/>
        <w:autoSpaceDN w:val="0"/>
        <w:adjustRightInd w:val="0"/>
        <w:ind w:left="284"/>
        <w:jc w:val="both"/>
        <w:rPr>
          <w:rFonts w:ascii="Asap" w:hAnsi="Asap" w:cs="Tahoma"/>
          <w:bCs/>
          <w:sz w:val="18"/>
          <w:szCs w:val="18"/>
          <w:u w:val="single"/>
        </w:rPr>
      </w:pPr>
    </w:p>
    <w:p w14:paraId="76EA3211" w14:textId="77777777" w:rsidR="00236A84" w:rsidRPr="00474B8E" w:rsidRDefault="00236A84" w:rsidP="00236A84">
      <w:pPr>
        <w:widowControl w:val="0"/>
        <w:overflowPunct w:val="0"/>
        <w:autoSpaceDE w:val="0"/>
        <w:autoSpaceDN w:val="0"/>
        <w:adjustRightInd w:val="0"/>
        <w:ind w:left="284"/>
        <w:jc w:val="both"/>
        <w:rPr>
          <w:rFonts w:ascii="Asap" w:hAnsi="Asap" w:cs="Tahoma"/>
          <w:b/>
          <w:bCs/>
          <w:sz w:val="18"/>
          <w:szCs w:val="18"/>
          <w:u w:val="single"/>
        </w:rPr>
      </w:pPr>
      <w:proofErr w:type="spellStart"/>
      <w:r w:rsidRPr="00474B8E">
        <w:rPr>
          <w:rFonts w:ascii="Asap" w:hAnsi="Asap" w:cs="Tahoma"/>
          <w:b/>
          <w:bCs/>
          <w:sz w:val="18"/>
          <w:szCs w:val="18"/>
          <w:u w:val="single"/>
        </w:rPr>
        <w:t>Cn</w:t>
      </w:r>
      <w:proofErr w:type="spellEnd"/>
      <w:r w:rsidRPr="00474B8E">
        <w:rPr>
          <w:rFonts w:ascii="Asap" w:hAnsi="Asap" w:cs="Tahoma"/>
          <w:b/>
          <w:bCs/>
          <w:sz w:val="18"/>
          <w:szCs w:val="18"/>
          <w:u w:val="single"/>
        </w:rPr>
        <w:t xml:space="preserve"> </w:t>
      </w:r>
      <w:r w:rsidRPr="00474B8E">
        <w:rPr>
          <w:rFonts w:ascii="Asap" w:hAnsi="Asap" w:cs="Tahoma"/>
          <w:b/>
          <w:bCs/>
          <w:sz w:val="18"/>
          <w:szCs w:val="18"/>
        </w:rPr>
        <w:t xml:space="preserve">    X   60  =  </w:t>
      </w:r>
      <w:proofErr w:type="spellStart"/>
      <w:r w:rsidRPr="00474B8E">
        <w:rPr>
          <w:rFonts w:ascii="Asap" w:hAnsi="Asap" w:cs="Tahoma"/>
          <w:b/>
          <w:bCs/>
          <w:sz w:val="18"/>
          <w:szCs w:val="18"/>
        </w:rPr>
        <w:t>Pc</w:t>
      </w:r>
      <w:proofErr w:type="spellEnd"/>
      <w:r w:rsidRPr="00474B8E">
        <w:rPr>
          <w:rFonts w:ascii="Asap" w:hAnsi="Asap" w:cs="Tahoma"/>
          <w:b/>
          <w:bCs/>
          <w:sz w:val="18"/>
          <w:szCs w:val="18"/>
          <w:u w:val="single"/>
        </w:rPr>
        <w:t xml:space="preserve"> </w:t>
      </w:r>
    </w:p>
    <w:p w14:paraId="118F9C88" w14:textId="77777777" w:rsidR="00236A84" w:rsidRPr="00474B8E" w:rsidRDefault="00236A84" w:rsidP="00236A84">
      <w:pPr>
        <w:widowControl w:val="0"/>
        <w:overflowPunct w:val="0"/>
        <w:autoSpaceDE w:val="0"/>
        <w:autoSpaceDN w:val="0"/>
        <w:adjustRightInd w:val="0"/>
        <w:ind w:left="284"/>
        <w:jc w:val="both"/>
        <w:rPr>
          <w:rFonts w:ascii="Asap" w:hAnsi="Asap" w:cs="Tahoma"/>
          <w:b/>
          <w:bCs/>
          <w:sz w:val="18"/>
          <w:szCs w:val="18"/>
        </w:rPr>
      </w:pPr>
      <w:proofErr w:type="spellStart"/>
      <w:r w:rsidRPr="00474B8E">
        <w:rPr>
          <w:rFonts w:ascii="Asap" w:hAnsi="Asap" w:cs="Tahoma"/>
          <w:b/>
          <w:bCs/>
          <w:sz w:val="18"/>
          <w:szCs w:val="18"/>
        </w:rPr>
        <w:t>Cb</w:t>
      </w:r>
      <w:proofErr w:type="spellEnd"/>
      <w:r w:rsidRPr="00474B8E">
        <w:rPr>
          <w:rFonts w:ascii="Asap" w:hAnsi="Asap" w:cs="Tahoma"/>
          <w:b/>
          <w:bCs/>
          <w:sz w:val="18"/>
          <w:szCs w:val="18"/>
        </w:rPr>
        <w:t xml:space="preserve">            </w:t>
      </w:r>
    </w:p>
    <w:p w14:paraId="4D74C5AD" w14:textId="77777777" w:rsidR="00236A84" w:rsidRDefault="00236A84" w:rsidP="00236A84">
      <w:pPr>
        <w:spacing w:line="276" w:lineRule="auto"/>
        <w:ind w:left="284"/>
        <w:rPr>
          <w:rFonts w:ascii="Asap" w:hAnsi="Asap" w:cs="Tahoma"/>
          <w:sz w:val="18"/>
          <w:szCs w:val="18"/>
        </w:rPr>
      </w:pPr>
    </w:p>
    <w:p w14:paraId="13D06780" w14:textId="77777777" w:rsidR="00236A84" w:rsidRPr="00BC63B2" w:rsidRDefault="00236A84" w:rsidP="00236A84">
      <w:pPr>
        <w:spacing w:line="276" w:lineRule="auto"/>
        <w:ind w:left="284"/>
        <w:rPr>
          <w:rFonts w:ascii="Asap" w:hAnsi="Asap" w:cs="Tahoma"/>
          <w:sz w:val="18"/>
          <w:szCs w:val="18"/>
        </w:rPr>
      </w:pPr>
      <w:r w:rsidRPr="00BC63B2">
        <w:rPr>
          <w:rFonts w:ascii="Asap" w:hAnsi="Asap" w:cs="Tahoma"/>
          <w:sz w:val="18"/>
          <w:szCs w:val="18"/>
        </w:rPr>
        <w:t>gdzie:</w:t>
      </w:r>
    </w:p>
    <w:p w14:paraId="3D1F5152" w14:textId="77777777" w:rsidR="00236A84" w:rsidRPr="00BC63B2" w:rsidRDefault="00236A84" w:rsidP="00236A84">
      <w:pPr>
        <w:ind w:left="284"/>
        <w:rPr>
          <w:rFonts w:ascii="Asap" w:hAnsi="Asap" w:cs="Tahoma"/>
          <w:sz w:val="18"/>
          <w:szCs w:val="18"/>
        </w:rPr>
      </w:pPr>
      <w:proofErr w:type="spellStart"/>
      <w:r w:rsidRPr="00474B8E">
        <w:rPr>
          <w:rFonts w:ascii="Asap" w:hAnsi="Asap" w:cs="Tahoma"/>
          <w:b/>
          <w:sz w:val="18"/>
          <w:szCs w:val="18"/>
        </w:rPr>
        <w:t>Pc</w:t>
      </w:r>
      <w:proofErr w:type="spellEnd"/>
      <w:r>
        <w:rPr>
          <w:rFonts w:ascii="Asap" w:hAnsi="Asap" w:cs="Tahoma"/>
          <w:sz w:val="18"/>
          <w:szCs w:val="18"/>
        </w:rPr>
        <w:t xml:space="preserve"> - </w:t>
      </w:r>
      <w:r w:rsidRPr="00BC63B2">
        <w:rPr>
          <w:rFonts w:ascii="Asap" w:hAnsi="Asap" w:cs="Tahoma"/>
          <w:sz w:val="18"/>
          <w:szCs w:val="18"/>
        </w:rPr>
        <w:t xml:space="preserve">punkty otrzymane za cenę </w:t>
      </w:r>
    </w:p>
    <w:p w14:paraId="757F9CFD" w14:textId="77777777" w:rsidR="00236A84" w:rsidRPr="00BC63B2" w:rsidRDefault="00236A84" w:rsidP="00236A84">
      <w:pPr>
        <w:ind w:left="284"/>
        <w:rPr>
          <w:rFonts w:ascii="Asap" w:hAnsi="Asap" w:cs="Tahoma"/>
          <w:sz w:val="18"/>
          <w:szCs w:val="18"/>
        </w:rPr>
      </w:pPr>
      <w:proofErr w:type="spellStart"/>
      <w:r w:rsidRPr="00474B8E">
        <w:rPr>
          <w:rFonts w:ascii="Asap" w:hAnsi="Asap" w:cs="Tahoma"/>
          <w:b/>
          <w:sz w:val="18"/>
          <w:szCs w:val="18"/>
        </w:rPr>
        <w:t>Cn</w:t>
      </w:r>
      <w:proofErr w:type="spellEnd"/>
      <w:r>
        <w:rPr>
          <w:rFonts w:ascii="Asap" w:hAnsi="Asap" w:cs="Tahoma"/>
          <w:sz w:val="18"/>
          <w:szCs w:val="18"/>
        </w:rPr>
        <w:t xml:space="preserve"> - </w:t>
      </w:r>
      <w:r w:rsidRPr="00BC63B2">
        <w:rPr>
          <w:rFonts w:ascii="Asap" w:hAnsi="Asap" w:cs="Tahoma"/>
          <w:sz w:val="18"/>
          <w:szCs w:val="18"/>
        </w:rPr>
        <w:t>cena najniższej oferty</w:t>
      </w:r>
    </w:p>
    <w:p w14:paraId="3BB68CD2" w14:textId="77777777" w:rsidR="00236A84" w:rsidRPr="00BC63B2" w:rsidRDefault="00236A84" w:rsidP="00236A84">
      <w:pPr>
        <w:ind w:left="284"/>
        <w:rPr>
          <w:rFonts w:ascii="Asap" w:hAnsi="Asap" w:cs="Tahoma"/>
          <w:sz w:val="18"/>
          <w:szCs w:val="18"/>
        </w:rPr>
      </w:pPr>
      <w:proofErr w:type="spellStart"/>
      <w:r w:rsidRPr="00474B8E">
        <w:rPr>
          <w:rFonts w:ascii="Asap" w:hAnsi="Asap" w:cs="Tahoma"/>
          <w:b/>
          <w:sz w:val="18"/>
          <w:szCs w:val="18"/>
        </w:rPr>
        <w:t>Cb</w:t>
      </w:r>
      <w:proofErr w:type="spellEnd"/>
      <w:r>
        <w:rPr>
          <w:rFonts w:ascii="Asap" w:hAnsi="Asap" w:cs="Tahoma"/>
          <w:sz w:val="18"/>
          <w:szCs w:val="18"/>
        </w:rPr>
        <w:t xml:space="preserve"> - </w:t>
      </w:r>
      <w:r w:rsidRPr="00BC63B2">
        <w:rPr>
          <w:rFonts w:ascii="Asap" w:hAnsi="Asap" w:cs="Tahoma"/>
          <w:sz w:val="18"/>
          <w:szCs w:val="18"/>
        </w:rPr>
        <w:t>cena badanej oferty</w:t>
      </w:r>
    </w:p>
    <w:p w14:paraId="65453851" w14:textId="77777777" w:rsidR="00236A84" w:rsidRDefault="00236A84" w:rsidP="00236A84">
      <w:pPr>
        <w:ind w:left="284"/>
        <w:jc w:val="both"/>
        <w:rPr>
          <w:rFonts w:ascii="Asap" w:hAnsi="Asap" w:cs="Tahoma"/>
          <w:sz w:val="18"/>
          <w:szCs w:val="18"/>
        </w:rPr>
      </w:pPr>
    </w:p>
    <w:p w14:paraId="2B8E6813" w14:textId="77777777" w:rsidR="00236A84" w:rsidRPr="00474B8E" w:rsidRDefault="00236A84" w:rsidP="0081267D">
      <w:pPr>
        <w:pStyle w:val="Akapitzlist"/>
        <w:numPr>
          <w:ilvl w:val="0"/>
          <w:numId w:val="54"/>
        </w:numPr>
        <w:jc w:val="both"/>
        <w:rPr>
          <w:rFonts w:ascii="Asap" w:hAnsi="Asap" w:cs="Tahoma"/>
          <w:sz w:val="18"/>
          <w:szCs w:val="18"/>
        </w:rPr>
      </w:pPr>
      <w:r w:rsidRPr="00474B8E">
        <w:rPr>
          <w:rFonts w:ascii="Asap" w:hAnsi="Asap" w:cs="Tahoma"/>
          <w:sz w:val="18"/>
          <w:szCs w:val="18"/>
        </w:rPr>
        <w:t>Oferta w tym kryterium może otrzymać maksymalnie 60 punktów, pozostałe oferty proporcjonalnie mniej.</w:t>
      </w:r>
    </w:p>
    <w:p w14:paraId="113B62EB" w14:textId="77777777" w:rsidR="00236A84" w:rsidRDefault="00236A84" w:rsidP="0081267D">
      <w:pPr>
        <w:pStyle w:val="Akapitzlist"/>
        <w:numPr>
          <w:ilvl w:val="0"/>
          <w:numId w:val="54"/>
        </w:numPr>
        <w:jc w:val="both"/>
        <w:rPr>
          <w:rFonts w:ascii="Asap" w:hAnsi="Asap" w:cs="Tahoma"/>
          <w:sz w:val="18"/>
          <w:szCs w:val="18"/>
        </w:rPr>
      </w:pPr>
      <w:r w:rsidRPr="00474B8E">
        <w:rPr>
          <w:rFonts w:ascii="Asap" w:hAnsi="Asap" w:cs="Tahoma"/>
          <w:sz w:val="18"/>
          <w:szCs w:val="18"/>
        </w:rPr>
        <w:t xml:space="preserve">Liczba punktów dla przyjętego kryterium będzie liczona osobno z dokładnością </w:t>
      </w:r>
      <w:r w:rsidRPr="00474B8E">
        <w:rPr>
          <w:rFonts w:ascii="Asap" w:hAnsi="Asap" w:cs="Tahoma"/>
          <w:sz w:val="18"/>
          <w:szCs w:val="18"/>
          <w:u w:val="single"/>
        </w:rPr>
        <w:t>do drugiego miejsca po przecinku</w:t>
      </w:r>
      <w:r w:rsidRPr="00474B8E">
        <w:rPr>
          <w:rFonts w:ascii="Asap" w:hAnsi="Asap" w:cs="Tahoma"/>
          <w:sz w:val="18"/>
          <w:szCs w:val="18"/>
        </w:rPr>
        <w:t>.</w:t>
      </w:r>
      <w:r>
        <w:rPr>
          <w:rFonts w:ascii="Asap" w:hAnsi="Asap" w:cs="Tahoma"/>
          <w:sz w:val="18"/>
          <w:szCs w:val="18"/>
        </w:rPr>
        <w:t xml:space="preserve"> </w:t>
      </w:r>
    </w:p>
    <w:p w14:paraId="2E4E85D3" w14:textId="77777777" w:rsidR="00236A84" w:rsidRPr="00474B8E" w:rsidRDefault="00236A84" w:rsidP="0081267D">
      <w:pPr>
        <w:pStyle w:val="Akapitzlist"/>
        <w:numPr>
          <w:ilvl w:val="0"/>
          <w:numId w:val="54"/>
        </w:numPr>
        <w:jc w:val="both"/>
        <w:rPr>
          <w:rFonts w:ascii="Asap" w:hAnsi="Asap" w:cs="Tahoma"/>
          <w:sz w:val="18"/>
          <w:szCs w:val="18"/>
        </w:rPr>
      </w:pPr>
      <w:r w:rsidRPr="00474B8E">
        <w:rPr>
          <w:rFonts w:ascii="Asap" w:hAnsi="Asap" w:cs="Tahoma"/>
          <w:sz w:val="18"/>
          <w:szCs w:val="18"/>
        </w:rPr>
        <w:t>Do wyliczenia punktowego zostanie przyjęta wartość brutto wyrażona w złotych zgodnie z danymi zamieszczonymi  przez Wykonawcę w formularzu ofertowym.</w:t>
      </w:r>
    </w:p>
    <w:p w14:paraId="1570A8D3" w14:textId="77777777" w:rsidR="00B206D7" w:rsidRPr="002B59BD" w:rsidRDefault="00B206D7" w:rsidP="00B206D7">
      <w:pPr>
        <w:autoSpaceDE w:val="0"/>
        <w:autoSpaceDN w:val="0"/>
        <w:adjustRightInd w:val="0"/>
        <w:ind w:left="284"/>
        <w:rPr>
          <w:rFonts w:ascii="Asap" w:eastAsia="Calibri" w:hAnsi="Asap" w:cs="Tahoma"/>
          <w:b/>
          <w:bCs/>
          <w:color w:val="000000"/>
          <w:sz w:val="18"/>
          <w:szCs w:val="18"/>
        </w:rPr>
      </w:pPr>
      <w:r w:rsidRPr="002B59BD">
        <w:rPr>
          <w:rFonts w:ascii="Asap" w:eastAsia="Calibri" w:hAnsi="Asap" w:cs="Tahoma"/>
          <w:b/>
          <w:bCs/>
          <w:color w:val="000000"/>
          <w:szCs w:val="18"/>
        </w:rPr>
        <w:t>Kryterium 2 - Termin realizacji (Pt)</w:t>
      </w:r>
    </w:p>
    <w:p w14:paraId="1E0970D5" w14:textId="77777777" w:rsidR="00B206D7" w:rsidRPr="00BC63B2" w:rsidRDefault="00B206D7" w:rsidP="00B206D7">
      <w:pPr>
        <w:shd w:val="clear" w:color="auto" w:fill="FFFFFF"/>
        <w:ind w:left="284"/>
        <w:jc w:val="both"/>
        <w:rPr>
          <w:rFonts w:ascii="Asap" w:hAnsi="Asap" w:cs="Tahoma"/>
          <w:bCs/>
          <w:sz w:val="18"/>
          <w:szCs w:val="18"/>
        </w:rPr>
      </w:pPr>
    </w:p>
    <w:p w14:paraId="6B3A6E79" w14:textId="77777777" w:rsidR="00B206D7" w:rsidRPr="002B59BD" w:rsidRDefault="00B206D7" w:rsidP="00B206D7">
      <w:pPr>
        <w:shd w:val="clear" w:color="auto" w:fill="FFFFFF"/>
        <w:ind w:left="284"/>
        <w:jc w:val="both"/>
        <w:rPr>
          <w:rFonts w:ascii="Asap" w:hAnsi="Asap" w:cs="Tahoma"/>
          <w:bCs/>
          <w:sz w:val="18"/>
          <w:szCs w:val="18"/>
          <w:u w:val="single"/>
        </w:rPr>
      </w:pPr>
      <w:r w:rsidRPr="002B59BD">
        <w:rPr>
          <w:rFonts w:ascii="Asap" w:hAnsi="Asap" w:cs="Tahoma"/>
          <w:bCs/>
          <w:sz w:val="18"/>
          <w:szCs w:val="18"/>
          <w:u w:val="single"/>
        </w:rPr>
        <w:t>Punkty za kryterium Termin realizacji  (P</w:t>
      </w:r>
      <w:r w:rsidRPr="002B59BD">
        <w:rPr>
          <w:rFonts w:ascii="Asap" w:hAnsi="Asap" w:cs="Tahoma"/>
          <w:bCs/>
          <w:sz w:val="18"/>
          <w:szCs w:val="18"/>
          <w:u w:val="single"/>
          <w:vertAlign w:val="subscript"/>
        </w:rPr>
        <w:t>t</w:t>
      </w:r>
      <w:r w:rsidRPr="002B59BD">
        <w:rPr>
          <w:rFonts w:ascii="Asap" w:hAnsi="Asap" w:cs="Tahoma"/>
          <w:bCs/>
          <w:sz w:val="18"/>
          <w:szCs w:val="18"/>
          <w:u w:val="single"/>
        </w:rPr>
        <w:t>) zostaną przyznane w następującej skali:</w:t>
      </w:r>
    </w:p>
    <w:p w14:paraId="3BAD02A8" w14:textId="77777777" w:rsidR="00B206D7" w:rsidRDefault="00B206D7" w:rsidP="00B206D7">
      <w:pPr>
        <w:shd w:val="clear" w:color="auto" w:fill="FFFFFF"/>
        <w:ind w:left="284"/>
        <w:jc w:val="both"/>
        <w:rPr>
          <w:rFonts w:ascii="Asap" w:hAnsi="Asap" w:cs="Tahoma"/>
          <w:bCs/>
          <w:sz w:val="18"/>
          <w:szCs w:val="18"/>
        </w:rPr>
      </w:pPr>
    </w:p>
    <w:tbl>
      <w:tblPr>
        <w:tblStyle w:val="Tabela-Siatka"/>
        <w:tblW w:w="0" w:type="auto"/>
        <w:tblInd w:w="284" w:type="dxa"/>
        <w:tblLook w:val="04A0" w:firstRow="1" w:lastRow="0" w:firstColumn="1" w:lastColumn="0" w:noHBand="0" w:noVBand="1"/>
      </w:tblPr>
      <w:tblGrid>
        <w:gridCol w:w="2812"/>
        <w:gridCol w:w="2810"/>
      </w:tblGrid>
      <w:tr w:rsidR="00B206D7" w14:paraId="5EABD25B" w14:textId="77777777" w:rsidTr="009A6110">
        <w:trPr>
          <w:trHeight w:val="243"/>
        </w:trPr>
        <w:tc>
          <w:tcPr>
            <w:tcW w:w="2812" w:type="dxa"/>
            <w:shd w:val="clear" w:color="auto" w:fill="D9D9D9" w:themeFill="background1" w:themeFillShade="D9"/>
          </w:tcPr>
          <w:p w14:paraId="774BB3AE" w14:textId="77777777" w:rsidR="00B206D7" w:rsidRPr="002B59BD" w:rsidRDefault="00B206D7" w:rsidP="009A6110">
            <w:pPr>
              <w:jc w:val="both"/>
              <w:rPr>
                <w:rFonts w:ascii="Asap" w:hAnsi="Asap" w:cs="Tahoma"/>
                <w:b/>
                <w:bCs/>
                <w:sz w:val="18"/>
                <w:szCs w:val="18"/>
              </w:rPr>
            </w:pPr>
            <w:r w:rsidRPr="002B59BD">
              <w:rPr>
                <w:rFonts w:ascii="Asap" w:hAnsi="Asap" w:cs="Tahoma"/>
                <w:b/>
                <w:bCs/>
                <w:sz w:val="18"/>
                <w:szCs w:val="18"/>
              </w:rPr>
              <w:t>Termin realizacji</w:t>
            </w:r>
          </w:p>
        </w:tc>
        <w:tc>
          <w:tcPr>
            <w:tcW w:w="2810" w:type="dxa"/>
            <w:shd w:val="clear" w:color="auto" w:fill="D9D9D9" w:themeFill="background1" w:themeFillShade="D9"/>
          </w:tcPr>
          <w:p w14:paraId="2E391372" w14:textId="77777777" w:rsidR="00B206D7" w:rsidRPr="002B59BD" w:rsidRDefault="00B206D7" w:rsidP="009A6110">
            <w:pPr>
              <w:jc w:val="right"/>
              <w:rPr>
                <w:rFonts w:ascii="Asap" w:hAnsi="Asap" w:cs="Tahoma"/>
                <w:b/>
                <w:bCs/>
                <w:sz w:val="18"/>
                <w:szCs w:val="18"/>
              </w:rPr>
            </w:pPr>
            <w:r w:rsidRPr="002B59BD">
              <w:rPr>
                <w:rFonts w:ascii="Asap" w:hAnsi="Asap" w:cs="Tahoma"/>
                <w:b/>
                <w:bCs/>
                <w:sz w:val="18"/>
                <w:szCs w:val="18"/>
              </w:rPr>
              <w:t>Punkty</w:t>
            </w:r>
          </w:p>
        </w:tc>
      </w:tr>
      <w:tr w:rsidR="00B206D7" w14:paraId="66FDE853" w14:textId="77777777" w:rsidTr="009A6110">
        <w:trPr>
          <w:trHeight w:val="243"/>
        </w:trPr>
        <w:tc>
          <w:tcPr>
            <w:tcW w:w="2812" w:type="dxa"/>
          </w:tcPr>
          <w:p w14:paraId="00B1D404" w14:textId="77777777" w:rsidR="00B206D7" w:rsidRDefault="00B206D7" w:rsidP="009A6110">
            <w:pPr>
              <w:jc w:val="both"/>
              <w:rPr>
                <w:rFonts w:ascii="Asap" w:hAnsi="Asap" w:cs="Tahoma"/>
                <w:bCs/>
                <w:sz w:val="18"/>
                <w:szCs w:val="18"/>
              </w:rPr>
            </w:pPr>
            <w:r>
              <w:rPr>
                <w:rFonts w:ascii="Asap" w:hAnsi="Asap" w:cs="Tahoma"/>
                <w:bCs/>
                <w:sz w:val="18"/>
                <w:szCs w:val="18"/>
              </w:rPr>
              <w:t>realizacja do 4 tygodni</w:t>
            </w:r>
          </w:p>
        </w:tc>
        <w:tc>
          <w:tcPr>
            <w:tcW w:w="2810" w:type="dxa"/>
          </w:tcPr>
          <w:p w14:paraId="411F4098" w14:textId="77777777" w:rsidR="00B206D7" w:rsidRDefault="00B206D7" w:rsidP="009A6110">
            <w:pPr>
              <w:jc w:val="right"/>
              <w:rPr>
                <w:rFonts w:ascii="Asap" w:hAnsi="Asap" w:cs="Tahoma"/>
                <w:bCs/>
                <w:sz w:val="18"/>
                <w:szCs w:val="18"/>
              </w:rPr>
            </w:pPr>
            <w:r>
              <w:rPr>
                <w:rFonts w:ascii="Asap" w:hAnsi="Asap" w:cs="Tahoma"/>
                <w:bCs/>
                <w:sz w:val="18"/>
                <w:szCs w:val="18"/>
              </w:rPr>
              <w:t>20 punktów</w:t>
            </w:r>
          </w:p>
        </w:tc>
      </w:tr>
      <w:tr w:rsidR="00B206D7" w14:paraId="0C5305D6" w14:textId="77777777" w:rsidTr="009A6110">
        <w:trPr>
          <w:trHeight w:val="259"/>
        </w:trPr>
        <w:tc>
          <w:tcPr>
            <w:tcW w:w="2812" w:type="dxa"/>
          </w:tcPr>
          <w:p w14:paraId="35C6AD0B" w14:textId="77777777" w:rsidR="00B206D7" w:rsidRDefault="00B206D7" w:rsidP="009A6110">
            <w:pPr>
              <w:jc w:val="both"/>
              <w:rPr>
                <w:rFonts w:ascii="Asap" w:hAnsi="Asap" w:cs="Tahoma"/>
                <w:bCs/>
                <w:sz w:val="18"/>
                <w:szCs w:val="18"/>
              </w:rPr>
            </w:pPr>
            <w:r>
              <w:rPr>
                <w:rFonts w:ascii="Asap" w:hAnsi="Asap" w:cs="Tahoma"/>
                <w:bCs/>
                <w:sz w:val="18"/>
                <w:szCs w:val="18"/>
              </w:rPr>
              <w:t>realizacja od 5 do 8</w:t>
            </w:r>
            <w:r w:rsidRPr="00BC63B2">
              <w:rPr>
                <w:rFonts w:ascii="Asap" w:hAnsi="Asap" w:cs="Tahoma"/>
                <w:bCs/>
                <w:sz w:val="18"/>
                <w:szCs w:val="18"/>
              </w:rPr>
              <w:t xml:space="preserve"> tygodni</w:t>
            </w:r>
          </w:p>
        </w:tc>
        <w:tc>
          <w:tcPr>
            <w:tcW w:w="2810" w:type="dxa"/>
          </w:tcPr>
          <w:p w14:paraId="21E94043" w14:textId="77777777" w:rsidR="00B206D7" w:rsidRDefault="00B206D7" w:rsidP="009A6110">
            <w:pPr>
              <w:jc w:val="right"/>
              <w:rPr>
                <w:rFonts w:ascii="Asap" w:hAnsi="Asap" w:cs="Tahoma"/>
                <w:bCs/>
                <w:sz w:val="18"/>
                <w:szCs w:val="18"/>
              </w:rPr>
            </w:pPr>
            <w:r>
              <w:rPr>
                <w:rFonts w:ascii="Asap" w:hAnsi="Asap" w:cs="Tahoma"/>
                <w:bCs/>
                <w:sz w:val="18"/>
                <w:szCs w:val="18"/>
              </w:rPr>
              <w:t>15 punktów</w:t>
            </w:r>
          </w:p>
        </w:tc>
      </w:tr>
      <w:tr w:rsidR="00B206D7" w14:paraId="4A3FFE61" w14:textId="77777777" w:rsidTr="009A6110">
        <w:trPr>
          <w:trHeight w:val="243"/>
        </w:trPr>
        <w:tc>
          <w:tcPr>
            <w:tcW w:w="2812" w:type="dxa"/>
          </w:tcPr>
          <w:p w14:paraId="68139EC2" w14:textId="77777777" w:rsidR="00B206D7" w:rsidRDefault="00B206D7" w:rsidP="009A6110">
            <w:pPr>
              <w:jc w:val="both"/>
              <w:rPr>
                <w:rFonts w:ascii="Asap" w:hAnsi="Asap" w:cs="Tahoma"/>
                <w:bCs/>
                <w:sz w:val="18"/>
                <w:szCs w:val="18"/>
              </w:rPr>
            </w:pPr>
            <w:r w:rsidRPr="00BC63B2">
              <w:rPr>
                <w:rFonts w:ascii="Asap" w:hAnsi="Asap" w:cs="Tahoma"/>
                <w:bCs/>
                <w:sz w:val="18"/>
                <w:szCs w:val="18"/>
              </w:rPr>
              <w:t xml:space="preserve">realizacja </w:t>
            </w:r>
            <w:r>
              <w:rPr>
                <w:rFonts w:ascii="Asap" w:hAnsi="Asap" w:cs="Tahoma"/>
                <w:bCs/>
                <w:sz w:val="18"/>
                <w:szCs w:val="18"/>
              </w:rPr>
              <w:t xml:space="preserve">od 9 </w:t>
            </w:r>
            <w:r w:rsidRPr="00BC63B2">
              <w:rPr>
                <w:rFonts w:ascii="Asap" w:hAnsi="Asap" w:cs="Tahoma"/>
                <w:bCs/>
                <w:sz w:val="18"/>
                <w:szCs w:val="18"/>
              </w:rPr>
              <w:t xml:space="preserve">do </w:t>
            </w:r>
            <w:r>
              <w:rPr>
                <w:rFonts w:ascii="Asap" w:hAnsi="Asap" w:cs="Tahoma"/>
                <w:bCs/>
                <w:sz w:val="18"/>
                <w:szCs w:val="18"/>
              </w:rPr>
              <w:t>12</w:t>
            </w:r>
            <w:r w:rsidRPr="00BC63B2">
              <w:rPr>
                <w:rFonts w:ascii="Asap" w:hAnsi="Asap" w:cs="Tahoma"/>
                <w:bCs/>
                <w:sz w:val="18"/>
                <w:szCs w:val="18"/>
              </w:rPr>
              <w:t xml:space="preserve"> tygodni</w:t>
            </w:r>
          </w:p>
        </w:tc>
        <w:tc>
          <w:tcPr>
            <w:tcW w:w="2810" w:type="dxa"/>
          </w:tcPr>
          <w:p w14:paraId="53BE6546" w14:textId="77777777" w:rsidR="00B206D7" w:rsidRDefault="00B206D7" w:rsidP="009A6110">
            <w:pPr>
              <w:jc w:val="right"/>
              <w:rPr>
                <w:rFonts w:ascii="Asap" w:hAnsi="Asap" w:cs="Tahoma"/>
                <w:bCs/>
                <w:sz w:val="18"/>
                <w:szCs w:val="18"/>
              </w:rPr>
            </w:pPr>
            <w:r>
              <w:rPr>
                <w:rFonts w:ascii="Asap" w:hAnsi="Asap" w:cs="Tahoma"/>
                <w:bCs/>
                <w:sz w:val="18"/>
                <w:szCs w:val="18"/>
              </w:rPr>
              <w:t>10 punktów</w:t>
            </w:r>
          </w:p>
        </w:tc>
      </w:tr>
      <w:tr w:rsidR="00B206D7" w14:paraId="2968F22F" w14:textId="77777777" w:rsidTr="009A6110">
        <w:trPr>
          <w:trHeight w:val="243"/>
        </w:trPr>
        <w:tc>
          <w:tcPr>
            <w:tcW w:w="2812" w:type="dxa"/>
          </w:tcPr>
          <w:p w14:paraId="140EA1D0" w14:textId="77777777" w:rsidR="00B206D7" w:rsidRDefault="00B206D7" w:rsidP="009A6110">
            <w:pPr>
              <w:jc w:val="both"/>
              <w:rPr>
                <w:rFonts w:ascii="Asap" w:hAnsi="Asap" w:cs="Tahoma"/>
                <w:bCs/>
                <w:sz w:val="18"/>
                <w:szCs w:val="18"/>
              </w:rPr>
            </w:pPr>
            <w:r w:rsidRPr="00BC63B2">
              <w:rPr>
                <w:rFonts w:ascii="Asap" w:hAnsi="Asap" w:cs="Tahoma"/>
                <w:bCs/>
                <w:sz w:val="18"/>
                <w:szCs w:val="18"/>
              </w:rPr>
              <w:t xml:space="preserve">realizacja </w:t>
            </w:r>
            <w:r>
              <w:rPr>
                <w:rFonts w:ascii="Asap" w:hAnsi="Asap" w:cs="Tahoma"/>
                <w:bCs/>
                <w:sz w:val="18"/>
                <w:szCs w:val="18"/>
              </w:rPr>
              <w:t>od 13 do 1</w:t>
            </w:r>
            <w:r w:rsidRPr="00BC63B2">
              <w:rPr>
                <w:rFonts w:ascii="Asap" w:hAnsi="Asap" w:cs="Tahoma"/>
                <w:bCs/>
                <w:sz w:val="18"/>
                <w:szCs w:val="18"/>
              </w:rPr>
              <w:t>5 tygodni</w:t>
            </w:r>
          </w:p>
        </w:tc>
        <w:tc>
          <w:tcPr>
            <w:tcW w:w="2810" w:type="dxa"/>
          </w:tcPr>
          <w:p w14:paraId="1062627C" w14:textId="77777777" w:rsidR="00B206D7" w:rsidRDefault="00B206D7" w:rsidP="009A6110">
            <w:pPr>
              <w:jc w:val="right"/>
              <w:rPr>
                <w:rFonts w:ascii="Asap" w:hAnsi="Asap" w:cs="Tahoma"/>
                <w:bCs/>
                <w:sz w:val="18"/>
                <w:szCs w:val="18"/>
              </w:rPr>
            </w:pPr>
            <w:r>
              <w:rPr>
                <w:rFonts w:ascii="Asap" w:hAnsi="Asap" w:cs="Tahoma"/>
                <w:bCs/>
                <w:sz w:val="18"/>
                <w:szCs w:val="18"/>
              </w:rPr>
              <w:t>5 punktów</w:t>
            </w:r>
          </w:p>
        </w:tc>
      </w:tr>
      <w:tr w:rsidR="00B206D7" w14:paraId="43F1D298" w14:textId="77777777" w:rsidTr="00602AC6">
        <w:trPr>
          <w:trHeight w:val="243"/>
        </w:trPr>
        <w:tc>
          <w:tcPr>
            <w:tcW w:w="2812" w:type="dxa"/>
          </w:tcPr>
          <w:p w14:paraId="3A1FC553" w14:textId="2762C308" w:rsidR="00B206D7" w:rsidRDefault="00B206D7" w:rsidP="009A6110">
            <w:pPr>
              <w:jc w:val="both"/>
              <w:rPr>
                <w:rFonts w:ascii="Asap" w:hAnsi="Asap" w:cs="Tahoma"/>
                <w:bCs/>
                <w:sz w:val="18"/>
                <w:szCs w:val="18"/>
              </w:rPr>
            </w:pPr>
            <w:r w:rsidRPr="00BC63B2">
              <w:rPr>
                <w:rFonts w:ascii="Asap" w:hAnsi="Asap" w:cs="Tahoma"/>
                <w:bCs/>
                <w:sz w:val="18"/>
                <w:szCs w:val="18"/>
              </w:rPr>
              <w:t xml:space="preserve">realizacja </w:t>
            </w:r>
            <w:r w:rsidR="00E00E7C">
              <w:rPr>
                <w:rFonts w:ascii="Asap" w:hAnsi="Asap" w:cs="Tahoma"/>
                <w:bCs/>
                <w:sz w:val="18"/>
                <w:szCs w:val="18"/>
              </w:rPr>
              <w:t>powyżej 15</w:t>
            </w:r>
            <w:r>
              <w:rPr>
                <w:rFonts w:ascii="Asap" w:hAnsi="Asap" w:cs="Tahoma"/>
                <w:bCs/>
                <w:sz w:val="18"/>
                <w:szCs w:val="18"/>
              </w:rPr>
              <w:t xml:space="preserve"> </w:t>
            </w:r>
            <w:r w:rsidRPr="00BC63B2">
              <w:rPr>
                <w:rFonts w:ascii="Asap" w:hAnsi="Asap" w:cs="Tahoma"/>
                <w:bCs/>
                <w:sz w:val="18"/>
                <w:szCs w:val="18"/>
              </w:rPr>
              <w:t>tygodni</w:t>
            </w:r>
            <w:r w:rsidR="00E00E7C">
              <w:rPr>
                <w:rFonts w:ascii="Asap" w:hAnsi="Asap" w:cs="Tahoma"/>
                <w:bCs/>
                <w:sz w:val="18"/>
                <w:szCs w:val="18"/>
              </w:rPr>
              <w:t xml:space="preserve"> (maksymalnie 17 tygodni)</w:t>
            </w:r>
          </w:p>
        </w:tc>
        <w:tc>
          <w:tcPr>
            <w:tcW w:w="2810" w:type="dxa"/>
            <w:vAlign w:val="center"/>
          </w:tcPr>
          <w:p w14:paraId="6FE1C93B" w14:textId="77777777" w:rsidR="00B206D7" w:rsidRDefault="00B206D7" w:rsidP="009A6110">
            <w:pPr>
              <w:jc w:val="right"/>
              <w:rPr>
                <w:rFonts w:ascii="Asap" w:hAnsi="Asap" w:cs="Tahoma"/>
                <w:bCs/>
                <w:sz w:val="18"/>
                <w:szCs w:val="18"/>
              </w:rPr>
            </w:pPr>
            <w:r>
              <w:rPr>
                <w:rFonts w:ascii="Asap" w:hAnsi="Asap" w:cs="Tahoma"/>
                <w:bCs/>
                <w:sz w:val="18"/>
                <w:szCs w:val="18"/>
              </w:rPr>
              <w:t>0 punktów</w:t>
            </w:r>
          </w:p>
        </w:tc>
      </w:tr>
    </w:tbl>
    <w:p w14:paraId="2F28FC4B" w14:textId="77777777" w:rsidR="00B206D7" w:rsidRPr="00BC63B2" w:rsidRDefault="00B206D7" w:rsidP="00B206D7">
      <w:pPr>
        <w:shd w:val="clear" w:color="auto" w:fill="FFFFFF"/>
        <w:jc w:val="both"/>
        <w:rPr>
          <w:rFonts w:ascii="Asap" w:hAnsi="Asap" w:cs="Tahoma"/>
          <w:bCs/>
          <w:sz w:val="18"/>
          <w:szCs w:val="18"/>
        </w:rPr>
      </w:pPr>
    </w:p>
    <w:p w14:paraId="52639260" w14:textId="77777777" w:rsidR="00B206D7" w:rsidRPr="00BC63B2" w:rsidRDefault="00B206D7" w:rsidP="00B206D7">
      <w:pPr>
        <w:shd w:val="clear" w:color="auto" w:fill="FFFFFF"/>
        <w:ind w:left="284"/>
        <w:jc w:val="both"/>
        <w:rPr>
          <w:rFonts w:ascii="Asap" w:hAnsi="Asap" w:cs="Tahoma"/>
          <w:bCs/>
          <w:sz w:val="18"/>
          <w:szCs w:val="18"/>
        </w:rPr>
      </w:pPr>
      <w:r w:rsidRPr="00BC63B2">
        <w:rPr>
          <w:rFonts w:ascii="Asap" w:hAnsi="Asap" w:cs="Tahoma"/>
          <w:bCs/>
          <w:sz w:val="18"/>
          <w:szCs w:val="18"/>
        </w:rPr>
        <w:t xml:space="preserve">Wykonawca zobowiązany jest zaoferować termin dostawy w formularzu ofertowym. </w:t>
      </w:r>
    </w:p>
    <w:p w14:paraId="50F35181" w14:textId="77777777" w:rsidR="00B206D7" w:rsidRDefault="00B206D7" w:rsidP="00B206D7">
      <w:pPr>
        <w:ind w:left="284"/>
        <w:jc w:val="both"/>
        <w:rPr>
          <w:rFonts w:ascii="Asap" w:hAnsi="Asap" w:cs="Tahoma"/>
          <w:sz w:val="18"/>
          <w:szCs w:val="18"/>
        </w:rPr>
      </w:pPr>
      <w:r w:rsidRPr="00BC63B2">
        <w:rPr>
          <w:rFonts w:ascii="Asap" w:hAnsi="Asap" w:cs="Tahoma"/>
          <w:sz w:val="18"/>
          <w:szCs w:val="18"/>
        </w:rPr>
        <w:t xml:space="preserve">Oferta w tym kryterium może otrzymać </w:t>
      </w:r>
      <w:r w:rsidRPr="00BC63B2">
        <w:rPr>
          <w:rFonts w:ascii="Asap" w:hAnsi="Asap" w:cs="Tahoma"/>
          <w:sz w:val="18"/>
          <w:szCs w:val="18"/>
          <w:u w:val="single"/>
        </w:rPr>
        <w:t>maksymalnie 20 punktów</w:t>
      </w:r>
      <w:r w:rsidRPr="00BC63B2">
        <w:rPr>
          <w:rFonts w:ascii="Asap" w:hAnsi="Asap" w:cs="Tahoma"/>
          <w:sz w:val="18"/>
          <w:szCs w:val="18"/>
        </w:rPr>
        <w:t>.</w:t>
      </w:r>
    </w:p>
    <w:p w14:paraId="218A9988" w14:textId="2A342527" w:rsidR="00B206D7" w:rsidRDefault="00E00E7C" w:rsidP="00B206D7">
      <w:pPr>
        <w:ind w:left="284"/>
        <w:jc w:val="both"/>
        <w:rPr>
          <w:rFonts w:ascii="Asap" w:hAnsi="Asap" w:cs="Tahoma"/>
          <w:sz w:val="18"/>
          <w:szCs w:val="18"/>
        </w:rPr>
      </w:pPr>
      <w:r>
        <w:rPr>
          <w:rFonts w:ascii="Asap" w:hAnsi="Asap" w:cs="Tahoma"/>
          <w:sz w:val="18"/>
          <w:szCs w:val="18"/>
        </w:rPr>
        <w:t>Realizacja</w:t>
      </w:r>
      <w:r w:rsidR="00B206D7">
        <w:rPr>
          <w:rFonts w:ascii="Asap" w:hAnsi="Asap" w:cs="Tahoma"/>
          <w:sz w:val="18"/>
          <w:szCs w:val="18"/>
        </w:rPr>
        <w:t xml:space="preserve"> </w:t>
      </w:r>
      <w:r>
        <w:rPr>
          <w:rFonts w:ascii="Asap" w:hAnsi="Asap" w:cs="Tahoma"/>
          <w:sz w:val="18"/>
          <w:szCs w:val="18"/>
        </w:rPr>
        <w:t>zamówienia w terminie powyżej 17</w:t>
      </w:r>
      <w:r w:rsidR="00B206D7">
        <w:rPr>
          <w:rFonts w:ascii="Asap" w:hAnsi="Asap" w:cs="Tahoma"/>
          <w:sz w:val="18"/>
          <w:szCs w:val="18"/>
        </w:rPr>
        <w:t xml:space="preserve"> tygodni od dnia </w:t>
      </w:r>
      <w:r w:rsidR="00D05200">
        <w:rPr>
          <w:rFonts w:ascii="Asap" w:hAnsi="Asap" w:cs="Tahoma"/>
          <w:sz w:val="18"/>
          <w:szCs w:val="18"/>
        </w:rPr>
        <w:t xml:space="preserve">zgłoszenia zamówienia </w:t>
      </w:r>
      <w:r>
        <w:rPr>
          <w:rFonts w:ascii="Asap" w:hAnsi="Asap" w:cs="Tahoma"/>
          <w:sz w:val="18"/>
          <w:szCs w:val="18"/>
        </w:rPr>
        <w:t>powinna</w:t>
      </w:r>
      <w:r w:rsidR="00B206D7">
        <w:rPr>
          <w:rFonts w:ascii="Asap" w:hAnsi="Asap" w:cs="Tahoma"/>
          <w:sz w:val="18"/>
          <w:szCs w:val="18"/>
        </w:rPr>
        <w:t xml:space="preserve"> podlegać karze umownej.</w:t>
      </w:r>
      <w:r w:rsidR="00D74FA6">
        <w:rPr>
          <w:rFonts w:ascii="Asap" w:hAnsi="Asap" w:cs="Tahoma"/>
          <w:sz w:val="18"/>
          <w:szCs w:val="18"/>
        </w:rPr>
        <w:t xml:space="preserve"> Bieg terminu dostawy rozpoczyna się z dniem złożenia zamówienia.</w:t>
      </w:r>
    </w:p>
    <w:p w14:paraId="5D30BDD0" w14:textId="77777777" w:rsidR="00B206D7" w:rsidRDefault="00B206D7" w:rsidP="00B206D7">
      <w:pPr>
        <w:ind w:left="284"/>
        <w:jc w:val="both"/>
        <w:rPr>
          <w:rFonts w:ascii="Asap" w:hAnsi="Asap" w:cs="Tahoma"/>
          <w:sz w:val="18"/>
          <w:szCs w:val="18"/>
        </w:rPr>
      </w:pPr>
    </w:p>
    <w:p w14:paraId="31EEB260" w14:textId="77777777" w:rsidR="001F2724" w:rsidRDefault="001F2724" w:rsidP="00B206D7">
      <w:pPr>
        <w:ind w:left="284"/>
        <w:jc w:val="both"/>
        <w:rPr>
          <w:rFonts w:ascii="Asap" w:hAnsi="Asap" w:cs="Tahoma"/>
          <w:b/>
          <w:szCs w:val="18"/>
        </w:rPr>
      </w:pPr>
      <w:r w:rsidRPr="001F2724">
        <w:rPr>
          <w:rFonts w:ascii="Asap" w:hAnsi="Asap" w:cs="Tahoma"/>
          <w:b/>
          <w:szCs w:val="18"/>
        </w:rPr>
        <w:t>Kryterium 3 – Jakościowe – Ocena parametrów aparatu (ujęte w OPZ)</w:t>
      </w:r>
    </w:p>
    <w:p w14:paraId="2D3DD03D" w14:textId="77777777" w:rsidR="00492FA5" w:rsidRPr="00BC63B2" w:rsidRDefault="00492FA5" w:rsidP="00492FA5">
      <w:pPr>
        <w:ind w:left="284"/>
        <w:jc w:val="both"/>
        <w:rPr>
          <w:rFonts w:ascii="Asap" w:hAnsi="Asap" w:cs="Tahoma"/>
          <w:sz w:val="18"/>
          <w:szCs w:val="18"/>
        </w:rPr>
      </w:pPr>
      <w:r w:rsidRPr="00BC63B2">
        <w:rPr>
          <w:rFonts w:ascii="Asap" w:hAnsi="Asap" w:cs="Tahoma"/>
          <w:b/>
          <w:sz w:val="18"/>
          <w:szCs w:val="18"/>
          <w:u w:val="single"/>
        </w:rPr>
        <w:t>Ocenę końcową oferty</w:t>
      </w:r>
      <w:r w:rsidRPr="00BC63B2">
        <w:rPr>
          <w:rFonts w:ascii="Asap" w:hAnsi="Asap" w:cs="Tahoma"/>
          <w:sz w:val="18"/>
          <w:szCs w:val="18"/>
        </w:rPr>
        <w:t xml:space="preserve"> stanowić będzie suma punktów poszczególnych kryteriów obliczonych zgodnie z poniższym wzorem:</w:t>
      </w:r>
    </w:p>
    <w:p w14:paraId="376A72F3" w14:textId="77777777" w:rsidR="00492FA5" w:rsidRPr="00BC63B2" w:rsidRDefault="00492FA5" w:rsidP="00492FA5">
      <w:pPr>
        <w:ind w:left="284"/>
        <w:jc w:val="both"/>
        <w:rPr>
          <w:rFonts w:ascii="Asap" w:hAnsi="Asap" w:cs="Tahoma"/>
          <w:sz w:val="18"/>
          <w:szCs w:val="18"/>
        </w:rPr>
      </w:pPr>
    </w:p>
    <w:p w14:paraId="09C8B65D" w14:textId="77777777" w:rsidR="00492FA5" w:rsidRPr="00584925" w:rsidRDefault="00492FA5" w:rsidP="00492FA5">
      <w:pPr>
        <w:ind w:left="284"/>
        <w:jc w:val="both"/>
        <w:rPr>
          <w:rFonts w:ascii="Asap" w:hAnsi="Asap" w:cs="Tahoma"/>
          <w:b/>
          <w:szCs w:val="18"/>
        </w:rPr>
      </w:pPr>
      <w:proofErr w:type="spellStart"/>
      <w:r w:rsidRPr="00236A84">
        <w:rPr>
          <w:rFonts w:ascii="Asap" w:hAnsi="Asap" w:cs="Tahoma"/>
          <w:b/>
          <w:sz w:val="22"/>
          <w:szCs w:val="18"/>
        </w:rPr>
        <w:t>P</w:t>
      </w:r>
      <w:r w:rsidRPr="00236A84">
        <w:rPr>
          <w:rFonts w:ascii="Asap" w:hAnsi="Asap" w:cs="Tahoma"/>
          <w:b/>
          <w:sz w:val="22"/>
          <w:szCs w:val="18"/>
          <w:vertAlign w:val="subscript"/>
        </w:rPr>
        <w:t>c</w:t>
      </w:r>
      <w:proofErr w:type="spellEnd"/>
      <w:r w:rsidRPr="00236A84">
        <w:rPr>
          <w:rFonts w:ascii="Asap" w:hAnsi="Asap" w:cs="Tahoma"/>
          <w:b/>
          <w:sz w:val="22"/>
          <w:szCs w:val="18"/>
        </w:rPr>
        <w:t xml:space="preserve"> + P</w:t>
      </w:r>
      <w:r w:rsidRPr="00236A84">
        <w:rPr>
          <w:rFonts w:ascii="Asap" w:hAnsi="Asap" w:cs="Tahoma"/>
          <w:b/>
          <w:sz w:val="22"/>
          <w:szCs w:val="18"/>
          <w:vertAlign w:val="subscript"/>
        </w:rPr>
        <w:t xml:space="preserve">t </w:t>
      </w:r>
      <w:r w:rsidRPr="00236A84">
        <w:rPr>
          <w:rFonts w:ascii="Asap" w:hAnsi="Asap" w:cs="Tahoma"/>
          <w:b/>
          <w:sz w:val="22"/>
          <w:szCs w:val="18"/>
        </w:rPr>
        <w:t xml:space="preserve">+ </w:t>
      </w:r>
      <w:proofErr w:type="spellStart"/>
      <w:r w:rsidRPr="00236A84">
        <w:rPr>
          <w:rFonts w:ascii="Asap" w:hAnsi="Asap" w:cs="Tahoma"/>
          <w:b/>
          <w:sz w:val="22"/>
          <w:szCs w:val="18"/>
        </w:rPr>
        <w:t>P</w:t>
      </w:r>
      <w:r>
        <w:rPr>
          <w:rFonts w:ascii="Asap" w:hAnsi="Asap" w:cs="Tahoma"/>
          <w:b/>
          <w:sz w:val="22"/>
          <w:szCs w:val="18"/>
          <w:vertAlign w:val="subscript"/>
        </w:rPr>
        <w:t>opz</w:t>
      </w:r>
      <w:proofErr w:type="spellEnd"/>
      <w:r w:rsidRPr="00236A84">
        <w:rPr>
          <w:rFonts w:ascii="Asap" w:hAnsi="Asap" w:cs="Tahoma"/>
          <w:b/>
          <w:sz w:val="22"/>
          <w:szCs w:val="18"/>
        </w:rPr>
        <w:t xml:space="preserve"> </w:t>
      </w:r>
      <w:r w:rsidRPr="00584925">
        <w:rPr>
          <w:rFonts w:ascii="Asap" w:hAnsi="Asap" w:cs="Tahoma"/>
          <w:b/>
          <w:szCs w:val="18"/>
        </w:rPr>
        <w:t xml:space="preserve">= Ocena końcowa oferty </w:t>
      </w:r>
    </w:p>
    <w:p w14:paraId="7408B857" w14:textId="77777777" w:rsidR="00492FA5" w:rsidRDefault="00492FA5" w:rsidP="00492FA5">
      <w:pPr>
        <w:ind w:left="284"/>
        <w:jc w:val="both"/>
        <w:rPr>
          <w:rFonts w:ascii="Asap" w:hAnsi="Asap" w:cs="Tahoma"/>
          <w:sz w:val="18"/>
          <w:szCs w:val="18"/>
        </w:rPr>
      </w:pPr>
    </w:p>
    <w:p w14:paraId="0D94E868" w14:textId="77777777" w:rsidR="00492FA5" w:rsidRPr="00492FA5" w:rsidRDefault="00492FA5" w:rsidP="00492FA5">
      <w:pPr>
        <w:ind w:left="284"/>
        <w:jc w:val="both"/>
        <w:rPr>
          <w:rFonts w:ascii="Asap" w:hAnsi="Asap" w:cs="Tahoma"/>
          <w:sz w:val="18"/>
          <w:szCs w:val="18"/>
        </w:rPr>
      </w:pPr>
      <w:r w:rsidRPr="00BC63B2">
        <w:rPr>
          <w:rFonts w:ascii="Asap" w:hAnsi="Asap" w:cs="Tahoma"/>
          <w:sz w:val="18"/>
          <w:szCs w:val="18"/>
        </w:rPr>
        <w:t>Zamówienie publiczne zostanie powierzone do realizacji Wykonawcy, który otrzyma największą ilość punktów w ocenie końcowej oferty.</w:t>
      </w:r>
    </w:p>
    <w:p w14:paraId="24A48891" w14:textId="77777777" w:rsidR="00236A84" w:rsidRDefault="00236A84" w:rsidP="005D70DD">
      <w:pPr>
        <w:widowControl w:val="0"/>
        <w:tabs>
          <w:tab w:val="left" w:pos="340"/>
        </w:tabs>
        <w:rPr>
          <w:rFonts w:ascii="Asap" w:hAnsi="Asap" w:cs="Tahoma"/>
          <w:b/>
          <w:sz w:val="18"/>
          <w:szCs w:val="18"/>
          <w:u w:val="single"/>
        </w:rPr>
      </w:pPr>
    </w:p>
    <w:tbl>
      <w:tblPr>
        <w:tblStyle w:val="Tabela-Siatka"/>
        <w:tblW w:w="0" w:type="auto"/>
        <w:tblInd w:w="284" w:type="dxa"/>
        <w:tblLook w:val="04A0" w:firstRow="1" w:lastRow="0" w:firstColumn="1" w:lastColumn="0" w:noHBand="0" w:noVBand="1"/>
      </w:tblPr>
      <w:tblGrid>
        <w:gridCol w:w="9231"/>
      </w:tblGrid>
      <w:tr w:rsidR="000E1F16" w:rsidRPr="00BC63B2" w14:paraId="397EDCC7" w14:textId="77777777" w:rsidTr="009A6110">
        <w:tc>
          <w:tcPr>
            <w:tcW w:w="9515" w:type="dxa"/>
            <w:shd w:val="clear" w:color="auto" w:fill="D9D9D9" w:themeFill="background1" w:themeFillShade="D9"/>
          </w:tcPr>
          <w:p w14:paraId="5717F1A6" w14:textId="77777777" w:rsidR="000E1F16" w:rsidRPr="00C621F0" w:rsidRDefault="000E1F16" w:rsidP="00901741">
            <w:pPr>
              <w:tabs>
                <w:tab w:val="left" w:pos="950"/>
                <w:tab w:val="left" w:pos="3971"/>
                <w:tab w:val="left" w:pos="4871"/>
                <w:tab w:val="left" w:pos="5871"/>
              </w:tabs>
              <w:ind w:right="27" w:firstLine="312"/>
              <w:rPr>
                <w:rFonts w:ascii="Asap" w:hAnsi="Asap" w:cs="Tahoma"/>
                <w:sz w:val="18"/>
                <w:szCs w:val="18"/>
              </w:rPr>
            </w:pPr>
            <w:r w:rsidRPr="00C621F0">
              <w:rPr>
                <w:rFonts w:ascii="Asap" w:hAnsi="Asap" w:cs="Tahoma"/>
                <w:b/>
                <w:sz w:val="18"/>
                <w:szCs w:val="18"/>
              </w:rPr>
              <w:t>Pakiet nr 3</w:t>
            </w:r>
            <w:r w:rsidRPr="00C621F0">
              <w:rPr>
                <w:rFonts w:ascii="Asap" w:hAnsi="Asap" w:cs="Tahoma"/>
                <w:sz w:val="18"/>
                <w:szCs w:val="18"/>
              </w:rPr>
              <w:t xml:space="preserve"> - Łóżka niemowlęce na Oddział Otolaryngologii Dziecięcej (5 szt.)</w:t>
            </w:r>
          </w:p>
          <w:p w14:paraId="4C9E5860" w14:textId="77777777" w:rsidR="000E1F16" w:rsidRPr="00C621F0" w:rsidRDefault="000E1F16" w:rsidP="00901741">
            <w:pPr>
              <w:tabs>
                <w:tab w:val="left" w:pos="950"/>
                <w:tab w:val="left" w:pos="3971"/>
                <w:tab w:val="left" w:pos="4871"/>
                <w:tab w:val="left" w:pos="5871"/>
              </w:tabs>
              <w:ind w:left="426" w:right="27" w:hanging="114"/>
              <w:rPr>
                <w:rFonts w:ascii="Asap" w:hAnsi="Asap" w:cs="Tahoma"/>
                <w:bCs/>
                <w:sz w:val="18"/>
                <w:szCs w:val="18"/>
              </w:rPr>
            </w:pPr>
            <w:r w:rsidRPr="00C621F0">
              <w:rPr>
                <w:rFonts w:ascii="Asap" w:hAnsi="Asap" w:cs="Tahoma"/>
                <w:b/>
                <w:sz w:val="18"/>
                <w:szCs w:val="18"/>
              </w:rPr>
              <w:t>Pakiet nr 4</w:t>
            </w:r>
            <w:r w:rsidRPr="00C621F0">
              <w:rPr>
                <w:rFonts w:ascii="Asap" w:hAnsi="Asap" w:cs="Tahoma"/>
                <w:sz w:val="18"/>
                <w:szCs w:val="18"/>
              </w:rPr>
              <w:t xml:space="preserve"> - Łóżka dziecięce większe na Oddział Otolaryngologii Dziecięcej (14 szt.)</w:t>
            </w:r>
          </w:p>
          <w:p w14:paraId="71B14A5E" w14:textId="77777777" w:rsidR="000E1F16" w:rsidRPr="00C621F0" w:rsidRDefault="000E1F16" w:rsidP="00901741">
            <w:pPr>
              <w:tabs>
                <w:tab w:val="left" w:pos="950"/>
                <w:tab w:val="left" w:pos="3971"/>
                <w:tab w:val="left" w:pos="4871"/>
                <w:tab w:val="left" w:pos="5871"/>
              </w:tabs>
              <w:ind w:left="426" w:right="27" w:hanging="114"/>
              <w:rPr>
                <w:rFonts w:ascii="Asap" w:hAnsi="Asap" w:cs="Tahoma"/>
                <w:sz w:val="18"/>
                <w:szCs w:val="18"/>
              </w:rPr>
            </w:pPr>
            <w:r w:rsidRPr="00C621F0">
              <w:rPr>
                <w:rFonts w:ascii="Asap" w:hAnsi="Asap" w:cs="Tahoma"/>
                <w:b/>
                <w:sz w:val="18"/>
                <w:szCs w:val="18"/>
              </w:rPr>
              <w:t>Pakiet nr 5</w:t>
            </w:r>
            <w:r w:rsidRPr="00C621F0">
              <w:rPr>
                <w:rFonts w:ascii="Asap" w:hAnsi="Asap" w:cs="Tahoma"/>
                <w:sz w:val="18"/>
                <w:szCs w:val="18"/>
              </w:rPr>
              <w:t xml:space="preserve"> - Łóżka dziecięce mniejsze na Odział Otolaryngologii Dziecięcej (5 szt.)</w:t>
            </w:r>
          </w:p>
        </w:tc>
      </w:tr>
      <w:tr w:rsidR="000E1F16" w:rsidRPr="00BC63B2" w14:paraId="0C56731B" w14:textId="77777777" w:rsidTr="009A6110">
        <w:tc>
          <w:tcPr>
            <w:tcW w:w="9515" w:type="dxa"/>
          </w:tcPr>
          <w:p w14:paraId="52E89608" w14:textId="77777777" w:rsidR="000E1F16" w:rsidRPr="00BC63B2" w:rsidRDefault="000E1F16" w:rsidP="009A6110">
            <w:pPr>
              <w:pStyle w:val="Tekstpodstawowy"/>
              <w:ind w:left="284" w:hanging="284"/>
              <w:rPr>
                <w:rFonts w:ascii="Asap" w:hAnsi="Asap" w:cs="Tahoma"/>
                <w:sz w:val="18"/>
                <w:szCs w:val="18"/>
              </w:rPr>
            </w:pPr>
            <w:r w:rsidRPr="00BC63B2">
              <w:rPr>
                <w:rFonts w:ascii="Asap" w:hAnsi="Asap" w:cs="Tahoma"/>
                <w:sz w:val="18"/>
                <w:szCs w:val="18"/>
              </w:rPr>
              <w:t>Przy wyborze i ocenie oferty Zamawiający będzie się kierować wyłącznie następującymi kryteriami:</w:t>
            </w:r>
          </w:p>
          <w:p w14:paraId="3FD0A5A5" w14:textId="77777777" w:rsidR="000E1F16" w:rsidRPr="00C35765" w:rsidRDefault="000E1F16" w:rsidP="009A6110">
            <w:pPr>
              <w:widowControl w:val="0"/>
              <w:overflowPunct w:val="0"/>
              <w:autoSpaceDE w:val="0"/>
              <w:autoSpaceDN w:val="0"/>
              <w:adjustRightInd w:val="0"/>
              <w:ind w:left="2155" w:hanging="2155"/>
              <w:jc w:val="both"/>
              <w:rPr>
                <w:rFonts w:ascii="Asap" w:hAnsi="Asap" w:cs="Tahoma"/>
                <w:b/>
                <w:bCs/>
                <w:sz w:val="18"/>
                <w:szCs w:val="18"/>
              </w:rPr>
            </w:pPr>
            <w:r w:rsidRPr="00C35765">
              <w:rPr>
                <w:rFonts w:ascii="Asap" w:hAnsi="Asap" w:cs="Tahoma"/>
                <w:b/>
                <w:bCs/>
                <w:sz w:val="18"/>
                <w:szCs w:val="18"/>
              </w:rPr>
              <w:t>Kryterium 1: Cena oferty - 60%</w:t>
            </w:r>
          </w:p>
          <w:p w14:paraId="426F84A1" w14:textId="77777777" w:rsidR="000E1F16" w:rsidRPr="00C35765" w:rsidRDefault="000E1F16" w:rsidP="009A6110">
            <w:pPr>
              <w:widowControl w:val="0"/>
              <w:overflowPunct w:val="0"/>
              <w:autoSpaceDE w:val="0"/>
              <w:autoSpaceDN w:val="0"/>
              <w:adjustRightInd w:val="0"/>
              <w:jc w:val="both"/>
              <w:rPr>
                <w:rFonts w:ascii="Asap" w:hAnsi="Asap" w:cs="Tahoma"/>
                <w:b/>
                <w:bCs/>
                <w:sz w:val="18"/>
                <w:szCs w:val="18"/>
              </w:rPr>
            </w:pPr>
            <w:r w:rsidRPr="00C35765">
              <w:rPr>
                <w:rFonts w:ascii="Asap" w:hAnsi="Asap" w:cs="Tahoma"/>
                <w:b/>
                <w:bCs/>
                <w:sz w:val="18"/>
                <w:szCs w:val="18"/>
              </w:rPr>
              <w:t>Kryterium 2: Termin realizacji -</w:t>
            </w:r>
            <w:r>
              <w:rPr>
                <w:rFonts w:ascii="Asap" w:hAnsi="Asap" w:cs="Tahoma"/>
                <w:b/>
                <w:bCs/>
                <w:sz w:val="18"/>
                <w:szCs w:val="18"/>
              </w:rPr>
              <w:t xml:space="preserve"> 4</w:t>
            </w:r>
            <w:r w:rsidRPr="00C35765">
              <w:rPr>
                <w:rFonts w:ascii="Asap" w:hAnsi="Asap" w:cs="Tahoma"/>
                <w:b/>
                <w:bCs/>
                <w:sz w:val="18"/>
                <w:szCs w:val="18"/>
              </w:rPr>
              <w:t>0%</w:t>
            </w:r>
          </w:p>
          <w:p w14:paraId="4B3FFE96" w14:textId="77777777" w:rsidR="000E1F16" w:rsidRDefault="000E1F16" w:rsidP="009A6110">
            <w:pPr>
              <w:widowControl w:val="0"/>
              <w:overflowPunct w:val="0"/>
              <w:autoSpaceDE w:val="0"/>
              <w:autoSpaceDN w:val="0"/>
              <w:adjustRightInd w:val="0"/>
              <w:ind w:left="3714" w:hanging="3714"/>
              <w:jc w:val="both"/>
              <w:rPr>
                <w:rFonts w:ascii="Asap" w:hAnsi="Asap" w:cs="Tahoma"/>
                <w:bCs/>
                <w:sz w:val="18"/>
                <w:szCs w:val="18"/>
              </w:rPr>
            </w:pPr>
            <w:r w:rsidRPr="00C35765">
              <w:rPr>
                <w:rFonts w:ascii="Asap" w:hAnsi="Asap" w:cs="Tahoma"/>
                <w:bCs/>
                <w:sz w:val="18"/>
                <w:szCs w:val="18"/>
              </w:rPr>
              <w:t>Suma punktów dla oferty ocenianej = Kryterium 1 [Cena</w:t>
            </w:r>
            <w:r>
              <w:rPr>
                <w:rFonts w:ascii="Asap" w:hAnsi="Asap" w:cs="Tahoma"/>
                <w:bCs/>
                <w:sz w:val="18"/>
                <w:szCs w:val="18"/>
              </w:rPr>
              <w:t xml:space="preserve"> oferty</w:t>
            </w:r>
            <w:r w:rsidRPr="00C35765">
              <w:rPr>
                <w:rFonts w:ascii="Asap" w:hAnsi="Asap" w:cs="Tahoma"/>
                <w:bCs/>
                <w:sz w:val="18"/>
                <w:szCs w:val="18"/>
              </w:rPr>
              <w:t xml:space="preserve"> pkt] + Kryterium 2 [</w:t>
            </w:r>
            <w:r>
              <w:rPr>
                <w:rFonts w:ascii="Asap" w:hAnsi="Asap" w:cs="Tahoma"/>
                <w:bCs/>
                <w:sz w:val="18"/>
                <w:szCs w:val="18"/>
              </w:rPr>
              <w:t>Termin realizacji</w:t>
            </w:r>
            <w:r w:rsidRPr="00C35765">
              <w:rPr>
                <w:rFonts w:ascii="Asap" w:hAnsi="Asap" w:cs="Tahoma"/>
                <w:bCs/>
                <w:sz w:val="18"/>
                <w:szCs w:val="18"/>
              </w:rPr>
              <w:t xml:space="preserve"> pkt]</w:t>
            </w:r>
            <w:r>
              <w:rPr>
                <w:rFonts w:ascii="Asap" w:hAnsi="Asap" w:cs="Tahoma"/>
                <w:bCs/>
                <w:sz w:val="18"/>
                <w:szCs w:val="18"/>
              </w:rPr>
              <w:t xml:space="preserve"> </w:t>
            </w:r>
          </w:p>
          <w:p w14:paraId="7116A21F" w14:textId="77777777" w:rsidR="000E1F16" w:rsidRPr="00C35765" w:rsidRDefault="000E1F16" w:rsidP="009A6110">
            <w:pPr>
              <w:widowControl w:val="0"/>
              <w:overflowPunct w:val="0"/>
              <w:autoSpaceDE w:val="0"/>
              <w:autoSpaceDN w:val="0"/>
              <w:adjustRightInd w:val="0"/>
              <w:jc w:val="both"/>
              <w:rPr>
                <w:rFonts w:ascii="Asap" w:hAnsi="Asap" w:cs="Tahoma"/>
                <w:bCs/>
                <w:sz w:val="18"/>
                <w:szCs w:val="18"/>
              </w:rPr>
            </w:pPr>
            <w:r w:rsidRPr="00C35765">
              <w:rPr>
                <w:rFonts w:ascii="Asap" w:hAnsi="Asap" w:cs="Tahoma"/>
                <w:bCs/>
                <w:sz w:val="18"/>
                <w:szCs w:val="18"/>
              </w:rPr>
              <w:t>Maksymalna ilość punktów – 100 pkt.</w:t>
            </w:r>
          </w:p>
        </w:tc>
      </w:tr>
    </w:tbl>
    <w:p w14:paraId="6B8A7F63" w14:textId="77777777" w:rsidR="00A469AF" w:rsidRDefault="00A469AF" w:rsidP="005D70DD">
      <w:pPr>
        <w:widowControl w:val="0"/>
        <w:tabs>
          <w:tab w:val="left" w:pos="340"/>
        </w:tabs>
        <w:rPr>
          <w:rFonts w:ascii="Asap" w:hAnsi="Asap" w:cs="Tahoma"/>
          <w:b/>
          <w:sz w:val="18"/>
          <w:szCs w:val="18"/>
          <w:u w:val="single"/>
        </w:rPr>
      </w:pPr>
    </w:p>
    <w:p w14:paraId="3B45FC17" w14:textId="77777777" w:rsidR="00A469AF" w:rsidRPr="002B59BD" w:rsidRDefault="00A469AF" w:rsidP="00A469AF">
      <w:pPr>
        <w:keepNext/>
        <w:widowControl w:val="0"/>
        <w:overflowPunct w:val="0"/>
        <w:autoSpaceDE w:val="0"/>
        <w:autoSpaceDN w:val="0"/>
        <w:adjustRightInd w:val="0"/>
        <w:ind w:left="284"/>
        <w:jc w:val="both"/>
        <w:outlineLvl w:val="3"/>
        <w:rPr>
          <w:rFonts w:ascii="Asap" w:hAnsi="Asap" w:cs="Tahoma"/>
          <w:b/>
          <w:bCs/>
          <w:szCs w:val="18"/>
        </w:rPr>
      </w:pPr>
      <w:r w:rsidRPr="002B59BD">
        <w:rPr>
          <w:rFonts w:ascii="Asap" w:hAnsi="Asap" w:cs="Tahoma"/>
          <w:b/>
          <w:bCs/>
          <w:szCs w:val="18"/>
        </w:rPr>
        <w:t>Kryterium 1 – Cena oferty (</w:t>
      </w:r>
      <w:proofErr w:type="spellStart"/>
      <w:r w:rsidRPr="002B59BD">
        <w:rPr>
          <w:rFonts w:ascii="Asap" w:hAnsi="Asap" w:cs="Tahoma"/>
          <w:b/>
          <w:bCs/>
          <w:szCs w:val="18"/>
        </w:rPr>
        <w:t>Pc</w:t>
      </w:r>
      <w:proofErr w:type="spellEnd"/>
      <w:r w:rsidRPr="002B59BD">
        <w:rPr>
          <w:rFonts w:ascii="Asap" w:hAnsi="Asap" w:cs="Tahoma"/>
          <w:b/>
          <w:bCs/>
          <w:szCs w:val="18"/>
        </w:rPr>
        <w:t>)</w:t>
      </w:r>
    </w:p>
    <w:p w14:paraId="06E4D367" w14:textId="77777777" w:rsidR="00A469AF" w:rsidRPr="0073747C" w:rsidRDefault="00A469AF" w:rsidP="00A469AF">
      <w:pPr>
        <w:keepNext/>
        <w:widowControl w:val="0"/>
        <w:overflowPunct w:val="0"/>
        <w:autoSpaceDE w:val="0"/>
        <w:autoSpaceDN w:val="0"/>
        <w:adjustRightInd w:val="0"/>
        <w:ind w:left="284"/>
        <w:jc w:val="both"/>
        <w:outlineLvl w:val="3"/>
        <w:rPr>
          <w:rFonts w:ascii="Asap" w:hAnsi="Asap" w:cs="Tahoma"/>
          <w:b/>
          <w:bCs/>
          <w:sz w:val="18"/>
          <w:szCs w:val="18"/>
        </w:rPr>
      </w:pPr>
    </w:p>
    <w:p w14:paraId="138ED01E" w14:textId="77777777" w:rsidR="00A469AF" w:rsidRPr="00474B8E" w:rsidRDefault="00A469AF" w:rsidP="00A469AF">
      <w:pPr>
        <w:widowControl w:val="0"/>
        <w:overflowPunct w:val="0"/>
        <w:autoSpaceDE w:val="0"/>
        <w:autoSpaceDN w:val="0"/>
        <w:adjustRightInd w:val="0"/>
        <w:ind w:left="284"/>
        <w:jc w:val="both"/>
        <w:rPr>
          <w:rFonts w:ascii="Asap" w:hAnsi="Asap" w:cs="Tahoma"/>
          <w:bCs/>
          <w:sz w:val="18"/>
          <w:szCs w:val="18"/>
          <w:u w:val="single"/>
        </w:rPr>
      </w:pPr>
      <w:r>
        <w:rPr>
          <w:rFonts w:ascii="Asap" w:hAnsi="Asap" w:cs="Tahoma"/>
          <w:bCs/>
          <w:sz w:val="18"/>
          <w:szCs w:val="18"/>
          <w:u w:val="single"/>
        </w:rPr>
        <w:t xml:space="preserve">Ocena kryterium </w:t>
      </w:r>
      <w:r w:rsidRPr="00474B8E">
        <w:rPr>
          <w:rFonts w:ascii="Asap" w:hAnsi="Asap" w:cs="Tahoma"/>
          <w:bCs/>
          <w:sz w:val="18"/>
          <w:szCs w:val="18"/>
          <w:u w:val="single"/>
        </w:rPr>
        <w:t>zostanie obliczona wg wzoru:</w:t>
      </w:r>
    </w:p>
    <w:p w14:paraId="68D2BD21" w14:textId="77777777" w:rsidR="00A469AF" w:rsidRDefault="00A469AF" w:rsidP="00A469AF">
      <w:pPr>
        <w:widowControl w:val="0"/>
        <w:overflowPunct w:val="0"/>
        <w:autoSpaceDE w:val="0"/>
        <w:autoSpaceDN w:val="0"/>
        <w:adjustRightInd w:val="0"/>
        <w:ind w:left="284"/>
        <w:jc w:val="both"/>
        <w:rPr>
          <w:rFonts w:ascii="Asap" w:hAnsi="Asap" w:cs="Tahoma"/>
          <w:bCs/>
          <w:sz w:val="18"/>
          <w:szCs w:val="18"/>
          <w:u w:val="single"/>
        </w:rPr>
      </w:pPr>
    </w:p>
    <w:p w14:paraId="77AE7799" w14:textId="77777777" w:rsidR="00A469AF" w:rsidRPr="00474B8E" w:rsidRDefault="00A469AF" w:rsidP="00A469AF">
      <w:pPr>
        <w:widowControl w:val="0"/>
        <w:overflowPunct w:val="0"/>
        <w:autoSpaceDE w:val="0"/>
        <w:autoSpaceDN w:val="0"/>
        <w:adjustRightInd w:val="0"/>
        <w:ind w:left="284"/>
        <w:jc w:val="both"/>
        <w:rPr>
          <w:rFonts w:ascii="Asap" w:hAnsi="Asap" w:cs="Tahoma"/>
          <w:b/>
          <w:bCs/>
          <w:sz w:val="18"/>
          <w:szCs w:val="18"/>
          <w:u w:val="single"/>
        </w:rPr>
      </w:pPr>
      <w:proofErr w:type="spellStart"/>
      <w:r w:rsidRPr="00474B8E">
        <w:rPr>
          <w:rFonts w:ascii="Asap" w:hAnsi="Asap" w:cs="Tahoma"/>
          <w:b/>
          <w:bCs/>
          <w:sz w:val="18"/>
          <w:szCs w:val="18"/>
          <w:u w:val="single"/>
        </w:rPr>
        <w:t>Cn</w:t>
      </w:r>
      <w:proofErr w:type="spellEnd"/>
      <w:r w:rsidRPr="00474B8E">
        <w:rPr>
          <w:rFonts w:ascii="Asap" w:hAnsi="Asap" w:cs="Tahoma"/>
          <w:b/>
          <w:bCs/>
          <w:sz w:val="18"/>
          <w:szCs w:val="18"/>
          <w:u w:val="single"/>
        </w:rPr>
        <w:t xml:space="preserve"> </w:t>
      </w:r>
      <w:r w:rsidRPr="00474B8E">
        <w:rPr>
          <w:rFonts w:ascii="Asap" w:hAnsi="Asap" w:cs="Tahoma"/>
          <w:b/>
          <w:bCs/>
          <w:sz w:val="18"/>
          <w:szCs w:val="18"/>
        </w:rPr>
        <w:t xml:space="preserve">    X   60  =  </w:t>
      </w:r>
      <w:proofErr w:type="spellStart"/>
      <w:r w:rsidRPr="00474B8E">
        <w:rPr>
          <w:rFonts w:ascii="Asap" w:hAnsi="Asap" w:cs="Tahoma"/>
          <w:b/>
          <w:bCs/>
          <w:sz w:val="18"/>
          <w:szCs w:val="18"/>
        </w:rPr>
        <w:t>Pc</w:t>
      </w:r>
      <w:proofErr w:type="spellEnd"/>
      <w:r w:rsidRPr="00474B8E">
        <w:rPr>
          <w:rFonts w:ascii="Asap" w:hAnsi="Asap" w:cs="Tahoma"/>
          <w:b/>
          <w:bCs/>
          <w:sz w:val="18"/>
          <w:szCs w:val="18"/>
          <w:u w:val="single"/>
        </w:rPr>
        <w:t xml:space="preserve"> </w:t>
      </w:r>
    </w:p>
    <w:p w14:paraId="7B2F15E6" w14:textId="77777777" w:rsidR="00A469AF" w:rsidRPr="00474B8E" w:rsidRDefault="00A469AF" w:rsidP="00A469AF">
      <w:pPr>
        <w:widowControl w:val="0"/>
        <w:overflowPunct w:val="0"/>
        <w:autoSpaceDE w:val="0"/>
        <w:autoSpaceDN w:val="0"/>
        <w:adjustRightInd w:val="0"/>
        <w:ind w:left="284"/>
        <w:jc w:val="both"/>
        <w:rPr>
          <w:rFonts w:ascii="Asap" w:hAnsi="Asap" w:cs="Tahoma"/>
          <w:b/>
          <w:bCs/>
          <w:sz w:val="18"/>
          <w:szCs w:val="18"/>
        </w:rPr>
      </w:pPr>
      <w:proofErr w:type="spellStart"/>
      <w:r w:rsidRPr="00474B8E">
        <w:rPr>
          <w:rFonts w:ascii="Asap" w:hAnsi="Asap" w:cs="Tahoma"/>
          <w:b/>
          <w:bCs/>
          <w:sz w:val="18"/>
          <w:szCs w:val="18"/>
        </w:rPr>
        <w:t>Cb</w:t>
      </w:r>
      <w:proofErr w:type="spellEnd"/>
      <w:r w:rsidRPr="00474B8E">
        <w:rPr>
          <w:rFonts w:ascii="Asap" w:hAnsi="Asap" w:cs="Tahoma"/>
          <w:b/>
          <w:bCs/>
          <w:sz w:val="18"/>
          <w:szCs w:val="18"/>
        </w:rPr>
        <w:t xml:space="preserve">            </w:t>
      </w:r>
    </w:p>
    <w:p w14:paraId="5868195B" w14:textId="77777777" w:rsidR="00A469AF" w:rsidRDefault="00A469AF" w:rsidP="00A469AF">
      <w:pPr>
        <w:spacing w:line="276" w:lineRule="auto"/>
        <w:ind w:left="284"/>
        <w:rPr>
          <w:rFonts w:ascii="Asap" w:hAnsi="Asap" w:cs="Tahoma"/>
          <w:sz w:val="18"/>
          <w:szCs w:val="18"/>
        </w:rPr>
      </w:pPr>
    </w:p>
    <w:p w14:paraId="2CA19B31" w14:textId="77777777" w:rsidR="00A469AF" w:rsidRPr="00BC63B2" w:rsidRDefault="00A469AF" w:rsidP="00A469AF">
      <w:pPr>
        <w:spacing w:line="276" w:lineRule="auto"/>
        <w:ind w:left="284"/>
        <w:rPr>
          <w:rFonts w:ascii="Asap" w:hAnsi="Asap" w:cs="Tahoma"/>
          <w:sz w:val="18"/>
          <w:szCs w:val="18"/>
        </w:rPr>
      </w:pPr>
      <w:r w:rsidRPr="00BC63B2">
        <w:rPr>
          <w:rFonts w:ascii="Asap" w:hAnsi="Asap" w:cs="Tahoma"/>
          <w:sz w:val="18"/>
          <w:szCs w:val="18"/>
        </w:rPr>
        <w:t>gdzie:</w:t>
      </w:r>
    </w:p>
    <w:p w14:paraId="4ECB6631" w14:textId="77777777" w:rsidR="00A469AF" w:rsidRPr="00BC63B2" w:rsidRDefault="00A469AF" w:rsidP="00A469AF">
      <w:pPr>
        <w:ind w:left="284"/>
        <w:rPr>
          <w:rFonts w:ascii="Asap" w:hAnsi="Asap" w:cs="Tahoma"/>
          <w:sz w:val="18"/>
          <w:szCs w:val="18"/>
        </w:rPr>
      </w:pPr>
      <w:proofErr w:type="spellStart"/>
      <w:r w:rsidRPr="00474B8E">
        <w:rPr>
          <w:rFonts w:ascii="Asap" w:hAnsi="Asap" w:cs="Tahoma"/>
          <w:b/>
          <w:sz w:val="18"/>
          <w:szCs w:val="18"/>
        </w:rPr>
        <w:t>Pc</w:t>
      </w:r>
      <w:proofErr w:type="spellEnd"/>
      <w:r>
        <w:rPr>
          <w:rFonts w:ascii="Asap" w:hAnsi="Asap" w:cs="Tahoma"/>
          <w:sz w:val="18"/>
          <w:szCs w:val="18"/>
        </w:rPr>
        <w:t xml:space="preserve"> - </w:t>
      </w:r>
      <w:r w:rsidRPr="00BC63B2">
        <w:rPr>
          <w:rFonts w:ascii="Asap" w:hAnsi="Asap" w:cs="Tahoma"/>
          <w:sz w:val="18"/>
          <w:szCs w:val="18"/>
        </w:rPr>
        <w:t xml:space="preserve">punkty otrzymane za cenę </w:t>
      </w:r>
    </w:p>
    <w:p w14:paraId="6C1C32E6" w14:textId="77777777" w:rsidR="00A469AF" w:rsidRPr="00BC63B2" w:rsidRDefault="00A469AF" w:rsidP="00A469AF">
      <w:pPr>
        <w:ind w:left="284"/>
        <w:rPr>
          <w:rFonts w:ascii="Asap" w:hAnsi="Asap" w:cs="Tahoma"/>
          <w:sz w:val="18"/>
          <w:szCs w:val="18"/>
        </w:rPr>
      </w:pPr>
      <w:proofErr w:type="spellStart"/>
      <w:r w:rsidRPr="00474B8E">
        <w:rPr>
          <w:rFonts w:ascii="Asap" w:hAnsi="Asap" w:cs="Tahoma"/>
          <w:b/>
          <w:sz w:val="18"/>
          <w:szCs w:val="18"/>
        </w:rPr>
        <w:t>Cn</w:t>
      </w:r>
      <w:proofErr w:type="spellEnd"/>
      <w:r>
        <w:rPr>
          <w:rFonts w:ascii="Asap" w:hAnsi="Asap" w:cs="Tahoma"/>
          <w:sz w:val="18"/>
          <w:szCs w:val="18"/>
        </w:rPr>
        <w:t xml:space="preserve"> - </w:t>
      </w:r>
      <w:r w:rsidRPr="00BC63B2">
        <w:rPr>
          <w:rFonts w:ascii="Asap" w:hAnsi="Asap" w:cs="Tahoma"/>
          <w:sz w:val="18"/>
          <w:szCs w:val="18"/>
        </w:rPr>
        <w:t>cena najniższej oferty</w:t>
      </w:r>
    </w:p>
    <w:p w14:paraId="10D99E3D" w14:textId="77777777" w:rsidR="00A469AF" w:rsidRPr="00BC63B2" w:rsidRDefault="00A469AF" w:rsidP="00A469AF">
      <w:pPr>
        <w:ind w:left="284"/>
        <w:rPr>
          <w:rFonts w:ascii="Asap" w:hAnsi="Asap" w:cs="Tahoma"/>
          <w:sz w:val="18"/>
          <w:szCs w:val="18"/>
        </w:rPr>
      </w:pPr>
      <w:proofErr w:type="spellStart"/>
      <w:r w:rsidRPr="00474B8E">
        <w:rPr>
          <w:rFonts w:ascii="Asap" w:hAnsi="Asap" w:cs="Tahoma"/>
          <w:b/>
          <w:sz w:val="18"/>
          <w:szCs w:val="18"/>
        </w:rPr>
        <w:t>Cb</w:t>
      </w:r>
      <w:proofErr w:type="spellEnd"/>
      <w:r>
        <w:rPr>
          <w:rFonts w:ascii="Asap" w:hAnsi="Asap" w:cs="Tahoma"/>
          <w:sz w:val="18"/>
          <w:szCs w:val="18"/>
        </w:rPr>
        <w:t xml:space="preserve"> - </w:t>
      </w:r>
      <w:r w:rsidRPr="00BC63B2">
        <w:rPr>
          <w:rFonts w:ascii="Asap" w:hAnsi="Asap" w:cs="Tahoma"/>
          <w:sz w:val="18"/>
          <w:szCs w:val="18"/>
        </w:rPr>
        <w:t>cena badanej oferty</w:t>
      </w:r>
    </w:p>
    <w:p w14:paraId="0798473B" w14:textId="77777777" w:rsidR="00A469AF" w:rsidRDefault="00A469AF" w:rsidP="00A469AF">
      <w:pPr>
        <w:ind w:left="284"/>
        <w:jc w:val="both"/>
        <w:rPr>
          <w:rFonts w:ascii="Asap" w:hAnsi="Asap" w:cs="Tahoma"/>
          <w:sz w:val="18"/>
          <w:szCs w:val="18"/>
        </w:rPr>
      </w:pPr>
    </w:p>
    <w:p w14:paraId="77F15754" w14:textId="77777777" w:rsidR="00A469AF" w:rsidRPr="00474B8E" w:rsidRDefault="00A469AF" w:rsidP="0081267D">
      <w:pPr>
        <w:pStyle w:val="Akapitzlist"/>
        <w:numPr>
          <w:ilvl w:val="0"/>
          <w:numId w:val="54"/>
        </w:numPr>
        <w:jc w:val="both"/>
        <w:rPr>
          <w:rFonts w:ascii="Asap" w:hAnsi="Asap" w:cs="Tahoma"/>
          <w:sz w:val="18"/>
          <w:szCs w:val="18"/>
        </w:rPr>
      </w:pPr>
      <w:r w:rsidRPr="00474B8E">
        <w:rPr>
          <w:rFonts w:ascii="Asap" w:hAnsi="Asap" w:cs="Tahoma"/>
          <w:sz w:val="18"/>
          <w:szCs w:val="18"/>
        </w:rPr>
        <w:t>Oferta w tym kryterium może otrzymać maksymalnie 60 punktów, pozostałe oferty proporcjonalnie mniej.</w:t>
      </w:r>
    </w:p>
    <w:p w14:paraId="00B03ADD" w14:textId="77777777" w:rsidR="00A469AF" w:rsidRDefault="00A469AF" w:rsidP="0081267D">
      <w:pPr>
        <w:pStyle w:val="Akapitzlist"/>
        <w:numPr>
          <w:ilvl w:val="0"/>
          <w:numId w:val="54"/>
        </w:numPr>
        <w:jc w:val="both"/>
        <w:rPr>
          <w:rFonts w:ascii="Asap" w:hAnsi="Asap" w:cs="Tahoma"/>
          <w:sz w:val="18"/>
          <w:szCs w:val="18"/>
        </w:rPr>
      </w:pPr>
      <w:r w:rsidRPr="00474B8E">
        <w:rPr>
          <w:rFonts w:ascii="Asap" w:hAnsi="Asap" w:cs="Tahoma"/>
          <w:sz w:val="18"/>
          <w:szCs w:val="18"/>
        </w:rPr>
        <w:t xml:space="preserve">Liczba punktów dla przyjętego kryterium będzie liczona osobno z dokładnością </w:t>
      </w:r>
      <w:r w:rsidRPr="00474B8E">
        <w:rPr>
          <w:rFonts w:ascii="Asap" w:hAnsi="Asap" w:cs="Tahoma"/>
          <w:sz w:val="18"/>
          <w:szCs w:val="18"/>
          <w:u w:val="single"/>
        </w:rPr>
        <w:t>do drugiego miejsca po przecinku</w:t>
      </w:r>
      <w:r w:rsidRPr="00474B8E">
        <w:rPr>
          <w:rFonts w:ascii="Asap" w:hAnsi="Asap" w:cs="Tahoma"/>
          <w:sz w:val="18"/>
          <w:szCs w:val="18"/>
        </w:rPr>
        <w:t>.</w:t>
      </w:r>
      <w:r>
        <w:rPr>
          <w:rFonts w:ascii="Asap" w:hAnsi="Asap" w:cs="Tahoma"/>
          <w:sz w:val="18"/>
          <w:szCs w:val="18"/>
        </w:rPr>
        <w:t xml:space="preserve"> </w:t>
      </w:r>
    </w:p>
    <w:p w14:paraId="03CEE1D1" w14:textId="77777777" w:rsidR="00A469AF" w:rsidRPr="00760AE3" w:rsidRDefault="00A469AF" w:rsidP="0081267D">
      <w:pPr>
        <w:pStyle w:val="Akapitzlist"/>
        <w:numPr>
          <w:ilvl w:val="0"/>
          <w:numId w:val="54"/>
        </w:numPr>
        <w:jc w:val="both"/>
        <w:rPr>
          <w:rFonts w:ascii="Asap" w:hAnsi="Asap" w:cs="Tahoma"/>
          <w:sz w:val="18"/>
          <w:szCs w:val="18"/>
        </w:rPr>
      </w:pPr>
      <w:r w:rsidRPr="00474B8E">
        <w:rPr>
          <w:rFonts w:ascii="Asap" w:hAnsi="Asap" w:cs="Tahoma"/>
          <w:sz w:val="18"/>
          <w:szCs w:val="18"/>
        </w:rPr>
        <w:t>Do wyliczenia punktowego zostanie przyjęta wartość brutto wyrażona w złotych zgodnie z danymi zamieszczonymi  przez Wykonawcę w formularzu ofertowym.</w:t>
      </w:r>
    </w:p>
    <w:p w14:paraId="32B9C4E0" w14:textId="77777777" w:rsidR="00A469AF" w:rsidRPr="002B59BD" w:rsidRDefault="00A469AF" w:rsidP="00A469AF">
      <w:pPr>
        <w:autoSpaceDE w:val="0"/>
        <w:autoSpaceDN w:val="0"/>
        <w:adjustRightInd w:val="0"/>
        <w:ind w:left="284"/>
        <w:rPr>
          <w:rFonts w:ascii="Asap" w:eastAsia="Calibri" w:hAnsi="Asap" w:cs="Tahoma"/>
          <w:b/>
          <w:bCs/>
          <w:color w:val="000000"/>
          <w:sz w:val="18"/>
          <w:szCs w:val="18"/>
        </w:rPr>
      </w:pPr>
      <w:r w:rsidRPr="002B59BD">
        <w:rPr>
          <w:rFonts w:ascii="Asap" w:eastAsia="Calibri" w:hAnsi="Asap" w:cs="Tahoma"/>
          <w:b/>
          <w:bCs/>
          <w:color w:val="000000"/>
          <w:szCs w:val="18"/>
        </w:rPr>
        <w:t>Kryterium 2 - Termin realizacji (Pt)</w:t>
      </w:r>
    </w:p>
    <w:p w14:paraId="1BC2A252" w14:textId="77777777" w:rsidR="00A469AF" w:rsidRPr="00BC63B2" w:rsidRDefault="00A469AF" w:rsidP="00A469AF">
      <w:pPr>
        <w:shd w:val="clear" w:color="auto" w:fill="FFFFFF"/>
        <w:ind w:left="284"/>
        <w:jc w:val="both"/>
        <w:rPr>
          <w:rFonts w:ascii="Asap" w:hAnsi="Asap" w:cs="Tahoma"/>
          <w:bCs/>
          <w:sz w:val="18"/>
          <w:szCs w:val="18"/>
        </w:rPr>
      </w:pPr>
    </w:p>
    <w:p w14:paraId="14D9EF48" w14:textId="77777777" w:rsidR="00A469AF" w:rsidRPr="002B59BD" w:rsidRDefault="00A469AF" w:rsidP="00A469AF">
      <w:pPr>
        <w:shd w:val="clear" w:color="auto" w:fill="FFFFFF"/>
        <w:ind w:left="284"/>
        <w:jc w:val="both"/>
        <w:rPr>
          <w:rFonts w:ascii="Asap" w:hAnsi="Asap" w:cs="Tahoma"/>
          <w:bCs/>
          <w:sz w:val="18"/>
          <w:szCs w:val="18"/>
          <w:u w:val="single"/>
        </w:rPr>
      </w:pPr>
      <w:r w:rsidRPr="002B59BD">
        <w:rPr>
          <w:rFonts w:ascii="Asap" w:hAnsi="Asap" w:cs="Tahoma"/>
          <w:bCs/>
          <w:sz w:val="18"/>
          <w:szCs w:val="18"/>
          <w:u w:val="single"/>
        </w:rPr>
        <w:t>Punkty za kryterium Termin realizacji  (P</w:t>
      </w:r>
      <w:r w:rsidRPr="002B59BD">
        <w:rPr>
          <w:rFonts w:ascii="Asap" w:hAnsi="Asap" w:cs="Tahoma"/>
          <w:bCs/>
          <w:sz w:val="18"/>
          <w:szCs w:val="18"/>
          <w:u w:val="single"/>
          <w:vertAlign w:val="subscript"/>
        </w:rPr>
        <w:t>t</w:t>
      </w:r>
      <w:r w:rsidRPr="002B59BD">
        <w:rPr>
          <w:rFonts w:ascii="Asap" w:hAnsi="Asap" w:cs="Tahoma"/>
          <w:bCs/>
          <w:sz w:val="18"/>
          <w:szCs w:val="18"/>
          <w:u w:val="single"/>
        </w:rPr>
        <w:t>) zostaną przyznane w następującej skali:</w:t>
      </w:r>
    </w:p>
    <w:p w14:paraId="07BD63EE" w14:textId="77777777" w:rsidR="00A469AF" w:rsidRDefault="00A469AF" w:rsidP="00A469AF">
      <w:pPr>
        <w:shd w:val="clear" w:color="auto" w:fill="FFFFFF"/>
        <w:ind w:left="284"/>
        <w:jc w:val="both"/>
        <w:rPr>
          <w:rFonts w:ascii="Asap" w:hAnsi="Asap" w:cs="Tahoma"/>
          <w:bCs/>
          <w:sz w:val="18"/>
          <w:szCs w:val="18"/>
        </w:rPr>
      </w:pPr>
    </w:p>
    <w:tbl>
      <w:tblPr>
        <w:tblStyle w:val="Tabela-Siatka"/>
        <w:tblW w:w="0" w:type="auto"/>
        <w:tblInd w:w="284" w:type="dxa"/>
        <w:tblLook w:val="04A0" w:firstRow="1" w:lastRow="0" w:firstColumn="1" w:lastColumn="0" w:noHBand="0" w:noVBand="1"/>
      </w:tblPr>
      <w:tblGrid>
        <w:gridCol w:w="2812"/>
        <w:gridCol w:w="2810"/>
      </w:tblGrid>
      <w:tr w:rsidR="00A469AF" w14:paraId="02A70AFB" w14:textId="77777777" w:rsidTr="009A6110">
        <w:trPr>
          <w:trHeight w:val="243"/>
        </w:trPr>
        <w:tc>
          <w:tcPr>
            <w:tcW w:w="2812" w:type="dxa"/>
            <w:shd w:val="clear" w:color="auto" w:fill="D9D9D9" w:themeFill="background1" w:themeFillShade="D9"/>
          </w:tcPr>
          <w:p w14:paraId="07AF573A" w14:textId="77777777" w:rsidR="00A469AF" w:rsidRPr="002B59BD" w:rsidRDefault="00A469AF" w:rsidP="009A6110">
            <w:pPr>
              <w:jc w:val="both"/>
              <w:rPr>
                <w:rFonts w:ascii="Asap" w:hAnsi="Asap" w:cs="Tahoma"/>
                <w:b/>
                <w:bCs/>
                <w:sz w:val="18"/>
                <w:szCs w:val="18"/>
              </w:rPr>
            </w:pPr>
            <w:r w:rsidRPr="002B59BD">
              <w:rPr>
                <w:rFonts w:ascii="Asap" w:hAnsi="Asap" w:cs="Tahoma"/>
                <w:b/>
                <w:bCs/>
                <w:sz w:val="18"/>
                <w:szCs w:val="18"/>
              </w:rPr>
              <w:t>Termin realizacji</w:t>
            </w:r>
          </w:p>
        </w:tc>
        <w:tc>
          <w:tcPr>
            <w:tcW w:w="2810" w:type="dxa"/>
            <w:shd w:val="clear" w:color="auto" w:fill="D9D9D9" w:themeFill="background1" w:themeFillShade="D9"/>
          </w:tcPr>
          <w:p w14:paraId="6CB1F8EA" w14:textId="77777777" w:rsidR="00A469AF" w:rsidRPr="002B59BD" w:rsidRDefault="00A469AF" w:rsidP="009A6110">
            <w:pPr>
              <w:jc w:val="right"/>
              <w:rPr>
                <w:rFonts w:ascii="Asap" w:hAnsi="Asap" w:cs="Tahoma"/>
                <w:b/>
                <w:bCs/>
                <w:sz w:val="18"/>
                <w:szCs w:val="18"/>
              </w:rPr>
            </w:pPr>
            <w:r w:rsidRPr="002B59BD">
              <w:rPr>
                <w:rFonts w:ascii="Asap" w:hAnsi="Asap" w:cs="Tahoma"/>
                <w:b/>
                <w:bCs/>
                <w:sz w:val="18"/>
                <w:szCs w:val="18"/>
              </w:rPr>
              <w:t>Punkty</w:t>
            </w:r>
          </w:p>
        </w:tc>
      </w:tr>
      <w:tr w:rsidR="00A469AF" w14:paraId="3F801BCA" w14:textId="77777777" w:rsidTr="009A6110">
        <w:trPr>
          <w:trHeight w:val="243"/>
        </w:trPr>
        <w:tc>
          <w:tcPr>
            <w:tcW w:w="2812" w:type="dxa"/>
          </w:tcPr>
          <w:p w14:paraId="5D5CF282" w14:textId="77777777" w:rsidR="00A469AF" w:rsidRDefault="00A469AF" w:rsidP="009A6110">
            <w:pPr>
              <w:jc w:val="both"/>
              <w:rPr>
                <w:rFonts w:ascii="Asap" w:hAnsi="Asap" w:cs="Tahoma"/>
                <w:bCs/>
                <w:sz w:val="18"/>
                <w:szCs w:val="18"/>
              </w:rPr>
            </w:pPr>
            <w:r>
              <w:rPr>
                <w:rFonts w:ascii="Asap" w:hAnsi="Asap" w:cs="Tahoma"/>
                <w:bCs/>
                <w:sz w:val="18"/>
                <w:szCs w:val="18"/>
              </w:rPr>
              <w:t>realizacja od 4 do 6 tygodni</w:t>
            </w:r>
          </w:p>
        </w:tc>
        <w:tc>
          <w:tcPr>
            <w:tcW w:w="2810" w:type="dxa"/>
          </w:tcPr>
          <w:p w14:paraId="51D04F54" w14:textId="77777777" w:rsidR="00A469AF" w:rsidRDefault="00A469AF" w:rsidP="009A6110">
            <w:pPr>
              <w:jc w:val="right"/>
              <w:rPr>
                <w:rFonts w:ascii="Asap" w:hAnsi="Asap" w:cs="Tahoma"/>
                <w:bCs/>
                <w:sz w:val="18"/>
                <w:szCs w:val="18"/>
              </w:rPr>
            </w:pPr>
            <w:r>
              <w:rPr>
                <w:rFonts w:ascii="Asap" w:hAnsi="Asap" w:cs="Tahoma"/>
                <w:bCs/>
                <w:sz w:val="18"/>
                <w:szCs w:val="18"/>
              </w:rPr>
              <w:t>40 punktów</w:t>
            </w:r>
          </w:p>
        </w:tc>
      </w:tr>
      <w:tr w:rsidR="00A469AF" w14:paraId="4A325FE6" w14:textId="77777777" w:rsidTr="009A6110">
        <w:trPr>
          <w:trHeight w:val="259"/>
        </w:trPr>
        <w:tc>
          <w:tcPr>
            <w:tcW w:w="2812" w:type="dxa"/>
          </w:tcPr>
          <w:p w14:paraId="30B6D8CB" w14:textId="77777777" w:rsidR="00A469AF" w:rsidRDefault="00A469AF" w:rsidP="009A6110">
            <w:pPr>
              <w:jc w:val="both"/>
              <w:rPr>
                <w:rFonts w:ascii="Asap" w:hAnsi="Asap" w:cs="Tahoma"/>
                <w:bCs/>
                <w:sz w:val="18"/>
                <w:szCs w:val="18"/>
              </w:rPr>
            </w:pPr>
            <w:r>
              <w:rPr>
                <w:rFonts w:ascii="Asap" w:hAnsi="Asap" w:cs="Tahoma"/>
                <w:bCs/>
                <w:sz w:val="18"/>
                <w:szCs w:val="18"/>
              </w:rPr>
              <w:t>realizacja od 7 do 9</w:t>
            </w:r>
            <w:r w:rsidRPr="00BC63B2">
              <w:rPr>
                <w:rFonts w:ascii="Asap" w:hAnsi="Asap" w:cs="Tahoma"/>
                <w:bCs/>
                <w:sz w:val="18"/>
                <w:szCs w:val="18"/>
              </w:rPr>
              <w:t xml:space="preserve"> tygodni</w:t>
            </w:r>
          </w:p>
        </w:tc>
        <w:tc>
          <w:tcPr>
            <w:tcW w:w="2810" w:type="dxa"/>
          </w:tcPr>
          <w:p w14:paraId="71A7B75D" w14:textId="77777777" w:rsidR="00A469AF" w:rsidRDefault="00A469AF" w:rsidP="009A6110">
            <w:pPr>
              <w:jc w:val="right"/>
              <w:rPr>
                <w:rFonts w:ascii="Asap" w:hAnsi="Asap" w:cs="Tahoma"/>
                <w:bCs/>
                <w:sz w:val="18"/>
                <w:szCs w:val="18"/>
              </w:rPr>
            </w:pPr>
            <w:r>
              <w:rPr>
                <w:rFonts w:ascii="Asap" w:hAnsi="Asap" w:cs="Tahoma"/>
                <w:bCs/>
                <w:sz w:val="18"/>
                <w:szCs w:val="18"/>
              </w:rPr>
              <w:t>30 punktów</w:t>
            </w:r>
          </w:p>
        </w:tc>
      </w:tr>
      <w:tr w:rsidR="00A469AF" w14:paraId="3D6E066C" w14:textId="77777777" w:rsidTr="009A6110">
        <w:trPr>
          <w:trHeight w:val="243"/>
        </w:trPr>
        <w:tc>
          <w:tcPr>
            <w:tcW w:w="2812" w:type="dxa"/>
          </w:tcPr>
          <w:p w14:paraId="0995D0CD" w14:textId="77777777" w:rsidR="00A469AF" w:rsidRDefault="00A469AF" w:rsidP="009A6110">
            <w:pPr>
              <w:jc w:val="both"/>
              <w:rPr>
                <w:rFonts w:ascii="Asap" w:hAnsi="Asap" w:cs="Tahoma"/>
                <w:bCs/>
                <w:sz w:val="18"/>
                <w:szCs w:val="18"/>
              </w:rPr>
            </w:pPr>
            <w:r w:rsidRPr="00BC63B2">
              <w:rPr>
                <w:rFonts w:ascii="Asap" w:hAnsi="Asap" w:cs="Tahoma"/>
                <w:bCs/>
                <w:sz w:val="18"/>
                <w:szCs w:val="18"/>
              </w:rPr>
              <w:t xml:space="preserve">realizacja </w:t>
            </w:r>
            <w:r>
              <w:rPr>
                <w:rFonts w:ascii="Asap" w:hAnsi="Asap" w:cs="Tahoma"/>
                <w:bCs/>
                <w:sz w:val="18"/>
                <w:szCs w:val="18"/>
              </w:rPr>
              <w:t xml:space="preserve">od 10 </w:t>
            </w:r>
            <w:r w:rsidRPr="00BC63B2">
              <w:rPr>
                <w:rFonts w:ascii="Asap" w:hAnsi="Asap" w:cs="Tahoma"/>
                <w:bCs/>
                <w:sz w:val="18"/>
                <w:szCs w:val="18"/>
              </w:rPr>
              <w:t xml:space="preserve">do </w:t>
            </w:r>
            <w:r>
              <w:rPr>
                <w:rFonts w:ascii="Asap" w:hAnsi="Asap" w:cs="Tahoma"/>
                <w:bCs/>
                <w:sz w:val="18"/>
                <w:szCs w:val="18"/>
              </w:rPr>
              <w:t>12</w:t>
            </w:r>
            <w:r w:rsidRPr="00BC63B2">
              <w:rPr>
                <w:rFonts w:ascii="Asap" w:hAnsi="Asap" w:cs="Tahoma"/>
                <w:bCs/>
                <w:sz w:val="18"/>
                <w:szCs w:val="18"/>
              </w:rPr>
              <w:t xml:space="preserve"> tygodni</w:t>
            </w:r>
          </w:p>
        </w:tc>
        <w:tc>
          <w:tcPr>
            <w:tcW w:w="2810" w:type="dxa"/>
          </w:tcPr>
          <w:p w14:paraId="5377FE92" w14:textId="77777777" w:rsidR="00A469AF" w:rsidRDefault="00A469AF" w:rsidP="009A6110">
            <w:pPr>
              <w:jc w:val="right"/>
              <w:rPr>
                <w:rFonts w:ascii="Asap" w:hAnsi="Asap" w:cs="Tahoma"/>
                <w:bCs/>
                <w:sz w:val="18"/>
                <w:szCs w:val="18"/>
              </w:rPr>
            </w:pPr>
            <w:r>
              <w:rPr>
                <w:rFonts w:ascii="Asap" w:hAnsi="Asap" w:cs="Tahoma"/>
                <w:bCs/>
                <w:sz w:val="18"/>
                <w:szCs w:val="18"/>
              </w:rPr>
              <w:t>20 punktów</w:t>
            </w:r>
          </w:p>
        </w:tc>
      </w:tr>
      <w:tr w:rsidR="00A469AF" w14:paraId="33853700" w14:textId="77777777" w:rsidTr="009A6110">
        <w:trPr>
          <w:trHeight w:val="243"/>
        </w:trPr>
        <w:tc>
          <w:tcPr>
            <w:tcW w:w="2812" w:type="dxa"/>
          </w:tcPr>
          <w:p w14:paraId="40F93FD7" w14:textId="77777777" w:rsidR="00A469AF" w:rsidRDefault="00A469AF" w:rsidP="009A6110">
            <w:pPr>
              <w:jc w:val="both"/>
              <w:rPr>
                <w:rFonts w:ascii="Asap" w:hAnsi="Asap" w:cs="Tahoma"/>
                <w:bCs/>
                <w:sz w:val="18"/>
                <w:szCs w:val="18"/>
              </w:rPr>
            </w:pPr>
            <w:r w:rsidRPr="00BC63B2">
              <w:rPr>
                <w:rFonts w:ascii="Asap" w:hAnsi="Asap" w:cs="Tahoma"/>
                <w:bCs/>
                <w:sz w:val="18"/>
                <w:szCs w:val="18"/>
              </w:rPr>
              <w:t xml:space="preserve">realizacja </w:t>
            </w:r>
            <w:r>
              <w:rPr>
                <w:rFonts w:ascii="Asap" w:hAnsi="Asap" w:cs="Tahoma"/>
                <w:bCs/>
                <w:sz w:val="18"/>
                <w:szCs w:val="18"/>
              </w:rPr>
              <w:t>od 13 do 1</w:t>
            </w:r>
            <w:r w:rsidRPr="00BC63B2">
              <w:rPr>
                <w:rFonts w:ascii="Asap" w:hAnsi="Asap" w:cs="Tahoma"/>
                <w:bCs/>
                <w:sz w:val="18"/>
                <w:szCs w:val="18"/>
              </w:rPr>
              <w:t>5 tygodni</w:t>
            </w:r>
          </w:p>
        </w:tc>
        <w:tc>
          <w:tcPr>
            <w:tcW w:w="2810" w:type="dxa"/>
          </w:tcPr>
          <w:p w14:paraId="3512F672" w14:textId="77777777" w:rsidR="00A469AF" w:rsidRDefault="00A469AF" w:rsidP="009A6110">
            <w:pPr>
              <w:jc w:val="right"/>
              <w:rPr>
                <w:rFonts w:ascii="Asap" w:hAnsi="Asap" w:cs="Tahoma"/>
                <w:bCs/>
                <w:sz w:val="18"/>
                <w:szCs w:val="18"/>
              </w:rPr>
            </w:pPr>
            <w:r>
              <w:rPr>
                <w:rFonts w:ascii="Asap" w:hAnsi="Asap" w:cs="Tahoma"/>
                <w:bCs/>
                <w:sz w:val="18"/>
                <w:szCs w:val="18"/>
              </w:rPr>
              <w:t>10 punktów</w:t>
            </w:r>
          </w:p>
        </w:tc>
      </w:tr>
      <w:tr w:rsidR="00A469AF" w14:paraId="612C79A5" w14:textId="77777777" w:rsidTr="005161E7">
        <w:trPr>
          <w:trHeight w:val="243"/>
        </w:trPr>
        <w:tc>
          <w:tcPr>
            <w:tcW w:w="2812" w:type="dxa"/>
          </w:tcPr>
          <w:p w14:paraId="189BCEB3" w14:textId="1C68C289" w:rsidR="00A469AF" w:rsidRDefault="00A469AF" w:rsidP="005161E7">
            <w:pPr>
              <w:jc w:val="both"/>
              <w:rPr>
                <w:rFonts w:ascii="Asap" w:hAnsi="Asap" w:cs="Tahoma"/>
                <w:bCs/>
                <w:sz w:val="18"/>
                <w:szCs w:val="18"/>
              </w:rPr>
            </w:pPr>
            <w:r w:rsidRPr="00BC63B2">
              <w:rPr>
                <w:rFonts w:ascii="Asap" w:hAnsi="Asap" w:cs="Tahoma"/>
                <w:bCs/>
                <w:sz w:val="18"/>
                <w:szCs w:val="18"/>
              </w:rPr>
              <w:t>Realizacja</w:t>
            </w:r>
            <w:r w:rsidR="005161E7">
              <w:rPr>
                <w:rFonts w:ascii="Asap" w:hAnsi="Asap" w:cs="Tahoma"/>
                <w:bCs/>
                <w:sz w:val="18"/>
                <w:szCs w:val="18"/>
              </w:rPr>
              <w:t xml:space="preserve"> powyżej 15</w:t>
            </w:r>
            <w:r>
              <w:rPr>
                <w:rFonts w:ascii="Asap" w:hAnsi="Asap" w:cs="Tahoma"/>
                <w:bCs/>
                <w:sz w:val="18"/>
                <w:szCs w:val="18"/>
              </w:rPr>
              <w:t xml:space="preserve"> tygodni </w:t>
            </w:r>
            <w:r w:rsidR="005161E7">
              <w:rPr>
                <w:rFonts w:ascii="Asap" w:hAnsi="Asap" w:cs="Tahoma"/>
                <w:bCs/>
                <w:sz w:val="18"/>
                <w:szCs w:val="18"/>
              </w:rPr>
              <w:t>(maksymalnie 17 tygodni)</w:t>
            </w:r>
          </w:p>
        </w:tc>
        <w:tc>
          <w:tcPr>
            <w:tcW w:w="2810" w:type="dxa"/>
            <w:vAlign w:val="center"/>
          </w:tcPr>
          <w:p w14:paraId="2C555862" w14:textId="77777777" w:rsidR="00A469AF" w:rsidRDefault="00A469AF" w:rsidP="009A6110">
            <w:pPr>
              <w:jc w:val="right"/>
              <w:rPr>
                <w:rFonts w:ascii="Asap" w:hAnsi="Asap" w:cs="Tahoma"/>
                <w:bCs/>
                <w:sz w:val="18"/>
                <w:szCs w:val="18"/>
              </w:rPr>
            </w:pPr>
            <w:r>
              <w:rPr>
                <w:rFonts w:ascii="Asap" w:hAnsi="Asap" w:cs="Tahoma"/>
                <w:bCs/>
                <w:sz w:val="18"/>
                <w:szCs w:val="18"/>
              </w:rPr>
              <w:t>0 punktów</w:t>
            </w:r>
          </w:p>
        </w:tc>
      </w:tr>
    </w:tbl>
    <w:p w14:paraId="0243AB2D" w14:textId="77777777" w:rsidR="00A469AF" w:rsidRPr="00BC63B2" w:rsidRDefault="00A469AF" w:rsidP="00A469AF">
      <w:pPr>
        <w:shd w:val="clear" w:color="auto" w:fill="FFFFFF"/>
        <w:jc w:val="both"/>
        <w:rPr>
          <w:rFonts w:ascii="Asap" w:hAnsi="Asap" w:cs="Tahoma"/>
          <w:bCs/>
          <w:sz w:val="18"/>
          <w:szCs w:val="18"/>
        </w:rPr>
      </w:pPr>
    </w:p>
    <w:p w14:paraId="790A96F7" w14:textId="77777777" w:rsidR="00A469AF" w:rsidRPr="001E5859" w:rsidRDefault="00A469AF" w:rsidP="00A469AF">
      <w:pPr>
        <w:shd w:val="clear" w:color="auto" w:fill="FFFFFF"/>
        <w:ind w:left="284"/>
        <w:jc w:val="both"/>
        <w:rPr>
          <w:rFonts w:ascii="Asap" w:hAnsi="Asap" w:cs="Tahoma"/>
          <w:bCs/>
          <w:sz w:val="18"/>
          <w:szCs w:val="18"/>
        </w:rPr>
      </w:pPr>
      <w:r w:rsidRPr="001E5859">
        <w:rPr>
          <w:rFonts w:ascii="Asap" w:hAnsi="Asap" w:cs="Tahoma"/>
          <w:bCs/>
          <w:sz w:val="18"/>
          <w:szCs w:val="18"/>
        </w:rPr>
        <w:t xml:space="preserve">Wykonawca zobowiązany jest zaoferować termin dostawy w formularzu ofertowym. </w:t>
      </w:r>
    </w:p>
    <w:p w14:paraId="264E75B9" w14:textId="77777777" w:rsidR="00A469AF" w:rsidRPr="001E5859" w:rsidRDefault="00A469AF" w:rsidP="00A469AF">
      <w:pPr>
        <w:ind w:left="284"/>
        <w:jc w:val="both"/>
        <w:rPr>
          <w:rFonts w:ascii="Asap" w:hAnsi="Asap" w:cs="Tahoma"/>
          <w:sz w:val="18"/>
          <w:szCs w:val="18"/>
        </w:rPr>
      </w:pPr>
      <w:r w:rsidRPr="001E5859">
        <w:rPr>
          <w:rFonts w:ascii="Asap" w:hAnsi="Asap" w:cs="Tahoma"/>
          <w:sz w:val="18"/>
          <w:szCs w:val="18"/>
        </w:rPr>
        <w:t xml:space="preserve">Oferta w tym kryterium może otrzymać </w:t>
      </w:r>
      <w:r w:rsidR="001E5859">
        <w:rPr>
          <w:rFonts w:ascii="Asap" w:hAnsi="Asap" w:cs="Tahoma"/>
          <w:sz w:val="18"/>
          <w:szCs w:val="18"/>
          <w:u w:val="single"/>
        </w:rPr>
        <w:t>maksymalnie 4</w:t>
      </w:r>
      <w:r w:rsidRPr="001E5859">
        <w:rPr>
          <w:rFonts w:ascii="Asap" w:hAnsi="Asap" w:cs="Tahoma"/>
          <w:sz w:val="18"/>
          <w:szCs w:val="18"/>
          <w:u w:val="single"/>
        </w:rPr>
        <w:t>0 punktów</w:t>
      </w:r>
      <w:r w:rsidRPr="001E5859">
        <w:rPr>
          <w:rFonts w:ascii="Asap" w:hAnsi="Asap" w:cs="Tahoma"/>
          <w:sz w:val="18"/>
          <w:szCs w:val="18"/>
        </w:rPr>
        <w:t>.</w:t>
      </w:r>
    </w:p>
    <w:p w14:paraId="2B070BA8" w14:textId="3C59697A" w:rsidR="00A469AF" w:rsidRDefault="008143E6" w:rsidP="00A469AF">
      <w:pPr>
        <w:ind w:left="284"/>
        <w:jc w:val="both"/>
        <w:rPr>
          <w:rFonts w:ascii="Asap" w:hAnsi="Asap" w:cs="Tahoma"/>
          <w:sz w:val="18"/>
          <w:szCs w:val="18"/>
        </w:rPr>
      </w:pPr>
      <w:r>
        <w:rPr>
          <w:rFonts w:ascii="Asap" w:hAnsi="Asap" w:cs="Tahoma"/>
          <w:sz w:val="18"/>
          <w:szCs w:val="18"/>
        </w:rPr>
        <w:t>Realizacja</w:t>
      </w:r>
      <w:r w:rsidR="00A469AF" w:rsidRPr="001E5859">
        <w:rPr>
          <w:rFonts w:ascii="Asap" w:hAnsi="Asap" w:cs="Tahoma"/>
          <w:sz w:val="18"/>
          <w:szCs w:val="18"/>
        </w:rPr>
        <w:t xml:space="preserve"> </w:t>
      </w:r>
      <w:r>
        <w:rPr>
          <w:rFonts w:ascii="Asap" w:hAnsi="Asap" w:cs="Tahoma"/>
          <w:sz w:val="18"/>
          <w:szCs w:val="18"/>
        </w:rPr>
        <w:t>zamówienia w terminie powyżej 17</w:t>
      </w:r>
      <w:r w:rsidR="00A469AF" w:rsidRPr="001E5859">
        <w:rPr>
          <w:rFonts w:ascii="Asap" w:hAnsi="Asap" w:cs="Tahoma"/>
          <w:sz w:val="18"/>
          <w:szCs w:val="18"/>
        </w:rPr>
        <w:t xml:space="preserve"> tygodni od dn</w:t>
      </w:r>
      <w:r>
        <w:rPr>
          <w:rFonts w:ascii="Asap" w:hAnsi="Asap" w:cs="Tahoma"/>
          <w:sz w:val="18"/>
          <w:szCs w:val="18"/>
        </w:rPr>
        <w:t>ia zgłoszenia zamówienia powinna</w:t>
      </w:r>
      <w:r w:rsidR="00A469AF" w:rsidRPr="001E5859">
        <w:rPr>
          <w:rFonts w:ascii="Asap" w:hAnsi="Asap" w:cs="Tahoma"/>
          <w:sz w:val="18"/>
          <w:szCs w:val="18"/>
        </w:rPr>
        <w:t xml:space="preserve"> podlegać karze umownej. Bieg terminu dostawy rozpoczyna się z dniem złożenia zamówienia.</w:t>
      </w:r>
    </w:p>
    <w:p w14:paraId="4856F084" w14:textId="77777777" w:rsidR="00A469AF" w:rsidRDefault="00A469AF" w:rsidP="00A469AF">
      <w:pPr>
        <w:ind w:left="284"/>
        <w:jc w:val="both"/>
        <w:rPr>
          <w:rFonts w:ascii="Asap" w:hAnsi="Asap" w:cs="Tahoma"/>
          <w:sz w:val="18"/>
          <w:szCs w:val="18"/>
        </w:rPr>
      </w:pPr>
    </w:p>
    <w:p w14:paraId="4A55D28B" w14:textId="77777777" w:rsidR="00760AE3" w:rsidRPr="00BC63B2" w:rsidRDefault="00760AE3" w:rsidP="00760AE3">
      <w:pPr>
        <w:ind w:left="284"/>
        <w:jc w:val="both"/>
        <w:rPr>
          <w:rFonts w:ascii="Asap" w:hAnsi="Asap" w:cs="Tahoma"/>
          <w:sz w:val="18"/>
          <w:szCs w:val="18"/>
        </w:rPr>
      </w:pPr>
      <w:r w:rsidRPr="00BC63B2">
        <w:rPr>
          <w:rFonts w:ascii="Asap" w:hAnsi="Asap" w:cs="Tahoma"/>
          <w:b/>
          <w:sz w:val="18"/>
          <w:szCs w:val="18"/>
          <w:u w:val="single"/>
        </w:rPr>
        <w:t>Ocenę końcową oferty</w:t>
      </w:r>
      <w:r w:rsidRPr="00BC63B2">
        <w:rPr>
          <w:rFonts w:ascii="Asap" w:hAnsi="Asap" w:cs="Tahoma"/>
          <w:sz w:val="18"/>
          <w:szCs w:val="18"/>
        </w:rPr>
        <w:t xml:space="preserve"> stanowić będzie suma punktów poszczególnych kryteriów obliczonych zgodnie z poniższym wzorem:</w:t>
      </w:r>
    </w:p>
    <w:p w14:paraId="597AE920" w14:textId="77777777" w:rsidR="00760AE3" w:rsidRPr="00BC63B2" w:rsidRDefault="00760AE3" w:rsidP="00760AE3">
      <w:pPr>
        <w:ind w:left="284"/>
        <w:jc w:val="both"/>
        <w:rPr>
          <w:rFonts w:ascii="Asap" w:hAnsi="Asap" w:cs="Tahoma"/>
          <w:sz w:val="18"/>
          <w:szCs w:val="18"/>
        </w:rPr>
      </w:pPr>
    </w:p>
    <w:p w14:paraId="5B4E472A" w14:textId="77777777" w:rsidR="00760AE3" w:rsidRDefault="00760AE3" w:rsidP="009A6110">
      <w:pPr>
        <w:ind w:left="284"/>
        <w:jc w:val="both"/>
        <w:rPr>
          <w:rFonts w:ascii="Asap" w:hAnsi="Asap" w:cs="Tahoma"/>
          <w:b/>
          <w:szCs w:val="18"/>
        </w:rPr>
      </w:pPr>
      <w:proofErr w:type="spellStart"/>
      <w:r w:rsidRPr="00236A84">
        <w:rPr>
          <w:rFonts w:ascii="Asap" w:hAnsi="Asap" w:cs="Tahoma"/>
          <w:b/>
          <w:sz w:val="22"/>
          <w:szCs w:val="18"/>
        </w:rPr>
        <w:t>P</w:t>
      </w:r>
      <w:r w:rsidRPr="00236A84">
        <w:rPr>
          <w:rFonts w:ascii="Asap" w:hAnsi="Asap" w:cs="Tahoma"/>
          <w:b/>
          <w:sz w:val="22"/>
          <w:szCs w:val="18"/>
          <w:vertAlign w:val="subscript"/>
        </w:rPr>
        <w:t>c</w:t>
      </w:r>
      <w:proofErr w:type="spellEnd"/>
      <w:r w:rsidRPr="00236A84">
        <w:rPr>
          <w:rFonts w:ascii="Asap" w:hAnsi="Asap" w:cs="Tahoma"/>
          <w:b/>
          <w:sz w:val="22"/>
          <w:szCs w:val="18"/>
        </w:rPr>
        <w:t xml:space="preserve"> + P</w:t>
      </w:r>
      <w:r w:rsidRPr="00236A84">
        <w:rPr>
          <w:rFonts w:ascii="Asap" w:hAnsi="Asap" w:cs="Tahoma"/>
          <w:b/>
          <w:sz w:val="22"/>
          <w:szCs w:val="18"/>
          <w:vertAlign w:val="subscript"/>
        </w:rPr>
        <w:t xml:space="preserve">t </w:t>
      </w:r>
      <w:r w:rsidRPr="00584925">
        <w:rPr>
          <w:rFonts w:ascii="Asap" w:hAnsi="Asap" w:cs="Tahoma"/>
          <w:b/>
          <w:szCs w:val="18"/>
        </w:rPr>
        <w:t xml:space="preserve">= Ocena końcowa oferty </w:t>
      </w:r>
    </w:p>
    <w:p w14:paraId="650D0E97" w14:textId="77777777" w:rsidR="009A6110" w:rsidRPr="009A6110" w:rsidRDefault="009A6110" w:rsidP="009A6110">
      <w:pPr>
        <w:ind w:left="284"/>
        <w:jc w:val="both"/>
        <w:rPr>
          <w:rFonts w:ascii="Asap" w:hAnsi="Asap" w:cs="Tahoma"/>
          <w:b/>
          <w:szCs w:val="18"/>
        </w:rPr>
      </w:pPr>
    </w:p>
    <w:p w14:paraId="40F5AC1E" w14:textId="77777777" w:rsidR="00A469AF" w:rsidRPr="00EF66B3" w:rsidRDefault="00760AE3" w:rsidP="00EF66B3">
      <w:pPr>
        <w:ind w:left="284"/>
        <w:jc w:val="both"/>
        <w:rPr>
          <w:rFonts w:ascii="Asap" w:hAnsi="Asap" w:cs="Tahoma"/>
          <w:sz w:val="18"/>
          <w:szCs w:val="18"/>
        </w:rPr>
      </w:pPr>
      <w:r w:rsidRPr="00BC63B2">
        <w:rPr>
          <w:rFonts w:ascii="Asap" w:hAnsi="Asap" w:cs="Tahoma"/>
          <w:sz w:val="18"/>
          <w:szCs w:val="18"/>
        </w:rPr>
        <w:t>Zamówienie publiczne zostanie powierzone do realizacji Wykonawcy, który otrzyma największą ilość p</w:t>
      </w:r>
      <w:r w:rsidR="00EF66B3">
        <w:rPr>
          <w:rFonts w:ascii="Asap" w:hAnsi="Asap" w:cs="Tahoma"/>
          <w:sz w:val="18"/>
          <w:szCs w:val="18"/>
        </w:rPr>
        <w:t>unktów w ocenie końcowej oferty.</w:t>
      </w:r>
    </w:p>
    <w:p w14:paraId="2BD8DF01" w14:textId="77777777" w:rsidR="00A469AF" w:rsidRPr="00BC63B2" w:rsidRDefault="00A469AF" w:rsidP="005D70DD">
      <w:pPr>
        <w:widowControl w:val="0"/>
        <w:tabs>
          <w:tab w:val="left" w:pos="340"/>
        </w:tabs>
        <w:rPr>
          <w:rFonts w:ascii="Asap" w:hAnsi="Asap" w:cs="Tahoma"/>
          <w:b/>
          <w:sz w:val="18"/>
          <w:szCs w:val="18"/>
          <w:u w:val="single"/>
        </w:rPr>
      </w:pPr>
    </w:p>
    <w:p w14:paraId="39EFF69D" w14:textId="77777777" w:rsidR="000F0DB6" w:rsidRPr="00BC63B2" w:rsidRDefault="000F0DB6" w:rsidP="0081267D">
      <w:pPr>
        <w:pStyle w:val="Akapitzlist"/>
        <w:numPr>
          <w:ilvl w:val="0"/>
          <w:numId w:val="27"/>
        </w:numPr>
        <w:spacing w:after="0" w:line="240" w:lineRule="auto"/>
        <w:ind w:left="284" w:hanging="426"/>
        <w:jc w:val="both"/>
        <w:rPr>
          <w:rFonts w:ascii="Asap" w:hAnsi="Asap" w:cs="Tahoma"/>
          <w:b/>
          <w:bCs/>
          <w:sz w:val="18"/>
          <w:szCs w:val="18"/>
        </w:rPr>
      </w:pPr>
      <w:r w:rsidRPr="00BC63B2">
        <w:rPr>
          <w:rFonts w:ascii="Asap" w:hAnsi="Asap" w:cs="Tahoma"/>
          <w:b/>
          <w:bCs/>
          <w:sz w:val="18"/>
          <w:szCs w:val="18"/>
        </w:rPr>
        <w:t>INFORMACJE O FORMALNOŚCIACH JAKIE POWINNY ZOSTAĆ DOPEŁNIONE PO WYBORZE OFERTY W CELU ZAWARCIA UMOWY ORAZ  P</w:t>
      </w:r>
      <w:r w:rsidR="00A45E8C">
        <w:rPr>
          <w:rFonts w:ascii="Asap" w:hAnsi="Asap" w:cs="Tahoma"/>
          <w:b/>
          <w:bCs/>
          <w:sz w:val="18"/>
          <w:szCs w:val="18"/>
        </w:rPr>
        <w:t>OSTANOWIENIA  PRZYSZŁEJ  UMOWY</w:t>
      </w:r>
    </w:p>
    <w:p w14:paraId="45D4C94A" w14:textId="3AACE387" w:rsidR="000F0DB6" w:rsidRPr="00BC63B2" w:rsidRDefault="000F0DB6" w:rsidP="0081267D">
      <w:pPr>
        <w:pStyle w:val="Tekstpodstawowy"/>
        <w:widowControl/>
        <w:numPr>
          <w:ilvl w:val="1"/>
          <w:numId w:val="27"/>
        </w:numPr>
        <w:autoSpaceDN w:val="0"/>
        <w:ind w:left="284" w:hanging="426"/>
        <w:jc w:val="both"/>
        <w:rPr>
          <w:rFonts w:ascii="Asap" w:hAnsi="Asap" w:cs="Tahoma"/>
          <w:b w:val="0"/>
          <w:bCs/>
          <w:sz w:val="18"/>
          <w:szCs w:val="18"/>
        </w:rPr>
      </w:pPr>
      <w:r w:rsidRPr="00BC63B2">
        <w:rPr>
          <w:rFonts w:ascii="Asap" w:hAnsi="Asap" w:cs="Tahoma"/>
          <w:b w:val="0"/>
          <w:sz w:val="18"/>
          <w:szCs w:val="18"/>
        </w:rPr>
        <w:t xml:space="preserve">Zawarcie umowy z wybranym Wykonawcą nastąpi na zasadach określonych w </w:t>
      </w:r>
      <w:r w:rsidR="007C13AD">
        <w:rPr>
          <w:rFonts w:ascii="Asap" w:hAnsi="Asap" w:cs="Tahoma"/>
          <w:b w:val="0"/>
          <w:sz w:val="18"/>
          <w:szCs w:val="18"/>
        </w:rPr>
        <w:t>Istotnych postanowieniach u</w:t>
      </w:r>
      <w:r w:rsidR="00947E6F">
        <w:rPr>
          <w:rFonts w:ascii="Asap" w:hAnsi="Asap" w:cs="Tahoma"/>
          <w:b w:val="0"/>
          <w:sz w:val="18"/>
          <w:szCs w:val="18"/>
        </w:rPr>
        <w:t xml:space="preserve">mownych </w:t>
      </w:r>
      <w:r w:rsidRPr="00BC63B2">
        <w:rPr>
          <w:rFonts w:ascii="Asap" w:hAnsi="Asap" w:cs="Tahoma"/>
          <w:b w:val="0"/>
          <w:bCs/>
          <w:sz w:val="18"/>
          <w:szCs w:val="18"/>
        </w:rPr>
        <w:t xml:space="preserve">(załącznik </w:t>
      </w:r>
      <w:r w:rsidR="00651DAC" w:rsidRPr="00BC63B2">
        <w:rPr>
          <w:rFonts w:ascii="Asap" w:hAnsi="Asap" w:cs="Tahoma"/>
          <w:b w:val="0"/>
          <w:bCs/>
          <w:sz w:val="18"/>
          <w:szCs w:val="18"/>
        </w:rPr>
        <w:t>nr 4</w:t>
      </w:r>
      <w:r w:rsidR="003D4518">
        <w:rPr>
          <w:rFonts w:ascii="Asap" w:hAnsi="Asap" w:cs="Tahoma"/>
          <w:b w:val="0"/>
          <w:bCs/>
          <w:sz w:val="18"/>
          <w:szCs w:val="18"/>
        </w:rPr>
        <w:t xml:space="preserve"> do SIWZ</w:t>
      </w:r>
      <w:r w:rsidRPr="00BC63B2">
        <w:rPr>
          <w:rFonts w:ascii="Asap" w:hAnsi="Asap" w:cs="Tahoma"/>
          <w:b w:val="0"/>
          <w:bCs/>
          <w:sz w:val="18"/>
          <w:szCs w:val="18"/>
        </w:rPr>
        <w:t xml:space="preserve">) i ceną zaoferowaną przez wybranego Wykonawcę w </w:t>
      </w:r>
      <w:r w:rsidR="00B175AB">
        <w:rPr>
          <w:rFonts w:ascii="Asap" w:hAnsi="Asap" w:cs="Tahoma"/>
          <w:b w:val="0"/>
          <w:bCs/>
          <w:sz w:val="18"/>
          <w:szCs w:val="18"/>
        </w:rPr>
        <w:t xml:space="preserve">formularzu ofertowym </w:t>
      </w:r>
      <w:r w:rsidR="006C7C16" w:rsidRPr="00BC63B2">
        <w:rPr>
          <w:rFonts w:ascii="Asap" w:hAnsi="Asap" w:cs="Tahoma"/>
          <w:b w:val="0"/>
          <w:bCs/>
          <w:sz w:val="18"/>
          <w:szCs w:val="18"/>
        </w:rPr>
        <w:t>(załącznik nr 1</w:t>
      </w:r>
      <w:r w:rsidR="00B175AB">
        <w:rPr>
          <w:rFonts w:ascii="Asap" w:hAnsi="Asap" w:cs="Tahoma"/>
          <w:b w:val="0"/>
          <w:bCs/>
          <w:sz w:val="18"/>
          <w:szCs w:val="18"/>
        </w:rPr>
        <w:t xml:space="preserve"> do SIWZ</w:t>
      </w:r>
      <w:r w:rsidRPr="00BC63B2">
        <w:rPr>
          <w:rFonts w:ascii="Asap" w:hAnsi="Asap" w:cs="Tahoma"/>
          <w:b w:val="0"/>
          <w:bCs/>
          <w:sz w:val="18"/>
          <w:szCs w:val="18"/>
        </w:rPr>
        <w:t>).</w:t>
      </w:r>
    </w:p>
    <w:p w14:paraId="0F3AF713" w14:textId="77777777" w:rsidR="000F0DB6" w:rsidRPr="00BC63B2" w:rsidRDefault="000F0DB6" w:rsidP="0081267D">
      <w:pPr>
        <w:pStyle w:val="Tekstpodstawowy"/>
        <w:widowControl/>
        <w:numPr>
          <w:ilvl w:val="1"/>
          <w:numId w:val="27"/>
        </w:numPr>
        <w:autoSpaceDN w:val="0"/>
        <w:ind w:left="284" w:hanging="426"/>
        <w:jc w:val="both"/>
        <w:rPr>
          <w:rFonts w:ascii="Asap" w:hAnsi="Asap" w:cs="Tahoma"/>
          <w:b w:val="0"/>
          <w:bCs/>
          <w:sz w:val="18"/>
          <w:szCs w:val="18"/>
        </w:rPr>
      </w:pPr>
      <w:r w:rsidRPr="00BC63B2">
        <w:rPr>
          <w:rFonts w:ascii="Asap" w:hAnsi="Asap"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14:paraId="6425498D" w14:textId="2C9B8D26" w:rsidR="000F0DB6" w:rsidRPr="00BC63B2" w:rsidRDefault="000F0DB6" w:rsidP="0081267D">
      <w:pPr>
        <w:pStyle w:val="Tekstpodstawowy"/>
        <w:widowControl/>
        <w:numPr>
          <w:ilvl w:val="1"/>
          <w:numId w:val="27"/>
        </w:numPr>
        <w:autoSpaceDN w:val="0"/>
        <w:ind w:left="284" w:hanging="426"/>
        <w:jc w:val="both"/>
        <w:rPr>
          <w:rFonts w:ascii="Asap" w:hAnsi="Asap" w:cs="Tahoma"/>
          <w:b w:val="0"/>
          <w:bCs/>
          <w:sz w:val="18"/>
          <w:szCs w:val="18"/>
        </w:rPr>
      </w:pPr>
      <w:r w:rsidRPr="00BC63B2">
        <w:rPr>
          <w:rFonts w:ascii="Asap" w:hAnsi="Asap" w:cs="Tahoma"/>
          <w:b w:val="0"/>
          <w:sz w:val="18"/>
          <w:szCs w:val="18"/>
        </w:rPr>
        <w:t>Zawarcie u</w:t>
      </w:r>
      <w:r w:rsidR="007C13AD">
        <w:rPr>
          <w:rFonts w:ascii="Asap" w:hAnsi="Asap" w:cs="Tahoma"/>
          <w:b w:val="0"/>
          <w:sz w:val="18"/>
          <w:szCs w:val="18"/>
        </w:rPr>
        <w:t>mowy (Istotne postanowienia umowne w załączeniu</w:t>
      </w:r>
      <w:r w:rsidRPr="00BC63B2">
        <w:rPr>
          <w:rFonts w:ascii="Asap" w:hAnsi="Asap" w:cs="Tahoma"/>
          <w:b w:val="0"/>
          <w:sz w:val="18"/>
          <w:szCs w:val="18"/>
        </w:rPr>
        <w:t xml:space="preserve">) na realizację </w:t>
      </w:r>
      <w:r w:rsidR="006C7C16" w:rsidRPr="00BC63B2">
        <w:rPr>
          <w:rFonts w:ascii="Asap" w:hAnsi="Asap" w:cs="Tahoma"/>
          <w:b w:val="0"/>
          <w:sz w:val="18"/>
          <w:szCs w:val="18"/>
        </w:rPr>
        <w:t>zamówienia nastąpi po upływie 5</w:t>
      </w:r>
      <w:r w:rsidRPr="00BC63B2">
        <w:rPr>
          <w:rFonts w:ascii="Asap" w:hAnsi="Asap" w:cs="Tahoma"/>
          <w:b w:val="0"/>
          <w:sz w:val="18"/>
          <w:szCs w:val="18"/>
        </w:rPr>
        <w:t xml:space="preserve"> dni od przesłania</w:t>
      </w:r>
      <w:r w:rsidR="006161C1">
        <w:rPr>
          <w:rFonts w:ascii="Asap" w:hAnsi="Asap" w:cs="Tahoma"/>
          <w:b w:val="0"/>
          <w:sz w:val="18"/>
          <w:szCs w:val="18"/>
        </w:rPr>
        <w:t xml:space="preserve"> zawiadomienia o wyborze oferty</w:t>
      </w:r>
      <w:r w:rsidRPr="00BC63B2">
        <w:rPr>
          <w:rFonts w:ascii="Asap" w:hAnsi="Asap" w:cs="Tahoma"/>
          <w:b w:val="0"/>
          <w:sz w:val="18"/>
          <w:szCs w:val="18"/>
        </w:rPr>
        <w:t xml:space="preserve"> chyba, ż</w:t>
      </w:r>
      <w:r w:rsidR="00461ACF">
        <w:rPr>
          <w:rFonts w:ascii="Asap" w:hAnsi="Asap" w:cs="Tahoma"/>
          <w:b w:val="0"/>
          <w:sz w:val="18"/>
          <w:szCs w:val="18"/>
        </w:rPr>
        <w:t xml:space="preserve">e zostanie wniesione odwołanie. </w:t>
      </w:r>
      <w:r w:rsidRPr="00BC63B2">
        <w:rPr>
          <w:rFonts w:ascii="Asap" w:hAnsi="Asap" w:cs="Tahoma"/>
          <w:b w:val="0"/>
          <w:sz w:val="18"/>
          <w:szCs w:val="18"/>
        </w:rPr>
        <w:t xml:space="preserve">W sytuacji, gdy w postępowaniu o udzielenie zamówienia zostanie złożona tylko jedna oferta Zamawiający zastrzega sobie możliwość podpisania umowy  przed upływem w/w  terminu. </w:t>
      </w:r>
    </w:p>
    <w:p w14:paraId="0583822A" w14:textId="77777777" w:rsidR="000F0DB6" w:rsidRPr="00BC63B2" w:rsidRDefault="000F0DB6" w:rsidP="0081267D">
      <w:pPr>
        <w:pStyle w:val="Tekstpodstawowy"/>
        <w:widowControl/>
        <w:numPr>
          <w:ilvl w:val="1"/>
          <w:numId w:val="27"/>
        </w:numPr>
        <w:autoSpaceDN w:val="0"/>
        <w:ind w:left="284" w:hanging="426"/>
        <w:jc w:val="both"/>
        <w:rPr>
          <w:rFonts w:ascii="Asap" w:hAnsi="Asap" w:cs="Tahoma"/>
          <w:b w:val="0"/>
          <w:bCs/>
          <w:sz w:val="18"/>
          <w:szCs w:val="18"/>
        </w:rPr>
      </w:pPr>
      <w:r w:rsidRPr="00BC63B2">
        <w:rPr>
          <w:rFonts w:ascii="Asap" w:hAnsi="Asap" w:cs="Tahoma"/>
          <w:b w:val="0"/>
          <w:sz w:val="18"/>
          <w:szCs w:val="18"/>
        </w:rPr>
        <w:t>Zamawiający dostarczy wybranemu Wykonawcy umowę do podpisu listownie lub osobiście.</w:t>
      </w:r>
    </w:p>
    <w:p w14:paraId="212533DE" w14:textId="77777777" w:rsidR="000F0DB6" w:rsidRPr="00BC63B2" w:rsidRDefault="000F0DB6" w:rsidP="0081267D">
      <w:pPr>
        <w:pStyle w:val="Tekstpodstawowy"/>
        <w:widowControl/>
        <w:numPr>
          <w:ilvl w:val="1"/>
          <w:numId w:val="27"/>
        </w:numPr>
        <w:autoSpaceDN w:val="0"/>
        <w:ind w:left="284" w:hanging="426"/>
        <w:jc w:val="both"/>
        <w:rPr>
          <w:rFonts w:ascii="Asap" w:hAnsi="Asap" w:cs="Tahoma"/>
          <w:b w:val="0"/>
          <w:bCs/>
          <w:sz w:val="18"/>
          <w:szCs w:val="18"/>
        </w:rPr>
      </w:pPr>
      <w:r w:rsidRPr="00BC63B2">
        <w:rPr>
          <w:rFonts w:ascii="Asap" w:hAnsi="Asap" w:cs="Tahoma"/>
          <w:b w:val="0"/>
          <w:bCs/>
          <w:sz w:val="18"/>
          <w:szCs w:val="18"/>
        </w:rPr>
        <w:t xml:space="preserve">Powierzenie wykonania części zamówienia podwykonawcom nie zwalnia </w:t>
      </w:r>
      <w:r w:rsidR="00D52F09" w:rsidRPr="00BC63B2">
        <w:rPr>
          <w:rFonts w:ascii="Asap" w:hAnsi="Asap" w:cs="Tahoma"/>
          <w:b w:val="0"/>
          <w:bCs/>
          <w:sz w:val="18"/>
          <w:szCs w:val="18"/>
        </w:rPr>
        <w:t>W</w:t>
      </w:r>
      <w:r w:rsidRPr="00BC63B2">
        <w:rPr>
          <w:rFonts w:ascii="Asap" w:hAnsi="Asap" w:cs="Tahoma"/>
          <w:b w:val="0"/>
          <w:bCs/>
          <w:sz w:val="18"/>
          <w:szCs w:val="18"/>
        </w:rPr>
        <w:t>ykonawcy z odpowiedzialności za należyte wykonanie tego zamówienia.</w:t>
      </w:r>
    </w:p>
    <w:p w14:paraId="2B437E60" w14:textId="77777777" w:rsidR="00F05B64" w:rsidRPr="00BC63B2" w:rsidRDefault="00F05B64" w:rsidP="005D70DD">
      <w:pPr>
        <w:jc w:val="both"/>
        <w:rPr>
          <w:rFonts w:ascii="Asap" w:hAnsi="Asap" w:cs="Tahoma"/>
          <w:sz w:val="18"/>
          <w:szCs w:val="18"/>
        </w:rPr>
      </w:pPr>
    </w:p>
    <w:p w14:paraId="57540197" w14:textId="77777777" w:rsidR="00F05B64" w:rsidRPr="00BC63B2" w:rsidRDefault="00A45E8C" w:rsidP="0081267D">
      <w:pPr>
        <w:pStyle w:val="Akapitzlist"/>
        <w:numPr>
          <w:ilvl w:val="0"/>
          <w:numId w:val="27"/>
        </w:numPr>
        <w:spacing w:after="0" w:line="240" w:lineRule="auto"/>
        <w:ind w:left="284" w:hanging="426"/>
        <w:jc w:val="both"/>
        <w:rPr>
          <w:rFonts w:ascii="Asap" w:hAnsi="Asap" w:cs="Tahoma"/>
          <w:b/>
          <w:bCs/>
          <w:sz w:val="18"/>
          <w:szCs w:val="18"/>
        </w:rPr>
      </w:pPr>
      <w:r>
        <w:rPr>
          <w:rFonts w:ascii="Asap" w:hAnsi="Asap" w:cs="Tahoma"/>
          <w:b/>
          <w:sz w:val="18"/>
          <w:szCs w:val="18"/>
        </w:rPr>
        <w:t>PODWYKONAWCY</w:t>
      </w:r>
    </w:p>
    <w:p w14:paraId="4CCDDA17" w14:textId="77777777" w:rsidR="00F05B64" w:rsidRPr="00BC63B2" w:rsidRDefault="00F05B64" w:rsidP="0081267D">
      <w:pPr>
        <w:pStyle w:val="Tekstpodstawowywcity"/>
        <w:numPr>
          <w:ilvl w:val="1"/>
          <w:numId w:val="27"/>
        </w:numPr>
        <w:tabs>
          <w:tab w:val="clear" w:pos="720"/>
        </w:tabs>
        <w:overflowPunct w:val="0"/>
        <w:ind w:left="284" w:hanging="426"/>
        <w:jc w:val="both"/>
        <w:rPr>
          <w:rFonts w:ascii="Asap" w:hAnsi="Asap" w:cs="Tahoma"/>
          <w:sz w:val="18"/>
          <w:szCs w:val="18"/>
        </w:rPr>
      </w:pPr>
      <w:r w:rsidRPr="00BC63B2">
        <w:rPr>
          <w:rFonts w:ascii="Asap" w:hAnsi="Asap" w:cs="Tahoma"/>
          <w:sz w:val="18"/>
          <w:szCs w:val="18"/>
        </w:rPr>
        <w:t xml:space="preserve">Wykonawca może powierzyć wykonanie części zamówienia Podwykonawcy. </w:t>
      </w:r>
    </w:p>
    <w:p w14:paraId="10349533" w14:textId="77777777" w:rsidR="00F05B64" w:rsidRPr="00BC63B2" w:rsidRDefault="00A45E8C" w:rsidP="0081267D">
      <w:pPr>
        <w:pStyle w:val="Tekstpodstawowywcity"/>
        <w:numPr>
          <w:ilvl w:val="1"/>
          <w:numId w:val="27"/>
        </w:numPr>
        <w:tabs>
          <w:tab w:val="clear" w:pos="720"/>
        </w:tabs>
        <w:overflowPunct w:val="0"/>
        <w:ind w:left="284" w:hanging="426"/>
        <w:jc w:val="both"/>
        <w:rPr>
          <w:rFonts w:ascii="Asap" w:hAnsi="Asap" w:cs="Tahoma"/>
          <w:sz w:val="18"/>
          <w:szCs w:val="18"/>
        </w:rPr>
      </w:pPr>
      <w:r>
        <w:rPr>
          <w:rFonts w:ascii="Asap" w:hAnsi="Asap" w:cs="Tahoma"/>
          <w:sz w:val="18"/>
          <w:szCs w:val="18"/>
        </w:rPr>
        <w:t xml:space="preserve">W </w:t>
      </w:r>
      <w:r w:rsidR="00F05B64" w:rsidRPr="00BC63B2">
        <w:rPr>
          <w:rFonts w:ascii="Asap" w:hAnsi="Asap" w:cs="Tahoma"/>
          <w:sz w:val="18"/>
          <w:szCs w:val="18"/>
        </w:rPr>
        <w:t>zakresie dotyczącym realizacji dostaw Wykonawca nie ma obowiązku zgłaszania Zamawiającemu Podwykonawców. Powierzenie wykonania części zamówienia Podw</w:t>
      </w:r>
      <w:r>
        <w:rPr>
          <w:rFonts w:ascii="Asap" w:hAnsi="Asap" w:cs="Tahoma"/>
          <w:sz w:val="18"/>
          <w:szCs w:val="18"/>
        </w:rPr>
        <w:t xml:space="preserve">ykonawcom nie zwalnia Wykonawcy </w:t>
      </w:r>
      <w:r w:rsidR="00F05B64" w:rsidRPr="00BC63B2">
        <w:rPr>
          <w:rFonts w:ascii="Asap" w:hAnsi="Asap" w:cs="Tahoma"/>
          <w:sz w:val="18"/>
          <w:szCs w:val="18"/>
        </w:rPr>
        <w:t xml:space="preserve">z odpowiedzialności za należyte wykonanie tego zamówienia. </w:t>
      </w:r>
    </w:p>
    <w:p w14:paraId="4C4C8E22" w14:textId="77777777" w:rsidR="00F05B64" w:rsidRPr="00BC63B2" w:rsidRDefault="00F05B64" w:rsidP="0081267D">
      <w:pPr>
        <w:pStyle w:val="Tekstpodstawowywcity"/>
        <w:numPr>
          <w:ilvl w:val="1"/>
          <w:numId w:val="27"/>
        </w:numPr>
        <w:tabs>
          <w:tab w:val="clear" w:pos="720"/>
        </w:tabs>
        <w:overflowPunct w:val="0"/>
        <w:ind w:left="284" w:hanging="426"/>
        <w:jc w:val="both"/>
        <w:rPr>
          <w:rFonts w:ascii="Asap" w:hAnsi="Asap" w:cs="Tahoma"/>
          <w:sz w:val="18"/>
          <w:szCs w:val="18"/>
        </w:rPr>
      </w:pPr>
      <w:r w:rsidRPr="00BC63B2">
        <w:rPr>
          <w:rFonts w:ascii="Asap" w:hAnsi="Asap" w:cs="Tahoma"/>
          <w:sz w:val="18"/>
          <w:szCs w:val="18"/>
        </w:rPr>
        <w:t xml:space="preserve">W przypadku, kiedy Wykonawca </w:t>
      </w:r>
      <w:r w:rsidRPr="00BC63B2">
        <w:rPr>
          <w:rFonts w:ascii="Asap" w:eastAsia="Calibri" w:hAnsi="Asap" w:cs="Tahoma"/>
          <w:sz w:val="18"/>
          <w:szCs w:val="18"/>
        </w:rPr>
        <w:t>zamierza powierzyć Podwykonawcy</w:t>
      </w:r>
      <w:r w:rsidRPr="00BC63B2">
        <w:rPr>
          <w:rFonts w:ascii="Asap" w:hAnsi="Asap" w:cs="Tahoma"/>
          <w:sz w:val="18"/>
          <w:szCs w:val="18"/>
        </w:rPr>
        <w:t xml:space="preserve"> wykonanie którejkolwiek części zamówienia, zobowiązany jest do wskazania w </w:t>
      </w:r>
      <w:r w:rsidR="006C7C16" w:rsidRPr="00BC63B2">
        <w:rPr>
          <w:rFonts w:ascii="Asap" w:hAnsi="Asap" w:cs="Tahoma"/>
          <w:sz w:val="18"/>
          <w:szCs w:val="18"/>
        </w:rPr>
        <w:t>formularzu ofertowym</w:t>
      </w:r>
      <w:r w:rsidRPr="00BC63B2">
        <w:rPr>
          <w:rFonts w:ascii="Asap" w:hAnsi="Asap" w:cs="Tahoma"/>
          <w:sz w:val="18"/>
          <w:szCs w:val="18"/>
        </w:rPr>
        <w:t xml:space="preserve"> części zamówienia której to dotyczy </w:t>
      </w:r>
      <w:r w:rsidR="00C751A7" w:rsidRPr="00BC63B2">
        <w:rPr>
          <w:rFonts w:ascii="Asap" w:hAnsi="Asap" w:cs="Tahoma"/>
          <w:sz w:val="18"/>
          <w:szCs w:val="18"/>
        </w:rPr>
        <w:t>oraz podania firm Podwykonawców, o ile są oni znani na etapie składania ofert.</w:t>
      </w:r>
      <w:r w:rsidRPr="00BC63B2">
        <w:rPr>
          <w:rFonts w:ascii="Asap" w:hAnsi="Asap" w:cs="Tahoma"/>
          <w:sz w:val="18"/>
          <w:szCs w:val="18"/>
        </w:rPr>
        <w:t xml:space="preserve"> </w:t>
      </w:r>
    </w:p>
    <w:p w14:paraId="2FF58891" w14:textId="77777777" w:rsidR="00F05B64" w:rsidRPr="00BC63B2" w:rsidRDefault="00F05B64" w:rsidP="005D70DD">
      <w:pPr>
        <w:widowControl w:val="0"/>
        <w:rPr>
          <w:rFonts w:ascii="Asap" w:hAnsi="Asap" w:cs="Tahoma"/>
          <w:sz w:val="18"/>
          <w:szCs w:val="18"/>
        </w:rPr>
      </w:pPr>
    </w:p>
    <w:p w14:paraId="7984F0D3" w14:textId="77777777" w:rsidR="000F0DB6" w:rsidRPr="00BC63B2" w:rsidRDefault="000F0DB6" w:rsidP="0081267D">
      <w:pPr>
        <w:pStyle w:val="Akapitzlist"/>
        <w:numPr>
          <w:ilvl w:val="0"/>
          <w:numId w:val="27"/>
        </w:numPr>
        <w:overflowPunct w:val="0"/>
        <w:autoSpaceDE w:val="0"/>
        <w:autoSpaceDN w:val="0"/>
        <w:adjustRightInd w:val="0"/>
        <w:spacing w:after="0" w:line="240" w:lineRule="auto"/>
        <w:ind w:left="284" w:hanging="426"/>
        <w:rPr>
          <w:rFonts w:ascii="Asap" w:hAnsi="Asap" w:cs="Tahoma"/>
          <w:b/>
          <w:sz w:val="18"/>
          <w:szCs w:val="18"/>
        </w:rPr>
      </w:pPr>
      <w:r w:rsidRPr="00BC63B2">
        <w:rPr>
          <w:rFonts w:ascii="Asap" w:hAnsi="Asap" w:cs="Tahoma"/>
          <w:b/>
          <w:sz w:val="18"/>
          <w:szCs w:val="18"/>
        </w:rPr>
        <w:t>ŚRODKI OCHRONY PRAWNEJ PRZYSŁUGUJĄCE WYKONAWCOM</w:t>
      </w:r>
    </w:p>
    <w:p w14:paraId="7C17B9CC" w14:textId="77777777" w:rsidR="00F05B64" w:rsidRPr="00BC63B2" w:rsidRDefault="00F05B64" w:rsidP="0081267D">
      <w:pPr>
        <w:pStyle w:val="Tekstpodstawowywcity"/>
        <w:numPr>
          <w:ilvl w:val="1"/>
          <w:numId w:val="27"/>
        </w:numPr>
        <w:tabs>
          <w:tab w:val="clear" w:pos="720"/>
        </w:tabs>
        <w:overflowPunct w:val="0"/>
        <w:ind w:left="284" w:hanging="426"/>
        <w:jc w:val="both"/>
        <w:rPr>
          <w:rFonts w:ascii="Asap" w:hAnsi="Asap" w:cs="Tahoma"/>
          <w:sz w:val="18"/>
          <w:szCs w:val="18"/>
        </w:rPr>
      </w:pPr>
      <w:r w:rsidRPr="00BC63B2">
        <w:rPr>
          <w:rFonts w:ascii="Asap" w:hAnsi="Asap"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353FBDB9" w14:textId="77777777" w:rsidR="00F05B64" w:rsidRPr="00BC63B2" w:rsidRDefault="00F05B64" w:rsidP="0081267D">
      <w:pPr>
        <w:pStyle w:val="Akapitzlist"/>
        <w:numPr>
          <w:ilvl w:val="1"/>
          <w:numId w:val="27"/>
        </w:numPr>
        <w:spacing w:after="0" w:line="240" w:lineRule="auto"/>
        <w:ind w:left="284" w:hanging="426"/>
        <w:jc w:val="both"/>
        <w:rPr>
          <w:rFonts w:ascii="Asap" w:hAnsi="Asap" w:cs="Tahoma"/>
          <w:sz w:val="18"/>
          <w:szCs w:val="18"/>
        </w:rPr>
      </w:pPr>
      <w:r w:rsidRPr="00BC63B2">
        <w:rPr>
          <w:rFonts w:ascii="Asap" w:hAnsi="Asap" w:cs="Tahoma"/>
          <w:bCs/>
          <w:sz w:val="18"/>
          <w:szCs w:val="18"/>
        </w:rPr>
        <w:t>Odwołanie przysługuje wył</w:t>
      </w:r>
      <w:r w:rsidRPr="00BC63B2">
        <w:rPr>
          <w:rFonts w:ascii="Asap" w:eastAsia="TimesNewRoman,Bold" w:hAnsi="Asap" w:cs="Tahoma"/>
          <w:bCs/>
          <w:sz w:val="18"/>
          <w:szCs w:val="18"/>
        </w:rPr>
        <w:t>ą</w:t>
      </w:r>
      <w:r w:rsidRPr="00BC63B2">
        <w:rPr>
          <w:rFonts w:ascii="Asap" w:hAnsi="Asap" w:cs="Tahoma"/>
          <w:bCs/>
          <w:sz w:val="18"/>
          <w:szCs w:val="18"/>
        </w:rPr>
        <w:t>cznie od niezgodnej z przepisami ustawy czynno</w:t>
      </w:r>
      <w:r w:rsidRPr="00BC63B2">
        <w:rPr>
          <w:rFonts w:ascii="Asap" w:eastAsia="TimesNewRoman,Bold" w:hAnsi="Asap" w:cs="Tahoma"/>
          <w:bCs/>
          <w:sz w:val="18"/>
          <w:szCs w:val="18"/>
        </w:rPr>
        <w:t>ś</w:t>
      </w:r>
      <w:r w:rsidRPr="00BC63B2">
        <w:rPr>
          <w:rFonts w:ascii="Asap" w:hAnsi="Asap" w:cs="Tahoma"/>
          <w:bCs/>
          <w:sz w:val="18"/>
          <w:szCs w:val="18"/>
        </w:rPr>
        <w:t>ci Zamawiaj</w:t>
      </w:r>
      <w:r w:rsidRPr="00BC63B2">
        <w:rPr>
          <w:rFonts w:ascii="Asap" w:eastAsia="TimesNewRoman,Bold" w:hAnsi="Asap" w:cs="Tahoma"/>
          <w:bCs/>
          <w:sz w:val="18"/>
          <w:szCs w:val="18"/>
        </w:rPr>
        <w:t>ą</w:t>
      </w:r>
      <w:r w:rsidRPr="00BC63B2">
        <w:rPr>
          <w:rFonts w:ascii="Asap" w:hAnsi="Asap" w:cs="Tahoma"/>
          <w:bCs/>
          <w:sz w:val="18"/>
          <w:szCs w:val="18"/>
        </w:rPr>
        <w:t>cego podj</w:t>
      </w:r>
      <w:r w:rsidRPr="00BC63B2">
        <w:rPr>
          <w:rFonts w:ascii="Asap" w:eastAsia="TimesNewRoman,Bold" w:hAnsi="Asap" w:cs="Tahoma"/>
          <w:bCs/>
          <w:sz w:val="18"/>
          <w:szCs w:val="18"/>
        </w:rPr>
        <w:t>ę</w:t>
      </w:r>
      <w:r w:rsidRPr="00BC63B2">
        <w:rPr>
          <w:rFonts w:ascii="Asap" w:hAnsi="Asap" w:cs="Tahoma"/>
          <w:bCs/>
          <w:sz w:val="18"/>
          <w:szCs w:val="18"/>
        </w:rPr>
        <w:t>tej w post</w:t>
      </w:r>
      <w:r w:rsidRPr="00BC63B2">
        <w:rPr>
          <w:rFonts w:ascii="Asap" w:eastAsia="TimesNewRoman,Bold" w:hAnsi="Asap" w:cs="Tahoma"/>
          <w:bCs/>
          <w:sz w:val="18"/>
          <w:szCs w:val="18"/>
        </w:rPr>
        <w:t>ę</w:t>
      </w:r>
      <w:r w:rsidRPr="00BC63B2">
        <w:rPr>
          <w:rFonts w:ascii="Asap" w:hAnsi="Asap" w:cs="Tahoma"/>
          <w:bCs/>
          <w:sz w:val="18"/>
          <w:szCs w:val="18"/>
        </w:rPr>
        <w:t>powaniu o udzielenie zamówienia lub zaniechania czynno</w:t>
      </w:r>
      <w:r w:rsidRPr="00BC63B2">
        <w:rPr>
          <w:rFonts w:ascii="Asap" w:eastAsia="TimesNewRoman,Bold" w:hAnsi="Asap" w:cs="Tahoma"/>
          <w:bCs/>
          <w:sz w:val="18"/>
          <w:szCs w:val="18"/>
        </w:rPr>
        <w:t>ś</w:t>
      </w:r>
      <w:r w:rsidRPr="00BC63B2">
        <w:rPr>
          <w:rFonts w:ascii="Asap" w:hAnsi="Asap" w:cs="Tahoma"/>
          <w:bCs/>
          <w:sz w:val="18"/>
          <w:szCs w:val="18"/>
        </w:rPr>
        <w:t>ci, do której Zamawiaj</w:t>
      </w:r>
      <w:r w:rsidRPr="00BC63B2">
        <w:rPr>
          <w:rFonts w:ascii="Asap" w:eastAsia="TimesNewRoman,Bold" w:hAnsi="Asap" w:cs="Tahoma"/>
          <w:bCs/>
          <w:sz w:val="18"/>
          <w:szCs w:val="18"/>
        </w:rPr>
        <w:t>ą</w:t>
      </w:r>
      <w:r w:rsidRPr="00BC63B2">
        <w:rPr>
          <w:rFonts w:ascii="Asap" w:hAnsi="Asap" w:cs="Tahoma"/>
          <w:bCs/>
          <w:sz w:val="18"/>
          <w:szCs w:val="18"/>
        </w:rPr>
        <w:t>cy jest zobowi</w:t>
      </w:r>
      <w:r w:rsidRPr="00BC63B2">
        <w:rPr>
          <w:rFonts w:ascii="Asap" w:eastAsia="TimesNewRoman,Bold" w:hAnsi="Asap" w:cs="Tahoma"/>
          <w:bCs/>
          <w:sz w:val="18"/>
          <w:szCs w:val="18"/>
        </w:rPr>
        <w:t>ą</w:t>
      </w:r>
      <w:r w:rsidRPr="00BC63B2">
        <w:rPr>
          <w:rFonts w:ascii="Asap" w:hAnsi="Asap" w:cs="Tahoma"/>
          <w:bCs/>
          <w:sz w:val="18"/>
          <w:szCs w:val="18"/>
        </w:rPr>
        <w:t>zany na podstawie UPZP.</w:t>
      </w:r>
    </w:p>
    <w:p w14:paraId="695E2A5C" w14:textId="77777777" w:rsidR="005E346F" w:rsidRPr="00BC63B2" w:rsidRDefault="005E346F" w:rsidP="0081267D">
      <w:pPr>
        <w:numPr>
          <w:ilvl w:val="1"/>
          <w:numId w:val="27"/>
        </w:numPr>
        <w:tabs>
          <w:tab w:val="num" w:pos="480"/>
        </w:tabs>
        <w:ind w:left="284" w:hanging="426"/>
        <w:jc w:val="both"/>
        <w:rPr>
          <w:rFonts w:ascii="Asap" w:hAnsi="Asap" w:cs="Tahoma"/>
          <w:sz w:val="18"/>
          <w:szCs w:val="18"/>
        </w:rPr>
      </w:pPr>
      <w:r w:rsidRPr="00BC63B2">
        <w:rPr>
          <w:rFonts w:ascii="Asap" w:hAnsi="Asap" w:cs="Tahoma"/>
          <w:bCs/>
          <w:sz w:val="18"/>
          <w:szCs w:val="18"/>
        </w:rPr>
        <w:t xml:space="preserve">Odwołanie wnosi się do Prezesa Krajowej Izby Odwoławczej </w:t>
      </w:r>
      <w:r w:rsidRPr="00BC63B2">
        <w:rPr>
          <w:rFonts w:ascii="Asap" w:hAnsi="Asap" w:cs="Tahoma"/>
          <w:sz w:val="18"/>
          <w:szCs w:val="18"/>
        </w:rPr>
        <w:t>w formie</w:t>
      </w:r>
      <w:r w:rsidR="00EF0880" w:rsidRPr="00BC63B2">
        <w:rPr>
          <w:rFonts w:ascii="Asap" w:hAnsi="Asap" w:cs="Tahoma"/>
          <w:sz w:val="18"/>
          <w:szCs w:val="18"/>
        </w:rPr>
        <w:t xml:space="preserve"> pisemnej w postaci papierowej lub w formie</w:t>
      </w:r>
      <w:r w:rsidRPr="00BC63B2">
        <w:rPr>
          <w:rFonts w:ascii="Asap" w:hAnsi="Asap" w:cs="Tahoma"/>
          <w:sz w:val="18"/>
          <w:szCs w:val="18"/>
        </w:rPr>
        <w:t xml:space="preserve"> elektronicznej opatrzonej bezpiecznym podpisem elektronicznym weryfikowanym za pomocą ważnego kwalifikowanego certyfikatu lub równoważnego środka, spełniającego wymagania dla tego rodzaju podpisu.</w:t>
      </w:r>
    </w:p>
    <w:p w14:paraId="5C8C088D" w14:textId="77777777" w:rsidR="00F05B64" w:rsidRPr="00BC63B2" w:rsidRDefault="005E346F" w:rsidP="0081267D">
      <w:pPr>
        <w:numPr>
          <w:ilvl w:val="1"/>
          <w:numId w:val="27"/>
        </w:numPr>
        <w:ind w:left="284" w:hanging="426"/>
        <w:jc w:val="both"/>
        <w:rPr>
          <w:rFonts w:ascii="Asap" w:hAnsi="Asap" w:cs="Tahoma"/>
          <w:sz w:val="18"/>
          <w:szCs w:val="18"/>
        </w:rPr>
      </w:pPr>
      <w:r w:rsidRPr="00BC63B2">
        <w:rPr>
          <w:rFonts w:ascii="Asap" w:hAnsi="Asap" w:cs="Tahoma"/>
          <w:sz w:val="18"/>
          <w:szCs w:val="18"/>
        </w:rPr>
        <w:t xml:space="preserve"> </w:t>
      </w:r>
      <w:r w:rsidR="00F05B64" w:rsidRPr="00BC63B2">
        <w:rPr>
          <w:rFonts w:ascii="Asap" w:hAnsi="Asap" w:cs="Tahoma"/>
          <w:sz w:val="18"/>
          <w:szCs w:val="18"/>
        </w:rPr>
        <w:t xml:space="preserve">Odwołujący przesyła kopię odwołania Zamawiającemu przed upływem terminu do wniesienia odwołania w taki sposób, aby mógł on zapoznać się z jego treścią przed upływem tego terminu. </w:t>
      </w:r>
    </w:p>
    <w:p w14:paraId="0330F01A" w14:textId="77777777" w:rsidR="00F05B64" w:rsidRPr="00BC63B2" w:rsidRDefault="00F05B64" w:rsidP="0081267D">
      <w:pPr>
        <w:numPr>
          <w:ilvl w:val="1"/>
          <w:numId w:val="27"/>
        </w:numPr>
        <w:tabs>
          <w:tab w:val="num" w:pos="426"/>
        </w:tabs>
        <w:ind w:left="284" w:hanging="426"/>
        <w:jc w:val="both"/>
        <w:rPr>
          <w:rFonts w:ascii="Asap" w:hAnsi="Asap" w:cs="Tahoma"/>
          <w:sz w:val="18"/>
          <w:szCs w:val="18"/>
        </w:rPr>
      </w:pPr>
      <w:r w:rsidRPr="00BC63B2">
        <w:rPr>
          <w:rFonts w:ascii="Asap" w:hAnsi="Asap" w:cs="Tahoma"/>
          <w:sz w:val="18"/>
          <w:szCs w:val="18"/>
        </w:rPr>
        <w:t>Termin wniesienia odwołania. Odwołanie wnosi się:</w:t>
      </w:r>
    </w:p>
    <w:p w14:paraId="0777D7FC" w14:textId="77777777" w:rsidR="00F05B64" w:rsidRPr="00BC63B2" w:rsidRDefault="00F05B64" w:rsidP="0081267D">
      <w:pPr>
        <w:numPr>
          <w:ilvl w:val="0"/>
          <w:numId w:val="43"/>
        </w:numPr>
        <w:tabs>
          <w:tab w:val="clear" w:pos="323"/>
        </w:tabs>
        <w:ind w:left="567" w:hanging="283"/>
        <w:jc w:val="both"/>
        <w:rPr>
          <w:rFonts w:ascii="Asap" w:hAnsi="Asap" w:cs="Tahoma"/>
          <w:sz w:val="18"/>
          <w:szCs w:val="18"/>
        </w:rPr>
      </w:pPr>
      <w:r w:rsidRPr="00BC63B2">
        <w:rPr>
          <w:rFonts w:ascii="Asap" w:hAnsi="Asap" w:cs="Tahoma"/>
          <w:sz w:val="18"/>
          <w:szCs w:val="18"/>
        </w:rPr>
        <w:t xml:space="preserve">w terminie </w:t>
      </w:r>
      <w:r w:rsidR="006C7C16" w:rsidRPr="00BC63B2">
        <w:rPr>
          <w:rFonts w:ascii="Asap" w:hAnsi="Asap" w:cs="Tahoma"/>
          <w:sz w:val="18"/>
          <w:szCs w:val="18"/>
        </w:rPr>
        <w:t>5</w:t>
      </w:r>
      <w:r w:rsidRPr="00BC63B2">
        <w:rPr>
          <w:rFonts w:ascii="Asap" w:hAnsi="Asap" w:cs="Tahoma"/>
          <w:sz w:val="18"/>
          <w:szCs w:val="18"/>
        </w:rPr>
        <w:t xml:space="preserve"> dni od dnia przesłania informacji o czynności Zamawiającego stanowiącej podstawę jego wniesienia,</w:t>
      </w:r>
    </w:p>
    <w:p w14:paraId="1BA59D6B" w14:textId="77777777" w:rsidR="00F05B64" w:rsidRPr="00BC63B2" w:rsidRDefault="00F05B64" w:rsidP="0081267D">
      <w:pPr>
        <w:numPr>
          <w:ilvl w:val="0"/>
          <w:numId w:val="43"/>
        </w:numPr>
        <w:tabs>
          <w:tab w:val="clear" w:pos="323"/>
          <w:tab w:val="left" w:pos="1276"/>
        </w:tabs>
        <w:ind w:left="567" w:hanging="283"/>
        <w:jc w:val="both"/>
        <w:rPr>
          <w:rFonts w:ascii="Asap" w:hAnsi="Asap" w:cs="Tahoma"/>
          <w:sz w:val="18"/>
          <w:szCs w:val="18"/>
        </w:rPr>
      </w:pPr>
      <w:r w:rsidRPr="00BC63B2">
        <w:rPr>
          <w:rFonts w:ascii="Asap" w:hAnsi="Asap" w:cs="Tahoma"/>
          <w:sz w:val="18"/>
          <w:szCs w:val="18"/>
        </w:rPr>
        <w:t xml:space="preserve">wobec ogłoszenia o zamówieniu i SIWZ w terminie </w:t>
      </w:r>
      <w:r w:rsidR="006C7C16" w:rsidRPr="00BC63B2">
        <w:rPr>
          <w:rFonts w:ascii="Asap" w:hAnsi="Asap" w:cs="Tahoma"/>
          <w:sz w:val="18"/>
          <w:szCs w:val="18"/>
        </w:rPr>
        <w:t>5</w:t>
      </w:r>
      <w:r w:rsidRPr="00BC63B2">
        <w:rPr>
          <w:rFonts w:ascii="Asap" w:hAnsi="Asap" w:cs="Tahoma"/>
          <w:sz w:val="18"/>
          <w:szCs w:val="18"/>
        </w:rPr>
        <w:t xml:space="preserve"> dni od dnia publikacji ogłoszenia w </w:t>
      </w:r>
      <w:r w:rsidR="004E3AA8" w:rsidRPr="00BC63B2">
        <w:rPr>
          <w:rFonts w:ascii="Asap" w:hAnsi="Asap" w:cs="Tahoma"/>
          <w:sz w:val="18"/>
          <w:szCs w:val="18"/>
        </w:rPr>
        <w:t>Biuletynie Zamówień Publicznych</w:t>
      </w:r>
      <w:r w:rsidRPr="00BC63B2">
        <w:rPr>
          <w:rFonts w:ascii="Asap" w:hAnsi="Asap" w:cs="Tahoma"/>
          <w:sz w:val="18"/>
          <w:szCs w:val="18"/>
        </w:rPr>
        <w:t xml:space="preserve"> lub zamieszczenia SIWZ na stronie internetowej,</w:t>
      </w:r>
    </w:p>
    <w:p w14:paraId="3B94C530" w14:textId="77777777" w:rsidR="00F05B64" w:rsidRPr="00BC63B2" w:rsidRDefault="00F05B64" w:rsidP="0081267D">
      <w:pPr>
        <w:numPr>
          <w:ilvl w:val="0"/>
          <w:numId w:val="43"/>
        </w:numPr>
        <w:tabs>
          <w:tab w:val="clear" w:pos="323"/>
          <w:tab w:val="left" w:pos="567"/>
          <w:tab w:val="left" w:pos="1276"/>
        </w:tabs>
        <w:ind w:left="567" w:hanging="283"/>
        <w:jc w:val="both"/>
        <w:rPr>
          <w:rFonts w:ascii="Asap" w:hAnsi="Asap" w:cs="Tahoma"/>
          <w:sz w:val="18"/>
          <w:szCs w:val="18"/>
        </w:rPr>
      </w:pPr>
      <w:r w:rsidRPr="00BC63B2">
        <w:rPr>
          <w:rFonts w:ascii="Asap" w:hAnsi="Asap" w:cs="Tahoma"/>
          <w:sz w:val="18"/>
          <w:szCs w:val="18"/>
        </w:rPr>
        <w:t xml:space="preserve">wobec innych czynności niż w pkt a) i b) w terminie </w:t>
      </w:r>
      <w:r w:rsidR="006C7C16" w:rsidRPr="00BC63B2">
        <w:rPr>
          <w:rFonts w:ascii="Asap" w:hAnsi="Asap" w:cs="Tahoma"/>
          <w:sz w:val="18"/>
          <w:szCs w:val="18"/>
        </w:rPr>
        <w:t>5</w:t>
      </w:r>
      <w:r w:rsidRPr="00BC63B2">
        <w:rPr>
          <w:rFonts w:ascii="Asap" w:hAnsi="Asap" w:cs="Tahoma"/>
          <w:sz w:val="18"/>
          <w:szCs w:val="18"/>
        </w:rPr>
        <w:t xml:space="preserve"> dni od dnia, w którym powzięto lub przy zachowaniu należytej staranności można było powziąć wiadomość o okolicznościach stanowiących jego wniesienie.</w:t>
      </w:r>
    </w:p>
    <w:p w14:paraId="555D9D49" w14:textId="77777777" w:rsidR="00F05B64" w:rsidRPr="00BC63B2" w:rsidRDefault="00F05B64" w:rsidP="0081267D">
      <w:pPr>
        <w:numPr>
          <w:ilvl w:val="1"/>
          <w:numId w:val="27"/>
        </w:numPr>
        <w:ind w:left="284" w:hanging="426"/>
        <w:jc w:val="both"/>
        <w:rPr>
          <w:rFonts w:ascii="Asap" w:hAnsi="Asap" w:cs="Tahoma"/>
          <w:sz w:val="18"/>
          <w:szCs w:val="18"/>
        </w:rPr>
      </w:pPr>
      <w:r w:rsidRPr="00BC63B2">
        <w:rPr>
          <w:rFonts w:ascii="Asap" w:hAnsi="Asap" w:cs="Tahoma"/>
          <w:sz w:val="18"/>
          <w:szCs w:val="18"/>
        </w:rPr>
        <w:t>Pozostałe terminy i okoliczności szczegółowo opisane w dziale VI UPZP.</w:t>
      </w:r>
    </w:p>
    <w:p w14:paraId="0367EFC3" w14:textId="77777777" w:rsidR="00F05B64" w:rsidRPr="00BC63B2" w:rsidRDefault="00F05B64" w:rsidP="0081267D">
      <w:pPr>
        <w:numPr>
          <w:ilvl w:val="1"/>
          <w:numId w:val="27"/>
        </w:numPr>
        <w:ind w:left="284" w:hanging="426"/>
        <w:jc w:val="both"/>
        <w:rPr>
          <w:rFonts w:ascii="Asap" w:hAnsi="Asap" w:cs="Tahoma"/>
          <w:sz w:val="18"/>
          <w:szCs w:val="18"/>
        </w:rPr>
      </w:pPr>
      <w:r w:rsidRPr="00BC63B2">
        <w:rPr>
          <w:rFonts w:ascii="Asap" w:hAnsi="Asap" w:cs="Tahoma"/>
          <w:sz w:val="18"/>
          <w:szCs w:val="18"/>
        </w:rPr>
        <w:t>Na orzeczenie Krajowej Izby Odwoławczej stronom oraz uczestnikom postępowania odwoławczego przysługuje skarga do sądu.</w:t>
      </w:r>
    </w:p>
    <w:p w14:paraId="4565B114" w14:textId="77777777" w:rsidR="00F05B64" w:rsidRPr="00BC63B2" w:rsidRDefault="00F05B64" w:rsidP="0081267D">
      <w:pPr>
        <w:numPr>
          <w:ilvl w:val="1"/>
          <w:numId w:val="27"/>
        </w:numPr>
        <w:ind w:left="284" w:hanging="426"/>
        <w:jc w:val="both"/>
        <w:rPr>
          <w:rFonts w:ascii="Asap" w:hAnsi="Asap" w:cs="Tahoma"/>
          <w:sz w:val="18"/>
          <w:szCs w:val="18"/>
        </w:rPr>
      </w:pPr>
      <w:r w:rsidRPr="00BC63B2">
        <w:rPr>
          <w:rFonts w:ascii="Asap" w:hAnsi="Asap" w:cs="Tahoma"/>
          <w:sz w:val="18"/>
          <w:szCs w:val="18"/>
        </w:rPr>
        <w:t>Szczegółowo środki ochrony prawnej zostały omówione w dziale VI UPZP</w:t>
      </w:r>
      <w:r w:rsidR="00FB65CA" w:rsidRPr="00BC63B2">
        <w:rPr>
          <w:rFonts w:ascii="Asap" w:hAnsi="Asap" w:cs="Tahoma"/>
          <w:sz w:val="18"/>
          <w:szCs w:val="18"/>
        </w:rPr>
        <w:t>.</w:t>
      </w:r>
    </w:p>
    <w:p w14:paraId="694730AB" w14:textId="77777777" w:rsidR="00104CEC" w:rsidRPr="00BC63B2" w:rsidRDefault="00104CEC" w:rsidP="005D70DD">
      <w:pPr>
        <w:widowControl w:val="0"/>
        <w:numPr>
          <w:ilvl w:val="12"/>
          <w:numId w:val="0"/>
        </w:numPr>
        <w:tabs>
          <w:tab w:val="left" w:pos="340"/>
        </w:tabs>
        <w:rPr>
          <w:rFonts w:ascii="Asap" w:hAnsi="Asap" w:cs="Tahoma"/>
          <w:sz w:val="18"/>
          <w:szCs w:val="18"/>
        </w:rPr>
      </w:pPr>
    </w:p>
    <w:p w14:paraId="6B22F93E" w14:textId="77777777" w:rsidR="000F0DB6" w:rsidRPr="00BC63B2" w:rsidRDefault="000F0DB6" w:rsidP="0081267D">
      <w:pPr>
        <w:pStyle w:val="Akapitzlist"/>
        <w:numPr>
          <w:ilvl w:val="0"/>
          <w:numId w:val="27"/>
        </w:numPr>
        <w:spacing w:line="240" w:lineRule="auto"/>
        <w:ind w:left="284" w:hanging="426"/>
        <w:jc w:val="both"/>
        <w:rPr>
          <w:rFonts w:ascii="Asap" w:hAnsi="Asap" w:cs="Tahoma"/>
          <w:sz w:val="18"/>
          <w:szCs w:val="18"/>
        </w:rPr>
      </w:pPr>
      <w:r w:rsidRPr="00BC63B2">
        <w:rPr>
          <w:rFonts w:ascii="Asap" w:hAnsi="Asap" w:cs="Tahoma"/>
          <w:b/>
          <w:bCs/>
          <w:sz w:val="18"/>
          <w:szCs w:val="18"/>
        </w:rPr>
        <w:t>ZAŁĄCZNIKI DO SPECYFIKACJI</w:t>
      </w:r>
    </w:p>
    <w:p w14:paraId="37C0B9A8" w14:textId="77777777" w:rsidR="000F0DB6" w:rsidRPr="00BC63B2" w:rsidRDefault="000F0DB6" w:rsidP="005D70DD">
      <w:pPr>
        <w:ind w:left="284"/>
        <w:jc w:val="both"/>
        <w:rPr>
          <w:rFonts w:ascii="Asap" w:hAnsi="Asap" w:cs="Tahoma"/>
          <w:b/>
          <w:sz w:val="18"/>
          <w:szCs w:val="18"/>
        </w:rPr>
      </w:pPr>
      <w:r w:rsidRPr="00BC63B2">
        <w:rPr>
          <w:rFonts w:ascii="Asap" w:hAnsi="Asap" w:cs="Tahoma"/>
          <w:b/>
          <w:sz w:val="18"/>
          <w:szCs w:val="18"/>
        </w:rPr>
        <w:t>Do niniejszej dokumentacji przetargowej załącznikami są:</w:t>
      </w:r>
    </w:p>
    <w:p w14:paraId="779F3EDD" w14:textId="77777777" w:rsidR="00E17397" w:rsidRPr="00BC63B2" w:rsidRDefault="00E17397" w:rsidP="0081267D">
      <w:pPr>
        <w:pStyle w:val="Akapitzlist"/>
        <w:numPr>
          <w:ilvl w:val="0"/>
          <w:numId w:val="29"/>
        </w:numPr>
        <w:spacing w:after="0" w:line="240" w:lineRule="auto"/>
        <w:contextualSpacing w:val="0"/>
        <w:jc w:val="both"/>
        <w:rPr>
          <w:rFonts w:ascii="Asap" w:eastAsia="Times New Roman" w:hAnsi="Asap" w:cs="Tahoma"/>
          <w:vanish/>
          <w:sz w:val="18"/>
          <w:szCs w:val="18"/>
          <w:lang w:eastAsia="pl-PL"/>
        </w:rPr>
      </w:pPr>
    </w:p>
    <w:p w14:paraId="333BA683" w14:textId="77777777" w:rsidR="00E17397" w:rsidRPr="00BC63B2" w:rsidRDefault="00E17397" w:rsidP="0081267D">
      <w:pPr>
        <w:pStyle w:val="Akapitzlist"/>
        <w:numPr>
          <w:ilvl w:val="0"/>
          <w:numId w:val="29"/>
        </w:numPr>
        <w:spacing w:after="0" w:line="240" w:lineRule="auto"/>
        <w:contextualSpacing w:val="0"/>
        <w:jc w:val="both"/>
        <w:rPr>
          <w:rFonts w:ascii="Asap" w:eastAsia="Times New Roman" w:hAnsi="Asap" w:cs="Tahoma"/>
          <w:vanish/>
          <w:sz w:val="18"/>
          <w:szCs w:val="18"/>
          <w:lang w:eastAsia="pl-PL"/>
        </w:rPr>
      </w:pPr>
    </w:p>
    <w:p w14:paraId="126FBDBE" w14:textId="77777777" w:rsidR="000F0DB6" w:rsidRPr="00BC63B2" w:rsidRDefault="000F0DB6" w:rsidP="0081267D">
      <w:pPr>
        <w:numPr>
          <w:ilvl w:val="1"/>
          <w:numId w:val="29"/>
        </w:numPr>
        <w:tabs>
          <w:tab w:val="num" w:pos="1395"/>
        </w:tabs>
        <w:ind w:left="284" w:hanging="426"/>
        <w:jc w:val="both"/>
        <w:rPr>
          <w:rFonts w:ascii="Asap" w:hAnsi="Asap" w:cs="Tahoma"/>
          <w:sz w:val="18"/>
          <w:szCs w:val="18"/>
        </w:rPr>
      </w:pPr>
      <w:r w:rsidRPr="00BC63B2">
        <w:rPr>
          <w:rFonts w:ascii="Asap" w:hAnsi="Asap" w:cs="Tahoma"/>
          <w:sz w:val="18"/>
          <w:szCs w:val="18"/>
        </w:rPr>
        <w:t>Wzór formularza ofertowego</w:t>
      </w:r>
      <w:r w:rsidRPr="00BC63B2">
        <w:rPr>
          <w:rFonts w:ascii="Asap" w:hAnsi="Asap" w:cs="Tahoma"/>
          <w:sz w:val="18"/>
          <w:szCs w:val="18"/>
        </w:rPr>
        <w:tab/>
      </w:r>
      <w:r w:rsidRPr="00BC63B2">
        <w:rPr>
          <w:rFonts w:ascii="Asap" w:hAnsi="Asap" w:cs="Tahoma"/>
          <w:sz w:val="18"/>
          <w:szCs w:val="18"/>
        </w:rPr>
        <w:tab/>
      </w:r>
      <w:r w:rsidRPr="00BC63B2">
        <w:rPr>
          <w:rFonts w:ascii="Asap" w:hAnsi="Asap" w:cs="Tahoma"/>
          <w:sz w:val="18"/>
          <w:szCs w:val="18"/>
        </w:rPr>
        <w:tab/>
      </w:r>
      <w:r w:rsidRPr="00BC63B2">
        <w:rPr>
          <w:rFonts w:ascii="Asap" w:hAnsi="Asap" w:cs="Tahoma"/>
          <w:sz w:val="18"/>
          <w:szCs w:val="18"/>
        </w:rPr>
        <w:tab/>
      </w:r>
      <w:r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Pr="00BC63B2">
        <w:rPr>
          <w:rFonts w:ascii="Asap" w:hAnsi="Asap" w:cs="Tahoma"/>
          <w:sz w:val="18"/>
          <w:szCs w:val="18"/>
        </w:rPr>
        <w:t>– zał. 1</w:t>
      </w:r>
    </w:p>
    <w:p w14:paraId="63CEE6CE" w14:textId="77777777" w:rsidR="00A243F6" w:rsidRPr="00BC63B2" w:rsidRDefault="00153A56" w:rsidP="0081267D">
      <w:pPr>
        <w:numPr>
          <w:ilvl w:val="1"/>
          <w:numId w:val="29"/>
        </w:numPr>
        <w:tabs>
          <w:tab w:val="clear" w:pos="480"/>
        </w:tabs>
        <w:ind w:left="284" w:hanging="426"/>
        <w:jc w:val="both"/>
        <w:rPr>
          <w:rFonts w:ascii="Asap" w:hAnsi="Asap" w:cs="Tahoma"/>
          <w:sz w:val="18"/>
          <w:szCs w:val="18"/>
        </w:rPr>
      </w:pPr>
      <w:r w:rsidRPr="00BC63B2">
        <w:rPr>
          <w:rFonts w:ascii="Asap" w:hAnsi="Asap" w:cs="Tahoma"/>
          <w:sz w:val="18"/>
          <w:szCs w:val="18"/>
        </w:rPr>
        <w:t xml:space="preserve">Opis </w:t>
      </w:r>
      <w:r w:rsidR="00A243F6" w:rsidRPr="00BC63B2">
        <w:rPr>
          <w:rFonts w:ascii="Asap" w:hAnsi="Asap" w:cs="Tahoma"/>
          <w:sz w:val="18"/>
          <w:szCs w:val="18"/>
        </w:rPr>
        <w:t>Przedmiotu Zamówienia</w:t>
      </w:r>
      <w:r w:rsidR="006C7C16" w:rsidRPr="00BC63B2">
        <w:rPr>
          <w:rFonts w:ascii="Asap" w:hAnsi="Asap" w:cs="Tahoma"/>
          <w:sz w:val="18"/>
          <w:szCs w:val="18"/>
        </w:rPr>
        <w:tab/>
      </w:r>
      <w:r w:rsidR="006C7C16" w:rsidRPr="00BC63B2">
        <w:rPr>
          <w:rFonts w:ascii="Asap" w:hAnsi="Asap" w:cs="Tahoma"/>
          <w:sz w:val="18"/>
          <w:szCs w:val="18"/>
        </w:rPr>
        <w:tab/>
      </w:r>
      <w:r w:rsidR="006C7C16" w:rsidRPr="00BC63B2">
        <w:rPr>
          <w:rFonts w:ascii="Asap" w:hAnsi="Asap" w:cs="Tahoma"/>
          <w:sz w:val="18"/>
          <w:szCs w:val="18"/>
        </w:rPr>
        <w:tab/>
      </w:r>
      <w:r w:rsidR="006C7C16" w:rsidRPr="00BC63B2">
        <w:rPr>
          <w:rFonts w:ascii="Asap" w:hAnsi="Asap" w:cs="Tahoma"/>
          <w:sz w:val="18"/>
          <w:szCs w:val="18"/>
        </w:rPr>
        <w:tab/>
      </w:r>
      <w:r w:rsidR="006C7C16" w:rsidRPr="00BC63B2">
        <w:rPr>
          <w:rFonts w:ascii="Asap" w:hAnsi="Asap" w:cs="Tahoma"/>
          <w:sz w:val="18"/>
          <w:szCs w:val="18"/>
        </w:rPr>
        <w:tab/>
      </w:r>
      <w:r w:rsidR="006C7C16" w:rsidRPr="00BC63B2">
        <w:rPr>
          <w:rFonts w:ascii="Asap" w:hAnsi="Asap" w:cs="Tahoma"/>
          <w:sz w:val="18"/>
          <w:szCs w:val="18"/>
        </w:rPr>
        <w:tab/>
      </w:r>
      <w:r w:rsidR="006C7C16" w:rsidRPr="00BC63B2">
        <w:rPr>
          <w:rFonts w:ascii="Asap" w:hAnsi="Asap" w:cs="Tahoma"/>
          <w:sz w:val="18"/>
          <w:szCs w:val="18"/>
        </w:rPr>
        <w:tab/>
      </w:r>
      <w:r w:rsidR="006C7C16" w:rsidRPr="00BC63B2">
        <w:rPr>
          <w:rFonts w:ascii="Asap" w:hAnsi="Asap" w:cs="Tahoma"/>
          <w:sz w:val="18"/>
          <w:szCs w:val="18"/>
        </w:rPr>
        <w:tab/>
      </w:r>
      <w:r w:rsidRPr="00BC63B2">
        <w:rPr>
          <w:rFonts w:ascii="Asap" w:hAnsi="Asap" w:cs="Tahoma"/>
          <w:sz w:val="18"/>
          <w:szCs w:val="18"/>
        </w:rPr>
        <w:tab/>
      </w:r>
      <w:r w:rsidR="000F0DB6" w:rsidRPr="00BC63B2">
        <w:rPr>
          <w:rFonts w:ascii="Asap" w:hAnsi="Asap" w:cs="Tahoma"/>
          <w:sz w:val="18"/>
          <w:szCs w:val="18"/>
        </w:rPr>
        <w:tab/>
      </w:r>
      <w:r w:rsidR="000F0DB6" w:rsidRPr="00BC63B2">
        <w:rPr>
          <w:rFonts w:ascii="Asap" w:hAnsi="Asap" w:cs="Tahoma"/>
          <w:sz w:val="18"/>
          <w:szCs w:val="18"/>
        </w:rPr>
        <w:tab/>
      </w:r>
      <w:r w:rsidRPr="00BC63B2">
        <w:rPr>
          <w:rFonts w:ascii="Asap" w:hAnsi="Asap" w:cs="Tahoma"/>
          <w:sz w:val="18"/>
          <w:szCs w:val="18"/>
        </w:rPr>
        <w:tab/>
      </w:r>
      <w:r w:rsidRPr="00BC63B2">
        <w:rPr>
          <w:rFonts w:ascii="Asap" w:hAnsi="Asap" w:cs="Tahoma"/>
          <w:sz w:val="18"/>
          <w:szCs w:val="18"/>
        </w:rPr>
        <w:tab/>
      </w:r>
      <w:r w:rsidRPr="00BC63B2">
        <w:rPr>
          <w:rFonts w:ascii="Asap" w:hAnsi="Asap" w:cs="Tahoma"/>
          <w:sz w:val="18"/>
          <w:szCs w:val="18"/>
        </w:rPr>
        <w:tab/>
      </w:r>
      <w:r w:rsidRPr="00BC63B2">
        <w:rPr>
          <w:rFonts w:ascii="Asap" w:hAnsi="Asap" w:cs="Tahoma"/>
          <w:sz w:val="18"/>
          <w:szCs w:val="18"/>
        </w:rPr>
        <w:tab/>
      </w:r>
      <w:r w:rsidR="006C7C16" w:rsidRPr="00BC63B2">
        <w:rPr>
          <w:rFonts w:ascii="Asap" w:hAnsi="Asap" w:cs="Tahoma"/>
          <w:sz w:val="18"/>
          <w:szCs w:val="18"/>
        </w:rPr>
        <w:t>– zał. 2</w:t>
      </w:r>
      <w:r w:rsidR="000F0DB6" w:rsidRPr="00BC63B2">
        <w:rPr>
          <w:rFonts w:ascii="Asap" w:hAnsi="Asap" w:cs="Tahoma"/>
          <w:sz w:val="18"/>
          <w:szCs w:val="18"/>
        </w:rPr>
        <w:t xml:space="preserve"> </w:t>
      </w:r>
    </w:p>
    <w:p w14:paraId="1379634D" w14:textId="77777777" w:rsidR="00A243F6" w:rsidRPr="00BC63B2" w:rsidRDefault="00A243F6" w:rsidP="0081267D">
      <w:pPr>
        <w:numPr>
          <w:ilvl w:val="1"/>
          <w:numId w:val="29"/>
        </w:numPr>
        <w:tabs>
          <w:tab w:val="clear" w:pos="480"/>
        </w:tabs>
        <w:ind w:left="284" w:hanging="426"/>
        <w:jc w:val="both"/>
        <w:rPr>
          <w:rFonts w:ascii="Asap" w:hAnsi="Asap" w:cs="Tahoma"/>
          <w:sz w:val="18"/>
          <w:szCs w:val="18"/>
        </w:rPr>
      </w:pPr>
      <w:r w:rsidRPr="00BC63B2">
        <w:rPr>
          <w:rFonts w:ascii="Asap" w:hAnsi="Asap" w:cs="Tahoma"/>
          <w:sz w:val="18"/>
          <w:szCs w:val="18"/>
        </w:rPr>
        <w:t>Oświadczenia o braku podstaw wykluczenia</w:t>
      </w:r>
      <w:r w:rsidRPr="00BC63B2">
        <w:rPr>
          <w:rFonts w:ascii="Asap" w:hAnsi="Asap" w:cs="Tahoma"/>
          <w:sz w:val="18"/>
          <w:szCs w:val="18"/>
        </w:rPr>
        <w:tab/>
      </w:r>
      <w:r w:rsidRPr="00BC63B2">
        <w:rPr>
          <w:rFonts w:ascii="Asap" w:hAnsi="Asap" w:cs="Tahoma"/>
          <w:sz w:val="18"/>
          <w:szCs w:val="18"/>
        </w:rPr>
        <w:tab/>
      </w:r>
      <w:r w:rsidRPr="00BC63B2">
        <w:rPr>
          <w:rFonts w:ascii="Asap" w:hAnsi="Asap" w:cs="Tahoma"/>
          <w:sz w:val="18"/>
          <w:szCs w:val="18"/>
        </w:rPr>
        <w:tab/>
      </w:r>
      <w:r w:rsidRPr="00BC63B2">
        <w:rPr>
          <w:rFonts w:ascii="Asap" w:hAnsi="Asap" w:cs="Tahoma"/>
          <w:sz w:val="18"/>
          <w:szCs w:val="18"/>
        </w:rPr>
        <w:tab/>
      </w:r>
      <w:r w:rsidR="000F0DB6" w:rsidRPr="00BC63B2">
        <w:rPr>
          <w:rFonts w:ascii="Asap" w:hAnsi="Asap" w:cs="Tahoma"/>
          <w:sz w:val="18"/>
          <w:szCs w:val="18"/>
        </w:rPr>
        <w:tab/>
      </w:r>
      <w:r w:rsidR="000F0DB6" w:rsidRPr="00BC63B2">
        <w:rPr>
          <w:rFonts w:ascii="Asap" w:hAnsi="Asap" w:cs="Tahoma"/>
          <w:sz w:val="18"/>
          <w:szCs w:val="18"/>
        </w:rPr>
        <w:tab/>
      </w:r>
      <w:r w:rsidR="000F0DB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BC63B2">
        <w:rPr>
          <w:rFonts w:ascii="Asap" w:hAnsi="Asap" w:cs="Tahoma"/>
          <w:sz w:val="18"/>
          <w:szCs w:val="18"/>
        </w:rPr>
        <w:tab/>
      </w:r>
      <w:r w:rsidR="006C7C16" w:rsidRPr="00BC63B2">
        <w:rPr>
          <w:rFonts w:ascii="Asap" w:hAnsi="Asap" w:cs="Tahoma"/>
          <w:sz w:val="18"/>
          <w:szCs w:val="18"/>
        </w:rPr>
        <w:t>– zał. 3</w:t>
      </w:r>
    </w:p>
    <w:p w14:paraId="32E33B1E" w14:textId="1799ED15" w:rsidR="000F0DB6" w:rsidRPr="00BC63B2" w:rsidRDefault="00223EEB" w:rsidP="0081267D">
      <w:pPr>
        <w:numPr>
          <w:ilvl w:val="1"/>
          <w:numId w:val="29"/>
        </w:numPr>
        <w:tabs>
          <w:tab w:val="clear" w:pos="480"/>
        </w:tabs>
        <w:ind w:left="284" w:hanging="426"/>
        <w:jc w:val="both"/>
        <w:rPr>
          <w:rFonts w:ascii="Asap" w:hAnsi="Asap" w:cs="Tahoma"/>
          <w:sz w:val="18"/>
          <w:szCs w:val="18"/>
        </w:rPr>
      </w:pPr>
      <w:r>
        <w:rPr>
          <w:rFonts w:ascii="Asap" w:hAnsi="Asap" w:cs="Tahoma"/>
          <w:sz w:val="18"/>
          <w:szCs w:val="18"/>
        </w:rPr>
        <w:t>Projekt umowy (I</w:t>
      </w:r>
      <w:r w:rsidR="000F0DB6" w:rsidRPr="00BC63B2">
        <w:rPr>
          <w:rFonts w:ascii="Asap" w:hAnsi="Asap" w:cs="Tahoma"/>
          <w:sz w:val="18"/>
          <w:szCs w:val="18"/>
        </w:rPr>
        <w:t>stotne postanowienia umowne)</w:t>
      </w:r>
      <w:r w:rsidR="000F0DB6" w:rsidRPr="00BC63B2">
        <w:rPr>
          <w:rFonts w:ascii="Asap" w:hAnsi="Asap" w:cs="Tahoma"/>
          <w:sz w:val="18"/>
          <w:szCs w:val="18"/>
        </w:rPr>
        <w:tab/>
      </w:r>
      <w:r w:rsidR="000F0DB6" w:rsidRPr="00BC63B2">
        <w:rPr>
          <w:rFonts w:ascii="Asap" w:hAnsi="Asap" w:cs="Tahoma"/>
          <w:sz w:val="18"/>
          <w:szCs w:val="18"/>
        </w:rPr>
        <w:tab/>
      </w:r>
      <w:r w:rsidR="000F0DB6" w:rsidRPr="00BC63B2">
        <w:rPr>
          <w:rFonts w:ascii="Asap" w:hAnsi="Asap" w:cs="Tahoma"/>
          <w:sz w:val="18"/>
          <w:szCs w:val="18"/>
        </w:rPr>
        <w:tab/>
      </w:r>
      <w:r w:rsidR="000F0DB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F92465" w:rsidRPr="00BC63B2">
        <w:rPr>
          <w:rFonts w:ascii="Asap" w:hAnsi="Asap" w:cs="Tahoma"/>
          <w:sz w:val="18"/>
          <w:szCs w:val="18"/>
        </w:rPr>
        <w:tab/>
      </w:r>
      <w:r w:rsidR="00153A56" w:rsidRPr="00BC63B2">
        <w:rPr>
          <w:rFonts w:ascii="Asap" w:hAnsi="Asap" w:cs="Tahoma"/>
          <w:sz w:val="18"/>
          <w:szCs w:val="18"/>
        </w:rPr>
        <w:tab/>
      </w:r>
      <w:r w:rsidR="000F0DB6" w:rsidRPr="00BC63B2">
        <w:rPr>
          <w:rFonts w:ascii="Asap" w:hAnsi="Asap" w:cs="Tahoma"/>
          <w:sz w:val="18"/>
          <w:szCs w:val="18"/>
        </w:rPr>
        <w:t xml:space="preserve">– zał. </w:t>
      </w:r>
      <w:r w:rsidR="006C7C16" w:rsidRPr="00BC63B2">
        <w:rPr>
          <w:rFonts w:ascii="Asap" w:hAnsi="Asap" w:cs="Tahoma"/>
          <w:sz w:val="18"/>
          <w:szCs w:val="18"/>
        </w:rPr>
        <w:t>4</w:t>
      </w:r>
    </w:p>
    <w:p w14:paraId="525FC5F0" w14:textId="77777777" w:rsidR="00E163BD" w:rsidRPr="00BC63B2" w:rsidRDefault="00E163BD" w:rsidP="0081267D">
      <w:pPr>
        <w:pStyle w:val="Akapitzlist"/>
        <w:numPr>
          <w:ilvl w:val="1"/>
          <w:numId w:val="29"/>
        </w:numPr>
        <w:tabs>
          <w:tab w:val="clear" w:pos="480"/>
        </w:tabs>
        <w:spacing w:after="0" w:line="240" w:lineRule="auto"/>
        <w:ind w:left="284" w:hanging="426"/>
        <w:rPr>
          <w:rFonts w:ascii="Asap" w:eastAsia="Times New Roman" w:hAnsi="Asap" w:cs="Tahoma"/>
          <w:sz w:val="18"/>
          <w:szCs w:val="18"/>
          <w:lang w:eastAsia="pl-PL"/>
        </w:rPr>
      </w:pPr>
      <w:r w:rsidRPr="00BC63B2">
        <w:rPr>
          <w:rFonts w:ascii="Asap" w:eastAsia="Times New Roman" w:hAnsi="Asap" w:cs="Tahoma"/>
          <w:sz w:val="18"/>
          <w:szCs w:val="18"/>
          <w:lang w:eastAsia="pl-PL"/>
        </w:rPr>
        <w:t>Pro</w:t>
      </w:r>
      <w:r w:rsidR="00747E34" w:rsidRPr="00BC63B2">
        <w:rPr>
          <w:rFonts w:ascii="Asap" w:eastAsia="Times New Roman" w:hAnsi="Asap" w:cs="Tahoma"/>
          <w:sz w:val="18"/>
          <w:szCs w:val="18"/>
          <w:lang w:eastAsia="pl-PL"/>
        </w:rPr>
        <w:t>to</w:t>
      </w:r>
      <w:r w:rsidRPr="00BC63B2">
        <w:rPr>
          <w:rFonts w:ascii="Asap" w:eastAsia="Times New Roman" w:hAnsi="Asap" w:cs="Tahoma"/>
          <w:sz w:val="18"/>
          <w:szCs w:val="18"/>
          <w:lang w:eastAsia="pl-PL"/>
        </w:rPr>
        <w:t>kół odbioru końcowego</w:t>
      </w:r>
      <w:r w:rsidRPr="00BC63B2">
        <w:rPr>
          <w:rFonts w:ascii="Asap" w:eastAsia="Times New Roman" w:hAnsi="Asap" w:cs="Tahoma"/>
          <w:sz w:val="18"/>
          <w:szCs w:val="18"/>
          <w:lang w:eastAsia="pl-PL"/>
        </w:rPr>
        <w:tab/>
      </w:r>
      <w:r w:rsidRPr="00BC63B2">
        <w:rPr>
          <w:rFonts w:ascii="Asap" w:eastAsia="Times New Roman" w:hAnsi="Asap" w:cs="Tahoma"/>
          <w:sz w:val="18"/>
          <w:szCs w:val="18"/>
          <w:lang w:eastAsia="pl-PL"/>
        </w:rPr>
        <w:tab/>
      </w:r>
      <w:r w:rsidRPr="00BC63B2">
        <w:rPr>
          <w:rFonts w:ascii="Asap" w:eastAsia="Times New Roman" w:hAnsi="Asap" w:cs="Tahoma"/>
          <w:sz w:val="18"/>
          <w:szCs w:val="18"/>
          <w:lang w:eastAsia="pl-PL"/>
        </w:rPr>
        <w:tab/>
      </w:r>
      <w:r w:rsidRPr="00BC63B2">
        <w:rPr>
          <w:rFonts w:ascii="Asap" w:eastAsia="Times New Roman" w:hAnsi="Asap" w:cs="Tahoma"/>
          <w:sz w:val="18"/>
          <w:szCs w:val="18"/>
          <w:lang w:eastAsia="pl-PL"/>
        </w:rPr>
        <w:tab/>
      </w:r>
      <w:r w:rsidRPr="00BC63B2">
        <w:rPr>
          <w:rFonts w:ascii="Asap" w:eastAsia="Times New Roman" w:hAnsi="Asap" w:cs="Tahoma"/>
          <w:sz w:val="18"/>
          <w:szCs w:val="18"/>
          <w:lang w:eastAsia="pl-PL"/>
        </w:rPr>
        <w:tab/>
      </w:r>
      <w:r w:rsidRPr="00BC63B2">
        <w:rPr>
          <w:rFonts w:ascii="Asap" w:eastAsia="Times New Roman" w:hAnsi="Asap" w:cs="Tahoma"/>
          <w:sz w:val="18"/>
          <w:szCs w:val="18"/>
          <w:lang w:eastAsia="pl-PL"/>
        </w:rPr>
        <w:tab/>
      </w:r>
      <w:r w:rsidRPr="00BC63B2">
        <w:rPr>
          <w:rFonts w:ascii="Asap" w:eastAsia="Times New Roman" w:hAnsi="Asap" w:cs="Tahoma"/>
          <w:sz w:val="18"/>
          <w:szCs w:val="18"/>
          <w:lang w:eastAsia="pl-PL"/>
        </w:rPr>
        <w:tab/>
      </w:r>
      <w:r w:rsidRPr="00BC63B2">
        <w:rPr>
          <w:rFonts w:ascii="Asap" w:eastAsia="Times New Roman" w:hAnsi="Asap" w:cs="Tahoma"/>
          <w:sz w:val="18"/>
          <w:szCs w:val="18"/>
          <w:lang w:eastAsia="pl-PL"/>
        </w:rPr>
        <w:tab/>
      </w:r>
      <w:r w:rsidRPr="00BC63B2">
        <w:rPr>
          <w:rFonts w:ascii="Asap" w:eastAsia="Times New Roman" w:hAnsi="Asap" w:cs="Tahoma"/>
          <w:sz w:val="18"/>
          <w:szCs w:val="18"/>
          <w:lang w:eastAsia="pl-PL"/>
        </w:rPr>
        <w:tab/>
      </w:r>
      <w:r w:rsidRPr="00BC63B2">
        <w:rPr>
          <w:rFonts w:ascii="Asap" w:eastAsia="Times New Roman" w:hAnsi="Asap" w:cs="Tahoma"/>
          <w:sz w:val="18"/>
          <w:szCs w:val="18"/>
          <w:lang w:eastAsia="pl-PL"/>
        </w:rPr>
        <w:tab/>
      </w:r>
      <w:r w:rsidRPr="00BC63B2">
        <w:rPr>
          <w:rFonts w:ascii="Asap" w:eastAsia="Times New Roman" w:hAnsi="Asap" w:cs="Tahoma"/>
          <w:sz w:val="18"/>
          <w:szCs w:val="18"/>
          <w:lang w:eastAsia="pl-PL"/>
        </w:rPr>
        <w:tab/>
      </w:r>
      <w:r w:rsidRPr="00BC63B2">
        <w:rPr>
          <w:rFonts w:ascii="Asap" w:eastAsia="Times New Roman" w:hAnsi="Asap" w:cs="Tahoma"/>
          <w:sz w:val="18"/>
          <w:szCs w:val="18"/>
          <w:lang w:eastAsia="pl-PL"/>
        </w:rPr>
        <w:tab/>
      </w:r>
      <w:r w:rsidRPr="00BC63B2">
        <w:rPr>
          <w:rFonts w:ascii="Asap" w:eastAsia="Times New Roman" w:hAnsi="Asap" w:cs="Tahoma"/>
          <w:sz w:val="18"/>
          <w:szCs w:val="18"/>
          <w:lang w:eastAsia="pl-PL"/>
        </w:rPr>
        <w:tab/>
      </w:r>
      <w:r w:rsidR="00F92465" w:rsidRPr="00BC63B2">
        <w:rPr>
          <w:rFonts w:ascii="Asap" w:eastAsia="Times New Roman" w:hAnsi="Asap" w:cs="Tahoma"/>
          <w:sz w:val="18"/>
          <w:szCs w:val="18"/>
          <w:lang w:eastAsia="pl-PL"/>
        </w:rPr>
        <w:tab/>
      </w:r>
      <w:r w:rsidRPr="00BC63B2">
        <w:rPr>
          <w:rFonts w:ascii="Asap" w:eastAsia="Times New Roman" w:hAnsi="Asap" w:cs="Tahoma"/>
          <w:sz w:val="18"/>
          <w:szCs w:val="18"/>
          <w:lang w:eastAsia="pl-PL"/>
        </w:rPr>
        <w:tab/>
      </w:r>
      <w:r w:rsidR="00747E34" w:rsidRPr="00BC63B2">
        <w:rPr>
          <w:rFonts w:ascii="Asap" w:hAnsi="Asap" w:cs="Tahoma"/>
          <w:sz w:val="18"/>
          <w:szCs w:val="18"/>
        </w:rPr>
        <w:t>– zał</w:t>
      </w:r>
      <w:r w:rsidR="006C7C16" w:rsidRPr="00BC63B2">
        <w:rPr>
          <w:rFonts w:ascii="Asap" w:hAnsi="Asap" w:cs="Tahoma"/>
          <w:sz w:val="18"/>
          <w:szCs w:val="18"/>
        </w:rPr>
        <w:t>. 5</w:t>
      </w:r>
    </w:p>
    <w:p w14:paraId="3F397270" w14:textId="77777777" w:rsidR="000F0DB6" w:rsidRPr="00BC63B2" w:rsidRDefault="000F0DB6" w:rsidP="0081267D">
      <w:pPr>
        <w:numPr>
          <w:ilvl w:val="1"/>
          <w:numId w:val="29"/>
        </w:numPr>
        <w:tabs>
          <w:tab w:val="clear" w:pos="480"/>
        </w:tabs>
        <w:ind w:left="284" w:hanging="426"/>
        <w:jc w:val="both"/>
        <w:rPr>
          <w:rFonts w:ascii="Asap" w:hAnsi="Asap" w:cs="Tahoma"/>
          <w:sz w:val="18"/>
          <w:szCs w:val="18"/>
        </w:rPr>
      </w:pPr>
      <w:r w:rsidRPr="00BC63B2">
        <w:rPr>
          <w:rFonts w:ascii="Asap" w:hAnsi="Asap" w:cs="Tahoma"/>
          <w:sz w:val="18"/>
          <w:szCs w:val="18"/>
        </w:rPr>
        <w:t>Informacja o braku przynależności do grupy kapitałowej</w:t>
      </w:r>
      <w:r w:rsidRPr="00BC63B2">
        <w:rPr>
          <w:rFonts w:ascii="Asap" w:hAnsi="Asap" w:cs="Tahoma"/>
          <w:sz w:val="18"/>
          <w:szCs w:val="18"/>
        </w:rPr>
        <w:tab/>
      </w:r>
      <w:r w:rsidRPr="00BC63B2">
        <w:rPr>
          <w:rFonts w:ascii="Asap" w:hAnsi="Asap" w:cs="Tahoma"/>
          <w:sz w:val="18"/>
          <w:szCs w:val="18"/>
        </w:rPr>
        <w:tab/>
      </w:r>
      <w:r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Pr="00BC63B2">
        <w:rPr>
          <w:rFonts w:ascii="Asap" w:hAnsi="Asap" w:cs="Tahoma"/>
          <w:sz w:val="18"/>
          <w:szCs w:val="18"/>
        </w:rPr>
        <w:tab/>
      </w:r>
      <w:r w:rsidR="00F92465" w:rsidRPr="00BC63B2">
        <w:rPr>
          <w:rFonts w:ascii="Asap" w:hAnsi="Asap" w:cs="Tahoma"/>
          <w:sz w:val="18"/>
          <w:szCs w:val="18"/>
        </w:rPr>
        <w:tab/>
      </w:r>
      <w:r w:rsidR="00F05B64" w:rsidRPr="00BC63B2">
        <w:rPr>
          <w:rFonts w:ascii="Asap" w:hAnsi="Asap" w:cs="Tahoma"/>
          <w:sz w:val="18"/>
          <w:szCs w:val="18"/>
        </w:rPr>
        <w:tab/>
      </w:r>
      <w:r w:rsidR="006C7C16" w:rsidRPr="00BC63B2">
        <w:rPr>
          <w:rFonts w:ascii="Asap" w:hAnsi="Asap" w:cs="Tahoma"/>
          <w:sz w:val="18"/>
          <w:szCs w:val="18"/>
        </w:rPr>
        <w:t>– zał. 6</w:t>
      </w:r>
    </w:p>
    <w:p w14:paraId="19E7FBE5" w14:textId="77777777" w:rsidR="00A3289B" w:rsidRPr="00BC63B2" w:rsidRDefault="000F0DB6" w:rsidP="0081267D">
      <w:pPr>
        <w:numPr>
          <w:ilvl w:val="1"/>
          <w:numId w:val="29"/>
        </w:numPr>
        <w:tabs>
          <w:tab w:val="clear" w:pos="480"/>
        </w:tabs>
        <w:ind w:left="284" w:hanging="426"/>
        <w:jc w:val="both"/>
        <w:rPr>
          <w:rFonts w:ascii="Asap" w:hAnsi="Asap" w:cs="Tahoma"/>
          <w:sz w:val="18"/>
          <w:szCs w:val="18"/>
        </w:rPr>
      </w:pPr>
      <w:r w:rsidRPr="00BC63B2">
        <w:rPr>
          <w:rFonts w:ascii="Asap" w:hAnsi="Asap" w:cs="Tahoma"/>
          <w:sz w:val="18"/>
          <w:szCs w:val="18"/>
        </w:rPr>
        <w:t>Klauzula informacyjna z art. 13 RODO</w:t>
      </w:r>
      <w:r w:rsidRPr="00BC63B2">
        <w:rPr>
          <w:rFonts w:ascii="Asap" w:hAnsi="Asap" w:cs="Tahoma"/>
          <w:sz w:val="18"/>
          <w:szCs w:val="18"/>
        </w:rPr>
        <w:tab/>
      </w:r>
      <w:r w:rsidRPr="00BC63B2">
        <w:rPr>
          <w:rFonts w:ascii="Asap" w:hAnsi="Asap" w:cs="Tahoma"/>
          <w:sz w:val="18"/>
          <w:szCs w:val="18"/>
        </w:rPr>
        <w:tab/>
      </w:r>
      <w:r w:rsidRPr="00BC63B2">
        <w:rPr>
          <w:rFonts w:ascii="Asap" w:hAnsi="Asap" w:cs="Tahoma"/>
          <w:sz w:val="18"/>
          <w:szCs w:val="18"/>
        </w:rPr>
        <w:tab/>
      </w:r>
      <w:r w:rsidRPr="00BC63B2">
        <w:rPr>
          <w:rFonts w:ascii="Asap" w:hAnsi="Asap" w:cs="Tahoma"/>
          <w:sz w:val="18"/>
          <w:szCs w:val="18"/>
        </w:rPr>
        <w:tab/>
      </w:r>
      <w:r w:rsidRPr="00BC63B2">
        <w:rPr>
          <w:rFonts w:ascii="Asap" w:hAnsi="Asap" w:cs="Tahoma"/>
          <w:sz w:val="18"/>
          <w:szCs w:val="18"/>
        </w:rPr>
        <w:tab/>
      </w:r>
      <w:r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153A56" w:rsidRPr="00BC63B2">
        <w:rPr>
          <w:rFonts w:ascii="Asap" w:hAnsi="Asap" w:cs="Tahoma"/>
          <w:sz w:val="18"/>
          <w:szCs w:val="18"/>
        </w:rPr>
        <w:tab/>
      </w:r>
      <w:r w:rsidR="00F92465" w:rsidRPr="00BC63B2">
        <w:rPr>
          <w:rFonts w:ascii="Asap" w:hAnsi="Asap" w:cs="Tahoma"/>
          <w:sz w:val="18"/>
          <w:szCs w:val="18"/>
        </w:rPr>
        <w:tab/>
      </w:r>
      <w:r w:rsidR="00F05B64" w:rsidRPr="00BC63B2">
        <w:rPr>
          <w:rFonts w:ascii="Asap" w:hAnsi="Asap" w:cs="Tahoma"/>
          <w:sz w:val="18"/>
          <w:szCs w:val="18"/>
        </w:rPr>
        <w:tab/>
      </w:r>
      <w:r w:rsidR="006C7C16" w:rsidRPr="00BC63B2">
        <w:rPr>
          <w:rFonts w:ascii="Asap" w:hAnsi="Asap" w:cs="Tahoma"/>
          <w:sz w:val="18"/>
          <w:szCs w:val="18"/>
        </w:rPr>
        <w:t xml:space="preserve">– zał. </w:t>
      </w:r>
      <w:r w:rsidR="0048460F" w:rsidRPr="00BC63B2">
        <w:rPr>
          <w:rFonts w:ascii="Asap" w:hAnsi="Asap" w:cs="Tahoma"/>
          <w:sz w:val="18"/>
          <w:szCs w:val="18"/>
        </w:rPr>
        <w:t>7</w:t>
      </w:r>
    </w:p>
    <w:p w14:paraId="73B7456C" w14:textId="77777777" w:rsidR="006018BC" w:rsidRPr="001828FA" w:rsidRDefault="00AE44F8" w:rsidP="00A3289B">
      <w:pPr>
        <w:widowControl w:val="0"/>
        <w:numPr>
          <w:ilvl w:val="12"/>
          <w:numId w:val="0"/>
        </w:numPr>
        <w:tabs>
          <w:tab w:val="left" w:pos="340"/>
        </w:tabs>
        <w:jc w:val="right"/>
        <w:rPr>
          <w:rFonts w:ascii="Asap" w:hAnsi="Asap" w:cs="Tahoma"/>
          <w:b/>
          <w:sz w:val="18"/>
          <w:szCs w:val="18"/>
        </w:rPr>
      </w:pPr>
      <w:r w:rsidRPr="00BC63B2">
        <w:rPr>
          <w:rFonts w:ascii="Asap" w:hAnsi="Asap" w:cs="Tahoma"/>
          <w:sz w:val="18"/>
          <w:szCs w:val="18"/>
        </w:rPr>
        <w:br w:type="page"/>
      </w:r>
      <w:r w:rsidR="006018BC" w:rsidRPr="001828FA">
        <w:rPr>
          <w:rFonts w:ascii="Asap" w:hAnsi="Asap" w:cs="Tahoma"/>
          <w:b/>
          <w:sz w:val="18"/>
          <w:szCs w:val="18"/>
        </w:rPr>
        <w:t>Załącznik nr 1 do SIWZ</w:t>
      </w:r>
    </w:p>
    <w:p w14:paraId="58EF3A24" w14:textId="77777777" w:rsidR="006018BC" w:rsidRPr="001828FA" w:rsidRDefault="006018BC" w:rsidP="005D70DD">
      <w:pPr>
        <w:pStyle w:val="Nagwek6"/>
        <w:widowControl/>
        <w:tabs>
          <w:tab w:val="left" w:pos="340"/>
        </w:tabs>
        <w:jc w:val="left"/>
        <w:rPr>
          <w:rFonts w:ascii="Asap" w:hAnsi="Asap" w:cs="Tahoma"/>
          <w:b w:val="0"/>
          <w:sz w:val="18"/>
          <w:szCs w:val="18"/>
        </w:rPr>
      </w:pPr>
    </w:p>
    <w:p w14:paraId="6C96654C" w14:textId="77777777" w:rsidR="006018BC" w:rsidRPr="001828FA" w:rsidRDefault="006018BC" w:rsidP="005D70DD">
      <w:pPr>
        <w:pStyle w:val="Nagwek6"/>
        <w:widowControl/>
        <w:tabs>
          <w:tab w:val="left" w:pos="340"/>
        </w:tabs>
        <w:rPr>
          <w:rFonts w:ascii="Asap" w:hAnsi="Asap" w:cs="Tahoma"/>
          <w:sz w:val="18"/>
          <w:szCs w:val="18"/>
        </w:rPr>
      </w:pPr>
      <w:r w:rsidRPr="001828FA">
        <w:rPr>
          <w:rFonts w:ascii="Asap" w:hAnsi="Asap" w:cs="Tahoma"/>
          <w:sz w:val="18"/>
          <w:szCs w:val="18"/>
        </w:rPr>
        <w:t>FORMULARZ OFERTOWY</w:t>
      </w:r>
    </w:p>
    <w:p w14:paraId="60B8F5DD" w14:textId="77777777" w:rsidR="006018BC" w:rsidRPr="001828FA" w:rsidRDefault="009D1452" w:rsidP="005D70DD">
      <w:pPr>
        <w:pStyle w:val="Nagwek5"/>
        <w:tabs>
          <w:tab w:val="left" w:pos="340"/>
        </w:tabs>
        <w:jc w:val="left"/>
        <w:rPr>
          <w:rFonts w:ascii="Asap" w:hAnsi="Asap" w:cs="Tahoma"/>
          <w:b w:val="0"/>
          <w:sz w:val="18"/>
          <w:szCs w:val="18"/>
        </w:rPr>
      </w:pPr>
      <w:r w:rsidRPr="001828FA">
        <w:rPr>
          <w:rFonts w:ascii="Asap" w:hAnsi="Asap" w:cs="Tahoma"/>
          <w:b w:val="0"/>
          <w:sz w:val="18"/>
          <w:szCs w:val="18"/>
        </w:rPr>
        <w:t xml:space="preserve"> </w:t>
      </w:r>
    </w:p>
    <w:p w14:paraId="32BD16CC" w14:textId="77777777" w:rsidR="00153A56" w:rsidRPr="001828FA" w:rsidRDefault="00153A56" w:rsidP="005D70DD">
      <w:pPr>
        <w:widowControl w:val="0"/>
        <w:autoSpaceDE w:val="0"/>
        <w:autoSpaceDN w:val="0"/>
        <w:adjustRightInd w:val="0"/>
        <w:rPr>
          <w:rFonts w:ascii="Asap" w:hAnsi="Asap" w:cs="Tahoma"/>
          <w:sz w:val="18"/>
          <w:szCs w:val="18"/>
        </w:rPr>
      </w:pPr>
      <w:r w:rsidRPr="001828FA">
        <w:rPr>
          <w:rFonts w:ascii="Asap" w:hAnsi="Asap" w:cs="Tahoma"/>
          <w:sz w:val="18"/>
          <w:szCs w:val="18"/>
        </w:rPr>
        <w:t>Pełna nazwa Wykonawcy</w:t>
      </w:r>
    </w:p>
    <w:p w14:paraId="1B205F16" w14:textId="77777777" w:rsidR="00153A56" w:rsidRPr="001828FA" w:rsidRDefault="00153A56" w:rsidP="005D70DD">
      <w:pPr>
        <w:widowControl w:val="0"/>
        <w:autoSpaceDE w:val="0"/>
        <w:autoSpaceDN w:val="0"/>
        <w:adjustRightInd w:val="0"/>
        <w:rPr>
          <w:rFonts w:ascii="Asap" w:hAnsi="Asap" w:cs="Tahoma"/>
          <w:sz w:val="18"/>
          <w:szCs w:val="18"/>
        </w:rPr>
      </w:pPr>
    </w:p>
    <w:p w14:paraId="43EC93B4" w14:textId="77777777" w:rsidR="00153A56" w:rsidRPr="001828FA" w:rsidRDefault="00153A56" w:rsidP="005D70DD">
      <w:pPr>
        <w:widowControl w:val="0"/>
        <w:autoSpaceDE w:val="0"/>
        <w:autoSpaceDN w:val="0"/>
        <w:adjustRightInd w:val="0"/>
        <w:rPr>
          <w:rFonts w:ascii="Asap" w:hAnsi="Asap" w:cs="Tahoma"/>
          <w:sz w:val="18"/>
          <w:szCs w:val="18"/>
        </w:rPr>
      </w:pPr>
      <w:r w:rsidRPr="001828FA">
        <w:rPr>
          <w:rFonts w:ascii="Asap" w:hAnsi="Asap" w:cs="Tahoma"/>
          <w:sz w:val="18"/>
          <w:szCs w:val="18"/>
        </w:rPr>
        <w:t>.................................................................................................................................................</w:t>
      </w:r>
    </w:p>
    <w:p w14:paraId="65EB2985" w14:textId="77777777" w:rsidR="00153A56" w:rsidRPr="001828FA" w:rsidRDefault="00153A56" w:rsidP="005D70DD">
      <w:pPr>
        <w:widowControl w:val="0"/>
        <w:autoSpaceDE w:val="0"/>
        <w:autoSpaceDN w:val="0"/>
        <w:adjustRightInd w:val="0"/>
        <w:rPr>
          <w:rFonts w:ascii="Asap" w:hAnsi="Asap" w:cs="Tahoma"/>
          <w:sz w:val="18"/>
          <w:szCs w:val="18"/>
        </w:rPr>
      </w:pPr>
    </w:p>
    <w:p w14:paraId="09A4B7F3" w14:textId="77777777" w:rsidR="006737D5" w:rsidRPr="001828FA" w:rsidRDefault="006737D5" w:rsidP="005D70DD">
      <w:pPr>
        <w:widowControl w:val="0"/>
        <w:autoSpaceDE w:val="0"/>
        <w:autoSpaceDN w:val="0"/>
        <w:adjustRightInd w:val="0"/>
        <w:rPr>
          <w:rFonts w:ascii="Asap" w:hAnsi="Asap" w:cs="Tahoma"/>
          <w:sz w:val="18"/>
          <w:szCs w:val="18"/>
        </w:rPr>
      </w:pPr>
      <w:r w:rsidRPr="001828FA">
        <w:rPr>
          <w:rFonts w:ascii="Asap" w:hAnsi="Asap" w:cs="Tahoma"/>
          <w:sz w:val="18"/>
          <w:szCs w:val="18"/>
        </w:rPr>
        <w:t>.................................................................................................................................................</w:t>
      </w:r>
    </w:p>
    <w:p w14:paraId="0F319695" w14:textId="77777777" w:rsidR="00153A56" w:rsidRPr="001828FA" w:rsidRDefault="00153A56" w:rsidP="005D70DD">
      <w:pPr>
        <w:widowControl w:val="0"/>
        <w:autoSpaceDE w:val="0"/>
        <w:autoSpaceDN w:val="0"/>
        <w:adjustRightInd w:val="0"/>
        <w:rPr>
          <w:rFonts w:ascii="Asap" w:hAnsi="Asap" w:cs="Tahoma"/>
          <w:sz w:val="18"/>
          <w:szCs w:val="18"/>
        </w:rPr>
      </w:pPr>
    </w:p>
    <w:p w14:paraId="7C6A9988" w14:textId="77777777" w:rsidR="00153A56" w:rsidRPr="001828FA" w:rsidRDefault="00153A56" w:rsidP="005D70DD">
      <w:pPr>
        <w:widowControl w:val="0"/>
        <w:autoSpaceDE w:val="0"/>
        <w:autoSpaceDN w:val="0"/>
        <w:adjustRightInd w:val="0"/>
        <w:rPr>
          <w:rFonts w:ascii="Asap" w:hAnsi="Asap" w:cs="Tahoma"/>
          <w:sz w:val="18"/>
          <w:szCs w:val="18"/>
        </w:rPr>
      </w:pPr>
      <w:r w:rsidRPr="001828FA">
        <w:rPr>
          <w:rFonts w:ascii="Asap" w:hAnsi="Asap" w:cs="Tahoma"/>
          <w:sz w:val="18"/>
          <w:szCs w:val="18"/>
        </w:rPr>
        <w:t>Adres Wykonawcy</w:t>
      </w:r>
    </w:p>
    <w:p w14:paraId="2090FA95" w14:textId="77777777" w:rsidR="00153A56" w:rsidRPr="001828FA" w:rsidRDefault="00153A56" w:rsidP="005D70DD">
      <w:pPr>
        <w:widowControl w:val="0"/>
        <w:autoSpaceDE w:val="0"/>
        <w:autoSpaceDN w:val="0"/>
        <w:adjustRightInd w:val="0"/>
        <w:rPr>
          <w:rFonts w:ascii="Asap" w:hAnsi="Asap" w:cs="Tahoma"/>
          <w:sz w:val="18"/>
          <w:szCs w:val="18"/>
        </w:rPr>
      </w:pPr>
    </w:p>
    <w:p w14:paraId="74E9E97D" w14:textId="77777777" w:rsidR="00153A56" w:rsidRPr="001828FA" w:rsidRDefault="00153A56" w:rsidP="005D70DD">
      <w:pPr>
        <w:widowControl w:val="0"/>
        <w:autoSpaceDE w:val="0"/>
        <w:autoSpaceDN w:val="0"/>
        <w:adjustRightInd w:val="0"/>
        <w:rPr>
          <w:rFonts w:ascii="Asap" w:hAnsi="Asap" w:cs="Tahoma"/>
          <w:sz w:val="18"/>
          <w:szCs w:val="18"/>
        </w:rPr>
      </w:pPr>
      <w:r w:rsidRPr="001828FA">
        <w:rPr>
          <w:rFonts w:ascii="Asap" w:hAnsi="Asap" w:cs="Tahoma"/>
          <w:sz w:val="18"/>
          <w:szCs w:val="18"/>
        </w:rPr>
        <w:t>ul. ...............................................</w:t>
      </w:r>
      <w:r w:rsidR="006737D5" w:rsidRPr="001828FA">
        <w:rPr>
          <w:rFonts w:ascii="Asap" w:hAnsi="Asap" w:cs="Tahoma"/>
          <w:sz w:val="18"/>
          <w:szCs w:val="18"/>
        </w:rPr>
        <w:tab/>
      </w:r>
      <w:r w:rsidRPr="001828FA">
        <w:rPr>
          <w:rFonts w:ascii="Asap" w:hAnsi="Asap" w:cs="Tahoma"/>
          <w:sz w:val="18"/>
          <w:szCs w:val="18"/>
        </w:rPr>
        <w:t>nr ...................</w:t>
      </w:r>
    </w:p>
    <w:p w14:paraId="4CAF4590" w14:textId="77777777" w:rsidR="00153A56" w:rsidRPr="001828FA" w:rsidRDefault="00153A56" w:rsidP="005D70DD">
      <w:pPr>
        <w:widowControl w:val="0"/>
        <w:autoSpaceDE w:val="0"/>
        <w:autoSpaceDN w:val="0"/>
        <w:adjustRightInd w:val="0"/>
        <w:rPr>
          <w:rFonts w:ascii="Asap" w:hAnsi="Asap" w:cs="Tahoma"/>
          <w:sz w:val="18"/>
          <w:szCs w:val="18"/>
        </w:rPr>
      </w:pPr>
    </w:p>
    <w:p w14:paraId="7B0C878A" w14:textId="77777777" w:rsidR="00153A56" w:rsidRPr="001828FA" w:rsidRDefault="00153A56" w:rsidP="005D70DD">
      <w:pPr>
        <w:widowControl w:val="0"/>
        <w:autoSpaceDE w:val="0"/>
        <w:autoSpaceDN w:val="0"/>
        <w:adjustRightInd w:val="0"/>
        <w:rPr>
          <w:rFonts w:ascii="Asap" w:hAnsi="Asap" w:cs="Tahoma"/>
          <w:sz w:val="18"/>
          <w:szCs w:val="18"/>
        </w:rPr>
      </w:pPr>
      <w:r w:rsidRPr="001828FA">
        <w:rPr>
          <w:rFonts w:ascii="Asap" w:hAnsi="Asap" w:cs="Tahoma"/>
          <w:sz w:val="18"/>
          <w:szCs w:val="18"/>
        </w:rPr>
        <w:t>kod pocztowy ...............................</w:t>
      </w:r>
      <w:r w:rsidR="006737D5" w:rsidRPr="001828FA">
        <w:rPr>
          <w:rFonts w:ascii="Asap" w:hAnsi="Asap" w:cs="Tahoma"/>
          <w:sz w:val="18"/>
          <w:szCs w:val="18"/>
        </w:rPr>
        <w:tab/>
      </w:r>
      <w:r w:rsidRPr="001828FA">
        <w:rPr>
          <w:rFonts w:ascii="Asap" w:hAnsi="Asap" w:cs="Tahoma"/>
          <w:sz w:val="18"/>
          <w:szCs w:val="18"/>
        </w:rPr>
        <w:t>miejscowość........................................................</w:t>
      </w:r>
    </w:p>
    <w:p w14:paraId="2AB8BE5B" w14:textId="77777777" w:rsidR="006018BC" w:rsidRPr="001828FA" w:rsidRDefault="006018BC" w:rsidP="005D70DD">
      <w:pPr>
        <w:widowControl w:val="0"/>
        <w:tabs>
          <w:tab w:val="left" w:pos="340"/>
        </w:tabs>
        <w:rPr>
          <w:rFonts w:ascii="Asap" w:hAnsi="Asap" w:cs="Tahoma"/>
          <w:sz w:val="18"/>
          <w:szCs w:val="18"/>
        </w:rPr>
      </w:pPr>
    </w:p>
    <w:p w14:paraId="0C6B8167" w14:textId="77777777" w:rsidR="006018BC" w:rsidRPr="001828FA" w:rsidRDefault="006018BC" w:rsidP="005D70DD">
      <w:pPr>
        <w:widowControl w:val="0"/>
        <w:tabs>
          <w:tab w:val="left" w:pos="340"/>
        </w:tabs>
        <w:rPr>
          <w:rFonts w:ascii="Asap" w:hAnsi="Asap" w:cs="Tahoma"/>
          <w:sz w:val="18"/>
          <w:szCs w:val="18"/>
        </w:rPr>
      </w:pPr>
      <w:r w:rsidRPr="001828FA">
        <w:rPr>
          <w:rFonts w:ascii="Asap" w:hAnsi="Asap" w:cs="Tahoma"/>
          <w:sz w:val="18"/>
          <w:szCs w:val="18"/>
        </w:rPr>
        <w:t xml:space="preserve">Nr tel.: ......................................... </w:t>
      </w:r>
      <w:r w:rsidR="006737D5" w:rsidRPr="001828FA">
        <w:rPr>
          <w:rFonts w:ascii="Asap" w:hAnsi="Asap" w:cs="Tahoma"/>
          <w:sz w:val="18"/>
          <w:szCs w:val="18"/>
        </w:rPr>
        <w:tab/>
      </w:r>
      <w:proofErr w:type="spellStart"/>
      <w:r w:rsidRPr="001828FA">
        <w:rPr>
          <w:rFonts w:ascii="Asap" w:hAnsi="Asap" w:cs="Tahoma"/>
          <w:sz w:val="18"/>
          <w:szCs w:val="18"/>
          <w:lang w:val="de-DE"/>
        </w:rPr>
        <w:t>Nr</w:t>
      </w:r>
      <w:proofErr w:type="spellEnd"/>
      <w:r w:rsidRPr="001828FA">
        <w:rPr>
          <w:rFonts w:ascii="Asap" w:hAnsi="Asap" w:cs="Tahoma"/>
          <w:sz w:val="18"/>
          <w:szCs w:val="18"/>
          <w:lang w:val="de-DE"/>
        </w:rPr>
        <w:t xml:space="preserve"> fax.................................................</w:t>
      </w:r>
      <w:r w:rsidR="006737D5" w:rsidRPr="001828FA">
        <w:rPr>
          <w:rFonts w:ascii="Asap" w:hAnsi="Asap" w:cs="Tahoma"/>
          <w:sz w:val="18"/>
          <w:szCs w:val="18"/>
          <w:lang w:val="de-DE"/>
        </w:rPr>
        <w:t>.</w:t>
      </w:r>
      <w:r w:rsidRPr="001828FA">
        <w:rPr>
          <w:rFonts w:ascii="Asap" w:hAnsi="Asap" w:cs="Tahoma"/>
          <w:sz w:val="18"/>
          <w:szCs w:val="18"/>
          <w:lang w:val="de-DE"/>
        </w:rPr>
        <w:t>................</w:t>
      </w:r>
    </w:p>
    <w:p w14:paraId="135005D1" w14:textId="77777777" w:rsidR="006018BC" w:rsidRPr="001828FA" w:rsidRDefault="006018BC" w:rsidP="005D70DD">
      <w:pPr>
        <w:widowControl w:val="0"/>
        <w:tabs>
          <w:tab w:val="left" w:pos="340"/>
        </w:tabs>
        <w:rPr>
          <w:rFonts w:ascii="Asap" w:hAnsi="Asap" w:cs="Tahoma"/>
          <w:sz w:val="18"/>
          <w:szCs w:val="18"/>
          <w:lang w:val="de-DE"/>
        </w:rPr>
      </w:pPr>
    </w:p>
    <w:p w14:paraId="7FFBDBA5" w14:textId="77777777" w:rsidR="006018BC" w:rsidRPr="001828FA" w:rsidRDefault="006018BC" w:rsidP="005D70DD">
      <w:pPr>
        <w:tabs>
          <w:tab w:val="left" w:pos="340"/>
        </w:tabs>
        <w:rPr>
          <w:rFonts w:ascii="Asap" w:hAnsi="Asap" w:cs="Tahoma"/>
          <w:sz w:val="18"/>
          <w:szCs w:val="18"/>
          <w:lang w:val="de-DE"/>
        </w:rPr>
      </w:pPr>
      <w:r w:rsidRPr="001828FA">
        <w:rPr>
          <w:rFonts w:ascii="Asap" w:hAnsi="Asap" w:cs="Tahoma"/>
          <w:sz w:val="18"/>
          <w:szCs w:val="18"/>
          <w:lang w:val="de-DE"/>
        </w:rPr>
        <w:t>REGON:</w:t>
      </w:r>
      <w:r w:rsidR="006737D5" w:rsidRPr="001828FA">
        <w:rPr>
          <w:rFonts w:ascii="Asap" w:hAnsi="Asap" w:cs="Tahoma"/>
          <w:sz w:val="18"/>
          <w:szCs w:val="18"/>
          <w:lang w:val="de-DE"/>
        </w:rPr>
        <w:t xml:space="preserve"> .</w:t>
      </w:r>
      <w:r w:rsidRPr="001828FA">
        <w:rPr>
          <w:rFonts w:ascii="Asap" w:hAnsi="Asap" w:cs="Tahoma"/>
          <w:sz w:val="18"/>
          <w:szCs w:val="18"/>
          <w:lang w:val="de-DE"/>
        </w:rPr>
        <w:t>...................................</w:t>
      </w:r>
      <w:r w:rsidR="002968F9" w:rsidRPr="001828FA">
        <w:rPr>
          <w:rFonts w:ascii="Asap" w:hAnsi="Asap" w:cs="Tahoma"/>
          <w:sz w:val="18"/>
          <w:szCs w:val="18"/>
          <w:lang w:val="de-DE"/>
        </w:rPr>
        <w:t>...</w:t>
      </w:r>
      <w:r w:rsidR="006737D5" w:rsidRPr="001828FA">
        <w:rPr>
          <w:rFonts w:ascii="Asap" w:hAnsi="Asap" w:cs="Tahoma"/>
          <w:sz w:val="18"/>
          <w:szCs w:val="18"/>
          <w:lang w:val="de-DE"/>
        </w:rPr>
        <w:tab/>
      </w:r>
      <w:r w:rsidRPr="001828FA">
        <w:rPr>
          <w:rFonts w:ascii="Asap" w:hAnsi="Asap" w:cs="Tahoma"/>
          <w:sz w:val="18"/>
          <w:szCs w:val="18"/>
          <w:lang w:val="de-DE"/>
        </w:rPr>
        <w:t>NIP:.....................................................................</w:t>
      </w:r>
    </w:p>
    <w:p w14:paraId="7C263609" w14:textId="77777777" w:rsidR="006737D5" w:rsidRPr="001828FA" w:rsidRDefault="006737D5" w:rsidP="005D70DD">
      <w:pPr>
        <w:tabs>
          <w:tab w:val="left" w:pos="340"/>
        </w:tabs>
        <w:rPr>
          <w:rFonts w:ascii="Asap" w:hAnsi="Asap" w:cs="Tahoma"/>
          <w:sz w:val="18"/>
          <w:szCs w:val="18"/>
          <w:lang w:val="de-DE"/>
        </w:rPr>
      </w:pPr>
    </w:p>
    <w:p w14:paraId="60F3E317" w14:textId="77777777" w:rsidR="006737D5" w:rsidRPr="001828FA" w:rsidRDefault="006737D5" w:rsidP="005D70DD">
      <w:pPr>
        <w:tabs>
          <w:tab w:val="left" w:pos="340"/>
        </w:tabs>
        <w:rPr>
          <w:rFonts w:ascii="Asap" w:hAnsi="Asap" w:cs="Tahoma"/>
          <w:sz w:val="18"/>
          <w:szCs w:val="18"/>
          <w:lang w:val="de-DE"/>
        </w:rPr>
      </w:pPr>
      <w:r w:rsidRPr="001828FA">
        <w:rPr>
          <w:rFonts w:ascii="Asap" w:hAnsi="Asap" w:cs="Tahoma"/>
          <w:sz w:val="18"/>
          <w:szCs w:val="18"/>
          <w:lang w:val="de-DE"/>
        </w:rPr>
        <w:t>KRS: …………………………….…………..</w:t>
      </w:r>
      <w:r w:rsidRPr="001828FA">
        <w:rPr>
          <w:rFonts w:ascii="Asap" w:hAnsi="Asap" w:cs="Tahoma"/>
          <w:sz w:val="18"/>
          <w:szCs w:val="18"/>
          <w:lang w:val="de-DE"/>
        </w:rPr>
        <w:tab/>
      </w:r>
      <w:r w:rsidR="0017470B" w:rsidRPr="001828FA">
        <w:rPr>
          <w:rFonts w:ascii="Asap" w:hAnsi="Asap" w:cs="Tahoma"/>
          <w:i/>
          <w:sz w:val="18"/>
          <w:szCs w:val="18"/>
          <w:lang w:val="de-DE"/>
        </w:rPr>
        <w:t>(</w:t>
      </w:r>
      <w:proofErr w:type="spellStart"/>
      <w:r w:rsidR="0017470B" w:rsidRPr="001828FA">
        <w:rPr>
          <w:rFonts w:ascii="Asap" w:hAnsi="Asap" w:cs="Tahoma"/>
          <w:i/>
          <w:sz w:val="18"/>
          <w:szCs w:val="18"/>
          <w:lang w:val="de-DE"/>
        </w:rPr>
        <w:t>jeśli</w:t>
      </w:r>
      <w:proofErr w:type="spellEnd"/>
      <w:r w:rsidR="0017470B" w:rsidRPr="001828FA">
        <w:rPr>
          <w:rFonts w:ascii="Asap" w:hAnsi="Asap" w:cs="Tahoma"/>
          <w:i/>
          <w:sz w:val="18"/>
          <w:szCs w:val="18"/>
          <w:lang w:val="de-DE"/>
        </w:rPr>
        <w:t xml:space="preserve"> </w:t>
      </w:r>
      <w:proofErr w:type="spellStart"/>
      <w:r w:rsidR="0017470B" w:rsidRPr="001828FA">
        <w:rPr>
          <w:rFonts w:ascii="Asap" w:hAnsi="Asap" w:cs="Tahoma"/>
          <w:i/>
          <w:sz w:val="18"/>
          <w:szCs w:val="18"/>
          <w:lang w:val="de-DE"/>
        </w:rPr>
        <w:t>istnieje</w:t>
      </w:r>
      <w:proofErr w:type="spellEnd"/>
      <w:r w:rsidR="0017470B" w:rsidRPr="001828FA">
        <w:rPr>
          <w:rFonts w:ascii="Asap" w:hAnsi="Asap" w:cs="Tahoma"/>
          <w:i/>
          <w:sz w:val="18"/>
          <w:szCs w:val="18"/>
          <w:lang w:val="de-DE"/>
        </w:rPr>
        <w:t>)</w:t>
      </w:r>
    </w:p>
    <w:p w14:paraId="075BD1E2" w14:textId="77777777" w:rsidR="006737D5" w:rsidRPr="001828FA" w:rsidRDefault="006737D5" w:rsidP="005D70DD">
      <w:pPr>
        <w:tabs>
          <w:tab w:val="left" w:pos="340"/>
        </w:tabs>
        <w:rPr>
          <w:rFonts w:ascii="Asap" w:hAnsi="Asap" w:cs="Tahoma"/>
          <w:sz w:val="18"/>
          <w:szCs w:val="18"/>
          <w:lang w:val="de-DE"/>
        </w:rPr>
      </w:pPr>
    </w:p>
    <w:p w14:paraId="688F8D7C" w14:textId="77777777" w:rsidR="006018BC" w:rsidRPr="001828FA" w:rsidRDefault="006018BC" w:rsidP="005D70DD">
      <w:pPr>
        <w:tabs>
          <w:tab w:val="left" w:pos="340"/>
        </w:tabs>
        <w:rPr>
          <w:rFonts w:ascii="Asap" w:hAnsi="Asap" w:cs="Tahoma"/>
          <w:sz w:val="18"/>
          <w:szCs w:val="18"/>
        </w:rPr>
      </w:pPr>
      <w:r w:rsidRPr="001828FA">
        <w:rPr>
          <w:rFonts w:ascii="Asap" w:hAnsi="Asap" w:cs="Tahoma"/>
          <w:sz w:val="18"/>
          <w:szCs w:val="18"/>
          <w:lang w:val="de-DE"/>
        </w:rPr>
        <w:t>e -mail:</w:t>
      </w:r>
      <w:r w:rsidR="009D1452" w:rsidRPr="001828FA">
        <w:rPr>
          <w:rFonts w:ascii="Asap" w:hAnsi="Asap" w:cs="Tahoma"/>
          <w:sz w:val="18"/>
          <w:szCs w:val="18"/>
          <w:lang w:val="de-DE"/>
        </w:rPr>
        <w:t xml:space="preserve"> </w:t>
      </w:r>
      <w:r w:rsidRPr="001828FA">
        <w:rPr>
          <w:rFonts w:ascii="Asap" w:hAnsi="Asap" w:cs="Tahoma"/>
          <w:sz w:val="18"/>
          <w:szCs w:val="18"/>
          <w:lang w:val="de-DE"/>
        </w:rPr>
        <w:t>….......................</w:t>
      </w:r>
      <w:r w:rsidR="006737D5" w:rsidRPr="001828FA">
        <w:rPr>
          <w:rFonts w:ascii="Asap" w:hAnsi="Asap" w:cs="Tahoma"/>
          <w:sz w:val="18"/>
          <w:szCs w:val="18"/>
          <w:lang w:val="de-DE"/>
        </w:rPr>
        <w:t>.............</w:t>
      </w:r>
      <w:r w:rsidRPr="001828FA">
        <w:rPr>
          <w:rFonts w:ascii="Asap" w:hAnsi="Asap" w:cs="Tahoma"/>
          <w:sz w:val="18"/>
          <w:szCs w:val="18"/>
          <w:lang w:val="de-DE"/>
        </w:rPr>
        <w:t xml:space="preserve">...........@................................. </w:t>
      </w:r>
      <w:r w:rsidRPr="001828FA">
        <w:rPr>
          <w:rFonts w:ascii="Asap" w:hAnsi="Asap" w:cs="Tahoma"/>
          <w:sz w:val="18"/>
          <w:szCs w:val="18"/>
        </w:rPr>
        <w:t>http://...................................</w:t>
      </w:r>
      <w:r w:rsidR="002968F9" w:rsidRPr="001828FA">
        <w:rPr>
          <w:rFonts w:ascii="Asap" w:hAnsi="Asap" w:cs="Tahoma"/>
          <w:sz w:val="18"/>
          <w:szCs w:val="18"/>
        </w:rPr>
        <w:t>...............................</w:t>
      </w:r>
    </w:p>
    <w:p w14:paraId="6633CBB3" w14:textId="77777777" w:rsidR="006018BC" w:rsidRPr="001828FA" w:rsidRDefault="006018BC" w:rsidP="005D70DD">
      <w:pPr>
        <w:tabs>
          <w:tab w:val="left" w:pos="340"/>
        </w:tabs>
        <w:rPr>
          <w:rFonts w:ascii="Asap" w:hAnsi="Asap" w:cs="Tahoma"/>
          <w:sz w:val="18"/>
          <w:szCs w:val="18"/>
        </w:rPr>
      </w:pPr>
    </w:p>
    <w:p w14:paraId="6C1A8351" w14:textId="3EF52800" w:rsidR="006018BC" w:rsidRPr="001828FA" w:rsidRDefault="006018BC" w:rsidP="005D70DD">
      <w:pPr>
        <w:tabs>
          <w:tab w:val="num" w:pos="567"/>
        </w:tabs>
        <w:spacing w:after="160"/>
        <w:ind w:right="-108"/>
        <w:contextualSpacing/>
        <w:jc w:val="both"/>
        <w:rPr>
          <w:rFonts w:ascii="Asap" w:eastAsia="Calibri" w:hAnsi="Asap" w:cs="Tahoma"/>
          <w:sz w:val="18"/>
          <w:szCs w:val="18"/>
          <w:lang w:eastAsia="en-US"/>
        </w:rPr>
      </w:pPr>
      <w:r w:rsidRPr="001828FA">
        <w:rPr>
          <w:rFonts w:ascii="Asap" w:hAnsi="Asap" w:cs="Tahoma"/>
          <w:snapToGrid w:val="0"/>
          <w:sz w:val="18"/>
          <w:szCs w:val="18"/>
        </w:rPr>
        <w:t xml:space="preserve">Oferta w postępowaniu o udzielenie zamówienia publicznego przeprowadzonym w trybie przetargu </w:t>
      </w:r>
      <w:r w:rsidR="0050217F" w:rsidRPr="001828FA">
        <w:rPr>
          <w:rFonts w:ascii="Asap" w:hAnsi="Asap" w:cs="Tahoma"/>
          <w:snapToGrid w:val="0"/>
          <w:sz w:val="18"/>
          <w:szCs w:val="18"/>
        </w:rPr>
        <w:t xml:space="preserve">nieograniczonego </w:t>
      </w:r>
      <w:r w:rsidRPr="001828FA">
        <w:rPr>
          <w:rFonts w:ascii="Asap" w:hAnsi="Asap" w:cs="Tahoma"/>
          <w:snapToGrid w:val="0"/>
          <w:sz w:val="18"/>
          <w:szCs w:val="18"/>
        </w:rPr>
        <w:t>na realizację zamówienia pod nazwą:</w:t>
      </w:r>
      <w:r w:rsidR="002F74C1" w:rsidRPr="001828FA">
        <w:rPr>
          <w:rFonts w:ascii="Asap" w:hAnsi="Asap" w:cs="Tahoma"/>
          <w:b/>
          <w:sz w:val="18"/>
          <w:szCs w:val="18"/>
        </w:rPr>
        <w:t xml:space="preserve"> </w:t>
      </w:r>
      <w:r w:rsidR="008C701B" w:rsidRPr="001828FA">
        <w:rPr>
          <w:rFonts w:ascii="Asap" w:hAnsi="Asap" w:cs="Tahoma"/>
          <w:b/>
          <w:bCs/>
          <w:sz w:val="18"/>
          <w:szCs w:val="18"/>
        </w:rPr>
        <w:t>„</w:t>
      </w:r>
      <w:r w:rsidR="006919EA" w:rsidRPr="001828FA">
        <w:rPr>
          <w:rFonts w:ascii="Asap" w:hAnsi="Asap" w:cs="Tahoma"/>
          <w:b/>
          <w:bCs/>
          <w:sz w:val="18"/>
          <w:szCs w:val="18"/>
        </w:rPr>
        <w:t>Zakup i dostawa wyposażenia medycznego dla Samodzielnego Publicznego Zakładu Opieki Zdrowotnej Zespołu Szpitali Miejskich w Chorzowie”</w:t>
      </w:r>
      <w:r w:rsidR="008C701B" w:rsidRPr="001828FA">
        <w:rPr>
          <w:rFonts w:ascii="Asap" w:hAnsi="Asap" w:cs="Tahoma"/>
          <w:b/>
          <w:bCs/>
          <w:sz w:val="18"/>
          <w:szCs w:val="18"/>
        </w:rPr>
        <w:t xml:space="preserve"> </w:t>
      </w:r>
      <w:r w:rsidR="008C701B" w:rsidRPr="00BF28AE">
        <w:rPr>
          <w:rFonts w:ascii="Asap" w:hAnsi="Asap" w:cs="Tahoma"/>
          <w:b/>
          <w:bCs/>
          <w:sz w:val="18"/>
          <w:szCs w:val="18"/>
        </w:rPr>
        <w:t>SP ZOZ ZSM</w:t>
      </w:r>
      <w:r w:rsidR="00784CC3" w:rsidRPr="00BF28AE">
        <w:rPr>
          <w:rFonts w:ascii="Asap" w:hAnsi="Asap" w:cs="Tahoma"/>
          <w:b/>
          <w:bCs/>
          <w:sz w:val="18"/>
          <w:szCs w:val="18"/>
        </w:rPr>
        <w:t>/</w:t>
      </w:r>
      <w:r w:rsidR="008C701B" w:rsidRPr="00BF28AE">
        <w:rPr>
          <w:rFonts w:ascii="Asap" w:hAnsi="Asap" w:cs="Tahoma"/>
          <w:b/>
          <w:bCs/>
          <w:sz w:val="18"/>
          <w:szCs w:val="18"/>
        </w:rPr>
        <w:t>ZP/</w:t>
      </w:r>
      <w:r w:rsidR="00BF28AE" w:rsidRPr="00BF28AE">
        <w:rPr>
          <w:rFonts w:ascii="Asap" w:hAnsi="Asap" w:cs="Tahoma"/>
          <w:b/>
          <w:bCs/>
          <w:sz w:val="18"/>
          <w:szCs w:val="18"/>
        </w:rPr>
        <w:t>26</w:t>
      </w:r>
      <w:r w:rsidR="00D93C19" w:rsidRPr="00BF28AE">
        <w:rPr>
          <w:rFonts w:ascii="Asap" w:hAnsi="Asap" w:cs="Tahoma"/>
          <w:b/>
          <w:bCs/>
          <w:sz w:val="18"/>
          <w:szCs w:val="18"/>
        </w:rPr>
        <w:t>/2020</w:t>
      </w:r>
    </w:p>
    <w:p w14:paraId="502CACD7" w14:textId="77777777" w:rsidR="00153A56" w:rsidRPr="001828FA" w:rsidRDefault="00153A56" w:rsidP="0081267D">
      <w:pPr>
        <w:numPr>
          <w:ilvl w:val="3"/>
          <w:numId w:val="30"/>
        </w:numPr>
        <w:tabs>
          <w:tab w:val="clear" w:pos="360"/>
        </w:tabs>
        <w:ind w:left="0" w:hanging="284"/>
        <w:jc w:val="both"/>
        <w:rPr>
          <w:rFonts w:ascii="Asap" w:hAnsi="Asap" w:cs="Tahoma"/>
          <w:sz w:val="18"/>
          <w:szCs w:val="18"/>
        </w:rPr>
      </w:pPr>
      <w:r w:rsidRPr="001828FA">
        <w:rPr>
          <w:rFonts w:ascii="Asap" w:hAnsi="Asap" w:cs="Tahoma"/>
          <w:sz w:val="18"/>
          <w:szCs w:val="18"/>
        </w:rPr>
        <w:t xml:space="preserve">Oferujemy realizację przedmiotu zamówienia w zakresie objętym specyfikacją istotnych warunków zamówienia (dalej </w:t>
      </w:r>
      <w:r w:rsidR="00ED1040" w:rsidRPr="001828FA">
        <w:rPr>
          <w:rFonts w:ascii="Asap" w:hAnsi="Asap" w:cs="Tahoma"/>
          <w:sz w:val="18"/>
          <w:szCs w:val="18"/>
        </w:rPr>
        <w:br/>
      </w:r>
      <w:r w:rsidRPr="001828FA">
        <w:rPr>
          <w:rFonts w:ascii="Asap" w:hAnsi="Asap" w:cs="Tahoma"/>
          <w:sz w:val="18"/>
          <w:szCs w:val="18"/>
        </w:rPr>
        <w:t xml:space="preserve">w treści: SIWZ) za maksymalną łączną kwotę określoną </w:t>
      </w:r>
      <w:r w:rsidR="00E7262C" w:rsidRPr="001828FA">
        <w:rPr>
          <w:rFonts w:ascii="Asap" w:hAnsi="Asap" w:cs="Tahoma"/>
          <w:sz w:val="18"/>
          <w:szCs w:val="18"/>
        </w:rPr>
        <w:t>zgodnie z tabelą poniżej:</w:t>
      </w:r>
    </w:p>
    <w:p w14:paraId="5CEF9C08" w14:textId="77777777" w:rsidR="006D795B" w:rsidRDefault="006D795B" w:rsidP="005D70DD">
      <w:pPr>
        <w:jc w:val="both"/>
        <w:rPr>
          <w:rFonts w:ascii="Asap" w:hAnsi="Asap" w:cs="Tahoma"/>
          <w:sz w:val="18"/>
          <w:szCs w:val="18"/>
        </w:rPr>
      </w:pPr>
    </w:p>
    <w:p w14:paraId="7D2219AA" w14:textId="77777777" w:rsidR="00EF6998" w:rsidRDefault="00EF6998" w:rsidP="005D70DD">
      <w:pPr>
        <w:jc w:val="both"/>
        <w:rPr>
          <w:rFonts w:ascii="Asap" w:hAnsi="Asap" w:cs="Tahoma"/>
          <w:sz w:val="18"/>
          <w:szCs w:val="18"/>
        </w:rPr>
      </w:pPr>
    </w:p>
    <w:tbl>
      <w:tblPr>
        <w:tblStyle w:val="Tabela-Siatka"/>
        <w:tblW w:w="0" w:type="auto"/>
        <w:tblLook w:val="04A0" w:firstRow="1" w:lastRow="0" w:firstColumn="1" w:lastColumn="0" w:noHBand="0" w:noVBand="1"/>
      </w:tblPr>
      <w:tblGrid>
        <w:gridCol w:w="1259"/>
        <w:gridCol w:w="1129"/>
        <w:gridCol w:w="1015"/>
        <w:gridCol w:w="1213"/>
        <w:gridCol w:w="1119"/>
        <w:gridCol w:w="1219"/>
        <w:gridCol w:w="1293"/>
        <w:gridCol w:w="1268"/>
      </w:tblGrid>
      <w:tr w:rsidR="00EF6998" w14:paraId="012D2F00" w14:textId="77777777" w:rsidTr="00013ECD">
        <w:tc>
          <w:tcPr>
            <w:tcW w:w="1259" w:type="dxa"/>
            <w:shd w:val="clear" w:color="auto" w:fill="EDEDED" w:themeFill="accent3" w:themeFillTint="33"/>
            <w:vAlign w:val="center"/>
          </w:tcPr>
          <w:p w14:paraId="15CB0D90" w14:textId="46082203" w:rsidR="00EF6998" w:rsidRPr="00013ECD" w:rsidRDefault="00EF6998" w:rsidP="00EF6998">
            <w:pPr>
              <w:jc w:val="center"/>
              <w:rPr>
                <w:rFonts w:ascii="Asap" w:hAnsi="Asap" w:cs="Tahoma"/>
                <w:sz w:val="16"/>
                <w:szCs w:val="16"/>
              </w:rPr>
            </w:pPr>
            <w:r w:rsidRPr="00013ECD">
              <w:rPr>
                <w:rFonts w:ascii="Asap" w:hAnsi="Asap" w:cs="Tahoma"/>
                <w:sz w:val="16"/>
                <w:szCs w:val="16"/>
              </w:rPr>
              <w:t>Przedmiot</w:t>
            </w:r>
          </w:p>
        </w:tc>
        <w:tc>
          <w:tcPr>
            <w:tcW w:w="1129" w:type="dxa"/>
            <w:shd w:val="clear" w:color="auto" w:fill="EDEDED" w:themeFill="accent3" w:themeFillTint="33"/>
            <w:vAlign w:val="center"/>
          </w:tcPr>
          <w:p w14:paraId="410D95C5" w14:textId="77777777" w:rsidR="00EF6998" w:rsidRPr="00013ECD" w:rsidRDefault="00EF6998" w:rsidP="00EF6998">
            <w:pPr>
              <w:jc w:val="center"/>
              <w:rPr>
                <w:rFonts w:ascii="Asap" w:hAnsi="Asap" w:cs="Tahoma"/>
                <w:sz w:val="16"/>
                <w:szCs w:val="16"/>
              </w:rPr>
            </w:pPr>
            <w:r w:rsidRPr="00013ECD">
              <w:rPr>
                <w:rFonts w:ascii="Asap" w:hAnsi="Asap" w:cs="Tahoma"/>
                <w:sz w:val="16"/>
                <w:szCs w:val="16"/>
              </w:rPr>
              <w:t>Ilość</w:t>
            </w:r>
          </w:p>
          <w:p w14:paraId="29D40A15" w14:textId="0A5F9AC8" w:rsidR="00EF6998" w:rsidRPr="00013ECD" w:rsidRDefault="00EF6998" w:rsidP="00EF6998">
            <w:pPr>
              <w:jc w:val="center"/>
              <w:rPr>
                <w:rFonts w:ascii="Asap" w:hAnsi="Asap" w:cs="Tahoma"/>
                <w:sz w:val="16"/>
                <w:szCs w:val="16"/>
              </w:rPr>
            </w:pPr>
            <w:r w:rsidRPr="00013ECD">
              <w:rPr>
                <w:rFonts w:ascii="Asap" w:hAnsi="Asap" w:cs="Tahoma"/>
                <w:sz w:val="16"/>
                <w:szCs w:val="16"/>
              </w:rPr>
              <w:t>[szt.]</w:t>
            </w:r>
          </w:p>
        </w:tc>
        <w:tc>
          <w:tcPr>
            <w:tcW w:w="1015" w:type="dxa"/>
            <w:shd w:val="clear" w:color="auto" w:fill="EDEDED" w:themeFill="accent3" w:themeFillTint="33"/>
            <w:vAlign w:val="center"/>
          </w:tcPr>
          <w:p w14:paraId="5B3B5056" w14:textId="015A9623" w:rsidR="00EF6998" w:rsidRPr="00013ECD" w:rsidRDefault="00AF0716" w:rsidP="00EF6998">
            <w:pPr>
              <w:jc w:val="center"/>
              <w:rPr>
                <w:rFonts w:ascii="Asap" w:hAnsi="Asap" w:cs="Tahoma"/>
                <w:sz w:val="16"/>
                <w:szCs w:val="16"/>
              </w:rPr>
            </w:pPr>
            <w:r>
              <w:rPr>
                <w:rFonts w:ascii="Asap" w:hAnsi="Asap" w:cs="Tahoma"/>
                <w:sz w:val="16"/>
                <w:szCs w:val="16"/>
              </w:rPr>
              <w:t>Cena jedn. n</w:t>
            </w:r>
            <w:r w:rsidR="00EF6998" w:rsidRPr="00013ECD">
              <w:rPr>
                <w:rFonts w:ascii="Asap" w:hAnsi="Asap" w:cs="Tahoma"/>
                <w:sz w:val="16"/>
                <w:szCs w:val="16"/>
              </w:rPr>
              <w:t>etto</w:t>
            </w:r>
          </w:p>
          <w:p w14:paraId="5BF39AE9" w14:textId="60FF9177" w:rsidR="00EF6998" w:rsidRPr="00013ECD" w:rsidRDefault="00EF6998" w:rsidP="00EF6998">
            <w:pPr>
              <w:jc w:val="center"/>
              <w:rPr>
                <w:rFonts w:ascii="Asap" w:hAnsi="Asap" w:cs="Tahoma"/>
                <w:sz w:val="16"/>
                <w:szCs w:val="16"/>
              </w:rPr>
            </w:pPr>
            <w:r w:rsidRPr="00013ECD">
              <w:rPr>
                <w:rFonts w:ascii="Asap" w:hAnsi="Asap" w:cs="Tahoma"/>
                <w:sz w:val="16"/>
                <w:szCs w:val="16"/>
              </w:rPr>
              <w:t>(zł)</w:t>
            </w:r>
          </w:p>
        </w:tc>
        <w:tc>
          <w:tcPr>
            <w:tcW w:w="1213" w:type="dxa"/>
            <w:shd w:val="clear" w:color="auto" w:fill="EDEDED" w:themeFill="accent3" w:themeFillTint="33"/>
            <w:vAlign w:val="center"/>
          </w:tcPr>
          <w:p w14:paraId="10C1AFD1" w14:textId="40496D51" w:rsidR="00EF6998" w:rsidRPr="00013ECD" w:rsidRDefault="00EF6998" w:rsidP="00EF6998">
            <w:pPr>
              <w:jc w:val="center"/>
              <w:rPr>
                <w:rFonts w:ascii="Asap" w:hAnsi="Asap" w:cs="Tahoma"/>
                <w:sz w:val="16"/>
                <w:szCs w:val="16"/>
              </w:rPr>
            </w:pPr>
            <w:r w:rsidRPr="00013ECD">
              <w:rPr>
                <w:rFonts w:ascii="Asap" w:hAnsi="Asap" w:cs="Tahoma"/>
                <w:sz w:val="16"/>
                <w:szCs w:val="16"/>
              </w:rPr>
              <w:t>Wartość netto</w:t>
            </w:r>
          </w:p>
          <w:p w14:paraId="46938705" w14:textId="1CD9A620" w:rsidR="00EF6998" w:rsidRPr="00013ECD" w:rsidRDefault="00EF6998" w:rsidP="00EF6998">
            <w:pPr>
              <w:jc w:val="center"/>
              <w:rPr>
                <w:rFonts w:ascii="Asap" w:hAnsi="Asap" w:cs="Tahoma"/>
                <w:sz w:val="16"/>
                <w:szCs w:val="16"/>
              </w:rPr>
            </w:pPr>
            <w:r w:rsidRPr="00013ECD">
              <w:rPr>
                <w:rFonts w:ascii="Asap" w:hAnsi="Asap" w:cs="Tahoma"/>
                <w:sz w:val="16"/>
                <w:szCs w:val="16"/>
              </w:rPr>
              <w:t>(cena jedn. X ilość)</w:t>
            </w:r>
          </w:p>
        </w:tc>
        <w:tc>
          <w:tcPr>
            <w:tcW w:w="1119" w:type="dxa"/>
            <w:shd w:val="clear" w:color="auto" w:fill="EDEDED" w:themeFill="accent3" w:themeFillTint="33"/>
            <w:vAlign w:val="center"/>
          </w:tcPr>
          <w:p w14:paraId="1A8F0500" w14:textId="50436273" w:rsidR="00EF6998" w:rsidRPr="00013ECD" w:rsidRDefault="00EF6998" w:rsidP="00EF6998">
            <w:pPr>
              <w:jc w:val="center"/>
              <w:rPr>
                <w:rFonts w:ascii="Asap" w:hAnsi="Asap" w:cs="Tahoma"/>
                <w:sz w:val="16"/>
                <w:szCs w:val="16"/>
              </w:rPr>
            </w:pPr>
            <w:r w:rsidRPr="00013ECD">
              <w:rPr>
                <w:rFonts w:ascii="Asap" w:hAnsi="Asap" w:cs="Tahoma"/>
                <w:sz w:val="16"/>
                <w:szCs w:val="16"/>
              </w:rPr>
              <w:t>VAT</w:t>
            </w:r>
          </w:p>
          <w:p w14:paraId="24AF97EB" w14:textId="7FAB7292" w:rsidR="00EF6998" w:rsidRPr="00013ECD" w:rsidRDefault="00EF6998" w:rsidP="00EF6998">
            <w:pPr>
              <w:jc w:val="center"/>
              <w:rPr>
                <w:rFonts w:ascii="Asap" w:hAnsi="Asap" w:cs="Tahoma"/>
                <w:sz w:val="16"/>
                <w:szCs w:val="16"/>
              </w:rPr>
            </w:pPr>
            <w:r w:rsidRPr="00013ECD">
              <w:rPr>
                <w:rFonts w:ascii="Asap" w:hAnsi="Asap" w:cs="Tahoma"/>
                <w:sz w:val="16"/>
                <w:szCs w:val="16"/>
              </w:rPr>
              <w:t>(%)</w:t>
            </w:r>
          </w:p>
        </w:tc>
        <w:tc>
          <w:tcPr>
            <w:tcW w:w="1219" w:type="dxa"/>
            <w:shd w:val="clear" w:color="auto" w:fill="EDEDED" w:themeFill="accent3" w:themeFillTint="33"/>
            <w:vAlign w:val="center"/>
          </w:tcPr>
          <w:p w14:paraId="7F63E8AF" w14:textId="0B3E6D59" w:rsidR="00EF6998" w:rsidRPr="00013ECD" w:rsidRDefault="00EF6998" w:rsidP="00EF6998">
            <w:pPr>
              <w:jc w:val="center"/>
              <w:rPr>
                <w:rFonts w:ascii="Asap" w:hAnsi="Asap" w:cs="Tahoma"/>
                <w:sz w:val="16"/>
                <w:szCs w:val="16"/>
              </w:rPr>
            </w:pPr>
            <w:r w:rsidRPr="00013ECD">
              <w:rPr>
                <w:rFonts w:ascii="Asap" w:hAnsi="Asap" w:cs="Tahoma"/>
                <w:sz w:val="16"/>
                <w:szCs w:val="16"/>
              </w:rPr>
              <w:t>Wartość brutto (wartość netto X Vat</w:t>
            </w:r>
            <w:r w:rsidR="00AF0716">
              <w:rPr>
                <w:rFonts w:ascii="Asap" w:hAnsi="Asap" w:cs="Tahoma"/>
                <w:sz w:val="16"/>
                <w:szCs w:val="16"/>
              </w:rPr>
              <w:t>)</w:t>
            </w:r>
          </w:p>
        </w:tc>
        <w:tc>
          <w:tcPr>
            <w:tcW w:w="1293" w:type="dxa"/>
            <w:shd w:val="clear" w:color="auto" w:fill="EDEDED" w:themeFill="accent3" w:themeFillTint="33"/>
            <w:vAlign w:val="center"/>
          </w:tcPr>
          <w:p w14:paraId="36E28B5E" w14:textId="64C6D8F0" w:rsidR="00EF6998" w:rsidRPr="00013ECD" w:rsidRDefault="00EF6998" w:rsidP="00EF6998">
            <w:pPr>
              <w:jc w:val="center"/>
              <w:rPr>
                <w:rFonts w:ascii="Asap" w:hAnsi="Asap" w:cs="Tahoma"/>
                <w:sz w:val="16"/>
                <w:szCs w:val="16"/>
              </w:rPr>
            </w:pPr>
            <w:r w:rsidRPr="00013ECD">
              <w:rPr>
                <w:rFonts w:ascii="Asap" w:hAnsi="Asap" w:cs="Tahoma"/>
                <w:sz w:val="16"/>
                <w:szCs w:val="16"/>
              </w:rPr>
              <w:t>Nazwa Producenta</w:t>
            </w:r>
          </w:p>
        </w:tc>
        <w:tc>
          <w:tcPr>
            <w:tcW w:w="1268" w:type="dxa"/>
            <w:shd w:val="clear" w:color="auto" w:fill="EDEDED" w:themeFill="accent3" w:themeFillTint="33"/>
            <w:vAlign w:val="center"/>
          </w:tcPr>
          <w:p w14:paraId="2C09707D" w14:textId="3B7D5BAF" w:rsidR="00EF6998" w:rsidRPr="00013ECD" w:rsidRDefault="00EF6998" w:rsidP="00EF6998">
            <w:pPr>
              <w:jc w:val="center"/>
              <w:rPr>
                <w:rFonts w:ascii="Asap" w:hAnsi="Asap" w:cs="Tahoma"/>
                <w:sz w:val="16"/>
                <w:szCs w:val="16"/>
              </w:rPr>
            </w:pPr>
            <w:r w:rsidRPr="00013ECD">
              <w:rPr>
                <w:rFonts w:ascii="Asap" w:hAnsi="Asap" w:cs="Tahoma"/>
                <w:sz w:val="16"/>
                <w:szCs w:val="16"/>
              </w:rPr>
              <w:t>Typ/Model</w:t>
            </w:r>
          </w:p>
        </w:tc>
      </w:tr>
      <w:tr w:rsidR="00EF6998" w14:paraId="35DAC45A" w14:textId="77777777" w:rsidTr="00013ECD">
        <w:trPr>
          <w:trHeight w:val="283"/>
        </w:trPr>
        <w:tc>
          <w:tcPr>
            <w:tcW w:w="1259" w:type="dxa"/>
            <w:shd w:val="clear" w:color="auto" w:fill="EDEDED" w:themeFill="accent3" w:themeFillTint="33"/>
            <w:vAlign w:val="center"/>
          </w:tcPr>
          <w:p w14:paraId="3D70C055" w14:textId="0D85CC69" w:rsidR="00EF6998" w:rsidRPr="00013ECD" w:rsidRDefault="00EF6998" w:rsidP="00013ECD">
            <w:pPr>
              <w:jc w:val="center"/>
              <w:rPr>
                <w:rFonts w:ascii="Asap" w:hAnsi="Asap" w:cs="Tahoma"/>
                <w:sz w:val="16"/>
                <w:szCs w:val="16"/>
              </w:rPr>
            </w:pPr>
            <w:r w:rsidRPr="00013ECD">
              <w:rPr>
                <w:rFonts w:ascii="Asap" w:hAnsi="Asap" w:cs="Tahoma"/>
                <w:b/>
                <w:sz w:val="16"/>
                <w:szCs w:val="16"/>
              </w:rPr>
              <w:t>PAKIET 1</w:t>
            </w:r>
            <w:r w:rsidRPr="00013ECD">
              <w:rPr>
                <w:rFonts w:ascii="Asap" w:hAnsi="Asap" w:cs="Tahoma"/>
                <w:b/>
                <w:color w:val="FF0000"/>
                <w:sz w:val="16"/>
                <w:szCs w:val="16"/>
                <w:vertAlign w:val="superscript"/>
              </w:rPr>
              <w:t>[!]</w:t>
            </w:r>
          </w:p>
        </w:tc>
        <w:tc>
          <w:tcPr>
            <w:tcW w:w="1129" w:type="dxa"/>
            <w:shd w:val="clear" w:color="auto" w:fill="EDEDED" w:themeFill="accent3" w:themeFillTint="33"/>
            <w:vAlign w:val="center"/>
          </w:tcPr>
          <w:p w14:paraId="298F529A" w14:textId="53ECF0CC" w:rsidR="00EF6998" w:rsidRPr="00013ECD" w:rsidRDefault="00EF6998" w:rsidP="00013ECD">
            <w:pPr>
              <w:jc w:val="center"/>
              <w:rPr>
                <w:rFonts w:ascii="Asap" w:hAnsi="Asap" w:cs="Tahoma"/>
                <w:b/>
                <w:sz w:val="16"/>
                <w:szCs w:val="16"/>
              </w:rPr>
            </w:pPr>
            <w:r w:rsidRPr="00013ECD">
              <w:rPr>
                <w:rFonts w:ascii="Asap" w:hAnsi="Asap" w:cs="Tahoma"/>
                <w:b/>
                <w:sz w:val="16"/>
                <w:szCs w:val="16"/>
              </w:rPr>
              <w:t>1</w:t>
            </w:r>
          </w:p>
        </w:tc>
        <w:tc>
          <w:tcPr>
            <w:tcW w:w="1015" w:type="dxa"/>
            <w:vAlign w:val="center"/>
          </w:tcPr>
          <w:p w14:paraId="03CF617D" w14:textId="77777777" w:rsidR="00EF6998" w:rsidRPr="00013ECD" w:rsidRDefault="00EF6998" w:rsidP="00013ECD">
            <w:pPr>
              <w:jc w:val="center"/>
              <w:rPr>
                <w:rFonts w:ascii="Asap" w:hAnsi="Asap" w:cs="Tahoma"/>
                <w:sz w:val="16"/>
                <w:szCs w:val="16"/>
              </w:rPr>
            </w:pPr>
          </w:p>
        </w:tc>
        <w:tc>
          <w:tcPr>
            <w:tcW w:w="1213" w:type="dxa"/>
            <w:vAlign w:val="center"/>
          </w:tcPr>
          <w:p w14:paraId="7A609517" w14:textId="2B8AB85C" w:rsidR="00EF6998" w:rsidRPr="00013ECD" w:rsidRDefault="00EF6998" w:rsidP="00013ECD">
            <w:pPr>
              <w:jc w:val="center"/>
              <w:rPr>
                <w:rFonts w:ascii="Asap" w:hAnsi="Asap" w:cs="Tahoma"/>
                <w:sz w:val="16"/>
                <w:szCs w:val="16"/>
              </w:rPr>
            </w:pPr>
          </w:p>
        </w:tc>
        <w:tc>
          <w:tcPr>
            <w:tcW w:w="1119" w:type="dxa"/>
            <w:vAlign w:val="center"/>
          </w:tcPr>
          <w:p w14:paraId="66448791" w14:textId="77777777" w:rsidR="00EF6998" w:rsidRPr="00013ECD" w:rsidRDefault="00EF6998" w:rsidP="00013ECD">
            <w:pPr>
              <w:jc w:val="center"/>
              <w:rPr>
                <w:rFonts w:ascii="Asap" w:hAnsi="Asap" w:cs="Tahoma"/>
                <w:sz w:val="16"/>
                <w:szCs w:val="16"/>
              </w:rPr>
            </w:pPr>
          </w:p>
        </w:tc>
        <w:tc>
          <w:tcPr>
            <w:tcW w:w="1219" w:type="dxa"/>
            <w:vAlign w:val="center"/>
          </w:tcPr>
          <w:p w14:paraId="6E11BB63" w14:textId="77777777" w:rsidR="00EF6998" w:rsidRPr="00013ECD" w:rsidRDefault="00EF6998" w:rsidP="00013ECD">
            <w:pPr>
              <w:jc w:val="center"/>
              <w:rPr>
                <w:rFonts w:ascii="Asap" w:hAnsi="Asap" w:cs="Tahoma"/>
                <w:sz w:val="16"/>
                <w:szCs w:val="16"/>
              </w:rPr>
            </w:pPr>
          </w:p>
        </w:tc>
        <w:tc>
          <w:tcPr>
            <w:tcW w:w="1293" w:type="dxa"/>
            <w:vAlign w:val="center"/>
          </w:tcPr>
          <w:p w14:paraId="394EAC84" w14:textId="77777777" w:rsidR="00EF6998" w:rsidRPr="00013ECD" w:rsidRDefault="00EF6998" w:rsidP="00013ECD">
            <w:pPr>
              <w:jc w:val="center"/>
              <w:rPr>
                <w:rFonts w:ascii="Asap" w:hAnsi="Asap" w:cs="Tahoma"/>
                <w:sz w:val="16"/>
                <w:szCs w:val="16"/>
              </w:rPr>
            </w:pPr>
          </w:p>
        </w:tc>
        <w:tc>
          <w:tcPr>
            <w:tcW w:w="1268" w:type="dxa"/>
            <w:vAlign w:val="center"/>
          </w:tcPr>
          <w:p w14:paraId="1A3D1EFE" w14:textId="77777777" w:rsidR="00EF6998" w:rsidRPr="00013ECD" w:rsidRDefault="00EF6998" w:rsidP="00013ECD">
            <w:pPr>
              <w:jc w:val="center"/>
              <w:rPr>
                <w:rFonts w:ascii="Asap" w:hAnsi="Asap" w:cs="Tahoma"/>
                <w:sz w:val="16"/>
                <w:szCs w:val="16"/>
              </w:rPr>
            </w:pPr>
          </w:p>
        </w:tc>
      </w:tr>
      <w:tr w:rsidR="00EF6998" w14:paraId="585C307A" w14:textId="77777777" w:rsidTr="00013ECD">
        <w:trPr>
          <w:trHeight w:val="283"/>
        </w:trPr>
        <w:tc>
          <w:tcPr>
            <w:tcW w:w="1259" w:type="dxa"/>
            <w:shd w:val="clear" w:color="auto" w:fill="EDEDED" w:themeFill="accent3" w:themeFillTint="33"/>
            <w:vAlign w:val="center"/>
          </w:tcPr>
          <w:p w14:paraId="24AB6E83" w14:textId="3E6A0A1F" w:rsidR="00EF6998" w:rsidRPr="00013ECD" w:rsidRDefault="00EF6998" w:rsidP="00013ECD">
            <w:pPr>
              <w:jc w:val="center"/>
              <w:rPr>
                <w:rFonts w:ascii="Asap" w:hAnsi="Asap" w:cs="Tahoma"/>
                <w:sz w:val="16"/>
                <w:szCs w:val="16"/>
              </w:rPr>
            </w:pPr>
            <w:r w:rsidRPr="00013ECD">
              <w:rPr>
                <w:rFonts w:ascii="Asap" w:hAnsi="Asap" w:cs="Tahoma"/>
                <w:b/>
                <w:sz w:val="16"/>
                <w:szCs w:val="16"/>
              </w:rPr>
              <w:t>PAKIET 2</w:t>
            </w:r>
            <w:r w:rsidRPr="00013ECD">
              <w:rPr>
                <w:rFonts w:ascii="Asap" w:hAnsi="Asap" w:cs="Tahoma"/>
                <w:b/>
                <w:color w:val="FF0000"/>
                <w:sz w:val="16"/>
                <w:szCs w:val="16"/>
                <w:vertAlign w:val="superscript"/>
              </w:rPr>
              <w:t>[!]</w:t>
            </w:r>
          </w:p>
        </w:tc>
        <w:tc>
          <w:tcPr>
            <w:tcW w:w="1129" w:type="dxa"/>
            <w:shd w:val="clear" w:color="auto" w:fill="EDEDED" w:themeFill="accent3" w:themeFillTint="33"/>
            <w:vAlign w:val="center"/>
          </w:tcPr>
          <w:p w14:paraId="5FBB6BCF" w14:textId="43DEA77D" w:rsidR="00EF6998" w:rsidRPr="00013ECD" w:rsidRDefault="00EF6998" w:rsidP="00013ECD">
            <w:pPr>
              <w:jc w:val="center"/>
              <w:rPr>
                <w:rFonts w:ascii="Asap" w:hAnsi="Asap" w:cs="Tahoma"/>
                <w:b/>
                <w:sz w:val="16"/>
                <w:szCs w:val="16"/>
              </w:rPr>
            </w:pPr>
            <w:r w:rsidRPr="00013ECD">
              <w:rPr>
                <w:rFonts w:ascii="Asap" w:hAnsi="Asap" w:cs="Tahoma"/>
                <w:b/>
                <w:sz w:val="16"/>
                <w:szCs w:val="16"/>
              </w:rPr>
              <w:t>27</w:t>
            </w:r>
          </w:p>
        </w:tc>
        <w:tc>
          <w:tcPr>
            <w:tcW w:w="1015" w:type="dxa"/>
            <w:vAlign w:val="center"/>
          </w:tcPr>
          <w:p w14:paraId="191B8118" w14:textId="77777777" w:rsidR="00EF6998" w:rsidRPr="00013ECD" w:rsidRDefault="00EF6998" w:rsidP="00013ECD">
            <w:pPr>
              <w:jc w:val="center"/>
              <w:rPr>
                <w:rFonts w:ascii="Asap" w:hAnsi="Asap" w:cs="Tahoma"/>
                <w:sz w:val="16"/>
                <w:szCs w:val="16"/>
              </w:rPr>
            </w:pPr>
          </w:p>
        </w:tc>
        <w:tc>
          <w:tcPr>
            <w:tcW w:w="1213" w:type="dxa"/>
            <w:vAlign w:val="center"/>
          </w:tcPr>
          <w:p w14:paraId="3423C455" w14:textId="45DBB780" w:rsidR="00EF6998" w:rsidRPr="00013ECD" w:rsidRDefault="00EF6998" w:rsidP="00013ECD">
            <w:pPr>
              <w:jc w:val="center"/>
              <w:rPr>
                <w:rFonts w:ascii="Asap" w:hAnsi="Asap" w:cs="Tahoma"/>
                <w:sz w:val="16"/>
                <w:szCs w:val="16"/>
              </w:rPr>
            </w:pPr>
          </w:p>
        </w:tc>
        <w:tc>
          <w:tcPr>
            <w:tcW w:w="1119" w:type="dxa"/>
            <w:vAlign w:val="center"/>
          </w:tcPr>
          <w:p w14:paraId="5B2FCC71" w14:textId="77777777" w:rsidR="00EF6998" w:rsidRPr="00013ECD" w:rsidRDefault="00EF6998" w:rsidP="00013ECD">
            <w:pPr>
              <w:jc w:val="center"/>
              <w:rPr>
                <w:rFonts w:ascii="Asap" w:hAnsi="Asap" w:cs="Tahoma"/>
                <w:sz w:val="16"/>
                <w:szCs w:val="16"/>
              </w:rPr>
            </w:pPr>
          </w:p>
        </w:tc>
        <w:tc>
          <w:tcPr>
            <w:tcW w:w="1219" w:type="dxa"/>
            <w:vAlign w:val="center"/>
          </w:tcPr>
          <w:p w14:paraId="53C2E38A" w14:textId="77777777" w:rsidR="00EF6998" w:rsidRPr="00013ECD" w:rsidRDefault="00EF6998" w:rsidP="00013ECD">
            <w:pPr>
              <w:jc w:val="center"/>
              <w:rPr>
                <w:rFonts w:ascii="Asap" w:hAnsi="Asap" w:cs="Tahoma"/>
                <w:sz w:val="16"/>
                <w:szCs w:val="16"/>
              </w:rPr>
            </w:pPr>
          </w:p>
        </w:tc>
        <w:tc>
          <w:tcPr>
            <w:tcW w:w="1293" w:type="dxa"/>
            <w:vAlign w:val="center"/>
          </w:tcPr>
          <w:p w14:paraId="76A012D3" w14:textId="77777777" w:rsidR="00EF6998" w:rsidRPr="00013ECD" w:rsidRDefault="00EF6998" w:rsidP="00013ECD">
            <w:pPr>
              <w:jc w:val="center"/>
              <w:rPr>
                <w:rFonts w:ascii="Asap" w:hAnsi="Asap" w:cs="Tahoma"/>
                <w:sz w:val="16"/>
                <w:szCs w:val="16"/>
              </w:rPr>
            </w:pPr>
          </w:p>
        </w:tc>
        <w:tc>
          <w:tcPr>
            <w:tcW w:w="1268" w:type="dxa"/>
            <w:vAlign w:val="center"/>
          </w:tcPr>
          <w:p w14:paraId="75FF25DB" w14:textId="77777777" w:rsidR="00EF6998" w:rsidRPr="00013ECD" w:rsidRDefault="00EF6998" w:rsidP="00013ECD">
            <w:pPr>
              <w:jc w:val="center"/>
              <w:rPr>
                <w:rFonts w:ascii="Asap" w:hAnsi="Asap" w:cs="Tahoma"/>
                <w:sz w:val="16"/>
                <w:szCs w:val="16"/>
              </w:rPr>
            </w:pPr>
          </w:p>
        </w:tc>
      </w:tr>
      <w:tr w:rsidR="00EF6998" w14:paraId="3DB4EF50" w14:textId="77777777" w:rsidTr="00013ECD">
        <w:trPr>
          <w:trHeight w:val="283"/>
        </w:trPr>
        <w:tc>
          <w:tcPr>
            <w:tcW w:w="1259" w:type="dxa"/>
            <w:shd w:val="clear" w:color="auto" w:fill="EDEDED" w:themeFill="accent3" w:themeFillTint="33"/>
            <w:vAlign w:val="center"/>
          </w:tcPr>
          <w:p w14:paraId="63BCA424" w14:textId="467A32B2" w:rsidR="00EF6998" w:rsidRPr="00013ECD" w:rsidRDefault="00EF6998" w:rsidP="00013ECD">
            <w:pPr>
              <w:jc w:val="center"/>
              <w:rPr>
                <w:rFonts w:ascii="Asap" w:hAnsi="Asap" w:cs="Tahoma"/>
                <w:sz w:val="16"/>
                <w:szCs w:val="16"/>
              </w:rPr>
            </w:pPr>
            <w:r w:rsidRPr="00013ECD">
              <w:rPr>
                <w:rFonts w:ascii="Asap" w:hAnsi="Asap" w:cs="Tahoma"/>
                <w:b/>
                <w:sz w:val="16"/>
                <w:szCs w:val="16"/>
              </w:rPr>
              <w:t>PAKIET 3</w:t>
            </w:r>
            <w:r w:rsidRPr="00013ECD">
              <w:rPr>
                <w:rFonts w:ascii="Asap" w:hAnsi="Asap" w:cs="Tahoma"/>
                <w:b/>
                <w:color w:val="FF0000"/>
                <w:sz w:val="16"/>
                <w:szCs w:val="16"/>
                <w:vertAlign w:val="superscript"/>
              </w:rPr>
              <w:t>[!]</w:t>
            </w:r>
          </w:p>
        </w:tc>
        <w:tc>
          <w:tcPr>
            <w:tcW w:w="1129" w:type="dxa"/>
            <w:shd w:val="clear" w:color="auto" w:fill="EDEDED" w:themeFill="accent3" w:themeFillTint="33"/>
            <w:vAlign w:val="center"/>
          </w:tcPr>
          <w:p w14:paraId="56F1E187" w14:textId="4FCC3708" w:rsidR="00EF6998" w:rsidRPr="00013ECD" w:rsidRDefault="00EF6998" w:rsidP="00013ECD">
            <w:pPr>
              <w:jc w:val="center"/>
              <w:rPr>
                <w:rFonts w:ascii="Asap" w:hAnsi="Asap" w:cs="Tahoma"/>
                <w:b/>
                <w:sz w:val="16"/>
                <w:szCs w:val="16"/>
              </w:rPr>
            </w:pPr>
            <w:r w:rsidRPr="00013ECD">
              <w:rPr>
                <w:rFonts w:ascii="Asap" w:hAnsi="Asap" w:cs="Tahoma"/>
                <w:b/>
                <w:sz w:val="16"/>
                <w:szCs w:val="16"/>
              </w:rPr>
              <w:t>5</w:t>
            </w:r>
          </w:p>
        </w:tc>
        <w:tc>
          <w:tcPr>
            <w:tcW w:w="1015" w:type="dxa"/>
            <w:vAlign w:val="center"/>
          </w:tcPr>
          <w:p w14:paraId="210E7E77" w14:textId="77777777" w:rsidR="00EF6998" w:rsidRPr="00013ECD" w:rsidRDefault="00EF6998" w:rsidP="00013ECD">
            <w:pPr>
              <w:jc w:val="center"/>
              <w:rPr>
                <w:rFonts w:ascii="Asap" w:hAnsi="Asap" w:cs="Tahoma"/>
                <w:sz w:val="16"/>
                <w:szCs w:val="16"/>
              </w:rPr>
            </w:pPr>
          </w:p>
        </w:tc>
        <w:tc>
          <w:tcPr>
            <w:tcW w:w="1213" w:type="dxa"/>
            <w:vAlign w:val="center"/>
          </w:tcPr>
          <w:p w14:paraId="1865D9D4" w14:textId="4F343628" w:rsidR="00EF6998" w:rsidRPr="00013ECD" w:rsidRDefault="00EF6998" w:rsidP="00013ECD">
            <w:pPr>
              <w:jc w:val="center"/>
              <w:rPr>
                <w:rFonts w:ascii="Asap" w:hAnsi="Asap" w:cs="Tahoma"/>
                <w:sz w:val="16"/>
                <w:szCs w:val="16"/>
              </w:rPr>
            </w:pPr>
          </w:p>
        </w:tc>
        <w:tc>
          <w:tcPr>
            <w:tcW w:w="1119" w:type="dxa"/>
            <w:vAlign w:val="center"/>
          </w:tcPr>
          <w:p w14:paraId="16624F11" w14:textId="77777777" w:rsidR="00EF6998" w:rsidRPr="00013ECD" w:rsidRDefault="00EF6998" w:rsidP="00013ECD">
            <w:pPr>
              <w:jc w:val="center"/>
              <w:rPr>
                <w:rFonts w:ascii="Asap" w:hAnsi="Asap" w:cs="Tahoma"/>
                <w:sz w:val="16"/>
                <w:szCs w:val="16"/>
              </w:rPr>
            </w:pPr>
          </w:p>
        </w:tc>
        <w:tc>
          <w:tcPr>
            <w:tcW w:w="1219" w:type="dxa"/>
            <w:vAlign w:val="center"/>
          </w:tcPr>
          <w:p w14:paraId="548009BA" w14:textId="77777777" w:rsidR="00EF6998" w:rsidRPr="00013ECD" w:rsidRDefault="00EF6998" w:rsidP="00013ECD">
            <w:pPr>
              <w:jc w:val="center"/>
              <w:rPr>
                <w:rFonts w:ascii="Asap" w:hAnsi="Asap" w:cs="Tahoma"/>
                <w:sz w:val="16"/>
                <w:szCs w:val="16"/>
              </w:rPr>
            </w:pPr>
          </w:p>
        </w:tc>
        <w:tc>
          <w:tcPr>
            <w:tcW w:w="1293" w:type="dxa"/>
            <w:vAlign w:val="center"/>
          </w:tcPr>
          <w:p w14:paraId="4F021A82" w14:textId="77777777" w:rsidR="00EF6998" w:rsidRPr="00013ECD" w:rsidRDefault="00EF6998" w:rsidP="00013ECD">
            <w:pPr>
              <w:jc w:val="center"/>
              <w:rPr>
                <w:rFonts w:ascii="Asap" w:hAnsi="Asap" w:cs="Tahoma"/>
                <w:sz w:val="16"/>
                <w:szCs w:val="16"/>
              </w:rPr>
            </w:pPr>
          </w:p>
        </w:tc>
        <w:tc>
          <w:tcPr>
            <w:tcW w:w="1268" w:type="dxa"/>
            <w:vAlign w:val="center"/>
          </w:tcPr>
          <w:p w14:paraId="1EBFC352" w14:textId="77777777" w:rsidR="00EF6998" w:rsidRPr="00013ECD" w:rsidRDefault="00EF6998" w:rsidP="00013ECD">
            <w:pPr>
              <w:jc w:val="center"/>
              <w:rPr>
                <w:rFonts w:ascii="Asap" w:hAnsi="Asap" w:cs="Tahoma"/>
                <w:sz w:val="16"/>
                <w:szCs w:val="16"/>
              </w:rPr>
            </w:pPr>
          </w:p>
        </w:tc>
      </w:tr>
      <w:tr w:rsidR="00EF6998" w14:paraId="39256772" w14:textId="77777777" w:rsidTr="00013ECD">
        <w:trPr>
          <w:trHeight w:val="283"/>
        </w:trPr>
        <w:tc>
          <w:tcPr>
            <w:tcW w:w="1259" w:type="dxa"/>
            <w:shd w:val="clear" w:color="auto" w:fill="EDEDED" w:themeFill="accent3" w:themeFillTint="33"/>
            <w:vAlign w:val="center"/>
          </w:tcPr>
          <w:p w14:paraId="614DB7B0" w14:textId="2F104F7F" w:rsidR="00EF6998" w:rsidRPr="00013ECD" w:rsidRDefault="00EF6998" w:rsidP="00013ECD">
            <w:pPr>
              <w:jc w:val="center"/>
              <w:rPr>
                <w:rFonts w:ascii="Asap" w:hAnsi="Asap" w:cs="Tahoma"/>
                <w:sz w:val="16"/>
                <w:szCs w:val="16"/>
              </w:rPr>
            </w:pPr>
            <w:r w:rsidRPr="00013ECD">
              <w:rPr>
                <w:rFonts w:ascii="Asap" w:hAnsi="Asap" w:cs="Tahoma"/>
                <w:b/>
                <w:sz w:val="16"/>
                <w:szCs w:val="16"/>
              </w:rPr>
              <w:t>PAKIET 4</w:t>
            </w:r>
            <w:r w:rsidRPr="00013ECD">
              <w:rPr>
                <w:rFonts w:ascii="Asap" w:hAnsi="Asap" w:cs="Tahoma"/>
                <w:b/>
                <w:color w:val="FF0000"/>
                <w:sz w:val="16"/>
                <w:szCs w:val="16"/>
                <w:vertAlign w:val="superscript"/>
              </w:rPr>
              <w:t>[!]</w:t>
            </w:r>
          </w:p>
        </w:tc>
        <w:tc>
          <w:tcPr>
            <w:tcW w:w="1129" w:type="dxa"/>
            <w:shd w:val="clear" w:color="auto" w:fill="EDEDED" w:themeFill="accent3" w:themeFillTint="33"/>
            <w:vAlign w:val="center"/>
          </w:tcPr>
          <w:p w14:paraId="7D8CBCCA" w14:textId="686818D4" w:rsidR="00EF6998" w:rsidRPr="00013ECD" w:rsidRDefault="00EF6998" w:rsidP="00013ECD">
            <w:pPr>
              <w:jc w:val="center"/>
              <w:rPr>
                <w:rFonts w:ascii="Asap" w:hAnsi="Asap" w:cs="Tahoma"/>
                <w:b/>
                <w:sz w:val="16"/>
                <w:szCs w:val="16"/>
              </w:rPr>
            </w:pPr>
            <w:r w:rsidRPr="00013ECD">
              <w:rPr>
                <w:rFonts w:ascii="Asap" w:hAnsi="Asap" w:cs="Tahoma"/>
                <w:b/>
                <w:sz w:val="16"/>
                <w:szCs w:val="16"/>
              </w:rPr>
              <w:t>14</w:t>
            </w:r>
          </w:p>
        </w:tc>
        <w:tc>
          <w:tcPr>
            <w:tcW w:w="1015" w:type="dxa"/>
            <w:vAlign w:val="center"/>
          </w:tcPr>
          <w:p w14:paraId="29294CA8" w14:textId="77777777" w:rsidR="00EF6998" w:rsidRPr="00013ECD" w:rsidRDefault="00EF6998" w:rsidP="00013ECD">
            <w:pPr>
              <w:jc w:val="center"/>
              <w:rPr>
                <w:rFonts w:ascii="Asap" w:hAnsi="Asap" w:cs="Tahoma"/>
                <w:sz w:val="16"/>
                <w:szCs w:val="16"/>
              </w:rPr>
            </w:pPr>
          </w:p>
        </w:tc>
        <w:tc>
          <w:tcPr>
            <w:tcW w:w="1213" w:type="dxa"/>
            <w:vAlign w:val="center"/>
          </w:tcPr>
          <w:p w14:paraId="1B339A21" w14:textId="44165E37" w:rsidR="00EF6998" w:rsidRPr="00013ECD" w:rsidRDefault="00EF6998" w:rsidP="00013ECD">
            <w:pPr>
              <w:jc w:val="center"/>
              <w:rPr>
                <w:rFonts w:ascii="Asap" w:hAnsi="Asap" w:cs="Tahoma"/>
                <w:sz w:val="16"/>
                <w:szCs w:val="16"/>
              </w:rPr>
            </w:pPr>
          </w:p>
        </w:tc>
        <w:tc>
          <w:tcPr>
            <w:tcW w:w="1119" w:type="dxa"/>
            <w:vAlign w:val="center"/>
          </w:tcPr>
          <w:p w14:paraId="25ACAA7F" w14:textId="77777777" w:rsidR="00EF6998" w:rsidRPr="00013ECD" w:rsidRDefault="00EF6998" w:rsidP="00013ECD">
            <w:pPr>
              <w:jc w:val="center"/>
              <w:rPr>
                <w:rFonts w:ascii="Asap" w:hAnsi="Asap" w:cs="Tahoma"/>
                <w:sz w:val="16"/>
                <w:szCs w:val="16"/>
              </w:rPr>
            </w:pPr>
          </w:p>
        </w:tc>
        <w:tc>
          <w:tcPr>
            <w:tcW w:w="1219" w:type="dxa"/>
            <w:vAlign w:val="center"/>
          </w:tcPr>
          <w:p w14:paraId="6C15A10D" w14:textId="77777777" w:rsidR="00EF6998" w:rsidRPr="00013ECD" w:rsidRDefault="00EF6998" w:rsidP="00013ECD">
            <w:pPr>
              <w:jc w:val="center"/>
              <w:rPr>
                <w:rFonts w:ascii="Asap" w:hAnsi="Asap" w:cs="Tahoma"/>
                <w:sz w:val="16"/>
                <w:szCs w:val="16"/>
              </w:rPr>
            </w:pPr>
          </w:p>
        </w:tc>
        <w:tc>
          <w:tcPr>
            <w:tcW w:w="1293" w:type="dxa"/>
            <w:vAlign w:val="center"/>
          </w:tcPr>
          <w:p w14:paraId="14D0648A" w14:textId="77777777" w:rsidR="00EF6998" w:rsidRPr="00013ECD" w:rsidRDefault="00EF6998" w:rsidP="00013ECD">
            <w:pPr>
              <w:jc w:val="center"/>
              <w:rPr>
                <w:rFonts w:ascii="Asap" w:hAnsi="Asap" w:cs="Tahoma"/>
                <w:sz w:val="16"/>
                <w:szCs w:val="16"/>
              </w:rPr>
            </w:pPr>
          </w:p>
        </w:tc>
        <w:tc>
          <w:tcPr>
            <w:tcW w:w="1268" w:type="dxa"/>
            <w:vAlign w:val="center"/>
          </w:tcPr>
          <w:p w14:paraId="19ADBC81" w14:textId="77777777" w:rsidR="00EF6998" w:rsidRPr="00013ECD" w:rsidRDefault="00EF6998" w:rsidP="00013ECD">
            <w:pPr>
              <w:jc w:val="center"/>
              <w:rPr>
                <w:rFonts w:ascii="Asap" w:hAnsi="Asap" w:cs="Tahoma"/>
                <w:sz w:val="16"/>
                <w:szCs w:val="16"/>
              </w:rPr>
            </w:pPr>
          </w:p>
        </w:tc>
      </w:tr>
      <w:tr w:rsidR="00EF6998" w14:paraId="040EBDFF" w14:textId="77777777" w:rsidTr="00013ECD">
        <w:trPr>
          <w:trHeight w:val="283"/>
        </w:trPr>
        <w:tc>
          <w:tcPr>
            <w:tcW w:w="1259" w:type="dxa"/>
            <w:shd w:val="clear" w:color="auto" w:fill="EDEDED" w:themeFill="accent3" w:themeFillTint="33"/>
            <w:vAlign w:val="center"/>
          </w:tcPr>
          <w:p w14:paraId="6AFE5E4C" w14:textId="1EB2FEFD" w:rsidR="00EF6998" w:rsidRPr="00013ECD" w:rsidRDefault="00EF6998" w:rsidP="00013ECD">
            <w:pPr>
              <w:jc w:val="center"/>
              <w:rPr>
                <w:rFonts w:ascii="Asap" w:hAnsi="Asap" w:cs="Tahoma"/>
                <w:sz w:val="16"/>
                <w:szCs w:val="16"/>
              </w:rPr>
            </w:pPr>
            <w:r w:rsidRPr="00013ECD">
              <w:rPr>
                <w:rFonts w:ascii="Asap" w:hAnsi="Asap" w:cs="Tahoma"/>
                <w:b/>
                <w:sz w:val="16"/>
                <w:szCs w:val="16"/>
              </w:rPr>
              <w:t>PAKIET 5</w:t>
            </w:r>
            <w:r w:rsidRPr="00013ECD">
              <w:rPr>
                <w:rFonts w:ascii="Asap" w:hAnsi="Asap" w:cs="Tahoma"/>
                <w:b/>
                <w:color w:val="FF0000"/>
                <w:sz w:val="16"/>
                <w:szCs w:val="16"/>
                <w:vertAlign w:val="superscript"/>
              </w:rPr>
              <w:t>[!]</w:t>
            </w:r>
          </w:p>
        </w:tc>
        <w:tc>
          <w:tcPr>
            <w:tcW w:w="1129" w:type="dxa"/>
            <w:shd w:val="clear" w:color="auto" w:fill="EDEDED" w:themeFill="accent3" w:themeFillTint="33"/>
            <w:vAlign w:val="center"/>
          </w:tcPr>
          <w:p w14:paraId="3B747A4D" w14:textId="7C8D5E92" w:rsidR="00EF6998" w:rsidRPr="00013ECD" w:rsidRDefault="00EF6998" w:rsidP="00013ECD">
            <w:pPr>
              <w:jc w:val="center"/>
              <w:rPr>
                <w:rFonts w:ascii="Asap" w:hAnsi="Asap" w:cs="Tahoma"/>
                <w:b/>
                <w:sz w:val="16"/>
                <w:szCs w:val="16"/>
              </w:rPr>
            </w:pPr>
            <w:r w:rsidRPr="00013ECD">
              <w:rPr>
                <w:rFonts w:ascii="Asap" w:hAnsi="Asap" w:cs="Tahoma"/>
                <w:b/>
                <w:sz w:val="16"/>
                <w:szCs w:val="16"/>
              </w:rPr>
              <w:t>5</w:t>
            </w:r>
          </w:p>
        </w:tc>
        <w:tc>
          <w:tcPr>
            <w:tcW w:w="1015" w:type="dxa"/>
            <w:vAlign w:val="center"/>
          </w:tcPr>
          <w:p w14:paraId="1DFE071C" w14:textId="77777777" w:rsidR="00EF6998" w:rsidRPr="00013ECD" w:rsidRDefault="00EF6998" w:rsidP="00013ECD">
            <w:pPr>
              <w:jc w:val="center"/>
              <w:rPr>
                <w:rFonts w:ascii="Asap" w:hAnsi="Asap" w:cs="Tahoma"/>
                <w:sz w:val="16"/>
                <w:szCs w:val="16"/>
              </w:rPr>
            </w:pPr>
          </w:p>
        </w:tc>
        <w:tc>
          <w:tcPr>
            <w:tcW w:w="1213" w:type="dxa"/>
            <w:vAlign w:val="center"/>
          </w:tcPr>
          <w:p w14:paraId="7E84BD00" w14:textId="306E995B" w:rsidR="00EF6998" w:rsidRPr="00013ECD" w:rsidRDefault="00EF6998" w:rsidP="00013ECD">
            <w:pPr>
              <w:jc w:val="center"/>
              <w:rPr>
                <w:rFonts w:ascii="Asap" w:hAnsi="Asap" w:cs="Tahoma"/>
                <w:sz w:val="16"/>
                <w:szCs w:val="16"/>
              </w:rPr>
            </w:pPr>
          </w:p>
        </w:tc>
        <w:tc>
          <w:tcPr>
            <w:tcW w:w="1119" w:type="dxa"/>
            <w:tcBorders>
              <w:bottom w:val="single" w:sz="4" w:space="0" w:color="auto"/>
            </w:tcBorders>
            <w:vAlign w:val="center"/>
          </w:tcPr>
          <w:p w14:paraId="4553B1D2" w14:textId="77777777" w:rsidR="00EF6998" w:rsidRPr="00013ECD" w:rsidRDefault="00EF6998" w:rsidP="00013ECD">
            <w:pPr>
              <w:jc w:val="center"/>
              <w:rPr>
                <w:rFonts w:ascii="Asap" w:hAnsi="Asap" w:cs="Tahoma"/>
                <w:sz w:val="16"/>
                <w:szCs w:val="16"/>
              </w:rPr>
            </w:pPr>
          </w:p>
        </w:tc>
        <w:tc>
          <w:tcPr>
            <w:tcW w:w="1219" w:type="dxa"/>
            <w:vAlign w:val="center"/>
          </w:tcPr>
          <w:p w14:paraId="36D992D7" w14:textId="77777777" w:rsidR="00EF6998" w:rsidRPr="00013ECD" w:rsidRDefault="00EF6998" w:rsidP="00013ECD">
            <w:pPr>
              <w:jc w:val="center"/>
              <w:rPr>
                <w:rFonts w:ascii="Asap" w:hAnsi="Asap" w:cs="Tahoma"/>
                <w:sz w:val="16"/>
                <w:szCs w:val="16"/>
              </w:rPr>
            </w:pPr>
          </w:p>
        </w:tc>
        <w:tc>
          <w:tcPr>
            <w:tcW w:w="1293" w:type="dxa"/>
            <w:vAlign w:val="center"/>
          </w:tcPr>
          <w:p w14:paraId="53E31BDE" w14:textId="77777777" w:rsidR="00EF6998" w:rsidRPr="00013ECD" w:rsidRDefault="00EF6998" w:rsidP="00013ECD">
            <w:pPr>
              <w:jc w:val="center"/>
              <w:rPr>
                <w:rFonts w:ascii="Asap" w:hAnsi="Asap" w:cs="Tahoma"/>
                <w:sz w:val="16"/>
                <w:szCs w:val="16"/>
              </w:rPr>
            </w:pPr>
          </w:p>
        </w:tc>
        <w:tc>
          <w:tcPr>
            <w:tcW w:w="1268" w:type="dxa"/>
            <w:vAlign w:val="center"/>
          </w:tcPr>
          <w:p w14:paraId="4AB104B7" w14:textId="77777777" w:rsidR="00EF6998" w:rsidRPr="00013ECD" w:rsidRDefault="00EF6998" w:rsidP="00013ECD">
            <w:pPr>
              <w:jc w:val="center"/>
              <w:rPr>
                <w:rFonts w:ascii="Asap" w:hAnsi="Asap" w:cs="Tahoma"/>
                <w:sz w:val="16"/>
                <w:szCs w:val="16"/>
              </w:rPr>
            </w:pPr>
          </w:p>
        </w:tc>
      </w:tr>
      <w:tr w:rsidR="00013ECD" w14:paraId="46CD1E17" w14:textId="77777777" w:rsidTr="00013ECD">
        <w:trPr>
          <w:gridAfter w:val="2"/>
          <w:wAfter w:w="2561" w:type="dxa"/>
          <w:trHeight w:val="448"/>
        </w:trPr>
        <w:tc>
          <w:tcPr>
            <w:tcW w:w="3403" w:type="dxa"/>
            <w:gridSpan w:val="3"/>
            <w:shd w:val="clear" w:color="auto" w:fill="EDEDED" w:themeFill="accent3" w:themeFillTint="33"/>
            <w:vAlign w:val="center"/>
          </w:tcPr>
          <w:p w14:paraId="4685D834" w14:textId="28B35DE8" w:rsidR="00013ECD" w:rsidRPr="00013ECD" w:rsidRDefault="00013ECD" w:rsidP="00EF6998">
            <w:pPr>
              <w:jc w:val="right"/>
              <w:rPr>
                <w:rFonts w:ascii="Asap" w:hAnsi="Asap" w:cs="Tahoma"/>
                <w:sz w:val="16"/>
                <w:szCs w:val="16"/>
              </w:rPr>
            </w:pPr>
            <w:r w:rsidRPr="00013ECD">
              <w:rPr>
                <w:rFonts w:ascii="Asap" w:hAnsi="Asap" w:cs="Tahoma"/>
                <w:sz w:val="16"/>
                <w:szCs w:val="16"/>
              </w:rPr>
              <w:t>RAZEM:</w:t>
            </w:r>
          </w:p>
        </w:tc>
        <w:tc>
          <w:tcPr>
            <w:tcW w:w="1213" w:type="dxa"/>
            <w:vAlign w:val="center"/>
          </w:tcPr>
          <w:p w14:paraId="77384922" w14:textId="356388DA" w:rsidR="00013ECD" w:rsidRPr="00013ECD" w:rsidRDefault="00013ECD" w:rsidP="00EF6998">
            <w:pPr>
              <w:jc w:val="center"/>
              <w:rPr>
                <w:rFonts w:ascii="Asap" w:hAnsi="Asap" w:cs="Tahoma"/>
                <w:sz w:val="16"/>
                <w:szCs w:val="16"/>
              </w:rPr>
            </w:pPr>
          </w:p>
        </w:tc>
        <w:tc>
          <w:tcPr>
            <w:tcW w:w="1119" w:type="dxa"/>
            <w:tcBorders>
              <w:tr2bl w:val="single" w:sz="4" w:space="0" w:color="auto"/>
            </w:tcBorders>
            <w:vAlign w:val="center"/>
          </w:tcPr>
          <w:p w14:paraId="455AA2B9" w14:textId="77777777" w:rsidR="00013ECD" w:rsidRPr="00013ECD" w:rsidRDefault="00013ECD" w:rsidP="00EF6998">
            <w:pPr>
              <w:jc w:val="center"/>
              <w:rPr>
                <w:rFonts w:ascii="Asap" w:hAnsi="Asap" w:cs="Tahoma"/>
                <w:sz w:val="16"/>
                <w:szCs w:val="16"/>
              </w:rPr>
            </w:pPr>
          </w:p>
        </w:tc>
        <w:tc>
          <w:tcPr>
            <w:tcW w:w="1219" w:type="dxa"/>
            <w:vAlign w:val="center"/>
          </w:tcPr>
          <w:p w14:paraId="41217956" w14:textId="77777777" w:rsidR="00013ECD" w:rsidRPr="00013ECD" w:rsidRDefault="00013ECD" w:rsidP="00EF6998">
            <w:pPr>
              <w:jc w:val="center"/>
              <w:rPr>
                <w:rFonts w:ascii="Asap" w:hAnsi="Asap" w:cs="Tahoma"/>
                <w:sz w:val="16"/>
                <w:szCs w:val="16"/>
              </w:rPr>
            </w:pPr>
          </w:p>
        </w:tc>
      </w:tr>
    </w:tbl>
    <w:p w14:paraId="26558182" w14:textId="4A19273C" w:rsidR="00121B01" w:rsidRPr="001828FA" w:rsidRDefault="008B22CC" w:rsidP="005D70DD">
      <w:pPr>
        <w:jc w:val="both"/>
        <w:rPr>
          <w:rFonts w:ascii="Asap" w:hAnsi="Asap" w:cs="Tahoma"/>
          <w:sz w:val="18"/>
          <w:szCs w:val="18"/>
        </w:rPr>
      </w:pPr>
      <w:r w:rsidRPr="001828FA">
        <w:rPr>
          <w:rFonts w:ascii="Asap" w:hAnsi="Asap" w:cs="Tahoma"/>
          <w:b/>
          <w:color w:val="FF0000"/>
          <w:sz w:val="18"/>
          <w:szCs w:val="18"/>
          <w:vertAlign w:val="superscript"/>
        </w:rPr>
        <w:t>[!]</w:t>
      </w:r>
      <w:r w:rsidRPr="001828FA">
        <w:rPr>
          <w:rFonts w:ascii="Asap" w:hAnsi="Asap" w:cs="Tahoma"/>
          <w:b/>
          <w:sz w:val="18"/>
          <w:szCs w:val="18"/>
          <w:vertAlign w:val="superscript"/>
        </w:rPr>
        <w:t xml:space="preserve"> </w:t>
      </w:r>
      <w:r w:rsidRPr="001828FA">
        <w:rPr>
          <w:rFonts w:ascii="Asap" w:hAnsi="Asap" w:cs="Tahoma"/>
          <w:b/>
          <w:color w:val="FF0000"/>
          <w:sz w:val="18"/>
          <w:szCs w:val="18"/>
        </w:rPr>
        <w:t>Szczegółowy opis przedmiotu zamówienia został zawarty w OPZ będącym Załącznikiem nr 2 do SIWZ</w:t>
      </w:r>
      <w:r w:rsidR="00B175AB">
        <w:rPr>
          <w:rFonts w:ascii="Asap" w:hAnsi="Asap" w:cs="Tahoma"/>
          <w:b/>
          <w:color w:val="FF0000"/>
          <w:sz w:val="18"/>
          <w:szCs w:val="18"/>
        </w:rPr>
        <w:t>.</w:t>
      </w:r>
    </w:p>
    <w:p w14:paraId="3956118C" w14:textId="77777777" w:rsidR="008B22CC" w:rsidRPr="001828FA" w:rsidRDefault="008B22CC" w:rsidP="005D70DD">
      <w:pPr>
        <w:jc w:val="both"/>
        <w:rPr>
          <w:rFonts w:ascii="Asap" w:hAnsi="Asap" w:cs="Tahoma"/>
          <w:sz w:val="18"/>
          <w:szCs w:val="18"/>
          <w:vertAlign w:val="subscript"/>
        </w:rPr>
      </w:pPr>
    </w:p>
    <w:p w14:paraId="35EBFFFA" w14:textId="77777777" w:rsidR="00153A56" w:rsidRPr="001828FA" w:rsidRDefault="00153A56" w:rsidP="0081267D">
      <w:pPr>
        <w:numPr>
          <w:ilvl w:val="3"/>
          <w:numId w:val="30"/>
        </w:numPr>
        <w:tabs>
          <w:tab w:val="clear" w:pos="360"/>
        </w:tabs>
        <w:ind w:left="0" w:hanging="284"/>
        <w:jc w:val="both"/>
        <w:rPr>
          <w:rFonts w:ascii="Asap" w:hAnsi="Asap" w:cs="Tahoma"/>
          <w:sz w:val="18"/>
          <w:szCs w:val="18"/>
        </w:rPr>
      </w:pPr>
      <w:r w:rsidRPr="001828FA">
        <w:rPr>
          <w:rFonts w:ascii="Asap" w:hAnsi="Asap" w:cs="Tahoma"/>
          <w:sz w:val="18"/>
          <w:szCs w:val="18"/>
        </w:rPr>
        <w:t>Cena oferty:</w:t>
      </w:r>
    </w:p>
    <w:p w14:paraId="39C7E4AD" w14:textId="77777777" w:rsidR="00153A56" w:rsidRPr="001828FA" w:rsidRDefault="00153A56" w:rsidP="0081267D">
      <w:pPr>
        <w:numPr>
          <w:ilvl w:val="2"/>
          <w:numId w:val="28"/>
        </w:numPr>
        <w:ind w:left="426" w:right="-142" w:hanging="426"/>
        <w:jc w:val="both"/>
        <w:rPr>
          <w:rFonts w:ascii="Asap" w:hAnsi="Asap" w:cs="Tahoma"/>
          <w:b/>
          <w:sz w:val="18"/>
          <w:szCs w:val="18"/>
        </w:rPr>
      </w:pPr>
      <w:r w:rsidRPr="001828FA">
        <w:rPr>
          <w:rFonts w:ascii="Asap" w:hAnsi="Asap" w:cs="Tahoma"/>
          <w:sz w:val="18"/>
          <w:szCs w:val="18"/>
        </w:rPr>
        <w:t>przenosi podatek VAT na Zamawiającego w wartości……………zł *</w:t>
      </w:r>
    </w:p>
    <w:p w14:paraId="449C85EE" w14:textId="77777777" w:rsidR="00153A56" w:rsidRPr="001828FA" w:rsidRDefault="00153A56" w:rsidP="0081267D">
      <w:pPr>
        <w:numPr>
          <w:ilvl w:val="2"/>
          <w:numId w:val="28"/>
        </w:numPr>
        <w:ind w:left="426" w:right="-142" w:hanging="426"/>
        <w:jc w:val="both"/>
        <w:rPr>
          <w:rFonts w:ascii="Asap" w:hAnsi="Asap" w:cs="Tahoma"/>
          <w:b/>
          <w:sz w:val="18"/>
          <w:szCs w:val="18"/>
        </w:rPr>
      </w:pPr>
      <w:r w:rsidRPr="001828FA">
        <w:rPr>
          <w:rFonts w:ascii="Asap" w:hAnsi="Asap" w:cs="Tahoma"/>
          <w:sz w:val="18"/>
          <w:szCs w:val="18"/>
        </w:rPr>
        <w:t>nie przenosi podatku VAT na Zamawiającego *.</w:t>
      </w:r>
    </w:p>
    <w:p w14:paraId="43CAE76F" w14:textId="77777777" w:rsidR="00153A56" w:rsidRPr="001828FA" w:rsidRDefault="00153A56" w:rsidP="005D70DD">
      <w:pPr>
        <w:widowControl w:val="0"/>
        <w:overflowPunct w:val="0"/>
        <w:autoSpaceDE w:val="0"/>
        <w:autoSpaceDN w:val="0"/>
        <w:adjustRightInd w:val="0"/>
        <w:ind w:left="426" w:hanging="142"/>
        <w:jc w:val="both"/>
        <w:rPr>
          <w:rFonts w:ascii="Asap" w:hAnsi="Asap" w:cs="Tahoma"/>
          <w:bCs/>
          <w:sz w:val="18"/>
          <w:szCs w:val="18"/>
        </w:rPr>
      </w:pPr>
      <w:r w:rsidRPr="001828FA">
        <w:rPr>
          <w:rFonts w:ascii="Asap" w:hAnsi="Asap" w:cs="Tahoma"/>
          <w:bCs/>
          <w:sz w:val="18"/>
          <w:szCs w:val="18"/>
        </w:rPr>
        <w:t>* niepotrzebny podpunkt (a lub b) skreślić lub właściwy zaznaczyć</w:t>
      </w:r>
    </w:p>
    <w:p w14:paraId="5A1D5D59" w14:textId="77777777" w:rsidR="004E3AA8" w:rsidRPr="001828FA" w:rsidRDefault="00153A56" w:rsidP="005D70DD">
      <w:pPr>
        <w:widowControl w:val="0"/>
        <w:overflowPunct w:val="0"/>
        <w:autoSpaceDE w:val="0"/>
        <w:autoSpaceDN w:val="0"/>
        <w:adjustRightInd w:val="0"/>
        <w:ind w:left="426"/>
        <w:jc w:val="both"/>
        <w:rPr>
          <w:rFonts w:ascii="Asap" w:hAnsi="Asap" w:cs="Tahoma"/>
          <w:b/>
          <w:i/>
          <w:sz w:val="18"/>
          <w:szCs w:val="18"/>
        </w:rPr>
      </w:pPr>
      <w:r w:rsidRPr="001828FA">
        <w:rPr>
          <w:rFonts w:ascii="Asap" w:hAnsi="Asap" w:cs="Tahoma"/>
          <w:b/>
          <w:bCs/>
          <w:i/>
          <w:sz w:val="18"/>
          <w:szCs w:val="18"/>
        </w:rPr>
        <w:t xml:space="preserve">(W przypadku nie skreślenia lub nie zaznaczenia żadnego podpunktu Zamawiający przyjmuje, </w:t>
      </w:r>
      <w:r w:rsidR="00ED1040" w:rsidRPr="001828FA">
        <w:rPr>
          <w:rFonts w:ascii="Asap" w:hAnsi="Asap" w:cs="Tahoma"/>
          <w:b/>
          <w:bCs/>
          <w:i/>
          <w:sz w:val="18"/>
          <w:szCs w:val="18"/>
        </w:rPr>
        <w:br/>
      </w:r>
      <w:r w:rsidRPr="001828FA">
        <w:rPr>
          <w:rFonts w:ascii="Asap" w:hAnsi="Asap" w:cs="Tahoma"/>
          <w:b/>
          <w:bCs/>
          <w:i/>
          <w:sz w:val="18"/>
          <w:szCs w:val="18"/>
        </w:rPr>
        <w:t xml:space="preserve">że Wykonawca </w:t>
      </w:r>
      <w:r w:rsidRPr="001828FA">
        <w:rPr>
          <w:rFonts w:ascii="Asap" w:hAnsi="Asap" w:cs="Tahoma"/>
          <w:b/>
          <w:i/>
          <w:sz w:val="18"/>
          <w:szCs w:val="18"/>
        </w:rPr>
        <w:t>nie przenosi na Zamawiającego podatku VAT).</w:t>
      </w:r>
    </w:p>
    <w:p w14:paraId="3392F8DF" w14:textId="77777777" w:rsidR="004E3AA8" w:rsidRPr="001828FA" w:rsidRDefault="004E3AA8" w:rsidP="0081267D">
      <w:pPr>
        <w:pStyle w:val="Akapitzlist"/>
        <w:widowControl w:val="0"/>
        <w:numPr>
          <w:ilvl w:val="3"/>
          <w:numId w:val="30"/>
        </w:numPr>
        <w:tabs>
          <w:tab w:val="clear" w:pos="360"/>
        </w:tabs>
        <w:overflowPunct w:val="0"/>
        <w:autoSpaceDE w:val="0"/>
        <w:autoSpaceDN w:val="0"/>
        <w:adjustRightInd w:val="0"/>
        <w:spacing w:line="240" w:lineRule="auto"/>
        <w:ind w:left="0" w:hanging="284"/>
        <w:jc w:val="both"/>
        <w:rPr>
          <w:rFonts w:ascii="Asap" w:hAnsi="Asap" w:cs="Tahoma"/>
          <w:sz w:val="18"/>
          <w:szCs w:val="18"/>
        </w:rPr>
      </w:pPr>
      <w:r w:rsidRPr="001828FA">
        <w:rPr>
          <w:rFonts w:ascii="Asap" w:hAnsi="Asap" w:cs="Tahoma"/>
          <w:sz w:val="18"/>
          <w:szCs w:val="18"/>
        </w:rPr>
        <w:t xml:space="preserve">Oświadczamy, że wybór naszej oferty nie będzie prowadzić do powstania u Zamawiającego obowiązku podatkowego, </w:t>
      </w:r>
      <w:r w:rsidR="00ED1040" w:rsidRPr="001828FA">
        <w:rPr>
          <w:rFonts w:ascii="Asap" w:hAnsi="Asap" w:cs="Tahoma"/>
          <w:sz w:val="18"/>
          <w:szCs w:val="18"/>
        </w:rPr>
        <w:br/>
      </w:r>
      <w:r w:rsidRPr="001828FA">
        <w:rPr>
          <w:rFonts w:ascii="Asap" w:hAnsi="Asap" w:cs="Tahoma"/>
          <w:sz w:val="18"/>
          <w:szCs w:val="18"/>
        </w:rPr>
        <w:t>w sytuacji gdy nie doł</w:t>
      </w:r>
      <w:r w:rsidR="00027332" w:rsidRPr="001828FA">
        <w:rPr>
          <w:rFonts w:ascii="Asap" w:hAnsi="Asap" w:cs="Tahoma"/>
          <w:sz w:val="18"/>
          <w:szCs w:val="18"/>
        </w:rPr>
        <w:t>ączyliśmy do oferty informacji W</w:t>
      </w:r>
      <w:r w:rsidRPr="001828FA">
        <w:rPr>
          <w:rFonts w:ascii="Asap" w:hAnsi="Asap" w:cs="Tahoma"/>
          <w:sz w:val="18"/>
          <w:szCs w:val="18"/>
        </w:rPr>
        <w:t>ykonawcy o powstaniu obowiązku podatkowego.</w:t>
      </w:r>
    </w:p>
    <w:p w14:paraId="28625F2D" w14:textId="08804D3A" w:rsidR="00947E2C" w:rsidRPr="001828FA" w:rsidRDefault="00947E2C" w:rsidP="0081267D">
      <w:pPr>
        <w:pStyle w:val="Akapitzlist"/>
        <w:numPr>
          <w:ilvl w:val="3"/>
          <w:numId w:val="30"/>
        </w:numPr>
        <w:tabs>
          <w:tab w:val="clear" w:pos="360"/>
        </w:tabs>
        <w:spacing w:line="240" w:lineRule="auto"/>
        <w:ind w:left="0" w:hanging="284"/>
        <w:jc w:val="both"/>
        <w:rPr>
          <w:rFonts w:ascii="Asap" w:eastAsia="Times New Roman" w:hAnsi="Asap" w:cs="Tahoma"/>
          <w:sz w:val="18"/>
          <w:szCs w:val="18"/>
          <w:lang w:eastAsia="pl-PL"/>
        </w:rPr>
      </w:pPr>
      <w:r w:rsidRPr="001828FA">
        <w:rPr>
          <w:rFonts w:ascii="Asap" w:eastAsia="Times New Roman" w:hAnsi="Asap" w:cs="Tahoma"/>
          <w:sz w:val="18"/>
          <w:szCs w:val="18"/>
          <w:lang w:eastAsia="pl-PL"/>
        </w:rPr>
        <w:t xml:space="preserve">Wartości brutto oferty powinny zawierać wszystkie koszty związane z dostawą przedmiotu zamówienia </w:t>
      </w:r>
      <w:r w:rsidR="00B2022A" w:rsidRPr="001828FA">
        <w:rPr>
          <w:rFonts w:ascii="Asap" w:eastAsia="Times New Roman" w:hAnsi="Asap" w:cs="Tahoma"/>
          <w:sz w:val="18"/>
          <w:szCs w:val="18"/>
          <w:lang w:eastAsia="pl-PL"/>
        </w:rPr>
        <w:t>d</w:t>
      </w:r>
      <w:r w:rsidR="00E93331">
        <w:rPr>
          <w:rFonts w:ascii="Asap" w:eastAsia="Times New Roman" w:hAnsi="Asap" w:cs="Tahoma"/>
          <w:sz w:val="18"/>
          <w:szCs w:val="18"/>
          <w:lang w:eastAsia="pl-PL"/>
        </w:rPr>
        <w:t>o miejsca wskazanego w pkt. 3.9</w:t>
      </w:r>
      <w:r w:rsidRPr="001828FA">
        <w:rPr>
          <w:rFonts w:ascii="Asap" w:eastAsia="Times New Roman" w:hAnsi="Asap" w:cs="Tahoma"/>
          <w:sz w:val="18"/>
          <w:szCs w:val="18"/>
          <w:lang w:eastAsia="pl-PL"/>
        </w:rPr>
        <w:t xml:space="preserve"> SIWZ w ty</w:t>
      </w:r>
      <w:r w:rsidR="0096694F" w:rsidRPr="001828FA">
        <w:rPr>
          <w:rFonts w:ascii="Asap" w:eastAsia="Times New Roman" w:hAnsi="Asap" w:cs="Tahoma"/>
          <w:sz w:val="18"/>
          <w:szCs w:val="18"/>
          <w:lang w:eastAsia="pl-PL"/>
        </w:rPr>
        <w:t xml:space="preserve">m: transport, montaż, </w:t>
      </w:r>
      <w:proofErr w:type="spellStart"/>
      <w:r w:rsidR="0096694F" w:rsidRPr="001828FA">
        <w:rPr>
          <w:rFonts w:ascii="Asap" w:eastAsia="Times New Roman" w:hAnsi="Asap" w:cs="Tahoma"/>
          <w:sz w:val="18"/>
          <w:szCs w:val="18"/>
          <w:lang w:eastAsia="pl-PL"/>
        </w:rPr>
        <w:t>uruchmienie</w:t>
      </w:r>
      <w:proofErr w:type="spellEnd"/>
      <w:r w:rsidR="0096694F" w:rsidRPr="001828FA">
        <w:rPr>
          <w:rFonts w:ascii="Asap" w:eastAsia="Times New Roman" w:hAnsi="Asap" w:cs="Tahoma"/>
          <w:sz w:val="18"/>
          <w:szCs w:val="18"/>
          <w:lang w:eastAsia="pl-PL"/>
        </w:rPr>
        <w:t xml:space="preserve"> (jeżeli dotyczy)</w:t>
      </w:r>
      <w:r w:rsidRPr="001828FA">
        <w:rPr>
          <w:rFonts w:ascii="Asap" w:eastAsia="Times New Roman" w:hAnsi="Asap" w:cs="Tahoma"/>
          <w:sz w:val="18"/>
          <w:szCs w:val="18"/>
          <w:lang w:eastAsia="pl-PL"/>
        </w:rPr>
        <w:t>, zapoz</w:t>
      </w:r>
      <w:r w:rsidR="0096694F" w:rsidRPr="001828FA">
        <w:rPr>
          <w:rFonts w:ascii="Asap" w:eastAsia="Times New Roman" w:hAnsi="Asap" w:cs="Tahoma"/>
          <w:sz w:val="18"/>
          <w:szCs w:val="18"/>
          <w:lang w:eastAsia="pl-PL"/>
        </w:rPr>
        <w:t xml:space="preserve">nanie pracowników Zamawiającego </w:t>
      </w:r>
      <w:r w:rsidRPr="001828FA">
        <w:rPr>
          <w:rFonts w:ascii="Asap" w:eastAsia="Times New Roman" w:hAnsi="Asap" w:cs="Tahoma"/>
          <w:sz w:val="18"/>
          <w:szCs w:val="18"/>
          <w:lang w:eastAsia="pl-PL"/>
        </w:rPr>
        <w:t>z przedmiotem zamówienia (szkolenie), gwarancję, przeglądy serwisowe,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14:paraId="60EA04DB" w14:textId="77777777" w:rsidR="00915224" w:rsidRPr="001828FA" w:rsidRDefault="007D4197" w:rsidP="0081267D">
      <w:pPr>
        <w:pStyle w:val="Akapitzlist"/>
        <w:widowControl w:val="0"/>
        <w:numPr>
          <w:ilvl w:val="3"/>
          <w:numId w:val="30"/>
        </w:numPr>
        <w:tabs>
          <w:tab w:val="clear" w:pos="360"/>
          <w:tab w:val="num" w:pos="0"/>
        </w:tabs>
        <w:spacing w:after="0" w:line="240" w:lineRule="auto"/>
        <w:ind w:left="0" w:hanging="284"/>
        <w:jc w:val="both"/>
        <w:rPr>
          <w:rFonts w:ascii="Asap" w:eastAsia="Times New Roman" w:hAnsi="Asap" w:cs="Tahoma"/>
          <w:sz w:val="18"/>
          <w:szCs w:val="18"/>
          <w:lang w:eastAsia="pl-PL"/>
        </w:rPr>
      </w:pPr>
      <w:r w:rsidRPr="001828FA">
        <w:rPr>
          <w:rFonts w:ascii="Asap" w:eastAsia="Times New Roman" w:hAnsi="Asap" w:cs="Tahoma"/>
          <w:sz w:val="18"/>
          <w:szCs w:val="18"/>
          <w:lang w:eastAsia="pl-PL"/>
        </w:rPr>
        <w:t>Termin płatności fak</w:t>
      </w:r>
      <w:r w:rsidR="00915224" w:rsidRPr="001828FA">
        <w:rPr>
          <w:rFonts w:ascii="Asap" w:eastAsia="Times New Roman" w:hAnsi="Asap" w:cs="Tahoma"/>
          <w:sz w:val="18"/>
          <w:szCs w:val="18"/>
          <w:lang w:eastAsia="pl-PL"/>
        </w:rPr>
        <w:t xml:space="preserve">tur ustala się na: </w:t>
      </w:r>
      <w:r w:rsidR="0058425B" w:rsidRPr="001828FA">
        <w:rPr>
          <w:rFonts w:ascii="Asap" w:eastAsia="Times New Roman" w:hAnsi="Asap" w:cs="Tahoma"/>
          <w:b/>
          <w:sz w:val="18"/>
          <w:szCs w:val="18"/>
          <w:lang w:eastAsia="pl-PL"/>
        </w:rPr>
        <w:t>60</w:t>
      </w:r>
      <w:r w:rsidR="00915224" w:rsidRPr="001828FA">
        <w:rPr>
          <w:rFonts w:ascii="Asap" w:eastAsia="Times New Roman" w:hAnsi="Asap" w:cs="Tahoma"/>
          <w:b/>
          <w:sz w:val="18"/>
          <w:szCs w:val="18"/>
          <w:lang w:eastAsia="pl-PL"/>
        </w:rPr>
        <w:t xml:space="preserve"> dni</w:t>
      </w:r>
      <w:r w:rsidR="00153A56" w:rsidRPr="001828FA">
        <w:rPr>
          <w:rFonts w:ascii="Asap" w:eastAsia="Times New Roman" w:hAnsi="Asap" w:cs="Tahoma"/>
          <w:sz w:val="18"/>
          <w:szCs w:val="18"/>
          <w:lang w:eastAsia="pl-PL"/>
        </w:rPr>
        <w:t>, licząc od dnia dostarczenia towaru wraz z  prawidłowo wypełnioną fakturą do siedziby Zamawiającego.</w:t>
      </w:r>
    </w:p>
    <w:p w14:paraId="0CC938A7" w14:textId="77777777" w:rsidR="008A270E" w:rsidRPr="001828FA" w:rsidRDefault="00153A56" w:rsidP="0081267D">
      <w:pPr>
        <w:numPr>
          <w:ilvl w:val="3"/>
          <w:numId w:val="30"/>
        </w:numPr>
        <w:tabs>
          <w:tab w:val="clear" w:pos="360"/>
        </w:tabs>
        <w:ind w:left="0" w:hanging="284"/>
        <w:jc w:val="both"/>
        <w:rPr>
          <w:rFonts w:ascii="Asap" w:hAnsi="Asap" w:cs="Tahoma"/>
          <w:sz w:val="18"/>
          <w:szCs w:val="18"/>
        </w:rPr>
      </w:pPr>
      <w:r w:rsidRPr="001828FA">
        <w:rPr>
          <w:rFonts w:ascii="Asap" w:hAnsi="Asap" w:cs="Tahoma"/>
          <w:sz w:val="18"/>
          <w:szCs w:val="18"/>
        </w:rPr>
        <w:t>Zapewniamy, że oferowany przez nas przedmiot zamówienia odpowiada wymaganiom jakościowym stawianym w SIWZ</w:t>
      </w:r>
      <w:r w:rsidR="008A270E" w:rsidRPr="001828FA">
        <w:rPr>
          <w:rFonts w:ascii="Asap" w:hAnsi="Asap" w:cs="Tahoma"/>
          <w:sz w:val="18"/>
          <w:szCs w:val="18"/>
        </w:rPr>
        <w:t>.</w:t>
      </w:r>
    </w:p>
    <w:p w14:paraId="1E8F1225" w14:textId="5C81E90D" w:rsidR="0047724D" w:rsidRPr="001828FA" w:rsidRDefault="00153A56" w:rsidP="0081267D">
      <w:pPr>
        <w:numPr>
          <w:ilvl w:val="3"/>
          <w:numId w:val="30"/>
        </w:numPr>
        <w:tabs>
          <w:tab w:val="clear" w:pos="360"/>
        </w:tabs>
        <w:ind w:left="0" w:hanging="284"/>
        <w:jc w:val="both"/>
        <w:rPr>
          <w:rFonts w:ascii="Asap" w:hAnsi="Asap" w:cs="Tahoma"/>
          <w:sz w:val="18"/>
          <w:szCs w:val="18"/>
        </w:rPr>
      </w:pPr>
      <w:r w:rsidRPr="001828FA">
        <w:rPr>
          <w:rFonts w:ascii="Asap" w:hAnsi="Asap" w:cs="Tahoma"/>
          <w:color w:val="000000"/>
          <w:sz w:val="18"/>
          <w:szCs w:val="18"/>
        </w:rPr>
        <w:t>Oświadczamy, że oferowany przez nas  przedmiot</w:t>
      </w:r>
      <w:r w:rsidRPr="001828FA">
        <w:rPr>
          <w:rFonts w:ascii="Asap" w:hAnsi="Asap" w:cs="Tahoma"/>
          <w:sz w:val="18"/>
          <w:szCs w:val="18"/>
        </w:rPr>
        <w:t xml:space="preserve">  zamówienia </w:t>
      </w:r>
      <w:r w:rsidRPr="001828FA">
        <w:rPr>
          <w:rFonts w:ascii="Asap" w:hAnsi="Asap" w:cs="Tahoma"/>
          <w:color w:val="000000"/>
          <w:sz w:val="18"/>
          <w:szCs w:val="18"/>
        </w:rPr>
        <w:t>spełnia</w:t>
      </w:r>
      <w:r w:rsidRPr="001828FA">
        <w:rPr>
          <w:rFonts w:ascii="Asap" w:hAnsi="Asap" w:cs="Tahoma"/>
          <w:bCs/>
          <w:sz w:val="18"/>
          <w:szCs w:val="18"/>
        </w:rPr>
        <w:t xml:space="preserve"> wymogi </w:t>
      </w:r>
      <w:r w:rsidRPr="001828FA">
        <w:rPr>
          <w:rFonts w:ascii="Asap" w:hAnsi="Asap" w:cs="Tahoma"/>
          <w:sz w:val="18"/>
          <w:szCs w:val="18"/>
        </w:rPr>
        <w:t>Ustawy z dn</w:t>
      </w:r>
      <w:r w:rsidR="00A102F2" w:rsidRPr="001828FA">
        <w:rPr>
          <w:rFonts w:ascii="Asap" w:hAnsi="Asap" w:cs="Tahoma"/>
          <w:sz w:val="18"/>
          <w:szCs w:val="18"/>
        </w:rPr>
        <w:t>ia</w:t>
      </w:r>
      <w:r w:rsidRPr="001828FA">
        <w:rPr>
          <w:rFonts w:ascii="Asap" w:hAnsi="Asap" w:cs="Tahoma"/>
          <w:sz w:val="18"/>
          <w:szCs w:val="18"/>
        </w:rPr>
        <w:t xml:space="preserve"> 20 maja 2010</w:t>
      </w:r>
      <w:r w:rsidR="00610ADA" w:rsidRPr="001828FA">
        <w:rPr>
          <w:rFonts w:ascii="Asap" w:hAnsi="Asap" w:cs="Tahoma"/>
          <w:sz w:val="18"/>
          <w:szCs w:val="18"/>
        </w:rPr>
        <w:t xml:space="preserve"> </w:t>
      </w:r>
      <w:r w:rsidRPr="001828FA">
        <w:rPr>
          <w:rFonts w:ascii="Asap" w:hAnsi="Asap" w:cs="Tahoma"/>
          <w:sz w:val="18"/>
          <w:szCs w:val="18"/>
        </w:rPr>
        <w:t xml:space="preserve">r. o wyrobach medycznych </w:t>
      </w:r>
      <w:r w:rsidRPr="001828FA">
        <w:rPr>
          <w:rFonts w:ascii="Asap" w:hAnsi="Asap" w:cs="Tahoma"/>
          <w:bCs/>
          <w:sz w:val="18"/>
          <w:szCs w:val="18"/>
        </w:rPr>
        <w:t>(t</w:t>
      </w:r>
      <w:r w:rsidR="00AF0716">
        <w:rPr>
          <w:rFonts w:ascii="Asap" w:hAnsi="Asap" w:cs="Tahoma"/>
          <w:bCs/>
          <w:sz w:val="18"/>
          <w:szCs w:val="18"/>
        </w:rPr>
        <w:t>.j. Dz.U. 2020</w:t>
      </w:r>
      <w:r w:rsidRPr="001828FA">
        <w:rPr>
          <w:rFonts w:ascii="Asap" w:hAnsi="Asap" w:cs="Tahoma"/>
          <w:bCs/>
          <w:sz w:val="18"/>
          <w:szCs w:val="18"/>
        </w:rPr>
        <w:t xml:space="preserve"> poz. </w:t>
      </w:r>
      <w:r w:rsidR="00AF0716">
        <w:rPr>
          <w:rFonts w:ascii="Asap" w:hAnsi="Asap" w:cs="Tahoma"/>
          <w:bCs/>
          <w:sz w:val="18"/>
          <w:szCs w:val="18"/>
        </w:rPr>
        <w:t>186</w:t>
      </w:r>
      <w:r w:rsidRPr="001828FA">
        <w:rPr>
          <w:rFonts w:ascii="Asap" w:hAnsi="Asap" w:cs="Tahoma"/>
          <w:bCs/>
          <w:sz w:val="18"/>
          <w:szCs w:val="18"/>
        </w:rPr>
        <w:t xml:space="preserve">) </w:t>
      </w:r>
      <w:r w:rsidRPr="001828FA">
        <w:rPr>
          <w:rFonts w:ascii="Asap" w:hAnsi="Asap" w:cs="Tahoma"/>
          <w:sz w:val="18"/>
          <w:szCs w:val="18"/>
        </w:rPr>
        <w:t>oraz  innych znajdujących zastosowanie przepisów (dotyczy sytuacji, kiedy dany asortyment jest wyrobem medycznym - jeśli dany asortyment nie jest wyrobem medycznym wyżej wymienione wskazanie nie dotyczy go).</w:t>
      </w:r>
      <w:r w:rsidR="008A270E" w:rsidRPr="001828FA">
        <w:rPr>
          <w:rFonts w:ascii="Asap" w:hAnsi="Asap" w:cs="Tahoma"/>
          <w:snapToGrid w:val="0"/>
          <w:sz w:val="18"/>
          <w:szCs w:val="18"/>
        </w:rPr>
        <w:t xml:space="preserve"> </w:t>
      </w:r>
    </w:p>
    <w:p w14:paraId="71B7E71C" w14:textId="520BFE53" w:rsidR="0058425B" w:rsidRPr="001828FA" w:rsidRDefault="008A270E" w:rsidP="0081267D">
      <w:pPr>
        <w:numPr>
          <w:ilvl w:val="3"/>
          <w:numId w:val="30"/>
        </w:numPr>
        <w:tabs>
          <w:tab w:val="clear" w:pos="360"/>
        </w:tabs>
        <w:ind w:left="0" w:hanging="284"/>
        <w:jc w:val="both"/>
        <w:rPr>
          <w:rFonts w:ascii="Asap" w:hAnsi="Asap" w:cs="Tahoma"/>
          <w:sz w:val="18"/>
          <w:szCs w:val="18"/>
        </w:rPr>
      </w:pPr>
      <w:r w:rsidRPr="001828FA">
        <w:rPr>
          <w:rFonts w:ascii="Asap" w:hAnsi="Asap" w:cs="Tahoma"/>
          <w:snapToGrid w:val="0"/>
          <w:sz w:val="18"/>
          <w:szCs w:val="18"/>
        </w:rPr>
        <w:t>Oś</w:t>
      </w:r>
      <w:r w:rsidR="000F395E">
        <w:rPr>
          <w:rFonts w:ascii="Asap" w:hAnsi="Asap" w:cs="Tahoma"/>
          <w:snapToGrid w:val="0"/>
          <w:sz w:val="18"/>
          <w:szCs w:val="18"/>
        </w:rPr>
        <w:t>wiadczamy również, iż oferowany przedmiot zamówienia</w:t>
      </w:r>
      <w:r w:rsidR="00454BE5" w:rsidRPr="001828FA">
        <w:rPr>
          <w:rFonts w:ascii="Asap" w:hAnsi="Asap" w:cs="Tahoma"/>
          <w:snapToGrid w:val="0"/>
          <w:sz w:val="18"/>
          <w:szCs w:val="18"/>
        </w:rPr>
        <w:t xml:space="preserve"> jest</w:t>
      </w:r>
      <w:r w:rsidRPr="001828FA">
        <w:rPr>
          <w:rFonts w:ascii="Asap" w:hAnsi="Asap" w:cs="Tahoma"/>
          <w:snapToGrid w:val="0"/>
          <w:sz w:val="18"/>
          <w:szCs w:val="18"/>
        </w:rPr>
        <w:t xml:space="preserve"> </w:t>
      </w:r>
      <w:r w:rsidRPr="001828FA">
        <w:rPr>
          <w:rFonts w:ascii="Asap" w:hAnsi="Asap" w:cs="Tahoma"/>
          <w:sz w:val="18"/>
          <w:szCs w:val="18"/>
        </w:rPr>
        <w:t xml:space="preserve">dobrej jakości, a dostawa przedmiotu zamówienia odpowiada wszelkim wymogom określonym w SIWZ, opisie przedmiotu zamówienia oraz posiada odpowiednie </w:t>
      </w:r>
      <w:r w:rsidR="00915224" w:rsidRPr="001828FA">
        <w:rPr>
          <w:rFonts w:ascii="Asap" w:hAnsi="Asap" w:cs="Tahoma"/>
          <w:sz w:val="18"/>
          <w:szCs w:val="18"/>
        </w:rPr>
        <w:t>deklaracje zgodności z normami.</w:t>
      </w:r>
    </w:p>
    <w:tbl>
      <w:tblPr>
        <w:tblStyle w:val="Tabela-Siatka"/>
        <w:tblW w:w="0" w:type="auto"/>
        <w:tblInd w:w="-431" w:type="dxa"/>
        <w:tblLook w:val="04A0" w:firstRow="1" w:lastRow="0" w:firstColumn="1" w:lastColumn="0" w:noHBand="0" w:noVBand="1"/>
      </w:tblPr>
      <w:tblGrid>
        <w:gridCol w:w="9946"/>
      </w:tblGrid>
      <w:tr w:rsidR="00C14862" w:rsidRPr="001828FA" w14:paraId="55F13174" w14:textId="77777777" w:rsidTr="00C14862">
        <w:tc>
          <w:tcPr>
            <w:tcW w:w="9946" w:type="dxa"/>
          </w:tcPr>
          <w:p w14:paraId="6E749C81" w14:textId="10ABD8DF" w:rsidR="00C14862" w:rsidRPr="001828FA" w:rsidRDefault="00C14862" w:rsidP="0081267D">
            <w:pPr>
              <w:pStyle w:val="Akapitzlist"/>
              <w:numPr>
                <w:ilvl w:val="3"/>
                <w:numId w:val="30"/>
              </w:numPr>
              <w:tabs>
                <w:tab w:val="clear" w:pos="360"/>
              </w:tabs>
              <w:spacing w:after="0"/>
              <w:ind w:left="323" w:hanging="323"/>
              <w:jc w:val="both"/>
              <w:rPr>
                <w:rFonts w:ascii="Asap" w:hAnsi="Asap" w:cs="Tahoma"/>
                <w:color w:val="000000"/>
                <w:sz w:val="18"/>
                <w:szCs w:val="18"/>
              </w:rPr>
            </w:pPr>
            <w:r w:rsidRPr="001828FA">
              <w:rPr>
                <w:rFonts w:ascii="Asap" w:hAnsi="Asap" w:cs="Tahoma"/>
                <w:color w:val="000000"/>
                <w:sz w:val="18"/>
                <w:szCs w:val="18"/>
              </w:rPr>
              <w:t xml:space="preserve">Oświadczamy, iż na zaoferowany przedmiot zamówienia udzielamy gwarancji na okres </w:t>
            </w:r>
            <w:r w:rsidRPr="001828FA">
              <w:rPr>
                <w:rFonts w:ascii="Asap" w:hAnsi="Asap" w:cs="Tahoma"/>
                <w:b/>
                <w:color w:val="000000"/>
                <w:sz w:val="18"/>
                <w:szCs w:val="18"/>
              </w:rPr>
              <w:t>………….. miesięcy</w:t>
            </w:r>
            <w:r w:rsidRPr="001828FA">
              <w:rPr>
                <w:rFonts w:ascii="Asap" w:hAnsi="Asap" w:cs="Tahoma"/>
                <w:color w:val="000000"/>
                <w:sz w:val="18"/>
                <w:szCs w:val="18"/>
              </w:rPr>
              <w:t xml:space="preserve"> </w:t>
            </w:r>
            <w:r w:rsidR="00B11E64">
              <w:rPr>
                <w:rFonts w:ascii="Asap" w:hAnsi="Asap" w:cs="Tahoma"/>
                <w:color w:val="000000"/>
                <w:sz w:val="18"/>
                <w:szCs w:val="18"/>
              </w:rPr>
              <w:t>– pakiet nr …………..</w:t>
            </w:r>
            <w:r w:rsidRPr="001828FA">
              <w:rPr>
                <w:rFonts w:ascii="Asap" w:hAnsi="Asap" w:cs="Tahoma"/>
                <w:color w:val="000000"/>
                <w:sz w:val="18"/>
                <w:szCs w:val="18"/>
              </w:rPr>
              <w:t xml:space="preserve">(minimalny okres gwarancji 24 miesiące). (Wykonawca oferując dłuższy okres gwarancji niż minimalny  winien zaoferować okres w </w:t>
            </w:r>
            <w:r w:rsidRPr="001828FA">
              <w:rPr>
                <w:rFonts w:ascii="Asap" w:hAnsi="Asap" w:cs="Tahoma"/>
                <w:b/>
                <w:color w:val="000000"/>
                <w:sz w:val="18"/>
                <w:szCs w:val="18"/>
              </w:rPr>
              <w:t>pełnych miesiącach</w:t>
            </w:r>
            <w:r w:rsidRPr="001828FA">
              <w:rPr>
                <w:rFonts w:ascii="Asap" w:hAnsi="Asap" w:cs="Tahoma"/>
                <w:color w:val="000000"/>
                <w:sz w:val="18"/>
                <w:szCs w:val="18"/>
              </w:rPr>
              <w:t xml:space="preserve"> np. 36 miesięcy itp. Niedopuszczalne jest zaoferowanie okresu częściowego np. 42 miesiące. W przypadku podania terminu częściowego Zamawiający zaokrągli w dół do pełnych miesięcy). W przypadku nieuzupełnienia Zamawiający przyjmuje, iż Wykonawca oferuje </w:t>
            </w:r>
            <w:r w:rsidRPr="001828FA">
              <w:rPr>
                <w:rFonts w:ascii="Asap" w:hAnsi="Asap" w:cs="Tahoma"/>
                <w:b/>
                <w:color w:val="000000"/>
                <w:sz w:val="18"/>
                <w:szCs w:val="18"/>
              </w:rPr>
              <w:t>24 miesięczny okres gwarancji</w:t>
            </w:r>
            <w:r w:rsidRPr="001828FA">
              <w:rPr>
                <w:rFonts w:ascii="Asap" w:hAnsi="Asap" w:cs="Tahoma"/>
                <w:color w:val="000000"/>
                <w:sz w:val="18"/>
                <w:szCs w:val="18"/>
              </w:rPr>
              <w:t>.</w:t>
            </w:r>
          </w:p>
          <w:p w14:paraId="41F2961C" w14:textId="4E8F6724" w:rsidR="00C14862" w:rsidRPr="001828FA" w:rsidRDefault="00C14862" w:rsidP="0081267D">
            <w:pPr>
              <w:pStyle w:val="Akapitzlist"/>
              <w:numPr>
                <w:ilvl w:val="3"/>
                <w:numId w:val="30"/>
              </w:numPr>
              <w:tabs>
                <w:tab w:val="clear" w:pos="360"/>
              </w:tabs>
              <w:spacing w:after="0"/>
              <w:ind w:left="323" w:hanging="323"/>
              <w:jc w:val="both"/>
              <w:rPr>
                <w:rFonts w:ascii="Asap" w:hAnsi="Asap" w:cs="Tahoma"/>
                <w:color w:val="000000"/>
                <w:sz w:val="18"/>
                <w:szCs w:val="18"/>
              </w:rPr>
            </w:pPr>
            <w:r w:rsidRPr="001828FA">
              <w:rPr>
                <w:rFonts w:ascii="Asap" w:hAnsi="Asap" w:cs="Tahoma"/>
                <w:color w:val="000000"/>
                <w:sz w:val="18"/>
                <w:szCs w:val="18"/>
              </w:rPr>
              <w:t>Realizacja przedmiotu zamówienia:</w:t>
            </w:r>
          </w:p>
          <w:p w14:paraId="50F0004D" w14:textId="3995CDA1" w:rsidR="00C14862" w:rsidRPr="001828FA" w:rsidRDefault="00C14862" w:rsidP="0081267D">
            <w:pPr>
              <w:pStyle w:val="Akapitzlist"/>
              <w:numPr>
                <w:ilvl w:val="0"/>
                <w:numId w:val="55"/>
              </w:numPr>
              <w:spacing w:after="0"/>
              <w:ind w:left="607" w:hanging="284"/>
              <w:jc w:val="both"/>
              <w:rPr>
                <w:rFonts w:ascii="Asap" w:hAnsi="Asap" w:cs="Tahoma"/>
                <w:color w:val="000000"/>
                <w:sz w:val="18"/>
                <w:szCs w:val="18"/>
              </w:rPr>
            </w:pPr>
            <w:r w:rsidRPr="001828FA">
              <w:rPr>
                <w:rFonts w:ascii="Asap" w:hAnsi="Asap" w:cs="Tahoma"/>
                <w:b/>
                <w:color w:val="000000"/>
                <w:sz w:val="18"/>
                <w:szCs w:val="18"/>
              </w:rPr>
              <w:t>Pakiet 1</w:t>
            </w:r>
            <w:r w:rsidRPr="001828FA">
              <w:rPr>
                <w:rFonts w:ascii="Asap" w:hAnsi="Asap" w:cs="Tahoma"/>
                <w:color w:val="000000"/>
                <w:sz w:val="18"/>
                <w:szCs w:val="18"/>
              </w:rPr>
              <w:t xml:space="preserve"> - Oświadczamy, iż realizacja przedmiotu zamówienia będzie miała miejsce w termin</w:t>
            </w:r>
            <w:r w:rsidR="00B11E64">
              <w:rPr>
                <w:rFonts w:ascii="Asap" w:hAnsi="Asap" w:cs="Tahoma"/>
                <w:color w:val="000000"/>
                <w:sz w:val="18"/>
                <w:szCs w:val="18"/>
              </w:rPr>
              <w:t>ie ……..… tygodni (maksymalnie 17</w:t>
            </w:r>
            <w:r w:rsidRPr="001828FA">
              <w:rPr>
                <w:rFonts w:ascii="Asap" w:hAnsi="Asap" w:cs="Tahoma"/>
                <w:color w:val="000000"/>
                <w:sz w:val="18"/>
                <w:szCs w:val="18"/>
              </w:rPr>
              <w:t xml:space="preserve"> tygodni) od dnia zgłoszenia zamówienia przez Zamawiającego - (w przypadku nie uzupełnienia Zamawiający przyjmuje, że Wykonawca oferuje </w:t>
            </w:r>
            <w:r w:rsidR="00B11E64">
              <w:rPr>
                <w:rFonts w:ascii="Asap" w:hAnsi="Asap" w:cs="Tahoma"/>
                <w:b/>
                <w:color w:val="000000"/>
                <w:sz w:val="18"/>
                <w:szCs w:val="18"/>
              </w:rPr>
              <w:t>17</w:t>
            </w:r>
            <w:r w:rsidRPr="001828FA">
              <w:rPr>
                <w:rFonts w:ascii="Asap" w:hAnsi="Asap" w:cs="Tahoma"/>
                <w:b/>
                <w:color w:val="000000"/>
                <w:sz w:val="18"/>
                <w:szCs w:val="18"/>
              </w:rPr>
              <w:t xml:space="preserve"> tygodniowy</w:t>
            </w:r>
            <w:r w:rsidRPr="001828FA">
              <w:rPr>
                <w:rFonts w:ascii="Asap" w:hAnsi="Asap" w:cs="Tahoma"/>
                <w:color w:val="000000"/>
                <w:sz w:val="18"/>
                <w:szCs w:val="18"/>
              </w:rPr>
              <w:t xml:space="preserve"> termin dostawy, nie dopuszcza się podawania terminów częściowych np. 2,5 tygodnia, w przypadku podania terminu częściowego zamawiający zaokrągli w górę do pełnych tygodni.</w:t>
            </w:r>
          </w:p>
          <w:p w14:paraId="6B20F752" w14:textId="4A9F527D" w:rsidR="00C14862" w:rsidRPr="001828FA" w:rsidRDefault="00C14862" w:rsidP="0081267D">
            <w:pPr>
              <w:pStyle w:val="Akapitzlist"/>
              <w:numPr>
                <w:ilvl w:val="0"/>
                <w:numId w:val="55"/>
              </w:numPr>
              <w:spacing w:after="0"/>
              <w:ind w:left="607" w:hanging="284"/>
              <w:jc w:val="both"/>
              <w:rPr>
                <w:rFonts w:ascii="Asap" w:hAnsi="Asap" w:cs="Tahoma"/>
                <w:color w:val="000000"/>
                <w:sz w:val="18"/>
                <w:szCs w:val="18"/>
              </w:rPr>
            </w:pPr>
            <w:r w:rsidRPr="001828FA">
              <w:rPr>
                <w:rFonts w:ascii="Asap" w:hAnsi="Asap" w:cs="Tahoma"/>
                <w:b/>
                <w:color w:val="000000"/>
                <w:sz w:val="18"/>
                <w:szCs w:val="18"/>
              </w:rPr>
              <w:t>Pakiet 2</w:t>
            </w:r>
            <w:r w:rsidRPr="001828FA">
              <w:rPr>
                <w:rFonts w:ascii="Asap" w:hAnsi="Asap" w:cs="Tahoma"/>
                <w:color w:val="000000"/>
                <w:sz w:val="18"/>
                <w:szCs w:val="18"/>
              </w:rPr>
              <w:t xml:space="preserve"> - Oświadczamy, iż realizacja przedmiotu zamówienia będzie miała miejsce każdorazowo w termin</w:t>
            </w:r>
            <w:r w:rsidR="00B11E64">
              <w:rPr>
                <w:rFonts w:ascii="Asap" w:hAnsi="Asap" w:cs="Tahoma"/>
                <w:color w:val="000000"/>
                <w:sz w:val="18"/>
                <w:szCs w:val="18"/>
              </w:rPr>
              <w:t>ie ……..… tygodni (maksymalnie 17</w:t>
            </w:r>
            <w:r w:rsidRPr="001828FA">
              <w:rPr>
                <w:rFonts w:ascii="Asap" w:hAnsi="Asap" w:cs="Tahoma"/>
                <w:color w:val="000000"/>
                <w:sz w:val="18"/>
                <w:szCs w:val="18"/>
              </w:rPr>
              <w:t xml:space="preserve"> tygodni) od dnia zgłoszenia zamówienia przez Zamawiającego - (w przypadku nie uzupełnienia Zamawiający przyjmuje, że Wykonawca oferuje </w:t>
            </w:r>
            <w:r w:rsidR="00B11E64">
              <w:rPr>
                <w:rFonts w:ascii="Asap" w:hAnsi="Asap" w:cs="Tahoma"/>
                <w:b/>
                <w:color w:val="000000"/>
                <w:sz w:val="18"/>
                <w:szCs w:val="18"/>
              </w:rPr>
              <w:t>17</w:t>
            </w:r>
            <w:r w:rsidRPr="001828FA">
              <w:rPr>
                <w:rFonts w:ascii="Asap" w:hAnsi="Asap" w:cs="Tahoma"/>
                <w:b/>
                <w:color w:val="000000"/>
                <w:sz w:val="18"/>
                <w:szCs w:val="18"/>
              </w:rPr>
              <w:t xml:space="preserve"> tygodniowy</w:t>
            </w:r>
            <w:r w:rsidRPr="001828FA">
              <w:rPr>
                <w:rFonts w:ascii="Asap" w:hAnsi="Asap" w:cs="Tahoma"/>
                <w:color w:val="000000"/>
                <w:sz w:val="18"/>
                <w:szCs w:val="18"/>
              </w:rPr>
              <w:t xml:space="preserve"> termin dostawy, nie dopuszcza się podawania terminów częściowych np. 2,5 tygodnia, w przypadku podania terminu częściowego zamawiający zaokrągli w górę. do pełnych tygodni.</w:t>
            </w:r>
          </w:p>
          <w:p w14:paraId="4527AE82" w14:textId="3F9FC610" w:rsidR="00C14862" w:rsidRPr="001828FA" w:rsidRDefault="00C14862" w:rsidP="0081267D">
            <w:pPr>
              <w:pStyle w:val="Akapitzlist"/>
              <w:numPr>
                <w:ilvl w:val="0"/>
                <w:numId w:val="55"/>
              </w:numPr>
              <w:spacing w:after="0"/>
              <w:ind w:left="607" w:hanging="284"/>
              <w:jc w:val="both"/>
              <w:rPr>
                <w:rFonts w:ascii="Asap" w:hAnsi="Asap" w:cs="Tahoma"/>
                <w:color w:val="000000"/>
                <w:sz w:val="18"/>
                <w:szCs w:val="18"/>
              </w:rPr>
            </w:pPr>
            <w:r w:rsidRPr="001828FA">
              <w:rPr>
                <w:rFonts w:ascii="Asap" w:hAnsi="Asap" w:cs="Tahoma"/>
                <w:b/>
                <w:color w:val="000000"/>
                <w:sz w:val="18"/>
                <w:szCs w:val="18"/>
              </w:rPr>
              <w:t>Pakiet 3</w:t>
            </w:r>
            <w:r w:rsidRPr="001828FA">
              <w:rPr>
                <w:rFonts w:ascii="Asap" w:hAnsi="Asap" w:cs="Tahoma"/>
                <w:color w:val="000000"/>
                <w:sz w:val="18"/>
                <w:szCs w:val="18"/>
              </w:rPr>
              <w:t xml:space="preserve"> - Oświadczamy, iż realizacja przedmiotu zamówienia będzie miała miejsce każdorazowo w termin</w:t>
            </w:r>
            <w:r w:rsidR="00B11E64">
              <w:rPr>
                <w:rFonts w:ascii="Asap" w:hAnsi="Asap" w:cs="Tahoma"/>
                <w:color w:val="000000"/>
                <w:sz w:val="18"/>
                <w:szCs w:val="18"/>
              </w:rPr>
              <w:t>ie ……..… tygodni (maksymalnie 17</w:t>
            </w:r>
            <w:r w:rsidRPr="001828FA">
              <w:rPr>
                <w:rFonts w:ascii="Asap" w:hAnsi="Asap" w:cs="Tahoma"/>
                <w:color w:val="000000"/>
                <w:sz w:val="18"/>
                <w:szCs w:val="18"/>
              </w:rPr>
              <w:t xml:space="preserve"> tygodni) od dnia zgłoszenia zamówienia przez Zamawiającego - (w przypadku nie uzupełnienia Zamawiający przyjmuje, że Wykonawca oferuje </w:t>
            </w:r>
            <w:r w:rsidR="00B11E64">
              <w:rPr>
                <w:rFonts w:ascii="Asap" w:hAnsi="Asap" w:cs="Tahoma"/>
                <w:b/>
                <w:color w:val="000000"/>
                <w:sz w:val="18"/>
                <w:szCs w:val="18"/>
              </w:rPr>
              <w:t>17</w:t>
            </w:r>
            <w:r w:rsidRPr="001828FA">
              <w:rPr>
                <w:rFonts w:ascii="Asap" w:hAnsi="Asap" w:cs="Tahoma"/>
                <w:b/>
                <w:color w:val="000000"/>
                <w:sz w:val="18"/>
                <w:szCs w:val="18"/>
              </w:rPr>
              <w:t xml:space="preserve"> tygodniowy</w:t>
            </w:r>
            <w:r w:rsidRPr="001828FA">
              <w:rPr>
                <w:rFonts w:ascii="Asap" w:hAnsi="Asap" w:cs="Tahoma"/>
                <w:color w:val="000000"/>
                <w:sz w:val="18"/>
                <w:szCs w:val="18"/>
              </w:rPr>
              <w:t xml:space="preserve"> termin dostawy, nie dopuszcza się podawania terminów częściowych np. 2,5 tygodnia, w przypadku podania terminu częściowego zamawiający zaokrągli w górę. do pełnych tygodni.</w:t>
            </w:r>
          </w:p>
          <w:p w14:paraId="15FC2F43" w14:textId="401B4312" w:rsidR="00C14862" w:rsidRPr="001828FA" w:rsidRDefault="00C14862" w:rsidP="0081267D">
            <w:pPr>
              <w:pStyle w:val="Akapitzlist"/>
              <w:numPr>
                <w:ilvl w:val="0"/>
                <w:numId w:val="55"/>
              </w:numPr>
              <w:spacing w:after="0"/>
              <w:ind w:left="607" w:hanging="284"/>
              <w:jc w:val="both"/>
              <w:rPr>
                <w:rFonts w:ascii="Asap" w:hAnsi="Asap" w:cs="Tahoma"/>
                <w:color w:val="000000"/>
                <w:sz w:val="18"/>
                <w:szCs w:val="18"/>
              </w:rPr>
            </w:pPr>
            <w:r w:rsidRPr="001828FA">
              <w:rPr>
                <w:rFonts w:ascii="Asap" w:hAnsi="Asap" w:cs="Tahoma"/>
                <w:b/>
                <w:color w:val="000000"/>
                <w:sz w:val="18"/>
                <w:szCs w:val="18"/>
              </w:rPr>
              <w:t>Pakiet 4</w:t>
            </w:r>
            <w:r w:rsidRPr="001828FA">
              <w:rPr>
                <w:rFonts w:ascii="Asap" w:hAnsi="Asap" w:cs="Tahoma"/>
                <w:color w:val="000000"/>
                <w:sz w:val="18"/>
                <w:szCs w:val="18"/>
              </w:rPr>
              <w:t xml:space="preserve"> - Oświadczamy, iż realizacja przedmiotu zamówienia będzie miała miejsce każdorazowo w termin</w:t>
            </w:r>
            <w:r w:rsidR="00B11E64">
              <w:rPr>
                <w:rFonts w:ascii="Asap" w:hAnsi="Asap" w:cs="Tahoma"/>
                <w:color w:val="000000"/>
                <w:sz w:val="18"/>
                <w:szCs w:val="18"/>
              </w:rPr>
              <w:t>ie ……..… tygodni (maksymalnie 17</w:t>
            </w:r>
            <w:r w:rsidRPr="001828FA">
              <w:rPr>
                <w:rFonts w:ascii="Asap" w:hAnsi="Asap" w:cs="Tahoma"/>
                <w:color w:val="000000"/>
                <w:sz w:val="18"/>
                <w:szCs w:val="18"/>
              </w:rPr>
              <w:t xml:space="preserve"> tygodni) od dnia zgłoszenia zamówienia przez Zamawiającego - (w przypadku nie uzupełnienia Zamawiający przyjmuje, że Wykonawca oferuje </w:t>
            </w:r>
            <w:r w:rsidR="00B11E64">
              <w:rPr>
                <w:rFonts w:ascii="Asap" w:hAnsi="Asap" w:cs="Tahoma"/>
                <w:b/>
                <w:color w:val="000000"/>
                <w:sz w:val="18"/>
                <w:szCs w:val="18"/>
              </w:rPr>
              <w:t>17</w:t>
            </w:r>
            <w:r w:rsidRPr="001828FA">
              <w:rPr>
                <w:rFonts w:ascii="Asap" w:hAnsi="Asap" w:cs="Tahoma"/>
                <w:b/>
                <w:color w:val="000000"/>
                <w:sz w:val="18"/>
                <w:szCs w:val="18"/>
              </w:rPr>
              <w:t xml:space="preserve"> tygodniowy</w:t>
            </w:r>
            <w:r w:rsidRPr="001828FA">
              <w:rPr>
                <w:rFonts w:ascii="Asap" w:hAnsi="Asap" w:cs="Tahoma"/>
                <w:color w:val="000000"/>
                <w:sz w:val="18"/>
                <w:szCs w:val="18"/>
              </w:rPr>
              <w:t xml:space="preserve"> termin dostawy, nie dopuszcza się podawania terminów częściowych np. 2,5 tygodnia, w przypadku podania terminu częściowego zamawiający zaokrągli w górę. do pełnych tygodni.</w:t>
            </w:r>
          </w:p>
          <w:p w14:paraId="549AE933" w14:textId="127C8EEE" w:rsidR="00C14862" w:rsidRPr="001828FA" w:rsidRDefault="00C14862" w:rsidP="0081267D">
            <w:pPr>
              <w:pStyle w:val="Akapitzlist"/>
              <w:numPr>
                <w:ilvl w:val="0"/>
                <w:numId w:val="55"/>
              </w:numPr>
              <w:spacing w:after="0"/>
              <w:ind w:left="607" w:hanging="284"/>
              <w:jc w:val="both"/>
              <w:rPr>
                <w:rFonts w:ascii="Asap" w:hAnsi="Asap" w:cs="Tahoma"/>
                <w:color w:val="000000"/>
                <w:sz w:val="18"/>
                <w:szCs w:val="18"/>
              </w:rPr>
            </w:pPr>
            <w:r w:rsidRPr="001828FA">
              <w:rPr>
                <w:rFonts w:ascii="Asap" w:hAnsi="Asap" w:cs="Tahoma"/>
                <w:b/>
                <w:color w:val="000000"/>
                <w:sz w:val="18"/>
                <w:szCs w:val="18"/>
              </w:rPr>
              <w:t>Pakiet 5</w:t>
            </w:r>
            <w:r w:rsidRPr="001828FA">
              <w:rPr>
                <w:rFonts w:ascii="Asap" w:hAnsi="Asap" w:cs="Tahoma"/>
                <w:color w:val="000000"/>
                <w:sz w:val="18"/>
                <w:szCs w:val="18"/>
              </w:rPr>
              <w:t xml:space="preserve"> - Oświadczamy, iż realizacja przedmiotu zamówienia będzie miała miejsce każdorazowo w termin</w:t>
            </w:r>
            <w:r w:rsidR="00B11E64">
              <w:rPr>
                <w:rFonts w:ascii="Asap" w:hAnsi="Asap" w:cs="Tahoma"/>
                <w:color w:val="000000"/>
                <w:sz w:val="18"/>
                <w:szCs w:val="18"/>
              </w:rPr>
              <w:t>ie ……..… tygodni (maksymalnie 17</w:t>
            </w:r>
            <w:r w:rsidRPr="001828FA">
              <w:rPr>
                <w:rFonts w:ascii="Asap" w:hAnsi="Asap" w:cs="Tahoma"/>
                <w:color w:val="000000"/>
                <w:sz w:val="18"/>
                <w:szCs w:val="18"/>
              </w:rPr>
              <w:t xml:space="preserve"> tygodni) od dnia zgłoszenia zamówienia przez Zamawiającego - (w przypadku nie uzupełnienia Zamawiający przyjmuje, że Wykonawca oferuje </w:t>
            </w:r>
            <w:r w:rsidR="00B11E64">
              <w:rPr>
                <w:rFonts w:ascii="Asap" w:hAnsi="Asap" w:cs="Tahoma"/>
                <w:b/>
                <w:color w:val="000000"/>
                <w:sz w:val="18"/>
                <w:szCs w:val="18"/>
              </w:rPr>
              <w:t>17</w:t>
            </w:r>
            <w:r w:rsidRPr="001828FA">
              <w:rPr>
                <w:rFonts w:ascii="Asap" w:hAnsi="Asap" w:cs="Tahoma"/>
                <w:b/>
                <w:color w:val="000000"/>
                <w:sz w:val="18"/>
                <w:szCs w:val="18"/>
              </w:rPr>
              <w:t xml:space="preserve"> tygodniowy</w:t>
            </w:r>
            <w:r w:rsidRPr="001828FA">
              <w:rPr>
                <w:rFonts w:ascii="Asap" w:hAnsi="Asap" w:cs="Tahoma"/>
                <w:color w:val="000000"/>
                <w:sz w:val="18"/>
                <w:szCs w:val="18"/>
              </w:rPr>
              <w:t xml:space="preserve"> termin dostawy, nie dopuszcza się podawania terminów częściowych np. 2,5 tygodnia, w przypadku podania terminu częściowego zamawiający zaokrągli w górę do pełnych tygodni.</w:t>
            </w:r>
          </w:p>
        </w:tc>
      </w:tr>
    </w:tbl>
    <w:p w14:paraId="7291E1C6" w14:textId="1082C6CF" w:rsidR="00153A56" w:rsidRPr="001828FA" w:rsidRDefault="00153A56" w:rsidP="0081267D">
      <w:pPr>
        <w:numPr>
          <w:ilvl w:val="3"/>
          <w:numId w:val="30"/>
        </w:numPr>
        <w:shd w:val="clear" w:color="auto" w:fill="FFFFFF"/>
        <w:tabs>
          <w:tab w:val="clear" w:pos="360"/>
        </w:tabs>
        <w:ind w:left="0" w:hanging="284"/>
        <w:jc w:val="both"/>
        <w:rPr>
          <w:rFonts w:ascii="Asap" w:hAnsi="Asap" w:cs="Tahoma"/>
          <w:color w:val="000000"/>
          <w:sz w:val="18"/>
          <w:szCs w:val="18"/>
        </w:rPr>
      </w:pPr>
      <w:r w:rsidRPr="001828FA">
        <w:rPr>
          <w:rFonts w:ascii="Asap" w:hAnsi="Asap" w:cs="Tahoma"/>
          <w:color w:val="000000"/>
          <w:sz w:val="18"/>
          <w:szCs w:val="18"/>
        </w:rPr>
        <w:t>Oświadczamy, że:</w:t>
      </w:r>
    </w:p>
    <w:p w14:paraId="618F5726" w14:textId="77777777" w:rsidR="00153A56" w:rsidRPr="001828FA" w:rsidRDefault="00153A56" w:rsidP="0081267D">
      <w:pPr>
        <w:numPr>
          <w:ilvl w:val="4"/>
          <w:numId w:val="30"/>
        </w:numPr>
        <w:shd w:val="clear" w:color="auto" w:fill="FFFFFF"/>
        <w:tabs>
          <w:tab w:val="clear" w:pos="323"/>
        </w:tabs>
        <w:ind w:left="284" w:hanging="284"/>
        <w:jc w:val="both"/>
        <w:rPr>
          <w:rFonts w:ascii="Asap" w:hAnsi="Asap" w:cs="Tahoma"/>
          <w:sz w:val="18"/>
          <w:szCs w:val="18"/>
        </w:rPr>
      </w:pPr>
      <w:r w:rsidRPr="001828FA">
        <w:rPr>
          <w:rFonts w:ascii="Asap" w:hAnsi="Asap" w:cs="Tahoma"/>
          <w:color w:val="000000"/>
          <w:sz w:val="18"/>
          <w:szCs w:val="18"/>
        </w:rPr>
        <w:t>zapoznaliśmy się z SIWZ i akc</w:t>
      </w:r>
      <w:r w:rsidRPr="001828FA">
        <w:rPr>
          <w:rFonts w:ascii="Asap" w:hAnsi="Asap" w:cs="Tahoma"/>
          <w:sz w:val="18"/>
          <w:szCs w:val="18"/>
        </w:rPr>
        <w:t>eptujemy jej treść,</w:t>
      </w:r>
    </w:p>
    <w:p w14:paraId="530F2E23" w14:textId="77777777" w:rsidR="00153A56" w:rsidRPr="001828FA" w:rsidRDefault="00153A56" w:rsidP="0081267D">
      <w:pPr>
        <w:numPr>
          <w:ilvl w:val="4"/>
          <w:numId w:val="30"/>
        </w:numPr>
        <w:shd w:val="clear" w:color="auto" w:fill="FFFFFF"/>
        <w:tabs>
          <w:tab w:val="clear" w:pos="323"/>
        </w:tabs>
        <w:ind w:left="284" w:hanging="284"/>
        <w:jc w:val="both"/>
        <w:rPr>
          <w:rFonts w:ascii="Asap" w:hAnsi="Asap" w:cs="Tahoma"/>
          <w:sz w:val="18"/>
          <w:szCs w:val="18"/>
        </w:rPr>
      </w:pPr>
      <w:r w:rsidRPr="001828FA">
        <w:rPr>
          <w:rFonts w:ascii="Asap" w:hAnsi="Asap" w:cs="Tahoma"/>
          <w:sz w:val="18"/>
          <w:szCs w:val="18"/>
        </w:rPr>
        <w:t>spełniamy wszystkie wymagania zawarte w SIWZ i przyjmujemy je bez zastrzeżeń,</w:t>
      </w:r>
    </w:p>
    <w:p w14:paraId="0869CCAF" w14:textId="77777777" w:rsidR="00153A56" w:rsidRPr="001828FA" w:rsidRDefault="00153A56" w:rsidP="0081267D">
      <w:pPr>
        <w:pStyle w:val="Tekstpodstawowy"/>
        <w:numPr>
          <w:ilvl w:val="4"/>
          <w:numId w:val="30"/>
        </w:numPr>
        <w:tabs>
          <w:tab w:val="clear" w:pos="323"/>
        </w:tabs>
        <w:overflowPunct w:val="0"/>
        <w:autoSpaceDE w:val="0"/>
        <w:autoSpaceDN w:val="0"/>
        <w:adjustRightInd w:val="0"/>
        <w:ind w:left="284" w:hanging="284"/>
        <w:jc w:val="both"/>
        <w:rPr>
          <w:rFonts w:ascii="Asap" w:hAnsi="Asap" w:cs="Tahoma"/>
          <w:b w:val="0"/>
          <w:sz w:val="18"/>
          <w:szCs w:val="18"/>
        </w:rPr>
      </w:pPr>
      <w:r w:rsidRPr="001828FA">
        <w:rPr>
          <w:rFonts w:ascii="Asap" w:hAnsi="Asap" w:cs="Tahoma"/>
          <w:b w:val="0"/>
          <w:sz w:val="18"/>
          <w:szCs w:val="18"/>
        </w:rPr>
        <w:t>otrzymaliśmy wszystkie konieczne informacje po</w:t>
      </w:r>
      <w:r w:rsidR="00915224" w:rsidRPr="001828FA">
        <w:rPr>
          <w:rFonts w:ascii="Asap" w:hAnsi="Asap" w:cs="Tahoma"/>
          <w:b w:val="0"/>
          <w:sz w:val="18"/>
          <w:szCs w:val="18"/>
        </w:rPr>
        <w:t>trzebne do przygotowania oferty.</w:t>
      </w:r>
    </w:p>
    <w:p w14:paraId="5DDE127D" w14:textId="77777777" w:rsidR="008A270E" w:rsidRPr="001828FA" w:rsidRDefault="00153A56" w:rsidP="0081267D">
      <w:pPr>
        <w:pStyle w:val="Tekstpodstawowy"/>
        <w:numPr>
          <w:ilvl w:val="3"/>
          <w:numId w:val="30"/>
        </w:numPr>
        <w:tabs>
          <w:tab w:val="clear" w:pos="360"/>
        </w:tabs>
        <w:overflowPunct w:val="0"/>
        <w:autoSpaceDE w:val="0"/>
        <w:autoSpaceDN w:val="0"/>
        <w:adjustRightInd w:val="0"/>
        <w:ind w:left="0" w:hanging="284"/>
        <w:jc w:val="both"/>
        <w:rPr>
          <w:rFonts w:ascii="Asap" w:hAnsi="Asap" w:cs="Tahoma"/>
          <w:b w:val="0"/>
          <w:sz w:val="18"/>
          <w:szCs w:val="18"/>
        </w:rPr>
      </w:pPr>
      <w:r w:rsidRPr="001828FA">
        <w:rPr>
          <w:rFonts w:ascii="Asap" w:hAnsi="Asap" w:cs="Tahoma"/>
          <w:b w:val="0"/>
          <w:sz w:val="18"/>
          <w:szCs w:val="18"/>
        </w:rPr>
        <w:t xml:space="preserve">Oświadczamy, że wszystkie złożone przez nas dokumenty są zgodne z aktualnym stanem prawnym i faktycznym. </w:t>
      </w:r>
      <w:r w:rsidR="008A270E" w:rsidRPr="001828FA">
        <w:rPr>
          <w:rFonts w:ascii="Asap" w:hAnsi="Asap" w:cs="Tahoma"/>
          <w:b w:val="0"/>
          <w:sz w:val="18"/>
          <w:szCs w:val="18"/>
        </w:rPr>
        <w:t>Informacje podane w ofercie i w powyższych oświadczeniach są aktualne i zgodne z prawdą oraz zostały przedstawione z pełną świadomością konsekwencji wprowadzenia zamawiającego w błąd przy przedstawianiu informacji.</w:t>
      </w:r>
    </w:p>
    <w:p w14:paraId="2B78391A" w14:textId="77777777" w:rsidR="00153A56" w:rsidRPr="001828FA" w:rsidRDefault="00153A56" w:rsidP="0081267D">
      <w:pPr>
        <w:pStyle w:val="Tekstpodstawowy"/>
        <w:numPr>
          <w:ilvl w:val="3"/>
          <w:numId w:val="30"/>
        </w:numPr>
        <w:tabs>
          <w:tab w:val="clear" w:pos="360"/>
          <w:tab w:val="num" w:pos="0"/>
        </w:tabs>
        <w:overflowPunct w:val="0"/>
        <w:autoSpaceDE w:val="0"/>
        <w:autoSpaceDN w:val="0"/>
        <w:adjustRightInd w:val="0"/>
        <w:ind w:left="0" w:hanging="284"/>
        <w:jc w:val="both"/>
        <w:rPr>
          <w:rFonts w:ascii="Asap" w:hAnsi="Asap" w:cs="Tahoma"/>
          <w:b w:val="0"/>
          <w:sz w:val="18"/>
          <w:szCs w:val="18"/>
        </w:rPr>
      </w:pPr>
      <w:r w:rsidRPr="001828FA">
        <w:rPr>
          <w:rFonts w:ascii="Asap" w:hAnsi="Asap" w:cs="Tahoma"/>
          <w:b w:val="0"/>
          <w:sz w:val="18"/>
          <w:szCs w:val="18"/>
        </w:rPr>
        <w:t>Oświad</w:t>
      </w:r>
      <w:r w:rsidR="00915224" w:rsidRPr="001828FA">
        <w:rPr>
          <w:rFonts w:ascii="Asap" w:hAnsi="Asap" w:cs="Tahoma"/>
          <w:b w:val="0"/>
          <w:sz w:val="18"/>
          <w:szCs w:val="18"/>
        </w:rPr>
        <w:t xml:space="preserve">czamy, że uważamy się związani </w:t>
      </w:r>
      <w:r w:rsidR="00A243F6" w:rsidRPr="001828FA">
        <w:rPr>
          <w:rFonts w:ascii="Asap" w:hAnsi="Asap" w:cs="Tahoma"/>
          <w:b w:val="0"/>
          <w:sz w:val="18"/>
          <w:szCs w:val="18"/>
        </w:rPr>
        <w:t>niniejszą ofertą przez okres 3</w:t>
      </w:r>
      <w:r w:rsidRPr="001828FA">
        <w:rPr>
          <w:rFonts w:ascii="Asap" w:hAnsi="Asap" w:cs="Tahoma"/>
          <w:b w:val="0"/>
          <w:sz w:val="18"/>
          <w:szCs w:val="18"/>
        </w:rPr>
        <w:t>0 dni od upływu terminu składania ofert.</w:t>
      </w:r>
    </w:p>
    <w:p w14:paraId="3E335F4E" w14:textId="77777777" w:rsidR="00153A56" w:rsidRPr="001828FA" w:rsidRDefault="00153A56" w:rsidP="0081267D">
      <w:pPr>
        <w:pStyle w:val="Tekstpodstawowy"/>
        <w:numPr>
          <w:ilvl w:val="3"/>
          <w:numId w:val="30"/>
        </w:numPr>
        <w:tabs>
          <w:tab w:val="clear" w:pos="360"/>
          <w:tab w:val="num" w:pos="0"/>
        </w:tabs>
        <w:overflowPunct w:val="0"/>
        <w:autoSpaceDE w:val="0"/>
        <w:autoSpaceDN w:val="0"/>
        <w:adjustRightInd w:val="0"/>
        <w:ind w:left="0" w:hanging="284"/>
        <w:jc w:val="both"/>
        <w:rPr>
          <w:rFonts w:ascii="Asap" w:hAnsi="Asap" w:cs="Tahoma"/>
          <w:b w:val="0"/>
          <w:sz w:val="18"/>
          <w:szCs w:val="18"/>
        </w:rPr>
      </w:pPr>
      <w:r w:rsidRPr="001828FA">
        <w:rPr>
          <w:rFonts w:ascii="Asap" w:hAnsi="Asap" w:cs="Tahoma"/>
          <w:b w:val="0"/>
          <w:sz w:val="18"/>
          <w:szCs w:val="18"/>
        </w:rPr>
        <w:t xml:space="preserve">Bez zastrzeżeń przyjmujemy warunki zawarcia umowy i w przypadku wygrania przetargu deklarujemy gotowość podpisania </w:t>
      </w:r>
      <w:r w:rsidR="006C7C16" w:rsidRPr="001828FA">
        <w:rPr>
          <w:rFonts w:ascii="Asap" w:hAnsi="Asap" w:cs="Tahoma"/>
          <w:b w:val="0"/>
          <w:sz w:val="18"/>
          <w:szCs w:val="18"/>
        </w:rPr>
        <w:t>umowy niezwłocznie po upływie 5</w:t>
      </w:r>
      <w:r w:rsidRPr="001828FA">
        <w:rPr>
          <w:rFonts w:ascii="Asap" w:hAnsi="Asap"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53DC0A67" w14:textId="77777777" w:rsidR="00153A56" w:rsidRPr="001828FA" w:rsidRDefault="00153A56" w:rsidP="0081267D">
      <w:pPr>
        <w:pStyle w:val="Tekstpodstawowy"/>
        <w:numPr>
          <w:ilvl w:val="3"/>
          <w:numId w:val="30"/>
        </w:numPr>
        <w:tabs>
          <w:tab w:val="clear" w:pos="360"/>
          <w:tab w:val="num" w:pos="0"/>
        </w:tabs>
        <w:overflowPunct w:val="0"/>
        <w:autoSpaceDE w:val="0"/>
        <w:autoSpaceDN w:val="0"/>
        <w:adjustRightInd w:val="0"/>
        <w:ind w:left="0" w:hanging="284"/>
        <w:jc w:val="both"/>
        <w:rPr>
          <w:rFonts w:ascii="Asap" w:hAnsi="Asap" w:cs="Tahoma"/>
          <w:b w:val="0"/>
          <w:color w:val="000000"/>
          <w:sz w:val="18"/>
          <w:szCs w:val="18"/>
        </w:rPr>
      </w:pPr>
      <w:r w:rsidRPr="001828FA">
        <w:rPr>
          <w:rFonts w:ascii="Asap" w:hAnsi="Asap" w:cs="Tahoma"/>
          <w:b w:val="0"/>
          <w:color w:val="000000"/>
          <w:sz w:val="18"/>
          <w:szCs w:val="18"/>
        </w:rPr>
        <w:t>Oświadczamy, że brak jest podstaw do wykluczenia nas z postępowania w okolicznościach, o których mowa w SIWZ</w:t>
      </w:r>
      <w:r w:rsidRPr="001828FA">
        <w:rPr>
          <w:rFonts w:ascii="Asap" w:hAnsi="Asap" w:cs="Tahoma"/>
          <w:b w:val="0"/>
          <w:bCs/>
          <w:color w:val="000000"/>
          <w:sz w:val="18"/>
          <w:szCs w:val="18"/>
        </w:rPr>
        <w:t>.</w:t>
      </w:r>
    </w:p>
    <w:p w14:paraId="3B87EDCE" w14:textId="77777777" w:rsidR="008A270E" w:rsidRPr="001828FA" w:rsidRDefault="008A270E" w:rsidP="0081267D">
      <w:pPr>
        <w:pStyle w:val="Tekstpodstawowy"/>
        <w:numPr>
          <w:ilvl w:val="3"/>
          <w:numId w:val="30"/>
        </w:numPr>
        <w:tabs>
          <w:tab w:val="clear" w:pos="360"/>
          <w:tab w:val="num" w:pos="0"/>
        </w:tabs>
        <w:overflowPunct w:val="0"/>
        <w:autoSpaceDE w:val="0"/>
        <w:autoSpaceDN w:val="0"/>
        <w:adjustRightInd w:val="0"/>
        <w:ind w:left="0" w:hanging="284"/>
        <w:jc w:val="both"/>
        <w:rPr>
          <w:rFonts w:ascii="Asap" w:hAnsi="Asap" w:cs="Tahoma"/>
          <w:b w:val="0"/>
          <w:sz w:val="18"/>
          <w:szCs w:val="18"/>
        </w:rPr>
      </w:pPr>
      <w:r w:rsidRPr="001828FA">
        <w:rPr>
          <w:rFonts w:ascii="Asap" w:hAnsi="Asap" w:cs="Tahoma"/>
          <w:b w:val="0"/>
          <w:sz w:val="18"/>
          <w:szCs w:val="18"/>
        </w:rPr>
        <w:t xml:space="preserve">Zgodnie z art. 36 a ust. 1 ustawy z dnia 29 stycznia 2004r. Prawo zamówień publicznych oświadczam/y, </w:t>
      </w:r>
      <w:r w:rsidRPr="001828FA">
        <w:rPr>
          <w:rFonts w:ascii="Asap" w:hAnsi="Asap" w:cs="Tahoma"/>
          <w:b w:val="0"/>
          <w:sz w:val="18"/>
          <w:szCs w:val="18"/>
        </w:rPr>
        <w:br/>
        <w:t xml:space="preserve">że </w:t>
      </w:r>
      <w:r w:rsidRPr="001828FA">
        <w:rPr>
          <w:rFonts w:ascii="Asap" w:hAnsi="Asap" w:cs="Tahoma"/>
          <w:bCs/>
          <w:sz w:val="18"/>
          <w:szCs w:val="18"/>
        </w:rPr>
        <w:t>zamierzamy* / nie zamierzamy*</w:t>
      </w:r>
      <w:r w:rsidRPr="001828FA">
        <w:rPr>
          <w:rFonts w:ascii="Asap" w:hAnsi="Asap" w:cs="Tahoma"/>
          <w:b w:val="0"/>
          <w:bCs/>
          <w:sz w:val="18"/>
          <w:szCs w:val="18"/>
        </w:rPr>
        <w:t xml:space="preserve"> </w:t>
      </w:r>
      <w:r w:rsidRPr="001828FA">
        <w:rPr>
          <w:rFonts w:ascii="Asap" w:hAnsi="Asap" w:cs="Tahoma"/>
          <w:b w:val="0"/>
          <w:sz w:val="18"/>
          <w:szCs w:val="18"/>
        </w:rPr>
        <w:t>powierz</w:t>
      </w:r>
      <w:r w:rsidR="00027332" w:rsidRPr="001828FA">
        <w:rPr>
          <w:rFonts w:ascii="Asap" w:hAnsi="Asap" w:cs="Tahoma"/>
          <w:b w:val="0"/>
          <w:sz w:val="18"/>
          <w:szCs w:val="18"/>
        </w:rPr>
        <w:t>yć wykonanie części zamówienia P</w:t>
      </w:r>
      <w:r w:rsidRPr="001828FA">
        <w:rPr>
          <w:rFonts w:ascii="Asap" w:hAnsi="Asap" w:cs="Tahoma"/>
          <w:b w:val="0"/>
          <w:sz w:val="18"/>
          <w:szCs w:val="18"/>
        </w:rPr>
        <w:t>odwykonawcom.</w:t>
      </w:r>
      <w:r w:rsidRPr="001828FA">
        <w:rPr>
          <w:rFonts w:ascii="Asap" w:hAnsi="Asap" w:cs="Tahoma"/>
          <w:b w:val="0"/>
          <w:sz w:val="18"/>
          <w:szCs w:val="18"/>
        </w:rPr>
        <w:br/>
      </w:r>
      <w:r w:rsidRPr="001828FA">
        <w:rPr>
          <w:rFonts w:ascii="Asap" w:hAnsi="Asap" w:cs="Tahoma"/>
          <w:b w:val="0"/>
          <w:bCs/>
          <w:sz w:val="18"/>
          <w:szCs w:val="18"/>
        </w:rPr>
        <w:br/>
        <w:t>Opis części zamówienia przewidzianej do wyk</w:t>
      </w:r>
      <w:r w:rsidR="00027332" w:rsidRPr="001828FA">
        <w:rPr>
          <w:rFonts w:ascii="Asap" w:hAnsi="Asap" w:cs="Tahoma"/>
          <w:b w:val="0"/>
          <w:bCs/>
          <w:sz w:val="18"/>
          <w:szCs w:val="18"/>
        </w:rPr>
        <w:t>onania przez P</w:t>
      </w:r>
      <w:r w:rsidRPr="001828FA">
        <w:rPr>
          <w:rFonts w:ascii="Asap" w:hAnsi="Asap" w:cs="Tahoma"/>
          <w:b w:val="0"/>
          <w:bCs/>
          <w:sz w:val="18"/>
          <w:szCs w:val="18"/>
        </w:rPr>
        <w:t>odwykonawcę:</w:t>
      </w:r>
    </w:p>
    <w:p w14:paraId="68BAD040" w14:textId="77777777" w:rsidR="008A270E" w:rsidRPr="001828FA" w:rsidRDefault="008A270E" w:rsidP="005D70DD">
      <w:pPr>
        <w:ind w:left="284" w:hanging="284"/>
        <w:rPr>
          <w:rFonts w:ascii="Asap" w:hAnsi="Asap" w:cs="Tahoma"/>
          <w:bCs/>
          <w:sz w:val="18"/>
          <w:szCs w:val="1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5103"/>
        <w:gridCol w:w="3969"/>
      </w:tblGrid>
      <w:tr w:rsidR="008A270E" w:rsidRPr="001828FA" w14:paraId="154A26F2" w14:textId="77777777" w:rsidTr="00357D90">
        <w:trPr>
          <w:trHeight w:val="871"/>
        </w:trPr>
        <w:tc>
          <w:tcPr>
            <w:tcW w:w="426" w:type="dxa"/>
            <w:vAlign w:val="center"/>
          </w:tcPr>
          <w:p w14:paraId="61D40DFA" w14:textId="77777777" w:rsidR="008A270E" w:rsidRPr="001828FA" w:rsidRDefault="00357D90" w:rsidP="005D70DD">
            <w:pPr>
              <w:jc w:val="center"/>
              <w:rPr>
                <w:rFonts w:ascii="Asap" w:hAnsi="Asap" w:cs="Tahoma"/>
                <w:sz w:val="18"/>
                <w:szCs w:val="18"/>
              </w:rPr>
            </w:pPr>
            <w:r w:rsidRPr="001828FA">
              <w:rPr>
                <w:rFonts w:ascii="Asap" w:hAnsi="Asap" w:cs="Tahoma"/>
                <w:sz w:val="18"/>
                <w:szCs w:val="18"/>
              </w:rPr>
              <w:t>l.</w:t>
            </w:r>
            <w:r w:rsidR="008A270E" w:rsidRPr="001828FA">
              <w:rPr>
                <w:rFonts w:ascii="Asap" w:hAnsi="Asap" w:cs="Tahoma"/>
                <w:sz w:val="18"/>
                <w:szCs w:val="18"/>
              </w:rPr>
              <w:t>p.</w:t>
            </w:r>
          </w:p>
        </w:tc>
        <w:tc>
          <w:tcPr>
            <w:tcW w:w="5103" w:type="dxa"/>
            <w:vAlign w:val="center"/>
          </w:tcPr>
          <w:p w14:paraId="1F290AC9" w14:textId="77777777" w:rsidR="008A270E" w:rsidRPr="001828FA" w:rsidRDefault="008A270E" w:rsidP="005D70DD">
            <w:pPr>
              <w:ind w:left="171"/>
              <w:rPr>
                <w:rFonts w:ascii="Asap" w:hAnsi="Asap" w:cs="Tahoma"/>
                <w:sz w:val="18"/>
                <w:szCs w:val="18"/>
              </w:rPr>
            </w:pPr>
            <w:r w:rsidRPr="001828FA">
              <w:rPr>
                <w:rFonts w:ascii="Asap" w:hAnsi="Asap" w:cs="Tahoma"/>
                <w:sz w:val="18"/>
                <w:szCs w:val="18"/>
              </w:rPr>
              <w:t>Części zamówienia, któr</w:t>
            </w:r>
            <w:r w:rsidR="00027332" w:rsidRPr="001828FA">
              <w:rPr>
                <w:rFonts w:ascii="Asap" w:hAnsi="Asap" w:cs="Tahoma"/>
                <w:sz w:val="18"/>
                <w:szCs w:val="18"/>
              </w:rPr>
              <w:t>e Wykonawca zamierza powierzyć P</w:t>
            </w:r>
            <w:r w:rsidRPr="001828FA">
              <w:rPr>
                <w:rFonts w:ascii="Asap" w:hAnsi="Asap" w:cs="Tahoma"/>
                <w:sz w:val="18"/>
                <w:szCs w:val="18"/>
              </w:rPr>
              <w:t>odwykonawcom (opisać / wskazać zakres)</w:t>
            </w:r>
          </w:p>
        </w:tc>
        <w:tc>
          <w:tcPr>
            <w:tcW w:w="3969" w:type="dxa"/>
            <w:vAlign w:val="center"/>
          </w:tcPr>
          <w:p w14:paraId="048F8821" w14:textId="77777777" w:rsidR="008A270E" w:rsidRPr="001828FA" w:rsidRDefault="008A270E" w:rsidP="005D70DD">
            <w:pPr>
              <w:jc w:val="center"/>
              <w:rPr>
                <w:rFonts w:ascii="Asap" w:hAnsi="Asap" w:cs="Tahoma"/>
                <w:sz w:val="18"/>
                <w:szCs w:val="18"/>
              </w:rPr>
            </w:pPr>
            <w:r w:rsidRPr="001828FA">
              <w:rPr>
                <w:rFonts w:ascii="Asap" w:hAnsi="Asap" w:cs="Tahoma"/>
                <w:sz w:val="18"/>
                <w:szCs w:val="18"/>
              </w:rPr>
              <w:t>Podwykonawca</w:t>
            </w:r>
          </w:p>
          <w:p w14:paraId="11661BEE" w14:textId="77777777" w:rsidR="008A270E" w:rsidRPr="001828FA" w:rsidRDefault="008A270E" w:rsidP="005D70DD">
            <w:pPr>
              <w:ind w:left="-89" w:right="-37"/>
              <w:jc w:val="center"/>
              <w:rPr>
                <w:rFonts w:ascii="Asap" w:hAnsi="Asap" w:cs="Tahoma"/>
                <w:sz w:val="18"/>
                <w:szCs w:val="18"/>
              </w:rPr>
            </w:pPr>
            <w:r w:rsidRPr="001828FA">
              <w:rPr>
                <w:rFonts w:ascii="Asap" w:hAnsi="Asap" w:cs="Tahoma"/>
                <w:sz w:val="18"/>
                <w:szCs w:val="18"/>
              </w:rPr>
              <w:t xml:space="preserve">(podać pełną nazwę/firmę, adres, a także </w:t>
            </w:r>
            <w:r w:rsidRPr="001828FA">
              <w:rPr>
                <w:rFonts w:ascii="Asap" w:hAnsi="Asap" w:cs="Tahoma"/>
                <w:sz w:val="18"/>
                <w:szCs w:val="18"/>
              </w:rPr>
              <w:br/>
              <w:t>w zależności od podmiotu: NIP/PESEL, KRS/</w:t>
            </w:r>
            <w:proofErr w:type="spellStart"/>
            <w:r w:rsidRPr="001828FA">
              <w:rPr>
                <w:rFonts w:ascii="Asap" w:hAnsi="Asap" w:cs="Tahoma"/>
                <w:sz w:val="18"/>
                <w:szCs w:val="18"/>
              </w:rPr>
              <w:t>CEiDG</w:t>
            </w:r>
            <w:proofErr w:type="spellEnd"/>
            <w:r w:rsidRPr="001828FA">
              <w:rPr>
                <w:rFonts w:ascii="Asap" w:hAnsi="Asap" w:cs="Tahoma"/>
                <w:sz w:val="18"/>
                <w:szCs w:val="18"/>
              </w:rPr>
              <w:t>)</w:t>
            </w:r>
          </w:p>
        </w:tc>
      </w:tr>
      <w:tr w:rsidR="008A270E" w:rsidRPr="001828FA" w14:paraId="5DB4411D" w14:textId="77777777" w:rsidTr="00357D90">
        <w:trPr>
          <w:trHeight w:hRule="exact" w:val="436"/>
        </w:trPr>
        <w:tc>
          <w:tcPr>
            <w:tcW w:w="426" w:type="dxa"/>
            <w:vAlign w:val="center"/>
          </w:tcPr>
          <w:p w14:paraId="58C4CF34" w14:textId="77777777" w:rsidR="008A270E" w:rsidRPr="001828FA" w:rsidRDefault="008A270E" w:rsidP="005D70DD">
            <w:pPr>
              <w:jc w:val="center"/>
              <w:rPr>
                <w:rFonts w:ascii="Asap" w:hAnsi="Asap" w:cs="Tahoma"/>
                <w:sz w:val="18"/>
                <w:szCs w:val="18"/>
              </w:rPr>
            </w:pPr>
            <w:r w:rsidRPr="001828FA">
              <w:rPr>
                <w:rFonts w:ascii="Asap" w:hAnsi="Asap" w:cs="Tahoma"/>
                <w:sz w:val="18"/>
                <w:szCs w:val="18"/>
              </w:rPr>
              <w:t>1</w:t>
            </w:r>
          </w:p>
        </w:tc>
        <w:tc>
          <w:tcPr>
            <w:tcW w:w="5103" w:type="dxa"/>
            <w:vAlign w:val="center"/>
          </w:tcPr>
          <w:p w14:paraId="114DEE10" w14:textId="77777777" w:rsidR="008A270E" w:rsidRPr="001828FA" w:rsidRDefault="008A270E" w:rsidP="005D70DD">
            <w:pPr>
              <w:rPr>
                <w:rFonts w:ascii="Asap" w:hAnsi="Asap" w:cs="Tahoma"/>
                <w:sz w:val="18"/>
                <w:szCs w:val="18"/>
              </w:rPr>
            </w:pPr>
          </w:p>
        </w:tc>
        <w:tc>
          <w:tcPr>
            <w:tcW w:w="3969" w:type="dxa"/>
          </w:tcPr>
          <w:p w14:paraId="75B28C10" w14:textId="77777777" w:rsidR="008A270E" w:rsidRPr="001828FA" w:rsidRDefault="008A270E" w:rsidP="005D70DD">
            <w:pPr>
              <w:rPr>
                <w:rFonts w:ascii="Asap" w:hAnsi="Asap" w:cs="Tahoma"/>
                <w:sz w:val="18"/>
                <w:szCs w:val="18"/>
              </w:rPr>
            </w:pPr>
          </w:p>
        </w:tc>
      </w:tr>
      <w:tr w:rsidR="008A270E" w:rsidRPr="001828FA" w14:paraId="7D5007BC" w14:textId="77777777" w:rsidTr="00357D90">
        <w:trPr>
          <w:trHeight w:hRule="exact" w:val="414"/>
        </w:trPr>
        <w:tc>
          <w:tcPr>
            <w:tcW w:w="426" w:type="dxa"/>
            <w:vAlign w:val="center"/>
          </w:tcPr>
          <w:p w14:paraId="6732E6C0" w14:textId="77777777" w:rsidR="008A270E" w:rsidRPr="001828FA" w:rsidRDefault="008A270E" w:rsidP="005D70DD">
            <w:pPr>
              <w:jc w:val="center"/>
              <w:rPr>
                <w:rFonts w:ascii="Asap" w:hAnsi="Asap" w:cs="Tahoma"/>
                <w:sz w:val="18"/>
                <w:szCs w:val="18"/>
              </w:rPr>
            </w:pPr>
            <w:r w:rsidRPr="001828FA">
              <w:rPr>
                <w:rFonts w:ascii="Asap" w:hAnsi="Asap" w:cs="Tahoma"/>
                <w:sz w:val="18"/>
                <w:szCs w:val="18"/>
              </w:rPr>
              <w:t>2</w:t>
            </w:r>
          </w:p>
        </w:tc>
        <w:tc>
          <w:tcPr>
            <w:tcW w:w="5103" w:type="dxa"/>
            <w:vAlign w:val="center"/>
          </w:tcPr>
          <w:p w14:paraId="26CB3F33" w14:textId="77777777" w:rsidR="008A270E" w:rsidRPr="001828FA" w:rsidRDefault="008A270E" w:rsidP="005D70DD">
            <w:pPr>
              <w:rPr>
                <w:rFonts w:ascii="Asap" w:hAnsi="Asap" w:cs="Tahoma"/>
                <w:sz w:val="18"/>
                <w:szCs w:val="18"/>
              </w:rPr>
            </w:pPr>
          </w:p>
        </w:tc>
        <w:tc>
          <w:tcPr>
            <w:tcW w:w="3969" w:type="dxa"/>
          </w:tcPr>
          <w:p w14:paraId="5E444D22" w14:textId="77777777" w:rsidR="008A270E" w:rsidRPr="001828FA" w:rsidRDefault="008A270E" w:rsidP="005D70DD">
            <w:pPr>
              <w:rPr>
                <w:rFonts w:ascii="Asap" w:hAnsi="Asap" w:cs="Tahoma"/>
                <w:sz w:val="18"/>
                <w:szCs w:val="18"/>
              </w:rPr>
            </w:pPr>
          </w:p>
        </w:tc>
      </w:tr>
    </w:tbl>
    <w:p w14:paraId="0245B734" w14:textId="77777777" w:rsidR="001032C6" w:rsidRPr="001828FA" w:rsidRDefault="001032C6" w:rsidP="005D70DD">
      <w:pPr>
        <w:pStyle w:val="Tekstpodstawowy"/>
        <w:overflowPunct w:val="0"/>
        <w:autoSpaceDE w:val="0"/>
        <w:autoSpaceDN w:val="0"/>
        <w:adjustRightInd w:val="0"/>
        <w:jc w:val="both"/>
        <w:rPr>
          <w:rFonts w:ascii="Asap" w:hAnsi="Asap" w:cs="Tahoma"/>
          <w:b w:val="0"/>
          <w:sz w:val="18"/>
          <w:szCs w:val="18"/>
        </w:rPr>
      </w:pPr>
    </w:p>
    <w:p w14:paraId="4791FBC4" w14:textId="77777777" w:rsidR="001032C6" w:rsidRPr="001828FA" w:rsidRDefault="001032C6" w:rsidP="0081267D">
      <w:pPr>
        <w:pStyle w:val="Tekstpodstawowy"/>
        <w:numPr>
          <w:ilvl w:val="3"/>
          <w:numId w:val="30"/>
        </w:numPr>
        <w:tabs>
          <w:tab w:val="clear" w:pos="360"/>
        </w:tabs>
        <w:overflowPunct w:val="0"/>
        <w:autoSpaceDE w:val="0"/>
        <w:autoSpaceDN w:val="0"/>
        <w:adjustRightInd w:val="0"/>
        <w:ind w:left="0" w:hanging="284"/>
        <w:jc w:val="both"/>
        <w:rPr>
          <w:rFonts w:ascii="Asap" w:hAnsi="Asap" w:cs="Tahoma"/>
          <w:b w:val="0"/>
          <w:sz w:val="18"/>
          <w:szCs w:val="18"/>
        </w:rPr>
      </w:pPr>
      <w:r w:rsidRPr="001828FA">
        <w:rPr>
          <w:rFonts w:ascii="Asap" w:hAnsi="Asap" w:cs="Tahoma"/>
          <w:b w:val="0"/>
          <w:sz w:val="18"/>
          <w:szCs w:val="18"/>
        </w:rPr>
        <w:t>Czy wykonawca jest małym lub średnim przedsiębiorstwem:</w:t>
      </w:r>
    </w:p>
    <w:p w14:paraId="467458AF" w14:textId="77777777" w:rsidR="001032C6" w:rsidRPr="001828FA" w:rsidRDefault="001032C6" w:rsidP="005D70DD">
      <w:pPr>
        <w:pStyle w:val="Tekstpodstawowy"/>
        <w:rPr>
          <w:rFonts w:ascii="Asap" w:hAnsi="Asap" w:cs="Tahoma"/>
          <w:b w:val="0"/>
          <w:sz w:val="18"/>
          <w:szCs w:val="18"/>
        </w:rPr>
      </w:pPr>
    </w:p>
    <w:p w14:paraId="787B112E" w14:textId="77777777" w:rsidR="001032C6" w:rsidRPr="001828FA" w:rsidRDefault="001032C6" w:rsidP="005D70DD">
      <w:pPr>
        <w:pStyle w:val="Tekstpodstawowy"/>
        <w:rPr>
          <w:rFonts w:ascii="Asap" w:hAnsi="Asap" w:cs="Tahoma"/>
          <w:sz w:val="18"/>
          <w:szCs w:val="18"/>
        </w:rPr>
      </w:pPr>
      <w:r w:rsidRPr="001828FA">
        <w:rPr>
          <w:rFonts w:ascii="Asap" w:hAnsi="Asap" w:cs="Tahoma"/>
          <w:sz w:val="18"/>
          <w:szCs w:val="18"/>
        </w:rPr>
        <w:t>TAK/NIE*</w:t>
      </w:r>
    </w:p>
    <w:p w14:paraId="244F0939" w14:textId="77777777" w:rsidR="001032C6" w:rsidRPr="001828FA" w:rsidRDefault="001032C6" w:rsidP="005D70DD">
      <w:pPr>
        <w:pStyle w:val="Tekstpodstawowy"/>
        <w:rPr>
          <w:rFonts w:ascii="Asap" w:hAnsi="Asap" w:cs="Tahoma"/>
          <w:sz w:val="18"/>
          <w:szCs w:val="18"/>
        </w:rPr>
      </w:pPr>
    </w:p>
    <w:p w14:paraId="07219EC3" w14:textId="77777777" w:rsidR="001032C6" w:rsidRPr="001828FA" w:rsidRDefault="001032C6" w:rsidP="005D70DD">
      <w:pPr>
        <w:pStyle w:val="Tekstpodstawowy"/>
        <w:rPr>
          <w:rFonts w:ascii="Asap" w:hAnsi="Asap" w:cs="Tahoma"/>
          <w:i/>
          <w:sz w:val="18"/>
          <w:szCs w:val="18"/>
        </w:rPr>
      </w:pPr>
      <w:r w:rsidRPr="001828FA">
        <w:rPr>
          <w:rFonts w:ascii="Asap" w:hAnsi="Asap" w:cs="Tahoma"/>
          <w:sz w:val="18"/>
          <w:szCs w:val="18"/>
        </w:rPr>
        <w:t>(*Niewłaściwe skreślić lub właściwe zaznaczyć)</w:t>
      </w:r>
    </w:p>
    <w:p w14:paraId="2FD44428" w14:textId="77777777" w:rsidR="001032C6" w:rsidRPr="001828FA" w:rsidRDefault="001032C6" w:rsidP="005D70DD">
      <w:pPr>
        <w:pStyle w:val="Tekstpodstawowy"/>
        <w:overflowPunct w:val="0"/>
        <w:autoSpaceDE w:val="0"/>
        <w:autoSpaceDN w:val="0"/>
        <w:adjustRightInd w:val="0"/>
        <w:jc w:val="both"/>
        <w:rPr>
          <w:rFonts w:ascii="Asap" w:hAnsi="Asap" w:cs="Tahoma"/>
          <w:b w:val="0"/>
          <w:sz w:val="18"/>
          <w:szCs w:val="18"/>
        </w:rPr>
      </w:pPr>
    </w:p>
    <w:p w14:paraId="7D477789" w14:textId="77777777" w:rsidR="00153A56" w:rsidRPr="001828FA" w:rsidRDefault="00153A56" w:rsidP="0081267D">
      <w:pPr>
        <w:pStyle w:val="Tekstpodstawowy"/>
        <w:numPr>
          <w:ilvl w:val="3"/>
          <w:numId w:val="30"/>
        </w:numPr>
        <w:tabs>
          <w:tab w:val="clear" w:pos="360"/>
        </w:tabs>
        <w:overflowPunct w:val="0"/>
        <w:autoSpaceDE w:val="0"/>
        <w:autoSpaceDN w:val="0"/>
        <w:adjustRightInd w:val="0"/>
        <w:ind w:left="0" w:hanging="284"/>
        <w:jc w:val="both"/>
        <w:rPr>
          <w:rFonts w:ascii="Asap" w:hAnsi="Asap" w:cs="Tahoma"/>
          <w:b w:val="0"/>
          <w:sz w:val="18"/>
          <w:szCs w:val="18"/>
        </w:rPr>
      </w:pPr>
      <w:r w:rsidRPr="001828FA">
        <w:rPr>
          <w:rFonts w:ascii="Asap" w:hAnsi="Asap"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9C1CE23" w14:textId="77777777" w:rsidR="00153A56" w:rsidRPr="001828FA" w:rsidRDefault="00153A56" w:rsidP="005D70DD">
      <w:pPr>
        <w:pStyle w:val="Tekstpodstawowy"/>
        <w:jc w:val="both"/>
        <w:rPr>
          <w:rFonts w:ascii="Asap" w:hAnsi="Asap" w:cs="Tahoma"/>
          <w:b w:val="0"/>
          <w:sz w:val="18"/>
          <w:szCs w:val="18"/>
        </w:rPr>
      </w:pPr>
      <w:r w:rsidRPr="001828FA">
        <w:rPr>
          <w:rFonts w:ascii="Asap" w:hAnsi="Asap"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B0DE8DC" w14:textId="77777777" w:rsidR="00153A56" w:rsidRPr="001828FA" w:rsidRDefault="00153A56" w:rsidP="005D70DD">
      <w:pPr>
        <w:pStyle w:val="Tekstpodstawowy"/>
        <w:jc w:val="both"/>
        <w:rPr>
          <w:rFonts w:ascii="Asap" w:hAnsi="Asap" w:cs="Tahoma"/>
          <w:b w:val="0"/>
          <w:sz w:val="18"/>
          <w:szCs w:val="18"/>
        </w:rPr>
      </w:pPr>
      <w:r w:rsidRPr="001828FA">
        <w:rPr>
          <w:rFonts w:ascii="Asap" w:hAnsi="Asap" w:cs="Tahoma"/>
          <w:b w:val="0"/>
          <w:sz w:val="18"/>
          <w:szCs w:val="18"/>
          <w:u w:val="single"/>
        </w:rPr>
        <w:t>Uwaga:</w:t>
      </w:r>
      <w:r w:rsidR="00027332" w:rsidRPr="001828FA">
        <w:rPr>
          <w:rFonts w:ascii="Asap" w:hAnsi="Asap" w:cs="Tahoma"/>
          <w:b w:val="0"/>
          <w:sz w:val="18"/>
          <w:szCs w:val="18"/>
        </w:rPr>
        <w:t xml:space="preserve"> W przypadku gdy W</w:t>
      </w:r>
      <w:r w:rsidRPr="001828FA">
        <w:rPr>
          <w:rFonts w:ascii="Asap" w:hAnsi="Asap" w:cs="Tahoma"/>
          <w:b w:val="0"/>
          <w:sz w:val="18"/>
          <w:szCs w:val="18"/>
        </w:rPr>
        <w:t xml:space="preserve">ykonawca nie przekazuje danych osobowych innych niż bezpośrednio jego dotyczących lub zachodzi wyłączenie stosowania obowiązku informacyjnego, stosownie do art. 13 ust. 4 lub art. 14 ust. 5 </w:t>
      </w:r>
      <w:r w:rsidR="00027332" w:rsidRPr="001828FA">
        <w:rPr>
          <w:rFonts w:ascii="Asap" w:hAnsi="Asap" w:cs="Tahoma"/>
          <w:b w:val="0"/>
          <w:sz w:val="18"/>
          <w:szCs w:val="18"/>
        </w:rPr>
        <w:t>RODO treści oświadczenia (pkt 1</w:t>
      </w:r>
      <w:r w:rsidR="006D0294" w:rsidRPr="001828FA">
        <w:rPr>
          <w:rFonts w:ascii="Asap" w:hAnsi="Asap" w:cs="Tahoma"/>
          <w:b w:val="0"/>
          <w:sz w:val="18"/>
          <w:szCs w:val="18"/>
        </w:rPr>
        <w:t>8</w:t>
      </w:r>
      <w:r w:rsidR="00027332" w:rsidRPr="001828FA">
        <w:rPr>
          <w:rFonts w:ascii="Asap" w:hAnsi="Asap" w:cs="Tahoma"/>
          <w:b w:val="0"/>
          <w:sz w:val="18"/>
          <w:szCs w:val="18"/>
        </w:rPr>
        <w:t xml:space="preserve"> Zał. 1) W</w:t>
      </w:r>
      <w:r w:rsidRPr="001828FA">
        <w:rPr>
          <w:rFonts w:ascii="Asap" w:hAnsi="Asap" w:cs="Tahoma"/>
          <w:b w:val="0"/>
          <w:sz w:val="18"/>
          <w:szCs w:val="18"/>
        </w:rPr>
        <w:t>ykonawca nie składa (usunięcie treści oświadczenia np. przez jego wykreślenie).</w:t>
      </w:r>
    </w:p>
    <w:p w14:paraId="3FAB1916" w14:textId="77777777" w:rsidR="006D795B" w:rsidRPr="001828FA" w:rsidRDefault="006D795B" w:rsidP="005D70DD">
      <w:pPr>
        <w:pStyle w:val="Tekstpodstawowy"/>
        <w:jc w:val="both"/>
        <w:rPr>
          <w:rFonts w:ascii="Asap" w:hAnsi="Asap" w:cs="Tahoma"/>
          <w:b w:val="0"/>
          <w:sz w:val="18"/>
          <w:szCs w:val="18"/>
        </w:rPr>
      </w:pPr>
    </w:p>
    <w:p w14:paraId="21EE40AE" w14:textId="77777777" w:rsidR="00153A56" w:rsidRPr="001828FA" w:rsidRDefault="00153A56" w:rsidP="0081267D">
      <w:pPr>
        <w:pStyle w:val="Tekstpodstawowy"/>
        <w:numPr>
          <w:ilvl w:val="3"/>
          <w:numId w:val="30"/>
        </w:numPr>
        <w:tabs>
          <w:tab w:val="clear" w:pos="360"/>
        </w:tabs>
        <w:overflowPunct w:val="0"/>
        <w:autoSpaceDE w:val="0"/>
        <w:autoSpaceDN w:val="0"/>
        <w:adjustRightInd w:val="0"/>
        <w:ind w:left="0" w:hanging="284"/>
        <w:jc w:val="both"/>
        <w:rPr>
          <w:rFonts w:ascii="Asap" w:hAnsi="Asap" w:cs="Tahoma"/>
          <w:b w:val="0"/>
          <w:sz w:val="18"/>
          <w:szCs w:val="18"/>
        </w:rPr>
      </w:pPr>
      <w:r w:rsidRPr="001828FA">
        <w:rPr>
          <w:rFonts w:ascii="Asap" w:hAnsi="Asap" w:cs="Tahoma"/>
          <w:b w:val="0"/>
          <w:sz w:val="18"/>
          <w:szCs w:val="18"/>
        </w:rPr>
        <w:t>Do kontaktów z Wykonawcą upoważniamy: ………………………………………..</w:t>
      </w:r>
    </w:p>
    <w:p w14:paraId="4C3404F7" w14:textId="77777777" w:rsidR="00153A56" w:rsidRPr="001828FA" w:rsidRDefault="00153A56" w:rsidP="005D70DD">
      <w:pPr>
        <w:pStyle w:val="Tekstpodstawowy"/>
        <w:ind w:left="660" w:firstLine="60"/>
        <w:rPr>
          <w:rFonts w:ascii="Asap" w:hAnsi="Asap" w:cs="Tahoma"/>
          <w:b w:val="0"/>
          <w:sz w:val="18"/>
          <w:szCs w:val="18"/>
        </w:rPr>
      </w:pPr>
    </w:p>
    <w:p w14:paraId="02AF4297" w14:textId="77777777" w:rsidR="00153A56" w:rsidRPr="001828FA" w:rsidRDefault="00153A56" w:rsidP="005D70DD">
      <w:pPr>
        <w:pStyle w:val="Tekstpodstawowy"/>
        <w:rPr>
          <w:rFonts w:ascii="Asap" w:hAnsi="Asap" w:cs="Tahoma"/>
          <w:b w:val="0"/>
          <w:sz w:val="18"/>
          <w:szCs w:val="18"/>
          <w:lang w:val="de-DE"/>
        </w:rPr>
      </w:pPr>
      <w:r w:rsidRPr="001828FA">
        <w:rPr>
          <w:rFonts w:ascii="Asap" w:hAnsi="Asap" w:cs="Tahoma"/>
          <w:b w:val="0"/>
          <w:sz w:val="18"/>
          <w:szCs w:val="18"/>
          <w:lang w:val="de-DE"/>
        </w:rPr>
        <w:t xml:space="preserve">Tel. .................................................... </w:t>
      </w:r>
    </w:p>
    <w:p w14:paraId="189A3994" w14:textId="77777777" w:rsidR="00153A56" w:rsidRPr="001828FA" w:rsidRDefault="00153A56" w:rsidP="005D70DD">
      <w:pPr>
        <w:pStyle w:val="Tekstpodstawowy"/>
        <w:ind w:firstLine="360"/>
        <w:rPr>
          <w:rFonts w:ascii="Asap" w:hAnsi="Asap" w:cs="Tahoma"/>
          <w:b w:val="0"/>
          <w:sz w:val="18"/>
          <w:szCs w:val="18"/>
          <w:lang w:val="de-DE"/>
        </w:rPr>
      </w:pPr>
    </w:p>
    <w:p w14:paraId="6F9FA860" w14:textId="77777777" w:rsidR="00153A56" w:rsidRPr="001828FA" w:rsidRDefault="00153A56" w:rsidP="005D70DD">
      <w:pPr>
        <w:widowControl w:val="0"/>
        <w:autoSpaceDE w:val="0"/>
        <w:autoSpaceDN w:val="0"/>
        <w:adjustRightInd w:val="0"/>
        <w:rPr>
          <w:rFonts w:ascii="Asap" w:hAnsi="Asap" w:cs="Tahoma"/>
          <w:sz w:val="18"/>
          <w:szCs w:val="18"/>
          <w:lang w:val="de-DE"/>
        </w:rPr>
      </w:pPr>
      <w:proofErr w:type="spellStart"/>
      <w:r w:rsidRPr="001828FA">
        <w:rPr>
          <w:rFonts w:ascii="Asap" w:hAnsi="Asap" w:cs="Tahoma"/>
          <w:sz w:val="18"/>
          <w:szCs w:val="18"/>
          <w:lang w:val="de-DE"/>
        </w:rPr>
        <w:t>Adres</w:t>
      </w:r>
      <w:proofErr w:type="spellEnd"/>
      <w:r w:rsidRPr="001828FA">
        <w:rPr>
          <w:rFonts w:ascii="Asap" w:hAnsi="Asap" w:cs="Tahoma"/>
          <w:sz w:val="18"/>
          <w:szCs w:val="18"/>
          <w:lang w:val="de-DE"/>
        </w:rPr>
        <w:t xml:space="preserve"> </w:t>
      </w:r>
      <w:proofErr w:type="spellStart"/>
      <w:r w:rsidRPr="001828FA">
        <w:rPr>
          <w:rFonts w:ascii="Asap" w:hAnsi="Asap" w:cs="Tahoma"/>
          <w:sz w:val="18"/>
          <w:szCs w:val="18"/>
          <w:lang w:val="de-DE"/>
        </w:rPr>
        <w:t>e-mail</w:t>
      </w:r>
      <w:proofErr w:type="spellEnd"/>
      <w:r w:rsidRPr="001828FA">
        <w:rPr>
          <w:rFonts w:ascii="Asap" w:hAnsi="Asap" w:cs="Tahoma"/>
          <w:sz w:val="18"/>
          <w:szCs w:val="18"/>
          <w:lang w:val="de-DE"/>
        </w:rPr>
        <w:t xml:space="preserve"> ………………</w:t>
      </w:r>
      <w:r w:rsidR="00354DD4" w:rsidRPr="001828FA">
        <w:rPr>
          <w:rFonts w:ascii="Asap" w:hAnsi="Asap" w:cs="Tahoma"/>
          <w:sz w:val="18"/>
          <w:szCs w:val="18"/>
          <w:lang w:val="de-DE"/>
        </w:rPr>
        <w:t>………….</w:t>
      </w:r>
      <w:r w:rsidRPr="001828FA">
        <w:rPr>
          <w:rFonts w:ascii="Asap" w:hAnsi="Asap" w:cs="Tahoma"/>
          <w:sz w:val="18"/>
          <w:szCs w:val="18"/>
          <w:lang w:val="de-DE"/>
        </w:rPr>
        <w:t>…………</w:t>
      </w:r>
    </w:p>
    <w:p w14:paraId="5B0B51E6" w14:textId="77777777" w:rsidR="00915A6F" w:rsidRPr="001828FA" w:rsidRDefault="00915A6F" w:rsidP="005D70DD">
      <w:pPr>
        <w:widowControl w:val="0"/>
        <w:autoSpaceDE w:val="0"/>
        <w:autoSpaceDN w:val="0"/>
        <w:adjustRightInd w:val="0"/>
        <w:rPr>
          <w:rFonts w:ascii="Asap" w:hAnsi="Asap" w:cs="Tahoma"/>
          <w:sz w:val="18"/>
          <w:szCs w:val="18"/>
          <w:lang w:val="de-DE"/>
        </w:rPr>
      </w:pPr>
    </w:p>
    <w:p w14:paraId="5C51DB77" w14:textId="77777777" w:rsidR="00A45ABB" w:rsidRPr="001828FA" w:rsidRDefault="00A45ABB" w:rsidP="005D70DD">
      <w:pPr>
        <w:widowControl w:val="0"/>
        <w:autoSpaceDE w:val="0"/>
        <w:autoSpaceDN w:val="0"/>
        <w:adjustRightInd w:val="0"/>
        <w:rPr>
          <w:rFonts w:ascii="Asap" w:hAnsi="Asap" w:cs="Tahoma"/>
          <w:sz w:val="18"/>
          <w:szCs w:val="18"/>
          <w:lang w:val="de-DE"/>
        </w:rPr>
      </w:pPr>
    </w:p>
    <w:p w14:paraId="4B5D482F" w14:textId="77777777" w:rsidR="00A45ABB" w:rsidRPr="001828FA" w:rsidRDefault="00A45ABB" w:rsidP="005D70DD">
      <w:pPr>
        <w:widowControl w:val="0"/>
        <w:autoSpaceDE w:val="0"/>
        <w:autoSpaceDN w:val="0"/>
        <w:adjustRightInd w:val="0"/>
        <w:rPr>
          <w:rFonts w:ascii="Asap" w:hAnsi="Asap" w:cs="Tahoma"/>
          <w:sz w:val="18"/>
          <w:szCs w:val="18"/>
          <w:lang w:val="de-DE"/>
        </w:rPr>
      </w:pPr>
    </w:p>
    <w:p w14:paraId="54A718C0" w14:textId="77777777" w:rsidR="00A45ABB" w:rsidRPr="001828FA" w:rsidRDefault="00A45ABB" w:rsidP="005D70DD">
      <w:pPr>
        <w:widowControl w:val="0"/>
        <w:autoSpaceDE w:val="0"/>
        <w:autoSpaceDN w:val="0"/>
        <w:adjustRightInd w:val="0"/>
        <w:rPr>
          <w:rFonts w:ascii="Asap" w:hAnsi="Asap" w:cs="Tahoma"/>
          <w:sz w:val="18"/>
          <w:szCs w:val="18"/>
          <w:lang w:val="de-DE"/>
        </w:rPr>
      </w:pPr>
    </w:p>
    <w:p w14:paraId="296D6A3F" w14:textId="77777777" w:rsidR="00153A56" w:rsidRPr="001828FA" w:rsidRDefault="00153A56" w:rsidP="0081267D">
      <w:pPr>
        <w:numPr>
          <w:ilvl w:val="3"/>
          <w:numId w:val="30"/>
        </w:numPr>
        <w:shd w:val="clear" w:color="auto" w:fill="FFFFFF"/>
        <w:tabs>
          <w:tab w:val="clear" w:pos="360"/>
        </w:tabs>
        <w:spacing w:before="120"/>
        <w:ind w:left="0" w:hanging="284"/>
        <w:jc w:val="both"/>
        <w:rPr>
          <w:rFonts w:ascii="Asap" w:hAnsi="Asap" w:cs="Tahoma"/>
          <w:sz w:val="18"/>
          <w:szCs w:val="18"/>
        </w:rPr>
      </w:pPr>
      <w:r w:rsidRPr="001828FA">
        <w:rPr>
          <w:rFonts w:ascii="Asap" w:hAnsi="Asap" w:cs="Tahoma"/>
          <w:sz w:val="18"/>
          <w:szCs w:val="18"/>
        </w:rPr>
        <w:t>Wraz z ofertą  przedkładamy następujące oświadczenia i dokumenty:</w:t>
      </w:r>
    </w:p>
    <w:p w14:paraId="6591CD53" w14:textId="77777777" w:rsidR="00153A56" w:rsidRPr="001828FA" w:rsidRDefault="00153A56" w:rsidP="005D70DD">
      <w:pPr>
        <w:shd w:val="clear" w:color="auto" w:fill="FFFFFF"/>
        <w:jc w:val="both"/>
        <w:rPr>
          <w:rFonts w:ascii="Asap" w:hAnsi="Asap" w:cs="Tahoma"/>
          <w:color w:val="000000"/>
          <w:sz w:val="18"/>
          <w:szCs w:val="18"/>
        </w:rPr>
      </w:pPr>
    </w:p>
    <w:p w14:paraId="257ECC36" w14:textId="77777777" w:rsidR="00153A56" w:rsidRPr="001828FA" w:rsidRDefault="00153A56" w:rsidP="005D70DD">
      <w:pPr>
        <w:shd w:val="clear" w:color="auto" w:fill="FFFFFF"/>
        <w:jc w:val="both"/>
        <w:rPr>
          <w:rFonts w:ascii="Asap" w:hAnsi="Asap" w:cs="Tahoma"/>
          <w:color w:val="000000"/>
          <w:sz w:val="18"/>
          <w:szCs w:val="18"/>
        </w:rPr>
      </w:pPr>
      <w:r w:rsidRPr="001828FA">
        <w:rPr>
          <w:rFonts w:ascii="Asap" w:hAnsi="Asap" w:cs="Tahoma"/>
          <w:color w:val="000000"/>
          <w:sz w:val="18"/>
          <w:szCs w:val="18"/>
        </w:rPr>
        <w:t>a/....................................................................................................zał. nr ......................</w:t>
      </w:r>
    </w:p>
    <w:p w14:paraId="0C6CEC0B" w14:textId="77777777" w:rsidR="00153A56" w:rsidRPr="001828FA" w:rsidRDefault="00153A56" w:rsidP="005D70DD">
      <w:pPr>
        <w:shd w:val="clear" w:color="auto" w:fill="FFFFFF"/>
        <w:jc w:val="both"/>
        <w:rPr>
          <w:rFonts w:ascii="Asap" w:hAnsi="Asap" w:cs="Tahoma"/>
          <w:color w:val="000000"/>
          <w:sz w:val="18"/>
          <w:szCs w:val="18"/>
        </w:rPr>
      </w:pPr>
    </w:p>
    <w:p w14:paraId="49A80CDB" w14:textId="77777777" w:rsidR="00153A56" w:rsidRPr="001828FA" w:rsidRDefault="00153A56" w:rsidP="005D70DD">
      <w:pPr>
        <w:shd w:val="clear" w:color="auto" w:fill="FFFFFF"/>
        <w:jc w:val="both"/>
        <w:rPr>
          <w:rFonts w:ascii="Asap" w:hAnsi="Asap" w:cs="Tahoma"/>
          <w:color w:val="000000"/>
          <w:sz w:val="18"/>
          <w:szCs w:val="18"/>
        </w:rPr>
      </w:pPr>
      <w:r w:rsidRPr="001828FA">
        <w:rPr>
          <w:rFonts w:ascii="Asap" w:hAnsi="Asap" w:cs="Tahoma"/>
          <w:color w:val="000000"/>
          <w:sz w:val="18"/>
          <w:szCs w:val="18"/>
        </w:rPr>
        <w:t>b/....................................................................................................zał. nr ......................</w:t>
      </w:r>
    </w:p>
    <w:p w14:paraId="4F020380" w14:textId="77777777" w:rsidR="00153A56" w:rsidRPr="001828FA" w:rsidRDefault="00153A56" w:rsidP="005D70DD">
      <w:pPr>
        <w:shd w:val="clear" w:color="auto" w:fill="FFFFFF"/>
        <w:jc w:val="both"/>
        <w:rPr>
          <w:rFonts w:ascii="Asap" w:hAnsi="Asap" w:cs="Tahoma"/>
          <w:color w:val="000000"/>
          <w:sz w:val="18"/>
          <w:szCs w:val="18"/>
        </w:rPr>
      </w:pPr>
    </w:p>
    <w:p w14:paraId="1B4D2C74" w14:textId="77777777" w:rsidR="00153A56" w:rsidRPr="001828FA" w:rsidRDefault="00153A56" w:rsidP="005D70DD">
      <w:pPr>
        <w:shd w:val="clear" w:color="auto" w:fill="FFFFFF"/>
        <w:jc w:val="both"/>
        <w:rPr>
          <w:rFonts w:ascii="Asap" w:hAnsi="Asap" w:cs="Tahoma"/>
          <w:color w:val="000000"/>
          <w:sz w:val="18"/>
          <w:szCs w:val="18"/>
        </w:rPr>
      </w:pPr>
      <w:r w:rsidRPr="001828FA">
        <w:rPr>
          <w:rFonts w:ascii="Asap" w:hAnsi="Asap" w:cs="Tahoma"/>
          <w:color w:val="000000"/>
          <w:sz w:val="18"/>
          <w:szCs w:val="18"/>
        </w:rPr>
        <w:t>c/....................................................................................................zał. nr ......................</w:t>
      </w:r>
    </w:p>
    <w:p w14:paraId="7AAF27A4" w14:textId="77777777" w:rsidR="00153A56" w:rsidRPr="001828FA" w:rsidRDefault="00153A56" w:rsidP="005D70DD">
      <w:pPr>
        <w:shd w:val="clear" w:color="auto" w:fill="FFFFFF"/>
        <w:jc w:val="both"/>
        <w:rPr>
          <w:rFonts w:ascii="Asap" w:hAnsi="Asap" w:cs="Tahoma"/>
          <w:color w:val="000000"/>
          <w:sz w:val="18"/>
          <w:szCs w:val="18"/>
        </w:rPr>
      </w:pPr>
    </w:p>
    <w:p w14:paraId="2C90C60D" w14:textId="77777777" w:rsidR="00153A56" w:rsidRPr="001828FA" w:rsidRDefault="00153A56" w:rsidP="005D70DD">
      <w:pPr>
        <w:shd w:val="clear" w:color="auto" w:fill="FFFFFF"/>
        <w:jc w:val="both"/>
        <w:rPr>
          <w:rFonts w:ascii="Asap" w:hAnsi="Asap" w:cs="Tahoma"/>
          <w:color w:val="000000"/>
          <w:sz w:val="18"/>
          <w:szCs w:val="18"/>
        </w:rPr>
      </w:pPr>
      <w:r w:rsidRPr="001828FA">
        <w:rPr>
          <w:rFonts w:ascii="Asap" w:hAnsi="Asap" w:cs="Tahoma"/>
          <w:color w:val="000000"/>
          <w:sz w:val="18"/>
          <w:szCs w:val="18"/>
        </w:rPr>
        <w:t>d/....................................................................................................zał. nr ......................</w:t>
      </w:r>
    </w:p>
    <w:p w14:paraId="490AA3C9" w14:textId="77777777" w:rsidR="00153A56" w:rsidRPr="001828FA" w:rsidRDefault="00153A56" w:rsidP="005D70DD">
      <w:pPr>
        <w:shd w:val="clear" w:color="auto" w:fill="FFFFFF"/>
        <w:jc w:val="both"/>
        <w:rPr>
          <w:rFonts w:ascii="Asap" w:hAnsi="Asap" w:cs="Tahoma"/>
          <w:color w:val="000000"/>
          <w:sz w:val="18"/>
          <w:szCs w:val="18"/>
        </w:rPr>
      </w:pPr>
    </w:p>
    <w:p w14:paraId="383A1F4D" w14:textId="77777777" w:rsidR="00153A56" w:rsidRPr="001828FA" w:rsidRDefault="00153A56" w:rsidP="005D70DD">
      <w:pPr>
        <w:shd w:val="clear" w:color="auto" w:fill="FFFFFF"/>
        <w:jc w:val="both"/>
        <w:rPr>
          <w:rFonts w:ascii="Asap" w:hAnsi="Asap" w:cs="Tahoma"/>
          <w:color w:val="000000"/>
          <w:sz w:val="18"/>
          <w:szCs w:val="18"/>
        </w:rPr>
      </w:pPr>
      <w:r w:rsidRPr="001828FA">
        <w:rPr>
          <w:rFonts w:ascii="Asap" w:hAnsi="Asap" w:cs="Tahoma"/>
          <w:color w:val="000000"/>
          <w:sz w:val="18"/>
          <w:szCs w:val="18"/>
        </w:rPr>
        <w:t>e/....................................................................................................zał. nr ......................</w:t>
      </w:r>
    </w:p>
    <w:p w14:paraId="28CF992D" w14:textId="77777777" w:rsidR="00153A56" w:rsidRPr="001828FA" w:rsidRDefault="00153A56" w:rsidP="005D70DD">
      <w:pPr>
        <w:shd w:val="clear" w:color="auto" w:fill="FFFFFF"/>
        <w:ind w:firstLine="180"/>
        <w:jc w:val="both"/>
        <w:rPr>
          <w:rFonts w:ascii="Asap" w:hAnsi="Asap" w:cs="Tahoma"/>
          <w:color w:val="000000"/>
          <w:sz w:val="18"/>
          <w:szCs w:val="18"/>
        </w:rPr>
      </w:pPr>
    </w:p>
    <w:p w14:paraId="3F3422C6" w14:textId="77777777" w:rsidR="00153A56" w:rsidRPr="001828FA" w:rsidRDefault="00153A56" w:rsidP="005D70DD">
      <w:pPr>
        <w:shd w:val="clear" w:color="auto" w:fill="FFFFFF"/>
        <w:ind w:firstLine="180"/>
        <w:jc w:val="both"/>
        <w:rPr>
          <w:rFonts w:ascii="Asap" w:hAnsi="Asap" w:cs="Tahoma"/>
          <w:color w:val="000000"/>
          <w:sz w:val="18"/>
          <w:szCs w:val="18"/>
        </w:rPr>
      </w:pPr>
    </w:p>
    <w:p w14:paraId="4E26CE16" w14:textId="77777777" w:rsidR="005356F8" w:rsidRPr="001828FA" w:rsidRDefault="005356F8" w:rsidP="005D70DD">
      <w:pPr>
        <w:shd w:val="clear" w:color="auto" w:fill="FFFFFF"/>
        <w:ind w:firstLine="180"/>
        <w:jc w:val="both"/>
        <w:rPr>
          <w:rFonts w:ascii="Asap" w:hAnsi="Asap" w:cs="Tahoma"/>
          <w:color w:val="000000"/>
          <w:sz w:val="18"/>
          <w:szCs w:val="18"/>
        </w:rPr>
      </w:pPr>
    </w:p>
    <w:p w14:paraId="41BCF8C2" w14:textId="77777777" w:rsidR="005356F8" w:rsidRPr="001828FA" w:rsidRDefault="005356F8" w:rsidP="005D70DD">
      <w:pPr>
        <w:shd w:val="clear" w:color="auto" w:fill="FFFFFF"/>
        <w:ind w:firstLine="180"/>
        <w:jc w:val="both"/>
        <w:rPr>
          <w:rFonts w:ascii="Asap" w:hAnsi="Asap" w:cs="Tahoma"/>
          <w:color w:val="000000"/>
          <w:sz w:val="18"/>
          <w:szCs w:val="18"/>
        </w:rPr>
      </w:pPr>
    </w:p>
    <w:p w14:paraId="09A0115B" w14:textId="77777777" w:rsidR="005356F8" w:rsidRPr="001828FA" w:rsidRDefault="005356F8" w:rsidP="005D70DD">
      <w:pPr>
        <w:shd w:val="clear" w:color="auto" w:fill="FFFFFF"/>
        <w:ind w:firstLine="180"/>
        <w:jc w:val="both"/>
        <w:rPr>
          <w:rFonts w:ascii="Asap" w:hAnsi="Asap" w:cs="Tahoma"/>
          <w:color w:val="000000"/>
          <w:sz w:val="18"/>
          <w:szCs w:val="18"/>
        </w:rPr>
      </w:pPr>
    </w:p>
    <w:p w14:paraId="5CC69298" w14:textId="77777777" w:rsidR="005356F8" w:rsidRPr="001828FA" w:rsidRDefault="005356F8" w:rsidP="005D70DD">
      <w:pPr>
        <w:shd w:val="clear" w:color="auto" w:fill="FFFFFF"/>
        <w:ind w:firstLine="180"/>
        <w:jc w:val="both"/>
        <w:rPr>
          <w:rFonts w:ascii="Asap" w:hAnsi="Asap" w:cs="Tahoma"/>
          <w:color w:val="000000"/>
          <w:sz w:val="18"/>
          <w:szCs w:val="18"/>
        </w:rPr>
      </w:pPr>
    </w:p>
    <w:p w14:paraId="48F2B672" w14:textId="77777777" w:rsidR="005356F8" w:rsidRPr="001828FA" w:rsidRDefault="005356F8" w:rsidP="005D70DD">
      <w:pPr>
        <w:shd w:val="clear" w:color="auto" w:fill="FFFFFF"/>
        <w:ind w:firstLine="180"/>
        <w:jc w:val="both"/>
        <w:rPr>
          <w:rFonts w:ascii="Asap" w:hAnsi="Asap" w:cs="Tahoma"/>
          <w:color w:val="000000"/>
          <w:sz w:val="18"/>
          <w:szCs w:val="18"/>
        </w:rPr>
      </w:pPr>
    </w:p>
    <w:p w14:paraId="224E1C77" w14:textId="77777777" w:rsidR="005356F8" w:rsidRPr="001828FA" w:rsidRDefault="005356F8" w:rsidP="005D70DD">
      <w:pPr>
        <w:shd w:val="clear" w:color="auto" w:fill="FFFFFF"/>
        <w:ind w:firstLine="180"/>
        <w:jc w:val="both"/>
        <w:rPr>
          <w:rFonts w:ascii="Asap" w:hAnsi="Asap" w:cs="Tahoma"/>
          <w:color w:val="000000"/>
          <w:sz w:val="18"/>
          <w:szCs w:val="18"/>
        </w:rPr>
      </w:pPr>
    </w:p>
    <w:p w14:paraId="29A6CE09" w14:textId="77777777" w:rsidR="00153A56" w:rsidRPr="001828FA" w:rsidRDefault="00153A56" w:rsidP="005D70DD">
      <w:pPr>
        <w:widowControl w:val="0"/>
        <w:autoSpaceDE w:val="0"/>
        <w:rPr>
          <w:rFonts w:ascii="Asap" w:hAnsi="Asap" w:cs="Tahoma"/>
          <w:color w:val="000000"/>
          <w:sz w:val="18"/>
          <w:szCs w:val="18"/>
        </w:rPr>
      </w:pPr>
      <w:r w:rsidRPr="001828FA">
        <w:rPr>
          <w:rFonts w:ascii="Asap" w:hAnsi="Asap" w:cs="Tahoma"/>
          <w:color w:val="000000"/>
          <w:sz w:val="18"/>
          <w:szCs w:val="18"/>
        </w:rPr>
        <w:t>..............................</w:t>
      </w:r>
      <w:r w:rsidRPr="001828FA">
        <w:rPr>
          <w:rFonts w:ascii="Asap" w:hAnsi="Asap" w:cs="Tahoma"/>
          <w:color w:val="000000"/>
          <w:sz w:val="18"/>
          <w:szCs w:val="18"/>
        </w:rPr>
        <w:tab/>
      </w:r>
      <w:r w:rsidRPr="001828FA">
        <w:rPr>
          <w:rFonts w:ascii="Asap" w:hAnsi="Asap" w:cs="Tahoma"/>
          <w:color w:val="000000"/>
          <w:sz w:val="18"/>
          <w:szCs w:val="18"/>
        </w:rPr>
        <w:tab/>
      </w:r>
      <w:r w:rsidRPr="001828FA">
        <w:rPr>
          <w:rFonts w:ascii="Asap" w:hAnsi="Asap" w:cs="Tahoma"/>
          <w:color w:val="000000"/>
          <w:sz w:val="18"/>
          <w:szCs w:val="18"/>
        </w:rPr>
        <w:tab/>
      </w:r>
      <w:r w:rsidR="0058425B" w:rsidRPr="001828FA">
        <w:rPr>
          <w:rFonts w:ascii="Asap" w:hAnsi="Asap" w:cs="Tahoma"/>
          <w:color w:val="000000"/>
          <w:sz w:val="18"/>
          <w:szCs w:val="18"/>
        </w:rPr>
        <w:t xml:space="preserve">              </w:t>
      </w:r>
      <w:r w:rsidRPr="001828FA">
        <w:rPr>
          <w:rFonts w:ascii="Asap" w:hAnsi="Asap" w:cs="Tahoma"/>
          <w:color w:val="000000"/>
          <w:sz w:val="18"/>
          <w:szCs w:val="18"/>
        </w:rPr>
        <w:t>..........................................................................</w:t>
      </w:r>
    </w:p>
    <w:p w14:paraId="7F3AE9B6" w14:textId="77777777" w:rsidR="00A243F6" w:rsidRPr="001828FA" w:rsidRDefault="00153A56" w:rsidP="005D70DD">
      <w:pPr>
        <w:widowControl w:val="0"/>
        <w:tabs>
          <w:tab w:val="left" w:pos="9000"/>
        </w:tabs>
        <w:autoSpaceDE w:val="0"/>
        <w:autoSpaceDN w:val="0"/>
        <w:adjustRightInd w:val="0"/>
        <w:rPr>
          <w:rFonts w:ascii="Asap" w:hAnsi="Asap" w:cs="Tahoma"/>
          <w:b/>
          <w:sz w:val="18"/>
          <w:szCs w:val="18"/>
          <w:u w:val="single"/>
        </w:rPr>
      </w:pPr>
      <w:r w:rsidRPr="001828FA">
        <w:rPr>
          <w:rFonts w:ascii="Asap" w:hAnsi="Asap" w:cs="Tahoma"/>
          <w:color w:val="000000"/>
          <w:sz w:val="18"/>
          <w:szCs w:val="18"/>
        </w:rPr>
        <w:t xml:space="preserve">Data, miejsce                            Podpis </w:t>
      </w:r>
      <w:r w:rsidRPr="001828FA">
        <w:rPr>
          <w:rFonts w:ascii="Asap" w:hAnsi="Asap" w:cs="Tahoma"/>
          <w:sz w:val="18"/>
          <w:szCs w:val="18"/>
        </w:rPr>
        <w:t>osoby upoważnionej do reprezentowania  Wykonawcy</w:t>
      </w:r>
    </w:p>
    <w:p w14:paraId="1224DF09" w14:textId="77777777" w:rsidR="00A243F6" w:rsidRPr="001828FA" w:rsidRDefault="00A243F6" w:rsidP="005D70DD">
      <w:pPr>
        <w:overflowPunct w:val="0"/>
        <w:autoSpaceDE w:val="0"/>
        <w:autoSpaceDN w:val="0"/>
        <w:adjustRightInd w:val="0"/>
        <w:jc w:val="right"/>
        <w:rPr>
          <w:rFonts w:ascii="Asap" w:hAnsi="Asap" w:cs="Tahoma"/>
          <w:b/>
          <w:sz w:val="18"/>
          <w:szCs w:val="18"/>
          <w:u w:val="single"/>
        </w:rPr>
      </w:pPr>
    </w:p>
    <w:p w14:paraId="2B8D0FBF" w14:textId="77777777" w:rsidR="00A243F6" w:rsidRPr="001828FA" w:rsidRDefault="00A243F6" w:rsidP="005D70DD">
      <w:pPr>
        <w:overflowPunct w:val="0"/>
        <w:autoSpaceDE w:val="0"/>
        <w:autoSpaceDN w:val="0"/>
        <w:adjustRightInd w:val="0"/>
        <w:jc w:val="right"/>
        <w:rPr>
          <w:rFonts w:ascii="Asap" w:hAnsi="Asap" w:cs="Tahoma"/>
          <w:b/>
          <w:sz w:val="18"/>
          <w:szCs w:val="18"/>
          <w:u w:val="single"/>
        </w:rPr>
      </w:pPr>
    </w:p>
    <w:p w14:paraId="5DA1E40F" w14:textId="77777777" w:rsidR="00A243F6" w:rsidRPr="001828FA" w:rsidRDefault="00A243F6" w:rsidP="005D70DD">
      <w:pPr>
        <w:overflowPunct w:val="0"/>
        <w:autoSpaceDE w:val="0"/>
        <w:autoSpaceDN w:val="0"/>
        <w:adjustRightInd w:val="0"/>
        <w:jc w:val="center"/>
        <w:rPr>
          <w:rFonts w:ascii="Asap" w:hAnsi="Asap" w:cs="Tahoma"/>
          <w:b/>
          <w:sz w:val="18"/>
          <w:szCs w:val="18"/>
          <w:u w:val="single"/>
        </w:rPr>
      </w:pPr>
    </w:p>
    <w:p w14:paraId="26B6ECD7" w14:textId="77777777" w:rsidR="00A243F6" w:rsidRPr="001828FA" w:rsidRDefault="00A243F6" w:rsidP="005D70DD">
      <w:pPr>
        <w:overflowPunct w:val="0"/>
        <w:autoSpaceDE w:val="0"/>
        <w:autoSpaceDN w:val="0"/>
        <w:adjustRightInd w:val="0"/>
        <w:jc w:val="center"/>
        <w:rPr>
          <w:rFonts w:ascii="Asap" w:hAnsi="Asap" w:cs="Tahoma"/>
          <w:b/>
          <w:sz w:val="18"/>
          <w:szCs w:val="18"/>
          <w:u w:val="single"/>
        </w:rPr>
      </w:pPr>
    </w:p>
    <w:p w14:paraId="52A8C254" w14:textId="77777777" w:rsidR="00A243F6" w:rsidRPr="001828FA" w:rsidRDefault="00A243F6" w:rsidP="005D70DD">
      <w:pPr>
        <w:overflowPunct w:val="0"/>
        <w:autoSpaceDE w:val="0"/>
        <w:autoSpaceDN w:val="0"/>
        <w:adjustRightInd w:val="0"/>
        <w:jc w:val="right"/>
        <w:rPr>
          <w:rFonts w:ascii="Asap" w:hAnsi="Asap" w:cs="Tahoma"/>
          <w:b/>
          <w:sz w:val="18"/>
          <w:szCs w:val="18"/>
          <w:u w:val="single"/>
        </w:rPr>
      </w:pPr>
    </w:p>
    <w:p w14:paraId="2F3402A2" w14:textId="77777777" w:rsidR="00F9711A" w:rsidRPr="001828FA" w:rsidRDefault="00F9711A" w:rsidP="005D70DD">
      <w:pPr>
        <w:overflowPunct w:val="0"/>
        <w:autoSpaceDE w:val="0"/>
        <w:autoSpaceDN w:val="0"/>
        <w:adjustRightInd w:val="0"/>
        <w:jc w:val="right"/>
        <w:rPr>
          <w:rFonts w:ascii="Asap" w:hAnsi="Asap" w:cs="Tahoma"/>
          <w:b/>
          <w:sz w:val="18"/>
          <w:szCs w:val="18"/>
          <w:u w:val="single"/>
        </w:rPr>
      </w:pPr>
    </w:p>
    <w:p w14:paraId="7955CCD3" w14:textId="77777777" w:rsidR="00A243F6" w:rsidRPr="001828FA" w:rsidRDefault="00A243F6" w:rsidP="005D70DD">
      <w:pPr>
        <w:overflowPunct w:val="0"/>
        <w:autoSpaceDE w:val="0"/>
        <w:autoSpaceDN w:val="0"/>
        <w:adjustRightInd w:val="0"/>
        <w:jc w:val="right"/>
        <w:rPr>
          <w:rFonts w:ascii="Asap" w:hAnsi="Asap" w:cs="Tahoma"/>
          <w:b/>
          <w:sz w:val="18"/>
          <w:szCs w:val="18"/>
          <w:u w:val="single"/>
        </w:rPr>
      </w:pPr>
    </w:p>
    <w:p w14:paraId="6B9FC1E5" w14:textId="77777777" w:rsidR="00454BE5" w:rsidRPr="001828FA" w:rsidRDefault="00454BE5" w:rsidP="005D70DD">
      <w:pPr>
        <w:overflowPunct w:val="0"/>
        <w:autoSpaceDE w:val="0"/>
        <w:autoSpaceDN w:val="0"/>
        <w:adjustRightInd w:val="0"/>
        <w:jc w:val="right"/>
        <w:rPr>
          <w:rFonts w:ascii="Asap" w:hAnsi="Asap" w:cs="Tahoma"/>
          <w:b/>
          <w:sz w:val="18"/>
          <w:szCs w:val="18"/>
          <w:u w:val="single"/>
        </w:rPr>
      </w:pPr>
    </w:p>
    <w:p w14:paraId="6ADE6925" w14:textId="77777777" w:rsidR="00454BE5" w:rsidRPr="001828FA" w:rsidRDefault="00454BE5" w:rsidP="005D70DD">
      <w:pPr>
        <w:overflowPunct w:val="0"/>
        <w:autoSpaceDE w:val="0"/>
        <w:autoSpaceDN w:val="0"/>
        <w:adjustRightInd w:val="0"/>
        <w:jc w:val="right"/>
        <w:rPr>
          <w:rFonts w:ascii="Asap" w:hAnsi="Asap" w:cs="Tahoma"/>
          <w:b/>
          <w:sz w:val="18"/>
          <w:szCs w:val="18"/>
          <w:u w:val="single"/>
        </w:rPr>
      </w:pPr>
    </w:p>
    <w:p w14:paraId="7174B37D" w14:textId="77777777" w:rsidR="00454BE5" w:rsidRPr="001828FA" w:rsidRDefault="00454BE5" w:rsidP="005D70DD">
      <w:pPr>
        <w:overflowPunct w:val="0"/>
        <w:autoSpaceDE w:val="0"/>
        <w:autoSpaceDN w:val="0"/>
        <w:adjustRightInd w:val="0"/>
        <w:rPr>
          <w:rFonts w:ascii="Asap" w:hAnsi="Asap" w:cs="Tahoma"/>
          <w:b/>
          <w:sz w:val="18"/>
          <w:szCs w:val="18"/>
          <w:u w:val="single"/>
        </w:rPr>
      </w:pPr>
    </w:p>
    <w:p w14:paraId="2516B6C7" w14:textId="77777777" w:rsidR="00454BE5" w:rsidRPr="001828FA" w:rsidRDefault="00454BE5" w:rsidP="005D70DD">
      <w:pPr>
        <w:overflowPunct w:val="0"/>
        <w:autoSpaceDE w:val="0"/>
        <w:autoSpaceDN w:val="0"/>
        <w:adjustRightInd w:val="0"/>
        <w:jc w:val="right"/>
        <w:rPr>
          <w:rFonts w:ascii="Asap" w:hAnsi="Asap" w:cs="Tahoma"/>
          <w:b/>
          <w:sz w:val="18"/>
          <w:szCs w:val="18"/>
          <w:u w:val="single"/>
        </w:rPr>
      </w:pPr>
    </w:p>
    <w:p w14:paraId="736EA736" w14:textId="77777777" w:rsidR="00454BE5" w:rsidRPr="001828FA" w:rsidRDefault="00454BE5" w:rsidP="005D70DD">
      <w:pPr>
        <w:overflowPunct w:val="0"/>
        <w:autoSpaceDE w:val="0"/>
        <w:autoSpaceDN w:val="0"/>
        <w:adjustRightInd w:val="0"/>
        <w:jc w:val="right"/>
        <w:rPr>
          <w:rFonts w:ascii="Asap" w:hAnsi="Asap" w:cs="Tahoma"/>
          <w:b/>
          <w:sz w:val="18"/>
          <w:szCs w:val="18"/>
          <w:u w:val="single"/>
        </w:rPr>
      </w:pPr>
    </w:p>
    <w:p w14:paraId="7711C849" w14:textId="77777777" w:rsidR="00126BFC" w:rsidRPr="001828FA" w:rsidRDefault="00126BFC" w:rsidP="005D70DD">
      <w:pPr>
        <w:overflowPunct w:val="0"/>
        <w:autoSpaceDE w:val="0"/>
        <w:autoSpaceDN w:val="0"/>
        <w:adjustRightInd w:val="0"/>
        <w:jc w:val="right"/>
        <w:rPr>
          <w:rFonts w:ascii="Asap" w:hAnsi="Asap" w:cs="Tahoma"/>
          <w:b/>
          <w:sz w:val="18"/>
          <w:szCs w:val="18"/>
          <w:u w:val="single"/>
        </w:rPr>
      </w:pPr>
    </w:p>
    <w:p w14:paraId="003D9A86" w14:textId="77777777" w:rsidR="00126BFC" w:rsidRPr="001828FA" w:rsidRDefault="00126BFC" w:rsidP="005D70DD">
      <w:pPr>
        <w:overflowPunct w:val="0"/>
        <w:autoSpaceDE w:val="0"/>
        <w:autoSpaceDN w:val="0"/>
        <w:adjustRightInd w:val="0"/>
        <w:jc w:val="right"/>
        <w:rPr>
          <w:rFonts w:ascii="Asap" w:hAnsi="Asap" w:cs="Tahoma"/>
          <w:b/>
          <w:sz w:val="18"/>
          <w:szCs w:val="18"/>
          <w:u w:val="single"/>
        </w:rPr>
      </w:pPr>
    </w:p>
    <w:p w14:paraId="565DBFD9" w14:textId="77777777" w:rsidR="00126BFC" w:rsidRPr="001828FA" w:rsidRDefault="00126BFC" w:rsidP="005D70DD">
      <w:pPr>
        <w:overflowPunct w:val="0"/>
        <w:autoSpaceDE w:val="0"/>
        <w:autoSpaceDN w:val="0"/>
        <w:adjustRightInd w:val="0"/>
        <w:jc w:val="right"/>
        <w:rPr>
          <w:rFonts w:ascii="Asap" w:hAnsi="Asap" w:cs="Tahoma"/>
          <w:b/>
          <w:sz w:val="18"/>
          <w:szCs w:val="18"/>
          <w:u w:val="single"/>
        </w:rPr>
      </w:pPr>
    </w:p>
    <w:p w14:paraId="6595D860" w14:textId="77777777" w:rsidR="00126BFC" w:rsidRPr="001828FA" w:rsidRDefault="00126BFC" w:rsidP="005D70DD">
      <w:pPr>
        <w:overflowPunct w:val="0"/>
        <w:autoSpaceDE w:val="0"/>
        <w:autoSpaceDN w:val="0"/>
        <w:adjustRightInd w:val="0"/>
        <w:jc w:val="right"/>
        <w:rPr>
          <w:rFonts w:ascii="Asap" w:hAnsi="Asap" w:cs="Tahoma"/>
          <w:b/>
          <w:sz w:val="18"/>
          <w:szCs w:val="18"/>
          <w:u w:val="single"/>
        </w:rPr>
      </w:pPr>
    </w:p>
    <w:p w14:paraId="409ABC5B" w14:textId="77777777" w:rsidR="00126BFC" w:rsidRDefault="00126BFC" w:rsidP="005D70DD">
      <w:pPr>
        <w:overflowPunct w:val="0"/>
        <w:autoSpaceDE w:val="0"/>
        <w:autoSpaceDN w:val="0"/>
        <w:adjustRightInd w:val="0"/>
        <w:jc w:val="right"/>
        <w:rPr>
          <w:rFonts w:ascii="Asap" w:hAnsi="Asap" w:cs="Tahoma"/>
          <w:b/>
          <w:sz w:val="18"/>
          <w:szCs w:val="18"/>
          <w:u w:val="single"/>
        </w:rPr>
      </w:pPr>
    </w:p>
    <w:p w14:paraId="49AE156A" w14:textId="77777777" w:rsidR="003C7B9F" w:rsidRDefault="003C7B9F" w:rsidP="005D70DD">
      <w:pPr>
        <w:overflowPunct w:val="0"/>
        <w:autoSpaceDE w:val="0"/>
        <w:autoSpaceDN w:val="0"/>
        <w:adjustRightInd w:val="0"/>
        <w:jc w:val="right"/>
        <w:rPr>
          <w:rFonts w:ascii="Asap" w:hAnsi="Asap" w:cs="Tahoma"/>
          <w:b/>
          <w:sz w:val="18"/>
          <w:szCs w:val="18"/>
          <w:u w:val="single"/>
        </w:rPr>
      </w:pPr>
    </w:p>
    <w:p w14:paraId="367863CB" w14:textId="77777777" w:rsidR="003C7B9F" w:rsidRDefault="003C7B9F" w:rsidP="005D70DD">
      <w:pPr>
        <w:overflowPunct w:val="0"/>
        <w:autoSpaceDE w:val="0"/>
        <w:autoSpaceDN w:val="0"/>
        <w:adjustRightInd w:val="0"/>
        <w:jc w:val="right"/>
        <w:rPr>
          <w:rFonts w:ascii="Asap" w:hAnsi="Asap" w:cs="Tahoma"/>
          <w:b/>
          <w:sz w:val="18"/>
          <w:szCs w:val="18"/>
          <w:u w:val="single"/>
        </w:rPr>
      </w:pPr>
    </w:p>
    <w:p w14:paraId="439925E2" w14:textId="77777777" w:rsidR="003C7B9F" w:rsidRDefault="003C7B9F" w:rsidP="005D70DD">
      <w:pPr>
        <w:overflowPunct w:val="0"/>
        <w:autoSpaceDE w:val="0"/>
        <w:autoSpaceDN w:val="0"/>
        <w:adjustRightInd w:val="0"/>
        <w:jc w:val="right"/>
        <w:rPr>
          <w:rFonts w:ascii="Asap" w:hAnsi="Asap" w:cs="Tahoma"/>
          <w:b/>
          <w:sz w:val="18"/>
          <w:szCs w:val="18"/>
          <w:u w:val="single"/>
        </w:rPr>
      </w:pPr>
    </w:p>
    <w:p w14:paraId="654F1F59" w14:textId="77777777" w:rsidR="003C7B9F" w:rsidRDefault="003C7B9F" w:rsidP="005D70DD">
      <w:pPr>
        <w:overflowPunct w:val="0"/>
        <w:autoSpaceDE w:val="0"/>
        <w:autoSpaceDN w:val="0"/>
        <w:adjustRightInd w:val="0"/>
        <w:jc w:val="right"/>
        <w:rPr>
          <w:rFonts w:ascii="Asap" w:hAnsi="Asap" w:cs="Tahoma"/>
          <w:b/>
          <w:sz w:val="18"/>
          <w:szCs w:val="18"/>
          <w:u w:val="single"/>
        </w:rPr>
      </w:pPr>
    </w:p>
    <w:p w14:paraId="277287C7" w14:textId="77777777" w:rsidR="003C7B9F" w:rsidRDefault="003C7B9F" w:rsidP="005D70DD">
      <w:pPr>
        <w:overflowPunct w:val="0"/>
        <w:autoSpaceDE w:val="0"/>
        <w:autoSpaceDN w:val="0"/>
        <w:adjustRightInd w:val="0"/>
        <w:jc w:val="right"/>
        <w:rPr>
          <w:rFonts w:ascii="Asap" w:hAnsi="Asap" w:cs="Tahoma"/>
          <w:b/>
          <w:sz w:val="18"/>
          <w:szCs w:val="18"/>
          <w:u w:val="single"/>
        </w:rPr>
      </w:pPr>
    </w:p>
    <w:p w14:paraId="6FCFAD17" w14:textId="77777777" w:rsidR="003C7B9F" w:rsidRDefault="003C7B9F" w:rsidP="005D70DD">
      <w:pPr>
        <w:overflowPunct w:val="0"/>
        <w:autoSpaceDE w:val="0"/>
        <w:autoSpaceDN w:val="0"/>
        <w:adjustRightInd w:val="0"/>
        <w:jc w:val="right"/>
        <w:rPr>
          <w:rFonts w:ascii="Asap" w:hAnsi="Asap" w:cs="Tahoma"/>
          <w:b/>
          <w:sz w:val="18"/>
          <w:szCs w:val="18"/>
          <w:u w:val="single"/>
        </w:rPr>
      </w:pPr>
    </w:p>
    <w:p w14:paraId="0D30365B" w14:textId="77777777" w:rsidR="003C7B9F" w:rsidRDefault="003C7B9F" w:rsidP="005D70DD">
      <w:pPr>
        <w:overflowPunct w:val="0"/>
        <w:autoSpaceDE w:val="0"/>
        <w:autoSpaceDN w:val="0"/>
        <w:adjustRightInd w:val="0"/>
        <w:jc w:val="right"/>
        <w:rPr>
          <w:rFonts w:ascii="Asap" w:hAnsi="Asap" w:cs="Tahoma"/>
          <w:b/>
          <w:sz w:val="18"/>
          <w:szCs w:val="18"/>
          <w:u w:val="single"/>
        </w:rPr>
      </w:pPr>
    </w:p>
    <w:p w14:paraId="0DA20339" w14:textId="77777777" w:rsidR="003C7B9F" w:rsidRDefault="003C7B9F" w:rsidP="005D70DD">
      <w:pPr>
        <w:overflowPunct w:val="0"/>
        <w:autoSpaceDE w:val="0"/>
        <w:autoSpaceDN w:val="0"/>
        <w:adjustRightInd w:val="0"/>
        <w:jc w:val="right"/>
        <w:rPr>
          <w:rFonts w:ascii="Asap" w:hAnsi="Asap" w:cs="Tahoma"/>
          <w:b/>
          <w:sz w:val="18"/>
          <w:szCs w:val="18"/>
          <w:u w:val="single"/>
        </w:rPr>
      </w:pPr>
    </w:p>
    <w:p w14:paraId="63542F7C" w14:textId="77777777" w:rsidR="00461ACF" w:rsidRDefault="00461ACF" w:rsidP="003436CD">
      <w:pPr>
        <w:overflowPunct w:val="0"/>
        <w:autoSpaceDE w:val="0"/>
        <w:autoSpaceDN w:val="0"/>
        <w:adjustRightInd w:val="0"/>
        <w:rPr>
          <w:rFonts w:ascii="Asap" w:hAnsi="Asap" w:cs="Tahoma"/>
          <w:b/>
          <w:sz w:val="18"/>
          <w:szCs w:val="18"/>
          <w:u w:val="single"/>
        </w:rPr>
      </w:pPr>
    </w:p>
    <w:p w14:paraId="3F3D1A93" w14:textId="77777777" w:rsidR="00013ECD" w:rsidRPr="001828FA" w:rsidRDefault="00013ECD" w:rsidP="003436CD">
      <w:pPr>
        <w:overflowPunct w:val="0"/>
        <w:autoSpaceDE w:val="0"/>
        <w:autoSpaceDN w:val="0"/>
        <w:adjustRightInd w:val="0"/>
        <w:rPr>
          <w:rFonts w:ascii="Asap" w:hAnsi="Asap" w:cs="Tahoma"/>
          <w:b/>
          <w:sz w:val="18"/>
          <w:szCs w:val="18"/>
          <w:u w:val="single"/>
        </w:rPr>
      </w:pPr>
    </w:p>
    <w:p w14:paraId="1E93B88B" w14:textId="77777777" w:rsidR="003436CD" w:rsidRDefault="003436CD" w:rsidP="003436CD">
      <w:pPr>
        <w:overflowPunct w:val="0"/>
        <w:autoSpaceDE w:val="0"/>
        <w:autoSpaceDN w:val="0"/>
        <w:adjustRightInd w:val="0"/>
        <w:rPr>
          <w:rFonts w:ascii="Asap" w:hAnsi="Asap" w:cs="Tahoma"/>
          <w:b/>
          <w:sz w:val="18"/>
          <w:szCs w:val="18"/>
          <w:u w:val="single"/>
        </w:rPr>
      </w:pPr>
    </w:p>
    <w:p w14:paraId="3AE13128" w14:textId="77777777" w:rsidR="00F35A4E" w:rsidRDefault="00F35A4E" w:rsidP="003436CD">
      <w:pPr>
        <w:overflowPunct w:val="0"/>
        <w:autoSpaceDE w:val="0"/>
        <w:autoSpaceDN w:val="0"/>
        <w:adjustRightInd w:val="0"/>
        <w:rPr>
          <w:rFonts w:ascii="Asap" w:hAnsi="Asap" w:cs="Tahoma"/>
          <w:b/>
          <w:sz w:val="18"/>
          <w:szCs w:val="18"/>
          <w:u w:val="single"/>
        </w:rPr>
      </w:pPr>
    </w:p>
    <w:p w14:paraId="6C27A9CA" w14:textId="77777777" w:rsidR="00F35A4E" w:rsidRPr="001828FA" w:rsidRDefault="00F35A4E" w:rsidP="003436CD">
      <w:pPr>
        <w:overflowPunct w:val="0"/>
        <w:autoSpaceDE w:val="0"/>
        <w:autoSpaceDN w:val="0"/>
        <w:adjustRightInd w:val="0"/>
        <w:rPr>
          <w:rFonts w:ascii="Asap" w:hAnsi="Asap" w:cs="Tahoma"/>
          <w:b/>
          <w:sz w:val="18"/>
          <w:szCs w:val="18"/>
          <w:u w:val="single"/>
        </w:rPr>
      </w:pPr>
    </w:p>
    <w:p w14:paraId="2FAE8EA0" w14:textId="77777777" w:rsidR="00A61C22" w:rsidRPr="001828FA" w:rsidRDefault="00A61C22" w:rsidP="005D70DD">
      <w:pPr>
        <w:overflowPunct w:val="0"/>
        <w:autoSpaceDE w:val="0"/>
        <w:autoSpaceDN w:val="0"/>
        <w:adjustRightInd w:val="0"/>
        <w:jc w:val="right"/>
        <w:rPr>
          <w:rFonts w:ascii="Asap" w:hAnsi="Asap" w:cs="Tahoma"/>
          <w:b/>
          <w:sz w:val="18"/>
          <w:szCs w:val="18"/>
          <w:u w:val="single"/>
        </w:rPr>
      </w:pPr>
    </w:p>
    <w:p w14:paraId="2A48FEFE" w14:textId="77777777" w:rsidR="003457D7" w:rsidRPr="001828FA" w:rsidRDefault="003457D7" w:rsidP="003457D7">
      <w:pPr>
        <w:overflowPunct w:val="0"/>
        <w:autoSpaceDE w:val="0"/>
        <w:autoSpaceDN w:val="0"/>
        <w:adjustRightInd w:val="0"/>
        <w:jc w:val="right"/>
        <w:rPr>
          <w:rFonts w:ascii="Asap" w:hAnsi="Asap" w:cs="Tahoma"/>
          <w:sz w:val="18"/>
          <w:szCs w:val="18"/>
          <w:u w:val="single"/>
        </w:rPr>
      </w:pPr>
      <w:r w:rsidRPr="001828FA">
        <w:rPr>
          <w:rFonts w:ascii="Asap" w:hAnsi="Asap" w:cs="Tahoma"/>
          <w:b/>
          <w:sz w:val="18"/>
          <w:szCs w:val="18"/>
          <w:u w:val="single"/>
        </w:rPr>
        <w:t>Załącznik nr 3 do SIWZ</w:t>
      </w:r>
    </w:p>
    <w:p w14:paraId="4D6B0E8B" w14:textId="77777777" w:rsidR="003457D7" w:rsidRPr="001828FA" w:rsidRDefault="003457D7" w:rsidP="003457D7">
      <w:pPr>
        <w:overflowPunct w:val="0"/>
        <w:autoSpaceDE w:val="0"/>
        <w:autoSpaceDN w:val="0"/>
        <w:adjustRightInd w:val="0"/>
        <w:jc w:val="both"/>
        <w:rPr>
          <w:rFonts w:ascii="Asap" w:hAnsi="Asap" w:cs="Tahoma"/>
          <w:sz w:val="18"/>
          <w:szCs w:val="18"/>
        </w:rPr>
      </w:pPr>
    </w:p>
    <w:p w14:paraId="1F19D426" w14:textId="77777777" w:rsidR="003457D7" w:rsidRPr="001828FA" w:rsidRDefault="003457D7" w:rsidP="003457D7">
      <w:pPr>
        <w:jc w:val="center"/>
        <w:rPr>
          <w:rFonts w:ascii="Asap" w:hAnsi="Asap" w:cs="Tahoma"/>
          <w:sz w:val="18"/>
          <w:szCs w:val="18"/>
        </w:rPr>
      </w:pPr>
      <w:r w:rsidRPr="001828FA">
        <w:rPr>
          <w:rFonts w:ascii="Asap" w:hAnsi="Asap" w:cs="Tahoma"/>
          <w:b/>
          <w:sz w:val="18"/>
          <w:szCs w:val="18"/>
          <w:u w:val="single"/>
        </w:rPr>
        <w:t>OŚWIADCZENIE WYKONAWCY</w:t>
      </w:r>
    </w:p>
    <w:p w14:paraId="3CEC6DA0" w14:textId="77777777" w:rsidR="003457D7" w:rsidRPr="001828FA" w:rsidRDefault="003457D7" w:rsidP="003457D7">
      <w:pPr>
        <w:overflowPunct w:val="0"/>
        <w:autoSpaceDE w:val="0"/>
        <w:autoSpaceDN w:val="0"/>
        <w:adjustRightInd w:val="0"/>
        <w:jc w:val="center"/>
        <w:rPr>
          <w:rFonts w:ascii="Asap" w:hAnsi="Asap" w:cs="Tahoma"/>
          <w:b/>
          <w:sz w:val="18"/>
          <w:szCs w:val="18"/>
        </w:rPr>
      </w:pPr>
      <w:r w:rsidRPr="001828FA">
        <w:rPr>
          <w:rFonts w:ascii="Asap" w:hAnsi="Asap" w:cs="Tahoma"/>
          <w:b/>
          <w:sz w:val="18"/>
          <w:szCs w:val="18"/>
          <w:u w:val="single"/>
        </w:rPr>
        <w:t>DOTYCZĄCE PRZESŁANEK WYKLUCZENIA Z POSTĘPOWANIA</w:t>
      </w:r>
    </w:p>
    <w:p w14:paraId="55367954"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p>
    <w:p w14:paraId="25D95C11"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p>
    <w:p w14:paraId="1EADB5C5"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r w:rsidRPr="001828FA">
        <w:rPr>
          <w:rFonts w:ascii="Asap" w:hAnsi="Asap" w:cs="Tahoma"/>
          <w:sz w:val="18"/>
          <w:szCs w:val="18"/>
        </w:rPr>
        <w:t xml:space="preserve">Nazwa i adres Wykonawcy </w:t>
      </w:r>
    </w:p>
    <w:p w14:paraId="092305E2"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p>
    <w:p w14:paraId="1FA5753D"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r w:rsidRPr="001828FA">
        <w:rPr>
          <w:rFonts w:ascii="Asap" w:hAnsi="Asap" w:cs="Tahoma"/>
          <w:sz w:val="18"/>
          <w:szCs w:val="18"/>
        </w:rPr>
        <w:t>....................................................................................................................................................</w:t>
      </w:r>
    </w:p>
    <w:p w14:paraId="298F593D"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p>
    <w:p w14:paraId="7B5F35D9"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p>
    <w:p w14:paraId="0EA1CAFC" w14:textId="77777777" w:rsidR="003457D7" w:rsidRPr="001828FA" w:rsidRDefault="003457D7" w:rsidP="003457D7">
      <w:pPr>
        <w:shd w:val="clear" w:color="auto" w:fill="BFBFBF"/>
        <w:jc w:val="center"/>
        <w:rPr>
          <w:rFonts w:ascii="Asap" w:eastAsia="Calibri" w:hAnsi="Asap" w:cs="Tahoma"/>
          <w:b/>
          <w:sz w:val="18"/>
          <w:szCs w:val="18"/>
          <w:lang w:eastAsia="en-US"/>
        </w:rPr>
      </w:pPr>
      <w:r w:rsidRPr="001828FA">
        <w:rPr>
          <w:rFonts w:ascii="Asap" w:eastAsia="Calibri" w:hAnsi="Asap" w:cs="Tahoma"/>
          <w:b/>
          <w:sz w:val="18"/>
          <w:szCs w:val="18"/>
          <w:lang w:eastAsia="en-US"/>
        </w:rPr>
        <w:t>OŚWIADCZENIA DOTYCZĄCE WYKONAWCY</w:t>
      </w:r>
    </w:p>
    <w:p w14:paraId="6FF4D07A" w14:textId="77777777" w:rsidR="003457D7" w:rsidRPr="001828FA" w:rsidRDefault="003457D7" w:rsidP="003457D7">
      <w:pPr>
        <w:shd w:val="clear" w:color="auto" w:fill="BFBFBF"/>
        <w:jc w:val="center"/>
        <w:rPr>
          <w:rFonts w:ascii="Asap" w:eastAsia="Calibri" w:hAnsi="Asap" w:cs="Tahoma"/>
          <w:b/>
          <w:sz w:val="18"/>
          <w:szCs w:val="18"/>
          <w:lang w:eastAsia="en-US"/>
        </w:rPr>
      </w:pPr>
      <w:r w:rsidRPr="001828FA">
        <w:rPr>
          <w:rFonts w:ascii="Asap" w:eastAsia="Calibri" w:hAnsi="Asap" w:cs="Tahoma"/>
          <w:b/>
          <w:sz w:val="18"/>
          <w:szCs w:val="18"/>
          <w:lang w:eastAsia="en-US"/>
        </w:rPr>
        <w:t>(składane na podstawie art. 25a ust. 1 UPZP):</w:t>
      </w:r>
    </w:p>
    <w:p w14:paraId="1DEEDB99"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p>
    <w:p w14:paraId="6F6B390C" w14:textId="77777777" w:rsidR="003457D7" w:rsidRPr="001828FA" w:rsidRDefault="003457D7" w:rsidP="0081267D">
      <w:pPr>
        <w:numPr>
          <w:ilvl w:val="0"/>
          <w:numId w:val="47"/>
        </w:numPr>
        <w:overflowPunct w:val="0"/>
        <w:autoSpaceDE w:val="0"/>
        <w:autoSpaceDN w:val="0"/>
        <w:adjustRightInd w:val="0"/>
        <w:ind w:left="426" w:right="-142" w:hanging="426"/>
        <w:jc w:val="both"/>
        <w:rPr>
          <w:rFonts w:ascii="Asap" w:hAnsi="Asap" w:cs="Tahoma"/>
          <w:b/>
          <w:sz w:val="18"/>
          <w:szCs w:val="18"/>
        </w:rPr>
      </w:pPr>
      <w:r w:rsidRPr="001828FA">
        <w:rPr>
          <w:rFonts w:ascii="Asap" w:hAnsi="Asap" w:cs="Tahoma"/>
          <w:b/>
          <w:sz w:val="18"/>
          <w:szCs w:val="18"/>
        </w:rPr>
        <w:t>Oświadczam, że w Wykonawca, którego reprezentuję nie podlega wykluczeniu z postępowania na podstawie art. 24 ust 1 pkt 12-22 UPZP.</w:t>
      </w:r>
    </w:p>
    <w:p w14:paraId="7F787199" w14:textId="77777777" w:rsidR="003457D7" w:rsidRPr="001828FA" w:rsidRDefault="003457D7" w:rsidP="003457D7">
      <w:pPr>
        <w:overflowPunct w:val="0"/>
        <w:autoSpaceDE w:val="0"/>
        <w:autoSpaceDN w:val="0"/>
        <w:adjustRightInd w:val="0"/>
        <w:ind w:left="426" w:right="-142" w:hanging="426"/>
        <w:jc w:val="both"/>
        <w:rPr>
          <w:rFonts w:ascii="Asap" w:hAnsi="Asap" w:cs="Tahoma"/>
          <w:b/>
          <w:sz w:val="18"/>
          <w:szCs w:val="18"/>
        </w:rPr>
      </w:pPr>
    </w:p>
    <w:p w14:paraId="4AAAFEAE" w14:textId="77777777" w:rsidR="003457D7" w:rsidRPr="001828FA" w:rsidRDefault="003457D7" w:rsidP="0081267D">
      <w:pPr>
        <w:numPr>
          <w:ilvl w:val="0"/>
          <w:numId w:val="47"/>
        </w:numPr>
        <w:ind w:left="426" w:hanging="426"/>
        <w:jc w:val="both"/>
        <w:rPr>
          <w:rFonts w:ascii="Asap" w:eastAsia="Calibri" w:hAnsi="Asap" w:cs="Tahoma"/>
          <w:sz w:val="18"/>
          <w:szCs w:val="18"/>
          <w:lang w:eastAsia="en-US"/>
        </w:rPr>
      </w:pPr>
      <w:r w:rsidRPr="001828FA">
        <w:rPr>
          <w:rFonts w:ascii="Asap" w:eastAsia="Calibri" w:hAnsi="Asap" w:cs="Tahoma"/>
          <w:b/>
          <w:sz w:val="18"/>
          <w:szCs w:val="18"/>
          <w:lang w:eastAsia="en-US"/>
        </w:rPr>
        <w:t>*</w:t>
      </w:r>
      <w:r w:rsidRPr="001828FA">
        <w:rPr>
          <w:rFonts w:ascii="Asap" w:eastAsia="Calibri" w:hAnsi="Asap" w:cs="Tahoma"/>
          <w:sz w:val="18"/>
          <w:szCs w:val="18"/>
          <w:lang w:eastAsia="en-US"/>
        </w:rPr>
        <w:t xml:space="preserve">Oświadczam, że zachodzą w stosunku do mnie podstawy wykluczenia z postępowania na podstawie art. ……………. UPZP </w:t>
      </w:r>
      <w:r w:rsidRPr="001828FA">
        <w:rPr>
          <w:rFonts w:ascii="Asap" w:eastAsia="Calibri" w:hAnsi="Asap" w:cs="Tahoma"/>
          <w:i/>
          <w:sz w:val="18"/>
          <w:szCs w:val="18"/>
          <w:lang w:eastAsia="en-US"/>
        </w:rPr>
        <w:t>(podać mającą zastosowanie podstawę wykluczenia spośród wymienionych w art. 24 ust. 1 pkt 13-14, 16-20 UPZP).</w:t>
      </w:r>
      <w:r w:rsidRPr="001828FA">
        <w:rPr>
          <w:rFonts w:ascii="Asap" w:eastAsia="Calibri" w:hAnsi="Asap" w:cs="Tahoma"/>
          <w:sz w:val="18"/>
          <w:szCs w:val="18"/>
          <w:lang w:eastAsia="en-US"/>
        </w:rPr>
        <w:t xml:space="preserve"> Jednocześnie oświadczam, że w związku z ww. okolicznością, na podstawie art. 24 ust. 8 UPZP podjąłem następujące środki naprawcze: </w:t>
      </w:r>
      <w:r w:rsidRPr="001828FA">
        <w:rPr>
          <w:rFonts w:ascii="Asap" w:eastAsia="Calibri" w:hAnsi="Asap" w:cs="Tahoma"/>
          <w:sz w:val="18"/>
          <w:szCs w:val="18"/>
          <w:lang w:eastAsia="en-US"/>
        </w:rPr>
        <w:br/>
      </w:r>
      <w:r w:rsidRPr="001828FA">
        <w:rPr>
          <w:rFonts w:ascii="Asap" w:eastAsia="Calibri" w:hAnsi="Asap" w:cs="Tahoma"/>
          <w:sz w:val="18"/>
          <w:szCs w:val="18"/>
          <w:lang w:eastAsia="en-US"/>
        </w:rPr>
        <w:br/>
        <w:t>………………………………………………………………….………………………………………………………</w:t>
      </w:r>
    </w:p>
    <w:p w14:paraId="1CF93C0B" w14:textId="77777777" w:rsidR="003457D7" w:rsidRPr="001828FA" w:rsidRDefault="003457D7" w:rsidP="003457D7">
      <w:pPr>
        <w:ind w:left="426"/>
        <w:jc w:val="both"/>
        <w:rPr>
          <w:rFonts w:ascii="Asap" w:eastAsia="Calibri" w:hAnsi="Asap" w:cs="Tahoma"/>
          <w:b/>
          <w:sz w:val="18"/>
          <w:szCs w:val="18"/>
          <w:lang w:eastAsia="en-US"/>
        </w:rPr>
      </w:pPr>
      <w:r w:rsidRPr="001828FA">
        <w:rPr>
          <w:rFonts w:ascii="Asap" w:eastAsia="Calibri" w:hAnsi="Asap" w:cs="Tahoma"/>
          <w:b/>
          <w:sz w:val="18"/>
          <w:szCs w:val="18"/>
          <w:lang w:eastAsia="en-US"/>
        </w:rPr>
        <w:t>*wypełnić, jeżeli dotyczy.</w:t>
      </w:r>
    </w:p>
    <w:p w14:paraId="20813BE1" w14:textId="77777777" w:rsidR="003457D7" w:rsidRPr="001828FA" w:rsidRDefault="003457D7" w:rsidP="003457D7">
      <w:pPr>
        <w:jc w:val="both"/>
        <w:rPr>
          <w:rFonts w:ascii="Asap" w:eastAsia="Calibri" w:hAnsi="Asap" w:cs="Tahoma"/>
          <w:b/>
          <w:sz w:val="18"/>
          <w:szCs w:val="18"/>
          <w:lang w:eastAsia="en-US"/>
        </w:rPr>
      </w:pPr>
    </w:p>
    <w:p w14:paraId="18E2DDF7"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r w:rsidRPr="001828FA">
        <w:rPr>
          <w:rFonts w:ascii="Asap" w:hAnsi="Asap" w:cs="Tahoma"/>
          <w:sz w:val="18"/>
          <w:szCs w:val="18"/>
        </w:rPr>
        <w:t xml:space="preserve"> ………………………………………...........................................................................................</w:t>
      </w:r>
    </w:p>
    <w:p w14:paraId="5269FB2F"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r w:rsidRPr="001828FA">
        <w:rPr>
          <w:rFonts w:ascii="Asap" w:hAnsi="Asap" w:cs="Tahoma"/>
          <w:sz w:val="18"/>
          <w:szCs w:val="18"/>
        </w:rPr>
        <w:t>Podpis osoby upoważnionej do reprezentowania Wykonawcy</w:t>
      </w:r>
    </w:p>
    <w:p w14:paraId="46D62B97" w14:textId="77777777" w:rsidR="003457D7" w:rsidRPr="001828FA" w:rsidRDefault="003457D7" w:rsidP="003457D7">
      <w:pPr>
        <w:overflowPunct w:val="0"/>
        <w:autoSpaceDE w:val="0"/>
        <w:autoSpaceDN w:val="0"/>
        <w:adjustRightInd w:val="0"/>
        <w:ind w:right="-142" w:firstLine="5220"/>
        <w:jc w:val="both"/>
        <w:rPr>
          <w:rFonts w:ascii="Asap" w:hAnsi="Asap" w:cs="Tahoma"/>
          <w:sz w:val="18"/>
          <w:szCs w:val="18"/>
        </w:rPr>
      </w:pPr>
    </w:p>
    <w:p w14:paraId="215320D1" w14:textId="77777777" w:rsidR="003457D7" w:rsidRPr="001828FA" w:rsidRDefault="003457D7" w:rsidP="003457D7">
      <w:pPr>
        <w:overflowPunct w:val="0"/>
        <w:autoSpaceDE w:val="0"/>
        <w:autoSpaceDN w:val="0"/>
        <w:adjustRightInd w:val="0"/>
        <w:ind w:right="-142" w:firstLine="5220"/>
        <w:jc w:val="both"/>
        <w:rPr>
          <w:rFonts w:ascii="Asap" w:hAnsi="Asap" w:cs="Tahoma"/>
          <w:sz w:val="18"/>
          <w:szCs w:val="18"/>
        </w:rPr>
      </w:pPr>
    </w:p>
    <w:p w14:paraId="0D1EA70E" w14:textId="77777777" w:rsidR="003457D7" w:rsidRPr="001828FA" w:rsidRDefault="003457D7" w:rsidP="003457D7">
      <w:pPr>
        <w:ind w:right="-142"/>
        <w:jc w:val="both"/>
        <w:rPr>
          <w:rFonts w:ascii="Asap" w:hAnsi="Asap" w:cs="Tahoma"/>
          <w:sz w:val="18"/>
          <w:szCs w:val="18"/>
        </w:rPr>
      </w:pPr>
      <w:r w:rsidRPr="001828FA">
        <w:rPr>
          <w:rFonts w:ascii="Asap" w:hAnsi="Asap" w:cs="Tahoma"/>
          <w:sz w:val="18"/>
          <w:szCs w:val="18"/>
        </w:rPr>
        <w:t>........................................... dnia ..........................................</w:t>
      </w:r>
    </w:p>
    <w:p w14:paraId="6BFB6F3E" w14:textId="77777777" w:rsidR="003457D7" w:rsidRPr="001828FA" w:rsidRDefault="003457D7" w:rsidP="003457D7">
      <w:pPr>
        <w:overflowPunct w:val="0"/>
        <w:autoSpaceDE w:val="0"/>
        <w:autoSpaceDN w:val="0"/>
        <w:adjustRightInd w:val="0"/>
        <w:ind w:right="-142"/>
        <w:jc w:val="both"/>
        <w:rPr>
          <w:rFonts w:ascii="Asap" w:eastAsia="Calibri" w:hAnsi="Asap" w:cs="Tahoma"/>
          <w:b/>
          <w:sz w:val="18"/>
          <w:szCs w:val="18"/>
          <w:lang w:eastAsia="en-US"/>
        </w:rPr>
      </w:pPr>
    </w:p>
    <w:p w14:paraId="27E78F57" w14:textId="77777777" w:rsidR="003457D7" w:rsidRPr="001828FA" w:rsidRDefault="003457D7" w:rsidP="003457D7">
      <w:pPr>
        <w:ind w:right="-142"/>
        <w:jc w:val="both"/>
        <w:rPr>
          <w:rFonts w:ascii="Asap" w:hAnsi="Asap" w:cs="Tahoma"/>
          <w:sz w:val="18"/>
          <w:szCs w:val="18"/>
        </w:rPr>
      </w:pPr>
    </w:p>
    <w:p w14:paraId="7972D325" w14:textId="77777777" w:rsidR="003457D7" w:rsidRPr="001828FA" w:rsidRDefault="003457D7" w:rsidP="003457D7">
      <w:pPr>
        <w:shd w:val="clear" w:color="auto" w:fill="BFBFBF"/>
        <w:rPr>
          <w:rFonts w:ascii="Asap" w:eastAsia="Calibri" w:hAnsi="Asap" w:cs="Tahoma"/>
          <w:sz w:val="18"/>
          <w:szCs w:val="18"/>
          <w:lang w:eastAsia="en-US"/>
        </w:rPr>
      </w:pPr>
      <w:r w:rsidRPr="001828FA">
        <w:rPr>
          <w:rFonts w:ascii="Asap" w:eastAsia="Calibri" w:hAnsi="Asap" w:cs="Tahoma"/>
          <w:i/>
          <w:sz w:val="18"/>
          <w:szCs w:val="18"/>
          <w:lang w:eastAsia="en-US"/>
        </w:rPr>
        <w:t>[UWAGA: zastosować tylko wtedy, gdy zamawiający przewidział możliwość, o której mowa w art. 25a ust. 5 pkt 2 UPZP]</w:t>
      </w:r>
    </w:p>
    <w:p w14:paraId="451B2AC7" w14:textId="77777777" w:rsidR="003457D7" w:rsidRPr="001828FA" w:rsidRDefault="003457D7" w:rsidP="003457D7">
      <w:pPr>
        <w:shd w:val="clear" w:color="auto" w:fill="BFBFBF"/>
        <w:jc w:val="center"/>
        <w:rPr>
          <w:rFonts w:ascii="Asap" w:eastAsia="Calibri" w:hAnsi="Asap" w:cs="Tahoma"/>
          <w:b/>
          <w:sz w:val="18"/>
          <w:szCs w:val="18"/>
          <w:lang w:eastAsia="en-US"/>
        </w:rPr>
      </w:pPr>
      <w:r w:rsidRPr="001828FA">
        <w:rPr>
          <w:rFonts w:ascii="Asap" w:eastAsia="Calibri" w:hAnsi="Asap" w:cs="Tahoma"/>
          <w:b/>
          <w:sz w:val="18"/>
          <w:szCs w:val="18"/>
          <w:lang w:eastAsia="en-US"/>
        </w:rPr>
        <w:t>OŚWIADCZENIE DOTYCZĄCE PODWYKONAWCY NIEBĘDĄCEGO PODMIOTEM, NA KTÓREGO ZASOBY POWOŁUJE SIĘ WYKONAWCA</w:t>
      </w:r>
    </w:p>
    <w:p w14:paraId="3E44E358" w14:textId="77777777" w:rsidR="003457D7" w:rsidRPr="001828FA" w:rsidRDefault="003457D7" w:rsidP="003457D7">
      <w:pPr>
        <w:shd w:val="clear" w:color="auto" w:fill="BFBFBF"/>
        <w:jc w:val="center"/>
        <w:rPr>
          <w:rFonts w:ascii="Asap" w:eastAsia="Calibri" w:hAnsi="Asap" w:cs="Tahoma"/>
          <w:b/>
          <w:sz w:val="18"/>
          <w:szCs w:val="18"/>
          <w:lang w:eastAsia="en-US"/>
        </w:rPr>
      </w:pPr>
      <w:r w:rsidRPr="001828FA">
        <w:rPr>
          <w:rFonts w:ascii="Asap" w:eastAsia="Calibri" w:hAnsi="Asap" w:cs="Tahoma"/>
          <w:b/>
          <w:sz w:val="18"/>
          <w:szCs w:val="18"/>
          <w:lang w:eastAsia="en-US"/>
        </w:rPr>
        <w:t>(składane na podstawie 25a ust. 5 pkt. 2 UPZP:</w:t>
      </w:r>
    </w:p>
    <w:p w14:paraId="73D272A5" w14:textId="77777777" w:rsidR="003457D7" w:rsidRPr="001828FA" w:rsidRDefault="003457D7" w:rsidP="003457D7">
      <w:pPr>
        <w:jc w:val="both"/>
        <w:rPr>
          <w:rFonts w:ascii="Asap" w:eastAsia="Calibri" w:hAnsi="Asap" w:cs="Tahoma"/>
          <w:sz w:val="18"/>
          <w:szCs w:val="18"/>
          <w:lang w:eastAsia="en-US"/>
        </w:rPr>
      </w:pPr>
      <w:r w:rsidRPr="001828FA">
        <w:rPr>
          <w:rFonts w:ascii="Asap" w:eastAsia="Calibri" w:hAnsi="Asap" w:cs="Tahoma"/>
          <w:sz w:val="18"/>
          <w:szCs w:val="18"/>
          <w:lang w:eastAsia="en-US"/>
        </w:rPr>
        <w:t>Oświadczam, że w stosunku do następującego/</w:t>
      </w:r>
      <w:proofErr w:type="spellStart"/>
      <w:r w:rsidRPr="001828FA">
        <w:rPr>
          <w:rFonts w:ascii="Asap" w:eastAsia="Calibri" w:hAnsi="Asap" w:cs="Tahoma"/>
          <w:sz w:val="18"/>
          <w:szCs w:val="18"/>
          <w:lang w:eastAsia="en-US"/>
        </w:rPr>
        <w:t>ych</w:t>
      </w:r>
      <w:proofErr w:type="spellEnd"/>
      <w:r w:rsidRPr="001828FA">
        <w:rPr>
          <w:rFonts w:ascii="Asap" w:eastAsia="Calibri" w:hAnsi="Asap" w:cs="Tahoma"/>
          <w:sz w:val="18"/>
          <w:szCs w:val="18"/>
          <w:lang w:eastAsia="en-US"/>
        </w:rPr>
        <w:t xml:space="preserve"> podmiotu/</w:t>
      </w:r>
      <w:proofErr w:type="spellStart"/>
      <w:r w:rsidRPr="001828FA">
        <w:rPr>
          <w:rFonts w:ascii="Asap" w:eastAsia="Calibri" w:hAnsi="Asap" w:cs="Tahoma"/>
          <w:sz w:val="18"/>
          <w:szCs w:val="18"/>
          <w:lang w:eastAsia="en-US"/>
        </w:rPr>
        <w:t>tów</w:t>
      </w:r>
      <w:proofErr w:type="spellEnd"/>
      <w:r w:rsidRPr="001828FA">
        <w:rPr>
          <w:rFonts w:ascii="Asap" w:eastAsia="Calibri" w:hAnsi="Asap" w:cs="Tahoma"/>
          <w:sz w:val="18"/>
          <w:szCs w:val="18"/>
          <w:lang w:eastAsia="en-US"/>
        </w:rPr>
        <w:t>, będącego/</w:t>
      </w:r>
      <w:proofErr w:type="spellStart"/>
      <w:r w:rsidRPr="001828FA">
        <w:rPr>
          <w:rFonts w:ascii="Asap" w:eastAsia="Calibri" w:hAnsi="Asap" w:cs="Tahoma"/>
          <w:sz w:val="18"/>
          <w:szCs w:val="18"/>
          <w:lang w:eastAsia="en-US"/>
        </w:rPr>
        <w:t>ych</w:t>
      </w:r>
      <w:proofErr w:type="spellEnd"/>
      <w:r w:rsidRPr="001828FA">
        <w:rPr>
          <w:rFonts w:ascii="Asap" w:eastAsia="Calibri" w:hAnsi="Asap" w:cs="Tahoma"/>
          <w:sz w:val="18"/>
          <w:szCs w:val="18"/>
          <w:lang w:eastAsia="en-US"/>
        </w:rPr>
        <w:t xml:space="preserve"> Podwykonawcą/</w:t>
      </w:r>
      <w:proofErr w:type="spellStart"/>
      <w:r w:rsidRPr="001828FA">
        <w:rPr>
          <w:rFonts w:ascii="Asap" w:eastAsia="Calibri" w:hAnsi="Asap" w:cs="Tahoma"/>
          <w:sz w:val="18"/>
          <w:szCs w:val="18"/>
          <w:lang w:eastAsia="en-US"/>
        </w:rPr>
        <w:t>ami</w:t>
      </w:r>
      <w:proofErr w:type="spellEnd"/>
      <w:r w:rsidRPr="001828FA">
        <w:rPr>
          <w:rFonts w:ascii="Asap" w:eastAsia="Calibri" w:hAnsi="Asap" w:cs="Tahoma"/>
          <w:sz w:val="18"/>
          <w:szCs w:val="18"/>
          <w:lang w:eastAsia="en-US"/>
        </w:rPr>
        <w:t xml:space="preserve">: ……………………………………………………………………..….…… </w:t>
      </w:r>
      <w:r w:rsidRPr="001828FA">
        <w:rPr>
          <w:rFonts w:ascii="Asap" w:eastAsia="Calibri" w:hAnsi="Asap" w:cs="Tahoma"/>
          <w:i/>
          <w:sz w:val="18"/>
          <w:szCs w:val="18"/>
          <w:lang w:eastAsia="en-US"/>
        </w:rPr>
        <w:t>(podać pełną nazwę/firmę, adres, a także w zależności od podmiotu: NIP/PESEL, KRS/</w:t>
      </w:r>
      <w:proofErr w:type="spellStart"/>
      <w:r w:rsidRPr="001828FA">
        <w:rPr>
          <w:rFonts w:ascii="Asap" w:eastAsia="Calibri" w:hAnsi="Asap" w:cs="Tahoma"/>
          <w:i/>
          <w:sz w:val="18"/>
          <w:szCs w:val="18"/>
          <w:lang w:eastAsia="en-US"/>
        </w:rPr>
        <w:t>CEiDG</w:t>
      </w:r>
      <w:proofErr w:type="spellEnd"/>
      <w:r w:rsidRPr="001828FA">
        <w:rPr>
          <w:rFonts w:ascii="Asap" w:eastAsia="Calibri" w:hAnsi="Asap" w:cs="Tahoma"/>
          <w:i/>
          <w:sz w:val="18"/>
          <w:szCs w:val="18"/>
          <w:lang w:eastAsia="en-US"/>
        </w:rPr>
        <w:t>)</w:t>
      </w:r>
      <w:r w:rsidRPr="001828FA">
        <w:rPr>
          <w:rFonts w:ascii="Asap" w:eastAsia="Calibri" w:hAnsi="Asap" w:cs="Tahoma"/>
          <w:sz w:val="18"/>
          <w:szCs w:val="18"/>
          <w:lang w:eastAsia="en-US"/>
        </w:rPr>
        <w:t>, nie zachodzą podstawy wykluczenia z postępowania o udzielenie zamówienia.</w:t>
      </w:r>
    </w:p>
    <w:p w14:paraId="6B850F50" w14:textId="77777777" w:rsidR="003457D7" w:rsidRPr="001828FA" w:rsidRDefault="003457D7" w:rsidP="003457D7">
      <w:pPr>
        <w:jc w:val="both"/>
        <w:rPr>
          <w:rFonts w:ascii="Asap" w:eastAsia="Calibri" w:hAnsi="Asap" w:cs="Tahoma"/>
          <w:sz w:val="18"/>
          <w:szCs w:val="18"/>
          <w:lang w:eastAsia="en-US"/>
        </w:rPr>
      </w:pPr>
    </w:p>
    <w:p w14:paraId="6AA95523"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r w:rsidRPr="001828FA">
        <w:rPr>
          <w:rFonts w:ascii="Asap" w:hAnsi="Asap" w:cs="Tahoma"/>
          <w:sz w:val="18"/>
          <w:szCs w:val="18"/>
        </w:rPr>
        <w:t xml:space="preserve"> ………………………………………...........................................................................................</w:t>
      </w:r>
    </w:p>
    <w:p w14:paraId="7D342143"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r w:rsidRPr="001828FA">
        <w:rPr>
          <w:rFonts w:ascii="Asap" w:hAnsi="Asap" w:cs="Tahoma"/>
          <w:sz w:val="18"/>
          <w:szCs w:val="18"/>
        </w:rPr>
        <w:t>Podpis osoby upoważnionej do reprezentowania Wykonawcy</w:t>
      </w:r>
    </w:p>
    <w:p w14:paraId="53ED09B7" w14:textId="77777777" w:rsidR="003457D7" w:rsidRPr="001828FA" w:rsidRDefault="003457D7" w:rsidP="003457D7">
      <w:pPr>
        <w:overflowPunct w:val="0"/>
        <w:autoSpaceDE w:val="0"/>
        <w:autoSpaceDN w:val="0"/>
        <w:adjustRightInd w:val="0"/>
        <w:ind w:right="-142" w:firstLine="5220"/>
        <w:jc w:val="both"/>
        <w:rPr>
          <w:rFonts w:ascii="Asap" w:hAnsi="Asap" w:cs="Tahoma"/>
          <w:sz w:val="18"/>
          <w:szCs w:val="18"/>
        </w:rPr>
      </w:pPr>
    </w:p>
    <w:p w14:paraId="479A8D6B" w14:textId="77777777" w:rsidR="003457D7" w:rsidRPr="001828FA" w:rsidRDefault="003457D7" w:rsidP="003457D7">
      <w:pPr>
        <w:overflowPunct w:val="0"/>
        <w:autoSpaceDE w:val="0"/>
        <w:autoSpaceDN w:val="0"/>
        <w:adjustRightInd w:val="0"/>
        <w:ind w:right="-142" w:firstLine="5220"/>
        <w:jc w:val="both"/>
        <w:rPr>
          <w:rFonts w:ascii="Asap" w:hAnsi="Asap" w:cs="Tahoma"/>
          <w:sz w:val="18"/>
          <w:szCs w:val="18"/>
        </w:rPr>
      </w:pPr>
    </w:p>
    <w:p w14:paraId="0F3016D8" w14:textId="77777777" w:rsidR="003457D7" w:rsidRPr="001828FA" w:rsidRDefault="003457D7" w:rsidP="003457D7">
      <w:pPr>
        <w:ind w:right="-142"/>
        <w:jc w:val="both"/>
        <w:rPr>
          <w:rFonts w:ascii="Asap" w:hAnsi="Asap" w:cs="Tahoma"/>
          <w:sz w:val="18"/>
          <w:szCs w:val="18"/>
        </w:rPr>
      </w:pPr>
      <w:r w:rsidRPr="001828FA">
        <w:rPr>
          <w:rFonts w:ascii="Asap" w:hAnsi="Asap" w:cs="Tahoma"/>
          <w:sz w:val="18"/>
          <w:szCs w:val="18"/>
        </w:rPr>
        <w:t>........................................... dnia ..........................................</w:t>
      </w:r>
    </w:p>
    <w:p w14:paraId="42E90F32"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p>
    <w:p w14:paraId="01F8C9E2" w14:textId="77777777" w:rsidR="003457D7" w:rsidRPr="001828FA" w:rsidRDefault="003457D7" w:rsidP="003457D7">
      <w:pPr>
        <w:overflowPunct w:val="0"/>
        <w:autoSpaceDE w:val="0"/>
        <w:autoSpaceDN w:val="0"/>
        <w:adjustRightInd w:val="0"/>
        <w:ind w:right="-142"/>
        <w:jc w:val="both"/>
        <w:rPr>
          <w:rFonts w:ascii="Asap" w:eastAsia="Calibri" w:hAnsi="Asap" w:cs="Tahoma"/>
          <w:i/>
          <w:sz w:val="18"/>
          <w:szCs w:val="18"/>
          <w:lang w:eastAsia="en-US"/>
        </w:rPr>
      </w:pPr>
    </w:p>
    <w:p w14:paraId="406598FA" w14:textId="77777777" w:rsidR="003457D7" w:rsidRPr="001828FA" w:rsidRDefault="003457D7" w:rsidP="003457D7">
      <w:pPr>
        <w:shd w:val="clear" w:color="auto" w:fill="BFBFBF"/>
        <w:jc w:val="both"/>
        <w:rPr>
          <w:rFonts w:ascii="Asap" w:eastAsia="Calibri" w:hAnsi="Asap" w:cs="Tahoma"/>
          <w:b/>
          <w:sz w:val="18"/>
          <w:szCs w:val="18"/>
          <w:lang w:eastAsia="en-US"/>
        </w:rPr>
      </w:pPr>
      <w:r w:rsidRPr="001828FA">
        <w:rPr>
          <w:rFonts w:ascii="Asap" w:eastAsia="Calibri" w:hAnsi="Asap" w:cs="Tahoma"/>
          <w:b/>
          <w:sz w:val="18"/>
          <w:szCs w:val="18"/>
          <w:lang w:eastAsia="en-US"/>
        </w:rPr>
        <w:t>OŚWIADCZENIE DOTYCZĄCE PODANYCH INFORMACJI:</w:t>
      </w:r>
    </w:p>
    <w:p w14:paraId="14AA794E" w14:textId="77777777" w:rsidR="003457D7" w:rsidRPr="001828FA" w:rsidRDefault="003457D7" w:rsidP="003457D7">
      <w:pPr>
        <w:jc w:val="both"/>
        <w:rPr>
          <w:rFonts w:ascii="Asap" w:eastAsia="Calibri" w:hAnsi="Asap" w:cs="Tahoma"/>
          <w:sz w:val="18"/>
          <w:szCs w:val="18"/>
          <w:lang w:eastAsia="en-US"/>
        </w:rPr>
      </w:pPr>
      <w:r w:rsidRPr="001828FA">
        <w:rPr>
          <w:rFonts w:ascii="Asap" w:eastAsia="Calibri" w:hAnsi="Asap" w:cs="Tahoma"/>
          <w:sz w:val="18"/>
          <w:szCs w:val="18"/>
          <w:lang w:eastAsia="en-US"/>
        </w:rPr>
        <w:t xml:space="preserve">Oświadczam, że wszystkie informacje podane w powyższych oświadczeniach są aktualne </w:t>
      </w:r>
      <w:r w:rsidRPr="001828FA">
        <w:rPr>
          <w:rFonts w:ascii="Asap" w:eastAsia="Calibri" w:hAnsi="Asap" w:cs="Tahoma"/>
          <w:sz w:val="18"/>
          <w:szCs w:val="18"/>
          <w:lang w:eastAsia="en-US"/>
        </w:rPr>
        <w:br/>
        <w:t>i zgodne z prawdą oraz zostały przedstawione z pełną świadomością konsekwencji wprowadzenia zamawiającego w błąd przy przedstawianiu informacji.</w:t>
      </w:r>
    </w:p>
    <w:p w14:paraId="6AFC5E94"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p>
    <w:p w14:paraId="6EC54B46"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p>
    <w:p w14:paraId="21E5B1D8"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r w:rsidRPr="001828FA">
        <w:rPr>
          <w:rFonts w:ascii="Asap" w:hAnsi="Asap" w:cs="Tahoma"/>
          <w:sz w:val="18"/>
          <w:szCs w:val="18"/>
        </w:rPr>
        <w:t xml:space="preserve"> ………………………………………...........................................................................................</w:t>
      </w:r>
    </w:p>
    <w:p w14:paraId="03E4773A" w14:textId="77777777" w:rsidR="003457D7" w:rsidRPr="001828FA" w:rsidRDefault="003457D7" w:rsidP="003457D7">
      <w:pPr>
        <w:overflowPunct w:val="0"/>
        <w:autoSpaceDE w:val="0"/>
        <w:autoSpaceDN w:val="0"/>
        <w:adjustRightInd w:val="0"/>
        <w:ind w:right="-142"/>
        <w:jc w:val="both"/>
        <w:rPr>
          <w:rFonts w:ascii="Asap" w:hAnsi="Asap" w:cs="Tahoma"/>
          <w:sz w:val="18"/>
          <w:szCs w:val="18"/>
        </w:rPr>
      </w:pPr>
      <w:r w:rsidRPr="001828FA">
        <w:rPr>
          <w:rFonts w:ascii="Asap" w:hAnsi="Asap" w:cs="Tahoma"/>
          <w:sz w:val="18"/>
          <w:szCs w:val="18"/>
        </w:rPr>
        <w:t>Podpis osoby upoważnionej do reprezentowania Wykonawcy</w:t>
      </w:r>
    </w:p>
    <w:p w14:paraId="6EBE91AF" w14:textId="77777777" w:rsidR="003457D7" w:rsidRPr="001828FA" w:rsidRDefault="003457D7" w:rsidP="003457D7">
      <w:pPr>
        <w:overflowPunct w:val="0"/>
        <w:autoSpaceDE w:val="0"/>
        <w:autoSpaceDN w:val="0"/>
        <w:adjustRightInd w:val="0"/>
        <w:ind w:right="-142" w:firstLine="5220"/>
        <w:jc w:val="both"/>
        <w:rPr>
          <w:rFonts w:ascii="Asap" w:hAnsi="Asap" w:cs="Tahoma"/>
          <w:sz w:val="18"/>
          <w:szCs w:val="18"/>
        </w:rPr>
      </w:pPr>
    </w:p>
    <w:p w14:paraId="1FE7C775" w14:textId="77777777" w:rsidR="003457D7" w:rsidRPr="001828FA" w:rsidRDefault="003457D7" w:rsidP="003457D7">
      <w:pPr>
        <w:overflowPunct w:val="0"/>
        <w:autoSpaceDE w:val="0"/>
        <w:autoSpaceDN w:val="0"/>
        <w:adjustRightInd w:val="0"/>
        <w:ind w:right="-142" w:firstLine="5220"/>
        <w:jc w:val="both"/>
        <w:rPr>
          <w:rFonts w:ascii="Asap" w:hAnsi="Asap" w:cs="Tahoma"/>
          <w:sz w:val="18"/>
          <w:szCs w:val="18"/>
        </w:rPr>
      </w:pPr>
    </w:p>
    <w:p w14:paraId="19DBA81A" w14:textId="77777777" w:rsidR="003457D7" w:rsidRPr="001828FA" w:rsidRDefault="003457D7" w:rsidP="003457D7">
      <w:pPr>
        <w:ind w:right="-142"/>
        <w:jc w:val="both"/>
        <w:rPr>
          <w:rFonts w:ascii="Asap" w:hAnsi="Asap" w:cs="Tahoma"/>
          <w:sz w:val="18"/>
          <w:szCs w:val="18"/>
        </w:rPr>
      </w:pPr>
      <w:r w:rsidRPr="001828FA">
        <w:rPr>
          <w:rFonts w:ascii="Asap" w:hAnsi="Asap" w:cs="Tahoma"/>
          <w:sz w:val="18"/>
          <w:szCs w:val="18"/>
        </w:rPr>
        <w:t>........................................... dnia ..........................................</w:t>
      </w:r>
    </w:p>
    <w:p w14:paraId="75CB5738" w14:textId="1DCE23C7" w:rsidR="003457D7" w:rsidRPr="000105BC" w:rsidRDefault="003457D7" w:rsidP="000105BC">
      <w:pPr>
        <w:jc w:val="both"/>
        <w:rPr>
          <w:rFonts w:ascii="Asap" w:hAnsi="Asap" w:cs="Tahoma"/>
          <w:sz w:val="18"/>
          <w:szCs w:val="18"/>
        </w:rPr>
      </w:pPr>
      <w:r w:rsidRPr="001828FA">
        <w:rPr>
          <w:rFonts w:ascii="Asap" w:hAnsi="Asap" w:cs="Tahoma"/>
          <w:b/>
          <w:i/>
          <w:sz w:val="18"/>
          <w:szCs w:val="18"/>
          <w:u w:val="single"/>
        </w:rPr>
        <w:br w:type="page"/>
      </w:r>
    </w:p>
    <w:p w14:paraId="7E111484" w14:textId="37B0AA9F" w:rsidR="0026299B" w:rsidRPr="001828FA" w:rsidRDefault="0026299B" w:rsidP="005D70DD">
      <w:pPr>
        <w:jc w:val="right"/>
        <w:rPr>
          <w:rFonts w:ascii="Asap" w:hAnsi="Asap" w:cs="Tahoma"/>
          <w:b/>
          <w:sz w:val="18"/>
          <w:szCs w:val="18"/>
        </w:rPr>
      </w:pPr>
      <w:r w:rsidRPr="001828FA">
        <w:rPr>
          <w:rFonts w:ascii="Asap" w:hAnsi="Asap" w:cs="Tahoma"/>
          <w:b/>
          <w:sz w:val="18"/>
          <w:szCs w:val="18"/>
        </w:rPr>
        <w:t xml:space="preserve">Załącznik nr </w:t>
      </w:r>
      <w:r w:rsidR="00A243F6" w:rsidRPr="001828FA">
        <w:rPr>
          <w:rFonts w:ascii="Asap" w:hAnsi="Asap" w:cs="Tahoma"/>
          <w:b/>
          <w:sz w:val="18"/>
          <w:szCs w:val="18"/>
        </w:rPr>
        <w:t>4</w:t>
      </w:r>
      <w:r w:rsidR="0016586D" w:rsidRPr="001828FA">
        <w:rPr>
          <w:rFonts w:ascii="Asap" w:hAnsi="Asap" w:cs="Tahoma"/>
          <w:b/>
          <w:sz w:val="18"/>
          <w:szCs w:val="18"/>
        </w:rPr>
        <w:t xml:space="preserve"> do SIWZ</w:t>
      </w:r>
    </w:p>
    <w:p w14:paraId="704D045C" w14:textId="77777777" w:rsidR="0026299B" w:rsidRPr="001828FA" w:rsidRDefault="0026299B" w:rsidP="005D70DD">
      <w:pPr>
        <w:tabs>
          <w:tab w:val="left" w:pos="567"/>
        </w:tabs>
        <w:rPr>
          <w:rFonts w:ascii="Asap" w:hAnsi="Asap" w:cs="Tahoma"/>
          <w:b/>
          <w:snapToGrid w:val="0"/>
          <w:sz w:val="18"/>
          <w:szCs w:val="18"/>
        </w:rPr>
      </w:pPr>
    </w:p>
    <w:p w14:paraId="55AD39BA" w14:textId="77777777" w:rsidR="001D5138" w:rsidRPr="001828FA" w:rsidRDefault="001D5138" w:rsidP="005D70DD">
      <w:pPr>
        <w:tabs>
          <w:tab w:val="left" w:pos="567"/>
        </w:tabs>
        <w:jc w:val="center"/>
        <w:rPr>
          <w:rFonts w:ascii="Asap" w:hAnsi="Asap" w:cs="Tahoma"/>
          <w:b/>
          <w:sz w:val="18"/>
          <w:szCs w:val="18"/>
        </w:rPr>
      </w:pPr>
      <w:r w:rsidRPr="001828FA">
        <w:rPr>
          <w:rFonts w:ascii="Asap" w:hAnsi="Asap" w:cs="Tahoma"/>
          <w:b/>
          <w:snapToGrid w:val="0"/>
          <w:sz w:val="18"/>
          <w:szCs w:val="18"/>
        </w:rPr>
        <w:t xml:space="preserve"> </w:t>
      </w:r>
      <w:r w:rsidR="00C13A4B" w:rsidRPr="001828FA">
        <w:rPr>
          <w:rFonts w:ascii="Asap" w:hAnsi="Asap" w:cs="Tahoma"/>
          <w:b/>
          <w:snapToGrid w:val="0"/>
          <w:sz w:val="18"/>
          <w:szCs w:val="18"/>
        </w:rPr>
        <w:t>I</w:t>
      </w:r>
      <w:r w:rsidRPr="001828FA">
        <w:rPr>
          <w:rFonts w:ascii="Asap" w:hAnsi="Asap" w:cs="Tahoma"/>
          <w:b/>
          <w:sz w:val="18"/>
          <w:szCs w:val="18"/>
        </w:rPr>
        <w:t xml:space="preserve">stotne </w:t>
      </w:r>
      <w:r w:rsidR="00C13A4B" w:rsidRPr="001828FA">
        <w:rPr>
          <w:rFonts w:ascii="Asap" w:hAnsi="Asap" w:cs="Tahoma"/>
          <w:b/>
          <w:sz w:val="18"/>
          <w:szCs w:val="18"/>
        </w:rPr>
        <w:t>P</w:t>
      </w:r>
      <w:r w:rsidRPr="001828FA">
        <w:rPr>
          <w:rFonts w:ascii="Asap" w:hAnsi="Asap" w:cs="Tahoma"/>
          <w:b/>
          <w:sz w:val="18"/>
          <w:szCs w:val="18"/>
        </w:rPr>
        <w:t xml:space="preserve">ostanowienia </w:t>
      </w:r>
      <w:r w:rsidR="00C13A4B" w:rsidRPr="001828FA">
        <w:rPr>
          <w:rFonts w:ascii="Asap" w:hAnsi="Asap" w:cs="Tahoma"/>
          <w:b/>
          <w:sz w:val="18"/>
          <w:szCs w:val="18"/>
        </w:rPr>
        <w:t>U</w:t>
      </w:r>
      <w:r w:rsidRPr="001828FA">
        <w:rPr>
          <w:rFonts w:ascii="Asap" w:hAnsi="Asap" w:cs="Tahoma"/>
          <w:b/>
          <w:sz w:val="18"/>
          <w:szCs w:val="18"/>
        </w:rPr>
        <w:t>mowne</w:t>
      </w:r>
    </w:p>
    <w:p w14:paraId="718C7B98" w14:textId="77777777" w:rsidR="001D5138" w:rsidRPr="001828FA" w:rsidRDefault="001D5138" w:rsidP="005D70DD">
      <w:pPr>
        <w:tabs>
          <w:tab w:val="left" w:pos="567"/>
        </w:tabs>
        <w:jc w:val="center"/>
        <w:rPr>
          <w:rFonts w:ascii="Asap" w:hAnsi="Asap" w:cs="Tahoma"/>
          <w:b/>
          <w:snapToGrid w:val="0"/>
          <w:sz w:val="18"/>
          <w:szCs w:val="18"/>
        </w:rPr>
      </w:pPr>
    </w:p>
    <w:p w14:paraId="356E6D0E" w14:textId="7EE1C405" w:rsidR="001D5138" w:rsidRPr="001828FA" w:rsidRDefault="001D5138" w:rsidP="005D70DD">
      <w:pPr>
        <w:tabs>
          <w:tab w:val="left" w:pos="567"/>
        </w:tabs>
        <w:jc w:val="center"/>
        <w:rPr>
          <w:rFonts w:ascii="Asap" w:hAnsi="Asap" w:cs="Tahoma"/>
          <w:b/>
          <w:snapToGrid w:val="0"/>
          <w:sz w:val="18"/>
          <w:szCs w:val="18"/>
        </w:rPr>
      </w:pPr>
      <w:r w:rsidRPr="001828FA">
        <w:rPr>
          <w:rFonts w:ascii="Asap" w:hAnsi="Asap" w:cs="Tahoma"/>
          <w:b/>
          <w:snapToGrid w:val="0"/>
          <w:sz w:val="18"/>
          <w:szCs w:val="18"/>
        </w:rPr>
        <w:t xml:space="preserve">UMOWA </w:t>
      </w:r>
      <w:r w:rsidR="00A813BF" w:rsidRPr="001828FA">
        <w:rPr>
          <w:rFonts w:ascii="Asap" w:hAnsi="Asap" w:cs="Tahoma"/>
          <w:b/>
          <w:snapToGrid w:val="0"/>
          <w:sz w:val="18"/>
          <w:szCs w:val="18"/>
        </w:rPr>
        <w:t>n</w:t>
      </w:r>
      <w:r w:rsidRPr="001828FA">
        <w:rPr>
          <w:rFonts w:ascii="Asap" w:hAnsi="Asap" w:cs="Tahoma"/>
          <w:b/>
          <w:snapToGrid w:val="0"/>
          <w:sz w:val="18"/>
          <w:szCs w:val="18"/>
        </w:rPr>
        <w:t>r ZP</w:t>
      </w:r>
      <w:r w:rsidRPr="001828FA">
        <w:rPr>
          <w:rFonts w:ascii="Asap" w:hAnsi="Asap" w:cs="Tahoma"/>
          <w:snapToGrid w:val="0"/>
          <w:sz w:val="18"/>
          <w:szCs w:val="18"/>
        </w:rPr>
        <w:t>/</w:t>
      </w:r>
      <w:r w:rsidR="003457D7" w:rsidRPr="001828FA">
        <w:rPr>
          <w:rFonts w:ascii="Asap" w:hAnsi="Asap" w:cs="Tahoma"/>
          <w:b/>
          <w:snapToGrid w:val="0"/>
          <w:sz w:val="18"/>
          <w:szCs w:val="18"/>
        </w:rPr>
        <w:t>....../2020</w:t>
      </w:r>
    </w:p>
    <w:p w14:paraId="685A8F38" w14:textId="77777777" w:rsidR="0026299B" w:rsidRPr="001828FA" w:rsidRDefault="0026299B" w:rsidP="005D70DD">
      <w:pPr>
        <w:tabs>
          <w:tab w:val="left" w:pos="567"/>
        </w:tabs>
        <w:jc w:val="center"/>
        <w:rPr>
          <w:rFonts w:ascii="Asap" w:hAnsi="Asap" w:cs="Tahoma"/>
          <w:b/>
          <w:snapToGrid w:val="0"/>
          <w:sz w:val="18"/>
          <w:szCs w:val="18"/>
        </w:rPr>
      </w:pPr>
    </w:p>
    <w:p w14:paraId="75354F14" w14:textId="77777777" w:rsidR="001D5138" w:rsidRPr="001828FA" w:rsidRDefault="001D5138" w:rsidP="005D70DD">
      <w:pPr>
        <w:rPr>
          <w:rFonts w:ascii="Asap" w:hAnsi="Asap" w:cs="Tahoma"/>
          <w:color w:val="000000"/>
          <w:sz w:val="18"/>
          <w:szCs w:val="18"/>
        </w:rPr>
      </w:pPr>
      <w:r w:rsidRPr="001828FA">
        <w:rPr>
          <w:rFonts w:ascii="Asap" w:hAnsi="Asap" w:cs="Tahoma"/>
          <w:color w:val="000000"/>
          <w:sz w:val="18"/>
          <w:szCs w:val="18"/>
        </w:rPr>
        <w:t xml:space="preserve">zawarta w Chorzowie w dniu ………………... </w:t>
      </w:r>
    </w:p>
    <w:p w14:paraId="19279626" w14:textId="77777777" w:rsidR="001D5138" w:rsidRPr="001828FA" w:rsidRDefault="001D5138" w:rsidP="005D70DD">
      <w:pPr>
        <w:rPr>
          <w:rFonts w:ascii="Asap" w:hAnsi="Asap" w:cs="Tahoma"/>
          <w:color w:val="000000"/>
          <w:sz w:val="18"/>
          <w:szCs w:val="18"/>
        </w:rPr>
      </w:pPr>
      <w:r w:rsidRPr="001828FA">
        <w:rPr>
          <w:rFonts w:ascii="Asap" w:hAnsi="Asap" w:cs="Tahoma"/>
          <w:color w:val="000000"/>
          <w:sz w:val="18"/>
          <w:szCs w:val="18"/>
        </w:rPr>
        <w:t xml:space="preserve">pomiędzy: </w:t>
      </w:r>
    </w:p>
    <w:p w14:paraId="1EB7E83A" w14:textId="77777777" w:rsidR="00027058" w:rsidRPr="001828FA" w:rsidRDefault="00027058" w:rsidP="005D70DD">
      <w:pPr>
        <w:rPr>
          <w:rFonts w:ascii="Asap" w:hAnsi="Asap" w:cs="Tahoma"/>
          <w:color w:val="000000"/>
          <w:sz w:val="18"/>
          <w:szCs w:val="18"/>
        </w:rPr>
      </w:pPr>
    </w:p>
    <w:p w14:paraId="1054CA4C" w14:textId="77777777" w:rsidR="001D5138" w:rsidRPr="001828FA" w:rsidRDefault="001D5138" w:rsidP="005D70DD">
      <w:pPr>
        <w:rPr>
          <w:rFonts w:ascii="Asap" w:hAnsi="Asap" w:cs="Tahoma"/>
          <w:b/>
          <w:bCs/>
          <w:color w:val="000000"/>
          <w:sz w:val="18"/>
          <w:szCs w:val="18"/>
        </w:rPr>
      </w:pPr>
      <w:r w:rsidRPr="001828FA">
        <w:rPr>
          <w:rFonts w:ascii="Asap" w:hAnsi="Asap" w:cs="Tahoma"/>
          <w:b/>
          <w:bCs/>
          <w:color w:val="000000"/>
          <w:sz w:val="18"/>
          <w:szCs w:val="18"/>
        </w:rPr>
        <w:t>………………………………………………</w:t>
      </w:r>
      <w:r w:rsidRPr="001828FA">
        <w:rPr>
          <w:rFonts w:ascii="Asap" w:hAnsi="Asap" w:cs="Tahoma"/>
          <w:color w:val="000000"/>
          <w:sz w:val="18"/>
          <w:szCs w:val="18"/>
        </w:rPr>
        <w:t xml:space="preserve"> z  siedzibą ul. </w:t>
      </w:r>
      <w:r w:rsidRPr="001828FA">
        <w:rPr>
          <w:rFonts w:ascii="Asap" w:hAnsi="Asap" w:cs="Tahoma"/>
          <w:b/>
          <w:color w:val="000000"/>
          <w:sz w:val="18"/>
          <w:szCs w:val="18"/>
        </w:rPr>
        <w:t>………</w:t>
      </w:r>
      <w:r w:rsidR="003A3C1E" w:rsidRPr="001828FA">
        <w:rPr>
          <w:rFonts w:ascii="Asap" w:hAnsi="Asap" w:cs="Tahoma"/>
          <w:b/>
          <w:color w:val="000000"/>
          <w:sz w:val="18"/>
          <w:szCs w:val="18"/>
        </w:rPr>
        <w:t>….</w:t>
      </w:r>
      <w:r w:rsidRPr="001828FA">
        <w:rPr>
          <w:rFonts w:ascii="Asap" w:hAnsi="Asap" w:cs="Tahoma"/>
          <w:b/>
          <w:color w:val="000000"/>
          <w:sz w:val="18"/>
          <w:szCs w:val="18"/>
        </w:rPr>
        <w:t>……..</w:t>
      </w:r>
      <w:r w:rsidR="00BE5D84" w:rsidRPr="001828FA">
        <w:rPr>
          <w:rFonts w:ascii="Asap" w:hAnsi="Asap" w:cs="Tahoma"/>
          <w:b/>
          <w:color w:val="000000"/>
          <w:sz w:val="18"/>
          <w:szCs w:val="18"/>
        </w:rPr>
        <w:t>;</w:t>
      </w:r>
    </w:p>
    <w:p w14:paraId="1FE17531" w14:textId="77777777" w:rsidR="001D5138" w:rsidRPr="001828FA" w:rsidRDefault="001D5138" w:rsidP="005D70DD">
      <w:pPr>
        <w:overflowPunct w:val="0"/>
        <w:autoSpaceDE w:val="0"/>
        <w:autoSpaceDN w:val="0"/>
        <w:adjustRightInd w:val="0"/>
        <w:ind w:right="252"/>
        <w:jc w:val="both"/>
        <w:rPr>
          <w:rFonts w:ascii="Asap" w:hAnsi="Asap" w:cs="Tahoma"/>
          <w:sz w:val="18"/>
          <w:szCs w:val="18"/>
        </w:rPr>
      </w:pPr>
      <w:r w:rsidRPr="001828FA">
        <w:rPr>
          <w:rFonts w:ascii="Asap" w:hAnsi="Asap" w:cs="Tahoma"/>
          <w:b/>
          <w:bCs/>
          <w:sz w:val="18"/>
          <w:szCs w:val="18"/>
        </w:rPr>
        <w:t>KRS</w:t>
      </w:r>
      <w:r w:rsidRPr="001828FA">
        <w:rPr>
          <w:rFonts w:ascii="Asap" w:hAnsi="Asap" w:cs="Tahoma"/>
          <w:sz w:val="18"/>
          <w:szCs w:val="18"/>
        </w:rPr>
        <w:t xml:space="preserve"> </w:t>
      </w:r>
      <w:r w:rsidRPr="001828FA">
        <w:rPr>
          <w:rFonts w:ascii="Asap" w:hAnsi="Asap" w:cs="Tahoma"/>
          <w:b/>
          <w:sz w:val="18"/>
          <w:szCs w:val="18"/>
        </w:rPr>
        <w:t>………………….</w:t>
      </w:r>
      <w:r w:rsidR="007E0E33" w:rsidRPr="001828FA">
        <w:rPr>
          <w:rFonts w:ascii="Asap" w:hAnsi="Asap" w:cs="Tahoma"/>
          <w:b/>
          <w:sz w:val="18"/>
          <w:szCs w:val="18"/>
        </w:rPr>
        <w:t>;</w:t>
      </w:r>
      <w:r w:rsidRPr="001828FA">
        <w:rPr>
          <w:rFonts w:ascii="Asap" w:hAnsi="Asap" w:cs="Tahoma"/>
          <w:sz w:val="18"/>
          <w:szCs w:val="18"/>
        </w:rPr>
        <w:t xml:space="preserve">  </w:t>
      </w:r>
      <w:r w:rsidRPr="001828FA">
        <w:rPr>
          <w:rFonts w:ascii="Asap" w:hAnsi="Asap" w:cs="Tahoma"/>
          <w:b/>
          <w:bCs/>
          <w:sz w:val="18"/>
          <w:szCs w:val="18"/>
        </w:rPr>
        <w:t>NIP</w:t>
      </w:r>
      <w:r w:rsidRPr="001828FA">
        <w:rPr>
          <w:rFonts w:ascii="Asap" w:hAnsi="Asap" w:cs="Tahoma"/>
          <w:sz w:val="18"/>
          <w:szCs w:val="18"/>
        </w:rPr>
        <w:t xml:space="preserve"> </w:t>
      </w:r>
      <w:r w:rsidR="003A3C1E" w:rsidRPr="001828FA">
        <w:rPr>
          <w:rFonts w:ascii="Asap" w:hAnsi="Asap" w:cs="Tahoma"/>
          <w:b/>
          <w:sz w:val="18"/>
          <w:szCs w:val="18"/>
        </w:rPr>
        <w:t>…..…</w:t>
      </w:r>
      <w:r w:rsidR="007E0E33" w:rsidRPr="001828FA">
        <w:rPr>
          <w:rFonts w:ascii="Asap" w:hAnsi="Asap" w:cs="Tahoma"/>
          <w:b/>
          <w:sz w:val="18"/>
          <w:szCs w:val="18"/>
        </w:rPr>
        <w:t>;</w:t>
      </w:r>
      <w:r w:rsidRPr="001828FA">
        <w:rPr>
          <w:rFonts w:ascii="Asap" w:hAnsi="Asap" w:cs="Tahoma"/>
          <w:sz w:val="18"/>
          <w:szCs w:val="18"/>
        </w:rPr>
        <w:t xml:space="preserve">  </w:t>
      </w:r>
      <w:r w:rsidRPr="001828FA">
        <w:rPr>
          <w:rFonts w:ascii="Asap" w:hAnsi="Asap" w:cs="Tahoma"/>
          <w:b/>
          <w:bCs/>
          <w:sz w:val="18"/>
          <w:szCs w:val="18"/>
        </w:rPr>
        <w:t>REGON</w:t>
      </w:r>
      <w:r w:rsidRPr="001828FA">
        <w:rPr>
          <w:rFonts w:ascii="Asap" w:hAnsi="Asap" w:cs="Tahoma"/>
          <w:sz w:val="18"/>
          <w:szCs w:val="18"/>
        </w:rPr>
        <w:t xml:space="preserve"> </w:t>
      </w:r>
      <w:r w:rsidR="003A3C1E" w:rsidRPr="001828FA">
        <w:rPr>
          <w:rFonts w:ascii="Asap" w:hAnsi="Asap" w:cs="Tahoma"/>
          <w:b/>
          <w:sz w:val="18"/>
          <w:szCs w:val="18"/>
        </w:rPr>
        <w:t>………</w:t>
      </w:r>
      <w:r w:rsidR="007E0E33" w:rsidRPr="001828FA">
        <w:rPr>
          <w:rFonts w:ascii="Asap" w:hAnsi="Asap" w:cs="Tahoma"/>
          <w:b/>
          <w:sz w:val="18"/>
          <w:szCs w:val="18"/>
        </w:rPr>
        <w:t>;</w:t>
      </w:r>
      <w:r w:rsidRPr="001828FA">
        <w:rPr>
          <w:rFonts w:ascii="Asap" w:hAnsi="Asap" w:cs="Tahoma"/>
          <w:sz w:val="18"/>
          <w:szCs w:val="18"/>
        </w:rPr>
        <w:t xml:space="preserve">  </w:t>
      </w:r>
    </w:p>
    <w:p w14:paraId="27599964" w14:textId="77777777" w:rsidR="001D5138" w:rsidRPr="001828FA" w:rsidRDefault="001D5138" w:rsidP="005D70DD">
      <w:pPr>
        <w:jc w:val="both"/>
        <w:rPr>
          <w:rFonts w:ascii="Asap" w:hAnsi="Asap" w:cs="Tahoma"/>
          <w:color w:val="000000"/>
          <w:sz w:val="18"/>
          <w:szCs w:val="18"/>
        </w:rPr>
      </w:pPr>
      <w:r w:rsidRPr="001828FA">
        <w:rPr>
          <w:rFonts w:ascii="Asap" w:hAnsi="Asap" w:cs="Tahoma"/>
          <w:color w:val="000000"/>
          <w:sz w:val="18"/>
          <w:szCs w:val="18"/>
        </w:rPr>
        <w:t xml:space="preserve">zwanym dalej </w:t>
      </w:r>
      <w:r w:rsidRPr="001828FA">
        <w:rPr>
          <w:rFonts w:ascii="Asap" w:hAnsi="Asap" w:cs="Tahoma"/>
          <w:b/>
          <w:color w:val="000000"/>
          <w:sz w:val="18"/>
          <w:szCs w:val="18"/>
        </w:rPr>
        <w:t>Wykonawcą</w:t>
      </w:r>
      <w:r w:rsidRPr="001828FA">
        <w:rPr>
          <w:rFonts w:ascii="Asap" w:hAnsi="Asap" w:cs="Tahoma"/>
          <w:color w:val="000000"/>
          <w:sz w:val="18"/>
          <w:szCs w:val="18"/>
        </w:rPr>
        <w:t>, reprezentowanym przez:</w:t>
      </w:r>
    </w:p>
    <w:p w14:paraId="335E5AD5" w14:textId="77777777" w:rsidR="001D5138" w:rsidRPr="001828FA" w:rsidRDefault="001D5138" w:rsidP="005D70DD">
      <w:pPr>
        <w:jc w:val="both"/>
        <w:rPr>
          <w:rFonts w:ascii="Asap" w:hAnsi="Asap" w:cs="Tahoma"/>
          <w:color w:val="000000"/>
          <w:sz w:val="18"/>
          <w:szCs w:val="18"/>
        </w:rPr>
      </w:pPr>
    </w:p>
    <w:p w14:paraId="45CF7E7C" w14:textId="77777777" w:rsidR="001D5138" w:rsidRPr="001828FA" w:rsidRDefault="001D5138" w:rsidP="005D70DD">
      <w:pPr>
        <w:jc w:val="both"/>
        <w:rPr>
          <w:rFonts w:ascii="Asap" w:hAnsi="Asap" w:cs="Tahoma"/>
          <w:color w:val="000000"/>
          <w:sz w:val="18"/>
          <w:szCs w:val="18"/>
        </w:rPr>
      </w:pPr>
      <w:r w:rsidRPr="001828FA">
        <w:rPr>
          <w:rFonts w:ascii="Asap" w:hAnsi="Asap" w:cs="Tahoma"/>
          <w:color w:val="000000"/>
          <w:sz w:val="18"/>
          <w:szCs w:val="18"/>
        </w:rPr>
        <w:t xml:space="preserve"> .......................................................................</w:t>
      </w:r>
    </w:p>
    <w:p w14:paraId="44344479" w14:textId="77777777" w:rsidR="001D5138" w:rsidRPr="001828FA" w:rsidRDefault="001D5138" w:rsidP="005D70DD">
      <w:pPr>
        <w:jc w:val="both"/>
        <w:rPr>
          <w:rFonts w:ascii="Asap" w:hAnsi="Asap" w:cs="Tahoma"/>
          <w:color w:val="000000"/>
          <w:sz w:val="18"/>
          <w:szCs w:val="18"/>
        </w:rPr>
      </w:pPr>
    </w:p>
    <w:p w14:paraId="24339F3D" w14:textId="77777777" w:rsidR="001D5138" w:rsidRPr="001828FA" w:rsidRDefault="001D5138" w:rsidP="005D70DD">
      <w:pPr>
        <w:rPr>
          <w:rFonts w:ascii="Asap" w:hAnsi="Asap" w:cs="Tahoma"/>
          <w:color w:val="000000"/>
          <w:sz w:val="18"/>
          <w:szCs w:val="18"/>
        </w:rPr>
      </w:pPr>
      <w:r w:rsidRPr="001828FA">
        <w:rPr>
          <w:rFonts w:ascii="Asap" w:hAnsi="Asap" w:cs="Tahoma"/>
          <w:color w:val="000000"/>
          <w:sz w:val="18"/>
          <w:szCs w:val="18"/>
        </w:rPr>
        <w:t xml:space="preserve"> .......................................................................</w:t>
      </w:r>
    </w:p>
    <w:p w14:paraId="6B70B35C" w14:textId="77777777" w:rsidR="009C5D4D" w:rsidRPr="001828FA" w:rsidRDefault="009C5D4D" w:rsidP="005D70DD">
      <w:pPr>
        <w:rPr>
          <w:rFonts w:ascii="Asap" w:hAnsi="Asap" w:cs="Tahoma"/>
          <w:color w:val="000000"/>
          <w:sz w:val="18"/>
          <w:szCs w:val="18"/>
        </w:rPr>
      </w:pPr>
    </w:p>
    <w:p w14:paraId="5D9DC635" w14:textId="77777777" w:rsidR="001D5138" w:rsidRPr="001828FA" w:rsidRDefault="006949EB" w:rsidP="005D70DD">
      <w:pPr>
        <w:rPr>
          <w:rFonts w:ascii="Asap" w:hAnsi="Asap" w:cs="Tahoma"/>
          <w:color w:val="000000"/>
          <w:sz w:val="18"/>
          <w:szCs w:val="18"/>
        </w:rPr>
      </w:pPr>
      <w:r w:rsidRPr="001828FA">
        <w:rPr>
          <w:rFonts w:ascii="Asap" w:hAnsi="Asap" w:cs="Tahoma"/>
          <w:color w:val="000000"/>
          <w:sz w:val="18"/>
          <w:szCs w:val="18"/>
        </w:rPr>
        <w:t>a</w:t>
      </w:r>
    </w:p>
    <w:p w14:paraId="08C9CDC7" w14:textId="77777777" w:rsidR="006949EB" w:rsidRPr="001828FA" w:rsidRDefault="006949EB" w:rsidP="005D70DD">
      <w:pPr>
        <w:rPr>
          <w:rFonts w:ascii="Asap" w:hAnsi="Asap" w:cs="Tahoma"/>
          <w:color w:val="000000"/>
          <w:sz w:val="18"/>
          <w:szCs w:val="18"/>
        </w:rPr>
      </w:pPr>
    </w:p>
    <w:p w14:paraId="40E7FBB2" w14:textId="77777777" w:rsidR="001D5138" w:rsidRPr="001828FA" w:rsidRDefault="001D5138" w:rsidP="005D70DD">
      <w:pPr>
        <w:autoSpaceDE w:val="0"/>
        <w:autoSpaceDN w:val="0"/>
        <w:adjustRightInd w:val="0"/>
        <w:jc w:val="both"/>
        <w:rPr>
          <w:rFonts w:ascii="Asap" w:hAnsi="Asap" w:cs="Tahoma"/>
          <w:sz w:val="18"/>
          <w:szCs w:val="18"/>
        </w:rPr>
      </w:pPr>
      <w:r w:rsidRPr="001828FA">
        <w:rPr>
          <w:rFonts w:ascii="Asap" w:hAnsi="Asap" w:cs="Tahoma"/>
          <w:b/>
          <w:bCs/>
          <w:sz w:val="18"/>
          <w:szCs w:val="18"/>
        </w:rPr>
        <w:t xml:space="preserve">SP ZOZ Zespół Szpitali Miejskich w Chorzowie </w:t>
      </w:r>
      <w:r w:rsidRPr="001828FA">
        <w:rPr>
          <w:rFonts w:ascii="Asap" w:hAnsi="Asap" w:cs="Tahoma"/>
          <w:sz w:val="18"/>
          <w:szCs w:val="18"/>
        </w:rPr>
        <w:t xml:space="preserve">z siedzibą </w:t>
      </w:r>
      <w:r w:rsidRPr="001828FA">
        <w:rPr>
          <w:rFonts w:ascii="Asap" w:hAnsi="Asap" w:cs="Tahoma"/>
          <w:b/>
          <w:bCs/>
          <w:sz w:val="18"/>
          <w:szCs w:val="18"/>
        </w:rPr>
        <w:t>ul. Strzelców Bytomskich 11, 41-500 Chorzów</w:t>
      </w:r>
      <w:r w:rsidRPr="001828FA">
        <w:rPr>
          <w:rFonts w:ascii="Asap" w:hAnsi="Asap" w:cs="Tahoma"/>
          <w:sz w:val="18"/>
          <w:szCs w:val="18"/>
        </w:rPr>
        <w:t xml:space="preserve">,  </w:t>
      </w:r>
      <w:r w:rsidRPr="001828FA">
        <w:rPr>
          <w:rFonts w:ascii="Asap" w:hAnsi="Asap" w:cs="Tahoma"/>
          <w:color w:val="000000"/>
          <w:sz w:val="18"/>
          <w:szCs w:val="18"/>
          <w:lang w:eastAsia="en-US"/>
        </w:rPr>
        <w:t xml:space="preserve">wpisanym do </w:t>
      </w:r>
      <w:r w:rsidRPr="001828FA">
        <w:rPr>
          <w:rFonts w:ascii="Asap" w:eastAsia="Calibri" w:hAnsi="Asap" w:cs="Tahoma"/>
          <w:sz w:val="18"/>
          <w:szCs w:val="18"/>
        </w:rPr>
        <w:t xml:space="preserve">rejestru stowarzyszeń, innych organizacji społecznych i zawodowych, fundacji oraz samodzielnych publicznych zakładów opieki zdrowotnej w Sądzie Rejonowym </w:t>
      </w:r>
      <w:r w:rsidRPr="001828FA">
        <w:rPr>
          <w:rFonts w:ascii="Asap" w:hAnsi="Asap" w:cs="Tahoma"/>
          <w:sz w:val="18"/>
          <w:szCs w:val="18"/>
        </w:rPr>
        <w:t xml:space="preserve">Katowice-Wschód w Katowicach Wydział VIII Gospodarczy krajowego rejestru sądowego </w:t>
      </w:r>
      <w:r w:rsidRPr="001828FA">
        <w:rPr>
          <w:rFonts w:ascii="Asap" w:eastAsia="Calibri" w:hAnsi="Asap" w:cs="Tahoma"/>
          <w:sz w:val="18"/>
          <w:szCs w:val="18"/>
        </w:rPr>
        <w:t>pod numerem</w:t>
      </w:r>
      <w:r w:rsidRPr="001828FA">
        <w:rPr>
          <w:rFonts w:ascii="Asap" w:hAnsi="Asap" w:cs="Tahoma"/>
          <w:sz w:val="18"/>
          <w:szCs w:val="18"/>
        </w:rPr>
        <w:t xml:space="preserve"> </w:t>
      </w:r>
      <w:r w:rsidRPr="001828FA">
        <w:rPr>
          <w:rFonts w:ascii="Asap" w:hAnsi="Asap" w:cs="Tahoma"/>
          <w:b/>
          <w:sz w:val="18"/>
          <w:szCs w:val="18"/>
        </w:rPr>
        <w:t>KRS</w:t>
      </w:r>
      <w:r w:rsidRPr="001828FA">
        <w:rPr>
          <w:rFonts w:ascii="Asap" w:hAnsi="Asap" w:cs="Tahoma"/>
          <w:sz w:val="18"/>
          <w:szCs w:val="18"/>
        </w:rPr>
        <w:t xml:space="preserve"> </w:t>
      </w:r>
      <w:r w:rsidRPr="001828FA">
        <w:rPr>
          <w:rFonts w:ascii="Asap" w:hAnsi="Asap" w:cs="Tahoma"/>
          <w:b/>
          <w:sz w:val="18"/>
          <w:szCs w:val="18"/>
        </w:rPr>
        <w:t>0000011939</w:t>
      </w:r>
      <w:r w:rsidR="003A3C1E" w:rsidRPr="001828FA">
        <w:rPr>
          <w:rFonts w:ascii="Asap" w:hAnsi="Asap" w:cs="Tahoma"/>
          <w:b/>
          <w:sz w:val="18"/>
          <w:szCs w:val="18"/>
        </w:rPr>
        <w:t>;</w:t>
      </w:r>
      <w:r w:rsidRPr="001828FA">
        <w:rPr>
          <w:rFonts w:ascii="Asap" w:hAnsi="Asap" w:cs="Tahoma"/>
          <w:sz w:val="18"/>
          <w:szCs w:val="18"/>
        </w:rPr>
        <w:t xml:space="preserve"> </w:t>
      </w:r>
      <w:r w:rsidRPr="001828FA">
        <w:rPr>
          <w:rFonts w:ascii="Asap" w:hAnsi="Asap" w:cs="Tahoma"/>
          <w:b/>
          <w:sz w:val="18"/>
          <w:szCs w:val="18"/>
        </w:rPr>
        <w:t>NIP</w:t>
      </w:r>
      <w:r w:rsidRPr="001828FA">
        <w:rPr>
          <w:rFonts w:ascii="Asap" w:hAnsi="Asap" w:cs="Tahoma"/>
          <w:sz w:val="18"/>
          <w:szCs w:val="18"/>
        </w:rPr>
        <w:t xml:space="preserve"> </w:t>
      </w:r>
      <w:r w:rsidRPr="001828FA">
        <w:rPr>
          <w:rFonts w:ascii="Asap" w:hAnsi="Asap" w:cs="Tahoma"/>
          <w:b/>
          <w:sz w:val="18"/>
          <w:szCs w:val="18"/>
        </w:rPr>
        <w:t>6271923530</w:t>
      </w:r>
      <w:r w:rsidR="003A3C1E" w:rsidRPr="001828FA">
        <w:rPr>
          <w:rFonts w:ascii="Asap" w:hAnsi="Asap" w:cs="Tahoma"/>
          <w:b/>
          <w:sz w:val="18"/>
          <w:szCs w:val="18"/>
        </w:rPr>
        <w:t>;</w:t>
      </w:r>
      <w:r w:rsidRPr="001828FA">
        <w:rPr>
          <w:rFonts w:ascii="Asap" w:hAnsi="Asap" w:cs="Tahoma"/>
          <w:sz w:val="18"/>
          <w:szCs w:val="18"/>
        </w:rPr>
        <w:t xml:space="preserve"> </w:t>
      </w:r>
      <w:r w:rsidRPr="001828FA">
        <w:rPr>
          <w:rFonts w:ascii="Asap" w:hAnsi="Asap" w:cs="Tahoma"/>
          <w:b/>
          <w:sz w:val="18"/>
          <w:szCs w:val="18"/>
        </w:rPr>
        <w:t>REGON</w:t>
      </w:r>
      <w:r w:rsidRPr="001828FA">
        <w:rPr>
          <w:rFonts w:ascii="Asap" w:hAnsi="Asap" w:cs="Tahoma"/>
          <w:sz w:val="18"/>
          <w:szCs w:val="18"/>
        </w:rPr>
        <w:t xml:space="preserve"> </w:t>
      </w:r>
      <w:r w:rsidRPr="001828FA">
        <w:rPr>
          <w:rFonts w:ascii="Asap" w:hAnsi="Asap" w:cs="Tahoma"/>
          <w:b/>
          <w:sz w:val="18"/>
          <w:szCs w:val="18"/>
        </w:rPr>
        <w:t>271503410</w:t>
      </w:r>
      <w:r w:rsidR="003A3C1E" w:rsidRPr="001828FA">
        <w:rPr>
          <w:rFonts w:ascii="Asap" w:hAnsi="Asap" w:cs="Tahoma"/>
          <w:b/>
          <w:sz w:val="18"/>
          <w:szCs w:val="18"/>
        </w:rPr>
        <w:t>;</w:t>
      </w:r>
    </w:p>
    <w:p w14:paraId="1EAFC28B" w14:textId="77777777" w:rsidR="001D5138" w:rsidRPr="001828FA" w:rsidRDefault="001D5138" w:rsidP="005D70DD">
      <w:pPr>
        <w:jc w:val="both"/>
        <w:rPr>
          <w:rFonts w:ascii="Asap" w:hAnsi="Asap" w:cs="Tahoma"/>
          <w:color w:val="000000"/>
          <w:sz w:val="18"/>
          <w:szCs w:val="18"/>
        </w:rPr>
      </w:pPr>
      <w:r w:rsidRPr="001828FA">
        <w:rPr>
          <w:rFonts w:ascii="Asap" w:hAnsi="Asap" w:cs="Tahoma"/>
          <w:color w:val="000000"/>
          <w:sz w:val="18"/>
          <w:szCs w:val="18"/>
        </w:rPr>
        <w:t xml:space="preserve">zwanym dalej </w:t>
      </w:r>
      <w:r w:rsidRPr="001828FA">
        <w:rPr>
          <w:rFonts w:ascii="Asap" w:hAnsi="Asap" w:cs="Tahoma"/>
          <w:b/>
          <w:color w:val="000000"/>
          <w:sz w:val="18"/>
          <w:szCs w:val="18"/>
        </w:rPr>
        <w:t>Zamawiającym</w:t>
      </w:r>
      <w:r w:rsidRPr="001828FA">
        <w:rPr>
          <w:rFonts w:ascii="Asap" w:hAnsi="Asap" w:cs="Tahoma"/>
          <w:color w:val="000000"/>
          <w:sz w:val="18"/>
          <w:szCs w:val="18"/>
        </w:rPr>
        <w:t>, reprezentowanym przez:</w:t>
      </w:r>
    </w:p>
    <w:p w14:paraId="57C71108" w14:textId="77777777" w:rsidR="001D5138" w:rsidRPr="001828FA" w:rsidRDefault="001D5138" w:rsidP="005D70DD">
      <w:pPr>
        <w:rPr>
          <w:rFonts w:ascii="Asap" w:hAnsi="Asap" w:cs="Tahoma"/>
          <w:color w:val="000000"/>
          <w:sz w:val="18"/>
          <w:szCs w:val="18"/>
        </w:rPr>
      </w:pPr>
    </w:p>
    <w:p w14:paraId="0AE54523" w14:textId="77777777" w:rsidR="001D5138" w:rsidRPr="001828FA" w:rsidRDefault="009E31A3" w:rsidP="005D70DD">
      <w:pPr>
        <w:tabs>
          <w:tab w:val="left" w:pos="567"/>
        </w:tabs>
        <w:rPr>
          <w:rFonts w:ascii="Asap" w:hAnsi="Asap" w:cs="Tahoma"/>
          <w:b/>
          <w:snapToGrid w:val="0"/>
          <w:sz w:val="18"/>
          <w:szCs w:val="18"/>
        </w:rPr>
      </w:pPr>
      <w:r w:rsidRPr="001828FA">
        <w:rPr>
          <w:rFonts w:ascii="Asap" w:hAnsi="Asap" w:cs="Tahoma"/>
          <w:b/>
          <w:snapToGrid w:val="0"/>
          <w:sz w:val="18"/>
          <w:szCs w:val="18"/>
        </w:rPr>
        <w:t>………………………………..</w:t>
      </w:r>
      <w:r w:rsidR="00647879" w:rsidRPr="001828FA">
        <w:rPr>
          <w:rFonts w:ascii="Asap" w:hAnsi="Asap" w:cs="Tahoma"/>
          <w:b/>
          <w:snapToGrid w:val="0"/>
          <w:sz w:val="18"/>
          <w:szCs w:val="18"/>
        </w:rPr>
        <w:t xml:space="preserve"> – </w:t>
      </w:r>
      <w:r w:rsidRPr="001828FA">
        <w:rPr>
          <w:rFonts w:ascii="Asap" w:hAnsi="Asap" w:cs="Tahoma"/>
          <w:b/>
          <w:snapToGrid w:val="0"/>
          <w:sz w:val="18"/>
          <w:szCs w:val="18"/>
        </w:rPr>
        <w:t>……………………………………………………………</w:t>
      </w:r>
    </w:p>
    <w:p w14:paraId="189A1267" w14:textId="77777777" w:rsidR="001D5138" w:rsidRPr="001828FA" w:rsidRDefault="001D5138" w:rsidP="005D70DD">
      <w:pPr>
        <w:rPr>
          <w:rFonts w:ascii="Asap" w:hAnsi="Asap" w:cs="Tahoma"/>
          <w:color w:val="000000"/>
          <w:sz w:val="18"/>
          <w:szCs w:val="18"/>
        </w:rPr>
      </w:pPr>
    </w:p>
    <w:p w14:paraId="69C0C638" w14:textId="77777777" w:rsidR="001D5138" w:rsidRPr="001828FA" w:rsidRDefault="001D5138" w:rsidP="005D70DD">
      <w:pPr>
        <w:rPr>
          <w:rFonts w:ascii="Asap" w:hAnsi="Asap" w:cs="Tahoma"/>
          <w:b/>
          <w:bCs/>
          <w:sz w:val="18"/>
          <w:szCs w:val="18"/>
        </w:rPr>
      </w:pPr>
      <w:r w:rsidRPr="001828FA">
        <w:rPr>
          <w:rFonts w:ascii="Asap" w:hAnsi="Asap" w:cs="Tahoma"/>
          <w:b/>
          <w:bCs/>
          <w:sz w:val="18"/>
          <w:szCs w:val="18"/>
        </w:rPr>
        <w:t>……………………………………………………….</w:t>
      </w:r>
    </w:p>
    <w:p w14:paraId="23813327" w14:textId="77777777" w:rsidR="001D5138" w:rsidRPr="001828FA" w:rsidRDefault="001D5138" w:rsidP="005D70DD">
      <w:pPr>
        <w:ind w:right="-142"/>
        <w:rPr>
          <w:rFonts w:ascii="Asap" w:hAnsi="Asap" w:cs="Tahoma"/>
          <w:color w:val="000000"/>
          <w:sz w:val="18"/>
          <w:szCs w:val="18"/>
          <w:lang w:eastAsia="en-US"/>
        </w:rPr>
      </w:pPr>
      <w:r w:rsidRPr="001828FA">
        <w:rPr>
          <w:rFonts w:ascii="Asap" w:hAnsi="Asap" w:cs="Tahoma"/>
          <w:color w:val="000000"/>
          <w:sz w:val="18"/>
          <w:szCs w:val="18"/>
          <w:lang w:eastAsia="en-US"/>
        </w:rPr>
        <w:t>Zamawiający oraz Wykonawca będą w dalszej części umowy zwani łącznie „Stronami”.</w:t>
      </w:r>
    </w:p>
    <w:p w14:paraId="2E942CB8" w14:textId="77777777" w:rsidR="0026299B" w:rsidRPr="001828FA" w:rsidRDefault="0026299B" w:rsidP="005D70DD">
      <w:pPr>
        <w:tabs>
          <w:tab w:val="left" w:pos="567"/>
        </w:tabs>
        <w:rPr>
          <w:rFonts w:ascii="Asap" w:hAnsi="Asap" w:cs="Tahoma"/>
          <w:snapToGrid w:val="0"/>
          <w:sz w:val="18"/>
          <w:szCs w:val="18"/>
        </w:rPr>
      </w:pPr>
    </w:p>
    <w:p w14:paraId="0584689D" w14:textId="77777777" w:rsidR="0026299B" w:rsidRPr="001828FA" w:rsidRDefault="0026299B" w:rsidP="005D70DD">
      <w:pPr>
        <w:jc w:val="center"/>
        <w:rPr>
          <w:rFonts w:ascii="Asap" w:hAnsi="Asap" w:cs="Tahoma"/>
          <w:b/>
          <w:snapToGrid w:val="0"/>
          <w:sz w:val="18"/>
          <w:szCs w:val="18"/>
        </w:rPr>
      </w:pPr>
      <w:r w:rsidRPr="001828FA">
        <w:rPr>
          <w:rFonts w:ascii="Asap" w:hAnsi="Asap" w:cs="Tahoma"/>
          <w:b/>
          <w:snapToGrid w:val="0"/>
          <w:sz w:val="18"/>
          <w:szCs w:val="18"/>
        </w:rPr>
        <w:t>§ 1</w:t>
      </w:r>
    </w:p>
    <w:p w14:paraId="43ADF360" w14:textId="77777777" w:rsidR="0026299B" w:rsidRPr="001828FA" w:rsidRDefault="0026299B" w:rsidP="005D70DD">
      <w:pPr>
        <w:jc w:val="center"/>
        <w:rPr>
          <w:rFonts w:ascii="Asap" w:hAnsi="Asap" w:cs="Tahoma"/>
          <w:b/>
          <w:snapToGrid w:val="0"/>
          <w:sz w:val="18"/>
          <w:szCs w:val="18"/>
        </w:rPr>
      </w:pPr>
      <w:r w:rsidRPr="001828FA">
        <w:rPr>
          <w:rFonts w:ascii="Asap" w:hAnsi="Asap" w:cs="Tahoma"/>
          <w:b/>
          <w:snapToGrid w:val="0"/>
          <w:sz w:val="18"/>
          <w:szCs w:val="18"/>
        </w:rPr>
        <w:t>Przedmiot umowy</w:t>
      </w:r>
    </w:p>
    <w:p w14:paraId="035E8764" w14:textId="22554684" w:rsidR="00126BFC" w:rsidRPr="001828FA" w:rsidRDefault="00A33E5A" w:rsidP="005D70DD">
      <w:pPr>
        <w:widowControl w:val="0"/>
        <w:numPr>
          <w:ilvl w:val="0"/>
          <w:numId w:val="3"/>
        </w:numPr>
        <w:tabs>
          <w:tab w:val="clear" w:pos="720"/>
        </w:tabs>
        <w:overflowPunct w:val="0"/>
        <w:autoSpaceDE w:val="0"/>
        <w:autoSpaceDN w:val="0"/>
        <w:adjustRightInd w:val="0"/>
        <w:ind w:left="284" w:hanging="284"/>
        <w:jc w:val="both"/>
        <w:textAlignment w:val="baseline"/>
        <w:rPr>
          <w:rFonts w:ascii="Asap" w:hAnsi="Asap" w:cs="Tahoma"/>
          <w:bCs/>
          <w:snapToGrid w:val="0"/>
          <w:sz w:val="18"/>
          <w:szCs w:val="18"/>
        </w:rPr>
      </w:pPr>
      <w:r w:rsidRPr="001828FA">
        <w:rPr>
          <w:rFonts w:ascii="Asap" w:eastAsia="Calibri" w:hAnsi="Asap" w:cs="Tahoma"/>
          <w:sz w:val="18"/>
          <w:szCs w:val="18"/>
        </w:rPr>
        <w:t xml:space="preserve">W wyniku przeprowadzonego postępowania w trybie przetargu nieograniczonego </w:t>
      </w:r>
      <w:r w:rsidRPr="001828FA">
        <w:rPr>
          <w:rFonts w:ascii="Asap" w:eastAsia="Calibri" w:hAnsi="Asap" w:cs="Tahoma"/>
          <w:b/>
          <w:sz w:val="18"/>
          <w:szCs w:val="18"/>
        </w:rPr>
        <w:t>SP ZOZ ZSM/ZP/</w:t>
      </w:r>
      <w:r w:rsidR="00BE48BE">
        <w:rPr>
          <w:rFonts w:ascii="Asap" w:eastAsia="Calibri" w:hAnsi="Asap" w:cs="Tahoma"/>
          <w:b/>
          <w:sz w:val="18"/>
          <w:szCs w:val="18"/>
        </w:rPr>
        <w:t>26</w:t>
      </w:r>
      <w:r w:rsidR="00D93C19" w:rsidRPr="001828FA">
        <w:rPr>
          <w:rFonts w:ascii="Asap" w:eastAsia="Calibri" w:hAnsi="Asap" w:cs="Tahoma"/>
          <w:b/>
          <w:sz w:val="18"/>
          <w:szCs w:val="18"/>
        </w:rPr>
        <w:t>/2020</w:t>
      </w:r>
      <w:r w:rsidRPr="001828FA">
        <w:rPr>
          <w:rFonts w:ascii="Asap" w:eastAsia="Calibri" w:hAnsi="Asap" w:cs="Tahoma"/>
          <w:sz w:val="18"/>
          <w:szCs w:val="18"/>
        </w:rPr>
        <w:t xml:space="preserve"> </w:t>
      </w:r>
      <w:r w:rsidR="00486136" w:rsidRPr="001828FA">
        <w:rPr>
          <w:rFonts w:ascii="Asap" w:eastAsia="Calibri" w:hAnsi="Asap" w:cs="Tahoma"/>
          <w:sz w:val="18"/>
          <w:szCs w:val="18"/>
        </w:rPr>
        <w:t>pn.:</w:t>
      </w:r>
      <w:r w:rsidRPr="001828FA">
        <w:rPr>
          <w:rFonts w:ascii="Asap" w:eastAsia="Calibri" w:hAnsi="Asap" w:cs="Tahoma"/>
          <w:b/>
          <w:sz w:val="18"/>
          <w:szCs w:val="18"/>
        </w:rPr>
        <w:t xml:space="preserve"> </w:t>
      </w:r>
      <w:r w:rsidR="00D93C19" w:rsidRPr="001828FA">
        <w:rPr>
          <w:rFonts w:ascii="Asap" w:eastAsia="Calibri" w:hAnsi="Asap" w:cs="Tahoma"/>
          <w:b/>
          <w:sz w:val="18"/>
          <w:szCs w:val="18"/>
        </w:rPr>
        <w:t>„</w:t>
      </w:r>
      <w:r w:rsidR="00D93C19" w:rsidRPr="001828FA">
        <w:rPr>
          <w:rFonts w:ascii="Asap" w:hAnsi="Asap" w:cs="Tahoma"/>
          <w:b/>
          <w:bCs/>
          <w:sz w:val="18"/>
          <w:szCs w:val="18"/>
        </w:rPr>
        <w:t xml:space="preserve">Zakup i dostawa wyposażenia medycznego dla Samodzielnego Publicznego Zakładu Opieki Zdrowotnej Zespołu Szpitali Miejskich w Chorzowie” </w:t>
      </w:r>
      <w:r w:rsidR="005A2B46" w:rsidRPr="001828FA">
        <w:rPr>
          <w:rFonts w:ascii="Asap" w:hAnsi="Asap" w:cs="Tahoma"/>
          <w:snapToGrid w:val="0"/>
          <w:sz w:val="18"/>
          <w:szCs w:val="18"/>
        </w:rPr>
        <w:t>Zamawiający</w:t>
      </w:r>
      <w:r w:rsidR="0026299B" w:rsidRPr="001828FA">
        <w:rPr>
          <w:rFonts w:ascii="Asap" w:hAnsi="Asap" w:cs="Tahoma"/>
          <w:snapToGrid w:val="0"/>
          <w:sz w:val="18"/>
          <w:szCs w:val="18"/>
        </w:rPr>
        <w:t xml:space="preserve"> zobowiązuje się kupić, a </w:t>
      </w:r>
      <w:r w:rsidR="005A2B46" w:rsidRPr="001828FA">
        <w:rPr>
          <w:rFonts w:ascii="Asap" w:hAnsi="Asap" w:cs="Tahoma"/>
          <w:snapToGrid w:val="0"/>
          <w:sz w:val="18"/>
          <w:szCs w:val="18"/>
        </w:rPr>
        <w:t>Wykonawca</w:t>
      </w:r>
      <w:r w:rsidR="00010152">
        <w:rPr>
          <w:rFonts w:ascii="Asap" w:hAnsi="Asap" w:cs="Tahoma"/>
          <w:snapToGrid w:val="0"/>
          <w:sz w:val="18"/>
          <w:szCs w:val="18"/>
        </w:rPr>
        <w:t xml:space="preserve"> zobowiązuje się</w:t>
      </w:r>
      <w:r w:rsidR="0026299B" w:rsidRPr="001828FA">
        <w:rPr>
          <w:rFonts w:ascii="Asap" w:hAnsi="Asap" w:cs="Tahoma"/>
          <w:snapToGrid w:val="0"/>
          <w:sz w:val="18"/>
          <w:szCs w:val="18"/>
        </w:rPr>
        <w:t xml:space="preserve"> zgodnie z warunkami specyfikacji istotnych warunków zamówienia oraz ofertą, sprzedać i dostarczyć </w:t>
      </w:r>
      <w:r w:rsidR="00A0231F" w:rsidRPr="001828FA">
        <w:rPr>
          <w:rFonts w:ascii="Asap" w:hAnsi="Asap" w:cs="Tahoma"/>
          <w:snapToGrid w:val="0"/>
          <w:sz w:val="18"/>
          <w:szCs w:val="18"/>
        </w:rPr>
        <w:t>Zamawiającemu</w:t>
      </w:r>
      <w:r w:rsidR="008C701B" w:rsidRPr="001828FA">
        <w:rPr>
          <w:rFonts w:ascii="Asap" w:hAnsi="Asap" w:cs="Tahoma"/>
          <w:snapToGrid w:val="0"/>
          <w:sz w:val="18"/>
          <w:szCs w:val="18"/>
        </w:rPr>
        <w:t>:</w:t>
      </w:r>
    </w:p>
    <w:p w14:paraId="5C7CAED0" w14:textId="77777777" w:rsidR="00126BFC" w:rsidRPr="001828FA" w:rsidRDefault="00126BFC" w:rsidP="005D70DD">
      <w:pPr>
        <w:widowControl w:val="0"/>
        <w:overflowPunct w:val="0"/>
        <w:autoSpaceDE w:val="0"/>
        <w:autoSpaceDN w:val="0"/>
        <w:adjustRightInd w:val="0"/>
        <w:ind w:left="284" w:hanging="284"/>
        <w:jc w:val="both"/>
        <w:textAlignment w:val="baseline"/>
        <w:rPr>
          <w:rFonts w:ascii="Asap" w:hAnsi="Asap" w:cs="Tahoma"/>
          <w:bCs/>
          <w:snapToGrid w:val="0"/>
          <w:sz w:val="18"/>
          <w:szCs w:val="18"/>
        </w:rPr>
      </w:pPr>
    </w:p>
    <w:p w14:paraId="364B5733" w14:textId="77777777" w:rsidR="003431FA" w:rsidRPr="001828FA" w:rsidRDefault="008C701B" w:rsidP="005D70DD">
      <w:pPr>
        <w:widowControl w:val="0"/>
        <w:overflowPunct w:val="0"/>
        <w:autoSpaceDE w:val="0"/>
        <w:autoSpaceDN w:val="0"/>
        <w:adjustRightInd w:val="0"/>
        <w:ind w:left="284"/>
        <w:jc w:val="both"/>
        <w:textAlignment w:val="baseline"/>
        <w:rPr>
          <w:rFonts w:ascii="Asap" w:hAnsi="Asap" w:cs="Tahoma"/>
          <w:b/>
          <w:bCs/>
          <w:sz w:val="18"/>
          <w:szCs w:val="18"/>
        </w:rPr>
      </w:pPr>
      <w:r w:rsidRPr="001828FA">
        <w:rPr>
          <w:rFonts w:ascii="Asap" w:hAnsi="Asap" w:cs="Tahoma"/>
          <w:b/>
          <w:bCs/>
          <w:sz w:val="18"/>
          <w:szCs w:val="18"/>
        </w:rPr>
        <w:t>Pakiet  1</w:t>
      </w:r>
      <w:r w:rsidR="00C7135F" w:rsidRPr="001828FA">
        <w:rPr>
          <w:rFonts w:ascii="Asap" w:hAnsi="Asap" w:cs="Tahoma"/>
          <w:b/>
          <w:bCs/>
          <w:sz w:val="18"/>
          <w:szCs w:val="18"/>
        </w:rPr>
        <w:tab/>
      </w:r>
      <w:r w:rsidRPr="001828FA">
        <w:rPr>
          <w:rFonts w:ascii="Asap" w:hAnsi="Asap" w:cs="Tahoma"/>
          <w:b/>
          <w:bCs/>
          <w:sz w:val="18"/>
          <w:szCs w:val="18"/>
        </w:rPr>
        <w:t>-</w:t>
      </w:r>
      <w:r w:rsidR="0026299B" w:rsidRPr="001828FA">
        <w:rPr>
          <w:rFonts w:ascii="Asap" w:hAnsi="Asap" w:cs="Tahoma"/>
          <w:b/>
          <w:bCs/>
          <w:sz w:val="18"/>
          <w:szCs w:val="18"/>
        </w:rPr>
        <w:t xml:space="preserve"> </w:t>
      </w:r>
      <w:r w:rsidR="00C7135F" w:rsidRPr="001828FA">
        <w:rPr>
          <w:rFonts w:ascii="Asap" w:hAnsi="Asap" w:cs="Tahoma"/>
          <w:b/>
          <w:bCs/>
          <w:sz w:val="18"/>
          <w:szCs w:val="18"/>
        </w:rPr>
        <w:tab/>
      </w:r>
      <w:r w:rsidR="00A63D9B" w:rsidRPr="001828FA">
        <w:rPr>
          <w:rFonts w:ascii="Asap" w:hAnsi="Asap" w:cs="Tahoma"/>
          <w:b/>
          <w:bCs/>
          <w:sz w:val="18"/>
          <w:szCs w:val="18"/>
        </w:rPr>
        <w:t>……………..</w:t>
      </w:r>
      <w:r w:rsidR="0026299B" w:rsidRPr="001828FA">
        <w:rPr>
          <w:rFonts w:ascii="Asap" w:hAnsi="Asap" w:cs="Tahoma"/>
          <w:b/>
          <w:bCs/>
          <w:sz w:val="18"/>
          <w:szCs w:val="18"/>
        </w:rPr>
        <w:t xml:space="preserve"> </w:t>
      </w:r>
    </w:p>
    <w:p w14:paraId="26A5B12F" w14:textId="42D2AD62" w:rsidR="00C7135F" w:rsidRDefault="00C7135F" w:rsidP="000105BC">
      <w:pPr>
        <w:widowControl w:val="0"/>
        <w:overflowPunct w:val="0"/>
        <w:autoSpaceDE w:val="0"/>
        <w:autoSpaceDN w:val="0"/>
        <w:adjustRightInd w:val="0"/>
        <w:ind w:left="284"/>
        <w:jc w:val="both"/>
        <w:textAlignment w:val="baseline"/>
        <w:rPr>
          <w:rFonts w:ascii="Asap" w:hAnsi="Asap" w:cs="Tahoma"/>
          <w:b/>
          <w:bCs/>
          <w:sz w:val="18"/>
          <w:szCs w:val="18"/>
        </w:rPr>
      </w:pPr>
      <w:r w:rsidRPr="001828FA">
        <w:rPr>
          <w:rFonts w:ascii="Asap" w:hAnsi="Asap" w:cs="Tahoma"/>
          <w:b/>
          <w:bCs/>
          <w:sz w:val="18"/>
          <w:szCs w:val="18"/>
        </w:rPr>
        <w:t>Pakiet  2</w:t>
      </w:r>
      <w:r w:rsidRPr="001828FA">
        <w:rPr>
          <w:rFonts w:ascii="Asap" w:hAnsi="Asap" w:cs="Tahoma"/>
          <w:b/>
          <w:bCs/>
          <w:sz w:val="18"/>
          <w:szCs w:val="18"/>
        </w:rPr>
        <w:tab/>
        <w:t xml:space="preserve">- </w:t>
      </w:r>
      <w:r w:rsidRPr="001828FA">
        <w:rPr>
          <w:rFonts w:ascii="Asap" w:hAnsi="Asap" w:cs="Tahoma"/>
          <w:b/>
          <w:bCs/>
          <w:sz w:val="18"/>
          <w:szCs w:val="18"/>
        </w:rPr>
        <w:tab/>
        <w:t xml:space="preserve">…………….. </w:t>
      </w:r>
    </w:p>
    <w:p w14:paraId="27525D33" w14:textId="77777777" w:rsidR="000105BC" w:rsidRPr="001828FA" w:rsidRDefault="000105BC" w:rsidP="000105BC">
      <w:pPr>
        <w:widowControl w:val="0"/>
        <w:overflowPunct w:val="0"/>
        <w:autoSpaceDE w:val="0"/>
        <w:autoSpaceDN w:val="0"/>
        <w:adjustRightInd w:val="0"/>
        <w:ind w:left="284"/>
        <w:jc w:val="both"/>
        <w:textAlignment w:val="baseline"/>
        <w:rPr>
          <w:rFonts w:ascii="Asap" w:hAnsi="Asap" w:cs="Tahoma"/>
          <w:b/>
          <w:bCs/>
          <w:sz w:val="18"/>
          <w:szCs w:val="18"/>
        </w:rPr>
      </w:pPr>
    </w:p>
    <w:p w14:paraId="3D8B17D7" w14:textId="69DFB905" w:rsidR="0058425B" w:rsidRPr="001828FA" w:rsidRDefault="0026299B" w:rsidP="005D70DD">
      <w:pPr>
        <w:widowControl w:val="0"/>
        <w:overflowPunct w:val="0"/>
        <w:autoSpaceDE w:val="0"/>
        <w:autoSpaceDN w:val="0"/>
        <w:adjustRightInd w:val="0"/>
        <w:ind w:left="284"/>
        <w:jc w:val="both"/>
        <w:textAlignment w:val="baseline"/>
        <w:rPr>
          <w:rFonts w:ascii="Asap" w:hAnsi="Asap" w:cs="Tahoma"/>
          <w:bCs/>
          <w:snapToGrid w:val="0"/>
          <w:sz w:val="18"/>
          <w:szCs w:val="18"/>
        </w:rPr>
      </w:pPr>
      <w:r w:rsidRPr="001828FA">
        <w:rPr>
          <w:rFonts w:ascii="Asap" w:hAnsi="Asap" w:cs="Tahoma"/>
          <w:bCs/>
          <w:sz w:val="18"/>
          <w:szCs w:val="18"/>
        </w:rPr>
        <w:t>szczegółowo opisan</w:t>
      </w:r>
      <w:r w:rsidR="005A2B46" w:rsidRPr="001828FA">
        <w:rPr>
          <w:rFonts w:ascii="Asap" w:hAnsi="Asap" w:cs="Tahoma"/>
          <w:bCs/>
          <w:sz w:val="18"/>
          <w:szCs w:val="18"/>
        </w:rPr>
        <w:t>e</w:t>
      </w:r>
      <w:r w:rsidRPr="001828FA">
        <w:rPr>
          <w:rFonts w:ascii="Asap" w:hAnsi="Asap" w:cs="Tahoma"/>
          <w:bCs/>
          <w:sz w:val="18"/>
          <w:szCs w:val="18"/>
        </w:rPr>
        <w:t xml:space="preserve"> </w:t>
      </w:r>
      <w:r w:rsidRPr="001828FA">
        <w:rPr>
          <w:rFonts w:ascii="Asap" w:hAnsi="Asap" w:cs="Tahoma"/>
          <w:snapToGrid w:val="0"/>
          <w:sz w:val="18"/>
          <w:szCs w:val="18"/>
        </w:rPr>
        <w:t xml:space="preserve">w załączniku nr </w:t>
      </w:r>
      <w:r w:rsidR="005A2B46" w:rsidRPr="001828FA">
        <w:rPr>
          <w:rFonts w:ascii="Asap" w:hAnsi="Asap" w:cs="Tahoma"/>
          <w:snapToGrid w:val="0"/>
          <w:sz w:val="18"/>
          <w:szCs w:val="18"/>
        </w:rPr>
        <w:t>2</w:t>
      </w:r>
      <w:r w:rsidR="00C655A7">
        <w:rPr>
          <w:rFonts w:ascii="Asap" w:hAnsi="Asap" w:cs="Tahoma"/>
          <w:snapToGrid w:val="0"/>
          <w:sz w:val="18"/>
          <w:szCs w:val="18"/>
        </w:rPr>
        <w:t xml:space="preserve"> do U</w:t>
      </w:r>
      <w:r w:rsidRPr="001828FA">
        <w:rPr>
          <w:rFonts w:ascii="Asap" w:hAnsi="Asap" w:cs="Tahoma"/>
          <w:snapToGrid w:val="0"/>
          <w:sz w:val="18"/>
          <w:szCs w:val="18"/>
        </w:rPr>
        <w:t>mowy zawiera</w:t>
      </w:r>
      <w:r w:rsidR="009B6687">
        <w:rPr>
          <w:rFonts w:ascii="Asap" w:hAnsi="Asap" w:cs="Tahoma"/>
          <w:snapToGrid w:val="0"/>
          <w:sz w:val="18"/>
          <w:szCs w:val="18"/>
        </w:rPr>
        <w:t>jącym opis przedmiotu</w:t>
      </w:r>
      <w:r w:rsidRPr="001828FA">
        <w:rPr>
          <w:rFonts w:ascii="Asap" w:hAnsi="Asap" w:cs="Tahoma"/>
          <w:snapToGrid w:val="0"/>
          <w:sz w:val="18"/>
          <w:szCs w:val="18"/>
        </w:rPr>
        <w:t xml:space="preserve">, wymagań oraz parametrów i oferowanej konfiguracji </w:t>
      </w:r>
      <w:r w:rsidR="00C655A7">
        <w:rPr>
          <w:rFonts w:ascii="Asap" w:hAnsi="Asap" w:cs="Tahoma"/>
          <w:snapToGrid w:val="0"/>
          <w:sz w:val="18"/>
          <w:szCs w:val="18"/>
        </w:rPr>
        <w:t xml:space="preserve">przedmiotu umowy </w:t>
      </w:r>
      <w:r w:rsidR="0058425B" w:rsidRPr="001828FA">
        <w:rPr>
          <w:rFonts w:ascii="Asap" w:hAnsi="Asap" w:cs="Tahoma"/>
          <w:bCs/>
          <w:iCs/>
          <w:snapToGrid w:val="0"/>
          <w:sz w:val="18"/>
          <w:szCs w:val="18"/>
        </w:rPr>
        <w:t xml:space="preserve">oraz zobowiązuje się do </w:t>
      </w:r>
      <w:r w:rsidR="0058425B" w:rsidRPr="001828FA">
        <w:rPr>
          <w:rFonts w:ascii="Asap" w:hAnsi="Asap" w:cs="Tahoma"/>
          <w:bCs/>
          <w:snapToGrid w:val="0"/>
          <w:sz w:val="18"/>
          <w:szCs w:val="18"/>
        </w:rPr>
        <w:t>jego montażu</w:t>
      </w:r>
      <w:r w:rsidR="009B6687">
        <w:rPr>
          <w:rFonts w:ascii="Asap" w:hAnsi="Asap" w:cs="Tahoma"/>
          <w:bCs/>
          <w:snapToGrid w:val="0"/>
          <w:sz w:val="18"/>
          <w:szCs w:val="18"/>
        </w:rPr>
        <w:t xml:space="preserve">, </w:t>
      </w:r>
      <w:r w:rsidR="009B6687" w:rsidRPr="009B6687">
        <w:rPr>
          <w:rFonts w:ascii="Asap" w:hAnsi="Asap" w:cs="Tahoma"/>
          <w:bCs/>
          <w:snapToGrid w:val="0"/>
          <w:sz w:val="18"/>
          <w:szCs w:val="18"/>
        </w:rPr>
        <w:t>uruchomienia (jeżeli dotyczy</w:t>
      </w:r>
      <w:r w:rsidR="009B6687">
        <w:rPr>
          <w:rFonts w:ascii="Asap" w:hAnsi="Asap" w:cs="Tahoma"/>
          <w:bCs/>
          <w:snapToGrid w:val="0"/>
          <w:sz w:val="18"/>
          <w:szCs w:val="18"/>
        </w:rPr>
        <w:t>)</w:t>
      </w:r>
      <w:r w:rsidR="00366E3E">
        <w:rPr>
          <w:rFonts w:ascii="Asap" w:hAnsi="Asap" w:cs="Tahoma"/>
          <w:bCs/>
          <w:snapToGrid w:val="0"/>
          <w:sz w:val="18"/>
          <w:szCs w:val="18"/>
        </w:rPr>
        <w:t xml:space="preserve"> oraz zapoznania pracowników </w:t>
      </w:r>
      <w:r w:rsidR="0058425B" w:rsidRPr="001828FA">
        <w:rPr>
          <w:rFonts w:ascii="Asap" w:hAnsi="Asap" w:cs="Tahoma"/>
          <w:bCs/>
          <w:snapToGrid w:val="0"/>
          <w:sz w:val="18"/>
          <w:szCs w:val="18"/>
        </w:rPr>
        <w:t xml:space="preserve">Zamawiającego z </w:t>
      </w:r>
      <w:r w:rsidR="009B6687">
        <w:rPr>
          <w:rFonts w:ascii="Asap" w:hAnsi="Asap" w:cs="Tahoma"/>
          <w:bCs/>
          <w:snapToGrid w:val="0"/>
          <w:sz w:val="18"/>
          <w:szCs w:val="18"/>
        </w:rPr>
        <w:t xml:space="preserve">przedmiotem umowy </w:t>
      </w:r>
      <w:r w:rsidR="00DC6217" w:rsidRPr="001828FA">
        <w:rPr>
          <w:rFonts w:ascii="Asap" w:hAnsi="Asap" w:cs="Tahoma"/>
          <w:bCs/>
          <w:snapToGrid w:val="0"/>
          <w:sz w:val="18"/>
          <w:szCs w:val="18"/>
        </w:rPr>
        <w:t>(szkolenie)</w:t>
      </w:r>
      <w:r w:rsidR="0058425B" w:rsidRPr="001828FA">
        <w:rPr>
          <w:rFonts w:ascii="Asap" w:hAnsi="Asap" w:cs="Tahoma"/>
          <w:bCs/>
          <w:snapToGrid w:val="0"/>
          <w:sz w:val="18"/>
          <w:szCs w:val="18"/>
        </w:rPr>
        <w:t xml:space="preserve">, </w:t>
      </w:r>
      <w:r w:rsidR="0058425B" w:rsidRPr="001828FA">
        <w:rPr>
          <w:rFonts w:ascii="Asap" w:hAnsi="Asap" w:cs="Tahoma"/>
          <w:b/>
          <w:bCs/>
          <w:snapToGrid w:val="0"/>
          <w:sz w:val="18"/>
          <w:szCs w:val="18"/>
        </w:rPr>
        <w:t>udzielenia ………</w:t>
      </w:r>
      <w:r w:rsidR="00CE50FC" w:rsidRPr="001828FA">
        <w:rPr>
          <w:rFonts w:ascii="Asap" w:hAnsi="Asap" w:cs="Tahoma"/>
          <w:bCs/>
          <w:snapToGrid w:val="0"/>
          <w:sz w:val="18"/>
          <w:szCs w:val="18"/>
        </w:rPr>
        <w:t xml:space="preserve"> </w:t>
      </w:r>
      <w:r w:rsidR="00400E4F" w:rsidRPr="001828FA">
        <w:rPr>
          <w:rFonts w:ascii="Asap" w:hAnsi="Asap" w:cs="Tahoma"/>
          <w:b/>
          <w:bCs/>
          <w:snapToGrid w:val="0"/>
          <w:sz w:val="18"/>
          <w:szCs w:val="18"/>
        </w:rPr>
        <w:t>miesięcznej</w:t>
      </w:r>
      <w:r w:rsidR="0058425B" w:rsidRPr="001828FA">
        <w:rPr>
          <w:rFonts w:ascii="Asap" w:hAnsi="Asap" w:cs="Tahoma"/>
          <w:bCs/>
          <w:snapToGrid w:val="0"/>
          <w:sz w:val="18"/>
          <w:szCs w:val="18"/>
        </w:rPr>
        <w:t xml:space="preserve"> gwarancji na przedmiot</w:t>
      </w:r>
      <w:r w:rsidR="00366E3E">
        <w:rPr>
          <w:rFonts w:ascii="Asap" w:hAnsi="Asap" w:cs="Tahoma"/>
          <w:bCs/>
          <w:snapToGrid w:val="0"/>
          <w:sz w:val="18"/>
          <w:szCs w:val="18"/>
        </w:rPr>
        <w:t xml:space="preserve"> umowy </w:t>
      </w:r>
      <w:r w:rsidR="0058425B" w:rsidRPr="001828FA">
        <w:rPr>
          <w:rFonts w:ascii="Asap" w:hAnsi="Asap" w:cs="Tahoma"/>
          <w:bCs/>
          <w:snapToGrid w:val="0"/>
          <w:sz w:val="18"/>
          <w:szCs w:val="18"/>
        </w:rPr>
        <w:t xml:space="preserve">oraz </w:t>
      </w:r>
      <w:r w:rsidR="0058425B" w:rsidRPr="001828FA">
        <w:rPr>
          <w:rFonts w:ascii="Asap" w:hAnsi="Asap" w:cs="Tahoma"/>
          <w:snapToGrid w:val="0"/>
          <w:sz w:val="18"/>
          <w:szCs w:val="18"/>
        </w:rPr>
        <w:t xml:space="preserve">do przeglądów </w:t>
      </w:r>
      <w:r w:rsidR="003431FA" w:rsidRPr="001828FA">
        <w:rPr>
          <w:rFonts w:ascii="Asap" w:hAnsi="Asap" w:cs="Tahoma"/>
          <w:snapToGrid w:val="0"/>
          <w:sz w:val="18"/>
          <w:szCs w:val="18"/>
        </w:rPr>
        <w:t xml:space="preserve">serwisowych w okresie gwarancji </w:t>
      </w:r>
      <w:r w:rsidR="003431FA" w:rsidRPr="001828FA">
        <w:rPr>
          <w:rFonts w:ascii="Asap" w:hAnsi="Asap" w:cs="Tahoma"/>
          <w:b/>
          <w:snapToGrid w:val="0"/>
          <w:sz w:val="18"/>
          <w:szCs w:val="18"/>
        </w:rPr>
        <w:t>(</w:t>
      </w:r>
      <w:r w:rsidR="00253047" w:rsidRPr="001828FA">
        <w:rPr>
          <w:rFonts w:ascii="Asap" w:hAnsi="Asap" w:cs="Tahoma"/>
          <w:b/>
          <w:snapToGrid w:val="0"/>
          <w:sz w:val="18"/>
          <w:szCs w:val="18"/>
        </w:rPr>
        <w:t>zgodnie z zaleceniami producenta</w:t>
      </w:r>
      <w:r w:rsidR="003431FA" w:rsidRPr="001828FA">
        <w:rPr>
          <w:rFonts w:ascii="Asap" w:hAnsi="Asap" w:cs="Tahoma"/>
          <w:b/>
          <w:snapToGrid w:val="0"/>
          <w:sz w:val="18"/>
          <w:szCs w:val="18"/>
        </w:rPr>
        <w:t>)</w:t>
      </w:r>
      <w:r w:rsidR="003431FA" w:rsidRPr="001828FA">
        <w:rPr>
          <w:rFonts w:ascii="Asap" w:hAnsi="Asap" w:cs="Tahoma"/>
          <w:snapToGrid w:val="0"/>
          <w:sz w:val="18"/>
          <w:szCs w:val="18"/>
        </w:rPr>
        <w:t>.</w:t>
      </w:r>
    </w:p>
    <w:p w14:paraId="1C1E5CB0" w14:textId="5A51F68C" w:rsidR="0026299B" w:rsidRPr="001828FA" w:rsidRDefault="00A0231F" w:rsidP="005D70DD">
      <w:pPr>
        <w:widowControl w:val="0"/>
        <w:numPr>
          <w:ilvl w:val="0"/>
          <w:numId w:val="3"/>
        </w:numPr>
        <w:tabs>
          <w:tab w:val="clear" w:pos="720"/>
        </w:tabs>
        <w:overflowPunct w:val="0"/>
        <w:autoSpaceDE w:val="0"/>
        <w:autoSpaceDN w:val="0"/>
        <w:adjustRightInd w:val="0"/>
        <w:ind w:left="284" w:hanging="284"/>
        <w:jc w:val="both"/>
        <w:textAlignment w:val="baseline"/>
        <w:rPr>
          <w:rFonts w:ascii="Asap" w:hAnsi="Asap" w:cs="Tahoma"/>
          <w:snapToGrid w:val="0"/>
          <w:sz w:val="18"/>
          <w:szCs w:val="18"/>
        </w:rPr>
      </w:pPr>
      <w:r w:rsidRPr="001828FA">
        <w:rPr>
          <w:rFonts w:ascii="Asap" w:hAnsi="Asap" w:cs="Tahoma"/>
          <w:sz w:val="18"/>
          <w:szCs w:val="18"/>
        </w:rPr>
        <w:t>Wykonawca</w:t>
      </w:r>
      <w:r w:rsidR="0026299B" w:rsidRPr="001828FA">
        <w:rPr>
          <w:rFonts w:ascii="Asap" w:hAnsi="Asap" w:cs="Tahoma"/>
          <w:sz w:val="18"/>
          <w:szCs w:val="18"/>
        </w:rPr>
        <w:t xml:space="preserve"> oświadcza, że asortyment będący przedmiotem umowy jest dobrej jakości i odpowiada wszelkim wymogom określonym w opisie przedmiotu zamówienia</w:t>
      </w:r>
      <w:r w:rsidR="00366E3E">
        <w:rPr>
          <w:rFonts w:ascii="Asap" w:hAnsi="Asap" w:cs="Tahoma"/>
          <w:sz w:val="18"/>
          <w:szCs w:val="18"/>
        </w:rPr>
        <w:t xml:space="preserve"> – zał. nr 2 do Umowy,</w:t>
      </w:r>
      <w:r w:rsidR="0026299B" w:rsidRPr="001828FA">
        <w:rPr>
          <w:rFonts w:ascii="Asap" w:hAnsi="Asap" w:cs="Tahoma"/>
          <w:sz w:val="18"/>
          <w:szCs w:val="18"/>
        </w:rPr>
        <w:t xml:space="preserve"> oraz posiada dopuszczenie do sprzedaży i stosowania na obszarze gospodarczym Unii Europejskiej wraz z właściwymi dokumentami takimi jak wpis do rejestru wyrobów medycznych albo atesty, certyfikaty bądź deklaracje zgodności z normami UE. </w:t>
      </w:r>
    </w:p>
    <w:p w14:paraId="53D68DA6" w14:textId="77777777" w:rsidR="0026299B" w:rsidRPr="001828FA" w:rsidRDefault="0026299B" w:rsidP="005D70DD">
      <w:pPr>
        <w:widowControl w:val="0"/>
        <w:numPr>
          <w:ilvl w:val="0"/>
          <w:numId w:val="3"/>
        </w:numPr>
        <w:tabs>
          <w:tab w:val="clear" w:pos="720"/>
        </w:tabs>
        <w:overflowPunct w:val="0"/>
        <w:autoSpaceDE w:val="0"/>
        <w:autoSpaceDN w:val="0"/>
        <w:adjustRightInd w:val="0"/>
        <w:ind w:left="284" w:hanging="284"/>
        <w:jc w:val="both"/>
        <w:textAlignment w:val="baseline"/>
        <w:rPr>
          <w:rFonts w:ascii="Asap" w:hAnsi="Asap" w:cs="Tahoma"/>
          <w:snapToGrid w:val="0"/>
          <w:sz w:val="18"/>
          <w:szCs w:val="18"/>
        </w:rPr>
      </w:pPr>
      <w:r w:rsidRPr="001828FA">
        <w:rPr>
          <w:rFonts w:ascii="Asap" w:hAnsi="Asap" w:cs="Tahoma"/>
          <w:sz w:val="18"/>
          <w:szCs w:val="18"/>
        </w:rPr>
        <w:t xml:space="preserve">* O wszelkich nieprawidłowościach w realizacji umowy zaistniałych pomiędzy </w:t>
      </w:r>
      <w:r w:rsidR="001D5138" w:rsidRPr="001828FA">
        <w:rPr>
          <w:rFonts w:ascii="Asap" w:hAnsi="Asap" w:cs="Tahoma"/>
          <w:sz w:val="18"/>
          <w:szCs w:val="18"/>
        </w:rPr>
        <w:t>Wykonawcą</w:t>
      </w:r>
      <w:r w:rsidR="00027332" w:rsidRPr="001828FA">
        <w:rPr>
          <w:rFonts w:ascii="Asap" w:hAnsi="Asap" w:cs="Tahoma"/>
          <w:sz w:val="18"/>
          <w:szCs w:val="18"/>
        </w:rPr>
        <w:t xml:space="preserve"> a jego P</w:t>
      </w:r>
      <w:r w:rsidRPr="001828FA">
        <w:rPr>
          <w:rFonts w:ascii="Asap" w:hAnsi="Asap" w:cs="Tahoma"/>
          <w:sz w:val="18"/>
          <w:szCs w:val="18"/>
        </w:rPr>
        <w:t xml:space="preserve">odwykonawcą, </w:t>
      </w:r>
      <w:r w:rsidR="001D5138" w:rsidRPr="001828FA">
        <w:rPr>
          <w:rFonts w:ascii="Asap" w:hAnsi="Asap" w:cs="Tahoma"/>
          <w:sz w:val="18"/>
          <w:szCs w:val="18"/>
        </w:rPr>
        <w:t>Wykonawca</w:t>
      </w:r>
      <w:r w:rsidRPr="001828FA">
        <w:rPr>
          <w:rFonts w:ascii="Asap" w:hAnsi="Asap" w:cs="Tahoma"/>
          <w:sz w:val="18"/>
          <w:szCs w:val="18"/>
        </w:rPr>
        <w:t xml:space="preserve"> powinien niezwłocznie poinformować </w:t>
      </w:r>
      <w:r w:rsidR="001D5138" w:rsidRPr="001828FA">
        <w:rPr>
          <w:rFonts w:ascii="Asap" w:hAnsi="Asap" w:cs="Tahoma"/>
          <w:sz w:val="18"/>
          <w:szCs w:val="18"/>
        </w:rPr>
        <w:t>Zamawiającego</w:t>
      </w:r>
      <w:r w:rsidRPr="001828FA">
        <w:rPr>
          <w:rFonts w:ascii="Asap" w:hAnsi="Asap" w:cs="Tahoma"/>
          <w:sz w:val="18"/>
          <w:szCs w:val="18"/>
        </w:rPr>
        <w:t xml:space="preserve"> na piśmie.</w:t>
      </w:r>
    </w:p>
    <w:p w14:paraId="6904FE9B" w14:textId="77777777" w:rsidR="0026299B" w:rsidRPr="001828FA" w:rsidRDefault="0026299B" w:rsidP="005D70DD">
      <w:pPr>
        <w:widowControl w:val="0"/>
        <w:numPr>
          <w:ilvl w:val="0"/>
          <w:numId w:val="3"/>
        </w:numPr>
        <w:tabs>
          <w:tab w:val="clear" w:pos="720"/>
        </w:tabs>
        <w:overflowPunct w:val="0"/>
        <w:autoSpaceDE w:val="0"/>
        <w:autoSpaceDN w:val="0"/>
        <w:adjustRightInd w:val="0"/>
        <w:ind w:left="284" w:hanging="284"/>
        <w:jc w:val="both"/>
        <w:textAlignment w:val="baseline"/>
        <w:rPr>
          <w:rFonts w:ascii="Asap" w:hAnsi="Asap" w:cs="Tahoma"/>
          <w:snapToGrid w:val="0"/>
          <w:sz w:val="18"/>
          <w:szCs w:val="18"/>
        </w:rPr>
      </w:pPr>
      <w:r w:rsidRPr="001828FA">
        <w:rPr>
          <w:rFonts w:ascii="Asap" w:hAnsi="Asap" w:cs="Tahoma"/>
          <w:sz w:val="18"/>
          <w:szCs w:val="18"/>
        </w:rPr>
        <w:t xml:space="preserve">* </w:t>
      </w:r>
      <w:r w:rsidR="001D5138" w:rsidRPr="001828FA">
        <w:rPr>
          <w:rFonts w:ascii="Asap" w:hAnsi="Asap" w:cs="Tahoma"/>
          <w:sz w:val="18"/>
          <w:szCs w:val="18"/>
        </w:rPr>
        <w:t xml:space="preserve">Wykonawca </w:t>
      </w:r>
      <w:r w:rsidR="00027332" w:rsidRPr="001828FA">
        <w:rPr>
          <w:rFonts w:ascii="Asap" w:hAnsi="Asap" w:cs="Tahoma"/>
          <w:sz w:val="18"/>
          <w:szCs w:val="18"/>
        </w:rPr>
        <w:t>powiadomi również P</w:t>
      </w:r>
      <w:r w:rsidRPr="001828FA">
        <w:rPr>
          <w:rFonts w:ascii="Asap" w:hAnsi="Asap" w:cs="Tahoma"/>
          <w:sz w:val="18"/>
          <w:szCs w:val="18"/>
        </w:rPr>
        <w:t xml:space="preserve">odwykonawców </w:t>
      </w:r>
      <w:r w:rsidR="001D5138" w:rsidRPr="001828FA">
        <w:rPr>
          <w:rFonts w:ascii="Asap" w:hAnsi="Asap" w:cs="Tahoma"/>
          <w:sz w:val="18"/>
          <w:szCs w:val="18"/>
        </w:rPr>
        <w:t>Wykonawcy</w:t>
      </w:r>
      <w:r w:rsidRPr="001828FA">
        <w:rPr>
          <w:rFonts w:ascii="Asap" w:hAnsi="Asap" w:cs="Tahoma"/>
          <w:sz w:val="18"/>
          <w:szCs w:val="18"/>
        </w:rPr>
        <w:t xml:space="preserve"> o obowiązku informowania </w:t>
      </w:r>
      <w:r w:rsidR="001D5138" w:rsidRPr="001828FA">
        <w:rPr>
          <w:rFonts w:ascii="Asap" w:hAnsi="Asap" w:cs="Tahoma"/>
          <w:sz w:val="18"/>
          <w:szCs w:val="18"/>
        </w:rPr>
        <w:t>Zamawiającego</w:t>
      </w:r>
      <w:r w:rsidRPr="001828FA">
        <w:rPr>
          <w:rFonts w:ascii="Asap" w:hAnsi="Asap" w:cs="Tahoma"/>
          <w:sz w:val="18"/>
          <w:szCs w:val="18"/>
        </w:rPr>
        <w:t xml:space="preserve"> o wszelkich nieprawidłowościach zaistniałych pomiędzy </w:t>
      </w:r>
      <w:r w:rsidR="00A0231F" w:rsidRPr="001828FA">
        <w:rPr>
          <w:rFonts w:ascii="Asap" w:hAnsi="Asap" w:cs="Tahoma"/>
          <w:sz w:val="18"/>
          <w:szCs w:val="18"/>
        </w:rPr>
        <w:t>Wykonawcą</w:t>
      </w:r>
      <w:r w:rsidR="00027332" w:rsidRPr="001828FA">
        <w:rPr>
          <w:rFonts w:ascii="Asap" w:hAnsi="Asap" w:cs="Tahoma"/>
          <w:sz w:val="18"/>
          <w:szCs w:val="18"/>
        </w:rPr>
        <w:t xml:space="preserve"> a P</w:t>
      </w:r>
      <w:r w:rsidRPr="001828FA">
        <w:rPr>
          <w:rFonts w:ascii="Asap" w:hAnsi="Asap" w:cs="Tahoma"/>
          <w:sz w:val="18"/>
          <w:szCs w:val="18"/>
        </w:rPr>
        <w:t>odwykonawcą w zakresie realizacji umowy.</w:t>
      </w:r>
    </w:p>
    <w:p w14:paraId="7BEA0F31" w14:textId="07DC1A37" w:rsidR="0026299B" w:rsidRPr="001828FA" w:rsidRDefault="0026299B" w:rsidP="005E552E">
      <w:pPr>
        <w:widowControl w:val="0"/>
        <w:ind w:left="284"/>
        <w:jc w:val="both"/>
        <w:rPr>
          <w:rFonts w:ascii="Asap" w:hAnsi="Asap" w:cs="Tahoma"/>
          <w:b/>
          <w:snapToGrid w:val="0"/>
          <w:sz w:val="18"/>
          <w:szCs w:val="18"/>
        </w:rPr>
      </w:pPr>
      <w:r w:rsidRPr="001828FA">
        <w:rPr>
          <w:rFonts w:ascii="Asap" w:hAnsi="Asap" w:cs="Tahoma"/>
          <w:b/>
          <w:snapToGrid w:val="0"/>
          <w:sz w:val="18"/>
          <w:szCs w:val="18"/>
        </w:rPr>
        <w:t xml:space="preserve">(*) zapisy dotyczą umów z </w:t>
      </w:r>
      <w:r w:rsidR="001D5138" w:rsidRPr="001828FA">
        <w:rPr>
          <w:rFonts w:ascii="Asap" w:hAnsi="Asap" w:cs="Tahoma"/>
          <w:b/>
          <w:snapToGrid w:val="0"/>
          <w:sz w:val="18"/>
          <w:szCs w:val="18"/>
        </w:rPr>
        <w:t>Wykonawcami</w:t>
      </w:r>
      <w:r w:rsidRPr="001828FA">
        <w:rPr>
          <w:rFonts w:ascii="Asap" w:hAnsi="Asap" w:cs="Tahoma"/>
          <w:b/>
          <w:snapToGrid w:val="0"/>
          <w:sz w:val="18"/>
          <w:szCs w:val="18"/>
        </w:rPr>
        <w:t>, którzy wskazal</w:t>
      </w:r>
      <w:r w:rsidR="00027332" w:rsidRPr="001828FA">
        <w:rPr>
          <w:rFonts w:ascii="Asap" w:hAnsi="Asap" w:cs="Tahoma"/>
          <w:b/>
          <w:snapToGrid w:val="0"/>
          <w:sz w:val="18"/>
          <w:szCs w:val="18"/>
        </w:rPr>
        <w:t>i w treści oferty przetargowej P</w:t>
      </w:r>
      <w:r w:rsidRPr="001828FA">
        <w:rPr>
          <w:rFonts w:ascii="Asap" w:hAnsi="Asap" w:cs="Tahoma"/>
          <w:b/>
          <w:snapToGrid w:val="0"/>
          <w:sz w:val="18"/>
          <w:szCs w:val="18"/>
        </w:rPr>
        <w:t>odwykonawców.</w:t>
      </w:r>
    </w:p>
    <w:p w14:paraId="15BCD096" w14:textId="77777777" w:rsidR="00BF5340" w:rsidRDefault="00BF5340" w:rsidP="005D70DD">
      <w:pPr>
        <w:jc w:val="center"/>
        <w:rPr>
          <w:rFonts w:ascii="Asap" w:hAnsi="Asap" w:cs="Tahoma"/>
          <w:b/>
          <w:snapToGrid w:val="0"/>
          <w:sz w:val="18"/>
          <w:szCs w:val="18"/>
        </w:rPr>
      </w:pPr>
    </w:p>
    <w:p w14:paraId="5D55D27F" w14:textId="77777777" w:rsidR="0026299B" w:rsidRPr="001828FA" w:rsidRDefault="0026299B" w:rsidP="005D70DD">
      <w:pPr>
        <w:jc w:val="center"/>
        <w:rPr>
          <w:rFonts w:ascii="Asap" w:hAnsi="Asap" w:cs="Tahoma"/>
          <w:b/>
          <w:snapToGrid w:val="0"/>
          <w:sz w:val="18"/>
          <w:szCs w:val="18"/>
        </w:rPr>
      </w:pPr>
      <w:r w:rsidRPr="001828FA">
        <w:rPr>
          <w:rFonts w:ascii="Asap" w:hAnsi="Asap" w:cs="Tahoma"/>
          <w:b/>
          <w:snapToGrid w:val="0"/>
          <w:sz w:val="18"/>
          <w:szCs w:val="18"/>
        </w:rPr>
        <w:t>§ 2</w:t>
      </w:r>
    </w:p>
    <w:p w14:paraId="40792A2E" w14:textId="77777777" w:rsidR="0026299B" w:rsidRPr="001828FA" w:rsidRDefault="0026299B" w:rsidP="005D70DD">
      <w:pPr>
        <w:jc w:val="center"/>
        <w:rPr>
          <w:rFonts w:ascii="Asap" w:hAnsi="Asap" w:cs="Tahoma"/>
          <w:b/>
          <w:snapToGrid w:val="0"/>
          <w:sz w:val="18"/>
          <w:szCs w:val="18"/>
        </w:rPr>
      </w:pPr>
      <w:r w:rsidRPr="001828FA">
        <w:rPr>
          <w:rFonts w:ascii="Asap" w:hAnsi="Asap" w:cs="Tahoma"/>
          <w:b/>
          <w:snapToGrid w:val="0"/>
          <w:sz w:val="18"/>
          <w:szCs w:val="18"/>
        </w:rPr>
        <w:t>Wynagrodzenie umowne</w:t>
      </w:r>
    </w:p>
    <w:p w14:paraId="0353EA9A" w14:textId="77777777" w:rsidR="0026299B" w:rsidRPr="001828FA" w:rsidRDefault="0026299B" w:rsidP="005D70DD">
      <w:pPr>
        <w:numPr>
          <w:ilvl w:val="0"/>
          <w:numId w:val="4"/>
        </w:numPr>
        <w:tabs>
          <w:tab w:val="clear" w:pos="720"/>
        </w:tabs>
        <w:ind w:left="284" w:hanging="284"/>
        <w:rPr>
          <w:rFonts w:ascii="Asap" w:hAnsi="Asap" w:cs="Tahoma"/>
          <w:sz w:val="18"/>
          <w:szCs w:val="18"/>
        </w:rPr>
      </w:pPr>
      <w:r w:rsidRPr="001828FA">
        <w:rPr>
          <w:rFonts w:ascii="Asap" w:hAnsi="Asap" w:cs="Tahoma"/>
          <w:sz w:val="18"/>
          <w:szCs w:val="18"/>
        </w:rPr>
        <w:t xml:space="preserve">Strony ustaliły wynagrodzenie umowne za wykonanie przedmiotu umowy: </w:t>
      </w:r>
    </w:p>
    <w:p w14:paraId="455BB8C9" w14:textId="77777777" w:rsidR="00FE55D9" w:rsidRPr="001828FA" w:rsidRDefault="00FE55D9" w:rsidP="005D70DD">
      <w:pPr>
        <w:pStyle w:val="Akapitzlist"/>
        <w:spacing w:line="240" w:lineRule="auto"/>
        <w:jc w:val="both"/>
        <w:rPr>
          <w:rFonts w:ascii="Asap" w:eastAsia="Times New Roman" w:hAnsi="Asap" w:cs="Tahoma"/>
          <w:b/>
          <w:sz w:val="18"/>
          <w:szCs w:val="18"/>
          <w:lang w:eastAsia="pl-PL"/>
        </w:rPr>
      </w:pPr>
    </w:p>
    <w:p w14:paraId="6ACCE29E" w14:textId="20BA7205" w:rsidR="001D5138" w:rsidRPr="001828FA" w:rsidRDefault="001D5138" w:rsidP="005D70DD">
      <w:pPr>
        <w:pStyle w:val="Akapitzlist"/>
        <w:spacing w:line="240" w:lineRule="auto"/>
        <w:ind w:left="284"/>
        <w:jc w:val="both"/>
        <w:rPr>
          <w:rFonts w:ascii="Asap" w:eastAsia="Times New Roman" w:hAnsi="Asap" w:cs="Tahoma"/>
          <w:sz w:val="18"/>
          <w:szCs w:val="18"/>
          <w:lang w:eastAsia="pl-PL"/>
        </w:rPr>
      </w:pPr>
      <w:r w:rsidRPr="001828FA">
        <w:rPr>
          <w:rFonts w:ascii="Asap" w:eastAsia="Times New Roman" w:hAnsi="Asap" w:cs="Tahoma"/>
          <w:b/>
          <w:sz w:val="18"/>
          <w:szCs w:val="18"/>
          <w:lang w:eastAsia="pl-PL"/>
        </w:rPr>
        <w:t>cena netto:</w:t>
      </w:r>
      <w:r w:rsidRPr="001828FA">
        <w:rPr>
          <w:rFonts w:ascii="Asap" w:eastAsia="Times New Roman" w:hAnsi="Asap" w:cs="Tahoma"/>
          <w:sz w:val="18"/>
          <w:szCs w:val="18"/>
          <w:lang w:eastAsia="pl-PL"/>
        </w:rPr>
        <w:t xml:space="preserve"> </w:t>
      </w:r>
      <w:r w:rsidR="003C7B9F">
        <w:rPr>
          <w:rFonts w:ascii="Asap" w:eastAsia="Times New Roman" w:hAnsi="Asap" w:cs="Tahoma"/>
          <w:sz w:val="18"/>
          <w:szCs w:val="18"/>
          <w:lang w:eastAsia="pl-PL"/>
        </w:rPr>
        <w:tab/>
      </w:r>
      <w:r w:rsidRPr="001828FA">
        <w:rPr>
          <w:rFonts w:ascii="Asap" w:eastAsia="Times New Roman" w:hAnsi="Asap" w:cs="Tahoma"/>
          <w:sz w:val="18"/>
          <w:szCs w:val="18"/>
          <w:lang w:eastAsia="pl-PL"/>
        </w:rPr>
        <w:tab/>
        <w:t xml:space="preserve">………………….  </w:t>
      </w:r>
      <w:r w:rsidRPr="001828FA">
        <w:rPr>
          <w:rFonts w:ascii="Asap" w:eastAsia="Times New Roman" w:hAnsi="Asap" w:cs="Tahoma"/>
          <w:b/>
          <w:sz w:val="18"/>
          <w:szCs w:val="18"/>
          <w:lang w:eastAsia="pl-PL"/>
        </w:rPr>
        <w:t>PLN</w:t>
      </w:r>
    </w:p>
    <w:p w14:paraId="511EB1F2" w14:textId="77777777" w:rsidR="001D5138" w:rsidRPr="001828FA" w:rsidRDefault="001D5138" w:rsidP="005D70DD">
      <w:pPr>
        <w:pStyle w:val="Akapitzlist"/>
        <w:spacing w:line="240" w:lineRule="auto"/>
        <w:ind w:left="284"/>
        <w:jc w:val="both"/>
        <w:rPr>
          <w:rFonts w:ascii="Asap" w:eastAsia="Times New Roman" w:hAnsi="Asap" w:cs="Tahoma"/>
          <w:sz w:val="18"/>
          <w:szCs w:val="18"/>
          <w:lang w:eastAsia="pl-PL"/>
        </w:rPr>
      </w:pPr>
      <w:r w:rsidRPr="001828FA">
        <w:rPr>
          <w:rFonts w:ascii="Asap" w:eastAsia="Times New Roman" w:hAnsi="Asap" w:cs="Tahoma"/>
          <w:sz w:val="18"/>
          <w:szCs w:val="18"/>
          <w:lang w:eastAsia="pl-PL"/>
        </w:rPr>
        <w:t xml:space="preserve">słownie: </w:t>
      </w:r>
      <w:r w:rsidRPr="001828FA">
        <w:rPr>
          <w:rFonts w:ascii="Asap" w:eastAsia="Times New Roman" w:hAnsi="Asap" w:cs="Tahoma"/>
          <w:sz w:val="18"/>
          <w:szCs w:val="18"/>
          <w:lang w:eastAsia="pl-PL"/>
        </w:rPr>
        <w:tab/>
      </w:r>
      <w:r w:rsidRPr="001828FA">
        <w:rPr>
          <w:rFonts w:ascii="Asap" w:eastAsia="Times New Roman" w:hAnsi="Asap" w:cs="Tahoma"/>
          <w:sz w:val="18"/>
          <w:szCs w:val="18"/>
          <w:lang w:eastAsia="pl-PL"/>
        </w:rPr>
        <w:tab/>
      </w:r>
      <w:r w:rsidR="00FE55D9" w:rsidRPr="001828FA">
        <w:rPr>
          <w:rFonts w:ascii="Asap" w:eastAsia="Times New Roman" w:hAnsi="Asap" w:cs="Tahoma"/>
          <w:sz w:val="18"/>
          <w:szCs w:val="18"/>
          <w:lang w:eastAsia="pl-PL"/>
        </w:rPr>
        <w:tab/>
      </w:r>
      <w:r w:rsidRPr="001828FA">
        <w:rPr>
          <w:rFonts w:ascii="Asap" w:eastAsia="Times New Roman" w:hAnsi="Asap" w:cs="Tahoma"/>
          <w:sz w:val="18"/>
          <w:szCs w:val="18"/>
          <w:lang w:eastAsia="pl-PL"/>
        </w:rPr>
        <w:t xml:space="preserve">………………….  </w:t>
      </w:r>
    </w:p>
    <w:p w14:paraId="219D7625" w14:textId="77777777" w:rsidR="001D5138" w:rsidRPr="001828FA" w:rsidRDefault="001D5138" w:rsidP="005D70DD">
      <w:pPr>
        <w:pStyle w:val="Akapitzlist"/>
        <w:spacing w:line="240" w:lineRule="auto"/>
        <w:ind w:left="284"/>
        <w:jc w:val="both"/>
        <w:rPr>
          <w:rFonts w:ascii="Asap" w:eastAsia="Times New Roman" w:hAnsi="Asap" w:cs="Tahoma"/>
          <w:sz w:val="18"/>
          <w:szCs w:val="18"/>
          <w:lang w:eastAsia="pl-PL"/>
        </w:rPr>
      </w:pPr>
    </w:p>
    <w:p w14:paraId="30CA2C21" w14:textId="77777777" w:rsidR="001D5138" w:rsidRPr="001828FA" w:rsidRDefault="001D5138" w:rsidP="005D70DD">
      <w:pPr>
        <w:pStyle w:val="Akapitzlist"/>
        <w:spacing w:line="240" w:lineRule="auto"/>
        <w:ind w:left="284"/>
        <w:jc w:val="both"/>
        <w:rPr>
          <w:rFonts w:ascii="Asap" w:eastAsia="Times New Roman" w:hAnsi="Asap" w:cs="Tahoma"/>
          <w:sz w:val="18"/>
          <w:szCs w:val="18"/>
          <w:lang w:eastAsia="pl-PL"/>
        </w:rPr>
      </w:pPr>
      <w:r w:rsidRPr="001828FA">
        <w:rPr>
          <w:rFonts w:ascii="Asap" w:eastAsia="Times New Roman" w:hAnsi="Asap" w:cs="Tahoma"/>
          <w:b/>
          <w:sz w:val="18"/>
          <w:szCs w:val="18"/>
          <w:lang w:eastAsia="pl-PL"/>
        </w:rPr>
        <w:t>cena brutto:</w:t>
      </w:r>
      <w:r w:rsidRPr="001828FA">
        <w:rPr>
          <w:rFonts w:ascii="Asap" w:eastAsia="Times New Roman" w:hAnsi="Asap" w:cs="Tahoma"/>
          <w:sz w:val="18"/>
          <w:szCs w:val="18"/>
          <w:lang w:eastAsia="pl-PL"/>
        </w:rPr>
        <w:t xml:space="preserve"> </w:t>
      </w:r>
      <w:r w:rsidRPr="001828FA">
        <w:rPr>
          <w:rFonts w:ascii="Asap" w:eastAsia="Times New Roman" w:hAnsi="Asap" w:cs="Tahoma"/>
          <w:sz w:val="18"/>
          <w:szCs w:val="18"/>
          <w:lang w:eastAsia="pl-PL"/>
        </w:rPr>
        <w:tab/>
        <w:t xml:space="preserve">………………….  </w:t>
      </w:r>
      <w:r w:rsidRPr="001828FA">
        <w:rPr>
          <w:rFonts w:ascii="Asap" w:eastAsia="Times New Roman" w:hAnsi="Asap" w:cs="Tahoma"/>
          <w:b/>
          <w:sz w:val="18"/>
          <w:szCs w:val="18"/>
          <w:lang w:eastAsia="pl-PL"/>
        </w:rPr>
        <w:t>PLN</w:t>
      </w:r>
    </w:p>
    <w:p w14:paraId="570BBACA" w14:textId="77777777" w:rsidR="001D5138" w:rsidRPr="001828FA" w:rsidRDefault="001D5138" w:rsidP="005D70DD">
      <w:pPr>
        <w:pStyle w:val="Akapitzlist"/>
        <w:spacing w:line="240" w:lineRule="auto"/>
        <w:ind w:left="284"/>
        <w:jc w:val="both"/>
        <w:rPr>
          <w:rFonts w:ascii="Asap" w:eastAsia="Times New Roman" w:hAnsi="Asap" w:cs="Tahoma"/>
          <w:sz w:val="18"/>
          <w:szCs w:val="18"/>
          <w:lang w:eastAsia="pl-PL"/>
        </w:rPr>
      </w:pPr>
      <w:r w:rsidRPr="001828FA">
        <w:rPr>
          <w:rFonts w:ascii="Asap" w:eastAsia="Times New Roman" w:hAnsi="Asap" w:cs="Tahoma"/>
          <w:sz w:val="18"/>
          <w:szCs w:val="18"/>
          <w:lang w:eastAsia="pl-PL"/>
        </w:rPr>
        <w:t xml:space="preserve">słownie: </w:t>
      </w:r>
      <w:r w:rsidRPr="001828FA">
        <w:rPr>
          <w:rFonts w:ascii="Asap" w:eastAsia="Times New Roman" w:hAnsi="Asap" w:cs="Tahoma"/>
          <w:sz w:val="18"/>
          <w:szCs w:val="18"/>
          <w:lang w:eastAsia="pl-PL"/>
        </w:rPr>
        <w:tab/>
      </w:r>
      <w:r w:rsidRPr="001828FA">
        <w:rPr>
          <w:rFonts w:ascii="Asap" w:eastAsia="Times New Roman" w:hAnsi="Asap" w:cs="Tahoma"/>
          <w:sz w:val="18"/>
          <w:szCs w:val="18"/>
          <w:lang w:eastAsia="pl-PL"/>
        </w:rPr>
        <w:tab/>
      </w:r>
      <w:r w:rsidR="00FE55D9" w:rsidRPr="001828FA">
        <w:rPr>
          <w:rFonts w:ascii="Asap" w:eastAsia="Times New Roman" w:hAnsi="Asap" w:cs="Tahoma"/>
          <w:sz w:val="18"/>
          <w:szCs w:val="18"/>
          <w:lang w:eastAsia="pl-PL"/>
        </w:rPr>
        <w:tab/>
      </w:r>
      <w:r w:rsidRPr="001828FA">
        <w:rPr>
          <w:rFonts w:ascii="Asap" w:eastAsia="Times New Roman" w:hAnsi="Asap" w:cs="Tahoma"/>
          <w:sz w:val="18"/>
          <w:szCs w:val="18"/>
          <w:lang w:eastAsia="pl-PL"/>
        </w:rPr>
        <w:t xml:space="preserve">………………….  </w:t>
      </w:r>
    </w:p>
    <w:p w14:paraId="7809B830" w14:textId="77777777" w:rsidR="0026299B" w:rsidRPr="001828FA" w:rsidRDefault="0026299B" w:rsidP="005D70DD">
      <w:pPr>
        <w:numPr>
          <w:ilvl w:val="0"/>
          <w:numId w:val="4"/>
        </w:numPr>
        <w:tabs>
          <w:tab w:val="clear" w:pos="720"/>
        </w:tabs>
        <w:ind w:left="284" w:hanging="284"/>
        <w:jc w:val="both"/>
        <w:rPr>
          <w:rFonts w:ascii="Asap" w:hAnsi="Asap" w:cs="Tahoma"/>
          <w:sz w:val="18"/>
          <w:szCs w:val="18"/>
        </w:rPr>
      </w:pPr>
      <w:r w:rsidRPr="001828FA">
        <w:rPr>
          <w:rFonts w:ascii="Asap" w:hAnsi="Asap" w:cs="Tahoma"/>
          <w:sz w:val="18"/>
          <w:szCs w:val="18"/>
        </w:rPr>
        <w:t xml:space="preserve">Wynagrodzenie </w:t>
      </w:r>
      <w:r w:rsidR="001D5138" w:rsidRPr="001828FA">
        <w:rPr>
          <w:rFonts w:ascii="Asap" w:hAnsi="Asap" w:cs="Tahoma"/>
          <w:sz w:val="18"/>
          <w:szCs w:val="18"/>
        </w:rPr>
        <w:t>Wykonawcy</w:t>
      </w:r>
      <w:r w:rsidRPr="001828FA">
        <w:rPr>
          <w:rFonts w:ascii="Asap" w:hAnsi="Asap" w:cs="Tahoma"/>
          <w:sz w:val="18"/>
          <w:szCs w:val="18"/>
        </w:rPr>
        <w:t xml:space="preserve"> z tyt. realizacji przedmiotu umowy wskazane w ust. 1 niniejszego paragra</w:t>
      </w:r>
      <w:r w:rsidR="00E56D6A" w:rsidRPr="001828FA">
        <w:rPr>
          <w:rFonts w:ascii="Asap" w:hAnsi="Asap" w:cs="Tahoma"/>
          <w:sz w:val="18"/>
          <w:szCs w:val="18"/>
        </w:rPr>
        <w:t>fu uwzględnia maksymalny poziom</w:t>
      </w:r>
      <w:r w:rsidRPr="001828FA">
        <w:rPr>
          <w:rFonts w:ascii="Asap" w:hAnsi="Asap" w:cs="Tahoma"/>
          <w:sz w:val="18"/>
          <w:szCs w:val="18"/>
        </w:rPr>
        <w:t xml:space="preserve"> zam</w:t>
      </w:r>
      <w:r w:rsidR="00E56D6A" w:rsidRPr="001828FA">
        <w:rPr>
          <w:rFonts w:ascii="Asap" w:hAnsi="Asap" w:cs="Tahoma"/>
          <w:sz w:val="18"/>
          <w:szCs w:val="18"/>
        </w:rPr>
        <w:t>ówienia i jest zgodne z przyjętym</w:t>
      </w:r>
      <w:r w:rsidRPr="001828FA">
        <w:rPr>
          <w:rFonts w:ascii="Asap" w:hAnsi="Asap" w:cs="Tahoma"/>
          <w:sz w:val="18"/>
          <w:szCs w:val="18"/>
        </w:rPr>
        <w:t xml:space="preserve"> </w:t>
      </w:r>
      <w:r w:rsidR="00E56D6A" w:rsidRPr="001828FA">
        <w:rPr>
          <w:rFonts w:ascii="Asap" w:hAnsi="Asap" w:cs="Tahoma"/>
          <w:sz w:val="18"/>
          <w:szCs w:val="18"/>
        </w:rPr>
        <w:t>formularzem</w:t>
      </w:r>
      <w:r w:rsidRPr="001828FA">
        <w:rPr>
          <w:rFonts w:ascii="Asap" w:hAnsi="Asap" w:cs="Tahoma"/>
          <w:sz w:val="18"/>
          <w:szCs w:val="18"/>
        </w:rPr>
        <w:t xml:space="preserve"> </w:t>
      </w:r>
      <w:r w:rsidR="00E56D6A" w:rsidRPr="001828FA">
        <w:rPr>
          <w:rFonts w:ascii="Asap" w:hAnsi="Asap" w:cs="Tahoma"/>
          <w:sz w:val="18"/>
          <w:szCs w:val="18"/>
        </w:rPr>
        <w:t>ofertowym</w:t>
      </w:r>
      <w:r w:rsidRPr="001828FA">
        <w:rPr>
          <w:rFonts w:ascii="Asap" w:hAnsi="Asap" w:cs="Tahoma"/>
          <w:sz w:val="18"/>
          <w:szCs w:val="18"/>
        </w:rPr>
        <w:t xml:space="preserve">. </w:t>
      </w:r>
    </w:p>
    <w:p w14:paraId="27EBFD5A" w14:textId="49E60DF4" w:rsidR="0026299B" w:rsidRPr="001828FA" w:rsidRDefault="0026299B" w:rsidP="005D70DD">
      <w:pPr>
        <w:numPr>
          <w:ilvl w:val="0"/>
          <w:numId w:val="4"/>
        </w:numPr>
        <w:tabs>
          <w:tab w:val="clear" w:pos="720"/>
        </w:tabs>
        <w:ind w:left="284" w:hanging="284"/>
        <w:jc w:val="both"/>
        <w:rPr>
          <w:rFonts w:ascii="Asap" w:hAnsi="Asap" w:cs="Tahoma"/>
          <w:sz w:val="18"/>
          <w:szCs w:val="18"/>
        </w:rPr>
      </w:pPr>
      <w:r w:rsidRPr="001828FA">
        <w:rPr>
          <w:rFonts w:ascii="Asap" w:hAnsi="Asap" w:cs="Tahoma"/>
          <w:sz w:val="18"/>
          <w:szCs w:val="18"/>
        </w:rPr>
        <w:t xml:space="preserve">Kwota brutto wynagrodzenia umownego </w:t>
      </w:r>
      <w:r w:rsidR="001D5138" w:rsidRPr="001828FA">
        <w:rPr>
          <w:rFonts w:ascii="Asap" w:hAnsi="Asap" w:cs="Tahoma"/>
          <w:sz w:val="18"/>
          <w:szCs w:val="18"/>
        </w:rPr>
        <w:t>Wykonawcy</w:t>
      </w:r>
      <w:r w:rsidRPr="001828FA">
        <w:rPr>
          <w:rFonts w:ascii="Asap" w:hAnsi="Asap" w:cs="Tahoma"/>
          <w:sz w:val="18"/>
          <w:szCs w:val="18"/>
        </w:rPr>
        <w:t xml:space="preserve"> obejmuje wszystkie koszty związane z realizacją przedmiotu zamówienia, łącznie z podatkiem od towarów i usług VAT, ewentualnymi rabatami, </w:t>
      </w:r>
      <w:r w:rsidR="005E552E" w:rsidRPr="001828FA">
        <w:rPr>
          <w:rFonts w:ascii="Asap" w:hAnsi="Asap" w:cs="Tahoma"/>
          <w:snapToGrid w:val="0"/>
          <w:sz w:val="18"/>
          <w:szCs w:val="18"/>
        </w:rPr>
        <w:t xml:space="preserve">opłatami </w:t>
      </w:r>
      <w:r w:rsidRPr="001828FA">
        <w:rPr>
          <w:rFonts w:ascii="Asap" w:hAnsi="Asap" w:cs="Tahoma"/>
          <w:snapToGrid w:val="0"/>
          <w:sz w:val="18"/>
          <w:szCs w:val="18"/>
        </w:rPr>
        <w:t xml:space="preserve">lub ewentualnymi należnościami celnymi związanymi z podatkiem granicznym, a także </w:t>
      </w:r>
      <w:r w:rsidRPr="001828FA">
        <w:rPr>
          <w:rFonts w:ascii="Asap" w:hAnsi="Asap" w:cs="Tahoma"/>
          <w:sz w:val="18"/>
          <w:szCs w:val="18"/>
        </w:rPr>
        <w:t xml:space="preserve">czynnościami przygotowania dostawy, transportem do siedziby </w:t>
      </w:r>
      <w:r w:rsidR="001D5138" w:rsidRPr="001828FA">
        <w:rPr>
          <w:rFonts w:ascii="Asap" w:hAnsi="Asap" w:cs="Tahoma"/>
          <w:sz w:val="18"/>
          <w:szCs w:val="18"/>
        </w:rPr>
        <w:t>Zamawiającego</w:t>
      </w:r>
      <w:r w:rsidRPr="001828FA">
        <w:rPr>
          <w:rFonts w:ascii="Asap" w:hAnsi="Asap" w:cs="Tahoma"/>
          <w:sz w:val="18"/>
          <w:szCs w:val="18"/>
        </w:rPr>
        <w:t xml:space="preserve">, jak również opakowaniem, ubezpieczeniem do chwili odbioru potwierdzonego protokołem końcowego odbioru, </w:t>
      </w:r>
      <w:r w:rsidR="0005337D" w:rsidRPr="001828FA">
        <w:rPr>
          <w:rFonts w:ascii="Asap" w:hAnsi="Asap" w:cs="Tahoma"/>
          <w:sz w:val="18"/>
          <w:szCs w:val="18"/>
        </w:rPr>
        <w:t>montażem</w:t>
      </w:r>
      <w:r w:rsidRPr="001828FA">
        <w:rPr>
          <w:rFonts w:ascii="Asap" w:hAnsi="Asap" w:cs="Tahoma"/>
          <w:sz w:val="18"/>
          <w:szCs w:val="18"/>
        </w:rPr>
        <w:t>, kosztami szkolenia personelu w zakresie obsługi</w:t>
      </w:r>
      <w:r w:rsidR="005E552E" w:rsidRPr="001828FA">
        <w:rPr>
          <w:rFonts w:ascii="Asap" w:hAnsi="Asap" w:cs="Tahoma"/>
          <w:sz w:val="18"/>
          <w:szCs w:val="18"/>
        </w:rPr>
        <w:t xml:space="preserve"> </w:t>
      </w:r>
      <w:r w:rsidR="005E552E" w:rsidRPr="001828FA">
        <w:rPr>
          <w:rFonts w:ascii="Asap" w:hAnsi="Asap" w:cs="Tahoma"/>
          <w:bCs/>
          <w:sz w:val="18"/>
          <w:szCs w:val="18"/>
        </w:rPr>
        <w:t>przedmiotu zamówienia</w:t>
      </w:r>
      <w:r w:rsidR="004F4815" w:rsidRPr="001828FA">
        <w:rPr>
          <w:rFonts w:ascii="Asap" w:hAnsi="Asap" w:cs="Tahoma"/>
          <w:sz w:val="18"/>
          <w:szCs w:val="18"/>
        </w:rPr>
        <w:t>, kosztami przewidzianych przez p</w:t>
      </w:r>
      <w:r w:rsidR="0005337D" w:rsidRPr="001828FA">
        <w:rPr>
          <w:rFonts w:ascii="Asap" w:hAnsi="Asap" w:cs="Tahoma"/>
          <w:sz w:val="18"/>
          <w:szCs w:val="18"/>
        </w:rPr>
        <w:t>roducenta przeglądów okresowych.</w:t>
      </w:r>
    </w:p>
    <w:p w14:paraId="23633F89" w14:textId="77777777" w:rsidR="0058425B" w:rsidRPr="001828FA" w:rsidRDefault="0026299B" w:rsidP="005D70DD">
      <w:pPr>
        <w:numPr>
          <w:ilvl w:val="0"/>
          <w:numId w:val="4"/>
        </w:numPr>
        <w:tabs>
          <w:tab w:val="clear" w:pos="720"/>
        </w:tabs>
        <w:ind w:left="284" w:hanging="284"/>
        <w:jc w:val="both"/>
        <w:rPr>
          <w:rFonts w:ascii="Asap" w:hAnsi="Asap" w:cs="Tahoma"/>
          <w:sz w:val="18"/>
          <w:szCs w:val="18"/>
        </w:rPr>
      </w:pPr>
      <w:r w:rsidRPr="001828FA">
        <w:rPr>
          <w:rFonts w:ascii="Asap" w:hAnsi="Asap" w:cs="Tahoma"/>
          <w:sz w:val="18"/>
          <w:szCs w:val="18"/>
        </w:rPr>
        <w:t>W przypadku rozwią</w:t>
      </w:r>
      <w:r w:rsidR="00204F50" w:rsidRPr="001828FA">
        <w:rPr>
          <w:rFonts w:ascii="Asap" w:hAnsi="Asap" w:cs="Tahoma"/>
          <w:sz w:val="18"/>
          <w:szCs w:val="18"/>
        </w:rPr>
        <w:t xml:space="preserve">zania umowy, o </w:t>
      </w:r>
      <w:r w:rsidR="00204F50" w:rsidRPr="00040203">
        <w:rPr>
          <w:rFonts w:ascii="Asap" w:hAnsi="Asap" w:cs="Tahoma"/>
          <w:sz w:val="18"/>
          <w:szCs w:val="18"/>
        </w:rPr>
        <w:t>którym mowa w § 9</w:t>
      </w:r>
      <w:r w:rsidRPr="00040203">
        <w:rPr>
          <w:rFonts w:ascii="Asap" w:hAnsi="Asap" w:cs="Tahoma"/>
          <w:sz w:val="18"/>
          <w:szCs w:val="18"/>
        </w:rPr>
        <w:t xml:space="preserve"> umowy, </w:t>
      </w:r>
      <w:r w:rsidR="001D5138" w:rsidRPr="00040203">
        <w:rPr>
          <w:rFonts w:ascii="Asap" w:hAnsi="Asap" w:cs="Tahoma"/>
          <w:sz w:val="18"/>
          <w:szCs w:val="18"/>
        </w:rPr>
        <w:t>Wykonawca</w:t>
      </w:r>
      <w:r w:rsidRPr="001828FA">
        <w:rPr>
          <w:rFonts w:ascii="Asap" w:hAnsi="Asap" w:cs="Tahoma"/>
          <w:sz w:val="18"/>
          <w:szCs w:val="18"/>
        </w:rPr>
        <w:t xml:space="preserve"> może żądać zapłaty wynagrodzenia wyłącznie z tytułu zrealizowanych dostaw przedmiotu umowy.</w:t>
      </w:r>
    </w:p>
    <w:p w14:paraId="31893C71" w14:textId="77777777" w:rsidR="0058425B" w:rsidRPr="001828FA" w:rsidRDefault="0058425B" w:rsidP="005D70DD">
      <w:pPr>
        <w:numPr>
          <w:ilvl w:val="0"/>
          <w:numId w:val="4"/>
        </w:numPr>
        <w:tabs>
          <w:tab w:val="clear" w:pos="720"/>
        </w:tabs>
        <w:ind w:left="284" w:hanging="284"/>
        <w:jc w:val="both"/>
        <w:rPr>
          <w:rFonts w:ascii="Asap" w:hAnsi="Asap" w:cs="Tahoma"/>
          <w:sz w:val="18"/>
          <w:szCs w:val="18"/>
        </w:rPr>
      </w:pPr>
      <w:r w:rsidRPr="001828FA">
        <w:rPr>
          <w:rFonts w:ascii="Asap" w:hAnsi="Asap" w:cs="Tahoma"/>
          <w:sz w:val="18"/>
          <w:szCs w:val="18"/>
        </w:rPr>
        <w:t xml:space="preserve">Zamawiający dopuszcza możliwość zmiany umowy w następującym zakresie: </w:t>
      </w:r>
    </w:p>
    <w:p w14:paraId="78E09470" w14:textId="77777777" w:rsidR="004B7DB7" w:rsidRPr="001828FA" w:rsidRDefault="0058425B" w:rsidP="0081267D">
      <w:pPr>
        <w:numPr>
          <w:ilvl w:val="0"/>
          <w:numId w:val="45"/>
        </w:numPr>
        <w:ind w:left="567" w:hanging="284"/>
        <w:jc w:val="both"/>
        <w:rPr>
          <w:rFonts w:ascii="Asap" w:hAnsi="Asap" w:cs="Tahoma"/>
          <w:sz w:val="18"/>
          <w:szCs w:val="18"/>
        </w:rPr>
      </w:pPr>
      <w:r w:rsidRPr="001828FA">
        <w:rPr>
          <w:rFonts w:ascii="Asap" w:hAnsi="Asap" w:cs="Tahoma"/>
          <w:sz w:val="18"/>
          <w:szCs w:val="18"/>
        </w:rPr>
        <w:t>zmiany ceny netto lub brutto w przypadku, gdy zmiana ta jest korzystna dla Zamawiającego tj. obniżenie ceny netto lub brutto przy zachowaniu pozostałych parametrów oferowanego przedmiotu zamówienia bez zmian</w:t>
      </w:r>
      <w:r w:rsidR="00526552" w:rsidRPr="001828FA">
        <w:rPr>
          <w:rFonts w:ascii="Asap" w:hAnsi="Asap" w:cs="Tahoma"/>
          <w:sz w:val="18"/>
          <w:szCs w:val="18"/>
        </w:rPr>
        <w:t>,</w:t>
      </w:r>
    </w:p>
    <w:p w14:paraId="5AAB8146" w14:textId="77777777" w:rsidR="0058425B" w:rsidRPr="001828FA" w:rsidRDefault="0058425B" w:rsidP="0081267D">
      <w:pPr>
        <w:numPr>
          <w:ilvl w:val="0"/>
          <w:numId w:val="45"/>
        </w:numPr>
        <w:ind w:left="567" w:hanging="284"/>
        <w:jc w:val="both"/>
        <w:rPr>
          <w:rFonts w:ascii="Asap" w:hAnsi="Asap" w:cs="Tahoma"/>
          <w:sz w:val="18"/>
          <w:szCs w:val="18"/>
        </w:rPr>
      </w:pPr>
      <w:r w:rsidRPr="001828FA">
        <w:rPr>
          <w:rFonts w:ascii="Asap" w:hAnsi="Asap" w:cs="Tahoma"/>
          <w:sz w:val="18"/>
          <w:szCs w:val="18"/>
        </w:rPr>
        <w:t>zmian dotyczących nazwy stron, adresu lub innych zapisów dotyczących wskazania stron.</w:t>
      </w:r>
    </w:p>
    <w:p w14:paraId="008B4C8D" w14:textId="77777777" w:rsidR="001B5C5D" w:rsidRPr="001828FA" w:rsidRDefault="001B5C5D" w:rsidP="005D70DD">
      <w:pPr>
        <w:jc w:val="center"/>
        <w:rPr>
          <w:rFonts w:ascii="Asap" w:hAnsi="Asap" w:cs="Tahoma"/>
          <w:b/>
          <w:snapToGrid w:val="0"/>
          <w:sz w:val="18"/>
          <w:szCs w:val="18"/>
        </w:rPr>
      </w:pPr>
    </w:p>
    <w:p w14:paraId="7B0462D5" w14:textId="77777777" w:rsidR="0026299B" w:rsidRPr="001828FA" w:rsidRDefault="0026299B" w:rsidP="005D70DD">
      <w:pPr>
        <w:jc w:val="center"/>
        <w:rPr>
          <w:rFonts w:ascii="Asap" w:hAnsi="Asap" w:cs="Tahoma"/>
          <w:b/>
          <w:snapToGrid w:val="0"/>
          <w:sz w:val="18"/>
          <w:szCs w:val="18"/>
        </w:rPr>
      </w:pPr>
      <w:r w:rsidRPr="001828FA">
        <w:rPr>
          <w:rFonts w:ascii="Asap" w:hAnsi="Asap" w:cs="Tahoma"/>
          <w:b/>
          <w:snapToGrid w:val="0"/>
          <w:sz w:val="18"/>
          <w:szCs w:val="18"/>
        </w:rPr>
        <w:t>§ 3</w:t>
      </w:r>
    </w:p>
    <w:p w14:paraId="72508C9F" w14:textId="77777777" w:rsidR="0026299B" w:rsidRPr="001828FA" w:rsidRDefault="0026299B" w:rsidP="005D70DD">
      <w:pPr>
        <w:jc w:val="center"/>
        <w:rPr>
          <w:rFonts w:ascii="Asap" w:hAnsi="Asap" w:cs="Tahoma"/>
          <w:b/>
          <w:snapToGrid w:val="0"/>
          <w:sz w:val="18"/>
          <w:szCs w:val="18"/>
        </w:rPr>
      </w:pPr>
      <w:r w:rsidRPr="001828FA">
        <w:rPr>
          <w:rFonts w:ascii="Asap" w:hAnsi="Asap" w:cs="Tahoma"/>
          <w:b/>
          <w:snapToGrid w:val="0"/>
          <w:sz w:val="18"/>
          <w:szCs w:val="18"/>
        </w:rPr>
        <w:t>Warunki płatności</w:t>
      </w:r>
    </w:p>
    <w:p w14:paraId="2BB7EDE1" w14:textId="1538B42B" w:rsidR="002D1D06" w:rsidRPr="002D1D06" w:rsidRDefault="001D5138" w:rsidP="002D1D06">
      <w:pPr>
        <w:widowControl w:val="0"/>
        <w:numPr>
          <w:ilvl w:val="0"/>
          <w:numId w:val="5"/>
        </w:numPr>
        <w:tabs>
          <w:tab w:val="clear" w:pos="2700"/>
        </w:tabs>
        <w:ind w:left="284" w:hanging="284"/>
        <w:jc w:val="both"/>
        <w:rPr>
          <w:rFonts w:ascii="Asap" w:hAnsi="Asap" w:cs="Tahoma"/>
          <w:snapToGrid w:val="0"/>
          <w:sz w:val="18"/>
          <w:szCs w:val="18"/>
        </w:rPr>
      </w:pPr>
      <w:r w:rsidRPr="001828FA">
        <w:rPr>
          <w:rFonts w:ascii="Asap" w:hAnsi="Asap" w:cs="Tahoma"/>
          <w:snapToGrid w:val="0"/>
          <w:sz w:val="18"/>
          <w:szCs w:val="18"/>
        </w:rPr>
        <w:t>Zamawiający</w:t>
      </w:r>
      <w:r w:rsidR="0026299B" w:rsidRPr="001828FA">
        <w:rPr>
          <w:rFonts w:ascii="Asap" w:hAnsi="Asap" w:cs="Tahoma"/>
          <w:snapToGrid w:val="0"/>
          <w:sz w:val="18"/>
          <w:szCs w:val="18"/>
        </w:rPr>
        <w:t xml:space="preserve"> przekaże należności przelewem na konto </w:t>
      </w:r>
      <w:r w:rsidRPr="001828FA">
        <w:rPr>
          <w:rFonts w:ascii="Asap" w:hAnsi="Asap" w:cs="Tahoma"/>
          <w:snapToGrid w:val="0"/>
          <w:sz w:val="18"/>
          <w:szCs w:val="18"/>
        </w:rPr>
        <w:t>Wykonawcy</w:t>
      </w:r>
      <w:r w:rsidR="00B96B26">
        <w:rPr>
          <w:rFonts w:ascii="Asap" w:hAnsi="Asap" w:cs="Tahoma"/>
          <w:snapToGrid w:val="0"/>
          <w:sz w:val="18"/>
          <w:szCs w:val="18"/>
        </w:rPr>
        <w:t xml:space="preserve"> w terminie 60 dni</w:t>
      </w:r>
      <w:r w:rsidR="0026299B" w:rsidRPr="001828FA">
        <w:rPr>
          <w:rFonts w:ascii="Asap" w:hAnsi="Asap" w:cs="Tahoma"/>
          <w:snapToGrid w:val="0"/>
          <w:sz w:val="18"/>
          <w:szCs w:val="18"/>
        </w:rPr>
        <w:t xml:space="preserve"> po zrealizowaniu dostawy i uruchomieniu funkcji </w:t>
      </w:r>
      <w:r w:rsidR="0026299B" w:rsidRPr="001828FA">
        <w:rPr>
          <w:rFonts w:ascii="Asap" w:hAnsi="Asap" w:cs="Tahoma"/>
          <w:snapToGrid w:val="0"/>
          <w:sz w:val="18"/>
          <w:szCs w:val="18"/>
          <w:u w:val="single"/>
        </w:rPr>
        <w:t>fabrycznie now</w:t>
      </w:r>
      <w:r w:rsidR="00C01FCD" w:rsidRPr="001828FA">
        <w:rPr>
          <w:rFonts w:ascii="Asap" w:hAnsi="Asap" w:cs="Tahoma"/>
          <w:snapToGrid w:val="0"/>
          <w:sz w:val="18"/>
          <w:szCs w:val="18"/>
          <w:u w:val="single"/>
        </w:rPr>
        <w:t>ego</w:t>
      </w:r>
      <w:r w:rsidR="0026299B" w:rsidRPr="001828FA">
        <w:rPr>
          <w:rFonts w:ascii="Asap" w:hAnsi="Asap" w:cs="Tahoma"/>
          <w:snapToGrid w:val="0"/>
          <w:sz w:val="18"/>
          <w:szCs w:val="18"/>
        </w:rPr>
        <w:t xml:space="preserve"> </w:t>
      </w:r>
      <w:r w:rsidR="00D60BFA">
        <w:rPr>
          <w:rFonts w:ascii="Asap" w:hAnsi="Asap" w:cs="Tahoma"/>
          <w:bCs/>
          <w:snapToGrid w:val="0"/>
          <w:sz w:val="18"/>
          <w:szCs w:val="18"/>
        </w:rPr>
        <w:t xml:space="preserve">przedmiotu umowy </w:t>
      </w:r>
      <w:r w:rsidR="00B96B26">
        <w:rPr>
          <w:rFonts w:ascii="Asap" w:hAnsi="Asap" w:cs="Tahoma"/>
          <w:snapToGrid w:val="0"/>
          <w:sz w:val="18"/>
          <w:szCs w:val="18"/>
        </w:rPr>
        <w:t xml:space="preserve">oraz po dostarczeniu </w:t>
      </w:r>
      <w:r w:rsidR="0058425B" w:rsidRPr="001828FA">
        <w:rPr>
          <w:rFonts w:ascii="Asap" w:hAnsi="Asap" w:cs="Tahoma"/>
          <w:bCs/>
          <w:snapToGrid w:val="0"/>
          <w:sz w:val="18"/>
          <w:szCs w:val="18"/>
        </w:rPr>
        <w:t>prawidłowo wypełnionej faktury do siedziby Zamawiającego</w:t>
      </w:r>
      <w:r w:rsidR="0058425B" w:rsidRPr="001828FA">
        <w:rPr>
          <w:rFonts w:ascii="Asap" w:hAnsi="Asap" w:cs="Tahoma"/>
          <w:snapToGrid w:val="0"/>
          <w:sz w:val="18"/>
          <w:szCs w:val="18"/>
        </w:rPr>
        <w:t>.</w:t>
      </w:r>
      <w:r w:rsidR="002D1D06">
        <w:rPr>
          <w:rFonts w:ascii="Asap" w:hAnsi="Asap" w:cs="Tahoma"/>
          <w:snapToGrid w:val="0"/>
          <w:sz w:val="18"/>
          <w:szCs w:val="18"/>
        </w:rPr>
        <w:t xml:space="preserve"> </w:t>
      </w:r>
      <w:r w:rsidR="002D1D06" w:rsidRPr="002D1D06">
        <w:rPr>
          <w:rFonts w:ascii="Asap" w:hAnsi="Asap" w:cs="Tahoma"/>
          <w:sz w:val="18"/>
          <w:szCs w:val="18"/>
        </w:rPr>
        <w:t>Zamawiający zgodnie z ustawą z dnia 9 listopada 2018 r. o elektronicznym fakturowaniu w zamówieniach publicznych, koncesjach na roboty budowlane lub usługi oraz partnerstwie publiczno-prywatnym (Dz. U. 2018 poz. 2191</w:t>
      </w:r>
      <w:r w:rsidR="00CE7B25">
        <w:rPr>
          <w:rFonts w:ascii="Asap" w:hAnsi="Asap" w:cs="Tahoma"/>
          <w:sz w:val="18"/>
          <w:szCs w:val="18"/>
        </w:rPr>
        <w:t xml:space="preserve"> z późn. zm.</w:t>
      </w:r>
      <w:r w:rsidR="002D1D06" w:rsidRPr="002D1D06">
        <w:rPr>
          <w:rFonts w:ascii="Asap" w:hAnsi="Asap" w:cs="Tahoma"/>
          <w:sz w:val="18"/>
          <w:szCs w:val="18"/>
        </w:rPr>
        <w:t>) ma obowiązek odbierania od Wykonawcy faktur elektronicznych za pośrednictwem platformy elektronicznego fakturowania. Zamawiający będzie dokonywał wszystkich płatności przelewem na rachunek bankowy wskazany w fakturze.</w:t>
      </w:r>
    </w:p>
    <w:p w14:paraId="1C6FDD9E" w14:textId="68722823" w:rsidR="0058425B" w:rsidRPr="001828FA" w:rsidRDefault="0026299B" w:rsidP="005D70DD">
      <w:pPr>
        <w:widowControl w:val="0"/>
        <w:numPr>
          <w:ilvl w:val="0"/>
          <w:numId w:val="5"/>
        </w:numPr>
        <w:tabs>
          <w:tab w:val="clear" w:pos="2700"/>
        </w:tabs>
        <w:ind w:left="284" w:hanging="284"/>
        <w:jc w:val="both"/>
        <w:rPr>
          <w:rFonts w:ascii="Asap" w:hAnsi="Asap" w:cs="Tahoma"/>
          <w:snapToGrid w:val="0"/>
          <w:sz w:val="18"/>
          <w:szCs w:val="18"/>
        </w:rPr>
      </w:pPr>
      <w:r w:rsidRPr="001828FA">
        <w:rPr>
          <w:rFonts w:ascii="Asap" w:hAnsi="Asap" w:cs="Tahoma"/>
          <w:sz w:val="18"/>
          <w:szCs w:val="18"/>
        </w:rPr>
        <w:t>Podstawą do wystawienia faktury będzie obustronne podpisanie protokołu zdawczo-odbiorczego</w:t>
      </w:r>
      <w:r w:rsidR="004F4815" w:rsidRPr="001828FA">
        <w:rPr>
          <w:rFonts w:ascii="Asap" w:hAnsi="Asap" w:cs="Tahoma"/>
          <w:sz w:val="18"/>
          <w:szCs w:val="18"/>
        </w:rPr>
        <w:t xml:space="preserve"> </w:t>
      </w:r>
      <w:r w:rsidRPr="001828FA">
        <w:rPr>
          <w:rFonts w:ascii="Asap" w:hAnsi="Asap" w:cs="Tahoma"/>
          <w:sz w:val="18"/>
          <w:szCs w:val="18"/>
        </w:rPr>
        <w:t xml:space="preserve">dla dostarczanego </w:t>
      </w:r>
      <w:r w:rsidRPr="001828FA">
        <w:rPr>
          <w:rFonts w:ascii="Asap" w:hAnsi="Asap" w:cs="Tahoma"/>
          <w:snapToGrid w:val="0"/>
          <w:sz w:val="18"/>
          <w:szCs w:val="18"/>
          <w:u w:val="single"/>
        </w:rPr>
        <w:t>fabrycznie now</w:t>
      </w:r>
      <w:r w:rsidR="00C01FCD" w:rsidRPr="001828FA">
        <w:rPr>
          <w:rFonts w:ascii="Asap" w:hAnsi="Asap" w:cs="Tahoma"/>
          <w:snapToGrid w:val="0"/>
          <w:sz w:val="18"/>
          <w:szCs w:val="18"/>
          <w:u w:val="single"/>
        </w:rPr>
        <w:t xml:space="preserve">ego </w:t>
      </w:r>
      <w:r w:rsidR="00D60BFA">
        <w:rPr>
          <w:rFonts w:ascii="Asap" w:hAnsi="Asap" w:cs="Tahoma"/>
          <w:bCs/>
          <w:sz w:val="18"/>
          <w:szCs w:val="18"/>
        </w:rPr>
        <w:t xml:space="preserve">przedmiotu umowy </w:t>
      </w:r>
      <w:r w:rsidRPr="001828FA">
        <w:rPr>
          <w:rFonts w:ascii="Asap" w:hAnsi="Asap" w:cs="Tahoma"/>
          <w:sz w:val="18"/>
          <w:szCs w:val="18"/>
        </w:rPr>
        <w:t>zgodnego z param</w:t>
      </w:r>
      <w:r w:rsidR="005A2B46" w:rsidRPr="001828FA">
        <w:rPr>
          <w:rFonts w:ascii="Asap" w:hAnsi="Asap" w:cs="Tahoma"/>
          <w:sz w:val="18"/>
          <w:szCs w:val="18"/>
        </w:rPr>
        <w:t>etrami ujętymi w załączniku nr 2</w:t>
      </w:r>
      <w:r w:rsidR="00A03908">
        <w:rPr>
          <w:rFonts w:ascii="Asap" w:hAnsi="Asap" w:cs="Tahoma"/>
          <w:sz w:val="18"/>
          <w:szCs w:val="18"/>
        </w:rPr>
        <w:t xml:space="preserve"> do U</w:t>
      </w:r>
      <w:r w:rsidRPr="001828FA">
        <w:rPr>
          <w:rFonts w:ascii="Asap" w:hAnsi="Asap" w:cs="Tahoma"/>
          <w:sz w:val="18"/>
          <w:szCs w:val="18"/>
        </w:rPr>
        <w:t xml:space="preserve">mowy.   </w:t>
      </w:r>
    </w:p>
    <w:p w14:paraId="0A95AF7F" w14:textId="77777777" w:rsidR="0058425B" w:rsidRPr="001828FA" w:rsidRDefault="0058425B" w:rsidP="005D70DD">
      <w:pPr>
        <w:widowControl w:val="0"/>
        <w:numPr>
          <w:ilvl w:val="0"/>
          <w:numId w:val="5"/>
        </w:numPr>
        <w:tabs>
          <w:tab w:val="clear" w:pos="2700"/>
        </w:tabs>
        <w:ind w:left="284" w:hanging="284"/>
        <w:jc w:val="both"/>
        <w:rPr>
          <w:rFonts w:ascii="Asap" w:hAnsi="Asap" w:cs="Tahoma"/>
          <w:snapToGrid w:val="0"/>
          <w:sz w:val="18"/>
          <w:szCs w:val="18"/>
        </w:rPr>
      </w:pPr>
      <w:r w:rsidRPr="001828FA">
        <w:rPr>
          <w:rFonts w:ascii="Asap" w:hAnsi="Asap" w:cs="Tahoma"/>
          <w:snapToGrid w:val="0"/>
          <w:sz w:val="18"/>
          <w:szCs w:val="18"/>
        </w:rPr>
        <w:t>Wynagrodzenie będzie płatne na rachunek bankowy Wykonawcy wskazany w fakturze.</w:t>
      </w:r>
    </w:p>
    <w:p w14:paraId="2B7A5E59" w14:textId="77777777" w:rsidR="0058425B" w:rsidRPr="001828FA" w:rsidRDefault="0058425B" w:rsidP="005D70DD">
      <w:pPr>
        <w:widowControl w:val="0"/>
        <w:numPr>
          <w:ilvl w:val="0"/>
          <w:numId w:val="5"/>
        </w:numPr>
        <w:tabs>
          <w:tab w:val="clear" w:pos="2700"/>
        </w:tabs>
        <w:ind w:left="284" w:hanging="284"/>
        <w:jc w:val="both"/>
        <w:rPr>
          <w:rFonts w:ascii="Asap" w:hAnsi="Asap" w:cs="Tahoma"/>
          <w:snapToGrid w:val="0"/>
          <w:sz w:val="18"/>
          <w:szCs w:val="18"/>
        </w:rPr>
      </w:pPr>
      <w:r w:rsidRPr="001828FA">
        <w:rPr>
          <w:rFonts w:ascii="Asap" w:hAnsi="Asap" w:cs="Tahoma"/>
          <w:snapToGrid w:val="0"/>
          <w:sz w:val="18"/>
          <w:szCs w:val="18"/>
        </w:rPr>
        <w:t xml:space="preserve">Koszty bankowe powstałe w Banku </w:t>
      </w:r>
      <w:r w:rsidR="0005337D" w:rsidRPr="001828FA">
        <w:rPr>
          <w:rFonts w:ascii="Asap" w:hAnsi="Asap" w:cs="Tahoma"/>
          <w:snapToGrid w:val="0"/>
          <w:sz w:val="18"/>
          <w:szCs w:val="18"/>
        </w:rPr>
        <w:t>Wykonawcy</w:t>
      </w:r>
      <w:r w:rsidRPr="001828FA">
        <w:rPr>
          <w:rFonts w:ascii="Asap" w:hAnsi="Asap" w:cs="Tahoma"/>
          <w:snapToGrid w:val="0"/>
          <w:sz w:val="18"/>
          <w:szCs w:val="18"/>
        </w:rPr>
        <w:t xml:space="preserve"> pokrywa </w:t>
      </w:r>
      <w:r w:rsidR="0005337D" w:rsidRPr="001828FA">
        <w:rPr>
          <w:rFonts w:ascii="Asap" w:hAnsi="Asap" w:cs="Tahoma"/>
          <w:snapToGrid w:val="0"/>
          <w:sz w:val="18"/>
          <w:szCs w:val="18"/>
        </w:rPr>
        <w:t>Wykonawca</w:t>
      </w:r>
      <w:r w:rsidRPr="001828FA">
        <w:rPr>
          <w:rFonts w:ascii="Asap" w:hAnsi="Asap" w:cs="Tahoma"/>
          <w:snapToGrid w:val="0"/>
          <w:sz w:val="18"/>
          <w:szCs w:val="18"/>
        </w:rPr>
        <w:t xml:space="preserve"> natomiast powstałe w Banku </w:t>
      </w:r>
      <w:r w:rsidR="00196DE7" w:rsidRPr="001828FA">
        <w:rPr>
          <w:rFonts w:ascii="Asap" w:hAnsi="Asap" w:cs="Tahoma"/>
          <w:snapToGrid w:val="0"/>
          <w:sz w:val="18"/>
          <w:szCs w:val="18"/>
        </w:rPr>
        <w:t>Zamawiającego</w:t>
      </w:r>
      <w:r w:rsidRPr="001828FA">
        <w:rPr>
          <w:rFonts w:ascii="Asap" w:hAnsi="Asap" w:cs="Tahoma"/>
          <w:snapToGrid w:val="0"/>
          <w:sz w:val="18"/>
          <w:szCs w:val="18"/>
        </w:rPr>
        <w:t xml:space="preserve"> pokrywa </w:t>
      </w:r>
      <w:r w:rsidR="00196DE7" w:rsidRPr="001828FA">
        <w:rPr>
          <w:rFonts w:ascii="Asap" w:hAnsi="Asap" w:cs="Tahoma"/>
          <w:snapToGrid w:val="0"/>
          <w:sz w:val="18"/>
          <w:szCs w:val="18"/>
        </w:rPr>
        <w:t>Zamawiający.</w:t>
      </w:r>
    </w:p>
    <w:p w14:paraId="1082538D" w14:textId="55AFBFDE" w:rsidR="0026299B" w:rsidRPr="001828FA" w:rsidRDefault="00A03908" w:rsidP="005D70DD">
      <w:pPr>
        <w:widowControl w:val="0"/>
        <w:numPr>
          <w:ilvl w:val="0"/>
          <w:numId w:val="5"/>
        </w:numPr>
        <w:tabs>
          <w:tab w:val="clear" w:pos="2700"/>
        </w:tabs>
        <w:ind w:left="284" w:hanging="284"/>
        <w:jc w:val="both"/>
        <w:rPr>
          <w:rFonts w:ascii="Asap" w:hAnsi="Asap" w:cs="Tahoma"/>
          <w:snapToGrid w:val="0"/>
          <w:sz w:val="18"/>
          <w:szCs w:val="18"/>
        </w:rPr>
      </w:pPr>
      <w:r>
        <w:rPr>
          <w:rFonts w:ascii="Asap" w:hAnsi="Asap" w:cs="Tahoma"/>
          <w:snapToGrid w:val="0"/>
          <w:sz w:val="18"/>
          <w:szCs w:val="18"/>
        </w:rPr>
        <w:t>Za datę zapłaty S</w:t>
      </w:r>
      <w:r w:rsidR="0026299B" w:rsidRPr="001828FA">
        <w:rPr>
          <w:rFonts w:ascii="Asap" w:hAnsi="Asap" w:cs="Tahoma"/>
          <w:snapToGrid w:val="0"/>
          <w:sz w:val="18"/>
          <w:szCs w:val="18"/>
        </w:rPr>
        <w:t xml:space="preserve">trony przyjmują datę </w:t>
      </w:r>
      <w:r w:rsidR="001F6236">
        <w:rPr>
          <w:rFonts w:ascii="Asap" w:hAnsi="Asap" w:cs="Tahoma"/>
          <w:snapToGrid w:val="0"/>
          <w:sz w:val="18"/>
          <w:szCs w:val="18"/>
        </w:rPr>
        <w:t>uznania rachunku bankowego Wykonawcy.</w:t>
      </w:r>
    </w:p>
    <w:p w14:paraId="72CC0C2E" w14:textId="77777777" w:rsidR="0026299B" w:rsidRPr="001828FA" w:rsidRDefault="0026299B" w:rsidP="005D70DD">
      <w:pPr>
        <w:widowControl w:val="0"/>
        <w:numPr>
          <w:ilvl w:val="0"/>
          <w:numId w:val="5"/>
        </w:numPr>
        <w:tabs>
          <w:tab w:val="clear" w:pos="2700"/>
        </w:tabs>
        <w:ind w:left="284" w:hanging="284"/>
        <w:jc w:val="both"/>
        <w:rPr>
          <w:rFonts w:ascii="Asap" w:hAnsi="Asap" w:cs="Tahoma"/>
          <w:snapToGrid w:val="0"/>
          <w:sz w:val="18"/>
          <w:szCs w:val="18"/>
        </w:rPr>
      </w:pPr>
      <w:r w:rsidRPr="001828FA">
        <w:rPr>
          <w:rFonts w:ascii="Asap" w:hAnsi="Asap" w:cs="Tahoma"/>
          <w:snapToGrid w:val="0"/>
          <w:sz w:val="18"/>
          <w:szCs w:val="18"/>
        </w:rPr>
        <w:t xml:space="preserve">Za nieterminową zapłatę faktury </w:t>
      </w:r>
      <w:r w:rsidR="001D5138" w:rsidRPr="001828FA">
        <w:rPr>
          <w:rFonts w:ascii="Asap" w:hAnsi="Asap" w:cs="Tahoma"/>
          <w:snapToGrid w:val="0"/>
          <w:sz w:val="18"/>
          <w:szCs w:val="18"/>
        </w:rPr>
        <w:t>Wykonawcy</w:t>
      </w:r>
      <w:r w:rsidRPr="001828FA">
        <w:rPr>
          <w:rFonts w:ascii="Asap" w:hAnsi="Asap" w:cs="Tahoma"/>
          <w:snapToGrid w:val="0"/>
          <w:sz w:val="18"/>
          <w:szCs w:val="18"/>
        </w:rPr>
        <w:t xml:space="preserve"> przysługują odsetki ustawowe, przy czym </w:t>
      </w:r>
      <w:r w:rsidR="001D5138" w:rsidRPr="001828FA">
        <w:rPr>
          <w:rFonts w:ascii="Asap" w:hAnsi="Asap" w:cs="Tahoma"/>
          <w:snapToGrid w:val="0"/>
          <w:sz w:val="18"/>
          <w:szCs w:val="18"/>
        </w:rPr>
        <w:t>Zamawiający</w:t>
      </w:r>
      <w:r w:rsidRPr="001828FA">
        <w:rPr>
          <w:rFonts w:ascii="Asap" w:hAnsi="Asap" w:cs="Tahoma"/>
          <w:snapToGrid w:val="0"/>
          <w:sz w:val="18"/>
          <w:szCs w:val="18"/>
        </w:rPr>
        <w:t xml:space="preserve"> zastrzega sobie prawo negocjowania odroczenia terminu płatności i wysokości naliczonych odsetek.</w:t>
      </w:r>
    </w:p>
    <w:p w14:paraId="18FC3740" w14:textId="77777777" w:rsidR="0026299B" w:rsidRPr="001828FA" w:rsidRDefault="0026299B" w:rsidP="005D70DD">
      <w:pPr>
        <w:widowControl w:val="0"/>
        <w:numPr>
          <w:ilvl w:val="0"/>
          <w:numId w:val="5"/>
        </w:numPr>
        <w:tabs>
          <w:tab w:val="clear" w:pos="2700"/>
        </w:tabs>
        <w:ind w:left="284" w:hanging="284"/>
        <w:jc w:val="both"/>
        <w:rPr>
          <w:rFonts w:ascii="Asap" w:hAnsi="Asap" w:cs="Tahoma"/>
          <w:snapToGrid w:val="0"/>
          <w:sz w:val="18"/>
          <w:szCs w:val="18"/>
        </w:rPr>
      </w:pPr>
      <w:r w:rsidRPr="001828FA">
        <w:rPr>
          <w:rFonts w:ascii="Asap" w:hAnsi="Asap" w:cs="Tahoma"/>
          <w:snapToGrid w:val="0"/>
          <w:sz w:val="18"/>
          <w:szCs w:val="18"/>
        </w:rPr>
        <w:t xml:space="preserve">Faktura </w:t>
      </w:r>
      <w:r w:rsidR="001D5138" w:rsidRPr="001828FA">
        <w:rPr>
          <w:rFonts w:ascii="Asap" w:hAnsi="Asap" w:cs="Tahoma"/>
          <w:snapToGrid w:val="0"/>
          <w:sz w:val="18"/>
          <w:szCs w:val="18"/>
        </w:rPr>
        <w:t>Wykonawcy</w:t>
      </w:r>
      <w:r w:rsidRPr="001828FA">
        <w:rPr>
          <w:rFonts w:ascii="Asap" w:hAnsi="Asap" w:cs="Tahoma"/>
          <w:snapToGrid w:val="0"/>
          <w:sz w:val="18"/>
          <w:szCs w:val="18"/>
        </w:rPr>
        <w:t xml:space="preserve"> będzie regulowana w formie przelewu z konta </w:t>
      </w:r>
      <w:r w:rsidR="001D5138" w:rsidRPr="001828FA">
        <w:rPr>
          <w:rFonts w:ascii="Asap" w:hAnsi="Asap" w:cs="Tahoma"/>
          <w:snapToGrid w:val="0"/>
          <w:sz w:val="18"/>
          <w:szCs w:val="18"/>
        </w:rPr>
        <w:t>Zamawiającego</w:t>
      </w:r>
      <w:r w:rsidRPr="001828FA">
        <w:rPr>
          <w:rFonts w:ascii="Asap" w:hAnsi="Asap" w:cs="Tahoma"/>
          <w:snapToGrid w:val="0"/>
          <w:sz w:val="18"/>
          <w:szCs w:val="18"/>
        </w:rPr>
        <w:t>:</w:t>
      </w:r>
      <w:r w:rsidRPr="001828FA">
        <w:rPr>
          <w:rFonts w:ascii="Asap" w:hAnsi="Asap" w:cs="Tahoma"/>
          <w:snapToGrid w:val="0"/>
          <w:sz w:val="18"/>
          <w:szCs w:val="18"/>
        </w:rPr>
        <w:br/>
        <w:t>ING Bank Śląski Katowice O/Chorzów nr 52 1050 1243 1000 0010 0009 7541</w:t>
      </w:r>
      <w:r w:rsidR="00F700E3" w:rsidRPr="001828FA">
        <w:rPr>
          <w:rFonts w:ascii="Asap" w:hAnsi="Asap" w:cs="Tahoma"/>
          <w:snapToGrid w:val="0"/>
          <w:sz w:val="18"/>
          <w:szCs w:val="18"/>
        </w:rPr>
        <w:t>.</w:t>
      </w:r>
    </w:p>
    <w:p w14:paraId="1EE05384" w14:textId="77777777" w:rsidR="0026299B" w:rsidRPr="001828FA" w:rsidRDefault="001D5138" w:rsidP="005D70DD">
      <w:pPr>
        <w:widowControl w:val="0"/>
        <w:numPr>
          <w:ilvl w:val="0"/>
          <w:numId w:val="5"/>
        </w:numPr>
        <w:tabs>
          <w:tab w:val="clear" w:pos="2700"/>
        </w:tabs>
        <w:ind w:left="284" w:hanging="284"/>
        <w:jc w:val="both"/>
        <w:rPr>
          <w:rFonts w:ascii="Asap" w:hAnsi="Asap" w:cs="Tahoma"/>
          <w:snapToGrid w:val="0"/>
          <w:sz w:val="18"/>
          <w:szCs w:val="18"/>
        </w:rPr>
      </w:pPr>
      <w:r w:rsidRPr="001828FA">
        <w:rPr>
          <w:rFonts w:ascii="Asap" w:hAnsi="Asap" w:cs="Tahoma"/>
          <w:snapToGrid w:val="0"/>
          <w:sz w:val="18"/>
          <w:szCs w:val="18"/>
        </w:rPr>
        <w:t>Zamawiający</w:t>
      </w:r>
      <w:r w:rsidR="0026299B" w:rsidRPr="001828FA">
        <w:rPr>
          <w:rFonts w:ascii="Asap" w:hAnsi="Asap" w:cs="Tahoma"/>
          <w:snapToGrid w:val="0"/>
          <w:sz w:val="18"/>
          <w:szCs w:val="18"/>
        </w:rPr>
        <w:t xml:space="preserve"> oświadcza, iż jest podatnikiem podatku uprawnionym do otrzymywania faktur VAT.</w:t>
      </w:r>
      <w:r w:rsidR="0026299B" w:rsidRPr="001828FA">
        <w:rPr>
          <w:rFonts w:ascii="Asap" w:hAnsi="Asap" w:cs="Tahoma"/>
          <w:snapToGrid w:val="0"/>
          <w:sz w:val="18"/>
          <w:szCs w:val="18"/>
        </w:rPr>
        <w:br/>
      </w:r>
      <w:r w:rsidRPr="001828FA">
        <w:rPr>
          <w:rFonts w:ascii="Asap" w:hAnsi="Asap" w:cs="Tahoma"/>
          <w:snapToGrid w:val="0"/>
          <w:sz w:val="18"/>
          <w:szCs w:val="18"/>
        </w:rPr>
        <w:t>Zamawiający</w:t>
      </w:r>
      <w:r w:rsidR="0026299B" w:rsidRPr="001828FA">
        <w:rPr>
          <w:rFonts w:ascii="Asap" w:hAnsi="Asap" w:cs="Tahoma"/>
          <w:snapToGrid w:val="0"/>
          <w:sz w:val="18"/>
          <w:szCs w:val="18"/>
        </w:rPr>
        <w:t xml:space="preserve"> posiada numer identyfikacyjny </w:t>
      </w:r>
      <w:r w:rsidR="0026299B" w:rsidRPr="001828FA">
        <w:rPr>
          <w:rFonts w:ascii="Asap" w:hAnsi="Asap" w:cs="Tahoma"/>
          <w:b/>
          <w:snapToGrid w:val="0"/>
          <w:sz w:val="18"/>
          <w:szCs w:val="18"/>
        </w:rPr>
        <w:t>NIP 6271923530.</w:t>
      </w:r>
    </w:p>
    <w:p w14:paraId="1EF0AA73" w14:textId="77777777" w:rsidR="0026299B" w:rsidRPr="001828FA" w:rsidRDefault="00E163BD" w:rsidP="005D70DD">
      <w:pPr>
        <w:widowControl w:val="0"/>
        <w:numPr>
          <w:ilvl w:val="0"/>
          <w:numId w:val="5"/>
        </w:numPr>
        <w:tabs>
          <w:tab w:val="clear" w:pos="2700"/>
        </w:tabs>
        <w:ind w:left="284" w:hanging="284"/>
        <w:jc w:val="both"/>
        <w:rPr>
          <w:rFonts w:ascii="Asap" w:hAnsi="Asap" w:cs="Tahoma"/>
          <w:snapToGrid w:val="0"/>
          <w:sz w:val="18"/>
          <w:szCs w:val="18"/>
        </w:rPr>
      </w:pPr>
      <w:r w:rsidRPr="001828FA">
        <w:rPr>
          <w:rFonts w:ascii="Asap" w:hAnsi="Asap" w:cs="Tahoma"/>
          <w:snapToGrid w:val="0"/>
          <w:sz w:val="18"/>
          <w:szCs w:val="18"/>
        </w:rPr>
        <w:t>Wykonawca</w:t>
      </w:r>
      <w:r w:rsidR="0026299B" w:rsidRPr="001828FA">
        <w:rPr>
          <w:rFonts w:ascii="Asap" w:hAnsi="Asap" w:cs="Tahoma"/>
          <w:snapToGrid w:val="0"/>
          <w:sz w:val="18"/>
          <w:szCs w:val="18"/>
        </w:rPr>
        <w:t xml:space="preserve"> oświadcza, że jest podatnikiem uprawnionym do wystawiania faktur VAT. </w:t>
      </w:r>
    </w:p>
    <w:p w14:paraId="11C7B9CC" w14:textId="77777777" w:rsidR="0058425B" w:rsidRPr="001828FA" w:rsidRDefault="00E163BD" w:rsidP="005D70DD">
      <w:pPr>
        <w:widowControl w:val="0"/>
        <w:numPr>
          <w:ilvl w:val="0"/>
          <w:numId w:val="5"/>
        </w:numPr>
        <w:tabs>
          <w:tab w:val="clear" w:pos="2700"/>
        </w:tabs>
        <w:ind w:left="284" w:hanging="284"/>
        <w:jc w:val="both"/>
        <w:rPr>
          <w:rFonts w:ascii="Asap" w:hAnsi="Asap" w:cs="Tahoma"/>
          <w:snapToGrid w:val="0"/>
          <w:sz w:val="18"/>
          <w:szCs w:val="18"/>
        </w:rPr>
      </w:pPr>
      <w:r w:rsidRPr="001828FA">
        <w:rPr>
          <w:rFonts w:ascii="Asap" w:hAnsi="Asap" w:cs="Tahoma"/>
          <w:snapToGrid w:val="0"/>
          <w:sz w:val="18"/>
          <w:szCs w:val="18"/>
        </w:rPr>
        <w:t>Wykonawca</w:t>
      </w:r>
      <w:r w:rsidR="0026299B" w:rsidRPr="001828FA">
        <w:rPr>
          <w:rFonts w:ascii="Asap" w:hAnsi="Asap" w:cs="Tahoma"/>
          <w:snapToGrid w:val="0"/>
          <w:sz w:val="18"/>
          <w:szCs w:val="18"/>
        </w:rPr>
        <w:t xml:space="preserve"> oświadcza, że posiada numer identyfikacyjny </w:t>
      </w:r>
      <w:r w:rsidR="0026299B" w:rsidRPr="001828FA">
        <w:rPr>
          <w:rFonts w:ascii="Asap" w:hAnsi="Asap" w:cs="Tahoma"/>
          <w:b/>
          <w:snapToGrid w:val="0"/>
          <w:sz w:val="18"/>
          <w:szCs w:val="18"/>
        </w:rPr>
        <w:t xml:space="preserve">NIP </w:t>
      </w:r>
      <w:r w:rsidR="00C5619A" w:rsidRPr="001828FA">
        <w:rPr>
          <w:rFonts w:ascii="Asap" w:hAnsi="Asap" w:cs="Tahoma"/>
          <w:b/>
          <w:snapToGrid w:val="0"/>
          <w:sz w:val="18"/>
          <w:szCs w:val="18"/>
        </w:rPr>
        <w:t>……………………….</w:t>
      </w:r>
      <w:r w:rsidR="005968B9" w:rsidRPr="001828FA">
        <w:rPr>
          <w:rFonts w:ascii="Asap" w:hAnsi="Asap" w:cs="Tahoma"/>
          <w:b/>
          <w:snapToGrid w:val="0"/>
          <w:sz w:val="18"/>
          <w:szCs w:val="18"/>
        </w:rPr>
        <w:t xml:space="preserve"> .</w:t>
      </w:r>
    </w:p>
    <w:p w14:paraId="362F8D8B" w14:textId="77777777" w:rsidR="0058425B" w:rsidRPr="001828FA" w:rsidRDefault="0058425B" w:rsidP="005D70DD">
      <w:pPr>
        <w:widowControl w:val="0"/>
        <w:numPr>
          <w:ilvl w:val="0"/>
          <w:numId w:val="5"/>
        </w:numPr>
        <w:tabs>
          <w:tab w:val="clear" w:pos="2700"/>
        </w:tabs>
        <w:ind w:left="284" w:hanging="284"/>
        <w:jc w:val="both"/>
        <w:rPr>
          <w:rFonts w:ascii="Asap" w:hAnsi="Asap" w:cs="Tahoma"/>
          <w:snapToGrid w:val="0"/>
          <w:sz w:val="18"/>
          <w:szCs w:val="18"/>
        </w:rPr>
      </w:pPr>
      <w:r w:rsidRPr="001828FA">
        <w:rPr>
          <w:rFonts w:ascii="Asap" w:hAnsi="Asap" w:cs="Tahoma"/>
          <w:snapToGrid w:val="0"/>
          <w:sz w:val="18"/>
          <w:szCs w:val="18"/>
        </w:rPr>
        <w:t>Wykonawca gwarantuje i zobowiązuje się pod rygorem bezskuteczności do nieprzenoszenia na rzecz osób trzecich bez uprzedniej zgody Zamawiającego:</w:t>
      </w:r>
    </w:p>
    <w:p w14:paraId="5955DD72" w14:textId="36ADE0EC" w:rsidR="0058425B" w:rsidRPr="001828FA" w:rsidRDefault="0058425B" w:rsidP="005D70DD">
      <w:pPr>
        <w:widowControl w:val="0"/>
        <w:ind w:left="567" w:hanging="283"/>
        <w:jc w:val="both"/>
        <w:rPr>
          <w:rFonts w:ascii="Asap" w:hAnsi="Asap" w:cs="Tahoma"/>
          <w:snapToGrid w:val="0"/>
          <w:sz w:val="18"/>
          <w:szCs w:val="18"/>
        </w:rPr>
      </w:pPr>
      <w:r w:rsidRPr="001828FA">
        <w:rPr>
          <w:rFonts w:ascii="Asap" w:hAnsi="Asap" w:cs="Tahoma"/>
          <w:snapToGrid w:val="0"/>
          <w:sz w:val="18"/>
          <w:szCs w:val="18"/>
        </w:rPr>
        <w:t>a) jakiekolwiek prawa Wykonawcy związanego bezpośrednio</w:t>
      </w:r>
      <w:r w:rsidR="00065B59" w:rsidRPr="001828FA">
        <w:rPr>
          <w:rFonts w:ascii="Asap" w:hAnsi="Asap" w:cs="Tahoma"/>
          <w:snapToGrid w:val="0"/>
          <w:sz w:val="18"/>
          <w:szCs w:val="18"/>
        </w:rPr>
        <w:t xml:space="preserve"> lub pośrednio z Umową, a w tym </w:t>
      </w:r>
      <w:r w:rsidRPr="001828FA">
        <w:rPr>
          <w:rFonts w:ascii="Asap" w:hAnsi="Asap" w:cs="Tahoma"/>
          <w:snapToGrid w:val="0"/>
          <w:sz w:val="18"/>
          <w:szCs w:val="18"/>
        </w:rPr>
        <w:t>wierzytelności Wykonawcy z tytułu wykonania Umowy i związanych z nimi należności uboczny</w:t>
      </w:r>
      <w:r w:rsidR="008060BC" w:rsidRPr="001828FA">
        <w:rPr>
          <w:rFonts w:ascii="Asap" w:hAnsi="Asap" w:cs="Tahoma"/>
          <w:snapToGrid w:val="0"/>
          <w:sz w:val="18"/>
          <w:szCs w:val="18"/>
        </w:rPr>
        <w:t>ch</w:t>
      </w:r>
      <w:r w:rsidRPr="001828FA">
        <w:rPr>
          <w:rFonts w:ascii="Asap" w:hAnsi="Asap" w:cs="Tahoma"/>
          <w:snapToGrid w:val="0"/>
          <w:sz w:val="18"/>
          <w:szCs w:val="18"/>
        </w:rPr>
        <w:t xml:space="preserve"> (m.in. odsetki),</w:t>
      </w:r>
    </w:p>
    <w:p w14:paraId="4E1D30FC" w14:textId="77777777" w:rsidR="0058425B" w:rsidRPr="001828FA" w:rsidRDefault="0058425B" w:rsidP="005D70DD">
      <w:pPr>
        <w:widowControl w:val="0"/>
        <w:ind w:left="567" w:hanging="283"/>
        <w:jc w:val="both"/>
        <w:rPr>
          <w:rFonts w:ascii="Asap" w:hAnsi="Asap" w:cs="Tahoma"/>
          <w:snapToGrid w:val="0"/>
          <w:sz w:val="18"/>
          <w:szCs w:val="18"/>
        </w:rPr>
      </w:pPr>
      <w:r w:rsidRPr="001828FA">
        <w:rPr>
          <w:rFonts w:ascii="Asap" w:hAnsi="Asap" w:cs="Tahoma"/>
          <w:snapToGrid w:val="0"/>
          <w:sz w:val="18"/>
          <w:szCs w:val="18"/>
        </w:rPr>
        <w:t>b)  nie dokonywania jakiejkolwiek czynności prawnej lub też faktycznej, której bezpośrednim lub pośrednim skutkiem będzie zmiana wierzyciela Zamawiającego;</w:t>
      </w:r>
    </w:p>
    <w:p w14:paraId="50ED13D4" w14:textId="77777777" w:rsidR="0058425B" w:rsidRPr="001828FA" w:rsidRDefault="0058425B" w:rsidP="005D70DD">
      <w:pPr>
        <w:widowControl w:val="0"/>
        <w:ind w:left="567" w:hanging="283"/>
        <w:jc w:val="both"/>
        <w:rPr>
          <w:rFonts w:ascii="Asap" w:hAnsi="Asap" w:cs="Tahoma"/>
          <w:snapToGrid w:val="0"/>
          <w:sz w:val="18"/>
          <w:szCs w:val="18"/>
        </w:rPr>
      </w:pPr>
      <w:r w:rsidRPr="001828FA">
        <w:rPr>
          <w:rFonts w:ascii="Asap" w:hAnsi="Asap" w:cs="Tahoma"/>
          <w:snapToGrid w:val="0"/>
          <w:sz w:val="18"/>
          <w:szCs w:val="18"/>
        </w:rPr>
        <w:t>c) nie zawierania umów przelewu, poręczenia, zastawu, hipoteki, przekazu oraz o skutku subrogacji ustawowej lub umownej wiążącej się z niniejszą umową;</w:t>
      </w:r>
    </w:p>
    <w:p w14:paraId="321E9584" w14:textId="468BF02E" w:rsidR="0058425B" w:rsidRPr="001828FA" w:rsidRDefault="00065B59" w:rsidP="005D70DD">
      <w:pPr>
        <w:widowControl w:val="0"/>
        <w:ind w:left="567" w:hanging="283"/>
        <w:jc w:val="both"/>
        <w:rPr>
          <w:rFonts w:ascii="Asap" w:hAnsi="Asap" w:cs="Tahoma"/>
          <w:snapToGrid w:val="0"/>
          <w:sz w:val="18"/>
          <w:szCs w:val="18"/>
        </w:rPr>
      </w:pPr>
      <w:r w:rsidRPr="001828FA">
        <w:rPr>
          <w:rFonts w:ascii="Asap" w:hAnsi="Asap" w:cs="Tahoma"/>
          <w:snapToGrid w:val="0"/>
          <w:sz w:val="18"/>
          <w:szCs w:val="18"/>
        </w:rPr>
        <w:t xml:space="preserve">d) do </w:t>
      </w:r>
      <w:r w:rsidR="0058425B" w:rsidRPr="001828FA">
        <w:rPr>
          <w:rFonts w:ascii="Asap" w:hAnsi="Asap" w:cs="Tahoma"/>
          <w:snapToGrid w:val="0"/>
          <w:sz w:val="18"/>
          <w:szCs w:val="18"/>
        </w:rPr>
        <w:t>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14:paraId="5A5AB933" w14:textId="77777777" w:rsidR="0058425B" w:rsidRPr="001828FA" w:rsidRDefault="0058425B" w:rsidP="005D70DD">
      <w:pPr>
        <w:widowControl w:val="0"/>
        <w:ind w:left="284"/>
        <w:jc w:val="both"/>
        <w:rPr>
          <w:rFonts w:ascii="Asap" w:hAnsi="Asap" w:cs="Tahoma"/>
          <w:snapToGrid w:val="0"/>
          <w:sz w:val="18"/>
          <w:szCs w:val="18"/>
        </w:rPr>
      </w:pPr>
      <w:r w:rsidRPr="001828FA">
        <w:rPr>
          <w:rFonts w:ascii="Asap" w:hAnsi="Asap" w:cs="Tahoma"/>
          <w:snapToGrid w:val="0"/>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2276B41" w14:textId="77777777" w:rsidR="0026299B" w:rsidRPr="001828FA" w:rsidRDefault="0026299B" w:rsidP="005D70DD">
      <w:pPr>
        <w:tabs>
          <w:tab w:val="left" w:pos="567"/>
        </w:tabs>
        <w:rPr>
          <w:rFonts w:ascii="Asap" w:hAnsi="Asap" w:cs="Tahoma"/>
          <w:snapToGrid w:val="0"/>
          <w:sz w:val="18"/>
          <w:szCs w:val="18"/>
        </w:rPr>
      </w:pPr>
    </w:p>
    <w:p w14:paraId="6D4A879C" w14:textId="77777777" w:rsidR="0026299B" w:rsidRPr="001828FA" w:rsidRDefault="0058425B" w:rsidP="005D70DD">
      <w:pPr>
        <w:jc w:val="center"/>
        <w:rPr>
          <w:rFonts w:ascii="Asap" w:hAnsi="Asap" w:cs="Tahoma"/>
          <w:b/>
          <w:snapToGrid w:val="0"/>
          <w:sz w:val="18"/>
          <w:szCs w:val="18"/>
        </w:rPr>
      </w:pPr>
      <w:r w:rsidRPr="001828FA">
        <w:rPr>
          <w:rFonts w:ascii="Asap" w:hAnsi="Asap" w:cs="Tahoma"/>
          <w:b/>
          <w:snapToGrid w:val="0"/>
          <w:sz w:val="18"/>
          <w:szCs w:val="18"/>
        </w:rPr>
        <w:t>§ 4</w:t>
      </w:r>
    </w:p>
    <w:p w14:paraId="5F415432" w14:textId="77777777" w:rsidR="0026299B" w:rsidRPr="001828FA" w:rsidRDefault="0026299B" w:rsidP="005D70DD">
      <w:pPr>
        <w:widowControl w:val="0"/>
        <w:autoSpaceDE w:val="0"/>
        <w:autoSpaceDN w:val="0"/>
        <w:adjustRightInd w:val="0"/>
        <w:jc w:val="center"/>
        <w:rPr>
          <w:rFonts w:ascii="Asap" w:hAnsi="Asap" w:cs="Tahoma"/>
          <w:b/>
          <w:sz w:val="18"/>
          <w:szCs w:val="18"/>
        </w:rPr>
      </w:pPr>
      <w:r w:rsidRPr="001828FA">
        <w:rPr>
          <w:rFonts w:ascii="Asap" w:hAnsi="Asap" w:cs="Tahoma"/>
          <w:b/>
          <w:sz w:val="18"/>
          <w:szCs w:val="18"/>
        </w:rPr>
        <w:t xml:space="preserve">Termin i warunki dostawy </w:t>
      </w:r>
    </w:p>
    <w:p w14:paraId="6847EAFD" w14:textId="11084E0B" w:rsidR="0026299B" w:rsidRPr="001828FA" w:rsidRDefault="0026299B" w:rsidP="005D70DD">
      <w:pPr>
        <w:pStyle w:val="NormalTable1"/>
        <w:widowControl w:val="0"/>
        <w:numPr>
          <w:ilvl w:val="0"/>
          <w:numId w:val="11"/>
        </w:numPr>
        <w:tabs>
          <w:tab w:val="clear" w:pos="720"/>
        </w:tabs>
        <w:ind w:left="284" w:hanging="284"/>
        <w:jc w:val="both"/>
        <w:textAlignment w:val="auto"/>
        <w:rPr>
          <w:rFonts w:ascii="Asap" w:hAnsi="Asap" w:cs="Tahoma"/>
          <w:sz w:val="18"/>
          <w:szCs w:val="18"/>
        </w:rPr>
      </w:pPr>
      <w:r w:rsidRPr="001828FA">
        <w:rPr>
          <w:rFonts w:ascii="Asap" w:hAnsi="Asap" w:cs="Tahoma"/>
          <w:sz w:val="18"/>
          <w:szCs w:val="18"/>
        </w:rPr>
        <w:t>Dostawa,</w:t>
      </w:r>
      <w:r w:rsidR="00A244F6" w:rsidRPr="001828FA">
        <w:rPr>
          <w:rFonts w:ascii="Asap" w:hAnsi="Asap" w:cs="Tahoma"/>
          <w:sz w:val="18"/>
          <w:szCs w:val="18"/>
        </w:rPr>
        <w:t xml:space="preserve"> montaż,</w:t>
      </w:r>
      <w:r w:rsidRPr="001828FA">
        <w:rPr>
          <w:rFonts w:ascii="Asap" w:hAnsi="Asap" w:cs="Tahoma"/>
          <w:sz w:val="18"/>
          <w:szCs w:val="18"/>
        </w:rPr>
        <w:t xml:space="preserve"> uruchomienie</w:t>
      </w:r>
      <w:r w:rsidR="00A244F6" w:rsidRPr="001828FA">
        <w:rPr>
          <w:rFonts w:ascii="Asap" w:hAnsi="Asap" w:cs="Tahoma"/>
          <w:sz w:val="18"/>
          <w:szCs w:val="18"/>
        </w:rPr>
        <w:t xml:space="preserve"> (jeżeli dotyczy)</w:t>
      </w:r>
      <w:r w:rsidRPr="001828FA">
        <w:rPr>
          <w:rFonts w:ascii="Asap" w:hAnsi="Asap" w:cs="Tahoma"/>
          <w:sz w:val="18"/>
          <w:szCs w:val="18"/>
        </w:rPr>
        <w:t xml:space="preserve"> i prze</w:t>
      </w:r>
      <w:r w:rsidR="00E82710">
        <w:rPr>
          <w:rFonts w:ascii="Asap" w:hAnsi="Asap" w:cs="Tahoma"/>
          <w:sz w:val="18"/>
          <w:szCs w:val="18"/>
        </w:rPr>
        <w:t xml:space="preserve">kazanie do eksploatacji </w:t>
      </w:r>
      <w:r w:rsidR="00A70FF7" w:rsidRPr="001828FA">
        <w:rPr>
          <w:rFonts w:ascii="Asap" w:hAnsi="Asap" w:cs="Tahoma"/>
          <w:bCs/>
          <w:sz w:val="18"/>
          <w:szCs w:val="18"/>
        </w:rPr>
        <w:t>przedmiotu umowy</w:t>
      </w:r>
      <w:r w:rsidR="0018223A" w:rsidRPr="001828FA">
        <w:rPr>
          <w:rFonts w:ascii="Asap" w:hAnsi="Asap" w:cs="Tahoma"/>
          <w:bCs/>
          <w:sz w:val="18"/>
          <w:szCs w:val="18"/>
        </w:rPr>
        <w:t xml:space="preserve"> </w:t>
      </w:r>
      <w:r w:rsidRPr="001828FA">
        <w:rPr>
          <w:rFonts w:ascii="Asap" w:hAnsi="Asap" w:cs="Tahoma"/>
          <w:sz w:val="18"/>
          <w:szCs w:val="18"/>
        </w:rPr>
        <w:t>nastąpi w terminie</w:t>
      </w:r>
      <w:r w:rsidR="00E163BD" w:rsidRPr="001828FA">
        <w:rPr>
          <w:rFonts w:ascii="Asap" w:hAnsi="Asap" w:cs="Tahoma"/>
          <w:sz w:val="18"/>
          <w:szCs w:val="18"/>
        </w:rPr>
        <w:t xml:space="preserve"> </w:t>
      </w:r>
      <w:r w:rsidRPr="001828FA">
        <w:rPr>
          <w:rFonts w:ascii="Asap" w:hAnsi="Asap" w:cs="Tahoma"/>
          <w:b/>
          <w:sz w:val="18"/>
          <w:szCs w:val="18"/>
        </w:rPr>
        <w:t xml:space="preserve">do ……… </w:t>
      </w:r>
      <w:r w:rsidR="007009EF" w:rsidRPr="001828FA">
        <w:rPr>
          <w:rFonts w:ascii="Asap" w:hAnsi="Asap" w:cs="Tahoma"/>
          <w:b/>
          <w:sz w:val="18"/>
          <w:szCs w:val="18"/>
        </w:rPr>
        <w:t>tygodni</w:t>
      </w:r>
      <w:r w:rsidR="007009EF" w:rsidRPr="001828FA">
        <w:rPr>
          <w:rFonts w:ascii="Asap" w:hAnsi="Asap" w:cs="Tahoma"/>
          <w:sz w:val="18"/>
          <w:szCs w:val="18"/>
        </w:rPr>
        <w:t xml:space="preserve"> od dnia</w:t>
      </w:r>
      <w:r w:rsidR="00F02DB3">
        <w:rPr>
          <w:rFonts w:ascii="Asap" w:hAnsi="Asap" w:cs="Tahoma"/>
          <w:sz w:val="18"/>
          <w:szCs w:val="18"/>
        </w:rPr>
        <w:t xml:space="preserve"> złożenia zamówienia</w:t>
      </w:r>
      <w:r w:rsidR="007009EF" w:rsidRPr="001828FA">
        <w:rPr>
          <w:rFonts w:ascii="Asap" w:hAnsi="Asap" w:cs="Tahoma"/>
          <w:sz w:val="18"/>
          <w:szCs w:val="18"/>
        </w:rPr>
        <w:t>.</w:t>
      </w:r>
      <w:r w:rsidR="00F02DB3">
        <w:rPr>
          <w:rFonts w:ascii="Asap" w:hAnsi="Asap" w:cs="Tahoma"/>
          <w:sz w:val="18"/>
          <w:szCs w:val="18"/>
        </w:rPr>
        <w:t xml:space="preserve"> Dostawa może zostać zrealizowana partiami (maksymalnie 5 dostaw).</w:t>
      </w:r>
    </w:p>
    <w:p w14:paraId="41CD3DC5" w14:textId="390D13DD" w:rsidR="00A244F6" w:rsidRPr="001828FA" w:rsidRDefault="00160587" w:rsidP="00A244F6">
      <w:pPr>
        <w:pStyle w:val="NormalTable1"/>
        <w:widowControl w:val="0"/>
        <w:numPr>
          <w:ilvl w:val="0"/>
          <w:numId w:val="11"/>
        </w:numPr>
        <w:tabs>
          <w:tab w:val="clear" w:pos="720"/>
        </w:tabs>
        <w:ind w:left="284" w:hanging="284"/>
        <w:jc w:val="both"/>
        <w:textAlignment w:val="auto"/>
        <w:rPr>
          <w:rFonts w:ascii="Asap" w:hAnsi="Asap" w:cs="Tahoma"/>
          <w:sz w:val="18"/>
          <w:szCs w:val="18"/>
          <w:u w:val="single"/>
        </w:rPr>
      </w:pPr>
      <w:r w:rsidRPr="001828FA">
        <w:rPr>
          <w:rFonts w:ascii="Asap" w:hAnsi="Asap" w:cs="Tahoma"/>
          <w:sz w:val="18"/>
          <w:szCs w:val="18"/>
        </w:rPr>
        <w:t>Dokładny</w:t>
      </w:r>
      <w:r w:rsidR="007009EF" w:rsidRPr="001828FA">
        <w:rPr>
          <w:rFonts w:ascii="Asap" w:hAnsi="Asap" w:cs="Tahoma"/>
          <w:sz w:val="18"/>
          <w:szCs w:val="18"/>
        </w:rPr>
        <w:t xml:space="preserve"> termin dostawy </w:t>
      </w:r>
      <w:r w:rsidR="008A32E1" w:rsidRPr="001828FA">
        <w:rPr>
          <w:rFonts w:ascii="Asap" w:hAnsi="Asap" w:cs="Tahoma"/>
          <w:bCs/>
          <w:sz w:val="18"/>
          <w:szCs w:val="18"/>
        </w:rPr>
        <w:t>przedmiotu umowy</w:t>
      </w:r>
      <w:r w:rsidR="00454BE5" w:rsidRPr="001828FA">
        <w:rPr>
          <w:rFonts w:ascii="Asap" w:hAnsi="Asap" w:cs="Tahoma"/>
          <w:b/>
          <w:bCs/>
          <w:sz w:val="18"/>
          <w:szCs w:val="18"/>
        </w:rPr>
        <w:t xml:space="preserve"> </w:t>
      </w:r>
      <w:r w:rsidR="007009EF" w:rsidRPr="001828FA">
        <w:rPr>
          <w:rFonts w:ascii="Asap" w:hAnsi="Asap" w:cs="Tahoma"/>
          <w:sz w:val="18"/>
          <w:szCs w:val="18"/>
        </w:rPr>
        <w:t>zostanie uzgodniony z Zamawiającym.</w:t>
      </w:r>
      <w:r w:rsidR="00677D67">
        <w:rPr>
          <w:rFonts w:ascii="Asap" w:hAnsi="Asap" w:cs="Tahoma"/>
          <w:sz w:val="18"/>
          <w:szCs w:val="18"/>
        </w:rPr>
        <w:t xml:space="preserve"> </w:t>
      </w:r>
      <w:r w:rsidR="00E82710">
        <w:rPr>
          <w:rFonts w:ascii="Asap" w:hAnsi="Asap" w:cs="Tahoma"/>
          <w:sz w:val="18"/>
          <w:szCs w:val="18"/>
          <w:u w:val="single"/>
        </w:rPr>
        <w:t>Dostawa</w:t>
      </w:r>
      <w:r w:rsidR="00A244F6" w:rsidRPr="001828FA">
        <w:rPr>
          <w:rFonts w:ascii="Asap" w:hAnsi="Asap" w:cs="Tahoma"/>
          <w:sz w:val="18"/>
          <w:szCs w:val="18"/>
          <w:u w:val="single"/>
        </w:rPr>
        <w:t xml:space="preserve"> nastąpi w dniu roboczym </w:t>
      </w:r>
      <w:r w:rsidR="0026299B" w:rsidRPr="001828FA">
        <w:rPr>
          <w:rFonts w:ascii="Asap" w:hAnsi="Asap" w:cs="Tahoma"/>
          <w:sz w:val="18"/>
          <w:szCs w:val="18"/>
          <w:u w:val="single"/>
        </w:rPr>
        <w:t>tj. poniedziałek</w:t>
      </w:r>
      <w:r w:rsidR="00147DCC" w:rsidRPr="001828FA">
        <w:rPr>
          <w:rFonts w:ascii="Asap" w:hAnsi="Asap" w:cs="Tahoma"/>
          <w:sz w:val="18"/>
          <w:szCs w:val="18"/>
          <w:u w:val="single"/>
        </w:rPr>
        <w:t>-</w:t>
      </w:r>
      <w:r w:rsidR="00A244F6" w:rsidRPr="001828FA">
        <w:rPr>
          <w:rFonts w:ascii="Asap" w:hAnsi="Asap" w:cs="Tahoma"/>
          <w:sz w:val="18"/>
          <w:szCs w:val="18"/>
          <w:u w:val="single"/>
        </w:rPr>
        <w:t xml:space="preserve">piątek, w godzinach:  </w:t>
      </w:r>
      <w:r w:rsidR="0026299B" w:rsidRPr="001828FA">
        <w:rPr>
          <w:rFonts w:ascii="Asap" w:hAnsi="Asap" w:cs="Tahoma"/>
          <w:sz w:val="18"/>
          <w:szCs w:val="18"/>
          <w:u w:val="single"/>
        </w:rPr>
        <w:t>9</w:t>
      </w:r>
      <w:r w:rsidR="0026299B" w:rsidRPr="001828FA">
        <w:rPr>
          <w:rFonts w:ascii="Asap" w:hAnsi="Asap" w:cs="Tahoma"/>
          <w:sz w:val="18"/>
          <w:szCs w:val="18"/>
          <w:u w:val="single"/>
          <w:vertAlign w:val="superscript"/>
        </w:rPr>
        <w:t>00</w:t>
      </w:r>
      <w:r w:rsidR="00655B73" w:rsidRPr="001828FA">
        <w:rPr>
          <w:rFonts w:ascii="Asap" w:hAnsi="Asap" w:cs="Tahoma"/>
          <w:sz w:val="18"/>
          <w:szCs w:val="18"/>
          <w:u w:val="single"/>
        </w:rPr>
        <w:t>-</w:t>
      </w:r>
      <w:r w:rsidR="0026299B" w:rsidRPr="001828FA">
        <w:rPr>
          <w:rFonts w:ascii="Asap" w:hAnsi="Asap" w:cs="Tahoma"/>
          <w:sz w:val="18"/>
          <w:szCs w:val="18"/>
          <w:u w:val="single"/>
        </w:rPr>
        <w:t>14</w:t>
      </w:r>
      <w:r w:rsidR="0026299B" w:rsidRPr="001828FA">
        <w:rPr>
          <w:rFonts w:ascii="Asap" w:hAnsi="Asap" w:cs="Tahoma"/>
          <w:sz w:val="18"/>
          <w:szCs w:val="18"/>
          <w:u w:val="single"/>
          <w:vertAlign w:val="superscript"/>
        </w:rPr>
        <w:t>00</w:t>
      </w:r>
      <w:r w:rsidR="009C2071" w:rsidRPr="001828FA">
        <w:rPr>
          <w:rFonts w:ascii="Asap" w:hAnsi="Asap" w:cs="Tahoma"/>
          <w:sz w:val="18"/>
          <w:szCs w:val="18"/>
          <w:u w:val="single"/>
        </w:rPr>
        <w:t>.</w:t>
      </w:r>
      <w:r w:rsidR="0018223A" w:rsidRPr="001828FA">
        <w:rPr>
          <w:rFonts w:ascii="Asap" w:hAnsi="Asap" w:cs="Tahoma"/>
          <w:sz w:val="18"/>
          <w:szCs w:val="18"/>
        </w:rPr>
        <w:t xml:space="preserve"> </w:t>
      </w:r>
      <w:r w:rsidR="007009EF" w:rsidRPr="001828FA">
        <w:rPr>
          <w:rFonts w:ascii="Asap" w:hAnsi="Asap" w:cs="Tahoma"/>
          <w:sz w:val="18"/>
          <w:szCs w:val="18"/>
        </w:rPr>
        <w:t xml:space="preserve">O szczegółowym terminie </w:t>
      </w:r>
      <w:r w:rsidR="006622DB">
        <w:rPr>
          <w:rFonts w:ascii="Asap" w:hAnsi="Asap" w:cs="Tahoma"/>
          <w:sz w:val="18"/>
          <w:szCs w:val="18"/>
        </w:rPr>
        <w:t>dostawy,</w:t>
      </w:r>
      <w:r w:rsidR="00E82710">
        <w:rPr>
          <w:rFonts w:ascii="Asap" w:hAnsi="Asap" w:cs="Tahoma"/>
          <w:sz w:val="18"/>
          <w:szCs w:val="18"/>
        </w:rPr>
        <w:t xml:space="preserve"> </w:t>
      </w:r>
      <w:r w:rsidR="007009EF" w:rsidRPr="001828FA">
        <w:rPr>
          <w:rFonts w:ascii="Asap" w:hAnsi="Asap" w:cs="Tahoma"/>
          <w:sz w:val="18"/>
          <w:szCs w:val="18"/>
        </w:rPr>
        <w:t xml:space="preserve">Wykonawca zawiadomi Zamawiającego przynajmniej na </w:t>
      </w:r>
      <w:r w:rsidR="0018223A" w:rsidRPr="001828FA">
        <w:rPr>
          <w:rFonts w:ascii="Asap" w:hAnsi="Asap" w:cs="Tahoma"/>
          <w:sz w:val="18"/>
          <w:szCs w:val="18"/>
        </w:rPr>
        <w:t xml:space="preserve">3 dni </w:t>
      </w:r>
      <w:r w:rsidR="007009EF" w:rsidRPr="001828FA">
        <w:rPr>
          <w:rFonts w:ascii="Asap" w:hAnsi="Asap" w:cs="Tahoma"/>
          <w:sz w:val="18"/>
          <w:szCs w:val="18"/>
        </w:rPr>
        <w:t>przed pla</w:t>
      </w:r>
      <w:r w:rsidR="008A32E1" w:rsidRPr="001828FA">
        <w:rPr>
          <w:rFonts w:ascii="Asap" w:hAnsi="Asap" w:cs="Tahoma"/>
          <w:sz w:val="18"/>
          <w:szCs w:val="18"/>
        </w:rPr>
        <w:t>nowanym terminem dostarczenia</w:t>
      </w:r>
      <w:r w:rsidR="00E82710">
        <w:rPr>
          <w:rFonts w:ascii="Asap" w:hAnsi="Asap" w:cs="Tahoma"/>
          <w:sz w:val="18"/>
          <w:szCs w:val="18"/>
        </w:rPr>
        <w:t xml:space="preserve"> prze</w:t>
      </w:r>
      <w:r w:rsidR="006622DB">
        <w:rPr>
          <w:rFonts w:ascii="Asap" w:hAnsi="Asap" w:cs="Tahoma"/>
          <w:sz w:val="18"/>
          <w:szCs w:val="18"/>
        </w:rPr>
        <w:t>d</w:t>
      </w:r>
      <w:r w:rsidR="00E82710">
        <w:rPr>
          <w:rFonts w:ascii="Asap" w:hAnsi="Asap" w:cs="Tahoma"/>
          <w:sz w:val="18"/>
          <w:szCs w:val="18"/>
        </w:rPr>
        <w:t>miotu umowy</w:t>
      </w:r>
      <w:r w:rsidR="008A32E1" w:rsidRPr="001828FA">
        <w:rPr>
          <w:rFonts w:ascii="Asap" w:hAnsi="Asap" w:cs="Tahoma"/>
          <w:sz w:val="18"/>
          <w:szCs w:val="18"/>
        </w:rPr>
        <w:t xml:space="preserve">, </w:t>
      </w:r>
      <w:r w:rsidR="007009EF" w:rsidRPr="001828FA">
        <w:rPr>
          <w:rFonts w:ascii="Asap" w:hAnsi="Asap" w:cs="Tahoma"/>
          <w:sz w:val="18"/>
          <w:szCs w:val="18"/>
        </w:rPr>
        <w:t>informując o planowanej godzinie.</w:t>
      </w:r>
      <w:r w:rsidR="006B4B88" w:rsidRPr="001828FA">
        <w:rPr>
          <w:rFonts w:ascii="Asap" w:hAnsi="Asap" w:cs="Tahoma"/>
          <w:sz w:val="18"/>
          <w:szCs w:val="18"/>
        </w:rPr>
        <w:t xml:space="preserve"> </w:t>
      </w:r>
      <w:r w:rsidR="00E163BD" w:rsidRPr="001828FA">
        <w:rPr>
          <w:rFonts w:ascii="Asap" w:hAnsi="Asap" w:cs="Tahoma"/>
          <w:sz w:val="18"/>
          <w:szCs w:val="18"/>
          <w:u w:val="single"/>
        </w:rPr>
        <w:t>Zamawiający</w:t>
      </w:r>
      <w:r w:rsidR="0026299B" w:rsidRPr="001828FA">
        <w:rPr>
          <w:rFonts w:ascii="Asap" w:hAnsi="Asap" w:cs="Tahoma"/>
          <w:sz w:val="18"/>
          <w:szCs w:val="18"/>
          <w:u w:val="single"/>
        </w:rPr>
        <w:t xml:space="preserve"> nie wyr</w:t>
      </w:r>
      <w:r w:rsidR="006622DB">
        <w:rPr>
          <w:rFonts w:ascii="Asap" w:hAnsi="Asap" w:cs="Tahoma"/>
          <w:sz w:val="18"/>
          <w:szCs w:val="18"/>
          <w:u w:val="single"/>
        </w:rPr>
        <w:t>aża zgody na dostawę</w:t>
      </w:r>
      <w:r w:rsidR="004208B7">
        <w:rPr>
          <w:rFonts w:ascii="Asap" w:hAnsi="Asap" w:cs="Tahoma"/>
          <w:sz w:val="18"/>
          <w:szCs w:val="18"/>
          <w:u w:val="single"/>
        </w:rPr>
        <w:t xml:space="preserve"> </w:t>
      </w:r>
      <w:r w:rsidR="0026299B" w:rsidRPr="001828FA">
        <w:rPr>
          <w:rFonts w:ascii="Asap" w:hAnsi="Asap" w:cs="Tahoma"/>
          <w:sz w:val="18"/>
          <w:szCs w:val="18"/>
          <w:u w:val="single"/>
        </w:rPr>
        <w:t>w godzinach popołudniowych.</w:t>
      </w:r>
    </w:p>
    <w:p w14:paraId="19604DCF" w14:textId="69040E11" w:rsidR="00A244F6" w:rsidRPr="001828FA" w:rsidRDefault="00A244F6" w:rsidP="00A244F6">
      <w:pPr>
        <w:pStyle w:val="NormalTable1"/>
        <w:widowControl w:val="0"/>
        <w:numPr>
          <w:ilvl w:val="0"/>
          <w:numId w:val="11"/>
        </w:numPr>
        <w:tabs>
          <w:tab w:val="clear" w:pos="720"/>
        </w:tabs>
        <w:ind w:left="284" w:hanging="284"/>
        <w:jc w:val="both"/>
        <w:textAlignment w:val="auto"/>
        <w:rPr>
          <w:rFonts w:ascii="Asap" w:hAnsi="Asap" w:cs="Tahoma"/>
          <w:sz w:val="18"/>
          <w:szCs w:val="18"/>
          <w:u w:val="single"/>
        </w:rPr>
      </w:pPr>
      <w:r w:rsidRPr="001828FA">
        <w:rPr>
          <w:rFonts w:ascii="Asap" w:hAnsi="Asap" w:cs="Tahoma"/>
          <w:b/>
          <w:sz w:val="18"/>
          <w:szCs w:val="18"/>
        </w:rPr>
        <w:t xml:space="preserve">Miejscem dostawy, montażu, uruchomienia (jeżeli dotyczy) oraz </w:t>
      </w:r>
      <w:r w:rsidRPr="001828FA">
        <w:rPr>
          <w:rFonts w:ascii="Asap" w:hAnsi="Asap" w:cs="Tahoma"/>
          <w:b/>
          <w:bCs/>
          <w:sz w:val="18"/>
          <w:szCs w:val="18"/>
        </w:rPr>
        <w:t>zapoznania pracownikó</w:t>
      </w:r>
      <w:r w:rsidR="001828FA" w:rsidRPr="001828FA">
        <w:rPr>
          <w:rFonts w:ascii="Asap" w:hAnsi="Asap" w:cs="Tahoma"/>
          <w:b/>
          <w:bCs/>
          <w:sz w:val="18"/>
          <w:szCs w:val="18"/>
        </w:rPr>
        <w:t xml:space="preserve">w Zamawiającego </w:t>
      </w:r>
      <w:r w:rsidR="00683550">
        <w:rPr>
          <w:rFonts w:ascii="Asap" w:hAnsi="Asap" w:cs="Tahoma"/>
          <w:b/>
          <w:bCs/>
          <w:sz w:val="18"/>
          <w:szCs w:val="18"/>
        </w:rPr>
        <w:br/>
      </w:r>
      <w:r w:rsidR="001828FA" w:rsidRPr="001828FA">
        <w:rPr>
          <w:rFonts w:ascii="Asap" w:hAnsi="Asap" w:cs="Tahoma"/>
          <w:b/>
          <w:bCs/>
          <w:sz w:val="18"/>
          <w:szCs w:val="18"/>
        </w:rPr>
        <w:t>z przedmiotem umowy</w:t>
      </w:r>
      <w:r w:rsidRPr="001828FA">
        <w:rPr>
          <w:rFonts w:ascii="Asap" w:hAnsi="Asap" w:cs="Tahoma"/>
          <w:b/>
          <w:sz w:val="18"/>
          <w:szCs w:val="18"/>
        </w:rPr>
        <w:t xml:space="preserve"> jest:</w:t>
      </w:r>
    </w:p>
    <w:p w14:paraId="6ED6D6A4" w14:textId="77777777" w:rsidR="00A244F6" w:rsidRPr="001828FA" w:rsidRDefault="00A244F6" w:rsidP="001828FA">
      <w:pPr>
        <w:suppressAutoHyphens/>
        <w:ind w:right="27"/>
        <w:jc w:val="both"/>
        <w:outlineLvl w:val="0"/>
        <w:rPr>
          <w:rFonts w:ascii="Asap" w:hAnsi="Asap" w:cs="Tahoma"/>
          <w:b/>
          <w:sz w:val="18"/>
          <w:szCs w:val="18"/>
        </w:rPr>
      </w:pPr>
    </w:p>
    <w:p w14:paraId="1731B639" w14:textId="77777777" w:rsidR="000105BC" w:rsidRPr="000105BC" w:rsidRDefault="000105BC" w:rsidP="000105BC">
      <w:pPr>
        <w:suppressAutoHyphens/>
        <w:spacing w:after="160"/>
        <w:ind w:left="284"/>
        <w:contextualSpacing/>
        <w:jc w:val="both"/>
        <w:outlineLvl w:val="0"/>
        <w:rPr>
          <w:rFonts w:ascii="Asap" w:eastAsia="Calibri" w:hAnsi="Asap" w:cs="Tahoma"/>
          <w:b/>
          <w:sz w:val="18"/>
          <w:szCs w:val="18"/>
          <w:u w:val="single"/>
          <w:lang w:eastAsia="en-US"/>
        </w:rPr>
      </w:pPr>
      <w:r w:rsidRPr="000105BC">
        <w:rPr>
          <w:rFonts w:ascii="Asap" w:eastAsia="Calibri" w:hAnsi="Asap" w:cs="Tahoma"/>
          <w:b/>
          <w:sz w:val="18"/>
          <w:szCs w:val="18"/>
          <w:u w:val="single"/>
          <w:lang w:eastAsia="en-US"/>
        </w:rPr>
        <w:t>SP ZOZ Zespołu Szpitali Miejskich w Chorzowie (Szpital przy ul. Strzelców Bytomskich 11) w zakresie:</w:t>
      </w:r>
    </w:p>
    <w:p w14:paraId="3181276F" w14:textId="77777777" w:rsidR="000105BC" w:rsidRDefault="000105BC" w:rsidP="000105BC">
      <w:pPr>
        <w:widowControl w:val="0"/>
        <w:autoSpaceDE w:val="0"/>
        <w:autoSpaceDN w:val="0"/>
        <w:adjustRightInd w:val="0"/>
        <w:ind w:firstLine="284"/>
        <w:jc w:val="both"/>
        <w:rPr>
          <w:rFonts w:ascii="Asap" w:hAnsi="Asap" w:cs="Tahoma"/>
          <w:b/>
          <w:bCs/>
          <w:sz w:val="18"/>
          <w:szCs w:val="18"/>
        </w:rPr>
      </w:pPr>
    </w:p>
    <w:p w14:paraId="69285C7B" w14:textId="77777777" w:rsidR="000105BC" w:rsidRPr="000105BC" w:rsidRDefault="000105BC" w:rsidP="000105BC">
      <w:pPr>
        <w:widowControl w:val="0"/>
        <w:autoSpaceDE w:val="0"/>
        <w:autoSpaceDN w:val="0"/>
        <w:adjustRightInd w:val="0"/>
        <w:ind w:firstLine="284"/>
        <w:jc w:val="both"/>
        <w:rPr>
          <w:rFonts w:ascii="Asap" w:hAnsi="Asap" w:cs="Tahoma"/>
          <w:sz w:val="18"/>
          <w:szCs w:val="18"/>
        </w:rPr>
      </w:pPr>
      <w:r w:rsidRPr="000105BC">
        <w:rPr>
          <w:rFonts w:ascii="Asap" w:hAnsi="Asap" w:cs="Tahoma"/>
          <w:b/>
          <w:bCs/>
          <w:sz w:val="18"/>
          <w:szCs w:val="18"/>
        </w:rPr>
        <w:t>- Pakiet 1</w:t>
      </w:r>
      <w:r w:rsidRPr="000105BC">
        <w:rPr>
          <w:rFonts w:ascii="Asap" w:hAnsi="Asap" w:cs="Tahoma"/>
          <w:sz w:val="18"/>
          <w:szCs w:val="18"/>
        </w:rPr>
        <w:t xml:space="preserve"> – </w:t>
      </w:r>
      <w:r w:rsidRPr="000105BC">
        <w:rPr>
          <w:rFonts w:ascii="Asap" w:hAnsi="Asap" w:cs="Tahoma"/>
          <w:b/>
          <w:sz w:val="18"/>
          <w:szCs w:val="18"/>
        </w:rPr>
        <w:t>Izba Przyjęć (Szpital dla dorosłych)</w:t>
      </w:r>
      <w:r w:rsidRPr="000105BC">
        <w:rPr>
          <w:rFonts w:ascii="Asap" w:hAnsi="Asap" w:cs="Tahoma"/>
          <w:sz w:val="18"/>
          <w:szCs w:val="18"/>
        </w:rPr>
        <w:t xml:space="preserve"> </w:t>
      </w:r>
      <w:r w:rsidRPr="000105BC">
        <w:rPr>
          <w:rFonts w:ascii="Asap" w:hAnsi="Asap" w:cs="Tahoma"/>
          <w:b/>
          <w:bCs/>
          <w:sz w:val="18"/>
          <w:szCs w:val="18"/>
        </w:rPr>
        <w:t>(1 szt.)</w:t>
      </w:r>
      <w:r w:rsidRPr="000105BC">
        <w:rPr>
          <w:rFonts w:ascii="Asap" w:hAnsi="Asap" w:cs="Tahoma"/>
          <w:sz w:val="18"/>
          <w:szCs w:val="18"/>
        </w:rPr>
        <w:t>:</w:t>
      </w:r>
    </w:p>
    <w:p w14:paraId="4C70C83A" w14:textId="07184A82" w:rsidR="000105BC" w:rsidRPr="000105BC" w:rsidRDefault="000105BC" w:rsidP="000105BC">
      <w:pPr>
        <w:spacing w:after="160"/>
        <w:ind w:left="567"/>
        <w:contextualSpacing/>
        <w:jc w:val="both"/>
        <w:rPr>
          <w:rFonts w:ascii="Asap" w:eastAsia="Calibri" w:hAnsi="Asap" w:cs="Tahoma"/>
          <w:sz w:val="18"/>
          <w:szCs w:val="18"/>
          <w:lang w:eastAsia="en-US"/>
        </w:rPr>
      </w:pPr>
      <w:r w:rsidRPr="000105BC">
        <w:rPr>
          <w:rFonts w:ascii="Asap" w:eastAsia="Calibri" w:hAnsi="Asap" w:cs="Tahoma"/>
          <w:sz w:val="18"/>
          <w:szCs w:val="18"/>
          <w:lang w:eastAsia="en-US"/>
        </w:rPr>
        <w:t>Osobą upoważnioną do odbioru przedmiotu zamówienia po stronie Zamawiającego jest ………………………………………………………  (tel</w:t>
      </w:r>
      <w:r w:rsidR="00F36411">
        <w:rPr>
          <w:rFonts w:ascii="Asap" w:eastAsia="Calibri" w:hAnsi="Asap" w:cs="Tahoma"/>
          <w:sz w:val="18"/>
          <w:szCs w:val="18"/>
          <w:lang w:eastAsia="en-US"/>
        </w:rPr>
        <w:t>.:</w:t>
      </w:r>
      <w:r w:rsidRPr="000105BC">
        <w:rPr>
          <w:rFonts w:ascii="Asap" w:eastAsia="Calibri" w:hAnsi="Asap" w:cs="Tahoma"/>
          <w:sz w:val="18"/>
          <w:szCs w:val="18"/>
          <w:lang w:eastAsia="en-US"/>
        </w:rPr>
        <w:t xml:space="preserve">…………………………) lub osoba przez nią wyznaczona </w:t>
      </w:r>
    </w:p>
    <w:p w14:paraId="3E572DB4" w14:textId="77777777" w:rsidR="000105BC" w:rsidRDefault="000105BC" w:rsidP="000105BC">
      <w:pPr>
        <w:ind w:firstLine="284"/>
        <w:jc w:val="both"/>
        <w:rPr>
          <w:rFonts w:ascii="Asap" w:hAnsi="Asap" w:cs="Tahoma"/>
          <w:b/>
          <w:bCs/>
          <w:sz w:val="18"/>
          <w:szCs w:val="18"/>
        </w:rPr>
      </w:pPr>
    </w:p>
    <w:p w14:paraId="1DBE4857" w14:textId="77777777" w:rsidR="000105BC" w:rsidRPr="000105BC" w:rsidRDefault="000105BC" w:rsidP="000105BC">
      <w:pPr>
        <w:ind w:firstLine="284"/>
        <w:jc w:val="both"/>
        <w:rPr>
          <w:rFonts w:ascii="Asap" w:hAnsi="Asap" w:cs="Tahoma"/>
          <w:sz w:val="18"/>
          <w:szCs w:val="18"/>
        </w:rPr>
      </w:pPr>
      <w:r w:rsidRPr="000105BC">
        <w:rPr>
          <w:rFonts w:ascii="Asap" w:hAnsi="Asap" w:cs="Tahoma"/>
          <w:b/>
          <w:bCs/>
          <w:sz w:val="18"/>
          <w:szCs w:val="18"/>
        </w:rPr>
        <w:t>- Pakiet 2</w:t>
      </w:r>
      <w:r w:rsidRPr="000105BC">
        <w:rPr>
          <w:rFonts w:ascii="Asap" w:hAnsi="Asap" w:cs="Tahoma"/>
          <w:sz w:val="18"/>
          <w:szCs w:val="18"/>
        </w:rPr>
        <w:t xml:space="preserve"> – </w:t>
      </w:r>
      <w:r w:rsidRPr="000105BC">
        <w:rPr>
          <w:rFonts w:ascii="Asap" w:hAnsi="Asap" w:cs="Tahoma"/>
          <w:b/>
          <w:sz w:val="18"/>
          <w:szCs w:val="18"/>
        </w:rPr>
        <w:t>Oddział Chorób Wewnętrznych</w:t>
      </w:r>
      <w:r w:rsidRPr="000105BC">
        <w:rPr>
          <w:rFonts w:ascii="Asap" w:hAnsi="Asap" w:cs="Tahoma"/>
          <w:sz w:val="18"/>
          <w:szCs w:val="18"/>
        </w:rPr>
        <w:t xml:space="preserve"> </w:t>
      </w:r>
      <w:r w:rsidRPr="000105BC">
        <w:rPr>
          <w:rFonts w:ascii="Asap" w:hAnsi="Asap" w:cs="Tahoma"/>
          <w:b/>
          <w:sz w:val="18"/>
          <w:szCs w:val="18"/>
        </w:rPr>
        <w:t>(27 szt.)</w:t>
      </w:r>
      <w:r w:rsidRPr="000105BC">
        <w:rPr>
          <w:rFonts w:ascii="Asap" w:hAnsi="Asap" w:cs="Tahoma"/>
          <w:sz w:val="18"/>
          <w:szCs w:val="18"/>
        </w:rPr>
        <w:t>:</w:t>
      </w:r>
    </w:p>
    <w:p w14:paraId="27EA0155" w14:textId="74606F8D" w:rsidR="000105BC" w:rsidRPr="000105BC" w:rsidRDefault="000105BC" w:rsidP="000105BC">
      <w:pPr>
        <w:spacing w:after="160"/>
        <w:ind w:left="567"/>
        <w:contextualSpacing/>
        <w:jc w:val="both"/>
        <w:rPr>
          <w:rFonts w:ascii="Asap" w:eastAsia="Calibri" w:hAnsi="Asap" w:cs="Tahoma"/>
          <w:sz w:val="18"/>
          <w:szCs w:val="18"/>
          <w:lang w:eastAsia="en-US"/>
        </w:rPr>
      </w:pPr>
      <w:r w:rsidRPr="000105BC">
        <w:rPr>
          <w:rFonts w:ascii="Asap" w:eastAsia="Calibri" w:hAnsi="Asap" w:cs="Tahoma"/>
          <w:sz w:val="18"/>
          <w:szCs w:val="18"/>
          <w:lang w:eastAsia="en-US"/>
        </w:rPr>
        <w:t>Osobą upoważnioną do odbioru przedmiotu zamówienia po stronie Zamawiającego jest …</w:t>
      </w:r>
      <w:r w:rsidR="00F36411">
        <w:rPr>
          <w:rFonts w:ascii="Asap" w:eastAsia="Calibri" w:hAnsi="Asap" w:cs="Tahoma"/>
          <w:sz w:val="18"/>
          <w:szCs w:val="18"/>
          <w:lang w:eastAsia="en-US"/>
        </w:rPr>
        <w:t>……………………………………………………..(tel.:</w:t>
      </w:r>
      <w:r w:rsidRPr="000105BC">
        <w:rPr>
          <w:rFonts w:ascii="Asap" w:eastAsia="Calibri" w:hAnsi="Asap" w:cs="Tahoma"/>
          <w:sz w:val="18"/>
          <w:szCs w:val="18"/>
          <w:lang w:eastAsia="en-US"/>
        </w:rPr>
        <w:t>…………………………) lub osoba przez nią wyznaczona</w:t>
      </w:r>
    </w:p>
    <w:p w14:paraId="5741D78B" w14:textId="77777777" w:rsidR="000105BC" w:rsidRPr="000105BC" w:rsidRDefault="000105BC" w:rsidP="000105BC">
      <w:pPr>
        <w:spacing w:after="160"/>
        <w:ind w:left="567"/>
        <w:contextualSpacing/>
        <w:jc w:val="both"/>
        <w:rPr>
          <w:rFonts w:ascii="Asap" w:eastAsia="Calibri" w:hAnsi="Asap" w:cs="Tahoma"/>
          <w:sz w:val="18"/>
          <w:szCs w:val="18"/>
          <w:lang w:eastAsia="en-US"/>
        </w:rPr>
      </w:pPr>
    </w:p>
    <w:p w14:paraId="13F6DC25" w14:textId="77777777" w:rsidR="000105BC" w:rsidRPr="000105BC" w:rsidRDefault="000105BC" w:rsidP="000105BC">
      <w:pPr>
        <w:spacing w:after="160"/>
        <w:ind w:left="567" w:hanging="283"/>
        <w:contextualSpacing/>
        <w:jc w:val="both"/>
        <w:rPr>
          <w:rFonts w:ascii="Asap" w:eastAsia="Calibri" w:hAnsi="Asap" w:cs="Tahoma"/>
          <w:b/>
          <w:sz w:val="18"/>
          <w:szCs w:val="18"/>
          <w:u w:val="single"/>
          <w:lang w:eastAsia="en-US"/>
        </w:rPr>
      </w:pPr>
      <w:r w:rsidRPr="000105BC">
        <w:rPr>
          <w:rFonts w:ascii="Asap" w:eastAsia="Calibri" w:hAnsi="Asap" w:cs="Tahoma"/>
          <w:b/>
          <w:sz w:val="18"/>
          <w:szCs w:val="18"/>
          <w:u w:val="single"/>
          <w:lang w:eastAsia="en-US"/>
        </w:rPr>
        <w:t>SP ZOZ Zespołu Szpitali Miejskich w Chorzowie (Szpital przy ul. Władysława Truchana 7) w zakresie:</w:t>
      </w:r>
    </w:p>
    <w:p w14:paraId="00683975" w14:textId="77777777" w:rsidR="000105BC" w:rsidRPr="000105BC" w:rsidRDefault="000105BC" w:rsidP="000105BC">
      <w:pPr>
        <w:spacing w:after="160"/>
        <w:ind w:left="567" w:hanging="283"/>
        <w:contextualSpacing/>
        <w:jc w:val="both"/>
        <w:rPr>
          <w:rFonts w:ascii="Asap" w:eastAsia="Calibri" w:hAnsi="Asap" w:cs="Tahoma"/>
          <w:b/>
          <w:sz w:val="18"/>
          <w:szCs w:val="18"/>
          <w:lang w:eastAsia="en-US"/>
        </w:rPr>
      </w:pPr>
    </w:p>
    <w:p w14:paraId="3970F1F4" w14:textId="77777777" w:rsidR="000105BC" w:rsidRPr="000105BC" w:rsidRDefault="000105BC" w:rsidP="000105BC">
      <w:pPr>
        <w:spacing w:after="160"/>
        <w:ind w:left="567" w:hanging="283"/>
        <w:contextualSpacing/>
        <w:jc w:val="both"/>
        <w:rPr>
          <w:rFonts w:ascii="Asap" w:eastAsia="Calibri" w:hAnsi="Asap" w:cs="Tahoma"/>
          <w:b/>
          <w:sz w:val="18"/>
          <w:szCs w:val="18"/>
          <w:lang w:eastAsia="en-US"/>
        </w:rPr>
      </w:pPr>
      <w:r w:rsidRPr="000105BC">
        <w:rPr>
          <w:rFonts w:ascii="Asap" w:eastAsia="Calibri" w:hAnsi="Asap" w:cs="Tahoma"/>
          <w:b/>
          <w:sz w:val="18"/>
          <w:szCs w:val="18"/>
          <w:lang w:eastAsia="en-US"/>
        </w:rPr>
        <w:t>- Pakiet 3 – Odział Otolaryngologii Dziecięcej (5 szt.)</w:t>
      </w:r>
    </w:p>
    <w:p w14:paraId="3CFEFD2D" w14:textId="66C9114F" w:rsidR="000105BC" w:rsidRPr="000105BC" w:rsidRDefault="000105BC" w:rsidP="000105BC">
      <w:pPr>
        <w:spacing w:after="160"/>
        <w:ind w:left="567"/>
        <w:contextualSpacing/>
        <w:jc w:val="both"/>
        <w:rPr>
          <w:rFonts w:ascii="Asap" w:eastAsia="Calibri" w:hAnsi="Asap" w:cs="Tahoma"/>
          <w:sz w:val="18"/>
          <w:szCs w:val="18"/>
          <w:lang w:eastAsia="en-US"/>
        </w:rPr>
      </w:pPr>
      <w:r w:rsidRPr="000105BC">
        <w:rPr>
          <w:rFonts w:ascii="Asap" w:eastAsia="Calibri" w:hAnsi="Asap" w:cs="Tahoma"/>
          <w:sz w:val="18"/>
          <w:szCs w:val="18"/>
          <w:lang w:eastAsia="en-US"/>
        </w:rPr>
        <w:t>Osobą upoważnioną do odbioru przedmiotu zamówienia po stronie Zamawiającego jest ……………………………………</w:t>
      </w:r>
      <w:r w:rsidR="00F36411">
        <w:rPr>
          <w:rFonts w:ascii="Asap" w:eastAsia="Calibri" w:hAnsi="Asap" w:cs="Tahoma"/>
          <w:sz w:val="18"/>
          <w:szCs w:val="18"/>
          <w:lang w:eastAsia="en-US"/>
        </w:rPr>
        <w:t>…………………...(tel.:</w:t>
      </w:r>
      <w:r w:rsidRPr="000105BC">
        <w:rPr>
          <w:rFonts w:ascii="Asap" w:eastAsia="Calibri" w:hAnsi="Asap" w:cs="Tahoma"/>
          <w:sz w:val="18"/>
          <w:szCs w:val="18"/>
          <w:lang w:eastAsia="en-US"/>
        </w:rPr>
        <w:t>………………………...) lub osoba przez nią wyznaczona</w:t>
      </w:r>
    </w:p>
    <w:p w14:paraId="1D437FEA" w14:textId="77777777" w:rsidR="000105BC" w:rsidRPr="000105BC" w:rsidRDefault="000105BC" w:rsidP="000105BC">
      <w:pPr>
        <w:spacing w:after="160"/>
        <w:ind w:left="567" w:hanging="283"/>
        <w:contextualSpacing/>
        <w:jc w:val="both"/>
        <w:rPr>
          <w:rFonts w:ascii="Asap" w:eastAsia="Calibri" w:hAnsi="Asap" w:cs="Tahoma"/>
          <w:b/>
          <w:sz w:val="18"/>
          <w:szCs w:val="18"/>
          <w:lang w:eastAsia="en-US"/>
        </w:rPr>
      </w:pPr>
    </w:p>
    <w:p w14:paraId="418F024F" w14:textId="77777777" w:rsidR="000105BC" w:rsidRPr="000105BC" w:rsidRDefault="000105BC" w:rsidP="000105BC">
      <w:pPr>
        <w:spacing w:after="160"/>
        <w:ind w:left="567" w:hanging="283"/>
        <w:contextualSpacing/>
        <w:jc w:val="both"/>
        <w:rPr>
          <w:rFonts w:ascii="Asap" w:eastAsia="Calibri" w:hAnsi="Asap" w:cs="Tahoma"/>
          <w:b/>
          <w:sz w:val="18"/>
          <w:szCs w:val="18"/>
          <w:lang w:eastAsia="en-US"/>
        </w:rPr>
      </w:pPr>
      <w:r w:rsidRPr="000105BC">
        <w:rPr>
          <w:rFonts w:ascii="Asap" w:eastAsia="Calibri" w:hAnsi="Asap" w:cs="Tahoma"/>
          <w:b/>
          <w:sz w:val="18"/>
          <w:szCs w:val="18"/>
          <w:lang w:eastAsia="en-US"/>
        </w:rPr>
        <w:t>- Pakiet 4 – Odział Otolaryngologii Dziecięcej (14 szt.)</w:t>
      </w:r>
    </w:p>
    <w:p w14:paraId="2658636C" w14:textId="7664B219" w:rsidR="000105BC" w:rsidRPr="000105BC" w:rsidRDefault="000105BC" w:rsidP="000105BC">
      <w:pPr>
        <w:spacing w:after="160"/>
        <w:ind w:left="567"/>
        <w:contextualSpacing/>
        <w:jc w:val="both"/>
        <w:rPr>
          <w:rFonts w:ascii="Asap" w:eastAsia="Calibri" w:hAnsi="Asap" w:cs="Tahoma"/>
          <w:sz w:val="18"/>
          <w:szCs w:val="18"/>
          <w:lang w:eastAsia="en-US"/>
        </w:rPr>
      </w:pPr>
      <w:r w:rsidRPr="000105BC">
        <w:rPr>
          <w:rFonts w:ascii="Asap" w:eastAsia="Calibri" w:hAnsi="Asap" w:cs="Tahoma"/>
          <w:sz w:val="18"/>
          <w:szCs w:val="18"/>
          <w:lang w:eastAsia="en-US"/>
        </w:rPr>
        <w:t xml:space="preserve">Osobą upoważnioną do odbioru przedmiotu zamówienia po stronie Zamawiającego jest </w:t>
      </w:r>
      <w:r w:rsidR="00F36411">
        <w:rPr>
          <w:rFonts w:ascii="Asap" w:eastAsia="Calibri" w:hAnsi="Asap" w:cs="Tahoma"/>
          <w:sz w:val="18"/>
          <w:szCs w:val="18"/>
          <w:lang w:eastAsia="en-US"/>
        </w:rPr>
        <w:t>……………………………………………………….(tel.:</w:t>
      </w:r>
      <w:r w:rsidRPr="000105BC">
        <w:rPr>
          <w:rFonts w:ascii="Asap" w:eastAsia="Calibri" w:hAnsi="Asap" w:cs="Tahoma"/>
          <w:sz w:val="18"/>
          <w:szCs w:val="18"/>
          <w:lang w:eastAsia="en-US"/>
        </w:rPr>
        <w:t>………………………….) lub osoba przez nią wyznaczona</w:t>
      </w:r>
    </w:p>
    <w:p w14:paraId="27EAEE18" w14:textId="77777777" w:rsidR="000105BC" w:rsidRPr="000105BC" w:rsidRDefault="000105BC" w:rsidP="000105BC">
      <w:pPr>
        <w:spacing w:after="160"/>
        <w:ind w:left="567" w:hanging="283"/>
        <w:contextualSpacing/>
        <w:jc w:val="both"/>
        <w:rPr>
          <w:rFonts w:ascii="Asap" w:eastAsia="Calibri" w:hAnsi="Asap" w:cs="Tahoma"/>
          <w:b/>
          <w:sz w:val="18"/>
          <w:szCs w:val="18"/>
          <w:lang w:eastAsia="en-US"/>
        </w:rPr>
      </w:pPr>
    </w:p>
    <w:p w14:paraId="7ABCC99C" w14:textId="77777777" w:rsidR="000105BC" w:rsidRPr="000105BC" w:rsidRDefault="000105BC" w:rsidP="000105BC">
      <w:pPr>
        <w:spacing w:after="160"/>
        <w:ind w:left="567" w:hanging="283"/>
        <w:contextualSpacing/>
        <w:jc w:val="both"/>
        <w:rPr>
          <w:rFonts w:ascii="Asap" w:eastAsia="Calibri" w:hAnsi="Asap" w:cs="Tahoma"/>
          <w:b/>
          <w:sz w:val="18"/>
          <w:szCs w:val="18"/>
          <w:lang w:eastAsia="en-US"/>
        </w:rPr>
      </w:pPr>
      <w:r w:rsidRPr="000105BC">
        <w:rPr>
          <w:rFonts w:ascii="Asap" w:eastAsia="Calibri" w:hAnsi="Asap" w:cs="Tahoma"/>
          <w:b/>
          <w:sz w:val="18"/>
          <w:szCs w:val="18"/>
          <w:lang w:eastAsia="en-US"/>
        </w:rPr>
        <w:t>- Pakiet 5 – Odział Otolaryngologii Dziecięcej (5 szt.)</w:t>
      </w:r>
    </w:p>
    <w:p w14:paraId="65F68AB0" w14:textId="0468E512" w:rsidR="0033625C" w:rsidRDefault="000105BC" w:rsidP="000105BC">
      <w:pPr>
        <w:pStyle w:val="Akapitzlist"/>
        <w:spacing w:line="240" w:lineRule="auto"/>
        <w:ind w:left="567"/>
        <w:jc w:val="both"/>
        <w:rPr>
          <w:rFonts w:ascii="Asap" w:eastAsia="Times New Roman" w:hAnsi="Asap" w:cs="Tahoma"/>
          <w:sz w:val="18"/>
          <w:szCs w:val="18"/>
          <w:lang w:eastAsia="pl-PL"/>
        </w:rPr>
      </w:pPr>
      <w:r w:rsidRPr="000105BC">
        <w:rPr>
          <w:rFonts w:ascii="Asap" w:eastAsia="Times New Roman" w:hAnsi="Asap" w:cs="Tahoma"/>
          <w:sz w:val="18"/>
          <w:szCs w:val="18"/>
          <w:lang w:eastAsia="pl-PL"/>
        </w:rPr>
        <w:t xml:space="preserve">Osobą upoważnioną do odbioru przedmiotu zamówienia po stronie Zamawiającego jest </w:t>
      </w:r>
      <w:r w:rsidR="00F36411">
        <w:rPr>
          <w:rFonts w:ascii="Asap" w:eastAsia="Times New Roman" w:hAnsi="Asap" w:cs="Tahoma"/>
          <w:sz w:val="18"/>
          <w:szCs w:val="18"/>
          <w:lang w:eastAsia="pl-PL"/>
        </w:rPr>
        <w:t>……………………………………………………….(tel.:</w:t>
      </w:r>
      <w:r w:rsidRPr="000105BC">
        <w:rPr>
          <w:rFonts w:ascii="Asap" w:eastAsia="Times New Roman" w:hAnsi="Asap" w:cs="Tahoma"/>
          <w:sz w:val="18"/>
          <w:szCs w:val="18"/>
          <w:lang w:eastAsia="pl-PL"/>
        </w:rPr>
        <w:t>………………………….) lub osoba przez nią wyznaczona</w:t>
      </w:r>
    </w:p>
    <w:p w14:paraId="11F0E363" w14:textId="77777777" w:rsidR="000105BC" w:rsidRPr="001828FA" w:rsidRDefault="000105BC" w:rsidP="000105BC">
      <w:pPr>
        <w:pStyle w:val="Akapitzlist"/>
        <w:spacing w:line="240" w:lineRule="auto"/>
        <w:ind w:left="567"/>
        <w:jc w:val="both"/>
        <w:rPr>
          <w:rFonts w:ascii="Asap" w:hAnsi="Asap" w:cs="Tahoma"/>
          <w:sz w:val="18"/>
          <w:szCs w:val="18"/>
        </w:rPr>
      </w:pPr>
    </w:p>
    <w:p w14:paraId="02080CC9" w14:textId="714D7160" w:rsidR="00094096" w:rsidRDefault="00E163BD" w:rsidP="0081267D">
      <w:pPr>
        <w:pStyle w:val="Akapitzlist"/>
        <w:numPr>
          <w:ilvl w:val="0"/>
          <w:numId w:val="56"/>
        </w:numPr>
        <w:ind w:left="284" w:hanging="284"/>
        <w:jc w:val="both"/>
        <w:rPr>
          <w:rFonts w:ascii="Asap" w:hAnsi="Asap" w:cs="Tahoma"/>
          <w:sz w:val="18"/>
          <w:szCs w:val="18"/>
        </w:rPr>
      </w:pPr>
      <w:r w:rsidRPr="001828FA">
        <w:rPr>
          <w:rFonts w:ascii="Asap" w:hAnsi="Asap" w:cs="Tahoma"/>
          <w:sz w:val="18"/>
          <w:szCs w:val="18"/>
        </w:rPr>
        <w:t>Zamawiający</w:t>
      </w:r>
      <w:r w:rsidR="00677D67">
        <w:rPr>
          <w:rFonts w:ascii="Asap" w:hAnsi="Asap" w:cs="Tahoma"/>
          <w:sz w:val="18"/>
          <w:szCs w:val="18"/>
        </w:rPr>
        <w:t xml:space="preserve"> wymaga, aby przedmiot umowy </w:t>
      </w:r>
      <w:r w:rsidR="0026299B" w:rsidRPr="001828FA">
        <w:rPr>
          <w:rFonts w:ascii="Asap" w:hAnsi="Asap" w:cs="Tahoma"/>
          <w:sz w:val="18"/>
          <w:szCs w:val="18"/>
        </w:rPr>
        <w:t>opakowany był w odpowiednie opakowanie zapewniające prawidłowe warunki transport</w:t>
      </w:r>
      <w:r w:rsidR="0058425B" w:rsidRPr="001828FA">
        <w:rPr>
          <w:rFonts w:ascii="Asap" w:hAnsi="Asap" w:cs="Tahoma"/>
          <w:sz w:val="18"/>
          <w:szCs w:val="18"/>
        </w:rPr>
        <w:t xml:space="preserve">u i ewentualnego przechowania. </w:t>
      </w:r>
      <w:r w:rsidR="0026299B" w:rsidRPr="001828FA">
        <w:rPr>
          <w:rFonts w:ascii="Asap" w:hAnsi="Asap" w:cs="Tahoma"/>
          <w:sz w:val="18"/>
          <w:szCs w:val="18"/>
        </w:rPr>
        <w:t>W przypadku t</w:t>
      </w:r>
      <w:r w:rsidR="00677D67">
        <w:rPr>
          <w:rFonts w:ascii="Asap" w:hAnsi="Asap" w:cs="Tahoma"/>
          <w:sz w:val="18"/>
          <w:szCs w:val="18"/>
        </w:rPr>
        <w:t xml:space="preserve">ransportu i dostarczenia przedmiotu umowy przez firmę </w:t>
      </w:r>
      <w:r w:rsidR="00CE7B25">
        <w:rPr>
          <w:rFonts w:ascii="Asap" w:hAnsi="Asap" w:cs="Tahoma"/>
          <w:sz w:val="18"/>
          <w:szCs w:val="18"/>
        </w:rPr>
        <w:t>kurierską</w:t>
      </w:r>
      <w:r w:rsidR="00677D67">
        <w:rPr>
          <w:rFonts w:ascii="Asap" w:hAnsi="Asap" w:cs="Tahoma"/>
          <w:sz w:val="18"/>
          <w:szCs w:val="18"/>
        </w:rPr>
        <w:t xml:space="preserve">, </w:t>
      </w:r>
      <w:r w:rsidR="0026299B" w:rsidRPr="001828FA">
        <w:rPr>
          <w:rFonts w:ascii="Asap" w:hAnsi="Asap" w:cs="Tahoma"/>
          <w:sz w:val="18"/>
          <w:szCs w:val="18"/>
        </w:rPr>
        <w:t>musi być</w:t>
      </w:r>
      <w:r w:rsidR="00677D67">
        <w:rPr>
          <w:rFonts w:ascii="Asap" w:hAnsi="Asap" w:cs="Tahoma"/>
          <w:sz w:val="18"/>
          <w:szCs w:val="18"/>
        </w:rPr>
        <w:t xml:space="preserve"> on</w:t>
      </w:r>
      <w:r w:rsidR="0026299B" w:rsidRPr="001828FA">
        <w:rPr>
          <w:rFonts w:ascii="Asap" w:hAnsi="Asap" w:cs="Tahoma"/>
          <w:sz w:val="18"/>
          <w:szCs w:val="18"/>
        </w:rPr>
        <w:t xml:space="preserve"> wyraźnie opisany z wyszczególnieniem nazwy </w:t>
      </w:r>
      <w:r w:rsidR="00454BE5" w:rsidRPr="001828FA">
        <w:rPr>
          <w:rFonts w:ascii="Asap" w:hAnsi="Asap" w:cs="Tahoma"/>
          <w:bCs/>
          <w:sz w:val="18"/>
          <w:szCs w:val="18"/>
        </w:rPr>
        <w:t>wyposażenia</w:t>
      </w:r>
      <w:r w:rsidR="00454BE5" w:rsidRPr="001828FA">
        <w:rPr>
          <w:rFonts w:ascii="Asap" w:hAnsi="Asap" w:cs="Tahoma"/>
          <w:b/>
          <w:bCs/>
          <w:sz w:val="18"/>
          <w:szCs w:val="18"/>
        </w:rPr>
        <w:t xml:space="preserve"> </w:t>
      </w:r>
      <w:r w:rsidR="0026299B" w:rsidRPr="001828FA">
        <w:rPr>
          <w:rFonts w:ascii="Asap" w:hAnsi="Asap" w:cs="Tahoma"/>
          <w:sz w:val="18"/>
          <w:szCs w:val="18"/>
        </w:rPr>
        <w:t>oraz miejsca dos</w:t>
      </w:r>
      <w:r w:rsidR="00677D67">
        <w:rPr>
          <w:rFonts w:ascii="Asap" w:hAnsi="Asap" w:cs="Tahoma"/>
          <w:sz w:val="18"/>
          <w:szCs w:val="18"/>
        </w:rPr>
        <w:t>tawy. Dostawa zamówionego przedmiotu umowy</w:t>
      </w:r>
      <w:r w:rsidR="0026299B" w:rsidRPr="001828FA">
        <w:rPr>
          <w:rFonts w:ascii="Asap" w:hAnsi="Asap" w:cs="Tahoma"/>
          <w:sz w:val="18"/>
          <w:szCs w:val="18"/>
        </w:rPr>
        <w:t xml:space="preserve"> będzie realizowana przez </w:t>
      </w:r>
      <w:r w:rsidRPr="001828FA">
        <w:rPr>
          <w:rFonts w:ascii="Asap" w:hAnsi="Asap" w:cs="Tahoma"/>
          <w:sz w:val="18"/>
          <w:szCs w:val="18"/>
        </w:rPr>
        <w:t>Wykonawcę</w:t>
      </w:r>
      <w:r w:rsidR="0026299B" w:rsidRPr="001828FA">
        <w:rPr>
          <w:rFonts w:ascii="Asap" w:hAnsi="Asap" w:cs="Tahoma"/>
          <w:sz w:val="18"/>
          <w:szCs w:val="18"/>
        </w:rPr>
        <w:t xml:space="preserve"> na koszt i siłami </w:t>
      </w:r>
      <w:r w:rsidRPr="001828FA">
        <w:rPr>
          <w:rFonts w:ascii="Asap" w:hAnsi="Asap" w:cs="Tahoma"/>
          <w:sz w:val="18"/>
          <w:szCs w:val="18"/>
        </w:rPr>
        <w:t>Wykonawcy</w:t>
      </w:r>
      <w:r w:rsidR="0026299B" w:rsidRPr="001828FA">
        <w:rPr>
          <w:rFonts w:ascii="Asap" w:hAnsi="Asap" w:cs="Tahoma"/>
          <w:sz w:val="18"/>
          <w:szCs w:val="18"/>
        </w:rPr>
        <w:t xml:space="preserve"> wraz z wniesieniem. </w:t>
      </w:r>
    </w:p>
    <w:p w14:paraId="03FCD916" w14:textId="22EC5240" w:rsidR="00ED6FEC" w:rsidRDefault="00ED6FEC" w:rsidP="007A1857">
      <w:pPr>
        <w:pStyle w:val="Tekstpodstawowy"/>
        <w:spacing w:line="276" w:lineRule="auto"/>
        <w:ind w:left="284"/>
        <w:jc w:val="both"/>
        <w:rPr>
          <w:rFonts w:ascii="Asap" w:hAnsi="Asap" w:cs="Tahoma"/>
          <w:b w:val="0"/>
          <w:sz w:val="18"/>
          <w:szCs w:val="18"/>
        </w:rPr>
      </w:pPr>
      <w:r w:rsidRPr="00987FBF">
        <w:rPr>
          <w:rFonts w:ascii="Asap" w:hAnsi="Asap" w:cs="Tahoma"/>
          <w:sz w:val="18"/>
          <w:szCs w:val="18"/>
          <w:u w:val="single"/>
        </w:rPr>
        <w:t>UWAGA</w:t>
      </w:r>
      <w:r w:rsidRPr="00987FBF">
        <w:rPr>
          <w:rFonts w:ascii="Asap" w:hAnsi="Asap" w:cs="Tahoma"/>
          <w:sz w:val="18"/>
          <w:szCs w:val="18"/>
        </w:rPr>
        <w:t>:</w:t>
      </w:r>
      <w:r w:rsidRPr="00987FBF">
        <w:rPr>
          <w:rFonts w:ascii="Asap" w:hAnsi="Asap" w:cs="Tahoma"/>
          <w:b w:val="0"/>
          <w:sz w:val="18"/>
          <w:szCs w:val="18"/>
        </w:rPr>
        <w:t xml:space="preserve"> Bez względu na fakt, w jaki sposób rea</w:t>
      </w:r>
      <w:r>
        <w:rPr>
          <w:rFonts w:ascii="Asap" w:hAnsi="Asap" w:cs="Tahoma"/>
          <w:b w:val="0"/>
          <w:sz w:val="18"/>
          <w:szCs w:val="18"/>
        </w:rPr>
        <w:t>lizowane są dostawy przedmiotu umowy</w:t>
      </w:r>
      <w:r w:rsidRPr="00987FBF">
        <w:rPr>
          <w:rFonts w:ascii="Asap" w:hAnsi="Asap" w:cs="Tahoma"/>
          <w:b w:val="0"/>
          <w:sz w:val="18"/>
          <w:szCs w:val="18"/>
        </w:rPr>
        <w:t xml:space="preserve"> (transportem własnym czy za pośrednictwem firmy kurierskiej) Wykonawca odpowiada za dostawę własnymi siłami i na własny koszt - wraz z wniesieniem ( - dostarczeniem </w:t>
      </w:r>
      <w:proofErr w:type="spellStart"/>
      <w:r w:rsidRPr="00987FBF">
        <w:rPr>
          <w:rFonts w:ascii="Asap" w:hAnsi="Asap" w:cs="Tahoma"/>
          <w:b w:val="0"/>
          <w:sz w:val="18"/>
          <w:szCs w:val="18"/>
        </w:rPr>
        <w:t>loco</w:t>
      </w:r>
      <w:proofErr w:type="spellEnd"/>
      <w:r w:rsidRPr="00987FBF">
        <w:rPr>
          <w:rFonts w:ascii="Asap" w:hAnsi="Asap" w:cs="Tahoma"/>
          <w:b w:val="0"/>
          <w:sz w:val="18"/>
          <w:szCs w:val="18"/>
        </w:rPr>
        <w:t xml:space="preserve"> </w:t>
      </w:r>
      <w:r>
        <w:rPr>
          <w:rFonts w:ascii="Asap" w:hAnsi="Asap" w:cs="Tahoma"/>
          <w:b w:val="0"/>
          <w:sz w:val="18"/>
          <w:szCs w:val="18"/>
        </w:rPr>
        <w:t xml:space="preserve">do miejsc wskazanych w </w:t>
      </w:r>
      <w:r w:rsidRPr="00ED6FEC">
        <w:rPr>
          <w:rFonts w:ascii="Asap" w:hAnsi="Asap" w:cs="Tahoma"/>
          <w:b w:val="0"/>
          <w:sz w:val="18"/>
          <w:szCs w:val="18"/>
        </w:rPr>
        <w:t xml:space="preserve">§ </w:t>
      </w:r>
      <w:r w:rsidR="00120B9A">
        <w:rPr>
          <w:rFonts w:ascii="Asap" w:hAnsi="Asap" w:cs="Tahoma"/>
          <w:b w:val="0"/>
          <w:sz w:val="18"/>
          <w:szCs w:val="18"/>
        </w:rPr>
        <w:t>4 ust.</w:t>
      </w:r>
      <w:r w:rsidR="005B50BC">
        <w:rPr>
          <w:rFonts w:ascii="Asap" w:hAnsi="Asap" w:cs="Tahoma"/>
          <w:b w:val="0"/>
          <w:sz w:val="18"/>
          <w:szCs w:val="18"/>
        </w:rPr>
        <w:t xml:space="preserve"> 3 niniejszej U</w:t>
      </w:r>
      <w:r>
        <w:rPr>
          <w:rFonts w:ascii="Asap" w:hAnsi="Asap" w:cs="Tahoma"/>
          <w:b w:val="0"/>
          <w:sz w:val="18"/>
          <w:szCs w:val="18"/>
        </w:rPr>
        <w:t>mowy.</w:t>
      </w:r>
      <w:r w:rsidRPr="00987FBF">
        <w:rPr>
          <w:rFonts w:ascii="Asap" w:hAnsi="Asap"/>
        </w:rPr>
        <w:t xml:space="preserve"> </w:t>
      </w:r>
      <w:r w:rsidRPr="00987FBF">
        <w:rPr>
          <w:rFonts w:ascii="Asap" w:hAnsi="Asap" w:cs="Tahoma"/>
          <w:b w:val="0"/>
          <w:sz w:val="18"/>
          <w:szCs w:val="18"/>
        </w:rPr>
        <w:t xml:space="preserve">Wykonawca ponosi wszelką odpowiedzialność za dostarczony przedmiot </w:t>
      </w:r>
      <w:r>
        <w:rPr>
          <w:rFonts w:ascii="Asap" w:hAnsi="Asap" w:cs="Tahoma"/>
          <w:b w:val="0"/>
          <w:sz w:val="18"/>
          <w:szCs w:val="18"/>
        </w:rPr>
        <w:t>umowy</w:t>
      </w:r>
      <w:r w:rsidRPr="00987FBF">
        <w:rPr>
          <w:rFonts w:ascii="Asap" w:hAnsi="Asap" w:cs="Tahoma"/>
          <w:b w:val="0"/>
          <w:sz w:val="18"/>
          <w:szCs w:val="18"/>
        </w:rPr>
        <w:t xml:space="preserve">, w tym ryzyko jego uszkodzenia lub utraty do czasu jego odbioru przez Zamawiającego. W przypadku realizacji dostawy za pośrednictwem firmy kurierskiej Wykonawca zobowiązany jest </w:t>
      </w:r>
      <w:r>
        <w:rPr>
          <w:rFonts w:ascii="Asap" w:hAnsi="Asap" w:cs="Tahoma"/>
          <w:b w:val="0"/>
          <w:sz w:val="18"/>
          <w:szCs w:val="18"/>
        </w:rPr>
        <w:t>do zapewnienia transportu przedmiotu umowy</w:t>
      </w:r>
      <w:r w:rsidRPr="00987FBF">
        <w:rPr>
          <w:rFonts w:ascii="Asap" w:hAnsi="Asap" w:cs="Tahoma"/>
          <w:b w:val="0"/>
          <w:sz w:val="18"/>
          <w:szCs w:val="18"/>
        </w:rPr>
        <w:t xml:space="preserve"> oraz jego przen</w:t>
      </w:r>
      <w:r>
        <w:rPr>
          <w:rFonts w:ascii="Asap" w:hAnsi="Asap" w:cs="Tahoma"/>
          <w:b w:val="0"/>
          <w:sz w:val="18"/>
          <w:szCs w:val="18"/>
        </w:rPr>
        <w:t>iesienia ze środka transportu do</w:t>
      </w:r>
      <w:r w:rsidRPr="00987FBF">
        <w:rPr>
          <w:rFonts w:ascii="Asap" w:hAnsi="Asap" w:cs="Tahoma"/>
          <w:b w:val="0"/>
          <w:sz w:val="18"/>
          <w:szCs w:val="18"/>
        </w:rPr>
        <w:t xml:space="preserve"> </w:t>
      </w:r>
      <w:r>
        <w:rPr>
          <w:rFonts w:ascii="Asap" w:hAnsi="Asap" w:cs="Tahoma"/>
          <w:b w:val="0"/>
          <w:sz w:val="18"/>
          <w:szCs w:val="18"/>
        </w:rPr>
        <w:t xml:space="preserve">miejsc zgodnie z </w:t>
      </w:r>
      <w:r w:rsidR="00120B9A">
        <w:rPr>
          <w:rFonts w:ascii="Asap" w:hAnsi="Asap" w:cs="Tahoma"/>
          <w:b w:val="0"/>
          <w:sz w:val="18"/>
          <w:szCs w:val="18"/>
        </w:rPr>
        <w:t>§ 4 ust.</w:t>
      </w:r>
      <w:r w:rsidR="00D45994">
        <w:rPr>
          <w:rFonts w:ascii="Asap" w:hAnsi="Asap" w:cs="Tahoma"/>
          <w:b w:val="0"/>
          <w:sz w:val="18"/>
          <w:szCs w:val="18"/>
        </w:rPr>
        <w:t xml:space="preserve"> 3 niniejszej U</w:t>
      </w:r>
      <w:r w:rsidRPr="00ED6FEC">
        <w:rPr>
          <w:rFonts w:ascii="Asap" w:hAnsi="Asap" w:cs="Tahoma"/>
          <w:b w:val="0"/>
          <w:sz w:val="18"/>
          <w:szCs w:val="18"/>
        </w:rPr>
        <w:t xml:space="preserve">mowy </w:t>
      </w:r>
      <w:r w:rsidRPr="00987FBF">
        <w:rPr>
          <w:rFonts w:ascii="Asap" w:hAnsi="Asap" w:cs="Tahoma"/>
          <w:b w:val="0"/>
          <w:sz w:val="18"/>
          <w:szCs w:val="18"/>
        </w:rPr>
        <w:t xml:space="preserve">– w ramach podpisanej umowy z firmą kurierską (niedopuszczalny jest tryb realizacji dostawy "od drzwi do drzwi"). Niedopełnienie powyższego warunku skutkować będzie – zgodnie z zapisami </w:t>
      </w:r>
      <w:r w:rsidRPr="00E76361">
        <w:rPr>
          <w:rFonts w:ascii="Asap" w:hAnsi="Asap" w:cs="Tahoma"/>
          <w:b w:val="0"/>
          <w:sz w:val="18"/>
          <w:szCs w:val="18"/>
        </w:rPr>
        <w:t>§ 7 ust. 3 ppkt. d) umowy odmową przyjęcia towaru i podlegać będzie karze umownej przewidzianej w § 8 ust. 1 pkt a) umowy. Dostawa za pośrednictwem firmy kurierskiej odbywa się na koszt i ryzyko Wykonawcy.</w:t>
      </w:r>
    </w:p>
    <w:p w14:paraId="477EDF88" w14:textId="77777777" w:rsidR="00F615B6" w:rsidRPr="00F615B6" w:rsidRDefault="00F615B6" w:rsidP="00F615B6">
      <w:pPr>
        <w:pStyle w:val="Tekstpodstawowy"/>
        <w:ind w:left="284"/>
        <w:jc w:val="both"/>
        <w:rPr>
          <w:rFonts w:ascii="Asap" w:hAnsi="Asap" w:cs="Tahoma"/>
          <w:b w:val="0"/>
          <w:sz w:val="18"/>
          <w:szCs w:val="18"/>
        </w:rPr>
      </w:pPr>
    </w:p>
    <w:p w14:paraId="33B207FD" w14:textId="50F8616E" w:rsidR="003E5F4A" w:rsidRPr="00094096" w:rsidRDefault="003E5F4A" w:rsidP="0081267D">
      <w:pPr>
        <w:pStyle w:val="Akapitzlist"/>
        <w:numPr>
          <w:ilvl w:val="0"/>
          <w:numId w:val="56"/>
        </w:numPr>
        <w:ind w:left="284" w:hanging="284"/>
        <w:jc w:val="both"/>
        <w:rPr>
          <w:rFonts w:ascii="Asap" w:hAnsi="Asap" w:cs="Tahoma"/>
          <w:sz w:val="18"/>
          <w:szCs w:val="18"/>
        </w:rPr>
      </w:pPr>
      <w:r w:rsidRPr="00094096">
        <w:rPr>
          <w:rFonts w:ascii="Asap" w:hAnsi="Asap" w:cs="Tahoma"/>
          <w:sz w:val="18"/>
          <w:szCs w:val="18"/>
        </w:rPr>
        <w:t xml:space="preserve">Zamawiający informuje, że poza miejscem docelowej dostawy nie posiada wolnych przestrzeni magazynowych, które mogłyby służyć do przechowania przedmiotu </w:t>
      </w:r>
      <w:r w:rsidR="00B65414">
        <w:rPr>
          <w:rFonts w:ascii="Asap" w:hAnsi="Asap" w:cs="Tahoma"/>
          <w:sz w:val="18"/>
          <w:szCs w:val="18"/>
        </w:rPr>
        <w:t>umowy</w:t>
      </w:r>
      <w:r w:rsidRPr="00094096">
        <w:rPr>
          <w:rFonts w:ascii="Asap" w:hAnsi="Asap" w:cs="Tahoma"/>
          <w:sz w:val="18"/>
          <w:szCs w:val="18"/>
        </w:rPr>
        <w:t xml:space="preserve"> (w tym krótkotrwałego np. jednodniowego przechowania) oraz wózków rozładunkowych, podnośników itp., przy czym w poszczególnych lokalizacjach jest dostęp do windy.  </w:t>
      </w:r>
    </w:p>
    <w:p w14:paraId="57ED3CBA" w14:textId="092BFCC4" w:rsidR="00D750A0" w:rsidRDefault="0058425B" w:rsidP="0081267D">
      <w:pPr>
        <w:pStyle w:val="Akapitzlist"/>
        <w:numPr>
          <w:ilvl w:val="0"/>
          <w:numId w:val="56"/>
        </w:numPr>
        <w:ind w:left="284" w:hanging="284"/>
        <w:jc w:val="both"/>
        <w:rPr>
          <w:rFonts w:ascii="Asap" w:hAnsi="Asap" w:cs="Tahoma"/>
          <w:sz w:val="18"/>
          <w:szCs w:val="18"/>
        </w:rPr>
      </w:pPr>
      <w:r w:rsidRPr="001828FA">
        <w:rPr>
          <w:rFonts w:ascii="Asap" w:hAnsi="Asap" w:cs="Tahoma"/>
          <w:sz w:val="18"/>
          <w:szCs w:val="18"/>
        </w:rPr>
        <w:t xml:space="preserve">Wraz z </w:t>
      </w:r>
      <w:r w:rsidR="00EB47F4">
        <w:rPr>
          <w:rFonts w:ascii="Asap" w:hAnsi="Asap" w:cs="Tahoma"/>
          <w:sz w:val="18"/>
          <w:szCs w:val="18"/>
        </w:rPr>
        <w:t xml:space="preserve">każdorazową </w:t>
      </w:r>
      <w:r w:rsidRPr="001828FA">
        <w:rPr>
          <w:rFonts w:ascii="Asap" w:hAnsi="Asap" w:cs="Tahoma"/>
          <w:sz w:val="18"/>
          <w:szCs w:val="18"/>
        </w:rPr>
        <w:t xml:space="preserve">dostawą Wykonawca przekaże </w:t>
      </w:r>
      <w:r w:rsidR="00B65414">
        <w:rPr>
          <w:rFonts w:ascii="Asap" w:hAnsi="Asap" w:cs="Tahoma"/>
          <w:b/>
          <w:sz w:val="18"/>
          <w:szCs w:val="18"/>
        </w:rPr>
        <w:t>protokół zdawczo–</w:t>
      </w:r>
      <w:r w:rsidRPr="00B65414">
        <w:rPr>
          <w:rFonts w:ascii="Asap" w:hAnsi="Asap" w:cs="Tahoma"/>
          <w:b/>
          <w:sz w:val="18"/>
          <w:szCs w:val="18"/>
        </w:rPr>
        <w:t>odbiorczy</w:t>
      </w:r>
      <w:r w:rsidRPr="001828FA">
        <w:rPr>
          <w:rFonts w:ascii="Asap" w:hAnsi="Asap" w:cs="Tahoma"/>
          <w:sz w:val="18"/>
          <w:szCs w:val="18"/>
        </w:rPr>
        <w:t xml:space="preserve"> </w:t>
      </w:r>
      <w:r w:rsidR="00947E2C" w:rsidRPr="001828FA">
        <w:rPr>
          <w:rFonts w:ascii="Asap" w:hAnsi="Asap" w:cs="Tahoma"/>
          <w:sz w:val="18"/>
          <w:szCs w:val="18"/>
        </w:rPr>
        <w:t xml:space="preserve">stanowiący </w:t>
      </w:r>
      <w:r w:rsidR="00947E2C" w:rsidRPr="00324B3E">
        <w:rPr>
          <w:rFonts w:ascii="Asap" w:hAnsi="Asap" w:cs="Tahoma"/>
          <w:sz w:val="18"/>
          <w:szCs w:val="18"/>
        </w:rPr>
        <w:t>załącznik nr 3</w:t>
      </w:r>
      <w:r w:rsidR="00324B3E">
        <w:rPr>
          <w:rFonts w:ascii="Asap" w:hAnsi="Asap" w:cs="Tahoma"/>
          <w:sz w:val="18"/>
          <w:szCs w:val="18"/>
        </w:rPr>
        <w:t xml:space="preserve"> do U</w:t>
      </w:r>
      <w:r w:rsidR="004F3A78">
        <w:rPr>
          <w:rFonts w:ascii="Asap" w:hAnsi="Asap" w:cs="Tahoma"/>
          <w:sz w:val="18"/>
          <w:szCs w:val="18"/>
        </w:rPr>
        <w:t>mowy</w:t>
      </w:r>
      <w:r w:rsidR="00454BE5" w:rsidRPr="001828FA">
        <w:rPr>
          <w:rFonts w:ascii="Asap" w:hAnsi="Asap" w:cs="Tahoma"/>
          <w:b/>
          <w:bCs/>
          <w:sz w:val="18"/>
          <w:szCs w:val="18"/>
        </w:rPr>
        <w:t xml:space="preserve"> </w:t>
      </w:r>
      <w:r w:rsidRPr="001828FA">
        <w:rPr>
          <w:rFonts w:ascii="Asap" w:hAnsi="Asap" w:cs="Tahoma"/>
          <w:sz w:val="18"/>
          <w:szCs w:val="18"/>
        </w:rPr>
        <w:t>lub dokona tego w innym</w:t>
      </w:r>
      <w:r w:rsidR="001F34C9">
        <w:rPr>
          <w:rFonts w:ascii="Asap" w:hAnsi="Asap" w:cs="Tahoma"/>
          <w:sz w:val="18"/>
          <w:szCs w:val="18"/>
        </w:rPr>
        <w:t xml:space="preserve"> terminie uzgodnionym pomiędzy S</w:t>
      </w:r>
      <w:r w:rsidRPr="001828FA">
        <w:rPr>
          <w:rFonts w:ascii="Asap" w:hAnsi="Asap" w:cs="Tahoma"/>
          <w:sz w:val="18"/>
          <w:szCs w:val="18"/>
        </w:rPr>
        <w:t>tronami.</w:t>
      </w:r>
    </w:p>
    <w:p w14:paraId="202CBEFE" w14:textId="5578FC8A" w:rsidR="00E004FE" w:rsidRPr="00E004FE" w:rsidRDefault="00094096" w:rsidP="0081267D">
      <w:pPr>
        <w:pStyle w:val="Akapitzlist"/>
        <w:widowControl w:val="0"/>
        <w:numPr>
          <w:ilvl w:val="0"/>
          <w:numId w:val="57"/>
        </w:numPr>
        <w:tabs>
          <w:tab w:val="clear" w:pos="720"/>
          <w:tab w:val="num" w:pos="284"/>
        </w:tabs>
        <w:spacing w:after="0"/>
        <w:ind w:left="284" w:hanging="295"/>
        <w:jc w:val="both"/>
        <w:rPr>
          <w:rFonts w:ascii="Asap" w:hAnsi="Asap" w:cs="Tahoma"/>
          <w:b/>
          <w:bCs/>
          <w:sz w:val="18"/>
          <w:szCs w:val="18"/>
        </w:rPr>
      </w:pPr>
      <w:r w:rsidRPr="00E004FE">
        <w:rPr>
          <w:rFonts w:ascii="Asap" w:hAnsi="Asap" w:cs="Tahoma"/>
          <w:sz w:val="18"/>
          <w:szCs w:val="18"/>
        </w:rPr>
        <w:t>Protokół zostaje podpisany przez wyznaczone osoby ze strony Wykonawcy i Użytkownika. Osobą upoważnioną ze strony Zamawiającego do podpisania protokołu zdawczo – odbiorcz</w:t>
      </w:r>
      <w:r w:rsidR="003512F7" w:rsidRPr="00E004FE">
        <w:rPr>
          <w:rFonts w:ascii="Asap" w:hAnsi="Asap" w:cs="Tahoma"/>
          <w:sz w:val="18"/>
          <w:szCs w:val="18"/>
        </w:rPr>
        <w:t>ego jest Użytkownik przedmiotu umowy</w:t>
      </w:r>
      <w:r w:rsidR="00F541BA" w:rsidRPr="00E004FE">
        <w:rPr>
          <w:rFonts w:ascii="Asap" w:hAnsi="Asap" w:cs="Tahoma"/>
          <w:sz w:val="18"/>
          <w:szCs w:val="18"/>
        </w:rPr>
        <w:t>, z</w:t>
      </w:r>
      <w:r w:rsidR="00120B9A">
        <w:rPr>
          <w:rFonts w:ascii="Asap" w:hAnsi="Asap" w:cs="Tahoma"/>
          <w:sz w:val="18"/>
          <w:szCs w:val="18"/>
        </w:rPr>
        <w:t>godnie z § 4 ust</w:t>
      </w:r>
      <w:r w:rsidR="00035D4B">
        <w:rPr>
          <w:rFonts w:ascii="Asap" w:hAnsi="Asap" w:cs="Tahoma"/>
          <w:sz w:val="18"/>
          <w:szCs w:val="18"/>
        </w:rPr>
        <w:t>. 3 niniejszej U</w:t>
      </w:r>
      <w:r w:rsidR="00F541BA" w:rsidRPr="00E004FE">
        <w:rPr>
          <w:rFonts w:ascii="Asap" w:hAnsi="Asap" w:cs="Tahoma"/>
          <w:sz w:val="18"/>
          <w:szCs w:val="18"/>
        </w:rPr>
        <w:t>mowy</w:t>
      </w:r>
      <w:r w:rsidRPr="00E004FE">
        <w:rPr>
          <w:rFonts w:ascii="Asap" w:hAnsi="Asap" w:cs="Tahoma"/>
          <w:sz w:val="18"/>
          <w:szCs w:val="18"/>
        </w:rPr>
        <w:t xml:space="preserve">. </w:t>
      </w:r>
    </w:p>
    <w:p w14:paraId="0A37941F" w14:textId="7BD8345A" w:rsidR="0058425B" w:rsidRPr="00E004FE" w:rsidRDefault="0058425B" w:rsidP="000105BC">
      <w:pPr>
        <w:pStyle w:val="Akapitzlist"/>
        <w:widowControl w:val="0"/>
        <w:numPr>
          <w:ilvl w:val="0"/>
          <w:numId w:val="57"/>
        </w:numPr>
        <w:tabs>
          <w:tab w:val="clear" w:pos="720"/>
        </w:tabs>
        <w:spacing w:after="0"/>
        <w:ind w:left="284" w:hanging="284"/>
        <w:jc w:val="both"/>
        <w:rPr>
          <w:rFonts w:ascii="Asap" w:hAnsi="Asap" w:cs="Tahoma"/>
          <w:b/>
          <w:bCs/>
          <w:sz w:val="18"/>
          <w:szCs w:val="18"/>
        </w:rPr>
      </w:pPr>
      <w:r w:rsidRPr="00E004FE">
        <w:rPr>
          <w:rFonts w:ascii="Asap" w:hAnsi="Asap" w:cs="Tahoma"/>
          <w:b/>
          <w:bCs/>
          <w:sz w:val="18"/>
          <w:szCs w:val="18"/>
        </w:rPr>
        <w:t>Osobą upoważnioną ze strony Wykonawcy do podpisania Protokołu Odbioru Końcowego jest ……………</w:t>
      </w:r>
      <w:r w:rsidR="00A25271" w:rsidRPr="00E004FE">
        <w:rPr>
          <w:rFonts w:ascii="Asap" w:hAnsi="Asap" w:cs="Tahoma"/>
          <w:b/>
          <w:bCs/>
          <w:sz w:val="18"/>
          <w:szCs w:val="18"/>
        </w:rPr>
        <w:t>…………</w:t>
      </w:r>
      <w:r w:rsidR="000F6409" w:rsidRPr="00E004FE">
        <w:rPr>
          <w:rFonts w:ascii="Asap" w:hAnsi="Asap" w:cs="Tahoma"/>
          <w:b/>
          <w:bCs/>
          <w:sz w:val="18"/>
          <w:szCs w:val="18"/>
        </w:rPr>
        <w:t>……</w:t>
      </w:r>
      <w:r w:rsidRPr="00E004FE">
        <w:rPr>
          <w:rFonts w:ascii="Asap" w:hAnsi="Asap" w:cs="Tahoma"/>
          <w:b/>
          <w:bCs/>
          <w:sz w:val="18"/>
          <w:szCs w:val="18"/>
        </w:rPr>
        <w:t>………</w:t>
      </w:r>
      <w:r w:rsidR="00100C1F">
        <w:rPr>
          <w:rFonts w:ascii="Asap" w:hAnsi="Asap" w:cs="Tahoma"/>
          <w:b/>
          <w:bCs/>
          <w:sz w:val="18"/>
          <w:szCs w:val="18"/>
        </w:rPr>
        <w:t>………………</w:t>
      </w:r>
      <w:r w:rsidRPr="00E004FE">
        <w:rPr>
          <w:rFonts w:ascii="Asap" w:hAnsi="Asap" w:cs="Tahoma"/>
          <w:b/>
          <w:bCs/>
          <w:sz w:val="18"/>
          <w:szCs w:val="18"/>
        </w:rPr>
        <w:t xml:space="preserve"> nr tel. ……………</w:t>
      </w:r>
      <w:r w:rsidR="00A25271" w:rsidRPr="00E004FE">
        <w:rPr>
          <w:rFonts w:ascii="Asap" w:hAnsi="Asap" w:cs="Tahoma"/>
          <w:b/>
          <w:bCs/>
          <w:sz w:val="18"/>
          <w:szCs w:val="18"/>
        </w:rPr>
        <w:t>……………</w:t>
      </w:r>
      <w:r w:rsidRPr="00E004FE">
        <w:rPr>
          <w:rFonts w:ascii="Asap" w:hAnsi="Asap" w:cs="Tahoma"/>
          <w:b/>
          <w:bCs/>
          <w:sz w:val="18"/>
          <w:szCs w:val="18"/>
        </w:rPr>
        <w:t>…….., e-mail. ………</w:t>
      </w:r>
      <w:r w:rsidR="00A25271" w:rsidRPr="00E004FE">
        <w:rPr>
          <w:rFonts w:ascii="Asap" w:hAnsi="Asap" w:cs="Tahoma"/>
          <w:b/>
          <w:bCs/>
          <w:sz w:val="18"/>
          <w:szCs w:val="18"/>
        </w:rPr>
        <w:t>………………</w:t>
      </w:r>
      <w:r w:rsidR="00100C1F">
        <w:rPr>
          <w:rFonts w:ascii="Asap" w:hAnsi="Asap" w:cs="Tahoma"/>
          <w:b/>
          <w:bCs/>
          <w:sz w:val="18"/>
          <w:szCs w:val="18"/>
        </w:rPr>
        <w:t>…….</w:t>
      </w:r>
    </w:p>
    <w:p w14:paraId="113A1459" w14:textId="5CEB3B41" w:rsidR="0058425B" w:rsidRDefault="0058425B" w:rsidP="000105BC">
      <w:pPr>
        <w:pStyle w:val="NormalTable1"/>
        <w:widowControl w:val="0"/>
        <w:numPr>
          <w:ilvl w:val="0"/>
          <w:numId w:val="57"/>
        </w:numPr>
        <w:ind w:left="284" w:hanging="284"/>
        <w:jc w:val="both"/>
        <w:textAlignment w:val="auto"/>
        <w:rPr>
          <w:rFonts w:ascii="Asap" w:hAnsi="Asap" w:cs="Tahoma"/>
          <w:color w:val="000000" w:themeColor="text1"/>
          <w:sz w:val="18"/>
          <w:szCs w:val="18"/>
        </w:rPr>
      </w:pPr>
      <w:r w:rsidRPr="003E5F4A">
        <w:rPr>
          <w:rFonts w:ascii="Asap" w:hAnsi="Asap" w:cs="Tahoma"/>
          <w:color w:val="000000" w:themeColor="text1"/>
          <w:sz w:val="18"/>
          <w:szCs w:val="18"/>
        </w:rPr>
        <w:t xml:space="preserve">Czynności odbioru </w:t>
      </w:r>
      <w:r w:rsidR="00B65414">
        <w:rPr>
          <w:rFonts w:ascii="Asap" w:hAnsi="Asap" w:cs="Tahoma"/>
          <w:color w:val="000000" w:themeColor="text1"/>
          <w:sz w:val="18"/>
          <w:szCs w:val="18"/>
        </w:rPr>
        <w:t xml:space="preserve">przedmiotu umowy </w:t>
      </w:r>
      <w:r w:rsidRPr="003E5F4A">
        <w:rPr>
          <w:rFonts w:ascii="Asap" w:hAnsi="Asap" w:cs="Tahoma"/>
          <w:color w:val="000000" w:themeColor="text1"/>
          <w:sz w:val="18"/>
          <w:szCs w:val="18"/>
        </w:rPr>
        <w:t xml:space="preserve">obejmują sprawdzenie prawidłowego funkcjonowania </w:t>
      </w:r>
      <w:r w:rsidR="00B65414">
        <w:rPr>
          <w:rFonts w:ascii="Asap" w:hAnsi="Asap" w:cs="Tahoma"/>
          <w:color w:val="000000" w:themeColor="text1"/>
          <w:sz w:val="18"/>
          <w:szCs w:val="18"/>
        </w:rPr>
        <w:t>w odniesieniu do wszystkich jego</w:t>
      </w:r>
      <w:r w:rsidRPr="003E5F4A">
        <w:rPr>
          <w:rFonts w:ascii="Asap" w:hAnsi="Asap" w:cs="Tahoma"/>
          <w:color w:val="000000" w:themeColor="text1"/>
          <w:sz w:val="18"/>
          <w:szCs w:val="18"/>
        </w:rPr>
        <w:t xml:space="preserve"> funkcji.</w:t>
      </w:r>
    </w:p>
    <w:p w14:paraId="634C4501" w14:textId="56A5771E" w:rsidR="00C0772A" w:rsidRPr="00C0772A" w:rsidRDefault="00C0772A" w:rsidP="000105BC">
      <w:pPr>
        <w:pStyle w:val="Akapitzlist"/>
        <w:numPr>
          <w:ilvl w:val="0"/>
          <w:numId w:val="57"/>
        </w:numPr>
        <w:tabs>
          <w:tab w:val="clear" w:pos="720"/>
          <w:tab w:val="num" w:pos="142"/>
        </w:tabs>
        <w:spacing w:after="0"/>
        <w:ind w:left="284" w:hanging="284"/>
        <w:jc w:val="both"/>
        <w:rPr>
          <w:rFonts w:ascii="Asap" w:eastAsia="Times New Roman" w:hAnsi="Asap" w:cs="Tahoma"/>
          <w:color w:val="000000" w:themeColor="text1"/>
          <w:sz w:val="18"/>
          <w:szCs w:val="18"/>
          <w:lang w:eastAsia="pl-PL"/>
        </w:rPr>
      </w:pPr>
      <w:r w:rsidRPr="00C0772A">
        <w:rPr>
          <w:rFonts w:ascii="Asap" w:eastAsia="Times New Roman" w:hAnsi="Asap" w:cs="Tahoma"/>
          <w:color w:val="000000" w:themeColor="text1"/>
          <w:sz w:val="18"/>
          <w:szCs w:val="18"/>
          <w:lang w:eastAsia="pl-PL"/>
        </w:rPr>
        <w:t>Wykonawca zobowiązuje się do przeprowadzenia przeglądów serwisowych oferowanego sprzętu zgodnie z zaleceniami producenta w okresie trwania gwarancji (koszt wliczony w cenę oferty), które zapewnią jego prawidłowe funkcjonowanie.</w:t>
      </w:r>
    </w:p>
    <w:p w14:paraId="4EFBD41D" w14:textId="77777777" w:rsidR="00322906" w:rsidRPr="00322906" w:rsidRDefault="0058425B" w:rsidP="000105BC">
      <w:pPr>
        <w:pStyle w:val="Akapitzlist"/>
        <w:numPr>
          <w:ilvl w:val="0"/>
          <w:numId w:val="57"/>
        </w:numPr>
        <w:tabs>
          <w:tab w:val="clear" w:pos="720"/>
          <w:tab w:val="num" w:pos="284"/>
        </w:tabs>
        <w:ind w:left="284" w:hanging="284"/>
        <w:jc w:val="both"/>
        <w:rPr>
          <w:rFonts w:ascii="Asap" w:eastAsia="Times New Roman" w:hAnsi="Asap" w:cs="Tahoma"/>
          <w:sz w:val="18"/>
          <w:szCs w:val="18"/>
          <w:lang w:eastAsia="pl-PL"/>
        </w:rPr>
      </w:pPr>
      <w:r w:rsidRPr="00322906">
        <w:rPr>
          <w:rFonts w:ascii="Asap" w:hAnsi="Asap" w:cs="Tahoma"/>
          <w:sz w:val="18"/>
          <w:szCs w:val="18"/>
        </w:rPr>
        <w:t xml:space="preserve">W przypadku, gdy </w:t>
      </w:r>
      <w:r w:rsidR="00B65414" w:rsidRPr="00322906">
        <w:rPr>
          <w:rFonts w:ascii="Asap" w:hAnsi="Asap" w:cs="Tahoma"/>
          <w:sz w:val="18"/>
          <w:szCs w:val="18"/>
        </w:rPr>
        <w:t xml:space="preserve">przedmiot umowy </w:t>
      </w:r>
      <w:r w:rsidRPr="00322906">
        <w:rPr>
          <w:rFonts w:ascii="Asap" w:hAnsi="Asap" w:cs="Tahoma"/>
          <w:sz w:val="18"/>
          <w:szCs w:val="18"/>
        </w:rPr>
        <w:t>nie funkcjonuje prawidłowo, Zamawiaj</w:t>
      </w:r>
      <w:r w:rsidR="002C181F" w:rsidRPr="00322906">
        <w:rPr>
          <w:rFonts w:ascii="Asap" w:hAnsi="Asap" w:cs="Tahoma"/>
          <w:sz w:val="18"/>
          <w:szCs w:val="18"/>
        </w:rPr>
        <w:t>ący ma prawo odmowy podpisania p</w:t>
      </w:r>
      <w:r w:rsidRPr="00322906">
        <w:rPr>
          <w:rFonts w:ascii="Asap" w:hAnsi="Asap" w:cs="Tahoma"/>
          <w:sz w:val="18"/>
          <w:szCs w:val="18"/>
        </w:rPr>
        <w:t xml:space="preserve">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14:paraId="7C2B5ED0" w14:textId="2E053999" w:rsidR="0058425B" w:rsidRPr="00322906" w:rsidRDefault="00322906" w:rsidP="000105BC">
      <w:pPr>
        <w:pStyle w:val="Akapitzlist"/>
        <w:numPr>
          <w:ilvl w:val="0"/>
          <w:numId w:val="57"/>
        </w:numPr>
        <w:tabs>
          <w:tab w:val="clear" w:pos="720"/>
          <w:tab w:val="num" w:pos="284"/>
        </w:tabs>
        <w:ind w:left="284" w:hanging="284"/>
        <w:jc w:val="both"/>
        <w:rPr>
          <w:rFonts w:ascii="Asap" w:eastAsia="Times New Roman" w:hAnsi="Asap" w:cs="Tahoma"/>
          <w:sz w:val="18"/>
          <w:szCs w:val="18"/>
          <w:lang w:eastAsia="pl-PL"/>
        </w:rPr>
      </w:pPr>
      <w:r w:rsidRPr="00322906">
        <w:rPr>
          <w:rFonts w:ascii="Asap" w:eastAsia="Times New Roman" w:hAnsi="Asap" w:cs="Tahoma"/>
          <w:sz w:val="18"/>
          <w:szCs w:val="18"/>
          <w:lang w:eastAsia="pl-PL"/>
        </w:rPr>
        <w:t>Wykonawca zobowiązany jest do przyjęcia zgłaszanych reklamacji jakości i ilości przedmiotu umowy.</w:t>
      </w:r>
    </w:p>
    <w:p w14:paraId="4803CE16" w14:textId="43035F4B" w:rsidR="00094096" w:rsidRPr="00094096" w:rsidRDefault="00094096" w:rsidP="000105BC">
      <w:pPr>
        <w:pStyle w:val="Akapitzlist"/>
        <w:numPr>
          <w:ilvl w:val="0"/>
          <w:numId w:val="57"/>
        </w:numPr>
        <w:ind w:left="284" w:hanging="284"/>
        <w:jc w:val="both"/>
        <w:rPr>
          <w:rFonts w:ascii="Asap" w:eastAsia="Times New Roman" w:hAnsi="Asap" w:cs="Tahoma"/>
          <w:sz w:val="18"/>
          <w:szCs w:val="18"/>
          <w:lang w:eastAsia="pl-PL"/>
        </w:rPr>
      </w:pPr>
      <w:r w:rsidRPr="00094096">
        <w:rPr>
          <w:rFonts w:ascii="Asap" w:eastAsia="Times New Roman" w:hAnsi="Asap" w:cs="Tahoma"/>
          <w:sz w:val="18"/>
          <w:szCs w:val="18"/>
          <w:lang w:eastAsia="pl-PL"/>
        </w:rPr>
        <w:t>Wykonawca zapewnia, że szkolenie personelu w zakresie obsługi przedmiotu</w:t>
      </w:r>
      <w:r w:rsidR="00E004FE">
        <w:rPr>
          <w:rFonts w:ascii="Asap" w:eastAsia="Times New Roman" w:hAnsi="Asap" w:cs="Tahoma"/>
          <w:sz w:val="18"/>
          <w:szCs w:val="18"/>
          <w:lang w:eastAsia="pl-PL"/>
        </w:rPr>
        <w:t xml:space="preserve"> umowy</w:t>
      </w:r>
      <w:r w:rsidRPr="00094096">
        <w:rPr>
          <w:rFonts w:ascii="Asap" w:eastAsia="Times New Roman" w:hAnsi="Asap" w:cs="Tahoma"/>
          <w:sz w:val="18"/>
          <w:szCs w:val="18"/>
          <w:lang w:eastAsia="pl-PL"/>
        </w:rPr>
        <w:t xml:space="preserve">, przeprowadzi </w:t>
      </w:r>
      <w:r w:rsidRPr="00111BF9">
        <w:rPr>
          <w:rFonts w:ascii="Asap" w:eastAsia="Times New Roman" w:hAnsi="Asap" w:cs="Tahoma"/>
          <w:sz w:val="18"/>
          <w:szCs w:val="18"/>
          <w:lang w:eastAsia="pl-PL"/>
        </w:rPr>
        <w:t xml:space="preserve">inżynier </w:t>
      </w:r>
      <w:r w:rsidR="000429E1" w:rsidRPr="00111BF9">
        <w:rPr>
          <w:rFonts w:ascii="Asap" w:eastAsia="Times New Roman" w:hAnsi="Asap" w:cs="Tahoma"/>
          <w:sz w:val="18"/>
          <w:szCs w:val="18"/>
          <w:lang w:eastAsia="pl-PL"/>
        </w:rPr>
        <w:t>autor</w:t>
      </w:r>
      <w:r w:rsidRPr="00111BF9">
        <w:rPr>
          <w:rFonts w:ascii="Asap" w:eastAsia="Times New Roman" w:hAnsi="Asap" w:cs="Tahoma"/>
          <w:sz w:val="18"/>
          <w:szCs w:val="18"/>
          <w:lang w:eastAsia="pl-PL"/>
        </w:rPr>
        <w:t>yzowanego serwisu</w:t>
      </w:r>
      <w:r w:rsidRPr="00094096">
        <w:rPr>
          <w:rFonts w:ascii="Asap" w:eastAsia="Times New Roman" w:hAnsi="Asap" w:cs="Tahoma"/>
          <w:sz w:val="18"/>
          <w:szCs w:val="18"/>
          <w:lang w:eastAsia="pl-PL"/>
        </w:rPr>
        <w:t xml:space="preserve"> Wykonawcy lub osoba posiadająca odpowiednią wiedzę oraz przygotowanie merytoryczne. Na szkolenie personelu zostanie przeznaczony czas niezbędny do opanowania czynności </w:t>
      </w:r>
      <w:r w:rsidR="000429E1">
        <w:rPr>
          <w:rFonts w:ascii="Asap" w:eastAsia="Times New Roman" w:hAnsi="Asap" w:cs="Tahoma"/>
          <w:sz w:val="18"/>
          <w:szCs w:val="18"/>
          <w:lang w:eastAsia="pl-PL"/>
        </w:rPr>
        <w:t xml:space="preserve">związanych z obsługą </w:t>
      </w:r>
      <w:r w:rsidR="00CE7B25">
        <w:rPr>
          <w:rFonts w:ascii="Asap" w:eastAsia="Times New Roman" w:hAnsi="Asap" w:cs="Tahoma"/>
          <w:sz w:val="18"/>
          <w:szCs w:val="18"/>
          <w:lang w:eastAsia="pl-PL"/>
        </w:rPr>
        <w:t>przedmiotu umowy</w:t>
      </w:r>
      <w:r w:rsidR="000429E1">
        <w:rPr>
          <w:rFonts w:ascii="Asap" w:eastAsia="Times New Roman" w:hAnsi="Asap" w:cs="Tahoma"/>
          <w:sz w:val="18"/>
          <w:szCs w:val="18"/>
          <w:lang w:eastAsia="pl-PL"/>
        </w:rPr>
        <w:t>.</w:t>
      </w:r>
    </w:p>
    <w:p w14:paraId="5505EA72" w14:textId="52667A6C" w:rsidR="00094096" w:rsidRPr="00094096" w:rsidRDefault="00094096" w:rsidP="000105BC">
      <w:pPr>
        <w:pStyle w:val="Akapitzlist"/>
        <w:numPr>
          <w:ilvl w:val="0"/>
          <w:numId w:val="57"/>
        </w:numPr>
        <w:ind w:left="284" w:hanging="295"/>
        <w:jc w:val="both"/>
        <w:rPr>
          <w:rFonts w:ascii="Asap" w:eastAsia="Times New Roman" w:hAnsi="Asap" w:cs="Tahoma"/>
          <w:sz w:val="18"/>
          <w:szCs w:val="18"/>
          <w:lang w:eastAsia="pl-PL"/>
        </w:rPr>
      </w:pPr>
      <w:r w:rsidRPr="00094096">
        <w:rPr>
          <w:rFonts w:ascii="Asap" w:eastAsia="Times New Roman" w:hAnsi="Asap" w:cs="Tahoma"/>
          <w:sz w:val="18"/>
          <w:szCs w:val="18"/>
          <w:lang w:eastAsia="pl-PL"/>
        </w:rPr>
        <w:t xml:space="preserve">Wykonawca składając ofertę gwarantuje, że oferowany przedmiot </w:t>
      </w:r>
      <w:r w:rsidR="001F34C9">
        <w:rPr>
          <w:rFonts w:ascii="Asap" w:eastAsia="Times New Roman" w:hAnsi="Asap" w:cs="Tahoma"/>
          <w:sz w:val="18"/>
          <w:szCs w:val="18"/>
          <w:lang w:eastAsia="pl-PL"/>
        </w:rPr>
        <w:t xml:space="preserve">umowy </w:t>
      </w:r>
      <w:r w:rsidRPr="00094096">
        <w:rPr>
          <w:rFonts w:ascii="Asap" w:eastAsia="Times New Roman" w:hAnsi="Asap" w:cs="Tahoma"/>
          <w:sz w:val="18"/>
          <w:szCs w:val="18"/>
          <w:lang w:eastAsia="pl-PL"/>
        </w:rPr>
        <w:t>je</w:t>
      </w:r>
      <w:r>
        <w:rPr>
          <w:rFonts w:ascii="Asap" w:eastAsia="Times New Roman" w:hAnsi="Asap" w:cs="Tahoma"/>
          <w:sz w:val="18"/>
          <w:szCs w:val="18"/>
          <w:lang w:eastAsia="pl-PL"/>
        </w:rPr>
        <w:t xml:space="preserve">st kompletny i gotowy do użytku </w:t>
      </w:r>
      <w:r w:rsidRPr="00094096">
        <w:rPr>
          <w:rFonts w:ascii="Asap" w:eastAsia="Times New Roman" w:hAnsi="Asap" w:cs="Tahoma"/>
          <w:sz w:val="18"/>
          <w:szCs w:val="18"/>
          <w:lang w:eastAsia="pl-PL"/>
        </w:rPr>
        <w:t>bez żadnych do</w:t>
      </w:r>
      <w:r w:rsidR="00263FA6">
        <w:rPr>
          <w:rFonts w:ascii="Asap" w:eastAsia="Times New Roman" w:hAnsi="Asap" w:cs="Tahoma"/>
          <w:sz w:val="18"/>
          <w:szCs w:val="18"/>
          <w:lang w:eastAsia="pl-PL"/>
        </w:rPr>
        <w:t xml:space="preserve">datkowych zakupów i inwestycji </w:t>
      </w:r>
      <w:r w:rsidRPr="00094096">
        <w:rPr>
          <w:rFonts w:ascii="Asap" w:eastAsia="Times New Roman" w:hAnsi="Asap" w:cs="Tahoma"/>
          <w:sz w:val="18"/>
          <w:szCs w:val="18"/>
          <w:lang w:eastAsia="pl-PL"/>
        </w:rPr>
        <w:t>a także</w:t>
      </w:r>
      <w:r w:rsidR="00263FA6">
        <w:rPr>
          <w:rFonts w:ascii="Asap" w:eastAsia="Times New Roman" w:hAnsi="Asap" w:cs="Tahoma"/>
          <w:sz w:val="18"/>
          <w:szCs w:val="18"/>
          <w:lang w:eastAsia="pl-PL"/>
        </w:rPr>
        <w:t>,</w:t>
      </w:r>
      <w:r w:rsidRPr="00094096">
        <w:rPr>
          <w:rFonts w:ascii="Asap" w:eastAsia="Times New Roman" w:hAnsi="Asap" w:cs="Tahoma"/>
          <w:sz w:val="18"/>
          <w:szCs w:val="18"/>
          <w:lang w:eastAsia="pl-PL"/>
        </w:rPr>
        <w:t xml:space="preserve"> że jest on fabrycznie nowy i nie był przedmiotem ekspozycji, wystaw itp. oraz, że odpowiada wszelkim wymogom dopuszczającym go do obrotu na terenie obszaru gospodarczego UE oraz posiada instrukcję użytkowania w języku polskim.</w:t>
      </w:r>
    </w:p>
    <w:p w14:paraId="2D275CA8" w14:textId="5D02B6AD" w:rsidR="0058425B" w:rsidRPr="003E5F4A" w:rsidRDefault="003E5F4A" w:rsidP="000105BC">
      <w:pPr>
        <w:pStyle w:val="Akapitzlist"/>
        <w:numPr>
          <w:ilvl w:val="0"/>
          <w:numId w:val="57"/>
        </w:numPr>
        <w:spacing w:after="0"/>
        <w:ind w:left="284" w:hanging="295"/>
        <w:jc w:val="both"/>
        <w:rPr>
          <w:rFonts w:ascii="Asap" w:eastAsia="Times New Roman" w:hAnsi="Asap" w:cs="Tahoma"/>
          <w:sz w:val="18"/>
          <w:szCs w:val="18"/>
          <w:lang w:eastAsia="pl-PL"/>
        </w:rPr>
      </w:pPr>
      <w:r w:rsidRPr="003E5F4A">
        <w:rPr>
          <w:rFonts w:ascii="Asap" w:eastAsia="Times New Roman" w:hAnsi="Asap" w:cs="Tahoma"/>
          <w:sz w:val="18"/>
          <w:szCs w:val="18"/>
          <w:lang w:eastAsia="pl-PL"/>
        </w:rPr>
        <w:t xml:space="preserve">Zapoznanie z funkcjami dostarczonego przedmiotu </w:t>
      </w:r>
      <w:r w:rsidR="00E004FE">
        <w:rPr>
          <w:rFonts w:ascii="Asap" w:eastAsia="Times New Roman" w:hAnsi="Asap" w:cs="Tahoma"/>
          <w:sz w:val="18"/>
          <w:szCs w:val="18"/>
          <w:lang w:eastAsia="pl-PL"/>
        </w:rPr>
        <w:t xml:space="preserve">umowy </w:t>
      </w:r>
      <w:r w:rsidRPr="003E5F4A">
        <w:rPr>
          <w:rFonts w:ascii="Asap" w:eastAsia="Times New Roman" w:hAnsi="Asap" w:cs="Tahoma"/>
          <w:sz w:val="18"/>
          <w:szCs w:val="18"/>
          <w:lang w:eastAsia="pl-PL"/>
        </w:rPr>
        <w:t>w si</w:t>
      </w:r>
      <w:r>
        <w:rPr>
          <w:rFonts w:ascii="Asap" w:eastAsia="Times New Roman" w:hAnsi="Asap" w:cs="Tahoma"/>
          <w:sz w:val="18"/>
          <w:szCs w:val="18"/>
          <w:lang w:eastAsia="pl-PL"/>
        </w:rPr>
        <w:t xml:space="preserve">edzibie Zamawiającego winno być </w:t>
      </w:r>
      <w:r w:rsidRPr="003E5F4A">
        <w:rPr>
          <w:rFonts w:ascii="Asap" w:eastAsia="Times New Roman" w:hAnsi="Asap" w:cs="Tahoma"/>
          <w:sz w:val="18"/>
          <w:szCs w:val="18"/>
          <w:lang w:eastAsia="pl-PL"/>
        </w:rPr>
        <w:t>kompleksowe i obejmować wszelkie zagadnienia, które są niezbędne do</w:t>
      </w:r>
      <w:r>
        <w:rPr>
          <w:rFonts w:ascii="Asap" w:eastAsia="Times New Roman" w:hAnsi="Asap" w:cs="Tahoma"/>
          <w:sz w:val="18"/>
          <w:szCs w:val="18"/>
          <w:lang w:eastAsia="pl-PL"/>
        </w:rPr>
        <w:t xml:space="preserve"> prawidłowej eksploatacji.</w:t>
      </w:r>
      <w:r w:rsidR="0058425B" w:rsidRPr="003E5F4A">
        <w:rPr>
          <w:rFonts w:ascii="Asap" w:hAnsi="Asap" w:cs="Tahoma"/>
          <w:sz w:val="18"/>
          <w:szCs w:val="18"/>
        </w:rPr>
        <w:t xml:space="preserve"> Wykonawca jest zobowiązany do dostarczenia na swój koszt materiałów związanych z przedmiotem </w:t>
      </w:r>
      <w:r w:rsidR="00E004FE">
        <w:rPr>
          <w:rFonts w:ascii="Asap" w:hAnsi="Asap" w:cs="Tahoma"/>
          <w:sz w:val="18"/>
          <w:szCs w:val="18"/>
        </w:rPr>
        <w:t>umowy dla personelu Z</w:t>
      </w:r>
      <w:r w:rsidR="0058425B" w:rsidRPr="003E5F4A">
        <w:rPr>
          <w:rFonts w:ascii="Asap" w:hAnsi="Asap" w:cs="Tahoma"/>
          <w:sz w:val="18"/>
          <w:szCs w:val="18"/>
        </w:rPr>
        <w:t>amawiającego.</w:t>
      </w:r>
    </w:p>
    <w:p w14:paraId="2BD94D1B" w14:textId="54F2F8FF" w:rsidR="003C10F7" w:rsidRPr="003C10F7" w:rsidRDefault="003C10F7" w:rsidP="000105BC">
      <w:pPr>
        <w:pStyle w:val="NormalTable1"/>
        <w:widowControl w:val="0"/>
        <w:numPr>
          <w:ilvl w:val="0"/>
          <w:numId w:val="57"/>
        </w:numPr>
        <w:ind w:left="284" w:hanging="295"/>
        <w:jc w:val="both"/>
        <w:rPr>
          <w:rFonts w:ascii="Asap" w:hAnsi="Asap" w:cs="Tahoma"/>
          <w:sz w:val="18"/>
          <w:szCs w:val="18"/>
        </w:rPr>
      </w:pPr>
      <w:r w:rsidRPr="003C10F7">
        <w:rPr>
          <w:rFonts w:ascii="Asap" w:hAnsi="Asap" w:cs="Tahoma"/>
          <w:sz w:val="18"/>
          <w:szCs w:val="18"/>
        </w:rPr>
        <w:t>Zamówienie zostaje zrealizowane przez Wykonawcę w momencie obustronnej akceptacji protokołu zdawczo-odbio</w:t>
      </w:r>
      <w:r w:rsidR="00F73351">
        <w:rPr>
          <w:rFonts w:ascii="Asap" w:hAnsi="Asap" w:cs="Tahoma"/>
          <w:sz w:val="18"/>
          <w:szCs w:val="18"/>
        </w:rPr>
        <w:t>rczego dla przedmiotu umowy</w:t>
      </w:r>
      <w:r w:rsidRPr="003C10F7">
        <w:rPr>
          <w:rFonts w:ascii="Asap" w:hAnsi="Asap" w:cs="Tahoma"/>
          <w:sz w:val="18"/>
          <w:szCs w:val="18"/>
        </w:rPr>
        <w:t xml:space="preserve">. Obustronnie zaakceptowany protokół będący załącznikiem </w:t>
      </w:r>
      <w:r w:rsidR="008D1906" w:rsidRPr="008D1906">
        <w:rPr>
          <w:rFonts w:ascii="Asap" w:hAnsi="Asap" w:cs="Tahoma"/>
          <w:sz w:val="18"/>
          <w:szCs w:val="18"/>
        </w:rPr>
        <w:t>nr 3 do Umowy</w:t>
      </w:r>
      <w:r w:rsidRPr="003C10F7">
        <w:rPr>
          <w:rFonts w:ascii="Asap" w:hAnsi="Asap" w:cs="Tahoma"/>
          <w:sz w:val="18"/>
          <w:szCs w:val="18"/>
        </w:rPr>
        <w:t xml:space="preserve"> stanowi potwierdzenie, że przedmiot</w:t>
      </w:r>
      <w:r w:rsidR="00F73351">
        <w:rPr>
          <w:rFonts w:ascii="Asap" w:hAnsi="Asap" w:cs="Tahoma"/>
          <w:sz w:val="18"/>
          <w:szCs w:val="18"/>
        </w:rPr>
        <w:t xml:space="preserve"> umowy</w:t>
      </w:r>
      <w:r w:rsidRPr="003C10F7">
        <w:rPr>
          <w:rFonts w:ascii="Asap" w:hAnsi="Asap" w:cs="Tahoma"/>
          <w:sz w:val="18"/>
          <w:szCs w:val="18"/>
        </w:rPr>
        <w:t xml:space="preserve"> został dostarczony wraz z uruchomieniem funkcji oraz że Wykonawca przeprowadził szkolenia personelu Zamawiającego w zakresie</w:t>
      </w:r>
      <w:r w:rsidR="00F73351">
        <w:rPr>
          <w:rFonts w:ascii="Asap" w:hAnsi="Asap" w:cs="Tahoma"/>
          <w:sz w:val="18"/>
          <w:szCs w:val="18"/>
        </w:rPr>
        <w:t xml:space="preserve"> jego</w:t>
      </w:r>
      <w:r w:rsidRPr="003C10F7">
        <w:rPr>
          <w:rFonts w:ascii="Asap" w:hAnsi="Asap" w:cs="Tahoma"/>
          <w:sz w:val="18"/>
          <w:szCs w:val="18"/>
        </w:rPr>
        <w:t xml:space="preserve"> obsługi. </w:t>
      </w:r>
    </w:p>
    <w:p w14:paraId="44C4B6DA" w14:textId="796C0C2D" w:rsidR="003C10F7" w:rsidRPr="003C10F7" w:rsidRDefault="003C10F7" w:rsidP="000105BC">
      <w:pPr>
        <w:pStyle w:val="NormalTable1"/>
        <w:widowControl w:val="0"/>
        <w:numPr>
          <w:ilvl w:val="0"/>
          <w:numId w:val="57"/>
        </w:numPr>
        <w:ind w:left="284" w:hanging="284"/>
        <w:jc w:val="both"/>
        <w:rPr>
          <w:rFonts w:ascii="Asap" w:hAnsi="Asap" w:cs="Tahoma"/>
          <w:sz w:val="18"/>
          <w:szCs w:val="18"/>
        </w:rPr>
      </w:pPr>
      <w:r w:rsidRPr="003C10F7">
        <w:rPr>
          <w:rFonts w:ascii="Asap" w:hAnsi="Asap" w:cs="Tahoma"/>
          <w:sz w:val="18"/>
          <w:szCs w:val="18"/>
        </w:rPr>
        <w:t xml:space="preserve">Realizacja dostaw odbywać się będzie zgodnie z potrzebami Zamawiającego. </w:t>
      </w:r>
      <w:r w:rsidRPr="00675C51">
        <w:rPr>
          <w:rFonts w:ascii="Asap" w:hAnsi="Asap" w:cs="Tahoma"/>
          <w:b/>
          <w:sz w:val="18"/>
          <w:szCs w:val="18"/>
          <w:u w:val="single"/>
        </w:rPr>
        <w:t>Zamówienia będą zgłaszane e-mailem</w:t>
      </w:r>
      <w:r w:rsidRPr="003C10F7">
        <w:rPr>
          <w:rFonts w:ascii="Asap" w:hAnsi="Asap" w:cs="Tahoma"/>
          <w:sz w:val="18"/>
          <w:szCs w:val="18"/>
        </w:rPr>
        <w:t xml:space="preserve">. </w:t>
      </w:r>
    </w:p>
    <w:p w14:paraId="4C4D08D6" w14:textId="5FDCF322" w:rsidR="0058425B" w:rsidRPr="008D24F8" w:rsidRDefault="0058425B" w:rsidP="000105BC">
      <w:pPr>
        <w:pStyle w:val="NormalTable1"/>
        <w:widowControl w:val="0"/>
        <w:numPr>
          <w:ilvl w:val="0"/>
          <w:numId w:val="57"/>
        </w:numPr>
        <w:tabs>
          <w:tab w:val="clear" w:pos="720"/>
        </w:tabs>
        <w:ind w:left="284" w:hanging="284"/>
        <w:jc w:val="both"/>
        <w:textAlignment w:val="auto"/>
        <w:rPr>
          <w:rFonts w:ascii="Asap" w:hAnsi="Asap" w:cs="Tahoma"/>
          <w:sz w:val="18"/>
          <w:szCs w:val="18"/>
        </w:rPr>
      </w:pPr>
      <w:r w:rsidRPr="001828FA">
        <w:rPr>
          <w:rFonts w:ascii="Asap" w:hAnsi="Asap" w:cs="Tahoma"/>
          <w:sz w:val="18"/>
          <w:szCs w:val="18"/>
        </w:rPr>
        <w:t xml:space="preserve">Zamawiający zapewni Wykonawcy swobodny dostęp do pomieszczeń, gdzie </w:t>
      </w:r>
      <w:r w:rsidR="006334BE">
        <w:rPr>
          <w:rFonts w:ascii="Asap" w:hAnsi="Asap" w:cs="Tahoma"/>
          <w:bCs/>
          <w:sz w:val="18"/>
          <w:szCs w:val="18"/>
        </w:rPr>
        <w:t xml:space="preserve">przedmiot umowy </w:t>
      </w:r>
      <w:r w:rsidR="006334BE">
        <w:rPr>
          <w:rFonts w:ascii="Asap" w:hAnsi="Asap" w:cs="Tahoma"/>
          <w:sz w:val="18"/>
          <w:szCs w:val="18"/>
        </w:rPr>
        <w:t>będzie zainstalowany</w:t>
      </w:r>
      <w:r w:rsidRPr="001828FA">
        <w:rPr>
          <w:rFonts w:ascii="Asap" w:hAnsi="Asap" w:cs="Tahoma"/>
          <w:sz w:val="18"/>
          <w:szCs w:val="18"/>
        </w:rPr>
        <w:t xml:space="preserve">. </w:t>
      </w:r>
      <w:r w:rsidRPr="008D24F8">
        <w:rPr>
          <w:rFonts w:ascii="Asap" w:hAnsi="Asap" w:cs="Tahoma"/>
          <w:sz w:val="18"/>
          <w:szCs w:val="18"/>
        </w:rPr>
        <w:t xml:space="preserve">Zamawiający jest zobowiązany zapewnić należyte zabezpieczenie pomieszczeń, w którym będzie </w:t>
      </w:r>
      <w:r w:rsidR="008D24F8" w:rsidRPr="008D24F8">
        <w:rPr>
          <w:rFonts w:ascii="Asap" w:hAnsi="Asap" w:cs="Tahoma"/>
          <w:bCs/>
          <w:sz w:val="18"/>
          <w:szCs w:val="18"/>
        </w:rPr>
        <w:t>znajdować się przedmiot umowy</w:t>
      </w:r>
      <w:r w:rsidRPr="008D24F8">
        <w:rPr>
          <w:rFonts w:ascii="Asap" w:hAnsi="Asap" w:cs="Tahoma"/>
          <w:sz w:val="18"/>
          <w:szCs w:val="18"/>
        </w:rPr>
        <w:t xml:space="preserve">. </w:t>
      </w:r>
    </w:p>
    <w:p w14:paraId="4258DFDF" w14:textId="067BE8F9" w:rsidR="0058425B" w:rsidRPr="00464CC3" w:rsidRDefault="00675C51" w:rsidP="000105BC">
      <w:pPr>
        <w:pStyle w:val="NormalTable1"/>
        <w:widowControl w:val="0"/>
        <w:numPr>
          <w:ilvl w:val="0"/>
          <w:numId w:val="57"/>
        </w:numPr>
        <w:ind w:left="284" w:hanging="284"/>
        <w:jc w:val="both"/>
        <w:textAlignment w:val="auto"/>
        <w:rPr>
          <w:rFonts w:ascii="Asap" w:hAnsi="Asap" w:cs="Tahoma"/>
          <w:b/>
          <w:sz w:val="18"/>
          <w:szCs w:val="18"/>
        </w:rPr>
      </w:pPr>
      <w:r w:rsidRPr="00464CC3">
        <w:rPr>
          <w:rFonts w:ascii="Asap" w:hAnsi="Asap" w:cs="Tahoma"/>
          <w:b/>
          <w:sz w:val="18"/>
          <w:szCs w:val="18"/>
        </w:rPr>
        <w:t>Osoba odpowiedzialna</w:t>
      </w:r>
      <w:r w:rsidR="0058425B" w:rsidRPr="00464CC3">
        <w:rPr>
          <w:rFonts w:ascii="Asap" w:hAnsi="Asap" w:cs="Tahoma"/>
          <w:b/>
          <w:sz w:val="18"/>
          <w:szCs w:val="18"/>
        </w:rPr>
        <w:t xml:space="preserve"> za realizację zamówienia ze strony Zamawiającego, w tym w zakresie kontroli dostawy  (pod względem zgodności asortymentu z zamówieniem oraz rekl</w:t>
      </w:r>
      <w:r w:rsidR="006334BE" w:rsidRPr="00464CC3">
        <w:rPr>
          <w:rFonts w:ascii="Asap" w:hAnsi="Asap" w:cs="Tahoma"/>
          <w:b/>
          <w:sz w:val="18"/>
          <w:szCs w:val="18"/>
        </w:rPr>
        <w:t xml:space="preserve">amacji) została wskazana w </w:t>
      </w:r>
      <w:r w:rsidR="00464CC3">
        <w:rPr>
          <w:rFonts w:ascii="Asap" w:hAnsi="Asap" w:cs="Tahoma"/>
          <w:b/>
          <w:sz w:val="18"/>
          <w:szCs w:val="18"/>
        </w:rPr>
        <w:t xml:space="preserve">§ 4 ust. </w:t>
      </w:r>
      <w:r w:rsidR="006334BE" w:rsidRPr="00464CC3">
        <w:rPr>
          <w:rFonts w:ascii="Asap" w:hAnsi="Asap" w:cs="Tahoma"/>
          <w:b/>
          <w:sz w:val="18"/>
          <w:szCs w:val="18"/>
        </w:rPr>
        <w:t xml:space="preserve">3 </w:t>
      </w:r>
      <w:r w:rsidR="00464CC3">
        <w:rPr>
          <w:rFonts w:ascii="Asap" w:hAnsi="Asap" w:cs="Tahoma"/>
          <w:b/>
          <w:sz w:val="18"/>
          <w:szCs w:val="18"/>
        </w:rPr>
        <w:t>U</w:t>
      </w:r>
      <w:r w:rsidR="006334BE" w:rsidRPr="00464CC3">
        <w:rPr>
          <w:rFonts w:ascii="Asap" w:hAnsi="Asap" w:cs="Tahoma"/>
          <w:b/>
          <w:sz w:val="18"/>
          <w:szCs w:val="18"/>
        </w:rPr>
        <w:t>mowy</w:t>
      </w:r>
      <w:r w:rsidR="0058425B" w:rsidRPr="00464CC3">
        <w:rPr>
          <w:rFonts w:ascii="Asap" w:hAnsi="Asap" w:cs="Tahoma"/>
          <w:b/>
          <w:sz w:val="18"/>
          <w:szCs w:val="18"/>
        </w:rPr>
        <w:t xml:space="preserve">. </w:t>
      </w:r>
      <w:r w:rsidR="006334BE" w:rsidRPr="00464CC3">
        <w:rPr>
          <w:rFonts w:ascii="Asap" w:hAnsi="Asap" w:cs="Tahoma"/>
          <w:b/>
          <w:sz w:val="18"/>
          <w:szCs w:val="18"/>
        </w:rPr>
        <w:t>W</w:t>
      </w:r>
      <w:r w:rsidR="0058425B" w:rsidRPr="00464CC3">
        <w:rPr>
          <w:rFonts w:ascii="Asap" w:hAnsi="Asap" w:cs="Tahoma"/>
          <w:b/>
          <w:sz w:val="18"/>
          <w:szCs w:val="18"/>
        </w:rPr>
        <w:t>w. osoba może wyznaczyć/ upoważnić inną do wykonywania czynności opisanych powyżej.</w:t>
      </w:r>
    </w:p>
    <w:p w14:paraId="66913797" w14:textId="2CFED474" w:rsidR="0058425B" w:rsidRDefault="008D24F8" w:rsidP="000105BC">
      <w:pPr>
        <w:pStyle w:val="NormalTable1"/>
        <w:widowControl w:val="0"/>
        <w:numPr>
          <w:ilvl w:val="0"/>
          <w:numId w:val="57"/>
        </w:numPr>
        <w:ind w:left="284" w:hanging="284"/>
        <w:jc w:val="both"/>
        <w:textAlignment w:val="auto"/>
        <w:rPr>
          <w:rFonts w:ascii="Asap" w:hAnsi="Asap" w:cs="Tahoma"/>
          <w:sz w:val="18"/>
          <w:szCs w:val="18"/>
        </w:rPr>
      </w:pPr>
      <w:r>
        <w:rPr>
          <w:rFonts w:ascii="Asap" w:hAnsi="Asap" w:cs="Tahoma"/>
          <w:sz w:val="18"/>
          <w:szCs w:val="18"/>
        </w:rPr>
        <w:t xml:space="preserve">Po dostarczeniu </w:t>
      </w:r>
      <w:r w:rsidR="00454BE5" w:rsidRPr="001828FA">
        <w:rPr>
          <w:rFonts w:ascii="Asap" w:hAnsi="Asap" w:cs="Tahoma"/>
          <w:sz w:val="18"/>
          <w:szCs w:val="18"/>
        </w:rPr>
        <w:t>(</w:t>
      </w:r>
      <w:r w:rsidR="0058425B" w:rsidRPr="001828FA">
        <w:rPr>
          <w:rFonts w:ascii="Asap" w:hAnsi="Asap" w:cs="Tahoma"/>
          <w:sz w:val="18"/>
          <w:szCs w:val="18"/>
        </w:rPr>
        <w:t>uruchomieniu</w:t>
      </w:r>
      <w:r w:rsidR="00454BE5" w:rsidRPr="001828FA">
        <w:rPr>
          <w:rFonts w:ascii="Asap" w:hAnsi="Asap" w:cs="Tahoma"/>
          <w:sz w:val="18"/>
          <w:szCs w:val="18"/>
        </w:rPr>
        <w:t>)</w:t>
      </w:r>
      <w:r w:rsidR="0058425B" w:rsidRPr="001828FA">
        <w:rPr>
          <w:rFonts w:ascii="Asap" w:hAnsi="Asap" w:cs="Tahoma"/>
          <w:sz w:val="18"/>
          <w:szCs w:val="18"/>
        </w:rPr>
        <w:t xml:space="preserve"> </w:t>
      </w:r>
      <w:r>
        <w:rPr>
          <w:rFonts w:ascii="Asap" w:hAnsi="Asap" w:cs="Tahoma"/>
          <w:bCs/>
          <w:sz w:val="18"/>
          <w:szCs w:val="18"/>
        </w:rPr>
        <w:t xml:space="preserve">przedmiotu umowy </w:t>
      </w:r>
      <w:r w:rsidR="0058425B" w:rsidRPr="001828FA">
        <w:rPr>
          <w:rFonts w:ascii="Asap" w:hAnsi="Asap" w:cs="Tahoma"/>
          <w:sz w:val="18"/>
          <w:szCs w:val="18"/>
        </w:rPr>
        <w:t>i obustronnej akceptacji protokołu zdawczo-odbiorczego prawo własności przedmiotu umowy zostaje przeniesione na Zamawiającego.</w:t>
      </w:r>
    </w:p>
    <w:p w14:paraId="6C0E83EE" w14:textId="77777777" w:rsidR="00C6686B" w:rsidRPr="001828FA" w:rsidRDefault="00C6686B" w:rsidP="005D70DD">
      <w:pPr>
        <w:jc w:val="center"/>
        <w:rPr>
          <w:rFonts w:ascii="Asap" w:hAnsi="Asap" w:cs="Tahoma"/>
          <w:b/>
          <w:sz w:val="18"/>
          <w:szCs w:val="18"/>
        </w:rPr>
      </w:pPr>
    </w:p>
    <w:p w14:paraId="03E826C5" w14:textId="77777777" w:rsidR="0058425B" w:rsidRPr="001828FA" w:rsidRDefault="0058425B" w:rsidP="005D70DD">
      <w:pPr>
        <w:jc w:val="center"/>
        <w:rPr>
          <w:rFonts w:ascii="Asap" w:hAnsi="Asap" w:cs="Tahoma"/>
          <w:b/>
          <w:sz w:val="18"/>
          <w:szCs w:val="18"/>
        </w:rPr>
      </w:pPr>
      <w:r w:rsidRPr="001828FA">
        <w:rPr>
          <w:rFonts w:ascii="Asap" w:hAnsi="Asap" w:cs="Tahoma"/>
          <w:b/>
          <w:sz w:val="18"/>
          <w:szCs w:val="18"/>
        </w:rPr>
        <w:t>§ 5</w:t>
      </w:r>
    </w:p>
    <w:p w14:paraId="7C23F6DB" w14:textId="5164FB6E" w:rsidR="0058425B" w:rsidRPr="001828FA" w:rsidRDefault="008C7C42" w:rsidP="005D70DD">
      <w:pPr>
        <w:jc w:val="center"/>
        <w:rPr>
          <w:rFonts w:ascii="Asap" w:hAnsi="Asap" w:cs="Tahoma"/>
          <w:b/>
          <w:sz w:val="18"/>
          <w:szCs w:val="18"/>
        </w:rPr>
      </w:pPr>
      <w:r>
        <w:rPr>
          <w:rFonts w:ascii="Asap" w:hAnsi="Asap" w:cs="Tahoma"/>
          <w:b/>
          <w:sz w:val="18"/>
          <w:szCs w:val="18"/>
        </w:rPr>
        <w:t>Sprzedaż Przedmiotu umowy</w:t>
      </w:r>
      <w:r w:rsidR="0058425B" w:rsidRPr="001828FA">
        <w:rPr>
          <w:rFonts w:ascii="Asap" w:hAnsi="Asap" w:cs="Tahoma"/>
          <w:b/>
          <w:sz w:val="18"/>
          <w:szCs w:val="18"/>
        </w:rPr>
        <w:t xml:space="preserve"> </w:t>
      </w:r>
    </w:p>
    <w:p w14:paraId="0AC21E9B" w14:textId="6EC475E7" w:rsidR="0058425B" w:rsidRPr="001828FA" w:rsidRDefault="0058425B" w:rsidP="0081267D">
      <w:pPr>
        <w:numPr>
          <w:ilvl w:val="0"/>
          <w:numId w:val="44"/>
        </w:numPr>
        <w:ind w:left="284" w:hanging="284"/>
        <w:jc w:val="both"/>
        <w:rPr>
          <w:rFonts w:ascii="Asap" w:hAnsi="Asap" w:cs="Tahoma"/>
          <w:sz w:val="18"/>
          <w:szCs w:val="18"/>
        </w:rPr>
      </w:pPr>
      <w:r w:rsidRPr="001828FA">
        <w:rPr>
          <w:rFonts w:ascii="Asap" w:hAnsi="Asap" w:cs="Tahoma"/>
          <w:sz w:val="18"/>
          <w:szCs w:val="18"/>
        </w:rPr>
        <w:t xml:space="preserve">Wykonawca oświadcza, że </w:t>
      </w:r>
      <w:r w:rsidR="008C7C42">
        <w:rPr>
          <w:rFonts w:ascii="Asap" w:hAnsi="Asap" w:cs="Tahoma"/>
          <w:sz w:val="18"/>
          <w:szCs w:val="18"/>
        </w:rPr>
        <w:t xml:space="preserve">przedmiot umowy </w:t>
      </w:r>
      <w:r w:rsidRPr="001828FA">
        <w:rPr>
          <w:rFonts w:ascii="Asap" w:hAnsi="Asap" w:cs="Tahoma"/>
          <w:sz w:val="18"/>
          <w:szCs w:val="18"/>
        </w:rPr>
        <w:t>stanowi je</w:t>
      </w:r>
      <w:r w:rsidR="008C7C42">
        <w:rPr>
          <w:rFonts w:ascii="Asap" w:hAnsi="Asap" w:cs="Tahoma"/>
          <w:sz w:val="18"/>
          <w:szCs w:val="18"/>
        </w:rPr>
        <w:t>go własność i nie jest obciążony</w:t>
      </w:r>
      <w:r w:rsidRPr="001828FA">
        <w:rPr>
          <w:rFonts w:ascii="Asap" w:hAnsi="Asap" w:cs="Tahoma"/>
          <w:sz w:val="18"/>
          <w:szCs w:val="18"/>
        </w:rPr>
        <w:t xml:space="preserve"> żadnymi prawami osób trzecich, ani też nie toczą się żadne postępowania sądowe jak i administrac</w:t>
      </w:r>
      <w:r w:rsidR="008C7C42">
        <w:rPr>
          <w:rFonts w:ascii="Asap" w:hAnsi="Asap" w:cs="Tahoma"/>
          <w:sz w:val="18"/>
          <w:szCs w:val="18"/>
        </w:rPr>
        <w:t>yjne, których przedmiotem byłby przedmiot umowy</w:t>
      </w:r>
      <w:r w:rsidRPr="001828FA">
        <w:rPr>
          <w:rFonts w:ascii="Asap" w:hAnsi="Asap" w:cs="Tahoma"/>
          <w:sz w:val="18"/>
          <w:szCs w:val="18"/>
        </w:rPr>
        <w:t>, jak i nie istnieją przesłanki do wszczęcia takich postępowań.</w:t>
      </w:r>
    </w:p>
    <w:p w14:paraId="541CDB47" w14:textId="076C1B62" w:rsidR="0058425B" w:rsidRPr="001828FA" w:rsidRDefault="0058425B" w:rsidP="0081267D">
      <w:pPr>
        <w:numPr>
          <w:ilvl w:val="0"/>
          <w:numId w:val="44"/>
        </w:numPr>
        <w:ind w:left="284" w:hanging="284"/>
        <w:jc w:val="both"/>
        <w:rPr>
          <w:rFonts w:ascii="Asap" w:hAnsi="Asap" w:cs="Tahoma"/>
          <w:sz w:val="18"/>
          <w:szCs w:val="18"/>
        </w:rPr>
      </w:pPr>
      <w:r w:rsidRPr="001828FA">
        <w:rPr>
          <w:rFonts w:ascii="Asap" w:hAnsi="Asap" w:cs="Tahoma"/>
          <w:sz w:val="18"/>
          <w:szCs w:val="18"/>
        </w:rPr>
        <w:t xml:space="preserve">Wykonawca oświadcza, że </w:t>
      </w:r>
      <w:r w:rsidR="008C7C42">
        <w:rPr>
          <w:rFonts w:ascii="Asap" w:hAnsi="Asap" w:cs="Tahoma"/>
          <w:bCs/>
          <w:sz w:val="18"/>
          <w:szCs w:val="18"/>
        </w:rPr>
        <w:t xml:space="preserve">przedmiot umowy </w:t>
      </w:r>
      <w:r w:rsidR="008C7C42">
        <w:rPr>
          <w:rFonts w:ascii="Asap" w:hAnsi="Asap" w:cs="Tahoma"/>
          <w:sz w:val="18"/>
          <w:szCs w:val="18"/>
        </w:rPr>
        <w:t>jest wolny</w:t>
      </w:r>
      <w:r w:rsidRPr="001828FA">
        <w:rPr>
          <w:rFonts w:ascii="Asap" w:hAnsi="Asap" w:cs="Tahoma"/>
          <w:sz w:val="18"/>
          <w:szCs w:val="18"/>
        </w:rPr>
        <w:t xml:space="preserve"> od jakichkolwiek wad fizycznych i prawnych.</w:t>
      </w:r>
    </w:p>
    <w:p w14:paraId="72150AC2" w14:textId="0A6357E7" w:rsidR="0058425B" w:rsidRPr="001828FA" w:rsidRDefault="008C7C42" w:rsidP="0081267D">
      <w:pPr>
        <w:numPr>
          <w:ilvl w:val="0"/>
          <w:numId w:val="44"/>
        </w:numPr>
        <w:ind w:left="284" w:hanging="284"/>
        <w:jc w:val="both"/>
        <w:rPr>
          <w:rFonts w:ascii="Asap" w:hAnsi="Asap" w:cs="Tahoma"/>
          <w:sz w:val="18"/>
          <w:szCs w:val="18"/>
        </w:rPr>
      </w:pPr>
      <w:r>
        <w:rPr>
          <w:rFonts w:ascii="Asap" w:hAnsi="Asap" w:cs="Tahoma"/>
          <w:sz w:val="18"/>
          <w:szCs w:val="18"/>
        </w:rPr>
        <w:t>Wykonawca oświadcza, że przedmiot umowy</w:t>
      </w:r>
      <w:r w:rsidR="0058425B" w:rsidRPr="001828FA">
        <w:rPr>
          <w:rFonts w:ascii="Asap" w:hAnsi="Asap" w:cs="Tahoma"/>
          <w:sz w:val="18"/>
          <w:szCs w:val="18"/>
        </w:rPr>
        <w:t xml:space="preserve"> spełnia wszystkie wy</w:t>
      </w:r>
      <w:r w:rsidR="005439DC">
        <w:rPr>
          <w:rFonts w:ascii="Asap" w:hAnsi="Asap" w:cs="Tahoma"/>
          <w:sz w:val="18"/>
          <w:szCs w:val="18"/>
        </w:rPr>
        <w:t>magania do</w:t>
      </w:r>
      <w:r w:rsidR="003C7B9F">
        <w:rPr>
          <w:rFonts w:ascii="Asap" w:hAnsi="Asap" w:cs="Tahoma"/>
          <w:sz w:val="18"/>
          <w:szCs w:val="18"/>
        </w:rPr>
        <w:t>tyczące tego rodzaju wyposażenia</w:t>
      </w:r>
      <w:r w:rsidR="0058425B" w:rsidRPr="001828FA">
        <w:rPr>
          <w:rFonts w:ascii="Asap" w:hAnsi="Asap" w:cs="Tahoma"/>
          <w:sz w:val="18"/>
          <w:szCs w:val="18"/>
        </w:rPr>
        <w:t xml:space="preserve"> obowiązujące</w:t>
      </w:r>
      <w:r w:rsidR="003C7B9F">
        <w:rPr>
          <w:rFonts w:ascii="Asap" w:hAnsi="Asap" w:cs="Tahoma"/>
          <w:sz w:val="18"/>
          <w:szCs w:val="18"/>
        </w:rPr>
        <w:t>go</w:t>
      </w:r>
      <w:r w:rsidR="0058425B" w:rsidRPr="001828FA">
        <w:rPr>
          <w:rFonts w:ascii="Asap" w:hAnsi="Asap" w:cs="Tahoma"/>
          <w:sz w:val="18"/>
          <w:szCs w:val="18"/>
        </w:rPr>
        <w:t xml:space="preserve"> w Polsce. </w:t>
      </w:r>
    </w:p>
    <w:p w14:paraId="2C4A97C2" w14:textId="524339C4" w:rsidR="0058425B" w:rsidRPr="001828FA" w:rsidRDefault="00E93331" w:rsidP="0081267D">
      <w:pPr>
        <w:numPr>
          <w:ilvl w:val="0"/>
          <w:numId w:val="44"/>
        </w:numPr>
        <w:ind w:left="284" w:hanging="284"/>
        <w:jc w:val="both"/>
        <w:rPr>
          <w:rFonts w:ascii="Asap" w:hAnsi="Asap" w:cs="Tahoma"/>
          <w:sz w:val="18"/>
          <w:szCs w:val="18"/>
        </w:rPr>
      </w:pPr>
      <w:r>
        <w:rPr>
          <w:rFonts w:ascii="Asap" w:hAnsi="Asap" w:cs="Tahoma"/>
          <w:sz w:val="18"/>
          <w:szCs w:val="18"/>
        </w:rPr>
        <w:t xml:space="preserve">Wykonawca jest zobowiązany </w:t>
      </w:r>
      <w:r w:rsidR="0058425B" w:rsidRPr="001828FA">
        <w:rPr>
          <w:rFonts w:ascii="Asap" w:hAnsi="Asap" w:cs="Tahoma"/>
          <w:sz w:val="18"/>
          <w:szCs w:val="18"/>
        </w:rPr>
        <w:t xml:space="preserve">dostarczyć Zamawiającemu wraz z </w:t>
      </w:r>
      <w:r w:rsidR="005439DC">
        <w:rPr>
          <w:rFonts w:ascii="Asap" w:hAnsi="Asap" w:cs="Tahoma"/>
          <w:sz w:val="18"/>
          <w:szCs w:val="18"/>
        </w:rPr>
        <w:t xml:space="preserve">przedmiotem umowy </w:t>
      </w:r>
      <w:r w:rsidR="0058425B" w:rsidRPr="001828FA">
        <w:rPr>
          <w:rFonts w:ascii="Asap" w:hAnsi="Asap" w:cs="Tahoma"/>
          <w:sz w:val="18"/>
          <w:szCs w:val="18"/>
        </w:rPr>
        <w:t xml:space="preserve">wszelkie dokumenty niezbędne do jego właściwego używania a w szczególności: instrukcję obsługi w języku polskim, dokumenty dopuszczające </w:t>
      </w:r>
      <w:r w:rsidR="005439DC">
        <w:rPr>
          <w:rFonts w:ascii="Asap" w:hAnsi="Asap" w:cs="Tahoma"/>
          <w:sz w:val="18"/>
          <w:szCs w:val="18"/>
        </w:rPr>
        <w:t xml:space="preserve">przedmiot umowy </w:t>
      </w:r>
      <w:r w:rsidR="0058425B" w:rsidRPr="001828FA">
        <w:rPr>
          <w:rFonts w:ascii="Asap" w:hAnsi="Asap" w:cs="Tahoma"/>
          <w:sz w:val="18"/>
          <w:szCs w:val="18"/>
        </w:rPr>
        <w:t xml:space="preserve">do </w:t>
      </w:r>
      <w:proofErr w:type="spellStart"/>
      <w:r w:rsidRPr="00E93331">
        <w:rPr>
          <w:rFonts w:ascii="Asap" w:hAnsi="Asap" w:cs="Tahoma"/>
          <w:color w:val="000000" w:themeColor="text1"/>
          <w:sz w:val="18"/>
          <w:szCs w:val="18"/>
        </w:rPr>
        <w:t>eksploatcji</w:t>
      </w:r>
      <w:proofErr w:type="spellEnd"/>
      <w:r w:rsidRPr="00E93331">
        <w:rPr>
          <w:rFonts w:ascii="Asap" w:hAnsi="Asap" w:cs="Tahoma"/>
          <w:color w:val="000000" w:themeColor="text1"/>
          <w:sz w:val="18"/>
          <w:szCs w:val="18"/>
        </w:rPr>
        <w:t xml:space="preserve"> </w:t>
      </w:r>
      <w:r w:rsidR="0058425B" w:rsidRPr="00E93331">
        <w:rPr>
          <w:rFonts w:ascii="Asap" w:hAnsi="Asap" w:cs="Tahoma"/>
          <w:color w:val="000000" w:themeColor="text1"/>
          <w:sz w:val="18"/>
          <w:szCs w:val="18"/>
        </w:rPr>
        <w:t>(wymagane przepisami prawa</w:t>
      </w:r>
      <w:r w:rsidR="0058425B" w:rsidRPr="001828FA">
        <w:rPr>
          <w:rFonts w:ascii="Asap" w:hAnsi="Asap" w:cs="Tahoma"/>
          <w:sz w:val="18"/>
          <w:szCs w:val="18"/>
        </w:rPr>
        <w:t>).</w:t>
      </w:r>
    </w:p>
    <w:p w14:paraId="318A1591" w14:textId="77777777" w:rsidR="004C2471" w:rsidRPr="001828FA" w:rsidRDefault="004C2471" w:rsidP="003E5A65">
      <w:pPr>
        <w:rPr>
          <w:rFonts w:ascii="Asap" w:hAnsi="Asap" w:cs="Tahoma"/>
          <w:b/>
          <w:snapToGrid w:val="0"/>
          <w:sz w:val="18"/>
          <w:szCs w:val="18"/>
        </w:rPr>
      </w:pPr>
    </w:p>
    <w:p w14:paraId="196A2EA0" w14:textId="77777777" w:rsidR="0026299B" w:rsidRPr="001828FA" w:rsidRDefault="0058425B" w:rsidP="005D70DD">
      <w:pPr>
        <w:jc w:val="center"/>
        <w:rPr>
          <w:rFonts w:ascii="Asap" w:hAnsi="Asap" w:cs="Tahoma"/>
          <w:b/>
          <w:snapToGrid w:val="0"/>
          <w:sz w:val="18"/>
          <w:szCs w:val="18"/>
        </w:rPr>
      </w:pPr>
      <w:r w:rsidRPr="001828FA">
        <w:rPr>
          <w:rFonts w:ascii="Asap" w:hAnsi="Asap" w:cs="Tahoma"/>
          <w:b/>
          <w:snapToGrid w:val="0"/>
          <w:sz w:val="18"/>
          <w:szCs w:val="18"/>
        </w:rPr>
        <w:t>§ 6</w:t>
      </w:r>
    </w:p>
    <w:p w14:paraId="198B6687" w14:textId="77777777" w:rsidR="0026299B" w:rsidRPr="001828FA" w:rsidRDefault="0026299B" w:rsidP="005D70DD">
      <w:pPr>
        <w:widowControl w:val="0"/>
        <w:autoSpaceDE w:val="0"/>
        <w:autoSpaceDN w:val="0"/>
        <w:adjustRightInd w:val="0"/>
        <w:jc w:val="center"/>
        <w:rPr>
          <w:rFonts w:ascii="Asap" w:hAnsi="Asap" w:cs="Tahoma"/>
          <w:sz w:val="18"/>
          <w:szCs w:val="18"/>
        </w:rPr>
      </w:pPr>
      <w:r w:rsidRPr="001828FA">
        <w:rPr>
          <w:rFonts w:ascii="Asap" w:hAnsi="Asap" w:cs="Tahoma"/>
          <w:b/>
          <w:sz w:val="18"/>
          <w:szCs w:val="18"/>
        </w:rPr>
        <w:t>Warunki gwarancji</w:t>
      </w:r>
    </w:p>
    <w:p w14:paraId="13E8F794" w14:textId="06139325" w:rsidR="0026299B" w:rsidRPr="001828FA" w:rsidRDefault="00E163BD" w:rsidP="00E97828">
      <w:pPr>
        <w:pStyle w:val="NormalTable1"/>
        <w:widowControl w:val="0"/>
        <w:numPr>
          <w:ilvl w:val="0"/>
          <w:numId w:val="12"/>
        </w:numPr>
        <w:tabs>
          <w:tab w:val="clear" w:pos="720"/>
          <w:tab w:val="num" w:pos="284"/>
        </w:tabs>
        <w:ind w:left="284" w:hanging="295"/>
        <w:jc w:val="both"/>
        <w:textAlignment w:val="auto"/>
        <w:rPr>
          <w:rFonts w:ascii="Asap" w:hAnsi="Asap" w:cs="Tahoma"/>
          <w:sz w:val="18"/>
          <w:szCs w:val="18"/>
        </w:rPr>
      </w:pPr>
      <w:r w:rsidRPr="001828FA">
        <w:rPr>
          <w:rFonts w:ascii="Asap" w:hAnsi="Asap" w:cs="Tahoma"/>
          <w:sz w:val="18"/>
          <w:szCs w:val="18"/>
        </w:rPr>
        <w:t>Wykonawca</w:t>
      </w:r>
      <w:r w:rsidR="0026299B" w:rsidRPr="001828FA">
        <w:rPr>
          <w:rFonts w:ascii="Asap" w:hAnsi="Asap" w:cs="Tahoma"/>
          <w:sz w:val="18"/>
          <w:szCs w:val="18"/>
        </w:rPr>
        <w:t xml:space="preserve"> </w:t>
      </w:r>
      <w:r w:rsidR="0022493E">
        <w:rPr>
          <w:rFonts w:ascii="Asap" w:hAnsi="Asap" w:cs="Tahoma"/>
          <w:sz w:val="18"/>
          <w:szCs w:val="18"/>
        </w:rPr>
        <w:t xml:space="preserve">w ramach wartości brutto wskazanej w § 2 niniejszej Umowy  </w:t>
      </w:r>
      <w:r w:rsidR="0026299B" w:rsidRPr="001828FA">
        <w:rPr>
          <w:rFonts w:ascii="Asap" w:hAnsi="Asap" w:cs="Tahoma"/>
          <w:sz w:val="18"/>
          <w:szCs w:val="18"/>
        </w:rPr>
        <w:t xml:space="preserve">udziela gwarancji na </w:t>
      </w:r>
      <w:r w:rsidR="0026299B" w:rsidRPr="001828FA">
        <w:rPr>
          <w:rFonts w:ascii="Asap" w:hAnsi="Asap" w:cs="Tahoma"/>
          <w:b/>
          <w:sz w:val="18"/>
          <w:szCs w:val="18"/>
        </w:rPr>
        <w:t xml:space="preserve">okres </w:t>
      </w:r>
      <w:r w:rsidR="00A63D9B" w:rsidRPr="001828FA">
        <w:rPr>
          <w:rFonts w:ascii="Asap" w:hAnsi="Asap" w:cs="Tahoma"/>
          <w:b/>
          <w:sz w:val="18"/>
          <w:szCs w:val="18"/>
        </w:rPr>
        <w:t>……….</w:t>
      </w:r>
      <w:r w:rsidR="0026299B" w:rsidRPr="001828FA">
        <w:rPr>
          <w:rFonts w:ascii="Asap" w:hAnsi="Asap" w:cs="Tahoma"/>
          <w:b/>
          <w:sz w:val="18"/>
          <w:szCs w:val="18"/>
        </w:rPr>
        <w:t xml:space="preserve"> miesięcy </w:t>
      </w:r>
      <w:r w:rsidR="0026299B" w:rsidRPr="001828FA">
        <w:rPr>
          <w:rFonts w:ascii="Asap" w:hAnsi="Asap" w:cs="Tahoma"/>
          <w:sz w:val="18"/>
          <w:szCs w:val="18"/>
        </w:rPr>
        <w:t>dla przed</w:t>
      </w:r>
      <w:r w:rsidR="00A4610C">
        <w:rPr>
          <w:rFonts w:ascii="Asap" w:hAnsi="Asap" w:cs="Tahoma"/>
          <w:sz w:val="18"/>
          <w:szCs w:val="18"/>
        </w:rPr>
        <w:t>miotu umowy wymienionego w § 1 U</w:t>
      </w:r>
      <w:r w:rsidR="0026299B" w:rsidRPr="001828FA">
        <w:rPr>
          <w:rFonts w:ascii="Asap" w:hAnsi="Asap" w:cs="Tahoma"/>
          <w:sz w:val="18"/>
          <w:szCs w:val="18"/>
        </w:rPr>
        <w:t xml:space="preserve">mowy </w:t>
      </w:r>
      <w:r w:rsidR="00D6638D" w:rsidRPr="001828FA">
        <w:rPr>
          <w:rFonts w:ascii="Asap" w:hAnsi="Asap" w:cs="Tahoma"/>
          <w:sz w:val="18"/>
          <w:szCs w:val="18"/>
        </w:rPr>
        <w:t xml:space="preserve">oraz jego montaż </w:t>
      </w:r>
      <w:r w:rsidR="0026299B" w:rsidRPr="001828FA">
        <w:rPr>
          <w:rFonts w:ascii="Asap" w:hAnsi="Asap" w:cs="Tahoma"/>
          <w:sz w:val="18"/>
          <w:szCs w:val="18"/>
        </w:rPr>
        <w:t xml:space="preserve">zgodnie z treścią załącznika nr </w:t>
      </w:r>
      <w:r w:rsidR="005A2B46" w:rsidRPr="001828FA">
        <w:rPr>
          <w:rFonts w:ascii="Asap" w:hAnsi="Asap" w:cs="Tahoma"/>
          <w:sz w:val="18"/>
          <w:szCs w:val="18"/>
        </w:rPr>
        <w:t>1</w:t>
      </w:r>
      <w:r w:rsidR="009938F2">
        <w:rPr>
          <w:rFonts w:ascii="Asap" w:hAnsi="Asap" w:cs="Tahoma"/>
          <w:sz w:val="18"/>
          <w:szCs w:val="18"/>
        </w:rPr>
        <w:t xml:space="preserve"> i 2</w:t>
      </w:r>
      <w:r w:rsidR="005A2B46" w:rsidRPr="001828FA">
        <w:rPr>
          <w:rFonts w:ascii="Asap" w:hAnsi="Asap" w:cs="Tahoma"/>
          <w:sz w:val="18"/>
          <w:szCs w:val="18"/>
        </w:rPr>
        <w:t xml:space="preserve"> </w:t>
      </w:r>
      <w:r w:rsidR="00A03908">
        <w:rPr>
          <w:rFonts w:ascii="Asap" w:hAnsi="Asap" w:cs="Tahoma"/>
          <w:sz w:val="18"/>
          <w:szCs w:val="18"/>
        </w:rPr>
        <w:t>do U</w:t>
      </w:r>
      <w:r w:rsidR="0026299B" w:rsidRPr="001828FA">
        <w:rPr>
          <w:rFonts w:ascii="Asap" w:hAnsi="Asap" w:cs="Tahoma"/>
          <w:sz w:val="18"/>
          <w:szCs w:val="18"/>
        </w:rPr>
        <w:t>mowy.</w:t>
      </w:r>
    </w:p>
    <w:p w14:paraId="6B6E9485" w14:textId="23573F91" w:rsidR="0026299B" w:rsidRPr="001828FA" w:rsidRDefault="0026299B" w:rsidP="005D70DD">
      <w:pPr>
        <w:pStyle w:val="NormalTable1"/>
        <w:widowControl w:val="0"/>
        <w:numPr>
          <w:ilvl w:val="0"/>
          <w:numId w:val="12"/>
        </w:numPr>
        <w:tabs>
          <w:tab w:val="clear" w:pos="720"/>
        </w:tabs>
        <w:ind w:left="284" w:hanging="284"/>
        <w:jc w:val="both"/>
        <w:textAlignment w:val="auto"/>
        <w:rPr>
          <w:rFonts w:ascii="Asap" w:hAnsi="Asap" w:cs="Tahoma"/>
          <w:sz w:val="18"/>
          <w:szCs w:val="18"/>
        </w:rPr>
      </w:pPr>
      <w:r w:rsidRPr="001828FA">
        <w:rPr>
          <w:rFonts w:ascii="Asap" w:hAnsi="Asap" w:cs="Tahoma"/>
          <w:sz w:val="18"/>
          <w:szCs w:val="18"/>
        </w:rPr>
        <w:t>Gwarancja dla fabrycznie now</w:t>
      </w:r>
      <w:r w:rsidR="005B2B8D" w:rsidRPr="001828FA">
        <w:rPr>
          <w:rFonts w:ascii="Asap" w:hAnsi="Asap" w:cs="Tahoma"/>
          <w:sz w:val="18"/>
          <w:szCs w:val="18"/>
        </w:rPr>
        <w:t>ego</w:t>
      </w:r>
      <w:r w:rsidRPr="001828FA">
        <w:rPr>
          <w:rFonts w:ascii="Asap" w:hAnsi="Asap" w:cs="Tahoma"/>
          <w:sz w:val="18"/>
          <w:szCs w:val="18"/>
        </w:rPr>
        <w:t xml:space="preserve"> </w:t>
      </w:r>
      <w:r w:rsidR="00F47889">
        <w:rPr>
          <w:rFonts w:ascii="Asap" w:hAnsi="Asap" w:cs="Tahoma"/>
          <w:bCs/>
          <w:sz w:val="18"/>
          <w:szCs w:val="18"/>
        </w:rPr>
        <w:t xml:space="preserve">przedmiotu umowy </w:t>
      </w:r>
      <w:r w:rsidRPr="001828FA">
        <w:rPr>
          <w:rFonts w:ascii="Asap" w:hAnsi="Asap" w:cs="Tahoma"/>
          <w:sz w:val="18"/>
          <w:szCs w:val="18"/>
        </w:rPr>
        <w:t>rozpoczyna się z chwilą uruchomienia</w:t>
      </w:r>
      <w:r w:rsidR="00C80E9D">
        <w:rPr>
          <w:rFonts w:ascii="Asap" w:hAnsi="Asap" w:cs="Tahoma"/>
          <w:sz w:val="18"/>
          <w:szCs w:val="18"/>
        </w:rPr>
        <w:t>/</w:t>
      </w:r>
      <w:r w:rsidR="00454BE5" w:rsidRPr="001828FA">
        <w:rPr>
          <w:rFonts w:ascii="Asap" w:hAnsi="Asap" w:cs="Tahoma"/>
          <w:sz w:val="18"/>
          <w:szCs w:val="18"/>
        </w:rPr>
        <w:t xml:space="preserve">dostawy </w:t>
      </w:r>
      <w:r w:rsidR="00C80E9D">
        <w:rPr>
          <w:rFonts w:ascii="Asap" w:hAnsi="Asap" w:cs="Tahoma"/>
          <w:sz w:val="18"/>
          <w:szCs w:val="18"/>
        </w:rPr>
        <w:t>(</w:t>
      </w:r>
      <w:r w:rsidR="00454BE5" w:rsidRPr="001828FA">
        <w:rPr>
          <w:rFonts w:ascii="Asap" w:hAnsi="Asap" w:cs="Tahoma"/>
          <w:sz w:val="18"/>
          <w:szCs w:val="18"/>
        </w:rPr>
        <w:t>w przypadku braku konieczności uruchamiania</w:t>
      </w:r>
      <w:r w:rsidR="00C80E9D">
        <w:rPr>
          <w:rFonts w:ascii="Asap" w:hAnsi="Asap" w:cs="Tahoma"/>
          <w:sz w:val="18"/>
          <w:szCs w:val="18"/>
        </w:rPr>
        <w:t>)</w:t>
      </w:r>
      <w:r w:rsidR="0058622C">
        <w:rPr>
          <w:rFonts w:ascii="Asap" w:hAnsi="Asap" w:cs="Tahoma"/>
          <w:sz w:val="18"/>
          <w:szCs w:val="18"/>
        </w:rPr>
        <w:t xml:space="preserve"> i z chwilą podpisania przez S</w:t>
      </w:r>
      <w:r w:rsidRPr="001828FA">
        <w:rPr>
          <w:rFonts w:ascii="Asap" w:hAnsi="Asap" w:cs="Tahoma"/>
          <w:sz w:val="18"/>
          <w:szCs w:val="18"/>
        </w:rPr>
        <w:t>trony umowy protokołu zdawczo-odbiorczego.</w:t>
      </w:r>
    </w:p>
    <w:p w14:paraId="0C44B585" w14:textId="2280D21C" w:rsidR="0026299B" w:rsidRPr="001828FA" w:rsidRDefault="0026299B" w:rsidP="005D70DD">
      <w:pPr>
        <w:pStyle w:val="NormalTable1"/>
        <w:widowControl w:val="0"/>
        <w:numPr>
          <w:ilvl w:val="0"/>
          <w:numId w:val="12"/>
        </w:numPr>
        <w:tabs>
          <w:tab w:val="clear" w:pos="720"/>
        </w:tabs>
        <w:ind w:left="284" w:hanging="284"/>
        <w:jc w:val="both"/>
        <w:textAlignment w:val="auto"/>
        <w:rPr>
          <w:rFonts w:ascii="Asap" w:hAnsi="Asap" w:cs="Tahoma"/>
          <w:sz w:val="18"/>
          <w:szCs w:val="18"/>
        </w:rPr>
      </w:pPr>
      <w:r w:rsidRPr="001828FA">
        <w:rPr>
          <w:rFonts w:ascii="Asap" w:hAnsi="Asap" w:cs="Tahoma"/>
          <w:sz w:val="18"/>
          <w:szCs w:val="18"/>
        </w:rPr>
        <w:t xml:space="preserve">Dane adresowe serwisu gwarancyjnego zostaną przekazane </w:t>
      </w:r>
      <w:r w:rsidR="00E163BD" w:rsidRPr="001828FA">
        <w:rPr>
          <w:rFonts w:ascii="Asap" w:hAnsi="Asap" w:cs="Tahoma"/>
          <w:sz w:val="18"/>
          <w:szCs w:val="18"/>
        </w:rPr>
        <w:t>Zamawiającemu</w:t>
      </w:r>
      <w:r w:rsidRPr="001828FA">
        <w:rPr>
          <w:rFonts w:ascii="Asap" w:hAnsi="Asap" w:cs="Tahoma"/>
          <w:sz w:val="18"/>
          <w:szCs w:val="18"/>
        </w:rPr>
        <w:t xml:space="preserve"> wraz z kartą gwaranc</w:t>
      </w:r>
      <w:r w:rsidR="00F47889">
        <w:rPr>
          <w:rFonts w:ascii="Asap" w:hAnsi="Asap" w:cs="Tahoma"/>
          <w:sz w:val="18"/>
          <w:szCs w:val="18"/>
        </w:rPr>
        <w:t>y</w:t>
      </w:r>
      <w:r w:rsidRPr="001828FA">
        <w:rPr>
          <w:rFonts w:ascii="Asap" w:hAnsi="Asap" w:cs="Tahoma"/>
          <w:sz w:val="18"/>
          <w:szCs w:val="18"/>
        </w:rPr>
        <w:t>j</w:t>
      </w:r>
      <w:r w:rsidR="00F47889">
        <w:rPr>
          <w:rFonts w:ascii="Asap" w:hAnsi="Asap" w:cs="Tahoma"/>
          <w:sz w:val="18"/>
          <w:szCs w:val="18"/>
        </w:rPr>
        <w:t>n</w:t>
      </w:r>
      <w:r w:rsidRPr="001828FA">
        <w:rPr>
          <w:rFonts w:ascii="Asap" w:hAnsi="Asap" w:cs="Tahoma"/>
          <w:sz w:val="18"/>
          <w:szCs w:val="18"/>
        </w:rPr>
        <w:t>ą.</w:t>
      </w:r>
    </w:p>
    <w:p w14:paraId="42F464E4" w14:textId="24D42470" w:rsidR="0058425B" w:rsidRPr="00472F55" w:rsidRDefault="0026299B" w:rsidP="005D70DD">
      <w:pPr>
        <w:pStyle w:val="NormalTable1"/>
        <w:widowControl w:val="0"/>
        <w:numPr>
          <w:ilvl w:val="0"/>
          <w:numId w:val="12"/>
        </w:numPr>
        <w:tabs>
          <w:tab w:val="clear" w:pos="720"/>
        </w:tabs>
        <w:ind w:left="284" w:hanging="284"/>
        <w:jc w:val="both"/>
        <w:textAlignment w:val="auto"/>
        <w:rPr>
          <w:rFonts w:ascii="Asap" w:hAnsi="Asap" w:cs="Tahoma"/>
          <w:sz w:val="18"/>
          <w:szCs w:val="18"/>
        </w:rPr>
      </w:pPr>
      <w:r w:rsidRPr="001828FA">
        <w:rPr>
          <w:rFonts w:ascii="Asap" w:hAnsi="Asap" w:cs="Tahoma"/>
          <w:bCs/>
          <w:iCs/>
          <w:spacing w:val="-2"/>
          <w:sz w:val="18"/>
          <w:szCs w:val="18"/>
        </w:rPr>
        <w:t xml:space="preserve">W okresie gwarancji </w:t>
      </w:r>
      <w:r w:rsidR="00E163BD" w:rsidRPr="001828FA">
        <w:rPr>
          <w:rFonts w:ascii="Asap" w:hAnsi="Asap" w:cs="Tahoma"/>
          <w:bCs/>
          <w:iCs/>
          <w:spacing w:val="-2"/>
          <w:sz w:val="18"/>
          <w:szCs w:val="18"/>
        </w:rPr>
        <w:t>Wykonawca</w:t>
      </w:r>
      <w:r w:rsidRPr="001828FA">
        <w:rPr>
          <w:rFonts w:ascii="Asap" w:hAnsi="Asap" w:cs="Tahoma"/>
          <w:bCs/>
          <w:iCs/>
          <w:spacing w:val="-2"/>
          <w:sz w:val="18"/>
          <w:szCs w:val="18"/>
        </w:rPr>
        <w:t xml:space="preserve"> zobowiązany jest do naprawy lub wymiany każdego el</w:t>
      </w:r>
      <w:r w:rsidR="00DD7A07" w:rsidRPr="001828FA">
        <w:rPr>
          <w:rFonts w:ascii="Asap" w:hAnsi="Asap" w:cs="Tahoma"/>
          <w:bCs/>
          <w:iCs/>
          <w:spacing w:val="-2"/>
          <w:sz w:val="18"/>
          <w:szCs w:val="18"/>
        </w:rPr>
        <w:t>ementu</w:t>
      </w:r>
      <w:r w:rsidR="00506D89">
        <w:rPr>
          <w:rFonts w:ascii="Asap" w:hAnsi="Asap" w:cs="Tahoma"/>
          <w:bCs/>
          <w:iCs/>
          <w:spacing w:val="-2"/>
          <w:sz w:val="18"/>
          <w:szCs w:val="18"/>
        </w:rPr>
        <w:t xml:space="preserve"> przedmiotu umowy</w:t>
      </w:r>
      <w:r w:rsidRPr="001828FA">
        <w:rPr>
          <w:rFonts w:ascii="Asap" w:hAnsi="Asap" w:cs="Tahoma"/>
          <w:bCs/>
          <w:iCs/>
          <w:spacing w:val="-2"/>
          <w:sz w:val="18"/>
          <w:szCs w:val="18"/>
        </w:rPr>
        <w:t>, który uległ uszkodzeniu z przyczyn niezależnych od prawidłowej obsługi zgodnej z instrukcją użytkownika</w:t>
      </w:r>
      <w:r w:rsidR="00DD7A07" w:rsidRPr="001828FA">
        <w:rPr>
          <w:rFonts w:ascii="Asap" w:hAnsi="Asap" w:cs="Tahoma"/>
          <w:sz w:val="18"/>
          <w:szCs w:val="18"/>
        </w:rPr>
        <w:t xml:space="preserve">. Zakres niniejszej gwarancji obejmuje wszelkie wady fizyczne sprzętu, które powstaną lub zostaną ujawnione w okresie </w:t>
      </w:r>
      <w:r w:rsidR="00DD7A07" w:rsidRPr="00472F55">
        <w:rPr>
          <w:rFonts w:ascii="Asap" w:hAnsi="Asap" w:cs="Tahoma"/>
          <w:sz w:val="18"/>
          <w:szCs w:val="18"/>
        </w:rPr>
        <w:t>obowiązywania gwarancji</w:t>
      </w:r>
      <w:r w:rsidR="0058425B" w:rsidRPr="00472F55">
        <w:rPr>
          <w:rFonts w:ascii="Asap" w:hAnsi="Asap" w:cs="Tahoma"/>
          <w:sz w:val="18"/>
          <w:szCs w:val="18"/>
        </w:rPr>
        <w:t>.</w:t>
      </w:r>
    </w:p>
    <w:p w14:paraId="34CF53CC" w14:textId="15F2964A" w:rsidR="004563CB" w:rsidRPr="00472F55" w:rsidRDefault="0058425B" w:rsidP="005D70DD">
      <w:pPr>
        <w:pStyle w:val="NormalTable1"/>
        <w:widowControl w:val="0"/>
        <w:numPr>
          <w:ilvl w:val="0"/>
          <w:numId w:val="12"/>
        </w:numPr>
        <w:tabs>
          <w:tab w:val="clear" w:pos="720"/>
        </w:tabs>
        <w:ind w:left="284" w:hanging="284"/>
        <w:jc w:val="both"/>
        <w:textAlignment w:val="auto"/>
        <w:rPr>
          <w:rFonts w:ascii="Asap" w:hAnsi="Asap" w:cs="Tahoma"/>
          <w:sz w:val="18"/>
          <w:szCs w:val="18"/>
        </w:rPr>
      </w:pPr>
      <w:r w:rsidRPr="00472F55">
        <w:rPr>
          <w:rFonts w:ascii="Asap" w:hAnsi="Asap" w:cs="Tahoma"/>
          <w:sz w:val="18"/>
          <w:szCs w:val="18"/>
        </w:rPr>
        <w:t>Z tytułu udzielonej gwarancji Wykonawca nie będzie otrzymywał żadnego</w:t>
      </w:r>
      <w:r w:rsidR="003D1E48" w:rsidRPr="00472F55">
        <w:rPr>
          <w:rFonts w:ascii="Asap" w:hAnsi="Asap" w:cs="Tahoma"/>
          <w:sz w:val="18"/>
          <w:szCs w:val="18"/>
        </w:rPr>
        <w:t xml:space="preserve"> dodatkowego</w:t>
      </w:r>
      <w:r w:rsidRPr="00472F55">
        <w:rPr>
          <w:rFonts w:ascii="Asap" w:hAnsi="Asap" w:cs="Tahoma"/>
          <w:sz w:val="18"/>
          <w:szCs w:val="18"/>
        </w:rPr>
        <w:t xml:space="preserve"> wynagrodzenia, w tym, o ile taka okoliczność zaistnieje, Wykonawca jest zobowiązany do wymiany na swój koszt elementów </w:t>
      </w:r>
      <w:r w:rsidR="004B1615">
        <w:rPr>
          <w:rFonts w:ascii="Asap" w:hAnsi="Asap" w:cs="Tahoma"/>
          <w:sz w:val="18"/>
          <w:szCs w:val="18"/>
        </w:rPr>
        <w:t>przedmiotu umowy</w:t>
      </w:r>
      <w:r w:rsidRPr="00472F55">
        <w:rPr>
          <w:rFonts w:ascii="Asap" w:hAnsi="Asap" w:cs="Tahoma"/>
          <w:sz w:val="18"/>
          <w:szCs w:val="18"/>
        </w:rPr>
        <w:t xml:space="preserve">. </w:t>
      </w:r>
    </w:p>
    <w:p w14:paraId="10CE9234" w14:textId="4C3D838B" w:rsidR="004563CB" w:rsidRPr="007A1857" w:rsidRDefault="004563CB" w:rsidP="005D70DD">
      <w:pPr>
        <w:pStyle w:val="NormalTable1"/>
        <w:widowControl w:val="0"/>
        <w:numPr>
          <w:ilvl w:val="0"/>
          <w:numId w:val="12"/>
        </w:numPr>
        <w:tabs>
          <w:tab w:val="clear" w:pos="720"/>
        </w:tabs>
        <w:ind w:left="284" w:hanging="284"/>
        <w:jc w:val="both"/>
        <w:textAlignment w:val="auto"/>
        <w:rPr>
          <w:rFonts w:ascii="Asap" w:hAnsi="Asap" w:cs="Tahoma"/>
          <w:sz w:val="18"/>
          <w:szCs w:val="18"/>
        </w:rPr>
      </w:pPr>
      <w:r w:rsidRPr="00472F55">
        <w:rPr>
          <w:rFonts w:ascii="Asap" w:hAnsi="Asap" w:cs="Tahoma"/>
          <w:sz w:val="18"/>
          <w:szCs w:val="18"/>
        </w:rPr>
        <w:t>Wykonawca zobowiązuje się do okresowej konserwacji sprzętu i wykonywania jego badań technicznych. Częstotliwość wymaganych okresowych konserwac</w:t>
      </w:r>
      <w:r w:rsidR="00213E7C">
        <w:rPr>
          <w:rFonts w:ascii="Asap" w:hAnsi="Asap" w:cs="Tahoma"/>
          <w:sz w:val="18"/>
          <w:szCs w:val="18"/>
        </w:rPr>
        <w:t>ji przedmiotu umowy</w:t>
      </w:r>
      <w:r w:rsidR="00F8009F">
        <w:rPr>
          <w:rFonts w:ascii="Asap" w:hAnsi="Asap" w:cs="Tahoma"/>
          <w:sz w:val="18"/>
          <w:szCs w:val="18"/>
        </w:rPr>
        <w:t xml:space="preserve"> wynika z zaleceń producenta, natomiast nie mniej niż 2 przeglądy techniczne w przeciągu 24 miesięcy trwania okresu gwarancji</w:t>
      </w:r>
      <w:r w:rsidR="00E26F2A">
        <w:rPr>
          <w:rFonts w:ascii="Asap" w:hAnsi="Asap" w:cs="Tahoma"/>
          <w:sz w:val="18"/>
          <w:szCs w:val="18"/>
        </w:rPr>
        <w:t xml:space="preserve"> </w:t>
      </w:r>
      <w:r w:rsidR="00E26F2A" w:rsidRPr="007A1857">
        <w:rPr>
          <w:rFonts w:ascii="Asap" w:hAnsi="Asap" w:cs="Tahoma"/>
          <w:sz w:val="18"/>
          <w:szCs w:val="18"/>
        </w:rPr>
        <w:t xml:space="preserve">– </w:t>
      </w:r>
      <w:r w:rsidR="009E471B">
        <w:rPr>
          <w:rFonts w:ascii="Asap" w:hAnsi="Asap" w:cs="Tahoma"/>
          <w:sz w:val="18"/>
          <w:szCs w:val="18"/>
        </w:rPr>
        <w:t>zał. nr 2 do U</w:t>
      </w:r>
      <w:r w:rsidR="007A1857" w:rsidRPr="007A1857">
        <w:rPr>
          <w:rFonts w:ascii="Asap" w:hAnsi="Asap" w:cs="Tahoma"/>
          <w:sz w:val="18"/>
          <w:szCs w:val="18"/>
        </w:rPr>
        <w:t>mowy.</w:t>
      </w:r>
      <w:r w:rsidR="00B541D2">
        <w:rPr>
          <w:rFonts w:ascii="Asap" w:hAnsi="Asap" w:cs="Tahoma"/>
          <w:sz w:val="18"/>
          <w:szCs w:val="18"/>
        </w:rPr>
        <w:t xml:space="preserve"> W przypadku dłuższego okresu gwarancji po każdych kolejnych 12 miesiącach Wykonawca zobowiązany jest przeprowadzić kolejny przegląd.</w:t>
      </w:r>
    </w:p>
    <w:p w14:paraId="5FCB873E" w14:textId="6FBD985E" w:rsidR="009D7EC8" w:rsidRPr="00472F55" w:rsidRDefault="00A0231F" w:rsidP="005D70DD">
      <w:pPr>
        <w:pStyle w:val="NormalTable1"/>
        <w:widowControl w:val="0"/>
        <w:numPr>
          <w:ilvl w:val="0"/>
          <w:numId w:val="12"/>
        </w:numPr>
        <w:tabs>
          <w:tab w:val="clear" w:pos="720"/>
        </w:tabs>
        <w:ind w:left="284" w:hanging="284"/>
        <w:jc w:val="both"/>
        <w:textAlignment w:val="auto"/>
        <w:rPr>
          <w:rFonts w:ascii="Asap" w:hAnsi="Asap" w:cs="Tahoma"/>
          <w:sz w:val="18"/>
          <w:szCs w:val="18"/>
        </w:rPr>
      </w:pPr>
      <w:r w:rsidRPr="00472F55">
        <w:rPr>
          <w:rFonts w:ascii="Asap" w:hAnsi="Asap" w:cs="Tahoma"/>
          <w:sz w:val="18"/>
          <w:szCs w:val="18"/>
        </w:rPr>
        <w:t>Wykonawca</w:t>
      </w:r>
      <w:r w:rsidR="0026299B" w:rsidRPr="00472F55">
        <w:rPr>
          <w:rFonts w:ascii="Asap" w:hAnsi="Asap" w:cs="Tahoma"/>
          <w:sz w:val="18"/>
          <w:szCs w:val="18"/>
        </w:rPr>
        <w:t xml:space="preserve"> </w:t>
      </w:r>
      <w:r w:rsidR="004B1615">
        <w:rPr>
          <w:rFonts w:ascii="Asap" w:hAnsi="Asap" w:cs="Tahoma"/>
          <w:sz w:val="18"/>
          <w:szCs w:val="18"/>
        </w:rPr>
        <w:t xml:space="preserve">gwarantuje przeprowadzenie </w:t>
      </w:r>
      <w:r w:rsidR="009D7EC8" w:rsidRPr="00472F55">
        <w:rPr>
          <w:rFonts w:ascii="Asap" w:hAnsi="Asap" w:cs="Tahoma"/>
          <w:sz w:val="18"/>
          <w:szCs w:val="18"/>
        </w:rPr>
        <w:t xml:space="preserve">przeglądów zakupionego </w:t>
      </w:r>
      <w:r w:rsidR="00213E7C">
        <w:rPr>
          <w:rFonts w:ascii="Asap" w:hAnsi="Asap" w:cs="Tahoma"/>
          <w:bCs/>
          <w:sz w:val="18"/>
          <w:szCs w:val="18"/>
        </w:rPr>
        <w:t xml:space="preserve">przedmiotu umowy </w:t>
      </w:r>
      <w:r w:rsidR="0026299B" w:rsidRPr="00472F55">
        <w:rPr>
          <w:rFonts w:ascii="Asap" w:hAnsi="Asap" w:cs="Tahoma"/>
          <w:sz w:val="18"/>
          <w:szCs w:val="18"/>
        </w:rPr>
        <w:t xml:space="preserve">w okresie trwania gwarancji </w:t>
      </w:r>
      <w:r w:rsidR="009005B9" w:rsidRPr="00472F55">
        <w:rPr>
          <w:rFonts w:ascii="Asap" w:hAnsi="Asap" w:cs="Tahoma"/>
          <w:sz w:val="18"/>
          <w:szCs w:val="18"/>
        </w:rPr>
        <w:br/>
      </w:r>
      <w:r w:rsidR="0058425B" w:rsidRPr="00472F55">
        <w:rPr>
          <w:rFonts w:ascii="Asap" w:hAnsi="Asap" w:cs="Tahoma"/>
          <w:sz w:val="18"/>
          <w:szCs w:val="18"/>
        </w:rPr>
        <w:t>w ramach zaoferowanej ceny brutto.</w:t>
      </w:r>
    </w:p>
    <w:p w14:paraId="1E1031C3" w14:textId="32172AC1" w:rsidR="00780A24" w:rsidRPr="00472F55" w:rsidRDefault="009726BB" w:rsidP="005D70DD">
      <w:pPr>
        <w:pStyle w:val="NormalTable1"/>
        <w:widowControl w:val="0"/>
        <w:numPr>
          <w:ilvl w:val="0"/>
          <w:numId w:val="12"/>
        </w:numPr>
        <w:tabs>
          <w:tab w:val="clear" w:pos="720"/>
        </w:tabs>
        <w:ind w:left="284" w:hanging="284"/>
        <w:jc w:val="both"/>
        <w:textAlignment w:val="auto"/>
        <w:rPr>
          <w:rFonts w:ascii="Asap" w:hAnsi="Asap" w:cs="Tahoma"/>
          <w:sz w:val="18"/>
          <w:szCs w:val="18"/>
        </w:rPr>
      </w:pPr>
      <w:r>
        <w:rPr>
          <w:rFonts w:ascii="Asap" w:hAnsi="Asap" w:cs="Tahoma"/>
          <w:sz w:val="18"/>
          <w:szCs w:val="18"/>
        </w:rPr>
        <w:t>W</w:t>
      </w:r>
      <w:r w:rsidR="00A4610C">
        <w:rPr>
          <w:rFonts w:ascii="Asap" w:hAnsi="Asap" w:cs="Tahoma"/>
          <w:sz w:val="18"/>
          <w:szCs w:val="18"/>
        </w:rPr>
        <w:t xml:space="preserve">szelka ingerencja w dostarczony </w:t>
      </w:r>
      <w:r>
        <w:rPr>
          <w:rFonts w:ascii="Asap" w:hAnsi="Asap" w:cs="Tahoma"/>
          <w:sz w:val="18"/>
          <w:szCs w:val="18"/>
        </w:rPr>
        <w:t>przedmiot umowy</w:t>
      </w:r>
      <w:r w:rsidR="00454BE5" w:rsidRPr="00472F55">
        <w:rPr>
          <w:rFonts w:ascii="Asap" w:hAnsi="Asap" w:cs="Tahoma"/>
          <w:sz w:val="18"/>
          <w:szCs w:val="18"/>
        </w:rPr>
        <w:t xml:space="preserve"> </w:t>
      </w:r>
      <w:r w:rsidR="0026299B" w:rsidRPr="00472F55">
        <w:rPr>
          <w:rFonts w:ascii="Asap" w:hAnsi="Asap" w:cs="Tahoma"/>
          <w:sz w:val="18"/>
          <w:szCs w:val="18"/>
        </w:rPr>
        <w:t xml:space="preserve">w okresie gwarancji, dokonana przez osoby do tego nieupoważnione oraz </w:t>
      </w:r>
      <w:r>
        <w:rPr>
          <w:rFonts w:ascii="Asap" w:hAnsi="Asap" w:cs="Tahoma"/>
          <w:sz w:val="18"/>
          <w:szCs w:val="18"/>
        </w:rPr>
        <w:t xml:space="preserve">jego </w:t>
      </w:r>
      <w:r w:rsidR="0026299B" w:rsidRPr="00472F55">
        <w:rPr>
          <w:rFonts w:ascii="Asap" w:hAnsi="Asap" w:cs="Tahoma"/>
          <w:sz w:val="18"/>
          <w:szCs w:val="18"/>
        </w:rPr>
        <w:t>użytkowanie niezgodnie z instrukcją obsługi powoduje utratę gwarancji.</w:t>
      </w:r>
    </w:p>
    <w:p w14:paraId="6E51D051" w14:textId="3E48401E" w:rsidR="00780A24" w:rsidRPr="00472F55" w:rsidRDefault="00780A24" w:rsidP="005D70DD">
      <w:pPr>
        <w:pStyle w:val="NormalTable1"/>
        <w:widowControl w:val="0"/>
        <w:numPr>
          <w:ilvl w:val="0"/>
          <w:numId w:val="12"/>
        </w:numPr>
        <w:tabs>
          <w:tab w:val="clear" w:pos="720"/>
        </w:tabs>
        <w:ind w:left="284" w:hanging="284"/>
        <w:jc w:val="both"/>
        <w:textAlignment w:val="auto"/>
        <w:rPr>
          <w:rFonts w:ascii="Asap" w:hAnsi="Asap" w:cs="Tahoma"/>
          <w:sz w:val="18"/>
          <w:szCs w:val="18"/>
        </w:rPr>
      </w:pPr>
      <w:r w:rsidRPr="00472F55">
        <w:rPr>
          <w:rFonts w:ascii="Asap" w:hAnsi="Asap" w:cs="Tahoma"/>
          <w:sz w:val="18"/>
          <w:szCs w:val="18"/>
        </w:rPr>
        <w:t>Wykonawca zobowiązuje</w:t>
      </w:r>
      <w:r w:rsidR="000148E3">
        <w:rPr>
          <w:rFonts w:ascii="Asap" w:hAnsi="Asap" w:cs="Tahoma"/>
          <w:sz w:val="18"/>
          <w:szCs w:val="18"/>
        </w:rPr>
        <w:t xml:space="preserve"> się dokonywać napraw </w:t>
      </w:r>
      <w:r w:rsidRPr="00472F55">
        <w:rPr>
          <w:rFonts w:ascii="Asap" w:hAnsi="Asap" w:cs="Tahoma"/>
          <w:sz w:val="18"/>
          <w:szCs w:val="18"/>
        </w:rPr>
        <w:t xml:space="preserve">w siedzibie Zamawiającego. W przypadku konieczności wysłania </w:t>
      </w:r>
      <w:r w:rsidR="006073F4">
        <w:rPr>
          <w:rFonts w:ascii="Asap" w:hAnsi="Asap" w:cs="Tahoma"/>
          <w:sz w:val="18"/>
          <w:szCs w:val="18"/>
        </w:rPr>
        <w:t xml:space="preserve">przedmiotu umowy </w:t>
      </w:r>
      <w:r w:rsidRPr="00472F55">
        <w:rPr>
          <w:rFonts w:ascii="Asap" w:hAnsi="Asap" w:cs="Tahoma"/>
          <w:sz w:val="18"/>
          <w:szCs w:val="18"/>
        </w:rPr>
        <w:t xml:space="preserve">lub jego elementów poza siedzibę Zamawiającego wymagana jest pisemna zgoda Zamawiającego. Koszty transportu </w:t>
      </w:r>
      <w:r w:rsidR="006073F4">
        <w:rPr>
          <w:rFonts w:ascii="Asap" w:hAnsi="Asap" w:cs="Tahoma"/>
          <w:sz w:val="18"/>
          <w:szCs w:val="18"/>
        </w:rPr>
        <w:t xml:space="preserve">przedmiotu umowy </w:t>
      </w:r>
      <w:r w:rsidRPr="00472F55">
        <w:rPr>
          <w:rFonts w:ascii="Asap" w:hAnsi="Asap" w:cs="Tahoma"/>
          <w:sz w:val="18"/>
          <w:szCs w:val="18"/>
        </w:rPr>
        <w:t>lub jego elementów  pokrywa Wykonawca.</w:t>
      </w:r>
    </w:p>
    <w:p w14:paraId="53B1A265" w14:textId="44728C08" w:rsidR="006A4478" w:rsidRPr="00B15313" w:rsidRDefault="00780A24" w:rsidP="005D70DD">
      <w:pPr>
        <w:pStyle w:val="NormalTable1"/>
        <w:widowControl w:val="0"/>
        <w:numPr>
          <w:ilvl w:val="0"/>
          <w:numId w:val="12"/>
        </w:numPr>
        <w:tabs>
          <w:tab w:val="clear" w:pos="720"/>
        </w:tabs>
        <w:ind w:left="284" w:hanging="284"/>
        <w:jc w:val="both"/>
        <w:textAlignment w:val="auto"/>
        <w:rPr>
          <w:rFonts w:ascii="Asap" w:hAnsi="Asap" w:cs="Tahoma"/>
          <w:b/>
          <w:sz w:val="18"/>
          <w:szCs w:val="18"/>
        </w:rPr>
      </w:pPr>
      <w:r w:rsidRPr="00472F55">
        <w:rPr>
          <w:rFonts w:ascii="Asap" w:hAnsi="Asap" w:cs="Tahoma"/>
          <w:sz w:val="18"/>
          <w:szCs w:val="18"/>
        </w:rPr>
        <w:t>Zgłoszenia</w:t>
      </w:r>
      <w:r w:rsidR="00B15313">
        <w:rPr>
          <w:rFonts w:ascii="Asap" w:hAnsi="Asap" w:cs="Tahoma"/>
          <w:sz w:val="18"/>
          <w:szCs w:val="18"/>
        </w:rPr>
        <w:t xml:space="preserve"> nieprawidłowego funkcjonowania przedmiotu umowy, </w:t>
      </w:r>
      <w:r w:rsidRPr="00472F55">
        <w:rPr>
          <w:rFonts w:ascii="Asap" w:hAnsi="Asap" w:cs="Tahoma"/>
          <w:sz w:val="18"/>
          <w:szCs w:val="18"/>
        </w:rPr>
        <w:t>Zamawiający dokonuje na</w:t>
      </w:r>
      <w:r w:rsidR="00B15313">
        <w:rPr>
          <w:rFonts w:ascii="Asap" w:hAnsi="Asap" w:cs="Tahoma"/>
          <w:sz w:val="18"/>
          <w:szCs w:val="18"/>
        </w:rPr>
        <w:t xml:space="preserve"> piśmie przesłanym do Wykonawcy</w:t>
      </w:r>
      <w:r w:rsidRPr="00472F55">
        <w:rPr>
          <w:rFonts w:ascii="Asap" w:hAnsi="Asap" w:cs="Tahoma"/>
          <w:sz w:val="18"/>
          <w:szCs w:val="18"/>
        </w:rPr>
        <w:t xml:space="preserve"> mailem na adres </w:t>
      </w:r>
      <w:r w:rsidRPr="00B15313">
        <w:rPr>
          <w:rFonts w:ascii="Asap" w:hAnsi="Asap" w:cs="Tahoma"/>
          <w:b/>
          <w:sz w:val="18"/>
          <w:szCs w:val="18"/>
        </w:rPr>
        <w:t>…………………</w:t>
      </w:r>
      <w:r w:rsidR="00B15313">
        <w:rPr>
          <w:rFonts w:ascii="Asap" w:hAnsi="Asap" w:cs="Tahoma"/>
          <w:b/>
          <w:sz w:val="18"/>
          <w:szCs w:val="18"/>
        </w:rPr>
        <w:t>………………………………….</w:t>
      </w:r>
    </w:p>
    <w:p w14:paraId="60AFD6FA" w14:textId="77777777" w:rsidR="0058425B" w:rsidRPr="00472F55" w:rsidRDefault="006A4478" w:rsidP="005D70DD">
      <w:pPr>
        <w:pStyle w:val="NormalTable1"/>
        <w:widowControl w:val="0"/>
        <w:numPr>
          <w:ilvl w:val="0"/>
          <w:numId w:val="12"/>
        </w:numPr>
        <w:tabs>
          <w:tab w:val="clear" w:pos="720"/>
        </w:tabs>
        <w:ind w:left="284" w:hanging="284"/>
        <w:jc w:val="both"/>
        <w:textAlignment w:val="auto"/>
        <w:rPr>
          <w:rFonts w:ascii="Asap" w:hAnsi="Asap" w:cs="Tahoma"/>
          <w:sz w:val="18"/>
          <w:szCs w:val="18"/>
        </w:rPr>
      </w:pPr>
      <w:r w:rsidRPr="00472F55">
        <w:rPr>
          <w:rFonts w:ascii="Asap" w:hAnsi="Asap" w:cs="Tahoma"/>
          <w:sz w:val="18"/>
          <w:szCs w:val="18"/>
        </w:rPr>
        <w:t xml:space="preserve">Naprawa powinna być wykonana w terminie </w:t>
      </w:r>
      <w:r w:rsidR="0005337D" w:rsidRPr="00472F55">
        <w:rPr>
          <w:rFonts w:ascii="Asap" w:hAnsi="Asap" w:cs="Tahoma"/>
          <w:sz w:val="18"/>
          <w:szCs w:val="18"/>
        </w:rPr>
        <w:t>72</w:t>
      </w:r>
      <w:r w:rsidR="004563CB" w:rsidRPr="00472F55">
        <w:rPr>
          <w:rFonts w:ascii="Asap" w:hAnsi="Asap" w:cs="Tahoma"/>
          <w:sz w:val="18"/>
          <w:szCs w:val="18"/>
        </w:rPr>
        <w:t xml:space="preserve"> godzin</w:t>
      </w:r>
      <w:r w:rsidRPr="00472F55">
        <w:rPr>
          <w:rFonts w:ascii="Asap" w:hAnsi="Asap" w:cs="Tahoma"/>
          <w:sz w:val="18"/>
          <w:szCs w:val="18"/>
        </w:rPr>
        <w:t xml:space="preserve"> od dnia otrzymania zgłoszenia, a w przypadku, gdy naprawa wymaga sprowadzenia nowych elementów w terminie 5 dni od dnia otrzymania zgłoszenia.</w:t>
      </w:r>
    </w:p>
    <w:p w14:paraId="54D7304D" w14:textId="3214CDBB" w:rsidR="0058425B" w:rsidRPr="00472F55" w:rsidRDefault="0058425B" w:rsidP="005D70DD">
      <w:pPr>
        <w:pStyle w:val="NormalTable1"/>
        <w:widowControl w:val="0"/>
        <w:numPr>
          <w:ilvl w:val="0"/>
          <w:numId w:val="12"/>
        </w:numPr>
        <w:tabs>
          <w:tab w:val="clear" w:pos="720"/>
        </w:tabs>
        <w:ind w:left="284" w:hanging="284"/>
        <w:jc w:val="both"/>
        <w:textAlignment w:val="auto"/>
        <w:rPr>
          <w:rFonts w:ascii="Asap" w:hAnsi="Asap" w:cs="Tahoma"/>
          <w:sz w:val="18"/>
          <w:szCs w:val="18"/>
        </w:rPr>
      </w:pPr>
      <w:r w:rsidRPr="00472F55">
        <w:rPr>
          <w:rFonts w:ascii="Asap" w:hAnsi="Asap" w:cs="Tahoma"/>
          <w:sz w:val="18"/>
          <w:szCs w:val="18"/>
        </w:rPr>
        <w:t>Maksymalnie 3 naprawy gwarancyjne tego samego elem</w:t>
      </w:r>
      <w:r w:rsidR="000F74BC">
        <w:rPr>
          <w:rFonts w:ascii="Asap" w:hAnsi="Asap" w:cs="Tahoma"/>
          <w:sz w:val="18"/>
          <w:szCs w:val="18"/>
        </w:rPr>
        <w:t xml:space="preserve">entu lub podzespołu uprawniają </w:t>
      </w:r>
      <w:r w:rsidRPr="00472F55">
        <w:rPr>
          <w:rFonts w:ascii="Asap" w:hAnsi="Asap" w:cs="Tahoma"/>
          <w:sz w:val="18"/>
          <w:szCs w:val="18"/>
        </w:rPr>
        <w:t>do wymiany danego elementu/podzespołu na nowy.</w:t>
      </w:r>
    </w:p>
    <w:p w14:paraId="5E64E0FF" w14:textId="77777777" w:rsidR="005C04EB" w:rsidRPr="001828FA" w:rsidRDefault="009C2791" w:rsidP="005D70DD">
      <w:pPr>
        <w:jc w:val="center"/>
        <w:rPr>
          <w:rFonts w:ascii="Asap" w:eastAsia="Calibri" w:hAnsi="Asap" w:cs="Tahoma"/>
          <w:b/>
          <w:snapToGrid w:val="0"/>
          <w:sz w:val="18"/>
          <w:szCs w:val="18"/>
          <w:lang w:eastAsia="en-US"/>
        </w:rPr>
      </w:pPr>
      <w:r w:rsidRPr="001828FA">
        <w:rPr>
          <w:rFonts w:ascii="Asap" w:eastAsia="Calibri" w:hAnsi="Asap" w:cs="Tahoma"/>
          <w:b/>
          <w:snapToGrid w:val="0"/>
          <w:sz w:val="18"/>
          <w:szCs w:val="18"/>
          <w:lang w:eastAsia="en-US"/>
        </w:rPr>
        <w:br/>
      </w:r>
      <w:r w:rsidR="0058425B" w:rsidRPr="001828FA">
        <w:rPr>
          <w:rFonts w:ascii="Asap" w:eastAsia="Calibri" w:hAnsi="Asap" w:cs="Tahoma"/>
          <w:b/>
          <w:snapToGrid w:val="0"/>
          <w:sz w:val="18"/>
          <w:szCs w:val="18"/>
          <w:lang w:eastAsia="en-US"/>
        </w:rPr>
        <w:t>§ 7</w:t>
      </w:r>
    </w:p>
    <w:p w14:paraId="5F188D79" w14:textId="77777777" w:rsidR="005C04EB" w:rsidRPr="001828FA" w:rsidRDefault="005C04EB" w:rsidP="005D70DD">
      <w:pPr>
        <w:widowControl w:val="0"/>
        <w:tabs>
          <w:tab w:val="left" w:pos="340"/>
        </w:tabs>
        <w:jc w:val="center"/>
        <w:rPr>
          <w:rFonts w:ascii="Asap" w:eastAsia="Calibri" w:hAnsi="Asap" w:cs="Tahoma"/>
          <w:b/>
          <w:sz w:val="18"/>
          <w:szCs w:val="18"/>
          <w:lang w:eastAsia="en-US"/>
        </w:rPr>
      </w:pPr>
      <w:r w:rsidRPr="001828FA">
        <w:rPr>
          <w:rFonts w:ascii="Asap" w:eastAsia="Calibri" w:hAnsi="Asap" w:cs="Tahoma"/>
          <w:b/>
          <w:sz w:val="18"/>
          <w:szCs w:val="18"/>
          <w:lang w:eastAsia="en-US"/>
        </w:rPr>
        <w:t>Warunki reklamacji</w:t>
      </w:r>
      <w:r w:rsidR="00B072F9" w:rsidRPr="001828FA">
        <w:rPr>
          <w:rFonts w:ascii="Asap" w:eastAsia="Calibri" w:hAnsi="Asap" w:cs="Tahoma"/>
          <w:b/>
          <w:sz w:val="18"/>
          <w:szCs w:val="18"/>
          <w:lang w:eastAsia="en-US"/>
        </w:rPr>
        <w:t>, rękojmia</w:t>
      </w:r>
    </w:p>
    <w:p w14:paraId="4BF837F1" w14:textId="7EAEDCCA" w:rsidR="005A39A9" w:rsidRPr="001828FA" w:rsidRDefault="005A39A9" w:rsidP="005D70DD">
      <w:pPr>
        <w:widowControl w:val="0"/>
        <w:numPr>
          <w:ilvl w:val="0"/>
          <w:numId w:val="15"/>
        </w:numPr>
        <w:suppressAutoHyphens/>
        <w:ind w:left="284" w:hanging="284"/>
        <w:jc w:val="both"/>
        <w:rPr>
          <w:rFonts w:ascii="Asap" w:hAnsi="Asap" w:cs="Tahoma"/>
          <w:snapToGrid w:val="0"/>
          <w:sz w:val="18"/>
          <w:szCs w:val="18"/>
        </w:rPr>
      </w:pPr>
      <w:r w:rsidRPr="001828FA">
        <w:rPr>
          <w:rFonts w:ascii="Asap" w:hAnsi="Asap" w:cs="Tahoma"/>
          <w:sz w:val="18"/>
          <w:szCs w:val="18"/>
        </w:rPr>
        <w:t>O stwier</w:t>
      </w:r>
      <w:r w:rsidR="00A33E5A" w:rsidRPr="001828FA">
        <w:rPr>
          <w:rFonts w:ascii="Asap" w:hAnsi="Asap" w:cs="Tahoma"/>
          <w:sz w:val="18"/>
          <w:szCs w:val="18"/>
        </w:rPr>
        <w:t>dzonych wadach w dostarczonym/</w:t>
      </w:r>
      <w:r w:rsidRPr="001828FA">
        <w:rPr>
          <w:rFonts w:ascii="Asap" w:hAnsi="Asap" w:cs="Tahoma"/>
          <w:sz w:val="18"/>
          <w:szCs w:val="18"/>
        </w:rPr>
        <w:t xml:space="preserve">uruchomionym </w:t>
      </w:r>
      <w:r w:rsidR="00DB4D6C">
        <w:rPr>
          <w:rFonts w:ascii="Asap" w:hAnsi="Asap" w:cs="Tahoma"/>
          <w:bCs/>
          <w:sz w:val="18"/>
          <w:szCs w:val="18"/>
        </w:rPr>
        <w:t xml:space="preserve">przedmiocie umowy, </w:t>
      </w:r>
      <w:r w:rsidR="00E163BD" w:rsidRPr="001828FA">
        <w:rPr>
          <w:rFonts w:ascii="Asap" w:hAnsi="Asap" w:cs="Tahoma"/>
          <w:sz w:val="18"/>
          <w:szCs w:val="18"/>
        </w:rPr>
        <w:t>Zamawiający</w:t>
      </w:r>
      <w:r w:rsidRPr="001828FA">
        <w:rPr>
          <w:rFonts w:ascii="Asap" w:hAnsi="Asap" w:cs="Tahoma"/>
          <w:sz w:val="18"/>
          <w:szCs w:val="18"/>
        </w:rPr>
        <w:t xml:space="preserve"> powiadomi </w:t>
      </w:r>
      <w:r w:rsidR="00E163BD" w:rsidRPr="001828FA">
        <w:rPr>
          <w:rFonts w:ascii="Asap" w:hAnsi="Asap" w:cs="Tahoma"/>
          <w:sz w:val="18"/>
          <w:szCs w:val="18"/>
        </w:rPr>
        <w:t xml:space="preserve">Wykonawcę </w:t>
      </w:r>
      <w:r w:rsidRPr="001828FA">
        <w:rPr>
          <w:rFonts w:ascii="Asap" w:hAnsi="Asap" w:cs="Tahoma"/>
          <w:sz w:val="18"/>
          <w:szCs w:val="18"/>
        </w:rPr>
        <w:t>pisemnie</w:t>
      </w:r>
      <w:r w:rsidR="00D6638D" w:rsidRPr="001828FA">
        <w:rPr>
          <w:rFonts w:ascii="Asap" w:hAnsi="Asap" w:cs="Tahoma"/>
          <w:sz w:val="18"/>
          <w:szCs w:val="18"/>
        </w:rPr>
        <w:t xml:space="preserve"> lub telefonicznie </w:t>
      </w:r>
      <w:r w:rsidR="00873D37">
        <w:rPr>
          <w:rFonts w:ascii="Asap" w:hAnsi="Asap" w:cs="Tahoma"/>
          <w:sz w:val="18"/>
          <w:szCs w:val="18"/>
        </w:rPr>
        <w:t>niezwłocznie</w:t>
      </w:r>
      <w:r w:rsidRPr="001828FA">
        <w:rPr>
          <w:rFonts w:ascii="Asap" w:hAnsi="Asap" w:cs="Tahoma"/>
          <w:sz w:val="18"/>
          <w:szCs w:val="18"/>
        </w:rPr>
        <w:t xml:space="preserve"> tj.</w:t>
      </w:r>
      <w:r w:rsidR="00873D37">
        <w:rPr>
          <w:rFonts w:ascii="Asap" w:hAnsi="Asap" w:cs="Tahoma"/>
          <w:sz w:val="18"/>
          <w:szCs w:val="18"/>
        </w:rPr>
        <w:t>,</w:t>
      </w:r>
      <w:r w:rsidRPr="001828FA">
        <w:rPr>
          <w:rFonts w:ascii="Asap" w:hAnsi="Asap" w:cs="Tahoma"/>
          <w:sz w:val="18"/>
          <w:szCs w:val="18"/>
        </w:rPr>
        <w:t xml:space="preserve"> nie później niż w terminie </w:t>
      </w:r>
      <w:r w:rsidR="000148E3">
        <w:rPr>
          <w:rFonts w:ascii="Asap" w:hAnsi="Asap" w:cs="Tahoma"/>
          <w:b/>
          <w:sz w:val="18"/>
          <w:szCs w:val="18"/>
          <w:u w:val="single"/>
        </w:rPr>
        <w:t>5</w:t>
      </w:r>
      <w:r w:rsidR="00A01861" w:rsidRPr="001828FA">
        <w:rPr>
          <w:rFonts w:ascii="Asap" w:hAnsi="Asap" w:cs="Tahoma"/>
          <w:b/>
          <w:sz w:val="18"/>
          <w:szCs w:val="18"/>
          <w:u w:val="single"/>
        </w:rPr>
        <w:t xml:space="preserve"> </w:t>
      </w:r>
      <w:r w:rsidRPr="001828FA">
        <w:rPr>
          <w:rFonts w:ascii="Asap" w:hAnsi="Asap" w:cs="Tahoma"/>
          <w:b/>
          <w:sz w:val="18"/>
          <w:szCs w:val="18"/>
          <w:u w:val="single"/>
        </w:rPr>
        <w:t>dni</w:t>
      </w:r>
      <w:r w:rsidRPr="001828FA">
        <w:rPr>
          <w:rFonts w:ascii="Asap" w:hAnsi="Asap" w:cs="Tahoma"/>
          <w:sz w:val="18"/>
          <w:szCs w:val="18"/>
        </w:rPr>
        <w:t>,</w:t>
      </w:r>
      <w:r w:rsidRPr="001828FA">
        <w:rPr>
          <w:rFonts w:ascii="Asap" w:hAnsi="Asap" w:cs="Tahoma"/>
          <w:b/>
          <w:sz w:val="18"/>
          <w:szCs w:val="18"/>
        </w:rPr>
        <w:t xml:space="preserve"> </w:t>
      </w:r>
      <w:r w:rsidRPr="001828FA">
        <w:rPr>
          <w:rFonts w:ascii="Asap" w:hAnsi="Asap" w:cs="Tahoma"/>
          <w:sz w:val="18"/>
          <w:szCs w:val="18"/>
        </w:rPr>
        <w:t xml:space="preserve">z wyłączeniem dni ustawowo wolnych od pracy (niedziele i święta) oraz sobót, od daty ich stwierdzenia. Zawiadomienie pisemne zostanie przesłane </w:t>
      </w:r>
      <w:r w:rsidR="00E163BD" w:rsidRPr="001828FA">
        <w:rPr>
          <w:rFonts w:ascii="Asap" w:hAnsi="Asap" w:cs="Tahoma"/>
          <w:sz w:val="18"/>
          <w:szCs w:val="18"/>
        </w:rPr>
        <w:t>Wykonawcy</w:t>
      </w:r>
      <w:r w:rsidR="00DB4D6C">
        <w:rPr>
          <w:rFonts w:ascii="Asap" w:hAnsi="Asap" w:cs="Tahoma"/>
          <w:sz w:val="18"/>
          <w:szCs w:val="18"/>
        </w:rPr>
        <w:t xml:space="preserve"> pocztą elektroniczną.</w:t>
      </w:r>
    </w:p>
    <w:p w14:paraId="0C87025A" w14:textId="1759222B" w:rsidR="001754BE" w:rsidRPr="001828FA" w:rsidRDefault="001754BE" w:rsidP="005D70DD">
      <w:pPr>
        <w:widowControl w:val="0"/>
        <w:numPr>
          <w:ilvl w:val="0"/>
          <w:numId w:val="15"/>
        </w:numPr>
        <w:suppressAutoHyphens/>
        <w:ind w:left="284" w:hanging="284"/>
        <w:jc w:val="both"/>
        <w:rPr>
          <w:rFonts w:ascii="Asap" w:hAnsi="Asap" w:cs="Tahoma"/>
          <w:snapToGrid w:val="0"/>
          <w:sz w:val="18"/>
          <w:szCs w:val="18"/>
        </w:rPr>
      </w:pPr>
      <w:r w:rsidRPr="001828FA">
        <w:rPr>
          <w:rFonts w:ascii="Asap" w:hAnsi="Asap" w:cs="Tahoma"/>
          <w:snapToGrid w:val="0"/>
          <w:sz w:val="18"/>
          <w:szCs w:val="18"/>
        </w:rPr>
        <w:t xml:space="preserve">W przypadku dostawy wadliwego </w:t>
      </w:r>
      <w:r w:rsidR="00E7007D">
        <w:rPr>
          <w:rFonts w:ascii="Asap" w:hAnsi="Asap" w:cs="Tahoma"/>
          <w:bCs/>
          <w:snapToGrid w:val="0"/>
          <w:sz w:val="18"/>
          <w:szCs w:val="18"/>
        </w:rPr>
        <w:t xml:space="preserve">przedmiotu umowy, </w:t>
      </w:r>
      <w:r w:rsidR="00E163BD" w:rsidRPr="001828FA">
        <w:rPr>
          <w:rFonts w:ascii="Asap" w:hAnsi="Asap" w:cs="Tahoma"/>
          <w:snapToGrid w:val="0"/>
          <w:sz w:val="18"/>
          <w:szCs w:val="18"/>
        </w:rPr>
        <w:t>Wykonawca</w:t>
      </w:r>
      <w:r w:rsidRPr="001828FA">
        <w:rPr>
          <w:rFonts w:ascii="Asap" w:hAnsi="Asap" w:cs="Tahoma"/>
          <w:snapToGrid w:val="0"/>
          <w:sz w:val="18"/>
          <w:szCs w:val="18"/>
        </w:rPr>
        <w:t xml:space="preserve"> zobowiązuje się do wymiany </w:t>
      </w:r>
      <w:r w:rsidR="00E7007D">
        <w:rPr>
          <w:rFonts w:ascii="Asap" w:hAnsi="Asap" w:cs="Tahoma"/>
          <w:bCs/>
          <w:snapToGrid w:val="0"/>
          <w:sz w:val="18"/>
          <w:szCs w:val="18"/>
        </w:rPr>
        <w:t xml:space="preserve">przedmiotu umowy </w:t>
      </w:r>
      <w:r w:rsidR="00E7007D">
        <w:rPr>
          <w:rFonts w:ascii="Asap" w:hAnsi="Asap" w:cs="Tahoma"/>
          <w:snapToGrid w:val="0"/>
          <w:sz w:val="18"/>
          <w:szCs w:val="18"/>
        </w:rPr>
        <w:t xml:space="preserve">na wolny od wad, </w:t>
      </w:r>
      <w:r w:rsidR="00E7007D" w:rsidRPr="00873D37">
        <w:rPr>
          <w:rFonts w:ascii="Asap" w:hAnsi="Asap" w:cs="Tahoma"/>
          <w:snapToGrid w:val="0"/>
          <w:sz w:val="18"/>
          <w:szCs w:val="18"/>
        </w:rPr>
        <w:t>a w przypadku dostawy niezgodnego</w:t>
      </w:r>
      <w:r w:rsidRPr="00873D37">
        <w:rPr>
          <w:rFonts w:ascii="Asap" w:hAnsi="Asap" w:cs="Tahoma"/>
          <w:snapToGrid w:val="0"/>
          <w:sz w:val="18"/>
          <w:szCs w:val="18"/>
        </w:rPr>
        <w:t xml:space="preserve"> z umową i nie posiadaj</w:t>
      </w:r>
      <w:r w:rsidR="00E7007D" w:rsidRPr="00873D37">
        <w:rPr>
          <w:rFonts w:ascii="Asap" w:hAnsi="Asap" w:cs="Tahoma"/>
          <w:snapToGrid w:val="0"/>
          <w:sz w:val="18"/>
          <w:szCs w:val="18"/>
        </w:rPr>
        <w:t>ącego</w:t>
      </w:r>
      <w:r w:rsidR="00C27413" w:rsidRPr="00873D37">
        <w:rPr>
          <w:rFonts w:ascii="Asap" w:hAnsi="Asap" w:cs="Tahoma"/>
          <w:snapToGrid w:val="0"/>
          <w:sz w:val="18"/>
          <w:szCs w:val="18"/>
        </w:rPr>
        <w:t xml:space="preserve"> parametrów technicznych, o </w:t>
      </w:r>
      <w:r w:rsidRPr="00873D37">
        <w:rPr>
          <w:rFonts w:ascii="Asap" w:hAnsi="Asap" w:cs="Tahoma"/>
          <w:snapToGrid w:val="0"/>
          <w:sz w:val="18"/>
          <w:szCs w:val="18"/>
        </w:rPr>
        <w:t>których mowa w</w:t>
      </w:r>
      <w:r w:rsidR="00C27413" w:rsidRPr="00873D37">
        <w:rPr>
          <w:rFonts w:ascii="Asap" w:hAnsi="Asap" w:cs="Tahoma"/>
          <w:snapToGrid w:val="0"/>
          <w:sz w:val="18"/>
          <w:szCs w:val="18"/>
        </w:rPr>
        <w:t xml:space="preserve"> opisie przed</w:t>
      </w:r>
      <w:r w:rsidR="00873D37" w:rsidRPr="00873D37">
        <w:rPr>
          <w:rFonts w:ascii="Asap" w:hAnsi="Asap" w:cs="Tahoma"/>
          <w:snapToGrid w:val="0"/>
          <w:sz w:val="18"/>
          <w:szCs w:val="18"/>
        </w:rPr>
        <w:t>miotu umowy</w:t>
      </w:r>
      <w:r w:rsidR="00873D37">
        <w:rPr>
          <w:rFonts w:ascii="Asap" w:hAnsi="Asap" w:cs="Tahoma"/>
          <w:snapToGrid w:val="0"/>
          <w:sz w:val="18"/>
          <w:szCs w:val="18"/>
        </w:rPr>
        <w:t xml:space="preserve"> (załącznik nr 2 do U</w:t>
      </w:r>
      <w:r w:rsidR="00E7262C" w:rsidRPr="00873D37">
        <w:rPr>
          <w:rFonts w:ascii="Asap" w:hAnsi="Asap" w:cs="Tahoma"/>
          <w:snapToGrid w:val="0"/>
          <w:sz w:val="18"/>
          <w:szCs w:val="18"/>
        </w:rPr>
        <w:t>mowy</w:t>
      </w:r>
      <w:r w:rsidR="00C27413" w:rsidRPr="00873D37">
        <w:rPr>
          <w:rFonts w:ascii="Asap" w:hAnsi="Asap" w:cs="Tahoma"/>
          <w:snapToGrid w:val="0"/>
          <w:sz w:val="18"/>
          <w:szCs w:val="18"/>
        </w:rPr>
        <w:t>)</w:t>
      </w:r>
      <w:r w:rsidRPr="001828FA">
        <w:rPr>
          <w:rFonts w:ascii="Asap" w:hAnsi="Asap" w:cs="Tahoma"/>
          <w:snapToGrid w:val="0"/>
          <w:sz w:val="18"/>
          <w:szCs w:val="18"/>
        </w:rPr>
        <w:t xml:space="preserve"> </w:t>
      </w:r>
      <w:r w:rsidR="00C27413" w:rsidRPr="001828FA">
        <w:rPr>
          <w:rFonts w:ascii="Asap" w:hAnsi="Asap" w:cs="Tahoma"/>
          <w:snapToGrid w:val="0"/>
          <w:sz w:val="18"/>
          <w:szCs w:val="18"/>
        </w:rPr>
        <w:t>lub w</w:t>
      </w:r>
      <w:r w:rsidRPr="001828FA">
        <w:rPr>
          <w:rFonts w:ascii="Asap" w:hAnsi="Asap" w:cs="Tahoma"/>
          <w:snapToGrid w:val="0"/>
          <w:sz w:val="18"/>
          <w:szCs w:val="18"/>
        </w:rPr>
        <w:t xml:space="preserve"> przypadku dostawy </w:t>
      </w:r>
      <w:r w:rsidR="00E7007D">
        <w:rPr>
          <w:rFonts w:ascii="Asap" w:hAnsi="Asap" w:cs="Tahoma"/>
          <w:bCs/>
          <w:snapToGrid w:val="0"/>
          <w:sz w:val="18"/>
          <w:szCs w:val="18"/>
        </w:rPr>
        <w:t xml:space="preserve">przedmiotu umowy </w:t>
      </w:r>
      <w:r w:rsidR="00C27413" w:rsidRPr="001828FA">
        <w:rPr>
          <w:rFonts w:ascii="Asap" w:hAnsi="Asap" w:cs="Tahoma"/>
          <w:snapToGrid w:val="0"/>
          <w:sz w:val="18"/>
          <w:szCs w:val="18"/>
        </w:rPr>
        <w:t xml:space="preserve">posiadającego znamiona uszkodzenia </w:t>
      </w:r>
      <w:r w:rsidR="00DE4A68" w:rsidRPr="001828FA">
        <w:rPr>
          <w:rFonts w:ascii="Asap" w:hAnsi="Asap" w:cs="Tahoma"/>
          <w:snapToGrid w:val="0"/>
          <w:sz w:val="18"/>
          <w:szCs w:val="18"/>
        </w:rPr>
        <w:t xml:space="preserve">lub wady ukryte </w:t>
      </w:r>
      <w:r w:rsidR="00C27413" w:rsidRPr="001828FA">
        <w:rPr>
          <w:rFonts w:ascii="Asap" w:hAnsi="Asap" w:cs="Tahoma"/>
          <w:snapToGrid w:val="0"/>
          <w:sz w:val="18"/>
          <w:szCs w:val="18"/>
        </w:rPr>
        <w:t xml:space="preserve">(np. uszkodzone opakowanie zabezpieczające </w:t>
      </w:r>
      <w:r w:rsidR="00AB39D2">
        <w:rPr>
          <w:rFonts w:ascii="Asap" w:hAnsi="Asap" w:cs="Tahoma"/>
          <w:bCs/>
          <w:snapToGrid w:val="0"/>
          <w:sz w:val="18"/>
          <w:szCs w:val="18"/>
        </w:rPr>
        <w:t xml:space="preserve">przedmiot umowy </w:t>
      </w:r>
      <w:r w:rsidR="00C27413" w:rsidRPr="001828FA">
        <w:rPr>
          <w:rFonts w:ascii="Asap" w:hAnsi="Asap" w:cs="Tahoma"/>
          <w:snapToGrid w:val="0"/>
          <w:sz w:val="18"/>
          <w:szCs w:val="18"/>
        </w:rPr>
        <w:t xml:space="preserve">na czas transportu, uszkodzenia towaru w trakcie transportu itp.) </w:t>
      </w:r>
      <w:r w:rsidR="00E163BD" w:rsidRPr="001828FA">
        <w:rPr>
          <w:rFonts w:ascii="Asap" w:hAnsi="Asap" w:cs="Tahoma"/>
          <w:snapToGrid w:val="0"/>
          <w:sz w:val="18"/>
          <w:szCs w:val="18"/>
        </w:rPr>
        <w:t>Wykonawca</w:t>
      </w:r>
      <w:r w:rsidRPr="001828FA">
        <w:rPr>
          <w:rFonts w:ascii="Asap" w:hAnsi="Asap" w:cs="Tahoma"/>
          <w:snapToGrid w:val="0"/>
          <w:sz w:val="18"/>
          <w:szCs w:val="18"/>
        </w:rPr>
        <w:t xml:space="preserve"> zobowiązuje się do </w:t>
      </w:r>
      <w:r w:rsidR="00E077FE" w:rsidRPr="001828FA">
        <w:rPr>
          <w:rFonts w:ascii="Asap" w:hAnsi="Asap" w:cs="Tahoma"/>
          <w:snapToGrid w:val="0"/>
          <w:sz w:val="18"/>
          <w:szCs w:val="18"/>
        </w:rPr>
        <w:t xml:space="preserve">jego </w:t>
      </w:r>
      <w:r w:rsidRPr="001828FA">
        <w:rPr>
          <w:rFonts w:ascii="Asap" w:hAnsi="Asap" w:cs="Tahoma"/>
          <w:snapToGrid w:val="0"/>
          <w:sz w:val="18"/>
          <w:szCs w:val="18"/>
        </w:rPr>
        <w:t>wymiany na zgodn</w:t>
      </w:r>
      <w:r w:rsidR="00921C8D" w:rsidRPr="001828FA">
        <w:rPr>
          <w:rFonts w:ascii="Asap" w:hAnsi="Asap" w:cs="Tahoma"/>
          <w:snapToGrid w:val="0"/>
          <w:sz w:val="18"/>
          <w:szCs w:val="18"/>
        </w:rPr>
        <w:t>e</w:t>
      </w:r>
      <w:r w:rsidR="00C27413" w:rsidRPr="001828FA">
        <w:rPr>
          <w:rFonts w:ascii="Asap" w:hAnsi="Asap" w:cs="Tahoma"/>
          <w:snapToGrid w:val="0"/>
          <w:sz w:val="18"/>
          <w:szCs w:val="18"/>
        </w:rPr>
        <w:t xml:space="preserve"> z</w:t>
      </w:r>
      <w:r w:rsidRPr="001828FA">
        <w:rPr>
          <w:rFonts w:ascii="Asap" w:hAnsi="Asap" w:cs="Tahoma"/>
          <w:snapToGrid w:val="0"/>
          <w:sz w:val="18"/>
          <w:szCs w:val="18"/>
        </w:rPr>
        <w:t xml:space="preserve"> umową w terminie </w:t>
      </w:r>
      <w:r w:rsidR="00921C8D" w:rsidRPr="001828FA">
        <w:rPr>
          <w:rFonts w:ascii="Asap" w:hAnsi="Asap" w:cs="Tahoma"/>
          <w:snapToGrid w:val="0"/>
          <w:sz w:val="18"/>
          <w:szCs w:val="18"/>
        </w:rPr>
        <w:t xml:space="preserve">do 3 dni </w:t>
      </w:r>
      <w:r w:rsidR="00921C8D" w:rsidRPr="001828FA">
        <w:rPr>
          <w:rFonts w:ascii="Asap" w:hAnsi="Asap" w:cs="Tahoma"/>
          <w:sz w:val="18"/>
          <w:szCs w:val="18"/>
        </w:rPr>
        <w:t xml:space="preserve">z wyłączeniem dni ustawowo wolnych od pracy (niedziele i święta) oraz sobót, od daty zawiadomienia. </w:t>
      </w:r>
      <w:r w:rsidR="00E163BD" w:rsidRPr="001828FA">
        <w:rPr>
          <w:rFonts w:ascii="Asap" w:hAnsi="Asap" w:cs="Tahoma"/>
          <w:sz w:val="18"/>
          <w:szCs w:val="18"/>
        </w:rPr>
        <w:t>Wykonawca</w:t>
      </w:r>
      <w:r w:rsidR="00D52279" w:rsidRPr="001828FA">
        <w:rPr>
          <w:rFonts w:ascii="Asap" w:hAnsi="Asap" w:cs="Tahoma"/>
          <w:sz w:val="18"/>
          <w:szCs w:val="18"/>
        </w:rPr>
        <w:t xml:space="preserve"> dokonuje wymiany wadliwego egzemplarza</w:t>
      </w:r>
      <w:r w:rsidR="00921C8D" w:rsidRPr="001828FA">
        <w:rPr>
          <w:rFonts w:ascii="Asap" w:hAnsi="Asap" w:cs="Tahoma"/>
          <w:sz w:val="18"/>
          <w:szCs w:val="18"/>
        </w:rPr>
        <w:t xml:space="preserve"> na egzemplarz nowy bez wad </w:t>
      </w:r>
      <w:r w:rsidR="00921C8D" w:rsidRPr="001828FA">
        <w:rPr>
          <w:rFonts w:ascii="Asap" w:hAnsi="Asap" w:cs="Tahoma"/>
          <w:snapToGrid w:val="0"/>
          <w:sz w:val="18"/>
          <w:szCs w:val="18"/>
        </w:rPr>
        <w:t>na koszt własny</w:t>
      </w:r>
      <w:r w:rsidR="000B568C" w:rsidRPr="001828FA">
        <w:rPr>
          <w:rFonts w:ascii="Asap" w:hAnsi="Asap" w:cs="Tahoma"/>
          <w:snapToGrid w:val="0"/>
          <w:sz w:val="18"/>
          <w:szCs w:val="18"/>
        </w:rPr>
        <w:t>.</w:t>
      </w:r>
    </w:p>
    <w:p w14:paraId="3271FC74" w14:textId="7AAA261D" w:rsidR="005C7DB5" w:rsidRPr="001828FA" w:rsidRDefault="00E163BD" w:rsidP="005D70DD">
      <w:pPr>
        <w:widowControl w:val="0"/>
        <w:numPr>
          <w:ilvl w:val="0"/>
          <w:numId w:val="15"/>
        </w:numPr>
        <w:suppressAutoHyphens/>
        <w:ind w:left="284" w:hanging="284"/>
        <w:jc w:val="both"/>
        <w:rPr>
          <w:rFonts w:ascii="Asap" w:hAnsi="Asap" w:cs="Tahoma"/>
          <w:snapToGrid w:val="0"/>
          <w:sz w:val="18"/>
          <w:szCs w:val="18"/>
        </w:rPr>
      </w:pPr>
      <w:r w:rsidRPr="001828FA">
        <w:rPr>
          <w:rFonts w:ascii="Asap" w:hAnsi="Asap" w:cs="Tahoma"/>
          <w:snapToGrid w:val="0"/>
          <w:sz w:val="18"/>
          <w:szCs w:val="18"/>
        </w:rPr>
        <w:t>Zamawiającemu</w:t>
      </w:r>
      <w:r w:rsidR="005C7DB5" w:rsidRPr="001828FA">
        <w:rPr>
          <w:rFonts w:ascii="Asap" w:hAnsi="Asap" w:cs="Tahoma"/>
          <w:snapToGrid w:val="0"/>
          <w:sz w:val="18"/>
          <w:szCs w:val="18"/>
        </w:rPr>
        <w:t xml:space="preserve"> przysługuje prawo odmowy przyjęcia </w:t>
      </w:r>
      <w:r w:rsidR="00AB39D2">
        <w:rPr>
          <w:rFonts w:ascii="Asap" w:hAnsi="Asap" w:cs="Tahoma"/>
          <w:bCs/>
          <w:snapToGrid w:val="0"/>
          <w:sz w:val="18"/>
          <w:szCs w:val="18"/>
        </w:rPr>
        <w:t xml:space="preserve">przedmiotu umowy </w:t>
      </w:r>
      <w:r w:rsidR="005C7DB5" w:rsidRPr="001828FA">
        <w:rPr>
          <w:rFonts w:ascii="Asap" w:hAnsi="Asap" w:cs="Tahoma"/>
          <w:snapToGrid w:val="0"/>
          <w:sz w:val="18"/>
          <w:szCs w:val="18"/>
        </w:rPr>
        <w:t>w przypadku:</w:t>
      </w:r>
    </w:p>
    <w:p w14:paraId="59EECC19" w14:textId="7141782A" w:rsidR="005C7DB5" w:rsidRPr="001828FA" w:rsidRDefault="005C7DB5" w:rsidP="005D70DD">
      <w:pPr>
        <w:widowControl w:val="0"/>
        <w:numPr>
          <w:ilvl w:val="0"/>
          <w:numId w:val="16"/>
        </w:numPr>
        <w:overflowPunct w:val="0"/>
        <w:autoSpaceDE w:val="0"/>
        <w:autoSpaceDN w:val="0"/>
        <w:adjustRightInd w:val="0"/>
        <w:ind w:left="567" w:hanging="284"/>
        <w:jc w:val="both"/>
        <w:textAlignment w:val="baseline"/>
        <w:rPr>
          <w:rFonts w:ascii="Asap" w:hAnsi="Asap" w:cs="Tahoma"/>
          <w:snapToGrid w:val="0"/>
          <w:sz w:val="18"/>
          <w:szCs w:val="18"/>
        </w:rPr>
      </w:pPr>
      <w:r w:rsidRPr="001828FA">
        <w:rPr>
          <w:rFonts w:ascii="Asap" w:hAnsi="Asap" w:cs="Tahoma"/>
          <w:snapToGrid w:val="0"/>
          <w:sz w:val="18"/>
          <w:szCs w:val="18"/>
        </w:rPr>
        <w:t xml:space="preserve">dostarczenia </w:t>
      </w:r>
      <w:r w:rsidR="00246B34">
        <w:rPr>
          <w:rFonts w:ascii="Asap" w:hAnsi="Asap" w:cs="Tahoma"/>
          <w:bCs/>
          <w:snapToGrid w:val="0"/>
          <w:sz w:val="18"/>
          <w:szCs w:val="18"/>
        </w:rPr>
        <w:t xml:space="preserve">przedmiotu umowy </w:t>
      </w:r>
      <w:r w:rsidRPr="001828FA">
        <w:rPr>
          <w:rFonts w:ascii="Asap" w:hAnsi="Asap" w:cs="Tahoma"/>
          <w:snapToGrid w:val="0"/>
          <w:sz w:val="18"/>
          <w:szCs w:val="18"/>
        </w:rPr>
        <w:t>niezgodnego z umową lub zamówieniem</w:t>
      </w:r>
      <w:r w:rsidR="00DE4A68" w:rsidRPr="001828FA">
        <w:rPr>
          <w:rFonts w:ascii="Asap" w:hAnsi="Asap" w:cs="Tahoma"/>
          <w:snapToGrid w:val="0"/>
          <w:sz w:val="18"/>
          <w:szCs w:val="18"/>
        </w:rPr>
        <w:t xml:space="preserve"> (parametry określone w załączniku nr </w:t>
      </w:r>
      <w:r w:rsidR="00AA6C0C" w:rsidRPr="001828FA">
        <w:rPr>
          <w:rFonts w:ascii="Asap" w:hAnsi="Asap" w:cs="Tahoma"/>
          <w:snapToGrid w:val="0"/>
          <w:sz w:val="18"/>
          <w:szCs w:val="18"/>
        </w:rPr>
        <w:t>2</w:t>
      </w:r>
      <w:r w:rsidR="00E7262C" w:rsidRPr="001828FA">
        <w:rPr>
          <w:rFonts w:ascii="Asap" w:hAnsi="Asap" w:cs="Tahoma"/>
          <w:snapToGrid w:val="0"/>
          <w:sz w:val="18"/>
          <w:szCs w:val="18"/>
        </w:rPr>
        <w:t xml:space="preserve"> </w:t>
      </w:r>
      <w:r w:rsidR="00873D37">
        <w:rPr>
          <w:rFonts w:ascii="Asap" w:hAnsi="Asap" w:cs="Tahoma"/>
          <w:snapToGrid w:val="0"/>
          <w:sz w:val="18"/>
          <w:szCs w:val="18"/>
        </w:rPr>
        <w:t>do Umowy</w:t>
      </w:r>
      <w:r w:rsidR="00DE4A68" w:rsidRPr="001828FA">
        <w:rPr>
          <w:rFonts w:ascii="Asap" w:hAnsi="Asap" w:cs="Tahoma"/>
          <w:snapToGrid w:val="0"/>
          <w:sz w:val="18"/>
          <w:szCs w:val="18"/>
        </w:rPr>
        <w:t>)</w:t>
      </w:r>
      <w:r w:rsidRPr="001828FA">
        <w:rPr>
          <w:rFonts w:ascii="Asap" w:hAnsi="Asap" w:cs="Tahoma"/>
          <w:snapToGrid w:val="0"/>
          <w:sz w:val="18"/>
          <w:szCs w:val="18"/>
        </w:rPr>
        <w:t>,</w:t>
      </w:r>
    </w:p>
    <w:p w14:paraId="3918D2BE" w14:textId="26110FF2" w:rsidR="007D12B1" w:rsidRPr="001828FA" w:rsidRDefault="007D12B1" w:rsidP="005D70DD">
      <w:pPr>
        <w:widowControl w:val="0"/>
        <w:numPr>
          <w:ilvl w:val="0"/>
          <w:numId w:val="16"/>
        </w:numPr>
        <w:overflowPunct w:val="0"/>
        <w:autoSpaceDE w:val="0"/>
        <w:autoSpaceDN w:val="0"/>
        <w:adjustRightInd w:val="0"/>
        <w:ind w:left="567" w:hanging="284"/>
        <w:jc w:val="both"/>
        <w:textAlignment w:val="baseline"/>
        <w:rPr>
          <w:rFonts w:ascii="Asap" w:hAnsi="Asap" w:cs="Tahoma"/>
          <w:snapToGrid w:val="0"/>
          <w:sz w:val="18"/>
          <w:szCs w:val="18"/>
        </w:rPr>
      </w:pPr>
      <w:r w:rsidRPr="001828FA">
        <w:rPr>
          <w:rFonts w:ascii="Asap" w:hAnsi="Asap" w:cs="Tahoma"/>
          <w:snapToGrid w:val="0"/>
          <w:sz w:val="18"/>
          <w:szCs w:val="18"/>
        </w:rPr>
        <w:t xml:space="preserve">dostarczenia </w:t>
      </w:r>
      <w:r w:rsidR="00246B34">
        <w:rPr>
          <w:rFonts w:ascii="Asap" w:hAnsi="Asap" w:cs="Tahoma"/>
          <w:bCs/>
          <w:snapToGrid w:val="0"/>
          <w:sz w:val="18"/>
          <w:szCs w:val="18"/>
        </w:rPr>
        <w:t xml:space="preserve">przedmiotu umowy </w:t>
      </w:r>
      <w:r w:rsidRPr="001828FA">
        <w:rPr>
          <w:rFonts w:ascii="Asap" w:hAnsi="Asap" w:cs="Tahoma"/>
          <w:snapToGrid w:val="0"/>
          <w:sz w:val="18"/>
          <w:szCs w:val="18"/>
        </w:rPr>
        <w:t>o niższym</w:t>
      </w:r>
      <w:r w:rsidR="00877A47">
        <w:rPr>
          <w:rFonts w:ascii="Asap" w:hAnsi="Asap" w:cs="Tahoma"/>
          <w:snapToGrid w:val="0"/>
          <w:sz w:val="18"/>
          <w:szCs w:val="18"/>
        </w:rPr>
        <w:t xml:space="preserve"> standardzie jakościowym, czyli takiego</w:t>
      </w:r>
      <w:r w:rsidR="00A33E5A" w:rsidRPr="001828FA">
        <w:rPr>
          <w:rFonts w:ascii="Asap" w:hAnsi="Asap" w:cs="Tahoma"/>
          <w:snapToGrid w:val="0"/>
          <w:sz w:val="18"/>
          <w:szCs w:val="18"/>
        </w:rPr>
        <w:t xml:space="preserve"> </w:t>
      </w:r>
      <w:r w:rsidRPr="001828FA">
        <w:rPr>
          <w:rFonts w:ascii="Asap" w:hAnsi="Asap" w:cs="Tahoma"/>
          <w:snapToGrid w:val="0"/>
          <w:sz w:val="18"/>
          <w:szCs w:val="18"/>
        </w:rPr>
        <w:t>które było przedmiotem ekspozycji, wystawy lub n</w:t>
      </w:r>
      <w:r w:rsidR="00DE4A68" w:rsidRPr="001828FA">
        <w:rPr>
          <w:rFonts w:ascii="Asap" w:hAnsi="Asap" w:cs="Tahoma"/>
          <w:snapToGrid w:val="0"/>
          <w:sz w:val="18"/>
          <w:szCs w:val="18"/>
        </w:rPr>
        <w:t xml:space="preserve">osi znamiona używania, </w:t>
      </w:r>
      <w:r w:rsidRPr="001828FA">
        <w:rPr>
          <w:rFonts w:ascii="Asap" w:hAnsi="Asap" w:cs="Tahoma"/>
          <w:snapToGrid w:val="0"/>
          <w:sz w:val="18"/>
          <w:szCs w:val="18"/>
        </w:rPr>
        <w:t xml:space="preserve"> </w:t>
      </w:r>
    </w:p>
    <w:p w14:paraId="08599FF0" w14:textId="6D7D2AB2" w:rsidR="005C7DB5" w:rsidRPr="001828FA" w:rsidRDefault="005C7DB5" w:rsidP="005D70DD">
      <w:pPr>
        <w:widowControl w:val="0"/>
        <w:numPr>
          <w:ilvl w:val="0"/>
          <w:numId w:val="16"/>
        </w:numPr>
        <w:overflowPunct w:val="0"/>
        <w:autoSpaceDE w:val="0"/>
        <w:autoSpaceDN w:val="0"/>
        <w:adjustRightInd w:val="0"/>
        <w:ind w:left="567" w:hanging="284"/>
        <w:jc w:val="both"/>
        <w:textAlignment w:val="baseline"/>
        <w:rPr>
          <w:rFonts w:ascii="Asap" w:hAnsi="Asap" w:cs="Tahoma"/>
          <w:snapToGrid w:val="0"/>
          <w:sz w:val="18"/>
          <w:szCs w:val="18"/>
        </w:rPr>
      </w:pPr>
      <w:r w:rsidRPr="001828FA">
        <w:rPr>
          <w:rFonts w:ascii="Asap" w:hAnsi="Asap" w:cs="Tahoma"/>
          <w:snapToGrid w:val="0"/>
          <w:sz w:val="18"/>
          <w:szCs w:val="18"/>
        </w:rPr>
        <w:t xml:space="preserve">dostarczenia </w:t>
      </w:r>
      <w:r w:rsidR="00877A47">
        <w:rPr>
          <w:rFonts w:ascii="Asap" w:hAnsi="Asap" w:cs="Tahoma"/>
          <w:bCs/>
          <w:snapToGrid w:val="0"/>
          <w:sz w:val="18"/>
          <w:szCs w:val="18"/>
        </w:rPr>
        <w:t xml:space="preserve">przedmiotu umowy </w:t>
      </w:r>
      <w:r w:rsidRPr="001828FA">
        <w:rPr>
          <w:rFonts w:ascii="Asap" w:hAnsi="Asap" w:cs="Tahoma"/>
          <w:snapToGrid w:val="0"/>
          <w:sz w:val="18"/>
          <w:szCs w:val="18"/>
        </w:rPr>
        <w:t>w niewłaściwy</w:t>
      </w:r>
      <w:r w:rsidR="007F67C6" w:rsidRPr="001828FA">
        <w:rPr>
          <w:rFonts w:ascii="Asap" w:hAnsi="Asap" w:cs="Tahoma"/>
          <w:snapToGrid w:val="0"/>
          <w:sz w:val="18"/>
          <w:szCs w:val="18"/>
        </w:rPr>
        <w:t>m</w:t>
      </w:r>
      <w:r w:rsidRPr="001828FA">
        <w:rPr>
          <w:rFonts w:ascii="Asap" w:hAnsi="Asap" w:cs="Tahoma"/>
          <w:snapToGrid w:val="0"/>
          <w:sz w:val="18"/>
          <w:szCs w:val="18"/>
        </w:rPr>
        <w:t xml:space="preserve"> opakowani</w:t>
      </w:r>
      <w:r w:rsidR="007F67C6" w:rsidRPr="001828FA">
        <w:rPr>
          <w:rFonts w:ascii="Asap" w:hAnsi="Asap" w:cs="Tahoma"/>
          <w:snapToGrid w:val="0"/>
          <w:sz w:val="18"/>
          <w:szCs w:val="18"/>
        </w:rPr>
        <w:t>u</w:t>
      </w:r>
      <w:r w:rsidR="00DE4A68" w:rsidRPr="001828FA">
        <w:rPr>
          <w:rFonts w:ascii="Asap" w:hAnsi="Asap" w:cs="Tahoma"/>
          <w:snapToGrid w:val="0"/>
          <w:sz w:val="18"/>
          <w:szCs w:val="18"/>
        </w:rPr>
        <w:t>,</w:t>
      </w:r>
      <w:r w:rsidR="007D12B1" w:rsidRPr="001828FA">
        <w:rPr>
          <w:rFonts w:ascii="Asap" w:hAnsi="Asap" w:cs="Tahoma"/>
          <w:snapToGrid w:val="0"/>
          <w:sz w:val="18"/>
          <w:szCs w:val="18"/>
        </w:rPr>
        <w:t xml:space="preserve"> </w:t>
      </w:r>
      <w:r w:rsidR="007F67C6" w:rsidRPr="001828FA">
        <w:rPr>
          <w:rFonts w:ascii="Asap" w:hAnsi="Asap" w:cs="Tahoma"/>
          <w:snapToGrid w:val="0"/>
          <w:sz w:val="18"/>
          <w:szCs w:val="18"/>
        </w:rPr>
        <w:t>w</w:t>
      </w:r>
      <w:r w:rsidR="007D12B1" w:rsidRPr="001828FA">
        <w:rPr>
          <w:rFonts w:ascii="Asap" w:hAnsi="Asap" w:cs="Tahoma"/>
          <w:snapToGrid w:val="0"/>
          <w:sz w:val="18"/>
          <w:szCs w:val="18"/>
        </w:rPr>
        <w:t xml:space="preserve"> tym posiadającego widoczne uszkodzenia</w:t>
      </w:r>
      <w:r w:rsidRPr="001828FA">
        <w:rPr>
          <w:rFonts w:ascii="Asap" w:hAnsi="Asap" w:cs="Tahoma"/>
          <w:snapToGrid w:val="0"/>
          <w:sz w:val="18"/>
          <w:szCs w:val="18"/>
        </w:rPr>
        <w:t>,</w:t>
      </w:r>
    </w:p>
    <w:p w14:paraId="715976A7" w14:textId="1362DC05" w:rsidR="005C7DB5" w:rsidRPr="001828FA" w:rsidRDefault="005C7DB5" w:rsidP="005D70DD">
      <w:pPr>
        <w:widowControl w:val="0"/>
        <w:numPr>
          <w:ilvl w:val="0"/>
          <w:numId w:val="16"/>
        </w:numPr>
        <w:overflowPunct w:val="0"/>
        <w:autoSpaceDE w:val="0"/>
        <w:autoSpaceDN w:val="0"/>
        <w:adjustRightInd w:val="0"/>
        <w:ind w:left="567" w:hanging="284"/>
        <w:jc w:val="both"/>
        <w:textAlignment w:val="baseline"/>
        <w:rPr>
          <w:rFonts w:ascii="Asap" w:hAnsi="Asap" w:cs="Tahoma"/>
          <w:snapToGrid w:val="0"/>
          <w:sz w:val="18"/>
          <w:szCs w:val="18"/>
        </w:rPr>
      </w:pPr>
      <w:r w:rsidRPr="001828FA">
        <w:rPr>
          <w:rFonts w:ascii="Asap" w:hAnsi="Asap" w:cs="Tahoma"/>
          <w:snapToGrid w:val="0"/>
          <w:sz w:val="18"/>
          <w:szCs w:val="18"/>
        </w:rPr>
        <w:t xml:space="preserve">braku realizacji dostawy </w:t>
      </w:r>
      <w:r w:rsidR="00877A47">
        <w:rPr>
          <w:rFonts w:ascii="Asap" w:hAnsi="Asap" w:cs="Tahoma"/>
          <w:bCs/>
          <w:snapToGrid w:val="0"/>
          <w:sz w:val="18"/>
          <w:szCs w:val="18"/>
        </w:rPr>
        <w:t xml:space="preserve">przedmiotu umowy </w:t>
      </w:r>
      <w:proofErr w:type="spellStart"/>
      <w:r w:rsidR="003E722D" w:rsidRPr="001828FA">
        <w:rPr>
          <w:rFonts w:ascii="Asap" w:hAnsi="Asap" w:cs="Tahoma"/>
          <w:snapToGrid w:val="0"/>
          <w:sz w:val="18"/>
          <w:szCs w:val="18"/>
        </w:rPr>
        <w:t>loco</w:t>
      </w:r>
      <w:proofErr w:type="spellEnd"/>
      <w:r w:rsidR="003E722D" w:rsidRPr="001828FA">
        <w:rPr>
          <w:rFonts w:ascii="Asap" w:hAnsi="Asap" w:cs="Tahoma"/>
          <w:snapToGrid w:val="0"/>
          <w:sz w:val="18"/>
          <w:szCs w:val="18"/>
        </w:rPr>
        <w:t xml:space="preserve"> miejsca wymienione w § 4</w:t>
      </w:r>
      <w:r w:rsidR="00EE3FB4">
        <w:rPr>
          <w:rFonts w:ascii="Asap" w:hAnsi="Asap" w:cs="Tahoma"/>
          <w:snapToGrid w:val="0"/>
          <w:sz w:val="18"/>
          <w:szCs w:val="18"/>
        </w:rPr>
        <w:t xml:space="preserve"> ust. 3 Umowy.</w:t>
      </w:r>
    </w:p>
    <w:p w14:paraId="1029D4EA" w14:textId="0717FFF3" w:rsidR="001754BE" w:rsidRPr="001828FA" w:rsidRDefault="004D6FBB" w:rsidP="005D70DD">
      <w:pPr>
        <w:widowControl w:val="0"/>
        <w:numPr>
          <w:ilvl w:val="0"/>
          <w:numId w:val="15"/>
        </w:numPr>
        <w:suppressAutoHyphens/>
        <w:ind w:left="284" w:hanging="284"/>
        <w:jc w:val="both"/>
        <w:rPr>
          <w:rFonts w:ascii="Asap" w:eastAsia="Calibri" w:hAnsi="Asap" w:cs="Tahoma"/>
          <w:sz w:val="18"/>
          <w:szCs w:val="18"/>
          <w:lang w:eastAsia="en-US"/>
        </w:rPr>
      </w:pPr>
      <w:r w:rsidRPr="001828FA">
        <w:rPr>
          <w:rFonts w:ascii="Asap" w:eastAsia="Calibri" w:hAnsi="Asap" w:cs="Tahoma"/>
          <w:sz w:val="18"/>
          <w:szCs w:val="18"/>
          <w:lang w:eastAsia="en-US"/>
        </w:rPr>
        <w:t xml:space="preserve">Uprawnienia </w:t>
      </w:r>
      <w:r w:rsidR="00E163BD" w:rsidRPr="001828FA">
        <w:rPr>
          <w:rFonts w:ascii="Asap" w:eastAsia="Calibri" w:hAnsi="Asap" w:cs="Tahoma"/>
          <w:sz w:val="18"/>
          <w:szCs w:val="18"/>
          <w:lang w:eastAsia="en-US"/>
        </w:rPr>
        <w:t>Zamawiającego</w:t>
      </w:r>
      <w:r w:rsidRPr="001828FA">
        <w:rPr>
          <w:rFonts w:ascii="Asap" w:eastAsia="Calibri" w:hAnsi="Asap" w:cs="Tahoma"/>
          <w:sz w:val="18"/>
          <w:szCs w:val="18"/>
          <w:lang w:eastAsia="en-US"/>
        </w:rPr>
        <w:t xml:space="preserve"> z tytułu rękojmi niezależne od gwarancji, a wskazane w ust. 1, ust. 2 i ust. 3 niniejszego paragrafu przysługują </w:t>
      </w:r>
      <w:r w:rsidR="00E56D6A" w:rsidRPr="001828FA">
        <w:rPr>
          <w:rFonts w:ascii="Asap" w:eastAsia="Calibri" w:hAnsi="Asap" w:cs="Tahoma"/>
          <w:sz w:val="18"/>
          <w:szCs w:val="18"/>
          <w:lang w:eastAsia="en-US"/>
        </w:rPr>
        <w:t>Zamawiającemu</w:t>
      </w:r>
      <w:r w:rsidRPr="001828FA">
        <w:rPr>
          <w:rFonts w:ascii="Asap" w:eastAsia="Calibri" w:hAnsi="Asap" w:cs="Tahoma"/>
          <w:sz w:val="18"/>
          <w:szCs w:val="18"/>
          <w:lang w:eastAsia="en-US"/>
        </w:rPr>
        <w:t xml:space="preserve"> w okresie od dnia z</w:t>
      </w:r>
      <w:r w:rsidR="006451AC">
        <w:rPr>
          <w:rFonts w:ascii="Asap" w:eastAsia="Calibri" w:hAnsi="Asap" w:cs="Tahoma"/>
          <w:sz w:val="18"/>
          <w:szCs w:val="18"/>
          <w:lang w:eastAsia="en-US"/>
        </w:rPr>
        <w:t>a</w:t>
      </w:r>
      <w:r w:rsidRPr="001828FA">
        <w:rPr>
          <w:rFonts w:ascii="Asap" w:eastAsia="Calibri" w:hAnsi="Asap" w:cs="Tahoma"/>
          <w:sz w:val="18"/>
          <w:szCs w:val="18"/>
          <w:lang w:eastAsia="en-US"/>
        </w:rPr>
        <w:t>warcia umowy do 30 dni od dnia protokolarnego odbioru</w:t>
      </w:r>
      <w:r w:rsidR="00D97133">
        <w:rPr>
          <w:rFonts w:ascii="Asap" w:eastAsia="Calibri" w:hAnsi="Asap" w:cs="Tahoma"/>
          <w:sz w:val="18"/>
          <w:szCs w:val="18"/>
          <w:lang w:eastAsia="en-US"/>
        </w:rPr>
        <w:t xml:space="preserve"> </w:t>
      </w:r>
      <w:r w:rsidR="00D97133">
        <w:rPr>
          <w:rFonts w:ascii="Asap" w:eastAsia="Calibri" w:hAnsi="Asap" w:cs="Tahoma"/>
          <w:bCs/>
          <w:sz w:val="18"/>
          <w:szCs w:val="18"/>
          <w:lang w:eastAsia="en-US"/>
        </w:rPr>
        <w:t>przedmiotu umowy</w:t>
      </w:r>
      <w:r w:rsidRPr="001828FA">
        <w:rPr>
          <w:rFonts w:ascii="Asap" w:eastAsia="Calibri" w:hAnsi="Asap" w:cs="Tahoma"/>
          <w:sz w:val="18"/>
          <w:szCs w:val="18"/>
          <w:lang w:eastAsia="en-US"/>
        </w:rPr>
        <w:t xml:space="preserve">. Niniejsze uprawnienia </w:t>
      </w:r>
      <w:r w:rsidR="00E163BD" w:rsidRPr="001828FA">
        <w:rPr>
          <w:rFonts w:ascii="Asap" w:eastAsia="Calibri" w:hAnsi="Asap" w:cs="Tahoma"/>
          <w:sz w:val="18"/>
          <w:szCs w:val="18"/>
          <w:lang w:eastAsia="en-US"/>
        </w:rPr>
        <w:t>Zamawiającego</w:t>
      </w:r>
      <w:r w:rsidRPr="001828FA">
        <w:rPr>
          <w:rFonts w:ascii="Asap" w:eastAsia="Calibri" w:hAnsi="Asap" w:cs="Tahoma"/>
          <w:sz w:val="18"/>
          <w:szCs w:val="18"/>
          <w:lang w:eastAsia="en-US"/>
        </w:rPr>
        <w:t xml:space="preserve"> nie ograniczają uprawnień wy</w:t>
      </w:r>
      <w:r w:rsidR="009E471B">
        <w:rPr>
          <w:rFonts w:ascii="Asap" w:eastAsia="Calibri" w:hAnsi="Asap" w:cs="Tahoma"/>
          <w:sz w:val="18"/>
          <w:szCs w:val="18"/>
          <w:lang w:eastAsia="en-US"/>
        </w:rPr>
        <w:t>nikających z przepisów Kodeksu c</w:t>
      </w:r>
      <w:r w:rsidRPr="001828FA">
        <w:rPr>
          <w:rFonts w:ascii="Asap" w:eastAsia="Calibri" w:hAnsi="Asap" w:cs="Tahoma"/>
          <w:sz w:val="18"/>
          <w:szCs w:val="18"/>
          <w:lang w:eastAsia="en-US"/>
        </w:rPr>
        <w:t>ywilnego</w:t>
      </w:r>
      <w:r w:rsidR="00DE3E32" w:rsidRPr="001828FA">
        <w:rPr>
          <w:rFonts w:ascii="Asap" w:eastAsia="Calibri" w:hAnsi="Asap" w:cs="Tahoma"/>
          <w:sz w:val="18"/>
          <w:szCs w:val="18"/>
          <w:lang w:eastAsia="en-US"/>
        </w:rPr>
        <w:t xml:space="preserve"> – Dział II Rękojmia za wady.</w:t>
      </w:r>
      <w:r w:rsidRPr="001828FA">
        <w:rPr>
          <w:rFonts w:ascii="Asap" w:eastAsia="Calibri" w:hAnsi="Asap" w:cs="Tahoma"/>
          <w:sz w:val="18"/>
          <w:szCs w:val="18"/>
          <w:lang w:eastAsia="en-US"/>
        </w:rPr>
        <w:t xml:space="preserve">  </w:t>
      </w:r>
    </w:p>
    <w:p w14:paraId="2FD9CC62" w14:textId="77777777" w:rsidR="00E73DC9" w:rsidRPr="001828FA" w:rsidRDefault="00E73DC9" w:rsidP="005D70DD">
      <w:pPr>
        <w:widowControl w:val="0"/>
        <w:overflowPunct w:val="0"/>
        <w:autoSpaceDE w:val="0"/>
        <w:autoSpaceDN w:val="0"/>
        <w:adjustRightInd w:val="0"/>
        <w:jc w:val="center"/>
        <w:rPr>
          <w:rFonts w:ascii="Asap" w:hAnsi="Asap" w:cs="Tahoma"/>
          <w:b/>
          <w:sz w:val="18"/>
          <w:szCs w:val="18"/>
        </w:rPr>
      </w:pPr>
    </w:p>
    <w:p w14:paraId="518287FE" w14:textId="77777777" w:rsidR="0026299B" w:rsidRPr="001828FA" w:rsidRDefault="0026299B" w:rsidP="005D70DD">
      <w:pPr>
        <w:widowControl w:val="0"/>
        <w:overflowPunct w:val="0"/>
        <w:autoSpaceDE w:val="0"/>
        <w:autoSpaceDN w:val="0"/>
        <w:adjustRightInd w:val="0"/>
        <w:jc w:val="center"/>
        <w:rPr>
          <w:rFonts w:ascii="Asap" w:hAnsi="Asap" w:cs="Tahoma"/>
          <w:b/>
          <w:sz w:val="18"/>
          <w:szCs w:val="18"/>
        </w:rPr>
      </w:pPr>
      <w:r w:rsidRPr="001828FA">
        <w:rPr>
          <w:rFonts w:ascii="Asap" w:hAnsi="Asap" w:cs="Tahoma"/>
          <w:b/>
          <w:sz w:val="18"/>
          <w:szCs w:val="18"/>
        </w:rPr>
        <w:t xml:space="preserve">§ </w:t>
      </w:r>
      <w:r w:rsidR="0058425B" w:rsidRPr="001828FA">
        <w:rPr>
          <w:rFonts w:ascii="Asap" w:hAnsi="Asap" w:cs="Tahoma"/>
          <w:b/>
          <w:sz w:val="18"/>
          <w:szCs w:val="18"/>
        </w:rPr>
        <w:t>8</w:t>
      </w:r>
    </w:p>
    <w:p w14:paraId="17A8048D" w14:textId="77777777" w:rsidR="0026299B" w:rsidRPr="001828FA" w:rsidRDefault="0026299B" w:rsidP="005D70DD">
      <w:pPr>
        <w:widowControl w:val="0"/>
        <w:overflowPunct w:val="0"/>
        <w:autoSpaceDE w:val="0"/>
        <w:autoSpaceDN w:val="0"/>
        <w:adjustRightInd w:val="0"/>
        <w:jc w:val="center"/>
        <w:rPr>
          <w:rFonts w:ascii="Asap" w:hAnsi="Asap" w:cs="Tahoma"/>
          <w:b/>
          <w:sz w:val="18"/>
          <w:szCs w:val="18"/>
        </w:rPr>
      </w:pPr>
      <w:r w:rsidRPr="001828FA">
        <w:rPr>
          <w:rFonts w:ascii="Asap" w:hAnsi="Asap" w:cs="Tahoma"/>
          <w:b/>
          <w:sz w:val="18"/>
          <w:szCs w:val="18"/>
        </w:rPr>
        <w:t>Kary umowne</w:t>
      </w:r>
    </w:p>
    <w:p w14:paraId="23C35091" w14:textId="77777777" w:rsidR="0026299B" w:rsidRPr="0082566E" w:rsidRDefault="00A0231F" w:rsidP="005D70DD">
      <w:pPr>
        <w:pStyle w:val="NormalTable1"/>
        <w:widowControl w:val="0"/>
        <w:numPr>
          <w:ilvl w:val="0"/>
          <w:numId w:val="13"/>
        </w:numPr>
        <w:ind w:left="284" w:hanging="284"/>
        <w:jc w:val="both"/>
        <w:textAlignment w:val="auto"/>
        <w:rPr>
          <w:rFonts w:ascii="Asap" w:hAnsi="Asap" w:cs="Tahoma"/>
          <w:sz w:val="18"/>
          <w:szCs w:val="18"/>
        </w:rPr>
      </w:pPr>
      <w:r w:rsidRPr="0082566E">
        <w:rPr>
          <w:rFonts w:ascii="Asap" w:hAnsi="Asap" w:cs="Tahoma"/>
          <w:sz w:val="18"/>
          <w:szCs w:val="18"/>
        </w:rPr>
        <w:t>Wykonawca</w:t>
      </w:r>
      <w:r w:rsidR="0026299B" w:rsidRPr="0082566E">
        <w:rPr>
          <w:rFonts w:ascii="Asap" w:hAnsi="Asap" w:cs="Tahoma"/>
          <w:sz w:val="18"/>
          <w:szCs w:val="18"/>
        </w:rPr>
        <w:t xml:space="preserve"> płaci </w:t>
      </w:r>
      <w:r w:rsidR="00E56D6A" w:rsidRPr="0082566E">
        <w:rPr>
          <w:rFonts w:ascii="Asap" w:hAnsi="Asap" w:cs="Tahoma"/>
          <w:sz w:val="18"/>
          <w:szCs w:val="18"/>
        </w:rPr>
        <w:t>Zamawiającemu</w:t>
      </w:r>
      <w:r w:rsidR="0026299B" w:rsidRPr="0082566E">
        <w:rPr>
          <w:rFonts w:ascii="Asap" w:hAnsi="Asap" w:cs="Tahoma"/>
          <w:sz w:val="18"/>
          <w:szCs w:val="18"/>
        </w:rPr>
        <w:t xml:space="preserve"> kary umowne:</w:t>
      </w:r>
    </w:p>
    <w:p w14:paraId="16F69F1F" w14:textId="3EC2CD57" w:rsidR="0026299B" w:rsidRPr="0082566E" w:rsidRDefault="0026299B" w:rsidP="005D70DD">
      <w:pPr>
        <w:pStyle w:val="NormalTable1"/>
        <w:widowControl w:val="0"/>
        <w:numPr>
          <w:ilvl w:val="0"/>
          <w:numId w:val="14"/>
        </w:numPr>
        <w:ind w:left="567" w:hanging="284"/>
        <w:jc w:val="both"/>
        <w:textAlignment w:val="auto"/>
        <w:rPr>
          <w:rFonts w:ascii="Asap" w:hAnsi="Asap" w:cs="Tahoma"/>
          <w:sz w:val="18"/>
          <w:szCs w:val="18"/>
        </w:rPr>
      </w:pPr>
      <w:r w:rsidRPr="0082566E">
        <w:rPr>
          <w:rFonts w:ascii="Asap" w:hAnsi="Asap" w:cs="Tahoma"/>
          <w:sz w:val="18"/>
          <w:szCs w:val="18"/>
        </w:rPr>
        <w:t xml:space="preserve">za zwłokę w dostawie i uruchomieniu przedmiotu umowy powstałą z przyczyn leżących po stronie </w:t>
      </w:r>
      <w:r w:rsidR="00A0231F" w:rsidRPr="0082566E">
        <w:rPr>
          <w:rFonts w:ascii="Asap" w:hAnsi="Asap" w:cs="Tahoma"/>
          <w:sz w:val="18"/>
          <w:szCs w:val="18"/>
        </w:rPr>
        <w:t>Wykonawcy</w:t>
      </w:r>
      <w:r w:rsidRPr="0082566E">
        <w:rPr>
          <w:rFonts w:ascii="Asap" w:hAnsi="Asap" w:cs="Tahoma"/>
          <w:sz w:val="18"/>
          <w:szCs w:val="18"/>
        </w:rPr>
        <w:t>, w wysokości 0,4% wynagrodzenia</w:t>
      </w:r>
      <w:r w:rsidR="006451AC">
        <w:rPr>
          <w:rFonts w:ascii="Asap" w:hAnsi="Asap" w:cs="Tahoma"/>
          <w:sz w:val="18"/>
          <w:szCs w:val="18"/>
        </w:rPr>
        <w:t xml:space="preserve"> umownego brutto</w:t>
      </w:r>
      <w:r w:rsidRPr="0082566E">
        <w:rPr>
          <w:rFonts w:ascii="Asap" w:hAnsi="Asap" w:cs="Tahoma"/>
          <w:sz w:val="18"/>
          <w:szCs w:val="18"/>
        </w:rPr>
        <w:t xml:space="preserve"> ustalonego w umowie za każdy rozpoczęty dzień zwłoki,</w:t>
      </w:r>
    </w:p>
    <w:p w14:paraId="0E4336F1" w14:textId="77777777" w:rsidR="0026299B" w:rsidRPr="0082566E" w:rsidRDefault="0026299B" w:rsidP="005D70DD">
      <w:pPr>
        <w:pStyle w:val="NormalTable1"/>
        <w:widowControl w:val="0"/>
        <w:numPr>
          <w:ilvl w:val="0"/>
          <w:numId w:val="14"/>
        </w:numPr>
        <w:ind w:left="567" w:hanging="284"/>
        <w:jc w:val="both"/>
        <w:textAlignment w:val="auto"/>
        <w:rPr>
          <w:rFonts w:ascii="Asap" w:hAnsi="Asap" w:cs="Tahoma"/>
          <w:sz w:val="18"/>
          <w:szCs w:val="18"/>
        </w:rPr>
      </w:pPr>
      <w:r w:rsidRPr="0082566E">
        <w:rPr>
          <w:rFonts w:ascii="Asap" w:hAnsi="Asap" w:cs="Tahoma"/>
          <w:sz w:val="18"/>
          <w:szCs w:val="18"/>
        </w:rPr>
        <w:t>za zwłokę w usunięciu wad stwierdzonych przy odbiorze przedmiotu umowy w wysokości 0,4% wynagrodzenia umownego brutto za każdy dzień zwłoki liczonej od dnia wyznaczonego na usunięcie wad,</w:t>
      </w:r>
    </w:p>
    <w:p w14:paraId="439F6463" w14:textId="230EA942" w:rsidR="0026299B" w:rsidRPr="0082566E" w:rsidRDefault="0026299B" w:rsidP="005D70DD">
      <w:pPr>
        <w:pStyle w:val="NormalTable1"/>
        <w:widowControl w:val="0"/>
        <w:numPr>
          <w:ilvl w:val="0"/>
          <w:numId w:val="14"/>
        </w:numPr>
        <w:ind w:left="567" w:hanging="284"/>
        <w:jc w:val="both"/>
        <w:textAlignment w:val="auto"/>
        <w:rPr>
          <w:rFonts w:ascii="Asap" w:hAnsi="Asap" w:cs="Tahoma"/>
          <w:sz w:val="18"/>
          <w:szCs w:val="18"/>
        </w:rPr>
      </w:pPr>
      <w:r w:rsidRPr="0082566E">
        <w:rPr>
          <w:rFonts w:ascii="Asap" w:hAnsi="Asap" w:cs="Tahoma"/>
          <w:bCs/>
          <w:iCs/>
          <w:spacing w:val="-2"/>
          <w:sz w:val="18"/>
          <w:szCs w:val="18"/>
        </w:rPr>
        <w:t>za każdy rozpoczęty dzień zwłoki w usunięciu wad w okresie gwarancj</w:t>
      </w:r>
      <w:r w:rsidR="00D6638D" w:rsidRPr="0082566E">
        <w:rPr>
          <w:rFonts w:ascii="Asap" w:hAnsi="Asap" w:cs="Tahoma"/>
          <w:bCs/>
          <w:iCs/>
          <w:spacing w:val="-2"/>
          <w:sz w:val="18"/>
          <w:szCs w:val="18"/>
        </w:rPr>
        <w:t>i lub rękojmi - w wysokości 0,4</w:t>
      </w:r>
      <w:r w:rsidR="006451AC">
        <w:rPr>
          <w:rFonts w:ascii="Asap" w:hAnsi="Asap" w:cs="Tahoma"/>
          <w:bCs/>
          <w:iCs/>
          <w:spacing w:val="-2"/>
          <w:sz w:val="18"/>
          <w:szCs w:val="18"/>
        </w:rPr>
        <w:t>% wynagrodzenia umownego brutto</w:t>
      </w:r>
      <w:r w:rsidRPr="0082566E">
        <w:rPr>
          <w:rFonts w:ascii="Asap" w:hAnsi="Asap" w:cs="Tahoma"/>
          <w:bCs/>
          <w:iCs/>
          <w:spacing w:val="-2"/>
          <w:sz w:val="18"/>
          <w:szCs w:val="18"/>
        </w:rPr>
        <w:t xml:space="preserve">. Dostarczenie przez </w:t>
      </w:r>
      <w:r w:rsidR="00A0231F" w:rsidRPr="0082566E">
        <w:rPr>
          <w:rFonts w:ascii="Asap" w:hAnsi="Asap" w:cs="Tahoma"/>
          <w:bCs/>
          <w:iCs/>
          <w:spacing w:val="-2"/>
          <w:sz w:val="18"/>
          <w:szCs w:val="18"/>
        </w:rPr>
        <w:t>Wykonawcę</w:t>
      </w:r>
      <w:r w:rsidRPr="0082566E">
        <w:rPr>
          <w:rFonts w:ascii="Asap" w:hAnsi="Asap" w:cs="Tahoma"/>
          <w:bCs/>
          <w:iCs/>
          <w:spacing w:val="-2"/>
          <w:sz w:val="18"/>
          <w:szCs w:val="18"/>
        </w:rPr>
        <w:t xml:space="preserve"> na własny koszt sprzętu zastępczego spowoduje zaniechanie naliczania kar umownych,</w:t>
      </w:r>
    </w:p>
    <w:p w14:paraId="54DB0394" w14:textId="77777777" w:rsidR="0026299B" w:rsidRPr="0082566E" w:rsidRDefault="0026299B" w:rsidP="005D70DD">
      <w:pPr>
        <w:pStyle w:val="NormalTable1"/>
        <w:widowControl w:val="0"/>
        <w:numPr>
          <w:ilvl w:val="0"/>
          <w:numId w:val="14"/>
        </w:numPr>
        <w:ind w:left="567" w:hanging="284"/>
        <w:jc w:val="both"/>
        <w:textAlignment w:val="auto"/>
        <w:rPr>
          <w:rFonts w:ascii="Asap" w:hAnsi="Asap" w:cs="Tahoma"/>
          <w:sz w:val="18"/>
          <w:szCs w:val="18"/>
        </w:rPr>
      </w:pPr>
      <w:r w:rsidRPr="0082566E">
        <w:rPr>
          <w:rFonts w:ascii="Asap" w:hAnsi="Asap" w:cs="Tahoma"/>
          <w:sz w:val="18"/>
          <w:szCs w:val="18"/>
        </w:rPr>
        <w:t xml:space="preserve">za rozwiązanie umowy przez </w:t>
      </w:r>
      <w:r w:rsidR="00E56D6A" w:rsidRPr="0082566E">
        <w:rPr>
          <w:rFonts w:ascii="Asap" w:hAnsi="Asap" w:cs="Tahoma"/>
          <w:sz w:val="18"/>
          <w:szCs w:val="18"/>
        </w:rPr>
        <w:t>Zamawiającego</w:t>
      </w:r>
      <w:r w:rsidRPr="0082566E">
        <w:rPr>
          <w:rFonts w:ascii="Asap" w:hAnsi="Asap" w:cs="Tahoma"/>
          <w:sz w:val="18"/>
          <w:szCs w:val="18"/>
        </w:rPr>
        <w:t xml:space="preserve"> z przyczyn leżących po stronie </w:t>
      </w:r>
      <w:r w:rsidR="00A0231F" w:rsidRPr="0082566E">
        <w:rPr>
          <w:rFonts w:ascii="Asap" w:hAnsi="Asap" w:cs="Tahoma"/>
          <w:sz w:val="18"/>
          <w:szCs w:val="18"/>
        </w:rPr>
        <w:t>Wykonawcy</w:t>
      </w:r>
      <w:r w:rsidRPr="0082566E">
        <w:rPr>
          <w:rFonts w:ascii="Asap" w:hAnsi="Asap" w:cs="Tahoma"/>
          <w:sz w:val="18"/>
          <w:szCs w:val="18"/>
        </w:rPr>
        <w:t xml:space="preserve"> w wysokości 10% wynagrodzenia </w:t>
      </w:r>
      <w:r w:rsidRPr="0082566E">
        <w:rPr>
          <w:rFonts w:ascii="Asap" w:hAnsi="Asap" w:cs="Tahoma"/>
          <w:sz w:val="18"/>
          <w:szCs w:val="18"/>
          <w:u w:val="single"/>
        </w:rPr>
        <w:t>umownego brutto</w:t>
      </w:r>
      <w:r w:rsidRPr="0082566E">
        <w:rPr>
          <w:rFonts w:ascii="Asap" w:hAnsi="Asap" w:cs="Tahoma"/>
          <w:sz w:val="18"/>
          <w:szCs w:val="18"/>
        </w:rPr>
        <w:t>.</w:t>
      </w:r>
    </w:p>
    <w:p w14:paraId="712527E5" w14:textId="77777777" w:rsidR="0026299B" w:rsidRPr="0082566E" w:rsidRDefault="0026299B" w:rsidP="005D70DD">
      <w:pPr>
        <w:pStyle w:val="NormalTable1"/>
        <w:widowControl w:val="0"/>
        <w:numPr>
          <w:ilvl w:val="0"/>
          <w:numId w:val="13"/>
        </w:numPr>
        <w:ind w:left="284" w:hanging="284"/>
        <w:jc w:val="both"/>
        <w:textAlignment w:val="auto"/>
        <w:rPr>
          <w:rFonts w:ascii="Asap" w:hAnsi="Asap" w:cs="Tahoma"/>
          <w:sz w:val="18"/>
          <w:szCs w:val="18"/>
        </w:rPr>
      </w:pPr>
      <w:r w:rsidRPr="0082566E">
        <w:rPr>
          <w:rFonts w:ascii="Asap" w:hAnsi="Asap" w:cs="Tahoma"/>
          <w:sz w:val="18"/>
          <w:szCs w:val="18"/>
        </w:rPr>
        <w:t xml:space="preserve">Naliczenie przez </w:t>
      </w:r>
      <w:r w:rsidR="00E163BD" w:rsidRPr="0082566E">
        <w:rPr>
          <w:rFonts w:ascii="Asap" w:hAnsi="Asap" w:cs="Tahoma"/>
          <w:color w:val="000000"/>
          <w:sz w:val="18"/>
          <w:szCs w:val="18"/>
        </w:rPr>
        <w:t xml:space="preserve">Zamawiającego </w:t>
      </w:r>
      <w:r w:rsidRPr="0082566E">
        <w:rPr>
          <w:rFonts w:ascii="Asap" w:hAnsi="Asap" w:cs="Tahoma"/>
          <w:sz w:val="18"/>
          <w:szCs w:val="18"/>
        </w:rPr>
        <w:t xml:space="preserve">kary umownej następuje przez sporządzenie noty księgowej wraz z pisemnym uzasadnieniem oraz wyznaczeniem terminu zapłaty. </w:t>
      </w:r>
      <w:r w:rsidR="00E163BD" w:rsidRPr="0082566E">
        <w:rPr>
          <w:rFonts w:ascii="Asap" w:hAnsi="Asap" w:cs="Tahoma"/>
          <w:color w:val="000000"/>
          <w:sz w:val="18"/>
          <w:szCs w:val="18"/>
        </w:rPr>
        <w:t xml:space="preserve">Zamawiający </w:t>
      </w:r>
      <w:r w:rsidRPr="0082566E">
        <w:rPr>
          <w:rFonts w:ascii="Asap" w:hAnsi="Asap" w:cs="Tahoma"/>
          <w:sz w:val="18"/>
          <w:szCs w:val="18"/>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14:paraId="397861F2" w14:textId="2A62B158" w:rsidR="0026299B" w:rsidRPr="0082566E" w:rsidRDefault="0026299B" w:rsidP="005D70DD">
      <w:pPr>
        <w:pStyle w:val="NormalTable1"/>
        <w:widowControl w:val="0"/>
        <w:numPr>
          <w:ilvl w:val="0"/>
          <w:numId w:val="13"/>
        </w:numPr>
        <w:ind w:left="284" w:hanging="284"/>
        <w:jc w:val="both"/>
        <w:textAlignment w:val="auto"/>
        <w:rPr>
          <w:rFonts w:ascii="Asap" w:hAnsi="Asap" w:cs="Tahoma"/>
          <w:sz w:val="18"/>
          <w:szCs w:val="18"/>
        </w:rPr>
      </w:pPr>
      <w:r w:rsidRPr="0082566E">
        <w:rPr>
          <w:rFonts w:ascii="Asap" w:hAnsi="Asap" w:cs="Tahoma"/>
          <w:sz w:val="18"/>
          <w:szCs w:val="18"/>
        </w:rPr>
        <w:t>Niezależnie od pra</w:t>
      </w:r>
      <w:r w:rsidR="0058622C">
        <w:rPr>
          <w:rFonts w:ascii="Asap" w:hAnsi="Asap" w:cs="Tahoma"/>
          <w:sz w:val="18"/>
          <w:szCs w:val="18"/>
        </w:rPr>
        <w:t>wa do dochodzenia kar umownych S</w:t>
      </w:r>
      <w:r w:rsidRPr="0082566E">
        <w:rPr>
          <w:rFonts w:ascii="Asap" w:hAnsi="Asap" w:cs="Tahoma"/>
          <w:sz w:val="18"/>
          <w:szCs w:val="18"/>
        </w:rPr>
        <w:t>trony mogą dochodzić odszkodowania na zasadach ogólnych określonych w Kodeksie Cywilnym.</w:t>
      </w:r>
    </w:p>
    <w:p w14:paraId="5A524E2A" w14:textId="77777777" w:rsidR="0026299B" w:rsidRPr="001828FA" w:rsidRDefault="0026299B" w:rsidP="005D70DD">
      <w:pPr>
        <w:widowControl w:val="0"/>
        <w:ind w:right="-3"/>
        <w:jc w:val="center"/>
        <w:rPr>
          <w:rFonts w:ascii="Asap" w:hAnsi="Asap" w:cs="Tahoma"/>
          <w:snapToGrid w:val="0"/>
          <w:sz w:val="18"/>
          <w:szCs w:val="18"/>
          <w:highlight w:val="yellow"/>
        </w:rPr>
      </w:pPr>
    </w:p>
    <w:p w14:paraId="228D8584" w14:textId="77777777" w:rsidR="0026299B" w:rsidRPr="001828FA" w:rsidRDefault="0026299B" w:rsidP="000105BC">
      <w:pPr>
        <w:pStyle w:val="NormalTable1"/>
        <w:widowControl w:val="0"/>
        <w:jc w:val="center"/>
        <w:rPr>
          <w:rFonts w:ascii="Asap" w:hAnsi="Asap" w:cs="Tahoma"/>
          <w:b/>
          <w:sz w:val="18"/>
          <w:szCs w:val="18"/>
        </w:rPr>
      </w:pPr>
      <w:r w:rsidRPr="001828FA">
        <w:rPr>
          <w:rFonts w:ascii="Asap" w:hAnsi="Asap" w:cs="Tahoma"/>
          <w:b/>
          <w:sz w:val="18"/>
          <w:szCs w:val="18"/>
        </w:rPr>
        <w:t xml:space="preserve">§ </w:t>
      </w:r>
      <w:r w:rsidR="0058425B" w:rsidRPr="001828FA">
        <w:rPr>
          <w:rFonts w:ascii="Asap" w:hAnsi="Asap" w:cs="Tahoma"/>
          <w:b/>
          <w:sz w:val="18"/>
          <w:szCs w:val="18"/>
        </w:rPr>
        <w:t>9</w:t>
      </w:r>
    </w:p>
    <w:p w14:paraId="2A47CDC7" w14:textId="77777777" w:rsidR="0026299B" w:rsidRPr="001828FA" w:rsidRDefault="0026299B" w:rsidP="000105BC">
      <w:pPr>
        <w:pStyle w:val="NormalTable1"/>
        <w:widowControl w:val="0"/>
        <w:ind w:right="-3"/>
        <w:jc w:val="center"/>
        <w:rPr>
          <w:rFonts w:ascii="Asap" w:hAnsi="Asap" w:cs="Tahoma"/>
          <w:b/>
          <w:sz w:val="18"/>
          <w:szCs w:val="18"/>
        </w:rPr>
      </w:pPr>
      <w:r w:rsidRPr="001828FA">
        <w:rPr>
          <w:rFonts w:ascii="Asap" w:hAnsi="Asap" w:cs="Tahoma"/>
          <w:b/>
          <w:sz w:val="18"/>
          <w:szCs w:val="18"/>
        </w:rPr>
        <w:t xml:space="preserve">Rozwiązanie </w:t>
      </w:r>
      <w:r w:rsidR="00D6638D" w:rsidRPr="001828FA">
        <w:rPr>
          <w:rFonts w:ascii="Asap" w:hAnsi="Asap" w:cs="Tahoma"/>
          <w:b/>
          <w:sz w:val="18"/>
          <w:szCs w:val="18"/>
        </w:rPr>
        <w:t>i odstąpienie od umowy</w:t>
      </w:r>
    </w:p>
    <w:p w14:paraId="1FAE274F" w14:textId="77777777" w:rsidR="0026299B" w:rsidRPr="001828FA" w:rsidRDefault="00E163BD" w:rsidP="000105BC">
      <w:pPr>
        <w:pStyle w:val="NormalTable1"/>
        <w:widowControl w:val="0"/>
        <w:numPr>
          <w:ilvl w:val="0"/>
          <w:numId w:val="7"/>
        </w:numPr>
        <w:tabs>
          <w:tab w:val="clear" w:pos="720"/>
        </w:tabs>
        <w:ind w:left="284" w:hanging="284"/>
        <w:jc w:val="both"/>
        <w:textAlignment w:val="auto"/>
        <w:rPr>
          <w:rFonts w:ascii="Asap" w:hAnsi="Asap" w:cs="Tahoma"/>
          <w:sz w:val="18"/>
          <w:szCs w:val="18"/>
        </w:rPr>
      </w:pPr>
      <w:r w:rsidRPr="001828FA">
        <w:rPr>
          <w:rFonts w:ascii="Asap" w:hAnsi="Asap" w:cs="Tahoma"/>
          <w:sz w:val="18"/>
          <w:szCs w:val="18"/>
        </w:rPr>
        <w:t>Zamawiającemu</w:t>
      </w:r>
      <w:r w:rsidR="0026299B" w:rsidRPr="001828FA">
        <w:rPr>
          <w:rFonts w:ascii="Asap" w:hAnsi="Asap" w:cs="Tahoma"/>
          <w:sz w:val="18"/>
          <w:szCs w:val="18"/>
        </w:rPr>
        <w:t xml:space="preserve"> przysługuje prawo rozwiązania umowy w całości bez wypowiedzenia w przypadku:</w:t>
      </w:r>
    </w:p>
    <w:p w14:paraId="7726B745" w14:textId="77777777" w:rsidR="0026299B" w:rsidRPr="001828FA" w:rsidRDefault="0026299B" w:rsidP="000105BC">
      <w:pPr>
        <w:pStyle w:val="NormalTable1"/>
        <w:widowControl w:val="0"/>
        <w:numPr>
          <w:ilvl w:val="0"/>
          <w:numId w:val="8"/>
        </w:numPr>
        <w:tabs>
          <w:tab w:val="clear" w:pos="1744"/>
        </w:tabs>
        <w:ind w:left="567" w:hanging="284"/>
        <w:jc w:val="both"/>
        <w:textAlignment w:val="auto"/>
        <w:rPr>
          <w:rFonts w:ascii="Asap" w:hAnsi="Asap" w:cs="Tahoma"/>
          <w:sz w:val="18"/>
          <w:szCs w:val="18"/>
        </w:rPr>
      </w:pPr>
      <w:r w:rsidRPr="001828FA">
        <w:rPr>
          <w:rFonts w:ascii="Asap" w:hAnsi="Asap" w:cs="Tahoma"/>
          <w:sz w:val="18"/>
          <w:szCs w:val="18"/>
        </w:rPr>
        <w:t xml:space="preserve">ogłoszenia likwidacji lub rozwiązania firmy </w:t>
      </w:r>
      <w:r w:rsidR="00A0231F" w:rsidRPr="001828FA">
        <w:rPr>
          <w:rFonts w:ascii="Asap" w:hAnsi="Asap" w:cs="Tahoma"/>
          <w:sz w:val="18"/>
          <w:szCs w:val="18"/>
        </w:rPr>
        <w:t>Wykonawcy</w:t>
      </w:r>
      <w:r w:rsidRPr="001828FA">
        <w:rPr>
          <w:rFonts w:ascii="Asap" w:hAnsi="Asap" w:cs="Tahoma"/>
          <w:sz w:val="18"/>
          <w:szCs w:val="18"/>
        </w:rPr>
        <w:t xml:space="preserve"> lub wszczęcia postępowania egzekucyjnego przeciwko </w:t>
      </w:r>
      <w:r w:rsidR="00A0231F" w:rsidRPr="001828FA">
        <w:rPr>
          <w:rFonts w:ascii="Asap" w:hAnsi="Asap" w:cs="Tahoma"/>
          <w:sz w:val="18"/>
          <w:szCs w:val="18"/>
        </w:rPr>
        <w:t>Wykonawcy</w:t>
      </w:r>
      <w:r w:rsidRPr="001828FA">
        <w:rPr>
          <w:rFonts w:ascii="Asap" w:hAnsi="Asap" w:cs="Tahoma"/>
          <w:sz w:val="18"/>
          <w:szCs w:val="18"/>
        </w:rPr>
        <w:t xml:space="preserve">, wydania nakazu zajęcia majątku </w:t>
      </w:r>
      <w:r w:rsidR="00A0231F" w:rsidRPr="001828FA">
        <w:rPr>
          <w:rFonts w:ascii="Asap" w:hAnsi="Asap" w:cs="Tahoma"/>
          <w:sz w:val="18"/>
          <w:szCs w:val="18"/>
        </w:rPr>
        <w:t>Wykonawcy</w:t>
      </w:r>
      <w:r w:rsidRPr="001828FA">
        <w:rPr>
          <w:rFonts w:ascii="Asap" w:hAnsi="Asap" w:cs="Tahoma"/>
          <w:sz w:val="18"/>
          <w:szCs w:val="18"/>
        </w:rPr>
        <w:t>,</w:t>
      </w:r>
    </w:p>
    <w:p w14:paraId="2351CD67" w14:textId="77777777" w:rsidR="0026299B" w:rsidRPr="001828FA" w:rsidRDefault="0026299B" w:rsidP="000105BC">
      <w:pPr>
        <w:pStyle w:val="NormalTable1"/>
        <w:widowControl w:val="0"/>
        <w:numPr>
          <w:ilvl w:val="0"/>
          <w:numId w:val="8"/>
        </w:numPr>
        <w:tabs>
          <w:tab w:val="clear" w:pos="1744"/>
        </w:tabs>
        <w:ind w:left="567" w:hanging="284"/>
        <w:jc w:val="both"/>
        <w:textAlignment w:val="auto"/>
        <w:rPr>
          <w:rFonts w:ascii="Asap" w:hAnsi="Asap" w:cs="Tahoma"/>
          <w:sz w:val="18"/>
          <w:szCs w:val="18"/>
        </w:rPr>
      </w:pPr>
      <w:r w:rsidRPr="001828FA">
        <w:rPr>
          <w:rFonts w:ascii="Asap" w:hAnsi="Asap" w:cs="Tahoma"/>
          <w:sz w:val="18"/>
          <w:szCs w:val="18"/>
        </w:rPr>
        <w:t xml:space="preserve">jeżeli </w:t>
      </w:r>
      <w:r w:rsidR="00A0231F" w:rsidRPr="001828FA">
        <w:rPr>
          <w:rFonts w:ascii="Asap" w:hAnsi="Asap" w:cs="Tahoma"/>
          <w:sz w:val="18"/>
          <w:szCs w:val="18"/>
        </w:rPr>
        <w:t>Wykonawca</w:t>
      </w:r>
      <w:r w:rsidRPr="001828FA">
        <w:rPr>
          <w:rFonts w:ascii="Asap" w:hAnsi="Asap" w:cs="Tahoma"/>
          <w:sz w:val="18"/>
          <w:szCs w:val="18"/>
        </w:rPr>
        <w:t xml:space="preserve"> nie rozpoczął realizacji przedmiotu umowy bez uzasadnionych przyczyn oraz nie kontynuuje jej pomimo wezwania </w:t>
      </w:r>
      <w:r w:rsidR="00E56D6A" w:rsidRPr="001828FA">
        <w:rPr>
          <w:rFonts w:ascii="Asap" w:hAnsi="Asap" w:cs="Tahoma"/>
          <w:sz w:val="18"/>
          <w:szCs w:val="18"/>
        </w:rPr>
        <w:t>Zamawiającego</w:t>
      </w:r>
      <w:r w:rsidRPr="001828FA">
        <w:rPr>
          <w:rFonts w:ascii="Asap" w:hAnsi="Asap" w:cs="Tahoma"/>
          <w:sz w:val="18"/>
          <w:szCs w:val="18"/>
        </w:rPr>
        <w:t xml:space="preserve"> złożonego na piśmie,</w:t>
      </w:r>
    </w:p>
    <w:p w14:paraId="14419B4C" w14:textId="39CE3145" w:rsidR="0026299B" w:rsidRPr="001828FA" w:rsidRDefault="0026299B" w:rsidP="000105BC">
      <w:pPr>
        <w:pStyle w:val="NormalTable1"/>
        <w:widowControl w:val="0"/>
        <w:numPr>
          <w:ilvl w:val="0"/>
          <w:numId w:val="8"/>
        </w:numPr>
        <w:tabs>
          <w:tab w:val="clear" w:pos="1744"/>
        </w:tabs>
        <w:ind w:left="567" w:hanging="284"/>
        <w:jc w:val="both"/>
        <w:textAlignment w:val="auto"/>
        <w:rPr>
          <w:rFonts w:ascii="Asap" w:hAnsi="Asap" w:cs="Tahoma"/>
          <w:sz w:val="18"/>
          <w:szCs w:val="18"/>
        </w:rPr>
      </w:pPr>
      <w:r w:rsidRPr="001828FA">
        <w:rPr>
          <w:rFonts w:ascii="Asap" w:hAnsi="Asap" w:cs="Tahoma"/>
          <w:sz w:val="18"/>
          <w:szCs w:val="18"/>
        </w:rPr>
        <w:t xml:space="preserve">w </w:t>
      </w:r>
      <w:r w:rsidR="0082566E">
        <w:rPr>
          <w:rFonts w:ascii="Asap" w:hAnsi="Asap" w:cs="Tahoma"/>
          <w:sz w:val="18"/>
          <w:szCs w:val="18"/>
        </w:rPr>
        <w:t xml:space="preserve">przypadku niewykonywania (czyli </w:t>
      </w:r>
      <w:r w:rsidRPr="001828FA">
        <w:rPr>
          <w:rFonts w:ascii="Asap" w:hAnsi="Asap" w:cs="Tahoma"/>
          <w:sz w:val="18"/>
          <w:szCs w:val="18"/>
        </w:rPr>
        <w:t xml:space="preserve">wówczas, gdy </w:t>
      </w:r>
      <w:r w:rsidR="00A0231F" w:rsidRPr="001828FA">
        <w:rPr>
          <w:rFonts w:ascii="Asap" w:hAnsi="Asap" w:cs="Tahoma"/>
          <w:sz w:val="18"/>
          <w:szCs w:val="18"/>
        </w:rPr>
        <w:t>Wykonawca</w:t>
      </w:r>
      <w:r w:rsidRPr="001828FA">
        <w:rPr>
          <w:rFonts w:ascii="Asap" w:hAnsi="Asap" w:cs="Tahoma"/>
          <w:sz w:val="18"/>
          <w:szCs w:val="18"/>
        </w:rPr>
        <w:t xml:space="preserve"> nie spełnił umówionego świadczenia)</w:t>
      </w:r>
      <w:r w:rsidRPr="001828FA">
        <w:rPr>
          <w:rFonts w:ascii="Asap" w:hAnsi="Asap" w:cs="Tahoma"/>
          <w:sz w:val="18"/>
          <w:szCs w:val="18"/>
        </w:rPr>
        <w:br/>
        <w:t xml:space="preserve">lub nienależytego wykonania przedmiotu umowy (czyli wówczas, gdy </w:t>
      </w:r>
      <w:r w:rsidR="00A0231F" w:rsidRPr="001828FA">
        <w:rPr>
          <w:rFonts w:ascii="Asap" w:hAnsi="Asap" w:cs="Tahoma"/>
          <w:sz w:val="18"/>
          <w:szCs w:val="18"/>
        </w:rPr>
        <w:t>Wykonawca</w:t>
      </w:r>
      <w:r w:rsidRPr="001828FA">
        <w:rPr>
          <w:rFonts w:ascii="Asap" w:hAnsi="Asap" w:cs="Tahoma"/>
          <w:sz w:val="18"/>
          <w:szCs w:val="18"/>
        </w:rPr>
        <w:t xml:space="preserve"> wprawdzie podjął czynności </w:t>
      </w:r>
      <w:r w:rsidR="00882D3A" w:rsidRPr="001828FA">
        <w:rPr>
          <w:rFonts w:ascii="Asap" w:hAnsi="Asap" w:cs="Tahoma"/>
          <w:sz w:val="18"/>
          <w:szCs w:val="18"/>
        </w:rPr>
        <w:br/>
      </w:r>
      <w:r w:rsidRPr="001828FA">
        <w:rPr>
          <w:rFonts w:ascii="Asap" w:hAnsi="Asap" w:cs="Tahoma"/>
          <w:sz w:val="18"/>
          <w:szCs w:val="18"/>
        </w:rPr>
        <w:t xml:space="preserve">z zamiarem wykonania zobowiązania, jednak osiągnięty przez niego wynik nie odpowiada świadczeniu sprecyzowanemu w treści umowy lub wymogom określonym w obowiązujących przepisach. Na przykład: </w:t>
      </w:r>
      <w:r w:rsidR="00A0231F" w:rsidRPr="001828FA">
        <w:rPr>
          <w:rFonts w:ascii="Asap" w:hAnsi="Asap" w:cs="Tahoma"/>
          <w:sz w:val="18"/>
          <w:szCs w:val="18"/>
        </w:rPr>
        <w:t>Wykonawca</w:t>
      </w:r>
      <w:r w:rsidRPr="001828FA">
        <w:rPr>
          <w:rFonts w:ascii="Asap" w:hAnsi="Asap" w:cs="Tahoma"/>
          <w:sz w:val="18"/>
          <w:szCs w:val="18"/>
        </w:rPr>
        <w:t xml:space="preserve"> przekroczył przewidziany w umowie termin na spełnienie świadczenia</w:t>
      </w:r>
      <w:r w:rsidR="007577BA" w:rsidRPr="001828FA">
        <w:rPr>
          <w:rFonts w:ascii="Asap" w:hAnsi="Asap" w:cs="Tahoma"/>
          <w:sz w:val="18"/>
          <w:szCs w:val="18"/>
        </w:rPr>
        <w:t>,</w:t>
      </w:r>
      <w:r w:rsidRPr="001828FA">
        <w:rPr>
          <w:rFonts w:ascii="Asap" w:hAnsi="Asap" w:cs="Tahoma"/>
          <w:sz w:val="18"/>
          <w:szCs w:val="18"/>
        </w:rPr>
        <w:t xml:space="preserve"> albo wówczas gdy wykonanie przedmiotu umowy jest gorszej jakości niż zakładano),</w:t>
      </w:r>
    </w:p>
    <w:p w14:paraId="33EF72E6" w14:textId="77777777" w:rsidR="0026299B" w:rsidRPr="001828FA" w:rsidRDefault="00A0231F" w:rsidP="000105BC">
      <w:pPr>
        <w:pStyle w:val="NormalTable1"/>
        <w:widowControl w:val="0"/>
        <w:numPr>
          <w:ilvl w:val="0"/>
          <w:numId w:val="7"/>
        </w:numPr>
        <w:tabs>
          <w:tab w:val="clear" w:pos="720"/>
        </w:tabs>
        <w:ind w:left="284" w:hanging="284"/>
        <w:jc w:val="both"/>
        <w:textAlignment w:val="auto"/>
        <w:rPr>
          <w:rFonts w:ascii="Asap" w:hAnsi="Asap" w:cs="Tahoma"/>
          <w:sz w:val="18"/>
          <w:szCs w:val="18"/>
        </w:rPr>
      </w:pPr>
      <w:r w:rsidRPr="001828FA">
        <w:rPr>
          <w:rFonts w:ascii="Asap" w:hAnsi="Asap" w:cs="Tahoma"/>
          <w:sz w:val="18"/>
          <w:szCs w:val="18"/>
        </w:rPr>
        <w:t>Wykonawcy</w:t>
      </w:r>
      <w:r w:rsidR="0026299B" w:rsidRPr="001828FA">
        <w:rPr>
          <w:rFonts w:ascii="Asap" w:hAnsi="Asap" w:cs="Tahoma"/>
          <w:sz w:val="18"/>
          <w:szCs w:val="18"/>
        </w:rPr>
        <w:t xml:space="preserve"> przysługuje prawo rozwiązania umowy za uprzednim 1 miesięcznym okresem wypowiedzenia w razie zaistnienia istotnych okoliczności, na które </w:t>
      </w:r>
      <w:r w:rsidRPr="001828FA">
        <w:rPr>
          <w:rFonts w:ascii="Asap" w:hAnsi="Asap" w:cs="Tahoma"/>
          <w:sz w:val="18"/>
          <w:szCs w:val="18"/>
        </w:rPr>
        <w:t>Wykonawca</w:t>
      </w:r>
      <w:r w:rsidR="0026299B" w:rsidRPr="001828FA">
        <w:rPr>
          <w:rFonts w:ascii="Asap" w:hAnsi="Asap" w:cs="Tahoma"/>
          <w:sz w:val="18"/>
          <w:szCs w:val="18"/>
        </w:rPr>
        <w:t xml:space="preserve"> nie miał wpływu w dniu składania oferty. Wypowiedzenie powinno być dokonane na piśmie z uzasadnieniem przyczyny wypowiedzenia umowy. </w:t>
      </w:r>
    </w:p>
    <w:p w14:paraId="0417B58E" w14:textId="77777777" w:rsidR="0026299B" w:rsidRPr="001828FA" w:rsidRDefault="00E56D6A" w:rsidP="000105BC">
      <w:pPr>
        <w:pStyle w:val="NormalTable1"/>
        <w:widowControl w:val="0"/>
        <w:numPr>
          <w:ilvl w:val="0"/>
          <w:numId w:val="7"/>
        </w:numPr>
        <w:tabs>
          <w:tab w:val="clear" w:pos="720"/>
        </w:tabs>
        <w:ind w:left="284" w:hanging="284"/>
        <w:jc w:val="both"/>
        <w:textAlignment w:val="auto"/>
        <w:rPr>
          <w:rFonts w:ascii="Asap" w:hAnsi="Asap" w:cs="Tahoma"/>
          <w:sz w:val="18"/>
          <w:szCs w:val="18"/>
        </w:rPr>
      </w:pPr>
      <w:r w:rsidRPr="001828FA">
        <w:rPr>
          <w:rFonts w:ascii="Asap" w:hAnsi="Asap" w:cs="Tahoma"/>
          <w:sz w:val="18"/>
          <w:szCs w:val="18"/>
        </w:rPr>
        <w:t>Zamawiający</w:t>
      </w:r>
      <w:r w:rsidR="0026299B" w:rsidRPr="001828FA">
        <w:rPr>
          <w:rFonts w:ascii="Asap" w:hAnsi="Asap" w:cs="Tahoma"/>
          <w:sz w:val="18"/>
          <w:szCs w:val="18"/>
        </w:rPr>
        <w:t xml:space="preserve"> może rozwiązać umowę bez wypowiedzenia w odniesieniu do zapisów art. 145a</w:t>
      </w:r>
      <w:r w:rsidR="00D50C5C" w:rsidRPr="001828FA">
        <w:rPr>
          <w:rFonts w:ascii="Asap" w:hAnsi="Asap" w:cs="Tahoma"/>
          <w:sz w:val="18"/>
          <w:szCs w:val="18"/>
        </w:rPr>
        <w:t xml:space="preserve"> UPZP</w:t>
      </w:r>
      <w:r w:rsidR="0026299B" w:rsidRPr="001828FA">
        <w:rPr>
          <w:rFonts w:ascii="Asap" w:hAnsi="Asap" w:cs="Tahoma"/>
          <w:sz w:val="18"/>
          <w:szCs w:val="18"/>
        </w:rPr>
        <w:t>, jeżeli zachodzi co najmniej jedna z następujących okoliczności:</w:t>
      </w:r>
    </w:p>
    <w:p w14:paraId="1C9CAD74" w14:textId="77777777" w:rsidR="0026299B" w:rsidRPr="001828FA" w:rsidRDefault="0026299B" w:rsidP="000105BC">
      <w:pPr>
        <w:pStyle w:val="NormalTable1"/>
        <w:widowControl w:val="0"/>
        <w:numPr>
          <w:ilvl w:val="1"/>
          <w:numId w:val="10"/>
        </w:numPr>
        <w:ind w:left="567" w:hanging="284"/>
        <w:jc w:val="both"/>
        <w:textAlignment w:val="auto"/>
        <w:rPr>
          <w:rFonts w:ascii="Asap" w:hAnsi="Asap" w:cs="Tahoma"/>
          <w:sz w:val="18"/>
          <w:szCs w:val="18"/>
        </w:rPr>
      </w:pPr>
      <w:r w:rsidRPr="001828FA">
        <w:rPr>
          <w:rFonts w:ascii="Asap" w:hAnsi="Asap" w:cs="Tahoma"/>
          <w:sz w:val="18"/>
          <w:szCs w:val="18"/>
        </w:rPr>
        <w:t>zmiana umowy została dokonana z naruszeniem art. 144 ust. 1-1b, 1d i 1e</w:t>
      </w:r>
      <w:r w:rsidR="00D50C5C" w:rsidRPr="001828FA">
        <w:rPr>
          <w:rFonts w:ascii="Asap" w:hAnsi="Asap" w:cs="Tahoma"/>
          <w:sz w:val="18"/>
          <w:szCs w:val="18"/>
        </w:rPr>
        <w:t xml:space="preserve"> UPZP</w:t>
      </w:r>
      <w:r w:rsidRPr="001828FA">
        <w:rPr>
          <w:rFonts w:ascii="Asap" w:hAnsi="Asap" w:cs="Tahoma"/>
          <w:sz w:val="18"/>
          <w:szCs w:val="18"/>
        </w:rPr>
        <w:t>;</w:t>
      </w:r>
    </w:p>
    <w:p w14:paraId="41B6FCB4" w14:textId="77777777" w:rsidR="0026299B" w:rsidRPr="001828FA" w:rsidRDefault="00A0231F" w:rsidP="000105BC">
      <w:pPr>
        <w:pStyle w:val="NormalTable1"/>
        <w:widowControl w:val="0"/>
        <w:numPr>
          <w:ilvl w:val="1"/>
          <w:numId w:val="10"/>
        </w:numPr>
        <w:ind w:left="567" w:hanging="284"/>
        <w:jc w:val="both"/>
        <w:textAlignment w:val="auto"/>
        <w:rPr>
          <w:rFonts w:ascii="Asap" w:hAnsi="Asap" w:cs="Tahoma"/>
          <w:sz w:val="18"/>
          <w:szCs w:val="18"/>
        </w:rPr>
      </w:pPr>
      <w:r w:rsidRPr="001828FA">
        <w:rPr>
          <w:rFonts w:ascii="Asap" w:hAnsi="Asap" w:cs="Tahoma"/>
          <w:sz w:val="18"/>
          <w:szCs w:val="18"/>
        </w:rPr>
        <w:t>Wykonawca</w:t>
      </w:r>
      <w:r w:rsidR="0026299B" w:rsidRPr="001828FA">
        <w:rPr>
          <w:rFonts w:ascii="Asap" w:hAnsi="Asap" w:cs="Tahoma"/>
          <w:sz w:val="18"/>
          <w:szCs w:val="18"/>
        </w:rPr>
        <w:t xml:space="preserve"> w chwili zawarcia umowy podlegał wykluczeniu z postępowania na podstawie art. 24 ust. 1 </w:t>
      </w:r>
      <w:r w:rsidR="00D50C5C" w:rsidRPr="001828FA">
        <w:rPr>
          <w:rFonts w:ascii="Asap" w:hAnsi="Asap" w:cs="Tahoma"/>
          <w:sz w:val="18"/>
          <w:szCs w:val="18"/>
        </w:rPr>
        <w:t>U</w:t>
      </w:r>
      <w:r w:rsidR="0026299B" w:rsidRPr="001828FA">
        <w:rPr>
          <w:rFonts w:ascii="Asap" w:hAnsi="Asap" w:cs="Tahoma"/>
          <w:sz w:val="18"/>
          <w:szCs w:val="18"/>
        </w:rPr>
        <w:t>PZP;</w:t>
      </w:r>
    </w:p>
    <w:p w14:paraId="24095CC2" w14:textId="016439BC" w:rsidR="0026299B" w:rsidRPr="001828FA" w:rsidRDefault="0026299B" w:rsidP="000105BC">
      <w:pPr>
        <w:pStyle w:val="NormalTable1"/>
        <w:widowControl w:val="0"/>
        <w:numPr>
          <w:ilvl w:val="1"/>
          <w:numId w:val="10"/>
        </w:numPr>
        <w:ind w:left="567" w:hanging="284"/>
        <w:jc w:val="both"/>
        <w:textAlignment w:val="auto"/>
        <w:rPr>
          <w:rFonts w:ascii="Asap" w:hAnsi="Asap" w:cs="Tahoma"/>
          <w:sz w:val="18"/>
          <w:szCs w:val="18"/>
        </w:rPr>
      </w:pPr>
      <w:r w:rsidRPr="001828FA">
        <w:rPr>
          <w:rFonts w:ascii="Asap" w:hAnsi="Asap" w:cs="Tahoma"/>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1828FA">
        <w:rPr>
          <w:rFonts w:ascii="Asap" w:hAnsi="Asap" w:cs="Tahoma"/>
          <w:sz w:val="18"/>
          <w:szCs w:val="18"/>
        </w:rPr>
        <w:t>Zamawiający</w:t>
      </w:r>
      <w:r w:rsidRPr="001828FA">
        <w:rPr>
          <w:rFonts w:ascii="Asap" w:hAnsi="Asap" w:cs="Tahoma"/>
          <w:sz w:val="18"/>
          <w:szCs w:val="18"/>
        </w:rPr>
        <w:t xml:space="preserve"> udzielił zamówienia z naruszeniem pr</w:t>
      </w:r>
      <w:r w:rsidR="002F2B9B">
        <w:rPr>
          <w:rFonts w:ascii="Asap" w:hAnsi="Asap" w:cs="Tahoma"/>
          <w:sz w:val="18"/>
          <w:szCs w:val="18"/>
        </w:rPr>
        <w:t>zepisów prawa Unii Europejskiej.</w:t>
      </w:r>
    </w:p>
    <w:p w14:paraId="16385060" w14:textId="77777777" w:rsidR="0026299B" w:rsidRPr="001828FA" w:rsidRDefault="0026299B" w:rsidP="000105BC">
      <w:pPr>
        <w:pStyle w:val="NormalTable1"/>
        <w:widowControl w:val="0"/>
        <w:numPr>
          <w:ilvl w:val="0"/>
          <w:numId w:val="7"/>
        </w:numPr>
        <w:tabs>
          <w:tab w:val="clear" w:pos="720"/>
        </w:tabs>
        <w:ind w:left="284" w:hanging="284"/>
        <w:jc w:val="both"/>
        <w:textAlignment w:val="auto"/>
        <w:rPr>
          <w:rFonts w:ascii="Asap" w:hAnsi="Asap" w:cs="Tahoma"/>
          <w:sz w:val="18"/>
          <w:szCs w:val="18"/>
        </w:rPr>
      </w:pPr>
      <w:r w:rsidRPr="001828FA">
        <w:rPr>
          <w:rFonts w:ascii="Asap" w:hAnsi="Asap" w:cs="Tahoma"/>
          <w:sz w:val="18"/>
          <w:szCs w:val="18"/>
        </w:rPr>
        <w:t xml:space="preserve">Rozwiązanie umowy bez wypowiedzenia nastąpi w formie pisemnej pod rygorem nieważności takiego oświadczenia i powinno zawierać odpowiednie uzasadnienie. </w:t>
      </w:r>
    </w:p>
    <w:p w14:paraId="09703ACF" w14:textId="77777777" w:rsidR="0026299B" w:rsidRPr="001828FA" w:rsidRDefault="0026299B" w:rsidP="000105BC">
      <w:pPr>
        <w:pStyle w:val="NormalTable1"/>
        <w:widowControl w:val="0"/>
        <w:numPr>
          <w:ilvl w:val="0"/>
          <w:numId w:val="7"/>
        </w:numPr>
        <w:tabs>
          <w:tab w:val="clear" w:pos="720"/>
        </w:tabs>
        <w:ind w:left="284" w:hanging="284"/>
        <w:jc w:val="both"/>
        <w:textAlignment w:val="auto"/>
        <w:rPr>
          <w:rFonts w:ascii="Asap" w:hAnsi="Asap" w:cs="Tahoma"/>
          <w:sz w:val="18"/>
          <w:szCs w:val="18"/>
        </w:rPr>
      </w:pPr>
      <w:r w:rsidRPr="001828FA">
        <w:rPr>
          <w:rFonts w:ascii="Asap" w:eastAsia="Calibri" w:hAnsi="Asap" w:cs="Tahoma"/>
          <w:bCs/>
          <w:sz w:val="18"/>
          <w:szCs w:val="18"/>
        </w:rPr>
        <w:t xml:space="preserve">W razie zaistnienia istotnej zmiany okoliczności powodującej, że wykonanie umowy nie leży w interesie publicznym, czego nie można było przewidzieć w chwili zawarcia umowy, </w:t>
      </w:r>
      <w:r w:rsidR="00E56D6A" w:rsidRPr="001828FA">
        <w:rPr>
          <w:rFonts w:ascii="Asap" w:eastAsia="Calibri" w:hAnsi="Asap" w:cs="Tahoma"/>
          <w:bCs/>
          <w:sz w:val="18"/>
          <w:szCs w:val="18"/>
        </w:rPr>
        <w:t>Zamawiający</w:t>
      </w:r>
      <w:r w:rsidRPr="001828FA">
        <w:rPr>
          <w:rFonts w:ascii="Asap" w:eastAsia="Calibri" w:hAnsi="Asap" w:cs="Tahoma"/>
          <w:bCs/>
          <w:sz w:val="18"/>
          <w:szCs w:val="18"/>
        </w:rPr>
        <w:t xml:space="preserve"> </w:t>
      </w:r>
      <w:r w:rsidRPr="001828FA">
        <w:rPr>
          <w:rFonts w:ascii="Asap" w:eastAsia="Calibri" w:hAnsi="Asap" w:cs="Tahoma"/>
          <w:bCs/>
          <w:sz w:val="18"/>
          <w:szCs w:val="18"/>
          <w:u w:val="single"/>
        </w:rPr>
        <w:t>może odstąpić od umowy</w:t>
      </w:r>
      <w:r w:rsidRPr="001828FA">
        <w:rPr>
          <w:rFonts w:ascii="Asap" w:eastAsia="Calibri" w:hAnsi="Asap" w:cs="Tahoma"/>
          <w:bCs/>
          <w:sz w:val="18"/>
          <w:szCs w:val="18"/>
        </w:rPr>
        <w:t xml:space="preserve"> lub jej części w terminie </w:t>
      </w:r>
      <w:r w:rsidRPr="001828FA">
        <w:rPr>
          <w:rFonts w:ascii="Asap" w:eastAsia="Calibri" w:hAnsi="Asap" w:cs="Tahoma"/>
          <w:bCs/>
          <w:sz w:val="18"/>
          <w:szCs w:val="18"/>
          <w:u w:val="single"/>
        </w:rPr>
        <w:t>30 dni od dnia powzięcia wiadomości</w:t>
      </w:r>
      <w:r w:rsidRPr="001828FA">
        <w:rPr>
          <w:rFonts w:ascii="Asap" w:eastAsia="Calibri" w:hAnsi="Asap" w:cs="Tahoma"/>
          <w:bCs/>
          <w:sz w:val="18"/>
          <w:szCs w:val="18"/>
        </w:rPr>
        <w:t xml:space="preserve"> o tych okolicznościach [</w:t>
      </w:r>
      <w:r w:rsidRPr="001828FA">
        <w:rPr>
          <w:rFonts w:ascii="Asap" w:eastAsia="Calibri" w:hAnsi="Asap" w:cs="Tahoma"/>
          <w:bCs/>
          <w:i/>
          <w:sz w:val="18"/>
          <w:szCs w:val="18"/>
        </w:rPr>
        <w:t xml:space="preserve">art. 145 ust. 1 </w:t>
      </w:r>
      <w:r w:rsidR="00D50C5C" w:rsidRPr="001828FA">
        <w:rPr>
          <w:rFonts w:ascii="Asap" w:eastAsia="Calibri" w:hAnsi="Asap" w:cs="Tahoma"/>
          <w:bCs/>
          <w:i/>
          <w:sz w:val="18"/>
          <w:szCs w:val="18"/>
        </w:rPr>
        <w:t>U</w:t>
      </w:r>
      <w:r w:rsidRPr="001828FA">
        <w:rPr>
          <w:rFonts w:ascii="Asap" w:eastAsia="Calibri" w:hAnsi="Asap" w:cs="Tahoma"/>
          <w:bCs/>
          <w:i/>
          <w:sz w:val="18"/>
          <w:szCs w:val="18"/>
        </w:rPr>
        <w:t>PZP</w:t>
      </w:r>
      <w:r w:rsidRPr="001828FA">
        <w:rPr>
          <w:rFonts w:ascii="Asap" w:eastAsia="Calibri" w:hAnsi="Asap" w:cs="Tahoma"/>
          <w:bCs/>
          <w:sz w:val="18"/>
          <w:szCs w:val="18"/>
        </w:rPr>
        <w:t xml:space="preserve">]. </w:t>
      </w:r>
      <w:r w:rsidRPr="001828FA">
        <w:rPr>
          <w:rFonts w:ascii="Asap" w:hAnsi="Asap" w:cs="Tahoma"/>
          <w:sz w:val="18"/>
          <w:szCs w:val="18"/>
        </w:rPr>
        <w:t xml:space="preserve"> </w:t>
      </w:r>
    </w:p>
    <w:p w14:paraId="318CD910" w14:textId="77777777" w:rsidR="0026299B" w:rsidRPr="001828FA" w:rsidRDefault="0026299B" w:rsidP="005D70DD">
      <w:pPr>
        <w:pStyle w:val="NormalTable1"/>
        <w:widowControl w:val="0"/>
        <w:numPr>
          <w:ilvl w:val="0"/>
          <w:numId w:val="7"/>
        </w:numPr>
        <w:tabs>
          <w:tab w:val="clear" w:pos="720"/>
        </w:tabs>
        <w:ind w:left="284" w:hanging="284"/>
        <w:jc w:val="both"/>
        <w:textAlignment w:val="auto"/>
        <w:rPr>
          <w:rFonts w:ascii="Asap" w:hAnsi="Asap" w:cs="Tahoma"/>
          <w:sz w:val="18"/>
          <w:szCs w:val="18"/>
        </w:rPr>
      </w:pPr>
      <w:r w:rsidRPr="001828FA">
        <w:rPr>
          <w:rFonts w:ascii="Asap" w:eastAsia="Calibri" w:hAnsi="Asap" w:cs="Tahoma"/>
          <w:sz w:val="18"/>
          <w:szCs w:val="18"/>
        </w:rPr>
        <w:t xml:space="preserve">W przypadku rozwiązania umowy oraz odstąpienia od umowy </w:t>
      </w:r>
      <w:r w:rsidR="00E56D6A" w:rsidRPr="001828FA">
        <w:rPr>
          <w:rFonts w:ascii="Asap" w:eastAsia="Calibri" w:hAnsi="Asap" w:cs="Tahoma"/>
          <w:sz w:val="18"/>
          <w:szCs w:val="18"/>
        </w:rPr>
        <w:t>Zamawiający</w:t>
      </w:r>
      <w:r w:rsidRPr="001828FA">
        <w:rPr>
          <w:rFonts w:ascii="Asap" w:eastAsia="Calibri" w:hAnsi="Asap" w:cs="Tahoma"/>
          <w:sz w:val="18"/>
          <w:szCs w:val="18"/>
        </w:rPr>
        <w:t xml:space="preserve"> może żądać wyłącznie wynagrodzenia należnego z tytułu zrealizowanych dostaw.</w:t>
      </w:r>
      <w:r w:rsidRPr="001828FA">
        <w:rPr>
          <w:rFonts w:ascii="Asap" w:hAnsi="Asap" w:cs="Tahoma"/>
          <w:sz w:val="18"/>
          <w:szCs w:val="18"/>
        </w:rPr>
        <w:t xml:space="preserve"> </w:t>
      </w:r>
    </w:p>
    <w:p w14:paraId="037007B1" w14:textId="77777777" w:rsidR="00D65D4E" w:rsidRPr="001828FA" w:rsidRDefault="00A0231F" w:rsidP="005D70DD">
      <w:pPr>
        <w:pStyle w:val="NormalTable1"/>
        <w:widowControl w:val="0"/>
        <w:numPr>
          <w:ilvl w:val="0"/>
          <w:numId w:val="7"/>
        </w:numPr>
        <w:tabs>
          <w:tab w:val="clear" w:pos="720"/>
        </w:tabs>
        <w:ind w:left="284" w:hanging="284"/>
        <w:jc w:val="both"/>
        <w:textAlignment w:val="auto"/>
        <w:rPr>
          <w:rFonts w:ascii="Asap" w:hAnsi="Asap" w:cs="Tahoma"/>
          <w:sz w:val="18"/>
          <w:szCs w:val="18"/>
        </w:rPr>
      </w:pPr>
      <w:r w:rsidRPr="001828FA">
        <w:rPr>
          <w:rFonts w:ascii="Asap" w:hAnsi="Asap" w:cs="Tahoma"/>
          <w:sz w:val="18"/>
          <w:szCs w:val="18"/>
        </w:rPr>
        <w:t>Wykonawcę</w:t>
      </w:r>
      <w:r w:rsidR="0026299B" w:rsidRPr="001828FA">
        <w:rPr>
          <w:rFonts w:ascii="Asap" w:hAnsi="Asap" w:cs="Tahoma"/>
          <w:sz w:val="18"/>
          <w:szCs w:val="18"/>
        </w:rPr>
        <w:t xml:space="preserve"> oraz </w:t>
      </w:r>
      <w:r w:rsidR="00E56D6A" w:rsidRPr="001828FA">
        <w:rPr>
          <w:rFonts w:ascii="Asap" w:hAnsi="Asap" w:cs="Tahoma"/>
          <w:sz w:val="18"/>
          <w:szCs w:val="18"/>
        </w:rPr>
        <w:t>Zamawiającego</w:t>
      </w:r>
      <w:r w:rsidR="0026299B" w:rsidRPr="001828FA">
        <w:rPr>
          <w:rFonts w:ascii="Asap" w:hAnsi="Asap" w:cs="Tahoma"/>
          <w:sz w:val="18"/>
          <w:szCs w:val="18"/>
        </w:rPr>
        <w:t xml:space="preserve"> obciążają obowiązki szczegółowe - w terminie 7 dni od daty rozwiązania lub odstąpienia od umowy, bądź jej części </w:t>
      </w:r>
      <w:r w:rsidR="00E56D6A" w:rsidRPr="001828FA">
        <w:rPr>
          <w:rFonts w:ascii="Asap" w:hAnsi="Asap" w:cs="Tahoma"/>
          <w:sz w:val="18"/>
          <w:szCs w:val="18"/>
        </w:rPr>
        <w:t>Wykonawca</w:t>
      </w:r>
      <w:r w:rsidR="0026299B" w:rsidRPr="001828FA">
        <w:rPr>
          <w:rFonts w:ascii="Asap" w:hAnsi="Asap" w:cs="Tahoma"/>
          <w:sz w:val="18"/>
          <w:szCs w:val="18"/>
        </w:rPr>
        <w:t xml:space="preserve"> przy udziale </w:t>
      </w:r>
      <w:r w:rsidR="00E56D6A" w:rsidRPr="001828FA">
        <w:rPr>
          <w:rFonts w:ascii="Asap" w:hAnsi="Asap" w:cs="Tahoma"/>
          <w:sz w:val="18"/>
          <w:szCs w:val="18"/>
        </w:rPr>
        <w:t>Zamawiającego</w:t>
      </w:r>
      <w:r w:rsidR="0026299B" w:rsidRPr="001828FA">
        <w:rPr>
          <w:rFonts w:ascii="Asap" w:hAnsi="Asap" w:cs="Tahoma"/>
          <w:sz w:val="18"/>
          <w:szCs w:val="18"/>
        </w:rPr>
        <w:t xml:space="preserve"> sporządzi szczegółowy protokół inwentaryzacji, stwierdzający stan realizacji przedmiotu umowy na dzień rozwiązania lub na dzień odstąpienia.</w:t>
      </w:r>
    </w:p>
    <w:p w14:paraId="7BE3D2B6" w14:textId="77777777" w:rsidR="00D65D4E" w:rsidRPr="001828FA" w:rsidRDefault="00D65D4E" w:rsidP="005D70DD">
      <w:pPr>
        <w:pStyle w:val="NormalTable1"/>
        <w:widowControl w:val="0"/>
        <w:numPr>
          <w:ilvl w:val="0"/>
          <w:numId w:val="7"/>
        </w:numPr>
        <w:tabs>
          <w:tab w:val="clear" w:pos="720"/>
        </w:tabs>
        <w:ind w:left="284" w:hanging="284"/>
        <w:jc w:val="both"/>
        <w:textAlignment w:val="auto"/>
        <w:rPr>
          <w:rFonts w:ascii="Asap" w:hAnsi="Asap" w:cs="Tahoma"/>
          <w:sz w:val="18"/>
          <w:szCs w:val="18"/>
        </w:rPr>
      </w:pPr>
      <w:r w:rsidRPr="001828FA">
        <w:rPr>
          <w:rFonts w:ascii="Asap" w:hAnsi="Asap" w:cs="Tahoma"/>
          <w:sz w:val="18"/>
          <w:szCs w:val="18"/>
        </w:rPr>
        <w:t>Zamawiający jest uprawniony do wypowiedzenia, rozwiązania, odstąpienia od umowy w sytuacji, gdy:</w:t>
      </w:r>
    </w:p>
    <w:p w14:paraId="6E177FE8" w14:textId="502502C0" w:rsidR="007A6DE1" w:rsidRPr="001828FA" w:rsidRDefault="00CA4855" w:rsidP="0081267D">
      <w:pPr>
        <w:pStyle w:val="NormalTable1"/>
        <w:widowControl w:val="0"/>
        <w:numPr>
          <w:ilvl w:val="2"/>
          <w:numId w:val="43"/>
        </w:numPr>
        <w:ind w:left="567" w:hanging="283"/>
        <w:jc w:val="both"/>
        <w:rPr>
          <w:rFonts w:ascii="Asap" w:hAnsi="Asap" w:cs="Tahoma"/>
          <w:sz w:val="18"/>
          <w:szCs w:val="18"/>
        </w:rPr>
      </w:pPr>
      <w:r>
        <w:rPr>
          <w:rFonts w:ascii="Asap" w:hAnsi="Asap" w:cs="Tahoma"/>
          <w:sz w:val="18"/>
          <w:szCs w:val="18"/>
        </w:rPr>
        <w:t>dostarczony</w:t>
      </w:r>
      <w:r w:rsidR="00D65D4E" w:rsidRPr="001828FA">
        <w:rPr>
          <w:rFonts w:ascii="Asap" w:hAnsi="Asap" w:cs="Tahoma"/>
          <w:sz w:val="18"/>
          <w:szCs w:val="18"/>
        </w:rPr>
        <w:t xml:space="preserve"> przez Wykonawcę </w:t>
      </w:r>
      <w:r>
        <w:rPr>
          <w:rFonts w:ascii="Asap" w:hAnsi="Asap" w:cs="Tahoma"/>
          <w:sz w:val="18"/>
          <w:szCs w:val="18"/>
        </w:rPr>
        <w:t>przedmiot</w:t>
      </w:r>
      <w:r w:rsidR="00440E99">
        <w:rPr>
          <w:rFonts w:ascii="Asap" w:hAnsi="Asap" w:cs="Tahoma"/>
          <w:sz w:val="18"/>
          <w:szCs w:val="18"/>
        </w:rPr>
        <w:t xml:space="preserve"> umowy</w:t>
      </w:r>
      <w:r w:rsidR="00D65D4E" w:rsidRPr="001828FA">
        <w:rPr>
          <w:rFonts w:ascii="Asap" w:hAnsi="Asap" w:cs="Tahoma"/>
          <w:sz w:val="18"/>
          <w:szCs w:val="18"/>
        </w:rPr>
        <w:t xml:space="preserve"> nie posiada wszelkich niezbędnych zezwoleń i zgód właściwych organów, co p</w:t>
      </w:r>
      <w:r w:rsidR="00882DFD">
        <w:rPr>
          <w:rFonts w:ascii="Asap" w:hAnsi="Asap" w:cs="Tahoma"/>
          <w:sz w:val="18"/>
          <w:szCs w:val="18"/>
        </w:rPr>
        <w:t>owoduje, że nie może być używany</w:t>
      </w:r>
      <w:r w:rsidR="00D65D4E" w:rsidRPr="001828FA">
        <w:rPr>
          <w:rFonts w:ascii="Asap" w:hAnsi="Asap" w:cs="Tahoma"/>
          <w:sz w:val="18"/>
          <w:szCs w:val="18"/>
        </w:rPr>
        <w:t>;</w:t>
      </w:r>
    </w:p>
    <w:p w14:paraId="1692E7C9" w14:textId="04C6F119" w:rsidR="007A6DE1" w:rsidRPr="001828FA" w:rsidRDefault="00440E99" w:rsidP="0081267D">
      <w:pPr>
        <w:pStyle w:val="NormalTable1"/>
        <w:widowControl w:val="0"/>
        <w:numPr>
          <w:ilvl w:val="2"/>
          <w:numId w:val="43"/>
        </w:numPr>
        <w:ind w:left="567" w:hanging="283"/>
        <w:jc w:val="both"/>
        <w:rPr>
          <w:rFonts w:ascii="Asap" w:hAnsi="Asap" w:cs="Tahoma"/>
          <w:sz w:val="18"/>
          <w:szCs w:val="18"/>
        </w:rPr>
      </w:pPr>
      <w:r>
        <w:rPr>
          <w:rFonts w:ascii="Asap" w:hAnsi="Asap" w:cs="Tahoma"/>
          <w:sz w:val="18"/>
          <w:szCs w:val="18"/>
        </w:rPr>
        <w:t>przedmiot umowy został z</w:t>
      </w:r>
      <w:r w:rsidR="00882DFD">
        <w:rPr>
          <w:rFonts w:ascii="Asap" w:hAnsi="Asap" w:cs="Tahoma"/>
          <w:sz w:val="18"/>
          <w:szCs w:val="18"/>
        </w:rPr>
        <w:t>a</w:t>
      </w:r>
      <w:r>
        <w:rPr>
          <w:rFonts w:ascii="Asap" w:hAnsi="Asap" w:cs="Tahoma"/>
          <w:sz w:val="18"/>
          <w:szCs w:val="18"/>
        </w:rPr>
        <w:t>montowany lub zainstalowany</w:t>
      </w:r>
      <w:r w:rsidR="00D65D4E" w:rsidRPr="001828FA">
        <w:rPr>
          <w:rFonts w:ascii="Asap" w:hAnsi="Asap" w:cs="Tahoma"/>
          <w:sz w:val="18"/>
          <w:szCs w:val="18"/>
        </w:rPr>
        <w:t xml:space="preserve"> w sposób nieprawidłowy uniemożliwiający jego prawidłowe funkcjonowanie i wada ta nie może zostać usunięta,</w:t>
      </w:r>
    </w:p>
    <w:p w14:paraId="1CD2D147" w14:textId="77777777" w:rsidR="007A6DE1" w:rsidRPr="001828FA" w:rsidRDefault="00D65D4E" w:rsidP="0081267D">
      <w:pPr>
        <w:pStyle w:val="NormalTable1"/>
        <w:widowControl w:val="0"/>
        <w:numPr>
          <w:ilvl w:val="2"/>
          <w:numId w:val="43"/>
        </w:numPr>
        <w:ind w:left="567" w:hanging="283"/>
        <w:jc w:val="both"/>
        <w:rPr>
          <w:rFonts w:ascii="Asap" w:hAnsi="Asap" w:cs="Tahoma"/>
          <w:sz w:val="18"/>
          <w:szCs w:val="18"/>
        </w:rPr>
      </w:pPr>
      <w:r w:rsidRPr="001828FA">
        <w:rPr>
          <w:rFonts w:ascii="Asap" w:hAnsi="Asap" w:cs="Tahoma"/>
          <w:sz w:val="18"/>
          <w:szCs w:val="18"/>
        </w:rPr>
        <w:t xml:space="preserve">pomimo pisemnego wezwania Wykonawca opóźnia się ponad tydzień w wykonaniu czynności, o których mowa </w:t>
      </w:r>
      <w:r w:rsidR="00882D3A" w:rsidRPr="001828FA">
        <w:rPr>
          <w:rFonts w:ascii="Asap" w:hAnsi="Asap" w:cs="Tahoma"/>
          <w:sz w:val="18"/>
          <w:szCs w:val="18"/>
        </w:rPr>
        <w:br/>
      </w:r>
      <w:r w:rsidRPr="001828FA">
        <w:rPr>
          <w:rFonts w:ascii="Asap" w:hAnsi="Asap" w:cs="Tahoma"/>
          <w:sz w:val="18"/>
          <w:szCs w:val="18"/>
        </w:rPr>
        <w:t>§ 7</w:t>
      </w:r>
      <w:r w:rsidR="0005337D" w:rsidRPr="001828FA">
        <w:rPr>
          <w:rFonts w:ascii="Asap" w:hAnsi="Asap" w:cs="Tahoma"/>
          <w:sz w:val="18"/>
          <w:szCs w:val="18"/>
        </w:rPr>
        <w:t xml:space="preserve"> ust. 2</w:t>
      </w:r>
      <w:r w:rsidRPr="001828FA">
        <w:rPr>
          <w:rFonts w:ascii="Asap" w:hAnsi="Asap" w:cs="Tahoma"/>
          <w:sz w:val="18"/>
          <w:szCs w:val="18"/>
        </w:rPr>
        <w:t xml:space="preserve"> Umowy.</w:t>
      </w:r>
    </w:p>
    <w:p w14:paraId="5EB360AA" w14:textId="237EA60E" w:rsidR="00D65D4E" w:rsidRPr="001828FA" w:rsidRDefault="00D65D4E" w:rsidP="0081267D">
      <w:pPr>
        <w:pStyle w:val="NormalTable1"/>
        <w:widowControl w:val="0"/>
        <w:numPr>
          <w:ilvl w:val="2"/>
          <w:numId w:val="43"/>
        </w:numPr>
        <w:ind w:left="567" w:hanging="283"/>
        <w:jc w:val="both"/>
        <w:rPr>
          <w:rFonts w:ascii="Asap" w:hAnsi="Asap" w:cs="Tahoma"/>
          <w:sz w:val="18"/>
          <w:szCs w:val="18"/>
        </w:rPr>
      </w:pPr>
      <w:r w:rsidRPr="001828FA">
        <w:rPr>
          <w:rFonts w:ascii="Asap" w:hAnsi="Asap" w:cs="Tahoma"/>
          <w:sz w:val="18"/>
          <w:szCs w:val="18"/>
        </w:rPr>
        <w:t>Wykonawca nie wykonuje obsługi serwisowej gwarancyjnej z uwagi na fakt, że nie może z jakichkolwiek przyczyn dostarczyć elementów zamiennych do</w:t>
      </w:r>
      <w:r w:rsidR="00506ABA">
        <w:rPr>
          <w:rFonts w:ascii="Asap" w:hAnsi="Asap" w:cs="Tahoma"/>
          <w:sz w:val="18"/>
          <w:szCs w:val="18"/>
        </w:rPr>
        <w:t xml:space="preserve"> </w:t>
      </w:r>
      <w:r w:rsidR="00440E99">
        <w:rPr>
          <w:rFonts w:ascii="Asap" w:hAnsi="Asap" w:cs="Tahoma"/>
          <w:sz w:val="18"/>
          <w:szCs w:val="18"/>
        </w:rPr>
        <w:t>przedmiotu umowy</w:t>
      </w:r>
      <w:r w:rsidRPr="001828FA">
        <w:rPr>
          <w:rFonts w:ascii="Asap" w:hAnsi="Asap" w:cs="Tahoma"/>
          <w:sz w:val="18"/>
          <w:szCs w:val="18"/>
        </w:rPr>
        <w:t>, które muszą być wymienione a których brak powoduje niemo</w:t>
      </w:r>
      <w:r w:rsidR="00CA1C62">
        <w:rPr>
          <w:rFonts w:ascii="Asap" w:hAnsi="Asap" w:cs="Tahoma"/>
          <w:sz w:val="18"/>
          <w:szCs w:val="18"/>
        </w:rPr>
        <w:t xml:space="preserve">żność korzystania z </w:t>
      </w:r>
      <w:r w:rsidR="00506ABA">
        <w:rPr>
          <w:rFonts w:ascii="Asap" w:hAnsi="Asap" w:cs="Tahoma"/>
          <w:sz w:val="18"/>
          <w:szCs w:val="18"/>
        </w:rPr>
        <w:t xml:space="preserve">przedmiotu umowy </w:t>
      </w:r>
      <w:r w:rsidRPr="001828FA">
        <w:rPr>
          <w:rFonts w:ascii="Asap" w:hAnsi="Asap" w:cs="Tahoma"/>
          <w:sz w:val="18"/>
          <w:szCs w:val="18"/>
        </w:rPr>
        <w:t>w odniesieniu do którejkolwiek z funkcji.</w:t>
      </w:r>
    </w:p>
    <w:p w14:paraId="22904BBA" w14:textId="27480122" w:rsidR="00D65D4E" w:rsidRPr="001828FA" w:rsidRDefault="00D65D4E" w:rsidP="005D70DD">
      <w:pPr>
        <w:pStyle w:val="NormalTable1"/>
        <w:widowControl w:val="0"/>
        <w:numPr>
          <w:ilvl w:val="0"/>
          <w:numId w:val="7"/>
        </w:numPr>
        <w:tabs>
          <w:tab w:val="clear" w:pos="720"/>
        </w:tabs>
        <w:ind w:left="284" w:hanging="284"/>
        <w:jc w:val="both"/>
        <w:rPr>
          <w:rFonts w:ascii="Asap" w:hAnsi="Asap" w:cs="Tahoma"/>
          <w:sz w:val="18"/>
          <w:szCs w:val="18"/>
        </w:rPr>
      </w:pPr>
      <w:r w:rsidRPr="001828FA">
        <w:rPr>
          <w:rFonts w:ascii="Asap" w:hAnsi="Asap" w:cs="Tahoma"/>
          <w:sz w:val="18"/>
          <w:szCs w:val="18"/>
        </w:rPr>
        <w:t xml:space="preserve">W przypadku wypowiedzenia, rozwiązania, odstąpienia od Umowy z przyczyn określonych powyżej,  Strony ustalają następujący sposób rozliczenia wynagrodzenia otrzymanego przez </w:t>
      </w:r>
      <w:r w:rsidR="0005337D" w:rsidRPr="001828FA">
        <w:rPr>
          <w:rFonts w:ascii="Asap" w:hAnsi="Asap" w:cs="Tahoma"/>
          <w:sz w:val="18"/>
          <w:szCs w:val="18"/>
        </w:rPr>
        <w:t>Wykonawcę</w:t>
      </w:r>
      <w:r w:rsidRPr="001828FA">
        <w:rPr>
          <w:rFonts w:ascii="Asap" w:hAnsi="Asap" w:cs="Tahoma"/>
          <w:sz w:val="18"/>
          <w:szCs w:val="18"/>
        </w:rPr>
        <w:t xml:space="preserve"> z tytułu niniejszej Umowy. </w:t>
      </w:r>
      <w:r w:rsidR="0005337D" w:rsidRPr="001828FA">
        <w:rPr>
          <w:rFonts w:ascii="Asap" w:hAnsi="Asap" w:cs="Tahoma"/>
          <w:sz w:val="18"/>
          <w:szCs w:val="18"/>
        </w:rPr>
        <w:t>Wykonawcy</w:t>
      </w:r>
      <w:r w:rsidRPr="001828FA">
        <w:rPr>
          <w:rFonts w:ascii="Asap" w:hAnsi="Asap" w:cs="Tahoma"/>
          <w:sz w:val="18"/>
          <w:szCs w:val="18"/>
        </w:rPr>
        <w:t xml:space="preserve"> nie należy się żadne wynagrodzenie w przypadku wypowiedzenia, rozwiązania, odstąpienia od Umowy z przyczyn wskazanych w</w:t>
      </w:r>
      <w:r w:rsidR="00A01812">
        <w:rPr>
          <w:rFonts w:ascii="Asap" w:hAnsi="Asap" w:cs="Tahoma"/>
          <w:sz w:val="18"/>
          <w:szCs w:val="18"/>
        </w:rPr>
        <w:t xml:space="preserve"> ust. 8</w:t>
      </w:r>
      <w:r w:rsidRPr="001828FA">
        <w:rPr>
          <w:rFonts w:ascii="Asap" w:hAnsi="Asap" w:cs="Tahoma"/>
          <w:sz w:val="18"/>
          <w:szCs w:val="18"/>
        </w:rPr>
        <w:t xml:space="preserve"> pkt</w:t>
      </w:r>
      <w:r w:rsidR="00A01812">
        <w:rPr>
          <w:rFonts w:ascii="Asap" w:hAnsi="Asap" w:cs="Tahoma"/>
          <w:sz w:val="18"/>
          <w:szCs w:val="18"/>
        </w:rPr>
        <w:t>. a) i b)</w:t>
      </w:r>
      <w:r w:rsidRPr="001828FA">
        <w:rPr>
          <w:rFonts w:ascii="Asap" w:hAnsi="Asap" w:cs="Tahoma"/>
          <w:sz w:val="18"/>
          <w:szCs w:val="18"/>
        </w:rPr>
        <w:t>. W pozostałych przypadkach Wykonawcy należy się wynagrodzenie po pomniejszeniu o realnie odniesione korzyści Zamawiającego przez okres korzystania z</w:t>
      </w:r>
      <w:r w:rsidR="00506ABA">
        <w:rPr>
          <w:rFonts w:ascii="Asap" w:hAnsi="Asap" w:cs="Tahoma"/>
          <w:sz w:val="18"/>
          <w:szCs w:val="18"/>
        </w:rPr>
        <w:t xml:space="preserve"> przedmiotu umowy </w:t>
      </w:r>
      <w:r w:rsidRPr="001828FA">
        <w:rPr>
          <w:rFonts w:ascii="Asap" w:hAnsi="Asap" w:cs="Tahoma"/>
          <w:sz w:val="18"/>
          <w:szCs w:val="18"/>
        </w:rPr>
        <w:t xml:space="preserve">(pod uwagę bierze się tylko ten okres, w którym Zamawiający  mógł z </w:t>
      </w:r>
      <w:r w:rsidR="00506ABA">
        <w:rPr>
          <w:rFonts w:ascii="Asap" w:hAnsi="Asap" w:cs="Tahoma"/>
          <w:sz w:val="18"/>
          <w:szCs w:val="18"/>
        </w:rPr>
        <w:t xml:space="preserve">przedmiotu umowy </w:t>
      </w:r>
      <w:r w:rsidRPr="001828FA">
        <w:rPr>
          <w:rFonts w:ascii="Asap" w:hAnsi="Asap" w:cs="Tahoma"/>
          <w:sz w:val="18"/>
          <w:szCs w:val="18"/>
        </w:rPr>
        <w:t>korzystać).</w:t>
      </w:r>
    </w:p>
    <w:p w14:paraId="1FDD35CC" w14:textId="14500203" w:rsidR="00EF33D4" w:rsidRPr="00A01812" w:rsidRDefault="0005337D" w:rsidP="00A01812">
      <w:pPr>
        <w:pStyle w:val="NormalTable1"/>
        <w:widowControl w:val="0"/>
        <w:numPr>
          <w:ilvl w:val="0"/>
          <w:numId w:val="7"/>
        </w:numPr>
        <w:tabs>
          <w:tab w:val="clear" w:pos="720"/>
        </w:tabs>
        <w:ind w:left="284" w:hanging="284"/>
        <w:jc w:val="both"/>
        <w:rPr>
          <w:rFonts w:ascii="Asap" w:hAnsi="Asap" w:cs="Tahoma"/>
          <w:sz w:val="18"/>
          <w:szCs w:val="18"/>
        </w:rPr>
      </w:pPr>
      <w:r w:rsidRPr="001828FA">
        <w:rPr>
          <w:rFonts w:ascii="Asap" w:hAnsi="Asap" w:cs="Tahoma"/>
          <w:sz w:val="18"/>
          <w:szCs w:val="18"/>
        </w:rPr>
        <w:t>Zamawiając</w:t>
      </w:r>
      <w:r w:rsidR="00D65D4E" w:rsidRPr="001828FA">
        <w:rPr>
          <w:rFonts w:ascii="Asap" w:hAnsi="Asap" w:cs="Tahoma"/>
          <w:sz w:val="18"/>
          <w:szCs w:val="18"/>
        </w:rPr>
        <w:t xml:space="preserve">y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sidRPr="001828FA">
        <w:rPr>
          <w:rFonts w:ascii="Asap" w:hAnsi="Asap" w:cs="Tahoma"/>
          <w:sz w:val="18"/>
          <w:szCs w:val="18"/>
        </w:rPr>
        <w:t>Zamawiający</w:t>
      </w:r>
      <w:r w:rsidR="00D65D4E" w:rsidRPr="001828FA">
        <w:rPr>
          <w:rFonts w:ascii="Asap" w:hAnsi="Asap" w:cs="Tahoma"/>
          <w:sz w:val="18"/>
          <w:szCs w:val="18"/>
        </w:rPr>
        <w:t xml:space="preserve"> wezwie </w:t>
      </w:r>
      <w:r w:rsidRPr="001828FA">
        <w:rPr>
          <w:rFonts w:ascii="Asap" w:hAnsi="Asap" w:cs="Tahoma"/>
          <w:sz w:val="18"/>
          <w:szCs w:val="18"/>
        </w:rPr>
        <w:t>Wykonawcę</w:t>
      </w:r>
      <w:r w:rsidR="00D65D4E" w:rsidRPr="001828FA">
        <w:rPr>
          <w:rFonts w:ascii="Asap" w:hAnsi="Asap" w:cs="Tahoma"/>
          <w:sz w:val="18"/>
          <w:szCs w:val="18"/>
        </w:rPr>
        <w:t xml:space="preserve"> do przywrócenia stanu zgodnego z umową.</w:t>
      </w:r>
    </w:p>
    <w:p w14:paraId="0465A6E2" w14:textId="4514EF22" w:rsidR="00D65D4E" w:rsidRPr="001828FA" w:rsidRDefault="00D65D4E" w:rsidP="005D70DD">
      <w:pPr>
        <w:pStyle w:val="NormalTable1"/>
        <w:widowControl w:val="0"/>
        <w:numPr>
          <w:ilvl w:val="0"/>
          <w:numId w:val="7"/>
        </w:numPr>
        <w:tabs>
          <w:tab w:val="clear" w:pos="720"/>
        </w:tabs>
        <w:ind w:left="284" w:hanging="284"/>
        <w:jc w:val="both"/>
        <w:rPr>
          <w:rFonts w:ascii="Asap" w:hAnsi="Asap" w:cs="Tahoma"/>
          <w:sz w:val="18"/>
          <w:szCs w:val="18"/>
        </w:rPr>
      </w:pPr>
      <w:r w:rsidRPr="001828FA">
        <w:rPr>
          <w:rFonts w:ascii="Asap" w:hAnsi="Asap" w:cs="Tahoma"/>
          <w:sz w:val="18"/>
          <w:szCs w:val="18"/>
        </w:rPr>
        <w:t>W przypadku zaistnienia sytuacji określonej</w:t>
      </w:r>
      <w:r w:rsidR="00B63923">
        <w:rPr>
          <w:rFonts w:ascii="Asap" w:hAnsi="Asap" w:cs="Tahoma"/>
          <w:sz w:val="18"/>
          <w:szCs w:val="18"/>
        </w:rPr>
        <w:t xml:space="preserve"> w</w:t>
      </w:r>
      <w:r w:rsidR="00590AB2">
        <w:rPr>
          <w:rFonts w:ascii="Asap" w:hAnsi="Asap" w:cs="Tahoma"/>
          <w:sz w:val="18"/>
          <w:szCs w:val="18"/>
        </w:rPr>
        <w:t xml:space="preserve"> </w:t>
      </w:r>
      <w:r w:rsidR="00590AB2" w:rsidRPr="00B63923">
        <w:rPr>
          <w:rFonts w:ascii="Asap" w:hAnsi="Asap" w:cs="Tahoma"/>
          <w:sz w:val="18"/>
          <w:szCs w:val="18"/>
        </w:rPr>
        <w:t>§ 9</w:t>
      </w:r>
      <w:r w:rsidR="00590AB2">
        <w:rPr>
          <w:rFonts w:ascii="Asap" w:hAnsi="Asap" w:cs="Tahoma"/>
          <w:sz w:val="18"/>
          <w:szCs w:val="18"/>
        </w:rPr>
        <w:t xml:space="preserve"> ust.</w:t>
      </w:r>
      <w:r w:rsidRPr="001828FA">
        <w:rPr>
          <w:rFonts w:ascii="Asap" w:hAnsi="Asap" w:cs="Tahoma"/>
          <w:sz w:val="18"/>
          <w:szCs w:val="18"/>
        </w:rPr>
        <w:t xml:space="preserve"> </w:t>
      </w:r>
      <w:r w:rsidR="00D6638D" w:rsidRPr="001828FA">
        <w:rPr>
          <w:rFonts w:ascii="Asap" w:hAnsi="Asap" w:cs="Tahoma"/>
          <w:sz w:val="18"/>
          <w:szCs w:val="18"/>
        </w:rPr>
        <w:t>8</w:t>
      </w:r>
      <w:r w:rsidRPr="001828FA">
        <w:rPr>
          <w:rFonts w:ascii="Asap" w:hAnsi="Asap" w:cs="Tahoma"/>
          <w:sz w:val="18"/>
          <w:szCs w:val="18"/>
        </w:rPr>
        <w:t xml:space="preserve"> </w:t>
      </w:r>
      <w:r w:rsidR="00590AB2">
        <w:rPr>
          <w:rFonts w:ascii="Asap" w:hAnsi="Asap" w:cs="Tahoma"/>
          <w:sz w:val="18"/>
          <w:szCs w:val="18"/>
        </w:rPr>
        <w:t xml:space="preserve">pkt. </w:t>
      </w:r>
      <w:r w:rsidRPr="001828FA">
        <w:rPr>
          <w:rFonts w:ascii="Asap" w:hAnsi="Asap" w:cs="Tahoma"/>
          <w:sz w:val="18"/>
          <w:szCs w:val="18"/>
        </w:rPr>
        <w:t>a</w:t>
      </w:r>
      <w:r w:rsidR="00590AB2">
        <w:rPr>
          <w:rFonts w:ascii="Asap" w:hAnsi="Asap" w:cs="Tahoma"/>
          <w:sz w:val="18"/>
          <w:szCs w:val="18"/>
        </w:rPr>
        <w:t>)</w:t>
      </w:r>
      <w:r w:rsidRPr="001828FA">
        <w:rPr>
          <w:rFonts w:ascii="Asap" w:hAnsi="Asap" w:cs="Tahoma"/>
          <w:sz w:val="18"/>
          <w:szCs w:val="18"/>
        </w:rPr>
        <w:t xml:space="preserve"> i b</w:t>
      </w:r>
      <w:r w:rsidR="00590AB2">
        <w:rPr>
          <w:rFonts w:ascii="Asap" w:hAnsi="Asap" w:cs="Tahoma"/>
          <w:sz w:val="18"/>
          <w:szCs w:val="18"/>
        </w:rPr>
        <w:t>) U</w:t>
      </w:r>
      <w:r w:rsidR="007976DE" w:rsidRPr="001828FA">
        <w:rPr>
          <w:rFonts w:ascii="Asap" w:hAnsi="Asap" w:cs="Tahoma"/>
          <w:sz w:val="18"/>
          <w:szCs w:val="18"/>
        </w:rPr>
        <w:t>mowy</w:t>
      </w:r>
      <w:r w:rsidR="00590AB2">
        <w:rPr>
          <w:rFonts w:ascii="Asap" w:hAnsi="Asap" w:cs="Tahoma"/>
          <w:sz w:val="18"/>
          <w:szCs w:val="18"/>
        </w:rPr>
        <w:t>,</w:t>
      </w:r>
      <w:r w:rsidR="007976DE" w:rsidRPr="001828FA">
        <w:rPr>
          <w:rFonts w:ascii="Asap" w:hAnsi="Asap" w:cs="Tahoma"/>
          <w:sz w:val="18"/>
          <w:szCs w:val="18"/>
        </w:rPr>
        <w:t xml:space="preserve"> </w:t>
      </w:r>
      <w:r w:rsidR="00590AB2">
        <w:rPr>
          <w:rFonts w:ascii="Asap" w:hAnsi="Asap" w:cs="Tahoma"/>
          <w:sz w:val="18"/>
          <w:szCs w:val="18"/>
        </w:rPr>
        <w:t>Zamawiający zwróci d</w:t>
      </w:r>
      <w:r w:rsidRPr="001828FA">
        <w:rPr>
          <w:rFonts w:ascii="Asap" w:hAnsi="Asap" w:cs="Tahoma"/>
          <w:sz w:val="18"/>
          <w:szCs w:val="18"/>
        </w:rPr>
        <w:t>oposażenie do 5 dni roboczych.</w:t>
      </w:r>
    </w:p>
    <w:p w14:paraId="4ABFE26D" w14:textId="77777777" w:rsidR="00D537A0" w:rsidRPr="001828FA" w:rsidRDefault="0058425B" w:rsidP="005D70DD">
      <w:pPr>
        <w:ind w:left="60"/>
        <w:jc w:val="center"/>
        <w:rPr>
          <w:rFonts w:ascii="Asap" w:hAnsi="Asap" w:cs="Tahoma"/>
          <w:b/>
          <w:sz w:val="18"/>
          <w:szCs w:val="18"/>
        </w:rPr>
      </w:pPr>
      <w:r w:rsidRPr="001828FA">
        <w:rPr>
          <w:rFonts w:ascii="Asap" w:hAnsi="Asap" w:cs="Tahoma"/>
          <w:b/>
          <w:sz w:val="18"/>
          <w:szCs w:val="18"/>
        </w:rPr>
        <w:t>§ 10</w:t>
      </w:r>
    </w:p>
    <w:p w14:paraId="3E5E3D86" w14:textId="77777777" w:rsidR="00D537A0" w:rsidRPr="001828FA" w:rsidRDefault="00D537A0" w:rsidP="005D70DD">
      <w:pPr>
        <w:ind w:left="60"/>
        <w:jc w:val="center"/>
        <w:rPr>
          <w:rFonts w:ascii="Asap" w:hAnsi="Asap" w:cs="Tahoma"/>
          <w:b/>
          <w:sz w:val="18"/>
          <w:szCs w:val="18"/>
        </w:rPr>
      </w:pPr>
      <w:r w:rsidRPr="001828FA">
        <w:rPr>
          <w:rFonts w:ascii="Asap" w:hAnsi="Asap" w:cs="Tahoma"/>
          <w:b/>
          <w:sz w:val="18"/>
          <w:szCs w:val="18"/>
        </w:rPr>
        <w:t>Postanowienia Różne</w:t>
      </w:r>
    </w:p>
    <w:p w14:paraId="406B13EC" w14:textId="66F55408" w:rsidR="00D537A0" w:rsidRDefault="00D537A0" w:rsidP="005D70DD">
      <w:pPr>
        <w:ind w:left="284"/>
        <w:jc w:val="both"/>
        <w:rPr>
          <w:rFonts w:ascii="Asap" w:hAnsi="Asap" w:cs="Tahoma"/>
          <w:sz w:val="18"/>
          <w:szCs w:val="18"/>
        </w:rPr>
      </w:pPr>
      <w:r w:rsidRPr="001828FA">
        <w:rPr>
          <w:rFonts w:ascii="Asap" w:hAnsi="Asap" w:cs="Tahoma"/>
          <w:sz w:val="18"/>
          <w:szCs w:val="18"/>
        </w:rPr>
        <w:t xml:space="preserve">Wykonawca zapewni dostępność części zamiennych do </w:t>
      </w:r>
      <w:r w:rsidR="00440E99">
        <w:rPr>
          <w:rFonts w:ascii="Asap" w:hAnsi="Asap" w:cs="Tahoma"/>
          <w:sz w:val="18"/>
          <w:szCs w:val="18"/>
        </w:rPr>
        <w:t xml:space="preserve">przedmiotu umowy </w:t>
      </w:r>
      <w:r w:rsidRPr="001828FA">
        <w:rPr>
          <w:rFonts w:ascii="Asap" w:hAnsi="Asap" w:cs="Tahoma"/>
          <w:sz w:val="18"/>
          <w:szCs w:val="18"/>
        </w:rPr>
        <w:t>oraz wszelkie inne składniki niezbędne do korzystania z pełnego zakresu funkcji określonych w instrukcji obsługi przez okres 10 lat (</w:t>
      </w:r>
      <w:r w:rsidR="00A01812">
        <w:rPr>
          <w:rFonts w:ascii="Asap" w:hAnsi="Asap" w:cs="Tahoma"/>
          <w:sz w:val="18"/>
          <w:szCs w:val="18"/>
        </w:rPr>
        <w:t>liczonych od dnia dostawy przedmiotu zamówienia</w:t>
      </w:r>
      <w:r w:rsidRPr="001828FA">
        <w:rPr>
          <w:rFonts w:ascii="Asap" w:hAnsi="Asap" w:cs="Tahoma"/>
          <w:sz w:val="18"/>
          <w:szCs w:val="18"/>
        </w:rPr>
        <w:t>) z zastrzeżeniem, że przez okres gwarancji Wykonawca jest zobowiązany do dostarczania ich w ramach wartości brutto umowy.</w:t>
      </w:r>
    </w:p>
    <w:p w14:paraId="18491534" w14:textId="77777777" w:rsidR="00496324" w:rsidRPr="001828FA" w:rsidRDefault="00496324" w:rsidP="005D70DD">
      <w:pPr>
        <w:ind w:left="284"/>
        <w:jc w:val="both"/>
        <w:rPr>
          <w:rFonts w:ascii="Asap" w:hAnsi="Asap" w:cs="Tahoma"/>
          <w:sz w:val="18"/>
          <w:szCs w:val="18"/>
        </w:rPr>
      </w:pPr>
    </w:p>
    <w:p w14:paraId="66E82132" w14:textId="77777777" w:rsidR="0026299B" w:rsidRPr="001828FA" w:rsidRDefault="0058425B" w:rsidP="005D70DD">
      <w:pPr>
        <w:widowControl w:val="0"/>
        <w:ind w:right="-3"/>
        <w:jc w:val="center"/>
        <w:rPr>
          <w:rFonts w:ascii="Asap" w:hAnsi="Asap" w:cs="Tahoma"/>
          <w:b/>
          <w:snapToGrid w:val="0"/>
          <w:sz w:val="18"/>
          <w:szCs w:val="18"/>
        </w:rPr>
      </w:pPr>
      <w:r w:rsidRPr="001828FA">
        <w:rPr>
          <w:rFonts w:ascii="Asap" w:hAnsi="Asap" w:cs="Tahoma"/>
          <w:b/>
          <w:snapToGrid w:val="0"/>
          <w:sz w:val="18"/>
          <w:szCs w:val="18"/>
        </w:rPr>
        <w:t>§ 11</w:t>
      </w:r>
    </w:p>
    <w:p w14:paraId="724E5A8C" w14:textId="77777777" w:rsidR="0026299B" w:rsidRPr="001828FA" w:rsidRDefault="0026299B" w:rsidP="005D70DD">
      <w:pPr>
        <w:pStyle w:val="NormalTable1"/>
        <w:widowControl w:val="0"/>
        <w:ind w:right="-3"/>
        <w:jc w:val="center"/>
        <w:rPr>
          <w:rFonts w:ascii="Asap" w:hAnsi="Asap" w:cs="Tahoma"/>
          <w:b/>
          <w:sz w:val="18"/>
          <w:szCs w:val="18"/>
        </w:rPr>
      </w:pPr>
      <w:r w:rsidRPr="001828FA">
        <w:rPr>
          <w:rFonts w:ascii="Asap" w:hAnsi="Asap" w:cs="Tahoma"/>
          <w:b/>
          <w:sz w:val="18"/>
          <w:szCs w:val="18"/>
        </w:rPr>
        <w:t>Postanowienia końcowe</w:t>
      </w:r>
    </w:p>
    <w:p w14:paraId="42F48F77" w14:textId="35367E19" w:rsidR="00803716" w:rsidRPr="001828FA" w:rsidRDefault="00803716" w:rsidP="000105BC">
      <w:pPr>
        <w:pStyle w:val="Akapitzlist"/>
        <w:numPr>
          <w:ilvl w:val="0"/>
          <w:numId w:val="9"/>
        </w:numPr>
        <w:tabs>
          <w:tab w:val="clear" w:pos="720"/>
        </w:tabs>
        <w:spacing w:line="240" w:lineRule="auto"/>
        <w:ind w:left="284" w:hanging="284"/>
        <w:jc w:val="both"/>
        <w:rPr>
          <w:rFonts w:ascii="Asap" w:eastAsia="Times New Roman" w:hAnsi="Asap" w:cs="Tahoma"/>
          <w:sz w:val="18"/>
          <w:szCs w:val="18"/>
          <w:lang w:eastAsia="pl-PL"/>
        </w:rPr>
      </w:pPr>
      <w:r w:rsidRPr="001828FA">
        <w:rPr>
          <w:rFonts w:ascii="Asap" w:eastAsia="Times New Roman" w:hAnsi="Asap" w:cs="Tahoma"/>
          <w:sz w:val="18"/>
          <w:szCs w:val="18"/>
          <w:lang w:eastAsia="pl-PL"/>
        </w:rPr>
        <w:t>W sprawa</w:t>
      </w:r>
      <w:r w:rsidR="00440E99">
        <w:rPr>
          <w:rFonts w:ascii="Asap" w:eastAsia="Times New Roman" w:hAnsi="Asap" w:cs="Tahoma"/>
          <w:sz w:val="18"/>
          <w:szCs w:val="18"/>
          <w:lang w:eastAsia="pl-PL"/>
        </w:rPr>
        <w:t>ch nie uregulowanych niniejszą U</w:t>
      </w:r>
      <w:r w:rsidRPr="001828FA">
        <w:rPr>
          <w:rFonts w:ascii="Asap" w:eastAsia="Times New Roman" w:hAnsi="Asap" w:cs="Tahoma"/>
          <w:sz w:val="18"/>
          <w:szCs w:val="18"/>
          <w:lang w:eastAsia="pl-PL"/>
        </w:rPr>
        <w:t xml:space="preserve">mową mają zastosowanie przepisy kodeksu cywilnego, </w:t>
      </w:r>
      <w:r w:rsidR="00A83042" w:rsidRPr="001828FA">
        <w:rPr>
          <w:rFonts w:ascii="Asap" w:eastAsia="Times New Roman" w:hAnsi="Asap" w:cs="Tahoma"/>
          <w:sz w:val="18"/>
          <w:szCs w:val="18"/>
          <w:lang w:eastAsia="pl-PL"/>
        </w:rPr>
        <w:t>UPZP</w:t>
      </w:r>
      <w:r w:rsidRPr="001828FA">
        <w:rPr>
          <w:rFonts w:ascii="Asap" w:eastAsia="Times New Roman" w:hAnsi="Asap" w:cs="Tahoma"/>
          <w:sz w:val="18"/>
          <w:szCs w:val="18"/>
          <w:lang w:eastAsia="pl-PL"/>
        </w:rPr>
        <w:t xml:space="preserve"> oraz inne znajdujące zastosowanie przepisy prawa powszechnego.</w:t>
      </w:r>
    </w:p>
    <w:p w14:paraId="3B30A392" w14:textId="77777777" w:rsidR="00803716" w:rsidRPr="001828FA" w:rsidRDefault="00803716" w:rsidP="000105BC">
      <w:pPr>
        <w:pStyle w:val="Akapitzlist"/>
        <w:numPr>
          <w:ilvl w:val="0"/>
          <w:numId w:val="9"/>
        </w:numPr>
        <w:tabs>
          <w:tab w:val="clear" w:pos="720"/>
        </w:tabs>
        <w:spacing w:line="240" w:lineRule="auto"/>
        <w:ind w:left="284" w:hanging="284"/>
        <w:jc w:val="both"/>
        <w:rPr>
          <w:rFonts w:ascii="Asap" w:eastAsia="Times New Roman" w:hAnsi="Asap" w:cs="Tahoma"/>
          <w:sz w:val="18"/>
          <w:szCs w:val="18"/>
          <w:lang w:eastAsia="pl-PL"/>
        </w:rPr>
      </w:pPr>
      <w:r w:rsidRPr="001828FA">
        <w:rPr>
          <w:rFonts w:ascii="Asap" w:eastAsia="Times New Roman" w:hAnsi="Asap" w:cs="Tahoma"/>
          <w:sz w:val="18"/>
          <w:szCs w:val="18"/>
          <w:lang w:eastAsia="pl-PL"/>
        </w:rPr>
        <w:t>Wszelkie spory wynikające z niniejszej umowy rozstrzygane będą na zasadach wzajemnych negocjacji przez wyznaczonych pełnomocników.</w:t>
      </w:r>
    </w:p>
    <w:p w14:paraId="53FFDBA0" w14:textId="77777777" w:rsidR="00803716" w:rsidRPr="001828FA" w:rsidRDefault="00803716" w:rsidP="000105BC">
      <w:pPr>
        <w:pStyle w:val="Akapitzlist"/>
        <w:numPr>
          <w:ilvl w:val="0"/>
          <w:numId w:val="9"/>
        </w:numPr>
        <w:tabs>
          <w:tab w:val="clear" w:pos="720"/>
        </w:tabs>
        <w:spacing w:line="240" w:lineRule="auto"/>
        <w:ind w:left="284" w:hanging="284"/>
        <w:jc w:val="both"/>
        <w:rPr>
          <w:rFonts w:ascii="Asap" w:eastAsia="Times New Roman" w:hAnsi="Asap" w:cs="Tahoma"/>
          <w:sz w:val="18"/>
          <w:szCs w:val="18"/>
          <w:lang w:eastAsia="pl-PL"/>
        </w:rPr>
      </w:pPr>
      <w:r w:rsidRPr="001828FA">
        <w:rPr>
          <w:rFonts w:ascii="Asap" w:eastAsia="Times New Roman" w:hAnsi="Asap" w:cs="Tahoma"/>
          <w:sz w:val="18"/>
          <w:szCs w:val="18"/>
          <w:lang w:eastAsia="pl-PL"/>
        </w:rPr>
        <w:t>Jeżeli Strony nie osiągną kompromisu w terminie 30 dni od dnia rozpoczęcia negocjacji wówczas sprawy sporne, kierowane będą do Sądu właściwego dla siedziby Zamawiającego.</w:t>
      </w:r>
    </w:p>
    <w:p w14:paraId="19995CD3" w14:textId="77777777" w:rsidR="00D537A0" w:rsidRPr="001828FA" w:rsidRDefault="00D537A0" w:rsidP="000105BC">
      <w:pPr>
        <w:pStyle w:val="Akapitzlist"/>
        <w:numPr>
          <w:ilvl w:val="0"/>
          <w:numId w:val="9"/>
        </w:numPr>
        <w:tabs>
          <w:tab w:val="clear" w:pos="720"/>
        </w:tabs>
        <w:spacing w:line="240" w:lineRule="auto"/>
        <w:ind w:left="284" w:hanging="284"/>
        <w:jc w:val="both"/>
        <w:rPr>
          <w:rFonts w:ascii="Asap" w:eastAsia="Times New Roman" w:hAnsi="Asap" w:cs="Tahoma"/>
          <w:sz w:val="18"/>
          <w:szCs w:val="18"/>
          <w:lang w:eastAsia="pl-PL"/>
        </w:rPr>
      </w:pPr>
      <w:r w:rsidRPr="001828FA">
        <w:rPr>
          <w:rFonts w:ascii="Asap" w:eastAsia="Times New Roman" w:hAnsi="Asap" w:cs="Tahoma"/>
          <w:sz w:val="18"/>
          <w:szCs w:val="18"/>
          <w:lang w:eastAsia="pl-PL"/>
        </w:rPr>
        <w:t xml:space="preserve">Wszelkie zmiany niniejszej umowy wymagają każdorazowej formy pisemnego aneksu. </w:t>
      </w:r>
    </w:p>
    <w:p w14:paraId="2B8ABA02" w14:textId="30F19EFB" w:rsidR="00D537A0" w:rsidRPr="001828FA" w:rsidRDefault="0026299B" w:rsidP="000105BC">
      <w:pPr>
        <w:pStyle w:val="Akapitzlist"/>
        <w:numPr>
          <w:ilvl w:val="0"/>
          <w:numId w:val="9"/>
        </w:numPr>
        <w:tabs>
          <w:tab w:val="clear" w:pos="720"/>
        </w:tabs>
        <w:spacing w:after="0" w:line="240" w:lineRule="auto"/>
        <w:ind w:left="284" w:hanging="284"/>
        <w:jc w:val="both"/>
        <w:rPr>
          <w:rFonts w:ascii="Asap" w:eastAsia="Times New Roman" w:hAnsi="Asap" w:cs="Tahoma"/>
          <w:sz w:val="18"/>
          <w:szCs w:val="18"/>
          <w:lang w:eastAsia="pl-PL"/>
        </w:rPr>
      </w:pPr>
      <w:r w:rsidRPr="001828FA">
        <w:rPr>
          <w:rFonts w:ascii="Asap" w:hAnsi="Asap" w:cs="Tahoma"/>
          <w:sz w:val="18"/>
          <w:szCs w:val="18"/>
        </w:rPr>
        <w:t xml:space="preserve">Umowa została sporządzona w dwóch jednobrzmiących egzemplarzach po jednym dla każdej ze </w:t>
      </w:r>
      <w:r w:rsidR="00496324">
        <w:rPr>
          <w:rFonts w:ascii="Asap" w:hAnsi="Asap" w:cs="Tahoma"/>
          <w:sz w:val="18"/>
          <w:szCs w:val="18"/>
        </w:rPr>
        <w:t>S</w:t>
      </w:r>
      <w:r w:rsidRPr="001828FA">
        <w:rPr>
          <w:rFonts w:ascii="Asap" w:hAnsi="Asap" w:cs="Tahoma"/>
          <w:sz w:val="18"/>
          <w:szCs w:val="18"/>
        </w:rPr>
        <w:t>tron.</w:t>
      </w:r>
    </w:p>
    <w:p w14:paraId="040EB0C7" w14:textId="77777777" w:rsidR="0026299B" w:rsidRPr="001828FA" w:rsidRDefault="0026299B" w:rsidP="000105BC">
      <w:pPr>
        <w:pStyle w:val="Akapitzlist"/>
        <w:numPr>
          <w:ilvl w:val="0"/>
          <w:numId w:val="9"/>
        </w:numPr>
        <w:tabs>
          <w:tab w:val="clear" w:pos="720"/>
        </w:tabs>
        <w:spacing w:after="0" w:line="240" w:lineRule="auto"/>
        <w:ind w:left="284" w:hanging="284"/>
        <w:jc w:val="both"/>
        <w:rPr>
          <w:rFonts w:ascii="Asap" w:eastAsia="Times New Roman" w:hAnsi="Asap" w:cs="Tahoma"/>
          <w:sz w:val="18"/>
          <w:szCs w:val="18"/>
          <w:lang w:eastAsia="pl-PL"/>
        </w:rPr>
      </w:pPr>
      <w:r w:rsidRPr="001828FA">
        <w:rPr>
          <w:rFonts w:ascii="Asap" w:hAnsi="Asap" w:cs="Tahoma"/>
          <w:sz w:val="18"/>
          <w:szCs w:val="18"/>
        </w:rPr>
        <w:t>Integralną część niniejszej umowy stanowią załączniki:</w:t>
      </w:r>
    </w:p>
    <w:p w14:paraId="083F5041" w14:textId="77777777" w:rsidR="000105BC" w:rsidRDefault="000105BC" w:rsidP="000105BC">
      <w:pPr>
        <w:pStyle w:val="NormalTable1"/>
        <w:widowControl w:val="0"/>
        <w:ind w:left="284"/>
        <w:jc w:val="both"/>
        <w:rPr>
          <w:rFonts w:ascii="Asap" w:hAnsi="Asap" w:cs="Tahoma"/>
          <w:b/>
          <w:sz w:val="18"/>
          <w:szCs w:val="18"/>
        </w:rPr>
      </w:pPr>
    </w:p>
    <w:p w14:paraId="42A071CC" w14:textId="77777777" w:rsidR="0026299B" w:rsidRPr="00B175AB" w:rsidRDefault="0026299B" w:rsidP="000105BC">
      <w:pPr>
        <w:pStyle w:val="NormalTable1"/>
        <w:widowControl w:val="0"/>
        <w:ind w:left="284"/>
        <w:jc w:val="both"/>
        <w:rPr>
          <w:rFonts w:ascii="Asap" w:hAnsi="Asap" w:cs="Tahoma"/>
          <w:b/>
          <w:sz w:val="18"/>
          <w:szCs w:val="18"/>
        </w:rPr>
      </w:pPr>
      <w:r w:rsidRPr="00B175AB">
        <w:rPr>
          <w:rFonts w:ascii="Asap" w:hAnsi="Asap" w:cs="Tahoma"/>
          <w:b/>
          <w:sz w:val="18"/>
          <w:szCs w:val="18"/>
        </w:rPr>
        <w:t xml:space="preserve">Załącznik nr 1 – </w:t>
      </w:r>
      <w:r w:rsidRPr="000105BC">
        <w:rPr>
          <w:rFonts w:ascii="Asap" w:hAnsi="Asap" w:cs="Tahoma"/>
          <w:sz w:val="18"/>
          <w:szCs w:val="18"/>
        </w:rPr>
        <w:t>Formularz ofertowy;</w:t>
      </w:r>
    </w:p>
    <w:p w14:paraId="203A7F18" w14:textId="77777777" w:rsidR="0026299B" w:rsidRPr="00B175AB" w:rsidRDefault="004563CB" w:rsidP="000105BC">
      <w:pPr>
        <w:pStyle w:val="NormalTable1"/>
        <w:widowControl w:val="0"/>
        <w:ind w:left="284"/>
        <w:jc w:val="both"/>
        <w:rPr>
          <w:rFonts w:ascii="Asap" w:hAnsi="Asap" w:cs="Tahoma"/>
          <w:b/>
          <w:sz w:val="18"/>
          <w:szCs w:val="18"/>
        </w:rPr>
      </w:pPr>
      <w:r w:rsidRPr="00B175AB">
        <w:rPr>
          <w:rFonts w:ascii="Asap" w:hAnsi="Asap" w:cs="Tahoma"/>
          <w:b/>
          <w:sz w:val="18"/>
          <w:szCs w:val="18"/>
        </w:rPr>
        <w:t xml:space="preserve">Załącznik nr 2 - </w:t>
      </w:r>
      <w:r w:rsidRPr="000105BC">
        <w:rPr>
          <w:rFonts w:ascii="Asap" w:hAnsi="Asap" w:cs="Tahoma"/>
          <w:sz w:val="18"/>
          <w:szCs w:val="18"/>
        </w:rPr>
        <w:t>O</w:t>
      </w:r>
      <w:r w:rsidR="009C2791" w:rsidRPr="000105BC">
        <w:rPr>
          <w:rFonts w:ascii="Asap" w:hAnsi="Asap" w:cs="Tahoma"/>
          <w:sz w:val="18"/>
          <w:szCs w:val="18"/>
        </w:rPr>
        <w:t>pis przed</w:t>
      </w:r>
      <w:r w:rsidRPr="000105BC">
        <w:rPr>
          <w:rFonts w:ascii="Asap" w:hAnsi="Asap" w:cs="Tahoma"/>
          <w:sz w:val="18"/>
          <w:szCs w:val="18"/>
        </w:rPr>
        <w:t>miotu zamówienia</w:t>
      </w:r>
      <w:r w:rsidR="0005337D" w:rsidRPr="000105BC">
        <w:rPr>
          <w:rFonts w:ascii="Asap" w:hAnsi="Asap" w:cs="Tahoma"/>
          <w:sz w:val="18"/>
          <w:szCs w:val="18"/>
        </w:rPr>
        <w:t>;</w:t>
      </w:r>
    </w:p>
    <w:p w14:paraId="7F2A8957" w14:textId="77777777" w:rsidR="0005337D" w:rsidRPr="001828FA" w:rsidRDefault="0005337D" w:rsidP="000105BC">
      <w:pPr>
        <w:pStyle w:val="NormalTable1"/>
        <w:widowControl w:val="0"/>
        <w:ind w:left="284"/>
        <w:jc w:val="both"/>
        <w:rPr>
          <w:rFonts w:ascii="Asap" w:hAnsi="Asap" w:cs="Tahoma"/>
          <w:sz w:val="18"/>
          <w:szCs w:val="18"/>
        </w:rPr>
      </w:pPr>
      <w:r w:rsidRPr="00B175AB">
        <w:rPr>
          <w:rFonts w:ascii="Asap" w:hAnsi="Asap" w:cs="Tahoma"/>
          <w:b/>
          <w:sz w:val="18"/>
          <w:szCs w:val="18"/>
        </w:rPr>
        <w:t xml:space="preserve">Załącznik nr 3 – </w:t>
      </w:r>
      <w:r w:rsidRPr="000105BC">
        <w:rPr>
          <w:rFonts w:ascii="Asap" w:hAnsi="Asap" w:cs="Tahoma"/>
          <w:sz w:val="18"/>
          <w:szCs w:val="18"/>
        </w:rPr>
        <w:t>Protokół odbioru końcowego</w:t>
      </w:r>
    </w:p>
    <w:p w14:paraId="1DE3D5B4" w14:textId="77777777" w:rsidR="0005337D" w:rsidRPr="001828FA" w:rsidRDefault="0005337D" w:rsidP="005D70DD">
      <w:pPr>
        <w:pStyle w:val="NormalTable1"/>
        <w:widowControl w:val="0"/>
        <w:ind w:left="567"/>
        <w:jc w:val="both"/>
        <w:rPr>
          <w:rFonts w:ascii="Asap" w:hAnsi="Asap" w:cs="Tahoma"/>
          <w:sz w:val="18"/>
          <w:szCs w:val="18"/>
        </w:rPr>
      </w:pPr>
    </w:p>
    <w:p w14:paraId="488A210C" w14:textId="77777777" w:rsidR="00666E16" w:rsidRPr="001828FA" w:rsidRDefault="00191910" w:rsidP="005D70DD">
      <w:pPr>
        <w:widowControl w:val="0"/>
        <w:tabs>
          <w:tab w:val="left" w:pos="340"/>
        </w:tabs>
        <w:jc w:val="center"/>
        <w:rPr>
          <w:rFonts w:ascii="Asap" w:hAnsi="Asap" w:cs="Tahoma"/>
          <w:b/>
          <w:sz w:val="18"/>
          <w:szCs w:val="18"/>
        </w:rPr>
      </w:pPr>
      <w:r w:rsidRPr="001828FA">
        <w:rPr>
          <w:rFonts w:ascii="Asap" w:hAnsi="Asap" w:cs="Tahoma"/>
          <w:b/>
          <w:sz w:val="18"/>
          <w:szCs w:val="18"/>
        </w:rPr>
        <w:br/>
      </w:r>
      <w:r w:rsidR="00E56D6A" w:rsidRPr="001828FA">
        <w:rPr>
          <w:rFonts w:ascii="Asap" w:hAnsi="Asap" w:cs="Tahoma"/>
          <w:b/>
          <w:sz w:val="18"/>
          <w:szCs w:val="18"/>
        </w:rPr>
        <w:t>WYKONAWCA</w:t>
      </w:r>
      <w:r w:rsidR="0026299B" w:rsidRPr="001828FA">
        <w:rPr>
          <w:rFonts w:ascii="Asap" w:hAnsi="Asap" w:cs="Tahoma"/>
          <w:b/>
          <w:sz w:val="18"/>
          <w:szCs w:val="18"/>
        </w:rPr>
        <w:tab/>
      </w:r>
      <w:r w:rsidR="0026299B" w:rsidRPr="001828FA">
        <w:rPr>
          <w:rFonts w:ascii="Asap" w:hAnsi="Asap" w:cs="Tahoma"/>
          <w:b/>
          <w:sz w:val="18"/>
          <w:szCs w:val="18"/>
        </w:rPr>
        <w:tab/>
        <w:t xml:space="preserve">            </w:t>
      </w:r>
      <w:r w:rsidR="00183812" w:rsidRPr="001828FA">
        <w:rPr>
          <w:rFonts w:ascii="Asap" w:hAnsi="Asap" w:cs="Tahoma"/>
          <w:b/>
          <w:sz w:val="18"/>
          <w:szCs w:val="18"/>
        </w:rPr>
        <w:tab/>
      </w:r>
      <w:r w:rsidR="00183812" w:rsidRPr="001828FA">
        <w:rPr>
          <w:rFonts w:ascii="Asap" w:hAnsi="Asap" w:cs="Tahoma"/>
          <w:b/>
          <w:sz w:val="18"/>
          <w:szCs w:val="18"/>
        </w:rPr>
        <w:tab/>
      </w:r>
      <w:r w:rsidR="00183812" w:rsidRPr="001828FA">
        <w:rPr>
          <w:rFonts w:ascii="Asap" w:hAnsi="Asap" w:cs="Tahoma"/>
          <w:b/>
          <w:sz w:val="18"/>
          <w:szCs w:val="18"/>
        </w:rPr>
        <w:tab/>
      </w:r>
      <w:r w:rsidR="00183812" w:rsidRPr="001828FA">
        <w:rPr>
          <w:rFonts w:ascii="Asap" w:hAnsi="Asap" w:cs="Tahoma"/>
          <w:b/>
          <w:sz w:val="18"/>
          <w:szCs w:val="18"/>
        </w:rPr>
        <w:tab/>
      </w:r>
      <w:r w:rsidR="00183812" w:rsidRPr="001828FA">
        <w:rPr>
          <w:rFonts w:ascii="Asap" w:hAnsi="Asap" w:cs="Tahoma"/>
          <w:b/>
          <w:sz w:val="18"/>
          <w:szCs w:val="18"/>
        </w:rPr>
        <w:tab/>
      </w:r>
      <w:r w:rsidR="0026299B" w:rsidRPr="001828FA">
        <w:rPr>
          <w:rFonts w:ascii="Asap" w:hAnsi="Asap" w:cs="Tahoma"/>
          <w:b/>
          <w:sz w:val="18"/>
          <w:szCs w:val="18"/>
        </w:rPr>
        <w:t xml:space="preserve">                                  </w:t>
      </w:r>
      <w:r w:rsidR="00E56D6A" w:rsidRPr="001828FA">
        <w:rPr>
          <w:rFonts w:ascii="Asap" w:hAnsi="Asap" w:cs="Tahoma"/>
          <w:b/>
          <w:sz w:val="18"/>
          <w:szCs w:val="18"/>
        </w:rPr>
        <w:t>ZAMAWIAJĄCY</w:t>
      </w:r>
    </w:p>
    <w:p w14:paraId="7622AE36" w14:textId="77777777" w:rsidR="0058425B" w:rsidRPr="001828FA" w:rsidRDefault="0058425B" w:rsidP="005D70DD">
      <w:pPr>
        <w:widowControl w:val="0"/>
        <w:tabs>
          <w:tab w:val="left" w:pos="340"/>
        </w:tabs>
        <w:jc w:val="right"/>
        <w:rPr>
          <w:rFonts w:ascii="Asap" w:hAnsi="Asap" w:cs="Tahoma"/>
          <w:b/>
          <w:sz w:val="18"/>
          <w:szCs w:val="18"/>
        </w:rPr>
        <w:sectPr w:rsidR="0058425B" w:rsidRPr="001828FA" w:rsidSect="00A01861">
          <w:headerReference w:type="even" r:id="rId17"/>
          <w:headerReference w:type="default" r:id="rId18"/>
          <w:footerReference w:type="even" r:id="rId19"/>
          <w:footerReference w:type="default" r:id="rId20"/>
          <w:headerReference w:type="first" r:id="rId21"/>
          <w:footerReference w:type="first" r:id="rId22"/>
          <w:pgSz w:w="11906" w:h="16838"/>
          <w:pgMar w:top="1021" w:right="1134" w:bottom="1276" w:left="1247" w:header="709" w:footer="709" w:gutter="0"/>
          <w:cols w:space="708"/>
          <w:titlePg/>
          <w:docGrid w:linePitch="272"/>
        </w:sectPr>
      </w:pPr>
    </w:p>
    <w:p w14:paraId="2B823A31" w14:textId="77777777" w:rsidR="004B5496" w:rsidRDefault="004B5496" w:rsidP="005D70DD">
      <w:pPr>
        <w:jc w:val="right"/>
        <w:rPr>
          <w:rFonts w:ascii="Asap" w:hAnsi="Asap" w:cs="Tahoma"/>
          <w:b/>
          <w:sz w:val="18"/>
          <w:szCs w:val="18"/>
        </w:rPr>
      </w:pPr>
      <w:r w:rsidRPr="001828FA">
        <w:rPr>
          <w:rFonts w:ascii="Asap" w:hAnsi="Asap" w:cs="Tahoma"/>
          <w:b/>
          <w:sz w:val="18"/>
          <w:szCs w:val="18"/>
        </w:rPr>
        <w:t>Załącznik nr 5 do SIWZ</w:t>
      </w:r>
    </w:p>
    <w:p w14:paraId="102E32E5" w14:textId="528E325B" w:rsidR="00845881" w:rsidRPr="001828FA" w:rsidRDefault="00845881" w:rsidP="005D70DD">
      <w:pPr>
        <w:jc w:val="right"/>
        <w:rPr>
          <w:rFonts w:ascii="Asap" w:hAnsi="Asap" w:cs="Tahoma"/>
          <w:b/>
          <w:sz w:val="18"/>
          <w:szCs w:val="18"/>
        </w:rPr>
      </w:pPr>
      <w:r>
        <w:rPr>
          <w:rFonts w:ascii="Asap" w:hAnsi="Asap" w:cs="Tahoma"/>
          <w:b/>
          <w:sz w:val="18"/>
          <w:szCs w:val="18"/>
        </w:rPr>
        <w:t>(</w:t>
      </w:r>
      <w:r w:rsidR="00B175AB">
        <w:rPr>
          <w:rFonts w:ascii="Asap" w:hAnsi="Asap" w:cs="Tahoma"/>
          <w:b/>
          <w:sz w:val="18"/>
          <w:szCs w:val="18"/>
        </w:rPr>
        <w:t xml:space="preserve">Załącznik </w:t>
      </w:r>
      <w:r>
        <w:rPr>
          <w:rFonts w:ascii="Asap" w:hAnsi="Asap" w:cs="Tahoma"/>
          <w:b/>
          <w:sz w:val="18"/>
          <w:szCs w:val="18"/>
        </w:rPr>
        <w:t>n</w:t>
      </w:r>
      <w:r w:rsidR="00B175AB">
        <w:rPr>
          <w:rFonts w:ascii="Asap" w:hAnsi="Asap" w:cs="Tahoma"/>
          <w:b/>
          <w:sz w:val="18"/>
          <w:szCs w:val="18"/>
        </w:rPr>
        <w:t>r 3 do U</w:t>
      </w:r>
      <w:r>
        <w:rPr>
          <w:rFonts w:ascii="Asap" w:hAnsi="Asap" w:cs="Tahoma"/>
          <w:b/>
          <w:sz w:val="18"/>
          <w:szCs w:val="18"/>
        </w:rPr>
        <w:t>mowy)</w:t>
      </w:r>
    </w:p>
    <w:p w14:paraId="3DFF24EB" w14:textId="77777777" w:rsidR="004B5496" w:rsidRPr="001828FA" w:rsidRDefault="004B5496" w:rsidP="005D70DD">
      <w:pPr>
        <w:jc w:val="right"/>
        <w:rPr>
          <w:rFonts w:ascii="Asap" w:hAnsi="Asap" w:cs="Tahoma"/>
          <w:sz w:val="18"/>
          <w:szCs w:val="18"/>
        </w:rPr>
      </w:pPr>
    </w:p>
    <w:p w14:paraId="00383147" w14:textId="77777777" w:rsidR="00470AB2" w:rsidRPr="001828FA" w:rsidRDefault="00470AB2" w:rsidP="005D70DD">
      <w:pPr>
        <w:jc w:val="right"/>
        <w:rPr>
          <w:rFonts w:ascii="Asap" w:hAnsi="Asap" w:cs="Tahoma"/>
          <w:sz w:val="18"/>
          <w:szCs w:val="18"/>
        </w:rPr>
      </w:pPr>
      <w:r w:rsidRPr="001828FA">
        <w:rPr>
          <w:rFonts w:ascii="Asap" w:hAnsi="Asap" w:cs="Tahoma"/>
          <w:sz w:val="18"/>
          <w:szCs w:val="18"/>
        </w:rPr>
        <w:t>Chorzów, dn. ………………..</w:t>
      </w:r>
    </w:p>
    <w:p w14:paraId="06C72579" w14:textId="77777777" w:rsidR="00470AB2" w:rsidRPr="001828FA" w:rsidRDefault="00470AB2" w:rsidP="005D70DD">
      <w:pPr>
        <w:jc w:val="center"/>
        <w:rPr>
          <w:rFonts w:ascii="Asap" w:hAnsi="Asap" w:cs="Tahoma"/>
          <w:b/>
          <w:sz w:val="18"/>
          <w:szCs w:val="18"/>
        </w:rPr>
      </w:pPr>
    </w:p>
    <w:p w14:paraId="20F53AAC" w14:textId="77777777" w:rsidR="00470AB2" w:rsidRPr="001828FA" w:rsidRDefault="00470AB2" w:rsidP="005D70DD">
      <w:pPr>
        <w:jc w:val="center"/>
        <w:rPr>
          <w:rFonts w:ascii="Asap" w:hAnsi="Asap" w:cs="Tahoma"/>
          <w:b/>
          <w:sz w:val="18"/>
          <w:szCs w:val="18"/>
        </w:rPr>
      </w:pPr>
    </w:p>
    <w:p w14:paraId="7AD8A4AC" w14:textId="77777777" w:rsidR="00470AB2" w:rsidRPr="001828FA" w:rsidRDefault="00470AB2" w:rsidP="005D70DD">
      <w:pPr>
        <w:jc w:val="center"/>
        <w:rPr>
          <w:rFonts w:ascii="Asap" w:hAnsi="Asap" w:cs="Tahoma"/>
          <w:b/>
          <w:sz w:val="18"/>
          <w:szCs w:val="18"/>
        </w:rPr>
      </w:pPr>
      <w:r w:rsidRPr="001828FA">
        <w:rPr>
          <w:rFonts w:ascii="Asap" w:hAnsi="Asap" w:cs="Tahoma"/>
          <w:b/>
          <w:sz w:val="18"/>
          <w:szCs w:val="18"/>
        </w:rPr>
        <w:t>PROTOKÓŁ ODBIORU KOŃCOWEGO</w:t>
      </w:r>
    </w:p>
    <w:p w14:paraId="64326763" w14:textId="77777777" w:rsidR="00470AB2" w:rsidRPr="001828FA" w:rsidRDefault="00470AB2" w:rsidP="005D70DD">
      <w:pPr>
        <w:jc w:val="center"/>
        <w:rPr>
          <w:rFonts w:ascii="Asap" w:hAnsi="Asap" w:cs="Tahoma"/>
          <w:b/>
          <w:sz w:val="18"/>
          <w:szCs w:val="18"/>
        </w:rPr>
      </w:pPr>
      <w:r w:rsidRPr="001828FA">
        <w:rPr>
          <w:rFonts w:ascii="Asap" w:hAnsi="Asap" w:cs="Tahoma"/>
          <w:b/>
          <w:sz w:val="18"/>
          <w:szCs w:val="18"/>
        </w:rPr>
        <w:t>(zwany dalej Protokołem)</w:t>
      </w:r>
    </w:p>
    <w:p w14:paraId="7CB51DCC" w14:textId="77777777" w:rsidR="00470AB2" w:rsidRPr="001828FA" w:rsidRDefault="00470AB2" w:rsidP="005D70DD">
      <w:pPr>
        <w:jc w:val="center"/>
        <w:rPr>
          <w:rFonts w:ascii="Asap" w:hAnsi="Asap" w:cs="Tahoma"/>
          <w:b/>
          <w:sz w:val="18"/>
          <w:szCs w:val="18"/>
        </w:rPr>
      </w:pPr>
    </w:p>
    <w:p w14:paraId="4B451D56" w14:textId="77777777" w:rsidR="00470AB2" w:rsidRPr="001828FA" w:rsidRDefault="00470AB2" w:rsidP="005D70DD">
      <w:pPr>
        <w:rPr>
          <w:rFonts w:ascii="Asap" w:hAnsi="Asap" w:cs="Tahoma"/>
          <w:b/>
          <w:bCs/>
          <w:sz w:val="18"/>
          <w:szCs w:val="18"/>
        </w:rPr>
      </w:pPr>
    </w:p>
    <w:p w14:paraId="35833A65" w14:textId="77777777" w:rsidR="00470AB2" w:rsidRPr="001828FA" w:rsidRDefault="00E7262C" w:rsidP="005D70DD">
      <w:pPr>
        <w:rPr>
          <w:rFonts w:ascii="Asap" w:hAnsi="Asap" w:cs="Tahoma"/>
          <w:b/>
          <w:bCs/>
          <w:sz w:val="18"/>
          <w:szCs w:val="18"/>
        </w:rPr>
      </w:pPr>
      <w:r w:rsidRPr="001828FA">
        <w:rPr>
          <w:rFonts w:ascii="Asap" w:hAnsi="Asap" w:cs="Tahoma"/>
          <w:b/>
          <w:bCs/>
          <w:sz w:val="18"/>
          <w:szCs w:val="18"/>
        </w:rPr>
        <w:t>Wykonawca</w:t>
      </w:r>
      <w:r w:rsidR="00470AB2" w:rsidRPr="001828FA">
        <w:rPr>
          <w:rFonts w:ascii="Asap" w:hAnsi="Asap" w:cs="Tahoma"/>
          <w:b/>
          <w:bCs/>
          <w:sz w:val="18"/>
          <w:szCs w:val="18"/>
        </w:rPr>
        <w:t>: ……………………………………………</w:t>
      </w:r>
    </w:p>
    <w:p w14:paraId="0663F97B" w14:textId="77777777" w:rsidR="00470AB2" w:rsidRPr="001828FA" w:rsidRDefault="00470AB2" w:rsidP="005D70DD">
      <w:pPr>
        <w:rPr>
          <w:rFonts w:ascii="Asap" w:hAnsi="Asap" w:cs="Tahoma"/>
          <w:b/>
          <w:bCs/>
          <w:sz w:val="18"/>
          <w:szCs w:val="18"/>
        </w:rPr>
      </w:pPr>
      <w:r w:rsidRPr="001828FA">
        <w:rPr>
          <w:rFonts w:ascii="Asap" w:hAnsi="Asap" w:cs="Tahoma"/>
          <w:sz w:val="18"/>
          <w:szCs w:val="18"/>
        </w:rPr>
        <w:t>z siedzibą: ……………………………………………</w:t>
      </w:r>
      <w:r w:rsidR="00C13764" w:rsidRPr="001828FA">
        <w:rPr>
          <w:rFonts w:ascii="Asap" w:hAnsi="Asap" w:cs="Tahoma"/>
          <w:sz w:val="18"/>
          <w:szCs w:val="18"/>
        </w:rPr>
        <w:t>…….</w:t>
      </w:r>
      <w:r w:rsidRPr="001828FA">
        <w:rPr>
          <w:rFonts w:ascii="Asap" w:hAnsi="Asap" w:cs="Tahoma"/>
          <w:sz w:val="18"/>
          <w:szCs w:val="18"/>
        </w:rPr>
        <w:t>………..</w:t>
      </w:r>
    </w:p>
    <w:p w14:paraId="44668D6B" w14:textId="77777777" w:rsidR="00470AB2" w:rsidRPr="001828FA" w:rsidRDefault="00470AB2" w:rsidP="005D70DD">
      <w:pPr>
        <w:rPr>
          <w:rFonts w:ascii="Asap" w:hAnsi="Asap" w:cs="Tahoma"/>
          <w:b/>
          <w:bCs/>
          <w:sz w:val="18"/>
          <w:szCs w:val="18"/>
        </w:rPr>
      </w:pPr>
    </w:p>
    <w:p w14:paraId="2D4C2261" w14:textId="77777777" w:rsidR="00470AB2" w:rsidRPr="001828FA" w:rsidRDefault="00E7262C" w:rsidP="005D70DD">
      <w:pPr>
        <w:rPr>
          <w:rFonts w:ascii="Asap" w:hAnsi="Asap" w:cs="Tahoma"/>
          <w:sz w:val="18"/>
          <w:szCs w:val="18"/>
        </w:rPr>
      </w:pPr>
      <w:r w:rsidRPr="001828FA">
        <w:rPr>
          <w:rFonts w:ascii="Asap" w:hAnsi="Asap" w:cs="Tahoma"/>
          <w:b/>
          <w:bCs/>
          <w:sz w:val="18"/>
          <w:szCs w:val="18"/>
        </w:rPr>
        <w:t>Zamawiający</w:t>
      </w:r>
      <w:r w:rsidR="00470AB2" w:rsidRPr="001828FA">
        <w:rPr>
          <w:rFonts w:ascii="Asap" w:hAnsi="Asap" w:cs="Tahoma"/>
          <w:b/>
          <w:bCs/>
          <w:sz w:val="18"/>
          <w:szCs w:val="18"/>
        </w:rPr>
        <w:t>: Samodzielny Publiczny Zakład Opieki Zdrowotnej Zespół Szpitali Miejskich w Chorzowie</w:t>
      </w:r>
      <w:r w:rsidRPr="001828FA">
        <w:rPr>
          <w:rFonts w:ascii="Asap" w:hAnsi="Asap" w:cs="Tahoma"/>
          <w:b/>
          <w:bCs/>
          <w:sz w:val="18"/>
          <w:szCs w:val="18"/>
        </w:rPr>
        <w:t xml:space="preserve"> </w:t>
      </w:r>
      <w:r w:rsidR="00882D3A" w:rsidRPr="001828FA">
        <w:rPr>
          <w:rFonts w:ascii="Asap" w:hAnsi="Asap" w:cs="Tahoma"/>
          <w:b/>
          <w:bCs/>
          <w:sz w:val="18"/>
          <w:szCs w:val="18"/>
        </w:rPr>
        <w:br/>
      </w:r>
      <w:r w:rsidR="00470AB2" w:rsidRPr="001828FA">
        <w:rPr>
          <w:rFonts w:ascii="Asap" w:hAnsi="Asap" w:cs="Tahoma"/>
          <w:sz w:val="18"/>
          <w:szCs w:val="18"/>
        </w:rPr>
        <w:t>z siedzibą: ul. Strzelców Bytomskich 11, 41-500 Chorzów;</w:t>
      </w:r>
    </w:p>
    <w:p w14:paraId="5CCFBB47" w14:textId="77777777" w:rsidR="00470AB2" w:rsidRPr="001828FA" w:rsidRDefault="00470AB2" w:rsidP="005D70DD">
      <w:pPr>
        <w:rPr>
          <w:rFonts w:ascii="Asap" w:hAnsi="Asap" w:cs="Tahoma"/>
          <w:sz w:val="18"/>
          <w:szCs w:val="18"/>
        </w:rPr>
      </w:pPr>
    </w:p>
    <w:p w14:paraId="28507D0B" w14:textId="59DF93DE" w:rsidR="00C24745" w:rsidRPr="001828FA" w:rsidRDefault="00470AB2" w:rsidP="005D70DD">
      <w:pPr>
        <w:rPr>
          <w:rFonts w:ascii="Asap" w:hAnsi="Asap" w:cs="Tahoma"/>
          <w:sz w:val="18"/>
          <w:szCs w:val="18"/>
        </w:rPr>
      </w:pPr>
      <w:r w:rsidRPr="001828FA">
        <w:rPr>
          <w:rFonts w:ascii="Asap" w:hAnsi="Asap" w:cs="Tahoma"/>
          <w:b/>
          <w:sz w:val="18"/>
          <w:szCs w:val="18"/>
        </w:rPr>
        <w:t>potwierdza odbiór</w:t>
      </w:r>
      <w:r w:rsidRPr="001828FA">
        <w:rPr>
          <w:rFonts w:ascii="Asap" w:hAnsi="Asap" w:cs="Tahoma"/>
          <w:sz w:val="18"/>
          <w:szCs w:val="18"/>
        </w:rPr>
        <w:t xml:space="preserve"> przedmiotu zamówienia dostarczonego w wyniku przeprowadzenia przetargu nieograniczonego (symbol sprawy</w:t>
      </w:r>
      <w:r w:rsidRPr="009D511D">
        <w:rPr>
          <w:rFonts w:ascii="Asap" w:hAnsi="Asap" w:cs="Tahoma"/>
          <w:sz w:val="18"/>
          <w:szCs w:val="18"/>
        </w:rPr>
        <w:t xml:space="preserve">: </w:t>
      </w:r>
      <w:r w:rsidR="00825142" w:rsidRPr="009D511D">
        <w:rPr>
          <w:rFonts w:ascii="Asap" w:eastAsia="Calibri" w:hAnsi="Asap" w:cs="Tahoma"/>
          <w:b/>
          <w:sz w:val="18"/>
          <w:szCs w:val="18"/>
        </w:rPr>
        <w:t>SP ZOZ ZSM/ZP/</w:t>
      </w:r>
      <w:r w:rsidR="009D511D" w:rsidRPr="009D511D">
        <w:rPr>
          <w:rFonts w:ascii="Asap" w:eastAsia="Calibri" w:hAnsi="Asap" w:cs="Tahoma"/>
          <w:b/>
          <w:sz w:val="18"/>
          <w:szCs w:val="18"/>
        </w:rPr>
        <w:t>26</w:t>
      </w:r>
      <w:r w:rsidR="00E473E9" w:rsidRPr="009D511D">
        <w:rPr>
          <w:rFonts w:ascii="Asap" w:eastAsia="Calibri" w:hAnsi="Asap" w:cs="Tahoma"/>
          <w:b/>
          <w:sz w:val="18"/>
          <w:szCs w:val="18"/>
        </w:rPr>
        <w:t>/2020</w:t>
      </w:r>
      <w:r w:rsidR="00825142" w:rsidRPr="009D511D">
        <w:rPr>
          <w:rFonts w:ascii="Asap" w:eastAsia="Calibri" w:hAnsi="Asap" w:cs="Tahoma"/>
          <w:sz w:val="18"/>
          <w:szCs w:val="18"/>
        </w:rPr>
        <w:t xml:space="preserve"> </w:t>
      </w:r>
      <w:r w:rsidRPr="009D511D">
        <w:rPr>
          <w:rFonts w:ascii="Asap" w:hAnsi="Asap" w:cs="Tahoma"/>
          <w:sz w:val="18"/>
          <w:szCs w:val="18"/>
        </w:rPr>
        <w:t>na</w:t>
      </w:r>
      <w:r w:rsidR="00C24745" w:rsidRPr="009D511D">
        <w:rPr>
          <w:rFonts w:ascii="Asap" w:hAnsi="Asap" w:cs="Tahoma"/>
          <w:sz w:val="18"/>
          <w:szCs w:val="18"/>
        </w:rPr>
        <w:t xml:space="preserve"> realizację</w:t>
      </w:r>
      <w:r w:rsidR="00C24745" w:rsidRPr="001828FA">
        <w:rPr>
          <w:rFonts w:ascii="Asap" w:hAnsi="Asap" w:cs="Tahoma"/>
          <w:sz w:val="18"/>
          <w:szCs w:val="18"/>
        </w:rPr>
        <w:t xml:space="preserve"> zamówienia pod nazwą</w:t>
      </w:r>
      <w:r w:rsidRPr="001828FA">
        <w:rPr>
          <w:rFonts w:ascii="Asap" w:hAnsi="Asap" w:cs="Tahoma"/>
          <w:sz w:val="18"/>
          <w:szCs w:val="18"/>
        </w:rPr>
        <w:t xml:space="preserve">: </w:t>
      </w:r>
    </w:p>
    <w:p w14:paraId="32D9D834" w14:textId="0D3D16D8" w:rsidR="00470AB2" w:rsidRPr="001828FA" w:rsidRDefault="00E473E9" w:rsidP="005D70DD">
      <w:pPr>
        <w:rPr>
          <w:rFonts w:ascii="Asap" w:eastAsia="Calibri" w:hAnsi="Asap" w:cs="Tahoma"/>
          <w:b/>
          <w:sz w:val="18"/>
          <w:szCs w:val="18"/>
        </w:rPr>
      </w:pPr>
      <w:r w:rsidRPr="00E473E9">
        <w:rPr>
          <w:rFonts w:ascii="Asap" w:hAnsi="Asap" w:cs="Tahoma"/>
          <w:b/>
          <w:bCs/>
          <w:sz w:val="18"/>
          <w:szCs w:val="18"/>
        </w:rPr>
        <w:t>„Zakup i dostawa wyposażenia medycznego dla Samodzielnego Publicznego Zakładu Opieki Zdrowotnej Zespołu Szpitali Miejskich w Chorzowie”</w:t>
      </w:r>
      <w:r w:rsidR="008C701B" w:rsidRPr="001828FA">
        <w:rPr>
          <w:rFonts w:ascii="Asap" w:hAnsi="Asap" w:cs="Tahoma"/>
          <w:b/>
          <w:bCs/>
          <w:sz w:val="18"/>
          <w:szCs w:val="18"/>
        </w:rPr>
        <w:t xml:space="preserve"> </w:t>
      </w:r>
      <w:r w:rsidR="00470AB2" w:rsidRPr="001828FA">
        <w:rPr>
          <w:rFonts w:ascii="Asap" w:eastAsia="Calibri" w:hAnsi="Asap" w:cs="Tahoma"/>
          <w:b/>
          <w:sz w:val="18"/>
          <w:szCs w:val="18"/>
        </w:rPr>
        <w:t xml:space="preserve">w zakresie </w:t>
      </w:r>
      <w:r w:rsidR="00C70087" w:rsidRPr="001828FA">
        <w:rPr>
          <w:rFonts w:ascii="Asap" w:eastAsia="Calibri" w:hAnsi="Asap" w:cs="Tahoma"/>
          <w:b/>
          <w:sz w:val="18"/>
          <w:szCs w:val="18"/>
        </w:rPr>
        <w:t xml:space="preserve">pakietu </w:t>
      </w:r>
      <w:r w:rsidR="00470AB2" w:rsidRPr="001828FA">
        <w:rPr>
          <w:rFonts w:ascii="Asap" w:eastAsia="Calibri" w:hAnsi="Asap" w:cs="Tahoma"/>
          <w:b/>
          <w:sz w:val="18"/>
          <w:szCs w:val="18"/>
        </w:rPr>
        <w:t xml:space="preserve"> nr …… - „…”</w:t>
      </w:r>
    </w:p>
    <w:p w14:paraId="6A48081F" w14:textId="77777777" w:rsidR="00074D39" w:rsidRPr="001828FA" w:rsidRDefault="00074D39" w:rsidP="005D70DD">
      <w:pPr>
        <w:rPr>
          <w:rFonts w:ascii="Asap" w:hAnsi="Asap" w:cs="Tahoma"/>
          <w:sz w:val="18"/>
          <w:szCs w:val="18"/>
        </w:rPr>
      </w:pPr>
    </w:p>
    <w:p w14:paraId="686C872B" w14:textId="77777777" w:rsidR="00470AB2" w:rsidRPr="001828FA" w:rsidRDefault="00470AB2" w:rsidP="005D70DD">
      <w:pPr>
        <w:rPr>
          <w:rFonts w:ascii="Asap" w:hAnsi="Asap" w:cs="Tahoma"/>
          <w:sz w:val="18"/>
          <w:szCs w:val="18"/>
        </w:rPr>
      </w:pPr>
      <w:r w:rsidRPr="001828FA">
        <w:rPr>
          <w:rFonts w:ascii="Asap" w:hAnsi="Asap" w:cs="Tahoma"/>
          <w:sz w:val="18"/>
          <w:szCs w:val="18"/>
        </w:rPr>
        <w:t>zgodnie z zawartą umową  z umową nr …………………… z dn. ……………………..</w:t>
      </w:r>
    </w:p>
    <w:p w14:paraId="268A6AC4" w14:textId="77777777" w:rsidR="00470AB2" w:rsidRPr="001828FA" w:rsidRDefault="00470AB2" w:rsidP="005D70DD">
      <w:pPr>
        <w:jc w:val="both"/>
        <w:rPr>
          <w:rFonts w:ascii="Asap" w:hAnsi="Asap" w:cs="Tahoma"/>
          <w:sz w:val="18"/>
          <w:szCs w:val="18"/>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1828FA" w14:paraId="5E125C08" w14:textId="77777777" w:rsidTr="00470AB2">
        <w:trPr>
          <w:jc w:val="center"/>
        </w:trPr>
        <w:tc>
          <w:tcPr>
            <w:tcW w:w="675" w:type="dxa"/>
          </w:tcPr>
          <w:p w14:paraId="272EBB7E" w14:textId="77777777" w:rsidR="00470AB2" w:rsidRPr="001828FA" w:rsidRDefault="00470AB2" w:rsidP="005D70DD">
            <w:pPr>
              <w:jc w:val="center"/>
              <w:rPr>
                <w:rFonts w:ascii="Asap" w:hAnsi="Asap" w:cs="Tahoma"/>
                <w:b/>
                <w:sz w:val="18"/>
                <w:szCs w:val="18"/>
              </w:rPr>
            </w:pPr>
            <w:r w:rsidRPr="001828FA">
              <w:rPr>
                <w:rFonts w:ascii="Asap" w:hAnsi="Asap" w:cs="Tahoma"/>
                <w:b/>
                <w:sz w:val="18"/>
                <w:szCs w:val="18"/>
              </w:rPr>
              <w:t>Lp.</w:t>
            </w:r>
          </w:p>
        </w:tc>
        <w:tc>
          <w:tcPr>
            <w:tcW w:w="5913" w:type="dxa"/>
          </w:tcPr>
          <w:p w14:paraId="46DBA5E4" w14:textId="77777777" w:rsidR="00470AB2" w:rsidRPr="001828FA" w:rsidRDefault="00470AB2" w:rsidP="005D70DD">
            <w:pPr>
              <w:jc w:val="center"/>
              <w:rPr>
                <w:rFonts w:ascii="Asap" w:hAnsi="Asap" w:cs="Tahoma"/>
                <w:b/>
                <w:sz w:val="18"/>
                <w:szCs w:val="18"/>
              </w:rPr>
            </w:pPr>
            <w:r w:rsidRPr="001828FA">
              <w:rPr>
                <w:rFonts w:ascii="Asap" w:hAnsi="Asap" w:cs="Tahoma"/>
                <w:b/>
                <w:sz w:val="18"/>
                <w:szCs w:val="18"/>
              </w:rPr>
              <w:t>Nazwa przedmiotu zamówienia</w:t>
            </w:r>
          </w:p>
        </w:tc>
        <w:tc>
          <w:tcPr>
            <w:tcW w:w="2880" w:type="dxa"/>
          </w:tcPr>
          <w:p w14:paraId="737802DA" w14:textId="77777777" w:rsidR="00470AB2" w:rsidRPr="001828FA" w:rsidRDefault="00470AB2" w:rsidP="005D70DD">
            <w:pPr>
              <w:jc w:val="center"/>
              <w:rPr>
                <w:rFonts w:ascii="Asap" w:hAnsi="Asap" w:cs="Tahoma"/>
                <w:sz w:val="18"/>
                <w:szCs w:val="18"/>
              </w:rPr>
            </w:pPr>
            <w:r w:rsidRPr="001828FA">
              <w:rPr>
                <w:rFonts w:ascii="Asap" w:hAnsi="Asap" w:cs="Tahoma"/>
                <w:b/>
                <w:sz w:val="18"/>
                <w:szCs w:val="18"/>
              </w:rPr>
              <w:t>Ilość</w:t>
            </w:r>
          </w:p>
        </w:tc>
      </w:tr>
      <w:tr w:rsidR="00470AB2" w:rsidRPr="001828FA" w14:paraId="7D3AFC03" w14:textId="77777777" w:rsidTr="007A54D4">
        <w:trPr>
          <w:jc w:val="center"/>
        </w:trPr>
        <w:tc>
          <w:tcPr>
            <w:tcW w:w="675" w:type="dxa"/>
            <w:vAlign w:val="center"/>
          </w:tcPr>
          <w:p w14:paraId="01617C0C" w14:textId="77777777" w:rsidR="00470AB2" w:rsidRPr="001828FA" w:rsidRDefault="00470AB2" w:rsidP="005D70DD">
            <w:pPr>
              <w:jc w:val="center"/>
              <w:rPr>
                <w:rFonts w:ascii="Asap" w:hAnsi="Asap" w:cs="Tahoma"/>
                <w:b/>
                <w:sz w:val="18"/>
                <w:szCs w:val="18"/>
              </w:rPr>
            </w:pPr>
            <w:r w:rsidRPr="001828FA">
              <w:rPr>
                <w:rFonts w:ascii="Asap" w:hAnsi="Asap" w:cs="Tahoma"/>
                <w:b/>
                <w:sz w:val="18"/>
                <w:szCs w:val="18"/>
              </w:rPr>
              <w:t>1.</w:t>
            </w:r>
          </w:p>
        </w:tc>
        <w:tc>
          <w:tcPr>
            <w:tcW w:w="5913" w:type="dxa"/>
            <w:vAlign w:val="center"/>
          </w:tcPr>
          <w:p w14:paraId="13E0835F" w14:textId="77777777" w:rsidR="00470AB2" w:rsidRPr="001828FA" w:rsidRDefault="00470AB2" w:rsidP="005D70DD">
            <w:pPr>
              <w:rPr>
                <w:rFonts w:ascii="Asap" w:hAnsi="Asap" w:cs="Tahoma"/>
                <w:sz w:val="18"/>
                <w:szCs w:val="18"/>
              </w:rPr>
            </w:pPr>
          </w:p>
          <w:p w14:paraId="271C9108" w14:textId="77777777" w:rsidR="00470AB2" w:rsidRPr="001828FA" w:rsidRDefault="00470AB2" w:rsidP="005D70DD">
            <w:pPr>
              <w:rPr>
                <w:rFonts w:ascii="Asap" w:hAnsi="Asap" w:cs="Tahoma"/>
                <w:sz w:val="18"/>
                <w:szCs w:val="18"/>
              </w:rPr>
            </w:pPr>
          </w:p>
        </w:tc>
        <w:tc>
          <w:tcPr>
            <w:tcW w:w="2880" w:type="dxa"/>
          </w:tcPr>
          <w:p w14:paraId="0DF4A3C2" w14:textId="77777777" w:rsidR="00470AB2" w:rsidRPr="001828FA" w:rsidRDefault="00470AB2" w:rsidP="005D70DD">
            <w:pPr>
              <w:jc w:val="center"/>
              <w:rPr>
                <w:rFonts w:ascii="Asap" w:hAnsi="Asap" w:cs="Tahoma"/>
                <w:sz w:val="18"/>
                <w:szCs w:val="18"/>
              </w:rPr>
            </w:pPr>
          </w:p>
        </w:tc>
      </w:tr>
      <w:tr w:rsidR="007A54D4" w:rsidRPr="001828FA" w14:paraId="258BCB80" w14:textId="77777777" w:rsidTr="007A54D4">
        <w:trPr>
          <w:trHeight w:val="395"/>
          <w:jc w:val="center"/>
        </w:trPr>
        <w:tc>
          <w:tcPr>
            <w:tcW w:w="675" w:type="dxa"/>
            <w:vAlign w:val="center"/>
          </w:tcPr>
          <w:p w14:paraId="097534F9" w14:textId="7F0AA5FE" w:rsidR="007A54D4" w:rsidRPr="001828FA" w:rsidRDefault="007A54D4" w:rsidP="005D70DD">
            <w:pPr>
              <w:jc w:val="center"/>
              <w:rPr>
                <w:rFonts w:ascii="Asap" w:hAnsi="Asap" w:cs="Tahoma"/>
                <w:b/>
                <w:sz w:val="18"/>
                <w:szCs w:val="18"/>
              </w:rPr>
            </w:pPr>
            <w:r>
              <w:rPr>
                <w:rFonts w:ascii="Asap" w:hAnsi="Asap" w:cs="Tahoma"/>
                <w:b/>
                <w:sz w:val="18"/>
                <w:szCs w:val="18"/>
              </w:rPr>
              <w:t>2.</w:t>
            </w:r>
          </w:p>
        </w:tc>
        <w:tc>
          <w:tcPr>
            <w:tcW w:w="5913" w:type="dxa"/>
            <w:vAlign w:val="center"/>
          </w:tcPr>
          <w:p w14:paraId="707DF7D1" w14:textId="77777777" w:rsidR="007A54D4" w:rsidRPr="001828FA" w:rsidRDefault="007A54D4" w:rsidP="005D70DD">
            <w:pPr>
              <w:rPr>
                <w:rFonts w:ascii="Asap" w:hAnsi="Asap" w:cs="Tahoma"/>
                <w:sz w:val="18"/>
                <w:szCs w:val="18"/>
              </w:rPr>
            </w:pPr>
          </w:p>
        </w:tc>
        <w:tc>
          <w:tcPr>
            <w:tcW w:w="2880" w:type="dxa"/>
          </w:tcPr>
          <w:p w14:paraId="2B98F215" w14:textId="77777777" w:rsidR="007A54D4" w:rsidRPr="001828FA" w:rsidRDefault="007A54D4" w:rsidP="005D70DD">
            <w:pPr>
              <w:jc w:val="center"/>
              <w:rPr>
                <w:rFonts w:ascii="Asap" w:hAnsi="Asap" w:cs="Tahoma"/>
                <w:sz w:val="18"/>
                <w:szCs w:val="18"/>
              </w:rPr>
            </w:pPr>
          </w:p>
        </w:tc>
      </w:tr>
    </w:tbl>
    <w:p w14:paraId="5AE2FFED" w14:textId="77777777" w:rsidR="00470AB2" w:rsidRPr="001828FA" w:rsidRDefault="00470AB2" w:rsidP="005D70DD">
      <w:pPr>
        <w:jc w:val="both"/>
        <w:rPr>
          <w:rFonts w:ascii="Asap" w:hAnsi="Asap" w:cs="Tahoma"/>
          <w:sz w:val="18"/>
          <w:szCs w:val="18"/>
        </w:rPr>
      </w:pPr>
    </w:p>
    <w:p w14:paraId="518120DB" w14:textId="77777777" w:rsidR="00470AB2" w:rsidRPr="001828FA" w:rsidRDefault="00470AB2" w:rsidP="005D70DD">
      <w:pPr>
        <w:rPr>
          <w:rFonts w:ascii="Asap" w:hAnsi="Asap" w:cs="Tahoma"/>
          <w:sz w:val="18"/>
          <w:szCs w:val="18"/>
        </w:rPr>
      </w:pPr>
      <w:r w:rsidRPr="001828FA">
        <w:rPr>
          <w:rFonts w:ascii="Asap" w:hAnsi="Asap" w:cs="Tahoma"/>
          <w:sz w:val="18"/>
          <w:szCs w:val="18"/>
        </w:rPr>
        <w:t>Opis przedmiotu zamówienia zgodnie z załącznikiem nr 1 do niniejszego protokołu (lub załącznikiem do ww. umowy).</w:t>
      </w:r>
    </w:p>
    <w:p w14:paraId="61D651C4" w14:textId="77777777" w:rsidR="00470AB2" w:rsidRPr="001828FA" w:rsidRDefault="00470AB2" w:rsidP="005D70DD">
      <w:pPr>
        <w:jc w:val="both"/>
        <w:rPr>
          <w:rFonts w:ascii="Asap" w:hAnsi="Asap" w:cs="Tahoma"/>
          <w:sz w:val="18"/>
          <w:szCs w:val="18"/>
        </w:rPr>
      </w:pPr>
      <w:r w:rsidRPr="001828FA">
        <w:rPr>
          <w:rFonts w:ascii="Asap" w:hAnsi="Asap" w:cs="Tahoma"/>
          <w:sz w:val="18"/>
          <w:szCs w:val="18"/>
        </w:rPr>
        <w:t>Protokół sporządzono w dwóch jednobrzmiących egzemplarzach.</w:t>
      </w:r>
    </w:p>
    <w:p w14:paraId="760BAEBB" w14:textId="77777777" w:rsidR="00470AB2" w:rsidRPr="001828FA" w:rsidRDefault="00470AB2" w:rsidP="005D70DD">
      <w:pPr>
        <w:jc w:val="both"/>
        <w:rPr>
          <w:rFonts w:ascii="Asap" w:hAnsi="Asap" w:cs="Tahoma"/>
          <w:sz w:val="18"/>
          <w:szCs w:val="18"/>
        </w:rPr>
      </w:pPr>
      <w:r w:rsidRPr="001828FA">
        <w:rPr>
          <w:rFonts w:ascii="Asap" w:hAnsi="Asap" w:cs="Tahoma"/>
          <w:sz w:val="18"/>
          <w:szCs w:val="18"/>
        </w:rPr>
        <w:t>Przedmiot zamówienia odebrano bez zastrzeżeń/z zastrzeżeniami (zgodnie z uwagami)*</w:t>
      </w:r>
    </w:p>
    <w:p w14:paraId="393B36AB" w14:textId="77777777" w:rsidR="00470AB2" w:rsidRPr="001828FA" w:rsidRDefault="00470AB2" w:rsidP="005D70DD">
      <w:pPr>
        <w:jc w:val="both"/>
        <w:rPr>
          <w:rFonts w:ascii="Asap" w:hAnsi="Asap" w:cs="Tahoma"/>
          <w:sz w:val="18"/>
          <w:szCs w:val="18"/>
        </w:rPr>
      </w:pPr>
    </w:p>
    <w:p w14:paraId="2FAD05FB" w14:textId="77777777" w:rsidR="00470AB2" w:rsidRPr="001828FA" w:rsidRDefault="00470AB2" w:rsidP="005D70DD">
      <w:pPr>
        <w:rPr>
          <w:rFonts w:ascii="Asap" w:hAnsi="Asap" w:cs="Tahoma"/>
          <w:sz w:val="18"/>
          <w:szCs w:val="18"/>
        </w:rPr>
      </w:pPr>
      <w:r w:rsidRPr="001828FA">
        <w:rPr>
          <w:rFonts w:ascii="Asap" w:hAnsi="Asap" w:cs="Tahoma"/>
          <w:sz w:val="18"/>
          <w:szCs w:val="18"/>
        </w:rPr>
        <w:t>UWAGI do niniejszego Protokołu: …………………………………………………………………………………………………………………………………………………………………………………………………………………………………………………………………………………………………………………………………………………………………………………………………………………………………………………………………………………………………………………………………………………………………………………………………………………………………………………</w:t>
      </w:r>
    </w:p>
    <w:p w14:paraId="1BCB2914" w14:textId="77777777" w:rsidR="00470AB2" w:rsidRPr="001828FA" w:rsidRDefault="00470AB2" w:rsidP="005D70DD">
      <w:pPr>
        <w:jc w:val="both"/>
        <w:rPr>
          <w:rFonts w:ascii="Asap" w:hAnsi="Asap"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632"/>
      </w:tblGrid>
      <w:tr w:rsidR="00E56770" w:rsidRPr="001828FA" w14:paraId="043EEFFB" w14:textId="77777777" w:rsidTr="009E1AFF">
        <w:tc>
          <w:tcPr>
            <w:tcW w:w="4724" w:type="dxa"/>
          </w:tcPr>
          <w:p w14:paraId="5BF3B543" w14:textId="77777777" w:rsidR="00E56770" w:rsidRPr="001828FA" w:rsidRDefault="00E56D6A" w:rsidP="00AD00F6">
            <w:pPr>
              <w:jc w:val="center"/>
              <w:rPr>
                <w:rFonts w:ascii="Asap" w:hAnsi="Asap" w:cs="Tahoma"/>
                <w:sz w:val="18"/>
                <w:szCs w:val="18"/>
              </w:rPr>
            </w:pPr>
            <w:r w:rsidRPr="001828FA">
              <w:rPr>
                <w:rFonts w:ascii="Asap" w:hAnsi="Asap" w:cs="Tahoma"/>
                <w:b/>
                <w:sz w:val="18"/>
                <w:szCs w:val="18"/>
              </w:rPr>
              <w:t>ZAMAWIAJĄCY</w:t>
            </w:r>
            <w:r w:rsidR="00E56770" w:rsidRPr="001828FA">
              <w:rPr>
                <w:rFonts w:ascii="Asap" w:hAnsi="Asap" w:cs="Tahoma"/>
                <w:b/>
                <w:sz w:val="18"/>
                <w:szCs w:val="18"/>
              </w:rPr>
              <w:t xml:space="preserve"> </w:t>
            </w:r>
            <w:r w:rsidR="00E56770" w:rsidRPr="001828FA">
              <w:rPr>
                <w:rFonts w:ascii="Asap" w:hAnsi="Asap" w:cs="Tahoma"/>
                <w:sz w:val="18"/>
                <w:szCs w:val="18"/>
              </w:rPr>
              <w:t>(Odbierający)</w:t>
            </w:r>
          </w:p>
        </w:tc>
        <w:tc>
          <w:tcPr>
            <w:tcW w:w="4632" w:type="dxa"/>
          </w:tcPr>
          <w:p w14:paraId="2F7DB2BE" w14:textId="65A0B9BA" w:rsidR="00E56770" w:rsidRPr="001828FA" w:rsidRDefault="00E56D6A" w:rsidP="00AD00F6">
            <w:pPr>
              <w:jc w:val="center"/>
              <w:rPr>
                <w:rFonts w:ascii="Asap" w:hAnsi="Asap" w:cs="Tahoma"/>
                <w:sz w:val="18"/>
                <w:szCs w:val="18"/>
              </w:rPr>
            </w:pPr>
            <w:r w:rsidRPr="001828FA">
              <w:rPr>
                <w:rFonts w:ascii="Asap" w:hAnsi="Asap" w:cs="Tahoma"/>
                <w:b/>
                <w:sz w:val="18"/>
                <w:szCs w:val="18"/>
              </w:rPr>
              <w:t>WYKONAWCA</w:t>
            </w:r>
            <w:r w:rsidR="00E56770" w:rsidRPr="001828FA">
              <w:rPr>
                <w:rFonts w:ascii="Asap" w:hAnsi="Asap" w:cs="Tahoma"/>
                <w:b/>
                <w:sz w:val="18"/>
                <w:szCs w:val="18"/>
              </w:rPr>
              <w:t xml:space="preserve"> </w:t>
            </w:r>
            <w:r w:rsidR="00E56770" w:rsidRPr="001828FA">
              <w:rPr>
                <w:rFonts w:ascii="Asap" w:hAnsi="Asap" w:cs="Tahoma"/>
                <w:sz w:val="18"/>
                <w:szCs w:val="18"/>
              </w:rPr>
              <w:t>(Przekazujący)</w:t>
            </w:r>
          </w:p>
        </w:tc>
      </w:tr>
      <w:tr w:rsidR="00AD00F6" w:rsidRPr="001828FA" w14:paraId="5225CF96" w14:textId="77777777" w:rsidTr="009E1AFF">
        <w:tc>
          <w:tcPr>
            <w:tcW w:w="4724" w:type="dxa"/>
          </w:tcPr>
          <w:p w14:paraId="7D891233" w14:textId="77777777" w:rsidR="00AD00F6" w:rsidRPr="001828FA" w:rsidRDefault="00AD00F6" w:rsidP="00AD00F6">
            <w:pPr>
              <w:jc w:val="center"/>
              <w:rPr>
                <w:rFonts w:ascii="Asap" w:hAnsi="Asap" w:cs="Tahoma"/>
                <w:sz w:val="18"/>
                <w:szCs w:val="18"/>
              </w:rPr>
            </w:pPr>
          </w:p>
          <w:p w14:paraId="0E8C1A34" w14:textId="77777777" w:rsidR="00AD00F6" w:rsidRPr="001828FA" w:rsidRDefault="00AD00F6" w:rsidP="00AD00F6">
            <w:pPr>
              <w:jc w:val="center"/>
              <w:rPr>
                <w:rFonts w:ascii="Asap" w:hAnsi="Asap" w:cs="Tahoma"/>
                <w:sz w:val="18"/>
                <w:szCs w:val="18"/>
              </w:rPr>
            </w:pPr>
          </w:p>
          <w:p w14:paraId="2FD5F11E" w14:textId="77777777" w:rsidR="00AD00F6" w:rsidRPr="001828FA" w:rsidRDefault="00AD00F6" w:rsidP="00AD00F6">
            <w:pPr>
              <w:jc w:val="center"/>
              <w:rPr>
                <w:rFonts w:ascii="Asap" w:hAnsi="Asap" w:cs="Tahoma"/>
                <w:b/>
                <w:sz w:val="18"/>
                <w:szCs w:val="18"/>
              </w:rPr>
            </w:pPr>
            <w:r w:rsidRPr="001828FA">
              <w:rPr>
                <w:rFonts w:ascii="Asap" w:hAnsi="Asap" w:cs="Tahoma"/>
                <w:sz w:val="18"/>
                <w:szCs w:val="18"/>
              </w:rPr>
              <w:t>(Użytkownik)</w:t>
            </w:r>
          </w:p>
        </w:tc>
        <w:tc>
          <w:tcPr>
            <w:tcW w:w="4632" w:type="dxa"/>
            <w:vMerge w:val="restart"/>
          </w:tcPr>
          <w:p w14:paraId="3D8FD687" w14:textId="77777777" w:rsidR="00AD00F6" w:rsidRPr="001828FA" w:rsidRDefault="00AD00F6" w:rsidP="005D70DD">
            <w:pPr>
              <w:jc w:val="both"/>
              <w:rPr>
                <w:rFonts w:ascii="Asap" w:hAnsi="Asap" w:cs="Tahoma"/>
                <w:b/>
                <w:sz w:val="18"/>
                <w:szCs w:val="18"/>
              </w:rPr>
            </w:pPr>
          </w:p>
        </w:tc>
      </w:tr>
      <w:tr w:rsidR="00AD00F6" w:rsidRPr="001828FA" w14:paraId="7746A858" w14:textId="77777777" w:rsidTr="009E1AFF">
        <w:tc>
          <w:tcPr>
            <w:tcW w:w="4724" w:type="dxa"/>
          </w:tcPr>
          <w:p w14:paraId="0F997F78" w14:textId="77777777" w:rsidR="00AD00F6" w:rsidRPr="001828FA" w:rsidRDefault="00AD00F6" w:rsidP="00AD00F6">
            <w:pPr>
              <w:jc w:val="center"/>
              <w:rPr>
                <w:rFonts w:ascii="Asap" w:hAnsi="Asap" w:cs="Tahoma"/>
                <w:sz w:val="18"/>
                <w:szCs w:val="18"/>
              </w:rPr>
            </w:pPr>
          </w:p>
          <w:p w14:paraId="0EBBC722" w14:textId="77777777" w:rsidR="00AD00F6" w:rsidRPr="001828FA" w:rsidRDefault="00AD00F6" w:rsidP="00AD00F6">
            <w:pPr>
              <w:jc w:val="center"/>
              <w:rPr>
                <w:rFonts w:ascii="Asap" w:hAnsi="Asap" w:cs="Tahoma"/>
                <w:sz w:val="18"/>
                <w:szCs w:val="18"/>
              </w:rPr>
            </w:pPr>
          </w:p>
          <w:p w14:paraId="54D32117" w14:textId="77777777" w:rsidR="00AD00F6" w:rsidRPr="001828FA" w:rsidRDefault="00AD00F6" w:rsidP="00AD00F6">
            <w:pPr>
              <w:jc w:val="center"/>
              <w:rPr>
                <w:rFonts w:ascii="Asap" w:hAnsi="Asap" w:cs="Tahoma"/>
                <w:sz w:val="18"/>
                <w:szCs w:val="18"/>
              </w:rPr>
            </w:pPr>
            <w:r w:rsidRPr="001828FA">
              <w:rPr>
                <w:rFonts w:ascii="Asap" w:hAnsi="Asap" w:cs="Tahoma"/>
                <w:sz w:val="18"/>
                <w:szCs w:val="18"/>
              </w:rPr>
              <w:t>(Dział Techniczny)</w:t>
            </w:r>
          </w:p>
        </w:tc>
        <w:tc>
          <w:tcPr>
            <w:tcW w:w="4632" w:type="dxa"/>
            <w:vMerge/>
          </w:tcPr>
          <w:p w14:paraId="42A962F8" w14:textId="77777777" w:rsidR="00AD00F6" w:rsidRPr="001828FA" w:rsidRDefault="00AD00F6" w:rsidP="005D70DD">
            <w:pPr>
              <w:jc w:val="both"/>
              <w:rPr>
                <w:rFonts w:ascii="Asap" w:hAnsi="Asap" w:cs="Tahoma"/>
                <w:b/>
                <w:sz w:val="18"/>
                <w:szCs w:val="18"/>
              </w:rPr>
            </w:pPr>
          </w:p>
        </w:tc>
      </w:tr>
    </w:tbl>
    <w:p w14:paraId="6CB53984" w14:textId="77777777" w:rsidR="00470AB2" w:rsidRPr="001828FA" w:rsidRDefault="00470AB2" w:rsidP="005D70DD">
      <w:pPr>
        <w:jc w:val="both"/>
        <w:rPr>
          <w:rFonts w:ascii="Asap" w:hAnsi="Asap" w:cs="Tahoma"/>
          <w:sz w:val="18"/>
          <w:szCs w:val="18"/>
        </w:rPr>
      </w:pPr>
      <w:r w:rsidRPr="001828FA">
        <w:rPr>
          <w:rFonts w:ascii="Asap" w:hAnsi="Asap" w:cs="Tahoma"/>
          <w:sz w:val="18"/>
          <w:szCs w:val="18"/>
        </w:rPr>
        <w:tab/>
      </w:r>
      <w:r w:rsidRPr="001828FA">
        <w:rPr>
          <w:rFonts w:ascii="Asap" w:hAnsi="Asap" w:cs="Tahoma"/>
          <w:sz w:val="18"/>
          <w:szCs w:val="18"/>
        </w:rPr>
        <w:tab/>
      </w:r>
      <w:r w:rsidRPr="001828FA">
        <w:rPr>
          <w:rFonts w:ascii="Asap" w:hAnsi="Asap" w:cs="Tahoma"/>
          <w:sz w:val="18"/>
          <w:szCs w:val="18"/>
        </w:rPr>
        <w:tab/>
      </w:r>
      <w:r w:rsidRPr="001828FA">
        <w:rPr>
          <w:rFonts w:ascii="Asap" w:hAnsi="Asap" w:cs="Tahoma"/>
          <w:sz w:val="18"/>
          <w:szCs w:val="18"/>
        </w:rPr>
        <w:tab/>
      </w:r>
      <w:r w:rsidRPr="001828FA">
        <w:rPr>
          <w:rFonts w:ascii="Asap" w:hAnsi="Asap" w:cs="Tahoma"/>
          <w:sz w:val="18"/>
          <w:szCs w:val="18"/>
        </w:rPr>
        <w:tab/>
        <w:t xml:space="preserve"> </w:t>
      </w:r>
    </w:p>
    <w:p w14:paraId="7F6C7F66" w14:textId="77777777" w:rsidR="00470AB2" w:rsidRPr="001828FA" w:rsidRDefault="00470AB2" w:rsidP="005D70DD">
      <w:pPr>
        <w:jc w:val="both"/>
        <w:rPr>
          <w:rFonts w:ascii="Asap" w:hAnsi="Asap" w:cs="Tahoma"/>
          <w:sz w:val="18"/>
          <w:szCs w:val="18"/>
        </w:rPr>
      </w:pPr>
      <w:r w:rsidRPr="001828FA">
        <w:rPr>
          <w:rFonts w:ascii="Asap" w:hAnsi="Asap" w:cs="Tahoma"/>
          <w:sz w:val="18"/>
          <w:szCs w:val="18"/>
        </w:rPr>
        <w:t>*niepotrzebne skreślić</w:t>
      </w:r>
    </w:p>
    <w:p w14:paraId="00607567" w14:textId="77777777" w:rsidR="00470AB2" w:rsidRPr="001828FA" w:rsidRDefault="00470AB2" w:rsidP="005D70DD">
      <w:pPr>
        <w:jc w:val="center"/>
        <w:rPr>
          <w:rFonts w:ascii="Asap" w:hAnsi="Asap" w:cs="Tahoma"/>
          <w:sz w:val="18"/>
          <w:szCs w:val="18"/>
        </w:rPr>
      </w:pPr>
    </w:p>
    <w:p w14:paraId="0F84A1F3" w14:textId="77777777" w:rsidR="00825142" w:rsidRPr="001828FA" w:rsidRDefault="00825142" w:rsidP="005D70DD">
      <w:pPr>
        <w:jc w:val="center"/>
        <w:rPr>
          <w:rFonts w:ascii="Asap" w:hAnsi="Asap" w:cs="Tahoma"/>
          <w:sz w:val="18"/>
          <w:szCs w:val="18"/>
        </w:rPr>
      </w:pPr>
    </w:p>
    <w:p w14:paraId="6E459D3A" w14:textId="77777777" w:rsidR="00825142" w:rsidRPr="001828FA" w:rsidRDefault="00825142" w:rsidP="005D70DD">
      <w:pPr>
        <w:jc w:val="center"/>
        <w:rPr>
          <w:rFonts w:ascii="Asap" w:hAnsi="Asap" w:cs="Tahoma"/>
          <w:sz w:val="18"/>
          <w:szCs w:val="18"/>
        </w:rPr>
      </w:pPr>
    </w:p>
    <w:p w14:paraId="7FAD99E2" w14:textId="77777777" w:rsidR="00825142" w:rsidRPr="001828FA" w:rsidRDefault="00825142" w:rsidP="005D70DD">
      <w:pPr>
        <w:jc w:val="center"/>
        <w:rPr>
          <w:rFonts w:ascii="Asap" w:hAnsi="Asap" w:cs="Tahoma"/>
          <w:sz w:val="18"/>
          <w:szCs w:val="18"/>
        </w:rPr>
      </w:pPr>
    </w:p>
    <w:p w14:paraId="41F56106" w14:textId="77777777" w:rsidR="00074D39" w:rsidRPr="001828FA" w:rsidRDefault="00074D39" w:rsidP="005D70DD">
      <w:pPr>
        <w:overflowPunct w:val="0"/>
        <w:autoSpaceDE w:val="0"/>
        <w:autoSpaceDN w:val="0"/>
        <w:adjustRightInd w:val="0"/>
        <w:jc w:val="right"/>
        <w:rPr>
          <w:rFonts w:ascii="Asap" w:hAnsi="Asap" w:cs="Tahoma"/>
          <w:b/>
          <w:sz w:val="18"/>
          <w:szCs w:val="18"/>
          <w:u w:val="single"/>
        </w:rPr>
      </w:pPr>
    </w:p>
    <w:p w14:paraId="7D97E8A3" w14:textId="77777777" w:rsidR="00E7262C" w:rsidRPr="001828FA" w:rsidRDefault="00E7262C" w:rsidP="005D70DD">
      <w:pPr>
        <w:overflowPunct w:val="0"/>
        <w:autoSpaceDE w:val="0"/>
        <w:autoSpaceDN w:val="0"/>
        <w:adjustRightInd w:val="0"/>
        <w:jc w:val="right"/>
        <w:rPr>
          <w:rFonts w:ascii="Asap" w:hAnsi="Asap" w:cs="Tahoma"/>
          <w:b/>
          <w:sz w:val="18"/>
          <w:szCs w:val="18"/>
          <w:u w:val="single"/>
        </w:rPr>
      </w:pPr>
    </w:p>
    <w:p w14:paraId="47C49DAA" w14:textId="77777777" w:rsidR="008C701B" w:rsidRPr="001828FA" w:rsidRDefault="008C701B" w:rsidP="005D70DD">
      <w:pPr>
        <w:rPr>
          <w:rFonts w:ascii="Asap" w:hAnsi="Asap" w:cs="Tahoma"/>
          <w:b/>
          <w:sz w:val="18"/>
          <w:szCs w:val="18"/>
          <w:u w:val="single"/>
        </w:rPr>
      </w:pPr>
      <w:r w:rsidRPr="001828FA">
        <w:rPr>
          <w:rFonts w:ascii="Asap" w:hAnsi="Asap" w:cs="Tahoma"/>
          <w:b/>
          <w:sz w:val="18"/>
          <w:szCs w:val="18"/>
          <w:u w:val="single"/>
        </w:rPr>
        <w:br w:type="page"/>
      </w:r>
    </w:p>
    <w:p w14:paraId="5CE164B0" w14:textId="77777777" w:rsidR="00074D39" w:rsidRPr="001828FA" w:rsidRDefault="00A243F6" w:rsidP="005D70DD">
      <w:pPr>
        <w:overflowPunct w:val="0"/>
        <w:autoSpaceDE w:val="0"/>
        <w:autoSpaceDN w:val="0"/>
        <w:adjustRightInd w:val="0"/>
        <w:jc w:val="right"/>
        <w:rPr>
          <w:rFonts w:ascii="Asap" w:hAnsi="Asap" w:cs="Tahoma"/>
          <w:b/>
          <w:sz w:val="18"/>
          <w:szCs w:val="18"/>
          <w:u w:val="single"/>
        </w:rPr>
      </w:pPr>
      <w:r w:rsidRPr="001828FA">
        <w:rPr>
          <w:rFonts w:ascii="Asap" w:hAnsi="Asap" w:cs="Tahoma"/>
          <w:b/>
          <w:sz w:val="18"/>
          <w:szCs w:val="18"/>
          <w:u w:val="single"/>
        </w:rPr>
        <w:t>Załącznik nr 6</w:t>
      </w:r>
      <w:r w:rsidR="00B94124" w:rsidRPr="001828FA">
        <w:rPr>
          <w:rFonts w:ascii="Asap" w:hAnsi="Asap" w:cs="Tahoma"/>
          <w:b/>
          <w:sz w:val="18"/>
          <w:szCs w:val="18"/>
          <w:u w:val="single"/>
        </w:rPr>
        <w:t xml:space="preserve"> do SIWZ</w:t>
      </w:r>
    </w:p>
    <w:p w14:paraId="4DE09D49" w14:textId="77777777" w:rsidR="00074D39" w:rsidRPr="001828FA" w:rsidRDefault="00074D39" w:rsidP="005D70DD">
      <w:pPr>
        <w:overflowPunct w:val="0"/>
        <w:autoSpaceDE w:val="0"/>
        <w:autoSpaceDN w:val="0"/>
        <w:adjustRightInd w:val="0"/>
        <w:jc w:val="right"/>
        <w:rPr>
          <w:rFonts w:ascii="Asap" w:hAnsi="Asap" w:cs="Tahoma"/>
          <w:b/>
          <w:sz w:val="18"/>
          <w:szCs w:val="18"/>
          <w:u w:val="single"/>
        </w:rPr>
      </w:pPr>
    </w:p>
    <w:p w14:paraId="3CFEE232" w14:textId="6201F033" w:rsidR="008A750D" w:rsidRPr="001828FA" w:rsidRDefault="0027370D" w:rsidP="005D70DD">
      <w:pPr>
        <w:overflowPunct w:val="0"/>
        <w:autoSpaceDE w:val="0"/>
        <w:autoSpaceDN w:val="0"/>
        <w:adjustRightInd w:val="0"/>
        <w:jc w:val="center"/>
        <w:rPr>
          <w:rFonts w:ascii="Asap" w:hAnsi="Asap" w:cs="Tahoma"/>
          <w:b/>
          <w:bCs/>
          <w:sz w:val="18"/>
          <w:szCs w:val="18"/>
        </w:rPr>
      </w:pPr>
      <w:r w:rsidRPr="0027370D">
        <w:rPr>
          <w:rFonts w:ascii="Asap" w:hAnsi="Asap" w:cs="Tahoma"/>
          <w:b/>
          <w:bCs/>
          <w:sz w:val="18"/>
          <w:szCs w:val="18"/>
        </w:rPr>
        <w:t>„Zakup i dostawa wyposażenia medycznego dla Samodzielnego Publicznego Zakładu Opieki Zdrowotnej Zespołu Szpitali Miejskich w Chorzowie”</w:t>
      </w:r>
      <w:r w:rsidR="008C701B" w:rsidRPr="001828FA">
        <w:rPr>
          <w:rFonts w:ascii="Asap" w:hAnsi="Asap" w:cs="Tahoma"/>
          <w:b/>
          <w:bCs/>
          <w:sz w:val="18"/>
          <w:szCs w:val="18"/>
        </w:rPr>
        <w:t xml:space="preserve"> </w:t>
      </w:r>
    </w:p>
    <w:p w14:paraId="1938687D" w14:textId="55403BD5" w:rsidR="00825142" w:rsidRPr="001828FA" w:rsidRDefault="008C027A" w:rsidP="005D70DD">
      <w:pPr>
        <w:overflowPunct w:val="0"/>
        <w:autoSpaceDE w:val="0"/>
        <w:autoSpaceDN w:val="0"/>
        <w:adjustRightInd w:val="0"/>
        <w:jc w:val="center"/>
        <w:rPr>
          <w:rFonts w:ascii="Asap" w:hAnsi="Asap" w:cs="Tahoma"/>
          <w:b/>
          <w:bCs/>
          <w:sz w:val="18"/>
          <w:szCs w:val="18"/>
        </w:rPr>
      </w:pPr>
      <w:r w:rsidRPr="008C027A">
        <w:rPr>
          <w:rFonts w:ascii="Asap" w:hAnsi="Asap" w:cs="Tahoma"/>
          <w:b/>
          <w:bCs/>
          <w:sz w:val="18"/>
          <w:szCs w:val="18"/>
        </w:rPr>
        <w:t>SP ZOZ ZSM/</w:t>
      </w:r>
      <w:r w:rsidR="008C701B" w:rsidRPr="008C027A">
        <w:rPr>
          <w:rFonts w:ascii="Asap" w:hAnsi="Asap" w:cs="Tahoma"/>
          <w:b/>
          <w:bCs/>
          <w:sz w:val="18"/>
          <w:szCs w:val="18"/>
        </w:rPr>
        <w:t>ZP/</w:t>
      </w:r>
      <w:r w:rsidRPr="008C027A">
        <w:rPr>
          <w:rFonts w:ascii="Asap" w:hAnsi="Asap" w:cs="Tahoma"/>
          <w:b/>
          <w:bCs/>
          <w:sz w:val="18"/>
          <w:szCs w:val="18"/>
        </w:rPr>
        <w:t>26/</w:t>
      </w:r>
      <w:r w:rsidR="0027370D" w:rsidRPr="008C027A">
        <w:rPr>
          <w:rFonts w:ascii="Asap" w:hAnsi="Asap" w:cs="Tahoma"/>
          <w:b/>
          <w:bCs/>
          <w:sz w:val="18"/>
          <w:szCs w:val="18"/>
        </w:rPr>
        <w:t>2020</w:t>
      </w:r>
    </w:p>
    <w:p w14:paraId="240D5276" w14:textId="77777777" w:rsidR="008C701B" w:rsidRPr="001828FA" w:rsidRDefault="008C701B" w:rsidP="005D70DD">
      <w:pPr>
        <w:overflowPunct w:val="0"/>
        <w:autoSpaceDE w:val="0"/>
        <w:autoSpaceDN w:val="0"/>
        <w:adjustRightInd w:val="0"/>
        <w:jc w:val="center"/>
        <w:rPr>
          <w:rFonts w:ascii="Asap" w:hAnsi="Asap" w:cs="Tahoma"/>
          <w:b/>
          <w:color w:val="000000"/>
          <w:sz w:val="18"/>
          <w:szCs w:val="18"/>
        </w:rPr>
      </w:pPr>
    </w:p>
    <w:p w14:paraId="2E21448C" w14:textId="77777777" w:rsidR="00074D39" w:rsidRPr="001828FA" w:rsidRDefault="00074D39" w:rsidP="005D70DD">
      <w:pPr>
        <w:overflowPunct w:val="0"/>
        <w:autoSpaceDE w:val="0"/>
        <w:autoSpaceDN w:val="0"/>
        <w:adjustRightInd w:val="0"/>
        <w:jc w:val="center"/>
        <w:rPr>
          <w:rFonts w:ascii="Asap" w:hAnsi="Asap" w:cs="Tahoma"/>
          <w:b/>
          <w:color w:val="000000"/>
          <w:sz w:val="18"/>
          <w:szCs w:val="18"/>
        </w:rPr>
      </w:pPr>
      <w:r w:rsidRPr="001828FA">
        <w:rPr>
          <w:rFonts w:ascii="Asap" w:hAnsi="Asap" w:cs="Tahoma"/>
          <w:b/>
          <w:color w:val="000000"/>
          <w:sz w:val="18"/>
          <w:szCs w:val="18"/>
        </w:rPr>
        <w:t xml:space="preserve">INFORMACJA O GRUPIE KAPITAŁOWEJ </w:t>
      </w:r>
    </w:p>
    <w:p w14:paraId="4D4F73DE" w14:textId="77777777" w:rsidR="00074D39" w:rsidRPr="001828FA" w:rsidRDefault="00074D39" w:rsidP="005D70DD">
      <w:pPr>
        <w:overflowPunct w:val="0"/>
        <w:autoSpaceDE w:val="0"/>
        <w:autoSpaceDN w:val="0"/>
        <w:adjustRightInd w:val="0"/>
        <w:rPr>
          <w:rFonts w:ascii="Asap" w:hAnsi="Asap" w:cs="Tahoma"/>
          <w:sz w:val="18"/>
          <w:szCs w:val="18"/>
        </w:rPr>
      </w:pPr>
    </w:p>
    <w:p w14:paraId="7C1CF0A6" w14:textId="77777777" w:rsidR="00074D39" w:rsidRPr="001828FA" w:rsidRDefault="00074D39" w:rsidP="005D70DD">
      <w:pPr>
        <w:overflowPunct w:val="0"/>
        <w:autoSpaceDE w:val="0"/>
        <w:autoSpaceDN w:val="0"/>
        <w:adjustRightInd w:val="0"/>
        <w:rPr>
          <w:rFonts w:ascii="Asap" w:hAnsi="Asap" w:cs="Tahoma"/>
          <w:sz w:val="18"/>
          <w:szCs w:val="18"/>
        </w:rPr>
      </w:pPr>
      <w:r w:rsidRPr="001828FA">
        <w:rPr>
          <w:rFonts w:ascii="Asap" w:hAnsi="Asap" w:cs="Tahoma"/>
          <w:sz w:val="18"/>
          <w:szCs w:val="18"/>
        </w:rPr>
        <w:t xml:space="preserve">Nazwa i adres Wykonawcy </w:t>
      </w:r>
    </w:p>
    <w:p w14:paraId="7D490ACF" w14:textId="77777777" w:rsidR="00074D39" w:rsidRPr="001828FA" w:rsidRDefault="00074D39" w:rsidP="005D70DD">
      <w:pPr>
        <w:overflowPunct w:val="0"/>
        <w:autoSpaceDE w:val="0"/>
        <w:autoSpaceDN w:val="0"/>
        <w:adjustRightInd w:val="0"/>
        <w:rPr>
          <w:rFonts w:ascii="Asap" w:hAnsi="Asap" w:cs="Tahoma"/>
          <w:sz w:val="18"/>
          <w:szCs w:val="18"/>
        </w:rPr>
      </w:pPr>
    </w:p>
    <w:p w14:paraId="7630A6CD" w14:textId="77777777" w:rsidR="00074D39" w:rsidRPr="001828FA" w:rsidRDefault="00074D39" w:rsidP="005D70DD">
      <w:pPr>
        <w:overflowPunct w:val="0"/>
        <w:autoSpaceDE w:val="0"/>
        <w:autoSpaceDN w:val="0"/>
        <w:adjustRightInd w:val="0"/>
        <w:rPr>
          <w:rFonts w:ascii="Asap" w:hAnsi="Asap" w:cs="Tahoma"/>
          <w:sz w:val="18"/>
          <w:szCs w:val="18"/>
        </w:rPr>
      </w:pPr>
    </w:p>
    <w:p w14:paraId="437BED33" w14:textId="77777777" w:rsidR="00074D39" w:rsidRPr="001828FA" w:rsidRDefault="00074D39" w:rsidP="005D70DD">
      <w:pPr>
        <w:overflowPunct w:val="0"/>
        <w:autoSpaceDE w:val="0"/>
        <w:autoSpaceDN w:val="0"/>
        <w:adjustRightInd w:val="0"/>
        <w:rPr>
          <w:rFonts w:ascii="Asap" w:hAnsi="Asap" w:cs="Tahoma"/>
          <w:sz w:val="18"/>
          <w:szCs w:val="18"/>
        </w:rPr>
      </w:pPr>
      <w:r w:rsidRPr="001828FA">
        <w:rPr>
          <w:rFonts w:ascii="Asap" w:hAnsi="Asap" w:cs="Tahoma"/>
          <w:sz w:val="18"/>
          <w:szCs w:val="18"/>
        </w:rPr>
        <w:t>....................................................................................................................................................</w:t>
      </w:r>
    </w:p>
    <w:p w14:paraId="04479892" w14:textId="77777777" w:rsidR="00074D39" w:rsidRPr="001828FA" w:rsidRDefault="00074D39" w:rsidP="005D70DD">
      <w:pPr>
        <w:overflowPunct w:val="0"/>
        <w:autoSpaceDE w:val="0"/>
        <w:autoSpaceDN w:val="0"/>
        <w:adjustRightInd w:val="0"/>
        <w:rPr>
          <w:rFonts w:ascii="Asap" w:hAnsi="Asap" w:cs="Tahoma"/>
          <w:sz w:val="18"/>
          <w:szCs w:val="18"/>
        </w:rPr>
      </w:pPr>
    </w:p>
    <w:p w14:paraId="49B4C0C0" w14:textId="77777777" w:rsidR="00074D39" w:rsidRPr="001828FA" w:rsidRDefault="00074D39" w:rsidP="005D70DD">
      <w:pPr>
        <w:overflowPunct w:val="0"/>
        <w:autoSpaceDE w:val="0"/>
        <w:autoSpaceDN w:val="0"/>
        <w:adjustRightInd w:val="0"/>
        <w:rPr>
          <w:rFonts w:ascii="Asap" w:hAnsi="Asap" w:cs="Tahoma"/>
          <w:sz w:val="18"/>
          <w:szCs w:val="18"/>
        </w:rPr>
      </w:pPr>
      <w:r w:rsidRPr="001828FA">
        <w:rPr>
          <w:rFonts w:ascii="Asap" w:hAnsi="Asap" w:cs="Tahoma"/>
          <w:sz w:val="18"/>
          <w:szCs w:val="18"/>
        </w:rPr>
        <w:t>....................................................................................................................................................</w:t>
      </w:r>
    </w:p>
    <w:p w14:paraId="365369EE" w14:textId="77777777" w:rsidR="00074D39" w:rsidRPr="001828FA" w:rsidRDefault="00074D39" w:rsidP="005D70DD">
      <w:pPr>
        <w:overflowPunct w:val="0"/>
        <w:autoSpaceDE w:val="0"/>
        <w:autoSpaceDN w:val="0"/>
        <w:adjustRightInd w:val="0"/>
        <w:rPr>
          <w:rFonts w:ascii="Asap" w:hAnsi="Asap" w:cs="Tahoma"/>
          <w:sz w:val="18"/>
          <w:szCs w:val="18"/>
        </w:rPr>
      </w:pPr>
    </w:p>
    <w:p w14:paraId="3913A3AE" w14:textId="77777777" w:rsidR="00074D39" w:rsidRPr="001828FA" w:rsidRDefault="00074D39" w:rsidP="005D70DD">
      <w:pPr>
        <w:overflowPunct w:val="0"/>
        <w:autoSpaceDE w:val="0"/>
        <w:autoSpaceDN w:val="0"/>
        <w:adjustRightInd w:val="0"/>
        <w:rPr>
          <w:rFonts w:ascii="Asap" w:hAnsi="Asap" w:cs="Tahoma"/>
          <w:sz w:val="18"/>
          <w:szCs w:val="18"/>
        </w:rPr>
      </w:pPr>
      <w:r w:rsidRPr="001828FA">
        <w:rPr>
          <w:rFonts w:ascii="Asap" w:hAnsi="Asap" w:cs="Tahoma"/>
          <w:sz w:val="18"/>
          <w:szCs w:val="18"/>
        </w:rPr>
        <w:t xml:space="preserve">Informuję , iż  Wykonawca, którego reprezentuję, </w:t>
      </w:r>
      <w:r w:rsidRPr="001828FA">
        <w:rPr>
          <w:rFonts w:ascii="Asap" w:hAnsi="Asap" w:cs="Tahoma"/>
          <w:b/>
          <w:sz w:val="18"/>
          <w:szCs w:val="18"/>
        </w:rPr>
        <w:t>NIE</w:t>
      </w:r>
      <w:r w:rsidRPr="001828FA">
        <w:rPr>
          <w:rFonts w:ascii="Asap" w:hAnsi="Asap" w:cs="Tahoma"/>
          <w:sz w:val="18"/>
          <w:szCs w:val="18"/>
        </w:rPr>
        <w:t xml:space="preserve"> należy do grupy kapitałowej*.</w:t>
      </w:r>
    </w:p>
    <w:p w14:paraId="417B2A58" w14:textId="77777777" w:rsidR="00074D39" w:rsidRPr="001828FA" w:rsidRDefault="00074D39" w:rsidP="005D70DD">
      <w:pPr>
        <w:overflowPunct w:val="0"/>
        <w:autoSpaceDE w:val="0"/>
        <w:autoSpaceDN w:val="0"/>
        <w:adjustRightInd w:val="0"/>
        <w:rPr>
          <w:rFonts w:ascii="Asap" w:hAnsi="Asap" w:cs="Tahoma"/>
          <w:sz w:val="18"/>
          <w:szCs w:val="18"/>
        </w:rPr>
      </w:pPr>
    </w:p>
    <w:p w14:paraId="2D144D88" w14:textId="77777777" w:rsidR="00074D39" w:rsidRPr="001828FA" w:rsidRDefault="00074D39" w:rsidP="005D70DD">
      <w:pPr>
        <w:jc w:val="both"/>
        <w:rPr>
          <w:rFonts w:ascii="Asap" w:eastAsia="Calibri" w:hAnsi="Asap" w:cs="Tahoma"/>
          <w:sz w:val="18"/>
          <w:szCs w:val="18"/>
          <w:lang w:eastAsia="en-US"/>
        </w:rPr>
      </w:pPr>
      <w:r w:rsidRPr="001828FA">
        <w:rPr>
          <w:rFonts w:ascii="Asap" w:eastAsia="Calibri" w:hAnsi="Asap" w:cs="Tahoma"/>
          <w:sz w:val="18"/>
          <w:szCs w:val="18"/>
          <w:lang w:eastAsia="en-US"/>
        </w:rPr>
        <w:t xml:space="preserve">Oświadczam, że wszystkie informacje podane w powyższych oświadczeniach są aktualne </w:t>
      </w:r>
      <w:r w:rsidRPr="001828FA">
        <w:rPr>
          <w:rFonts w:ascii="Asap" w:eastAsia="Calibri" w:hAnsi="Asap" w:cs="Tahoma"/>
          <w:sz w:val="18"/>
          <w:szCs w:val="18"/>
          <w:lang w:eastAsia="en-US"/>
        </w:rPr>
        <w:br/>
        <w:t>i zgodne z prawdą oraz zostały przedstawione z pełną świadomością konsekwencji wprowadzenia zamawiającego w błąd przy przedstawianiu informacji.</w:t>
      </w:r>
    </w:p>
    <w:p w14:paraId="7EEF32E5" w14:textId="77777777" w:rsidR="00074D39" w:rsidRPr="001828FA" w:rsidRDefault="00074D39" w:rsidP="005D70DD">
      <w:pPr>
        <w:autoSpaceDE w:val="0"/>
        <w:autoSpaceDN w:val="0"/>
        <w:adjustRightInd w:val="0"/>
        <w:rPr>
          <w:rFonts w:ascii="Asap" w:eastAsia="Calibri" w:hAnsi="Asap" w:cs="Tahoma"/>
          <w:sz w:val="18"/>
          <w:szCs w:val="18"/>
        </w:rPr>
      </w:pPr>
    </w:p>
    <w:p w14:paraId="398068E3" w14:textId="77777777" w:rsidR="00074D39" w:rsidRPr="001828FA" w:rsidRDefault="00074D39" w:rsidP="005D70DD">
      <w:pPr>
        <w:autoSpaceDE w:val="0"/>
        <w:autoSpaceDN w:val="0"/>
        <w:adjustRightInd w:val="0"/>
        <w:rPr>
          <w:rFonts w:ascii="Asap" w:eastAsia="Calibri" w:hAnsi="Asap" w:cs="Tahoma"/>
          <w:sz w:val="18"/>
          <w:szCs w:val="18"/>
        </w:rPr>
      </w:pPr>
    </w:p>
    <w:p w14:paraId="0E44A34F" w14:textId="77777777" w:rsidR="00074D39" w:rsidRPr="001828FA" w:rsidRDefault="00074D39" w:rsidP="005D70DD">
      <w:pPr>
        <w:autoSpaceDE w:val="0"/>
        <w:autoSpaceDN w:val="0"/>
        <w:adjustRightInd w:val="0"/>
        <w:rPr>
          <w:rFonts w:ascii="Asap" w:eastAsia="Calibri" w:hAnsi="Asap" w:cs="Tahoma"/>
          <w:sz w:val="18"/>
          <w:szCs w:val="18"/>
        </w:rPr>
      </w:pPr>
    </w:p>
    <w:p w14:paraId="7A39D52D" w14:textId="77777777" w:rsidR="00074D39" w:rsidRPr="001828FA" w:rsidRDefault="00074D39" w:rsidP="005D70DD">
      <w:pPr>
        <w:autoSpaceDE w:val="0"/>
        <w:autoSpaceDN w:val="0"/>
        <w:adjustRightInd w:val="0"/>
        <w:rPr>
          <w:rFonts w:ascii="Asap" w:eastAsia="Calibri" w:hAnsi="Asap" w:cs="Tahoma"/>
          <w:sz w:val="18"/>
          <w:szCs w:val="18"/>
        </w:rPr>
      </w:pPr>
    </w:p>
    <w:p w14:paraId="17B42A7E" w14:textId="77777777" w:rsidR="00074D39" w:rsidRPr="001828FA" w:rsidRDefault="00074D39" w:rsidP="005D70DD">
      <w:pPr>
        <w:autoSpaceDE w:val="0"/>
        <w:autoSpaceDN w:val="0"/>
        <w:adjustRightInd w:val="0"/>
        <w:rPr>
          <w:rFonts w:ascii="Asap" w:eastAsia="Calibri" w:hAnsi="Asap" w:cs="Tahoma"/>
          <w:sz w:val="18"/>
          <w:szCs w:val="18"/>
        </w:rPr>
      </w:pPr>
    </w:p>
    <w:p w14:paraId="75CEE316" w14:textId="77777777" w:rsidR="00074D39" w:rsidRPr="001828FA" w:rsidRDefault="00074D39" w:rsidP="005D70DD">
      <w:pPr>
        <w:autoSpaceDE w:val="0"/>
        <w:autoSpaceDN w:val="0"/>
        <w:adjustRightInd w:val="0"/>
        <w:rPr>
          <w:rFonts w:ascii="Asap" w:eastAsia="Calibri" w:hAnsi="Asap" w:cs="Tahoma"/>
          <w:sz w:val="18"/>
          <w:szCs w:val="18"/>
        </w:rPr>
      </w:pPr>
    </w:p>
    <w:p w14:paraId="1CEAAF7E" w14:textId="77777777" w:rsidR="00074D39" w:rsidRPr="001828FA" w:rsidRDefault="00074D39" w:rsidP="005D70DD">
      <w:pPr>
        <w:overflowPunct w:val="0"/>
        <w:autoSpaceDE w:val="0"/>
        <w:autoSpaceDN w:val="0"/>
        <w:adjustRightInd w:val="0"/>
        <w:jc w:val="right"/>
        <w:rPr>
          <w:rFonts w:ascii="Asap" w:hAnsi="Asap" w:cs="Tahoma"/>
          <w:sz w:val="18"/>
          <w:szCs w:val="18"/>
        </w:rPr>
      </w:pPr>
      <w:r w:rsidRPr="001828FA">
        <w:rPr>
          <w:rFonts w:ascii="Asap" w:hAnsi="Asap" w:cs="Tahoma"/>
          <w:sz w:val="18"/>
          <w:szCs w:val="18"/>
        </w:rPr>
        <w:t xml:space="preserve">                                                              </w:t>
      </w:r>
      <w:r w:rsidRPr="001828FA">
        <w:rPr>
          <w:rFonts w:ascii="Asap" w:hAnsi="Asap" w:cs="Tahoma"/>
          <w:sz w:val="18"/>
          <w:szCs w:val="18"/>
        </w:rPr>
        <w:tab/>
        <w:t xml:space="preserve"> ........................................................................</w:t>
      </w:r>
    </w:p>
    <w:p w14:paraId="725B28D9" w14:textId="77777777" w:rsidR="00074D39" w:rsidRPr="001828FA" w:rsidRDefault="00074D39" w:rsidP="005D70DD">
      <w:pPr>
        <w:overflowPunct w:val="0"/>
        <w:autoSpaceDE w:val="0"/>
        <w:autoSpaceDN w:val="0"/>
        <w:adjustRightInd w:val="0"/>
        <w:ind w:left="3545"/>
        <w:jc w:val="right"/>
        <w:rPr>
          <w:rFonts w:ascii="Asap" w:hAnsi="Asap" w:cs="Tahoma"/>
          <w:sz w:val="18"/>
          <w:szCs w:val="18"/>
        </w:rPr>
      </w:pPr>
      <w:r w:rsidRPr="001828FA">
        <w:rPr>
          <w:rFonts w:ascii="Asap" w:hAnsi="Asap" w:cs="Tahoma"/>
          <w:sz w:val="18"/>
          <w:szCs w:val="18"/>
        </w:rPr>
        <w:t xml:space="preserve"> Podpis osoby upoważnionej do reprezentowania Wykonawcy</w:t>
      </w:r>
    </w:p>
    <w:p w14:paraId="2E3AEFE3" w14:textId="77777777" w:rsidR="00074D39" w:rsidRPr="001828FA" w:rsidRDefault="00074D39" w:rsidP="005D70DD">
      <w:pPr>
        <w:overflowPunct w:val="0"/>
        <w:autoSpaceDE w:val="0"/>
        <w:autoSpaceDN w:val="0"/>
        <w:adjustRightInd w:val="0"/>
        <w:ind w:left="3545"/>
        <w:jc w:val="right"/>
        <w:rPr>
          <w:rFonts w:ascii="Asap" w:hAnsi="Asap" w:cs="Tahoma"/>
          <w:sz w:val="18"/>
          <w:szCs w:val="18"/>
        </w:rPr>
      </w:pPr>
    </w:p>
    <w:p w14:paraId="2611B667" w14:textId="77777777" w:rsidR="00074D39" w:rsidRPr="001828FA" w:rsidRDefault="00074D39" w:rsidP="005D70DD">
      <w:pPr>
        <w:overflowPunct w:val="0"/>
        <w:autoSpaceDE w:val="0"/>
        <w:autoSpaceDN w:val="0"/>
        <w:adjustRightInd w:val="0"/>
        <w:ind w:left="3545"/>
        <w:jc w:val="right"/>
        <w:rPr>
          <w:rFonts w:ascii="Asap" w:hAnsi="Asap" w:cs="Tahoma"/>
          <w:sz w:val="18"/>
          <w:szCs w:val="18"/>
        </w:rPr>
      </w:pPr>
    </w:p>
    <w:p w14:paraId="108F4638" w14:textId="77777777" w:rsidR="00074D39" w:rsidRPr="001828FA" w:rsidRDefault="00074D39" w:rsidP="005D70DD">
      <w:pPr>
        <w:overflowPunct w:val="0"/>
        <w:autoSpaceDE w:val="0"/>
        <w:autoSpaceDN w:val="0"/>
        <w:adjustRightInd w:val="0"/>
        <w:ind w:left="3545"/>
        <w:jc w:val="right"/>
        <w:rPr>
          <w:rFonts w:ascii="Asap" w:hAnsi="Asap" w:cs="Tahoma"/>
          <w:sz w:val="18"/>
          <w:szCs w:val="18"/>
        </w:rPr>
      </w:pPr>
    </w:p>
    <w:p w14:paraId="638579AE" w14:textId="77777777" w:rsidR="00074D39" w:rsidRPr="001828FA" w:rsidRDefault="00074D39" w:rsidP="005D70DD">
      <w:pPr>
        <w:tabs>
          <w:tab w:val="left" w:pos="7953"/>
        </w:tabs>
        <w:overflowPunct w:val="0"/>
        <w:autoSpaceDE w:val="0"/>
        <w:autoSpaceDN w:val="0"/>
        <w:adjustRightInd w:val="0"/>
        <w:rPr>
          <w:rFonts w:ascii="Asap" w:hAnsi="Asap" w:cs="Tahoma"/>
          <w:sz w:val="18"/>
          <w:szCs w:val="18"/>
        </w:rPr>
      </w:pPr>
      <w:r w:rsidRPr="001828FA">
        <w:rPr>
          <w:rFonts w:ascii="Asap" w:hAnsi="Asap" w:cs="Tahoma"/>
          <w:sz w:val="18"/>
          <w:szCs w:val="18"/>
        </w:rPr>
        <w:tab/>
      </w:r>
    </w:p>
    <w:p w14:paraId="1299EFEA" w14:textId="77777777" w:rsidR="00074D39" w:rsidRPr="001828FA" w:rsidRDefault="00074D39" w:rsidP="005D70DD">
      <w:pPr>
        <w:autoSpaceDE w:val="0"/>
        <w:autoSpaceDN w:val="0"/>
        <w:adjustRightInd w:val="0"/>
        <w:ind w:left="284" w:hanging="284"/>
        <w:jc w:val="both"/>
        <w:rPr>
          <w:rFonts w:ascii="Asap" w:hAnsi="Asap" w:cs="Tahoma"/>
          <w:b/>
          <w:sz w:val="18"/>
          <w:szCs w:val="18"/>
        </w:rPr>
      </w:pPr>
      <w:r w:rsidRPr="001828FA">
        <w:rPr>
          <w:rFonts w:ascii="Asap" w:eastAsia="Calibri" w:hAnsi="Asap"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3695A678" w14:textId="77777777" w:rsidR="00074D39" w:rsidRPr="001828FA" w:rsidRDefault="00074D39" w:rsidP="005D70DD">
      <w:pPr>
        <w:jc w:val="both"/>
        <w:rPr>
          <w:rFonts w:ascii="Asap" w:hAnsi="Asap" w:cs="Tahoma"/>
          <w:b/>
          <w:sz w:val="18"/>
          <w:szCs w:val="18"/>
        </w:rPr>
      </w:pPr>
    </w:p>
    <w:p w14:paraId="262027DB" w14:textId="77777777" w:rsidR="00074D39" w:rsidRPr="001828FA" w:rsidRDefault="00074D39" w:rsidP="005D70DD">
      <w:pPr>
        <w:overflowPunct w:val="0"/>
        <w:autoSpaceDE w:val="0"/>
        <w:autoSpaceDN w:val="0"/>
        <w:adjustRightInd w:val="0"/>
        <w:ind w:firstLine="5220"/>
        <w:rPr>
          <w:rFonts w:ascii="Asap" w:hAnsi="Asap" w:cs="Tahoma"/>
          <w:sz w:val="18"/>
          <w:szCs w:val="18"/>
        </w:rPr>
      </w:pPr>
    </w:p>
    <w:p w14:paraId="3AA5C35E" w14:textId="77777777" w:rsidR="00074D39" w:rsidRPr="001828FA" w:rsidRDefault="00074D39" w:rsidP="005D70DD">
      <w:pPr>
        <w:overflowPunct w:val="0"/>
        <w:autoSpaceDE w:val="0"/>
        <w:autoSpaceDN w:val="0"/>
        <w:adjustRightInd w:val="0"/>
        <w:ind w:firstLine="5220"/>
        <w:rPr>
          <w:rFonts w:ascii="Asap" w:hAnsi="Asap" w:cs="Tahoma"/>
          <w:sz w:val="18"/>
          <w:szCs w:val="18"/>
        </w:rPr>
      </w:pPr>
    </w:p>
    <w:p w14:paraId="0444B994" w14:textId="77777777" w:rsidR="00074D39" w:rsidRPr="001828FA" w:rsidRDefault="00074D39" w:rsidP="005D70DD">
      <w:pPr>
        <w:overflowPunct w:val="0"/>
        <w:autoSpaceDE w:val="0"/>
        <w:autoSpaceDN w:val="0"/>
        <w:adjustRightInd w:val="0"/>
        <w:ind w:firstLine="5220"/>
        <w:rPr>
          <w:rFonts w:ascii="Asap" w:hAnsi="Asap" w:cs="Tahoma"/>
          <w:sz w:val="18"/>
          <w:szCs w:val="18"/>
        </w:rPr>
      </w:pPr>
    </w:p>
    <w:p w14:paraId="5B9020BB" w14:textId="77777777" w:rsidR="00074D39" w:rsidRPr="001828FA" w:rsidRDefault="00074D39" w:rsidP="005D70DD">
      <w:pPr>
        <w:overflowPunct w:val="0"/>
        <w:autoSpaceDE w:val="0"/>
        <w:autoSpaceDN w:val="0"/>
        <w:adjustRightInd w:val="0"/>
        <w:ind w:firstLine="5220"/>
        <w:rPr>
          <w:rFonts w:ascii="Asap" w:hAnsi="Asap" w:cs="Tahoma"/>
          <w:sz w:val="18"/>
          <w:szCs w:val="18"/>
        </w:rPr>
      </w:pPr>
    </w:p>
    <w:p w14:paraId="43448817" w14:textId="77777777" w:rsidR="00074D39" w:rsidRPr="001828FA" w:rsidRDefault="00074D39" w:rsidP="005D70DD">
      <w:pPr>
        <w:rPr>
          <w:rFonts w:ascii="Asap" w:hAnsi="Asap" w:cs="Tahoma"/>
          <w:sz w:val="18"/>
          <w:szCs w:val="18"/>
        </w:rPr>
      </w:pPr>
      <w:r w:rsidRPr="001828FA">
        <w:rPr>
          <w:rFonts w:ascii="Asap" w:hAnsi="Asap" w:cs="Tahoma"/>
          <w:sz w:val="18"/>
          <w:szCs w:val="18"/>
        </w:rPr>
        <w:t>...........................................  dnia ..........................................</w:t>
      </w:r>
    </w:p>
    <w:p w14:paraId="3725B23F" w14:textId="77777777" w:rsidR="00074D39" w:rsidRPr="001828FA" w:rsidRDefault="00074D39" w:rsidP="005D70DD">
      <w:pPr>
        <w:overflowPunct w:val="0"/>
        <w:autoSpaceDE w:val="0"/>
        <w:autoSpaceDN w:val="0"/>
        <w:adjustRightInd w:val="0"/>
        <w:jc w:val="right"/>
        <w:rPr>
          <w:rFonts w:ascii="Asap" w:hAnsi="Asap" w:cs="Tahoma"/>
          <w:sz w:val="18"/>
          <w:szCs w:val="18"/>
        </w:rPr>
      </w:pPr>
    </w:p>
    <w:p w14:paraId="3C33F733" w14:textId="77777777" w:rsidR="00074D39" w:rsidRPr="001828FA" w:rsidRDefault="00074D39" w:rsidP="005D70DD">
      <w:pPr>
        <w:autoSpaceDE w:val="0"/>
        <w:autoSpaceDN w:val="0"/>
        <w:adjustRightInd w:val="0"/>
        <w:ind w:left="284" w:hanging="284"/>
        <w:jc w:val="both"/>
        <w:rPr>
          <w:rFonts w:ascii="Asap" w:hAnsi="Asap" w:cs="Tahoma"/>
          <w:b/>
          <w:sz w:val="18"/>
          <w:szCs w:val="18"/>
        </w:rPr>
      </w:pPr>
    </w:p>
    <w:p w14:paraId="309F30FA" w14:textId="77777777" w:rsidR="00074D39" w:rsidRPr="001828FA" w:rsidRDefault="00074D39" w:rsidP="005D70DD">
      <w:pPr>
        <w:rPr>
          <w:rFonts w:ascii="Asap" w:hAnsi="Asap" w:cs="Tahoma"/>
          <w:b/>
          <w:sz w:val="18"/>
          <w:szCs w:val="18"/>
        </w:rPr>
      </w:pPr>
    </w:p>
    <w:p w14:paraId="6626AB4E" w14:textId="77777777" w:rsidR="00074D39" w:rsidRPr="001828FA" w:rsidRDefault="00074D39" w:rsidP="005D70DD">
      <w:pPr>
        <w:overflowPunct w:val="0"/>
        <w:autoSpaceDE w:val="0"/>
        <w:autoSpaceDN w:val="0"/>
        <w:adjustRightInd w:val="0"/>
        <w:ind w:right="890"/>
        <w:rPr>
          <w:rFonts w:ascii="Asap" w:hAnsi="Asap" w:cs="Tahoma"/>
          <w:sz w:val="18"/>
          <w:szCs w:val="18"/>
        </w:rPr>
      </w:pPr>
    </w:p>
    <w:p w14:paraId="7486A9EC" w14:textId="77777777" w:rsidR="00074D39" w:rsidRPr="001828FA" w:rsidRDefault="00074D39" w:rsidP="005D70DD">
      <w:pPr>
        <w:overflowPunct w:val="0"/>
        <w:autoSpaceDE w:val="0"/>
        <w:autoSpaceDN w:val="0"/>
        <w:adjustRightInd w:val="0"/>
        <w:ind w:right="890"/>
        <w:rPr>
          <w:rFonts w:ascii="Asap" w:hAnsi="Asap" w:cs="Tahoma"/>
          <w:sz w:val="18"/>
          <w:szCs w:val="18"/>
        </w:rPr>
      </w:pPr>
    </w:p>
    <w:p w14:paraId="6D31B3B9" w14:textId="77777777" w:rsidR="00074D39" w:rsidRPr="001828FA" w:rsidRDefault="00074D39" w:rsidP="005D70DD">
      <w:pPr>
        <w:jc w:val="right"/>
        <w:rPr>
          <w:rFonts w:ascii="Asap" w:hAnsi="Asap" w:cs="Tahoma"/>
          <w:sz w:val="18"/>
          <w:szCs w:val="18"/>
        </w:rPr>
      </w:pPr>
    </w:p>
    <w:p w14:paraId="26C8BD1D" w14:textId="77777777" w:rsidR="00074D39" w:rsidRPr="001828FA" w:rsidRDefault="00074D39" w:rsidP="005D70DD">
      <w:pPr>
        <w:overflowPunct w:val="0"/>
        <w:autoSpaceDE w:val="0"/>
        <w:autoSpaceDN w:val="0"/>
        <w:adjustRightInd w:val="0"/>
        <w:ind w:firstLine="5220"/>
        <w:rPr>
          <w:rFonts w:ascii="Asap" w:hAnsi="Asap" w:cs="Tahoma"/>
          <w:sz w:val="18"/>
          <w:szCs w:val="18"/>
        </w:rPr>
      </w:pPr>
    </w:p>
    <w:p w14:paraId="7E0BD394" w14:textId="77777777" w:rsidR="00074D39" w:rsidRPr="001828FA" w:rsidRDefault="00074D39" w:rsidP="005D70DD">
      <w:pPr>
        <w:overflowPunct w:val="0"/>
        <w:autoSpaceDE w:val="0"/>
        <w:autoSpaceDN w:val="0"/>
        <w:adjustRightInd w:val="0"/>
        <w:jc w:val="right"/>
        <w:rPr>
          <w:rFonts w:ascii="Asap" w:hAnsi="Asap" w:cs="Tahoma"/>
          <w:b/>
          <w:sz w:val="18"/>
          <w:szCs w:val="18"/>
          <w:u w:val="single"/>
        </w:rPr>
      </w:pPr>
    </w:p>
    <w:p w14:paraId="26C0D100" w14:textId="77777777" w:rsidR="007651C3" w:rsidRPr="001828FA" w:rsidRDefault="007651C3" w:rsidP="005D70DD">
      <w:pPr>
        <w:pStyle w:val="Nagwek5"/>
        <w:keepNext w:val="0"/>
        <w:tabs>
          <w:tab w:val="left" w:pos="708"/>
        </w:tabs>
        <w:ind w:left="1008"/>
        <w:jc w:val="right"/>
        <w:rPr>
          <w:rFonts w:ascii="Asap" w:hAnsi="Asap" w:cs="Tahoma"/>
          <w:b w:val="0"/>
          <w:sz w:val="18"/>
          <w:szCs w:val="18"/>
        </w:rPr>
      </w:pPr>
    </w:p>
    <w:p w14:paraId="4E1EA6C5" w14:textId="77777777" w:rsidR="007651C3" w:rsidRPr="001828FA" w:rsidRDefault="007651C3" w:rsidP="005D70DD">
      <w:pPr>
        <w:pStyle w:val="Nagwek5"/>
        <w:keepNext w:val="0"/>
        <w:tabs>
          <w:tab w:val="left" w:pos="708"/>
        </w:tabs>
        <w:ind w:left="1008"/>
        <w:jc w:val="right"/>
        <w:rPr>
          <w:rFonts w:ascii="Asap" w:hAnsi="Asap" w:cs="Tahoma"/>
          <w:b w:val="0"/>
          <w:sz w:val="18"/>
          <w:szCs w:val="18"/>
        </w:rPr>
      </w:pPr>
    </w:p>
    <w:p w14:paraId="08F0AF22" w14:textId="77777777" w:rsidR="007651C3" w:rsidRPr="001828FA" w:rsidRDefault="007651C3" w:rsidP="005D70DD">
      <w:pPr>
        <w:pStyle w:val="Nagwek5"/>
        <w:keepNext w:val="0"/>
        <w:tabs>
          <w:tab w:val="left" w:pos="708"/>
        </w:tabs>
        <w:ind w:left="1008"/>
        <w:jc w:val="right"/>
        <w:rPr>
          <w:rFonts w:ascii="Asap" w:hAnsi="Asap" w:cs="Tahoma"/>
          <w:b w:val="0"/>
          <w:sz w:val="18"/>
          <w:szCs w:val="18"/>
        </w:rPr>
      </w:pPr>
    </w:p>
    <w:p w14:paraId="147B5D7B" w14:textId="77777777" w:rsidR="007651C3" w:rsidRPr="001828FA" w:rsidRDefault="007651C3" w:rsidP="005D70DD">
      <w:pPr>
        <w:pStyle w:val="Nagwek5"/>
        <w:keepNext w:val="0"/>
        <w:tabs>
          <w:tab w:val="left" w:pos="708"/>
        </w:tabs>
        <w:ind w:left="1008"/>
        <w:jc w:val="right"/>
        <w:rPr>
          <w:rFonts w:ascii="Asap" w:hAnsi="Asap" w:cs="Tahoma"/>
          <w:b w:val="0"/>
          <w:sz w:val="18"/>
          <w:szCs w:val="18"/>
        </w:rPr>
      </w:pPr>
    </w:p>
    <w:p w14:paraId="5BBDFF04" w14:textId="77777777" w:rsidR="007651C3" w:rsidRPr="001828FA" w:rsidRDefault="007651C3" w:rsidP="005D70DD">
      <w:pPr>
        <w:pStyle w:val="Nagwek5"/>
        <w:keepNext w:val="0"/>
        <w:tabs>
          <w:tab w:val="left" w:pos="708"/>
        </w:tabs>
        <w:ind w:left="1008"/>
        <w:jc w:val="right"/>
        <w:rPr>
          <w:rFonts w:ascii="Asap" w:hAnsi="Asap" w:cs="Tahoma"/>
          <w:b w:val="0"/>
          <w:sz w:val="18"/>
          <w:szCs w:val="18"/>
        </w:rPr>
      </w:pPr>
    </w:p>
    <w:p w14:paraId="22ED134C" w14:textId="77777777" w:rsidR="007651C3" w:rsidRPr="001828FA" w:rsidRDefault="007651C3" w:rsidP="005D70DD">
      <w:pPr>
        <w:pStyle w:val="Nagwek5"/>
        <w:keepNext w:val="0"/>
        <w:tabs>
          <w:tab w:val="left" w:pos="708"/>
        </w:tabs>
        <w:ind w:left="1008"/>
        <w:jc w:val="right"/>
        <w:rPr>
          <w:rFonts w:ascii="Asap" w:hAnsi="Asap" w:cs="Tahoma"/>
          <w:b w:val="0"/>
          <w:sz w:val="18"/>
          <w:szCs w:val="18"/>
        </w:rPr>
      </w:pPr>
    </w:p>
    <w:p w14:paraId="7C0A1216" w14:textId="77777777" w:rsidR="007651C3" w:rsidRPr="001828FA" w:rsidRDefault="007651C3" w:rsidP="005D70DD">
      <w:pPr>
        <w:pStyle w:val="Nagwek5"/>
        <w:keepNext w:val="0"/>
        <w:tabs>
          <w:tab w:val="left" w:pos="708"/>
        </w:tabs>
        <w:ind w:left="1008"/>
        <w:jc w:val="right"/>
        <w:rPr>
          <w:rFonts w:ascii="Asap" w:hAnsi="Asap" w:cs="Tahoma"/>
          <w:b w:val="0"/>
          <w:sz w:val="18"/>
          <w:szCs w:val="18"/>
        </w:rPr>
      </w:pPr>
    </w:p>
    <w:p w14:paraId="2964E123" w14:textId="77777777" w:rsidR="00A33E5A" w:rsidRPr="001828FA" w:rsidRDefault="00A33E5A" w:rsidP="005D70DD">
      <w:pPr>
        <w:pStyle w:val="Nagwek5"/>
        <w:keepNext w:val="0"/>
        <w:tabs>
          <w:tab w:val="left" w:pos="708"/>
        </w:tabs>
        <w:ind w:left="1008"/>
        <w:jc w:val="right"/>
        <w:rPr>
          <w:rFonts w:ascii="Asap" w:hAnsi="Asap" w:cs="Tahoma"/>
          <w:sz w:val="18"/>
          <w:szCs w:val="18"/>
        </w:rPr>
      </w:pPr>
    </w:p>
    <w:p w14:paraId="1E1DBB08" w14:textId="77777777" w:rsidR="00A33E5A" w:rsidRPr="001828FA" w:rsidRDefault="00A33E5A" w:rsidP="005D70DD">
      <w:pPr>
        <w:pStyle w:val="Nagwek5"/>
        <w:keepNext w:val="0"/>
        <w:tabs>
          <w:tab w:val="left" w:pos="708"/>
        </w:tabs>
        <w:ind w:left="1008"/>
        <w:jc w:val="right"/>
        <w:rPr>
          <w:rFonts w:ascii="Asap" w:hAnsi="Asap" w:cs="Tahoma"/>
          <w:sz w:val="18"/>
          <w:szCs w:val="18"/>
        </w:rPr>
      </w:pPr>
    </w:p>
    <w:p w14:paraId="759CE809" w14:textId="77777777" w:rsidR="00A33E5A" w:rsidRPr="001828FA" w:rsidRDefault="00A33E5A" w:rsidP="005D70DD">
      <w:pPr>
        <w:pStyle w:val="Nagwek5"/>
        <w:keepNext w:val="0"/>
        <w:tabs>
          <w:tab w:val="left" w:pos="708"/>
        </w:tabs>
        <w:ind w:left="1008"/>
        <w:jc w:val="right"/>
        <w:rPr>
          <w:rFonts w:ascii="Asap" w:hAnsi="Asap" w:cs="Tahoma"/>
          <w:sz w:val="18"/>
          <w:szCs w:val="18"/>
        </w:rPr>
      </w:pPr>
    </w:p>
    <w:p w14:paraId="1F7EA213" w14:textId="77777777" w:rsidR="00CA6CE5" w:rsidRPr="001828FA" w:rsidRDefault="00CA6CE5" w:rsidP="005D70DD">
      <w:pPr>
        <w:rPr>
          <w:rFonts w:ascii="Asap" w:hAnsi="Asap"/>
        </w:rPr>
      </w:pPr>
    </w:p>
    <w:p w14:paraId="581C6FAB" w14:textId="77777777" w:rsidR="00CA6CE5" w:rsidRPr="001828FA" w:rsidRDefault="00CA6CE5" w:rsidP="005D70DD">
      <w:pPr>
        <w:rPr>
          <w:rFonts w:ascii="Asap" w:hAnsi="Asap"/>
        </w:rPr>
      </w:pPr>
    </w:p>
    <w:p w14:paraId="55F4D8DF" w14:textId="77777777" w:rsidR="00CA6CE5" w:rsidRPr="001828FA" w:rsidRDefault="00CA6CE5" w:rsidP="005D70DD">
      <w:pPr>
        <w:rPr>
          <w:rFonts w:ascii="Asap" w:hAnsi="Asap"/>
        </w:rPr>
      </w:pPr>
    </w:p>
    <w:p w14:paraId="2D30D67A" w14:textId="77777777" w:rsidR="00A01861" w:rsidRDefault="00A01861" w:rsidP="005D70DD">
      <w:pPr>
        <w:rPr>
          <w:rFonts w:ascii="Asap" w:hAnsi="Asap" w:cs="Tahoma"/>
          <w:sz w:val="18"/>
          <w:szCs w:val="18"/>
        </w:rPr>
      </w:pPr>
    </w:p>
    <w:p w14:paraId="1C828CD7" w14:textId="77777777" w:rsidR="00845881" w:rsidRDefault="00845881" w:rsidP="005D70DD">
      <w:pPr>
        <w:rPr>
          <w:rFonts w:ascii="Asap" w:hAnsi="Asap" w:cs="Tahoma"/>
          <w:sz w:val="18"/>
          <w:szCs w:val="18"/>
        </w:rPr>
      </w:pPr>
    </w:p>
    <w:p w14:paraId="5761DCC9" w14:textId="77777777" w:rsidR="00845881" w:rsidRDefault="00845881" w:rsidP="005D70DD">
      <w:pPr>
        <w:rPr>
          <w:rFonts w:ascii="Asap" w:hAnsi="Asap" w:cs="Tahoma"/>
          <w:sz w:val="18"/>
          <w:szCs w:val="18"/>
        </w:rPr>
      </w:pPr>
    </w:p>
    <w:p w14:paraId="605FEC33" w14:textId="77777777" w:rsidR="00845881" w:rsidRDefault="00845881" w:rsidP="005D70DD">
      <w:pPr>
        <w:rPr>
          <w:rFonts w:ascii="Asap" w:hAnsi="Asap" w:cs="Tahoma"/>
          <w:sz w:val="18"/>
          <w:szCs w:val="18"/>
        </w:rPr>
      </w:pPr>
    </w:p>
    <w:p w14:paraId="5AF550EB" w14:textId="77777777" w:rsidR="00845881" w:rsidRPr="001828FA" w:rsidRDefault="00845881" w:rsidP="005D70DD">
      <w:pPr>
        <w:rPr>
          <w:rFonts w:ascii="Asap" w:hAnsi="Asap" w:cs="Tahoma"/>
          <w:sz w:val="18"/>
          <w:szCs w:val="18"/>
        </w:rPr>
      </w:pPr>
    </w:p>
    <w:p w14:paraId="45A0DCA3" w14:textId="77777777" w:rsidR="00A33E5A" w:rsidRPr="001828FA" w:rsidRDefault="00A33E5A" w:rsidP="005D70DD">
      <w:pPr>
        <w:pStyle w:val="Nagwek5"/>
        <w:keepNext w:val="0"/>
        <w:tabs>
          <w:tab w:val="left" w:pos="708"/>
        </w:tabs>
        <w:ind w:left="1008"/>
        <w:jc w:val="right"/>
        <w:rPr>
          <w:rFonts w:ascii="Asap" w:hAnsi="Asap" w:cs="Tahoma"/>
          <w:sz w:val="18"/>
          <w:szCs w:val="18"/>
        </w:rPr>
      </w:pPr>
    </w:p>
    <w:p w14:paraId="473D3CA5" w14:textId="77777777" w:rsidR="00A33E5A" w:rsidRPr="001828FA" w:rsidRDefault="00A33E5A" w:rsidP="005D70DD">
      <w:pPr>
        <w:pStyle w:val="Nagwek5"/>
        <w:keepNext w:val="0"/>
        <w:tabs>
          <w:tab w:val="left" w:pos="708"/>
        </w:tabs>
        <w:ind w:left="1008"/>
        <w:jc w:val="right"/>
        <w:rPr>
          <w:rFonts w:ascii="Asap" w:hAnsi="Asap" w:cs="Tahoma"/>
          <w:sz w:val="18"/>
          <w:szCs w:val="18"/>
        </w:rPr>
      </w:pPr>
    </w:p>
    <w:p w14:paraId="134C6135" w14:textId="77777777" w:rsidR="00074D39" w:rsidRPr="001828FA" w:rsidRDefault="00074D39" w:rsidP="005D70DD">
      <w:pPr>
        <w:pStyle w:val="Tekstprzypisudolnego"/>
        <w:jc w:val="right"/>
        <w:rPr>
          <w:rFonts w:ascii="Asap" w:hAnsi="Asap" w:cs="Tahoma"/>
          <w:b/>
          <w:sz w:val="18"/>
          <w:szCs w:val="18"/>
          <w:u w:val="single"/>
        </w:rPr>
      </w:pPr>
      <w:r w:rsidRPr="001828FA">
        <w:rPr>
          <w:rFonts w:ascii="Asap" w:hAnsi="Asap" w:cs="Tahoma"/>
          <w:b/>
          <w:sz w:val="18"/>
          <w:szCs w:val="18"/>
          <w:u w:val="single"/>
        </w:rPr>
        <w:t>Załączni</w:t>
      </w:r>
      <w:r w:rsidR="00A243F6" w:rsidRPr="001828FA">
        <w:rPr>
          <w:rFonts w:ascii="Asap" w:hAnsi="Asap" w:cs="Tahoma"/>
          <w:b/>
          <w:sz w:val="18"/>
          <w:szCs w:val="18"/>
          <w:u w:val="single"/>
        </w:rPr>
        <w:t xml:space="preserve">k nr </w:t>
      </w:r>
      <w:r w:rsidR="00825142" w:rsidRPr="001828FA">
        <w:rPr>
          <w:rFonts w:ascii="Asap" w:hAnsi="Asap" w:cs="Tahoma"/>
          <w:b/>
          <w:sz w:val="18"/>
          <w:szCs w:val="18"/>
          <w:u w:val="single"/>
        </w:rPr>
        <w:t>7</w:t>
      </w:r>
      <w:r w:rsidR="00740617" w:rsidRPr="001828FA">
        <w:rPr>
          <w:rFonts w:ascii="Asap" w:hAnsi="Asap" w:cs="Tahoma"/>
          <w:b/>
          <w:sz w:val="18"/>
          <w:szCs w:val="18"/>
          <w:u w:val="single"/>
        </w:rPr>
        <w:t xml:space="preserve"> do SIWZ</w:t>
      </w:r>
    </w:p>
    <w:p w14:paraId="7439EADE" w14:textId="77777777" w:rsidR="00074D39" w:rsidRPr="001828FA" w:rsidRDefault="00074D39" w:rsidP="005D70DD">
      <w:pPr>
        <w:pStyle w:val="Tekstprzypisudolnego"/>
        <w:jc w:val="center"/>
        <w:rPr>
          <w:rFonts w:ascii="Asap" w:hAnsi="Asap" w:cs="Tahoma"/>
          <w:i/>
          <w:sz w:val="18"/>
          <w:szCs w:val="18"/>
          <w:u w:val="single"/>
        </w:rPr>
      </w:pPr>
    </w:p>
    <w:p w14:paraId="6CF444D3" w14:textId="77777777" w:rsidR="00074D39" w:rsidRPr="001828FA" w:rsidRDefault="00074D39" w:rsidP="005D70DD">
      <w:pPr>
        <w:pStyle w:val="Tekstprzypisudolnego"/>
        <w:jc w:val="center"/>
        <w:rPr>
          <w:rFonts w:ascii="Asap" w:hAnsi="Asap" w:cs="Tahoma"/>
          <w:i/>
          <w:sz w:val="18"/>
          <w:szCs w:val="18"/>
          <w:u w:val="single"/>
        </w:rPr>
      </w:pPr>
      <w:r w:rsidRPr="001828FA">
        <w:rPr>
          <w:rFonts w:ascii="Asap" w:hAnsi="Asap" w:cs="Tahoma"/>
          <w:i/>
          <w:sz w:val="18"/>
          <w:szCs w:val="18"/>
          <w:u w:val="single"/>
        </w:rPr>
        <w:t xml:space="preserve">Klauzula informacyjna z art. 13 RODO do zastosowania przez zamawiających w celu związanym z postępowaniem o udzielenie zamówienia publicznego </w:t>
      </w:r>
    </w:p>
    <w:p w14:paraId="72014E5B" w14:textId="77777777" w:rsidR="00074D39" w:rsidRPr="001828FA" w:rsidRDefault="00074D39" w:rsidP="005D70DD">
      <w:pPr>
        <w:pStyle w:val="Tekstprzypisudolnego"/>
        <w:jc w:val="center"/>
        <w:rPr>
          <w:rFonts w:ascii="Asap" w:hAnsi="Asap" w:cs="Tahoma"/>
          <w:i/>
          <w:sz w:val="18"/>
          <w:szCs w:val="18"/>
          <w:u w:val="single"/>
        </w:rPr>
      </w:pPr>
    </w:p>
    <w:p w14:paraId="3727F511" w14:textId="77777777" w:rsidR="00074D39" w:rsidRPr="001828FA" w:rsidRDefault="00074D39" w:rsidP="005D70DD">
      <w:pPr>
        <w:jc w:val="center"/>
        <w:rPr>
          <w:rFonts w:ascii="Asap" w:hAnsi="Asap" w:cs="Tahoma"/>
          <w:sz w:val="18"/>
          <w:szCs w:val="18"/>
        </w:rPr>
      </w:pPr>
      <w:r w:rsidRPr="001828FA">
        <w:rPr>
          <w:rFonts w:ascii="Asap" w:hAnsi="Asap" w:cs="Tahoma"/>
          <w:sz w:val="18"/>
          <w:szCs w:val="18"/>
        </w:rPr>
        <w:t>(na podstawie wytycznych Urzędu Zamówień Publicznych opublikowanych dnia 25.05.2018r na stronie:</w:t>
      </w:r>
    </w:p>
    <w:p w14:paraId="12F15855" w14:textId="77777777" w:rsidR="00074D39" w:rsidRPr="001828FA" w:rsidRDefault="000601B6" w:rsidP="005D70DD">
      <w:pPr>
        <w:jc w:val="center"/>
        <w:rPr>
          <w:rFonts w:ascii="Asap" w:hAnsi="Asap" w:cs="Tahoma"/>
          <w:sz w:val="18"/>
          <w:szCs w:val="18"/>
        </w:rPr>
      </w:pPr>
      <w:hyperlink r:id="rId23" w:history="1">
        <w:r w:rsidR="00074D39" w:rsidRPr="001828FA">
          <w:rPr>
            <w:rFonts w:ascii="Asap" w:hAnsi="Asap" w:cs="Tahoma"/>
            <w:color w:val="0000FF"/>
            <w:sz w:val="18"/>
            <w:szCs w:val="18"/>
            <w:u w:val="single"/>
          </w:rPr>
          <w:t>https://www.uzp.gov.pl/aktualnosci/rodo-w-zamowieniach-publicznych</w:t>
        </w:r>
      </w:hyperlink>
      <w:r w:rsidR="00074D39" w:rsidRPr="001828FA">
        <w:rPr>
          <w:rFonts w:ascii="Asap" w:hAnsi="Asap" w:cs="Tahoma"/>
          <w:sz w:val="18"/>
          <w:szCs w:val="18"/>
        </w:rPr>
        <w:t xml:space="preserve"> ) </w:t>
      </w:r>
    </w:p>
    <w:p w14:paraId="4FD66F79" w14:textId="77777777" w:rsidR="00074D39" w:rsidRPr="001828FA" w:rsidRDefault="00074D39" w:rsidP="005D70DD">
      <w:pPr>
        <w:jc w:val="center"/>
        <w:rPr>
          <w:rFonts w:ascii="Asap" w:hAnsi="Asap" w:cs="Tahoma"/>
          <w:sz w:val="18"/>
          <w:szCs w:val="18"/>
        </w:rPr>
      </w:pPr>
    </w:p>
    <w:p w14:paraId="707F5071" w14:textId="77777777" w:rsidR="00074D39" w:rsidRPr="001828FA" w:rsidRDefault="00074D39" w:rsidP="005D70DD">
      <w:pPr>
        <w:rPr>
          <w:rFonts w:ascii="Asap" w:hAnsi="Asap" w:cs="Tahoma"/>
          <w:sz w:val="18"/>
          <w:szCs w:val="18"/>
        </w:rPr>
      </w:pPr>
      <w:r w:rsidRPr="001828FA">
        <w:rPr>
          <w:rFonts w:ascii="Asap" w:hAnsi="Asap"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F3DF6EF" w14:textId="77777777" w:rsidR="00074D39" w:rsidRPr="001828FA" w:rsidRDefault="00074D39" w:rsidP="0081267D">
      <w:pPr>
        <w:numPr>
          <w:ilvl w:val="0"/>
          <w:numId w:val="31"/>
        </w:numPr>
        <w:ind w:left="284" w:hanging="284"/>
        <w:contextualSpacing/>
        <w:jc w:val="both"/>
        <w:rPr>
          <w:rFonts w:ascii="Asap" w:hAnsi="Asap" w:cs="Tahoma"/>
          <w:i/>
          <w:sz w:val="18"/>
          <w:szCs w:val="18"/>
        </w:rPr>
      </w:pPr>
      <w:r w:rsidRPr="001828FA">
        <w:rPr>
          <w:rFonts w:ascii="Asap" w:hAnsi="Asap" w:cs="Tahoma"/>
          <w:sz w:val="18"/>
          <w:szCs w:val="18"/>
        </w:rPr>
        <w:t>administratorem Pani/Pana danych osobowych jest:</w:t>
      </w:r>
    </w:p>
    <w:p w14:paraId="673720A3" w14:textId="77777777" w:rsidR="00074D39" w:rsidRPr="001828FA" w:rsidRDefault="00074D39" w:rsidP="005D70DD">
      <w:pPr>
        <w:ind w:left="284"/>
        <w:contextualSpacing/>
        <w:jc w:val="both"/>
        <w:rPr>
          <w:rFonts w:ascii="Asap" w:eastAsia="Calibri" w:hAnsi="Asap" w:cs="Tahoma"/>
          <w:b/>
          <w:bCs/>
          <w:sz w:val="18"/>
          <w:szCs w:val="18"/>
          <w:lang w:eastAsia="en-US"/>
        </w:rPr>
      </w:pPr>
      <w:r w:rsidRPr="001828FA">
        <w:rPr>
          <w:rFonts w:ascii="Asap" w:eastAsia="Calibri" w:hAnsi="Asap" w:cs="Tahoma"/>
          <w:b/>
          <w:bCs/>
          <w:sz w:val="18"/>
          <w:szCs w:val="18"/>
          <w:lang w:eastAsia="en-US"/>
        </w:rPr>
        <w:t xml:space="preserve">Samodzielny Publiczny Zakład Opieki Zdrowotnej Zespół Szpitali Miejskich </w:t>
      </w:r>
    </w:p>
    <w:p w14:paraId="48EC0A0C" w14:textId="77777777" w:rsidR="00074D39" w:rsidRPr="001828FA" w:rsidRDefault="00074D39" w:rsidP="005D70DD">
      <w:pPr>
        <w:ind w:left="284"/>
        <w:contextualSpacing/>
        <w:jc w:val="both"/>
        <w:rPr>
          <w:rFonts w:ascii="Asap" w:eastAsia="Calibri" w:hAnsi="Asap" w:cs="Tahoma"/>
          <w:b/>
          <w:bCs/>
          <w:sz w:val="18"/>
          <w:szCs w:val="18"/>
          <w:lang w:eastAsia="en-US"/>
        </w:rPr>
      </w:pPr>
      <w:r w:rsidRPr="001828FA">
        <w:rPr>
          <w:rFonts w:ascii="Asap" w:eastAsia="Calibri" w:hAnsi="Asap" w:cs="Tahoma"/>
          <w:b/>
          <w:bCs/>
          <w:sz w:val="18"/>
          <w:szCs w:val="18"/>
          <w:lang w:eastAsia="en-US"/>
        </w:rPr>
        <w:t>ul. Strzelców Bytomskich 11,  41-500 Chorzów</w:t>
      </w:r>
    </w:p>
    <w:p w14:paraId="224A395D" w14:textId="77777777" w:rsidR="00074D39" w:rsidRPr="001828FA" w:rsidRDefault="00074D39" w:rsidP="005D70DD">
      <w:pPr>
        <w:ind w:left="284"/>
        <w:contextualSpacing/>
        <w:jc w:val="both"/>
        <w:rPr>
          <w:rFonts w:ascii="Asap" w:eastAsia="Calibri" w:hAnsi="Asap" w:cs="Tahoma"/>
          <w:b/>
          <w:sz w:val="18"/>
          <w:szCs w:val="18"/>
          <w:lang w:eastAsia="en-US"/>
        </w:rPr>
      </w:pPr>
      <w:r w:rsidRPr="001828FA">
        <w:rPr>
          <w:rFonts w:ascii="Asap" w:hAnsi="Asap" w:cs="Tahoma"/>
          <w:b/>
          <w:sz w:val="18"/>
          <w:szCs w:val="18"/>
        </w:rPr>
        <w:t xml:space="preserve">Dane kontaktowe: Dział Zamówień Publicznych, </w:t>
      </w:r>
      <w:r w:rsidRPr="001828FA">
        <w:rPr>
          <w:rFonts w:ascii="Asap" w:eastAsia="ArialMT" w:hAnsi="Asap" w:cs="Tahoma"/>
          <w:b/>
          <w:sz w:val="18"/>
          <w:szCs w:val="18"/>
          <w:lang w:eastAsia="en-US"/>
        </w:rPr>
        <w:t xml:space="preserve">poczta elektroniczną: </w:t>
      </w:r>
      <w:hyperlink r:id="rId24" w:history="1">
        <w:r w:rsidRPr="001828FA">
          <w:rPr>
            <w:rFonts w:ascii="Asap" w:eastAsia="ArialMT" w:hAnsi="Asap" w:cs="Tahoma"/>
            <w:b/>
            <w:color w:val="0000FF"/>
            <w:sz w:val="18"/>
            <w:szCs w:val="18"/>
            <w:u w:val="single"/>
            <w:lang w:eastAsia="en-US"/>
          </w:rPr>
          <w:t>zp@zsm.com.pl</w:t>
        </w:r>
      </w:hyperlink>
      <w:r w:rsidRPr="001828FA">
        <w:rPr>
          <w:rFonts w:ascii="Asap" w:eastAsia="Calibri" w:hAnsi="Asap" w:cs="Tahoma"/>
          <w:b/>
          <w:sz w:val="18"/>
          <w:szCs w:val="18"/>
          <w:lang w:eastAsia="en-US"/>
        </w:rPr>
        <w:t xml:space="preserve">, </w:t>
      </w:r>
    </w:p>
    <w:p w14:paraId="148777CF" w14:textId="77777777" w:rsidR="00074D39" w:rsidRPr="001828FA" w:rsidRDefault="00074D39" w:rsidP="005D70DD">
      <w:pPr>
        <w:ind w:left="284"/>
        <w:contextualSpacing/>
        <w:jc w:val="both"/>
        <w:rPr>
          <w:rFonts w:ascii="Asap" w:hAnsi="Asap" w:cs="Tahoma"/>
          <w:b/>
          <w:sz w:val="18"/>
          <w:szCs w:val="18"/>
        </w:rPr>
      </w:pPr>
      <w:r w:rsidRPr="001828FA">
        <w:rPr>
          <w:rFonts w:ascii="Asap" w:eastAsia="ArialMT" w:hAnsi="Asap" w:cs="Tahoma"/>
          <w:b/>
          <w:sz w:val="18"/>
          <w:szCs w:val="18"/>
          <w:lang w:eastAsia="en-US"/>
        </w:rPr>
        <w:t>numer telefonu +48 32 34 99 298, +48 32 34 99 268, numer faksu +48 32 34 99 299</w:t>
      </w:r>
    </w:p>
    <w:p w14:paraId="2C0BFD91" w14:textId="77777777" w:rsidR="00074D39" w:rsidRPr="001828FA" w:rsidRDefault="00074D39" w:rsidP="005D70DD">
      <w:pPr>
        <w:ind w:left="284"/>
        <w:contextualSpacing/>
        <w:jc w:val="both"/>
        <w:rPr>
          <w:rFonts w:ascii="Asap" w:hAnsi="Asap" w:cs="Tahoma"/>
          <w:i/>
          <w:sz w:val="18"/>
          <w:szCs w:val="18"/>
        </w:rPr>
      </w:pPr>
      <w:r w:rsidRPr="001828FA">
        <w:rPr>
          <w:rFonts w:ascii="Asap" w:hAnsi="Asap" w:cs="Tahoma"/>
          <w:i/>
          <w:sz w:val="18"/>
          <w:szCs w:val="18"/>
        </w:rPr>
        <w:t>/nazwa i adres oraz dane kontaktowe zamawiającego/</w:t>
      </w:r>
      <w:r w:rsidRPr="001828FA">
        <w:rPr>
          <w:rFonts w:ascii="Asap" w:eastAsia="Calibri" w:hAnsi="Asap" w:cs="Tahoma"/>
          <w:i/>
          <w:sz w:val="18"/>
          <w:szCs w:val="18"/>
          <w:lang w:eastAsia="en-US"/>
        </w:rPr>
        <w:t>;</w:t>
      </w:r>
    </w:p>
    <w:p w14:paraId="630B7472" w14:textId="77777777" w:rsidR="00074D39" w:rsidRPr="001828FA" w:rsidRDefault="00074D39" w:rsidP="0081267D">
      <w:pPr>
        <w:numPr>
          <w:ilvl w:val="0"/>
          <w:numId w:val="32"/>
        </w:numPr>
        <w:ind w:left="284" w:hanging="284"/>
        <w:contextualSpacing/>
        <w:jc w:val="both"/>
        <w:rPr>
          <w:rFonts w:ascii="Asap" w:hAnsi="Asap" w:cs="Tahoma"/>
          <w:color w:val="00B0F0"/>
          <w:sz w:val="18"/>
          <w:szCs w:val="18"/>
        </w:rPr>
      </w:pPr>
      <w:r w:rsidRPr="001828FA">
        <w:rPr>
          <w:rFonts w:ascii="Asap" w:hAnsi="Asap" w:cs="Tahoma"/>
          <w:sz w:val="18"/>
          <w:szCs w:val="18"/>
        </w:rPr>
        <w:t xml:space="preserve">Inspektorem ochrony danych osobowych w </w:t>
      </w:r>
      <w:r w:rsidRPr="001828FA">
        <w:rPr>
          <w:rFonts w:ascii="Asap" w:eastAsia="Calibri" w:hAnsi="Asap" w:cs="Tahoma"/>
          <w:b/>
          <w:bCs/>
          <w:sz w:val="18"/>
          <w:szCs w:val="18"/>
          <w:lang w:eastAsia="en-US"/>
        </w:rPr>
        <w:t>Samodzielnym Publicznym Zakładzie Opieki Zdrowotnej Zespół Szpitali Miejskich przy ul. Strzelców Bytomskich 11,  41-500 Chorzów</w:t>
      </w:r>
    </w:p>
    <w:p w14:paraId="497F3246" w14:textId="77777777" w:rsidR="00074D39" w:rsidRPr="001828FA" w:rsidRDefault="00074D39" w:rsidP="005D70DD">
      <w:pPr>
        <w:ind w:left="284"/>
        <w:contextualSpacing/>
        <w:jc w:val="both"/>
        <w:rPr>
          <w:rFonts w:ascii="Asap" w:hAnsi="Asap" w:cs="Tahoma"/>
          <w:color w:val="00B0F0"/>
          <w:sz w:val="18"/>
          <w:szCs w:val="18"/>
        </w:rPr>
      </w:pPr>
      <w:r w:rsidRPr="001828FA">
        <w:rPr>
          <w:rFonts w:ascii="Asap" w:eastAsia="Calibri" w:hAnsi="Asap" w:cs="Tahoma"/>
          <w:b/>
          <w:bCs/>
          <w:sz w:val="18"/>
          <w:szCs w:val="18"/>
          <w:lang w:eastAsia="en-US"/>
        </w:rPr>
        <w:t xml:space="preserve">jest Pan Grzegorz Koczy, telefon +48 32 349 92 67, poczta elektroniczna: </w:t>
      </w:r>
      <w:hyperlink r:id="rId25" w:history="1">
        <w:r w:rsidRPr="001828FA">
          <w:rPr>
            <w:rFonts w:ascii="Asap" w:eastAsia="Calibri" w:hAnsi="Asap" w:cs="Tahoma"/>
            <w:b/>
            <w:bCs/>
            <w:color w:val="0000FF"/>
            <w:sz w:val="18"/>
            <w:szCs w:val="18"/>
            <w:u w:val="single"/>
            <w:lang w:eastAsia="en-US"/>
          </w:rPr>
          <w:t>gkoczy@zsm.com.pl</w:t>
        </w:r>
      </w:hyperlink>
      <w:r w:rsidRPr="001828FA">
        <w:rPr>
          <w:rFonts w:ascii="Asap" w:eastAsia="Calibri" w:hAnsi="Asap" w:cs="Tahoma"/>
          <w:b/>
          <w:bCs/>
          <w:sz w:val="18"/>
          <w:szCs w:val="18"/>
          <w:lang w:eastAsia="en-US"/>
        </w:rPr>
        <w:t xml:space="preserve"> </w:t>
      </w:r>
    </w:p>
    <w:p w14:paraId="2FB880BF" w14:textId="77777777" w:rsidR="00074D39" w:rsidRPr="001828FA" w:rsidRDefault="00074D39" w:rsidP="005D70DD">
      <w:pPr>
        <w:ind w:left="284"/>
        <w:contextualSpacing/>
        <w:jc w:val="both"/>
        <w:rPr>
          <w:rFonts w:ascii="Asap" w:hAnsi="Asap" w:cs="Tahoma"/>
          <w:color w:val="00B0F0"/>
          <w:sz w:val="18"/>
          <w:szCs w:val="18"/>
        </w:rPr>
      </w:pPr>
      <w:r w:rsidRPr="001828FA">
        <w:rPr>
          <w:rFonts w:ascii="Asap" w:hAnsi="Asap" w:cs="Tahoma"/>
          <w:i/>
          <w:sz w:val="18"/>
          <w:szCs w:val="18"/>
        </w:rPr>
        <w:t>/nazwa zamawiającego/</w:t>
      </w:r>
      <w:r w:rsidRPr="001828FA">
        <w:rPr>
          <w:rFonts w:ascii="Asap" w:hAnsi="Asap" w:cs="Tahoma"/>
          <w:sz w:val="18"/>
          <w:szCs w:val="18"/>
        </w:rPr>
        <w:t xml:space="preserve"> jest Pani/Pani </w:t>
      </w:r>
      <w:r w:rsidRPr="001828FA">
        <w:rPr>
          <w:rFonts w:ascii="Asap" w:hAnsi="Asap" w:cs="Tahoma"/>
          <w:i/>
          <w:sz w:val="18"/>
          <w:szCs w:val="18"/>
        </w:rPr>
        <w:t xml:space="preserve">/imię i nazwisko, kontakt: adres e-mail, telefon/ </w:t>
      </w:r>
      <w:r w:rsidRPr="001828FA">
        <w:rPr>
          <w:rFonts w:ascii="Asap" w:hAnsi="Asap" w:cs="Tahoma"/>
          <w:b/>
          <w:i/>
          <w:sz w:val="18"/>
          <w:szCs w:val="18"/>
          <w:vertAlign w:val="superscript"/>
        </w:rPr>
        <w:t>*</w:t>
      </w:r>
      <w:r w:rsidRPr="001828FA">
        <w:rPr>
          <w:rFonts w:ascii="Asap" w:hAnsi="Asap" w:cs="Tahoma"/>
          <w:sz w:val="18"/>
          <w:szCs w:val="18"/>
        </w:rPr>
        <w:t>;</w:t>
      </w:r>
    </w:p>
    <w:p w14:paraId="542FE6A5" w14:textId="01E9FF1F" w:rsidR="00074D39" w:rsidRPr="001828FA" w:rsidRDefault="00074D39" w:rsidP="0081267D">
      <w:pPr>
        <w:numPr>
          <w:ilvl w:val="0"/>
          <w:numId w:val="32"/>
        </w:numPr>
        <w:ind w:left="284" w:hanging="284"/>
        <w:contextualSpacing/>
        <w:jc w:val="both"/>
        <w:rPr>
          <w:rFonts w:ascii="Asap" w:hAnsi="Asap" w:cs="Tahoma"/>
          <w:color w:val="00B0F0"/>
          <w:sz w:val="18"/>
          <w:szCs w:val="18"/>
        </w:rPr>
      </w:pPr>
      <w:r w:rsidRPr="001828FA">
        <w:rPr>
          <w:rFonts w:ascii="Asap" w:hAnsi="Asap" w:cs="Tahoma"/>
          <w:sz w:val="18"/>
          <w:szCs w:val="18"/>
        </w:rPr>
        <w:t>Pani/Pana dane osobowe przetwarzane będą na podstawie art. 6 ust. 1 lit. c</w:t>
      </w:r>
      <w:r w:rsidRPr="001828FA">
        <w:rPr>
          <w:rFonts w:ascii="Asap" w:hAnsi="Asap" w:cs="Tahoma"/>
          <w:i/>
          <w:sz w:val="18"/>
          <w:szCs w:val="18"/>
        </w:rPr>
        <w:t xml:space="preserve"> </w:t>
      </w:r>
      <w:r w:rsidRPr="001828FA">
        <w:rPr>
          <w:rFonts w:ascii="Asap" w:hAnsi="Asap" w:cs="Tahoma"/>
          <w:sz w:val="18"/>
          <w:szCs w:val="18"/>
        </w:rPr>
        <w:t xml:space="preserve">RODO w celu </w:t>
      </w:r>
      <w:r w:rsidRPr="001828FA">
        <w:rPr>
          <w:rFonts w:ascii="Asap" w:eastAsia="Calibri" w:hAnsi="Asap" w:cs="Tahoma"/>
          <w:sz w:val="18"/>
          <w:szCs w:val="18"/>
          <w:lang w:eastAsia="en-US"/>
        </w:rPr>
        <w:t xml:space="preserve">związanym </w:t>
      </w:r>
      <w:r w:rsidR="00882D3A" w:rsidRPr="001828FA">
        <w:rPr>
          <w:rFonts w:ascii="Asap" w:eastAsia="Calibri" w:hAnsi="Asap" w:cs="Tahoma"/>
          <w:sz w:val="18"/>
          <w:szCs w:val="18"/>
          <w:lang w:eastAsia="en-US"/>
        </w:rPr>
        <w:br/>
      </w:r>
      <w:r w:rsidRPr="001828FA">
        <w:rPr>
          <w:rFonts w:ascii="Asap" w:eastAsia="Calibri" w:hAnsi="Asap" w:cs="Tahoma"/>
          <w:sz w:val="18"/>
          <w:szCs w:val="18"/>
          <w:lang w:eastAsia="en-US"/>
        </w:rPr>
        <w:t xml:space="preserve">z postępowaniem o udzielenie zamówienia publicznego </w:t>
      </w:r>
      <w:r w:rsidRPr="001828FA">
        <w:rPr>
          <w:rFonts w:ascii="Asap" w:eastAsia="Calibri" w:hAnsi="Asap" w:cs="Tahoma"/>
          <w:i/>
          <w:sz w:val="18"/>
          <w:szCs w:val="18"/>
          <w:lang w:eastAsia="en-US"/>
        </w:rPr>
        <w:t xml:space="preserve">/dane identyfikujące postępowanie, np. nazwa, numer/ </w:t>
      </w:r>
      <w:r w:rsidRPr="001828FA">
        <w:rPr>
          <w:rFonts w:ascii="Asap" w:eastAsia="Calibri" w:hAnsi="Asap" w:cs="Tahoma"/>
          <w:sz w:val="18"/>
          <w:szCs w:val="18"/>
          <w:lang w:eastAsia="en-US"/>
        </w:rPr>
        <w:t xml:space="preserve">prowadzonym w trybie </w:t>
      </w:r>
      <w:r w:rsidRPr="001828FA">
        <w:rPr>
          <w:rFonts w:ascii="Asap" w:eastAsia="Calibri" w:hAnsi="Asap" w:cs="Tahoma"/>
          <w:b/>
          <w:sz w:val="18"/>
          <w:szCs w:val="18"/>
          <w:lang w:eastAsia="en-US"/>
        </w:rPr>
        <w:t>„przetargu nieograniczonego”</w:t>
      </w:r>
      <w:r w:rsidRPr="001828FA">
        <w:rPr>
          <w:rFonts w:ascii="Asap" w:eastAsia="Calibri" w:hAnsi="Asap" w:cs="Tahoma"/>
          <w:sz w:val="18"/>
          <w:szCs w:val="18"/>
          <w:lang w:eastAsia="en-US"/>
        </w:rPr>
        <w:t xml:space="preserve"> </w:t>
      </w:r>
      <w:r w:rsidRPr="001828FA">
        <w:rPr>
          <w:rFonts w:ascii="Asap" w:eastAsia="Calibri" w:hAnsi="Asap" w:cs="Tahoma"/>
          <w:b/>
          <w:sz w:val="18"/>
          <w:szCs w:val="18"/>
          <w:lang w:eastAsia="en-US"/>
        </w:rPr>
        <w:t xml:space="preserve">na </w:t>
      </w:r>
      <w:r w:rsidR="0027370D" w:rsidRPr="001828FA">
        <w:rPr>
          <w:rFonts w:ascii="Asap" w:eastAsia="Calibri" w:hAnsi="Asap" w:cs="Tahoma"/>
          <w:b/>
          <w:sz w:val="18"/>
          <w:szCs w:val="18"/>
        </w:rPr>
        <w:t>„</w:t>
      </w:r>
      <w:r w:rsidR="0027370D" w:rsidRPr="001828FA">
        <w:rPr>
          <w:rFonts w:ascii="Asap" w:hAnsi="Asap" w:cs="Tahoma"/>
          <w:b/>
          <w:bCs/>
          <w:sz w:val="18"/>
          <w:szCs w:val="18"/>
        </w:rPr>
        <w:t>Zakup i dostawa wyposażenia medycznego dla Samodzielnego Publicznego Zakładu Opieki Zdrowotnej Zespołu Szpitali Miejskich w Chorzowie”</w:t>
      </w:r>
      <w:r w:rsidR="0027370D">
        <w:rPr>
          <w:rFonts w:ascii="Asap" w:hAnsi="Asap" w:cs="Tahoma"/>
          <w:b/>
          <w:bCs/>
          <w:sz w:val="18"/>
          <w:szCs w:val="18"/>
        </w:rPr>
        <w:t xml:space="preserve"> </w:t>
      </w:r>
      <w:r w:rsidR="00054B88">
        <w:rPr>
          <w:rFonts w:ascii="Asap" w:hAnsi="Asap" w:cs="Tahoma"/>
          <w:b/>
          <w:bCs/>
          <w:sz w:val="18"/>
          <w:szCs w:val="18"/>
        </w:rPr>
        <w:br/>
      </w:r>
      <w:r w:rsidR="008C701B" w:rsidRPr="008C027A">
        <w:rPr>
          <w:rFonts w:ascii="Asap" w:hAnsi="Asap" w:cs="Tahoma"/>
          <w:b/>
          <w:bCs/>
          <w:sz w:val="18"/>
          <w:szCs w:val="18"/>
        </w:rPr>
        <w:t>SP ZOZ ZSM</w:t>
      </w:r>
      <w:r w:rsidR="001374E5" w:rsidRPr="008C027A">
        <w:rPr>
          <w:rFonts w:ascii="Asap" w:hAnsi="Asap" w:cs="Tahoma"/>
          <w:b/>
          <w:bCs/>
          <w:sz w:val="18"/>
          <w:szCs w:val="18"/>
        </w:rPr>
        <w:t>/</w:t>
      </w:r>
      <w:r w:rsidR="008C701B" w:rsidRPr="008C027A">
        <w:rPr>
          <w:rFonts w:ascii="Asap" w:hAnsi="Asap" w:cs="Tahoma"/>
          <w:b/>
          <w:bCs/>
          <w:sz w:val="18"/>
          <w:szCs w:val="18"/>
        </w:rPr>
        <w:t>ZP/</w:t>
      </w:r>
      <w:r w:rsidR="008C027A" w:rsidRPr="008C027A">
        <w:rPr>
          <w:rFonts w:ascii="Asap" w:hAnsi="Asap" w:cs="Tahoma"/>
          <w:b/>
          <w:bCs/>
          <w:sz w:val="18"/>
          <w:szCs w:val="18"/>
        </w:rPr>
        <w:t>26</w:t>
      </w:r>
      <w:r w:rsidR="0027370D" w:rsidRPr="008C027A">
        <w:rPr>
          <w:rFonts w:ascii="Asap" w:hAnsi="Asap" w:cs="Tahoma"/>
          <w:b/>
          <w:bCs/>
          <w:sz w:val="18"/>
          <w:szCs w:val="18"/>
        </w:rPr>
        <w:t>/2020</w:t>
      </w:r>
      <w:r w:rsidR="00825142" w:rsidRPr="008C027A">
        <w:rPr>
          <w:rFonts w:ascii="Asap" w:eastAsia="Calibri" w:hAnsi="Asap" w:cs="Tahoma"/>
          <w:sz w:val="18"/>
          <w:szCs w:val="18"/>
        </w:rPr>
        <w:t xml:space="preserve"> </w:t>
      </w:r>
      <w:r w:rsidRPr="008C027A">
        <w:rPr>
          <w:rFonts w:ascii="Asap" w:hAnsi="Asap" w:cs="Tahoma"/>
          <w:sz w:val="18"/>
          <w:szCs w:val="18"/>
        </w:rPr>
        <w:t>odbiorcami</w:t>
      </w:r>
      <w:r w:rsidRPr="001828FA">
        <w:rPr>
          <w:rFonts w:ascii="Asap" w:hAnsi="Asap" w:cs="Tahoma"/>
          <w:sz w:val="18"/>
          <w:szCs w:val="18"/>
        </w:rPr>
        <w:t xml:space="preserve"> Pani/Pana danych osobowych będą osoby lub podmioty, którym udostępniona zostanie dokumentacja postępowania w oparciu o art. 8 oraz art. 96 ust. 3 ustawy z dnia 29 stycznia 2004 r. – Prawo zamówień publicznych (</w:t>
      </w:r>
      <w:r w:rsidR="009C046B" w:rsidRPr="001828FA">
        <w:rPr>
          <w:rFonts w:ascii="Asap" w:hAnsi="Asap" w:cs="Tahoma"/>
          <w:sz w:val="18"/>
          <w:szCs w:val="18"/>
        </w:rPr>
        <w:t xml:space="preserve">t.j. </w:t>
      </w:r>
      <w:r w:rsidRPr="001828FA">
        <w:rPr>
          <w:rFonts w:ascii="Asap" w:hAnsi="Asap" w:cs="Tahoma"/>
          <w:sz w:val="18"/>
          <w:szCs w:val="18"/>
        </w:rPr>
        <w:t>Dz. U. z 201</w:t>
      </w:r>
      <w:r w:rsidR="007A5241" w:rsidRPr="001828FA">
        <w:rPr>
          <w:rFonts w:ascii="Asap" w:hAnsi="Asap" w:cs="Tahoma"/>
          <w:sz w:val="18"/>
          <w:szCs w:val="18"/>
        </w:rPr>
        <w:t>8</w:t>
      </w:r>
      <w:r w:rsidRPr="001828FA">
        <w:rPr>
          <w:rFonts w:ascii="Asap" w:hAnsi="Asap" w:cs="Tahoma"/>
          <w:sz w:val="18"/>
          <w:szCs w:val="18"/>
        </w:rPr>
        <w:t xml:space="preserve"> r. poz. </w:t>
      </w:r>
      <w:r w:rsidR="007A5241" w:rsidRPr="001828FA">
        <w:rPr>
          <w:rFonts w:ascii="Asap" w:hAnsi="Asap" w:cs="Tahoma"/>
          <w:sz w:val="18"/>
          <w:szCs w:val="18"/>
        </w:rPr>
        <w:t>1986</w:t>
      </w:r>
      <w:r w:rsidR="009C046B" w:rsidRPr="001828FA">
        <w:rPr>
          <w:rFonts w:ascii="Asap" w:hAnsi="Asap" w:cs="Tahoma"/>
          <w:sz w:val="18"/>
          <w:szCs w:val="18"/>
        </w:rPr>
        <w:t xml:space="preserve"> z późn. zm.</w:t>
      </w:r>
      <w:r w:rsidRPr="001828FA">
        <w:rPr>
          <w:rFonts w:ascii="Asap" w:hAnsi="Asap" w:cs="Tahoma"/>
          <w:sz w:val="18"/>
          <w:szCs w:val="18"/>
        </w:rPr>
        <w:t xml:space="preserve">), dalej „ustawa </w:t>
      </w:r>
      <w:proofErr w:type="spellStart"/>
      <w:r w:rsidRPr="001828FA">
        <w:rPr>
          <w:rFonts w:ascii="Asap" w:hAnsi="Asap" w:cs="Tahoma"/>
          <w:sz w:val="18"/>
          <w:szCs w:val="18"/>
        </w:rPr>
        <w:t>Pzp</w:t>
      </w:r>
      <w:proofErr w:type="spellEnd"/>
      <w:r w:rsidRPr="001828FA">
        <w:rPr>
          <w:rFonts w:ascii="Asap" w:hAnsi="Asap" w:cs="Tahoma"/>
          <w:sz w:val="18"/>
          <w:szCs w:val="18"/>
        </w:rPr>
        <w:t xml:space="preserve">”;  </w:t>
      </w:r>
    </w:p>
    <w:p w14:paraId="4CB017D1" w14:textId="77777777" w:rsidR="00074D39" w:rsidRPr="001828FA" w:rsidRDefault="00074D39" w:rsidP="0081267D">
      <w:pPr>
        <w:numPr>
          <w:ilvl w:val="0"/>
          <w:numId w:val="32"/>
        </w:numPr>
        <w:ind w:left="284" w:hanging="284"/>
        <w:contextualSpacing/>
        <w:jc w:val="both"/>
        <w:rPr>
          <w:rFonts w:ascii="Asap" w:hAnsi="Asap" w:cs="Tahoma"/>
          <w:color w:val="00B0F0"/>
          <w:sz w:val="18"/>
          <w:szCs w:val="18"/>
        </w:rPr>
      </w:pPr>
      <w:r w:rsidRPr="001828FA">
        <w:rPr>
          <w:rFonts w:ascii="Asap" w:hAnsi="Asap" w:cs="Tahoma"/>
          <w:sz w:val="18"/>
          <w:szCs w:val="18"/>
        </w:rPr>
        <w:t xml:space="preserve">Pani/Pana dane osobowe będą przechowywane, zgodnie z art. 97 ust. 1 ustawy </w:t>
      </w:r>
      <w:proofErr w:type="spellStart"/>
      <w:r w:rsidRPr="001828FA">
        <w:rPr>
          <w:rFonts w:ascii="Asap" w:hAnsi="Asap" w:cs="Tahoma"/>
          <w:sz w:val="18"/>
          <w:szCs w:val="18"/>
        </w:rPr>
        <w:t>Pzp</w:t>
      </w:r>
      <w:proofErr w:type="spellEnd"/>
      <w:r w:rsidRPr="001828FA">
        <w:rPr>
          <w:rFonts w:ascii="Asap" w:hAnsi="Asap" w:cs="Tahoma"/>
          <w:sz w:val="18"/>
          <w:szCs w:val="18"/>
        </w:rPr>
        <w:t>, przez okres 4 lat od dnia zakończenia postępowania o udzielenie zamówienia, a jeżeli czas trwania umowy przekracza 4 lata, okres przechowywania obejmuje cały czas trwania umowy;</w:t>
      </w:r>
    </w:p>
    <w:p w14:paraId="1A8E7888" w14:textId="77777777" w:rsidR="00074D39" w:rsidRPr="001828FA" w:rsidRDefault="00074D39" w:rsidP="0081267D">
      <w:pPr>
        <w:numPr>
          <w:ilvl w:val="0"/>
          <w:numId w:val="32"/>
        </w:numPr>
        <w:ind w:left="284" w:hanging="284"/>
        <w:contextualSpacing/>
        <w:jc w:val="both"/>
        <w:rPr>
          <w:rFonts w:ascii="Asap" w:hAnsi="Asap" w:cs="Tahoma"/>
          <w:b/>
          <w:i/>
          <w:sz w:val="18"/>
          <w:szCs w:val="18"/>
        </w:rPr>
      </w:pPr>
      <w:r w:rsidRPr="001828FA">
        <w:rPr>
          <w:rFonts w:ascii="Asap" w:hAnsi="Asap" w:cs="Tahoma"/>
          <w:sz w:val="18"/>
          <w:szCs w:val="18"/>
        </w:rPr>
        <w:t xml:space="preserve">obowiązek podania przez Panią/Pana danych osobowych bezpośrednio Pani/Pana dotyczących jest wymogiem ustawowym określonym w przepisach ustawy </w:t>
      </w:r>
      <w:proofErr w:type="spellStart"/>
      <w:r w:rsidRPr="001828FA">
        <w:rPr>
          <w:rFonts w:ascii="Asap" w:hAnsi="Asap" w:cs="Tahoma"/>
          <w:sz w:val="18"/>
          <w:szCs w:val="18"/>
        </w:rPr>
        <w:t>Pzp</w:t>
      </w:r>
      <w:proofErr w:type="spellEnd"/>
      <w:r w:rsidRPr="001828FA">
        <w:rPr>
          <w:rFonts w:ascii="Asap" w:hAnsi="Asap" w:cs="Tahoma"/>
          <w:sz w:val="18"/>
          <w:szCs w:val="18"/>
        </w:rPr>
        <w:t xml:space="preserve">, związanym z udziałem w postępowaniu o udzielenie zamówienia publicznego; konsekwencje niepodania określonych danych wynikają z ustawy </w:t>
      </w:r>
      <w:proofErr w:type="spellStart"/>
      <w:r w:rsidRPr="001828FA">
        <w:rPr>
          <w:rFonts w:ascii="Asap" w:hAnsi="Asap" w:cs="Tahoma"/>
          <w:sz w:val="18"/>
          <w:szCs w:val="18"/>
        </w:rPr>
        <w:t>Pzp</w:t>
      </w:r>
      <w:proofErr w:type="spellEnd"/>
      <w:r w:rsidRPr="001828FA">
        <w:rPr>
          <w:rFonts w:ascii="Asap" w:hAnsi="Asap" w:cs="Tahoma"/>
          <w:sz w:val="18"/>
          <w:szCs w:val="18"/>
        </w:rPr>
        <w:t xml:space="preserve">;  </w:t>
      </w:r>
    </w:p>
    <w:p w14:paraId="66B2B772" w14:textId="77777777" w:rsidR="00074D39" w:rsidRPr="001828FA" w:rsidRDefault="00074D39" w:rsidP="0081267D">
      <w:pPr>
        <w:numPr>
          <w:ilvl w:val="0"/>
          <w:numId w:val="32"/>
        </w:numPr>
        <w:ind w:left="284" w:hanging="284"/>
        <w:contextualSpacing/>
        <w:jc w:val="both"/>
        <w:rPr>
          <w:rFonts w:ascii="Asap" w:eastAsia="Calibri" w:hAnsi="Asap" w:cs="Tahoma"/>
          <w:sz w:val="18"/>
          <w:szCs w:val="18"/>
          <w:lang w:eastAsia="en-US"/>
        </w:rPr>
      </w:pPr>
      <w:r w:rsidRPr="001828FA">
        <w:rPr>
          <w:rFonts w:ascii="Asap" w:hAnsi="Asap" w:cs="Tahoma"/>
          <w:sz w:val="18"/>
          <w:szCs w:val="18"/>
        </w:rPr>
        <w:t>w odniesieniu do Pani/Pana danych osobowych decyzje nie będą podejmowane w sposób zautomatyzowany, stosowanie do art. 22 RODO;</w:t>
      </w:r>
    </w:p>
    <w:p w14:paraId="71347989" w14:textId="77777777" w:rsidR="00074D39" w:rsidRPr="001828FA" w:rsidRDefault="00074D39" w:rsidP="0081267D">
      <w:pPr>
        <w:numPr>
          <w:ilvl w:val="0"/>
          <w:numId w:val="32"/>
        </w:numPr>
        <w:ind w:left="284" w:hanging="284"/>
        <w:contextualSpacing/>
        <w:jc w:val="both"/>
        <w:rPr>
          <w:rFonts w:ascii="Asap" w:hAnsi="Asap" w:cs="Tahoma"/>
          <w:color w:val="00B0F0"/>
          <w:sz w:val="18"/>
          <w:szCs w:val="18"/>
        </w:rPr>
      </w:pPr>
      <w:r w:rsidRPr="001828FA">
        <w:rPr>
          <w:rFonts w:ascii="Asap" w:hAnsi="Asap" w:cs="Tahoma"/>
          <w:sz w:val="18"/>
          <w:szCs w:val="18"/>
        </w:rPr>
        <w:t>posiada Pani/Pan:</w:t>
      </w:r>
    </w:p>
    <w:p w14:paraId="052776E8" w14:textId="77777777" w:rsidR="00074D39" w:rsidRPr="001828FA" w:rsidRDefault="00074D39" w:rsidP="0081267D">
      <w:pPr>
        <w:numPr>
          <w:ilvl w:val="0"/>
          <w:numId w:val="33"/>
        </w:numPr>
        <w:ind w:left="567" w:hanging="283"/>
        <w:contextualSpacing/>
        <w:jc w:val="both"/>
        <w:rPr>
          <w:rFonts w:ascii="Asap" w:hAnsi="Asap" w:cs="Tahoma"/>
          <w:color w:val="00B0F0"/>
          <w:sz w:val="18"/>
          <w:szCs w:val="18"/>
        </w:rPr>
      </w:pPr>
      <w:r w:rsidRPr="001828FA">
        <w:rPr>
          <w:rFonts w:ascii="Asap" w:hAnsi="Asap" w:cs="Tahoma"/>
          <w:sz w:val="18"/>
          <w:szCs w:val="18"/>
        </w:rPr>
        <w:t>na podstawie art. 15 RODO prawo dostępu do danych osobowych Pani/Pana dotyczących;</w:t>
      </w:r>
    </w:p>
    <w:p w14:paraId="560958C1" w14:textId="77777777" w:rsidR="00074D39" w:rsidRPr="001828FA" w:rsidRDefault="00074D39" w:rsidP="0081267D">
      <w:pPr>
        <w:numPr>
          <w:ilvl w:val="0"/>
          <w:numId w:val="33"/>
        </w:numPr>
        <w:ind w:left="567" w:hanging="283"/>
        <w:contextualSpacing/>
        <w:jc w:val="both"/>
        <w:rPr>
          <w:rFonts w:ascii="Asap" w:hAnsi="Asap" w:cs="Tahoma"/>
          <w:sz w:val="18"/>
          <w:szCs w:val="18"/>
        </w:rPr>
      </w:pPr>
      <w:r w:rsidRPr="001828FA">
        <w:rPr>
          <w:rFonts w:ascii="Asap" w:hAnsi="Asap" w:cs="Tahoma"/>
          <w:sz w:val="18"/>
          <w:szCs w:val="18"/>
        </w:rPr>
        <w:t xml:space="preserve">na podstawie art. 16 RODO prawo do sprostowania Pani/Pana danych osobowych </w:t>
      </w:r>
      <w:r w:rsidRPr="001828FA">
        <w:rPr>
          <w:rFonts w:ascii="Asap" w:hAnsi="Asap" w:cs="Tahoma"/>
          <w:b/>
          <w:sz w:val="18"/>
          <w:szCs w:val="18"/>
          <w:vertAlign w:val="superscript"/>
        </w:rPr>
        <w:t>**</w:t>
      </w:r>
      <w:r w:rsidRPr="001828FA">
        <w:rPr>
          <w:rFonts w:ascii="Asap" w:hAnsi="Asap" w:cs="Tahoma"/>
          <w:sz w:val="18"/>
          <w:szCs w:val="18"/>
        </w:rPr>
        <w:t>;</w:t>
      </w:r>
    </w:p>
    <w:p w14:paraId="3F9EBFFA" w14:textId="77777777" w:rsidR="00074D39" w:rsidRPr="001828FA" w:rsidRDefault="00074D39" w:rsidP="0081267D">
      <w:pPr>
        <w:numPr>
          <w:ilvl w:val="0"/>
          <w:numId w:val="33"/>
        </w:numPr>
        <w:ind w:left="567" w:hanging="283"/>
        <w:contextualSpacing/>
        <w:jc w:val="both"/>
        <w:rPr>
          <w:rFonts w:ascii="Asap" w:hAnsi="Asap" w:cs="Tahoma"/>
          <w:sz w:val="18"/>
          <w:szCs w:val="18"/>
        </w:rPr>
      </w:pPr>
      <w:r w:rsidRPr="001828FA">
        <w:rPr>
          <w:rFonts w:ascii="Asap" w:hAnsi="Asap" w:cs="Tahoma"/>
          <w:sz w:val="18"/>
          <w:szCs w:val="18"/>
        </w:rPr>
        <w:t xml:space="preserve">na podstawie art. 18 RODO prawo żądania od administratora ograniczenia przetwarzania danych osobowych </w:t>
      </w:r>
      <w:r w:rsidR="00882D3A" w:rsidRPr="001828FA">
        <w:rPr>
          <w:rFonts w:ascii="Asap" w:hAnsi="Asap" w:cs="Tahoma"/>
          <w:sz w:val="18"/>
          <w:szCs w:val="18"/>
        </w:rPr>
        <w:br/>
      </w:r>
      <w:r w:rsidRPr="001828FA">
        <w:rPr>
          <w:rFonts w:ascii="Asap" w:hAnsi="Asap" w:cs="Tahoma"/>
          <w:sz w:val="18"/>
          <w:szCs w:val="18"/>
        </w:rPr>
        <w:t xml:space="preserve">z zastrzeżeniem przypadków, o których mowa w art. 18 ust. 2 RODO ***;  </w:t>
      </w:r>
    </w:p>
    <w:p w14:paraId="4837A7D2" w14:textId="77777777" w:rsidR="00074D39" w:rsidRPr="001828FA" w:rsidRDefault="00074D39" w:rsidP="0081267D">
      <w:pPr>
        <w:numPr>
          <w:ilvl w:val="0"/>
          <w:numId w:val="33"/>
        </w:numPr>
        <w:ind w:left="567" w:hanging="283"/>
        <w:contextualSpacing/>
        <w:jc w:val="both"/>
        <w:rPr>
          <w:rFonts w:ascii="Asap" w:hAnsi="Asap" w:cs="Tahoma"/>
          <w:i/>
          <w:color w:val="00B0F0"/>
          <w:sz w:val="18"/>
          <w:szCs w:val="18"/>
        </w:rPr>
      </w:pPr>
      <w:r w:rsidRPr="001828FA">
        <w:rPr>
          <w:rFonts w:ascii="Asap" w:hAnsi="Asap" w:cs="Tahoma"/>
          <w:sz w:val="18"/>
          <w:szCs w:val="18"/>
        </w:rPr>
        <w:t>prawo do wniesienia skargi do Prezesa Urzędu Ochrony Danych Osobowych, gdy uzna Pani/Pan, że przetwarzanie danych osobowych Pani/Pana dotyczących narusza przepisy RODO;</w:t>
      </w:r>
    </w:p>
    <w:p w14:paraId="1A2E0081" w14:textId="77777777" w:rsidR="00074D39" w:rsidRPr="001828FA" w:rsidRDefault="00074D39" w:rsidP="0081267D">
      <w:pPr>
        <w:numPr>
          <w:ilvl w:val="0"/>
          <w:numId w:val="32"/>
        </w:numPr>
        <w:ind w:left="284" w:hanging="284"/>
        <w:contextualSpacing/>
        <w:jc w:val="both"/>
        <w:rPr>
          <w:rFonts w:ascii="Asap" w:hAnsi="Asap" w:cs="Tahoma"/>
          <w:i/>
          <w:color w:val="00B0F0"/>
          <w:sz w:val="18"/>
          <w:szCs w:val="18"/>
        </w:rPr>
      </w:pPr>
      <w:r w:rsidRPr="001828FA">
        <w:rPr>
          <w:rFonts w:ascii="Asap" w:hAnsi="Asap" w:cs="Tahoma"/>
          <w:sz w:val="18"/>
          <w:szCs w:val="18"/>
        </w:rPr>
        <w:t>nie przysługuje Pani/Panu:</w:t>
      </w:r>
    </w:p>
    <w:p w14:paraId="71D606D6" w14:textId="77777777" w:rsidR="00074D39" w:rsidRPr="001828FA" w:rsidRDefault="00074D39" w:rsidP="0081267D">
      <w:pPr>
        <w:numPr>
          <w:ilvl w:val="0"/>
          <w:numId w:val="34"/>
        </w:numPr>
        <w:ind w:left="567" w:hanging="283"/>
        <w:contextualSpacing/>
        <w:jc w:val="both"/>
        <w:rPr>
          <w:rFonts w:ascii="Asap" w:hAnsi="Asap" w:cs="Tahoma"/>
          <w:i/>
          <w:color w:val="00B0F0"/>
          <w:sz w:val="18"/>
          <w:szCs w:val="18"/>
        </w:rPr>
      </w:pPr>
      <w:r w:rsidRPr="001828FA">
        <w:rPr>
          <w:rFonts w:ascii="Asap" w:hAnsi="Asap" w:cs="Tahoma"/>
          <w:sz w:val="18"/>
          <w:szCs w:val="18"/>
        </w:rPr>
        <w:t>w związku z art. 17 ust. 3 lit. b, d lub e RODO prawo do usunięcia danych osobowych;</w:t>
      </w:r>
    </w:p>
    <w:p w14:paraId="3AD145DD" w14:textId="77777777" w:rsidR="00074D39" w:rsidRPr="001828FA" w:rsidRDefault="00074D39" w:rsidP="0081267D">
      <w:pPr>
        <w:numPr>
          <w:ilvl w:val="0"/>
          <w:numId w:val="34"/>
        </w:numPr>
        <w:ind w:left="567" w:hanging="283"/>
        <w:contextualSpacing/>
        <w:jc w:val="both"/>
        <w:rPr>
          <w:rFonts w:ascii="Asap" w:hAnsi="Asap" w:cs="Tahoma"/>
          <w:b/>
          <w:i/>
          <w:sz w:val="18"/>
          <w:szCs w:val="18"/>
        </w:rPr>
      </w:pPr>
      <w:r w:rsidRPr="001828FA">
        <w:rPr>
          <w:rFonts w:ascii="Asap" w:hAnsi="Asap" w:cs="Tahoma"/>
          <w:sz w:val="18"/>
          <w:szCs w:val="18"/>
        </w:rPr>
        <w:t>prawo do przenoszenia danych osobowych, o którym mowa w art. 20 RODO;</w:t>
      </w:r>
    </w:p>
    <w:p w14:paraId="09720E86" w14:textId="77777777" w:rsidR="00074D39" w:rsidRPr="001828FA" w:rsidRDefault="00074D39" w:rsidP="0081267D">
      <w:pPr>
        <w:numPr>
          <w:ilvl w:val="0"/>
          <w:numId w:val="34"/>
        </w:numPr>
        <w:ind w:left="567" w:hanging="283"/>
        <w:contextualSpacing/>
        <w:jc w:val="both"/>
        <w:rPr>
          <w:rFonts w:ascii="Asap" w:hAnsi="Asap" w:cs="Tahoma"/>
          <w:sz w:val="18"/>
          <w:szCs w:val="18"/>
        </w:rPr>
      </w:pPr>
      <w:r w:rsidRPr="001828FA">
        <w:rPr>
          <w:rFonts w:ascii="Asap" w:hAnsi="Asap" w:cs="Tahoma"/>
          <w:b/>
          <w:sz w:val="18"/>
          <w:szCs w:val="18"/>
        </w:rPr>
        <w:t>na podstawie art. 21 RODO prawo sprzeciwu, wobec przetwarzania danych osobowych, gdyż podstawą prawną przetwarzania Pani/Pana danych osobowych jest art. 6 ust. 1 lit. c RODO</w:t>
      </w:r>
      <w:r w:rsidRPr="001828FA">
        <w:rPr>
          <w:rFonts w:ascii="Asap" w:hAnsi="Asap" w:cs="Tahoma"/>
          <w:sz w:val="18"/>
          <w:szCs w:val="18"/>
        </w:rPr>
        <w:t>.</w:t>
      </w:r>
    </w:p>
    <w:p w14:paraId="77A3D8FB" w14:textId="77777777" w:rsidR="00074D39" w:rsidRPr="001828FA" w:rsidRDefault="00074D39" w:rsidP="005D70DD">
      <w:pPr>
        <w:contextualSpacing/>
        <w:jc w:val="center"/>
        <w:rPr>
          <w:rFonts w:ascii="Asap" w:hAnsi="Asap" w:cs="Tahoma"/>
          <w:sz w:val="18"/>
          <w:szCs w:val="18"/>
        </w:rPr>
      </w:pPr>
      <w:r w:rsidRPr="001828FA">
        <w:rPr>
          <w:rFonts w:ascii="Asap" w:hAnsi="Asap" w:cs="Tahoma"/>
          <w:sz w:val="18"/>
          <w:szCs w:val="18"/>
        </w:rPr>
        <w:t>_______________</w:t>
      </w:r>
      <w:r w:rsidR="00125276" w:rsidRPr="001828FA">
        <w:rPr>
          <w:rFonts w:ascii="Asap" w:hAnsi="Asap" w:cs="Tahoma"/>
          <w:sz w:val="18"/>
          <w:szCs w:val="18"/>
        </w:rPr>
        <w:t>______________________________________________________________________________</w:t>
      </w:r>
      <w:r w:rsidRPr="001828FA">
        <w:rPr>
          <w:rFonts w:ascii="Asap" w:hAnsi="Asap" w:cs="Tahoma"/>
          <w:sz w:val="18"/>
          <w:szCs w:val="18"/>
        </w:rPr>
        <w:t>_</w:t>
      </w:r>
    </w:p>
    <w:p w14:paraId="63C81F20" w14:textId="77777777" w:rsidR="00074D39" w:rsidRPr="001828FA" w:rsidRDefault="00074D39" w:rsidP="005D70DD">
      <w:pPr>
        <w:rPr>
          <w:rFonts w:ascii="Asap" w:hAnsi="Asap" w:cs="Tahoma"/>
          <w:i/>
          <w:sz w:val="16"/>
          <w:szCs w:val="18"/>
        </w:rPr>
      </w:pPr>
      <w:r w:rsidRPr="001828FA">
        <w:rPr>
          <w:rFonts w:ascii="Asap" w:hAnsi="Asap" w:cs="Tahoma"/>
          <w:b/>
          <w:i/>
          <w:sz w:val="16"/>
          <w:szCs w:val="18"/>
          <w:vertAlign w:val="superscript"/>
        </w:rPr>
        <w:t>*</w:t>
      </w:r>
      <w:r w:rsidRPr="001828FA">
        <w:rPr>
          <w:rFonts w:ascii="Asap" w:hAnsi="Asap" w:cs="Tahoma"/>
          <w:b/>
          <w:i/>
          <w:sz w:val="16"/>
          <w:szCs w:val="18"/>
        </w:rPr>
        <w:t xml:space="preserve"> Wyjaśnienie:</w:t>
      </w:r>
      <w:r w:rsidRPr="001828FA">
        <w:rPr>
          <w:rFonts w:ascii="Asap" w:hAnsi="Asap" w:cs="Tahoma"/>
          <w:i/>
          <w:sz w:val="16"/>
          <w:szCs w:val="18"/>
        </w:rPr>
        <w:t xml:space="preserve"> informacja w tym zakresie jest wymagana, jeżeli w odniesieniu do danego administratora lub podmiotu przetwarzającego istnieje obowiązek wyznaczenia inspektora ochrony danych osobowych.</w:t>
      </w:r>
    </w:p>
    <w:p w14:paraId="0F5EF7E7" w14:textId="77777777" w:rsidR="00074D39" w:rsidRPr="001828FA" w:rsidRDefault="00074D39" w:rsidP="005D70DD">
      <w:pPr>
        <w:contextualSpacing/>
        <w:jc w:val="both"/>
        <w:rPr>
          <w:rFonts w:ascii="Asap" w:eastAsia="Calibri" w:hAnsi="Asap" w:cs="Tahoma"/>
          <w:i/>
          <w:sz w:val="16"/>
          <w:szCs w:val="18"/>
          <w:lang w:eastAsia="en-US"/>
        </w:rPr>
      </w:pPr>
      <w:r w:rsidRPr="001828FA">
        <w:rPr>
          <w:rFonts w:ascii="Asap" w:eastAsia="Calibri" w:hAnsi="Asap" w:cs="Tahoma"/>
          <w:b/>
          <w:i/>
          <w:sz w:val="16"/>
          <w:szCs w:val="18"/>
          <w:vertAlign w:val="superscript"/>
          <w:lang w:eastAsia="en-US"/>
        </w:rPr>
        <w:t xml:space="preserve">** </w:t>
      </w:r>
      <w:r w:rsidRPr="001828FA">
        <w:rPr>
          <w:rFonts w:ascii="Asap" w:eastAsia="Calibri" w:hAnsi="Asap" w:cs="Tahoma"/>
          <w:b/>
          <w:i/>
          <w:sz w:val="16"/>
          <w:szCs w:val="18"/>
          <w:lang w:eastAsia="en-US"/>
        </w:rPr>
        <w:t>Wyjaśnienie:</w:t>
      </w:r>
      <w:r w:rsidRPr="001828FA">
        <w:rPr>
          <w:rFonts w:ascii="Asap" w:eastAsia="Calibri" w:hAnsi="Asap" w:cs="Tahoma"/>
          <w:i/>
          <w:sz w:val="16"/>
          <w:szCs w:val="18"/>
          <w:lang w:eastAsia="en-US"/>
        </w:rPr>
        <w:t xml:space="preserve"> </w:t>
      </w:r>
      <w:r w:rsidRPr="001828FA">
        <w:rPr>
          <w:rFonts w:ascii="Asap" w:hAnsi="Asap" w:cs="Tahoma"/>
          <w:i/>
          <w:sz w:val="16"/>
          <w:szCs w:val="18"/>
        </w:rPr>
        <w:t xml:space="preserve">skorzystanie z prawa do sprostowania nie może skutkować zmianą </w:t>
      </w:r>
      <w:r w:rsidRPr="001828FA">
        <w:rPr>
          <w:rFonts w:ascii="Asap" w:eastAsia="Calibri" w:hAnsi="Asap" w:cs="Tahoma"/>
          <w:i/>
          <w:sz w:val="16"/>
          <w:szCs w:val="18"/>
          <w:lang w:eastAsia="en-US"/>
        </w:rPr>
        <w:t>wyniku postępowania</w:t>
      </w:r>
      <w:r w:rsidRPr="001828FA">
        <w:rPr>
          <w:rFonts w:ascii="Asap" w:eastAsia="Calibri" w:hAnsi="Asap" w:cs="Tahoma"/>
          <w:i/>
          <w:sz w:val="16"/>
          <w:szCs w:val="18"/>
          <w:lang w:eastAsia="en-US"/>
        </w:rPr>
        <w:br/>
        <w:t xml:space="preserve">o udzielenie zamówienia publicznego ani zmianą postanowień umowy w zakresie niezgodnym z ustawą </w:t>
      </w:r>
      <w:proofErr w:type="spellStart"/>
      <w:r w:rsidRPr="001828FA">
        <w:rPr>
          <w:rFonts w:ascii="Asap" w:eastAsia="Calibri" w:hAnsi="Asap" w:cs="Tahoma"/>
          <w:i/>
          <w:sz w:val="16"/>
          <w:szCs w:val="18"/>
          <w:lang w:eastAsia="en-US"/>
        </w:rPr>
        <w:t>Pzp</w:t>
      </w:r>
      <w:proofErr w:type="spellEnd"/>
      <w:r w:rsidRPr="001828FA">
        <w:rPr>
          <w:rFonts w:ascii="Asap" w:eastAsia="Calibri" w:hAnsi="Asap" w:cs="Tahoma"/>
          <w:i/>
          <w:sz w:val="16"/>
          <w:szCs w:val="18"/>
          <w:lang w:eastAsia="en-US"/>
        </w:rPr>
        <w:t xml:space="preserve"> oraz nie może naruszać integralności protokołu oraz jego załączników.</w:t>
      </w:r>
    </w:p>
    <w:p w14:paraId="49591443" w14:textId="77777777" w:rsidR="009E1AFF" w:rsidRPr="001828FA" w:rsidRDefault="00074D39" w:rsidP="005D70DD">
      <w:pPr>
        <w:contextualSpacing/>
        <w:jc w:val="both"/>
        <w:rPr>
          <w:rFonts w:ascii="Asap" w:hAnsi="Asap" w:cs="Tahoma"/>
          <w:sz w:val="16"/>
          <w:szCs w:val="18"/>
        </w:rPr>
      </w:pPr>
      <w:r w:rsidRPr="001828FA">
        <w:rPr>
          <w:rFonts w:ascii="Asap" w:eastAsia="Calibri" w:hAnsi="Asap" w:cs="Tahoma"/>
          <w:b/>
          <w:i/>
          <w:sz w:val="16"/>
          <w:szCs w:val="18"/>
          <w:vertAlign w:val="superscript"/>
          <w:lang w:eastAsia="en-US"/>
        </w:rPr>
        <w:t xml:space="preserve">*** </w:t>
      </w:r>
      <w:r w:rsidRPr="001828FA">
        <w:rPr>
          <w:rFonts w:ascii="Asap" w:eastAsia="Calibri" w:hAnsi="Asap" w:cs="Tahoma"/>
          <w:b/>
          <w:i/>
          <w:sz w:val="16"/>
          <w:szCs w:val="18"/>
          <w:lang w:eastAsia="en-US"/>
        </w:rPr>
        <w:t>Wyjaśnienie:</w:t>
      </w:r>
      <w:r w:rsidRPr="001828FA">
        <w:rPr>
          <w:rFonts w:ascii="Asap" w:eastAsia="Calibri" w:hAnsi="Asap" w:cs="Tahoma"/>
          <w:i/>
          <w:sz w:val="16"/>
          <w:szCs w:val="18"/>
          <w:lang w:eastAsia="en-US"/>
        </w:rPr>
        <w:t xml:space="preserve"> prawo do ograniczenia przetwarzania nie ma zastosowania w odniesieniu do </w:t>
      </w:r>
      <w:r w:rsidRPr="001828FA">
        <w:rPr>
          <w:rFonts w:ascii="Asap" w:hAnsi="Asap" w:cs="Tahoma"/>
          <w:i/>
          <w:sz w:val="16"/>
          <w:szCs w:val="18"/>
        </w:rPr>
        <w:t>przechowywania, w celu zapewnienia korzystania ze środków ochrony prawnej lub w celu ochrony praw innej osoby fizycznej lub prawnej, lub z uwagi na ważne względy interesu publicznego Unii Europejskiej lub państwa członkowskiego.</w:t>
      </w:r>
      <w:r w:rsidR="00882D3A" w:rsidRPr="001828FA">
        <w:rPr>
          <w:rFonts w:ascii="Asap" w:hAnsi="Asap" w:cs="Tahoma"/>
          <w:sz w:val="16"/>
          <w:szCs w:val="18"/>
        </w:rPr>
        <w:t xml:space="preserve"> </w:t>
      </w:r>
    </w:p>
    <w:p w14:paraId="796B22C8" w14:textId="77777777" w:rsidR="00074D39" w:rsidRPr="001828FA" w:rsidRDefault="00074D39" w:rsidP="005D70DD">
      <w:pPr>
        <w:rPr>
          <w:rFonts w:ascii="Asap" w:hAnsi="Asap" w:cs="Tahoma"/>
          <w:sz w:val="16"/>
          <w:szCs w:val="18"/>
        </w:rPr>
      </w:pPr>
    </w:p>
    <w:sectPr w:rsidR="00074D39" w:rsidRPr="001828FA" w:rsidSect="00825142">
      <w:pgSz w:w="11906" w:h="16838"/>
      <w:pgMar w:top="134" w:right="1134" w:bottom="1701" w:left="124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BBEBC" w14:textId="77777777" w:rsidR="00C80E9D" w:rsidRDefault="00C80E9D">
      <w:r>
        <w:separator/>
      </w:r>
    </w:p>
  </w:endnote>
  <w:endnote w:type="continuationSeparator" w:id="0">
    <w:p w14:paraId="4A848E87" w14:textId="77777777" w:rsidR="00C80E9D" w:rsidRDefault="00C8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sap">
    <w:altName w:val="Arial"/>
    <w:charset w:val="EE"/>
    <w:family w:val="swiss"/>
    <w:pitch w:val="variable"/>
    <w:sig w:usb0="20000007" w:usb1="00000000" w:usb2="00000000" w:usb3="00000000" w:csb0="00000193"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iberatio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MT">
    <w:altName w:val="Arial Unicode MS"/>
    <w:panose1 w:val="00000000000000000000"/>
    <w:charset w:val="80"/>
    <w:family w:val="auto"/>
    <w:notTrueType/>
    <w:pitch w:val="default"/>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charset w:val="EE"/>
    <w:family w:val="swiss"/>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EF3CF" w14:textId="77777777" w:rsidR="00C80E9D" w:rsidRDefault="00C80E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2C2C55" w14:textId="77777777" w:rsidR="00C80E9D" w:rsidRDefault="00C80E9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48B8C" w14:textId="77777777" w:rsidR="00C80E9D" w:rsidRDefault="00C80E9D">
    <w:pPr>
      <w:pStyle w:val="Stopka"/>
      <w:framePr w:wrap="around" w:vAnchor="text" w:hAnchor="margin" w:xAlign="right" w:y="1"/>
      <w:rPr>
        <w:rStyle w:val="Numerstrony"/>
      </w:rPr>
    </w:pPr>
  </w:p>
  <w:p w14:paraId="2C0A1AD4" w14:textId="77777777" w:rsidR="00C80E9D" w:rsidRDefault="00C80E9D">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0B5FB" w14:textId="77777777" w:rsidR="00C80E9D" w:rsidRDefault="00C80E9D">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247B2" w14:textId="77777777" w:rsidR="00C80E9D" w:rsidRDefault="00C80E9D">
      <w:r>
        <w:separator/>
      </w:r>
    </w:p>
  </w:footnote>
  <w:footnote w:type="continuationSeparator" w:id="0">
    <w:p w14:paraId="452225A4" w14:textId="77777777" w:rsidR="00C80E9D" w:rsidRDefault="00C80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41AC1" w14:textId="77777777" w:rsidR="00C80E9D" w:rsidRDefault="00C80E9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5332DB" w14:textId="77777777" w:rsidR="00C80E9D" w:rsidRDefault="00C80E9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27EE3" w14:textId="77777777" w:rsidR="00C80E9D" w:rsidRDefault="00C80E9D" w:rsidP="00D44452">
    <w:pPr>
      <w:pStyle w:val="Nagwek"/>
      <w:tabs>
        <w:tab w:val="left" w:pos="3840"/>
      </w:tabs>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48F69" w14:textId="77777777" w:rsidR="00C80E9D" w:rsidRDefault="00C80E9D" w:rsidP="00043566">
    <w:pPr>
      <w:pStyle w:val="Nagwek"/>
    </w:pPr>
    <w:r>
      <w:rPr>
        <w:noProof/>
      </w:rPr>
      <mc:AlternateContent>
        <mc:Choice Requires="wps">
          <w:drawing>
            <wp:anchor distT="45720" distB="45720" distL="114300" distR="114300" simplePos="0" relativeHeight="251657728" behindDoc="0" locked="0" layoutInCell="1" allowOverlap="1" wp14:anchorId="586562A5" wp14:editId="44863E1D">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6B64ACC8" w14:textId="77777777" w:rsidR="00C80E9D" w:rsidRPr="003E7BB0" w:rsidRDefault="00C80E9D"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562A5"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14:paraId="6B64ACC8" w14:textId="77777777" w:rsidR="00C80E9D" w:rsidRPr="003E7BB0" w:rsidRDefault="00C80E9D"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9E1AFF">
      <w:rPr>
        <w:noProof/>
      </w:rPr>
      <w:drawing>
        <wp:inline distT="0" distB="0" distL="0" distR="0" wp14:anchorId="6D09C722" wp14:editId="2B295312">
          <wp:extent cx="2853055" cy="534035"/>
          <wp:effectExtent l="0" t="0" r="0" b="0"/>
          <wp:docPr id="5"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055" cy="534035"/>
                  </a:xfrm>
                  <a:prstGeom prst="rect">
                    <a:avLst/>
                  </a:prstGeom>
                  <a:noFill/>
                  <a:ln>
                    <a:noFill/>
                  </a:ln>
                </pic:spPr>
              </pic:pic>
            </a:graphicData>
          </a:graphic>
        </wp:inline>
      </w:drawing>
    </w:r>
  </w:p>
  <w:p w14:paraId="607E647E" w14:textId="77777777" w:rsidR="00C80E9D" w:rsidRDefault="00C80E9D" w:rsidP="00825142">
    <w:pPr>
      <w:pStyle w:val="Nagwek"/>
      <w:tabs>
        <w:tab w:val="clear" w:pos="4536"/>
        <w:tab w:val="clear" w:pos="9072"/>
        <w:tab w:val="left" w:pos="36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8171F7"/>
    <w:multiLevelType w:val="hybridMultilevel"/>
    <w:tmpl w:val="BAE43A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0F125A"/>
    <w:multiLevelType w:val="hybridMultilevel"/>
    <w:tmpl w:val="F2322E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5D45025"/>
    <w:multiLevelType w:val="hybridMultilevel"/>
    <w:tmpl w:val="9C5C158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CF7E8914">
      <w:start w:val="1"/>
      <w:numFmt w:val="decimal"/>
      <w:lvlText w:val="%4."/>
      <w:lvlJc w:val="left"/>
      <w:pPr>
        <w:tabs>
          <w:tab w:val="num" w:pos="360"/>
        </w:tabs>
        <w:ind w:left="360" w:hanging="360"/>
      </w:pPr>
      <w:rPr>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8"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3D2FDD"/>
    <w:multiLevelType w:val="singleLevel"/>
    <w:tmpl w:val="1A28BA7C"/>
    <w:lvl w:ilvl="0">
      <w:start w:val="1"/>
      <w:numFmt w:val="decimal"/>
      <w:lvlText w:val="%1. "/>
      <w:legacy w:legacy="1" w:legacySpace="0" w:legacyIndent="283"/>
      <w:lvlJc w:val="left"/>
      <w:pPr>
        <w:ind w:left="283" w:hanging="283"/>
      </w:pPr>
      <w:rPr>
        <w:rFonts w:ascii="Tahoma" w:hAnsi="Tahoma" w:cs="Tahoma" w:hint="default"/>
        <w:b w:val="0"/>
        <w:i w:val="0"/>
        <w:strike w:val="0"/>
        <w:dstrike w:val="0"/>
        <w:sz w:val="18"/>
        <w:szCs w:val="18"/>
        <w:u w:val="none"/>
        <w:effect w:val="none"/>
      </w:rPr>
    </w:lvl>
  </w:abstractNum>
  <w:abstractNum w:abstractNumId="10"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3" w15:restartNumberingAfterBreak="0">
    <w:nsid w:val="202268BE"/>
    <w:multiLevelType w:val="hybridMultilevel"/>
    <w:tmpl w:val="041862CE"/>
    <w:lvl w:ilvl="0" w:tplc="2B92F32A">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A909B2"/>
    <w:multiLevelType w:val="hybridMultilevel"/>
    <w:tmpl w:val="16ECC3F8"/>
    <w:lvl w:ilvl="0" w:tplc="7EF84F56">
      <w:start w:val="7"/>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65704D9"/>
    <w:multiLevelType w:val="hybridMultilevel"/>
    <w:tmpl w:val="32F0A604"/>
    <w:lvl w:ilvl="0" w:tplc="2B92F32A">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255308"/>
    <w:multiLevelType w:val="multilevel"/>
    <w:tmpl w:val="8BE8B68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DBF2D16"/>
    <w:multiLevelType w:val="multilevel"/>
    <w:tmpl w:val="51BE5AF8"/>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2"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6"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3628D3"/>
    <w:multiLevelType w:val="multilevel"/>
    <w:tmpl w:val="F6B2C83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16634C1"/>
    <w:multiLevelType w:val="multilevel"/>
    <w:tmpl w:val="41E4275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A937CE"/>
    <w:multiLevelType w:val="multilevel"/>
    <w:tmpl w:val="EF52CA72"/>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4F94C8F"/>
    <w:multiLevelType w:val="multilevel"/>
    <w:tmpl w:val="E8A0F402"/>
    <w:lvl w:ilvl="0">
      <w:start w:val="1"/>
      <w:numFmt w:val="decimal"/>
      <w:lvlText w:val="%1."/>
      <w:lvlJc w:val="left"/>
      <w:pPr>
        <w:tabs>
          <w:tab w:val="num" w:pos="720"/>
        </w:tabs>
        <w:ind w:left="720" w:hanging="360"/>
      </w:pPr>
      <w:rPr>
        <w:rFonts w:ascii="Tahoma" w:hAnsi="Tahoma" w:cs="Tahoma"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FBB00EA"/>
    <w:multiLevelType w:val="hybridMultilevel"/>
    <w:tmpl w:val="9E18709E"/>
    <w:lvl w:ilvl="0" w:tplc="FF6ECB54">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38B4F29"/>
    <w:multiLevelType w:val="multilevel"/>
    <w:tmpl w:val="9EC2FF96"/>
    <w:lvl w:ilvl="0">
      <w:start w:val="9"/>
      <w:numFmt w:val="decimal"/>
      <w:lvlText w:val="%1."/>
      <w:lvlJc w:val="left"/>
      <w:pPr>
        <w:tabs>
          <w:tab w:val="num" w:pos="360"/>
        </w:tabs>
        <w:ind w:left="360" w:hanging="360"/>
      </w:pPr>
      <w:rPr>
        <w:b/>
      </w:r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5D3B778B"/>
    <w:multiLevelType w:val="multilevel"/>
    <w:tmpl w:val="BD0CF5F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F1C7D2C"/>
    <w:multiLevelType w:val="hybridMultilevel"/>
    <w:tmpl w:val="05C46FD6"/>
    <w:lvl w:ilvl="0" w:tplc="8D94FA72">
      <w:start w:val="1"/>
      <w:numFmt w:val="decimal"/>
      <w:lvlText w:val="%1."/>
      <w:lvlJc w:val="left"/>
      <w:pPr>
        <w:tabs>
          <w:tab w:val="num" w:pos="900"/>
        </w:tabs>
        <w:ind w:left="900" w:hanging="360"/>
      </w:pPr>
      <w:rPr>
        <w:rFonts w:cs="Times New Roman" w:hint="default"/>
      </w:rPr>
    </w:lvl>
    <w:lvl w:ilvl="1" w:tplc="CDBAEEDC">
      <w:start w:val="1"/>
      <w:numFmt w:val="lowerLetter"/>
      <w:lvlText w:val="%2)"/>
      <w:lvlJc w:val="left"/>
      <w:pPr>
        <w:tabs>
          <w:tab w:val="num" w:pos="1440"/>
        </w:tabs>
        <w:ind w:left="1440" w:hanging="360"/>
      </w:pPr>
      <w:rPr>
        <w:rFonts w:ascii="Arial" w:hAnsi="Arial" w:cs="Arial" w:hint="default"/>
        <w:b/>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DB6E65"/>
    <w:multiLevelType w:val="multilevel"/>
    <w:tmpl w:val="9504258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C0A19C8"/>
    <w:multiLevelType w:val="multilevel"/>
    <w:tmpl w:val="88DE1372"/>
    <w:lvl w:ilvl="0">
      <w:start w:val="2"/>
      <w:numFmt w:val="decimal"/>
      <w:lvlText w:val="%1."/>
      <w:lvlJc w:val="left"/>
      <w:pPr>
        <w:ind w:left="360" w:hanging="360"/>
      </w:pPr>
      <w:rPr>
        <w:rFonts w:hint="default"/>
        <w:b/>
      </w:rPr>
    </w:lvl>
    <w:lvl w:ilvl="1">
      <w:start w:val="2"/>
      <w:numFmt w:val="decimal"/>
      <w:lvlText w:val="%1.%2."/>
      <w:lvlJc w:val="left"/>
      <w:pPr>
        <w:ind w:left="1004" w:hanging="720"/>
      </w:pPr>
      <w:rPr>
        <w:rFonts w:ascii="Asap" w:hAnsi="Asap" w:hint="default"/>
        <w:sz w:val="18"/>
        <w:szCs w:val="18"/>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2" w15:restartNumberingAfterBreak="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3"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40523A3"/>
    <w:multiLevelType w:val="multilevel"/>
    <w:tmpl w:val="0E38C9D6"/>
    <w:lvl w:ilvl="0">
      <w:start w:val="1"/>
      <w:numFmt w:val="lowerLetter"/>
      <w:lvlText w:val="%1)"/>
      <w:lvlJc w:val="left"/>
      <w:pPr>
        <w:ind w:left="720" w:hanging="360"/>
      </w:pPr>
      <w:rPr>
        <w:rFonts w:ascii="Arial" w:hAnsi="Arial"/>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F21719"/>
    <w:multiLevelType w:val="multilevel"/>
    <w:tmpl w:val="4D46C57C"/>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6E32986"/>
    <w:multiLevelType w:val="hybridMultilevel"/>
    <w:tmpl w:val="7688AA8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78DC66CB"/>
    <w:multiLevelType w:val="hybridMultilevel"/>
    <w:tmpl w:val="F0800448"/>
    <w:lvl w:ilvl="0" w:tplc="82522AD2">
      <w:start w:val="6"/>
      <w:numFmt w:val="decimal"/>
      <w:lvlText w:val="5.%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2"/>
  </w:num>
  <w:num w:numId="3">
    <w:abstractNumId w:val="3"/>
  </w:num>
  <w:num w:numId="4">
    <w:abstractNumId w:val="26"/>
  </w:num>
  <w:num w:numId="5">
    <w:abstractNumId w:val="25"/>
  </w:num>
  <w:num w:numId="6">
    <w:abstractNumId w:val="43"/>
  </w:num>
  <w:num w:numId="7">
    <w:abstractNumId w:val="8"/>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7"/>
  </w:num>
  <w:num w:numId="11">
    <w:abstractNumId w:val="42"/>
  </w:num>
  <w:num w:numId="12">
    <w:abstractNumId w:val="32"/>
  </w:num>
  <w:num w:numId="13">
    <w:abstractNumId w:val="9"/>
    <w:lvlOverride w:ilvl="0">
      <w:startOverride w:val="1"/>
    </w:lvlOverride>
  </w:num>
  <w:num w:numId="14">
    <w:abstractNumId w:val="7"/>
    <w:lvlOverride w:ilvl="0">
      <w:startOverride w:val="1"/>
    </w:lvlOverride>
  </w:num>
  <w:num w:numId="15">
    <w:abstractNumId w:val="46"/>
  </w:num>
  <w:num w:numId="16">
    <w:abstractNumId w:val="48"/>
  </w:num>
  <w:num w:numId="17">
    <w:abstractNumId w:val="44"/>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8"/>
  </w:num>
  <w:num w:numId="21">
    <w:abstractNumId w:val="52"/>
  </w:num>
  <w:num w:numId="22">
    <w:abstractNumId w:val="59"/>
  </w:num>
  <w:num w:numId="23">
    <w:abstractNumId w:val="14"/>
  </w:num>
  <w:num w:numId="24">
    <w:abstractNumId w:val="47"/>
  </w:num>
  <w:num w:numId="25">
    <w:abstractNumId w:val="24"/>
  </w:num>
  <w:num w:numId="26">
    <w:abstractNumId w:val="50"/>
  </w:num>
  <w:num w:numId="27">
    <w:abstractNumId w:val="56"/>
  </w:num>
  <w:num w:numId="28">
    <w:abstractNumId w:val="16"/>
  </w:num>
  <w:num w:numId="29">
    <w:abstractNumId w:val="31"/>
  </w:num>
  <w:num w:numId="30">
    <w:abstractNumId w:val="6"/>
  </w:num>
  <w:num w:numId="31">
    <w:abstractNumId w:val="36"/>
  </w:num>
  <w:num w:numId="32">
    <w:abstractNumId w:val="19"/>
  </w:num>
  <w:num w:numId="33">
    <w:abstractNumId w:val="11"/>
  </w:num>
  <w:num w:numId="34">
    <w:abstractNumId w:val="23"/>
  </w:num>
  <w:num w:numId="35">
    <w:abstractNumId w:val="10"/>
  </w:num>
  <w:num w:numId="36">
    <w:abstractNumId w:val="5"/>
  </w:num>
  <w:num w:numId="37">
    <w:abstractNumId w:val="2"/>
  </w:num>
  <w:num w:numId="38">
    <w:abstractNumId w:val="55"/>
  </w:num>
  <w:num w:numId="39">
    <w:abstractNumId w:val="22"/>
  </w:num>
  <w:num w:numId="40">
    <w:abstractNumId w:val="40"/>
  </w:num>
  <w:num w:numId="41">
    <w:abstractNumId w:val="53"/>
  </w:num>
  <w:num w:numId="42">
    <w:abstractNumId w:val="27"/>
  </w:num>
  <w:num w:numId="43">
    <w:abstractNumId w:val="35"/>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0"/>
  </w:num>
  <w:num w:numId="47">
    <w:abstractNumId w:val="49"/>
  </w:num>
  <w:num w:numId="48">
    <w:abstractNumId w:val="58"/>
  </w:num>
  <w:num w:numId="49">
    <w:abstractNumId w:val="30"/>
  </w:num>
  <w:num w:numId="50">
    <w:abstractNumId w:val="33"/>
  </w:num>
  <w:num w:numId="51">
    <w:abstractNumId w:val="18"/>
  </w:num>
  <w:num w:numId="52">
    <w:abstractNumId w:val="13"/>
  </w:num>
  <w:num w:numId="53">
    <w:abstractNumId w:val="41"/>
  </w:num>
  <w:num w:numId="54">
    <w:abstractNumId w:val="4"/>
  </w:num>
  <w:num w:numId="55">
    <w:abstractNumId w:val="1"/>
  </w:num>
  <w:num w:numId="56">
    <w:abstractNumId w:val="38"/>
  </w:num>
  <w:num w:numId="57">
    <w:abstractNumId w:val="15"/>
  </w:num>
  <w:num w:numId="58">
    <w:abstractNumId w:val="51"/>
  </w:num>
  <w:num w:numId="59">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D4200252-61D7-40F4-9D3E-4F86C9C19E6B}"/>
  </w:docVars>
  <w:rsids>
    <w:rsidRoot w:val="00BE7269"/>
    <w:rsid w:val="00000287"/>
    <w:rsid w:val="000004A6"/>
    <w:rsid w:val="0000066D"/>
    <w:rsid w:val="00000EC8"/>
    <w:rsid w:val="00001822"/>
    <w:rsid w:val="00001C1F"/>
    <w:rsid w:val="00001F44"/>
    <w:rsid w:val="000026EB"/>
    <w:rsid w:val="00003D2A"/>
    <w:rsid w:val="000047D2"/>
    <w:rsid w:val="00004B88"/>
    <w:rsid w:val="0000582A"/>
    <w:rsid w:val="000059B8"/>
    <w:rsid w:val="000060A9"/>
    <w:rsid w:val="000064DE"/>
    <w:rsid w:val="00007698"/>
    <w:rsid w:val="00007C3C"/>
    <w:rsid w:val="00010152"/>
    <w:rsid w:val="00010268"/>
    <w:rsid w:val="000105BC"/>
    <w:rsid w:val="000109B6"/>
    <w:rsid w:val="00010C8F"/>
    <w:rsid w:val="00010F17"/>
    <w:rsid w:val="00011F50"/>
    <w:rsid w:val="0001312F"/>
    <w:rsid w:val="0001387F"/>
    <w:rsid w:val="00013A48"/>
    <w:rsid w:val="00013D26"/>
    <w:rsid w:val="00013ECD"/>
    <w:rsid w:val="000141D8"/>
    <w:rsid w:val="0001433A"/>
    <w:rsid w:val="00014401"/>
    <w:rsid w:val="0001456C"/>
    <w:rsid w:val="000148E3"/>
    <w:rsid w:val="0001502D"/>
    <w:rsid w:val="00015249"/>
    <w:rsid w:val="00015639"/>
    <w:rsid w:val="00015645"/>
    <w:rsid w:val="00015999"/>
    <w:rsid w:val="00015D5B"/>
    <w:rsid w:val="000163F7"/>
    <w:rsid w:val="00016BE5"/>
    <w:rsid w:val="00016E76"/>
    <w:rsid w:val="0001779A"/>
    <w:rsid w:val="000177BC"/>
    <w:rsid w:val="00017E79"/>
    <w:rsid w:val="00020470"/>
    <w:rsid w:val="00020754"/>
    <w:rsid w:val="000215CA"/>
    <w:rsid w:val="00021C1A"/>
    <w:rsid w:val="000223DE"/>
    <w:rsid w:val="00022DD3"/>
    <w:rsid w:val="00023113"/>
    <w:rsid w:val="00023151"/>
    <w:rsid w:val="00023648"/>
    <w:rsid w:val="00023C56"/>
    <w:rsid w:val="00023F3F"/>
    <w:rsid w:val="000254C9"/>
    <w:rsid w:val="000262FC"/>
    <w:rsid w:val="00026CF0"/>
    <w:rsid w:val="00026E83"/>
    <w:rsid w:val="00027058"/>
    <w:rsid w:val="000272A9"/>
    <w:rsid w:val="00027332"/>
    <w:rsid w:val="00027370"/>
    <w:rsid w:val="00027F49"/>
    <w:rsid w:val="00030391"/>
    <w:rsid w:val="0003076D"/>
    <w:rsid w:val="00030A0E"/>
    <w:rsid w:val="00031DAD"/>
    <w:rsid w:val="000320A4"/>
    <w:rsid w:val="0003225A"/>
    <w:rsid w:val="000329CE"/>
    <w:rsid w:val="00033309"/>
    <w:rsid w:val="00033767"/>
    <w:rsid w:val="00033B97"/>
    <w:rsid w:val="00033E6C"/>
    <w:rsid w:val="000344EE"/>
    <w:rsid w:val="00034E4E"/>
    <w:rsid w:val="00035B40"/>
    <w:rsid w:val="00035D4B"/>
    <w:rsid w:val="0003614E"/>
    <w:rsid w:val="00036620"/>
    <w:rsid w:val="00036657"/>
    <w:rsid w:val="00036B7D"/>
    <w:rsid w:val="00036D47"/>
    <w:rsid w:val="00037820"/>
    <w:rsid w:val="00037964"/>
    <w:rsid w:val="00037A41"/>
    <w:rsid w:val="000400C2"/>
    <w:rsid w:val="000401C7"/>
    <w:rsid w:val="00040203"/>
    <w:rsid w:val="00040943"/>
    <w:rsid w:val="00040B39"/>
    <w:rsid w:val="00040C6A"/>
    <w:rsid w:val="00041164"/>
    <w:rsid w:val="0004149E"/>
    <w:rsid w:val="000414D9"/>
    <w:rsid w:val="0004182D"/>
    <w:rsid w:val="00041ED2"/>
    <w:rsid w:val="0004262E"/>
    <w:rsid w:val="000429E1"/>
    <w:rsid w:val="00042A64"/>
    <w:rsid w:val="00042AD8"/>
    <w:rsid w:val="00042DF0"/>
    <w:rsid w:val="00042F6A"/>
    <w:rsid w:val="000433BF"/>
    <w:rsid w:val="00043566"/>
    <w:rsid w:val="00043574"/>
    <w:rsid w:val="00045499"/>
    <w:rsid w:val="000456DC"/>
    <w:rsid w:val="00045CF7"/>
    <w:rsid w:val="00045E7A"/>
    <w:rsid w:val="00045E8E"/>
    <w:rsid w:val="00046807"/>
    <w:rsid w:val="00046D0A"/>
    <w:rsid w:val="00047E5F"/>
    <w:rsid w:val="00050BEC"/>
    <w:rsid w:val="0005104B"/>
    <w:rsid w:val="00051107"/>
    <w:rsid w:val="00052FF3"/>
    <w:rsid w:val="0005337D"/>
    <w:rsid w:val="00054079"/>
    <w:rsid w:val="0005446D"/>
    <w:rsid w:val="0005478A"/>
    <w:rsid w:val="00054A28"/>
    <w:rsid w:val="00054AC2"/>
    <w:rsid w:val="00054B88"/>
    <w:rsid w:val="00054C96"/>
    <w:rsid w:val="00056A9E"/>
    <w:rsid w:val="00056E4C"/>
    <w:rsid w:val="000571A1"/>
    <w:rsid w:val="000601B6"/>
    <w:rsid w:val="00060514"/>
    <w:rsid w:val="000612CF"/>
    <w:rsid w:val="00061B4B"/>
    <w:rsid w:val="000627DD"/>
    <w:rsid w:val="00063293"/>
    <w:rsid w:val="000633AA"/>
    <w:rsid w:val="00063801"/>
    <w:rsid w:val="00063871"/>
    <w:rsid w:val="00063BF0"/>
    <w:rsid w:val="00063C02"/>
    <w:rsid w:val="00064484"/>
    <w:rsid w:val="00064661"/>
    <w:rsid w:val="00065257"/>
    <w:rsid w:val="0006541F"/>
    <w:rsid w:val="000658AF"/>
    <w:rsid w:val="00065B41"/>
    <w:rsid w:val="00065B59"/>
    <w:rsid w:val="00065F68"/>
    <w:rsid w:val="0006623A"/>
    <w:rsid w:val="00067097"/>
    <w:rsid w:val="0006730A"/>
    <w:rsid w:val="000700E5"/>
    <w:rsid w:val="00070482"/>
    <w:rsid w:val="00070E56"/>
    <w:rsid w:val="00070EDD"/>
    <w:rsid w:val="00071330"/>
    <w:rsid w:val="00071344"/>
    <w:rsid w:val="00071672"/>
    <w:rsid w:val="000717A0"/>
    <w:rsid w:val="00071C53"/>
    <w:rsid w:val="00071E01"/>
    <w:rsid w:val="000726B6"/>
    <w:rsid w:val="000727A5"/>
    <w:rsid w:val="0007297C"/>
    <w:rsid w:val="000732F3"/>
    <w:rsid w:val="00073555"/>
    <w:rsid w:val="00073678"/>
    <w:rsid w:val="00073909"/>
    <w:rsid w:val="00074952"/>
    <w:rsid w:val="00074D39"/>
    <w:rsid w:val="00075250"/>
    <w:rsid w:val="000752CE"/>
    <w:rsid w:val="000753D9"/>
    <w:rsid w:val="000756B9"/>
    <w:rsid w:val="00075E64"/>
    <w:rsid w:val="00075E86"/>
    <w:rsid w:val="0007620D"/>
    <w:rsid w:val="00076A07"/>
    <w:rsid w:val="0008003F"/>
    <w:rsid w:val="000806DB"/>
    <w:rsid w:val="00080BBA"/>
    <w:rsid w:val="000810CD"/>
    <w:rsid w:val="0008152F"/>
    <w:rsid w:val="00081AC4"/>
    <w:rsid w:val="00081E7A"/>
    <w:rsid w:val="000822E8"/>
    <w:rsid w:val="00082963"/>
    <w:rsid w:val="00082AC7"/>
    <w:rsid w:val="00082FEE"/>
    <w:rsid w:val="00083387"/>
    <w:rsid w:val="00083422"/>
    <w:rsid w:val="0008420F"/>
    <w:rsid w:val="0008469D"/>
    <w:rsid w:val="00085703"/>
    <w:rsid w:val="00085B8C"/>
    <w:rsid w:val="00085DD8"/>
    <w:rsid w:val="00086842"/>
    <w:rsid w:val="000873E8"/>
    <w:rsid w:val="00087519"/>
    <w:rsid w:val="00087D46"/>
    <w:rsid w:val="000900CC"/>
    <w:rsid w:val="000902C0"/>
    <w:rsid w:val="000908B2"/>
    <w:rsid w:val="00091515"/>
    <w:rsid w:val="00091838"/>
    <w:rsid w:val="00092C53"/>
    <w:rsid w:val="0009324B"/>
    <w:rsid w:val="00093A36"/>
    <w:rsid w:val="00093C9A"/>
    <w:rsid w:val="00094096"/>
    <w:rsid w:val="0009429C"/>
    <w:rsid w:val="00094312"/>
    <w:rsid w:val="000945C2"/>
    <w:rsid w:val="00094F4F"/>
    <w:rsid w:val="0009514E"/>
    <w:rsid w:val="00095317"/>
    <w:rsid w:val="00095365"/>
    <w:rsid w:val="000953AF"/>
    <w:rsid w:val="000956EF"/>
    <w:rsid w:val="000959AA"/>
    <w:rsid w:val="000960A0"/>
    <w:rsid w:val="000964B7"/>
    <w:rsid w:val="000965E3"/>
    <w:rsid w:val="00096674"/>
    <w:rsid w:val="00096C57"/>
    <w:rsid w:val="000973B7"/>
    <w:rsid w:val="00097886"/>
    <w:rsid w:val="00097BB6"/>
    <w:rsid w:val="00097CF5"/>
    <w:rsid w:val="00097D32"/>
    <w:rsid w:val="000A007B"/>
    <w:rsid w:val="000A0B97"/>
    <w:rsid w:val="000A1234"/>
    <w:rsid w:val="000A168B"/>
    <w:rsid w:val="000A1AF2"/>
    <w:rsid w:val="000A1E89"/>
    <w:rsid w:val="000A1EE4"/>
    <w:rsid w:val="000A1F28"/>
    <w:rsid w:val="000A2048"/>
    <w:rsid w:val="000A2504"/>
    <w:rsid w:val="000A2DD8"/>
    <w:rsid w:val="000A31C1"/>
    <w:rsid w:val="000A3BA3"/>
    <w:rsid w:val="000A3C6F"/>
    <w:rsid w:val="000A3D68"/>
    <w:rsid w:val="000A3D96"/>
    <w:rsid w:val="000A3E04"/>
    <w:rsid w:val="000A3E83"/>
    <w:rsid w:val="000A3EE8"/>
    <w:rsid w:val="000A4281"/>
    <w:rsid w:val="000A43D6"/>
    <w:rsid w:val="000A4B54"/>
    <w:rsid w:val="000A4DAC"/>
    <w:rsid w:val="000A51E1"/>
    <w:rsid w:val="000A5A29"/>
    <w:rsid w:val="000A5BC6"/>
    <w:rsid w:val="000A5C49"/>
    <w:rsid w:val="000A5C77"/>
    <w:rsid w:val="000A62DD"/>
    <w:rsid w:val="000A70C3"/>
    <w:rsid w:val="000A7756"/>
    <w:rsid w:val="000A7FBF"/>
    <w:rsid w:val="000B0201"/>
    <w:rsid w:val="000B048D"/>
    <w:rsid w:val="000B0BC4"/>
    <w:rsid w:val="000B0F37"/>
    <w:rsid w:val="000B130E"/>
    <w:rsid w:val="000B13B6"/>
    <w:rsid w:val="000B1430"/>
    <w:rsid w:val="000B1451"/>
    <w:rsid w:val="000B1B11"/>
    <w:rsid w:val="000B2365"/>
    <w:rsid w:val="000B2F5C"/>
    <w:rsid w:val="000B395E"/>
    <w:rsid w:val="000B463F"/>
    <w:rsid w:val="000B4773"/>
    <w:rsid w:val="000B4B92"/>
    <w:rsid w:val="000B568C"/>
    <w:rsid w:val="000B5A9C"/>
    <w:rsid w:val="000B6164"/>
    <w:rsid w:val="000B7DA8"/>
    <w:rsid w:val="000C114F"/>
    <w:rsid w:val="000C19E9"/>
    <w:rsid w:val="000C20BA"/>
    <w:rsid w:val="000C2A54"/>
    <w:rsid w:val="000C371F"/>
    <w:rsid w:val="000C3E68"/>
    <w:rsid w:val="000C455C"/>
    <w:rsid w:val="000C4C8D"/>
    <w:rsid w:val="000C5297"/>
    <w:rsid w:val="000C56C0"/>
    <w:rsid w:val="000C5F4F"/>
    <w:rsid w:val="000C7774"/>
    <w:rsid w:val="000D00B1"/>
    <w:rsid w:val="000D0266"/>
    <w:rsid w:val="000D0725"/>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1F16"/>
    <w:rsid w:val="000E261B"/>
    <w:rsid w:val="000E3896"/>
    <w:rsid w:val="000E3C5C"/>
    <w:rsid w:val="000E4017"/>
    <w:rsid w:val="000E43E5"/>
    <w:rsid w:val="000E443D"/>
    <w:rsid w:val="000E4A2D"/>
    <w:rsid w:val="000E4AAD"/>
    <w:rsid w:val="000E4C57"/>
    <w:rsid w:val="000E4DEC"/>
    <w:rsid w:val="000E5C56"/>
    <w:rsid w:val="000E5EF1"/>
    <w:rsid w:val="000E61E1"/>
    <w:rsid w:val="000E64B0"/>
    <w:rsid w:val="000E6E1A"/>
    <w:rsid w:val="000E71D1"/>
    <w:rsid w:val="000E764D"/>
    <w:rsid w:val="000F00A6"/>
    <w:rsid w:val="000F02A1"/>
    <w:rsid w:val="000F03EE"/>
    <w:rsid w:val="000F0DB6"/>
    <w:rsid w:val="000F0EEF"/>
    <w:rsid w:val="000F0F08"/>
    <w:rsid w:val="000F1506"/>
    <w:rsid w:val="000F15E8"/>
    <w:rsid w:val="000F1EE6"/>
    <w:rsid w:val="000F2453"/>
    <w:rsid w:val="000F2FD4"/>
    <w:rsid w:val="000F3359"/>
    <w:rsid w:val="000F385A"/>
    <w:rsid w:val="000F395E"/>
    <w:rsid w:val="000F45B0"/>
    <w:rsid w:val="000F5419"/>
    <w:rsid w:val="000F6409"/>
    <w:rsid w:val="000F6820"/>
    <w:rsid w:val="000F6CE3"/>
    <w:rsid w:val="000F730C"/>
    <w:rsid w:val="000F74BC"/>
    <w:rsid w:val="000F7977"/>
    <w:rsid w:val="00100A46"/>
    <w:rsid w:val="00100C1F"/>
    <w:rsid w:val="00100C88"/>
    <w:rsid w:val="00101602"/>
    <w:rsid w:val="00101612"/>
    <w:rsid w:val="00101B0B"/>
    <w:rsid w:val="00101C9A"/>
    <w:rsid w:val="00102924"/>
    <w:rsid w:val="00102DC5"/>
    <w:rsid w:val="001032C6"/>
    <w:rsid w:val="00103500"/>
    <w:rsid w:val="00103560"/>
    <w:rsid w:val="001037EF"/>
    <w:rsid w:val="00104CEC"/>
    <w:rsid w:val="00104F03"/>
    <w:rsid w:val="0010517F"/>
    <w:rsid w:val="00105695"/>
    <w:rsid w:val="00105742"/>
    <w:rsid w:val="00106432"/>
    <w:rsid w:val="001067F1"/>
    <w:rsid w:val="00107036"/>
    <w:rsid w:val="0010707E"/>
    <w:rsid w:val="0010711C"/>
    <w:rsid w:val="00107AFA"/>
    <w:rsid w:val="00107BCD"/>
    <w:rsid w:val="00110813"/>
    <w:rsid w:val="0011085F"/>
    <w:rsid w:val="001109DF"/>
    <w:rsid w:val="00110BDD"/>
    <w:rsid w:val="00111139"/>
    <w:rsid w:val="00111B5D"/>
    <w:rsid w:val="00111BF9"/>
    <w:rsid w:val="00111D33"/>
    <w:rsid w:val="001121BF"/>
    <w:rsid w:val="001124CF"/>
    <w:rsid w:val="0011258C"/>
    <w:rsid w:val="0011294F"/>
    <w:rsid w:val="00112F7C"/>
    <w:rsid w:val="00113736"/>
    <w:rsid w:val="00113A8C"/>
    <w:rsid w:val="00113D72"/>
    <w:rsid w:val="00113E0E"/>
    <w:rsid w:val="00113E32"/>
    <w:rsid w:val="00114372"/>
    <w:rsid w:val="00114A1A"/>
    <w:rsid w:val="00114D2A"/>
    <w:rsid w:val="0011576D"/>
    <w:rsid w:val="001157EB"/>
    <w:rsid w:val="00115990"/>
    <w:rsid w:val="001163EF"/>
    <w:rsid w:val="0011663F"/>
    <w:rsid w:val="001166FC"/>
    <w:rsid w:val="0011683D"/>
    <w:rsid w:val="00116BA5"/>
    <w:rsid w:val="001170F4"/>
    <w:rsid w:val="001175EE"/>
    <w:rsid w:val="00120445"/>
    <w:rsid w:val="00120963"/>
    <w:rsid w:val="00120B9A"/>
    <w:rsid w:val="00120F69"/>
    <w:rsid w:val="00121592"/>
    <w:rsid w:val="00121B01"/>
    <w:rsid w:val="00121D9F"/>
    <w:rsid w:val="00122D42"/>
    <w:rsid w:val="00122ECE"/>
    <w:rsid w:val="00124D63"/>
    <w:rsid w:val="00124FBE"/>
    <w:rsid w:val="00125276"/>
    <w:rsid w:val="00125533"/>
    <w:rsid w:val="00125B99"/>
    <w:rsid w:val="00125EBB"/>
    <w:rsid w:val="001265E9"/>
    <w:rsid w:val="0012697A"/>
    <w:rsid w:val="00126BFC"/>
    <w:rsid w:val="00127F3D"/>
    <w:rsid w:val="00130784"/>
    <w:rsid w:val="00130815"/>
    <w:rsid w:val="00130C3C"/>
    <w:rsid w:val="00131086"/>
    <w:rsid w:val="001311CC"/>
    <w:rsid w:val="00131225"/>
    <w:rsid w:val="00131735"/>
    <w:rsid w:val="00131CEB"/>
    <w:rsid w:val="001323E1"/>
    <w:rsid w:val="001325F4"/>
    <w:rsid w:val="00132DC1"/>
    <w:rsid w:val="00132E85"/>
    <w:rsid w:val="0013353F"/>
    <w:rsid w:val="001345F2"/>
    <w:rsid w:val="00134B2B"/>
    <w:rsid w:val="00134E0F"/>
    <w:rsid w:val="00136011"/>
    <w:rsid w:val="00136292"/>
    <w:rsid w:val="001366E8"/>
    <w:rsid w:val="001368A8"/>
    <w:rsid w:val="001374E5"/>
    <w:rsid w:val="00137991"/>
    <w:rsid w:val="00140268"/>
    <w:rsid w:val="001402BB"/>
    <w:rsid w:val="0014067C"/>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47DCC"/>
    <w:rsid w:val="00150CCC"/>
    <w:rsid w:val="00150EE9"/>
    <w:rsid w:val="00150EFB"/>
    <w:rsid w:val="001514E2"/>
    <w:rsid w:val="0015175B"/>
    <w:rsid w:val="001528A4"/>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10"/>
    <w:rsid w:val="00156324"/>
    <w:rsid w:val="00156435"/>
    <w:rsid w:val="00156682"/>
    <w:rsid w:val="00157E29"/>
    <w:rsid w:val="0016023C"/>
    <w:rsid w:val="00160587"/>
    <w:rsid w:val="0016087E"/>
    <w:rsid w:val="001609E1"/>
    <w:rsid w:val="00161B94"/>
    <w:rsid w:val="0016219D"/>
    <w:rsid w:val="0016256B"/>
    <w:rsid w:val="00162A4A"/>
    <w:rsid w:val="00162E99"/>
    <w:rsid w:val="0016324A"/>
    <w:rsid w:val="001636CF"/>
    <w:rsid w:val="001639EC"/>
    <w:rsid w:val="00163A41"/>
    <w:rsid w:val="00163E4D"/>
    <w:rsid w:val="00163EC8"/>
    <w:rsid w:val="0016586D"/>
    <w:rsid w:val="0016646E"/>
    <w:rsid w:val="001665C3"/>
    <w:rsid w:val="0016702F"/>
    <w:rsid w:val="0016757C"/>
    <w:rsid w:val="001677CF"/>
    <w:rsid w:val="00167EDA"/>
    <w:rsid w:val="00170328"/>
    <w:rsid w:val="001704E8"/>
    <w:rsid w:val="001718EF"/>
    <w:rsid w:val="00172749"/>
    <w:rsid w:val="001730EE"/>
    <w:rsid w:val="001732EC"/>
    <w:rsid w:val="00173375"/>
    <w:rsid w:val="00173A5E"/>
    <w:rsid w:val="00173B5C"/>
    <w:rsid w:val="00173C14"/>
    <w:rsid w:val="00173E0E"/>
    <w:rsid w:val="00173FB4"/>
    <w:rsid w:val="00174424"/>
    <w:rsid w:val="0017470B"/>
    <w:rsid w:val="00174FFA"/>
    <w:rsid w:val="001754BE"/>
    <w:rsid w:val="00175F35"/>
    <w:rsid w:val="00176002"/>
    <w:rsid w:val="00176033"/>
    <w:rsid w:val="00176348"/>
    <w:rsid w:val="0017688D"/>
    <w:rsid w:val="00176C4E"/>
    <w:rsid w:val="001772CE"/>
    <w:rsid w:val="00180493"/>
    <w:rsid w:val="0018194F"/>
    <w:rsid w:val="00181D12"/>
    <w:rsid w:val="0018223A"/>
    <w:rsid w:val="00182539"/>
    <w:rsid w:val="001828FA"/>
    <w:rsid w:val="00182E3A"/>
    <w:rsid w:val="00183168"/>
    <w:rsid w:val="001834A6"/>
    <w:rsid w:val="001834EC"/>
    <w:rsid w:val="00183812"/>
    <w:rsid w:val="00184542"/>
    <w:rsid w:val="001848D9"/>
    <w:rsid w:val="00184B61"/>
    <w:rsid w:val="00184E1F"/>
    <w:rsid w:val="00184FB3"/>
    <w:rsid w:val="00184FE0"/>
    <w:rsid w:val="0018555A"/>
    <w:rsid w:val="0018563B"/>
    <w:rsid w:val="00185D0D"/>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783"/>
    <w:rsid w:val="00196988"/>
    <w:rsid w:val="0019699D"/>
    <w:rsid w:val="00196D69"/>
    <w:rsid w:val="00196DE7"/>
    <w:rsid w:val="0019757B"/>
    <w:rsid w:val="00197C74"/>
    <w:rsid w:val="00197FCA"/>
    <w:rsid w:val="001A064D"/>
    <w:rsid w:val="001A0FCE"/>
    <w:rsid w:val="001A1260"/>
    <w:rsid w:val="001A13F2"/>
    <w:rsid w:val="001A2493"/>
    <w:rsid w:val="001A2D3C"/>
    <w:rsid w:val="001A2E2E"/>
    <w:rsid w:val="001A3A76"/>
    <w:rsid w:val="001A3AA1"/>
    <w:rsid w:val="001A3FA0"/>
    <w:rsid w:val="001A465A"/>
    <w:rsid w:val="001A50C4"/>
    <w:rsid w:val="001A5CDE"/>
    <w:rsid w:val="001A617C"/>
    <w:rsid w:val="001A6A39"/>
    <w:rsid w:val="001A6A4F"/>
    <w:rsid w:val="001A77EA"/>
    <w:rsid w:val="001B0999"/>
    <w:rsid w:val="001B0DEA"/>
    <w:rsid w:val="001B1266"/>
    <w:rsid w:val="001B15B3"/>
    <w:rsid w:val="001B18EB"/>
    <w:rsid w:val="001B1AA9"/>
    <w:rsid w:val="001B2A24"/>
    <w:rsid w:val="001B3BA8"/>
    <w:rsid w:val="001B3D79"/>
    <w:rsid w:val="001B49D4"/>
    <w:rsid w:val="001B49D5"/>
    <w:rsid w:val="001B4CD6"/>
    <w:rsid w:val="001B4DD4"/>
    <w:rsid w:val="001B5046"/>
    <w:rsid w:val="001B5C5D"/>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4E28"/>
    <w:rsid w:val="001C50EE"/>
    <w:rsid w:val="001C5490"/>
    <w:rsid w:val="001C5A12"/>
    <w:rsid w:val="001C674E"/>
    <w:rsid w:val="001C69CC"/>
    <w:rsid w:val="001C6D54"/>
    <w:rsid w:val="001C7AC2"/>
    <w:rsid w:val="001D05E2"/>
    <w:rsid w:val="001D0C0F"/>
    <w:rsid w:val="001D1841"/>
    <w:rsid w:val="001D1F78"/>
    <w:rsid w:val="001D20AB"/>
    <w:rsid w:val="001D20CA"/>
    <w:rsid w:val="001D2575"/>
    <w:rsid w:val="001D2605"/>
    <w:rsid w:val="001D2747"/>
    <w:rsid w:val="001D2806"/>
    <w:rsid w:val="001D38DC"/>
    <w:rsid w:val="001D3FD2"/>
    <w:rsid w:val="001D4155"/>
    <w:rsid w:val="001D41D8"/>
    <w:rsid w:val="001D4C45"/>
    <w:rsid w:val="001D4D74"/>
    <w:rsid w:val="001D4ECF"/>
    <w:rsid w:val="001D5138"/>
    <w:rsid w:val="001D6144"/>
    <w:rsid w:val="001D691B"/>
    <w:rsid w:val="001D6EE7"/>
    <w:rsid w:val="001D6F33"/>
    <w:rsid w:val="001D726B"/>
    <w:rsid w:val="001D7C4C"/>
    <w:rsid w:val="001D7FE4"/>
    <w:rsid w:val="001E123A"/>
    <w:rsid w:val="001E19D0"/>
    <w:rsid w:val="001E1E41"/>
    <w:rsid w:val="001E1F98"/>
    <w:rsid w:val="001E2A52"/>
    <w:rsid w:val="001E3669"/>
    <w:rsid w:val="001E3A17"/>
    <w:rsid w:val="001E3CC9"/>
    <w:rsid w:val="001E41E9"/>
    <w:rsid w:val="001E4241"/>
    <w:rsid w:val="001E4AFE"/>
    <w:rsid w:val="001E4DE4"/>
    <w:rsid w:val="001E50C7"/>
    <w:rsid w:val="001E5409"/>
    <w:rsid w:val="001E5859"/>
    <w:rsid w:val="001E587D"/>
    <w:rsid w:val="001E5CC0"/>
    <w:rsid w:val="001E5FB7"/>
    <w:rsid w:val="001E638D"/>
    <w:rsid w:val="001E6973"/>
    <w:rsid w:val="001E6EE7"/>
    <w:rsid w:val="001E745E"/>
    <w:rsid w:val="001E753F"/>
    <w:rsid w:val="001F0563"/>
    <w:rsid w:val="001F11AD"/>
    <w:rsid w:val="001F11E5"/>
    <w:rsid w:val="001F122E"/>
    <w:rsid w:val="001F1506"/>
    <w:rsid w:val="001F20C1"/>
    <w:rsid w:val="001F2724"/>
    <w:rsid w:val="001F2863"/>
    <w:rsid w:val="001F305E"/>
    <w:rsid w:val="001F34C9"/>
    <w:rsid w:val="001F3C1F"/>
    <w:rsid w:val="001F43A6"/>
    <w:rsid w:val="001F4A3E"/>
    <w:rsid w:val="001F4EA8"/>
    <w:rsid w:val="001F5773"/>
    <w:rsid w:val="001F5DA2"/>
    <w:rsid w:val="001F5E1D"/>
    <w:rsid w:val="001F6236"/>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3A"/>
    <w:rsid w:val="0021336C"/>
    <w:rsid w:val="00213823"/>
    <w:rsid w:val="00213E7C"/>
    <w:rsid w:val="00213F8E"/>
    <w:rsid w:val="00214182"/>
    <w:rsid w:val="00214451"/>
    <w:rsid w:val="00214CBC"/>
    <w:rsid w:val="00215989"/>
    <w:rsid w:val="00215FEB"/>
    <w:rsid w:val="002161E9"/>
    <w:rsid w:val="00216709"/>
    <w:rsid w:val="00217414"/>
    <w:rsid w:val="002176DD"/>
    <w:rsid w:val="00217FB7"/>
    <w:rsid w:val="00220C61"/>
    <w:rsid w:val="00220F22"/>
    <w:rsid w:val="002212B0"/>
    <w:rsid w:val="0022216B"/>
    <w:rsid w:val="002221D5"/>
    <w:rsid w:val="002231CF"/>
    <w:rsid w:val="00223EEB"/>
    <w:rsid w:val="00223FEC"/>
    <w:rsid w:val="0022493E"/>
    <w:rsid w:val="002256A6"/>
    <w:rsid w:val="00225C7F"/>
    <w:rsid w:val="0022775A"/>
    <w:rsid w:val="00227E01"/>
    <w:rsid w:val="002301B5"/>
    <w:rsid w:val="00230FC9"/>
    <w:rsid w:val="002312C9"/>
    <w:rsid w:val="0023141F"/>
    <w:rsid w:val="002316CC"/>
    <w:rsid w:val="00231F52"/>
    <w:rsid w:val="00232018"/>
    <w:rsid w:val="0023218F"/>
    <w:rsid w:val="002322FE"/>
    <w:rsid w:val="00232868"/>
    <w:rsid w:val="0023366A"/>
    <w:rsid w:val="00233AB5"/>
    <w:rsid w:val="002342BE"/>
    <w:rsid w:val="00234B2E"/>
    <w:rsid w:val="00235093"/>
    <w:rsid w:val="00235355"/>
    <w:rsid w:val="002354A8"/>
    <w:rsid w:val="002360B8"/>
    <w:rsid w:val="00236315"/>
    <w:rsid w:val="002363E9"/>
    <w:rsid w:val="00236A58"/>
    <w:rsid w:val="00236A84"/>
    <w:rsid w:val="00236AA3"/>
    <w:rsid w:val="00237D76"/>
    <w:rsid w:val="00241690"/>
    <w:rsid w:val="00241BF7"/>
    <w:rsid w:val="00241CE2"/>
    <w:rsid w:val="00241E76"/>
    <w:rsid w:val="002423F5"/>
    <w:rsid w:val="00242A93"/>
    <w:rsid w:val="00243336"/>
    <w:rsid w:val="00243924"/>
    <w:rsid w:val="00243E29"/>
    <w:rsid w:val="002440F4"/>
    <w:rsid w:val="00244505"/>
    <w:rsid w:val="00244FFD"/>
    <w:rsid w:val="00245513"/>
    <w:rsid w:val="002459CC"/>
    <w:rsid w:val="00245AAE"/>
    <w:rsid w:val="00245BD3"/>
    <w:rsid w:val="00246700"/>
    <w:rsid w:val="00246B34"/>
    <w:rsid w:val="00246CFF"/>
    <w:rsid w:val="002472FE"/>
    <w:rsid w:val="0025020B"/>
    <w:rsid w:val="002505A3"/>
    <w:rsid w:val="002506D5"/>
    <w:rsid w:val="002509C1"/>
    <w:rsid w:val="00251BE4"/>
    <w:rsid w:val="0025205F"/>
    <w:rsid w:val="0025247F"/>
    <w:rsid w:val="002526CE"/>
    <w:rsid w:val="00252E6D"/>
    <w:rsid w:val="00252F24"/>
    <w:rsid w:val="00253047"/>
    <w:rsid w:val="0025317C"/>
    <w:rsid w:val="002536FA"/>
    <w:rsid w:val="00253891"/>
    <w:rsid w:val="00253A97"/>
    <w:rsid w:val="00253ACF"/>
    <w:rsid w:val="0025402C"/>
    <w:rsid w:val="0025465C"/>
    <w:rsid w:val="002546C9"/>
    <w:rsid w:val="00254817"/>
    <w:rsid w:val="00254F93"/>
    <w:rsid w:val="002553B6"/>
    <w:rsid w:val="002557C0"/>
    <w:rsid w:val="00255899"/>
    <w:rsid w:val="00255D10"/>
    <w:rsid w:val="002562C5"/>
    <w:rsid w:val="00256D34"/>
    <w:rsid w:val="002570AC"/>
    <w:rsid w:val="002572C7"/>
    <w:rsid w:val="002574D1"/>
    <w:rsid w:val="00260B53"/>
    <w:rsid w:val="00260FC5"/>
    <w:rsid w:val="0026136D"/>
    <w:rsid w:val="0026148C"/>
    <w:rsid w:val="00261AD7"/>
    <w:rsid w:val="00261E8E"/>
    <w:rsid w:val="00262417"/>
    <w:rsid w:val="0026299B"/>
    <w:rsid w:val="00262BFA"/>
    <w:rsid w:val="00262D2B"/>
    <w:rsid w:val="00263757"/>
    <w:rsid w:val="00263CBA"/>
    <w:rsid w:val="00263F83"/>
    <w:rsid w:val="00263FA6"/>
    <w:rsid w:val="002646E0"/>
    <w:rsid w:val="00264DA1"/>
    <w:rsid w:val="0026532C"/>
    <w:rsid w:val="002653D6"/>
    <w:rsid w:val="00265675"/>
    <w:rsid w:val="00265A9D"/>
    <w:rsid w:val="00265D4F"/>
    <w:rsid w:val="0026631F"/>
    <w:rsid w:val="0026698D"/>
    <w:rsid w:val="002674A0"/>
    <w:rsid w:val="00270121"/>
    <w:rsid w:val="002701CB"/>
    <w:rsid w:val="00270454"/>
    <w:rsid w:val="002706F0"/>
    <w:rsid w:val="002708C4"/>
    <w:rsid w:val="002709A5"/>
    <w:rsid w:val="00271BE6"/>
    <w:rsid w:val="00271BE8"/>
    <w:rsid w:val="002720ED"/>
    <w:rsid w:val="0027344B"/>
    <w:rsid w:val="0027370D"/>
    <w:rsid w:val="00273984"/>
    <w:rsid w:val="00274470"/>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0204"/>
    <w:rsid w:val="00291420"/>
    <w:rsid w:val="00291715"/>
    <w:rsid w:val="00291D62"/>
    <w:rsid w:val="00292320"/>
    <w:rsid w:val="0029249E"/>
    <w:rsid w:val="002927D0"/>
    <w:rsid w:val="002928BD"/>
    <w:rsid w:val="00292C67"/>
    <w:rsid w:val="00292D5D"/>
    <w:rsid w:val="00292DDD"/>
    <w:rsid w:val="00292DDF"/>
    <w:rsid w:val="00293498"/>
    <w:rsid w:val="00293661"/>
    <w:rsid w:val="00293BEF"/>
    <w:rsid w:val="00294280"/>
    <w:rsid w:val="00294C96"/>
    <w:rsid w:val="00294F1D"/>
    <w:rsid w:val="00294FDE"/>
    <w:rsid w:val="00295439"/>
    <w:rsid w:val="00295A31"/>
    <w:rsid w:val="00295D40"/>
    <w:rsid w:val="00295FF3"/>
    <w:rsid w:val="00296015"/>
    <w:rsid w:val="0029628E"/>
    <w:rsid w:val="002964DC"/>
    <w:rsid w:val="0029687D"/>
    <w:rsid w:val="002968F9"/>
    <w:rsid w:val="002970D5"/>
    <w:rsid w:val="002970FB"/>
    <w:rsid w:val="00297827"/>
    <w:rsid w:val="00297926"/>
    <w:rsid w:val="002A033F"/>
    <w:rsid w:val="002A0DD9"/>
    <w:rsid w:val="002A126E"/>
    <w:rsid w:val="002A1A8D"/>
    <w:rsid w:val="002A25FC"/>
    <w:rsid w:val="002A2743"/>
    <w:rsid w:val="002A279D"/>
    <w:rsid w:val="002A2BF6"/>
    <w:rsid w:val="002A3127"/>
    <w:rsid w:val="002A36B4"/>
    <w:rsid w:val="002A3E18"/>
    <w:rsid w:val="002A3E85"/>
    <w:rsid w:val="002A3F1C"/>
    <w:rsid w:val="002A3F6A"/>
    <w:rsid w:val="002A41E0"/>
    <w:rsid w:val="002A44E4"/>
    <w:rsid w:val="002A4DD5"/>
    <w:rsid w:val="002A6140"/>
    <w:rsid w:val="002A6C22"/>
    <w:rsid w:val="002A7B65"/>
    <w:rsid w:val="002A7C9B"/>
    <w:rsid w:val="002B0569"/>
    <w:rsid w:val="002B0626"/>
    <w:rsid w:val="002B0689"/>
    <w:rsid w:val="002B0D4D"/>
    <w:rsid w:val="002B2CB2"/>
    <w:rsid w:val="002B3328"/>
    <w:rsid w:val="002B3F84"/>
    <w:rsid w:val="002B4000"/>
    <w:rsid w:val="002B4172"/>
    <w:rsid w:val="002B4F72"/>
    <w:rsid w:val="002B5422"/>
    <w:rsid w:val="002B59BD"/>
    <w:rsid w:val="002B6CD0"/>
    <w:rsid w:val="002B7A40"/>
    <w:rsid w:val="002C085F"/>
    <w:rsid w:val="002C0877"/>
    <w:rsid w:val="002C0A57"/>
    <w:rsid w:val="002C11B1"/>
    <w:rsid w:val="002C1300"/>
    <w:rsid w:val="002C181F"/>
    <w:rsid w:val="002C2041"/>
    <w:rsid w:val="002C3451"/>
    <w:rsid w:val="002C370E"/>
    <w:rsid w:val="002C3D85"/>
    <w:rsid w:val="002C4355"/>
    <w:rsid w:val="002C48E1"/>
    <w:rsid w:val="002C4D77"/>
    <w:rsid w:val="002C51E4"/>
    <w:rsid w:val="002C6151"/>
    <w:rsid w:val="002C6B1C"/>
    <w:rsid w:val="002C6B83"/>
    <w:rsid w:val="002C72F1"/>
    <w:rsid w:val="002C7434"/>
    <w:rsid w:val="002D017B"/>
    <w:rsid w:val="002D0C0F"/>
    <w:rsid w:val="002D13BC"/>
    <w:rsid w:val="002D1A75"/>
    <w:rsid w:val="002D1C0D"/>
    <w:rsid w:val="002D1D06"/>
    <w:rsid w:val="002D1FF2"/>
    <w:rsid w:val="002D23D2"/>
    <w:rsid w:val="002D2CC6"/>
    <w:rsid w:val="002D3787"/>
    <w:rsid w:val="002D381E"/>
    <w:rsid w:val="002D3CFB"/>
    <w:rsid w:val="002D413C"/>
    <w:rsid w:val="002D4153"/>
    <w:rsid w:val="002D41F0"/>
    <w:rsid w:val="002D45BA"/>
    <w:rsid w:val="002D4D6B"/>
    <w:rsid w:val="002D4E97"/>
    <w:rsid w:val="002D5690"/>
    <w:rsid w:val="002D6211"/>
    <w:rsid w:val="002D67FC"/>
    <w:rsid w:val="002D6803"/>
    <w:rsid w:val="002D72A1"/>
    <w:rsid w:val="002D7363"/>
    <w:rsid w:val="002D739A"/>
    <w:rsid w:val="002D7418"/>
    <w:rsid w:val="002D7A4F"/>
    <w:rsid w:val="002E001A"/>
    <w:rsid w:val="002E0CEB"/>
    <w:rsid w:val="002E1902"/>
    <w:rsid w:val="002E1AF2"/>
    <w:rsid w:val="002E1FFD"/>
    <w:rsid w:val="002E2720"/>
    <w:rsid w:val="002E27F3"/>
    <w:rsid w:val="002E2B66"/>
    <w:rsid w:val="002E3624"/>
    <w:rsid w:val="002E3762"/>
    <w:rsid w:val="002E3FA4"/>
    <w:rsid w:val="002E4B2A"/>
    <w:rsid w:val="002E57AF"/>
    <w:rsid w:val="002E5838"/>
    <w:rsid w:val="002E5AAB"/>
    <w:rsid w:val="002E7696"/>
    <w:rsid w:val="002E7F66"/>
    <w:rsid w:val="002F064A"/>
    <w:rsid w:val="002F0733"/>
    <w:rsid w:val="002F088C"/>
    <w:rsid w:val="002F12C2"/>
    <w:rsid w:val="002F1A7D"/>
    <w:rsid w:val="002F2132"/>
    <w:rsid w:val="002F2B9B"/>
    <w:rsid w:val="002F2D50"/>
    <w:rsid w:val="002F322A"/>
    <w:rsid w:val="002F40EC"/>
    <w:rsid w:val="002F447B"/>
    <w:rsid w:val="002F4EE6"/>
    <w:rsid w:val="002F5C0F"/>
    <w:rsid w:val="002F5C16"/>
    <w:rsid w:val="002F6335"/>
    <w:rsid w:val="002F6366"/>
    <w:rsid w:val="002F6EB2"/>
    <w:rsid w:val="002F7137"/>
    <w:rsid w:val="002F74C1"/>
    <w:rsid w:val="002F7625"/>
    <w:rsid w:val="002F7BFC"/>
    <w:rsid w:val="002F7F41"/>
    <w:rsid w:val="00300841"/>
    <w:rsid w:val="00300B6A"/>
    <w:rsid w:val="0030147A"/>
    <w:rsid w:val="00301D14"/>
    <w:rsid w:val="00301E3A"/>
    <w:rsid w:val="00303764"/>
    <w:rsid w:val="003039C0"/>
    <w:rsid w:val="00303CE1"/>
    <w:rsid w:val="00304149"/>
    <w:rsid w:val="00304A95"/>
    <w:rsid w:val="003050E4"/>
    <w:rsid w:val="0030557B"/>
    <w:rsid w:val="003055AD"/>
    <w:rsid w:val="0030580F"/>
    <w:rsid w:val="00305C8A"/>
    <w:rsid w:val="00305D67"/>
    <w:rsid w:val="00306278"/>
    <w:rsid w:val="0030648B"/>
    <w:rsid w:val="00306A39"/>
    <w:rsid w:val="00306DE2"/>
    <w:rsid w:val="00306E8F"/>
    <w:rsid w:val="00307761"/>
    <w:rsid w:val="00307F5D"/>
    <w:rsid w:val="00307F8B"/>
    <w:rsid w:val="00310161"/>
    <w:rsid w:val="003117E0"/>
    <w:rsid w:val="00311C7A"/>
    <w:rsid w:val="0031281D"/>
    <w:rsid w:val="00312F04"/>
    <w:rsid w:val="003137FC"/>
    <w:rsid w:val="00314022"/>
    <w:rsid w:val="0031415B"/>
    <w:rsid w:val="00314F68"/>
    <w:rsid w:val="00315BFA"/>
    <w:rsid w:val="0031614F"/>
    <w:rsid w:val="003161E7"/>
    <w:rsid w:val="00316FB3"/>
    <w:rsid w:val="00316FF8"/>
    <w:rsid w:val="0031732D"/>
    <w:rsid w:val="003179ED"/>
    <w:rsid w:val="00317A43"/>
    <w:rsid w:val="00317DA2"/>
    <w:rsid w:val="00320961"/>
    <w:rsid w:val="00320C28"/>
    <w:rsid w:val="00320CC1"/>
    <w:rsid w:val="0032116E"/>
    <w:rsid w:val="00321183"/>
    <w:rsid w:val="00321B4C"/>
    <w:rsid w:val="00322237"/>
    <w:rsid w:val="003225FD"/>
    <w:rsid w:val="00322789"/>
    <w:rsid w:val="00322906"/>
    <w:rsid w:val="00323B8B"/>
    <w:rsid w:val="00324662"/>
    <w:rsid w:val="003247F5"/>
    <w:rsid w:val="00324B3E"/>
    <w:rsid w:val="00324C0A"/>
    <w:rsid w:val="00324DC1"/>
    <w:rsid w:val="00325516"/>
    <w:rsid w:val="00325606"/>
    <w:rsid w:val="00325C8A"/>
    <w:rsid w:val="00325FAE"/>
    <w:rsid w:val="0032663E"/>
    <w:rsid w:val="00326C72"/>
    <w:rsid w:val="00326FAC"/>
    <w:rsid w:val="003270EF"/>
    <w:rsid w:val="0032758B"/>
    <w:rsid w:val="00327871"/>
    <w:rsid w:val="00327D55"/>
    <w:rsid w:val="00327F18"/>
    <w:rsid w:val="00330038"/>
    <w:rsid w:val="00330E98"/>
    <w:rsid w:val="00330F45"/>
    <w:rsid w:val="00333802"/>
    <w:rsid w:val="00333A25"/>
    <w:rsid w:val="0033437A"/>
    <w:rsid w:val="00335028"/>
    <w:rsid w:val="003355AA"/>
    <w:rsid w:val="003355D5"/>
    <w:rsid w:val="0033625C"/>
    <w:rsid w:val="00336547"/>
    <w:rsid w:val="00337038"/>
    <w:rsid w:val="003374A7"/>
    <w:rsid w:val="00337740"/>
    <w:rsid w:val="00337A7A"/>
    <w:rsid w:val="003401EA"/>
    <w:rsid w:val="003406A8"/>
    <w:rsid w:val="00340C04"/>
    <w:rsid w:val="00340F08"/>
    <w:rsid w:val="00341124"/>
    <w:rsid w:val="0034158F"/>
    <w:rsid w:val="003418F1"/>
    <w:rsid w:val="00341CAF"/>
    <w:rsid w:val="0034306D"/>
    <w:rsid w:val="003431FA"/>
    <w:rsid w:val="003436CD"/>
    <w:rsid w:val="00344280"/>
    <w:rsid w:val="003446F0"/>
    <w:rsid w:val="00344892"/>
    <w:rsid w:val="00344E06"/>
    <w:rsid w:val="00345063"/>
    <w:rsid w:val="003454ED"/>
    <w:rsid w:val="003457D7"/>
    <w:rsid w:val="0034632A"/>
    <w:rsid w:val="0034766B"/>
    <w:rsid w:val="00347C77"/>
    <w:rsid w:val="003512F7"/>
    <w:rsid w:val="00351525"/>
    <w:rsid w:val="00352643"/>
    <w:rsid w:val="003529F5"/>
    <w:rsid w:val="0035366A"/>
    <w:rsid w:val="00353994"/>
    <w:rsid w:val="00353B98"/>
    <w:rsid w:val="00354357"/>
    <w:rsid w:val="00354976"/>
    <w:rsid w:val="00354DD4"/>
    <w:rsid w:val="00355893"/>
    <w:rsid w:val="003563D2"/>
    <w:rsid w:val="00356AF7"/>
    <w:rsid w:val="00356E2A"/>
    <w:rsid w:val="003578FA"/>
    <w:rsid w:val="00357D90"/>
    <w:rsid w:val="0036015A"/>
    <w:rsid w:val="00361008"/>
    <w:rsid w:val="0036115D"/>
    <w:rsid w:val="003617E9"/>
    <w:rsid w:val="00361EE7"/>
    <w:rsid w:val="0036270A"/>
    <w:rsid w:val="00362BD9"/>
    <w:rsid w:val="00363C3C"/>
    <w:rsid w:val="00363DF0"/>
    <w:rsid w:val="003652DD"/>
    <w:rsid w:val="003660DD"/>
    <w:rsid w:val="00366203"/>
    <w:rsid w:val="0036650B"/>
    <w:rsid w:val="00366E3E"/>
    <w:rsid w:val="00366E8B"/>
    <w:rsid w:val="003672BB"/>
    <w:rsid w:val="0036732B"/>
    <w:rsid w:val="0036768A"/>
    <w:rsid w:val="003707B1"/>
    <w:rsid w:val="00371447"/>
    <w:rsid w:val="0037185F"/>
    <w:rsid w:val="00371A4E"/>
    <w:rsid w:val="00372829"/>
    <w:rsid w:val="00372AF8"/>
    <w:rsid w:val="00372DA7"/>
    <w:rsid w:val="00373278"/>
    <w:rsid w:val="00373388"/>
    <w:rsid w:val="003733ED"/>
    <w:rsid w:val="00373BEF"/>
    <w:rsid w:val="0037434C"/>
    <w:rsid w:val="00374FD5"/>
    <w:rsid w:val="0037535D"/>
    <w:rsid w:val="003756EB"/>
    <w:rsid w:val="003759C6"/>
    <w:rsid w:val="00376257"/>
    <w:rsid w:val="00376ECD"/>
    <w:rsid w:val="00377530"/>
    <w:rsid w:val="003808D3"/>
    <w:rsid w:val="003811B8"/>
    <w:rsid w:val="00382290"/>
    <w:rsid w:val="003831CA"/>
    <w:rsid w:val="00383621"/>
    <w:rsid w:val="00383B76"/>
    <w:rsid w:val="00384194"/>
    <w:rsid w:val="003841BA"/>
    <w:rsid w:val="0038444B"/>
    <w:rsid w:val="00384667"/>
    <w:rsid w:val="0038481E"/>
    <w:rsid w:val="00384F2B"/>
    <w:rsid w:val="003857F1"/>
    <w:rsid w:val="00385814"/>
    <w:rsid w:val="00385BE6"/>
    <w:rsid w:val="00386200"/>
    <w:rsid w:val="0038661A"/>
    <w:rsid w:val="003866FE"/>
    <w:rsid w:val="00386AEC"/>
    <w:rsid w:val="0038718A"/>
    <w:rsid w:val="00387730"/>
    <w:rsid w:val="00387888"/>
    <w:rsid w:val="00387B27"/>
    <w:rsid w:val="003906DF"/>
    <w:rsid w:val="00390A17"/>
    <w:rsid w:val="00390EAD"/>
    <w:rsid w:val="003914E0"/>
    <w:rsid w:val="003917F3"/>
    <w:rsid w:val="00391918"/>
    <w:rsid w:val="003920E3"/>
    <w:rsid w:val="0039212F"/>
    <w:rsid w:val="00393CB0"/>
    <w:rsid w:val="003948C0"/>
    <w:rsid w:val="00394979"/>
    <w:rsid w:val="00394C2F"/>
    <w:rsid w:val="00395E0A"/>
    <w:rsid w:val="00396469"/>
    <w:rsid w:val="00396615"/>
    <w:rsid w:val="00396983"/>
    <w:rsid w:val="00396EDA"/>
    <w:rsid w:val="00397968"/>
    <w:rsid w:val="003A08EB"/>
    <w:rsid w:val="003A0A26"/>
    <w:rsid w:val="003A0ABD"/>
    <w:rsid w:val="003A1635"/>
    <w:rsid w:val="003A1BA3"/>
    <w:rsid w:val="003A1CE3"/>
    <w:rsid w:val="003A2494"/>
    <w:rsid w:val="003A310F"/>
    <w:rsid w:val="003A3598"/>
    <w:rsid w:val="003A376A"/>
    <w:rsid w:val="003A3975"/>
    <w:rsid w:val="003A3AC1"/>
    <w:rsid w:val="003A3C1E"/>
    <w:rsid w:val="003A3D73"/>
    <w:rsid w:val="003A4D81"/>
    <w:rsid w:val="003A4D9B"/>
    <w:rsid w:val="003A52C9"/>
    <w:rsid w:val="003A54B5"/>
    <w:rsid w:val="003A5C8E"/>
    <w:rsid w:val="003A604F"/>
    <w:rsid w:val="003A62C6"/>
    <w:rsid w:val="003A6670"/>
    <w:rsid w:val="003A7A37"/>
    <w:rsid w:val="003A7FAB"/>
    <w:rsid w:val="003B0768"/>
    <w:rsid w:val="003B095B"/>
    <w:rsid w:val="003B0D5F"/>
    <w:rsid w:val="003B0E72"/>
    <w:rsid w:val="003B18BF"/>
    <w:rsid w:val="003B34F3"/>
    <w:rsid w:val="003B3A17"/>
    <w:rsid w:val="003B44E5"/>
    <w:rsid w:val="003B489F"/>
    <w:rsid w:val="003B54B4"/>
    <w:rsid w:val="003B5605"/>
    <w:rsid w:val="003B596A"/>
    <w:rsid w:val="003B5CAA"/>
    <w:rsid w:val="003B6396"/>
    <w:rsid w:val="003B6A3F"/>
    <w:rsid w:val="003B6C63"/>
    <w:rsid w:val="003B6EC6"/>
    <w:rsid w:val="003B737D"/>
    <w:rsid w:val="003B764F"/>
    <w:rsid w:val="003C037E"/>
    <w:rsid w:val="003C0B7D"/>
    <w:rsid w:val="003C0F49"/>
    <w:rsid w:val="003C10F7"/>
    <w:rsid w:val="003C1DF4"/>
    <w:rsid w:val="003C225E"/>
    <w:rsid w:val="003C23C1"/>
    <w:rsid w:val="003C2643"/>
    <w:rsid w:val="003C2893"/>
    <w:rsid w:val="003C3089"/>
    <w:rsid w:val="003C33E9"/>
    <w:rsid w:val="003C523F"/>
    <w:rsid w:val="003C533A"/>
    <w:rsid w:val="003C5B2C"/>
    <w:rsid w:val="003C66A3"/>
    <w:rsid w:val="003C6927"/>
    <w:rsid w:val="003C703B"/>
    <w:rsid w:val="003C7B9F"/>
    <w:rsid w:val="003C7E99"/>
    <w:rsid w:val="003D0846"/>
    <w:rsid w:val="003D0904"/>
    <w:rsid w:val="003D0FC7"/>
    <w:rsid w:val="003D1293"/>
    <w:rsid w:val="003D1E48"/>
    <w:rsid w:val="003D2EF0"/>
    <w:rsid w:val="003D3987"/>
    <w:rsid w:val="003D409B"/>
    <w:rsid w:val="003D432C"/>
    <w:rsid w:val="003D4518"/>
    <w:rsid w:val="003D4B5B"/>
    <w:rsid w:val="003D4BA9"/>
    <w:rsid w:val="003D53DC"/>
    <w:rsid w:val="003D5565"/>
    <w:rsid w:val="003D5A08"/>
    <w:rsid w:val="003D5B3E"/>
    <w:rsid w:val="003D616C"/>
    <w:rsid w:val="003D6B72"/>
    <w:rsid w:val="003D7124"/>
    <w:rsid w:val="003D7A2A"/>
    <w:rsid w:val="003E037C"/>
    <w:rsid w:val="003E0A35"/>
    <w:rsid w:val="003E1331"/>
    <w:rsid w:val="003E16F9"/>
    <w:rsid w:val="003E3240"/>
    <w:rsid w:val="003E34E9"/>
    <w:rsid w:val="003E3B72"/>
    <w:rsid w:val="003E405C"/>
    <w:rsid w:val="003E44F8"/>
    <w:rsid w:val="003E48E6"/>
    <w:rsid w:val="003E5643"/>
    <w:rsid w:val="003E5A40"/>
    <w:rsid w:val="003E5A65"/>
    <w:rsid w:val="003E5DC3"/>
    <w:rsid w:val="003E5F4A"/>
    <w:rsid w:val="003E624B"/>
    <w:rsid w:val="003E6659"/>
    <w:rsid w:val="003E66F3"/>
    <w:rsid w:val="003E6E6F"/>
    <w:rsid w:val="003E722D"/>
    <w:rsid w:val="003E7CE2"/>
    <w:rsid w:val="003F060F"/>
    <w:rsid w:val="003F0832"/>
    <w:rsid w:val="003F0C66"/>
    <w:rsid w:val="003F0EA5"/>
    <w:rsid w:val="003F1240"/>
    <w:rsid w:val="003F316C"/>
    <w:rsid w:val="003F41BE"/>
    <w:rsid w:val="003F498E"/>
    <w:rsid w:val="003F4A7C"/>
    <w:rsid w:val="003F5463"/>
    <w:rsid w:val="003F68C9"/>
    <w:rsid w:val="003F6936"/>
    <w:rsid w:val="003F69C2"/>
    <w:rsid w:val="003F70B4"/>
    <w:rsid w:val="003F75C7"/>
    <w:rsid w:val="003F78B0"/>
    <w:rsid w:val="004001EA"/>
    <w:rsid w:val="0040026A"/>
    <w:rsid w:val="00400B85"/>
    <w:rsid w:val="00400C3E"/>
    <w:rsid w:val="00400D3F"/>
    <w:rsid w:val="00400E4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346"/>
    <w:rsid w:val="00410418"/>
    <w:rsid w:val="00410A21"/>
    <w:rsid w:val="00410CAA"/>
    <w:rsid w:val="00410D04"/>
    <w:rsid w:val="004116CD"/>
    <w:rsid w:val="00411848"/>
    <w:rsid w:val="00411C90"/>
    <w:rsid w:val="004124AC"/>
    <w:rsid w:val="00412F12"/>
    <w:rsid w:val="004140A9"/>
    <w:rsid w:val="00414246"/>
    <w:rsid w:val="00414A28"/>
    <w:rsid w:val="00414B6F"/>
    <w:rsid w:val="004151C6"/>
    <w:rsid w:val="00415333"/>
    <w:rsid w:val="00416280"/>
    <w:rsid w:val="0041661C"/>
    <w:rsid w:val="00416954"/>
    <w:rsid w:val="00417501"/>
    <w:rsid w:val="00417E99"/>
    <w:rsid w:val="004208B7"/>
    <w:rsid w:val="00420912"/>
    <w:rsid w:val="004216D5"/>
    <w:rsid w:val="004216EE"/>
    <w:rsid w:val="0042301C"/>
    <w:rsid w:val="00423595"/>
    <w:rsid w:val="00423D91"/>
    <w:rsid w:val="004246FB"/>
    <w:rsid w:val="00424A2C"/>
    <w:rsid w:val="00425226"/>
    <w:rsid w:val="00425722"/>
    <w:rsid w:val="00425F12"/>
    <w:rsid w:val="00425F5F"/>
    <w:rsid w:val="0042626D"/>
    <w:rsid w:val="004262CC"/>
    <w:rsid w:val="00426CA5"/>
    <w:rsid w:val="00426D20"/>
    <w:rsid w:val="00426FD9"/>
    <w:rsid w:val="00427630"/>
    <w:rsid w:val="00427D75"/>
    <w:rsid w:val="00427E60"/>
    <w:rsid w:val="004319AB"/>
    <w:rsid w:val="00431E20"/>
    <w:rsid w:val="00432B1E"/>
    <w:rsid w:val="004337F5"/>
    <w:rsid w:val="00434781"/>
    <w:rsid w:val="00434BD7"/>
    <w:rsid w:val="00434BF5"/>
    <w:rsid w:val="00434D39"/>
    <w:rsid w:val="00434E2D"/>
    <w:rsid w:val="004359C9"/>
    <w:rsid w:val="00435D02"/>
    <w:rsid w:val="0043697D"/>
    <w:rsid w:val="0043716D"/>
    <w:rsid w:val="0043729C"/>
    <w:rsid w:val="0043779C"/>
    <w:rsid w:val="00437B2C"/>
    <w:rsid w:val="004405AF"/>
    <w:rsid w:val="004409CC"/>
    <w:rsid w:val="00440B64"/>
    <w:rsid w:val="00440C0A"/>
    <w:rsid w:val="00440E99"/>
    <w:rsid w:val="004415C8"/>
    <w:rsid w:val="00442327"/>
    <w:rsid w:val="00442511"/>
    <w:rsid w:val="00442AF3"/>
    <w:rsid w:val="004430CF"/>
    <w:rsid w:val="00443B35"/>
    <w:rsid w:val="00443E83"/>
    <w:rsid w:val="00444A04"/>
    <w:rsid w:val="00445866"/>
    <w:rsid w:val="0044681B"/>
    <w:rsid w:val="00447368"/>
    <w:rsid w:val="00447C50"/>
    <w:rsid w:val="004502B4"/>
    <w:rsid w:val="004503FC"/>
    <w:rsid w:val="00451778"/>
    <w:rsid w:val="00451EEF"/>
    <w:rsid w:val="0045202B"/>
    <w:rsid w:val="0045252C"/>
    <w:rsid w:val="00452B15"/>
    <w:rsid w:val="00453680"/>
    <w:rsid w:val="00453998"/>
    <w:rsid w:val="0045448E"/>
    <w:rsid w:val="00454BE5"/>
    <w:rsid w:val="00454BEE"/>
    <w:rsid w:val="00454D35"/>
    <w:rsid w:val="00455217"/>
    <w:rsid w:val="0045609B"/>
    <w:rsid w:val="004563CB"/>
    <w:rsid w:val="004568BA"/>
    <w:rsid w:val="00456B73"/>
    <w:rsid w:val="004604C1"/>
    <w:rsid w:val="004606ED"/>
    <w:rsid w:val="004608CE"/>
    <w:rsid w:val="00460A01"/>
    <w:rsid w:val="00461A94"/>
    <w:rsid w:val="00461ACF"/>
    <w:rsid w:val="00461BAB"/>
    <w:rsid w:val="00461DAA"/>
    <w:rsid w:val="00462733"/>
    <w:rsid w:val="00462AC2"/>
    <w:rsid w:val="00463709"/>
    <w:rsid w:val="004645BE"/>
    <w:rsid w:val="004648A3"/>
    <w:rsid w:val="00464960"/>
    <w:rsid w:val="00464CC3"/>
    <w:rsid w:val="00465571"/>
    <w:rsid w:val="004655E1"/>
    <w:rsid w:val="00465988"/>
    <w:rsid w:val="00465C40"/>
    <w:rsid w:val="004662FF"/>
    <w:rsid w:val="00466729"/>
    <w:rsid w:val="00466C5F"/>
    <w:rsid w:val="00470642"/>
    <w:rsid w:val="00470AB2"/>
    <w:rsid w:val="00470BC3"/>
    <w:rsid w:val="00471E25"/>
    <w:rsid w:val="00471F7C"/>
    <w:rsid w:val="00472CC8"/>
    <w:rsid w:val="00472F55"/>
    <w:rsid w:val="004731C5"/>
    <w:rsid w:val="004731DA"/>
    <w:rsid w:val="004739DC"/>
    <w:rsid w:val="00473B47"/>
    <w:rsid w:val="00473F3B"/>
    <w:rsid w:val="00474B8E"/>
    <w:rsid w:val="00475390"/>
    <w:rsid w:val="004758D0"/>
    <w:rsid w:val="00475C56"/>
    <w:rsid w:val="004760BB"/>
    <w:rsid w:val="0047621F"/>
    <w:rsid w:val="00476BA0"/>
    <w:rsid w:val="0047724D"/>
    <w:rsid w:val="00480092"/>
    <w:rsid w:val="0048027C"/>
    <w:rsid w:val="00480965"/>
    <w:rsid w:val="00480A74"/>
    <w:rsid w:val="00480AB9"/>
    <w:rsid w:val="00480B84"/>
    <w:rsid w:val="00481399"/>
    <w:rsid w:val="00483FE4"/>
    <w:rsid w:val="0048400F"/>
    <w:rsid w:val="0048441F"/>
    <w:rsid w:val="00484430"/>
    <w:rsid w:val="0048460F"/>
    <w:rsid w:val="004852E8"/>
    <w:rsid w:val="00485655"/>
    <w:rsid w:val="0048595F"/>
    <w:rsid w:val="00485C74"/>
    <w:rsid w:val="00486136"/>
    <w:rsid w:val="004875A8"/>
    <w:rsid w:val="00487B9D"/>
    <w:rsid w:val="004905B0"/>
    <w:rsid w:val="004909A9"/>
    <w:rsid w:val="00490BB1"/>
    <w:rsid w:val="00490DB1"/>
    <w:rsid w:val="00490FB9"/>
    <w:rsid w:val="0049122C"/>
    <w:rsid w:val="00491C33"/>
    <w:rsid w:val="00491C86"/>
    <w:rsid w:val="00491F0C"/>
    <w:rsid w:val="00492442"/>
    <w:rsid w:val="00492476"/>
    <w:rsid w:val="00492FA5"/>
    <w:rsid w:val="004932EC"/>
    <w:rsid w:val="004934AD"/>
    <w:rsid w:val="00493678"/>
    <w:rsid w:val="004938EB"/>
    <w:rsid w:val="00493EBB"/>
    <w:rsid w:val="00494559"/>
    <w:rsid w:val="00494743"/>
    <w:rsid w:val="00495339"/>
    <w:rsid w:val="0049533A"/>
    <w:rsid w:val="00495C7A"/>
    <w:rsid w:val="00496248"/>
    <w:rsid w:val="00496324"/>
    <w:rsid w:val="004965DD"/>
    <w:rsid w:val="00496CD8"/>
    <w:rsid w:val="00497517"/>
    <w:rsid w:val="0049783E"/>
    <w:rsid w:val="004A1103"/>
    <w:rsid w:val="004A1695"/>
    <w:rsid w:val="004A1A59"/>
    <w:rsid w:val="004A2249"/>
    <w:rsid w:val="004A243D"/>
    <w:rsid w:val="004A266C"/>
    <w:rsid w:val="004A2678"/>
    <w:rsid w:val="004A2BD2"/>
    <w:rsid w:val="004A379E"/>
    <w:rsid w:val="004A3E72"/>
    <w:rsid w:val="004A41CA"/>
    <w:rsid w:val="004A4CD4"/>
    <w:rsid w:val="004A4E11"/>
    <w:rsid w:val="004A6453"/>
    <w:rsid w:val="004A69E5"/>
    <w:rsid w:val="004A6D9C"/>
    <w:rsid w:val="004A743D"/>
    <w:rsid w:val="004A778F"/>
    <w:rsid w:val="004A7C4D"/>
    <w:rsid w:val="004A7C80"/>
    <w:rsid w:val="004B0295"/>
    <w:rsid w:val="004B0300"/>
    <w:rsid w:val="004B0D08"/>
    <w:rsid w:val="004B0D47"/>
    <w:rsid w:val="004B108F"/>
    <w:rsid w:val="004B1615"/>
    <w:rsid w:val="004B196E"/>
    <w:rsid w:val="004B203B"/>
    <w:rsid w:val="004B21AB"/>
    <w:rsid w:val="004B21E4"/>
    <w:rsid w:val="004B222A"/>
    <w:rsid w:val="004B2FE7"/>
    <w:rsid w:val="004B32AE"/>
    <w:rsid w:val="004B3511"/>
    <w:rsid w:val="004B353D"/>
    <w:rsid w:val="004B3866"/>
    <w:rsid w:val="004B47CF"/>
    <w:rsid w:val="004B4B8A"/>
    <w:rsid w:val="004B5496"/>
    <w:rsid w:val="004B54B6"/>
    <w:rsid w:val="004B6FD7"/>
    <w:rsid w:val="004B7D1C"/>
    <w:rsid w:val="004B7DB7"/>
    <w:rsid w:val="004B7F30"/>
    <w:rsid w:val="004B7F97"/>
    <w:rsid w:val="004C04C2"/>
    <w:rsid w:val="004C07F6"/>
    <w:rsid w:val="004C10F8"/>
    <w:rsid w:val="004C134F"/>
    <w:rsid w:val="004C16CB"/>
    <w:rsid w:val="004C1FD5"/>
    <w:rsid w:val="004C2224"/>
    <w:rsid w:val="004C2471"/>
    <w:rsid w:val="004C290C"/>
    <w:rsid w:val="004C2AD7"/>
    <w:rsid w:val="004C2EFA"/>
    <w:rsid w:val="004C34E2"/>
    <w:rsid w:val="004C3B26"/>
    <w:rsid w:val="004C4125"/>
    <w:rsid w:val="004C4221"/>
    <w:rsid w:val="004C47B8"/>
    <w:rsid w:val="004C5397"/>
    <w:rsid w:val="004C5AFA"/>
    <w:rsid w:val="004C64DA"/>
    <w:rsid w:val="004C69AC"/>
    <w:rsid w:val="004C69E9"/>
    <w:rsid w:val="004C7483"/>
    <w:rsid w:val="004D05FB"/>
    <w:rsid w:val="004D0871"/>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CFD"/>
    <w:rsid w:val="004E0DE0"/>
    <w:rsid w:val="004E1766"/>
    <w:rsid w:val="004E237A"/>
    <w:rsid w:val="004E29E1"/>
    <w:rsid w:val="004E386A"/>
    <w:rsid w:val="004E3AA8"/>
    <w:rsid w:val="004E3D1F"/>
    <w:rsid w:val="004E4218"/>
    <w:rsid w:val="004E4536"/>
    <w:rsid w:val="004E51D9"/>
    <w:rsid w:val="004E5964"/>
    <w:rsid w:val="004E5A04"/>
    <w:rsid w:val="004E5CA4"/>
    <w:rsid w:val="004E61F1"/>
    <w:rsid w:val="004E67BC"/>
    <w:rsid w:val="004E68E7"/>
    <w:rsid w:val="004E6D42"/>
    <w:rsid w:val="004E6D87"/>
    <w:rsid w:val="004E6DB1"/>
    <w:rsid w:val="004E6F15"/>
    <w:rsid w:val="004E7323"/>
    <w:rsid w:val="004E7387"/>
    <w:rsid w:val="004E75B1"/>
    <w:rsid w:val="004E788F"/>
    <w:rsid w:val="004F0917"/>
    <w:rsid w:val="004F0AF3"/>
    <w:rsid w:val="004F0F3E"/>
    <w:rsid w:val="004F153D"/>
    <w:rsid w:val="004F1ABD"/>
    <w:rsid w:val="004F2359"/>
    <w:rsid w:val="004F2F99"/>
    <w:rsid w:val="004F3212"/>
    <w:rsid w:val="004F35CB"/>
    <w:rsid w:val="004F3A78"/>
    <w:rsid w:val="004F3F38"/>
    <w:rsid w:val="004F40DB"/>
    <w:rsid w:val="004F4815"/>
    <w:rsid w:val="004F4BED"/>
    <w:rsid w:val="004F4C37"/>
    <w:rsid w:val="004F7469"/>
    <w:rsid w:val="004F786A"/>
    <w:rsid w:val="00500AF9"/>
    <w:rsid w:val="005010BF"/>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5D55"/>
    <w:rsid w:val="00506109"/>
    <w:rsid w:val="005062F1"/>
    <w:rsid w:val="005069EB"/>
    <w:rsid w:val="00506ABA"/>
    <w:rsid w:val="00506B3D"/>
    <w:rsid w:val="00506D31"/>
    <w:rsid w:val="00506D89"/>
    <w:rsid w:val="00506EF8"/>
    <w:rsid w:val="00507560"/>
    <w:rsid w:val="005078D8"/>
    <w:rsid w:val="00507F84"/>
    <w:rsid w:val="005102AA"/>
    <w:rsid w:val="00510C19"/>
    <w:rsid w:val="00510EE2"/>
    <w:rsid w:val="005115CF"/>
    <w:rsid w:val="00511B12"/>
    <w:rsid w:val="00511F9D"/>
    <w:rsid w:val="005123F2"/>
    <w:rsid w:val="0051240F"/>
    <w:rsid w:val="00512F63"/>
    <w:rsid w:val="005145BC"/>
    <w:rsid w:val="0051508C"/>
    <w:rsid w:val="00515C7D"/>
    <w:rsid w:val="0051609E"/>
    <w:rsid w:val="005161D1"/>
    <w:rsid w:val="005161E7"/>
    <w:rsid w:val="00516ACA"/>
    <w:rsid w:val="00516CF3"/>
    <w:rsid w:val="00516D60"/>
    <w:rsid w:val="00516F60"/>
    <w:rsid w:val="00520ADC"/>
    <w:rsid w:val="00521DFB"/>
    <w:rsid w:val="00522B0A"/>
    <w:rsid w:val="00523380"/>
    <w:rsid w:val="00524610"/>
    <w:rsid w:val="00524F67"/>
    <w:rsid w:val="0052518F"/>
    <w:rsid w:val="005251D7"/>
    <w:rsid w:val="005252FE"/>
    <w:rsid w:val="00525CD5"/>
    <w:rsid w:val="00525EA3"/>
    <w:rsid w:val="005260E2"/>
    <w:rsid w:val="00526412"/>
    <w:rsid w:val="00526552"/>
    <w:rsid w:val="00526641"/>
    <w:rsid w:val="00526BE6"/>
    <w:rsid w:val="00526CB9"/>
    <w:rsid w:val="00526EE0"/>
    <w:rsid w:val="005270C8"/>
    <w:rsid w:val="005273EF"/>
    <w:rsid w:val="00530264"/>
    <w:rsid w:val="00530D7D"/>
    <w:rsid w:val="005325AB"/>
    <w:rsid w:val="005326AF"/>
    <w:rsid w:val="005329D4"/>
    <w:rsid w:val="00532A3D"/>
    <w:rsid w:val="00533A5E"/>
    <w:rsid w:val="00533F3A"/>
    <w:rsid w:val="00534056"/>
    <w:rsid w:val="00534504"/>
    <w:rsid w:val="00534829"/>
    <w:rsid w:val="0053541E"/>
    <w:rsid w:val="005356F8"/>
    <w:rsid w:val="00535B7A"/>
    <w:rsid w:val="00535C08"/>
    <w:rsid w:val="00535C18"/>
    <w:rsid w:val="00535F31"/>
    <w:rsid w:val="00537224"/>
    <w:rsid w:val="0053797F"/>
    <w:rsid w:val="00537B4D"/>
    <w:rsid w:val="00540041"/>
    <w:rsid w:val="00540372"/>
    <w:rsid w:val="00540CA0"/>
    <w:rsid w:val="00540F0F"/>
    <w:rsid w:val="00541045"/>
    <w:rsid w:val="0054193D"/>
    <w:rsid w:val="00541BB5"/>
    <w:rsid w:val="00542017"/>
    <w:rsid w:val="005430DF"/>
    <w:rsid w:val="0054391B"/>
    <w:rsid w:val="005439DC"/>
    <w:rsid w:val="005457E3"/>
    <w:rsid w:val="00545E8F"/>
    <w:rsid w:val="005460A9"/>
    <w:rsid w:val="00546695"/>
    <w:rsid w:val="00546C39"/>
    <w:rsid w:val="00546FEC"/>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1FFE"/>
    <w:rsid w:val="005620F5"/>
    <w:rsid w:val="0056260B"/>
    <w:rsid w:val="00563AFE"/>
    <w:rsid w:val="00563E06"/>
    <w:rsid w:val="00563EB2"/>
    <w:rsid w:val="0056442F"/>
    <w:rsid w:val="00564674"/>
    <w:rsid w:val="00565897"/>
    <w:rsid w:val="00565C47"/>
    <w:rsid w:val="00565F5B"/>
    <w:rsid w:val="0056634C"/>
    <w:rsid w:val="005665FC"/>
    <w:rsid w:val="00566F55"/>
    <w:rsid w:val="005671B9"/>
    <w:rsid w:val="00567F18"/>
    <w:rsid w:val="00570074"/>
    <w:rsid w:val="005701F8"/>
    <w:rsid w:val="00570B13"/>
    <w:rsid w:val="0057173E"/>
    <w:rsid w:val="00571D7C"/>
    <w:rsid w:val="00571E23"/>
    <w:rsid w:val="005739F7"/>
    <w:rsid w:val="00574C52"/>
    <w:rsid w:val="00574D57"/>
    <w:rsid w:val="00574E13"/>
    <w:rsid w:val="00574EC3"/>
    <w:rsid w:val="00575122"/>
    <w:rsid w:val="00575825"/>
    <w:rsid w:val="00576309"/>
    <w:rsid w:val="00576329"/>
    <w:rsid w:val="00576345"/>
    <w:rsid w:val="005767BF"/>
    <w:rsid w:val="00576E66"/>
    <w:rsid w:val="00577421"/>
    <w:rsid w:val="005778B1"/>
    <w:rsid w:val="00577E60"/>
    <w:rsid w:val="00577E95"/>
    <w:rsid w:val="00580373"/>
    <w:rsid w:val="00580417"/>
    <w:rsid w:val="00580AEE"/>
    <w:rsid w:val="00581AD0"/>
    <w:rsid w:val="00581D3D"/>
    <w:rsid w:val="00581DBA"/>
    <w:rsid w:val="005822DC"/>
    <w:rsid w:val="005827D1"/>
    <w:rsid w:val="005829E5"/>
    <w:rsid w:val="00583450"/>
    <w:rsid w:val="00583946"/>
    <w:rsid w:val="00583C8E"/>
    <w:rsid w:val="00583FC3"/>
    <w:rsid w:val="0058425B"/>
    <w:rsid w:val="00584925"/>
    <w:rsid w:val="00585542"/>
    <w:rsid w:val="00585F25"/>
    <w:rsid w:val="0058622C"/>
    <w:rsid w:val="005866E8"/>
    <w:rsid w:val="005867F9"/>
    <w:rsid w:val="00586D08"/>
    <w:rsid w:val="00586FC0"/>
    <w:rsid w:val="00587187"/>
    <w:rsid w:val="00587D18"/>
    <w:rsid w:val="00590369"/>
    <w:rsid w:val="00590AB2"/>
    <w:rsid w:val="00591AB0"/>
    <w:rsid w:val="00592693"/>
    <w:rsid w:val="0059365C"/>
    <w:rsid w:val="0059381E"/>
    <w:rsid w:val="00593944"/>
    <w:rsid w:val="005952D5"/>
    <w:rsid w:val="00595B31"/>
    <w:rsid w:val="00595C3D"/>
    <w:rsid w:val="00595C7F"/>
    <w:rsid w:val="00595C9D"/>
    <w:rsid w:val="00596046"/>
    <w:rsid w:val="00596157"/>
    <w:rsid w:val="005961E2"/>
    <w:rsid w:val="0059652F"/>
    <w:rsid w:val="005968B9"/>
    <w:rsid w:val="00596AA4"/>
    <w:rsid w:val="00596AE9"/>
    <w:rsid w:val="00596BBE"/>
    <w:rsid w:val="00596DEC"/>
    <w:rsid w:val="005A0F3C"/>
    <w:rsid w:val="005A1905"/>
    <w:rsid w:val="005A1C66"/>
    <w:rsid w:val="005A2293"/>
    <w:rsid w:val="005A23FA"/>
    <w:rsid w:val="005A253C"/>
    <w:rsid w:val="005A263A"/>
    <w:rsid w:val="005A2B46"/>
    <w:rsid w:val="005A3552"/>
    <w:rsid w:val="005A39A9"/>
    <w:rsid w:val="005A3B7E"/>
    <w:rsid w:val="005A42EC"/>
    <w:rsid w:val="005A4C4C"/>
    <w:rsid w:val="005A58B7"/>
    <w:rsid w:val="005A5B13"/>
    <w:rsid w:val="005A5BFB"/>
    <w:rsid w:val="005A6A64"/>
    <w:rsid w:val="005A7093"/>
    <w:rsid w:val="005B0323"/>
    <w:rsid w:val="005B04D5"/>
    <w:rsid w:val="005B0AF1"/>
    <w:rsid w:val="005B0C5B"/>
    <w:rsid w:val="005B15B2"/>
    <w:rsid w:val="005B1FD8"/>
    <w:rsid w:val="005B20AA"/>
    <w:rsid w:val="005B2B8D"/>
    <w:rsid w:val="005B2E45"/>
    <w:rsid w:val="005B30AD"/>
    <w:rsid w:val="005B34AF"/>
    <w:rsid w:val="005B3AB3"/>
    <w:rsid w:val="005B4244"/>
    <w:rsid w:val="005B50BC"/>
    <w:rsid w:val="005B5387"/>
    <w:rsid w:val="005B5466"/>
    <w:rsid w:val="005B57F5"/>
    <w:rsid w:val="005B5824"/>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5E01"/>
    <w:rsid w:val="005C615A"/>
    <w:rsid w:val="005C6211"/>
    <w:rsid w:val="005C6F8C"/>
    <w:rsid w:val="005C792C"/>
    <w:rsid w:val="005C79E5"/>
    <w:rsid w:val="005C7C38"/>
    <w:rsid w:val="005C7DB5"/>
    <w:rsid w:val="005D04AD"/>
    <w:rsid w:val="005D0BC1"/>
    <w:rsid w:val="005D0BEC"/>
    <w:rsid w:val="005D1143"/>
    <w:rsid w:val="005D12B4"/>
    <w:rsid w:val="005D1956"/>
    <w:rsid w:val="005D2CE5"/>
    <w:rsid w:val="005D32AF"/>
    <w:rsid w:val="005D3775"/>
    <w:rsid w:val="005D3CA2"/>
    <w:rsid w:val="005D4067"/>
    <w:rsid w:val="005D492F"/>
    <w:rsid w:val="005D496E"/>
    <w:rsid w:val="005D5EDE"/>
    <w:rsid w:val="005D6A2D"/>
    <w:rsid w:val="005D6DA8"/>
    <w:rsid w:val="005D6ED9"/>
    <w:rsid w:val="005D6F94"/>
    <w:rsid w:val="005D70DD"/>
    <w:rsid w:val="005D71EB"/>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4C35"/>
    <w:rsid w:val="005E5359"/>
    <w:rsid w:val="005E53FD"/>
    <w:rsid w:val="005E552E"/>
    <w:rsid w:val="005E56D8"/>
    <w:rsid w:val="005E68B2"/>
    <w:rsid w:val="005E6A55"/>
    <w:rsid w:val="005E6FBA"/>
    <w:rsid w:val="005E7E25"/>
    <w:rsid w:val="005F0406"/>
    <w:rsid w:val="005F042D"/>
    <w:rsid w:val="005F08BB"/>
    <w:rsid w:val="005F08E9"/>
    <w:rsid w:val="005F0AD9"/>
    <w:rsid w:val="005F18A2"/>
    <w:rsid w:val="005F2016"/>
    <w:rsid w:val="005F2302"/>
    <w:rsid w:val="005F3AD1"/>
    <w:rsid w:val="005F3DE6"/>
    <w:rsid w:val="005F43D1"/>
    <w:rsid w:val="005F44FA"/>
    <w:rsid w:val="005F498F"/>
    <w:rsid w:val="005F4A8E"/>
    <w:rsid w:val="005F4E6A"/>
    <w:rsid w:val="005F5621"/>
    <w:rsid w:val="005F5720"/>
    <w:rsid w:val="005F591A"/>
    <w:rsid w:val="005F5BA1"/>
    <w:rsid w:val="005F62DF"/>
    <w:rsid w:val="005F6B38"/>
    <w:rsid w:val="005F6B82"/>
    <w:rsid w:val="005F6E29"/>
    <w:rsid w:val="005F71CF"/>
    <w:rsid w:val="005F7225"/>
    <w:rsid w:val="005F795E"/>
    <w:rsid w:val="005F7E29"/>
    <w:rsid w:val="00600141"/>
    <w:rsid w:val="006007CC"/>
    <w:rsid w:val="0060089E"/>
    <w:rsid w:val="00601056"/>
    <w:rsid w:val="006018BC"/>
    <w:rsid w:val="00602309"/>
    <w:rsid w:val="006025C2"/>
    <w:rsid w:val="00602A84"/>
    <w:rsid w:val="00602AC6"/>
    <w:rsid w:val="00602D27"/>
    <w:rsid w:val="006030A7"/>
    <w:rsid w:val="006036A0"/>
    <w:rsid w:val="0060521E"/>
    <w:rsid w:val="006060DC"/>
    <w:rsid w:val="006064DD"/>
    <w:rsid w:val="00606E85"/>
    <w:rsid w:val="006073F4"/>
    <w:rsid w:val="00607514"/>
    <w:rsid w:val="0060780F"/>
    <w:rsid w:val="00607871"/>
    <w:rsid w:val="0060793D"/>
    <w:rsid w:val="00610570"/>
    <w:rsid w:val="00610863"/>
    <w:rsid w:val="006108DE"/>
    <w:rsid w:val="00610ADA"/>
    <w:rsid w:val="00610C7C"/>
    <w:rsid w:val="00610FD5"/>
    <w:rsid w:val="00611591"/>
    <w:rsid w:val="0061211E"/>
    <w:rsid w:val="006122A3"/>
    <w:rsid w:val="006126E4"/>
    <w:rsid w:val="0061290A"/>
    <w:rsid w:val="00613508"/>
    <w:rsid w:val="0061382F"/>
    <w:rsid w:val="00613A3F"/>
    <w:rsid w:val="006143A4"/>
    <w:rsid w:val="006144A5"/>
    <w:rsid w:val="006145CF"/>
    <w:rsid w:val="00614F4B"/>
    <w:rsid w:val="00615948"/>
    <w:rsid w:val="006161C1"/>
    <w:rsid w:val="00616B9B"/>
    <w:rsid w:val="00616F7D"/>
    <w:rsid w:val="00617564"/>
    <w:rsid w:val="006208BE"/>
    <w:rsid w:val="0062095D"/>
    <w:rsid w:val="00621C66"/>
    <w:rsid w:val="006222C5"/>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985"/>
    <w:rsid w:val="00627CC4"/>
    <w:rsid w:val="00627ECB"/>
    <w:rsid w:val="006306BD"/>
    <w:rsid w:val="00630714"/>
    <w:rsid w:val="00631DB0"/>
    <w:rsid w:val="0063276C"/>
    <w:rsid w:val="00632809"/>
    <w:rsid w:val="006334BE"/>
    <w:rsid w:val="0063379C"/>
    <w:rsid w:val="00633F9C"/>
    <w:rsid w:val="006344EF"/>
    <w:rsid w:val="006347B2"/>
    <w:rsid w:val="0063490F"/>
    <w:rsid w:val="00634BDB"/>
    <w:rsid w:val="00634F45"/>
    <w:rsid w:val="006351FE"/>
    <w:rsid w:val="006352A6"/>
    <w:rsid w:val="00635344"/>
    <w:rsid w:val="00635B94"/>
    <w:rsid w:val="00636363"/>
    <w:rsid w:val="00636426"/>
    <w:rsid w:val="00636600"/>
    <w:rsid w:val="006367FF"/>
    <w:rsid w:val="006371D3"/>
    <w:rsid w:val="0063720D"/>
    <w:rsid w:val="006372D0"/>
    <w:rsid w:val="006377C6"/>
    <w:rsid w:val="00640675"/>
    <w:rsid w:val="006412C1"/>
    <w:rsid w:val="0064197B"/>
    <w:rsid w:val="00642464"/>
    <w:rsid w:val="0064297F"/>
    <w:rsid w:val="00643F78"/>
    <w:rsid w:val="006451AC"/>
    <w:rsid w:val="00646429"/>
    <w:rsid w:val="006464FA"/>
    <w:rsid w:val="00646510"/>
    <w:rsid w:val="00646635"/>
    <w:rsid w:val="00646D3D"/>
    <w:rsid w:val="00646F48"/>
    <w:rsid w:val="00647734"/>
    <w:rsid w:val="006477D9"/>
    <w:rsid w:val="00647879"/>
    <w:rsid w:val="00647B7C"/>
    <w:rsid w:val="0065035A"/>
    <w:rsid w:val="00650437"/>
    <w:rsid w:val="006513EA"/>
    <w:rsid w:val="00651C8E"/>
    <w:rsid w:val="00651C9D"/>
    <w:rsid w:val="00651D6B"/>
    <w:rsid w:val="00651DAC"/>
    <w:rsid w:val="00652C59"/>
    <w:rsid w:val="00653ED4"/>
    <w:rsid w:val="00654BFA"/>
    <w:rsid w:val="00655832"/>
    <w:rsid w:val="00655B73"/>
    <w:rsid w:val="00655F83"/>
    <w:rsid w:val="00656B1B"/>
    <w:rsid w:val="0065722C"/>
    <w:rsid w:val="00657D10"/>
    <w:rsid w:val="00657D6F"/>
    <w:rsid w:val="00657FC9"/>
    <w:rsid w:val="00660671"/>
    <w:rsid w:val="0066081F"/>
    <w:rsid w:val="006610E5"/>
    <w:rsid w:val="0066124E"/>
    <w:rsid w:val="006622DB"/>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C1F"/>
    <w:rsid w:val="00672ECF"/>
    <w:rsid w:val="006737D5"/>
    <w:rsid w:val="00673E60"/>
    <w:rsid w:val="006740EF"/>
    <w:rsid w:val="00674248"/>
    <w:rsid w:val="006744CB"/>
    <w:rsid w:val="0067452E"/>
    <w:rsid w:val="006745BE"/>
    <w:rsid w:val="0067500A"/>
    <w:rsid w:val="0067517D"/>
    <w:rsid w:val="006759BC"/>
    <w:rsid w:val="00675C51"/>
    <w:rsid w:val="006764BF"/>
    <w:rsid w:val="006764F2"/>
    <w:rsid w:val="00676735"/>
    <w:rsid w:val="006767B4"/>
    <w:rsid w:val="0067717E"/>
    <w:rsid w:val="00677A25"/>
    <w:rsid w:val="00677B8E"/>
    <w:rsid w:val="00677D67"/>
    <w:rsid w:val="00677E04"/>
    <w:rsid w:val="00680249"/>
    <w:rsid w:val="00680613"/>
    <w:rsid w:val="006807CA"/>
    <w:rsid w:val="00680A94"/>
    <w:rsid w:val="00680E21"/>
    <w:rsid w:val="006814E9"/>
    <w:rsid w:val="00681599"/>
    <w:rsid w:val="006818EE"/>
    <w:rsid w:val="006819B2"/>
    <w:rsid w:val="00681C5B"/>
    <w:rsid w:val="00681D4C"/>
    <w:rsid w:val="0068200F"/>
    <w:rsid w:val="006826E5"/>
    <w:rsid w:val="006829E9"/>
    <w:rsid w:val="00683550"/>
    <w:rsid w:val="00683C59"/>
    <w:rsid w:val="006841A2"/>
    <w:rsid w:val="0068471B"/>
    <w:rsid w:val="0068538D"/>
    <w:rsid w:val="0068577E"/>
    <w:rsid w:val="00686002"/>
    <w:rsid w:val="006861C2"/>
    <w:rsid w:val="00686E25"/>
    <w:rsid w:val="00687841"/>
    <w:rsid w:val="006878EF"/>
    <w:rsid w:val="00690489"/>
    <w:rsid w:val="006919EA"/>
    <w:rsid w:val="00691EFA"/>
    <w:rsid w:val="0069297C"/>
    <w:rsid w:val="00693AF7"/>
    <w:rsid w:val="00693C77"/>
    <w:rsid w:val="00693E45"/>
    <w:rsid w:val="00694155"/>
    <w:rsid w:val="006949EB"/>
    <w:rsid w:val="00694EE9"/>
    <w:rsid w:val="00694FEB"/>
    <w:rsid w:val="00695300"/>
    <w:rsid w:val="006955E2"/>
    <w:rsid w:val="00695874"/>
    <w:rsid w:val="00696455"/>
    <w:rsid w:val="006966FA"/>
    <w:rsid w:val="00696A2A"/>
    <w:rsid w:val="00697226"/>
    <w:rsid w:val="006972EC"/>
    <w:rsid w:val="006975D2"/>
    <w:rsid w:val="006975DD"/>
    <w:rsid w:val="006976A1"/>
    <w:rsid w:val="00697981"/>
    <w:rsid w:val="006A0259"/>
    <w:rsid w:val="006A02D9"/>
    <w:rsid w:val="006A0C15"/>
    <w:rsid w:val="006A1EB2"/>
    <w:rsid w:val="006A20AC"/>
    <w:rsid w:val="006A21AA"/>
    <w:rsid w:val="006A228F"/>
    <w:rsid w:val="006A2361"/>
    <w:rsid w:val="006A30C7"/>
    <w:rsid w:val="006A3740"/>
    <w:rsid w:val="006A3B11"/>
    <w:rsid w:val="006A4317"/>
    <w:rsid w:val="006A43EB"/>
    <w:rsid w:val="006A4478"/>
    <w:rsid w:val="006A47FD"/>
    <w:rsid w:val="006A4833"/>
    <w:rsid w:val="006A4CCB"/>
    <w:rsid w:val="006A4FE6"/>
    <w:rsid w:val="006A5A8E"/>
    <w:rsid w:val="006A643F"/>
    <w:rsid w:val="006A6C18"/>
    <w:rsid w:val="006A73A7"/>
    <w:rsid w:val="006A7671"/>
    <w:rsid w:val="006A7818"/>
    <w:rsid w:val="006A7AC7"/>
    <w:rsid w:val="006B1867"/>
    <w:rsid w:val="006B1A52"/>
    <w:rsid w:val="006B1C9F"/>
    <w:rsid w:val="006B1EB6"/>
    <w:rsid w:val="006B3CDD"/>
    <w:rsid w:val="006B4B88"/>
    <w:rsid w:val="006B4CC5"/>
    <w:rsid w:val="006B5905"/>
    <w:rsid w:val="006B5F5F"/>
    <w:rsid w:val="006B71E9"/>
    <w:rsid w:val="006B7380"/>
    <w:rsid w:val="006B738E"/>
    <w:rsid w:val="006C019E"/>
    <w:rsid w:val="006C0D50"/>
    <w:rsid w:val="006C0EBE"/>
    <w:rsid w:val="006C1194"/>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8A6"/>
    <w:rsid w:val="006C5D46"/>
    <w:rsid w:val="006C67A2"/>
    <w:rsid w:val="006C70CC"/>
    <w:rsid w:val="006C70FA"/>
    <w:rsid w:val="006C7C16"/>
    <w:rsid w:val="006C7D91"/>
    <w:rsid w:val="006D020E"/>
    <w:rsid w:val="006D0294"/>
    <w:rsid w:val="006D12CD"/>
    <w:rsid w:val="006D1675"/>
    <w:rsid w:val="006D1995"/>
    <w:rsid w:val="006D204B"/>
    <w:rsid w:val="006D218F"/>
    <w:rsid w:val="006D25BD"/>
    <w:rsid w:val="006D2755"/>
    <w:rsid w:val="006D4638"/>
    <w:rsid w:val="006D5C34"/>
    <w:rsid w:val="006D63DE"/>
    <w:rsid w:val="006D72B4"/>
    <w:rsid w:val="006D7689"/>
    <w:rsid w:val="006D77A9"/>
    <w:rsid w:val="006D7927"/>
    <w:rsid w:val="006D795B"/>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3A0"/>
    <w:rsid w:val="006F2687"/>
    <w:rsid w:val="006F2D31"/>
    <w:rsid w:val="006F3C95"/>
    <w:rsid w:val="006F4108"/>
    <w:rsid w:val="006F476B"/>
    <w:rsid w:val="006F4DF1"/>
    <w:rsid w:val="006F4E73"/>
    <w:rsid w:val="006F5814"/>
    <w:rsid w:val="006F6B33"/>
    <w:rsid w:val="006F71A7"/>
    <w:rsid w:val="006F7A5B"/>
    <w:rsid w:val="006F7BBB"/>
    <w:rsid w:val="00700130"/>
    <w:rsid w:val="007004A0"/>
    <w:rsid w:val="00700601"/>
    <w:rsid w:val="007009EF"/>
    <w:rsid w:val="00700A79"/>
    <w:rsid w:val="00700EBB"/>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6AD6"/>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5658"/>
    <w:rsid w:val="00716E4E"/>
    <w:rsid w:val="00717863"/>
    <w:rsid w:val="007203C7"/>
    <w:rsid w:val="007203DA"/>
    <w:rsid w:val="00720BE7"/>
    <w:rsid w:val="0072138F"/>
    <w:rsid w:val="0072217D"/>
    <w:rsid w:val="00722E2E"/>
    <w:rsid w:val="0072313E"/>
    <w:rsid w:val="00723348"/>
    <w:rsid w:val="00723383"/>
    <w:rsid w:val="00723AB4"/>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102"/>
    <w:rsid w:val="00735549"/>
    <w:rsid w:val="00735A60"/>
    <w:rsid w:val="00736AE6"/>
    <w:rsid w:val="0073747C"/>
    <w:rsid w:val="007402B9"/>
    <w:rsid w:val="00740371"/>
    <w:rsid w:val="00740617"/>
    <w:rsid w:val="00740835"/>
    <w:rsid w:val="00741738"/>
    <w:rsid w:val="0074191C"/>
    <w:rsid w:val="00742819"/>
    <w:rsid w:val="007428F9"/>
    <w:rsid w:val="00742B3E"/>
    <w:rsid w:val="00743655"/>
    <w:rsid w:val="00743A44"/>
    <w:rsid w:val="007446BF"/>
    <w:rsid w:val="00744726"/>
    <w:rsid w:val="00744DA8"/>
    <w:rsid w:val="00746448"/>
    <w:rsid w:val="00746F6A"/>
    <w:rsid w:val="00747429"/>
    <w:rsid w:val="00747ACD"/>
    <w:rsid w:val="00747E34"/>
    <w:rsid w:val="007510D6"/>
    <w:rsid w:val="0075140C"/>
    <w:rsid w:val="007514D5"/>
    <w:rsid w:val="007523CA"/>
    <w:rsid w:val="007527FC"/>
    <w:rsid w:val="00752838"/>
    <w:rsid w:val="00752C6A"/>
    <w:rsid w:val="00752F3B"/>
    <w:rsid w:val="00753893"/>
    <w:rsid w:val="00753BA8"/>
    <w:rsid w:val="00753DF3"/>
    <w:rsid w:val="00753FCF"/>
    <w:rsid w:val="0075427A"/>
    <w:rsid w:val="00754303"/>
    <w:rsid w:val="007558B6"/>
    <w:rsid w:val="00755990"/>
    <w:rsid w:val="007565A0"/>
    <w:rsid w:val="007568EA"/>
    <w:rsid w:val="00757042"/>
    <w:rsid w:val="007577BA"/>
    <w:rsid w:val="00757CD3"/>
    <w:rsid w:val="00757E28"/>
    <w:rsid w:val="00757F9E"/>
    <w:rsid w:val="00760554"/>
    <w:rsid w:val="007605BC"/>
    <w:rsid w:val="007608CF"/>
    <w:rsid w:val="00760A78"/>
    <w:rsid w:val="00760AE3"/>
    <w:rsid w:val="00760F36"/>
    <w:rsid w:val="007618B2"/>
    <w:rsid w:val="00761C33"/>
    <w:rsid w:val="00762075"/>
    <w:rsid w:val="00762647"/>
    <w:rsid w:val="00762822"/>
    <w:rsid w:val="00763594"/>
    <w:rsid w:val="00763C19"/>
    <w:rsid w:val="00763CA0"/>
    <w:rsid w:val="00763E11"/>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19A1"/>
    <w:rsid w:val="007820F3"/>
    <w:rsid w:val="007830C7"/>
    <w:rsid w:val="007830E1"/>
    <w:rsid w:val="007831EC"/>
    <w:rsid w:val="0078378A"/>
    <w:rsid w:val="00783B85"/>
    <w:rsid w:val="00783C34"/>
    <w:rsid w:val="00783F51"/>
    <w:rsid w:val="0078413E"/>
    <w:rsid w:val="00784CC3"/>
    <w:rsid w:val="00785306"/>
    <w:rsid w:val="00785349"/>
    <w:rsid w:val="00786156"/>
    <w:rsid w:val="007861EB"/>
    <w:rsid w:val="00786FE1"/>
    <w:rsid w:val="007875E9"/>
    <w:rsid w:val="007876AA"/>
    <w:rsid w:val="00787B6C"/>
    <w:rsid w:val="0079026A"/>
    <w:rsid w:val="00790451"/>
    <w:rsid w:val="00790676"/>
    <w:rsid w:val="00790B56"/>
    <w:rsid w:val="007914A3"/>
    <w:rsid w:val="0079159C"/>
    <w:rsid w:val="007915F9"/>
    <w:rsid w:val="007920B8"/>
    <w:rsid w:val="00792DA6"/>
    <w:rsid w:val="00793570"/>
    <w:rsid w:val="007935DB"/>
    <w:rsid w:val="00793D43"/>
    <w:rsid w:val="00795328"/>
    <w:rsid w:val="00795901"/>
    <w:rsid w:val="00795E51"/>
    <w:rsid w:val="00795F50"/>
    <w:rsid w:val="00796149"/>
    <w:rsid w:val="00796412"/>
    <w:rsid w:val="00796A34"/>
    <w:rsid w:val="00796EF0"/>
    <w:rsid w:val="007976DE"/>
    <w:rsid w:val="007A01E0"/>
    <w:rsid w:val="007A04E5"/>
    <w:rsid w:val="007A0FC2"/>
    <w:rsid w:val="007A13CD"/>
    <w:rsid w:val="007A1857"/>
    <w:rsid w:val="007A27FD"/>
    <w:rsid w:val="007A37A6"/>
    <w:rsid w:val="007A3D41"/>
    <w:rsid w:val="007A3D4A"/>
    <w:rsid w:val="007A4113"/>
    <w:rsid w:val="007A421E"/>
    <w:rsid w:val="007A4D93"/>
    <w:rsid w:val="007A519F"/>
    <w:rsid w:val="007A5241"/>
    <w:rsid w:val="007A5443"/>
    <w:rsid w:val="007A54D4"/>
    <w:rsid w:val="007A56F1"/>
    <w:rsid w:val="007A58AA"/>
    <w:rsid w:val="007A5CB2"/>
    <w:rsid w:val="007A60BB"/>
    <w:rsid w:val="007A6274"/>
    <w:rsid w:val="007A663F"/>
    <w:rsid w:val="007A69A9"/>
    <w:rsid w:val="007A6DE1"/>
    <w:rsid w:val="007A6FAD"/>
    <w:rsid w:val="007A724F"/>
    <w:rsid w:val="007A795A"/>
    <w:rsid w:val="007B0724"/>
    <w:rsid w:val="007B0858"/>
    <w:rsid w:val="007B0BDD"/>
    <w:rsid w:val="007B0FA0"/>
    <w:rsid w:val="007B153A"/>
    <w:rsid w:val="007B2477"/>
    <w:rsid w:val="007B278F"/>
    <w:rsid w:val="007B2D01"/>
    <w:rsid w:val="007B2D79"/>
    <w:rsid w:val="007B337B"/>
    <w:rsid w:val="007B3DE8"/>
    <w:rsid w:val="007B406A"/>
    <w:rsid w:val="007B4252"/>
    <w:rsid w:val="007B475A"/>
    <w:rsid w:val="007B50B9"/>
    <w:rsid w:val="007B551C"/>
    <w:rsid w:val="007B55B2"/>
    <w:rsid w:val="007B58DC"/>
    <w:rsid w:val="007B5A24"/>
    <w:rsid w:val="007B5DFD"/>
    <w:rsid w:val="007B6193"/>
    <w:rsid w:val="007B6AB4"/>
    <w:rsid w:val="007C0351"/>
    <w:rsid w:val="007C037F"/>
    <w:rsid w:val="007C0480"/>
    <w:rsid w:val="007C0490"/>
    <w:rsid w:val="007C050B"/>
    <w:rsid w:val="007C08E2"/>
    <w:rsid w:val="007C0DB9"/>
    <w:rsid w:val="007C1085"/>
    <w:rsid w:val="007C13AD"/>
    <w:rsid w:val="007C3E39"/>
    <w:rsid w:val="007C426B"/>
    <w:rsid w:val="007C5009"/>
    <w:rsid w:val="007C55BE"/>
    <w:rsid w:val="007C5B75"/>
    <w:rsid w:val="007C61DB"/>
    <w:rsid w:val="007C6CEE"/>
    <w:rsid w:val="007C7B4C"/>
    <w:rsid w:val="007D02F5"/>
    <w:rsid w:val="007D0901"/>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47E5"/>
    <w:rsid w:val="007D5218"/>
    <w:rsid w:val="007D5626"/>
    <w:rsid w:val="007D56D2"/>
    <w:rsid w:val="007D578C"/>
    <w:rsid w:val="007D59D4"/>
    <w:rsid w:val="007D5AEF"/>
    <w:rsid w:val="007D5EB9"/>
    <w:rsid w:val="007D6189"/>
    <w:rsid w:val="007D641D"/>
    <w:rsid w:val="007D6684"/>
    <w:rsid w:val="007E0131"/>
    <w:rsid w:val="007E0B4C"/>
    <w:rsid w:val="007E0E33"/>
    <w:rsid w:val="007E10FD"/>
    <w:rsid w:val="007E1279"/>
    <w:rsid w:val="007E13D7"/>
    <w:rsid w:val="007E14B6"/>
    <w:rsid w:val="007E1CB1"/>
    <w:rsid w:val="007E20D8"/>
    <w:rsid w:val="007E23D5"/>
    <w:rsid w:val="007E2593"/>
    <w:rsid w:val="007E2E44"/>
    <w:rsid w:val="007E2E57"/>
    <w:rsid w:val="007E32AB"/>
    <w:rsid w:val="007E419F"/>
    <w:rsid w:val="007E42F6"/>
    <w:rsid w:val="007E4688"/>
    <w:rsid w:val="007E4B12"/>
    <w:rsid w:val="007E5D4A"/>
    <w:rsid w:val="007E6346"/>
    <w:rsid w:val="007E6C76"/>
    <w:rsid w:val="007E7178"/>
    <w:rsid w:val="007E726E"/>
    <w:rsid w:val="007E7618"/>
    <w:rsid w:val="007E7DFF"/>
    <w:rsid w:val="007F0EE6"/>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6F96"/>
    <w:rsid w:val="007F7028"/>
    <w:rsid w:val="008001C9"/>
    <w:rsid w:val="008001E5"/>
    <w:rsid w:val="00800249"/>
    <w:rsid w:val="008004F0"/>
    <w:rsid w:val="0080054A"/>
    <w:rsid w:val="00800B92"/>
    <w:rsid w:val="0080119A"/>
    <w:rsid w:val="0080141B"/>
    <w:rsid w:val="008016CE"/>
    <w:rsid w:val="008016D8"/>
    <w:rsid w:val="00801DF5"/>
    <w:rsid w:val="00801E83"/>
    <w:rsid w:val="0080268B"/>
    <w:rsid w:val="008028D5"/>
    <w:rsid w:val="00803716"/>
    <w:rsid w:val="008038A7"/>
    <w:rsid w:val="00803E70"/>
    <w:rsid w:val="0080402D"/>
    <w:rsid w:val="00804E0D"/>
    <w:rsid w:val="00804FEE"/>
    <w:rsid w:val="0080518B"/>
    <w:rsid w:val="0080538F"/>
    <w:rsid w:val="0080566D"/>
    <w:rsid w:val="008060BC"/>
    <w:rsid w:val="008065CD"/>
    <w:rsid w:val="00806A85"/>
    <w:rsid w:val="0080796E"/>
    <w:rsid w:val="00807F72"/>
    <w:rsid w:val="00810577"/>
    <w:rsid w:val="008106AF"/>
    <w:rsid w:val="00810912"/>
    <w:rsid w:val="00810ECA"/>
    <w:rsid w:val="0081156C"/>
    <w:rsid w:val="0081178E"/>
    <w:rsid w:val="008117DC"/>
    <w:rsid w:val="00811C59"/>
    <w:rsid w:val="008123C0"/>
    <w:rsid w:val="0081267D"/>
    <w:rsid w:val="008126F5"/>
    <w:rsid w:val="008127E1"/>
    <w:rsid w:val="0081282A"/>
    <w:rsid w:val="00812D5D"/>
    <w:rsid w:val="00813067"/>
    <w:rsid w:val="00813255"/>
    <w:rsid w:val="008132FD"/>
    <w:rsid w:val="00814064"/>
    <w:rsid w:val="008143E6"/>
    <w:rsid w:val="008143FC"/>
    <w:rsid w:val="0081458F"/>
    <w:rsid w:val="00814926"/>
    <w:rsid w:val="008149B8"/>
    <w:rsid w:val="00814B9F"/>
    <w:rsid w:val="00814DA8"/>
    <w:rsid w:val="00814DE8"/>
    <w:rsid w:val="008157E1"/>
    <w:rsid w:val="00815921"/>
    <w:rsid w:val="00815A59"/>
    <w:rsid w:val="0081746F"/>
    <w:rsid w:val="00817AE2"/>
    <w:rsid w:val="00820EBF"/>
    <w:rsid w:val="008211B1"/>
    <w:rsid w:val="00821389"/>
    <w:rsid w:val="00821ACD"/>
    <w:rsid w:val="00821D42"/>
    <w:rsid w:val="0082262E"/>
    <w:rsid w:val="008229EB"/>
    <w:rsid w:val="00822C79"/>
    <w:rsid w:val="0082328B"/>
    <w:rsid w:val="008232D1"/>
    <w:rsid w:val="008232D4"/>
    <w:rsid w:val="00823B8F"/>
    <w:rsid w:val="00824109"/>
    <w:rsid w:val="00824463"/>
    <w:rsid w:val="00824950"/>
    <w:rsid w:val="00824BB6"/>
    <w:rsid w:val="00825142"/>
    <w:rsid w:val="0082566E"/>
    <w:rsid w:val="00825979"/>
    <w:rsid w:val="00825C84"/>
    <w:rsid w:val="00825EA4"/>
    <w:rsid w:val="00825EFD"/>
    <w:rsid w:val="008269EA"/>
    <w:rsid w:val="00826A37"/>
    <w:rsid w:val="00826D0F"/>
    <w:rsid w:val="00827A90"/>
    <w:rsid w:val="00827E27"/>
    <w:rsid w:val="008301D5"/>
    <w:rsid w:val="00830ACF"/>
    <w:rsid w:val="00830F57"/>
    <w:rsid w:val="008313E1"/>
    <w:rsid w:val="0083142A"/>
    <w:rsid w:val="00832065"/>
    <w:rsid w:val="0083233E"/>
    <w:rsid w:val="008337DC"/>
    <w:rsid w:val="008339FE"/>
    <w:rsid w:val="00833A14"/>
    <w:rsid w:val="00833A1C"/>
    <w:rsid w:val="00833A89"/>
    <w:rsid w:val="00833ECB"/>
    <w:rsid w:val="00833EF5"/>
    <w:rsid w:val="00834D94"/>
    <w:rsid w:val="00835620"/>
    <w:rsid w:val="00835626"/>
    <w:rsid w:val="00837283"/>
    <w:rsid w:val="008373B5"/>
    <w:rsid w:val="008379B4"/>
    <w:rsid w:val="00837E71"/>
    <w:rsid w:val="00837F66"/>
    <w:rsid w:val="00840725"/>
    <w:rsid w:val="00840902"/>
    <w:rsid w:val="00840BA9"/>
    <w:rsid w:val="00840F6C"/>
    <w:rsid w:val="00841AD5"/>
    <w:rsid w:val="00841E59"/>
    <w:rsid w:val="00842167"/>
    <w:rsid w:val="00842CC2"/>
    <w:rsid w:val="008431E5"/>
    <w:rsid w:val="00844728"/>
    <w:rsid w:val="00844A9F"/>
    <w:rsid w:val="00845238"/>
    <w:rsid w:val="008453D3"/>
    <w:rsid w:val="00845881"/>
    <w:rsid w:val="00846AAA"/>
    <w:rsid w:val="00847249"/>
    <w:rsid w:val="00847704"/>
    <w:rsid w:val="008477AD"/>
    <w:rsid w:val="00847826"/>
    <w:rsid w:val="00847CAD"/>
    <w:rsid w:val="00847EF9"/>
    <w:rsid w:val="00847FD8"/>
    <w:rsid w:val="0085119C"/>
    <w:rsid w:val="008516C8"/>
    <w:rsid w:val="00851D80"/>
    <w:rsid w:val="00852197"/>
    <w:rsid w:val="00852429"/>
    <w:rsid w:val="00852456"/>
    <w:rsid w:val="008537F5"/>
    <w:rsid w:val="00853836"/>
    <w:rsid w:val="00853D33"/>
    <w:rsid w:val="0085410E"/>
    <w:rsid w:val="00854D40"/>
    <w:rsid w:val="00855080"/>
    <w:rsid w:val="00855303"/>
    <w:rsid w:val="008555D6"/>
    <w:rsid w:val="00855D4B"/>
    <w:rsid w:val="00856429"/>
    <w:rsid w:val="00856962"/>
    <w:rsid w:val="00856B60"/>
    <w:rsid w:val="00856C80"/>
    <w:rsid w:val="00856DD7"/>
    <w:rsid w:val="00856E63"/>
    <w:rsid w:val="00857165"/>
    <w:rsid w:val="008576CE"/>
    <w:rsid w:val="00857ACE"/>
    <w:rsid w:val="00860089"/>
    <w:rsid w:val="008605C9"/>
    <w:rsid w:val="0086063B"/>
    <w:rsid w:val="0086140E"/>
    <w:rsid w:val="00861420"/>
    <w:rsid w:val="00861458"/>
    <w:rsid w:val="008615FB"/>
    <w:rsid w:val="00861A0A"/>
    <w:rsid w:val="008627B9"/>
    <w:rsid w:val="00862913"/>
    <w:rsid w:val="00862A6D"/>
    <w:rsid w:val="00862AEB"/>
    <w:rsid w:val="0086318E"/>
    <w:rsid w:val="008632BF"/>
    <w:rsid w:val="00863609"/>
    <w:rsid w:val="00863AA3"/>
    <w:rsid w:val="00864875"/>
    <w:rsid w:val="00864AC0"/>
    <w:rsid w:val="0086562E"/>
    <w:rsid w:val="008658FB"/>
    <w:rsid w:val="00866138"/>
    <w:rsid w:val="0086644C"/>
    <w:rsid w:val="00866563"/>
    <w:rsid w:val="00867AFF"/>
    <w:rsid w:val="00867FA6"/>
    <w:rsid w:val="0087022D"/>
    <w:rsid w:val="00870B5C"/>
    <w:rsid w:val="0087101B"/>
    <w:rsid w:val="0087110C"/>
    <w:rsid w:val="00871C6B"/>
    <w:rsid w:val="00871EE8"/>
    <w:rsid w:val="008722CA"/>
    <w:rsid w:val="00872558"/>
    <w:rsid w:val="00873221"/>
    <w:rsid w:val="008736DE"/>
    <w:rsid w:val="00873D37"/>
    <w:rsid w:val="00873F97"/>
    <w:rsid w:val="008747FE"/>
    <w:rsid w:val="00875249"/>
    <w:rsid w:val="00875450"/>
    <w:rsid w:val="00875CB3"/>
    <w:rsid w:val="00875D7C"/>
    <w:rsid w:val="0087616D"/>
    <w:rsid w:val="008761CA"/>
    <w:rsid w:val="008772A1"/>
    <w:rsid w:val="00877429"/>
    <w:rsid w:val="00877A47"/>
    <w:rsid w:val="00877F94"/>
    <w:rsid w:val="008802ED"/>
    <w:rsid w:val="00880674"/>
    <w:rsid w:val="0088072E"/>
    <w:rsid w:val="00880BCF"/>
    <w:rsid w:val="00880F3D"/>
    <w:rsid w:val="008816D3"/>
    <w:rsid w:val="00882183"/>
    <w:rsid w:val="0088244A"/>
    <w:rsid w:val="00882D3A"/>
    <w:rsid w:val="00882DFD"/>
    <w:rsid w:val="008834A7"/>
    <w:rsid w:val="00883A97"/>
    <w:rsid w:val="00883D81"/>
    <w:rsid w:val="008857F4"/>
    <w:rsid w:val="00885902"/>
    <w:rsid w:val="00886442"/>
    <w:rsid w:val="008865B0"/>
    <w:rsid w:val="00886916"/>
    <w:rsid w:val="00886C76"/>
    <w:rsid w:val="00887444"/>
    <w:rsid w:val="00887AED"/>
    <w:rsid w:val="00887C69"/>
    <w:rsid w:val="00887D4F"/>
    <w:rsid w:val="00890949"/>
    <w:rsid w:val="00890F02"/>
    <w:rsid w:val="008916EA"/>
    <w:rsid w:val="008923CC"/>
    <w:rsid w:val="008930D5"/>
    <w:rsid w:val="00893970"/>
    <w:rsid w:val="00893D65"/>
    <w:rsid w:val="00893DA5"/>
    <w:rsid w:val="008951DF"/>
    <w:rsid w:val="00895582"/>
    <w:rsid w:val="00895BCB"/>
    <w:rsid w:val="00895DD4"/>
    <w:rsid w:val="00897402"/>
    <w:rsid w:val="00897633"/>
    <w:rsid w:val="008A13E3"/>
    <w:rsid w:val="008A21EC"/>
    <w:rsid w:val="008A270E"/>
    <w:rsid w:val="008A32E1"/>
    <w:rsid w:val="008A3324"/>
    <w:rsid w:val="008A33E9"/>
    <w:rsid w:val="008A49BD"/>
    <w:rsid w:val="008A4CBF"/>
    <w:rsid w:val="008A526F"/>
    <w:rsid w:val="008A5C86"/>
    <w:rsid w:val="008A5EB1"/>
    <w:rsid w:val="008A6B93"/>
    <w:rsid w:val="008A6C21"/>
    <w:rsid w:val="008A6CBA"/>
    <w:rsid w:val="008A6F2D"/>
    <w:rsid w:val="008A7193"/>
    <w:rsid w:val="008A72F2"/>
    <w:rsid w:val="008A74C3"/>
    <w:rsid w:val="008A750D"/>
    <w:rsid w:val="008A7876"/>
    <w:rsid w:val="008A7F32"/>
    <w:rsid w:val="008B07EA"/>
    <w:rsid w:val="008B1105"/>
    <w:rsid w:val="008B16C4"/>
    <w:rsid w:val="008B1A8F"/>
    <w:rsid w:val="008B1B14"/>
    <w:rsid w:val="008B2043"/>
    <w:rsid w:val="008B210E"/>
    <w:rsid w:val="008B22CC"/>
    <w:rsid w:val="008B2804"/>
    <w:rsid w:val="008B2A12"/>
    <w:rsid w:val="008B3B7A"/>
    <w:rsid w:val="008B461B"/>
    <w:rsid w:val="008B4BBE"/>
    <w:rsid w:val="008B535A"/>
    <w:rsid w:val="008B5788"/>
    <w:rsid w:val="008B5DE8"/>
    <w:rsid w:val="008B6754"/>
    <w:rsid w:val="008B696B"/>
    <w:rsid w:val="008B6C5B"/>
    <w:rsid w:val="008B7623"/>
    <w:rsid w:val="008B7A40"/>
    <w:rsid w:val="008C01A1"/>
    <w:rsid w:val="008C027A"/>
    <w:rsid w:val="008C120F"/>
    <w:rsid w:val="008C2B40"/>
    <w:rsid w:val="008C32B2"/>
    <w:rsid w:val="008C350B"/>
    <w:rsid w:val="008C4402"/>
    <w:rsid w:val="008C488C"/>
    <w:rsid w:val="008C5276"/>
    <w:rsid w:val="008C5A9B"/>
    <w:rsid w:val="008C5B9A"/>
    <w:rsid w:val="008C61D4"/>
    <w:rsid w:val="008C63B8"/>
    <w:rsid w:val="008C6782"/>
    <w:rsid w:val="008C6D22"/>
    <w:rsid w:val="008C6EF5"/>
    <w:rsid w:val="008C701B"/>
    <w:rsid w:val="008C741B"/>
    <w:rsid w:val="008C7C42"/>
    <w:rsid w:val="008D0F0E"/>
    <w:rsid w:val="008D151E"/>
    <w:rsid w:val="008D160D"/>
    <w:rsid w:val="008D172C"/>
    <w:rsid w:val="008D1906"/>
    <w:rsid w:val="008D2081"/>
    <w:rsid w:val="008D24F8"/>
    <w:rsid w:val="008D2957"/>
    <w:rsid w:val="008D2B7A"/>
    <w:rsid w:val="008D2BA5"/>
    <w:rsid w:val="008D3A0A"/>
    <w:rsid w:val="008D3C8F"/>
    <w:rsid w:val="008D3EF6"/>
    <w:rsid w:val="008D488B"/>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3F7B"/>
    <w:rsid w:val="008E42A3"/>
    <w:rsid w:val="008E4C5D"/>
    <w:rsid w:val="008E4FC6"/>
    <w:rsid w:val="008E515C"/>
    <w:rsid w:val="008E5CC2"/>
    <w:rsid w:val="008E5F1E"/>
    <w:rsid w:val="008E5F80"/>
    <w:rsid w:val="008E602A"/>
    <w:rsid w:val="008E622C"/>
    <w:rsid w:val="008E6648"/>
    <w:rsid w:val="008E6EEF"/>
    <w:rsid w:val="008F0A9B"/>
    <w:rsid w:val="008F102E"/>
    <w:rsid w:val="008F1693"/>
    <w:rsid w:val="008F1732"/>
    <w:rsid w:val="008F3414"/>
    <w:rsid w:val="008F3519"/>
    <w:rsid w:val="008F3AB8"/>
    <w:rsid w:val="008F40A8"/>
    <w:rsid w:val="008F41CA"/>
    <w:rsid w:val="008F4E5E"/>
    <w:rsid w:val="008F5332"/>
    <w:rsid w:val="008F569F"/>
    <w:rsid w:val="008F59A6"/>
    <w:rsid w:val="008F66DE"/>
    <w:rsid w:val="008F6A73"/>
    <w:rsid w:val="008F6E2F"/>
    <w:rsid w:val="008F7DBE"/>
    <w:rsid w:val="00900195"/>
    <w:rsid w:val="009003ED"/>
    <w:rsid w:val="009005B9"/>
    <w:rsid w:val="0090123B"/>
    <w:rsid w:val="0090166C"/>
    <w:rsid w:val="00901741"/>
    <w:rsid w:val="00901D5D"/>
    <w:rsid w:val="0090300C"/>
    <w:rsid w:val="00903573"/>
    <w:rsid w:val="00903DCA"/>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2DA7"/>
    <w:rsid w:val="00913160"/>
    <w:rsid w:val="009131F2"/>
    <w:rsid w:val="0091347B"/>
    <w:rsid w:val="00914EB9"/>
    <w:rsid w:val="009150D7"/>
    <w:rsid w:val="00915208"/>
    <w:rsid w:val="00915224"/>
    <w:rsid w:val="00915A40"/>
    <w:rsid w:val="00915A6F"/>
    <w:rsid w:val="00915A95"/>
    <w:rsid w:val="00915BBD"/>
    <w:rsid w:val="0091643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BAD"/>
    <w:rsid w:val="00925DA5"/>
    <w:rsid w:val="009261C9"/>
    <w:rsid w:val="0092642D"/>
    <w:rsid w:val="009265C9"/>
    <w:rsid w:val="009269C2"/>
    <w:rsid w:val="009279E9"/>
    <w:rsid w:val="009279FC"/>
    <w:rsid w:val="00927A02"/>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6DBB"/>
    <w:rsid w:val="00937A9A"/>
    <w:rsid w:val="0094145B"/>
    <w:rsid w:val="0094152F"/>
    <w:rsid w:val="00941B37"/>
    <w:rsid w:val="00943E57"/>
    <w:rsid w:val="00943EF5"/>
    <w:rsid w:val="00943FFF"/>
    <w:rsid w:val="00944ACB"/>
    <w:rsid w:val="0094587D"/>
    <w:rsid w:val="00945972"/>
    <w:rsid w:val="00945CA4"/>
    <w:rsid w:val="009465AC"/>
    <w:rsid w:val="00947507"/>
    <w:rsid w:val="00947B39"/>
    <w:rsid w:val="00947E2C"/>
    <w:rsid w:val="00947E6F"/>
    <w:rsid w:val="0095095A"/>
    <w:rsid w:val="00950A7C"/>
    <w:rsid w:val="00950B2A"/>
    <w:rsid w:val="00950C46"/>
    <w:rsid w:val="00951086"/>
    <w:rsid w:val="009511EE"/>
    <w:rsid w:val="0095139E"/>
    <w:rsid w:val="009517B5"/>
    <w:rsid w:val="00951826"/>
    <w:rsid w:val="00951C0A"/>
    <w:rsid w:val="00952207"/>
    <w:rsid w:val="00952A4F"/>
    <w:rsid w:val="00952D82"/>
    <w:rsid w:val="00953DAD"/>
    <w:rsid w:val="009542E7"/>
    <w:rsid w:val="00954359"/>
    <w:rsid w:val="009548B8"/>
    <w:rsid w:val="00954B87"/>
    <w:rsid w:val="009550C3"/>
    <w:rsid w:val="00955705"/>
    <w:rsid w:val="009559B3"/>
    <w:rsid w:val="00955CB4"/>
    <w:rsid w:val="00955D06"/>
    <w:rsid w:val="00955D8E"/>
    <w:rsid w:val="0095606D"/>
    <w:rsid w:val="009565F5"/>
    <w:rsid w:val="00956701"/>
    <w:rsid w:val="00956D71"/>
    <w:rsid w:val="00956F18"/>
    <w:rsid w:val="009572FD"/>
    <w:rsid w:val="0095776E"/>
    <w:rsid w:val="009579B4"/>
    <w:rsid w:val="00957B48"/>
    <w:rsid w:val="00957E50"/>
    <w:rsid w:val="00960A0F"/>
    <w:rsid w:val="00961603"/>
    <w:rsid w:val="0096164D"/>
    <w:rsid w:val="009620B4"/>
    <w:rsid w:val="009626E4"/>
    <w:rsid w:val="00962C3A"/>
    <w:rsid w:val="00962EE0"/>
    <w:rsid w:val="009634D8"/>
    <w:rsid w:val="00964305"/>
    <w:rsid w:val="00965EFC"/>
    <w:rsid w:val="009667D2"/>
    <w:rsid w:val="0096694F"/>
    <w:rsid w:val="0096703B"/>
    <w:rsid w:val="009671B5"/>
    <w:rsid w:val="009673C9"/>
    <w:rsid w:val="0096769B"/>
    <w:rsid w:val="00967ADB"/>
    <w:rsid w:val="00967D91"/>
    <w:rsid w:val="00970F45"/>
    <w:rsid w:val="009717BF"/>
    <w:rsid w:val="00971B5F"/>
    <w:rsid w:val="00971F5E"/>
    <w:rsid w:val="00972090"/>
    <w:rsid w:val="009726BB"/>
    <w:rsid w:val="00972C77"/>
    <w:rsid w:val="00972E76"/>
    <w:rsid w:val="0097397D"/>
    <w:rsid w:val="00973A36"/>
    <w:rsid w:val="00975306"/>
    <w:rsid w:val="009753B7"/>
    <w:rsid w:val="00975474"/>
    <w:rsid w:val="0097569E"/>
    <w:rsid w:val="00975C5C"/>
    <w:rsid w:val="00976527"/>
    <w:rsid w:val="00976555"/>
    <w:rsid w:val="009767A3"/>
    <w:rsid w:val="009767F3"/>
    <w:rsid w:val="009768C7"/>
    <w:rsid w:val="00976B3A"/>
    <w:rsid w:val="00976E0E"/>
    <w:rsid w:val="00976F1D"/>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082"/>
    <w:rsid w:val="00986174"/>
    <w:rsid w:val="00986E5E"/>
    <w:rsid w:val="009871E9"/>
    <w:rsid w:val="00987FBF"/>
    <w:rsid w:val="00990517"/>
    <w:rsid w:val="0099070F"/>
    <w:rsid w:val="0099164B"/>
    <w:rsid w:val="0099203E"/>
    <w:rsid w:val="0099235B"/>
    <w:rsid w:val="00992535"/>
    <w:rsid w:val="00992537"/>
    <w:rsid w:val="00992578"/>
    <w:rsid w:val="00992861"/>
    <w:rsid w:val="009929C8"/>
    <w:rsid w:val="009933A8"/>
    <w:rsid w:val="009938F2"/>
    <w:rsid w:val="00993C92"/>
    <w:rsid w:val="009941C4"/>
    <w:rsid w:val="00994A21"/>
    <w:rsid w:val="00994EA5"/>
    <w:rsid w:val="0099599D"/>
    <w:rsid w:val="00995A2F"/>
    <w:rsid w:val="00995B5C"/>
    <w:rsid w:val="009965E7"/>
    <w:rsid w:val="009966EB"/>
    <w:rsid w:val="0099696C"/>
    <w:rsid w:val="00996D6A"/>
    <w:rsid w:val="009A0382"/>
    <w:rsid w:val="009A12C0"/>
    <w:rsid w:val="009A1658"/>
    <w:rsid w:val="009A1758"/>
    <w:rsid w:val="009A1B78"/>
    <w:rsid w:val="009A2032"/>
    <w:rsid w:val="009A22F8"/>
    <w:rsid w:val="009A332B"/>
    <w:rsid w:val="009A427D"/>
    <w:rsid w:val="009A4370"/>
    <w:rsid w:val="009A4CA4"/>
    <w:rsid w:val="009A4EA2"/>
    <w:rsid w:val="009A6110"/>
    <w:rsid w:val="009A6354"/>
    <w:rsid w:val="009A673A"/>
    <w:rsid w:val="009A776B"/>
    <w:rsid w:val="009A7819"/>
    <w:rsid w:val="009A7941"/>
    <w:rsid w:val="009A7EF0"/>
    <w:rsid w:val="009B052C"/>
    <w:rsid w:val="009B061C"/>
    <w:rsid w:val="009B0A28"/>
    <w:rsid w:val="009B1D40"/>
    <w:rsid w:val="009B209C"/>
    <w:rsid w:val="009B20CA"/>
    <w:rsid w:val="009B23EA"/>
    <w:rsid w:val="009B30C6"/>
    <w:rsid w:val="009B3D37"/>
    <w:rsid w:val="009B4492"/>
    <w:rsid w:val="009B480E"/>
    <w:rsid w:val="009B48B3"/>
    <w:rsid w:val="009B605B"/>
    <w:rsid w:val="009B6687"/>
    <w:rsid w:val="009B76AA"/>
    <w:rsid w:val="009B79C1"/>
    <w:rsid w:val="009B7E11"/>
    <w:rsid w:val="009B7EE4"/>
    <w:rsid w:val="009C046B"/>
    <w:rsid w:val="009C0D0C"/>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D4D"/>
    <w:rsid w:val="009C5EC5"/>
    <w:rsid w:val="009C65E1"/>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3F3D"/>
    <w:rsid w:val="009D422D"/>
    <w:rsid w:val="009D47C4"/>
    <w:rsid w:val="009D47EE"/>
    <w:rsid w:val="009D4E83"/>
    <w:rsid w:val="009D511D"/>
    <w:rsid w:val="009D5140"/>
    <w:rsid w:val="009D55CF"/>
    <w:rsid w:val="009D5D1C"/>
    <w:rsid w:val="009D613D"/>
    <w:rsid w:val="009D67E5"/>
    <w:rsid w:val="009D726C"/>
    <w:rsid w:val="009D7986"/>
    <w:rsid w:val="009D7EC8"/>
    <w:rsid w:val="009E02AC"/>
    <w:rsid w:val="009E061D"/>
    <w:rsid w:val="009E183D"/>
    <w:rsid w:val="009E1AFF"/>
    <w:rsid w:val="009E1D6C"/>
    <w:rsid w:val="009E2AEB"/>
    <w:rsid w:val="009E2B44"/>
    <w:rsid w:val="009E2C7F"/>
    <w:rsid w:val="009E31A3"/>
    <w:rsid w:val="009E471B"/>
    <w:rsid w:val="009E4935"/>
    <w:rsid w:val="009E59F2"/>
    <w:rsid w:val="009E65CF"/>
    <w:rsid w:val="009E6ADC"/>
    <w:rsid w:val="009E70D9"/>
    <w:rsid w:val="009E7F2B"/>
    <w:rsid w:val="009F0703"/>
    <w:rsid w:val="009F0B8C"/>
    <w:rsid w:val="009F0F24"/>
    <w:rsid w:val="009F146E"/>
    <w:rsid w:val="009F344D"/>
    <w:rsid w:val="009F36FB"/>
    <w:rsid w:val="009F36FF"/>
    <w:rsid w:val="009F3AB7"/>
    <w:rsid w:val="009F3C6B"/>
    <w:rsid w:val="009F3D9E"/>
    <w:rsid w:val="009F49DA"/>
    <w:rsid w:val="009F5026"/>
    <w:rsid w:val="009F64C9"/>
    <w:rsid w:val="009F688A"/>
    <w:rsid w:val="009F68EB"/>
    <w:rsid w:val="009F6C11"/>
    <w:rsid w:val="009F6D53"/>
    <w:rsid w:val="009F6F81"/>
    <w:rsid w:val="009F6FAD"/>
    <w:rsid w:val="00A004C7"/>
    <w:rsid w:val="00A0126D"/>
    <w:rsid w:val="00A01812"/>
    <w:rsid w:val="00A01861"/>
    <w:rsid w:val="00A018AE"/>
    <w:rsid w:val="00A01A26"/>
    <w:rsid w:val="00A01A40"/>
    <w:rsid w:val="00A01BCB"/>
    <w:rsid w:val="00A02281"/>
    <w:rsid w:val="00A0231F"/>
    <w:rsid w:val="00A02460"/>
    <w:rsid w:val="00A02A24"/>
    <w:rsid w:val="00A02E79"/>
    <w:rsid w:val="00A03908"/>
    <w:rsid w:val="00A03AF9"/>
    <w:rsid w:val="00A04817"/>
    <w:rsid w:val="00A05284"/>
    <w:rsid w:val="00A05655"/>
    <w:rsid w:val="00A0579B"/>
    <w:rsid w:val="00A05FC9"/>
    <w:rsid w:val="00A061D9"/>
    <w:rsid w:val="00A07263"/>
    <w:rsid w:val="00A07414"/>
    <w:rsid w:val="00A0756D"/>
    <w:rsid w:val="00A07983"/>
    <w:rsid w:val="00A102F2"/>
    <w:rsid w:val="00A103D6"/>
    <w:rsid w:val="00A11572"/>
    <w:rsid w:val="00A116D8"/>
    <w:rsid w:val="00A1225B"/>
    <w:rsid w:val="00A122E7"/>
    <w:rsid w:val="00A123E4"/>
    <w:rsid w:val="00A12D39"/>
    <w:rsid w:val="00A12E2A"/>
    <w:rsid w:val="00A13553"/>
    <w:rsid w:val="00A13704"/>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0FA5"/>
    <w:rsid w:val="00A2105D"/>
    <w:rsid w:val="00A21184"/>
    <w:rsid w:val="00A21222"/>
    <w:rsid w:val="00A212E0"/>
    <w:rsid w:val="00A21849"/>
    <w:rsid w:val="00A21B78"/>
    <w:rsid w:val="00A2213B"/>
    <w:rsid w:val="00A222A2"/>
    <w:rsid w:val="00A224A2"/>
    <w:rsid w:val="00A2252A"/>
    <w:rsid w:val="00A22AB2"/>
    <w:rsid w:val="00A22B48"/>
    <w:rsid w:val="00A22CB1"/>
    <w:rsid w:val="00A23C2E"/>
    <w:rsid w:val="00A243F6"/>
    <w:rsid w:val="00A244F6"/>
    <w:rsid w:val="00A250F7"/>
    <w:rsid w:val="00A25271"/>
    <w:rsid w:val="00A25816"/>
    <w:rsid w:val="00A25DC8"/>
    <w:rsid w:val="00A25E7E"/>
    <w:rsid w:val="00A25F63"/>
    <w:rsid w:val="00A26E86"/>
    <w:rsid w:val="00A26FE8"/>
    <w:rsid w:val="00A27D94"/>
    <w:rsid w:val="00A314DD"/>
    <w:rsid w:val="00A31C56"/>
    <w:rsid w:val="00A320D3"/>
    <w:rsid w:val="00A32486"/>
    <w:rsid w:val="00A3289B"/>
    <w:rsid w:val="00A32CC0"/>
    <w:rsid w:val="00A33874"/>
    <w:rsid w:val="00A33CE9"/>
    <w:rsid w:val="00A33E5A"/>
    <w:rsid w:val="00A33EDF"/>
    <w:rsid w:val="00A3462F"/>
    <w:rsid w:val="00A347D2"/>
    <w:rsid w:val="00A348BD"/>
    <w:rsid w:val="00A352A6"/>
    <w:rsid w:val="00A35A02"/>
    <w:rsid w:val="00A35D02"/>
    <w:rsid w:val="00A36853"/>
    <w:rsid w:val="00A40545"/>
    <w:rsid w:val="00A40E57"/>
    <w:rsid w:val="00A416ED"/>
    <w:rsid w:val="00A41CC7"/>
    <w:rsid w:val="00A41DC8"/>
    <w:rsid w:val="00A41EAE"/>
    <w:rsid w:val="00A42307"/>
    <w:rsid w:val="00A42EF8"/>
    <w:rsid w:val="00A43280"/>
    <w:rsid w:val="00A43A5B"/>
    <w:rsid w:val="00A440E8"/>
    <w:rsid w:val="00A44272"/>
    <w:rsid w:val="00A442F9"/>
    <w:rsid w:val="00A44D5B"/>
    <w:rsid w:val="00A455D0"/>
    <w:rsid w:val="00A45ABB"/>
    <w:rsid w:val="00A45E8C"/>
    <w:rsid w:val="00A45FB4"/>
    <w:rsid w:val="00A4610C"/>
    <w:rsid w:val="00A4662B"/>
    <w:rsid w:val="00A466A6"/>
    <w:rsid w:val="00A469AF"/>
    <w:rsid w:val="00A46CEC"/>
    <w:rsid w:val="00A50480"/>
    <w:rsid w:val="00A51B0E"/>
    <w:rsid w:val="00A52C6E"/>
    <w:rsid w:val="00A52F15"/>
    <w:rsid w:val="00A53443"/>
    <w:rsid w:val="00A5361A"/>
    <w:rsid w:val="00A538B2"/>
    <w:rsid w:val="00A53A9C"/>
    <w:rsid w:val="00A53DD2"/>
    <w:rsid w:val="00A541D4"/>
    <w:rsid w:val="00A54624"/>
    <w:rsid w:val="00A54B2A"/>
    <w:rsid w:val="00A55228"/>
    <w:rsid w:val="00A5590F"/>
    <w:rsid w:val="00A563CB"/>
    <w:rsid w:val="00A57A81"/>
    <w:rsid w:val="00A57E2F"/>
    <w:rsid w:val="00A603F2"/>
    <w:rsid w:val="00A606C4"/>
    <w:rsid w:val="00A6128D"/>
    <w:rsid w:val="00A61A6B"/>
    <w:rsid w:val="00A61C22"/>
    <w:rsid w:val="00A62031"/>
    <w:rsid w:val="00A623B0"/>
    <w:rsid w:val="00A626A0"/>
    <w:rsid w:val="00A629A4"/>
    <w:rsid w:val="00A63D9B"/>
    <w:rsid w:val="00A6465A"/>
    <w:rsid w:val="00A65319"/>
    <w:rsid w:val="00A659CE"/>
    <w:rsid w:val="00A6630A"/>
    <w:rsid w:val="00A6657C"/>
    <w:rsid w:val="00A6662F"/>
    <w:rsid w:val="00A67197"/>
    <w:rsid w:val="00A6722F"/>
    <w:rsid w:val="00A704D2"/>
    <w:rsid w:val="00A70A2A"/>
    <w:rsid w:val="00A70CAF"/>
    <w:rsid w:val="00A70FF7"/>
    <w:rsid w:val="00A7155A"/>
    <w:rsid w:val="00A71D3E"/>
    <w:rsid w:val="00A7338B"/>
    <w:rsid w:val="00A73470"/>
    <w:rsid w:val="00A7468C"/>
    <w:rsid w:val="00A74BA7"/>
    <w:rsid w:val="00A74F44"/>
    <w:rsid w:val="00A753B1"/>
    <w:rsid w:val="00A75AA2"/>
    <w:rsid w:val="00A76418"/>
    <w:rsid w:val="00A76605"/>
    <w:rsid w:val="00A7746C"/>
    <w:rsid w:val="00A77E42"/>
    <w:rsid w:val="00A77F9C"/>
    <w:rsid w:val="00A805C6"/>
    <w:rsid w:val="00A808C1"/>
    <w:rsid w:val="00A80A0A"/>
    <w:rsid w:val="00A81298"/>
    <w:rsid w:val="00A813BF"/>
    <w:rsid w:val="00A81547"/>
    <w:rsid w:val="00A81583"/>
    <w:rsid w:val="00A815C4"/>
    <w:rsid w:val="00A81F7A"/>
    <w:rsid w:val="00A81FBC"/>
    <w:rsid w:val="00A82B59"/>
    <w:rsid w:val="00A82E9D"/>
    <w:rsid w:val="00A83042"/>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1BD9"/>
    <w:rsid w:val="00A92EC7"/>
    <w:rsid w:val="00A93042"/>
    <w:rsid w:val="00A9400E"/>
    <w:rsid w:val="00A94455"/>
    <w:rsid w:val="00A94A88"/>
    <w:rsid w:val="00A94C2E"/>
    <w:rsid w:val="00A95061"/>
    <w:rsid w:val="00A953E6"/>
    <w:rsid w:val="00A95929"/>
    <w:rsid w:val="00A96807"/>
    <w:rsid w:val="00A9693E"/>
    <w:rsid w:val="00A9705D"/>
    <w:rsid w:val="00A976DD"/>
    <w:rsid w:val="00A978D9"/>
    <w:rsid w:val="00A97DDF"/>
    <w:rsid w:val="00AA0BD8"/>
    <w:rsid w:val="00AA0D5A"/>
    <w:rsid w:val="00AA1171"/>
    <w:rsid w:val="00AA14B2"/>
    <w:rsid w:val="00AA19E6"/>
    <w:rsid w:val="00AA1B9F"/>
    <w:rsid w:val="00AA1F4D"/>
    <w:rsid w:val="00AA1FD5"/>
    <w:rsid w:val="00AA257B"/>
    <w:rsid w:val="00AA2FAD"/>
    <w:rsid w:val="00AA312E"/>
    <w:rsid w:val="00AA3955"/>
    <w:rsid w:val="00AA4B57"/>
    <w:rsid w:val="00AA4DD2"/>
    <w:rsid w:val="00AA5B10"/>
    <w:rsid w:val="00AA5E57"/>
    <w:rsid w:val="00AA6165"/>
    <w:rsid w:val="00AA67E6"/>
    <w:rsid w:val="00AA6C0C"/>
    <w:rsid w:val="00AA6CF2"/>
    <w:rsid w:val="00AA6FEF"/>
    <w:rsid w:val="00AA7538"/>
    <w:rsid w:val="00AB0A89"/>
    <w:rsid w:val="00AB0AFA"/>
    <w:rsid w:val="00AB0CA4"/>
    <w:rsid w:val="00AB14B5"/>
    <w:rsid w:val="00AB15C8"/>
    <w:rsid w:val="00AB1741"/>
    <w:rsid w:val="00AB1EEB"/>
    <w:rsid w:val="00AB326E"/>
    <w:rsid w:val="00AB368A"/>
    <w:rsid w:val="00AB39D2"/>
    <w:rsid w:val="00AB3A54"/>
    <w:rsid w:val="00AB3F5A"/>
    <w:rsid w:val="00AB3F60"/>
    <w:rsid w:val="00AB3F92"/>
    <w:rsid w:val="00AB4168"/>
    <w:rsid w:val="00AB45F1"/>
    <w:rsid w:val="00AB4E2E"/>
    <w:rsid w:val="00AB4EF7"/>
    <w:rsid w:val="00AB5696"/>
    <w:rsid w:val="00AB5B62"/>
    <w:rsid w:val="00AB6771"/>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BAB"/>
    <w:rsid w:val="00AC4CB6"/>
    <w:rsid w:val="00AC4D5C"/>
    <w:rsid w:val="00AC6603"/>
    <w:rsid w:val="00AC6C6F"/>
    <w:rsid w:val="00AC6F14"/>
    <w:rsid w:val="00AC7475"/>
    <w:rsid w:val="00AC74F3"/>
    <w:rsid w:val="00AC7F83"/>
    <w:rsid w:val="00AD00F6"/>
    <w:rsid w:val="00AD0880"/>
    <w:rsid w:val="00AD09B9"/>
    <w:rsid w:val="00AD0AE2"/>
    <w:rsid w:val="00AD100C"/>
    <w:rsid w:val="00AD1C44"/>
    <w:rsid w:val="00AD2983"/>
    <w:rsid w:val="00AD342B"/>
    <w:rsid w:val="00AD380F"/>
    <w:rsid w:val="00AD3B1E"/>
    <w:rsid w:val="00AD3F10"/>
    <w:rsid w:val="00AD41F6"/>
    <w:rsid w:val="00AD42A3"/>
    <w:rsid w:val="00AD42EA"/>
    <w:rsid w:val="00AD4352"/>
    <w:rsid w:val="00AD4A5B"/>
    <w:rsid w:val="00AD64DE"/>
    <w:rsid w:val="00AD6728"/>
    <w:rsid w:val="00AD6773"/>
    <w:rsid w:val="00AD6CDA"/>
    <w:rsid w:val="00AD70EC"/>
    <w:rsid w:val="00AD75DD"/>
    <w:rsid w:val="00AD7DCF"/>
    <w:rsid w:val="00AE019E"/>
    <w:rsid w:val="00AE0E26"/>
    <w:rsid w:val="00AE13E9"/>
    <w:rsid w:val="00AE185C"/>
    <w:rsid w:val="00AE1C26"/>
    <w:rsid w:val="00AE1E64"/>
    <w:rsid w:val="00AE2A35"/>
    <w:rsid w:val="00AE3032"/>
    <w:rsid w:val="00AE3A43"/>
    <w:rsid w:val="00AE3F39"/>
    <w:rsid w:val="00AE40DD"/>
    <w:rsid w:val="00AE44F8"/>
    <w:rsid w:val="00AE46B7"/>
    <w:rsid w:val="00AE4E40"/>
    <w:rsid w:val="00AE5012"/>
    <w:rsid w:val="00AE5216"/>
    <w:rsid w:val="00AE5576"/>
    <w:rsid w:val="00AE5A93"/>
    <w:rsid w:val="00AE5AF7"/>
    <w:rsid w:val="00AE69A1"/>
    <w:rsid w:val="00AE6A6A"/>
    <w:rsid w:val="00AE6BA6"/>
    <w:rsid w:val="00AE6BBC"/>
    <w:rsid w:val="00AE6CEA"/>
    <w:rsid w:val="00AE6EB5"/>
    <w:rsid w:val="00AE735B"/>
    <w:rsid w:val="00AE7414"/>
    <w:rsid w:val="00AE7489"/>
    <w:rsid w:val="00AE7D51"/>
    <w:rsid w:val="00AF0716"/>
    <w:rsid w:val="00AF074A"/>
    <w:rsid w:val="00AF1E78"/>
    <w:rsid w:val="00AF20CA"/>
    <w:rsid w:val="00AF26C7"/>
    <w:rsid w:val="00AF2C2D"/>
    <w:rsid w:val="00AF2F6E"/>
    <w:rsid w:val="00AF32E2"/>
    <w:rsid w:val="00AF333D"/>
    <w:rsid w:val="00AF3554"/>
    <w:rsid w:val="00AF3604"/>
    <w:rsid w:val="00AF397E"/>
    <w:rsid w:val="00AF3C07"/>
    <w:rsid w:val="00AF3E9E"/>
    <w:rsid w:val="00AF4945"/>
    <w:rsid w:val="00AF4CEB"/>
    <w:rsid w:val="00AF5FE1"/>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4E9C"/>
    <w:rsid w:val="00B05404"/>
    <w:rsid w:val="00B0592C"/>
    <w:rsid w:val="00B059D6"/>
    <w:rsid w:val="00B05E02"/>
    <w:rsid w:val="00B0654E"/>
    <w:rsid w:val="00B06C60"/>
    <w:rsid w:val="00B06CCF"/>
    <w:rsid w:val="00B072F9"/>
    <w:rsid w:val="00B103E8"/>
    <w:rsid w:val="00B109D2"/>
    <w:rsid w:val="00B10D6A"/>
    <w:rsid w:val="00B113F2"/>
    <w:rsid w:val="00B11D11"/>
    <w:rsid w:val="00B11E64"/>
    <w:rsid w:val="00B1208E"/>
    <w:rsid w:val="00B12706"/>
    <w:rsid w:val="00B12842"/>
    <w:rsid w:val="00B13CB0"/>
    <w:rsid w:val="00B13E1D"/>
    <w:rsid w:val="00B1438F"/>
    <w:rsid w:val="00B14437"/>
    <w:rsid w:val="00B149F2"/>
    <w:rsid w:val="00B15313"/>
    <w:rsid w:val="00B16156"/>
    <w:rsid w:val="00B16EAF"/>
    <w:rsid w:val="00B16F28"/>
    <w:rsid w:val="00B17020"/>
    <w:rsid w:val="00B175AB"/>
    <w:rsid w:val="00B178F0"/>
    <w:rsid w:val="00B179FF"/>
    <w:rsid w:val="00B2022A"/>
    <w:rsid w:val="00B20291"/>
    <w:rsid w:val="00B206D7"/>
    <w:rsid w:val="00B20827"/>
    <w:rsid w:val="00B20F06"/>
    <w:rsid w:val="00B2144A"/>
    <w:rsid w:val="00B21BC9"/>
    <w:rsid w:val="00B21E12"/>
    <w:rsid w:val="00B222A8"/>
    <w:rsid w:val="00B2260B"/>
    <w:rsid w:val="00B228B1"/>
    <w:rsid w:val="00B22EC9"/>
    <w:rsid w:val="00B22F40"/>
    <w:rsid w:val="00B23446"/>
    <w:rsid w:val="00B23686"/>
    <w:rsid w:val="00B23946"/>
    <w:rsid w:val="00B23DA4"/>
    <w:rsid w:val="00B23FAC"/>
    <w:rsid w:val="00B2486F"/>
    <w:rsid w:val="00B301BF"/>
    <w:rsid w:val="00B30563"/>
    <w:rsid w:val="00B308BD"/>
    <w:rsid w:val="00B30DD0"/>
    <w:rsid w:val="00B30F8B"/>
    <w:rsid w:val="00B31997"/>
    <w:rsid w:val="00B31AAA"/>
    <w:rsid w:val="00B32B1A"/>
    <w:rsid w:val="00B33F4E"/>
    <w:rsid w:val="00B34314"/>
    <w:rsid w:val="00B3444B"/>
    <w:rsid w:val="00B34C8A"/>
    <w:rsid w:val="00B34E77"/>
    <w:rsid w:val="00B3622A"/>
    <w:rsid w:val="00B369D5"/>
    <w:rsid w:val="00B36B99"/>
    <w:rsid w:val="00B374B6"/>
    <w:rsid w:val="00B37E93"/>
    <w:rsid w:val="00B37ED8"/>
    <w:rsid w:val="00B409E6"/>
    <w:rsid w:val="00B415E1"/>
    <w:rsid w:val="00B416C5"/>
    <w:rsid w:val="00B419C2"/>
    <w:rsid w:val="00B4269C"/>
    <w:rsid w:val="00B4286B"/>
    <w:rsid w:val="00B43773"/>
    <w:rsid w:val="00B4476D"/>
    <w:rsid w:val="00B44ECD"/>
    <w:rsid w:val="00B44EF6"/>
    <w:rsid w:val="00B451B2"/>
    <w:rsid w:val="00B45821"/>
    <w:rsid w:val="00B45DF2"/>
    <w:rsid w:val="00B4657B"/>
    <w:rsid w:val="00B46DA0"/>
    <w:rsid w:val="00B47358"/>
    <w:rsid w:val="00B4749C"/>
    <w:rsid w:val="00B474EC"/>
    <w:rsid w:val="00B47555"/>
    <w:rsid w:val="00B47BE0"/>
    <w:rsid w:val="00B51021"/>
    <w:rsid w:val="00B51802"/>
    <w:rsid w:val="00B51DC9"/>
    <w:rsid w:val="00B5206E"/>
    <w:rsid w:val="00B5208B"/>
    <w:rsid w:val="00B53D7D"/>
    <w:rsid w:val="00B53FDD"/>
    <w:rsid w:val="00B541D2"/>
    <w:rsid w:val="00B54A72"/>
    <w:rsid w:val="00B54F94"/>
    <w:rsid w:val="00B550C0"/>
    <w:rsid w:val="00B555F3"/>
    <w:rsid w:val="00B60075"/>
    <w:rsid w:val="00B60129"/>
    <w:rsid w:val="00B60F90"/>
    <w:rsid w:val="00B613F3"/>
    <w:rsid w:val="00B61449"/>
    <w:rsid w:val="00B61618"/>
    <w:rsid w:val="00B61898"/>
    <w:rsid w:val="00B61A45"/>
    <w:rsid w:val="00B61A5D"/>
    <w:rsid w:val="00B62317"/>
    <w:rsid w:val="00B6386C"/>
    <w:rsid w:val="00B63923"/>
    <w:rsid w:val="00B63B5F"/>
    <w:rsid w:val="00B6458A"/>
    <w:rsid w:val="00B64FAC"/>
    <w:rsid w:val="00B65025"/>
    <w:rsid w:val="00B65098"/>
    <w:rsid w:val="00B65202"/>
    <w:rsid w:val="00B65414"/>
    <w:rsid w:val="00B6559C"/>
    <w:rsid w:val="00B6562C"/>
    <w:rsid w:val="00B6597A"/>
    <w:rsid w:val="00B65BB6"/>
    <w:rsid w:val="00B65FB3"/>
    <w:rsid w:val="00B668D8"/>
    <w:rsid w:val="00B6698C"/>
    <w:rsid w:val="00B66E44"/>
    <w:rsid w:val="00B7046F"/>
    <w:rsid w:val="00B7146B"/>
    <w:rsid w:val="00B7215F"/>
    <w:rsid w:val="00B721C7"/>
    <w:rsid w:val="00B72E5D"/>
    <w:rsid w:val="00B72EF7"/>
    <w:rsid w:val="00B74064"/>
    <w:rsid w:val="00B744BC"/>
    <w:rsid w:val="00B74A2C"/>
    <w:rsid w:val="00B75F88"/>
    <w:rsid w:val="00B763C6"/>
    <w:rsid w:val="00B7648F"/>
    <w:rsid w:val="00B7699B"/>
    <w:rsid w:val="00B769F1"/>
    <w:rsid w:val="00B76B05"/>
    <w:rsid w:val="00B76BE5"/>
    <w:rsid w:val="00B77A03"/>
    <w:rsid w:val="00B77A75"/>
    <w:rsid w:val="00B77D16"/>
    <w:rsid w:val="00B8034F"/>
    <w:rsid w:val="00B80DE9"/>
    <w:rsid w:val="00B813AC"/>
    <w:rsid w:val="00B81B84"/>
    <w:rsid w:val="00B81E13"/>
    <w:rsid w:val="00B81E74"/>
    <w:rsid w:val="00B829D5"/>
    <w:rsid w:val="00B82AB6"/>
    <w:rsid w:val="00B82C3B"/>
    <w:rsid w:val="00B8303D"/>
    <w:rsid w:val="00B83606"/>
    <w:rsid w:val="00B83790"/>
    <w:rsid w:val="00B83845"/>
    <w:rsid w:val="00B84032"/>
    <w:rsid w:val="00B84353"/>
    <w:rsid w:val="00B84700"/>
    <w:rsid w:val="00B84938"/>
    <w:rsid w:val="00B85498"/>
    <w:rsid w:val="00B860BD"/>
    <w:rsid w:val="00B860FA"/>
    <w:rsid w:val="00B86391"/>
    <w:rsid w:val="00B87011"/>
    <w:rsid w:val="00B87A17"/>
    <w:rsid w:val="00B87B48"/>
    <w:rsid w:val="00B9033C"/>
    <w:rsid w:val="00B90379"/>
    <w:rsid w:val="00B904DE"/>
    <w:rsid w:val="00B919C5"/>
    <w:rsid w:val="00B92B5B"/>
    <w:rsid w:val="00B934E4"/>
    <w:rsid w:val="00B9354C"/>
    <w:rsid w:val="00B93E53"/>
    <w:rsid w:val="00B940C7"/>
    <w:rsid w:val="00B94124"/>
    <w:rsid w:val="00B945C3"/>
    <w:rsid w:val="00B9509C"/>
    <w:rsid w:val="00B9520C"/>
    <w:rsid w:val="00B958D5"/>
    <w:rsid w:val="00B9596E"/>
    <w:rsid w:val="00B95F07"/>
    <w:rsid w:val="00B96643"/>
    <w:rsid w:val="00B96689"/>
    <w:rsid w:val="00B9697A"/>
    <w:rsid w:val="00B96B26"/>
    <w:rsid w:val="00B97A0A"/>
    <w:rsid w:val="00B97A53"/>
    <w:rsid w:val="00B97C14"/>
    <w:rsid w:val="00B97C71"/>
    <w:rsid w:val="00BA1424"/>
    <w:rsid w:val="00BA17F3"/>
    <w:rsid w:val="00BA2320"/>
    <w:rsid w:val="00BA2390"/>
    <w:rsid w:val="00BA281D"/>
    <w:rsid w:val="00BA2ADD"/>
    <w:rsid w:val="00BA2AE8"/>
    <w:rsid w:val="00BA2F46"/>
    <w:rsid w:val="00BA30A2"/>
    <w:rsid w:val="00BA3585"/>
    <w:rsid w:val="00BA3C01"/>
    <w:rsid w:val="00BA3D30"/>
    <w:rsid w:val="00BA4606"/>
    <w:rsid w:val="00BA4678"/>
    <w:rsid w:val="00BA46E3"/>
    <w:rsid w:val="00BA5A18"/>
    <w:rsid w:val="00BA5C0B"/>
    <w:rsid w:val="00BA5EC1"/>
    <w:rsid w:val="00BA681B"/>
    <w:rsid w:val="00BA684C"/>
    <w:rsid w:val="00BA6DAE"/>
    <w:rsid w:val="00BA73EB"/>
    <w:rsid w:val="00BB00FE"/>
    <w:rsid w:val="00BB0177"/>
    <w:rsid w:val="00BB0BCF"/>
    <w:rsid w:val="00BB2150"/>
    <w:rsid w:val="00BB21EA"/>
    <w:rsid w:val="00BB242A"/>
    <w:rsid w:val="00BB257E"/>
    <w:rsid w:val="00BB2947"/>
    <w:rsid w:val="00BB2B0B"/>
    <w:rsid w:val="00BB2F7C"/>
    <w:rsid w:val="00BB324C"/>
    <w:rsid w:val="00BB394E"/>
    <w:rsid w:val="00BB44F4"/>
    <w:rsid w:val="00BB495E"/>
    <w:rsid w:val="00BB527E"/>
    <w:rsid w:val="00BB56F9"/>
    <w:rsid w:val="00BB5C15"/>
    <w:rsid w:val="00BB63FC"/>
    <w:rsid w:val="00BB6C8E"/>
    <w:rsid w:val="00BB6CF0"/>
    <w:rsid w:val="00BB73E1"/>
    <w:rsid w:val="00BB7953"/>
    <w:rsid w:val="00BB7D18"/>
    <w:rsid w:val="00BB7D66"/>
    <w:rsid w:val="00BB7E5D"/>
    <w:rsid w:val="00BC0367"/>
    <w:rsid w:val="00BC0C9A"/>
    <w:rsid w:val="00BC0D29"/>
    <w:rsid w:val="00BC1368"/>
    <w:rsid w:val="00BC1A97"/>
    <w:rsid w:val="00BC2517"/>
    <w:rsid w:val="00BC2AA4"/>
    <w:rsid w:val="00BC34DE"/>
    <w:rsid w:val="00BC36C3"/>
    <w:rsid w:val="00BC3C4D"/>
    <w:rsid w:val="00BC4310"/>
    <w:rsid w:val="00BC44A5"/>
    <w:rsid w:val="00BC4FC3"/>
    <w:rsid w:val="00BC514A"/>
    <w:rsid w:val="00BC57EC"/>
    <w:rsid w:val="00BC63B2"/>
    <w:rsid w:val="00BC6678"/>
    <w:rsid w:val="00BC6693"/>
    <w:rsid w:val="00BC7141"/>
    <w:rsid w:val="00BC72F4"/>
    <w:rsid w:val="00BC73EA"/>
    <w:rsid w:val="00BC75FE"/>
    <w:rsid w:val="00BC7A32"/>
    <w:rsid w:val="00BC7F6C"/>
    <w:rsid w:val="00BD0324"/>
    <w:rsid w:val="00BD056A"/>
    <w:rsid w:val="00BD19FF"/>
    <w:rsid w:val="00BD1C1D"/>
    <w:rsid w:val="00BD2CC4"/>
    <w:rsid w:val="00BD30C2"/>
    <w:rsid w:val="00BD36EC"/>
    <w:rsid w:val="00BD3B59"/>
    <w:rsid w:val="00BD3F5C"/>
    <w:rsid w:val="00BD404A"/>
    <w:rsid w:val="00BD436F"/>
    <w:rsid w:val="00BD48FF"/>
    <w:rsid w:val="00BD493D"/>
    <w:rsid w:val="00BD56B2"/>
    <w:rsid w:val="00BD5818"/>
    <w:rsid w:val="00BD59B7"/>
    <w:rsid w:val="00BD6DAB"/>
    <w:rsid w:val="00BD7BF7"/>
    <w:rsid w:val="00BD7CED"/>
    <w:rsid w:val="00BE0159"/>
    <w:rsid w:val="00BE0D17"/>
    <w:rsid w:val="00BE0F8E"/>
    <w:rsid w:val="00BE1705"/>
    <w:rsid w:val="00BE1712"/>
    <w:rsid w:val="00BE186B"/>
    <w:rsid w:val="00BE214E"/>
    <w:rsid w:val="00BE2C12"/>
    <w:rsid w:val="00BE3061"/>
    <w:rsid w:val="00BE3252"/>
    <w:rsid w:val="00BE48BE"/>
    <w:rsid w:val="00BE4AD2"/>
    <w:rsid w:val="00BE5336"/>
    <w:rsid w:val="00BE5907"/>
    <w:rsid w:val="00BE5D84"/>
    <w:rsid w:val="00BE5EB7"/>
    <w:rsid w:val="00BE6F33"/>
    <w:rsid w:val="00BE7085"/>
    <w:rsid w:val="00BE7269"/>
    <w:rsid w:val="00BF1F75"/>
    <w:rsid w:val="00BF28AE"/>
    <w:rsid w:val="00BF298F"/>
    <w:rsid w:val="00BF32C3"/>
    <w:rsid w:val="00BF3B29"/>
    <w:rsid w:val="00BF418F"/>
    <w:rsid w:val="00BF4B99"/>
    <w:rsid w:val="00BF5340"/>
    <w:rsid w:val="00BF5A80"/>
    <w:rsid w:val="00BF5C32"/>
    <w:rsid w:val="00BF69B4"/>
    <w:rsid w:val="00BF6A76"/>
    <w:rsid w:val="00BF7F0B"/>
    <w:rsid w:val="00C0076F"/>
    <w:rsid w:val="00C00E04"/>
    <w:rsid w:val="00C0160B"/>
    <w:rsid w:val="00C017FC"/>
    <w:rsid w:val="00C01BFA"/>
    <w:rsid w:val="00C01FCD"/>
    <w:rsid w:val="00C02F05"/>
    <w:rsid w:val="00C033F2"/>
    <w:rsid w:val="00C0366A"/>
    <w:rsid w:val="00C04288"/>
    <w:rsid w:val="00C04849"/>
    <w:rsid w:val="00C04B52"/>
    <w:rsid w:val="00C05435"/>
    <w:rsid w:val="00C05BB8"/>
    <w:rsid w:val="00C05C8B"/>
    <w:rsid w:val="00C05DF5"/>
    <w:rsid w:val="00C063E3"/>
    <w:rsid w:val="00C064A5"/>
    <w:rsid w:val="00C06D6C"/>
    <w:rsid w:val="00C0768C"/>
    <w:rsid w:val="00C0772A"/>
    <w:rsid w:val="00C07D00"/>
    <w:rsid w:val="00C07D71"/>
    <w:rsid w:val="00C10384"/>
    <w:rsid w:val="00C10579"/>
    <w:rsid w:val="00C105B5"/>
    <w:rsid w:val="00C1069D"/>
    <w:rsid w:val="00C10ADA"/>
    <w:rsid w:val="00C116D0"/>
    <w:rsid w:val="00C1196A"/>
    <w:rsid w:val="00C11A1B"/>
    <w:rsid w:val="00C12710"/>
    <w:rsid w:val="00C1291F"/>
    <w:rsid w:val="00C12AB7"/>
    <w:rsid w:val="00C12B45"/>
    <w:rsid w:val="00C13028"/>
    <w:rsid w:val="00C1308E"/>
    <w:rsid w:val="00C13271"/>
    <w:rsid w:val="00C136B7"/>
    <w:rsid w:val="00C13748"/>
    <w:rsid w:val="00C1374C"/>
    <w:rsid w:val="00C13764"/>
    <w:rsid w:val="00C13817"/>
    <w:rsid w:val="00C139D3"/>
    <w:rsid w:val="00C13A4B"/>
    <w:rsid w:val="00C13A89"/>
    <w:rsid w:val="00C13FC6"/>
    <w:rsid w:val="00C140D7"/>
    <w:rsid w:val="00C14862"/>
    <w:rsid w:val="00C14FF9"/>
    <w:rsid w:val="00C20527"/>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B39"/>
    <w:rsid w:val="00C25CAD"/>
    <w:rsid w:val="00C25DB8"/>
    <w:rsid w:val="00C266EC"/>
    <w:rsid w:val="00C268A1"/>
    <w:rsid w:val="00C26A6B"/>
    <w:rsid w:val="00C26B66"/>
    <w:rsid w:val="00C27381"/>
    <w:rsid w:val="00C27413"/>
    <w:rsid w:val="00C275A0"/>
    <w:rsid w:val="00C276B0"/>
    <w:rsid w:val="00C30679"/>
    <w:rsid w:val="00C31B4E"/>
    <w:rsid w:val="00C31FE7"/>
    <w:rsid w:val="00C321E7"/>
    <w:rsid w:val="00C3223F"/>
    <w:rsid w:val="00C32347"/>
    <w:rsid w:val="00C32CFF"/>
    <w:rsid w:val="00C332CC"/>
    <w:rsid w:val="00C33367"/>
    <w:rsid w:val="00C3396D"/>
    <w:rsid w:val="00C33A67"/>
    <w:rsid w:val="00C33D82"/>
    <w:rsid w:val="00C34043"/>
    <w:rsid w:val="00C352EF"/>
    <w:rsid w:val="00C3531A"/>
    <w:rsid w:val="00C35518"/>
    <w:rsid w:val="00C35765"/>
    <w:rsid w:val="00C3600B"/>
    <w:rsid w:val="00C36A31"/>
    <w:rsid w:val="00C36DB6"/>
    <w:rsid w:val="00C36FB8"/>
    <w:rsid w:val="00C37195"/>
    <w:rsid w:val="00C37A5C"/>
    <w:rsid w:val="00C37BBA"/>
    <w:rsid w:val="00C40809"/>
    <w:rsid w:val="00C40999"/>
    <w:rsid w:val="00C41C03"/>
    <w:rsid w:val="00C427D7"/>
    <w:rsid w:val="00C439F1"/>
    <w:rsid w:val="00C43C79"/>
    <w:rsid w:val="00C43F66"/>
    <w:rsid w:val="00C44CE5"/>
    <w:rsid w:val="00C44CEC"/>
    <w:rsid w:val="00C4596C"/>
    <w:rsid w:val="00C45B0A"/>
    <w:rsid w:val="00C45E3D"/>
    <w:rsid w:val="00C47616"/>
    <w:rsid w:val="00C4770B"/>
    <w:rsid w:val="00C47A9C"/>
    <w:rsid w:val="00C5043F"/>
    <w:rsid w:val="00C50725"/>
    <w:rsid w:val="00C51206"/>
    <w:rsid w:val="00C515C0"/>
    <w:rsid w:val="00C51A6B"/>
    <w:rsid w:val="00C52D4D"/>
    <w:rsid w:val="00C53AA0"/>
    <w:rsid w:val="00C53B8C"/>
    <w:rsid w:val="00C53B8E"/>
    <w:rsid w:val="00C53BF4"/>
    <w:rsid w:val="00C5433A"/>
    <w:rsid w:val="00C55273"/>
    <w:rsid w:val="00C5602A"/>
    <w:rsid w:val="00C5619A"/>
    <w:rsid w:val="00C56588"/>
    <w:rsid w:val="00C56664"/>
    <w:rsid w:val="00C56AB3"/>
    <w:rsid w:val="00C57514"/>
    <w:rsid w:val="00C5756A"/>
    <w:rsid w:val="00C579B4"/>
    <w:rsid w:val="00C6025C"/>
    <w:rsid w:val="00C60561"/>
    <w:rsid w:val="00C60591"/>
    <w:rsid w:val="00C6078C"/>
    <w:rsid w:val="00C61336"/>
    <w:rsid w:val="00C61809"/>
    <w:rsid w:val="00C621F0"/>
    <w:rsid w:val="00C623ED"/>
    <w:rsid w:val="00C62FB7"/>
    <w:rsid w:val="00C630C4"/>
    <w:rsid w:val="00C640A0"/>
    <w:rsid w:val="00C64806"/>
    <w:rsid w:val="00C64824"/>
    <w:rsid w:val="00C64844"/>
    <w:rsid w:val="00C65395"/>
    <w:rsid w:val="00C65405"/>
    <w:rsid w:val="00C655A7"/>
    <w:rsid w:val="00C65F93"/>
    <w:rsid w:val="00C6686B"/>
    <w:rsid w:val="00C669A0"/>
    <w:rsid w:val="00C66A95"/>
    <w:rsid w:val="00C67E39"/>
    <w:rsid w:val="00C67F88"/>
    <w:rsid w:val="00C70087"/>
    <w:rsid w:val="00C70A71"/>
    <w:rsid w:val="00C70FE6"/>
    <w:rsid w:val="00C7135F"/>
    <w:rsid w:val="00C7168C"/>
    <w:rsid w:val="00C716B1"/>
    <w:rsid w:val="00C718EE"/>
    <w:rsid w:val="00C71A72"/>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36D"/>
    <w:rsid w:val="00C764D4"/>
    <w:rsid w:val="00C76807"/>
    <w:rsid w:val="00C76937"/>
    <w:rsid w:val="00C779B3"/>
    <w:rsid w:val="00C77BAF"/>
    <w:rsid w:val="00C80126"/>
    <w:rsid w:val="00C80787"/>
    <w:rsid w:val="00C80837"/>
    <w:rsid w:val="00C80985"/>
    <w:rsid w:val="00C80E9D"/>
    <w:rsid w:val="00C80F6E"/>
    <w:rsid w:val="00C81400"/>
    <w:rsid w:val="00C818DD"/>
    <w:rsid w:val="00C81AC8"/>
    <w:rsid w:val="00C81AF8"/>
    <w:rsid w:val="00C81E9C"/>
    <w:rsid w:val="00C82D3F"/>
    <w:rsid w:val="00C834CD"/>
    <w:rsid w:val="00C839DD"/>
    <w:rsid w:val="00C84036"/>
    <w:rsid w:val="00C84097"/>
    <w:rsid w:val="00C85640"/>
    <w:rsid w:val="00C85CD9"/>
    <w:rsid w:val="00C85EA5"/>
    <w:rsid w:val="00C86C45"/>
    <w:rsid w:val="00C870A8"/>
    <w:rsid w:val="00C872F9"/>
    <w:rsid w:val="00C91451"/>
    <w:rsid w:val="00C915B2"/>
    <w:rsid w:val="00C917EE"/>
    <w:rsid w:val="00C91BEF"/>
    <w:rsid w:val="00C939CE"/>
    <w:rsid w:val="00C944CB"/>
    <w:rsid w:val="00C9467D"/>
    <w:rsid w:val="00C947DB"/>
    <w:rsid w:val="00C959D5"/>
    <w:rsid w:val="00C95C73"/>
    <w:rsid w:val="00C95CAD"/>
    <w:rsid w:val="00C95D13"/>
    <w:rsid w:val="00C96C8C"/>
    <w:rsid w:val="00C9718A"/>
    <w:rsid w:val="00C9775E"/>
    <w:rsid w:val="00C97EBD"/>
    <w:rsid w:val="00CA0A73"/>
    <w:rsid w:val="00CA0C5C"/>
    <w:rsid w:val="00CA0F41"/>
    <w:rsid w:val="00CA1334"/>
    <w:rsid w:val="00CA14BA"/>
    <w:rsid w:val="00CA153C"/>
    <w:rsid w:val="00CA1959"/>
    <w:rsid w:val="00CA1C62"/>
    <w:rsid w:val="00CA1D2A"/>
    <w:rsid w:val="00CA2089"/>
    <w:rsid w:val="00CA22C1"/>
    <w:rsid w:val="00CA2655"/>
    <w:rsid w:val="00CA2E52"/>
    <w:rsid w:val="00CA4081"/>
    <w:rsid w:val="00CA4855"/>
    <w:rsid w:val="00CA48A7"/>
    <w:rsid w:val="00CA498F"/>
    <w:rsid w:val="00CA52E5"/>
    <w:rsid w:val="00CA5BE8"/>
    <w:rsid w:val="00CA6716"/>
    <w:rsid w:val="00CA688F"/>
    <w:rsid w:val="00CA6CE5"/>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0B71"/>
    <w:rsid w:val="00CC0EF5"/>
    <w:rsid w:val="00CC2575"/>
    <w:rsid w:val="00CC2620"/>
    <w:rsid w:val="00CC26B8"/>
    <w:rsid w:val="00CC29E6"/>
    <w:rsid w:val="00CC3D69"/>
    <w:rsid w:val="00CC3D6E"/>
    <w:rsid w:val="00CC3E02"/>
    <w:rsid w:val="00CC40E6"/>
    <w:rsid w:val="00CC42F1"/>
    <w:rsid w:val="00CC500B"/>
    <w:rsid w:val="00CC5151"/>
    <w:rsid w:val="00CC5319"/>
    <w:rsid w:val="00CC5E57"/>
    <w:rsid w:val="00CC619C"/>
    <w:rsid w:val="00CC6639"/>
    <w:rsid w:val="00CC6AD0"/>
    <w:rsid w:val="00CC6F1D"/>
    <w:rsid w:val="00CC736D"/>
    <w:rsid w:val="00CC78DB"/>
    <w:rsid w:val="00CC7BD7"/>
    <w:rsid w:val="00CD00CC"/>
    <w:rsid w:val="00CD01A3"/>
    <w:rsid w:val="00CD052F"/>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4E75"/>
    <w:rsid w:val="00CE50FC"/>
    <w:rsid w:val="00CE5414"/>
    <w:rsid w:val="00CE569F"/>
    <w:rsid w:val="00CE5BA2"/>
    <w:rsid w:val="00CE609F"/>
    <w:rsid w:val="00CE6F36"/>
    <w:rsid w:val="00CE7200"/>
    <w:rsid w:val="00CE72B3"/>
    <w:rsid w:val="00CE75A1"/>
    <w:rsid w:val="00CE7B25"/>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266"/>
    <w:rsid w:val="00CF3DC0"/>
    <w:rsid w:val="00CF4244"/>
    <w:rsid w:val="00CF434A"/>
    <w:rsid w:val="00CF45C4"/>
    <w:rsid w:val="00CF48E2"/>
    <w:rsid w:val="00CF6813"/>
    <w:rsid w:val="00CF6E32"/>
    <w:rsid w:val="00D0037B"/>
    <w:rsid w:val="00D01216"/>
    <w:rsid w:val="00D01359"/>
    <w:rsid w:val="00D0157F"/>
    <w:rsid w:val="00D01651"/>
    <w:rsid w:val="00D01C35"/>
    <w:rsid w:val="00D01FFA"/>
    <w:rsid w:val="00D0247F"/>
    <w:rsid w:val="00D024E4"/>
    <w:rsid w:val="00D02924"/>
    <w:rsid w:val="00D033A3"/>
    <w:rsid w:val="00D035E2"/>
    <w:rsid w:val="00D03CF0"/>
    <w:rsid w:val="00D03CF6"/>
    <w:rsid w:val="00D041CB"/>
    <w:rsid w:val="00D05200"/>
    <w:rsid w:val="00D05246"/>
    <w:rsid w:val="00D05386"/>
    <w:rsid w:val="00D056D4"/>
    <w:rsid w:val="00D05BBD"/>
    <w:rsid w:val="00D05E95"/>
    <w:rsid w:val="00D0602E"/>
    <w:rsid w:val="00D0710D"/>
    <w:rsid w:val="00D07269"/>
    <w:rsid w:val="00D072FA"/>
    <w:rsid w:val="00D07AB5"/>
    <w:rsid w:val="00D07D6D"/>
    <w:rsid w:val="00D100E4"/>
    <w:rsid w:val="00D1050D"/>
    <w:rsid w:val="00D12BC4"/>
    <w:rsid w:val="00D12D83"/>
    <w:rsid w:val="00D13605"/>
    <w:rsid w:val="00D13631"/>
    <w:rsid w:val="00D139DF"/>
    <w:rsid w:val="00D13C4B"/>
    <w:rsid w:val="00D13E6C"/>
    <w:rsid w:val="00D1418E"/>
    <w:rsid w:val="00D148AF"/>
    <w:rsid w:val="00D14933"/>
    <w:rsid w:val="00D15819"/>
    <w:rsid w:val="00D15C81"/>
    <w:rsid w:val="00D1691F"/>
    <w:rsid w:val="00D16981"/>
    <w:rsid w:val="00D20B3D"/>
    <w:rsid w:val="00D20DAC"/>
    <w:rsid w:val="00D20F9A"/>
    <w:rsid w:val="00D211B7"/>
    <w:rsid w:val="00D216E7"/>
    <w:rsid w:val="00D218A2"/>
    <w:rsid w:val="00D2205F"/>
    <w:rsid w:val="00D224DC"/>
    <w:rsid w:val="00D22B98"/>
    <w:rsid w:val="00D22BCB"/>
    <w:rsid w:val="00D22F5D"/>
    <w:rsid w:val="00D23147"/>
    <w:rsid w:val="00D2337C"/>
    <w:rsid w:val="00D2354B"/>
    <w:rsid w:val="00D2499D"/>
    <w:rsid w:val="00D24AFD"/>
    <w:rsid w:val="00D25642"/>
    <w:rsid w:val="00D25B3E"/>
    <w:rsid w:val="00D2642F"/>
    <w:rsid w:val="00D26704"/>
    <w:rsid w:val="00D26CD2"/>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1CB"/>
    <w:rsid w:val="00D3454D"/>
    <w:rsid w:val="00D34915"/>
    <w:rsid w:val="00D34BFC"/>
    <w:rsid w:val="00D34C06"/>
    <w:rsid w:val="00D356EB"/>
    <w:rsid w:val="00D3628D"/>
    <w:rsid w:val="00D37B5A"/>
    <w:rsid w:val="00D4006F"/>
    <w:rsid w:val="00D4025A"/>
    <w:rsid w:val="00D4054A"/>
    <w:rsid w:val="00D40CF0"/>
    <w:rsid w:val="00D410FB"/>
    <w:rsid w:val="00D419B5"/>
    <w:rsid w:val="00D42467"/>
    <w:rsid w:val="00D42673"/>
    <w:rsid w:val="00D42854"/>
    <w:rsid w:val="00D4429C"/>
    <w:rsid w:val="00D44452"/>
    <w:rsid w:val="00D44470"/>
    <w:rsid w:val="00D444C2"/>
    <w:rsid w:val="00D4592E"/>
    <w:rsid w:val="00D4593B"/>
    <w:rsid w:val="00D45994"/>
    <w:rsid w:val="00D45FE8"/>
    <w:rsid w:val="00D47233"/>
    <w:rsid w:val="00D478D7"/>
    <w:rsid w:val="00D479E4"/>
    <w:rsid w:val="00D47EFC"/>
    <w:rsid w:val="00D505AA"/>
    <w:rsid w:val="00D50C5C"/>
    <w:rsid w:val="00D5123C"/>
    <w:rsid w:val="00D5165E"/>
    <w:rsid w:val="00D51C53"/>
    <w:rsid w:val="00D51DC7"/>
    <w:rsid w:val="00D52279"/>
    <w:rsid w:val="00D52633"/>
    <w:rsid w:val="00D52F09"/>
    <w:rsid w:val="00D534AC"/>
    <w:rsid w:val="00D537A0"/>
    <w:rsid w:val="00D53C80"/>
    <w:rsid w:val="00D540C0"/>
    <w:rsid w:val="00D542C5"/>
    <w:rsid w:val="00D5444E"/>
    <w:rsid w:val="00D54D83"/>
    <w:rsid w:val="00D551ED"/>
    <w:rsid w:val="00D552A9"/>
    <w:rsid w:val="00D55B26"/>
    <w:rsid w:val="00D55E66"/>
    <w:rsid w:val="00D56167"/>
    <w:rsid w:val="00D57329"/>
    <w:rsid w:val="00D57FDC"/>
    <w:rsid w:val="00D600F8"/>
    <w:rsid w:val="00D60164"/>
    <w:rsid w:val="00D60BFA"/>
    <w:rsid w:val="00D613E0"/>
    <w:rsid w:val="00D61469"/>
    <w:rsid w:val="00D61806"/>
    <w:rsid w:val="00D62A61"/>
    <w:rsid w:val="00D62C82"/>
    <w:rsid w:val="00D632EB"/>
    <w:rsid w:val="00D63C45"/>
    <w:rsid w:val="00D63D76"/>
    <w:rsid w:val="00D63E31"/>
    <w:rsid w:val="00D63E6B"/>
    <w:rsid w:val="00D643F6"/>
    <w:rsid w:val="00D64851"/>
    <w:rsid w:val="00D65219"/>
    <w:rsid w:val="00D653D3"/>
    <w:rsid w:val="00D6548A"/>
    <w:rsid w:val="00D658D6"/>
    <w:rsid w:val="00D65BEA"/>
    <w:rsid w:val="00D65BF6"/>
    <w:rsid w:val="00D65D4E"/>
    <w:rsid w:val="00D65E1C"/>
    <w:rsid w:val="00D6638D"/>
    <w:rsid w:val="00D66ADC"/>
    <w:rsid w:val="00D670AB"/>
    <w:rsid w:val="00D673F3"/>
    <w:rsid w:val="00D6778C"/>
    <w:rsid w:val="00D678E8"/>
    <w:rsid w:val="00D67A0D"/>
    <w:rsid w:val="00D707F4"/>
    <w:rsid w:val="00D708EE"/>
    <w:rsid w:val="00D712F8"/>
    <w:rsid w:val="00D71C42"/>
    <w:rsid w:val="00D71E50"/>
    <w:rsid w:val="00D72A20"/>
    <w:rsid w:val="00D72F3C"/>
    <w:rsid w:val="00D7329E"/>
    <w:rsid w:val="00D73543"/>
    <w:rsid w:val="00D73BAF"/>
    <w:rsid w:val="00D74154"/>
    <w:rsid w:val="00D74FA6"/>
    <w:rsid w:val="00D7501A"/>
    <w:rsid w:val="00D750A0"/>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855"/>
    <w:rsid w:val="00D85939"/>
    <w:rsid w:val="00D85D18"/>
    <w:rsid w:val="00D85D2B"/>
    <w:rsid w:val="00D86188"/>
    <w:rsid w:val="00D863AE"/>
    <w:rsid w:val="00D877A2"/>
    <w:rsid w:val="00D87C60"/>
    <w:rsid w:val="00D87F85"/>
    <w:rsid w:val="00D87F96"/>
    <w:rsid w:val="00D90008"/>
    <w:rsid w:val="00D90276"/>
    <w:rsid w:val="00D90E53"/>
    <w:rsid w:val="00D90F2F"/>
    <w:rsid w:val="00D9177A"/>
    <w:rsid w:val="00D919C5"/>
    <w:rsid w:val="00D927F6"/>
    <w:rsid w:val="00D932FF"/>
    <w:rsid w:val="00D93384"/>
    <w:rsid w:val="00D937DD"/>
    <w:rsid w:val="00D9398F"/>
    <w:rsid w:val="00D93C19"/>
    <w:rsid w:val="00D9503B"/>
    <w:rsid w:val="00D95E92"/>
    <w:rsid w:val="00D95F1E"/>
    <w:rsid w:val="00D9615D"/>
    <w:rsid w:val="00D96A16"/>
    <w:rsid w:val="00D9702E"/>
    <w:rsid w:val="00D97133"/>
    <w:rsid w:val="00D975D7"/>
    <w:rsid w:val="00D978CC"/>
    <w:rsid w:val="00D979CC"/>
    <w:rsid w:val="00DA2124"/>
    <w:rsid w:val="00DA3490"/>
    <w:rsid w:val="00DA3DD0"/>
    <w:rsid w:val="00DA5172"/>
    <w:rsid w:val="00DA57AC"/>
    <w:rsid w:val="00DA5A79"/>
    <w:rsid w:val="00DA5C34"/>
    <w:rsid w:val="00DA7120"/>
    <w:rsid w:val="00DA773E"/>
    <w:rsid w:val="00DA7B43"/>
    <w:rsid w:val="00DB01DA"/>
    <w:rsid w:val="00DB02F1"/>
    <w:rsid w:val="00DB1DD0"/>
    <w:rsid w:val="00DB25DD"/>
    <w:rsid w:val="00DB2CB6"/>
    <w:rsid w:val="00DB3090"/>
    <w:rsid w:val="00DB32F7"/>
    <w:rsid w:val="00DB3726"/>
    <w:rsid w:val="00DB387D"/>
    <w:rsid w:val="00DB38AA"/>
    <w:rsid w:val="00DB39AE"/>
    <w:rsid w:val="00DB3D92"/>
    <w:rsid w:val="00DB3EDC"/>
    <w:rsid w:val="00DB42ED"/>
    <w:rsid w:val="00DB479E"/>
    <w:rsid w:val="00DB4D6C"/>
    <w:rsid w:val="00DB527F"/>
    <w:rsid w:val="00DB5B97"/>
    <w:rsid w:val="00DB621D"/>
    <w:rsid w:val="00DB65CE"/>
    <w:rsid w:val="00DB74CC"/>
    <w:rsid w:val="00DB766A"/>
    <w:rsid w:val="00DB77B4"/>
    <w:rsid w:val="00DC0221"/>
    <w:rsid w:val="00DC06BE"/>
    <w:rsid w:val="00DC0D19"/>
    <w:rsid w:val="00DC174E"/>
    <w:rsid w:val="00DC1C78"/>
    <w:rsid w:val="00DC1E1C"/>
    <w:rsid w:val="00DC2951"/>
    <w:rsid w:val="00DC3B21"/>
    <w:rsid w:val="00DC3D46"/>
    <w:rsid w:val="00DC3DF1"/>
    <w:rsid w:val="00DC42B3"/>
    <w:rsid w:val="00DC475B"/>
    <w:rsid w:val="00DC4820"/>
    <w:rsid w:val="00DC4963"/>
    <w:rsid w:val="00DC5A37"/>
    <w:rsid w:val="00DC60A7"/>
    <w:rsid w:val="00DC6217"/>
    <w:rsid w:val="00DC6EEC"/>
    <w:rsid w:val="00DC715A"/>
    <w:rsid w:val="00DC731F"/>
    <w:rsid w:val="00DC7851"/>
    <w:rsid w:val="00DC78B1"/>
    <w:rsid w:val="00DC7A1E"/>
    <w:rsid w:val="00DD0445"/>
    <w:rsid w:val="00DD071F"/>
    <w:rsid w:val="00DD0769"/>
    <w:rsid w:val="00DD0B38"/>
    <w:rsid w:val="00DD0F9C"/>
    <w:rsid w:val="00DD1040"/>
    <w:rsid w:val="00DD173D"/>
    <w:rsid w:val="00DD1915"/>
    <w:rsid w:val="00DD1F7F"/>
    <w:rsid w:val="00DD226D"/>
    <w:rsid w:val="00DD2479"/>
    <w:rsid w:val="00DD2895"/>
    <w:rsid w:val="00DD28FE"/>
    <w:rsid w:val="00DD30EF"/>
    <w:rsid w:val="00DD322B"/>
    <w:rsid w:val="00DD3A44"/>
    <w:rsid w:val="00DD3B28"/>
    <w:rsid w:val="00DD50CD"/>
    <w:rsid w:val="00DD50D1"/>
    <w:rsid w:val="00DD53BA"/>
    <w:rsid w:val="00DD5DC0"/>
    <w:rsid w:val="00DD6153"/>
    <w:rsid w:val="00DD6289"/>
    <w:rsid w:val="00DD68F0"/>
    <w:rsid w:val="00DD6D8E"/>
    <w:rsid w:val="00DD7576"/>
    <w:rsid w:val="00DD7A07"/>
    <w:rsid w:val="00DE0323"/>
    <w:rsid w:val="00DE0BDF"/>
    <w:rsid w:val="00DE1031"/>
    <w:rsid w:val="00DE11EF"/>
    <w:rsid w:val="00DE1990"/>
    <w:rsid w:val="00DE2303"/>
    <w:rsid w:val="00DE24C7"/>
    <w:rsid w:val="00DE254C"/>
    <w:rsid w:val="00DE2C88"/>
    <w:rsid w:val="00DE2D08"/>
    <w:rsid w:val="00DE2F33"/>
    <w:rsid w:val="00DE3966"/>
    <w:rsid w:val="00DE3CE9"/>
    <w:rsid w:val="00DE3E32"/>
    <w:rsid w:val="00DE4586"/>
    <w:rsid w:val="00DE47A3"/>
    <w:rsid w:val="00DE4A68"/>
    <w:rsid w:val="00DE4CC9"/>
    <w:rsid w:val="00DE5992"/>
    <w:rsid w:val="00DE5BCF"/>
    <w:rsid w:val="00DE5E86"/>
    <w:rsid w:val="00DE6848"/>
    <w:rsid w:val="00DE6E21"/>
    <w:rsid w:val="00DE74DF"/>
    <w:rsid w:val="00DE7F18"/>
    <w:rsid w:val="00DF049A"/>
    <w:rsid w:val="00DF0A1E"/>
    <w:rsid w:val="00DF0F0F"/>
    <w:rsid w:val="00DF11E1"/>
    <w:rsid w:val="00DF15C1"/>
    <w:rsid w:val="00DF1DB0"/>
    <w:rsid w:val="00DF4169"/>
    <w:rsid w:val="00DF4193"/>
    <w:rsid w:val="00DF4A06"/>
    <w:rsid w:val="00DF534E"/>
    <w:rsid w:val="00DF671D"/>
    <w:rsid w:val="00DF700C"/>
    <w:rsid w:val="00DF7030"/>
    <w:rsid w:val="00DF783F"/>
    <w:rsid w:val="00DF7E44"/>
    <w:rsid w:val="00DF7EB6"/>
    <w:rsid w:val="00E001D9"/>
    <w:rsid w:val="00E004FE"/>
    <w:rsid w:val="00E00E7C"/>
    <w:rsid w:val="00E0154C"/>
    <w:rsid w:val="00E01C96"/>
    <w:rsid w:val="00E02183"/>
    <w:rsid w:val="00E02DFD"/>
    <w:rsid w:val="00E0441D"/>
    <w:rsid w:val="00E04D27"/>
    <w:rsid w:val="00E05188"/>
    <w:rsid w:val="00E0572C"/>
    <w:rsid w:val="00E063AA"/>
    <w:rsid w:val="00E067DF"/>
    <w:rsid w:val="00E06B33"/>
    <w:rsid w:val="00E06EE9"/>
    <w:rsid w:val="00E071CD"/>
    <w:rsid w:val="00E077FE"/>
    <w:rsid w:val="00E07D2E"/>
    <w:rsid w:val="00E07D97"/>
    <w:rsid w:val="00E07DA4"/>
    <w:rsid w:val="00E101BE"/>
    <w:rsid w:val="00E105FE"/>
    <w:rsid w:val="00E10A36"/>
    <w:rsid w:val="00E10B6B"/>
    <w:rsid w:val="00E11180"/>
    <w:rsid w:val="00E113A3"/>
    <w:rsid w:val="00E11883"/>
    <w:rsid w:val="00E11FF0"/>
    <w:rsid w:val="00E12099"/>
    <w:rsid w:val="00E128AC"/>
    <w:rsid w:val="00E12981"/>
    <w:rsid w:val="00E12CCC"/>
    <w:rsid w:val="00E12D17"/>
    <w:rsid w:val="00E134CE"/>
    <w:rsid w:val="00E13589"/>
    <w:rsid w:val="00E13839"/>
    <w:rsid w:val="00E13D6E"/>
    <w:rsid w:val="00E13E0B"/>
    <w:rsid w:val="00E13FF9"/>
    <w:rsid w:val="00E154A3"/>
    <w:rsid w:val="00E15850"/>
    <w:rsid w:val="00E163BD"/>
    <w:rsid w:val="00E1640B"/>
    <w:rsid w:val="00E1669E"/>
    <w:rsid w:val="00E16F0B"/>
    <w:rsid w:val="00E17397"/>
    <w:rsid w:val="00E1761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6F2A"/>
    <w:rsid w:val="00E2702E"/>
    <w:rsid w:val="00E27047"/>
    <w:rsid w:val="00E27194"/>
    <w:rsid w:val="00E30600"/>
    <w:rsid w:val="00E309EB"/>
    <w:rsid w:val="00E30B1C"/>
    <w:rsid w:val="00E31269"/>
    <w:rsid w:val="00E31674"/>
    <w:rsid w:val="00E31E46"/>
    <w:rsid w:val="00E32A75"/>
    <w:rsid w:val="00E335BD"/>
    <w:rsid w:val="00E33FE6"/>
    <w:rsid w:val="00E344BF"/>
    <w:rsid w:val="00E34832"/>
    <w:rsid w:val="00E34B9B"/>
    <w:rsid w:val="00E34F44"/>
    <w:rsid w:val="00E34F56"/>
    <w:rsid w:val="00E352B1"/>
    <w:rsid w:val="00E352E2"/>
    <w:rsid w:val="00E35A07"/>
    <w:rsid w:val="00E36642"/>
    <w:rsid w:val="00E36C0D"/>
    <w:rsid w:val="00E36CAE"/>
    <w:rsid w:val="00E36D21"/>
    <w:rsid w:val="00E3774F"/>
    <w:rsid w:val="00E37A51"/>
    <w:rsid w:val="00E37FE4"/>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317"/>
    <w:rsid w:val="00E4482A"/>
    <w:rsid w:val="00E46E49"/>
    <w:rsid w:val="00E473E9"/>
    <w:rsid w:val="00E503CC"/>
    <w:rsid w:val="00E50758"/>
    <w:rsid w:val="00E516C4"/>
    <w:rsid w:val="00E51AB3"/>
    <w:rsid w:val="00E51FB7"/>
    <w:rsid w:val="00E52627"/>
    <w:rsid w:val="00E52E72"/>
    <w:rsid w:val="00E530BB"/>
    <w:rsid w:val="00E533B5"/>
    <w:rsid w:val="00E536E5"/>
    <w:rsid w:val="00E538C3"/>
    <w:rsid w:val="00E538DB"/>
    <w:rsid w:val="00E53BBA"/>
    <w:rsid w:val="00E53DEB"/>
    <w:rsid w:val="00E53F44"/>
    <w:rsid w:val="00E54283"/>
    <w:rsid w:val="00E551D8"/>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A89"/>
    <w:rsid w:val="00E66F5F"/>
    <w:rsid w:val="00E671AB"/>
    <w:rsid w:val="00E67297"/>
    <w:rsid w:val="00E678F3"/>
    <w:rsid w:val="00E67974"/>
    <w:rsid w:val="00E7007D"/>
    <w:rsid w:val="00E7027C"/>
    <w:rsid w:val="00E71D82"/>
    <w:rsid w:val="00E724B6"/>
    <w:rsid w:val="00E7262C"/>
    <w:rsid w:val="00E727DA"/>
    <w:rsid w:val="00E73774"/>
    <w:rsid w:val="00E737A4"/>
    <w:rsid w:val="00E73DC9"/>
    <w:rsid w:val="00E74BC9"/>
    <w:rsid w:val="00E74E78"/>
    <w:rsid w:val="00E75697"/>
    <w:rsid w:val="00E75D7E"/>
    <w:rsid w:val="00E75F6E"/>
    <w:rsid w:val="00E76361"/>
    <w:rsid w:val="00E7645C"/>
    <w:rsid w:val="00E821A1"/>
    <w:rsid w:val="00E82710"/>
    <w:rsid w:val="00E82AB3"/>
    <w:rsid w:val="00E82B83"/>
    <w:rsid w:val="00E833D4"/>
    <w:rsid w:val="00E83906"/>
    <w:rsid w:val="00E84442"/>
    <w:rsid w:val="00E848C7"/>
    <w:rsid w:val="00E85068"/>
    <w:rsid w:val="00E86E5F"/>
    <w:rsid w:val="00E872C4"/>
    <w:rsid w:val="00E87C26"/>
    <w:rsid w:val="00E90241"/>
    <w:rsid w:val="00E91C59"/>
    <w:rsid w:val="00E92111"/>
    <w:rsid w:val="00E922BB"/>
    <w:rsid w:val="00E9327E"/>
    <w:rsid w:val="00E93284"/>
    <w:rsid w:val="00E93331"/>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6B7"/>
    <w:rsid w:val="00E97828"/>
    <w:rsid w:val="00E97E5D"/>
    <w:rsid w:val="00EA03E6"/>
    <w:rsid w:val="00EA0433"/>
    <w:rsid w:val="00EA13AD"/>
    <w:rsid w:val="00EA1C5E"/>
    <w:rsid w:val="00EA1D2E"/>
    <w:rsid w:val="00EA1EB3"/>
    <w:rsid w:val="00EA219A"/>
    <w:rsid w:val="00EA2A4A"/>
    <w:rsid w:val="00EA2CC0"/>
    <w:rsid w:val="00EA39BC"/>
    <w:rsid w:val="00EA3A2E"/>
    <w:rsid w:val="00EA411E"/>
    <w:rsid w:val="00EA45CA"/>
    <w:rsid w:val="00EA5639"/>
    <w:rsid w:val="00EA58D9"/>
    <w:rsid w:val="00EA5944"/>
    <w:rsid w:val="00EA5AB8"/>
    <w:rsid w:val="00EA5ABE"/>
    <w:rsid w:val="00EA5DFD"/>
    <w:rsid w:val="00EA5FB1"/>
    <w:rsid w:val="00EA65C0"/>
    <w:rsid w:val="00EA66D2"/>
    <w:rsid w:val="00EA69F6"/>
    <w:rsid w:val="00EA7010"/>
    <w:rsid w:val="00EA71AF"/>
    <w:rsid w:val="00EA7EB0"/>
    <w:rsid w:val="00EB04B1"/>
    <w:rsid w:val="00EB128D"/>
    <w:rsid w:val="00EB2241"/>
    <w:rsid w:val="00EB237A"/>
    <w:rsid w:val="00EB2ED5"/>
    <w:rsid w:val="00EB3175"/>
    <w:rsid w:val="00EB3F3A"/>
    <w:rsid w:val="00EB4514"/>
    <w:rsid w:val="00EB47F4"/>
    <w:rsid w:val="00EB4856"/>
    <w:rsid w:val="00EB5452"/>
    <w:rsid w:val="00EB5A86"/>
    <w:rsid w:val="00EB5D10"/>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3CEF"/>
    <w:rsid w:val="00EC4C02"/>
    <w:rsid w:val="00EC4C7F"/>
    <w:rsid w:val="00EC57FB"/>
    <w:rsid w:val="00EC584F"/>
    <w:rsid w:val="00EC58CC"/>
    <w:rsid w:val="00EC5B8C"/>
    <w:rsid w:val="00EC6685"/>
    <w:rsid w:val="00EC6AD9"/>
    <w:rsid w:val="00EC7443"/>
    <w:rsid w:val="00ED0579"/>
    <w:rsid w:val="00ED0688"/>
    <w:rsid w:val="00ED0C51"/>
    <w:rsid w:val="00ED0C7D"/>
    <w:rsid w:val="00ED1040"/>
    <w:rsid w:val="00ED12BF"/>
    <w:rsid w:val="00ED1BC1"/>
    <w:rsid w:val="00ED2267"/>
    <w:rsid w:val="00ED2355"/>
    <w:rsid w:val="00ED27FF"/>
    <w:rsid w:val="00ED4466"/>
    <w:rsid w:val="00ED4939"/>
    <w:rsid w:val="00ED55BB"/>
    <w:rsid w:val="00ED5B95"/>
    <w:rsid w:val="00ED5DB8"/>
    <w:rsid w:val="00ED5FE8"/>
    <w:rsid w:val="00ED61ED"/>
    <w:rsid w:val="00ED6FEC"/>
    <w:rsid w:val="00ED7CE7"/>
    <w:rsid w:val="00ED7EAA"/>
    <w:rsid w:val="00EE02DD"/>
    <w:rsid w:val="00EE0BF7"/>
    <w:rsid w:val="00EE0E30"/>
    <w:rsid w:val="00EE11ED"/>
    <w:rsid w:val="00EE1397"/>
    <w:rsid w:val="00EE173B"/>
    <w:rsid w:val="00EE18FF"/>
    <w:rsid w:val="00EE1C51"/>
    <w:rsid w:val="00EE32F7"/>
    <w:rsid w:val="00EE3957"/>
    <w:rsid w:val="00EE3C5C"/>
    <w:rsid w:val="00EE3FB4"/>
    <w:rsid w:val="00EE4196"/>
    <w:rsid w:val="00EE4311"/>
    <w:rsid w:val="00EE4D3A"/>
    <w:rsid w:val="00EE508A"/>
    <w:rsid w:val="00EE5590"/>
    <w:rsid w:val="00EE58F1"/>
    <w:rsid w:val="00EE5A10"/>
    <w:rsid w:val="00EE5D91"/>
    <w:rsid w:val="00EE64E2"/>
    <w:rsid w:val="00EE6598"/>
    <w:rsid w:val="00EE6753"/>
    <w:rsid w:val="00EE68C8"/>
    <w:rsid w:val="00EE7C7A"/>
    <w:rsid w:val="00EF0782"/>
    <w:rsid w:val="00EF080B"/>
    <w:rsid w:val="00EF0880"/>
    <w:rsid w:val="00EF0E6B"/>
    <w:rsid w:val="00EF138D"/>
    <w:rsid w:val="00EF15C6"/>
    <w:rsid w:val="00EF20E0"/>
    <w:rsid w:val="00EF2316"/>
    <w:rsid w:val="00EF28EB"/>
    <w:rsid w:val="00EF2DF3"/>
    <w:rsid w:val="00EF32DE"/>
    <w:rsid w:val="00EF33D4"/>
    <w:rsid w:val="00EF4A19"/>
    <w:rsid w:val="00EF4ACF"/>
    <w:rsid w:val="00EF5183"/>
    <w:rsid w:val="00EF52B2"/>
    <w:rsid w:val="00EF58DC"/>
    <w:rsid w:val="00EF5F96"/>
    <w:rsid w:val="00EF6510"/>
    <w:rsid w:val="00EF66B3"/>
    <w:rsid w:val="00EF6924"/>
    <w:rsid w:val="00EF6998"/>
    <w:rsid w:val="00EF6BF7"/>
    <w:rsid w:val="00EF6CC4"/>
    <w:rsid w:val="00EF6D74"/>
    <w:rsid w:val="00EF7497"/>
    <w:rsid w:val="00EF7939"/>
    <w:rsid w:val="00EF7F7F"/>
    <w:rsid w:val="00F00D36"/>
    <w:rsid w:val="00F0177E"/>
    <w:rsid w:val="00F02DB3"/>
    <w:rsid w:val="00F02DB7"/>
    <w:rsid w:val="00F02FC4"/>
    <w:rsid w:val="00F030FD"/>
    <w:rsid w:val="00F035E9"/>
    <w:rsid w:val="00F035FD"/>
    <w:rsid w:val="00F03AB1"/>
    <w:rsid w:val="00F042FC"/>
    <w:rsid w:val="00F045F2"/>
    <w:rsid w:val="00F04D04"/>
    <w:rsid w:val="00F051F2"/>
    <w:rsid w:val="00F054DC"/>
    <w:rsid w:val="00F056E5"/>
    <w:rsid w:val="00F05707"/>
    <w:rsid w:val="00F05819"/>
    <w:rsid w:val="00F05B64"/>
    <w:rsid w:val="00F0736D"/>
    <w:rsid w:val="00F07589"/>
    <w:rsid w:val="00F0762F"/>
    <w:rsid w:val="00F0795D"/>
    <w:rsid w:val="00F07E41"/>
    <w:rsid w:val="00F11429"/>
    <w:rsid w:val="00F119B6"/>
    <w:rsid w:val="00F1272A"/>
    <w:rsid w:val="00F128D8"/>
    <w:rsid w:val="00F12CB1"/>
    <w:rsid w:val="00F13329"/>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750"/>
    <w:rsid w:val="00F25C7E"/>
    <w:rsid w:val="00F2602E"/>
    <w:rsid w:val="00F26956"/>
    <w:rsid w:val="00F27C7D"/>
    <w:rsid w:val="00F30043"/>
    <w:rsid w:val="00F301C2"/>
    <w:rsid w:val="00F3117C"/>
    <w:rsid w:val="00F3159F"/>
    <w:rsid w:val="00F3220D"/>
    <w:rsid w:val="00F32356"/>
    <w:rsid w:val="00F326DD"/>
    <w:rsid w:val="00F32736"/>
    <w:rsid w:val="00F32900"/>
    <w:rsid w:val="00F33516"/>
    <w:rsid w:val="00F33650"/>
    <w:rsid w:val="00F34173"/>
    <w:rsid w:val="00F342DA"/>
    <w:rsid w:val="00F34A05"/>
    <w:rsid w:val="00F35113"/>
    <w:rsid w:val="00F35218"/>
    <w:rsid w:val="00F35A4E"/>
    <w:rsid w:val="00F36411"/>
    <w:rsid w:val="00F369CF"/>
    <w:rsid w:val="00F37705"/>
    <w:rsid w:val="00F37E6A"/>
    <w:rsid w:val="00F37F4F"/>
    <w:rsid w:val="00F40426"/>
    <w:rsid w:val="00F40979"/>
    <w:rsid w:val="00F4185A"/>
    <w:rsid w:val="00F41F28"/>
    <w:rsid w:val="00F41F61"/>
    <w:rsid w:val="00F434F9"/>
    <w:rsid w:val="00F4379B"/>
    <w:rsid w:val="00F43942"/>
    <w:rsid w:val="00F444F7"/>
    <w:rsid w:val="00F4450D"/>
    <w:rsid w:val="00F44F5A"/>
    <w:rsid w:val="00F45201"/>
    <w:rsid w:val="00F453DA"/>
    <w:rsid w:val="00F462A2"/>
    <w:rsid w:val="00F4698C"/>
    <w:rsid w:val="00F47889"/>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1BA"/>
    <w:rsid w:val="00F542CA"/>
    <w:rsid w:val="00F544A1"/>
    <w:rsid w:val="00F5467B"/>
    <w:rsid w:val="00F547EE"/>
    <w:rsid w:val="00F54CEB"/>
    <w:rsid w:val="00F54F16"/>
    <w:rsid w:val="00F55351"/>
    <w:rsid w:val="00F557E6"/>
    <w:rsid w:val="00F55D0C"/>
    <w:rsid w:val="00F55DCA"/>
    <w:rsid w:val="00F56641"/>
    <w:rsid w:val="00F566D2"/>
    <w:rsid w:val="00F56889"/>
    <w:rsid w:val="00F56AC4"/>
    <w:rsid w:val="00F56AE3"/>
    <w:rsid w:val="00F56E7F"/>
    <w:rsid w:val="00F57242"/>
    <w:rsid w:val="00F57483"/>
    <w:rsid w:val="00F601C9"/>
    <w:rsid w:val="00F6029F"/>
    <w:rsid w:val="00F60573"/>
    <w:rsid w:val="00F609A3"/>
    <w:rsid w:val="00F60D72"/>
    <w:rsid w:val="00F61123"/>
    <w:rsid w:val="00F615B6"/>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01"/>
    <w:rsid w:val="00F67CA5"/>
    <w:rsid w:val="00F700E3"/>
    <w:rsid w:val="00F704BA"/>
    <w:rsid w:val="00F7127D"/>
    <w:rsid w:val="00F716C1"/>
    <w:rsid w:val="00F720C2"/>
    <w:rsid w:val="00F728C7"/>
    <w:rsid w:val="00F73351"/>
    <w:rsid w:val="00F73697"/>
    <w:rsid w:val="00F73A40"/>
    <w:rsid w:val="00F73F30"/>
    <w:rsid w:val="00F74635"/>
    <w:rsid w:val="00F74911"/>
    <w:rsid w:val="00F751B6"/>
    <w:rsid w:val="00F755A3"/>
    <w:rsid w:val="00F755F7"/>
    <w:rsid w:val="00F75680"/>
    <w:rsid w:val="00F75C8C"/>
    <w:rsid w:val="00F76481"/>
    <w:rsid w:val="00F7650F"/>
    <w:rsid w:val="00F7661F"/>
    <w:rsid w:val="00F7677F"/>
    <w:rsid w:val="00F768EA"/>
    <w:rsid w:val="00F76B14"/>
    <w:rsid w:val="00F8009F"/>
    <w:rsid w:val="00F80108"/>
    <w:rsid w:val="00F80270"/>
    <w:rsid w:val="00F802B1"/>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2D8"/>
    <w:rsid w:val="00F8431B"/>
    <w:rsid w:val="00F845ED"/>
    <w:rsid w:val="00F8465C"/>
    <w:rsid w:val="00F84ABC"/>
    <w:rsid w:val="00F856BE"/>
    <w:rsid w:val="00F85C6A"/>
    <w:rsid w:val="00F8750A"/>
    <w:rsid w:val="00F87610"/>
    <w:rsid w:val="00F87906"/>
    <w:rsid w:val="00F87E9F"/>
    <w:rsid w:val="00F908A8"/>
    <w:rsid w:val="00F90AF3"/>
    <w:rsid w:val="00F90DFC"/>
    <w:rsid w:val="00F92465"/>
    <w:rsid w:val="00F92E7E"/>
    <w:rsid w:val="00F933A2"/>
    <w:rsid w:val="00F93B51"/>
    <w:rsid w:val="00F93C32"/>
    <w:rsid w:val="00F93D7E"/>
    <w:rsid w:val="00F93D9F"/>
    <w:rsid w:val="00F93F3F"/>
    <w:rsid w:val="00F94EBC"/>
    <w:rsid w:val="00F9502C"/>
    <w:rsid w:val="00F95240"/>
    <w:rsid w:val="00F95269"/>
    <w:rsid w:val="00F953B1"/>
    <w:rsid w:val="00F95460"/>
    <w:rsid w:val="00F954D3"/>
    <w:rsid w:val="00F95D68"/>
    <w:rsid w:val="00F95F67"/>
    <w:rsid w:val="00F95F6E"/>
    <w:rsid w:val="00F961A0"/>
    <w:rsid w:val="00F962A5"/>
    <w:rsid w:val="00F968EB"/>
    <w:rsid w:val="00F97094"/>
    <w:rsid w:val="00F9711A"/>
    <w:rsid w:val="00F9734E"/>
    <w:rsid w:val="00F974A9"/>
    <w:rsid w:val="00F97524"/>
    <w:rsid w:val="00F977C3"/>
    <w:rsid w:val="00F97C4E"/>
    <w:rsid w:val="00FA0190"/>
    <w:rsid w:val="00FA01AF"/>
    <w:rsid w:val="00FA0C25"/>
    <w:rsid w:val="00FA0FD1"/>
    <w:rsid w:val="00FA1361"/>
    <w:rsid w:val="00FA1566"/>
    <w:rsid w:val="00FA1599"/>
    <w:rsid w:val="00FA2169"/>
    <w:rsid w:val="00FA2417"/>
    <w:rsid w:val="00FA2476"/>
    <w:rsid w:val="00FA2E80"/>
    <w:rsid w:val="00FA3FFB"/>
    <w:rsid w:val="00FA4638"/>
    <w:rsid w:val="00FA490B"/>
    <w:rsid w:val="00FA492F"/>
    <w:rsid w:val="00FA4A22"/>
    <w:rsid w:val="00FA5FD5"/>
    <w:rsid w:val="00FA6E02"/>
    <w:rsid w:val="00FA7ACC"/>
    <w:rsid w:val="00FB00F1"/>
    <w:rsid w:val="00FB0474"/>
    <w:rsid w:val="00FB075E"/>
    <w:rsid w:val="00FB14AC"/>
    <w:rsid w:val="00FB1509"/>
    <w:rsid w:val="00FB1BA3"/>
    <w:rsid w:val="00FB1C9D"/>
    <w:rsid w:val="00FB2642"/>
    <w:rsid w:val="00FB2930"/>
    <w:rsid w:val="00FB3560"/>
    <w:rsid w:val="00FB3E46"/>
    <w:rsid w:val="00FB4587"/>
    <w:rsid w:val="00FB57F4"/>
    <w:rsid w:val="00FB5879"/>
    <w:rsid w:val="00FB5D50"/>
    <w:rsid w:val="00FB5F50"/>
    <w:rsid w:val="00FB64D6"/>
    <w:rsid w:val="00FB65CA"/>
    <w:rsid w:val="00FB6D36"/>
    <w:rsid w:val="00FB72AE"/>
    <w:rsid w:val="00FB77D9"/>
    <w:rsid w:val="00FB7B0F"/>
    <w:rsid w:val="00FC0C3D"/>
    <w:rsid w:val="00FC0F54"/>
    <w:rsid w:val="00FC0FDF"/>
    <w:rsid w:val="00FC1378"/>
    <w:rsid w:val="00FC1FFC"/>
    <w:rsid w:val="00FC2079"/>
    <w:rsid w:val="00FC23F6"/>
    <w:rsid w:val="00FC2C82"/>
    <w:rsid w:val="00FC33D0"/>
    <w:rsid w:val="00FC33F9"/>
    <w:rsid w:val="00FC34CD"/>
    <w:rsid w:val="00FC34F1"/>
    <w:rsid w:val="00FC3EFB"/>
    <w:rsid w:val="00FC403F"/>
    <w:rsid w:val="00FC44C2"/>
    <w:rsid w:val="00FC4F57"/>
    <w:rsid w:val="00FC507D"/>
    <w:rsid w:val="00FC53E6"/>
    <w:rsid w:val="00FC5647"/>
    <w:rsid w:val="00FC57B7"/>
    <w:rsid w:val="00FC595B"/>
    <w:rsid w:val="00FC5C63"/>
    <w:rsid w:val="00FC6AB6"/>
    <w:rsid w:val="00FC6CA6"/>
    <w:rsid w:val="00FC6E58"/>
    <w:rsid w:val="00FC7129"/>
    <w:rsid w:val="00FC7247"/>
    <w:rsid w:val="00FC7FDE"/>
    <w:rsid w:val="00FD0711"/>
    <w:rsid w:val="00FD094E"/>
    <w:rsid w:val="00FD1032"/>
    <w:rsid w:val="00FD1B92"/>
    <w:rsid w:val="00FD1FD9"/>
    <w:rsid w:val="00FD2157"/>
    <w:rsid w:val="00FD21A6"/>
    <w:rsid w:val="00FD2485"/>
    <w:rsid w:val="00FD2650"/>
    <w:rsid w:val="00FD4687"/>
    <w:rsid w:val="00FD469D"/>
    <w:rsid w:val="00FD5863"/>
    <w:rsid w:val="00FD60A2"/>
    <w:rsid w:val="00FD668C"/>
    <w:rsid w:val="00FD6AC1"/>
    <w:rsid w:val="00FD6E59"/>
    <w:rsid w:val="00FD6EE6"/>
    <w:rsid w:val="00FD70FC"/>
    <w:rsid w:val="00FD7344"/>
    <w:rsid w:val="00FD7701"/>
    <w:rsid w:val="00FD7C11"/>
    <w:rsid w:val="00FD7E4D"/>
    <w:rsid w:val="00FE0AB3"/>
    <w:rsid w:val="00FE0F0C"/>
    <w:rsid w:val="00FE16F2"/>
    <w:rsid w:val="00FE1975"/>
    <w:rsid w:val="00FE2331"/>
    <w:rsid w:val="00FE2735"/>
    <w:rsid w:val="00FE3739"/>
    <w:rsid w:val="00FE3B50"/>
    <w:rsid w:val="00FE3F0F"/>
    <w:rsid w:val="00FE4435"/>
    <w:rsid w:val="00FE4529"/>
    <w:rsid w:val="00FE55D9"/>
    <w:rsid w:val="00FE5B67"/>
    <w:rsid w:val="00FE5D06"/>
    <w:rsid w:val="00FE5D0F"/>
    <w:rsid w:val="00FE5E41"/>
    <w:rsid w:val="00FE5E70"/>
    <w:rsid w:val="00FE5FB8"/>
    <w:rsid w:val="00FE653F"/>
    <w:rsid w:val="00FE6797"/>
    <w:rsid w:val="00FE70FB"/>
    <w:rsid w:val="00FE74E6"/>
    <w:rsid w:val="00FE76E1"/>
    <w:rsid w:val="00FF08B5"/>
    <w:rsid w:val="00FF13E2"/>
    <w:rsid w:val="00FF15C3"/>
    <w:rsid w:val="00FF1B10"/>
    <w:rsid w:val="00FF1E85"/>
    <w:rsid w:val="00FF22D0"/>
    <w:rsid w:val="00FF265A"/>
    <w:rsid w:val="00FF2D8C"/>
    <w:rsid w:val="00FF3064"/>
    <w:rsid w:val="00FF310B"/>
    <w:rsid w:val="00FF4646"/>
    <w:rsid w:val="00FF51A1"/>
    <w:rsid w:val="00FF5596"/>
    <w:rsid w:val="00FF5669"/>
    <w:rsid w:val="00FF5B80"/>
    <w:rsid w:val="00FF5E09"/>
    <w:rsid w:val="00FF6745"/>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1B999334"/>
  <w15:docId w15:val="{9317D05C-4631-4204-A997-D06AAA75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5BC"/>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Calibri" w:eastAsia="Calibri" w:hAnsi="Calibr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Calibri" w:eastAsia="Calibri" w:hAnsi="Calibri" w:cs="Times New Roman"/>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paragraph" w:styleId="Tekstprzypisukocowego">
    <w:name w:val="endnote text"/>
    <w:basedOn w:val="Normalny"/>
    <w:link w:val="TekstprzypisukocowegoZnak"/>
    <w:semiHidden/>
    <w:unhideWhenUsed/>
    <w:rsid w:val="00947E2C"/>
  </w:style>
  <w:style w:type="character" w:customStyle="1" w:styleId="TekstprzypisukocowegoZnak">
    <w:name w:val="Tekst przypisu końcowego Znak"/>
    <w:basedOn w:val="Domylnaczcionkaakapitu"/>
    <w:link w:val="Tekstprzypisukocowego"/>
    <w:semiHidden/>
    <w:rsid w:val="00947E2C"/>
  </w:style>
  <w:style w:type="character" w:styleId="Odwoanieprzypisukocowego">
    <w:name w:val="endnote reference"/>
    <w:basedOn w:val="Domylnaczcionkaakapitu"/>
    <w:semiHidden/>
    <w:unhideWhenUsed/>
    <w:rsid w:val="00947E2C"/>
    <w:rPr>
      <w:vertAlign w:val="superscript"/>
    </w:rPr>
  </w:style>
  <w:style w:type="character" w:styleId="Odwoaniedokomentarza">
    <w:name w:val="annotation reference"/>
    <w:basedOn w:val="Domylnaczcionkaakapitu"/>
    <w:semiHidden/>
    <w:unhideWhenUsed/>
    <w:rsid w:val="00C95CAD"/>
    <w:rPr>
      <w:sz w:val="16"/>
      <w:szCs w:val="16"/>
    </w:rPr>
  </w:style>
  <w:style w:type="paragraph" w:styleId="Tekstkomentarza">
    <w:name w:val="annotation text"/>
    <w:basedOn w:val="Normalny"/>
    <w:link w:val="TekstkomentarzaZnak"/>
    <w:semiHidden/>
    <w:unhideWhenUsed/>
    <w:rsid w:val="00C95CAD"/>
  </w:style>
  <w:style w:type="character" w:customStyle="1" w:styleId="TekstkomentarzaZnak">
    <w:name w:val="Tekst komentarza Znak"/>
    <w:basedOn w:val="Domylnaczcionkaakapitu"/>
    <w:link w:val="Tekstkomentarza"/>
    <w:semiHidden/>
    <w:rsid w:val="00C95CAD"/>
  </w:style>
  <w:style w:type="paragraph" w:styleId="Tematkomentarza">
    <w:name w:val="annotation subject"/>
    <w:basedOn w:val="Tekstkomentarza"/>
    <w:next w:val="Tekstkomentarza"/>
    <w:link w:val="TematkomentarzaZnak"/>
    <w:semiHidden/>
    <w:unhideWhenUsed/>
    <w:rsid w:val="00C95CAD"/>
    <w:rPr>
      <w:b/>
      <w:bCs/>
    </w:rPr>
  </w:style>
  <w:style w:type="character" w:customStyle="1" w:styleId="TematkomentarzaZnak">
    <w:name w:val="Temat komentarza Znak"/>
    <w:basedOn w:val="TekstkomentarzaZnak"/>
    <w:link w:val="Tematkomentarza"/>
    <w:semiHidden/>
    <w:rsid w:val="00C95CAD"/>
    <w:rPr>
      <w:b/>
      <w:bCs/>
    </w:rPr>
  </w:style>
  <w:style w:type="character" w:customStyle="1" w:styleId="Nierozpoznanawzmianka1">
    <w:name w:val="Nierozpoznana wzmianka1"/>
    <w:basedOn w:val="Domylnaczcionkaakapitu"/>
    <w:uiPriority w:val="99"/>
    <w:semiHidden/>
    <w:unhideWhenUsed/>
    <w:rsid w:val="00791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962811443">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63729133">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0581546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61594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p@zsm.com.p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kkoldon@zsm.com.pl" TargetMode="External"/><Relationship Id="rId17" Type="http://schemas.openxmlformats.org/officeDocument/2006/relationships/header" Target="header1.xml"/><Relationship Id="rId25" Type="http://schemas.openxmlformats.org/officeDocument/2006/relationships/hyperlink" Target="mailto:gkoczy@zsm.com.pl" TargetMode="External"/><Relationship Id="rId2" Type="http://schemas.openxmlformats.org/officeDocument/2006/relationships/customXml" Target="../customXml/item2.xml"/><Relationship Id="rId16" Type="http://schemas.openxmlformats.org/officeDocument/2006/relationships/hyperlink" Target="mailto:zp@zsm.com.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24" Type="http://schemas.openxmlformats.org/officeDocument/2006/relationships/hyperlink" Target="mailto:zp@zsm.com.pl" TargetMode="External"/><Relationship Id="rId5" Type="http://schemas.openxmlformats.org/officeDocument/2006/relationships/settings" Target="settings.xml"/><Relationship Id="rId15" Type="http://schemas.openxmlformats.org/officeDocument/2006/relationships/hyperlink" Target="http://www.zsm.com.pl/zamowienia-publiczne,0,2" TargetMode="External"/><Relationship Id="rId23" Type="http://schemas.openxmlformats.org/officeDocument/2006/relationships/hyperlink" Target="https://www.uzp.gov.pl/aktualnosci/rodo-w-zamowieniach-publicznych" TargetMode="External"/><Relationship Id="rId10" Type="http://schemas.openxmlformats.org/officeDocument/2006/relationships/hyperlink" Target="mailto:zp@zsm.com.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zsm.com.pl" TargetMode="External"/><Relationship Id="rId14" Type="http://schemas.openxmlformats.org/officeDocument/2006/relationships/hyperlink" Target="http://zsm.com.pl/chcpio/o-nas-2/zamowienia-publiczne/" TargetMode="External"/><Relationship Id="rId22" Type="http://schemas.openxmlformats.org/officeDocument/2006/relationships/footer" Target="footer3.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0252-61D7-40F4-9D3E-4F86C9C19E6B}">
  <ds:schemaRefs>
    <ds:schemaRef ds:uri="http://www.w3.org/2001/XMLSchema"/>
  </ds:schemaRefs>
</ds:datastoreItem>
</file>

<file path=customXml/itemProps2.xml><?xml version="1.0" encoding="utf-8"?>
<ds:datastoreItem xmlns:ds="http://schemas.openxmlformats.org/officeDocument/2006/customXml" ds:itemID="{6A174240-D8FE-42AE-B5D7-58F238875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14378</Words>
  <Characters>86270</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Przetargi</vt:lpstr>
    </vt:vector>
  </TitlesOfParts>
  <Company>Microsoft</Company>
  <LinksUpToDate>false</LinksUpToDate>
  <CharactersWithSpaces>100448</CharactersWithSpaces>
  <SharedDoc>false</SharedDoc>
  <HLinks>
    <vt:vector size="60" baseType="variant">
      <vt:variant>
        <vt:i4>2097234</vt:i4>
      </vt:variant>
      <vt:variant>
        <vt:i4>27</vt:i4>
      </vt:variant>
      <vt:variant>
        <vt:i4>0</vt:i4>
      </vt:variant>
      <vt:variant>
        <vt:i4>5</vt:i4>
      </vt:variant>
      <vt:variant>
        <vt:lpwstr>mailto:gkoczy@zsm.com.pl</vt:lpwstr>
      </vt:variant>
      <vt:variant>
        <vt:lpwstr/>
      </vt:variant>
      <vt:variant>
        <vt:i4>2621523</vt:i4>
      </vt:variant>
      <vt:variant>
        <vt:i4>24</vt:i4>
      </vt:variant>
      <vt:variant>
        <vt:i4>0</vt:i4>
      </vt:variant>
      <vt:variant>
        <vt:i4>5</vt:i4>
      </vt:variant>
      <vt:variant>
        <vt:lpwstr>mailto:zp@zsm.com.pl</vt:lpwstr>
      </vt:variant>
      <vt:variant>
        <vt:lpwstr/>
      </vt:variant>
      <vt:variant>
        <vt:i4>3604600</vt:i4>
      </vt:variant>
      <vt:variant>
        <vt:i4>21</vt:i4>
      </vt:variant>
      <vt:variant>
        <vt:i4>0</vt:i4>
      </vt:variant>
      <vt:variant>
        <vt:i4>5</vt:i4>
      </vt:variant>
      <vt:variant>
        <vt:lpwstr>https://www.uzp.gov.pl/aktualnosci/rodo-w-zamowieniach-publicznych</vt:lpwstr>
      </vt:variant>
      <vt:variant>
        <vt:lpwstr/>
      </vt:variant>
      <vt:variant>
        <vt:i4>2621523</vt:i4>
      </vt:variant>
      <vt:variant>
        <vt:i4>18</vt:i4>
      </vt:variant>
      <vt:variant>
        <vt:i4>0</vt:i4>
      </vt:variant>
      <vt:variant>
        <vt:i4>5</vt:i4>
      </vt:variant>
      <vt:variant>
        <vt:lpwstr>mailto:zp@zsm.com.pl</vt:lpwstr>
      </vt:variant>
      <vt:variant>
        <vt:lpwstr/>
      </vt:variant>
      <vt:variant>
        <vt:i4>6488181</vt:i4>
      </vt:variant>
      <vt:variant>
        <vt:i4>15</vt:i4>
      </vt:variant>
      <vt:variant>
        <vt:i4>0</vt:i4>
      </vt:variant>
      <vt:variant>
        <vt:i4>5</vt:i4>
      </vt:variant>
      <vt:variant>
        <vt:lpwstr>http://www.zsm.com.pl/zamowienia-publiczne,0,2</vt:lpwstr>
      </vt:variant>
      <vt:variant>
        <vt:lpwstr/>
      </vt:variant>
      <vt:variant>
        <vt:i4>2097277</vt:i4>
      </vt:variant>
      <vt:variant>
        <vt:i4>12</vt:i4>
      </vt:variant>
      <vt:variant>
        <vt:i4>0</vt:i4>
      </vt:variant>
      <vt:variant>
        <vt:i4>5</vt:i4>
      </vt:variant>
      <vt:variant>
        <vt:lpwstr>http://zsm.com.pl/chcpio/o-nas-2/zamowienia-publiczne/</vt:lpwstr>
      </vt:variant>
      <vt:variant>
        <vt:lpwstr/>
      </vt:variant>
      <vt:variant>
        <vt:i4>6029349</vt:i4>
      </vt:variant>
      <vt:variant>
        <vt:i4>9</vt:i4>
      </vt:variant>
      <vt:variant>
        <vt:i4>0</vt:i4>
      </vt:variant>
      <vt:variant>
        <vt:i4>5</vt:i4>
      </vt:variant>
      <vt:variant>
        <vt:lpwstr>mailto:Sszmigielski@zsm.com.pl</vt:lpwstr>
      </vt:variant>
      <vt:variant>
        <vt:lpwstr/>
      </vt:variant>
      <vt:variant>
        <vt:i4>2621523</vt:i4>
      </vt:variant>
      <vt:variant>
        <vt:i4>6</vt:i4>
      </vt:variant>
      <vt:variant>
        <vt:i4>0</vt:i4>
      </vt:variant>
      <vt:variant>
        <vt:i4>5</vt:i4>
      </vt:variant>
      <vt:variant>
        <vt:lpwstr>mailto:zp@zsm.com.pl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Katarzyna Kołdon</cp:lastModifiedBy>
  <cp:revision>4</cp:revision>
  <cp:lastPrinted>2019-04-23T06:06:00Z</cp:lastPrinted>
  <dcterms:created xsi:type="dcterms:W3CDTF">2020-07-10T11:07:00Z</dcterms:created>
  <dcterms:modified xsi:type="dcterms:W3CDTF">2020-07-13T09:01:00Z</dcterms:modified>
</cp:coreProperties>
</file>