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390E1" w14:textId="77777777" w:rsidR="00074D89" w:rsidRPr="00872809" w:rsidRDefault="00074D89" w:rsidP="00507498">
      <w:pPr>
        <w:rPr>
          <w:rFonts w:ascii="Tahoma" w:hAnsi="Tahoma" w:cs="Tahoma"/>
          <w:sz w:val="18"/>
          <w:szCs w:val="18"/>
        </w:rPr>
      </w:pPr>
    </w:p>
    <w:p w14:paraId="7AB9BCA2" w14:textId="77777777" w:rsidR="00074D89" w:rsidRPr="00872809" w:rsidRDefault="00074D89" w:rsidP="00507498">
      <w:pPr>
        <w:pStyle w:val="BodyText21"/>
        <w:widowControl/>
        <w:ind w:left="0" w:firstLine="0"/>
        <w:rPr>
          <w:rFonts w:ascii="Tahoma" w:hAnsi="Tahoma" w:cs="Tahoma"/>
          <w:sz w:val="18"/>
          <w:szCs w:val="18"/>
          <w:lang w:val="en-US"/>
        </w:rPr>
      </w:pPr>
    </w:p>
    <w:p w14:paraId="42869C32" w14:textId="77777777" w:rsidR="00074D89" w:rsidRPr="00872809" w:rsidRDefault="00074D89" w:rsidP="00507498">
      <w:pPr>
        <w:pStyle w:val="BodyText21"/>
        <w:widowControl/>
        <w:ind w:left="0" w:firstLine="0"/>
        <w:rPr>
          <w:rFonts w:ascii="Tahoma" w:hAnsi="Tahoma" w:cs="Tahoma"/>
          <w:sz w:val="18"/>
          <w:szCs w:val="18"/>
          <w:lang w:val="en-US"/>
        </w:rPr>
      </w:pPr>
    </w:p>
    <w:p w14:paraId="4123020E" w14:textId="620E3126" w:rsidR="00074D89" w:rsidRPr="00872809" w:rsidRDefault="00074D89" w:rsidP="00507498">
      <w:pPr>
        <w:pStyle w:val="BodyText21"/>
        <w:widowControl/>
        <w:ind w:left="0" w:firstLine="0"/>
        <w:jc w:val="center"/>
        <w:rPr>
          <w:rFonts w:ascii="Tahoma" w:hAnsi="Tahoma" w:cs="Tahoma"/>
          <w:sz w:val="18"/>
          <w:szCs w:val="18"/>
          <w:lang w:val="en-US"/>
        </w:rPr>
      </w:pPr>
    </w:p>
    <w:p w14:paraId="7712AF65" w14:textId="77777777" w:rsidR="00074D89" w:rsidRPr="00872809" w:rsidRDefault="00074D89" w:rsidP="00507498">
      <w:pPr>
        <w:pStyle w:val="BodyText21"/>
        <w:widowControl/>
        <w:ind w:left="0" w:firstLine="0"/>
        <w:rPr>
          <w:rFonts w:ascii="Tahoma" w:hAnsi="Tahoma" w:cs="Tahoma"/>
          <w:sz w:val="18"/>
          <w:szCs w:val="18"/>
          <w:lang w:val="en-US"/>
        </w:rPr>
      </w:pPr>
    </w:p>
    <w:p w14:paraId="22DFAD81" w14:textId="77777777" w:rsidR="00074D89" w:rsidRPr="00872809" w:rsidRDefault="00074D89" w:rsidP="00507498">
      <w:pPr>
        <w:pStyle w:val="BodyText21"/>
        <w:widowControl/>
        <w:ind w:left="0" w:firstLine="0"/>
        <w:rPr>
          <w:rFonts w:ascii="Tahoma" w:hAnsi="Tahoma" w:cs="Tahoma"/>
          <w:sz w:val="18"/>
          <w:szCs w:val="18"/>
          <w:lang w:val="en-US"/>
        </w:rPr>
      </w:pPr>
    </w:p>
    <w:p w14:paraId="7A0FF26B" w14:textId="77777777" w:rsidR="00074D89" w:rsidRPr="00872809" w:rsidRDefault="00074D89" w:rsidP="00507498">
      <w:pPr>
        <w:pStyle w:val="BodyText21"/>
        <w:widowControl/>
        <w:ind w:left="0" w:firstLine="0"/>
        <w:rPr>
          <w:rFonts w:ascii="Tahoma" w:hAnsi="Tahoma" w:cs="Tahoma"/>
          <w:sz w:val="18"/>
          <w:szCs w:val="18"/>
          <w:lang w:val="en-US"/>
        </w:rPr>
      </w:pPr>
    </w:p>
    <w:p w14:paraId="50D3FACA" w14:textId="77777777" w:rsidR="00074D89" w:rsidRPr="00872809" w:rsidRDefault="00074D89" w:rsidP="00507498">
      <w:pPr>
        <w:pStyle w:val="BodyText21"/>
        <w:widowControl/>
        <w:ind w:left="0" w:firstLine="0"/>
        <w:rPr>
          <w:rFonts w:ascii="Tahoma" w:hAnsi="Tahoma" w:cs="Tahoma"/>
          <w:sz w:val="18"/>
          <w:szCs w:val="18"/>
          <w:lang w:val="en-US"/>
        </w:rPr>
      </w:pPr>
    </w:p>
    <w:p w14:paraId="6F490467" w14:textId="77777777" w:rsidR="00074D89" w:rsidRPr="00872809" w:rsidRDefault="00074D89" w:rsidP="00507498">
      <w:pPr>
        <w:pStyle w:val="BodyText21"/>
        <w:widowControl/>
        <w:ind w:left="0" w:firstLine="0"/>
        <w:rPr>
          <w:rFonts w:ascii="Tahoma" w:hAnsi="Tahoma" w:cs="Tahoma"/>
          <w:sz w:val="18"/>
          <w:szCs w:val="18"/>
          <w:lang w:val="en-US"/>
        </w:rPr>
      </w:pPr>
    </w:p>
    <w:p w14:paraId="5F3AC845" w14:textId="77777777" w:rsidR="00074D89" w:rsidRPr="00872809" w:rsidRDefault="00074D89" w:rsidP="00507498">
      <w:pPr>
        <w:pStyle w:val="BodyText21"/>
        <w:widowControl/>
        <w:ind w:left="0" w:firstLine="0"/>
        <w:jc w:val="center"/>
        <w:rPr>
          <w:rFonts w:ascii="Tahoma" w:hAnsi="Tahoma" w:cs="Tahoma"/>
          <w:b/>
          <w:sz w:val="18"/>
          <w:szCs w:val="18"/>
          <w:lang w:val="en-US"/>
        </w:rPr>
      </w:pPr>
    </w:p>
    <w:p w14:paraId="6D21EBC9" w14:textId="77777777" w:rsidR="00074D89" w:rsidRPr="00872809" w:rsidRDefault="003742F3" w:rsidP="00507498">
      <w:pPr>
        <w:pStyle w:val="BodyText21"/>
        <w:widowControl/>
        <w:ind w:left="0" w:firstLine="0"/>
        <w:jc w:val="center"/>
        <w:rPr>
          <w:rFonts w:ascii="Tahoma" w:hAnsi="Tahoma" w:cs="Tahoma"/>
          <w:b/>
          <w:sz w:val="18"/>
          <w:szCs w:val="18"/>
        </w:rPr>
      </w:pPr>
      <w:r w:rsidRPr="00872809">
        <w:rPr>
          <w:rFonts w:ascii="Tahoma" w:hAnsi="Tahoma" w:cs="Tahoma"/>
          <w:b/>
          <w:sz w:val="18"/>
          <w:szCs w:val="18"/>
        </w:rPr>
        <w:t>SPECYFIKACJA ISTOTNYCH WARUNKÓW ZAMÓWIENIA</w:t>
      </w:r>
    </w:p>
    <w:p w14:paraId="495F6D5D" w14:textId="77777777" w:rsidR="00074D89" w:rsidRPr="00872809" w:rsidRDefault="00074D89" w:rsidP="00507498">
      <w:pPr>
        <w:pStyle w:val="BodyText21"/>
        <w:widowControl/>
        <w:ind w:left="0" w:firstLine="0"/>
        <w:jc w:val="center"/>
        <w:rPr>
          <w:rFonts w:ascii="Tahoma" w:hAnsi="Tahoma" w:cs="Tahoma"/>
          <w:b/>
          <w:sz w:val="18"/>
          <w:szCs w:val="18"/>
        </w:rPr>
      </w:pPr>
    </w:p>
    <w:p w14:paraId="6CF35FA0" w14:textId="77777777" w:rsidR="00074D89" w:rsidRPr="00872809" w:rsidRDefault="00074D89" w:rsidP="00507498">
      <w:pPr>
        <w:pStyle w:val="BodyText21"/>
        <w:widowControl/>
        <w:ind w:left="0" w:firstLine="0"/>
        <w:jc w:val="both"/>
        <w:rPr>
          <w:rFonts w:ascii="Tahoma" w:hAnsi="Tahoma" w:cs="Tahoma"/>
          <w:sz w:val="18"/>
          <w:szCs w:val="18"/>
        </w:rPr>
      </w:pPr>
    </w:p>
    <w:p w14:paraId="4FA86AF8" w14:textId="77777777" w:rsidR="00074D89" w:rsidRPr="00872809" w:rsidRDefault="003742F3" w:rsidP="00507498">
      <w:pPr>
        <w:jc w:val="both"/>
        <w:rPr>
          <w:rFonts w:ascii="Tahoma" w:hAnsi="Tahoma" w:cs="Tahoma"/>
          <w:sz w:val="18"/>
          <w:szCs w:val="18"/>
        </w:rPr>
      </w:pPr>
      <w:r w:rsidRPr="00872809">
        <w:rPr>
          <w:rFonts w:ascii="Tahoma" w:hAnsi="Tahoma" w:cs="Tahoma"/>
          <w:sz w:val="18"/>
          <w:szCs w:val="18"/>
        </w:rPr>
        <w:t xml:space="preserve">w postępowaniu o udzielenie zamówienia publicznego o wartości szacunkowej nieprzekraczającej </w:t>
      </w:r>
      <w:r w:rsidR="008C655A" w:rsidRPr="00872809">
        <w:rPr>
          <w:rFonts w:ascii="Tahoma" w:hAnsi="Tahoma" w:cs="Tahoma"/>
          <w:sz w:val="18"/>
          <w:szCs w:val="18"/>
        </w:rPr>
        <w:t>w złotych równowartości kwoty 2</w:t>
      </w:r>
      <w:r w:rsidRPr="00872809">
        <w:rPr>
          <w:rFonts w:ascii="Tahoma" w:hAnsi="Tahoma" w:cs="Tahoma"/>
          <w:sz w:val="18"/>
          <w:szCs w:val="18"/>
        </w:rPr>
        <w:t>1</w:t>
      </w:r>
      <w:r w:rsidR="008C655A" w:rsidRPr="00872809">
        <w:rPr>
          <w:rFonts w:ascii="Tahoma" w:hAnsi="Tahoma" w:cs="Tahoma"/>
          <w:sz w:val="18"/>
          <w:szCs w:val="18"/>
        </w:rPr>
        <w:t>4</w:t>
      </w:r>
      <w:r w:rsidRPr="00872809">
        <w:rPr>
          <w:rFonts w:ascii="Tahoma" w:hAnsi="Tahoma" w:cs="Tahoma"/>
          <w:sz w:val="18"/>
          <w:szCs w:val="18"/>
        </w:rPr>
        <w:t xml:space="preserve"> 000 euro, prowadzonym w oparciu o przepi</w:t>
      </w:r>
      <w:r w:rsidR="00C10B96" w:rsidRPr="00872809">
        <w:rPr>
          <w:rFonts w:ascii="Tahoma" w:hAnsi="Tahoma" w:cs="Tahoma"/>
          <w:sz w:val="18"/>
          <w:szCs w:val="18"/>
        </w:rPr>
        <w:t>sy prawa zamówień publicznych w </w:t>
      </w:r>
      <w:r w:rsidRPr="00872809">
        <w:rPr>
          <w:rFonts w:ascii="Tahoma" w:hAnsi="Tahoma" w:cs="Tahoma"/>
          <w:sz w:val="18"/>
          <w:szCs w:val="18"/>
        </w:rPr>
        <w:t xml:space="preserve">trybie „przetargu nieograniczonego” na realizację zamówienia pod nazwą: </w:t>
      </w:r>
    </w:p>
    <w:p w14:paraId="0B1C9107" w14:textId="77777777" w:rsidR="00074D89" w:rsidRPr="00872809" w:rsidRDefault="00074D89" w:rsidP="00507498">
      <w:pPr>
        <w:jc w:val="both"/>
        <w:rPr>
          <w:rFonts w:ascii="Tahoma" w:hAnsi="Tahoma" w:cs="Tahoma"/>
          <w:sz w:val="18"/>
          <w:szCs w:val="18"/>
        </w:rPr>
      </w:pPr>
    </w:p>
    <w:p w14:paraId="61F4605B" w14:textId="77777777" w:rsidR="00074D89" w:rsidRPr="00872809" w:rsidRDefault="00074D89" w:rsidP="00507498">
      <w:pPr>
        <w:jc w:val="both"/>
        <w:rPr>
          <w:rFonts w:ascii="Tahoma" w:hAnsi="Tahoma" w:cs="Tahoma"/>
          <w:sz w:val="18"/>
          <w:szCs w:val="18"/>
        </w:rPr>
      </w:pPr>
    </w:p>
    <w:p w14:paraId="77216057" w14:textId="7E17D834" w:rsidR="00074D89" w:rsidRDefault="00074D89" w:rsidP="00507498">
      <w:pPr>
        <w:jc w:val="both"/>
        <w:rPr>
          <w:rFonts w:ascii="Tahoma" w:hAnsi="Tahoma" w:cs="Tahoma"/>
          <w:b/>
          <w:sz w:val="18"/>
          <w:szCs w:val="18"/>
        </w:rPr>
      </w:pPr>
    </w:p>
    <w:p w14:paraId="73CE4E2E" w14:textId="4C9A2E53" w:rsidR="00537BAA" w:rsidRDefault="00537BAA" w:rsidP="00507498">
      <w:pPr>
        <w:jc w:val="both"/>
        <w:rPr>
          <w:rFonts w:ascii="Tahoma" w:hAnsi="Tahoma" w:cs="Tahoma"/>
          <w:b/>
          <w:sz w:val="18"/>
          <w:szCs w:val="18"/>
        </w:rPr>
      </w:pPr>
    </w:p>
    <w:p w14:paraId="51F00A7B" w14:textId="00CEF2D8" w:rsidR="00537BAA" w:rsidRDefault="00537BAA" w:rsidP="00507498">
      <w:pPr>
        <w:jc w:val="both"/>
        <w:rPr>
          <w:rFonts w:ascii="Tahoma" w:hAnsi="Tahoma" w:cs="Tahoma"/>
          <w:b/>
          <w:sz w:val="18"/>
          <w:szCs w:val="18"/>
        </w:rPr>
      </w:pPr>
    </w:p>
    <w:p w14:paraId="1E46FA00" w14:textId="23F187F4" w:rsidR="00537BAA" w:rsidRDefault="00537BAA" w:rsidP="00507498">
      <w:pPr>
        <w:jc w:val="both"/>
        <w:rPr>
          <w:rFonts w:ascii="Tahoma" w:hAnsi="Tahoma" w:cs="Tahoma"/>
          <w:b/>
          <w:sz w:val="18"/>
          <w:szCs w:val="18"/>
        </w:rPr>
      </w:pPr>
    </w:p>
    <w:p w14:paraId="03F9523B" w14:textId="77777777" w:rsidR="00537BAA" w:rsidRPr="00872809" w:rsidRDefault="00537BAA" w:rsidP="00507498">
      <w:pPr>
        <w:jc w:val="both"/>
        <w:rPr>
          <w:rFonts w:ascii="Tahoma" w:hAnsi="Tahoma" w:cs="Tahoma"/>
          <w:b/>
          <w:sz w:val="18"/>
          <w:szCs w:val="18"/>
        </w:rPr>
      </w:pPr>
    </w:p>
    <w:p w14:paraId="1EDD526F" w14:textId="6B9E4ABC" w:rsidR="00074D89" w:rsidRPr="00872809" w:rsidRDefault="008D1190" w:rsidP="00507498">
      <w:pPr>
        <w:jc w:val="center"/>
        <w:rPr>
          <w:rFonts w:ascii="Tahoma" w:hAnsi="Tahoma" w:cs="Tahoma"/>
          <w:b/>
          <w:sz w:val="18"/>
          <w:szCs w:val="18"/>
        </w:rPr>
      </w:pPr>
      <w:r w:rsidRPr="00872809">
        <w:rPr>
          <w:rFonts w:ascii="Tahoma" w:hAnsi="Tahoma" w:cs="Tahoma"/>
          <w:b/>
          <w:sz w:val="18"/>
          <w:szCs w:val="18"/>
        </w:rPr>
        <w:t>„Zakup i dostawa materiałów i produktów używanych w procesie dekontaminacji i sterylizacji wyrobów medycznych”</w:t>
      </w:r>
    </w:p>
    <w:p w14:paraId="1F986373" w14:textId="77777777" w:rsidR="00074D89" w:rsidRPr="00872809" w:rsidRDefault="00074D89" w:rsidP="00507498">
      <w:pPr>
        <w:pStyle w:val="Tekstpodstawowywcity"/>
        <w:tabs>
          <w:tab w:val="clear" w:pos="720"/>
        </w:tabs>
        <w:ind w:left="0" w:firstLine="0"/>
        <w:rPr>
          <w:rFonts w:ascii="Tahoma" w:hAnsi="Tahoma" w:cs="Tahoma"/>
          <w:b/>
          <w:sz w:val="18"/>
          <w:szCs w:val="18"/>
        </w:rPr>
      </w:pPr>
    </w:p>
    <w:p w14:paraId="342BE3A2" w14:textId="77777777" w:rsidR="00074D89" w:rsidRPr="00872809" w:rsidRDefault="00074D89" w:rsidP="00507498">
      <w:pPr>
        <w:pStyle w:val="Tekstpodstawowywcity"/>
        <w:tabs>
          <w:tab w:val="clear" w:pos="720"/>
        </w:tabs>
        <w:ind w:left="0" w:firstLine="0"/>
        <w:rPr>
          <w:rFonts w:ascii="Tahoma" w:hAnsi="Tahoma" w:cs="Tahoma"/>
          <w:b/>
          <w:bCs/>
          <w:sz w:val="18"/>
          <w:szCs w:val="18"/>
        </w:rPr>
      </w:pPr>
    </w:p>
    <w:p w14:paraId="12C881D1" w14:textId="77777777" w:rsidR="00074D89" w:rsidRPr="00872809" w:rsidRDefault="00074D89" w:rsidP="00507498">
      <w:pPr>
        <w:jc w:val="both"/>
        <w:rPr>
          <w:rFonts w:ascii="Tahoma" w:hAnsi="Tahoma" w:cs="Tahoma"/>
          <w:sz w:val="18"/>
          <w:szCs w:val="18"/>
        </w:rPr>
      </w:pPr>
    </w:p>
    <w:p w14:paraId="3128D8BD" w14:textId="0ED44E35" w:rsidR="00074D89" w:rsidRDefault="00074D89" w:rsidP="00507498">
      <w:pPr>
        <w:pStyle w:val="Tekstpodstawowywcity"/>
        <w:tabs>
          <w:tab w:val="clear" w:pos="720"/>
        </w:tabs>
        <w:ind w:left="0" w:firstLine="0"/>
        <w:rPr>
          <w:rFonts w:ascii="Tahoma" w:hAnsi="Tahoma" w:cs="Tahoma"/>
          <w:b/>
          <w:bCs/>
          <w:sz w:val="18"/>
          <w:szCs w:val="18"/>
        </w:rPr>
      </w:pPr>
    </w:p>
    <w:p w14:paraId="01C8FBE5" w14:textId="1674379B" w:rsidR="00537BAA" w:rsidRDefault="00537BAA" w:rsidP="00507498">
      <w:pPr>
        <w:pStyle w:val="Tekstpodstawowywcity"/>
        <w:tabs>
          <w:tab w:val="clear" w:pos="720"/>
        </w:tabs>
        <w:ind w:left="0" w:firstLine="0"/>
        <w:rPr>
          <w:rFonts w:ascii="Tahoma" w:hAnsi="Tahoma" w:cs="Tahoma"/>
          <w:b/>
          <w:bCs/>
          <w:sz w:val="18"/>
          <w:szCs w:val="18"/>
        </w:rPr>
      </w:pPr>
    </w:p>
    <w:p w14:paraId="0385E202" w14:textId="423C2B66" w:rsidR="00537BAA" w:rsidRDefault="00537BAA" w:rsidP="00507498">
      <w:pPr>
        <w:pStyle w:val="Tekstpodstawowywcity"/>
        <w:tabs>
          <w:tab w:val="clear" w:pos="720"/>
        </w:tabs>
        <w:ind w:left="0" w:firstLine="0"/>
        <w:rPr>
          <w:rFonts w:ascii="Tahoma" w:hAnsi="Tahoma" w:cs="Tahoma"/>
          <w:b/>
          <w:bCs/>
          <w:sz w:val="18"/>
          <w:szCs w:val="18"/>
        </w:rPr>
      </w:pPr>
    </w:p>
    <w:p w14:paraId="1959C0E3" w14:textId="23497193" w:rsidR="00537BAA" w:rsidRDefault="00537BAA" w:rsidP="00507498">
      <w:pPr>
        <w:pStyle w:val="Tekstpodstawowywcity"/>
        <w:tabs>
          <w:tab w:val="clear" w:pos="720"/>
        </w:tabs>
        <w:ind w:left="0" w:firstLine="0"/>
        <w:rPr>
          <w:rFonts w:ascii="Tahoma" w:hAnsi="Tahoma" w:cs="Tahoma"/>
          <w:b/>
          <w:bCs/>
          <w:sz w:val="18"/>
          <w:szCs w:val="18"/>
        </w:rPr>
      </w:pPr>
    </w:p>
    <w:p w14:paraId="5396D537" w14:textId="5C7E7D64" w:rsidR="00537BAA" w:rsidRDefault="00537BAA" w:rsidP="00507498">
      <w:pPr>
        <w:pStyle w:val="Tekstpodstawowywcity"/>
        <w:tabs>
          <w:tab w:val="clear" w:pos="720"/>
        </w:tabs>
        <w:ind w:left="0" w:firstLine="0"/>
        <w:rPr>
          <w:rFonts w:ascii="Tahoma" w:hAnsi="Tahoma" w:cs="Tahoma"/>
          <w:b/>
          <w:bCs/>
          <w:sz w:val="18"/>
          <w:szCs w:val="18"/>
        </w:rPr>
      </w:pPr>
    </w:p>
    <w:p w14:paraId="7B9D3A12" w14:textId="59C9AF16" w:rsidR="00537BAA" w:rsidRDefault="00537BAA" w:rsidP="00507498">
      <w:pPr>
        <w:pStyle w:val="Tekstpodstawowywcity"/>
        <w:tabs>
          <w:tab w:val="clear" w:pos="720"/>
        </w:tabs>
        <w:ind w:left="0" w:firstLine="0"/>
        <w:rPr>
          <w:rFonts w:ascii="Tahoma" w:hAnsi="Tahoma" w:cs="Tahoma"/>
          <w:b/>
          <w:bCs/>
          <w:sz w:val="18"/>
          <w:szCs w:val="18"/>
        </w:rPr>
      </w:pPr>
    </w:p>
    <w:p w14:paraId="294EC439" w14:textId="4DCA8165" w:rsidR="00537BAA" w:rsidRDefault="00537BAA" w:rsidP="00507498">
      <w:pPr>
        <w:pStyle w:val="Tekstpodstawowywcity"/>
        <w:tabs>
          <w:tab w:val="clear" w:pos="720"/>
        </w:tabs>
        <w:ind w:left="0" w:firstLine="0"/>
        <w:rPr>
          <w:rFonts w:ascii="Tahoma" w:hAnsi="Tahoma" w:cs="Tahoma"/>
          <w:b/>
          <w:bCs/>
          <w:sz w:val="18"/>
          <w:szCs w:val="18"/>
        </w:rPr>
      </w:pPr>
    </w:p>
    <w:p w14:paraId="6CD2CC7E" w14:textId="77777777" w:rsidR="00537BAA" w:rsidRPr="00872809" w:rsidRDefault="00537BAA" w:rsidP="00507498">
      <w:pPr>
        <w:pStyle w:val="Tekstpodstawowywcity"/>
        <w:tabs>
          <w:tab w:val="clear" w:pos="720"/>
        </w:tabs>
        <w:ind w:left="0" w:firstLine="0"/>
        <w:rPr>
          <w:rFonts w:ascii="Tahoma" w:hAnsi="Tahoma" w:cs="Tahoma"/>
          <w:b/>
          <w:bCs/>
          <w:sz w:val="18"/>
          <w:szCs w:val="18"/>
        </w:rPr>
      </w:pPr>
    </w:p>
    <w:p w14:paraId="070F8BC7" w14:textId="77777777" w:rsidR="00074D89" w:rsidRPr="00872809" w:rsidRDefault="00074D89" w:rsidP="00507498">
      <w:pPr>
        <w:rPr>
          <w:rFonts w:ascii="Tahoma" w:hAnsi="Tahoma" w:cs="Tahoma"/>
          <w:b/>
          <w:bCs/>
          <w:sz w:val="18"/>
          <w:szCs w:val="18"/>
        </w:rPr>
      </w:pPr>
    </w:p>
    <w:p w14:paraId="6680D269" w14:textId="77777777" w:rsidR="00074D89" w:rsidRPr="00872809" w:rsidRDefault="003742F3" w:rsidP="00507498">
      <w:pPr>
        <w:rPr>
          <w:rFonts w:ascii="Tahoma" w:hAnsi="Tahoma" w:cs="Tahoma"/>
          <w:sz w:val="18"/>
          <w:szCs w:val="18"/>
        </w:rPr>
      </w:pPr>
      <w:r w:rsidRPr="00872809">
        <w:rPr>
          <w:rFonts w:ascii="Tahoma" w:hAnsi="Tahoma" w:cs="Tahoma"/>
          <w:sz w:val="18"/>
          <w:szCs w:val="18"/>
        </w:rPr>
        <w:t>Publikacja ogłoszenia o zamówieniu:</w:t>
      </w:r>
    </w:p>
    <w:p w14:paraId="7714F5A3" w14:textId="77777777" w:rsidR="00074D89" w:rsidRPr="00872809" w:rsidRDefault="00074D89" w:rsidP="00507498">
      <w:pPr>
        <w:rPr>
          <w:rStyle w:val="st1"/>
          <w:rFonts w:ascii="Tahoma" w:hAnsi="Tahoma" w:cs="Tahoma"/>
          <w:b/>
          <w:bCs/>
          <w:sz w:val="18"/>
          <w:szCs w:val="18"/>
        </w:rPr>
      </w:pPr>
    </w:p>
    <w:p w14:paraId="7A2052D7" w14:textId="7F321BD4" w:rsidR="00074D89" w:rsidRPr="00872809" w:rsidRDefault="003742F3" w:rsidP="00507498">
      <w:pPr>
        <w:rPr>
          <w:rFonts w:ascii="Tahoma" w:hAnsi="Tahoma" w:cs="Tahoma"/>
          <w:sz w:val="18"/>
          <w:szCs w:val="18"/>
        </w:rPr>
      </w:pPr>
      <w:r w:rsidRPr="00872809">
        <w:rPr>
          <w:rFonts w:ascii="Tahoma" w:hAnsi="Tahoma" w:cs="Tahoma"/>
          <w:b/>
          <w:sz w:val="18"/>
          <w:szCs w:val="18"/>
        </w:rPr>
        <w:t xml:space="preserve">Biuletyn Zamówień Publicznych pod nr </w:t>
      </w:r>
      <w:r w:rsidR="00D678F9" w:rsidRPr="00D678F9">
        <w:rPr>
          <w:rFonts w:ascii="Tahoma" w:hAnsi="Tahoma" w:cs="Tahoma"/>
          <w:b/>
          <w:color w:val="000000"/>
          <w:sz w:val="18"/>
          <w:szCs w:val="18"/>
        </w:rPr>
        <w:t xml:space="preserve">573152-N-2020 </w:t>
      </w:r>
      <w:r w:rsidRPr="00872809">
        <w:rPr>
          <w:rFonts w:ascii="Tahoma" w:hAnsi="Tahoma" w:cs="Tahoma"/>
          <w:b/>
          <w:color w:val="000000"/>
          <w:sz w:val="18"/>
          <w:szCs w:val="18"/>
        </w:rPr>
        <w:t xml:space="preserve">z dnia </w:t>
      </w:r>
      <w:r w:rsidR="00D367D3">
        <w:rPr>
          <w:rFonts w:ascii="Tahoma" w:hAnsi="Tahoma" w:cs="Tahoma"/>
          <w:b/>
          <w:color w:val="000000"/>
          <w:sz w:val="18"/>
          <w:szCs w:val="18"/>
        </w:rPr>
        <w:t>13.08.2020 r.</w:t>
      </w:r>
      <w:r w:rsidRPr="00872809">
        <w:rPr>
          <w:rFonts w:ascii="Tahoma" w:hAnsi="Tahoma" w:cs="Tahoma"/>
          <w:b/>
          <w:sz w:val="18"/>
          <w:szCs w:val="18"/>
        </w:rPr>
        <w:br/>
      </w:r>
    </w:p>
    <w:p w14:paraId="45170036" w14:textId="6F6736C8" w:rsidR="00074D89" w:rsidRPr="00872809" w:rsidRDefault="003742F3" w:rsidP="00507498">
      <w:pPr>
        <w:rPr>
          <w:rFonts w:ascii="Tahoma" w:hAnsi="Tahoma" w:cs="Tahoma"/>
          <w:b/>
          <w:sz w:val="18"/>
          <w:szCs w:val="18"/>
        </w:rPr>
      </w:pPr>
      <w:r w:rsidRPr="00872809">
        <w:rPr>
          <w:rFonts w:ascii="Tahoma" w:hAnsi="Tahoma" w:cs="Tahoma"/>
          <w:b/>
          <w:sz w:val="18"/>
          <w:szCs w:val="18"/>
        </w:rPr>
        <w:t>Nr sprawy: SP ZOZ ZSM</w:t>
      </w:r>
      <w:r w:rsidR="008D1190" w:rsidRPr="00872809">
        <w:rPr>
          <w:rFonts w:ascii="Tahoma" w:hAnsi="Tahoma" w:cs="Tahoma"/>
          <w:b/>
          <w:sz w:val="18"/>
          <w:szCs w:val="18"/>
        </w:rPr>
        <w:t>/Z</w:t>
      </w:r>
      <w:r w:rsidRPr="00872809">
        <w:rPr>
          <w:rFonts w:ascii="Tahoma" w:hAnsi="Tahoma" w:cs="Tahoma"/>
          <w:b/>
          <w:sz w:val="18"/>
          <w:szCs w:val="18"/>
        </w:rPr>
        <w:t>P</w:t>
      </w:r>
      <w:r w:rsidR="00EB7331" w:rsidRPr="00872809">
        <w:rPr>
          <w:rFonts w:ascii="Tahoma" w:eastAsia="Calibri" w:hAnsi="Tahoma" w:cs="Tahoma"/>
          <w:b/>
          <w:sz w:val="18"/>
          <w:szCs w:val="18"/>
        </w:rPr>
        <w:t>/</w:t>
      </w:r>
      <w:r w:rsidR="00482A52">
        <w:rPr>
          <w:rFonts w:ascii="Tahoma" w:eastAsia="Calibri" w:hAnsi="Tahoma" w:cs="Tahoma"/>
          <w:b/>
          <w:sz w:val="18"/>
          <w:szCs w:val="18"/>
        </w:rPr>
        <w:t>33</w:t>
      </w:r>
      <w:r w:rsidRPr="00872809">
        <w:rPr>
          <w:rFonts w:ascii="Tahoma" w:eastAsia="Calibri" w:hAnsi="Tahoma" w:cs="Tahoma"/>
          <w:b/>
          <w:sz w:val="18"/>
          <w:szCs w:val="18"/>
        </w:rPr>
        <w:t>/</w:t>
      </w:r>
      <w:r w:rsidRPr="00872809">
        <w:rPr>
          <w:rFonts w:ascii="Tahoma" w:hAnsi="Tahoma" w:cs="Tahoma"/>
          <w:b/>
          <w:sz w:val="18"/>
          <w:szCs w:val="18"/>
        </w:rPr>
        <w:t>20</w:t>
      </w:r>
      <w:r w:rsidR="008C655A" w:rsidRPr="00872809">
        <w:rPr>
          <w:rFonts w:ascii="Tahoma" w:hAnsi="Tahoma" w:cs="Tahoma"/>
          <w:b/>
          <w:sz w:val="18"/>
          <w:szCs w:val="18"/>
        </w:rPr>
        <w:t>20</w:t>
      </w:r>
    </w:p>
    <w:p w14:paraId="1E6FE612" w14:textId="77777777" w:rsidR="00074D89" w:rsidRPr="00872809" w:rsidRDefault="00074D89" w:rsidP="00507498">
      <w:pPr>
        <w:jc w:val="right"/>
        <w:rPr>
          <w:rFonts w:ascii="Tahoma" w:hAnsi="Tahoma" w:cs="Tahoma"/>
          <w:sz w:val="18"/>
          <w:szCs w:val="18"/>
          <w:u w:val="single"/>
        </w:rPr>
      </w:pPr>
    </w:p>
    <w:p w14:paraId="45D9FAD5" w14:textId="77777777" w:rsidR="00D77A75" w:rsidRPr="00872809" w:rsidRDefault="00D77A75" w:rsidP="00507498">
      <w:pPr>
        <w:jc w:val="right"/>
        <w:rPr>
          <w:rFonts w:ascii="Tahoma" w:hAnsi="Tahoma" w:cs="Tahoma"/>
          <w:sz w:val="18"/>
          <w:szCs w:val="18"/>
          <w:u w:val="single"/>
        </w:rPr>
      </w:pPr>
    </w:p>
    <w:p w14:paraId="5678A35B" w14:textId="6DFBDE94" w:rsidR="00D77A75" w:rsidRDefault="00D77A75" w:rsidP="00507498">
      <w:pPr>
        <w:jc w:val="right"/>
        <w:rPr>
          <w:rFonts w:ascii="Tahoma" w:hAnsi="Tahoma" w:cs="Tahoma"/>
          <w:sz w:val="18"/>
          <w:szCs w:val="18"/>
          <w:u w:val="single"/>
        </w:rPr>
      </w:pPr>
    </w:p>
    <w:p w14:paraId="7296C7AD" w14:textId="1D77380D" w:rsidR="00537BAA" w:rsidRDefault="00537BAA" w:rsidP="00507498">
      <w:pPr>
        <w:jc w:val="right"/>
        <w:rPr>
          <w:rFonts w:ascii="Tahoma" w:hAnsi="Tahoma" w:cs="Tahoma"/>
          <w:sz w:val="18"/>
          <w:szCs w:val="18"/>
          <w:u w:val="single"/>
        </w:rPr>
      </w:pPr>
    </w:p>
    <w:p w14:paraId="01AE1C79" w14:textId="0F8707F4" w:rsidR="00537BAA" w:rsidRDefault="00537BAA" w:rsidP="00507498">
      <w:pPr>
        <w:jc w:val="right"/>
        <w:rPr>
          <w:rFonts w:ascii="Tahoma" w:hAnsi="Tahoma" w:cs="Tahoma"/>
          <w:sz w:val="18"/>
          <w:szCs w:val="18"/>
          <w:u w:val="single"/>
        </w:rPr>
      </w:pPr>
    </w:p>
    <w:p w14:paraId="4A48E5BF" w14:textId="69A2B384" w:rsidR="00537BAA" w:rsidRDefault="00537BAA" w:rsidP="00507498">
      <w:pPr>
        <w:jc w:val="right"/>
        <w:rPr>
          <w:rFonts w:ascii="Tahoma" w:hAnsi="Tahoma" w:cs="Tahoma"/>
          <w:sz w:val="18"/>
          <w:szCs w:val="18"/>
          <w:u w:val="single"/>
        </w:rPr>
      </w:pPr>
    </w:p>
    <w:p w14:paraId="21CDB4B5" w14:textId="6B9A50DA" w:rsidR="00537BAA" w:rsidRDefault="00537BAA" w:rsidP="00507498">
      <w:pPr>
        <w:jc w:val="right"/>
        <w:rPr>
          <w:rFonts w:ascii="Tahoma" w:hAnsi="Tahoma" w:cs="Tahoma"/>
          <w:sz w:val="18"/>
          <w:szCs w:val="18"/>
          <w:u w:val="single"/>
        </w:rPr>
      </w:pPr>
    </w:p>
    <w:p w14:paraId="1A1CB7E1" w14:textId="5AC6EFCE" w:rsidR="00537BAA" w:rsidRDefault="00537BAA" w:rsidP="00507498">
      <w:pPr>
        <w:jc w:val="right"/>
        <w:rPr>
          <w:rFonts w:ascii="Tahoma" w:hAnsi="Tahoma" w:cs="Tahoma"/>
          <w:sz w:val="18"/>
          <w:szCs w:val="18"/>
          <w:u w:val="single"/>
        </w:rPr>
      </w:pPr>
    </w:p>
    <w:p w14:paraId="1CEA8D1A" w14:textId="6D33DB0F" w:rsidR="00537BAA" w:rsidRDefault="00537BAA" w:rsidP="00507498">
      <w:pPr>
        <w:jc w:val="right"/>
        <w:rPr>
          <w:rFonts w:ascii="Tahoma" w:hAnsi="Tahoma" w:cs="Tahoma"/>
          <w:sz w:val="18"/>
          <w:szCs w:val="18"/>
          <w:u w:val="single"/>
        </w:rPr>
      </w:pPr>
    </w:p>
    <w:p w14:paraId="7967CCA0" w14:textId="77777777" w:rsidR="00537BAA" w:rsidRPr="00872809" w:rsidRDefault="00537BAA" w:rsidP="00507498">
      <w:pPr>
        <w:jc w:val="right"/>
        <w:rPr>
          <w:rFonts w:ascii="Tahoma" w:hAnsi="Tahoma" w:cs="Tahoma"/>
          <w:sz w:val="18"/>
          <w:szCs w:val="18"/>
          <w:u w:val="single"/>
        </w:rPr>
      </w:pPr>
    </w:p>
    <w:p w14:paraId="6D1FBC10" w14:textId="77777777" w:rsidR="00D77A75" w:rsidRPr="00872809" w:rsidRDefault="00D77A75" w:rsidP="00507498">
      <w:pPr>
        <w:jc w:val="right"/>
        <w:rPr>
          <w:rFonts w:ascii="Tahoma" w:hAnsi="Tahoma" w:cs="Tahoma"/>
          <w:sz w:val="18"/>
          <w:szCs w:val="18"/>
          <w:u w:val="single"/>
        </w:rPr>
      </w:pPr>
    </w:p>
    <w:p w14:paraId="757EA221" w14:textId="77777777" w:rsidR="00D77A75" w:rsidRPr="00872809" w:rsidRDefault="00D77A75" w:rsidP="00507498">
      <w:pPr>
        <w:jc w:val="right"/>
        <w:rPr>
          <w:rFonts w:ascii="Tahoma" w:hAnsi="Tahoma" w:cs="Tahoma"/>
          <w:sz w:val="18"/>
          <w:szCs w:val="18"/>
          <w:u w:val="single"/>
        </w:rPr>
      </w:pPr>
    </w:p>
    <w:p w14:paraId="161EB09F" w14:textId="77777777" w:rsidR="00D77A75" w:rsidRPr="00872809" w:rsidRDefault="00D77A75" w:rsidP="00507498">
      <w:pPr>
        <w:jc w:val="right"/>
        <w:rPr>
          <w:rFonts w:ascii="Tahoma" w:hAnsi="Tahoma" w:cs="Tahoma"/>
          <w:sz w:val="18"/>
          <w:szCs w:val="18"/>
          <w:u w:val="single"/>
        </w:rPr>
      </w:pPr>
    </w:p>
    <w:p w14:paraId="326A7524" w14:textId="77777777" w:rsidR="00074D89" w:rsidRPr="00872809" w:rsidRDefault="00074D89" w:rsidP="00507498">
      <w:pPr>
        <w:widowControl w:val="0"/>
        <w:tabs>
          <w:tab w:val="left" w:pos="720"/>
        </w:tabs>
        <w:jc w:val="right"/>
        <w:rPr>
          <w:rFonts w:ascii="Tahoma" w:hAnsi="Tahoma" w:cs="Tahoma"/>
          <w:sz w:val="18"/>
          <w:szCs w:val="18"/>
        </w:rPr>
      </w:pPr>
    </w:p>
    <w:p w14:paraId="391CB474" w14:textId="751F96A8" w:rsidR="00074D89" w:rsidRPr="00872809" w:rsidRDefault="003742F3" w:rsidP="00507498">
      <w:pPr>
        <w:jc w:val="center"/>
        <w:rPr>
          <w:rFonts w:ascii="Tahoma" w:hAnsi="Tahoma" w:cs="Tahoma"/>
          <w:sz w:val="18"/>
          <w:szCs w:val="18"/>
        </w:rPr>
      </w:pPr>
      <w:r w:rsidRPr="00872809">
        <w:rPr>
          <w:rFonts w:ascii="Tahoma" w:hAnsi="Tahoma" w:cs="Tahoma"/>
          <w:sz w:val="18"/>
          <w:szCs w:val="18"/>
        </w:rPr>
        <w:t>Chorzów,</w:t>
      </w:r>
      <w:r w:rsidR="00D77A75" w:rsidRPr="00872809">
        <w:rPr>
          <w:rFonts w:ascii="Tahoma" w:hAnsi="Tahoma" w:cs="Tahoma"/>
          <w:sz w:val="18"/>
          <w:szCs w:val="18"/>
        </w:rPr>
        <w:t xml:space="preserve"> </w:t>
      </w:r>
      <w:r w:rsidR="00D367D3">
        <w:rPr>
          <w:rFonts w:ascii="Tahoma" w:hAnsi="Tahoma" w:cs="Tahoma"/>
          <w:sz w:val="18"/>
          <w:szCs w:val="18"/>
        </w:rPr>
        <w:t>13.08.2020</w:t>
      </w:r>
      <w:r w:rsidRPr="00872809">
        <w:rPr>
          <w:rFonts w:ascii="Tahoma" w:hAnsi="Tahoma" w:cs="Tahoma"/>
          <w:sz w:val="18"/>
          <w:szCs w:val="18"/>
        </w:rPr>
        <w:t xml:space="preserve"> r.</w:t>
      </w:r>
    </w:p>
    <w:p w14:paraId="1D439FD5" w14:textId="77777777" w:rsidR="00074D89" w:rsidRPr="00872809" w:rsidRDefault="00074D89" w:rsidP="00507498">
      <w:pPr>
        <w:rPr>
          <w:rFonts w:ascii="Tahoma" w:hAnsi="Tahoma" w:cs="Tahoma"/>
          <w:sz w:val="18"/>
          <w:szCs w:val="18"/>
        </w:rPr>
      </w:pPr>
    </w:p>
    <w:p w14:paraId="4657721D" w14:textId="5749D648" w:rsidR="00B91430" w:rsidRPr="00872809" w:rsidRDefault="00B91430" w:rsidP="00507498">
      <w:pPr>
        <w:rPr>
          <w:rFonts w:ascii="Tahoma" w:hAnsi="Tahoma" w:cs="Tahoma"/>
          <w:sz w:val="18"/>
          <w:szCs w:val="18"/>
        </w:rPr>
      </w:pPr>
      <w:r w:rsidRPr="00872809">
        <w:rPr>
          <w:rFonts w:ascii="Tahoma" w:hAnsi="Tahoma" w:cs="Tahoma"/>
          <w:sz w:val="18"/>
          <w:szCs w:val="18"/>
        </w:rPr>
        <w:br w:type="page"/>
      </w:r>
    </w:p>
    <w:p w14:paraId="23C1A42B" w14:textId="77777777" w:rsidR="00074D89" w:rsidRPr="00872809" w:rsidRDefault="003742F3" w:rsidP="00507498">
      <w:pPr>
        <w:rPr>
          <w:rFonts w:ascii="Tahoma" w:hAnsi="Tahoma" w:cs="Tahoma"/>
          <w:sz w:val="18"/>
          <w:szCs w:val="18"/>
        </w:rPr>
      </w:pPr>
      <w:r w:rsidRPr="00872809">
        <w:rPr>
          <w:rFonts w:ascii="Tahoma" w:hAnsi="Tahoma" w:cs="Tahoma"/>
          <w:b/>
          <w:bCs/>
          <w:sz w:val="18"/>
          <w:szCs w:val="18"/>
        </w:rPr>
        <w:lastRenderedPageBreak/>
        <w:t xml:space="preserve">1. ZAMAWIAJĄCY </w:t>
      </w:r>
      <w:r w:rsidRPr="00872809">
        <w:rPr>
          <w:rFonts w:ascii="Tahoma" w:hAnsi="Tahoma" w:cs="Tahoma"/>
          <w:sz w:val="18"/>
          <w:szCs w:val="18"/>
        </w:rPr>
        <w:t xml:space="preserve">           </w:t>
      </w:r>
    </w:p>
    <w:p w14:paraId="2C097C50" w14:textId="5970B698" w:rsidR="009D62D1" w:rsidRDefault="003742F3" w:rsidP="00507498">
      <w:pPr>
        <w:ind w:left="426" w:hanging="426"/>
        <w:jc w:val="both"/>
        <w:rPr>
          <w:rFonts w:ascii="Tahoma" w:hAnsi="Tahoma" w:cs="Tahoma"/>
          <w:b/>
          <w:bCs/>
          <w:sz w:val="18"/>
          <w:szCs w:val="18"/>
        </w:rPr>
      </w:pPr>
      <w:r w:rsidRPr="00872809">
        <w:rPr>
          <w:rFonts w:ascii="Tahoma" w:hAnsi="Tahoma" w:cs="Tahoma"/>
          <w:sz w:val="18"/>
          <w:szCs w:val="18"/>
        </w:rPr>
        <w:t xml:space="preserve">1.1. </w:t>
      </w:r>
      <w:r w:rsidRPr="00872809">
        <w:rPr>
          <w:rFonts w:ascii="Tahoma" w:hAnsi="Tahoma" w:cs="Tahoma"/>
          <w:sz w:val="18"/>
          <w:szCs w:val="18"/>
        </w:rPr>
        <w:tab/>
        <w:t>SAMODZIELNY PUBLICZNY ZAKŁAD OPIEKI ZDROWOTNEJ ZESPÓŁ S</w:t>
      </w:r>
      <w:r w:rsidR="00E014D2" w:rsidRPr="00872809">
        <w:rPr>
          <w:rFonts w:ascii="Tahoma" w:hAnsi="Tahoma" w:cs="Tahoma"/>
          <w:sz w:val="18"/>
          <w:szCs w:val="18"/>
        </w:rPr>
        <w:t>ZPITALI MIEJSKICH W CHORZOWIE z </w:t>
      </w:r>
      <w:r w:rsidRPr="00872809">
        <w:rPr>
          <w:rFonts w:ascii="Tahoma" w:hAnsi="Tahoma" w:cs="Tahoma"/>
          <w:sz w:val="18"/>
          <w:szCs w:val="18"/>
        </w:rPr>
        <w:t>siedzibą: 41-500 Chorzów, ul. Strzelców Bytomskich 11,</w:t>
      </w:r>
      <w:r w:rsidRPr="00872809">
        <w:rPr>
          <w:rFonts w:ascii="Tahoma" w:hAnsi="Tahoma" w:cs="Tahoma"/>
          <w:b/>
          <w:spacing w:val="-9"/>
          <w:sz w:val="18"/>
          <w:szCs w:val="18"/>
        </w:rPr>
        <w:t xml:space="preserve"> </w:t>
      </w:r>
      <w:r w:rsidRPr="00872809">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Pr="00872809">
        <w:rPr>
          <w:rFonts w:ascii="Tahoma" w:hAnsi="Tahoma" w:cs="Tahoma"/>
          <w:b/>
          <w:bCs/>
          <w:sz w:val="18"/>
          <w:szCs w:val="18"/>
        </w:rPr>
        <w:t xml:space="preserve"> </w:t>
      </w:r>
      <w:r w:rsidR="00A45494" w:rsidRPr="00872809">
        <w:rPr>
          <w:rFonts w:ascii="Tahoma" w:hAnsi="Tahoma" w:cs="Tahoma"/>
          <w:b/>
          <w:bCs/>
          <w:sz w:val="18"/>
          <w:szCs w:val="18"/>
        </w:rPr>
        <w:t>„Zakup i dostawa materiałów i produktów używanych w procesie dekontaminacji i sterylizacji wyrobów medycznych”</w:t>
      </w:r>
      <w:r w:rsidR="00EB7331" w:rsidRPr="00872809">
        <w:rPr>
          <w:rFonts w:ascii="Tahoma" w:hAnsi="Tahoma" w:cs="Tahoma"/>
          <w:b/>
          <w:bCs/>
          <w:sz w:val="18"/>
          <w:szCs w:val="18"/>
        </w:rPr>
        <w:t xml:space="preserve"> </w:t>
      </w:r>
      <w:r w:rsidRPr="00872809">
        <w:rPr>
          <w:rFonts w:ascii="Tahoma" w:hAnsi="Tahoma" w:cs="Tahoma"/>
          <w:b/>
          <w:bCs/>
          <w:sz w:val="18"/>
          <w:szCs w:val="18"/>
        </w:rPr>
        <w:t>SP ZOZ ZSM</w:t>
      </w:r>
      <w:r w:rsidR="004B0483" w:rsidRPr="00872809">
        <w:rPr>
          <w:rFonts w:ascii="Tahoma" w:hAnsi="Tahoma" w:cs="Tahoma"/>
          <w:b/>
          <w:bCs/>
          <w:sz w:val="18"/>
          <w:szCs w:val="18"/>
        </w:rPr>
        <w:t>/</w:t>
      </w:r>
      <w:r w:rsidRPr="00872809">
        <w:rPr>
          <w:rFonts w:ascii="Tahoma" w:hAnsi="Tahoma" w:cs="Tahoma"/>
          <w:b/>
          <w:bCs/>
          <w:sz w:val="18"/>
          <w:szCs w:val="18"/>
        </w:rPr>
        <w:t>ZP/</w:t>
      </w:r>
      <w:r w:rsidR="00482A52">
        <w:rPr>
          <w:rFonts w:ascii="Tahoma" w:hAnsi="Tahoma" w:cs="Tahoma"/>
          <w:b/>
          <w:bCs/>
          <w:sz w:val="18"/>
          <w:szCs w:val="18"/>
        </w:rPr>
        <w:t>33</w:t>
      </w:r>
      <w:r w:rsidR="00D77A75" w:rsidRPr="00872809">
        <w:rPr>
          <w:rFonts w:ascii="Tahoma" w:hAnsi="Tahoma" w:cs="Tahoma"/>
          <w:b/>
          <w:bCs/>
          <w:sz w:val="18"/>
          <w:szCs w:val="18"/>
        </w:rPr>
        <w:t>/</w:t>
      </w:r>
      <w:r w:rsidR="00EB7331" w:rsidRPr="00872809">
        <w:rPr>
          <w:rFonts w:ascii="Tahoma" w:hAnsi="Tahoma" w:cs="Tahoma"/>
          <w:b/>
          <w:bCs/>
          <w:sz w:val="18"/>
          <w:szCs w:val="18"/>
        </w:rPr>
        <w:t>2020</w:t>
      </w:r>
      <w:r w:rsidR="002B590C" w:rsidRPr="00872809">
        <w:rPr>
          <w:rFonts w:ascii="Tahoma" w:hAnsi="Tahoma" w:cs="Tahoma"/>
          <w:b/>
          <w:bCs/>
          <w:sz w:val="18"/>
          <w:szCs w:val="18"/>
        </w:rPr>
        <w:t>.</w:t>
      </w:r>
    </w:p>
    <w:p w14:paraId="318638E1" w14:textId="42A76CE6" w:rsidR="00074D89" w:rsidRPr="009D62D1" w:rsidRDefault="003742F3" w:rsidP="00507498">
      <w:pPr>
        <w:ind w:left="426"/>
        <w:jc w:val="both"/>
        <w:rPr>
          <w:rFonts w:ascii="Tahoma" w:hAnsi="Tahoma" w:cs="Tahoma"/>
          <w:b/>
          <w:bCs/>
          <w:sz w:val="18"/>
          <w:szCs w:val="18"/>
        </w:rPr>
      </w:pPr>
      <w:r w:rsidRPr="00872809">
        <w:rPr>
          <w:rFonts w:ascii="Tahoma" w:hAnsi="Tahoma" w:cs="Tahoma"/>
          <w:spacing w:val="-7"/>
          <w:sz w:val="18"/>
          <w:szCs w:val="18"/>
        </w:rPr>
        <w:t>Godziny pracy Działu Zamówień Publicznych: 7</w:t>
      </w:r>
      <w:r w:rsidRPr="00872809">
        <w:rPr>
          <w:rFonts w:ascii="Tahoma" w:hAnsi="Tahoma" w:cs="Tahoma"/>
          <w:spacing w:val="-7"/>
          <w:sz w:val="18"/>
          <w:szCs w:val="18"/>
          <w:vertAlign w:val="superscript"/>
        </w:rPr>
        <w:t xml:space="preserve">25 </w:t>
      </w:r>
      <w:r w:rsidRPr="00872809">
        <w:rPr>
          <w:rFonts w:ascii="Tahoma" w:hAnsi="Tahoma" w:cs="Tahoma"/>
          <w:spacing w:val="-7"/>
          <w:sz w:val="18"/>
          <w:szCs w:val="18"/>
        </w:rPr>
        <w:t>– 15</w:t>
      </w:r>
      <w:r w:rsidRPr="00872809">
        <w:rPr>
          <w:rFonts w:ascii="Tahoma" w:hAnsi="Tahoma" w:cs="Tahoma"/>
          <w:spacing w:val="-7"/>
          <w:sz w:val="18"/>
          <w:szCs w:val="18"/>
          <w:vertAlign w:val="superscript"/>
        </w:rPr>
        <w:t xml:space="preserve">00, </w:t>
      </w:r>
      <w:hyperlink r:id="rId8" w:history="1">
        <w:r w:rsidRPr="00872809">
          <w:rPr>
            <w:rFonts w:ascii="Tahoma" w:hAnsi="Tahoma" w:cs="Tahoma"/>
            <w:color w:val="0000FF"/>
            <w:spacing w:val="-7"/>
            <w:sz w:val="18"/>
            <w:szCs w:val="18"/>
            <w:u w:val="single"/>
          </w:rPr>
          <w:t>www.zsm.com.pl</w:t>
        </w:r>
      </w:hyperlink>
      <w:r w:rsidR="00EB7331" w:rsidRPr="00872809">
        <w:rPr>
          <w:rFonts w:ascii="Tahoma" w:hAnsi="Tahoma" w:cs="Tahoma"/>
          <w:spacing w:val="-7"/>
          <w:sz w:val="18"/>
          <w:szCs w:val="18"/>
        </w:rPr>
        <w:t>, e-mail:</w:t>
      </w:r>
      <w:hyperlink r:id="rId9" w:history="1"/>
      <w:r w:rsidRPr="00872809">
        <w:rPr>
          <w:rFonts w:ascii="Tahoma" w:hAnsi="Tahoma" w:cs="Tahoma"/>
          <w:spacing w:val="-7"/>
          <w:sz w:val="18"/>
          <w:szCs w:val="18"/>
        </w:rPr>
        <w:t xml:space="preserve"> </w:t>
      </w:r>
      <w:hyperlink r:id="rId10" w:history="1">
        <w:r w:rsidRPr="00872809">
          <w:rPr>
            <w:rStyle w:val="Hipercze"/>
            <w:rFonts w:ascii="Tahoma" w:hAnsi="Tahoma" w:cs="Tahoma"/>
            <w:spacing w:val="-7"/>
            <w:sz w:val="18"/>
            <w:szCs w:val="18"/>
          </w:rPr>
          <w:t>zp@zsm.com.pl</w:t>
        </w:r>
      </w:hyperlink>
      <w:r w:rsidRPr="00872809">
        <w:rPr>
          <w:rFonts w:ascii="Tahoma" w:hAnsi="Tahoma" w:cs="Tahoma"/>
          <w:spacing w:val="-9"/>
          <w:sz w:val="18"/>
          <w:szCs w:val="18"/>
        </w:rPr>
        <w:t>, tel. 32 34 99 268, 32 34 99 298</w:t>
      </w:r>
    </w:p>
    <w:p w14:paraId="0540DE91" w14:textId="2CD4541E" w:rsidR="00074D89" w:rsidRPr="00872809" w:rsidRDefault="003742F3" w:rsidP="00507498">
      <w:pPr>
        <w:pStyle w:val="Akapitzlist"/>
        <w:numPr>
          <w:ilvl w:val="0"/>
          <w:numId w:val="4"/>
        </w:numPr>
        <w:spacing w:after="0" w:line="240" w:lineRule="auto"/>
        <w:ind w:left="426" w:hanging="426"/>
        <w:jc w:val="both"/>
        <w:rPr>
          <w:rFonts w:ascii="Tahoma" w:hAnsi="Tahoma" w:cs="Tahoma"/>
          <w:sz w:val="18"/>
          <w:szCs w:val="18"/>
        </w:rPr>
      </w:pPr>
      <w:r w:rsidRPr="00872809">
        <w:rPr>
          <w:rFonts w:ascii="Tahoma" w:hAnsi="Tahoma" w:cs="Tahoma"/>
          <w:sz w:val="18"/>
          <w:szCs w:val="18"/>
        </w:rPr>
        <w:t xml:space="preserve">Obowiązek informacyjny wynikający z art. 13 RODO w przypadku zbierania danych osobowych </w:t>
      </w:r>
      <w:r w:rsidRPr="00872809">
        <w:rPr>
          <w:rFonts w:ascii="Tahoma" w:hAnsi="Tahoma" w:cs="Tahoma"/>
          <w:sz w:val="18"/>
          <w:szCs w:val="18"/>
          <w:u w:val="single"/>
        </w:rPr>
        <w:t>bezpośrednio</w:t>
      </w:r>
      <w:r w:rsidRPr="00872809">
        <w:rPr>
          <w:rFonts w:ascii="Tahoma" w:hAnsi="Tahoma" w:cs="Tahoma"/>
          <w:sz w:val="18"/>
          <w:szCs w:val="18"/>
        </w:rPr>
        <w:t xml:space="preserve"> od osoby fizycznej, której dane dotyczą, w celu związanym z postępowaniem o udzielenie zamówienia publicznego </w:t>
      </w:r>
      <w:r w:rsidRPr="00872809">
        <w:rPr>
          <w:rFonts w:ascii="Tahoma" w:hAnsi="Tahoma" w:cs="Tahoma"/>
          <w:b/>
          <w:sz w:val="18"/>
          <w:szCs w:val="18"/>
        </w:rPr>
        <w:t>– Klauzula informacyjna dotycząca Zamawiającego została zamieszczona na ostatniej stronie specyfikacji istotnych warunków zamówienia (dalej w treści: SIWZ)</w:t>
      </w:r>
      <w:r w:rsidRPr="00872809">
        <w:rPr>
          <w:rFonts w:ascii="Tahoma" w:hAnsi="Tahoma" w:cs="Tahoma"/>
          <w:sz w:val="18"/>
          <w:szCs w:val="18"/>
        </w:rPr>
        <w:t xml:space="preserve"> </w:t>
      </w:r>
      <w:r w:rsidRPr="00872809">
        <w:rPr>
          <w:rFonts w:ascii="Tahoma" w:hAnsi="Tahoma" w:cs="Tahoma"/>
          <w:b/>
          <w:sz w:val="18"/>
          <w:szCs w:val="18"/>
        </w:rPr>
        <w:t xml:space="preserve">(załącznik nr </w:t>
      </w:r>
      <w:r w:rsidR="005563C9">
        <w:rPr>
          <w:rFonts w:ascii="Tahoma" w:hAnsi="Tahoma" w:cs="Tahoma"/>
          <w:b/>
          <w:sz w:val="18"/>
          <w:szCs w:val="18"/>
        </w:rPr>
        <w:t>6</w:t>
      </w:r>
      <w:r w:rsidRPr="00872809">
        <w:rPr>
          <w:rFonts w:ascii="Tahoma" w:hAnsi="Tahoma" w:cs="Tahoma"/>
          <w:b/>
          <w:sz w:val="18"/>
          <w:szCs w:val="18"/>
        </w:rPr>
        <w:t>). Natomiast, klauzula informacyjna dotycząca Wy</w:t>
      </w:r>
      <w:r w:rsidR="006F2C3E" w:rsidRPr="00872809">
        <w:rPr>
          <w:rFonts w:ascii="Tahoma" w:hAnsi="Tahoma" w:cs="Tahoma"/>
          <w:b/>
          <w:sz w:val="18"/>
          <w:szCs w:val="18"/>
        </w:rPr>
        <w:t xml:space="preserve">konawcy ujęta jest w pkt. </w:t>
      </w:r>
      <w:r w:rsidR="00AE6D4B">
        <w:rPr>
          <w:rFonts w:ascii="Tahoma" w:hAnsi="Tahoma" w:cs="Tahoma"/>
          <w:b/>
          <w:sz w:val="18"/>
          <w:szCs w:val="18"/>
        </w:rPr>
        <w:t>14</w:t>
      </w:r>
      <w:r w:rsidRPr="00872809">
        <w:rPr>
          <w:rFonts w:ascii="Tahoma" w:hAnsi="Tahoma" w:cs="Tahoma"/>
          <w:b/>
          <w:sz w:val="18"/>
          <w:szCs w:val="18"/>
        </w:rPr>
        <w:t xml:space="preserve"> załącznika nr 1 do SIWZ – „Formularz ofertowy”. </w:t>
      </w:r>
    </w:p>
    <w:p w14:paraId="24A71773" w14:textId="158E9A45" w:rsidR="00C76EDE" w:rsidRPr="00872809" w:rsidRDefault="003742F3" w:rsidP="00507498">
      <w:pPr>
        <w:ind w:left="426"/>
        <w:jc w:val="both"/>
        <w:rPr>
          <w:rFonts w:ascii="Tahoma" w:hAnsi="Tahoma" w:cs="Tahoma"/>
          <w:b/>
          <w:sz w:val="18"/>
          <w:szCs w:val="18"/>
        </w:rPr>
      </w:pPr>
      <w:r w:rsidRPr="00872809">
        <w:rPr>
          <w:rFonts w:ascii="Tahoma" w:hAnsi="Tahoma" w:cs="Tahoma"/>
          <w:b/>
          <w:sz w:val="18"/>
          <w:szCs w:val="18"/>
          <w:u w:val="single"/>
        </w:rPr>
        <w:t xml:space="preserve">RODO </w:t>
      </w:r>
      <w:r w:rsidRPr="00872809">
        <w:rPr>
          <w:rFonts w:ascii="Tahoma" w:hAnsi="Tahoma" w:cs="Tahoma"/>
          <w:sz w:val="18"/>
          <w:szCs w:val="18"/>
        </w:rPr>
        <w:t>- Rozporządzenie Parlamentu Europejskiego i Rady (UE) 2016/6</w:t>
      </w:r>
      <w:r w:rsidR="00E014D2" w:rsidRPr="00872809">
        <w:rPr>
          <w:rFonts w:ascii="Tahoma" w:hAnsi="Tahoma" w:cs="Tahoma"/>
          <w:sz w:val="18"/>
          <w:szCs w:val="18"/>
        </w:rPr>
        <w:t>79 z dnia 27 kwietnia 2016 r. w </w:t>
      </w:r>
      <w:r w:rsidRPr="00872809">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5E0252">
        <w:rPr>
          <w:rFonts w:ascii="Tahoma" w:hAnsi="Tahoma" w:cs="Tahoma"/>
          <w:sz w:val="18"/>
          <w:szCs w:val="18"/>
        </w:rPr>
        <w:t xml:space="preserve"> maja </w:t>
      </w:r>
      <w:r w:rsidRPr="00872809">
        <w:rPr>
          <w:rFonts w:ascii="Tahoma" w:hAnsi="Tahoma" w:cs="Tahoma"/>
          <w:sz w:val="18"/>
          <w:szCs w:val="18"/>
        </w:rPr>
        <w:t xml:space="preserve">2016, str. 1). </w:t>
      </w:r>
      <w:r w:rsidRPr="00872809">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393B6826" w14:textId="77777777" w:rsidR="00C76EDE" w:rsidRPr="00872809" w:rsidRDefault="00C76EDE" w:rsidP="00507498">
      <w:pPr>
        <w:pStyle w:val="Akapitzlist"/>
        <w:numPr>
          <w:ilvl w:val="0"/>
          <w:numId w:val="4"/>
        </w:numPr>
        <w:spacing w:after="0" w:line="240" w:lineRule="auto"/>
        <w:ind w:left="426" w:hanging="426"/>
        <w:jc w:val="both"/>
        <w:rPr>
          <w:rFonts w:ascii="Tahoma" w:hAnsi="Tahoma" w:cs="Tahoma"/>
          <w:sz w:val="18"/>
          <w:szCs w:val="18"/>
          <w:u w:val="single"/>
        </w:rPr>
      </w:pPr>
      <w:r w:rsidRPr="00872809">
        <w:rPr>
          <w:rFonts w:ascii="Tahoma" w:hAnsi="Tahoma" w:cs="Tahoma"/>
          <w:sz w:val="18"/>
          <w:szCs w:val="18"/>
          <w:u w:val="single"/>
        </w:rPr>
        <w:t xml:space="preserve">W postępowaniu o udzielenie zamówienia  komunikacja między Zamawiającym a Wykonawcami odbywa się przy użyciu </w:t>
      </w:r>
      <w:r w:rsidR="006865BE" w:rsidRPr="00872809">
        <w:rPr>
          <w:rFonts w:ascii="Tahoma" w:hAnsi="Tahoma" w:cs="Tahoma"/>
          <w:sz w:val="18"/>
          <w:szCs w:val="18"/>
          <w:u w:val="single"/>
        </w:rPr>
        <w:t xml:space="preserve">Platformy zakupowej: </w:t>
      </w:r>
      <w:hyperlink r:id="rId11" w:history="1">
        <w:r w:rsidR="004D3B6C" w:rsidRPr="00872809">
          <w:rPr>
            <w:rStyle w:val="Hipercze"/>
            <w:rFonts w:ascii="Tahoma" w:hAnsi="Tahoma" w:cs="Tahoma"/>
            <w:sz w:val="18"/>
            <w:szCs w:val="18"/>
          </w:rPr>
          <w:t>https://zsm-chorzow.ezamawiajacy.pl</w:t>
        </w:r>
      </w:hyperlink>
      <w:r w:rsidR="004D3B6C" w:rsidRPr="00872809">
        <w:rPr>
          <w:rFonts w:ascii="Tahoma" w:hAnsi="Tahoma" w:cs="Tahoma"/>
          <w:sz w:val="18"/>
          <w:szCs w:val="18"/>
          <w:u w:val="single"/>
        </w:rPr>
        <w:t>.</w:t>
      </w:r>
    </w:p>
    <w:p w14:paraId="37175DAF" w14:textId="77777777" w:rsidR="004D3B6C" w:rsidRPr="00872809" w:rsidRDefault="004D3B6C" w:rsidP="00507498">
      <w:pPr>
        <w:pStyle w:val="Akapitzlist"/>
        <w:spacing w:line="240" w:lineRule="auto"/>
        <w:ind w:left="426"/>
        <w:jc w:val="both"/>
        <w:rPr>
          <w:rFonts w:ascii="Tahoma" w:hAnsi="Tahoma" w:cs="Tahoma"/>
          <w:sz w:val="18"/>
          <w:szCs w:val="18"/>
          <w:u w:val="single"/>
        </w:rPr>
      </w:pPr>
      <w:r w:rsidRPr="00872809">
        <w:rPr>
          <w:rFonts w:ascii="Tahoma" w:hAnsi="Tahoma" w:cs="Tahoma"/>
          <w:sz w:val="18"/>
          <w:szCs w:val="18"/>
          <w:u w:val="single"/>
        </w:rPr>
        <w:t>Ilekroć w dalszej części Specyfikacji Istotnych Warunków Zamówienia jest mowa o:</w:t>
      </w:r>
    </w:p>
    <w:p w14:paraId="1671E149" w14:textId="77777777" w:rsidR="00D049A7" w:rsidRPr="00872809" w:rsidRDefault="004D3B6C" w:rsidP="00507498">
      <w:pPr>
        <w:pStyle w:val="Akapitzlist"/>
        <w:spacing w:after="0" w:line="240" w:lineRule="auto"/>
        <w:ind w:left="426"/>
        <w:jc w:val="both"/>
        <w:rPr>
          <w:rFonts w:ascii="Tahoma" w:hAnsi="Tahoma" w:cs="Tahoma"/>
          <w:i/>
          <w:sz w:val="18"/>
          <w:szCs w:val="18"/>
          <w:u w:val="single"/>
        </w:rPr>
      </w:pPr>
      <w:r w:rsidRPr="00872809">
        <w:rPr>
          <w:rFonts w:ascii="Tahoma" w:hAnsi="Tahoma" w:cs="Tahoma"/>
          <w:i/>
          <w:sz w:val="18"/>
          <w:szCs w:val="18"/>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r w:rsidR="00D049A7" w:rsidRPr="00872809">
        <w:rPr>
          <w:rFonts w:ascii="Tahoma" w:hAnsi="Tahoma" w:cs="Tahoma"/>
          <w:i/>
          <w:sz w:val="18"/>
          <w:szCs w:val="18"/>
          <w:u w:val="single"/>
        </w:rPr>
        <w:t>eZamawiający</w:t>
      </w:r>
    </w:p>
    <w:p w14:paraId="29DC77C6" w14:textId="77777777" w:rsidR="00D049A7" w:rsidRPr="00872809" w:rsidRDefault="00D049A7" w:rsidP="00507498">
      <w:pPr>
        <w:pStyle w:val="Akapitzlist"/>
        <w:numPr>
          <w:ilvl w:val="0"/>
          <w:numId w:val="4"/>
        </w:numPr>
        <w:spacing w:after="0" w:line="240" w:lineRule="auto"/>
        <w:ind w:left="426" w:hanging="426"/>
        <w:jc w:val="both"/>
        <w:rPr>
          <w:rFonts w:ascii="Tahoma" w:hAnsi="Tahoma" w:cs="Tahoma"/>
          <w:sz w:val="18"/>
          <w:szCs w:val="18"/>
          <w:u w:val="single"/>
        </w:rPr>
      </w:pPr>
      <w:r w:rsidRPr="00872809">
        <w:rPr>
          <w:rFonts w:ascii="Tahoma" w:hAnsi="Tahoma" w:cs="Tahoma"/>
          <w:sz w:val="18"/>
          <w:szCs w:val="18"/>
          <w:u w:val="single"/>
        </w:rPr>
        <w:t>Informacje dotyczące odpowiedniego przygotowania stanowiska znajdą Państwa na stronie:</w:t>
      </w:r>
    </w:p>
    <w:p w14:paraId="09EBC0FF" w14:textId="77777777" w:rsidR="00D049A7" w:rsidRPr="00872809" w:rsidRDefault="00D049A7" w:rsidP="00507498">
      <w:pPr>
        <w:pStyle w:val="Akapitzlist"/>
        <w:spacing w:after="0" w:line="240" w:lineRule="auto"/>
        <w:ind w:left="426"/>
        <w:jc w:val="both"/>
        <w:rPr>
          <w:rFonts w:ascii="Tahoma" w:hAnsi="Tahoma" w:cs="Tahoma"/>
          <w:bCs/>
          <w:sz w:val="18"/>
          <w:szCs w:val="18"/>
          <w:u w:val="single"/>
        </w:rPr>
      </w:pPr>
      <w:r w:rsidRPr="00872809">
        <w:rPr>
          <w:rFonts w:ascii="Tahoma" w:hAnsi="Tahoma" w:cs="Tahoma"/>
          <w:b/>
          <w:bCs/>
          <w:sz w:val="18"/>
          <w:szCs w:val="18"/>
          <w:u w:val="single"/>
        </w:rPr>
        <w:t>https://oneplace.marketplanet.pl/przygotuj-stanowisko-pc-wykonujac-ponizsze-kroki</w:t>
      </w:r>
    </w:p>
    <w:p w14:paraId="3457B6DA" w14:textId="77777777" w:rsidR="00074D89" w:rsidRPr="00872809" w:rsidRDefault="003742F3" w:rsidP="00507498">
      <w:pPr>
        <w:numPr>
          <w:ilvl w:val="0"/>
          <w:numId w:val="4"/>
        </w:numPr>
        <w:ind w:left="426" w:hanging="426"/>
        <w:jc w:val="both"/>
        <w:rPr>
          <w:rFonts w:ascii="Tahoma" w:hAnsi="Tahoma" w:cs="Tahoma"/>
          <w:b/>
          <w:sz w:val="18"/>
          <w:szCs w:val="18"/>
        </w:rPr>
      </w:pPr>
      <w:r w:rsidRPr="00872809">
        <w:rPr>
          <w:rFonts w:ascii="Tahoma" w:hAnsi="Tahoma" w:cs="Tahoma"/>
          <w:b/>
          <w:sz w:val="18"/>
          <w:szCs w:val="18"/>
        </w:rPr>
        <w:t>Tryb udzielenia zamówienia, procedura:</w:t>
      </w:r>
    </w:p>
    <w:p w14:paraId="240E9639" w14:textId="77777777"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Postępowanie o udzielenie zamówienia publicznego prowadzone jest w trybie przetargu nieograniczonego zgodnie z przepisami ustawy z dnia 29 stycznia 2004 roku – „Prawo zamówień publicznych” (t</w:t>
      </w:r>
      <w:r w:rsidR="00CC6FFC" w:rsidRPr="00872809">
        <w:rPr>
          <w:rFonts w:ascii="Tahoma" w:hAnsi="Tahoma" w:cs="Tahoma"/>
          <w:sz w:val="18"/>
          <w:szCs w:val="18"/>
        </w:rPr>
        <w:t>.</w:t>
      </w:r>
      <w:r w:rsidRPr="00872809">
        <w:rPr>
          <w:rFonts w:ascii="Tahoma" w:hAnsi="Tahoma" w:cs="Tahoma"/>
          <w:sz w:val="18"/>
          <w:szCs w:val="18"/>
        </w:rPr>
        <w:t>j. Dz. U. 201</w:t>
      </w:r>
      <w:r w:rsidR="00EB7331" w:rsidRPr="00872809">
        <w:rPr>
          <w:rFonts w:ascii="Tahoma" w:hAnsi="Tahoma" w:cs="Tahoma"/>
          <w:sz w:val="18"/>
          <w:szCs w:val="18"/>
        </w:rPr>
        <w:t>9</w:t>
      </w:r>
      <w:r w:rsidRPr="00872809">
        <w:rPr>
          <w:rFonts w:ascii="Tahoma" w:hAnsi="Tahoma" w:cs="Tahoma"/>
          <w:sz w:val="18"/>
          <w:szCs w:val="18"/>
        </w:rPr>
        <w:t xml:space="preserve"> poz. 1</w:t>
      </w:r>
      <w:r w:rsidR="00EB7331" w:rsidRPr="00872809">
        <w:rPr>
          <w:rFonts w:ascii="Tahoma" w:hAnsi="Tahoma" w:cs="Tahoma"/>
          <w:sz w:val="18"/>
          <w:szCs w:val="18"/>
        </w:rPr>
        <w:t>843</w:t>
      </w:r>
      <w:r w:rsidRPr="00872809">
        <w:rPr>
          <w:rFonts w:ascii="Tahoma" w:hAnsi="Tahoma" w:cs="Tahoma"/>
          <w:sz w:val="18"/>
          <w:szCs w:val="18"/>
        </w:rPr>
        <w:t xml:space="preserve"> z pó</w:t>
      </w:r>
      <w:r w:rsidR="00CC6FFC" w:rsidRPr="00872809">
        <w:rPr>
          <w:rFonts w:ascii="Tahoma" w:hAnsi="Tahoma" w:cs="Tahoma"/>
          <w:sz w:val="18"/>
          <w:szCs w:val="18"/>
        </w:rPr>
        <w:t>ź</w:t>
      </w:r>
      <w:r w:rsidRPr="00872809">
        <w:rPr>
          <w:rFonts w:ascii="Tahoma" w:hAnsi="Tahoma" w:cs="Tahoma"/>
          <w:sz w:val="18"/>
          <w:szCs w:val="18"/>
        </w:rPr>
        <w:t>n. zm., dalej w treści UPZP).</w:t>
      </w:r>
    </w:p>
    <w:p w14:paraId="5EA5D80E" w14:textId="46C289E5"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w:t>
      </w:r>
      <w:r w:rsidR="00482A52">
        <w:rPr>
          <w:rFonts w:ascii="Tahoma" w:hAnsi="Tahoma" w:cs="Tahoma"/>
          <w:sz w:val="18"/>
          <w:szCs w:val="18"/>
        </w:rPr>
        <w:t xml:space="preserve"> </w:t>
      </w:r>
      <w:r w:rsidRPr="00872809">
        <w:rPr>
          <w:rFonts w:ascii="Tahoma" w:hAnsi="Tahoma" w:cs="Tahoma"/>
          <w:sz w:val="18"/>
          <w:szCs w:val="18"/>
        </w:rPr>
        <w:t>poz. 1126 z późn. zm.); Rozporządzenie Ministra Przedsiębiorczości i Technologii z dnia 16 października 2018 r. zmieniające rozporządzenie w sprawie rodzajów dokumentów, jakich może żądać zamawiający od wykonawcy w postępowaniu o udz</w:t>
      </w:r>
      <w:r w:rsidR="00CC6FFC" w:rsidRPr="00872809">
        <w:rPr>
          <w:rFonts w:ascii="Tahoma" w:hAnsi="Tahoma" w:cs="Tahoma"/>
          <w:sz w:val="18"/>
          <w:szCs w:val="18"/>
        </w:rPr>
        <w:t>ielenie zamówienia (Dz.U. z 2019</w:t>
      </w:r>
      <w:r w:rsidRPr="00872809">
        <w:rPr>
          <w:rFonts w:ascii="Tahoma" w:hAnsi="Tahoma" w:cs="Tahoma"/>
          <w:sz w:val="18"/>
          <w:szCs w:val="18"/>
        </w:rPr>
        <w:t xml:space="preserve"> poz.</w:t>
      </w:r>
      <w:r w:rsidR="00CC6FFC" w:rsidRPr="00872809">
        <w:rPr>
          <w:rFonts w:ascii="Tahoma" w:hAnsi="Tahoma" w:cs="Tahoma"/>
          <w:sz w:val="18"/>
          <w:szCs w:val="18"/>
        </w:rPr>
        <w:t xml:space="preserve"> 2447</w:t>
      </w:r>
      <w:r w:rsidRPr="00872809">
        <w:rPr>
          <w:rFonts w:ascii="Tahoma" w:hAnsi="Tahoma" w:cs="Tahoma"/>
          <w:sz w:val="18"/>
          <w:szCs w:val="18"/>
        </w:rPr>
        <w:t>).</w:t>
      </w:r>
    </w:p>
    <w:p w14:paraId="1B5E78A4" w14:textId="77777777"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 xml:space="preserve">Zamawiający nie przewiduje możliwości udzielenia zamówienia na podstawie art. 67 ust. 1 pkt. 7 UPZP. </w:t>
      </w:r>
    </w:p>
    <w:p w14:paraId="1246E01B" w14:textId="58F49C2A"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eastAsia="Times New Roman" w:hAnsi="Tahoma" w:cs="Tahoma"/>
          <w:sz w:val="18"/>
          <w:szCs w:val="18"/>
        </w:rPr>
        <w:t xml:space="preserve">Zamawiający dopuszcza składanie ofert częściowych na dowolnie wybrany pakiet (maksymalnie na wszystkie pakiety tj. na </w:t>
      </w:r>
      <w:r w:rsidR="0030144A">
        <w:rPr>
          <w:rFonts w:ascii="Tahoma" w:eastAsia="Times New Roman" w:hAnsi="Tahoma" w:cs="Tahoma"/>
          <w:sz w:val="18"/>
          <w:szCs w:val="18"/>
        </w:rPr>
        <w:t>11</w:t>
      </w:r>
      <w:r w:rsidRPr="00872809">
        <w:rPr>
          <w:rFonts w:ascii="Tahoma" w:eastAsia="Times New Roman" w:hAnsi="Tahoma" w:cs="Tahoma"/>
          <w:sz w:val="18"/>
          <w:szCs w:val="18"/>
        </w:rPr>
        <w:t xml:space="preserve"> części). </w:t>
      </w:r>
    </w:p>
    <w:p w14:paraId="44102BF3" w14:textId="5FD43BD2"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872809">
        <w:rPr>
          <w:rFonts w:ascii="Tahoma" w:hAnsi="Tahoma" w:cs="Tahoma"/>
          <w:sz w:val="18"/>
          <w:szCs w:val="18"/>
        </w:rPr>
        <w:t>owaniu (z zastrzeżeniem pkt. 9.</w:t>
      </w:r>
      <w:r w:rsidR="00482A52">
        <w:rPr>
          <w:rFonts w:ascii="Tahoma" w:hAnsi="Tahoma" w:cs="Tahoma"/>
          <w:sz w:val="18"/>
          <w:szCs w:val="18"/>
        </w:rPr>
        <w:t>7</w:t>
      </w:r>
      <w:r w:rsidRPr="00872809">
        <w:rPr>
          <w:rFonts w:ascii="Tahoma" w:hAnsi="Tahoma" w:cs="Tahoma"/>
          <w:sz w:val="18"/>
          <w:szCs w:val="18"/>
        </w:rPr>
        <w:t xml:space="preserve"> SIWZ) i </w:t>
      </w:r>
      <w:r w:rsidRPr="00872809">
        <w:rPr>
          <w:rFonts w:ascii="Tahoma" w:hAnsi="Tahoma" w:cs="Tahoma"/>
          <w:color w:val="000000"/>
          <w:sz w:val="18"/>
          <w:szCs w:val="18"/>
        </w:rPr>
        <w:t>udzielania zaliczek na poczet wykonania zamówienia</w:t>
      </w:r>
      <w:r w:rsidRPr="00872809">
        <w:rPr>
          <w:rFonts w:ascii="Tahoma" w:hAnsi="Tahoma" w:cs="Tahoma"/>
          <w:sz w:val="18"/>
          <w:szCs w:val="18"/>
        </w:rPr>
        <w:t>.</w:t>
      </w:r>
    </w:p>
    <w:p w14:paraId="3B72CF56" w14:textId="77777777"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Zamawiający wymaga wniesienia wadium. Szczegółowe informacje dotyc</w:t>
      </w:r>
      <w:r w:rsidR="00E014D2" w:rsidRPr="00872809">
        <w:rPr>
          <w:rFonts w:ascii="Tahoma" w:hAnsi="Tahoma" w:cs="Tahoma"/>
          <w:sz w:val="18"/>
          <w:szCs w:val="18"/>
        </w:rPr>
        <w:t>zące wadium określone zostały w </w:t>
      </w:r>
      <w:r w:rsidRPr="00872809">
        <w:rPr>
          <w:rFonts w:ascii="Tahoma" w:hAnsi="Tahoma" w:cs="Tahoma"/>
          <w:sz w:val="18"/>
          <w:szCs w:val="18"/>
        </w:rPr>
        <w:t>pkt. 7 niniejszej SIWZ.</w:t>
      </w:r>
    </w:p>
    <w:p w14:paraId="3E88E9B6" w14:textId="77777777" w:rsidR="00074D89" w:rsidRPr="00872809" w:rsidRDefault="00A43A71"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W przedmiotowym zamówieniu Z</w:t>
      </w:r>
      <w:r w:rsidR="003742F3" w:rsidRPr="00872809">
        <w:rPr>
          <w:rFonts w:ascii="Tahoma" w:hAnsi="Tahoma" w:cs="Tahoma"/>
          <w:sz w:val="18"/>
          <w:szCs w:val="18"/>
        </w:rPr>
        <w:t>amawiający nie zamierza ustanowić dynamicznego systemu zakupów.</w:t>
      </w:r>
    </w:p>
    <w:p w14:paraId="257AD24C" w14:textId="77777777" w:rsidR="00074D89" w:rsidRPr="00872809" w:rsidRDefault="003742F3" w:rsidP="00507498">
      <w:pPr>
        <w:pStyle w:val="Akapitzlist"/>
        <w:numPr>
          <w:ilvl w:val="0"/>
          <w:numId w:val="5"/>
        </w:numPr>
        <w:spacing w:after="0" w:line="240" w:lineRule="auto"/>
        <w:ind w:left="709" w:hanging="283"/>
        <w:jc w:val="both"/>
        <w:rPr>
          <w:rFonts w:ascii="Tahoma" w:hAnsi="Tahoma" w:cs="Tahoma"/>
          <w:sz w:val="18"/>
          <w:szCs w:val="18"/>
        </w:rPr>
      </w:pPr>
      <w:r w:rsidRPr="00872809">
        <w:rPr>
          <w:rFonts w:ascii="Tahoma" w:hAnsi="Tahoma" w:cs="Tahoma"/>
          <w:sz w:val="18"/>
          <w:szCs w:val="18"/>
        </w:rPr>
        <w:t>Zamawiający nie wymaga wniesienia zabezpieczenia należytego wykonania umowy.</w:t>
      </w:r>
    </w:p>
    <w:p w14:paraId="73E265A7" w14:textId="77777777" w:rsidR="00074D89" w:rsidRPr="00872809" w:rsidRDefault="00074D89" w:rsidP="00507498">
      <w:pPr>
        <w:pStyle w:val="Akapitzlist"/>
        <w:spacing w:after="0" w:line="240" w:lineRule="auto"/>
        <w:ind w:left="0"/>
        <w:jc w:val="both"/>
        <w:rPr>
          <w:rFonts w:ascii="Tahoma" w:hAnsi="Tahoma" w:cs="Tahoma"/>
          <w:sz w:val="18"/>
          <w:szCs w:val="18"/>
        </w:rPr>
      </w:pPr>
    </w:p>
    <w:p w14:paraId="4F62B2C6" w14:textId="77777777" w:rsidR="00074D89" w:rsidRPr="00872809" w:rsidRDefault="003742F3" w:rsidP="00507498">
      <w:pPr>
        <w:pStyle w:val="Akapitzlist"/>
        <w:numPr>
          <w:ilvl w:val="0"/>
          <w:numId w:val="3"/>
        </w:numPr>
        <w:spacing w:after="0" w:line="240" w:lineRule="auto"/>
        <w:jc w:val="both"/>
        <w:rPr>
          <w:rFonts w:ascii="Tahoma" w:hAnsi="Tahoma" w:cs="Tahoma"/>
          <w:sz w:val="18"/>
          <w:szCs w:val="18"/>
        </w:rPr>
      </w:pPr>
      <w:r w:rsidRPr="00872809">
        <w:rPr>
          <w:rFonts w:ascii="Tahoma" w:hAnsi="Tahoma" w:cs="Tahoma"/>
          <w:b/>
          <w:sz w:val="18"/>
          <w:szCs w:val="18"/>
        </w:rPr>
        <w:t>OPIS PRZEDMIOTU ZAMÓWIENIA</w:t>
      </w:r>
    </w:p>
    <w:p w14:paraId="3FC761E0" w14:textId="77777777" w:rsidR="00E60A00" w:rsidRPr="00E60A00" w:rsidRDefault="00E60A00" w:rsidP="00507498">
      <w:pPr>
        <w:pStyle w:val="Tekstpodstawowy21"/>
        <w:numPr>
          <w:ilvl w:val="1"/>
          <w:numId w:val="3"/>
        </w:numPr>
        <w:ind w:left="426" w:hanging="426"/>
        <w:jc w:val="both"/>
        <w:rPr>
          <w:rFonts w:ascii="Tahoma" w:hAnsi="Tahoma" w:cs="Tahoma"/>
          <w:sz w:val="18"/>
          <w:szCs w:val="18"/>
        </w:rPr>
      </w:pPr>
      <w:r w:rsidRPr="00E60A00">
        <w:rPr>
          <w:rFonts w:ascii="Tahoma" w:hAnsi="Tahoma" w:cs="Tahoma"/>
          <w:sz w:val="18"/>
          <w:szCs w:val="18"/>
        </w:rPr>
        <w:t>Przedmiotem niniejszego zamówienia jest dostawa materiałów i produktów używanych w procesie dekontaminacji i sterylizacji wyrobów medycznych dla Centralnych Sterylizatorni Samodzielnego Publicznego Zakładu Opieki Zdrowotnej Zespołu Szpitali Miejskich w Chorzowie w ilości określonej w specyfikacji asortymentowo-cenowej (dalej w treści: SAC) stanowiącej załącznik nr 2 do niniejszej specyfikacji istotnych warunków zamówienia (dalej w treści: SIWZ). Przedmiot zamówienia obejmuje następujące pakiety:</w:t>
      </w:r>
    </w:p>
    <w:p w14:paraId="5F029448" w14:textId="77777777" w:rsidR="00E60A00" w:rsidRPr="00E60A00" w:rsidRDefault="00E60A00" w:rsidP="00507498">
      <w:pPr>
        <w:pStyle w:val="Tekstpodstawowy21"/>
        <w:ind w:firstLine="0"/>
        <w:jc w:val="both"/>
        <w:rPr>
          <w:rFonts w:ascii="Tahoma" w:hAnsi="Tahoma" w:cs="Tahoma"/>
          <w:b/>
          <w:bCs/>
          <w:sz w:val="18"/>
          <w:szCs w:val="18"/>
        </w:rPr>
      </w:pPr>
    </w:p>
    <w:p w14:paraId="00FF7A0F"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1 - OPAKOWANIA DO STERYLIZACJI</w:t>
      </w:r>
    </w:p>
    <w:p w14:paraId="63FA3424"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2 - TESTY KONTROLI DEZYNFEKCJI TERMICZNEJ, RUTYNOWEJ KONTROLI MYCIA</w:t>
      </w:r>
    </w:p>
    <w:p w14:paraId="10AF26BE"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3 - ETYKIETY DO METKOWNICY</w:t>
      </w:r>
    </w:p>
    <w:p w14:paraId="2A6E07EA"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4 - MATERIAŁY EKSPLOATACYJNE DLA STERYLIZACJI</w:t>
      </w:r>
    </w:p>
    <w:p w14:paraId="5A325B05"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5 - MATERIAŁY ZUŻYWALNE DO MYJNI ULTRADZWIĘKOWEJ</w:t>
      </w:r>
    </w:p>
    <w:p w14:paraId="58DAC5CD"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6 - ASORTYMENT DO MYCIA I OCHRONNY (1)</w:t>
      </w:r>
    </w:p>
    <w:p w14:paraId="5BE33465"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7 - ASORTYMENT DO MYCIA I OCHRONNY (2)</w:t>
      </w:r>
    </w:p>
    <w:p w14:paraId="365DE840"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8 - ASORTYMENT DO MYCIA I OCHRONNY (3)</w:t>
      </w:r>
    </w:p>
    <w:p w14:paraId="4BA3A5C2"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9 - AMPUŁKOWY TEST BIOLOGICZNY (1)</w:t>
      </w:r>
    </w:p>
    <w:p w14:paraId="601ADA64" w14:textId="77777777" w:rsidR="00E60A00" w:rsidRP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lastRenderedPageBreak/>
        <w:t>PAKIET 10 - AMPUŁKOWY TEST BIOLOGICZNY (2)</w:t>
      </w:r>
    </w:p>
    <w:p w14:paraId="01392325" w14:textId="4BAE981B" w:rsidR="00E60A00" w:rsidRDefault="00E60A00" w:rsidP="00507498">
      <w:pPr>
        <w:pStyle w:val="Tekstpodstawowy21"/>
        <w:ind w:left="426" w:firstLine="0"/>
        <w:jc w:val="both"/>
        <w:rPr>
          <w:rFonts w:ascii="Tahoma" w:hAnsi="Tahoma" w:cs="Tahoma"/>
          <w:b/>
          <w:bCs/>
          <w:sz w:val="18"/>
          <w:szCs w:val="18"/>
        </w:rPr>
      </w:pPr>
      <w:r w:rsidRPr="00E60A00">
        <w:rPr>
          <w:rFonts w:ascii="Tahoma" w:hAnsi="Tahoma" w:cs="Tahoma"/>
          <w:b/>
          <w:bCs/>
          <w:sz w:val="18"/>
          <w:szCs w:val="18"/>
        </w:rPr>
        <w:t>PAKIET 11 - PREPARATY DO KONSERWACJI WIERTAREK</w:t>
      </w:r>
    </w:p>
    <w:p w14:paraId="040E12B6" w14:textId="77777777" w:rsidR="004D253B" w:rsidRPr="00E60A00" w:rsidRDefault="004D253B" w:rsidP="00507498">
      <w:pPr>
        <w:pStyle w:val="Tekstpodstawowy21"/>
        <w:ind w:firstLine="0"/>
        <w:jc w:val="both"/>
        <w:rPr>
          <w:rFonts w:ascii="Tahoma" w:hAnsi="Tahoma" w:cs="Tahoma"/>
          <w:b/>
          <w:bCs/>
          <w:sz w:val="18"/>
          <w:szCs w:val="18"/>
        </w:rPr>
      </w:pPr>
    </w:p>
    <w:p w14:paraId="3ED1042F" w14:textId="0805F33B" w:rsidR="00074D89" w:rsidRPr="00872809" w:rsidRDefault="003742F3" w:rsidP="00507498">
      <w:pPr>
        <w:pStyle w:val="Akapitzlist"/>
        <w:numPr>
          <w:ilvl w:val="1"/>
          <w:numId w:val="3"/>
        </w:numPr>
        <w:spacing w:after="0" w:line="240" w:lineRule="auto"/>
        <w:ind w:left="426" w:hanging="426"/>
        <w:jc w:val="both"/>
        <w:rPr>
          <w:rFonts w:ascii="Tahoma" w:hAnsi="Tahoma" w:cs="Tahoma"/>
          <w:sz w:val="18"/>
          <w:szCs w:val="18"/>
        </w:rPr>
      </w:pPr>
      <w:r w:rsidRPr="00872809">
        <w:rPr>
          <w:rFonts w:ascii="Tahoma" w:hAnsi="Tahoma" w:cs="Tahoma"/>
          <w:bCs/>
          <w:sz w:val="18"/>
          <w:szCs w:val="18"/>
        </w:rPr>
        <w:t>Przedmiot zamówienia został szczegółowo opisany w załączniku nr 2 do SIWZ</w:t>
      </w:r>
      <w:r w:rsidR="0033432B">
        <w:rPr>
          <w:rFonts w:ascii="Tahoma" w:hAnsi="Tahoma" w:cs="Tahoma"/>
          <w:bCs/>
          <w:sz w:val="18"/>
          <w:szCs w:val="18"/>
        </w:rPr>
        <w:t>.</w:t>
      </w:r>
    </w:p>
    <w:p w14:paraId="5E8FF440" w14:textId="03A6DA55" w:rsidR="00074D89" w:rsidRDefault="003742F3" w:rsidP="00507498">
      <w:pPr>
        <w:pStyle w:val="Tekstpodstawowy21"/>
        <w:numPr>
          <w:ilvl w:val="1"/>
          <w:numId w:val="3"/>
        </w:numPr>
        <w:ind w:left="426" w:hanging="426"/>
        <w:jc w:val="both"/>
        <w:rPr>
          <w:rFonts w:ascii="Tahoma" w:hAnsi="Tahoma" w:cs="Tahoma"/>
          <w:sz w:val="18"/>
          <w:szCs w:val="18"/>
        </w:rPr>
      </w:pPr>
      <w:r w:rsidRPr="00872809">
        <w:rPr>
          <w:rFonts w:ascii="Tahoma" w:hAnsi="Tahoma" w:cs="Tahoma"/>
          <w:sz w:val="18"/>
          <w:szCs w:val="18"/>
        </w:rPr>
        <w:t>Wykonawca zobowiązany jest do dokładnego wypełnienia wszystkich rubryk Załącznika nr 2 do SIWZ.</w:t>
      </w:r>
    </w:p>
    <w:p w14:paraId="448C72A4" w14:textId="77777777" w:rsidR="00304E81" w:rsidRPr="00872809" w:rsidRDefault="00304E81" w:rsidP="00507498">
      <w:pPr>
        <w:pStyle w:val="BodyText22"/>
        <w:numPr>
          <w:ilvl w:val="1"/>
          <w:numId w:val="3"/>
        </w:numPr>
        <w:ind w:left="426" w:hanging="426"/>
        <w:jc w:val="both"/>
        <w:rPr>
          <w:rFonts w:ascii="Tahoma" w:hAnsi="Tahoma" w:cs="Tahoma"/>
          <w:sz w:val="18"/>
          <w:szCs w:val="18"/>
        </w:rPr>
      </w:pPr>
      <w:r w:rsidRPr="00872809">
        <w:rPr>
          <w:rFonts w:ascii="Tahoma" w:hAnsi="Tahoma" w:cs="Tahoma"/>
          <w:sz w:val="18"/>
          <w:szCs w:val="18"/>
        </w:rPr>
        <w:t>Wykonawca przystępując do postępowania przetargowego musi zagwarantować ustalony w umowie czas realizacji zamówienia pod rygorem kar przewidzianych w Istotnych Postanowieniach Umownych.</w:t>
      </w:r>
    </w:p>
    <w:p w14:paraId="60046338" w14:textId="57D645D2" w:rsidR="00304E81" w:rsidRPr="005802AE" w:rsidRDefault="00304E81" w:rsidP="00507498">
      <w:pPr>
        <w:pStyle w:val="BodyText22"/>
        <w:numPr>
          <w:ilvl w:val="1"/>
          <w:numId w:val="3"/>
        </w:numPr>
        <w:ind w:left="426" w:hanging="426"/>
        <w:jc w:val="both"/>
        <w:rPr>
          <w:rFonts w:ascii="Tahoma" w:hAnsi="Tahoma" w:cs="Tahoma"/>
          <w:color w:val="000000" w:themeColor="text1"/>
          <w:sz w:val="18"/>
          <w:szCs w:val="18"/>
        </w:rPr>
      </w:pPr>
      <w:r w:rsidRPr="005802AE">
        <w:rPr>
          <w:rFonts w:ascii="Tahoma" w:hAnsi="Tahoma" w:cs="Tahoma"/>
          <w:bCs/>
          <w:color w:val="000000" w:themeColor="text1"/>
          <w:sz w:val="18"/>
          <w:szCs w:val="18"/>
        </w:rPr>
        <w:t xml:space="preserve">Wykonawca zobowiązany jest </w:t>
      </w:r>
      <w:r w:rsidR="00603759">
        <w:rPr>
          <w:rFonts w:ascii="Tahoma" w:hAnsi="Tahoma" w:cs="Tahoma"/>
          <w:bCs/>
          <w:color w:val="000000" w:themeColor="text1"/>
          <w:sz w:val="18"/>
          <w:szCs w:val="18"/>
        </w:rPr>
        <w:t>dodać</w:t>
      </w:r>
      <w:r w:rsidRPr="005802AE">
        <w:rPr>
          <w:rFonts w:ascii="Tahoma" w:hAnsi="Tahoma" w:cs="Tahoma"/>
          <w:bCs/>
          <w:color w:val="000000" w:themeColor="text1"/>
          <w:sz w:val="18"/>
          <w:szCs w:val="18"/>
        </w:rPr>
        <w:t xml:space="preserve"> termin dostawy</w:t>
      </w:r>
      <w:r w:rsidR="00603759">
        <w:rPr>
          <w:rFonts w:ascii="Tahoma" w:hAnsi="Tahoma" w:cs="Tahoma"/>
          <w:bCs/>
          <w:color w:val="000000" w:themeColor="text1"/>
          <w:sz w:val="18"/>
          <w:szCs w:val="18"/>
        </w:rPr>
        <w:t xml:space="preserve"> oraz cenę</w:t>
      </w:r>
      <w:r w:rsidRPr="005802AE">
        <w:rPr>
          <w:rFonts w:ascii="Tahoma" w:hAnsi="Tahoma" w:cs="Tahoma"/>
          <w:bCs/>
          <w:color w:val="000000" w:themeColor="text1"/>
          <w:sz w:val="18"/>
          <w:szCs w:val="18"/>
        </w:rPr>
        <w:t xml:space="preserve"> w formularzu systemowym. </w:t>
      </w:r>
    </w:p>
    <w:p w14:paraId="5404666B" w14:textId="3A6E5401" w:rsidR="005802AE" w:rsidRPr="005802AE" w:rsidRDefault="005802AE" w:rsidP="005802AE">
      <w:pPr>
        <w:pStyle w:val="Akapitzlist"/>
        <w:numPr>
          <w:ilvl w:val="1"/>
          <w:numId w:val="3"/>
        </w:numPr>
        <w:spacing w:after="0" w:line="240" w:lineRule="auto"/>
        <w:ind w:left="426" w:hanging="426"/>
        <w:jc w:val="both"/>
        <w:rPr>
          <w:rFonts w:ascii="Tahoma" w:eastAsia="Times New Roman" w:hAnsi="Tahoma" w:cs="Tahoma"/>
          <w:color w:val="000000" w:themeColor="text1"/>
          <w:sz w:val="18"/>
          <w:szCs w:val="18"/>
        </w:rPr>
      </w:pPr>
      <w:r w:rsidRPr="005802AE">
        <w:rPr>
          <w:rFonts w:ascii="Tahoma" w:eastAsia="Times New Roman" w:hAnsi="Tahoma" w:cs="Tahoma"/>
          <w:color w:val="000000" w:themeColor="text1"/>
          <w:sz w:val="18"/>
          <w:szCs w:val="18"/>
        </w:rPr>
        <w:t xml:space="preserve">Wykonawca gwarantuje przeprowadzenie szkolenia personelu Zamawiającego. Wymóg dla poszczególnych części zamówienia zawarto pod poszczególnymi pakietami w załączniku nr 2 do SIWZ (SAC) – tj. </w:t>
      </w:r>
      <w:r w:rsidRPr="005802AE">
        <w:rPr>
          <w:rFonts w:ascii="Tahoma" w:eastAsia="Times New Roman" w:hAnsi="Tahoma" w:cs="Tahoma"/>
          <w:b/>
          <w:bCs/>
          <w:color w:val="000000" w:themeColor="text1"/>
          <w:sz w:val="18"/>
          <w:szCs w:val="18"/>
        </w:rPr>
        <w:t>pakiet nr 10</w:t>
      </w:r>
      <w:r w:rsidRPr="005802AE">
        <w:rPr>
          <w:rFonts w:ascii="Tahoma" w:eastAsia="Times New Roman" w:hAnsi="Tahoma" w:cs="Tahoma"/>
          <w:color w:val="000000" w:themeColor="text1"/>
          <w:sz w:val="18"/>
          <w:szCs w:val="18"/>
        </w:rPr>
        <w:t>.</w:t>
      </w:r>
    </w:p>
    <w:p w14:paraId="539A1337" w14:textId="77777777" w:rsidR="00074D89" w:rsidRPr="00872809" w:rsidRDefault="003742F3" w:rsidP="00507498">
      <w:pPr>
        <w:pStyle w:val="Tekstpodstawowy21"/>
        <w:numPr>
          <w:ilvl w:val="1"/>
          <w:numId w:val="3"/>
        </w:numPr>
        <w:tabs>
          <w:tab w:val="left" w:pos="567"/>
        </w:tabs>
        <w:ind w:left="426" w:hanging="426"/>
        <w:jc w:val="both"/>
        <w:rPr>
          <w:rFonts w:ascii="Tahoma" w:hAnsi="Tahoma" w:cs="Tahoma"/>
          <w:sz w:val="18"/>
          <w:szCs w:val="18"/>
        </w:rPr>
      </w:pPr>
      <w:r w:rsidRPr="00872809">
        <w:rPr>
          <w:rFonts w:ascii="Tahoma" w:hAnsi="Tahoma" w:cs="Tahoma"/>
          <w:sz w:val="18"/>
          <w:szCs w:val="18"/>
        </w:rPr>
        <w:t xml:space="preserve">Nomenklatura CPV: </w:t>
      </w:r>
    </w:p>
    <w:p w14:paraId="12D0F263"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38910000-7 „Sprzęt do monitorowania i testowania stanu higienicznego”</w:t>
      </w:r>
    </w:p>
    <w:p w14:paraId="74EF8E69"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33696500-0 „Odczynniki laboratoryjne”</w:t>
      </w:r>
    </w:p>
    <w:p w14:paraId="2537592B"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30192800-9 „Etykiety samoprzylepne”</w:t>
      </w:r>
    </w:p>
    <w:p w14:paraId="57648662"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33198000-4 „Szpitalne wyroby papierowe”</w:t>
      </w:r>
    </w:p>
    <w:p w14:paraId="46844D8B"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33772000-2 „Jednorazowe wyroby papierowe”</w:t>
      </w:r>
    </w:p>
    <w:p w14:paraId="5C9FB592"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35113400-3 „Odzież ochronna i zabezpieczająca”</w:t>
      </w:r>
    </w:p>
    <w:p w14:paraId="76058757"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39224200-0 „Szczotki”</w:t>
      </w:r>
    </w:p>
    <w:p w14:paraId="4D26049F" w14:textId="77777777" w:rsidR="00EF5306" w:rsidRPr="00EF5306" w:rsidRDefault="00EF5306" w:rsidP="00507498">
      <w:pPr>
        <w:pStyle w:val="BodyText22"/>
        <w:ind w:left="426"/>
        <w:jc w:val="both"/>
        <w:rPr>
          <w:rFonts w:ascii="Tahoma" w:hAnsi="Tahoma" w:cs="Tahoma"/>
          <w:b/>
          <w:bCs/>
          <w:sz w:val="18"/>
          <w:szCs w:val="18"/>
        </w:rPr>
      </w:pPr>
      <w:r w:rsidRPr="00EF5306">
        <w:rPr>
          <w:rFonts w:ascii="Tahoma" w:hAnsi="Tahoma" w:cs="Tahoma"/>
          <w:b/>
          <w:bCs/>
          <w:sz w:val="18"/>
          <w:szCs w:val="18"/>
        </w:rPr>
        <w:t>18424000-7 „Rękawice”</w:t>
      </w:r>
    </w:p>
    <w:p w14:paraId="5668FEBE" w14:textId="77777777" w:rsidR="00EF5306" w:rsidRPr="00EF5306" w:rsidRDefault="00EF5306" w:rsidP="00507498">
      <w:pPr>
        <w:pStyle w:val="BodyText22"/>
        <w:ind w:left="426"/>
        <w:jc w:val="both"/>
        <w:rPr>
          <w:rFonts w:ascii="Tahoma" w:hAnsi="Tahoma" w:cs="Tahoma"/>
          <w:sz w:val="18"/>
          <w:szCs w:val="18"/>
        </w:rPr>
      </w:pPr>
      <w:r w:rsidRPr="00EF5306">
        <w:rPr>
          <w:rFonts w:ascii="Tahoma" w:hAnsi="Tahoma" w:cs="Tahoma"/>
          <w:b/>
          <w:bCs/>
          <w:sz w:val="18"/>
          <w:szCs w:val="18"/>
        </w:rPr>
        <w:t>39831250-3 „Roztwory myjące”</w:t>
      </w:r>
    </w:p>
    <w:p w14:paraId="48B7F44E"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Oferowany przedmiot zamówienia musi być dopuszczony do obrotu i sprzedaży w obszarze gospodarczym UE oraz posiadać parametry umożliwiające realizację procesów dekontaminacji i sterylizacji w oparciu o polskie normy zharmonizowane z normami europejskimi obowiązującymi w Polsce.</w:t>
      </w:r>
    </w:p>
    <w:p w14:paraId="54242DB9"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Przystępując do niniejszego postępowania Wykonawca gwarantuje minimalny termin gwarancji lub ważności (przydatności do zużycia) dostarczanego asortymentu wynoszący </w:t>
      </w:r>
      <w:r w:rsidRPr="00767CDA">
        <w:rPr>
          <w:rFonts w:ascii="Tahoma" w:hAnsi="Tahoma" w:cs="Tahoma"/>
          <w:b/>
          <w:bCs/>
          <w:color w:val="000000" w:themeColor="text1"/>
          <w:sz w:val="18"/>
          <w:szCs w:val="18"/>
        </w:rPr>
        <w:t>nie mniej niż 11 miesięcy</w:t>
      </w:r>
      <w:r w:rsidRPr="001B34CD">
        <w:rPr>
          <w:rFonts w:ascii="Tahoma" w:hAnsi="Tahoma" w:cs="Tahoma"/>
          <w:color w:val="000000" w:themeColor="text1"/>
          <w:sz w:val="18"/>
          <w:szCs w:val="18"/>
        </w:rPr>
        <w:t xml:space="preserve"> licząc od dnia realizacji dostawy do Zamawiającego.</w:t>
      </w:r>
    </w:p>
    <w:p w14:paraId="4E3C43CF" w14:textId="722E18C1" w:rsidR="001B34CD" w:rsidRPr="00552CB0" w:rsidRDefault="001B34CD" w:rsidP="00507498">
      <w:pPr>
        <w:pStyle w:val="BodyText22"/>
        <w:numPr>
          <w:ilvl w:val="1"/>
          <w:numId w:val="3"/>
        </w:numPr>
        <w:ind w:left="426" w:hanging="426"/>
        <w:jc w:val="both"/>
        <w:rPr>
          <w:rFonts w:ascii="Tahoma" w:hAnsi="Tahoma" w:cs="Tahoma"/>
          <w:b/>
          <w:bCs/>
          <w:color w:val="000000" w:themeColor="text1"/>
          <w:sz w:val="18"/>
          <w:szCs w:val="18"/>
        </w:rPr>
      </w:pPr>
      <w:r w:rsidRPr="00552CB0">
        <w:rPr>
          <w:rFonts w:ascii="Tahoma" w:hAnsi="Tahoma" w:cs="Tahoma"/>
          <w:b/>
          <w:bCs/>
          <w:color w:val="000000" w:themeColor="text1"/>
          <w:sz w:val="18"/>
          <w:szCs w:val="18"/>
        </w:rPr>
        <w:t xml:space="preserve">Zamawiający przewiduje możliwość skorzystania z art. 144 ust. 1 pkt. 1 UPZP w trakcie obowiązywania umowy poprzez skorzystanie z „domówienia” obejmującego prawo do zwiększenia do 50% wartości i ilości asortymentu obejmującego pozycje zawarte w SAC - po cenach jednostkowych wskazanych w specyfikacji asortymentowo-cenowej. Domówienie realizowane będzie na podstawie aneksu do umowy i zostało opisane w § 4 Istotnych postanowień umownych - załącznik nr </w:t>
      </w:r>
      <w:r w:rsidR="00F04A73" w:rsidRPr="00552CB0">
        <w:rPr>
          <w:rFonts w:ascii="Tahoma" w:hAnsi="Tahoma" w:cs="Tahoma"/>
          <w:b/>
          <w:bCs/>
          <w:color w:val="000000" w:themeColor="text1"/>
          <w:sz w:val="18"/>
          <w:szCs w:val="18"/>
        </w:rPr>
        <w:t>4</w:t>
      </w:r>
      <w:r w:rsidRPr="00552CB0">
        <w:rPr>
          <w:rFonts w:ascii="Tahoma" w:hAnsi="Tahoma" w:cs="Tahoma"/>
          <w:b/>
          <w:bCs/>
          <w:color w:val="000000" w:themeColor="text1"/>
          <w:sz w:val="18"/>
          <w:szCs w:val="18"/>
        </w:rPr>
        <w:t xml:space="preserve"> do SIWZ. Jednocześnie, Zamawiający zastrzega sobie możliwość zastosowania prawa opcji do zmniejszenia ilości zamawianego asortymentu, co opisano w § 2 ust. 4 Istotnych postanowień umownych. Skorzystanie z prawa opcji zmniejszającego ilość i wartość Umowy nie wymaga aneksu do umowy. Minimalne gwarantowane Wykonawcy zamówienie to 70% ilości asortymentu ujętego w SAC. Opcja stanowi prawo do zmniejszenia o 30% zapotrzebowania opisanego w SAC.</w:t>
      </w:r>
    </w:p>
    <w:p w14:paraId="790237D5"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informuje, że jeżeli w opisie podano nazwy towarowe produktów to odnoszą się one jedynie do jakości, typu produktu. Zamawiający dopuszcza możliwość użycia do wykonania zamówienia produktów równoważnych w stosunku do wyrobów określonych w SAC, tzn. o parametrach nie gorszych, czyli takich samych lub lepszych. Na Wykonawcy ciąży obowiązek wskazania „równoważności” oferowanego produktu.</w:t>
      </w:r>
    </w:p>
    <w:p w14:paraId="6524EC33" w14:textId="7440A156"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r w:rsidR="00887024">
        <w:rPr>
          <w:rFonts w:ascii="Tahoma" w:hAnsi="Tahoma" w:cs="Tahoma"/>
          <w:color w:val="000000" w:themeColor="text1"/>
          <w:sz w:val="18"/>
          <w:szCs w:val="18"/>
        </w:rPr>
        <w:t>.</w:t>
      </w:r>
    </w:p>
    <w:p w14:paraId="54864A40"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W przypadku, gdy wymieniony w załączniku nr 2 do SIWZ asortyment nie jest czasowo dostępny na rynku można go zastąpić innym nie gorszym po uzyskaniu pisemnej zgody Zamawiającego.</w:t>
      </w:r>
    </w:p>
    <w:p w14:paraId="3EDB5E67"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wymaga aby opakowanie zbiorcze dostarczanego asortymentu zapewniało prawidłowe warunki transportu i przechowania.</w:t>
      </w:r>
    </w:p>
    <w:p w14:paraId="00C17781"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Zamawiający wymaga by opakowania jednostkowe oferowanego asortymentu zawierały nazwę asortymentu, nazwę producenta, opis zawartości opakowania w języku polskim (opcjonalnie ulotkę), datę produkcji i/lub ważności oraz oznakowanie dopuszczające asortyment do obrotu i używania na obszarze gospodarczym Unii Europejskiej, a także datę ważności lub przydatności do zużycia. </w:t>
      </w:r>
    </w:p>
    <w:p w14:paraId="19123A6D"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Zamawiający informuje, iż zaostrzenie wymogu opisu zawartości opakowania w języku polskim w porównaniu z wymogami zawartymi w ustawie o wyrobach medycznych wynika z wewnętrznych, organizacyjnych potrzeb Zamawiającego. Jeżeli opis na opakowaniu producenckim jest sporządzony w języku innym (w tym w j. angielskim) Zamawiający wymaga załączenia dodatkowej ulotki lub etykiety w języku polskim, która odzwierciedla treść informacji zamieszczonej na etykiecie obcojęzycznej, a która może na potrzeby Zamawiającego zostać dołączona do oferowanego wyrobu przez dystrybutora lub pośrednika.  </w:t>
      </w:r>
    </w:p>
    <w:p w14:paraId="6B5821AA"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Zamawiający informuje, że zamawiany asortyment zużywany jest w procesach sterylizacji narzędzi realizowanych w sterylizatorach firmy Lautenschlager GmbH &amp; Co. KG o numerach 3219 i 5219, wytwarzających 7 próżni, w temperaturach: 121 stopni C przez 20 min. 1 atmosfera oraz 134 stopni C przez 5 min. 2 atmosfery oraz w sterylizatorach Getinge 1 i 2 proces: 134 stopnie przez 7 minut przy 2 atmosferach,  121 stopni przez 20 minut przy 1 atmosferze; Tinget proces: 134 stopnie przez 6 minut przy 1,2 atmosferach,  121 stopni przez 20 minut przy 1,1 atmosfer. </w:t>
      </w:r>
    </w:p>
    <w:p w14:paraId="2F1079B2"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Oferowany w ofercie przetargowej asortyment musi posiadać zgodność, kompatybilność użytkową z posiadanymi </w:t>
      </w:r>
      <w:r w:rsidRPr="001B34CD">
        <w:rPr>
          <w:rFonts w:ascii="Tahoma" w:hAnsi="Tahoma" w:cs="Tahoma"/>
          <w:color w:val="000000" w:themeColor="text1"/>
          <w:sz w:val="18"/>
          <w:szCs w:val="18"/>
        </w:rPr>
        <w:lastRenderedPageBreak/>
        <w:t>przez szpital sterylizatorami oraz posiadać właściwości umożliwiające realizację procesów sterylizacji o temperaturach 121° C i 134° C.</w:t>
      </w:r>
    </w:p>
    <w:p w14:paraId="2619785C"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wymaga od Wykonawców otrzymywanie obu rodzajów testów – co będzie określał przy składaniu zamówienia. Zamawiający wymaga testów 121</w:t>
      </w:r>
      <w:r w:rsidRPr="00FE5B39">
        <w:rPr>
          <w:rFonts w:ascii="Tahoma" w:hAnsi="Tahoma" w:cs="Tahoma"/>
          <w:color w:val="000000" w:themeColor="text1"/>
          <w:sz w:val="18"/>
          <w:szCs w:val="18"/>
          <w:vertAlign w:val="superscript"/>
        </w:rPr>
        <w:t>o</w:t>
      </w:r>
      <w:r w:rsidRPr="001B34CD">
        <w:rPr>
          <w:rFonts w:ascii="Tahoma" w:hAnsi="Tahoma" w:cs="Tahoma"/>
          <w:color w:val="000000" w:themeColor="text1"/>
          <w:sz w:val="18"/>
          <w:szCs w:val="18"/>
        </w:rPr>
        <w:t>C/20min. i 134</w:t>
      </w:r>
      <w:r w:rsidRPr="00FE5B39">
        <w:rPr>
          <w:rFonts w:ascii="Tahoma" w:hAnsi="Tahoma" w:cs="Tahoma"/>
          <w:color w:val="000000" w:themeColor="text1"/>
          <w:sz w:val="18"/>
          <w:szCs w:val="18"/>
          <w:vertAlign w:val="superscript"/>
        </w:rPr>
        <w:t>o</w:t>
      </w:r>
      <w:r w:rsidRPr="001B34CD">
        <w:rPr>
          <w:rFonts w:ascii="Tahoma" w:hAnsi="Tahoma" w:cs="Tahoma"/>
          <w:color w:val="000000" w:themeColor="text1"/>
          <w:sz w:val="18"/>
          <w:szCs w:val="18"/>
        </w:rPr>
        <w:t>C/7min dla Szpitala Dziecięcego przy ul. Władysława Truchana 7 oraz testów 121</w:t>
      </w:r>
      <w:r w:rsidRPr="00FE5B39">
        <w:rPr>
          <w:rFonts w:ascii="Tahoma" w:hAnsi="Tahoma" w:cs="Tahoma"/>
          <w:color w:val="000000" w:themeColor="text1"/>
          <w:sz w:val="18"/>
          <w:szCs w:val="18"/>
          <w:vertAlign w:val="superscript"/>
        </w:rPr>
        <w:t>o</w:t>
      </w:r>
      <w:r w:rsidRPr="001B34CD">
        <w:rPr>
          <w:rFonts w:ascii="Tahoma" w:hAnsi="Tahoma" w:cs="Tahoma"/>
          <w:color w:val="000000" w:themeColor="text1"/>
          <w:sz w:val="18"/>
          <w:szCs w:val="18"/>
        </w:rPr>
        <w:t>C/15 min, 134</w:t>
      </w:r>
      <w:r w:rsidRPr="00FE5B39">
        <w:rPr>
          <w:rFonts w:ascii="Tahoma" w:hAnsi="Tahoma" w:cs="Tahoma"/>
          <w:color w:val="000000" w:themeColor="text1"/>
          <w:sz w:val="18"/>
          <w:szCs w:val="18"/>
          <w:vertAlign w:val="superscript"/>
        </w:rPr>
        <w:t>o</w:t>
      </w:r>
      <w:r w:rsidRPr="001B34CD">
        <w:rPr>
          <w:rFonts w:ascii="Tahoma" w:hAnsi="Tahoma" w:cs="Tahoma"/>
          <w:color w:val="000000" w:themeColor="text1"/>
          <w:sz w:val="18"/>
          <w:szCs w:val="18"/>
        </w:rPr>
        <w:t>C/5,3 min. dla Szpitala dla Dorosłych przy ul. Strzelców Bytomskich 11.</w:t>
      </w:r>
    </w:p>
    <w:p w14:paraId="3A2B1AF8"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Zamawiający wymaga, aby oferowany asortyment posiadał parametry umożliwiające realizację procesów dekontaminacji i sterylizacji w oparciu o polskie normy zharmonizowane z normami europejskimi obowiązującymi w Polsce. </w:t>
      </w:r>
    </w:p>
    <w:p w14:paraId="22B662C1"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Zamawiający dla produktów niebędących wyrobami medycznymi wymaga poświadczenia przez producenta zgodności wyrobu z obowiązującymi odpowiednimi w danym zakresie normami i poświadczenia przez niego zastosowania wyrobu.</w:t>
      </w:r>
    </w:p>
    <w:p w14:paraId="49F7449A" w14:textId="77777777" w:rsidR="001B34CD" w:rsidRPr="001B34CD" w:rsidRDefault="001B34CD" w:rsidP="00507498">
      <w:pPr>
        <w:pStyle w:val="BodyText22"/>
        <w:numPr>
          <w:ilvl w:val="1"/>
          <w:numId w:val="3"/>
        </w:numPr>
        <w:ind w:left="426" w:hanging="426"/>
        <w:jc w:val="both"/>
        <w:rPr>
          <w:rFonts w:ascii="Tahoma" w:hAnsi="Tahoma" w:cs="Tahoma"/>
          <w:color w:val="000000" w:themeColor="text1"/>
          <w:sz w:val="18"/>
          <w:szCs w:val="18"/>
        </w:rPr>
      </w:pPr>
      <w:r w:rsidRPr="001B34CD">
        <w:rPr>
          <w:rFonts w:ascii="Tahoma" w:hAnsi="Tahoma" w:cs="Tahoma"/>
          <w:color w:val="000000" w:themeColor="text1"/>
          <w:sz w:val="18"/>
          <w:szCs w:val="18"/>
        </w:rPr>
        <w:t xml:space="preserve">Zamawiający wymaga, aby Wykonawca dysponował kartą charakterystyki produktu opisanego </w:t>
      </w:r>
      <w:r w:rsidRPr="0085660F">
        <w:rPr>
          <w:rFonts w:ascii="Tahoma" w:hAnsi="Tahoma" w:cs="Tahoma"/>
          <w:b/>
          <w:bCs/>
          <w:color w:val="000000" w:themeColor="text1"/>
          <w:sz w:val="18"/>
          <w:szCs w:val="18"/>
        </w:rPr>
        <w:t>w pakiecie nr 8 poz. asortymentowa nr 6</w:t>
      </w:r>
      <w:r w:rsidRPr="001B34CD">
        <w:rPr>
          <w:rFonts w:ascii="Tahoma" w:hAnsi="Tahoma" w:cs="Tahoma"/>
          <w:color w:val="000000" w:themeColor="text1"/>
          <w:sz w:val="18"/>
          <w:szCs w:val="18"/>
        </w:rPr>
        <w:t xml:space="preserve">. Zamawiający wymaga, również aby opakowanie stanowiące opakowanie jednostkowe, zawierało nazwę substancji, nazwę producenta, opis zawartości w języku polskim, oraz odpowiednie piktogramy (oznakowanie) zgodne z europejskim systemem klasyfikacji i oznakowania chemikaliów, w tym substancji niebezpiecznych. </w:t>
      </w:r>
    </w:p>
    <w:p w14:paraId="2E0FB485" w14:textId="77777777" w:rsidR="001B34CD" w:rsidRPr="00E065E1" w:rsidRDefault="001B34CD" w:rsidP="00507498">
      <w:pPr>
        <w:pStyle w:val="BodyText22"/>
        <w:numPr>
          <w:ilvl w:val="1"/>
          <w:numId w:val="3"/>
        </w:numPr>
        <w:ind w:left="426" w:hanging="426"/>
        <w:jc w:val="both"/>
        <w:rPr>
          <w:rFonts w:ascii="Tahoma" w:hAnsi="Tahoma" w:cs="Tahoma"/>
          <w:b/>
          <w:bCs/>
          <w:color w:val="000000" w:themeColor="text1"/>
          <w:sz w:val="18"/>
          <w:szCs w:val="18"/>
        </w:rPr>
      </w:pPr>
      <w:r w:rsidRPr="00E065E1">
        <w:rPr>
          <w:rFonts w:ascii="Tahoma" w:hAnsi="Tahoma" w:cs="Tahoma"/>
          <w:b/>
          <w:bCs/>
          <w:color w:val="000000" w:themeColor="text1"/>
          <w:sz w:val="18"/>
          <w:szCs w:val="18"/>
        </w:rPr>
        <w:t>Zamawiający w załączniku nr 2 do SIWZ określił standardy jakościowe odnoszące się do wszystkich istotnych cech przedmiotu zamówienia. Przedmiot zamówienia ujęty w załączniku nr 2 do SIWZ podlega normom ustanowionym przez Polski Komitet Normalizacyjny przenoszącym normy europejskie PN-EN oraz wymaganiom określonym w systemach jakości ISO, a także przepisom:</w:t>
      </w:r>
    </w:p>
    <w:p w14:paraId="4EB7D5D9" w14:textId="5111EE9A" w:rsidR="00804814" w:rsidRDefault="001B34CD" w:rsidP="00507498">
      <w:pPr>
        <w:pStyle w:val="BodyText22"/>
        <w:numPr>
          <w:ilvl w:val="0"/>
          <w:numId w:val="34"/>
        </w:numPr>
        <w:ind w:left="709" w:hanging="283"/>
        <w:jc w:val="both"/>
        <w:rPr>
          <w:rFonts w:ascii="Tahoma" w:hAnsi="Tahoma" w:cs="Tahoma"/>
          <w:color w:val="000000" w:themeColor="text1"/>
          <w:sz w:val="18"/>
          <w:szCs w:val="18"/>
        </w:rPr>
      </w:pPr>
      <w:r w:rsidRPr="001B34CD">
        <w:rPr>
          <w:rFonts w:ascii="Tahoma" w:hAnsi="Tahoma" w:cs="Tahoma"/>
          <w:color w:val="000000" w:themeColor="text1"/>
          <w:sz w:val="18"/>
          <w:szCs w:val="18"/>
        </w:rPr>
        <w:t>Ustawy z dnia 20 maja 2010 r. o wyrobach medycznych (t.j. Dz.U. 2020 poz. 186)</w:t>
      </w:r>
      <w:r w:rsidR="00D468A7">
        <w:rPr>
          <w:rFonts w:ascii="Tahoma" w:hAnsi="Tahoma" w:cs="Tahoma"/>
          <w:color w:val="000000" w:themeColor="text1"/>
          <w:sz w:val="18"/>
          <w:szCs w:val="18"/>
        </w:rPr>
        <w:t>.</w:t>
      </w:r>
    </w:p>
    <w:p w14:paraId="74742065" w14:textId="40CB448F" w:rsidR="00804814" w:rsidRDefault="001B34CD" w:rsidP="00507498">
      <w:pPr>
        <w:pStyle w:val="BodyText22"/>
        <w:numPr>
          <w:ilvl w:val="0"/>
          <w:numId w:val="34"/>
        </w:numPr>
        <w:ind w:left="709" w:hanging="283"/>
        <w:jc w:val="both"/>
        <w:rPr>
          <w:rFonts w:ascii="Tahoma" w:hAnsi="Tahoma" w:cs="Tahoma"/>
          <w:color w:val="000000" w:themeColor="text1"/>
          <w:sz w:val="18"/>
          <w:szCs w:val="18"/>
        </w:rPr>
      </w:pPr>
      <w:r w:rsidRPr="00804814">
        <w:rPr>
          <w:rFonts w:ascii="Tahoma" w:hAnsi="Tahoma" w:cs="Tahoma"/>
          <w:color w:val="000000" w:themeColor="text1"/>
          <w:sz w:val="18"/>
          <w:szCs w:val="18"/>
        </w:rPr>
        <w:t>Rozporządzenia Ministra Zdrowia z dnia 12 stycznia 2011 w sprawie wymagań zasadniczych oraz procedur oceny zgodności wyrobów medycznych do diagnostyki in vitro (t.j. Dz.U. 2013 poz. 1127) oraz w załącznikach do wymienionego rozporządzenia oraz innych znajdujących zastosowanie przepisów (dotyczy sytuacji, kiedy dany asortyment jest wyrobem medycznym - jeśli dany asortyment nie jest wyrobem medycznym wyżej wymienione wskazanie nie dotyczy go)</w:t>
      </w:r>
      <w:r w:rsidR="00D468A7">
        <w:rPr>
          <w:rFonts w:ascii="Tahoma" w:hAnsi="Tahoma" w:cs="Tahoma"/>
          <w:color w:val="000000" w:themeColor="text1"/>
          <w:sz w:val="18"/>
          <w:szCs w:val="18"/>
        </w:rPr>
        <w:t>.</w:t>
      </w:r>
    </w:p>
    <w:p w14:paraId="7011BF37" w14:textId="18C74ACE" w:rsidR="001B34CD" w:rsidRPr="00804814" w:rsidRDefault="001B34CD" w:rsidP="00507498">
      <w:pPr>
        <w:pStyle w:val="BodyText22"/>
        <w:numPr>
          <w:ilvl w:val="0"/>
          <w:numId w:val="34"/>
        </w:numPr>
        <w:ind w:left="709" w:hanging="283"/>
        <w:jc w:val="both"/>
        <w:rPr>
          <w:rFonts w:ascii="Tahoma" w:hAnsi="Tahoma" w:cs="Tahoma"/>
          <w:color w:val="000000" w:themeColor="text1"/>
          <w:sz w:val="18"/>
          <w:szCs w:val="18"/>
        </w:rPr>
      </w:pPr>
      <w:r w:rsidRPr="00804814">
        <w:rPr>
          <w:rFonts w:ascii="Tahoma" w:hAnsi="Tahoma" w:cs="Tahoma"/>
          <w:color w:val="000000" w:themeColor="text1"/>
          <w:sz w:val="18"/>
          <w:szCs w:val="18"/>
        </w:rPr>
        <w:t>Ustawy z dnia 13 kwietnia 2016r. o systemach oceny zgodności i nadzoru rynku (t.j. Dz.U. 2019 poz. 544 z późn. zm.)</w:t>
      </w:r>
      <w:r w:rsidR="00D468A7">
        <w:rPr>
          <w:rFonts w:ascii="Tahoma" w:hAnsi="Tahoma" w:cs="Tahoma"/>
          <w:color w:val="000000" w:themeColor="text1"/>
          <w:sz w:val="18"/>
          <w:szCs w:val="18"/>
        </w:rPr>
        <w:t>.</w:t>
      </w:r>
    </w:p>
    <w:p w14:paraId="2077A2B6" w14:textId="77777777" w:rsidR="00304E81" w:rsidRPr="00872809" w:rsidRDefault="00304E81" w:rsidP="00507498">
      <w:pPr>
        <w:pStyle w:val="Tekstpodstawowywcity"/>
        <w:tabs>
          <w:tab w:val="clear" w:pos="720"/>
        </w:tabs>
        <w:ind w:left="0" w:firstLine="0"/>
        <w:rPr>
          <w:rFonts w:ascii="Tahoma" w:hAnsi="Tahoma" w:cs="Tahoma"/>
          <w:sz w:val="18"/>
          <w:szCs w:val="18"/>
        </w:rPr>
      </w:pPr>
    </w:p>
    <w:p w14:paraId="4EB04D05" w14:textId="77777777" w:rsidR="00074D89" w:rsidRPr="00872809" w:rsidRDefault="003742F3" w:rsidP="00507498">
      <w:pPr>
        <w:pStyle w:val="Tekstpodstawowywcity"/>
        <w:numPr>
          <w:ilvl w:val="0"/>
          <w:numId w:val="10"/>
        </w:numPr>
        <w:tabs>
          <w:tab w:val="clear" w:pos="720"/>
        </w:tabs>
        <w:rPr>
          <w:rFonts w:ascii="Tahoma" w:hAnsi="Tahoma" w:cs="Tahoma"/>
          <w:sz w:val="18"/>
          <w:szCs w:val="18"/>
        </w:rPr>
      </w:pPr>
      <w:r w:rsidRPr="00872809">
        <w:rPr>
          <w:rFonts w:ascii="Tahoma" w:hAnsi="Tahoma" w:cs="Tahoma"/>
          <w:b/>
          <w:sz w:val="18"/>
          <w:szCs w:val="18"/>
        </w:rPr>
        <w:t>TERMIN I MIEJSCE WYKONANIA</w:t>
      </w:r>
      <w:r w:rsidRPr="00872809">
        <w:rPr>
          <w:rFonts w:ascii="Tahoma" w:hAnsi="Tahoma" w:cs="Tahoma"/>
          <w:sz w:val="18"/>
          <w:szCs w:val="18"/>
        </w:rPr>
        <w:t xml:space="preserve"> </w:t>
      </w:r>
      <w:r w:rsidRPr="00872809">
        <w:rPr>
          <w:rFonts w:ascii="Tahoma" w:hAnsi="Tahoma" w:cs="Tahoma"/>
          <w:b/>
          <w:sz w:val="18"/>
          <w:szCs w:val="18"/>
        </w:rPr>
        <w:t>ZAMÓWIENIA</w:t>
      </w:r>
    </w:p>
    <w:p w14:paraId="7F0F15E3" w14:textId="3E67E075" w:rsidR="00823B7C" w:rsidRPr="00823B7C" w:rsidRDefault="00823B7C" w:rsidP="00507498">
      <w:pPr>
        <w:pStyle w:val="Akapitzlist"/>
        <w:numPr>
          <w:ilvl w:val="1"/>
          <w:numId w:val="10"/>
        </w:numPr>
        <w:spacing w:line="240" w:lineRule="auto"/>
        <w:ind w:left="426" w:hanging="426"/>
        <w:rPr>
          <w:rFonts w:ascii="Tahoma" w:eastAsia="Times New Roman" w:hAnsi="Tahoma" w:cs="Tahoma"/>
          <w:sz w:val="18"/>
          <w:szCs w:val="18"/>
        </w:rPr>
      </w:pPr>
      <w:r w:rsidRPr="00823B7C">
        <w:rPr>
          <w:rFonts w:ascii="Tahoma" w:eastAsia="Times New Roman" w:hAnsi="Tahoma" w:cs="Tahoma"/>
          <w:sz w:val="18"/>
          <w:szCs w:val="18"/>
        </w:rPr>
        <w:t>Termin realizacji: od dnia 01.01.2021 r. do dnia 31.12.202</w:t>
      </w:r>
      <w:r>
        <w:rPr>
          <w:rFonts w:ascii="Tahoma" w:eastAsia="Times New Roman" w:hAnsi="Tahoma" w:cs="Tahoma"/>
          <w:sz w:val="18"/>
          <w:szCs w:val="18"/>
        </w:rPr>
        <w:t>2</w:t>
      </w:r>
      <w:r w:rsidRPr="00823B7C">
        <w:rPr>
          <w:rFonts w:ascii="Tahoma" w:eastAsia="Times New Roman" w:hAnsi="Tahoma" w:cs="Tahoma"/>
          <w:sz w:val="18"/>
          <w:szCs w:val="18"/>
        </w:rPr>
        <w:t xml:space="preserve"> r. - dostawy sukcesywne.</w:t>
      </w:r>
    </w:p>
    <w:p w14:paraId="34D9AD62" w14:textId="7B1E50AE" w:rsid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Termin płatności - 60 dni licząc od dnia dostarczenia przedmiotu zamówienia oraz prawidłowo wypełnionej faktury do siedziby Zamawiającego.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5F29A1DC" w14:textId="29189BFB" w:rsidR="00B80B0D" w:rsidRPr="00076ADE" w:rsidRDefault="00B80B0D" w:rsidP="00507498">
      <w:pPr>
        <w:pStyle w:val="Akapitzlist"/>
        <w:numPr>
          <w:ilvl w:val="1"/>
          <w:numId w:val="10"/>
        </w:numPr>
        <w:spacing w:line="240" w:lineRule="auto"/>
        <w:ind w:left="426" w:hanging="426"/>
        <w:jc w:val="both"/>
        <w:rPr>
          <w:rFonts w:ascii="Tahoma" w:eastAsia="Times New Roman" w:hAnsi="Tahoma" w:cs="Tahoma"/>
          <w:b/>
          <w:bCs/>
          <w:sz w:val="18"/>
          <w:szCs w:val="18"/>
        </w:rPr>
      </w:pPr>
      <w:r w:rsidRPr="00076ADE">
        <w:rPr>
          <w:rFonts w:ascii="Tahoma" w:eastAsia="Times New Roman" w:hAnsi="Tahoma" w:cs="Tahoma"/>
          <w:b/>
          <w:bCs/>
          <w:sz w:val="18"/>
          <w:szCs w:val="18"/>
        </w:rPr>
        <w:t>Realizacja będzie odbywać się zgodnie z potrzebami Zamawiającego. Zamówienia będą zgłaszane faksem lub e-mailem przez: Kierownika Zaopatrzenia z Magazynem Centralnym lub osobę przez nią wyznaczoną.</w:t>
      </w:r>
    </w:p>
    <w:p w14:paraId="5B33646A" w14:textId="0BE7DBB6" w:rsidR="00B80B0D" w:rsidRPr="009503A6" w:rsidRDefault="00B80B0D" w:rsidP="00507498">
      <w:pPr>
        <w:pStyle w:val="Akapitzlist"/>
        <w:numPr>
          <w:ilvl w:val="1"/>
          <w:numId w:val="10"/>
        </w:numPr>
        <w:spacing w:line="240" w:lineRule="auto"/>
        <w:ind w:left="426" w:hanging="426"/>
        <w:jc w:val="both"/>
        <w:rPr>
          <w:rFonts w:ascii="Tahoma" w:eastAsia="Times New Roman" w:hAnsi="Tahoma" w:cs="Tahoma"/>
          <w:b/>
          <w:bCs/>
          <w:sz w:val="18"/>
          <w:szCs w:val="18"/>
        </w:rPr>
      </w:pPr>
      <w:r w:rsidRPr="009503A6">
        <w:rPr>
          <w:rFonts w:ascii="Tahoma" w:eastAsia="Times New Roman" w:hAnsi="Tahoma" w:cs="Tahoma"/>
          <w:b/>
          <w:bCs/>
          <w:sz w:val="18"/>
          <w:szCs w:val="18"/>
        </w:rPr>
        <w:t>Dostawy nastąpią od poniedziałku do piątku za wyjątkiem dni ustawowo wolnych od pracy.</w:t>
      </w:r>
    </w:p>
    <w:p w14:paraId="5DA01B23" w14:textId="2904959A" w:rsidR="00B80B0D" w:rsidRPr="006327A9"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6327A9">
        <w:rPr>
          <w:rFonts w:ascii="Tahoma" w:eastAsia="Times New Roman" w:hAnsi="Tahoma" w:cs="Tahoma"/>
          <w:sz w:val="18"/>
          <w:szCs w:val="18"/>
        </w:rPr>
        <w:t xml:space="preserve">Dostawa realizowana będzie w godz. 8:00 - 13:00 na koszt i siłami </w:t>
      </w:r>
      <w:r w:rsidR="006327A9">
        <w:rPr>
          <w:rFonts w:ascii="Tahoma" w:eastAsia="Times New Roman" w:hAnsi="Tahoma" w:cs="Tahoma"/>
          <w:sz w:val="18"/>
          <w:szCs w:val="18"/>
        </w:rPr>
        <w:t>Wykonawcy</w:t>
      </w:r>
      <w:r w:rsidRPr="006327A9">
        <w:rPr>
          <w:rFonts w:ascii="Tahoma" w:eastAsia="Times New Roman" w:hAnsi="Tahoma" w:cs="Tahoma"/>
          <w:sz w:val="18"/>
          <w:szCs w:val="18"/>
        </w:rPr>
        <w:t xml:space="preserve"> i nastąpi do miejsca wskazanego w zamówieniu</w:t>
      </w:r>
      <w:r w:rsidR="00A714CC" w:rsidRPr="006327A9">
        <w:rPr>
          <w:rFonts w:ascii="Tahoma" w:eastAsia="Times New Roman" w:hAnsi="Tahoma" w:cs="Tahoma"/>
          <w:sz w:val="18"/>
          <w:szCs w:val="18"/>
        </w:rPr>
        <w:t xml:space="preserve"> tj. Magazyn Centralny przy ul. Strzelców Bytomskich 11 w Chorzowie (Szpital dla Dorosłych).</w:t>
      </w:r>
    </w:p>
    <w:p w14:paraId="375B328A" w14:textId="3501973A" w:rsidR="00B80B0D" w:rsidRPr="00E93172" w:rsidRDefault="00B80B0D" w:rsidP="00507498">
      <w:pPr>
        <w:pStyle w:val="Akapitzlist"/>
        <w:numPr>
          <w:ilvl w:val="1"/>
          <w:numId w:val="10"/>
        </w:numPr>
        <w:spacing w:line="240" w:lineRule="auto"/>
        <w:ind w:left="426" w:hanging="426"/>
        <w:jc w:val="both"/>
        <w:rPr>
          <w:rFonts w:ascii="Tahoma" w:eastAsia="Times New Roman" w:hAnsi="Tahoma" w:cs="Tahoma"/>
          <w:color w:val="000000" w:themeColor="text1"/>
          <w:sz w:val="18"/>
          <w:szCs w:val="18"/>
        </w:rPr>
      </w:pPr>
      <w:r w:rsidRPr="00E93172">
        <w:rPr>
          <w:rFonts w:ascii="Tahoma" w:eastAsia="Times New Roman" w:hAnsi="Tahoma" w:cs="Tahoma"/>
          <w:color w:val="000000" w:themeColor="text1"/>
          <w:sz w:val="18"/>
          <w:szCs w:val="18"/>
        </w:rPr>
        <w:t xml:space="preserve">Dostawa zamówionego towaru będzie realizowana przez Wykonawcę do miejsca wskazanego w pkt. 3.5. SIWZ w godzinach 8:00 - 13:00 na koszt i siłami Wykonawcy wraz z wniesieniem do miejsca wskazanego w pkt. 3.5. SIWZ na warunkach określonych w </w:t>
      </w:r>
      <w:r w:rsidR="006E45F1">
        <w:rPr>
          <w:rFonts w:ascii="Tahoma" w:eastAsia="Times New Roman" w:hAnsi="Tahoma" w:cs="Tahoma"/>
          <w:color w:val="000000" w:themeColor="text1"/>
          <w:sz w:val="18"/>
          <w:szCs w:val="18"/>
        </w:rPr>
        <w:t>istotnych Postanowieniach Umownych</w:t>
      </w:r>
      <w:r w:rsidRPr="00E93172">
        <w:rPr>
          <w:rFonts w:ascii="Tahoma" w:eastAsia="Times New Roman" w:hAnsi="Tahoma" w:cs="Tahoma"/>
          <w:color w:val="000000" w:themeColor="text1"/>
          <w:sz w:val="18"/>
          <w:szCs w:val="18"/>
        </w:rPr>
        <w:t>. UWAGA: bez względu na fakt, w jaki sposób realizowane są dostawy towaru (transportem własnym czy za pośrednictwem firmy kurierskiej) Wykonawca odpowiada za dostawę towaru do miejsca wskazanego w pkt. 3.5. SIWZ – własnymi siłami i na własny koszt - wraz z wniesieniem (dostarczeniem loco do miejsca wskazanego w pkt. 3.5. SIWZ)(!) W przypadku realizacji dostaw za pośrednictwem firmy kurierskiej Wykonawca zobowiązany jest do zapewnienia transportu towaru oraz jego przeniesienia ze środka transportu do miejsca wskazanego w pkt. 3.5. SIWZ - w ramach zlecenia przekazanego firmie kurierskiej (niedopuszczalny jest tryb realizacji dostawy "od drzwi do drzwi"). Niedopełnienie powyższego warunku skutkować będzie – zgodnie z zapisami § 7 ust. 4 pkt. d) umowy (Warunki Reklamacji) odmową przyjęcia towaru.</w:t>
      </w:r>
    </w:p>
    <w:p w14:paraId="40AE9B7E" w14:textId="77777777" w:rsidR="00B80B0D" w:rsidRP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Jeżeli termin dostawy wypada w dni wolne od pracy każdorazowo dostawa nastąpi w pierwszym dniu roboczym po wyznaczonym terminie.</w:t>
      </w:r>
    </w:p>
    <w:p w14:paraId="059015EE" w14:textId="77777777" w:rsidR="00B80B0D" w:rsidRP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Zamawiający zastrzega sobie prawo do 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14:paraId="03A6072F" w14:textId="77777777" w:rsidR="00B80B0D" w:rsidRP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Wykonawca zobowiązany jest do przyjęcia zgłaszanych reklamacji jakości i ilości przedmiotu zamówienia.</w:t>
      </w:r>
    </w:p>
    <w:p w14:paraId="136E40A3" w14:textId="77777777" w:rsidR="00B80B0D" w:rsidRP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Wymaga się od Wykonawcy elastyczności w korygowaniu zamówienia przez Zamawiającego.</w:t>
      </w:r>
    </w:p>
    <w:p w14:paraId="07B2674A" w14:textId="4C7CD453" w:rsidR="00B80B0D" w:rsidRDefault="00B80B0D" w:rsidP="00507498">
      <w:pPr>
        <w:pStyle w:val="Akapitzlist"/>
        <w:numPr>
          <w:ilvl w:val="1"/>
          <w:numId w:val="10"/>
        </w:numPr>
        <w:spacing w:line="240" w:lineRule="auto"/>
        <w:ind w:left="426" w:hanging="426"/>
        <w:jc w:val="both"/>
        <w:rPr>
          <w:rFonts w:ascii="Tahoma" w:eastAsia="Times New Roman" w:hAnsi="Tahoma" w:cs="Tahoma"/>
          <w:sz w:val="18"/>
          <w:szCs w:val="18"/>
        </w:rPr>
      </w:pPr>
      <w:r w:rsidRPr="00B80B0D">
        <w:rPr>
          <w:rFonts w:ascii="Tahoma" w:eastAsia="Times New Roman" w:hAnsi="Tahoma" w:cs="Tahoma"/>
          <w:sz w:val="18"/>
          <w:szCs w:val="18"/>
        </w:rPr>
        <w:t>Zamawiający wymaga aby na dostarczonej fakturze (lub na załączniku do niej) znajdowały się między innymi takie informacje jak nr serii i data ważności przedmiotu dostawy.</w:t>
      </w:r>
    </w:p>
    <w:p w14:paraId="07E27F49" w14:textId="77777777" w:rsidR="00074D89" w:rsidRPr="00872809" w:rsidRDefault="003742F3" w:rsidP="00507498">
      <w:pPr>
        <w:pStyle w:val="Akapitzlist"/>
        <w:widowControl w:val="0"/>
        <w:numPr>
          <w:ilvl w:val="0"/>
          <w:numId w:val="10"/>
        </w:numPr>
        <w:spacing w:after="0" w:line="240" w:lineRule="auto"/>
        <w:ind w:left="426" w:hanging="426"/>
        <w:jc w:val="both"/>
        <w:rPr>
          <w:rFonts w:ascii="Tahoma" w:hAnsi="Tahoma" w:cs="Tahoma"/>
          <w:b/>
          <w:sz w:val="18"/>
          <w:szCs w:val="18"/>
        </w:rPr>
      </w:pPr>
      <w:r w:rsidRPr="00872809">
        <w:rPr>
          <w:rFonts w:ascii="Tahoma" w:hAnsi="Tahoma" w:cs="Tahoma"/>
          <w:b/>
          <w:bCs/>
          <w:sz w:val="18"/>
          <w:szCs w:val="18"/>
        </w:rPr>
        <w:lastRenderedPageBreak/>
        <w:t>WARUNKI UDZIAŁU W POSTĘPOWANIU, OPI</w:t>
      </w:r>
      <w:r w:rsidRPr="00872809">
        <w:rPr>
          <w:rFonts w:ascii="Tahoma" w:hAnsi="Tahoma" w:cs="Tahoma"/>
          <w:b/>
          <w:sz w:val="18"/>
          <w:szCs w:val="18"/>
        </w:rPr>
        <w:t>S SPOSOBU DOKONYWANIA OCENY SPEŁNIENIA TYCH WARUNKÓW</w:t>
      </w:r>
      <w:r w:rsidRPr="00872809">
        <w:rPr>
          <w:rFonts w:ascii="Tahoma" w:hAnsi="Tahoma" w:cs="Tahoma"/>
          <w:b/>
          <w:bCs/>
          <w:sz w:val="18"/>
          <w:szCs w:val="18"/>
        </w:rPr>
        <w:t xml:space="preserve"> , PODSTAWY WYKLUCZENIA</w:t>
      </w:r>
    </w:p>
    <w:p w14:paraId="1739D216" w14:textId="77777777" w:rsidR="00074D89" w:rsidRPr="00872809" w:rsidRDefault="003742F3" w:rsidP="00507498">
      <w:pPr>
        <w:widowControl w:val="0"/>
        <w:ind w:left="426" w:hanging="426"/>
        <w:jc w:val="both"/>
        <w:rPr>
          <w:rFonts w:ascii="Tahoma" w:hAnsi="Tahoma" w:cs="Tahoma"/>
          <w:bCs/>
          <w:sz w:val="18"/>
          <w:szCs w:val="18"/>
        </w:rPr>
      </w:pPr>
      <w:r w:rsidRPr="00872809">
        <w:rPr>
          <w:rFonts w:ascii="Tahoma" w:hAnsi="Tahoma" w:cs="Tahoma"/>
          <w:bCs/>
          <w:sz w:val="18"/>
          <w:szCs w:val="18"/>
        </w:rPr>
        <w:t xml:space="preserve">4.1. </w:t>
      </w:r>
      <w:r w:rsidRPr="00872809">
        <w:rPr>
          <w:rFonts w:ascii="Tahoma" w:hAnsi="Tahoma" w:cs="Tahoma"/>
          <w:bCs/>
          <w:sz w:val="18"/>
          <w:szCs w:val="18"/>
        </w:rPr>
        <w:tab/>
        <w:t>O udzielenie zamówienia w postępowaniu mogą ubiegać się Wykonawcy, którzy:</w:t>
      </w:r>
    </w:p>
    <w:p w14:paraId="203D632C" w14:textId="77777777" w:rsidR="00074D89" w:rsidRPr="00872809" w:rsidRDefault="003742F3" w:rsidP="00507498">
      <w:pPr>
        <w:widowControl w:val="0"/>
        <w:ind w:left="426"/>
        <w:jc w:val="both"/>
        <w:rPr>
          <w:rFonts w:ascii="Tahoma" w:hAnsi="Tahoma" w:cs="Tahoma"/>
          <w:bCs/>
          <w:sz w:val="18"/>
          <w:szCs w:val="18"/>
        </w:rPr>
      </w:pPr>
      <w:r w:rsidRPr="00872809">
        <w:rPr>
          <w:rFonts w:ascii="Tahoma" w:hAnsi="Tahoma" w:cs="Tahoma"/>
          <w:bCs/>
          <w:sz w:val="18"/>
          <w:szCs w:val="18"/>
        </w:rPr>
        <w:t>- nie podlegają wykluczeniu na podstawie przesłanek o których mowa w art. 24 ust. 1 UPZP,</w:t>
      </w:r>
    </w:p>
    <w:p w14:paraId="6E1245E8" w14:textId="77777777" w:rsidR="00074D89" w:rsidRPr="00872809" w:rsidRDefault="003742F3" w:rsidP="00507498">
      <w:pPr>
        <w:widowControl w:val="0"/>
        <w:ind w:left="426"/>
        <w:jc w:val="both"/>
        <w:rPr>
          <w:rFonts w:ascii="Tahoma" w:hAnsi="Tahoma" w:cs="Tahoma"/>
          <w:bCs/>
          <w:sz w:val="18"/>
          <w:szCs w:val="18"/>
        </w:rPr>
      </w:pPr>
      <w:r w:rsidRPr="00872809">
        <w:rPr>
          <w:rFonts w:ascii="Tahoma" w:hAnsi="Tahoma" w:cs="Tahoma"/>
          <w:bCs/>
          <w:sz w:val="18"/>
          <w:szCs w:val="18"/>
        </w:rPr>
        <w:t>- spełniają warunki udziału</w:t>
      </w:r>
      <w:r w:rsidRPr="00872809">
        <w:rPr>
          <w:rFonts w:ascii="Tahoma" w:hAnsi="Tahoma" w:cs="Tahoma"/>
          <w:sz w:val="18"/>
          <w:szCs w:val="18"/>
        </w:rPr>
        <w:t xml:space="preserve"> </w:t>
      </w:r>
      <w:r w:rsidRPr="00872809">
        <w:rPr>
          <w:rFonts w:ascii="Tahoma" w:hAnsi="Tahoma" w:cs="Tahoma"/>
          <w:bCs/>
          <w:sz w:val="18"/>
          <w:szCs w:val="18"/>
        </w:rPr>
        <w:t>w postępowaniu.</w:t>
      </w:r>
    </w:p>
    <w:p w14:paraId="4E10B497" w14:textId="77777777" w:rsidR="00074D89" w:rsidRPr="00872809"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872809">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14:paraId="71ECE07D" w14:textId="77777777" w:rsidR="00074D89" w:rsidRPr="00872809" w:rsidRDefault="003742F3" w:rsidP="00507498">
      <w:pPr>
        <w:pStyle w:val="Akapitzlist"/>
        <w:widowControl w:val="0"/>
        <w:numPr>
          <w:ilvl w:val="1"/>
          <w:numId w:val="2"/>
        </w:numPr>
        <w:spacing w:after="0" w:line="240" w:lineRule="auto"/>
        <w:ind w:left="426" w:hanging="426"/>
        <w:jc w:val="both"/>
        <w:rPr>
          <w:rFonts w:ascii="Tahoma" w:hAnsi="Tahoma" w:cs="Tahoma"/>
          <w:bCs/>
          <w:sz w:val="18"/>
          <w:szCs w:val="18"/>
        </w:rPr>
      </w:pPr>
      <w:r w:rsidRPr="00872809">
        <w:rPr>
          <w:rFonts w:ascii="Tahoma" w:hAnsi="Tahoma" w:cs="Tahoma"/>
          <w:bCs/>
          <w:sz w:val="18"/>
          <w:szCs w:val="18"/>
        </w:rPr>
        <w:t>O udzielenie zamówienia w postępowaniu mogą ubiegać się Wykonawcy, którzy spełniają warunki udziału</w:t>
      </w:r>
      <w:r w:rsidRPr="00872809">
        <w:rPr>
          <w:rFonts w:ascii="Tahoma" w:hAnsi="Tahoma" w:cs="Tahoma"/>
          <w:sz w:val="18"/>
          <w:szCs w:val="18"/>
        </w:rPr>
        <w:t xml:space="preserve"> </w:t>
      </w:r>
      <w:r w:rsidR="00E014D2" w:rsidRPr="00872809">
        <w:rPr>
          <w:rFonts w:ascii="Tahoma" w:hAnsi="Tahoma" w:cs="Tahoma"/>
          <w:bCs/>
          <w:sz w:val="18"/>
          <w:szCs w:val="18"/>
        </w:rPr>
        <w:t>w </w:t>
      </w:r>
      <w:r w:rsidRPr="00872809">
        <w:rPr>
          <w:rFonts w:ascii="Tahoma" w:hAnsi="Tahoma" w:cs="Tahoma"/>
          <w:bCs/>
          <w:sz w:val="18"/>
          <w:szCs w:val="18"/>
        </w:rPr>
        <w:t>postępowaniu dotyczące:</w:t>
      </w:r>
    </w:p>
    <w:p w14:paraId="276D213C"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kompetencji lub uprawnień do prowadzenia określonej działalności zawodowej, o ile wynika to z odrębnych przepisów – </w:t>
      </w:r>
      <w:r w:rsidRPr="00872809">
        <w:rPr>
          <w:rFonts w:ascii="Tahoma" w:hAnsi="Tahoma" w:cs="Tahoma"/>
          <w:b/>
          <w:bCs/>
          <w:sz w:val="18"/>
          <w:szCs w:val="18"/>
        </w:rPr>
        <w:t>Zamawiający nie ustanawia warunku.</w:t>
      </w:r>
    </w:p>
    <w:p w14:paraId="20A0BE29"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sytuacji ekonomicznej lub finansowej – </w:t>
      </w:r>
      <w:r w:rsidRPr="00872809">
        <w:rPr>
          <w:rFonts w:ascii="Tahoma" w:hAnsi="Tahoma" w:cs="Tahoma"/>
          <w:b/>
          <w:bCs/>
          <w:sz w:val="18"/>
          <w:szCs w:val="18"/>
        </w:rPr>
        <w:t>Zamawiający nie ustanawia warunku.</w:t>
      </w:r>
    </w:p>
    <w:p w14:paraId="51ABE9AF" w14:textId="77777777" w:rsidR="00074D89" w:rsidRPr="00872809" w:rsidRDefault="003742F3" w:rsidP="00507498">
      <w:pPr>
        <w:widowControl w:val="0"/>
        <w:numPr>
          <w:ilvl w:val="0"/>
          <w:numId w:val="24"/>
        </w:numPr>
        <w:ind w:left="709" w:hanging="283"/>
        <w:jc w:val="both"/>
        <w:rPr>
          <w:rFonts w:ascii="Tahoma" w:hAnsi="Tahoma" w:cs="Tahoma"/>
          <w:bCs/>
          <w:sz w:val="18"/>
          <w:szCs w:val="18"/>
        </w:rPr>
      </w:pPr>
      <w:r w:rsidRPr="00872809">
        <w:rPr>
          <w:rFonts w:ascii="Tahoma" w:hAnsi="Tahoma" w:cs="Tahoma"/>
          <w:bCs/>
          <w:sz w:val="18"/>
          <w:szCs w:val="18"/>
        </w:rPr>
        <w:t xml:space="preserve">zdolności technicznej lub zawodowej – </w:t>
      </w:r>
      <w:r w:rsidRPr="00872809">
        <w:rPr>
          <w:rFonts w:ascii="Tahoma" w:hAnsi="Tahoma" w:cs="Tahoma"/>
          <w:b/>
          <w:bCs/>
          <w:sz w:val="18"/>
          <w:szCs w:val="18"/>
        </w:rPr>
        <w:t>Zamawiający nie ustanawia warunku.</w:t>
      </w:r>
    </w:p>
    <w:p w14:paraId="4B30C0A8" w14:textId="0DBB2222" w:rsidR="00074D89" w:rsidRPr="0062570D" w:rsidRDefault="003742F3" w:rsidP="00507498">
      <w:pPr>
        <w:pStyle w:val="Akapitzlist"/>
        <w:widowControl w:val="0"/>
        <w:numPr>
          <w:ilvl w:val="1"/>
          <w:numId w:val="2"/>
        </w:numPr>
        <w:spacing w:line="240" w:lineRule="auto"/>
        <w:ind w:left="426" w:hanging="426"/>
        <w:jc w:val="both"/>
        <w:rPr>
          <w:rFonts w:ascii="Tahoma" w:hAnsi="Tahoma" w:cs="Tahoma"/>
          <w:bCs/>
          <w:sz w:val="18"/>
          <w:szCs w:val="18"/>
        </w:rPr>
      </w:pPr>
      <w:r w:rsidRPr="0062570D">
        <w:rPr>
          <w:rFonts w:ascii="Tahoma" w:hAnsi="Tahoma" w:cs="Tahoma"/>
          <w:bCs/>
          <w:sz w:val="18"/>
          <w:szCs w:val="18"/>
        </w:rPr>
        <w:t xml:space="preserve">W przypadku Wykonawców </w:t>
      </w:r>
      <w:r w:rsidRPr="0062570D">
        <w:rPr>
          <w:rFonts w:ascii="Tahoma" w:hAnsi="Tahoma" w:cs="Tahoma"/>
          <w:b/>
          <w:bCs/>
          <w:sz w:val="18"/>
          <w:szCs w:val="18"/>
          <w:u w:val="single"/>
        </w:rPr>
        <w:t>wspólnie</w:t>
      </w:r>
      <w:r w:rsidRPr="0062570D">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285BBDF5" w14:textId="77777777" w:rsidR="00074D89" w:rsidRPr="00872809" w:rsidRDefault="003742F3" w:rsidP="00507498">
      <w:pPr>
        <w:pStyle w:val="Tekstpodstawowywcity"/>
        <w:numPr>
          <w:ilvl w:val="0"/>
          <w:numId w:val="2"/>
        </w:numPr>
        <w:tabs>
          <w:tab w:val="clear" w:pos="720"/>
        </w:tabs>
        <w:ind w:left="426" w:hanging="426"/>
        <w:rPr>
          <w:rFonts w:ascii="Tahoma" w:hAnsi="Tahoma" w:cs="Tahoma"/>
          <w:b/>
          <w:bCs/>
          <w:sz w:val="18"/>
          <w:szCs w:val="18"/>
        </w:rPr>
      </w:pPr>
      <w:r w:rsidRPr="00872809">
        <w:rPr>
          <w:rFonts w:ascii="Tahoma" w:hAnsi="Tahoma" w:cs="Tahoma"/>
          <w:b/>
          <w:bCs/>
          <w:sz w:val="18"/>
          <w:szCs w:val="18"/>
        </w:rPr>
        <w:t>WYKAZ OŚWIADCZEŃ LUB DOKUMENTÓW, POTWIERDZAJĄCYCH SPEŁNIANIE WARUNKÓW UDZIAŁU W POSTĘPOWANIU ORAZ BRAK PODSTAW WYKLUCZENIA</w:t>
      </w:r>
    </w:p>
    <w:p w14:paraId="62931A12" w14:textId="77777777" w:rsidR="00074D89" w:rsidRPr="00872809" w:rsidRDefault="003742F3" w:rsidP="00507498">
      <w:pPr>
        <w:pStyle w:val="Tekstpodstawowywcity"/>
        <w:numPr>
          <w:ilvl w:val="0"/>
          <w:numId w:val="31"/>
        </w:numPr>
        <w:tabs>
          <w:tab w:val="clear" w:pos="720"/>
        </w:tabs>
        <w:ind w:left="426" w:hanging="426"/>
        <w:rPr>
          <w:rFonts w:ascii="Tahoma" w:hAnsi="Tahoma" w:cs="Tahoma"/>
          <w:sz w:val="18"/>
          <w:szCs w:val="18"/>
        </w:rPr>
      </w:pPr>
      <w:r w:rsidRPr="00872809">
        <w:rPr>
          <w:rFonts w:ascii="Tahoma" w:hAnsi="Tahoma" w:cs="Tahoma"/>
          <w:b/>
          <w:sz w:val="18"/>
          <w:szCs w:val="18"/>
        </w:rPr>
        <w:t xml:space="preserve">Wykaz oświadczeń lub dokumentów, potwierdzających spełnianie warunków udziału w postępowaniu (art. 25 ust. 1 pkt 1 </w:t>
      </w:r>
      <w:r w:rsidR="0080579D" w:rsidRPr="00872809">
        <w:rPr>
          <w:rFonts w:ascii="Tahoma" w:hAnsi="Tahoma" w:cs="Tahoma"/>
          <w:b/>
          <w:sz w:val="18"/>
          <w:szCs w:val="18"/>
        </w:rPr>
        <w:t>U</w:t>
      </w:r>
      <w:r w:rsidRPr="00872809">
        <w:rPr>
          <w:rFonts w:ascii="Tahoma" w:hAnsi="Tahoma" w:cs="Tahoma"/>
          <w:b/>
          <w:sz w:val="18"/>
          <w:szCs w:val="18"/>
        </w:rPr>
        <w:t xml:space="preserve">PZP): </w:t>
      </w:r>
      <w:r w:rsidR="00D73C2F" w:rsidRPr="00872809">
        <w:rPr>
          <w:rFonts w:ascii="Tahoma" w:hAnsi="Tahoma" w:cs="Tahoma"/>
          <w:sz w:val="18"/>
          <w:szCs w:val="18"/>
        </w:rPr>
        <w:t xml:space="preserve"> </w:t>
      </w:r>
      <w:r w:rsidRPr="00872809">
        <w:rPr>
          <w:rFonts w:ascii="Tahoma" w:hAnsi="Tahoma" w:cs="Tahoma"/>
          <w:bCs/>
          <w:sz w:val="18"/>
          <w:szCs w:val="18"/>
        </w:rPr>
        <w:t>- Zamawiający nie wymaga.</w:t>
      </w:r>
    </w:p>
    <w:p w14:paraId="405C1BFA" w14:textId="77777777" w:rsidR="00074D89" w:rsidRPr="00872809" w:rsidRDefault="003742F3" w:rsidP="00507498">
      <w:pPr>
        <w:widowControl w:val="0"/>
        <w:ind w:left="426" w:hanging="426"/>
        <w:jc w:val="both"/>
        <w:rPr>
          <w:rFonts w:ascii="Tahoma" w:hAnsi="Tahoma" w:cs="Tahoma"/>
          <w:b/>
          <w:sz w:val="18"/>
          <w:szCs w:val="18"/>
        </w:rPr>
      </w:pPr>
      <w:r w:rsidRPr="00872809">
        <w:rPr>
          <w:rFonts w:ascii="Tahoma" w:hAnsi="Tahoma" w:cs="Tahoma"/>
          <w:sz w:val="18"/>
          <w:szCs w:val="18"/>
        </w:rPr>
        <w:t>5.2.</w:t>
      </w:r>
      <w:r w:rsidRPr="00872809">
        <w:rPr>
          <w:rFonts w:ascii="Tahoma" w:hAnsi="Tahoma" w:cs="Tahoma"/>
          <w:b/>
          <w:sz w:val="18"/>
          <w:szCs w:val="18"/>
        </w:rPr>
        <w:t xml:space="preserve">   Wykaz oświadczeń lub dokumentów, potwierdzających brak podstaw wykluczenia (art. 25 ust. 1 pkt. 3 </w:t>
      </w:r>
      <w:r w:rsidR="0080579D" w:rsidRPr="00872809">
        <w:rPr>
          <w:rFonts w:ascii="Tahoma" w:hAnsi="Tahoma" w:cs="Tahoma"/>
          <w:b/>
          <w:sz w:val="18"/>
          <w:szCs w:val="18"/>
        </w:rPr>
        <w:t>U</w:t>
      </w:r>
      <w:r w:rsidRPr="00872809">
        <w:rPr>
          <w:rFonts w:ascii="Tahoma" w:hAnsi="Tahoma" w:cs="Tahoma"/>
          <w:b/>
          <w:sz w:val="18"/>
          <w:szCs w:val="18"/>
        </w:rPr>
        <w:t>PZP):</w:t>
      </w:r>
    </w:p>
    <w:p w14:paraId="28AA0DD4" w14:textId="629EB638" w:rsidR="00074D89" w:rsidRPr="00872809" w:rsidRDefault="003742F3" w:rsidP="00507498">
      <w:pPr>
        <w:pStyle w:val="Tekstpodstawowywcity"/>
        <w:numPr>
          <w:ilvl w:val="0"/>
          <w:numId w:val="21"/>
        </w:numPr>
        <w:tabs>
          <w:tab w:val="clear" w:pos="720"/>
        </w:tabs>
        <w:ind w:left="709" w:hanging="284"/>
        <w:jc w:val="both"/>
        <w:rPr>
          <w:rFonts w:ascii="Tahoma" w:hAnsi="Tahoma" w:cs="Tahoma"/>
          <w:sz w:val="18"/>
          <w:szCs w:val="18"/>
        </w:rPr>
      </w:pPr>
      <w:r w:rsidRPr="00872809">
        <w:rPr>
          <w:rFonts w:ascii="Tahoma" w:hAnsi="Tahoma" w:cs="Tahoma"/>
          <w:sz w:val="18"/>
          <w:szCs w:val="18"/>
        </w:rPr>
        <w:t xml:space="preserve">aktualne na dzień składania ofert oświadczenie o braku podstaw wykluczenia– załącznik nr 3 do SIWZ </w:t>
      </w:r>
      <w:r w:rsidR="005A336F" w:rsidRPr="00872809">
        <w:rPr>
          <w:rFonts w:ascii="Tahoma" w:hAnsi="Tahoma" w:cs="Tahoma"/>
          <w:b/>
          <w:sz w:val="18"/>
          <w:szCs w:val="18"/>
        </w:rPr>
        <w:t>– dołączyć do oferty w formie elektronicznej</w:t>
      </w:r>
      <w:r w:rsidRPr="00872809">
        <w:rPr>
          <w:rFonts w:ascii="Tahoma" w:hAnsi="Tahoma" w:cs="Tahoma"/>
          <w:b/>
          <w:sz w:val="18"/>
          <w:szCs w:val="18"/>
        </w:rPr>
        <w:t>.</w:t>
      </w:r>
    </w:p>
    <w:p w14:paraId="1EE146D9" w14:textId="36EFB16D" w:rsidR="00074D89" w:rsidRPr="00C03BF6" w:rsidRDefault="003742F3" w:rsidP="00507498">
      <w:pPr>
        <w:numPr>
          <w:ilvl w:val="0"/>
          <w:numId w:val="21"/>
        </w:numPr>
        <w:ind w:left="709" w:hanging="284"/>
        <w:jc w:val="both"/>
        <w:rPr>
          <w:rFonts w:ascii="Tahoma" w:hAnsi="Tahoma" w:cs="Tahoma"/>
          <w:color w:val="000000" w:themeColor="text1"/>
          <w:sz w:val="18"/>
          <w:szCs w:val="18"/>
        </w:rPr>
      </w:pPr>
      <w:r w:rsidRPr="00C03BF6">
        <w:rPr>
          <w:rFonts w:ascii="Tahoma" w:hAnsi="Tahoma" w:cs="Tahoma"/>
          <w:color w:val="000000" w:themeColor="text1"/>
          <w:sz w:val="18"/>
          <w:szCs w:val="18"/>
        </w:rPr>
        <w:t xml:space="preserve">Wykonawca, w terminie 3 dni od zamieszczenia na </w:t>
      </w:r>
      <w:r w:rsidR="00F242CB" w:rsidRPr="00C03BF6">
        <w:rPr>
          <w:rFonts w:ascii="Tahoma" w:hAnsi="Tahoma" w:cs="Tahoma"/>
          <w:color w:val="000000" w:themeColor="text1"/>
          <w:sz w:val="18"/>
          <w:szCs w:val="18"/>
        </w:rPr>
        <w:t>Platformie informacji</w:t>
      </w:r>
      <w:r w:rsidRPr="00C03BF6">
        <w:rPr>
          <w:rFonts w:ascii="Tahoma" w:hAnsi="Tahoma" w:cs="Tahoma"/>
          <w:color w:val="000000" w:themeColor="text1"/>
          <w:sz w:val="18"/>
          <w:szCs w:val="18"/>
        </w:rPr>
        <w:t xml:space="preserve">, o której mowa w art. 86 ust. 5 UPZP, przekazuje Zamawiającemu oświadczenie o przynależności lub braku przynależności do tej samej grupy kapitałowej, </w:t>
      </w:r>
      <w:r w:rsidRPr="00C03BF6">
        <w:rPr>
          <w:rFonts w:ascii="Tahoma" w:hAnsi="Tahoma" w:cs="Tahoma"/>
          <w:b/>
          <w:color w:val="000000" w:themeColor="text1"/>
          <w:sz w:val="18"/>
          <w:szCs w:val="18"/>
        </w:rPr>
        <w:t xml:space="preserve">o której mowa w art. 24 ust. 1 pkt. 23 UPZP – załącznik nr </w:t>
      </w:r>
      <w:r w:rsidR="0055175C" w:rsidRPr="00C03BF6">
        <w:rPr>
          <w:rFonts w:ascii="Tahoma" w:hAnsi="Tahoma" w:cs="Tahoma"/>
          <w:b/>
          <w:color w:val="000000" w:themeColor="text1"/>
          <w:sz w:val="18"/>
          <w:szCs w:val="18"/>
        </w:rPr>
        <w:t>5</w:t>
      </w:r>
      <w:r w:rsidRPr="00C03BF6">
        <w:rPr>
          <w:rFonts w:ascii="Tahoma" w:hAnsi="Tahoma" w:cs="Tahoma"/>
          <w:b/>
          <w:color w:val="000000" w:themeColor="text1"/>
          <w:sz w:val="18"/>
          <w:szCs w:val="18"/>
        </w:rPr>
        <w:t xml:space="preserve"> do SIWZ</w:t>
      </w:r>
      <w:r w:rsidRPr="00C03BF6">
        <w:rPr>
          <w:rFonts w:ascii="Tahoma" w:hAnsi="Tahoma" w:cs="Tahoma"/>
          <w:color w:val="000000" w:themeColor="text1"/>
          <w:sz w:val="18"/>
          <w:szCs w:val="18"/>
        </w:rPr>
        <w:t>. Wraz ze złożeniem oświadczenia, Wykonawca może przedstawić dowody, że powiązania z innym Wykonawcą nie prowadzą do zakłócenia konkurencji w postęp</w:t>
      </w:r>
      <w:r w:rsidR="00000E51" w:rsidRPr="00C03BF6">
        <w:rPr>
          <w:rFonts w:ascii="Tahoma" w:hAnsi="Tahoma" w:cs="Tahoma"/>
          <w:color w:val="000000" w:themeColor="text1"/>
          <w:sz w:val="18"/>
          <w:szCs w:val="18"/>
        </w:rPr>
        <w:t xml:space="preserve">owaniu o udzielenie zamówienia. </w:t>
      </w:r>
      <w:r w:rsidR="00000E51" w:rsidRPr="00C03BF6">
        <w:rPr>
          <w:rFonts w:ascii="Tahoma" w:hAnsi="Tahoma" w:cs="Tahoma"/>
          <w:i/>
          <w:color w:val="000000" w:themeColor="text1"/>
          <w:sz w:val="18"/>
          <w:szCs w:val="18"/>
          <w:u w:val="single"/>
        </w:rPr>
        <w:t>Powyższy dokument należy przesłać za pośrednictwem Platformy , poprzez zakładkę „Korespondencja”.</w:t>
      </w:r>
    </w:p>
    <w:p w14:paraId="4367BB96" w14:textId="3DE2ECA0" w:rsidR="00074D89" w:rsidRPr="00872809" w:rsidRDefault="003742F3" w:rsidP="00507498">
      <w:pPr>
        <w:ind w:left="709"/>
        <w:jc w:val="both"/>
        <w:rPr>
          <w:rFonts w:ascii="Tahoma" w:hAnsi="Tahoma" w:cs="Tahoma"/>
          <w:sz w:val="18"/>
          <w:szCs w:val="18"/>
        </w:rPr>
      </w:pPr>
      <w:r w:rsidRPr="00872809">
        <w:rPr>
          <w:rFonts w:ascii="Tahoma" w:hAnsi="Tahoma" w:cs="Tahoma"/>
          <w:b/>
          <w:color w:val="000000"/>
          <w:sz w:val="18"/>
          <w:szCs w:val="18"/>
        </w:rPr>
        <w:t xml:space="preserve">Oświadczenie oraz załącznik </w:t>
      </w:r>
      <w:r w:rsidRPr="00872809">
        <w:rPr>
          <w:rFonts w:ascii="Tahoma" w:hAnsi="Tahoma" w:cs="Tahoma"/>
          <w:color w:val="000000"/>
          <w:sz w:val="18"/>
          <w:szCs w:val="18"/>
        </w:rPr>
        <w:t xml:space="preserve">mają być złożone zgodnie z treścią punktu </w:t>
      </w:r>
      <w:r w:rsidRPr="00872809">
        <w:rPr>
          <w:rFonts w:ascii="Tahoma" w:hAnsi="Tahoma" w:cs="Tahoma"/>
          <w:b/>
          <w:color w:val="000000"/>
          <w:sz w:val="18"/>
          <w:szCs w:val="18"/>
        </w:rPr>
        <w:t>5.1</w:t>
      </w:r>
      <w:r w:rsidR="005A336F" w:rsidRPr="00872809">
        <w:rPr>
          <w:rFonts w:ascii="Tahoma" w:hAnsi="Tahoma" w:cs="Tahoma"/>
          <w:b/>
          <w:color w:val="000000"/>
          <w:sz w:val="18"/>
          <w:szCs w:val="18"/>
        </w:rPr>
        <w:t>1</w:t>
      </w:r>
      <w:r w:rsidRPr="00872809">
        <w:rPr>
          <w:rFonts w:ascii="Tahoma" w:hAnsi="Tahoma" w:cs="Tahoma"/>
          <w:b/>
          <w:color w:val="000000"/>
          <w:sz w:val="18"/>
          <w:szCs w:val="18"/>
        </w:rPr>
        <w:t>-5.</w:t>
      </w:r>
      <w:r w:rsidR="00234D53">
        <w:rPr>
          <w:rFonts w:ascii="Tahoma" w:hAnsi="Tahoma" w:cs="Tahoma"/>
          <w:b/>
          <w:color w:val="000000"/>
          <w:sz w:val="18"/>
          <w:szCs w:val="18"/>
        </w:rPr>
        <w:t>22</w:t>
      </w:r>
      <w:r w:rsidRPr="00872809">
        <w:rPr>
          <w:rFonts w:ascii="Tahoma" w:hAnsi="Tahoma" w:cs="Tahoma"/>
          <w:b/>
          <w:color w:val="000000"/>
          <w:sz w:val="18"/>
          <w:szCs w:val="18"/>
        </w:rPr>
        <w:t xml:space="preserve"> SIWZ</w:t>
      </w:r>
      <w:r w:rsidRPr="00872809">
        <w:rPr>
          <w:rFonts w:ascii="Tahoma" w:hAnsi="Tahoma" w:cs="Tahoma"/>
          <w:color w:val="000000"/>
          <w:sz w:val="18"/>
          <w:szCs w:val="18"/>
        </w:rPr>
        <w:t xml:space="preserve">. </w:t>
      </w:r>
    </w:p>
    <w:p w14:paraId="7D9451A4" w14:textId="77777777" w:rsidR="00074D89" w:rsidRPr="00872809" w:rsidRDefault="003742F3" w:rsidP="00507498">
      <w:pPr>
        <w:pStyle w:val="Tekstpodstawowywcity"/>
        <w:numPr>
          <w:ilvl w:val="0"/>
          <w:numId w:val="32"/>
        </w:numPr>
        <w:tabs>
          <w:tab w:val="clear" w:pos="720"/>
        </w:tabs>
        <w:ind w:left="426" w:hanging="426"/>
        <w:jc w:val="both"/>
        <w:rPr>
          <w:rFonts w:ascii="Tahoma" w:hAnsi="Tahoma" w:cs="Tahoma"/>
          <w:color w:val="000000"/>
          <w:sz w:val="18"/>
          <w:szCs w:val="18"/>
        </w:rPr>
      </w:pPr>
      <w:r w:rsidRPr="00872809">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872809">
        <w:rPr>
          <w:rFonts w:ascii="Tahoma" w:hAnsi="Tahoma" w:cs="Tahoma"/>
          <w:color w:val="000000"/>
          <w:sz w:val="18"/>
          <w:szCs w:val="18"/>
        </w:rPr>
        <w:t>U</w:t>
      </w:r>
      <w:r w:rsidRPr="00872809">
        <w:rPr>
          <w:rFonts w:ascii="Tahoma" w:hAnsi="Tahoma" w:cs="Tahoma"/>
          <w:color w:val="000000"/>
          <w:sz w:val="18"/>
          <w:szCs w:val="18"/>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14:paraId="3E0CECDA" w14:textId="77777777" w:rsidR="00074D89" w:rsidRPr="00872809" w:rsidRDefault="003742F3" w:rsidP="00507498">
      <w:pPr>
        <w:pStyle w:val="Akapitzlist"/>
        <w:numPr>
          <w:ilvl w:val="0"/>
          <w:numId w:val="32"/>
        </w:numPr>
        <w:spacing w:after="0" w:line="240" w:lineRule="auto"/>
        <w:ind w:left="426" w:hanging="426"/>
        <w:jc w:val="both"/>
        <w:rPr>
          <w:rFonts w:ascii="Tahoma" w:hAnsi="Tahoma" w:cs="Tahoma"/>
          <w:color w:val="000000"/>
          <w:sz w:val="18"/>
          <w:szCs w:val="18"/>
        </w:rPr>
      </w:pPr>
      <w:r w:rsidRPr="00872809">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w:t>
      </w:r>
      <w:r w:rsidR="00E014D2" w:rsidRPr="00872809">
        <w:rPr>
          <w:rFonts w:ascii="Tahoma" w:hAnsi="Tahoma" w:cs="Tahoma"/>
          <w:color w:val="000000"/>
          <w:sz w:val="18"/>
          <w:szCs w:val="18"/>
        </w:rPr>
        <w:t>elnie z </w:t>
      </w:r>
      <w:r w:rsidRPr="00872809">
        <w:rPr>
          <w:rFonts w:ascii="Tahoma" w:hAnsi="Tahoma" w:cs="Tahoma"/>
          <w:color w:val="000000"/>
          <w:sz w:val="18"/>
          <w:szCs w:val="18"/>
        </w:rPr>
        <w:t>tych baz danych wskazane przez Wykonawcę dokumenty. Zamawiający może żądać od Wykonawców przedstawienia tłumaczenia na język polski wskazanych przez Wykonawcę i pobranych samodzielnie przez Zamawiającego dokumentów.</w:t>
      </w:r>
    </w:p>
    <w:p w14:paraId="10E72CCF" w14:textId="77777777" w:rsidR="00074D89" w:rsidRPr="00872809" w:rsidRDefault="003742F3" w:rsidP="00507498">
      <w:pPr>
        <w:pStyle w:val="Tekstpodstawowywcity"/>
        <w:numPr>
          <w:ilvl w:val="0"/>
          <w:numId w:val="32"/>
        </w:numPr>
        <w:tabs>
          <w:tab w:val="clear" w:pos="720"/>
        </w:tabs>
        <w:ind w:left="426" w:hanging="426"/>
        <w:jc w:val="both"/>
        <w:rPr>
          <w:rFonts w:ascii="Tahoma" w:hAnsi="Tahoma" w:cs="Tahoma"/>
          <w:b/>
          <w:bCs/>
          <w:sz w:val="18"/>
          <w:szCs w:val="18"/>
        </w:rPr>
      </w:pPr>
      <w:r w:rsidRPr="00872809">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872809">
        <w:rPr>
          <w:rFonts w:ascii="Tahoma" w:hAnsi="Tahoma" w:cs="Tahoma"/>
          <w:bCs/>
          <w:color w:val="000000"/>
          <w:sz w:val="18"/>
          <w:szCs w:val="18"/>
        </w:rPr>
        <w:t>z późn. zm.</w:t>
      </w:r>
      <w:r w:rsidRPr="00872809">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14:paraId="0FAEAADD" w14:textId="77777777" w:rsidR="005A336F" w:rsidRPr="0087280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872809">
        <w:rPr>
          <w:rFonts w:ascii="Tahoma" w:hAnsi="Tahoma" w:cs="Tahoma"/>
          <w:color w:val="000000"/>
          <w:sz w:val="18"/>
          <w:szCs w:val="18"/>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3ADD9376" w14:textId="77777777" w:rsidR="005A336F" w:rsidRPr="00872809" w:rsidRDefault="003742F3" w:rsidP="00507498">
      <w:pPr>
        <w:pStyle w:val="Akapitzlist"/>
        <w:numPr>
          <w:ilvl w:val="0"/>
          <w:numId w:val="32"/>
        </w:numPr>
        <w:spacing w:line="240" w:lineRule="auto"/>
        <w:ind w:left="426" w:hanging="426"/>
        <w:jc w:val="both"/>
        <w:rPr>
          <w:rFonts w:ascii="Tahoma" w:hAnsi="Tahoma" w:cs="Tahoma"/>
          <w:color w:val="000000"/>
          <w:sz w:val="18"/>
          <w:szCs w:val="18"/>
        </w:rPr>
      </w:pPr>
      <w:r w:rsidRPr="00872809">
        <w:rPr>
          <w:rFonts w:ascii="Tahoma" w:hAnsi="Tahoma" w:cs="Tahoma"/>
          <w:sz w:val="18"/>
          <w:szCs w:val="18"/>
        </w:rPr>
        <w:t xml:space="preserve">W przypadku </w:t>
      </w:r>
      <w:r w:rsidRPr="00872809">
        <w:rPr>
          <w:rFonts w:ascii="Tahoma" w:hAnsi="Tahoma" w:cs="Tahoma"/>
          <w:b/>
          <w:sz w:val="18"/>
          <w:szCs w:val="18"/>
        </w:rPr>
        <w:t>wspólnego ubiegania się o zamówienie</w:t>
      </w:r>
      <w:r w:rsidRPr="00872809">
        <w:rPr>
          <w:rFonts w:ascii="Tahoma" w:hAnsi="Tahoma" w:cs="Tahoma"/>
          <w:sz w:val="18"/>
          <w:szCs w:val="18"/>
        </w:rPr>
        <w:t xml:space="preserve"> przez Wykonaw</w:t>
      </w:r>
      <w:r w:rsidR="00E014D2" w:rsidRPr="00872809">
        <w:rPr>
          <w:rFonts w:ascii="Tahoma" w:hAnsi="Tahoma" w:cs="Tahoma"/>
          <w:sz w:val="18"/>
          <w:szCs w:val="18"/>
        </w:rPr>
        <w:t>ców oświadczenie składa każdy z </w:t>
      </w:r>
      <w:r w:rsidRPr="00872809">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616EF207" w14:textId="77777777" w:rsidR="00074D89" w:rsidRPr="00872809" w:rsidRDefault="003742F3" w:rsidP="00507498">
      <w:pPr>
        <w:pStyle w:val="Akapitzlist"/>
        <w:numPr>
          <w:ilvl w:val="0"/>
          <w:numId w:val="32"/>
        </w:numPr>
        <w:spacing w:after="0" w:line="240" w:lineRule="auto"/>
        <w:ind w:left="426" w:hanging="426"/>
        <w:jc w:val="both"/>
        <w:rPr>
          <w:rFonts w:ascii="Tahoma" w:hAnsi="Tahoma" w:cs="Tahoma"/>
          <w:color w:val="000000"/>
          <w:sz w:val="18"/>
          <w:szCs w:val="18"/>
        </w:rPr>
      </w:pPr>
      <w:r w:rsidRPr="00872809">
        <w:rPr>
          <w:rFonts w:ascii="Tahoma" w:hAnsi="Tahoma" w:cs="Tahoma"/>
          <w:b/>
          <w:bCs/>
          <w:sz w:val="18"/>
          <w:szCs w:val="18"/>
        </w:rPr>
        <w:t>Dokumenty jakie mają złożyć wykonawcy w celu potwierdzenia, że oferowany przedmiot zamówienia odpowiada wymaganiom określonym przez Zamawiającego (art. 25 ust. 1 pkt. 2</w:t>
      </w:r>
      <w:r w:rsidR="0080579D" w:rsidRPr="00872809">
        <w:rPr>
          <w:rFonts w:ascii="Tahoma" w:hAnsi="Tahoma" w:cs="Tahoma"/>
          <w:b/>
          <w:bCs/>
          <w:sz w:val="18"/>
          <w:szCs w:val="18"/>
        </w:rPr>
        <w:t xml:space="preserve"> U</w:t>
      </w:r>
      <w:r w:rsidRPr="00872809">
        <w:rPr>
          <w:rFonts w:ascii="Tahoma" w:hAnsi="Tahoma" w:cs="Tahoma"/>
          <w:b/>
          <w:bCs/>
          <w:sz w:val="18"/>
          <w:szCs w:val="18"/>
        </w:rPr>
        <w:t>PZP)</w:t>
      </w:r>
    </w:p>
    <w:p w14:paraId="2D538140" w14:textId="258F5331" w:rsidR="00483D26" w:rsidRDefault="00483D26" w:rsidP="00507498">
      <w:pPr>
        <w:pStyle w:val="Akapitzlist"/>
        <w:spacing w:line="240" w:lineRule="auto"/>
        <w:ind w:left="426"/>
        <w:jc w:val="both"/>
        <w:rPr>
          <w:rFonts w:ascii="Tahoma" w:hAnsi="Tahoma" w:cs="Tahoma"/>
          <w:bCs/>
          <w:sz w:val="18"/>
          <w:szCs w:val="18"/>
        </w:rPr>
      </w:pPr>
    </w:p>
    <w:p w14:paraId="5041E2CD" w14:textId="717685CD" w:rsidR="00483D26" w:rsidRPr="0053735E" w:rsidRDefault="005E1B71" w:rsidP="005E1B71">
      <w:pPr>
        <w:pStyle w:val="Akapitzlist"/>
        <w:numPr>
          <w:ilvl w:val="4"/>
          <w:numId w:val="35"/>
        </w:numPr>
        <w:autoSpaceDE w:val="0"/>
        <w:autoSpaceDN w:val="0"/>
        <w:adjustRightInd w:val="0"/>
        <w:spacing w:after="0" w:line="240" w:lineRule="auto"/>
        <w:ind w:left="709" w:hanging="283"/>
        <w:contextualSpacing w:val="0"/>
        <w:jc w:val="both"/>
        <w:rPr>
          <w:rFonts w:ascii="Tahoma" w:hAnsi="Tahoma" w:cs="Tahoma"/>
          <w:bCs/>
          <w:color w:val="7030A0"/>
          <w:sz w:val="18"/>
          <w:szCs w:val="18"/>
        </w:rPr>
      </w:pPr>
      <w:r>
        <w:rPr>
          <w:rFonts w:ascii="Tahoma" w:hAnsi="Tahoma" w:cs="Tahoma"/>
          <w:bCs/>
          <w:color w:val="7030A0"/>
          <w:sz w:val="18"/>
          <w:szCs w:val="18"/>
        </w:rPr>
        <w:t>D</w:t>
      </w:r>
      <w:r w:rsidR="00483D26" w:rsidRPr="0053735E">
        <w:rPr>
          <w:rFonts w:ascii="Tahoma" w:hAnsi="Tahoma" w:cs="Tahoma"/>
          <w:bCs/>
          <w:color w:val="7030A0"/>
          <w:sz w:val="18"/>
          <w:szCs w:val="18"/>
        </w:rPr>
        <w:t>okument potwierdzając</w:t>
      </w:r>
      <w:r>
        <w:rPr>
          <w:rFonts w:ascii="Tahoma" w:hAnsi="Tahoma" w:cs="Tahoma"/>
          <w:bCs/>
          <w:color w:val="7030A0"/>
          <w:sz w:val="18"/>
          <w:szCs w:val="18"/>
        </w:rPr>
        <w:t>y</w:t>
      </w:r>
      <w:r w:rsidR="00483D26" w:rsidRPr="0053735E">
        <w:rPr>
          <w:rFonts w:ascii="Tahoma" w:hAnsi="Tahoma" w:cs="Tahoma"/>
          <w:bCs/>
          <w:color w:val="7030A0"/>
          <w:sz w:val="18"/>
          <w:szCs w:val="18"/>
        </w:rPr>
        <w:t xml:space="preserve"> spełnienie</w:t>
      </w:r>
      <w:r>
        <w:rPr>
          <w:rFonts w:ascii="Tahoma" w:hAnsi="Tahoma" w:cs="Tahoma"/>
          <w:bCs/>
          <w:color w:val="7030A0"/>
          <w:sz w:val="18"/>
          <w:szCs w:val="18"/>
        </w:rPr>
        <w:t xml:space="preserve"> niżej wymienionych</w:t>
      </w:r>
      <w:r w:rsidR="00483D26" w:rsidRPr="0053735E">
        <w:rPr>
          <w:rFonts w:ascii="Tahoma" w:hAnsi="Tahoma" w:cs="Tahoma"/>
          <w:bCs/>
          <w:color w:val="7030A0"/>
          <w:sz w:val="18"/>
          <w:szCs w:val="18"/>
        </w:rPr>
        <w:t xml:space="preserve"> wymagań</w:t>
      </w:r>
      <w:r>
        <w:rPr>
          <w:rFonts w:ascii="Tahoma" w:hAnsi="Tahoma" w:cs="Tahoma"/>
          <w:bCs/>
          <w:color w:val="7030A0"/>
          <w:sz w:val="18"/>
          <w:szCs w:val="18"/>
        </w:rPr>
        <w:t xml:space="preserve"> w zakresie zgodności z normami:</w:t>
      </w:r>
    </w:p>
    <w:p w14:paraId="28470715" w14:textId="2BDEC977" w:rsidR="00483D26" w:rsidRPr="008D5044" w:rsidRDefault="00483D26" w:rsidP="008D5044">
      <w:pPr>
        <w:pStyle w:val="Akapitzlist"/>
        <w:numPr>
          <w:ilvl w:val="5"/>
          <w:numId w:val="35"/>
        </w:numPr>
        <w:autoSpaceDE w:val="0"/>
        <w:autoSpaceDN w:val="0"/>
        <w:adjustRightInd w:val="0"/>
        <w:spacing w:after="0" w:line="240" w:lineRule="auto"/>
        <w:ind w:left="993" w:hanging="284"/>
        <w:contextualSpacing w:val="0"/>
        <w:jc w:val="both"/>
        <w:rPr>
          <w:rFonts w:ascii="Tahoma" w:hAnsi="Tahoma" w:cs="Tahoma"/>
          <w:b/>
          <w:color w:val="7030A0"/>
          <w:sz w:val="18"/>
          <w:szCs w:val="18"/>
        </w:rPr>
      </w:pPr>
      <w:r w:rsidRPr="008D5044">
        <w:rPr>
          <w:rFonts w:ascii="Tahoma" w:hAnsi="Tahoma" w:cs="Tahoma"/>
          <w:b/>
          <w:color w:val="7030A0"/>
          <w:sz w:val="18"/>
          <w:szCs w:val="18"/>
        </w:rPr>
        <w:t>PAKIET 1</w:t>
      </w:r>
      <w:r w:rsidR="005406F3" w:rsidRPr="008D5044">
        <w:rPr>
          <w:rFonts w:ascii="Tahoma" w:hAnsi="Tahoma" w:cs="Tahoma"/>
          <w:b/>
          <w:color w:val="7030A0"/>
          <w:sz w:val="18"/>
          <w:szCs w:val="18"/>
        </w:rPr>
        <w:t xml:space="preserve">, </w:t>
      </w:r>
      <w:r w:rsidRPr="008D5044">
        <w:rPr>
          <w:rFonts w:ascii="Tahoma" w:hAnsi="Tahoma" w:cs="Tahoma"/>
          <w:b/>
          <w:color w:val="7030A0"/>
          <w:sz w:val="18"/>
          <w:szCs w:val="18"/>
        </w:rPr>
        <w:t>Asortyment spełniający odpowiednio normy:</w:t>
      </w:r>
    </w:p>
    <w:p w14:paraId="47E77CD5" w14:textId="77777777" w:rsidR="00483D26" w:rsidRPr="0053735E" w:rsidRDefault="00483D26" w:rsidP="005E1B71">
      <w:pPr>
        <w:pStyle w:val="Akapitzlist"/>
        <w:numPr>
          <w:ilvl w:val="0"/>
          <w:numId w:val="36"/>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1-16: PN-EN 868-3, PN-EN 868-5, PN-EN ISO 11607, PN-EN ISO 11140.</w:t>
      </w:r>
    </w:p>
    <w:p w14:paraId="16ACC6CE" w14:textId="77777777" w:rsidR="00483D26" w:rsidRPr="0053735E" w:rsidRDefault="00483D26" w:rsidP="005E1B71">
      <w:pPr>
        <w:pStyle w:val="Akapitzlist"/>
        <w:numPr>
          <w:ilvl w:val="0"/>
          <w:numId w:val="36"/>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17: PN-EN 868-5, PN-EN ISO 11607, PN-EN ISO 11140.</w:t>
      </w:r>
    </w:p>
    <w:p w14:paraId="7D5394FD" w14:textId="77777777" w:rsidR="00483D26" w:rsidRPr="0053735E" w:rsidRDefault="00483D26" w:rsidP="005E1B71">
      <w:pPr>
        <w:pStyle w:val="Akapitzlist"/>
        <w:numPr>
          <w:ilvl w:val="0"/>
          <w:numId w:val="36"/>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18-21: PN-EN 868-2, PN-EN ISO 11607, PN-EN ISO 11140.</w:t>
      </w:r>
    </w:p>
    <w:p w14:paraId="0A87AB0B" w14:textId="0FDE14E3" w:rsidR="00483D26" w:rsidRPr="008D5044" w:rsidRDefault="00483D26" w:rsidP="005E1B71">
      <w:pPr>
        <w:pStyle w:val="Akapitzlist"/>
        <w:numPr>
          <w:ilvl w:val="0"/>
          <w:numId w:val="36"/>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8D5044">
        <w:rPr>
          <w:rFonts w:ascii="Tahoma" w:hAnsi="Tahoma" w:cs="Tahoma"/>
          <w:bCs/>
          <w:color w:val="7030A0"/>
          <w:sz w:val="18"/>
          <w:szCs w:val="18"/>
        </w:rPr>
        <w:t>Poz. 22-23: PN-EN 868-2, PN-EN ISO 11607, PN-EN ISO 11140.</w:t>
      </w:r>
    </w:p>
    <w:p w14:paraId="1E5DE68B" w14:textId="1877EA69" w:rsidR="005E1B71" w:rsidRPr="008D5044" w:rsidRDefault="005E1B71" w:rsidP="004B7DEF">
      <w:pPr>
        <w:pStyle w:val="Akapitzlist"/>
        <w:numPr>
          <w:ilvl w:val="5"/>
          <w:numId w:val="35"/>
        </w:numPr>
        <w:autoSpaceDE w:val="0"/>
        <w:autoSpaceDN w:val="0"/>
        <w:adjustRightInd w:val="0"/>
        <w:spacing w:after="0" w:line="240" w:lineRule="auto"/>
        <w:ind w:left="993" w:hanging="284"/>
        <w:contextualSpacing w:val="0"/>
        <w:jc w:val="both"/>
        <w:rPr>
          <w:rFonts w:ascii="Tahoma" w:hAnsi="Tahoma" w:cs="Tahoma"/>
          <w:b/>
          <w:color w:val="7030A0"/>
          <w:sz w:val="18"/>
          <w:szCs w:val="18"/>
        </w:rPr>
      </w:pPr>
      <w:r w:rsidRPr="008D5044">
        <w:rPr>
          <w:rFonts w:ascii="Tahoma" w:hAnsi="Tahoma" w:cs="Tahoma"/>
          <w:b/>
          <w:color w:val="7030A0"/>
          <w:sz w:val="18"/>
          <w:szCs w:val="18"/>
        </w:rPr>
        <w:t>PAKIET 2</w:t>
      </w:r>
      <w:r w:rsidR="005406F3" w:rsidRPr="008D5044">
        <w:rPr>
          <w:rFonts w:ascii="Tahoma" w:hAnsi="Tahoma" w:cs="Tahoma"/>
          <w:b/>
          <w:color w:val="7030A0"/>
          <w:sz w:val="18"/>
          <w:szCs w:val="18"/>
        </w:rPr>
        <w:t xml:space="preserve">, </w:t>
      </w:r>
      <w:r w:rsidRPr="008D5044">
        <w:rPr>
          <w:rFonts w:ascii="Tahoma" w:hAnsi="Tahoma" w:cs="Tahoma"/>
          <w:b/>
          <w:color w:val="7030A0"/>
          <w:sz w:val="18"/>
          <w:szCs w:val="18"/>
        </w:rPr>
        <w:t>Asortyment spełniający odpowiednio normy:</w:t>
      </w:r>
    </w:p>
    <w:p w14:paraId="136215AD"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1: ISO 11140-1 oraz ISO 11140-5.</w:t>
      </w:r>
    </w:p>
    <w:p w14:paraId="34E643A6"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2: PN-EN 867-4, PN-EN ISO 11140-4.</w:t>
      </w:r>
    </w:p>
    <w:p w14:paraId="00BDFAD2"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lastRenderedPageBreak/>
        <w:t>Poz. 3: Zgodność z normą EN ISO 11140-1 potwierdzona certyfikatem niezależnej jednostki notyfikowanej.</w:t>
      </w:r>
    </w:p>
    <w:p w14:paraId="134BF0A8"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4: PN-EN ISO 11140-1 (odpowiadający klasie 6).</w:t>
      </w:r>
    </w:p>
    <w:p w14:paraId="635C1082"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6: charakterystyka techniczna produktu wystawiona przez Producenta.</w:t>
      </w:r>
    </w:p>
    <w:p w14:paraId="5DF22866"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8: PN-EN ISO 15883.</w:t>
      </w:r>
    </w:p>
    <w:p w14:paraId="2E04B90E" w14:textId="77777777" w:rsidR="005E1B71" w:rsidRPr="0053735E" w:rsidRDefault="005E1B71" w:rsidP="005E1B71">
      <w:pPr>
        <w:pStyle w:val="Akapitzlist"/>
        <w:numPr>
          <w:ilvl w:val="0"/>
          <w:numId w:val="38"/>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10: PN-EN ISO 11607-2:2006.</w:t>
      </w:r>
    </w:p>
    <w:p w14:paraId="52909C5D" w14:textId="00E7070F" w:rsidR="003D7FA7" w:rsidRPr="008D5044" w:rsidRDefault="003D7FA7" w:rsidP="00537989">
      <w:pPr>
        <w:pStyle w:val="Akapitzlist"/>
        <w:numPr>
          <w:ilvl w:val="5"/>
          <w:numId w:val="35"/>
        </w:numPr>
        <w:autoSpaceDE w:val="0"/>
        <w:autoSpaceDN w:val="0"/>
        <w:adjustRightInd w:val="0"/>
        <w:spacing w:after="0" w:line="240" w:lineRule="auto"/>
        <w:ind w:left="993" w:hanging="284"/>
        <w:contextualSpacing w:val="0"/>
        <w:jc w:val="both"/>
        <w:rPr>
          <w:rFonts w:ascii="Tahoma" w:hAnsi="Tahoma" w:cs="Tahoma"/>
          <w:b/>
          <w:color w:val="7030A0"/>
          <w:sz w:val="18"/>
          <w:szCs w:val="18"/>
        </w:rPr>
      </w:pPr>
      <w:r w:rsidRPr="008D5044">
        <w:rPr>
          <w:rFonts w:ascii="Tahoma" w:hAnsi="Tahoma" w:cs="Tahoma"/>
          <w:b/>
          <w:color w:val="7030A0"/>
          <w:sz w:val="18"/>
          <w:szCs w:val="18"/>
        </w:rPr>
        <w:t>PAKIET 8</w:t>
      </w:r>
      <w:r w:rsidR="009C521B" w:rsidRPr="008D5044">
        <w:rPr>
          <w:rFonts w:ascii="Tahoma" w:hAnsi="Tahoma" w:cs="Tahoma"/>
          <w:b/>
          <w:color w:val="7030A0"/>
          <w:sz w:val="18"/>
          <w:szCs w:val="18"/>
        </w:rPr>
        <w:t xml:space="preserve">, </w:t>
      </w:r>
      <w:r w:rsidRPr="008D5044">
        <w:rPr>
          <w:rFonts w:ascii="Tahoma" w:hAnsi="Tahoma" w:cs="Tahoma"/>
          <w:b/>
          <w:color w:val="7030A0"/>
          <w:sz w:val="18"/>
          <w:szCs w:val="18"/>
        </w:rPr>
        <w:t>Asortyment spełniający odpowiednio normy:</w:t>
      </w:r>
    </w:p>
    <w:p w14:paraId="10CB79D3" w14:textId="77777777" w:rsidR="003D7FA7" w:rsidRPr="0053735E" w:rsidRDefault="003D7FA7" w:rsidP="003D7FA7">
      <w:pPr>
        <w:pStyle w:val="Akapitzlist"/>
        <w:numPr>
          <w:ilvl w:val="0"/>
          <w:numId w:val="39"/>
        </w:numPr>
        <w:autoSpaceDE w:val="0"/>
        <w:autoSpaceDN w:val="0"/>
        <w:adjustRightInd w:val="0"/>
        <w:spacing w:after="0" w:line="240" w:lineRule="auto"/>
        <w:ind w:left="1276" w:hanging="283"/>
        <w:contextualSpacing w:val="0"/>
        <w:jc w:val="both"/>
        <w:rPr>
          <w:rFonts w:ascii="Tahoma" w:hAnsi="Tahoma" w:cs="Tahoma"/>
          <w:bCs/>
          <w:color w:val="7030A0"/>
          <w:sz w:val="18"/>
          <w:szCs w:val="18"/>
        </w:rPr>
      </w:pPr>
      <w:r w:rsidRPr="0053735E">
        <w:rPr>
          <w:rFonts w:ascii="Tahoma" w:hAnsi="Tahoma" w:cs="Tahoma"/>
          <w:bCs/>
          <w:color w:val="7030A0"/>
          <w:sz w:val="18"/>
          <w:szCs w:val="18"/>
        </w:rPr>
        <w:t>Poz. 5: EN 388 EN 407 EN 420</w:t>
      </w:r>
    </w:p>
    <w:p w14:paraId="6730B4CA" w14:textId="77777777" w:rsidR="003D7FA7"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5E1B71">
        <w:rPr>
          <w:rFonts w:ascii="Tahoma" w:hAnsi="Tahoma" w:cs="Tahoma"/>
          <w:bCs/>
          <w:color w:val="7030A0"/>
          <w:sz w:val="18"/>
          <w:szCs w:val="18"/>
        </w:rPr>
        <w:t xml:space="preserve">Zamawiający dodatkowo wymaga przekazania charakterystyki parametrów wytrzymałościowych </w:t>
      </w:r>
      <w:r w:rsidRPr="003D7FA7">
        <w:rPr>
          <w:rFonts w:ascii="Tahoma" w:hAnsi="Tahoma" w:cs="Tahoma"/>
          <w:b/>
          <w:color w:val="7030A0"/>
          <w:sz w:val="18"/>
          <w:szCs w:val="18"/>
        </w:rPr>
        <w:t>dla każdej pozycji asortymentowej w pakiecie nr 1.</w:t>
      </w:r>
    </w:p>
    <w:p w14:paraId="2C044A11" w14:textId="19832431" w:rsidR="003D7FA7"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D7FA7">
        <w:rPr>
          <w:rFonts w:ascii="Tahoma" w:hAnsi="Tahoma" w:cs="Tahoma"/>
          <w:bCs/>
          <w:color w:val="7030A0"/>
          <w:sz w:val="18"/>
          <w:szCs w:val="18"/>
        </w:rPr>
        <w:t>Oświadczeni</w:t>
      </w:r>
      <w:r w:rsidR="001A2860">
        <w:rPr>
          <w:rFonts w:ascii="Tahoma" w:hAnsi="Tahoma" w:cs="Tahoma"/>
          <w:bCs/>
          <w:color w:val="7030A0"/>
          <w:sz w:val="18"/>
          <w:szCs w:val="18"/>
        </w:rPr>
        <w:t>e</w:t>
      </w:r>
      <w:r w:rsidRPr="003D7FA7">
        <w:rPr>
          <w:rFonts w:ascii="Tahoma" w:hAnsi="Tahoma" w:cs="Tahoma"/>
          <w:bCs/>
          <w:color w:val="7030A0"/>
          <w:sz w:val="18"/>
          <w:szCs w:val="18"/>
        </w:rPr>
        <w:t xml:space="preserve"> lub inn</w:t>
      </w:r>
      <w:r w:rsidR="001A2860">
        <w:rPr>
          <w:rFonts w:ascii="Tahoma" w:hAnsi="Tahoma" w:cs="Tahoma"/>
          <w:bCs/>
          <w:color w:val="7030A0"/>
          <w:sz w:val="18"/>
          <w:szCs w:val="18"/>
        </w:rPr>
        <w:t>y</w:t>
      </w:r>
      <w:r w:rsidRPr="003D7FA7">
        <w:rPr>
          <w:rFonts w:ascii="Tahoma" w:hAnsi="Tahoma" w:cs="Tahoma"/>
          <w:bCs/>
          <w:color w:val="7030A0"/>
          <w:sz w:val="18"/>
          <w:szCs w:val="18"/>
        </w:rPr>
        <w:t xml:space="preserve"> dokument </w:t>
      </w:r>
      <w:r w:rsidR="001A2860">
        <w:rPr>
          <w:rFonts w:ascii="Tahoma" w:hAnsi="Tahoma" w:cs="Tahoma"/>
          <w:bCs/>
          <w:color w:val="7030A0"/>
          <w:sz w:val="18"/>
          <w:szCs w:val="18"/>
        </w:rPr>
        <w:t>dla</w:t>
      </w:r>
      <w:r w:rsidRPr="003D7FA7">
        <w:rPr>
          <w:rFonts w:ascii="Tahoma" w:hAnsi="Tahoma" w:cs="Tahoma"/>
          <w:bCs/>
          <w:color w:val="7030A0"/>
          <w:sz w:val="18"/>
          <w:szCs w:val="18"/>
        </w:rPr>
        <w:t xml:space="preserve"> metkownicy Gke 240-840 </w:t>
      </w:r>
      <w:r w:rsidR="00414D91">
        <w:rPr>
          <w:rFonts w:ascii="Tahoma" w:hAnsi="Tahoma" w:cs="Tahoma"/>
          <w:bCs/>
          <w:color w:val="7030A0"/>
          <w:sz w:val="18"/>
          <w:szCs w:val="18"/>
        </w:rPr>
        <w:t>potwierdzający</w:t>
      </w:r>
      <w:r w:rsidRPr="003D7FA7">
        <w:rPr>
          <w:rFonts w:ascii="Tahoma" w:hAnsi="Tahoma" w:cs="Tahoma"/>
          <w:bCs/>
          <w:color w:val="7030A0"/>
          <w:sz w:val="18"/>
          <w:szCs w:val="18"/>
        </w:rPr>
        <w:t xml:space="preserve"> kompatybilnoś</w:t>
      </w:r>
      <w:r w:rsidR="00414D91">
        <w:rPr>
          <w:rFonts w:ascii="Tahoma" w:hAnsi="Tahoma" w:cs="Tahoma"/>
          <w:bCs/>
          <w:color w:val="7030A0"/>
          <w:sz w:val="18"/>
          <w:szCs w:val="18"/>
        </w:rPr>
        <w:t>ć</w:t>
      </w:r>
      <w:r w:rsidRPr="003D7FA7">
        <w:rPr>
          <w:rFonts w:ascii="Tahoma" w:hAnsi="Tahoma" w:cs="Tahoma"/>
          <w:bCs/>
          <w:color w:val="7030A0"/>
          <w:sz w:val="18"/>
          <w:szCs w:val="18"/>
        </w:rPr>
        <w:t xml:space="preserve"> oferowanych etykiet z ww. metkownicą</w:t>
      </w:r>
      <w:r w:rsidR="003D7FA7" w:rsidRPr="003D7FA7">
        <w:rPr>
          <w:rFonts w:ascii="Tahoma" w:hAnsi="Tahoma" w:cs="Tahoma"/>
          <w:bCs/>
          <w:color w:val="7030A0"/>
          <w:sz w:val="18"/>
          <w:szCs w:val="18"/>
        </w:rPr>
        <w:t xml:space="preserve"> </w:t>
      </w:r>
      <w:r w:rsidR="003D7FA7" w:rsidRPr="003D7FA7">
        <w:rPr>
          <w:rFonts w:ascii="Tahoma" w:hAnsi="Tahoma" w:cs="Tahoma"/>
          <w:b/>
          <w:color w:val="7030A0"/>
          <w:sz w:val="18"/>
          <w:szCs w:val="18"/>
        </w:rPr>
        <w:t>– dotyczy pakietu nr 3.</w:t>
      </w:r>
    </w:p>
    <w:p w14:paraId="3220A9A3" w14:textId="21A765A5" w:rsidR="003D7FA7" w:rsidRPr="003D7FA7"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D7FA7">
        <w:rPr>
          <w:rFonts w:ascii="Tahoma" w:hAnsi="Tahoma" w:cs="Tahoma"/>
          <w:bCs/>
          <w:color w:val="7030A0"/>
          <w:sz w:val="18"/>
          <w:szCs w:val="18"/>
        </w:rPr>
        <w:t>Asortyment spełniający odpowiednio normy</w:t>
      </w:r>
      <w:r w:rsidR="003D7FA7" w:rsidRPr="003D7FA7">
        <w:rPr>
          <w:rFonts w:ascii="Tahoma" w:hAnsi="Tahoma" w:cs="Tahoma"/>
          <w:bCs/>
          <w:color w:val="7030A0"/>
          <w:sz w:val="18"/>
          <w:szCs w:val="18"/>
        </w:rPr>
        <w:t xml:space="preserve">: </w:t>
      </w:r>
      <w:r w:rsidRPr="003D7FA7">
        <w:rPr>
          <w:rFonts w:ascii="Tahoma" w:hAnsi="Tahoma" w:cs="Tahoma"/>
          <w:bCs/>
          <w:color w:val="7030A0"/>
          <w:sz w:val="18"/>
          <w:szCs w:val="18"/>
        </w:rPr>
        <w:t>Poz. 1: oświadczenie lub inny dokument</w:t>
      </w:r>
      <w:r w:rsidR="00FE59F0">
        <w:rPr>
          <w:rFonts w:ascii="Tahoma" w:hAnsi="Tahoma" w:cs="Tahoma"/>
          <w:bCs/>
          <w:color w:val="7030A0"/>
          <w:sz w:val="18"/>
          <w:szCs w:val="18"/>
        </w:rPr>
        <w:t xml:space="preserve"> potwierdzający nietoksyczność</w:t>
      </w:r>
      <w:r w:rsidRPr="003D7FA7">
        <w:rPr>
          <w:rFonts w:ascii="Tahoma" w:hAnsi="Tahoma" w:cs="Tahoma"/>
          <w:bCs/>
          <w:color w:val="7030A0"/>
          <w:sz w:val="18"/>
          <w:szCs w:val="18"/>
        </w:rPr>
        <w:t xml:space="preserve"> markerów medycznych</w:t>
      </w:r>
      <w:r w:rsidR="003D7FA7" w:rsidRPr="003D7FA7">
        <w:rPr>
          <w:rFonts w:ascii="Tahoma" w:hAnsi="Tahoma" w:cs="Tahoma"/>
          <w:bCs/>
          <w:color w:val="7030A0"/>
          <w:sz w:val="18"/>
          <w:szCs w:val="18"/>
        </w:rPr>
        <w:t xml:space="preserve"> </w:t>
      </w:r>
      <w:r w:rsidR="003D7FA7" w:rsidRPr="003D7FA7">
        <w:rPr>
          <w:rFonts w:ascii="Tahoma" w:hAnsi="Tahoma" w:cs="Tahoma"/>
          <w:b/>
          <w:color w:val="7030A0"/>
          <w:sz w:val="18"/>
          <w:szCs w:val="18"/>
        </w:rPr>
        <w:t>– dotyczy pakietu nr 4</w:t>
      </w:r>
      <w:r w:rsidR="003D7FA7">
        <w:rPr>
          <w:rFonts w:ascii="Tahoma" w:hAnsi="Tahoma" w:cs="Tahoma"/>
          <w:b/>
          <w:color w:val="7030A0"/>
          <w:sz w:val="18"/>
          <w:szCs w:val="18"/>
        </w:rPr>
        <w:t>.</w:t>
      </w:r>
    </w:p>
    <w:p w14:paraId="065C760F" w14:textId="77777777" w:rsidR="003D7FA7" w:rsidRPr="003D7FA7"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D7FA7">
        <w:rPr>
          <w:rFonts w:ascii="Tahoma" w:hAnsi="Tahoma" w:cs="Tahoma"/>
          <w:bCs/>
          <w:color w:val="7030A0"/>
          <w:sz w:val="18"/>
          <w:szCs w:val="18"/>
        </w:rPr>
        <w:t>Fartuch zgodny z Dyrektywą MDD 93/42 oraz normami EN 13795, EN 11135 i EN 556</w:t>
      </w:r>
      <w:r w:rsidR="003D7FA7" w:rsidRPr="003D7FA7">
        <w:rPr>
          <w:rFonts w:ascii="Tahoma" w:hAnsi="Tahoma" w:cs="Tahoma"/>
          <w:bCs/>
          <w:color w:val="7030A0"/>
          <w:sz w:val="18"/>
          <w:szCs w:val="18"/>
        </w:rPr>
        <w:t xml:space="preserve"> </w:t>
      </w:r>
      <w:r w:rsidR="003D7FA7" w:rsidRPr="003D7FA7">
        <w:rPr>
          <w:rFonts w:ascii="Tahoma" w:hAnsi="Tahoma" w:cs="Tahoma"/>
          <w:b/>
          <w:color w:val="7030A0"/>
          <w:sz w:val="18"/>
          <w:szCs w:val="18"/>
        </w:rPr>
        <w:t>– dotyczy pakietu nr 6.</w:t>
      </w:r>
    </w:p>
    <w:p w14:paraId="01BF3AB6" w14:textId="77777777" w:rsidR="00303B1D" w:rsidRPr="00303B1D" w:rsidRDefault="003D7FA7"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Pr>
          <w:rFonts w:ascii="Tahoma" w:hAnsi="Tahoma" w:cs="Tahoma"/>
          <w:bCs/>
          <w:color w:val="7030A0"/>
          <w:sz w:val="18"/>
          <w:szCs w:val="18"/>
        </w:rPr>
        <w:t>K</w:t>
      </w:r>
      <w:r w:rsidR="00483D26" w:rsidRPr="003D7FA7">
        <w:rPr>
          <w:rFonts w:ascii="Tahoma" w:hAnsi="Tahoma" w:cs="Tahoma"/>
          <w:bCs/>
          <w:color w:val="7030A0"/>
          <w:sz w:val="18"/>
          <w:szCs w:val="18"/>
        </w:rPr>
        <w:t>arta charakterystyki produktu niebezpiecznego dla gotowego do użytku roztworu myjącego do gruntownego usuwania resztek cementu oraz plam z cynku ujętego w pakiecie nr 8 pozycja nr 6</w:t>
      </w:r>
      <w:r>
        <w:rPr>
          <w:rFonts w:ascii="Tahoma" w:hAnsi="Tahoma" w:cs="Tahoma"/>
          <w:bCs/>
          <w:color w:val="7030A0"/>
          <w:sz w:val="18"/>
          <w:szCs w:val="18"/>
        </w:rPr>
        <w:t xml:space="preserve"> </w:t>
      </w:r>
      <w:r w:rsidRPr="003D7FA7">
        <w:rPr>
          <w:rFonts w:ascii="Tahoma" w:hAnsi="Tahoma" w:cs="Tahoma"/>
          <w:b/>
          <w:color w:val="7030A0"/>
          <w:sz w:val="18"/>
          <w:szCs w:val="18"/>
        </w:rPr>
        <w:t>– dotyczy pakietu nr 8.</w:t>
      </w:r>
    </w:p>
    <w:p w14:paraId="554744F0" w14:textId="77777777" w:rsidR="00303B1D" w:rsidRPr="00303B1D"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03B1D">
        <w:rPr>
          <w:rFonts w:ascii="Tahoma" w:hAnsi="Tahoma" w:cs="Tahoma"/>
          <w:bCs/>
          <w:color w:val="7030A0"/>
          <w:sz w:val="18"/>
          <w:szCs w:val="18"/>
        </w:rPr>
        <w:t>Opis produktu potwierdzający otrzymanie rzetelnego wyniku już po 24 godz. Inkubacji</w:t>
      </w:r>
      <w:r w:rsidR="00303B1D" w:rsidRPr="00303B1D">
        <w:rPr>
          <w:rFonts w:ascii="Tahoma" w:hAnsi="Tahoma" w:cs="Tahoma"/>
          <w:bCs/>
          <w:color w:val="7030A0"/>
          <w:sz w:val="18"/>
          <w:szCs w:val="18"/>
        </w:rPr>
        <w:t xml:space="preserve"> </w:t>
      </w:r>
      <w:r w:rsidR="00303B1D" w:rsidRPr="00303B1D">
        <w:rPr>
          <w:rFonts w:ascii="Tahoma" w:hAnsi="Tahoma" w:cs="Tahoma"/>
          <w:b/>
          <w:color w:val="7030A0"/>
          <w:sz w:val="18"/>
          <w:szCs w:val="18"/>
        </w:rPr>
        <w:t>– dotyczy pakietu nr 9.</w:t>
      </w:r>
    </w:p>
    <w:p w14:paraId="2DE36C1D" w14:textId="77777777" w:rsidR="00303B1D" w:rsidRPr="00303B1D"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03B1D">
        <w:rPr>
          <w:rFonts w:ascii="Tahoma" w:hAnsi="Tahoma" w:cs="Tahoma"/>
          <w:bCs/>
          <w:color w:val="7030A0"/>
          <w:sz w:val="18"/>
          <w:szCs w:val="18"/>
        </w:rPr>
        <w:t>Potwierdzenie otrzymania ostatecznego odczytu wyniku negatywnego/zabicia bakterii po 24 minutach inkubacji</w:t>
      </w:r>
      <w:r w:rsidR="00303B1D" w:rsidRPr="00303B1D">
        <w:rPr>
          <w:rFonts w:ascii="Tahoma" w:hAnsi="Tahoma" w:cs="Tahoma"/>
          <w:bCs/>
          <w:color w:val="7030A0"/>
          <w:sz w:val="18"/>
          <w:szCs w:val="18"/>
        </w:rPr>
        <w:t xml:space="preserve"> </w:t>
      </w:r>
      <w:r w:rsidR="00303B1D" w:rsidRPr="00303B1D">
        <w:rPr>
          <w:rFonts w:ascii="Tahoma" w:hAnsi="Tahoma" w:cs="Tahoma"/>
          <w:b/>
          <w:color w:val="7030A0"/>
          <w:sz w:val="18"/>
          <w:szCs w:val="18"/>
        </w:rPr>
        <w:t>– dotyczy pakietu nr 10.</w:t>
      </w:r>
    </w:p>
    <w:p w14:paraId="6DFA6EB0" w14:textId="77777777" w:rsidR="00303B1D" w:rsidRPr="00303B1D" w:rsidRDefault="00483D26" w:rsidP="00303B1D">
      <w:pPr>
        <w:pStyle w:val="Akapitzlist"/>
        <w:numPr>
          <w:ilvl w:val="0"/>
          <w:numId w:val="35"/>
        </w:numPr>
        <w:tabs>
          <w:tab w:val="clear" w:pos="360"/>
        </w:tabs>
        <w:autoSpaceDE w:val="0"/>
        <w:autoSpaceDN w:val="0"/>
        <w:adjustRightInd w:val="0"/>
        <w:ind w:left="709" w:hanging="283"/>
        <w:jc w:val="both"/>
        <w:rPr>
          <w:rFonts w:ascii="Tahoma" w:hAnsi="Tahoma" w:cs="Tahoma"/>
          <w:bCs/>
          <w:color w:val="7030A0"/>
          <w:sz w:val="18"/>
          <w:szCs w:val="18"/>
        </w:rPr>
      </w:pPr>
      <w:r w:rsidRPr="00303B1D">
        <w:rPr>
          <w:rFonts w:ascii="Tahoma" w:hAnsi="Tahoma" w:cs="Tahoma"/>
          <w:bCs/>
          <w:color w:val="7030A0"/>
          <w:sz w:val="18"/>
          <w:szCs w:val="18"/>
        </w:rPr>
        <w:t>Zgodność wskaźnika z EN ISO 11138 potwierdzona certyfikatem niezależnej jednostki notyfikowanej</w:t>
      </w:r>
      <w:r w:rsidR="00303B1D" w:rsidRPr="00303B1D">
        <w:rPr>
          <w:rFonts w:ascii="Tahoma" w:hAnsi="Tahoma" w:cs="Tahoma"/>
          <w:bCs/>
          <w:color w:val="7030A0"/>
          <w:sz w:val="18"/>
          <w:szCs w:val="18"/>
        </w:rPr>
        <w:t xml:space="preserve"> </w:t>
      </w:r>
      <w:r w:rsidR="00303B1D" w:rsidRPr="00303B1D">
        <w:rPr>
          <w:rFonts w:ascii="Tahoma" w:hAnsi="Tahoma" w:cs="Tahoma"/>
          <w:b/>
          <w:color w:val="7030A0"/>
          <w:sz w:val="18"/>
          <w:szCs w:val="18"/>
        </w:rPr>
        <w:t>– dotyczy pakietu nr 10.</w:t>
      </w:r>
    </w:p>
    <w:p w14:paraId="23172493" w14:textId="23A7BBA3" w:rsidR="00483D26" w:rsidRPr="00303B1D" w:rsidRDefault="00785091" w:rsidP="00303B1D">
      <w:pPr>
        <w:pStyle w:val="Akapitzlist"/>
        <w:numPr>
          <w:ilvl w:val="0"/>
          <w:numId w:val="35"/>
        </w:numPr>
        <w:tabs>
          <w:tab w:val="clear" w:pos="360"/>
        </w:tabs>
        <w:autoSpaceDE w:val="0"/>
        <w:autoSpaceDN w:val="0"/>
        <w:adjustRightInd w:val="0"/>
        <w:spacing w:line="240" w:lineRule="auto"/>
        <w:ind w:left="709" w:hanging="283"/>
        <w:jc w:val="both"/>
        <w:rPr>
          <w:rFonts w:ascii="Tahoma" w:hAnsi="Tahoma" w:cs="Tahoma"/>
          <w:bCs/>
          <w:color w:val="7030A0"/>
          <w:sz w:val="18"/>
          <w:szCs w:val="18"/>
        </w:rPr>
      </w:pPr>
      <w:r>
        <w:rPr>
          <w:rFonts w:ascii="Tahoma" w:hAnsi="Tahoma" w:cs="Tahoma"/>
          <w:bCs/>
          <w:color w:val="7030A0"/>
          <w:sz w:val="18"/>
          <w:szCs w:val="18"/>
        </w:rPr>
        <w:t>P</w:t>
      </w:r>
      <w:r w:rsidR="00483D26" w:rsidRPr="00303B1D">
        <w:rPr>
          <w:rFonts w:ascii="Tahoma" w:hAnsi="Tahoma" w:cs="Tahoma"/>
          <w:bCs/>
          <w:color w:val="7030A0"/>
          <w:sz w:val="18"/>
          <w:szCs w:val="18"/>
        </w:rPr>
        <w:t>róbk</w:t>
      </w:r>
      <w:r w:rsidR="00DB28FD">
        <w:rPr>
          <w:rFonts w:ascii="Tahoma" w:hAnsi="Tahoma" w:cs="Tahoma"/>
          <w:bCs/>
          <w:color w:val="7030A0"/>
          <w:sz w:val="18"/>
          <w:szCs w:val="18"/>
        </w:rPr>
        <w:t>a</w:t>
      </w:r>
      <w:r w:rsidR="00483D26" w:rsidRPr="00303B1D">
        <w:rPr>
          <w:rFonts w:ascii="Tahoma" w:hAnsi="Tahoma" w:cs="Tahoma"/>
          <w:bCs/>
          <w:color w:val="7030A0"/>
          <w:sz w:val="18"/>
          <w:szCs w:val="18"/>
        </w:rPr>
        <w:t xml:space="preserve"> oferowanego asortymentu celem potwierdzenia, iż oferowany asortyment jest zgodny z opisem przedmiotu zamówienia w pakiecie, którego dotyczy oferta. Wniosek Zamawiającego o złożenie próbki dotyczyć będzie 1 sztuki lub 1 opakowania (tj. jednostki handlowej) </w:t>
      </w:r>
      <w:r w:rsidR="003B3053">
        <w:rPr>
          <w:rFonts w:ascii="Tahoma" w:hAnsi="Tahoma" w:cs="Tahoma"/>
          <w:bCs/>
          <w:color w:val="7030A0"/>
          <w:sz w:val="18"/>
          <w:szCs w:val="18"/>
        </w:rPr>
        <w:t xml:space="preserve">- </w:t>
      </w:r>
      <w:r w:rsidR="00303B1D" w:rsidRPr="00303B1D">
        <w:rPr>
          <w:rFonts w:ascii="Tahoma" w:hAnsi="Tahoma" w:cs="Tahoma"/>
          <w:b/>
          <w:color w:val="7030A0"/>
          <w:sz w:val="18"/>
          <w:szCs w:val="18"/>
        </w:rPr>
        <w:t>dotyczy pakietu nr 8 w zakresie poz. asortymentowych nr 7 i 8.</w:t>
      </w:r>
    </w:p>
    <w:p w14:paraId="49E2ECC6" w14:textId="77777777" w:rsidR="00483D26" w:rsidRPr="0053735E" w:rsidRDefault="00483D26" w:rsidP="00507498">
      <w:pPr>
        <w:pStyle w:val="Akapitzlist"/>
        <w:autoSpaceDE w:val="0"/>
        <w:autoSpaceDN w:val="0"/>
        <w:adjustRightInd w:val="0"/>
        <w:spacing w:line="240" w:lineRule="auto"/>
        <w:ind w:left="284"/>
        <w:jc w:val="both"/>
        <w:rPr>
          <w:rFonts w:ascii="Tahoma" w:hAnsi="Tahoma" w:cs="Tahoma"/>
          <w:bCs/>
          <w:color w:val="7030A0"/>
          <w:sz w:val="18"/>
          <w:szCs w:val="18"/>
        </w:rPr>
      </w:pPr>
    </w:p>
    <w:p w14:paraId="78793598" w14:textId="0E6755CE"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Zamawiający przed udzieleniem zamówienia wezwie Wykonawcę, którego oferta została najwyżej oceniona, do złożenia w wyznaczonym terminie, nie krótszym niż 5 dni, aktualnych na dzień złożenia oświadczeń lub dokumentów, o których mowa </w:t>
      </w:r>
      <w:r w:rsidR="005A336F" w:rsidRPr="00872809">
        <w:rPr>
          <w:rFonts w:ascii="Tahoma" w:hAnsi="Tahoma" w:cs="Tahoma"/>
          <w:bCs/>
          <w:sz w:val="18"/>
          <w:szCs w:val="18"/>
        </w:rPr>
        <w:t>w 5.8</w:t>
      </w:r>
      <w:r w:rsidRPr="00872809">
        <w:rPr>
          <w:rFonts w:ascii="Tahoma" w:hAnsi="Tahoma" w:cs="Tahoma"/>
          <w:bCs/>
          <w:sz w:val="18"/>
          <w:szCs w:val="18"/>
        </w:rPr>
        <w:t xml:space="preserve"> SIWZ z zastrzeżeniem art. 26 ust. 6  UPZP.</w:t>
      </w:r>
      <w:r w:rsidRPr="00872809">
        <w:rPr>
          <w:rFonts w:ascii="Tahoma" w:hAnsi="Tahoma" w:cs="Tahoma"/>
          <w:bCs/>
          <w:sz w:val="18"/>
          <w:szCs w:val="18"/>
        </w:rPr>
        <w:tab/>
      </w:r>
      <w:r w:rsidRPr="00872809">
        <w:rPr>
          <w:rFonts w:ascii="Tahoma" w:hAnsi="Tahoma" w:cs="Tahoma"/>
          <w:bCs/>
          <w:sz w:val="18"/>
          <w:szCs w:val="18"/>
        </w:rPr>
        <w:tab/>
      </w:r>
    </w:p>
    <w:p w14:paraId="5D0A086B"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F1E8FB"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Oświadczenia o których mowa w punkcie 5 SIWZ dotyczące Wykonawcy oraz dotyczące Podwykonawców, należy wczytać w oryginale na </w:t>
      </w:r>
      <w:r w:rsidR="00000E51" w:rsidRPr="00872809">
        <w:rPr>
          <w:rFonts w:ascii="Tahoma" w:hAnsi="Tahoma" w:cs="Tahoma"/>
          <w:bCs/>
          <w:i/>
          <w:sz w:val="18"/>
          <w:szCs w:val="18"/>
          <w:u w:val="single"/>
        </w:rPr>
        <w:t>Platformie</w:t>
      </w:r>
      <w:r w:rsidRPr="00872809">
        <w:rPr>
          <w:rFonts w:ascii="Tahoma" w:hAnsi="Tahoma" w:cs="Tahoma"/>
          <w:bCs/>
          <w:i/>
          <w:sz w:val="18"/>
          <w:szCs w:val="18"/>
          <w:u w:val="single"/>
        </w:rPr>
        <w:t xml:space="preserve"> </w:t>
      </w:r>
      <w:r w:rsidR="00000E51" w:rsidRPr="00872809">
        <w:rPr>
          <w:rFonts w:ascii="Tahoma" w:hAnsi="Tahoma" w:cs="Tahoma"/>
          <w:bCs/>
          <w:i/>
          <w:sz w:val="18"/>
          <w:szCs w:val="18"/>
          <w:u w:val="single"/>
        </w:rPr>
        <w:t xml:space="preserve"> poprzez zakładkę „Korespondencja”</w:t>
      </w:r>
      <w:r w:rsidR="00000E51" w:rsidRPr="00872809">
        <w:rPr>
          <w:rFonts w:ascii="Tahoma" w:hAnsi="Tahoma" w:cs="Tahoma"/>
          <w:bCs/>
          <w:sz w:val="18"/>
          <w:szCs w:val="18"/>
        </w:rPr>
        <w:t xml:space="preserve"> </w:t>
      </w:r>
      <w:r w:rsidRPr="00872809">
        <w:rPr>
          <w:rFonts w:ascii="Tahoma" w:hAnsi="Tahoma" w:cs="Tahoma"/>
          <w:bCs/>
          <w:sz w:val="18"/>
          <w:szCs w:val="18"/>
        </w:rPr>
        <w:t>jako załączniki opatrzone kwalifikowanym podpisem elektronicznym lub kopii poświadczonej za zgodność z oryginałem lub</w:t>
      </w:r>
      <w:r w:rsidR="00F242CB" w:rsidRPr="00872809">
        <w:rPr>
          <w:rFonts w:ascii="Tahoma" w:hAnsi="Tahoma" w:cs="Tahoma"/>
          <w:bCs/>
          <w:sz w:val="18"/>
          <w:szCs w:val="18"/>
        </w:rPr>
        <w:t xml:space="preserve"> przesłać na</w:t>
      </w:r>
      <w:r w:rsidRPr="00872809">
        <w:rPr>
          <w:rFonts w:ascii="Tahoma" w:hAnsi="Tahoma" w:cs="Tahoma"/>
          <w:bCs/>
          <w:sz w:val="18"/>
          <w:szCs w:val="18"/>
        </w:rPr>
        <w:t xml:space="preserve"> skrzynkę pocztową zp@zsm.com.pl.</w:t>
      </w:r>
    </w:p>
    <w:p w14:paraId="2F83C58B"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6D3E2F99" w14:textId="5A1D6FB8"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Wykonawca nie jest obowiązany do złożenia dokumentów wymienionych w pkt. 5 SIWZ, jeżeli Zamawiający posiada dokumenty dotyczące tego wykonawcy lub może je uzyskać za pomocą bezpłatnych i ogólnodostępnych baz danych. W przypadku </w:t>
      </w:r>
      <w:r w:rsidRPr="00AB6AA7">
        <w:rPr>
          <w:rFonts w:ascii="Tahoma" w:hAnsi="Tahoma" w:cs="Tahoma"/>
          <w:b/>
          <w:sz w:val="18"/>
          <w:szCs w:val="18"/>
        </w:rPr>
        <w:t>wskazania przez wykonawcę</w:t>
      </w:r>
      <w:r w:rsidRPr="00872809">
        <w:rPr>
          <w:rFonts w:ascii="Tahoma" w:hAnsi="Tahoma" w:cs="Tahoma"/>
          <w:bCs/>
          <w:sz w:val="18"/>
          <w:szCs w:val="18"/>
        </w:rPr>
        <w:t xml:space="preserve"> dokumentów, które znajdują się w posiadaniu </w:t>
      </w:r>
      <w:r w:rsidR="005636F7">
        <w:rPr>
          <w:rFonts w:ascii="Tahoma" w:hAnsi="Tahoma" w:cs="Tahoma"/>
          <w:bCs/>
          <w:sz w:val="18"/>
          <w:szCs w:val="18"/>
        </w:rPr>
        <w:t>Z</w:t>
      </w:r>
      <w:r w:rsidRPr="00872809">
        <w:rPr>
          <w:rFonts w:ascii="Tahoma" w:hAnsi="Tahoma" w:cs="Tahoma"/>
          <w:bCs/>
          <w:sz w:val="18"/>
          <w:szCs w:val="18"/>
        </w:rPr>
        <w:t xml:space="preserve">amawiającego w szczególności oświadczeń, dokumentów przechowywanych przez </w:t>
      </w:r>
      <w:r w:rsidR="00AB6AA7">
        <w:rPr>
          <w:rFonts w:ascii="Tahoma" w:hAnsi="Tahoma" w:cs="Tahoma"/>
          <w:bCs/>
          <w:sz w:val="18"/>
          <w:szCs w:val="18"/>
        </w:rPr>
        <w:t>Za</w:t>
      </w:r>
      <w:r w:rsidRPr="00872809">
        <w:rPr>
          <w:rFonts w:ascii="Tahoma" w:hAnsi="Tahoma" w:cs="Tahoma"/>
          <w:bCs/>
          <w:sz w:val="18"/>
          <w:szCs w:val="18"/>
        </w:rPr>
        <w:t xml:space="preserve">mawiającego zgodnie z art.97 ust. 1 UPZP, </w:t>
      </w:r>
      <w:r w:rsidR="00DC678F">
        <w:rPr>
          <w:rFonts w:ascii="Tahoma" w:hAnsi="Tahoma" w:cs="Tahoma"/>
          <w:bCs/>
          <w:sz w:val="18"/>
          <w:szCs w:val="18"/>
        </w:rPr>
        <w:t>Z</w:t>
      </w:r>
      <w:r w:rsidRPr="00872809">
        <w:rPr>
          <w:rFonts w:ascii="Tahoma" w:hAnsi="Tahoma" w:cs="Tahoma"/>
          <w:bCs/>
          <w:sz w:val="18"/>
          <w:szCs w:val="18"/>
        </w:rPr>
        <w:t>amawiający korzysta z posiadanych oświadczeń lub dokumentów, o ile są one aktualne.</w:t>
      </w:r>
    </w:p>
    <w:p w14:paraId="05B4F314"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09DDE85D" w14:textId="77777777" w:rsidR="00074D89" w:rsidRPr="00872809" w:rsidRDefault="003742F3"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2127DDB3"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lastRenderedPageBreak/>
        <w:t xml:space="preserve">Dokumenty o których mowa w punkcie 5 SIWZ, należy wczytać w </w:t>
      </w:r>
      <w:r w:rsidRPr="00872809">
        <w:rPr>
          <w:rFonts w:ascii="Tahoma" w:hAnsi="Tahoma" w:cs="Tahoma"/>
          <w:bCs/>
          <w:i/>
          <w:sz w:val="18"/>
          <w:szCs w:val="18"/>
          <w:u w:val="single"/>
        </w:rPr>
        <w:t xml:space="preserve">oryginale na </w:t>
      </w:r>
      <w:r w:rsidR="00000E51" w:rsidRPr="00872809">
        <w:rPr>
          <w:rFonts w:ascii="Tahoma" w:hAnsi="Tahoma" w:cs="Tahoma"/>
          <w:bCs/>
          <w:i/>
          <w:sz w:val="18"/>
          <w:szCs w:val="18"/>
          <w:u w:val="single"/>
        </w:rPr>
        <w:t>Platformę:</w:t>
      </w:r>
      <w:r w:rsidR="00000E51" w:rsidRPr="00872809">
        <w:rPr>
          <w:rFonts w:ascii="Tahoma" w:hAnsi="Tahoma" w:cs="Tahoma"/>
          <w:b/>
          <w:bCs/>
          <w:i/>
          <w:sz w:val="18"/>
          <w:szCs w:val="18"/>
          <w:u w:val="single"/>
        </w:rPr>
        <w:t xml:space="preserve"> </w:t>
      </w:r>
      <w:hyperlink r:id="rId12" w:history="1">
        <w:r w:rsidR="00000E51" w:rsidRPr="00872809">
          <w:rPr>
            <w:rStyle w:val="Hipercze"/>
            <w:rFonts w:ascii="Tahoma" w:hAnsi="Tahoma" w:cs="Tahoma"/>
            <w:b/>
            <w:bCs/>
            <w:i/>
            <w:sz w:val="18"/>
            <w:szCs w:val="18"/>
          </w:rPr>
          <w:t>https://zsm-chorzow.ezamawiajacy.pl</w:t>
        </w:r>
      </w:hyperlink>
      <w:r w:rsidR="00000E51" w:rsidRPr="00872809">
        <w:rPr>
          <w:rFonts w:ascii="Tahoma" w:hAnsi="Tahoma" w:cs="Tahoma"/>
          <w:b/>
          <w:bCs/>
          <w:i/>
          <w:sz w:val="18"/>
          <w:szCs w:val="18"/>
          <w:u w:val="single"/>
        </w:rPr>
        <w:t xml:space="preserve"> </w:t>
      </w:r>
      <w:r w:rsidR="00000E51" w:rsidRPr="00872809">
        <w:rPr>
          <w:rFonts w:ascii="Tahoma" w:hAnsi="Tahoma" w:cs="Tahoma"/>
          <w:bCs/>
          <w:i/>
          <w:sz w:val="18"/>
          <w:szCs w:val="18"/>
          <w:u w:val="single"/>
        </w:rPr>
        <w:t>poprzez zakładkę Korespondencja</w:t>
      </w:r>
      <w:r w:rsidRPr="00872809">
        <w:rPr>
          <w:rFonts w:ascii="Tahoma" w:hAnsi="Tahoma" w:cs="Tahoma"/>
          <w:bCs/>
          <w:i/>
          <w:sz w:val="18"/>
          <w:szCs w:val="18"/>
          <w:u w:val="single"/>
        </w:rPr>
        <w:t>,</w:t>
      </w:r>
      <w:r w:rsidRPr="00872809">
        <w:rPr>
          <w:rFonts w:ascii="Tahoma" w:hAnsi="Tahoma" w:cs="Tahoma"/>
          <w:bCs/>
          <w:sz w:val="18"/>
          <w:szCs w:val="18"/>
        </w:rPr>
        <w:t xml:space="preserve"> lub przesłać na  skrzynkę pocztową </w:t>
      </w:r>
      <w:hyperlink r:id="rId13" w:history="1">
        <w:r w:rsidRPr="00872809">
          <w:rPr>
            <w:rFonts w:ascii="Tahoma" w:hAnsi="Tahoma" w:cs="Tahoma"/>
            <w:bCs/>
            <w:sz w:val="18"/>
            <w:szCs w:val="18"/>
          </w:rPr>
          <w:t>zp@zsm.com.pl</w:t>
        </w:r>
      </w:hyperlink>
      <w:r w:rsidRPr="00872809">
        <w:rPr>
          <w:rFonts w:ascii="Tahoma" w:hAnsi="Tahoma" w:cs="Tahoma"/>
          <w:bCs/>
          <w:sz w:val="18"/>
          <w:szCs w:val="18"/>
        </w:rPr>
        <w:t>. Wszystkie złożone dokumenty powinny być opatrzone kwalifikowanym podpisem elektronicznym lub kopii poświadczonej za zgodność z oryginałem.</w:t>
      </w:r>
    </w:p>
    <w:p w14:paraId="1170F26C"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872809">
        <w:rPr>
          <w:rFonts w:ascii="Tahoma" w:hAnsi="Tahoma" w:cs="Tahoma"/>
          <w:bCs/>
          <w:sz w:val="18"/>
          <w:szCs w:val="18"/>
        </w:rPr>
        <w:t xml:space="preserve"> z późn. zm.</w:t>
      </w:r>
      <w:r w:rsidRPr="00872809">
        <w:rPr>
          <w:rFonts w:ascii="Tahoma" w:hAnsi="Tahoma" w:cs="Tahoma"/>
          <w:bCs/>
          <w:sz w:val="18"/>
          <w:szCs w:val="18"/>
        </w:rPr>
        <w:t>),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3510DD45"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w:t>
      </w:r>
    </w:p>
    <w:p w14:paraId="63057735"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Poświadczenie za zgodność z oryginałem elektronicznej kopii dokumentu lub oświadczenia, o której mowa w pkt. powyżej, następuje przy użyciu kwalifikowanego podpisu elektronicznego.</w:t>
      </w:r>
    </w:p>
    <w:p w14:paraId="63BB0F9B"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Dokumenty i oświadczenia sporządzone w języku obcym są składane wraz z tłumaczeniem na język polski.</w:t>
      </w:r>
    </w:p>
    <w:p w14:paraId="1A52A7F8"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700295D4" w14:textId="77777777" w:rsidR="00D73C2F" w:rsidRPr="00872809" w:rsidRDefault="00D73C2F" w:rsidP="00507498">
      <w:pPr>
        <w:pStyle w:val="Akapitzlist"/>
        <w:numPr>
          <w:ilvl w:val="0"/>
          <w:numId w:val="32"/>
        </w:numPr>
        <w:spacing w:line="240" w:lineRule="auto"/>
        <w:ind w:left="426" w:hanging="426"/>
        <w:jc w:val="both"/>
        <w:rPr>
          <w:rFonts w:ascii="Tahoma" w:hAnsi="Tahoma" w:cs="Tahoma"/>
          <w:bCs/>
          <w:sz w:val="18"/>
          <w:szCs w:val="18"/>
        </w:rPr>
      </w:pPr>
      <w:r w:rsidRPr="00872809">
        <w:rPr>
          <w:rFonts w:ascii="Tahoma" w:hAnsi="Tahoma" w:cs="Tahoma"/>
          <w:bCs/>
          <w:sz w:val="18"/>
          <w:szCs w:val="18"/>
        </w:rPr>
        <w:t>Jeżeli oryginał dokumentu lub oświadczenia, o których mowa w art. 25 ust. 1</w:t>
      </w:r>
      <w:r w:rsidR="0080579D" w:rsidRPr="00872809">
        <w:rPr>
          <w:rFonts w:ascii="Tahoma" w:hAnsi="Tahoma" w:cs="Tahoma"/>
          <w:bCs/>
          <w:sz w:val="18"/>
          <w:szCs w:val="18"/>
        </w:rPr>
        <w:t xml:space="preserve"> UPZP</w:t>
      </w:r>
      <w:r w:rsidRPr="00872809">
        <w:rPr>
          <w:rFonts w:ascii="Tahoma" w:hAnsi="Tahoma" w:cs="Tahoma"/>
          <w:bCs/>
          <w:sz w:val="18"/>
          <w:szCs w:val="18"/>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2E3AE3D2" w14:textId="77777777" w:rsidR="00BE37A9" w:rsidRPr="00872809" w:rsidRDefault="00BE37A9" w:rsidP="00507498">
      <w:pPr>
        <w:pStyle w:val="Akapitzlist"/>
        <w:widowControl w:val="0"/>
        <w:numPr>
          <w:ilvl w:val="0"/>
          <w:numId w:val="32"/>
        </w:numPr>
        <w:autoSpaceDE w:val="0"/>
        <w:autoSpaceDN w:val="0"/>
        <w:spacing w:after="0" w:line="240" w:lineRule="auto"/>
        <w:ind w:left="426" w:hanging="426"/>
        <w:contextualSpacing w:val="0"/>
        <w:rPr>
          <w:rFonts w:ascii="Tahoma" w:hAnsi="Tahoma" w:cs="Tahoma"/>
          <w:sz w:val="18"/>
          <w:szCs w:val="18"/>
        </w:rPr>
      </w:pPr>
      <w:r w:rsidRPr="00872809">
        <w:rPr>
          <w:rFonts w:ascii="Tahoma" w:hAnsi="Tahoma" w:cs="Tahoma"/>
          <w:sz w:val="18"/>
          <w:szCs w:val="18"/>
        </w:rPr>
        <w:t>Ogólne zasady korzystania z Platformy:</w:t>
      </w:r>
    </w:p>
    <w:p w14:paraId="2442C83B" w14:textId="08C89D57" w:rsidR="00BE37A9" w:rsidRPr="00D109B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color w:val="000000" w:themeColor="text1"/>
          <w:sz w:val="18"/>
          <w:szCs w:val="18"/>
        </w:rPr>
      </w:pPr>
      <w:r w:rsidRPr="00D109B9">
        <w:rPr>
          <w:rFonts w:ascii="Tahoma" w:hAnsi="Tahoma" w:cs="Tahoma"/>
          <w:color w:val="000000" w:themeColor="text1"/>
          <w:sz w:val="18"/>
          <w:szCs w:val="18"/>
        </w:rPr>
        <w:t xml:space="preserve">zgłoszenie do postępowania wymaga zalogowania Wykonawcy do Systemu na subdomenie Zespołu Szpitali Miejskich w Chorzowie; </w:t>
      </w:r>
      <w:hyperlink r:id="rId14" w:history="1">
        <w:r w:rsidRPr="00D109B9">
          <w:rPr>
            <w:rStyle w:val="Hipercze"/>
            <w:rFonts w:ascii="Tahoma" w:hAnsi="Tahoma" w:cs="Tahoma"/>
            <w:color w:val="0070C0"/>
            <w:sz w:val="18"/>
            <w:szCs w:val="18"/>
          </w:rPr>
          <w:t>https://zsm-chorzow.ezamawiajacy.pl</w:t>
        </w:r>
      </w:hyperlink>
      <w:r w:rsidRPr="00D109B9">
        <w:rPr>
          <w:rFonts w:ascii="Tahoma" w:hAnsi="Tahoma" w:cs="Tahoma"/>
          <w:color w:val="000000" w:themeColor="text1"/>
          <w:sz w:val="18"/>
          <w:szCs w:val="18"/>
        </w:rPr>
        <w:t xml:space="preserve">, lub </w:t>
      </w:r>
      <w:r w:rsidRPr="00D109B9">
        <w:rPr>
          <w:rFonts w:ascii="Tahoma" w:hAnsi="Tahoma" w:cs="Tahoma"/>
          <w:b/>
          <w:color w:val="000000" w:themeColor="text1"/>
          <w:sz w:val="18"/>
          <w:szCs w:val="18"/>
        </w:rPr>
        <w:t>https://oneplace.marketplanet.pl.</w:t>
      </w:r>
    </w:p>
    <w:p w14:paraId="31084A37" w14:textId="0CC29FC1" w:rsidR="00BE37A9" w:rsidRPr="0087280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872809">
        <w:rPr>
          <w:rFonts w:ascii="Tahoma" w:hAnsi="Tahoma" w:cs="Tahoma"/>
          <w:sz w:val="18"/>
          <w:szCs w:val="18"/>
        </w:rPr>
        <w:t>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14:paraId="2613DE19" w14:textId="2012935F" w:rsidR="00BE37A9" w:rsidRPr="0087280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872809">
        <w:rPr>
          <w:rFonts w:ascii="Tahoma" w:hAnsi="Tahoma" w:cs="Tahoma"/>
          <w:b/>
          <w:sz w:val="18"/>
          <w:szCs w:val="18"/>
        </w:rPr>
        <w:t>Rejestracja Wykonawcy trwa maksymalnie do 2 dni roboczych. W związku z tym Zamawiający zaleca Wykonawcom uwzględnienie czasu niezbędnego na rejestrację w procesie złożenia Oferty w postaci elektronicznej.</w:t>
      </w:r>
      <w:r w:rsidRPr="00872809">
        <w:rPr>
          <w:rFonts w:ascii="Tahoma" w:hAnsi="Tahoma" w:cs="Tahoma"/>
          <w:sz w:val="18"/>
          <w:szCs w:val="18"/>
        </w:rPr>
        <w:t xml:space="preserve"> Wykonawca wraz z potwierdzeniem złożenia wniosku rejestracyjnego otrzyma informacje, o możliwości przyspieszenia procedury założenia konta, wówczas należy skontaktować się pod numerem telefonu podanym w ww. potwierdzeniu. </w:t>
      </w:r>
    </w:p>
    <w:p w14:paraId="633C2ECF" w14:textId="77777777" w:rsidR="00BE37A9" w:rsidRPr="00872809" w:rsidRDefault="00BE37A9" w:rsidP="00507498">
      <w:pPr>
        <w:pStyle w:val="Akapitzlist"/>
        <w:widowControl w:val="0"/>
        <w:numPr>
          <w:ilvl w:val="1"/>
          <w:numId w:val="32"/>
        </w:numPr>
        <w:autoSpaceDE w:val="0"/>
        <w:autoSpaceDN w:val="0"/>
        <w:spacing w:after="0" w:line="240" w:lineRule="auto"/>
        <w:ind w:left="709" w:hanging="283"/>
        <w:contextualSpacing w:val="0"/>
        <w:jc w:val="both"/>
        <w:rPr>
          <w:rFonts w:ascii="Tahoma" w:hAnsi="Tahoma" w:cs="Tahoma"/>
          <w:sz w:val="18"/>
          <w:szCs w:val="18"/>
        </w:rPr>
      </w:pPr>
      <w:r w:rsidRPr="00872809">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16DCB137" w14:textId="77777777" w:rsidR="00967B5F" w:rsidRPr="00872809" w:rsidRDefault="00967B5F" w:rsidP="00507498">
      <w:pPr>
        <w:pStyle w:val="Akapitzlist"/>
        <w:widowControl w:val="0"/>
        <w:autoSpaceDE w:val="0"/>
        <w:autoSpaceDN w:val="0"/>
        <w:spacing w:after="0" w:line="240" w:lineRule="auto"/>
        <w:ind w:left="0"/>
        <w:contextualSpacing w:val="0"/>
        <w:jc w:val="both"/>
        <w:rPr>
          <w:rFonts w:ascii="Tahoma" w:hAnsi="Tahoma" w:cs="Tahoma"/>
          <w:sz w:val="18"/>
          <w:szCs w:val="18"/>
        </w:rPr>
      </w:pPr>
    </w:p>
    <w:p w14:paraId="2B8741AE" w14:textId="77777777" w:rsidR="00074D89" w:rsidRPr="00872809" w:rsidRDefault="003742F3" w:rsidP="00507498">
      <w:pPr>
        <w:numPr>
          <w:ilvl w:val="0"/>
          <w:numId w:val="13"/>
        </w:numPr>
        <w:ind w:left="426" w:hanging="426"/>
        <w:jc w:val="both"/>
        <w:rPr>
          <w:rFonts w:ascii="Tahoma" w:hAnsi="Tahoma" w:cs="Tahoma"/>
          <w:b/>
          <w:bCs/>
          <w:sz w:val="18"/>
          <w:szCs w:val="18"/>
        </w:rPr>
      </w:pPr>
      <w:r w:rsidRPr="00872809">
        <w:rPr>
          <w:rFonts w:ascii="Tahoma" w:hAnsi="Tahoma" w:cs="Tahoma"/>
          <w:b/>
          <w:bCs/>
          <w:sz w:val="18"/>
          <w:szCs w:val="18"/>
        </w:rPr>
        <w:t>SPOSÓB POROZUMIEWANIA SIĘ MIĘDZY ZAMAWIAJĄCYM A WYKONAWCAMI, SPOSÓB PRZEKAZYWANIA DOKUMENTÓW I OŚWIADCZEŃ ORAZ SPOSÓB UDZELANIA WYJAŚNIEŃ</w:t>
      </w:r>
    </w:p>
    <w:p w14:paraId="7EEF7A9C" w14:textId="1AD8EE86" w:rsidR="0048477E" w:rsidRPr="00872809" w:rsidRDefault="0048477E" w:rsidP="00507498">
      <w:pPr>
        <w:numPr>
          <w:ilvl w:val="1"/>
          <w:numId w:val="29"/>
        </w:numPr>
        <w:tabs>
          <w:tab w:val="left" w:pos="142"/>
        </w:tabs>
        <w:overflowPunct w:val="0"/>
        <w:autoSpaceDE w:val="0"/>
        <w:autoSpaceDN w:val="0"/>
        <w:adjustRightInd w:val="0"/>
        <w:ind w:left="426" w:hanging="426"/>
        <w:jc w:val="both"/>
        <w:rPr>
          <w:rFonts w:ascii="Tahoma" w:hAnsi="Tahoma" w:cs="Tahoma"/>
          <w:b/>
          <w:bCs/>
          <w:sz w:val="18"/>
          <w:szCs w:val="18"/>
        </w:rPr>
      </w:pPr>
      <w:r w:rsidRPr="00872809">
        <w:rPr>
          <w:rFonts w:ascii="Tahoma" w:hAnsi="Tahoma" w:cs="Tahoma"/>
          <w:sz w:val="18"/>
          <w:szCs w:val="18"/>
        </w:rPr>
        <w:t xml:space="preserve">Osobą wskazaną przez Zamawiającego do kontaktów z Wykonawcami jest Pan </w:t>
      </w:r>
      <w:r w:rsidR="00C807C3">
        <w:rPr>
          <w:rFonts w:ascii="Tahoma" w:hAnsi="Tahoma" w:cs="Tahoma"/>
          <w:sz w:val="18"/>
          <w:szCs w:val="18"/>
        </w:rPr>
        <w:t>Szymon Szmigielski</w:t>
      </w:r>
      <w:r w:rsidRPr="00872809">
        <w:rPr>
          <w:rFonts w:ascii="Tahoma" w:hAnsi="Tahoma" w:cs="Tahoma"/>
          <w:sz w:val="18"/>
          <w:szCs w:val="18"/>
        </w:rPr>
        <w:t xml:space="preserve"> e-mail: </w:t>
      </w:r>
      <w:hyperlink r:id="rId15" w:history="1">
        <w:r w:rsidRPr="00872809">
          <w:rPr>
            <w:rStyle w:val="Hipercze"/>
            <w:rFonts w:ascii="Tahoma" w:hAnsi="Tahoma" w:cs="Tahoma"/>
            <w:sz w:val="18"/>
            <w:szCs w:val="18"/>
          </w:rPr>
          <w:t>zp@zsm.com.pl</w:t>
        </w:r>
      </w:hyperlink>
      <w:r w:rsidRPr="00872809">
        <w:rPr>
          <w:rFonts w:ascii="Tahoma" w:hAnsi="Tahoma" w:cs="Tahoma"/>
          <w:b/>
          <w:sz w:val="18"/>
          <w:szCs w:val="18"/>
        </w:rPr>
        <w:t>.</w:t>
      </w:r>
    </w:p>
    <w:p w14:paraId="443FC109" w14:textId="4228F2C0" w:rsidR="0048477E" w:rsidRPr="00872809" w:rsidRDefault="0048477E" w:rsidP="00507498">
      <w:pPr>
        <w:tabs>
          <w:tab w:val="left" w:pos="142"/>
        </w:tabs>
        <w:ind w:left="426" w:hanging="426"/>
        <w:jc w:val="both"/>
        <w:rPr>
          <w:rFonts w:ascii="Tahoma" w:eastAsia="Calibri" w:hAnsi="Tahoma" w:cs="Tahoma"/>
          <w:bCs/>
          <w:sz w:val="18"/>
          <w:szCs w:val="18"/>
          <w:lang w:eastAsia="en-US"/>
        </w:rPr>
      </w:pPr>
      <w:r w:rsidRPr="00872809">
        <w:rPr>
          <w:rFonts w:ascii="Tahoma" w:eastAsia="Calibri" w:hAnsi="Tahoma" w:cs="Tahoma"/>
          <w:bCs/>
          <w:sz w:val="18"/>
          <w:szCs w:val="18"/>
        </w:rPr>
        <w:t>6.2.</w:t>
      </w:r>
      <w:r w:rsidRPr="00872809">
        <w:rPr>
          <w:rFonts w:ascii="Tahoma" w:eastAsia="Calibri" w:hAnsi="Tahoma" w:cs="Tahoma"/>
          <w:bCs/>
          <w:sz w:val="18"/>
          <w:szCs w:val="18"/>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872809">
        <w:rPr>
          <w:rFonts w:ascii="Tahoma" w:eastAsia="Calibri" w:hAnsi="Tahoma" w:cs="Tahoma"/>
          <w:b/>
          <w:bCs/>
          <w:sz w:val="18"/>
          <w:szCs w:val="18"/>
        </w:rPr>
        <w:t xml:space="preserve">Platformy: </w:t>
      </w:r>
      <w:hyperlink r:id="rId16" w:history="1">
        <w:r w:rsidR="00CC534D" w:rsidRPr="0063304C">
          <w:rPr>
            <w:rStyle w:val="Hipercze"/>
            <w:rFonts w:ascii="Tahoma" w:eastAsia="Calibri" w:hAnsi="Tahoma" w:cs="Tahoma"/>
            <w:b/>
            <w:bCs/>
            <w:sz w:val="18"/>
            <w:szCs w:val="18"/>
          </w:rPr>
          <w:t>https://zsm-chorzow.ezamawiajacy.pl</w:t>
        </w:r>
      </w:hyperlink>
      <w:r w:rsidR="00CC534D">
        <w:rPr>
          <w:rFonts w:ascii="Tahoma" w:eastAsia="Calibri" w:hAnsi="Tahoma" w:cs="Tahoma"/>
          <w:b/>
          <w:bCs/>
          <w:sz w:val="18"/>
          <w:szCs w:val="18"/>
        </w:rPr>
        <w:t xml:space="preserve">. </w:t>
      </w:r>
    </w:p>
    <w:p w14:paraId="5CDD549A" w14:textId="77777777" w:rsidR="0048477E" w:rsidRPr="00872809" w:rsidRDefault="0048477E" w:rsidP="00507498">
      <w:pPr>
        <w:tabs>
          <w:tab w:val="left" w:pos="142"/>
        </w:tabs>
        <w:ind w:left="426" w:hanging="426"/>
        <w:jc w:val="both"/>
        <w:rPr>
          <w:rFonts w:ascii="Tahoma" w:eastAsia="Calibri" w:hAnsi="Tahoma" w:cs="Tahoma"/>
          <w:bCs/>
          <w:sz w:val="18"/>
          <w:szCs w:val="18"/>
          <w:lang w:eastAsia="en-US"/>
        </w:rPr>
      </w:pPr>
      <w:r w:rsidRPr="00872809">
        <w:rPr>
          <w:rFonts w:ascii="Tahoma" w:eastAsia="Calibri" w:hAnsi="Tahoma" w:cs="Tahoma"/>
          <w:bCs/>
          <w:sz w:val="18"/>
          <w:szCs w:val="18"/>
          <w:lang w:eastAsia="en-US"/>
        </w:rPr>
        <w:t xml:space="preserve">6.3. </w:t>
      </w:r>
      <w:r w:rsidRPr="00872809">
        <w:rPr>
          <w:rFonts w:ascii="Tahoma" w:eastAsia="Calibri" w:hAnsi="Tahoma" w:cs="Tahoma"/>
          <w:bCs/>
          <w:sz w:val="18"/>
          <w:szCs w:val="18"/>
          <w:lang w:eastAsia="en-US"/>
        </w:rPr>
        <w:tab/>
      </w:r>
      <w:r w:rsidRPr="00872809">
        <w:rPr>
          <w:rFonts w:ascii="Tahoma" w:eastAsia="Calibri" w:hAnsi="Tahoma" w:cs="Tahoma"/>
          <w:bCs/>
          <w:sz w:val="18"/>
          <w:szCs w:val="18"/>
        </w:rPr>
        <w:t xml:space="preserve">Zamawiający może również komunikować się z Wykonawcami za pomocą poczty elektronicznej, email </w:t>
      </w:r>
      <w:hyperlink r:id="rId17" w:history="1">
        <w:r w:rsidRPr="00872809">
          <w:rPr>
            <w:rStyle w:val="Hipercze"/>
            <w:rFonts w:ascii="Tahoma" w:eastAsia="Calibri" w:hAnsi="Tahoma" w:cs="Tahoma"/>
            <w:b/>
            <w:bCs/>
            <w:sz w:val="18"/>
            <w:szCs w:val="18"/>
          </w:rPr>
          <w:t>zp@zsm.com.pl</w:t>
        </w:r>
      </w:hyperlink>
      <w:r w:rsidRPr="00872809">
        <w:rPr>
          <w:rFonts w:ascii="Tahoma" w:eastAsia="Calibri" w:hAnsi="Tahoma" w:cs="Tahoma"/>
          <w:b/>
          <w:bCs/>
          <w:sz w:val="18"/>
          <w:szCs w:val="18"/>
        </w:rPr>
        <w:t xml:space="preserve">. </w:t>
      </w:r>
    </w:p>
    <w:p w14:paraId="32038C16" w14:textId="6E630C93" w:rsidR="0048477E" w:rsidRPr="00872809" w:rsidRDefault="0048477E" w:rsidP="00507498">
      <w:pPr>
        <w:pStyle w:val="Akapitzlist"/>
        <w:numPr>
          <w:ilvl w:val="1"/>
          <w:numId w:val="30"/>
        </w:numPr>
        <w:tabs>
          <w:tab w:val="left" w:pos="142"/>
        </w:tabs>
        <w:spacing w:after="0" w:line="240" w:lineRule="auto"/>
        <w:ind w:left="426" w:hanging="426"/>
        <w:jc w:val="both"/>
        <w:rPr>
          <w:rFonts w:ascii="Tahoma" w:hAnsi="Tahoma" w:cs="Tahoma"/>
          <w:bCs/>
          <w:sz w:val="18"/>
          <w:szCs w:val="18"/>
        </w:rPr>
      </w:pPr>
      <w:r w:rsidRPr="00872809">
        <w:rPr>
          <w:rFonts w:ascii="Tahoma" w:hAnsi="Tahoma" w:cs="Tahoma"/>
          <w:bCs/>
          <w:sz w:val="18"/>
          <w:szCs w:val="18"/>
        </w:rPr>
        <w:t xml:space="preserve">Dokumenty elektroniczne, oświadczenia lub elektroniczne kopie dokumentów lub oświadczeń  składane są przez Wykonawcę za  pośrednictwem </w:t>
      </w:r>
      <w:r w:rsidR="00BE37A9" w:rsidRPr="00872809">
        <w:rPr>
          <w:rFonts w:ascii="Tahoma" w:hAnsi="Tahoma" w:cs="Tahoma"/>
          <w:bCs/>
          <w:sz w:val="18"/>
          <w:szCs w:val="18"/>
          <w:u w:val="single"/>
        </w:rPr>
        <w:t>Platformy</w:t>
      </w:r>
      <w:r w:rsidRPr="00872809">
        <w:rPr>
          <w:rFonts w:ascii="Tahoma" w:hAnsi="Tahoma" w:cs="Tahoma"/>
          <w:bCs/>
          <w:sz w:val="18"/>
          <w:szCs w:val="18"/>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872809">
        <w:rPr>
          <w:rFonts w:ascii="Tahoma" w:hAnsi="Tahoma" w:cs="Tahoma"/>
          <w:bCs/>
          <w:sz w:val="18"/>
          <w:szCs w:val="18"/>
        </w:rPr>
        <w:t> </w:t>
      </w:r>
      <w:r w:rsidRPr="00872809">
        <w:rPr>
          <w:rFonts w:ascii="Tahoma" w:hAnsi="Tahoma" w:cs="Tahoma"/>
          <w:bCs/>
          <w:sz w:val="18"/>
          <w:szCs w:val="18"/>
        </w:rPr>
        <w:t>sprawie użycia środków komunikacji elektronicznej w postępowaniu o udzielenie zamówienia publicznego oraz udostępniania i</w:t>
      </w:r>
      <w:r w:rsidR="00F33F55" w:rsidRPr="00872809">
        <w:rPr>
          <w:rFonts w:ascii="Tahoma" w:hAnsi="Tahoma" w:cs="Tahoma"/>
          <w:bCs/>
          <w:sz w:val="18"/>
          <w:szCs w:val="18"/>
        </w:rPr>
        <w:t> </w:t>
      </w:r>
      <w:r w:rsidRPr="00872809">
        <w:rPr>
          <w:rFonts w:ascii="Tahoma" w:hAnsi="Tahoma" w:cs="Tahoma"/>
          <w:bCs/>
          <w:sz w:val="18"/>
          <w:szCs w:val="18"/>
        </w:rPr>
        <w:t>przechowywania dokumentów elektronicznych</w:t>
      </w:r>
      <w:r w:rsidR="000253E8">
        <w:rPr>
          <w:rFonts w:ascii="Tahoma" w:hAnsi="Tahoma" w:cs="Tahoma"/>
          <w:bCs/>
          <w:sz w:val="18"/>
          <w:szCs w:val="18"/>
        </w:rPr>
        <w:t xml:space="preserve"> (t.j. Dz.U. 2020 poz. 1261)</w:t>
      </w:r>
      <w:r w:rsidRPr="00872809">
        <w:rPr>
          <w:rFonts w:ascii="Tahoma" w:hAnsi="Tahoma" w:cs="Tahoma"/>
          <w:bCs/>
          <w:sz w:val="18"/>
          <w:szCs w:val="18"/>
        </w:rPr>
        <w:t xml:space="preserve"> oraz rozporządzeniu Ministra Rozwoju z dnia 26 lipca 2016 </w:t>
      </w:r>
      <w:r w:rsidRPr="00872809">
        <w:rPr>
          <w:rFonts w:ascii="Tahoma" w:hAnsi="Tahoma" w:cs="Tahoma"/>
          <w:bCs/>
          <w:sz w:val="18"/>
          <w:szCs w:val="18"/>
        </w:rPr>
        <w:lastRenderedPageBreak/>
        <w:t>r. w sprawie rodzajów dokumentów, jakich może żądać zamawiający od wykonawcy w postępowaniu o udzielenie zamówienia</w:t>
      </w:r>
      <w:r w:rsidR="00C658A9">
        <w:rPr>
          <w:rFonts w:ascii="Tahoma" w:hAnsi="Tahoma" w:cs="Tahoma"/>
          <w:bCs/>
          <w:sz w:val="18"/>
          <w:szCs w:val="18"/>
        </w:rPr>
        <w:t xml:space="preserve"> (t.j. Dz.U. 2020 poz. 1282)</w:t>
      </w:r>
      <w:r w:rsidRPr="00872809">
        <w:rPr>
          <w:rFonts w:ascii="Tahoma" w:hAnsi="Tahoma" w:cs="Tahoma"/>
          <w:bCs/>
          <w:sz w:val="18"/>
          <w:szCs w:val="18"/>
        </w:rPr>
        <w:t>.</w:t>
      </w:r>
    </w:p>
    <w:p w14:paraId="4D21F04C" w14:textId="77777777" w:rsidR="00BE37A9" w:rsidRPr="00872809" w:rsidRDefault="00BE37A9" w:rsidP="00507498">
      <w:pPr>
        <w:numPr>
          <w:ilvl w:val="1"/>
          <w:numId w:val="30"/>
        </w:numPr>
        <w:tabs>
          <w:tab w:val="left" w:pos="142"/>
        </w:tabs>
        <w:ind w:left="426" w:hanging="426"/>
        <w:jc w:val="both"/>
        <w:rPr>
          <w:rFonts w:ascii="Tahoma" w:eastAsia="Calibri" w:hAnsi="Tahoma" w:cs="Tahoma"/>
          <w:bCs/>
          <w:i/>
          <w:sz w:val="18"/>
          <w:szCs w:val="18"/>
          <w:u w:val="single"/>
        </w:rPr>
      </w:pPr>
      <w:r w:rsidRPr="00872809">
        <w:rPr>
          <w:rFonts w:ascii="Tahoma" w:hAnsi="Tahoma" w:cs="Tahoma"/>
          <w:i/>
          <w:sz w:val="18"/>
          <w:szCs w:val="18"/>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872809">
        <w:rPr>
          <w:rFonts w:ascii="Tahoma" w:hAnsi="Tahoma" w:cs="Tahoma"/>
          <w:i/>
          <w:sz w:val="18"/>
          <w:szCs w:val="18"/>
          <w:u w:val="single"/>
        </w:rPr>
        <w:t>at systemowy "pytanie wysłane".</w:t>
      </w:r>
    </w:p>
    <w:p w14:paraId="2A0C7851" w14:textId="5E2A9C3D" w:rsidR="0048477E" w:rsidRPr="00872809" w:rsidRDefault="0048477E" w:rsidP="00507498">
      <w:pPr>
        <w:numPr>
          <w:ilvl w:val="1"/>
          <w:numId w:val="30"/>
        </w:numPr>
        <w:tabs>
          <w:tab w:val="left" w:pos="142"/>
        </w:tabs>
        <w:ind w:left="426" w:hanging="426"/>
        <w:jc w:val="both"/>
        <w:rPr>
          <w:rFonts w:ascii="Tahoma" w:eastAsia="Calibri" w:hAnsi="Tahoma" w:cs="Tahoma"/>
          <w:bCs/>
          <w:sz w:val="18"/>
          <w:szCs w:val="18"/>
        </w:rPr>
      </w:pPr>
      <w:r w:rsidRPr="00872809">
        <w:rPr>
          <w:rFonts w:ascii="Tahoma" w:eastAsia="Calibri" w:hAnsi="Tahoma" w:cs="Tahoma"/>
          <w:bCs/>
          <w:sz w:val="18"/>
          <w:szCs w:val="18"/>
        </w:rPr>
        <w:t xml:space="preserve">Zamawiający niezwłocznie udzieli wyjaśnień, jednak nie później niż na </w:t>
      </w:r>
      <w:r w:rsidR="005A336F" w:rsidRPr="00872809">
        <w:rPr>
          <w:rFonts w:ascii="Tahoma" w:eastAsia="Calibri" w:hAnsi="Tahoma" w:cs="Tahoma"/>
          <w:bCs/>
          <w:sz w:val="18"/>
          <w:szCs w:val="18"/>
        </w:rPr>
        <w:t>2</w:t>
      </w:r>
      <w:r w:rsidRPr="00872809">
        <w:rPr>
          <w:rFonts w:ascii="Tahoma" w:eastAsia="Calibri" w:hAnsi="Tahoma" w:cs="Tahoma"/>
          <w:bCs/>
          <w:sz w:val="18"/>
          <w:szCs w:val="18"/>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872809">
        <w:rPr>
          <w:rFonts w:ascii="Tahoma" w:eastAsia="Calibri" w:hAnsi="Tahoma" w:cs="Tahoma"/>
          <w:bCs/>
          <w:sz w:val="18"/>
          <w:szCs w:val="18"/>
        </w:rPr>
        <w:t xml:space="preserve"> tj. do </w:t>
      </w:r>
      <w:r w:rsidR="00885DB8">
        <w:rPr>
          <w:rFonts w:ascii="Tahoma" w:eastAsia="Calibri" w:hAnsi="Tahoma" w:cs="Tahoma"/>
          <w:b/>
          <w:bCs/>
          <w:sz w:val="18"/>
          <w:szCs w:val="18"/>
          <w:highlight w:val="yellow"/>
        </w:rPr>
        <w:t>17</w:t>
      </w:r>
      <w:r w:rsidR="00F33F55" w:rsidRPr="00355495">
        <w:rPr>
          <w:rFonts w:ascii="Tahoma" w:eastAsia="Calibri" w:hAnsi="Tahoma" w:cs="Tahoma"/>
          <w:b/>
          <w:bCs/>
          <w:sz w:val="18"/>
          <w:szCs w:val="18"/>
          <w:highlight w:val="yellow"/>
        </w:rPr>
        <w:t>.0</w:t>
      </w:r>
      <w:r w:rsidR="00885DB8">
        <w:rPr>
          <w:rFonts w:ascii="Tahoma" w:eastAsia="Calibri" w:hAnsi="Tahoma" w:cs="Tahoma"/>
          <w:b/>
          <w:bCs/>
          <w:sz w:val="18"/>
          <w:szCs w:val="18"/>
          <w:highlight w:val="yellow"/>
        </w:rPr>
        <w:t>8</w:t>
      </w:r>
      <w:r w:rsidR="00F33F55" w:rsidRPr="00355495">
        <w:rPr>
          <w:rFonts w:ascii="Tahoma" w:eastAsia="Calibri" w:hAnsi="Tahoma" w:cs="Tahoma"/>
          <w:b/>
          <w:bCs/>
          <w:sz w:val="18"/>
          <w:szCs w:val="18"/>
          <w:highlight w:val="yellow"/>
        </w:rPr>
        <w:t>.2020 r.</w:t>
      </w:r>
      <w:r w:rsidRPr="00872809">
        <w:rPr>
          <w:rFonts w:ascii="Tahoma" w:eastAsia="Calibri" w:hAnsi="Tahoma" w:cs="Tahoma"/>
          <w:bCs/>
          <w:sz w:val="18"/>
          <w:szCs w:val="18"/>
        </w:rPr>
        <w:t xml:space="preserve"> Przedłużenie terminu składania ofert nie wpływa na bieg terminu składania wniosku.</w:t>
      </w:r>
    </w:p>
    <w:p w14:paraId="3B7073B3" w14:textId="77777777" w:rsidR="00BE37A9" w:rsidRPr="00872809" w:rsidRDefault="0048477E" w:rsidP="00507498">
      <w:pPr>
        <w:numPr>
          <w:ilvl w:val="1"/>
          <w:numId w:val="30"/>
        </w:numPr>
        <w:tabs>
          <w:tab w:val="left" w:pos="142"/>
        </w:tabs>
        <w:ind w:left="426" w:hanging="426"/>
        <w:jc w:val="both"/>
        <w:rPr>
          <w:rFonts w:ascii="Tahoma" w:hAnsi="Tahoma" w:cs="Tahoma"/>
          <w:sz w:val="18"/>
          <w:szCs w:val="18"/>
        </w:rPr>
      </w:pPr>
      <w:r w:rsidRPr="00872809">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r w:rsidR="00BE37A9" w:rsidRPr="00872809">
        <w:rPr>
          <w:rFonts w:ascii="Tahoma" w:eastAsia="Calibri" w:hAnsi="Tahoma" w:cs="Tahoma"/>
          <w:bCs/>
          <w:sz w:val="18"/>
          <w:szCs w:val="18"/>
        </w:rPr>
        <w:t xml:space="preserve"> </w:t>
      </w:r>
      <w:r w:rsidR="00BE37A9" w:rsidRPr="00872809">
        <w:rPr>
          <w:rFonts w:ascii="Tahoma" w:hAnsi="Tahoma" w:cs="Tahoma"/>
          <w:i/>
          <w:sz w:val="18"/>
          <w:szCs w:val="18"/>
          <w:u w:val="single"/>
        </w:rPr>
        <w:t>Treść pytań (bez ujawniania źródła zapytania) wraz z wyjaśnieniami bądź informacje o dokonaniu modyfikacji SIWZ, Zamawiający przekaże Wykonawcom za pośrednictwem Platformy Zakupowej.</w:t>
      </w:r>
    </w:p>
    <w:p w14:paraId="64135D50" w14:textId="77777777" w:rsidR="00BE37A9" w:rsidRPr="00872809" w:rsidRDefault="00BE37A9" w:rsidP="00507498">
      <w:pPr>
        <w:numPr>
          <w:ilvl w:val="1"/>
          <w:numId w:val="30"/>
        </w:numPr>
        <w:tabs>
          <w:tab w:val="left" w:pos="142"/>
        </w:tabs>
        <w:ind w:left="426" w:hanging="426"/>
        <w:jc w:val="both"/>
        <w:rPr>
          <w:rFonts w:ascii="Tahoma" w:hAnsi="Tahoma" w:cs="Tahoma"/>
          <w:i/>
          <w:sz w:val="18"/>
          <w:szCs w:val="18"/>
          <w:u w:val="single"/>
        </w:rPr>
      </w:pPr>
      <w:r w:rsidRPr="00872809">
        <w:rPr>
          <w:rFonts w:ascii="Tahoma" w:hAnsi="Tahoma" w:cs="Tahoma"/>
          <w:i/>
          <w:sz w:val="18"/>
          <w:szCs w:val="18"/>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14:paraId="55EFA43F" w14:textId="241B9B82" w:rsidR="0048477E" w:rsidRPr="00872809" w:rsidRDefault="0048477E" w:rsidP="00507498">
      <w:pPr>
        <w:numPr>
          <w:ilvl w:val="1"/>
          <w:numId w:val="30"/>
        </w:numPr>
        <w:tabs>
          <w:tab w:val="left" w:pos="142"/>
        </w:tabs>
        <w:ind w:left="426" w:hanging="426"/>
        <w:jc w:val="both"/>
        <w:rPr>
          <w:rFonts w:ascii="Tahoma" w:hAnsi="Tahoma" w:cs="Tahoma"/>
          <w:sz w:val="18"/>
          <w:szCs w:val="18"/>
        </w:rPr>
      </w:pPr>
      <w:r w:rsidRPr="00872809">
        <w:rPr>
          <w:rFonts w:ascii="Tahoma" w:eastAsia="Calibri" w:hAnsi="Tahoma" w:cs="Tahoma"/>
          <w:bCs/>
          <w:sz w:val="18"/>
          <w:szCs w:val="18"/>
        </w:rPr>
        <w:t xml:space="preserve">Treść pytań wraz z wyjaśnieniami bądź informacje o dokonaniu zmian w SIWZ, Zamawiający przekaże Wykonawcom poprzez stronę Zamawiającego: </w:t>
      </w:r>
      <w:hyperlink r:id="rId18" w:history="1">
        <w:r w:rsidRPr="00872809">
          <w:rPr>
            <w:rStyle w:val="Hipercze"/>
            <w:rFonts w:ascii="Tahoma" w:eastAsia="Calibri" w:hAnsi="Tahoma" w:cs="Tahoma"/>
            <w:bCs/>
            <w:sz w:val="18"/>
            <w:szCs w:val="18"/>
          </w:rPr>
          <w:t>http://www.zsm.com.pl/zamowienia-publiczne,0,2</w:t>
        </w:r>
      </w:hyperlink>
      <w:r w:rsidR="00334223">
        <w:rPr>
          <w:rFonts w:ascii="Tahoma" w:eastAsia="Calibri" w:hAnsi="Tahoma" w:cs="Tahoma"/>
          <w:bCs/>
          <w:sz w:val="18"/>
          <w:szCs w:val="18"/>
        </w:rPr>
        <w:t xml:space="preserve"> oraz Platformę.</w:t>
      </w:r>
    </w:p>
    <w:p w14:paraId="657CEB16" w14:textId="77777777" w:rsidR="0048477E" w:rsidRPr="00872809" w:rsidRDefault="0048477E" w:rsidP="00507498">
      <w:pPr>
        <w:numPr>
          <w:ilvl w:val="1"/>
          <w:numId w:val="30"/>
        </w:numPr>
        <w:tabs>
          <w:tab w:val="left" w:pos="142"/>
        </w:tabs>
        <w:ind w:left="426" w:hanging="426"/>
        <w:jc w:val="both"/>
        <w:rPr>
          <w:rFonts w:ascii="Tahoma" w:hAnsi="Tahoma" w:cs="Tahoma"/>
          <w:sz w:val="18"/>
          <w:szCs w:val="18"/>
        </w:rPr>
      </w:pPr>
      <w:r w:rsidRPr="00872809">
        <w:rPr>
          <w:rFonts w:ascii="Tahoma" w:hAnsi="Tahoma" w:cs="Tahoma"/>
          <w:sz w:val="18"/>
          <w:szCs w:val="18"/>
        </w:rPr>
        <w:t>Przedłużenie terminu składania ofert dopuszczalne jest tylko przed jego upływem.</w:t>
      </w:r>
    </w:p>
    <w:p w14:paraId="0453A1E8" w14:textId="131E25B2" w:rsidR="0048477E" w:rsidRPr="00872809" w:rsidRDefault="0048477E" w:rsidP="00507498">
      <w:pPr>
        <w:numPr>
          <w:ilvl w:val="1"/>
          <w:numId w:val="30"/>
        </w:numPr>
        <w:tabs>
          <w:tab w:val="left" w:pos="142"/>
        </w:tabs>
        <w:ind w:left="426" w:hanging="426"/>
        <w:jc w:val="both"/>
        <w:rPr>
          <w:rFonts w:ascii="Tahoma" w:hAnsi="Tahoma" w:cs="Tahoma"/>
          <w:sz w:val="18"/>
          <w:szCs w:val="18"/>
        </w:rPr>
      </w:pPr>
      <w:r w:rsidRPr="00872809">
        <w:rPr>
          <w:rFonts w:ascii="Tahoma" w:hAnsi="Tahoma" w:cs="Tahoma"/>
          <w:sz w:val="18"/>
          <w:szCs w:val="18"/>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19" w:history="1"/>
      <w:hyperlink r:id="rId20" w:history="1">
        <w:r w:rsidRPr="00872809">
          <w:rPr>
            <w:rStyle w:val="Hipercze"/>
            <w:rFonts w:ascii="Tahoma" w:hAnsi="Tahoma" w:cs="Tahoma"/>
            <w:sz w:val="18"/>
            <w:szCs w:val="18"/>
          </w:rPr>
          <w:t>http://www.zsm.com.pl/zamowienia-publiczne,0,2</w:t>
        </w:r>
      </w:hyperlink>
      <w:r w:rsidRPr="00872809">
        <w:rPr>
          <w:rFonts w:ascii="Tahoma" w:hAnsi="Tahoma" w:cs="Tahoma"/>
          <w:sz w:val="18"/>
          <w:szCs w:val="18"/>
        </w:rPr>
        <w:t xml:space="preserve"> </w:t>
      </w:r>
      <w:r w:rsidR="00334223">
        <w:rPr>
          <w:rFonts w:ascii="Tahoma" w:hAnsi="Tahoma" w:cs="Tahoma"/>
          <w:sz w:val="18"/>
          <w:szCs w:val="18"/>
        </w:rPr>
        <w:t>oraz Platformę.</w:t>
      </w:r>
    </w:p>
    <w:p w14:paraId="1776FEE0" w14:textId="77777777" w:rsidR="00BE37A9" w:rsidRPr="00872809" w:rsidRDefault="00BE37A9" w:rsidP="00507498">
      <w:pPr>
        <w:tabs>
          <w:tab w:val="left" w:pos="142"/>
        </w:tabs>
        <w:jc w:val="both"/>
        <w:rPr>
          <w:rFonts w:ascii="Tahoma" w:hAnsi="Tahoma" w:cs="Tahoma"/>
          <w:sz w:val="18"/>
          <w:szCs w:val="18"/>
        </w:rPr>
      </w:pPr>
    </w:p>
    <w:p w14:paraId="4B1C96B0" w14:textId="77777777" w:rsidR="00074D89" w:rsidRPr="00872809" w:rsidRDefault="003742F3" w:rsidP="00507498">
      <w:pPr>
        <w:pStyle w:val="Akapitzlist"/>
        <w:numPr>
          <w:ilvl w:val="0"/>
          <w:numId w:val="23"/>
        </w:numPr>
        <w:spacing w:after="0" w:line="240" w:lineRule="auto"/>
        <w:ind w:left="426" w:hanging="426"/>
        <w:jc w:val="both"/>
        <w:rPr>
          <w:rFonts w:ascii="Tahoma" w:hAnsi="Tahoma" w:cs="Tahoma"/>
          <w:b/>
          <w:bCs/>
          <w:sz w:val="18"/>
          <w:szCs w:val="18"/>
        </w:rPr>
      </w:pPr>
      <w:r w:rsidRPr="00872809">
        <w:rPr>
          <w:rFonts w:ascii="Tahoma" w:hAnsi="Tahoma" w:cs="Tahoma"/>
          <w:b/>
          <w:bCs/>
          <w:sz w:val="18"/>
          <w:szCs w:val="18"/>
        </w:rPr>
        <w:t>WADIUM</w:t>
      </w:r>
    </w:p>
    <w:p w14:paraId="22CDCA70" w14:textId="2F8E585A" w:rsidR="00074D8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Wykonawcy przystępujący do przetargu zobowiązani są do wniesienia wadium w wysokości uzależnionej od oferowanego pakietu:</w:t>
      </w:r>
    </w:p>
    <w:p w14:paraId="02E02F38" w14:textId="77777777" w:rsidR="00E712D0" w:rsidRDefault="00E712D0" w:rsidP="00507498">
      <w:pPr>
        <w:widowControl w:val="0"/>
        <w:ind w:left="426"/>
        <w:jc w:val="both"/>
        <w:rPr>
          <w:rFonts w:ascii="Tahoma" w:hAnsi="Tahoma" w:cs="Tahoma"/>
          <w:sz w:val="18"/>
          <w:szCs w:val="18"/>
        </w:rPr>
      </w:pP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4"/>
      </w:tblGrid>
      <w:tr w:rsidR="00E712D0" w:rsidRPr="00CD7AAB" w14:paraId="50E14DF5" w14:textId="77777777" w:rsidTr="005E1B71">
        <w:trPr>
          <w:trHeight w:val="288"/>
          <w:jc w:val="right"/>
        </w:trPr>
        <w:tc>
          <w:tcPr>
            <w:tcW w:w="4533" w:type="dxa"/>
            <w:shd w:val="clear" w:color="auto" w:fill="auto"/>
            <w:noWrap/>
            <w:vAlign w:val="center"/>
            <w:hideMark/>
          </w:tcPr>
          <w:p w14:paraId="67EF234C" w14:textId="77777777" w:rsidR="00E712D0" w:rsidRPr="00CD7AAB" w:rsidRDefault="00E712D0" w:rsidP="00507498">
            <w:pPr>
              <w:widowControl w:val="0"/>
              <w:jc w:val="center"/>
              <w:rPr>
                <w:rFonts w:ascii="Tahoma" w:hAnsi="Tahoma" w:cs="Tahoma"/>
                <w:b/>
                <w:bCs/>
                <w:sz w:val="18"/>
                <w:szCs w:val="18"/>
              </w:rPr>
            </w:pPr>
            <w:r w:rsidRPr="00CD7AAB">
              <w:rPr>
                <w:rFonts w:ascii="Tahoma" w:hAnsi="Tahoma" w:cs="Tahoma"/>
                <w:b/>
                <w:bCs/>
                <w:sz w:val="18"/>
                <w:szCs w:val="18"/>
              </w:rPr>
              <w:t>PAKIET</w:t>
            </w:r>
          </w:p>
        </w:tc>
        <w:tc>
          <w:tcPr>
            <w:tcW w:w="4534" w:type="dxa"/>
            <w:shd w:val="clear" w:color="auto" w:fill="auto"/>
            <w:vAlign w:val="center"/>
            <w:hideMark/>
          </w:tcPr>
          <w:p w14:paraId="5C29F678" w14:textId="77777777" w:rsidR="00E712D0" w:rsidRPr="00CD7AAB" w:rsidRDefault="00E712D0" w:rsidP="00507498">
            <w:pPr>
              <w:widowControl w:val="0"/>
              <w:jc w:val="center"/>
              <w:rPr>
                <w:rFonts w:ascii="Tahoma" w:hAnsi="Tahoma" w:cs="Tahoma"/>
                <w:b/>
                <w:bCs/>
                <w:sz w:val="18"/>
                <w:szCs w:val="18"/>
              </w:rPr>
            </w:pPr>
            <w:r w:rsidRPr="00CD7AAB">
              <w:rPr>
                <w:rFonts w:ascii="Tahoma" w:hAnsi="Tahoma" w:cs="Tahoma"/>
                <w:b/>
                <w:bCs/>
                <w:sz w:val="18"/>
                <w:szCs w:val="18"/>
              </w:rPr>
              <w:t>WADIUM SIWZ</w:t>
            </w:r>
          </w:p>
        </w:tc>
      </w:tr>
      <w:tr w:rsidR="00E712D0" w:rsidRPr="00CD7AAB" w14:paraId="02C5DCA0" w14:textId="77777777" w:rsidTr="005E1B71">
        <w:trPr>
          <w:trHeight w:val="300"/>
          <w:jc w:val="right"/>
        </w:trPr>
        <w:tc>
          <w:tcPr>
            <w:tcW w:w="4533" w:type="dxa"/>
            <w:shd w:val="clear" w:color="auto" w:fill="auto"/>
            <w:noWrap/>
            <w:vAlign w:val="center"/>
            <w:hideMark/>
          </w:tcPr>
          <w:p w14:paraId="6E788D36"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1</w:t>
            </w:r>
          </w:p>
        </w:tc>
        <w:tc>
          <w:tcPr>
            <w:tcW w:w="4534" w:type="dxa"/>
            <w:shd w:val="clear" w:color="auto" w:fill="auto"/>
            <w:noWrap/>
            <w:vAlign w:val="center"/>
            <w:hideMark/>
          </w:tcPr>
          <w:p w14:paraId="21CE4F53"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2 900,00 zł</w:t>
            </w:r>
          </w:p>
        </w:tc>
      </w:tr>
      <w:tr w:rsidR="00E712D0" w:rsidRPr="00CD7AAB" w14:paraId="6E445BF7" w14:textId="77777777" w:rsidTr="005E1B71">
        <w:trPr>
          <w:trHeight w:val="300"/>
          <w:jc w:val="right"/>
        </w:trPr>
        <w:tc>
          <w:tcPr>
            <w:tcW w:w="4533" w:type="dxa"/>
            <w:shd w:val="clear" w:color="auto" w:fill="auto"/>
            <w:noWrap/>
            <w:vAlign w:val="center"/>
            <w:hideMark/>
          </w:tcPr>
          <w:p w14:paraId="7BADA5D0"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2</w:t>
            </w:r>
          </w:p>
        </w:tc>
        <w:tc>
          <w:tcPr>
            <w:tcW w:w="4534" w:type="dxa"/>
            <w:shd w:val="clear" w:color="auto" w:fill="auto"/>
            <w:noWrap/>
            <w:vAlign w:val="center"/>
            <w:hideMark/>
          </w:tcPr>
          <w:p w14:paraId="4FBF058A"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2 300,00 zł</w:t>
            </w:r>
          </w:p>
        </w:tc>
      </w:tr>
      <w:tr w:rsidR="00E712D0" w:rsidRPr="00CD7AAB" w14:paraId="6832C850" w14:textId="77777777" w:rsidTr="005E1B71">
        <w:trPr>
          <w:trHeight w:val="300"/>
          <w:jc w:val="right"/>
        </w:trPr>
        <w:tc>
          <w:tcPr>
            <w:tcW w:w="4533" w:type="dxa"/>
            <w:shd w:val="clear" w:color="auto" w:fill="auto"/>
            <w:noWrap/>
            <w:vAlign w:val="center"/>
            <w:hideMark/>
          </w:tcPr>
          <w:p w14:paraId="4F8914F5"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3</w:t>
            </w:r>
          </w:p>
        </w:tc>
        <w:tc>
          <w:tcPr>
            <w:tcW w:w="4534" w:type="dxa"/>
            <w:shd w:val="clear" w:color="auto" w:fill="auto"/>
            <w:noWrap/>
            <w:vAlign w:val="center"/>
            <w:hideMark/>
          </w:tcPr>
          <w:p w14:paraId="58F5C927"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1 000,00 zł</w:t>
            </w:r>
          </w:p>
        </w:tc>
      </w:tr>
      <w:tr w:rsidR="00E712D0" w:rsidRPr="00CD7AAB" w14:paraId="66A6BD7A" w14:textId="77777777" w:rsidTr="005E1B71">
        <w:trPr>
          <w:trHeight w:val="300"/>
          <w:jc w:val="right"/>
        </w:trPr>
        <w:tc>
          <w:tcPr>
            <w:tcW w:w="4533" w:type="dxa"/>
            <w:shd w:val="clear" w:color="auto" w:fill="auto"/>
            <w:noWrap/>
            <w:vAlign w:val="center"/>
            <w:hideMark/>
          </w:tcPr>
          <w:p w14:paraId="7F3B9B85"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4</w:t>
            </w:r>
          </w:p>
        </w:tc>
        <w:tc>
          <w:tcPr>
            <w:tcW w:w="4534" w:type="dxa"/>
            <w:shd w:val="clear" w:color="auto" w:fill="auto"/>
            <w:noWrap/>
            <w:vAlign w:val="center"/>
            <w:hideMark/>
          </w:tcPr>
          <w:p w14:paraId="2CCA4430"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500,00 zł</w:t>
            </w:r>
          </w:p>
        </w:tc>
      </w:tr>
      <w:tr w:rsidR="00E712D0" w:rsidRPr="00201743" w14:paraId="493BEB1F" w14:textId="77777777" w:rsidTr="005E1B71">
        <w:trPr>
          <w:trHeight w:val="300"/>
          <w:jc w:val="right"/>
        </w:trPr>
        <w:tc>
          <w:tcPr>
            <w:tcW w:w="4533" w:type="dxa"/>
            <w:shd w:val="clear" w:color="auto" w:fill="auto"/>
            <w:noWrap/>
            <w:vAlign w:val="center"/>
            <w:hideMark/>
          </w:tcPr>
          <w:p w14:paraId="25BFDB92"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5</w:t>
            </w:r>
          </w:p>
        </w:tc>
        <w:tc>
          <w:tcPr>
            <w:tcW w:w="4534" w:type="dxa"/>
            <w:shd w:val="clear" w:color="auto" w:fill="auto"/>
            <w:noWrap/>
            <w:vAlign w:val="center"/>
            <w:hideMark/>
          </w:tcPr>
          <w:p w14:paraId="4C57393E" w14:textId="77777777" w:rsidR="00E712D0" w:rsidRPr="00201743" w:rsidRDefault="00E712D0" w:rsidP="00507498">
            <w:pPr>
              <w:widowControl w:val="0"/>
              <w:jc w:val="right"/>
              <w:rPr>
                <w:rFonts w:ascii="Tahoma" w:hAnsi="Tahoma" w:cs="Tahoma"/>
                <w:b/>
                <w:bCs/>
                <w:sz w:val="18"/>
                <w:szCs w:val="18"/>
              </w:rPr>
            </w:pPr>
            <w:r w:rsidRPr="00201743">
              <w:rPr>
                <w:rFonts w:ascii="Tahoma" w:hAnsi="Tahoma" w:cs="Tahoma"/>
                <w:b/>
                <w:bCs/>
                <w:sz w:val="18"/>
                <w:szCs w:val="18"/>
              </w:rPr>
              <w:t>Zamawiający nie wymaga.</w:t>
            </w:r>
          </w:p>
        </w:tc>
      </w:tr>
      <w:tr w:rsidR="00E712D0" w:rsidRPr="00CD7AAB" w14:paraId="1776627A" w14:textId="77777777" w:rsidTr="005E1B71">
        <w:trPr>
          <w:trHeight w:val="300"/>
          <w:jc w:val="right"/>
        </w:trPr>
        <w:tc>
          <w:tcPr>
            <w:tcW w:w="4533" w:type="dxa"/>
            <w:shd w:val="clear" w:color="auto" w:fill="auto"/>
            <w:noWrap/>
            <w:vAlign w:val="center"/>
            <w:hideMark/>
          </w:tcPr>
          <w:p w14:paraId="1AB7D7CF"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6</w:t>
            </w:r>
          </w:p>
        </w:tc>
        <w:tc>
          <w:tcPr>
            <w:tcW w:w="4534" w:type="dxa"/>
            <w:shd w:val="clear" w:color="auto" w:fill="auto"/>
            <w:noWrap/>
            <w:vAlign w:val="center"/>
            <w:hideMark/>
          </w:tcPr>
          <w:p w14:paraId="19DEE7FC"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100,00 zł</w:t>
            </w:r>
          </w:p>
        </w:tc>
      </w:tr>
      <w:tr w:rsidR="00E712D0" w:rsidRPr="00201743" w14:paraId="6ECDB6EE" w14:textId="77777777" w:rsidTr="005E1B71">
        <w:trPr>
          <w:trHeight w:val="300"/>
          <w:jc w:val="right"/>
        </w:trPr>
        <w:tc>
          <w:tcPr>
            <w:tcW w:w="4533" w:type="dxa"/>
            <w:shd w:val="clear" w:color="auto" w:fill="auto"/>
            <w:noWrap/>
            <w:vAlign w:val="center"/>
            <w:hideMark/>
          </w:tcPr>
          <w:p w14:paraId="33AC9114"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7</w:t>
            </w:r>
          </w:p>
        </w:tc>
        <w:tc>
          <w:tcPr>
            <w:tcW w:w="4534" w:type="dxa"/>
            <w:shd w:val="clear" w:color="auto" w:fill="auto"/>
            <w:noWrap/>
            <w:vAlign w:val="center"/>
            <w:hideMark/>
          </w:tcPr>
          <w:p w14:paraId="7E466CED" w14:textId="77777777" w:rsidR="00E712D0" w:rsidRPr="00201743" w:rsidRDefault="00E712D0" w:rsidP="00507498">
            <w:pPr>
              <w:widowControl w:val="0"/>
              <w:jc w:val="right"/>
              <w:rPr>
                <w:rFonts w:ascii="Tahoma" w:hAnsi="Tahoma" w:cs="Tahoma"/>
                <w:b/>
                <w:bCs/>
                <w:sz w:val="18"/>
                <w:szCs w:val="18"/>
              </w:rPr>
            </w:pPr>
            <w:r w:rsidRPr="00201743">
              <w:rPr>
                <w:rFonts w:ascii="Tahoma" w:hAnsi="Tahoma" w:cs="Tahoma"/>
                <w:b/>
                <w:bCs/>
                <w:sz w:val="18"/>
                <w:szCs w:val="18"/>
              </w:rPr>
              <w:t>Zamawiający nie wymaga.</w:t>
            </w:r>
          </w:p>
        </w:tc>
      </w:tr>
      <w:tr w:rsidR="00E712D0" w:rsidRPr="00CD7AAB" w14:paraId="1A31AF6A" w14:textId="77777777" w:rsidTr="005E1B71">
        <w:trPr>
          <w:trHeight w:val="300"/>
          <w:jc w:val="right"/>
        </w:trPr>
        <w:tc>
          <w:tcPr>
            <w:tcW w:w="4533" w:type="dxa"/>
            <w:shd w:val="clear" w:color="auto" w:fill="auto"/>
            <w:noWrap/>
            <w:vAlign w:val="center"/>
            <w:hideMark/>
          </w:tcPr>
          <w:p w14:paraId="64EFCBF5"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8</w:t>
            </w:r>
          </w:p>
        </w:tc>
        <w:tc>
          <w:tcPr>
            <w:tcW w:w="4534" w:type="dxa"/>
            <w:shd w:val="clear" w:color="auto" w:fill="auto"/>
            <w:noWrap/>
            <w:vAlign w:val="center"/>
            <w:hideMark/>
          </w:tcPr>
          <w:p w14:paraId="5E706DD0"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300,00 zł</w:t>
            </w:r>
          </w:p>
        </w:tc>
      </w:tr>
      <w:tr w:rsidR="00E712D0" w:rsidRPr="00CD7AAB" w14:paraId="6C75E9A3" w14:textId="77777777" w:rsidTr="005E1B71">
        <w:trPr>
          <w:trHeight w:val="300"/>
          <w:jc w:val="right"/>
        </w:trPr>
        <w:tc>
          <w:tcPr>
            <w:tcW w:w="4533" w:type="dxa"/>
            <w:shd w:val="clear" w:color="auto" w:fill="auto"/>
            <w:noWrap/>
            <w:vAlign w:val="center"/>
            <w:hideMark/>
          </w:tcPr>
          <w:p w14:paraId="7F2329BB"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9</w:t>
            </w:r>
          </w:p>
        </w:tc>
        <w:tc>
          <w:tcPr>
            <w:tcW w:w="4534" w:type="dxa"/>
            <w:shd w:val="clear" w:color="auto" w:fill="auto"/>
            <w:noWrap/>
            <w:vAlign w:val="center"/>
            <w:hideMark/>
          </w:tcPr>
          <w:p w14:paraId="0304DBEE" w14:textId="77777777" w:rsidR="00E712D0" w:rsidRPr="00201743" w:rsidRDefault="00E712D0" w:rsidP="00507498">
            <w:pPr>
              <w:widowControl w:val="0"/>
              <w:jc w:val="right"/>
              <w:rPr>
                <w:rFonts w:ascii="Tahoma" w:hAnsi="Tahoma" w:cs="Tahoma"/>
                <w:b/>
                <w:bCs/>
                <w:sz w:val="18"/>
                <w:szCs w:val="18"/>
              </w:rPr>
            </w:pPr>
            <w:r w:rsidRPr="00201743">
              <w:rPr>
                <w:rFonts w:ascii="Tahoma" w:hAnsi="Tahoma" w:cs="Tahoma"/>
                <w:b/>
                <w:bCs/>
                <w:sz w:val="18"/>
                <w:szCs w:val="18"/>
              </w:rPr>
              <w:t>Zamawiający nie wymaga.</w:t>
            </w:r>
          </w:p>
        </w:tc>
      </w:tr>
      <w:tr w:rsidR="00E712D0" w:rsidRPr="00CD7AAB" w14:paraId="11BDEB8A" w14:textId="77777777" w:rsidTr="005E1B71">
        <w:trPr>
          <w:trHeight w:val="300"/>
          <w:jc w:val="right"/>
        </w:trPr>
        <w:tc>
          <w:tcPr>
            <w:tcW w:w="4533" w:type="dxa"/>
            <w:shd w:val="clear" w:color="auto" w:fill="auto"/>
            <w:noWrap/>
            <w:vAlign w:val="center"/>
            <w:hideMark/>
          </w:tcPr>
          <w:p w14:paraId="02910A8E"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10</w:t>
            </w:r>
          </w:p>
        </w:tc>
        <w:tc>
          <w:tcPr>
            <w:tcW w:w="4534" w:type="dxa"/>
            <w:shd w:val="clear" w:color="auto" w:fill="auto"/>
            <w:noWrap/>
            <w:vAlign w:val="center"/>
            <w:hideMark/>
          </w:tcPr>
          <w:p w14:paraId="114EA934"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1 300,00 zł</w:t>
            </w:r>
          </w:p>
        </w:tc>
      </w:tr>
      <w:tr w:rsidR="00E712D0" w:rsidRPr="00CD7AAB" w14:paraId="7CED3EF8" w14:textId="77777777" w:rsidTr="005E1B71">
        <w:trPr>
          <w:trHeight w:val="300"/>
          <w:jc w:val="right"/>
        </w:trPr>
        <w:tc>
          <w:tcPr>
            <w:tcW w:w="4533" w:type="dxa"/>
            <w:shd w:val="clear" w:color="auto" w:fill="auto"/>
            <w:noWrap/>
            <w:vAlign w:val="center"/>
            <w:hideMark/>
          </w:tcPr>
          <w:p w14:paraId="3E01C7BA" w14:textId="77777777" w:rsidR="00E712D0" w:rsidRPr="00CD7AAB" w:rsidRDefault="00E712D0" w:rsidP="00507498">
            <w:pPr>
              <w:widowControl w:val="0"/>
              <w:jc w:val="both"/>
              <w:rPr>
                <w:rFonts w:ascii="Tahoma" w:hAnsi="Tahoma" w:cs="Tahoma"/>
                <w:b/>
                <w:bCs/>
                <w:sz w:val="18"/>
                <w:szCs w:val="18"/>
              </w:rPr>
            </w:pPr>
            <w:r w:rsidRPr="00CD7AAB">
              <w:rPr>
                <w:rFonts w:ascii="Tahoma" w:hAnsi="Tahoma" w:cs="Tahoma"/>
                <w:b/>
                <w:bCs/>
                <w:sz w:val="18"/>
                <w:szCs w:val="18"/>
              </w:rPr>
              <w:t>PAKIET 11</w:t>
            </w:r>
          </w:p>
        </w:tc>
        <w:tc>
          <w:tcPr>
            <w:tcW w:w="4534" w:type="dxa"/>
            <w:shd w:val="clear" w:color="auto" w:fill="auto"/>
            <w:noWrap/>
            <w:vAlign w:val="center"/>
            <w:hideMark/>
          </w:tcPr>
          <w:p w14:paraId="6558060E" w14:textId="77777777" w:rsidR="00E712D0" w:rsidRPr="00CD7AAB" w:rsidRDefault="00E712D0" w:rsidP="00507498">
            <w:pPr>
              <w:widowControl w:val="0"/>
              <w:jc w:val="right"/>
              <w:rPr>
                <w:rFonts w:ascii="Tahoma" w:hAnsi="Tahoma" w:cs="Tahoma"/>
                <w:sz w:val="18"/>
                <w:szCs w:val="18"/>
              </w:rPr>
            </w:pPr>
            <w:r w:rsidRPr="00CD7AAB">
              <w:rPr>
                <w:rFonts w:ascii="Tahoma" w:hAnsi="Tahoma" w:cs="Tahoma"/>
                <w:sz w:val="18"/>
                <w:szCs w:val="18"/>
              </w:rPr>
              <w:t>100,00 zł</w:t>
            </w:r>
          </w:p>
        </w:tc>
      </w:tr>
    </w:tbl>
    <w:p w14:paraId="776C6F47" w14:textId="77777777" w:rsidR="006209CB" w:rsidRPr="00872809" w:rsidRDefault="006209CB" w:rsidP="00507498">
      <w:pPr>
        <w:widowControl w:val="0"/>
        <w:jc w:val="both"/>
        <w:rPr>
          <w:rFonts w:ascii="Tahoma" w:hAnsi="Tahoma" w:cs="Tahoma"/>
          <w:sz w:val="18"/>
          <w:szCs w:val="18"/>
        </w:rPr>
      </w:pPr>
    </w:p>
    <w:p w14:paraId="43C87ACC" w14:textId="5EA769EA" w:rsidR="00074D89" w:rsidRPr="008014A2" w:rsidRDefault="003742F3" w:rsidP="00507498">
      <w:pPr>
        <w:pStyle w:val="Akapitzlist"/>
        <w:numPr>
          <w:ilvl w:val="1"/>
          <w:numId w:val="23"/>
        </w:numPr>
        <w:spacing w:after="0" w:line="240" w:lineRule="auto"/>
        <w:ind w:left="426" w:hanging="426"/>
        <w:jc w:val="both"/>
        <w:rPr>
          <w:rFonts w:ascii="Tahoma" w:hAnsi="Tahoma" w:cs="Tahoma"/>
          <w:b/>
          <w:bCs/>
          <w:color w:val="000000"/>
          <w:sz w:val="18"/>
          <w:szCs w:val="18"/>
        </w:rPr>
      </w:pPr>
      <w:r w:rsidRPr="008014A2">
        <w:rPr>
          <w:rFonts w:ascii="Tahoma" w:hAnsi="Tahoma" w:cs="Tahoma"/>
          <w:b/>
          <w:bCs/>
          <w:sz w:val="18"/>
          <w:szCs w:val="18"/>
        </w:rPr>
        <w:t xml:space="preserve">Jeżeli oferta zostanie złożona na wszystkie pakiety wówczas wadium wyniesie: </w:t>
      </w:r>
      <w:r w:rsidR="00BB2828" w:rsidRPr="008014A2">
        <w:rPr>
          <w:rFonts w:ascii="Tahoma" w:hAnsi="Tahoma" w:cs="Tahoma"/>
          <w:b/>
          <w:bCs/>
          <w:sz w:val="18"/>
          <w:szCs w:val="18"/>
        </w:rPr>
        <w:t>8 500,00 zł</w:t>
      </w:r>
    </w:p>
    <w:p w14:paraId="2ECE285F" w14:textId="77777777" w:rsidR="00074D89" w:rsidRPr="0087280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35EF8194" w14:textId="77777777" w:rsidR="00074D89" w:rsidRPr="00872809" w:rsidRDefault="003742F3" w:rsidP="00507498">
      <w:pPr>
        <w:numPr>
          <w:ilvl w:val="1"/>
          <w:numId w:val="23"/>
        </w:numPr>
        <w:ind w:left="426" w:hanging="426"/>
        <w:contextualSpacing/>
        <w:jc w:val="both"/>
        <w:rPr>
          <w:rFonts w:ascii="Tahoma" w:eastAsia="Calibri" w:hAnsi="Tahoma" w:cs="Tahoma"/>
          <w:sz w:val="18"/>
          <w:szCs w:val="18"/>
        </w:rPr>
      </w:pPr>
      <w:r w:rsidRPr="00872809">
        <w:rPr>
          <w:rFonts w:ascii="Tahoma" w:eastAsia="Calibri" w:hAnsi="Tahoma" w:cs="Tahoma"/>
          <w:sz w:val="18"/>
          <w:szCs w:val="18"/>
        </w:rPr>
        <w:t>Zamawiający dopuszcza wniesienie wadium w następujących formach:</w:t>
      </w:r>
    </w:p>
    <w:p w14:paraId="404AE607"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pieniądzu,</w:t>
      </w:r>
    </w:p>
    <w:p w14:paraId="14677D87"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poręczeniach bankowych lub poręczeniach spółdzielczej kasy oszczędnościowo - kredytowej, z tym że poręczenie kasy jest zawsze poręczeniem pieniężnym,</w:t>
      </w:r>
    </w:p>
    <w:p w14:paraId="6147557E"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gwarancjach bankowych,</w:t>
      </w:r>
    </w:p>
    <w:p w14:paraId="08A7BE7C"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gwarancjach ubezpieczeniowych,</w:t>
      </w:r>
    </w:p>
    <w:p w14:paraId="26434A41" w14:textId="77777777" w:rsidR="00074D89" w:rsidRPr="00872809" w:rsidRDefault="003742F3" w:rsidP="00507498">
      <w:pPr>
        <w:numPr>
          <w:ilvl w:val="0"/>
          <w:numId w:val="19"/>
        </w:numPr>
        <w:ind w:left="709" w:hanging="284"/>
        <w:jc w:val="both"/>
        <w:rPr>
          <w:rFonts w:ascii="Tahoma" w:hAnsi="Tahoma" w:cs="Tahoma"/>
          <w:sz w:val="18"/>
          <w:szCs w:val="18"/>
        </w:rPr>
      </w:pPr>
      <w:r w:rsidRPr="00872809">
        <w:rPr>
          <w:rFonts w:ascii="Tahoma" w:hAnsi="Tahoma" w:cs="Tahoma"/>
          <w:sz w:val="18"/>
          <w:szCs w:val="18"/>
        </w:rPr>
        <w:t>poręczeniach udzielanych przez podmioty, o których mowa w art. 6b ust. 5 pkt. 2 ustawy z dnia 9 listopada 2000 r. o utworzeniu Polskiej Agenc</w:t>
      </w:r>
      <w:r w:rsidR="00F666F3" w:rsidRPr="00872809">
        <w:rPr>
          <w:rFonts w:ascii="Tahoma" w:hAnsi="Tahoma" w:cs="Tahoma"/>
          <w:sz w:val="18"/>
          <w:szCs w:val="18"/>
        </w:rPr>
        <w:t>ji Rozwoju Przedsiębiorczości (</w:t>
      </w:r>
      <w:r w:rsidRPr="00872809">
        <w:rPr>
          <w:rFonts w:ascii="Tahoma" w:hAnsi="Tahoma" w:cs="Tahoma"/>
          <w:sz w:val="18"/>
          <w:szCs w:val="18"/>
        </w:rPr>
        <w:t xml:space="preserve">Dz. U. z </w:t>
      </w:r>
      <w:bookmarkStart w:id="0" w:name="view:_id1:_id2:_id59:_id61:callback1:_id"/>
      <w:bookmarkEnd w:id="0"/>
      <w:r w:rsidR="00F666F3" w:rsidRPr="00872809">
        <w:rPr>
          <w:rFonts w:ascii="Tahoma" w:hAnsi="Tahoma" w:cs="Tahoma"/>
          <w:sz w:val="18"/>
          <w:szCs w:val="18"/>
        </w:rPr>
        <w:t>2020</w:t>
      </w:r>
      <w:r w:rsidRPr="00872809">
        <w:rPr>
          <w:rFonts w:ascii="Tahoma" w:hAnsi="Tahoma" w:cs="Tahoma"/>
          <w:sz w:val="18"/>
          <w:szCs w:val="18"/>
        </w:rPr>
        <w:t xml:space="preserve"> poz.</w:t>
      </w:r>
      <w:r w:rsidR="00F666F3" w:rsidRPr="00872809">
        <w:rPr>
          <w:rFonts w:ascii="Tahoma" w:hAnsi="Tahoma" w:cs="Tahoma"/>
          <w:sz w:val="18"/>
          <w:szCs w:val="18"/>
        </w:rPr>
        <w:t>299</w:t>
      </w:r>
      <w:r w:rsidRPr="00872809">
        <w:rPr>
          <w:rFonts w:ascii="Tahoma" w:hAnsi="Tahoma" w:cs="Tahoma"/>
          <w:sz w:val="18"/>
          <w:szCs w:val="18"/>
        </w:rPr>
        <w:t>).</w:t>
      </w:r>
    </w:p>
    <w:p w14:paraId="4DA24AB1" w14:textId="42F23540" w:rsidR="006209CB" w:rsidRDefault="003742F3" w:rsidP="00507498">
      <w:pPr>
        <w:numPr>
          <w:ilvl w:val="1"/>
          <w:numId w:val="23"/>
        </w:numPr>
        <w:spacing w:after="160"/>
        <w:ind w:left="426" w:hanging="426"/>
        <w:contextualSpacing/>
        <w:jc w:val="both"/>
        <w:rPr>
          <w:rFonts w:ascii="Tahoma" w:eastAsia="Calibri" w:hAnsi="Tahoma" w:cs="Tahoma"/>
          <w:b/>
          <w:sz w:val="18"/>
          <w:szCs w:val="18"/>
        </w:rPr>
      </w:pPr>
      <w:r w:rsidRPr="006209CB">
        <w:rPr>
          <w:rFonts w:ascii="Tahoma" w:hAnsi="Tahoma" w:cs="Tahoma"/>
          <w:sz w:val="18"/>
          <w:szCs w:val="18"/>
        </w:rPr>
        <w:t>Wadium w pieniądzu należy wnieść przed upływem terminu składania ofert przelewem na rachunek bankowy Zamawiają</w:t>
      </w:r>
      <w:r w:rsidRPr="006209CB">
        <w:rPr>
          <w:rFonts w:ascii="Tahoma" w:eastAsia="Calibri" w:hAnsi="Tahoma" w:cs="Tahoma"/>
          <w:sz w:val="18"/>
          <w:szCs w:val="18"/>
        </w:rPr>
        <w:t>cego:</w:t>
      </w:r>
      <w:r w:rsidR="006209CB" w:rsidRPr="006209CB">
        <w:rPr>
          <w:rFonts w:ascii="Tahoma" w:eastAsia="Calibri" w:hAnsi="Tahoma" w:cs="Tahoma"/>
          <w:sz w:val="18"/>
          <w:szCs w:val="18"/>
        </w:rPr>
        <w:t xml:space="preserve"> </w:t>
      </w:r>
      <w:r w:rsidRPr="006209CB">
        <w:rPr>
          <w:rFonts w:ascii="Tahoma" w:eastAsia="Calibri" w:hAnsi="Tahoma" w:cs="Tahoma"/>
          <w:b/>
          <w:sz w:val="18"/>
          <w:szCs w:val="18"/>
        </w:rPr>
        <w:t>ING BANK ŚLĄSKI S.A. O/ CHORZÓW Nr 21 1050 1243 1000 0010 0009 7517</w:t>
      </w:r>
      <w:r w:rsidR="006209CB">
        <w:rPr>
          <w:rFonts w:ascii="Tahoma" w:eastAsia="Calibri" w:hAnsi="Tahoma" w:cs="Tahoma"/>
          <w:b/>
          <w:sz w:val="18"/>
          <w:szCs w:val="18"/>
        </w:rPr>
        <w:t xml:space="preserve"> </w:t>
      </w:r>
      <w:r w:rsidRPr="006209CB">
        <w:rPr>
          <w:rFonts w:ascii="Tahoma" w:hAnsi="Tahoma" w:cs="Tahoma"/>
          <w:bCs/>
          <w:sz w:val="18"/>
          <w:szCs w:val="18"/>
        </w:rPr>
        <w:t xml:space="preserve">z dopiskiem: </w:t>
      </w:r>
      <w:r w:rsidRPr="006209CB">
        <w:rPr>
          <w:rFonts w:ascii="Tahoma" w:hAnsi="Tahoma" w:cs="Tahoma"/>
          <w:b/>
          <w:bCs/>
          <w:sz w:val="18"/>
          <w:szCs w:val="18"/>
          <w:u w:val="single"/>
        </w:rPr>
        <w:t>„</w:t>
      </w:r>
      <w:r w:rsidR="00A45494" w:rsidRPr="006209CB">
        <w:rPr>
          <w:rFonts w:ascii="Tahoma" w:hAnsi="Tahoma" w:cs="Tahoma"/>
          <w:b/>
          <w:bCs/>
          <w:sz w:val="18"/>
          <w:szCs w:val="18"/>
          <w:u w:val="single"/>
        </w:rPr>
        <w:t>Sterylizacja</w:t>
      </w:r>
      <w:r w:rsidRPr="006209CB">
        <w:rPr>
          <w:rFonts w:ascii="Tahoma" w:hAnsi="Tahoma" w:cs="Tahoma"/>
          <w:b/>
          <w:bCs/>
          <w:sz w:val="18"/>
          <w:szCs w:val="18"/>
          <w:u w:val="single"/>
        </w:rPr>
        <w:t xml:space="preserve">” nr </w:t>
      </w:r>
      <w:r w:rsidR="006E5200" w:rsidRPr="006209CB">
        <w:rPr>
          <w:rFonts w:ascii="Tahoma" w:hAnsi="Tahoma" w:cs="Tahoma"/>
          <w:b/>
          <w:bCs/>
          <w:sz w:val="18"/>
          <w:szCs w:val="18"/>
          <w:u w:val="single"/>
        </w:rPr>
        <w:t>sprawy: SP ZOZ ZSM</w:t>
      </w:r>
      <w:r w:rsidR="004B0483" w:rsidRPr="006209CB">
        <w:rPr>
          <w:rFonts w:ascii="Tahoma" w:hAnsi="Tahoma" w:cs="Tahoma"/>
          <w:b/>
          <w:bCs/>
          <w:sz w:val="18"/>
          <w:szCs w:val="18"/>
          <w:u w:val="single"/>
        </w:rPr>
        <w:t>/</w:t>
      </w:r>
      <w:r w:rsidR="006E5200" w:rsidRPr="006209CB">
        <w:rPr>
          <w:rFonts w:ascii="Tahoma" w:hAnsi="Tahoma" w:cs="Tahoma"/>
          <w:b/>
          <w:bCs/>
          <w:sz w:val="18"/>
          <w:szCs w:val="18"/>
          <w:u w:val="single"/>
        </w:rPr>
        <w:t>ZP/</w:t>
      </w:r>
      <w:r w:rsidR="00482A52">
        <w:rPr>
          <w:rFonts w:ascii="Tahoma" w:hAnsi="Tahoma" w:cs="Tahoma"/>
          <w:b/>
          <w:bCs/>
          <w:sz w:val="18"/>
          <w:szCs w:val="18"/>
          <w:u w:val="single"/>
        </w:rPr>
        <w:t>33</w:t>
      </w:r>
      <w:r w:rsidRPr="006209CB">
        <w:rPr>
          <w:rFonts w:ascii="Tahoma" w:hAnsi="Tahoma" w:cs="Tahoma"/>
          <w:b/>
          <w:bCs/>
          <w:sz w:val="18"/>
          <w:szCs w:val="18"/>
          <w:u w:val="single"/>
        </w:rPr>
        <w:t>/20</w:t>
      </w:r>
      <w:r w:rsidR="006E5200" w:rsidRPr="006209CB">
        <w:rPr>
          <w:rFonts w:ascii="Tahoma" w:hAnsi="Tahoma" w:cs="Tahoma"/>
          <w:b/>
          <w:bCs/>
          <w:sz w:val="18"/>
          <w:szCs w:val="18"/>
          <w:u w:val="single"/>
        </w:rPr>
        <w:t>20</w:t>
      </w:r>
      <w:r w:rsidR="00F666F3" w:rsidRPr="006209CB">
        <w:rPr>
          <w:rFonts w:ascii="Tahoma" w:hAnsi="Tahoma" w:cs="Tahoma"/>
          <w:b/>
          <w:bCs/>
          <w:sz w:val="18"/>
          <w:szCs w:val="18"/>
          <w:u w:val="single"/>
        </w:rPr>
        <w:t xml:space="preserve">. </w:t>
      </w:r>
    </w:p>
    <w:p w14:paraId="44378A45" w14:textId="2CA83FBF" w:rsidR="00F666F3" w:rsidRPr="006209CB" w:rsidRDefault="00F666F3" w:rsidP="00507498">
      <w:pPr>
        <w:numPr>
          <w:ilvl w:val="1"/>
          <w:numId w:val="23"/>
        </w:numPr>
        <w:spacing w:after="160"/>
        <w:ind w:left="426" w:hanging="426"/>
        <w:contextualSpacing/>
        <w:jc w:val="both"/>
        <w:rPr>
          <w:rFonts w:ascii="Tahoma" w:eastAsia="Calibri" w:hAnsi="Tahoma" w:cs="Tahoma"/>
          <w:b/>
          <w:sz w:val="18"/>
          <w:szCs w:val="18"/>
        </w:rPr>
      </w:pPr>
      <w:r w:rsidRPr="006209CB">
        <w:rPr>
          <w:rFonts w:ascii="Tahoma" w:hAnsi="Tahoma" w:cs="Tahoma"/>
          <w:sz w:val="18"/>
          <w:szCs w:val="18"/>
        </w:rPr>
        <w:lastRenderedPageBreak/>
        <w:t>Za termin wniesienia wadium uważa się datę i godzinę wpłynięcia środków na konto Zamawiającego.</w:t>
      </w:r>
    </w:p>
    <w:p w14:paraId="21C04BB7" w14:textId="77777777" w:rsidR="00074D89" w:rsidRPr="00872809" w:rsidRDefault="003742F3" w:rsidP="00507498">
      <w:pPr>
        <w:numPr>
          <w:ilvl w:val="1"/>
          <w:numId w:val="23"/>
        </w:numPr>
        <w:spacing w:after="160"/>
        <w:ind w:left="426" w:hanging="426"/>
        <w:contextualSpacing/>
        <w:jc w:val="both"/>
        <w:rPr>
          <w:rFonts w:ascii="Tahoma" w:eastAsia="Calibri" w:hAnsi="Tahoma" w:cs="Tahoma"/>
          <w:sz w:val="18"/>
          <w:szCs w:val="18"/>
        </w:rPr>
      </w:pPr>
      <w:r w:rsidRPr="00872809">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14:paraId="69256C5E" w14:textId="77777777" w:rsidR="00074D89" w:rsidRPr="00872809" w:rsidRDefault="003742F3" w:rsidP="00507498">
      <w:pPr>
        <w:spacing w:after="160"/>
        <w:ind w:left="567" w:hanging="141"/>
        <w:contextualSpacing/>
        <w:jc w:val="both"/>
        <w:rPr>
          <w:rFonts w:ascii="Tahoma" w:eastAsia="Calibri" w:hAnsi="Tahoma" w:cs="Tahoma"/>
          <w:sz w:val="18"/>
          <w:szCs w:val="18"/>
        </w:rPr>
      </w:pPr>
      <w:r w:rsidRPr="00872809">
        <w:rPr>
          <w:rFonts w:ascii="Tahoma" w:eastAsia="Calibri" w:hAnsi="Tahoma" w:cs="Tahoma"/>
          <w:sz w:val="18"/>
          <w:szCs w:val="18"/>
        </w:rPr>
        <w:t>- nieodwołalne i bezwarunkowe zobowiązanie gwaranta (banku, zakładu ubezpieczeń) do wypłaty</w:t>
      </w:r>
      <w:r w:rsidR="006E5200" w:rsidRPr="00872809">
        <w:rPr>
          <w:rFonts w:ascii="Tahoma" w:eastAsia="Calibri" w:hAnsi="Tahoma" w:cs="Tahoma"/>
          <w:sz w:val="18"/>
          <w:szCs w:val="18"/>
        </w:rPr>
        <w:t xml:space="preserve"> </w:t>
      </w:r>
      <w:r w:rsidRPr="00872809">
        <w:rPr>
          <w:rFonts w:ascii="Tahoma" w:eastAsia="Calibri" w:hAnsi="Tahoma" w:cs="Tahoma"/>
          <w:sz w:val="18"/>
          <w:szCs w:val="18"/>
        </w:rPr>
        <w:t>Zamawiającemu pełnej kwoty wadium w okolicznościach o</w:t>
      </w:r>
      <w:r w:rsidR="001D6C04" w:rsidRPr="00872809">
        <w:rPr>
          <w:rFonts w:ascii="Tahoma" w:eastAsia="Calibri" w:hAnsi="Tahoma" w:cs="Tahoma"/>
          <w:sz w:val="18"/>
          <w:szCs w:val="18"/>
        </w:rPr>
        <w:t>kreślonych w art. 46 ust. 4a i 5 UPZP</w:t>
      </w:r>
      <w:r w:rsidRPr="00872809">
        <w:rPr>
          <w:rFonts w:ascii="Tahoma" w:eastAsia="Calibri" w:hAnsi="Tahoma" w:cs="Tahoma"/>
          <w:sz w:val="18"/>
          <w:szCs w:val="18"/>
        </w:rPr>
        <w:t xml:space="preserve">, na pierwsze pisemne żądanie zgłoszone przez Zamawiającego w terminie związania ofertą, </w:t>
      </w:r>
    </w:p>
    <w:p w14:paraId="5BBB3786" w14:textId="77777777" w:rsidR="00074D89" w:rsidRPr="00872809" w:rsidRDefault="003742F3" w:rsidP="00507498">
      <w:pPr>
        <w:ind w:left="567" w:hanging="141"/>
        <w:contextualSpacing/>
        <w:jc w:val="both"/>
        <w:rPr>
          <w:rFonts w:ascii="Tahoma" w:eastAsia="Calibri" w:hAnsi="Tahoma" w:cs="Tahoma"/>
          <w:sz w:val="18"/>
          <w:szCs w:val="18"/>
        </w:rPr>
      </w:pPr>
      <w:r w:rsidRPr="00872809">
        <w:rPr>
          <w:rFonts w:ascii="Tahoma" w:eastAsia="Calibri" w:hAnsi="Tahoma" w:cs="Tahoma"/>
          <w:sz w:val="18"/>
          <w:szCs w:val="18"/>
        </w:rPr>
        <w:t xml:space="preserve">- termin obowiązywania gwarancji, </w:t>
      </w:r>
    </w:p>
    <w:p w14:paraId="384E06AB" w14:textId="77777777" w:rsidR="00074D89" w:rsidRPr="00872809" w:rsidRDefault="003742F3" w:rsidP="00507498">
      <w:pPr>
        <w:ind w:left="567" w:hanging="141"/>
        <w:contextualSpacing/>
        <w:jc w:val="both"/>
        <w:rPr>
          <w:rFonts w:ascii="Tahoma" w:eastAsia="Calibri" w:hAnsi="Tahoma" w:cs="Tahoma"/>
          <w:sz w:val="18"/>
          <w:szCs w:val="18"/>
        </w:rPr>
      </w:pPr>
      <w:r w:rsidRPr="00872809">
        <w:rPr>
          <w:rFonts w:ascii="Tahoma" w:eastAsia="Calibri" w:hAnsi="Tahoma" w:cs="Tahoma"/>
          <w:sz w:val="18"/>
          <w:szCs w:val="18"/>
        </w:rPr>
        <w:t>- miejsce i termin zwrotu gwarancji.</w:t>
      </w:r>
    </w:p>
    <w:p w14:paraId="246292AF" w14:textId="77777777" w:rsidR="00D049A7" w:rsidRPr="00872809" w:rsidRDefault="00D049A7" w:rsidP="00507498">
      <w:pPr>
        <w:numPr>
          <w:ilvl w:val="1"/>
          <w:numId w:val="23"/>
        </w:numPr>
        <w:spacing w:after="160"/>
        <w:ind w:left="426" w:hanging="426"/>
        <w:contextualSpacing/>
        <w:jc w:val="both"/>
        <w:rPr>
          <w:rFonts w:ascii="Tahoma" w:hAnsi="Tahoma" w:cs="Tahoma"/>
          <w:i/>
          <w:sz w:val="18"/>
          <w:szCs w:val="18"/>
          <w:u w:val="single"/>
        </w:rPr>
      </w:pPr>
      <w:r w:rsidRPr="00872809">
        <w:rPr>
          <w:rFonts w:ascii="Tahoma" w:hAnsi="Tahoma" w:cs="Tahoma"/>
          <w:i/>
          <w:sz w:val="18"/>
          <w:szCs w:val="18"/>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74A1FEC4" w14:textId="77777777" w:rsidR="00074D89" w:rsidRPr="0087280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05B79214" w14:textId="77777777" w:rsidR="00074D89" w:rsidRPr="00872809" w:rsidRDefault="003742F3" w:rsidP="00507498">
      <w:pPr>
        <w:widowControl w:val="0"/>
        <w:numPr>
          <w:ilvl w:val="1"/>
          <w:numId w:val="23"/>
        </w:numPr>
        <w:ind w:left="426" w:hanging="426"/>
        <w:jc w:val="both"/>
        <w:rPr>
          <w:rFonts w:ascii="Tahoma" w:hAnsi="Tahoma" w:cs="Tahoma"/>
          <w:sz w:val="18"/>
          <w:szCs w:val="18"/>
        </w:rPr>
      </w:pPr>
      <w:r w:rsidRPr="00872809">
        <w:rPr>
          <w:rFonts w:ascii="Tahoma" w:hAnsi="Tahoma" w:cs="Tahoma"/>
          <w:sz w:val="18"/>
          <w:szCs w:val="18"/>
        </w:rPr>
        <w:t>Wniosek powinien zawierać nazwę postępowania przetargowego, nr sprawy, numer rachunku bankowego Wykonawcy oraz datę wpłaty i kwotę wadium jakie należy zwrócić. Wniosek należy przesłać do Działu Zamówień Publicznych</w:t>
      </w:r>
      <w:r w:rsidR="00F666F3" w:rsidRPr="00872809">
        <w:rPr>
          <w:rFonts w:ascii="Tahoma" w:eastAsia="ArialMT" w:hAnsi="Tahoma" w:cs="Tahoma"/>
          <w:sz w:val="18"/>
          <w:szCs w:val="18"/>
        </w:rPr>
        <w:t xml:space="preserve"> na adres:</w:t>
      </w:r>
      <w:r w:rsidRPr="00872809">
        <w:rPr>
          <w:rFonts w:ascii="Tahoma" w:eastAsia="ArialMT" w:hAnsi="Tahoma" w:cs="Tahoma"/>
          <w:sz w:val="18"/>
          <w:szCs w:val="18"/>
        </w:rPr>
        <w:t xml:space="preserve"> </w:t>
      </w:r>
      <w:hyperlink r:id="rId21" w:history="1">
        <w:r w:rsidRPr="00872809">
          <w:rPr>
            <w:rStyle w:val="Hipercze"/>
            <w:rFonts w:ascii="Tahoma" w:eastAsia="ArialMT" w:hAnsi="Tahoma" w:cs="Tahoma"/>
            <w:sz w:val="18"/>
            <w:szCs w:val="18"/>
          </w:rPr>
          <w:t>zp@zsm.com.pl</w:t>
        </w:r>
      </w:hyperlink>
      <w:r w:rsidRPr="00872809">
        <w:rPr>
          <w:rFonts w:ascii="Tahoma" w:eastAsia="ArialMT" w:hAnsi="Tahoma" w:cs="Tahoma"/>
          <w:sz w:val="18"/>
          <w:szCs w:val="18"/>
        </w:rPr>
        <w:t xml:space="preserve"> </w:t>
      </w:r>
    </w:p>
    <w:p w14:paraId="6E6BB9E4" w14:textId="77777777" w:rsidR="00074D89" w:rsidRPr="00872809" w:rsidRDefault="003742F3" w:rsidP="00507498">
      <w:pPr>
        <w:pStyle w:val="Akapitzlist"/>
        <w:widowControl w:val="0"/>
        <w:numPr>
          <w:ilvl w:val="1"/>
          <w:numId w:val="23"/>
        </w:numPr>
        <w:spacing w:after="0" w:line="240" w:lineRule="auto"/>
        <w:ind w:left="426" w:hanging="426"/>
        <w:jc w:val="both"/>
        <w:rPr>
          <w:rFonts w:ascii="Tahoma" w:hAnsi="Tahoma" w:cs="Tahoma"/>
          <w:sz w:val="18"/>
          <w:szCs w:val="18"/>
        </w:rPr>
      </w:pPr>
      <w:r w:rsidRPr="00872809">
        <w:rPr>
          <w:rFonts w:ascii="Tahoma" w:hAnsi="Tahoma" w:cs="Tahoma"/>
          <w:sz w:val="18"/>
          <w:szCs w:val="18"/>
        </w:rPr>
        <w:t>Zamawiający zwróci wadium, jeżeli wystąpi jedna z przesłanek wymienionych w art. 46 UPZP.</w:t>
      </w:r>
    </w:p>
    <w:p w14:paraId="35C75B9C" w14:textId="77777777" w:rsidR="00074D89" w:rsidRPr="00872809"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872809">
        <w:rPr>
          <w:rFonts w:ascii="Tahoma" w:hAnsi="Tahoma" w:cs="Tahoma"/>
          <w:sz w:val="18"/>
          <w:szCs w:val="18"/>
        </w:rPr>
        <w:t>Jeśli oferta Wykonawcy nie zostanie zabezpieczona wadium w wymaganej formie i wysokości Zamawiający odrzuci ofertę.</w:t>
      </w:r>
    </w:p>
    <w:p w14:paraId="3C124C35" w14:textId="77777777" w:rsidR="00074D89" w:rsidRPr="00872809" w:rsidRDefault="003742F3" w:rsidP="00507498">
      <w:pPr>
        <w:pStyle w:val="Akapitzlist"/>
        <w:widowControl w:val="0"/>
        <w:numPr>
          <w:ilvl w:val="1"/>
          <w:numId w:val="23"/>
        </w:numPr>
        <w:tabs>
          <w:tab w:val="left" w:pos="142"/>
        </w:tabs>
        <w:spacing w:after="0" w:line="240" w:lineRule="auto"/>
        <w:ind w:left="426" w:hanging="426"/>
        <w:jc w:val="both"/>
        <w:rPr>
          <w:rFonts w:ascii="Tahoma" w:hAnsi="Tahoma" w:cs="Tahoma"/>
          <w:sz w:val="18"/>
          <w:szCs w:val="18"/>
        </w:rPr>
      </w:pPr>
      <w:r w:rsidRPr="00872809">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872809">
        <w:rPr>
          <w:rFonts w:ascii="Tahoma" w:hAnsi="Tahoma" w:cs="Tahoma"/>
          <w:sz w:val="18"/>
          <w:szCs w:val="18"/>
          <w:u w:val="single"/>
        </w:rPr>
        <w:t>30 dni od upływu terminu składania ofert</w:t>
      </w:r>
      <w:r w:rsidRPr="00872809">
        <w:rPr>
          <w:rFonts w:ascii="Tahoma" w:hAnsi="Tahoma" w:cs="Tahoma"/>
          <w:sz w:val="18"/>
          <w:szCs w:val="18"/>
        </w:rPr>
        <w:t>.</w:t>
      </w:r>
    </w:p>
    <w:p w14:paraId="2502739C" w14:textId="77777777" w:rsidR="00074D89" w:rsidRPr="00872809" w:rsidRDefault="003742F3" w:rsidP="00507498">
      <w:pPr>
        <w:widowControl w:val="0"/>
        <w:numPr>
          <w:ilvl w:val="1"/>
          <w:numId w:val="23"/>
        </w:numPr>
        <w:tabs>
          <w:tab w:val="left" w:pos="142"/>
        </w:tabs>
        <w:ind w:left="426" w:hanging="426"/>
        <w:jc w:val="both"/>
        <w:rPr>
          <w:rFonts w:ascii="Tahoma" w:hAnsi="Tahoma" w:cs="Tahoma"/>
          <w:sz w:val="18"/>
          <w:szCs w:val="18"/>
        </w:rPr>
      </w:pPr>
      <w:r w:rsidRPr="00872809">
        <w:rPr>
          <w:rFonts w:ascii="Tahoma" w:hAnsi="Tahoma" w:cs="Tahoma"/>
          <w:sz w:val="18"/>
          <w:szCs w:val="18"/>
        </w:rPr>
        <w:t>Zamawiający zatrzymuje wadium wraz z odsetkami, jeżeli Wykonawca:</w:t>
      </w:r>
    </w:p>
    <w:p w14:paraId="6A19DFCA" w14:textId="77777777" w:rsidR="00074D89" w:rsidRPr="00872809" w:rsidRDefault="003742F3" w:rsidP="00507498">
      <w:pPr>
        <w:widowControl w:val="0"/>
        <w:numPr>
          <w:ilvl w:val="0"/>
          <w:numId w:val="8"/>
        </w:numPr>
        <w:ind w:left="709" w:hanging="283"/>
        <w:jc w:val="both"/>
        <w:rPr>
          <w:rFonts w:ascii="Tahoma" w:hAnsi="Tahoma" w:cs="Tahoma"/>
          <w:sz w:val="18"/>
          <w:szCs w:val="18"/>
        </w:rPr>
      </w:pPr>
      <w:r w:rsidRPr="00872809">
        <w:rPr>
          <w:rFonts w:ascii="Tahoma" w:hAnsi="Tahoma" w:cs="Tahoma"/>
          <w:sz w:val="18"/>
          <w:szCs w:val="18"/>
        </w:rPr>
        <w:t xml:space="preserve">którego oferta została wybrana </w:t>
      </w:r>
    </w:p>
    <w:p w14:paraId="7DAB4A74" w14:textId="77777777" w:rsidR="00074D89" w:rsidRPr="00872809" w:rsidRDefault="003742F3" w:rsidP="00507498">
      <w:pPr>
        <w:widowControl w:val="0"/>
        <w:numPr>
          <w:ilvl w:val="0"/>
          <w:numId w:val="12"/>
        </w:numPr>
        <w:ind w:left="709" w:hanging="283"/>
        <w:jc w:val="both"/>
        <w:rPr>
          <w:rFonts w:ascii="Tahoma" w:hAnsi="Tahoma" w:cs="Tahoma"/>
          <w:sz w:val="18"/>
          <w:szCs w:val="18"/>
        </w:rPr>
      </w:pPr>
      <w:r w:rsidRPr="00872809">
        <w:rPr>
          <w:rFonts w:ascii="Tahoma" w:hAnsi="Tahoma" w:cs="Tahoma"/>
          <w:sz w:val="18"/>
          <w:szCs w:val="18"/>
        </w:rPr>
        <w:t>odmówił podpisania umowy w sprawie zamówienia publicznego na warunkach określonych w ofercie;</w:t>
      </w:r>
    </w:p>
    <w:p w14:paraId="2F5450EF" w14:textId="77777777" w:rsidR="00074D89" w:rsidRPr="00872809" w:rsidRDefault="003742F3" w:rsidP="00507498">
      <w:pPr>
        <w:widowControl w:val="0"/>
        <w:numPr>
          <w:ilvl w:val="0"/>
          <w:numId w:val="12"/>
        </w:numPr>
        <w:ind w:left="709" w:hanging="283"/>
        <w:jc w:val="both"/>
        <w:rPr>
          <w:rFonts w:ascii="Tahoma" w:hAnsi="Tahoma" w:cs="Tahoma"/>
          <w:sz w:val="18"/>
          <w:szCs w:val="18"/>
        </w:rPr>
      </w:pPr>
      <w:r w:rsidRPr="00872809">
        <w:rPr>
          <w:rFonts w:ascii="Tahoma" w:hAnsi="Tahoma" w:cs="Tahoma"/>
          <w:sz w:val="18"/>
          <w:szCs w:val="18"/>
        </w:rPr>
        <w:t xml:space="preserve">zawarcie umowy w sprawie zamówienia publicznego stało się niemożliwe z przyczyn leżących po stronie wykonawcy. </w:t>
      </w:r>
    </w:p>
    <w:p w14:paraId="50B19FFD" w14:textId="77777777" w:rsidR="00074D89" w:rsidRPr="00872809" w:rsidRDefault="003742F3" w:rsidP="00507498">
      <w:pPr>
        <w:pStyle w:val="Tekstpodstawowywcity2"/>
        <w:widowControl w:val="0"/>
        <w:numPr>
          <w:ilvl w:val="0"/>
          <w:numId w:val="8"/>
        </w:numPr>
        <w:spacing w:after="0" w:line="240" w:lineRule="auto"/>
        <w:ind w:left="709" w:hanging="283"/>
        <w:jc w:val="both"/>
        <w:rPr>
          <w:rFonts w:ascii="Tahoma" w:hAnsi="Tahoma" w:cs="Tahoma"/>
          <w:sz w:val="18"/>
          <w:szCs w:val="18"/>
        </w:rPr>
      </w:pPr>
      <w:r w:rsidRPr="00872809">
        <w:rPr>
          <w:rFonts w:ascii="Tahoma" w:hAnsi="Tahoma" w:cs="Tahoma"/>
          <w:sz w:val="18"/>
          <w:szCs w:val="18"/>
        </w:rPr>
        <w:t>w odpowiedzi na wezwanie, o którym mowa w art. 26 ust. 3 i 3a</w:t>
      </w:r>
      <w:r w:rsidR="001D6C04" w:rsidRPr="00872809">
        <w:rPr>
          <w:rFonts w:ascii="Tahoma" w:hAnsi="Tahoma" w:cs="Tahoma"/>
          <w:sz w:val="18"/>
          <w:szCs w:val="18"/>
        </w:rPr>
        <w:t xml:space="preserve"> UPZP</w:t>
      </w:r>
      <w:r w:rsidRPr="00872809">
        <w:rPr>
          <w:rFonts w:ascii="Tahoma" w:hAnsi="Tahoma" w:cs="Tahoma"/>
          <w:sz w:val="18"/>
          <w:szCs w:val="18"/>
        </w:rPr>
        <w:t>, z przyczyn leżących po jego stronie, nie złożył oświadczeń lub dokumentów potwierdzających okoliczności, o których mowa w art. 25 ust. 1</w:t>
      </w:r>
      <w:r w:rsidR="001D6C04" w:rsidRPr="00872809">
        <w:rPr>
          <w:rFonts w:ascii="Tahoma" w:hAnsi="Tahoma" w:cs="Tahoma"/>
          <w:sz w:val="18"/>
          <w:szCs w:val="18"/>
        </w:rPr>
        <w:t xml:space="preserve"> UPZP</w:t>
      </w:r>
      <w:r w:rsidRPr="00872809">
        <w:rPr>
          <w:rFonts w:ascii="Tahoma" w:hAnsi="Tahoma" w:cs="Tahoma"/>
          <w:sz w:val="18"/>
          <w:szCs w:val="18"/>
        </w:rPr>
        <w:t>, oświadczenia, o którym mowa w art. 25a ust. 1</w:t>
      </w:r>
      <w:r w:rsidR="001D6C04" w:rsidRPr="00872809">
        <w:rPr>
          <w:rFonts w:ascii="Tahoma" w:hAnsi="Tahoma" w:cs="Tahoma"/>
          <w:sz w:val="18"/>
          <w:szCs w:val="18"/>
        </w:rPr>
        <w:t xml:space="preserve"> UPZP</w:t>
      </w:r>
      <w:r w:rsidRPr="00872809">
        <w:rPr>
          <w:rFonts w:ascii="Tahoma" w:hAnsi="Tahoma" w:cs="Tahoma"/>
          <w:sz w:val="18"/>
          <w:szCs w:val="18"/>
        </w:rPr>
        <w:t>, pełnomocnictw lub nie wyraził zgody na poprawienie omyłki, o której mowa w art. 87 ust. 2 pkt 3</w:t>
      </w:r>
      <w:r w:rsidR="001D6C04" w:rsidRPr="00872809">
        <w:rPr>
          <w:rFonts w:ascii="Tahoma" w:hAnsi="Tahoma" w:cs="Tahoma"/>
          <w:sz w:val="18"/>
          <w:szCs w:val="18"/>
        </w:rPr>
        <w:t xml:space="preserve"> UPZP</w:t>
      </w:r>
      <w:r w:rsidRPr="00872809">
        <w:rPr>
          <w:rFonts w:ascii="Tahoma" w:hAnsi="Tahoma" w:cs="Tahoma"/>
          <w:sz w:val="18"/>
          <w:szCs w:val="18"/>
        </w:rPr>
        <w:t>, co spowodowało brak możliwości wybrania oferty złożonej przez Wykonawcę jako najkorzystniejszej.</w:t>
      </w:r>
    </w:p>
    <w:p w14:paraId="49538B78" w14:textId="77777777" w:rsidR="00074D89" w:rsidRPr="00872809" w:rsidRDefault="003742F3" w:rsidP="00507498">
      <w:pPr>
        <w:numPr>
          <w:ilvl w:val="1"/>
          <w:numId w:val="23"/>
        </w:numPr>
        <w:tabs>
          <w:tab w:val="left" w:pos="426"/>
          <w:tab w:val="left" w:pos="709"/>
        </w:tabs>
        <w:ind w:left="426" w:hanging="426"/>
        <w:jc w:val="both"/>
        <w:rPr>
          <w:rFonts w:ascii="Tahoma" w:hAnsi="Tahoma" w:cs="Tahoma"/>
          <w:sz w:val="18"/>
          <w:szCs w:val="18"/>
        </w:rPr>
      </w:pPr>
      <w:r w:rsidRPr="00872809">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872809">
        <w:rPr>
          <w:rFonts w:ascii="Tahoma" w:hAnsi="Tahoma" w:cs="Tahoma"/>
          <w:sz w:val="18"/>
          <w:szCs w:val="18"/>
        </w:rPr>
        <w:t>UPZP.</w:t>
      </w:r>
    </w:p>
    <w:p w14:paraId="7F7928BB" w14:textId="77777777" w:rsidR="00074D89" w:rsidRPr="00872809" w:rsidRDefault="003742F3" w:rsidP="00507498">
      <w:pPr>
        <w:ind w:left="426" w:hanging="426"/>
        <w:jc w:val="both"/>
        <w:rPr>
          <w:rFonts w:ascii="Tahoma" w:hAnsi="Tahoma" w:cs="Tahoma"/>
          <w:b/>
          <w:bCs/>
          <w:sz w:val="18"/>
          <w:szCs w:val="18"/>
        </w:rPr>
      </w:pPr>
      <w:r w:rsidRPr="00872809">
        <w:rPr>
          <w:rFonts w:ascii="Tahoma" w:hAnsi="Tahoma" w:cs="Tahoma"/>
          <w:b/>
          <w:bCs/>
          <w:sz w:val="18"/>
          <w:szCs w:val="18"/>
        </w:rPr>
        <w:t>8. TERMIN  ZWIĄZANIA  OFERTĄ</w:t>
      </w:r>
    </w:p>
    <w:p w14:paraId="661C9A1F" w14:textId="77777777" w:rsidR="00074D89" w:rsidRPr="00872809" w:rsidRDefault="003742F3" w:rsidP="00507498">
      <w:pPr>
        <w:pStyle w:val="Tekstpodstawowywcity"/>
        <w:widowControl/>
        <w:numPr>
          <w:ilvl w:val="0"/>
          <w:numId w:val="25"/>
        </w:numPr>
        <w:tabs>
          <w:tab w:val="clear" w:pos="720"/>
          <w:tab w:val="left" w:pos="0"/>
        </w:tabs>
        <w:ind w:left="426" w:hanging="426"/>
        <w:rPr>
          <w:rFonts w:ascii="Tahoma" w:hAnsi="Tahoma" w:cs="Tahoma"/>
          <w:bCs/>
          <w:sz w:val="18"/>
          <w:szCs w:val="18"/>
        </w:rPr>
      </w:pPr>
      <w:r w:rsidRPr="00872809">
        <w:rPr>
          <w:rFonts w:ascii="Tahoma" w:hAnsi="Tahoma" w:cs="Tahoma"/>
          <w:bCs/>
          <w:sz w:val="18"/>
          <w:szCs w:val="18"/>
        </w:rPr>
        <w:t>Wykonawca jest związany ofertą przez okres 30 dni.</w:t>
      </w:r>
    </w:p>
    <w:p w14:paraId="725191C4" w14:textId="77777777" w:rsidR="00074D89" w:rsidRPr="00872809"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872809">
        <w:rPr>
          <w:rFonts w:ascii="Tahoma" w:hAnsi="Tahoma" w:cs="Tahoma"/>
          <w:sz w:val="18"/>
          <w:szCs w:val="18"/>
        </w:rPr>
        <w:t xml:space="preserve">Bieg terminu </w:t>
      </w:r>
      <w:r w:rsidRPr="00872809">
        <w:rPr>
          <w:rFonts w:ascii="Tahoma" w:hAnsi="Tahoma" w:cs="Tahoma"/>
          <w:bCs/>
          <w:sz w:val="18"/>
          <w:szCs w:val="18"/>
        </w:rPr>
        <w:t xml:space="preserve">związania ofertą </w:t>
      </w:r>
      <w:r w:rsidRPr="00872809">
        <w:rPr>
          <w:rFonts w:ascii="Tahoma" w:hAnsi="Tahoma" w:cs="Tahoma"/>
          <w:sz w:val="18"/>
          <w:szCs w:val="18"/>
        </w:rPr>
        <w:t xml:space="preserve">rozpoczyna się </w:t>
      </w:r>
      <w:r w:rsidRPr="00872809">
        <w:rPr>
          <w:rFonts w:ascii="Tahoma" w:hAnsi="Tahoma" w:cs="Tahoma"/>
          <w:bCs/>
          <w:sz w:val="18"/>
          <w:szCs w:val="18"/>
        </w:rPr>
        <w:t xml:space="preserve">wraz </w:t>
      </w:r>
      <w:r w:rsidRPr="00872809">
        <w:rPr>
          <w:rFonts w:ascii="Tahoma" w:hAnsi="Tahoma" w:cs="Tahoma"/>
          <w:sz w:val="18"/>
          <w:szCs w:val="18"/>
        </w:rPr>
        <w:t>z upływem terminu składania ofert.</w:t>
      </w:r>
    </w:p>
    <w:p w14:paraId="3E520BBB" w14:textId="77777777" w:rsidR="00074D89" w:rsidRPr="00872809" w:rsidRDefault="003742F3" w:rsidP="00507498">
      <w:pPr>
        <w:pStyle w:val="Tekstpodstawowywcity"/>
        <w:numPr>
          <w:ilvl w:val="0"/>
          <w:numId w:val="25"/>
        </w:numPr>
        <w:tabs>
          <w:tab w:val="clear" w:pos="720"/>
          <w:tab w:val="left" w:pos="0"/>
        </w:tabs>
        <w:ind w:left="426" w:hanging="426"/>
        <w:rPr>
          <w:rFonts w:ascii="Tahoma" w:hAnsi="Tahoma" w:cs="Tahoma"/>
          <w:sz w:val="18"/>
          <w:szCs w:val="18"/>
        </w:rPr>
      </w:pPr>
      <w:r w:rsidRPr="00872809">
        <w:rPr>
          <w:rFonts w:ascii="Tahoma" w:hAnsi="Tahoma" w:cs="Tahoma"/>
          <w:sz w:val="18"/>
          <w:szCs w:val="18"/>
        </w:rPr>
        <w:t xml:space="preserve">Wykonawca samodzielnie lub na wniosek </w:t>
      </w:r>
      <w:r w:rsidR="00F33F55" w:rsidRPr="00872809">
        <w:rPr>
          <w:rFonts w:ascii="Tahoma" w:hAnsi="Tahoma" w:cs="Tahoma"/>
          <w:sz w:val="18"/>
          <w:szCs w:val="18"/>
        </w:rPr>
        <w:t>Z</w:t>
      </w:r>
      <w:r w:rsidRPr="00872809">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C98E4C4" w14:textId="77777777" w:rsidR="00074D89" w:rsidRPr="00872809" w:rsidRDefault="00074D89" w:rsidP="00507498">
      <w:pPr>
        <w:pStyle w:val="Tekstpodstawowywcity"/>
        <w:ind w:left="0" w:firstLine="0"/>
        <w:rPr>
          <w:rFonts w:ascii="Tahoma" w:hAnsi="Tahoma" w:cs="Tahoma"/>
          <w:b/>
          <w:sz w:val="18"/>
          <w:szCs w:val="18"/>
        </w:rPr>
      </w:pPr>
    </w:p>
    <w:p w14:paraId="408D1941" w14:textId="77777777" w:rsidR="00074D89" w:rsidRPr="00872809" w:rsidRDefault="003742F3" w:rsidP="00507498">
      <w:pPr>
        <w:pStyle w:val="Tekstpodstawowywcity"/>
        <w:tabs>
          <w:tab w:val="clear" w:pos="720"/>
        </w:tabs>
        <w:ind w:left="426" w:hanging="426"/>
        <w:rPr>
          <w:rFonts w:ascii="Tahoma" w:hAnsi="Tahoma" w:cs="Tahoma"/>
          <w:b/>
          <w:sz w:val="18"/>
          <w:szCs w:val="18"/>
        </w:rPr>
      </w:pPr>
      <w:r w:rsidRPr="00872809">
        <w:rPr>
          <w:rFonts w:ascii="Tahoma" w:hAnsi="Tahoma" w:cs="Tahoma"/>
          <w:b/>
          <w:sz w:val="18"/>
          <w:szCs w:val="18"/>
        </w:rPr>
        <w:t>9. OPIS SPOSOBU PRZYGOTOWANIA OFERTY</w:t>
      </w:r>
    </w:p>
    <w:p w14:paraId="000EBBBE" w14:textId="77777777" w:rsidR="00074D89" w:rsidRPr="00872809" w:rsidRDefault="003742F3" w:rsidP="00507498">
      <w:pPr>
        <w:pStyle w:val="Tekstpodstawowywcity"/>
        <w:numPr>
          <w:ilvl w:val="1"/>
          <w:numId w:val="17"/>
        </w:numPr>
        <w:tabs>
          <w:tab w:val="clear" w:pos="720"/>
        </w:tabs>
        <w:ind w:left="426" w:hanging="426"/>
        <w:jc w:val="both"/>
        <w:rPr>
          <w:rFonts w:ascii="Tahoma" w:hAnsi="Tahoma" w:cs="Tahoma"/>
          <w:bCs/>
          <w:sz w:val="18"/>
          <w:szCs w:val="18"/>
        </w:rPr>
      </w:pPr>
      <w:r w:rsidRPr="00872809">
        <w:rPr>
          <w:rFonts w:ascii="Tahoma" w:hAnsi="Tahoma" w:cs="Tahoma"/>
          <w:sz w:val="18"/>
          <w:szCs w:val="18"/>
        </w:rPr>
        <w:t>Wykonawca zobowiązany jest składając ofertę załączyć do niej następujące oświadczenia lub dokumenty:</w:t>
      </w:r>
    </w:p>
    <w:p w14:paraId="17B9B655" w14:textId="7FFCE676" w:rsidR="001132D1" w:rsidRPr="001132D1" w:rsidRDefault="001132D1" w:rsidP="00507498">
      <w:pPr>
        <w:pStyle w:val="Akapitzlist"/>
        <w:numPr>
          <w:ilvl w:val="2"/>
          <w:numId w:val="26"/>
        </w:numPr>
        <w:spacing w:after="0" w:line="240" w:lineRule="auto"/>
        <w:ind w:left="709" w:hanging="283"/>
        <w:jc w:val="both"/>
        <w:rPr>
          <w:rFonts w:ascii="Tahoma" w:eastAsia="TimesNewRoman" w:hAnsi="Tahoma" w:cs="Tahoma"/>
          <w:b/>
          <w:sz w:val="18"/>
          <w:szCs w:val="18"/>
        </w:rPr>
      </w:pPr>
      <w:r w:rsidRPr="001132D1">
        <w:rPr>
          <w:rFonts w:ascii="Tahoma" w:eastAsia="TimesNewRoman" w:hAnsi="Tahoma" w:cs="Tahoma"/>
          <w:b/>
          <w:sz w:val="18"/>
          <w:szCs w:val="18"/>
        </w:rPr>
        <w:t xml:space="preserve">Wypełniony Formularz Systemowy na Platformie </w:t>
      </w:r>
      <w:hyperlink r:id="rId22" w:history="1">
        <w:r w:rsidR="00F3121E" w:rsidRPr="0063304C">
          <w:rPr>
            <w:rStyle w:val="Hipercze"/>
            <w:rFonts w:ascii="Tahoma" w:eastAsia="TimesNewRoman" w:hAnsi="Tahoma" w:cs="Tahoma"/>
            <w:b/>
            <w:sz w:val="18"/>
            <w:szCs w:val="18"/>
          </w:rPr>
          <w:t>https://zsm-chorzow.ezamawiajacy.pl/</w:t>
        </w:r>
      </w:hyperlink>
      <w:r w:rsidR="00F3121E">
        <w:rPr>
          <w:rFonts w:ascii="Tahoma" w:eastAsia="TimesNewRoman" w:hAnsi="Tahoma" w:cs="Tahoma"/>
          <w:b/>
          <w:sz w:val="18"/>
          <w:szCs w:val="18"/>
        </w:rPr>
        <w:t xml:space="preserve"> </w:t>
      </w:r>
      <w:r w:rsidRPr="001132D1">
        <w:rPr>
          <w:rFonts w:ascii="Tahoma" w:eastAsia="TimesNewRoman" w:hAnsi="Tahoma" w:cs="Tahoma"/>
          <w:b/>
          <w:sz w:val="18"/>
          <w:szCs w:val="18"/>
        </w:rPr>
        <w:t>stanowiący część Formularza Ofertowego załączonego do SIWZ jako załącznik nr 1. Informacje dotyczące kryterium Termin Dostawy oraz dotyczące wartości netto, brutto oferty (z podziałem na pakiety) zaoferowanego wynagrodzenia Wykonawca wypełnia na Platformie. Poza Formularzem Systemowym Zamawiający wymaga załączenia wypełnionego Formularza Ofertowego (zał. nr 1 do SIWZ). 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 Formularz Systemowy i Formularz Ofertowy – stanowią razem jednolity dokument będący załącznikiem nr 1 do SIWZ, który Wykonawca zobowiązany jest wypełnić i załączyć do oferty.</w:t>
      </w:r>
    </w:p>
    <w:p w14:paraId="0553F9A7" w14:textId="5CB653D9" w:rsidR="00074D89" w:rsidRPr="00872809" w:rsidRDefault="003742F3" w:rsidP="00507498">
      <w:pPr>
        <w:pStyle w:val="Tekstpodstawowywcity"/>
        <w:widowControl/>
        <w:numPr>
          <w:ilvl w:val="2"/>
          <w:numId w:val="26"/>
        </w:numPr>
        <w:tabs>
          <w:tab w:val="clear" w:pos="720"/>
        </w:tabs>
        <w:ind w:left="709" w:hanging="283"/>
        <w:rPr>
          <w:rFonts w:ascii="Tahoma" w:hAnsi="Tahoma" w:cs="Tahoma"/>
          <w:sz w:val="18"/>
          <w:szCs w:val="18"/>
        </w:rPr>
      </w:pPr>
      <w:r w:rsidRPr="00872809">
        <w:rPr>
          <w:rFonts w:ascii="Tahoma" w:hAnsi="Tahoma" w:cs="Tahoma"/>
          <w:sz w:val="18"/>
          <w:szCs w:val="18"/>
        </w:rPr>
        <w:t xml:space="preserve">Wypełniony </w:t>
      </w:r>
      <w:r w:rsidR="008C077C">
        <w:rPr>
          <w:rFonts w:ascii="Tahoma" w:hAnsi="Tahoma" w:cs="Tahoma"/>
          <w:sz w:val="18"/>
          <w:szCs w:val="18"/>
        </w:rPr>
        <w:t>SAC</w:t>
      </w:r>
      <w:r w:rsidRPr="00872809">
        <w:rPr>
          <w:rFonts w:ascii="Tahoma" w:hAnsi="Tahoma" w:cs="Tahoma"/>
          <w:sz w:val="18"/>
          <w:szCs w:val="18"/>
        </w:rPr>
        <w:t xml:space="preserve"> wg zał. nr 2 do SIWZ</w:t>
      </w:r>
      <w:r w:rsidR="00301926">
        <w:rPr>
          <w:rFonts w:ascii="Tahoma" w:hAnsi="Tahoma" w:cs="Tahoma"/>
          <w:sz w:val="18"/>
          <w:szCs w:val="18"/>
        </w:rPr>
        <w:t>.</w:t>
      </w:r>
    </w:p>
    <w:p w14:paraId="019D30DF" w14:textId="77777777" w:rsidR="00F666F3" w:rsidRPr="00872809" w:rsidRDefault="00F666F3" w:rsidP="00507498">
      <w:pPr>
        <w:pStyle w:val="Tekstpodstawowywcity"/>
        <w:widowControl/>
        <w:numPr>
          <w:ilvl w:val="2"/>
          <w:numId w:val="26"/>
        </w:numPr>
        <w:tabs>
          <w:tab w:val="clear" w:pos="720"/>
        </w:tabs>
        <w:ind w:left="709" w:hanging="283"/>
        <w:rPr>
          <w:rFonts w:ascii="Tahoma" w:hAnsi="Tahoma" w:cs="Tahoma"/>
          <w:sz w:val="18"/>
          <w:szCs w:val="18"/>
        </w:rPr>
      </w:pPr>
      <w:r w:rsidRPr="00872809">
        <w:rPr>
          <w:rFonts w:ascii="Tahoma" w:hAnsi="Tahoma" w:cs="Tahoma"/>
          <w:sz w:val="18"/>
          <w:szCs w:val="18"/>
        </w:rPr>
        <w:t>Oryginał gwarancji/poręczenia, jeżeli Wykonawca wnosi wadium korzystając z innej formy niż pieniądz, korzystając z formy elektronicznej wadium.</w:t>
      </w:r>
    </w:p>
    <w:p w14:paraId="06688D25" w14:textId="77777777" w:rsidR="00F666F3" w:rsidRPr="00872809" w:rsidRDefault="00F666F3" w:rsidP="00507498">
      <w:pPr>
        <w:pStyle w:val="Tekstpodstawowywcity"/>
        <w:widowControl/>
        <w:numPr>
          <w:ilvl w:val="2"/>
          <w:numId w:val="26"/>
        </w:numPr>
        <w:tabs>
          <w:tab w:val="clear" w:pos="720"/>
        </w:tabs>
        <w:ind w:left="709" w:hanging="283"/>
        <w:rPr>
          <w:rFonts w:ascii="Tahoma" w:hAnsi="Tahoma" w:cs="Tahoma"/>
          <w:sz w:val="18"/>
          <w:szCs w:val="18"/>
        </w:rPr>
      </w:pPr>
      <w:r w:rsidRPr="00872809">
        <w:rPr>
          <w:rFonts w:ascii="Tahoma" w:hAnsi="Tahoma" w:cs="Tahoma"/>
          <w:sz w:val="18"/>
          <w:szCs w:val="18"/>
        </w:rPr>
        <w:t>Pełnomocnictwo lub inne dokumenty, z których wynika prawo do podpisania dokumentów składanych wraz z ofertą.</w:t>
      </w:r>
    </w:p>
    <w:p w14:paraId="73FB6568" w14:textId="411024FA" w:rsidR="00074D89" w:rsidRPr="00872809" w:rsidRDefault="003742F3" w:rsidP="00507498">
      <w:pPr>
        <w:pStyle w:val="Tekstpodstawowywcity"/>
        <w:numPr>
          <w:ilvl w:val="2"/>
          <w:numId w:val="26"/>
        </w:numPr>
        <w:tabs>
          <w:tab w:val="clear" w:pos="720"/>
        </w:tabs>
        <w:ind w:left="709" w:hanging="283"/>
        <w:jc w:val="both"/>
        <w:rPr>
          <w:rFonts w:ascii="Tahoma" w:hAnsi="Tahoma" w:cs="Tahoma"/>
          <w:sz w:val="18"/>
          <w:szCs w:val="18"/>
        </w:rPr>
      </w:pPr>
      <w:r w:rsidRPr="00872809">
        <w:rPr>
          <w:rFonts w:ascii="Tahoma" w:hAnsi="Tahoma" w:cs="Tahoma"/>
          <w:bCs/>
          <w:sz w:val="18"/>
          <w:szCs w:val="18"/>
        </w:rPr>
        <w:t xml:space="preserve">Dokumenty i oświadczenia wymienione w pkt. 5 SIWZ przy których umieszczono dopisek: </w:t>
      </w:r>
      <w:r w:rsidRPr="00872809">
        <w:rPr>
          <w:rFonts w:ascii="Tahoma" w:hAnsi="Tahoma" w:cs="Tahoma"/>
          <w:b/>
          <w:bCs/>
          <w:sz w:val="18"/>
          <w:szCs w:val="18"/>
          <w:u w:val="single"/>
        </w:rPr>
        <w:t>„dołączyć do oferty”</w:t>
      </w:r>
      <w:r w:rsidR="00301926">
        <w:rPr>
          <w:rFonts w:ascii="Tahoma" w:hAnsi="Tahoma" w:cs="Tahoma"/>
          <w:b/>
          <w:bCs/>
          <w:sz w:val="18"/>
          <w:szCs w:val="18"/>
          <w:u w:val="single"/>
        </w:rPr>
        <w:t>.</w:t>
      </w:r>
    </w:p>
    <w:p w14:paraId="0E6E4F7D" w14:textId="7CC35C3A" w:rsidR="00F666F3" w:rsidRPr="00872809" w:rsidRDefault="00F666F3" w:rsidP="00507498">
      <w:pPr>
        <w:pStyle w:val="Tekstpodstawowywcity"/>
        <w:numPr>
          <w:ilvl w:val="1"/>
          <w:numId w:val="17"/>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Oferta powinna być sporządzona w języku polskim, z zachowaniem postaci elektronicznej i podpisana kwalifikowanym podpisem elektronicznym. Ofertę należy złożyć w oryginale. </w:t>
      </w:r>
    </w:p>
    <w:p w14:paraId="38EC16A6" w14:textId="77777777" w:rsidR="00F242CB" w:rsidRPr="00872809" w:rsidRDefault="00F242CB" w:rsidP="00507498">
      <w:pPr>
        <w:pStyle w:val="Tekstpodstawowywcity"/>
        <w:numPr>
          <w:ilvl w:val="1"/>
          <w:numId w:val="17"/>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Oferta powinna być złożona pod rygorem nieważności w postaci elektronicznej za pośrednictwem Platformy </w:t>
      </w:r>
      <w:r w:rsidRPr="00872809">
        <w:rPr>
          <w:rFonts w:ascii="Tahoma" w:hAnsi="Tahoma" w:cs="Tahoma"/>
          <w:sz w:val="18"/>
          <w:szCs w:val="18"/>
        </w:rPr>
        <w:lastRenderedPageBreak/>
        <w:t xml:space="preserve">dostępnej pod adresem: </w:t>
      </w:r>
      <w:hyperlink r:id="rId23" w:history="1">
        <w:r w:rsidRPr="00872809">
          <w:rPr>
            <w:rStyle w:val="Hipercze"/>
            <w:rFonts w:ascii="Tahoma" w:hAnsi="Tahoma" w:cs="Tahoma"/>
            <w:sz w:val="18"/>
            <w:szCs w:val="18"/>
          </w:rPr>
          <w:t>https://zsm-chorzow.ezamawiajacy.pl</w:t>
        </w:r>
      </w:hyperlink>
      <w:r w:rsidRPr="00872809">
        <w:rPr>
          <w:rFonts w:ascii="Tahoma" w:hAnsi="Tahoma" w:cs="Tahoma"/>
          <w:sz w:val="18"/>
          <w:szCs w:val="18"/>
        </w:rPr>
        <w:t xml:space="preserve"> (korzystanie z platformy jest bezpłatne).</w:t>
      </w:r>
    </w:p>
    <w:p w14:paraId="542DA689" w14:textId="77777777" w:rsidR="00477A8F" w:rsidRPr="00872809"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872809">
        <w:rPr>
          <w:rFonts w:ascii="Tahoma" w:hAnsi="Tahoma" w:cs="Tahoma"/>
          <w:sz w:val="18"/>
          <w:szCs w:val="18"/>
        </w:rPr>
        <w:t>Wykonawca po upływie terminu do składania ofert nie może skutecznie dokonać zmiany ani wycofać złożonej oferty.</w:t>
      </w:r>
    </w:p>
    <w:p w14:paraId="765AB380" w14:textId="77777777" w:rsidR="00477A8F" w:rsidRPr="00872809"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872809">
        <w:rPr>
          <w:rFonts w:ascii="Tahoma" w:hAnsi="Tahoma" w:cs="Tahoma"/>
          <w:sz w:val="18"/>
          <w:szCs w:val="18"/>
        </w:rPr>
        <w:t>Oferta powinna być złożona zgodnie z wymogami zawartymi w niniejszej SIWZ.</w:t>
      </w:r>
    </w:p>
    <w:p w14:paraId="10A53E9F" w14:textId="77777777" w:rsidR="00477A8F" w:rsidRPr="00872809" w:rsidRDefault="00477A8F" w:rsidP="00507498">
      <w:pPr>
        <w:pStyle w:val="Tekstpodstawowywcity"/>
        <w:numPr>
          <w:ilvl w:val="1"/>
          <w:numId w:val="17"/>
        </w:numPr>
        <w:tabs>
          <w:tab w:val="clear" w:pos="720"/>
        </w:tabs>
        <w:ind w:left="426" w:hanging="426"/>
        <w:jc w:val="both"/>
        <w:rPr>
          <w:rFonts w:ascii="Tahoma" w:hAnsi="Tahoma" w:cs="Tahoma"/>
          <w:sz w:val="18"/>
          <w:szCs w:val="18"/>
        </w:rPr>
      </w:pPr>
      <w:r w:rsidRPr="00872809">
        <w:rPr>
          <w:rFonts w:ascii="Tahoma" w:hAnsi="Tahoma" w:cs="Tahoma"/>
          <w:sz w:val="18"/>
          <w:szCs w:val="18"/>
        </w:rPr>
        <w:t>Każdy Wykonawca może złożyć tylko jedną ofertę.</w:t>
      </w:r>
    </w:p>
    <w:p w14:paraId="2E601CD3" w14:textId="77777777" w:rsidR="00477A8F" w:rsidRPr="00872809" w:rsidRDefault="00477A8F"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383E93EF" w14:textId="77777777" w:rsidR="00A43A71" w:rsidRPr="00872809" w:rsidRDefault="00A43A71" w:rsidP="00507498">
      <w:pPr>
        <w:pStyle w:val="Akapitzlist"/>
        <w:numPr>
          <w:ilvl w:val="1"/>
          <w:numId w:val="17"/>
        </w:numPr>
        <w:spacing w:after="0" w:line="240" w:lineRule="auto"/>
        <w:ind w:left="426" w:hanging="426"/>
        <w:jc w:val="both"/>
        <w:rPr>
          <w:rFonts w:ascii="Tahoma" w:eastAsia="Times New Roman" w:hAnsi="Tahoma" w:cs="Tahoma"/>
          <w:i/>
          <w:sz w:val="18"/>
          <w:szCs w:val="18"/>
          <w:u w:val="single"/>
        </w:rPr>
      </w:pPr>
      <w:r w:rsidRPr="00872809">
        <w:rPr>
          <w:rFonts w:ascii="Tahoma" w:eastAsia="Times New Roman" w:hAnsi="Tahoma" w:cs="Tahoma"/>
          <w:i/>
          <w:sz w:val="18"/>
          <w:szCs w:val="18"/>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53BE0407" w14:textId="77777777" w:rsidR="001C7763" w:rsidRPr="00872809"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 xml:space="preserve">Wykonawca winien opisać załącznik nazwą umożliwiającą jego identyfikację. </w:t>
      </w:r>
    </w:p>
    <w:p w14:paraId="3BAD4FF8" w14:textId="77777777" w:rsidR="001C7763" w:rsidRPr="00872809"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Po upływie terminu składania ofert, złożenie Oferty (załączników) nie będzie możliwe.</w:t>
      </w:r>
    </w:p>
    <w:p w14:paraId="02E1A541" w14:textId="77777777" w:rsidR="001C7763" w:rsidRPr="00872809" w:rsidRDefault="001C7763" w:rsidP="00507498">
      <w:pPr>
        <w:pStyle w:val="Tekstpodstawowywcity"/>
        <w:numPr>
          <w:ilvl w:val="1"/>
          <w:numId w:val="17"/>
        </w:numPr>
        <w:tabs>
          <w:tab w:val="clear" w:pos="720"/>
          <w:tab w:val="left" w:pos="426"/>
          <w:tab w:val="left" w:pos="1276"/>
        </w:tabs>
        <w:ind w:left="426" w:hanging="426"/>
        <w:jc w:val="both"/>
        <w:rPr>
          <w:rFonts w:ascii="Tahoma" w:hAnsi="Tahoma" w:cs="Tahoma"/>
          <w:bCs/>
          <w:i/>
          <w:sz w:val="18"/>
          <w:szCs w:val="18"/>
          <w:u w:val="single"/>
        </w:rPr>
      </w:pPr>
      <w:r w:rsidRPr="00872809">
        <w:rPr>
          <w:rFonts w:ascii="Tahoma" w:hAnsi="Tahoma" w:cs="Tahoma"/>
          <w:b/>
          <w:i/>
          <w:sz w:val="18"/>
          <w:szCs w:val="18"/>
          <w:u w:val="single"/>
        </w:rPr>
        <w:t>Wszystkie dokumenty złożone przez Wykonawcę są jawne za wyjątkiem informacji stanowiących tajemnicę przedsiębiorstwa</w:t>
      </w:r>
      <w:r w:rsidRPr="00872809">
        <w:rPr>
          <w:rFonts w:ascii="Tahoma" w:hAnsi="Tahoma" w:cs="Tahoma"/>
          <w:bCs/>
          <w:i/>
          <w:sz w:val="18"/>
          <w:szCs w:val="18"/>
          <w:u w:val="single"/>
        </w:rPr>
        <w:t>.</w:t>
      </w:r>
    </w:p>
    <w:p w14:paraId="258D5F05" w14:textId="77777777" w:rsidR="001C7763" w:rsidRPr="00872809"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3B830355" w14:textId="77777777" w:rsidR="001C7763" w:rsidRPr="00872809"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2C23AD6B" w14:textId="77777777" w:rsidR="001C7763" w:rsidRPr="00872809" w:rsidRDefault="001C7763" w:rsidP="00507498">
      <w:pPr>
        <w:pStyle w:val="Tekstpodstawowywcity"/>
        <w:numPr>
          <w:ilvl w:val="1"/>
          <w:numId w:val="1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6FC0BE08" w14:textId="77777777" w:rsidR="00074D89" w:rsidRPr="00872809" w:rsidRDefault="00074D89" w:rsidP="00507498">
      <w:pPr>
        <w:widowControl w:val="0"/>
        <w:rPr>
          <w:rFonts w:ascii="Tahoma" w:hAnsi="Tahoma" w:cs="Tahoma"/>
          <w:b/>
          <w:sz w:val="18"/>
          <w:szCs w:val="18"/>
          <w:u w:val="single"/>
        </w:rPr>
      </w:pPr>
    </w:p>
    <w:p w14:paraId="504722C7" w14:textId="77777777" w:rsidR="00074D89" w:rsidRPr="00872809" w:rsidRDefault="003742F3" w:rsidP="00507498">
      <w:pPr>
        <w:ind w:left="426" w:hanging="426"/>
        <w:jc w:val="both"/>
        <w:rPr>
          <w:rFonts w:ascii="Tahoma" w:hAnsi="Tahoma" w:cs="Tahoma"/>
          <w:sz w:val="18"/>
          <w:szCs w:val="18"/>
        </w:rPr>
      </w:pPr>
      <w:r w:rsidRPr="00872809">
        <w:rPr>
          <w:rFonts w:ascii="Tahoma" w:hAnsi="Tahoma" w:cs="Tahoma"/>
          <w:b/>
          <w:bCs/>
          <w:sz w:val="18"/>
          <w:szCs w:val="18"/>
        </w:rPr>
        <w:t>10. MIEJSCE  I  TERMIN  SKŁADANIA OFERT</w:t>
      </w:r>
    </w:p>
    <w:p w14:paraId="540E1F75" w14:textId="118A903E" w:rsidR="00800CCA" w:rsidRPr="00872809" w:rsidRDefault="006E5200" w:rsidP="00507498">
      <w:pPr>
        <w:numPr>
          <w:ilvl w:val="1"/>
          <w:numId w:val="27"/>
        </w:numPr>
        <w:ind w:left="426" w:hanging="426"/>
        <w:jc w:val="both"/>
        <w:rPr>
          <w:rFonts w:ascii="Tahoma" w:eastAsiaTheme="minorHAnsi" w:hAnsi="Tahoma" w:cs="Tahoma"/>
          <w:sz w:val="18"/>
          <w:szCs w:val="18"/>
        </w:rPr>
      </w:pPr>
      <w:r w:rsidRPr="00872809">
        <w:rPr>
          <w:rFonts w:ascii="Tahoma" w:eastAsiaTheme="minorHAnsi" w:hAnsi="Tahoma" w:cs="Tahoma"/>
          <w:sz w:val="18"/>
          <w:szCs w:val="18"/>
        </w:rPr>
        <w:t xml:space="preserve">Termin składania ofert upływa </w:t>
      </w:r>
      <w:r w:rsidR="00885DB8">
        <w:rPr>
          <w:rFonts w:ascii="Tahoma" w:eastAsiaTheme="minorHAnsi" w:hAnsi="Tahoma" w:cs="Tahoma"/>
          <w:b/>
          <w:sz w:val="18"/>
          <w:szCs w:val="18"/>
          <w:highlight w:val="yellow"/>
        </w:rPr>
        <w:t>21</w:t>
      </w:r>
      <w:r w:rsidRPr="00872809">
        <w:rPr>
          <w:rFonts w:ascii="Tahoma" w:eastAsiaTheme="minorHAnsi" w:hAnsi="Tahoma" w:cs="Tahoma"/>
          <w:b/>
          <w:sz w:val="18"/>
          <w:szCs w:val="18"/>
          <w:highlight w:val="yellow"/>
        </w:rPr>
        <w:t>.0</w:t>
      </w:r>
      <w:r w:rsidR="00885DB8">
        <w:rPr>
          <w:rFonts w:ascii="Tahoma" w:eastAsiaTheme="minorHAnsi" w:hAnsi="Tahoma" w:cs="Tahoma"/>
          <w:b/>
          <w:sz w:val="18"/>
          <w:szCs w:val="18"/>
          <w:highlight w:val="yellow"/>
        </w:rPr>
        <w:t>8</w:t>
      </w:r>
      <w:r w:rsidRPr="00872809">
        <w:rPr>
          <w:rFonts w:ascii="Tahoma" w:eastAsiaTheme="minorHAnsi" w:hAnsi="Tahoma" w:cs="Tahoma"/>
          <w:b/>
          <w:sz w:val="18"/>
          <w:szCs w:val="18"/>
          <w:highlight w:val="yellow"/>
        </w:rPr>
        <w:t>.2020 r. godz. 10:00.</w:t>
      </w:r>
      <w:r w:rsidRPr="00872809">
        <w:rPr>
          <w:rFonts w:ascii="Tahoma" w:eastAsiaTheme="minorHAnsi" w:hAnsi="Tahoma" w:cs="Tahoma"/>
          <w:sz w:val="18"/>
          <w:szCs w:val="18"/>
        </w:rPr>
        <w:t xml:space="preserve"> </w:t>
      </w:r>
    </w:p>
    <w:p w14:paraId="3CD9AC50" w14:textId="77777777" w:rsidR="00800CCA" w:rsidRPr="00872809" w:rsidRDefault="00800CCA" w:rsidP="00507498">
      <w:pPr>
        <w:numPr>
          <w:ilvl w:val="1"/>
          <w:numId w:val="27"/>
        </w:numPr>
        <w:ind w:left="426" w:hanging="426"/>
        <w:jc w:val="both"/>
        <w:rPr>
          <w:rFonts w:ascii="Tahoma" w:eastAsiaTheme="minorHAnsi" w:hAnsi="Tahoma" w:cs="Tahoma"/>
          <w:i/>
          <w:sz w:val="18"/>
          <w:szCs w:val="18"/>
          <w:u w:val="single"/>
        </w:rPr>
      </w:pPr>
      <w:r w:rsidRPr="00872809">
        <w:rPr>
          <w:rFonts w:ascii="Tahoma" w:hAnsi="Tahoma" w:cs="Tahoma"/>
          <w:i/>
          <w:sz w:val="18"/>
          <w:szCs w:val="18"/>
          <w:u w:val="single"/>
        </w:rPr>
        <w:t>Ofertę należy złożyć na Platformie pod adresem: https://zsm-chorzow.ezamawiajacy.pl w zakładce „OFERTY".</w:t>
      </w:r>
    </w:p>
    <w:p w14:paraId="05B4469E" w14:textId="77777777" w:rsidR="00800CCA" w:rsidRPr="00872809" w:rsidRDefault="00800CCA" w:rsidP="00507498">
      <w:pPr>
        <w:numPr>
          <w:ilvl w:val="1"/>
          <w:numId w:val="27"/>
        </w:numPr>
        <w:ind w:left="426" w:hanging="426"/>
        <w:jc w:val="both"/>
        <w:rPr>
          <w:rFonts w:ascii="Tahoma" w:eastAsiaTheme="minorHAnsi" w:hAnsi="Tahoma" w:cs="Tahoma"/>
          <w:sz w:val="18"/>
          <w:szCs w:val="18"/>
        </w:rPr>
      </w:pPr>
      <w:r w:rsidRPr="00872809">
        <w:rPr>
          <w:rFonts w:ascii="Tahoma" w:hAnsi="Tahoma" w:cs="Tahoma"/>
          <w:i/>
          <w:sz w:val="18"/>
          <w:szCs w:val="18"/>
          <w:u w:val="single"/>
        </w:rPr>
        <w:t xml:space="preserve">Złożenie oferty wraz z załącznikami następuje poprzez polecenie „Złóż ofertę". </w:t>
      </w:r>
      <w:r w:rsidRPr="00872809">
        <w:rPr>
          <w:rFonts w:ascii="Tahoma" w:eastAsiaTheme="minorHAnsi" w:hAnsi="Tahoma" w:cs="Tahoma"/>
          <w:sz w:val="18"/>
          <w:szCs w:val="18"/>
        </w:rPr>
        <w:t xml:space="preserve">O terminie złożenia oferty decyduje </w:t>
      </w:r>
      <w:r w:rsidRPr="00872809">
        <w:rPr>
          <w:rFonts w:ascii="Tahoma" w:eastAsiaTheme="minorHAnsi" w:hAnsi="Tahoma" w:cs="Tahoma"/>
          <w:i/>
          <w:sz w:val="18"/>
          <w:szCs w:val="18"/>
          <w:u w:val="single"/>
        </w:rPr>
        <w:t>data i godzina ich wysłania na Platformę.</w:t>
      </w:r>
    </w:p>
    <w:p w14:paraId="7005CECC" w14:textId="77777777" w:rsidR="00800CCA" w:rsidRPr="00872809"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Potwierdzeniem prawidłowo złożonej Oferty jest komunikat systemowy „Oferta złożona poprawie” oraz wygenerowany raport ofert z zakładki „Oferty”.</w:t>
      </w:r>
    </w:p>
    <w:p w14:paraId="29DB592E" w14:textId="77777777" w:rsidR="00F242CB" w:rsidRPr="00872809" w:rsidRDefault="00800CCA"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Wykonawca może samodzielnie wycofać złożoną przez siebie ofertę. W tym celu w zakładce „OFERTY" należy zaznaczyć ofertę, a następnie wybrać polecenie „wycofaj ofertę”.</w:t>
      </w:r>
    </w:p>
    <w:p w14:paraId="5EF8F0EE" w14:textId="77777777" w:rsidR="00F242CB" w:rsidRPr="00872809" w:rsidRDefault="00F242CB" w:rsidP="00507498">
      <w:pPr>
        <w:pStyle w:val="Tekstpodstawowywcity"/>
        <w:numPr>
          <w:ilvl w:val="1"/>
          <w:numId w:val="27"/>
        </w:numPr>
        <w:tabs>
          <w:tab w:val="clear" w:pos="720"/>
        </w:tabs>
        <w:ind w:left="426" w:hanging="426"/>
        <w:jc w:val="both"/>
        <w:rPr>
          <w:rFonts w:ascii="Tahoma" w:hAnsi="Tahoma" w:cs="Tahoma"/>
          <w:i/>
          <w:sz w:val="18"/>
          <w:szCs w:val="18"/>
          <w:u w:val="single"/>
        </w:rPr>
      </w:pPr>
      <w:r w:rsidRPr="00872809">
        <w:rPr>
          <w:rFonts w:ascii="Tahoma" w:hAnsi="Tahoma" w:cs="Tahoma"/>
          <w:i/>
          <w:sz w:val="18"/>
          <w:szCs w:val="18"/>
          <w:u w:val="single"/>
        </w:rPr>
        <w:t>Ofertę należy złożyć w następujący sposób:</w:t>
      </w:r>
    </w:p>
    <w:p w14:paraId="0F3FD5A5" w14:textId="77777777" w:rsidR="00F242CB" w:rsidRPr="00872809" w:rsidRDefault="00F242CB" w:rsidP="00507498">
      <w:pPr>
        <w:pStyle w:val="Tekstpodstawowywcity"/>
        <w:tabs>
          <w:tab w:val="clear" w:pos="720"/>
        </w:tabs>
        <w:ind w:left="426" w:firstLine="0"/>
        <w:jc w:val="both"/>
        <w:rPr>
          <w:rFonts w:ascii="Tahoma" w:hAnsi="Tahoma" w:cs="Tahoma"/>
          <w:i/>
          <w:sz w:val="18"/>
          <w:szCs w:val="18"/>
          <w:u w:val="single"/>
        </w:rPr>
      </w:pPr>
      <w:r w:rsidRPr="00872809">
        <w:rPr>
          <w:rFonts w:ascii="Tahoma" w:hAnsi="Tahoma" w:cs="Tahoma"/>
          <w:i/>
          <w:sz w:val="18"/>
          <w:szCs w:val="18"/>
          <w:u w:val="single"/>
        </w:rPr>
        <w:t>Wykonawca składa Ofertę poprzez:</w:t>
      </w:r>
    </w:p>
    <w:p w14:paraId="1EF3E619" w14:textId="77777777" w:rsidR="00F242CB" w:rsidRPr="00872809"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872809">
        <w:rPr>
          <w:rFonts w:ascii="Tahoma" w:hAnsi="Tahoma" w:cs="Tahoma"/>
          <w:i/>
          <w:sz w:val="18"/>
          <w:szCs w:val="18"/>
          <w:u w:val="single"/>
        </w:rPr>
        <w:t>wypełnienie Formularza Oferty (informacje zawarte w SIWZ),</w:t>
      </w:r>
    </w:p>
    <w:p w14:paraId="0DCF07AE" w14:textId="77777777" w:rsidR="00F242CB" w:rsidRPr="00872809" w:rsidRDefault="00F242CB" w:rsidP="00507498">
      <w:pPr>
        <w:pStyle w:val="Tekstpodstawowywcity"/>
        <w:numPr>
          <w:ilvl w:val="1"/>
          <w:numId w:val="33"/>
        </w:numPr>
        <w:tabs>
          <w:tab w:val="clear" w:pos="720"/>
        </w:tabs>
        <w:ind w:left="709" w:hanging="283"/>
        <w:jc w:val="both"/>
        <w:rPr>
          <w:rFonts w:ascii="Tahoma" w:hAnsi="Tahoma" w:cs="Tahoma"/>
          <w:i/>
          <w:sz w:val="18"/>
          <w:szCs w:val="18"/>
          <w:u w:val="single"/>
        </w:rPr>
      </w:pPr>
      <w:r w:rsidRPr="00872809">
        <w:rPr>
          <w:rFonts w:ascii="Tahoma" w:hAnsi="Tahoma" w:cs="Tahoma"/>
          <w:i/>
          <w:sz w:val="18"/>
          <w:szCs w:val="18"/>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14:paraId="5A665355" w14:textId="77777777" w:rsidR="00F242CB" w:rsidRPr="00872809" w:rsidRDefault="00F242CB" w:rsidP="00507498">
      <w:pPr>
        <w:pStyle w:val="Tekstpodstawowywcity"/>
        <w:tabs>
          <w:tab w:val="clear" w:pos="720"/>
        </w:tabs>
        <w:ind w:left="0" w:firstLine="0"/>
        <w:jc w:val="both"/>
        <w:rPr>
          <w:rFonts w:ascii="Tahoma" w:hAnsi="Tahoma" w:cs="Tahoma"/>
          <w:i/>
          <w:sz w:val="18"/>
          <w:szCs w:val="18"/>
          <w:highlight w:val="yellow"/>
          <w:u w:val="single"/>
        </w:rPr>
      </w:pPr>
    </w:p>
    <w:p w14:paraId="2297DBC4" w14:textId="77777777" w:rsidR="00074D89" w:rsidRPr="00872809" w:rsidRDefault="003742F3" w:rsidP="00507498">
      <w:pPr>
        <w:ind w:left="426" w:hanging="426"/>
        <w:jc w:val="both"/>
        <w:rPr>
          <w:rFonts w:ascii="Tahoma" w:hAnsi="Tahoma" w:cs="Tahoma"/>
          <w:b/>
          <w:bCs/>
          <w:sz w:val="18"/>
          <w:szCs w:val="18"/>
        </w:rPr>
      </w:pPr>
      <w:r w:rsidRPr="00872809">
        <w:rPr>
          <w:rFonts w:ascii="Tahoma" w:hAnsi="Tahoma" w:cs="Tahoma"/>
          <w:b/>
          <w:bCs/>
          <w:sz w:val="18"/>
          <w:szCs w:val="18"/>
        </w:rPr>
        <w:t>11. TERMIN  I  MIEJSCE  OTWARCIA  OFERT</w:t>
      </w:r>
    </w:p>
    <w:p w14:paraId="36D6B9A8" w14:textId="74EBC2FD" w:rsidR="00800CCA" w:rsidRPr="00872809" w:rsidRDefault="00757283"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872809">
        <w:rPr>
          <w:rFonts w:ascii="Tahoma" w:eastAsiaTheme="minorHAnsi" w:hAnsi="Tahoma" w:cs="Tahoma"/>
          <w:color w:val="auto"/>
          <w:sz w:val="18"/>
          <w:szCs w:val="18"/>
          <w:lang w:eastAsia="en-US"/>
        </w:rPr>
        <w:t xml:space="preserve">Otwarcie ofert jest jawne i nastąpi </w:t>
      </w:r>
      <w:r w:rsidR="00885DB8">
        <w:rPr>
          <w:rFonts w:ascii="Tahoma" w:eastAsiaTheme="minorHAnsi" w:hAnsi="Tahoma" w:cs="Tahoma"/>
          <w:b/>
          <w:color w:val="auto"/>
          <w:sz w:val="18"/>
          <w:szCs w:val="18"/>
          <w:highlight w:val="yellow"/>
          <w:lang w:eastAsia="en-US"/>
        </w:rPr>
        <w:t>21</w:t>
      </w:r>
      <w:r w:rsidR="00477A8F" w:rsidRPr="00872809">
        <w:rPr>
          <w:rFonts w:ascii="Tahoma" w:eastAsiaTheme="minorHAnsi" w:hAnsi="Tahoma" w:cs="Tahoma"/>
          <w:b/>
          <w:color w:val="auto"/>
          <w:sz w:val="18"/>
          <w:szCs w:val="18"/>
          <w:highlight w:val="yellow"/>
          <w:lang w:eastAsia="en-US"/>
        </w:rPr>
        <w:t>.0</w:t>
      </w:r>
      <w:r w:rsidR="00885DB8">
        <w:rPr>
          <w:rFonts w:ascii="Tahoma" w:eastAsiaTheme="minorHAnsi" w:hAnsi="Tahoma" w:cs="Tahoma"/>
          <w:b/>
          <w:color w:val="auto"/>
          <w:sz w:val="18"/>
          <w:szCs w:val="18"/>
          <w:highlight w:val="yellow"/>
          <w:lang w:eastAsia="en-US"/>
        </w:rPr>
        <w:t>8</w:t>
      </w:r>
      <w:r w:rsidRPr="00872809">
        <w:rPr>
          <w:rFonts w:ascii="Tahoma" w:eastAsiaTheme="minorHAnsi" w:hAnsi="Tahoma" w:cs="Tahoma"/>
          <w:b/>
          <w:color w:val="auto"/>
          <w:sz w:val="18"/>
          <w:szCs w:val="18"/>
          <w:highlight w:val="yellow"/>
          <w:lang w:eastAsia="en-US"/>
        </w:rPr>
        <w:t>.2020 r. godz. 10:30</w:t>
      </w:r>
      <w:r w:rsidRPr="00872809">
        <w:rPr>
          <w:rFonts w:ascii="Tahoma" w:eastAsiaTheme="minorHAnsi" w:hAnsi="Tahoma" w:cs="Tahoma"/>
          <w:color w:val="auto"/>
          <w:sz w:val="18"/>
          <w:szCs w:val="18"/>
          <w:lang w:eastAsia="en-US"/>
        </w:rPr>
        <w:t xml:space="preserve"> w SP ZOZ Zespół Szpitali Miejskich w Chorzowie, ul. Strzelców Bytomskich 11, 41-500 Chorzów – lokal: budynek Administracji Zespołu Szpitali Miejskich II piętro pok. </w:t>
      </w:r>
      <w:r w:rsidR="00A375C4">
        <w:rPr>
          <w:rFonts w:ascii="Tahoma" w:eastAsiaTheme="minorHAnsi" w:hAnsi="Tahoma" w:cs="Tahoma"/>
          <w:color w:val="auto"/>
          <w:sz w:val="18"/>
          <w:szCs w:val="18"/>
          <w:lang w:eastAsia="en-US"/>
        </w:rPr>
        <w:t>217</w:t>
      </w:r>
      <w:r w:rsidRPr="00872809">
        <w:rPr>
          <w:rFonts w:ascii="Tahoma" w:eastAsiaTheme="minorHAnsi" w:hAnsi="Tahoma" w:cs="Tahoma"/>
          <w:color w:val="auto"/>
          <w:sz w:val="18"/>
          <w:szCs w:val="18"/>
          <w:lang w:eastAsia="en-US"/>
        </w:rPr>
        <w:t xml:space="preserve"> – </w:t>
      </w:r>
      <w:r w:rsidR="00A375C4">
        <w:rPr>
          <w:rFonts w:ascii="Tahoma" w:eastAsiaTheme="minorHAnsi" w:hAnsi="Tahoma" w:cs="Tahoma"/>
          <w:color w:val="auto"/>
          <w:sz w:val="18"/>
          <w:szCs w:val="18"/>
          <w:lang w:eastAsia="en-US"/>
        </w:rPr>
        <w:t>Dział Zamówień Publicznych</w:t>
      </w:r>
      <w:r w:rsidRPr="00872809">
        <w:rPr>
          <w:rFonts w:ascii="Tahoma" w:eastAsiaTheme="minorHAnsi" w:hAnsi="Tahoma" w:cs="Tahoma"/>
          <w:color w:val="auto"/>
          <w:sz w:val="18"/>
          <w:szCs w:val="18"/>
          <w:lang w:eastAsia="en-US"/>
        </w:rPr>
        <w:t>.</w:t>
      </w:r>
    </w:p>
    <w:p w14:paraId="669D387F" w14:textId="40E26431" w:rsidR="00757283" w:rsidRPr="00872809" w:rsidRDefault="00800CCA" w:rsidP="00507498">
      <w:pPr>
        <w:pStyle w:val="Default"/>
        <w:numPr>
          <w:ilvl w:val="1"/>
          <w:numId w:val="28"/>
        </w:numPr>
        <w:autoSpaceDE w:val="0"/>
        <w:autoSpaceDN w:val="0"/>
        <w:adjustRightInd w:val="0"/>
        <w:ind w:left="426" w:hanging="426"/>
        <w:jc w:val="both"/>
        <w:rPr>
          <w:rFonts w:ascii="Tahoma" w:eastAsiaTheme="minorHAnsi" w:hAnsi="Tahoma" w:cs="Tahoma"/>
          <w:color w:val="auto"/>
          <w:sz w:val="18"/>
          <w:szCs w:val="18"/>
          <w:lang w:eastAsia="en-US"/>
        </w:rPr>
      </w:pPr>
      <w:r w:rsidRPr="00872809">
        <w:rPr>
          <w:rFonts w:ascii="Tahoma" w:hAnsi="Tahoma" w:cs="Tahoma"/>
          <w:i/>
          <w:sz w:val="18"/>
          <w:szCs w:val="18"/>
          <w:u w:val="single"/>
        </w:rPr>
        <w:t xml:space="preserve">Informacja z otwarcia Ofert opublikowana zostanie na stronie internetowej Zamawiającego oraz na Platformie w zakładce „Dokumenty zamówienia” w folderze „Informacja z otwarcia ofert" i zawierać będzie dane określone w art. 86 ust. 5 </w:t>
      </w:r>
      <w:r w:rsidR="002002C0">
        <w:rPr>
          <w:rFonts w:ascii="Tahoma" w:hAnsi="Tahoma" w:cs="Tahoma"/>
          <w:i/>
          <w:sz w:val="18"/>
          <w:szCs w:val="18"/>
          <w:u w:val="single"/>
        </w:rPr>
        <w:t>UPZP</w:t>
      </w:r>
      <w:r w:rsidRPr="00872809">
        <w:rPr>
          <w:rFonts w:ascii="Tahoma" w:hAnsi="Tahoma" w:cs="Tahoma"/>
          <w:i/>
          <w:sz w:val="18"/>
          <w:szCs w:val="18"/>
          <w:u w:val="single"/>
        </w:rPr>
        <w:t>.</w:t>
      </w:r>
    </w:p>
    <w:p w14:paraId="388D5181" w14:textId="77777777" w:rsidR="00074D89" w:rsidRPr="00872809" w:rsidRDefault="00074D89" w:rsidP="00507498">
      <w:pPr>
        <w:rPr>
          <w:rFonts w:ascii="Tahoma" w:hAnsi="Tahoma" w:cs="Tahoma"/>
          <w:sz w:val="18"/>
          <w:szCs w:val="18"/>
        </w:rPr>
      </w:pPr>
    </w:p>
    <w:p w14:paraId="207C94E3" w14:textId="77777777" w:rsidR="00074D89" w:rsidRPr="00872809" w:rsidRDefault="003742F3" w:rsidP="00507498">
      <w:pPr>
        <w:widowControl w:val="0"/>
        <w:ind w:left="426" w:hanging="426"/>
        <w:jc w:val="both"/>
        <w:rPr>
          <w:rFonts w:ascii="Tahoma" w:hAnsi="Tahoma" w:cs="Tahoma"/>
          <w:b/>
          <w:sz w:val="18"/>
          <w:szCs w:val="18"/>
        </w:rPr>
      </w:pPr>
      <w:r w:rsidRPr="00872809">
        <w:rPr>
          <w:rFonts w:ascii="Tahoma" w:hAnsi="Tahoma" w:cs="Tahoma"/>
          <w:b/>
          <w:sz w:val="18"/>
          <w:szCs w:val="18"/>
        </w:rPr>
        <w:t>12. OPIS SPOSOBU OBLICZANIA CENY</w:t>
      </w:r>
    </w:p>
    <w:p w14:paraId="666885D4"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Wykonawca w przedstawionej ofercie winien zaoferować cenę ryczałtową, kompletną, jednoznaczną, która będzie ceną ostateczną.</w:t>
      </w:r>
    </w:p>
    <w:p w14:paraId="0852281C" w14:textId="1B609CE2" w:rsidR="00F17F4A" w:rsidRPr="00F17F4A" w:rsidRDefault="00F17F4A" w:rsidP="00507498">
      <w:pPr>
        <w:pStyle w:val="Akapitzlist"/>
        <w:numPr>
          <w:ilvl w:val="1"/>
          <w:numId w:val="18"/>
        </w:numPr>
        <w:spacing w:after="0" w:line="240" w:lineRule="auto"/>
        <w:ind w:left="426" w:hanging="426"/>
        <w:jc w:val="both"/>
        <w:rPr>
          <w:rFonts w:ascii="Tahoma" w:eastAsia="Times New Roman" w:hAnsi="Tahoma" w:cs="Tahoma"/>
          <w:sz w:val="18"/>
          <w:szCs w:val="18"/>
        </w:rPr>
      </w:pPr>
      <w:r w:rsidRPr="00F17F4A">
        <w:rPr>
          <w:rFonts w:ascii="Tahoma" w:eastAsia="Times New Roman" w:hAnsi="Tahoma" w:cs="Tahoma"/>
          <w:sz w:val="18"/>
          <w:szCs w:val="18"/>
        </w:rPr>
        <w:t>Wartości brutto oferty powinny zawierać wszystkie koszty związane z dostawą przedmiotu zamówienia do Zaopatrzenia z Magazynem Centralnym Zamawiającego w tym: czynności związane z przygotowaniem dostawy, transport, koszt ubezpieczeń w trakcie transportu, opakowanie,</w:t>
      </w:r>
      <w:r>
        <w:rPr>
          <w:rFonts w:ascii="Tahoma" w:eastAsia="Times New Roman" w:hAnsi="Tahoma" w:cs="Tahoma"/>
          <w:sz w:val="18"/>
          <w:szCs w:val="18"/>
        </w:rPr>
        <w:t xml:space="preserve"> </w:t>
      </w:r>
      <w:r w:rsidRPr="00872809">
        <w:rPr>
          <w:rFonts w:ascii="Tahoma" w:hAnsi="Tahoma" w:cs="Tahoma"/>
          <w:bCs/>
          <w:sz w:val="18"/>
          <w:szCs w:val="18"/>
        </w:rPr>
        <w:t>zapoznanie pracowników Zamawiającego z przedmiotem zamówienia (szkolenie</w:t>
      </w:r>
      <w:r>
        <w:rPr>
          <w:rFonts w:ascii="Tahoma" w:hAnsi="Tahoma" w:cs="Tahoma"/>
          <w:bCs/>
          <w:sz w:val="18"/>
          <w:szCs w:val="18"/>
        </w:rPr>
        <w:t xml:space="preserve"> – jeśli dotyczy</w:t>
      </w:r>
      <w:r w:rsidRPr="00872809">
        <w:rPr>
          <w:rFonts w:ascii="Tahoma" w:hAnsi="Tahoma" w:cs="Tahoma"/>
          <w:bCs/>
          <w:sz w:val="18"/>
          <w:szCs w:val="18"/>
        </w:rPr>
        <w:t>)</w:t>
      </w:r>
      <w:r>
        <w:rPr>
          <w:rFonts w:ascii="Tahoma" w:hAnsi="Tahoma" w:cs="Tahoma"/>
          <w:bCs/>
          <w:sz w:val="18"/>
          <w:szCs w:val="18"/>
        </w:rPr>
        <w:t>,</w:t>
      </w:r>
      <w:r w:rsidRPr="00F17F4A">
        <w:rPr>
          <w:rFonts w:ascii="Tahoma" w:eastAsia="Times New Roman" w:hAnsi="Tahoma" w:cs="Tahoma"/>
          <w:sz w:val="18"/>
          <w:szCs w:val="18"/>
        </w:rPr>
        <w:t xml:space="preserve"> opłaty wynikające z polskiego prawa celnego i podatkowego. Wykonawca winien uwzględnić w cenie oferty również wszystkie inne koszty jakie poniesie w związku z realizacją przedmiotu przetargu, także nie wymienione w zdaniu poprzedzającym, a które mają wpływ na cenę oferty. </w:t>
      </w:r>
    </w:p>
    <w:p w14:paraId="6B7C63A9"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Cena powinna być podana w złotych polskich. Rozliczenia między Zamawiającym a Wykonawcą prowadzone będą w złotych polskich. </w:t>
      </w:r>
    </w:p>
    <w:p w14:paraId="1E084A13"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Jeżeli Wykonawca stosuje w swojej praktyce kupieckiej upusty cenowe, to proponując je Zamawiającemu w ofercie, musi już uwzględnić je w ostatecznej cenie oferty.</w:t>
      </w:r>
    </w:p>
    <w:p w14:paraId="3F0E8229" w14:textId="20C7B128"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lastRenderedPageBreak/>
        <w:t xml:space="preserve">Przyjęte przez Wykonawcę w ofercie ceny i stawki w złotych polskich nie będą podlegać waloryzacji w trakcie realizacji przedmiotu zamówienia z zastrzeżeniem przypadków, o których mowa w umowie i UPZP. </w:t>
      </w:r>
    </w:p>
    <w:p w14:paraId="77A3072A" w14:textId="1C5AA805" w:rsidR="00074D8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Ceny jednostkowe netto oraz wartości netto i brutto należy zaokrąglić do dwóch miejsc po przecinku.</w:t>
      </w:r>
    </w:p>
    <w:p w14:paraId="77B8ADB9" w14:textId="527E1E8D" w:rsidR="00DB0117" w:rsidRPr="00AA3657" w:rsidRDefault="00DB0117" w:rsidP="00507498">
      <w:pPr>
        <w:pStyle w:val="Akapitzlist"/>
        <w:numPr>
          <w:ilvl w:val="1"/>
          <w:numId w:val="18"/>
        </w:numPr>
        <w:spacing w:after="0" w:line="240" w:lineRule="auto"/>
        <w:ind w:left="426" w:hanging="426"/>
        <w:jc w:val="both"/>
        <w:rPr>
          <w:rFonts w:ascii="Tahoma" w:eastAsia="Times New Roman" w:hAnsi="Tahoma" w:cs="Tahoma"/>
          <w:color w:val="000000" w:themeColor="text1"/>
          <w:sz w:val="18"/>
          <w:szCs w:val="18"/>
        </w:rPr>
      </w:pPr>
      <w:r w:rsidRPr="00AA3657">
        <w:rPr>
          <w:rFonts w:ascii="Tahoma" w:eastAsia="Times New Roman" w:hAnsi="Tahoma" w:cs="Tahoma"/>
          <w:color w:val="000000" w:themeColor="text1"/>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w:t>
      </w:r>
      <w:r w:rsidR="00E524C4" w:rsidRPr="00AA3657">
        <w:rPr>
          <w:rFonts w:ascii="Tahoma" w:eastAsia="Times New Roman" w:hAnsi="Tahoma" w:cs="Tahoma"/>
          <w:color w:val="000000" w:themeColor="text1"/>
          <w:sz w:val="18"/>
          <w:szCs w:val="18"/>
        </w:rPr>
        <w:t>2</w:t>
      </w:r>
      <w:r w:rsidRPr="00AA3657">
        <w:rPr>
          <w:rFonts w:ascii="Tahoma" w:eastAsia="Times New Roman" w:hAnsi="Tahoma" w:cs="Tahoma"/>
          <w:color w:val="000000" w:themeColor="text1"/>
          <w:sz w:val="18"/>
          <w:szCs w:val="18"/>
        </w:rPr>
        <w:t xml:space="preserve"> opakowa</w:t>
      </w:r>
      <w:r w:rsidR="00E524C4" w:rsidRPr="00AA3657">
        <w:rPr>
          <w:rFonts w:ascii="Tahoma" w:eastAsia="Times New Roman" w:hAnsi="Tahoma" w:cs="Tahoma"/>
          <w:color w:val="000000" w:themeColor="text1"/>
          <w:sz w:val="18"/>
          <w:szCs w:val="18"/>
        </w:rPr>
        <w:t>nia</w:t>
      </w:r>
      <w:r w:rsidRPr="00AA3657">
        <w:rPr>
          <w:rFonts w:ascii="Tahoma" w:eastAsia="Times New Roman" w:hAnsi="Tahoma" w:cs="Tahoma"/>
          <w:color w:val="000000" w:themeColor="text1"/>
          <w:sz w:val="18"/>
          <w:szCs w:val="18"/>
        </w:rPr>
        <w:t>. Przeliczenia te mają jedynie na celu porównanie złożonych ofert.</w:t>
      </w:r>
    </w:p>
    <w:p w14:paraId="4456E106" w14:textId="77777777" w:rsidR="00074D89" w:rsidRPr="00872809" w:rsidRDefault="003742F3" w:rsidP="00507498">
      <w:pPr>
        <w:pStyle w:val="Tekstpodstawowywcity"/>
        <w:numPr>
          <w:ilvl w:val="1"/>
          <w:numId w:val="18"/>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Wykonawca w formularzu ofertowym zobowiązany jest złożyć oświadczenie – </w:t>
      </w:r>
      <w:r w:rsidRPr="00872809">
        <w:rPr>
          <w:rFonts w:ascii="Tahoma" w:eastAsia="TimesNewRoman" w:hAnsi="Tahoma" w:cs="Tahoma"/>
          <w:sz w:val="18"/>
          <w:szCs w:val="18"/>
          <w:u w:val="single"/>
        </w:rPr>
        <w:t>informację dla Zamawiającego, czy wybór oferty będzie prowadzić do powstania u Zamawiającego obowiązku podatkowego</w:t>
      </w:r>
      <w:r w:rsidRPr="00872809">
        <w:rPr>
          <w:rFonts w:ascii="Tahoma" w:eastAsia="TimesNewRoman" w:hAnsi="Tahoma" w:cs="Tahoma"/>
          <w:sz w:val="18"/>
          <w:szCs w:val="18"/>
        </w:rPr>
        <w:t xml:space="preserve"> (</w:t>
      </w:r>
      <w:r w:rsidRPr="00872809">
        <w:rPr>
          <w:rFonts w:ascii="Tahoma" w:eastAsia="TimesNewRoman" w:hAnsi="Tahoma" w:cs="Tahoma"/>
          <w:b/>
          <w:sz w:val="18"/>
          <w:szCs w:val="18"/>
        </w:rPr>
        <w:t>formularz ofertowy</w:t>
      </w:r>
      <w:r w:rsidRPr="00872809">
        <w:rPr>
          <w:rFonts w:ascii="Tahoma" w:eastAsia="TimesNewRoman" w:hAnsi="Tahoma" w:cs="Tahoma"/>
          <w:sz w:val="18"/>
          <w:szCs w:val="18"/>
        </w:rPr>
        <w:t xml:space="preserve">, </w:t>
      </w:r>
      <w:r w:rsidRPr="00872809">
        <w:rPr>
          <w:rFonts w:ascii="Tahoma" w:eastAsia="TimesNewRoman" w:hAnsi="Tahoma" w:cs="Tahoma"/>
          <w:b/>
          <w:sz w:val="18"/>
          <w:szCs w:val="18"/>
        </w:rPr>
        <w:t>pkt. 2</w:t>
      </w:r>
      <w:r w:rsidRPr="00872809">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872809">
        <w:rPr>
          <w:rFonts w:ascii="Tahoma" w:hAnsi="Tahoma" w:cs="Tahoma"/>
          <w:sz w:val="18"/>
          <w:szCs w:val="18"/>
        </w:rPr>
        <w:t>Cena oferty: (b) nie przenosi podatku VAT na Zamawiającego”.</w:t>
      </w:r>
    </w:p>
    <w:p w14:paraId="54038C4E" w14:textId="77777777" w:rsidR="00074D89" w:rsidRPr="00872809" w:rsidRDefault="00074D89" w:rsidP="00507498">
      <w:pPr>
        <w:tabs>
          <w:tab w:val="left" w:pos="426"/>
        </w:tabs>
        <w:rPr>
          <w:rFonts w:ascii="Tahoma" w:hAnsi="Tahoma" w:cs="Tahoma"/>
          <w:b/>
          <w:sz w:val="18"/>
          <w:szCs w:val="18"/>
          <w:u w:val="single"/>
        </w:rPr>
      </w:pPr>
    </w:p>
    <w:p w14:paraId="272A601C" w14:textId="314BCC93" w:rsidR="00074D89" w:rsidRDefault="003742F3" w:rsidP="00507498">
      <w:pPr>
        <w:pStyle w:val="Akapitzlist"/>
        <w:widowControl w:val="0"/>
        <w:numPr>
          <w:ilvl w:val="0"/>
          <w:numId w:val="18"/>
        </w:numPr>
        <w:spacing w:line="240" w:lineRule="auto"/>
        <w:jc w:val="both"/>
        <w:rPr>
          <w:rFonts w:ascii="Tahoma" w:hAnsi="Tahoma" w:cs="Tahoma"/>
          <w:b/>
          <w:sz w:val="18"/>
          <w:szCs w:val="18"/>
        </w:rPr>
      </w:pPr>
      <w:r w:rsidRPr="00725A37">
        <w:rPr>
          <w:rFonts w:ascii="Tahoma" w:hAnsi="Tahoma" w:cs="Tahoma"/>
          <w:b/>
          <w:sz w:val="18"/>
          <w:szCs w:val="18"/>
        </w:rPr>
        <w:t>OPIS  KRYTERIÓW, KTÓRYMI  BĘDZIE  SIĘ  KIEROWAŁ  ZAMAWIAJĄCY</w:t>
      </w:r>
      <w:r w:rsidRPr="00725A37">
        <w:rPr>
          <w:rFonts w:ascii="Tahoma" w:hAnsi="Tahoma" w:cs="Tahoma"/>
          <w:bCs/>
          <w:sz w:val="18"/>
          <w:szCs w:val="18"/>
        </w:rPr>
        <w:t xml:space="preserve">  </w:t>
      </w:r>
      <w:r w:rsidRPr="00725A37">
        <w:rPr>
          <w:rFonts w:ascii="Tahoma" w:hAnsi="Tahoma" w:cs="Tahoma"/>
          <w:b/>
          <w:sz w:val="18"/>
          <w:szCs w:val="18"/>
        </w:rPr>
        <w:t>PRZY  WYBORZE  OFERTY</w:t>
      </w:r>
    </w:p>
    <w:p w14:paraId="372A7AF5" w14:textId="77777777" w:rsidR="00601FA5" w:rsidRPr="00CD7AAB" w:rsidRDefault="00601FA5" w:rsidP="00507498">
      <w:pPr>
        <w:autoSpaceDE w:val="0"/>
        <w:autoSpaceDN w:val="0"/>
        <w:adjustRightInd w:val="0"/>
        <w:ind w:left="426"/>
        <w:jc w:val="both"/>
        <w:rPr>
          <w:rFonts w:ascii="Tahoma" w:eastAsia="Calibri" w:hAnsi="Tahoma" w:cs="Tahoma"/>
          <w:b/>
          <w:sz w:val="18"/>
          <w:szCs w:val="18"/>
        </w:rPr>
      </w:pPr>
      <w:r w:rsidRPr="00CD7AAB">
        <w:rPr>
          <w:rFonts w:ascii="Tahoma" w:eastAsia="Calibri" w:hAnsi="Tahoma" w:cs="Tahoma"/>
          <w:b/>
          <w:sz w:val="18"/>
          <w:szCs w:val="18"/>
        </w:rPr>
        <w:t>Zamawiający w niniejszym postępowaniu przetargowym przy ocenie ofert będzie stosował procedurę określoną w art. 24aa UPZP.</w:t>
      </w:r>
    </w:p>
    <w:p w14:paraId="73BBCE76" w14:textId="77777777" w:rsidR="00601FA5" w:rsidRPr="00CD7AAB" w:rsidRDefault="00601FA5" w:rsidP="00507498">
      <w:pPr>
        <w:widowControl w:val="0"/>
        <w:overflowPunct w:val="0"/>
        <w:autoSpaceDE w:val="0"/>
        <w:autoSpaceDN w:val="0"/>
        <w:adjustRightInd w:val="0"/>
        <w:ind w:left="426"/>
        <w:jc w:val="both"/>
        <w:rPr>
          <w:rFonts w:ascii="Tahoma" w:hAnsi="Tahoma" w:cs="Tahoma"/>
          <w:bCs/>
          <w:sz w:val="18"/>
          <w:szCs w:val="18"/>
        </w:rPr>
      </w:pPr>
    </w:p>
    <w:p w14:paraId="06EC6D52" w14:textId="77777777" w:rsidR="00601FA5" w:rsidRPr="00CD7AAB" w:rsidRDefault="00601FA5" w:rsidP="00507498">
      <w:pPr>
        <w:pStyle w:val="Tekstpodstawowy"/>
        <w:ind w:left="426"/>
        <w:rPr>
          <w:rFonts w:ascii="Tahoma" w:hAnsi="Tahoma" w:cs="Tahoma"/>
          <w:sz w:val="18"/>
          <w:szCs w:val="18"/>
        </w:rPr>
      </w:pPr>
      <w:r w:rsidRPr="00CD7AAB">
        <w:rPr>
          <w:rFonts w:ascii="Tahoma" w:hAnsi="Tahoma" w:cs="Tahoma"/>
          <w:sz w:val="18"/>
          <w:szCs w:val="18"/>
        </w:rPr>
        <w:t>Przy wyborze i ocenie oferty Zamawiający będzie się kierować wyłącznie następującymi kryteriami:</w:t>
      </w:r>
    </w:p>
    <w:p w14:paraId="372A9E5C"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CD7AAB">
        <w:rPr>
          <w:rFonts w:ascii="Tahoma" w:hAnsi="Tahoma" w:cs="Tahoma"/>
          <w:b/>
          <w:bCs/>
          <w:color w:val="000000" w:themeColor="text1"/>
          <w:sz w:val="18"/>
          <w:szCs w:val="18"/>
        </w:rPr>
        <w:t>Cena oferty – 60 %</w:t>
      </w:r>
    </w:p>
    <w:p w14:paraId="7909F268"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r w:rsidRPr="00CD7AAB">
        <w:rPr>
          <w:rFonts w:ascii="Tahoma" w:hAnsi="Tahoma" w:cs="Tahoma"/>
          <w:b/>
          <w:bCs/>
          <w:color w:val="000000" w:themeColor="text1"/>
          <w:sz w:val="18"/>
          <w:szCs w:val="18"/>
        </w:rPr>
        <w:t>Termin dostawy – 40%</w:t>
      </w:r>
    </w:p>
    <w:p w14:paraId="0DA56876" w14:textId="77777777" w:rsidR="00601FA5" w:rsidRPr="00CD7AAB" w:rsidRDefault="00601FA5" w:rsidP="00507498">
      <w:pPr>
        <w:widowControl w:val="0"/>
        <w:overflowPunct w:val="0"/>
        <w:autoSpaceDE w:val="0"/>
        <w:autoSpaceDN w:val="0"/>
        <w:adjustRightInd w:val="0"/>
        <w:ind w:left="426"/>
        <w:jc w:val="both"/>
        <w:rPr>
          <w:rFonts w:ascii="Tahoma" w:hAnsi="Tahoma" w:cs="Tahoma"/>
          <w:b/>
          <w:bCs/>
          <w:color w:val="000000" w:themeColor="text1"/>
          <w:sz w:val="18"/>
          <w:szCs w:val="18"/>
        </w:rPr>
      </w:pPr>
    </w:p>
    <w:p w14:paraId="1DA520E8" w14:textId="77777777" w:rsidR="00601FA5" w:rsidRPr="00CD7AAB" w:rsidRDefault="00601FA5" w:rsidP="00507498">
      <w:pPr>
        <w:widowControl w:val="0"/>
        <w:overflowPunct w:val="0"/>
        <w:autoSpaceDE w:val="0"/>
        <w:autoSpaceDN w:val="0"/>
        <w:adjustRightInd w:val="0"/>
        <w:ind w:left="426"/>
        <w:jc w:val="both"/>
        <w:rPr>
          <w:rFonts w:ascii="Tahoma" w:hAnsi="Tahoma" w:cs="Tahoma"/>
          <w:b/>
          <w:color w:val="000000" w:themeColor="text1"/>
          <w:sz w:val="18"/>
          <w:szCs w:val="18"/>
          <w:u w:val="single"/>
        </w:rPr>
      </w:pPr>
      <w:r w:rsidRPr="00CD7AAB">
        <w:rPr>
          <w:rFonts w:ascii="Tahoma" w:hAnsi="Tahoma" w:cs="Tahoma"/>
          <w:b/>
          <w:color w:val="000000" w:themeColor="text1"/>
          <w:sz w:val="18"/>
          <w:szCs w:val="18"/>
          <w:u w:val="single"/>
        </w:rPr>
        <w:t>Kryterium: cena</w:t>
      </w:r>
    </w:p>
    <w:p w14:paraId="62EC13EF"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p>
    <w:p w14:paraId="15C5A5BF" w14:textId="625675EA"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rPr>
      </w:pPr>
      <w:r w:rsidRPr="00CD7AAB">
        <w:rPr>
          <w:rFonts w:ascii="Tahoma" w:hAnsi="Tahoma" w:cs="Tahoma"/>
          <w:bCs/>
          <w:color w:val="000000" w:themeColor="text1"/>
          <w:sz w:val="18"/>
          <w:szCs w:val="18"/>
        </w:rPr>
        <w:t>Ocena kryterium zostanie obliczona wg wzoru</w:t>
      </w:r>
      <w:r w:rsidR="006D1601">
        <w:rPr>
          <w:rFonts w:ascii="Tahoma" w:hAnsi="Tahoma" w:cs="Tahoma"/>
          <w:bCs/>
          <w:color w:val="000000" w:themeColor="text1"/>
          <w:sz w:val="18"/>
          <w:szCs w:val="18"/>
        </w:rPr>
        <w:t xml:space="preserve"> (Pc)</w:t>
      </w:r>
      <w:r w:rsidRPr="00CD7AAB">
        <w:rPr>
          <w:rFonts w:ascii="Tahoma" w:hAnsi="Tahoma" w:cs="Tahoma"/>
          <w:bCs/>
          <w:color w:val="000000" w:themeColor="text1"/>
          <w:sz w:val="18"/>
          <w:szCs w:val="18"/>
        </w:rPr>
        <w:t>:</w:t>
      </w:r>
    </w:p>
    <w:tbl>
      <w:tblPr>
        <w:tblW w:w="0" w:type="auto"/>
        <w:tblInd w:w="426" w:type="dxa"/>
        <w:tblLook w:val="04A0" w:firstRow="1" w:lastRow="0" w:firstColumn="1" w:lastColumn="0" w:noHBand="0" w:noVBand="1"/>
      </w:tblPr>
      <w:tblGrid>
        <w:gridCol w:w="851"/>
        <w:gridCol w:w="992"/>
        <w:gridCol w:w="1275"/>
      </w:tblGrid>
      <w:tr w:rsidR="00601FA5" w:rsidRPr="00CD7AAB" w14:paraId="4EDD1761" w14:textId="77777777" w:rsidTr="002A191B">
        <w:trPr>
          <w:trHeight w:val="300"/>
        </w:trPr>
        <w:tc>
          <w:tcPr>
            <w:tcW w:w="851" w:type="dxa"/>
            <w:tcBorders>
              <w:bottom w:val="single" w:sz="4" w:space="0" w:color="auto"/>
            </w:tcBorders>
            <w:shd w:val="clear" w:color="auto" w:fill="auto"/>
            <w:noWrap/>
            <w:vAlign w:val="bottom"/>
            <w:hideMark/>
          </w:tcPr>
          <w:p w14:paraId="5A7455C5" w14:textId="77777777" w:rsidR="00601FA5" w:rsidRPr="00CD7AAB" w:rsidRDefault="00601FA5" w:rsidP="00507498">
            <w:pPr>
              <w:widowControl w:val="0"/>
              <w:overflowPunct w:val="0"/>
              <w:autoSpaceDE w:val="0"/>
              <w:autoSpaceDN w:val="0"/>
              <w:adjustRightInd w:val="0"/>
              <w:ind w:left="426"/>
              <w:jc w:val="center"/>
              <w:rPr>
                <w:rFonts w:ascii="Tahoma" w:hAnsi="Tahoma" w:cs="Tahoma"/>
                <w:bCs/>
                <w:color w:val="000000" w:themeColor="text1"/>
                <w:sz w:val="18"/>
                <w:szCs w:val="18"/>
                <w:u w:val="single"/>
              </w:rPr>
            </w:pPr>
            <w:r w:rsidRPr="00CD7AAB">
              <w:rPr>
                <w:rFonts w:ascii="Tahoma" w:hAnsi="Tahoma" w:cs="Tahoma"/>
                <w:bCs/>
                <w:color w:val="000000" w:themeColor="text1"/>
                <w:sz w:val="18"/>
                <w:szCs w:val="18"/>
                <w:u w:val="single"/>
              </w:rPr>
              <w:t>Cn</w:t>
            </w:r>
          </w:p>
        </w:tc>
        <w:tc>
          <w:tcPr>
            <w:tcW w:w="992" w:type="dxa"/>
            <w:vMerge w:val="restart"/>
            <w:shd w:val="clear" w:color="auto" w:fill="auto"/>
            <w:noWrap/>
            <w:vAlign w:val="center"/>
            <w:hideMark/>
          </w:tcPr>
          <w:p w14:paraId="3C0B480C" w14:textId="77777777" w:rsidR="00601FA5" w:rsidRPr="00CD7AAB" w:rsidRDefault="00601FA5" w:rsidP="00507498">
            <w:pPr>
              <w:widowControl w:val="0"/>
              <w:overflowPunct w:val="0"/>
              <w:autoSpaceDE w:val="0"/>
              <w:autoSpaceDN w:val="0"/>
              <w:adjustRightInd w:val="0"/>
              <w:ind w:left="426"/>
              <w:jc w:val="center"/>
              <w:rPr>
                <w:rFonts w:ascii="Tahoma" w:hAnsi="Tahoma" w:cs="Tahoma"/>
                <w:bCs/>
                <w:color w:val="000000" w:themeColor="text1"/>
                <w:sz w:val="18"/>
                <w:szCs w:val="18"/>
              </w:rPr>
            </w:pPr>
            <w:r w:rsidRPr="00CD7AAB">
              <w:rPr>
                <w:rFonts w:ascii="Tahoma" w:hAnsi="Tahoma" w:cs="Tahoma"/>
                <w:bCs/>
                <w:color w:val="000000" w:themeColor="text1"/>
                <w:sz w:val="18"/>
                <w:szCs w:val="18"/>
              </w:rPr>
              <w:t>x 60</w:t>
            </w:r>
          </w:p>
        </w:tc>
        <w:tc>
          <w:tcPr>
            <w:tcW w:w="1275" w:type="dxa"/>
            <w:vMerge w:val="restart"/>
            <w:shd w:val="clear" w:color="auto" w:fill="auto"/>
            <w:noWrap/>
            <w:vAlign w:val="center"/>
            <w:hideMark/>
          </w:tcPr>
          <w:p w14:paraId="17D7DA44" w14:textId="77777777" w:rsidR="00601FA5" w:rsidRPr="00CD7AAB" w:rsidRDefault="00601FA5" w:rsidP="00507498">
            <w:pPr>
              <w:widowControl w:val="0"/>
              <w:overflowPunct w:val="0"/>
              <w:autoSpaceDE w:val="0"/>
              <w:autoSpaceDN w:val="0"/>
              <w:adjustRightInd w:val="0"/>
              <w:ind w:left="426"/>
              <w:jc w:val="center"/>
              <w:rPr>
                <w:rFonts w:ascii="Tahoma" w:hAnsi="Tahoma" w:cs="Tahoma"/>
                <w:bCs/>
                <w:color w:val="000000" w:themeColor="text1"/>
                <w:sz w:val="18"/>
                <w:szCs w:val="18"/>
              </w:rPr>
            </w:pPr>
            <w:r w:rsidRPr="00CD7AAB">
              <w:rPr>
                <w:rFonts w:ascii="Tahoma" w:hAnsi="Tahoma" w:cs="Tahoma"/>
                <w:bCs/>
                <w:color w:val="000000" w:themeColor="text1"/>
                <w:sz w:val="18"/>
                <w:szCs w:val="18"/>
              </w:rPr>
              <w:t>= Pc</w:t>
            </w:r>
          </w:p>
        </w:tc>
      </w:tr>
      <w:tr w:rsidR="00601FA5" w:rsidRPr="00CD7AAB" w14:paraId="0D8D6229" w14:textId="77777777" w:rsidTr="002A191B">
        <w:trPr>
          <w:trHeight w:val="300"/>
        </w:trPr>
        <w:tc>
          <w:tcPr>
            <w:tcW w:w="851" w:type="dxa"/>
            <w:tcBorders>
              <w:top w:val="single" w:sz="4" w:space="0" w:color="auto"/>
            </w:tcBorders>
            <w:shd w:val="clear" w:color="auto" w:fill="auto"/>
            <w:noWrap/>
            <w:hideMark/>
          </w:tcPr>
          <w:p w14:paraId="12D6B251" w14:textId="77777777" w:rsidR="00601FA5" w:rsidRPr="00CD7AAB" w:rsidRDefault="00601FA5" w:rsidP="00507498">
            <w:pPr>
              <w:widowControl w:val="0"/>
              <w:overflowPunct w:val="0"/>
              <w:autoSpaceDE w:val="0"/>
              <w:autoSpaceDN w:val="0"/>
              <w:adjustRightInd w:val="0"/>
              <w:ind w:left="426"/>
              <w:jc w:val="center"/>
              <w:rPr>
                <w:rFonts w:ascii="Tahoma" w:hAnsi="Tahoma" w:cs="Tahoma"/>
                <w:bCs/>
                <w:color w:val="000000" w:themeColor="text1"/>
                <w:sz w:val="18"/>
                <w:szCs w:val="18"/>
                <w:u w:val="single"/>
              </w:rPr>
            </w:pPr>
            <w:r w:rsidRPr="00CD7AAB">
              <w:rPr>
                <w:rFonts w:ascii="Tahoma" w:hAnsi="Tahoma" w:cs="Tahoma"/>
                <w:bCs/>
                <w:color w:val="000000" w:themeColor="text1"/>
                <w:sz w:val="18"/>
                <w:szCs w:val="18"/>
                <w:u w:val="single"/>
              </w:rPr>
              <w:t>Cb</w:t>
            </w:r>
          </w:p>
        </w:tc>
        <w:tc>
          <w:tcPr>
            <w:tcW w:w="992" w:type="dxa"/>
            <w:vMerge/>
            <w:shd w:val="clear" w:color="auto" w:fill="auto"/>
            <w:hideMark/>
          </w:tcPr>
          <w:p w14:paraId="51838B3E"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c>
          <w:tcPr>
            <w:tcW w:w="1275" w:type="dxa"/>
            <w:vMerge/>
            <w:shd w:val="clear" w:color="auto" w:fill="auto"/>
            <w:hideMark/>
          </w:tcPr>
          <w:p w14:paraId="3E819DBE" w14:textId="77777777" w:rsidR="00601FA5" w:rsidRPr="00CD7AAB" w:rsidRDefault="00601FA5" w:rsidP="00507498">
            <w:pPr>
              <w:widowControl w:val="0"/>
              <w:overflowPunct w:val="0"/>
              <w:autoSpaceDE w:val="0"/>
              <w:autoSpaceDN w:val="0"/>
              <w:adjustRightInd w:val="0"/>
              <w:ind w:left="426"/>
              <w:jc w:val="both"/>
              <w:rPr>
                <w:rFonts w:ascii="Tahoma" w:hAnsi="Tahoma" w:cs="Tahoma"/>
                <w:bCs/>
                <w:color w:val="000000" w:themeColor="text1"/>
                <w:sz w:val="18"/>
                <w:szCs w:val="18"/>
                <w:u w:val="single"/>
              </w:rPr>
            </w:pPr>
          </w:p>
        </w:tc>
      </w:tr>
    </w:tbl>
    <w:p w14:paraId="6E4F8C1B" w14:textId="77777777" w:rsidR="00D818EB" w:rsidRDefault="00D818EB" w:rsidP="00507498">
      <w:pPr>
        <w:ind w:left="426"/>
        <w:jc w:val="both"/>
        <w:rPr>
          <w:rFonts w:ascii="Tahoma" w:hAnsi="Tahoma" w:cs="Tahoma"/>
          <w:color w:val="000000" w:themeColor="text1"/>
          <w:sz w:val="18"/>
          <w:szCs w:val="18"/>
        </w:rPr>
      </w:pPr>
    </w:p>
    <w:p w14:paraId="60A19535" w14:textId="047096A3"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gdzie:</w:t>
      </w:r>
    </w:p>
    <w:p w14:paraId="31E5FFF3"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Pc punkty otrzymane za cenę </w:t>
      </w:r>
    </w:p>
    <w:p w14:paraId="5F98E41E"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Cn cena najniższej oferty</w:t>
      </w:r>
    </w:p>
    <w:p w14:paraId="077440BF"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Cb cena badanej oferty</w:t>
      </w:r>
    </w:p>
    <w:p w14:paraId="0A86A714" w14:textId="77777777" w:rsidR="00601FA5" w:rsidRPr="00CD7AAB" w:rsidRDefault="00601FA5" w:rsidP="00507498">
      <w:pPr>
        <w:shd w:val="clear" w:color="auto" w:fill="FFFFFF"/>
        <w:tabs>
          <w:tab w:val="left" w:pos="0"/>
          <w:tab w:val="left" w:pos="851"/>
        </w:tabs>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AC4696E" w14:textId="77777777" w:rsidR="00601FA5" w:rsidRPr="00CD7AAB" w:rsidRDefault="00601FA5" w:rsidP="00507498">
      <w:pPr>
        <w:ind w:left="426"/>
        <w:jc w:val="both"/>
        <w:rPr>
          <w:rFonts w:ascii="Tahoma" w:hAnsi="Tahoma" w:cs="Tahoma"/>
          <w:color w:val="000000" w:themeColor="text1"/>
          <w:sz w:val="18"/>
          <w:szCs w:val="18"/>
        </w:rPr>
      </w:pPr>
    </w:p>
    <w:p w14:paraId="0C0D7F86" w14:textId="77777777" w:rsidR="00601FA5" w:rsidRPr="00CD7AAB" w:rsidRDefault="00601FA5" w:rsidP="00507498">
      <w:pPr>
        <w:ind w:left="426"/>
        <w:jc w:val="both"/>
        <w:rPr>
          <w:rFonts w:ascii="Tahoma" w:hAnsi="Tahoma" w:cs="Tahoma"/>
          <w:b/>
          <w:bCs/>
          <w:color w:val="000000" w:themeColor="text1"/>
          <w:sz w:val="18"/>
          <w:szCs w:val="18"/>
          <w:u w:val="single"/>
        </w:rPr>
      </w:pPr>
      <w:r w:rsidRPr="00CD7AAB">
        <w:rPr>
          <w:rFonts w:ascii="Tahoma" w:hAnsi="Tahoma" w:cs="Tahoma"/>
          <w:b/>
          <w:bCs/>
          <w:color w:val="000000" w:themeColor="text1"/>
          <w:sz w:val="18"/>
          <w:szCs w:val="18"/>
          <w:u w:val="single"/>
        </w:rPr>
        <w:t xml:space="preserve">Kryterium: Termin dostawy asortymentu w dniach </w:t>
      </w:r>
    </w:p>
    <w:p w14:paraId="7CE1F3FE" w14:textId="77777777" w:rsidR="00601FA5" w:rsidRPr="00CD7AAB" w:rsidRDefault="00601FA5" w:rsidP="00507498">
      <w:pPr>
        <w:ind w:left="426"/>
        <w:jc w:val="both"/>
        <w:rPr>
          <w:rFonts w:ascii="Tahoma" w:hAnsi="Tahoma" w:cs="Tahoma"/>
          <w:color w:val="000000" w:themeColor="text1"/>
          <w:sz w:val="18"/>
          <w:szCs w:val="18"/>
        </w:rPr>
      </w:pPr>
    </w:p>
    <w:p w14:paraId="035A5FF2"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Oferta oceniona zostanie w następujący sposób (Pt):</w:t>
      </w:r>
    </w:p>
    <w:p w14:paraId="3D1F8661" w14:textId="77777777" w:rsidR="00601FA5" w:rsidRPr="00CD7AAB" w:rsidRDefault="00601FA5" w:rsidP="00507498">
      <w:pPr>
        <w:ind w:left="426"/>
        <w:jc w:val="both"/>
        <w:rPr>
          <w:rFonts w:ascii="Tahoma" w:hAnsi="Tahoma" w:cs="Tahoma"/>
          <w:color w:val="000000" w:themeColor="text1"/>
          <w:sz w:val="18"/>
          <w:szCs w:val="18"/>
        </w:rPr>
      </w:pPr>
    </w:p>
    <w:p w14:paraId="7D730B4E" w14:textId="003013BE"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40 pkt – otrzymuje oferta z terminem dostawy 2 dni z wyłączeniem dni ustawowo wolnych od pracy licząc od dnia złożenia zamówienia.   </w:t>
      </w:r>
    </w:p>
    <w:p w14:paraId="4185A7E5" w14:textId="4F7215D2"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30 pkt – otrzymuje oferta z terminem dostawy 3 dni z wyłączeniem dni ustawowo wolnych od pracy licząc od dnia złożenia zamówienia.   </w:t>
      </w:r>
    </w:p>
    <w:p w14:paraId="3F86E012" w14:textId="66BC032A"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20 pkt – otrzymuje oferta z terminem dostawy 4 dni z wyłączeniem dni ustawowo wolnych od pracy licząc od dnia złożenia zamówienia.   </w:t>
      </w:r>
    </w:p>
    <w:p w14:paraId="344EF140" w14:textId="55D23D5F"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10 pkt – otrzymuje oferta z terminem dostawy 5 dni z wyłączeniem dni ustawowo wolnych od pracy licząc od dnia złożenia zamówienia.   </w:t>
      </w:r>
    </w:p>
    <w:p w14:paraId="5389EE81" w14:textId="7D893A8D"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 xml:space="preserve">0 pkt – otrzymuje oferta z terminem dostawy 6 dni z wyłączeniem dni ustawowo wolnych od pracy licząc od dnia złożenia zamówienia.   </w:t>
      </w:r>
    </w:p>
    <w:p w14:paraId="6D8FA4ED" w14:textId="77777777" w:rsidR="00601FA5" w:rsidRPr="00CD7AAB" w:rsidRDefault="00601FA5" w:rsidP="00507498">
      <w:pPr>
        <w:ind w:left="426"/>
        <w:jc w:val="both"/>
        <w:rPr>
          <w:rFonts w:ascii="Tahoma" w:hAnsi="Tahoma" w:cs="Tahoma"/>
          <w:color w:val="000000" w:themeColor="text1"/>
          <w:sz w:val="18"/>
          <w:szCs w:val="18"/>
        </w:rPr>
      </w:pPr>
    </w:p>
    <w:p w14:paraId="6CEBE398" w14:textId="2AD50EB4" w:rsidR="00601FA5" w:rsidRPr="00856AFA" w:rsidRDefault="005836D4" w:rsidP="00507498">
      <w:pPr>
        <w:ind w:left="426"/>
        <w:jc w:val="both"/>
        <w:rPr>
          <w:rFonts w:ascii="Tahoma" w:hAnsi="Tahoma" w:cs="Tahoma"/>
          <w:b/>
          <w:bCs/>
          <w:color w:val="000000" w:themeColor="text1"/>
          <w:sz w:val="18"/>
          <w:szCs w:val="18"/>
        </w:rPr>
      </w:pPr>
      <w:r w:rsidRPr="00856AFA">
        <w:rPr>
          <w:rFonts w:ascii="Tahoma" w:hAnsi="Tahoma" w:cs="Tahoma"/>
          <w:b/>
          <w:bCs/>
          <w:color w:val="000000" w:themeColor="text1"/>
          <w:sz w:val="18"/>
          <w:szCs w:val="18"/>
        </w:rPr>
        <w:t xml:space="preserve">Zamawiający zastrzega, że termin dostawy </w:t>
      </w:r>
      <w:r w:rsidRPr="00856AFA">
        <w:rPr>
          <w:rFonts w:ascii="Tahoma" w:hAnsi="Tahoma" w:cs="Tahoma"/>
          <w:b/>
          <w:bCs/>
          <w:color w:val="000000" w:themeColor="text1"/>
          <w:sz w:val="18"/>
          <w:szCs w:val="18"/>
          <w:u w:val="single"/>
        </w:rPr>
        <w:t>musi</w:t>
      </w:r>
      <w:r w:rsidRPr="00856AFA">
        <w:rPr>
          <w:rFonts w:ascii="Tahoma" w:hAnsi="Tahoma" w:cs="Tahoma"/>
          <w:b/>
          <w:bCs/>
          <w:color w:val="000000" w:themeColor="text1"/>
          <w:sz w:val="18"/>
          <w:szCs w:val="18"/>
        </w:rPr>
        <w:t xml:space="preserve"> zostać podany w </w:t>
      </w:r>
      <w:r w:rsidRPr="00425C36">
        <w:rPr>
          <w:rFonts w:ascii="Tahoma" w:hAnsi="Tahoma" w:cs="Tahoma"/>
          <w:b/>
          <w:bCs/>
          <w:color w:val="000000" w:themeColor="text1"/>
          <w:sz w:val="18"/>
          <w:szCs w:val="18"/>
          <w:u w:val="single"/>
        </w:rPr>
        <w:t>pełnych dniach</w:t>
      </w:r>
      <w:r w:rsidRPr="00856AFA">
        <w:rPr>
          <w:rFonts w:ascii="Tahoma" w:hAnsi="Tahoma" w:cs="Tahoma"/>
          <w:b/>
          <w:bCs/>
          <w:color w:val="000000" w:themeColor="text1"/>
          <w:sz w:val="18"/>
          <w:szCs w:val="18"/>
        </w:rPr>
        <w:t>.</w:t>
      </w:r>
    </w:p>
    <w:p w14:paraId="4B22B8A4" w14:textId="77777777" w:rsidR="00601FA5" w:rsidRPr="00CD7AAB" w:rsidRDefault="00601FA5" w:rsidP="00507498">
      <w:pPr>
        <w:ind w:left="426"/>
        <w:jc w:val="both"/>
        <w:rPr>
          <w:rFonts w:ascii="Tahoma" w:hAnsi="Tahoma" w:cs="Tahoma"/>
          <w:color w:val="000000" w:themeColor="text1"/>
          <w:sz w:val="18"/>
          <w:szCs w:val="18"/>
        </w:rPr>
      </w:pPr>
    </w:p>
    <w:p w14:paraId="0E125588" w14:textId="77777777" w:rsidR="00601FA5" w:rsidRPr="00CD7AAB" w:rsidRDefault="00601FA5" w:rsidP="00507498">
      <w:pPr>
        <w:ind w:left="426"/>
        <w:jc w:val="both"/>
        <w:rPr>
          <w:rFonts w:ascii="Tahoma" w:hAnsi="Tahoma" w:cs="Tahoma"/>
          <w:color w:val="000000" w:themeColor="text1"/>
          <w:sz w:val="18"/>
          <w:szCs w:val="18"/>
        </w:rPr>
      </w:pPr>
      <w:r w:rsidRPr="00CD7AAB">
        <w:rPr>
          <w:rFonts w:ascii="Tahoma" w:hAnsi="Tahoma" w:cs="Tahoma"/>
          <w:color w:val="000000" w:themeColor="text1"/>
          <w:sz w:val="18"/>
          <w:szCs w:val="18"/>
        </w:rPr>
        <w:t>Ocenę końcową oferty stanowić będzie suma punktów poszczególnych kryteriów obliczonych zgodnie z poniższym wzorem:</w:t>
      </w:r>
    </w:p>
    <w:p w14:paraId="7067EFBC" w14:textId="77777777" w:rsidR="00601FA5" w:rsidRPr="00CD7AAB" w:rsidRDefault="00601FA5" w:rsidP="00507498">
      <w:pPr>
        <w:ind w:left="426"/>
        <w:jc w:val="both"/>
        <w:rPr>
          <w:rFonts w:ascii="Tahoma" w:hAnsi="Tahoma" w:cs="Tahoma"/>
          <w:color w:val="000000" w:themeColor="text1"/>
          <w:sz w:val="18"/>
          <w:szCs w:val="18"/>
        </w:rPr>
      </w:pPr>
    </w:p>
    <w:p w14:paraId="5E64FB60" w14:textId="77777777" w:rsidR="00601FA5" w:rsidRPr="00CD7AAB" w:rsidRDefault="00601FA5" w:rsidP="00507498">
      <w:pPr>
        <w:ind w:left="426"/>
        <w:jc w:val="both"/>
        <w:rPr>
          <w:rFonts w:ascii="Tahoma" w:hAnsi="Tahoma" w:cs="Tahoma"/>
          <w:b/>
          <w:color w:val="000000" w:themeColor="text1"/>
          <w:sz w:val="18"/>
          <w:szCs w:val="18"/>
        </w:rPr>
      </w:pPr>
      <w:r w:rsidRPr="00CD7AAB">
        <w:rPr>
          <w:rFonts w:ascii="Tahoma" w:hAnsi="Tahoma" w:cs="Tahoma"/>
          <w:b/>
          <w:color w:val="000000" w:themeColor="text1"/>
          <w:sz w:val="18"/>
          <w:szCs w:val="18"/>
        </w:rPr>
        <w:t xml:space="preserve">Pc + Pt = Ocena końcowa oferty </w:t>
      </w:r>
    </w:p>
    <w:p w14:paraId="630C8A48" w14:textId="77777777" w:rsidR="00601FA5" w:rsidRPr="00CD7AAB" w:rsidRDefault="00601FA5" w:rsidP="00507498">
      <w:pPr>
        <w:ind w:left="426"/>
        <w:jc w:val="both"/>
        <w:rPr>
          <w:rFonts w:ascii="Tahoma" w:hAnsi="Tahoma" w:cs="Tahoma"/>
          <w:b/>
          <w:color w:val="000000" w:themeColor="text1"/>
          <w:sz w:val="18"/>
          <w:szCs w:val="18"/>
        </w:rPr>
      </w:pPr>
    </w:p>
    <w:p w14:paraId="0BC986C8" w14:textId="77777777" w:rsidR="005836D4" w:rsidRPr="00E81D7F" w:rsidRDefault="005836D4" w:rsidP="00507498">
      <w:pPr>
        <w:pStyle w:val="Akapitzlist"/>
        <w:spacing w:line="240" w:lineRule="auto"/>
        <w:ind w:left="426"/>
        <w:jc w:val="both"/>
        <w:rPr>
          <w:rFonts w:ascii="Tahoma" w:hAnsi="Tahoma" w:cs="Tahoma"/>
          <w:b/>
          <w:color w:val="000000" w:themeColor="text1"/>
          <w:sz w:val="18"/>
          <w:szCs w:val="18"/>
        </w:rPr>
      </w:pPr>
      <w:r w:rsidRPr="00E81D7F">
        <w:rPr>
          <w:rFonts w:ascii="Tahoma" w:hAnsi="Tahoma" w:cs="Tahoma"/>
          <w:color w:val="000000" w:themeColor="text1"/>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14:paraId="3EDAA1D4" w14:textId="77777777" w:rsidR="00074D89" w:rsidRPr="00872809" w:rsidRDefault="003742F3" w:rsidP="00507498">
      <w:pPr>
        <w:ind w:left="426" w:hanging="426"/>
        <w:jc w:val="both"/>
        <w:rPr>
          <w:rFonts w:ascii="Tahoma" w:hAnsi="Tahoma" w:cs="Tahoma"/>
          <w:b/>
          <w:bCs/>
          <w:sz w:val="18"/>
          <w:szCs w:val="18"/>
        </w:rPr>
      </w:pPr>
      <w:r w:rsidRPr="00872809">
        <w:rPr>
          <w:rFonts w:ascii="Tahoma" w:hAnsi="Tahoma" w:cs="Tahoma"/>
          <w:b/>
          <w:bCs/>
          <w:sz w:val="18"/>
          <w:szCs w:val="18"/>
        </w:rPr>
        <w:lastRenderedPageBreak/>
        <w:t>14. INFORMACJE O FORMALNOŚCIACH JAKIE POWINNY ZOSTAĆ DOPEŁNIONE PO WYBORZE OFERTY W CELU ZAWARCIA UMOWY ORAZ  POSTANOWIENIA  PRZYSZŁEJ  UMOWY</w:t>
      </w:r>
    </w:p>
    <w:p w14:paraId="647F060C" w14:textId="7CB69899"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t>Zawarcie umowy z wybranym Wykonawcą nastąpi na zasadach określonych w Istotnych Postanowieniach Umownych</w:t>
      </w:r>
      <w:r w:rsidRPr="00872809">
        <w:rPr>
          <w:rFonts w:ascii="Tahoma" w:hAnsi="Tahoma" w:cs="Tahoma"/>
          <w:b w:val="0"/>
          <w:bCs/>
          <w:sz w:val="18"/>
          <w:szCs w:val="18"/>
        </w:rPr>
        <w:t xml:space="preserve"> (załącznik nr 4) </w:t>
      </w:r>
      <w:r w:rsidR="00DC7D7E" w:rsidRPr="00DC7D7E">
        <w:rPr>
          <w:rFonts w:ascii="Tahoma" w:hAnsi="Tahoma" w:cs="Tahoma"/>
          <w:b w:val="0"/>
          <w:bCs/>
          <w:sz w:val="18"/>
          <w:szCs w:val="18"/>
        </w:rPr>
        <w:t>i ceną zaoferowaną przez wybranego Wykonawcę w SAC (załącznik nr 2)</w:t>
      </w:r>
      <w:r w:rsidRPr="00872809">
        <w:rPr>
          <w:rFonts w:ascii="Tahoma" w:hAnsi="Tahoma" w:cs="Tahoma"/>
          <w:b w:val="0"/>
          <w:bCs/>
          <w:sz w:val="18"/>
          <w:szCs w:val="18"/>
        </w:rPr>
        <w:t>.</w:t>
      </w:r>
    </w:p>
    <w:p w14:paraId="7817F7DC"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bCs/>
          <w:sz w:val="18"/>
          <w:szCs w:val="18"/>
        </w:rPr>
        <w:t>Jeżeli Wykonawca, który wygrał przetarg uchyli się od zawarcia umowy według warunków podanych w niniejszej SIWZ, Zamawiający wybi</w:t>
      </w:r>
      <w:r w:rsidR="00E9106F" w:rsidRPr="00872809">
        <w:rPr>
          <w:rFonts w:ascii="Tahoma" w:hAnsi="Tahoma" w:cs="Tahoma"/>
          <w:b w:val="0"/>
          <w:bCs/>
          <w:sz w:val="18"/>
          <w:szCs w:val="18"/>
        </w:rPr>
        <w:t xml:space="preserve">erze najkorzystniejszą </w:t>
      </w:r>
      <w:r w:rsidRPr="00872809">
        <w:rPr>
          <w:rFonts w:ascii="Tahoma" w:hAnsi="Tahoma" w:cs="Tahoma"/>
          <w:b w:val="0"/>
          <w:bCs/>
          <w:sz w:val="18"/>
          <w:szCs w:val="18"/>
        </w:rPr>
        <w:t>spośród pozostałych ofert uznanych za niepodlegające odrzuceniu, chyba, że zachodzą przesłanki unieważnienia postępowania.</w:t>
      </w:r>
    </w:p>
    <w:p w14:paraId="4A8CBCA4"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142DB406" w14:textId="77777777" w:rsidR="00074D89" w:rsidRPr="00872809" w:rsidRDefault="003742F3" w:rsidP="00507498">
      <w:pPr>
        <w:pStyle w:val="Tekstpodstawowy"/>
        <w:widowControl/>
        <w:numPr>
          <w:ilvl w:val="1"/>
          <w:numId w:val="22"/>
        </w:numPr>
        <w:ind w:left="426" w:hanging="426"/>
        <w:jc w:val="both"/>
        <w:rPr>
          <w:rFonts w:ascii="Tahoma" w:hAnsi="Tahoma" w:cs="Tahoma"/>
          <w:b w:val="0"/>
          <w:bCs/>
          <w:sz w:val="18"/>
          <w:szCs w:val="18"/>
        </w:rPr>
      </w:pPr>
      <w:r w:rsidRPr="00872809">
        <w:rPr>
          <w:rFonts w:ascii="Tahoma" w:hAnsi="Tahoma" w:cs="Tahoma"/>
          <w:b w:val="0"/>
          <w:sz w:val="18"/>
          <w:szCs w:val="18"/>
        </w:rPr>
        <w:t>Zamawiający dostarczy wybranemu Wykonawcy umowę do podpisu listownie.</w:t>
      </w:r>
    </w:p>
    <w:p w14:paraId="0CE6297D" w14:textId="77777777" w:rsidR="00573D17" w:rsidRPr="00872809" w:rsidRDefault="00573D17" w:rsidP="00507498">
      <w:pPr>
        <w:pStyle w:val="Tekstpodstawowy"/>
        <w:widowControl/>
        <w:jc w:val="both"/>
        <w:rPr>
          <w:rFonts w:ascii="Tahoma" w:hAnsi="Tahoma" w:cs="Tahoma"/>
          <w:b w:val="0"/>
          <w:bCs/>
          <w:sz w:val="18"/>
          <w:szCs w:val="18"/>
        </w:rPr>
      </w:pPr>
    </w:p>
    <w:p w14:paraId="74D25FCC" w14:textId="77777777" w:rsidR="00074D89" w:rsidRPr="00872809" w:rsidRDefault="003742F3" w:rsidP="00507498">
      <w:pPr>
        <w:pStyle w:val="Akapitzlist"/>
        <w:numPr>
          <w:ilvl w:val="0"/>
          <w:numId w:val="22"/>
        </w:numPr>
        <w:spacing w:after="0" w:line="240" w:lineRule="auto"/>
        <w:ind w:left="426" w:hanging="426"/>
        <w:jc w:val="both"/>
        <w:rPr>
          <w:rFonts w:ascii="Tahoma" w:hAnsi="Tahoma" w:cs="Tahoma"/>
          <w:b/>
          <w:bCs/>
          <w:sz w:val="18"/>
          <w:szCs w:val="18"/>
        </w:rPr>
      </w:pPr>
      <w:r w:rsidRPr="00872809">
        <w:rPr>
          <w:rFonts w:ascii="Tahoma" w:hAnsi="Tahoma" w:cs="Tahoma"/>
          <w:b/>
          <w:sz w:val="18"/>
          <w:szCs w:val="18"/>
        </w:rPr>
        <w:t>PODWYKONAWCY</w:t>
      </w:r>
    </w:p>
    <w:p w14:paraId="45B20893"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Wykonawca może powierzyć wykonanie części zamówienia Podwykonawcy. </w:t>
      </w:r>
    </w:p>
    <w:p w14:paraId="59FFC5CB"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4453E725"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W przypadku, kiedy Wykonawca </w:t>
      </w:r>
      <w:r w:rsidRPr="00872809">
        <w:rPr>
          <w:rFonts w:ascii="Tahoma" w:eastAsia="Calibri" w:hAnsi="Tahoma" w:cs="Tahoma"/>
          <w:sz w:val="18"/>
          <w:szCs w:val="18"/>
        </w:rPr>
        <w:t>zamierza powierzyć Podwykonawcy</w:t>
      </w:r>
      <w:r w:rsidRPr="00872809">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100D122C" w14:textId="77777777" w:rsidR="00ED17A6" w:rsidRPr="00872809" w:rsidRDefault="00ED17A6" w:rsidP="00507498">
      <w:pPr>
        <w:widowControl w:val="0"/>
        <w:rPr>
          <w:rFonts w:ascii="Tahoma" w:hAnsi="Tahoma" w:cs="Tahoma"/>
          <w:sz w:val="18"/>
          <w:szCs w:val="18"/>
        </w:rPr>
      </w:pPr>
    </w:p>
    <w:p w14:paraId="1BC8307D" w14:textId="77777777" w:rsidR="00074D89" w:rsidRPr="00872809" w:rsidRDefault="003742F3" w:rsidP="00507498">
      <w:pPr>
        <w:pStyle w:val="Akapitzlist"/>
        <w:numPr>
          <w:ilvl w:val="0"/>
          <w:numId w:val="22"/>
        </w:numPr>
        <w:spacing w:after="0" w:line="240" w:lineRule="auto"/>
        <w:ind w:left="426" w:hanging="426"/>
        <w:rPr>
          <w:rFonts w:ascii="Tahoma" w:hAnsi="Tahoma" w:cs="Tahoma"/>
          <w:b/>
          <w:sz w:val="18"/>
          <w:szCs w:val="18"/>
        </w:rPr>
      </w:pPr>
      <w:r w:rsidRPr="00872809">
        <w:rPr>
          <w:rFonts w:ascii="Tahoma" w:hAnsi="Tahoma" w:cs="Tahoma"/>
          <w:b/>
          <w:sz w:val="18"/>
          <w:szCs w:val="18"/>
        </w:rPr>
        <w:t xml:space="preserve"> ŚRODKI OCHRONY PRAWNEJ PRZYSŁUGUJĄCE WYKONAWCOM</w:t>
      </w:r>
    </w:p>
    <w:p w14:paraId="69F8D957" w14:textId="77777777" w:rsidR="00074D89" w:rsidRPr="00872809" w:rsidRDefault="003742F3" w:rsidP="00507498">
      <w:pPr>
        <w:pStyle w:val="Tekstpodstawowywcity"/>
        <w:numPr>
          <w:ilvl w:val="1"/>
          <w:numId w:val="22"/>
        </w:numPr>
        <w:tabs>
          <w:tab w:val="clear" w:pos="720"/>
        </w:tabs>
        <w:ind w:left="426" w:hanging="426"/>
        <w:jc w:val="both"/>
        <w:rPr>
          <w:rFonts w:ascii="Tahoma" w:hAnsi="Tahoma" w:cs="Tahoma"/>
          <w:sz w:val="18"/>
          <w:szCs w:val="18"/>
        </w:rPr>
      </w:pPr>
      <w:r w:rsidRPr="00872809">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0AB6C5B6" w14:textId="77777777" w:rsidR="00074D89" w:rsidRPr="00872809" w:rsidRDefault="003742F3" w:rsidP="00507498">
      <w:pPr>
        <w:pStyle w:val="Akapitzlist"/>
        <w:numPr>
          <w:ilvl w:val="1"/>
          <w:numId w:val="22"/>
        </w:numPr>
        <w:spacing w:after="0" w:line="240" w:lineRule="auto"/>
        <w:ind w:left="426" w:hanging="426"/>
        <w:jc w:val="both"/>
        <w:rPr>
          <w:rFonts w:ascii="Tahoma" w:hAnsi="Tahoma" w:cs="Tahoma"/>
          <w:sz w:val="18"/>
          <w:szCs w:val="18"/>
        </w:rPr>
      </w:pPr>
      <w:r w:rsidRPr="00872809">
        <w:rPr>
          <w:rFonts w:ascii="Tahoma" w:hAnsi="Tahoma" w:cs="Tahoma"/>
          <w:bCs/>
          <w:sz w:val="18"/>
          <w:szCs w:val="18"/>
        </w:rPr>
        <w:t>Odwołanie przysługuje wył</w:t>
      </w:r>
      <w:r w:rsidRPr="00872809">
        <w:rPr>
          <w:rFonts w:ascii="Tahoma" w:eastAsia="TimesNewRoman,Bold" w:hAnsi="Tahoma" w:cs="Tahoma"/>
          <w:bCs/>
          <w:sz w:val="18"/>
          <w:szCs w:val="18"/>
        </w:rPr>
        <w:t>ą</w:t>
      </w:r>
      <w:r w:rsidRPr="00872809">
        <w:rPr>
          <w:rFonts w:ascii="Tahoma" w:hAnsi="Tahoma" w:cs="Tahoma"/>
          <w:bCs/>
          <w:sz w:val="18"/>
          <w:szCs w:val="18"/>
        </w:rPr>
        <w:t>cznie od niezgodnej z przepisami ustawy czynno</w:t>
      </w:r>
      <w:r w:rsidRPr="00872809">
        <w:rPr>
          <w:rFonts w:ascii="Tahoma" w:eastAsia="TimesNewRoman,Bold" w:hAnsi="Tahoma" w:cs="Tahoma"/>
          <w:bCs/>
          <w:sz w:val="18"/>
          <w:szCs w:val="18"/>
        </w:rPr>
        <w:t>ś</w:t>
      </w:r>
      <w:r w:rsidRPr="00872809">
        <w:rPr>
          <w:rFonts w:ascii="Tahoma" w:hAnsi="Tahoma" w:cs="Tahoma"/>
          <w:bCs/>
          <w:sz w:val="18"/>
          <w:szCs w:val="18"/>
        </w:rPr>
        <w:t>ci Zamawiaj</w:t>
      </w:r>
      <w:r w:rsidRPr="00872809">
        <w:rPr>
          <w:rFonts w:ascii="Tahoma" w:eastAsia="TimesNewRoman,Bold" w:hAnsi="Tahoma" w:cs="Tahoma"/>
          <w:bCs/>
          <w:sz w:val="18"/>
          <w:szCs w:val="18"/>
        </w:rPr>
        <w:t>ą</w:t>
      </w:r>
      <w:r w:rsidRPr="00872809">
        <w:rPr>
          <w:rFonts w:ascii="Tahoma" w:hAnsi="Tahoma" w:cs="Tahoma"/>
          <w:bCs/>
          <w:sz w:val="18"/>
          <w:szCs w:val="18"/>
        </w:rPr>
        <w:t>cego podj</w:t>
      </w:r>
      <w:r w:rsidRPr="00872809">
        <w:rPr>
          <w:rFonts w:ascii="Tahoma" w:eastAsia="TimesNewRoman,Bold" w:hAnsi="Tahoma" w:cs="Tahoma"/>
          <w:bCs/>
          <w:sz w:val="18"/>
          <w:szCs w:val="18"/>
        </w:rPr>
        <w:t>ę</w:t>
      </w:r>
      <w:r w:rsidRPr="00872809">
        <w:rPr>
          <w:rFonts w:ascii="Tahoma" w:hAnsi="Tahoma" w:cs="Tahoma"/>
          <w:bCs/>
          <w:sz w:val="18"/>
          <w:szCs w:val="18"/>
        </w:rPr>
        <w:t>tej w post</w:t>
      </w:r>
      <w:r w:rsidRPr="00872809">
        <w:rPr>
          <w:rFonts w:ascii="Tahoma" w:eastAsia="TimesNewRoman,Bold" w:hAnsi="Tahoma" w:cs="Tahoma"/>
          <w:bCs/>
          <w:sz w:val="18"/>
          <w:szCs w:val="18"/>
        </w:rPr>
        <w:t>ę</w:t>
      </w:r>
      <w:r w:rsidRPr="00872809">
        <w:rPr>
          <w:rFonts w:ascii="Tahoma" w:hAnsi="Tahoma" w:cs="Tahoma"/>
          <w:bCs/>
          <w:sz w:val="18"/>
          <w:szCs w:val="18"/>
        </w:rPr>
        <w:t>powaniu o udzielenie zamówienia lub zaniechania czynno</w:t>
      </w:r>
      <w:r w:rsidRPr="00872809">
        <w:rPr>
          <w:rFonts w:ascii="Tahoma" w:eastAsia="TimesNewRoman,Bold" w:hAnsi="Tahoma" w:cs="Tahoma"/>
          <w:bCs/>
          <w:sz w:val="18"/>
          <w:szCs w:val="18"/>
        </w:rPr>
        <w:t>ś</w:t>
      </w:r>
      <w:r w:rsidRPr="00872809">
        <w:rPr>
          <w:rFonts w:ascii="Tahoma" w:hAnsi="Tahoma" w:cs="Tahoma"/>
          <w:bCs/>
          <w:sz w:val="18"/>
          <w:szCs w:val="18"/>
        </w:rPr>
        <w:t>ci, do której Zamawiaj</w:t>
      </w:r>
      <w:r w:rsidRPr="00872809">
        <w:rPr>
          <w:rFonts w:ascii="Tahoma" w:eastAsia="TimesNewRoman,Bold" w:hAnsi="Tahoma" w:cs="Tahoma"/>
          <w:bCs/>
          <w:sz w:val="18"/>
          <w:szCs w:val="18"/>
        </w:rPr>
        <w:t>ą</w:t>
      </w:r>
      <w:r w:rsidRPr="00872809">
        <w:rPr>
          <w:rFonts w:ascii="Tahoma" w:hAnsi="Tahoma" w:cs="Tahoma"/>
          <w:bCs/>
          <w:sz w:val="18"/>
          <w:szCs w:val="18"/>
        </w:rPr>
        <w:t>cy jest zobowi</w:t>
      </w:r>
      <w:r w:rsidRPr="00872809">
        <w:rPr>
          <w:rFonts w:ascii="Tahoma" w:eastAsia="TimesNewRoman,Bold" w:hAnsi="Tahoma" w:cs="Tahoma"/>
          <w:bCs/>
          <w:sz w:val="18"/>
          <w:szCs w:val="18"/>
        </w:rPr>
        <w:t>ą</w:t>
      </w:r>
      <w:r w:rsidRPr="00872809">
        <w:rPr>
          <w:rFonts w:ascii="Tahoma" w:hAnsi="Tahoma" w:cs="Tahoma"/>
          <w:bCs/>
          <w:sz w:val="18"/>
          <w:szCs w:val="18"/>
        </w:rPr>
        <w:t>zany na podstawie UPZP.</w:t>
      </w:r>
    </w:p>
    <w:p w14:paraId="20CB8833" w14:textId="3E45875E" w:rsidR="00074D89" w:rsidRPr="00872809" w:rsidRDefault="003742F3" w:rsidP="00507498">
      <w:pPr>
        <w:numPr>
          <w:ilvl w:val="1"/>
          <w:numId w:val="22"/>
        </w:numPr>
        <w:tabs>
          <w:tab w:val="left" w:pos="480"/>
        </w:tabs>
        <w:ind w:left="426" w:hanging="426"/>
        <w:jc w:val="both"/>
        <w:rPr>
          <w:rFonts w:ascii="Tahoma" w:hAnsi="Tahoma" w:cs="Tahoma"/>
          <w:sz w:val="18"/>
          <w:szCs w:val="18"/>
        </w:rPr>
      </w:pPr>
      <w:r w:rsidRPr="00872809">
        <w:rPr>
          <w:rFonts w:ascii="Tahoma" w:hAnsi="Tahoma" w:cs="Tahoma"/>
          <w:bCs/>
          <w:sz w:val="18"/>
          <w:szCs w:val="18"/>
        </w:rPr>
        <w:t xml:space="preserve">Odwołanie wnosi się do Prezesa Krajowej Izby Odwoławczej </w:t>
      </w:r>
      <w:r w:rsidRPr="00872809">
        <w:rPr>
          <w:rFonts w:ascii="Tahoma" w:hAnsi="Tahoma" w:cs="Tahoma"/>
          <w:sz w:val="18"/>
          <w:szCs w:val="18"/>
        </w:rPr>
        <w:t xml:space="preserve">w formie pisemnej </w:t>
      </w:r>
      <w:r w:rsidR="003A62FA">
        <w:rPr>
          <w:rFonts w:ascii="Tahoma" w:hAnsi="Tahoma" w:cs="Tahoma"/>
          <w:sz w:val="18"/>
          <w:szCs w:val="18"/>
        </w:rPr>
        <w:t xml:space="preserve">w postaci papierowej </w:t>
      </w:r>
      <w:r w:rsidRPr="00872809">
        <w:rPr>
          <w:rFonts w:ascii="Tahoma" w:hAnsi="Tahoma" w:cs="Tahoma"/>
          <w:sz w:val="18"/>
          <w:szCs w:val="18"/>
        </w:rPr>
        <w:t>albo elektronicznej opatrzonej bezpiecznym podpisem elektronicznym weryfikowanym za pomocą ważnego kwalifikowanego certyfikatu lub równoważnego środka, spełniającego wymagania dla tego rodzaju podpisu.</w:t>
      </w:r>
    </w:p>
    <w:p w14:paraId="295E2E6C"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7A6A396A"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6AB4FE9B"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D0518A">
        <w:rPr>
          <w:rFonts w:ascii="Tahoma" w:hAnsi="Tahoma" w:cs="Tahoma"/>
          <w:color w:val="000000" w:themeColor="text1"/>
          <w:sz w:val="18"/>
          <w:szCs w:val="18"/>
          <w:u w:val="single"/>
        </w:rPr>
        <w:t xml:space="preserve">z wyjątkiem przypadku, w którym całość dokumentacji postępowania została złożona w sposób określony w pkt. poniżej zgodnie z </w:t>
      </w:r>
      <w:r w:rsidRPr="00D0518A">
        <w:rPr>
          <w:rFonts w:ascii="Tahoma" w:hAnsi="Tahoma" w:cs="Tahoma"/>
          <w:color w:val="000000" w:themeColor="text1"/>
          <w:sz w:val="18"/>
          <w:szCs w:val="18"/>
        </w:rPr>
        <w:t xml:space="preserve">rozporządzeniem Prezesa Rady Ministrów z dnia 7 maja 2018 r. w sprawie regulaminu postępowania przy rozpoznawaniu odwołań (t. j. Dz. U. 2018 poz. 1092 z późn. zm.). </w:t>
      </w:r>
    </w:p>
    <w:p w14:paraId="1B955C9B" w14:textId="77777777" w:rsid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 j. Dz. U. 2020 r. poz. 346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695AC93F" w14:textId="7EA85A19" w:rsidR="00D0518A" w:rsidRPr="00D0518A" w:rsidRDefault="00D0518A" w:rsidP="00D0518A">
      <w:pPr>
        <w:numPr>
          <w:ilvl w:val="1"/>
          <w:numId w:val="22"/>
        </w:numPr>
        <w:ind w:left="426" w:hanging="426"/>
        <w:jc w:val="both"/>
        <w:rPr>
          <w:rFonts w:ascii="Tahoma" w:hAnsi="Tahoma" w:cs="Tahoma"/>
          <w:sz w:val="18"/>
          <w:szCs w:val="18"/>
        </w:rPr>
      </w:pPr>
      <w:r w:rsidRPr="00D0518A">
        <w:rPr>
          <w:rFonts w:ascii="Tahoma" w:hAnsi="Tahoma" w:cs="Tahoma"/>
          <w:color w:val="000000" w:themeColor="text1"/>
          <w:sz w:val="18"/>
          <w:szCs w:val="18"/>
        </w:rPr>
        <w:t>Dokumentacja postępowania o udzielenie zamówienia publicznego sporządzona w postaci elektronicznej składana w postępowaniu odwoławczym, przekazywana jest na następujących rodzajach informatycznych nośników danych:</w:t>
      </w:r>
    </w:p>
    <w:p w14:paraId="5AE76AA0" w14:textId="77777777" w:rsidR="00D0518A" w:rsidRPr="00E81D7F" w:rsidRDefault="00D0518A" w:rsidP="00D0518A">
      <w:pPr>
        <w:widowControl w:val="0"/>
        <w:numPr>
          <w:ilvl w:val="0"/>
          <w:numId w:val="73"/>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CD,</w:t>
      </w:r>
    </w:p>
    <w:p w14:paraId="7AF255D0" w14:textId="77777777" w:rsidR="00D0518A" w:rsidRPr="00E81D7F" w:rsidRDefault="00D0518A" w:rsidP="00D0518A">
      <w:pPr>
        <w:widowControl w:val="0"/>
        <w:numPr>
          <w:ilvl w:val="0"/>
          <w:numId w:val="73"/>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DVD,</w:t>
      </w:r>
    </w:p>
    <w:p w14:paraId="3DD2F6A9" w14:textId="77777777" w:rsidR="00D0518A" w:rsidRPr="00E81D7F" w:rsidRDefault="00D0518A" w:rsidP="00D0518A">
      <w:pPr>
        <w:widowControl w:val="0"/>
        <w:numPr>
          <w:ilvl w:val="0"/>
          <w:numId w:val="73"/>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nośnik USB,</w:t>
      </w:r>
    </w:p>
    <w:p w14:paraId="614D9306" w14:textId="77777777" w:rsidR="00D0518A" w:rsidRPr="00E81D7F" w:rsidRDefault="00D0518A" w:rsidP="00D0518A">
      <w:pPr>
        <w:widowControl w:val="0"/>
        <w:numPr>
          <w:ilvl w:val="0"/>
          <w:numId w:val="73"/>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dysk przenośny USB.</w:t>
      </w:r>
    </w:p>
    <w:p w14:paraId="780E4104" w14:textId="77777777" w:rsidR="00D0518A" w:rsidRPr="00E81D7F" w:rsidRDefault="00D0518A" w:rsidP="00D0518A">
      <w:pPr>
        <w:widowControl w:val="0"/>
        <w:numPr>
          <w:ilvl w:val="12"/>
          <w:numId w:val="0"/>
        </w:numPr>
        <w:ind w:left="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w:t>
      </w:r>
      <w:r w:rsidRPr="00E81D7F">
        <w:rPr>
          <w:rFonts w:ascii="Tahoma" w:hAnsi="Tahoma" w:cs="Tahoma"/>
          <w:color w:val="000000" w:themeColor="text1"/>
          <w:sz w:val="18"/>
          <w:szCs w:val="18"/>
        </w:rPr>
        <w:lastRenderedPageBreak/>
        <w:t>dokumentów zawierających informacje niejawne lub tajemnice prawnie chronione.</w:t>
      </w:r>
    </w:p>
    <w:p w14:paraId="3B34BF08" w14:textId="356C8E89" w:rsidR="00074D89" w:rsidRPr="00872809" w:rsidRDefault="003742F3" w:rsidP="00D0518A">
      <w:pPr>
        <w:numPr>
          <w:ilvl w:val="1"/>
          <w:numId w:val="22"/>
        </w:numPr>
        <w:ind w:left="426" w:hanging="426"/>
        <w:jc w:val="both"/>
        <w:rPr>
          <w:rFonts w:ascii="Tahoma" w:hAnsi="Tahoma" w:cs="Tahoma"/>
          <w:sz w:val="18"/>
          <w:szCs w:val="18"/>
        </w:rPr>
      </w:pPr>
      <w:r w:rsidRPr="00872809">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719159B7"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Termin wniesienia odwołania. Odwołanie wnosi się:</w:t>
      </w:r>
    </w:p>
    <w:p w14:paraId="702BAA14"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 terminie 5 dni od dnia przesłania informacji o czynności Zamawiającego stanowiącej podstawę jego wniesienia,</w:t>
      </w:r>
    </w:p>
    <w:p w14:paraId="5628B0FC"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wobec ogłoszenia o zamówieniu i SIWZ w terminie 5 dni od dnia publikacji ogłoszenia w Biuletynie Zamówień Publicznych lub zamieszczenia SIWZ na stronie internetowej,</w:t>
      </w:r>
    </w:p>
    <w:p w14:paraId="721A86CA" w14:textId="77777777" w:rsidR="00074D89" w:rsidRPr="00872809" w:rsidRDefault="003742F3" w:rsidP="0081262F">
      <w:pPr>
        <w:numPr>
          <w:ilvl w:val="0"/>
          <w:numId w:val="15"/>
        </w:numPr>
        <w:ind w:left="851" w:hanging="284"/>
        <w:jc w:val="both"/>
        <w:rPr>
          <w:rFonts w:ascii="Tahoma" w:hAnsi="Tahoma" w:cs="Tahoma"/>
          <w:sz w:val="18"/>
          <w:szCs w:val="18"/>
        </w:rPr>
      </w:pPr>
      <w:r w:rsidRPr="00872809">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7EB1EC04"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Pozostałe terminy i okoliczności szczegółowo opisane w dziale VI UPZP.</w:t>
      </w:r>
    </w:p>
    <w:p w14:paraId="0AB84061"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Na orzeczenie Krajowej Izby Odwoławczej stronom oraz uczestnikom postępowania odwoławczego przysługuje skarga do sądu.</w:t>
      </w:r>
    </w:p>
    <w:p w14:paraId="598A8481" w14:textId="77777777" w:rsidR="00074D89" w:rsidRPr="00872809" w:rsidRDefault="003742F3" w:rsidP="0081262F">
      <w:pPr>
        <w:numPr>
          <w:ilvl w:val="1"/>
          <w:numId w:val="22"/>
        </w:numPr>
        <w:ind w:left="567" w:hanging="567"/>
        <w:jc w:val="both"/>
        <w:rPr>
          <w:rFonts w:ascii="Tahoma" w:hAnsi="Tahoma" w:cs="Tahoma"/>
          <w:sz w:val="18"/>
          <w:szCs w:val="18"/>
        </w:rPr>
      </w:pPr>
      <w:r w:rsidRPr="00872809">
        <w:rPr>
          <w:rFonts w:ascii="Tahoma" w:hAnsi="Tahoma" w:cs="Tahoma"/>
          <w:sz w:val="18"/>
          <w:szCs w:val="18"/>
        </w:rPr>
        <w:t>Szczegółowo środki ochrony prawnej zostały omówione w dziale VI UPZP</w:t>
      </w:r>
    </w:p>
    <w:p w14:paraId="320A3CB4" w14:textId="77777777" w:rsidR="00074D89" w:rsidRPr="00872809" w:rsidRDefault="00074D89" w:rsidP="00507498">
      <w:pPr>
        <w:widowControl w:val="0"/>
        <w:rPr>
          <w:rFonts w:ascii="Tahoma" w:hAnsi="Tahoma" w:cs="Tahoma"/>
          <w:sz w:val="18"/>
          <w:szCs w:val="18"/>
        </w:rPr>
      </w:pPr>
    </w:p>
    <w:p w14:paraId="4DC79830" w14:textId="77777777" w:rsidR="00074D89" w:rsidRPr="00872809" w:rsidRDefault="003742F3" w:rsidP="00507498">
      <w:pPr>
        <w:ind w:left="426" w:hanging="426"/>
        <w:jc w:val="both"/>
        <w:rPr>
          <w:rFonts w:ascii="Tahoma" w:hAnsi="Tahoma" w:cs="Tahoma"/>
          <w:sz w:val="18"/>
          <w:szCs w:val="18"/>
        </w:rPr>
      </w:pPr>
      <w:r w:rsidRPr="00872809">
        <w:rPr>
          <w:rFonts w:ascii="Tahoma" w:hAnsi="Tahoma" w:cs="Tahoma"/>
          <w:b/>
          <w:bCs/>
          <w:sz w:val="18"/>
          <w:szCs w:val="18"/>
        </w:rPr>
        <w:t>17. ZAŁĄCZNIKI DO SPECYFIKACJI</w:t>
      </w:r>
    </w:p>
    <w:p w14:paraId="7D263842" w14:textId="77777777" w:rsidR="00074D89" w:rsidRPr="00872809" w:rsidRDefault="003742F3" w:rsidP="00507498">
      <w:pPr>
        <w:ind w:left="426" w:hanging="426"/>
        <w:jc w:val="both"/>
        <w:rPr>
          <w:rFonts w:ascii="Tahoma" w:hAnsi="Tahoma" w:cs="Tahoma"/>
          <w:sz w:val="18"/>
          <w:szCs w:val="18"/>
        </w:rPr>
      </w:pPr>
      <w:r w:rsidRPr="00872809">
        <w:rPr>
          <w:rFonts w:ascii="Tahoma" w:hAnsi="Tahoma" w:cs="Tahoma"/>
          <w:sz w:val="18"/>
          <w:szCs w:val="18"/>
        </w:rPr>
        <w:t>Do niniejszej dokumentacji przetargowej załącznikami są:</w:t>
      </w:r>
    </w:p>
    <w:p w14:paraId="3E493F7A" w14:textId="7F2448C4" w:rsidR="00074D89" w:rsidRPr="00872809" w:rsidRDefault="003742F3" w:rsidP="00507498">
      <w:pPr>
        <w:numPr>
          <w:ilvl w:val="1"/>
          <w:numId w:val="14"/>
        </w:numPr>
        <w:ind w:left="426" w:hanging="426"/>
        <w:jc w:val="both"/>
        <w:rPr>
          <w:rFonts w:ascii="Tahoma" w:hAnsi="Tahoma" w:cs="Tahoma"/>
          <w:sz w:val="18"/>
          <w:szCs w:val="18"/>
        </w:rPr>
      </w:pPr>
      <w:r w:rsidRPr="00872809">
        <w:rPr>
          <w:rFonts w:ascii="Tahoma" w:hAnsi="Tahoma" w:cs="Tahoma"/>
          <w:sz w:val="18"/>
          <w:szCs w:val="18"/>
        </w:rPr>
        <w:t>Wzór formularza ofertowego</w:t>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D00FF3">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Pr="00872809">
        <w:rPr>
          <w:rFonts w:ascii="Tahoma" w:hAnsi="Tahoma" w:cs="Tahoma"/>
          <w:sz w:val="18"/>
          <w:szCs w:val="18"/>
        </w:rPr>
        <w:t>– zał. 1</w:t>
      </w:r>
    </w:p>
    <w:p w14:paraId="1B14FCC5" w14:textId="49F45C38" w:rsidR="00074D89" w:rsidRPr="00872809" w:rsidRDefault="00150AFA" w:rsidP="00507498">
      <w:pPr>
        <w:numPr>
          <w:ilvl w:val="1"/>
          <w:numId w:val="14"/>
        </w:numPr>
        <w:ind w:left="426" w:hanging="426"/>
        <w:jc w:val="both"/>
        <w:rPr>
          <w:rFonts w:ascii="Tahoma" w:hAnsi="Tahoma" w:cs="Tahoma"/>
          <w:sz w:val="18"/>
          <w:szCs w:val="18"/>
        </w:rPr>
      </w:pPr>
      <w:r>
        <w:rPr>
          <w:rFonts w:ascii="Tahoma" w:hAnsi="Tahoma" w:cs="Tahoma"/>
          <w:sz w:val="18"/>
          <w:szCs w:val="18"/>
        </w:rPr>
        <w:t>Specyfikacja Asortymentowo-Cenowa</w:t>
      </w:r>
      <w:r w:rsidR="0055175C">
        <w:rPr>
          <w:rFonts w:ascii="Tahoma" w:hAnsi="Tahoma" w:cs="Tahoma"/>
          <w:sz w:val="18"/>
          <w:szCs w:val="18"/>
        </w:rPr>
        <w:t xml:space="preserve"> (SAC)</w:t>
      </w:r>
      <w:r w:rsidR="003742F3" w:rsidRPr="00872809">
        <w:rPr>
          <w:rFonts w:ascii="Tahoma" w:hAnsi="Tahoma" w:cs="Tahoma"/>
          <w:sz w:val="18"/>
          <w:szCs w:val="18"/>
        </w:rPr>
        <w:tab/>
      </w:r>
      <w:r w:rsidR="003742F3" w:rsidRPr="00872809">
        <w:rPr>
          <w:rFonts w:ascii="Tahoma" w:hAnsi="Tahoma" w:cs="Tahoma"/>
          <w:sz w:val="18"/>
          <w:szCs w:val="18"/>
        </w:rPr>
        <w:tab/>
      </w:r>
      <w:r w:rsidR="003742F3" w:rsidRPr="00872809">
        <w:rPr>
          <w:rFonts w:ascii="Tahoma" w:hAnsi="Tahoma" w:cs="Tahoma"/>
          <w:sz w:val="18"/>
          <w:szCs w:val="18"/>
        </w:rPr>
        <w:tab/>
      </w:r>
      <w:r w:rsidR="003742F3" w:rsidRPr="00872809">
        <w:rPr>
          <w:rFonts w:ascii="Tahoma" w:hAnsi="Tahoma" w:cs="Tahoma"/>
          <w:sz w:val="18"/>
          <w:szCs w:val="18"/>
        </w:rPr>
        <w:tab/>
      </w:r>
      <w:r w:rsidR="003742F3" w:rsidRPr="00872809">
        <w:rPr>
          <w:rFonts w:ascii="Tahoma" w:hAnsi="Tahoma" w:cs="Tahoma"/>
          <w:sz w:val="18"/>
          <w:szCs w:val="18"/>
        </w:rPr>
        <w:tab/>
      </w:r>
      <w:r w:rsidR="003742F3"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6B6521" w:rsidRPr="00872809">
        <w:rPr>
          <w:rFonts w:ascii="Tahoma" w:hAnsi="Tahoma" w:cs="Tahoma"/>
          <w:sz w:val="18"/>
          <w:szCs w:val="18"/>
        </w:rPr>
        <w:tab/>
      </w:r>
      <w:r w:rsidR="003742F3" w:rsidRPr="00872809">
        <w:rPr>
          <w:rFonts w:ascii="Tahoma" w:hAnsi="Tahoma" w:cs="Tahoma"/>
          <w:sz w:val="18"/>
          <w:szCs w:val="18"/>
        </w:rPr>
        <w:t xml:space="preserve">– zał. 2 </w:t>
      </w:r>
    </w:p>
    <w:p w14:paraId="0F31D60E" w14:textId="2E08744D" w:rsidR="00074D89" w:rsidRPr="00872809" w:rsidRDefault="003742F3" w:rsidP="00507498">
      <w:pPr>
        <w:numPr>
          <w:ilvl w:val="1"/>
          <w:numId w:val="14"/>
        </w:numPr>
        <w:ind w:left="426" w:hanging="426"/>
        <w:jc w:val="both"/>
        <w:rPr>
          <w:rFonts w:ascii="Tahoma" w:hAnsi="Tahoma" w:cs="Tahoma"/>
          <w:sz w:val="18"/>
          <w:szCs w:val="18"/>
        </w:rPr>
      </w:pPr>
      <w:r w:rsidRPr="00872809">
        <w:rPr>
          <w:rFonts w:ascii="Tahoma" w:hAnsi="Tahoma" w:cs="Tahoma"/>
          <w:sz w:val="18"/>
          <w:szCs w:val="18"/>
        </w:rPr>
        <w:t>Oświadczenia o braku podstaw wykluczenia</w:t>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D00FF3">
        <w:rPr>
          <w:rFonts w:ascii="Tahoma" w:hAnsi="Tahoma" w:cs="Tahoma"/>
          <w:sz w:val="18"/>
          <w:szCs w:val="18"/>
        </w:rPr>
        <w:tab/>
      </w:r>
      <w:r w:rsidR="00B10730">
        <w:rPr>
          <w:rFonts w:ascii="Tahoma" w:hAnsi="Tahoma" w:cs="Tahoma"/>
          <w:sz w:val="18"/>
          <w:szCs w:val="18"/>
        </w:rPr>
        <w:tab/>
      </w:r>
      <w:r w:rsidRPr="00872809">
        <w:rPr>
          <w:rFonts w:ascii="Tahoma" w:hAnsi="Tahoma" w:cs="Tahoma"/>
          <w:sz w:val="18"/>
          <w:szCs w:val="18"/>
        </w:rPr>
        <w:tab/>
        <w:t>– zał. 3</w:t>
      </w:r>
    </w:p>
    <w:p w14:paraId="05ED8B51" w14:textId="1562736F" w:rsidR="00074D89" w:rsidRPr="00872809" w:rsidRDefault="003742F3" w:rsidP="00507498">
      <w:pPr>
        <w:numPr>
          <w:ilvl w:val="1"/>
          <w:numId w:val="14"/>
        </w:numPr>
        <w:ind w:left="426" w:hanging="426"/>
        <w:jc w:val="both"/>
        <w:rPr>
          <w:rFonts w:ascii="Tahoma" w:hAnsi="Tahoma" w:cs="Tahoma"/>
          <w:sz w:val="18"/>
          <w:szCs w:val="18"/>
        </w:rPr>
      </w:pPr>
      <w:r w:rsidRPr="00872809">
        <w:rPr>
          <w:rFonts w:ascii="Tahoma" w:hAnsi="Tahoma" w:cs="Tahoma"/>
          <w:sz w:val="18"/>
          <w:szCs w:val="18"/>
        </w:rPr>
        <w:t>Projekt umowy (istotne postanowienia umowne)</w:t>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D00FF3">
        <w:rPr>
          <w:rFonts w:ascii="Tahoma" w:hAnsi="Tahoma" w:cs="Tahoma"/>
          <w:sz w:val="18"/>
          <w:szCs w:val="18"/>
        </w:rPr>
        <w:tab/>
      </w:r>
      <w:r w:rsidR="00B10730">
        <w:rPr>
          <w:rFonts w:ascii="Tahoma" w:hAnsi="Tahoma" w:cs="Tahoma"/>
          <w:sz w:val="18"/>
          <w:szCs w:val="18"/>
        </w:rPr>
        <w:tab/>
      </w:r>
      <w:r w:rsidRPr="00872809">
        <w:rPr>
          <w:rFonts w:ascii="Tahoma" w:hAnsi="Tahoma" w:cs="Tahoma"/>
          <w:sz w:val="18"/>
          <w:szCs w:val="18"/>
        </w:rPr>
        <w:tab/>
        <w:t>– zał. 4</w:t>
      </w:r>
    </w:p>
    <w:p w14:paraId="5CD2CAD7" w14:textId="3590E1F8" w:rsidR="00074D89" w:rsidRPr="00872809" w:rsidRDefault="003742F3" w:rsidP="00507498">
      <w:pPr>
        <w:numPr>
          <w:ilvl w:val="1"/>
          <w:numId w:val="14"/>
        </w:numPr>
        <w:ind w:left="426" w:hanging="426"/>
        <w:jc w:val="both"/>
        <w:rPr>
          <w:rFonts w:ascii="Tahoma" w:hAnsi="Tahoma" w:cs="Tahoma"/>
          <w:sz w:val="18"/>
          <w:szCs w:val="18"/>
        </w:rPr>
      </w:pPr>
      <w:r w:rsidRPr="00872809">
        <w:rPr>
          <w:rFonts w:ascii="Tahoma" w:hAnsi="Tahoma" w:cs="Tahoma"/>
          <w:sz w:val="18"/>
          <w:szCs w:val="18"/>
        </w:rPr>
        <w:t>Informacja o braku przynależności do grupy kapitałowej</w:t>
      </w:r>
      <w:r w:rsidRPr="00872809">
        <w:rPr>
          <w:rFonts w:ascii="Tahoma" w:hAnsi="Tahoma" w:cs="Tahoma"/>
          <w:sz w:val="18"/>
          <w:szCs w:val="18"/>
        </w:rPr>
        <w:tab/>
      </w:r>
      <w:r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D00FF3">
        <w:rPr>
          <w:rFonts w:ascii="Tahoma" w:hAnsi="Tahoma" w:cs="Tahoma"/>
          <w:sz w:val="18"/>
          <w:szCs w:val="18"/>
        </w:rPr>
        <w:tab/>
      </w:r>
      <w:r w:rsidR="00B10730">
        <w:rPr>
          <w:rFonts w:ascii="Tahoma" w:hAnsi="Tahoma" w:cs="Tahoma"/>
          <w:sz w:val="18"/>
          <w:szCs w:val="18"/>
        </w:rPr>
        <w:tab/>
      </w:r>
      <w:r w:rsidRPr="00872809">
        <w:rPr>
          <w:rFonts w:ascii="Tahoma" w:hAnsi="Tahoma" w:cs="Tahoma"/>
          <w:sz w:val="18"/>
          <w:szCs w:val="18"/>
        </w:rPr>
        <w:tab/>
        <w:t xml:space="preserve">– zał. </w:t>
      </w:r>
      <w:r w:rsidR="006D0312">
        <w:rPr>
          <w:rFonts w:ascii="Tahoma" w:hAnsi="Tahoma" w:cs="Tahoma"/>
          <w:sz w:val="18"/>
          <w:szCs w:val="18"/>
        </w:rPr>
        <w:t>5</w:t>
      </w:r>
    </w:p>
    <w:p w14:paraId="1DBC9271" w14:textId="49C5C3DD" w:rsidR="006B6521" w:rsidRPr="00872809" w:rsidRDefault="003742F3" w:rsidP="00507498">
      <w:pPr>
        <w:numPr>
          <w:ilvl w:val="1"/>
          <w:numId w:val="14"/>
        </w:numPr>
        <w:ind w:left="426" w:hanging="426"/>
        <w:jc w:val="both"/>
        <w:rPr>
          <w:rFonts w:ascii="Tahoma" w:hAnsi="Tahoma" w:cs="Tahoma"/>
          <w:sz w:val="18"/>
          <w:szCs w:val="18"/>
        </w:rPr>
      </w:pPr>
      <w:r w:rsidRPr="00872809">
        <w:rPr>
          <w:rFonts w:ascii="Tahoma" w:hAnsi="Tahoma" w:cs="Tahoma"/>
          <w:sz w:val="18"/>
          <w:szCs w:val="18"/>
        </w:rPr>
        <w:t>Klauzula informacyjna z art. 13 RODO</w:t>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Pr="00872809">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00B10730">
        <w:rPr>
          <w:rFonts w:ascii="Tahoma" w:hAnsi="Tahoma" w:cs="Tahoma"/>
          <w:sz w:val="18"/>
          <w:szCs w:val="18"/>
        </w:rPr>
        <w:tab/>
      </w:r>
      <w:r w:rsidRPr="00872809">
        <w:rPr>
          <w:rFonts w:ascii="Tahoma" w:hAnsi="Tahoma" w:cs="Tahoma"/>
          <w:sz w:val="18"/>
          <w:szCs w:val="18"/>
        </w:rPr>
        <w:tab/>
        <w:t xml:space="preserve">– zał. </w:t>
      </w:r>
      <w:r w:rsidR="006D0312">
        <w:rPr>
          <w:rFonts w:ascii="Tahoma" w:hAnsi="Tahoma" w:cs="Tahoma"/>
          <w:sz w:val="18"/>
          <w:szCs w:val="18"/>
        </w:rPr>
        <w:t>6</w:t>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r w:rsidR="00757283" w:rsidRPr="00872809">
        <w:rPr>
          <w:rFonts w:ascii="Tahoma" w:hAnsi="Tahoma" w:cs="Tahoma"/>
          <w:bCs/>
          <w:sz w:val="18"/>
          <w:szCs w:val="18"/>
        </w:rPr>
        <w:tab/>
      </w:r>
    </w:p>
    <w:p w14:paraId="06D58FA9" w14:textId="77777777" w:rsidR="00B10730" w:rsidRDefault="00B10730" w:rsidP="00507498">
      <w:pPr>
        <w:tabs>
          <w:tab w:val="left" w:pos="-284"/>
        </w:tabs>
        <w:jc w:val="center"/>
        <w:rPr>
          <w:rFonts w:ascii="Tahoma" w:hAnsi="Tahoma" w:cs="Tahoma"/>
          <w:bCs/>
          <w:sz w:val="18"/>
          <w:szCs w:val="18"/>
        </w:rPr>
      </w:pPr>
    </w:p>
    <w:p w14:paraId="586477B0" w14:textId="77777777" w:rsidR="00B10730" w:rsidRDefault="00B10730" w:rsidP="00507498">
      <w:pPr>
        <w:tabs>
          <w:tab w:val="left" w:pos="-284"/>
        </w:tabs>
        <w:jc w:val="center"/>
        <w:rPr>
          <w:rFonts w:ascii="Tahoma" w:hAnsi="Tahoma" w:cs="Tahoma"/>
          <w:bCs/>
          <w:sz w:val="18"/>
          <w:szCs w:val="18"/>
        </w:rPr>
      </w:pPr>
    </w:p>
    <w:p w14:paraId="664AC7F3" w14:textId="781EA47D" w:rsidR="00074D89" w:rsidRPr="00872809" w:rsidRDefault="003742F3" w:rsidP="00507498">
      <w:pPr>
        <w:tabs>
          <w:tab w:val="left" w:pos="-284"/>
        </w:tabs>
        <w:jc w:val="right"/>
        <w:rPr>
          <w:rFonts w:ascii="Tahoma" w:hAnsi="Tahoma" w:cs="Tahoma"/>
          <w:sz w:val="18"/>
          <w:szCs w:val="18"/>
        </w:rPr>
      </w:pPr>
      <w:r w:rsidRPr="00872809">
        <w:rPr>
          <w:rFonts w:ascii="Tahoma" w:hAnsi="Tahoma" w:cs="Tahoma"/>
          <w:sz w:val="18"/>
          <w:szCs w:val="18"/>
        </w:rPr>
        <w:br w:type="page"/>
      </w:r>
    </w:p>
    <w:p w14:paraId="4A75A465" w14:textId="77777777" w:rsidR="009906D4" w:rsidRPr="00CD7AAB" w:rsidRDefault="009906D4" w:rsidP="00507498">
      <w:pPr>
        <w:jc w:val="right"/>
        <w:rPr>
          <w:rFonts w:ascii="Tahoma" w:hAnsi="Tahoma" w:cs="Tahoma"/>
          <w:sz w:val="18"/>
          <w:szCs w:val="18"/>
        </w:rPr>
      </w:pPr>
      <w:r w:rsidRPr="00CD7AAB">
        <w:rPr>
          <w:rFonts w:ascii="Tahoma" w:hAnsi="Tahoma" w:cs="Tahoma"/>
          <w:b/>
          <w:bCs/>
          <w:sz w:val="18"/>
          <w:szCs w:val="18"/>
          <w:u w:val="single"/>
        </w:rPr>
        <w:lastRenderedPageBreak/>
        <w:t>Załącznik nr 1 do SIWZ</w:t>
      </w:r>
    </w:p>
    <w:p w14:paraId="1E308E36"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w:t>
      </w:r>
    </w:p>
    <w:p w14:paraId="47CC6716"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pieczęć firmowa Wykonawcy</w:t>
      </w:r>
    </w:p>
    <w:p w14:paraId="079B9D0C" w14:textId="77777777" w:rsidR="009906D4" w:rsidRPr="00CD7AAB" w:rsidRDefault="009906D4" w:rsidP="00507498">
      <w:pPr>
        <w:widowControl w:val="0"/>
        <w:autoSpaceDE w:val="0"/>
        <w:autoSpaceDN w:val="0"/>
        <w:adjustRightInd w:val="0"/>
        <w:rPr>
          <w:rFonts w:ascii="Tahoma" w:hAnsi="Tahoma" w:cs="Tahoma"/>
          <w:sz w:val="18"/>
          <w:szCs w:val="18"/>
        </w:rPr>
      </w:pPr>
    </w:p>
    <w:p w14:paraId="77E497F8" w14:textId="77777777" w:rsidR="009906D4" w:rsidRPr="00CD7AAB" w:rsidRDefault="009906D4" w:rsidP="00507498">
      <w:pPr>
        <w:widowControl w:val="0"/>
        <w:autoSpaceDE w:val="0"/>
        <w:autoSpaceDN w:val="0"/>
        <w:adjustRightInd w:val="0"/>
        <w:rPr>
          <w:rFonts w:ascii="Tahoma" w:hAnsi="Tahoma" w:cs="Tahoma"/>
          <w:sz w:val="18"/>
          <w:szCs w:val="18"/>
        </w:rPr>
      </w:pPr>
    </w:p>
    <w:p w14:paraId="17A6F14B" w14:textId="77777777" w:rsidR="009906D4" w:rsidRPr="00CD7AAB" w:rsidRDefault="009906D4" w:rsidP="00507498">
      <w:pPr>
        <w:widowControl w:val="0"/>
        <w:autoSpaceDE w:val="0"/>
        <w:autoSpaceDN w:val="0"/>
        <w:adjustRightInd w:val="0"/>
        <w:jc w:val="center"/>
        <w:rPr>
          <w:rFonts w:ascii="Tahoma" w:hAnsi="Tahoma" w:cs="Tahoma"/>
          <w:b/>
          <w:bCs/>
          <w:sz w:val="18"/>
          <w:szCs w:val="18"/>
        </w:rPr>
      </w:pPr>
      <w:r w:rsidRPr="00CD7AAB">
        <w:rPr>
          <w:rFonts w:ascii="Tahoma" w:hAnsi="Tahoma" w:cs="Tahoma"/>
          <w:b/>
          <w:bCs/>
          <w:sz w:val="18"/>
          <w:szCs w:val="18"/>
        </w:rPr>
        <w:t>FORMULARZ OFERTOWY</w:t>
      </w:r>
    </w:p>
    <w:p w14:paraId="7A8388CF" w14:textId="77777777" w:rsidR="009906D4" w:rsidRPr="00CD7AAB" w:rsidRDefault="009906D4" w:rsidP="00507498">
      <w:pPr>
        <w:widowControl w:val="0"/>
        <w:autoSpaceDE w:val="0"/>
        <w:autoSpaceDN w:val="0"/>
        <w:adjustRightInd w:val="0"/>
        <w:jc w:val="center"/>
        <w:rPr>
          <w:rFonts w:ascii="Tahoma" w:hAnsi="Tahoma" w:cs="Tahoma"/>
          <w:sz w:val="18"/>
          <w:szCs w:val="18"/>
        </w:rPr>
      </w:pPr>
    </w:p>
    <w:p w14:paraId="232460BE" w14:textId="77777777" w:rsidR="009906D4" w:rsidRPr="00CD7AAB" w:rsidRDefault="009906D4" w:rsidP="00507498">
      <w:pPr>
        <w:widowControl w:val="0"/>
        <w:autoSpaceDE w:val="0"/>
        <w:autoSpaceDN w:val="0"/>
        <w:adjustRightInd w:val="0"/>
        <w:rPr>
          <w:rFonts w:ascii="Tahoma" w:hAnsi="Tahoma" w:cs="Tahoma"/>
          <w:sz w:val="18"/>
          <w:szCs w:val="18"/>
        </w:rPr>
      </w:pPr>
    </w:p>
    <w:p w14:paraId="45A01019"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Pełna nazwa Wykonawcy</w:t>
      </w:r>
    </w:p>
    <w:p w14:paraId="289655F7" w14:textId="77777777" w:rsidR="009906D4" w:rsidRPr="00CD7AAB" w:rsidRDefault="009906D4" w:rsidP="00507498">
      <w:pPr>
        <w:widowControl w:val="0"/>
        <w:autoSpaceDE w:val="0"/>
        <w:autoSpaceDN w:val="0"/>
        <w:adjustRightInd w:val="0"/>
        <w:rPr>
          <w:rFonts w:ascii="Tahoma" w:hAnsi="Tahoma" w:cs="Tahoma"/>
          <w:sz w:val="18"/>
          <w:szCs w:val="18"/>
        </w:rPr>
      </w:pPr>
    </w:p>
    <w:p w14:paraId="2A6CB821" w14:textId="39A134AC"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w:t>
      </w:r>
    </w:p>
    <w:p w14:paraId="27E083D6" w14:textId="77777777" w:rsidR="009906D4" w:rsidRPr="00CD7AAB" w:rsidRDefault="009906D4" w:rsidP="00507498">
      <w:pPr>
        <w:widowControl w:val="0"/>
        <w:autoSpaceDE w:val="0"/>
        <w:autoSpaceDN w:val="0"/>
        <w:adjustRightInd w:val="0"/>
        <w:rPr>
          <w:rFonts w:ascii="Tahoma" w:hAnsi="Tahoma" w:cs="Tahoma"/>
          <w:sz w:val="18"/>
          <w:szCs w:val="18"/>
        </w:rPr>
      </w:pPr>
    </w:p>
    <w:p w14:paraId="6B2E64E8" w14:textId="786E7ACE"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w:t>
      </w:r>
    </w:p>
    <w:p w14:paraId="6DE21303" w14:textId="77777777" w:rsidR="009906D4" w:rsidRPr="00CD7AAB" w:rsidRDefault="009906D4" w:rsidP="00507498">
      <w:pPr>
        <w:widowControl w:val="0"/>
        <w:autoSpaceDE w:val="0"/>
        <w:autoSpaceDN w:val="0"/>
        <w:adjustRightInd w:val="0"/>
        <w:rPr>
          <w:rFonts w:ascii="Tahoma" w:hAnsi="Tahoma" w:cs="Tahoma"/>
          <w:sz w:val="18"/>
          <w:szCs w:val="18"/>
        </w:rPr>
      </w:pPr>
    </w:p>
    <w:p w14:paraId="15004850"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Adres Wykonawcy</w:t>
      </w:r>
    </w:p>
    <w:p w14:paraId="46E2E008" w14:textId="77777777" w:rsidR="009906D4" w:rsidRPr="00CD7AAB" w:rsidRDefault="009906D4" w:rsidP="00507498">
      <w:pPr>
        <w:widowControl w:val="0"/>
        <w:autoSpaceDE w:val="0"/>
        <w:autoSpaceDN w:val="0"/>
        <w:adjustRightInd w:val="0"/>
        <w:rPr>
          <w:rFonts w:ascii="Tahoma" w:hAnsi="Tahoma" w:cs="Tahoma"/>
          <w:sz w:val="18"/>
          <w:szCs w:val="18"/>
        </w:rPr>
      </w:pPr>
    </w:p>
    <w:p w14:paraId="08B96AE0"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ul. ....................................................... nr ...............................................................</w:t>
      </w:r>
    </w:p>
    <w:p w14:paraId="4C45D04B" w14:textId="77777777" w:rsidR="009906D4" w:rsidRPr="00CD7AAB" w:rsidRDefault="009906D4" w:rsidP="00507498">
      <w:pPr>
        <w:widowControl w:val="0"/>
        <w:autoSpaceDE w:val="0"/>
        <w:autoSpaceDN w:val="0"/>
        <w:adjustRightInd w:val="0"/>
        <w:rPr>
          <w:rFonts w:ascii="Tahoma" w:hAnsi="Tahoma" w:cs="Tahoma"/>
          <w:sz w:val="18"/>
          <w:szCs w:val="18"/>
        </w:rPr>
      </w:pPr>
    </w:p>
    <w:p w14:paraId="2D549A93" w14:textId="77777777" w:rsidR="009906D4" w:rsidRPr="00CD7AAB" w:rsidRDefault="009906D4" w:rsidP="00507498">
      <w:pPr>
        <w:widowControl w:val="0"/>
        <w:autoSpaceDE w:val="0"/>
        <w:autoSpaceDN w:val="0"/>
        <w:adjustRightInd w:val="0"/>
        <w:rPr>
          <w:rFonts w:ascii="Tahoma" w:hAnsi="Tahoma" w:cs="Tahoma"/>
          <w:sz w:val="18"/>
          <w:szCs w:val="18"/>
        </w:rPr>
      </w:pPr>
      <w:r w:rsidRPr="00CD7AAB">
        <w:rPr>
          <w:rFonts w:ascii="Tahoma" w:hAnsi="Tahoma" w:cs="Tahoma"/>
          <w:sz w:val="18"/>
          <w:szCs w:val="18"/>
        </w:rPr>
        <w:t>kod pocztowy ................................. miejscowość.....................................</w:t>
      </w:r>
    </w:p>
    <w:p w14:paraId="21BABE43" w14:textId="77777777" w:rsidR="009906D4" w:rsidRPr="00CD7AAB" w:rsidRDefault="009906D4" w:rsidP="00507498">
      <w:pPr>
        <w:widowControl w:val="0"/>
        <w:autoSpaceDE w:val="0"/>
        <w:autoSpaceDN w:val="0"/>
        <w:adjustRightInd w:val="0"/>
        <w:rPr>
          <w:rFonts w:ascii="Tahoma" w:hAnsi="Tahoma" w:cs="Tahoma"/>
          <w:sz w:val="18"/>
          <w:szCs w:val="18"/>
        </w:rPr>
      </w:pPr>
    </w:p>
    <w:p w14:paraId="1421E769" w14:textId="77777777" w:rsidR="009906D4" w:rsidRPr="00CD7AAB" w:rsidRDefault="009906D4" w:rsidP="00507498">
      <w:pPr>
        <w:widowControl w:val="0"/>
        <w:autoSpaceDE w:val="0"/>
        <w:autoSpaceDN w:val="0"/>
        <w:adjustRightInd w:val="0"/>
        <w:rPr>
          <w:rFonts w:ascii="Tahoma" w:hAnsi="Tahoma" w:cs="Tahoma"/>
          <w:sz w:val="18"/>
          <w:szCs w:val="18"/>
          <w:lang w:val="de-DE"/>
        </w:rPr>
      </w:pPr>
      <w:r w:rsidRPr="00CD7AAB">
        <w:rPr>
          <w:rFonts w:ascii="Tahoma" w:hAnsi="Tahoma" w:cs="Tahoma"/>
          <w:sz w:val="18"/>
          <w:szCs w:val="18"/>
          <w:lang w:val="de-DE"/>
        </w:rPr>
        <w:t>tel. ....................................................... fax. ...........................................................</w:t>
      </w:r>
    </w:p>
    <w:p w14:paraId="73B75D2A" w14:textId="77777777" w:rsidR="009906D4" w:rsidRPr="00CD7AAB" w:rsidRDefault="009906D4" w:rsidP="00507498">
      <w:pPr>
        <w:widowControl w:val="0"/>
        <w:autoSpaceDE w:val="0"/>
        <w:autoSpaceDN w:val="0"/>
        <w:adjustRightInd w:val="0"/>
        <w:rPr>
          <w:rFonts w:ascii="Tahoma" w:hAnsi="Tahoma" w:cs="Tahoma"/>
          <w:sz w:val="18"/>
          <w:szCs w:val="18"/>
          <w:lang w:val="de-DE"/>
        </w:rPr>
      </w:pPr>
    </w:p>
    <w:p w14:paraId="5C7E1309" w14:textId="5946BF57" w:rsidR="009906D4" w:rsidRPr="00CD7AAB" w:rsidRDefault="009906D4" w:rsidP="00507498">
      <w:pPr>
        <w:widowControl w:val="0"/>
        <w:autoSpaceDE w:val="0"/>
        <w:autoSpaceDN w:val="0"/>
        <w:adjustRightInd w:val="0"/>
        <w:rPr>
          <w:rFonts w:ascii="Tahoma" w:hAnsi="Tahoma" w:cs="Tahoma"/>
          <w:sz w:val="18"/>
          <w:szCs w:val="18"/>
          <w:lang w:val="de-DE"/>
        </w:rPr>
      </w:pPr>
      <w:r w:rsidRPr="00CD7AAB">
        <w:rPr>
          <w:rFonts w:ascii="Tahoma" w:hAnsi="Tahoma" w:cs="Tahoma"/>
          <w:sz w:val="18"/>
          <w:szCs w:val="18"/>
          <w:lang w:val="de-DE"/>
        </w:rPr>
        <w:t>KRS ………………………………. REGON ...................................</w:t>
      </w:r>
      <w:r w:rsidRPr="00CD7AAB">
        <w:rPr>
          <w:rFonts w:ascii="Tahoma" w:hAnsi="Tahoma" w:cs="Tahoma"/>
          <w:sz w:val="18"/>
          <w:szCs w:val="18"/>
          <w:lang w:val="de-DE"/>
        </w:rPr>
        <w:tab/>
        <w:t>NIP .....................................</w:t>
      </w:r>
    </w:p>
    <w:p w14:paraId="6BAD26FE" w14:textId="77777777" w:rsidR="009906D4" w:rsidRPr="00CD7AAB" w:rsidRDefault="009906D4" w:rsidP="00507498">
      <w:pPr>
        <w:widowControl w:val="0"/>
        <w:autoSpaceDE w:val="0"/>
        <w:autoSpaceDN w:val="0"/>
        <w:adjustRightInd w:val="0"/>
        <w:rPr>
          <w:rFonts w:ascii="Tahoma" w:hAnsi="Tahoma" w:cs="Tahoma"/>
          <w:sz w:val="18"/>
          <w:szCs w:val="18"/>
          <w:lang w:val="de-DE"/>
        </w:rPr>
      </w:pPr>
      <w:r w:rsidRPr="00CD7AAB">
        <w:rPr>
          <w:rFonts w:ascii="Tahoma" w:hAnsi="Tahoma" w:cs="Tahoma"/>
          <w:sz w:val="18"/>
          <w:szCs w:val="18"/>
          <w:lang w:val="de-DE"/>
        </w:rPr>
        <w:tab/>
      </w:r>
    </w:p>
    <w:p w14:paraId="6CBDDF99" w14:textId="20D488EE" w:rsidR="009906D4" w:rsidRPr="00CD7AAB" w:rsidRDefault="009906D4" w:rsidP="00507498">
      <w:pPr>
        <w:widowControl w:val="0"/>
        <w:autoSpaceDE w:val="0"/>
        <w:autoSpaceDN w:val="0"/>
        <w:adjustRightInd w:val="0"/>
        <w:rPr>
          <w:rFonts w:ascii="Tahoma" w:hAnsi="Tahoma" w:cs="Tahoma"/>
          <w:sz w:val="18"/>
          <w:szCs w:val="18"/>
          <w:lang w:val="de-DE"/>
        </w:rPr>
      </w:pPr>
      <w:r w:rsidRPr="00CD7AAB">
        <w:rPr>
          <w:rFonts w:ascii="Tahoma" w:hAnsi="Tahoma" w:cs="Tahoma"/>
          <w:sz w:val="18"/>
          <w:szCs w:val="18"/>
          <w:lang w:val="de-DE"/>
        </w:rPr>
        <w:t>e-mail .................................................... strona internetowa ......................................................................</w:t>
      </w:r>
    </w:p>
    <w:p w14:paraId="4B37DE34" w14:textId="77777777" w:rsidR="009906D4" w:rsidRPr="00CD7AAB" w:rsidRDefault="009906D4" w:rsidP="00507498">
      <w:pPr>
        <w:widowControl w:val="0"/>
        <w:autoSpaceDE w:val="0"/>
        <w:autoSpaceDN w:val="0"/>
        <w:adjustRightInd w:val="0"/>
        <w:rPr>
          <w:rFonts w:ascii="Tahoma" w:hAnsi="Tahoma" w:cs="Tahoma"/>
          <w:sz w:val="18"/>
          <w:szCs w:val="18"/>
          <w:lang w:val="de-DE"/>
        </w:rPr>
      </w:pPr>
    </w:p>
    <w:p w14:paraId="395440D7" w14:textId="0D53BDBD" w:rsidR="009906D4" w:rsidRPr="00CD7AAB" w:rsidRDefault="009906D4" w:rsidP="00507498">
      <w:pPr>
        <w:jc w:val="both"/>
        <w:rPr>
          <w:rFonts w:ascii="Tahoma" w:hAnsi="Tahoma" w:cs="Tahoma"/>
          <w:color w:val="000000"/>
          <w:sz w:val="18"/>
          <w:szCs w:val="18"/>
        </w:rPr>
      </w:pPr>
      <w:r w:rsidRPr="00CD7AAB">
        <w:rPr>
          <w:rFonts w:ascii="Tahoma" w:hAnsi="Tahoma" w:cs="Tahoma"/>
          <w:sz w:val="18"/>
          <w:szCs w:val="18"/>
        </w:rPr>
        <w:t xml:space="preserve">W związku z postępowaniem o udzielenie zamówienia publicznego prowadzonym w trybie przetargu nieograniczonego </w:t>
      </w:r>
      <w:r w:rsidRPr="00CD7AAB">
        <w:rPr>
          <w:rFonts w:ascii="Tahoma" w:hAnsi="Tahoma" w:cs="Tahoma"/>
          <w:b/>
          <w:sz w:val="18"/>
          <w:szCs w:val="18"/>
        </w:rPr>
        <w:t>pn.</w:t>
      </w:r>
      <w:r w:rsidRPr="00CD7AAB">
        <w:rPr>
          <w:rFonts w:ascii="Tahoma" w:hAnsi="Tahoma" w:cs="Tahoma"/>
          <w:b/>
          <w:bCs/>
          <w:color w:val="000000"/>
          <w:sz w:val="18"/>
          <w:szCs w:val="18"/>
        </w:rPr>
        <w:t xml:space="preserve"> </w:t>
      </w:r>
      <w:r w:rsidRPr="00CD7AAB">
        <w:rPr>
          <w:rFonts w:ascii="Tahoma" w:hAnsi="Tahoma" w:cs="Tahoma"/>
          <w:b/>
          <w:sz w:val="18"/>
          <w:szCs w:val="18"/>
          <w:lang w:eastAsia="x-none"/>
        </w:rPr>
        <w:t>„</w:t>
      </w:r>
      <w:r w:rsidRPr="00CD7AAB">
        <w:rPr>
          <w:rFonts w:ascii="Tahoma" w:hAnsi="Tahoma" w:cs="Tahoma"/>
          <w:b/>
          <w:color w:val="000000"/>
          <w:sz w:val="18"/>
          <w:szCs w:val="18"/>
        </w:rPr>
        <w:t>Zakup i dostawa materiałów i produktów używanych w procesie dekontaminacji i sterylizacji wyrobów medycznych</w:t>
      </w:r>
      <w:r w:rsidRPr="00CD7AAB">
        <w:rPr>
          <w:rFonts w:ascii="Tahoma" w:hAnsi="Tahoma" w:cs="Tahoma"/>
          <w:b/>
          <w:sz w:val="18"/>
          <w:szCs w:val="18"/>
        </w:rPr>
        <w:t>” o numerze referencyjnym SP ZOZ ZSM/ZP</w:t>
      </w:r>
      <w:r w:rsidRPr="00CD7AAB">
        <w:rPr>
          <w:rFonts w:ascii="Tahoma" w:eastAsia="Calibri" w:hAnsi="Tahoma" w:cs="Tahoma"/>
          <w:b/>
          <w:sz w:val="18"/>
          <w:szCs w:val="18"/>
        </w:rPr>
        <w:t>/</w:t>
      </w:r>
      <w:r w:rsidR="00482A52">
        <w:rPr>
          <w:rFonts w:ascii="Tahoma" w:eastAsia="Calibri" w:hAnsi="Tahoma" w:cs="Tahoma"/>
          <w:b/>
          <w:sz w:val="18"/>
          <w:szCs w:val="18"/>
        </w:rPr>
        <w:t>33</w:t>
      </w:r>
      <w:r w:rsidRPr="00CD7AAB">
        <w:rPr>
          <w:rFonts w:ascii="Tahoma" w:eastAsia="Calibri" w:hAnsi="Tahoma" w:cs="Tahoma"/>
          <w:b/>
          <w:sz w:val="18"/>
          <w:szCs w:val="18"/>
        </w:rPr>
        <w:t>/</w:t>
      </w:r>
      <w:r w:rsidRPr="00CD7AAB">
        <w:rPr>
          <w:rFonts w:ascii="Tahoma" w:hAnsi="Tahoma" w:cs="Tahoma"/>
          <w:b/>
          <w:sz w:val="18"/>
          <w:szCs w:val="18"/>
        </w:rPr>
        <w:t>20</w:t>
      </w:r>
      <w:r w:rsidR="00EC1CA7">
        <w:rPr>
          <w:rFonts w:ascii="Tahoma" w:hAnsi="Tahoma" w:cs="Tahoma"/>
          <w:b/>
          <w:sz w:val="18"/>
          <w:szCs w:val="18"/>
        </w:rPr>
        <w:t>20</w:t>
      </w:r>
      <w:r w:rsidRPr="00CD7AAB">
        <w:rPr>
          <w:rFonts w:ascii="Tahoma" w:hAnsi="Tahoma" w:cs="Tahoma"/>
          <w:b/>
          <w:bCs/>
          <w:color w:val="000000"/>
          <w:sz w:val="18"/>
          <w:szCs w:val="18"/>
        </w:rPr>
        <w:t xml:space="preserve"> </w:t>
      </w:r>
      <w:r w:rsidRPr="00CD7AAB">
        <w:rPr>
          <w:rFonts w:ascii="Tahoma" w:hAnsi="Tahoma" w:cs="Tahoma"/>
          <w:bCs/>
          <w:color w:val="000000"/>
          <w:sz w:val="18"/>
          <w:szCs w:val="18"/>
        </w:rPr>
        <w:t>dla</w:t>
      </w:r>
      <w:r w:rsidRPr="00CD7AAB">
        <w:rPr>
          <w:rFonts w:ascii="Tahoma" w:hAnsi="Tahoma" w:cs="Tahoma"/>
          <w:b/>
          <w:bCs/>
          <w:color w:val="000000"/>
          <w:sz w:val="18"/>
          <w:szCs w:val="18"/>
        </w:rPr>
        <w:t xml:space="preserve"> </w:t>
      </w:r>
      <w:r w:rsidRPr="00CD7AAB">
        <w:rPr>
          <w:rFonts w:ascii="Tahoma" w:hAnsi="Tahoma" w:cs="Tahoma"/>
          <w:color w:val="000000"/>
          <w:sz w:val="18"/>
          <w:szCs w:val="18"/>
        </w:rPr>
        <w:t>SP ZOZ Zespół Szpitali Miejskich w Chorzowie:</w:t>
      </w:r>
    </w:p>
    <w:p w14:paraId="70484AAC" w14:textId="77777777" w:rsidR="009906D4" w:rsidRPr="00CD7AAB" w:rsidRDefault="009906D4" w:rsidP="00507498">
      <w:pPr>
        <w:pStyle w:val="Tekstpodstawowy"/>
        <w:rPr>
          <w:rFonts w:ascii="Tahoma" w:hAnsi="Tahoma" w:cs="Tahoma"/>
          <w:sz w:val="18"/>
          <w:szCs w:val="18"/>
        </w:rPr>
      </w:pPr>
    </w:p>
    <w:p w14:paraId="2065AF22" w14:textId="77777777" w:rsidR="009906D4" w:rsidRPr="00CD7AAB" w:rsidRDefault="009906D4" w:rsidP="00507498">
      <w:pPr>
        <w:numPr>
          <w:ilvl w:val="3"/>
          <w:numId w:val="42"/>
        </w:numPr>
        <w:tabs>
          <w:tab w:val="clear" w:pos="360"/>
        </w:tabs>
        <w:ind w:left="284" w:hanging="284"/>
        <w:jc w:val="both"/>
        <w:rPr>
          <w:rFonts w:ascii="Tahoma" w:hAnsi="Tahoma" w:cs="Tahoma"/>
          <w:sz w:val="18"/>
          <w:szCs w:val="18"/>
        </w:rPr>
      </w:pPr>
      <w:r w:rsidRPr="00CD7AAB">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77FC6E8F" w14:textId="77777777" w:rsidR="009906D4" w:rsidRPr="00CD7AAB" w:rsidRDefault="009906D4" w:rsidP="00507498">
      <w:pPr>
        <w:numPr>
          <w:ilvl w:val="3"/>
          <w:numId w:val="42"/>
        </w:numPr>
        <w:tabs>
          <w:tab w:val="clear" w:pos="360"/>
        </w:tabs>
        <w:ind w:left="284" w:hanging="284"/>
        <w:jc w:val="both"/>
        <w:rPr>
          <w:rFonts w:ascii="Tahoma" w:hAnsi="Tahoma" w:cs="Tahoma"/>
          <w:sz w:val="18"/>
          <w:szCs w:val="18"/>
        </w:rPr>
      </w:pPr>
      <w:r w:rsidRPr="00CD7AAB">
        <w:rPr>
          <w:rFonts w:ascii="Tahoma" w:hAnsi="Tahoma" w:cs="Tahoma"/>
          <w:sz w:val="18"/>
          <w:szCs w:val="18"/>
        </w:rPr>
        <w:t>Cena oferty:</w:t>
      </w:r>
    </w:p>
    <w:p w14:paraId="2A2A6188" w14:textId="77777777" w:rsidR="009906D4" w:rsidRPr="00CD7AAB" w:rsidRDefault="009906D4" w:rsidP="00507498">
      <w:pPr>
        <w:numPr>
          <w:ilvl w:val="2"/>
          <w:numId w:val="43"/>
        </w:numPr>
        <w:tabs>
          <w:tab w:val="clear" w:pos="0"/>
        </w:tabs>
        <w:ind w:left="567" w:hanging="283"/>
        <w:jc w:val="both"/>
        <w:rPr>
          <w:rFonts w:ascii="Tahoma" w:hAnsi="Tahoma" w:cs="Tahoma"/>
          <w:b/>
          <w:sz w:val="18"/>
          <w:szCs w:val="18"/>
        </w:rPr>
      </w:pPr>
      <w:r w:rsidRPr="00CD7AAB">
        <w:rPr>
          <w:rFonts w:ascii="Tahoma" w:hAnsi="Tahoma" w:cs="Tahoma"/>
          <w:sz w:val="18"/>
          <w:szCs w:val="18"/>
        </w:rPr>
        <w:t>przenosi podatek VAT na Zamawiającego w wartości……………zł *.</w:t>
      </w:r>
    </w:p>
    <w:p w14:paraId="36EC625E" w14:textId="77777777" w:rsidR="009906D4" w:rsidRPr="00CD7AAB" w:rsidRDefault="009906D4" w:rsidP="00507498">
      <w:pPr>
        <w:numPr>
          <w:ilvl w:val="2"/>
          <w:numId w:val="43"/>
        </w:numPr>
        <w:tabs>
          <w:tab w:val="clear" w:pos="0"/>
        </w:tabs>
        <w:ind w:left="567" w:hanging="283"/>
        <w:jc w:val="both"/>
        <w:rPr>
          <w:rFonts w:ascii="Tahoma" w:hAnsi="Tahoma" w:cs="Tahoma"/>
          <w:b/>
          <w:sz w:val="18"/>
          <w:szCs w:val="18"/>
        </w:rPr>
      </w:pPr>
      <w:r w:rsidRPr="00CD7AAB">
        <w:rPr>
          <w:rFonts w:ascii="Tahoma" w:hAnsi="Tahoma" w:cs="Tahoma"/>
          <w:sz w:val="18"/>
          <w:szCs w:val="18"/>
        </w:rPr>
        <w:t>nie przenosi podatku VAT na Zamawiającego *.</w:t>
      </w:r>
    </w:p>
    <w:p w14:paraId="25868053" w14:textId="77777777" w:rsidR="009906D4" w:rsidRPr="00CD7AAB" w:rsidRDefault="009906D4" w:rsidP="00507498">
      <w:pPr>
        <w:widowControl w:val="0"/>
        <w:overflowPunct w:val="0"/>
        <w:autoSpaceDE w:val="0"/>
        <w:autoSpaceDN w:val="0"/>
        <w:adjustRightInd w:val="0"/>
        <w:ind w:left="284"/>
        <w:jc w:val="both"/>
        <w:rPr>
          <w:rFonts w:ascii="Tahoma" w:hAnsi="Tahoma" w:cs="Tahoma"/>
          <w:bCs/>
          <w:sz w:val="18"/>
          <w:szCs w:val="18"/>
          <w:lang w:val="x-none"/>
        </w:rPr>
      </w:pPr>
      <w:r w:rsidRPr="00CD7AAB">
        <w:rPr>
          <w:rFonts w:ascii="Tahoma" w:hAnsi="Tahoma" w:cs="Tahoma"/>
          <w:bCs/>
          <w:sz w:val="18"/>
          <w:szCs w:val="18"/>
        </w:rPr>
        <w:t xml:space="preserve">* </w:t>
      </w:r>
      <w:r w:rsidRPr="00CD7AAB">
        <w:rPr>
          <w:rFonts w:ascii="Tahoma" w:hAnsi="Tahoma" w:cs="Tahoma"/>
          <w:bCs/>
          <w:sz w:val="18"/>
          <w:szCs w:val="18"/>
          <w:lang w:val="x-none"/>
        </w:rPr>
        <w:t>niepotrzebn</w:t>
      </w:r>
      <w:r w:rsidRPr="00CD7AAB">
        <w:rPr>
          <w:rFonts w:ascii="Tahoma" w:hAnsi="Tahoma" w:cs="Tahoma"/>
          <w:bCs/>
          <w:sz w:val="18"/>
          <w:szCs w:val="18"/>
        </w:rPr>
        <w:t>y podpunkt (a lub b)</w:t>
      </w:r>
      <w:r w:rsidRPr="00CD7AAB">
        <w:rPr>
          <w:rFonts w:ascii="Tahoma" w:hAnsi="Tahoma" w:cs="Tahoma"/>
          <w:bCs/>
          <w:sz w:val="18"/>
          <w:szCs w:val="18"/>
          <w:lang w:val="x-none"/>
        </w:rPr>
        <w:t xml:space="preserve"> skreślić</w:t>
      </w:r>
      <w:r w:rsidRPr="00CD7AAB">
        <w:rPr>
          <w:rFonts w:ascii="Tahoma" w:hAnsi="Tahoma" w:cs="Tahoma"/>
          <w:bCs/>
          <w:sz w:val="18"/>
          <w:szCs w:val="18"/>
        </w:rPr>
        <w:t xml:space="preserve"> lub właściwy zaznaczyć</w:t>
      </w:r>
    </w:p>
    <w:p w14:paraId="33F5B144" w14:textId="77777777" w:rsidR="009906D4" w:rsidRPr="00CD7AAB" w:rsidRDefault="009906D4" w:rsidP="00507498">
      <w:pPr>
        <w:widowControl w:val="0"/>
        <w:overflowPunct w:val="0"/>
        <w:autoSpaceDE w:val="0"/>
        <w:autoSpaceDN w:val="0"/>
        <w:adjustRightInd w:val="0"/>
        <w:ind w:left="284"/>
        <w:rPr>
          <w:rFonts w:ascii="Tahoma" w:hAnsi="Tahoma" w:cs="Tahoma"/>
          <w:b/>
          <w:bCs/>
          <w:i/>
          <w:sz w:val="18"/>
          <w:szCs w:val="18"/>
        </w:rPr>
      </w:pPr>
      <w:r w:rsidRPr="00CD7AAB">
        <w:rPr>
          <w:rFonts w:ascii="Tahoma" w:hAnsi="Tahoma" w:cs="Tahoma"/>
          <w:b/>
          <w:bCs/>
          <w:i/>
          <w:sz w:val="18"/>
          <w:szCs w:val="18"/>
        </w:rPr>
        <w:t>(</w:t>
      </w:r>
      <w:r w:rsidRPr="00CD7AAB">
        <w:rPr>
          <w:rFonts w:ascii="Tahoma" w:hAnsi="Tahoma" w:cs="Tahoma"/>
          <w:b/>
          <w:bCs/>
          <w:i/>
          <w:sz w:val="18"/>
          <w:szCs w:val="18"/>
          <w:lang w:val="x-none"/>
        </w:rPr>
        <w:t>W przypadku nie skreślenia</w:t>
      </w:r>
      <w:r w:rsidRPr="00CD7AAB">
        <w:rPr>
          <w:rFonts w:ascii="Tahoma" w:hAnsi="Tahoma" w:cs="Tahoma"/>
          <w:b/>
          <w:bCs/>
          <w:i/>
          <w:sz w:val="18"/>
          <w:szCs w:val="18"/>
        </w:rPr>
        <w:t xml:space="preserve"> lub niezaznaczenia żadnego podpunktu</w:t>
      </w:r>
      <w:r w:rsidRPr="00CD7AAB">
        <w:rPr>
          <w:rFonts w:ascii="Tahoma" w:hAnsi="Tahoma" w:cs="Tahoma"/>
          <w:b/>
          <w:bCs/>
          <w:i/>
          <w:sz w:val="18"/>
          <w:szCs w:val="18"/>
          <w:lang w:val="x-none"/>
        </w:rPr>
        <w:t xml:space="preserve"> Zamawiający przyjmuje, że Wykonawca </w:t>
      </w:r>
      <w:r w:rsidRPr="00CD7AAB">
        <w:rPr>
          <w:rFonts w:ascii="Tahoma" w:hAnsi="Tahoma" w:cs="Tahoma"/>
          <w:b/>
          <w:i/>
          <w:sz w:val="18"/>
          <w:szCs w:val="18"/>
        </w:rPr>
        <w:t>nie przenosi na Zamawiającego podatku VAT).</w:t>
      </w:r>
    </w:p>
    <w:p w14:paraId="739E519F" w14:textId="1E326565" w:rsidR="009906D4" w:rsidRPr="00CD7AAB" w:rsidRDefault="009906D4" w:rsidP="00507498">
      <w:pPr>
        <w:pStyle w:val="Akapitzlist"/>
        <w:numPr>
          <w:ilvl w:val="3"/>
          <w:numId w:val="42"/>
        </w:numPr>
        <w:tabs>
          <w:tab w:val="clear" w:pos="360"/>
        </w:tabs>
        <w:spacing w:after="0" w:line="240" w:lineRule="auto"/>
        <w:ind w:left="284" w:hanging="284"/>
        <w:contextualSpacing w:val="0"/>
        <w:jc w:val="both"/>
        <w:rPr>
          <w:rFonts w:ascii="Tahoma" w:hAnsi="Tahoma" w:cs="Tahoma"/>
          <w:sz w:val="18"/>
          <w:szCs w:val="18"/>
        </w:rPr>
      </w:pPr>
      <w:r w:rsidRPr="00CD7AAB">
        <w:rPr>
          <w:rFonts w:ascii="Tahoma" w:hAnsi="Tahoma" w:cs="Tahoma"/>
          <w:sz w:val="18"/>
          <w:szCs w:val="18"/>
        </w:rPr>
        <w:t>Oferujemy realizację dostaw z wyłączeniem dni ustawowo wolnych od pracy licząc od dnia złożenia zamówienia</w:t>
      </w:r>
      <w:r w:rsidR="00BF78EB">
        <w:rPr>
          <w:rFonts w:ascii="Tahoma" w:hAnsi="Tahoma" w:cs="Tahoma"/>
          <w:sz w:val="18"/>
          <w:szCs w:val="18"/>
        </w:rPr>
        <w:t xml:space="preserve"> - </w:t>
      </w:r>
      <w:r w:rsidR="00BF78EB" w:rsidRPr="00CD7AAB">
        <w:rPr>
          <w:rFonts w:ascii="Tahoma" w:hAnsi="Tahoma" w:cs="Tahoma"/>
          <w:b/>
          <w:bCs/>
          <w:sz w:val="18"/>
          <w:szCs w:val="18"/>
        </w:rPr>
        <w:t xml:space="preserve">w terminie </w:t>
      </w:r>
      <w:r w:rsidR="00BF78EB">
        <w:rPr>
          <w:rFonts w:ascii="Tahoma" w:hAnsi="Tahoma" w:cs="Tahoma"/>
          <w:b/>
          <w:bCs/>
          <w:sz w:val="18"/>
          <w:szCs w:val="18"/>
        </w:rPr>
        <w:t>określonym</w:t>
      </w:r>
      <w:r w:rsidR="00ED63D9">
        <w:rPr>
          <w:rFonts w:ascii="Tahoma" w:hAnsi="Tahoma" w:cs="Tahoma"/>
          <w:b/>
          <w:bCs/>
          <w:sz w:val="18"/>
          <w:szCs w:val="18"/>
        </w:rPr>
        <w:t xml:space="preserve"> w Formularzu Systemowym stanowiącym integralną cześć niniejszego Formularza Ofertowego</w:t>
      </w:r>
      <w:r w:rsidR="00BF78EB">
        <w:rPr>
          <w:rFonts w:ascii="Tahoma" w:hAnsi="Tahoma" w:cs="Tahoma"/>
          <w:b/>
          <w:bCs/>
          <w:sz w:val="18"/>
          <w:szCs w:val="18"/>
        </w:rPr>
        <w:t xml:space="preserve"> na Platformie pod adresem </w:t>
      </w:r>
      <w:hyperlink r:id="rId24" w:history="1">
        <w:r w:rsidR="00BF78EB" w:rsidRPr="00872809">
          <w:rPr>
            <w:rStyle w:val="Hipercze"/>
            <w:rFonts w:ascii="Tahoma" w:hAnsi="Tahoma" w:cs="Tahoma"/>
            <w:sz w:val="18"/>
            <w:szCs w:val="18"/>
          </w:rPr>
          <w:t>https://zsm-chorzow.ezamawiajacy.pl</w:t>
        </w:r>
      </w:hyperlink>
      <w:r w:rsidR="00BF78EB" w:rsidRPr="00872809">
        <w:rPr>
          <w:rFonts w:ascii="Tahoma" w:hAnsi="Tahoma" w:cs="Tahoma"/>
          <w:sz w:val="18"/>
          <w:szCs w:val="18"/>
          <w:u w:val="single"/>
        </w:rPr>
        <w:t>.</w:t>
      </w:r>
    </w:p>
    <w:p w14:paraId="1BAE2B63" w14:textId="77777777" w:rsidR="009906D4" w:rsidRPr="00CD7AAB" w:rsidRDefault="009906D4" w:rsidP="00507498">
      <w:pPr>
        <w:numPr>
          <w:ilvl w:val="3"/>
          <w:numId w:val="42"/>
        </w:numPr>
        <w:tabs>
          <w:tab w:val="clear" w:pos="360"/>
        </w:tabs>
        <w:ind w:left="284" w:hanging="284"/>
        <w:jc w:val="both"/>
        <w:rPr>
          <w:rFonts w:ascii="Tahoma" w:hAnsi="Tahoma" w:cs="Tahoma"/>
          <w:sz w:val="18"/>
          <w:szCs w:val="18"/>
        </w:rPr>
      </w:pPr>
      <w:r w:rsidRPr="00CD7AAB">
        <w:rPr>
          <w:rFonts w:ascii="Tahoma" w:hAnsi="Tahoma" w:cs="Tahoma"/>
          <w:sz w:val="18"/>
          <w:szCs w:val="18"/>
        </w:rPr>
        <w:t>Termin płatności</w:t>
      </w:r>
      <w:r w:rsidRPr="00CD7AAB">
        <w:rPr>
          <w:rFonts w:ascii="Tahoma" w:hAnsi="Tahoma" w:cs="Tahoma"/>
          <w:bCs/>
          <w:sz w:val="18"/>
          <w:szCs w:val="18"/>
        </w:rPr>
        <w:t xml:space="preserve"> </w:t>
      </w:r>
      <w:r w:rsidRPr="00CD7AAB">
        <w:rPr>
          <w:rFonts w:ascii="Tahoma" w:hAnsi="Tahoma" w:cs="Tahoma"/>
          <w:sz w:val="18"/>
          <w:szCs w:val="18"/>
        </w:rPr>
        <w:t xml:space="preserve">za dostarczony przedmiot zamówienia ustalamy na </w:t>
      </w:r>
      <w:r w:rsidRPr="00CD7AAB">
        <w:rPr>
          <w:rFonts w:ascii="Tahoma" w:hAnsi="Tahoma" w:cs="Tahoma"/>
          <w:b/>
          <w:sz w:val="18"/>
          <w:szCs w:val="18"/>
        </w:rPr>
        <w:t xml:space="preserve">60 </w:t>
      </w:r>
      <w:r w:rsidRPr="00CD7AAB">
        <w:rPr>
          <w:rFonts w:ascii="Tahoma" w:hAnsi="Tahoma" w:cs="Tahoma"/>
          <w:sz w:val="18"/>
          <w:szCs w:val="18"/>
        </w:rPr>
        <w:t xml:space="preserve">dni, licząc od dnia dostarczenia przedmiotu zamówienia wraz z prawidłowo wypełnioną fakturą do siedziby Zamawiającego. </w:t>
      </w:r>
      <w:r w:rsidRPr="009F4384">
        <w:rPr>
          <w:rFonts w:ascii="Tahoma" w:hAnsi="Tahoma" w:cs="Tahoma"/>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03C33ABA" w14:textId="77777777" w:rsidR="009906D4" w:rsidRPr="00CD7AAB" w:rsidRDefault="009906D4" w:rsidP="00507498">
      <w:pPr>
        <w:numPr>
          <w:ilvl w:val="3"/>
          <w:numId w:val="42"/>
        </w:numPr>
        <w:tabs>
          <w:tab w:val="clear" w:pos="360"/>
        </w:tabs>
        <w:ind w:left="284" w:hanging="284"/>
        <w:jc w:val="both"/>
        <w:rPr>
          <w:rFonts w:ascii="Tahoma" w:hAnsi="Tahoma" w:cs="Tahoma"/>
          <w:sz w:val="18"/>
          <w:szCs w:val="18"/>
        </w:rPr>
      </w:pPr>
      <w:r w:rsidRPr="00CD7AAB">
        <w:rPr>
          <w:rFonts w:ascii="Tahoma" w:hAnsi="Tahoma" w:cs="Tahoma"/>
          <w:sz w:val="18"/>
          <w:szCs w:val="18"/>
        </w:rPr>
        <w:t>Zapewniamy, że oferowany przez nas przedmiot zamówienia odpowiada wymaganiom jakościowym stawianym w SIWZ.</w:t>
      </w:r>
    </w:p>
    <w:p w14:paraId="73B0A92A" w14:textId="77777777" w:rsidR="009906D4" w:rsidRPr="00CD7AAB" w:rsidRDefault="009906D4" w:rsidP="00507498">
      <w:pPr>
        <w:pStyle w:val="Akapitzlist"/>
        <w:numPr>
          <w:ilvl w:val="3"/>
          <w:numId w:val="42"/>
        </w:numPr>
        <w:tabs>
          <w:tab w:val="clear" w:pos="360"/>
        </w:tabs>
        <w:spacing w:after="0" w:line="240" w:lineRule="auto"/>
        <w:ind w:left="284" w:hanging="284"/>
        <w:contextualSpacing w:val="0"/>
        <w:jc w:val="both"/>
        <w:rPr>
          <w:rFonts w:ascii="Tahoma" w:hAnsi="Tahoma" w:cs="Tahoma"/>
          <w:sz w:val="18"/>
          <w:szCs w:val="18"/>
        </w:rPr>
      </w:pPr>
      <w:bookmarkStart w:id="1" w:name="_Hlk513623082"/>
      <w:r w:rsidRPr="00CD7AAB">
        <w:rPr>
          <w:rFonts w:ascii="Tahoma" w:hAnsi="Tahoma" w:cs="Tahoma"/>
          <w:sz w:val="18"/>
          <w:szCs w:val="18"/>
        </w:rPr>
        <w:t xml:space="preserve">Gwarantujemy minimalny termin: gwarancji, ważności lub przydatności do zużycia wynoszący </w:t>
      </w:r>
      <w:r w:rsidRPr="00CD7AAB">
        <w:rPr>
          <w:rFonts w:ascii="Tahoma" w:hAnsi="Tahoma" w:cs="Tahoma"/>
          <w:b/>
          <w:bCs/>
          <w:sz w:val="18"/>
          <w:szCs w:val="18"/>
        </w:rPr>
        <w:t>nie mniej niż 11 miesięcy</w:t>
      </w:r>
      <w:r w:rsidRPr="00CD7AAB">
        <w:rPr>
          <w:rFonts w:ascii="Tahoma" w:hAnsi="Tahoma" w:cs="Tahoma"/>
          <w:sz w:val="18"/>
          <w:szCs w:val="18"/>
        </w:rPr>
        <w:t xml:space="preserve"> licząc od dnia realizacji dostawy do Zamawiającego. </w:t>
      </w:r>
    </w:p>
    <w:p w14:paraId="5B56A7EB" w14:textId="77777777" w:rsidR="009906D4" w:rsidRPr="00CD7AAB" w:rsidRDefault="009906D4" w:rsidP="00507498">
      <w:pPr>
        <w:numPr>
          <w:ilvl w:val="3"/>
          <w:numId w:val="42"/>
        </w:numPr>
        <w:tabs>
          <w:tab w:val="clear" w:pos="360"/>
        </w:tabs>
        <w:ind w:left="284" w:hanging="284"/>
        <w:jc w:val="both"/>
        <w:rPr>
          <w:rFonts w:ascii="Tahoma" w:hAnsi="Tahoma" w:cs="Tahoma"/>
          <w:sz w:val="18"/>
          <w:szCs w:val="18"/>
        </w:rPr>
      </w:pPr>
      <w:r w:rsidRPr="00CD7AAB">
        <w:rPr>
          <w:rFonts w:ascii="Tahoma" w:hAnsi="Tahoma" w:cs="Tahoma"/>
          <w:sz w:val="18"/>
          <w:szCs w:val="18"/>
        </w:rPr>
        <w:t>Oświadczamy, że oferowany przez nas przedmiot zamówienia jest dopuszczony do obrotu na rynku polskim zgodnie z obowiązującymi przepisami prawa.</w:t>
      </w:r>
    </w:p>
    <w:bookmarkEnd w:id="1"/>
    <w:p w14:paraId="2674BF5C" w14:textId="77777777" w:rsidR="009906D4" w:rsidRPr="00CD7AAB" w:rsidRDefault="009906D4" w:rsidP="00507498">
      <w:pPr>
        <w:pStyle w:val="Akapitzlist"/>
        <w:numPr>
          <w:ilvl w:val="3"/>
          <w:numId w:val="42"/>
        </w:numPr>
        <w:tabs>
          <w:tab w:val="clear" w:pos="360"/>
        </w:tabs>
        <w:spacing w:after="0" w:line="240" w:lineRule="auto"/>
        <w:ind w:left="284" w:hanging="284"/>
        <w:contextualSpacing w:val="0"/>
        <w:jc w:val="both"/>
        <w:rPr>
          <w:rFonts w:ascii="Tahoma" w:hAnsi="Tahoma" w:cs="Tahoma"/>
          <w:color w:val="000000"/>
          <w:sz w:val="18"/>
          <w:szCs w:val="18"/>
        </w:rPr>
      </w:pPr>
      <w:r w:rsidRPr="00CD7AAB">
        <w:rPr>
          <w:rFonts w:ascii="Tahoma" w:hAnsi="Tahoma" w:cs="Tahoma"/>
          <w:color w:val="000000"/>
          <w:sz w:val="18"/>
          <w:szCs w:val="18"/>
        </w:rPr>
        <w:t>Oświadczamy, że oferowany przez nas przedmiot zamówienia spełnia wymogi: Obwieszczenia Marszałka Sejmu Rzeczypospolitej Polskiej z dnia 22 czerwca 2017 r. w sprawie ogłoszenia jednolitego tekstu ustawy o systemach oceny zgodności i nadzoru rynku (Dz.U. 2019 poz. 544 z późn. zm.).</w:t>
      </w:r>
    </w:p>
    <w:p w14:paraId="67DDEFDB" w14:textId="77777777" w:rsidR="009906D4" w:rsidRPr="00CD7AAB" w:rsidRDefault="009906D4" w:rsidP="00507498">
      <w:pPr>
        <w:numPr>
          <w:ilvl w:val="3"/>
          <w:numId w:val="42"/>
        </w:numPr>
        <w:shd w:val="clear" w:color="auto" w:fill="FFFFFF"/>
        <w:tabs>
          <w:tab w:val="clear" w:pos="360"/>
        </w:tabs>
        <w:ind w:left="284" w:hanging="284"/>
        <w:jc w:val="both"/>
        <w:rPr>
          <w:rFonts w:ascii="Tahoma" w:hAnsi="Tahoma" w:cs="Tahoma"/>
          <w:color w:val="000000"/>
          <w:sz w:val="18"/>
          <w:szCs w:val="18"/>
        </w:rPr>
      </w:pPr>
      <w:r w:rsidRPr="00CD7AAB">
        <w:rPr>
          <w:rFonts w:ascii="Tahoma" w:hAnsi="Tahoma" w:cs="Tahoma"/>
          <w:sz w:val="18"/>
          <w:szCs w:val="18"/>
        </w:rPr>
        <w:t>Oświadczamy</w:t>
      </w:r>
      <w:r w:rsidRPr="00CD7AAB">
        <w:rPr>
          <w:rFonts w:ascii="Tahoma" w:hAnsi="Tahoma" w:cs="Tahoma"/>
          <w:color w:val="000000"/>
          <w:sz w:val="18"/>
          <w:szCs w:val="18"/>
        </w:rPr>
        <w:t>, że:</w:t>
      </w:r>
    </w:p>
    <w:p w14:paraId="484790AE" w14:textId="67483753" w:rsidR="009906D4" w:rsidRPr="00CD7AAB" w:rsidRDefault="009906D4" w:rsidP="00507498">
      <w:pPr>
        <w:numPr>
          <w:ilvl w:val="4"/>
          <w:numId w:val="42"/>
        </w:numPr>
        <w:shd w:val="clear" w:color="auto" w:fill="FFFFFF"/>
        <w:tabs>
          <w:tab w:val="clear" w:pos="323"/>
        </w:tabs>
        <w:ind w:left="567" w:hanging="283"/>
        <w:jc w:val="both"/>
        <w:rPr>
          <w:rFonts w:ascii="Tahoma" w:hAnsi="Tahoma" w:cs="Tahoma"/>
          <w:sz w:val="18"/>
          <w:szCs w:val="18"/>
        </w:rPr>
      </w:pPr>
      <w:r w:rsidRPr="00CD7AAB">
        <w:rPr>
          <w:rFonts w:ascii="Tahoma" w:hAnsi="Tahoma" w:cs="Tahoma"/>
          <w:color w:val="000000"/>
          <w:sz w:val="18"/>
          <w:szCs w:val="18"/>
        </w:rPr>
        <w:t>zapoznaliśmy się z SIWZ i akc</w:t>
      </w:r>
      <w:r w:rsidRPr="00CD7AAB">
        <w:rPr>
          <w:rFonts w:ascii="Tahoma" w:hAnsi="Tahoma" w:cs="Tahoma"/>
          <w:sz w:val="18"/>
          <w:szCs w:val="18"/>
        </w:rPr>
        <w:t>eptujemy jej treść</w:t>
      </w:r>
      <w:r w:rsidR="006778CF">
        <w:rPr>
          <w:rFonts w:ascii="Tahoma" w:hAnsi="Tahoma" w:cs="Tahoma"/>
          <w:sz w:val="18"/>
          <w:szCs w:val="18"/>
        </w:rPr>
        <w:t>.</w:t>
      </w:r>
    </w:p>
    <w:p w14:paraId="7C86412B" w14:textId="2B0156D6" w:rsidR="009906D4" w:rsidRPr="00CD7AAB" w:rsidRDefault="009906D4" w:rsidP="00507498">
      <w:pPr>
        <w:numPr>
          <w:ilvl w:val="4"/>
          <w:numId w:val="42"/>
        </w:numPr>
        <w:shd w:val="clear" w:color="auto" w:fill="FFFFFF"/>
        <w:tabs>
          <w:tab w:val="clear" w:pos="323"/>
        </w:tabs>
        <w:ind w:left="567" w:hanging="283"/>
        <w:jc w:val="both"/>
        <w:rPr>
          <w:rFonts w:ascii="Tahoma" w:hAnsi="Tahoma" w:cs="Tahoma"/>
          <w:sz w:val="18"/>
          <w:szCs w:val="18"/>
        </w:rPr>
      </w:pPr>
      <w:r w:rsidRPr="00CD7AAB">
        <w:rPr>
          <w:rFonts w:ascii="Tahoma" w:hAnsi="Tahoma" w:cs="Tahoma"/>
          <w:sz w:val="18"/>
          <w:szCs w:val="18"/>
        </w:rPr>
        <w:t>spełniamy wszystkie wymagania zawarte w SIWZ i przyjmujemy je bez zastrzeżeń</w:t>
      </w:r>
      <w:r w:rsidR="006778CF">
        <w:rPr>
          <w:rFonts w:ascii="Tahoma" w:hAnsi="Tahoma" w:cs="Tahoma"/>
          <w:sz w:val="18"/>
          <w:szCs w:val="18"/>
        </w:rPr>
        <w:t>.</w:t>
      </w:r>
    </w:p>
    <w:p w14:paraId="457F0648" w14:textId="682353FA" w:rsidR="009906D4" w:rsidRDefault="009906D4" w:rsidP="00507498">
      <w:pPr>
        <w:pStyle w:val="Tekstpodstawowy"/>
        <w:numPr>
          <w:ilvl w:val="4"/>
          <w:numId w:val="42"/>
        </w:numPr>
        <w:tabs>
          <w:tab w:val="clear" w:pos="323"/>
        </w:tabs>
        <w:overflowPunct w:val="0"/>
        <w:autoSpaceDE w:val="0"/>
        <w:autoSpaceDN w:val="0"/>
        <w:adjustRightInd w:val="0"/>
        <w:ind w:left="567" w:hanging="283"/>
        <w:jc w:val="both"/>
        <w:rPr>
          <w:rFonts w:ascii="Tahoma" w:hAnsi="Tahoma" w:cs="Tahoma"/>
          <w:b w:val="0"/>
          <w:bCs/>
          <w:sz w:val="18"/>
          <w:szCs w:val="18"/>
        </w:rPr>
      </w:pPr>
      <w:r w:rsidRPr="008D405C">
        <w:rPr>
          <w:rFonts w:ascii="Tahoma" w:hAnsi="Tahoma" w:cs="Tahoma"/>
          <w:b w:val="0"/>
          <w:bCs/>
          <w:sz w:val="18"/>
          <w:szCs w:val="18"/>
        </w:rPr>
        <w:t>otrzymaliśmy wszystkie konieczne informacje potrzebne do przygotowania oferty</w:t>
      </w:r>
      <w:r w:rsidR="006778CF">
        <w:rPr>
          <w:rFonts w:ascii="Tahoma" w:hAnsi="Tahoma" w:cs="Tahoma"/>
          <w:b w:val="0"/>
          <w:bCs/>
          <w:sz w:val="18"/>
          <w:szCs w:val="18"/>
        </w:rPr>
        <w:t>.</w:t>
      </w:r>
    </w:p>
    <w:p w14:paraId="5CB7F294" w14:textId="77777777" w:rsidR="00E206CE" w:rsidRPr="00E206CE" w:rsidRDefault="00E206CE" w:rsidP="00E206CE">
      <w:pPr>
        <w:pStyle w:val="Akapitzlist"/>
        <w:numPr>
          <w:ilvl w:val="4"/>
          <w:numId w:val="42"/>
        </w:numPr>
        <w:tabs>
          <w:tab w:val="clear" w:pos="323"/>
        </w:tabs>
        <w:spacing w:after="0"/>
        <w:ind w:left="567" w:hanging="283"/>
        <w:rPr>
          <w:rFonts w:ascii="Tahoma" w:eastAsia="Times New Roman" w:hAnsi="Tahoma" w:cs="Tahoma"/>
          <w:bCs/>
          <w:sz w:val="18"/>
          <w:szCs w:val="18"/>
        </w:rPr>
      </w:pPr>
      <w:r w:rsidRPr="00E206CE">
        <w:rPr>
          <w:rFonts w:ascii="Tahoma" w:eastAsia="Times New Roman" w:hAnsi="Tahoma" w:cs="Tahoma"/>
          <w:bCs/>
          <w:sz w:val="18"/>
          <w:szCs w:val="18"/>
        </w:rPr>
        <w:t>Gwarantujemy przeszkolenie personelu, w zakresie opisanym w SIWZ.</w:t>
      </w:r>
    </w:p>
    <w:p w14:paraId="479DAFE0" w14:textId="625C3C44" w:rsidR="009906D4" w:rsidRPr="00E21F9D"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b w:val="0"/>
          <w:bCs/>
          <w:sz w:val="18"/>
          <w:szCs w:val="18"/>
        </w:rPr>
      </w:pPr>
      <w:r w:rsidRPr="00E21F9D">
        <w:rPr>
          <w:rFonts w:ascii="Tahoma" w:hAnsi="Tahoma" w:cs="Tahoma"/>
          <w:b w:val="0"/>
          <w:bCs/>
          <w:sz w:val="18"/>
          <w:szCs w:val="18"/>
        </w:rPr>
        <w:t>Oświadczamy, że wszystkie złożone przez nas dokumenty są zgodne z aktualnym stanem prawnym i faktycznym, a w przypadku dołączenia do oferty dokumentów o których mowa w pkt. 5.</w:t>
      </w:r>
      <w:r w:rsidR="00E21F9D">
        <w:rPr>
          <w:rFonts w:ascii="Tahoma" w:hAnsi="Tahoma" w:cs="Tahoma"/>
          <w:b w:val="0"/>
          <w:bCs/>
          <w:sz w:val="18"/>
          <w:szCs w:val="18"/>
        </w:rPr>
        <w:t>8.</w:t>
      </w:r>
      <w:r w:rsidRPr="00E21F9D">
        <w:rPr>
          <w:rFonts w:ascii="Tahoma" w:hAnsi="Tahoma" w:cs="Tahoma"/>
          <w:b w:val="0"/>
          <w:bCs/>
          <w:sz w:val="18"/>
          <w:szCs w:val="18"/>
        </w:rPr>
        <w:t xml:space="preserve"> SIWZ oświadczamy iż są aktualne na dzień złożenia.</w:t>
      </w:r>
    </w:p>
    <w:p w14:paraId="07711080" w14:textId="77777777" w:rsidR="009906D4" w:rsidRPr="00545A50"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b w:val="0"/>
          <w:bCs/>
          <w:sz w:val="18"/>
          <w:szCs w:val="18"/>
        </w:rPr>
      </w:pPr>
      <w:r w:rsidRPr="00545A50">
        <w:rPr>
          <w:rFonts w:ascii="Tahoma" w:hAnsi="Tahoma" w:cs="Tahoma"/>
          <w:b w:val="0"/>
          <w:bCs/>
          <w:sz w:val="18"/>
          <w:szCs w:val="18"/>
        </w:rPr>
        <w:lastRenderedPageBreak/>
        <w:t>Oświadczamy, że uważamy się związani niniejszą ofertą przez okres 30 dni od upływu terminu składania ofert.</w:t>
      </w:r>
    </w:p>
    <w:p w14:paraId="1792B619" w14:textId="77777777" w:rsidR="009906D4" w:rsidRPr="00545A50"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b w:val="0"/>
          <w:bCs/>
          <w:sz w:val="18"/>
          <w:szCs w:val="18"/>
        </w:rPr>
      </w:pPr>
      <w:r w:rsidRPr="00545A50">
        <w:rPr>
          <w:rFonts w:ascii="Tahoma" w:hAnsi="Tahoma" w:cs="Tahoma"/>
          <w:b w:val="0"/>
          <w:bCs/>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lub nie odrzucono żadnej oferty i nie wykluczono żadnego Wykonawcy to przed upływem tego terminu. </w:t>
      </w:r>
    </w:p>
    <w:p w14:paraId="7260AE60" w14:textId="77777777" w:rsidR="009906D4" w:rsidRPr="00545A50"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b w:val="0"/>
          <w:bCs/>
          <w:sz w:val="18"/>
          <w:szCs w:val="18"/>
        </w:rPr>
      </w:pPr>
      <w:r w:rsidRPr="00545A50">
        <w:rPr>
          <w:rFonts w:ascii="Tahoma" w:hAnsi="Tahoma" w:cs="Tahoma"/>
          <w:b w:val="0"/>
          <w:bCs/>
          <w:color w:val="000000"/>
          <w:sz w:val="18"/>
          <w:szCs w:val="18"/>
        </w:rPr>
        <w:t>Oświadczamy, że brak jest podstaw do wykluczenia nas z postępowania w okolicznościach, o których mowa w SIWZ.</w:t>
      </w:r>
    </w:p>
    <w:p w14:paraId="020E9C27" w14:textId="77777777" w:rsidR="009906D4" w:rsidRPr="00CD7AAB"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color w:val="000000"/>
          <w:sz w:val="18"/>
          <w:szCs w:val="18"/>
        </w:rPr>
      </w:pPr>
      <w:r w:rsidRPr="00CD7AAB">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58940A4" w14:textId="77777777" w:rsidR="009906D4" w:rsidRPr="00CD7AAB" w:rsidRDefault="009906D4" w:rsidP="00507498">
      <w:pPr>
        <w:widowControl w:val="0"/>
        <w:overflowPunct w:val="0"/>
        <w:autoSpaceDE w:val="0"/>
        <w:autoSpaceDN w:val="0"/>
        <w:adjustRightInd w:val="0"/>
        <w:ind w:left="284"/>
        <w:jc w:val="both"/>
        <w:rPr>
          <w:rFonts w:ascii="Tahoma" w:hAnsi="Tahoma" w:cs="Tahoma"/>
          <w:sz w:val="18"/>
          <w:szCs w:val="18"/>
        </w:rPr>
      </w:pPr>
      <w:r w:rsidRPr="00CD7AAB">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7D817718" w14:textId="2FE2D37E" w:rsidR="009906D4" w:rsidRDefault="009906D4" w:rsidP="00507498">
      <w:pPr>
        <w:ind w:left="284"/>
        <w:jc w:val="both"/>
        <w:rPr>
          <w:rFonts w:ascii="Tahoma" w:hAnsi="Tahoma" w:cs="Tahoma"/>
          <w:sz w:val="18"/>
          <w:szCs w:val="18"/>
        </w:rPr>
      </w:pPr>
      <w:r w:rsidRPr="00CD7AAB">
        <w:rPr>
          <w:rFonts w:ascii="Tahoma" w:hAnsi="Tahoma" w:cs="Tahoma"/>
          <w:b/>
          <w:sz w:val="18"/>
          <w:szCs w:val="18"/>
          <w:u w:val="single"/>
        </w:rPr>
        <w:t>Uwaga:</w:t>
      </w:r>
      <w:r w:rsidRPr="00CD7AAB">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(pkt </w:t>
      </w:r>
      <w:r w:rsidR="0008147D">
        <w:rPr>
          <w:rFonts w:ascii="Tahoma" w:hAnsi="Tahoma" w:cs="Tahoma"/>
          <w:sz w:val="18"/>
          <w:szCs w:val="18"/>
        </w:rPr>
        <w:t>14</w:t>
      </w:r>
      <w:r w:rsidRPr="00CD7AAB">
        <w:rPr>
          <w:rFonts w:ascii="Tahoma" w:hAnsi="Tahoma" w:cs="Tahoma"/>
          <w:sz w:val="18"/>
          <w:szCs w:val="18"/>
        </w:rPr>
        <w:t xml:space="preserve"> Zał. 1) Wykonawca nie składa (usunięcie treści oświadczenia np. przez jego wykreślenie).</w:t>
      </w:r>
    </w:p>
    <w:p w14:paraId="2BD8519B" w14:textId="77777777" w:rsidR="00E404BF" w:rsidRPr="00CD7AAB" w:rsidRDefault="00E404BF" w:rsidP="00507498">
      <w:pPr>
        <w:ind w:left="284"/>
        <w:jc w:val="both"/>
        <w:rPr>
          <w:rFonts w:ascii="Tahoma" w:hAnsi="Tahoma" w:cs="Tahoma"/>
          <w:sz w:val="18"/>
          <w:szCs w:val="18"/>
        </w:rPr>
      </w:pPr>
    </w:p>
    <w:p w14:paraId="6AC2C84C" w14:textId="77777777" w:rsidR="009906D4" w:rsidRPr="00CD7AAB"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b w:val="0"/>
          <w:sz w:val="18"/>
          <w:szCs w:val="18"/>
        </w:rPr>
      </w:pPr>
      <w:r w:rsidRPr="00CD7AAB">
        <w:rPr>
          <w:rFonts w:ascii="Tahoma" w:hAnsi="Tahoma" w:cs="Tahoma"/>
          <w:sz w:val="18"/>
          <w:szCs w:val="18"/>
        </w:rPr>
        <w:t xml:space="preserve">Zgodnie z art. 36 a ust. 1 ustawy z dnia 29 stycznia 2004r. Prawo zamówień publicznych oświadczam/y, </w:t>
      </w:r>
      <w:r w:rsidRPr="00CD7AAB">
        <w:rPr>
          <w:rFonts w:ascii="Tahoma" w:hAnsi="Tahoma" w:cs="Tahoma"/>
          <w:sz w:val="18"/>
          <w:szCs w:val="18"/>
        </w:rPr>
        <w:br/>
        <w:t xml:space="preserve">że </w:t>
      </w:r>
      <w:r w:rsidRPr="00CD7AAB">
        <w:rPr>
          <w:rFonts w:ascii="Tahoma" w:hAnsi="Tahoma" w:cs="Tahoma"/>
          <w:b w:val="0"/>
          <w:bCs/>
          <w:sz w:val="18"/>
          <w:szCs w:val="18"/>
        </w:rPr>
        <w:t>zamierzamy* / nie zamierzamy*</w:t>
      </w:r>
      <w:r w:rsidRPr="00CD7AAB">
        <w:rPr>
          <w:rFonts w:ascii="Tahoma" w:hAnsi="Tahoma" w:cs="Tahoma"/>
          <w:sz w:val="18"/>
          <w:szCs w:val="18"/>
        </w:rPr>
        <w:t xml:space="preserve"> powierzyć wykonanie części zamówienia Podwykonawcom.</w:t>
      </w:r>
      <w:r w:rsidRPr="00CD7AAB">
        <w:rPr>
          <w:rFonts w:ascii="Tahoma" w:hAnsi="Tahoma" w:cs="Tahoma"/>
          <w:sz w:val="18"/>
          <w:szCs w:val="18"/>
        </w:rPr>
        <w:br/>
      </w:r>
      <w:r w:rsidRPr="00CD7AAB">
        <w:rPr>
          <w:rFonts w:ascii="Tahoma" w:hAnsi="Tahoma" w:cs="Tahoma"/>
          <w:sz w:val="18"/>
          <w:szCs w:val="18"/>
        </w:rPr>
        <w:br/>
        <w:t>Opis części zamówienia przewidzianej do wykonania przez Podwykonawcę:</w:t>
      </w: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4"/>
        <w:gridCol w:w="4820"/>
        <w:gridCol w:w="3543"/>
      </w:tblGrid>
      <w:tr w:rsidR="009906D4" w:rsidRPr="00CD7AAB" w14:paraId="2991899B" w14:textId="77777777" w:rsidTr="005E1B71">
        <w:trPr>
          <w:trHeight w:val="871"/>
        </w:trPr>
        <w:tc>
          <w:tcPr>
            <w:tcW w:w="444" w:type="dxa"/>
            <w:vAlign w:val="center"/>
          </w:tcPr>
          <w:p w14:paraId="4D8AEE97" w14:textId="77777777" w:rsidR="009906D4" w:rsidRPr="00CD7AAB" w:rsidRDefault="009906D4" w:rsidP="00507498">
            <w:pPr>
              <w:jc w:val="center"/>
              <w:rPr>
                <w:rFonts w:ascii="Tahoma" w:hAnsi="Tahoma" w:cs="Tahoma"/>
                <w:sz w:val="18"/>
                <w:szCs w:val="18"/>
              </w:rPr>
            </w:pPr>
            <w:r w:rsidRPr="00CD7AAB">
              <w:rPr>
                <w:rFonts w:ascii="Tahoma" w:hAnsi="Tahoma" w:cs="Tahoma"/>
                <w:sz w:val="18"/>
                <w:szCs w:val="18"/>
              </w:rPr>
              <w:t>l.p.</w:t>
            </w:r>
          </w:p>
        </w:tc>
        <w:tc>
          <w:tcPr>
            <w:tcW w:w="4820" w:type="dxa"/>
            <w:vAlign w:val="center"/>
          </w:tcPr>
          <w:p w14:paraId="65EFEEAB" w14:textId="77777777" w:rsidR="009906D4" w:rsidRPr="00CD7AAB" w:rsidRDefault="009906D4" w:rsidP="00507498">
            <w:pPr>
              <w:ind w:left="171"/>
              <w:rPr>
                <w:rFonts w:ascii="Tahoma" w:hAnsi="Tahoma" w:cs="Tahoma"/>
                <w:sz w:val="18"/>
                <w:szCs w:val="18"/>
              </w:rPr>
            </w:pPr>
            <w:r w:rsidRPr="00CD7AAB">
              <w:rPr>
                <w:rFonts w:ascii="Tahoma" w:hAnsi="Tahoma" w:cs="Tahoma"/>
                <w:sz w:val="18"/>
                <w:szCs w:val="18"/>
              </w:rPr>
              <w:t>Części zamówienia, które Wykonawca zamierza powierzyć Podwykonawcom (opisać / wskazać zakres)</w:t>
            </w:r>
          </w:p>
        </w:tc>
        <w:tc>
          <w:tcPr>
            <w:tcW w:w="3543" w:type="dxa"/>
            <w:vAlign w:val="center"/>
          </w:tcPr>
          <w:p w14:paraId="40A411D4" w14:textId="77777777" w:rsidR="009906D4" w:rsidRPr="00CD7AAB" w:rsidRDefault="009906D4" w:rsidP="00507498">
            <w:pPr>
              <w:jc w:val="center"/>
              <w:rPr>
                <w:rFonts w:ascii="Tahoma" w:hAnsi="Tahoma" w:cs="Tahoma"/>
                <w:sz w:val="18"/>
                <w:szCs w:val="18"/>
              </w:rPr>
            </w:pPr>
            <w:r w:rsidRPr="00CD7AAB">
              <w:rPr>
                <w:rFonts w:ascii="Tahoma" w:hAnsi="Tahoma" w:cs="Tahoma"/>
                <w:sz w:val="18"/>
                <w:szCs w:val="18"/>
              </w:rPr>
              <w:t>Podwykonawca</w:t>
            </w:r>
          </w:p>
          <w:p w14:paraId="714CC795" w14:textId="77777777" w:rsidR="009906D4" w:rsidRPr="00CD7AAB" w:rsidRDefault="009906D4" w:rsidP="00507498">
            <w:pPr>
              <w:ind w:left="-89" w:right="-37"/>
              <w:jc w:val="center"/>
              <w:rPr>
                <w:rFonts w:ascii="Tahoma" w:hAnsi="Tahoma" w:cs="Tahoma"/>
                <w:sz w:val="18"/>
                <w:szCs w:val="18"/>
              </w:rPr>
            </w:pPr>
            <w:r w:rsidRPr="00CD7AAB">
              <w:rPr>
                <w:rFonts w:ascii="Tahoma" w:hAnsi="Tahoma" w:cs="Tahoma"/>
                <w:sz w:val="18"/>
                <w:szCs w:val="18"/>
              </w:rPr>
              <w:t xml:space="preserve">(podać pełną nazwę/firmę, adres, a także </w:t>
            </w:r>
            <w:r w:rsidRPr="00CD7AAB">
              <w:rPr>
                <w:rFonts w:ascii="Tahoma" w:hAnsi="Tahoma" w:cs="Tahoma"/>
                <w:sz w:val="18"/>
                <w:szCs w:val="18"/>
              </w:rPr>
              <w:br/>
              <w:t>w zależności od podmiotu: NIP/PESEL, KRS/CEiDG)</w:t>
            </w:r>
          </w:p>
        </w:tc>
      </w:tr>
      <w:tr w:rsidR="009906D4" w:rsidRPr="00CD7AAB" w14:paraId="358AED4A" w14:textId="77777777" w:rsidTr="005E1B71">
        <w:trPr>
          <w:trHeight w:hRule="exact" w:val="436"/>
        </w:trPr>
        <w:tc>
          <w:tcPr>
            <w:tcW w:w="444" w:type="dxa"/>
            <w:tcBorders>
              <w:bottom w:val="single" w:sz="4" w:space="0" w:color="auto"/>
            </w:tcBorders>
            <w:vAlign w:val="center"/>
          </w:tcPr>
          <w:p w14:paraId="4F58B721" w14:textId="77777777" w:rsidR="009906D4" w:rsidRPr="00CD7AAB" w:rsidRDefault="009906D4" w:rsidP="00507498">
            <w:pPr>
              <w:jc w:val="center"/>
              <w:rPr>
                <w:rFonts w:ascii="Tahoma" w:hAnsi="Tahoma" w:cs="Tahoma"/>
                <w:sz w:val="18"/>
                <w:szCs w:val="18"/>
              </w:rPr>
            </w:pPr>
            <w:r w:rsidRPr="00CD7AAB">
              <w:rPr>
                <w:rFonts w:ascii="Tahoma" w:hAnsi="Tahoma" w:cs="Tahoma"/>
                <w:sz w:val="18"/>
                <w:szCs w:val="18"/>
              </w:rPr>
              <w:t>1</w:t>
            </w:r>
          </w:p>
        </w:tc>
        <w:tc>
          <w:tcPr>
            <w:tcW w:w="4820" w:type="dxa"/>
            <w:tcBorders>
              <w:bottom w:val="single" w:sz="4" w:space="0" w:color="auto"/>
            </w:tcBorders>
            <w:vAlign w:val="center"/>
          </w:tcPr>
          <w:p w14:paraId="19765331" w14:textId="77777777" w:rsidR="009906D4" w:rsidRPr="00CD7AAB" w:rsidRDefault="009906D4" w:rsidP="00507498">
            <w:pPr>
              <w:rPr>
                <w:rFonts w:ascii="Tahoma" w:hAnsi="Tahoma" w:cs="Tahoma"/>
                <w:sz w:val="18"/>
                <w:szCs w:val="18"/>
              </w:rPr>
            </w:pPr>
          </w:p>
        </w:tc>
        <w:tc>
          <w:tcPr>
            <w:tcW w:w="3543" w:type="dxa"/>
            <w:tcBorders>
              <w:bottom w:val="single" w:sz="4" w:space="0" w:color="auto"/>
            </w:tcBorders>
          </w:tcPr>
          <w:p w14:paraId="6B624F59" w14:textId="77777777" w:rsidR="009906D4" w:rsidRPr="00CD7AAB" w:rsidRDefault="009906D4" w:rsidP="00507498">
            <w:pPr>
              <w:rPr>
                <w:rFonts w:ascii="Tahoma" w:hAnsi="Tahoma" w:cs="Tahoma"/>
                <w:sz w:val="18"/>
                <w:szCs w:val="18"/>
              </w:rPr>
            </w:pPr>
          </w:p>
        </w:tc>
      </w:tr>
      <w:tr w:rsidR="009906D4" w:rsidRPr="00CD7AAB" w14:paraId="5908ACD7" w14:textId="77777777" w:rsidTr="005E1B71">
        <w:trPr>
          <w:trHeight w:hRule="exact" w:val="414"/>
        </w:trPr>
        <w:tc>
          <w:tcPr>
            <w:tcW w:w="444" w:type="dxa"/>
            <w:vAlign w:val="center"/>
          </w:tcPr>
          <w:p w14:paraId="2DBDEF59" w14:textId="77777777" w:rsidR="009906D4" w:rsidRPr="00CD7AAB" w:rsidRDefault="009906D4" w:rsidP="00507498">
            <w:pPr>
              <w:jc w:val="center"/>
              <w:rPr>
                <w:rFonts w:ascii="Tahoma" w:hAnsi="Tahoma" w:cs="Tahoma"/>
                <w:sz w:val="18"/>
                <w:szCs w:val="18"/>
              </w:rPr>
            </w:pPr>
            <w:r w:rsidRPr="00CD7AAB">
              <w:rPr>
                <w:rFonts w:ascii="Tahoma" w:hAnsi="Tahoma" w:cs="Tahoma"/>
                <w:sz w:val="18"/>
                <w:szCs w:val="18"/>
              </w:rPr>
              <w:t>2</w:t>
            </w:r>
          </w:p>
        </w:tc>
        <w:tc>
          <w:tcPr>
            <w:tcW w:w="4820" w:type="dxa"/>
            <w:vAlign w:val="center"/>
          </w:tcPr>
          <w:p w14:paraId="6A93FD66" w14:textId="77777777" w:rsidR="009906D4" w:rsidRPr="00CD7AAB" w:rsidRDefault="009906D4" w:rsidP="00507498">
            <w:pPr>
              <w:rPr>
                <w:rFonts w:ascii="Tahoma" w:hAnsi="Tahoma" w:cs="Tahoma"/>
                <w:sz w:val="18"/>
                <w:szCs w:val="18"/>
              </w:rPr>
            </w:pPr>
          </w:p>
        </w:tc>
        <w:tc>
          <w:tcPr>
            <w:tcW w:w="3543" w:type="dxa"/>
          </w:tcPr>
          <w:p w14:paraId="4A6D2A9D" w14:textId="77777777" w:rsidR="009906D4" w:rsidRPr="00CD7AAB" w:rsidRDefault="009906D4" w:rsidP="00507498">
            <w:pPr>
              <w:rPr>
                <w:rFonts w:ascii="Tahoma" w:hAnsi="Tahoma" w:cs="Tahoma"/>
                <w:sz w:val="18"/>
                <w:szCs w:val="18"/>
              </w:rPr>
            </w:pPr>
          </w:p>
        </w:tc>
      </w:tr>
    </w:tbl>
    <w:p w14:paraId="3CDB8BD9" w14:textId="77777777" w:rsidR="009906D4" w:rsidRPr="00CD7AAB" w:rsidRDefault="009906D4" w:rsidP="00507498">
      <w:pPr>
        <w:pStyle w:val="Tekstpodstawowy"/>
        <w:ind w:left="284"/>
        <w:rPr>
          <w:rFonts w:ascii="Tahoma" w:hAnsi="Tahoma" w:cs="Tahoma"/>
          <w:sz w:val="18"/>
          <w:szCs w:val="18"/>
        </w:rPr>
      </w:pPr>
    </w:p>
    <w:p w14:paraId="4D90D235" w14:textId="77777777" w:rsidR="009906D4" w:rsidRPr="00CD7AAB"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sz w:val="18"/>
          <w:szCs w:val="18"/>
        </w:rPr>
      </w:pPr>
      <w:r w:rsidRPr="00CD7AAB">
        <w:rPr>
          <w:rFonts w:ascii="Tahoma" w:hAnsi="Tahoma" w:cs="Tahoma"/>
          <w:sz w:val="18"/>
          <w:szCs w:val="18"/>
        </w:rPr>
        <w:t>Czy Wykonawca jest małym lub średnim przedsiębiorstwem:</w:t>
      </w:r>
    </w:p>
    <w:p w14:paraId="47DD14F1" w14:textId="77777777" w:rsidR="009906D4" w:rsidRPr="00CD7AAB" w:rsidRDefault="009906D4" w:rsidP="00507498">
      <w:pPr>
        <w:pStyle w:val="Tekstpodstawowy"/>
        <w:ind w:left="284"/>
        <w:rPr>
          <w:rFonts w:ascii="Tahoma" w:hAnsi="Tahoma" w:cs="Tahoma"/>
          <w:i/>
          <w:sz w:val="18"/>
          <w:szCs w:val="18"/>
        </w:rPr>
      </w:pPr>
      <w:r w:rsidRPr="00CD7AAB">
        <w:rPr>
          <w:rFonts w:ascii="Tahoma" w:hAnsi="Tahoma" w:cs="Tahoma"/>
          <w:b w:val="0"/>
          <w:sz w:val="18"/>
          <w:szCs w:val="18"/>
        </w:rPr>
        <w:t xml:space="preserve">TAK/NIE* </w:t>
      </w:r>
      <w:r w:rsidRPr="00CD7AAB">
        <w:rPr>
          <w:rFonts w:ascii="Tahoma" w:hAnsi="Tahoma" w:cs="Tahoma"/>
          <w:b w:val="0"/>
          <w:sz w:val="18"/>
          <w:szCs w:val="18"/>
        </w:rPr>
        <w:tab/>
      </w:r>
      <w:r w:rsidRPr="00CD7AAB">
        <w:rPr>
          <w:rFonts w:ascii="Tahoma" w:hAnsi="Tahoma" w:cs="Tahoma"/>
          <w:sz w:val="18"/>
          <w:szCs w:val="18"/>
        </w:rPr>
        <w:t>(*Niewłaściwe skreślić lub właściwe zaznaczyć</w:t>
      </w:r>
      <w:r w:rsidRPr="00CD7AAB">
        <w:rPr>
          <w:rFonts w:ascii="Tahoma" w:hAnsi="Tahoma" w:cs="Tahoma"/>
          <w:i/>
          <w:sz w:val="18"/>
          <w:szCs w:val="18"/>
        </w:rPr>
        <w:t>)</w:t>
      </w:r>
    </w:p>
    <w:p w14:paraId="07794BA7" w14:textId="77777777" w:rsidR="009906D4" w:rsidRPr="00CD7AAB" w:rsidRDefault="009906D4" w:rsidP="00507498">
      <w:pPr>
        <w:pStyle w:val="Tekstpodstawowy"/>
        <w:ind w:left="284"/>
        <w:rPr>
          <w:rFonts w:ascii="Tahoma" w:hAnsi="Tahoma" w:cs="Tahoma"/>
          <w:i/>
          <w:sz w:val="18"/>
          <w:szCs w:val="18"/>
        </w:rPr>
      </w:pPr>
    </w:p>
    <w:p w14:paraId="535800EF" w14:textId="70969196" w:rsidR="009906D4" w:rsidRPr="00CD7AAB" w:rsidRDefault="009906D4" w:rsidP="00507498">
      <w:pPr>
        <w:pStyle w:val="Tekstpodstawowy"/>
        <w:numPr>
          <w:ilvl w:val="3"/>
          <w:numId w:val="42"/>
        </w:numPr>
        <w:tabs>
          <w:tab w:val="clear" w:pos="360"/>
        </w:tabs>
        <w:overflowPunct w:val="0"/>
        <w:autoSpaceDE w:val="0"/>
        <w:autoSpaceDN w:val="0"/>
        <w:adjustRightInd w:val="0"/>
        <w:ind w:left="284" w:hanging="284"/>
        <w:jc w:val="both"/>
        <w:rPr>
          <w:rFonts w:ascii="Tahoma" w:hAnsi="Tahoma" w:cs="Tahoma"/>
          <w:sz w:val="18"/>
          <w:szCs w:val="18"/>
        </w:rPr>
      </w:pPr>
      <w:r w:rsidRPr="00CD7AAB">
        <w:rPr>
          <w:rFonts w:ascii="Tahoma" w:hAnsi="Tahoma" w:cs="Tahoma"/>
          <w:sz w:val="18"/>
          <w:szCs w:val="18"/>
        </w:rPr>
        <w:t>Do kontaktów z Wykonawcą upoważniamy</w:t>
      </w:r>
      <w:r w:rsidR="00E71606">
        <w:rPr>
          <w:rFonts w:ascii="Tahoma" w:hAnsi="Tahoma" w:cs="Tahoma"/>
          <w:sz w:val="18"/>
          <w:szCs w:val="18"/>
        </w:rPr>
        <w:t xml:space="preserve"> (wypełnić obowiązkowo)</w:t>
      </w:r>
      <w:r w:rsidRPr="00CD7AAB">
        <w:rPr>
          <w:rFonts w:ascii="Tahoma" w:hAnsi="Tahoma" w:cs="Tahoma"/>
          <w:sz w:val="18"/>
          <w:szCs w:val="18"/>
        </w:rPr>
        <w:t xml:space="preserve">: </w:t>
      </w:r>
    </w:p>
    <w:p w14:paraId="7228C4A9" w14:textId="68FFFF81" w:rsidR="009906D4" w:rsidRPr="00CD7AAB" w:rsidRDefault="00E71606" w:rsidP="00507498">
      <w:pPr>
        <w:pStyle w:val="Tekstpodstawowy"/>
        <w:ind w:left="284"/>
        <w:rPr>
          <w:rFonts w:ascii="Tahoma" w:hAnsi="Tahoma" w:cs="Tahoma"/>
          <w:sz w:val="18"/>
          <w:szCs w:val="18"/>
        </w:rPr>
      </w:pPr>
      <w:r>
        <w:rPr>
          <w:rFonts w:ascii="Tahoma" w:hAnsi="Tahoma" w:cs="Tahoma"/>
          <w:sz w:val="18"/>
          <w:szCs w:val="18"/>
        </w:rPr>
        <w:t>Imię, Nazwisko</w:t>
      </w:r>
      <w:r w:rsidR="009906D4" w:rsidRPr="00CD7AAB">
        <w:rPr>
          <w:rFonts w:ascii="Tahoma" w:hAnsi="Tahoma" w:cs="Tahoma"/>
          <w:sz w:val="18"/>
          <w:szCs w:val="18"/>
        </w:rPr>
        <w:t xml:space="preserve"> …………………………………………………………….</w:t>
      </w:r>
    </w:p>
    <w:p w14:paraId="210D808E" w14:textId="77777777" w:rsidR="009906D4" w:rsidRPr="00CD7AAB" w:rsidRDefault="009906D4" w:rsidP="00507498">
      <w:pPr>
        <w:pStyle w:val="Tekstpodstawowy"/>
        <w:ind w:left="284"/>
        <w:rPr>
          <w:rFonts w:ascii="Tahoma" w:hAnsi="Tahoma" w:cs="Tahoma"/>
          <w:sz w:val="18"/>
          <w:szCs w:val="18"/>
        </w:rPr>
      </w:pPr>
      <w:r w:rsidRPr="00CD7AAB">
        <w:rPr>
          <w:rFonts w:ascii="Tahoma" w:hAnsi="Tahoma" w:cs="Tahoma"/>
          <w:sz w:val="18"/>
          <w:szCs w:val="18"/>
        </w:rPr>
        <w:t xml:space="preserve">Tel. ....................................................................................  </w:t>
      </w:r>
    </w:p>
    <w:p w14:paraId="70DEF726" w14:textId="3FF9DF6A" w:rsidR="009906D4" w:rsidRPr="00CD7AAB" w:rsidRDefault="009906D4" w:rsidP="00507498">
      <w:pPr>
        <w:widowControl w:val="0"/>
        <w:autoSpaceDE w:val="0"/>
        <w:autoSpaceDN w:val="0"/>
        <w:adjustRightInd w:val="0"/>
        <w:ind w:left="284"/>
        <w:rPr>
          <w:rFonts w:ascii="Tahoma" w:hAnsi="Tahoma" w:cs="Tahoma"/>
          <w:sz w:val="18"/>
          <w:szCs w:val="18"/>
        </w:rPr>
      </w:pPr>
      <w:r w:rsidRPr="00E71606">
        <w:rPr>
          <w:rFonts w:ascii="Tahoma" w:hAnsi="Tahoma" w:cs="Tahoma"/>
          <w:b/>
          <w:bCs/>
          <w:sz w:val="18"/>
          <w:szCs w:val="18"/>
        </w:rPr>
        <w:t>e-mail</w:t>
      </w:r>
      <w:r w:rsidRPr="00CD7AAB">
        <w:rPr>
          <w:rFonts w:ascii="Tahoma" w:hAnsi="Tahoma" w:cs="Tahoma"/>
          <w:sz w:val="18"/>
          <w:szCs w:val="18"/>
        </w:rPr>
        <w:t xml:space="preserve"> ………………………………………..…………… </w:t>
      </w:r>
    </w:p>
    <w:p w14:paraId="34BC606C" w14:textId="77777777" w:rsidR="009906D4" w:rsidRPr="00CD7AAB" w:rsidRDefault="009906D4" w:rsidP="00507498">
      <w:pPr>
        <w:numPr>
          <w:ilvl w:val="3"/>
          <w:numId w:val="42"/>
        </w:numPr>
        <w:shd w:val="clear" w:color="auto" w:fill="FFFFFF"/>
        <w:tabs>
          <w:tab w:val="clear" w:pos="360"/>
        </w:tabs>
        <w:spacing w:before="120"/>
        <w:ind w:left="284" w:hanging="284"/>
        <w:jc w:val="both"/>
        <w:rPr>
          <w:rFonts w:ascii="Tahoma" w:hAnsi="Tahoma" w:cs="Tahoma"/>
          <w:sz w:val="18"/>
          <w:szCs w:val="18"/>
        </w:rPr>
      </w:pPr>
      <w:r w:rsidRPr="00CD7AAB">
        <w:rPr>
          <w:rFonts w:ascii="Tahoma" w:hAnsi="Tahoma" w:cs="Tahoma"/>
          <w:sz w:val="18"/>
          <w:szCs w:val="18"/>
        </w:rPr>
        <w:t>Wraz z ofertą przedkładamy następujące oświadczenia i dokumenty:</w:t>
      </w:r>
    </w:p>
    <w:p w14:paraId="39CBCD33" w14:textId="77777777" w:rsidR="009906D4" w:rsidRPr="00CD7AAB" w:rsidRDefault="009906D4" w:rsidP="00507498">
      <w:pPr>
        <w:shd w:val="clear" w:color="auto" w:fill="FFFFFF"/>
        <w:ind w:left="284"/>
        <w:jc w:val="both"/>
        <w:rPr>
          <w:rFonts w:ascii="Tahoma" w:hAnsi="Tahoma" w:cs="Tahoma"/>
          <w:color w:val="000000"/>
          <w:sz w:val="18"/>
          <w:szCs w:val="18"/>
        </w:rPr>
      </w:pPr>
      <w:r w:rsidRPr="00CD7AAB">
        <w:rPr>
          <w:rFonts w:ascii="Tahoma" w:hAnsi="Tahoma" w:cs="Tahoma"/>
          <w:color w:val="000000"/>
          <w:sz w:val="18"/>
          <w:szCs w:val="18"/>
        </w:rPr>
        <w:t>a/....................................................................................................zał. nr ......................</w:t>
      </w:r>
    </w:p>
    <w:p w14:paraId="5A8BFFAF" w14:textId="77777777" w:rsidR="009906D4" w:rsidRPr="00CD7AAB" w:rsidRDefault="009906D4" w:rsidP="00507498">
      <w:pPr>
        <w:shd w:val="clear" w:color="auto" w:fill="FFFFFF"/>
        <w:ind w:left="284"/>
        <w:jc w:val="both"/>
        <w:rPr>
          <w:rFonts w:ascii="Tahoma" w:hAnsi="Tahoma" w:cs="Tahoma"/>
          <w:color w:val="000000"/>
          <w:sz w:val="18"/>
          <w:szCs w:val="18"/>
        </w:rPr>
      </w:pPr>
      <w:r w:rsidRPr="00CD7AAB">
        <w:rPr>
          <w:rFonts w:ascii="Tahoma" w:hAnsi="Tahoma" w:cs="Tahoma"/>
          <w:color w:val="000000"/>
          <w:sz w:val="18"/>
          <w:szCs w:val="18"/>
        </w:rPr>
        <w:t>b/....................................................................................................zał. nr ......................</w:t>
      </w:r>
    </w:p>
    <w:p w14:paraId="47DCB477" w14:textId="77777777" w:rsidR="009906D4" w:rsidRPr="00CD7AAB" w:rsidRDefault="009906D4" w:rsidP="00507498">
      <w:pPr>
        <w:shd w:val="clear" w:color="auto" w:fill="FFFFFF"/>
        <w:ind w:left="284"/>
        <w:jc w:val="both"/>
        <w:rPr>
          <w:rFonts w:ascii="Tahoma" w:hAnsi="Tahoma" w:cs="Tahoma"/>
          <w:color w:val="000000"/>
          <w:sz w:val="18"/>
          <w:szCs w:val="18"/>
        </w:rPr>
      </w:pPr>
      <w:r w:rsidRPr="00CD7AAB">
        <w:rPr>
          <w:rFonts w:ascii="Tahoma" w:hAnsi="Tahoma" w:cs="Tahoma"/>
          <w:color w:val="000000"/>
          <w:sz w:val="18"/>
          <w:szCs w:val="18"/>
        </w:rPr>
        <w:t>c/....................................................................................................zał. nr ......................</w:t>
      </w:r>
    </w:p>
    <w:p w14:paraId="7904158A" w14:textId="77777777" w:rsidR="009906D4" w:rsidRPr="00CD7AAB" w:rsidRDefault="009906D4" w:rsidP="00507498">
      <w:pPr>
        <w:shd w:val="clear" w:color="auto" w:fill="FFFFFF"/>
        <w:ind w:left="284"/>
        <w:jc w:val="both"/>
        <w:rPr>
          <w:rFonts w:ascii="Tahoma" w:hAnsi="Tahoma" w:cs="Tahoma"/>
          <w:color w:val="000000"/>
          <w:sz w:val="18"/>
          <w:szCs w:val="18"/>
        </w:rPr>
      </w:pPr>
      <w:r w:rsidRPr="00CD7AAB">
        <w:rPr>
          <w:rFonts w:ascii="Tahoma" w:hAnsi="Tahoma" w:cs="Tahoma"/>
          <w:color w:val="000000"/>
          <w:sz w:val="18"/>
          <w:szCs w:val="18"/>
        </w:rPr>
        <w:t>d/....................................................................................................zał. nr ......................</w:t>
      </w:r>
    </w:p>
    <w:p w14:paraId="2CBB46F2" w14:textId="77777777" w:rsidR="009906D4" w:rsidRPr="00CD7AAB" w:rsidRDefault="009906D4" w:rsidP="00507498">
      <w:pPr>
        <w:shd w:val="clear" w:color="auto" w:fill="FFFFFF"/>
        <w:ind w:left="284"/>
        <w:jc w:val="both"/>
        <w:rPr>
          <w:rFonts w:ascii="Tahoma" w:hAnsi="Tahoma" w:cs="Tahoma"/>
          <w:color w:val="000000"/>
          <w:sz w:val="18"/>
          <w:szCs w:val="18"/>
        </w:rPr>
      </w:pPr>
      <w:r w:rsidRPr="00CD7AAB">
        <w:rPr>
          <w:rFonts w:ascii="Tahoma" w:hAnsi="Tahoma" w:cs="Tahoma"/>
          <w:color w:val="000000"/>
          <w:sz w:val="18"/>
          <w:szCs w:val="18"/>
        </w:rPr>
        <w:t>e/....................................................................................................zał. nr ......................</w:t>
      </w:r>
    </w:p>
    <w:p w14:paraId="279D767A" w14:textId="77777777" w:rsidR="009906D4" w:rsidRPr="00CD7AAB" w:rsidRDefault="009906D4" w:rsidP="00507498">
      <w:pPr>
        <w:widowControl w:val="0"/>
        <w:autoSpaceDE w:val="0"/>
        <w:jc w:val="center"/>
        <w:rPr>
          <w:rFonts w:ascii="Tahoma" w:hAnsi="Tahoma" w:cs="Tahoma"/>
          <w:color w:val="000000"/>
          <w:sz w:val="18"/>
          <w:szCs w:val="18"/>
        </w:rPr>
      </w:pPr>
    </w:p>
    <w:p w14:paraId="5ED6E183" w14:textId="77777777" w:rsidR="009906D4" w:rsidRPr="00CD7AAB" w:rsidRDefault="009906D4" w:rsidP="00507498">
      <w:pPr>
        <w:widowControl w:val="0"/>
        <w:autoSpaceDE w:val="0"/>
        <w:jc w:val="center"/>
        <w:rPr>
          <w:rFonts w:ascii="Tahoma" w:hAnsi="Tahoma" w:cs="Tahoma"/>
          <w:color w:val="000000"/>
          <w:sz w:val="18"/>
          <w:szCs w:val="18"/>
        </w:rPr>
      </w:pPr>
    </w:p>
    <w:p w14:paraId="14D9B9BC" w14:textId="77777777" w:rsidR="008440D1" w:rsidRDefault="009906D4" w:rsidP="00507498">
      <w:pPr>
        <w:widowControl w:val="0"/>
        <w:autoSpaceDE w:val="0"/>
        <w:jc w:val="center"/>
        <w:rPr>
          <w:rFonts w:ascii="Tahoma" w:hAnsi="Tahoma" w:cs="Tahoma"/>
          <w:color w:val="000000"/>
          <w:sz w:val="18"/>
          <w:szCs w:val="18"/>
        </w:rPr>
      </w:pPr>
      <w:r w:rsidRPr="00CD7AAB">
        <w:rPr>
          <w:rFonts w:ascii="Tahoma" w:hAnsi="Tahoma" w:cs="Tahoma"/>
          <w:color w:val="000000"/>
          <w:sz w:val="18"/>
          <w:szCs w:val="18"/>
        </w:rPr>
        <w:tab/>
      </w:r>
      <w:r w:rsidRPr="00CD7AAB">
        <w:rPr>
          <w:rFonts w:ascii="Tahoma" w:hAnsi="Tahoma" w:cs="Tahoma"/>
          <w:color w:val="000000"/>
          <w:sz w:val="18"/>
          <w:szCs w:val="18"/>
        </w:rPr>
        <w:tab/>
      </w:r>
    </w:p>
    <w:p w14:paraId="2E095D14" w14:textId="77777777" w:rsidR="008440D1" w:rsidRDefault="008440D1" w:rsidP="00507498">
      <w:pPr>
        <w:widowControl w:val="0"/>
        <w:autoSpaceDE w:val="0"/>
        <w:jc w:val="center"/>
        <w:rPr>
          <w:rFonts w:ascii="Tahoma" w:hAnsi="Tahoma" w:cs="Tahoma"/>
          <w:color w:val="000000"/>
          <w:sz w:val="18"/>
          <w:szCs w:val="18"/>
        </w:rPr>
      </w:pPr>
    </w:p>
    <w:p w14:paraId="74964B75" w14:textId="21911586" w:rsidR="009906D4" w:rsidRPr="00CD7AAB" w:rsidRDefault="008440D1" w:rsidP="00507498">
      <w:pPr>
        <w:widowControl w:val="0"/>
        <w:autoSpaceDE w:val="0"/>
        <w:ind w:left="340" w:firstLine="340"/>
        <w:rPr>
          <w:rFonts w:ascii="Tahoma" w:hAnsi="Tahoma" w:cs="Tahoma"/>
          <w:color w:val="000000"/>
          <w:sz w:val="18"/>
          <w:szCs w:val="18"/>
        </w:rPr>
      </w:pPr>
      <w:r>
        <w:rPr>
          <w:rFonts w:ascii="Tahoma" w:hAnsi="Tahoma" w:cs="Tahoma"/>
          <w:color w:val="000000"/>
          <w:sz w:val="18"/>
          <w:szCs w:val="18"/>
        </w:rPr>
        <w:t>………………………….</w:t>
      </w:r>
      <w:r w:rsidR="009906D4" w:rsidRPr="00CD7AAB">
        <w:rPr>
          <w:rFonts w:ascii="Tahoma" w:hAnsi="Tahoma" w:cs="Tahoma"/>
          <w:color w:val="000000"/>
          <w:sz w:val="18"/>
          <w:szCs w:val="18"/>
        </w:rPr>
        <w:tab/>
        <w:t xml:space="preserve">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t>………………………………………………………………………….</w:t>
      </w:r>
    </w:p>
    <w:p w14:paraId="44D9C4C9" w14:textId="73ED1543" w:rsidR="009906D4" w:rsidRPr="00CD7AAB" w:rsidRDefault="009906D4" w:rsidP="00507498">
      <w:pPr>
        <w:widowControl w:val="0"/>
        <w:autoSpaceDE w:val="0"/>
        <w:autoSpaceDN w:val="0"/>
        <w:adjustRightInd w:val="0"/>
        <w:jc w:val="center"/>
        <w:rPr>
          <w:rFonts w:ascii="Tahoma" w:hAnsi="Tahoma" w:cs="Tahoma"/>
          <w:color w:val="000000"/>
          <w:sz w:val="18"/>
          <w:szCs w:val="18"/>
        </w:rPr>
      </w:pPr>
      <w:r w:rsidRPr="00CD7AAB">
        <w:rPr>
          <w:rFonts w:ascii="Tahoma" w:hAnsi="Tahoma" w:cs="Tahoma"/>
          <w:color w:val="000000"/>
          <w:sz w:val="18"/>
          <w:szCs w:val="18"/>
        </w:rPr>
        <w:t xml:space="preserve">Data, miejsce </w:t>
      </w:r>
      <w:r w:rsidRPr="00CD7AAB">
        <w:rPr>
          <w:rFonts w:ascii="Tahoma" w:hAnsi="Tahoma" w:cs="Tahoma"/>
          <w:color w:val="000000"/>
          <w:sz w:val="18"/>
          <w:szCs w:val="18"/>
        </w:rPr>
        <w:tab/>
      </w:r>
      <w:r w:rsidRPr="00CD7AAB">
        <w:rPr>
          <w:rFonts w:ascii="Tahoma" w:hAnsi="Tahoma" w:cs="Tahoma"/>
          <w:color w:val="000000"/>
          <w:sz w:val="18"/>
          <w:szCs w:val="18"/>
        </w:rPr>
        <w:tab/>
      </w:r>
      <w:r w:rsidRPr="00CD7AAB">
        <w:rPr>
          <w:rFonts w:ascii="Tahoma" w:hAnsi="Tahoma" w:cs="Tahoma"/>
          <w:color w:val="000000"/>
          <w:sz w:val="18"/>
          <w:szCs w:val="18"/>
        </w:rPr>
        <w:tab/>
      </w:r>
      <w:r w:rsidR="008440D1">
        <w:rPr>
          <w:rFonts w:ascii="Tahoma" w:hAnsi="Tahoma" w:cs="Tahoma"/>
          <w:color w:val="000000"/>
          <w:sz w:val="18"/>
          <w:szCs w:val="18"/>
        </w:rPr>
        <w:tab/>
      </w:r>
      <w:r w:rsidR="008440D1">
        <w:rPr>
          <w:rFonts w:ascii="Tahoma" w:hAnsi="Tahoma" w:cs="Tahoma"/>
          <w:color w:val="000000"/>
          <w:sz w:val="18"/>
          <w:szCs w:val="18"/>
        </w:rPr>
        <w:tab/>
      </w:r>
      <w:r w:rsidRPr="00CD7AAB">
        <w:rPr>
          <w:rFonts w:ascii="Tahoma" w:hAnsi="Tahoma" w:cs="Tahoma"/>
          <w:color w:val="000000"/>
          <w:sz w:val="18"/>
          <w:szCs w:val="18"/>
        </w:rPr>
        <w:tab/>
        <w:t xml:space="preserve">Podpis </w:t>
      </w:r>
      <w:r w:rsidRPr="00CD7AAB">
        <w:rPr>
          <w:rFonts w:ascii="Tahoma" w:hAnsi="Tahoma" w:cs="Tahoma"/>
          <w:sz w:val="18"/>
          <w:szCs w:val="18"/>
        </w:rPr>
        <w:t>osoby upoważnionej do reprezentowania Wykonawcy</w:t>
      </w:r>
    </w:p>
    <w:p w14:paraId="1DBBD8B7" w14:textId="77777777" w:rsidR="009906D4" w:rsidRDefault="009906D4" w:rsidP="00507498">
      <w:pPr>
        <w:jc w:val="right"/>
        <w:rPr>
          <w:rFonts w:ascii="Tahoma" w:hAnsi="Tahoma" w:cs="Tahoma"/>
          <w:b/>
          <w:sz w:val="18"/>
          <w:szCs w:val="18"/>
          <w:u w:val="single"/>
        </w:rPr>
      </w:pPr>
      <w:r>
        <w:rPr>
          <w:rFonts w:ascii="Tahoma" w:hAnsi="Tahoma" w:cs="Tahoma"/>
          <w:b/>
          <w:sz w:val="18"/>
          <w:szCs w:val="18"/>
          <w:u w:val="single"/>
        </w:rPr>
        <w:br w:type="page"/>
      </w:r>
    </w:p>
    <w:p w14:paraId="5DE59961" w14:textId="388D3F22" w:rsidR="00074D89" w:rsidRPr="00872809" w:rsidRDefault="003742F3" w:rsidP="00507498">
      <w:pPr>
        <w:jc w:val="right"/>
        <w:rPr>
          <w:rFonts w:ascii="Tahoma" w:hAnsi="Tahoma" w:cs="Tahoma"/>
          <w:sz w:val="18"/>
          <w:szCs w:val="18"/>
          <w:u w:val="single"/>
        </w:rPr>
      </w:pPr>
      <w:r w:rsidRPr="00872809">
        <w:rPr>
          <w:rFonts w:ascii="Tahoma" w:hAnsi="Tahoma" w:cs="Tahoma"/>
          <w:b/>
          <w:sz w:val="18"/>
          <w:szCs w:val="18"/>
          <w:u w:val="single"/>
        </w:rPr>
        <w:lastRenderedPageBreak/>
        <w:t>Załącznik nr 3</w:t>
      </w:r>
    </w:p>
    <w:p w14:paraId="4C3A11DA" w14:textId="77777777" w:rsidR="00074D89" w:rsidRPr="00872809" w:rsidRDefault="00074D89" w:rsidP="00507498">
      <w:pPr>
        <w:rPr>
          <w:rFonts w:ascii="Tahoma" w:hAnsi="Tahoma" w:cs="Tahoma"/>
          <w:sz w:val="18"/>
          <w:szCs w:val="18"/>
        </w:rPr>
      </w:pPr>
    </w:p>
    <w:p w14:paraId="6ACBBC72" w14:textId="77777777" w:rsidR="00074D89" w:rsidRPr="00872809" w:rsidRDefault="003742F3" w:rsidP="00507498">
      <w:pPr>
        <w:jc w:val="center"/>
        <w:rPr>
          <w:rFonts w:ascii="Tahoma" w:hAnsi="Tahoma" w:cs="Tahoma"/>
          <w:b/>
          <w:sz w:val="18"/>
          <w:szCs w:val="18"/>
          <w:u w:val="single"/>
        </w:rPr>
      </w:pPr>
      <w:r w:rsidRPr="00872809">
        <w:rPr>
          <w:rFonts w:ascii="Tahoma" w:hAnsi="Tahoma" w:cs="Tahoma"/>
          <w:b/>
          <w:sz w:val="18"/>
          <w:szCs w:val="18"/>
          <w:u w:val="single"/>
        </w:rPr>
        <w:t xml:space="preserve">OŚWIADCZENIE WYKONAWCY </w:t>
      </w:r>
    </w:p>
    <w:p w14:paraId="250962F8" w14:textId="77777777" w:rsidR="00074D89" w:rsidRPr="00872809" w:rsidRDefault="003742F3" w:rsidP="00507498">
      <w:pPr>
        <w:jc w:val="center"/>
        <w:rPr>
          <w:rFonts w:ascii="Tahoma" w:hAnsi="Tahoma" w:cs="Tahoma"/>
          <w:b/>
          <w:sz w:val="18"/>
          <w:szCs w:val="18"/>
        </w:rPr>
      </w:pPr>
      <w:r w:rsidRPr="00872809">
        <w:rPr>
          <w:rFonts w:ascii="Tahoma" w:hAnsi="Tahoma" w:cs="Tahoma"/>
          <w:b/>
          <w:sz w:val="18"/>
          <w:szCs w:val="18"/>
          <w:u w:val="single"/>
        </w:rPr>
        <w:t>DOTYCZĄCE PRZESŁANEK WYKLUCZENIA Z POSTĘPOWANIA</w:t>
      </w:r>
    </w:p>
    <w:p w14:paraId="742679D1" w14:textId="77777777" w:rsidR="00074D89" w:rsidRPr="00872809" w:rsidRDefault="00074D89" w:rsidP="00507498">
      <w:pPr>
        <w:rPr>
          <w:rFonts w:ascii="Tahoma" w:hAnsi="Tahoma" w:cs="Tahoma"/>
          <w:sz w:val="18"/>
          <w:szCs w:val="18"/>
        </w:rPr>
      </w:pPr>
    </w:p>
    <w:p w14:paraId="031C29D6" w14:textId="77777777" w:rsidR="00074D89" w:rsidRPr="00872809" w:rsidRDefault="00074D89" w:rsidP="00507498">
      <w:pPr>
        <w:rPr>
          <w:rFonts w:ascii="Tahoma" w:hAnsi="Tahoma" w:cs="Tahoma"/>
          <w:sz w:val="18"/>
          <w:szCs w:val="18"/>
        </w:rPr>
      </w:pPr>
    </w:p>
    <w:p w14:paraId="6A7DA139"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Nazwa i adres Wykonawcy </w:t>
      </w:r>
    </w:p>
    <w:p w14:paraId="709F0789" w14:textId="77777777" w:rsidR="00074D89" w:rsidRPr="00872809" w:rsidRDefault="00074D89" w:rsidP="00507498">
      <w:pPr>
        <w:rPr>
          <w:rFonts w:ascii="Tahoma" w:hAnsi="Tahoma" w:cs="Tahoma"/>
          <w:sz w:val="18"/>
          <w:szCs w:val="18"/>
        </w:rPr>
      </w:pPr>
    </w:p>
    <w:p w14:paraId="1FF0FEF8" w14:textId="77777777" w:rsidR="00074D89" w:rsidRPr="00872809" w:rsidRDefault="003742F3" w:rsidP="00507498">
      <w:pPr>
        <w:rPr>
          <w:rFonts w:ascii="Tahoma" w:hAnsi="Tahoma" w:cs="Tahoma"/>
          <w:sz w:val="18"/>
          <w:szCs w:val="18"/>
        </w:rPr>
      </w:pPr>
      <w:r w:rsidRPr="00872809">
        <w:rPr>
          <w:rFonts w:ascii="Tahoma" w:hAnsi="Tahoma" w:cs="Tahoma"/>
          <w:sz w:val="18"/>
          <w:szCs w:val="18"/>
        </w:rPr>
        <w:t>....................................................................................................................................................</w:t>
      </w:r>
    </w:p>
    <w:p w14:paraId="7B722EA8" w14:textId="77777777" w:rsidR="00074D89" w:rsidRPr="00872809" w:rsidRDefault="00074D89" w:rsidP="00507498">
      <w:pPr>
        <w:rPr>
          <w:rFonts w:ascii="Tahoma" w:hAnsi="Tahoma" w:cs="Tahoma"/>
          <w:sz w:val="18"/>
          <w:szCs w:val="18"/>
        </w:rPr>
      </w:pPr>
    </w:p>
    <w:p w14:paraId="6674D692"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 xml:space="preserve">OŚWIADCZENIA DOTYCZĄCE WYKONAWCY </w:t>
      </w:r>
    </w:p>
    <w:p w14:paraId="2B587C7A"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(składane na podstawie art. 25a ust. 1 UPZP):</w:t>
      </w:r>
    </w:p>
    <w:p w14:paraId="7CAC1B33" w14:textId="77777777" w:rsidR="00074D89" w:rsidRPr="00872809" w:rsidRDefault="00074D89" w:rsidP="00507498">
      <w:pPr>
        <w:rPr>
          <w:rFonts w:ascii="Tahoma" w:hAnsi="Tahoma" w:cs="Tahoma"/>
          <w:sz w:val="18"/>
          <w:szCs w:val="18"/>
        </w:rPr>
      </w:pPr>
    </w:p>
    <w:p w14:paraId="719C6D48" w14:textId="77777777" w:rsidR="00074D89" w:rsidRPr="00872809" w:rsidRDefault="003742F3" w:rsidP="00507498">
      <w:pPr>
        <w:numPr>
          <w:ilvl w:val="0"/>
          <w:numId w:val="20"/>
        </w:numPr>
        <w:ind w:left="0"/>
        <w:jc w:val="both"/>
        <w:rPr>
          <w:rFonts w:ascii="Tahoma" w:hAnsi="Tahoma" w:cs="Tahoma"/>
          <w:b/>
          <w:sz w:val="18"/>
          <w:szCs w:val="18"/>
        </w:rPr>
      </w:pPr>
      <w:r w:rsidRPr="00872809">
        <w:rPr>
          <w:rFonts w:ascii="Tahoma" w:hAnsi="Tahoma" w:cs="Tahoma"/>
          <w:b/>
          <w:sz w:val="18"/>
          <w:szCs w:val="18"/>
        </w:rPr>
        <w:t>Oświadczam, że w Wykonawca, którego reprezentuję nie podlega wykluczeniu z postępowania na podstawie art. 24 ust 1 pkt 12-22 UPZP.</w:t>
      </w:r>
    </w:p>
    <w:p w14:paraId="191969CE" w14:textId="77777777" w:rsidR="00074D89" w:rsidRPr="00872809" w:rsidRDefault="00074D89" w:rsidP="00507498">
      <w:pPr>
        <w:jc w:val="both"/>
        <w:rPr>
          <w:rFonts w:ascii="Tahoma" w:hAnsi="Tahoma" w:cs="Tahoma"/>
          <w:b/>
          <w:sz w:val="18"/>
          <w:szCs w:val="18"/>
        </w:rPr>
      </w:pPr>
    </w:p>
    <w:p w14:paraId="7EFCC70B" w14:textId="77777777" w:rsidR="00074D89" w:rsidRPr="00872809" w:rsidRDefault="003742F3" w:rsidP="00507498">
      <w:pPr>
        <w:numPr>
          <w:ilvl w:val="0"/>
          <w:numId w:val="20"/>
        </w:numPr>
        <w:ind w:left="0"/>
        <w:rPr>
          <w:rFonts w:ascii="Tahoma" w:eastAsia="Calibri" w:hAnsi="Tahoma" w:cs="Tahoma"/>
          <w:sz w:val="18"/>
          <w:szCs w:val="18"/>
        </w:rPr>
      </w:pPr>
      <w:r w:rsidRPr="00872809">
        <w:rPr>
          <w:rFonts w:ascii="Tahoma" w:eastAsia="Calibri" w:hAnsi="Tahoma" w:cs="Tahoma"/>
          <w:b/>
          <w:sz w:val="18"/>
          <w:szCs w:val="18"/>
        </w:rPr>
        <w:t>*</w:t>
      </w:r>
      <w:r w:rsidRPr="00872809">
        <w:rPr>
          <w:rFonts w:ascii="Tahoma" w:eastAsia="Calibri" w:hAnsi="Tahoma" w:cs="Tahoma"/>
          <w:sz w:val="18"/>
          <w:szCs w:val="18"/>
        </w:rPr>
        <w:t xml:space="preserve">Oświadczam, że zachodzą w stosunku do mnie podstawy wykluczenia z postępowania na podstawie art. ……………. UPZP </w:t>
      </w:r>
      <w:r w:rsidRPr="00872809">
        <w:rPr>
          <w:rFonts w:ascii="Tahoma" w:eastAsia="Calibri" w:hAnsi="Tahoma" w:cs="Tahoma"/>
          <w:i/>
          <w:sz w:val="18"/>
          <w:szCs w:val="18"/>
        </w:rPr>
        <w:t>(podać mającą zastosowanie podstawę wykluczenia spośród wymienionych w art. 24 ust. 1 pkt 13-14, 16-20 ustawy UPZP).</w:t>
      </w:r>
      <w:r w:rsidRPr="00872809">
        <w:rPr>
          <w:rFonts w:ascii="Tahoma" w:eastAsia="Calibri" w:hAnsi="Tahoma" w:cs="Tahoma"/>
          <w:sz w:val="18"/>
          <w:szCs w:val="18"/>
        </w:rPr>
        <w:t xml:space="preserve"> Jednocześnie oświadczam, że w związku z ww. okolicznością, na podstawie art. 24 ust. 8 UPZP podjąłem następujące środki naprawcze: </w:t>
      </w:r>
      <w:r w:rsidRPr="00872809">
        <w:rPr>
          <w:rFonts w:ascii="Tahoma" w:eastAsia="Calibri" w:hAnsi="Tahoma" w:cs="Tahoma"/>
          <w:sz w:val="18"/>
          <w:szCs w:val="18"/>
        </w:rPr>
        <w:br/>
      </w:r>
      <w:r w:rsidRPr="00872809">
        <w:rPr>
          <w:rFonts w:ascii="Tahoma" w:eastAsia="Calibri" w:hAnsi="Tahoma" w:cs="Tahoma"/>
          <w:sz w:val="18"/>
          <w:szCs w:val="18"/>
        </w:rPr>
        <w:br/>
        <w:t>………………………………………………………………….…………………………………………………………………………</w:t>
      </w:r>
    </w:p>
    <w:p w14:paraId="426CEE93" w14:textId="77777777" w:rsidR="00074D89" w:rsidRPr="00872809" w:rsidRDefault="003742F3" w:rsidP="00507498">
      <w:pPr>
        <w:jc w:val="both"/>
        <w:rPr>
          <w:rFonts w:ascii="Tahoma" w:eastAsia="Calibri" w:hAnsi="Tahoma" w:cs="Tahoma"/>
          <w:b/>
          <w:sz w:val="18"/>
          <w:szCs w:val="18"/>
        </w:rPr>
      </w:pPr>
      <w:r w:rsidRPr="00872809">
        <w:rPr>
          <w:rFonts w:ascii="Tahoma" w:eastAsia="Calibri" w:hAnsi="Tahoma" w:cs="Tahoma"/>
          <w:b/>
          <w:sz w:val="18"/>
          <w:szCs w:val="18"/>
        </w:rPr>
        <w:t>*wypełnić, jeżeli dotyczy.</w:t>
      </w:r>
    </w:p>
    <w:p w14:paraId="680967B9" w14:textId="77777777" w:rsidR="00074D89" w:rsidRPr="00872809" w:rsidRDefault="00074D89" w:rsidP="00507498">
      <w:pPr>
        <w:jc w:val="both"/>
        <w:rPr>
          <w:rFonts w:ascii="Tahoma" w:eastAsia="Calibri" w:hAnsi="Tahoma" w:cs="Tahoma"/>
          <w:b/>
          <w:sz w:val="18"/>
          <w:szCs w:val="18"/>
        </w:rPr>
      </w:pPr>
    </w:p>
    <w:p w14:paraId="4BDD1ABE" w14:textId="77777777" w:rsidR="00074D89" w:rsidRPr="00872809" w:rsidRDefault="00074D89" w:rsidP="00507498">
      <w:pPr>
        <w:rPr>
          <w:rFonts w:ascii="Tahoma" w:hAnsi="Tahoma" w:cs="Tahoma"/>
          <w:sz w:val="18"/>
          <w:szCs w:val="18"/>
        </w:rPr>
      </w:pPr>
    </w:p>
    <w:p w14:paraId="7C57D27F"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i/>
          <w:sz w:val="18"/>
          <w:szCs w:val="18"/>
        </w:rPr>
      </w:pPr>
      <w:r w:rsidRPr="00872809">
        <w:rPr>
          <w:rFonts w:ascii="Tahoma" w:eastAsia="Calibri" w:hAnsi="Tahoma" w:cs="Tahoma"/>
          <w:i/>
          <w:sz w:val="18"/>
          <w:szCs w:val="18"/>
        </w:rPr>
        <w:t xml:space="preserve"> </w:t>
      </w:r>
    </w:p>
    <w:p w14:paraId="50334C6B"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sz w:val="18"/>
          <w:szCs w:val="18"/>
        </w:rPr>
      </w:pPr>
      <w:r w:rsidRPr="00872809">
        <w:rPr>
          <w:rFonts w:ascii="Tahoma" w:eastAsia="Calibri" w:hAnsi="Tahoma" w:cs="Tahoma"/>
          <w:i/>
          <w:sz w:val="18"/>
          <w:szCs w:val="18"/>
        </w:rPr>
        <w:t>[UWAGA: zastosować tylko wtedy, gdy zamawiający przewidział możliwość, o której mowa w art. 25a ust. 5 pkt 2 ustawy Pzp]</w:t>
      </w:r>
    </w:p>
    <w:p w14:paraId="5B078F7E"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OŚWIADCZENIE DOTYCZĄCE PODWYKONAWCY NIEBĘDĄCEGO PODMIOTEM, NA KTÓREGO ZASOBY POWOŁUJE SIĘ WYKONAWCA</w:t>
      </w:r>
    </w:p>
    <w:p w14:paraId="4C18C0D2"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(składane na podstawie 25a ust. 5 pkt. 2 UPZP)</w:t>
      </w:r>
    </w:p>
    <w:p w14:paraId="6CAA0F47" w14:textId="77777777" w:rsidR="003742F3" w:rsidRPr="00872809" w:rsidRDefault="003742F3" w:rsidP="00507498">
      <w:pPr>
        <w:jc w:val="both"/>
        <w:rPr>
          <w:rFonts w:ascii="Tahoma" w:eastAsia="Calibri" w:hAnsi="Tahoma" w:cs="Tahoma"/>
          <w:sz w:val="18"/>
          <w:szCs w:val="18"/>
        </w:rPr>
      </w:pPr>
    </w:p>
    <w:p w14:paraId="53191293" w14:textId="77777777" w:rsidR="00074D89" w:rsidRPr="00872809" w:rsidRDefault="003742F3" w:rsidP="00507498">
      <w:pPr>
        <w:jc w:val="both"/>
        <w:rPr>
          <w:rFonts w:ascii="Tahoma" w:eastAsia="Calibri" w:hAnsi="Tahoma" w:cs="Tahoma"/>
          <w:sz w:val="18"/>
          <w:szCs w:val="18"/>
        </w:rPr>
      </w:pPr>
      <w:r w:rsidRPr="00872809">
        <w:rPr>
          <w:rFonts w:ascii="Tahoma" w:eastAsia="Calibri" w:hAnsi="Tahoma" w:cs="Tahoma"/>
          <w:sz w:val="18"/>
          <w:szCs w:val="18"/>
        </w:rPr>
        <w:t xml:space="preserve">Oświadczam, że w stosunku do następującego/ych podmiotu/tów, będącego/ych podwykonawcą/ami: ……………………………………………………………………..….…… </w:t>
      </w:r>
      <w:r w:rsidRPr="00872809">
        <w:rPr>
          <w:rFonts w:ascii="Tahoma" w:eastAsia="Calibri" w:hAnsi="Tahoma" w:cs="Tahoma"/>
          <w:i/>
          <w:sz w:val="18"/>
          <w:szCs w:val="18"/>
        </w:rPr>
        <w:t>(podać pełną nazwę/firmę, adres, a także w zależności od podmiotu: NIP/PESEL, KRS/CEiDG)</w:t>
      </w:r>
      <w:r w:rsidRPr="00872809">
        <w:rPr>
          <w:rFonts w:ascii="Tahoma" w:eastAsia="Calibri" w:hAnsi="Tahoma" w:cs="Tahoma"/>
          <w:sz w:val="18"/>
          <w:szCs w:val="18"/>
        </w:rPr>
        <w:t>, nie zachodzą podstawy wykluczenia z postępowania o udzielenie zamówienia.</w:t>
      </w:r>
    </w:p>
    <w:p w14:paraId="03EA6DF1" w14:textId="77777777" w:rsidR="00074D89" w:rsidRPr="00872809" w:rsidRDefault="00074D89" w:rsidP="00507498">
      <w:pPr>
        <w:jc w:val="both"/>
        <w:rPr>
          <w:rFonts w:ascii="Tahoma" w:eastAsia="Calibri" w:hAnsi="Tahoma" w:cs="Tahoma"/>
          <w:sz w:val="18"/>
          <w:szCs w:val="18"/>
        </w:rPr>
      </w:pPr>
    </w:p>
    <w:p w14:paraId="5388768A"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 ....................... dnia .....................          ………………………………………………………….</w:t>
      </w:r>
    </w:p>
    <w:p w14:paraId="35386A9E"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t xml:space="preserve"> Podpis osoby upoważnionej do</w:t>
      </w:r>
    </w:p>
    <w:p w14:paraId="505F0B1C"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t xml:space="preserve"> reprezentowania Wykonawcy</w:t>
      </w:r>
    </w:p>
    <w:p w14:paraId="693A1799" w14:textId="77777777" w:rsidR="00074D89" w:rsidRPr="00872809" w:rsidRDefault="00074D89" w:rsidP="00507498">
      <w:pPr>
        <w:jc w:val="right"/>
        <w:rPr>
          <w:rFonts w:ascii="Tahoma" w:hAnsi="Tahoma" w:cs="Tahoma"/>
          <w:sz w:val="18"/>
          <w:szCs w:val="18"/>
        </w:rPr>
      </w:pPr>
    </w:p>
    <w:p w14:paraId="74A82E08" w14:textId="77777777" w:rsidR="00074D89" w:rsidRPr="00872809" w:rsidRDefault="00074D89" w:rsidP="00507498">
      <w:pPr>
        <w:rPr>
          <w:rFonts w:ascii="Tahoma" w:eastAsia="Calibri" w:hAnsi="Tahoma" w:cs="Tahoma"/>
          <w:i/>
          <w:sz w:val="18"/>
          <w:szCs w:val="18"/>
        </w:rPr>
      </w:pPr>
    </w:p>
    <w:p w14:paraId="72FAE6DC" w14:textId="77777777" w:rsidR="00074D89" w:rsidRPr="00872809" w:rsidRDefault="003742F3" w:rsidP="00507498">
      <w:pPr>
        <w:pBdr>
          <w:top w:val="nil"/>
          <w:left w:val="nil"/>
          <w:bottom w:val="nil"/>
          <w:right w:val="nil"/>
          <w:between w:val="nil"/>
        </w:pBdr>
        <w:shd w:val="solid" w:color="BFBFBF" w:fill="auto"/>
        <w:jc w:val="center"/>
        <w:rPr>
          <w:rFonts w:ascii="Tahoma" w:eastAsia="Calibri" w:hAnsi="Tahoma" w:cs="Tahoma"/>
          <w:b/>
          <w:sz w:val="18"/>
          <w:szCs w:val="18"/>
        </w:rPr>
      </w:pPr>
      <w:r w:rsidRPr="00872809">
        <w:rPr>
          <w:rFonts w:ascii="Tahoma" w:eastAsia="Calibri" w:hAnsi="Tahoma" w:cs="Tahoma"/>
          <w:b/>
          <w:sz w:val="18"/>
          <w:szCs w:val="18"/>
        </w:rPr>
        <w:t>OŚWIADCZENIE DOTYCZĄCE PODANYCH INFORMACJI:</w:t>
      </w:r>
    </w:p>
    <w:p w14:paraId="1E776CCD" w14:textId="77777777" w:rsidR="00074D89" w:rsidRPr="00872809" w:rsidRDefault="003742F3" w:rsidP="00507498">
      <w:pPr>
        <w:jc w:val="both"/>
        <w:rPr>
          <w:rFonts w:ascii="Tahoma" w:eastAsia="Calibri" w:hAnsi="Tahoma" w:cs="Tahoma"/>
          <w:sz w:val="18"/>
          <w:szCs w:val="18"/>
        </w:rPr>
      </w:pPr>
      <w:r w:rsidRPr="00872809">
        <w:rPr>
          <w:rFonts w:ascii="Tahoma" w:eastAsia="Calibri" w:hAnsi="Tahoma" w:cs="Tahoma"/>
          <w:sz w:val="18"/>
          <w:szCs w:val="18"/>
        </w:rPr>
        <w:t xml:space="preserve">Oświadczam, że wszystkie informacje podane w powyższych oświadczeniach są aktualne </w:t>
      </w:r>
      <w:r w:rsidRPr="00872809">
        <w:rPr>
          <w:rFonts w:ascii="Tahoma" w:eastAsia="Calibri" w:hAnsi="Tahoma" w:cs="Tahoma"/>
          <w:sz w:val="18"/>
          <w:szCs w:val="18"/>
        </w:rPr>
        <w:br/>
        <w:t>i zgodne z prawdą oraz zostały przedstawione z pełną świadomością konsekwencji wprowadzenia Zamawiającego w błąd przy przedstawianiu informacji.</w:t>
      </w:r>
    </w:p>
    <w:p w14:paraId="6695B715" w14:textId="77777777" w:rsidR="00074D89" w:rsidRPr="00872809" w:rsidRDefault="00074D89" w:rsidP="00507498">
      <w:pPr>
        <w:jc w:val="right"/>
        <w:rPr>
          <w:rFonts w:ascii="Tahoma" w:hAnsi="Tahoma" w:cs="Tahoma"/>
          <w:sz w:val="18"/>
          <w:szCs w:val="18"/>
        </w:rPr>
      </w:pPr>
    </w:p>
    <w:p w14:paraId="189D8CD4" w14:textId="77777777" w:rsidR="00074D89" w:rsidRPr="00872809" w:rsidRDefault="00074D89" w:rsidP="00507498">
      <w:pPr>
        <w:jc w:val="right"/>
        <w:rPr>
          <w:rFonts w:ascii="Tahoma" w:hAnsi="Tahoma" w:cs="Tahoma"/>
          <w:sz w:val="18"/>
          <w:szCs w:val="18"/>
        </w:rPr>
      </w:pPr>
    </w:p>
    <w:p w14:paraId="6F305F94"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 ....................... dnia .....................          ………………………………………………………….</w:t>
      </w:r>
    </w:p>
    <w:p w14:paraId="2DCFA44E"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t xml:space="preserve"> Podpis osoby upoważnionej do</w:t>
      </w:r>
    </w:p>
    <w:p w14:paraId="11DF21C6"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t xml:space="preserve"> reprezentowania Wykonawcy</w:t>
      </w:r>
      <w:r w:rsidRPr="00872809">
        <w:rPr>
          <w:rFonts w:ascii="Tahoma" w:hAnsi="Tahoma" w:cs="Tahoma"/>
          <w:sz w:val="18"/>
          <w:szCs w:val="18"/>
        </w:rPr>
        <w:br w:type="page"/>
      </w:r>
    </w:p>
    <w:p w14:paraId="381F6FD0" w14:textId="77777777" w:rsidR="00074D89" w:rsidRPr="00872809" w:rsidRDefault="003742F3" w:rsidP="00507498">
      <w:pPr>
        <w:jc w:val="right"/>
        <w:rPr>
          <w:rFonts w:ascii="Tahoma" w:hAnsi="Tahoma" w:cs="Tahoma"/>
          <w:b/>
          <w:sz w:val="18"/>
          <w:szCs w:val="18"/>
        </w:rPr>
      </w:pPr>
      <w:r w:rsidRPr="00872809">
        <w:rPr>
          <w:rFonts w:ascii="Tahoma" w:hAnsi="Tahoma" w:cs="Tahoma"/>
          <w:b/>
          <w:sz w:val="18"/>
          <w:szCs w:val="18"/>
        </w:rPr>
        <w:lastRenderedPageBreak/>
        <w:t>Załącznik nr 4 do SIWZ</w:t>
      </w:r>
    </w:p>
    <w:p w14:paraId="1D2F34E2" w14:textId="77777777" w:rsidR="00A25015" w:rsidRPr="00E81D7F" w:rsidRDefault="00A25015" w:rsidP="00507498">
      <w:pPr>
        <w:ind w:left="284" w:hanging="284"/>
        <w:jc w:val="center"/>
        <w:rPr>
          <w:rFonts w:ascii="Tahoma" w:hAnsi="Tahoma" w:cs="Tahoma"/>
          <w:b/>
          <w:color w:val="000000" w:themeColor="text1"/>
          <w:sz w:val="18"/>
          <w:szCs w:val="18"/>
        </w:rPr>
      </w:pPr>
      <w:r w:rsidRPr="00E81D7F">
        <w:rPr>
          <w:rFonts w:ascii="Tahoma" w:hAnsi="Tahoma" w:cs="Tahoma"/>
          <w:b/>
          <w:color w:val="000000" w:themeColor="text1"/>
          <w:sz w:val="18"/>
          <w:szCs w:val="18"/>
        </w:rPr>
        <w:t>Istotne postanowienia umowne</w:t>
      </w:r>
    </w:p>
    <w:p w14:paraId="370C7ECB" w14:textId="77777777" w:rsidR="00A25015" w:rsidRPr="00E81D7F" w:rsidRDefault="00A25015" w:rsidP="00507498">
      <w:pPr>
        <w:ind w:left="284" w:hanging="284"/>
        <w:jc w:val="center"/>
        <w:rPr>
          <w:rFonts w:ascii="Tahoma" w:hAnsi="Tahoma" w:cs="Tahoma"/>
          <w:b/>
          <w:color w:val="000000" w:themeColor="text1"/>
          <w:sz w:val="18"/>
          <w:szCs w:val="18"/>
        </w:rPr>
      </w:pPr>
    </w:p>
    <w:p w14:paraId="75691087" w14:textId="77777777" w:rsidR="00A25015" w:rsidRPr="00E81D7F" w:rsidRDefault="00A25015" w:rsidP="00507498">
      <w:pPr>
        <w:ind w:left="284" w:hanging="284"/>
        <w:jc w:val="center"/>
        <w:rPr>
          <w:rFonts w:ascii="Tahoma" w:hAnsi="Tahoma" w:cs="Tahoma"/>
          <w:b/>
          <w:color w:val="000000" w:themeColor="text1"/>
          <w:sz w:val="18"/>
          <w:szCs w:val="18"/>
        </w:rPr>
      </w:pPr>
      <w:r w:rsidRPr="00E81D7F">
        <w:rPr>
          <w:rFonts w:ascii="Tahoma" w:hAnsi="Tahoma" w:cs="Tahoma"/>
          <w:b/>
          <w:color w:val="000000" w:themeColor="text1"/>
          <w:sz w:val="18"/>
          <w:szCs w:val="18"/>
        </w:rPr>
        <w:t>Ostateczna treść umowy może ulec zmianie w zakresie nie zmieniającym istotnych postanowień umowy i SIWZ.</w:t>
      </w:r>
    </w:p>
    <w:p w14:paraId="5AAC02A1" w14:textId="77777777" w:rsidR="00A25015" w:rsidRPr="00E81D7F" w:rsidRDefault="00A25015" w:rsidP="00507498">
      <w:pPr>
        <w:tabs>
          <w:tab w:val="left" w:pos="567"/>
        </w:tabs>
        <w:ind w:left="284" w:hanging="284"/>
        <w:jc w:val="center"/>
        <w:rPr>
          <w:rFonts w:ascii="Tahoma" w:hAnsi="Tahoma" w:cs="Tahoma"/>
          <w:b/>
          <w:snapToGrid w:val="0"/>
          <w:color w:val="000000" w:themeColor="text1"/>
          <w:sz w:val="18"/>
          <w:szCs w:val="18"/>
        </w:rPr>
      </w:pPr>
    </w:p>
    <w:p w14:paraId="13EDB06F" w14:textId="77777777" w:rsidR="00A25015" w:rsidRPr="00E81D7F" w:rsidRDefault="00A25015" w:rsidP="00507498">
      <w:pPr>
        <w:tabs>
          <w:tab w:val="left" w:pos="567"/>
        </w:tabs>
        <w:ind w:left="284" w:hanging="284"/>
        <w:jc w:val="center"/>
        <w:rPr>
          <w:rFonts w:ascii="Tahoma" w:hAnsi="Tahoma" w:cs="Tahoma"/>
          <w:b/>
          <w:snapToGrid w:val="0"/>
          <w:color w:val="000000" w:themeColor="text1"/>
          <w:sz w:val="18"/>
          <w:szCs w:val="18"/>
        </w:rPr>
      </w:pPr>
      <w:r w:rsidRPr="00E81D7F">
        <w:rPr>
          <w:rFonts w:ascii="Tahoma" w:hAnsi="Tahoma" w:cs="Tahoma"/>
          <w:b/>
          <w:snapToGrid w:val="0"/>
          <w:color w:val="000000" w:themeColor="text1"/>
          <w:sz w:val="18"/>
          <w:szCs w:val="18"/>
        </w:rPr>
        <w:t>UMOWA NR ZP</w:t>
      </w:r>
      <w:r w:rsidRPr="00E81D7F">
        <w:rPr>
          <w:rFonts w:ascii="Tahoma" w:hAnsi="Tahoma" w:cs="Tahoma"/>
          <w:b/>
          <w:bCs/>
          <w:snapToGrid w:val="0"/>
          <w:color w:val="000000" w:themeColor="text1"/>
          <w:sz w:val="18"/>
          <w:szCs w:val="18"/>
        </w:rPr>
        <w:t>/</w:t>
      </w:r>
      <w:r w:rsidRPr="00E81D7F">
        <w:rPr>
          <w:rFonts w:ascii="Tahoma" w:hAnsi="Tahoma" w:cs="Tahoma"/>
          <w:b/>
          <w:snapToGrid w:val="0"/>
          <w:color w:val="000000" w:themeColor="text1"/>
          <w:sz w:val="18"/>
          <w:szCs w:val="18"/>
        </w:rPr>
        <w:t>....../2020</w:t>
      </w:r>
    </w:p>
    <w:p w14:paraId="5066920E" w14:textId="77777777" w:rsidR="00074D89" w:rsidRPr="00872809" w:rsidRDefault="00074D89" w:rsidP="00507498">
      <w:pPr>
        <w:tabs>
          <w:tab w:val="left" w:pos="567"/>
        </w:tabs>
        <w:jc w:val="center"/>
        <w:rPr>
          <w:rFonts w:ascii="Tahoma" w:hAnsi="Tahoma" w:cs="Tahoma"/>
          <w:b/>
          <w:sz w:val="18"/>
          <w:szCs w:val="18"/>
        </w:rPr>
      </w:pPr>
    </w:p>
    <w:p w14:paraId="09FDF669" w14:textId="77777777" w:rsidR="00074D89" w:rsidRPr="00872809" w:rsidRDefault="003742F3" w:rsidP="00507498">
      <w:pPr>
        <w:rPr>
          <w:rFonts w:ascii="Tahoma" w:hAnsi="Tahoma" w:cs="Tahoma"/>
          <w:color w:val="000000"/>
          <w:sz w:val="18"/>
          <w:szCs w:val="18"/>
        </w:rPr>
      </w:pPr>
      <w:r w:rsidRPr="00872809">
        <w:rPr>
          <w:rFonts w:ascii="Tahoma" w:hAnsi="Tahoma" w:cs="Tahoma"/>
          <w:color w:val="000000"/>
          <w:sz w:val="18"/>
          <w:szCs w:val="18"/>
        </w:rPr>
        <w:t xml:space="preserve">zawarta w Chorzowie w dniu ………………... </w:t>
      </w:r>
    </w:p>
    <w:p w14:paraId="6EE2CD05" w14:textId="77777777" w:rsidR="00074D89" w:rsidRPr="00872809" w:rsidRDefault="003742F3" w:rsidP="00507498">
      <w:pPr>
        <w:rPr>
          <w:rFonts w:ascii="Tahoma" w:hAnsi="Tahoma" w:cs="Tahoma"/>
          <w:color w:val="000000"/>
          <w:sz w:val="18"/>
          <w:szCs w:val="18"/>
        </w:rPr>
      </w:pPr>
      <w:r w:rsidRPr="00872809">
        <w:rPr>
          <w:rFonts w:ascii="Tahoma" w:hAnsi="Tahoma" w:cs="Tahoma"/>
          <w:color w:val="000000"/>
          <w:sz w:val="18"/>
          <w:szCs w:val="18"/>
        </w:rPr>
        <w:t xml:space="preserve">pomiędzy: </w:t>
      </w:r>
    </w:p>
    <w:p w14:paraId="0DE01F79" w14:textId="0564DE2F" w:rsidR="00074D89" w:rsidRDefault="00074D89" w:rsidP="00507498">
      <w:pPr>
        <w:rPr>
          <w:rFonts w:ascii="Tahoma" w:hAnsi="Tahoma" w:cs="Tahoma"/>
          <w:color w:val="000000"/>
          <w:sz w:val="18"/>
          <w:szCs w:val="18"/>
        </w:rPr>
      </w:pPr>
    </w:p>
    <w:p w14:paraId="10D8FB2C" w14:textId="77777777" w:rsidR="00A25015" w:rsidRPr="00872809" w:rsidRDefault="00A25015" w:rsidP="00507498">
      <w:pPr>
        <w:jc w:val="both"/>
        <w:rPr>
          <w:rFonts w:ascii="Tahoma" w:hAnsi="Tahoma" w:cs="Tahoma"/>
          <w:color w:val="000000"/>
          <w:sz w:val="18"/>
          <w:szCs w:val="18"/>
        </w:rPr>
      </w:pPr>
      <w:r>
        <w:rPr>
          <w:rFonts w:ascii="Tahoma" w:hAnsi="Tahoma" w:cs="Tahoma"/>
          <w:b/>
          <w:bCs/>
          <w:sz w:val="18"/>
          <w:szCs w:val="18"/>
        </w:rPr>
        <w:t>Samodzielnym Publicznym Zakładem Opieki Zdrowotnej</w:t>
      </w:r>
      <w:r w:rsidRPr="00872809">
        <w:rPr>
          <w:rFonts w:ascii="Tahoma" w:hAnsi="Tahoma" w:cs="Tahoma"/>
          <w:b/>
          <w:bCs/>
          <w:sz w:val="18"/>
          <w:szCs w:val="18"/>
        </w:rPr>
        <w:t xml:space="preserve"> Zesp</w:t>
      </w:r>
      <w:r>
        <w:rPr>
          <w:rFonts w:ascii="Tahoma" w:hAnsi="Tahoma" w:cs="Tahoma"/>
          <w:b/>
          <w:bCs/>
          <w:sz w:val="18"/>
          <w:szCs w:val="18"/>
        </w:rPr>
        <w:t>ołu</w:t>
      </w:r>
      <w:r w:rsidRPr="00872809">
        <w:rPr>
          <w:rFonts w:ascii="Tahoma" w:hAnsi="Tahoma" w:cs="Tahoma"/>
          <w:b/>
          <w:bCs/>
          <w:sz w:val="18"/>
          <w:szCs w:val="18"/>
        </w:rPr>
        <w:t xml:space="preserve"> Szpitali Miejskich w Chorzowie </w:t>
      </w:r>
      <w:r w:rsidRPr="00872809">
        <w:rPr>
          <w:rFonts w:ascii="Tahoma" w:hAnsi="Tahoma" w:cs="Tahoma"/>
          <w:sz w:val="18"/>
          <w:szCs w:val="18"/>
        </w:rPr>
        <w:t xml:space="preserve">z siedzibą ul. Strzelców Bytomskich 11, 41 - 500 Chorzów,  </w:t>
      </w:r>
      <w:r w:rsidRPr="00872809">
        <w:rPr>
          <w:rFonts w:ascii="Tahoma" w:hAnsi="Tahoma" w:cs="Tahoma"/>
          <w:color w:val="000000"/>
          <w:sz w:val="18"/>
          <w:szCs w:val="18"/>
        </w:rPr>
        <w:t xml:space="preserve">wpisanym do </w:t>
      </w:r>
      <w:r w:rsidRPr="00872809">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872809">
        <w:rPr>
          <w:rFonts w:ascii="Tahoma" w:hAnsi="Tahoma" w:cs="Tahoma"/>
          <w:sz w:val="18"/>
          <w:szCs w:val="18"/>
        </w:rPr>
        <w:t xml:space="preserve">Katowice-Wschód w Katowicach Wydział VIII Gospodarczy krajowego rejestru sądowego </w:t>
      </w:r>
      <w:r w:rsidRPr="00872809">
        <w:rPr>
          <w:rFonts w:ascii="Tahoma" w:eastAsia="Calibri" w:hAnsi="Tahoma" w:cs="Tahoma"/>
          <w:sz w:val="18"/>
          <w:szCs w:val="18"/>
        </w:rPr>
        <w:t>pod numerem</w:t>
      </w:r>
      <w:r w:rsidRPr="00872809">
        <w:rPr>
          <w:rFonts w:ascii="Tahoma" w:hAnsi="Tahoma" w:cs="Tahoma"/>
          <w:sz w:val="18"/>
          <w:szCs w:val="18"/>
        </w:rPr>
        <w:t xml:space="preserve"> </w:t>
      </w:r>
      <w:r w:rsidRPr="00872809">
        <w:rPr>
          <w:rFonts w:ascii="Tahoma" w:hAnsi="Tahoma" w:cs="Tahoma"/>
          <w:b/>
          <w:sz w:val="18"/>
          <w:szCs w:val="18"/>
        </w:rPr>
        <w:t>KRS</w:t>
      </w:r>
      <w:r w:rsidRPr="00872809">
        <w:rPr>
          <w:rFonts w:ascii="Tahoma" w:hAnsi="Tahoma" w:cs="Tahoma"/>
          <w:sz w:val="18"/>
          <w:szCs w:val="18"/>
        </w:rPr>
        <w:t xml:space="preserve">: 0000011939 </w:t>
      </w:r>
      <w:r w:rsidRPr="00872809">
        <w:rPr>
          <w:rFonts w:ascii="Tahoma" w:hAnsi="Tahoma" w:cs="Tahoma"/>
          <w:b/>
          <w:sz w:val="18"/>
          <w:szCs w:val="18"/>
        </w:rPr>
        <w:t>NIP</w:t>
      </w:r>
      <w:r w:rsidRPr="00872809">
        <w:rPr>
          <w:rFonts w:ascii="Tahoma" w:hAnsi="Tahoma" w:cs="Tahoma"/>
          <w:sz w:val="18"/>
          <w:szCs w:val="18"/>
        </w:rPr>
        <w:t xml:space="preserve">: 627-19-23-530 </w:t>
      </w:r>
      <w:r w:rsidRPr="00872809">
        <w:rPr>
          <w:rFonts w:ascii="Tahoma" w:hAnsi="Tahoma" w:cs="Tahoma"/>
          <w:b/>
          <w:sz w:val="18"/>
          <w:szCs w:val="18"/>
        </w:rPr>
        <w:t>REGON</w:t>
      </w:r>
      <w:r w:rsidRPr="00872809">
        <w:rPr>
          <w:rFonts w:ascii="Tahoma" w:hAnsi="Tahoma" w:cs="Tahoma"/>
          <w:sz w:val="18"/>
          <w:szCs w:val="18"/>
        </w:rPr>
        <w:t>: 271-503 -410</w:t>
      </w:r>
      <w:r>
        <w:rPr>
          <w:rFonts w:ascii="Tahoma" w:hAnsi="Tahoma" w:cs="Tahoma"/>
          <w:sz w:val="18"/>
          <w:szCs w:val="18"/>
        </w:rPr>
        <w:t xml:space="preserve">, </w:t>
      </w:r>
      <w:r w:rsidRPr="00872809">
        <w:rPr>
          <w:rFonts w:ascii="Tahoma" w:hAnsi="Tahoma" w:cs="Tahoma"/>
          <w:color w:val="000000"/>
          <w:sz w:val="18"/>
          <w:szCs w:val="18"/>
        </w:rPr>
        <w:t>zwanym dalej Zamawiającym, reprezentowanym  przez:</w:t>
      </w:r>
    </w:p>
    <w:p w14:paraId="6F287CC8" w14:textId="77777777" w:rsidR="00A25015" w:rsidRPr="00872809" w:rsidRDefault="00A25015" w:rsidP="00507498">
      <w:pPr>
        <w:rPr>
          <w:rFonts w:ascii="Tahoma" w:hAnsi="Tahoma" w:cs="Tahoma"/>
          <w:color w:val="000000"/>
          <w:sz w:val="18"/>
          <w:szCs w:val="18"/>
        </w:rPr>
      </w:pPr>
    </w:p>
    <w:p w14:paraId="7F47EE87" w14:textId="77777777" w:rsidR="00A25015" w:rsidRPr="00A25015" w:rsidRDefault="00A25015" w:rsidP="00507498">
      <w:pPr>
        <w:tabs>
          <w:tab w:val="left" w:pos="567"/>
        </w:tabs>
        <w:rPr>
          <w:rFonts w:ascii="Tahoma" w:hAnsi="Tahoma" w:cs="Tahoma"/>
          <w:b/>
          <w:bCs/>
          <w:sz w:val="18"/>
          <w:szCs w:val="18"/>
        </w:rPr>
      </w:pPr>
      <w:r w:rsidRPr="00A25015">
        <w:rPr>
          <w:rFonts w:ascii="Tahoma" w:hAnsi="Tahoma" w:cs="Tahoma"/>
          <w:b/>
          <w:bCs/>
          <w:sz w:val="18"/>
          <w:szCs w:val="18"/>
        </w:rPr>
        <w:t>dr n. ekon. Jerzy Szafranowicz – Dyrektor Zespołu Szpitali Miejskich w Chorzowie</w:t>
      </w:r>
    </w:p>
    <w:p w14:paraId="7F266622" w14:textId="03054A35" w:rsidR="00A25015" w:rsidRDefault="00A25015" w:rsidP="00507498">
      <w:pPr>
        <w:jc w:val="both"/>
        <w:rPr>
          <w:rFonts w:ascii="Tahoma" w:hAnsi="Tahoma" w:cs="Tahoma"/>
          <w:b/>
          <w:bCs/>
          <w:sz w:val="18"/>
          <w:szCs w:val="18"/>
        </w:rPr>
      </w:pPr>
    </w:p>
    <w:p w14:paraId="7CFC8DD8" w14:textId="7FDA9951" w:rsidR="00A25015" w:rsidRPr="00A25015" w:rsidRDefault="00A25015" w:rsidP="00507498">
      <w:pPr>
        <w:jc w:val="both"/>
        <w:rPr>
          <w:rFonts w:ascii="Tahoma" w:hAnsi="Tahoma" w:cs="Tahoma"/>
          <w:sz w:val="18"/>
          <w:szCs w:val="18"/>
        </w:rPr>
      </w:pPr>
      <w:r>
        <w:rPr>
          <w:rFonts w:ascii="Tahoma" w:hAnsi="Tahoma" w:cs="Tahoma"/>
          <w:sz w:val="18"/>
          <w:szCs w:val="18"/>
        </w:rPr>
        <w:t>a</w:t>
      </w:r>
    </w:p>
    <w:p w14:paraId="67ECD070" w14:textId="77777777" w:rsidR="00A25015" w:rsidRDefault="00A25015" w:rsidP="00507498">
      <w:pPr>
        <w:jc w:val="both"/>
        <w:rPr>
          <w:rFonts w:ascii="Tahoma" w:hAnsi="Tahoma" w:cs="Tahoma"/>
          <w:b/>
          <w:bCs/>
          <w:sz w:val="18"/>
          <w:szCs w:val="18"/>
        </w:rPr>
      </w:pPr>
    </w:p>
    <w:p w14:paraId="04EFB5D4" w14:textId="61B77DE8" w:rsidR="00074D89" w:rsidRPr="00A36A91" w:rsidRDefault="00A36A91" w:rsidP="00507498">
      <w:pPr>
        <w:jc w:val="both"/>
        <w:rPr>
          <w:rFonts w:ascii="Tahoma" w:hAnsi="Tahoma" w:cs="Tahoma"/>
          <w:b/>
          <w:bCs/>
          <w:color w:val="000000"/>
          <w:sz w:val="18"/>
          <w:szCs w:val="18"/>
        </w:rPr>
      </w:pPr>
      <w:r>
        <w:rPr>
          <w:rFonts w:ascii="Tahoma" w:hAnsi="Tahoma" w:cs="Tahoma"/>
          <w:b/>
          <w:bCs/>
          <w:sz w:val="18"/>
          <w:szCs w:val="18"/>
        </w:rPr>
        <w:t xml:space="preserve">firmą ……………………………………………. Zarejestrowaną pod numerem </w:t>
      </w:r>
      <w:r w:rsidR="003742F3" w:rsidRPr="00A36A91">
        <w:rPr>
          <w:rFonts w:ascii="Tahoma" w:hAnsi="Tahoma" w:cs="Tahoma"/>
          <w:b/>
          <w:bCs/>
          <w:sz w:val="18"/>
          <w:szCs w:val="18"/>
        </w:rPr>
        <w:t xml:space="preserve">KRS: ………………….  NIP: ………………….  REGON: ………………….  </w:t>
      </w:r>
      <w:r w:rsidR="00931350" w:rsidRPr="00A36A91">
        <w:rPr>
          <w:rFonts w:ascii="Tahoma" w:hAnsi="Tahoma" w:cs="Tahoma"/>
          <w:b/>
          <w:bCs/>
          <w:color w:val="000000"/>
          <w:sz w:val="18"/>
          <w:szCs w:val="18"/>
        </w:rPr>
        <w:t xml:space="preserve">z  siedzibą ul. …………….. </w:t>
      </w:r>
      <w:r w:rsidR="003742F3" w:rsidRPr="00A36A91">
        <w:rPr>
          <w:rFonts w:ascii="Tahoma" w:hAnsi="Tahoma" w:cs="Tahoma"/>
          <w:b/>
          <w:bCs/>
          <w:color w:val="000000"/>
          <w:sz w:val="18"/>
          <w:szCs w:val="18"/>
        </w:rPr>
        <w:t>zwanym dalej Wykonawcą, reprezentowanym przez :</w:t>
      </w:r>
    </w:p>
    <w:p w14:paraId="7B1F3F55" w14:textId="77777777" w:rsidR="00074D89" w:rsidRPr="00872809" w:rsidRDefault="00074D89" w:rsidP="00507498">
      <w:pPr>
        <w:jc w:val="both"/>
        <w:rPr>
          <w:rFonts w:ascii="Tahoma" w:hAnsi="Tahoma" w:cs="Tahoma"/>
          <w:color w:val="000000"/>
          <w:sz w:val="18"/>
          <w:szCs w:val="18"/>
        </w:rPr>
      </w:pPr>
    </w:p>
    <w:p w14:paraId="78CD9E5B" w14:textId="39B3EFD3" w:rsidR="00074D89" w:rsidRPr="00872809" w:rsidRDefault="00A25015" w:rsidP="00507498">
      <w:pPr>
        <w:jc w:val="both"/>
        <w:rPr>
          <w:rFonts w:ascii="Tahoma" w:hAnsi="Tahoma" w:cs="Tahoma"/>
          <w:color w:val="000000"/>
          <w:sz w:val="18"/>
          <w:szCs w:val="18"/>
        </w:rPr>
      </w:pPr>
      <w:r>
        <w:rPr>
          <w:rFonts w:ascii="Tahoma" w:hAnsi="Tahoma" w:cs="Tahoma"/>
          <w:color w:val="000000"/>
          <w:sz w:val="18"/>
          <w:szCs w:val="18"/>
        </w:rPr>
        <w:t>………………..</w:t>
      </w:r>
      <w:r w:rsidR="003742F3" w:rsidRPr="00872809">
        <w:rPr>
          <w:rFonts w:ascii="Tahoma" w:hAnsi="Tahoma" w:cs="Tahoma"/>
          <w:color w:val="000000"/>
          <w:sz w:val="18"/>
          <w:szCs w:val="18"/>
        </w:rPr>
        <w:t>.......................................................................</w:t>
      </w:r>
    </w:p>
    <w:p w14:paraId="0340FA47" w14:textId="77777777" w:rsidR="00074D89" w:rsidRPr="00872809" w:rsidRDefault="00074D89" w:rsidP="00507498">
      <w:pPr>
        <w:jc w:val="both"/>
        <w:rPr>
          <w:rFonts w:ascii="Tahoma" w:hAnsi="Tahoma" w:cs="Tahoma"/>
          <w:color w:val="000000"/>
          <w:sz w:val="18"/>
          <w:szCs w:val="18"/>
        </w:rPr>
      </w:pPr>
    </w:p>
    <w:p w14:paraId="13329B79" w14:textId="77777777" w:rsidR="00074D89" w:rsidRPr="00A25015" w:rsidRDefault="003742F3" w:rsidP="00507498">
      <w:pPr>
        <w:rPr>
          <w:rFonts w:ascii="Tahoma" w:hAnsi="Tahoma" w:cs="Tahoma"/>
          <w:i/>
          <w:iCs/>
          <w:color w:val="000000"/>
          <w:sz w:val="18"/>
          <w:szCs w:val="18"/>
        </w:rPr>
      </w:pPr>
      <w:r w:rsidRPr="00A25015">
        <w:rPr>
          <w:rFonts w:ascii="Tahoma" w:hAnsi="Tahoma" w:cs="Tahoma"/>
          <w:i/>
          <w:iCs/>
          <w:color w:val="000000"/>
          <w:sz w:val="18"/>
          <w:szCs w:val="18"/>
        </w:rPr>
        <w:t>Zamawiający oraz Wykonawca będą w dalszej części umowy zwani łącznie „Stronami”.</w:t>
      </w:r>
    </w:p>
    <w:p w14:paraId="17833B97" w14:textId="77777777" w:rsidR="00074D89" w:rsidRPr="00872809" w:rsidRDefault="00074D89" w:rsidP="00507498">
      <w:pPr>
        <w:tabs>
          <w:tab w:val="left" w:pos="567"/>
        </w:tabs>
        <w:rPr>
          <w:rFonts w:ascii="Tahoma" w:hAnsi="Tahoma" w:cs="Tahoma"/>
          <w:sz w:val="18"/>
          <w:szCs w:val="18"/>
        </w:rPr>
      </w:pPr>
    </w:p>
    <w:p w14:paraId="51FA4919"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1</w:t>
      </w:r>
    </w:p>
    <w:p w14:paraId="09D31934"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PRZEDMIOT UMOWY</w:t>
      </w:r>
    </w:p>
    <w:p w14:paraId="027AA08F" w14:textId="40430A61" w:rsidR="00D351A8" w:rsidRPr="00CD7AAB" w:rsidRDefault="00D351A8" w:rsidP="00507498">
      <w:pPr>
        <w:numPr>
          <w:ilvl w:val="0"/>
          <w:numId w:val="48"/>
        </w:numPr>
        <w:tabs>
          <w:tab w:val="clear" w:pos="720"/>
        </w:tabs>
        <w:ind w:left="0" w:hanging="284"/>
        <w:jc w:val="both"/>
        <w:rPr>
          <w:rFonts w:ascii="Tahoma" w:eastAsia="Calibri" w:hAnsi="Tahoma" w:cs="Tahoma"/>
          <w:b/>
          <w:sz w:val="18"/>
          <w:szCs w:val="18"/>
        </w:rPr>
      </w:pPr>
      <w:r w:rsidRPr="00CD7AAB">
        <w:rPr>
          <w:rFonts w:ascii="Tahoma" w:eastAsia="Calibri" w:hAnsi="Tahoma" w:cs="Tahoma"/>
          <w:sz w:val="18"/>
          <w:szCs w:val="18"/>
        </w:rPr>
        <w:t xml:space="preserve">W wyniku przeprowadzonego postępowania w trybie przetargu nieograniczonego </w:t>
      </w:r>
      <w:r w:rsidRPr="00CD7AAB">
        <w:rPr>
          <w:rFonts w:ascii="Tahoma" w:eastAsia="Calibri" w:hAnsi="Tahoma" w:cs="Tahoma"/>
          <w:b/>
          <w:sz w:val="18"/>
          <w:szCs w:val="18"/>
        </w:rPr>
        <w:t>SP ZOZ ZSM/ZP/</w:t>
      </w:r>
      <w:r w:rsidR="00482A52">
        <w:rPr>
          <w:rFonts w:ascii="Tahoma" w:eastAsia="Calibri" w:hAnsi="Tahoma" w:cs="Tahoma"/>
          <w:b/>
          <w:sz w:val="18"/>
          <w:szCs w:val="18"/>
        </w:rPr>
        <w:t>33</w:t>
      </w:r>
      <w:r w:rsidRPr="00CD7AAB">
        <w:rPr>
          <w:rFonts w:ascii="Tahoma" w:eastAsia="Calibri" w:hAnsi="Tahoma" w:cs="Tahoma"/>
          <w:b/>
          <w:sz w:val="18"/>
          <w:szCs w:val="18"/>
        </w:rPr>
        <w:t>/20</w:t>
      </w:r>
      <w:r w:rsidR="0080208F">
        <w:rPr>
          <w:rFonts w:ascii="Tahoma" w:eastAsia="Calibri" w:hAnsi="Tahoma" w:cs="Tahoma"/>
          <w:b/>
          <w:sz w:val="18"/>
          <w:szCs w:val="18"/>
        </w:rPr>
        <w:t>20</w:t>
      </w:r>
      <w:r w:rsidRPr="00CD7AAB">
        <w:rPr>
          <w:rFonts w:ascii="Tahoma" w:eastAsia="Calibri" w:hAnsi="Tahoma" w:cs="Tahoma"/>
          <w:b/>
          <w:bCs/>
          <w:sz w:val="18"/>
          <w:szCs w:val="18"/>
        </w:rPr>
        <w:t xml:space="preserve"> </w:t>
      </w:r>
      <w:r w:rsidRPr="00CD7AAB">
        <w:rPr>
          <w:rFonts w:ascii="Tahoma" w:eastAsia="Calibri" w:hAnsi="Tahoma" w:cs="Tahoma"/>
          <w:sz w:val="18"/>
          <w:szCs w:val="18"/>
        </w:rPr>
        <w:t xml:space="preserve">Wykonawca zobowiązuje się do sukcesywnej </w:t>
      </w:r>
      <w:r w:rsidRPr="00CD7AAB">
        <w:rPr>
          <w:rFonts w:ascii="Tahoma" w:hAnsi="Tahoma" w:cs="Tahoma"/>
          <w:b/>
          <w:sz w:val="18"/>
          <w:szCs w:val="18"/>
        </w:rPr>
        <w:t xml:space="preserve">dostawa materiałów i produktów używanych w procesie dekontaminacji i sterylizacji wyrobów medycznych </w:t>
      </w:r>
      <w:r w:rsidRPr="00CD7AAB">
        <w:rPr>
          <w:rFonts w:ascii="Tahoma" w:hAnsi="Tahoma" w:cs="Tahoma"/>
          <w:b/>
          <w:color w:val="000000"/>
          <w:sz w:val="18"/>
          <w:szCs w:val="18"/>
        </w:rPr>
        <w:t>dla Samodzielnego Publicznego Zakładu Opieki Zdrowotnej Zespółu Szpitali Miejskich</w:t>
      </w:r>
      <w:r w:rsidRPr="00CD7AAB">
        <w:rPr>
          <w:rFonts w:ascii="Tahoma" w:hAnsi="Tahoma" w:cs="Tahoma"/>
          <w:color w:val="000000"/>
          <w:sz w:val="18"/>
          <w:szCs w:val="18"/>
        </w:rPr>
        <w:t xml:space="preserve"> </w:t>
      </w:r>
      <w:r w:rsidRPr="00CD7AAB">
        <w:rPr>
          <w:rFonts w:ascii="Tahoma" w:hAnsi="Tahoma" w:cs="Tahoma"/>
          <w:b/>
          <w:color w:val="000000"/>
          <w:sz w:val="18"/>
          <w:szCs w:val="18"/>
        </w:rPr>
        <w:t>w Chorzowie</w:t>
      </w:r>
      <w:r w:rsidRPr="00CD7AAB">
        <w:rPr>
          <w:rFonts w:ascii="Tahoma" w:eastAsia="Calibri" w:hAnsi="Tahoma" w:cs="Tahoma"/>
          <w:b/>
          <w:sz w:val="18"/>
          <w:szCs w:val="18"/>
        </w:rPr>
        <w:t xml:space="preserve"> </w:t>
      </w:r>
      <w:r w:rsidRPr="00CD7AAB">
        <w:rPr>
          <w:rFonts w:ascii="Tahoma" w:eastAsia="Calibri" w:hAnsi="Tahoma" w:cs="Tahoma"/>
          <w:sz w:val="18"/>
          <w:szCs w:val="18"/>
        </w:rPr>
        <w:t>zgodnie z ofertą przetargową stanowiącą załącznik nr 1 do niniejszej umowy (dalej w treści: oferta) na:</w:t>
      </w:r>
    </w:p>
    <w:p w14:paraId="356E380F" w14:textId="77777777" w:rsidR="00D351A8" w:rsidRPr="00CD7AAB" w:rsidRDefault="00D351A8" w:rsidP="00507498">
      <w:pPr>
        <w:jc w:val="center"/>
        <w:rPr>
          <w:rFonts w:ascii="Tahoma" w:eastAsia="Calibri" w:hAnsi="Tahoma" w:cs="Tahoma"/>
          <w:b/>
          <w:sz w:val="18"/>
          <w:szCs w:val="18"/>
        </w:rPr>
      </w:pPr>
      <w:r w:rsidRPr="00CD7AAB">
        <w:rPr>
          <w:rFonts w:ascii="Tahoma" w:eastAsia="Calibri" w:hAnsi="Tahoma" w:cs="Tahoma"/>
          <w:b/>
          <w:sz w:val="18"/>
          <w:szCs w:val="18"/>
        </w:rPr>
        <w:t>Pakiet ………..</w:t>
      </w:r>
    </w:p>
    <w:p w14:paraId="48A4C720" w14:textId="77777777" w:rsidR="00D351A8" w:rsidRPr="00CD7AAB" w:rsidRDefault="00D351A8" w:rsidP="00507498">
      <w:pPr>
        <w:jc w:val="center"/>
        <w:rPr>
          <w:rFonts w:ascii="Tahoma" w:eastAsia="Calibri" w:hAnsi="Tahoma" w:cs="Tahoma"/>
          <w:b/>
          <w:sz w:val="18"/>
          <w:szCs w:val="18"/>
        </w:rPr>
      </w:pPr>
    </w:p>
    <w:p w14:paraId="7477F9AD" w14:textId="77777777" w:rsidR="00D351A8" w:rsidRPr="00CD7AAB" w:rsidRDefault="00D351A8" w:rsidP="00507498">
      <w:pPr>
        <w:pStyle w:val="Akapitzlist"/>
        <w:numPr>
          <w:ilvl w:val="0"/>
          <w:numId w:val="48"/>
        </w:numPr>
        <w:tabs>
          <w:tab w:val="clear" w:pos="720"/>
        </w:tabs>
        <w:spacing w:after="0" w:line="240" w:lineRule="auto"/>
        <w:ind w:left="0" w:hanging="284"/>
        <w:contextualSpacing w:val="0"/>
        <w:jc w:val="both"/>
        <w:rPr>
          <w:rFonts w:ascii="Tahoma" w:hAnsi="Tahoma" w:cs="Tahoma"/>
          <w:color w:val="000000"/>
          <w:sz w:val="18"/>
          <w:szCs w:val="18"/>
        </w:rPr>
      </w:pPr>
      <w:r w:rsidRPr="00CD7AAB">
        <w:rPr>
          <w:rFonts w:ascii="Tahoma" w:hAnsi="Tahoma" w:cs="Tahoma"/>
          <w:color w:val="000000"/>
          <w:sz w:val="18"/>
          <w:szCs w:val="18"/>
        </w:rPr>
        <w:t>Szczegółowy asortyment, ilości oraz ceny materiałów i produktów używanych w procesie dekontaminacji i sterylizacji wyrobów medycznych określa Specyfikacja Asortymentowo-Cenowa (dalej w treści: SAC) stanowiąca załącznik nr 2, który stanowi integralną część niniejszej umowy.</w:t>
      </w:r>
    </w:p>
    <w:p w14:paraId="39B266FF" w14:textId="77777777" w:rsidR="00D351A8" w:rsidRPr="00CD7AAB" w:rsidRDefault="00D351A8" w:rsidP="00507498">
      <w:pPr>
        <w:numPr>
          <w:ilvl w:val="0"/>
          <w:numId w:val="48"/>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Wykonawca zobowiązuje się dostarczyć zgodnie z załącznikiem nr 2 przedmiot zamówienia odpowiadający wymogom stawianym w specyfikacji.</w:t>
      </w:r>
    </w:p>
    <w:p w14:paraId="0C2615F0" w14:textId="77777777" w:rsidR="00D351A8" w:rsidRPr="00CD7AAB" w:rsidRDefault="00D351A8" w:rsidP="00507498">
      <w:pPr>
        <w:pStyle w:val="Akapitzlist"/>
        <w:numPr>
          <w:ilvl w:val="0"/>
          <w:numId w:val="48"/>
        </w:numPr>
        <w:tabs>
          <w:tab w:val="clear" w:pos="720"/>
        </w:tabs>
        <w:spacing w:after="0" w:line="240" w:lineRule="auto"/>
        <w:ind w:left="0" w:hanging="284"/>
        <w:contextualSpacing w:val="0"/>
        <w:jc w:val="both"/>
        <w:rPr>
          <w:rFonts w:ascii="Tahoma" w:hAnsi="Tahoma" w:cs="Tahoma"/>
          <w:color w:val="000000"/>
          <w:sz w:val="18"/>
          <w:szCs w:val="18"/>
        </w:rPr>
      </w:pPr>
      <w:r w:rsidRPr="00CD7AAB">
        <w:rPr>
          <w:rFonts w:ascii="Tahoma" w:hAnsi="Tahoma" w:cs="Tahoma"/>
          <w:color w:val="000000"/>
          <w:sz w:val="18"/>
          <w:szCs w:val="18"/>
        </w:rPr>
        <w:t xml:space="preserve">Wykonawca oświadcza, że oferowany asortyment posiada parametry umożliwiające realizację procesów dekontaminacji i sterylizacji w oparciu o polskie normy zharmonizowane z normami europejskimi obowiązującymi w Polsce. </w:t>
      </w:r>
    </w:p>
    <w:p w14:paraId="2C244EBD" w14:textId="77777777" w:rsidR="00D351A8" w:rsidRPr="00CD7AAB" w:rsidRDefault="00D351A8" w:rsidP="00507498">
      <w:pPr>
        <w:ind w:left="284"/>
        <w:jc w:val="both"/>
        <w:rPr>
          <w:rFonts w:ascii="Tahoma" w:hAnsi="Tahoma" w:cs="Tahoma"/>
          <w:color w:val="000000"/>
          <w:sz w:val="18"/>
          <w:szCs w:val="18"/>
        </w:rPr>
      </w:pPr>
    </w:p>
    <w:p w14:paraId="07ED6522"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2</w:t>
      </w:r>
    </w:p>
    <w:p w14:paraId="394D6CDE"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CENA PRZEDMIOTU UMOWY</w:t>
      </w:r>
    </w:p>
    <w:p w14:paraId="6A565E3B" w14:textId="77777777" w:rsidR="00D351A8" w:rsidRPr="00CD7AAB" w:rsidRDefault="00D351A8" w:rsidP="00507498">
      <w:pPr>
        <w:numPr>
          <w:ilvl w:val="0"/>
          <w:numId w:val="49"/>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 xml:space="preserve">Zgodnie z formularzem ofertowym oraz specyfikacją, określającą m. in. ceny </w:t>
      </w:r>
      <w:r w:rsidRPr="00CD7AAB">
        <w:rPr>
          <w:rFonts w:ascii="Tahoma" w:hAnsi="Tahoma" w:cs="Tahoma"/>
          <w:sz w:val="18"/>
          <w:szCs w:val="18"/>
        </w:rPr>
        <w:t>jednostkowe netto oraz wartości netto i brutto</w:t>
      </w:r>
      <w:r w:rsidRPr="00CD7AAB">
        <w:rPr>
          <w:rFonts w:ascii="Tahoma" w:hAnsi="Tahoma" w:cs="Tahoma"/>
          <w:color w:val="000000"/>
          <w:sz w:val="18"/>
          <w:szCs w:val="18"/>
        </w:rPr>
        <w:t xml:space="preserve">, za dostarczone materiały i produkty używane w procesie dekontaminacji i sterylizacji wyrobów medycznych wraz z dostawą, Zamawiający zapłaci łączną kwotę: </w:t>
      </w:r>
    </w:p>
    <w:p w14:paraId="0E69F89E" w14:textId="77777777" w:rsidR="00D351A8" w:rsidRPr="00CD7AAB" w:rsidRDefault="00D351A8" w:rsidP="00507498">
      <w:pPr>
        <w:ind w:left="284"/>
        <w:jc w:val="both"/>
        <w:rPr>
          <w:rFonts w:ascii="Tahoma" w:hAnsi="Tahoma" w:cs="Tahoma"/>
          <w:color w:val="000000"/>
          <w:sz w:val="18"/>
          <w:szCs w:val="18"/>
        </w:rPr>
      </w:pPr>
    </w:p>
    <w:p w14:paraId="1273908E" w14:textId="77777777" w:rsidR="00D351A8" w:rsidRPr="00CD7AAB" w:rsidRDefault="00D351A8" w:rsidP="00507498">
      <w:pPr>
        <w:jc w:val="both"/>
        <w:rPr>
          <w:rFonts w:ascii="Tahoma" w:hAnsi="Tahoma" w:cs="Tahoma"/>
          <w:b/>
          <w:bCs/>
          <w:color w:val="000000"/>
          <w:sz w:val="18"/>
          <w:szCs w:val="18"/>
        </w:rPr>
      </w:pPr>
      <w:r w:rsidRPr="00CD7AAB">
        <w:rPr>
          <w:rFonts w:ascii="Tahoma" w:hAnsi="Tahoma" w:cs="Tahoma"/>
          <w:b/>
          <w:bCs/>
          <w:color w:val="000000"/>
          <w:sz w:val="18"/>
          <w:szCs w:val="18"/>
        </w:rPr>
        <w:t xml:space="preserve">cena netto: </w:t>
      </w:r>
      <w:r w:rsidRPr="00CD7AAB">
        <w:rPr>
          <w:rFonts w:ascii="Tahoma" w:hAnsi="Tahoma" w:cs="Tahoma"/>
          <w:b/>
          <w:bCs/>
          <w:color w:val="000000"/>
          <w:sz w:val="18"/>
          <w:szCs w:val="18"/>
        </w:rPr>
        <w:tab/>
      </w:r>
      <w:r w:rsidRPr="00CD7AAB">
        <w:rPr>
          <w:rFonts w:ascii="Tahoma" w:hAnsi="Tahoma" w:cs="Tahoma"/>
          <w:sz w:val="18"/>
          <w:szCs w:val="18"/>
        </w:rPr>
        <w:t xml:space="preserve">…………………. </w:t>
      </w:r>
      <w:r w:rsidRPr="00CD7AAB">
        <w:rPr>
          <w:rFonts w:ascii="Tahoma" w:hAnsi="Tahoma" w:cs="Tahoma"/>
          <w:sz w:val="18"/>
          <w:szCs w:val="18"/>
        </w:rPr>
        <w:tab/>
      </w:r>
      <w:r w:rsidRPr="00CD7AAB">
        <w:rPr>
          <w:rFonts w:ascii="Tahoma" w:hAnsi="Tahoma" w:cs="Tahoma"/>
          <w:b/>
          <w:bCs/>
          <w:color w:val="000000"/>
          <w:sz w:val="18"/>
          <w:szCs w:val="18"/>
        </w:rPr>
        <w:t>PLN</w:t>
      </w:r>
    </w:p>
    <w:p w14:paraId="767D522D" w14:textId="77777777" w:rsidR="00D351A8" w:rsidRPr="00CD7AAB" w:rsidRDefault="00D351A8" w:rsidP="00507498">
      <w:pPr>
        <w:jc w:val="both"/>
        <w:rPr>
          <w:rFonts w:ascii="Tahoma" w:hAnsi="Tahoma" w:cs="Tahoma"/>
          <w:color w:val="000000"/>
          <w:sz w:val="18"/>
          <w:szCs w:val="18"/>
        </w:rPr>
      </w:pPr>
      <w:r w:rsidRPr="00CD7AAB">
        <w:rPr>
          <w:rFonts w:ascii="Tahoma" w:hAnsi="Tahoma" w:cs="Tahoma"/>
          <w:color w:val="000000"/>
          <w:sz w:val="18"/>
          <w:szCs w:val="18"/>
        </w:rPr>
        <w:t xml:space="preserve">słownie: </w:t>
      </w:r>
      <w:r w:rsidRPr="00CD7AAB">
        <w:rPr>
          <w:rFonts w:ascii="Tahoma" w:hAnsi="Tahoma" w:cs="Tahoma"/>
          <w:color w:val="000000"/>
          <w:sz w:val="18"/>
          <w:szCs w:val="18"/>
        </w:rPr>
        <w:tab/>
      </w:r>
      <w:r w:rsidRPr="00CD7AAB">
        <w:rPr>
          <w:rFonts w:ascii="Tahoma" w:hAnsi="Tahoma" w:cs="Tahoma"/>
          <w:color w:val="000000"/>
          <w:sz w:val="18"/>
          <w:szCs w:val="18"/>
        </w:rPr>
        <w:tab/>
      </w:r>
      <w:r w:rsidRPr="00CD7AAB">
        <w:rPr>
          <w:rFonts w:ascii="Tahoma" w:hAnsi="Tahoma" w:cs="Tahoma"/>
          <w:sz w:val="18"/>
          <w:szCs w:val="18"/>
        </w:rPr>
        <w:t xml:space="preserve">…………………. </w:t>
      </w:r>
    </w:p>
    <w:p w14:paraId="40C68A33" w14:textId="77777777" w:rsidR="00D351A8" w:rsidRPr="00CD7AAB" w:rsidRDefault="00D351A8" w:rsidP="00507498">
      <w:pPr>
        <w:jc w:val="both"/>
        <w:rPr>
          <w:rFonts w:ascii="Tahoma" w:hAnsi="Tahoma" w:cs="Tahoma"/>
          <w:color w:val="000000"/>
          <w:sz w:val="18"/>
          <w:szCs w:val="18"/>
        </w:rPr>
      </w:pPr>
    </w:p>
    <w:p w14:paraId="1BB09820" w14:textId="77777777" w:rsidR="00D351A8" w:rsidRPr="00CD7AAB" w:rsidRDefault="00D351A8" w:rsidP="00507498">
      <w:pPr>
        <w:jc w:val="both"/>
        <w:rPr>
          <w:rFonts w:ascii="Tahoma" w:hAnsi="Tahoma" w:cs="Tahoma"/>
          <w:b/>
          <w:bCs/>
          <w:color w:val="000000"/>
          <w:sz w:val="18"/>
          <w:szCs w:val="18"/>
        </w:rPr>
      </w:pPr>
      <w:r w:rsidRPr="00CD7AAB">
        <w:rPr>
          <w:rFonts w:ascii="Tahoma" w:hAnsi="Tahoma" w:cs="Tahoma"/>
          <w:b/>
          <w:bCs/>
          <w:color w:val="000000"/>
          <w:sz w:val="18"/>
          <w:szCs w:val="18"/>
        </w:rPr>
        <w:t xml:space="preserve">cena brutto: </w:t>
      </w:r>
      <w:r w:rsidRPr="00CD7AAB">
        <w:rPr>
          <w:rFonts w:ascii="Tahoma" w:hAnsi="Tahoma" w:cs="Tahoma"/>
          <w:b/>
          <w:bCs/>
          <w:color w:val="000000"/>
          <w:sz w:val="18"/>
          <w:szCs w:val="18"/>
        </w:rPr>
        <w:tab/>
      </w:r>
      <w:r w:rsidRPr="00CD7AAB">
        <w:rPr>
          <w:rFonts w:ascii="Tahoma" w:hAnsi="Tahoma" w:cs="Tahoma"/>
          <w:sz w:val="18"/>
          <w:szCs w:val="18"/>
        </w:rPr>
        <w:t>………………….</w:t>
      </w:r>
      <w:r w:rsidRPr="00CD7AAB">
        <w:rPr>
          <w:rFonts w:ascii="Tahoma" w:hAnsi="Tahoma" w:cs="Tahoma"/>
          <w:sz w:val="18"/>
          <w:szCs w:val="18"/>
        </w:rPr>
        <w:tab/>
        <w:t xml:space="preserve"> </w:t>
      </w:r>
      <w:r w:rsidRPr="00CD7AAB">
        <w:rPr>
          <w:rFonts w:ascii="Tahoma" w:hAnsi="Tahoma" w:cs="Tahoma"/>
          <w:b/>
          <w:bCs/>
          <w:color w:val="000000"/>
          <w:sz w:val="18"/>
          <w:szCs w:val="18"/>
        </w:rPr>
        <w:t>PLN</w:t>
      </w:r>
    </w:p>
    <w:p w14:paraId="60C8D60B" w14:textId="0D5E6D5B" w:rsidR="00D351A8" w:rsidRPr="00CD7AAB" w:rsidRDefault="00D351A8" w:rsidP="00507498">
      <w:pPr>
        <w:jc w:val="both"/>
        <w:rPr>
          <w:rFonts w:ascii="Tahoma" w:hAnsi="Tahoma" w:cs="Tahoma"/>
          <w:sz w:val="18"/>
          <w:szCs w:val="18"/>
        </w:rPr>
      </w:pPr>
      <w:r w:rsidRPr="00CD7AAB">
        <w:rPr>
          <w:rFonts w:ascii="Tahoma" w:hAnsi="Tahoma" w:cs="Tahoma"/>
          <w:color w:val="000000"/>
          <w:sz w:val="18"/>
          <w:szCs w:val="18"/>
        </w:rPr>
        <w:t>słownie:</w:t>
      </w:r>
      <w:r w:rsidRPr="00CD7AAB">
        <w:rPr>
          <w:rFonts w:ascii="Tahoma" w:hAnsi="Tahoma" w:cs="Tahoma"/>
          <w:color w:val="000000"/>
          <w:sz w:val="18"/>
          <w:szCs w:val="18"/>
        </w:rPr>
        <w:tab/>
        <w:t xml:space="preserve"> </w:t>
      </w:r>
      <w:r w:rsidRPr="00CD7AAB">
        <w:rPr>
          <w:rFonts w:ascii="Tahoma" w:hAnsi="Tahoma" w:cs="Tahoma"/>
          <w:color w:val="000000"/>
          <w:sz w:val="18"/>
          <w:szCs w:val="18"/>
        </w:rPr>
        <w:tab/>
      </w:r>
      <w:r w:rsidR="00703CAE">
        <w:rPr>
          <w:rFonts w:ascii="Tahoma" w:hAnsi="Tahoma" w:cs="Tahoma"/>
          <w:color w:val="000000"/>
          <w:sz w:val="18"/>
          <w:szCs w:val="18"/>
        </w:rPr>
        <w:tab/>
      </w:r>
      <w:r w:rsidRPr="00CD7AAB">
        <w:rPr>
          <w:rFonts w:ascii="Tahoma" w:hAnsi="Tahoma" w:cs="Tahoma"/>
          <w:sz w:val="18"/>
          <w:szCs w:val="18"/>
        </w:rPr>
        <w:t xml:space="preserve">…………………. </w:t>
      </w:r>
    </w:p>
    <w:p w14:paraId="13C85CB5" w14:textId="5AA0FDD7" w:rsidR="00D351A8" w:rsidRDefault="00D351A8" w:rsidP="00507498">
      <w:pPr>
        <w:jc w:val="both"/>
        <w:rPr>
          <w:rFonts w:ascii="Tahoma" w:hAnsi="Tahoma" w:cs="Tahoma"/>
          <w:color w:val="000000"/>
          <w:sz w:val="18"/>
          <w:szCs w:val="18"/>
        </w:rPr>
      </w:pPr>
    </w:p>
    <w:p w14:paraId="6032F433" w14:textId="1CF689BA"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 xml:space="preserve">[uwaga:  dla umów zawieranych na więcej niż jeden pakiet]: </w:t>
      </w:r>
    </w:p>
    <w:p w14:paraId="1DCF33C1" w14:textId="76269819"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[W tym na poszczególne pakiety:</w:t>
      </w:r>
    </w:p>
    <w:p w14:paraId="310123D1" w14:textId="37EC6E76"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a) nr … - „…..” do wysokości:</w:t>
      </w:r>
    </w:p>
    <w:p w14:paraId="13C7E551" w14:textId="77777777"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 netto:…………….. zł (słownie: …………………………..)</w:t>
      </w:r>
    </w:p>
    <w:p w14:paraId="76B5067A" w14:textId="77777777"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 brutto: …………..… zł (słownie: ……………………….) w tym podatek VAT,</w:t>
      </w:r>
    </w:p>
    <w:p w14:paraId="19C65D0D" w14:textId="05FFAF27"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b) nr … - „…..” do wysokości:</w:t>
      </w:r>
    </w:p>
    <w:p w14:paraId="69EC7065" w14:textId="77777777"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 netto:…………….. zł (słownie: …………………………..)</w:t>
      </w:r>
    </w:p>
    <w:p w14:paraId="2EA0C722" w14:textId="77777777" w:rsidR="005523CF" w:rsidRP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lastRenderedPageBreak/>
        <w:t xml:space="preserve">- brutto: …………..… zł (słownie: …………………………) w tym podatek VAT, </w:t>
      </w:r>
    </w:p>
    <w:p w14:paraId="6D3719BD" w14:textId="6904212A" w:rsidR="005523CF" w:rsidRDefault="005523CF" w:rsidP="005523CF">
      <w:pPr>
        <w:jc w:val="both"/>
        <w:rPr>
          <w:rFonts w:ascii="Tahoma" w:hAnsi="Tahoma" w:cs="Tahoma"/>
          <w:color w:val="000000"/>
          <w:sz w:val="18"/>
          <w:szCs w:val="18"/>
        </w:rPr>
      </w:pPr>
      <w:r w:rsidRPr="005523CF">
        <w:rPr>
          <w:rFonts w:ascii="Tahoma" w:hAnsi="Tahoma" w:cs="Tahoma"/>
          <w:color w:val="000000"/>
          <w:sz w:val="18"/>
          <w:szCs w:val="18"/>
        </w:rPr>
        <w:t>[itd. w zależności od ilości pakietów w danej umowie]]</w:t>
      </w:r>
    </w:p>
    <w:p w14:paraId="4D0BD96D" w14:textId="77777777" w:rsidR="005523CF" w:rsidRPr="00CD7AAB" w:rsidRDefault="005523CF" w:rsidP="00507498">
      <w:pPr>
        <w:jc w:val="both"/>
        <w:rPr>
          <w:rFonts w:ascii="Tahoma" w:hAnsi="Tahoma" w:cs="Tahoma"/>
          <w:color w:val="000000"/>
          <w:sz w:val="18"/>
          <w:szCs w:val="18"/>
        </w:rPr>
      </w:pPr>
    </w:p>
    <w:p w14:paraId="08995723" w14:textId="77777777" w:rsidR="00D351A8" w:rsidRPr="00CD7AAB" w:rsidRDefault="00D351A8" w:rsidP="00507498">
      <w:pPr>
        <w:jc w:val="both"/>
        <w:rPr>
          <w:rFonts w:ascii="Tahoma" w:hAnsi="Tahoma" w:cs="Tahoma"/>
          <w:color w:val="000000"/>
          <w:sz w:val="18"/>
          <w:szCs w:val="18"/>
        </w:rPr>
      </w:pPr>
      <w:r w:rsidRPr="00CD7AAB">
        <w:rPr>
          <w:rFonts w:ascii="Tahoma" w:hAnsi="Tahoma" w:cs="Tahoma"/>
          <w:color w:val="000000"/>
          <w:sz w:val="18"/>
          <w:szCs w:val="18"/>
        </w:rPr>
        <w:t>z zastrzeżeniem § 6 ust. 1, 2, 4, 5 i 11 oraz § 4 ust. 2 oraz § 2 ust. 3 umowy.</w:t>
      </w:r>
    </w:p>
    <w:p w14:paraId="7DB082D9" w14:textId="4683D14A" w:rsidR="00D351A8" w:rsidRPr="00CD7AAB" w:rsidRDefault="00D351A8" w:rsidP="00507498">
      <w:pPr>
        <w:numPr>
          <w:ilvl w:val="0"/>
          <w:numId w:val="49"/>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W wartościach brutto zawierają się wszystkie koszty związane z dostawą </w:t>
      </w:r>
      <w:r w:rsidR="0037036D" w:rsidRPr="0037036D">
        <w:rPr>
          <w:rFonts w:ascii="Tahoma" w:hAnsi="Tahoma" w:cs="Tahoma"/>
          <w:sz w:val="18"/>
          <w:szCs w:val="18"/>
        </w:rPr>
        <w:t>materiał</w:t>
      </w:r>
      <w:r w:rsidR="0037036D">
        <w:rPr>
          <w:rFonts w:ascii="Tahoma" w:hAnsi="Tahoma" w:cs="Tahoma"/>
          <w:sz w:val="18"/>
          <w:szCs w:val="18"/>
        </w:rPr>
        <w:t>ów</w:t>
      </w:r>
      <w:r w:rsidR="0037036D" w:rsidRPr="0037036D">
        <w:rPr>
          <w:rFonts w:ascii="Tahoma" w:hAnsi="Tahoma" w:cs="Tahoma"/>
          <w:sz w:val="18"/>
          <w:szCs w:val="18"/>
        </w:rPr>
        <w:t xml:space="preserve"> i produkt</w:t>
      </w:r>
      <w:r w:rsidR="0037036D">
        <w:rPr>
          <w:rFonts w:ascii="Tahoma" w:hAnsi="Tahoma" w:cs="Tahoma"/>
          <w:sz w:val="18"/>
          <w:szCs w:val="18"/>
        </w:rPr>
        <w:t>ów</w:t>
      </w:r>
      <w:r w:rsidR="0037036D" w:rsidRPr="0037036D">
        <w:rPr>
          <w:rFonts w:ascii="Tahoma" w:hAnsi="Tahoma" w:cs="Tahoma"/>
          <w:sz w:val="18"/>
          <w:szCs w:val="18"/>
        </w:rPr>
        <w:t xml:space="preserve"> używan</w:t>
      </w:r>
      <w:r w:rsidR="0037036D">
        <w:rPr>
          <w:rFonts w:ascii="Tahoma" w:hAnsi="Tahoma" w:cs="Tahoma"/>
          <w:sz w:val="18"/>
          <w:szCs w:val="18"/>
        </w:rPr>
        <w:t>ych</w:t>
      </w:r>
      <w:r w:rsidR="0037036D" w:rsidRPr="0037036D">
        <w:rPr>
          <w:rFonts w:ascii="Tahoma" w:hAnsi="Tahoma" w:cs="Tahoma"/>
          <w:sz w:val="18"/>
          <w:szCs w:val="18"/>
        </w:rPr>
        <w:t xml:space="preserve"> w procesie dekontaminacji i sterylizacji wyrobów medycznych</w:t>
      </w:r>
      <w:r w:rsidRPr="00CD7AAB">
        <w:rPr>
          <w:rFonts w:ascii="Tahoma" w:hAnsi="Tahoma" w:cs="Tahoma"/>
          <w:sz w:val="18"/>
          <w:szCs w:val="18"/>
        </w:rPr>
        <w:t xml:space="preserve"> do </w:t>
      </w:r>
      <w:r w:rsidR="0037036D">
        <w:rPr>
          <w:rFonts w:ascii="Tahoma" w:hAnsi="Tahoma" w:cs="Tahoma"/>
          <w:sz w:val="18"/>
          <w:szCs w:val="18"/>
        </w:rPr>
        <w:t>Zaopatrzenia z Magazynem Centralnym</w:t>
      </w:r>
      <w:r w:rsidRPr="00CD7AAB">
        <w:rPr>
          <w:rFonts w:ascii="Tahoma" w:hAnsi="Tahoma" w:cs="Tahoma"/>
          <w:sz w:val="18"/>
          <w:szCs w:val="18"/>
        </w:rPr>
        <w:t xml:space="preserve"> Zamawiającego w tym: czynności związane z przygotowaniem dostawy, transport, koszt ubezpieczeń w trakcie transportu, opakowanie, opłaty wynikające z polskiego prawa celnego i podatkowego, szkolenia personelu</w:t>
      </w:r>
      <w:r w:rsidR="00692E9E">
        <w:rPr>
          <w:rFonts w:ascii="Tahoma" w:hAnsi="Tahoma" w:cs="Tahoma"/>
          <w:sz w:val="18"/>
          <w:szCs w:val="18"/>
        </w:rPr>
        <w:t xml:space="preserve"> (jeśli dotyczy)</w:t>
      </w:r>
      <w:r w:rsidRPr="00CD7AAB">
        <w:rPr>
          <w:rFonts w:ascii="Tahoma" w:hAnsi="Tahoma" w:cs="Tahoma"/>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14:paraId="7798B451" w14:textId="644D4BA9" w:rsidR="00D351A8" w:rsidRPr="00CD7AAB" w:rsidRDefault="00D351A8" w:rsidP="00507498">
      <w:pPr>
        <w:numPr>
          <w:ilvl w:val="0"/>
          <w:numId w:val="49"/>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W przypadku rozwiązania umowy oraz odstąpienia od umowy o którym mowa w § </w:t>
      </w:r>
      <w:r w:rsidR="00CC4E6C">
        <w:rPr>
          <w:rFonts w:ascii="Tahoma" w:hAnsi="Tahoma" w:cs="Tahoma"/>
          <w:sz w:val="18"/>
          <w:szCs w:val="18"/>
        </w:rPr>
        <w:t>11</w:t>
      </w:r>
      <w:r w:rsidRPr="00CD7AAB">
        <w:rPr>
          <w:rFonts w:ascii="Tahoma" w:hAnsi="Tahoma" w:cs="Tahoma"/>
          <w:sz w:val="18"/>
          <w:szCs w:val="18"/>
        </w:rPr>
        <w:t xml:space="preserve"> umowy, Wykonawca może żądać zapłaty wynagrodzenia wyłącznie z tytułu zrealizowanych dostaw przedmiotu umowy.</w:t>
      </w:r>
    </w:p>
    <w:p w14:paraId="384A8070" w14:textId="77777777" w:rsidR="00D351A8" w:rsidRPr="00CD7AAB" w:rsidRDefault="00D351A8" w:rsidP="00507498">
      <w:pPr>
        <w:numPr>
          <w:ilvl w:val="0"/>
          <w:numId w:val="49"/>
        </w:numPr>
        <w:tabs>
          <w:tab w:val="clear" w:pos="720"/>
        </w:tabs>
        <w:ind w:left="0" w:hanging="284"/>
        <w:jc w:val="both"/>
        <w:rPr>
          <w:rFonts w:ascii="Tahoma" w:hAnsi="Tahoma" w:cs="Tahoma"/>
          <w:sz w:val="18"/>
          <w:szCs w:val="18"/>
        </w:rPr>
      </w:pPr>
      <w:r w:rsidRPr="00CD7AAB">
        <w:rPr>
          <w:rFonts w:ascii="Tahoma" w:hAnsi="Tahoma" w:cs="Tahoma"/>
          <w:b/>
          <w:sz w:val="18"/>
          <w:szCs w:val="18"/>
        </w:rPr>
        <w:t xml:space="preserve">Zamawiający przewiduje zmianę umowy poprzez zastrzeżenie możliwości zastosowania prawa opcji do zmniejszenia ilości </w:t>
      </w:r>
      <w:r w:rsidRPr="00CD7AAB">
        <w:rPr>
          <w:rFonts w:ascii="Tahoma" w:hAnsi="Tahoma" w:cs="Tahoma"/>
          <w:sz w:val="18"/>
          <w:szCs w:val="18"/>
        </w:rPr>
        <w:t xml:space="preserve">asortymentu stanowiącego przedmiot zamówienia ujętego w formularzu specyfikacji asortymentowo-cenowej stanowiącej załącznik nr 2 do umowy. </w:t>
      </w:r>
      <w:r w:rsidRPr="00CD7AAB">
        <w:rPr>
          <w:rFonts w:ascii="Tahoma" w:hAnsi="Tahoma" w:cs="Tahoma"/>
          <w:b/>
          <w:sz w:val="18"/>
          <w:szCs w:val="18"/>
        </w:rPr>
        <w:t>W związku z powyższym, Zamawiający zastrzega, iż:</w:t>
      </w:r>
    </w:p>
    <w:p w14:paraId="1D2E09A7" w14:textId="77777777" w:rsidR="00D351A8" w:rsidRPr="00CD7AAB" w:rsidRDefault="00D351A8" w:rsidP="00507498">
      <w:pPr>
        <w:numPr>
          <w:ilvl w:val="0"/>
          <w:numId w:val="60"/>
        </w:numPr>
        <w:ind w:left="284" w:hanging="284"/>
        <w:jc w:val="both"/>
        <w:rPr>
          <w:rFonts w:ascii="Tahoma" w:hAnsi="Tahoma" w:cs="Tahoma"/>
          <w:sz w:val="18"/>
          <w:szCs w:val="18"/>
        </w:rPr>
      </w:pPr>
      <w:r w:rsidRPr="00CD7AAB">
        <w:rPr>
          <w:rFonts w:ascii="Tahoma" w:hAnsi="Tahoma" w:cs="Tahoma"/>
          <w:b/>
          <w:sz w:val="18"/>
          <w:szCs w:val="18"/>
        </w:rPr>
        <w:t xml:space="preserve">Maksymalny poziom zamówienia – wynosi 100% </w:t>
      </w:r>
      <w:r w:rsidRPr="00CD7AAB">
        <w:rPr>
          <w:rFonts w:ascii="Tahoma" w:hAnsi="Tahoma" w:cs="Tahoma"/>
          <w:b/>
          <w:bCs/>
          <w:sz w:val="18"/>
          <w:szCs w:val="18"/>
        </w:rPr>
        <w:t xml:space="preserve">wartości danego pakietu </w:t>
      </w:r>
      <w:r w:rsidRPr="00CD7AAB">
        <w:rPr>
          <w:rFonts w:ascii="Tahoma" w:hAnsi="Tahoma" w:cs="Tahoma"/>
          <w:b/>
          <w:sz w:val="18"/>
          <w:szCs w:val="18"/>
        </w:rPr>
        <w:t>stanowiącego przedmiot</w:t>
      </w:r>
      <w:r w:rsidRPr="00CD7AAB">
        <w:rPr>
          <w:rFonts w:ascii="Tahoma" w:hAnsi="Tahoma" w:cs="Tahoma"/>
          <w:sz w:val="18"/>
          <w:szCs w:val="18"/>
        </w:rPr>
        <w:t xml:space="preserve"> umowy ujęty w załączniku nr 2 do umowy, </w:t>
      </w:r>
      <w:r w:rsidRPr="00CD7AAB">
        <w:rPr>
          <w:rFonts w:ascii="Tahoma" w:hAnsi="Tahoma" w:cs="Tahoma"/>
          <w:sz w:val="18"/>
          <w:szCs w:val="18"/>
          <w:u w:val="single"/>
        </w:rPr>
        <w:t xml:space="preserve">który może ale nie musi zostać zrealizowany w okresie realizacji umowy. </w:t>
      </w:r>
    </w:p>
    <w:p w14:paraId="0A3511A8" w14:textId="77777777" w:rsidR="00D351A8" w:rsidRPr="00CD7AAB" w:rsidRDefault="00D351A8" w:rsidP="00507498">
      <w:pPr>
        <w:numPr>
          <w:ilvl w:val="0"/>
          <w:numId w:val="60"/>
        </w:numPr>
        <w:ind w:left="284" w:hanging="284"/>
        <w:jc w:val="both"/>
        <w:rPr>
          <w:rFonts w:ascii="Tahoma" w:hAnsi="Tahoma" w:cs="Tahoma"/>
          <w:sz w:val="18"/>
          <w:szCs w:val="18"/>
        </w:rPr>
      </w:pPr>
      <w:r w:rsidRPr="00CD7AAB">
        <w:rPr>
          <w:rFonts w:ascii="Tahoma" w:hAnsi="Tahoma" w:cs="Tahoma"/>
          <w:b/>
          <w:sz w:val="18"/>
          <w:szCs w:val="18"/>
        </w:rPr>
        <w:t xml:space="preserve">Minimalny poziom zamówienia – wynosi 70% wartości </w:t>
      </w:r>
      <w:r w:rsidRPr="00CD7AAB">
        <w:rPr>
          <w:rFonts w:ascii="Tahoma" w:hAnsi="Tahoma" w:cs="Tahoma"/>
          <w:b/>
          <w:bCs/>
          <w:sz w:val="18"/>
          <w:szCs w:val="18"/>
        </w:rPr>
        <w:t xml:space="preserve">danego pakietu </w:t>
      </w:r>
      <w:r w:rsidRPr="00CD7AAB">
        <w:rPr>
          <w:rFonts w:ascii="Tahoma" w:hAnsi="Tahoma" w:cs="Tahoma"/>
          <w:b/>
          <w:sz w:val="18"/>
          <w:szCs w:val="18"/>
        </w:rPr>
        <w:t>stanowiącego przedmiot</w:t>
      </w:r>
      <w:r w:rsidRPr="00CD7AAB">
        <w:rPr>
          <w:rFonts w:ascii="Tahoma" w:hAnsi="Tahoma" w:cs="Tahoma"/>
          <w:sz w:val="18"/>
          <w:szCs w:val="18"/>
        </w:rPr>
        <w:t xml:space="preserve"> umowy ujęty w załączniku nr 2 do umowy, </w:t>
      </w:r>
      <w:r w:rsidRPr="00CD7AAB">
        <w:rPr>
          <w:rFonts w:ascii="Tahoma" w:hAnsi="Tahoma" w:cs="Tahoma"/>
          <w:sz w:val="18"/>
          <w:szCs w:val="18"/>
          <w:u w:val="single"/>
        </w:rPr>
        <w:t>który zostanie zrealizowany w okresie realizacji umowy.</w:t>
      </w:r>
    </w:p>
    <w:p w14:paraId="30F3002C" w14:textId="77777777" w:rsidR="00D351A8" w:rsidRPr="00CD7AAB" w:rsidRDefault="00D351A8" w:rsidP="00507498">
      <w:pPr>
        <w:numPr>
          <w:ilvl w:val="0"/>
          <w:numId w:val="49"/>
        </w:numPr>
        <w:tabs>
          <w:tab w:val="clear" w:pos="720"/>
        </w:tabs>
        <w:ind w:left="0" w:hanging="284"/>
        <w:jc w:val="both"/>
        <w:rPr>
          <w:rFonts w:ascii="Tahoma" w:hAnsi="Tahoma" w:cs="Tahoma"/>
          <w:sz w:val="18"/>
          <w:szCs w:val="18"/>
          <w:u w:val="single"/>
        </w:rPr>
      </w:pPr>
      <w:r w:rsidRPr="00CD7AAB">
        <w:rPr>
          <w:rFonts w:ascii="Tahoma" w:hAnsi="Tahoma" w:cs="Tahoma"/>
          <w:b/>
          <w:sz w:val="18"/>
          <w:szCs w:val="18"/>
          <w:u w:val="single"/>
        </w:rPr>
        <w:t>Dodatkowy zakres</w:t>
      </w:r>
      <w:r w:rsidRPr="00CD7AAB">
        <w:rPr>
          <w:rFonts w:ascii="Tahoma" w:hAnsi="Tahoma" w:cs="Tahoma"/>
          <w:b/>
          <w:sz w:val="18"/>
          <w:szCs w:val="18"/>
        </w:rPr>
        <w:t xml:space="preserve"> wynosi 30% wartości </w:t>
      </w:r>
      <w:r w:rsidRPr="00CD7AAB">
        <w:rPr>
          <w:rFonts w:ascii="Tahoma" w:hAnsi="Tahoma" w:cs="Tahoma"/>
          <w:b/>
          <w:bCs/>
          <w:sz w:val="18"/>
          <w:szCs w:val="18"/>
        </w:rPr>
        <w:t xml:space="preserve">danego pakietu </w:t>
      </w:r>
      <w:r w:rsidRPr="00CD7AAB">
        <w:rPr>
          <w:rFonts w:ascii="Tahoma" w:hAnsi="Tahoma" w:cs="Tahoma"/>
          <w:b/>
          <w:sz w:val="18"/>
          <w:szCs w:val="18"/>
        </w:rPr>
        <w:t>stanowiącego przedmiot umowy ujęty</w:t>
      </w:r>
      <w:r w:rsidRPr="00CD7AAB">
        <w:rPr>
          <w:rFonts w:ascii="Tahoma" w:hAnsi="Tahoma" w:cs="Tahoma"/>
          <w:sz w:val="18"/>
          <w:szCs w:val="18"/>
        </w:rPr>
        <w:t xml:space="preserve"> w załączniku nr 2 do umowy, </w:t>
      </w:r>
      <w:r w:rsidRPr="00CD7AAB">
        <w:rPr>
          <w:rFonts w:ascii="Tahoma" w:hAnsi="Tahoma" w:cs="Tahoma"/>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755A5CEA" w14:textId="77777777" w:rsidR="00D351A8" w:rsidRPr="00CD7AAB" w:rsidRDefault="00D351A8" w:rsidP="00507498">
      <w:pPr>
        <w:numPr>
          <w:ilvl w:val="0"/>
          <w:numId w:val="49"/>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Wykonawca w przypadku zaistnienia sytuacji opisanej powyżej jest zobowiązany do zachowania proponowanych cen jednostkowych netto dla zwiększonej ilości zakupywanych towarów. </w:t>
      </w:r>
    </w:p>
    <w:p w14:paraId="26AB8168" w14:textId="77777777" w:rsidR="00D351A8" w:rsidRPr="00CD7AAB" w:rsidRDefault="00D351A8" w:rsidP="00507498">
      <w:pPr>
        <w:ind w:left="284"/>
        <w:jc w:val="both"/>
        <w:rPr>
          <w:rFonts w:ascii="Tahoma" w:hAnsi="Tahoma" w:cs="Tahoma"/>
          <w:sz w:val="18"/>
          <w:szCs w:val="18"/>
        </w:rPr>
      </w:pPr>
      <w:r w:rsidRPr="00CD7AAB">
        <w:rPr>
          <w:rFonts w:ascii="Tahoma" w:hAnsi="Tahoma" w:cs="Tahoma"/>
          <w:bCs/>
          <w:iCs/>
          <w:color w:val="000000"/>
          <w:sz w:val="18"/>
          <w:szCs w:val="18"/>
        </w:rPr>
        <w:t xml:space="preserve"> </w:t>
      </w:r>
    </w:p>
    <w:p w14:paraId="1C904B20" w14:textId="77777777" w:rsidR="00D351A8" w:rsidRPr="00CD7AAB" w:rsidRDefault="00D351A8" w:rsidP="00507498">
      <w:pPr>
        <w:jc w:val="center"/>
        <w:rPr>
          <w:rFonts w:ascii="Tahoma" w:hAnsi="Tahoma" w:cs="Tahoma"/>
          <w:b/>
          <w:bCs/>
          <w:iCs/>
          <w:sz w:val="18"/>
          <w:szCs w:val="18"/>
        </w:rPr>
      </w:pPr>
      <w:r w:rsidRPr="00CD7AAB">
        <w:rPr>
          <w:rFonts w:ascii="Tahoma" w:hAnsi="Tahoma" w:cs="Tahoma"/>
          <w:b/>
          <w:bCs/>
          <w:iCs/>
          <w:sz w:val="18"/>
          <w:szCs w:val="18"/>
        </w:rPr>
        <w:t>§ 3</w:t>
      </w:r>
    </w:p>
    <w:p w14:paraId="669EC405" w14:textId="77777777" w:rsidR="00D351A8" w:rsidRPr="00CD7AAB" w:rsidRDefault="00D351A8" w:rsidP="00507498">
      <w:pPr>
        <w:jc w:val="center"/>
        <w:rPr>
          <w:rFonts w:ascii="Tahoma" w:hAnsi="Tahoma" w:cs="Tahoma"/>
          <w:b/>
          <w:bCs/>
          <w:iCs/>
          <w:sz w:val="18"/>
          <w:szCs w:val="18"/>
        </w:rPr>
      </w:pPr>
      <w:r w:rsidRPr="00CD7AAB">
        <w:rPr>
          <w:rFonts w:ascii="Tahoma" w:hAnsi="Tahoma" w:cs="Tahoma"/>
          <w:b/>
          <w:bCs/>
          <w:iCs/>
          <w:sz w:val="18"/>
          <w:szCs w:val="18"/>
        </w:rPr>
        <w:t>TERMIN I WARUNKI DOSTAWY</w:t>
      </w:r>
    </w:p>
    <w:p w14:paraId="73D2D2E6" w14:textId="58E781CD" w:rsidR="00D351A8" w:rsidRPr="00CD7AAB" w:rsidRDefault="00D351A8" w:rsidP="00507498">
      <w:pPr>
        <w:numPr>
          <w:ilvl w:val="0"/>
          <w:numId w:val="52"/>
        </w:numPr>
        <w:tabs>
          <w:tab w:val="clear" w:pos="360"/>
        </w:tabs>
        <w:ind w:left="0" w:hanging="284"/>
        <w:jc w:val="both"/>
        <w:rPr>
          <w:rFonts w:ascii="Tahoma" w:hAnsi="Tahoma" w:cs="Tahoma"/>
          <w:bCs/>
          <w:iCs/>
          <w:sz w:val="18"/>
          <w:szCs w:val="18"/>
        </w:rPr>
      </w:pPr>
      <w:r w:rsidRPr="00CD7AAB">
        <w:rPr>
          <w:rFonts w:ascii="Tahoma" w:hAnsi="Tahoma" w:cs="Tahoma"/>
          <w:bCs/>
          <w:iCs/>
          <w:sz w:val="18"/>
          <w:szCs w:val="18"/>
        </w:rPr>
        <w:t>Realizacja dostaw dla poszczególnych zadań odbywać się będzie zgodnie z bieżącymi potrzebami Zamawiającego. Zamówienia będą zgłaszane faksem lub e-mailem przez osoby wymienione w § 6 ust. 12</w:t>
      </w:r>
      <w:r w:rsidR="00CC4E6C">
        <w:rPr>
          <w:rFonts w:ascii="Tahoma" w:hAnsi="Tahoma" w:cs="Tahoma"/>
          <w:bCs/>
          <w:iCs/>
          <w:sz w:val="18"/>
          <w:szCs w:val="18"/>
        </w:rPr>
        <w:t xml:space="preserve"> umowy</w:t>
      </w:r>
      <w:r w:rsidRPr="00CD7AAB">
        <w:rPr>
          <w:rFonts w:ascii="Tahoma" w:hAnsi="Tahoma" w:cs="Tahoma"/>
          <w:bCs/>
          <w:iCs/>
          <w:sz w:val="18"/>
          <w:szCs w:val="18"/>
        </w:rPr>
        <w:t xml:space="preserve">, </w:t>
      </w:r>
      <w:r w:rsidRPr="00CD7AAB">
        <w:rPr>
          <w:rFonts w:ascii="Tahoma" w:hAnsi="Tahoma" w:cs="Tahoma"/>
          <w:b/>
          <w:iCs/>
          <w:sz w:val="18"/>
          <w:szCs w:val="18"/>
        </w:rPr>
        <w:t>z dostawą do ……………. dni roboczych</w:t>
      </w:r>
      <w:r w:rsidRPr="00CD7AAB">
        <w:rPr>
          <w:rFonts w:ascii="Tahoma" w:hAnsi="Tahoma" w:cs="Tahoma"/>
          <w:bCs/>
          <w:iCs/>
          <w:sz w:val="18"/>
          <w:szCs w:val="18"/>
        </w:rPr>
        <w:t xml:space="preserve"> (tj. od poniedziałku do piątku za wyjątkiem dni ustawowo wolnych od pracy) od daty zamówieni</w:t>
      </w:r>
      <w:r w:rsidR="00CC4E6C">
        <w:rPr>
          <w:rFonts w:ascii="Tahoma" w:hAnsi="Tahoma" w:cs="Tahoma"/>
          <w:bCs/>
          <w:iCs/>
          <w:sz w:val="18"/>
          <w:szCs w:val="18"/>
        </w:rPr>
        <w:t>a</w:t>
      </w:r>
      <w:r w:rsidRPr="00CD7AAB">
        <w:rPr>
          <w:rFonts w:ascii="Tahoma" w:hAnsi="Tahoma" w:cs="Tahoma"/>
          <w:bCs/>
          <w:iCs/>
          <w:sz w:val="18"/>
          <w:szCs w:val="18"/>
        </w:rPr>
        <w:t>.</w:t>
      </w:r>
    </w:p>
    <w:p w14:paraId="79F1AEA6" w14:textId="77777777" w:rsidR="00D351A8" w:rsidRPr="00CD7AAB" w:rsidRDefault="00D351A8" w:rsidP="00507498">
      <w:pPr>
        <w:numPr>
          <w:ilvl w:val="0"/>
          <w:numId w:val="52"/>
        </w:numPr>
        <w:tabs>
          <w:tab w:val="clear" w:pos="360"/>
        </w:tabs>
        <w:ind w:left="0" w:hanging="284"/>
        <w:jc w:val="both"/>
        <w:rPr>
          <w:rFonts w:ascii="Tahoma" w:hAnsi="Tahoma" w:cs="Tahoma"/>
          <w:bCs/>
          <w:iCs/>
          <w:sz w:val="18"/>
          <w:szCs w:val="18"/>
        </w:rPr>
      </w:pPr>
      <w:r w:rsidRPr="00CD7AAB">
        <w:rPr>
          <w:rFonts w:ascii="Tahoma" w:hAnsi="Tahoma" w:cs="Tahoma"/>
          <w:bCs/>
          <w:iCs/>
          <w:sz w:val="18"/>
          <w:szCs w:val="18"/>
        </w:rPr>
        <w:t>Każdorazowo dostawa nastąpi w pierwszym dniu roboczym po wyznaczonym terminie, jeżeli jej termin wypada w dni wolne od pracy.</w:t>
      </w:r>
    </w:p>
    <w:p w14:paraId="47C60220"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Wykonawca zobowiązany jest do przyjęcia zgłaszanych reklamacji jakości i ilości dostarczanego przedmiotu zamówienia.</w:t>
      </w:r>
    </w:p>
    <w:p w14:paraId="124C6E27"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 xml:space="preserve">Wykonawca zobowiązuje się dostarczać przedmiot zamówienia na koszt i ryzyko Wykonawcy transportem własnym bezpośrednio do siedziby Zamawiającego. </w:t>
      </w:r>
    </w:p>
    <w:p w14:paraId="192A908F" w14:textId="2A10E537" w:rsidR="00D351A8" w:rsidRPr="00CD7AAB" w:rsidRDefault="00D351A8" w:rsidP="00507498">
      <w:pPr>
        <w:pStyle w:val="Tekstpodstawowy"/>
        <w:numPr>
          <w:ilvl w:val="0"/>
          <w:numId w:val="52"/>
        </w:numPr>
        <w:tabs>
          <w:tab w:val="clear" w:pos="360"/>
        </w:tabs>
        <w:overflowPunct w:val="0"/>
        <w:autoSpaceDE w:val="0"/>
        <w:autoSpaceDN w:val="0"/>
        <w:adjustRightInd w:val="0"/>
        <w:ind w:left="0" w:hanging="284"/>
        <w:jc w:val="both"/>
        <w:rPr>
          <w:rFonts w:ascii="Tahoma" w:hAnsi="Tahoma" w:cs="Tahoma"/>
          <w:b w:val="0"/>
          <w:sz w:val="18"/>
          <w:szCs w:val="18"/>
        </w:rPr>
      </w:pPr>
      <w:r w:rsidRPr="00CD7AAB">
        <w:rPr>
          <w:rFonts w:ascii="Tahoma" w:hAnsi="Tahoma" w:cs="Tahoma"/>
          <w:b w:val="0"/>
          <w:sz w:val="18"/>
          <w:szCs w:val="18"/>
          <w:u w:val="single"/>
        </w:rPr>
        <w:t>UWAGA</w:t>
      </w:r>
      <w:r w:rsidRPr="00CD7AAB">
        <w:rPr>
          <w:rFonts w:ascii="Tahoma" w:hAnsi="Tahoma" w:cs="Tahoma"/>
          <w:b w:val="0"/>
          <w:sz w:val="18"/>
          <w:szCs w:val="18"/>
        </w:rPr>
        <w:t xml:space="preserve">: bez względu na fakt, w jaki sposób realizowane są dostawy towaru (transportem własnym czy za pośrednictwem firmy kurierskiej) Wykonawca odpowiada za dostawę towaru do miejsca określonego w </w:t>
      </w:r>
      <w:r w:rsidRPr="00CD7AAB">
        <w:rPr>
          <w:rFonts w:ascii="Tahoma" w:hAnsi="Tahoma" w:cs="Tahoma"/>
          <w:b w:val="0"/>
          <w:bCs/>
          <w:iCs/>
          <w:sz w:val="18"/>
          <w:szCs w:val="18"/>
        </w:rPr>
        <w:t>§ 3 ust. 14</w:t>
      </w:r>
      <w:r w:rsidR="008A2664">
        <w:rPr>
          <w:rFonts w:ascii="Tahoma" w:hAnsi="Tahoma" w:cs="Tahoma"/>
          <w:b w:val="0"/>
          <w:bCs/>
          <w:iCs/>
          <w:sz w:val="18"/>
          <w:szCs w:val="18"/>
        </w:rPr>
        <w:t xml:space="preserve"> umowy</w:t>
      </w:r>
      <w:r w:rsidRPr="00CD7AAB">
        <w:rPr>
          <w:rFonts w:ascii="Tahoma" w:hAnsi="Tahoma" w:cs="Tahoma"/>
          <w:b w:val="0"/>
          <w:sz w:val="18"/>
          <w:szCs w:val="18"/>
        </w:rPr>
        <w:t xml:space="preserve"> – własnymi siłami i na własny koszt - wraz z wniesieniem (- dostarczeniem loco do miejsca określonego w </w:t>
      </w:r>
      <w:r w:rsidRPr="00CD7AAB">
        <w:rPr>
          <w:rFonts w:ascii="Tahoma" w:hAnsi="Tahoma" w:cs="Tahoma"/>
          <w:b w:val="0"/>
          <w:bCs/>
          <w:iCs/>
          <w:sz w:val="18"/>
          <w:szCs w:val="18"/>
        </w:rPr>
        <w:t>§ 3 ust. 14</w:t>
      </w:r>
      <w:r w:rsidR="008A2664">
        <w:rPr>
          <w:rFonts w:ascii="Tahoma" w:hAnsi="Tahoma" w:cs="Tahoma"/>
          <w:b w:val="0"/>
          <w:bCs/>
          <w:iCs/>
          <w:sz w:val="18"/>
          <w:szCs w:val="18"/>
        </w:rPr>
        <w:t xml:space="preserve"> umowy</w:t>
      </w:r>
      <w:r w:rsidRPr="00CD7AAB">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do miejsca określonego w </w:t>
      </w:r>
      <w:r w:rsidRPr="00CD7AAB">
        <w:rPr>
          <w:rFonts w:ascii="Tahoma" w:hAnsi="Tahoma" w:cs="Tahoma"/>
          <w:b w:val="0"/>
          <w:bCs/>
          <w:iCs/>
          <w:sz w:val="18"/>
          <w:szCs w:val="18"/>
        </w:rPr>
        <w:t>§ 3 ust. 14</w:t>
      </w:r>
      <w:r w:rsidR="008A2664">
        <w:rPr>
          <w:rFonts w:ascii="Tahoma" w:hAnsi="Tahoma" w:cs="Tahoma"/>
          <w:b w:val="0"/>
          <w:bCs/>
          <w:iCs/>
          <w:sz w:val="18"/>
          <w:szCs w:val="18"/>
        </w:rPr>
        <w:t xml:space="preserve"> umowy</w:t>
      </w:r>
      <w:r w:rsidRPr="00CD7AAB">
        <w:rPr>
          <w:rFonts w:ascii="Tahoma" w:hAnsi="Tahoma" w:cs="Tahoma"/>
          <w:b w:val="0"/>
          <w:bCs/>
          <w:iCs/>
          <w:sz w:val="18"/>
          <w:szCs w:val="18"/>
        </w:rPr>
        <w:t xml:space="preserve"> </w:t>
      </w:r>
      <w:r w:rsidRPr="00CD7AAB">
        <w:rPr>
          <w:rFonts w:ascii="Tahoma" w:hAnsi="Tahoma" w:cs="Tahoma"/>
          <w:b w:val="0"/>
          <w:sz w:val="18"/>
          <w:szCs w:val="18"/>
        </w:rPr>
        <w:t>– w ramach zlecenia przekazanego firmie kurierskiej (niedopuszczalny jest tryb realizacji dostawy "od drzwi do drzwi").</w:t>
      </w:r>
    </w:p>
    <w:p w14:paraId="10F86EE1"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Za datę dostawy uważa się wydanie towaru osobie upoważnionej przez Zamawiającego określonej w § 6 ust. 12 do ich odbioru w miejscu określonym § 3 ust. 14 umowy.</w:t>
      </w:r>
    </w:p>
    <w:p w14:paraId="25C278AB"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Przyjęcie materiałów i produktów używanych w procesie dekontaminacji i sterylizacji wyrobów medycznych musi być poprzedzone badaniem ilościowo-asortymentowym, którego dokona osoba upoważniona do odbioru dostawy.</w:t>
      </w:r>
    </w:p>
    <w:p w14:paraId="309C042D" w14:textId="77777777" w:rsidR="00D351A8" w:rsidRPr="00CD7AAB" w:rsidRDefault="00D351A8" w:rsidP="00507498">
      <w:pPr>
        <w:numPr>
          <w:ilvl w:val="0"/>
          <w:numId w:val="52"/>
        </w:numPr>
        <w:tabs>
          <w:tab w:val="clear" w:pos="360"/>
        </w:tabs>
        <w:spacing w:after="100" w:afterAutospacing="1"/>
        <w:ind w:left="0" w:hanging="284"/>
        <w:jc w:val="both"/>
        <w:rPr>
          <w:rFonts w:ascii="Tahoma" w:hAnsi="Tahoma" w:cs="Tahoma"/>
          <w:sz w:val="18"/>
          <w:szCs w:val="18"/>
        </w:rPr>
      </w:pPr>
      <w:r w:rsidRPr="00CD7AAB">
        <w:rPr>
          <w:rFonts w:ascii="Tahoma" w:hAnsi="Tahoma" w:cs="Tahoma"/>
          <w:sz w:val="18"/>
          <w:szCs w:val="18"/>
        </w:rPr>
        <w:t>Przedmiot zamówienia dostarczony w uzgodnionych opakowaniach, powinien mieć na opakowaniu oznaczenia fabryczne, tzn. rodzaj, nazwę wyrobu, ilość, datę produkcji, termin ważności (w przypadku asortymentu sterylnego), nazwę i adres producenta oraz winien być właściwie transportowany.</w:t>
      </w:r>
    </w:p>
    <w:p w14:paraId="6C58F3D5" w14:textId="77777777" w:rsidR="00D351A8" w:rsidRPr="00CD7AAB" w:rsidRDefault="00D351A8" w:rsidP="00507498">
      <w:pPr>
        <w:pStyle w:val="Akapitzlist"/>
        <w:numPr>
          <w:ilvl w:val="0"/>
          <w:numId w:val="52"/>
        </w:numPr>
        <w:tabs>
          <w:tab w:val="clear" w:pos="360"/>
        </w:tabs>
        <w:spacing w:after="0" w:line="240" w:lineRule="auto"/>
        <w:ind w:left="0" w:hanging="284"/>
        <w:contextualSpacing w:val="0"/>
        <w:jc w:val="both"/>
        <w:rPr>
          <w:rFonts w:ascii="Tahoma" w:hAnsi="Tahoma" w:cs="Tahoma"/>
          <w:sz w:val="18"/>
          <w:szCs w:val="18"/>
        </w:rPr>
      </w:pPr>
      <w:r w:rsidRPr="00CD7AAB">
        <w:rPr>
          <w:rFonts w:ascii="Tahoma" w:hAnsi="Tahoma" w:cs="Tahoma"/>
          <w:sz w:val="18"/>
          <w:szCs w:val="18"/>
        </w:rPr>
        <w:t xml:space="preserve">Wykonawca zobowiązany jest dostarczyć przedmiot zamówienia posiadający okres gwarancji, ważności lub przydatności do zużycia wynoszący nie mniej niż </w:t>
      </w:r>
      <w:r w:rsidRPr="00CD7AAB">
        <w:rPr>
          <w:rFonts w:ascii="Tahoma" w:hAnsi="Tahoma" w:cs="Tahoma"/>
          <w:b/>
          <w:bCs/>
          <w:sz w:val="18"/>
          <w:szCs w:val="18"/>
        </w:rPr>
        <w:t>11 miesięcy</w:t>
      </w:r>
      <w:r w:rsidRPr="00CD7AAB">
        <w:rPr>
          <w:rFonts w:ascii="Tahoma" w:hAnsi="Tahoma" w:cs="Tahoma"/>
          <w:sz w:val="18"/>
          <w:szCs w:val="18"/>
        </w:rPr>
        <w:t xml:space="preserve"> licząc od dnia realizacji dostawy do Zamawiającego.</w:t>
      </w:r>
    </w:p>
    <w:p w14:paraId="2B8F2924"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Zamawiający zastrzega sobie prawo do składania zamówień bez ograniczeń, co do każdorazowej ilości towaru przedmiotu zamówienia oraz cykliczności dostaw.</w:t>
      </w:r>
    </w:p>
    <w:p w14:paraId="2E2A202C"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Wykonawca zobowiązuje się do elastycznego reagowania na zwiększone bądź zmniejszone potrzeby Zamawiającego, jak również na ewentualne korekty już dokonanych zamówień.</w:t>
      </w:r>
    </w:p>
    <w:p w14:paraId="21210683"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Wykonawca zobowiązany jest posiadać na stanie magazynu ilości asortymentu zapewniające płynność dostaw.</w:t>
      </w:r>
    </w:p>
    <w:p w14:paraId="0B0390DB" w14:textId="77777777" w:rsidR="00D351A8" w:rsidRPr="00CD7AAB" w:rsidRDefault="00D351A8" w:rsidP="00507498">
      <w:pPr>
        <w:numPr>
          <w:ilvl w:val="0"/>
          <w:numId w:val="52"/>
        </w:numPr>
        <w:tabs>
          <w:tab w:val="clear" w:pos="360"/>
        </w:tabs>
        <w:ind w:left="0" w:hanging="284"/>
        <w:jc w:val="both"/>
        <w:rPr>
          <w:rFonts w:ascii="Tahoma" w:hAnsi="Tahoma" w:cs="Tahoma"/>
          <w:sz w:val="18"/>
          <w:szCs w:val="18"/>
        </w:rPr>
      </w:pPr>
      <w:r w:rsidRPr="00CD7AAB">
        <w:rPr>
          <w:rFonts w:ascii="Tahoma" w:hAnsi="Tahoma" w:cs="Tahoma"/>
          <w:sz w:val="18"/>
          <w:szCs w:val="18"/>
        </w:rPr>
        <w:t xml:space="preserve">W przypadku transportu i dostarczenia towaru przez firmę przewozową towar musi być wyraźnie opisany z wyszczególnieniem nazwy towaru oraz miejsca dostawy. </w:t>
      </w:r>
    </w:p>
    <w:p w14:paraId="7D80B83D" w14:textId="2728E66E" w:rsidR="00D351A8" w:rsidRPr="00F04F4D" w:rsidRDefault="00D351A8" w:rsidP="00F04F4D">
      <w:pPr>
        <w:numPr>
          <w:ilvl w:val="0"/>
          <w:numId w:val="52"/>
        </w:numPr>
        <w:tabs>
          <w:tab w:val="clear" w:pos="360"/>
        </w:tabs>
        <w:ind w:left="0" w:hanging="284"/>
        <w:jc w:val="both"/>
        <w:rPr>
          <w:rFonts w:ascii="Tahoma" w:hAnsi="Tahoma" w:cs="Tahoma"/>
          <w:sz w:val="18"/>
          <w:szCs w:val="18"/>
        </w:rPr>
      </w:pPr>
      <w:r w:rsidRPr="00F04F4D">
        <w:rPr>
          <w:rFonts w:ascii="Tahoma" w:hAnsi="Tahoma" w:cs="Tahoma"/>
          <w:sz w:val="18"/>
          <w:szCs w:val="18"/>
        </w:rPr>
        <w:t>Dostawa realizowana będzie w godz. 8:00 – 13:00 na koszt i siłami Wykonawcy i nastąpi do miejsca wskazanego w zamówieniu</w:t>
      </w:r>
      <w:r w:rsidR="00F04F4D" w:rsidRPr="00F04F4D">
        <w:rPr>
          <w:rFonts w:ascii="Tahoma" w:hAnsi="Tahoma" w:cs="Tahoma"/>
          <w:sz w:val="18"/>
          <w:szCs w:val="18"/>
        </w:rPr>
        <w:t xml:space="preserve"> tj. </w:t>
      </w:r>
      <w:r w:rsidRPr="00F04F4D">
        <w:rPr>
          <w:rFonts w:ascii="Tahoma" w:hAnsi="Tahoma" w:cs="Tahoma"/>
          <w:sz w:val="18"/>
          <w:szCs w:val="18"/>
        </w:rPr>
        <w:t>do Zaopatrzenia z Magazynem Centralnym przy ulicy Strzelców Bytomskich 11 w Chorzowie</w:t>
      </w:r>
      <w:r w:rsidR="00F04F4D">
        <w:rPr>
          <w:rFonts w:ascii="Tahoma" w:hAnsi="Tahoma" w:cs="Tahoma"/>
          <w:sz w:val="18"/>
          <w:szCs w:val="18"/>
        </w:rPr>
        <w:t>.</w:t>
      </w:r>
    </w:p>
    <w:p w14:paraId="274D812A" w14:textId="77777777" w:rsidR="007B7F29" w:rsidRDefault="00D351A8" w:rsidP="007B7F29">
      <w:pPr>
        <w:pStyle w:val="Akapitzlist"/>
        <w:numPr>
          <w:ilvl w:val="0"/>
          <w:numId w:val="52"/>
        </w:numPr>
        <w:tabs>
          <w:tab w:val="clear" w:pos="360"/>
        </w:tabs>
        <w:spacing w:after="0" w:line="240" w:lineRule="auto"/>
        <w:ind w:left="0" w:hanging="284"/>
        <w:contextualSpacing w:val="0"/>
        <w:jc w:val="both"/>
        <w:rPr>
          <w:rFonts w:ascii="Tahoma" w:hAnsi="Tahoma" w:cs="Tahoma"/>
          <w:sz w:val="18"/>
          <w:szCs w:val="18"/>
        </w:rPr>
      </w:pPr>
      <w:r w:rsidRPr="00CD7AAB">
        <w:rPr>
          <w:rFonts w:ascii="Tahoma" w:hAnsi="Tahoma" w:cs="Tahoma"/>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CD7AAB">
        <w:rPr>
          <w:rFonts w:ascii="Tahoma" w:hAnsi="Tahoma" w:cs="Tahoma"/>
          <w:sz w:val="18"/>
          <w:szCs w:val="18"/>
        </w:rPr>
        <w:lastRenderedPageBreak/>
        <w:t xml:space="preserve">wyłącznie „do wiadomości” odbiorcy towaru pocztą elektroniczną na adres: </w:t>
      </w:r>
      <w:hyperlink r:id="rId25" w:history="1">
        <w:r w:rsidRPr="00CD7AAB">
          <w:rPr>
            <w:rStyle w:val="Hipercze"/>
            <w:rFonts w:ascii="Tahoma" w:hAnsi="Tahoma" w:cs="Tahoma"/>
            <w:sz w:val="18"/>
            <w:szCs w:val="18"/>
          </w:rPr>
          <w:t>magazyn@zsm.com.pl</w:t>
        </w:r>
      </w:hyperlink>
      <w:r w:rsidRPr="00CD7AAB">
        <w:rPr>
          <w:rFonts w:ascii="Tahoma" w:hAnsi="Tahoma" w:cs="Tahoma"/>
          <w:sz w:val="18"/>
          <w:szCs w:val="18"/>
        </w:rPr>
        <w:t xml:space="preserve"> </w:t>
      </w:r>
      <w:r w:rsidR="00832C75" w:rsidRPr="00832C75">
        <w:rPr>
          <w:rFonts w:ascii="Tahoma" w:hAnsi="Tahoma" w:cs="Tahoma"/>
          <w:sz w:val="18"/>
          <w:szCs w:val="18"/>
        </w:rPr>
        <w:t>o</w:t>
      </w:r>
      <w:r w:rsidR="00832C75">
        <w:rPr>
          <w:rFonts w:ascii="Tahoma" w:hAnsi="Tahoma" w:cs="Tahoma"/>
          <w:sz w:val="18"/>
          <w:szCs w:val="18"/>
        </w:rPr>
        <w:t>raz</w:t>
      </w:r>
      <w:r w:rsidRPr="00CD7AAB">
        <w:rPr>
          <w:rFonts w:ascii="Tahoma" w:hAnsi="Tahoma" w:cs="Tahoma"/>
          <w:sz w:val="18"/>
          <w:szCs w:val="18"/>
        </w:rPr>
        <w:t xml:space="preserve"> </w:t>
      </w:r>
      <w:hyperlink r:id="rId26" w:history="1">
        <w:r w:rsidR="00CC034E" w:rsidRPr="0063304C">
          <w:rPr>
            <w:rStyle w:val="Hipercze"/>
            <w:rFonts w:ascii="Tahoma" w:hAnsi="Tahoma" w:cs="Tahoma"/>
            <w:sz w:val="18"/>
            <w:szCs w:val="18"/>
          </w:rPr>
          <w:t>zaopatrzenie@zsm.com.pl</w:t>
        </w:r>
      </w:hyperlink>
      <w:r w:rsidRPr="00CD7AAB">
        <w:rPr>
          <w:rFonts w:ascii="Tahoma" w:hAnsi="Tahoma" w:cs="Tahoma"/>
          <w:sz w:val="18"/>
          <w:szCs w:val="18"/>
        </w:rPr>
        <w:t xml:space="preserve"> </w:t>
      </w:r>
    </w:p>
    <w:p w14:paraId="62B1E617" w14:textId="6A90B499" w:rsidR="007B7F29" w:rsidRPr="007374B3" w:rsidRDefault="007B7F29" w:rsidP="007B7F29">
      <w:pPr>
        <w:pStyle w:val="Akapitzlist"/>
        <w:numPr>
          <w:ilvl w:val="0"/>
          <w:numId w:val="52"/>
        </w:numPr>
        <w:tabs>
          <w:tab w:val="clear" w:pos="360"/>
        </w:tabs>
        <w:spacing w:after="0" w:line="240" w:lineRule="auto"/>
        <w:ind w:left="0" w:hanging="284"/>
        <w:contextualSpacing w:val="0"/>
        <w:jc w:val="both"/>
        <w:rPr>
          <w:rFonts w:ascii="Tahoma" w:hAnsi="Tahoma" w:cs="Tahoma"/>
          <w:sz w:val="18"/>
          <w:szCs w:val="18"/>
          <w:u w:val="single"/>
        </w:rPr>
      </w:pPr>
      <w:r w:rsidRPr="007374B3">
        <w:rPr>
          <w:rFonts w:ascii="Tahoma" w:hAnsi="Tahoma" w:cs="Tahoma"/>
          <w:color w:val="000000" w:themeColor="text1"/>
          <w:sz w:val="18"/>
          <w:szCs w:val="18"/>
          <w:u w:val="single"/>
        </w:rPr>
        <w:t xml:space="preserve">Szkolenia </w:t>
      </w:r>
      <w:r w:rsidRPr="007374B3">
        <w:rPr>
          <w:rFonts w:ascii="Tahoma" w:hAnsi="Tahoma" w:cs="Tahoma"/>
          <w:i/>
          <w:color w:val="000000" w:themeColor="text1"/>
          <w:sz w:val="18"/>
          <w:szCs w:val="18"/>
          <w:u w:val="single"/>
        </w:rPr>
        <w:t xml:space="preserve">[postanowienia umowne zawarte w niniejszym paragrafie dotyczą wyłącznie umowy zawieranej w zakresie pakietu </w:t>
      </w:r>
      <w:r w:rsidRPr="007374B3">
        <w:rPr>
          <w:rFonts w:ascii="Tahoma" w:hAnsi="Tahoma" w:cs="Tahoma"/>
          <w:snapToGrid w:val="0"/>
          <w:color w:val="000000" w:themeColor="text1"/>
          <w:sz w:val="18"/>
          <w:szCs w:val="18"/>
          <w:u w:val="single"/>
        </w:rPr>
        <w:t xml:space="preserve">nr 10. </w:t>
      </w:r>
      <w:r w:rsidRPr="007374B3">
        <w:rPr>
          <w:rFonts w:ascii="Tahoma" w:hAnsi="Tahoma" w:cs="Tahoma"/>
          <w:i/>
          <w:color w:val="000000" w:themeColor="text1"/>
          <w:sz w:val="18"/>
          <w:szCs w:val="18"/>
          <w:u w:val="single"/>
        </w:rPr>
        <w:t xml:space="preserve">Pozostałe umowy dla pakietów których szkolenie nie dotyczy zostaną zredagowana bez ust. </w:t>
      </w:r>
      <w:r w:rsidR="007374B3" w:rsidRPr="007374B3">
        <w:rPr>
          <w:rFonts w:ascii="Tahoma" w:hAnsi="Tahoma" w:cs="Tahoma"/>
          <w:i/>
          <w:color w:val="000000" w:themeColor="text1"/>
          <w:sz w:val="18"/>
          <w:szCs w:val="18"/>
          <w:u w:val="single"/>
        </w:rPr>
        <w:t>16</w:t>
      </w:r>
      <w:r w:rsidRPr="007374B3">
        <w:rPr>
          <w:rFonts w:ascii="Tahoma" w:hAnsi="Tahoma" w:cs="Tahoma"/>
          <w:i/>
          <w:color w:val="000000" w:themeColor="text1"/>
          <w:sz w:val="18"/>
          <w:szCs w:val="18"/>
          <w:u w:val="single"/>
        </w:rPr>
        <w:t>.]</w:t>
      </w:r>
    </w:p>
    <w:p w14:paraId="5DD4E035"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ramach realizacji niniejszej umowy Wykonawca zobowiązuje się do przeprowadzenia niezbędnych szkoleń personelu medycznego </w:t>
      </w:r>
      <w:r w:rsidRPr="00E81D7F">
        <w:rPr>
          <w:rFonts w:ascii="Tahoma" w:hAnsi="Tahoma" w:cs="Tahoma"/>
          <w:snapToGrid w:val="0"/>
          <w:color w:val="000000" w:themeColor="text1"/>
          <w:sz w:val="18"/>
          <w:szCs w:val="18"/>
        </w:rPr>
        <w:t>Zamawiającego</w:t>
      </w:r>
      <w:r w:rsidRPr="00E81D7F">
        <w:rPr>
          <w:rFonts w:ascii="Tahoma" w:hAnsi="Tahoma" w:cs="Tahoma"/>
          <w:color w:val="000000" w:themeColor="text1"/>
          <w:sz w:val="18"/>
          <w:szCs w:val="18"/>
        </w:rPr>
        <w:t>, w ramach umowy dostawy wyrobów medycznych, a także w ramach wynagrodzenia umownego, o którym mowa w § 2 ust. 1 umowy.</w:t>
      </w:r>
    </w:p>
    <w:p w14:paraId="4AAA2F70"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Szkolenia obejmować będą wyłącznie zakres wiedzy merytorycznej związanej z użyciem produktów, które Wykonawca dostarcza w ramach niniejszej umowy. </w:t>
      </w:r>
    </w:p>
    <w:p w14:paraId="7DEAC1E3" w14:textId="09E240D1"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Harmonogram szkoleń oraz ich zakres opracuje i przedstawi Wykonawca oraz określi on maksymalną liczbę uczestników, którzy będą uczestniczyć w szkoleniu. Opracowany harmonogram zostanie przedłożony Kierownik</w:t>
      </w:r>
      <w:r w:rsidR="00761DA2">
        <w:rPr>
          <w:rFonts w:ascii="Tahoma" w:hAnsi="Tahoma" w:cs="Tahoma"/>
          <w:color w:val="000000" w:themeColor="text1"/>
          <w:sz w:val="18"/>
          <w:szCs w:val="18"/>
        </w:rPr>
        <w:t>om Sterylizatorni</w:t>
      </w:r>
      <w:r w:rsidRPr="00E81D7F">
        <w:rPr>
          <w:rFonts w:ascii="Tahoma" w:hAnsi="Tahoma" w:cs="Tahoma"/>
          <w:color w:val="000000" w:themeColor="text1"/>
          <w:sz w:val="18"/>
          <w:szCs w:val="18"/>
        </w:rPr>
        <w:t xml:space="preserve">, celem szczegółowego uzgodnienia terminów. </w:t>
      </w:r>
    </w:p>
    <w:p w14:paraId="321D1861"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14:paraId="213CFEE8" w14:textId="77777777" w:rsidR="007B7F29" w:rsidRPr="00E81D7F" w:rsidRDefault="007B7F29" w:rsidP="007B7F29">
      <w:pPr>
        <w:numPr>
          <w:ilvl w:val="0"/>
          <w:numId w:val="71"/>
        </w:numPr>
        <w:autoSpaceDE w:val="0"/>
        <w:autoSpaceDN w:val="0"/>
        <w:adjustRightInd w:val="0"/>
        <w:ind w:left="284" w:hanging="284"/>
        <w:jc w:val="both"/>
        <w:rPr>
          <w:rFonts w:ascii="Tahoma" w:eastAsia="TimesNewRoman" w:hAnsi="Tahoma" w:cs="Tahoma"/>
          <w:color w:val="000000" w:themeColor="text1"/>
          <w:sz w:val="18"/>
          <w:szCs w:val="18"/>
        </w:rPr>
      </w:pPr>
      <w:r w:rsidRPr="00E81D7F">
        <w:rPr>
          <w:rFonts w:ascii="Tahoma" w:hAnsi="Tahoma" w:cs="Tahoma"/>
          <w:color w:val="000000" w:themeColor="text1"/>
          <w:sz w:val="18"/>
          <w:szCs w:val="18"/>
        </w:rPr>
        <w:t>Wykonawca zapewni prowadzenie szkole</w:t>
      </w:r>
      <w:r w:rsidRPr="00E81D7F">
        <w:rPr>
          <w:rFonts w:ascii="Tahoma" w:eastAsia="TimesNewRoman" w:hAnsi="Tahoma" w:cs="Tahoma"/>
          <w:color w:val="000000" w:themeColor="text1"/>
          <w:sz w:val="18"/>
          <w:szCs w:val="18"/>
        </w:rPr>
        <w:t xml:space="preserve">ń </w:t>
      </w:r>
      <w:r w:rsidRPr="00E81D7F">
        <w:rPr>
          <w:rFonts w:ascii="Tahoma" w:hAnsi="Tahoma" w:cs="Tahoma"/>
          <w:color w:val="000000" w:themeColor="text1"/>
          <w:sz w:val="18"/>
          <w:szCs w:val="18"/>
        </w:rPr>
        <w:t>przez wykwalifikowana kadr</w:t>
      </w:r>
      <w:r w:rsidRPr="00E81D7F">
        <w:rPr>
          <w:rFonts w:ascii="Tahoma" w:eastAsia="TimesNewRoman" w:hAnsi="Tahoma" w:cs="Tahoma"/>
          <w:color w:val="000000" w:themeColor="text1"/>
          <w:sz w:val="18"/>
          <w:szCs w:val="18"/>
        </w:rPr>
        <w:t>ę.</w:t>
      </w:r>
    </w:p>
    <w:p w14:paraId="3C0BD091"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Szkolenia zostan</w:t>
      </w:r>
      <w:r w:rsidRPr="00E81D7F">
        <w:rPr>
          <w:rFonts w:ascii="Tahoma" w:eastAsia="TimesNewRoman" w:hAnsi="Tahoma" w:cs="Tahoma"/>
          <w:color w:val="000000" w:themeColor="text1"/>
          <w:sz w:val="18"/>
          <w:szCs w:val="18"/>
        </w:rPr>
        <w:t xml:space="preserve">ą </w:t>
      </w:r>
      <w:r w:rsidRPr="00E81D7F">
        <w:rPr>
          <w:rFonts w:ascii="Tahoma" w:hAnsi="Tahoma" w:cs="Tahoma"/>
          <w:color w:val="000000" w:themeColor="text1"/>
          <w:sz w:val="18"/>
          <w:szCs w:val="18"/>
        </w:rPr>
        <w:t xml:space="preserve">przeprowadzone w siedzibie Zamawiającego lub w innym miejscu zaproponowanym przez Wykonawcę. </w:t>
      </w:r>
    </w:p>
    <w:p w14:paraId="2C4D0CB0"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Wszystkie szkolenia Wykonawca przeprowadzi w języku polskim, zapewniając na swój koszt wszystkie niezbędne do realizacji szkolenia materiały szkoleniowe, dojazd i przyjazd na miejsce szkolenia oraz zakwaterowanie uczestników szkolenia, w tym kadry prowadzącej szkolenie.</w:t>
      </w:r>
    </w:p>
    <w:p w14:paraId="22EC96C1" w14:textId="77777777" w:rsidR="007B7F29" w:rsidRPr="00E81D7F" w:rsidRDefault="007B7F29" w:rsidP="007B7F29">
      <w:pPr>
        <w:numPr>
          <w:ilvl w:val="0"/>
          <w:numId w:val="71"/>
        </w:numPr>
        <w:autoSpaceDE w:val="0"/>
        <w:autoSpaceDN w:val="0"/>
        <w:adjustRightInd w:val="0"/>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Zako</w:t>
      </w:r>
      <w:r w:rsidRPr="00E81D7F">
        <w:rPr>
          <w:rFonts w:ascii="Tahoma" w:eastAsia="TimesNewRoman" w:hAnsi="Tahoma" w:cs="Tahoma"/>
          <w:color w:val="000000" w:themeColor="text1"/>
          <w:sz w:val="18"/>
          <w:szCs w:val="18"/>
        </w:rPr>
        <w:t>ń</w:t>
      </w:r>
      <w:r w:rsidRPr="00E81D7F">
        <w:rPr>
          <w:rFonts w:ascii="Tahoma" w:hAnsi="Tahoma" w:cs="Tahoma"/>
          <w:color w:val="000000" w:themeColor="text1"/>
          <w:sz w:val="18"/>
          <w:szCs w:val="18"/>
        </w:rPr>
        <w:t>czenie szkole</w:t>
      </w:r>
      <w:r w:rsidRPr="00E81D7F">
        <w:rPr>
          <w:rFonts w:ascii="Tahoma" w:eastAsia="TimesNewRoman" w:hAnsi="Tahoma" w:cs="Tahoma"/>
          <w:color w:val="000000" w:themeColor="text1"/>
          <w:sz w:val="18"/>
          <w:szCs w:val="18"/>
        </w:rPr>
        <w:t xml:space="preserve">ń </w:t>
      </w:r>
      <w:r w:rsidRPr="00E81D7F">
        <w:rPr>
          <w:rFonts w:ascii="Tahoma" w:hAnsi="Tahoma" w:cs="Tahoma"/>
          <w:color w:val="000000" w:themeColor="text1"/>
          <w:sz w:val="18"/>
          <w:szCs w:val="18"/>
        </w:rPr>
        <w:t>potwierdzone b</w:t>
      </w:r>
      <w:r w:rsidRPr="00E81D7F">
        <w:rPr>
          <w:rFonts w:ascii="Tahoma" w:eastAsia="TimesNewRoman" w:hAnsi="Tahoma" w:cs="Tahoma"/>
          <w:color w:val="000000" w:themeColor="text1"/>
          <w:sz w:val="18"/>
          <w:szCs w:val="18"/>
        </w:rPr>
        <w:t>ę</w:t>
      </w:r>
      <w:r w:rsidRPr="00E81D7F">
        <w:rPr>
          <w:rFonts w:ascii="Tahoma" w:hAnsi="Tahoma" w:cs="Tahoma"/>
          <w:color w:val="000000" w:themeColor="text1"/>
          <w:sz w:val="18"/>
          <w:szCs w:val="18"/>
        </w:rPr>
        <w:t>dzie protokołem, sporz</w:t>
      </w:r>
      <w:r w:rsidRPr="00E81D7F">
        <w:rPr>
          <w:rFonts w:ascii="Tahoma" w:eastAsia="TimesNewRoman" w:hAnsi="Tahoma" w:cs="Tahoma"/>
          <w:color w:val="000000" w:themeColor="text1"/>
          <w:sz w:val="18"/>
          <w:szCs w:val="18"/>
        </w:rPr>
        <w:t>ą</w:t>
      </w:r>
      <w:r w:rsidRPr="00E81D7F">
        <w:rPr>
          <w:rFonts w:ascii="Tahoma" w:hAnsi="Tahoma" w:cs="Tahoma"/>
          <w:color w:val="000000" w:themeColor="text1"/>
          <w:sz w:val="18"/>
          <w:szCs w:val="18"/>
        </w:rPr>
        <w:t>dzonym oddzielnie dla ka</w:t>
      </w:r>
      <w:r w:rsidRPr="00E81D7F">
        <w:rPr>
          <w:rFonts w:ascii="Tahoma" w:eastAsia="TimesNewRoman" w:hAnsi="Tahoma" w:cs="Tahoma"/>
          <w:color w:val="000000" w:themeColor="text1"/>
          <w:sz w:val="18"/>
          <w:szCs w:val="18"/>
        </w:rPr>
        <w:t>ż</w:t>
      </w:r>
      <w:r w:rsidRPr="00E81D7F">
        <w:rPr>
          <w:rFonts w:ascii="Tahoma" w:hAnsi="Tahoma" w:cs="Tahoma"/>
          <w:color w:val="000000" w:themeColor="text1"/>
          <w:sz w:val="18"/>
          <w:szCs w:val="18"/>
        </w:rPr>
        <w:t>dej szkolonej grupy, w dwóch jednobrzmi</w:t>
      </w:r>
      <w:r w:rsidRPr="00E81D7F">
        <w:rPr>
          <w:rFonts w:ascii="Tahoma" w:eastAsia="TimesNewRoman" w:hAnsi="Tahoma" w:cs="Tahoma"/>
          <w:color w:val="000000" w:themeColor="text1"/>
          <w:sz w:val="18"/>
          <w:szCs w:val="18"/>
        </w:rPr>
        <w:t>ą</w:t>
      </w:r>
      <w:r w:rsidRPr="00E81D7F">
        <w:rPr>
          <w:rFonts w:ascii="Tahoma" w:hAnsi="Tahoma" w:cs="Tahoma"/>
          <w:color w:val="000000" w:themeColor="text1"/>
          <w:sz w:val="18"/>
          <w:szCs w:val="18"/>
        </w:rPr>
        <w:t>cych egzemplarzach, po jednym dla każdej ze stron i zawieraj</w:t>
      </w:r>
      <w:r w:rsidRPr="00E81D7F">
        <w:rPr>
          <w:rFonts w:ascii="Tahoma" w:eastAsia="TimesNewRoman" w:hAnsi="Tahoma" w:cs="Tahoma"/>
          <w:color w:val="000000" w:themeColor="text1"/>
          <w:sz w:val="18"/>
          <w:szCs w:val="18"/>
        </w:rPr>
        <w:t>ą</w:t>
      </w:r>
      <w:r w:rsidRPr="00E81D7F">
        <w:rPr>
          <w:rFonts w:ascii="Tahoma" w:hAnsi="Tahoma" w:cs="Tahoma"/>
          <w:color w:val="000000" w:themeColor="text1"/>
          <w:sz w:val="18"/>
          <w:szCs w:val="18"/>
        </w:rPr>
        <w:t>cym:</w:t>
      </w:r>
    </w:p>
    <w:p w14:paraId="69602348" w14:textId="77777777" w:rsidR="007B7F29" w:rsidRPr="00E81D7F" w:rsidRDefault="007B7F29" w:rsidP="007B7F29">
      <w:pPr>
        <w:numPr>
          <w:ilvl w:val="1"/>
          <w:numId w:val="72"/>
        </w:numPr>
        <w:autoSpaceDE w:val="0"/>
        <w:autoSpaceDN w:val="0"/>
        <w:adjustRightInd w:val="0"/>
        <w:ind w:left="567" w:hanging="284"/>
        <w:jc w:val="both"/>
        <w:rPr>
          <w:rFonts w:ascii="Tahoma" w:hAnsi="Tahoma" w:cs="Tahoma"/>
          <w:color w:val="000000" w:themeColor="text1"/>
          <w:sz w:val="18"/>
          <w:szCs w:val="18"/>
        </w:rPr>
      </w:pPr>
      <w:r w:rsidRPr="00E81D7F">
        <w:rPr>
          <w:rFonts w:ascii="Tahoma" w:hAnsi="Tahoma" w:cs="Tahoma"/>
          <w:color w:val="000000" w:themeColor="text1"/>
          <w:sz w:val="18"/>
          <w:szCs w:val="18"/>
        </w:rPr>
        <w:t>nazw</w:t>
      </w:r>
      <w:r w:rsidRPr="00E81D7F">
        <w:rPr>
          <w:rFonts w:ascii="Tahoma" w:eastAsia="TimesNewRoman" w:hAnsi="Tahoma" w:cs="Tahoma"/>
          <w:color w:val="000000" w:themeColor="text1"/>
          <w:sz w:val="18"/>
          <w:szCs w:val="18"/>
        </w:rPr>
        <w:t xml:space="preserve">ę </w:t>
      </w:r>
      <w:r w:rsidRPr="00E81D7F">
        <w:rPr>
          <w:rFonts w:ascii="Tahoma" w:hAnsi="Tahoma" w:cs="Tahoma"/>
          <w:color w:val="000000" w:themeColor="text1"/>
          <w:sz w:val="18"/>
          <w:szCs w:val="18"/>
        </w:rPr>
        <w:t>i tematyk</w:t>
      </w:r>
      <w:r w:rsidRPr="00E81D7F">
        <w:rPr>
          <w:rFonts w:ascii="Tahoma" w:eastAsia="TimesNewRoman" w:hAnsi="Tahoma" w:cs="Tahoma"/>
          <w:color w:val="000000" w:themeColor="text1"/>
          <w:sz w:val="18"/>
          <w:szCs w:val="18"/>
        </w:rPr>
        <w:t xml:space="preserve">ę </w:t>
      </w:r>
      <w:r w:rsidRPr="00E81D7F">
        <w:rPr>
          <w:rFonts w:ascii="Tahoma" w:hAnsi="Tahoma" w:cs="Tahoma"/>
          <w:color w:val="000000" w:themeColor="text1"/>
          <w:sz w:val="18"/>
          <w:szCs w:val="18"/>
        </w:rPr>
        <w:t>ka</w:t>
      </w:r>
      <w:r w:rsidRPr="00E81D7F">
        <w:rPr>
          <w:rFonts w:ascii="Tahoma" w:eastAsia="TimesNewRoman" w:hAnsi="Tahoma" w:cs="Tahoma"/>
          <w:color w:val="000000" w:themeColor="text1"/>
          <w:sz w:val="18"/>
          <w:szCs w:val="18"/>
        </w:rPr>
        <w:t>ż</w:t>
      </w:r>
      <w:r w:rsidRPr="00E81D7F">
        <w:rPr>
          <w:rFonts w:ascii="Tahoma" w:hAnsi="Tahoma" w:cs="Tahoma"/>
          <w:color w:val="000000" w:themeColor="text1"/>
          <w:sz w:val="18"/>
          <w:szCs w:val="18"/>
        </w:rPr>
        <w:t>dego ze szkole</w:t>
      </w:r>
      <w:r w:rsidRPr="00E81D7F">
        <w:rPr>
          <w:rFonts w:ascii="Tahoma" w:eastAsia="TimesNewRoman" w:hAnsi="Tahoma" w:cs="Tahoma"/>
          <w:color w:val="000000" w:themeColor="text1"/>
          <w:sz w:val="18"/>
          <w:szCs w:val="18"/>
        </w:rPr>
        <w:t>ń</w:t>
      </w:r>
      <w:r w:rsidRPr="00E81D7F">
        <w:rPr>
          <w:rFonts w:ascii="Tahoma" w:hAnsi="Tahoma" w:cs="Tahoma"/>
          <w:color w:val="000000" w:themeColor="text1"/>
          <w:sz w:val="18"/>
          <w:szCs w:val="18"/>
        </w:rPr>
        <w:t>,</w:t>
      </w:r>
    </w:p>
    <w:p w14:paraId="283671B3" w14:textId="77777777" w:rsidR="007B7F29" w:rsidRPr="00E81D7F" w:rsidRDefault="007B7F29" w:rsidP="007B7F29">
      <w:pPr>
        <w:numPr>
          <w:ilvl w:val="1"/>
          <w:numId w:val="72"/>
        </w:numPr>
        <w:autoSpaceDE w:val="0"/>
        <w:autoSpaceDN w:val="0"/>
        <w:adjustRightInd w:val="0"/>
        <w:ind w:left="567" w:hanging="284"/>
        <w:jc w:val="both"/>
        <w:rPr>
          <w:rFonts w:ascii="Tahoma" w:hAnsi="Tahoma" w:cs="Tahoma"/>
          <w:color w:val="000000" w:themeColor="text1"/>
          <w:sz w:val="18"/>
          <w:szCs w:val="18"/>
        </w:rPr>
      </w:pPr>
      <w:r w:rsidRPr="00E81D7F">
        <w:rPr>
          <w:rFonts w:ascii="Tahoma" w:hAnsi="Tahoma" w:cs="Tahoma"/>
          <w:color w:val="000000" w:themeColor="text1"/>
          <w:sz w:val="18"/>
          <w:szCs w:val="18"/>
        </w:rPr>
        <w:t>dat</w:t>
      </w:r>
      <w:r w:rsidRPr="00E81D7F">
        <w:rPr>
          <w:rFonts w:ascii="Tahoma" w:eastAsia="TimesNewRoman" w:hAnsi="Tahoma" w:cs="Tahoma"/>
          <w:color w:val="000000" w:themeColor="text1"/>
          <w:sz w:val="18"/>
          <w:szCs w:val="18"/>
        </w:rPr>
        <w:t xml:space="preserve">ę </w:t>
      </w:r>
      <w:r w:rsidRPr="00E81D7F">
        <w:rPr>
          <w:rFonts w:ascii="Tahoma" w:hAnsi="Tahoma" w:cs="Tahoma"/>
          <w:color w:val="000000" w:themeColor="text1"/>
          <w:sz w:val="18"/>
          <w:szCs w:val="18"/>
        </w:rPr>
        <w:t>i miejsce ich przeprowadzenia,</w:t>
      </w:r>
    </w:p>
    <w:p w14:paraId="4BB4B31F" w14:textId="77777777" w:rsidR="007B7F29" w:rsidRPr="00E81D7F" w:rsidRDefault="007B7F29" w:rsidP="007B7F29">
      <w:pPr>
        <w:numPr>
          <w:ilvl w:val="1"/>
          <w:numId w:val="72"/>
        </w:numPr>
        <w:autoSpaceDE w:val="0"/>
        <w:autoSpaceDN w:val="0"/>
        <w:adjustRightInd w:val="0"/>
        <w:ind w:left="567" w:hanging="284"/>
        <w:jc w:val="both"/>
        <w:rPr>
          <w:rFonts w:ascii="Tahoma" w:hAnsi="Tahoma" w:cs="Tahoma"/>
          <w:color w:val="000000" w:themeColor="text1"/>
          <w:sz w:val="18"/>
          <w:szCs w:val="18"/>
        </w:rPr>
      </w:pPr>
      <w:r w:rsidRPr="00E81D7F">
        <w:rPr>
          <w:rFonts w:ascii="Tahoma" w:hAnsi="Tahoma" w:cs="Tahoma"/>
          <w:color w:val="000000" w:themeColor="text1"/>
          <w:sz w:val="18"/>
          <w:szCs w:val="18"/>
        </w:rPr>
        <w:t>imienn</w:t>
      </w:r>
      <w:r w:rsidRPr="00E81D7F">
        <w:rPr>
          <w:rFonts w:ascii="Tahoma" w:eastAsia="TimesNewRoman" w:hAnsi="Tahoma" w:cs="Tahoma"/>
          <w:color w:val="000000" w:themeColor="text1"/>
          <w:sz w:val="18"/>
          <w:szCs w:val="18"/>
        </w:rPr>
        <w:t xml:space="preserve">ą </w:t>
      </w:r>
      <w:r w:rsidRPr="00E81D7F">
        <w:rPr>
          <w:rFonts w:ascii="Tahoma" w:hAnsi="Tahoma" w:cs="Tahoma"/>
          <w:color w:val="000000" w:themeColor="text1"/>
          <w:sz w:val="18"/>
          <w:szCs w:val="18"/>
        </w:rPr>
        <w:t>list</w:t>
      </w:r>
      <w:r w:rsidRPr="00E81D7F">
        <w:rPr>
          <w:rFonts w:ascii="Tahoma" w:eastAsia="TimesNewRoman" w:hAnsi="Tahoma" w:cs="Tahoma"/>
          <w:color w:val="000000" w:themeColor="text1"/>
          <w:sz w:val="18"/>
          <w:szCs w:val="18"/>
        </w:rPr>
        <w:t xml:space="preserve">ę </w:t>
      </w:r>
      <w:r w:rsidRPr="00E81D7F">
        <w:rPr>
          <w:rFonts w:ascii="Tahoma" w:hAnsi="Tahoma" w:cs="Tahoma"/>
          <w:color w:val="000000" w:themeColor="text1"/>
          <w:sz w:val="18"/>
          <w:szCs w:val="18"/>
        </w:rPr>
        <w:t>osób uczestnicz</w:t>
      </w:r>
      <w:r w:rsidRPr="00E81D7F">
        <w:rPr>
          <w:rFonts w:ascii="Tahoma" w:eastAsia="TimesNewRoman" w:hAnsi="Tahoma" w:cs="Tahoma"/>
          <w:color w:val="000000" w:themeColor="text1"/>
          <w:sz w:val="18"/>
          <w:szCs w:val="18"/>
        </w:rPr>
        <w:t>ą</w:t>
      </w:r>
      <w:r w:rsidRPr="00E81D7F">
        <w:rPr>
          <w:rFonts w:ascii="Tahoma" w:hAnsi="Tahoma" w:cs="Tahoma"/>
          <w:color w:val="000000" w:themeColor="text1"/>
          <w:sz w:val="18"/>
          <w:szCs w:val="18"/>
        </w:rPr>
        <w:t>cych w poszczególnych szkoleniach,</w:t>
      </w:r>
    </w:p>
    <w:p w14:paraId="6E4896F5" w14:textId="77777777" w:rsidR="007B7F29" w:rsidRPr="00E81D7F" w:rsidRDefault="007B7F29" w:rsidP="007B7F29">
      <w:pPr>
        <w:numPr>
          <w:ilvl w:val="1"/>
          <w:numId w:val="72"/>
        </w:numPr>
        <w:autoSpaceDE w:val="0"/>
        <w:autoSpaceDN w:val="0"/>
        <w:adjustRightInd w:val="0"/>
        <w:ind w:left="567" w:hanging="284"/>
        <w:jc w:val="both"/>
        <w:rPr>
          <w:rFonts w:ascii="Tahoma" w:hAnsi="Tahoma" w:cs="Tahoma"/>
          <w:color w:val="000000" w:themeColor="text1"/>
          <w:sz w:val="18"/>
          <w:szCs w:val="18"/>
        </w:rPr>
      </w:pPr>
      <w:r w:rsidRPr="00E81D7F">
        <w:rPr>
          <w:rFonts w:ascii="Tahoma" w:hAnsi="Tahoma" w:cs="Tahoma"/>
          <w:color w:val="000000" w:themeColor="text1"/>
          <w:sz w:val="18"/>
          <w:szCs w:val="18"/>
        </w:rPr>
        <w:t>Imi</w:t>
      </w:r>
      <w:r w:rsidRPr="00E81D7F">
        <w:rPr>
          <w:rFonts w:ascii="Tahoma" w:eastAsia="TimesNewRoman" w:hAnsi="Tahoma" w:cs="Tahoma"/>
          <w:color w:val="000000" w:themeColor="text1"/>
          <w:sz w:val="18"/>
          <w:szCs w:val="18"/>
        </w:rPr>
        <w:t xml:space="preserve">ę </w:t>
      </w:r>
      <w:r w:rsidRPr="00E81D7F">
        <w:rPr>
          <w:rFonts w:ascii="Tahoma" w:hAnsi="Tahoma" w:cs="Tahoma"/>
          <w:color w:val="000000" w:themeColor="text1"/>
          <w:sz w:val="18"/>
          <w:szCs w:val="18"/>
        </w:rPr>
        <w:t>i nazwisko osób prowadz</w:t>
      </w:r>
      <w:r w:rsidRPr="00E81D7F">
        <w:rPr>
          <w:rFonts w:ascii="Tahoma" w:eastAsia="TimesNewRoman" w:hAnsi="Tahoma" w:cs="Tahoma"/>
          <w:color w:val="000000" w:themeColor="text1"/>
          <w:sz w:val="18"/>
          <w:szCs w:val="18"/>
        </w:rPr>
        <w:t>ą</w:t>
      </w:r>
      <w:r w:rsidRPr="00E81D7F">
        <w:rPr>
          <w:rFonts w:ascii="Tahoma" w:hAnsi="Tahoma" w:cs="Tahoma"/>
          <w:color w:val="000000" w:themeColor="text1"/>
          <w:sz w:val="18"/>
          <w:szCs w:val="18"/>
        </w:rPr>
        <w:t>cych szkolenie,</w:t>
      </w:r>
    </w:p>
    <w:p w14:paraId="71D42804" w14:textId="77777777" w:rsidR="007B7F29" w:rsidRPr="00E81D7F" w:rsidRDefault="007B7F29" w:rsidP="007B7F29">
      <w:pPr>
        <w:numPr>
          <w:ilvl w:val="1"/>
          <w:numId w:val="72"/>
        </w:numPr>
        <w:autoSpaceDE w:val="0"/>
        <w:autoSpaceDN w:val="0"/>
        <w:adjustRightInd w:val="0"/>
        <w:ind w:left="567" w:hanging="284"/>
        <w:jc w:val="both"/>
        <w:rPr>
          <w:rFonts w:ascii="Tahoma" w:hAnsi="Tahoma" w:cs="Tahoma"/>
          <w:color w:val="000000" w:themeColor="text1"/>
          <w:sz w:val="18"/>
          <w:szCs w:val="18"/>
        </w:rPr>
      </w:pPr>
      <w:r w:rsidRPr="00E81D7F">
        <w:rPr>
          <w:rFonts w:ascii="Tahoma" w:hAnsi="Tahoma" w:cs="Tahoma"/>
          <w:color w:val="000000" w:themeColor="text1"/>
          <w:sz w:val="18"/>
          <w:szCs w:val="18"/>
        </w:rPr>
        <w:t>czas trwania poszczególnych szkole</w:t>
      </w:r>
      <w:r w:rsidRPr="00E81D7F">
        <w:rPr>
          <w:rFonts w:ascii="Tahoma" w:eastAsia="TimesNewRoman" w:hAnsi="Tahoma" w:cs="Tahoma"/>
          <w:color w:val="000000" w:themeColor="text1"/>
          <w:sz w:val="18"/>
          <w:szCs w:val="18"/>
        </w:rPr>
        <w:t>ń</w:t>
      </w:r>
      <w:r w:rsidRPr="00E81D7F">
        <w:rPr>
          <w:rFonts w:ascii="Tahoma" w:hAnsi="Tahoma" w:cs="Tahoma"/>
          <w:color w:val="000000" w:themeColor="text1"/>
          <w:sz w:val="18"/>
          <w:szCs w:val="18"/>
        </w:rPr>
        <w:t>.</w:t>
      </w:r>
    </w:p>
    <w:p w14:paraId="79B6E08A" w14:textId="77777777" w:rsidR="00D351A8" w:rsidRPr="00CD7AAB" w:rsidRDefault="00D351A8" w:rsidP="00507498">
      <w:pPr>
        <w:jc w:val="both"/>
        <w:rPr>
          <w:rFonts w:ascii="Tahoma" w:hAnsi="Tahoma" w:cs="Tahoma"/>
          <w:sz w:val="18"/>
          <w:szCs w:val="18"/>
        </w:rPr>
      </w:pPr>
    </w:p>
    <w:p w14:paraId="77D1051E" w14:textId="77777777" w:rsidR="00D351A8" w:rsidRPr="00CD7AAB" w:rsidRDefault="00D351A8" w:rsidP="00507498">
      <w:pPr>
        <w:overflowPunct w:val="0"/>
        <w:autoSpaceDE w:val="0"/>
        <w:autoSpaceDN w:val="0"/>
        <w:adjustRightInd w:val="0"/>
        <w:jc w:val="center"/>
        <w:rPr>
          <w:rFonts w:ascii="Tahoma" w:hAnsi="Tahoma" w:cs="Tahoma"/>
          <w:b/>
          <w:bCs/>
          <w:sz w:val="18"/>
          <w:szCs w:val="18"/>
        </w:rPr>
      </w:pPr>
      <w:bookmarkStart w:id="2" w:name="_Hlk21934069"/>
      <w:r w:rsidRPr="00CD7AAB">
        <w:rPr>
          <w:rFonts w:ascii="Tahoma" w:hAnsi="Tahoma" w:cs="Tahoma"/>
          <w:b/>
          <w:bCs/>
          <w:sz w:val="18"/>
          <w:szCs w:val="18"/>
        </w:rPr>
        <w:t>§</w:t>
      </w:r>
      <w:bookmarkEnd w:id="2"/>
      <w:r w:rsidRPr="00CD7AAB">
        <w:rPr>
          <w:rFonts w:ascii="Tahoma" w:hAnsi="Tahoma" w:cs="Tahoma"/>
          <w:b/>
          <w:bCs/>
          <w:sz w:val="18"/>
          <w:szCs w:val="18"/>
        </w:rPr>
        <w:t xml:space="preserve"> 4</w:t>
      </w:r>
    </w:p>
    <w:p w14:paraId="28BE3AD3" w14:textId="77777777" w:rsidR="00D351A8" w:rsidRPr="00CD7AAB" w:rsidRDefault="00D351A8" w:rsidP="00507498">
      <w:pPr>
        <w:overflowPunct w:val="0"/>
        <w:autoSpaceDE w:val="0"/>
        <w:autoSpaceDN w:val="0"/>
        <w:adjustRightInd w:val="0"/>
        <w:jc w:val="center"/>
        <w:rPr>
          <w:rFonts w:ascii="Tahoma" w:hAnsi="Tahoma" w:cs="Tahoma"/>
          <w:b/>
          <w:bCs/>
          <w:sz w:val="18"/>
          <w:szCs w:val="18"/>
        </w:rPr>
      </w:pPr>
      <w:r w:rsidRPr="00CD7AAB">
        <w:rPr>
          <w:rFonts w:ascii="Tahoma" w:hAnsi="Tahoma" w:cs="Tahoma"/>
          <w:b/>
          <w:bCs/>
          <w:sz w:val="18"/>
          <w:szCs w:val="18"/>
        </w:rPr>
        <w:t>DOMÓWIENIE</w:t>
      </w:r>
    </w:p>
    <w:p w14:paraId="24E36BEC" w14:textId="77777777" w:rsidR="00D351A8" w:rsidRPr="00CD7AAB" w:rsidRDefault="00D351A8" w:rsidP="00507498">
      <w:pPr>
        <w:numPr>
          <w:ilvl w:val="0"/>
          <w:numId w:val="62"/>
        </w:numPr>
        <w:tabs>
          <w:tab w:val="clear" w:pos="480"/>
        </w:tabs>
        <w:overflowPunct w:val="0"/>
        <w:autoSpaceDE w:val="0"/>
        <w:autoSpaceDN w:val="0"/>
        <w:adjustRightInd w:val="0"/>
        <w:ind w:left="0" w:hanging="284"/>
        <w:jc w:val="both"/>
        <w:rPr>
          <w:rFonts w:ascii="Tahoma" w:hAnsi="Tahoma" w:cs="Tahoma"/>
          <w:bCs/>
          <w:sz w:val="18"/>
          <w:szCs w:val="18"/>
        </w:rPr>
      </w:pPr>
      <w:r w:rsidRPr="00CD7AAB">
        <w:rPr>
          <w:rFonts w:ascii="Tahoma" w:hAnsi="Tahoma" w:cs="Tahoma"/>
          <w:bCs/>
          <w:sz w:val="18"/>
          <w:szCs w:val="18"/>
        </w:rPr>
        <w:t>W trakcie obowiązywania umowy Zamawiający może skorzystać z art. 144 ust. 1 pkt. 1) UPZP obejmującego prawo do zwiększenia do 50% wartości danego pakietu obejmującego pozycje zawarte w SAC  - po cenach jednostkowych wskazanych w tym specyfikacji asortymentowo-cenowej z zastrzeżeniem § 6 ust  1, 2, 4, 5 i 11 umowy. Wykonawca zobowiązany jest realizować dane domówienie.</w:t>
      </w:r>
    </w:p>
    <w:p w14:paraId="43B00A36" w14:textId="77777777" w:rsidR="00D351A8" w:rsidRPr="00CD7AAB" w:rsidRDefault="00D351A8" w:rsidP="00507498">
      <w:pPr>
        <w:numPr>
          <w:ilvl w:val="0"/>
          <w:numId w:val="62"/>
        </w:numPr>
        <w:tabs>
          <w:tab w:val="clear" w:pos="480"/>
        </w:tabs>
        <w:overflowPunct w:val="0"/>
        <w:autoSpaceDE w:val="0"/>
        <w:autoSpaceDN w:val="0"/>
        <w:adjustRightInd w:val="0"/>
        <w:ind w:left="0" w:hanging="284"/>
        <w:jc w:val="both"/>
        <w:rPr>
          <w:rFonts w:ascii="Tahoma" w:hAnsi="Tahoma" w:cs="Tahoma"/>
          <w:bCs/>
          <w:sz w:val="18"/>
          <w:szCs w:val="18"/>
        </w:rPr>
      </w:pPr>
      <w:r w:rsidRPr="00CD7AAB">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14:paraId="2ABC904C" w14:textId="77777777" w:rsidR="0064318B" w:rsidRDefault="00D351A8" w:rsidP="00507498">
      <w:pPr>
        <w:numPr>
          <w:ilvl w:val="0"/>
          <w:numId w:val="62"/>
        </w:numPr>
        <w:tabs>
          <w:tab w:val="clear" w:pos="480"/>
        </w:tabs>
        <w:overflowPunct w:val="0"/>
        <w:autoSpaceDE w:val="0"/>
        <w:autoSpaceDN w:val="0"/>
        <w:adjustRightInd w:val="0"/>
        <w:ind w:left="0" w:hanging="284"/>
        <w:jc w:val="both"/>
        <w:rPr>
          <w:rFonts w:ascii="Tahoma" w:hAnsi="Tahoma" w:cs="Tahoma"/>
          <w:bCs/>
          <w:sz w:val="18"/>
          <w:szCs w:val="18"/>
        </w:rPr>
      </w:pPr>
      <w:r w:rsidRPr="00CD7AAB">
        <w:rPr>
          <w:rFonts w:ascii="Tahoma" w:hAnsi="Tahoma" w:cs="Tahoma"/>
          <w:bCs/>
          <w:sz w:val="18"/>
          <w:szCs w:val="18"/>
        </w:rPr>
        <w:t>Z uwzględnieniem §4 ust. 1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50% wartości pakietu, obejmującego daną pozycję.</w:t>
      </w:r>
    </w:p>
    <w:p w14:paraId="1F0B8D56" w14:textId="48E8EC43" w:rsidR="00D351A8" w:rsidRPr="0064318B" w:rsidRDefault="00D351A8" w:rsidP="00507498">
      <w:pPr>
        <w:numPr>
          <w:ilvl w:val="0"/>
          <w:numId w:val="62"/>
        </w:numPr>
        <w:tabs>
          <w:tab w:val="clear" w:pos="480"/>
        </w:tabs>
        <w:overflowPunct w:val="0"/>
        <w:autoSpaceDE w:val="0"/>
        <w:autoSpaceDN w:val="0"/>
        <w:adjustRightInd w:val="0"/>
        <w:ind w:left="0" w:hanging="284"/>
        <w:jc w:val="both"/>
        <w:rPr>
          <w:rFonts w:ascii="Tahoma" w:hAnsi="Tahoma" w:cs="Tahoma"/>
          <w:bCs/>
          <w:sz w:val="18"/>
          <w:szCs w:val="18"/>
        </w:rPr>
      </w:pPr>
      <w:r w:rsidRPr="0064318B">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r w:rsidRPr="0064318B">
        <w:rPr>
          <w:rFonts w:ascii="Tahoma" w:hAnsi="Tahoma" w:cs="Tahoma"/>
          <w:bCs/>
          <w:sz w:val="18"/>
          <w:szCs w:val="18"/>
        </w:rPr>
        <w:br/>
      </w:r>
    </w:p>
    <w:p w14:paraId="1939D304"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 5</w:t>
      </w:r>
    </w:p>
    <w:p w14:paraId="5A6111D3"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WARUNKI PŁATNOŚCI</w:t>
      </w:r>
    </w:p>
    <w:p w14:paraId="58F5AF88"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Przy dostawach partiami, Zamawiający zobowiązuje się zapłacić Wykonawcy za każdą dostarczoną partię według cen podanych w SAC </w:t>
      </w:r>
      <w:r w:rsidRPr="00CD7AAB">
        <w:rPr>
          <w:rFonts w:ascii="Tahoma" w:hAnsi="Tahoma" w:cs="Tahoma"/>
          <w:bCs/>
          <w:color w:val="000000"/>
          <w:sz w:val="18"/>
          <w:szCs w:val="18"/>
        </w:rPr>
        <w:t>stanowiącym załącznik nr 2 do umowy.</w:t>
      </w:r>
    </w:p>
    <w:p w14:paraId="645BD31D" w14:textId="77777777" w:rsidR="00D351A8" w:rsidRPr="00CD7AAB" w:rsidRDefault="00D351A8" w:rsidP="00507498">
      <w:pPr>
        <w:numPr>
          <w:ilvl w:val="0"/>
          <w:numId w:val="51"/>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bCs/>
          <w:sz w:val="18"/>
          <w:szCs w:val="18"/>
        </w:rPr>
        <w:t>Wykonawca</w:t>
      </w:r>
      <w:r w:rsidRPr="00CD7AAB">
        <w:rPr>
          <w:rFonts w:ascii="Tahoma" w:hAnsi="Tahoma" w:cs="Tahoma"/>
          <w:sz w:val="18"/>
          <w:szCs w:val="18"/>
        </w:rPr>
        <w:t xml:space="preserve"> wystawi fakturę przy każdorazowej dostawie. Faktura będzie dostarczona do </w:t>
      </w:r>
      <w:r w:rsidRPr="00CD7AAB">
        <w:rPr>
          <w:rFonts w:ascii="Tahoma" w:hAnsi="Tahoma" w:cs="Tahoma"/>
          <w:bCs/>
          <w:sz w:val="18"/>
          <w:szCs w:val="18"/>
        </w:rPr>
        <w:t>Zamawiającego w o</w:t>
      </w:r>
      <w:r w:rsidRPr="00CD7AAB">
        <w:rPr>
          <w:rFonts w:ascii="Tahoma" w:hAnsi="Tahoma" w:cs="Tahoma"/>
          <w:sz w:val="18"/>
          <w:szCs w:val="18"/>
        </w:rPr>
        <w:t>ryginale i kopii.</w:t>
      </w:r>
    </w:p>
    <w:p w14:paraId="31BEF027" w14:textId="4F6B7115" w:rsidR="00D351A8" w:rsidRPr="00CD7AAB" w:rsidRDefault="00D351A8" w:rsidP="00507498">
      <w:pPr>
        <w:numPr>
          <w:ilvl w:val="0"/>
          <w:numId w:val="51"/>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 xml:space="preserve">Faktura potwierdzona przez osobę uprawnioną do odbioru będzie podstawą do regulowania należności przelewem na konto Wykonawcy w terminie 60 dni licząc od otrzymania prawidłowo wypełnionej faktury. Zamawiający będzie dokonywał wszystkich płatności przelewem na rachunek bankowy wskazany w fakturze. </w:t>
      </w:r>
      <w:r w:rsidRPr="00FA39C3">
        <w:rPr>
          <w:rFonts w:ascii="Tahoma" w:hAnsi="Tahoma" w:cs="Tahoma"/>
          <w:sz w:val="18"/>
          <w:szCs w:val="18"/>
        </w:rPr>
        <w:t>Zamawiający zgodnie z ustawą z dnia 9 listopada 2018 r. o elektronicznym fakturowaniu w zamówieniach publicznych, koncesjach na roboty budowlane lub usługi oraz partnerstwie publiczno-prywatnym (</w:t>
      </w:r>
      <w:r w:rsidR="007C7E33">
        <w:rPr>
          <w:rFonts w:ascii="Tahoma" w:hAnsi="Tahoma" w:cs="Tahoma"/>
          <w:sz w:val="18"/>
          <w:szCs w:val="18"/>
        </w:rPr>
        <w:t xml:space="preserve">t.j. </w:t>
      </w:r>
      <w:r w:rsidRPr="00FA39C3">
        <w:rPr>
          <w:rFonts w:ascii="Tahoma" w:hAnsi="Tahoma" w:cs="Tahoma"/>
          <w:sz w:val="18"/>
          <w:szCs w:val="18"/>
        </w:rPr>
        <w:t>Dz. U. 2018 poz. 2191</w:t>
      </w:r>
      <w:r w:rsidR="007C7E33">
        <w:rPr>
          <w:rFonts w:ascii="Tahoma" w:hAnsi="Tahoma" w:cs="Tahoma"/>
          <w:sz w:val="18"/>
          <w:szCs w:val="18"/>
        </w:rPr>
        <w:t xml:space="preserve"> z późn. zm.</w:t>
      </w:r>
      <w:r w:rsidRPr="00FA39C3">
        <w:rPr>
          <w:rFonts w:ascii="Tahoma" w:hAnsi="Tahoma" w:cs="Tahoma"/>
          <w:sz w:val="18"/>
          <w:szCs w:val="18"/>
        </w:rPr>
        <w:t>) ma obowiązek odbierania od Wykonawcy faktur elektronicznych za pośrednictwem platformy elektronicznego fakturowania. Zamawiający będzie dokonywał wszystkich płatności przelewem na rachunek bankowy wskazany w fakturze.</w:t>
      </w:r>
    </w:p>
    <w:p w14:paraId="050FE23C" w14:textId="77777777" w:rsidR="00D351A8" w:rsidRPr="00CD7AAB" w:rsidRDefault="00D351A8" w:rsidP="00507498">
      <w:pPr>
        <w:numPr>
          <w:ilvl w:val="0"/>
          <w:numId w:val="51"/>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 xml:space="preserve">Na dostarczonej fakturze (lub na załączniku do niej) znajdować się mają między innymi takie informacje jak nr serii i data ważności przedmiotu dostawy). </w:t>
      </w:r>
    </w:p>
    <w:p w14:paraId="4D66D803" w14:textId="28F1DA49" w:rsidR="00D351A8" w:rsidRPr="00CD7AAB" w:rsidRDefault="00ED733C" w:rsidP="00507498">
      <w:pPr>
        <w:numPr>
          <w:ilvl w:val="0"/>
          <w:numId w:val="51"/>
        </w:numPr>
        <w:tabs>
          <w:tab w:val="clear" w:pos="720"/>
        </w:tabs>
        <w:ind w:left="0" w:hanging="284"/>
        <w:jc w:val="both"/>
        <w:rPr>
          <w:rFonts w:ascii="Tahoma" w:hAnsi="Tahoma" w:cs="Tahoma"/>
          <w:sz w:val="18"/>
          <w:szCs w:val="18"/>
        </w:rPr>
      </w:pPr>
      <w:r>
        <w:rPr>
          <w:rFonts w:ascii="Tahoma" w:hAnsi="Tahoma" w:cs="Tahoma"/>
          <w:sz w:val="18"/>
          <w:szCs w:val="18"/>
        </w:rPr>
        <w:t>Każdorazowo za datę dokonania płatności Strony przyjmują datę uznania rachunku bankowego Wykonawcy.</w:t>
      </w:r>
    </w:p>
    <w:p w14:paraId="7D79B81D"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color w:val="000000"/>
          <w:sz w:val="18"/>
          <w:szCs w:val="18"/>
        </w:rPr>
        <w:t xml:space="preserve">Jeżeli należność nie zostanie uregulowana w ustalonym terminie </w:t>
      </w:r>
      <w:r w:rsidRPr="00CD7AAB">
        <w:rPr>
          <w:rFonts w:ascii="Tahoma" w:hAnsi="Tahoma" w:cs="Tahoma"/>
          <w:bCs/>
          <w:color w:val="000000"/>
          <w:sz w:val="18"/>
          <w:szCs w:val="18"/>
        </w:rPr>
        <w:t xml:space="preserve">Wykonawca </w:t>
      </w:r>
      <w:r w:rsidRPr="00CD7AAB">
        <w:rPr>
          <w:rFonts w:ascii="Tahoma" w:hAnsi="Tahoma" w:cs="Tahoma"/>
          <w:color w:val="000000"/>
          <w:sz w:val="18"/>
          <w:szCs w:val="18"/>
        </w:rPr>
        <w:t>może naliczyć odsetki ustawowe za opóźnienie w transakcjach handlowych. Odsetki naliczane będą od dnia następnego po dniu, w którym miała nastąpić zapłata. W przypadku niezapłacenia przez Zamawiającego w terminie 60 dni</w:t>
      </w:r>
      <w:r w:rsidRPr="00CD7AAB">
        <w:rPr>
          <w:rFonts w:ascii="Tahoma" w:hAnsi="Tahoma" w:cs="Tahoma"/>
          <w:b/>
          <w:color w:val="000000"/>
          <w:sz w:val="18"/>
          <w:szCs w:val="18"/>
        </w:rPr>
        <w:t xml:space="preserve"> </w:t>
      </w:r>
      <w:r w:rsidRPr="00CD7AAB">
        <w:rPr>
          <w:rFonts w:ascii="Tahoma" w:hAnsi="Tahoma" w:cs="Tahoma"/>
          <w:color w:val="000000"/>
          <w:sz w:val="18"/>
          <w:szCs w:val="18"/>
        </w:rPr>
        <w:t>po terminie zapłaty Wykonawca ma prawo do wstrzymania dalszych dostaw.</w:t>
      </w:r>
    </w:p>
    <w:p w14:paraId="4199263F"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lastRenderedPageBreak/>
        <w:t>Koszty bankowe powstałe w Banku Wykonawcy pokrywa Wykonawca natomiast powstałe w Banku Zamawiającego pokrywa Zamawiający.</w:t>
      </w:r>
    </w:p>
    <w:p w14:paraId="2B5D2684" w14:textId="32C1E7EA" w:rsidR="00D351A8" w:rsidRPr="00CD7AAB" w:rsidRDefault="00D351A8" w:rsidP="00507498">
      <w:pPr>
        <w:pStyle w:val="Akapitzlist"/>
        <w:numPr>
          <w:ilvl w:val="0"/>
          <w:numId w:val="51"/>
        </w:numPr>
        <w:tabs>
          <w:tab w:val="clear" w:pos="720"/>
        </w:tabs>
        <w:spacing w:after="0" w:line="240" w:lineRule="auto"/>
        <w:ind w:left="0" w:hanging="284"/>
        <w:contextualSpacing w:val="0"/>
        <w:jc w:val="both"/>
        <w:rPr>
          <w:rFonts w:ascii="Tahoma" w:hAnsi="Tahoma" w:cs="Tahoma"/>
          <w:sz w:val="18"/>
          <w:szCs w:val="18"/>
        </w:rPr>
      </w:pPr>
      <w:r w:rsidRPr="00CD7AAB">
        <w:rPr>
          <w:rFonts w:ascii="Tahoma" w:hAnsi="Tahoma" w:cs="Tahoma"/>
          <w:sz w:val="18"/>
          <w:szCs w:val="18"/>
        </w:rPr>
        <w:t xml:space="preserve">Przy dostawach partiami, Zamawiający zobowiązuje się zapłacić Wykonawcy za każdą dostarczoną partię według ilości i cen jednostkowych podanych zgodnie załącznikiem nr 2 do umowy (SAC). </w:t>
      </w:r>
    </w:p>
    <w:p w14:paraId="2F9B5173"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Wynagrodzenie będzie płatne na rachunek bankowy Wykonawcy wskazany na fakturze. </w:t>
      </w:r>
    </w:p>
    <w:p w14:paraId="749064CB"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Zamawiający oświadcza, iż jest podatnikiem podatku uprawnionym do otrzymywania faktur VAT. Zamawiający posiada numer identyfikacyjny </w:t>
      </w:r>
      <w:r w:rsidRPr="00CD7AAB">
        <w:rPr>
          <w:rFonts w:ascii="Tahoma" w:hAnsi="Tahoma" w:cs="Tahoma"/>
          <w:b/>
          <w:bCs/>
          <w:sz w:val="18"/>
          <w:szCs w:val="18"/>
        </w:rPr>
        <w:t>NIP 627-19-23-530 .</w:t>
      </w:r>
    </w:p>
    <w:p w14:paraId="6277AC8A"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Wykonawca oświadcza, że jest podatnikiem uprawnionym do wystawiania faktur VAT. Wykonawca oświadcza, że posiada numer identyfikacyjny </w:t>
      </w:r>
      <w:r w:rsidRPr="00CD7AAB">
        <w:rPr>
          <w:rFonts w:ascii="Tahoma" w:hAnsi="Tahoma" w:cs="Tahoma"/>
          <w:b/>
          <w:bCs/>
          <w:sz w:val="18"/>
          <w:szCs w:val="18"/>
        </w:rPr>
        <w:t>NIP …………………………. .</w:t>
      </w:r>
    </w:p>
    <w:p w14:paraId="24232072" w14:textId="77777777" w:rsidR="00D351A8" w:rsidRPr="00CD7AAB" w:rsidRDefault="00D351A8" w:rsidP="00507498">
      <w:pPr>
        <w:numPr>
          <w:ilvl w:val="0"/>
          <w:numId w:val="51"/>
        </w:numPr>
        <w:tabs>
          <w:tab w:val="clear" w:pos="720"/>
        </w:tabs>
        <w:ind w:left="0" w:hanging="284"/>
        <w:jc w:val="both"/>
        <w:rPr>
          <w:rFonts w:ascii="Tahoma" w:hAnsi="Tahoma" w:cs="Tahoma"/>
          <w:sz w:val="18"/>
          <w:szCs w:val="18"/>
        </w:rPr>
      </w:pPr>
      <w:r w:rsidRPr="00CD7AAB">
        <w:rPr>
          <w:rFonts w:ascii="Tahoma" w:hAnsi="Tahoma" w:cs="Tahoma"/>
          <w:sz w:val="18"/>
          <w:szCs w:val="18"/>
        </w:rPr>
        <w:t>Wykonawca gwarantuje i zobowiązuje się pod rygorem bezskuteczności do nieprzenoszenia na rzecz osób trzecich bez uprzedniej zgody Zamawiającego:</w:t>
      </w:r>
    </w:p>
    <w:p w14:paraId="72A087FB" w14:textId="77777777" w:rsidR="00D351A8" w:rsidRPr="00CD7AAB" w:rsidRDefault="00D351A8" w:rsidP="00507498">
      <w:pPr>
        <w:pStyle w:val="Akapitzlist"/>
        <w:numPr>
          <w:ilvl w:val="0"/>
          <w:numId w:val="63"/>
        </w:numPr>
        <w:spacing w:after="0" w:line="240" w:lineRule="auto"/>
        <w:ind w:left="284" w:hanging="283"/>
        <w:contextualSpacing w:val="0"/>
        <w:jc w:val="both"/>
        <w:rPr>
          <w:rFonts w:ascii="Tahoma" w:hAnsi="Tahoma" w:cs="Tahoma"/>
          <w:sz w:val="18"/>
          <w:szCs w:val="18"/>
        </w:rPr>
      </w:pPr>
      <w:r w:rsidRPr="00CD7AAB">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138DAED5" w14:textId="77777777" w:rsidR="00D351A8" w:rsidRPr="00CD7AAB" w:rsidRDefault="00D351A8" w:rsidP="00507498">
      <w:pPr>
        <w:pStyle w:val="Akapitzlist"/>
        <w:numPr>
          <w:ilvl w:val="0"/>
          <w:numId w:val="63"/>
        </w:numPr>
        <w:spacing w:after="0" w:line="240" w:lineRule="auto"/>
        <w:ind w:left="284" w:hanging="283"/>
        <w:contextualSpacing w:val="0"/>
        <w:jc w:val="both"/>
        <w:rPr>
          <w:rFonts w:ascii="Tahoma" w:hAnsi="Tahoma" w:cs="Tahoma"/>
          <w:sz w:val="18"/>
          <w:szCs w:val="18"/>
        </w:rPr>
      </w:pPr>
      <w:r w:rsidRPr="00CD7AAB">
        <w:rPr>
          <w:rFonts w:ascii="Tahoma" w:hAnsi="Tahoma" w:cs="Tahoma"/>
          <w:sz w:val="18"/>
          <w:szCs w:val="18"/>
        </w:rPr>
        <w:t>nie dokonywania jakiejkolwiek czynności prawnej lub też faktycznej, której bezpośrednim lub pośrednim skutkiem będzie zmiana wierzyciela Zamawiającego;</w:t>
      </w:r>
    </w:p>
    <w:p w14:paraId="3D78E497" w14:textId="77777777" w:rsidR="00D351A8" w:rsidRPr="00CD7AAB" w:rsidRDefault="00D351A8" w:rsidP="00507498">
      <w:pPr>
        <w:pStyle w:val="Akapitzlist"/>
        <w:numPr>
          <w:ilvl w:val="0"/>
          <w:numId w:val="63"/>
        </w:numPr>
        <w:spacing w:after="0" w:line="240" w:lineRule="auto"/>
        <w:ind w:left="284" w:hanging="283"/>
        <w:contextualSpacing w:val="0"/>
        <w:jc w:val="both"/>
        <w:rPr>
          <w:rFonts w:ascii="Tahoma" w:hAnsi="Tahoma" w:cs="Tahoma"/>
          <w:sz w:val="18"/>
          <w:szCs w:val="18"/>
        </w:rPr>
      </w:pPr>
      <w:r w:rsidRPr="00CD7AAB">
        <w:rPr>
          <w:rFonts w:ascii="Tahoma" w:hAnsi="Tahoma" w:cs="Tahoma"/>
          <w:sz w:val="18"/>
          <w:szCs w:val="18"/>
        </w:rPr>
        <w:t>nie zawierania umów przelewu, poręczenia, zastawu, hipoteki, przekazu oraz o skutku subrogacji ustawowej lub umownej wiążącej się z niniejszą umową;</w:t>
      </w:r>
    </w:p>
    <w:p w14:paraId="61E64C12" w14:textId="53EABACC" w:rsidR="00D351A8" w:rsidRPr="00CD7AAB" w:rsidRDefault="00D351A8" w:rsidP="00507498">
      <w:pPr>
        <w:pStyle w:val="Akapitzlist"/>
        <w:numPr>
          <w:ilvl w:val="0"/>
          <w:numId w:val="63"/>
        </w:numPr>
        <w:spacing w:after="0" w:line="240" w:lineRule="auto"/>
        <w:ind w:left="284" w:hanging="283"/>
        <w:contextualSpacing w:val="0"/>
        <w:jc w:val="both"/>
        <w:rPr>
          <w:rFonts w:ascii="Tahoma" w:hAnsi="Tahoma" w:cs="Tahoma"/>
          <w:sz w:val="18"/>
          <w:szCs w:val="18"/>
        </w:rPr>
      </w:pPr>
      <w:r w:rsidRPr="00CD7AAB">
        <w:rPr>
          <w:rFonts w:ascii="Tahoma" w:hAnsi="Tahoma"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DA67D5">
        <w:rPr>
          <w:rFonts w:ascii="Tahoma" w:hAnsi="Tahoma" w:cs="Tahoma"/>
          <w:sz w:val="18"/>
          <w:szCs w:val="18"/>
        </w:rPr>
        <w:t xml:space="preserve"> </w:t>
      </w:r>
      <w:r w:rsidRPr="00CD7AAB">
        <w:rPr>
          <w:rFonts w:ascii="Tahoma" w:hAnsi="Tahoma" w:cs="Tahoma"/>
          <w:sz w:val="18"/>
          <w:szCs w:val="18"/>
        </w:rPr>
        <w:t xml:space="preserve">r. w sprawie Polskiej Klasyfikacji Działalności tj. podmiotom zajmującym się działalnością windykacyjną celem dochodzenia jakichkolwiek wierzytelności wynikających z niniejszej umowy. </w:t>
      </w:r>
    </w:p>
    <w:p w14:paraId="5B0138DC" w14:textId="77777777" w:rsidR="00D351A8" w:rsidRPr="00CD7AAB" w:rsidRDefault="00D351A8" w:rsidP="00507498">
      <w:pPr>
        <w:jc w:val="both"/>
        <w:rPr>
          <w:rFonts w:ascii="Tahoma" w:hAnsi="Tahoma" w:cs="Tahoma"/>
          <w:sz w:val="18"/>
          <w:szCs w:val="18"/>
        </w:rPr>
      </w:pPr>
    </w:p>
    <w:p w14:paraId="58EF4675" w14:textId="77777777" w:rsidR="00D351A8" w:rsidRPr="00CD7AAB" w:rsidRDefault="00D351A8" w:rsidP="00507498">
      <w:pPr>
        <w:jc w:val="both"/>
        <w:rPr>
          <w:rFonts w:ascii="Tahoma" w:hAnsi="Tahoma" w:cs="Tahoma"/>
          <w:sz w:val="18"/>
          <w:szCs w:val="18"/>
        </w:rPr>
      </w:pPr>
      <w:r w:rsidRPr="00CD7AAB">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E6EDDFA" w14:textId="77777777" w:rsidR="00D351A8" w:rsidRPr="00CD7AAB" w:rsidRDefault="00D351A8" w:rsidP="00507498">
      <w:pPr>
        <w:jc w:val="both"/>
        <w:rPr>
          <w:rFonts w:ascii="Tahoma" w:hAnsi="Tahoma" w:cs="Tahoma"/>
          <w:sz w:val="18"/>
          <w:szCs w:val="18"/>
        </w:rPr>
      </w:pPr>
    </w:p>
    <w:p w14:paraId="2E46BA1B" w14:textId="77777777" w:rsidR="00D351A8" w:rsidRPr="00CD7AAB" w:rsidRDefault="00D351A8" w:rsidP="00507498">
      <w:pPr>
        <w:jc w:val="center"/>
        <w:rPr>
          <w:rFonts w:ascii="Tahoma" w:hAnsi="Tahoma" w:cs="Tahoma"/>
          <w:sz w:val="18"/>
          <w:szCs w:val="18"/>
        </w:rPr>
      </w:pPr>
      <w:r w:rsidRPr="00CD7AAB">
        <w:rPr>
          <w:rFonts w:ascii="Tahoma" w:hAnsi="Tahoma" w:cs="Tahoma"/>
          <w:b/>
          <w:bCs/>
          <w:sz w:val="18"/>
          <w:szCs w:val="18"/>
        </w:rPr>
        <w:t>§ 6</w:t>
      </w:r>
    </w:p>
    <w:p w14:paraId="6A5E6211"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ZMIANY POSTANOWIEŃ UMOWY</w:t>
      </w:r>
    </w:p>
    <w:p w14:paraId="41E51239"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0BF8EBB4" w14:textId="17FCD98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Wykonawca zobowiązuje się do niedokonywania zmian cen na zaoferowany przedmiot zamówienia (poza przypadkiem określonym w ust. 1 i 11</w:t>
      </w:r>
      <w:r w:rsidR="0036321D">
        <w:rPr>
          <w:rFonts w:ascii="Tahoma" w:hAnsi="Tahoma" w:cs="Tahoma"/>
          <w:sz w:val="18"/>
          <w:szCs w:val="18"/>
        </w:rPr>
        <w:t xml:space="preserve"> niniejszego paragrafu</w:t>
      </w:r>
      <w:r w:rsidRPr="00CD7AAB">
        <w:rPr>
          <w:rFonts w:ascii="Tahoma" w:hAnsi="Tahoma" w:cs="Tahoma"/>
          <w:sz w:val="18"/>
          <w:szCs w:val="18"/>
        </w:rPr>
        <w:t xml:space="preserve"> przez okres obowiązywania umowy. Zamawiający dopuszcza jednak zmianę postanowień umowy w zakresie ceny w innych przypadkach niż te określone w ust. 1 i 11 niniejszego paragrafu pod warunkiem, iż zmiana ta będzie korzystna dla Zamawiającego tj. obniżenie ceny jednostkowej netto przy zachowaniu pozostałych parametrów oferowanego przedmiotu zamówienia bez zmian.</w:t>
      </w:r>
    </w:p>
    <w:p w14:paraId="67770772"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color w:val="000000"/>
          <w:sz w:val="18"/>
          <w:szCs w:val="18"/>
        </w:rPr>
        <w:t>Zamawiający dopuszcza zmianę umowy w zakresie danych identyfikujących Strony Umowy, takich jak np. firma, adres siedziby lub inne zapisy dotyczące wskazania stron.</w:t>
      </w:r>
    </w:p>
    <w:p w14:paraId="5C657CF3"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3C775CA1" w14:textId="77777777" w:rsidR="00D351A8" w:rsidRPr="00CD7AAB" w:rsidRDefault="00D351A8" w:rsidP="00507498">
      <w:pPr>
        <w:pStyle w:val="Akapitzlist"/>
        <w:numPr>
          <w:ilvl w:val="0"/>
          <w:numId w:val="50"/>
        </w:numPr>
        <w:tabs>
          <w:tab w:val="clear" w:pos="720"/>
        </w:tabs>
        <w:spacing w:after="0" w:line="240" w:lineRule="auto"/>
        <w:ind w:left="0" w:hanging="284"/>
        <w:contextualSpacing w:val="0"/>
        <w:rPr>
          <w:rFonts w:ascii="Tahoma" w:hAnsi="Tahoma" w:cs="Tahoma"/>
          <w:sz w:val="18"/>
          <w:szCs w:val="18"/>
        </w:rPr>
      </w:pPr>
      <w:r w:rsidRPr="00CD7AAB">
        <w:rPr>
          <w:rFonts w:ascii="Tahoma" w:hAnsi="Tahoma" w:cs="Tahoma"/>
          <w:sz w:val="18"/>
          <w:szCs w:val="18"/>
        </w:rPr>
        <w:t>Zamawiający dopuszcza zmianę cen w przypadku, gdy zmiany te są korzystne dla Zamawiającego tj. obniżenie ceny netto przy zachowaniu pozostałych  parametrów oferowanego przedmiotu zamówienia bez zmian.</w:t>
      </w:r>
    </w:p>
    <w:p w14:paraId="4A296AF9"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bCs/>
          <w:iCs/>
          <w:sz w:val="18"/>
          <w:szCs w:val="18"/>
        </w:rPr>
        <w:t xml:space="preserve">Zamawiający dopuszcza wydłużenie terminu płatności w przypadku zmiany ustawy o terminach zapłaty w transakcjach handlowych. </w:t>
      </w:r>
    </w:p>
    <w:p w14:paraId="31F9AE2C" w14:textId="01ABF38A"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bCs/>
          <w:iCs/>
          <w:sz w:val="18"/>
          <w:szCs w:val="18"/>
        </w:rPr>
        <w:t xml:space="preserve">Zamawiający dopuszcza możliwość wydłużenia terminu obowiązywania umowy, o </w:t>
      </w:r>
      <w:r w:rsidRPr="00CD7AAB">
        <w:rPr>
          <w:rFonts w:ascii="Tahoma" w:hAnsi="Tahoma" w:cs="Tahoma"/>
          <w:bCs/>
          <w:iCs/>
          <w:color w:val="000000"/>
          <w:sz w:val="18"/>
          <w:szCs w:val="18"/>
        </w:rPr>
        <w:t xml:space="preserve">którym mowa w § 10 ust. 1 umowy, w przypadku niewykorzystania przez Zamawiającego ilości wskazanych w załączniku nr 2 do umowy jednakże na okres nie dłuższy niż </w:t>
      </w:r>
      <w:r w:rsidR="00D7390A">
        <w:rPr>
          <w:rFonts w:ascii="Tahoma" w:hAnsi="Tahoma" w:cs="Tahoma"/>
          <w:bCs/>
          <w:iCs/>
          <w:color w:val="000000"/>
          <w:sz w:val="18"/>
          <w:szCs w:val="18"/>
        </w:rPr>
        <w:t>6 miesięcy</w:t>
      </w:r>
      <w:r w:rsidRPr="00CD7AAB">
        <w:rPr>
          <w:rFonts w:ascii="Tahoma" w:hAnsi="Tahoma" w:cs="Tahoma"/>
          <w:bCs/>
          <w:iCs/>
          <w:color w:val="000000"/>
          <w:sz w:val="18"/>
          <w:szCs w:val="18"/>
        </w:rPr>
        <w:t xml:space="preserve"> od terminu obowiązywania umowy.</w:t>
      </w:r>
    </w:p>
    <w:p w14:paraId="529B8E0C" w14:textId="778B7B6C"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Zamawiający dopuszcza możliwość wydłużenia terminu obowiązywania umowy, o którym mowa w § 10 ust. 1 umowy, w celu skorzystania z możliwości wskazanej w art. 144 ust 1 pkt 1) UPZP jednakże na okres nie dłuższy niż </w:t>
      </w:r>
      <w:r w:rsidR="00D7390A">
        <w:rPr>
          <w:rFonts w:ascii="Tahoma" w:hAnsi="Tahoma" w:cs="Tahoma"/>
          <w:bCs/>
          <w:iCs/>
          <w:color w:val="000000"/>
          <w:sz w:val="18"/>
          <w:szCs w:val="18"/>
        </w:rPr>
        <w:t>6 miesięcy</w:t>
      </w:r>
      <w:r w:rsidRPr="00CD7AAB">
        <w:rPr>
          <w:rFonts w:ascii="Tahoma" w:hAnsi="Tahoma" w:cs="Tahoma"/>
          <w:bCs/>
          <w:iCs/>
          <w:color w:val="000000"/>
          <w:sz w:val="18"/>
          <w:szCs w:val="18"/>
        </w:rPr>
        <w:t xml:space="preserve"> </w:t>
      </w:r>
      <w:r w:rsidRPr="00CD7AAB">
        <w:rPr>
          <w:rFonts w:ascii="Tahoma" w:hAnsi="Tahoma" w:cs="Tahoma"/>
          <w:sz w:val="18"/>
          <w:szCs w:val="18"/>
        </w:rPr>
        <w:t>od terminu obowiązywania umowy.</w:t>
      </w:r>
    </w:p>
    <w:p w14:paraId="34A547D0" w14:textId="1A7EA1C6"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 xml:space="preserve">Zamawiający dopuszcza możliwość wydłużenia terminu obowiązywania umowy, o którym mowa w § 10  ust. 1 umowy, w celu skorzystania </w:t>
      </w:r>
      <w:r w:rsidR="00647D5C">
        <w:rPr>
          <w:rFonts w:ascii="Tahoma" w:hAnsi="Tahoma" w:cs="Tahoma"/>
          <w:sz w:val="18"/>
          <w:szCs w:val="18"/>
        </w:rPr>
        <w:t>z możliwości wskazanej w art. 144 ust. 1 pkt 6 UPZP</w:t>
      </w:r>
      <w:r w:rsidRPr="00CD7AAB">
        <w:rPr>
          <w:rFonts w:ascii="Tahoma" w:hAnsi="Tahoma" w:cs="Tahoma"/>
          <w:sz w:val="18"/>
          <w:szCs w:val="18"/>
        </w:rPr>
        <w:t xml:space="preserve">, jednakże na okres nie dłuższy niż </w:t>
      </w:r>
      <w:r w:rsidR="00D7390A">
        <w:rPr>
          <w:rFonts w:ascii="Tahoma" w:hAnsi="Tahoma" w:cs="Tahoma"/>
          <w:bCs/>
          <w:iCs/>
          <w:color w:val="000000"/>
          <w:sz w:val="18"/>
          <w:szCs w:val="18"/>
        </w:rPr>
        <w:t>6 miesięcy</w:t>
      </w:r>
      <w:r w:rsidR="00D7390A" w:rsidRPr="00CD7AAB">
        <w:rPr>
          <w:rFonts w:ascii="Tahoma" w:hAnsi="Tahoma" w:cs="Tahoma"/>
          <w:sz w:val="18"/>
          <w:szCs w:val="18"/>
        </w:rPr>
        <w:t xml:space="preserve"> </w:t>
      </w:r>
      <w:r w:rsidRPr="00CD7AAB">
        <w:rPr>
          <w:rFonts w:ascii="Tahoma" w:hAnsi="Tahoma" w:cs="Tahoma"/>
          <w:sz w:val="18"/>
          <w:szCs w:val="18"/>
        </w:rPr>
        <w:t>od terminu obowiązywania umowy.</w:t>
      </w:r>
    </w:p>
    <w:p w14:paraId="43C0CE27" w14:textId="077FD11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color w:val="000000"/>
          <w:sz w:val="18"/>
          <w:szCs w:val="18"/>
        </w:rPr>
        <w:t xml:space="preserve">Wykonawca zobowiązuje się do podpisania aneksu wydłużającego terminy o których mowa w </w:t>
      </w:r>
      <w:r w:rsidRPr="00CD7AAB">
        <w:rPr>
          <w:rFonts w:ascii="Tahoma" w:hAnsi="Tahoma" w:cs="Tahoma"/>
          <w:bCs/>
          <w:iCs/>
          <w:color w:val="000000"/>
          <w:sz w:val="18"/>
          <w:szCs w:val="18"/>
        </w:rPr>
        <w:t>§ 6 ust.</w:t>
      </w:r>
      <w:r w:rsidR="00A31E20">
        <w:rPr>
          <w:rFonts w:ascii="Tahoma" w:hAnsi="Tahoma" w:cs="Tahoma"/>
          <w:bCs/>
          <w:iCs/>
          <w:color w:val="000000"/>
          <w:sz w:val="18"/>
          <w:szCs w:val="18"/>
        </w:rPr>
        <w:t xml:space="preserve"> 6,</w:t>
      </w:r>
      <w:r w:rsidRPr="00CD7AAB">
        <w:rPr>
          <w:rFonts w:ascii="Tahoma" w:hAnsi="Tahoma" w:cs="Tahoma"/>
          <w:bCs/>
          <w:iCs/>
          <w:color w:val="000000"/>
          <w:sz w:val="18"/>
          <w:szCs w:val="18"/>
        </w:rPr>
        <w:t xml:space="preserve"> 7, 8, 9 umowy.</w:t>
      </w:r>
    </w:p>
    <w:p w14:paraId="56B194F8"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Zamawiający dopuszcza również wprowadzenie zmiany wysokości wynagrodzenia należnego wykonawcy, w przypadku zmiany:</w:t>
      </w:r>
    </w:p>
    <w:p w14:paraId="75ACD006" w14:textId="5D28654D" w:rsidR="00D351A8" w:rsidRPr="00CD7AAB" w:rsidRDefault="00D351A8" w:rsidP="00507498">
      <w:pPr>
        <w:overflowPunct w:val="0"/>
        <w:autoSpaceDE w:val="0"/>
        <w:autoSpaceDN w:val="0"/>
        <w:ind w:left="284" w:hanging="283"/>
        <w:jc w:val="both"/>
        <w:rPr>
          <w:rFonts w:ascii="Tahoma" w:hAnsi="Tahoma" w:cs="Tahoma"/>
          <w:sz w:val="18"/>
          <w:szCs w:val="18"/>
        </w:rPr>
      </w:pPr>
      <w:r w:rsidRPr="00CD7AAB">
        <w:rPr>
          <w:rFonts w:ascii="Tahoma" w:hAnsi="Tahoma" w:cs="Tahoma"/>
          <w:sz w:val="18"/>
          <w:szCs w:val="18"/>
        </w:rPr>
        <w:t xml:space="preserve">a)   wysokości minimalnego wynagrodzenia za pracę ustalonego na podstawie art. 2 ust. 3-5 ustawy z dnia 10 października 2002 r. o minimalnym wynagrodzeniu za pracę </w:t>
      </w:r>
      <w:r w:rsidRPr="00CD7AAB">
        <w:rPr>
          <w:rFonts w:ascii="Tahoma" w:hAnsi="Tahoma" w:cs="Tahoma"/>
          <w:color w:val="000000"/>
          <w:sz w:val="18"/>
          <w:szCs w:val="18"/>
        </w:rPr>
        <w:t>(tj. Dz. U. z 2018, poz. 2177</w:t>
      </w:r>
      <w:r w:rsidR="00A31E20">
        <w:rPr>
          <w:rFonts w:ascii="Tahoma" w:hAnsi="Tahoma" w:cs="Tahoma"/>
          <w:color w:val="000000"/>
          <w:sz w:val="18"/>
          <w:szCs w:val="18"/>
        </w:rPr>
        <w:t xml:space="preserve"> z późn. zm.</w:t>
      </w:r>
      <w:r w:rsidRPr="00CD7AAB">
        <w:rPr>
          <w:rFonts w:ascii="Tahoma" w:hAnsi="Tahoma" w:cs="Tahoma"/>
          <w:color w:val="000000"/>
          <w:sz w:val="18"/>
          <w:szCs w:val="18"/>
        </w:rPr>
        <w:t>),</w:t>
      </w:r>
    </w:p>
    <w:p w14:paraId="261EA6DF" w14:textId="031B5957" w:rsidR="00D351A8" w:rsidRDefault="00D351A8" w:rsidP="001A1F04">
      <w:pPr>
        <w:overflowPunct w:val="0"/>
        <w:autoSpaceDE w:val="0"/>
        <w:autoSpaceDN w:val="0"/>
        <w:ind w:left="284" w:hanging="283"/>
        <w:jc w:val="both"/>
        <w:rPr>
          <w:rFonts w:ascii="Tahoma" w:hAnsi="Tahoma" w:cs="Tahoma"/>
          <w:sz w:val="18"/>
          <w:szCs w:val="18"/>
        </w:rPr>
      </w:pPr>
      <w:r w:rsidRPr="00CD7AAB">
        <w:rPr>
          <w:rFonts w:ascii="Tahoma" w:hAnsi="Tahoma" w:cs="Tahoma"/>
          <w:sz w:val="18"/>
          <w:szCs w:val="18"/>
        </w:rPr>
        <w:t>b)   zasad podlegania ubezpieczeniom społecznym lub ubezpieczeniu zdrowotnemu lub</w:t>
      </w:r>
      <w:r w:rsidR="001A1F04">
        <w:rPr>
          <w:rFonts w:ascii="Tahoma" w:hAnsi="Tahoma" w:cs="Tahoma"/>
          <w:sz w:val="18"/>
          <w:szCs w:val="18"/>
        </w:rPr>
        <w:t xml:space="preserve"> </w:t>
      </w:r>
      <w:r w:rsidRPr="00CD7AAB">
        <w:rPr>
          <w:rFonts w:ascii="Tahoma" w:hAnsi="Tahoma" w:cs="Tahoma"/>
          <w:sz w:val="18"/>
          <w:szCs w:val="18"/>
        </w:rPr>
        <w:t>wysokości stawki składki na ubezpieczenia społeczne lub zdrowotne</w:t>
      </w:r>
    </w:p>
    <w:p w14:paraId="4B3F0545" w14:textId="22E56D6D" w:rsidR="001A1F04" w:rsidRDefault="001A1F04" w:rsidP="001A1F04">
      <w:pPr>
        <w:overflowPunct w:val="0"/>
        <w:autoSpaceDE w:val="0"/>
        <w:autoSpaceDN w:val="0"/>
        <w:ind w:left="284" w:hanging="284"/>
        <w:jc w:val="both"/>
        <w:rPr>
          <w:rFonts w:ascii="Tahoma" w:hAnsi="Tahoma" w:cs="Tahoma"/>
          <w:sz w:val="18"/>
          <w:szCs w:val="18"/>
        </w:rPr>
      </w:pPr>
      <w:r w:rsidRPr="001A1F04">
        <w:rPr>
          <w:rFonts w:ascii="Tahoma" w:hAnsi="Tahoma" w:cs="Tahoma"/>
          <w:sz w:val="18"/>
          <w:szCs w:val="18"/>
        </w:rPr>
        <w:lastRenderedPageBreak/>
        <w:t>c)</w:t>
      </w:r>
      <w:r w:rsidRPr="001A1F04">
        <w:rPr>
          <w:rFonts w:ascii="Tahoma" w:hAnsi="Tahoma" w:cs="Tahoma"/>
          <w:sz w:val="18"/>
          <w:szCs w:val="18"/>
        </w:rPr>
        <w:tab/>
        <w:t>zasad gromadzenia i wysokości wpłat do pracowniczych planów kapitałowych, o których mowa w ustawie z dnia 4 października 2018 r. o pracowniczych planach kapitałowych (</w:t>
      </w:r>
      <w:r w:rsidR="00B87648">
        <w:rPr>
          <w:rFonts w:ascii="Tahoma" w:hAnsi="Tahoma" w:cs="Tahoma"/>
          <w:sz w:val="18"/>
          <w:szCs w:val="18"/>
        </w:rPr>
        <w:t xml:space="preserve">t.j. </w:t>
      </w:r>
      <w:r w:rsidRPr="001A1F04">
        <w:rPr>
          <w:rFonts w:ascii="Tahoma" w:hAnsi="Tahoma" w:cs="Tahoma"/>
          <w:sz w:val="18"/>
          <w:szCs w:val="18"/>
        </w:rPr>
        <w:t xml:space="preserve">Dz. U. </w:t>
      </w:r>
      <w:r w:rsidR="00B87648">
        <w:rPr>
          <w:rFonts w:ascii="Tahoma" w:hAnsi="Tahoma" w:cs="Tahoma"/>
          <w:sz w:val="18"/>
          <w:szCs w:val="18"/>
        </w:rPr>
        <w:t>2020</w:t>
      </w:r>
      <w:r w:rsidRPr="001A1F04">
        <w:rPr>
          <w:rFonts w:ascii="Tahoma" w:hAnsi="Tahoma" w:cs="Tahoma"/>
          <w:sz w:val="18"/>
          <w:szCs w:val="18"/>
        </w:rPr>
        <w:t xml:space="preserve"> poz. </w:t>
      </w:r>
      <w:r w:rsidR="00B87648">
        <w:rPr>
          <w:rFonts w:ascii="Tahoma" w:hAnsi="Tahoma" w:cs="Tahoma"/>
          <w:sz w:val="18"/>
          <w:szCs w:val="18"/>
        </w:rPr>
        <w:t>1342).</w:t>
      </w:r>
    </w:p>
    <w:p w14:paraId="00F470EA" w14:textId="77777777" w:rsidR="00D351A8" w:rsidRPr="00CD7AAB" w:rsidRDefault="00D351A8" w:rsidP="00507498">
      <w:pPr>
        <w:overflowPunct w:val="0"/>
        <w:autoSpaceDE w:val="0"/>
        <w:autoSpaceDN w:val="0"/>
        <w:ind w:left="284"/>
        <w:jc w:val="both"/>
        <w:rPr>
          <w:rFonts w:ascii="Tahoma" w:hAnsi="Tahoma" w:cs="Tahoma"/>
          <w:sz w:val="18"/>
          <w:szCs w:val="18"/>
        </w:rPr>
      </w:pPr>
      <w:r w:rsidRPr="00CD7AAB">
        <w:rPr>
          <w:rFonts w:ascii="Tahoma" w:hAnsi="Tahoma" w:cs="Tahoma"/>
          <w:sz w:val="18"/>
          <w:szCs w:val="18"/>
        </w:rPr>
        <w:t xml:space="preserve">- jeżeli zmiany te będą miały wpływ na koszty wykonania zamówienia przez wykonawcę. Zmiana taka nie może nastąpić przed upływem 12 miesiąca trwania umowy. </w:t>
      </w:r>
    </w:p>
    <w:p w14:paraId="3C9C7875" w14:textId="77777777" w:rsidR="00D351A8" w:rsidRPr="00CD7AAB" w:rsidRDefault="00D351A8" w:rsidP="00507498">
      <w:pPr>
        <w:overflowPunct w:val="0"/>
        <w:autoSpaceDE w:val="0"/>
        <w:autoSpaceDN w:val="0"/>
        <w:jc w:val="both"/>
        <w:rPr>
          <w:rFonts w:ascii="Tahoma" w:hAnsi="Tahoma" w:cs="Tahoma"/>
          <w:sz w:val="18"/>
          <w:szCs w:val="18"/>
        </w:rPr>
      </w:pPr>
      <w:r w:rsidRPr="00CD7AAB">
        <w:rPr>
          <w:rFonts w:ascii="Tahoma" w:hAnsi="Tahoma" w:cs="Tahoma"/>
          <w:sz w:val="18"/>
          <w:szCs w:val="18"/>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6 ust. 11 niniejszej umowy. </w:t>
      </w:r>
    </w:p>
    <w:p w14:paraId="17C385E8" w14:textId="77777777" w:rsidR="00D351A8" w:rsidRPr="00CD7AAB" w:rsidRDefault="00D351A8" w:rsidP="00507498">
      <w:pPr>
        <w:overflowPunct w:val="0"/>
        <w:autoSpaceDE w:val="0"/>
        <w:autoSpaceDN w:val="0"/>
        <w:ind w:left="284"/>
        <w:jc w:val="both"/>
        <w:rPr>
          <w:rFonts w:ascii="Tahoma" w:hAnsi="Tahoma" w:cs="Tahoma"/>
          <w:sz w:val="18"/>
          <w:szCs w:val="18"/>
        </w:rPr>
      </w:pPr>
    </w:p>
    <w:p w14:paraId="42F4C8FB"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sz w:val="18"/>
          <w:szCs w:val="18"/>
        </w:rPr>
        <w:t>Osobami odpowiedzialnymi za realizację zamówienia są:</w:t>
      </w:r>
    </w:p>
    <w:p w14:paraId="43CF2BC3" w14:textId="77777777" w:rsidR="00D351A8" w:rsidRPr="00CD7AAB" w:rsidRDefault="00D351A8" w:rsidP="00507498">
      <w:pPr>
        <w:pStyle w:val="NormalTable1"/>
        <w:widowControl w:val="0"/>
        <w:numPr>
          <w:ilvl w:val="0"/>
          <w:numId w:val="64"/>
        </w:numPr>
        <w:overflowPunct w:val="0"/>
        <w:autoSpaceDE w:val="0"/>
        <w:autoSpaceDN w:val="0"/>
        <w:adjustRightInd w:val="0"/>
        <w:ind w:left="284" w:hanging="283"/>
        <w:jc w:val="both"/>
        <w:rPr>
          <w:rFonts w:ascii="Tahoma" w:hAnsi="Tahoma" w:cs="Tahoma"/>
          <w:b/>
          <w:sz w:val="18"/>
          <w:szCs w:val="18"/>
        </w:rPr>
      </w:pPr>
      <w:r w:rsidRPr="00CD7AAB">
        <w:rPr>
          <w:rFonts w:ascii="Tahoma" w:hAnsi="Tahoma" w:cs="Tahoma"/>
          <w:sz w:val="18"/>
          <w:szCs w:val="18"/>
        </w:rPr>
        <w:t>ze strony Wykonawcy:</w:t>
      </w:r>
    </w:p>
    <w:p w14:paraId="7DCEA4DD" w14:textId="77777777" w:rsidR="00D351A8" w:rsidRPr="00CD7AAB" w:rsidRDefault="00D351A8" w:rsidP="00507498">
      <w:pPr>
        <w:pStyle w:val="NormalTable1"/>
        <w:widowControl w:val="0"/>
        <w:ind w:left="284"/>
        <w:jc w:val="both"/>
        <w:rPr>
          <w:rFonts w:ascii="Tahoma" w:hAnsi="Tahoma" w:cs="Tahoma"/>
          <w:b/>
          <w:sz w:val="18"/>
          <w:szCs w:val="18"/>
        </w:rPr>
      </w:pPr>
      <w:r w:rsidRPr="00CD7AAB">
        <w:rPr>
          <w:rFonts w:ascii="Tahoma" w:hAnsi="Tahoma" w:cs="Tahoma"/>
          <w:b/>
          <w:sz w:val="18"/>
          <w:szCs w:val="18"/>
        </w:rPr>
        <w:t xml:space="preserve">Pan/i </w:t>
      </w:r>
      <w:r w:rsidRPr="00CD7AAB">
        <w:rPr>
          <w:rFonts w:ascii="Tahoma" w:hAnsi="Tahoma" w:cs="Tahoma"/>
          <w:b/>
          <w:sz w:val="18"/>
          <w:szCs w:val="18"/>
        </w:rPr>
        <w:tab/>
        <w:t>…………….……………………………………………...…………</w:t>
      </w:r>
    </w:p>
    <w:p w14:paraId="7B97A7FF" w14:textId="77777777" w:rsidR="00D351A8" w:rsidRPr="00CD7AAB" w:rsidRDefault="00D351A8" w:rsidP="00507498">
      <w:pPr>
        <w:pStyle w:val="NormalTable1"/>
        <w:widowControl w:val="0"/>
        <w:ind w:left="284"/>
        <w:jc w:val="both"/>
        <w:rPr>
          <w:rFonts w:ascii="Tahoma" w:hAnsi="Tahoma" w:cs="Tahoma"/>
          <w:b/>
          <w:sz w:val="18"/>
          <w:szCs w:val="18"/>
        </w:rPr>
      </w:pPr>
      <w:r w:rsidRPr="00CD7AAB">
        <w:rPr>
          <w:rFonts w:ascii="Tahoma" w:hAnsi="Tahoma" w:cs="Tahoma"/>
          <w:b/>
          <w:sz w:val="18"/>
          <w:szCs w:val="18"/>
        </w:rPr>
        <w:t xml:space="preserve">Tel. </w:t>
      </w:r>
      <w:r w:rsidRPr="00CD7AAB">
        <w:rPr>
          <w:rFonts w:ascii="Tahoma" w:hAnsi="Tahoma" w:cs="Tahoma"/>
          <w:b/>
          <w:sz w:val="18"/>
          <w:szCs w:val="18"/>
        </w:rPr>
        <w:tab/>
      </w:r>
      <w:r w:rsidRPr="00CD7AAB">
        <w:rPr>
          <w:rFonts w:ascii="Tahoma" w:hAnsi="Tahoma" w:cs="Tahoma"/>
          <w:b/>
          <w:sz w:val="18"/>
          <w:szCs w:val="18"/>
        </w:rPr>
        <w:tab/>
        <w:t>…………….……………………………………………...…………</w:t>
      </w:r>
    </w:p>
    <w:p w14:paraId="0414C944" w14:textId="77777777" w:rsidR="00D351A8" w:rsidRPr="00CD7AAB" w:rsidRDefault="00D351A8" w:rsidP="00507498">
      <w:pPr>
        <w:pStyle w:val="NormalTable1"/>
        <w:widowControl w:val="0"/>
        <w:ind w:left="284"/>
        <w:jc w:val="both"/>
        <w:rPr>
          <w:rFonts w:ascii="Tahoma" w:hAnsi="Tahoma" w:cs="Tahoma"/>
          <w:b/>
          <w:sz w:val="18"/>
          <w:szCs w:val="18"/>
        </w:rPr>
      </w:pPr>
      <w:r w:rsidRPr="00CD7AAB">
        <w:rPr>
          <w:rFonts w:ascii="Tahoma" w:hAnsi="Tahoma" w:cs="Tahoma"/>
          <w:b/>
          <w:sz w:val="18"/>
          <w:szCs w:val="18"/>
        </w:rPr>
        <w:t>Fax</w:t>
      </w:r>
      <w:r w:rsidRPr="00CD7AAB">
        <w:rPr>
          <w:rFonts w:ascii="Tahoma" w:hAnsi="Tahoma" w:cs="Tahoma"/>
          <w:b/>
          <w:sz w:val="18"/>
          <w:szCs w:val="18"/>
        </w:rPr>
        <w:tab/>
      </w:r>
      <w:r w:rsidRPr="00CD7AAB">
        <w:rPr>
          <w:rFonts w:ascii="Tahoma" w:hAnsi="Tahoma" w:cs="Tahoma"/>
          <w:b/>
          <w:sz w:val="18"/>
          <w:szCs w:val="18"/>
        </w:rPr>
        <w:tab/>
        <w:t>…………….……………………………………………...…………</w:t>
      </w:r>
    </w:p>
    <w:p w14:paraId="2C79F146" w14:textId="77777777" w:rsidR="00D351A8" w:rsidRPr="00CD7AAB" w:rsidRDefault="00D351A8" w:rsidP="00507498">
      <w:pPr>
        <w:pStyle w:val="NormalTable1"/>
        <w:widowControl w:val="0"/>
        <w:ind w:left="284"/>
        <w:jc w:val="both"/>
        <w:rPr>
          <w:rFonts w:ascii="Tahoma" w:hAnsi="Tahoma" w:cs="Tahoma"/>
          <w:b/>
          <w:sz w:val="18"/>
          <w:szCs w:val="18"/>
        </w:rPr>
      </w:pPr>
      <w:r w:rsidRPr="00CD7AAB">
        <w:rPr>
          <w:rFonts w:ascii="Tahoma" w:hAnsi="Tahoma" w:cs="Tahoma"/>
          <w:b/>
          <w:sz w:val="18"/>
          <w:szCs w:val="18"/>
        </w:rPr>
        <w:t xml:space="preserve">e-mail: </w:t>
      </w:r>
      <w:r w:rsidRPr="00CD7AAB">
        <w:rPr>
          <w:rFonts w:ascii="Tahoma" w:hAnsi="Tahoma" w:cs="Tahoma"/>
          <w:b/>
          <w:sz w:val="18"/>
          <w:szCs w:val="18"/>
        </w:rPr>
        <w:tab/>
        <w:t>…………….……………………………@.…………...…………</w:t>
      </w:r>
    </w:p>
    <w:p w14:paraId="27BA442F" w14:textId="5186F7E5" w:rsidR="00D351A8" w:rsidRPr="00A708C1" w:rsidRDefault="00D351A8" w:rsidP="00A708C1">
      <w:pPr>
        <w:pStyle w:val="NormalTable1"/>
        <w:widowControl w:val="0"/>
        <w:numPr>
          <w:ilvl w:val="0"/>
          <w:numId w:val="64"/>
        </w:numPr>
        <w:overflowPunct w:val="0"/>
        <w:autoSpaceDE w:val="0"/>
        <w:autoSpaceDN w:val="0"/>
        <w:adjustRightInd w:val="0"/>
        <w:ind w:left="284" w:hanging="283"/>
        <w:jc w:val="both"/>
        <w:rPr>
          <w:rFonts w:ascii="Tahoma" w:hAnsi="Tahoma" w:cs="Tahoma"/>
          <w:b/>
          <w:sz w:val="18"/>
          <w:szCs w:val="18"/>
        </w:rPr>
      </w:pPr>
      <w:r w:rsidRPr="00CD7AAB">
        <w:rPr>
          <w:rFonts w:ascii="Tahoma" w:hAnsi="Tahoma" w:cs="Tahoma"/>
          <w:sz w:val="18"/>
          <w:szCs w:val="18"/>
        </w:rPr>
        <w:t>ze strony Zamawiającego</w:t>
      </w:r>
      <w:r w:rsidR="00A708C1">
        <w:rPr>
          <w:rFonts w:ascii="Tahoma" w:hAnsi="Tahoma" w:cs="Tahoma"/>
          <w:sz w:val="18"/>
          <w:szCs w:val="18"/>
        </w:rPr>
        <w:t xml:space="preserve"> </w:t>
      </w:r>
      <w:r w:rsidRPr="00A708C1">
        <w:rPr>
          <w:rFonts w:ascii="Tahoma" w:hAnsi="Tahoma" w:cs="Tahoma"/>
          <w:snapToGrid w:val="0"/>
          <w:sz w:val="18"/>
          <w:szCs w:val="18"/>
        </w:rPr>
        <w:t xml:space="preserve">w zakresie </w:t>
      </w:r>
      <w:r w:rsidR="00A708C1" w:rsidRPr="00A708C1">
        <w:rPr>
          <w:rFonts w:ascii="Tahoma" w:hAnsi="Tahoma" w:cs="Tahoma"/>
          <w:snapToGrid w:val="0"/>
          <w:sz w:val="18"/>
          <w:szCs w:val="18"/>
        </w:rPr>
        <w:t xml:space="preserve">kontroli bieżących dostaw (pod względem zgodności asortymentu z zamówieniem), </w:t>
      </w:r>
      <w:r w:rsidRPr="00A708C1">
        <w:rPr>
          <w:rFonts w:ascii="Tahoma" w:hAnsi="Tahoma" w:cs="Tahoma"/>
          <w:snapToGrid w:val="0"/>
          <w:sz w:val="18"/>
          <w:szCs w:val="18"/>
        </w:rPr>
        <w:t>składania zamówień</w:t>
      </w:r>
      <w:r w:rsidRPr="00A708C1">
        <w:rPr>
          <w:rFonts w:ascii="Tahoma" w:hAnsi="Tahoma" w:cs="Tahoma"/>
          <w:sz w:val="18"/>
          <w:szCs w:val="18"/>
        </w:rPr>
        <w:t xml:space="preserve"> </w:t>
      </w:r>
      <w:r w:rsidRPr="00A708C1">
        <w:rPr>
          <w:rFonts w:ascii="Tahoma" w:hAnsi="Tahoma" w:cs="Tahoma"/>
          <w:snapToGrid w:val="0"/>
          <w:sz w:val="18"/>
          <w:szCs w:val="18"/>
        </w:rPr>
        <w:t>oraz negocjacji w sprawie towarów równoważnych (zamiennych) w okolicznościach, o których mowa w § 7 ust. 4 pkt a) – d) umowy oraz reklamacji:</w:t>
      </w:r>
    </w:p>
    <w:p w14:paraId="2FD68F66" w14:textId="77777777" w:rsidR="00D351A8" w:rsidRPr="00CD7AAB" w:rsidRDefault="00D351A8" w:rsidP="00507498">
      <w:pPr>
        <w:pStyle w:val="NormalTable1"/>
        <w:widowControl w:val="0"/>
        <w:ind w:left="567"/>
        <w:jc w:val="both"/>
        <w:rPr>
          <w:rFonts w:ascii="Tahoma" w:hAnsi="Tahoma" w:cs="Tahoma"/>
          <w:bCs/>
          <w:sz w:val="18"/>
          <w:szCs w:val="18"/>
        </w:rPr>
      </w:pPr>
      <w:bookmarkStart w:id="3" w:name="_Hlk24098181"/>
      <w:bookmarkStart w:id="4" w:name="_Hlk24098281"/>
      <w:r w:rsidRPr="00CD7AAB">
        <w:rPr>
          <w:rFonts w:ascii="Tahoma" w:hAnsi="Tahoma" w:cs="Tahoma"/>
          <w:bCs/>
          <w:sz w:val="18"/>
          <w:szCs w:val="18"/>
        </w:rPr>
        <w:t xml:space="preserve">Pan/i </w:t>
      </w:r>
      <w:r w:rsidRPr="00CD7AAB">
        <w:rPr>
          <w:rFonts w:ascii="Tahoma" w:hAnsi="Tahoma" w:cs="Tahoma"/>
          <w:bCs/>
          <w:sz w:val="18"/>
          <w:szCs w:val="18"/>
        </w:rPr>
        <w:tab/>
        <w:t>Kierownik Zaopatrzenia – Joanna Szmigielska (lub wyznaczona przez nią osoba)</w:t>
      </w:r>
    </w:p>
    <w:p w14:paraId="55480B1A" w14:textId="77777777" w:rsidR="00D351A8" w:rsidRPr="00CD7AAB" w:rsidRDefault="00D351A8" w:rsidP="00507498">
      <w:pPr>
        <w:pStyle w:val="NormalTable1"/>
        <w:widowControl w:val="0"/>
        <w:ind w:left="567"/>
        <w:jc w:val="both"/>
        <w:rPr>
          <w:rFonts w:ascii="Tahoma" w:hAnsi="Tahoma" w:cs="Tahoma"/>
          <w:bCs/>
          <w:sz w:val="18"/>
          <w:szCs w:val="18"/>
          <w:lang w:val="en-US"/>
        </w:rPr>
      </w:pPr>
      <w:r w:rsidRPr="00CD7AAB">
        <w:rPr>
          <w:rFonts w:ascii="Tahoma" w:hAnsi="Tahoma" w:cs="Tahoma"/>
          <w:bCs/>
          <w:sz w:val="18"/>
          <w:szCs w:val="18"/>
          <w:lang w:val="en-US"/>
        </w:rPr>
        <w:t xml:space="preserve">Tel. </w:t>
      </w:r>
      <w:r w:rsidRPr="00CD7AAB">
        <w:rPr>
          <w:rFonts w:ascii="Tahoma" w:hAnsi="Tahoma" w:cs="Tahoma"/>
          <w:bCs/>
          <w:sz w:val="18"/>
          <w:szCs w:val="18"/>
          <w:lang w:val="en-US"/>
        </w:rPr>
        <w:tab/>
        <w:t>(032) 34-99-126/125</w:t>
      </w:r>
    </w:p>
    <w:p w14:paraId="47DED67C" w14:textId="77777777" w:rsidR="00D351A8" w:rsidRPr="00CD7AAB" w:rsidRDefault="00D351A8" w:rsidP="00507498">
      <w:pPr>
        <w:pStyle w:val="NormalTable1"/>
        <w:widowControl w:val="0"/>
        <w:ind w:left="567"/>
        <w:jc w:val="both"/>
        <w:rPr>
          <w:rFonts w:ascii="Tahoma" w:hAnsi="Tahoma" w:cs="Tahoma"/>
          <w:bCs/>
          <w:sz w:val="18"/>
          <w:szCs w:val="18"/>
          <w:lang w:val="en-US"/>
        </w:rPr>
      </w:pPr>
      <w:r w:rsidRPr="00CD7AAB">
        <w:rPr>
          <w:rFonts w:ascii="Tahoma" w:hAnsi="Tahoma" w:cs="Tahoma"/>
          <w:bCs/>
          <w:sz w:val="18"/>
          <w:szCs w:val="18"/>
          <w:lang w:val="en-US"/>
        </w:rPr>
        <w:t>Fax</w:t>
      </w:r>
      <w:r w:rsidRPr="00CD7AAB">
        <w:rPr>
          <w:rFonts w:ascii="Tahoma" w:hAnsi="Tahoma" w:cs="Tahoma"/>
          <w:bCs/>
          <w:sz w:val="18"/>
          <w:szCs w:val="18"/>
          <w:lang w:val="en-US"/>
        </w:rPr>
        <w:tab/>
        <w:t>(032) 34-99-125</w:t>
      </w:r>
    </w:p>
    <w:p w14:paraId="4AD73E6B" w14:textId="77777777" w:rsidR="00D351A8" w:rsidRPr="00CD7AAB" w:rsidRDefault="00D351A8" w:rsidP="00507498">
      <w:pPr>
        <w:pStyle w:val="NormalTable1"/>
        <w:widowControl w:val="0"/>
        <w:ind w:left="567"/>
        <w:jc w:val="both"/>
        <w:rPr>
          <w:rFonts w:ascii="Tahoma" w:hAnsi="Tahoma" w:cs="Tahoma"/>
          <w:bCs/>
          <w:sz w:val="18"/>
          <w:szCs w:val="18"/>
          <w:lang w:val="en-US"/>
        </w:rPr>
      </w:pPr>
      <w:r w:rsidRPr="00CD7AAB">
        <w:rPr>
          <w:rFonts w:ascii="Tahoma" w:hAnsi="Tahoma" w:cs="Tahoma"/>
          <w:bCs/>
          <w:sz w:val="18"/>
          <w:szCs w:val="18"/>
          <w:lang w:val="en-US"/>
        </w:rPr>
        <w:t xml:space="preserve">e-mail: </w:t>
      </w:r>
      <w:r w:rsidRPr="00CD7AAB">
        <w:rPr>
          <w:rFonts w:ascii="Tahoma" w:hAnsi="Tahoma" w:cs="Tahoma"/>
          <w:bCs/>
          <w:sz w:val="18"/>
          <w:szCs w:val="18"/>
          <w:lang w:val="en-US"/>
        </w:rPr>
        <w:tab/>
      </w:r>
      <w:hyperlink r:id="rId27" w:history="1">
        <w:r w:rsidRPr="00CD7AAB">
          <w:rPr>
            <w:rStyle w:val="Hipercze"/>
            <w:rFonts w:ascii="Tahoma" w:hAnsi="Tahoma" w:cs="Tahoma"/>
            <w:bCs/>
            <w:sz w:val="18"/>
            <w:szCs w:val="18"/>
            <w:lang w:val="en-US"/>
          </w:rPr>
          <w:t>magazyn@zsm.com.pl</w:t>
        </w:r>
      </w:hyperlink>
      <w:r w:rsidRPr="00CD7AAB">
        <w:rPr>
          <w:rFonts w:ascii="Tahoma" w:hAnsi="Tahoma" w:cs="Tahoma"/>
          <w:bCs/>
          <w:sz w:val="18"/>
          <w:szCs w:val="18"/>
          <w:lang w:val="en-US"/>
        </w:rPr>
        <w:t xml:space="preserve"> </w:t>
      </w:r>
      <w:hyperlink r:id="rId28" w:history="1">
        <w:r w:rsidRPr="00CD7AAB">
          <w:rPr>
            <w:rStyle w:val="Hipercze"/>
            <w:rFonts w:ascii="Tahoma" w:hAnsi="Tahoma" w:cs="Tahoma"/>
            <w:bCs/>
            <w:sz w:val="18"/>
            <w:szCs w:val="18"/>
            <w:lang w:val="en-US"/>
          </w:rPr>
          <w:t>zaopatrzenie@zsm.com.pl</w:t>
        </w:r>
      </w:hyperlink>
      <w:r w:rsidRPr="00CD7AAB">
        <w:rPr>
          <w:rFonts w:ascii="Tahoma" w:hAnsi="Tahoma" w:cs="Tahoma"/>
          <w:bCs/>
          <w:sz w:val="18"/>
          <w:szCs w:val="18"/>
          <w:lang w:val="en-US"/>
        </w:rPr>
        <w:t xml:space="preserve"> </w:t>
      </w:r>
    </w:p>
    <w:bookmarkEnd w:id="3"/>
    <w:bookmarkEnd w:id="4"/>
    <w:p w14:paraId="6718A4C4" w14:textId="77777777" w:rsidR="00D351A8" w:rsidRPr="00CD7AAB" w:rsidRDefault="00D351A8" w:rsidP="00507498">
      <w:pPr>
        <w:pStyle w:val="NormalTable1"/>
        <w:widowControl w:val="0"/>
        <w:ind w:left="851"/>
        <w:jc w:val="both"/>
        <w:rPr>
          <w:rFonts w:ascii="Tahoma" w:hAnsi="Tahoma" w:cs="Tahoma"/>
          <w:b/>
          <w:sz w:val="18"/>
          <w:szCs w:val="18"/>
          <w:lang w:val="en-US"/>
        </w:rPr>
      </w:pPr>
    </w:p>
    <w:p w14:paraId="3775EED6" w14:textId="77777777" w:rsidR="00D351A8" w:rsidRPr="00CD7AAB" w:rsidRDefault="00D351A8" w:rsidP="00507498">
      <w:pPr>
        <w:ind w:left="567"/>
        <w:jc w:val="both"/>
        <w:rPr>
          <w:rFonts w:ascii="Tahoma" w:hAnsi="Tahoma" w:cs="Tahoma"/>
          <w:sz w:val="18"/>
          <w:szCs w:val="18"/>
        </w:rPr>
      </w:pPr>
      <w:r w:rsidRPr="00CD7AAB">
        <w:rPr>
          <w:rFonts w:ascii="Tahoma" w:hAnsi="Tahoma" w:cs="Tahoma"/>
          <w:sz w:val="18"/>
          <w:szCs w:val="18"/>
        </w:rPr>
        <w:t>ww. osoby uprawnione są do zamawiania, kontroli dostaw i składania reklamacji.</w:t>
      </w:r>
    </w:p>
    <w:p w14:paraId="42585658" w14:textId="77777777" w:rsidR="00D351A8" w:rsidRPr="00CD7AAB" w:rsidRDefault="00D351A8" w:rsidP="00507498">
      <w:pPr>
        <w:ind w:left="284"/>
        <w:jc w:val="both"/>
        <w:rPr>
          <w:rFonts w:ascii="Tahoma" w:hAnsi="Tahoma" w:cs="Tahoma"/>
          <w:sz w:val="18"/>
          <w:szCs w:val="18"/>
        </w:rPr>
      </w:pPr>
    </w:p>
    <w:p w14:paraId="51F53633" w14:textId="77777777" w:rsidR="00D351A8" w:rsidRPr="00CD7AAB" w:rsidRDefault="00D351A8" w:rsidP="00507498">
      <w:pPr>
        <w:numPr>
          <w:ilvl w:val="0"/>
          <w:numId w:val="50"/>
        </w:numPr>
        <w:tabs>
          <w:tab w:val="clear" w:pos="720"/>
        </w:tabs>
        <w:ind w:left="0" w:hanging="284"/>
        <w:jc w:val="both"/>
        <w:rPr>
          <w:rFonts w:ascii="Tahoma" w:hAnsi="Tahoma" w:cs="Tahoma"/>
          <w:sz w:val="18"/>
          <w:szCs w:val="18"/>
        </w:rPr>
      </w:pPr>
      <w:r w:rsidRPr="00CD7AAB">
        <w:rPr>
          <w:rFonts w:ascii="Tahoma" w:hAnsi="Tahoma" w:cs="Tahoma"/>
          <w:bCs/>
          <w:sz w:val="18"/>
          <w:szCs w:val="18"/>
        </w:rPr>
        <w:t xml:space="preserve">Wykonawca </w:t>
      </w:r>
      <w:r w:rsidRPr="00CD7AAB">
        <w:rPr>
          <w:rFonts w:ascii="Tahoma" w:hAnsi="Tahoma" w:cs="Tahoma"/>
          <w:sz w:val="18"/>
          <w:szCs w:val="18"/>
        </w:rPr>
        <w:t>gwarantuje, że będzie dostarczał przedmiot zamówienia (w asortymencie oraz ilościach wynikających z przesyłanych zamówień) o najwyższej jakości, zarówno pod względem norm jakościowych jak i odpowiednim terminem ważności, zapewniającym bezpieczne zużycie dostarczonych produktów. Przedmiot umowy oznaczony będzie zgodnie z obowiązującymi przepisami.</w:t>
      </w:r>
    </w:p>
    <w:p w14:paraId="472D2043" w14:textId="77777777" w:rsidR="00D351A8" w:rsidRPr="00CD7AAB" w:rsidRDefault="00D351A8" w:rsidP="00507498">
      <w:pPr>
        <w:jc w:val="center"/>
        <w:rPr>
          <w:rFonts w:ascii="Tahoma" w:hAnsi="Tahoma" w:cs="Tahoma"/>
          <w:b/>
          <w:sz w:val="18"/>
          <w:szCs w:val="18"/>
        </w:rPr>
      </w:pPr>
    </w:p>
    <w:p w14:paraId="293B8D19" w14:textId="77777777" w:rsidR="00D351A8" w:rsidRPr="00CD7AAB" w:rsidRDefault="00D351A8" w:rsidP="00507498">
      <w:pPr>
        <w:jc w:val="center"/>
        <w:rPr>
          <w:rFonts w:ascii="Tahoma" w:hAnsi="Tahoma" w:cs="Tahoma"/>
          <w:b/>
          <w:sz w:val="18"/>
          <w:szCs w:val="18"/>
        </w:rPr>
      </w:pPr>
      <w:r w:rsidRPr="00CD7AAB">
        <w:rPr>
          <w:rFonts w:ascii="Tahoma" w:hAnsi="Tahoma" w:cs="Tahoma"/>
          <w:b/>
          <w:sz w:val="18"/>
          <w:szCs w:val="18"/>
        </w:rPr>
        <w:t>§ 7</w:t>
      </w:r>
    </w:p>
    <w:p w14:paraId="6CA0BAFE" w14:textId="77777777" w:rsidR="00D351A8" w:rsidRPr="00CD7AAB" w:rsidRDefault="00D351A8" w:rsidP="00507498">
      <w:pPr>
        <w:jc w:val="center"/>
        <w:rPr>
          <w:rFonts w:ascii="Tahoma" w:hAnsi="Tahoma" w:cs="Tahoma"/>
          <w:sz w:val="18"/>
          <w:szCs w:val="18"/>
        </w:rPr>
      </w:pPr>
      <w:r w:rsidRPr="00CD7AAB">
        <w:rPr>
          <w:rFonts w:ascii="Tahoma" w:hAnsi="Tahoma" w:cs="Tahoma"/>
          <w:b/>
          <w:sz w:val="18"/>
          <w:szCs w:val="18"/>
        </w:rPr>
        <w:t>WARUNKI REKLAMACJI</w:t>
      </w:r>
      <w:r w:rsidRPr="00CD7AAB">
        <w:rPr>
          <w:rFonts w:ascii="Tahoma" w:hAnsi="Tahoma" w:cs="Tahoma"/>
          <w:sz w:val="18"/>
          <w:szCs w:val="18"/>
        </w:rPr>
        <w:t>.</w:t>
      </w:r>
    </w:p>
    <w:p w14:paraId="6D3283FA" w14:textId="77777777" w:rsidR="00D351A8" w:rsidRPr="00CD7AAB" w:rsidRDefault="00D351A8" w:rsidP="00507498">
      <w:pPr>
        <w:widowControl w:val="0"/>
        <w:numPr>
          <w:ilvl w:val="0"/>
          <w:numId w:val="58"/>
        </w:numPr>
        <w:suppressAutoHyphens/>
        <w:ind w:left="0" w:hanging="284"/>
        <w:jc w:val="both"/>
        <w:rPr>
          <w:rFonts w:ascii="Tahoma" w:hAnsi="Tahoma" w:cs="Tahoma"/>
          <w:color w:val="000000"/>
          <w:sz w:val="18"/>
          <w:szCs w:val="18"/>
        </w:rPr>
      </w:pPr>
      <w:r w:rsidRPr="00CD7AAB">
        <w:rPr>
          <w:rFonts w:ascii="Tahoma" w:hAnsi="Tahoma" w:cs="Tahoma"/>
          <w:color w:val="000000"/>
          <w:sz w:val="18"/>
          <w:szCs w:val="18"/>
        </w:rPr>
        <w:t>O stwierdzonych wadach:</w:t>
      </w:r>
    </w:p>
    <w:p w14:paraId="45FE08A1" w14:textId="77777777" w:rsidR="00D351A8" w:rsidRPr="00CD7AAB" w:rsidRDefault="00D351A8" w:rsidP="00507498">
      <w:pPr>
        <w:widowControl w:val="0"/>
        <w:numPr>
          <w:ilvl w:val="0"/>
          <w:numId w:val="65"/>
        </w:numPr>
        <w:suppressAutoHyphens/>
        <w:ind w:left="284" w:hanging="284"/>
        <w:jc w:val="both"/>
        <w:rPr>
          <w:rFonts w:ascii="Tahoma" w:hAnsi="Tahoma" w:cs="Tahoma"/>
          <w:color w:val="000000"/>
          <w:sz w:val="18"/>
          <w:szCs w:val="18"/>
        </w:rPr>
      </w:pPr>
      <w:r w:rsidRPr="00CD7AAB">
        <w:rPr>
          <w:rFonts w:ascii="Tahoma" w:hAnsi="Tahoma" w:cs="Tahoma"/>
          <w:color w:val="000000"/>
          <w:sz w:val="18"/>
          <w:szCs w:val="18"/>
        </w:rPr>
        <w:t xml:space="preserve">ilościowych w dostarczonym towarze Zamawiający powiadomi telefonicznie lub faksem Wykonawcę niezwłocznie, tj. nie później niż w terminie </w:t>
      </w:r>
      <w:r w:rsidRPr="00CD7AAB">
        <w:rPr>
          <w:rFonts w:ascii="Tahoma" w:hAnsi="Tahoma" w:cs="Tahoma"/>
          <w:b/>
          <w:color w:val="000000"/>
          <w:sz w:val="18"/>
          <w:szCs w:val="18"/>
        </w:rPr>
        <w:t>3 dni</w:t>
      </w:r>
      <w:r w:rsidRPr="00CD7AAB">
        <w:rPr>
          <w:rFonts w:ascii="Tahoma" w:hAnsi="Tahoma" w:cs="Tahoma"/>
          <w:color w:val="000000"/>
          <w:sz w:val="18"/>
          <w:szCs w:val="18"/>
        </w:rPr>
        <w:t>,</w:t>
      </w:r>
      <w:r w:rsidRPr="00CD7AAB">
        <w:rPr>
          <w:rFonts w:ascii="Tahoma" w:hAnsi="Tahoma" w:cs="Tahoma"/>
          <w:b/>
          <w:color w:val="000000"/>
          <w:sz w:val="18"/>
          <w:szCs w:val="18"/>
        </w:rPr>
        <w:t xml:space="preserve"> </w:t>
      </w:r>
      <w:r w:rsidRPr="00CD7AAB">
        <w:rPr>
          <w:rFonts w:ascii="Tahoma" w:hAnsi="Tahoma" w:cs="Tahoma"/>
          <w:color w:val="000000"/>
          <w:sz w:val="18"/>
          <w:szCs w:val="18"/>
        </w:rPr>
        <w:t xml:space="preserve">z wyłączeniem dni ustawowo wolnych od pracy (niedziele </w:t>
      </w:r>
      <w:r w:rsidRPr="00CD7AAB">
        <w:rPr>
          <w:rFonts w:ascii="Tahoma" w:hAnsi="Tahoma" w:cs="Tahoma"/>
          <w:color w:val="000000"/>
          <w:sz w:val="18"/>
          <w:szCs w:val="18"/>
        </w:rPr>
        <w:br/>
        <w:t>i święta) oraz sobót, od daty ich stwierdzenia;</w:t>
      </w:r>
    </w:p>
    <w:p w14:paraId="3D9DD73D" w14:textId="77777777" w:rsidR="00D351A8" w:rsidRPr="00CD7AAB" w:rsidRDefault="00D351A8" w:rsidP="00507498">
      <w:pPr>
        <w:widowControl w:val="0"/>
        <w:numPr>
          <w:ilvl w:val="0"/>
          <w:numId w:val="65"/>
        </w:numPr>
        <w:suppressAutoHyphens/>
        <w:ind w:left="284" w:hanging="284"/>
        <w:jc w:val="both"/>
        <w:rPr>
          <w:rFonts w:ascii="Tahoma" w:hAnsi="Tahoma" w:cs="Tahoma"/>
          <w:color w:val="000000"/>
          <w:sz w:val="18"/>
          <w:szCs w:val="18"/>
        </w:rPr>
      </w:pPr>
      <w:r w:rsidRPr="00CD7AAB">
        <w:rPr>
          <w:rFonts w:ascii="Tahoma" w:hAnsi="Tahoma" w:cs="Tahoma"/>
          <w:color w:val="000000"/>
          <w:sz w:val="18"/>
          <w:szCs w:val="18"/>
        </w:rPr>
        <w:t xml:space="preserve">jakościowych w dostarczonym towarze Zamawiający powiadomi Wykonawcę pisemnie, niezwłocznie, tj. nie później niż w terminie </w:t>
      </w:r>
      <w:r w:rsidRPr="00CD7AAB">
        <w:rPr>
          <w:rFonts w:ascii="Tahoma" w:hAnsi="Tahoma" w:cs="Tahoma"/>
          <w:b/>
          <w:color w:val="000000"/>
          <w:sz w:val="18"/>
          <w:szCs w:val="18"/>
        </w:rPr>
        <w:t>3 dni</w:t>
      </w:r>
      <w:r w:rsidRPr="00CD7AAB">
        <w:rPr>
          <w:rFonts w:ascii="Tahoma" w:hAnsi="Tahoma" w:cs="Tahoma"/>
          <w:color w:val="000000"/>
          <w:sz w:val="18"/>
          <w:szCs w:val="18"/>
        </w:rPr>
        <w:t>,</w:t>
      </w:r>
      <w:r w:rsidRPr="00CD7AAB">
        <w:rPr>
          <w:rFonts w:ascii="Tahoma" w:hAnsi="Tahoma" w:cs="Tahoma"/>
          <w:b/>
          <w:color w:val="000000"/>
          <w:sz w:val="18"/>
          <w:szCs w:val="18"/>
        </w:rPr>
        <w:t xml:space="preserve"> </w:t>
      </w:r>
      <w:r w:rsidRPr="00CD7AAB">
        <w:rPr>
          <w:rFonts w:ascii="Tahoma" w:hAnsi="Tahoma" w:cs="Tahoma"/>
          <w:color w:val="000000"/>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6B571553" w14:textId="77777777" w:rsidR="00D351A8" w:rsidRPr="00CD7AAB" w:rsidRDefault="00D351A8" w:rsidP="00507498">
      <w:pPr>
        <w:widowControl w:val="0"/>
        <w:numPr>
          <w:ilvl w:val="0"/>
          <w:numId w:val="58"/>
        </w:numPr>
        <w:suppressAutoHyphens/>
        <w:ind w:left="0" w:hanging="284"/>
        <w:jc w:val="both"/>
        <w:rPr>
          <w:rFonts w:ascii="Tahoma" w:hAnsi="Tahoma" w:cs="Tahoma"/>
          <w:color w:val="000000"/>
          <w:sz w:val="18"/>
          <w:szCs w:val="18"/>
        </w:rPr>
      </w:pPr>
      <w:r w:rsidRPr="00CD7AAB">
        <w:rPr>
          <w:rFonts w:ascii="Tahoma" w:hAnsi="Tahoma" w:cs="Tahoma"/>
          <w:color w:val="000000"/>
          <w:sz w:val="18"/>
          <w:szCs w:val="18"/>
        </w:rPr>
        <w:t xml:space="preserve">Wykonawca jest zobowiązany do załatwienia reklamacji Zamawiającego w terminie </w:t>
      </w:r>
      <w:r w:rsidRPr="00CD7AAB">
        <w:rPr>
          <w:rFonts w:ascii="Tahoma" w:hAnsi="Tahoma" w:cs="Tahoma"/>
          <w:b/>
          <w:color w:val="000000"/>
          <w:sz w:val="18"/>
          <w:szCs w:val="18"/>
        </w:rPr>
        <w:t>do 3 dni</w:t>
      </w:r>
      <w:r w:rsidRPr="00CD7AAB">
        <w:rPr>
          <w:rFonts w:ascii="Tahoma" w:hAnsi="Tahoma" w:cs="Tahoma"/>
          <w:color w:val="000000"/>
          <w:sz w:val="18"/>
          <w:szCs w:val="18"/>
        </w:rPr>
        <w:t xml:space="preserve"> z wyłączeniem dni ustawowo wolnych od pracy (niedziel i świąt ustawowo wolnych) oraz sobót:</w:t>
      </w:r>
    </w:p>
    <w:p w14:paraId="06DA0D03" w14:textId="77777777" w:rsidR="00D351A8" w:rsidRPr="00CD7AAB" w:rsidRDefault="00D351A8" w:rsidP="00507498">
      <w:pPr>
        <w:widowControl w:val="0"/>
        <w:numPr>
          <w:ilvl w:val="0"/>
          <w:numId w:val="66"/>
        </w:numPr>
        <w:suppressAutoHyphens/>
        <w:ind w:left="284" w:hanging="284"/>
        <w:jc w:val="both"/>
        <w:rPr>
          <w:rFonts w:ascii="Tahoma" w:hAnsi="Tahoma" w:cs="Tahoma"/>
          <w:color w:val="000000"/>
          <w:sz w:val="18"/>
          <w:szCs w:val="18"/>
        </w:rPr>
      </w:pPr>
      <w:r w:rsidRPr="00CD7AAB">
        <w:rPr>
          <w:rFonts w:ascii="Tahoma" w:hAnsi="Tahoma" w:cs="Tahoma"/>
          <w:color w:val="000000"/>
          <w:sz w:val="18"/>
          <w:szCs w:val="18"/>
        </w:rPr>
        <w:t>od daty otrzymania reklamacji w przypadku reklamacji ilościowych;</w:t>
      </w:r>
    </w:p>
    <w:p w14:paraId="7631E94E" w14:textId="77777777" w:rsidR="00D351A8" w:rsidRPr="00CD7AAB" w:rsidRDefault="00D351A8" w:rsidP="00507498">
      <w:pPr>
        <w:widowControl w:val="0"/>
        <w:numPr>
          <w:ilvl w:val="0"/>
          <w:numId w:val="66"/>
        </w:numPr>
        <w:suppressAutoHyphens/>
        <w:ind w:left="284" w:hanging="284"/>
        <w:jc w:val="both"/>
        <w:rPr>
          <w:rFonts w:ascii="Tahoma" w:hAnsi="Tahoma" w:cs="Tahoma"/>
          <w:color w:val="000000"/>
          <w:sz w:val="18"/>
          <w:szCs w:val="18"/>
        </w:rPr>
      </w:pPr>
      <w:r w:rsidRPr="00CD7AAB">
        <w:rPr>
          <w:rFonts w:ascii="Tahoma" w:hAnsi="Tahoma" w:cs="Tahoma"/>
          <w:color w:val="000000"/>
          <w:sz w:val="18"/>
          <w:szCs w:val="18"/>
        </w:rPr>
        <w:t>od daty otrzymania zwróconego towaru w przypadku reklamacji jakościowych.</w:t>
      </w:r>
    </w:p>
    <w:p w14:paraId="73D03E88" w14:textId="77777777" w:rsidR="00D351A8" w:rsidRPr="00CD7AAB" w:rsidRDefault="00D351A8" w:rsidP="00507498">
      <w:pPr>
        <w:widowControl w:val="0"/>
        <w:numPr>
          <w:ilvl w:val="0"/>
          <w:numId w:val="58"/>
        </w:numPr>
        <w:suppressAutoHyphens/>
        <w:ind w:left="0" w:hanging="284"/>
        <w:jc w:val="both"/>
        <w:rPr>
          <w:rFonts w:ascii="Tahoma" w:hAnsi="Tahoma" w:cs="Tahoma"/>
          <w:snapToGrid w:val="0"/>
          <w:color w:val="000000"/>
          <w:sz w:val="18"/>
          <w:szCs w:val="18"/>
        </w:rPr>
      </w:pPr>
      <w:r w:rsidRPr="00CD7AAB">
        <w:rPr>
          <w:rFonts w:ascii="Tahoma" w:hAnsi="Tahoma" w:cs="Tahoma"/>
          <w:snapToGrid w:val="0"/>
          <w:color w:val="00000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16FBE883" w14:textId="77777777" w:rsidR="00D351A8" w:rsidRPr="00CD7AAB" w:rsidRDefault="00D351A8" w:rsidP="00507498">
      <w:pPr>
        <w:widowControl w:val="0"/>
        <w:numPr>
          <w:ilvl w:val="0"/>
          <w:numId w:val="58"/>
        </w:numPr>
        <w:suppressAutoHyphens/>
        <w:ind w:left="0" w:hanging="284"/>
        <w:jc w:val="both"/>
        <w:rPr>
          <w:rFonts w:ascii="Tahoma" w:hAnsi="Tahoma" w:cs="Tahoma"/>
          <w:color w:val="000000"/>
          <w:sz w:val="18"/>
          <w:szCs w:val="18"/>
        </w:rPr>
      </w:pPr>
      <w:r w:rsidRPr="00CD7AAB">
        <w:rPr>
          <w:rFonts w:ascii="Tahoma" w:hAnsi="Tahoma" w:cs="Tahoma"/>
          <w:color w:val="000000"/>
          <w:sz w:val="18"/>
          <w:szCs w:val="18"/>
        </w:rPr>
        <w:t>Zamawiającemu przysługuje prawo odmowy przyjęcia towaru w przypadku:</w:t>
      </w:r>
    </w:p>
    <w:p w14:paraId="59139BDE" w14:textId="77777777" w:rsidR="00D351A8" w:rsidRPr="00CD7AAB" w:rsidRDefault="00D351A8" w:rsidP="00507498">
      <w:pPr>
        <w:widowControl w:val="0"/>
        <w:numPr>
          <w:ilvl w:val="0"/>
          <w:numId w:val="59"/>
        </w:numPr>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CD7AAB">
        <w:rPr>
          <w:rFonts w:ascii="Tahoma" w:hAnsi="Tahoma" w:cs="Tahoma"/>
          <w:snapToGrid w:val="0"/>
          <w:color w:val="000000"/>
          <w:sz w:val="18"/>
          <w:szCs w:val="18"/>
        </w:rPr>
        <w:t>dostarczenia towaru złej jakości, w tym nie posiadającego określonego w umowie terminu przydatności do użycia,</w:t>
      </w:r>
    </w:p>
    <w:p w14:paraId="604F68EA" w14:textId="77777777" w:rsidR="00D351A8" w:rsidRPr="00CD7AAB" w:rsidRDefault="00D351A8" w:rsidP="00507498">
      <w:pPr>
        <w:widowControl w:val="0"/>
        <w:numPr>
          <w:ilvl w:val="0"/>
          <w:numId w:val="59"/>
        </w:numPr>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CD7AAB">
        <w:rPr>
          <w:rFonts w:ascii="Tahoma" w:hAnsi="Tahoma" w:cs="Tahoma"/>
          <w:snapToGrid w:val="0"/>
          <w:color w:val="000000"/>
          <w:sz w:val="18"/>
          <w:szCs w:val="18"/>
        </w:rPr>
        <w:t>dostarczenia towaru niezgodnego z umową lub zamówieniem,</w:t>
      </w:r>
    </w:p>
    <w:p w14:paraId="6178CDF8" w14:textId="77777777" w:rsidR="00D351A8" w:rsidRPr="00CD7AAB" w:rsidRDefault="00D351A8" w:rsidP="00507498">
      <w:pPr>
        <w:widowControl w:val="0"/>
        <w:numPr>
          <w:ilvl w:val="0"/>
          <w:numId w:val="59"/>
        </w:numPr>
        <w:overflowPunct w:val="0"/>
        <w:autoSpaceDE w:val="0"/>
        <w:autoSpaceDN w:val="0"/>
        <w:adjustRightInd w:val="0"/>
        <w:ind w:left="284" w:hanging="284"/>
        <w:jc w:val="both"/>
        <w:textAlignment w:val="baseline"/>
        <w:rPr>
          <w:rFonts w:ascii="Tahoma" w:hAnsi="Tahoma" w:cs="Tahoma"/>
          <w:snapToGrid w:val="0"/>
          <w:color w:val="000000"/>
          <w:sz w:val="18"/>
          <w:szCs w:val="18"/>
        </w:rPr>
      </w:pPr>
      <w:r w:rsidRPr="00CD7AAB">
        <w:rPr>
          <w:rFonts w:ascii="Tahoma" w:hAnsi="Tahoma" w:cs="Tahoma"/>
          <w:snapToGrid w:val="0"/>
          <w:color w:val="000000"/>
          <w:sz w:val="18"/>
          <w:szCs w:val="18"/>
        </w:rPr>
        <w:t>dostarczenia towaru w niewłaściwych opakowaniach,</w:t>
      </w:r>
    </w:p>
    <w:p w14:paraId="728291AF" w14:textId="77777777" w:rsidR="00D351A8" w:rsidRPr="00CD7AAB" w:rsidRDefault="00D351A8" w:rsidP="00507498">
      <w:pPr>
        <w:widowControl w:val="0"/>
        <w:numPr>
          <w:ilvl w:val="0"/>
          <w:numId w:val="59"/>
        </w:numPr>
        <w:tabs>
          <w:tab w:val="num" w:pos="284"/>
        </w:tabs>
        <w:overflowPunct w:val="0"/>
        <w:autoSpaceDE w:val="0"/>
        <w:autoSpaceDN w:val="0"/>
        <w:adjustRightInd w:val="0"/>
        <w:ind w:left="284" w:hanging="284"/>
        <w:jc w:val="both"/>
        <w:textAlignment w:val="baseline"/>
        <w:rPr>
          <w:rFonts w:ascii="Tahoma" w:hAnsi="Tahoma" w:cs="Tahoma"/>
          <w:b/>
          <w:snapToGrid w:val="0"/>
          <w:color w:val="000000"/>
          <w:sz w:val="18"/>
          <w:szCs w:val="18"/>
        </w:rPr>
      </w:pPr>
      <w:r w:rsidRPr="00CD7AAB">
        <w:rPr>
          <w:rFonts w:ascii="Tahoma" w:hAnsi="Tahoma" w:cs="Tahoma"/>
          <w:b/>
          <w:snapToGrid w:val="0"/>
          <w:color w:val="000000"/>
          <w:sz w:val="18"/>
          <w:szCs w:val="18"/>
        </w:rPr>
        <w:t>nie wniesienia towaru – loco miejsce wyszczególnione w § 3 ust. 14 umowy.</w:t>
      </w:r>
    </w:p>
    <w:p w14:paraId="161BEAAD" w14:textId="75D79A4B" w:rsidR="00D351A8" w:rsidRPr="00CD7AAB" w:rsidRDefault="00D351A8" w:rsidP="00507498">
      <w:pPr>
        <w:widowControl w:val="0"/>
        <w:numPr>
          <w:ilvl w:val="0"/>
          <w:numId w:val="67"/>
        </w:numPr>
        <w:suppressAutoHyphens/>
        <w:ind w:left="0" w:hanging="284"/>
        <w:jc w:val="both"/>
        <w:rPr>
          <w:rFonts w:ascii="Tahoma" w:hAnsi="Tahoma" w:cs="Tahoma"/>
          <w:snapToGrid w:val="0"/>
          <w:color w:val="000000"/>
          <w:sz w:val="18"/>
          <w:szCs w:val="18"/>
        </w:rPr>
      </w:pPr>
      <w:r w:rsidRPr="00CD7AAB">
        <w:rPr>
          <w:rFonts w:ascii="Tahoma" w:hAnsi="Tahoma" w:cs="Tahoma"/>
          <w:color w:val="000000"/>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w:t>
      </w:r>
      <w:r w:rsidRPr="00CD7AAB">
        <w:rPr>
          <w:rFonts w:ascii="Tahoma" w:hAnsi="Tahoma" w:cs="Tahoma"/>
          <w:color w:val="000000"/>
          <w:sz w:val="18"/>
          <w:szCs w:val="18"/>
          <w:u w:val="single"/>
        </w:rPr>
        <w:t xml:space="preserve"> </w:t>
      </w:r>
      <w:r w:rsidRPr="00CD7AAB">
        <w:rPr>
          <w:rFonts w:ascii="Tahoma" w:hAnsi="Tahoma" w:cs="Tahoma"/>
          <w:color w:val="000000"/>
          <w:sz w:val="18"/>
          <w:szCs w:val="18"/>
        </w:rPr>
        <w:t>sytuacji zobowiązany będzie do zwrotu Zamawiającemu różnicy pomiędzy ceną z niniejszej umowy a ceną zapłaconą na rzecz podmiotu trzeciego</w:t>
      </w:r>
      <w:r w:rsidRPr="00CD7AAB">
        <w:rPr>
          <w:rFonts w:ascii="Tahoma" w:hAnsi="Tahoma" w:cs="Tahoma"/>
          <w:sz w:val="18"/>
          <w:szCs w:val="18"/>
        </w:rPr>
        <w:t xml:space="preserve">, z wyłączeniem powołania się przez Wykonawcę na okoliczności, które zgodnie z przepisami prawa powszechnie obowiązującego uprawniają </w:t>
      </w:r>
      <w:r w:rsidR="007D61C8">
        <w:rPr>
          <w:rFonts w:ascii="Tahoma" w:hAnsi="Tahoma" w:cs="Tahoma"/>
          <w:sz w:val="18"/>
          <w:szCs w:val="18"/>
        </w:rPr>
        <w:t>Wykonawcę</w:t>
      </w:r>
      <w:r w:rsidRPr="00CD7AAB">
        <w:rPr>
          <w:rFonts w:ascii="Tahoma" w:hAnsi="Tahoma" w:cs="Tahoma"/>
          <w:sz w:val="18"/>
          <w:szCs w:val="18"/>
        </w:rPr>
        <w:t xml:space="preserve"> do odmowy dostarczenia towaru </w:t>
      </w:r>
      <w:r w:rsidR="007D61C8">
        <w:rPr>
          <w:rFonts w:ascii="Tahoma" w:hAnsi="Tahoma" w:cs="Tahoma"/>
          <w:sz w:val="18"/>
          <w:szCs w:val="18"/>
        </w:rPr>
        <w:t>Zamawiającemu</w:t>
      </w:r>
      <w:r w:rsidRPr="00CD7AAB">
        <w:rPr>
          <w:rFonts w:ascii="Tahoma" w:hAnsi="Tahoma" w:cs="Tahoma"/>
          <w:sz w:val="18"/>
          <w:szCs w:val="18"/>
        </w:rPr>
        <w:t>.</w:t>
      </w:r>
    </w:p>
    <w:p w14:paraId="4806AB51" w14:textId="77777777" w:rsidR="00D351A8" w:rsidRPr="00CD7AAB" w:rsidRDefault="00D351A8" w:rsidP="00507498">
      <w:pPr>
        <w:widowControl w:val="0"/>
        <w:numPr>
          <w:ilvl w:val="0"/>
          <w:numId w:val="67"/>
        </w:numPr>
        <w:suppressAutoHyphens/>
        <w:ind w:left="0" w:hanging="284"/>
        <w:jc w:val="both"/>
        <w:rPr>
          <w:rFonts w:ascii="Tahoma" w:hAnsi="Tahoma" w:cs="Tahoma"/>
          <w:snapToGrid w:val="0"/>
          <w:color w:val="000000"/>
          <w:sz w:val="18"/>
          <w:szCs w:val="18"/>
        </w:rPr>
      </w:pPr>
      <w:r w:rsidRPr="00CD7AAB">
        <w:rPr>
          <w:rFonts w:ascii="Tahoma" w:hAnsi="Tahoma" w:cs="Tahoma"/>
          <w:color w:val="000000"/>
          <w:sz w:val="18"/>
          <w:szCs w:val="18"/>
        </w:rPr>
        <w:t xml:space="preserve">Powyższe uprawnienia Zamawiającego w ramach reklamacji spowoduje, że dostarczony towar z wadą zostanie </w:t>
      </w:r>
      <w:r w:rsidRPr="00CD7AAB">
        <w:rPr>
          <w:rFonts w:ascii="Tahoma" w:hAnsi="Tahoma" w:cs="Tahoma"/>
          <w:color w:val="000000"/>
          <w:sz w:val="18"/>
          <w:szCs w:val="18"/>
        </w:rPr>
        <w:lastRenderedPageBreak/>
        <w:t xml:space="preserve">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w:t>
      </w:r>
      <w:r w:rsidRPr="00CD7AAB">
        <w:rPr>
          <w:rFonts w:ascii="Tahoma" w:hAnsi="Tahoma" w:cs="Tahoma"/>
          <w:snapToGrid w:val="0"/>
          <w:color w:val="000000"/>
          <w:sz w:val="18"/>
          <w:szCs w:val="18"/>
        </w:rPr>
        <w:t>§ </w:t>
      </w:r>
      <w:r w:rsidRPr="00CD7AAB">
        <w:rPr>
          <w:rFonts w:ascii="Tahoma" w:hAnsi="Tahoma" w:cs="Tahoma"/>
          <w:color w:val="000000"/>
          <w:sz w:val="18"/>
          <w:szCs w:val="18"/>
        </w:rPr>
        <w:t>11 ust. 1 pkt. e) umowy.</w:t>
      </w:r>
    </w:p>
    <w:p w14:paraId="42E70C4E" w14:textId="77777777" w:rsidR="00D351A8" w:rsidRPr="00CD7AAB" w:rsidRDefault="00D351A8" w:rsidP="00507498">
      <w:pPr>
        <w:widowControl w:val="0"/>
        <w:numPr>
          <w:ilvl w:val="0"/>
          <w:numId w:val="67"/>
        </w:numPr>
        <w:suppressAutoHyphens/>
        <w:ind w:left="0" w:hanging="284"/>
        <w:jc w:val="both"/>
        <w:rPr>
          <w:rFonts w:ascii="Tahoma" w:hAnsi="Tahoma" w:cs="Tahoma"/>
          <w:snapToGrid w:val="0"/>
          <w:color w:val="000000"/>
          <w:sz w:val="18"/>
          <w:szCs w:val="18"/>
        </w:rPr>
      </w:pPr>
      <w:r w:rsidRPr="00CD7AAB">
        <w:rPr>
          <w:rFonts w:ascii="Tahoma" w:hAnsi="Tahoma" w:cs="Tahoma"/>
          <w:snapToGrid w:val="0"/>
          <w:color w:val="000000"/>
          <w:sz w:val="18"/>
          <w:szCs w:val="18"/>
        </w:rPr>
        <w:t>Wszelkie reklamacje ilościowe zgłoszone będą w ciągu 3 dni roboczych po dostawie a w przypadku, kiedy upływ tego terminu wypada w dniu wolnym od pracy zgłoszenie nastąpi w pierwszym dniu roboczym (tj. od poniedziałku do piątku za wyjątkiem dni ustawowo wolnych od pracy) po wyznaczonym terminie.</w:t>
      </w:r>
    </w:p>
    <w:p w14:paraId="34CFE9EC" w14:textId="77777777" w:rsidR="00D351A8" w:rsidRPr="00CD7AAB" w:rsidRDefault="00D351A8" w:rsidP="00507498">
      <w:pPr>
        <w:widowControl w:val="0"/>
        <w:numPr>
          <w:ilvl w:val="0"/>
          <w:numId w:val="67"/>
        </w:numPr>
        <w:suppressAutoHyphens/>
        <w:ind w:left="0" w:hanging="284"/>
        <w:jc w:val="both"/>
        <w:rPr>
          <w:rFonts w:ascii="Tahoma" w:hAnsi="Tahoma" w:cs="Tahoma"/>
          <w:snapToGrid w:val="0"/>
          <w:color w:val="000000"/>
          <w:sz w:val="18"/>
          <w:szCs w:val="18"/>
        </w:rPr>
      </w:pPr>
      <w:r w:rsidRPr="00CD7AAB">
        <w:rPr>
          <w:rFonts w:ascii="Tahoma" w:hAnsi="Tahoma" w:cs="Tahoma"/>
          <w:snapToGrid w:val="0"/>
          <w:color w:val="000000"/>
          <w:sz w:val="18"/>
          <w:szCs w:val="18"/>
        </w:rPr>
        <w:t>Wszelkie reklamacje jakościowe zgłoszone będą w ciągu 3 dni roboczych od powzięcia przez Zamawiającego informacji o zaistnieniu takiego faktu a w przypadku, kiedy upływ tego terminu wypada w dniu wolnym od pracy zgłoszenie nastąpi w pierwszym dniu roboczym po wyznaczonym terminie.</w:t>
      </w:r>
    </w:p>
    <w:p w14:paraId="274DD78E" w14:textId="7C366D8F" w:rsidR="00D351A8" w:rsidRPr="00CD7AAB" w:rsidRDefault="00D351A8" w:rsidP="00507498">
      <w:pPr>
        <w:widowControl w:val="0"/>
        <w:numPr>
          <w:ilvl w:val="0"/>
          <w:numId w:val="67"/>
        </w:numPr>
        <w:suppressAutoHyphens/>
        <w:ind w:left="0" w:hanging="284"/>
        <w:jc w:val="both"/>
        <w:rPr>
          <w:rFonts w:ascii="Tahoma" w:hAnsi="Tahoma" w:cs="Tahoma"/>
          <w:snapToGrid w:val="0"/>
          <w:color w:val="000000"/>
          <w:sz w:val="18"/>
          <w:szCs w:val="18"/>
        </w:rPr>
      </w:pPr>
      <w:r w:rsidRPr="00CD7AAB">
        <w:rPr>
          <w:rFonts w:ascii="Tahoma" w:hAnsi="Tahoma" w:cs="Tahoma"/>
          <w:snapToGrid w:val="0"/>
          <w:color w:val="000000"/>
          <w:sz w:val="18"/>
          <w:szCs w:val="18"/>
        </w:rPr>
        <w:t>Wyroby wadliwe, będą wymieniane przez Wykonawcę w ciągu 3 dni roboczych od momentu otrzymania zgłoszenia o wadzie. Dostarczenie</w:t>
      </w:r>
      <w:r w:rsidR="00EE1528">
        <w:rPr>
          <w:rFonts w:ascii="Tahoma" w:hAnsi="Tahoma" w:cs="Tahoma"/>
          <w:snapToGrid w:val="0"/>
          <w:color w:val="000000"/>
          <w:sz w:val="18"/>
          <w:szCs w:val="18"/>
        </w:rPr>
        <w:t xml:space="preserve"> nowego asortymentu</w:t>
      </w:r>
      <w:r w:rsidRPr="00CD7AAB">
        <w:rPr>
          <w:rFonts w:ascii="Tahoma" w:hAnsi="Tahoma" w:cs="Tahoma"/>
          <w:snapToGrid w:val="0"/>
          <w:color w:val="000000"/>
          <w:sz w:val="18"/>
          <w:szCs w:val="18"/>
        </w:rPr>
        <w:t xml:space="preserve"> nastąpi na koszt i ryzyko Wykonawcy. Jeżeli dostawa będąca efektem reklamacji wypada w dniu wolnym od pracy lub poza godzinami pracy </w:t>
      </w:r>
      <w:r w:rsidR="00632161">
        <w:rPr>
          <w:rFonts w:ascii="Tahoma" w:hAnsi="Tahoma" w:cs="Tahoma"/>
          <w:snapToGrid w:val="0"/>
          <w:color w:val="000000"/>
          <w:sz w:val="18"/>
          <w:szCs w:val="18"/>
        </w:rPr>
        <w:t>M</w:t>
      </w:r>
      <w:r w:rsidR="00EE1528">
        <w:rPr>
          <w:rFonts w:ascii="Tahoma" w:hAnsi="Tahoma" w:cs="Tahoma"/>
          <w:snapToGrid w:val="0"/>
          <w:color w:val="000000"/>
          <w:sz w:val="18"/>
          <w:szCs w:val="18"/>
        </w:rPr>
        <w:t>agazynu</w:t>
      </w:r>
      <w:r w:rsidRPr="00CD7AAB">
        <w:rPr>
          <w:rFonts w:ascii="Tahoma" w:hAnsi="Tahoma" w:cs="Tahoma"/>
          <w:snapToGrid w:val="0"/>
          <w:color w:val="000000"/>
          <w:sz w:val="18"/>
          <w:szCs w:val="18"/>
        </w:rPr>
        <w:t xml:space="preserve"> dostawa nastąpi w pierwszym dniu roboczym po wyznaczonym terminie.</w:t>
      </w:r>
    </w:p>
    <w:p w14:paraId="70532DBD" w14:textId="77777777" w:rsidR="00D351A8" w:rsidRPr="00CD7AAB" w:rsidRDefault="00D351A8" w:rsidP="00507498">
      <w:pPr>
        <w:jc w:val="both"/>
        <w:rPr>
          <w:rFonts w:ascii="Tahoma" w:hAnsi="Tahoma" w:cs="Tahoma"/>
          <w:sz w:val="18"/>
          <w:szCs w:val="18"/>
        </w:rPr>
      </w:pPr>
    </w:p>
    <w:p w14:paraId="420E8C9E"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 8</w:t>
      </w:r>
    </w:p>
    <w:p w14:paraId="43356509" w14:textId="77777777" w:rsidR="00D351A8" w:rsidRPr="00CD7AAB" w:rsidRDefault="00D351A8" w:rsidP="00507498">
      <w:pPr>
        <w:widowControl w:val="0"/>
        <w:tabs>
          <w:tab w:val="left" w:pos="340"/>
        </w:tabs>
        <w:overflowPunct w:val="0"/>
        <w:autoSpaceDE w:val="0"/>
        <w:autoSpaceDN w:val="0"/>
        <w:adjustRightInd w:val="0"/>
        <w:jc w:val="center"/>
        <w:textAlignment w:val="baseline"/>
        <w:rPr>
          <w:rFonts w:ascii="Tahoma" w:hAnsi="Tahoma" w:cs="Tahoma"/>
          <w:b/>
          <w:sz w:val="18"/>
          <w:szCs w:val="18"/>
        </w:rPr>
      </w:pPr>
      <w:r w:rsidRPr="00CD7AAB">
        <w:rPr>
          <w:rFonts w:ascii="Tahoma" w:hAnsi="Tahoma" w:cs="Tahoma"/>
          <w:b/>
          <w:sz w:val="18"/>
          <w:szCs w:val="18"/>
        </w:rPr>
        <w:t>KARY UMOWNE</w:t>
      </w:r>
    </w:p>
    <w:p w14:paraId="7271E9BA" w14:textId="77777777" w:rsidR="00D351A8" w:rsidRPr="00CD7AAB" w:rsidRDefault="00D351A8" w:rsidP="00507498">
      <w:pPr>
        <w:widowControl w:val="0"/>
        <w:numPr>
          <w:ilvl w:val="0"/>
          <w:numId w:val="54"/>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Wykonawca płaci Zamawiającemu kary umowne:</w:t>
      </w:r>
    </w:p>
    <w:p w14:paraId="17206E26" w14:textId="77777777" w:rsidR="00D351A8" w:rsidRPr="00CD7AAB" w:rsidRDefault="00D351A8" w:rsidP="00507498">
      <w:pPr>
        <w:widowControl w:val="0"/>
        <w:numPr>
          <w:ilvl w:val="0"/>
          <w:numId w:val="55"/>
        </w:numPr>
        <w:tabs>
          <w:tab w:val="clear" w:pos="1744"/>
        </w:tabs>
        <w:overflowPunct w:val="0"/>
        <w:autoSpaceDE w:val="0"/>
        <w:autoSpaceDN w:val="0"/>
        <w:adjustRightInd w:val="0"/>
        <w:ind w:left="284" w:hanging="283"/>
        <w:jc w:val="both"/>
        <w:rPr>
          <w:rFonts w:ascii="Tahoma" w:hAnsi="Tahoma" w:cs="Tahoma"/>
          <w:sz w:val="18"/>
          <w:szCs w:val="18"/>
        </w:rPr>
      </w:pPr>
      <w:r w:rsidRPr="00CD7AAB">
        <w:rPr>
          <w:rFonts w:ascii="Tahoma" w:hAnsi="Tahoma" w:cs="Tahoma"/>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522E58BB" w14:textId="77777777" w:rsidR="00D351A8" w:rsidRPr="00CD7AAB" w:rsidRDefault="00D351A8" w:rsidP="00507498">
      <w:pPr>
        <w:widowControl w:val="0"/>
        <w:numPr>
          <w:ilvl w:val="0"/>
          <w:numId w:val="55"/>
        </w:numPr>
        <w:tabs>
          <w:tab w:val="clear" w:pos="1744"/>
        </w:tabs>
        <w:overflowPunct w:val="0"/>
        <w:autoSpaceDE w:val="0"/>
        <w:autoSpaceDN w:val="0"/>
        <w:adjustRightInd w:val="0"/>
        <w:ind w:left="284" w:hanging="283"/>
        <w:jc w:val="both"/>
        <w:rPr>
          <w:rFonts w:ascii="Tahoma" w:hAnsi="Tahoma" w:cs="Tahoma"/>
          <w:sz w:val="18"/>
          <w:szCs w:val="18"/>
        </w:rPr>
      </w:pPr>
      <w:r w:rsidRPr="00CD7AAB">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7 w wysokości 0,4% wartości </w:t>
      </w:r>
      <w:r w:rsidRPr="00CD7AAB">
        <w:rPr>
          <w:rFonts w:ascii="Tahoma" w:hAnsi="Tahoma" w:cs="Tahoma"/>
          <w:b/>
          <w:sz w:val="18"/>
          <w:szCs w:val="18"/>
        </w:rPr>
        <w:t>brutto wadliwej</w:t>
      </w:r>
      <w:r w:rsidRPr="00CD7AAB">
        <w:rPr>
          <w:rFonts w:ascii="Tahoma" w:hAnsi="Tahoma" w:cs="Tahoma"/>
          <w:sz w:val="18"/>
          <w:szCs w:val="18"/>
        </w:rPr>
        <w:t xml:space="preserve"> partii towaru, za każdy rozpoczęty dzień zwłoki,</w:t>
      </w:r>
    </w:p>
    <w:p w14:paraId="570EEF39" w14:textId="77777777" w:rsidR="00D351A8" w:rsidRPr="00CD7AAB" w:rsidRDefault="00D351A8" w:rsidP="00507498">
      <w:pPr>
        <w:widowControl w:val="0"/>
        <w:numPr>
          <w:ilvl w:val="0"/>
          <w:numId w:val="55"/>
        </w:numPr>
        <w:tabs>
          <w:tab w:val="clear" w:pos="1744"/>
        </w:tabs>
        <w:overflowPunct w:val="0"/>
        <w:autoSpaceDE w:val="0"/>
        <w:autoSpaceDN w:val="0"/>
        <w:adjustRightInd w:val="0"/>
        <w:ind w:left="284" w:hanging="283"/>
        <w:jc w:val="both"/>
        <w:rPr>
          <w:rFonts w:ascii="Tahoma" w:hAnsi="Tahoma" w:cs="Tahoma"/>
          <w:sz w:val="18"/>
          <w:szCs w:val="18"/>
        </w:rPr>
      </w:pPr>
      <w:r w:rsidRPr="00CD7AAB">
        <w:rPr>
          <w:rFonts w:ascii="Tahoma" w:hAnsi="Tahoma" w:cs="Tahoma"/>
          <w:sz w:val="18"/>
          <w:szCs w:val="18"/>
        </w:rPr>
        <w:t>za rozwiązanie umowy przez Zamawiającego z przyczyn leżących po stronie Wykonawcy w wysokości 10% wartości brutto nie zrealizowanej części umowy.</w:t>
      </w:r>
      <w:r w:rsidRPr="00CD7AAB">
        <w:rPr>
          <w:rFonts w:ascii="Tahoma" w:hAnsi="Tahoma" w:cs="Tahoma"/>
          <w:i/>
          <w:sz w:val="18"/>
          <w:szCs w:val="18"/>
        </w:rPr>
        <w:t xml:space="preserve"> </w:t>
      </w:r>
      <w:r w:rsidRPr="00CD7AAB">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72FC501F" w14:textId="77777777" w:rsidR="00D351A8" w:rsidRPr="00CD7AAB" w:rsidRDefault="00D351A8" w:rsidP="00507498">
      <w:pPr>
        <w:widowControl w:val="0"/>
        <w:numPr>
          <w:ilvl w:val="0"/>
          <w:numId w:val="54"/>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Zamawiający płaci Wykonawcy karę umowną z tytułu rozwiązania umowy przez Wykonawcę z przyczyn leżących po stronie Zamawiającego w wysokości 10% wartości brutto niezrealizowanej części umowy (części zamówienia), o ile nie ma zastosowania art. 145 ust. 1 UPZP.</w:t>
      </w:r>
    </w:p>
    <w:p w14:paraId="549A9D1D" w14:textId="77777777" w:rsidR="00D351A8" w:rsidRPr="00CD7AAB" w:rsidRDefault="00D351A8" w:rsidP="00507498">
      <w:pPr>
        <w:widowControl w:val="0"/>
        <w:numPr>
          <w:ilvl w:val="0"/>
          <w:numId w:val="54"/>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4A8A3215" w14:textId="77777777" w:rsidR="00D351A8" w:rsidRPr="00CD7AAB" w:rsidRDefault="00D351A8" w:rsidP="00507498">
      <w:pPr>
        <w:widowControl w:val="0"/>
        <w:numPr>
          <w:ilvl w:val="0"/>
          <w:numId w:val="54"/>
        </w:numPr>
        <w:tabs>
          <w:tab w:val="clear" w:pos="72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Niezależnie od prawa do dochodzenia kar umownych strony mogą dochodzić odszkodowania na zasadach ogólnych określonych w Kodeksie Cywilnym.</w:t>
      </w:r>
    </w:p>
    <w:p w14:paraId="32B03396" w14:textId="77777777" w:rsidR="00D351A8" w:rsidRPr="00CD7AAB" w:rsidRDefault="00D351A8" w:rsidP="00507498">
      <w:pPr>
        <w:jc w:val="center"/>
        <w:rPr>
          <w:rFonts w:ascii="Tahoma" w:hAnsi="Tahoma" w:cs="Tahoma"/>
          <w:b/>
          <w:bCs/>
          <w:sz w:val="18"/>
          <w:szCs w:val="18"/>
        </w:rPr>
      </w:pPr>
    </w:p>
    <w:p w14:paraId="2CB7C0CF"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 9</w:t>
      </w:r>
    </w:p>
    <w:p w14:paraId="206C8B56"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ROZWIĄZYWANIE SPORÓW</w:t>
      </w:r>
    </w:p>
    <w:p w14:paraId="7F2A1650" w14:textId="77777777" w:rsidR="00D351A8" w:rsidRPr="00CD7AAB" w:rsidRDefault="00D351A8" w:rsidP="00507498">
      <w:pPr>
        <w:numPr>
          <w:ilvl w:val="0"/>
          <w:numId w:val="47"/>
        </w:numPr>
        <w:tabs>
          <w:tab w:val="clear" w:pos="720"/>
        </w:tabs>
        <w:ind w:left="0" w:hanging="284"/>
        <w:jc w:val="both"/>
        <w:rPr>
          <w:rFonts w:ascii="Tahoma" w:hAnsi="Tahoma" w:cs="Tahoma"/>
          <w:color w:val="000000"/>
          <w:sz w:val="18"/>
          <w:szCs w:val="18"/>
        </w:rPr>
      </w:pPr>
      <w:r w:rsidRPr="00CD7AAB">
        <w:rPr>
          <w:rFonts w:ascii="Tahoma" w:hAnsi="Tahoma" w:cs="Tahoma"/>
          <w:sz w:val="18"/>
          <w:szCs w:val="18"/>
        </w:rPr>
        <w:t>Wszelkie spory wynikające z niniejszej umowy rozstrzygane będą na zasadach wzajemnych negocjacji przez wyznaczonych pełnomocników.</w:t>
      </w:r>
    </w:p>
    <w:p w14:paraId="0CA7047C" w14:textId="77777777" w:rsidR="00D351A8" w:rsidRPr="00CD7AAB" w:rsidRDefault="00D351A8" w:rsidP="00507498">
      <w:pPr>
        <w:numPr>
          <w:ilvl w:val="0"/>
          <w:numId w:val="47"/>
        </w:numPr>
        <w:tabs>
          <w:tab w:val="clear" w:pos="720"/>
        </w:tabs>
        <w:ind w:left="0" w:hanging="284"/>
        <w:jc w:val="both"/>
        <w:rPr>
          <w:rFonts w:ascii="Tahoma" w:hAnsi="Tahoma" w:cs="Tahoma"/>
          <w:color w:val="000000"/>
          <w:sz w:val="18"/>
          <w:szCs w:val="18"/>
        </w:rPr>
      </w:pPr>
      <w:r w:rsidRPr="00CD7AAB">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7E63C19D" w14:textId="77777777" w:rsidR="00D351A8" w:rsidRPr="00CD7AAB" w:rsidRDefault="00D351A8" w:rsidP="00507498">
      <w:pPr>
        <w:numPr>
          <w:ilvl w:val="0"/>
          <w:numId w:val="47"/>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W sprawach nie uregulowanych niniejszą umową mają zastosowanie przepisy kodeksu cywilnego, UPZP oraz innych znajdujących zastosowanie przepisów prawa powszechnego.</w:t>
      </w:r>
    </w:p>
    <w:p w14:paraId="5407A98E" w14:textId="77777777" w:rsidR="00D351A8" w:rsidRPr="00CD7AAB" w:rsidRDefault="00D351A8" w:rsidP="00507498">
      <w:pPr>
        <w:jc w:val="center"/>
        <w:rPr>
          <w:rFonts w:ascii="Tahoma" w:hAnsi="Tahoma" w:cs="Tahoma"/>
          <w:b/>
          <w:bCs/>
          <w:color w:val="000000"/>
          <w:sz w:val="18"/>
          <w:szCs w:val="18"/>
        </w:rPr>
      </w:pPr>
    </w:p>
    <w:p w14:paraId="4500A0CD"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10</w:t>
      </w:r>
    </w:p>
    <w:p w14:paraId="4425A7BF"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OKRES ZWIĄZANIA UMOWĄ</w:t>
      </w:r>
    </w:p>
    <w:p w14:paraId="73A12AF7" w14:textId="59D1CDE3" w:rsidR="00D351A8" w:rsidRPr="00CD7AAB" w:rsidRDefault="00D351A8" w:rsidP="00507498">
      <w:pPr>
        <w:numPr>
          <w:ilvl w:val="0"/>
          <w:numId w:val="44"/>
        </w:numPr>
        <w:tabs>
          <w:tab w:val="clear" w:pos="360"/>
        </w:tabs>
        <w:ind w:left="0" w:hanging="284"/>
        <w:jc w:val="both"/>
        <w:rPr>
          <w:rFonts w:ascii="Tahoma" w:hAnsi="Tahoma" w:cs="Tahoma"/>
          <w:b/>
          <w:color w:val="000000"/>
          <w:sz w:val="18"/>
          <w:szCs w:val="18"/>
        </w:rPr>
      </w:pPr>
      <w:r w:rsidRPr="00CD7AAB">
        <w:rPr>
          <w:rFonts w:ascii="Tahoma" w:hAnsi="Tahoma" w:cs="Tahoma"/>
          <w:b/>
          <w:color w:val="000000"/>
          <w:sz w:val="18"/>
          <w:szCs w:val="18"/>
        </w:rPr>
        <w:t>Umowa zawarta została  w dniu .................... -  obowiązuje od dnia 01.01.202</w:t>
      </w:r>
      <w:r w:rsidR="006A0C70">
        <w:rPr>
          <w:rFonts w:ascii="Tahoma" w:hAnsi="Tahoma" w:cs="Tahoma"/>
          <w:b/>
          <w:color w:val="000000"/>
          <w:sz w:val="18"/>
          <w:szCs w:val="18"/>
        </w:rPr>
        <w:t>1</w:t>
      </w:r>
      <w:r w:rsidRPr="00CD7AAB">
        <w:rPr>
          <w:rFonts w:ascii="Tahoma" w:hAnsi="Tahoma" w:cs="Tahoma"/>
          <w:b/>
          <w:color w:val="000000"/>
          <w:sz w:val="18"/>
          <w:szCs w:val="18"/>
        </w:rPr>
        <w:t xml:space="preserve"> r. do dnia 31.12.202</w:t>
      </w:r>
      <w:r w:rsidR="006A0C70">
        <w:rPr>
          <w:rFonts w:ascii="Tahoma" w:hAnsi="Tahoma" w:cs="Tahoma"/>
          <w:b/>
          <w:color w:val="000000"/>
          <w:sz w:val="18"/>
          <w:szCs w:val="18"/>
        </w:rPr>
        <w:t>2</w:t>
      </w:r>
      <w:r w:rsidRPr="00CD7AAB">
        <w:rPr>
          <w:rFonts w:ascii="Tahoma" w:hAnsi="Tahoma" w:cs="Tahoma"/>
          <w:b/>
          <w:color w:val="000000"/>
          <w:sz w:val="18"/>
          <w:szCs w:val="18"/>
        </w:rPr>
        <w:t xml:space="preserve"> r. z zastrzeżeniem § 6 ust. 7, 8 i 9.</w:t>
      </w:r>
    </w:p>
    <w:p w14:paraId="07265AC5" w14:textId="77777777" w:rsidR="007B39A0" w:rsidRDefault="007B39A0" w:rsidP="00507498">
      <w:pPr>
        <w:jc w:val="center"/>
        <w:rPr>
          <w:rFonts w:ascii="Tahoma" w:hAnsi="Tahoma" w:cs="Tahoma"/>
          <w:b/>
          <w:bCs/>
          <w:color w:val="000000"/>
          <w:sz w:val="18"/>
          <w:szCs w:val="18"/>
        </w:rPr>
      </w:pPr>
    </w:p>
    <w:p w14:paraId="08FA4B1B" w14:textId="639FDE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11</w:t>
      </w:r>
    </w:p>
    <w:p w14:paraId="05200A94"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ROZWIĄZANIE I ODSTĄPIENIE OD UMOWY</w:t>
      </w:r>
    </w:p>
    <w:p w14:paraId="394272FC" w14:textId="77777777" w:rsidR="00D351A8" w:rsidRPr="00CD7AAB" w:rsidRDefault="00D351A8" w:rsidP="00507498">
      <w:pPr>
        <w:numPr>
          <w:ilvl w:val="0"/>
          <w:numId w:val="61"/>
        </w:numPr>
        <w:tabs>
          <w:tab w:val="clear" w:pos="360"/>
        </w:tabs>
        <w:ind w:left="0" w:hanging="284"/>
        <w:jc w:val="both"/>
        <w:rPr>
          <w:rFonts w:ascii="Tahoma" w:hAnsi="Tahoma" w:cs="Tahoma"/>
          <w:color w:val="000000"/>
          <w:sz w:val="18"/>
          <w:szCs w:val="18"/>
        </w:rPr>
      </w:pPr>
      <w:r w:rsidRPr="00CD7AAB">
        <w:rPr>
          <w:rFonts w:ascii="Tahoma" w:hAnsi="Tahoma" w:cs="Tahoma"/>
          <w:color w:val="000000"/>
          <w:sz w:val="18"/>
          <w:szCs w:val="18"/>
        </w:rPr>
        <w:t>Zamawiającemu przysługuje prawo rozwiązania umowy bez wypowiedzenia w przypadku:</w:t>
      </w:r>
    </w:p>
    <w:p w14:paraId="4541EF42" w14:textId="77777777" w:rsidR="00D351A8" w:rsidRPr="00CD7AAB" w:rsidRDefault="00D351A8" w:rsidP="00507498">
      <w:pPr>
        <w:numPr>
          <w:ilvl w:val="0"/>
          <w:numId w:val="56"/>
        </w:numPr>
        <w:tabs>
          <w:tab w:val="clear" w:pos="360"/>
        </w:tabs>
        <w:ind w:left="284" w:hanging="283"/>
        <w:jc w:val="both"/>
        <w:rPr>
          <w:rFonts w:ascii="Tahoma" w:hAnsi="Tahoma" w:cs="Tahoma"/>
          <w:color w:val="000000"/>
          <w:sz w:val="18"/>
          <w:szCs w:val="18"/>
        </w:rPr>
      </w:pPr>
      <w:r w:rsidRPr="00CD7AAB">
        <w:rPr>
          <w:rFonts w:ascii="Tahoma" w:hAnsi="Tahoma" w:cs="Tahoma"/>
          <w:color w:val="000000"/>
          <w:sz w:val="18"/>
          <w:szCs w:val="18"/>
        </w:rPr>
        <w:t>ogłoszenia likwidacji lub rozwiązania firmy Wykonawcy lub wszczęcia postępowania egzekucyjnego przeciwko Wykonawcy, wydania nakazu zajęcia majątku Wykonawcy,</w:t>
      </w:r>
    </w:p>
    <w:p w14:paraId="0D849C48" w14:textId="77777777" w:rsidR="00D351A8" w:rsidRPr="00CD7AAB" w:rsidRDefault="00D351A8" w:rsidP="00507498">
      <w:pPr>
        <w:numPr>
          <w:ilvl w:val="0"/>
          <w:numId w:val="56"/>
        </w:numPr>
        <w:tabs>
          <w:tab w:val="clear" w:pos="360"/>
        </w:tabs>
        <w:ind w:left="284" w:hanging="283"/>
        <w:jc w:val="both"/>
        <w:rPr>
          <w:rFonts w:ascii="Tahoma" w:hAnsi="Tahoma" w:cs="Tahoma"/>
          <w:color w:val="000000"/>
          <w:sz w:val="18"/>
          <w:szCs w:val="18"/>
        </w:rPr>
      </w:pPr>
      <w:r w:rsidRPr="00CD7AAB">
        <w:rPr>
          <w:rFonts w:ascii="Tahoma" w:hAnsi="Tahoma" w:cs="Tahoma"/>
          <w:color w:val="000000"/>
          <w:sz w:val="18"/>
          <w:szCs w:val="18"/>
        </w:rPr>
        <w:t>jeżeli Wykonawca nie rozpoczął realizacji przedmiotu umowy bez uzasadnionych przyczyn oraz nie kontynuuje jej pomimo wezwania Zamawiającego złożonego na piśmie,</w:t>
      </w:r>
    </w:p>
    <w:p w14:paraId="336C3FD0" w14:textId="77777777" w:rsidR="00D351A8" w:rsidRPr="00CD7AAB" w:rsidRDefault="00D351A8" w:rsidP="00507498">
      <w:pPr>
        <w:numPr>
          <w:ilvl w:val="0"/>
          <w:numId w:val="56"/>
        </w:numPr>
        <w:tabs>
          <w:tab w:val="clear" w:pos="360"/>
        </w:tabs>
        <w:ind w:left="284" w:hanging="283"/>
        <w:jc w:val="both"/>
        <w:rPr>
          <w:rFonts w:ascii="Tahoma" w:hAnsi="Tahoma" w:cs="Tahoma"/>
          <w:color w:val="000000"/>
          <w:sz w:val="18"/>
          <w:szCs w:val="18"/>
        </w:rPr>
      </w:pPr>
      <w:r w:rsidRPr="00CD7AAB">
        <w:rPr>
          <w:rFonts w:ascii="Tahoma" w:hAnsi="Tahoma" w:cs="Tahoma"/>
          <w:color w:val="000000"/>
          <w:sz w:val="18"/>
          <w:szCs w:val="18"/>
        </w:rPr>
        <w:t>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5AD8D73E" w14:textId="77777777" w:rsidR="00D351A8" w:rsidRPr="00CD7AAB" w:rsidRDefault="00D351A8" w:rsidP="00507498">
      <w:pPr>
        <w:widowControl w:val="0"/>
        <w:numPr>
          <w:ilvl w:val="0"/>
          <w:numId w:val="56"/>
        </w:numPr>
        <w:tabs>
          <w:tab w:val="clear" w:pos="360"/>
        </w:tabs>
        <w:overflowPunct w:val="0"/>
        <w:autoSpaceDE w:val="0"/>
        <w:autoSpaceDN w:val="0"/>
        <w:adjustRightInd w:val="0"/>
        <w:ind w:left="284" w:hanging="283"/>
        <w:jc w:val="both"/>
        <w:rPr>
          <w:rFonts w:ascii="Tahoma" w:hAnsi="Tahoma" w:cs="Tahoma"/>
          <w:sz w:val="18"/>
          <w:szCs w:val="18"/>
        </w:rPr>
      </w:pPr>
      <w:r w:rsidRPr="00CD7AAB">
        <w:rPr>
          <w:rFonts w:ascii="Tahoma" w:hAnsi="Tahoma" w:cs="Tahoma"/>
          <w:sz w:val="18"/>
          <w:szCs w:val="18"/>
        </w:rPr>
        <w:t>w przypadku trzykrotnej uzasadnionej reklamacji tego samego asortymentu towaru,</w:t>
      </w:r>
    </w:p>
    <w:p w14:paraId="4BC646B4" w14:textId="77777777" w:rsidR="00D351A8" w:rsidRPr="00CD7AAB" w:rsidRDefault="00D351A8" w:rsidP="00507498">
      <w:pPr>
        <w:pStyle w:val="Akapitzlist"/>
        <w:numPr>
          <w:ilvl w:val="0"/>
          <w:numId w:val="56"/>
        </w:numPr>
        <w:tabs>
          <w:tab w:val="clear" w:pos="360"/>
        </w:tabs>
        <w:spacing w:after="0" w:line="240" w:lineRule="auto"/>
        <w:ind w:left="284" w:hanging="283"/>
        <w:contextualSpacing w:val="0"/>
        <w:rPr>
          <w:rFonts w:ascii="Tahoma" w:hAnsi="Tahoma" w:cs="Tahoma"/>
          <w:sz w:val="18"/>
          <w:szCs w:val="18"/>
        </w:rPr>
      </w:pPr>
      <w:r w:rsidRPr="00CD7AAB">
        <w:rPr>
          <w:rFonts w:ascii="Tahoma" w:hAnsi="Tahoma" w:cs="Tahoma"/>
          <w:sz w:val="18"/>
          <w:szCs w:val="18"/>
        </w:rPr>
        <w:lastRenderedPageBreak/>
        <w:t>w przypadku trzykrotnego skorzystania z prawa, o którym mowa w § 7 ust. 5 i 6 umowy.</w:t>
      </w:r>
    </w:p>
    <w:p w14:paraId="109357C9" w14:textId="77777777" w:rsidR="00D351A8" w:rsidRPr="00CD7AAB" w:rsidRDefault="00D351A8" w:rsidP="00507498">
      <w:pPr>
        <w:numPr>
          <w:ilvl w:val="0"/>
          <w:numId w:val="61"/>
        </w:numPr>
        <w:tabs>
          <w:tab w:val="clear" w:pos="360"/>
        </w:tabs>
        <w:ind w:left="0" w:hanging="284"/>
        <w:jc w:val="both"/>
        <w:rPr>
          <w:rFonts w:ascii="Tahoma" w:hAnsi="Tahoma" w:cs="Tahoma"/>
          <w:color w:val="000000"/>
          <w:sz w:val="18"/>
          <w:szCs w:val="18"/>
        </w:rPr>
      </w:pPr>
      <w:r w:rsidRPr="00CD7AAB">
        <w:rPr>
          <w:rFonts w:ascii="Tahoma" w:hAnsi="Tahoma" w:cs="Tahoma"/>
          <w:sz w:val="18"/>
          <w:szCs w:val="18"/>
        </w:rPr>
        <w:t xml:space="preserve">Zamawiającemu służy prawo </w:t>
      </w:r>
      <w:r w:rsidRPr="00CD7AAB">
        <w:rPr>
          <w:rFonts w:ascii="Tahoma" w:hAnsi="Tahoma" w:cs="Tahoma"/>
          <w:color w:val="000000"/>
          <w:sz w:val="18"/>
          <w:szCs w:val="18"/>
        </w:rPr>
        <w:t xml:space="preserve">odstąpienia od umowy, rozwiązania lub wypowiedzenia umowy </w:t>
      </w:r>
      <w:r w:rsidRPr="00CD7AAB">
        <w:rPr>
          <w:rFonts w:ascii="Tahoma" w:hAnsi="Tahoma" w:cs="Tahoma"/>
          <w:sz w:val="18"/>
          <w:szCs w:val="18"/>
        </w:rPr>
        <w:t xml:space="preserve">o ile Wykonawca narusza postanowienia umowy w sposób rażący lub uporczywy. Zamawiający – w przypadku realizacji wyżej wskazanego prawa </w:t>
      </w:r>
      <w:r w:rsidRPr="00CD7AAB">
        <w:rPr>
          <w:rFonts w:ascii="Tahoma" w:hAnsi="Tahoma" w:cs="Tahoma"/>
          <w:color w:val="000000"/>
          <w:sz w:val="18"/>
          <w:szCs w:val="18"/>
        </w:rPr>
        <w:t xml:space="preserve">odstąpienia od umowy, rozwiązania lub wypowiedzenia umowy dokonuje tej czynności </w:t>
      </w:r>
      <w:r w:rsidRPr="00CD7AAB">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t>
      </w:r>
      <w:r w:rsidRPr="00CD7AAB">
        <w:rPr>
          <w:rFonts w:ascii="Tahoma" w:hAnsi="Tahoma" w:cs="Tahoma"/>
          <w:b/>
          <w:sz w:val="18"/>
          <w:szCs w:val="18"/>
        </w:rPr>
        <w:t>Przed złożeniem oświadczenia woli o odstąpieniu od umowy, rozwiązaniu lub wypowiedzeniu umowy Zamawiający wezwie Wykonawcę do przywrócenia stanu zgodnego z umową.</w:t>
      </w:r>
      <w:r w:rsidRPr="00CD7AAB">
        <w:rPr>
          <w:rFonts w:ascii="Tahoma" w:hAnsi="Tahoma" w:cs="Tahoma"/>
          <w:sz w:val="18"/>
          <w:szCs w:val="18"/>
        </w:rPr>
        <w:t xml:space="preserve"> W sytuacji uporczywego naruszania postanowień umowy, przed złożeniem oświadczenia woli o </w:t>
      </w:r>
      <w:r w:rsidRPr="00CD7AAB">
        <w:rPr>
          <w:rFonts w:ascii="Tahoma" w:hAnsi="Tahoma" w:cs="Tahoma"/>
          <w:color w:val="000000"/>
          <w:sz w:val="18"/>
          <w:szCs w:val="18"/>
        </w:rPr>
        <w:t>odstąpieniu od umowy, rozwiązaniu lub wypowiedzeniu umowy</w:t>
      </w:r>
      <w:r w:rsidRPr="00CD7AAB">
        <w:rPr>
          <w:rFonts w:ascii="Tahoma" w:hAnsi="Tahoma" w:cs="Tahoma"/>
          <w:sz w:val="18"/>
          <w:szCs w:val="18"/>
        </w:rPr>
        <w:t>, Zamawiający wezwie Wykonawcę do przywrócenia stanu zgodnego z umową.</w:t>
      </w:r>
    </w:p>
    <w:p w14:paraId="7F9B7F2D" w14:textId="77777777" w:rsidR="00D351A8" w:rsidRPr="00CD7AAB" w:rsidRDefault="00D351A8" w:rsidP="00507498">
      <w:pPr>
        <w:numPr>
          <w:ilvl w:val="0"/>
          <w:numId w:val="61"/>
        </w:numPr>
        <w:tabs>
          <w:tab w:val="clear" w:pos="360"/>
        </w:tabs>
        <w:ind w:left="0" w:hanging="284"/>
        <w:jc w:val="both"/>
        <w:rPr>
          <w:rFonts w:ascii="Tahoma" w:hAnsi="Tahoma" w:cs="Tahoma"/>
          <w:color w:val="000000"/>
          <w:sz w:val="18"/>
          <w:szCs w:val="18"/>
        </w:rPr>
      </w:pPr>
      <w:r w:rsidRPr="00CD7AAB">
        <w:rPr>
          <w:rFonts w:ascii="Tahoma" w:hAnsi="Tahoma" w:cs="Tahoma"/>
          <w:sz w:val="18"/>
          <w:szCs w:val="18"/>
        </w:rPr>
        <w:t xml:space="preserve">Bez uszczerbku dla zapisów ust. poprzedzającego, przyczyną natychmiastowego wypowiedzenia umowy może być dwukrotne dostarczenie towaru z opóźnieniem powyżej 3 dni roboczych lub niedostarczenie przedmiotu dostawy lub dwukrotna dostawa towaru wadliwego. </w:t>
      </w:r>
      <w:r w:rsidRPr="00CD7AAB">
        <w:rPr>
          <w:rFonts w:ascii="Tahoma" w:hAnsi="Tahoma" w:cs="Tahoma"/>
          <w:b/>
          <w:sz w:val="18"/>
          <w:szCs w:val="18"/>
        </w:rPr>
        <w:t>Przed złożeniem oświadczenia woli o odstąpieniu od umowy, rozwiązaniu lub wypowiedzeniu umowy Zamawiający wezwie Wykonawcę do przywrócenia stanu zgodnego z umową.</w:t>
      </w:r>
    </w:p>
    <w:p w14:paraId="0B6AD44B" w14:textId="77777777" w:rsidR="00D351A8" w:rsidRPr="00CD7AAB" w:rsidRDefault="00D351A8" w:rsidP="00507498">
      <w:pPr>
        <w:numPr>
          <w:ilvl w:val="0"/>
          <w:numId w:val="61"/>
        </w:numPr>
        <w:tabs>
          <w:tab w:val="clear" w:pos="360"/>
        </w:tabs>
        <w:ind w:left="0" w:hanging="284"/>
        <w:jc w:val="both"/>
        <w:rPr>
          <w:rFonts w:ascii="Tahoma" w:hAnsi="Tahoma" w:cs="Tahoma"/>
          <w:color w:val="000000"/>
          <w:sz w:val="18"/>
          <w:szCs w:val="18"/>
        </w:rPr>
      </w:pPr>
      <w:r w:rsidRPr="00CD7AAB">
        <w:rPr>
          <w:rFonts w:ascii="Tahoma" w:hAnsi="Tahoma" w:cs="Tahoma"/>
          <w:sz w:val="18"/>
          <w:szCs w:val="18"/>
        </w:rPr>
        <w:t>Zamawiający może rozwiązać umowę bez wypowiedzenia w odniesieniu do zapisów art. 145a UPZP, jeżeli zachodzi co najmniej jedna z następujących okoliczności:</w:t>
      </w:r>
    </w:p>
    <w:p w14:paraId="1C5EE6F0" w14:textId="77777777" w:rsidR="00D351A8" w:rsidRPr="00CD7AAB" w:rsidRDefault="00D351A8" w:rsidP="00507498">
      <w:pPr>
        <w:widowControl w:val="0"/>
        <w:numPr>
          <w:ilvl w:val="1"/>
          <w:numId w:val="57"/>
        </w:numPr>
        <w:overflowPunct w:val="0"/>
        <w:autoSpaceDE w:val="0"/>
        <w:autoSpaceDN w:val="0"/>
        <w:adjustRightInd w:val="0"/>
        <w:ind w:left="284" w:hanging="284"/>
        <w:jc w:val="both"/>
        <w:rPr>
          <w:rFonts w:ascii="Tahoma" w:hAnsi="Tahoma" w:cs="Tahoma"/>
          <w:sz w:val="18"/>
          <w:szCs w:val="18"/>
        </w:rPr>
      </w:pPr>
      <w:r w:rsidRPr="00CD7AAB">
        <w:rPr>
          <w:rFonts w:ascii="Tahoma" w:hAnsi="Tahoma" w:cs="Tahoma"/>
          <w:sz w:val="18"/>
          <w:szCs w:val="18"/>
        </w:rPr>
        <w:t>zmiana umowy została dokonana z naruszeniem art. 144 ust. 1-1b, 1d i 1e UPZP;</w:t>
      </w:r>
    </w:p>
    <w:p w14:paraId="7FCE46AC" w14:textId="77777777" w:rsidR="00D351A8" w:rsidRPr="00CD7AAB" w:rsidRDefault="00D351A8" w:rsidP="00507498">
      <w:pPr>
        <w:widowControl w:val="0"/>
        <w:numPr>
          <w:ilvl w:val="1"/>
          <w:numId w:val="57"/>
        </w:numPr>
        <w:overflowPunct w:val="0"/>
        <w:autoSpaceDE w:val="0"/>
        <w:autoSpaceDN w:val="0"/>
        <w:adjustRightInd w:val="0"/>
        <w:ind w:left="284" w:hanging="284"/>
        <w:jc w:val="both"/>
        <w:rPr>
          <w:rFonts w:ascii="Tahoma" w:hAnsi="Tahoma" w:cs="Tahoma"/>
          <w:sz w:val="18"/>
          <w:szCs w:val="18"/>
        </w:rPr>
      </w:pPr>
      <w:r w:rsidRPr="00CD7AAB">
        <w:rPr>
          <w:rFonts w:ascii="Tahoma" w:hAnsi="Tahoma" w:cs="Tahoma"/>
          <w:sz w:val="18"/>
          <w:szCs w:val="18"/>
        </w:rPr>
        <w:t>Wykonawca w chwili zawarcia umowy podlegał wykluczeniu z postępowania na podstawie art. 24 ust. 1 UPZP;</w:t>
      </w:r>
    </w:p>
    <w:p w14:paraId="277A2B3F" w14:textId="77777777" w:rsidR="00D351A8" w:rsidRPr="00CD7AAB" w:rsidRDefault="00D351A8" w:rsidP="00507498">
      <w:pPr>
        <w:widowControl w:val="0"/>
        <w:numPr>
          <w:ilvl w:val="1"/>
          <w:numId w:val="57"/>
        </w:numPr>
        <w:overflowPunct w:val="0"/>
        <w:autoSpaceDE w:val="0"/>
        <w:autoSpaceDN w:val="0"/>
        <w:adjustRightInd w:val="0"/>
        <w:ind w:left="284" w:hanging="284"/>
        <w:jc w:val="both"/>
        <w:rPr>
          <w:rFonts w:ascii="Tahoma" w:hAnsi="Tahoma" w:cs="Tahoma"/>
          <w:sz w:val="18"/>
          <w:szCs w:val="18"/>
        </w:rPr>
      </w:pPr>
      <w:r w:rsidRPr="00CD7AAB">
        <w:rPr>
          <w:rFonts w:ascii="Tahoma" w:hAnsi="Tahoma" w:cs="Tahoma"/>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14D9E5FB" w14:textId="77777777" w:rsidR="00D351A8" w:rsidRPr="00CD7AAB" w:rsidRDefault="00D351A8" w:rsidP="00507498">
      <w:pPr>
        <w:widowControl w:val="0"/>
        <w:numPr>
          <w:ilvl w:val="0"/>
          <w:numId w:val="61"/>
        </w:numPr>
        <w:tabs>
          <w:tab w:val="clear" w:pos="360"/>
        </w:tabs>
        <w:overflowPunct w:val="0"/>
        <w:autoSpaceDE w:val="0"/>
        <w:autoSpaceDN w:val="0"/>
        <w:adjustRightInd w:val="0"/>
        <w:ind w:left="0" w:hanging="284"/>
        <w:jc w:val="both"/>
        <w:rPr>
          <w:rFonts w:ascii="Tahoma" w:hAnsi="Tahoma" w:cs="Tahoma"/>
          <w:sz w:val="18"/>
          <w:szCs w:val="18"/>
        </w:rPr>
      </w:pPr>
      <w:r w:rsidRPr="00CD7AAB">
        <w:rPr>
          <w:rFonts w:ascii="Tahoma" w:hAnsi="Tahoma" w:cs="Tahoma"/>
          <w:sz w:val="18"/>
          <w:szCs w:val="18"/>
        </w:rPr>
        <w:t xml:space="preserve">Rozwiązanie umowy bez wypowiedzenia nastąpi w formie pisemnej pod rygorem nieważności takiego oświadczenia i powinno zawierać odpowiednie uzasadnienie. </w:t>
      </w:r>
    </w:p>
    <w:p w14:paraId="06589CB6" w14:textId="77777777" w:rsidR="00D351A8" w:rsidRPr="00CD7AAB" w:rsidRDefault="00D351A8" w:rsidP="00507498">
      <w:pPr>
        <w:widowControl w:val="0"/>
        <w:numPr>
          <w:ilvl w:val="0"/>
          <w:numId w:val="61"/>
        </w:numPr>
        <w:tabs>
          <w:tab w:val="clear" w:pos="360"/>
        </w:tabs>
        <w:overflowPunct w:val="0"/>
        <w:autoSpaceDE w:val="0"/>
        <w:autoSpaceDN w:val="0"/>
        <w:adjustRightInd w:val="0"/>
        <w:ind w:left="0" w:hanging="284"/>
        <w:jc w:val="both"/>
        <w:rPr>
          <w:rFonts w:ascii="Tahoma" w:hAnsi="Tahoma" w:cs="Tahoma"/>
          <w:sz w:val="18"/>
          <w:szCs w:val="18"/>
        </w:rPr>
      </w:pPr>
      <w:r w:rsidRPr="00CD7AAB">
        <w:rPr>
          <w:rFonts w:ascii="Tahoma"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CD7AAB">
        <w:rPr>
          <w:rFonts w:ascii="Tahoma" w:hAnsi="Tahoma" w:cs="Tahoma"/>
          <w:bCs/>
          <w:sz w:val="18"/>
          <w:szCs w:val="18"/>
          <w:u w:val="single"/>
        </w:rPr>
        <w:t>może odstąpić od umowy</w:t>
      </w:r>
      <w:r w:rsidRPr="00CD7AAB">
        <w:rPr>
          <w:rFonts w:ascii="Tahoma" w:hAnsi="Tahoma" w:cs="Tahoma"/>
          <w:bCs/>
          <w:sz w:val="18"/>
          <w:szCs w:val="18"/>
        </w:rPr>
        <w:t xml:space="preserve"> lub jej części w terminie 30 dni od dnia powzięcia wiadomości o tych okolicznościach [</w:t>
      </w:r>
      <w:r w:rsidRPr="00CD7AAB">
        <w:rPr>
          <w:rFonts w:ascii="Tahoma" w:hAnsi="Tahoma" w:cs="Tahoma"/>
          <w:bCs/>
          <w:i/>
          <w:sz w:val="18"/>
          <w:szCs w:val="18"/>
        </w:rPr>
        <w:t>art. 145 ust. 1 UPZP</w:t>
      </w:r>
      <w:r w:rsidRPr="00CD7AAB">
        <w:rPr>
          <w:rFonts w:ascii="Tahoma" w:hAnsi="Tahoma" w:cs="Tahoma"/>
          <w:bCs/>
          <w:sz w:val="18"/>
          <w:szCs w:val="18"/>
        </w:rPr>
        <w:t xml:space="preserve">]. </w:t>
      </w:r>
    </w:p>
    <w:p w14:paraId="1080B362" w14:textId="5756D0B6" w:rsidR="00D351A8" w:rsidRPr="00CD7AAB" w:rsidRDefault="00D351A8" w:rsidP="00507498">
      <w:pPr>
        <w:numPr>
          <w:ilvl w:val="0"/>
          <w:numId w:val="61"/>
        </w:numPr>
        <w:tabs>
          <w:tab w:val="clear" w:pos="360"/>
        </w:tabs>
        <w:ind w:left="0" w:hanging="284"/>
        <w:jc w:val="both"/>
        <w:rPr>
          <w:rFonts w:ascii="Tahoma" w:hAnsi="Tahoma" w:cs="Tahoma"/>
          <w:bCs/>
          <w:iCs/>
          <w:sz w:val="18"/>
          <w:szCs w:val="18"/>
        </w:rPr>
      </w:pPr>
      <w:r w:rsidRPr="00CD7AAB">
        <w:rPr>
          <w:rFonts w:ascii="Tahoma" w:hAnsi="Tahoma" w:cs="Tahoma"/>
          <w:bCs/>
          <w:iCs/>
          <w:sz w:val="18"/>
          <w:szCs w:val="18"/>
        </w:rPr>
        <w:t xml:space="preserve">W przypadku </w:t>
      </w:r>
      <w:r w:rsidRPr="00CD7AAB">
        <w:rPr>
          <w:rFonts w:ascii="Tahoma" w:hAnsi="Tahoma" w:cs="Tahoma"/>
          <w:sz w:val="18"/>
          <w:szCs w:val="18"/>
        </w:rPr>
        <w:t xml:space="preserve">wydłużenia terminu o którym mowa </w:t>
      </w:r>
      <w:r w:rsidRPr="00CD7AAB">
        <w:rPr>
          <w:rFonts w:ascii="Tahoma" w:hAnsi="Tahoma" w:cs="Tahoma"/>
          <w:bCs/>
          <w:iCs/>
          <w:sz w:val="18"/>
          <w:szCs w:val="18"/>
        </w:rPr>
        <w:t xml:space="preserve">w </w:t>
      </w:r>
      <w:r w:rsidRPr="00CD7AAB">
        <w:rPr>
          <w:rFonts w:ascii="Tahoma" w:hAnsi="Tahoma" w:cs="Tahoma"/>
          <w:bCs/>
          <w:color w:val="000000"/>
          <w:sz w:val="18"/>
          <w:szCs w:val="18"/>
        </w:rPr>
        <w:t xml:space="preserve">§ 6 ust. 7, 8 i 9 umowy </w:t>
      </w:r>
      <w:r w:rsidRPr="00CD7AAB">
        <w:rPr>
          <w:rFonts w:ascii="Tahoma" w:hAnsi="Tahoma" w:cs="Tahoma"/>
          <w:bCs/>
          <w:iCs/>
          <w:sz w:val="18"/>
          <w:szCs w:val="18"/>
        </w:rPr>
        <w:t xml:space="preserve">Zamawiający zastrzega sobie prawo do rozwiązania umowy za 14 dniowym wypowiedzeniem, przy czym wypowiedzenie nie może być złożone wcześniej niż po upływie </w:t>
      </w:r>
      <w:r w:rsidR="004F292A">
        <w:rPr>
          <w:rFonts w:ascii="Tahoma" w:hAnsi="Tahoma" w:cs="Tahoma"/>
          <w:bCs/>
          <w:iCs/>
          <w:sz w:val="18"/>
          <w:szCs w:val="18"/>
        </w:rPr>
        <w:t>24</w:t>
      </w:r>
      <w:r w:rsidRPr="00CD7AAB">
        <w:rPr>
          <w:rFonts w:ascii="Tahoma" w:hAnsi="Tahoma" w:cs="Tahoma"/>
          <w:bCs/>
          <w:iCs/>
          <w:sz w:val="18"/>
          <w:szCs w:val="18"/>
        </w:rPr>
        <w:t xml:space="preserve"> miesięcy liczonych od dnia rozpoczęcia obowiązywania umowy.</w:t>
      </w:r>
    </w:p>
    <w:p w14:paraId="346E7218" w14:textId="77777777" w:rsidR="00D351A8" w:rsidRPr="00CD7AAB" w:rsidRDefault="00D351A8" w:rsidP="00507498">
      <w:pPr>
        <w:jc w:val="center"/>
        <w:rPr>
          <w:rFonts w:ascii="Tahoma" w:hAnsi="Tahoma" w:cs="Tahoma"/>
          <w:b/>
          <w:bCs/>
          <w:color w:val="000000"/>
          <w:sz w:val="18"/>
          <w:szCs w:val="18"/>
        </w:rPr>
      </w:pPr>
    </w:p>
    <w:p w14:paraId="0C1BE51A"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12</w:t>
      </w:r>
    </w:p>
    <w:p w14:paraId="2530DCE1" w14:textId="77777777" w:rsidR="00D351A8" w:rsidRPr="00CD7AAB" w:rsidRDefault="00D351A8" w:rsidP="00507498">
      <w:pPr>
        <w:jc w:val="center"/>
        <w:rPr>
          <w:rFonts w:ascii="Tahoma" w:hAnsi="Tahoma" w:cs="Tahoma"/>
          <w:b/>
          <w:bCs/>
          <w:sz w:val="18"/>
          <w:szCs w:val="18"/>
        </w:rPr>
      </w:pPr>
      <w:r w:rsidRPr="00CD7AAB">
        <w:rPr>
          <w:rFonts w:ascii="Tahoma" w:hAnsi="Tahoma" w:cs="Tahoma"/>
          <w:b/>
          <w:bCs/>
          <w:sz w:val="18"/>
          <w:szCs w:val="18"/>
        </w:rPr>
        <w:t>POSTANOWIENIA KOŃCOWE</w:t>
      </w:r>
    </w:p>
    <w:p w14:paraId="5E9673AF" w14:textId="77777777" w:rsidR="00D351A8" w:rsidRPr="00CD7AAB" w:rsidRDefault="00D351A8" w:rsidP="00507498">
      <w:pPr>
        <w:numPr>
          <w:ilvl w:val="0"/>
          <w:numId w:val="45"/>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Integralną częścią niniejszej umowy są następujące załączniki:</w:t>
      </w:r>
    </w:p>
    <w:p w14:paraId="4CE0F982" w14:textId="77777777" w:rsidR="00D351A8" w:rsidRPr="00CD7AAB" w:rsidRDefault="00D351A8" w:rsidP="00507498">
      <w:pPr>
        <w:numPr>
          <w:ilvl w:val="0"/>
          <w:numId w:val="46"/>
        </w:numPr>
        <w:tabs>
          <w:tab w:val="clear" w:pos="540"/>
        </w:tabs>
        <w:ind w:left="284" w:hanging="284"/>
        <w:jc w:val="both"/>
        <w:rPr>
          <w:rFonts w:ascii="Tahoma" w:hAnsi="Tahoma" w:cs="Tahoma"/>
          <w:color w:val="000000"/>
          <w:sz w:val="18"/>
          <w:szCs w:val="18"/>
        </w:rPr>
      </w:pPr>
      <w:r w:rsidRPr="00CD7AAB">
        <w:rPr>
          <w:rFonts w:ascii="Tahoma" w:hAnsi="Tahoma" w:cs="Tahoma"/>
          <w:color w:val="000000"/>
          <w:sz w:val="18"/>
          <w:szCs w:val="18"/>
        </w:rPr>
        <w:t>Formularz Ofertowy - załącznik nr 1</w:t>
      </w:r>
    </w:p>
    <w:p w14:paraId="6DD0D082" w14:textId="77777777" w:rsidR="00D351A8" w:rsidRPr="00CD7AAB" w:rsidRDefault="00D351A8" w:rsidP="00507498">
      <w:pPr>
        <w:numPr>
          <w:ilvl w:val="0"/>
          <w:numId w:val="46"/>
        </w:numPr>
        <w:tabs>
          <w:tab w:val="clear" w:pos="540"/>
        </w:tabs>
        <w:ind w:left="284" w:hanging="284"/>
        <w:rPr>
          <w:rFonts w:ascii="Tahoma" w:hAnsi="Tahoma" w:cs="Tahoma"/>
          <w:color w:val="000000"/>
          <w:sz w:val="18"/>
          <w:szCs w:val="18"/>
        </w:rPr>
      </w:pPr>
      <w:r w:rsidRPr="00CD7AAB">
        <w:rPr>
          <w:rFonts w:ascii="Tahoma" w:hAnsi="Tahoma" w:cs="Tahoma"/>
          <w:color w:val="000000"/>
          <w:sz w:val="18"/>
          <w:szCs w:val="18"/>
        </w:rPr>
        <w:t>Specyfikacja asortymentowo - cenowa - załącznik nr 2</w:t>
      </w:r>
    </w:p>
    <w:p w14:paraId="7EDBF4B9" w14:textId="77777777" w:rsidR="00D351A8" w:rsidRPr="00CD7AAB" w:rsidRDefault="00D351A8" w:rsidP="00507498">
      <w:pPr>
        <w:numPr>
          <w:ilvl w:val="0"/>
          <w:numId w:val="45"/>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Wszelkie zmiany niniejszej umowy wymagają każdorazowej formy pisemnego aneksu pod rygorem nieważności.</w:t>
      </w:r>
      <w:r w:rsidRPr="00CD7AAB">
        <w:rPr>
          <w:rFonts w:ascii="Tahoma" w:eastAsia="ArialMT" w:hAnsi="Tahoma" w:cs="Tahoma"/>
          <w:color w:val="FF0000"/>
          <w:sz w:val="18"/>
          <w:szCs w:val="18"/>
          <w:lang w:eastAsia="en-US"/>
        </w:rPr>
        <w:t xml:space="preserve"> </w:t>
      </w:r>
      <w:r w:rsidRPr="00CD7AAB">
        <w:rPr>
          <w:rFonts w:ascii="Tahoma" w:hAnsi="Tahoma" w:cs="Tahoma"/>
          <w:color w:val="000000"/>
          <w:sz w:val="18"/>
          <w:szCs w:val="18"/>
        </w:rPr>
        <w:t>Wyjątek stanowi stosowanie „prawa opcji”, o którym mowa w § 2 ust. 4, 5 umowy.</w:t>
      </w:r>
    </w:p>
    <w:p w14:paraId="574853D1" w14:textId="77777777" w:rsidR="00D351A8" w:rsidRPr="00CD7AAB" w:rsidRDefault="00D351A8" w:rsidP="00507498">
      <w:pPr>
        <w:numPr>
          <w:ilvl w:val="0"/>
          <w:numId w:val="45"/>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 xml:space="preserve">Umowa została sporządzona w 2-ch jednobrzmiących egzemplarzach po jednym egzemplarzu dla każdej ze stron. </w:t>
      </w:r>
    </w:p>
    <w:p w14:paraId="0CC46773" w14:textId="77777777" w:rsidR="00D351A8" w:rsidRPr="00CD7AAB" w:rsidRDefault="00D351A8" w:rsidP="00507498">
      <w:pPr>
        <w:numPr>
          <w:ilvl w:val="0"/>
          <w:numId w:val="45"/>
        </w:numPr>
        <w:tabs>
          <w:tab w:val="clear" w:pos="720"/>
        </w:tabs>
        <w:ind w:left="0" w:hanging="284"/>
        <w:jc w:val="both"/>
        <w:rPr>
          <w:rFonts w:ascii="Tahoma" w:hAnsi="Tahoma" w:cs="Tahoma"/>
          <w:color w:val="000000"/>
          <w:sz w:val="18"/>
          <w:szCs w:val="18"/>
        </w:rPr>
      </w:pPr>
      <w:r w:rsidRPr="00CD7AAB">
        <w:rPr>
          <w:rFonts w:ascii="Tahoma" w:hAnsi="Tahoma" w:cs="Tahoma"/>
          <w:color w:val="000000"/>
          <w:sz w:val="18"/>
          <w:szCs w:val="18"/>
        </w:rPr>
        <w:t xml:space="preserve">Umowa wchodzi w życie z dniem </w:t>
      </w:r>
      <w:r w:rsidRPr="00CD7AAB">
        <w:rPr>
          <w:rFonts w:ascii="Tahoma" w:hAnsi="Tahoma" w:cs="Tahoma"/>
          <w:b/>
          <w:color w:val="000000"/>
          <w:sz w:val="18"/>
          <w:szCs w:val="18"/>
        </w:rPr>
        <w:t>zawarcia.</w:t>
      </w:r>
    </w:p>
    <w:p w14:paraId="65C1572E" w14:textId="77777777" w:rsidR="00D351A8" w:rsidRPr="00CD7AAB" w:rsidRDefault="00D351A8" w:rsidP="00507498">
      <w:pPr>
        <w:rPr>
          <w:rFonts w:ascii="Tahoma" w:hAnsi="Tahoma" w:cs="Tahoma"/>
          <w:color w:val="000000"/>
          <w:sz w:val="18"/>
          <w:szCs w:val="18"/>
        </w:rPr>
      </w:pPr>
    </w:p>
    <w:p w14:paraId="453A6696" w14:textId="77777777" w:rsidR="00D351A8" w:rsidRPr="00CD7AAB" w:rsidRDefault="00D351A8" w:rsidP="00507498">
      <w:pPr>
        <w:rPr>
          <w:rFonts w:ascii="Tahoma" w:hAnsi="Tahoma" w:cs="Tahoma"/>
          <w:color w:val="000000"/>
          <w:sz w:val="18"/>
          <w:szCs w:val="18"/>
        </w:rPr>
      </w:pPr>
    </w:p>
    <w:p w14:paraId="6C7E7164" w14:textId="77777777" w:rsidR="00D351A8" w:rsidRPr="00CD7AAB" w:rsidRDefault="00D351A8" w:rsidP="00507498">
      <w:pPr>
        <w:jc w:val="center"/>
        <w:rPr>
          <w:rFonts w:ascii="Tahoma" w:hAnsi="Tahoma" w:cs="Tahoma"/>
          <w:b/>
          <w:bCs/>
          <w:color w:val="000000"/>
          <w:sz w:val="18"/>
          <w:szCs w:val="18"/>
        </w:rPr>
      </w:pPr>
      <w:r w:rsidRPr="00CD7AAB">
        <w:rPr>
          <w:rFonts w:ascii="Tahoma" w:hAnsi="Tahoma" w:cs="Tahoma"/>
          <w:b/>
          <w:bCs/>
          <w:color w:val="000000"/>
          <w:sz w:val="18"/>
          <w:szCs w:val="18"/>
        </w:rPr>
        <w:t xml:space="preserve">WYKONAWCA </w:t>
      </w:r>
      <w:r w:rsidRPr="00CD7AAB">
        <w:rPr>
          <w:rFonts w:ascii="Tahoma" w:hAnsi="Tahoma" w:cs="Tahoma"/>
          <w:b/>
          <w:bCs/>
          <w:color w:val="000000"/>
          <w:sz w:val="18"/>
          <w:szCs w:val="18"/>
        </w:rPr>
        <w:tab/>
      </w:r>
      <w:r w:rsidRPr="00CD7AAB">
        <w:rPr>
          <w:rFonts w:ascii="Tahoma" w:hAnsi="Tahoma" w:cs="Tahoma"/>
          <w:b/>
          <w:bCs/>
          <w:color w:val="000000"/>
          <w:sz w:val="18"/>
          <w:szCs w:val="18"/>
        </w:rPr>
        <w:tab/>
      </w:r>
      <w:r w:rsidRPr="00CD7AAB">
        <w:rPr>
          <w:rFonts w:ascii="Tahoma" w:hAnsi="Tahoma" w:cs="Tahoma"/>
          <w:b/>
          <w:bCs/>
          <w:color w:val="000000"/>
          <w:sz w:val="18"/>
          <w:szCs w:val="18"/>
        </w:rPr>
        <w:tab/>
      </w:r>
      <w:r w:rsidRPr="00CD7AAB">
        <w:rPr>
          <w:rFonts w:ascii="Tahoma" w:hAnsi="Tahoma" w:cs="Tahoma"/>
          <w:b/>
          <w:bCs/>
          <w:color w:val="000000"/>
          <w:sz w:val="18"/>
          <w:szCs w:val="18"/>
        </w:rPr>
        <w:tab/>
      </w:r>
      <w:r w:rsidRPr="00CD7AAB">
        <w:rPr>
          <w:rFonts w:ascii="Tahoma" w:hAnsi="Tahoma" w:cs="Tahoma"/>
          <w:b/>
          <w:bCs/>
          <w:color w:val="000000"/>
          <w:sz w:val="18"/>
          <w:szCs w:val="18"/>
        </w:rPr>
        <w:tab/>
        <w:t xml:space="preserve"> </w:t>
      </w:r>
      <w:r w:rsidRPr="00CD7AAB">
        <w:rPr>
          <w:rFonts w:ascii="Tahoma" w:hAnsi="Tahoma" w:cs="Tahoma"/>
          <w:b/>
          <w:bCs/>
          <w:color w:val="000000"/>
          <w:sz w:val="18"/>
          <w:szCs w:val="18"/>
        </w:rPr>
        <w:tab/>
      </w:r>
      <w:r w:rsidRPr="00CD7AAB">
        <w:rPr>
          <w:rFonts w:ascii="Tahoma" w:hAnsi="Tahoma" w:cs="Tahoma"/>
          <w:b/>
          <w:bCs/>
          <w:color w:val="000000"/>
          <w:sz w:val="18"/>
          <w:szCs w:val="18"/>
        </w:rPr>
        <w:tab/>
        <w:t xml:space="preserve"> ZAMAWIAJĄCY</w:t>
      </w:r>
    </w:p>
    <w:p w14:paraId="5B87DB15" w14:textId="77777777" w:rsidR="00074D89" w:rsidRPr="00872809" w:rsidRDefault="00074D89" w:rsidP="00507498">
      <w:pPr>
        <w:rPr>
          <w:rFonts w:ascii="Tahoma" w:hAnsi="Tahoma" w:cs="Tahoma"/>
          <w:sz w:val="18"/>
          <w:szCs w:val="18"/>
        </w:rPr>
        <w:sectPr w:rsidR="00074D89" w:rsidRPr="00872809" w:rsidSect="00B00AC4">
          <w:headerReference w:type="default" r:id="rId29"/>
          <w:footerReference w:type="default" r:id="rId30"/>
          <w:headerReference w:type="first" r:id="rId31"/>
          <w:footerReference w:type="first" r:id="rId32"/>
          <w:endnotePr>
            <w:numFmt w:val="decimal"/>
          </w:endnotePr>
          <w:pgSz w:w="11906" w:h="16838"/>
          <w:pgMar w:top="1021" w:right="1134" w:bottom="1560" w:left="1247" w:header="709" w:footer="709" w:gutter="0"/>
          <w:cols w:space="708"/>
          <w:titlePg/>
        </w:sectPr>
      </w:pPr>
    </w:p>
    <w:p w14:paraId="178918A1" w14:textId="2800FECD" w:rsidR="00074D89" w:rsidRPr="00872809" w:rsidRDefault="003742F3" w:rsidP="00507498">
      <w:pPr>
        <w:jc w:val="right"/>
        <w:rPr>
          <w:rFonts w:ascii="Tahoma" w:hAnsi="Tahoma" w:cs="Tahoma"/>
          <w:b/>
          <w:sz w:val="18"/>
          <w:szCs w:val="18"/>
          <w:u w:val="single"/>
        </w:rPr>
      </w:pPr>
      <w:r w:rsidRPr="00872809">
        <w:rPr>
          <w:rFonts w:ascii="Tahoma" w:hAnsi="Tahoma" w:cs="Tahoma"/>
          <w:b/>
          <w:sz w:val="18"/>
          <w:szCs w:val="18"/>
          <w:u w:val="single"/>
        </w:rPr>
        <w:lastRenderedPageBreak/>
        <w:t xml:space="preserve">Załącznik nr </w:t>
      </w:r>
      <w:r w:rsidR="005563C9">
        <w:rPr>
          <w:rFonts w:ascii="Tahoma" w:hAnsi="Tahoma" w:cs="Tahoma"/>
          <w:b/>
          <w:sz w:val="18"/>
          <w:szCs w:val="18"/>
          <w:u w:val="single"/>
        </w:rPr>
        <w:t>5</w:t>
      </w:r>
    </w:p>
    <w:p w14:paraId="01829230" w14:textId="77777777" w:rsidR="00074D89" w:rsidRPr="00872809" w:rsidRDefault="00074D89" w:rsidP="00507498">
      <w:pPr>
        <w:jc w:val="right"/>
        <w:rPr>
          <w:rFonts w:ascii="Tahoma" w:hAnsi="Tahoma" w:cs="Tahoma"/>
          <w:b/>
          <w:color w:val="000000"/>
          <w:sz w:val="18"/>
          <w:szCs w:val="18"/>
        </w:rPr>
      </w:pPr>
    </w:p>
    <w:p w14:paraId="092EE9AC" w14:textId="11AA549B" w:rsidR="00074D89" w:rsidRPr="00872809" w:rsidRDefault="00457A55" w:rsidP="00507498">
      <w:pPr>
        <w:jc w:val="center"/>
        <w:rPr>
          <w:rFonts w:ascii="Tahoma" w:hAnsi="Tahoma" w:cs="Tahoma"/>
          <w:b/>
          <w:color w:val="000000"/>
          <w:sz w:val="18"/>
          <w:szCs w:val="18"/>
        </w:rPr>
      </w:pPr>
      <w:r w:rsidRPr="00872809">
        <w:rPr>
          <w:rFonts w:ascii="Tahoma" w:hAnsi="Tahoma" w:cs="Tahoma"/>
          <w:b/>
          <w:color w:val="000000"/>
          <w:sz w:val="18"/>
          <w:szCs w:val="18"/>
        </w:rPr>
        <w:t>SP ZOZ ZSM</w:t>
      </w:r>
      <w:r w:rsidR="004B0483" w:rsidRPr="00872809">
        <w:rPr>
          <w:rFonts w:ascii="Tahoma" w:hAnsi="Tahoma" w:cs="Tahoma"/>
          <w:b/>
          <w:color w:val="000000"/>
          <w:sz w:val="18"/>
          <w:szCs w:val="18"/>
        </w:rPr>
        <w:t>/</w:t>
      </w:r>
      <w:r w:rsidRPr="00872809">
        <w:rPr>
          <w:rFonts w:ascii="Tahoma" w:hAnsi="Tahoma" w:cs="Tahoma"/>
          <w:b/>
          <w:color w:val="000000"/>
          <w:sz w:val="18"/>
          <w:szCs w:val="18"/>
        </w:rPr>
        <w:t>ZP/</w:t>
      </w:r>
      <w:r w:rsidR="00482A52">
        <w:rPr>
          <w:rFonts w:ascii="Tahoma" w:hAnsi="Tahoma" w:cs="Tahoma"/>
          <w:b/>
          <w:color w:val="000000"/>
          <w:sz w:val="18"/>
          <w:szCs w:val="18"/>
        </w:rPr>
        <w:t>33</w:t>
      </w:r>
      <w:r w:rsidR="003742F3" w:rsidRPr="00872809">
        <w:rPr>
          <w:rFonts w:ascii="Tahoma" w:hAnsi="Tahoma" w:cs="Tahoma"/>
          <w:b/>
          <w:color w:val="000000"/>
          <w:sz w:val="18"/>
          <w:szCs w:val="18"/>
        </w:rPr>
        <w:t>/20</w:t>
      </w:r>
      <w:r w:rsidRPr="00872809">
        <w:rPr>
          <w:rFonts w:ascii="Tahoma" w:hAnsi="Tahoma" w:cs="Tahoma"/>
          <w:b/>
          <w:color w:val="000000"/>
          <w:sz w:val="18"/>
          <w:szCs w:val="18"/>
        </w:rPr>
        <w:t>20</w:t>
      </w:r>
      <w:r w:rsidR="003742F3" w:rsidRPr="00872809">
        <w:rPr>
          <w:rFonts w:ascii="Tahoma" w:hAnsi="Tahoma" w:cs="Tahoma"/>
          <w:b/>
          <w:color w:val="000000"/>
          <w:sz w:val="18"/>
          <w:szCs w:val="18"/>
        </w:rPr>
        <w:t xml:space="preserve"> </w:t>
      </w:r>
      <w:r w:rsidR="00A45494" w:rsidRPr="00872809">
        <w:rPr>
          <w:rFonts w:ascii="Tahoma" w:hAnsi="Tahoma" w:cs="Tahoma"/>
          <w:b/>
          <w:color w:val="000000"/>
          <w:sz w:val="18"/>
          <w:szCs w:val="18"/>
        </w:rPr>
        <w:t>„Zakup i dostawa materiałów i produktów używanych w procesie dekontaminacji i sterylizacji wyrobów medycznych”</w:t>
      </w:r>
      <w:r w:rsidR="003742F3" w:rsidRPr="00872809">
        <w:rPr>
          <w:rFonts w:ascii="Tahoma" w:hAnsi="Tahoma" w:cs="Tahoma"/>
          <w:b/>
          <w:color w:val="000000"/>
          <w:sz w:val="18"/>
          <w:szCs w:val="18"/>
        </w:rPr>
        <w:t>.</w:t>
      </w:r>
    </w:p>
    <w:p w14:paraId="67C721BB" w14:textId="77777777" w:rsidR="00C10B96" w:rsidRPr="00872809" w:rsidRDefault="00C10B96" w:rsidP="00507498">
      <w:pPr>
        <w:jc w:val="center"/>
        <w:rPr>
          <w:rFonts w:ascii="Tahoma" w:hAnsi="Tahoma" w:cs="Tahoma"/>
          <w:b/>
          <w:color w:val="000000"/>
          <w:sz w:val="18"/>
          <w:szCs w:val="18"/>
        </w:rPr>
      </w:pPr>
    </w:p>
    <w:p w14:paraId="5D65FBC1" w14:textId="77777777" w:rsidR="00074D89" w:rsidRPr="00872809" w:rsidRDefault="003742F3" w:rsidP="00507498">
      <w:pPr>
        <w:jc w:val="center"/>
        <w:rPr>
          <w:rFonts w:ascii="Tahoma" w:hAnsi="Tahoma" w:cs="Tahoma"/>
          <w:b/>
          <w:color w:val="000000"/>
          <w:sz w:val="18"/>
          <w:szCs w:val="18"/>
        </w:rPr>
      </w:pPr>
      <w:r w:rsidRPr="00872809">
        <w:rPr>
          <w:rFonts w:ascii="Tahoma" w:hAnsi="Tahoma" w:cs="Tahoma"/>
          <w:b/>
          <w:color w:val="000000"/>
          <w:sz w:val="18"/>
          <w:szCs w:val="18"/>
        </w:rPr>
        <w:t xml:space="preserve">INFORMACJA O GRUPIE KAPITAŁOWEJ </w:t>
      </w:r>
    </w:p>
    <w:p w14:paraId="2C78042A" w14:textId="77777777" w:rsidR="00074D89" w:rsidRPr="00872809" w:rsidRDefault="00074D89" w:rsidP="00507498">
      <w:pPr>
        <w:rPr>
          <w:rFonts w:ascii="Tahoma" w:hAnsi="Tahoma" w:cs="Tahoma"/>
          <w:sz w:val="18"/>
          <w:szCs w:val="18"/>
        </w:rPr>
      </w:pPr>
    </w:p>
    <w:p w14:paraId="13448C10"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Nazwa i adres Wykonawcy </w:t>
      </w:r>
    </w:p>
    <w:p w14:paraId="47BDFC42" w14:textId="77777777" w:rsidR="00074D89" w:rsidRPr="00872809" w:rsidRDefault="00074D89" w:rsidP="00507498">
      <w:pPr>
        <w:rPr>
          <w:rFonts w:ascii="Tahoma" w:hAnsi="Tahoma" w:cs="Tahoma"/>
          <w:sz w:val="18"/>
          <w:szCs w:val="18"/>
        </w:rPr>
      </w:pPr>
    </w:p>
    <w:p w14:paraId="5E833D87" w14:textId="77777777" w:rsidR="00074D89" w:rsidRPr="00872809" w:rsidRDefault="00074D89" w:rsidP="00507498">
      <w:pPr>
        <w:rPr>
          <w:rFonts w:ascii="Tahoma" w:hAnsi="Tahoma" w:cs="Tahoma"/>
          <w:sz w:val="18"/>
          <w:szCs w:val="18"/>
        </w:rPr>
      </w:pPr>
    </w:p>
    <w:p w14:paraId="6BDC3DCE" w14:textId="77777777" w:rsidR="00074D89" w:rsidRPr="00872809" w:rsidRDefault="003742F3" w:rsidP="00507498">
      <w:pPr>
        <w:rPr>
          <w:rFonts w:ascii="Tahoma" w:hAnsi="Tahoma" w:cs="Tahoma"/>
          <w:sz w:val="18"/>
          <w:szCs w:val="18"/>
        </w:rPr>
      </w:pPr>
      <w:r w:rsidRPr="00872809">
        <w:rPr>
          <w:rFonts w:ascii="Tahoma" w:hAnsi="Tahoma" w:cs="Tahoma"/>
          <w:sz w:val="18"/>
          <w:szCs w:val="18"/>
        </w:rPr>
        <w:t>....................................................................................................................................................</w:t>
      </w:r>
    </w:p>
    <w:p w14:paraId="7B3BF8E6" w14:textId="77777777" w:rsidR="00074D89" w:rsidRPr="00872809" w:rsidRDefault="00074D89" w:rsidP="00507498">
      <w:pPr>
        <w:rPr>
          <w:rFonts w:ascii="Tahoma" w:hAnsi="Tahoma" w:cs="Tahoma"/>
          <w:sz w:val="18"/>
          <w:szCs w:val="18"/>
        </w:rPr>
      </w:pPr>
    </w:p>
    <w:p w14:paraId="46C89381" w14:textId="77777777" w:rsidR="00074D89" w:rsidRPr="00872809" w:rsidRDefault="003742F3" w:rsidP="00507498">
      <w:pPr>
        <w:rPr>
          <w:rFonts w:ascii="Tahoma" w:hAnsi="Tahoma" w:cs="Tahoma"/>
          <w:sz w:val="18"/>
          <w:szCs w:val="18"/>
        </w:rPr>
      </w:pPr>
      <w:r w:rsidRPr="00872809">
        <w:rPr>
          <w:rFonts w:ascii="Tahoma" w:hAnsi="Tahoma" w:cs="Tahoma"/>
          <w:sz w:val="18"/>
          <w:szCs w:val="18"/>
        </w:rPr>
        <w:t>....................................................................................................................................................</w:t>
      </w:r>
    </w:p>
    <w:p w14:paraId="17CF90C3" w14:textId="77777777" w:rsidR="00074D89" w:rsidRPr="00872809" w:rsidRDefault="00074D89" w:rsidP="00507498">
      <w:pPr>
        <w:rPr>
          <w:rFonts w:ascii="Tahoma" w:hAnsi="Tahoma" w:cs="Tahoma"/>
          <w:sz w:val="18"/>
          <w:szCs w:val="18"/>
        </w:rPr>
      </w:pPr>
    </w:p>
    <w:p w14:paraId="10F1349A"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Informuję , iż  Wykonawca, którego reprezentuję, </w:t>
      </w:r>
      <w:r w:rsidRPr="00872809">
        <w:rPr>
          <w:rFonts w:ascii="Tahoma" w:hAnsi="Tahoma" w:cs="Tahoma"/>
          <w:b/>
          <w:sz w:val="18"/>
          <w:szCs w:val="18"/>
        </w:rPr>
        <w:t>NIE</w:t>
      </w:r>
      <w:r w:rsidRPr="00872809">
        <w:rPr>
          <w:rFonts w:ascii="Tahoma" w:hAnsi="Tahoma" w:cs="Tahoma"/>
          <w:sz w:val="18"/>
          <w:szCs w:val="18"/>
        </w:rPr>
        <w:t xml:space="preserve"> należy do grupy kapitałowej*.</w:t>
      </w:r>
    </w:p>
    <w:p w14:paraId="107BAE6C" w14:textId="77777777" w:rsidR="00074D89" w:rsidRPr="00872809" w:rsidRDefault="00074D89" w:rsidP="00507498">
      <w:pPr>
        <w:rPr>
          <w:rFonts w:ascii="Tahoma" w:hAnsi="Tahoma" w:cs="Tahoma"/>
          <w:sz w:val="18"/>
          <w:szCs w:val="18"/>
        </w:rPr>
      </w:pPr>
    </w:p>
    <w:p w14:paraId="73DF1ABB" w14:textId="77777777" w:rsidR="00074D89" w:rsidRPr="00872809" w:rsidRDefault="003742F3" w:rsidP="00507498">
      <w:pPr>
        <w:jc w:val="both"/>
        <w:rPr>
          <w:rFonts w:ascii="Tahoma" w:eastAsia="Calibri" w:hAnsi="Tahoma" w:cs="Tahoma"/>
          <w:sz w:val="18"/>
          <w:szCs w:val="18"/>
        </w:rPr>
      </w:pPr>
      <w:r w:rsidRPr="00872809">
        <w:rPr>
          <w:rFonts w:ascii="Tahoma" w:eastAsia="Calibri" w:hAnsi="Tahoma" w:cs="Tahoma"/>
          <w:sz w:val="18"/>
          <w:szCs w:val="18"/>
        </w:rPr>
        <w:t xml:space="preserve">Oświadczam, że wszystkie informacje podane w powyższych oświadczeniach są aktualne </w:t>
      </w:r>
      <w:r w:rsidRPr="00872809">
        <w:rPr>
          <w:rFonts w:ascii="Tahoma" w:eastAsia="Calibri" w:hAnsi="Tahoma" w:cs="Tahoma"/>
          <w:sz w:val="18"/>
          <w:szCs w:val="18"/>
        </w:rPr>
        <w:br/>
        <w:t>i zgodne z prawdą oraz zostały przedstawione z pełną świadomością konsekwencji wprowadzenia zamawiającego w błąd przy przedstawianiu informacji.</w:t>
      </w:r>
    </w:p>
    <w:p w14:paraId="51116C4C" w14:textId="77777777" w:rsidR="00074D89" w:rsidRPr="00872809" w:rsidRDefault="00074D89" w:rsidP="00507498">
      <w:pPr>
        <w:jc w:val="right"/>
        <w:rPr>
          <w:rFonts w:ascii="Tahoma" w:hAnsi="Tahoma" w:cs="Tahoma"/>
          <w:sz w:val="18"/>
          <w:szCs w:val="18"/>
        </w:rPr>
      </w:pPr>
    </w:p>
    <w:p w14:paraId="24747CE6" w14:textId="77777777" w:rsidR="00074D89" w:rsidRPr="00872809" w:rsidRDefault="00074D89" w:rsidP="00507498">
      <w:pPr>
        <w:jc w:val="right"/>
        <w:rPr>
          <w:rFonts w:ascii="Tahoma" w:hAnsi="Tahoma" w:cs="Tahoma"/>
          <w:sz w:val="18"/>
          <w:szCs w:val="18"/>
        </w:rPr>
      </w:pPr>
    </w:p>
    <w:p w14:paraId="23E83C81" w14:textId="77777777" w:rsidR="00074D89" w:rsidRPr="00872809" w:rsidRDefault="00074D89" w:rsidP="00507498">
      <w:pPr>
        <w:jc w:val="right"/>
        <w:rPr>
          <w:rFonts w:ascii="Tahoma" w:hAnsi="Tahoma" w:cs="Tahoma"/>
          <w:sz w:val="18"/>
          <w:szCs w:val="18"/>
        </w:rPr>
      </w:pPr>
    </w:p>
    <w:p w14:paraId="1F65D624" w14:textId="77777777" w:rsidR="00074D89" w:rsidRPr="00872809" w:rsidRDefault="003742F3" w:rsidP="00507498">
      <w:pPr>
        <w:tabs>
          <w:tab w:val="left" w:pos="7953"/>
        </w:tabs>
        <w:rPr>
          <w:rFonts w:ascii="Tahoma" w:hAnsi="Tahoma" w:cs="Tahoma"/>
          <w:sz w:val="18"/>
          <w:szCs w:val="18"/>
        </w:rPr>
      </w:pPr>
      <w:r w:rsidRPr="00872809">
        <w:rPr>
          <w:rFonts w:ascii="Tahoma" w:hAnsi="Tahoma" w:cs="Tahoma"/>
          <w:sz w:val="18"/>
          <w:szCs w:val="18"/>
        </w:rPr>
        <w:tab/>
      </w:r>
    </w:p>
    <w:p w14:paraId="20D4DC2D" w14:textId="77777777" w:rsidR="00074D89" w:rsidRPr="00872809" w:rsidRDefault="003742F3" w:rsidP="00507498">
      <w:pPr>
        <w:jc w:val="both"/>
        <w:rPr>
          <w:rFonts w:ascii="Tahoma" w:hAnsi="Tahoma" w:cs="Tahoma"/>
          <w:b/>
          <w:sz w:val="18"/>
          <w:szCs w:val="18"/>
        </w:rPr>
      </w:pPr>
      <w:r w:rsidRPr="00872809">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10F6D90" w14:textId="77777777" w:rsidR="00074D89" w:rsidRPr="00872809" w:rsidRDefault="00074D89" w:rsidP="00507498">
      <w:pPr>
        <w:jc w:val="right"/>
        <w:rPr>
          <w:rFonts w:ascii="Tahoma" w:hAnsi="Tahoma" w:cs="Tahoma"/>
          <w:sz w:val="18"/>
          <w:szCs w:val="18"/>
        </w:rPr>
      </w:pPr>
    </w:p>
    <w:p w14:paraId="67EADE2A" w14:textId="77777777" w:rsidR="00074D89" w:rsidRPr="00872809" w:rsidRDefault="00074D89" w:rsidP="00507498">
      <w:pPr>
        <w:jc w:val="both"/>
        <w:rPr>
          <w:rFonts w:ascii="Tahoma" w:hAnsi="Tahoma" w:cs="Tahoma"/>
          <w:b/>
          <w:sz w:val="18"/>
          <w:szCs w:val="18"/>
        </w:rPr>
      </w:pPr>
    </w:p>
    <w:p w14:paraId="3859DB95" w14:textId="77777777" w:rsidR="00074D89" w:rsidRPr="00872809" w:rsidRDefault="00074D89" w:rsidP="00507498">
      <w:pPr>
        <w:rPr>
          <w:rFonts w:ascii="Tahoma" w:hAnsi="Tahoma" w:cs="Tahoma"/>
          <w:b/>
          <w:sz w:val="18"/>
          <w:szCs w:val="18"/>
        </w:rPr>
      </w:pPr>
    </w:p>
    <w:p w14:paraId="6A49B34D" w14:textId="77777777" w:rsidR="00074D89" w:rsidRPr="00872809" w:rsidRDefault="00074D89" w:rsidP="00507498">
      <w:pPr>
        <w:rPr>
          <w:rFonts w:ascii="Tahoma" w:hAnsi="Tahoma" w:cs="Tahoma"/>
          <w:sz w:val="18"/>
          <w:szCs w:val="18"/>
        </w:rPr>
      </w:pPr>
    </w:p>
    <w:p w14:paraId="28707873" w14:textId="77777777" w:rsidR="00074D89" w:rsidRPr="00872809" w:rsidRDefault="00074D89" w:rsidP="00507498">
      <w:pPr>
        <w:rPr>
          <w:rFonts w:ascii="Tahoma" w:hAnsi="Tahoma" w:cs="Tahoma"/>
          <w:sz w:val="18"/>
          <w:szCs w:val="18"/>
        </w:rPr>
      </w:pPr>
    </w:p>
    <w:p w14:paraId="7DC9A7B2" w14:textId="77777777" w:rsidR="00074D89" w:rsidRPr="00872809" w:rsidRDefault="00074D89" w:rsidP="00507498">
      <w:pPr>
        <w:jc w:val="right"/>
        <w:rPr>
          <w:rFonts w:ascii="Tahoma" w:hAnsi="Tahoma" w:cs="Tahoma"/>
          <w:sz w:val="18"/>
          <w:szCs w:val="18"/>
        </w:rPr>
      </w:pPr>
    </w:p>
    <w:p w14:paraId="3C33424A" w14:textId="77777777" w:rsidR="00074D89" w:rsidRPr="00872809" w:rsidRDefault="00074D89" w:rsidP="00507498">
      <w:pPr>
        <w:rPr>
          <w:rFonts w:ascii="Tahoma" w:hAnsi="Tahoma" w:cs="Tahoma"/>
          <w:sz w:val="18"/>
          <w:szCs w:val="18"/>
        </w:rPr>
      </w:pPr>
    </w:p>
    <w:p w14:paraId="1582D6A5" w14:textId="77777777" w:rsidR="00074D89" w:rsidRPr="00872809" w:rsidRDefault="00074D89" w:rsidP="00507498">
      <w:pPr>
        <w:jc w:val="right"/>
        <w:rPr>
          <w:rFonts w:ascii="Tahoma" w:hAnsi="Tahoma" w:cs="Tahoma"/>
          <w:b/>
          <w:sz w:val="18"/>
          <w:szCs w:val="18"/>
          <w:u w:val="single"/>
        </w:rPr>
      </w:pPr>
    </w:p>
    <w:p w14:paraId="57712F89"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2C39926E"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37B362DF"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77E4E7D7"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239F135A"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28B61B12"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6D393DEE" w14:textId="77777777" w:rsidR="00074D89" w:rsidRPr="00872809" w:rsidRDefault="00074D89" w:rsidP="00507498">
      <w:pPr>
        <w:pStyle w:val="Nagwek5"/>
        <w:keepNext w:val="0"/>
        <w:tabs>
          <w:tab w:val="left" w:pos="708"/>
        </w:tabs>
        <w:jc w:val="right"/>
        <w:rPr>
          <w:rFonts w:ascii="Tahoma" w:hAnsi="Tahoma" w:cs="Tahoma"/>
          <w:b w:val="0"/>
          <w:sz w:val="18"/>
          <w:szCs w:val="18"/>
        </w:rPr>
      </w:pPr>
    </w:p>
    <w:p w14:paraId="4809BCBC" w14:textId="77777777" w:rsidR="00074D89" w:rsidRPr="00872809" w:rsidRDefault="00074D89" w:rsidP="00507498">
      <w:pPr>
        <w:pStyle w:val="Nagwek5"/>
        <w:keepNext w:val="0"/>
        <w:tabs>
          <w:tab w:val="left" w:pos="708"/>
        </w:tabs>
        <w:jc w:val="right"/>
        <w:rPr>
          <w:rFonts w:ascii="Tahoma" w:hAnsi="Tahoma" w:cs="Tahoma"/>
          <w:sz w:val="18"/>
          <w:szCs w:val="18"/>
        </w:rPr>
      </w:pPr>
    </w:p>
    <w:p w14:paraId="389A5A14" w14:textId="77777777" w:rsidR="00074D89" w:rsidRPr="00872809" w:rsidRDefault="00074D89" w:rsidP="00507498">
      <w:pPr>
        <w:pStyle w:val="Nagwek5"/>
        <w:keepNext w:val="0"/>
        <w:tabs>
          <w:tab w:val="left" w:pos="708"/>
        </w:tabs>
        <w:jc w:val="right"/>
        <w:rPr>
          <w:rFonts w:ascii="Tahoma" w:hAnsi="Tahoma" w:cs="Tahoma"/>
          <w:sz w:val="18"/>
          <w:szCs w:val="18"/>
        </w:rPr>
      </w:pPr>
    </w:p>
    <w:p w14:paraId="147E8CAE" w14:textId="77777777" w:rsidR="00074D89" w:rsidRPr="00872809" w:rsidRDefault="00074D89" w:rsidP="00507498">
      <w:pPr>
        <w:pStyle w:val="Nagwek5"/>
        <w:keepNext w:val="0"/>
        <w:tabs>
          <w:tab w:val="left" w:pos="708"/>
        </w:tabs>
        <w:jc w:val="right"/>
        <w:rPr>
          <w:rFonts w:ascii="Tahoma" w:hAnsi="Tahoma" w:cs="Tahoma"/>
          <w:sz w:val="18"/>
          <w:szCs w:val="18"/>
        </w:rPr>
      </w:pPr>
    </w:p>
    <w:p w14:paraId="55E7B9C3" w14:textId="77777777" w:rsidR="00074D89" w:rsidRPr="00872809" w:rsidRDefault="00074D89" w:rsidP="00507498">
      <w:pPr>
        <w:pStyle w:val="Nagwek5"/>
        <w:keepNext w:val="0"/>
        <w:tabs>
          <w:tab w:val="left" w:pos="708"/>
        </w:tabs>
        <w:jc w:val="right"/>
        <w:rPr>
          <w:rFonts w:ascii="Tahoma" w:hAnsi="Tahoma" w:cs="Tahoma"/>
          <w:sz w:val="18"/>
          <w:szCs w:val="18"/>
        </w:rPr>
      </w:pPr>
    </w:p>
    <w:p w14:paraId="35CE63C7" w14:textId="77777777" w:rsidR="00074D89" w:rsidRPr="00872809" w:rsidRDefault="00457A55" w:rsidP="00507498">
      <w:pPr>
        <w:rPr>
          <w:rFonts w:ascii="Tahoma" w:hAnsi="Tahoma" w:cs="Tahoma"/>
          <w:b/>
          <w:sz w:val="18"/>
          <w:szCs w:val="18"/>
          <w:u w:val="single"/>
        </w:rPr>
      </w:pPr>
      <w:r w:rsidRPr="00872809">
        <w:rPr>
          <w:rFonts w:ascii="Tahoma" w:hAnsi="Tahoma" w:cs="Tahoma"/>
          <w:sz w:val="18"/>
          <w:szCs w:val="18"/>
        </w:rPr>
        <w:br w:type="page"/>
      </w:r>
    </w:p>
    <w:p w14:paraId="49D69F63" w14:textId="02E221DF" w:rsidR="00074D89" w:rsidRPr="00872809" w:rsidRDefault="003742F3" w:rsidP="00507498">
      <w:pPr>
        <w:pStyle w:val="Tekstprzypisudolnego"/>
        <w:jc w:val="right"/>
        <w:rPr>
          <w:rFonts w:ascii="Tahoma" w:hAnsi="Tahoma" w:cs="Tahoma"/>
          <w:b/>
          <w:sz w:val="18"/>
          <w:szCs w:val="18"/>
          <w:u w:val="single"/>
        </w:rPr>
      </w:pPr>
      <w:r w:rsidRPr="00872809">
        <w:rPr>
          <w:rFonts w:ascii="Tahoma" w:hAnsi="Tahoma" w:cs="Tahoma"/>
          <w:b/>
          <w:sz w:val="18"/>
          <w:szCs w:val="18"/>
          <w:u w:val="single"/>
        </w:rPr>
        <w:lastRenderedPageBreak/>
        <w:t xml:space="preserve">Załącznik nr </w:t>
      </w:r>
      <w:r w:rsidR="005563C9">
        <w:rPr>
          <w:rFonts w:ascii="Tahoma" w:hAnsi="Tahoma" w:cs="Tahoma"/>
          <w:b/>
          <w:sz w:val="18"/>
          <w:szCs w:val="18"/>
          <w:u w:val="single"/>
        </w:rPr>
        <w:t>6</w:t>
      </w:r>
    </w:p>
    <w:p w14:paraId="49AD677D" w14:textId="77777777" w:rsidR="00074D89" w:rsidRPr="00872809" w:rsidRDefault="00074D89" w:rsidP="00507498">
      <w:pPr>
        <w:pStyle w:val="Tekstprzypisudolnego"/>
        <w:jc w:val="center"/>
        <w:rPr>
          <w:rFonts w:ascii="Tahoma" w:hAnsi="Tahoma" w:cs="Tahoma"/>
          <w:i/>
          <w:sz w:val="18"/>
          <w:szCs w:val="18"/>
          <w:u w:val="single"/>
        </w:rPr>
      </w:pPr>
    </w:p>
    <w:p w14:paraId="1C680E0A" w14:textId="77777777" w:rsidR="00074D89" w:rsidRPr="00872809" w:rsidRDefault="003742F3" w:rsidP="00507498">
      <w:pPr>
        <w:pStyle w:val="Tekstprzypisudolnego"/>
        <w:jc w:val="center"/>
        <w:rPr>
          <w:rFonts w:ascii="Tahoma" w:hAnsi="Tahoma" w:cs="Tahoma"/>
          <w:i/>
          <w:sz w:val="18"/>
          <w:szCs w:val="18"/>
          <w:u w:val="single"/>
        </w:rPr>
      </w:pPr>
      <w:r w:rsidRPr="00872809">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5EEF5120" w14:textId="77777777" w:rsidR="00074D89" w:rsidRPr="00872809" w:rsidRDefault="00074D89" w:rsidP="00507498">
      <w:pPr>
        <w:pStyle w:val="Tekstprzypisudolnego"/>
        <w:jc w:val="center"/>
        <w:rPr>
          <w:rFonts w:ascii="Tahoma" w:hAnsi="Tahoma" w:cs="Tahoma"/>
          <w:i/>
          <w:sz w:val="18"/>
          <w:szCs w:val="18"/>
          <w:u w:val="single"/>
        </w:rPr>
      </w:pPr>
    </w:p>
    <w:p w14:paraId="1E081B02" w14:textId="77777777" w:rsidR="00074D89" w:rsidRPr="00872809" w:rsidRDefault="003742F3" w:rsidP="00507498">
      <w:pPr>
        <w:jc w:val="center"/>
        <w:rPr>
          <w:rFonts w:ascii="Tahoma" w:hAnsi="Tahoma" w:cs="Tahoma"/>
          <w:sz w:val="18"/>
          <w:szCs w:val="18"/>
        </w:rPr>
      </w:pPr>
      <w:r w:rsidRPr="00872809">
        <w:rPr>
          <w:rFonts w:ascii="Tahoma" w:hAnsi="Tahoma" w:cs="Tahoma"/>
          <w:sz w:val="18"/>
          <w:szCs w:val="18"/>
        </w:rPr>
        <w:t>(na podstawie wytycznych Urzędu Zamówień Publicznych opublikowanych dnia 25.05.2018r na stronie:</w:t>
      </w:r>
    </w:p>
    <w:p w14:paraId="3800E229" w14:textId="77777777" w:rsidR="00074D89" w:rsidRPr="00872809" w:rsidRDefault="00D678F9" w:rsidP="00507498">
      <w:pPr>
        <w:jc w:val="center"/>
        <w:rPr>
          <w:rFonts w:ascii="Tahoma" w:hAnsi="Tahoma" w:cs="Tahoma"/>
          <w:sz w:val="18"/>
          <w:szCs w:val="18"/>
        </w:rPr>
      </w:pPr>
      <w:hyperlink r:id="rId33" w:history="1">
        <w:r w:rsidR="003742F3" w:rsidRPr="00872809">
          <w:rPr>
            <w:rFonts w:ascii="Tahoma" w:hAnsi="Tahoma" w:cs="Tahoma"/>
            <w:color w:val="0000FF"/>
            <w:sz w:val="18"/>
            <w:szCs w:val="18"/>
            <w:u w:val="single"/>
          </w:rPr>
          <w:t>https://www.uzp.gov.pl/aktualnosci/rodo-w-zamowieniach-publicznych</w:t>
        </w:r>
      </w:hyperlink>
      <w:r w:rsidR="003742F3" w:rsidRPr="00872809">
        <w:rPr>
          <w:rFonts w:ascii="Tahoma" w:hAnsi="Tahoma" w:cs="Tahoma"/>
          <w:sz w:val="18"/>
          <w:szCs w:val="18"/>
        </w:rPr>
        <w:t xml:space="preserve"> ) </w:t>
      </w:r>
    </w:p>
    <w:p w14:paraId="14F10ED9" w14:textId="77777777" w:rsidR="00074D89" w:rsidRPr="00872809" w:rsidRDefault="00074D89" w:rsidP="00507498">
      <w:pPr>
        <w:jc w:val="center"/>
        <w:rPr>
          <w:rFonts w:ascii="Tahoma" w:hAnsi="Tahoma" w:cs="Tahoma"/>
          <w:sz w:val="18"/>
          <w:szCs w:val="18"/>
        </w:rPr>
      </w:pPr>
    </w:p>
    <w:p w14:paraId="7ED34709" w14:textId="77777777" w:rsidR="00074D89" w:rsidRPr="00872809" w:rsidRDefault="003742F3" w:rsidP="00507498">
      <w:pPr>
        <w:rPr>
          <w:rFonts w:ascii="Tahoma" w:hAnsi="Tahoma" w:cs="Tahoma"/>
          <w:sz w:val="18"/>
          <w:szCs w:val="18"/>
        </w:rPr>
      </w:pPr>
      <w:r w:rsidRPr="00872809">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592AEB" w14:textId="77777777" w:rsidR="00074D89" w:rsidRPr="00872809" w:rsidRDefault="003742F3" w:rsidP="00507498">
      <w:pPr>
        <w:numPr>
          <w:ilvl w:val="0"/>
          <w:numId w:val="16"/>
        </w:numPr>
        <w:ind w:left="0"/>
        <w:contextualSpacing/>
        <w:jc w:val="both"/>
        <w:rPr>
          <w:rFonts w:ascii="Tahoma" w:hAnsi="Tahoma" w:cs="Tahoma"/>
          <w:i/>
          <w:sz w:val="18"/>
          <w:szCs w:val="18"/>
        </w:rPr>
      </w:pPr>
      <w:r w:rsidRPr="00872809">
        <w:rPr>
          <w:rFonts w:ascii="Tahoma" w:hAnsi="Tahoma" w:cs="Tahoma"/>
          <w:sz w:val="18"/>
          <w:szCs w:val="18"/>
        </w:rPr>
        <w:t>administratorem Pani/Pana danych osobowych jest:</w:t>
      </w:r>
    </w:p>
    <w:p w14:paraId="19D03C96" w14:textId="77777777" w:rsidR="00074D89" w:rsidRPr="00872809" w:rsidRDefault="003742F3" w:rsidP="00507498">
      <w:pPr>
        <w:contextualSpacing/>
        <w:jc w:val="both"/>
        <w:rPr>
          <w:rFonts w:ascii="Tahoma" w:eastAsia="Calibri" w:hAnsi="Tahoma" w:cs="Tahoma"/>
          <w:b/>
          <w:bCs/>
          <w:sz w:val="18"/>
          <w:szCs w:val="18"/>
        </w:rPr>
      </w:pPr>
      <w:r w:rsidRPr="00872809">
        <w:rPr>
          <w:rFonts w:ascii="Tahoma" w:eastAsia="Calibri" w:hAnsi="Tahoma" w:cs="Tahoma"/>
          <w:b/>
          <w:bCs/>
          <w:sz w:val="18"/>
          <w:szCs w:val="18"/>
        </w:rPr>
        <w:t xml:space="preserve">Samodzielny Publiczny Zakład Opieki Zdrowotnej Zespół Szpitali Miejskich </w:t>
      </w:r>
    </w:p>
    <w:p w14:paraId="64B0F758" w14:textId="77777777" w:rsidR="00074D89" w:rsidRPr="00872809" w:rsidRDefault="003742F3" w:rsidP="00507498">
      <w:pPr>
        <w:contextualSpacing/>
        <w:jc w:val="both"/>
        <w:rPr>
          <w:rFonts w:ascii="Tahoma" w:eastAsia="Calibri" w:hAnsi="Tahoma" w:cs="Tahoma"/>
          <w:b/>
          <w:bCs/>
          <w:sz w:val="18"/>
          <w:szCs w:val="18"/>
        </w:rPr>
      </w:pPr>
      <w:r w:rsidRPr="00872809">
        <w:rPr>
          <w:rFonts w:ascii="Tahoma" w:eastAsia="Calibri" w:hAnsi="Tahoma" w:cs="Tahoma"/>
          <w:b/>
          <w:bCs/>
          <w:sz w:val="18"/>
          <w:szCs w:val="18"/>
        </w:rPr>
        <w:t>ul. Strzelców Bytomskich 11,  41-500 Chorzów</w:t>
      </w:r>
    </w:p>
    <w:p w14:paraId="740DD54A" w14:textId="77777777" w:rsidR="00074D89" w:rsidRPr="00872809" w:rsidRDefault="003742F3" w:rsidP="00507498">
      <w:pPr>
        <w:contextualSpacing/>
        <w:jc w:val="both"/>
        <w:rPr>
          <w:rFonts w:ascii="Tahoma" w:eastAsia="Calibri" w:hAnsi="Tahoma" w:cs="Tahoma"/>
          <w:b/>
          <w:sz w:val="18"/>
          <w:szCs w:val="18"/>
        </w:rPr>
      </w:pPr>
      <w:r w:rsidRPr="00872809">
        <w:rPr>
          <w:rFonts w:ascii="Tahoma" w:hAnsi="Tahoma" w:cs="Tahoma"/>
          <w:b/>
          <w:sz w:val="18"/>
          <w:szCs w:val="18"/>
        </w:rPr>
        <w:t xml:space="preserve">Dane kontaktowe: Dział Zamówień Publicznych, </w:t>
      </w:r>
      <w:r w:rsidRPr="00872809">
        <w:rPr>
          <w:rFonts w:ascii="Tahoma" w:eastAsia="ArialMT" w:hAnsi="Tahoma" w:cs="Tahoma"/>
          <w:b/>
          <w:sz w:val="18"/>
          <w:szCs w:val="18"/>
        </w:rPr>
        <w:t xml:space="preserve">poczta elektroniczną: </w:t>
      </w:r>
      <w:hyperlink r:id="rId34" w:history="1">
        <w:r w:rsidRPr="00872809">
          <w:rPr>
            <w:rFonts w:ascii="Tahoma" w:eastAsia="ArialMT" w:hAnsi="Tahoma" w:cs="Tahoma"/>
            <w:b/>
            <w:sz w:val="18"/>
            <w:szCs w:val="18"/>
            <w:u w:val="single"/>
          </w:rPr>
          <w:t>zp@zsm.com.pl</w:t>
        </w:r>
      </w:hyperlink>
      <w:r w:rsidRPr="00872809">
        <w:rPr>
          <w:rFonts w:ascii="Tahoma" w:eastAsia="Calibri" w:hAnsi="Tahoma" w:cs="Tahoma"/>
          <w:b/>
          <w:sz w:val="18"/>
          <w:szCs w:val="18"/>
        </w:rPr>
        <w:t xml:space="preserve">, </w:t>
      </w:r>
    </w:p>
    <w:p w14:paraId="51BC6E6B" w14:textId="77777777" w:rsidR="00800CCA" w:rsidRPr="00872809" w:rsidRDefault="003742F3" w:rsidP="00507498">
      <w:pPr>
        <w:contextualSpacing/>
        <w:jc w:val="both"/>
        <w:rPr>
          <w:rFonts w:ascii="Tahoma" w:hAnsi="Tahoma" w:cs="Tahoma"/>
          <w:b/>
          <w:sz w:val="18"/>
          <w:szCs w:val="18"/>
        </w:rPr>
      </w:pPr>
      <w:r w:rsidRPr="00872809">
        <w:rPr>
          <w:rFonts w:ascii="Tahoma" w:eastAsia="ArialMT" w:hAnsi="Tahoma" w:cs="Tahoma"/>
          <w:b/>
          <w:sz w:val="18"/>
          <w:szCs w:val="18"/>
        </w:rPr>
        <w:t>numer telefonu +48 32 34 99 298, +48 32 34 99 268, numer faksu +48 32 34 99</w:t>
      </w:r>
      <w:r w:rsidR="00800CCA" w:rsidRPr="00872809">
        <w:rPr>
          <w:rFonts w:ascii="Tahoma" w:eastAsia="ArialMT" w:hAnsi="Tahoma" w:cs="Tahoma"/>
          <w:b/>
          <w:sz w:val="18"/>
          <w:szCs w:val="18"/>
        </w:rPr>
        <w:t> </w:t>
      </w:r>
      <w:r w:rsidRPr="00872809">
        <w:rPr>
          <w:rFonts w:ascii="Tahoma" w:eastAsia="ArialMT" w:hAnsi="Tahoma" w:cs="Tahoma"/>
          <w:b/>
          <w:sz w:val="18"/>
          <w:szCs w:val="18"/>
        </w:rPr>
        <w:t>299</w:t>
      </w:r>
      <w:r w:rsidR="00800CCA" w:rsidRPr="00872809">
        <w:rPr>
          <w:rFonts w:ascii="Tahoma" w:hAnsi="Tahoma" w:cs="Tahoma"/>
          <w:b/>
          <w:sz w:val="18"/>
          <w:szCs w:val="18"/>
        </w:rPr>
        <w:t xml:space="preserve"> </w:t>
      </w:r>
      <w:r w:rsidR="00800CCA" w:rsidRPr="00872809">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44E4E67F" w14:textId="77777777" w:rsidR="00074D89" w:rsidRPr="00872809" w:rsidRDefault="003742F3" w:rsidP="00507498">
      <w:pPr>
        <w:numPr>
          <w:ilvl w:val="0"/>
          <w:numId w:val="9"/>
        </w:numPr>
        <w:ind w:left="0"/>
        <w:contextualSpacing/>
        <w:jc w:val="both"/>
        <w:rPr>
          <w:rFonts w:ascii="Tahoma" w:hAnsi="Tahoma" w:cs="Tahoma"/>
          <w:sz w:val="18"/>
          <w:szCs w:val="18"/>
        </w:rPr>
      </w:pPr>
      <w:r w:rsidRPr="00872809">
        <w:rPr>
          <w:rFonts w:ascii="Tahoma" w:hAnsi="Tahoma" w:cs="Tahoma"/>
          <w:sz w:val="18"/>
          <w:szCs w:val="18"/>
        </w:rPr>
        <w:t xml:space="preserve">Inspektorem ochrony danych osobowych w </w:t>
      </w:r>
      <w:r w:rsidRPr="00872809">
        <w:rPr>
          <w:rFonts w:ascii="Tahoma" w:eastAsia="Calibri" w:hAnsi="Tahoma" w:cs="Tahoma"/>
          <w:b/>
          <w:bCs/>
          <w:sz w:val="18"/>
          <w:szCs w:val="18"/>
        </w:rPr>
        <w:t>Samodzielnym Publicznym Zakładzie Opieki Zdrowotnej Zespół Szpitali Miejskich przy ul. Strzelców Bytomskich 11,  41-500 Chorzów</w:t>
      </w:r>
    </w:p>
    <w:p w14:paraId="1C6B77FF" w14:textId="77777777" w:rsidR="00074D89" w:rsidRPr="00872809" w:rsidRDefault="003742F3" w:rsidP="00507498">
      <w:pPr>
        <w:contextualSpacing/>
        <w:jc w:val="both"/>
        <w:rPr>
          <w:rFonts w:ascii="Tahoma" w:hAnsi="Tahoma" w:cs="Tahoma"/>
          <w:sz w:val="18"/>
          <w:szCs w:val="18"/>
        </w:rPr>
      </w:pPr>
      <w:r w:rsidRPr="00872809">
        <w:rPr>
          <w:rFonts w:ascii="Tahoma" w:eastAsia="Calibri" w:hAnsi="Tahoma" w:cs="Tahoma"/>
          <w:b/>
          <w:bCs/>
          <w:sz w:val="18"/>
          <w:szCs w:val="18"/>
        </w:rPr>
        <w:t xml:space="preserve">jest Pan Grzegorz Koczy, telefon +48 32 349 92 67, poczta elektroniczna: </w:t>
      </w:r>
      <w:hyperlink r:id="rId35" w:history="1">
        <w:r w:rsidRPr="00872809">
          <w:rPr>
            <w:rFonts w:ascii="Tahoma" w:eastAsia="Calibri" w:hAnsi="Tahoma" w:cs="Tahoma"/>
            <w:b/>
            <w:bCs/>
            <w:sz w:val="18"/>
            <w:szCs w:val="18"/>
            <w:u w:val="single"/>
          </w:rPr>
          <w:t>gkoczy@zsm.com.pl</w:t>
        </w:r>
      </w:hyperlink>
      <w:r w:rsidRPr="00872809">
        <w:rPr>
          <w:rFonts w:ascii="Tahoma" w:eastAsia="Calibri" w:hAnsi="Tahoma" w:cs="Tahoma"/>
          <w:b/>
          <w:bCs/>
          <w:sz w:val="18"/>
          <w:szCs w:val="18"/>
        </w:rPr>
        <w:t xml:space="preserve"> </w:t>
      </w:r>
    </w:p>
    <w:p w14:paraId="61E72DA7" w14:textId="77777777" w:rsidR="00074D89" w:rsidRPr="00872809" w:rsidRDefault="003742F3" w:rsidP="00507498">
      <w:pPr>
        <w:contextualSpacing/>
        <w:jc w:val="both"/>
        <w:rPr>
          <w:rFonts w:ascii="Tahoma" w:hAnsi="Tahoma" w:cs="Tahoma"/>
          <w:sz w:val="18"/>
          <w:szCs w:val="18"/>
        </w:rPr>
      </w:pPr>
      <w:r w:rsidRPr="00872809">
        <w:rPr>
          <w:rFonts w:ascii="Tahoma" w:hAnsi="Tahoma" w:cs="Tahoma"/>
          <w:sz w:val="18"/>
          <w:szCs w:val="18"/>
        </w:rPr>
        <w:t xml:space="preserve"> </w:t>
      </w:r>
      <w:r w:rsidRPr="00872809">
        <w:rPr>
          <w:rFonts w:ascii="Tahoma" w:hAnsi="Tahoma" w:cs="Tahoma"/>
          <w:i/>
          <w:sz w:val="18"/>
          <w:szCs w:val="18"/>
        </w:rPr>
        <w:t>/nazwa zamawiającego/</w:t>
      </w:r>
      <w:r w:rsidRPr="00872809">
        <w:rPr>
          <w:rFonts w:ascii="Tahoma" w:hAnsi="Tahoma" w:cs="Tahoma"/>
          <w:sz w:val="18"/>
          <w:szCs w:val="18"/>
        </w:rPr>
        <w:t xml:space="preserve"> jest Pani/Pani </w:t>
      </w:r>
      <w:r w:rsidRPr="00872809">
        <w:rPr>
          <w:rFonts w:ascii="Tahoma" w:hAnsi="Tahoma" w:cs="Tahoma"/>
          <w:i/>
          <w:sz w:val="18"/>
          <w:szCs w:val="18"/>
        </w:rPr>
        <w:t xml:space="preserve">/imię i nazwisko, kontakt: adres e-mail, telefon/ </w:t>
      </w:r>
      <w:r w:rsidRPr="00872809">
        <w:rPr>
          <w:rFonts w:ascii="Tahoma" w:hAnsi="Tahoma" w:cs="Tahoma"/>
          <w:b/>
          <w:i/>
          <w:sz w:val="18"/>
          <w:szCs w:val="18"/>
          <w:vertAlign w:val="superscript"/>
        </w:rPr>
        <w:t>*</w:t>
      </w:r>
      <w:r w:rsidRPr="00872809">
        <w:rPr>
          <w:rFonts w:ascii="Tahoma" w:hAnsi="Tahoma" w:cs="Tahoma"/>
          <w:sz w:val="18"/>
          <w:szCs w:val="18"/>
        </w:rPr>
        <w:t>;</w:t>
      </w:r>
    </w:p>
    <w:p w14:paraId="7CCF4C76" w14:textId="278248B1" w:rsidR="00074D89" w:rsidRPr="00872809" w:rsidRDefault="003742F3" w:rsidP="00507498">
      <w:pPr>
        <w:numPr>
          <w:ilvl w:val="0"/>
          <w:numId w:val="9"/>
        </w:numPr>
        <w:ind w:left="0"/>
        <w:contextualSpacing/>
        <w:jc w:val="both"/>
        <w:rPr>
          <w:rFonts w:ascii="Tahoma" w:hAnsi="Tahoma" w:cs="Tahoma"/>
          <w:color w:val="00B0F0"/>
          <w:sz w:val="18"/>
          <w:szCs w:val="18"/>
        </w:rPr>
      </w:pPr>
      <w:r w:rsidRPr="00872809">
        <w:rPr>
          <w:rFonts w:ascii="Tahoma" w:hAnsi="Tahoma" w:cs="Tahoma"/>
          <w:sz w:val="18"/>
          <w:szCs w:val="18"/>
        </w:rPr>
        <w:t>Pani/Pana dane osobowe przetwarzane będą na podstawie art. 6 ust. 1 lit. c</w:t>
      </w:r>
      <w:r w:rsidRPr="00872809">
        <w:rPr>
          <w:rFonts w:ascii="Tahoma" w:hAnsi="Tahoma" w:cs="Tahoma"/>
          <w:i/>
          <w:sz w:val="18"/>
          <w:szCs w:val="18"/>
        </w:rPr>
        <w:t xml:space="preserve"> </w:t>
      </w:r>
      <w:r w:rsidRPr="00872809">
        <w:rPr>
          <w:rFonts w:ascii="Tahoma" w:hAnsi="Tahoma" w:cs="Tahoma"/>
          <w:sz w:val="18"/>
          <w:szCs w:val="18"/>
        </w:rPr>
        <w:t xml:space="preserve">RODO w celu </w:t>
      </w:r>
      <w:r w:rsidRPr="00872809">
        <w:rPr>
          <w:rFonts w:ascii="Tahoma" w:eastAsia="Calibri" w:hAnsi="Tahoma" w:cs="Tahoma"/>
          <w:sz w:val="18"/>
          <w:szCs w:val="18"/>
        </w:rPr>
        <w:t xml:space="preserve">związanym z postępowaniem o udzielenie zamówienia publicznego </w:t>
      </w:r>
      <w:r w:rsidRPr="00872809">
        <w:rPr>
          <w:rFonts w:ascii="Tahoma" w:eastAsia="Calibri" w:hAnsi="Tahoma" w:cs="Tahoma"/>
          <w:i/>
          <w:sz w:val="18"/>
          <w:szCs w:val="18"/>
        </w:rPr>
        <w:t xml:space="preserve">/dane identyfikujące postępowanie, np. nazwa, numer/ </w:t>
      </w:r>
      <w:r w:rsidRPr="00872809">
        <w:rPr>
          <w:rFonts w:ascii="Tahoma" w:eastAsia="Calibri" w:hAnsi="Tahoma" w:cs="Tahoma"/>
          <w:sz w:val="18"/>
          <w:szCs w:val="18"/>
        </w:rPr>
        <w:t xml:space="preserve">prowadzonym w trybie </w:t>
      </w:r>
      <w:r w:rsidRPr="00872809">
        <w:rPr>
          <w:rFonts w:ascii="Tahoma" w:eastAsia="Calibri" w:hAnsi="Tahoma" w:cs="Tahoma"/>
          <w:b/>
          <w:sz w:val="18"/>
          <w:szCs w:val="18"/>
        </w:rPr>
        <w:t>„przetargu nieograniczonego”</w:t>
      </w:r>
      <w:r w:rsidRPr="00872809">
        <w:rPr>
          <w:rFonts w:ascii="Tahoma" w:eastAsia="Calibri" w:hAnsi="Tahoma" w:cs="Tahoma"/>
          <w:sz w:val="18"/>
          <w:szCs w:val="18"/>
        </w:rPr>
        <w:t xml:space="preserve"> </w:t>
      </w:r>
      <w:r w:rsidRPr="00872809">
        <w:rPr>
          <w:rFonts w:ascii="Tahoma" w:eastAsia="Calibri" w:hAnsi="Tahoma" w:cs="Tahoma"/>
          <w:b/>
          <w:sz w:val="18"/>
          <w:szCs w:val="18"/>
        </w:rPr>
        <w:t xml:space="preserve">na </w:t>
      </w:r>
      <w:r w:rsidR="00A45494" w:rsidRPr="00872809">
        <w:rPr>
          <w:rFonts w:ascii="Tahoma" w:hAnsi="Tahoma" w:cs="Tahoma"/>
          <w:b/>
          <w:bCs/>
          <w:sz w:val="18"/>
          <w:szCs w:val="18"/>
        </w:rPr>
        <w:t>„Zakup i dostawa materiałów i produktów używanych w procesie dekontaminacji i sterylizacji wyrobów medycznych”</w:t>
      </w:r>
      <w:r w:rsidR="00457A55" w:rsidRPr="00872809">
        <w:rPr>
          <w:rFonts w:ascii="Tahoma" w:eastAsia="Calibri" w:hAnsi="Tahoma" w:cs="Tahoma"/>
          <w:b/>
          <w:sz w:val="18"/>
          <w:szCs w:val="18"/>
        </w:rPr>
        <w:t xml:space="preserve"> SP ZOZ ZSM/ZP/</w:t>
      </w:r>
      <w:r w:rsidR="00482A52">
        <w:rPr>
          <w:rFonts w:ascii="Tahoma" w:eastAsia="Calibri" w:hAnsi="Tahoma" w:cs="Tahoma"/>
          <w:b/>
          <w:sz w:val="18"/>
          <w:szCs w:val="18"/>
        </w:rPr>
        <w:t>33</w:t>
      </w:r>
      <w:r w:rsidR="00457A55" w:rsidRPr="00872809">
        <w:rPr>
          <w:rFonts w:ascii="Tahoma" w:eastAsia="Calibri" w:hAnsi="Tahoma" w:cs="Tahoma"/>
          <w:b/>
          <w:sz w:val="18"/>
          <w:szCs w:val="18"/>
        </w:rPr>
        <w:t>/2020</w:t>
      </w:r>
      <w:r w:rsidRPr="00872809">
        <w:rPr>
          <w:rFonts w:ascii="Tahoma" w:eastAsia="Calibri" w:hAnsi="Tahoma" w:cs="Tahoma"/>
          <w:b/>
          <w:sz w:val="18"/>
          <w:szCs w:val="18"/>
        </w:rPr>
        <w:t xml:space="preserve"> </w:t>
      </w:r>
      <w:r w:rsidRPr="00872809">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872809">
        <w:rPr>
          <w:rFonts w:ascii="Tahoma" w:hAnsi="Tahoma" w:cs="Tahoma"/>
          <w:sz w:val="18"/>
          <w:szCs w:val="18"/>
        </w:rPr>
        <w:t>mówień publicznych (t.j.Dz. U. z 2019</w:t>
      </w:r>
      <w:r w:rsidRPr="00872809">
        <w:rPr>
          <w:rFonts w:ascii="Tahoma" w:hAnsi="Tahoma" w:cs="Tahoma"/>
          <w:sz w:val="18"/>
          <w:szCs w:val="18"/>
        </w:rPr>
        <w:t xml:space="preserve"> r. poz. </w:t>
      </w:r>
      <w:r w:rsidR="00A82118" w:rsidRPr="00872809">
        <w:rPr>
          <w:rFonts w:ascii="Tahoma" w:hAnsi="Tahoma" w:cs="Tahoma"/>
          <w:sz w:val="18"/>
          <w:szCs w:val="18"/>
        </w:rPr>
        <w:t>1843</w:t>
      </w:r>
      <w:r w:rsidRPr="00872809">
        <w:rPr>
          <w:rFonts w:ascii="Tahoma" w:hAnsi="Tahoma" w:cs="Tahoma"/>
          <w:sz w:val="18"/>
          <w:szCs w:val="18"/>
        </w:rPr>
        <w:t xml:space="preserve">), dalej „ustawa Pzp”;  </w:t>
      </w:r>
    </w:p>
    <w:p w14:paraId="37B5412E" w14:textId="77777777" w:rsidR="00074D89" w:rsidRPr="00872809" w:rsidRDefault="003742F3" w:rsidP="00507498">
      <w:pPr>
        <w:numPr>
          <w:ilvl w:val="0"/>
          <w:numId w:val="9"/>
        </w:numPr>
        <w:ind w:left="0"/>
        <w:contextualSpacing/>
        <w:jc w:val="both"/>
        <w:rPr>
          <w:rFonts w:ascii="Tahoma" w:hAnsi="Tahoma" w:cs="Tahoma"/>
          <w:color w:val="00B0F0"/>
          <w:sz w:val="18"/>
          <w:szCs w:val="18"/>
        </w:rPr>
      </w:pPr>
      <w:r w:rsidRPr="00872809">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F92545B" w14:textId="77777777" w:rsidR="00074D89" w:rsidRPr="00872809" w:rsidRDefault="003742F3" w:rsidP="00507498">
      <w:pPr>
        <w:numPr>
          <w:ilvl w:val="0"/>
          <w:numId w:val="9"/>
        </w:numPr>
        <w:ind w:left="0"/>
        <w:contextualSpacing/>
        <w:jc w:val="both"/>
        <w:rPr>
          <w:rFonts w:ascii="Tahoma" w:hAnsi="Tahoma" w:cs="Tahoma"/>
          <w:b/>
          <w:i/>
          <w:sz w:val="18"/>
          <w:szCs w:val="18"/>
        </w:rPr>
      </w:pPr>
      <w:r w:rsidRPr="00872809">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BBB0E4F" w14:textId="77777777" w:rsidR="00074D89" w:rsidRPr="00872809" w:rsidRDefault="003742F3" w:rsidP="00507498">
      <w:pPr>
        <w:numPr>
          <w:ilvl w:val="0"/>
          <w:numId w:val="9"/>
        </w:numPr>
        <w:ind w:left="0"/>
        <w:contextualSpacing/>
        <w:jc w:val="both"/>
        <w:rPr>
          <w:rFonts w:ascii="Tahoma" w:eastAsia="Calibri" w:hAnsi="Tahoma" w:cs="Tahoma"/>
          <w:sz w:val="18"/>
          <w:szCs w:val="18"/>
        </w:rPr>
      </w:pPr>
      <w:r w:rsidRPr="00872809">
        <w:rPr>
          <w:rFonts w:ascii="Tahoma" w:hAnsi="Tahoma" w:cs="Tahoma"/>
          <w:sz w:val="18"/>
          <w:szCs w:val="18"/>
        </w:rPr>
        <w:t>w odniesieniu do Pani/Pana danych osobowych decyzje nie będą podejmowane w sposób zautomatyzowany, stosowanie do art. 22 RODO;</w:t>
      </w:r>
    </w:p>
    <w:p w14:paraId="0220D215" w14:textId="77777777" w:rsidR="00074D89" w:rsidRPr="00872809" w:rsidRDefault="003742F3" w:rsidP="00507498">
      <w:pPr>
        <w:numPr>
          <w:ilvl w:val="0"/>
          <w:numId w:val="9"/>
        </w:numPr>
        <w:ind w:left="0"/>
        <w:contextualSpacing/>
        <w:jc w:val="both"/>
        <w:rPr>
          <w:rFonts w:ascii="Tahoma" w:hAnsi="Tahoma" w:cs="Tahoma"/>
          <w:color w:val="00B0F0"/>
          <w:sz w:val="18"/>
          <w:szCs w:val="18"/>
        </w:rPr>
      </w:pPr>
      <w:r w:rsidRPr="00872809">
        <w:rPr>
          <w:rFonts w:ascii="Tahoma" w:hAnsi="Tahoma" w:cs="Tahoma"/>
          <w:sz w:val="18"/>
          <w:szCs w:val="18"/>
        </w:rPr>
        <w:t>posiada Pani/Pan:</w:t>
      </w:r>
    </w:p>
    <w:p w14:paraId="402819F7" w14:textId="77777777" w:rsidR="00074D89" w:rsidRPr="00872809" w:rsidRDefault="003742F3" w:rsidP="00507498">
      <w:pPr>
        <w:numPr>
          <w:ilvl w:val="0"/>
          <w:numId w:val="6"/>
        </w:numPr>
        <w:ind w:left="0"/>
        <w:contextualSpacing/>
        <w:jc w:val="both"/>
        <w:rPr>
          <w:rFonts w:ascii="Tahoma" w:hAnsi="Tahoma" w:cs="Tahoma"/>
          <w:color w:val="00B0F0"/>
          <w:sz w:val="18"/>
          <w:szCs w:val="18"/>
        </w:rPr>
      </w:pPr>
      <w:r w:rsidRPr="00872809">
        <w:rPr>
          <w:rFonts w:ascii="Tahoma" w:hAnsi="Tahoma" w:cs="Tahoma"/>
          <w:sz w:val="18"/>
          <w:szCs w:val="18"/>
        </w:rPr>
        <w:t>na podstawie art. 15 RODO prawo dostępu do danych osobowych Pani/Pana dotyczących;</w:t>
      </w:r>
    </w:p>
    <w:p w14:paraId="5D78E442" w14:textId="77777777" w:rsidR="00074D89" w:rsidRPr="00872809" w:rsidRDefault="003742F3" w:rsidP="00507498">
      <w:pPr>
        <w:numPr>
          <w:ilvl w:val="0"/>
          <w:numId w:val="6"/>
        </w:numPr>
        <w:ind w:left="0"/>
        <w:contextualSpacing/>
        <w:jc w:val="both"/>
        <w:rPr>
          <w:rFonts w:ascii="Tahoma" w:hAnsi="Tahoma" w:cs="Tahoma"/>
          <w:sz w:val="18"/>
          <w:szCs w:val="18"/>
        </w:rPr>
      </w:pPr>
      <w:r w:rsidRPr="00872809">
        <w:rPr>
          <w:rFonts w:ascii="Tahoma" w:hAnsi="Tahoma" w:cs="Tahoma"/>
          <w:sz w:val="18"/>
          <w:szCs w:val="18"/>
        </w:rPr>
        <w:t xml:space="preserve">na podstawie art. 16 RODO prawo do sprostowania Pani/Pana danych osobowych </w:t>
      </w:r>
      <w:r w:rsidRPr="00872809">
        <w:rPr>
          <w:rFonts w:ascii="Tahoma" w:hAnsi="Tahoma" w:cs="Tahoma"/>
          <w:b/>
          <w:sz w:val="18"/>
          <w:szCs w:val="18"/>
          <w:vertAlign w:val="superscript"/>
        </w:rPr>
        <w:t>**</w:t>
      </w:r>
      <w:r w:rsidRPr="00872809">
        <w:rPr>
          <w:rFonts w:ascii="Tahoma" w:hAnsi="Tahoma" w:cs="Tahoma"/>
          <w:sz w:val="18"/>
          <w:szCs w:val="18"/>
        </w:rPr>
        <w:t>;</w:t>
      </w:r>
    </w:p>
    <w:p w14:paraId="01D9AC6B" w14:textId="77777777" w:rsidR="00074D89" w:rsidRPr="00872809" w:rsidRDefault="003742F3" w:rsidP="00507498">
      <w:pPr>
        <w:numPr>
          <w:ilvl w:val="0"/>
          <w:numId w:val="6"/>
        </w:numPr>
        <w:ind w:left="0"/>
        <w:contextualSpacing/>
        <w:jc w:val="both"/>
        <w:rPr>
          <w:rFonts w:ascii="Tahoma" w:hAnsi="Tahoma" w:cs="Tahoma"/>
          <w:sz w:val="18"/>
          <w:szCs w:val="18"/>
        </w:rPr>
      </w:pPr>
      <w:r w:rsidRPr="00872809">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16B842B1" w14:textId="77777777" w:rsidR="00074D89" w:rsidRPr="00872809" w:rsidRDefault="003742F3" w:rsidP="00507498">
      <w:pPr>
        <w:numPr>
          <w:ilvl w:val="0"/>
          <w:numId w:val="6"/>
        </w:numPr>
        <w:ind w:left="0"/>
        <w:contextualSpacing/>
        <w:jc w:val="both"/>
        <w:rPr>
          <w:rFonts w:ascii="Tahoma" w:hAnsi="Tahoma" w:cs="Tahoma"/>
          <w:i/>
          <w:color w:val="00B0F0"/>
          <w:sz w:val="18"/>
          <w:szCs w:val="18"/>
        </w:rPr>
      </w:pPr>
      <w:r w:rsidRPr="00872809">
        <w:rPr>
          <w:rFonts w:ascii="Tahoma" w:hAnsi="Tahoma" w:cs="Tahoma"/>
          <w:sz w:val="18"/>
          <w:szCs w:val="18"/>
        </w:rPr>
        <w:t>prawo do wniesienia skargi do Prezesa Urzędu Ochrony Danych Osobowych, gdy uzna Pani/Pan, że przetwarzanie danych osobowych Pani/Pana dotyczących narusza przepisy RODO;</w:t>
      </w:r>
    </w:p>
    <w:p w14:paraId="35E32E29" w14:textId="77777777" w:rsidR="00074D89" w:rsidRPr="00872809" w:rsidRDefault="003742F3" w:rsidP="00507498">
      <w:pPr>
        <w:numPr>
          <w:ilvl w:val="0"/>
          <w:numId w:val="9"/>
        </w:numPr>
        <w:ind w:left="0"/>
        <w:contextualSpacing/>
        <w:jc w:val="both"/>
        <w:rPr>
          <w:rFonts w:ascii="Tahoma" w:hAnsi="Tahoma" w:cs="Tahoma"/>
          <w:i/>
          <w:color w:val="00B0F0"/>
          <w:sz w:val="18"/>
          <w:szCs w:val="18"/>
        </w:rPr>
      </w:pPr>
      <w:r w:rsidRPr="00872809">
        <w:rPr>
          <w:rFonts w:ascii="Tahoma" w:hAnsi="Tahoma" w:cs="Tahoma"/>
          <w:sz w:val="18"/>
          <w:szCs w:val="18"/>
        </w:rPr>
        <w:t>nie przysługuje Pani/Panu:</w:t>
      </w:r>
    </w:p>
    <w:p w14:paraId="676EABAA" w14:textId="77777777" w:rsidR="00074D89" w:rsidRPr="00872809" w:rsidRDefault="003742F3" w:rsidP="00507498">
      <w:pPr>
        <w:numPr>
          <w:ilvl w:val="0"/>
          <w:numId w:val="11"/>
        </w:numPr>
        <w:ind w:left="0"/>
        <w:contextualSpacing/>
        <w:jc w:val="both"/>
        <w:rPr>
          <w:rFonts w:ascii="Tahoma" w:hAnsi="Tahoma" w:cs="Tahoma"/>
          <w:i/>
          <w:color w:val="00B0F0"/>
          <w:sz w:val="18"/>
          <w:szCs w:val="18"/>
        </w:rPr>
      </w:pPr>
      <w:r w:rsidRPr="00872809">
        <w:rPr>
          <w:rFonts w:ascii="Tahoma" w:hAnsi="Tahoma" w:cs="Tahoma"/>
          <w:sz w:val="18"/>
          <w:szCs w:val="18"/>
        </w:rPr>
        <w:t>w związku z art. 17 ust. 3 lit. b, d lub e RODO prawo do usunięcia danych osobowych;</w:t>
      </w:r>
    </w:p>
    <w:p w14:paraId="1BBC919F" w14:textId="77777777" w:rsidR="00074D89" w:rsidRPr="00872809" w:rsidRDefault="003742F3" w:rsidP="00507498">
      <w:pPr>
        <w:numPr>
          <w:ilvl w:val="0"/>
          <w:numId w:val="11"/>
        </w:numPr>
        <w:ind w:left="0"/>
        <w:contextualSpacing/>
        <w:jc w:val="both"/>
        <w:rPr>
          <w:rFonts w:ascii="Tahoma" w:hAnsi="Tahoma" w:cs="Tahoma"/>
          <w:b/>
          <w:i/>
          <w:sz w:val="18"/>
          <w:szCs w:val="18"/>
        </w:rPr>
      </w:pPr>
      <w:r w:rsidRPr="00872809">
        <w:rPr>
          <w:rFonts w:ascii="Tahoma" w:hAnsi="Tahoma" w:cs="Tahoma"/>
          <w:sz w:val="18"/>
          <w:szCs w:val="18"/>
        </w:rPr>
        <w:t>prawo do przenoszenia danych osobowych, o którym mowa w art. 20 RODO;</w:t>
      </w:r>
    </w:p>
    <w:p w14:paraId="2C2B33B7" w14:textId="77777777" w:rsidR="00074D89" w:rsidRPr="00872809" w:rsidRDefault="003742F3" w:rsidP="00507498">
      <w:pPr>
        <w:numPr>
          <w:ilvl w:val="0"/>
          <w:numId w:val="11"/>
        </w:numPr>
        <w:ind w:left="0"/>
        <w:contextualSpacing/>
        <w:jc w:val="both"/>
        <w:rPr>
          <w:rFonts w:ascii="Tahoma" w:hAnsi="Tahoma" w:cs="Tahoma"/>
          <w:sz w:val="18"/>
          <w:szCs w:val="18"/>
        </w:rPr>
      </w:pPr>
      <w:r w:rsidRPr="00872809">
        <w:rPr>
          <w:rFonts w:ascii="Tahoma" w:hAnsi="Tahoma" w:cs="Tahoma"/>
          <w:b/>
          <w:sz w:val="18"/>
          <w:szCs w:val="18"/>
        </w:rPr>
        <w:t>na podstawie art. 21 RODO prawo sprzeciwu, wobec przetwarzania danych osobowych, gdyż podstawą prawną przetwarzania Pani/Pana danych osobowych jest art. 6 ust. 1 lit. c RODO</w:t>
      </w:r>
      <w:r w:rsidRPr="00872809">
        <w:rPr>
          <w:rFonts w:ascii="Tahoma" w:hAnsi="Tahoma" w:cs="Tahoma"/>
          <w:sz w:val="18"/>
          <w:szCs w:val="18"/>
        </w:rPr>
        <w:t>.</w:t>
      </w:r>
    </w:p>
    <w:p w14:paraId="106BBABE" w14:textId="77777777" w:rsidR="00074D89" w:rsidRPr="00872809" w:rsidRDefault="003742F3" w:rsidP="00507498">
      <w:pPr>
        <w:contextualSpacing/>
        <w:jc w:val="both"/>
        <w:rPr>
          <w:rFonts w:ascii="Tahoma" w:hAnsi="Tahoma" w:cs="Tahoma"/>
          <w:sz w:val="18"/>
          <w:szCs w:val="18"/>
        </w:rPr>
      </w:pPr>
      <w:r w:rsidRPr="00872809">
        <w:rPr>
          <w:rFonts w:ascii="Tahoma" w:hAnsi="Tahoma" w:cs="Tahoma"/>
          <w:sz w:val="18"/>
          <w:szCs w:val="18"/>
        </w:rPr>
        <w:t>________________</w:t>
      </w:r>
    </w:p>
    <w:p w14:paraId="0FE7B489" w14:textId="77777777" w:rsidR="00074D89" w:rsidRPr="00872809" w:rsidRDefault="003742F3" w:rsidP="00507498">
      <w:pPr>
        <w:rPr>
          <w:rFonts w:ascii="Tahoma" w:hAnsi="Tahoma" w:cs="Tahoma"/>
          <w:i/>
          <w:sz w:val="18"/>
          <w:szCs w:val="18"/>
        </w:rPr>
      </w:pPr>
      <w:r w:rsidRPr="00872809">
        <w:rPr>
          <w:rFonts w:ascii="Tahoma" w:hAnsi="Tahoma" w:cs="Tahoma"/>
          <w:b/>
          <w:i/>
          <w:sz w:val="18"/>
          <w:szCs w:val="18"/>
          <w:vertAlign w:val="superscript"/>
        </w:rPr>
        <w:t>*</w:t>
      </w:r>
      <w:r w:rsidRPr="00872809">
        <w:rPr>
          <w:rFonts w:ascii="Tahoma" w:hAnsi="Tahoma" w:cs="Tahoma"/>
          <w:b/>
          <w:i/>
          <w:sz w:val="18"/>
          <w:szCs w:val="18"/>
        </w:rPr>
        <w:t xml:space="preserve"> Wyjaśnienie:</w:t>
      </w:r>
      <w:r w:rsidRPr="00872809">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4705B75F" w14:textId="77777777" w:rsidR="00074D89" w:rsidRPr="00872809" w:rsidRDefault="003742F3" w:rsidP="00507498">
      <w:pPr>
        <w:contextualSpacing/>
        <w:jc w:val="both"/>
        <w:rPr>
          <w:rFonts w:ascii="Tahoma" w:eastAsia="Calibri" w:hAnsi="Tahoma" w:cs="Tahoma"/>
          <w:i/>
          <w:sz w:val="18"/>
          <w:szCs w:val="18"/>
        </w:rPr>
      </w:pPr>
      <w:r w:rsidRPr="00872809">
        <w:rPr>
          <w:rFonts w:ascii="Tahoma" w:eastAsia="Calibri" w:hAnsi="Tahoma" w:cs="Tahoma"/>
          <w:b/>
          <w:i/>
          <w:sz w:val="18"/>
          <w:szCs w:val="18"/>
          <w:vertAlign w:val="superscript"/>
        </w:rPr>
        <w:t xml:space="preserve">** </w:t>
      </w:r>
      <w:r w:rsidRPr="00872809">
        <w:rPr>
          <w:rFonts w:ascii="Tahoma" w:eastAsia="Calibri" w:hAnsi="Tahoma" w:cs="Tahoma"/>
          <w:b/>
          <w:i/>
          <w:sz w:val="18"/>
          <w:szCs w:val="18"/>
        </w:rPr>
        <w:t>Wyjaśnienie:</w:t>
      </w:r>
      <w:r w:rsidRPr="00872809">
        <w:rPr>
          <w:rFonts w:ascii="Tahoma" w:eastAsia="Calibri" w:hAnsi="Tahoma" w:cs="Tahoma"/>
          <w:i/>
          <w:sz w:val="18"/>
          <w:szCs w:val="18"/>
        </w:rPr>
        <w:t xml:space="preserve"> </w:t>
      </w:r>
      <w:r w:rsidRPr="00872809">
        <w:rPr>
          <w:rFonts w:ascii="Tahoma" w:hAnsi="Tahoma" w:cs="Tahoma"/>
          <w:i/>
          <w:sz w:val="18"/>
          <w:szCs w:val="18"/>
        </w:rPr>
        <w:t xml:space="preserve">skorzystanie z prawa do sprostowania nie może skutkować zmianą </w:t>
      </w:r>
      <w:r w:rsidRPr="00872809">
        <w:rPr>
          <w:rFonts w:ascii="Tahoma" w:eastAsia="Calibri" w:hAnsi="Tahoma" w:cs="Tahoma"/>
          <w:i/>
          <w:sz w:val="18"/>
          <w:szCs w:val="18"/>
        </w:rPr>
        <w:t>wyniku postępowania</w:t>
      </w:r>
      <w:r w:rsidRPr="00872809">
        <w:rPr>
          <w:rFonts w:ascii="Tahoma" w:eastAsia="Calibri" w:hAnsi="Tahoma" w:cs="Tahoma"/>
          <w:i/>
          <w:sz w:val="18"/>
          <w:szCs w:val="18"/>
        </w:rPr>
        <w:br/>
        <w:t>o udzielenie zamówienia publicznego ani zmianą postanowień umowy w zakresie niezgodnym z ustawą Pzp oraz nie może naruszać integralności protokołu oraz jego załączników.</w:t>
      </w:r>
    </w:p>
    <w:p w14:paraId="41589BEA" w14:textId="77777777" w:rsidR="00074D89" w:rsidRPr="00872809" w:rsidRDefault="003742F3" w:rsidP="00507498">
      <w:pPr>
        <w:contextualSpacing/>
        <w:jc w:val="both"/>
        <w:rPr>
          <w:rFonts w:ascii="Tahoma" w:hAnsi="Tahoma" w:cs="Tahoma"/>
          <w:i/>
          <w:sz w:val="18"/>
          <w:szCs w:val="18"/>
        </w:rPr>
      </w:pPr>
      <w:r w:rsidRPr="00872809">
        <w:rPr>
          <w:rFonts w:ascii="Tahoma" w:eastAsia="Calibri" w:hAnsi="Tahoma" w:cs="Tahoma"/>
          <w:b/>
          <w:i/>
          <w:sz w:val="18"/>
          <w:szCs w:val="18"/>
          <w:vertAlign w:val="superscript"/>
        </w:rPr>
        <w:t xml:space="preserve">*** </w:t>
      </w:r>
      <w:r w:rsidRPr="00872809">
        <w:rPr>
          <w:rFonts w:ascii="Tahoma" w:eastAsia="Calibri" w:hAnsi="Tahoma" w:cs="Tahoma"/>
          <w:b/>
          <w:i/>
          <w:sz w:val="18"/>
          <w:szCs w:val="18"/>
        </w:rPr>
        <w:t>Wyjaśnienie:</w:t>
      </w:r>
      <w:r w:rsidRPr="00872809">
        <w:rPr>
          <w:rFonts w:ascii="Tahoma" w:eastAsia="Calibri" w:hAnsi="Tahoma" w:cs="Tahoma"/>
          <w:i/>
          <w:sz w:val="18"/>
          <w:szCs w:val="18"/>
        </w:rPr>
        <w:t xml:space="preserve"> prawo do ograniczenia przetwarzania nie ma zastosowania w odniesieniu do </w:t>
      </w:r>
      <w:r w:rsidRPr="00872809">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872809">
      <w:headerReference w:type="default" r:id="rId36"/>
      <w:footerReference w:type="default" r:id="rId37"/>
      <w:headerReference w:type="first" r:id="rId38"/>
      <w:footerReference w:type="first" r:id="rId39"/>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D8E1D" w14:textId="77777777" w:rsidR="005E1B71" w:rsidRDefault="005E1B71">
      <w:r>
        <w:separator/>
      </w:r>
    </w:p>
  </w:endnote>
  <w:endnote w:type="continuationSeparator" w:id="0">
    <w:p w14:paraId="06498CB7" w14:textId="77777777" w:rsidR="005E1B71" w:rsidRDefault="005E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Arial"/>
    <w:panose1 w:val="020F0504030102060203"/>
    <w:charset w:val="EE"/>
    <w:family w:val="swiss"/>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4A94" w14:textId="77777777" w:rsidR="005E1B71" w:rsidRDefault="005E1B71">
    <w:pPr>
      <w:pStyle w:val="Stopka"/>
      <w:ind w:right="360"/>
      <w:jc w:val="right"/>
    </w:pPr>
    <w:r>
      <w:rPr>
        <w:noProof/>
        <w:lang w:eastAsia="pl-PL"/>
      </w:rPr>
      <mc:AlternateContent>
        <mc:Choice Requires="wps">
          <w:drawing>
            <wp:anchor distT="0" distB="0" distL="0" distR="0" simplePos="0" relativeHeight="251657216" behindDoc="0" locked="0" layoutInCell="0" hidden="0" allowOverlap="1" wp14:anchorId="79ABB2B6" wp14:editId="4AF3F052">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14:paraId="4C3A64C6" w14:textId="77777777" w:rsidR="005E1B71" w:rsidRDefault="005E1B71">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w14:anchorId="79ABB2B6" id="_x0000_t202" coordsize="21600,21600" o:spt="202" path="m,l,21600r21600,l21600,xe">
              <v:stroke joinstyle="miter"/>
              <v:path gradientshapeok="t" o:connecttype="rect"/>
            </v:shapetype>
            <v:shape id="Pole tekstowe 9" o:spid="_x0000_s1026" type="#_x0000_t202" style="position:absolute;left:0;text-align:left;margin-left:-42.2pt;margin-top:.05pt;width:9pt;height:11.4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14:paraId="4C3A64C6" w14:textId="77777777" w:rsidR="005E1B71" w:rsidRDefault="005E1B71">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22D0" w14:textId="77777777" w:rsidR="005E1B71" w:rsidRDefault="005E1B7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02BA" w14:textId="77777777" w:rsidR="005E1B71" w:rsidRDefault="005E1B71">
    <w:pPr>
      <w:pStyle w:val="Stopka"/>
      <w:ind w:right="360"/>
      <w:jc w:val="right"/>
    </w:pPr>
    <w:r>
      <w:rPr>
        <w:noProof/>
        <w:lang w:eastAsia="pl-PL"/>
      </w:rPr>
      <mc:AlternateContent>
        <mc:Choice Requires="wps">
          <w:drawing>
            <wp:anchor distT="0" distB="0" distL="0" distR="0" simplePos="0" relativeHeight="251659280" behindDoc="0" locked="0" layoutInCell="0" hidden="0" allowOverlap="1" wp14:anchorId="0D30F24A" wp14:editId="29CBC4EB">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14:paraId="1ECCD635" w14:textId="77777777" w:rsidR="005E1B71" w:rsidRDefault="005E1B71">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w14:anchorId="0D30F24A" id="_x0000_t202" coordsize="21600,21600" o:spt="202" path="m,l,21600r21600,l21600,xe">
              <v:stroke joinstyle="miter"/>
              <v:path gradientshapeok="t" o:connecttype="rect"/>
            </v:shapetype>
            <v:shape id="Pole tekstowe 5" o:spid="_x0000_s1033"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14:paraId="1ECCD635" w14:textId="77777777" w:rsidR="005E1B71" w:rsidRDefault="005E1B71">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BC7C" w14:textId="77777777" w:rsidR="005E1B71" w:rsidRDefault="005E1B7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81FDE" w14:textId="77777777" w:rsidR="005E1B71" w:rsidRDefault="005E1B71">
      <w:r>
        <w:separator/>
      </w:r>
    </w:p>
  </w:footnote>
  <w:footnote w:type="continuationSeparator" w:id="0">
    <w:p w14:paraId="096265B1" w14:textId="77777777" w:rsidR="005E1B71" w:rsidRDefault="005E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FC22" w14:textId="77777777" w:rsidR="005E1B71" w:rsidRDefault="005E1B71">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3CDE5" w14:textId="5E336E4A" w:rsidR="005E1B71" w:rsidRDefault="005E1B71">
    <w:pPr>
      <w:pStyle w:val="Nagwek"/>
    </w:pPr>
    <w:r w:rsidRPr="00C76EDE">
      <w:rPr>
        <w:noProof/>
        <w:sz w:val="16"/>
        <w:szCs w:val="16"/>
        <w:lang w:eastAsia="pl-PL"/>
      </w:rPr>
      <w:drawing>
        <wp:anchor distT="0" distB="0" distL="0" distR="0" simplePos="0" relativeHeight="251663360" behindDoc="1" locked="0" layoutInCell="0" hidden="0" allowOverlap="1" wp14:anchorId="45F049CE" wp14:editId="6D68A0F1">
          <wp:simplePos x="0" y="0"/>
          <wp:positionH relativeFrom="page">
            <wp:posOffset>380749</wp:posOffset>
          </wp:positionH>
          <wp:positionV relativeFrom="page">
            <wp:posOffset>-3061287</wp:posOffset>
          </wp:positionV>
          <wp:extent cx="5622925" cy="7907020"/>
          <wp:effectExtent l="0" t="0" r="0" b="0"/>
          <wp:wrapNone/>
          <wp:docPr id="1042"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1"/>
                  <a:stretch>
                    <a:fillRect/>
                  </a:stretch>
                </pic:blipFill>
                <pic:spPr>
                  <a:xfrm>
                    <a:off x="0" y="0"/>
                    <a:ext cx="5622925" cy="7907020"/>
                  </a:xfrm>
                  <a:prstGeom prst="rect">
                    <a:avLst/>
                  </a:prstGeom>
                  <a:noFill/>
                  <a:ln>
                    <a:noFill/>
                  </a:ln>
                </pic:spPr>
              </pic:pic>
            </a:graphicData>
          </a:graphic>
        </wp:anchor>
      </w:drawing>
    </w:r>
    <w:r>
      <w:rPr>
        <w:noProof/>
        <w:lang w:eastAsia="pl-PL"/>
      </w:rPr>
      <w:drawing>
        <wp:anchor distT="0" distB="0" distL="0" distR="0" simplePos="0" relativeHeight="251659264" behindDoc="0" locked="0" layoutInCell="0" hidden="0" allowOverlap="1" wp14:anchorId="0B574B8A" wp14:editId="595714CD">
          <wp:simplePos x="0" y="0"/>
          <wp:positionH relativeFrom="page">
            <wp:posOffset>716902</wp:posOffset>
          </wp:positionH>
          <wp:positionV relativeFrom="page">
            <wp:posOffset>358969</wp:posOffset>
          </wp:positionV>
          <wp:extent cx="2461895" cy="459105"/>
          <wp:effectExtent l="0" t="0" r="0" b="0"/>
          <wp:wrapSquare wrapText="bothSides"/>
          <wp:docPr id="1043"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2"/>
                  <a:stretch>
                    <a:fillRect/>
                  </a:stretch>
                </pic:blipFill>
                <pic:spPr>
                  <a:xfrm>
                    <a:off x="0" y="0"/>
                    <a:ext cx="2461895" cy="459105"/>
                  </a:xfrm>
                  <a:prstGeom prst="rect">
                    <a:avLst/>
                  </a:prstGeom>
                  <a:noFill/>
                  <a:ln w="12700">
                    <a:noFill/>
                  </a:ln>
                </pic:spPr>
              </pic:pic>
            </a:graphicData>
          </a:graphic>
        </wp:anchor>
      </w:drawing>
    </w:r>
    <w:r>
      <w:rPr>
        <w:noProof/>
        <w:lang w:eastAsia="pl-PL"/>
      </w:rPr>
      <mc:AlternateContent>
        <mc:Choice Requires="wps">
          <w:drawing>
            <wp:anchor distT="45720" distB="45720" distL="114300" distR="114300" simplePos="0" relativeHeight="251655168" behindDoc="0" locked="0" layoutInCell="0" hidden="0" allowOverlap="1" wp14:anchorId="3A8D6718" wp14:editId="5DB8CFD8">
              <wp:simplePos x="0" y="0"/>
              <wp:positionH relativeFrom="margin">
                <wp:posOffset>3751074</wp:posOffset>
              </wp:positionH>
              <wp:positionV relativeFrom="page">
                <wp:posOffset>485321</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14:paraId="5DE70B21" w14:textId="77777777" w:rsidR="005E1B71" w:rsidRDefault="005E1B71">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3A8D6718" id="Pole tekstowe 6" o:spid="_x0000_s1027" style="position:absolute;margin-left:295.35pt;margin-top:38.2pt;width:200.25pt;height:37.4pt;z-index:251655168;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14:paraId="5DE70B21" w14:textId="77777777" w:rsidR="005E1B71" w:rsidRDefault="005E1B71">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p>
  <w:p w14:paraId="617EAB12" w14:textId="33657F17" w:rsidR="005E1B71" w:rsidRDefault="005E1B71">
    <w:pPr>
      <w:pStyle w:val="BodyText21"/>
      <w:widowControl/>
      <w:tabs>
        <w:tab w:val="left" w:pos="340"/>
      </w:tabs>
      <w:ind w:left="0" w:firstLine="0"/>
      <w:jc w:val="center"/>
    </w:pPr>
  </w:p>
  <w:p w14:paraId="5375CC6C" w14:textId="3228B1A2" w:rsidR="005E1B71" w:rsidRDefault="005E1B71">
    <w:pPr>
      <w:pStyle w:val="Nagwek"/>
      <w:jc w:val="center"/>
    </w:pPr>
    <w:r>
      <w:rPr>
        <w:noProof/>
        <w:lang w:eastAsia="pl-PL"/>
      </w:rPr>
      <mc:AlternateContent>
        <mc:Choice Requires="wpg">
          <w:drawing>
            <wp:anchor distT="0" distB="0" distL="114300" distR="114300" simplePos="0" relativeHeight="251661312" behindDoc="0" locked="0" layoutInCell="0" hidden="0" allowOverlap="1" wp14:anchorId="160A804A" wp14:editId="2BE86329">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14:paraId="1A20581A" w14:textId="77777777" w:rsidR="005E1B71" w:rsidRDefault="005E1B71">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65E08DC6" w14:textId="77777777" w:rsidR="005E1B71" w:rsidRDefault="005E1B71">
                            <w:pPr>
                              <w:pStyle w:val="Stopka"/>
                              <w:ind w:left="493" w:hanging="312"/>
                              <w:rPr>
                                <w:rFonts w:ascii="Asap" w:hAnsi="Asap"/>
                                <w:color w:val="000000"/>
                                <w:sz w:val="16"/>
                                <w:szCs w:val="16"/>
                              </w:rPr>
                            </w:pPr>
                            <w:r>
                              <w:rPr>
                                <w:rFonts w:ascii="Asap" w:hAnsi="Asap"/>
                                <w:color w:val="000000"/>
                                <w:sz w:val="16"/>
                                <w:szCs w:val="16"/>
                              </w:rPr>
                              <w:t>ul. Strzelców Bytomskich 11</w:t>
                            </w:r>
                          </w:p>
                          <w:p w14:paraId="72ABC4D6" w14:textId="77777777" w:rsidR="005E1B71" w:rsidRDefault="005E1B71">
                            <w:pPr>
                              <w:ind w:left="181"/>
                              <w:rPr>
                                <w:rFonts w:ascii="Asap" w:hAnsi="Asap"/>
                                <w:color w:val="000000"/>
                                <w:sz w:val="16"/>
                                <w:szCs w:val="16"/>
                              </w:rPr>
                            </w:pPr>
                            <w:r>
                              <w:rPr>
                                <w:rFonts w:ascii="Asap" w:hAnsi="Asap"/>
                                <w:color w:val="000000"/>
                                <w:sz w:val="16"/>
                                <w:szCs w:val="16"/>
                              </w:rPr>
                              <w:t>41-500 Chorzów</w:t>
                            </w:r>
                          </w:p>
                          <w:p w14:paraId="42AB32C3" w14:textId="77777777" w:rsidR="005E1B71" w:rsidRDefault="005E1B71">
                            <w:pPr>
                              <w:ind w:left="181"/>
                              <w:rPr>
                                <w:rFonts w:ascii="Asap" w:hAnsi="Asap"/>
                                <w:color w:val="000000"/>
                                <w:sz w:val="16"/>
                                <w:szCs w:val="16"/>
                              </w:rPr>
                            </w:pPr>
                          </w:p>
                          <w:p w14:paraId="3CC747C5" w14:textId="77777777" w:rsidR="005E1B71" w:rsidRDefault="005E1B71">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14:paraId="1296DF50"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4101B902" w14:textId="77777777" w:rsidR="005E1B71" w:rsidRDefault="005E1B71">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7A235D5C" w14:textId="77777777" w:rsidR="005E1B71" w:rsidRDefault="005E1B71">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39C1983F" w14:textId="77777777" w:rsidR="005E1B71" w:rsidRDefault="005E1B71">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52FA6C3F" w14:textId="77777777" w:rsidR="005E1B71" w:rsidRDefault="005E1B71">
                            <w:pPr>
                              <w:pStyle w:val="Stopka"/>
                              <w:ind w:left="313" w:hanging="313"/>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14:paraId="5F4A6BB6"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5131C7A" w14:textId="77777777" w:rsidR="005E1B71" w:rsidRDefault="005E1B71">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14:paraId="52239528"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3A1E0E47" w14:textId="77777777" w:rsidR="005E1B71" w:rsidRDefault="005E1B71">
                            <w:pPr>
                              <w:pStyle w:val="Stopka"/>
                              <w:ind w:left="493" w:hanging="312"/>
                              <w:rPr>
                                <w:rFonts w:ascii="Asap" w:hAnsi="Asap"/>
                                <w:color w:val="000000"/>
                                <w:sz w:val="16"/>
                                <w:szCs w:val="16"/>
                              </w:rPr>
                            </w:pPr>
                            <w:r>
                              <w:rPr>
                                <w:rFonts w:ascii="Asap" w:hAnsi="Asap"/>
                                <w:color w:val="000000"/>
                                <w:sz w:val="16"/>
                                <w:szCs w:val="16"/>
                              </w:rPr>
                              <w:t>REGON: 271503410</w:t>
                            </w:r>
                          </w:p>
                          <w:p w14:paraId="2E167F1A" w14:textId="77777777" w:rsidR="005E1B71" w:rsidRDefault="005E1B71">
                            <w:pPr>
                              <w:pStyle w:val="Stopka"/>
                              <w:ind w:left="493" w:hanging="312"/>
                              <w:rPr>
                                <w:rFonts w:ascii="Asap" w:hAnsi="Asap"/>
                                <w:color w:val="000000"/>
                                <w:sz w:val="24"/>
                                <w:szCs w:val="24"/>
                              </w:rPr>
                            </w:pPr>
                            <w:r>
                              <w:rPr>
                                <w:rFonts w:ascii="Asap" w:hAnsi="Asap"/>
                                <w:color w:val="000000"/>
                                <w:sz w:val="16"/>
                                <w:szCs w:val="16"/>
                              </w:rPr>
                              <w:t>KRS: 0000011939</w:t>
                            </w:r>
                          </w:p>
                          <w:p w14:paraId="3016E2F6" w14:textId="77777777" w:rsidR="005E1B71" w:rsidRDefault="005E1B71">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w:pict>
            <v:group w14:anchorId="160A804A" id="Grupa1" o:spid="_x0000_s1028"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OK/QIAAJ4MAAAOAAAAZHJzL2Uyb0RvYy54bWzsV1tr2zAUfh/sPxi/r7biS2LTpGx0DYPS&#10;BtqxZ0WWL2BbQlJid79+R7KcpEkZrGtXGIWiWrej8336dM7J+UXf1M6WClmxdu6iM991aEtYVrXF&#10;3P1+f/Vp5jpS4TbDNWvp3H2g0r1YfPxw3vGUTljJ6owKB4y0Mu343C2V4qnnSVLSBsszxmkLkzkT&#10;DVbQFYWXCdyB9ab2Jr4fex0TGReMUClh9HKYdBfGfp5Tom7zXFLl1HMXfFOmFaZd69ZbnOO0EJiX&#10;FbFu4Gd40eCqhUN3pi6xws5GVCemmooIJlmuzghrPJbnFaEGA6BB/hGapWAbbrAUaVfwHU1A7RFP&#10;zzZLbrYr4VQZ3J0fTFynxQ3c0lJsOEaanI4XKaxZCn7HV8IOFENP4+1z0ej/gMTpDa0PO1pprxwC&#10;g1EyTVAM7BOYm8VJElneSQmXc7KNlF9/v9Ebj/W0dztnOg4SknuW5N+xdFdiTg35UjOwZykYWbrX&#10;AL+w3pkNTJl1miZNCMxdS2W/BinI5garaku1OPQOwDGuAiQHu3VHWjtPEhzMkKVQu6A5RtMgCqNo&#10;4DgOIvizR4wGuJBqSVnj6I+5K+BpGMXiLfg5eDMu0V637KqqaxjHad0+GgC39YhxefBS+6v6dW90&#10;NBnJWLPsAViTnFxVcOQ1lmqFBbwu5OqIoW6hyWvWzV1SV9x1SiZ+Ho/V31q4xgSFoX68phNG0wl0&#10;xOHM+nBmw0VVlAARGXwa1H3/AwtukSvg7IaN14vTIwKGtQPizxvF8sqwozEOiCx0kJp+Hv9Gc+GJ&#10;5pKRZtDmK2sOzXwUJqCt06eNIt+P/FF2URjP3kp2wcjHu+x04vyjhDC+Ba3mR6EOLnZICLtQN8Qd&#10;u/CVdRcE4dQHQT2lO38KsrO626eUXWbA6RjLXjvche+6OyzYXkZ38anubDVykCX32dN8vVyODaN4&#10;GmlxQbx7ItOGCIoZK71ogoI3y7Qm1O7z0v+daU2tB0WwKZtswa4LqcO+ycz7nxWLXwAAAP//AwBQ&#10;SwMEFAAGAAgAAAAhANOmquXjAAAADgEAAA8AAABkcnMvZG93bnJldi54bWxMj81qwzAQhO+FvoPY&#10;Qm+N7PgvuJZDCG1PodCkUHJTrI1tYknGUmzn7bs5tbcZ9mN2pljPumMjDq61RkC4CIChqaxqTS3g&#10;+/D+sgLmvDRKdtaggBs6WJePD4XMlZ3MF457XzMKMS6XAhrv+5xzVzWopVvYHg3dznbQ0pMdaq4G&#10;OVG47vgyCFKuZWvoQyN73DZYXfZXLeBjktMmCt/G3eW8vR0PyefPLkQhnp/mzSswj7P/g+Fen6pD&#10;SZ1O9mqUYx35KEkJJZFEcQzsjgRZtgR2IpVmYQy8LPj/GeUvAAAA//8DAFBLAQItABQABgAIAAAA&#10;IQC2gziS/gAAAOEBAAATAAAAAAAAAAAAAAAAAAAAAABbQ29udGVudF9UeXBlc10ueG1sUEsBAi0A&#10;FAAGAAgAAAAhADj9If/WAAAAlAEAAAsAAAAAAAAAAAAAAAAALwEAAF9yZWxzLy5yZWxzUEsBAi0A&#10;FAAGAAgAAAAhANdTo4r9AgAAngwAAA4AAAAAAAAAAAAAAAAALgIAAGRycy9lMm9Eb2MueG1sUEsB&#10;Ai0AFAAGAAgAAAAhANOmquXjAAAADgEAAA8AAAAAAAAAAAAAAAAAVwUAAGRycy9kb3ducmV2Lnht&#10;bFBLBQYAAAAABAAEAPMAAABnBgAAAAA=&#10;" o:allowincell="f">
              <v:rect id="Text Box 8" o:spid="_x0000_s1029" style="position:absolute;top:38;width:1735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uUxAAAAN0AAAAPAAAAZHJzL2Rvd25yZXYueG1sRE9Na8JA&#10;EL0X/A/LCL2UurFCkTQbEUEaiiBNrOchO02C2dmY3Sbpv3cLBW/zeJ+TbCbTioF611hWsFxEIIhL&#10;qxuuFJyK/fMahPPIGlvLpOCXHGzS2UOCsbYjf9KQ+0qEEHYxKqi972IpXVmTQbewHXHgvm1v0AfY&#10;V1L3OIZw08qXKHqVBhsODTV2tKupvOQ/RsFYHodzcXiXx6dzZvmaXXf514dSj/Np+wbC0+Tv4n93&#10;psP8aLWCv2/CCTK9AQAA//8DAFBLAQItABQABgAIAAAAIQDb4fbL7gAAAIUBAAATAAAAAAAAAAAA&#10;AAAAAAAAAABbQ29udGVudF9UeXBlc10ueG1sUEsBAi0AFAAGAAgAAAAhAFr0LFu/AAAAFQEAAAsA&#10;AAAAAAAAAAAAAAAAHwEAAF9yZWxzLy5yZWxzUEsBAi0AFAAGAAgAAAAhADCwq5TEAAAA3QAAAA8A&#10;AAAAAAAAAAAAAAAABwIAAGRycy9kb3ducmV2LnhtbFBLBQYAAAAAAwADALcAAAD4AgAAAAA=&#10;" filled="f" stroked="f">
                <v:textbox>
                  <w:txbxContent>
                    <w:p w14:paraId="1A20581A" w14:textId="77777777" w:rsidR="005E1B71" w:rsidRDefault="005E1B71">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65E08DC6" w14:textId="77777777" w:rsidR="005E1B71" w:rsidRDefault="005E1B71">
                      <w:pPr>
                        <w:pStyle w:val="Stopka"/>
                        <w:ind w:left="493" w:hanging="312"/>
                        <w:rPr>
                          <w:rFonts w:ascii="Asap" w:hAnsi="Asap"/>
                          <w:color w:val="000000"/>
                          <w:sz w:val="16"/>
                          <w:szCs w:val="16"/>
                        </w:rPr>
                      </w:pPr>
                      <w:r>
                        <w:rPr>
                          <w:rFonts w:ascii="Asap" w:hAnsi="Asap"/>
                          <w:color w:val="000000"/>
                          <w:sz w:val="16"/>
                          <w:szCs w:val="16"/>
                        </w:rPr>
                        <w:t>ul. Strzelców Bytomskich 11</w:t>
                      </w:r>
                    </w:p>
                    <w:p w14:paraId="72ABC4D6" w14:textId="77777777" w:rsidR="005E1B71" w:rsidRDefault="005E1B71">
                      <w:pPr>
                        <w:ind w:left="181"/>
                        <w:rPr>
                          <w:rFonts w:ascii="Asap" w:hAnsi="Asap"/>
                          <w:color w:val="000000"/>
                          <w:sz w:val="16"/>
                          <w:szCs w:val="16"/>
                        </w:rPr>
                      </w:pPr>
                      <w:r>
                        <w:rPr>
                          <w:rFonts w:ascii="Asap" w:hAnsi="Asap"/>
                          <w:color w:val="000000"/>
                          <w:sz w:val="16"/>
                          <w:szCs w:val="16"/>
                        </w:rPr>
                        <w:t>41-500 Chorzów</w:t>
                      </w:r>
                    </w:p>
                    <w:p w14:paraId="42AB32C3" w14:textId="77777777" w:rsidR="005E1B71" w:rsidRDefault="005E1B71">
                      <w:pPr>
                        <w:ind w:left="181"/>
                        <w:rPr>
                          <w:rFonts w:ascii="Asap" w:hAnsi="Asap"/>
                          <w:color w:val="000000"/>
                          <w:sz w:val="16"/>
                          <w:szCs w:val="16"/>
                        </w:rPr>
                      </w:pPr>
                    </w:p>
                    <w:p w14:paraId="3CC747C5" w14:textId="77777777" w:rsidR="005E1B71" w:rsidRDefault="005E1B71">
                      <w:pPr>
                        <w:ind w:left="181"/>
                        <w:rPr>
                          <w:color w:val="000000"/>
                          <w:sz w:val="24"/>
                          <w:szCs w:val="24"/>
                        </w:rPr>
                      </w:pPr>
                    </w:p>
                  </w:txbxContent>
                </v:textbox>
              </v:rect>
              <v:rect id="Text Box 9" o:spid="_x0000_s1030" style="position:absolute;left:18014;width:15006;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gwwAAAN0AAAAPAAAAZHJzL2Rvd25yZXYueG1sRE9Na8JA&#10;EL0L/odlhF6Kbqwi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v1kz4MMAAADdAAAADwAA&#10;AAAAAAAAAAAAAAAHAgAAZHJzL2Rvd25yZXYueG1sUEsFBgAAAAADAAMAtwAAAPcCAAAAAA==&#10;" filled="f" stroked="f">
                <v:textbox>
                  <w:txbxContent>
                    <w:p w14:paraId="1296DF50"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4101B902" w14:textId="77777777" w:rsidR="005E1B71" w:rsidRDefault="005E1B71">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7A235D5C" w14:textId="77777777" w:rsidR="005E1B71" w:rsidRDefault="005E1B71">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39C1983F" w14:textId="77777777" w:rsidR="005E1B71" w:rsidRDefault="005E1B71">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52FA6C3F" w14:textId="77777777" w:rsidR="005E1B71" w:rsidRDefault="005E1B71">
                      <w:pPr>
                        <w:pStyle w:val="Stopka"/>
                        <w:ind w:left="313" w:hanging="313"/>
                        <w:rPr>
                          <w:color w:val="000000"/>
                          <w:sz w:val="24"/>
                          <w:szCs w:val="24"/>
                        </w:rPr>
                      </w:pPr>
                    </w:p>
                  </w:txbxContent>
                </v:textbox>
              </v:rect>
              <v:rect id="Text Box 10" o:spid="_x0000_s1031" style="position:absolute;left:33470;width:1075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Z7wwAAAN0AAAAPAAAAZHJzL2Rvd25yZXYueG1sRE9Na8JA&#10;EL0L/odlhF6KbqwokrqKCKWhCGK0nofsNAnNzsbsNon/3hUK3ubxPme16U0lWmpcaVnBdBKBIM6s&#10;LjlXcD59jJcgnEfWWFkmBTdysFkPByuMte34SG3qcxFC2MWooPC+jqV0WUEG3cTWxIH7sY1BH2CT&#10;S91gF8JNJd+iaCENlhwaCqxpV1D2m/4ZBV12aC+n/ac8vF4Sy9fkuku/v5R6GfXbdxCeev8U/7sT&#10;HeZHszk8vgknyPUdAAD//wMAUEsBAi0AFAAGAAgAAAAhANvh9svuAAAAhQEAABMAAAAAAAAAAAAA&#10;AAAAAAAAAFtDb250ZW50X1R5cGVzXS54bWxQSwECLQAUAAYACAAAACEAWvQsW78AAAAVAQAACwAA&#10;AAAAAAAAAAAAAAAfAQAAX3JlbHMvLnJlbHNQSwECLQAUAAYACAAAACEA0BWWe8MAAADdAAAADwAA&#10;AAAAAAAAAAAAAAAHAgAAZHJzL2Rvd25yZXYueG1sUEsFBgAAAAADAAMAtwAAAPcCAAAAAA==&#10;" filled="f" stroked="f">
                <v:textbox>
                  <w:txbxContent>
                    <w:p w14:paraId="5F4A6BB6"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5131C7A" w14:textId="77777777" w:rsidR="005E1B71" w:rsidRDefault="005E1B71">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2" style="position:absolute;left:45675;top:38;width:1411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gMxAAAAN0AAAAPAAAAZHJzL2Rvd25yZXYueG1sRE9Na8JA&#10;EL0X/A/LCL2UurGCSJqNiCANRZAm1vOQnSbB7GzMbpP033cLBW/zeJ+TbCfTioF611hWsFxEIIhL&#10;qxuuFJyLw/MGhPPIGlvLpOCHHGzT2UOCsbYjf9CQ+0qEEHYxKqi972IpXVmTQbewHXHgvmxv0AfY&#10;V1L3OIZw08qXKFpLgw2Hhho72tdUXvNvo2AsT8OlOL7J09Mls3zLbvv8812px/m0ewXhafJ38b87&#10;02F+tFrD3zfhBJn+AgAA//8DAFBLAQItABQABgAIAAAAIQDb4fbL7gAAAIUBAAATAAAAAAAAAAAA&#10;AAAAAAAAAABbQ29udGVudF9UeXBlc10ueG1sUEsBAi0AFAAGAAgAAAAhAFr0LFu/AAAAFQEAAAsA&#10;AAAAAAAAAAAAAAAAHwEAAF9yZWxzLy5yZWxzUEsBAi0AFAAGAAgAAAAhACDHCAzEAAAA3QAAAA8A&#10;AAAAAAAAAAAAAAAABwIAAGRycy9kb3ducmV2LnhtbFBLBQYAAAAAAwADALcAAAD4AgAAAAA=&#10;" filled="f" stroked="f">
                <v:textbox>
                  <w:txbxContent>
                    <w:p w14:paraId="52239528" w14:textId="77777777" w:rsidR="005E1B71" w:rsidRDefault="005E1B71">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3A1E0E47" w14:textId="77777777" w:rsidR="005E1B71" w:rsidRDefault="005E1B71">
                      <w:pPr>
                        <w:pStyle w:val="Stopka"/>
                        <w:ind w:left="493" w:hanging="312"/>
                        <w:rPr>
                          <w:rFonts w:ascii="Asap" w:hAnsi="Asap"/>
                          <w:color w:val="000000"/>
                          <w:sz w:val="16"/>
                          <w:szCs w:val="16"/>
                        </w:rPr>
                      </w:pPr>
                      <w:r>
                        <w:rPr>
                          <w:rFonts w:ascii="Asap" w:hAnsi="Asap"/>
                          <w:color w:val="000000"/>
                          <w:sz w:val="16"/>
                          <w:szCs w:val="16"/>
                        </w:rPr>
                        <w:t>REGON: 271503410</w:t>
                      </w:r>
                    </w:p>
                    <w:p w14:paraId="2E167F1A" w14:textId="77777777" w:rsidR="005E1B71" w:rsidRDefault="005E1B71">
                      <w:pPr>
                        <w:pStyle w:val="Stopka"/>
                        <w:ind w:left="493" w:hanging="312"/>
                        <w:rPr>
                          <w:rFonts w:ascii="Asap" w:hAnsi="Asap"/>
                          <w:color w:val="000000"/>
                          <w:sz w:val="24"/>
                          <w:szCs w:val="24"/>
                        </w:rPr>
                      </w:pPr>
                      <w:r>
                        <w:rPr>
                          <w:rFonts w:ascii="Asap" w:hAnsi="Asap"/>
                          <w:color w:val="000000"/>
                          <w:sz w:val="16"/>
                          <w:szCs w:val="16"/>
                        </w:rPr>
                        <w:t>KRS: 0000011939</w:t>
                      </w:r>
                    </w:p>
                    <w:p w14:paraId="3016E2F6" w14:textId="77777777" w:rsidR="005E1B71" w:rsidRDefault="005E1B71">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41B1" w14:textId="77777777" w:rsidR="005E1B71" w:rsidRDefault="005E1B71">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18A5" w14:textId="77777777" w:rsidR="005E1B71" w:rsidRDefault="005E1B71">
    <w:pPr>
      <w:pStyle w:val="Nagwek"/>
    </w:pPr>
    <w:r>
      <w:rPr>
        <w:noProof/>
        <w:lang w:eastAsia="pl-PL"/>
      </w:rPr>
      <mc:AlternateContent>
        <mc:Choice Requires="wps">
          <w:drawing>
            <wp:anchor distT="45720" distB="45720" distL="114300" distR="114300" simplePos="0" relativeHeight="251659277" behindDoc="0" locked="0" layoutInCell="0" hidden="0" allowOverlap="1" wp14:anchorId="094E4284" wp14:editId="1A5A7EF3">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14:paraId="195BBD5C" w14:textId="77777777" w:rsidR="005E1B71" w:rsidRDefault="005E1B71">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094E4284" id="Pole tekstowe 2" o:spid="_x0000_s1034"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14:paraId="195BBD5C" w14:textId="77777777" w:rsidR="005E1B71" w:rsidRDefault="005E1B71">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14:anchorId="1CC4DE36" wp14:editId="478D7E5B">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5CCC8DF2"/>
    <w:name w:val="Lista numerowana 54"/>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D45025"/>
    <w:multiLevelType w:val="hybridMultilevel"/>
    <w:tmpl w:val="123A9E6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8CD43BD6">
      <w:start w:val="1"/>
      <w:numFmt w:val="decimal"/>
      <w:lvlText w:val="%4."/>
      <w:lvlJc w:val="left"/>
      <w:pPr>
        <w:tabs>
          <w:tab w:val="num" w:pos="360"/>
        </w:tabs>
        <w:ind w:left="360" w:hanging="360"/>
      </w:pPr>
      <w:rPr>
        <w:rFonts w:ascii="Asap" w:hAnsi="Asap" w:hint="default"/>
        <w:b w:val="0"/>
        <w:bCs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17F5C"/>
    <w:multiLevelType w:val="hybridMultilevel"/>
    <w:tmpl w:val="D4045B5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005B30"/>
    <w:multiLevelType w:val="hybridMultilevel"/>
    <w:tmpl w:val="EA66E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10"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E2515"/>
    <w:multiLevelType w:val="multilevel"/>
    <w:tmpl w:val="DB6AF6DA"/>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13"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4" w15:restartNumberingAfterBreak="0">
    <w:nsid w:val="10721F5F"/>
    <w:multiLevelType w:val="hybridMultilevel"/>
    <w:tmpl w:val="077A11EC"/>
    <w:lvl w:ilvl="0" w:tplc="E7962318">
      <w:start w:val="1"/>
      <w:numFmt w:val="decimal"/>
      <w:lvlText w:val="%1."/>
      <w:lvlJc w:val="left"/>
      <w:pPr>
        <w:ind w:left="360" w:hanging="360"/>
      </w:pPr>
      <w:rPr>
        <w:rFonts w:hint="default"/>
        <w:b w:val="0"/>
        <w:color w:val="000000"/>
      </w:rPr>
    </w:lvl>
    <w:lvl w:ilvl="1" w:tplc="2B92F32A">
      <w:start w:val="1"/>
      <w:numFmt w:val="lowerLetter"/>
      <w:lvlText w:val="%2."/>
      <w:lvlJc w:val="left"/>
      <w:pPr>
        <w:ind w:left="1080" w:hanging="360"/>
      </w:pPr>
    </w:lvl>
    <w:lvl w:ilvl="2" w:tplc="486A56CC"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966ADD02"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19420AF"/>
    <w:multiLevelType w:val="hybridMultilevel"/>
    <w:tmpl w:val="89668B70"/>
    <w:lvl w:ilvl="0" w:tplc="1DEC3E66">
      <w:start w:val="3"/>
      <w:numFmt w:val="decimal"/>
      <w:lvlText w:val="5.%1."/>
      <w:lvlJc w:val="left"/>
      <w:pPr>
        <w:ind w:left="436"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9"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20"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21" w15:restartNumberingAfterBreak="0">
    <w:nsid w:val="17AC6315"/>
    <w:multiLevelType w:val="hybridMultilevel"/>
    <w:tmpl w:val="2CA6524C"/>
    <w:lvl w:ilvl="0" w:tplc="A774AE94">
      <w:start w:val="1"/>
      <w:numFmt w:val="decimal"/>
      <w:lvlText w:val="%1)"/>
      <w:lvlJc w:val="left"/>
      <w:pPr>
        <w:ind w:left="1004" w:hanging="360"/>
      </w:pPr>
      <w:rPr>
        <w:rFonts w:hint="default"/>
        <w:b w:val="0"/>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24" w15:restartNumberingAfterBreak="0">
    <w:nsid w:val="1A8D4EB4"/>
    <w:multiLevelType w:val="hybridMultilevel"/>
    <w:tmpl w:val="6D967D90"/>
    <w:lvl w:ilvl="0" w:tplc="04150005">
      <w:start w:val="1"/>
      <w:numFmt w:val="bullet"/>
      <w:lvlText w:val=""/>
      <w:lvlJc w:val="left"/>
      <w:pPr>
        <w:ind w:left="1713" w:hanging="360"/>
      </w:pPr>
      <w:rPr>
        <w:rFonts w:ascii="Wingdings" w:hAnsi="Wingdings" w:hint="default"/>
        <w:b w:val="0"/>
        <w:i w:val="0"/>
        <w:strike w:val="0"/>
        <w:dstrike w:val="0"/>
        <w:sz w:val="18"/>
        <w:szCs w:val="18"/>
        <w:u w:val="none"/>
        <w:effect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26"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7" w15:restartNumberingAfterBreak="0">
    <w:nsid w:val="209233C9"/>
    <w:multiLevelType w:val="multilevel"/>
    <w:tmpl w:val="141821F8"/>
    <w:name w:val="Lista numerowana 32"/>
    <w:lvl w:ilvl="0">
      <w:start w:val="17"/>
      <w:numFmt w:val="decimal"/>
      <w:lvlText w:val="%1."/>
      <w:lvlJc w:val="left"/>
      <w:pPr>
        <w:ind w:left="0" w:firstLine="0"/>
      </w:pPr>
    </w:lvl>
    <w:lvl w:ilvl="1">
      <w:start w:val="1"/>
      <w:numFmt w:val="decimal"/>
      <w:lvlText w:val="%1.%2."/>
      <w:lvlJc w:val="left"/>
      <w:pPr>
        <w:ind w:left="0" w:firstLine="0"/>
      </w:pPr>
      <w:rPr>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30"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32"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33"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36"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7"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38"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42" w15:restartNumberingAfterBreak="0">
    <w:nsid w:val="2FB44A5E"/>
    <w:multiLevelType w:val="hybridMultilevel"/>
    <w:tmpl w:val="9C78373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45"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46"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7"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8" w15:restartNumberingAfterBreak="0">
    <w:nsid w:val="39374305"/>
    <w:multiLevelType w:val="multilevel"/>
    <w:tmpl w:val="C4DEEF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51" w15:restartNumberingAfterBreak="0">
    <w:nsid w:val="3C111699"/>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C20696A"/>
    <w:multiLevelType w:val="hybridMultilevel"/>
    <w:tmpl w:val="748EDF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54"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55"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57" w15:restartNumberingAfterBreak="0">
    <w:nsid w:val="403A2991"/>
    <w:multiLevelType w:val="hybridMultilevel"/>
    <w:tmpl w:val="C4965060"/>
    <w:lvl w:ilvl="0" w:tplc="B2F26ABE">
      <w:start w:val="1"/>
      <w:numFmt w:val="decimal"/>
      <w:lvlText w:val="%1)"/>
      <w:lvlJc w:val="left"/>
      <w:pPr>
        <w:ind w:left="100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F056BB"/>
    <w:multiLevelType w:val="hybridMultilevel"/>
    <w:tmpl w:val="0A58324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61"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63" w15:restartNumberingAfterBreak="0">
    <w:nsid w:val="46491673"/>
    <w:multiLevelType w:val="hybridMultilevel"/>
    <w:tmpl w:val="822E7CD4"/>
    <w:lvl w:ilvl="0" w:tplc="04150017">
      <w:start w:val="1"/>
      <w:numFmt w:val="lowerLetter"/>
      <w:lvlText w:val="%1)"/>
      <w:lvlJc w:val="left"/>
      <w:pPr>
        <w:ind w:left="567" w:hanging="207"/>
      </w:pPr>
      <w:rPr>
        <w:rFonts w:hint="default"/>
        <w:b w:val="0"/>
        <w:i w:val="0"/>
        <w:strike w:val="0"/>
        <w:dstrike w:val="0"/>
        <w:color w:val="auto"/>
        <w:sz w:val="18"/>
        <w:szCs w:val="18"/>
        <w:u w:val="none"/>
        <w:effect w:val="none"/>
      </w:rPr>
    </w:lvl>
    <w:lvl w:ilvl="1" w:tplc="4CC0CAE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65"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4A1674F0"/>
    <w:multiLevelType w:val="multilevel"/>
    <w:tmpl w:val="B6F0C40A"/>
    <w:lvl w:ilvl="0">
      <w:start w:val="10"/>
      <w:numFmt w:val="decimal"/>
      <w:lvlText w:val="%1"/>
      <w:lvlJc w:val="left"/>
      <w:pPr>
        <w:ind w:left="375" w:hanging="375"/>
      </w:pPr>
      <w:rPr>
        <w:rFonts w:hint="default"/>
      </w:rPr>
    </w:lvl>
    <w:lvl w:ilvl="1">
      <w:start w:val="1"/>
      <w:numFmt w:val="lowerLetter"/>
      <w:lvlText w:val="%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69" w15:restartNumberingAfterBreak="0">
    <w:nsid w:val="4D9D4FCC"/>
    <w:multiLevelType w:val="hybridMultilevel"/>
    <w:tmpl w:val="2EDAAD34"/>
    <w:lvl w:ilvl="0" w:tplc="6A2A5960">
      <w:start w:val="1"/>
      <w:numFmt w:val="decimal"/>
      <w:lvlText w:val="5.%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0"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71"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72" w15:restartNumberingAfterBreak="0">
    <w:nsid w:val="4E5C5EAF"/>
    <w:multiLevelType w:val="multilevel"/>
    <w:tmpl w:val="0A0E393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lowerLetter"/>
      <w:lvlText w:val="%5)"/>
      <w:lvlJc w:val="left"/>
      <w:pPr>
        <w:ind w:left="3600" w:hanging="720"/>
      </w:pPr>
      <w:rPr>
        <w:rFonts w:ascii="Tahoma" w:eastAsia="Calibri" w:hAnsi="Tahoma" w:cs="Tahoma"/>
      </w:rPr>
    </w:lvl>
    <w:lvl w:ilvl="5">
      <w:start w:val="1"/>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3"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4"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75"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6"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77"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78"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79"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80"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82"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83"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84"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85" w15:restartNumberingAfterBreak="0">
    <w:nsid w:val="63BE320A"/>
    <w:multiLevelType w:val="multilevel"/>
    <w:tmpl w:val="4E407CDA"/>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89" w15:restartNumberingAfterBreak="0">
    <w:nsid w:val="652B7B09"/>
    <w:multiLevelType w:val="hybridMultilevel"/>
    <w:tmpl w:val="2B84F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91"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66312735"/>
    <w:multiLevelType w:val="hybridMultilevel"/>
    <w:tmpl w:val="E536E8BA"/>
    <w:lvl w:ilvl="0" w:tplc="04150011">
      <w:start w:val="1"/>
      <w:numFmt w:val="decimal"/>
      <w:lvlText w:val="%1)"/>
      <w:lvlJc w:val="left"/>
      <w:pPr>
        <w:ind w:left="1004" w:hanging="360"/>
      </w:pPr>
      <w:rPr>
        <w:rFonts w:hint="default"/>
        <w:b w:val="0"/>
        <w:i w:val="0"/>
        <w:strike w:val="0"/>
        <w:dstrike w:val="0"/>
        <w:sz w:val="18"/>
        <w:szCs w:val="18"/>
        <w:u w:val="none"/>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671F55EA"/>
    <w:multiLevelType w:val="hybridMultilevel"/>
    <w:tmpl w:val="614E6AE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96"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8"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15:restartNumberingAfterBreak="0">
    <w:nsid w:val="6F636810"/>
    <w:multiLevelType w:val="multilevel"/>
    <w:tmpl w:val="C8201750"/>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0"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101"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102"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6"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107"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108"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09"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110"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1"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112"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5"/>
  </w:num>
  <w:num w:numId="2">
    <w:abstractNumId w:val="112"/>
  </w:num>
  <w:num w:numId="3">
    <w:abstractNumId w:val="75"/>
  </w:num>
  <w:num w:numId="4">
    <w:abstractNumId w:val="9"/>
  </w:num>
  <w:num w:numId="5">
    <w:abstractNumId w:val="56"/>
  </w:num>
  <w:num w:numId="6">
    <w:abstractNumId w:val="107"/>
  </w:num>
  <w:num w:numId="7">
    <w:abstractNumId w:val="47"/>
  </w:num>
  <w:num w:numId="8">
    <w:abstractNumId w:val="111"/>
  </w:num>
  <w:num w:numId="9">
    <w:abstractNumId w:val="12"/>
  </w:num>
  <w:num w:numId="10">
    <w:abstractNumId w:val="46"/>
  </w:num>
  <w:num w:numId="11">
    <w:abstractNumId w:val="109"/>
  </w:num>
  <w:num w:numId="12">
    <w:abstractNumId w:val="101"/>
  </w:num>
  <w:num w:numId="13">
    <w:abstractNumId w:val="91"/>
  </w:num>
  <w:num w:numId="14">
    <w:abstractNumId w:val="27"/>
  </w:num>
  <w:num w:numId="15">
    <w:abstractNumId w:val="88"/>
  </w:num>
  <w:num w:numId="16">
    <w:abstractNumId w:val="68"/>
  </w:num>
  <w:num w:numId="17">
    <w:abstractNumId w:val="11"/>
  </w:num>
  <w:num w:numId="18">
    <w:abstractNumId w:val="97"/>
  </w:num>
  <w:num w:numId="19">
    <w:abstractNumId w:val="78"/>
  </w:num>
  <w:num w:numId="20">
    <w:abstractNumId w:val="36"/>
  </w:num>
  <w:num w:numId="21">
    <w:abstractNumId w:val="2"/>
  </w:num>
  <w:num w:numId="22">
    <w:abstractNumId w:val="85"/>
  </w:num>
  <w:num w:numId="23">
    <w:abstractNumId w:val="105"/>
  </w:num>
  <w:num w:numId="24">
    <w:abstractNumId w:val="74"/>
  </w:num>
  <w:num w:numId="25">
    <w:abstractNumId w:val="73"/>
  </w:num>
  <w:num w:numId="26">
    <w:abstractNumId w:val="80"/>
  </w:num>
  <w:num w:numId="27">
    <w:abstractNumId w:val="51"/>
  </w:num>
  <w:num w:numId="28">
    <w:abstractNumId w:val="15"/>
  </w:num>
  <w:num w:numId="29">
    <w:abstractNumId w:val="99"/>
  </w:num>
  <w:num w:numId="30">
    <w:abstractNumId w:val="39"/>
  </w:num>
  <w:num w:numId="31">
    <w:abstractNumId w:val="69"/>
  </w:num>
  <w:num w:numId="32">
    <w:abstractNumId w:val="17"/>
  </w:num>
  <w:num w:numId="33">
    <w:abstractNumId w:val="67"/>
  </w:num>
  <w:num w:numId="34">
    <w:abstractNumId w:val="93"/>
  </w:num>
  <w:num w:numId="35">
    <w:abstractNumId w:val="72"/>
  </w:num>
  <w:num w:numId="36">
    <w:abstractNumId w:val="59"/>
  </w:num>
  <w:num w:numId="37">
    <w:abstractNumId w:val="8"/>
  </w:num>
  <w:num w:numId="38">
    <w:abstractNumId w:val="42"/>
  </w:num>
  <w:num w:numId="39">
    <w:abstractNumId w:val="6"/>
  </w:num>
  <w:num w:numId="40">
    <w:abstractNumId w:val="52"/>
  </w:num>
  <w:num w:numId="41">
    <w:abstractNumId w:val="89"/>
  </w:num>
  <w:num w:numId="42">
    <w:abstractNumId w:val="4"/>
  </w:num>
  <w:num w:numId="43">
    <w:abstractNumId w:val="30"/>
  </w:num>
  <w:num w:numId="44">
    <w:abstractNumId w:val="104"/>
  </w:num>
  <w:num w:numId="45">
    <w:abstractNumId w:val="7"/>
  </w:num>
  <w:num w:numId="46">
    <w:abstractNumId w:val="95"/>
  </w:num>
  <w:num w:numId="47">
    <w:abstractNumId w:val="103"/>
  </w:num>
  <w:num w:numId="48">
    <w:abstractNumId w:val="102"/>
  </w:num>
  <w:num w:numId="49">
    <w:abstractNumId w:val="16"/>
  </w:num>
  <w:num w:numId="50">
    <w:abstractNumId w:val="66"/>
  </w:num>
  <w:num w:numId="51">
    <w:abstractNumId w:val="38"/>
  </w:num>
  <w:num w:numId="52">
    <w:abstractNumId w:val="55"/>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33"/>
  </w:num>
  <w:num w:numId="58">
    <w:abstractNumId w:val="87"/>
  </w:num>
  <w:num w:numId="59">
    <w:abstractNumId w:val="96"/>
  </w:num>
  <w:num w:numId="60">
    <w:abstractNumId w:val="24"/>
  </w:num>
  <w:num w:numId="61">
    <w:abstractNumId w:val="22"/>
  </w:num>
  <w:num w:numId="62">
    <w:abstractNumId w:val="48"/>
  </w:num>
  <w:num w:numId="63">
    <w:abstractNumId w:val="5"/>
  </w:num>
  <w:num w:numId="64">
    <w:abstractNumId w:val="92"/>
  </w:num>
  <w:num w:numId="65">
    <w:abstractNumId w:val="94"/>
  </w:num>
  <w:num w:numId="66">
    <w:abstractNumId w:val="28"/>
  </w:num>
  <w:num w:numId="67">
    <w:abstractNumId w:val="10"/>
  </w:num>
  <w:num w:numId="68">
    <w:abstractNumId w:val="57"/>
  </w:num>
  <w:num w:numId="69">
    <w:abstractNumId w:val="21"/>
  </w:num>
  <w:num w:numId="70">
    <w:abstractNumId w:val="14"/>
  </w:num>
  <w:num w:numId="71">
    <w:abstractNumId w:val="84"/>
  </w:num>
  <w:num w:numId="72">
    <w:abstractNumId w:val="106"/>
  </w:num>
  <w:num w:numId="73">
    <w:abstractNumId w:val="43"/>
  </w:num>
  <w:num w:numId="74">
    <w:abstractNumId w:val="8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340"/>
  <w:hyphenationZone w:val="425"/>
  <w:drawingGridHorizontalSpacing w:val="100"/>
  <w:drawingGridVerticalSpacing w:val="283"/>
  <w:doNotShadeFormData/>
  <w:characterSpacingControl w:val="doNotCompress"/>
  <w:hdrShapeDefaults>
    <o:shapedefaults v:ext="edit" spidmax="358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89"/>
    <w:rsid w:val="00000E51"/>
    <w:rsid w:val="000253E8"/>
    <w:rsid w:val="00062EE4"/>
    <w:rsid w:val="00074D89"/>
    <w:rsid w:val="00076ADE"/>
    <w:rsid w:val="0008095C"/>
    <w:rsid w:val="0008147D"/>
    <w:rsid w:val="00092FCD"/>
    <w:rsid w:val="00097EF8"/>
    <w:rsid w:val="000B4768"/>
    <w:rsid w:val="000D5391"/>
    <w:rsid w:val="000F1621"/>
    <w:rsid w:val="001033C9"/>
    <w:rsid w:val="001132D1"/>
    <w:rsid w:val="00113E26"/>
    <w:rsid w:val="00125524"/>
    <w:rsid w:val="00150AFA"/>
    <w:rsid w:val="001540FF"/>
    <w:rsid w:val="001558CB"/>
    <w:rsid w:val="001605A5"/>
    <w:rsid w:val="001867B4"/>
    <w:rsid w:val="001957BC"/>
    <w:rsid w:val="00196798"/>
    <w:rsid w:val="001A1F04"/>
    <w:rsid w:val="001A2860"/>
    <w:rsid w:val="001B34CD"/>
    <w:rsid w:val="001C7763"/>
    <w:rsid w:val="001D2755"/>
    <w:rsid w:val="001D5D8A"/>
    <w:rsid w:val="001D6C04"/>
    <w:rsid w:val="001E0F75"/>
    <w:rsid w:val="001E41BD"/>
    <w:rsid w:val="001F04B0"/>
    <w:rsid w:val="001F1DFB"/>
    <w:rsid w:val="001F2520"/>
    <w:rsid w:val="001F3040"/>
    <w:rsid w:val="002002C0"/>
    <w:rsid w:val="00201743"/>
    <w:rsid w:val="002148C6"/>
    <w:rsid w:val="00221D6C"/>
    <w:rsid w:val="00226EE4"/>
    <w:rsid w:val="00234D53"/>
    <w:rsid w:val="00235023"/>
    <w:rsid w:val="00244713"/>
    <w:rsid w:val="00264736"/>
    <w:rsid w:val="002A191B"/>
    <w:rsid w:val="002A7C41"/>
    <w:rsid w:val="002B590C"/>
    <w:rsid w:val="002C71B6"/>
    <w:rsid w:val="002E0228"/>
    <w:rsid w:val="0030144A"/>
    <w:rsid w:val="00301926"/>
    <w:rsid w:val="00303B1D"/>
    <w:rsid w:val="00304E2C"/>
    <w:rsid w:val="00304E81"/>
    <w:rsid w:val="00321EA9"/>
    <w:rsid w:val="00324873"/>
    <w:rsid w:val="003263C6"/>
    <w:rsid w:val="00334223"/>
    <w:rsid w:val="0033432B"/>
    <w:rsid w:val="00337686"/>
    <w:rsid w:val="003544B8"/>
    <w:rsid w:val="00355495"/>
    <w:rsid w:val="0036321D"/>
    <w:rsid w:val="0037036D"/>
    <w:rsid w:val="003742F3"/>
    <w:rsid w:val="003804AA"/>
    <w:rsid w:val="003947B8"/>
    <w:rsid w:val="003A62FA"/>
    <w:rsid w:val="003B3053"/>
    <w:rsid w:val="003B5EE6"/>
    <w:rsid w:val="003D211C"/>
    <w:rsid w:val="003D3C88"/>
    <w:rsid w:val="003D4105"/>
    <w:rsid w:val="003D7FA7"/>
    <w:rsid w:val="003E0717"/>
    <w:rsid w:val="003E17B7"/>
    <w:rsid w:val="00411375"/>
    <w:rsid w:val="0041143B"/>
    <w:rsid w:val="00414D91"/>
    <w:rsid w:val="00420527"/>
    <w:rsid w:val="00425C36"/>
    <w:rsid w:val="00432FA5"/>
    <w:rsid w:val="00434E39"/>
    <w:rsid w:val="00457A55"/>
    <w:rsid w:val="00477A8F"/>
    <w:rsid w:val="004827CF"/>
    <w:rsid w:val="00482A52"/>
    <w:rsid w:val="00483D26"/>
    <w:rsid w:val="0048477E"/>
    <w:rsid w:val="004B0483"/>
    <w:rsid w:val="004B5619"/>
    <w:rsid w:val="004D253B"/>
    <w:rsid w:val="004D3B6C"/>
    <w:rsid w:val="004D7BAC"/>
    <w:rsid w:val="004F292A"/>
    <w:rsid w:val="00507498"/>
    <w:rsid w:val="00514F55"/>
    <w:rsid w:val="00516948"/>
    <w:rsid w:val="0053735E"/>
    <w:rsid w:val="00537BAA"/>
    <w:rsid w:val="005406F3"/>
    <w:rsid w:val="00545A50"/>
    <w:rsid w:val="005510B6"/>
    <w:rsid w:val="0055175C"/>
    <w:rsid w:val="005523CF"/>
    <w:rsid w:val="00552CB0"/>
    <w:rsid w:val="005563C9"/>
    <w:rsid w:val="005636F7"/>
    <w:rsid w:val="00573D17"/>
    <w:rsid w:val="005802AE"/>
    <w:rsid w:val="005836D4"/>
    <w:rsid w:val="00585E62"/>
    <w:rsid w:val="005933F2"/>
    <w:rsid w:val="005A336F"/>
    <w:rsid w:val="005E0252"/>
    <w:rsid w:val="005E1B71"/>
    <w:rsid w:val="005E2A7C"/>
    <w:rsid w:val="00601FA5"/>
    <w:rsid w:val="00603759"/>
    <w:rsid w:val="006209CB"/>
    <w:rsid w:val="0062570D"/>
    <w:rsid w:val="00632161"/>
    <w:rsid w:val="006327A9"/>
    <w:rsid w:val="0064318B"/>
    <w:rsid w:val="00647D5C"/>
    <w:rsid w:val="006514AE"/>
    <w:rsid w:val="00652B02"/>
    <w:rsid w:val="00671E27"/>
    <w:rsid w:val="006778CF"/>
    <w:rsid w:val="006803C3"/>
    <w:rsid w:val="006865BE"/>
    <w:rsid w:val="00691760"/>
    <w:rsid w:val="00691AD6"/>
    <w:rsid w:val="00692E9E"/>
    <w:rsid w:val="006A0C70"/>
    <w:rsid w:val="006A20E8"/>
    <w:rsid w:val="006A607E"/>
    <w:rsid w:val="006B6521"/>
    <w:rsid w:val="006D0312"/>
    <w:rsid w:val="006D1601"/>
    <w:rsid w:val="006D1765"/>
    <w:rsid w:val="006D7073"/>
    <w:rsid w:val="006E45F1"/>
    <w:rsid w:val="006E5200"/>
    <w:rsid w:val="006E5BEF"/>
    <w:rsid w:val="006F276C"/>
    <w:rsid w:val="006F2C3E"/>
    <w:rsid w:val="00703CAE"/>
    <w:rsid w:val="0070421E"/>
    <w:rsid w:val="00706585"/>
    <w:rsid w:val="00715406"/>
    <w:rsid w:val="00725A37"/>
    <w:rsid w:val="00734D14"/>
    <w:rsid w:val="007374B3"/>
    <w:rsid w:val="0074010D"/>
    <w:rsid w:val="00743472"/>
    <w:rsid w:val="00757283"/>
    <w:rsid w:val="00761DA2"/>
    <w:rsid w:val="00765AD7"/>
    <w:rsid w:val="00767CDA"/>
    <w:rsid w:val="00785091"/>
    <w:rsid w:val="00787EE9"/>
    <w:rsid w:val="007A5473"/>
    <w:rsid w:val="007B39A0"/>
    <w:rsid w:val="007B7F29"/>
    <w:rsid w:val="007C7E33"/>
    <w:rsid w:val="007D61C8"/>
    <w:rsid w:val="007D792B"/>
    <w:rsid w:val="00800CCA"/>
    <w:rsid w:val="008014A2"/>
    <w:rsid w:val="0080208F"/>
    <w:rsid w:val="00804814"/>
    <w:rsid w:val="0080579D"/>
    <w:rsid w:val="0081262F"/>
    <w:rsid w:val="00823B7C"/>
    <w:rsid w:val="00832C75"/>
    <w:rsid w:val="008440D1"/>
    <w:rsid w:val="0085660F"/>
    <w:rsid w:val="00856AFA"/>
    <w:rsid w:val="008636CE"/>
    <w:rsid w:val="00872809"/>
    <w:rsid w:val="00883806"/>
    <w:rsid w:val="00885DB8"/>
    <w:rsid w:val="00887024"/>
    <w:rsid w:val="008A2664"/>
    <w:rsid w:val="008A2CE2"/>
    <w:rsid w:val="008B794D"/>
    <w:rsid w:val="008C077C"/>
    <w:rsid w:val="008C0FC2"/>
    <w:rsid w:val="008C655A"/>
    <w:rsid w:val="008D1190"/>
    <w:rsid w:val="008D405C"/>
    <w:rsid w:val="008D5044"/>
    <w:rsid w:val="008F215C"/>
    <w:rsid w:val="00900331"/>
    <w:rsid w:val="00931350"/>
    <w:rsid w:val="0094651C"/>
    <w:rsid w:val="009503A6"/>
    <w:rsid w:val="009549A0"/>
    <w:rsid w:val="00954CC1"/>
    <w:rsid w:val="00967B5F"/>
    <w:rsid w:val="00977D6C"/>
    <w:rsid w:val="009822AA"/>
    <w:rsid w:val="009866C1"/>
    <w:rsid w:val="009906D4"/>
    <w:rsid w:val="009C322A"/>
    <w:rsid w:val="009C521B"/>
    <w:rsid w:val="009D62D1"/>
    <w:rsid w:val="009F3D93"/>
    <w:rsid w:val="009F4384"/>
    <w:rsid w:val="00A06AD1"/>
    <w:rsid w:val="00A0756B"/>
    <w:rsid w:val="00A25015"/>
    <w:rsid w:val="00A26A68"/>
    <w:rsid w:val="00A31E20"/>
    <w:rsid w:val="00A34D6F"/>
    <w:rsid w:val="00A36A91"/>
    <w:rsid w:val="00A375C4"/>
    <w:rsid w:val="00A43885"/>
    <w:rsid w:val="00A43A71"/>
    <w:rsid w:val="00A45494"/>
    <w:rsid w:val="00A534BA"/>
    <w:rsid w:val="00A6240E"/>
    <w:rsid w:val="00A7019B"/>
    <w:rsid w:val="00A708C1"/>
    <w:rsid w:val="00A714CC"/>
    <w:rsid w:val="00A82118"/>
    <w:rsid w:val="00A90D47"/>
    <w:rsid w:val="00AA3657"/>
    <w:rsid w:val="00AB6AA7"/>
    <w:rsid w:val="00AD21FD"/>
    <w:rsid w:val="00AD30C6"/>
    <w:rsid w:val="00AE6D4B"/>
    <w:rsid w:val="00B00AC4"/>
    <w:rsid w:val="00B10730"/>
    <w:rsid w:val="00B15D19"/>
    <w:rsid w:val="00B43874"/>
    <w:rsid w:val="00B478D8"/>
    <w:rsid w:val="00B80B0D"/>
    <w:rsid w:val="00B8230A"/>
    <w:rsid w:val="00B87648"/>
    <w:rsid w:val="00B91430"/>
    <w:rsid w:val="00BB2828"/>
    <w:rsid w:val="00BE37A9"/>
    <w:rsid w:val="00BF78EB"/>
    <w:rsid w:val="00C03BF6"/>
    <w:rsid w:val="00C10B96"/>
    <w:rsid w:val="00C167CE"/>
    <w:rsid w:val="00C27E52"/>
    <w:rsid w:val="00C33201"/>
    <w:rsid w:val="00C658A9"/>
    <w:rsid w:val="00C76EDE"/>
    <w:rsid w:val="00C807C3"/>
    <w:rsid w:val="00C81B9C"/>
    <w:rsid w:val="00C8719B"/>
    <w:rsid w:val="00C913B5"/>
    <w:rsid w:val="00C9659C"/>
    <w:rsid w:val="00CA1219"/>
    <w:rsid w:val="00CC034E"/>
    <w:rsid w:val="00CC2BC4"/>
    <w:rsid w:val="00CC4E6C"/>
    <w:rsid w:val="00CC534D"/>
    <w:rsid w:val="00CC6FFC"/>
    <w:rsid w:val="00D00FF3"/>
    <w:rsid w:val="00D049A7"/>
    <w:rsid w:val="00D0518A"/>
    <w:rsid w:val="00D07197"/>
    <w:rsid w:val="00D109B9"/>
    <w:rsid w:val="00D244FA"/>
    <w:rsid w:val="00D351A8"/>
    <w:rsid w:val="00D367D3"/>
    <w:rsid w:val="00D457A1"/>
    <w:rsid w:val="00D468A7"/>
    <w:rsid w:val="00D678F9"/>
    <w:rsid w:val="00D7390A"/>
    <w:rsid w:val="00D73C2F"/>
    <w:rsid w:val="00D77A75"/>
    <w:rsid w:val="00D80DB5"/>
    <w:rsid w:val="00D818EB"/>
    <w:rsid w:val="00DA14C0"/>
    <w:rsid w:val="00DA67D5"/>
    <w:rsid w:val="00DB0117"/>
    <w:rsid w:val="00DB28FD"/>
    <w:rsid w:val="00DB41A6"/>
    <w:rsid w:val="00DC1034"/>
    <w:rsid w:val="00DC490D"/>
    <w:rsid w:val="00DC678F"/>
    <w:rsid w:val="00DC7D7E"/>
    <w:rsid w:val="00DD6AEB"/>
    <w:rsid w:val="00E014D2"/>
    <w:rsid w:val="00E065E1"/>
    <w:rsid w:val="00E14D98"/>
    <w:rsid w:val="00E206CE"/>
    <w:rsid w:val="00E21F9D"/>
    <w:rsid w:val="00E404BF"/>
    <w:rsid w:val="00E46ADB"/>
    <w:rsid w:val="00E524C4"/>
    <w:rsid w:val="00E60A00"/>
    <w:rsid w:val="00E712D0"/>
    <w:rsid w:val="00E71606"/>
    <w:rsid w:val="00E9106F"/>
    <w:rsid w:val="00E93172"/>
    <w:rsid w:val="00E94643"/>
    <w:rsid w:val="00EB10EF"/>
    <w:rsid w:val="00EB7331"/>
    <w:rsid w:val="00EC1CA7"/>
    <w:rsid w:val="00ED17A6"/>
    <w:rsid w:val="00ED63D9"/>
    <w:rsid w:val="00ED733C"/>
    <w:rsid w:val="00EE1528"/>
    <w:rsid w:val="00EF5306"/>
    <w:rsid w:val="00F04A73"/>
    <w:rsid w:val="00F04F4D"/>
    <w:rsid w:val="00F162E9"/>
    <w:rsid w:val="00F17F4A"/>
    <w:rsid w:val="00F242CB"/>
    <w:rsid w:val="00F3121E"/>
    <w:rsid w:val="00F33F55"/>
    <w:rsid w:val="00F43887"/>
    <w:rsid w:val="00F56200"/>
    <w:rsid w:val="00F666F3"/>
    <w:rsid w:val="00F71453"/>
    <w:rsid w:val="00F8423C"/>
    <w:rsid w:val="00FA255C"/>
    <w:rsid w:val="00FA39C3"/>
    <w:rsid w:val="00FB2C84"/>
    <w:rsid w:val="00FC1F05"/>
    <w:rsid w:val="00FE59F0"/>
    <w:rsid w:val="00FE5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9CE4653"/>
  <w15:docId w15:val="{24BAB817-0A17-4773-9B66-00660DF2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7"/>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erozpoznanawzmianka">
    <w:name w:val="Unresolved Mention"/>
    <w:basedOn w:val="Domylnaczcionkaakapitu"/>
    <w:uiPriority w:val="99"/>
    <w:semiHidden/>
    <w:unhideWhenUsed/>
    <w:rsid w:val="00CC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zp@zsm.com.pl" TargetMode="External"/><Relationship Id="rId18" Type="http://schemas.openxmlformats.org/officeDocument/2006/relationships/hyperlink" Target="http://www.zsm.com.pl/zamowienia-publiczne,0,2" TargetMode="External"/><Relationship Id="rId26" Type="http://schemas.openxmlformats.org/officeDocument/2006/relationships/hyperlink" Target="mailto:zaopatrzenie@zsm.com.pl"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zp@zsm.com.pl" TargetMode="External"/><Relationship Id="rId34"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mailto:magazyn@zsm.com.pl" TargetMode="External"/><Relationship Id="rId33" Type="http://schemas.openxmlformats.org/officeDocument/2006/relationships/hyperlink" Target="https://www.uzp.gov.pl/aktualnosci/rodo-w-zamowieniach-publicznych"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www.zsm.com.pl/zamowienia-publiczne,0,2"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chorzow.ezamawiajacy.pl" TargetMode="External"/><Relationship Id="rId24" Type="http://schemas.openxmlformats.org/officeDocument/2006/relationships/hyperlink" Target="https://zsm-chorzow.ezamawiajacy.pl" TargetMode="External"/><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s://zsm-chorzow.ezamawiajacy.pl" TargetMode="External"/><Relationship Id="rId28" Type="http://schemas.openxmlformats.org/officeDocument/2006/relationships/hyperlink" Target="mailto:zaopatrzenie@zsm.com.pl" TargetMode="External"/><Relationship Id="rId36" Type="http://schemas.openxmlformats.org/officeDocument/2006/relationships/header" Target="header3.xml"/><Relationship Id="rId10" Type="http://schemas.openxmlformats.org/officeDocument/2006/relationships/hyperlink" Target="mailto:zp@zsm.com.pl" TargetMode="External"/><Relationship Id="rId19" Type="http://schemas.openxmlformats.org/officeDocument/2006/relationships/hyperlink" Target="http://zsm.com.pl/chcpio/o-nas-2/zamowienia-publiczn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mailto:magazyn@zsm.com.pl" TargetMode="External"/><Relationship Id="rId30" Type="http://schemas.openxmlformats.org/officeDocument/2006/relationships/footer" Target="footer1.xml"/><Relationship Id="rId35" Type="http://schemas.openxmlformats.org/officeDocument/2006/relationships/hyperlink" Target="mailto:gkoczy@zsm.com.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2CA4-57DE-48BF-9FDB-12B6EAB1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25</Pages>
  <Words>15056</Words>
  <Characters>90341</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105187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Szymon Szmigielski</cp:lastModifiedBy>
  <cp:revision>242</cp:revision>
  <cp:lastPrinted>2020-08-12T12:48:00Z</cp:lastPrinted>
  <dcterms:created xsi:type="dcterms:W3CDTF">2019-09-26T08:42:00Z</dcterms:created>
  <dcterms:modified xsi:type="dcterms:W3CDTF">2020-08-13T12:06:00Z</dcterms:modified>
</cp:coreProperties>
</file>