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3B4E9" w14:textId="6512B9A0" w:rsidR="007D0A59" w:rsidRPr="007D4350" w:rsidRDefault="007D0A59" w:rsidP="007D0A59">
      <w:pPr>
        <w:jc w:val="right"/>
        <w:rPr>
          <w:rFonts w:ascii="Tahoma" w:hAnsi="Tahoma" w:cs="Tahoma"/>
          <w:b/>
          <w:color w:val="000000" w:themeColor="text1"/>
          <w:sz w:val="18"/>
          <w:szCs w:val="18"/>
          <w:lang w:val="pl-PL"/>
        </w:rPr>
      </w:pPr>
      <w:r w:rsidRPr="007D4350">
        <w:rPr>
          <w:rFonts w:ascii="Tahoma" w:hAnsi="Tahoma" w:cs="Tahoma"/>
          <w:b/>
          <w:color w:val="000000" w:themeColor="text1"/>
          <w:sz w:val="18"/>
          <w:szCs w:val="18"/>
          <w:lang w:val="pl-PL"/>
        </w:rPr>
        <w:t xml:space="preserve">Załącznik nr </w:t>
      </w:r>
      <w:r w:rsidR="007D4350" w:rsidRPr="007D4350">
        <w:rPr>
          <w:rFonts w:ascii="Tahoma" w:hAnsi="Tahoma" w:cs="Tahoma"/>
          <w:b/>
          <w:color w:val="000000" w:themeColor="text1"/>
          <w:sz w:val="18"/>
          <w:szCs w:val="18"/>
          <w:lang w:val="pl-PL"/>
        </w:rPr>
        <w:t>2</w:t>
      </w:r>
      <w:r w:rsidRPr="007D4350">
        <w:rPr>
          <w:rFonts w:ascii="Tahoma" w:hAnsi="Tahoma" w:cs="Tahoma"/>
          <w:b/>
          <w:color w:val="000000" w:themeColor="text1"/>
          <w:sz w:val="18"/>
          <w:szCs w:val="18"/>
          <w:lang w:val="pl-PL"/>
        </w:rPr>
        <w:t xml:space="preserve"> do SIWZ</w:t>
      </w:r>
    </w:p>
    <w:p w14:paraId="26A02D22" w14:textId="77777777" w:rsidR="007D0A59" w:rsidRPr="007D4350" w:rsidRDefault="007D0A59" w:rsidP="007D0A59">
      <w:pPr>
        <w:rPr>
          <w:rFonts w:ascii="Tahoma" w:hAnsi="Tahoma" w:cs="Tahoma"/>
          <w:color w:val="000000" w:themeColor="text1"/>
          <w:sz w:val="18"/>
          <w:szCs w:val="18"/>
          <w:lang w:val="pl-PL"/>
        </w:rPr>
      </w:pPr>
    </w:p>
    <w:p w14:paraId="3D098774" w14:textId="77777777" w:rsidR="00F44237" w:rsidRPr="007D4350" w:rsidRDefault="00F44237" w:rsidP="007D0A59">
      <w:pPr>
        <w:rPr>
          <w:rFonts w:ascii="Tahoma" w:hAnsi="Tahoma" w:cs="Tahoma"/>
          <w:color w:val="000000" w:themeColor="text1"/>
          <w:sz w:val="18"/>
          <w:szCs w:val="18"/>
          <w:lang w:val="pl-PL"/>
        </w:rPr>
      </w:pPr>
    </w:p>
    <w:p w14:paraId="319E5298" w14:textId="77777777" w:rsidR="007D0A59" w:rsidRPr="007D4350" w:rsidRDefault="007D0A59" w:rsidP="007D0A59">
      <w:pPr>
        <w:jc w:val="center"/>
        <w:rPr>
          <w:rFonts w:ascii="Tahoma" w:hAnsi="Tahoma" w:cs="Tahoma"/>
          <w:b/>
          <w:sz w:val="18"/>
          <w:szCs w:val="18"/>
          <w:lang w:val="pl-PL"/>
        </w:rPr>
      </w:pPr>
      <w:r w:rsidRPr="007D4350">
        <w:rPr>
          <w:rFonts w:ascii="Tahoma" w:hAnsi="Tahoma" w:cs="Tahoma"/>
          <w:b/>
          <w:sz w:val="18"/>
          <w:szCs w:val="18"/>
          <w:lang w:val="pl-PL"/>
        </w:rPr>
        <w:t>OPIS PRZEDMIOTU ZAMÓWIENIA</w:t>
      </w:r>
    </w:p>
    <w:p w14:paraId="0A6DABF2" w14:textId="77777777" w:rsidR="007D4350" w:rsidRPr="007D4350" w:rsidRDefault="007D4350" w:rsidP="007D0A59">
      <w:pPr>
        <w:jc w:val="center"/>
        <w:rPr>
          <w:rFonts w:ascii="Tahoma" w:hAnsi="Tahoma" w:cs="Tahoma"/>
          <w:b/>
          <w:sz w:val="18"/>
          <w:szCs w:val="18"/>
          <w:lang w:val="pl-PL"/>
        </w:rPr>
      </w:pPr>
    </w:p>
    <w:p w14:paraId="6BCDB768" w14:textId="0E7C0857" w:rsidR="007D4350" w:rsidRPr="007D4350" w:rsidRDefault="007D4350" w:rsidP="007D4350">
      <w:pPr>
        <w:jc w:val="center"/>
        <w:rPr>
          <w:rFonts w:ascii="Tahoma" w:hAnsi="Tahoma" w:cs="Tahoma"/>
          <w:sz w:val="18"/>
          <w:szCs w:val="18"/>
          <w:lang w:val="pl-PL"/>
        </w:rPr>
      </w:pPr>
      <w:r w:rsidRPr="007D4350">
        <w:rPr>
          <w:rFonts w:ascii="Tahoma" w:hAnsi="Tahoma" w:cs="Tahoma"/>
          <w:b/>
          <w:sz w:val="18"/>
          <w:szCs w:val="18"/>
          <w:lang w:val="pl-PL"/>
        </w:rPr>
        <w:t>Pakiet 12: USG</w:t>
      </w:r>
      <w:r>
        <w:rPr>
          <w:rFonts w:ascii="Tahoma" w:hAnsi="Tahoma" w:cs="Tahoma"/>
          <w:b/>
          <w:sz w:val="18"/>
          <w:szCs w:val="18"/>
          <w:lang w:val="pl-PL"/>
        </w:rPr>
        <w:t xml:space="preserve"> (1 sztuka)</w:t>
      </w:r>
      <w:bookmarkStart w:id="0" w:name="_GoBack"/>
      <w:bookmarkEnd w:id="0"/>
    </w:p>
    <w:p w14:paraId="21D368D0" w14:textId="5F6578E4" w:rsidR="00DF4DE5" w:rsidRPr="007D4350" w:rsidRDefault="007D4350" w:rsidP="00DF4DE5">
      <w:pPr>
        <w:jc w:val="center"/>
        <w:rPr>
          <w:rFonts w:ascii="Tahoma" w:hAnsi="Tahoma" w:cs="Tahoma"/>
          <w:i/>
          <w:sz w:val="18"/>
          <w:szCs w:val="18"/>
          <w:lang w:val="pl-PL"/>
        </w:rPr>
      </w:pPr>
      <w:r w:rsidRPr="007D4350">
        <w:rPr>
          <w:rFonts w:ascii="Tahoma" w:hAnsi="Tahoma" w:cs="Tahoma"/>
          <w:i/>
          <w:sz w:val="18"/>
          <w:szCs w:val="18"/>
          <w:lang w:val="pl-PL"/>
        </w:rPr>
        <w:t>(</w:t>
      </w:r>
      <w:r w:rsidR="00DF4DE5" w:rsidRPr="007D4350">
        <w:rPr>
          <w:rFonts w:ascii="Tahoma" w:hAnsi="Tahoma" w:cs="Tahoma"/>
          <w:i/>
          <w:sz w:val="18"/>
          <w:szCs w:val="18"/>
          <w:lang w:val="pl-PL"/>
        </w:rPr>
        <w:t>Wielofunkcyjny aparat ultrasonograficzny stacjonarny przeznaczony do badań ogólnodiagnostycznych z możliwością badania klatki piersiowej płuc</w:t>
      </w:r>
      <w:r w:rsidRPr="007D4350">
        <w:rPr>
          <w:rFonts w:ascii="Tahoma" w:hAnsi="Tahoma" w:cs="Tahoma"/>
          <w:i/>
          <w:sz w:val="18"/>
          <w:szCs w:val="18"/>
          <w:lang w:val="pl-PL"/>
        </w:rPr>
        <w:t>)</w:t>
      </w:r>
    </w:p>
    <w:p w14:paraId="4668B400" w14:textId="77777777" w:rsidR="00F44237" w:rsidRPr="007D4350" w:rsidRDefault="00F44237" w:rsidP="007D0A59">
      <w:pPr>
        <w:jc w:val="center"/>
        <w:rPr>
          <w:rFonts w:ascii="Tahoma" w:hAnsi="Tahoma" w:cs="Tahoma"/>
          <w:b/>
          <w:sz w:val="18"/>
          <w:szCs w:val="18"/>
          <w:lang w:val="pl-PL"/>
        </w:rPr>
      </w:pPr>
    </w:p>
    <w:p w14:paraId="395DA4D0" w14:textId="77777777" w:rsidR="007D0A59" w:rsidRPr="007D4350" w:rsidRDefault="007D0A59" w:rsidP="007D0A59">
      <w:pPr>
        <w:jc w:val="center"/>
        <w:rPr>
          <w:rFonts w:ascii="Tahoma" w:hAnsi="Tahoma" w:cs="Tahoma"/>
          <w:b/>
          <w:color w:val="000000" w:themeColor="text1"/>
          <w:sz w:val="18"/>
          <w:szCs w:val="18"/>
          <w:lang w:val="pl-PL"/>
        </w:rPr>
      </w:pPr>
    </w:p>
    <w:p w14:paraId="588881DF" w14:textId="77777777" w:rsidR="007D0A59" w:rsidRPr="007D4350" w:rsidRDefault="007D0A59" w:rsidP="007D0A59">
      <w:pPr>
        <w:tabs>
          <w:tab w:val="left" w:pos="1160"/>
        </w:tabs>
        <w:rPr>
          <w:rFonts w:ascii="Tahoma" w:hAnsi="Tahoma" w:cs="Tahoma"/>
          <w:color w:val="000000" w:themeColor="text1"/>
          <w:sz w:val="18"/>
          <w:szCs w:val="18"/>
          <w:lang w:val="pl-PL"/>
        </w:rPr>
      </w:pPr>
      <w:r w:rsidRPr="007D4350">
        <w:rPr>
          <w:rFonts w:ascii="Tahoma" w:hAnsi="Tahoma" w:cs="Tahoma"/>
          <w:color w:val="000000" w:themeColor="text1"/>
          <w:sz w:val="18"/>
          <w:szCs w:val="18"/>
          <w:lang w:val="pl-PL"/>
        </w:rPr>
        <w:t>Nazwa Producenta</w:t>
      </w:r>
      <w:r w:rsidRPr="007D4350">
        <w:rPr>
          <w:rFonts w:ascii="Tahoma" w:hAnsi="Tahoma" w:cs="Tahoma"/>
          <w:color w:val="000000" w:themeColor="text1"/>
          <w:sz w:val="18"/>
          <w:szCs w:val="18"/>
          <w:lang w:val="pl-PL"/>
        </w:rPr>
        <w:tab/>
      </w:r>
      <w:r w:rsidRPr="007D4350">
        <w:rPr>
          <w:rFonts w:ascii="Tahoma" w:hAnsi="Tahoma" w:cs="Tahoma"/>
          <w:color w:val="000000" w:themeColor="text1"/>
          <w:sz w:val="18"/>
          <w:szCs w:val="18"/>
          <w:lang w:val="pl-PL"/>
        </w:rPr>
        <w:tab/>
      </w:r>
      <w:r w:rsidRPr="007D4350">
        <w:rPr>
          <w:rFonts w:ascii="Tahoma" w:hAnsi="Tahoma" w:cs="Tahoma"/>
          <w:color w:val="000000" w:themeColor="text1"/>
          <w:sz w:val="18"/>
          <w:szCs w:val="18"/>
          <w:lang w:val="pl-PL"/>
        </w:rPr>
        <w:tab/>
        <w:t>…………………………</w:t>
      </w:r>
      <w:r w:rsidR="00E42CA4" w:rsidRPr="007D4350">
        <w:rPr>
          <w:rFonts w:ascii="Tahoma" w:hAnsi="Tahoma" w:cs="Tahoma"/>
          <w:color w:val="000000" w:themeColor="text1"/>
          <w:sz w:val="18"/>
          <w:szCs w:val="18"/>
          <w:lang w:val="pl-PL"/>
        </w:rPr>
        <w:t>…</w:t>
      </w:r>
      <w:r w:rsidRPr="007D4350">
        <w:rPr>
          <w:rFonts w:ascii="Tahoma" w:hAnsi="Tahoma" w:cs="Tahoma"/>
          <w:color w:val="000000" w:themeColor="text1"/>
          <w:sz w:val="18"/>
          <w:szCs w:val="18"/>
          <w:lang w:val="pl-PL"/>
        </w:rPr>
        <w:t xml:space="preserve">…         </w:t>
      </w:r>
      <w:r w:rsidRPr="007D4350">
        <w:rPr>
          <w:rFonts w:ascii="Tahoma" w:hAnsi="Tahoma" w:cs="Tahoma"/>
          <w:color w:val="000000" w:themeColor="text1"/>
          <w:sz w:val="18"/>
          <w:szCs w:val="18"/>
          <w:lang w:val="pl-PL"/>
        </w:rPr>
        <w:tab/>
      </w:r>
      <w:r w:rsidRPr="007D4350">
        <w:rPr>
          <w:rFonts w:ascii="Tahoma" w:hAnsi="Tahoma" w:cs="Tahoma"/>
          <w:color w:val="000000" w:themeColor="text1"/>
          <w:sz w:val="18"/>
          <w:szCs w:val="18"/>
          <w:lang w:val="pl-PL"/>
        </w:rPr>
        <w:tab/>
      </w:r>
    </w:p>
    <w:p w14:paraId="07EB3EB4" w14:textId="77777777" w:rsidR="00486660" w:rsidRPr="007D4350" w:rsidRDefault="00486660" w:rsidP="007D0A59">
      <w:pPr>
        <w:rPr>
          <w:rFonts w:ascii="Tahoma" w:hAnsi="Tahoma" w:cs="Tahoma"/>
          <w:color w:val="000000" w:themeColor="text1"/>
          <w:sz w:val="18"/>
          <w:szCs w:val="18"/>
          <w:lang w:val="pl-PL"/>
        </w:rPr>
      </w:pPr>
    </w:p>
    <w:p w14:paraId="66D12813" w14:textId="77777777" w:rsidR="007D0A59" w:rsidRPr="007D4350" w:rsidRDefault="007D0A59" w:rsidP="007D0A59">
      <w:pPr>
        <w:rPr>
          <w:rFonts w:ascii="Tahoma" w:hAnsi="Tahoma" w:cs="Tahoma"/>
          <w:color w:val="000000" w:themeColor="text1"/>
          <w:sz w:val="18"/>
          <w:szCs w:val="18"/>
          <w:lang w:val="pl-PL"/>
        </w:rPr>
      </w:pPr>
      <w:r w:rsidRPr="007D4350">
        <w:rPr>
          <w:rFonts w:ascii="Tahoma" w:hAnsi="Tahoma" w:cs="Tahoma"/>
          <w:color w:val="000000" w:themeColor="text1"/>
          <w:sz w:val="18"/>
          <w:szCs w:val="18"/>
          <w:lang w:val="pl-PL"/>
        </w:rPr>
        <w:t>Nazwa</w:t>
      </w:r>
      <w:r w:rsidR="00284060" w:rsidRPr="007D4350">
        <w:rPr>
          <w:rFonts w:ascii="Tahoma" w:hAnsi="Tahoma" w:cs="Tahoma"/>
          <w:color w:val="000000" w:themeColor="text1"/>
          <w:sz w:val="18"/>
          <w:szCs w:val="18"/>
          <w:lang w:val="pl-PL"/>
        </w:rPr>
        <w:t>/Model</w:t>
      </w:r>
      <w:r w:rsidRPr="007D4350">
        <w:rPr>
          <w:rFonts w:ascii="Tahoma" w:hAnsi="Tahoma" w:cs="Tahoma"/>
          <w:color w:val="000000" w:themeColor="text1"/>
          <w:sz w:val="18"/>
          <w:szCs w:val="18"/>
          <w:lang w:val="pl-PL"/>
        </w:rPr>
        <w:t xml:space="preserve">/Typ Urządzenia </w:t>
      </w:r>
      <w:r w:rsidRPr="007D4350">
        <w:rPr>
          <w:rFonts w:ascii="Tahoma" w:hAnsi="Tahoma" w:cs="Tahoma"/>
          <w:color w:val="000000" w:themeColor="text1"/>
          <w:sz w:val="18"/>
          <w:szCs w:val="18"/>
          <w:lang w:val="pl-PL"/>
        </w:rPr>
        <w:tab/>
      </w:r>
      <w:r w:rsidRPr="007D4350">
        <w:rPr>
          <w:rFonts w:ascii="Tahoma" w:hAnsi="Tahoma" w:cs="Tahoma"/>
          <w:color w:val="000000" w:themeColor="text1"/>
          <w:sz w:val="18"/>
          <w:szCs w:val="18"/>
          <w:lang w:val="pl-PL"/>
        </w:rPr>
        <w:tab/>
      </w:r>
      <w:r w:rsidR="00E42CA4" w:rsidRPr="007D4350">
        <w:rPr>
          <w:rFonts w:ascii="Tahoma" w:hAnsi="Tahoma" w:cs="Tahoma"/>
          <w:color w:val="000000" w:themeColor="text1"/>
          <w:sz w:val="18"/>
          <w:szCs w:val="18"/>
          <w:lang w:val="pl-PL"/>
        </w:rPr>
        <w:t>………………………………</w:t>
      </w:r>
      <w:r w:rsidRPr="007D4350">
        <w:rPr>
          <w:rFonts w:ascii="Tahoma" w:hAnsi="Tahoma" w:cs="Tahoma"/>
          <w:color w:val="000000" w:themeColor="text1"/>
          <w:sz w:val="18"/>
          <w:szCs w:val="18"/>
          <w:lang w:val="pl-PL"/>
        </w:rPr>
        <w:t xml:space="preserve">  </w:t>
      </w:r>
    </w:p>
    <w:p w14:paraId="00FB52F3" w14:textId="77777777" w:rsidR="00486660" w:rsidRPr="007D4350" w:rsidRDefault="00486660" w:rsidP="007D0A59">
      <w:pPr>
        <w:rPr>
          <w:rFonts w:ascii="Tahoma" w:hAnsi="Tahoma" w:cs="Tahoma"/>
          <w:color w:val="000000" w:themeColor="text1"/>
          <w:sz w:val="18"/>
          <w:szCs w:val="18"/>
          <w:lang w:val="pl-PL"/>
        </w:rPr>
      </w:pPr>
    </w:p>
    <w:p w14:paraId="44A9D2EC" w14:textId="77777777" w:rsidR="007D0A59" w:rsidRPr="007D4350" w:rsidRDefault="007D0A59" w:rsidP="007D0A59">
      <w:pPr>
        <w:rPr>
          <w:rFonts w:ascii="Tahoma" w:hAnsi="Tahoma" w:cs="Tahoma"/>
          <w:color w:val="000000" w:themeColor="text1"/>
          <w:sz w:val="18"/>
          <w:szCs w:val="18"/>
          <w:lang w:val="pl-PL"/>
        </w:rPr>
      </w:pPr>
      <w:r w:rsidRPr="007D4350">
        <w:rPr>
          <w:rFonts w:ascii="Tahoma" w:hAnsi="Tahoma" w:cs="Tahoma"/>
          <w:color w:val="000000" w:themeColor="text1"/>
          <w:sz w:val="18"/>
          <w:szCs w:val="18"/>
          <w:lang w:val="pl-PL"/>
        </w:rPr>
        <w:t xml:space="preserve">Kraj pochodzenia </w:t>
      </w:r>
      <w:r w:rsidRPr="007D4350">
        <w:rPr>
          <w:rFonts w:ascii="Tahoma" w:hAnsi="Tahoma" w:cs="Tahoma"/>
          <w:color w:val="000000" w:themeColor="text1"/>
          <w:sz w:val="18"/>
          <w:szCs w:val="18"/>
          <w:lang w:val="pl-PL"/>
        </w:rPr>
        <w:tab/>
      </w:r>
      <w:r w:rsidRPr="007D4350">
        <w:rPr>
          <w:rFonts w:ascii="Tahoma" w:hAnsi="Tahoma" w:cs="Tahoma"/>
          <w:color w:val="000000" w:themeColor="text1"/>
          <w:sz w:val="18"/>
          <w:szCs w:val="18"/>
          <w:lang w:val="pl-PL"/>
        </w:rPr>
        <w:tab/>
      </w:r>
      <w:r w:rsidRPr="007D4350">
        <w:rPr>
          <w:rFonts w:ascii="Tahoma" w:hAnsi="Tahoma" w:cs="Tahoma"/>
          <w:color w:val="000000" w:themeColor="text1"/>
          <w:sz w:val="18"/>
          <w:szCs w:val="18"/>
          <w:lang w:val="pl-PL"/>
        </w:rPr>
        <w:tab/>
        <w:t>…………</w:t>
      </w:r>
      <w:r w:rsidR="00E42CA4" w:rsidRPr="007D4350">
        <w:rPr>
          <w:rFonts w:ascii="Tahoma" w:hAnsi="Tahoma" w:cs="Tahoma"/>
          <w:color w:val="000000" w:themeColor="text1"/>
          <w:sz w:val="18"/>
          <w:szCs w:val="18"/>
          <w:lang w:val="pl-PL"/>
        </w:rPr>
        <w:t>……………………</w:t>
      </w:r>
      <w:r w:rsidRPr="007D4350">
        <w:rPr>
          <w:rFonts w:ascii="Tahoma" w:hAnsi="Tahoma" w:cs="Tahoma"/>
          <w:color w:val="000000" w:themeColor="text1"/>
          <w:sz w:val="18"/>
          <w:szCs w:val="18"/>
          <w:lang w:val="pl-PL"/>
        </w:rPr>
        <w:t xml:space="preserve">  </w:t>
      </w:r>
    </w:p>
    <w:p w14:paraId="420D8CBD" w14:textId="77777777" w:rsidR="007D0A59" w:rsidRPr="007D4350" w:rsidRDefault="007D0A59" w:rsidP="007D0A59">
      <w:pPr>
        <w:rPr>
          <w:rFonts w:ascii="Tahoma" w:hAnsi="Tahoma" w:cs="Tahoma"/>
          <w:color w:val="000000" w:themeColor="text1"/>
          <w:sz w:val="18"/>
          <w:szCs w:val="18"/>
          <w:lang w:val="pl-PL"/>
        </w:rPr>
      </w:pPr>
    </w:p>
    <w:tbl>
      <w:tblPr>
        <w:tblStyle w:val="TableNormal1"/>
        <w:tblW w:w="9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1"/>
        <w:gridCol w:w="5245"/>
        <w:gridCol w:w="1420"/>
        <w:gridCol w:w="2126"/>
      </w:tblGrid>
      <w:tr w:rsidR="00284060" w:rsidRPr="007D4350" w14:paraId="4AF3851E" w14:textId="77777777" w:rsidTr="00F91664">
        <w:trPr>
          <w:trHeight w:val="1560"/>
        </w:trPr>
        <w:tc>
          <w:tcPr>
            <w:tcW w:w="841" w:type="dxa"/>
            <w:vAlign w:val="center"/>
          </w:tcPr>
          <w:p w14:paraId="67793E36" w14:textId="77777777" w:rsidR="00284060" w:rsidRPr="007D4350" w:rsidRDefault="00284060" w:rsidP="004F5C1C">
            <w:pPr>
              <w:snapToGrid w:val="0"/>
              <w:jc w:val="center"/>
              <w:rPr>
                <w:rFonts w:ascii="Tahoma" w:hAnsi="Tahoma" w:cs="Tahoma"/>
                <w:sz w:val="18"/>
                <w:szCs w:val="18"/>
                <w:lang w:val="pl-PL"/>
              </w:rPr>
            </w:pPr>
            <w:r w:rsidRPr="007D4350">
              <w:rPr>
                <w:rFonts w:ascii="Tahoma" w:hAnsi="Tahoma" w:cs="Tahoma"/>
                <w:sz w:val="18"/>
                <w:szCs w:val="18"/>
                <w:lang w:val="pl-PL"/>
              </w:rPr>
              <w:t>Lp.</w:t>
            </w:r>
          </w:p>
        </w:tc>
        <w:tc>
          <w:tcPr>
            <w:tcW w:w="5245" w:type="dxa"/>
            <w:vAlign w:val="center"/>
          </w:tcPr>
          <w:p w14:paraId="315492F5" w14:textId="77777777" w:rsidR="00284060" w:rsidRPr="007D4350" w:rsidRDefault="00284060" w:rsidP="00882F7E">
            <w:pPr>
              <w:ind w:right="141"/>
              <w:jc w:val="center"/>
              <w:rPr>
                <w:rFonts w:ascii="Tahoma" w:hAnsi="Tahoma" w:cs="Tahoma"/>
                <w:bCs/>
                <w:sz w:val="18"/>
                <w:szCs w:val="18"/>
                <w:lang w:val="pl-PL"/>
              </w:rPr>
            </w:pPr>
            <w:r w:rsidRPr="007D4350">
              <w:rPr>
                <w:rFonts w:ascii="Tahoma" w:hAnsi="Tahoma" w:cs="Tahoma"/>
                <w:bCs/>
                <w:sz w:val="18"/>
                <w:szCs w:val="18"/>
                <w:lang w:val="pl-PL"/>
              </w:rPr>
              <w:t>Parametry techniczne i funkcje</w:t>
            </w:r>
          </w:p>
        </w:tc>
        <w:tc>
          <w:tcPr>
            <w:tcW w:w="1420" w:type="dxa"/>
            <w:vAlign w:val="center"/>
          </w:tcPr>
          <w:p w14:paraId="149685B7" w14:textId="4DAA6EEB" w:rsidR="00284060" w:rsidRPr="007D4350" w:rsidRDefault="00284060" w:rsidP="008E07D9">
            <w:pPr>
              <w:tabs>
                <w:tab w:val="left" w:pos="567"/>
              </w:tabs>
              <w:snapToGrid w:val="0"/>
              <w:jc w:val="center"/>
              <w:rPr>
                <w:rFonts w:ascii="Tahoma" w:hAnsi="Tahoma" w:cs="Tahoma"/>
                <w:sz w:val="18"/>
                <w:szCs w:val="18"/>
                <w:lang w:val="pl-PL"/>
              </w:rPr>
            </w:pPr>
            <w:r w:rsidRPr="007D4350">
              <w:rPr>
                <w:rFonts w:ascii="Tahoma" w:hAnsi="Tahoma" w:cs="Tahoma"/>
                <w:sz w:val="18"/>
                <w:szCs w:val="18"/>
                <w:lang w:val="pl-PL"/>
              </w:rPr>
              <w:t xml:space="preserve">Parametry wymagane </w:t>
            </w:r>
            <w:r w:rsidR="0042078F" w:rsidRPr="007D4350">
              <w:rPr>
                <w:rFonts w:ascii="Tahoma" w:hAnsi="Tahoma" w:cs="Tahoma"/>
                <w:sz w:val="18"/>
                <w:szCs w:val="18"/>
                <w:lang w:val="pl-PL"/>
              </w:rPr>
              <w:t>(</w:t>
            </w:r>
            <w:r w:rsidR="001B3BB9" w:rsidRPr="007D4350">
              <w:rPr>
                <w:rFonts w:ascii="Tahoma" w:hAnsi="Tahoma" w:cs="Tahoma"/>
                <w:sz w:val="18"/>
                <w:szCs w:val="18"/>
                <w:lang w:val="pl-PL"/>
              </w:rPr>
              <w:t>Tak</w:t>
            </w:r>
            <w:r w:rsidR="00A70248" w:rsidRPr="007D4350">
              <w:rPr>
                <w:rFonts w:ascii="Tahoma" w:hAnsi="Tahoma" w:cs="Tahoma"/>
                <w:sz w:val="18"/>
                <w:szCs w:val="18"/>
                <w:lang w:val="pl-PL"/>
              </w:rPr>
              <w:t>, podać i/lub opisać</w:t>
            </w:r>
            <w:r w:rsidR="0042078F" w:rsidRPr="007D4350">
              <w:rPr>
                <w:rFonts w:ascii="Tahoma" w:hAnsi="Tahoma" w:cs="Tahoma"/>
                <w:sz w:val="18"/>
                <w:szCs w:val="18"/>
                <w:lang w:val="pl-PL"/>
              </w:rPr>
              <w:t xml:space="preserve">) </w:t>
            </w:r>
          </w:p>
        </w:tc>
        <w:tc>
          <w:tcPr>
            <w:tcW w:w="2126" w:type="dxa"/>
            <w:vAlign w:val="center"/>
          </w:tcPr>
          <w:p w14:paraId="6D94869C" w14:textId="77777777" w:rsidR="00284060" w:rsidRPr="007D4350" w:rsidRDefault="00284060" w:rsidP="00F91664">
            <w:pPr>
              <w:tabs>
                <w:tab w:val="left" w:pos="567"/>
              </w:tabs>
              <w:snapToGrid w:val="0"/>
              <w:jc w:val="center"/>
              <w:rPr>
                <w:rFonts w:ascii="Tahoma" w:hAnsi="Tahoma" w:cs="Tahoma"/>
                <w:sz w:val="18"/>
                <w:szCs w:val="18"/>
                <w:lang w:val="pl-PL"/>
              </w:rPr>
            </w:pPr>
            <w:r w:rsidRPr="007D4350">
              <w:rPr>
                <w:rFonts w:ascii="Tahoma" w:hAnsi="Tahoma" w:cs="Tahoma"/>
                <w:sz w:val="18"/>
                <w:szCs w:val="18"/>
                <w:lang w:val="pl-PL"/>
              </w:rPr>
              <w:t>Odpowiedź Wykonawcy</w:t>
            </w:r>
          </w:p>
          <w:p w14:paraId="75FCF34C" w14:textId="77777777" w:rsidR="00284060" w:rsidRPr="007D4350" w:rsidRDefault="001B3BB9" w:rsidP="00F91664">
            <w:pPr>
              <w:tabs>
                <w:tab w:val="left" w:pos="567"/>
              </w:tabs>
              <w:snapToGrid w:val="0"/>
              <w:jc w:val="center"/>
              <w:rPr>
                <w:rFonts w:ascii="Tahoma" w:hAnsi="Tahoma" w:cs="Tahoma"/>
                <w:sz w:val="18"/>
                <w:szCs w:val="18"/>
                <w:lang w:val="pl-PL"/>
              </w:rPr>
            </w:pPr>
            <w:r w:rsidRPr="007D4350">
              <w:rPr>
                <w:rFonts w:ascii="Tahoma" w:hAnsi="Tahoma" w:cs="Tahoma"/>
                <w:sz w:val="18"/>
                <w:szCs w:val="18"/>
                <w:lang w:val="pl-PL"/>
              </w:rPr>
              <w:t>Tak</w:t>
            </w:r>
            <w:r w:rsidR="00284060" w:rsidRPr="007D4350">
              <w:rPr>
                <w:rFonts w:ascii="Tahoma" w:hAnsi="Tahoma" w:cs="Tahoma"/>
                <w:sz w:val="18"/>
                <w:szCs w:val="18"/>
                <w:lang w:val="pl-PL"/>
              </w:rPr>
              <w:t xml:space="preserve"> / NIE</w:t>
            </w:r>
          </w:p>
          <w:p w14:paraId="040EA8B8" w14:textId="77777777" w:rsidR="00284060" w:rsidRPr="007D4350" w:rsidRDefault="00284060" w:rsidP="00F91664">
            <w:pPr>
              <w:tabs>
                <w:tab w:val="left" w:pos="567"/>
              </w:tabs>
              <w:snapToGrid w:val="0"/>
              <w:jc w:val="center"/>
              <w:rPr>
                <w:rFonts w:ascii="Tahoma" w:hAnsi="Tahoma" w:cs="Tahoma"/>
                <w:sz w:val="18"/>
                <w:szCs w:val="18"/>
                <w:lang w:val="pl-PL"/>
              </w:rPr>
            </w:pPr>
            <w:r w:rsidRPr="007D4350">
              <w:rPr>
                <w:rFonts w:ascii="Tahoma" w:hAnsi="Tahoma" w:cs="Tahoma"/>
                <w:sz w:val="18"/>
                <w:szCs w:val="18"/>
                <w:lang w:val="pl-PL"/>
              </w:rPr>
              <w:t>Opis</w:t>
            </w:r>
          </w:p>
          <w:p w14:paraId="416B42EE" w14:textId="77777777" w:rsidR="00284060" w:rsidRPr="007D4350" w:rsidRDefault="00284060" w:rsidP="00F91664">
            <w:pPr>
              <w:tabs>
                <w:tab w:val="left" w:pos="567"/>
              </w:tabs>
              <w:snapToGrid w:val="0"/>
              <w:jc w:val="center"/>
              <w:rPr>
                <w:rFonts w:ascii="Tahoma" w:hAnsi="Tahoma" w:cs="Tahoma"/>
                <w:sz w:val="18"/>
                <w:szCs w:val="18"/>
                <w:lang w:val="pl-PL"/>
              </w:rPr>
            </w:pPr>
            <w:r w:rsidRPr="007D4350">
              <w:rPr>
                <w:rFonts w:ascii="Tahoma" w:hAnsi="Tahoma" w:cs="Tahoma"/>
                <w:sz w:val="18"/>
                <w:szCs w:val="18"/>
                <w:lang w:val="pl-PL"/>
              </w:rPr>
              <w:t>oferowanych parametrów</w:t>
            </w:r>
          </w:p>
        </w:tc>
      </w:tr>
      <w:tr w:rsidR="00EB6BE1" w:rsidRPr="007D4350" w14:paraId="62BC3461" w14:textId="77777777" w:rsidTr="00537BC3">
        <w:trPr>
          <w:trHeight w:val="343"/>
        </w:trPr>
        <w:tc>
          <w:tcPr>
            <w:tcW w:w="9632" w:type="dxa"/>
            <w:gridSpan w:val="4"/>
            <w:vAlign w:val="center"/>
          </w:tcPr>
          <w:p w14:paraId="7B46B5DF" w14:textId="2A975E16" w:rsidR="00EB6BE1" w:rsidRPr="007D4350" w:rsidRDefault="00EB6BE1" w:rsidP="00EB6BE1">
            <w:pPr>
              <w:pStyle w:val="TableParagraph"/>
              <w:ind w:left="141" w:right="284"/>
              <w:rPr>
                <w:rFonts w:ascii="Tahoma" w:hAnsi="Tahoma" w:cs="Tahoma"/>
                <w:b/>
                <w:bCs/>
                <w:w w:val="95"/>
                <w:sz w:val="18"/>
                <w:szCs w:val="18"/>
                <w:lang w:val="pl-PL"/>
              </w:rPr>
            </w:pPr>
            <w:r w:rsidRPr="007D4350">
              <w:rPr>
                <w:rFonts w:ascii="Tahoma" w:eastAsia="Times New Roman" w:hAnsi="Tahoma" w:cs="Tahoma"/>
                <w:b/>
                <w:bCs/>
                <w:sz w:val="18"/>
                <w:szCs w:val="18"/>
                <w:lang w:val="pl-PL"/>
              </w:rPr>
              <w:t>Parametry ogólne</w:t>
            </w:r>
            <w:r w:rsidR="00DF5A29" w:rsidRPr="007D4350">
              <w:rPr>
                <w:rFonts w:ascii="Tahoma" w:eastAsia="Times New Roman" w:hAnsi="Tahoma" w:cs="Tahoma"/>
                <w:b/>
                <w:bCs/>
                <w:sz w:val="18"/>
                <w:szCs w:val="18"/>
                <w:lang w:val="pl-PL"/>
              </w:rPr>
              <w:t xml:space="preserve"> i WYPOSAŻENIE</w:t>
            </w:r>
          </w:p>
        </w:tc>
      </w:tr>
      <w:tr w:rsidR="00832CB4" w:rsidRPr="007D4350" w14:paraId="4DF5C4B9" w14:textId="77777777" w:rsidTr="00F32CD7">
        <w:trPr>
          <w:trHeight w:val="220"/>
        </w:trPr>
        <w:tc>
          <w:tcPr>
            <w:tcW w:w="841" w:type="dxa"/>
            <w:vAlign w:val="center"/>
          </w:tcPr>
          <w:p w14:paraId="69325D8E" w14:textId="77777777" w:rsidR="00832CB4" w:rsidRPr="007D4350" w:rsidRDefault="00832CB4" w:rsidP="00E309DA">
            <w:pPr>
              <w:pStyle w:val="TableParagraph"/>
              <w:numPr>
                <w:ilvl w:val="0"/>
                <w:numId w:val="3"/>
              </w:numPr>
              <w:ind w:right="154"/>
              <w:rPr>
                <w:rFonts w:ascii="Tahoma" w:hAnsi="Tahoma" w:cs="Tahoma"/>
                <w:sz w:val="18"/>
                <w:szCs w:val="18"/>
                <w:lang w:val="pl-PL"/>
              </w:rPr>
            </w:pPr>
          </w:p>
        </w:tc>
        <w:tc>
          <w:tcPr>
            <w:tcW w:w="5245" w:type="dxa"/>
            <w:vAlign w:val="center"/>
          </w:tcPr>
          <w:p w14:paraId="4C3BF524" w14:textId="77777777" w:rsidR="00832CB4" w:rsidRPr="007D4350" w:rsidRDefault="00832CB4" w:rsidP="00882F7E">
            <w:pPr>
              <w:pStyle w:val="TableParagraph"/>
              <w:ind w:left="141" w:right="141"/>
              <w:rPr>
                <w:rFonts w:ascii="Tahoma" w:hAnsi="Tahoma" w:cs="Tahoma"/>
                <w:sz w:val="18"/>
                <w:szCs w:val="18"/>
                <w:lang w:val="pl-PL"/>
              </w:rPr>
            </w:pPr>
            <w:r w:rsidRPr="007D4350">
              <w:rPr>
                <w:rFonts w:ascii="Tahoma" w:hAnsi="Tahoma" w:cs="Tahoma"/>
                <w:sz w:val="18"/>
                <w:szCs w:val="18"/>
                <w:lang w:val="pl-PL"/>
              </w:rPr>
              <w:t>Aparat fabrycznie nowy, rok produkcji 2020</w:t>
            </w:r>
          </w:p>
        </w:tc>
        <w:tc>
          <w:tcPr>
            <w:tcW w:w="1420" w:type="dxa"/>
            <w:vAlign w:val="center"/>
          </w:tcPr>
          <w:p w14:paraId="333836C7" w14:textId="77777777" w:rsidR="00832CB4" w:rsidRPr="007D4350" w:rsidRDefault="00242358" w:rsidP="00284060">
            <w:pPr>
              <w:rPr>
                <w:rFonts w:ascii="Tahoma" w:hAnsi="Tahoma" w:cs="Tahoma"/>
                <w:sz w:val="18"/>
                <w:szCs w:val="18"/>
                <w:lang w:val="pl-PL"/>
              </w:rPr>
            </w:pPr>
            <w:r w:rsidRPr="007D4350">
              <w:rPr>
                <w:rFonts w:ascii="Tahoma" w:hAnsi="Tahoma" w:cs="Tahoma"/>
                <w:sz w:val="18"/>
                <w:szCs w:val="18"/>
                <w:lang w:val="pl-PL"/>
              </w:rPr>
              <w:t>Tak</w:t>
            </w:r>
            <w:r w:rsidR="00495835" w:rsidRPr="007D4350">
              <w:rPr>
                <w:rFonts w:ascii="Tahoma" w:hAnsi="Tahoma" w:cs="Tahoma"/>
                <w:sz w:val="18"/>
                <w:szCs w:val="18"/>
                <w:lang w:val="pl-PL"/>
              </w:rPr>
              <w:t>, podać</w:t>
            </w:r>
          </w:p>
        </w:tc>
        <w:tc>
          <w:tcPr>
            <w:tcW w:w="2126" w:type="dxa"/>
            <w:vAlign w:val="center"/>
          </w:tcPr>
          <w:p w14:paraId="0E9A3BD3" w14:textId="77777777" w:rsidR="00832CB4" w:rsidRPr="007D4350" w:rsidRDefault="00832CB4" w:rsidP="00F91664">
            <w:pPr>
              <w:jc w:val="center"/>
              <w:rPr>
                <w:rFonts w:ascii="Tahoma" w:hAnsi="Tahoma" w:cs="Tahoma"/>
                <w:sz w:val="18"/>
                <w:szCs w:val="18"/>
                <w:lang w:val="pl-PL"/>
              </w:rPr>
            </w:pPr>
          </w:p>
        </w:tc>
      </w:tr>
      <w:tr w:rsidR="00DF5A29" w:rsidRPr="007D4350" w14:paraId="2B437C35" w14:textId="77777777" w:rsidTr="00F32CD7">
        <w:trPr>
          <w:trHeight w:val="878"/>
        </w:trPr>
        <w:tc>
          <w:tcPr>
            <w:tcW w:w="841" w:type="dxa"/>
            <w:vAlign w:val="center"/>
          </w:tcPr>
          <w:p w14:paraId="58304C45" w14:textId="77777777" w:rsidR="00DF5A29" w:rsidRPr="007D4350" w:rsidRDefault="00DF5A29" w:rsidP="00E309DA">
            <w:pPr>
              <w:pStyle w:val="TableParagraph"/>
              <w:numPr>
                <w:ilvl w:val="0"/>
                <w:numId w:val="3"/>
              </w:numPr>
              <w:ind w:right="154"/>
              <w:rPr>
                <w:rFonts w:ascii="Tahoma" w:hAnsi="Tahoma" w:cs="Tahoma"/>
                <w:sz w:val="18"/>
                <w:szCs w:val="18"/>
                <w:lang w:val="pl-PL"/>
              </w:rPr>
            </w:pPr>
          </w:p>
        </w:tc>
        <w:tc>
          <w:tcPr>
            <w:tcW w:w="5245" w:type="dxa"/>
            <w:vAlign w:val="center"/>
          </w:tcPr>
          <w:p w14:paraId="5D7119A9" w14:textId="77777777" w:rsidR="00DF5A29" w:rsidRPr="007D4350" w:rsidRDefault="00DF5A29" w:rsidP="00DF5A29">
            <w:pPr>
              <w:pStyle w:val="TableParagraph"/>
              <w:ind w:left="141" w:right="141"/>
              <w:rPr>
                <w:rFonts w:ascii="Tahoma" w:hAnsi="Tahoma" w:cs="Tahoma"/>
                <w:sz w:val="18"/>
                <w:szCs w:val="18"/>
                <w:lang w:val="pl-PL"/>
              </w:rPr>
            </w:pPr>
            <w:r w:rsidRPr="007D4350">
              <w:rPr>
                <w:rFonts w:ascii="Tahoma" w:hAnsi="Tahoma" w:cs="Tahoma"/>
                <w:sz w:val="18"/>
                <w:szCs w:val="18"/>
                <w:lang w:val="pl-PL"/>
              </w:rPr>
              <w:t xml:space="preserve">System o zwartej jednomodułowej konstrukcji </w:t>
            </w:r>
            <w:r w:rsidRPr="007D4350">
              <w:rPr>
                <w:rFonts w:ascii="Tahoma" w:hAnsi="Tahoma" w:cs="Tahoma"/>
                <w:w w:val="95"/>
                <w:sz w:val="18"/>
                <w:szCs w:val="18"/>
                <w:lang w:val="pl-PL"/>
              </w:rPr>
              <w:t>wyposażony</w:t>
            </w:r>
            <w:r w:rsidRPr="007D4350">
              <w:rPr>
                <w:rFonts w:ascii="Tahoma" w:hAnsi="Tahoma" w:cs="Tahoma"/>
                <w:spacing w:val="-24"/>
                <w:w w:val="95"/>
                <w:sz w:val="18"/>
                <w:szCs w:val="18"/>
                <w:lang w:val="pl-PL"/>
              </w:rPr>
              <w:t xml:space="preserve"> </w:t>
            </w:r>
            <w:r w:rsidRPr="007D4350">
              <w:rPr>
                <w:rFonts w:ascii="Tahoma" w:hAnsi="Tahoma" w:cs="Tahoma"/>
                <w:w w:val="95"/>
                <w:sz w:val="18"/>
                <w:szCs w:val="18"/>
                <w:lang w:val="pl-PL"/>
              </w:rPr>
              <w:t>w</w:t>
            </w:r>
            <w:r w:rsidRPr="007D4350">
              <w:rPr>
                <w:rFonts w:ascii="Tahoma" w:hAnsi="Tahoma" w:cs="Tahoma"/>
                <w:spacing w:val="-23"/>
                <w:w w:val="95"/>
                <w:sz w:val="18"/>
                <w:szCs w:val="18"/>
                <w:lang w:val="pl-PL"/>
              </w:rPr>
              <w:t xml:space="preserve"> </w:t>
            </w:r>
            <w:r w:rsidRPr="007D4350">
              <w:rPr>
                <w:rFonts w:ascii="Tahoma" w:hAnsi="Tahoma" w:cs="Tahoma"/>
                <w:w w:val="95"/>
                <w:sz w:val="18"/>
                <w:szCs w:val="18"/>
                <w:lang w:val="pl-PL"/>
              </w:rPr>
              <w:t>cztery</w:t>
            </w:r>
            <w:r w:rsidRPr="007D4350">
              <w:rPr>
                <w:rFonts w:ascii="Tahoma" w:hAnsi="Tahoma" w:cs="Tahoma"/>
                <w:spacing w:val="-23"/>
                <w:w w:val="95"/>
                <w:sz w:val="18"/>
                <w:szCs w:val="18"/>
                <w:lang w:val="pl-PL"/>
              </w:rPr>
              <w:t xml:space="preserve"> </w:t>
            </w:r>
            <w:r w:rsidRPr="007D4350">
              <w:rPr>
                <w:rFonts w:ascii="Tahoma" w:hAnsi="Tahoma" w:cs="Tahoma"/>
                <w:w w:val="95"/>
                <w:sz w:val="18"/>
                <w:szCs w:val="18"/>
                <w:lang w:val="pl-PL"/>
              </w:rPr>
              <w:t>skrętne</w:t>
            </w:r>
            <w:r w:rsidRPr="007D4350">
              <w:rPr>
                <w:rFonts w:ascii="Tahoma" w:hAnsi="Tahoma" w:cs="Tahoma"/>
                <w:spacing w:val="-22"/>
                <w:w w:val="95"/>
                <w:sz w:val="18"/>
                <w:szCs w:val="18"/>
                <w:lang w:val="pl-PL"/>
              </w:rPr>
              <w:t xml:space="preserve"> </w:t>
            </w:r>
            <w:r w:rsidRPr="007D4350">
              <w:rPr>
                <w:rFonts w:ascii="Tahoma" w:hAnsi="Tahoma" w:cs="Tahoma"/>
                <w:w w:val="95"/>
                <w:sz w:val="18"/>
                <w:szCs w:val="18"/>
                <w:lang w:val="pl-PL"/>
              </w:rPr>
              <w:t>koła</w:t>
            </w:r>
            <w:r w:rsidRPr="007D4350">
              <w:rPr>
                <w:rFonts w:ascii="Tahoma" w:hAnsi="Tahoma" w:cs="Tahoma"/>
                <w:spacing w:val="-23"/>
                <w:w w:val="95"/>
                <w:sz w:val="18"/>
                <w:szCs w:val="18"/>
                <w:lang w:val="pl-PL"/>
              </w:rPr>
              <w:t xml:space="preserve"> </w:t>
            </w:r>
            <w:r w:rsidRPr="007D4350">
              <w:rPr>
                <w:rFonts w:ascii="Tahoma" w:hAnsi="Tahoma" w:cs="Tahoma"/>
                <w:w w:val="95"/>
                <w:sz w:val="18"/>
                <w:szCs w:val="18"/>
                <w:lang w:val="pl-PL"/>
              </w:rPr>
              <w:t>z</w:t>
            </w:r>
            <w:r w:rsidRPr="007D4350">
              <w:rPr>
                <w:rFonts w:ascii="Tahoma" w:hAnsi="Tahoma" w:cs="Tahoma"/>
                <w:spacing w:val="-22"/>
                <w:w w:val="95"/>
                <w:sz w:val="18"/>
                <w:szCs w:val="18"/>
                <w:lang w:val="pl-PL"/>
              </w:rPr>
              <w:t xml:space="preserve"> </w:t>
            </w:r>
            <w:r w:rsidRPr="007D4350">
              <w:rPr>
                <w:rFonts w:ascii="Tahoma" w:hAnsi="Tahoma" w:cs="Tahoma"/>
                <w:w w:val="95"/>
                <w:sz w:val="18"/>
                <w:szCs w:val="18"/>
                <w:lang w:val="pl-PL"/>
              </w:rPr>
              <w:t>możliwością</w:t>
            </w:r>
            <w:r w:rsidRPr="007D4350">
              <w:rPr>
                <w:rFonts w:ascii="Tahoma" w:hAnsi="Tahoma" w:cs="Tahoma"/>
                <w:spacing w:val="-23"/>
                <w:w w:val="95"/>
                <w:sz w:val="18"/>
                <w:szCs w:val="18"/>
                <w:lang w:val="pl-PL"/>
              </w:rPr>
              <w:t xml:space="preserve"> </w:t>
            </w:r>
            <w:r w:rsidRPr="007D4350">
              <w:rPr>
                <w:rFonts w:ascii="Tahoma" w:hAnsi="Tahoma" w:cs="Tahoma"/>
                <w:w w:val="95"/>
                <w:sz w:val="18"/>
                <w:szCs w:val="18"/>
                <w:lang w:val="pl-PL"/>
              </w:rPr>
              <w:t>ich blokowania</w:t>
            </w:r>
            <w:r w:rsidRPr="007D4350">
              <w:rPr>
                <w:rFonts w:ascii="Tahoma" w:hAnsi="Tahoma" w:cs="Tahoma"/>
                <w:spacing w:val="-18"/>
                <w:w w:val="95"/>
                <w:sz w:val="18"/>
                <w:szCs w:val="18"/>
                <w:lang w:val="pl-PL"/>
              </w:rPr>
              <w:t xml:space="preserve"> </w:t>
            </w:r>
            <w:r w:rsidRPr="007D4350">
              <w:rPr>
                <w:rFonts w:ascii="Tahoma" w:hAnsi="Tahoma" w:cs="Tahoma"/>
                <w:w w:val="95"/>
                <w:sz w:val="18"/>
                <w:szCs w:val="18"/>
                <w:lang w:val="pl-PL"/>
              </w:rPr>
              <w:t>na</w:t>
            </w:r>
            <w:r w:rsidRPr="007D4350">
              <w:rPr>
                <w:rFonts w:ascii="Tahoma" w:hAnsi="Tahoma" w:cs="Tahoma"/>
                <w:spacing w:val="-18"/>
                <w:w w:val="95"/>
                <w:sz w:val="18"/>
                <w:szCs w:val="18"/>
                <w:lang w:val="pl-PL"/>
              </w:rPr>
              <w:t xml:space="preserve"> </w:t>
            </w:r>
            <w:r w:rsidRPr="007D4350">
              <w:rPr>
                <w:rFonts w:ascii="Tahoma" w:hAnsi="Tahoma" w:cs="Tahoma"/>
                <w:w w:val="95"/>
                <w:sz w:val="18"/>
                <w:szCs w:val="18"/>
                <w:lang w:val="pl-PL"/>
              </w:rPr>
              <w:t>stałe</w:t>
            </w:r>
            <w:r w:rsidRPr="007D4350">
              <w:rPr>
                <w:rFonts w:ascii="Tahoma" w:hAnsi="Tahoma" w:cs="Tahoma"/>
                <w:spacing w:val="-18"/>
                <w:w w:val="95"/>
                <w:sz w:val="18"/>
                <w:szCs w:val="18"/>
                <w:lang w:val="pl-PL"/>
              </w:rPr>
              <w:t xml:space="preserve"> </w:t>
            </w:r>
            <w:r w:rsidRPr="007D4350">
              <w:rPr>
                <w:rFonts w:ascii="Tahoma" w:hAnsi="Tahoma" w:cs="Tahoma"/>
                <w:w w:val="95"/>
                <w:sz w:val="18"/>
                <w:szCs w:val="18"/>
                <w:lang w:val="pl-PL"/>
              </w:rPr>
              <w:t>i</w:t>
            </w:r>
            <w:r w:rsidRPr="007D4350">
              <w:rPr>
                <w:rFonts w:ascii="Tahoma" w:hAnsi="Tahoma" w:cs="Tahoma"/>
                <w:spacing w:val="-18"/>
                <w:w w:val="95"/>
                <w:sz w:val="18"/>
                <w:szCs w:val="18"/>
                <w:lang w:val="pl-PL"/>
              </w:rPr>
              <w:t> </w:t>
            </w:r>
            <w:r w:rsidRPr="007D4350">
              <w:rPr>
                <w:rFonts w:ascii="Tahoma" w:hAnsi="Tahoma" w:cs="Tahoma"/>
                <w:w w:val="95"/>
                <w:sz w:val="18"/>
                <w:szCs w:val="18"/>
                <w:lang w:val="pl-PL"/>
              </w:rPr>
              <w:t>do</w:t>
            </w:r>
            <w:r w:rsidRPr="007D4350">
              <w:rPr>
                <w:rFonts w:ascii="Tahoma" w:hAnsi="Tahoma" w:cs="Tahoma"/>
                <w:spacing w:val="-18"/>
                <w:w w:val="95"/>
                <w:sz w:val="18"/>
                <w:szCs w:val="18"/>
                <w:lang w:val="pl-PL"/>
              </w:rPr>
              <w:t xml:space="preserve"> </w:t>
            </w:r>
            <w:r w:rsidRPr="007D4350">
              <w:rPr>
                <w:rFonts w:ascii="Tahoma" w:hAnsi="Tahoma" w:cs="Tahoma"/>
                <w:w w:val="95"/>
                <w:sz w:val="18"/>
                <w:szCs w:val="18"/>
                <w:lang w:val="pl-PL"/>
              </w:rPr>
              <w:t>jazdy</w:t>
            </w:r>
            <w:r w:rsidRPr="007D4350">
              <w:rPr>
                <w:rFonts w:ascii="Tahoma" w:hAnsi="Tahoma" w:cs="Tahoma"/>
                <w:spacing w:val="-18"/>
                <w:w w:val="95"/>
                <w:sz w:val="18"/>
                <w:szCs w:val="18"/>
                <w:lang w:val="pl-PL"/>
              </w:rPr>
              <w:t xml:space="preserve"> </w:t>
            </w:r>
            <w:r w:rsidRPr="007D4350">
              <w:rPr>
                <w:rFonts w:ascii="Tahoma" w:hAnsi="Tahoma" w:cs="Tahoma"/>
                <w:w w:val="95"/>
                <w:sz w:val="18"/>
                <w:szCs w:val="18"/>
                <w:lang w:val="pl-PL"/>
              </w:rPr>
              <w:t>na</w:t>
            </w:r>
            <w:r w:rsidRPr="007D4350">
              <w:rPr>
                <w:rFonts w:ascii="Tahoma" w:hAnsi="Tahoma" w:cs="Tahoma"/>
                <w:spacing w:val="-17"/>
                <w:w w:val="95"/>
                <w:sz w:val="18"/>
                <w:szCs w:val="18"/>
                <w:lang w:val="pl-PL"/>
              </w:rPr>
              <w:t xml:space="preserve"> </w:t>
            </w:r>
            <w:r w:rsidRPr="007D4350">
              <w:rPr>
                <w:rFonts w:ascii="Tahoma" w:hAnsi="Tahoma" w:cs="Tahoma"/>
                <w:w w:val="95"/>
                <w:sz w:val="18"/>
                <w:szCs w:val="18"/>
                <w:lang w:val="pl-PL"/>
              </w:rPr>
              <w:t>wprost</w:t>
            </w:r>
            <w:r w:rsidRPr="007D4350">
              <w:rPr>
                <w:rFonts w:ascii="Tahoma" w:hAnsi="Tahoma" w:cs="Tahoma"/>
                <w:spacing w:val="-18"/>
                <w:w w:val="95"/>
                <w:sz w:val="18"/>
                <w:szCs w:val="18"/>
                <w:lang w:val="pl-PL"/>
              </w:rPr>
              <w:t xml:space="preserve"> </w:t>
            </w:r>
            <w:r w:rsidRPr="007D4350">
              <w:rPr>
                <w:rFonts w:ascii="Tahoma" w:hAnsi="Tahoma" w:cs="Tahoma"/>
                <w:w w:val="95"/>
                <w:sz w:val="18"/>
                <w:szCs w:val="18"/>
                <w:lang w:val="pl-PL"/>
              </w:rPr>
              <w:t>oraz</w:t>
            </w:r>
            <w:r w:rsidRPr="007D4350">
              <w:rPr>
                <w:rFonts w:ascii="Tahoma" w:hAnsi="Tahoma" w:cs="Tahoma"/>
                <w:spacing w:val="-18"/>
                <w:w w:val="95"/>
                <w:sz w:val="18"/>
                <w:szCs w:val="18"/>
                <w:lang w:val="pl-PL"/>
              </w:rPr>
              <w:t xml:space="preserve"> o </w:t>
            </w:r>
            <w:r w:rsidRPr="007D4350">
              <w:rPr>
                <w:rFonts w:ascii="Tahoma" w:hAnsi="Tahoma" w:cs="Tahoma"/>
                <w:w w:val="95"/>
                <w:sz w:val="18"/>
                <w:szCs w:val="18"/>
                <w:lang w:val="pl-PL"/>
              </w:rPr>
              <w:t xml:space="preserve">wadze </w:t>
            </w:r>
            <w:r w:rsidRPr="007D4350">
              <w:rPr>
                <w:rFonts w:ascii="Tahoma" w:hAnsi="Tahoma" w:cs="Tahoma"/>
                <w:sz w:val="18"/>
                <w:szCs w:val="18"/>
                <w:lang w:val="pl-PL"/>
              </w:rPr>
              <w:t>poniżej 90 kg.</w:t>
            </w:r>
          </w:p>
          <w:p w14:paraId="4FEAE495" w14:textId="56F2496D" w:rsidR="00DF5A29" w:rsidRPr="007D4350" w:rsidRDefault="00DF5A29" w:rsidP="00DF5A29">
            <w:pPr>
              <w:pStyle w:val="TableParagraph"/>
              <w:ind w:left="141" w:right="141"/>
              <w:rPr>
                <w:rFonts w:ascii="Tahoma" w:hAnsi="Tahoma" w:cs="Tahoma"/>
                <w:sz w:val="18"/>
                <w:szCs w:val="18"/>
                <w:lang w:val="pl-PL"/>
              </w:rPr>
            </w:pPr>
            <w:r w:rsidRPr="007D4350">
              <w:rPr>
                <w:rFonts w:ascii="Tahoma" w:hAnsi="Tahoma" w:cs="Tahoma"/>
                <w:sz w:val="18"/>
                <w:szCs w:val="18"/>
                <w:lang w:val="pl-PL"/>
              </w:rPr>
              <w:t>System z możliwością rozbudowy.</w:t>
            </w:r>
          </w:p>
        </w:tc>
        <w:tc>
          <w:tcPr>
            <w:tcW w:w="1420" w:type="dxa"/>
            <w:vAlign w:val="center"/>
          </w:tcPr>
          <w:p w14:paraId="01500917" w14:textId="794BFB36" w:rsidR="00DF5A29" w:rsidRPr="007D4350" w:rsidRDefault="00DF5A29" w:rsidP="00284060">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76796C7A" w14:textId="77777777" w:rsidR="00DF5A29" w:rsidRPr="007D4350" w:rsidRDefault="00DF5A29" w:rsidP="00F91664">
            <w:pPr>
              <w:jc w:val="center"/>
              <w:rPr>
                <w:rFonts w:ascii="Tahoma" w:hAnsi="Tahoma" w:cs="Tahoma"/>
                <w:sz w:val="18"/>
                <w:szCs w:val="18"/>
                <w:lang w:val="pl-PL"/>
              </w:rPr>
            </w:pPr>
          </w:p>
        </w:tc>
      </w:tr>
      <w:tr w:rsidR="00832CB4" w:rsidRPr="007D4350" w14:paraId="2BC6BBE2" w14:textId="77777777" w:rsidTr="00F32CD7">
        <w:trPr>
          <w:trHeight w:val="878"/>
        </w:trPr>
        <w:tc>
          <w:tcPr>
            <w:tcW w:w="841" w:type="dxa"/>
            <w:vAlign w:val="center"/>
          </w:tcPr>
          <w:p w14:paraId="6888DA73" w14:textId="77777777" w:rsidR="00832CB4" w:rsidRPr="007D4350" w:rsidRDefault="00832CB4" w:rsidP="00E309DA">
            <w:pPr>
              <w:pStyle w:val="TableParagraph"/>
              <w:numPr>
                <w:ilvl w:val="0"/>
                <w:numId w:val="3"/>
              </w:numPr>
              <w:ind w:right="154"/>
              <w:rPr>
                <w:rFonts w:ascii="Tahoma" w:hAnsi="Tahoma" w:cs="Tahoma"/>
                <w:sz w:val="18"/>
                <w:szCs w:val="18"/>
                <w:lang w:val="pl-PL"/>
              </w:rPr>
            </w:pPr>
          </w:p>
        </w:tc>
        <w:tc>
          <w:tcPr>
            <w:tcW w:w="5245" w:type="dxa"/>
            <w:vAlign w:val="center"/>
          </w:tcPr>
          <w:p w14:paraId="02A7AED6" w14:textId="77777777" w:rsidR="00CA774A" w:rsidRPr="007D4350" w:rsidRDefault="00DF5A29" w:rsidP="00882F7E">
            <w:pPr>
              <w:pStyle w:val="TableParagraph"/>
              <w:ind w:left="141" w:right="141"/>
              <w:rPr>
                <w:rFonts w:ascii="Tahoma" w:hAnsi="Tahoma" w:cs="Tahoma"/>
                <w:sz w:val="18"/>
                <w:szCs w:val="18"/>
                <w:lang w:val="pl-PL"/>
              </w:rPr>
            </w:pPr>
            <w:r w:rsidRPr="007D4350">
              <w:rPr>
                <w:rFonts w:ascii="Tahoma" w:hAnsi="Tahoma" w:cs="Tahoma"/>
                <w:sz w:val="18"/>
                <w:szCs w:val="18"/>
                <w:lang w:val="pl-PL"/>
              </w:rPr>
              <w:t xml:space="preserve">Wyposażenie: </w:t>
            </w:r>
          </w:p>
          <w:p w14:paraId="70A7B681" w14:textId="77777777" w:rsidR="00DF5A29" w:rsidRPr="007D4350" w:rsidRDefault="00DF5A29" w:rsidP="00882F7E">
            <w:pPr>
              <w:pStyle w:val="TableParagraph"/>
              <w:ind w:left="141" w:right="141"/>
              <w:rPr>
                <w:rFonts w:ascii="Tahoma" w:hAnsi="Tahoma" w:cs="Tahoma"/>
                <w:sz w:val="18"/>
                <w:szCs w:val="18"/>
                <w:lang w:val="pl-PL"/>
              </w:rPr>
            </w:pPr>
            <w:r w:rsidRPr="007D4350">
              <w:rPr>
                <w:rFonts w:ascii="Tahoma" w:hAnsi="Tahoma" w:cs="Tahoma"/>
                <w:sz w:val="18"/>
                <w:szCs w:val="18"/>
                <w:lang w:val="pl-PL"/>
              </w:rPr>
              <w:t xml:space="preserve">- dodatkowa peryferyjna bezprzewodowa klawiatura alfanumeryczna do opisywania badań i wprowadzania opisów w raportach bezpośrednio w systemie aparatu, </w:t>
            </w:r>
          </w:p>
          <w:p w14:paraId="335DD2FB" w14:textId="3ACABC70" w:rsidR="00DF5A29" w:rsidRPr="007D4350" w:rsidRDefault="00DF5A29" w:rsidP="00882F7E">
            <w:pPr>
              <w:pStyle w:val="TableParagraph"/>
              <w:ind w:left="141" w:right="141"/>
              <w:rPr>
                <w:rFonts w:ascii="Tahoma" w:hAnsi="Tahoma" w:cs="Tahoma"/>
                <w:sz w:val="18"/>
                <w:szCs w:val="18"/>
                <w:lang w:val="pl-PL"/>
              </w:rPr>
            </w:pPr>
            <w:r w:rsidRPr="007D4350">
              <w:rPr>
                <w:rFonts w:ascii="Tahoma" w:hAnsi="Tahoma" w:cs="Tahoma"/>
                <w:sz w:val="18"/>
                <w:szCs w:val="18"/>
                <w:lang w:val="pl-PL"/>
              </w:rPr>
              <w:t xml:space="preserve">- krzesło do aparatu USG z podpórką pod stopy na obrotowych kółkach. </w:t>
            </w:r>
          </w:p>
        </w:tc>
        <w:tc>
          <w:tcPr>
            <w:tcW w:w="1420" w:type="dxa"/>
            <w:vAlign w:val="center"/>
          </w:tcPr>
          <w:p w14:paraId="3173A35A" w14:textId="77777777" w:rsidR="00832CB4" w:rsidRPr="007D4350" w:rsidRDefault="00242358" w:rsidP="00284060">
            <w:pPr>
              <w:rPr>
                <w:rFonts w:ascii="Tahoma" w:hAnsi="Tahoma" w:cs="Tahoma"/>
                <w:sz w:val="18"/>
                <w:szCs w:val="18"/>
                <w:lang w:val="pl-PL"/>
              </w:rPr>
            </w:pPr>
            <w:r w:rsidRPr="007D4350">
              <w:rPr>
                <w:rFonts w:ascii="Tahoma" w:hAnsi="Tahoma" w:cs="Tahoma"/>
                <w:sz w:val="18"/>
                <w:szCs w:val="18"/>
                <w:lang w:val="pl-PL"/>
              </w:rPr>
              <w:t>Tak</w:t>
            </w:r>
            <w:r w:rsidR="00495835" w:rsidRPr="007D4350">
              <w:rPr>
                <w:rFonts w:ascii="Tahoma" w:hAnsi="Tahoma" w:cs="Tahoma"/>
                <w:sz w:val="18"/>
                <w:szCs w:val="18"/>
                <w:lang w:val="pl-PL"/>
              </w:rPr>
              <w:t>, podać</w:t>
            </w:r>
          </w:p>
        </w:tc>
        <w:tc>
          <w:tcPr>
            <w:tcW w:w="2126" w:type="dxa"/>
            <w:vAlign w:val="center"/>
          </w:tcPr>
          <w:p w14:paraId="3C4E8811" w14:textId="77777777" w:rsidR="00832CB4" w:rsidRPr="007D4350" w:rsidRDefault="00832CB4" w:rsidP="00F91664">
            <w:pPr>
              <w:jc w:val="center"/>
              <w:rPr>
                <w:rFonts w:ascii="Tahoma" w:hAnsi="Tahoma" w:cs="Tahoma"/>
                <w:sz w:val="18"/>
                <w:szCs w:val="18"/>
                <w:lang w:val="pl-PL"/>
              </w:rPr>
            </w:pPr>
          </w:p>
        </w:tc>
      </w:tr>
      <w:tr w:rsidR="00EB6BE1" w:rsidRPr="007D4350" w14:paraId="0571287A" w14:textId="77777777" w:rsidTr="00537BC3">
        <w:trPr>
          <w:trHeight w:val="422"/>
        </w:trPr>
        <w:tc>
          <w:tcPr>
            <w:tcW w:w="9632" w:type="dxa"/>
            <w:gridSpan w:val="4"/>
            <w:vAlign w:val="center"/>
          </w:tcPr>
          <w:p w14:paraId="0222A06D" w14:textId="77777777" w:rsidR="00EB6BE1" w:rsidRPr="007D4350" w:rsidRDefault="00EB6BE1" w:rsidP="00EB6BE1">
            <w:pPr>
              <w:ind w:left="141" w:right="284"/>
              <w:rPr>
                <w:rFonts w:ascii="Tahoma" w:hAnsi="Tahoma" w:cs="Tahoma"/>
                <w:b/>
                <w:bCs/>
                <w:sz w:val="18"/>
                <w:szCs w:val="18"/>
                <w:lang w:val="pl-PL"/>
              </w:rPr>
            </w:pPr>
            <w:r w:rsidRPr="007D4350">
              <w:rPr>
                <w:rFonts w:ascii="Tahoma" w:hAnsi="Tahoma" w:cs="Tahoma"/>
                <w:b/>
                <w:bCs/>
                <w:sz w:val="18"/>
                <w:szCs w:val="18"/>
                <w:lang w:val="pl-PL"/>
              </w:rPr>
              <w:t>I. KONSTRUKCJA I KONFIGURACJA</w:t>
            </w:r>
          </w:p>
        </w:tc>
      </w:tr>
      <w:tr w:rsidR="00832CB4" w:rsidRPr="007D4350" w14:paraId="76C114DB" w14:textId="77777777" w:rsidTr="00F32CD7">
        <w:trPr>
          <w:trHeight w:val="438"/>
        </w:trPr>
        <w:tc>
          <w:tcPr>
            <w:tcW w:w="841" w:type="dxa"/>
            <w:vAlign w:val="center"/>
          </w:tcPr>
          <w:p w14:paraId="612A909C" w14:textId="77777777" w:rsidR="00832CB4" w:rsidRPr="007D4350" w:rsidRDefault="00832CB4" w:rsidP="00E309DA">
            <w:pPr>
              <w:pStyle w:val="TableParagraph"/>
              <w:numPr>
                <w:ilvl w:val="0"/>
                <w:numId w:val="2"/>
              </w:numPr>
              <w:ind w:right="154"/>
              <w:rPr>
                <w:rFonts w:ascii="Tahoma" w:hAnsi="Tahoma" w:cs="Tahoma"/>
                <w:sz w:val="18"/>
                <w:szCs w:val="18"/>
                <w:lang w:val="pl-PL"/>
              </w:rPr>
            </w:pPr>
          </w:p>
        </w:tc>
        <w:tc>
          <w:tcPr>
            <w:tcW w:w="5245" w:type="dxa"/>
            <w:vAlign w:val="center"/>
          </w:tcPr>
          <w:p w14:paraId="38FA9BA9" w14:textId="77777777" w:rsidR="00832CB4" w:rsidRPr="007D4350" w:rsidRDefault="00832CB4" w:rsidP="00882F7E">
            <w:pPr>
              <w:pStyle w:val="TableParagraph"/>
              <w:ind w:left="141" w:right="141"/>
              <w:rPr>
                <w:rFonts w:ascii="Tahoma" w:hAnsi="Tahoma" w:cs="Tahoma"/>
                <w:sz w:val="18"/>
                <w:szCs w:val="18"/>
                <w:lang w:val="pl-PL"/>
              </w:rPr>
            </w:pPr>
            <w:r w:rsidRPr="007D4350">
              <w:rPr>
                <w:rFonts w:ascii="Tahoma" w:hAnsi="Tahoma" w:cs="Tahoma"/>
                <w:sz w:val="18"/>
                <w:szCs w:val="18"/>
                <w:lang w:val="pl-PL"/>
              </w:rPr>
              <w:t>Liczba</w:t>
            </w:r>
            <w:r w:rsidRPr="007D4350">
              <w:rPr>
                <w:rFonts w:ascii="Tahoma" w:hAnsi="Tahoma" w:cs="Tahoma"/>
                <w:spacing w:val="-33"/>
                <w:sz w:val="18"/>
                <w:szCs w:val="18"/>
                <w:lang w:val="pl-PL"/>
              </w:rPr>
              <w:t xml:space="preserve"> </w:t>
            </w:r>
            <w:r w:rsidRPr="007D4350">
              <w:rPr>
                <w:rFonts w:ascii="Tahoma" w:hAnsi="Tahoma" w:cs="Tahoma"/>
                <w:sz w:val="18"/>
                <w:szCs w:val="18"/>
                <w:lang w:val="pl-PL"/>
              </w:rPr>
              <w:t>procesowych</w:t>
            </w:r>
            <w:r w:rsidRPr="007D4350">
              <w:rPr>
                <w:rFonts w:ascii="Tahoma" w:hAnsi="Tahoma" w:cs="Tahoma"/>
                <w:spacing w:val="-34"/>
                <w:sz w:val="18"/>
                <w:szCs w:val="18"/>
                <w:lang w:val="pl-PL"/>
              </w:rPr>
              <w:t xml:space="preserve"> </w:t>
            </w:r>
            <w:r w:rsidRPr="007D4350">
              <w:rPr>
                <w:rFonts w:ascii="Tahoma" w:hAnsi="Tahoma" w:cs="Tahoma"/>
                <w:sz w:val="18"/>
                <w:szCs w:val="18"/>
                <w:lang w:val="pl-PL"/>
              </w:rPr>
              <w:t>kanałów</w:t>
            </w:r>
            <w:r w:rsidRPr="007D4350">
              <w:rPr>
                <w:rFonts w:ascii="Tahoma" w:hAnsi="Tahoma" w:cs="Tahoma"/>
                <w:spacing w:val="-32"/>
                <w:sz w:val="18"/>
                <w:szCs w:val="18"/>
                <w:lang w:val="pl-PL"/>
              </w:rPr>
              <w:t xml:space="preserve"> </w:t>
            </w:r>
            <w:r w:rsidRPr="007D4350">
              <w:rPr>
                <w:rFonts w:ascii="Tahoma" w:hAnsi="Tahoma" w:cs="Tahoma"/>
                <w:sz w:val="18"/>
                <w:szCs w:val="18"/>
                <w:lang w:val="pl-PL"/>
              </w:rPr>
              <w:t>odbiorczych</w:t>
            </w:r>
            <w:r w:rsidRPr="007D4350">
              <w:rPr>
                <w:rFonts w:ascii="Tahoma" w:hAnsi="Tahoma" w:cs="Tahoma"/>
                <w:spacing w:val="-34"/>
                <w:sz w:val="18"/>
                <w:szCs w:val="18"/>
                <w:lang w:val="pl-PL"/>
              </w:rPr>
              <w:t xml:space="preserve"> </w:t>
            </w:r>
            <w:r w:rsidRPr="007D4350">
              <w:rPr>
                <w:rFonts w:ascii="Tahoma" w:hAnsi="Tahoma" w:cs="Tahoma"/>
                <w:sz w:val="18"/>
                <w:szCs w:val="18"/>
                <w:lang w:val="pl-PL"/>
              </w:rPr>
              <w:t>min.</w:t>
            </w:r>
            <w:r w:rsidRPr="007D4350">
              <w:rPr>
                <w:rFonts w:ascii="Tahoma" w:hAnsi="Tahoma" w:cs="Tahoma"/>
                <w:spacing w:val="-33"/>
                <w:sz w:val="18"/>
                <w:szCs w:val="18"/>
                <w:lang w:val="pl-PL"/>
              </w:rPr>
              <w:t xml:space="preserve"> </w:t>
            </w:r>
            <w:r w:rsidR="00882F7E" w:rsidRPr="007D4350">
              <w:rPr>
                <w:rFonts w:ascii="Tahoma" w:hAnsi="Tahoma" w:cs="Tahoma"/>
                <w:spacing w:val="-33"/>
                <w:sz w:val="18"/>
                <w:szCs w:val="18"/>
                <w:lang w:val="pl-PL"/>
              </w:rPr>
              <w:t xml:space="preserve"> </w:t>
            </w:r>
            <w:r w:rsidRPr="007D4350">
              <w:rPr>
                <w:rFonts w:ascii="Tahoma" w:hAnsi="Tahoma" w:cs="Tahoma"/>
                <w:sz w:val="18"/>
                <w:szCs w:val="18"/>
                <w:lang w:val="pl-PL"/>
              </w:rPr>
              <w:t>4</w:t>
            </w:r>
            <w:r w:rsidRPr="007D4350">
              <w:rPr>
                <w:rFonts w:ascii="Tahoma" w:hAnsi="Tahoma" w:cs="Tahoma"/>
                <w:spacing w:val="-33"/>
                <w:sz w:val="18"/>
                <w:szCs w:val="18"/>
                <w:lang w:val="pl-PL"/>
              </w:rPr>
              <w:t> </w:t>
            </w:r>
            <w:r w:rsidRPr="007D4350">
              <w:rPr>
                <w:rFonts w:ascii="Tahoma" w:hAnsi="Tahoma" w:cs="Tahoma"/>
                <w:sz w:val="18"/>
                <w:szCs w:val="18"/>
                <w:lang w:val="pl-PL"/>
              </w:rPr>
              <w:t xml:space="preserve"> 700 000</w:t>
            </w:r>
          </w:p>
        </w:tc>
        <w:tc>
          <w:tcPr>
            <w:tcW w:w="1420" w:type="dxa"/>
            <w:vAlign w:val="center"/>
          </w:tcPr>
          <w:p w14:paraId="01327BA3" w14:textId="77777777" w:rsidR="00832CB4" w:rsidRPr="007D4350" w:rsidRDefault="00242358" w:rsidP="00284060">
            <w:pPr>
              <w:rPr>
                <w:rFonts w:ascii="Tahoma" w:hAnsi="Tahoma" w:cs="Tahoma"/>
                <w:sz w:val="18"/>
                <w:szCs w:val="18"/>
                <w:lang w:val="pl-PL"/>
              </w:rPr>
            </w:pPr>
            <w:r w:rsidRPr="007D4350">
              <w:rPr>
                <w:rFonts w:ascii="Tahoma" w:hAnsi="Tahoma" w:cs="Tahoma"/>
                <w:sz w:val="18"/>
                <w:szCs w:val="18"/>
                <w:lang w:val="pl-PL"/>
              </w:rPr>
              <w:t>Tak</w:t>
            </w:r>
            <w:r w:rsidR="00495835" w:rsidRPr="007D4350">
              <w:rPr>
                <w:rFonts w:ascii="Tahoma" w:hAnsi="Tahoma" w:cs="Tahoma"/>
                <w:sz w:val="18"/>
                <w:szCs w:val="18"/>
                <w:lang w:val="pl-PL"/>
              </w:rPr>
              <w:t>, podać</w:t>
            </w:r>
          </w:p>
        </w:tc>
        <w:tc>
          <w:tcPr>
            <w:tcW w:w="2126" w:type="dxa"/>
            <w:vAlign w:val="center"/>
          </w:tcPr>
          <w:p w14:paraId="08BDDC82" w14:textId="77777777" w:rsidR="00832CB4" w:rsidRPr="007D4350" w:rsidRDefault="00832CB4" w:rsidP="00F91664">
            <w:pPr>
              <w:jc w:val="center"/>
              <w:rPr>
                <w:rFonts w:ascii="Tahoma" w:hAnsi="Tahoma" w:cs="Tahoma"/>
                <w:sz w:val="18"/>
                <w:szCs w:val="18"/>
                <w:lang w:val="pl-PL"/>
              </w:rPr>
            </w:pPr>
          </w:p>
        </w:tc>
      </w:tr>
      <w:tr w:rsidR="00832CB4" w:rsidRPr="007D4350" w14:paraId="240A85EE" w14:textId="77777777" w:rsidTr="00F32CD7">
        <w:trPr>
          <w:trHeight w:val="441"/>
        </w:trPr>
        <w:tc>
          <w:tcPr>
            <w:tcW w:w="841" w:type="dxa"/>
            <w:vAlign w:val="center"/>
          </w:tcPr>
          <w:p w14:paraId="684A12A6" w14:textId="77777777" w:rsidR="00832CB4" w:rsidRPr="007D4350" w:rsidRDefault="00832CB4" w:rsidP="00E309DA">
            <w:pPr>
              <w:pStyle w:val="TableParagraph"/>
              <w:numPr>
                <w:ilvl w:val="0"/>
                <w:numId w:val="2"/>
              </w:numPr>
              <w:ind w:right="154"/>
              <w:rPr>
                <w:rFonts w:ascii="Tahoma" w:hAnsi="Tahoma" w:cs="Tahoma"/>
                <w:sz w:val="18"/>
                <w:szCs w:val="18"/>
                <w:lang w:val="pl-PL"/>
              </w:rPr>
            </w:pPr>
          </w:p>
        </w:tc>
        <w:tc>
          <w:tcPr>
            <w:tcW w:w="5245" w:type="dxa"/>
            <w:vAlign w:val="center"/>
          </w:tcPr>
          <w:p w14:paraId="7CBA60EA" w14:textId="77777777" w:rsidR="00832CB4" w:rsidRPr="007D4350" w:rsidRDefault="00832CB4" w:rsidP="00DF4DE5">
            <w:pPr>
              <w:pStyle w:val="TableParagraph"/>
              <w:ind w:left="141" w:right="141"/>
              <w:rPr>
                <w:rFonts w:ascii="Tahoma" w:hAnsi="Tahoma" w:cs="Tahoma"/>
                <w:sz w:val="18"/>
                <w:szCs w:val="18"/>
                <w:lang w:val="pl-PL"/>
              </w:rPr>
            </w:pPr>
            <w:r w:rsidRPr="007D4350">
              <w:rPr>
                <w:rFonts w:ascii="Tahoma" w:hAnsi="Tahoma" w:cs="Tahoma"/>
                <w:sz w:val="18"/>
                <w:szCs w:val="18"/>
                <w:lang w:val="pl-PL"/>
              </w:rPr>
              <w:t>Monitor kolorowy LCD, min 21” o wysokiej rozdzielczości</w:t>
            </w:r>
            <w:r w:rsidR="00DF4DE5" w:rsidRPr="007D4350">
              <w:rPr>
                <w:rFonts w:ascii="Tahoma" w:hAnsi="Tahoma" w:cs="Tahoma"/>
                <w:sz w:val="18"/>
                <w:szCs w:val="18"/>
                <w:lang w:val="pl-PL"/>
              </w:rPr>
              <w:t xml:space="preserve"> np. 1920x1080 px</w:t>
            </w:r>
          </w:p>
        </w:tc>
        <w:tc>
          <w:tcPr>
            <w:tcW w:w="1420" w:type="dxa"/>
            <w:vAlign w:val="center"/>
          </w:tcPr>
          <w:p w14:paraId="1524DF74" w14:textId="77777777" w:rsidR="00832CB4" w:rsidRPr="007D4350" w:rsidRDefault="00242358" w:rsidP="00284060">
            <w:pPr>
              <w:rPr>
                <w:rFonts w:ascii="Tahoma" w:hAnsi="Tahoma" w:cs="Tahoma"/>
                <w:sz w:val="18"/>
                <w:szCs w:val="18"/>
                <w:lang w:val="pl-PL"/>
              </w:rPr>
            </w:pPr>
            <w:r w:rsidRPr="007D4350">
              <w:rPr>
                <w:rFonts w:ascii="Tahoma" w:hAnsi="Tahoma" w:cs="Tahoma"/>
                <w:sz w:val="18"/>
                <w:szCs w:val="18"/>
                <w:lang w:val="pl-PL"/>
              </w:rPr>
              <w:t>Tak</w:t>
            </w:r>
            <w:r w:rsidR="00495835" w:rsidRPr="007D4350">
              <w:rPr>
                <w:rFonts w:ascii="Tahoma" w:hAnsi="Tahoma" w:cs="Tahoma"/>
                <w:sz w:val="18"/>
                <w:szCs w:val="18"/>
                <w:lang w:val="pl-PL"/>
              </w:rPr>
              <w:t>, podać</w:t>
            </w:r>
          </w:p>
        </w:tc>
        <w:tc>
          <w:tcPr>
            <w:tcW w:w="2126" w:type="dxa"/>
            <w:vAlign w:val="center"/>
          </w:tcPr>
          <w:p w14:paraId="429D3517" w14:textId="77777777" w:rsidR="00832CB4" w:rsidRPr="007D4350" w:rsidRDefault="00832CB4" w:rsidP="00F91664">
            <w:pPr>
              <w:jc w:val="center"/>
              <w:rPr>
                <w:rFonts w:ascii="Tahoma" w:hAnsi="Tahoma" w:cs="Tahoma"/>
                <w:sz w:val="18"/>
                <w:szCs w:val="18"/>
                <w:lang w:val="pl-PL"/>
              </w:rPr>
            </w:pPr>
          </w:p>
        </w:tc>
      </w:tr>
      <w:tr w:rsidR="00832CB4" w:rsidRPr="007D4350" w14:paraId="3610EA3E" w14:textId="77777777" w:rsidTr="00F32CD7">
        <w:trPr>
          <w:trHeight w:val="438"/>
        </w:trPr>
        <w:tc>
          <w:tcPr>
            <w:tcW w:w="841" w:type="dxa"/>
            <w:vAlign w:val="center"/>
          </w:tcPr>
          <w:p w14:paraId="42C0B561" w14:textId="77777777" w:rsidR="00832CB4" w:rsidRPr="007D4350" w:rsidRDefault="00832CB4" w:rsidP="00E309DA">
            <w:pPr>
              <w:pStyle w:val="TableParagraph"/>
              <w:numPr>
                <w:ilvl w:val="0"/>
                <w:numId w:val="2"/>
              </w:numPr>
              <w:ind w:right="154"/>
              <w:rPr>
                <w:rFonts w:ascii="Tahoma" w:hAnsi="Tahoma" w:cs="Tahoma"/>
                <w:sz w:val="18"/>
                <w:szCs w:val="18"/>
                <w:lang w:val="pl-PL"/>
              </w:rPr>
            </w:pPr>
          </w:p>
        </w:tc>
        <w:tc>
          <w:tcPr>
            <w:tcW w:w="5245" w:type="dxa"/>
            <w:vAlign w:val="center"/>
          </w:tcPr>
          <w:p w14:paraId="75FB33BC" w14:textId="77777777" w:rsidR="00832CB4" w:rsidRPr="007D4350" w:rsidRDefault="00832CB4" w:rsidP="0059250C">
            <w:pPr>
              <w:pStyle w:val="TableParagraph"/>
              <w:ind w:left="141" w:right="141"/>
              <w:rPr>
                <w:rFonts w:ascii="Tahoma" w:hAnsi="Tahoma" w:cs="Tahoma"/>
                <w:sz w:val="18"/>
                <w:szCs w:val="18"/>
                <w:lang w:val="pl-PL"/>
              </w:rPr>
            </w:pPr>
            <w:r w:rsidRPr="007D4350">
              <w:rPr>
                <w:rFonts w:ascii="Tahoma" w:hAnsi="Tahoma" w:cs="Tahoma"/>
                <w:sz w:val="18"/>
                <w:szCs w:val="18"/>
                <w:lang w:val="pl-PL"/>
              </w:rPr>
              <w:t xml:space="preserve">Min. </w:t>
            </w:r>
            <w:r w:rsidR="000A457E" w:rsidRPr="007D4350">
              <w:rPr>
                <w:rFonts w:ascii="Tahoma" w:hAnsi="Tahoma" w:cs="Tahoma"/>
                <w:sz w:val="18"/>
                <w:szCs w:val="18"/>
                <w:lang w:val="pl-PL"/>
              </w:rPr>
              <w:t>4</w:t>
            </w:r>
            <w:r w:rsidRPr="007D4350">
              <w:rPr>
                <w:rFonts w:ascii="Tahoma" w:hAnsi="Tahoma" w:cs="Tahoma"/>
                <w:sz w:val="18"/>
                <w:szCs w:val="18"/>
                <w:lang w:val="pl-PL"/>
              </w:rPr>
              <w:t xml:space="preserve"> aktywne gniazda do przyłączenia głowic obrazowych</w:t>
            </w:r>
            <w:r w:rsidR="009155DE" w:rsidRPr="007D4350">
              <w:rPr>
                <w:rFonts w:ascii="Tahoma" w:hAnsi="Tahoma" w:cs="Tahoma"/>
                <w:sz w:val="18"/>
                <w:szCs w:val="18"/>
                <w:lang w:val="pl-PL"/>
              </w:rPr>
              <w:t xml:space="preserve"> </w:t>
            </w:r>
          </w:p>
        </w:tc>
        <w:tc>
          <w:tcPr>
            <w:tcW w:w="1420" w:type="dxa"/>
            <w:vAlign w:val="center"/>
          </w:tcPr>
          <w:p w14:paraId="40FCA9E9" w14:textId="77777777" w:rsidR="00832CB4" w:rsidRPr="007D4350" w:rsidRDefault="00242358" w:rsidP="00284060">
            <w:pPr>
              <w:rPr>
                <w:rFonts w:ascii="Tahoma" w:hAnsi="Tahoma" w:cs="Tahoma"/>
                <w:sz w:val="18"/>
                <w:szCs w:val="18"/>
                <w:lang w:val="pl-PL"/>
              </w:rPr>
            </w:pPr>
            <w:r w:rsidRPr="007D4350">
              <w:rPr>
                <w:rFonts w:ascii="Tahoma" w:hAnsi="Tahoma" w:cs="Tahoma"/>
                <w:sz w:val="18"/>
                <w:szCs w:val="18"/>
                <w:lang w:val="pl-PL"/>
              </w:rPr>
              <w:t>Tak</w:t>
            </w:r>
            <w:r w:rsidR="009155DE" w:rsidRPr="007D4350">
              <w:rPr>
                <w:rFonts w:ascii="Tahoma" w:hAnsi="Tahoma" w:cs="Tahoma"/>
                <w:sz w:val="18"/>
                <w:szCs w:val="18"/>
                <w:lang w:val="pl-PL"/>
              </w:rPr>
              <w:t>, podać</w:t>
            </w:r>
          </w:p>
        </w:tc>
        <w:tc>
          <w:tcPr>
            <w:tcW w:w="2126" w:type="dxa"/>
            <w:vAlign w:val="center"/>
          </w:tcPr>
          <w:p w14:paraId="380F17CD" w14:textId="77777777" w:rsidR="00832CB4" w:rsidRPr="007D4350" w:rsidRDefault="00832CB4" w:rsidP="00F91664">
            <w:pPr>
              <w:jc w:val="center"/>
              <w:rPr>
                <w:rFonts w:ascii="Tahoma" w:hAnsi="Tahoma" w:cs="Tahoma"/>
                <w:sz w:val="18"/>
                <w:szCs w:val="18"/>
                <w:lang w:val="pl-PL"/>
              </w:rPr>
            </w:pPr>
          </w:p>
        </w:tc>
      </w:tr>
      <w:tr w:rsidR="00832CB4" w:rsidRPr="007D4350" w14:paraId="5D4DB10D" w14:textId="77777777" w:rsidTr="00F32CD7">
        <w:trPr>
          <w:trHeight w:val="659"/>
        </w:trPr>
        <w:tc>
          <w:tcPr>
            <w:tcW w:w="841" w:type="dxa"/>
            <w:vAlign w:val="center"/>
          </w:tcPr>
          <w:p w14:paraId="41F70D09" w14:textId="77777777" w:rsidR="00832CB4" w:rsidRPr="007D4350" w:rsidRDefault="00832CB4" w:rsidP="00E309DA">
            <w:pPr>
              <w:pStyle w:val="TableParagraph"/>
              <w:numPr>
                <w:ilvl w:val="0"/>
                <w:numId w:val="2"/>
              </w:numPr>
              <w:ind w:right="154"/>
              <w:rPr>
                <w:rFonts w:ascii="Tahoma" w:hAnsi="Tahoma" w:cs="Tahoma"/>
                <w:sz w:val="18"/>
                <w:szCs w:val="18"/>
                <w:lang w:val="pl-PL"/>
              </w:rPr>
            </w:pPr>
          </w:p>
        </w:tc>
        <w:tc>
          <w:tcPr>
            <w:tcW w:w="5245" w:type="dxa"/>
            <w:vAlign w:val="center"/>
          </w:tcPr>
          <w:p w14:paraId="3DBBFB2B" w14:textId="77777777" w:rsidR="00832CB4" w:rsidRPr="007D4350" w:rsidRDefault="00832CB4" w:rsidP="00882F7E">
            <w:pPr>
              <w:pStyle w:val="TableParagraph"/>
              <w:ind w:left="141" w:right="141"/>
              <w:rPr>
                <w:rFonts w:ascii="Tahoma" w:hAnsi="Tahoma" w:cs="Tahoma"/>
                <w:sz w:val="18"/>
                <w:szCs w:val="18"/>
                <w:lang w:val="pl-PL"/>
              </w:rPr>
            </w:pPr>
            <w:r w:rsidRPr="007D4350">
              <w:rPr>
                <w:rFonts w:ascii="Tahoma" w:hAnsi="Tahoma" w:cs="Tahoma"/>
                <w:sz w:val="18"/>
                <w:szCs w:val="18"/>
                <w:lang w:val="pl-PL"/>
              </w:rPr>
              <w:t>Panel dotykowy min. 12” wspomagający obsługę aparatu</w:t>
            </w:r>
            <w:r w:rsidRPr="007D4350">
              <w:rPr>
                <w:rFonts w:ascii="Tahoma" w:hAnsi="Tahoma" w:cs="Tahoma"/>
                <w:w w:val="90"/>
                <w:sz w:val="18"/>
                <w:szCs w:val="18"/>
                <w:lang w:val="pl-PL"/>
              </w:rPr>
              <w:t xml:space="preserve"> z możliwością regulacji jasności, przesuwania </w:t>
            </w:r>
            <w:r w:rsidRPr="007D4350">
              <w:rPr>
                <w:rFonts w:ascii="Tahoma" w:hAnsi="Tahoma" w:cs="Tahoma"/>
                <w:sz w:val="18"/>
                <w:szCs w:val="18"/>
                <w:lang w:val="pl-PL"/>
              </w:rPr>
              <w:t>stron za pomocą dotyku</w:t>
            </w:r>
          </w:p>
        </w:tc>
        <w:tc>
          <w:tcPr>
            <w:tcW w:w="1420" w:type="dxa"/>
            <w:vAlign w:val="center"/>
          </w:tcPr>
          <w:p w14:paraId="6F9F85D9" w14:textId="77777777" w:rsidR="00832CB4" w:rsidRPr="007D4350" w:rsidRDefault="00242358" w:rsidP="00284060">
            <w:pPr>
              <w:rPr>
                <w:rFonts w:ascii="Tahoma" w:hAnsi="Tahoma" w:cs="Tahoma"/>
                <w:sz w:val="18"/>
                <w:szCs w:val="18"/>
                <w:lang w:val="pl-PL"/>
              </w:rPr>
            </w:pPr>
            <w:r w:rsidRPr="007D4350">
              <w:rPr>
                <w:rFonts w:ascii="Tahoma" w:hAnsi="Tahoma" w:cs="Tahoma"/>
                <w:sz w:val="18"/>
                <w:szCs w:val="18"/>
                <w:lang w:val="pl-PL"/>
              </w:rPr>
              <w:t>Tak</w:t>
            </w:r>
            <w:r w:rsidR="0024325A" w:rsidRPr="007D4350">
              <w:rPr>
                <w:rFonts w:ascii="Tahoma" w:hAnsi="Tahoma" w:cs="Tahoma"/>
                <w:sz w:val="18"/>
                <w:szCs w:val="18"/>
                <w:lang w:val="pl-PL"/>
              </w:rPr>
              <w:t>, podać</w:t>
            </w:r>
          </w:p>
        </w:tc>
        <w:tc>
          <w:tcPr>
            <w:tcW w:w="2126" w:type="dxa"/>
            <w:vAlign w:val="center"/>
          </w:tcPr>
          <w:p w14:paraId="55DEBEE1" w14:textId="77777777" w:rsidR="00832CB4" w:rsidRPr="007D4350" w:rsidRDefault="00832CB4" w:rsidP="00F91664">
            <w:pPr>
              <w:jc w:val="center"/>
              <w:rPr>
                <w:rFonts w:ascii="Tahoma" w:hAnsi="Tahoma" w:cs="Tahoma"/>
                <w:sz w:val="18"/>
                <w:szCs w:val="18"/>
                <w:lang w:val="pl-PL"/>
              </w:rPr>
            </w:pPr>
          </w:p>
        </w:tc>
      </w:tr>
      <w:tr w:rsidR="002D73A7" w:rsidRPr="007D4350" w14:paraId="623A65A7" w14:textId="77777777" w:rsidTr="002D73A7">
        <w:trPr>
          <w:trHeight w:val="242"/>
        </w:trPr>
        <w:tc>
          <w:tcPr>
            <w:tcW w:w="841" w:type="dxa"/>
            <w:vAlign w:val="center"/>
          </w:tcPr>
          <w:p w14:paraId="00409D03" w14:textId="77777777" w:rsidR="002D73A7" w:rsidRPr="007D4350" w:rsidRDefault="002D73A7" w:rsidP="002D73A7">
            <w:pPr>
              <w:pStyle w:val="TableParagraph"/>
              <w:numPr>
                <w:ilvl w:val="0"/>
                <w:numId w:val="2"/>
              </w:numPr>
              <w:ind w:right="154"/>
              <w:rPr>
                <w:rFonts w:ascii="Tahoma" w:hAnsi="Tahoma" w:cs="Tahoma"/>
                <w:sz w:val="18"/>
                <w:szCs w:val="18"/>
                <w:lang w:val="pl-PL"/>
              </w:rPr>
            </w:pPr>
          </w:p>
        </w:tc>
        <w:tc>
          <w:tcPr>
            <w:tcW w:w="5245" w:type="dxa"/>
            <w:vAlign w:val="center"/>
          </w:tcPr>
          <w:p w14:paraId="49D4345C" w14:textId="0AC00DBA" w:rsidR="002D73A7" w:rsidRPr="007D4350" w:rsidRDefault="002D73A7" w:rsidP="002D73A7">
            <w:pPr>
              <w:pStyle w:val="TableParagraph"/>
              <w:ind w:left="141" w:right="141"/>
              <w:rPr>
                <w:rFonts w:ascii="Tahoma" w:hAnsi="Tahoma" w:cs="Tahoma"/>
                <w:w w:val="95"/>
                <w:sz w:val="18"/>
                <w:szCs w:val="18"/>
                <w:lang w:val="pl-PL"/>
              </w:rPr>
            </w:pPr>
            <w:r w:rsidRPr="007D4350">
              <w:rPr>
                <w:rFonts w:ascii="Tahoma" w:hAnsi="Tahoma" w:cs="Tahoma"/>
                <w:sz w:val="18"/>
                <w:szCs w:val="18"/>
                <w:lang w:val="pl-PL"/>
              </w:rPr>
              <w:t>Wymagana dynamika aparatu min. 320 dB</w:t>
            </w:r>
          </w:p>
        </w:tc>
        <w:tc>
          <w:tcPr>
            <w:tcW w:w="1420" w:type="dxa"/>
            <w:vAlign w:val="center"/>
          </w:tcPr>
          <w:p w14:paraId="6CE99712" w14:textId="04DB563E"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58557A1C" w14:textId="77777777" w:rsidR="002D73A7" w:rsidRPr="007D4350" w:rsidRDefault="002D73A7" w:rsidP="002D73A7">
            <w:pPr>
              <w:jc w:val="center"/>
              <w:rPr>
                <w:rFonts w:ascii="Tahoma" w:hAnsi="Tahoma" w:cs="Tahoma"/>
                <w:sz w:val="18"/>
                <w:szCs w:val="18"/>
                <w:lang w:val="pl-PL"/>
              </w:rPr>
            </w:pPr>
          </w:p>
        </w:tc>
      </w:tr>
      <w:tr w:rsidR="002D73A7" w:rsidRPr="007D4350" w14:paraId="233E9176" w14:textId="77777777" w:rsidTr="00F32CD7">
        <w:trPr>
          <w:trHeight w:val="657"/>
        </w:trPr>
        <w:tc>
          <w:tcPr>
            <w:tcW w:w="841" w:type="dxa"/>
            <w:vAlign w:val="center"/>
          </w:tcPr>
          <w:p w14:paraId="7B024A5C" w14:textId="77777777" w:rsidR="002D73A7" w:rsidRPr="007D4350" w:rsidRDefault="002D73A7" w:rsidP="002D73A7">
            <w:pPr>
              <w:pStyle w:val="TableParagraph"/>
              <w:numPr>
                <w:ilvl w:val="0"/>
                <w:numId w:val="2"/>
              </w:numPr>
              <w:ind w:right="154"/>
              <w:rPr>
                <w:rFonts w:ascii="Tahoma" w:hAnsi="Tahoma" w:cs="Tahoma"/>
                <w:sz w:val="18"/>
                <w:szCs w:val="18"/>
                <w:lang w:val="pl-PL"/>
              </w:rPr>
            </w:pPr>
          </w:p>
        </w:tc>
        <w:tc>
          <w:tcPr>
            <w:tcW w:w="5245" w:type="dxa"/>
            <w:vAlign w:val="center"/>
          </w:tcPr>
          <w:p w14:paraId="21EBB238"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Protokół  komunikacji DICOM 3.0 do przesyłania obrazów i danych, min. klasy DICOM print, store, worklist, raporty strukturalne</w:t>
            </w:r>
          </w:p>
        </w:tc>
        <w:tc>
          <w:tcPr>
            <w:tcW w:w="1420" w:type="dxa"/>
            <w:vAlign w:val="center"/>
          </w:tcPr>
          <w:p w14:paraId="6A20DF7D"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0A2AB3C0" w14:textId="77777777" w:rsidR="002D73A7" w:rsidRPr="007D4350" w:rsidRDefault="002D73A7" w:rsidP="002D73A7">
            <w:pPr>
              <w:jc w:val="center"/>
              <w:rPr>
                <w:rFonts w:ascii="Tahoma" w:hAnsi="Tahoma" w:cs="Tahoma"/>
                <w:sz w:val="18"/>
                <w:szCs w:val="18"/>
                <w:lang w:val="pl-PL"/>
              </w:rPr>
            </w:pPr>
          </w:p>
        </w:tc>
      </w:tr>
      <w:tr w:rsidR="002D73A7" w:rsidRPr="007D4350" w14:paraId="51AF5F2E" w14:textId="77777777" w:rsidTr="00F32CD7">
        <w:trPr>
          <w:trHeight w:val="450"/>
        </w:trPr>
        <w:tc>
          <w:tcPr>
            <w:tcW w:w="841" w:type="dxa"/>
            <w:vAlign w:val="center"/>
          </w:tcPr>
          <w:p w14:paraId="325F2500" w14:textId="77777777" w:rsidR="002D73A7" w:rsidRPr="007D4350" w:rsidRDefault="002D73A7" w:rsidP="002D73A7">
            <w:pPr>
              <w:pStyle w:val="TableParagraph"/>
              <w:numPr>
                <w:ilvl w:val="0"/>
                <w:numId w:val="2"/>
              </w:numPr>
              <w:ind w:right="154"/>
              <w:rPr>
                <w:rFonts w:ascii="Tahoma" w:hAnsi="Tahoma" w:cs="Tahoma"/>
                <w:sz w:val="18"/>
                <w:szCs w:val="18"/>
                <w:lang w:val="pl-PL"/>
              </w:rPr>
            </w:pPr>
          </w:p>
        </w:tc>
        <w:tc>
          <w:tcPr>
            <w:tcW w:w="5245" w:type="dxa"/>
            <w:vAlign w:val="center"/>
          </w:tcPr>
          <w:p w14:paraId="071B2F45"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Funkcja w aparacie pozwalająca na wgranie z pendrive i CD/DVD obrazów DICOM pozyskanych z urządzeń min. TK, MR i wyświetlenie ich na ekranie aparatu celem przeglądania</w:t>
            </w:r>
          </w:p>
        </w:tc>
        <w:tc>
          <w:tcPr>
            <w:tcW w:w="1420" w:type="dxa"/>
            <w:vAlign w:val="center"/>
          </w:tcPr>
          <w:p w14:paraId="38F11B5F"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14B3D2EC" w14:textId="77777777" w:rsidR="002D73A7" w:rsidRPr="007D4350" w:rsidRDefault="002D73A7" w:rsidP="002D73A7">
            <w:pPr>
              <w:jc w:val="center"/>
              <w:rPr>
                <w:rFonts w:ascii="Tahoma" w:hAnsi="Tahoma" w:cs="Tahoma"/>
                <w:sz w:val="18"/>
                <w:szCs w:val="18"/>
                <w:lang w:val="pl-PL"/>
              </w:rPr>
            </w:pPr>
          </w:p>
        </w:tc>
      </w:tr>
      <w:tr w:rsidR="002D73A7" w:rsidRPr="007D4350" w14:paraId="758EE809" w14:textId="77777777" w:rsidTr="006B02FC">
        <w:trPr>
          <w:trHeight w:val="127"/>
        </w:trPr>
        <w:tc>
          <w:tcPr>
            <w:tcW w:w="841" w:type="dxa"/>
            <w:vAlign w:val="center"/>
          </w:tcPr>
          <w:p w14:paraId="4FE3516F" w14:textId="77777777" w:rsidR="002D73A7" w:rsidRPr="007D4350" w:rsidRDefault="002D73A7" w:rsidP="002D73A7">
            <w:pPr>
              <w:pStyle w:val="TableParagraph"/>
              <w:numPr>
                <w:ilvl w:val="0"/>
                <w:numId w:val="2"/>
              </w:numPr>
              <w:ind w:right="154"/>
              <w:rPr>
                <w:rFonts w:ascii="Tahoma" w:hAnsi="Tahoma" w:cs="Tahoma"/>
                <w:sz w:val="18"/>
                <w:szCs w:val="18"/>
                <w:lang w:val="pl-PL"/>
              </w:rPr>
            </w:pPr>
          </w:p>
        </w:tc>
        <w:tc>
          <w:tcPr>
            <w:tcW w:w="5245" w:type="dxa"/>
            <w:vAlign w:val="center"/>
          </w:tcPr>
          <w:p w14:paraId="5EB7F47A"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Wewnętrzny dysk twardy o pojemności min. 500 GB, formaty zapisu DICOM, AVI, JPG</w:t>
            </w:r>
          </w:p>
        </w:tc>
        <w:tc>
          <w:tcPr>
            <w:tcW w:w="1420" w:type="dxa"/>
            <w:vAlign w:val="center"/>
          </w:tcPr>
          <w:p w14:paraId="522ACE67"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4F3D1657" w14:textId="77777777" w:rsidR="002D73A7" w:rsidRPr="007D4350" w:rsidRDefault="002D73A7" w:rsidP="002D73A7">
            <w:pPr>
              <w:jc w:val="center"/>
              <w:rPr>
                <w:rFonts w:ascii="Tahoma" w:hAnsi="Tahoma" w:cs="Tahoma"/>
                <w:sz w:val="18"/>
                <w:szCs w:val="18"/>
                <w:lang w:val="pl-PL"/>
              </w:rPr>
            </w:pPr>
          </w:p>
        </w:tc>
      </w:tr>
      <w:tr w:rsidR="002D73A7" w:rsidRPr="007D4350" w14:paraId="3773C375" w14:textId="77777777" w:rsidTr="00F32CD7">
        <w:trPr>
          <w:trHeight w:val="438"/>
        </w:trPr>
        <w:tc>
          <w:tcPr>
            <w:tcW w:w="841" w:type="dxa"/>
            <w:vAlign w:val="center"/>
          </w:tcPr>
          <w:p w14:paraId="066898B6" w14:textId="77777777" w:rsidR="002D73A7" w:rsidRPr="007D4350" w:rsidRDefault="002D73A7" w:rsidP="002D73A7">
            <w:pPr>
              <w:pStyle w:val="TableParagraph"/>
              <w:numPr>
                <w:ilvl w:val="0"/>
                <w:numId w:val="2"/>
              </w:numPr>
              <w:ind w:right="259"/>
              <w:rPr>
                <w:rFonts w:ascii="Tahoma" w:hAnsi="Tahoma" w:cs="Tahoma"/>
                <w:sz w:val="18"/>
                <w:szCs w:val="18"/>
                <w:lang w:val="pl-PL"/>
              </w:rPr>
            </w:pPr>
          </w:p>
        </w:tc>
        <w:tc>
          <w:tcPr>
            <w:tcW w:w="5245" w:type="dxa"/>
            <w:vAlign w:val="center"/>
          </w:tcPr>
          <w:p w14:paraId="75B71FE8" w14:textId="77777777" w:rsidR="002D73A7" w:rsidRPr="007D4350" w:rsidRDefault="002D73A7" w:rsidP="002D73A7">
            <w:pPr>
              <w:pStyle w:val="TableParagraph"/>
              <w:ind w:left="141" w:right="141"/>
              <w:rPr>
                <w:rFonts w:ascii="Tahoma" w:hAnsi="Tahoma" w:cs="Tahoma"/>
                <w:w w:val="95"/>
                <w:sz w:val="18"/>
                <w:szCs w:val="18"/>
                <w:lang w:val="pl-PL"/>
              </w:rPr>
            </w:pPr>
            <w:r w:rsidRPr="007D4350">
              <w:rPr>
                <w:rFonts w:ascii="Tahoma" w:hAnsi="Tahoma" w:cs="Tahoma"/>
                <w:sz w:val="18"/>
                <w:szCs w:val="18"/>
                <w:lang w:val="pl-PL"/>
              </w:rPr>
              <w:t>Nagrywarka DVD R/RW wbudowana w aparat, formaty zapisu DICOM, AVI, JPG lub rozwiązanie równoważne np. możliwość podłączenia dysku zewnętrznego lub USB</w:t>
            </w:r>
          </w:p>
        </w:tc>
        <w:tc>
          <w:tcPr>
            <w:tcW w:w="1420" w:type="dxa"/>
            <w:vAlign w:val="center"/>
          </w:tcPr>
          <w:p w14:paraId="0D50046A"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51C6172C" w14:textId="77777777" w:rsidR="002D73A7" w:rsidRPr="007D4350" w:rsidRDefault="002D73A7" w:rsidP="002D73A7">
            <w:pPr>
              <w:jc w:val="center"/>
              <w:rPr>
                <w:rFonts w:ascii="Tahoma" w:hAnsi="Tahoma" w:cs="Tahoma"/>
                <w:sz w:val="18"/>
                <w:szCs w:val="18"/>
                <w:lang w:val="pl-PL"/>
              </w:rPr>
            </w:pPr>
          </w:p>
        </w:tc>
      </w:tr>
      <w:tr w:rsidR="002D73A7" w:rsidRPr="007D4350" w14:paraId="2E79BCFD" w14:textId="77777777" w:rsidTr="00F32CD7">
        <w:trPr>
          <w:trHeight w:val="269"/>
        </w:trPr>
        <w:tc>
          <w:tcPr>
            <w:tcW w:w="841" w:type="dxa"/>
            <w:vAlign w:val="center"/>
          </w:tcPr>
          <w:p w14:paraId="6F1E3C7D" w14:textId="77777777" w:rsidR="002D73A7" w:rsidRPr="007D4350" w:rsidRDefault="002D73A7" w:rsidP="002D73A7">
            <w:pPr>
              <w:pStyle w:val="TableParagraph"/>
              <w:numPr>
                <w:ilvl w:val="0"/>
                <w:numId w:val="2"/>
              </w:numPr>
              <w:ind w:right="259"/>
              <w:rPr>
                <w:rFonts w:ascii="Tahoma" w:hAnsi="Tahoma" w:cs="Tahoma"/>
                <w:sz w:val="18"/>
                <w:szCs w:val="18"/>
                <w:lang w:val="pl-PL"/>
              </w:rPr>
            </w:pPr>
          </w:p>
        </w:tc>
        <w:tc>
          <w:tcPr>
            <w:tcW w:w="5245" w:type="dxa"/>
            <w:vAlign w:val="center"/>
          </w:tcPr>
          <w:p w14:paraId="76037135" w14:textId="77777777" w:rsidR="002D73A7" w:rsidRPr="007D4350" w:rsidRDefault="002D73A7" w:rsidP="002D73A7">
            <w:pPr>
              <w:pStyle w:val="TableParagraph"/>
              <w:ind w:left="141" w:right="141"/>
              <w:rPr>
                <w:rFonts w:ascii="Tahoma" w:hAnsi="Tahoma" w:cs="Tahoma"/>
                <w:w w:val="95"/>
                <w:sz w:val="18"/>
                <w:szCs w:val="18"/>
                <w:lang w:val="pl-PL"/>
              </w:rPr>
            </w:pPr>
            <w:bookmarkStart w:id="1" w:name="_Hlk41644608"/>
            <w:r w:rsidRPr="007D4350">
              <w:rPr>
                <w:rFonts w:ascii="Tahoma" w:hAnsi="Tahoma" w:cs="Tahoma"/>
                <w:sz w:val="18"/>
                <w:szCs w:val="18"/>
                <w:lang w:val="pl-PL"/>
              </w:rPr>
              <w:t>Wymagana integracja aparatu z posiadanym przez Zamawiającego oprogramowaniem InfoMedica/AMMS oraz możliwość przesyłania danych z aparatu do komputera</w:t>
            </w:r>
            <w:r w:rsidRPr="007D4350">
              <w:rPr>
                <w:rFonts w:ascii="Tahoma" w:hAnsi="Tahoma" w:cs="Tahoma"/>
                <w:w w:val="95"/>
                <w:sz w:val="18"/>
                <w:szCs w:val="18"/>
                <w:lang w:val="pl-PL"/>
              </w:rPr>
              <w:t xml:space="preserve">  </w:t>
            </w:r>
            <w:bookmarkEnd w:id="1"/>
          </w:p>
        </w:tc>
        <w:tc>
          <w:tcPr>
            <w:tcW w:w="1420" w:type="dxa"/>
            <w:vAlign w:val="center"/>
          </w:tcPr>
          <w:p w14:paraId="7D1AEA5F"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0C9E42EA" w14:textId="77777777" w:rsidR="002D73A7" w:rsidRPr="007D4350" w:rsidRDefault="002D73A7" w:rsidP="002D73A7">
            <w:pPr>
              <w:jc w:val="center"/>
              <w:rPr>
                <w:rFonts w:ascii="Tahoma" w:hAnsi="Tahoma" w:cs="Tahoma"/>
                <w:sz w:val="18"/>
                <w:szCs w:val="18"/>
                <w:lang w:val="pl-PL"/>
              </w:rPr>
            </w:pPr>
          </w:p>
        </w:tc>
      </w:tr>
      <w:tr w:rsidR="002D73A7" w:rsidRPr="007D4350" w14:paraId="183F23AD" w14:textId="77777777" w:rsidTr="00F32CD7">
        <w:trPr>
          <w:trHeight w:val="438"/>
        </w:trPr>
        <w:tc>
          <w:tcPr>
            <w:tcW w:w="841" w:type="dxa"/>
            <w:vAlign w:val="center"/>
          </w:tcPr>
          <w:p w14:paraId="0F53EF4F" w14:textId="77777777" w:rsidR="002D73A7" w:rsidRPr="007D4350" w:rsidRDefault="002D73A7" w:rsidP="002D73A7">
            <w:pPr>
              <w:pStyle w:val="TableParagraph"/>
              <w:numPr>
                <w:ilvl w:val="0"/>
                <w:numId w:val="2"/>
              </w:numPr>
              <w:ind w:right="259"/>
              <w:rPr>
                <w:rFonts w:ascii="Tahoma" w:hAnsi="Tahoma" w:cs="Tahoma"/>
                <w:sz w:val="18"/>
                <w:szCs w:val="18"/>
                <w:lang w:val="pl-PL"/>
              </w:rPr>
            </w:pPr>
          </w:p>
        </w:tc>
        <w:tc>
          <w:tcPr>
            <w:tcW w:w="5245" w:type="dxa"/>
            <w:vAlign w:val="center"/>
          </w:tcPr>
          <w:p w14:paraId="2210626C" w14:textId="77777777" w:rsidR="002D73A7" w:rsidRPr="007D4350" w:rsidRDefault="002D73A7" w:rsidP="002D73A7">
            <w:pPr>
              <w:pStyle w:val="TableParagraph"/>
              <w:ind w:left="141" w:right="141"/>
              <w:rPr>
                <w:rFonts w:ascii="Tahoma" w:hAnsi="Tahoma" w:cs="Tahoma"/>
                <w:w w:val="95"/>
                <w:sz w:val="18"/>
                <w:szCs w:val="18"/>
                <w:lang w:val="pl-PL"/>
              </w:rPr>
            </w:pPr>
            <w:r w:rsidRPr="007D4350">
              <w:rPr>
                <w:rFonts w:ascii="Tahoma" w:hAnsi="Tahoma" w:cs="Tahoma"/>
                <w:sz w:val="18"/>
                <w:szCs w:val="18"/>
                <w:lang w:val="pl-PL"/>
              </w:rPr>
              <w:t>Zakres częstotliwości pracy ultrasonografu określony przez częstotliwość pracy podłączanych głowic obrazowych</w:t>
            </w:r>
            <w:r w:rsidRPr="007D4350">
              <w:rPr>
                <w:rFonts w:ascii="Tahoma" w:hAnsi="Tahoma" w:cs="Tahoma"/>
                <w:w w:val="95"/>
                <w:sz w:val="18"/>
                <w:szCs w:val="18"/>
                <w:lang w:val="pl-PL"/>
              </w:rPr>
              <w:t xml:space="preserve"> </w:t>
            </w:r>
          </w:p>
        </w:tc>
        <w:tc>
          <w:tcPr>
            <w:tcW w:w="1420" w:type="dxa"/>
            <w:vAlign w:val="center"/>
          </w:tcPr>
          <w:p w14:paraId="699C8FF7"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364BE28E" w14:textId="77777777" w:rsidR="002D73A7" w:rsidRPr="007D4350" w:rsidRDefault="002D73A7" w:rsidP="002D73A7">
            <w:pPr>
              <w:jc w:val="center"/>
              <w:rPr>
                <w:rFonts w:ascii="Tahoma" w:hAnsi="Tahoma" w:cs="Tahoma"/>
                <w:sz w:val="18"/>
                <w:szCs w:val="18"/>
                <w:lang w:val="pl-PL"/>
              </w:rPr>
            </w:pPr>
          </w:p>
        </w:tc>
      </w:tr>
      <w:tr w:rsidR="002D73A7" w:rsidRPr="007D4350" w14:paraId="2B7DDED2" w14:textId="77777777" w:rsidTr="00723EDD">
        <w:trPr>
          <w:trHeight w:val="659"/>
        </w:trPr>
        <w:tc>
          <w:tcPr>
            <w:tcW w:w="841" w:type="dxa"/>
            <w:vAlign w:val="center"/>
          </w:tcPr>
          <w:p w14:paraId="49485F44" w14:textId="77777777" w:rsidR="002D73A7" w:rsidRPr="007D4350" w:rsidRDefault="002D73A7" w:rsidP="002D73A7">
            <w:pPr>
              <w:pStyle w:val="TableParagraph"/>
              <w:numPr>
                <w:ilvl w:val="0"/>
                <w:numId w:val="2"/>
              </w:numPr>
              <w:ind w:right="259"/>
              <w:rPr>
                <w:rFonts w:ascii="Tahoma" w:hAnsi="Tahoma" w:cs="Tahoma"/>
                <w:sz w:val="18"/>
                <w:szCs w:val="18"/>
                <w:lang w:val="pl-PL"/>
              </w:rPr>
            </w:pPr>
          </w:p>
        </w:tc>
        <w:tc>
          <w:tcPr>
            <w:tcW w:w="5245" w:type="dxa"/>
            <w:vAlign w:val="center"/>
          </w:tcPr>
          <w:p w14:paraId="787B8F1D"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 xml:space="preserve">Możliwość płynnej regulacji położenia panelu sterowania we wszystkich kierunkach. </w:t>
            </w:r>
          </w:p>
          <w:p w14:paraId="372E3C74"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Panel sterowania umieszczony na ruchomym wysięgniku zapewniającym regulację położenia góra/dół i obrót min. +/- 150° z pozycji środkowej</w:t>
            </w:r>
          </w:p>
        </w:tc>
        <w:tc>
          <w:tcPr>
            <w:tcW w:w="1420" w:type="dxa"/>
            <w:vAlign w:val="center"/>
          </w:tcPr>
          <w:p w14:paraId="03D1FDCB" w14:textId="77777777" w:rsidR="002D73A7" w:rsidRPr="007D4350" w:rsidRDefault="002D73A7" w:rsidP="002D73A7">
            <w:pPr>
              <w:rPr>
                <w:rFonts w:ascii="Tahoma" w:hAnsi="Tahoma" w:cs="Tahoma"/>
                <w:sz w:val="18"/>
                <w:szCs w:val="18"/>
              </w:rPr>
            </w:pPr>
            <w:r w:rsidRPr="007D4350">
              <w:rPr>
                <w:rFonts w:ascii="Tahoma" w:hAnsi="Tahoma" w:cs="Tahoma"/>
                <w:sz w:val="18"/>
                <w:szCs w:val="18"/>
                <w:lang w:val="pl-PL"/>
              </w:rPr>
              <w:t>Tak, podać</w:t>
            </w:r>
          </w:p>
        </w:tc>
        <w:tc>
          <w:tcPr>
            <w:tcW w:w="2126" w:type="dxa"/>
            <w:vAlign w:val="center"/>
          </w:tcPr>
          <w:p w14:paraId="2A020B72" w14:textId="77777777" w:rsidR="002D73A7" w:rsidRPr="007D4350" w:rsidRDefault="002D73A7" w:rsidP="002D73A7">
            <w:pPr>
              <w:jc w:val="center"/>
              <w:rPr>
                <w:rFonts w:ascii="Tahoma" w:hAnsi="Tahoma" w:cs="Tahoma"/>
                <w:sz w:val="18"/>
                <w:szCs w:val="18"/>
                <w:lang w:val="pl-PL"/>
              </w:rPr>
            </w:pPr>
          </w:p>
        </w:tc>
      </w:tr>
      <w:tr w:rsidR="002D73A7" w:rsidRPr="007D4350" w14:paraId="45C67CC6" w14:textId="77777777" w:rsidTr="00723EDD">
        <w:trPr>
          <w:trHeight w:val="441"/>
        </w:trPr>
        <w:tc>
          <w:tcPr>
            <w:tcW w:w="841" w:type="dxa"/>
            <w:vAlign w:val="center"/>
          </w:tcPr>
          <w:p w14:paraId="16D9DFEE" w14:textId="77777777" w:rsidR="002D73A7" w:rsidRPr="007D4350" w:rsidRDefault="002D73A7" w:rsidP="002D73A7">
            <w:pPr>
              <w:pStyle w:val="TableParagraph"/>
              <w:numPr>
                <w:ilvl w:val="0"/>
                <w:numId w:val="2"/>
              </w:numPr>
              <w:ind w:right="259"/>
              <w:rPr>
                <w:rFonts w:ascii="Tahoma" w:hAnsi="Tahoma" w:cs="Tahoma"/>
                <w:sz w:val="18"/>
                <w:szCs w:val="18"/>
                <w:lang w:val="pl-PL"/>
              </w:rPr>
            </w:pPr>
          </w:p>
        </w:tc>
        <w:tc>
          <w:tcPr>
            <w:tcW w:w="5245" w:type="dxa"/>
            <w:vAlign w:val="center"/>
          </w:tcPr>
          <w:p w14:paraId="3F70656F"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Możliwość regulacji położenia monitora niezależnie od panelu sterowania.</w:t>
            </w:r>
          </w:p>
          <w:p w14:paraId="55F02119"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Monitor umieszczony na ruchomym wysięgniku, regulacja lewo-prawo (min.+/- 180°), góra-dół (min.15 cm), pochył przód-tył (min.+/-45°)</w:t>
            </w:r>
          </w:p>
        </w:tc>
        <w:tc>
          <w:tcPr>
            <w:tcW w:w="1420" w:type="dxa"/>
            <w:vAlign w:val="center"/>
          </w:tcPr>
          <w:p w14:paraId="7832AABF" w14:textId="77777777" w:rsidR="002D73A7" w:rsidRPr="007D4350" w:rsidRDefault="002D73A7" w:rsidP="002D73A7">
            <w:pPr>
              <w:rPr>
                <w:rFonts w:ascii="Tahoma" w:hAnsi="Tahoma" w:cs="Tahoma"/>
                <w:sz w:val="18"/>
                <w:szCs w:val="18"/>
              </w:rPr>
            </w:pPr>
            <w:r w:rsidRPr="007D4350">
              <w:rPr>
                <w:rFonts w:ascii="Tahoma" w:hAnsi="Tahoma" w:cs="Tahoma"/>
                <w:sz w:val="18"/>
                <w:szCs w:val="18"/>
                <w:lang w:val="pl-PL"/>
              </w:rPr>
              <w:t>Tak, podać</w:t>
            </w:r>
          </w:p>
        </w:tc>
        <w:tc>
          <w:tcPr>
            <w:tcW w:w="2126" w:type="dxa"/>
            <w:vAlign w:val="center"/>
          </w:tcPr>
          <w:p w14:paraId="4ACD6C74" w14:textId="77777777" w:rsidR="002D73A7" w:rsidRPr="007D4350" w:rsidRDefault="002D73A7" w:rsidP="002D73A7">
            <w:pPr>
              <w:jc w:val="center"/>
              <w:rPr>
                <w:rFonts w:ascii="Tahoma" w:hAnsi="Tahoma" w:cs="Tahoma"/>
                <w:sz w:val="18"/>
                <w:szCs w:val="18"/>
                <w:lang w:val="pl-PL"/>
              </w:rPr>
            </w:pPr>
          </w:p>
        </w:tc>
      </w:tr>
      <w:tr w:rsidR="002D73A7" w:rsidRPr="007D4350" w14:paraId="55CC0254" w14:textId="77777777" w:rsidTr="00F32CD7">
        <w:trPr>
          <w:trHeight w:val="218"/>
        </w:trPr>
        <w:tc>
          <w:tcPr>
            <w:tcW w:w="841" w:type="dxa"/>
            <w:vAlign w:val="center"/>
          </w:tcPr>
          <w:p w14:paraId="5C47B9A4" w14:textId="77777777" w:rsidR="002D73A7" w:rsidRPr="007D4350" w:rsidRDefault="002D73A7" w:rsidP="002D73A7">
            <w:pPr>
              <w:pStyle w:val="TableParagraph"/>
              <w:numPr>
                <w:ilvl w:val="0"/>
                <w:numId w:val="2"/>
              </w:numPr>
              <w:ind w:right="259"/>
              <w:rPr>
                <w:rFonts w:ascii="Tahoma" w:hAnsi="Tahoma" w:cs="Tahoma"/>
                <w:sz w:val="18"/>
                <w:szCs w:val="18"/>
                <w:lang w:val="pl-PL"/>
              </w:rPr>
            </w:pPr>
          </w:p>
        </w:tc>
        <w:tc>
          <w:tcPr>
            <w:tcW w:w="5245" w:type="dxa"/>
            <w:vAlign w:val="center"/>
          </w:tcPr>
          <w:p w14:paraId="46A9B513"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Możliwość zmiany wysokości konsoli min. 20 cm (+/- 5)</w:t>
            </w:r>
          </w:p>
        </w:tc>
        <w:tc>
          <w:tcPr>
            <w:tcW w:w="1420" w:type="dxa"/>
            <w:vAlign w:val="center"/>
          </w:tcPr>
          <w:p w14:paraId="77947456"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154010AA" w14:textId="77777777" w:rsidR="002D73A7" w:rsidRPr="007D4350" w:rsidRDefault="002D73A7" w:rsidP="002D73A7">
            <w:pPr>
              <w:jc w:val="center"/>
              <w:rPr>
                <w:rFonts w:ascii="Tahoma" w:hAnsi="Tahoma" w:cs="Tahoma"/>
                <w:sz w:val="18"/>
                <w:szCs w:val="18"/>
                <w:lang w:val="pl-PL"/>
              </w:rPr>
            </w:pPr>
          </w:p>
        </w:tc>
      </w:tr>
      <w:tr w:rsidR="002D73A7" w:rsidRPr="007D4350" w14:paraId="2F1F3B31" w14:textId="77777777" w:rsidTr="00F32CD7">
        <w:trPr>
          <w:trHeight w:val="218"/>
        </w:trPr>
        <w:tc>
          <w:tcPr>
            <w:tcW w:w="841" w:type="dxa"/>
            <w:vAlign w:val="center"/>
          </w:tcPr>
          <w:p w14:paraId="0E822FAE" w14:textId="77777777" w:rsidR="002D73A7" w:rsidRPr="007D4350" w:rsidRDefault="002D73A7" w:rsidP="002D73A7">
            <w:pPr>
              <w:pStyle w:val="TableParagraph"/>
              <w:numPr>
                <w:ilvl w:val="0"/>
                <w:numId w:val="2"/>
              </w:numPr>
              <w:ind w:right="259"/>
              <w:rPr>
                <w:rFonts w:ascii="Tahoma" w:hAnsi="Tahoma" w:cs="Tahoma"/>
                <w:sz w:val="18"/>
                <w:szCs w:val="18"/>
                <w:lang w:val="pl-PL"/>
              </w:rPr>
            </w:pPr>
          </w:p>
        </w:tc>
        <w:tc>
          <w:tcPr>
            <w:tcW w:w="5245" w:type="dxa"/>
            <w:vAlign w:val="center"/>
          </w:tcPr>
          <w:p w14:paraId="336BCD8D"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Videoprinter czarno-biały małego formatu, zintegrowany z aparatem, sterowany z konsoli aparatu</w:t>
            </w:r>
          </w:p>
        </w:tc>
        <w:tc>
          <w:tcPr>
            <w:tcW w:w="1420" w:type="dxa"/>
            <w:vAlign w:val="center"/>
          </w:tcPr>
          <w:p w14:paraId="49B95B8F"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66FA65C6" w14:textId="77777777" w:rsidR="002D73A7" w:rsidRPr="007D4350" w:rsidRDefault="002D73A7" w:rsidP="002D73A7">
            <w:pPr>
              <w:jc w:val="center"/>
              <w:rPr>
                <w:rFonts w:ascii="Tahoma" w:hAnsi="Tahoma" w:cs="Tahoma"/>
                <w:sz w:val="18"/>
                <w:szCs w:val="18"/>
                <w:lang w:val="pl-PL"/>
              </w:rPr>
            </w:pPr>
          </w:p>
        </w:tc>
      </w:tr>
      <w:tr w:rsidR="002D73A7" w:rsidRPr="007D4350" w14:paraId="57F1CC54" w14:textId="77777777" w:rsidTr="00F32CD7">
        <w:trPr>
          <w:trHeight w:val="441"/>
        </w:trPr>
        <w:tc>
          <w:tcPr>
            <w:tcW w:w="841" w:type="dxa"/>
            <w:vAlign w:val="center"/>
          </w:tcPr>
          <w:p w14:paraId="5C2E8D9B" w14:textId="77777777" w:rsidR="002D73A7" w:rsidRPr="007D4350" w:rsidRDefault="002D73A7" w:rsidP="002D73A7">
            <w:pPr>
              <w:pStyle w:val="TableParagraph"/>
              <w:numPr>
                <w:ilvl w:val="0"/>
                <w:numId w:val="2"/>
              </w:numPr>
              <w:ind w:right="259"/>
              <w:rPr>
                <w:rFonts w:ascii="Tahoma" w:hAnsi="Tahoma" w:cs="Tahoma"/>
                <w:sz w:val="18"/>
                <w:szCs w:val="18"/>
                <w:lang w:val="pl-PL"/>
              </w:rPr>
            </w:pPr>
          </w:p>
        </w:tc>
        <w:tc>
          <w:tcPr>
            <w:tcW w:w="5245" w:type="dxa"/>
            <w:vAlign w:val="center"/>
          </w:tcPr>
          <w:p w14:paraId="00FB661A"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w w:val="95"/>
                <w:sz w:val="18"/>
                <w:szCs w:val="18"/>
                <w:lang w:val="pl-PL"/>
              </w:rPr>
              <w:t>Raporty</w:t>
            </w:r>
            <w:r w:rsidRPr="007D4350">
              <w:rPr>
                <w:rFonts w:ascii="Tahoma" w:hAnsi="Tahoma" w:cs="Tahoma"/>
                <w:spacing w:val="-25"/>
                <w:w w:val="95"/>
                <w:sz w:val="18"/>
                <w:szCs w:val="18"/>
                <w:lang w:val="pl-PL"/>
              </w:rPr>
              <w:t xml:space="preserve"> </w:t>
            </w:r>
            <w:r w:rsidRPr="007D4350">
              <w:rPr>
                <w:rFonts w:ascii="Tahoma" w:hAnsi="Tahoma" w:cs="Tahoma"/>
                <w:w w:val="95"/>
                <w:sz w:val="18"/>
                <w:szCs w:val="18"/>
                <w:lang w:val="pl-PL"/>
              </w:rPr>
              <w:t>dla</w:t>
            </w:r>
            <w:r w:rsidRPr="007D4350">
              <w:rPr>
                <w:rFonts w:ascii="Tahoma" w:hAnsi="Tahoma" w:cs="Tahoma"/>
                <w:spacing w:val="-24"/>
                <w:w w:val="95"/>
                <w:sz w:val="18"/>
                <w:szCs w:val="18"/>
                <w:lang w:val="pl-PL"/>
              </w:rPr>
              <w:t xml:space="preserve"> </w:t>
            </w:r>
            <w:r w:rsidRPr="007D4350">
              <w:rPr>
                <w:rFonts w:ascii="Tahoma" w:hAnsi="Tahoma" w:cs="Tahoma"/>
                <w:w w:val="95"/>
                <w:sz w:val="18"/>
                <w:szCs w:val="18"/>
                <w:lang w:val="pl-PL"/>
              </w:rPr>
              <w:t>każdego</w:t>
            </w:r>
            <w:r w:rsidRPr="007D4350">
              <w:rPr>
                <w:rFonts w:ascii="Tahoma" w:hAnsi="Tahoma" w:cs="Tahoma"/>
                <w:spacing w:val="-24"/>
                <w:w w:val="95"/>
                <w:sz w:val="18"/>
                <w:szCs w:val="18"/>
                <w:lang w:val="pl-PL"/>
              </w:rPr>
              <w:t xml:space="preserve"> </w:t>
            </w:r>
            <w:r w:rsidRPr="007D4350">
              <w:rPr>
                <w:rFonts w:ascii="Tahoma" w:hAnsi="Tahoma" w:cs="Tahoma"/>
                <w:w w:val="95"/>
                <w:sz w:val="18"/>
                <w:szCs w:val="18"/>
                <w:lang w:val="pl-PL"/>
              </w:rPr>
              <w:t>rodzaju</w:t>
            </w:r>
            <w:r w:rsidRPr="007D4350">
              <w:rPr>
                <w:rFonts w:ascii="Tahoma" w:hAnsi="Tahoma" w:cs="Tahoma"/>
                <w:spacing w:val="-25"/>
                <w:w w:val="95"/>
                <w:sz w:val="18"/>
                <w:szCs w:val="18"/>
                <w:lang w:val="pl-PL"/>
              </w:rPr>
              <w:t xml:space="preserve"> </w:t>
            </w:r>
            <w:r w:rsidRPr="007D4350">
              <w:rPr>
                <w:rFonts w:ascii="Tahoma" w:hAnsi="Tahoma" w:cs="Tahoma"/>
                <w:w w:val="95"/>
                <w:sz w:val="18"/>
                <w:szCs w:val="18"/>
                <w:lang w:val="pl-PL"/>
              </w:rPr>
              <w:t>i</w:t>
            </w:r>
            <w:r w:rsidRPr="007D4350">
              <w:rPr>
                <w:rFonts w:ascii="Tahoma" w:hAnsi="Tahoma" w:cs="Tahoma"/>
                <w:spacing w:val="-25"/>
                <w:w w:val="95"/>
                <w:sz w:val="18"/>
                <w:szCs w:val="18"/>
                <w:lang w:val="pl-PL"/>
              </w:rPr>
              <w:t xml:space="preserve"> </w:t>
            </w:r>
            <w:r w:rsidRPr="007D4350">
              <w:rPr>
                <w:rFonts w:ascii="Tahoma" w:hAnsi="Tahoma" w:cs="Tahoma"/>
                <w:w w:val="95"/>
                <w:sz w:val="18"/>
                <w:szCs w:val="18"/>
                <w:lang w:val="pl-PL"/>
              </w:rPr>
              <w:t>trybu</w:t>
            </w:r>
            <w:r w:rsidRPr="007D4350">
              <w:rPr>
                <w:rFonts w:ascii="Tahoma" w:hAnsi="Tahoma" w:cs="Tahoma"/>
                <w:spacing w:val="-25"/>
                <w:w w:val="95"/>
                <w:sz w:val="18"/>
                <w:szCs w:val="18"/>
                <w:lang w:val="pl-PL"/>
              </w:rPr>
              <w:t xml:space="preserve"> </w:t>
            </w:r>
            <w:r w:rsidRPr="007D4350">
              <w:rPr>
                <w:rFonts w:ascii="Tahoma" w:hAnsi="Tahoma" w:cs="Tahoma"/>
                <w:w w:val="95"/>
                <w:sz w:val="18"/>
                <w:szCs w:val="18"/>
                <w:lang w:val="pl-PL"/>
              </w:rPr>
              <w:t>badania</w:t>
            </w:r>
            <w:r w:rsidRPr="007D4350">
              <w:rPr>
                <w:rFonts w:ascii="Tahoma" w:hAnsi="Tahoma" w:cs="Tahoma"/>
                <w:spacing w:val="-24"/>
                <w:w w:val="95"/>
                <w:sz w:val="18"/>
                <w:szCs w:val="18"/>
                <w:lang w:val="pl-PL"/>
              </w:rPr>
              <w:t xml:space="preserve"> </w:t>
            </w:r>
            <w:r w:rsidRPr="007D4350">
              <w:rPr>
                <w:rFonts w:ascii="Tahoma" w:hAnsi="Tahoma" w:cs="Tahoma"/>
                <w:w w:val="95"/>
                <w:sz w:val="18"/>
                <w:szCs w:val="18"/>
                <w:lang w:val="pl-PL"/>
              </w:rPr>
              <w:t>z możliwością</w:t>
            </w:r>
            <w:r w:rsidRPr="007D4350">
              <w:rPr>
                <w:rFonts w:ascii="Tahoma" w:hAnsi="Tahoma" w:cs="Tahoma"/>
                <w:spacing w:val="-27"/>
                <w:w w:val="95"/>
                <w:sz w:val="18"/>
                <w:szCs w:val="18"/>
                <w:lang w:val="pl-PL"/>
              </w:rPr>
              <w:t xml:space="preserve"> </w:t>
            </w:r>
            <w:r w:rsidRPr="007D4350">
              <w:rPr>
                <w:rFonts w:ascii="Tahoma" w:hAnsi="Tahoma" w:cs="Tahoma"/>
                <w:w w:val="95"/>
                <w:sz w:val="18"/>
                <w:szCs w:val="18"/>
                <w:lang w:val="pl-PL"/>
              </w:rPr>
              <w:t>dołączenia</w:t>
            </w:r>
            <w:r w:rsidRPr="007D4350">
              <w:rPr>
                <w:rFonts w:ascii="Tahoma" w:hAnsi="Tahoma" w:cs="Tahoma"/>
                <w:spacing w:val="-26"/>
                <w:w w:val="95"/>
                <w:sz w:val="18"/>
                <w:szCs w:val="18"/>
                <w:lang w:val="pl-PL"/>
              </w:rPr>
              <w:t xml:space="preserve"> </w:t>
            </w:r>
            <w:r w:rsidRPr="007D4350">
              <w:rPr>
                <w:rFonts w:ascii="Tahoma" w:hAnsi="Tahoma" w:cs="Tahoma"/>
                <w:w w:val="95"/>
                <w:sz w:val="18"/>
                <w:szCs w:val="18"/>
                <w:lang w:val="pl-PL"/>
              </w:rPr>
              <w:t>obrazów</w:t>
            </w:r>
            <w:r w:rsidRPr="007D4350">
              <w:rPr>
                <w:rFonts w:ascii="Tahoma" w:hAnsi="Tahoma" w:cs="Tahoma"/>
                <w:spacing w:val="-27"/>
                <w:w w:val="95"/>
                <w:sz w:val="18"/>
                <w:szCs w:val="18"/>
                <w:lang w:val="pl-PL"/>
              </w:rPr>
              <w:t xml:space="preserve"> </w:t>
            </w:r>
            <w:r w:rsidRPr="007D4350">
              <w:rPr>
                <w:rFonts w:ascii="Tahoma" w:hAnsi="Tahoma" w:cs="Tahoma"/>
                <w:w w:val="95"/>
                <w:sz w:val="18"/>
                <w:szCs w:val="18"/>
                <w:lang w:val="pl-PL"/>
              </w:rPr>
              <w:t>do</w:t>
            </w:r>
            <w:r w:rsidRPr="007D4350">
              <w:rPr>
                <w:rFonts w:ascii="Tahoma" w:hAnsi="Tahoma" w:cs="Tahoma"/>
                <w:spacing w:val="-27"/>
                <w:w w:val="95"/>
                <w:sz w:val="18"/>
                <w:szCs w:val="18"/>
                <w:lang w:val="pl-PL"/>
              </w:rPr>
              <w:t xml:space="preserve"> </w:t>
            </w:r>
            <w:r w:rsidRPr="007D4350">
              <w:rPr>
                <w:rFonts w:ascii="Tahoma" w:hAnsi="Tahoma" w:cs="Tahoma"/>
                <w:w w:val="95"/>
                <w:sz w:val="18"/>
                <w:szCs w:val="18"/>
                <w:lang w:val="pl-PL"/>
              </w:rPr>
              <w:t>raportów</w:t>
            </w:r>
          </w:p>
        </w:tc>
        <w:tc>
          <w:tcPr>
            <w:tcW w:w="1420" w:type="dxa"/>
            <w:vAlign w:val="center"/>
          </w:tcPr>
          <w:p w14:paraId="4788B169"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620AEB4D" w14:textId="77777777" w:rsidR="002D73A7" w:rsidRPr="007D4350" w:rsidRDefault="002D73A7" w:rsidP="002D73A7">
            <w:pPr>
              <w:jc w:val="center"/>
              <w:rPr>
                <w:rFonts w:ascii="Tahoma" w:hAnsi="Tahoma" w:cs="Tahoma"/>
                <w:sz w:val="18"/>
                <w:szCs w:val="18"/>
                <w:lang w:val="pl-PL"/>
              </w:rPr>
            </w:pPr>
          </w:p>
        </w:tc>
      </w:tr>
      <w:tr w:rsidR="002D73A7" w:rsidRPr="007D4350" w14:paraId="775C208D" w14:textId="77777777" w:rsidTr="00F44237">
        <w:trPr>
          <w:trHeight w:val="456"/>
        </w:trPr>
        <w:tc>
          <w:tcPr>
            <w:tcW w:w="841" w:type="dxa"/>
            <w:vAlign w:val="center"/>
          </w:tcPr>
          <w:p w14:paraId="723886CF" w14:textId="77777777" w:rsidR="002D73A7" w:rsidRPr="007D4350" w:rsidRDefault="002D73A7" w:rsidP="002D73A7">
            <w:pPr>
              <w:pStyle w:val="TableParagraph"/>
              <w:numPr>
                <w:ilvl w:val="0"/>
                <w:numId w:val="2"/>
              </w:numPr>
              <w:ind w:right="259"/>
              <w:rPr>
                <w:rFonts w:ascii="Tahoma" w:hAnsi="Tahoma" w:cs="Tahoma"/>
                <w:sz w:val="18"/>
                <w:szCs w:val="18"/>
                <w:lang w:val="pl-PL"/>
              </w:rPr>
            </w:pPr>
          </w:p>
        </w:tc>
        <w:tc>
          <w:tcPr>
            <w:tcW w:w="5245" w:type="dxa"/>
            <w:vAlign w:val="center"/>
          </w:tcPr>
          <w:p w14:paraId="7D989A4C"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Funkcja prezentacji obrazu diagnostycznego na powierzchni min. 80 % ekranu monitora.</w:t>
            </w:r>
          </w:p>
        </w:tc>
        <w:tc>
          <w:tcPr>
            <w:tcW w:w="1420" w:type="dxa"/>
            <w:vAlign w:val="center"/>
          </w:tcPr>
          <w:p w14:paraId="6264536A"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3DE0E273" w14:textId="77777777" w:rsidR="002D73A7" w:rsidRPr="007D4350" w:rsidRDefault="002D73A7" w:rsidP="002D73A7">
            <w:pPr>
              <w:jc w:val="center"/>
              <w:rPr>
                <w:rFonts w:ascii="Tahoma" w:hAnsi="Tahoma" w:cs="Tahoma"/>
                <w:sz w:val="18"/>
                <w:szCs w:val="18"/>
                <w:lang w:val="pl-PL"/>
              </w:rPr>
            </w:pPr>
          </w:p>
        </w:tc>
      </w:tr>
      <w:tr w:rsidR="002D73A7" w:rsidRPr="007D4350" w14:paraId="3711DA4A" w14:textId="77777777" w:rsidTr="00DC7783">
        <w:trPr>
          <w:trHeight w:val="557"/>
        </w:trPr>
        <w:tc>
          <w:tcPr>
            <w:tcW w:w="841" w:type="dxa"/>
            <w:vAlign w:val="center"/>
          </w:tcPr>
          <w:p w14:paraId="2459CC11" w14:textId="77777777" w:rsidR="002D73A7" w:rsidRPr="007D4350" w:rsidRDefault="002D73A7" w:rsidP="002D73A7">
            <w:pPr>
              <w:pStyle w:val="TableParagraph"/>
              <w:numPr>
                <w:ilvl w:val="0"/>
                <w:numId w:val="2"/>
              </w:numPr>
              <w:ind w:right="259"/>
              <w:rPr>
                <w:rFonts w:ascii="Tahoma" w:hAnsi="Tahoma" w:cs="Tahoma"/>
                <w:sz w:val="18"/>
                <w:szCs w:val="18"/>
                <w:lang w:val="pl-PL"/>
              </w:rPr>
            </w:pPr>
          </w:p>
        </w:tc>
        <w:tc>
          <w:tcPr>
            <w:tcW w:w="5245" w:type="dxa"/>
            <w:vAlign w:val="center"/>
          </w:tcPr>
          <w:p w14:paraId="23F671FB"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Możliwość powielenia obrazu z monitora na panelu dotykowym z funkcją regulacji jego parametrów</w:t>
            </w:r>
          </w:p>
        </w:tc>
        <w:tc>
          <w:tcPr>
            <w:tcW w:w="1420" w:type="dxa"/>
            <w:vAlign w:val="center"/>
          </w:tcPr>
          <w:p w14:paraId="407F80CD"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767D1169" w14:textId="77777777" w:rsidR="002D73A7" w:rsidRPr="007D4350" w:rsidRDefault="002D73A7" w:rsidP="002D73A7">
            <w:pPr>
              <w:jc w:val="center"/>
              <w:rPr>
                <w:rFonts w:ascii="Tahoma" w:hAnsi="Tahoma" w:cs="Tahoma"/>
                <w:sz w:val="18"/>
                <w:szCs w:val="18"/>
                <w:lang w:val="pl-PL"/>
              </w:rPr>
            </w:pPr>
          </w:p>
        </w:tc>
      </w:tr>
      <w:tr w:rsidR="002D73A7" w:rsidRPr="007D4350" w14:paraId="68C37EF1" w14:textId="77777777" w:rsidTr="00F32CD7">
        <w:trPr>
          <w:trHeight w:val="971"/>
        </w:trPr>
        <w:tc>
          <w:tcPr>
            <w:tcW w:w="841" w:type="dxa"/>
            <w:vAlign w:val="center"/>
          </w:tcPr>
          <w:p w14:paraId="42F00726" w14:textId="77777777" w:rsidR="002D73A7" w:rsidRPr="007D4350" w:rsidRDefault="002D73A7" w:rsidP="002D73A7">
            <w:pPr>
              <w:pStyle w:val="TableParagraph"/>
              <w:numPr>
                <w:ilvl w:val="0"/>
                <w:numId w:val="2"/>
              </w:numPr>
              <w:ind w:right="259"/>
              <w:rPr>
                <w:rFonts w:ascii="Tahoma" w:hAnsi="Tahoma" w:cs="Tahoma"/>
                <w:sz w:val="18"/>
                <w:szCs w:val="18"/>
                <w:lang w:val="pl-PL"/>
              </w:rPr>
            </w:pPr>
          </w:p>
        </w:tc>
        <w:tc>
          <w:tcPr>
            <w:tcW w:w="5245" w:type="dxa"/>
            <w:vAlign w:val="center"/>
          </w:tcPr>
          <w:p w14:paraId="0D4F1479"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Fabrycznie zainstalowane zasilanie bateryjne pozwalające na wprowadzenie systemu w stan uśpienia, a następnie wybudzenie go w czasie maks. 30 sek.</w:t>
            </w:r>
          </w:p>
        </w:tc>
        <w:tc>
          <w:tcPr>
            <w:tcW w:w="1420" w:type="dxa"/>
            <w:vAlign w:val="center"/>
          </w:tcPr>
          <w:p w14:paraId="2DD12D5D"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4CC62698" w14:textId="77777777" w:rsidR="002D73A7" w:rsidRPr="007D4350" w:rsidRDefault="002D73A7" w:rsidP="002D73A7">
            <w:pPr>
              <w:jc w:val="center"/>
              <w:rPr>
                <w:rFonts w:ascii="Tahoma" w:hAnsi="Tahoma" w:cs="Tahoma"/>
                <w:sz w:val="18"/>
                <w:szCs w:val="18"/>
                <w:lang w:val="pl-PL"/>
              </w:rPr>
            </w:pPr>
          </w:p>
        </w:tc>
      </w:tr>
      <w:tr w:rsidR="002D73A7" w:rsidRPr="007D4350" w14:paraId="59C58378" w14:textId="77777777" w:rsidTr="00537BC3">
        <w:trPr>
          <w:trHeight w:val="328"/>
        </w:trPr>
        <w:tc>
          <w:tcPr>
            <w:tcW w:w="9632" w:type="dxa"/>
            <w:gridSpan w:val="4"/>
            <w:vAlign w:val="center"/>
          </w:tcPr>
          <w:p w14:paraId="2EE9C8B5" w14:textId="77777777" w:rsidR="002D73A7" w:rsidRPr="007D4350" w:rsidRDefault="002D73A7" w:rsidP="007D4350">
            <w:pPr>
              <w:pStyle w:val="TableParagraph"/>
              <w:ind w:left="141" w:right="284"/>
              <w:rPr>
                <w:rFonts w:ascii="Tahoma" w:hAnsi="Tahoma" w:cs="Tahoma"/>
                <w:b/>
                <w:bCs/>
                <w:w w:val="95"/>
                <w:sz w:val="18"/>
                <w:szCs w:val="18"/>
                <w:lang w:val="pl-PL"/>
              </w:rPr>
            </w:pPr>
            <w:r w:rsidRPr="007D4350">
              <w:rPr>
                <w:rFonts w:ascii="Tahoma" w:eastAsia="Times New Roman" w:hAnsi="Tahoma" w:cs="Tahoma"/>
                <w:b/>
                <w:bCs/>
                <w:sz w:val="18"/>
                <w:szCs w:val="18"/>
                <w:lang w:val="pl-PL"/>
              </w:rPr>
              <w:t>II. OBRAZOWANIE I PREZENTACJA OBRAZU</w:t>
            </w:r>
          </w:p>
        </w:tc>
      </w:tr>
      <w:tr w:rsidR="002D73A7" w:rsidRPr="007D4350" w14:paraId="58B91E55" w14:textId="77777777" w:rsidTr="00F32CD7">
        <w:trPr>
          <w:trHeight w:val="441"/>
        </w:trPr>
        <w:tc>
          <w:tcPr>
            <w:tcW w:w="841" w:type="dxa"/>
            <w:vAlign w:val="center"/>
          </w:tcPr>
          <w:p w14:paraId="095189E2" w14:textId="77777777" w:rsidR="002D73A7" w:rsidRPr="007D4350" w:rsidRDefault="002D73A7" w:rsidP="002D73A7">
            <w:pPr>
              <w:pStyle w:val="TableParagraph"/>
              <w:numPr>
                <w:ilvl w:val="0"/>
                <w:numId w:val="4"/>
              </w:numPr>
              <w:rPr>
                <w:rFonts w:ascii="Tahoma" w:hAnsi="Tahoma" w:cs="Tahoma"/>
                <w:sz w:val="18"/>
                <w:szCs w:val="18"/>
                <w:lang w:val="pl-PL"/>
              </w:rPr>
            </w:pPr>
          </w:p>
        </w:tc>
        <w:tc>
          <w:tcPr>
            <w:tcW w:w="5245" w:type="dxa"/>
            <w:vAlign w:val="center"/>
          </w:tcPr>
          <w:p w14:paraId="18235D2C"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 xml:space="preserve">Regulacja głębokości penetracji w zakresie od 1  cm do minimum 30 cm. </w:t>
            </w:r>
          </w:p>
        </w:tc>
        <w:tc>
          <w:tcPr>
            <w:tcW w:w="1420" w:type="dxa"/>
            <w:vAlign w:val="center"/>
          </w:tcPr>
          <w:p w14:paraId="1FBA320F"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451F3175" w14:textId="77777777" w:rsidR="002D73A7" w:rsidRPr="007D4350" w:rsidRDefault="002D73A7" w:rsidP="002D73A7">
            <w:pPr>
              <w:jc w:val="center"/>
              <w:rPr>
                <w:rFonts w:ascii="Tahoma" w:hAnsi="Tahoma" w:cs="Tahoma"/>
                <w:sz w:val="18"/>
                <w:szCs w:val="18"/>
                <w:lang w:val="pl-PL"/>
              </w:rPr>
            </w:pPr>
          </w:p>
        </w:tc>
      </w:tr>
      <w:tr w:rsidR="002D73A7" w:rsidRPr="007D4350" w14:paraId="0DC11457" w14:textId="77777777" w:rsidTr="00F32CD7">
        <w:trPr>
          <w:trHeight w:val="438"/>
        </w:trPr>
        <w:tc>
          <w:tcPr>
            <w:tcW w:w="841" w:type="dxa"/>
            <w:vAlign w:val="center"/>
          </w:tcPr>
          <w:p w14:paraId="4FFB0E8A" w14:textId="77777777" w:rsidR="002D73A7" w:rsidRPr="007D4350" w:rsidRDefault="002D73A7" w:rsidP="002D73A7">
            <w:pPr>
              <w:pStyle w:val="TableParagraph"/>
              <w:numPr>
                <w:ilvl w:val="0"/>
                <w:numId w:val="4"/>
              </w:numPr>
              <w:ind w:right="259"/>
              <w:rPr>
                <w:rFonts w:ascii="Tahoma" w:hAnsi="Tahoma" w:cs="Tahoma"/>
                <w:sz w:val="18"/>
                <w:szCs w:val="18"/>
                <w:lang w:val="pl-PL"/>
              </w:rPr>
            </w:pPr>
          </w:p>
        </w:tc>
        <w:tc>
          <w:tcPr>
            <w:tcW w:w="5245" w:type="dxa"/>
            <w:vAlign w:val="center"/>
          </w:tcPr>
          <w:p w14:paraId="6D699C2C"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Obrazowanie harmoniczne oraz obrazowanie harmoniczne z odwróceniem impulsu (tzw. inwersją fazy)</w:t>
            </w:r>
          </w:p>
        </w:tc>
        <w:tc>
          <w:tcPr>
            <w:tcW w:w="1420" w:type="dxa"/>
            <w:vAlign w:val="center"/>
          </w:tcPr>
          <w:p w14:paraId="07992E3D"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1A8F7D27" w14:textId="77777777" w:rsidR="002D73A7" w:rsidRPr="007D4350" w:rsidRDefault="002D73A7" w:rsidP="002D73A7">
            <w:pPr>
              <w:jc w:val="center"/>
              <w:rPr>
                <w:rFonts w:ascii="Tahoma" w:hAnsi="Tahoma" w:cs="Tahoma"/>
                <w:sz w:val="18"/>
                <w:szCs w:val="18"/>
                <w:lang w:val="pl-PL"/>
              </w:rPr>
            </w:pPr>
          </w:p>
        </w:tc>
      </w:tr>
      <w:tr w:rsidR="002D73A7" w:rsidRPr="007D4350" w14:paraId="1AC62B30" w14:textId="77777777" w:rsidTr="00F32CD7">
        <w:trPr>
          <w:trHeight w:val="438"/>
        </w:trPr>
        <w:tc>
          <w:tcPr>
            <w:tcW w:w="841" w:type="dxa"/>
            <w:vAlign w:val="center"/>
          </w:tcPr>
          <w:p w14:paraId="433618E9" w14:textId="77777777" w:rsidR="002D73A7" w:rsidRPr="007D4350" w:rsidRDefault="002D73A7" w:rsidP="002D73A7">
            <w:pPr>
              <w:pStyle w:val="TableParagraph"/>
              <w:numPr>
                <w:ilvl w:val="0"/>
                <w:numId w:val="4"/>
              </w:numPr>
              <w:ind w:right="259"/>
              <w:rPr>
                <w:rFonts w:ascii="Tahoma" w:hAnsi="Tahoma" w:cs="Tahoma"/>
                <w:sz w:val="18"/>
                <w:szCs w:val="18"/>
                <w:lang w:val="pl-PL"/>
              </w:rPr>
            </w:pPr>
          </w:p>
        </w:tc>
        <w:tc>
          <w:tcPr>
            <w:tcW w:w="5245" w:type="dxa"/>
            <w:vAlign w:val="center"/>
          </w:tcPr>
          <w:p w14:paraId="0D666B2E"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Częstotliwość odświeżania obrazu 2D min. 1900 obrazów na sek.</w:t>
            </w:r>
          </w:p>
        </w:tc>
        <w:tc>
          <w:tcPr>
            <w:tcW w:w="1420" w:type="dxa"/>
            <w:vAlign w:val="center"/>
          </w:tcPr>
          <w:p w14:paraId="2D2A7098"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502E497D" w14:textId="77777777" w:rsidR="002D73A7" w:rsidRPr="007D4350" w:rsidRDefault="002D73A7" w:rsidP="002D73A7">
            <w:pPr>
              <w:jc w:val="center"/>
              <w:rPr>
                <w:rFonts w:ascii="Tahoma" w:hAnsi="Tahoma" w:cs="Tahoma"/>
                <w:sz w:val="18"/>
                <w:szCs w:val="18"/>
                <w:lang w:val="pl-PL"/>
              </w:rPr>
            </w:pPr>
          </w:p>
        </w:tc>
      </w:tr>
      <w:tr w:rsidR="002D73A7" w:rsidRPr="007D4350" w14:paraId="23D0531D" w14:textId="77777777" w:rsidTr="00F32CD7">
        <w:trPr>
          <w:trHeight w:val="441"/>
        </w:trPr>
        <w:tc>
          <w:tcPr>
            <w:tcW w:w="841" w:type="dxa"/>
            <w:vAlign w:val="center"/>
          </w:tcPr>
          <w:p w14:paraId="3F737DB2" w14:textId="77777777" w:rsidR="002D73A7" w:rsidRPr="007D4350" w:rsidRDefault="002D73A7" w:rsidP="002D73A7">
            <w:pPr>
              <w:pStyle w:val="TableParagraph"/>
              <w:numPr>
                <w:ilvl w:val="0"/>
                <w:numId w:val="4"/>
              </w:numPr>
              <w:ind w:right="259"/>
              <w:rPr>
                <w:rFonts w:ascii="Tahoma" w:hAnsi="Tahoma" w:cs="Tahoma"/>
                <w:sz w:val="18"/>
                <w:szCs w:val="18"/>
                <w:lang w:val="pl-PL"/>
              </w:rPr>
            </w:pPr>
          </w:p>
        </w:tc>
        <w:tc>
          <w:tcPr>
            <w:tcW w:w="5245" w:type="dxa"/>
            <w:vAlign w:val="center"/>
          </w:tcPr>
          <w:p w14:paraId="4CA9E46A" w14:textId="77777777" w:rsidR="002D73A7" w:rsidRPr="007D4350" w:rsidRDefault="002D73A7" w:rsidP="002D73A7">
            <w:pPr>
              <w:pStyle w:val="TableParagraph"/>
              <w:ind w:left="141" w:right="141"/>
              <w:rPr>
                <w:rFonts w:ascii="Tahoma" w:hAnsi="Tahoma" w:cs="Tahoma"/>
                <w:sz w:val="18"/>
                <w:szCs w:val="18"/>
              </w:rPr>
            </w:pPr>
            <w:r w:rsidRPr="007D4350">
              <w:rPr>
                <w:rFonts w:ascii="Tahoma" w:hAnsi="Tahoma" w:cs="Tahoma"/>
                <w:w w:val="95"/>
                <w:sz w:val="18"/>
                <w:szCs w:val="18"/>
              </w:rPr>
              <w:t xml:space="preserve">Doppler pulsacyjny (PWD), Color Doppler (CD), Power </w:t>
            </w:r>
            <w:r w:rsidRPr="007D4350">
              <w:rPr>
                <w:rFonts w:ascii="Tahoma" w:hAnsi="Tahoma" w:cs="Tahoma"/>
                <w:sz w:val="18"/>
                <w:szCs w:val="18"/>
              </w:rPr>
              <w:t>Doppler (PD),</w:t>
            </w:r>
          </w:p>
        </w:tc>
        <w:tc>
          <w:tcPr>
            <w:tcW w:w="1420" w:type="dxa"/>
            <w:vAlign w:val="center"/>
          </w:tcPr>
          <w:p w14:paraId="2CAC8CAD"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729D9E57" w14:textId="77777777" w:rsidR="002D73A7" w:rsidRPr="007D4350" w:rsidRDefault="002D73A7" w:rsidP="002D73A7">
            <w:pPr>
              <w:jc w:val="center"/>
              <w:rPr>
                <w:rFonts w:ascii="Tahoma" w:hAnsi="Tahoma" w:cs="Tahoma"/>
                <w:sz w:val="18"/>
                <w:szCs w:val="18"/>
                <w:lang w:val="pl-PL"/>
              </w:rPr>
            </w:pPr>
          </w:p>
        </w:tc>
      </w:tr>
      <w:tr w:rsidR="002976FA" w:rsidRPr="007D4350" w14:paraId="54236279" w14:textId="77777777" w:rsidTr="00F32CD7">
        <w:trPr>
          <w:trHeight w:val="218"/>
        </w:trPr>
        <w:tc>
          <w:tcPr>
            <w:tcW w:w="841" w:type="dxa"/>
            <w:vAlign w:val="center"/>
          </w:tcPr>
          <w:p w14:paraId="0A113B68" w14:textId="77777777" w:rsidR="002D73A7" w:rsidRPr="007D4350" w:rsidRDefault="002D73A7" w:rsidP="002D73A7">
            <w:pPr>
              <w:pStyle w:val="TableParagraph"/>
              <w:numPr>
                <w:ilvl w:val="0"/>
                <w:numId w:val="4"/>
              </w:numPr>
              <w:ind w:right="259"/>
              <w:rPr>
                <w:rFonts w:ascii="Tahoma" w:hAnsi="Tahoma" w:cs="Tahoma"/>
                <w:sz w:val="18"/>
                <w:szCs w:val="18"/>
                <w:lang w:val="pl-PL"/>
              </w:rPr>
            </w:pPr>
          </w:p>
        </w:tc>
        <w:tc>
          <w:tcPr>
            <w:tcW w:w="5245" w:type="dxa"/>
            <w:vAlign w:val="center"/>
          </w:tcPr>
          <w:p w14:paraId="5220BD47"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Power Doppler z oznaczeniem kierunku przepływu. Obrazowanie przepływów (uwaga: należy opisać sposób realizacji tej funkcji w oferowanym aparacie)</w:t>
            </w:r>
          </w:p>
        </w:tc>
        <w:tc>
          <w:tcPr>
            <w:tcW w:w="1420" w:type="dxa"/>
            <w:vAlign w:val="center"/>
          </w:tcPr>
          <w:p w14:paraId="4D0A24FC"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 i opisać</w:t>
            </w:r>
          </w:p>
        </w:tc>
        <w:tc>
          <w:tcPr>
            <w:tcW w:w="2126" w:type="dxa"/>
            <w:vAlign w:val="center"/>
          </w:tcPr>
          <w:p w14:paraId="1939A95F" w14:textId="77777777" w:rsidR="002D73A7" w:rsidRPr="007D4350" w:rsidRDefault="002D73A7" w:rsidP="002D73A7">
            <w:pPr>
              <w:jc w:val="center"/>
              <w:rPr>
                <w:rFonts w:ascii="Tahoma" w:hAnsi="Tahoma" w:cs="Tahoma"/>
                <w:sz w:val="18"/>
                <w:szCs w:val="18"/>
                <w:lang w:val="pl-PL"/>
              </w:rPr>
            </w:pPr>
          </w:p>
        </w:tc>
      </w:tr>
      <w:tr w:rsidR="002D73A7" w:rsidRPr="007D4350" w14:paraId="0B9EE448" w14:textId="77777777" w:rsidTr="00F32CD7">
        <w:trPr>
          <w:trHeight w:val="441"/>
        </w:trPr>
        <w:tc>
          <w:tcPr>
            <w:tcW w:w="841" w:type="dxa"/>
            <w:vAlign w:val="center"/>
          </w:tcPr>
          <w:p w14:paraId="6C85A84D" w14:textId="77777777" w:rsidR="002D73A7" w:rsidRPr="007D4350" w:rsidRDefault="002D73A7" w:rsidP="002D73A7">
            <w:pPr>
              <w:pStyle w:val="TableParagraph"/>
              <w:numPr>
                <w:ilvl w:val="0"/>
                <w:numId w:val="4"/>
              </w:numPr>
              <w:ind w:right="259"/>
              <w:rPr>
                <w:rFonts w:ascii="Tahoma" w:hAnsi="Tahoma" w:cs="Tahoma"/>
                <w:sz w:val="18"/>
                <w:szCs w:val="18"/>
                <w:lang w:val="pl-PL"/>
              </w:rPr>
            </w:pPr>
          </w:p>
        </w:tc>
        <w:tc>
          <w:tcPr>
            <w:tcW w:w="5245" w:type="dxa"/>
            <w:vAlign w:val="center"/>
          </w:tcPr>
          <w:p w14:paraId="5E9684D6"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 xml:space="preserve">Regulacja wielkości bramki Dopplerowskiej (SV) od 0,5 mm do 20 mm </w:t>
            </w:r>
          </w:p>
        </w:tc>
        <w:tc>
          <w:tcPr>
            <w:tcW w:w="1420" w:type="dxa"/>
            <w:vAlign w:val="center"/>
          </w:tcPr>
          <w:p w14:paraId="4F72F11D"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0798CA8B" w14:textId="77777777" w:rsidR="002D73A7" w:rsidRPr="007D4350" w:rsidRDefault="002D73A7" w:rsidP="002D73A7">
            <w:pPr>
              <w:jc w:val="center"/>
              <w:rPr>
                <w:rFonts w:ascii="Tahoma" w:hAnsi="Tahoma" w:cs="Tahoma"/>
                <w:sz w:val="18"/>
                <w:szCs w:val="18"/>
                <w:lang w:val="pl-PL"/>
              </w:rPr>
            </w:pPr>
          </w:p>
        </w:tc>
      </w:tr>
      <w:tr w:rsidR="002D73A7" w:rsidRPr="007D4350" w14:paraId="4085105F" w14:textId="77777777" w:rsidTr="00CF64C9">
        <w:trPr>
          <w:trHeight w:val="269"/>
        </w:trPr>
        <w:tc>
          <w:tcPr>
            <w:tcW w:w="841" w:type="dxa"/>
            <w:vAlign w:val="center"/>
          </w:tcPr>
          <w:p w14:paraId="69A850F5" w14:textId="77777777" w:rsidR="002D73A7" w:rsidRPr="007D4350" w:rsidRDefault="002D73A7" w:rsidP="002D73A7">
            <w:pPr>
              <w:pStyle w:val="TableParagraph"/>
              <w:numPr>
                <w:ilvl w:val="0"/>
                <w:numId w:val="4"/>
              </w:numPr>
              <w:ind w:right="259"/>
              <w:rPr>
                <w:rFonts w:ascii="Tahoma" w:hAnsi="Tahoma" w:cs="Tahoma"/>
                <w:sz w:val="18"/>
                <w:szCs w:val="18"/>
                <w:lang w:val="pl-PL"/>
              </w:rPr>
            </w:pPr>
          </w:p>
        </w:tc>
        <w:tc>
          <w:tcPr>
            <w:tcW w:w="5245" w:type="dxa"/>
            <w:vAlign w:val="center"/>
          </w:tcPr>
          <w:p w14:paraId="7936A6AF"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Liczba obrazów pamięci dynamicznej (cineloop) dla CD  i obrazu 2D min. 2200 klatek oraz zapis dopplera spektralnego min 45 sekund.</w:t>
            </w:r>
          </w:p>
          <w:p w14:paraId="40A5860E"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 xml:space="preserve">Doppler pulsacyjny (PWD) </w:t>
            </w:r>
          </w:p>
          <w:p w14:paraId="291491F1"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 xml:space="preserve">- rejestrowane prędkości maksymalne (przy zerowym kącie bramki) min. od -10m/s (+/-0,01m/s) do 0 oraz od 0 do +10m/s (+/-0,01m/s), </w:t>
            </w:r>
          </w:p>
          <w:p w14:paraId="152F8FA3"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Color Doppler (CD),</w:t>
            </w:r>
          </w:p>
          <w:p w14:paraId="6D05DFAC" w14:textId="6D183AD8" w:rsidR="002D73A7" w:rsidRPr="007D4350" w:rsidRDefault="002D73A7" w:rsidP="00CF64C9">
            <w:pPr>
              <w:pStyle w:val="TableParagraph"/>
              <w:ind w:left="141" w:right="141"/>
              <w:rPr>
                <w:rFonts w:ascii="Tahoma" w:hAnsi="Tahoma" w:cs="Tahoma"/>
                <w:sz w:val="18"/>
                <w:szCs w:val="18"/>
                <w:lang w:val="pl-PL"/>
              </w:rPr>
            </w:pPr>
            <w:r w:rsidRPr="007D4350">
              <w:rPr>
                <w:rFonts w:ascii="Tahoma" w:hAnsi="Tahoma" w:cs="Tahoma"/>
                <w:sz w:val="18"/>
                <w:szCs w:val="18"/>
                <w:lang w:val="pl-PL"/>
              </w:rPr>
              <w:t>- rejestrowane prędkości maksymalne min. -300 cm/s do 0 oraz 0 do +300 cm/s</w:t>
            </w:r>
            <w:r w:rsidR="00CF64C9" w:rsidRPr="007D4350">
              <w:rPr>
                <w:rFonts w:ascii="Tahoma" w:hAnsi="Tahoma" w:cs="Tahoma"/>
                <w:sz w:val="18"/>
                <w:szCs w:val="18"/>
                <w:lang w:val="pl-PL"/>
              </w:rPr>
              <w:t xml:space="preserve">. </w:t>
            </w:r>
          </w:p>
        </w:tc>
        <w:tc>
          <w:tcPr>
            <w:tcW w:w="1420" w:type="dxa"/>
            <w:vAlign w:val="center"/>
          </w:tcPr>
          <w:p w14:paraId="1562C964"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09D4B735" w14:textId="6C6F28A2" w:rsidR="002D73A7" w:rsidRPr="007D4350" w:rsidRDefault="002D73A7" w:rsidP="002D73A7">
            <w:pPr>
              <w:jc w:val="center"/>
              <w:rPr>
                <w:rFonts w:ascii="Tahoma" w:hAnsi="Tahoma" w:cs="Tahoma"/>
                <w:color w:val="FF0000"/>
                <w:sz w:val="18"/>
                <w:szCs w:val="18"/>
                <w:lang w:val="pl-PL"/>
              </w:rPr>
            </w:pPr>
          </w:p>
        </w:tc>
      </w:tr>
      <w:tr w:rsidR="002D73A7" w:rsidRPr="007D4350" w14:paraId="6E1E154E" w14:textId="77777777" w:rsidTr="00FE602A">
        <w:trPr>
          <w:trHeight w:val="273"/>
        </w:trPr>
        <w:tc>
          <w:tcPr>
            <w:tcW w:w="841" w:type="dxa"/>
            <w:vAlign w:val="center"/>
          </w:tcPr>
          <w:p w14:paraId="4BD1D51E" w14:textId="77777777" w:rsidR="002D73A7" w:rsidRPr="007D4350" w:rsidRDefault="002D73A7" w:rsidP="002D73A7">
            <w:pPr>
              <w:pStyle w:val="TableParagraph"/>
              <w:numPr>
                <w:ilvl w:val="0"/>
                <w:numId w:val="4"/>
              </w:numPr>
              <w:ind w:right="259"/>
              <w:rPr>
                <w:rFonts w:ascii="Tahoma" w:hAnsi="Tahoma" w:cs="Tahoma"/>
                <w:color w:val="FF0000"/>
                <w:sz w:val="18"/>
                <w:szCs w:val="18"/>
                <w:lang w:val="pl-PL"/>
              </w:rPr>
            </w:pPr>
          </w:p>
        </w:tc>
        <w:tc>
          <w:tcPr>
            <w:tcW w:w="5245" w:type="dxa"/>
            <w:vAlign w:val="center"/>
          </w:tcPr>
          <w:p w14:paraId="4BE9BA1D" w14:textId="77777777" w:rsidR="002D73A7" w:rsidRPr="007D4350" w:rsidRDefault="002D73A7" w:rsidP="002D73A7">
            <w:pPr>
              <w:pStyle w:val="TableParagraph"/>
              <w:ind w:left="141" w:right="141"/>
              <w:rPr>
                <w:rFonts w:ascii="Tahoma" w:hAnsi="Tahoma" w:cs="Tahoma"/>
                <w:sz w:val="18"/>
                <w:szCs w:val="18"/>
              </w:rPr>
            </w:pPr>
            <w:r w:rsidRPr="007D4350">
              <w:rPr>
                <w:rFonts w:ascii="Tahoma" w:hAnsi="Tahoma" w:cs="Tahoma"/>
                <w:sz w:val="18"/>
                <w:szCs w:val="18"/>
              </w:rPr>
              <w:t>Tryb Triplex  (B+ CD/PD + PWD)</w:t>
            </w:r>
          </w:p>
        </w:tc>
        <w:tc>
          <w:tcPr>
            <w:tcW w:w="1420" w:type="dxa"/>
            <w:vAlign w:val="center"/>
          </w:tcPr>
          <w:p w14:paraId="6095B8AF"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6ADAFCB8" w14:textId="77777777" w:rsidR="002D73A7" w:rsidRPr="007D4350" w:rsidRDefault="002D73A7" w:rsidP="002D73A7">
            <w:pPr>
              <w:jc w:val="center"/>
              <w:rPr>
                <w:rFonts w:ascii="Tahoma" w:hAnsi="Tahoma" w:cs="Tahoma"/>
                <w:color w:val="FF0000"/>
                <w:sz w:val="18"/>
                <w:szCs w:val="18"/>
                <w:lang w:val="pl-PL"/>
              </w:rPr>
            </w:pPr>
          </w:p>
        </w:tc>
      </w:tr>
      <w:tr w:rsidR="002D73A7" w:rsidRPr="007D4350" w14:paraId="77E93DE3" w14:textId="77777777" w:rsidTr="00F32CD7">
        <w:trPr>
          <w:trHeight w:val="438"/>
        </w:trPr>
        <w:tc>
          <w:tcPr>
            <w:tcW w:w="841" w:type="dxa"/>
            <w:vAlign w:val="center"/>
          </w:tcPr>
          <w:p w14:paraId="56C03F6D" w14:textId="77777777" w:rsidR="002D73A7" w:rsidRPr="007D4350" w:rsidRDefault="002D73A7" w:rsidP="002D73A7">
            <w:pPr>
              <w:pStyle w:val="TableParagraph"/>
              <w:numPr>
                <w:ilvl w:val="0"/>
                <w:numId w:val="4"/>
              </w:numPr>
              <w:ind w:right="259"/>
              <w:rPr>
                <w:rFonts w:ascii="Tahoma" w:hAnsi="Tahoma" w:cs="Tahoma"/>
                <w:sz w:val="18"/>
                <w:szCs w:val="18"/>
                <w:lang w:val="pl-PL"/>
              </w:rPr>
            </w:pPr>
          </w:p>
        </w:tc>
        <w:tc>
          <w:tcPr>
            <w:tcW w:w="5245" w:type="dxa"/>
            <w:vAlign w:val="center"/>
          </w:tcPr>
          <w:p w14:paraId="284E1A9B"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Jednoczesne wyświetlanie na ekranie dwóch obrazów w czasie rzeczywistym jeden standardowy B-mode drugi obraz  B-mode + Color Doppler</w:t>
            </w:r>
          </w:p>
        </w:tc>
        <w:tc>
          <w:tcPr>
            <w:tcW w:w="1420" w:type="dxa"/>
            <w:vAlign w:val="center"/>
          </w:tcPr>
          <w:p w14:paraId="575F7643"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0448CCE6" w14:textId="77777777" w:rsidR="002D73A7" w:rsidRPr="007D4350" w:rsidRDefault="002D73A7" w:rsidP="002D73A7">
            <w:pPr>
              <w:jc w:val="center"/>
              <w:rPr>
                <w:rFonts w:ascii="Tahoma" w:hAnsi="Tahoma" w:cs="Tahoma"/>
                <w:sz w:val="18"/>
                <w:szCs w:val="18"/>
                <w:lang w:val="pl-PL"/>
              </w:rPr>
            </w:pPr>
          </w:p>
        </w:tc>
      </w:tr>
      <w:tr w:rsidR="002D73A7" w:rsidRPr="007D4350" w14:paraId="3011BB79" w14:textId="77777777" w:rsidTr="00F32CD7">
        <w:trPr>
          <w:trHeight w:val="441"/>
        </w:trPr>
        <w:tc>
          <w:tcPr>
            <w:tcW w:w="841" w:type="dxa"/>
            <w:vAlign w:val="center"/>
          </w:tcPr>
          <w:p w14:paraId="49F81F5B" w14:textId="77777777" w:rsidR="002D73A7" w:rsidRPr="007D4350" w:rsidRDefault="002D73A7" w:rsidP="002D73A7">
            <w:pPr>
              <w:pStyle w:val="TableParagraph"/>
              <w:numPr>
                <w:ilvl w:val="0"/>
                <w:numId w:val="4"/>
              </w:numPr>
              <w:ind w:right="259"/>
              <w:rPr>
                <w:rFonts w:ascii="Tahoma" w:hAnsi="Tahoma" w:cs="Tahoma"/>
                <w:sz w:val="18"/>
                <w:szCs w:val="18"/>
                <w:lang w:val="pl-PL"/>
              </w:rPr>
            </w:pPr>
          </w:p>
        </w:tc>
        <w:tc>
          <w:tcPr>
            <w:tcW w:w="5245" w:type="dxa"/>
            <w:vAlign w:val="center"/>
          </w:tcPr>
          <w:p w14:paraId="4ED7C37E" w14:textId="77777777" w:rsidR="002D73A7" w:rsidRPr="007D4350" w:rsidRDefault="002D73A7" w:rsidP="002D73A7">
            <w:pPr>
              <w:pStyle w:val="TableParagraph"/>
              <w:tabs>
                <w:tab w:val="left" w:pos="204"/>
              </w:tabs>
              <w:ind w:left="142" w:right="141"/>
              <w:rPr>
                <w:rFonts w:ascii="Tahoma" w:hAnsi="Tahoma" w:cs="Tahoma"/>
                <w:sz w:val="18"/>
                <w:szCs w:val="18"/>
                <w:lang w:val="pl-PL"/>
              </w:rPr>
            </w:pPr>
            <w:r w:rsidRPr="007D4350">
              <w:rPr>
                <w:rFonts w:ascii="Tahoma" w:hAnsi="Tahoma" w:cs="Tahoma"/>
                <w:sz w:val="18"/>
                <w:szCs w:val="18"/>
                <w:lang w:val="pl-PL"/>
              </w:rPr>
              <w:t xml:space="preserve">Specjalistyczne oprogramowanie wraz z pakietami pomiarowymi do badań min.: </w:t>
            </w:r>
          </w:p>
          <w:p w14:paraId="4673A605" w14:textId="77777777" w:rsidR="002D73A7" w:rsidRPr="007D4350" w:rsidRDefault="002D73A7" w:rsidP="002D73A7">
            <w:pPr>
              <w:pStyle w:val="TableParagraph"/>
              <w:tabs>
                <w:tab w:val="left" w:pos="204"/>
              </w:tabs>
              <w:ind w:left="142" w:right="141"/>
              <w:rPr>
                <w:rFonts w:ascii="Tahoma" w:hAnsi="Tahoma" w:cs="Tahoma"/>
                <w:sz w:val="18"/>
                <w:szCs w:val="18"/>
                <w:lang w:val="pl-PL"/>
              </w:rPr>
            </w:pPr>
            <w:r w:rsidRPr="007D4350">
              <w:rPr>
                <w:rFonts w:ascii="Tahoma" w:hAnsi="Tahoma" w:cs="Tahoma"/>
                <w:sz w:val="18"/>
                <w:szCs w:val="18"/>
                <w:lang w:val="pl-PL"/>
              </w:rPr>
              <w:t>- naczynia (tętnice, żyły)</w:t>
            </w:r>
          </w:p>
          <w:p w14:paraId="5DB4E136" w14:textId="77777777" w:rsidR="002D73A7" w:rsidRPr="007D4350" w:rsidRDefault="002D73A7" w:rsidP="002D73A7">
            <w:pPr>
              <w:ind w:left="142"/>
              <w:rPr>
                <w:rFonts w:ascii="Tahoma" w:hAnsi="Tahoma" w:cs="Tahoma"/>
                <w:sz w:val="18"/>
                <w:szCs w:val="18"/>
                <w:lang w:val="pl-PL"/>
              </w:rPr>
            </w:pPr>
            <w:r w:rsidRPr="007D4350">
              <w:rPr>
                <w:rFonts w:ascii="Tahoma" w:hAnsi="Tahoma" w:cs="Tahoma"/>
                <w:sz w:val="18"/>
                <w:szCs w:val="18"/>
                <w:lang w:val="pl-PL"/>
              </w:rPr>
              <w:t>- małe i powierzchowne narządy (tarczyca, sutki, jądra)</w:t>
            </w:r>
          </w:p>
          <w:p w14:paraId="7F30B4D2" w14:textId="77777777" w:rsidR="002D73A7" w:rsidRPr="007D4350" w:rsidRDefault="002D73A7" w:rsidP="002D73A7">
            <w:pPr>
              <w:ind w:left="142"/>
              <w:rPr>
                <w:rFonts w:ascii="Tahoma" w:hAnsi="Tahoma" w:cs="Tahoma"/>
                <w:sz w:val="18"/>
                <w:szCs w:val="18"/>
                <w:lang w:val="pl-PL"/>
              </w:rPr>
            </w:pPr>
            <w:r w:rsidRPr="007D4350">
              <w:rPr>
                <w:rFonts w:ascii="Tahoma" w:hAnsi="Tahoma" w:cs="Tahoma"/>
                <w:sz w:val="18"/>
                <w:szCs w:val="18"/>
                <w:lang w:val="pl-PL"/>
              </w:rPr>
              <w:t>- jama brzuszna</w:t>
            </w:r>
          </w:p>
          <w:p w14:paraId="0A95E530" w14:textId="77777777" w:rsidR="002D73A7" w:rsidRPr="007D4350" w:rsidRDefault="002D73A7" w:rsidP="002D73A7">
            <w:pPr>
              <w:pStyle w:val="TableParagraph"/>
              <w:tabs>
                <w:tab w:val="left" w:pos="204"/>
              </w:tabs>
              <w:ind w:left="141" w:right="141"/>
              <w:rPr>
                <w:rFonts w:ascii="Tahoma" w:hAnsi="Tahoma" w:cs="Tahoma"/>
                <w:b/>
                <w:sz w:val="18"/>
                <w:szCs w:val="18"/>
                <w:lang w:val="pl-PL"/>
              </w:rPr>
            </w:pPr>
            <w:r w:rsidRPr="007D4350">
              <w:rPr>
                <w:rFonts w:ascii="Tahoma" w:hAnsi="Tahoma" w:cs="Tahoma"/>
                <w:sz w:val="18"/>
                <w:szCs w:val="18"/>
                <w:lang w:val="pl-PL"/>
              </w:rPr>
              <w:t>- klatka piersiowa pulmonologia</w:t>
            </w:r>
          </w:p>
        </w:tc>
        <w:tc>
          <w:tcPr>
            <w:tcW w:w="1420" w:type="dxa"/>
            <w:vAlign w:val="center"/>
          </w:tcPr>
          <w:p w14:paraId="33861085"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39348CFE" w14:textId="77777777" w:rsidR="002D73A7" w:rsidRPr="007D4350" w:rsidRDefault="002D73A7" w:rsidP="002D73A7">
            <w:pPr>
              <w:jc w:val="center"/>
              <w:rPr>
                <w:rFonts w:ascii="Tahoma" w:hAnsi="Tahoma" w:cs="Tahoma"/>
                <w:sz w:val="18"/>
                <w:szCs w:val="18"/>
                <w:lang w:val="pl-PL"/>
              </w:rPr>
            </w:pPr>
          </w:p>
        </w:tc>
      </w:tr>
      <w:tr w:rsidR="002D73A7" w:rsidRPr="007D4350" w14:paraId="68A0C62B" w14:textId="77777777" w:rsidTr="00537BC3">
        <w:trPr>
          <w:trHeight w:val="389"/>
        </w:trPr>
        <w:tc>
          <w:tcPr>
            <w:tcW w:w="9632" w:type="dxa"/>
            <w:gridSpan w:val="4"/>
            <w:vAlign w:val="center"/>
          </w:tcPr>
          <w:p w14:paraId="3351EA93" w14:textId="77777777" w:rsidR="002D73A7" w:rsidRPr="007D4350" w:rsidRDefault="002D73A7" w:rsidP="007D4350">
            <w:pPr>
              <w:pStyle w:val="TableParagraph"/>
              <w:ind w:left="141" w:right="284"/>
              <w:rPr>
                <w:rFonts w:ascii="Tahoma" w:hAnsi="Tahoma" w:cs="Tahoma"/>
                <w:b/>
                <w:bCs/>
                <w:w w:val="95"/>
                <w:sz w:val="18"/>
                <w:szCs w:val="18"/>
                <w:lang w:val="pl-PL"/>
              </w:rPr>
            </w:pPr>
            <w:r w:rsidRPr="007D4350">
              <w:rPr>
                <w:rFonts w:ascii="Tahoma" w:eastAsia="Times New Roman" w:hAnsi="Tahoma" w:cs="Tahoma"/>
                <w:b/>
                <w:bCs/>
                <w:sz w:val="18"/>
                <w:szCs w:val="18"/>
                <w:lang w:val="pl-PL"/>
              </w:rPr>
              <w:t>III. FUNKCJE UŻYTKOWE</w:t>
            </w:r>
          </w:p>
        </w:tc>
      </w:tr>
      <w:tr w:rsidR="002D73A7" w:rsidRPr="007D4350" w14:paraId="469CDF98" w14:textId="77777777" w:rsidTr="00F32CD7">
        <w:trPr>
          <w:trHeight w:val="438"/>
        </w:trPr>
        <w:tc>
          <w:tcPr>
            <w:tcW w:w="841" w:type="dxa"/>
            <w:vAlign w:val="center"/>
          </w:tcPr>
          <w:p w14:paraId="7ADF455F" w14:textId="77777777" w:rsidR="002D73A7" w:rsidRPr="007D4350" w:rsidRDefault="002D73A7" w:rsidP="002D73A7">
            <w:pPr>
              <w:pStyle w:val="TableParagraph"/>
              <w:numPr>
                <w:ilvl w:val="0"/>
                <w:numId w:val="5"/>
              </w:numPr>
              <w:rPr>
                <w:rFonts w:ascii="Tahoma" w:hAnsi="Tahoma" w:cs="Tahoma"/>
                <w:sz w:val="18"/>
                <w:szCs w:val="18"/>
                <w:lang w:val="pl-PL"/>
              </w:rPr>
            </w:pPr>
          </w:p>
        </w:tc>
        <w:tc>
          <w:tcPr>
            <w:tcW w:w="5245" w:type="dxa"/>
            <w:vAlign w:val="center"/>
          </w:tcPr>
          <w:p w14:paraId="627540F9"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Min. 16-stopniowe powiększenie obrazu w czasie rzeczywistym i obrazu zamrożonego</w:t>
            </w:r>
          </w:p>
        </w:tc>
        <w:tc>
          <w:tcPr>
            <w:tcW w:w="1420" w:type="dxa"/>
            <w:vAlign w:val="center"/>
          </w:tcPr>
          <w:p w14:paraId="474A8D36"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12183B05" w14:textId="77777777" w:rsidR="002D73A7" w:rsidRPr="007D4350" w:rsidRDefault="002D73A7" w:rsidP="002D73A7">
            <w:pPr>
              <w:jc w:val="center"/>
              <w:rPr>
                <w:rFonts w:ascii="Tahoma" w:hAnsi="Tahoma" w:cs="Tahoma"/>
                <w:sz w:val="18"/>
                <w:szCs w:val="18"/>
                <w:lang w:val="pl-PL"/>
              </w:rPr>
            </w:pPr>
          </w:p>
        </w:tc>
      </w:tr>
      <w:tr w:rsidR="002D73A7" w:rsidRPr="007D4350" w14:paraId="1E611FCF" w14:textId="77777777" w:rsidTr="00F32CD7">
        <w:trPr>
          <w:trHeight w:val="659"/>
        </w:trPr>
        <w:tc>
          <w:tcPr>
            <w:tcW w:w="841" w:type="dxa"/>
            <w:vAlign w:val="center"/>
          </w:tcPr>
          <w:p w14:paraId="0B3AAD94" w14:textId="77777777" w:rsidR="002D73A7" w:rsidRPr="007D4350" w:rsidRDefault="002D73A7" w:rsidP="002D73A7">
            <w:pPr>
              <w:pStyle w:val="TableParagraph"/>
              <w:numPr>
                <w:ilvl w:val="0"/>
                <w:numId w:val="5"/>
              </w:numPr>
              <w:rPr>
                <w:rFonts w:ascii="Tahoma" w:hAnsi="Tahoma" w:cs="Tahoma"/>
                <w:sz w:val="18"/>
                <w:szCs w:val="18"/>
                <w:lang w:val="pl-PL"/>
              </w:rPr>
            </w:pPr>
          </w:p>
        </w:tc>
        <w:tc>
          <w:tcPr>
            <w:tcW w:w="5245" w:type="dxa"/>
            <w:vAlign w:val="center"/>
          </w:tcPr>
          <w:p w14:paraId="6521B4B2"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Automatyczna</w:t>
            </w:r>
            <w:r w:rsidRPr="007D4350">
              <w:rPr>
                <w:rFonts w:ascii="Tahoma" w:hAnsi="Tahoma" w:cs="Tahoma"/>
                <w:spacing w:val="-35"/>
                <w:sz w:val="18"/>
                <w:szCs w:val="18"/>
                <w:lang w:val="pl-PL"/>
              </w:rPr>
              <w:t xml:space="preserve"> </w:t>
            </w:r>
            <w:r w:rsidRPr="007D4350">
              <w:rPr>
                <w:rFonts w:ascii="Tahoma" w:hAnsi="Tahoma" w:cs="Tahoma"/>
                <w:sz w:val="18"/>
                <w:szCs w:val="18"/>
                <w:lang w:val="pl-PL"/>
              </w:rPr>
              <w:t>optymalizacja</w:t>
            </w:r>
            <w:r w:rsidRPr="007D4350">
              <w:rPr>
                <w:rFonts w:ascii="Tahoma" w:hAnsi="Tahoma" w:cs="Tahoma"/>
                <w:spacing w:val="-34"/>
                <w:sz w:val="18"/>
                <w:szCs w:val="18"/>
                <w:lang w:val="pl-PL"/>
              </w:rPr>
              <w:t xml:space="preserve"> </w:t>
            </w:r>
            <w:r w:rsidRPr="007D4350">
              <w:rPr>
                <w:rFonts w:ascii="Tahoma" w:hAnsi="Tahoma" w:cs="Tahoma"/>
                <w:sz w:val="18"/>
                <w:szCs w:val="18"/>
                <w:lang w:val="pl-PL"/>
              </w:rPr>
              <w:t>obrazu</w:t>
            </w:r>
            <w:r w:rsidRPr="007D4350">
              <w:rPr>
                <w:rFonts w:ascii="Tahoma" w:hAnsi="Tahoma" w:cs="Tahoma"/>
                <w:spacing w:val="-35"/>
                <w:sz w:val="18"/>
                <w:szCs w:val="18"/>
                <w:lang w:val="pl-PL"/>
              </w:rPr>
              <w:t xml:space="preserve"> </w:t>
            </w:r>
            <w:r w:rsidRPr="007D4350">
              <w:rPr>
                <w:rFonts w:ascii="Tahoma" w:hAnsi="Tahoma" w:cs="Tahoma"/>
                <w:sz w:val="18"/>
                <w:szCs w:val="18"/>
                <w:lang w:val="pl-PL"/>
              </w:rPr>
              <w:t>2D</w:t>
            </w:r>
            <w:r w:rsidRPr="007D4350">
              <w:rPr>
                <w:rFonts w:ascii="Tahoma" w:hAnsi="Tahoma" w:cs="Tahoma"/>
                <w:spacing w:val="-35"/>
                <w:sz w:val="18"/>
                <w:szCs w:val="18"/>
                <w:lang w:val="pl-PL"/>
              </w:rPr>
              <w:t xml:space="preserve"> </w:t>
            </w:r>
            <w:r w:rsidRPr="007D4350">
              <w:rPr>
                <w:rFonts w:ascii="Tahoma" w:hAnsi="Tahoma" w:cs="Tahoma"/>
                <w:sz w:val="18"/>
                <w:szCs w:val="18"/>
                <w:lang w:val="pl-PL"/>
              </w:rPr>
              <w:t>przy</w:t>
            </w:r>
            <w:r w:rsidRPr="007D4350">
              <w:rPr>
                <w:rFonts w:ascii="Tahoma" w:hAnsi="Tahoma" w:cs="Tahoma"/>
                <w:spacing w:val="-35"/>
                <w:sz w:val="18"/>
                <w:szCs w:val="18"/>
                <w:lang w:val="pl-PL"/>
              </w:rPr>
              <w:t xml:space="preserve"> </w:t>
            </w:r>
            <w:r w:rsidRPr="007D4350">
              <w:rPr>
                <w:rFonts w:ascii="Tahoma" w:hAnsi="Tahoma" w:cs="Tahoma"/>
                <w:sz w:val="18"/>
                <w:szCs w:val="18"/>
                <w:lang w:val="pl-PL"/>
              </w:rPr>
              <w:t xml:space="preserve">pomocy </w:t>
            </w:r>
            <w:r w:rsidRPr="007D4350">
              <w:rPr>
                <w:rFonts w:ascii="Tahoma" w:hAnsi="Tahoma" w:cs="Tahoma"/>
                <w:w w:val="90"/>
                <w:sz w:val="18"/>
                <w:szCs w:val="18"/>
                <w:lang w:val="pl-PL"/>
              </w:rPr>
              <w:t xml:space="preserve">jednego przycisku (m.in. automatyczne dopasowanie </w:t>
            </w:r>
            <w:r w:rsidRPr="007D4350">
              <w:rPr>
                <w:rFonts w:ascii="Tahoma" w:hAnsi="Tahoma" w:cs="Tahoma"/>
                <w:sz w:val="18"/>
                <w:szCs w:val="18"/>
                <w:lang w:val="pl-PL"/>
              </w:rPr>
              <w:t>wzmocnienia obrazu)</w:t>
            </w:r>
          </w:p>
        </w:tc>
        <w:tc>
          <w:tcPr>
            <w:tcW w:w="1420" w:type="dxa"/>
            <w:vAlign w:val="center"/>
          </w:tcPr>
          <w:p w14:paraId="591DF7C4"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6DB6F1A4" w14:textId="77777777" w:rsidR="002D73A7" w:rsidRPr="007D4350" w:rsidRDefault="002D73A7" w:rsidP="002D73A7">
            <w:pPr>
              <w:jc w:val="center"/>
              <w:rPr>
                <w:rFonts w:ascii="Tahoma" w:hAnsi="Tahoma" w:cs="Tahoma"/>
                <w:sz w:val="18"/>
                <w:szCs w:val="18"/>
                <w:lang w:val="pl-PL"/>
              </w:rPr>
            </w:pPr>
          </w:p>
        </w:tc>
      </w:tr>
      <w:tr w:rsidR="002D73A7" w:rsidRPr="007D4350" w14:paraId="415A771E" w14:textId="77777777" w:rsidTr="00F32CD7">
        <w:trPr>
          <w:trHeight w:val="659"/>
        </w:trPr>
        <w:tc>
          <w:tcPr>
            <w:tcW w:w="841" w:type="dxa"/>
            <w:vAlign w:val="center"/>
          </w:tcPr>
          <w:p w14:paraId="0F0E0C2A" w14:textId="77777777" w:rsidR="002D73A7" w:rsidRPr="007D4350" w:rsidRDefault="002D73A7" w:rsidP="002D73A7">
            <w:pPr>
              <w:pStyle w:val="TableParagraph"/>
              <w:numPr>
                <w:ilvl w:val="0"/>
                <w:numId w:val="5"/>
              </w:numPr>
              <w:rPr>
                <w:rFonts w:ascii="Tahoma" w:hAnsi="Tahoma" w:cs="Tahoma"/>
                <w:sz w:val="18"/>
                <w:szCs w:val="18"/>
                <w:lang w:val="pl-PL"/>
              </w:rPr>
            </w:pPr>
          </w:p>
        </w:tc>
        <w:tc>
          <w:tcPr>
            <w:tcW w:w="5245" w:type="dxa"/>
            <w:vAlign w:val="center"/>
          </w:tcPr>
          <w:p w14:paraId="28F55112"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w w:val="95"/>
                <w:sz w:val="18"/>
                <w:szCs w:val="18"/>
                <w:lang w:val="pl-PL"/>
              </w:rPr>
              <w:t>Funkcja</w:t>
            </w:r>
            <w:r w:rsidRPr="007D4350">
              <w:rPr>
                <w:rFonts w:ascii="Tahoma" w:hAnsi="Tahoma" w:cs="Tahoma"/>
                <w:spacing w:val="-34"/>
                <w:w w:val="95"/>
                <w:sz w:val="18"/>
                <w:szCs w:val="18"/>
                <w:lang w:val="pl-PL"/>
              </w:rPr>
              <w:t xml:space="preserve"> </w:t>
            </w:r>
            <w:r w:rsidRPr="007D4350">
              <w:rPr>
                <w:rFonts w:ascii="Tahoma" w:hAnsi="Tahoma" w:cs="Tahoma"/>
                <w:w w:val="95"/>
                <w:sz w:val="18"/>
                <w:szCs w:val="18"/>
                <w:lang w:val="pl-PL"/>
              </w:rPr>
              <w:t>ciągłej</w:t>
            </w:r>
            <w:r w:rsidRPr="007D4350">
              <w:rPr>
                <w:rFonts w:ascii="Tahoma" w:hAnsi="Tahoma" w:cs="Tahoma"/>
                <w:spacing w:val="-33"/>
                <w:w w:val="95"/>
                <w:sz w:val="18"/>
                <w:szCs w:val="18"/>
                <w:lang w:val="pl-PL"/>
              </w:rPr>
              <w:t xml:space="preserve"> </w:t>
            </w:r>
            <w:r w:rsidRPr="007D4350">
              <w:rPr>
                <w:rFonts w:ascii="Tahoma" w:hAnsi="Tahoma" w:cs="Tahoma"/>
                <w:w w:val="95"/>
                <w:sz w:val="18"/>
                <w:szCs w:val="18"/>
                <w:lang w:val="pl-PL"/>
              </w:rPr>
              <w:t>automatycznej</w:t>
            </w:r>
            <w:r w:rsidRPr="007D4350">
              <w:rPr>
                <w:rFonts w:ascii="Tahoma" w:hAnsi="Tahoma" w:cs="Tahoma"/>
                <w:spacing w:val="-34"/>
                <w:w w:val="95"/>
                <w:sz w:val="18"/>
                <w:szCs w:val="18"/>
                <w:lang w:val="pl-PL"/>
              </w:rPr>
              <w:t xml:space="preserve"> </w:t>
            </w:r>
            <w:r w:rsidRPr="007D4350">
              <w:rPr>
                <w:rFonts w:ascii="Tahoma" w:hAnsi="Tahoma" w:cs="Tahoma"/>
                <w:w w:val="95"/>
                <w:sz w:val="18"/>
                <w:szCs w:val="18"/>
                <w:lang w:val="pl-PL"/>
              </w:rPr>
              <w:t>optymalizacji</w:t>
            </w:r>
            <w:r w:rsidRPr="007D4350">
              <w:rPr>
                <w:rFonts w:ascii="Tahoma" w:hAnsi="Tahoma" w:cs="Tahoma"/>
                <w:spacing w:val="-34"/>
                <w:w w:val="95"/>
                <w:sz w:val="18"/>
                <w:szCs w:val="18"/>
                <w:lang w:val="pl-PL"/>
              </w:rPr>
              <w:t xml:space="preserve"> </w:t>
            </w:r>
            <w:r w:rsidRPr="007D4350">
              <w:rPr>
                <w:rFonts w:ascii="Tahoma" w:hAnsi="Tahoma" w:cs="Tahoma"/>
                <w:w w:val="95"/>
                <w:sz w:val="18"/>
                <w:szCs w:val="18"/>
                <w:lang w:val="pl-PL"/>
              </w:rPr>
              <w:t>obrazu</w:t>
            </w:r>
            <w:r w:rsidRPr="007D4350">
              <w:rPr>
                <w:rFonts w:ascii="Tahoma" w:hAnsi="Tahoma" w:cs="Tahoma"/>
                <w:spacing w:val="-34"/>
                <w:w w:val="95"/>
                <w:sz w:val="18"/>
                <w:szCs w:val="18"/>
                <w:lang w:val="pl-PL"/>
              </w:rPr>
              <w:t xml:space="preserve"> </w:t>
            </w:r>
            <w:r w:rsidRPr="007D4350">
              <w:rPr>
                <w:rFonts w:ascii="Tahoma" w:hAnsi="Tahoma" w:cs="Tahoma"/>
                <w:w w:val="95"/>
                <w:sz w:val="18"/>
                <w:szCs w:val="18"/>
                <w:lang w:val="pl-PL"/>
              </w:rPr>
              <w:t xml:space="preserve">2D </w:t>
            </w:r>
            <w:r w:rsidRPr="007D4350">
              <w:rPr>
                <w:rFonts w:ascii="Tahoma" w:hAnsi="Tahoma" w:cs="Tahoma"/>
                <w:sz w:val="18"/>
                <w:szCs w:val="18"/>
                <w:lang w:val="pl-PL"/>
              </w:rPr>
              <w:t>wyzwalana</w:t>
            </w:r>
            <w:r w:rsidRPr="007D4350">
              <w:rPr>
                <w:rFonts w:ascii="Tahoma" w:hAnsi="Tahoma" w:cs="Tahoma"/>
                <w:spacing w:val="-31"/>
                <w:sz w:val="18"/>
                <w:szCs w:val="18"/>
                <w:lang w:val="pl-PL"/>
              </w:rPr>
              <w:t xml:space="preserve"> </w:t>
            </w:r>
            <w:r w:rsidRPr="007D4350">
              <w:rPr>
                <w:rFonts w:ascii="Tahoma" w:hAnsi="Tahoma" w:cs="Tahoma"/>
                <w:sz w:val="18"/>
                <w:szCs w:val="18"/>
                <w:lang w:val="pl-PL"/>
              </w:rPr>
              <w:t>przy</w:t>
            </w:r>
            <w:r w:rsidRPr="007D4350">
              <w:rPr>
                <w:rFonts w:ascii="Tahoma" w:hAnsi="Tahoma" w:cs="Tahoma"/>
                <w:spacing w:val="-31"/>
                <w:sz w:val="18"/>
                <w:szCs w:val="18"/>
                <w:lang w:val="pl-PL"/>
              </w:rPr>
              <w:t xml:space="preserve"> </w:t>
            </w:r>
            <w:r w:rsidRPr="007D4350">
              <w:rPr>
                <w:rFonts w:ascii="Tahoma" w:hAnsi="Tahoma" w:cs="Tahoma"/>
                <w:sz w:val="18"/>
                <w:szCs w:val="18"/>
                <w:lang w:val="pl-PL"/>
              </w:rPr>
              <w:t>pomocy</w:t>
            </w:r>
            <w:r w:rsidRPr="007D4350">
              <w:rPr>
                <w:rFonts w:ascii="Tahoma" w:hAnsi="Tahoma" w:cs="Tahoma"/>
                <w:spacing w:val="-31"/>
                <w:sz w:val="18"/>
                <w:szCs w:val="18"/>
                <w:lang w:val="pl-PL"/>
              </w:rPr>
              <w:t xml:space="preserve"> </w:t>
            </w:r>
            <w:r w:rsidRPr="007D4350">
              <w:rPr>
                <w:rFonts w:ascii="Tahoma" w:hAnsi="Tahoma" w:cs="Tahoma"/>
                <w:sz w:val="18"/>
                <w:szCs w:val="18"/>
                <w:lang w:val="pl-PL"/>
              </w:rPr>
              <w:t>jednego</w:t>
            </w:r>
            <w:r w:rsidRPr="007D4350">
              <w:rPr>
                <w:rFonts w:ascii="Tahoma" w:hAnsi="Tahoma" w:cs="Tahoma"/>
                <w:spacing w:val="-29"/>
                <w:sz w:val="18"/>
                <w:szCs w:val="18"/>
                <w:lang w:val="pl-PL"/>
              </w:rPr>
              <w:t xml:space="preserve"> </w:t>
            </w:r>
            <w:r w:rsidRPr="007D4350">
              <w:rPr>
                <w:rFonts w:ascii="Tahoma" w:hAnsi="Tahoma" w:cs="Tahoma"/>
                <w:sz w:val="18"/>
                <w:szCs w:val="18"/>
                <w:lang w:val="pl-PL"/>
              </w:rPr>
              <w:t>przycisku</w:t>
            </w:r>
            <w:r w:rsidRPr="007D4350">
              <w:rPr>
                <w:rFonts w:ascii="Tahoma" w:hAnsi="Tahoma" w:cs="Tahoma"/>
                <w:spacing w:val="-31"/>
                <w:sz w:val="18"/>
                <w:szCs w:val="18"/>
                <w:lang w:val="pl-PL"/>
              </w:rPr>
              <w:t xml:space="preserve"> </w:t>
            </w:r>
            <w:r w:rsidRPr="007D4350">
              <w:rPr>
                <w:rFonts w:ascii="Tahoma" w:hAnsi="Tahoma" w:cs="Tahoma"/>
                <w:sz w:val="18"/>
                <w:szCs w:val="18"/>
                <w:lang w:val="pl-PL"/>
              </w:rPr>
              <w:t>(m.in. automatyczne dopasowanie wzmocnienia obrazu)</w:t>
            </w:r>
          </w:p>
        </w:tc>
        <w:tc>
          <w:tcPr>
            <w:tcW w:w="1420" w:type="dxa"/>
            <w:vAlign w:val="center"/>
          </w:tcPr>
          <w:p w14:paraId="6633E0A6"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6F3E3A96" w14:textId="77777777" w:rsidR="002D73A7" w:rsidRPr="007D4350" w:rsidRDefault="002D73A7" w:rsidP="002D73A7">
            <w:pPr>
              <w:jc w:val="center"/>
              <w:rPr>
                <w:rFonts w:ascii="Tahoma" w:hAnsi="Tahoma" w:cs="Tahoma"/>
                <w:sz w:val="18"/>
                <w:szCs w:val="18"/>
                <w:lang w:val="pl-PL"/>
              </w:rPr>
            </w:pPr>
          </w:p>
        </w:tc>
      </w:tr>
      <w:tr w:rsidR="002D73A7" w:rsidRPr="007D4350" w14:paraId="61837C0D" w14:textId="77777777" w:rsidTr="00F32CD7">
        <w:trPr>
          <w:trHeight w:val="657"/>
        </w:trPr>
        <w:tc>
          <w:tcPr>
            <w:tcW w:w="841" w:type="dxa"/>
            <w:vAlign w:val="center"/>
          </w:tcPr>
          <w:p w14:paraId="46987FA8" w14:textId="77777777" w:rsidR="002D73A7" w:rsidRPr="007D4350" w:rsidRDefault="002D73A7" w:rsidP="002D73A7">
            <w:pPr>
              <w:pStyle w:val="TableParagraph"/>
              <w:numPr>
                <w:ilvl w:val="0"/>
                <w:numId w:val="5"/>
              </w:numPr>
              <w:rPr>
                <w:rFonts w:ascii="Tahoma" w:hAnsi="Tahoma" w:cs="Tahoma"/>
                <w:sz w:val="18"/>
                <w:szCs w:val="18"/>
                <w:lang w:val="pl-PL"/>
              </w:rPr>
            </w:pPr>
          </w:p>
        </w:tc>
        <w:tc>
          <w:tcPr>
            <w:tcW w:w="5245" w:type="dxa"/>
            <w:vAlign w:val="center"/>
          </w:tcPr>
          <w:p w14:paraId="63662DFD"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w w:val="90"/>
                <w:sz w:val="18"/>
                <w:szCs w:val="18"/>
                <w:lang w:val="pl-PL"/>
              </w:rPr>
              <w:t xml:space="preserve">Automatyczna optymalizacja widma dopplerowskiego </w:t>
            </w:r>
            <w:r w:rsidRPr="007D4350">
              <w:rPr>
                <w:rFonts w:ascii="Tahoma" w:hAnsi="Tahoma" w:cs="Tahoma"/>
                <w:w w:val="95"/>
                <w:sz w:val="18"/>
                <w:szCs w:val="18"/>
                <w:lang w:val="pl-PL"/>
              </w:rPr>
              <w:t>przy pomocy jednego przycisku (m.in. automatyczne</w:t>
            </w:r>
          </w:p>
          <w:p w14:paraId="61FF3A92"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dopasowanie linii bazowej oraz skali prędkości)</w:t>
            </w:r>
          </w:p>
        </w:tc>
        <w:tc>
          <w:tcPr>
            <w:tcW w:w="1420" w:type="dxa"/>
            <w:vAlign w:val="center"/>
          </w:tcPr>
          <w:p w14:paraId="1776CFF4"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 xml:space="preserve">Tak, podać </w:t>
            </w:r>
          </w:p>
        </w:tc>
        <w:tc>
          <w:tcPr>
            <w:tcW w:w="2126" w:type="dxa"/>
            <w:vAlign w:val="center"/>
          </w:tcPr>
          <w:p w14:paraId="4414801C" w14:textId="77777777" w:rsidR="002D73A7" w:rsidRPr="007D4350" w:rsidRDefault="002D73A7" w:rsidP="002D73A7">
            <w:pPr>
              <w:jc w:val="center"/>
              <w:rPr>
                <w:rFonts w:ascii="Tahoma" w:hAnsi="Tahoma" w:cs="Tahoma"/>
                <w:sz w:val="18"/>
                <w:szCs w:val="18"/>
                <w:lang w:val="pl-PL"/>
              </w:rPr>
            </w:pPr>
          </w:p>
        </w:tc>
      </w:tr>
      <w:tr w:rsidR="002D73A7" w:rsidRPr="007D4350" w14:paraId="4CB943B7" w14:textId="77777777" w:rsidTr="00F32CD7">
        <w:trPr>
          <w:trHeight w:val="1319"/>
        </w:trPr>
        <w:tc>
          <w:tcPr>
            <w:tcW w:w="841" w:type="dxa"/>
            <w:vAlign w:val="center"/>
          </w:tcPr>
          <w:p w14:paraId="0C3ADC50" w14:textId="77777777" w:rsidR="002D73A7" w:rsidRPr="007D4350" w:rsidRDefault="002D73A7" w:rsidP="002D73A7">
            <w:pPr>
              <w:pStyle w:val="TableParagraph"/>
              <w:numPr>
                <w:ilvl w:val="0"/>
                <w:numId w:val="5"/>
              </w:numPr>
              <w:rPr>
                <w:rFonts w:ascii="Tahoma" w:hAnsi="Tahoma" w:cs="Tahoma"/>
                <w:sz w:val="18"/>
                <w:szCs w:val="18"/>
                <w:lang w:val="pl-PL"/>
              </w:rPr>
            </w:pPr>
          </w:p>
        </w:tc>
        <w:tc>
          <w:tcPr>
            <w:tcW w:w="5245" w:type="dxa"/>
            <w:vAlign w:val="center"/>
          </w:tcPr>
          <w:p w14:paraId="49229785"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Praca w trybie wielokierunkowego emitowania i składania wiązki ultradźwiękowej z głowic w pełni elektronicznych,</w:t>
            </w:r>
            <w:r w:rsidRPr="007D4350">
              <w:rPr>
                <w:rFonts w:ascii="Tahoma" w:hAnsi="Tahoma" w:cs="Tahoma"/>
                <w:spacing w:val="-32"/>
                <w:sz w:val="18"/>
                <w:szCs w:val="18"/>
                <w:lang w:val="pl-PL"/>
              </w:rPr>
              <w:t xml:space="preserve">  </w:t>
            </w:r>
            <w:r w:rsidRPr="007D4350">
              <w:rPr>
                <w:rFonts w:ascii="Tahoma" w:hAnsi="Tahoma" w:cs="Tahoma"/>
                <w:sz w:val="18"/>
                <w:szCs w:val="18"/>
                <w:lang w:val="pl-PL"/>
              </w:rPr>
              <w:t>z</w:t>
            </w:r>
            <w:r w:rsidRPr="007D4350">
              <w:rPr>
                <w:rFonts w:ascii="Tahoma" w:hAnsi="Tahoma" w:cs="Tahoma"/>
                <w:spacing w:val="-32"/>
                <w:sz w:val="18"/>
                <w:szCs w:val="18"/>
                <w:lang w:val="pl-PL"/>
              </w:rPr>
              <w:t xml:space="preserve"> </w:t>
            </w:r>
            <w:r w:rsidRPr="007D4350">
              <w:rPr>
                <w:rFonts w:ascii="Tahoma" w:hAnsi="Tahoma" w:cs="Tahoma"/>
                <w:sz w:val="18"/>
                <w:szCs w:val="18"/>
                <w:lang w:val="pl-PL"/>
              </w:rPr>
              <w:t>min.</w:t>
            </w:r>
            <w:r w:rsidRPr="007D4350">
              <w:rPr>
                <w:rFonts w:ascii="Tahoma" w:hAnsi="Tahoma" w:cs="Tahoma"/>
                <w:spacing w:val="-32"/>
                <w:sz w:val="18"/>
                <w:szCs w:val="18"/>
                <w:lang w:val="pl-PL"/>
              </w:rPr>
              <w:t xml:space="preserve"> 9  </w:t>
            </w:r>
            <w:r w:rsidRPr="007D4350">
              <w:rPr>
                <w:rFonts w:ascii="Tahoma" w:hAnsi="Tahoma" w:cs="Tahoma"/>
                <w:sz w:val="18"/>
                <w:szCs w:val="18"/>
                <w:lang w:val="pl-PL"/>
              </w:rPr>
              <w:t>kątami</w:t>
            </w:r>
            <w:r w:rsidRPr="007D4350">
              <w:rPr>
                <w:rFonts w:ascii="Tahoma" w:hAnsi="Tahoma" w:cs="Tahoma"/>
                <w:spacing w:val="-31"/>
                <w:sz w:val="18"/>
                <w:szCs w:val="18"/>
                <w:lang w:val="pl-PL"/>
              </w:rPr>
              <w:t xml:space="preserve"> </w:t>
            </w:r>
            <w:r w:rsidRPr="007D4350">
              <w:rPr>
                <w:rFonts w:ascii="Tahoma" w:hAnsi="Tahoma" w:cs="Tahoma"/>
                <w:sz w:val="18"/>
                <w:szCs w:val="18"/>
                <w:lang w:val="pl-PL"/>
              </w:rPr>
              <w:t>emitowania</w:t>
            </w:r>
            <w:r w:rsidRPr="007D4350">
              <w:rPr>
                <w:rFonts w:ascii="Tahoma" w:hAnsi="Tahoma" w:cs="Tahoma"/>
                <w:spacing w:val="-32"/>
                <w:sz w:val="18"/>
                <w:szCs w:val="18"/>
                <w:lang w:val="pl-PL"/>
              </w:rPr>
              <w:t xml:space="preserve"> </w:t>
            </w:r>
            <w:r w:rsidRPr="007D4350">
              <w:rPr>
                <w:rFonts w:ascii="Tahoma" w:hAnsi="Tahoma" w:cs="Tahoma"/>
                <w:sz w:val="18"/>
                <w:szCs w:val="18"/>
                <w:lang w:val="pl-PL"/>
              </w:rPr>
              <w:t>wiązki tworzącymi</w:t>
            </w:r>
            <w:r w:rsidRPr="007D4350">
              <w:rPr>
                <w:rFonts w:ascii="Tahoma" w:hAnsi="Tahoma" w:cs="Tahoma"/>
                <w:spacing w:val="-36"/>
                <w:sz w:val="18"/>
                <w:szCs w:val="18"/>
                <w:lang w:val="pl-PL"/>
              </w:rPr>
              <w:t xml:space="preserve"> </w:t>
            </w:r>
            <w:r w:rsidRPr="007D4350">
              <w:rPr>
                <w:rFonts w:ascii="Tahoma" w:hAnsi="Tahoma" w:cs="Tahoma"/>
                <w:sz w:val="18"/>
                <w:szCs w:val="18"/>
                <w:lang w:val="pl-PL"/>
              </w:rPr>
              <w:t>obraz</w:t>
            </w:r>
            <w:r w:rsidRPr="007D4350">
              <w:rPr>
                <w:rFonts w:ascii="Tahoma" w:hAnsi="Tahoma" w:cs="Tahoma"/>
                <w:spacing w:val="-35"/>
                <w:sz w:val="18"/>
                <w:szCs w:val="18"/>
                <w:lang w:val="pl-PL"/>
              </w:rPr>
              <w:t xml:space="preserve"> </w:t>
            </w:r>
            <w:r w:rsidRPr="007D4350">
              <w:rPr>
                <w:rFonts w:ascii="Tahoma" w:hAnsi="Tahoma" w:cs="Tahoma"/>
                <w:sz w:val="18"/>
                <w:szCs w:val="18"/>
                <w:lang w:val="pl-PL"/>
              </w:rPr>
              <w:t>2D</w:t>
            </w:r>
            <w:r w:rsidRPr="007D4350">
              <w:rPr>
                <w:rFonts w:ascii="Tahoma" w:hAnsi="Tahoma" w:cs="Tahoma"/>
                <w:spacing w:val="-34"/>
                <w:sz w:val="18"/>
                <w:szCs w:val="18"/>
                <w:lang w:val="pl-PL"/>
              </w:rPr>
              <w:t xml:space="preserve"> </w:t>
            </w:r>
            <w:r w:rsidRPr="007D4350">
              <w:rPr>
                <w:rFonts w:ascii="Tahoma" w:hAnsi="Tahoma" w:cs="Tahoma"/>
                <w:sz w:val="18"/>
                <w:szCs w:val="18"/>
                <w:lang w:val="pl-PL"/>
              </w:rPr>
              <w:t>na</w:t>
            </w:r>
            <w:r w:rsidRPr="007D4350">
              <w:rPr>
                <w:rFonts w:ascii="Tahoma" w:hAnsi="Tahoma" w:cs="Tahoma"/>
                <w:spacing w:val="-35"/>
                <w:sz w:val="18"/>
                <w:szCs w:val="18"/>
                <w:lang w:val="pl-PL"/>
              </w:rPr>
              <w:t xml:space="preserve"> </w:t>
            </w:r>
            <w:r w:rsidRPr="007D4350">
              <w:rPr>
                <w:rFonts w:ascii="Tahoma" w:hAnsi="Tahoma" w:cs="Tahoma"/>
                <w:sz w:val="18"/>
                <w:szCs w:val="18"/>
                <w:lang w:val="pl-PL"/>
              </w:rPr>
              <w:t>zaoferowanych</w:t>
            </w:r>
            <w:r w:rsidRPr="007D4350">
              <w:rPr>
                <w:rFonts w:ascii="Tahoma" w:hAnsi="Tahoma" w:cs="Tahoma"/>
                <w:spacing w:val="-35"/>
                <w:sz w:val="18"/>
                <w:szCs w:val="18"/>
                <w:lang w:val="pl-PL"/>
              </w:rPr>
              <w:t xml:space="preserve"> </w:t>
            </w:r>
            <w:r w:rsidRPr="007D4350">
              <w:rPr>
                <w:rFonts w:ascii="Tahoma" w:hAnsi="Tahoma" w:cs="Tahoma"/>
                <w:sz w:val="18"/>
                <w:szCs w:val="18"/>
                <w:lang w:val="pl-PL"/>
              </w:rPr>
              <w:t xml:space="preserve">głowicach </w:t>
            </w:r>
            <w:r w:rsidRPr="007D4350">
              <w:rPr>
                <w:rFonts w:ascii="Tahoma" w:hAnsi="Tahoma" w:cs="Tahoma"/>
                <w:w w:val="95"/>
                <w:sz w:val="18"/>
                <w:szCs w:val="18"/>
                <w:lang w:val="pl-PL"/>
              </w:rPr>
              <w:t>liniowych</w:t>
            </w:r>
            <w:r w:rsidRPr="007D4350">
              <w:rPr>
                <w:rFonts w:ascii="Tahoma" w:hAnsi="Tahoma" w:cs="Tahoma"/>
                <w:spacing w:val="-20"/>
                <w:w w:val="95"/>
                <w:sz w:val="18"/>
                <w:szCs w:val="18"/>
                <w:lang w:val="pl-PL"/>
              </w:rPr>
              <w:t xml:space="preserve"> </w:t>
            </w:r>
            <w:r w:rsidRPr="007D4350">
              <w:rPr>
                <w:rFonts w:ascii="Tahoma" w:hAnsi="Tahoma" w:cs="Tahoma"/>
                <w:w w:val="95"/>
                <w:sz w:val="18"/>
                <w:szCs w:val="18"/>
                <w:lang w:val="pl-PL"/>
              </w:rPr>
              <w:t>i</w:t>
            </w:r>
            <w:r w:rsidRPr="007D4350">
              <w:rPr>
                <w:rFonts w:ascii="Tahoma" w:hAnsi="Tahoma" w:cs="Tahoma"/>
                <w:spacing w:val="-18"/>
                <w:w w:val="95"/>
                <w:sz w:val="18"/>
                <w:szCs w:val="18"/>
                <w:lang w:val="pl-PL"/>
              </w:rPr>
              <w:t> </w:t>
            </w:r>
            <w:r w:rsidRPr="007D4350">
              <w:rPr>
                <w:rFonts w:ascii="Tahoma" w:hAnsi="Tahoma" w:cs="Tahoma"/>
                <w:w w:val="95"/>
                <w:sz w:val="18"/>
                <w:szCs w:val="18"/>
                <w:lang w:val="pl-PL"/>
              </w:rPr>
              <w:t>konweksowych.</w:t>
            </w:r>
            <w:r w:rsidRPr="007D4350">
              <w:rPr>
                <w:rFonts w:ascii="Tahoma" w:hAnsi="Tahoma" w:cs="Tahoma"/>
                <w:spacing w:val="-19"/>
                <w:w w:val="95"/>
                <w:sz w:val="18"/>
                <w:szCs w:val="18"/>
                <w:lang w:val="pl-PL"/>
              </w:rPr>
              <w:t xml:space="preserve"> </w:t>
            </w:r>
            <w:r w:rsidRPr="007D4350">
              <w:rPr>
                <w:rFonts w:ascii="Tahoma" w:hAnsi="Tahoma" w:cs="Tahoma"/>
                <w:w w:val="95"/>
                <w:sz w:val="18"/>
                <w:szCs w:val="18"/>
                <w:lang w:val="pl-PL"/>
              </w:rPr>
              <w:t>Wymóg</w:t>
            </w:r>
            <w:r w:rsidRPr="007D4350">
              <w:rPr>
                <w:rFonts w:ascii="Tahoma" w:hAnsi="Tahoma" w:cs="Tahoma"/>
                <w:spacing w:val="-18"/>
                <w:w w:val="95"/>
                <w:sz w:val="18"/>
                <w:szCs w:val="18"/>
                <w:lang w:val="pl-PL"/>
              </w:rPr>
              <w:t xml:space="preserve"> </w:t>
            </w:r>
            <w:r w:rsidRPr="007D4350">
              <w:rPr>
                <w:rFonts w:ascii="Tahoma" w:hAnsi="Tahoma" w:cs="Tahoma"/>
                <w:w w:val="95"/>
                <w:sz w:val="18"/>
                <w:szCs w:val="18"/>
                <w:lang w:val="pl-PL"/>
              </w:rPr>
              <w:t>pracy</w:t>
            </w:r>
            <w:r w:rsidRPr="007D4350">
              <w:rPr>
                <w:rFonts w:ascii="Tahoma" w:hAnsi="Tahoma" w:cs="Tahoma"/>
                <w:spacing w:val="-18"/>
                <w:w w:val="95"/>
                <w:sz w:val="18"/>
                <w:szCs w:val="18"/>
                <w:lang w:val="pl-PL"/>
              </w:rPr>
              <w:t xml:space="preserve"> </w:t>
            </w:r>
            <w:r w:rsidRPr="007D4350">
              <w:rPr>
                <w:rFonts w:ascii="Tahoma" w:hAnsi="Tahoma" w:cs="Tahoma"/>
                <w:w w:val="95"/>
                <w:sz w:val="18"/>
                <w:szCs w:val="18"/>
                <w:lang w:val="pl-PL"/>
              </w:rPr>
              <w:t>dla</w:t>
            </w:r>
            <w:r w:rsidRPr="007D4350">
              <w:rPr>
                <w:rFonts w:ascii="Tahoma" w:hAnsi="Tahoma" w:cs="Tahoma"/>
                <w:spacing w:val="-18"/>
                <w:w w:val="95"/>
                <w:sz w:val="18"/>
                <w:szCs w:val="18"/>
                <w:lang w:val="pl-PL"/>
              </w:rPr>
              <w:t xml:space="preserve"> </w:t>
            </w:r>
            <w:r w:rsidRPr="007D4350">
              <w:rPr>
                <w:rFonts w:ascii="Tahoma" w:hAnsi="Tahoma" w:cs="Tahoma"/>
                <w:w w:val="95"/>
                <w:sz w:val="18"/>
                <w:szCs w:val="18"/>
                <w:lang w:val="pl-PL"/>
              </w:rPr>
              <w:t>trybu</w:t>
            </w:r>
            <w:r w:rsidRPr="007D4350">
              <w:rPr>
                <w:rFonts w:ascii="Tahoma" w:hAnsi="Tahoma" w:cs="Tahoma"/>
                <w:spacing w:val="-19"/>
                <w:w w:val="95"/>
                <w:sz w:val="18"/>
                <w:szCs w:val="18"/>
                <w:lang w:val="pl-PL"/>
              </w:rPr>
              <w:t xml:space="preserve"> </w:t>
            </w:r>
            <w:r w:rsidRPr="007D4350">
              <w:rPr>
                <w:rFonts w:ascii="Tahoma" w:hAnsi="Tahoma" w:cs="Tahoma"/>
                <w:w w:val="95"/>
                <w:sz w:val="18"/>
                <w:szCs w:val="18"/>
                <w:lang w:val="pl-PL"/>
              </w:rPr>
              <w:t xml:space="preserve">2D </w:t>
            </w:r>
            <w:r w:rsidRPr="007D4350">
              <w:rPr>
                <w:rFonts w:ascii="Tahoma" w:hAnsi="Tahoma" w:cs="Tahoma"/>
                <w:sz w:val="18"/>
                <w:szCs w:val="18"/>
                <w:lang w:val="pl-PL"/>
              </w:rPr>
              <w:t>oraz w trybie obrazowania harmonicznego.</w:t>
            </w:r>
          </w:p>
        </w:tc>
        <w:tc>
          <w:tcPr>
            <w:tcW w:w="1420" w:type="dxa"/>
            <w:vAlign w:val="center"/>
          </w:tcPr>
          <w:p w14:paraId="4F1B9478"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p w14:paraId="701BA08C" w14:textId="77777777" w:rsidR="002D73A7" w:rsidRPr="007D4350" w:rsidRDefault="002D73A7" w:rsidP="002D73A7">
            <w:pPr>
              <w:rPr>
                <w:rFonts w:ascii="Tahoma" w:hAnsi="Tahoma" w:cs="Tahoma"/>
                <w:sz w:val="18"/>
                <w:szCs w:val="18"/>
                <w:lang w:val="pl-PL"/>
              </w:rPr>
            </w:pPr>
          </w:p>
        </w:tc>
        <w:tc>
          <w:tcPr>
            <w:tcW w:w="2126" w:type="dxa"/>
            <w:vAlign w:val="center"/>
          </w:tcPr>
          <w:p w14:paraId="6EEB1CB5" w14:textId="77777777" w:rsidR="002D73A7" w:rsidRPr="007D4350" w:rsidRDefault="002D73A7" w:rsidP="002D73A7">
            <w:pPr>
              <w:jc w:val="center"/>
              <w:rPr>
                <w:rFonts w:ascii="Tahoma" w:hAnsi="Tahoma" w:cs="Tahoma"/>
                <w:sz w:val="18"/>
                <w:szCs w:val="18"/>
                <w:lang w:val="pl-PL"/>
              </w:rPr>
            </w:pPr>
          </w:p>
        </w:tc>
      </w:tr>
      <w:tr w:rsidR="002D73A7" w:rsidRPr="007D4350" w14:paraId="38E82A5A" w14:textId="77777777" w:rsidTr="00F32CD7">
        <w:trPr>
          <w:trHeight w:val="659"/>
        </w:trPr>
        <w:tc>
          <w:tcPr>
            <w:tcW w:w="841" w:type="dxa"/>
            <w:vAlign w:val="center"/>
          </w:tcPr>
          <w:p w14:paraId="7A6795F9" w14:textId="77777777" w:rsidR="002D73A7" w:rsidRPr="007D4350" w:rsidRDefault="002D73A7" w:rsidP="002D73A7">
            <w:pPr>
              <w:pStyle w:val="TableParagraph"/>
              <w:numPr>
                <w:ilvl w:val="0"/>
                <w:numId w:val="5"/>
              </w:numPr>
              <w:rPr>
                <w:rFonts w:ascii="Tahoma" w:hAnsi="Tahoma" w:cs="Tahoma"/>
                <w:sz w:val="18"/>
                <w:szCs w:val="18"/>
                <w:lang w:val="pl-PL"/>
              </w:rPr>
            </w:pPr>
          </w:p>
        </w:tc>
        <w:tc>
          <w:tcPr>
            <w:tcW w:w="5245" w:type="dxa"/>
            <w:vAlign w:val="center"/>
          </w:tcPr>
          <w:p w14:paraId="72F17122"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Zaawansowane rozszerzone obrazowanie Dopplerowskie do wykrywania bardzo wolnych i słabych przepływów w mikronaczyniach i tkankach na zaoferowanej głowicy liniowej</w:t>
            </w:r>
          </w:p>
        </w:tc>
        <w:tc>
          <w:tcPr>
            <w:tcW w:w="1420" w:type="dxa"/>
            <w:vAlign w:val="center"/>
          </w:tcPr>
          <w:p w14:paraId="338E12F9"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6C7AAA67" w14:textId="77777777" w:rsidR="002D73A7" w:rsidRPr="007D4350" w:rsidRDefault="002D73A7" w:rsidP="002D73A7">
            <w:pPr>
              <w:jc w:val="center"/>
              <w:rPr>
                <w:rFonts w:ascii="Tahoma" w:hAnsi="Tahoma" w:cs="Tahoma"/>
                <w:sz w:val="18"/>
                <w:szCs w:val="18"/>
                <w:lang w:val="pl-PL"/>
              </w:rPr>
            </w:pPr>
          </w:p>
        </w:tc>
      </w:tr>
      <w:tr w:rsidR="002D73A7" w:rsidRPr="007D4350" w14:paraId="2E4828B9" w14:textId="77777777" w:rsidTr="00F32CD7">
        <w:trPr>
          <w:trHeight w:val="659"/>
        </w:trPr>
        <w:tc>
          <w:tcPr>
            <w:tcW w:w="841" w:type="dxa"/>
            <w:vAlign w:val="center"/>
          </w:tcPr>
          <w:p w14:paraId="4C5BC7AE" w14:textId="77777777" w:rsidR="002D73A7" w:rsidRPr="007D4350" w:rsidRDefault="002D73A7" w:rsidP="002D73A7">
            <w:pPr>
              <w:pStyle w:val="TableParagraph"/>
              <w:numPr>
                <w:ilvl w:val="0"/>
                <w:numId w:val="5"/>
              </w:numPr>
              <w:rPr>
                <w:rFonts w:ascii="Tahoma" w:hAnsi="Tahoma" w:cs="Tahoma"/>
                <w:sz w:val="18"/>
                <w:szCs w:val="18"/>
                <w:lang w:val="pl-PL"/>
              </w:rPr>
            </w:pPr>
          </w:p>
        </w:tc>
        <w:tc>
          <w:tcPr>
            <w:tcW w:w="5245" w:type="dxa"/>
            <w:vAlign w:val="center"/>
          </w:tcPr>
          <w:p w14:paraId="78082B16"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Adaptacyjne przetwarzanie obrazu redukujące artefakty i szumy, np. SRI lub równoważne</w:t>
            </w:r>
          </w:p>
        </w:tc>
        <w:tc>
          <w:tcPr>
            <w:tcW w:w="1420" w:type="dxa"/>
            <w:vAlign w:val="center"/>
          </w:tcPr>
          <w:p w14:paraId="6C69D2C4"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 opisać</w:t>
            </w:r>
          </w:p>
        </w:tc>
        <w:tc>
          <w:tcPr>
            <w:tcW w:w="2126" w:type="dxa"/>
            <w:vAlign w:val="center"/>
          </w:tcPr>
          <w:p w14:paraId="32C79912" w14:textId="77777777" w:rsidR="002D73A7" w:rsidRPr="007D4350" w:rsidRDefault="002D73A7" w:rsidP="002D73A7">
            <w:pPr>
              <w:jc w:val="center"/>
              <w:rPr>
                <w:rFonts w:ascii="Tahoma" w:hAnsi="Tahoma" w:cs="Tahoma"/>
                <w:sz w:val="18"/>
                <w:szCs w:val="18"/>
                <w:lang w:val="pl-PL"/>
              </w:rPr>
            </w:pPr>
          </w:p>
        </w:tc>
      </w:tr>
      <w:tr w:rsidR="002D73A7" w:rsidRPr="007D4350" w14:paraId="36BF7461" w14:textId="77777777" w:rsidTr="00F32CD7">
        <w:trPr>
          <w:trHeight w:val="659"/>
        </w:trPr>
        <w:tc>
          <w:tcPr>
            <w:tcW w:w="841" w:type="dxa"/>
            <w:vAlign w:val="center"/>
          </w:tcPr>
          <w:p w14:paraId="214F0B3D" w14:textId="77777777" w:rsidR="002D73A7" w:rsidRPr="007D4350" w:rsidRDefault="002D73A7" w:rsidP="002D73A7">
            <w:pPr>
              <w:pStyle w:val="TableParagraph"/>
              <w:numPr>
                <w:ilvl w:val="0"/>
                <w:numId w:val="5"/>
              </w:numPr>
              <w:rPr>
                <w:rFonts w:ascii="Tahoma" w:hAnsi="Tahoma" w:cs="Tahoma"/>
                <w:sz w:val="18"/>
                <w:szCs w:val="18"/>
                <w:lang w:val="pl-PL"/>
              </w:rPr>
            </w:pPr>
          </w:p>
        </w:tc>
        <w:tc>
          <w:tcPr>
            <w:tcW w:w="5245" w:type="dxa"/>
            <w:vAlign w:val="center"/>
          </w:tcPr>
          <w:p w14:paraId="706EE851"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Elastografia z pełną kwantyfikacją ilościową (możliwość wyznaczania wartości strain ratio) oparta na technologii strain na zaoferowanej głowicy liniowej</w:t>
            </w:r>
          </w:p>
        </w:tc>
        <w:tc>
          <w:tcPr>
            <w:tcW w:w="1420" w:type="dxa"/>
            <w:vAlign w:val="center"/>
          </w:tcPr>
          <w:p w14:paraId="69D35E5D" w14:textId="77777777" w:rsidR="002D73A7" w:rsidRPr="007D4350" w:rsidRDefault="002D73A7" w:rsidP="002D73A7">
            <w:pPr>
              <w:rPr>
                <w:rFonts w:ascii="Tahoma" w:hAnsi="Tahoma" w:cs="Tahoma"/>
                <w:color w:val="FF0000"/>
                <w:sz w:val="18"/>
                <w:szCs w:val="18"/>
                <w:lang w:val="pl-PL"/>
              </w:rPr>
            </w:pPr>
            <w:r w:rsidRPr="007D4350">
              <w:rPr>
                <w:rFonts w:ascii="Tahoma" w:hAnsi="Tahoma" w:cs="Tahoma"/>
                <w:sz w:val="18"/>
                <w:szCs w:val="18"/>
                <w:lang w:val="pl-PL"/>
              </w:rPr>
              <w:t>Tak, podać, opisać</w:t>
            </w:r>
          </w:p>
        </w:tc>
        <w:tc>
          <w:tcPr>
            <w:tcW w:w="2126" w:type="dxa"/>
            <w:vAlign w:val="center"/>
          </w:tcPr>
          <w:p w14:paraId="6CD80833" w14:textId="77777777" w:rsidR="002D73A7" w:rsidRPr="007D4350" w:rsidRDefault="002D73A7" w:rsidP="002D73A7">
            <w:pPr>
              <w:jc w:val="center"/>
              <w:rPr>
                <w:rFonts w:ascii="Tahoma" w:hAnsi="Tahoma" w:cs="Tahoma"/>
                <w:sz w:val="18"/>
                <w:szCs w:val="18"/>
                <w:lang w:val="pl-PL"/>
              </w:rPr>
            </w:pPr>
          </w:p>
        </w:tc>
      </w:tr>
      <w:tr w:rsidR="002D73A7" w:rsidRPr="007D4350" w14:paraId="7D935044" w14:textId="77777777" w:rsidTr="00F32CD7">
        <w:trPr>
          <w:trHeight w:val="659"/>
        </w:trPr>
        <w:tc>
          <w:tcPr>
            <w:tcW w:w="841" w:type="dxa"/>
            <w:vAlign w:val="center"/>
          </w:tcPr>
          <w:p w14:paraId="69E07DC9" w14:textId="77777777" w:rsidR="002D73A7" w:rsidRPr="007D4350" w:rsidRDefault="002D73A7" w:rsidP="002D73A7">
            <w:pPr>
              <w:pStyle w:val="TableParagraph"/>
              <w:numPr>
                <w:ilvl w:val="0"/>
                <w:numId w:val="5"/>
              </w:numPr>
              <w:rPr>
                <w:rFonts w:ascii="Tahoma" w:hAnsi="Tahoma" w:cs="Tahoma"/>
                <w:sz w:val="18"/>
                <w:szCs w:val="18"/>
                <w:lang w:val="pl-PL"/>
              </w:rPr>
            </w:pPr>
          </w:p>
        </w:tc>
        <w:tc>
          <w:tcPr>
            <w:tcW w:w="5245" w:type="dxa"/>
            <w:vAlign w:val="center"/>
          </w:tcPr>
          <w:p w14:paraId="64466BF9"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Automatyczny obrys spektrum i wyznaczanie parametrów przepływu na zatrzymanym spektrum oraz w czasie rzeczywistym na ruchomym spektrum (min. S, D, PI,RI, HR)</w:t>
            </w:r>
          </w:p>
        </w:tc>
        <w:tc>
          <w:tcPr>
            <w:tcW w:w="1420" w:type="dxa"/>
            <w:vAlign w:val="center"/>
          </w:tcPr>
          <w:p w14:paraId="7CA91522"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 xml:space="preserve">Tak, podać </w:t>
            </w:r>
          </w:p>
        </w:tc>
        <w:tc>
          <w:tcPr>
            <w:tcW w:w="2126" w:type="dxa"/>
            <w:vAlign w:val="center"/>
          </w:tcPr>
          <w:p w14:paraId="7D9CA5D8" w14:textId="77777777" w:rsidR="002D73A7" w:rsidRPr="007D4350" w:rsidRDefault="002D73A7" w:rsidP="002D73A7">
            <w:pPr>
              <w:jc w:val="center"/>
              <w:rPr>
                <w:rFonts w:ascii="Tahoma" w:hAnsi="Tahoma" w:cs="Tahoma"/>
                <w:sz w:val="18"/>
                <w:szCs w:val="18"/>
                <w:lang w:val="pl-PL"/>
              </w:rPr>
            </w:pPr>
          </w:p>
        </w:tc>
      </w:tr>
      <w:tr w:rsidR="002D73A7" w:rsidRPr="007D4350" w14:paraId="6D4C05CD" w14:textId="77777777" w:rsidTr="00F32CD7">
        <w:trPr>
          <w:trHeight w:val="438"/>
        </w:trPr>
        <w:tc>
          <w:tcPr>
            <w:tcW w:w="841" w:type="dxa"/>
            <w:vAlign w:val="center"/>
          </w:tcPr>
          <w:p w14:paraId="177B4A33" w14:textId="77777777" w:rsidR="002D73A7" w:rsidRPr="007D4350" w:rsidRDefault="002D73A7" w:rsidP="002D73A7">
            <w:pPr>
              <w:pStyle w:val="TableParagraph"/>
              <w:numPr>
                <w:ilvl w:val="0"/>
                <w:numId w:val="5"/>
              </w:numPr>
              <w:rPr>
                <w:rFonts w:ascii="Tahoma" w:hAnsi="Tahoma" w:cs="Tahoma"/>
                <w:sz w:val="18"/>
                <w:szCs w:val="18"/>
                <w:lang w:val="pl-PL"/>
              </w:rPr>
            </w:pPr>
          </w:p>
        </w:tc>
        <w:tc>
          <w:tcPr>
            <w:tcW w:w="5245" w:type="dxa"/>
            <w:vAlign w:val="center"/>
          </w:tcPr>
          <w:p w14:paraId="6FDA45FD"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Możliwość przesunięcia linii bazowej na zatrzymanym spektrum Dopplera</w:t>
            </w:r>
          </w:p>
        </w:tc>
        <w:tc>
          <w:tcPr>
            <w:tcW w:w="1420" w:type="dxa"/>
            <w:vAlign w:val="center"/>
          </w:tcPr>
          <w:p w14:paraId="23BBF558"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7CC00350" w14:textId="77777777" w:rsidR="002D73A7" w:rsidRPr="007D4350" w:rsidRDefault="002D73A7" w:rsidP="002D73A7">
            <w:pPr>
              <w:jc w:val="center"/>
              <w:rPr>
                <w:rFonts w:ascii="Tahoma" w:hAnsi="Tahoma" w:cs="Tahoma"/>
                <w:sz w:val="18"/>
                <w:szCs w:val="18"/>
                <w:lang w:val="pl-PL"/>
              </w:rPr>
            </w:pPr>
          </w:p>
        </w:tc>
      </w:tr>
      <w:tr w:rsidR="002D73A7" w:rsidRPr="007D4350" w14:paraId="715A35F4" w14:textId="77777777" w:rsidTr="00F32CD7">
        <w:trPr>
          <w:trHeight w:val="438"/>
        </w:trPr>
        <w:tc>
          <w:tcPr>
            <w:tcW w:w="841" w:type="dxa"/>
            <w:vAlign w:val="center"/>
          </w:tcPr>
          <w:p w14:paraId="18877F7D" w14:textId="77777777" w:rsidR="002D73A7" w:rsidRPr="007D4350" w:rsidRDefault="002D73A7" w:rsidP="002D73A7">
            <w:pPr>
              <w:pStyle w:val="TableParagraph"/>
              <w:numPr>
                <w:ilvl w:val="0"/>
                <w:numId w:val="5"/>
              </w:numPr>
              <w:rPr>
                <w:rFonts w:ascii="Tahoma" w:hAnsi="Tahoma" w:cs="Tahoma"/>
                <w:sz w:val="18"/>
                <w:szCs w:val="18"/>
                <w:lang w:val="pl-PL"/>
              </w:rPr>
            </w:pPr>
          </w:p>
        </w:tc>
        <w:tc>
          <w:tcPr>
            <w:tcW w:w="5245" w:type="dxa"/>
            <w:vAlign w:val="center"/>
          </w:tcPr>
          <w:p w14:paraId="2132952F"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Możliwość zaprogramowania w aparacie nowych pomiarów oraz kalkulacji</w:t>
            </w:r>
          </w:p>
        </w:tc>
        <w:tc>
          <w:tcPr>
            <w:tcW w:w="1420" w:type="dxa"/>
            <w:vAlign w:val="center"/>
          </w:tcPr>
          <w:p w14:paraId="2C91FD73"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77B4E24A" w14:textId="77777777" w:rsidR="002D73A7" w:rsidRPr="007D4350" w:rsidRDefault="002D73A7" w:rsidP="002D73A7">
            <w:pPr>
              <w:jc w:val="center"/>
              <w:rPr>
                <w:rFonts w:ascii="Tahoma" w:hAnsi="Tahoma" w:cs="Tahoma"/>
                <w:sz w:val="18"/>
                <w:szCs w:val="18"/>
                <w:lang w:val="pl-PL"/>
              </w:rPr>
            </w:pPr>
          </w:p>
        </w:tc>
      </w:tr>
      <w:tr w:rsidR="002D73A7" w:rsidRPr="007D4350" w14:paraId="62249B3C" w14:textId="77777777" w:rsidTr="00F32CD7">
        <w:trPr>
          <w:trHeight w:val="127"/>
        </w:trPr>
        <w:tc>
          <w:tcPr>
            <w:tcW w:w="841" w:type="dxa"/>
            <w:vAlign w:val="center"/>
          </w:tcPr>
          <w:p w14:paraId="2CD4C242" w14:textId="77777777" w:rsidR="002D73A7" w:rsidRPr="007D4350" w:rsidRDefault="002D73A7" w:rsidP="002D73A7">
            <w:pPr>
              <w:pStyle w:val="TableParagraph"/>
              <w:numPr>
                <w:ilvl w:val="0"/>
                <w:numId w:val="5"/>
              </w:numPr>
              <w:rPr>
                <w:rFonts w:ascii="Tahoma" w:hAnsi="Tahoma" w:cs="Tahoma"/>
                <w:sz w:val="18"/>
                <w:szCs w:val="18"/>
                <w:lang w:val="pl-PL"/>
              </w:rPr>
            </w:pPr>
          </w:p>
        </w:tc>
        <w:tc>
          <w:tcPr>
            <w:tcW w:w="5245" w:type="dxa"/>
            <w:vAlign w:val="center"/>
          </w:tcPr>
          <w:p w14:paraId="792D381D"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Pomiar odległości, min. 8 pomiarów</w:t>
            </w:r>
          </w:p>
        </w:tc>
        <w:tc>
          <w:tcPr>
            <w:tcW w:w="1420" w:type="dxa"/>
            <w:vAlign w:val="center"/>
          </w:tcPr>
          <w:p w14:paraId="56CE9E14"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4F9354AF" w14:textId="77777777" w:rsidR="002D73A7" w:rsidRPr="007D4350" w:rsidRDefault="002D73A7" w:rsidP="002D73A7">
            <w:pPr>
              <w:jc w:val="center"/>
              <w:rPr>
                <w:rFonts w:ascii="Tahoma" w:hAnsi="Tahoma" w:cs="Tahoma"/>
                <w:sz w:val="18"/>
                <w:szCs w:val="18"/>
                <w:highlight w:val="yellow"/>
                <w:lang w:val="pl-PL"/>
              </w:rPr>
            </w:pPr>
          </w:p>
        </w:tc>
      </w:tr>
      <w:tr w:rsidR="002D73A7" w:rsidRPr="007D4350" w14:paraId="58D94E5D" w14:textId="77777777" w:rsidTr="00F32CD7">
        <w:trPr>
          <w:trHeight w:val="220"/>
        </w:trPr>
        <w:tc>
          <w:tcPr>
            <w:tcW w:w="841" w:type="dxa"/>
            <w:vAlign w:val="center"/>
          </w:tcPr>
          <w:p w14:paraId="31642896" w14:textId="77777777" w:rsidR="002D73A7" w:rsidRPr="007D4350" w:rsidRDefault="002D73A7" w:rsidP="002D73A7">
            <w:pPr>
              <w:pStyle w:val="TableParagraph"/>
              <w:numPr>
                <w:ilvl w:val="0"/>
                <w:numId w:val="5"/>
              </w:numPr>
              <w:rPr>
                <w:rFonts w:ascii="Tahoma" w:hAnsi="Tahoma" w:cs="Tahoma"/>
                <w:sz w:val="18"/>
                <w:szCs w:val="18"/>
                <w:lang w:val="pl-PL"/>
              </w:rPr>
            </w:pPr>
          </w:p>
        </w:tc>
        <w:tc>
          <w:tcPr>
            <w:tcW w:w="5245" w:type="dxa"/>
            <w:vAlign w:val="center"/>
          </w:tcPr>
          <w:p w14:paraId="6A75C986"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 xml:space="preserve">Pomiar obwodu, pola powierzchni, objętości struktur anatomicznych </w:t>
            </w:r>
          </w:p>
        </w:tc>
        <w:tc>
          <w:tcPr>
            <w:tcW w:w="1420" w:type="dxa"/>
            <w:vAlign w:val="center"/>
          </w:tcPr>
          <w:p w14:paraId="43C0FB03"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5D6A7A0E" w14:textId="77777777" w:rsidR="002D73A7" w:rsidRPr="007D4350" w:rsidRDefault="002D73A7" w:rsidP="002D73A7">
            <w:pPr>
              <w:jc w:val="center"/>
              <w:rPr>
                <w:rFonts w:ascii="Tahoma" w:hAnsi="Tahoma" w:cs="Tahoma"/>
                <w:sz w:val="18"/>
                <w:szCs w:val="18"/>
                <w:highlight w:val="yellow"/>
                <w:lang w:val="pl-PL"/>
              </w:rPr>
            </w:pPr>
          </w:p>
        </w:tc>
      </w:tr>
      <w:tr w:rsidR="00122E4E" w:rsidRPr="007D4350" w14:paraId="5589BEA0" w14:textId="77777777" w:rsidTr="00F32CD7">
        <w:trPr>
          <w:trHeight w:val="220"/>
        </w:trPr>
        <w:tc>
          <w:tcPr>
            <w:tcW w:w="841" w:type="dxa"/>
            <w:vAlign w:val="center"/>
          </w:tcPr>
          <w:p w14:paraId="23A0397A" w14:textId="77777777" w:rsidR="002D73A7" w:rsidRPr="007D4350" w:rsidRDefault="002D73A7" w:rsidP="002D73A7">
            <w:pPr>
              <w:pStyle w:val="TableParagraph"/>
              <w:numPr>
                <w:ilvl w:val="0"/>
                <w:numId w:val="5"/>
              </w:numPr>
              <w:rPr>
                <w:rFonts w:ascii="Tahoma" w:hAnsi="Tahoma" w:cs="Tahoma"/>
                <w:sz w:val="18"/>
                <w:szCs w:val="18"/>
                <w:lang w:val="pl-PL"/>
              </w:rPr>
            </w:pPr>
          </w:p>
        </w:tc>
        <w:tc>
          <w:tcPr>
            <w:tcW w:w="5245" w:type="dxa"/>
            <w:vAlign w:val="center"/>
          </w:tcPr>
          <w:p w14:paraId="54C9C22E"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Funkcja automatycznego ustawiania bramki dopplera w naczyniu, z uwzględnieniem kąta korekcji</w:t>
            </w:r>
          </w:p>
        </w:tc>
        <w:tc>
          <w:tcPr>
            <w:tcW w:w="1420" w:type="dxa"/>
            <w:vAlign w:val="center"/>
          </w:tcPr>
          <w:p w14:paraId="5B2B35C7"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 xml:space="preserve">Tak, podać </w:t>
            </w:r>
          </w:p>
        </w:tc>
        <w:tc>
          <w:tcPr>
            <w:tcW w:w="2126" w:type="dxa"/>
            <w:vAlign w:val="center"/>
          </w:tcPr>
          <w:p w14:paraId="23BAEFAE" w14:textId="2B854F3A" w:rsidR="002D73A7" w:rsidRPr="007D4350" w:rsidRDefault="002D73A7" w:rsidP="002D73A7">
            <w:pPr>
              <w:jc w:val="center"/>
              <w:rPr>
                <w:rFonts w:ascii="Tahoma" w:hAnsi="Tahoma" w:cs="Tahoma"/>
                <w:sz w:val="18"/>
                <w:szCs w:val="18"/>
                <w:lang w:val="pl-PL"/>
              </w:rPr>
            </w:pPr>
          </w:p>
        </w:tc>
      </w:tr>
      <w:tr w:rsidR="002D73A7" w:rsidRPr="007D4350" w14:paraId="0D3F1429" w14:textId="77777777" w:rsidTr="00537BC3">
        <w:trPr>
          <w:trHeight w:val="416"/>
        </w:trPr>
        <w:tc>
          <w:tcPr>
            <w:tcW w:w="9632" w:type="dxa"/>
            <w:gridSpan w:val="4"/>
            <w:vAlign w:val="center"/>
          </w:tcPr>
          <w:p w14:paraId="2062E6DB" w14:textId="77777777" w:rsidR="002D73A7" w:rsidRPr="007D4350" w:rsidRDefault="002D73A7" w:rsidP="007D4350">
            <w:pPr>
              <w:pStyle w:val="TableParagraph"/>
              <w:ind w:left="141" w:right="284"/>
              <w:rPr>
                <w:rFonts w:ascii="Tahoma" w:hAnsi="Tahoma" w:cs="Tahoma"/>
                <w:b/>
                <w:bCs/>
                <w:w w:val="95"/>
                <w:sz w:val="18"/>
                <w:szCs w:val="18"/>
                <w:lang w:val="pl-PL"/>
              </w:rPr>
            </w:pPr>
            <w:r w:rsidRPr="007D4350">
              <w:rPr>
                <w:rFonts w:ascii="Tahoma" w:eastAsia="Times New Roman" w:hAnsi="Tahoma" w:cs="Tahoma"/>
                <w:b/>
                <w:bCs/>
                <w:sz w:val="18"/>
                <w:szCs w:val="18"/>
                <w:lang w:val="pl-PL"/>
              </w:rPr>
              <w:t>IV. GŁOWICE ULTRADŹWIĘKOWE</w:t>
            </w:r>
          </w:p>
        </w:tc>
      </w:tr>
      <w:tr w:rsidR="002D73A7" w:rsidRPr="007D4350" w14:paraId="398EB2FD" w14:textId="77777777" w:rsidTr="00CA774A">
        <w:trPr>
          <w:trHeight w:val="1711"/>
        </w:trPr>
        <w:tc>
          <w:tcPr>
            <w:tcW w:w="841" w:type="dxa"/>
            <w:vAlign w:val="center"/>
          </w:tcPr>
          <w:p w14:paraId="47F53000" w14:textId="77777777" w:rsidR="002D73A7" w:rsidRPr="007D4350" w:rsidRDefault="002D73A7" w:rsidP="002D73A7">
            <w:pPr>
              <w:pStyle w:val="TableParagraph"/>
              <w:numPr>
                <w:ilvl w:val="0"/>
                <w:numId w:val="6"/>
              </w:numPr>
              <w:ind w:right="312"/>
              <w:rPr>
                <w:rFonts w:ascii="Tahoma" w:hAnsi="Tahoma" w:cs="Tahoma"/>
                <w:sz w:val="18"/>
                <w:szCs w:val="18"/>
                <w:lang w:val="pl-PL"/>
              </w:rPr>
            </w:pPr>
          </w:p>
        </w:tc>
        <w:tc>
          <w:tcPr>
            <w:tcW w:w="5245" w:type="dxa"/>
            <w:vAlign w:val="center"/>
          </w:tcPr>
          <w:p w14:paraId="243F584D"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Głowica convex szerokopasmowa</w:t>
            </w:r>
          </w:p>
          <w:p w14:paraId="2D2B55D2"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 Zakres częstotliwości min. od 1.0 (dopuszcza się od min 2.0) do 6.0 MHz</w:t>
            </w:r>
          </w:p>
          <w:p w14:paraId="72881694" w14:textId="77777777" w:rsidR="002D73A7" w:rsidRPr="007D4350" w:rsidRDefault="002D73A7" w:rsidP="002D73A7">
            <w:pPr>
              <w:pStyle w:val="TableParagraph"/>
              <w:ind w:left="141" w:right="141"/>
              <w:rPr>
                <w:rFonts w:ascii="Tahoma" w:hAnsi="Tahoma" w:cs="Tahoma"/>
                <w:w w:val="90"/>
                <w:sz w:val="18"/>
                <w:szCs w:val="18"/>
                <w:lang w:val="pl-PL"/>
              </w:rPr>
            </w:pPr>
            <w:r w:rsidRPr="007D4350">
              <w:rPr>
                <w:rFonts w:ascii="Tahoma" w:hAnsi="Tahoma" w:cs="Tahoma"/>
                <w:w w:val="90"/>
                <w:sz w:val="18"/>
                <w:szCs w:val="18"/>
                <w:lang w:val="pl-PL"/>
              </w:rPr>
              <w:t xml:space="preserve">- Obrazowanie harmoniczne </w:t>
            </w:r>
          </w:p>
          <w:p w14:paraId="69D71BEE" w14:textId="77777777" w:rsidR="002D73A7" w:rsidRPr="007D4350" w:rsidRDefault="002D73A7" w:rsidP="002D73A7">
            <w:pPr>
              <w:pStyle w:val="TableParagraph"/>
              <w:ind w:left="141" w:right="141"/>
              <w:rPr>
                <w:rFonts w:ascii="Tahoma" w:hAnsi="Tahoma" w:cs="Tahoma"/>
                <w:w w:val="95"/>
                <w:sz w:val="18"/>
                <w:szCs w:val="18"/>
                <w:lang w:val="pl-PL"/>
              </w:rPr>
            </w:pPr>
            <w:r w:rsidRPr="007D4350">
              <w:rPr>
                <w:rFonts w:ascii="Tahoma" w:hAnsi="Tahoma" w:cs="Tahoma"/>
                <w:w w:val="90"/>
                <w:sz w:val="18"/>
                <w:szCs w:val="18"/>
                <w:lang w:val="pl-PL"/>
              </w:rPr>
              <w:t xml:space="preserve">- </w:t>
            </w:r>
            <w:r w:rsidRPr="007D4350">
              <w:rPr>
                <w:rFonts w:ascii="Tahoma" w:hAnsi="Tahoma" w:cs="Tahoma"/>
                <w:w w:val="95"/>
                <w:sz w:val="18"/>
                <w:szCs w:val="18"/>
                <w:lang w:val="pl-PL"/>
              </w:rPr>
              <w:t>Liczba</w:t>
            </w:r>
            <w:r w:rsidRPr="007D4350">
              <w:rPr>
                <w:rFonts w:ascii="Tahoma" w:hAnsi="Tahoma" w:cs="Tahoma"/>
                <w:spacing w:val="-31"/>
                <w:w w:val="95"/>
                <w:sz w:val="18"/>
                <w:szCs w:val="18"/>
                <w:lang w:val="pl-PL"/>
              </w:rPr>
              <w:t xml:space="preserve"> </w:t>
            </w:r>
            <w:r w:rsidRPr="007D4350">
              <w:rPr>
                <w:rFonts w:ascii="Tahoma" w:hAnsi="Tahoma" w:cs="Tahoma"/>
                <w:w w:val="95"/>
                <w:sz w:val="18"/>
                <w:szCs w:val="18"/>
                <w:lang w:val="pl-PL"/>
              </w:rPr>
              <w:t>elementów akustycznych</w:t>
            </w:r>
            <w:r w:rsidRPr="007D4350">
              <w:rPr>
                <w:rFonts w:ascii="Tahoma" w:hAnsi="Tahoma" w:cs="Tahoma"/>
                <w:spacing w:val="-30"/>
                <w:w w:val="95"/>
                <w:sz w:val="18"/>
                <w:szCs w:val="18"/>
                <w:lang w:val="pl-PL"/>
              </w:rPr>
              <w:t xml:space="preserve"> </w:t>
            </w:r>
            <w:r w:rsidRPr="007D4350">
              <w:rPr>
                <w:rFonts w:ascii="Tahoma" w:hAnsi="Tahoma" w:cs="Tahoma"/>
                <w:w w:val="95"/>
                <w:sz w:val="18"/>
                <w:szCs w:val="18"/>
                <w:lang w:val="pl-PL"/>
              </w:rPr>
              <w:t>min.</w:t>
            </w:r>
            <w:r w:rsidRPr="007D4350">
              <w:rPr>
                <w:rFonts w:ascii="Tahoma" w:hAnsi="Tahoma" w:cs="Tahoma"/>
                <w:spacing w:val="-30"/>
                <w:w w:val="95"/>
                <w:sz w:val="18"/>
                <w:szCs w:val="18"/>
                <w:lang w:val="pl-PL"/>
              </w:rPr>
              <w:t xml:space="preserve"> </w:t>
            </w:r>
            <w:r w:rsidRPr="007D4350">
              <w:rPr>
                <w:rFonts w:ascii="Tahoma" w:hAnsi="Tahoma" w:cs="Tahoma"/>
                <w:w w:val="95"/>
                <w:sz w:val="18"/>
                <w:szCs w:val="18"/>
                <w:lang w:val="pl-PL"/>
              </w:rPr>
              <w:t>360</w:t>
            </w:r>
          </w:p>
          <w:p w14:paraId="7C577683"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 Kąt pola widzenia głowicy min. 70°</w:t>
            </w:r>
          </w:p>
          <w:p w14:paraId="426A85DD"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 Możliwość zastosowania przystawki biopsyjnej</w:t>
            </w:r>
          </w:p>
        </w:tc>
        <w:tc>
          <w:tcPr>
            <w:tcW w:w="1420" w:type="dxa"/>
            <w:vAlign w:val="center"/>
          </w:tcPr>
          <w:p w14:paraId="0B9E35F2" w14:textId="77777777" w:rsidR="002D73A7" w:rsidRPr="007D4350" w:rsidRDefault="002D73A7" w:rsidP="002D73A7">
            <w:pPr>
              <w:rPr>
                <w:rFonts w:ascii="Tahoma" w:hAnsi="Tahoma" w:cs="Tahoma"/>
                <w:sz w:val="18"/>
                <w:szCs w:val="18"/>
              </w:rPr>
            </w:pPr>
            <w:r w:rsidRPr="007D4350">
              <w:rPr>
                <w:rFonts w:ascii="Tahoma" w:hAnsi="Tahoma" w:cs="Tahoma"/>
                <w:sz w:val="18"/>
                <w:szCs w:val="18"/>
                <w:lang w:val="pl-PL"/>
              </w:rPr>
              <w:t>Tak, podać</w:t>
            </w:r>
          </w:p>
        </w:tc>
        <w:tc>
          <w:tcPr>
            <w:tcW w:w="2126" w:type="dxa"/>
            <w:vAlign w:val="center"/>
          </w:tcPr>
          <w:p w14:paraId="4F884367" w14:textId="77777777" w:rsidR="002D73A7" w:rsidRPr="007D4350" w:rsidRDefault="002D73A7" w:rsidP="002D73A7">
            <w:pPr>
              <w:jc w:val="center"/>
              <w:rPr>
                <w:rFonts w:ascii="Tahoma" w:hAnsi="Tahoma" w:cs="Tahoma"/>
                <w:sz w:val="18"/>
                <w:szCs w:val="18"/>
                <w:lang w:val="pl-PL"/>
              </w:rPr>
            </w:pPr>
          </w:p>
        </w:tc>
      </w:tr>
      <w:tr w:rsidR="002D73A7" w:rsidRPr="007D4350" w14:paraId="42E573C1" w14:textId="77777777" w:rsidTr="00CA774A">
        <w:trPr>
          <w:trHeight w:val="843"/>
        </w:trPr>
        <w:tc>
          <w:tcPr>
            <w:tcW w:w="841" w:type="dxa"/>
            <w:vAlign w:val="center"/>
          </w:tcPr>
          <w:p w14:paraId="32757551" w14:textId="77777777" w:rsidR="002D73A7" w:rsidRPr="007D4350" w:rsidRDefault="002D73A7" w:rsidP="002D73A7">
            <w:pPr>
              <w:pStyle w:val="TableParagraph"/>
              <w:numPr>
                <w:ilvl w:val="0"/>
                <w:numId w:val="6"/>
              </w:numPr>
              <w:rPr>
                <w:rFonts w:ascii="Tahoma" w:hAnsi="Tahoma" w:cs="Tahoma"/>
                <w:sz w:val="18"/>
                <w:szCs w:val="18"/>
                <w:lang w:val="pl-PL"/>
              </w:rPr>
            </w:pPr>
          </w:p>
        </w:tc>
        <w:tc>
          <w:tcPr>
            <w:tcW w:w="5245" w:type="dxa"/>
            <w:vAlign w:val="center"/>
          </w:tcPr>
          <w:p w14:paraId="5F22835C"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Głowica liniowa wysokiej częstotliwości, wykonana w technologii ukierunkowanej polaryzacji kryształów lub matrycowej szerokopasmowa</w:t>
            </w:r>
          </w:p>
          <w:p w14:paraId="4A163F95" w14:textId="7BF35796"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 xml:space="preserve">- Zakres częstotliwości min. </w:t>
            </w:r>
            <w:r w:rsidR="00122E4E" w:rsidRPr="007D4350">
              <w:rPr>
                <w:rFonts w:ascii="Tahoma" w:hAnsi="Tahoma" w:cs="Tahoma"/>
                <w:sz w:val="18"/>
                <w:szCs w:val="18"/>
                <w:lang w:val="pl-PL"/>
              </w:rPr>
              <w:t xml:space="preserve">od </w:t>
            </w:r>
            <w:r w:rsidRPr="007D4350">
              <w:rPr>
                <w:rFonts w:ascii="Tahoma" w:hAnsi="Tahoma" w:cs="Tahoma"/>
                <w:sz w:val="18"/>
                <w:szCs w:val="18"/>
                <w:lang w:val="pl-PL"/>
              </w:rPr>
              <w:t xml:space="preserve">2.0 </w:t>
            </w:r>
            <w:r w:rsidR="00122E4E" w:rsidRPr="007D4350">
              <w:rPr>
                <w:rFonts w:ascii="Tahoma" w:hAnsi="Tahoma" w:cs="Tahoma"/>
                <w:sz w:val="18"/>
                <w:szCs w:val="18"/>
                <w:lang w:val="pl-PL"/>
              </w:rPr>
              <w:t>do</w:t>
            </w:r>
            <w:r w:rsidRPr="007D4350">
              <w:rPr>
                <w:rFonts w:ascii="Tahoma" w:hAnsi="Tahoma" w:cs="Tahoma"/>
                <w:sz w:val="18"/>
                <w:szCs w:val="18"/>
                <w:lang w:val="pl-PL"/>
              </w:rPr>
              <w:t xml:space="preserve"> 22.0 MHz </w:t>
            </w:r>
          </w:p>
          <w:p w14:paraId="529204D4"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 Liczba elementów akustycznych min. 1900</w:t>
            </w:r>
          </w:p>
          <w:p w14:paraId="46D020B7"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 Długość głowicy (FOV) min. 50 mm</w:t>
            </w:r>
          </w:p>
          <w:p w14:paraId="3983F54E"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 Obrazowanie</w:t>
            </w:r>
            <w:r w:rsidRPr="007D4350">
              <w:rPr>
                <w:rFonts w:ascii="Tahoma" w:hAnsi="Tahoma" w:cs="Tahoma"/>
                <w:spacing w:val="-18"/>
                <w:sz w:val="18"/>
                <w:szCs w:val="18"/>
                <w:lang w:val="pl-PL"/>
              </w:rPr>
              <w:t xml:space="preserve"> </w:t>
            </w:r>
            <w:r w:rsidRPr="007D4350">
              <w:rPr>
                <w:rFonts w:ascii="Tahoma" w:hAnsi="Tahoma" w:cs="Tahoma"/>
                <w:sz w:val="18"/>
                <w:szCs w:val="18"/>
                <w:lang w:val="pl-PL"/>
              </w:rPr>
              <w:t>trapezowe</w:t>
            </w:r>
          </w:p>
        </w:tc>
        <w:tc>
          <w:tcPr>
            <w:tcW w:w="1420" w:type="dxa"/>
            <w:vAlign w:val="center"/>
          </w:tcPr>
          <w:p w14:paraId="16668F99" w14:textId="77777777" w:rsidR="002D73A7" w:rsidRPr="007D4350" w:rsidRDefault="002D73A7" w:rsidP="002D73A7">
            <w:pPr>
              <w:rPr>
                <w:rFonts w:ascii="Tahoma" w:hAnsi="Tahoma" w:cs="Tahoma"/>
                <w:sz w:val="18"/>
                <w:szCs w:val="18"/>
              </w:rPr>
            </w:pPr>
            <w:r w:rsidRPr="007D4350">
              <w:rPr>
                <w:rFonts w:ascii="Tahoma" w:hAnsi="Tahoma" w:cs="Tahoma"/>
                <w:sz w:val="18"/>
                <w:szCs w:val="18"/>
                <w:lang w:val="pl-PL"/>
              </w:rPr>
              <w:t>Tak, podać</w:t>
            </w:r>
          </w:p>
        </w:tc>
        <w:tc>
          <w:tcPr>
            <w:tcW w:w="2126" w:type="dxa"/>
            <w:vAlign w:val="center"/>
          </w:tcPr>
          <w:p w14:paraId="779FA763" w14:textId="77777777" w:rsidR="002D73A7" w:rsidRPr="007D4350" w:rsidRDefault="002D73A7" w:rsidP="002D73A7">
            <w:pPr>
              <w:jc w:val="center"/>
              <w:rPr>
                <w:rFonts w:ascii="Tahoma" w:hAnsi="Tahoma" w:cs="Tahoma"/>
                <w:sz w:val="18"/>
                <w:szCs w:val="18"/>
                <w:lang w:val="pl-PL"/>
              </w:rPr>
            </w:pPr>
          </w:p>
        </w:tc>
      </w:tr>
      <w:tr w:rsidR="002D73A7" w:rsidRPr="007D4350" w14:paraId="336BD070" w14:textId="77777777" w:rsidTr="00F91664">
        <w:trPr>
          <w:trHeight w:val="410"/>
        </w:trPr>
        <w:tc>
          <w:tcPr>
            <w:tcW w:w="9632" w:type="dxa"/>
            <w:gridSpan w:val="4"/>
            <w:vAlign w:val="center"/>
          </w:tcPr>
          <w:p w14:paraId="039CDA35" w14:textId="77777777" w:rsidR="002D73A7" w:rsidRPr="007D4350" w:rsidRDefault="002D73A7" w:rsidP="002D73A7">
            <w:pPr>
              <w:ind w:left="141" w:right="284"/>
              <w:rPr>
                <w:rFonts w:ascii="Tahoma" w:hAnsi="Tahoma" w:cs="Tahoma"/>
                <w:b/>
                <w:bCs/>
                <w:sz w:val="18"/>
                <w:szCs w:val="18"/>
                <w:lang w:val="pl-PL"/>
              </w:rPr>
            </w:pPr>
            <w:r w:rsidRPr="007D4350">
              <w:rPr>
                <w:rFonts w:ascii="Tahoma" w:hAnsi="Tahoma" w:cs="Tahoma"/>
                <w:b/>
                <w:bCs/>
                <w:sz w:val="18"/>
                <w:szCs w:val="18"/>
                <w:lang w:val="pl-PL"/>
              </w:rPr>
              <w:t xml:space="preserve">V. </w:t>
            </w:r>
            <w:r w:rsidRPr="007D4350">
              <w:rPr>
                <w:rFonts w:ascii="Tahoma" w:hAnsi="Tahoma" w:cs="Tahoma"/>
                <w:b/>
                <w:bCs/>
                <w:caps/>
                <w:sz w:val="18"/>
                <w:szCs w:val="18"/>
                <w:lang w:val="pl-PL"/>
              </w:rPr>
              <w:t>Możliwość rozbudowy aparatu na dzień składania oferty:</w:t>
            </w:r>
          </w:p>
        </w:tc>
      </w:tr>
      <w:tr w:rsidR="002D73A7" w:rsidRPr="007D4350" w14:paraId="566F2B73" w14:textId="77777777" w:rsidTr="00F32CD7">
        <w:trPr>
          <w:trHeight w:val="526"/>
        </w:trPr>
        <w:tc>
          <w:tcPr>
            <w:tcW w:w="841" w:type="dxa"/>
            <w:vAlign w:val="center"/>
          </w:tcPr>
          <w:p w14:paraId="4A282078"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vAlign w:val="center"/>
          </w:tcPr>
          <w:p w14:paraId="007275E3" w14:textId="5B743949"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Możliwość rozbudowy o</w:t>
            </w:r>
            <w:r w:rsidR="00A46C04" w:rsidRPr="007D4350">
              <w:rPr>
                <w:rFonts w:ascii="Tahoma" w:hAnsi="Tahoma" w:cs="Tahoma"/>
                <w:sz w:val="18"/>
                <w:szCs w:val="18"/>
                <w:lang w:val="pl-PL"/>
              </w:rPr>
              <w:t xml:space="preserve"> g</w:t>
            </w:r>
            <w:r w:rsidRPr="007D4350">
              <w:rPr>
                <w:rFonts w:ascii="Tahoma" w:hAnsi="Tahoma" w:cs="Tahoma"/>
                <w:sz w:val="18"/>
                <w:szCs w:val="18"/>
                <w:lang w:val="pl-PL"/>
              </w:rPr>
              <w:t>łowic</w:t>
            </w:r>
            <w:r w:rsidR="00A46C04" w:rsidRPr="007D4350">
              <w:rPr>
                <w:rFonts w:ascii="Tahoma" w:hAnsi="Tahoma" w:cs="Tahoma"/>
                <w:sz w:val="18"/>
                <w:szCs w:val="18"/>
                <w:lang w:val="pl-PL"/>
              </w:rPr>
              <w:t>ę</w:t>
            </w:r>
            <w:r w:rsidRPr="007D4350">
              <w:rPr>
                <w:rFonts w:ascii="Tahoma" w:hAnsi="Tahoma" w:cs="Tahoma"/>
                <w:sz w:val="18"/>
                <w:szCs w:val="18"/>
                <w:lang w:val="pl-PL"/>
              </w:rPr>
              <w:t xml:space="preserve"> wolumetryczn</w:t>
            </w:r>
            <w:r w:rsidR="00A46C04" w:rsidRPr="007D4350">
              <w:rPr>
                <w:rFonts w:ascii="Tahoma" w:hAnsi="Tahoma" w:cs="Tahoma"/>
                <w:sz w:val="18"/>
                <w:szCs w:val="18"/>
                <w:lang w:val="pl-PL"/>
              </w:rPr>
              <w:t>ą</w:t>
            </w:r>
            <w:r w:rsidRPr="007D4350">
              <w:rPr>
                <w:rFonts w:ascii="Tahoma" w:hAnsi="Tahoma" w:cs="Tahoma"/>
                <w:sz w:val="18"/>
                <w:szCs w:val="18"/>
                <w:lang w:val="pl-PL"/>
              </w:rPr>
              <w:t xml:space="preserve"> convex 2D i 4D wykonan</w:t>
            </w:r>
            <w:r w:rsidR="00A46C04" w:rsidRPr="007D4350">
              <w:rPr>
                <w:rFonts w:ascii="Tahoma" w:hAnsi="Tahoma" w:cs="Tahoma"/>
                <w:sz w:val="18"/>
                <w:szCs w:val="18"/>
                <w:lang w:val="pl-PL"/>
              </w:rPr>
              <w:t>ą</w:t>
            </w:r>
            <w:r w:rsidRPr="007D4350">
              <w:rPr>
                <w:rFonts w:ascii="Tahoma" w:hAnsi="Tahoma" w:cs="Tahoma"/>
                <w:sz w:val="18"/>
                <w:szCs w:val="18"/>
                <w:lang w:val="pl-PL"/>
              </w:rPr>
              <w:t xml:space="preserve"> w technologii ukierunkowanej polaryzacji kryształów (min. 350 elementów akustycznych) lub wykonana w technologii matrycowej min. 700 elementów akustycznych; szerokopasmowa o zakresie częstotliwości min. 2.0 – 9.0 MHz, Kąt widzenia min. 100°; Możliwość zastosowania przystawki biopsyjnej, obrazowanie harmoniczne</w:t>
            </w:r>
          </w:p>
        </w:tc>
        <w:tc>
          <w:tcPr>
            <w:tcW w:w="1420" w:type="dxa"/>
            <w:vAlign w:val="center"/>
          </w:tcPr>
          <w:p w14:paraId="42213438"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0EDD2F60" w14:textId="77777777" w:rsidR="002D73A7" w:rsidRPr="007D4350" w:rsidRDefault="002D73A7" w:rsidP="002D73A7">
            <w:pPr>
              <w:jc w:val="center"/>
              <w:rPr>
                <w:rFonts w:ascii="Tahoma" w:hAnsi="Tahoma" w:cs="Tahoma"/>
                <w:sz w:val="18"/>
                <w:szCs w:val="18"/>
                <w:lang w:val="pl-PL"/>
              </w:rPr>
            </w:pPr>
          </w:p>
        </w:tc>
      </w:tr>
      <w:tr w:rsidR="002D73A7" w:rsidRPr="007D4350" w14:paraId="6873FEDF" w14:textId="77777777" w:rsidTr="00F32CD7">
        <w:trPr>
          <w:trHeight w:val="526"/>
        </w:trPr>
        <w:tc>
          <w:tcPr>
            <w:tcW w:w="841" w:type="dxa"/>
            <w:vAlign w:val="center"/>
          </w:tcPr>
          <w:p w14:paraId="01E2AFC0"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vAlign w:val="center"/>
          </w:tcPr>
          <w:p w14:paraId="707D0B79" w14:textId="15AFDC42"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Możliwość rozbudowy o oprogramowanie w aparacie umożliwiające kon</w:t>
            </w:r>
            <w:r w:rsidR="00A46C04" w:rsidRPr="007D4350">
              <w:rPr>
                <w:rFonts w:ascii="Tahoma" w:hAnsi="Tahoma" w:cs="Tahoma"/>
                <w:sz w:val="18"/>
                <w:szCs w:val="18"/>
                <w:lang w:val="pl-PL"/>
              </w:rPr>
              <w:t>t</w:t>
            </w:r>
            <w:r w:rsidRPr="007D4350">
              <w:rPr>
                <w:rFonts w:ascii="Tahoma" w:hAnsi="Tahoma" w:cs="Tahoma"/>
                <w:sz w:val="18"/>
                <w:szCs w:val="18"/>
                <w:lang w:val="pl-PL"/>
              </w:rPr>
              <w:t xml:space="preserve">akt zdalny „online” pomiędzy </w:t>
            </w:r>
            <w:r w:rsidRPr="007D4350">
              <w:rPr>
                <w:rFonts w:ascii="Tahoma" w:hAnsi="Tahoma" w:cs="Tahoma"/>
                <w:sz w:val="18"/>
                <w:szCs w:val="18"/>
                <w:lang w:val="pl-PL"/>
              </w:rPr>
              <w:lastRenderedPageBreak/>
              <w:t>użytkownikiem aparatu a np. zdalnym serwisem, zewnętrznym konsultantem umożliwiające między innymi prowadzenie czatu tekstowego, udostępnianie obrazu z ekranu użytkownikowi zewnętrznego, możliwość przejęcia ekranu przez użytkownika zewnętrznego</w:t>
            </w:r>
          </w:p>
        </w:tc>
        <w:tc>
          <w:tcPr>
            <w:tcW w:w="1420" w:type="dxa"/>
            <w:vAlign w:val="center"/>
          </w:tcPr>
          <w:p w14:paraId="082E200B"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lastRenderedPageBreak/>
              <w:t>Tak, podać</w:t>
            </w:r>
          </w:p>
        </w:tc>
        <w:tc>
          <w:tcPr>
            <w:tcW w:w="2126" w:type="dxa"/>
            <w:vAlign w:val="center"/>
          </w:tcPr>
          <w:p w14:paraId="6C8FEC95" w14:textId="77777777" w:rsidR="002D73A7" w:rsidRPr="007D4350" w:rsidRDefault="002D73A7" w:rsidP="002D73A7">
            <w:pPr>
              <w:jc w:val="center"/>
              <w:rPr>
                <w:rFonts w:ascii="Tahoma" w:hAnsi="Tahoma" w:cs="Tahoma"/>
                <w:sz w:val="18"/>
                <w:szCs w:val="18"/>
                <w:lang w:val="pl-PL"/>
              </w:rPr>
            </w:pPr>
          </w:p>
        </w:tc>
      </w:tr>
      <w:tr w:rsidR="002D73A7" w:rsidRPr="007D4350" w14:paraId="23C2493C" w14:textId="77777777" w:rsidTr="00F32CD7">
        <w:trPr>
          <w:trHeight w:val="526"/>
        </w:trPr>
        <w:tc>
          <w:tcPr>
            <w:tcW w:w="841" w:type="dxa"/>
            <w:vAlign w:val="center"/>
          </w:tcPr>
          <w:p w14:paraId="45059CD5"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vAlign w:val="center"/>
          </w:tcPr>
          <w:p w14:paraId="035E7FD5" w14:textId="748122C1"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Możliwość rozbudowy o</w:t>
            </w:r>
            <w:r w:rsidR="00A46C04" w:rsidRPr="007D4350">
              <w:rPr>
                <w:rFonts w:ascii="Tahoma" w:hAnsi="Tahoma" w:cs="Tahoma"/>
                <w:sz w:val="18"/>
                <w:szCs w:val="18"/>
                <w:lang w:val="pl-PL"/>
              </w:rPr>
              <w:t xml:space="preserve"> g</w:t>
            </w:r>
            <w:r w:rsidRPr="007D4350">
              <w:rPr>
                <w:rFonts w:ascii="Tahoma" w:hAnsi="Tahoma" w:cs="Tahoma"/>
                <w:sz w:val="18"/>
                <w:szCs w:val="18"/>
                <w:lang w:val="pl-PL"/>
              </w:rPr>
              <w:t>łowic</w:t>
            </w:r>
            <w:r w:rsidR="00A46C04" w:rsidRPr="007D4350">
              <w:rPr>
                <w:rFonts w:ascii="Tahoma" w:hAnsi="Tahoma" w:cs="Tahoma"/>
                <w:sz w:val="18"/>
                <w:szCs w:val="18"/>
                <w:lang w:val="pl-PL"/>
              </w:rPr>
              <w:t>ę</w:t>
            </w:r>
            <w:r w:rsidRPr="007D4350">
              <w:rPr>
                <w:rFonts w:ascii="Tahoma" w:hAnsi="Tahoma" w:cs="Tahoma"/>
                <w:sz w:val="18"/>
                <w:szCs w:val="18"/>
                <w:lang w:val="pl-PL"/>
              </w:rPr>
              <w:t xml:space="preserve"> liniow</w:t>
            </w:r>
            <w:r w:rsidR="00A46C04" w:rsidRPr="007D4350">
              <w:rPr>
                <w:rFonts w:ascii="Tahoma" w:hAnsi="Tahoma" w:cs="Tahoma"/>
                <w:sz w:val="18"/>
                <w:szCs w:val="18"/>
                <w:lang w:val="pl-PL"/>
              </w:rPr>
              <w:t>ą</w:t>
            </w:r>
            <w:r w:rsidRPr="007D4350">
              <w:rPr>
                <w:rFonts w:ascii="Tahoma" w:hAnsi="Tahoma" w:cs="Tahoma"/>
                <w:sz w:val="18"/>
                <w:szCs w:val="18"/>
                <w:lang w:val="pl-PL"/>
              </w:rPr>
              <w:t xml:space="preserve"> szerokopasmow</w:t>
            </w:r>
            <w:r w:rsidR="00A46C04" w:rsidRPr="007D4350">
              <w:rPr>
                <w:rFonts w:ascii="Tahoma" w:hAnsi="Tahoma" w:cs="Tahoma"/>
                <w:sz w:val="18"/>
                <w:szCs w:val="18"/>
                <w:lang w:val="pl-PL"/>
              </w:rPr>
              <w:t>ą</w:t>
            </w:r>
            <w:r w:rsidRPr="007D4350">
              <w:rPr>
                <w:rFonts w:ascii="Tahoma" w:hAnsi="Tahoma" w:cs="Tahoma"/>
                <w:sz w:val="18"/>
                <w:szCs w:val="18"/>
                <w:lang w:val="pl-PL"/>
              </w:rPr>
              <w:t xml:space="preserve"> o zakresie częstotliwości min. 3.0 – 12.0 MHz; obrazowanie harmoniczne; liczba elementów akustycznych  min. 300; Płaszczyzna skanowania czoła głowicy (FOV) max. 39 mm; Możliwość zastosowania przystawki biopsyjnej</w:t>
            </w:r>
          </w:p>
        </w:tc>
        <w:tc>
          <w:tcPr>
            <w:tcW w:w="1420" w:type="dxa"/>
            <w:vAlign w:val="center"/>
          </w:tcPr>
          <w:p w14:paraId="5B5AC9CC"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44FC7286" w14:textId="77777777" w:rsidR="002D73A7" w:rsidRPr="007D4350" w:rsidRDefault="002D73A7" w:rsidP="002D73A7">
            <w:pPr>
              <w:jc w:val="center"/>
              <w:rPr>
                <w:rFonts w:ascii="Tahoma" w:hAnsi="Tahoma" w:cs="Tahoma"/>
                <w:sz w:val="18"/>
                <w:szCs w:val="18"/>
                <w:lang w:val="pl-PL"/>
              </w:rPr>
            </w:pPr>
          </w:p>
        </w:tc>
      </w:tr>
      <w:tr w:rsidR="002D73A7" w:rsidRPr="007D4350" w14:paraId="5D78AD1C" w14:textId="77777777" w:rsidTr="006C0E96">
        <w:trPr>
          <w:trHeight w:val="283"/>
        </w:trPr>
        <w:tc>
          <w:tcPr>
            <w:tcW w:w="841" w:type="dxa"/>
            <w:vAlign w:val="center"/>
          </w:tcPr>
          <w:p w14:paraId="6F80525E"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vAlign w:val="center"/>
          </w:tcPr>
          <w:p w14:paraId="28E4DC9B"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Możliwość rozbudowy: Protokół komunikacji DICOM do przesyłania obrazów i danych z funkcją Query/Retrieve umożliwiającą dwukierunkowe wysyłanie i odbieranie danych pomiędzy aparatem i serwerem typu „pacs”</w:t>
            </w:r>
          </w:p>
        </w:tc>
        <w:tc>
          <w:tcPr>
            <w:tcW w:w="1420" w:type="dxa"/>
            <w:vAlign w:val="center"/>
          </w:tcPr>
          <w:p w14:paraId="6EEFF4E8"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Podać Tak/Nie, opisać</w:t>
            </w:r>
          </w:p>
        </w:tc>
        <w:tc>
          <w:tcPr>
            <w:tcW w:w="2126" w:type="dxa"/>
            <w:vAlign w:val="center"/>
          </w:tcPr>
          <w:p w14:paraId="069356E1" w14:textId="77777777" w:rsidR="002D73A7" w:rsidRPr="007D4350" w:rsidRDefault="002D73A7" w:rsidP="002D73A7">
            <w:pPr>
              <w:jc w:val="center"/>
              <w:rPr>
                <w:rFonts w:ascii="Tahoma" w:hAnsi="Tahoma" w:cs="Tahoma"/>
                <w:sz w:val="18"/>
                <w:szCs w:val="18"/>
                <w:lang w:val="pl-PL"/>
              </w:rPr>
            </w:pPr>
          </w:p>
        </w:tc>
      </w:tr>
      <w:tr w:rsidR="002D73A7" w:rsidRPr="007D4350" w14:paraId="46E5A8A3" w14:textId="77777777" w:rsidTr="00F32CD7">
        <w:trPr>
          <w:trHeight w:val="526"/>
        </w:trPr>
        <w:tc>
          <w:tcPr>
            <w:tcW w:w="841" w:type="dxa"/>
            <w:vAlign w:val="center"/>
          </w:tcPr>
          <w:p w14:paraId="172E96DB"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vAlign w:val="center"/>
          </w:tcPr>
          <w:p w14:paraId="715DFF49"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Możliwość rozbudowy o opcję automatycznego pomiaru kompleksu Intima Media</w:t>
            </w:r>
          </w:p>
        </w:tc>
        <w:tc>
          <w:tcPr>
            <w:tcW w:w="1420" w:type="dxa"/>
            <w:vAlign w:val="center"/>
          </w:tcPr>
          <w:p w14:paraId="3E178868"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27D8E569" w14:textId="77777777" w:rsidR="002D73A7" w:rsidRPr="007D4350" w:rsidRDefault="002D73A7" w:rsidP="002D73A7">
            <w:pPr>
              <w:jc w:val="center"/>
              <w:rPr>
                <w:rFonts w:ascii="Tahoma" w:hAnsi="Tahoma" w:cs="Tahoma"/>
                <w:sz w:val="18"/>
                <w:szCs w:val="18"/>
                <w:lang w:val="pl-PL"/>
              </w:rPr>
            </w:pPr>
          </w:p>
        </w:tc>
      </w:tr>
      <w:tr w:rsidR="002D73A7" w:rsidRPr="007D4350" w14:paraId="43083860" w14:textId="77777777" w:rsidTr="00F32CD7">
        <w:trPr>
          <w:trHeight w:val="526"/>
        </w:trPr>
        <w:tc>
          <w:tcPr>
            <w:tcW w:w="841" w:type="dxa"/>
            <w:vAlign w:val="center"/>
          </w:tcPr>
          <w:p w14:paraId="73835798"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vAlign w:val="center"/>
          </w:tcPr>
          <w:p w14:paraId="10C44F05" w14:textId="616C8BDA"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Możliwość rozbudowy o</w:t>
            </w:r>
            <w:r w:rsidR="00537BC3" w:rsidRPr="007D4350">
              <w:rPr>
                <w:rFonts w:ascii="Tahoma" w:hAnsi="Tahoma" w:cs="Tahoma"/>
                <w:sz w:val="18"/>
                <w:szCs w:val="18"/>
                <w:lang w:val="pl-PL"/>
              </w:rPr>
              <w:t xml:space="preserve"> g</w:t>
            </w:r>
            <w:r w:rsidRPr="007D4350">
              <w:rPr>
                <w:rFonts w:ascii="Tahoma" w:hAnsi="Tahoma" w:cs="Tahoma"/>
                <w:sz w:val="18"/>
                <w:szCs w:val="18"/>
                <w:lang w:val="pl-PL"/>
              </w:rPr>
              <w:t>łowic</w:t>
            </w:r>
            <w:r w:rsidR="00537BC3" w:rsidRPr="007D4350">
              <w:rPr>
                <w:rFonts w:ascii="Tahoma" w:hAnsi="Tahoma" w:cs="Tahoma"/>
                <w:sz w:val="18"/>
                <w:szCs w:val="18"/>
                <w:lang w:val="pl-PL"/>
              </w:rPr>
              <w:t>ę</w:t>
            </w:r>
            <w:r w:rsidRPr="007D4350">
              <w:rPr>
                <w:rFonts w:ascii="Tahoma" w:hAnsi="Tahoma" w:cs="Tahoma"/>
                <w:sz w:val="18"/>
                <w:szCs w:val="18"/>
                <w:lang w:val="pl-PL"/>
              </w:rPr>
              <w:t xml:space="preserve"> convex wykonan</w:t>
            </w:r>
            <w:r w:rsidR="00537BC3" w:rsidRPr="007D4350">
              <w:rPr>
                <w:rFonts w:ascii="Tahoma" w:hAnsi="Tahoma" w:cs="Tahoma"/>
                <w:sz w:val="18"/>
                <w:szCs w:val="18"/>
                <w:lang w:val="pl-PL"/>
              </w:rPr>
              <w:t>ą</w:t>
            </w:r>
            <w:r w:rsidRPr="007D4350">
              <w:rPr>
                <w:rFonts w:ascii="Tahoma" w:hAnsi="Tahoma" w:cs="Tahoma"/>
                <w:sz w:val="18"/>
                <w:szCs w:val="18"/>
                <w:lang w:val="pl-PL"/>
              </w:rPr>
              <w:t xml:space="preserve"> w</w:t>
            </w:r>
            <w:r w:rsidR="00537BC3" w:rsidRPr="007D4350">
              <w:rPr>
                <w:rFonts w:ascii="Tahoma" w:hAnsi="Tahoma" w:cs="Tahoma"/>
                <w:sz w:val="18"/>
                <w:szCs w:val="18"/>
                <w:lang w:val="pl-PL"/>
              </w:rPr>
              <w:t> </w:t>
            </w:r>
            <w:r w:rsidRPr="007D4350">
              <w:rPr>
                <w:rFonts w:ascii="Tahoma" w:hAnsi="Tahoma" w:cs="Tahoma"/>
                <w:sz w:val="18"/>
                <w:szCs w:val="18"/>
                <w:lang w:val="pl-PL"/>
              </w:rPr>
              <w:t>technologii ukierunkowanej polaryzacji kryształów (min. 350 elementów akustycznych) lub wykonana w</w:t>
            </w:r>
            <w:r w:rsidR="00537BC3" w:rsidRPr="007D4350">
              <w:rPr>
                <w:rFonts w:ascii="Tahoma" w:hAnsi="Tahoma" w:cs="Tahoma"/>
                <w:sz w:val="18"/>
                <w:szCs w:val="18"/>
                <w:lang w:val="pl-PL"/>
              </w:rPr>
              <w:t> </w:t>
            </w:r>
            <w:r w:rsidRPr="007D4350">
              <w:rPr>
                <w:rFonts w:ascii="Tahoma" w:hAnsi="Tahoma" w:cs="Tahoma"/>
                <w:sz w:val="18"/>
                <w:szCs w:val="18"/>
                <w:lang w:val="pl-PL"/>
              </w:rPr>
              <w:t>technologii matrycowej min. 700 elementów akustycznych; szerokopasmowa o zakresie częstotliwości  min.  2.0 – 9.0 MHz, Kąt widzenia min.  100°; Możliwość zastosowania przystawki biopsyjnej, obrazowanie harmoniczne</w:t>
            </w:r>
          </w:p>
        </w:tc>
        <w:tc>
          <w:tcPr>
            <w:tcW w:w="1420" w:type="dxa"/>
            <w:vAlign w:val="center"/>
          </w:tcPr>
          <w:p w14:paraId="56181C67" w14:textId="77777777" w:rsidR="002D73A7" w:rsidRPr="007D4350" w:rsidRDefault="002D73A7" w:rsidP="002D73A7">
            <w:pPr>
              <w:snapToGrid w:val="0"/>
              <w:rPr>
                <w:rFonts w:ascii="Tahoma" w:hAnsi="Tahoma" w:cs="Tahoma"/>
                <w:sz w:val="18"/>
                <w:szCs w:val="18"/>
                <w:lang w:val="pl-PL"/>
              </w:rPr>
            </w:pPr>
            <w:r w:rsidRPr="007D4350">
              <w:rPr>
                <w:rFonts w:ascii="Tahoma" w:hAnsi="Tahoma" w:cs="Tahoma"/>
                <w:sz w:val="18"/>
                <w:szCs w:val="18"/>
                <w:lang w:val="pl-PL"/>
              </w:rPr>
              <w:t>Tak,</w:t>
            </w:r>
          </w:p>
          <w:p w14:paraId="76066DFC"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podać typ i opisać zastosowaną technologię</w:t>
            </w:r>
          </w:p>
        </w:tc>
        <w:tc>
          <w:tcPr>
            <w:tcW w:w="2126" w:type="dxa"/>
            <w:vAlign w:val="center"/>
          </w:tcPr>
          <w:p w14:paraId="6FB66331" w14:textId="77777777" w:rsidR="002D73A7" w:rsidRPr="007D4350" w:rsidRDefault="002D73A7" w:rsidP="002D73A7">
            <w:pPr>
              <w:jc w:val="center"/>
              <w:rPr>
                <w:rFonts w:ascii="Tahoma" w:hAnsi="Tahoma" w:cs="Tahoma"/>
                <w:sz w:val="18"/>
                <w:szCs w:val="18"/>
                <w:lang w:val="pl-PL"/>
              </w:rPr>
            </w:pPr>
          </w:p>
        </w:tc>
      </w:tr>
      <w:tr w:rsidR="00537BC3" w:rsidRPr="007D4350" w14:paraId="17C09E6E" w14:textId="77777777" w:rsidTr="00F32CD7">
        <w:trPr>
          <w:trHeight w:val="526"/>
        </w:trPr>
        <w:tc>
          <w:tcPr>
            <w:tcW w:w="841" w:type="dxa"/>
            <w:vAlign w:val="center"/>
          </w:tcPr>
          <w:p w14:paraId="2D67922B"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vAlign w:val="center"/>
          </w:tcPr>
          <w:p w14:paraId="795F468C" w14:textId="7F692083"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 xml:space="preserve">Możliwość rozbudowy o funkcję Dopplera ciągłego </w:t>
            </w:r>
            <w:r w:rsidR="00537BC3" w:rsidRPr="007D4350">
              <w:rPr>
                <w:rFonts w:ascii="Tahoma" w:hAnsi="Tahoma" w:cs="Tahoma"/>
                <w:sz w:val="18"/>
                <w:szCs w:val="18"/>
                <w:lang w:val="pl-PL"/>
              </w:rPr>
              <w:t xml:space="preserve">(CWD) </w:t>
            </w:r>
            <w:r w:rsidRPr="007D4350">
              <w:rPr>
                <w:rFonts w:ascii="Tahoma" w:hAnsi="Tahoma" w:cs="Tahoma"/>
                <w:sz w:val="18"/>
                <w:szCs w:val="18"/>
                <w:lang w:val="pl-PL"/>
              </w:rPr>
              <w:t>o rejestrowanych prędkościach (przy zerowym kącie bramki) min. od -28 m/s do 0 oraz od 0 do +28 m/s;</w:t>
            </w:r>
          </w:p>
        </w:tc>
        <w:tc>
          <w:tcPr>
            <w:tcW w:w="1420" w:type="dxa"/>
            <w:vAlign w:val="center"/>
          </w:tcPr>
          <w:p w14:paraId="57225B46" w14:textId="77777777" w:rsidR="002D73A7" w:rsidRPr="007D4350" w:rsidRDefault="002D73A7" w:rsidP="002D73A7">
            <w:pPr>
              <w:snapToGrid w:val="0"/>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5C14745B" w14:textId="7F11422A" w:rsidR="002D73A7" w:rsidRPr="007D4350" w:rsidRDefault="002D73A7" w:rsidP="002D73A7">
            <w:pPr>
              <w:rPr>
                <w:rFonts w:ascii="Tahoma" w:hAnsi="Tahoma" w:cs="Tahoma"/>
                <w:sz w:val="18"/>
                <w:szCs w:val="18"/>
                <w:lang w:val="pl-PL"/>
              </w:rPr>
            </w:pPr>
          </w:p>
        </w:tc>
      </w:tr>
      <w:tr w:rsidR="00BA6F3C" w:rsidRPr="007D4350" w14:paraId="2428A68F" w14:textId="77777777" w:rsidTr="00DF5A29">
        <w:trPr>
          <w:trHeight w:val="411"/>
        </w:trPr>
        <w:tc>
          <w:tcPr>
            <w:tcW w:w="841" w:type="dxa"/>
            <w:vAlign w:val="center"/>
          </w:tcPr>
          <w:p w14:paraId="79A7389C" w14:textId="77777777" w:rsidR="00BA6F3C" w:rsidRPr="007D4350" w:rsidRDefault="00BA6F3C" w:rsidP="00BA6F3C">
            <w:pPr>
              <w:pStyle w:val="TableParagraph"/>
              <w:numPr>
                <w:ilvl w:val="0"/>
                <w:numId w:val="7"/>
              </w:numPr>
              <w:ind w:right="259"/>
              <w:rPr>
                <w:rFonts w:ascii="Tahoma" w:hAnsi="Tahoma" w:cs="Tahoma"/>
                <w:sz w:val="18"/>
                <w:szCs w:val="18"/>
                <w:lang w:val="pl-PL"/>
              </w:rPr>
            </w:pPr>
          </w:p>
        </w:tc>
        <w:tc>
          <w:tcPr>
            <w:tcW w:w="5245" w:type="dxa"/>
            <w:vAlign w:val="center"/>
          </w:tcPr>
          <w:p w14:paraId="1F33B85A" w14:textId="21DAF3DD" w:rsidR="00BA6F3C" w:rsidRPr="007D4350" w:rsidRDefault="00BA6F3C" w:rsidP="00BA6F3C">
            <w:pPr>
              <w:pStyle w:val="TableParagraph"/>
              <w:ind w:left="141" w:right="141"/>
              <w:rPr>
                <w:rFonts w:ascii="Tahoma" w:hAnsi="Tahoma" w:cs="Tahoma"/>
                <w:sz w:val="18"/>
                <w:szCs w:val="18"/>
                <w:lang w:val="pl-PL"/>
              </w:rPr>
            </w:pPr>
            <w:r w:rsidRPr="007D4350">
              <w:rPr>
                <w:rFonts w:ascii="Tahoma" w:hAnsi="Tahoma" w:cs="Tahoma"/>
                <w:sz w:val="18"/>
                <w:szCs w:val="18"/>
                <w:lang w:val="pl-PL"/>
              </w:rPr>
              <w:t>Tryb M-mode oraz M-mode anatomiczny</w:t>
            </w:r>
          </w:p>
        </w:tc>
        <w:tc>
          <w:tcPr>
            <w:tcW w:w="1420" w:type="dxa"/>
            <w:vAlign w:val="center"/>
          </w:tcPr>
          <w:p w14:paraId="1E341BF4" w14:textId="67CA2A38" w:rsidR="00BA6F3C" w:rsidRPr="007D4350" w:rsidRDefault="00BA6F3C" w:rsidP="00BA6F3C">
            <w:pPr>
              <w:snapToGrid w:val="0"/>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50212F83" w14:textId="77777777" w:rsidR="00BA6F3C" w:rsidRPr="007D4350" w:rsidRDefault="00BA6F3C" w:rsidP="00BA6F3C">
            <w:pPr>
              <w:jc w:val="center"/>
              <w:rPr>
                <w:rFonts w:ascii="Tahoma" w:hAnsi="Tahoma" w:cs="Tahoma"/>
                <w:sz w:val="18"/>
                <w:szCs w:val="18"/>
                <w:lang w:val="pl-PL"/>
              </w:rPr>
            </w:pPr>
          </w:p>
        </w:tc>
      </w:tr>
      <w:tr w:rsidR="00BA6F3C" w:rsidRPr="007D4350" w14:paraId="592E1353" w14:textId="77777777" w:rsidTr="00DF5A29">
        <w:trPr>
          <w:trHeight w:val="417"/>
        </w:trPr>
        <w:tc>
          <w:tcPr>
            <w:tcW w:w="841" w:type="dxa"/>
            <w:vAlign w:val="center"/>
          </w:tcPr>
          <w:p w14:paraId="3541FE41" w14:textId="77777777" w:rsidR="00BA6F3C" w:rsidRPr="007D4350" w:rsidRDefault="00BA6F3C" w:rsidP="00BA6F3C">
            <w:pPr>
              <w:pStyle w:val="TableParagraph"/>
              <w:numPr>
                <w:ilvl w:val="0"/>
                <w:numId w:val="7"/>
              </w:numPr>
              <w:ind w:right="259"/>
              <w:rPr>
                <w:rFonts w:ascii="Tahoma" w:hAnsi="Tahoma" w:cs="Tahoma"/>
                <w:sz w:val="18"/>
                <w:szCs w:val="18"/>
                <w:lang w:val="pl-PL"/>
              </w:rPr>
            </w:pPr>
          </w:p>
        </w:tc>
        <w:tc>
          <w:tcPr>
            <w:tcW w:w="5245" w:type="dxa"/>
            <w:vAlign w:val="center"/>
          </w:tcPr>
          <w:p w14:paraId="3FC3DF1A" w14:textId="51C28461" w:rsidR="00BA6F3C" w:rsidRPr="007D4350" w:rsidRDefault="00BA6F3C" w:rsidP="00BA6F3C">
            <w:pPr>
              <w:pStyle w:val="TableParagraph"/>
              <w:ind w:left="141" w:right="141"/>
              <w:rPr>
                <w:rFonts w:ascii="Tahoma" w:hAnsi="Tahoma" w:cs="Tahoma"/>
                <w:sz w:val="18"/>
                <w:szCs w:val="18"/>
                <w:lang w:val="pl-PL"/>
              </w:rPr>
            </w:pPr>
            <w:r w:rsidRPr="007D4350">
              <w:rPr>
                <w:rFonts w:ascii="Tahoma" w:hAnsi="Tahoma" w:cs="Tahoma"/>
                <w:sz w:val="18"/>
                <w:szCs w:val="18"/>
                <w:lang w:val="pl-PL"/>
              </w:rPr>
              <w:t>Doppler tkankowy kolorowy i spektralny</w:t>
            </w:r>
          </w:p>
        </w:tc>
        <w:tc>
          <w:tcPr>
            <w:tcW w:w="1420" w:type="dxa"/>
            <w:vAlign w:val="center"/>
          </w:tcPr>
          <w:p w14:paraId="5852B9F7" w14:textId="2E5D5581" w:rsidR="00BA6F3C" w:rsidRPr="007D4350" w:rsidRDefault="00BA6F3C" w:rsidP="00BA6F3C">
            <w:pPr>
              <w:snapToGrid w:val="0"/>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78B52A8B" w14:textId="77777777" w:rsidR="00BA6F3C" w:rsidRPr="007D4350" w:rsidRDefault="00BA6F3C" w:rsidP="00BA6F3C">
            <w:pPr>
              <w:jc w:val="center"/>
              <w:rPr>
                <w:rFonts w:ascii="Tahoma" w:hAnsi="Tahoma" w:cs="Tahoma"/>
                <w:sz w:val="18"/>
                <w:szCs w:val="18"/>
                <w:lang w:val="pl-PL"/>
              </w:rPr>
            </w:pPr>
          </w:p>
        </w:tc>
      </w:tr>
      <w:tr w:rsidR="002D73A7" w:rsidRPr="007D4350" w14:paraId="3DFF3206" w14:textId="77777777" w:rsidTr="00F32CD7">
        <w:trPr>
          <w:trHeight w:val="526"/>
        </w:trPr>
        <w:tc>
          <w:tcPr>
            <w:tcW w:w="841" w:type="dxa"/>
            <w:vAlign w:val="center"/>
          </w:tcPr>
          <w:p w14:paraId="538A8D7E"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vAlign w:val="center"/>
          </w:tcPr>
          <w:p w14:paraId="05630912" w14:textId="02DA8ACC"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Możliwość rozbudowy o</w:t>
            </w:r>
            <w:r w:rsidR="00537BC3" w:rsidRPr="007D4350">
              <w:rPr>
                <w:rFonts w:ascii="Tahoma" w:hAnsi="Tahoma" w:cs="Tahoma"/>
                <w:sz w:val="18"/>
                <w:szCs w:val="18"/>
                <w:lang w:val="pl-PL"/>
              </w:rPr>
              <w:t xml:space="preserve"> g</w:t>
            </w:r>
            <w:r w:rsidRPr="007D4350">
              <w:rPr>
                <w:rFonts w:ascii="Tahoma" w:hAnsi="Tahoma" w:cs="Tahoma"/>
                <w:sz w:val="18"/>
                <w:szCs w:val="18"/>
                <w:lang w:val="pl-PL"/>
              </w:rPr>
              <w:t>łowic</w:t>
            </w:r>
            <w:r w:rsidR="00537BC3" w:rsidRPr="007D4350">
              <w:rPr>
                <w:rFonts w:ascii="Tahoma" w:hAnsi="Tahoma" w:cs="Tahoma"/>
                <w:sz w:val="18"/>
                <w:szCs w:val="18"/>
                <w:lang w:val="pl-PL"/>
              </w:rPr>
              <w:t>ę</w:t>
            </w:r>
            <w:r w:rsidRPr="007D4350">
              <w:rPr>
                <w:rFonts w:ascii="Tahoma" w:hAnsi="Tahoma" w:cs="Tahoma"/>
                <w:sz w:val="18"/>
                <w:szCs w:val="18"/>
                <w:lang w:val="pl-PL"/>
              </w:rPr>
              <w:t xml:space="preserve"> sektorow</w:t>
            </w:r>
            <w:r w:rsidR="00537BC3" w:rsidRPr="007D4350">
              <w:rPr>
                <w:rFonts w:ascii="Tahoma" w:hAnsi="Tahoma" w:cs="Tahoma"/>
                <w:sz w:val="18"/>
                <w:szCs w:val="18"/>
                <w:lang w:val="pl-PL"/>
              </w:rPr>
              <w:t>ą</w:t>
            </w:r>
            <w:r w:rsidRPr="007D4350">
              <w:rPr>
                <w:rFonts w:ascii="Tahoma" w:hAnsi="Tahoma" w:cs="Tahoma"/>
                <w:sz w:val="18"/>
                <w:szCs w:val="18"/>
                <w:lang w:val="pl-PL"/>
              </w:rPr>
              <w:t xml:space="preserve"> do badań kardiologicznych i transkranialnych TCD wykonana w</w:t>
            </w:r>
            <w:r w:rsidR="00537BC3" w:rsidRPr="007D4350">
              <w:rPr>
                <w:rFonts w:ascii="Tahoma" w:hAnsi="Tahoma" w:cs="Tahoma"/>
                <w:sz w:val="18"/>
                <w:szCs w:val="18"/>
                <w:lang w:val="pl-PL"/>
              </w:rPr>
              <w:t> </w:t>
            </w:r>
            <w:r w:rsidRPr="007D4350">
              <w:rPr>
                <w:rFonts w:ascii="Tahoma" w:hAnsi="Tahoma" w:cs="Tahoma"/>
                <w:sz w:val="18"/>
                <w:szCs w:val="18"/>
                <w:lang w:val="pl-PL"/>
              </w:rPr>
              <w:t>technologii ukierunkowanej polaryzacji kryształów (ilość elementów min. 80) lub w technologii matrycowej (min. 800 elementów); szerokopasmowa, o zakresie częstotliwości  min. 1.0 MHz -5.0 MHz; obrazowanie harmoniczne; kąt widzenia min. 90°</w:t>
            </w:r>
          </w:p>
        </w:tc>
        <w:tc>
          <w:tcPr>
            <w:tcW w:w="1420" w:type="dxa"/>
            <w:vAlign w:val="center"/>
          </w:tcPr>
          <w:p w14:paraId="435FB967" w14:textId="77777777" w:rsidR="002D73A7" w:rsidRPr="007D4350" w:rsidRDefault="002D73A7" w:rsidP="002D73A7">
            <w:pPr>
              <w:snapToGrid w:val="0"/>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4A58714B" w14:textId="77777777" w:rsidR="002D73A7" w:rsidRPr="007D4350" w:rsidRDefault="002D73A7" w:rsidP="002D73A7">
            <w:pPr>
              <w:jc w:val="center"/>
              <w:rPr>
                <w:rFonts w:ascii="Tahoma" w:hAnsi="Tahoma" w:cs="Tahoma"/>
                <w:sz w:val="18"/>
                <w:szCs w:val="18"/>
                <w:lang w:val="pl-PL"/>
              </w:rPr>
            </w:pPr>
          </w:p>
        </w:tc>
      </w:tr>
      <w:tr w:rsidR="002D73A7" w:rsidRPr="007D4350" w14:paraId="24117E50" w14:textId="77777777" w:rsidTr="00537BC3">
        <w:trPr>
          <w:trHeight w:val="526"/>
        </w:trPr>
        <w:tc>
          <w:tcPr>
            <w:tcW w:w="841" w:type="dxa"/>
            <w:vAlign w:val="center"/>
          </w:tcPr>
          <w:p w14:paraId="7A02078E"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vAlign w:val="center"/>
          </w:tcPr>
          <w:p w14:paraId="3AE8BF28" w14:textId="77777777" w:rsidR="002D73A7" w:rsidRPr="007D4350" w:rsidRDefault="002D73A7" w:rsidP="002D73A7">
            <w:pPr>
              <w:pStyle w:val="TableParagraph"/>
              <w:ind w:left="141" w:right="141"/>
              <w:rPr>
                <w:rFonts w:ascii="Tahoma" w:hAnsi="Tahoma" w:cs="Tahoma"/>
                <w:sz w:val="18"/>
                <w:szCs w:val="18"/>
                <w:lang w:val="pl-PL"/>
              </w:rPr>
            </w:pPr>
            <w:r w:rsidRPr="007D4350">
              <w:rPr>
                <w:rFonts w:ascii="Tahoma" w:hAnsi="Tahoma" w:cs="Tahoma"/>
                <w:sz w:val="18"/>
                <w:szCs w:val="18"/>
                <w:lang w:val="pl-PL"/>
              </w:rPr>
              <w:t>Możliwość rozbudowy o głowicę przezprzełykową wielopłaszczyznową z rotacją 0-180°, zakres pracy min. 3-8 MHz, Główka głowicy o wymiarach maksymalnych 8x6mm, grubość endoskopu maks. 6 mm.</w:t>
            </w:r>
          </w:p>
        </w:tc>
        <w:tc>
          <w:tcPr>
            <w:tcW w:w="1420" w:type="dxa"/>
          </w:tcPr>
          <w:p w14:paraId="0DFA4304" w14:textId="77777777" w:rsidR="002D73A7" w:rsidRPr="007D4350" w:rsidRDefault="002D73A7" w:rsidP="002D73A7">
            <w:pPr>
              <w:snapToGrid w:val="0"/>
              <w:rPr>
                <w:rFonts w:ascii="Tahoma" w:hAnsi="Tahoma" w:cs="Tahoma"/>
                <w:sz w:val="18"/>
                <w:szCs w:val="18"/>
                <w:lang w:val="pl-PL"/>
              </w:rPr>
            </w:pPr>
            <w:r w:rsidRPr="007D4350">
              <w:rPr>
                <w:rFonts w:ascii="Tahoma" w:hAnsi="Tahoma" w:cs="Tahoma"/>
                <w:sz w:val="18"/>
                <w:szCs w:val="18"/>
                <w:lang w:val="pl-PL"/>
              </w:rPr>
              <w:t>Tak, podać typ i parametry</w:t>
            </w:r>
          </w:p>
        </w:tc>
        <w:tc>
          <w:tcPr>
            <w:tcW w:w="2126" w:type="dxa"/>
            <w:vAlign w:val="center"/>
          </w:tcPr>
          <w:p w14:paraId="54E9AFFE" w14:textId="77777777" w:rsidR="002D73A7" w:rsidRPr="007D4350" w:rsidRDefault="002D73A7" w:rsidP="002D73A7">
            <w:pPr>
              <w:jc w:val="center"/>
              <w:rPr>
                <w:rFonts w:ascii="Tahoma" w:hAnsi="Tahoma" w:cs="Tahoma"/>
                <w:sz w:val="18"/>
                <w:szCs w:val="18"/>
                <w:lang w:val="pl-PL"/>
              </w:rPr>
            </w:pPr>
          </w:p>
        </w:tc>
      </w:tr>
      <w:tr w:rsidR="002D73A7" w:rsidRPr="007D4350" w14:paraId="46416191" w14:textId="77777777" w:rsidTr="00537BC3">
        <w:trPr>
          <w:trHeight w:val="526"/>
        </w:trPr>
        <w:tc>
          <w:tcPr>
            <w:tcW w:w="841" w:type="dxa"/>
            <w:vAlign w:val="center"/>
          </w:tcPr>
          <w:p w14:paraId="348CD2B3"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197BF24C" w14:textId="150B6D35"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Możliwość rozbudowy o głowicę przezprzełykową matrycową;  zakres pracy min. 2-7 MHz, min. 2500 elementów, obrazowanie harmoniczne</w:t>
            </w:r>
          </w:p>
        </w:tc>
        <w:tc>
          <w:tcPr>
            <w:tcW w:w="1420" w:type="dxa"/>
          </w:tcPr>
          <w:p w14:paraId="430B1C36" w14:textId="77777777" w:rsidR="002D73A7" w:rsidRPr="007D4350" w:rsidRDefault="002D73A7" w:rsidP="002D73A7">
            <w:pPr>
              <w:snapToGrid w:val="0"/>
              <w:rPr>
                <w:rFonts w:ascii="Tahoma" w:hAnsi="Tahoma" w:cs="Tahoma"/>
                <w:sz w:val="18"/>
                <w:szCs w:val="18"/>
                <w:lang w:val="pl-PL"/>
              </w:rPr>
            </w:pPr>
            <w:r w:rsidRPr="007D4350">
              <w:rPr>
                <w:rFonts w:ascii="Tahoma" w:hAnsi="Tahoma" w:cs="Tahoma"/>
                <w:sz w:val="18"/>
                <w:szCs w:val="18"/>
                <w:lang w:val="pl-PL"/>
              </w:rPr>
              <w:t>Tak, podać typ i parametry</w:t>
            </w:r>
          </w:p>
        </w:tc>
        <w:tc>
          <w:tcPr>
            <w:tcW w:w="2126" w:type="dxa"/>
            <w:vAlign w:val="center"/>
          </w:tcPr>
          <w:p w14:paraId="1C460BDA" w14:textId="77777777" w:rsidR="002D73A7" w:rsidRPr="007D4350" w:rsidRDefault="002D73A7" w:rsidP="002D73A7">
            <w:pPr>
              <w:jc w:val="center"/>
              <w:rPr>
                <w:rFonts w:ascii="Tahoma" w:hAnsi="Tahoma" w:cs="Tahoma"/>
                <w:sz w:val="18"/>
                <w:szCs w:val="18"/>
                <w:lang w:val="pl-PL"/>
              </w:rPr>
            </w:pPr>
          </w:p>
        </w:tc>
      </w:tr>
      <w:tr w:rsidR="002D73A7" w:rsidRPr="007D4350" w14:paraId="7457945F" w14:textId="77777777" w:rsidTr="00537BC3">
        <w:trPr>
          <w:trHeight w:val="526"/>
        </w:trPr>
        <w:tc>
          <w:tcPr>
            <w:tcW w:w="841" w:type="dxa"/>
            <w:vAlign w:val="center"/>
          </w:tcPr>
          <w:p w14:paraId="5548DA6E"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66F0973C" w14:textId="44831C72"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 xml:space="preserve">Możliwość rozbudowy o </w:t>
            </w:r>
            <w:r w:rsidR="00537BC3" w:rsidRPr="007D4350">
              <w:rPr>
                <w:rFonts w:ascii="Tahoma" w:hAnsi="Tahoma" w:cs="Tahoma"/>
                <w:sz w:val="18"/>
                <w:szCs w:val="18"/>
                <w:lang w:val="pl-PL"/>
              </w:rPr>
              <w:t>g</w:t>
            </w:r>
            <w:r w:rsidRPr="007D4350">
              <w:rPr>
                <w:rFonts w:ascii="Tahoma" w:eastAsia="Arial" w:hAnsi="Tahoma" w:cs="Tahoma"/>
                <w:sz w:val="18"/>
                <w:szCs w:val="18"/>
                <w:lang w:val="pl-PL"/>
              </w:rPr>
              <w:t>łowic</w:t>
            </w:r>
            <w:r w:rsidR="00537BC3" w:rsidRPr="007D4350">
              <w:rPr>
                <w:rFonts w:ascii="Tahoma" w:eastAsia="Arial" w:hAnsi="Tahoma" w:cs="Tahoma"/>
                <w:sz w:val="18"/>
                <w:szCs w:val="18"/>
                <w:lang w:val="pl-PL"/>
              </w:rPr>
              <w:t>ę</w:t>
            </w:r>
            <w:r w:rsidRPr="007D4350">
              <w:rPr>
                <w:rFonts w:ascii="Tahoma" w:eastAsia="Arial" w:hAnsi="Tahoma" w:cs="Tahoma"/>
                <w:sz w:val="18"/>
                <w:szCs w:val="18"/>
                <w:lang w:val="pl-PL"/>
              </w:rPr>
              <w:t xml:space="preserve"> sektorow</w:t>
            </w:r>
            <w:r w:rsidR="00537BC3" w:rsidRPr="007D4350">
              <w:rPr>
                <w:rFonts w:ascii="Tahoma" w:eastAsia="Arial" w:hAnsi="Tahoma" w:cs="Tahoma"/>
                <w:sz w:val="18"/>
                <w:szCs w:val="18"/>
                <w:lang w:val="pl-PL"/>
              </w:rPr>
              <w:t>ą</w:t>
            </w:r>
            <w:r w:rsidRPr="007D4350">
              <w:rPr>
                <w:rFonts w:ascii="Tahoma" w:eastAsia="Arial" w:hAnsi="Tahoma" w:cs="Tahoma"/>
                <w:sz w:val="18"/>
                <w:szCs w:val="18"/>
                <w:lang w:val="pl-PL"/>
              </w:rPr>
              <w:t xml:space="preserve"> matrycow</w:t>
            </w:r>
            <w:r w:rsidR="00537BC3" w:rsidRPr="007D4350">
              <w:rPr>
                <w:rFonts w:ascii="Tahoma" w:eastAsia="Arial" w:hAnsi="Tahoma" w:cs="Tahoma"/>
                <w:sz w:val="18"/>
                <w:szCs w:val="18"/>
                <w:lang w:val="pl-PL"/>
              </w:rPr>
              <w:t>ą</w:t>
            </w:r>
            <w:r w:rsidRPr="007D4350">
              <w:rPr>
                <w:rFonts w:ascii="Tahoma" w:eastAsia="Arial" w:hAnsi="Tahoma" w:cs="Tahoma"/>
                <w:sz w:val="18"/>
                <w:szCs w:val="18"/>
                <w:lang w:val="pl-PL"/>
              </w:rPr>
              <w:t xml:space="preserve"> szerokopasmow</w:t>
            </w:r>
            <w:r w:rsidR="00537BC3" w:rsidRPr="007D4350">
              <w:rPr>
                <w:rFonts w:ascii="Tahoma" w:eastAsia="Arial" w:hAnsi="Tahoma" w:cs="Tahoma"/>
                <w:sz w:val="18"/>
                <w:szCs w:val="18"/>
                <w:lang w:val="pl-PL"/>
              </w:rPr>
              <w:t>ą</w:t>
            </w:r>
            <w:r w:rsidRPr="007D4350">
              <w:rPr>
                <w:rFonts w:ascii="Tahoma" w:eastAsia="Arial" w:hAnsi="Tahoma" w:cs="Tahoma"/>
                <w:sz w:val="18"/>
                <w:szCs w:val="18"/>
                <w:lang w:val="pl-PL"/>
              </w:rPr>
              <w:t>, o zakresie częstotliwości min. 1,0 – 5,0 MHz, min. 3000 elementów akustycznych; obrazowanie harmoniczne,</w:t>
            </w:r>
          </w:p>
        </w:tc>
        <w:tc>
          <w:tcPr>
            <w:tcW w:w="1420" w:type="dxa"/>
          </w:tcPr>
          <w:p w14:paraId="36E6BA81" w14:textId="77777777" w:rsidR="002D73A7" w:rsidRPr="007D4350" w:rsidRDefault="002D73A7" w:rsidP="002D73A7">
            <w:pPr>
              <w:snapToGrid w:val="0"/>
              <w:rPr>
                <w:rFonts w:ascii="Tahoma" w:hAnsi="Tahoma" w:cs="Tahoma"/>
                <w:sz w:val="18"/>
                <w:szCs w:val="18"/>
                <w:lang w:val="pl-PL"/>
              </w:rPr>
            </w:pPr>
            <w:r w:rsidRPr="007D4350">
              <w:rPr>
                <w:rFonts w:ascii="Tahoma" w:hAnsi="Tahoma" w:cs="Tahoma"/>
                <w:sz w:val="18"/>
                <w:szCs w:val="18"/>
                <w:lang w:val="pl-PL"/>
              </w:rPr>
              <w:t>Tak, podać typ i parametry</w:t>
            </w:r>
          </w:p>
        </w:tc>
        <w:tc>
          <w:tcPr>
            <w:tcW w:w="2126" w:type="dxa"/>
            <w:vAlign w:val="center"/>
          </w:tcPr>
          <w:p w14:paraId="4C8DBB4F" w14:textId="77777777" w:rsidR="002D73A7" w:rsidRPr="007D4350" w:rsidRDefault="002D73A7" w:rsidP="002D73A7">
            <w:pPr>
              <w:jc w:val="center"/>
              <w:rPr>
                <w:rFonts w:ascii="Tahoma" w:hAnsi="Tahoma" w:cs="Tahoma"/>
                <w:sz w:val="18"/>
                <w:szCs w:val="18"/>
                <w:lang w:val="pl-PL"/>
              </w:rPr>
            </w:pPr>
          </w:p>
        </w:tc>
      </w:tr>
      <w:tr w:rsidR="002D73A7" w:rsidRPr="007D4350" w14:paraId="45375EE8" w14:textId="77777777" w:rsidTr="00537BC3">
        <w:trPr>
          <w:trHeight w:val="526"/>
        </w:trPr>
        <w:tc>
          <w:tcPr>
            <w:tcW w:w="841" w:type="dxa"/>
            <w:vAlign w:val="center"/>
          </w:tcPr>
          <w:p w14:paraId="5EE3F613"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6A641097" w14:textId="77777777"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Możliwość rozbudowy o przezprzełykowe obrazowanie kardiologiczne 3D i 3D kolor w czasie rzeczywistym</w:t>
            </w:r>
          </w:p>
        </w:tc>
        <w:tc>
          <w:tcPr>
            <w:tcW w:w="1420" w:type="dxa"/>
          </w:tcPr>
          <w:p w14:paraId="1BDD5AF5" w14:textId="77777777" w:rsidR="002D73A7" w:rsidRPr="007D4350" w:rsidRDefault="002D73A7" w:rsidP="002D73A7">
            <w:pPr>
              <w:snapToGrid w:val="0"/>
              <w:rPr>
                <w:rFonts w:ascii="Tahoma" w:hAnsi="Tahoma" w:cs="Tahoma"/>
                <w:sz w:val="18"/>
                <w:szCs w:val="18"/>
              </w:rPr>
            </w:pPr>
            <w:r w:rsidRPr="007D4350">
              <w:rPr>
                <w:rFonts w:ascii="Tahoma" w:hAnsi="Tahoma" w:cs="Tahoma"/>
                <w:sz w:val="18"/>
                <w:szCs w:val="18"/>
              </w:rPr>
              <w:t>Tak</w:t>
            </w:r>
          </w:p>
        </w:tc>
        <w:tc>
          <w:tcPr>
            <w:tcW w:w="2126" w:type="dxa"/>
            <w:vAlign w:val="center"/>
          </w:tcPr>
          <w:p w14:paraId="15F72446" w14:textId="77777777" w:rsidR="002D73A7" w:rsidRPr="007D4350" w:rsidRDefault="002D73A7" w:rsidP="002D73A7">
            <w:pPr>
              <w:jc w:val="center"/>
              <w:rPr>
                <w:rFonts w:ascii="Tahoma" w:hAnsi="Tahoma" w:cs="Tahoma"/>
                <w:sz w:val="18"/>
                <w:szCs w:val="18"/>
                <w:lang w:val="pl-PL"/>
              </w:rPr>
            </w:pPr>
          </w:p>
        </w:tc>
      </w:tr>
      <w:tr w:rsidR="002D73A7" w:rsidRPr="007D4350" w14:paraId="686DD052" w14:textId="77777777" w:rsidTr="00537BC3">
        <w:trPr>
          <w:trHeight w:val="526"/>
        </w:trPr>
        <w:tc>
          <w:tcPr>
            <w:tcW w:w="841" w:type="dxa"/>
            <w:vAlign w:val="center"/>
          </w:tcPr>
          <w:p w14:paraId="7840BD13"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66A27717" w14:textId="77777777"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 xml:space="preserve">Możliwość rozbudowy o funkcję </w:t>
            </w:r>
            <w:r w:rsidRPr="007D4350">
              <w:rPr>
                <w:rFonts w:ascii="Tahoma" w:eastAsia="Arial" w:hAnsi="Tahoma" w:cs="Tahoma"/>
                <w:sz w:val="18"/>
                <w:szCs w:val="18"/>
                <w:lang w:val="pl-PL"/>
              </w:rPr>
              <w:t>jednoczesnej wizualizacji w czasie rzeczywistym z minimum 2 niezależnych płaszczyzn na minimum jednej głowicy przezprzełykowej i na minimum jednej głowicy przezklatkowej sektorowej</w:t>
            </w:r>
          </w:p>
        </w:tc>
        <w:tc>
          <w:tcPr>
            <w:tcW w:w="1420" w:type="dxa"/>
          </w:tcPr>
          <w:p w14:paraId="01BF8A7F" w14:textId="77777777" w:rsidR="002D73A7" w:rsidRPr="007D4350" w:rsidRDefault="002D73A7" w:rsidP="002D73A7">
            <w:pPr>
              <w:snapToGrid w:val="0"/>
              <w:rPr>
                <w:rFonts w:ascii="Tahoma" w:hAnsi="Tahoma" w:cs="Tahoma"/>
                <w:sz w:val="18"/>
                <w:szCs w:val="18"/>
              </w:rPr>
            </w:pPr>
            <w:r w:rsidRPr="007D4350">
              <w:rPr>
                <w:rFonts w:ascii="Tahoma" w:hAnsi="Tahoma" w:cs="Tahoma"/>
                <w:sz w:val="18"/>
                <w:szCs w:val="18"/>
              </w:rPr>
              <w:t>Tak</w:t>
            </w:r>
          </w:p>
        </w:tc>
        <w:tc>
          <w:tcPr>
            <w:tcW w:w="2126" w:type="dxa"/>
            <w:vAlign w:val="center"/>
          </w:tcPr>
          <w:p w14:paraId="2C30D526" w14:textId="77777777" w:rsidR="002D73A7" w:rsidRPr="007D4350" w:rsidRDefault="002D73A7" w:rsidP="002D73A7">
            <w:pPr>
              <w:jc w:val="center"/>
              <w:rPr>
                <w:rFonts w:ascii="Tahoma" w:hAnsi="Tahoma" w:cs="Tahoma"/>
                <w:sz w:val="18"/>
                <w:szCs w:val="18"/>
                <w:lang w:val="pl-PL"/>
              </w:rPr>
            </w:pPr>
          </w:p>
        </w:tc>
      </w:tr>
      <w:tr w:rsidR="002D73A7" w:rsidRPr="007D4350" w14:paraId="0DF59148" w14:textId="77777777" w:rsidTr="00537BC3">
        <w:trPr>
          <w:trHeight w:val="526"/>
        </w:trPr>
        <w:tc>
          <w:tcPr>
            <w:tcW w:w="841" w:type="dxa"/>
            <w:vAlign w:val="center"/>
          </w:tcPr>
          <w:p w14:paraId="57DDCF80"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736E490C" w14:textId="6FDCE2ED"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Możliwość rozbudowy o</w:t>
            </w:r>
            <w:r w:rsidR="00537BC3" w:rsidRPr="007D4350">
              <w:rPr>
                <w:rFonts w:ascii="Tahoma" w:hAnsi="Tahoma" w:cs="Tahoma"/>
                <w:sz w:val="18"/>
                <w:szCs w:val="18"/>
                <w:lang w:val="pl-PL"/>
              </w:rPr>
              <w:t xml:space="preserve"> g</w:t>
            </w:r>
            <w:r w:rsidRPr="007D4350">
              <w:rPr>
                <w:rFonts w:ascii="Tahoma" w:hAnsi="Tahoma" w:cs="Tahoma"/>
                <w:sz w:val="18"/>
                <w:szCs w:val="18"/>
                <w:lang w:val="pl-PL"/>
              </w:rPr>
              <w:t>łowic</w:t>
            </w:r>
            <w:r w:rsidR="00537BC3" w:rsidRPr="007D4350">
              <w:rPr>
                <w:rFonts w:ascii="Tahoma" w:hAnsi="Tahoma" w:cs="Tahoma"/>
                <w:sz w:val="18"/>
                <w:szCs w:val="18"/>
                <w:lang w:val="pl-PL"/>
              </w:rPr>
              <w:t>ę</w:t>
            </w:r>
            <w:r w:rsidRPr="007D4350">
              <w:rPr>
                <w:rFonts w:ascii="Tahoma" w:hAnsi="Tahoma" w:cs="Tahoma"/>
                <w:sz w:val="18"/>
                <w:szCs w:val="18"/>
                <w:lang w:val="pl-PL"/>
              </w:rPr>
              <w:t xml:space="preserve"> liniow</w:t>
            </w:r>
            <w:r w:rsidR="00537BC3" w:rsidRPr="007D4350">
              <w:rPr>
                <w:rFonts w:ascii="Tahoma" w:hAnsi="Tahoma" w:cs="Tahoma"/>
                <w:sz w:val="18"/>
                <w:szCs w:val="18"/>
                <w:lang w:val="pl-PL"/>
              </w:rPr>
              <w:t>ą</w:t>
            </w:r>
            <w:r w:rsidRPr="007D4350">
              <w:rPr>
                <w:rFonts w:ascii="Tahoma" w:hAnsi="Tahoma" w:cs="Tahoma"/>
                <w:sz w:val="18"/>
                <w:szCs w:val="18"/>
                <w:lang w:val="pl-PL"/>
              </w:rPr>
              <w:t xml:space="preserve"> wysokiej częstotliwości, szerokopasmow</w:t>
            </w:r>
            <w:r w:rsidR="00537BC3" w:rsidRPr="007D4350">
              <w:rPr>
                <w:rFonts w:ascii="Tahoma" w:hAnsi="Tahoma" w:cs="Tahoma"/>
                <w:sz w:val="18"/>
                <w:szCs w:val="18"/>
                <w:lang w:val="pl-PL"/>
              </w:rPr>
              <w:t>ą</w:t>
            </w:r>
            <w:r w:rsidRPr="007D4350">
              <w:rPr>
                <w:rFonts w:ascii="Tahoma" w:hAnsi="Tahoma" w:cs="Tahoma"/>
                <w:sz w:val="18"/>
                <w:szCs w:val="18"/>
                <w:lang w:val="pl-PL"/>
              </w:rPr>
              <w:t xml:space="preserve"> o zakresie częstotliwości min. 5.0 – 18.0 MHz; obrazowanie harmoniczne; liczba elementów akustycznych min. 560; płaszczyzna skanowania (FOV)  max. 39 mm</w:t>
            </w:r>
          </w:p>
        </w:tc>
        <w:tc>
          <w:tcPr>
            <w:tcW w:w="1420" w:type="dxa"/>
          </w:tcPr>
          <w:p w14:paraId="68F5529C" w14:textId="77777777" w:rsidR="002D73A7" w:rsidRPr="007D4350" w:rsidRDefault="002D73A7" w:rsidP="002D73A7">
            <w:pPr>
              <w:snapToGrid w:val="0"/>
              <w:rPr>
                <w:rFonts w:ascii="Tahoma" w:hAnsi="Tahoma" w:cs="Tahoma"/>
                <w:sz w:val="18"/>
                <w:szCs w:val="18"/>
                <w:lang w:val="pl-PL"/>
              </w:rPr>
            </w:pPr>
            <w:r w:rsidRPr="007D4350">
              <w:rPr>
                <w:rFonts w:ascii="Tahoma" w:hAnsi="Tahoma" w:cs="Tahoma"/>
                <w:sz w:val="18"/>
                <w:szCs w:val="18"/>
                <w:lang w:val="pl-PL"/>
              </w:rPr>
              <w:t>Tak, podać typ i parametry</w:t>
            </w:r>
          </w:p>
        </w:tc>
        <w:tc>
          <w:tcPr>
            <w:tcW w:w="2126" w:type="dxa"/>
            <w:vAlign w:val="center"/>
          </w:tcPr>
          <w:p w14:paraId="266F1140" w14:textId="77777777" w:rsidR="002D73A7" w:rsidRPr="007D4350" w:rsidRDefault="002D73A7" w:rsidP="002D73A7">
            <w:pPr>
              <w:jc w:val="center"/>
              <w:rPr>
                <w:rFonts w:ascii="Tahoma" w:hAnsi="Tahoma" w:cs="Tahoma"/>
                <w:sz w:val="18"/>
                <w:szCs w:val="18"/>
                <w:lang w:val="pl-PL"/>
              </w:rPr>
            </w:pPr>
          </w:p>
        </w:tc>
      </w:tr>
      <w:tr w:rsidR="002D73A7" w:rsidRPr="007D4350" w14:paraId="5ACC834B" w14:textId="77777777" w:rsidTr="00537BC3">
        <w:trPr>
          <w:trHeight w:val="526"/>
        </w:trPr>
        <w:tc>
          <w:tcPr>
            <w:tcW w:w="841" w:type="dxa"/>
            <w:vAlign w:val="center"/>
          </w:tcPr>
          <w:p w14:paraId="5858CE14"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61E6BC71" w14:textId="570EDA63"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 xml:space="preserve">Możliwość rozbudowy o </w:t>
            </w:r>
            <w:r w:rsidR="00537BC3" w:rsidRPr="007D4350">
              <w:rPr>
                <w:rFonts w:ascii="Tahoma" w:hAnsi="Tahoma" w:cs="Tahoma"/>
                <w:sz w:val="18"/>
                <w:szCs w:val="18"/>
                <w:lang w:val="pl-PL"/>
              </w:rPr>
              <w:t>g</w:t>
            </w:r>
            <w:r w:rsidRPr="007D4350">
              <w:rPr>
                <w:rFonts w:ascii="Tahoma" w:hAnsi="Tahoma" w:cs="Tahoma"/>
                <w:sz w:val="18"/>
                <w:szCs w:val="18"/>
                <w:lang w:val="pl-PL"/>
              </w:rPr>
              <w:t>łowic</w:t>
            </w:r>
            <w:r w:rsidR="00537BC3" w:rsidRPr="007D4350">
              <w:rPr>
                <w:rFonts w:ascii="Tahoma" w:hAnsi="Tahoma" w:cs="Tahoma"/>
                <w:sz w:val="18"/>
                <w:szCs w:val="18"/>
                <w:lang w:val="pl-PL"/>
              </w:rPr>
              <w:t>ę</w:t>
            </w:r>
            <w:r w:rsidRPr="007D4350">
              <w:rPr>
                <w:rFonts w:ascii="Tahoma" w:hAnsi="Tahoma" w:cs="Tahoma"/>
                <w:sz w:val="18"/>
                <w:szCs w:val="18"/>
                <w:lang w:val="pl-PL"/>
              </w:rPr>
              <w:t xml:space="preserve"> liniow</w:t>
            </w:r>
            <w:r w:rsidR="00537BC3" w:rsidRPr="007D4350">
              <w:rPr>
                <w:rFonts w:ascii="Tahoma" w:hAnsi="Tahoma" w:cs="Tahoma"/>
                <w:sz w:val="18"/>
                <w:szCs w:val="18"/>
                <w:lang w:val="pl-PL"/>
              </w:rPr>
              <w:t>ą</w:t>
            </w:r>
            <w:r w:rsidRPr="007D4350">
              <w:rPr>
                <w:rFonts w:ascii="Tahoma" w:hAnsi="Tahoma" w:cs="Tahoma"/>
                <w:sz w:val="18"/>
                <w:szCs w:val="18"/>
                <w:lang w:val="pl-PL"/>
              </w:rPr>
              <w:t xml:space="preserve"> szerokopasmow</w:t>
            </w:r>
            <w:r w:rsidR="00537BC3" w:rsidRPr="007D4350">
              <w:rPr>
                <w:rFonts w:ascii="Tahoma" w:hAnsi="Tahoma" w:cs="Tahoma"/>
                <w:sz w:val="18"/>
                <w:szCs w:val="18"/>
                <w:lang w:val="pl-PL"/>
              </w:rPr>
              <w:t>ą</w:t>
            </w:r>
            <w:r w:rsidRPr="007D4350">
              <w:rPr>
                <w:rFonts w:ascii="Tahoma" w:hAnsi="Tahoma" w:cs="Tahoma"/>
                <w:sz w:val="18"/>
                <w:szCs w:val="18"/>
                <w:lang w:val="pl-PL"/>
              </w:rPr>
              <w:t xml:space="preserve">  o zakresie częstotliwości min. 5.0 – 12.0 MHz; obrazowanie harmoniczne, liczba elementów akustycznych min. 500; Długość czoła głowicy (FOV) min. 49 mm; Możliwość zastosowania przystawki biopsyjnej</w:t>
            </w:r>
          </w:p>
        </w:tc>
        <w:tc>
          <w:tcPr>
            <w:tcW w:w="1420" w:type="dxa"/>
          </w:tcPr>
          <w:p w14:paraId="6BD81975" w14:textId="77777777" w:rsidR="002D73A7" w:rsidRPr="007D4350" w:rsidRDefault="002D73A7" w:rsidP="002D73A7">
            <w:pPr>
              <w:snapToGrid w:val="0"/>
              <w:rPr>
                <w:rFonts w:ascii="Tahoma" w:hAnsi="Tahoma" w:cs="Tahoma"/>
                <w:sz w:val="18"/>
                <w:szCs w:val="18"/>
                <w:lang w:val="pl-PL"/>
              </w:rPr>
            </w:pPr>
            <w:r w:rsidRPr="007D4350">
              <w:rPr>
                <w:rFonts w:ascii="Tahoma" w:hAnsi="Tahoma" w:cs="Tahoma"/>
                <w:sz w:val="18"/>
                <w:szCs w:val="18"/>
                <w:lang w:val="pl-PL"/>
              </w:rPr>
              <w:t>Tak, podać typ i parametry</w:t>
            </w:r>
          </w:p>
        </w:tc>
        <w:tc>
          <w:tcPr>
            <w:tcW w:w="2126" w:type="dxa"/>
            <w:vAlign w:val="center"/>
          </w:tcPr>
          <w:p w14:paraId="5C55989C" w14:textId="77777777" w:rsidR="002D73A7" w:rsidRPr="007D4350" w:rsidRDefault="002D73A7" w:rsidP="002D73A7">
            <w:pPr>
              <w:jc w:val="center"/>
              <w:rPr>
                <w:rFonts w:ascii="Tahoma" w:hAnsi="Tahoma" w:cs="Tahoma"/>
                <w:sz w:val="18"/>
                <w:szCs w:val="18"/>
                <w:lang w:val="pl-PL"/>
              </w:rPr>
            </w:pPr>
          </w:p>
        </w:tc>
      </w:tr>
      <w:tr w:rsidR="002D73A7" w:rsidRPr="007D4350" w14:paraId="70852136" w14:textId="77777777" w:rsidTr="00537BC3">
        <w:trPr>
          <w:trHeight w:val="526"/>
        </w:trPr>
        <w:tc>
          <w:tcPr>
            <w:tcW w:w="841" w:type="dxa"/>
            <w:vAlign w:val="center"/>
          </w:tcPr>
          <w:p w14:paraId="72D5C04A"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0D3ED43E" w14:textId="6D686F8C" w:rsidR="002D73A7" w:rsidRPr="007D4350" w:rsidRDefault="002D73A7" w:rsidP="002D73A7">
            <w:pPr>
              <w:snapToGrid w:val="0"/>
              <w:ind w:left="152"/>
              <w:rPr>
                <w:rFonts w:ascii="Tahoma" w:hAnsi="Tahoma" w:cs="Tahoma"/>
                <w:iCs/>
                <w:sz w:val="18"/>
                <w:szCs w:val="18"/>
                <w:lang w:val="pl-PL"/>
              </w:rPr>
            </w:pPr>
            <w:r w:rsidRPr="007D4350">
              <w:rPr>
                <w:rFonts w:ascii="Tahoma" w:hAnsi="Tahoma" w:cs="Tahoma"/>
                <w:iCs/>
                <w:sz w:val="18"/>
                <w:szCs w:val="18"/>
                <w:lang w:val="pl-PL"/>
              </w:rPr>
              <w:t>Możliwość rozbudowy o</w:t>
            </w:r>
            <w:r w:rsidR="00537BC3" w:rsidRPr="007D4350">
              <w:rPr>
                <w:rFonts w:ascii="Tahoma" w:hAnsi="Tahoma" w:cs="Tahoma"/>
                <w:iCs/>
                <w:sz w:val="18"/>
                <w:szCs w:val="18"/>
                <w:lang w:val="pl-PL"/>
              </w:rPr>
              <w:t xml:space="preserve"> g</w:t>
            </w:r>
            <w:r w:rsidRPr="007D4350">
              <w:rPr>
                <w:rFonts w:ascii="Tahoma" w:hAnsi="Tahoma" w:cs="Tahoma"/>
                <w:sz w:val="18"/>
                <w:szCs w:val="18"/>
                <w:lang w:val="pl-PL"/>
              </w:rPr>
              <w:t>łowic</w:t>
            </w:r>
            <w:r w:rsidR="00537BC3" w:rsidRPr="007D4350">
              <w:rPr>
                <w:rFonts w:ascii="Tahoma" w:hAnsi="Tahoma" w:cs="Tahoma"/>
                <w:sz w:val="18"/>
                <w:szCs w:val="18"/>
                <w:lang w:val="pl-PL"/>
              </w:rPr>
              <w:t>ę</w:t>
            </w:r>
            <w:r w:rsidRPr="007D4350">
              <w:rPr>
                <w:rFonts w:ascii="Tahoma" w:hAnsi="Tahoma" w:cs="Tahoma"/>
                <w:sz w:val="18"/>
                <w:szCs w:val="18"/>
                <w:lang w:val="pl-PL"/>
              </w:rPr>
              <w:t xml:space="preserve"> convex wykonan</w:t>
            </w:r>
            <w:r w:rsidR="00552141" w:rsidRPr="007D4350">
              <w:rPr>
                <w:rFonts w:ascii="Tahoma" w:hAnsi="Tahoma" w:cs="Tahoma"/>
                <w:sz w:val="18"/>
                <w:szCs w:val="18"/>
                <w:lang w:val="pl-PL"/>
              </w:rPr>
              <w:t>ą</w:t>
            </w:r>
            <w:r w:rsidRPr="007D4350">
              <w:rPr>
                <w:rFonts w:ascii="Tahoma" w:hAnsi="Tahoma" w:cs="Tahoma"/>
                <w:sz w:val="18"/>
                <w:szCs w:val="18"/>
                <w:lang w:val="pl-PL"/>
              </w:rPr>
              <w:t xml:space="preserve"> w</w:t>
            </w:r>
            <w:r w:rsidR="00552141" w:rsidRPr="007D4350">
              <w:rPr>
                <w:rFonts w:ascii="Tahoma" w:hAnsi="Tahoma" w:cs="Tahoma"/>
                <w:sz w:val="18"/>
                <w:szCs w:val="18"/>
                <w:lang w:val="pl-PL"/>
              </w:rPr>
              <w:t> </w:t>
            </w:r>
            <w:r w:rsidRPr="007D4350">
              <w:rPr>
                <w:rFonts w:ascii="Tahoma" w:hAnsi="Tahoma" w:cs="Tahoma"/>
                <w:sz w:val="18"/>
                <w:szCs w:val="18"/>
                <w:lang w:val="pl-PL"/>
              </w:rPr>
              <w:t>technologii ukierunkowanej polaryzacji kryształów (min. 300 elementów akustycznych) lub wykonana w</w:t>
            </w:r>
            <w:r w:rsidR="00552141" w:rsidRPr="007D4350">
              <w:rPr>
                <w:rFonts w:ascii="Tahoma" w:hAnsi="Tahoma" w:cs="Tahoma"/>
                <w:sz w:val="18"/>
                <w:szCs w:val="18"/>
                <w:lang w:val="pl-PL"/>
              </w:rPr>
              <w:t> </w:t>
            </w:r>
            <w:r w:rsidRPr="007D4350">
              <w:rPr>
                <w:rFonts w:ascii="Tahoma" w:hAnsi="Tahoma" w:cs="Tahoma"/>
                <w:sz w:val="18"/>
                <w:szCs w:val="18"/>
                <w:lang w:val="pl-PL"/>
              </w:rPr>
              <w:t>technologii matrycowej min. 900 elementów akustycznych; szerokopasmowa o zakresie częstotliwości  min.  1.0 – 5.0 MHz, Kąt widzenia min.  110°; obrazowanie harmoniczne. Możliwość zastosowania przystawki biopsyjnej</w:t>
            </w:r>
          </w:p>
        </w:tc>
        <w:tc>
          <w:tcPr>
            <w:tcW w:w="1420" w:type="dxa"/>
          </w:tcPr>
          <w:p w14:paraId="3E60FDA7" w14:textId="77777777" w:rsidR="002D73A7" w:rsidRPr="007D4350" w:rsidRDefault="002D73A7" w:rsidP="002D73A7">
            <w:pPr>
              <w:snapToGrid w:val="0"/>
              <w:rPr>
                <w:rFonts w:ascii="Tahoma" w:hAnsi="Tahoma" w:cs="Tahoma"/>
                <w:sz w:val="18"/>
                <w:szCs w:val="18"/>
                <w:lang w:val="pl-PL"/>
              </w:rPr>
            </w:pPr>
            <w:r w:rsidRPr="007D4350">
              <w:rPr>
                <w:rFonts w:ascii="Tahoma" w:hAnsi="Tahoma" w:cs="Tahoma"/>
                <w:sz w:val="18"/>
                <w:szCs w:val="18"/>
                <w:lang w:val="pl-PL"/>
              </w:rPr>
              <w:t>Tak, podać typ i parametry</w:t>
            </w:r>
          </w:p>
        </w:tc>
        <w:tc>
          <w:tcPr>
            <w:tcW w:w="2126" w:type="dxa"/>
            <w:vAlign w:val="center"/>
          </w:tcPr>
          <w:p w14:paraId="29EFD32D" w14:textId="77777777" w:rsidR="002D73A7" w:rsidRPr="007D4350" w:rsidRDefault="002D73A7" w:rsidP="002D73A7">
            <w:pPr>
              <w:jc w:val="center"/>
              <w:rPr>
                <w:rFonts w:ascii="Tahoma" w:hAnsi="Tahoma" w:cs="Tahoma"/>
                <w:sz w:val="18"/>
                <w:szCs w:val="18"/>
                <w:lang w:val="pl-PL"/>
              </w:rPr>
            </w:pPr>
          </w:p>
        </w:tc>
      </w:tr>
      <w:tr w:rsidR="002D73A7" w:rsidRPr="007D4350" w14:paraId="15FFE6B4" w14:textId="77777777" w:rsidTr="00537BC3">
        <w:trPr>
          <w:trHeight w:val="526"/>
        </w:trPr>
        <w:tc>
          <w:tcPr>
            <w:tcW w:w="841" w:type="dxa"/>
            <w:vAlign w:val="center"/>
          </w:tcPr>
          <w:p w14:paraId="43AC80FD"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4BDD52A9" w14:textId="77777777"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Możliwość rozbudowy o obrazowanie panoramiczne wykonywane w czasie rzeczywistym bezpośrednio na aparacie, na głowicach liniowych oraz głowicy brzusznej typu convex z możliwością wykonywania pomiarów na powstałym obrazie</w:t>
            </w:r>
          </w:p>
        </w:tc>
        <w:tc>
          <w:tcPr>
            <w:tcW w:w="1420" w:type="dxa"/>
          </w:tcPr>
          <w:p w14:paraId="04B8F4B1" w14:textId="77777777" w:rsidR="002D73A7" w:rsidRPr="007D4350" w:rsidRDefault="002D73A7" w:rsidP="002D73A7">
            <w:pPr>
              <w:snapToGrid w:val="0"/>
              <w:rPr>
                <w:rFonts w:ascii="Tahoma" w:hAnsi="Tahoma" w:cs="Tahoma"/>
                <w:sz w:val="18"/>
                <w:szCs w:val="18"/>
              </w:rPr>
            </w:pPr>
            <w:r w:rsidRPr="007D4350">
              <w:rPr>
                <w:rFonts w:ascii="Tahoma" w:hAnsi="Tahoma" w:cs="Tahoma"/>
                <w:sz w:val="18"/>
                <w:szCs w:val="18"/>
              </w:rPr>
              <w:t>Tak</w:t>
            </w:r>
          </w:p>
        </w:tc>
        <w:tc>
          <w:tcPr>
            <w:tcW w:w="2126" w:type="dxa"/>
            <w:vAlign w:val="center"/>
          </w:tcPr>
          <w:p w14:paraId="468FCEDE" w14:textId="77777777" w:rsidR="002D73A7" w:rsidRPr="007D4350" w:rsidRDefault="002D73A7" w:rsidP="002D73A7">
            <w:pPr>
              <w:jc w:val="center"/>
              <w:rPr>
                <w:rFonts w:ascii="Tahoma" w:hAnsi="Tahoma" w:cs="Tahoma"/>
                <w:sz w:val="18"/>
                <w:szCs w:val="18"/>
                <w:lang w:val="pl-PL"/>
              </w:rPr>
            </w:pPr>
          </w:p>
        </w:tc>
      </w:tr>
      <w:tr w:rsidR="002D73A7" w:rsidRPr="007D4350" w14:paraId="135301F2" w14:textId="77777777" w:rsidTr="00DF5A29">
        <w:trPr>
          <w:trHeight w:val="269"/>
        </w:trPr>
        <w:tc>
          <w:tcPr>
            <w:tcW w:w="841" w:type="dxa"/>
            <w:vAlign w:val="center"/>
          </w:tcPr>
          <w:p w14:paraId="154248E2"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2AF2B023" w14:textId="77777777"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Możliwość rozbudowy o tryb: Elastografia typu Shear Wave do zastosowanie w badaniach brzusznych na głowicy konweksowej, w tym opcja do oceny włóknienia wątroby umożliwiająca wykonanie min. 10 przypisanych pomiarów z możliwością wybrania jednostki pomiaru w kPa lub m/s i z możliwością uzyskania średniej pomiarów</w:t>
            </w:r>
          </w:p>
        </w:tc>
        <w:tc>
          <w:tcPr>
            <w:tcW w:w="1420" w:type="dxa"/>
          </w:tcPr>
          <w:p w14:paraId="3B5C04BC" w14:textId="77777777" w:rsidR="002D73A7" w:rsidRPr="007D4350" w:rsidRDefault="002D73A7" w:rsidP="002D73A7">
            <w:pPr>
              <w:rPr>
                <w:rFonts w:ascii="Tahoma" w:hAnsi="Tahoma" w:cs="Tahoma"/>
                <w:sz w:val="18"/>
                <w:szCs w:val="18"/>
              </w:rPr>
            </w:pPr>
            <w:r w:rsidRPr="007D4350">
              <w:rPr>
                <w:rFonts w:ascii="Tahoma" w:hAnsi="Tahoma" w:cs="Tahoma"/>
                <w:sz w:val="18"/>
                <w:szCs w:val="18"/>
              </w:rPr>
              <w:t>Tak</w:t>
            </w:r>
          </w:p>
        </w:tc>
        <w:tc>
          <w:tcPr>
            <w:tcW w:w="2126" w:type="dxa"/>
            <w:vAlign w:val="center"/>
          </w:tcPr>
          <w:p w14:paraId="542E67DA" w14:textId="77777777" w:rsidR="002D73A7" w:rsidRPr="007D4350" w:rsidRDefault="002D73A7" w:rsidP="002D73A7">
            <w:pPr>
              <w:jc w:val="center"/>
              <w:rPr>
                <w:rFonts w:ascii="Tahoma" w:hAnsi="Tahoma" w:cs="Tahoma"/>
                <w:sz w:val="18"/>
                <w:szCs w:val="18"/>
                <w:lang w:val="pl-PL"/>
              </w:rPr>
            </w:pPr>
          </w:p>
        </w:tc>
      </w:tr>
      <w:tr w:rsidR="002D73A7" w:rsidRPr="007D4350" w14:paraId="30041FD9" w14:textId="77777777" w:rsidTr="00537BC3">
        <w:trPr>
          <w:trHeight w:val="526"/>
        </w:trPr>
        <w:tc>
          <w:tcPr>
            <w:tcW w:w="841" w:type="dxa"/>
            <w:vAlign w:val="center"/>
          </w:tcPr>
          <w:p w14:paraId="727E5C08"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749D84CE" w14:textId="1D1D2A77"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 xml:space="preserve">Możliwość rozbudowy o </w:t>
            </w:r>
            <w:r w:rsidR="00552141" w:rsidRPr="007D4350">
              <w:rPr>
                <w:rFonts w:ascii="Tahoma" w:hAnsi="Tahoma" w:cs="Tahoma"/>
                <w:sz w:val="18"/>
                <w:szCs w:val="18"/>
                <w:lang w:val="pl-PL"/>
              </w:rPr>
              <w:t>g</w:t>
            </w:r>
            <w:r w:rsidRPr="007D4350">
              <w:rPr>
                <w:rFonts w:ascii="Tahoma" w:hAnsi="Tahoma" w:cs="Tahoma"/>
                <w:sz w:val="18"/>
                <w:szCs w:val="18"/>
                <w:lang w:val="pl-PL"/>
              </w:rPr>
              <w:t>łowic</w:t>
            </w:r>
            <w:r w:rsidR="00552141" w:rsidRPr="007D4350">
              <w:rPr>
                <w:rFonts w:ascii="Tahoma" w:hAnsi="Tahoma" w:cs="Tahoma"/>
                <w:sz w:val="18"/>
                <w:szCs w:val="18"/>
                <w:lang w:val="pl-PL"/>
              </w:rPr>
              <w:t>ę</w:t>
            </w:r>
            <w:r w:rsidRPr="007D4350">
              <w:rPr>
                <w:rFonts w:ascii="Tahoma" w:hAnsi="Tahoma" w:cs="Tahoma"/>
                <w:sz w:val="18"/>
                <w:szCs w:val="18"/>
                <w:lang w:val="pl-PL"/>
              </w:rPr>
              <w:t xml:space="preserve"> endowaginalna do badań ginekologiczno-położniczych wykonana w  technologii ukierunkowanej polaryzacji kryształów (min. 250 elementów akustycznych) lub wykonana w technologii matrycowej min. 500 elementów akustycznych; szerokopasmowa o zakresie częstotliwości  min.  3.0 – 10.0 MHz, Kąt widzenia min.  160°; Możliwość zastosowania przystawki biopsyjnej; obrazowanie harmoniczne</w:t>
            </w:r>
          </w:p>
        </w:tc>
        <w:tc>
          <w:tcPr>
            <w:tcW w:w="1420" w:type="dxa"/>
          </w:tcPr>
          <w:p w14:paraId="59FCD43C"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 typ i parametry</w:t>
            </w:r>
          </w:p>
        </w:tc>
        <w:tc>
          <w:tcPr>
            <w:tcW w:w="2126" w:type="dxa"/>
            <w:vAlign w:val="center"/>
          </w:tcPr>
          <w:p w14:paraId="5366F64F" w14:textId="77777777" w:rsidR="002D73A7" w:rsidRPr="007D4350" w:rsidRDefault="002D73A7" w:rsidP="002D73A7">
            <w:pPr>
              <w:jc w:val="center"/>
              <w:rPr>
                <w:rFonts w:ascii="Tahoma" w:hAnsi="Tahoma" w:cs="Tahoma"/>
                <w:sz w:val="18"/>
                <w:szCs w:val="18"/>
                <w:lang w:val="pl-PL"/>
              </w:rPr>
            </w:pPr>
          </w:p>
        </w:tc>
      </w:tr>
      <w:tr w:rsidR="002D73A7" w:rsidRPr="007D4350" w14:paraId="0BDD2227" w14:textId="77777777" w:rsidTr="00537BC3">
        <w:trPr>
          <w:trHeight w:val="526"/>
        </w:trPr>
        <w:tc>
          <w:tcPr>
            <w:tcW w:w="841" w:type="dxa"/>
            <w:vAlign w:val="center"/>
          </w:tcPr>
          <w:p w14:paraId="294697EF"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143F65F9" w14:textId="3800EBCC" w:rsidR="002D73A7" w:rsidRPr="007D4350" w:rsidRDefault="002D73A7" w:rsidP="002D73A7">
            <w:pPr>
              <w:ind w:left="152"/>
              <w:rPr>
                <w:rFonts w:ascii="Tahoma" w:hAnsi="Tahoma" w:cs="Tahoma"/>
                <w:sz w:val="18"/>
                <w:szCs w:val="18"/>
              </w:rPr>
            </w:pPr>
            <w:r w:rsidRPr="007D4350">
              <w:rPr>
                <w:rFonts w:ascii="Tahoma" w:hAnsi="Tahoma" w:cs="Tahoma"/>
                <w:sz w:val="18"/>
                <w:szCs w:val="18"/>
                <w:lang w:val="pl-PL"/>
              </w:rPr>
              <w:t>Możliwość rozbudowy o oprogramowanie w aparacie do porównywania obrazów diagnostycznych uzyskanych za pomocą urządzeń obrazowych min. TK, MR z obrazami ultrasonograficznymi z możliwością porównywania w</w:t>
            </w:r>
            <w:r w:rsidR="00552141" w:rsidRPr="007D4350">
              <w:rPr>
                <w:rFonts w:ascii="Tahoma" w:hAnsi="Tahoma" w:cs="Tahoma"/>
                <w:sz w:val="18"/>
                <w:szCs w:val="18"/>
                <w:lang w:val="pl-PL"/>
              </w:rPr>
              <w:t> </w:t>
            </w:r>
            <w:r w:rsidRPr="007D4350">
              <w:rPr>
                <w:rFonts w:ascii="Tahoma" w:hAnsi="Tahoma" w:cs="Tahoma"/>
                <w:sz w:val="18"/>
                <w:szCs w:val="18"/>
                <w:lang w:val="pl-PL"/>
              </w:rPr>
              <w:t xml:space="preserve">czasie rzeczywistym zintegrowanych obrazów min. </w:t>
            </w:r>
            <w:r w:rsidRPr="007D4350">
              <w:rPr>
                <w:rFonts w:ascii="Tahoma" w:hAnsi="Tahoma" w:cs="Tahoma"/>
                <w:sz w:val="18"/>
                <w:szCs w:val="18"/>
              </w:rPr>
              <w:t>TK, MR z obrazem ultrasonograficznym tzw. fuzja obrazów.</w:t>
            </w:r>
          </w:p>
        </w:tc>
        <w:tc>
          <w:tcPr>
            <w:tcW w:w="1420" w:type="dxa"/>
          </w:tcPr>
          <w:p w14:paraId="5F37B322" w14:textId="77777777" w:rsidR="002D73A7" w:rsidRPr="007D4350" w:rsidRDefault="002D73A7" w:rsidP="002D73A7">
            <w:pPr>
              <w:rPr>
                <w:rFonts w:ascii="Tahoma" w:hAnsi="Tahoma" w:cs="Tahoma"/>
                <w:sz w:val="18"/>
                <w:szCs w:val="18"/>
              </w:rPr>
            </w:pPr>
            <w:r w:rsidRPr="007D4350">
              <w:rPr>
                <w:rFonts w:ascii="Tahoma" w:hAnsi="Tahoma" w:cs="Tahoma"/>
                <w:sz w:val="18"/>
                <w:szCs w:val="18"/>
              </w:rPr>
              <w:t>Tak</w:t>
            </w:r>
          </w:p>
        </w:tc>
        <w:tc>
          <w:tcPr>
            <w:tcW w:w="2126" w:type="dxa"/>
            <w:vAlign w:val="center"/>
          </w:tcPr>
          <w:p w14:paraId="76E00999" w14:textId="77777777" w:rsidR="002D73A7" w:rsidRPr="007D4350" w:rsidRDefault="002D73A7" w:rsidP="002D73A7">
            <w:pPr>
              <w:jc w:val="center"/>
              <w:rPr>
                <w:rFonts w:ascii="Tahoma" w:hAnsi="Tahoma" w:cs="Tahoma"/>
                <w:sz w:val="18"/>
                <w:szCs w:val="18"/>
                <w:lang w:val="pl-PL"/>
              </w:rPr>
            </w:pPr>
          </w:p>
        </w:tc>
      </w:tr>
      <w:tr w:rsidR="002D73A7" w:rsidRPr="007D4350" w14:paraId="1600673B" w14:textId="77777777" w:rsidTr="00242358">
        <w:trPr>
          <w:trHeight w:val="141"/>
        </w:trPr>
        <w:tc>
          <w:tcPr>
            <w:tcW w:w="841" w:type="dxa"/>
            <w:vAlign w:val="center"/>
          </w:tcPr>
          <w:p w14:paraId="3D73F77A"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24E9DDD6" w14:textId="18915B49"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 xml:space="preserve">Możliwość rozbudowy o tryb </w:t>
            </w:r>
            <w:r w:rsidR="00552141" w:rsidRPr="007D4350">
              <w:rPr>
                <w:rFonts w:ascii="Tahoma" w:hAnsi="Tahoma" w:cs="Tahoma"/>
                <w:sz w:val="18"/>
                <w:szCs w:val="18"/>
                <w:lang w:val="pl-PL"/>
              </w:rPr>
              <w:t>e</w:t>
            </w:r>
            <w:r w:rsidRPr="007D4350">
              <w:rPr>
                <w:rFonts w:ascii="Tahoma" w:hAnsi="Tahoma" w:cs="Tahoma"/>
                <w:sz w:val="18"/>
                <w:szCs w:val="18"/>
                <w:lang w:val="pl-PL"/>
              </w:rPr>
              <w:t>lastografi</w:t>
            </w:r>
            <w:r w:rsidR="00552141" w:rsidRPr="007D4350">
              <w:rPr>
                <w:rFonts w:ascii="Tahoma" w:hAnsi="Tahoma" w:cs="Tahoma"/>
                <w:sz w:val="18"/>
                <w:szCs w:val="18"/>
                <w:lang w:val="pl-PL"/>
              </w:rPr>
              <w:t>i</w:t>
            </w:r>
            <w:r w:rsidRPr="007D4350">
              <w:rPr>
                <w:rFonts w:ascii="Tahoma" w:hAnsi="Tahoma" w:cs="Tahoma"/>
                <w:sz w:val="18"/>
                <w:szCs w:val="18"/>
                <w:lang w:val="pl-PL"/>
              </w:rPr>
              <w:t xml:space="preserve"> z pełną kwantyfikacją ilościową i jakościową oparta na technologii strain na głowicy endowaginalnej</w:t>
            </w:r>
            <w:r w:rsidRPr="007D4350">
              <w:rPr>
                <w:rFonts w:ascii="Tahoma" w:hAnsi="Tahoma" w:cs="Tahoma"/>
                <w:sz w:val="18"/>
                <w:szCs w:val="18"/>
                <w:lang w:val="pl-PL"/>
              </w:rPr>
              <w:tab/>
            </w:r>
          </w:p>
        </w:tc>
        <w:tc>
          <w:tcPr>
            <w:tcW w:w="1420" w:type="dxa"/>
          </w:tcPr>
          <w:p w14:paraId="3AF01E67" w14:textId="77777777" w:rsidR="002D73A7" w:rsidRPr="007D4350" w:rsidRDefault="002D73A7" w:rsidP="002D73A7">
            <w:pPr>
              <w:rPr>
                <w:rFonts w:ascii="Tahoma" w:hAnsi="Tahoma" w:cs="Tahoma"/>
                <w:sz w:val="18"/>
                <w:szCs w:val="18"/>
              </w:rPr>
            </w:pPr>
            <w:r w:rsidRPr="007D4350">
              <w:rPr>
                <w:rFonts w:ascii="Tahoma" w:hAnsi="Tahoma" w:cs="Tahoma"/>
                <w:sz w:val="18"/>
                <w:szCs w:val="18"/>
              </w:rPr>
              <w:t>Tak, podać</w:t>
            </w:r>
          </w:p>
        </w:tc>
        <w:tc>
          <w:tcPr>
            <w:tcW w:w="2126" w:type="dxa"/>
            <w:vAlign w:val="center"/>
          </w:tcPr>
          <w:p w14:paraId="28CB3015" w14:textId="77777777" w:rsidR="002D73A7" w:rsidRPr="007D4350" w:rsidRDefault="002D73A7" w:rsidP="002D73A7">
            <w:pPr>
              <w:jc w:val="center"/>
              <w:rPr>
                <w:rFonts w:ascii="Tahoma" w:hAnsi="Tahoma" w:cs="Tahoma"/>
                <w:sz w:val="18"/>
                <w:szCs w:val="18"/>
                <w:lang w:val="pl-PL"/>
              </w:rPr>
            </w:pPr>
          </w:p>
        </w:tc>
      </w:tr>
      <w:tr w:rsidR="002D73A7" w:rsidRPr="007D4350" w14:paraId="2D3E8764" w14:textId="77777777" w:rsidTr="00537BC3">
        <w:trPr>
          <w:trHeight w:val="526"/>
        </w:trPr>
        <w:tc>
          <w:tcPr>
            <w:tcW w:w="841" w:type="dxa"/>
            <w:vAlign w:val="center"/>
          </w:tcPr>
          <w:p w14:paraId="2884EE7E"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0EBE2A1F" w14:textId="77BD2A9A"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Możliwość rozbudowy o obrazowanie 3D radiologiczne z</w:t>
            </w:r>
            <w:r w:rsidR="00552141" w:rsidRPr="007D4350">
              <w:rPr>
                <w:rFonts w:ascii="Tahoma" w:hAnsi="Tahoma" w:cs="Tahoma"/>
                <w:sz w:val="18"/>
                <w:szCs w:val="18"/>
                <w:lang w:val="pl-PL"/>
              </w:rPr>
              <w:t> </w:t>
            </w:r>
            <w:r w:rsidRPr="007D4350">
              <w:rPr>
                <w:rFonts w:ascii="Tahoma" w:hAnsi="Tahoma" w:cs="Tahoma"/>
                <w:sz w:val="18"/>
                <w:szCs w:val="18"/>
                <w:lang w:val="pl-PL"/>
              </w:rPr>
              <w:t>analizą MPR</w:t>
            </w:r>
          </w:p>
        </w:tc>
        <w:tc>
          <w:tcPr>
            <w:tcW w:w="1420" w:type="dxa"/>
          </w:tcPr>
          <w:p w14:paraId="3062B2A4" w14:textId="77777777" w:rsidR="002D73A7" w:rsidRPr="007D4350" w:rsidRDefault="002D73A7" w:rsidP="002D73A7">
            <w:pPr>
              <w:rPr>
                <w:rFonts w:ascii="Tahoma" w:hAnsi="Tahoma" w:cs="Tahoma"/>
                <w:sz w:val="18"/>
                <w:szCs w:val="18"/>
              </w:rPr>
            </w:pPr>
            <w:r w:rsidRPr="007D4350">
              <w:rPr>
                <w:rFonts w:ascii="Tahoma" w:hAnsi="Tahoma" w:cs="Tahoma"/>
                <w:sz w:val="18"/>
                <w:szCs w:val="18"/>
              </w:rPr>
              <w:t>Tak</w:t>
            </w:r>
          </w:p>
        </w:tc>
        <w:tc>
          <w:tcPr>
            <w:tcW w:w="2126" w:type="dxa"/>
            <w:vAlign w:val="center"/>
          </w:tcPr>
          <w:p w14:paraId="556C0D13" w14:textId="77777777" w:rsidR="002D73A7" w:rsidRPr="007D4350" w:rsidRDefault="002D73A7" w:rsidP="002D73A7">
            <w:pPr>
              <w:jc w:val="center"/>
              <w:rPr>
                <w:rFonts w:ascii="Tahoma" w:hAnsi="Tahoma" w:cs="Tahoma"/>
                <w:sz w:val="18"/>
                <w:szCs w:val="18"/>
                <w:lang w:val="pl-PL"/>
              </w:rPr>
            </w:pPr>
          </w:p>
        </w:tc>
      </w:tr>
      <w:tr w:rsidR="002D73A7" w:rsidRPr="007D4350" w14:paraId="4379A0B6" w14:textId="77777777" w:rsidTr="00537BC3">
        <w:trPr>
          <w:trHeight w:val="526"/>
        </w:trPr>
        <w:tc>
          <w:tcPr>
            <w:tcW w:w="841" w:type="dxa"/>
            <w:vAlign w:val="center"/>
          </w:tcPr>
          <w:p w14:paraId="52DCD9F9"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53BC20D4" w14:textId="77777777" w:rsidR="00552141"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 xml:space="preserve">Możliwość rozbudowy o opcję badania z zastosowaniem ultrasonograficznych środków kontrastujących. </w:t>
            </w:r>
          </w:p>
          <w:p w14:paraId="7DA30CB4" w14:textId="2F185686"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Badania z zastosowaniem ultrasonograficznych środków kontrastujących dostępne łącznie z technologią  wielokierunkowego nadawania i odbierania wiązki ultradźwiękowej</w:t>
            </w:r>
          </w:p>
        </w:tc>
        <w:tc>
          <w:tcPr>
            <w:tcW w:w="1420" w:type="dxa"/>
          </w:tcPr>
          <w:p w14:paraId="732B6121" w14:textId="77777777" w:rsidR="002D73A7" w:rsidRPr="007D4350" w:rsidRDefault="002D73A7" w:rsidP="002D73A7">
            <w:pPr>
              <w:snapToGrid w:val="0"/>
              <w:rPr>
                <w:rFonts w:ascii="Tahoma" w:hAnsi="Tahoma" w:cs="Tahoma"/>
                <w:sz w:val="18"/>
                <w:szCs w:val="18"/>
                <w:lang w:val="pl-PL"/>
              </w:rPr>
            </w:pPr>
          </w:p>
          <w:p w14:paraId="623A260C" w14:textId="77777777" w:rsidR="002D73A7" w:rsidRPr="007D4350" w:rsidRDefault="002D73A7" w:rsidP="002D73A7">
            <w:pPr>
              <w:rPr>
                <w:rFonts w:ascii="Tahoma" w:hAnsi="Tahoma" w:cs="Tahoma"/>
                <w:sz w:val="18"/>
                <w:szCs w:val="18"/>
                <w:lang w:val="pl-PL"/>
              </w:rPr>
            </w:pPr>
          </w:p>
          <w:p w14:paraId="6BD28C53" w14:textId="77777777" w:rsidR="002D73A7" w:rsidRPr="007D4350" w:rsidRDefault="002D73A7" w:rsidP="002D73A7">
            <w:pPr>
              <w:rPr>
                <w:rFonts w:ascii="Tahoma" w:hAnsi="Tahoma" w:cs="Tahoma"/>
                <w:sz w:val="18"/>
                <w:szCs w:val="18"/>
              </w:rPr>
            </w:pPr>
            <w:r w:rsidRPr="007D4350">
              <w:rPr>
                <w:rFonts w:ascii="Tahoma" w:hAnsi="Tahoma" w:cs="Tahoma"/>
                <w:sz w:val="18"/>
                <w:szCs w:val="18"/>
              </w:rPr>
              <w:t>Tak</w:t>
            </w:r>
          </w:p>
        </w:tc>
        <w:tc>
          <w:tcPr>
            <w:tcW w:w="2126" w:type="dxa"/>
            <w:vAlign w:val="center"/>
          </w:tcPr>
          <w:p w14:paraId="075E308F" w14:textId="77777777" w:rsidR="002D73A7" w:rsidRPr="007D4350" w:rsidRDefault="002D73A7" w:rsidP="002D73A7">
            <w:pPr>
              <w:jc w:val="center"/>
              <w:rPr>
                <w:rFonts w:ascii="Tahoma" w:hAnsi="Tahoma" w:cs="Tahoma"/>
                <w:sz w:val="18"/>
                <w:szCs w:val="18"/>
                <w:lang w:val="pl-PL"/>
              </w:rPr>
            </w:pPr>
          </w:p>
        </w:tc>
      </w:tr>
      <w:tr w:rsidR="002D73A7" w:rsidRPr="007D4350" w14:paraId="5246F3D4" w14:textId="77777777" w:rsidTr="00537BC3">
        <w:trPr>
          <w:trHeight w:val="526"/>
        </w:trPr>
        <w:tc>
          <w:tcPr>
            <w:tcW w:w="841" w:type="dxa"/>
            <w:vAlign w:val="center"/>
          </w:tcPr>
          <w:p w14:paraId="2C1739E3"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12149627" w14:textId="77777777"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 xml:space="preserve">Możliwość rozbudowy o obrazowanie 3D/4D z głowic tzw. wolumetrycznych; prędkość odświeżania min. 25 VPS; możliwość rozbudowy o oprogramowanie do obrazowania i oceny trójwymiarowego echa serca płodu (STIC) </w:t>
            </w:r>
          </w:p>
        </w:tc>
        <w:tc>
          <w:tcPr>
            <w:tcW w:w="1420" w:type="dxa"/>
          </w:tcPr>
          <w:p w14:paraId="3AD12418" w14:textId="77777777" w:rsidR="002D73A7" w:rsidRPr="007D4350" w:rsidRDefault="002D73A7" w:rsidP="002D73A7">
            <w:pPr>
              <w:rPr>
                <w:rFonts w:ascii="Tahoma" w:hAnsi="Tahoma" w:cs="Tahoma"/>
                <w:sz w:val="18"/>
                <w:szCs w:val="18"/>
              </w:rPr>
            </w:pPr>
            <w:r w:rsidRPr="007D4350">
              <w:rPr>
                <w:rFonts w:ascii="Tahoma" w:hAnsi="Tahoma" w:cs="Tahoma"/>
                <w:sz w:val="18"/>
                <w:szCs w:val="18"/>
              </w:rPr>
              <w:t>Tak, podać</w:t>
            </w:r>
          </w:p>
        </w:tc>
        <w:tc>
          <w:tcPr>
            <w:tcW w:w="2126" w:type="dxa"/>
            <w:vAlign w:val="center"/>
          </w:tcPr>
          <w:p w14:paraId="046282F7" w14:textId="77777777" w:rsidR="002D73A7" w:rsidRPr="007D4350" w:rsidRDefault="002D73A7" w:rsidP="002D73A7">
            <w:pPr>
              <w:jc w:val="center"/>
              <w:rPr>
                <w:rFonts w:ascii="Tahoma" w:hAnsi="Tahoma" w:cs="Tahoma"/>
                <w:sz w:val="18"/>
                <w:szCs w:val="18"/>
                <w:lang w:val="pl-PL"/>
              </w:rPr>
            </w:pPr>
          </w:p>
        </w:tc>
      </w:tr>
      <w:tr w:rsidR="002D73A7" w:rsidRPr="007D4350" w14:paraId="6F2D54CB" w14:textId="77777777" w:rsidTr="00537BC3">
        <w:trPr>
          <w:trHeight w:val="526"/>
        </w:trPr>
        <w:tc>
          <w:tcPr>
            <w:tcW w:w="841" w:type="dxa"/>
            <w:vAlign w:val="center"/>
          </w:tcPr>
          <w:p w14:paraId="0704EB67"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62C78AA9" w14:textId="77777777"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 xml:space="preserve">Możliwość rozbudowy o głowice objętościowe typu konweks (min. 2-6MHz; min. 350 elementów akustycznych) oraz endowaginalna (min. 3-9 MHz, min. 160° (FOV) do obrazowania 3D/4D </w:t>
            </w:r>
          </w:p>
        </w:tc>
        <w:tc>
          <w:tcPr>
            <w:tcW w:w="1420" w:type="dxa"/>
          </w:tcPr>
          <w:p w14:paraId="1C1F50BC" w14:textId="77777777" w:rsidR="002D73A7" w:rsidRPr="007D4350" w:rsidRDefault="002D73A7" w:rsidP="002D73A7">
            <w:pPr>
              <w:rPr>
                <w:rFonts w:ascii="Tahoma" w:hAnsi="Tahoma" w:cs="Tahoma"/>
                <w:sz w:val="18"/>
                <w:szCs w:val="18"/>
              </w:rPr>
            </w:pPr>
            <w:r w:rsidRPr="007D4350">
              <w:rPr>
                <w:rFonts w:ascii="Tahoma" w:hAnsi="Tahoma" w:cs="Tahoma"/>
                <w:sz w:val="18"/>
                <w:szCs w:val="18"/>
              </w:rPr>
              <w:t>Tak, podać</w:t>
            </w:r>
          </w:p>
        </w:tc>
        <w:tc>
          <w:tcPr>
            <w:tcW w:w="2126" w:type="dxa"/>
            <w:vAlign w:val="center"/>
          </w:tcPr>
          <w:p w14:paraId="7868FFE1" w14:textId="77777777" w:rsidR="002D73A7" w:rsidRPr="007D4350" w:rsidRDefault="002D73A7" w:rsidP="002D73A7">
            <w:pPr>
              <w:jc w:val="center"/>
              <w:rPr>
                <w:rFonts w:ascii="Tahoma" w:hAnsi="Tahoma" w:cs="Tahoma"/>
                <w:sz w:val="18"/>
                <w:szCs w:val="18"/>
                <w:lang w:val="pl-PL"/>
              </w:rPr>
            </w:pPr>
          </w:p>
        </w:tc>
      </w:tr>
      <w:tr w:rsidR="002D73A7" w:rsidRPr="007D4350" w14:paraId="00A951FC" w14:textId="77777777" w:rsidTr="00537BC3">
        <w:trPr>
          <w:trHeight w:val="526"/>
        </w:trPr>
        <w:tc>
          <w:tcPr>
            <w:tcW w:w="841" w:type="dxa"/>
            <w:vAlign w:val="center"/>
          </w:tcPr>
          <w:p w14:paraId="391AEBE7"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58D8D602" w14:textId="77777777"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Możliwość rozbudowy o zaawansowane oprogramowanie w aparacie do oceny min.:</w:t>
            </w:r>
          </w:p>
          <w:p w14:paraId="1196E372" w14:textId="3119AF37" w:rsidR="002D73A7" w:rsidRPr="007D4350" w:rsidRDefault="00552141" w:rsidP="00552141">
            <w:pPr>
              <w:pStyle w:val="Akapitzlist"/>
              <w:widowControl/>
              <w:numPr>
                <w:ilvl w:val="0"/>
                <w:numId w:val="12"/>
              </w:numPr>
              <w:suppressAutoHyphens/>
              <w:autoSpaceDE/>
              <w:autoSpaceDN/>
              <w:ind w:left="567" w:right="135"/>
              <w:rPr>
                <w:rFonts w:ascii="Tahoma" w:hAnsi="Tahoma" w:cs="Tahoma"/>
                <w:sz w:val="18"/>
                <w:szCs w:val="18"/>
                <w:lang w:val="pl-PL"/>
              </w:rPr>
            </w:pPr>
            <w:r w:rsidRPr="007D4350">
              <w:rPr>
                <w:rFonts w:ascii="Tahoma" w:hAnsi="Tahoma" w:cs="Tahoma"/>
                <w:sz w:val="18"/>
                <w:szCs w:val="18"/>
                <w:lang w:val="pl-PL"/>
              </w:rPr>
              <w:t>m</w:t>
            </w:r>
            <w:r w:rsidR="002D73A7" w:rsidRPr="007D4350">
              <w:rPr>
                <w:rFonts w:ascii="Tahoma" w:hAnsi="Tahoma" w:cs="Tahoma"/>
                <w:sz w:val="18"/>
                <w:szCs w:val="18"/>
                <w:lang w:val="pl-PL"/>
              </w:rPr>
              <w:t>ożliwość pomiaru amplitudy ruchu pierścienia zastawki mitralnej do śledzenia i obliczania krzywych odkształceń pierścienia zastawki mitralnej w funkcji czasu</w:t>
            </w:r>
            <w:r w:rsidRPr="007D4350">
              <w:rPr>
                <w:rFonts w:ascii="Tahoma" w:hAnsi="Tahoma" w:cs="Tahoma"/>
                <w:sz w:val="18"/>
                <w:szCs w:val="18"/>
                <w:lang w:val="pl-PL"/>
              </w:rPr>
              <w:t xml:space="preserve">, </w:t>
            </w:r>
          </w:p>
          <w:p w14:paraId="64A04249" w14:textId="6E1DACC8" w:rsidR="002D73A7" w:rsidRPr="007D4350" w:rsidRDefault="00552141" w:rsidP="00552141">
            <w:pPr>
              <w:widowControl/>
              <w:numPr>
                <w:ilvl w:val="0"/>
                <w:numId w:val="12"/>
              </w:numPr>
              <w:suppressAutoHyphens/>
              <w:autoSpaceDE/>
              <w:autoSpaceDN/>
              <w:ind w:left="567" w:right="135"/>
              <w:rPr>
                <w:rFonts w:ascii="Tahoma" w:hAnsi="Tahoma" w:cs="Tahoma"/>
                <w:sz w:val="18"/>
                <w:szCs w:val="18"/>
              </w:rPr>
            </w:pPr>
            <w:r w:rsidRPr="007D4350">
              <w:rPr>
                <w:rFonts w:ascii="Tahoma" w:hAnsi="Tahoma" w:cs="Tahoma"/>
                <w:sz w:val="18"/>
                <w:szCs w:val="18"/>
                <w:lang w:val="pl-PL"/>
              </w:rPr>
              <w:t>o</w:t>
            </w:r>
            <w:r w:rsidR="002D73A7" w:rsidRPr="007D4350">
              <w:rPr>
                <w:rFonts w:ascii="Tahoma" w:hAnsi="Tahoma" w:cs="Tahoma"/>
                <w:sz w:val="18"/>
                <w:szCs w:val="18"/>
                <w:lang w:val="pl-PL"/>
              </w:rPr>
              <w:t>programowanie kardiologiczne do obiektywnej oceny globalnej lewej komory i odcinkowej ruchomości ścian za pomocą technologii śledzenia markerów akustycznych w trybie B-mode (tzw. speckle tracking). Min. ocena i generowania wyników obliczeń globalnej i regionalnych funkcji lewej komory serca, oraz ich prezentowanie w</w:t>
            </w:r>
            <w:r w:rsidRPr="007D4350">
              <w:rPr>
                <w:rFonts w:ascii="Tahoma" w:hAnsi="Tahoma" w:cs="Tahoma"/>
                <w:sz w:val="18"/>
                <w:szCs w:val="18"/>
                <w:lang w:val="pl-PL"/>
              </w:rPr>
              <w:t> </w:t>
            </w:r>
            <w:r w:rsidR="002D73A7" w:rsidRPr="007D4350">
              <w:rPr>
                <w:rFonts w:ascii="Tahoma" w:hAnsi="Tahoma" w:cs="Tahoma"/>
                <w:sz w:val="18"/>
                <w:szCs w:val="18"/>
                <w:lang w:val="pl-PL"/>
              </w:rPr>
              <w:t xml:space="preserve">postaci tabeli oraz min. 17-segmentowego wykresu tarczowego (tzw. </w:t>
            </w:r>
            <w:r w:rsidR="002D73A7" w:rsidRPr="007D4350">
              <w:rPr>
                <w:rFonts w:ascii="Tahoma" w:hAnsi="Tahoma" w:cs="Tahoma"/>
                <w:sz w:val="18"/>
                <w:szCs w:val="18"/>
              </w:rPr>
              <w:t>„oko byka</w:t>
            </w:r>
            <w:r w:rsidRPr="007D4350">
              <w:rPr>
                <w:rFonts w:ascii="Tahoma" w:hAnsi="Tahoma" w:cs="Tahoma"/>
                <w:sz w:val="18"/>
                <w:szCs w:val="18"/>
              </w:rPr>
              <w:t>”</w:t>
            </w:r>
            <w:r w:rsidR="002D73A7" w:rsidRPr="007D4350">
              <w:rPr>
                <w:rFonts w:ascii="Tahoma" w:hAnsi="Tahoma" w:cs="Tahoma"/>
                <w:sz w:val="18"/>
                <w:szCs w:val="18"/>
              </w:rPr>
              <w:t>)</w:t>
            </w:r>
            <w:r w:rsidR="00104394" w:rsidRPr="007D4350">
              <w:rPr>
                <w:rFonts w:ascii="Tahoma" w:hAnsi="Tahoma" w:cs="Tahoma"/>
                <w:sz w:val="18"/>
                <w:szCs w:val="18"/>
              </w:rPr>
              <w:t xml:space="preserve">, </w:t>
            </w:r>
          </w:p>
          <w:p w14:paraId="731BDB5C" w14:textId="54246CCB" w:rsidR="002D73A7" w:rsidRPr="007D4350" w:rsidRDefault="00104394" w:rsidP="00552141">
            <w:pPr>
              <w:widowControl/>
              <w:numPr>
                <w:ilvl w:val="0"/>
                <w:numId w:val="12"/>
              </w:numPr>
              <w:suppressAutoHyphens/>
              <w:autoSpaceDE/>
              <w:autoSpaceDN/>
              <w:ind w:left="567" w:right="135"/>
              <w:rPr>
                <w:rFonts w:ascii="Tahoma" w:hAnsi="Tahoma" w:cs="Tahoma"/>
                <w:sz w:val="18"/>
                <w:szCs w:val="18"/>
                <w:lang w:val="pl-PL"/>
              </w:rPr>
            </w:pPr>
            <w:r w:rsidRPr="007D4350">
              <w:rPr>
                <w:rFonts w:ascii="Tahoma" w:hAnsi="Tahoma" w:cs="Tahoma"/>
                <w:sz w:val="18"/>
                <w:szCs w:val="18"/>
                <w:lang w:val="pl-PL"/>
              </w:rPr>
              <w:lastRenderedPageBreak/>
              <w:t>o</w:t>
            </w:r>
            <w:r w:rsidR="002D73A7" w:rsidRPr="007D4350">
              <w:rPr>
                <w:rFonts w:ascii="Tahoma" w:hAnsi="Tahoma" w:cs="Tahoma"/>
                <w:sz w:val="18"/>
                <w:szCs w:val="18"/>
                <w:lang w:val="pl-PL"/>
              </w:rPr>
              <w:t>programowanie w aparacie zawierające analizę Strain i Strain Rate z badań wykonanych w trybie kolorowego Dopplera tkankowego wysokiej rozdzielczości</w:t>
            </w:r>
            <w:r w:rsidRPr="007D4350">
              <w:rPr>
                <w:rFonts w:ascii="Tahoma" w:hAnsi="Tahoma" w:cs="Tahoma"/>
                <w:sz w:val="18"/>
                <w:szCs w:val="18"/>
                <w:lang w:val="pl-PL"/>
              </w:rPr>
              <w:t>,</w:t>
            </w:r>
          </w:p>
          <w:p w14:paraId="0EBB4765" w14:textId="5BDCDBC5" w:rsidR="002D73A7" w:rsidRPr="007D4350" w:rsidRDefault="00104394" w:rsidP="00552141">
            <w:pPr>
              <w:widowControl/>
              <w:numPr>
                <w:ilvl w:val="0"/>
                <w:numId w:val="12"/>
              </w:numPr>
              <w:suppressAutoHyphens/>
              <w:autoSpaceDE/>
              <w:autoSpaceDN/>
              <w:ind w:left="567" w:right="135"/>
              <w:rPr>
                <w:rFonts w:ascii="Tahoma" w:hAnsi="Tahoma" w:cs="Tahoma"/>
                <w:sz w:val="18"/>
                <w:szCs w:val="18"/>
                <w:lang w:val="pl-PL"/>
              </w:rPr>
            </w:pPr>
            <w:r w:rsidRPr="007D4350">
              <w:rPr>
                <w:rFonts w:ascii="Tahoma" w:hAnsi="Tahoma" w:cs="Tahoma"/>
                <w:sz w:val="18"/>
                <w:szCs w:val="18"/>
                <w:lang w:val="pl-PL"/>
              </w:rPr>
              <w:t>o</w:t>
            </w:r>
            <w:r w:rsidR="002D73A7" w:rsidRPr="007D4350">
              <w:rPr>
                <w:rFonts w:ascii="Tahoma" w:hAnsi="Tahoma" w:cs="Tahoma"/>
                <w:sz w:val="18"/>
                <w:szCs w:val="18"/>
                <w:lang w:val="pl-PL"/>
              </w:rPr>
              <w:t>programowanie do w pełni automatycznego wyznaczania objętości lewej komory bazujące na technologii speckle tracking</w:t>
            </w:r>
            <w:r w:rsidRPr="007D4350">
              <w:rPr>
                <w:rFonts w:ascii="Tahoma" w:hAnsi="Tahoma" w:cs="Tahoma"/>
                <w:sz w:val="18"/>
                <w:szCs w:val="18"/>
                <w:lang w:val="pl-PL"/>
              </w:rPr>
              <w:t xml:space="preserve">. </w:t>
            </w:r>
          </w:p>
        </w:tc>
        <w:tc>
          <w:tcPr>
            <w:tcW w:w="1420" w:type="dxa"/>
          </w:tcPr>
          <w:p w14:paraId="41AEA19E"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lastRenderedPageBreak/>
              <w:t>Tak, podać</w:t>
            </w:r>
          </w:p>
        </w:tc>
        <w:tc>
          <w:tcPr>
            <w:tcW w:w="2126" w:type="dxa"/>
            <w:vAlign w:val="center"/>
          </w:tcPr>
          <w:p w14:paraId="637AFF84" w14:textId="77777777" w:rsidR="002D73A7" w:rsidRPr="007D4350" w:rsidRDefault="002D73A7" w:rsidP="002D73A7">
            <w:pPr>
              <w:jc w:val="center"/>
              <w:rPr>
                <w:rFonts w:ascii="Tahoma" w:hAnsi="Tahoma" w:cs="Tahoma"/>
                <w:sz w:val="18"/>
                <w:szCs w:val="18"/>
                <w:lang w:val="pl-PL"/>
              </w:rPr>
            </w:pPr>
          </w:p>
        </w:tc>
      </w:tr>
      <w:tr w:rsidR="002D73A7" w:rsidRPr="007D4350" w14:paraId="2E030FEC" w14:textId="77777777" w:rsidTr="00537BC3">
        <w:trPr>
          <w:trHeight w:val="526"/>
        </w:trPr>
        <w:tc>
          <w:tcPr>
            <w:tcW w:w="841" w:type="dxa"/>
            <w:vAlign w:val="center"/>
          </w:tcPr>
          <w:p w14:paraId="7ABADAA7"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6D633C04" w14:textId="7AAAE863"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Możliwość rozbudowy o</w:t>
            </w:r>
            <w:r w:rsidR="00104394" w:rsidRPr="007D4350">
              <w:rPr>
                <w:rFonts w:ascii="Tahoma" w:hAnsi="Tahoma" w:cs="Tahoma"/>
                <w:sz w:val="18"/>
                <w:szCs w:val="18"/>
                <w:lang w:val="pl-PL"/>
              </w:rPr>
              <w:t xml:space="preserve"> g</w:t>
            </w:r>
            <w:r w:rsidRPr="007D4350">
              <w:rPr>
                <w:rFonts w:ascii="Tahoma" w:hAnsi="Tahoma" w:cs="Tahoma"/>
                <w:sz w:val="18"/>
                <w:szCs w:val="18"/>
                <w:lang w:val="pl-PL"/>
              </w:rPr>
              <w:t>łowic</w:t>
            </w:r>
            <w:r w:rsidR="00104394" w:rsidRPr="007D4350">
              <w:rPr>
                <w:rFonts w:ascii="Tahoma" w:hAnsi="Tahoma" w:cs="Tahoma"/>
                <w:sz w:val="18"/>
                <w:szCs w:val="18"/>
                <w:lang w:val="pl-PL"/>
              </w:rPr>
              <w:t>ę</w:t>
            </w:r>
            <w:r w:rsidRPr="007D4350">
              <w:rPr>
                <w:rFonts w:ascii="Tahoma" w:hAnsi="Tahoma" w:cs="Tahoma"/>
                <w:sz w:val="18"/>
                <w:szCs w:val="18"/>
                <w:lang w:val="pl-PL"/>
              </w:rPr>
              <w:t xml:space="preserve"> endokawitarn</w:t>
            </w:r>
            <w:r w:rsidR="00104394" w:rsidRPr="007D4350">
              <w:rPr>
                <w:rFonts w:ascii="Tahoma" w:hAnsi="Tahoma" w:cs="Tahoma"/>
                <w:sz w:val="18"/>
                <w:szCs w:val="18"/>
                <w:lang w:val="pl-PL"/>
              </w:rPr>
              <w:t xml:space="preserve">ą </w:t>
            </w:r>
            <w:r w:rsidRPr="007D4350">
              <w:rPr>
                <w:rFonts w:ascii="Tahoma" w:hAnsi="Tahoma" w:cs="Tahoma"/>
                <w:sz w:val="18"/>
                <w:szCs w:val="18"/>
                <w:lang w:val="pl-PL"/>
              </w:rPr>
              <w:t>szerokopasmow</w:t>
            </w:r>
            <w:r w:rsidR="00104394" w:rsidRPr="007D4350">
              <w:rPr>
                <w:rFonts w:ascii="Tahoma" w:hAnsi="Tahoma" w:cs="Tahoma"/>
                <w:sz w:val="18"/>
                <w:szCs w:val="18"/>
                <w:lang w:val="pl-PL"/>
              </w:rPr>
              <w:t>ą</w:t>
            </w:r>
            <w:r w:rsidRPr="007D4350">
              <w:rPr>
                <w:rFonts w:ascii="Tahoma" w:hAnsi="Tahoma" w:cs="Tahoma"/>
                <w:sz w:val="18"/>
                <w:szCs w:val="18"/>
                <w:lang w:val="pl-PL"/>
              </w:rPr>
              <w:t>, o zakresie częstotliwości  min. 4.0 – 10.0  MHz; obrazowanie harmoniczne, kąt widzenia min. 145°, ilość elementów akustycznych min. 250</w:t>
            </w:r>
          </w:p>
        </w:tc>
        <w:tc>
          <w:tcPr>
            <w:tcW w:w="1420" w:type="dxa"/>
          </w:tcPr>
          <w:p w14:paraId="2082B566" w14:textId="77777777" w:rsidR="002D73A7" w:rsidRPr="007D4350" w:rsidRDefault="002D73A7" w:rsidP="002D73A7">
            <w:pPr>
              <w:rPr>
                <w:rFonts w:ascii="Tahoma" w:hAnsi="Tahoma" w:cs="Tahoma"/>
                <w:sz w:val="18"/>
                <w:szCs w:val="18"/>
              </w:rPr>
            </w:pPr>
            <w:r w:rsidRPr="007D4350">
              <w:rPr>
                <w:rFonts w:ascii="Tahoma" w:hAnsi="Tahoma" w:cs="Tahoma"/>
                <w:sz w:val="18"/>
                <w:szCs w:val="18"/>
              </w:rPr>
              <w:t>Tak, podać</w:t>
            </w:r>
          </w:p>
        </w:tc>
        <w:tc>
          <w:tcPr>
            <w:tcW w:w="2126" w:type="dxa"/>
            <w:vAlign w:val="center"/>
          </w:tcPr>
          <w:p w14:paraId="5175C493" w14:textId="77777777" w:rsidR="002D73A7" w:rsidRPr="007D4350" w:rsidRDefault="002D73A7" w:rsidP="002D73A7">
            <w:pPr>
              <w:jc w:val="center"/>
              <w:rPr>
                <w:rFonts w:ascii="Tahoma" w:hAnsi="Tahoma" w:cs="Tahoma"/>
                <w:sz w:val="18"/>
                <w:szCs w:val="18"/>
                <w:lang w:val="pl-PL"/>
              </w:rPr>
            </w:pPr>
          </w:p>
        </w:tc>
      </w:tr>
      <w:tr w:rsidR="002D73A7" w:rsidRPr="007D4350" w14:paraId="5397990B" w14:textId="77777777" w:rsidTr="00537BC3">
        <w:trPr>
          <w:trHeight w:val="526"/>
        </w:trPr>
        <w:tc>
          <w:tcPr>
            <w:tcW w:w="841" w:type="dxa"/>
            <w:vAlign w:val="center"/>
          </w:tcPr>
          <w:p w14:paraId="4686A661"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36A9A251" w14:textId="78F0FDC6" w:rsidR="002D73A7" w:rsidRPr="007D4350" w:rsidRDefault="00104394" w:rsidP="002D73A7">
            <w:pPr>
              <w:ind w:left="152"/>
              <w:rPr>
                <w:rFonts w:ascii="Tahoma" w:hAnsi="Tahoma" w:cs="Tahoma"/>
                <w:sz w:val="18"/>
                <w:szCs w:val="18"/>
                <w:lang w:val="pl-PL"/>
              </w:rPr>
            </w:pPr>
            <w:r w:rsidRPr="007D4350">
              <w:rPr>
                <w:rFonts w:ascii="Tahoma" w:hAnsi="Tahoma" w:cs="Tahoma"/>
                <w:sz w:val="18"/>
                <w:szCs w:val="18"/>
                <w:lang w:val="pl-PL"/>
              </w:rPr>
              <w:t>Możliwość</w:t>
            </w:r>
            <w:r w:rsidR="002D73A7" w:rsidRPr="007D4350">
              <w:rPr>
                <w:rFonts w:ascii="Tahoma" w:hAnsi="Tahoma" w:cs="Tahoma"/>
                <w:sz w:val="18"/>
                <w:szCs w:val="18"/>
                <w:lang w:val="pl-PL"/>
              </w:rPr>
              <w:t xml:space="preserve"> rozbudowy o</w:t>
            </w:r>
            <w:r w:rsidRPr="007D4350">
              <w:rPr>
                <w:rFonts w:ascii="Tahoma" w:hAnsi="Tahoma" w:cs="Tahoma"/>
                <w:sz w:val="18"/>
                <w:szCs w:val="18"/>
                <w:lang w:val="pl-PL"/>
              </w:rPr>
              <w:t xml:space="preserve"> s</w:t>
            </w:r>
            <w:r w:rsidR="002D73A7" w:rsidRPr="007D4350">
              <w:rPr>
                <w:rFonts w:ascii="Tahoma" w:hAnsi="Tahoma" w:cs="Tahoma"/>
                <w:sz w:val="18"/>
                <w:szCs w:val="18"/>
                <w:lang w:val="pl-PL"/>
              </w:rPr>
              <w:t>pecjalistyczne oprogramowanie wraz z pakietami pomiarowymi do badań min.: kardiologicznych osób dorosłych, układu mieśniowo-szkieletowego, urologicznych, ginekologicznych</w:t>
            </w:r>
          </w:p>
        </w:tc>
        <w:tc>
          <w:tcPr>
            <w:tcW w:w="1420" w:type="dxa"/>
          </w:tcPr>
          <w:p w14:paraId="24C4D76B"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 podać</w:t>
            </w:r>
          </w:p>
        </w:tc>
        <w:tc>
          <w:tcPr>
            <w:tcW w:w="2126" w:type="dxa"/>
            <w:vAlign w:val="center"/>
          </w:tcPr>
          <w:p w14:paraId="2E88DD1E" w14:textId="50449FC5" w:rsidR="002D73A7" w:rsidRPr="007D4350" w:rsidRDefault="002D73A7" w:rsidP="002D73A7">
            <w:pPr>
              <w:jc w:val="center"/>
              <w:rPr>
                <w:rFonts w:ascii="Tahoma" w:hAnsi="Tahoma" w:cs="Tahoma"/>
                <w:sz w:val="18"/>
                <w:szCs w:val="18"/>
                <w:lang w:val="pl-PL"/>
              </w:rPr>
            </w:pPr>
          </w:p>
        </w:tc>
      </w:tr>
      <w:tr w:rsidR="002D73A7" w:rsidRPr="007D4350" w14:paraId="26E995B9" w14:textId="77777777" w:rsidTr="00537BC3">
        <w:trPr>
          <w:trHeight w:val="526"/>
        </w:trPr>
        <w:tc>
          <w:tcPr>
            <w:tcW w:w="841" w:type="dxa"/>
            <w:vAlign w:val="center"/>
          </w:tcPr>
          <w:p w14:paraId="79D73055" w14:textId="77777777" w:rsidR="002D73A7" w:rsidRPr="007D4350" w:rsidRDefault="002D73A7" w:rsidP="002D73A7">
            <w:pPr>
              <w:pStyle w:val="TableParagraph"/>
              <w:numPr>
                <w:ilvl w:val="0"/>
                <w:numId w:val="7"/>
              </w:numPr>
              <w:ind w:right="259"/>
              <w:rPr>
                <w:rFonts w:ascii="Tahoma" w:hAnsi="Tahoma" w:cs="Tahoma"/>
                <w:sz w:val="18"/>
                <w:szCs w:val="18"/>
                <w:lang w:val="pl-PL"/>
              </w:rPr>
            </w:pPr>
          </w:p>
        </w:tc>
        <w:tc>
          <w:tcPr>
            <w:tcW w:w="5245" w:type="dxa"/>
          </w:tcPr>
          <w:p w14:paraId="4F6617F3" w14:textId="77777777" w:rsidR="002D73A7" w:rsidRPr="007D4350" w:rsidRDefault="002D73A7" w:rsidP="002D73A7">
            <w:pPr>
              <w:ind w:left="152"/>
              <w:rPr>
                <w:rFonts w:ascii="Tahoma" w:hAnsi="Tahoma" w:cs="Tahoma"/>
                <w:sz w:val="18"/>
                <w:szCs w:val="18"/>
                <w:lang w:val="pl-PL"/>
              </w:rPr>
            </w:pPr>
            <w:r w:rsidRPr="007D4350">
              <w:rPr>
                <w:rFonts w:ascii="Tahoma" w:hAnsi="Tahoma" w:cs="Tahoma"/>
                <w:sz w:val="18"/>
                <w:szCs w:val="18"/>
                <w:lang w:val="pl-PL"/>
              </w:rPr>
              <w:t>Możliwość rozbudowy o oprogramowanie do kardiologicznego badania LVO z użyciem środków kontrastujących o niskim indeksie</w:t>
            </w:r>
          </w:p>
        </w:tc>
        <w:tc>
          <w:tcPr>
            <w:tcW w:w="1420" w:type="dxa"/>
          </w:tcPr>
          <w:p w14:paraId="1AB1B4D9" w14:textId="77777777" w:rsidR="002D73A7" w:rsidRPr="007D4350" w:rsidRDefault="002D73A7" w:rsidP="002D73A7">
            <w:pPr>
              <w:rPr>
                <w:rFonts w:ascii="Tahoma" w:hAnsi="Tahoma" w:cs="Tahoma"/>
                <w:sz w:val="18"/>
                <w:szCs w:val="18"/>
              </w:rPr>
            </w:pPr>
            <w:r w:rsidRPr="007D4350">
              <w:rPr>
                <w:rFonts w:ascii="Tahoma" w:hAnsi="Tahoma" w:cs="Tahoma"/>
                <w:sz w:val="18"/>
                <w:szCs w:val="18"/>
              </w:rPr>
              <w:t>Tak</w:t>
            </w:r>
          </w:p>
        </w:tc>
        <w:tc>
          <w:tcPr>
            <w:tcW w:w="2126" w:type="dxa"/>
            <w:vAlign w:val="center"/>
          </w:tcPr>
          <w:p w14:paraId="2E73AE11" w14:textId="77777777" w:rsidR="002D73A7" w:rsidRPr="007D4350" w:rsidRDefault="002D73A7" w:rsidP="002D73A7">
            <w:pPr>
              <w:jc w:val="center"/>
              <w:rPr>
                <w:rFonts w:ascii="Tahoma" w:hAnsi="Tahoma" w:cs="Tahoma"/>
                <w:sz w:val="18"/>
                <w:szCs w:val="18"/>
                <w:lang w:val="pl-PL"/>
              </w:rPr>
            </w:pPr>
          </w:p>
        </w:tc>
      </w:tr>
      <w:tr w:rsidR="002D73A7" w:rsidRPr="007D4350" w14:paraId="4CE216A5" w14:textId="77777777" w:rsidTr="00F91664">
        <w:trPr>
          <w:trHeight w:val="305"/>
        </w:trPr>
        <w:tc>
          <w:tcPr>
            <w:tcW w:w="7506" w:type="dxa"/>
            <w:gridSpan w:val="3"/>
            <w:vAlign w:val="center"/>
          </w:tcPr>
          <w:p w14:paraId="6A21A1FC" w14:textId="77777777" w:rsidR="002D73A7" w:rsidRPr="007D4350" w:rsidRDefault="002D73A7" w:rsidP="007D4350">
            <w:pPr>
              <w:pStyle w:val="TableParagraph"/>
              <w:ind w:left="141" w:right="284"/>
              <w:rPr>
                <w:rFonts w:ascii="Tahoma" w:hAnsi="Tahoma" w:cs="Tahoma"/>
                <w:b/>
                <w:bCs/>
                <w:sz w:val="18"/>
                <w:szCs w:val="18"/>
                <w:lang w:val="pl-PL"/>
              </w:rPr>
            </w:pPr>
            <w:r w:rsidRPr="007D4350">
              <w:rPr>
                <w:rFonts w:ascii="Tahoma" w:eastAsia="Times New Roman" w:hAnsi="Tahoma" w:cs="Tahoma"/>
                <w:b/>
                <w:bCs/>
                <w:sz w:val="18"/>
                <w:szCs w:val="18"/>
                <w:lang w:val="pl-PL"/>
              </w:rPr>
              <w:t>VI. SERWIS GWARANCYJNY</w:t>
            </w:r>
            <w:r w:rsidRPr="007D4350">
              <w:rPr>
                <w:rFonts w:ascii="Tahoma" w:hAnsi="Tahoma" w:cs="Tahoma"/>
                <w:b/>
                <w:bCs/>
                <w:w w:val="95"/>
                <w:sz w:val="18"/>
                <w:szCs w:val="18"/>
                <w:lang w:val="pl-PL"/>
              </w:rPr>
              <w:t xml:space="preserve"> </w:t>
            </w:r>
          </w:p>
        </w:tc>
        <w:tc>
          <w:tcPr>
            <w:tcW w:w="2126" w:type="dxa"/>
            <w:vAlign w:val="center"/>
          </w:tcPr>
          <w:p w14:paraId="27504133" w14:textId="77777777" w:rsidR="002D73A7" w:rsidRPr="007D4350" w:rsidRDefault="002D73A7" w:rsidP="002D73A7">
            <w:pPr>
              <w:pStyle w:val="TableParagraph"/>
              <w:ind w:left="110"/>
              <w:jc w:val="center"/>
              <w:rPr>
                <w:rFonts w:ascii="Tahoma" w:hAnsi="Tahoma" w:cs="Tahoma"/>
                <w:b/>
                <w:bCs/>
                <w:w w:val="95"/>
                <w:sz w:val="18"/>
                <w:szCs w:val="18"/>
                <w:lang w:val="pl-PL"/>
              </w:rPr>
            </w:pPr>
          </w:p>
        </w:tc>
      </w:tr>
      <w:tr w:rsidR="002D73A7" w:rsidRPr="007D4350" w14:paraId="3312DFF6" w14:textId="77777777" w:rsidTr="00F32CD7">
        <w:trPr>
          <w:trHeight w:val="346"/>
        </w:trPr>
        <w:tc>
          <w:tcPr>
            <w:tcW w:w="841" w:type="dxa"/>
            <w:vAlign w:val="center"/>
          </w:tcPr>
          <w:p w14:paraId="188B9EF8" w14:textId="77777777" w:rsidR="002D73A7" w:rsidRPr="007D4350" w:rsidRDefault="002D73A7" w:rsidP="002D73A7">
            <w:pPr>
              <w:pStyle w:val="TableParagraph"/>
              <w:numPr>
                <w:ilvl w:val="0"/>
                <w:numId w:val="1"/>
              </w:numPr>
              <w:rPr>
                <w:rFonts w:ascii="Tahoma" w:hAnsi="Tahoma" w:cs="Tahoma"/>
                <w:sz w:val="18"/>
                <w:szCs w:val="18"/>
                <w:lang w:val="pl-PL"/>
              </w:rPr>
            </w:pPr>
          </w:p>
        </w:tc>
        <w:tc>
          <w:tcPr>
            <w:tcW w:w="5245" w:type="dxa"/>
            <w:vAlign w:val="center"/>
          </w:tcPr>
          <w:p w14:paraId="3F5E6091" w14:textId="77777777" w:rsidR="002D73A7" w:rsidRPr="007D4350" w:rsidRDefault="002D73A7" w:rsidP="002D73A7">
            <w:pPr>
              <w:pStyle w:val="TableParagraph"/>
              <w:ind w:left="152" w:right="141"/>
              <w:rPr>
                <w:rFonts w:ascii="Tahoma" w:hAnsi="Tahoma" w:cs="Tahoma"/>
                <w:sz w:val="18"/>
                <w:szCs w:val="18"/>
                <w:lang w:val="pl-PL"/>
              </w:rPr>
            </w:pPr>
            <w:r w:rsidRPr="007D4350">
              <w:rPr>
                <w:rFonts w:ascii="Tahoma" w:hAnsi="Tahoma" w:cs="Tahoma"/>
                <w:sz w:val="18"/>
                <w:szCs w:val="18"/>
                <w:lang w:val="pl-PL"/>
              </w:rPr>
              <w:t xml:space="preserve">Okres gwarancji na aparat wraz z głowicami </w:t>
            </w:r>
          </w:p>
          <w:p w14:paraId="22AB77AA" w14:textId="77777777" w:rsidR="002D73A7" w:rsidRPr="007D4350" w:rsidRDefault="002D73A7" w:rsidP="002D73A7">
            <w:pPr>
              <w:pStyle w:val="TableParagraph"/>
              <w:ind w:left="152" w:right="141"/>
              <w:rPr>
                <w:rFonts w:ascii="Tahoma" w:hAnsi="Tahoma" w:cs="Tahoma"/>
                <w:sz w:val="18"/>
                <w:szCs w:val="18"/>
                <w:lang w:val="pl-PL"/>
              </w:rPr>
            </w:pPr>
            <w:r w:rsidRPr="007D4350">
              <w:rPr>
                <w:rFonts w:ascii="Tahoma" w:hAnsi="Tahoma" w:cs="Tahoma"/>
                <w:sz w:val="18"/>
                <w:szCs w:val="18"/>
                <w:lang w:val="pl-PL"/>
              </w:rPr>
              <w:t xml:space="preserve">min. 24 m-ce. </w:t>
            </w:r>
          </w:p>
          <w:p w14:paraId="271A7832" w14:textId="77777777" w:rsidR="002D73A7" w:rsidRPr="007D4350" w:rsidRDefault="002D73A7" w:rsidP="002D73A7">
            <w:pPr>
              <w:pStyle w:val="TableParagraph"/>
              <w:ind w:left="152" w:right="141"/>
              <w:rPr>
                <w:rFonts w:ascii="Tahoma" w:hAnsi="Tahoma" w:cs="Tahoma"/>
                <w:sz w:val="18"/>
                <w:szCs w:val="18"/>
                <w:lang w:val="pl-PL"/>
              </w:rPr>
            </w:pPr>
            <w:r w:rsidRPr="007D4350">
              <w:rPr>
                <w:rFonts w:ascii="Tahoma" w:hAnsi="Tahoma" w:cs="Tahoma"/>
                <w:sz w:val="18"/>
                <w:szCs w:val="18"/>
                <w:lang w:val="pl-PL"/>
              </w:rPr>
              <w:t>Okres gwarancji dla głowicy rozpoczyna się z dniem jej zakupu i trwa nie krócej niż okres gwarancji oferowany dla aparatu (nie krócej niż 24 m-ce).</w:t>
            </w:r>
          </w:p>
        </w:tc>
        <w:tc>
          <w:tcPr>
            <w:tcW w:w="1420" w:type="dxa"/>
            <w:vAlign w:val="center"/>
          </w:tcPr>
          <w:p w14:paraId="3D81DBEC"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w:t>
            </w:r>
          </w:p>
        </w:tc>
        <w:tc>
          <w:tcPr>
            <w:tcW w:w="2126" w:type="dxa"/>
            <w:vAlign w:val="center"/>
          </w:tcPr>
          <w:p w14:paraId="39DECAB2" w14:textId="77777777" w:rsidR="002D73A7" w:rsidRPr="007D4350" w:rsidRDefault="002D73A7" w:rsidP="002D73A7">
            <w:pPr>
              <w:jc w:val="center"/>
              <w:rPr>
                <w:rFonts w:ascii="Tahoma" w:hAnsi="Tahoma" w:cs="Tahoma"/>
                <w:sz w:val="18"/>
                <w:szCs w:val="18"/>
                <w:lang w:val="pl-PL"/>
              </w:rPr>
            </w:pPr>
          </w:p>
        </w:tc>
      </w:tr>
      <w:tr w:rsidR="002D73A7" w:rsidRPr="007D4350" w14:paraId="02068EFE" w14:textId="77777777" w:rsidTr="00F32CD7">
        <w:trPr>
          <w:trHeight w:val="438"/>
        </w:trPr>
        <w:tc>
          <w:tcPr>
            <w:tcW w:w="841" w:type="dxa"/>
            <w:vAlign w:val="center"/>
          </w:tcPr>
          <w:p w14:paraId="7626BD46" w14:textId="77777777" w:rsidR="002D73A7" w:rsidRPr="007D4350" w:rsidRDefault="002D73A7" w:rsidP="002D73A7">
            <w:pPr>
              <w:pStyle w:val="TableParagraph"/>
              <w:numPr>
                <w:ilvl w:val="0"/>
                <w:numId w:val="1"/>
              </w:numPr>
              <w:rPr>
                <w:rFonts w:ascii="Tahoma" w:hAnsi="Tahoma" w:cs="Tahoma"/>
                <w:sz w:val="18"/>
                <w:szCs w:val="18"/>
                <w:lang w:val="pl-PL"/>
              </w:rPr>
            </w:pPr>
          </w:p>
        </w:tc>
        <w:tc>
          <w:tcPr>
            <w:tcW w:w="5245" w:type="dxa"/>
            <w:vAlign w:val="center"/>
          </w:tcPr>
          <w:p w14:paraId="47382FA0" w14:textId="77777777" w:rsidR="002D73A7" w:rsidRPr="007D4350" w:rsidRDefault="002D73A7" w:rsidP="002D73A7">
            <w:pPr>
              <w:pStyle w:val="TableParagraph"/>
              <w:ind w:left="152" w:right="141"/>
              <w:rPr>
                <w:rFonts w:ascii="Tahoma" w:hAnsi="Tahoma" w:cs="Tahoma"/>
                <w:sz w:val="18"/>
                <w:szCs w:val="18"/>
                <w:lang w:val="pl-PL"/>
              </w:rPr>
            </w:pPr>
            <w:r w:rsidRPr="007D4350">
              <w:rPr>
                <w:rFonts w:ascii="Tahoma" w:hAnsi="Tahoma" w:cs="Tahoma"/>
                <w:sz w:val="18"/>
                <w:szCs w:val="18"/>
                <w:lang w:val="pl-PL"/>
              </w:rPr>
              <w:t>W okresie gwarancji min. 2 przeglądy techniczne wliczone w cenę oferty</w:t>
            </w:r>
          </w:p>
        </w:tc>
        <w:tc>
          <w:tcPr>
            <w:tcW w:w="1420" w:type="dxa"/>
            <w:vAlign w:val="center"/>
          </w:tcPr>
          <w:p w14:paraId="5187D714"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w:t>
            </w:r>
          </w:p>
        </w:tc>
        <w:tc>
          <w:tcPr>
            <w:tcW w:w="2126" w:type="dxa"/>
            <w:vAlign w:val="center"/>
          </w:tcPr>
          <w:p w14:paraId="6352FED1" w14:textId="77777777" w:rsidR="002D73A7" w:rsidRPr="007D4350" w:rsidRDefault="002D73A7" w:rsidP="002D73A7">
            <w:pPr>
              <w:jc w:val="center"/>
              <w:rPr>
                <w:rFonts w:ascii="Tahoma" w:hAnsi="Tahoma" w:cs="Tahoma"/>
                <w:sz w:val="18"/>
                <w:szCs w:val="18"/>
                <w:lang w:val="pl-PL"/>
              </w:rPr>
            </w:pPr>
          </w:p>
        </w:tc>
      </w:tr>
      <w:tr w:rsidR="002D73A7" w:rsidRPr="007D4350" w14:paraId="1A522168" w14:textId="77777777" w:rsidTr="00F32CD7">
        <w:trPr>
          <w:trHeight w:val="220"/>
        </w:trPr>
        <w:tc>
          <w:tcPr>
            <w:tcW w:w="841" w:type="dxa"/>
            <w:vAlign w:val="center"/>
          </w:tcPr>
          <w:p w14:paraId="50A84B70" w14:textId="77777777" w:rsidR="002D73A7" w:rsidRPr="007D4350" w:rsidRDefault="002D73A7" w:rsidP="002D73A7">
            <w:pPr>
              <w:pStyle w:val="TableParagraph"/>
              <w:numPr>
                <w:ilvl w:val="0"/>
                <w:numId w:val="1"/>
              </w:numPr>
              <w:rPr>
                <w:rFonts w:ascii="Tahoma" w:hAnsi="Tahoma" w:cs="Tahoma"/>
                <w:sz w:val="18"/>
                <w:szCs w:val="18"/>
                <w:lang w:val="pl-PL"/>
              </w:rPr>
            </w:pPr>
          </w:p>
        </w:tc>
        <w:tc>
          <w:tcPr>
            <w:tcW w:w="5245" w:type="dxa"/>
            <w:vAlign w:val="center"/>
          </w:tcPr>
          <w:p w14:paraId="6362E520" w14:textId="17375AEB" w:rsidR="002D73A7" w:rsidRPr="007D4350" w:rsidRDefault="002D73A7" w:rsidP="002D73A7">
            <w:pPr>
              <w:pStyle w:val="TableParagraph"/>
              <w:ind w:left="152" w:right="141"/>
              <w:rPr>
                <w:rFonts w:ascii="Tahoma" w:hAnsi="Tahoma" w:cs="Tahoma"/>
                <w:sz w:val="18"/>
                <w:szCs w:val="18"/>
                <w:lang w:val="pl-PL"/>
              </w:rPr>
            </w:pPr>
            <w:r w:rsidRPr="007D4350">
              <w:rPr>
                <w:rFonts w:ascii="Tahoma" w:hAnsi="Tahoma" w:cs="Tahoma"/>
                <w:sz w:val="18"/>
                <w:szCs w:val="18"/>
                <w:lang w:val="pl-PL"/>
              </w:rPr>
              <w:t>Aparat w czasie trwania gwarancji bezpłatnie podłączony  do zdalnego serwisu online producenta poprzez udostępnioną sieć internetową. Podłączenie do zdalnego serwisu pozwalające na świadczenie zdalnych usług serwisowych na terenie Polski przez autoryzowany serwis producenta, co pozwala na zapewnienie bezpiecznej i stałej opieki serwisowej w</w:t>
            </w:r>
            <w:r w:rsidR="00104394" w:rsidRPr="007D4350">
              <w:rPr>
                <w:rFonts w:ascii="Tahoma" w:hAnsi="Tahoma" w:cs="Tahoma"/>
                <w:sz w:val="18"/>
                <w:szCs w:val="18"/>
                <w:lang w:val="pl-PL"/>
              </w:rPr>
              <w:t> </w:t>
            </w:r>
            <w:r w:rsidRPr="007D4350">
              <w:rPr>
                <w:rFonts w:ascii="Tahoma" w:hAnsi="Tahoma" w:cs="Tahoma"/>
                <w:sz w:val="18"/>
                <w:szCs w:val="18"/>
                <w:lang w:val="pl-PL"/>
              </w:rPr>
              <w:t>przypadku sytuacji epidemiologicznej uniemożliwiającej swobodne przemieszczanie się między państwami bądź regionami. Zakres zdalnego serwisu min. zdalna diagnostyka urządzenia, zdalna reinstalacja oprogramowania celem przywrócenia sprawności urządzenia.</w:t>
            </w:r>
          </w:p>
        </w:tc>
        <w:tc>
          <w:tcPr>
            <w:tcW w:w="1420" w:type="dxa"/>
            <w:vAlign w:val="center"/>
          </w:tcPr>
          <w:p w14:paraId="63FCDA82"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w:t>
            </w:r>
          </w:p>
        </w:tc>
        <w:tc>
          <w:tcPr>
            <w:tcW w:w="2126" w:type="dxa"/>
            <w:vAlign w:val="center"/>
          </w:tcPr>
          <w:p w14:paraId="76579DEA" w14:textId="77777777" w:rsidR="002D73A7" w:rsidRPr="007D4350" w:rsidRDefault="002D73A7" w:rsidP="002D73A7">
            <w:pPr>
              <w:jc w:val="center"/>
              <w:rPr>
                <w:rFonts w:ascii="Tahoma" w:hAnsi="Tahoma" w:cs="Tahoma"/>
                <w:sz w:val="18"/>
                <w:szCs w:val="18"/>
                <w:lang w:val="pl-PL"/>
              </w:rPr>
            </w:pPr>
          </w:p>
        </w:tc>
      </w:tr>
      <w:tr w:rsidR="002D73A7" w:rsidRPr="007D4350" w14:paraId="3A4BCF63" w14:textId="77777777" w:rsidTr="00F32CD7">
        <w:trPr>
          <w:trHeight w:val="220"/>
        </w:trPr>
        <w:tc>
          <w:tcPr>
            <w:tcW w:w="841" w:type="dxa"/>
            <w:vAlign w:val="center"/>
          </w:tcPr>
          <w:p w14:paraId="5BD84EF3" w14:textId="77777777" w:rsidR="002D73A7" w:rsidRPr="007D4350" w:rsidRDefault="002D73A7" w:rsidP="002D73A7">
            <w:pPr>
              <w:pStyle w:val="TableParagraph"/>
              <w:numPr>
                <w:ilvl w:val="0"/>
                <w:numId w:val="1"/>
              </w:numPr>
              <w:rPr>
                <w:rFonts w:ascii="Tahoma" w:hAnsi="Tahoma" w:cs="Tahoma"/>
                <w:sz w:val="18"/>
                <w:szCs w:val="18"/>
                <w:lang w:val="pl-PL"/>
              </w:rPr>
            </w:pPr>
          </w:p>
        </w:tc>
        <w:tc>
          <w:tcPr>
            <w:tcW w:w="5245" w:type="dxa"/>
            <w:vAlign w:val="center"/>
          </w:tcPr>
          <w:p w14:paraId="145994A6" w14:textId="77777777" w:rsidR="002D73A7" w:rsidRPr="007D4350" w:rsidRDefault="002D73A7" w:rsidP="002D73A7">
            <w:pPr>
              <w:pStyle w:val="TableParagraph"/>
              <w:ind w:left="108" w:right="141"/>
              <w:rPr>
                <w:rFonts w:ascii="Tahoma" w:hAnsi="Tahoma" w:cs="Tahoma"/>
                <w:sz w:val="18"/>
                <w:szCs w:val="18"/>
                <w:lang w:val="pl-PL"/>
              </w:rPr>
            </w:pPr>
            <w:r w:rsidRPr="007D4350">
              <w:rPr>
                <w:rFonts w:ascii="Tahoma" w:hAnsi="Tahoma" w:cs="Tahoma"/>
                <w:sz w:val="18"/>
                <w:szCs w:val="18"/>
                <w:lang w:val="pl-PL"/>
              </w:rPr>
              <w:t>Gwarancja produkcji części zamiennych, jak i rozbudowy aparatu na min. 10 lat od dostawy.</w:t>
            </w:r>
          </w:p>
        </w:tc>
        <w:tc>
          <w:tcPr>
            <w:tcW w:w="1420" w:type="dxa"/>
            <w:vAlign w:val="center"/>
          </w:tcPr>
          <w:p w14:paraId="4BA86C03" w14:textId="77777777" w:rsidR="002D73A7" w:rsidRPr="007D4350" w:rsidRDefault="002D73A7" w:rsidP="002D73A7">
            <w:pPr>
              <w:rPr>
                <w:rFonts w:ascii="Tahoma" w:hAnsi="Tahoma" w:cs="Tahoma"/>
                <w:sz w:val="18"/>
                <w:szCs w:val="18"/>
                <w:lang w:val="pl-PL"/>
              </w:rPr>
            </w:pPr>
            <w:r w:rsidRPr="007D4350">
              <w:rPr>
                <w:rFonts w:ascii="Tahoma" w:hAnsi="Tahoma" w:cs="Tahoma"/>
                <w:sz w:val="18"/>
                <w:szCs w:val="18"/>
                <w:lang w:val="pl-PL"/>
              </w:rPr>
              <w:t>Tak</w:t>
            </w:r>
          </w:p>
        </w:tc>
        <w:tc>
          <w:tcPr>
            <w:tcW w:w="2126" w:type="dxa"/>
            <w:vAlign w:val="center"/>
          </w:tcPr>
          <w:p w14:paraId="1744826A" w14:textId="77777777" w:rsidR="002D73A7" w:rsidRPr="007D4350" w:rsidRDefault="002D73A7" w:rsidP="002D73A7">
            <w:pPr>
              <w:jc w:val="center"/>
              <w:rPr>
                <w:rFonts w:ascii="Tahoma" w:hAnsi="Tahoma" w:cs="Tahoma"/>
                <w:sz w:val="18"/>
                <w:szCs w:val="18"/>
                <w:lang w:val="pl-PL"/>
              </w:rPr>
            </w:pPr>
          </w:p>
        </w:tc>
      </w:tr>
      <w:tr w:rsidR="002D73A7" w:rsidRPr="007D4350" w14:paraId="185E7A0D" w14:textId="77777777" w:rsidTr="00F32CD7">
        <w:trPr>
          <w:trHeight w:val="441"/>
        </w:trPr>
        <w:tc>
          <w:tcPr>
            <w:tcW w:w="841" w:type="dxa"/>
            <w:vAlign w:val="center"/>
          </w:tcPr>
          <w:p w14:paraId="095FC942" w14:textId="77777777" w:rsidR="002D73A7" w:rsidRPr="007D4350" w:rsidRDefault="002D73A7" w:rsidP="002D73A7">
            <w:pPr>
              <w:pStyle w:val="TableParagraph"/>
              <w:numPr>
                <w:ilvl w:val="0"/>
                <w:numId w:val="1"/>
              </w:numPr>
              <w:rPr>
                <w:rFonts w:ascii="Tahoma" w:hAnsi="Tahoma" w:cs="Tahoma"/>
                <w:sz w:val="18"/>
                <w:szCs w:val="18"/>
                <w:lang w:val="pl-PL"/>
              </w:rPr>
            </w:pPr>
          </w:p>
        </w:tc>
        <w:tc>
          <w:tcPr>
            <w:tcW w:w="5245" w:type="dxa"/>
            <w:vAlign w:val="center"/>
          </w:tcPr>
          <w:p w14:paraId="3AB8969C" w14:textId="77777777" w:rsidR="002D73A7" w:rsidRPr="007D4350" w:rsidRDefault="002D73A7" w:rsidP="002D73A7">
            <w:pPr>
              <w:pStyle w:val="TableParagraph"/>
              <w:ind w:left="108" w:right="141"/>
              <w:rPr>
                <w:rFonts w:ascii="Tahoma" w:hAnsi="Tahoma" w:cs="Tahoma"/>
                <w:sz w:val="18"/>
                <w:szCs w:val="18"/>
                <w:lang w:val="pl-PL"/>
              </w:rPr>
            </w:pPr>
            <w:r w:rsidRPr="007D4350">
              <w:rPr>
                <w:rFonts w:ascii="Tahoma" w:hAnsi="Tahoma" w:cs="Tahoma"/>
                <w:spacing w:val="-4"/>
                <w:sz w:val="18"/>
                <w:szCs w:val="18"/>
                <w:lang w:val="pl-PL"/>
              </w:rPr>
              <w:t>Szkolenie personelu medycznego użytkownika w zakresie eksploatacji i obsługi urządzenia zostało wliczone w cenę oferty przetargowej.</w:t>
            </w:r>
          </w:p>
        </w:tc>
        <w:tc>
          <w:tcPr>
            <w:tcW w:w="1420" w:type="dxa"/>
            <w:vAlign w:val="center"/>
          </w:tcPr>
          <w:p w14:paraId="5676A9E6" w14:textId="77777777" w:rsidR="002D73A7" w:rsidRPr="007D4350" w:rsidRDefault="002D73A7" w:rsidP="002D73A7">
            <w:pPr>
              <w:pStyle w:val="TableParagraph"/>
              <w:ind w:left="0" w:right="64"/>
              <w:rPr>
                <w:rFonts w:ascii="Tahoma" w:hAnsi="Tahoma" w:cs="Tahoma"/>
                <w:sz w:val="18"/>
                <w:szCs w:val="18"/>
                <w:lang w:val="pl-PL"/>
              </w:rPr>
            </w:pPr>
            <w:r w:rsidRPr="007D4350">
              <w:rPr>
                <w:rFonts w:ascii="Tahoma" w:hAnsi="Tahoma" w:cs="Tahoma"/>
                <w:sz w:val="18"/>
                <w:szCs w:val="18"/>
                <w:lang w:val="pl-PL"/>
              </w:rPr>
              <w:t>Tak</w:t>
            </w:r>
          </w:p>
        </w:tc>
        <w:tc>
          <w:tcPr>
            <w:tcW w:w="2126" w:type="dxa"/>
            <w:vAlign w:val="center"/>
          </w:tcPr>
          <w:p w14:paraId="2160C47B" w14:textId="77777777" w:rsidR="002D73A7" w:rsidRPr="007D4350" w:rsidRDefault="002D73A7" w:rsidP="002D73A7">
            <w:pPr>
              <w:pStyle w:val="TableParagraph"/>
              <w:ind w:left="76" w:right="64"/>
              <w:jc w:val="center"/>
              <w:rPr>
                <w:rFonts w:ascii="Tahoma" w:hAnsi="Tahoma" w:cs="Tahoma"/>
                <w:sz w:val="18"/>
                <w:szCs w:val="18"/>
                <w:lang w:val="pl-PL"/>
              </w:rPr>
            </w:pPr>
          </w:p>
        </w:tc>
      </w:tr>
      <w:tr w:rsidR="002D73A7" w:rsidRPr="007D4350" w14:paraId="6E2B4C3B" w14:textId="77777777" w:rsidTr="00F32CD7">
        <w:trPr>
          <w:trHeight w:val="441"/>
        </w:trPr>
        <w:tc>
          <w:tcPr>
            <w:tcW w:w="841" w:type="dxa"/>
            <w:tcBorders>
              <w:bottom w:val="single" w:sz="4" w:space="0" w:color="auto"/>
            </w:tcBorders>
            <w:vAlign w:val="center"/>
          </w:tcPr>
          <w:p w14:paraId="7B7D169E" w14:textId="77777777" w:rsidR="002D73A7" w:rsidRPr="007D4350" w:rsidRDefault="002D73A7" w:rsidP="002D73A7">
            <w:pPr>
              <w:pStyle w:val="TableParagraph"/>
              <w:numPr>
                <w:ilvl w:val="0"/>
                <w:numId w:val="1"/>
              </w:numPr>
              <w:rPr>
                <w:rFonts w:ascii="Tahoma" w:hAnsi="Tahoma" w:cs="Tahoma"/>
                <w:sz w:val="18"/>
                <w:szCs w:val="18"/>
                <w:lang w:val="pl-PL"/>
              </w:rPr>
            </w:pPr>
          </w:p>
        </w:tc>
        <w:tc>
          <w:tcPr>
            <w:tcW w:w="5245" w:type="dxa"/>
            <w:tcBorders>
              <w:bottom w:val="single" w:sz="4" w:space="0" w:color="auto"/>
            </w:tcBorders>
            <w:vAlign w:val="center"/>
          </w:tcPr>
          <w:p w14:paraId="08D999B2" w14:textId="77777777" w:rsidR="002D73A7" w:rsidRPr="007D4350" w:rsidRDefault="002D73A7" w:rsidP="002D73A7">
            <w:pPr>
              <w:pStyle w:val="TableParagraph"/>
              <w:ind w:left="108" w:right="141"/>
              <w:rPr>
                <w:rFonts w:ascii="Tahoma" w:hAnsi="Tahoma" w:cs="Tahoma"/>
                <w:spacing w:val="-4"/>
                <w:sz w:val="18"/>
                <w:szCs w:val="18"/>
                <w:lang w:val="pl-PL"/>
              </w:rPr>
            </w:pPr>
            <w:r w:rsidRPr="007D4350">
              <w:rPr>
                <w:rFonts w:ascii="Tahoma" w:hAnsi="Tahoma" w:cs="Tahoma"/>
                <w:spacing w:val="-4"/>
                <w:sz w:val="18"/>
                <w:szCs w:val="18"/>
                <w:lang w:val="pl-PL"/>
              </w:rPr>
              <w:t>Szkolenie personelu medycznego w zakresie eksploatacji i obsługi rozbudowywanego systemu (część V) zostało wliczone w cenę oferty przetargowej.</w:t>
            </w:r>
          </w:p>
          <w:p w14:paraId="1EEA0387" w14:textId="77777777" w:rsidR="002D73A7" w:rsidRPr="007D4350" w:rsidRDefault="002D73A7" w:rsidP="002D73A7">
            <w:pPr>
              <w:pStyle w:val="TableParagraph"/>
              <w:ind w:left="108" w:right="141"/>
              <w:rPr>
                <w:rFonts w:ascii="Tahoma" w:hAnsi="Tahoma" w:cs="Tahoma"/>
                <w:spacing w:val="-4"/>
                <w:sz w:val="18"/>
                <w:szCs w:val="18"/>
                <w:lang w:val="pl-PL"/>
              </w:rPr>
            </w:pPr>
            <w:r w:rsidRPr="007D4350">
              <w:rPr>
                <w:rFonts w:ascii="Tahoma" w:hAnsi="Tahoma" w:cs="Tahoma"/>
                <w:spacing w:val="-4"/>
                <w:sz w:val="18"/>
                <w:szCs w:val="18"/>
                <w:lang w:val="pl-PL"/>
              </w:rPr>
              <w:t xml:space="preserve">Szkolenia mogą być realizowane w oparciu o głowice demonstracyjne (użyczane) oraz czasowo udostępniane oprogramowanie / funkcje. </w:t>
            </w:r>
          </w:p>
        </w:tc>
        <w:tc>
          <w:tcPr>
            <w:tcW w:w="1420" w:type="dxa"/>
            <w:tcBorders>
              <w:bottom w:val="single" w:sz="4" w:space="0" w:color="auto"/>
            </w:tcBorders>
            <w:vAlign w:val="center"/>
          </w:tcPr>
          <w:p w14:paraId="12961EEC" w14:textId="77777777" w:rsidR="002D73A7" w:rsidRPr="007D4350" w:rsidRDefault="002D73A7" w:rsidP="002D73A7">
            <w:pPr>
              <w:pStyle w:val="TableParagraph"/>
              <w:ind w:left="0" w:right="64"/>
              <w:rPr>
                <w:rFonts w:ascii="Tahoma" w:hAnsi="Tahoma" w:cs="Tahoma"/>
                <w:sz w:val="18"/>
                <w:szCs w:val="18"/>
                <w:lang w:val="pl-PL"/>
              </w:rPr>
            </w:pPr>
            <w:r w:rsidRPr="007D4350">
              <w:rPr>
                <w:rFonts w:ascii="Tahoma" w:hAnsi="Tahoma" w:cs="Tahoma"/>
                <w:sz w:val="18"/>
                <w:szCs w:val="18"/>
                <w:lang w:val="pl-PL"/>
              </w:rPr>
              <w:t>Tak</w:t>
            </w:r>
          </w:p>
        </w:tc>
        <w:tc>
          <w:tcPr>
            <w:tcW w:w="2126" w:type="dxa"/>
            <w:tcBorders>
              <w:bottom w:val="single" w:sz="4" w:space="0" w:color="auto"/>
            </w:tcBorders>
            <w:vAlign w:val="center"/>
          </w:tcPr>
          <w:p w14:paraId="242D0526" w14:textId="77777777" w:rsidR="002D73A7" w:rsidRPr="007D4350" w:rsidRDefault="002D73A7" w:rsidP="002D73A7">
            <w:pPr>
              <w:pStyle w:val="TableParagraph"/>
              <w:ind w:left="76" w:right="64"/>
              <w:jc w:val="center"/>
              <w:rPr>
                <w:rFonts w:ascii="Tahoma" w:hAnsi="Tahoma" w:cs="Tahoma"/>
                <w:sz w:val="18"/>
                <w:szCs w:val="18"/>
                <w:lang w:val="pl-PL"/>
              </w:rPr>
            </w:pPr>
          </w:p>
        </w:tc>
      </w:tr>
      <w:tr w:rsidR="002D73A7" w:rsidRPr="007D4350" w14:paraId="2480F974" w14:textId="77777777" w:rsidTr="00F32CD7">
        <w:trPr>
          <w:trHeight w:val="441"/>
        </w:trPr>
        <w:tc>
          <w:tcPr>
            <w:tcW w:w="841" w:type="dxa"/>
            <w:tcBorders>
              <w:bottom w:val="single" w:sz="4" w:space="0" w:color="auto"/>
            </w:tcBorders>
            <w:vAlign w:val="center"/>
          </w:tcPr>
          <w:p w14:paraId="0E1873F0" w14:textId="77777777" w:rsidR="002D73A7" w:rsidRPr="007D4350" w:rsidRDefault="002D73A7" w:rsidP="002D73A7">
            <w:pPr>
              <w:pStyle w:val="TableParagraph"/>
              <w:numPr>
                <w:ilvl w:val="0"/>
                <w:numId w:val="1"/>
              </w:numPr>
              <w:rPr>
                <w:rFonts w:ascii="Tahoma" w:hAnsi="Tahoma" w:cs="Tahoma"/>
                <w:sz w:val="18"/>
                <w:szCs w:val="18"/>
                <w:lang w:val="pl-PL"/>
              </w:rPr>
            </w:pPr>
          </w:p>
        </w:tc>
        <w:tc>
          <w:tcPr>
            <w:tcW w:w="5245" w:type="dxa"/>
            <w:tcBorders>
              <w:bottom w:val="single" w:sz="4" w:space="0" w:color="auto"/>
            </w:tcBorders>
            <w:vAlign w:val="center"/>
          </w:tcPr>
          <w:p w14:paraId="5B248571" w14:textId="77777777" w:rsidR="002D73A7" w:rsidRPr="007D4350" w:rsidRDefault="002D73A7" w:rsidP="002D73A7">
            <w:pPr>
              <w:pStyle w:val="TableParagraph"/>
              <w:ind w:left="108" w:right="141"/>
              <w:rPr>
                <w:rFonts w:ascii="Tahoma" w:hAnsi="Tahoma" w:cs="Tahoma"/>
                <w:spacing w:val="-4"/>
                <w:sz w:val="18"/>
                <w:szCs w:val="18"/>
                <w:lang w:val="pl-PL"/>
              </w:rPr>
            </w:pPr>
            <w:r w:rsidRPr="007D4350">
              <w:rPr>
                <w:rFonts w:ascii="Tahoma" w:hAnsi="Tahoma" w:cs="Tahoma"/>
                <w:spacing w:val="-4"/>
                <w:sz w:val="18"/>
                <w:szCs w:val="18"/>
                <w:lang w:val="pl-PL"/>
              </w:rPr>
              <w:t>Karta katalogowa producenta – wizualizacja aparatu</w:t>
            </w:r>
          </w:p>
        </w:tc>
        <w:tc>
          <w:tcPr>
            <w:tcW w:w="1420" w:type="dxa"/>
            <w:tcBorders>
              <w:bottom w:val="single" w:sz="4" w:space="0" w:color="auto"/>
            </w:tcBorders>
            <w:vAlign w:val="center"/>
          </w:tcPr>
          <w:p w14:paraId="2320364A" w14:textId="77777777" w:rsidR="002D73A7" w:rsidRPr="007D4350" w:rsidRDefault="002D73A7" w:rsidP="002D73A7">
            <w:pPr>
              <w:pStyle w:val="TableParagraph"/>
              <w:ind w:left="0" w:right="64"/>
              <w:rPr>
                <w:rFonts w:ascii="Tahoma" w:hAnsi="Tahoma" w:cs="Tahoma"/>
                <w:sz w:val="18"/>
                <w:szCs w:val="18"/>
                <w:lang w:val="pl-PL"/>
              </w:rPr>
            </w:pPr>
            <w:r w:rsidRPr="007D4350">
              <w:rPr>
                <w:rFonts w:ascii="Tahoma" w:hAnsi="Tahoma" w:cs="Tahoma"/>
                <w:sz w:val="18"/>
                <w:szCs w:val="18"/>
                <w:lang w:val="pl-PL"/>
              </w:rPr>
              <w:t>Tak</w:t>
            </w:r>
          </w:p>
        </w:tc>
        <w:tc>
          <w:tcPr>
            <w:tcW w:w="2126" w:type="dxa"/>
            <w:tcBorders>
              <w:bottom w:val="single" w:sz="4" w:space="0" w:color="auto"/>
            </w:tcBorders>
            <w:vAlign w:val="center"/>
          </w:tcPr>
          <w:p w14:paraId="25CF807D" w14:textId="77777777" w:rsidR="002D73A7" w:rsidRPr="007D4350" w:rsidRDefault="002D73A7" w:rsidP="002D73A7">
            <w:pPr>
              <w:pStyle w:val="TableParagraph"/>
              <w:ind w:left="76" w:right="64"/>
              <w:jc w:val="center"/>
              <w:rPr>
                <w:rFonts w:ascii="Tahoma" w:hAnsi="Tahoma" w:cs="Tahoma"/>
                <w:sz w:val="18"/>
                <w:szCs w:val="18"/>
                <w:lang w:val="pl-PL"/>
              </w:rPr>
            </w:pPr>
          </w:p>
        </w:tc>
      </w:tr>
    </w:tbl>
    <w:p w14:paraId="02EE99E8" w14:textId="77777777" w:rsidR="00CE358E" w:rsidRPr="007D4350" w:rsidRDefault="00CE358E" w:rsidP="00B167F4">
      <w:pPr>
        <w:pStyle w:val="Tekstpodstawowy"/>
        <w:rPr>
          <w:rFonts w:ascii="Tahoma" w:hAnsi="Tahoma" w:cs="Tahoma"/>
          <w:sz w:val="18"/>
          <w:szCs w:val="18"/>
          <w:lang w:val="pl-PL"/>
        </w:rPr>
      </w:pPr>
    </w:p>
    <w:p w14:paraId="169306B1" w14:textId="77777777" w:rsidR="000C1563" w:rsidRPr="007D4350" w:rsidRDefault="000C1563" w:rsidP="000C1563">
      <w:pPr>
        <w:rPr>
          <w:rFonts w:ascii="Tahoma" w:hAnsi="Tahoma" w:cs="Tahoma"/>
          <w:sz w:val="18"/>
          <w:szCs w:val="18"/>
          <w:lang w:val="pl-PL"/>
        </w:rPr>
      </w:pPr>
    </w:p>
    <w:p w14:paraId="21746AA1" w14:textId="77777777" w:rsidR="00D61313" w:rsidRPr="007D4350" w:rsidRDefault="00D61313" w:rsidP="00D61313">
      <w:pPr>
        <w:jc w:val="both"/>
        <w:rPr>
          <w:rFonts w:ascii="Tahoma" w:hAnsi="Tahoma" w:cs="Tahoma"/>
          <w:sz w:val="18"/>
          <w:szCs w:val="18"/>
        </w:rPr>
      </w:pPr>
      <w:r w:rsidRPr="007D4350">
        <w:rPr>
          <w:rFonts w:ascii="Tahoma" w:hAnsi="Tahoma" w:cs="Tahoma"/>
          <w:sz w:val="18"/>
          <w:szCs w:val="18"/>
        </w:rPr>
        <w:t xml:space="preserve">UWAGI: </w:t>
      </w:r>
    </w:p>
    <w:p w14:paraId="0A2B610F" w14:textId="77777777" w:rsidR="00D61313" w:rsidRPr="007D4350" w:rsidRDefault="00D61313" w:rsidP="00E309DA">
      <w:pPr>
        <w:widowControl/>
        <w:numPr>
          <w:ilvl w:val="0"/>
          <w:numId w:val="9"/>
        </w:numPr>
        <w:autoSpaceDE/>
        <w:autoSpaceDN/>
        <w:ind w:left="426"/>
        <w:contextualSpacing/>
        <w:jc w:val="both"/>
        <w:rPr>
          <w:rFonts w:ascii="Tahoma" w:hAnsi="Tahoma" w:cs="Tahoma"/>
          <w:noProof/>
          <w:sz w:val="18"/>
          <w:szCs w:val="18"/>
          <w:u w:val="single"/>
          <w:lang w:val="pl-PL"/>
        </w:rPr>
      </w:pPr>
      <w:r w:rsidRPr="007D4350">
        <w:rPr>
          <w:rFonts w:ascii="Tahoma" w:hAnsi="Tahoma" w:cs="Tahoma"/>
          <w:noProof/>
          <w:sz w:val="18"/>
          <w:szCs w:val="18"/>
          <w:lang w:val="pl-PL"/>
        </w:rPr>
        <w:t>W kolumnie „Parametry wymagane” umieszczono „</w:t>
      </w:r>
      <w:r w:rsidR="001B3BB9" w:rsidRPr="007D4350">
        <w:rPr>
          <w:rFonts w:ascii="Tahoma" w:hAnsi="Tahoma" w:cs="Tahoma"/>
          <w:noProof/>
          <w:sz w:val="18"/>
          <w:szCs w:val="18"/>
          <w:lang w:val="pl-PL"/>
        </w:rPr>
        <w:t>Tak</w:t>
      </w:r>
      <w:r w:rsidRPr="007D4350">
        <w:rPr>
          <w:rFonts w:ascii="Tahoma" w:hAnsi="Tahoma" w:cs="Tahoma"/>
          <w:noProof/>
          <w:sz w:val="18"/>
          <w:szCs w:val="18"/>
          <w:lang w:val="pl-PL"/>
        </w:rPr>
        <w:t xml:space="preserve">, podać/opisać” wpisanie odpowiedzi NIE lub pozostawienie pola pustego czyli brak odpowiedzi oznacza niespełnienie wymaganych przez Zamawiającego parametrów, a oferta Wykonawcy podlegać będzie odrzuceniu. </w:t>
      </w:r>
      <w:r w:rsidRPr="007D4350">
        <w:rPr>
          <w:rFonts w:ascii="Tahoma" w:hAnsi="Tahoma" w:cs="Tahoma"/>
          <w:noProof/>
          <w:sz w:val="18"/>
          <w:szCs w:val="18"/>
          <w:u w:val="single"/>
          <w:lang w:val="pl-PL"/>
        </w:rPr>
        <w:t xml:space="preserve">Parametrem ocenianym zgodnie z kryterium oceny ofert jest okres gwarancji pozostawienie pola pustego czyli brak odpowiedzi oznacza przyznanie 0 pkt. Jeżeli oferowany okres gwarancji nie zostanie podany przez Wykonawcę Zamawiajacy uzna, że wynosi on 24 miesiące.   </w:t>
      </w:r>
    </w:p>
    <w:p w14:paraId="3D372343" w14:textId="77777777" w:rsidR="00D61313" w:rsidRPr="007D4350" w:rsidRDefault="00D61313" w:rsidP="00E309DA">
      <w:pPr>
        <w:widowControl/>
        <w:numPr>
          <w:ilvl w:val="0"/>
          <w:numId w:val="9"/>
        </w:numPr>
        <w:autoSpaceDE/>
        <w:autoSpaceDN/>
        <w:ind w:left="426"/>
        <w:contextualSpacing/>
        <w:jc w:val="both"/>
        <w:rPr>
          <w:rFonts w:ascii="Tahoma" w:hAnsi="Tahoma" w:cs="Tahoma"/>
          <w:noProof/>
          <w:sz w:val="18"/>
          <w:szCs w:val="18"/>
          <w:u w:val="single"/>
          <w:lang w:val="pl-PL"/>
        </w:rPr>
      </w:pPr>
      <w:r w:rsidRPr="007D4350">
        <w:rPr>
          <w:rFonts w:ascii="Tahoma" w:hAnsi="Tahoma" w:cs="Tahoma"/>
          <w:sz w:val="18"/>
          <w:szCs w:val="18"/>
          <w:lang w:val="pl-PL"/>
        </w:rPr>
        <w:t>Do dostawy Wykonawca jest zobowiązany dołączyć wszystkie akcesoria potrzebne do sprawdzenia wszystkich wymaganych przez Zamawiającego funkcji dla wszystkich kategorii wiekowych</w:t>
      </w:r>
    </w:p>
    <w:p w14:paraId="07509EA1" w14:textId="77777777" w:rsidR="00D61313" w:rsidRPr="007D4350" w:rsidRDefault="00D61313" w:rsidP="00D61313">
      <w:pPr>
        <w:ind w:left="502"/>
        <w:jc w:val="both"/>
        <w:rPr>
          <w:rFonts w:ascii="Tahoma" w:hAnsi="Tahoma" w:cs="Tahoma"/>
          <w:sz w:val="18"/>
          <w:szCs w:val="18"/>
          <w:lang w:val="pl-PL"/>
        </w:rPr>
      </w:pPr>
    </w:p>
    <w:p w14:paraId="3AE23F6F" w14:textId="77777777" w:rsidR="00D61313" w:rsidRPr="007D4350" w:rsidRDefault="00D61313" w:rsidP="00E309DA">
      <w:pPr>
        <w:widowControl/>
        <w:numPr>
          <w:ilvl w:val="0"/>
          <w:numId w:val="8"/>
        </w:numPr>
        <w:autoSpaceDE/>
        <w:autoSpaceDN/>
        <w:jc w:val="both"/>
        <w:rPr>
          <w:rFonts w:ascii="Tahoma" w:hAnsi="Tahoma" w:cs="Tahoma"/>
          <w:sz w:val="18"/>
          <w:szCs w:val="18"/>
          <w:lang w:val="pl-PL"/>
        </w:rPr>
      </w:pPr>
      <w:r w:rsidRPr="007D4350">
        <w:rPr>
          <w:rFonts w:ascii="Tahoma" w:hAnsi="Tahoma" w:cs="Tahoma"/>
          <w:sz w:val="18"/>
          <w:szCs w:val="18"/>
          <w:lang w:val="pl-PL"/>
        </w:rPr>
        <w:t>Oświadczamy, iż zaoferowany przedmiot zamówienia spełnia warunki opisane w specyfikacji istotnych warunków zamówienia (SIWZ) oraz posiada parametry opisane w Opisie Przedmiotu Zamówienia</w:t>
      </w:r>
    </w:p>
    <w:p w14:paraId="14A860F7" w14:textId="77777777" w:rsidR="00D61313" w:rsidRPr="007D4350" w:rsidRDefault="00D61313" w:rsidP="00E309DA">
      <w:pPr>
        <w:pStyle w:val="Akapitzlist"/>
        <w:widowControl/>
        <w:numPr>
          <w:ilvl w:val="0"/>
          <w:numId w:val="8"/>
        </w:numPr>
        <w:autoSpaceDE/>
        <w:autoSpaceDN/>
        <w:ind w:right="0"/>
        <w:contextualSpacing/>
        <w:rPr>
          <w:rFonts w:ascii="Tahoma" w:hAnsi="Tahoma" w:cs="Tahoma"/>
          <w:sz w:val="18"/>
          <w:szCs w:val="18"/>
          <w:lang w:val="pl-PL"/>
        </w:rPr>
      </w:pPr>
      <w:r w:rsidRPr="007D4350">
        <w:rPr>
          <w:rFonts w:ascii="Tahoma" w:hAnsi="Tahoma" w:cs="Tahoma"/>
          <w:sz w:val="18"/>
          <w:szCs w:val="18"/>
          <w:lang w:val="pl-PL"/>
        </w:rPr>
        <w:lastRenderedPageBreak/>
        <w:t xml:space="preserve">Oświadczamy, że w/w oferowany przedmiot zamówienia jest kompletny, fabrycznie nowy z min. 2020 roku i będzie gotowy do użytkowania bez żadnych dodatkowych inwestycji </w:t>
      </w:r>
    </w:p>
    <w:p w14:paraId="1A9C9CD4" w14:textId="77777777" w:rsidR="00D61313" w:rsidRPr="007D4350" w:rsidRDefault="00D61313" w:rsidP="00E309DA">
      <w:pPr>
        <w:pStyle w:val="Akapitzlist"/>
        <w:widowControl/>
        <w:numPr>
          <w:ilvl w:val="0"/>
          <w:numId w:val="8"/>
        </w:numPr>
        <w:autoSpaceDE/>
        <w:autoSpaceDN/>
        <w:ind w:right="0"/>
        <w:contextualSpacing/>
        <w:rPr>
          <w:rFonts w:ascii="Tahoma" w:hAnsi="Tahoma" w:cs="Tahoma"/>
          <w:sz w:val="18"/>
          <w:szCs w:val="18"/>
          <w:lang w:val="pl-PL"/>
        </w:rPr>
      </w:pPr>
      <w:r w:rsidRPr="007D4350">
        <w:rPr>
          <w:rFonts w:ascii="Tahoma" w:hAnsi="Tahoma" w:cs="Tahoma"/>
          <w:sz w:val="18"/>
          <w:szCs w:val="18"/>
          <w:lang w:val="pl-PL"/>
        </w:rPr>
        <w:t>Oświadczamy iż dostarczymy na swój koszt materiały potrzebne do sprawdzenia czy przedmiot zamówienia funkcjonuje prawidłowo</w:t>
      </w:r>
    </w:p>
    <w:p w14:paraId="0539343B" w14:textId="77777777" w:rsidR="00D61313" w:rsidRPr="007D4350" w:rsidRDefault="00D61313" w:rsidP="00E309DA">
      <w:pPr>
        <w:pStyle w:val="Akapitzlist"/>
        <w:widowControl/>
        <w:numPr>
          <w:ilvl w:val="0"/>
          <w:numId w:val="8"/>
        </w:numPr>
        <w:autoSpaceDE/>
        <w:autoSpaceDN/>
        <w:ind w:right="0"/>
        <w:contextualSpacing/>
        <w:rPr>
          <w:rFonts w:ascii="Tahoma" w:hAnsi="Tahoma" w:cs="Tahoma"/>
          <w:sz w:val="18"/>
          <w:szCs w:val="18"/>
          <w:lang w:val="pl-PL"/>
        </w:rPr>
      </w:pPr>
      <w:r w:rsidRPr="007D4350">
        <w:rPr>
          <w:rFonts w:ascii="Tahoma" w:hAnsi="Tahoma" w:cs="Tahoma"/>
          <w:sz w:val="18"/>
          <w:szCs w:val="18"/>
          <w:lang w:val="pl-PL"/>
        </w:rPr>
        <w:t>Oświadczamy, iż wszystkie zaoferowane elementy przedmiotu zamówienia są ze sobą kompatybilne.</w:t>
      </w:r>
    </w:p>
    <w:p w14:paraId="7E956C49" w14:textId="77777777" w:rsidR="00D61313" w:rsidRPr="007D4350" w:rsidRDefault="00D61313" w:rsidP="00E309DA">
      <w:pPr>
        <w:pStyle w:val="Akapitzlist"/>
        <w:widowControl/>
        <w:numPr>
          <w:ilvl w:val="0"/>
          <w:numId w:val="8"/>
        </w:numPr>
        <w:autoSpaceDE/>
        <w:autoSpaceDN/>
        <w:ind w:right="0"/>
        <w:contextualSpacing/>
        <w:rPr>
          <w:rFonts w:ascii="Tahoma" w:hAnsi="Tahoma" w:cs="Tahoma"/>
          <w:sz w:val="18"/>
          <w:szCs w:val="18"/>
          <w:lang w:val="pl-PL"/>
        </w:rPr>
      </w:pPr>
      <w:r w:rsidRPr="007D4350">
        <w:rPr>
          <w:rFonts w:ascii="Tahoma" w:hAnsi="Tahoma" w:cs="Tahoma"/>
          <w:sz w:val="18"/>
          <w:szCs w:val="18"/>
          <w:lang w:val="pl-PL"/>
        </w:rPr>
        <w:t>Oświadczamy, iż</w:t>
      </w:r>
      <w:r w:rsidRPr="007D4350">
        <w:rPr>
          <w:rFonts w:ascii="Tahoma" w:hAnsi="Tahoma" w:cs="Tahoma"/>
          <w:spacing w:val="-4"/>
          <w:sz w:val="18"/>
          <w:szCs w:val="18"/>
          <w:lang w:val="pl-PL"/>
        </w:rPr>
        <w:t xml:space="preserve"> zapewniamy w swoim zakresie pełną opiekę serwisową w okresie trwania gwarancji, w tym bieżącą konserwację aparatu oraz zobowiązuje się do przeprowadzenia przeglądów serwisowych aparatu w całym okresie trwania gwarancji zgodnie z zaleceniami producenta, które zapewnią jego prawidłowe funkcjonowanie. Koszt przeglądów gwarancyjnych,  utrzymania sprawności urządzenia i jego naprawy w przypadku awarii zastał wliczony w cenę oferty przetargowej wraz z kosztami dojazd techników/ serwisantów do siedziby Zamawiającego.</w:t>
      </w:r>
    </w:p>
    <w:p w14:paraId="456816D8" w14:textId="77777777" w:rsidR="00D61313" w:rsidRPr="007D4350" w:rsidRDefault="00D61313" w:rsidP="00E309DA">
      <w:pPr>
        <w:pStyle w:val="Akapitzlist"/>
        <w:widowControl/>
        <w:numPr>
          <w:ilvl w:val="0"/>
          <w:numId w:val="8"/>
        </w:numPr>
        <w:autoSpaceDE/>
        <w:autoSpaceDN/>
        <w:ind w:right="0"/>
        <w:contextualSpacing/>
        <w:rPr>
          <w:rFonts w:ascii="Tahoma" w:hAnsi="Tahoma" w:cs="Tahoma"/>
          <w:sz w:val="18"/>
          <w:szCs w:val="18"/>
          <w:lang w:val="pl-PL"/>
        </w:rPr>
      </w:pPr>
      <w:r w:rsidRPr="007D4350">
        <w:rPr>
          <w:rFonts w:ascii="Tahoma" w:hAnsi="Tahoma" w:cs="Tahoma"/>
          <w:sz w:val="18"/>
          <w:szCs w:val="18"/>
          <w:lang w:val="pl-PL"/>
        </w:rPr>
        <w:t>Oświadczamy, iż przy dostawie przedmiotu zamówienia Użytkownikowi zostanie dostarczona:</w:t>
      </w:r>
    </w:p>
    <w:p w14:paraId="45412CB8" w14:textId="77777777" w:rsidR="00D61313" w:rsidRPr="007D4350" w:rsidRDefault="00D61313" w:rsidP="00E309DA">
      <w:pPr>
        <w:pStyle w:val="Akapitzlist"/>
        <w:numPr>
          <w:ilvl w:val="0"/>
          <w:numId w:val="11"/>
        </w:numPr>
        <w:ind w:right="27"/>
        <w:rPr>
          <w:rFonts w:ascii="Tahoma" w:hAnsi="Tahoma" w:cs="Tahoma"/>
          <w:spacing w:val="-4"/>
          <w:sz w:val="18"/>
          <w:szCs w:val="18"/>
          <w:lang w:val="pl-PL"/>
        </w:rPr>
      </w:pPr>
      <w:r w:rsidRPr="007D4350">
        <w:rPr>
          <w:rFonts w:ascii="Tahoma" w:hAnsi="Tahoma" w:cs="Tahoma"/>
          <w:spacing w:val="-4"/>
          <w:sz w:val="18"/>
          <w:szCs w:val="18"/>
          <w:lang w:val="pl-PL"/>
        </w:rPr>
        <w:t xml:space="preserve">instrukcja obsługi w języku polskim (CD lub pisemna), </w:t>
      </w:r>
    </w:p>
    <w:p w14:paraId="705D56EC" w14:textId="77777777" w:rsidR="00D61313" w:rsidRPr="007D4350" w:rsidRDefault="00D61313" w:rsidP="00E309DA">
      <w:pPr>
        <w:pStyle w:val="Akapitzlist"/>
        <w:numPr>
          <w:ilvl w:val="0"/>
          <w:numId w:val="11"/>
        </w:numPr>
        <w:ind w:right="27"/>
        <w:rPr>
          <w:rFonts w:ascii="Tahoma" w:hAnsi="Tahoma" w:cs="Tahoma"/>
          <w:spacing w:val="-4"/>
          <w:sz w:val="18"/>
          <w:szCs w:val="18"/>
          <w:lang w:val="pl-PL"/>
        </w:rPr>
      </w:pPr>
      <w:r w:rsidRPr="007D4350">
        <w:rPr>
          <w:rFonts w:ascii="Tahoma" w:hAnsi="Tahoma" w:cs="Tahoma"/>
          <w:bCs/>
          <w:iCs/>
          <w:spacing w:val="-2"/>
          <w:sz w:val="18"/>
          <w:szCs w:val="18"/>
          <w:lang w:val="pl-PL" w:eastAsia="pl-PL"/>
        </w:rPr>
        <w:t>dokumenty dopuszczające urządzenie do obrotu i użytkowania na terenie gospodarczym UE oraz potwierdzające zgodność z normami UE,</w:t>
      </w:r>
    </w:p>
    <w:p w14:paraId="47DC91E5" w14:textId="77777777" w:rsidR="00D61313" w:rsidRPr="007D4350" w:rsidRDefault="00D61313" w:rsidP="00E309DA">
      <w:pPr>
        <w:pStyle w:val="Akapitzlist"/>
        <w:numPr>
          <w:ilvl w:val="0"/>
          <w:numId w:val="11"/>
        </w:numPr>
        <w:ind w:right="27"/>
        <w:rPr>
          <w:rFonts w:ascii="Tahoma" w:hAnsi="Tahoma" w:cs="Tahoma"/>
          <w:spacing w:val="-4"/>
          <w:sz w:val="18"/>
          <w:szCs w:val="18"/>
        </w:rPr>
      </w:pPr>
      <w:r w:rsidRPr="007D4350">
        <w:rPr>
          <w:rFonts w:ascii="Tahoma" w:hAnsi="Tahoma" w:cs="Tahoma"/>
          <w:spacing w:val="-4"/>
          <w:sz w:val="18"/>
          <w:szCs w:val="18"/>
        </w:rPr>
        <w:t>karta gwarancyjna</w:t>
      </w:r>
      <w:r w:rsidRPr="007D4350">
        <w:rPr>
          <w:rFonts w:ascii="Tahoma" w:hAnsi="Tahoma" w:cs="Tahoma"/>
          <w:sz w:val="18"/>
          <w:szCs w:val="18"/>
        </w:rPr>
        <w:t>,</w:t>
      </w:r>
    </w:p>
    <w:p w14:paraId="73D5E943" w14:textId="77777777" w:rsidR="00D61313" w:rsidRPr="007D4350" w:rsidRDefault="00D61313" w:rsidP="00E309DA">
      <w:pPr>
        <w:pStyle w:val="Akapitzlist"/>
        <w:numPr>
          <w:ilvl w:val="0"/>
          <w:numId w:val="11"/>
        </w:numPr>
        <w:ind w:right="27"/>
        <w:rPr>
          <w:rFonts w:ascii="Tahoma" w:hAnsi="Tahoma" w:cs="Tahoma"/>
          <w:spacing w:val="-4"/>
          <w:sz w:val="18"/>
          <w:szCs w:val="18"/>
          <w:lang w:val="pl-PL"/>
        </w:rPr>
      </w:pPr>
      <w:r w:rsidRPr="007D4350">
        <w:rPr>
          <w:rFonts w:ascii="Tahoma" w:hAnsi="Tahoma" w:cs="Tahoma"/>
          <w:sz w:val="18"/>
          <w:szCs w:val="18"/>
          <w:lang w:val="pl-PL"/>
        </w:rPr>
        <w:t xml:space="preserve">wykaz polecanych i autoryzowanych przez producenta serwisów technicznych, </w:t>
      </w:r>
    </w:p>
    <w:p w14:paraId="70629ED5" w14:textId="77777777" w:rsidR="00D61313" w:rsidRPr="007D4350" w:rsidRDefault="00D61313" w:rsidP="00E309DA">
      <w:pPr>
        <w:pStyle w:val="Akapitzlist"/>
        <w:numPr>
          <w:ilvl w:val="0"/>
          <w:numId w:val="11"/>
        </w:numPr>
        <w:ind w:right="27"/>
        <w:rPr>
          <w:rFonts w:ascii="Tahoma" w:hAnsi="Tahoma" w:cs="Tahoma"/>
          <w:spacing w:val="-4"/>
          <w:sz w:val="18"/>
          <w:szCs w:val="18"/>
          <w:lang w:val="pl-PL"/>
        </w:rPr>
      </w:pPr>
      <w:r w:rsidRPr="007D4350">
        <w:rPr>
          <w:rFonts w:ascii="Tahoma" w:hAnsi="Tahoma" w:cs="Tahoma"/>
          <w:spacing w:val="-4"/>
          <w:sz w:val="18"/>
          <w:szCs w:val="18"/>
          <w:lang w:val="pl-PL"/>
        </w:rPr>
        <w:t>Paszport techniczny (karta techniczna) będzie dostarczona wraz z urządzeniami, przy czym zawierać będzie (minimum) poniższe dane:</w:t>
      </w:r>
    </w:p>
    <w:p w14:paraId="12743603" w14:textId="77777777" w:rsidR="00D61313" w:rsidRPr="007D4350" w:rsidRDefault="00D61313" w:rsidP="00E309DA">
      <w:pPr>
        <w:widowControl/>
        <w:numPr>
          <w:ilvl w:val="0"/>
          <w:numId w:val="10"/>
        </w:numPr>
        <w:tabs>
          <w:tab w:val="clear" w:pos="1220"/>
          <w:tab w:val="num" w:pos="1134"/>
        </w:tabs>
        <w:suppressAutoHyphens/>
        <w:autoSpaceDE/>
        <w:autoSpaceDN/>
        <w:ind w:left="1134" w:right="57" w:hanging="283"/>
        <w:jc w:val="both"/>
        <w:rPr>
          <w:rFonts w:ascii="Tahoma" w:hAnsi="Tahoma" w:cs="Tahoma"/>
          <w:spacing w:val="-4"/>
          <w:sz w:val="18"/>
          <w:szCs w:val="18"/>
          <w:lang w:val="pl-PL" w:eastAsia="pl-PL"/>
        </w:rPr>
      </w:pPr>
      <w:r w:rsidRPr="007D4350">
        <w:rPr>
          <w:rFonts w:ascii="Tahoma" w:hAnsi="Tahoma" w:cs="Tahoma"/>
          <w:spacing w:val="-4"/>
          <w:sz w:val="18"/>
          <w:szCs w:val="18"/>
          <w:lang w:val="pl-PL"/>
        </w:rPr>
        <w:t>nazwa urządzenia pozwalająca zidentyfikować przeznaczenie urządzenia,</w:t>
      </w:r>
    </w:p>
    <w:p w14:paraId="0F48C279" w14:textId="77777777" w:rsidR="00D61313" w:rsidRPr="007D4350" w:rsidRDefault="00D61313" w:rsidP="00E309DA">
      <w:pPr>
        <w:widowControl/>
        <w:numPr>
          <w:ilvl w:val="0"/>
          <w:numId w:val="10"/>
        </w:numPr>
        <w:tabs>
          <w:tab w:val="clear" w:pos="1220"/>
          <w:tab w:val="num" w:pos="567"/>
        </w:tabs>
        <w:suppressAutoHyphens/>
        <w:autoSpaceDE/>
        <w:autoSpaceDN/>
        <w:ind w:left="1134" w:right="57" w:hanging="283"/>
        <w:jc w:val="both"/>
        <w:rPr>
          <w:rFonts w:ascii="Tahoma" w:hAnsi="Tahoma" w:cs="Tahoma"/>
          <w:spacing w:val="-4"/>
          <w:sz w:val="18"/>
          <w:szCs w:val="18"/>
        </w:rPr>
      </w:pPr>
      <w:r w:rsidRPr="007D4350">
        <w:rPr>
          <w:rFonts w:ascii="Tahoma" w:hAnsi="Tahoma" w:cs="Tahoma"/>
          <w:spacing w:val="-4"/>
          <w:sz w:val="18"/>
          <w:szCs w:val="18"/>
        </w:rPr>
        <w:t>nazwa producenta,</w:t>
      </w:r>
    </w:p>
    <w:p w14:paraId="755943F7" w14:textId="77777777" w:rsidR="00D61313" w:rsidRPr="007D4350" w:rsidRDefault="00D61313" w:rsidP="00E309DA">
      <w:pPr>
        <w:widowControl/>
        <w:numPr>
          <w:ilvl w:val="0"/>
          <w:numId w:val="10"/>
        </w:numPr>
        <w:tabs>
          <w:tab w:val="clear" w:pos="1220"/>
          <w:tab w:val="num" w:pos="567"/>
        </w:tabs>
        <w:suppressAutoHyphens/>
        <w:autoSpaceDE/>
        <w:autoSpaceDN/>
        <w:ind w:left="1134" w:right="57" w:hanging="283"/>
        <w:jc w:val="both"/>
        <w:rPr>
          <w:rFonts w:ascii="Tahoma" w:hAnsi="Tahoma" w:cs="Tahoma"/>
          <w:spacing w:val="-4"/>
          <w:sz w:val="18"/>
          <w:szCs w:val="18"/>
          <w:lang w:val="pl-PL"/>
        </w:rPr>
      </w:pPr>
      <w:r w:rsidRPr="007D4350">
        <w:rPr>
          <w:rFonts w:ascii="Tahoma" w:hAnsi="Tahoma" w:cs="Tahoma"/>
          <w:spacing w:val="-4"/>
          <w:sz w:val="18"/>
          <w:szCs w:val="18"/>
          <w:lang w:val="pl-PL"/>
        </w:rPr>
        <w:t xml:space="preserve">typ urządzenia i numer seryjny, </w:t>
      </w:r>
    </w:p>
    <w:p w14:paraId="7C915AC8" w14:textId="77777777" w:rsidR="00D61313" w:rsidRPr="007D4350" w:rsidRDefault="00D61313" w:rsidP="00D61313">
      <w:pPr>
        <w:tabs>
          <w:tab w:val="num" w:pos="567"/>
        </w:tabs>
        <w:ind w:left="1134" w:right="57" w:hanging="283"/>
        <w:jc w:val="both"/>
        <w:rPr>
          <w:rFonts w:ascii="Tahoma" w:hAnsi="Tahoma" w:cs="Tahoma"/>
          <w:spacing w:val="-4"/>
          <w:sz w:val="18"/>
          <w:szCs w:val="18"/>
          <w:lang w:val="pl-PL"/>
        </w:rPr>
      </w:pPr>
    </w:p>
    <w:p w14:paraId="6F5494D4" w14:textId="77777777" w:rsidR="00D61313" w:rsidRPr="007D4350" w:rsidRDefault="00D61313" w:rsidP="00D61313">
      <w:pPr>
        <w:tabs>
          <w:tab w:val="num" w:pos="567"/>
        </w:tabs>
        <w:ind w:left="1134" w:right="57" w:hanging="283"/>
        <w:jc w:val="both"/>
        <w:rPr>
          <w:rFonts w:ascii="Tahoma" w:hAnsi="Tahoma" w:cs="Tahoma"/>
          <w:spacing w:val="-4"/>
          <w:sz w:val="18"/>
          <w:szCs w:val="18"/>
          <w:lang w:val="pl-PL"/>
        </w:rPr>
      </w:pPr>
      <w:r w:rsidRPr="007D4350">
        <w:rPr>
          <w:rFonts w:ascii="Tahoma" w:hAnsi="Tahoma" w:cs="Tahoma"/>
          <w:spacing w:val="-4"/>
          <w:sz w:val="18"/>
          <w:szCs w:val="18"/>
          <w:lang w:val="pl-PL"/>
        </w:rPr>
        <w:t>W części ww. dokumentu dotyczącej remontów, napraw i badań stanu technicznego powinny znaleźć się zapisy dokumentujące:</w:t>
      </w:r>
    </w:p>
    <w:p w14:paraId="1ADE71B1" w14:textId="77777777" w:rsidR="00D61313" w:rsidRPr="007D4350" w:rsidRDefault="00D61313" w:rsidP="00E309DA">
      <w:pPr>
        <w:widowControl/>
        <w:numPr>
          <w:ilvl w:val="0"/>
          <w:numId w:val="10"/>
        </w:numPr>
        <w:tabs>
          <w:tab w:val="clear" w:pos="1220"/>
          <w:tab w:val="num" w:pos="567"/>
        </w:tabs>
        <w:suppressAutoHyphens/>
        <w:autoSpaceDE/>
        <w:autoSpaceDN/>
        <w:ind w:left="1134" w:right="57" w:hanging="283"/>
        <w:jc w:val="both"/>
        <w:rPr>
          <w:rFonts w:ascii="Tahoma" w:hAnsi="Tahoma" w:cs="Tahoma"/>
          <w:spacing w:val="-4"/>
          <w:sz w:val="18"/>
          <w:szCs w:val="18"/>
          <w:lang w:val="pl-PL"/>
        </w:rPr>
      </w:pPr>
      <w:r w:rsidRPr="007D4350">
        <w:rPr>
          <w:rFonts w:ascii="Tahoma" w:hAnsi="Tahoma" w:cs="Tahoma"/>
          <w:spacing w:val="-4"/>
          <w:sz w:val="18"/>
          <w:szCs w:val="18"/>
          <w:lang w:val="pl-PL"/>
        </w:rPr>
        <w:t xml:space="preserve">uruchomienie urządzenia, przeprowadzenie testu (bezpieczeństwa elektrycznego), </w:t>
      </w:r>
    </w:p>
    <w:p w14:paraId="62BC63B2" w14:textId="77777777" w:rsidR="00D61313" w:rsidRPr="007D4350" w:rsidRDefault="00D61313" w:rsidP="00E309DA">
      <w:pPr>
        <w:widowControl/>
        <w:numPr>
          <w:ilvl w:val="0"/>
          <w:numId w:val="10"/>
        </w:numPr>
        <w:tabs>
          <w:tab w:val="clear" w:pos="1220"/>
          <w:tab w:val="num" w:pos="567"/>
        </w:tabs>
        <w:suppressAutoHyphens/>
        <w:autoSpaceDE/>
        <w:autoSpaceDN/>
        <w:ind w:left="1134" w:right="57" w:hanging="283"/>
        <w:jc w:val="both"/>
        <w:rPr>
          <w:rFonts w:ascii="Tahoma" w:hAnsi="Tahoma" w:cs="Tahoma"/>
          <w:spacing w:val="-4"/>
          <w:sz w:val="18"/>
          <w:szCs w:val="18"/>
          <w:lang w:val="pl-PL"/>
        </w:rPr>
      </w:pPr>
      <w:r w:rsidRPr="007D4350">
        <w:rPr>
          <w:rFonts w:ascii="Tahoma" w:hAnsi="Tahoma" w:cs="Tahoma"/>
          <w:spacing w:val="-4"/>
          <w:sz w:val="18"/>
          <w:szCs w:val="18"/>
          <w:lang w:val="pl-PL"/>
        </w:rPr>
        <w:t xml:space="preserve">poświadczenie, że urządzenie jest sprawne i bezpieczne w użytkowaniu, </w:t>
      </w:r>
    </w:p>
    <w:p w14:paraId="7049A00B" w14:textId="77777777" w:rsidR="00D61313" w:rsidRPr="007D4350" w:rsidRDefault="00D61313" w:rsidP="00E309DA">
      <w:pPr>
        <w:widowControl/>
        <w:numPr>
          <w:ilvl w:val="0"/>
          <w:numId w:val="10"/>
        </w:numPr>
        <w:tabs>
          <w:tab w:val="clear" w:pos="1220"/>
          <w:tab w:val="num" w:pos="567"/>
        </w:tabs>
        <w:suppressAutoHyphens/>
        <w:autoSpaceDE/>
        <w:autoSpaceDN/>
        <w:ind w:left="1134" w:right="57" w:hanging="283"/>
        <w:jc w:val="both"/>
        <w:rPr>
          <w:rFonts w:ascii="Tahoma" w:hAnsi="Tahoma" w:cs="Tahoma"/>
          <w:spacing w:val="-4"/>
          <w:sz w:val="18"/>
          <w:szCs w:val="18"/>
        </w:rPr>
      </w:pPr>
      <w:r w:rsidRPr="007D4350">
        <w:rPr>
          <w:rFonts w:ascii="Tahoma" w:hAnsi="Tahoma" w:cs="Tahoma"/>
          <w:spacing w:val="-4"/>
          <w:sz w:val="18"/>
          <w:szCs w:val="18"/>
        </w:rPr>
        <w:t xml:space="preserve">datę wykonania powyższych czynności, </w:t>
      </w:r>
    </w:p>
    <w:p w14:paraId="538DB3EA" w14:textId="77777777" w:rsidR="00D61313" w:rsidRPr="007D4350" w:rsidRDefault="00D61313" w:rsidP="00E309DA">
      <w:pPr>
        <w:widowControl/>
        <w:numPr>
          <w:ilvl w:val="0"/>
          <w:numId w:val="10"/>
        </w:numPr>
        <w:tabs>
          <w:tab w:val="clear" w:pos="1220"/>
          <w:tab w:val="num" w:pos="567"/>
        </w:tabs>
        <w:suppressAutoHyphens/>
        <w:autoSpaceDE/>
        <w:autoSpaceDN/>
        <w:ind w:left="1134" w:right="57" w:hanging="283"/>
        <w:jc w:val="both"/>
        <w:rPr>
          <w:rFonts w:ascii="Tahoma" w:hAnsi="Tahoma" w:cs="Tahoma"/>
          <w:spacing w:val="-4"/>
          <w:sz w:val="18"/>
          <w:szCs w:val="18"/>
          <w:lang w:val="pl-PL"/>
        </w:rPr>
      </w:pPr>
      <w:r w:rsidRPr="007D4350">
        <w:rPr>
          <w:rFonts w:ascii="Tahoma" w:hAnsi="Tahoma" w:cs="Tahoma"/>
          <w:spacing w:val="-4"/>
          <w:sz w:val="18"/>
          <w:szCs w:val="18"/>
          <w:lang w:val="pl-PL"/>
        </w:rPr>
        <w:t>datę, do której powinien zostać wykonany następny okresowy przegląd techniczny urządzenia.</w:t>
      </w:r>
    </w:p>
    <w:p w14:paraId="7E3C03D3" w14:textId="77777777" w:rsidR="00D61313" w:rsidRPr="007D4350" w:rsidRDefault="00D61313" w:rsidP="00D61313">
      <w:pPr>
        <w:overflowPunct w:val="0"/>
        <w:rPr>
          <w:rFonts w:ascii="Tahoma" w:hAnsi="Tahoma" w:cs="Tahoma"/>
          <w:sz w:val="18"/>
          <w:szCs w:val="18"/>
          <w:lang w:val="pl-PL"/>
        </w:rPr>
      </w:pPr>
      <w:r w:rsidRPr="007D4350">
        <w:rPr>
          <w:rFonts w:ascii="Tahoma" w:hAnsi="Tahoma" w:cs="Tahoma"/>
          <w:sz w:val="18"/>
          <w:szCs w:val="18"/>
          <w:lang w:val="pl-PL"/>
        </w:rPr>
        <w:t xml:space="preserve">                                                                </w:t>
      </w:r>
    </w:p>
    <w:p w14:paraId="5F6BC477" w14:textId="77777777" w:rsidR="00D61313" w:rsidRPr="007D4350" w:rsidRDefault="00D61313" w:rsidP="00D61313">
      <w:pPr>
        <w:overflowPunct w:val="0"/>
        <w:rPr>
          <w:rFonts w:ascii="Tahoma" w:hAnsi="Tahoma" w:cs="Tahoma"/>
          <w:sz w:val="18"/>
          <w:szCs w:val="18"/>
          <w:lang w:val="pl-PL"/>
        </w:rPr>
      </w:pPr>
    </w:p>
    <w:p w14:paraId="445CEB29" w14:textId="77777777" w:rsidR="00D61313" w:rsidRPr="007D4350" w:rsidRDefault="00D61313" w:rsidP="00D61313">
      <w:pPr>
        <w:overflowPunct w:val="0"/>
        <w:rPr>
          <w:rFonts w:ascii="Tahoma" w:hAnsi="Tahoma" w:cs="Tahoma"/>
          <w:sz w:val="18"/>
          <w:szCs w:val="18"/>
          <w:lang w:val="pl-PL"/>
        </w:rPr>
      </w:pPr>
    </w:p>
    <w:p w14:paraId="3BB66D3F" w14:textId="77777777" w:rsidR="00D61313" w:rsidRPr="007D4350" w:rsidRDefault="00D61313" w:rsidP="00D61313">
      <w:pPr>
        <w:overflowPunct w:val="0"/>
        <w:rPr>
          <w:rFonts w:ascii="Tahoma" w:hAnsi="Tahoma" w:cs="Tahoma"/>
          <w:sz w:val="18"/>
          <w:szCs w:val="18"/>
          <w:lang w:val="pl-PL"/>
        </w:rPr>
      </w:pPr>
    </w:p>
    <w:p w14:paraId="6089CC32" w14:textId="77777777" w:rsidR="00D61313" w:rsidRPr="007D4350" w:rsidRDefault="00D61313" w:rsidP="00D61313">
      <w:pPr>
        <w:overflowPunct w:val="0"/>
        <w:jc w:val="right"/>
        <w:rPr>
          <w:rFonts w:ascii="Tahoma" w:hAnsi="Tahoma" w:cs="Tahoma"/>
          <w:sz w:val="18"/>
          <w:szCs w:val="18"/>
          <w:lang w:val="pl-PL"/>
        </w:rPr>
      </w:pPr>
      <w:r w:rsidRPr="007D4350">
        <w:rPr>
          <w:rFonts w:ascii="Tahoma" w:hAnsi="Tahoma" w:cs="Tahoma"/>
          <w:sz w:val="18"/>
          <w:szCs w:val="18"/>
          <w:lang w:val="pl-PL"/>
        </w:rPr>
        <w:t>........................................................................</w:t>
      </w:r>
    </w:p>
    <w:p w14:paraId="216B90DA" w14:textId="77777777" w:rsidR="00D61313" w:rsidRPr="007D4350" w:rsidRDefault="00D61313" w:rsidP="00D61313">
      <w:pPr>
        <w:overflowPunct w:val="0"/>
        <w:ind w:left="4956"/>
        <w:rPr>
          <w:rFonts w:ascii="Tahoma" w:hAnsi="Tahoma" w:cs="Tahoma"/>
          <w:sz w:val="18"/>
          <w:szCs w:val="18"/>
          <w:lang w:val="pl-PL"/>
        </w:rPr>
      </w:pPr>
      <w:r w:rsidRPr="007D4350">
        <w:rPr>
          <w:rFonts w:ascii="Tahoma" w:hAnsi="Tahoma" w:cs="Tahoma"/>
          <w:sz w:val="18"/>
          <w:szCs w:val="18"/>
          <w:lang w:val="pl-PL"/>
        </w:rPr>
        <w:t>Podpis osoby upoważnionej do reprezentowania Wykonawcy</w:t>
      </w:r>
    </w:p>
    <w:p w14:paraId="36A0CA3F" w14:textId="77777777" w:rsidR="00D61313" w:rsidRPr="007D4350" w:rsidRDefault="00D61313" w:rsidP="00D61313">
      <w:pPr>
        <w:pStyle w:val="Tekstpodstawowy"/>
        <w:rPr>
          <w:rFonts w:ascii="Tahoma" w:hAnsi="Tahoma" w:cs="Tahoma"/>
          <w:sz w:val="18"/>
          <w:szCs w:val="18"/>
          <w:lang w:val="pl-PL"/>
        </w:rPr>
      </w:pPr>
    </w:p>
    <w:p w14:paraId="517B9E90" w14:textId="77777777" w:rsidR="00D61313" w:rsidRPr="007D4350" w:rsidRDefault="00D61313" w:rsidP="00D61313">
      <w:pPr>
        <w:rPr>
          <w:rFonts w:ascii="Tahoma" w:hAnsi="Tahoma" w:cs="Tahoma"/>
          <w:sz w:val="18"/>
          <w:szCs w:val="18"/>
          <w:lang w:val="pl-PL"/>
        </w:rPr>
      </w:pPr>
    </w:p>
    <w:p w14:paraId="0E7EE5B0" w14:textId="77777777" w:rsidR="000C1563" w:rsidRPr="007D4350" w:rsidRDefault="000C1563" w:rsidP="00B167F4">
      <w:pPr>
        <w:pStyle w:val="Tekstpodstawowy"/>
        <w:rPr>
          <w:rFonts w:ascii="Tahoma" w:hAnsi="Tahoma" w:cs="Tahoma"/>
          <w:sz w:val="18"/>
          <w:szCs w:val="18"/>
          <w:lang w:val="pl-PL"/>
        </w:rPr>
      </w:pPr>
    </w:p>
    <w:sectPr w:rsidR="000C1563" w:rsidRPr="007D4350" w:rsidSect="007D4350">
      <w:pgSz w:w="11900" w:h="16840"/>
      <w:pgMar w:top="1135" w:right="1417" w:bottom="1417" w:left="1417" w:header="706" w:footer="57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CC5CE" w14:textId="77777777" w:rsidR="00014705" w:rsidRDefault="00014705">
      <w:r>
        <w:separator/>
      </w:r>
    </w:p>
  </w:endnote>
  <w:endnote w:type="continuationSeparator" w:id="0">
    <w:p w14:paraId="76C60DA9" w14:textId="77777777" w:rsidR="00014705" w:rsidRDefault="0001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4816B" w14:textId="77777777" w:rsidR="00014705" w:rsidRDefault="00014705">
      <w:r>
        <w:separator/>
      </w:r>
    </w:p>
  </w:footnote>
  <w:footnote w:type="continuationSeparator" w:id="0">
    <w:p w14:paraId="7C1F6933" w14:textId="77777777" w:rsidR="00014705" w:rsidRDefault="000147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rPr>
        <w:rFonts w:hint="default"/>
        <w:sz w:val="20"/>
        <w:szCs w:val="20"/>
      </w:rPr>
    </w:lvl>
  </w:abstractNum>
  <w:abstractNum w:abstractNumId="1" w15:restartNumberingAfterBreak="0">
    <w:nsid w:val="00000003"/>
    <w:multiLevelType w:val="singleLevel"/>
    <w:tmpl w:val="4564A07E"/>
    <w:name w:val="WW8Num3"/>
    <w:lvl w:ilvl="0">
      <w:start w:val="1"/>
      <w:numFmt w:val="lowerLetter"/>
      <w:lvlText w:val="%1)"/>
      <w:lvlJc w:val="left"/>
      <w:pPr>
        <w:tabs>
          <w:tab w:val="num" w:pos="0"/>
        </w:tabs>
        <w:ind w:left="720" w:hanging="360"/>
      </w:pPr>
      <w:rPr>
        <w:rFonts w:ascii="Tahoma" w:eastAsia="Times New Roman" w:hAnsi="Tahoma" w:cs="Tahoma"/>
      </w:rPr>
    </w:lvl>
  </w:abstractNum>
  <w:abstractNum w:abstractNumId="2" w15:restartNumberingAfterBreak="0">
    <w:nsid w:val="011B09B9"/>
    <w:multiLevelType w:val="hybridMultilevel"/>
    <w:tmpl w:val="6DE0CB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E43902"/>
    <w:multiLevelType w:val="hybridMultilevel"/>
    <w:tmpl w:val="9A8A2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12155A"/>
    <w:multiLevelType w:val="hybridMultilevel"/>
    <w:tmpl w:val="21AAF4E4"/>
    <w:lvl w:ilvl="0" w:tplc="D18EEBC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44AF2AF7"/>
    <w:multiLevelType w:val="hybridMultilevel"/>
    <w:tmpl w:val="FA368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EE977EE"/>
    <w:multiLevelType w:val="hybridMultilevel"/>
    <w:tmpl w:val="792610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A816039"/>
    <w:multiLevelType w:val="hybridMultilevel"/>
    <w:tmpl w:val="65C6E7E2"/>
    <w:lvl w:ilvl="0" w:tplc="0415000F">
      <w:start w:val="1"/>
      <w:numFmt w:val="decimal"/>
      <w:lvlText w:val="%1."/>
      <w:lvlJc w:val="left"/>
      <w:pPr>
        <w:ind w:left="729" w:hanging="360"/>
      </w:p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9" w15:restartNumberingAfterBreak="0">
    <w:nsid w:val="68FC69D6"/>
    <w:multiLevelType w:val="hybridMultilevel"/>
    <w:tmpl w:val="F9909570"/>
    <w:lvl w:ilvl="0" w:tplc="E4423958">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10" w15:restartNumberingAfterBreak="0">
    <w:nsid w:val="71133B45"/>
    <w:multiLevelType w:val="hybridMultilevel"/>
    <w:tmpl w:val="5F969ABE"/>
    <w:lvl w:ilvl="0" w:tplc="16BC88C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7B573D"/>
    <w:multiLevelType w:val="hybridMultilevel"/>
    <w:tmpl w:val="F9908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EE19A9"/>
    <w:multiLevelType w:val="hybridMultilevel"/>
    <w:tmpl w:val="9B4AED18"/>
    <w:lvl w:ilvl="0" w:tplc="348093B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12"/>
  </w:num>
  <w:num w:numId="5">
    <w:abstractNumId w:val="11"/>
  </w:num>
  <w:num w:numId="6">
    <w:abstractNumId w:val="10"/>
  </w:num>
  <w:num w:numId="7">
    <w:abstractNumId w:val="3"/>
  </w:num>
  <w:num w:numId="8">
    <w:abstractNumId w:val="9"/>
  </w:num>
  <w:num w:numId="9">
    <w:abstractNumId w:val="2"/>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8E"/>
    <w:rsid w:val="00002BAC"/>
    <w:rsid w:val="00006A2E"/>
    <w:rsid w:val="00007781"/>
    <w:rsid w:val="000143E0"/>
    <w:rsid w:val="00014705"/>
    <w:rsid w:val="00036012"/>
    <w:rsid w:val="0005120F"/>
    <w:rsid w:val="0007283A"/>
    <w:rsid w:val="00086C50"/>
    <w:rsid w:val="0008769F"/>
    <w:rsid w:val="00090DFF"/>
    <w:rsid w:val="00090EE6"/>
    <w:rsid w:val="000A09F3"/>
    <w:rsid w:val="000A19BA"/>
    <w:rsid w:val="000A457E"/>
    <w:rsid w:val="000A45E9"/>
    <w:rsid w:val="000C047E"/>
    <w:rsid w:val="000C1563"/>
    <w:rsid w:val="000D3A3E"/>
    <w:rsid w:val="000F724E"/>
    <w:rsid w:val="00104394"/>
    <w:rsid w:val="00122E4E"/>
    <w:rsid w:val="00123A64"/>
    <w:rsid w:val="00145515"/>
    <w:rsid w:val="00145B05"/>
    <w:rsid w:val="001463CD"/>
    <w:rsid w:val="00156B73"/>
    <w:rsid w:val="001967E4"/>
    <w:rsid w:val="001B3BB9"/>
    <w:rsid w:val="001C3998"/>
    <w:rsid w:val="001C3C18"/>
    <w:rsid w:val="001C4CEC"/>
    <w:rsid w:val="001D2586"/>
    <w:rsid w:val="001D343B"/>
    <w:rsid w:val="001E45A8"/>
    <w:rsid w:val="001E6906"/>
    <w:rsid w:val="001E7A1D"/>
    <w:rsid w:val="001F046C"/>
    <w:rsid w:val="001F775F"/>
    <w:rsid w:val="002131E5"/>
    <w:rsid w:val="002333FD"/>
    <w:rsid w:val="00242358"/>
    <w:rsid w:val="0024325A"/>
    <w:rsid w:val="0025269A"/>
    <w:rsid w:val="00265CEB"/>
    <w:rsid w:val="0027395B"/>
    <w:rsid w:val="002768BD"/>
    <w:rsid w:val="002773C4"/>
    <w:rsid w:val="002775DD"/>
    <w:rsid w:val="00282A30"/>
    <w:rsid w:val="00284060"/>
    <w:rsid w:val="002860D0"/>
    <w:rsid w:val="002976FA"/>
    <w:rsid w:val="002C29CC"/>
    <w:rsid w:val="002C503D"/>
    <w:rsid w:val="002C76E1"/>
    <w:rsid w:val="002D01C5"/>
    <w:rsid w:val="002D407A"/>
    <w:rsid w:val="002D73A7"/>
    <w:rsid w:val="002E01A4"/>
    <w:rsid w:val="002E5D15"/>
    <w:rsid w:val="002F4B54"/>
    <w:rsid w:val="002F7B46"/>
    <w:rsid w:val="00306CB3"/>
    <w:rsid w:val="00313C0A"/>
    <w:rsid w:val="00322791"/>
    <w:rsid w:val="00327EFE"/>
    <w:rsid w:val="00340EBD"/>
    <w:rsid w:val="00342ED6"/>
    <w:rsid w:val="00347F57"/>
    <w:rsid w:val="003526EC"/>
    <w:rsid w:val="00364015"/>
    <w:rsid w:val="0037374E"/>
    <w:rsid w:val="00380D80"/>
    <w:rsid w:val="003968B2"/>
    <w:rsid w:val="003A6FA7"/>
    <w:rsid w:val="003C6260"/>
    <w:rsid w:val="003D51A4"/>
    <w:rsid w:val="003E12B1"/>
    <w:rsid w:val="0042078F"/>
    <w:rsid w:val="00434090"/>
    <w:rsid w:val="00435E30"/>
    <w:rsid w:val="00455F27"/>
    <w:rsid w:val="004779E9"/>
    <w:rsid w:val="00486660"/>
    <w:rsid w:val="00487C30"/>
    <w:rsid w:val="00495835"/>
    <w:rsid w:val="004A1613"/>
    <w:rsid w:val="004A5A0C"/>
    <w:rsid w:val="004A6732"/>
    <w:rsid w:val="004B3657"/>
    <w:rsid w:val="004C7F6C"/>
    <w:rsid w:val="004E0B1D"/>
    <w:rsid w:val="004E1579"/>
    <w:rsid w:val="004F01C5"/>
    <w:rsid w:val="004F4C51"/>
    <w:rsid w:val="004F5C1C"/>
    <w:rsid w:val="00504C19"/>
    <w:rsid w:val="005318BC"/>
    <w:rsid w:val="00537BC3"/>
    <w:rsid w:val="00544E4A"/>
    <w:rsid w:val="00546FC9"/>
    <w:rsid w:val="00552141"/>
    <w:rsid w:val="00556E4C"/>
    <w:rsid w:val="00561EF5"/>
    <w:rsid w:val="00585D5D"/>
    <w:rsid w:val="00586F6F"/>
    <w:rsid w:val="0059250C"/>
    <w:rsid w:val="0059445B"/>
    <w:rsid w:val="005B5581"/>
    <w:rsid w:val="005B7781"/>
    <w:rsid w:val="005D4F72"/>
    <w:rsid w:val="005E6CE2"/>
    <w:rsid w:val="00614773"/>
    <w:rsid w:val="00637350"/>
    <w:rsid w:val="00642816"/>
    <w:rsid w:val="00647CEA"/>
    <w:rsid w:val="0066356B"/>
    <w:rsid w:val="006659AA"/>
    <w:rsid w:val="00677568"/>
    <w:rsid w:val="00682EE7"/>
    <w:rsid w:val="00694EB0"/>
    <w:rsid w:val="006B02FC"/>
    <w:rsid w:val="006B3001"/>
    <w:rsid w:val="006B7DCC"/>
    <w:rsid w:val="006C0E96"/>
    <w:rsid w:val="006C69BC"/>
    <w:rsid w:val="006D48AD"/>
    <w:rsid w:val="006D7099"/>
    <w:rsid w:val="006E2BC5"/>
    <w:rsid w:val="006F3D01"/>
    <w:rsid w:val="006F5503"/>
    <w:rsid w:val="006F6FE3"/>
    <w:rsid w:val="007009CD"/>
    <w:rsid w:val="00700B52"/>
    <w:rsid w:val="00704E76"/>
    <w:rsid w:val="0071361A"/>
    <w:rsid w:val="00722DA4"/>
    <w:rsid w:val="00723EDD"/>
    <w:rsid w:val="007252C4"/>
    <w:rsid w:val="00735D83"/>
    <w:rsid w:val="007371A2"/>
    <w:rsid w:val="00737315"/>
    <w:rsid w:val="007439A1"/>
    <w:rsid w:val="007551E3"/>
    <w:rsid w:val="007B4CD0"/>
    <w:rsid w:val="007B5715"/>
    <w:rsid w:val="007B74C8"/>
    <w:rsid w:val="007C0E90"/>
    <w:rsid w:val="007D0A59"/>
    <w:rsid w:val="007D150F"/>
    <w:rsid w:val="007D3E0B"/>
    <w:rsid w:val="007D4350"/>
    <w:rsid w:val="007D557D"/>
    <w:rsid w:val="007E25E9"/>
    <w:rsid w:val="007E7EF0"/>
    <w:rsid w:val="007E7F39"/>
    <w:rsid w:val="008032B4"/>
    <w:rsid w:val="0081530D"/>
    <w:rsid w:val="0081725D"/>
    <w:rsid w:val="00832CB4"/>
    <w:rsid w:val="00835617"/>
    <w:rsid w:val="008675C8"/>
    <w:rsid w:val="00882F7E"/>
    <w:rsid w:val="00883F41"/>
    <w:rsid w:val="008926E6"/>
    <w:rsid w:val="008933EC"/>
    <w:rsid w:val="008A56FB"/>
    <w:rsid w:val="008A628B"/>
    <w:rsid w:val="008B29B6"/>
    <w:rsid w:val="008B4BE1"/>
    <w:rsid w:val="008E07D9"/>
    <w:rsid w:val="008E0FDB"/>
    <w:rsid w:val="008F7603"/>
    <w:rsid w:val="00902931"/>
    <w:rsid w:val="00914BA6"/>
    <w:rsid w:val="009155DE"/>
    <w:rsid w:val="009318FF"/>
    <w:rsid w:val="0093679C"/>
    <w:rsid w:val="009376B4"/>
    <w:rsid w:val="009468A8"/>
    <w:rsid w:val="009505A5"/>
    <w:rsid w:val="009524E7"/>
    <w:rsid w:val="0096722C"/>
    <w:rsid w:val="0097052F"/>
    <w:rsid w:val="00980D2A"/>
    <w:rsid w:val="00984941"/>
    <w:rsid w:val="00985F6F"/>
    <w:rsid w:val="009B40A2"/>
    <w:rsid w:val="009C28DB"/>
    <w:rsid w:val="009E5412"/>
    <w:rsid w:val="009E7C87"/>
    <w:rsid w:val="009F7DCC"/>
    <w:rsid w:val="00A04C8A"/>
    <w:rsid w:val="00A072FD"/>
    <w:rsid w:val="00A20DF7"/>
    <w:rsid w:val="00A247C9"/>
    <w:rsid w:val="00A2551A"/>
    <w:rsid w:val="00A3207A"/>
    <w:rsid w:val="00A36308"/>
    <w:rsid w:val="00A46C04"/>
    <w:rsid w:val="00A5096B"/>
    <w:rsid w:val="00A70122"/>
    <w:rsid w:val="00A70248"/>
    <w:rsid w:val="00A82149"/>
    <w:rsid w:val="00A825EE"/>
    <w:rsid w:val="00A8288D"/>
    <w:rsid w:val="00AA23D0"/>
    <w:rsid w:val="00AC15C1"/>
    <w:rsid w:val="00AD553F"/>
    <w:rsid w:val="00AF2AA3"/>
    <w:rsid w:val="00B01D2E"/>
    <w:rsid w:val="00B1603E"/>
    <w:rsid w:val="00B167F4"/>
    <w:rsid w:val="00B34ED2"/>
    <w:rsid w:val="00B34FA7"/>
    <w:rsid w:val="00B5772D"/>
    <w:rsid w:val="00B640EC"/>
    <w:rsid w:val="00B767A7"/>
    <w:rsid w:val="00B76F2F"/>
    <w:rsid w:val="00B773CE"/>
    <w:rsid w:val="00B83DB7"/>
    <w:rsid w:val="00BA6F3C"/>
    <w:rsid w:val="00BC4C59"/>
    <w:rsid w:val="00BD5927"/>
    <w:rsid w:val="00BE241F"/>
    <w:rsid w:val="00BF1B27"/>
    <w:rsid w:val="00C102D8"/>
    <w:rsid w:val="00C12D8A"/>
    <w:rsid w:val="00C2437D"/>
    <w:rsid w:val="00C26DDE"/>
    <w:rsid w:val="00C34077"/>
    <w:rsid w:val="00C37B5A"/>
    <w:rsid w:val="00C5675D"/>
    <w:rsid w:val="00C5794E"/>
    <w:rsid w:val="00C625A8"/>
    <w:rsid w:val="00C629FF"/>
    <w:rsid w:val="00C639EB"/>
    <w:rsid w:val="00C674ED"/>
    <w:rsid w:val="00C708D4"/>
    <w:rsid w:val="00C8354E"/>
    <w:rsid w:val="00C86144"/>
    <w:rsid w:val="00C9286F"/>
    <w:rsid w:val="00C957F4"/>
    <w:rsid w:val="00CA774A"/>
    <w:rsid w:val="00CB547D"/>
    <w:rsid w:val="00CB58EA"/>
    <w:rsid w:val="00CC46B4"/>
    <w:rsid w:val="00CD0359"/>
    <w:rsid w:val="00CE358E"/>
    <w:rsid w:val="00CE4C4A"/>
    <w:rsid w:val="00CE547A"/>
    <w:rsid w:val="00CE558A"/>
    <w:rsid w:val="00CE7A17"/>
    <w:rsid w:val="00CF64C9"/>
    <w:rsid w:val="00D02C9B"/>
    <w:rsid w:val="00D12CB0"/>
    <w:rsid w:val="00D146E2"/>
    <w:rsid w:val="00D204D8"/>
    <w:rsid w:val="00D22282"/>
    <w:rsid w:val="00D22327"/>
    <w:rsid w:val="00D229F8"/>
    <w:rsid w:val="00D23638"/>
    <w:rsid w:val="00D35412"/>
    <w:rsid w:val="00D40959"/>
    <w:rsid w:val="00D46384"/>
    <w:rsid w:val="00D55981"/>
    <w:rsid w:val="00D61313"/>
    <w:rsid w:val="00D71F31"/>
    <w:rsid w:val="00D80D7E"/>
    <w:rsid w:val="00DA601C"/>
    <w:rsid w:val="00DB2585"/>
    <w:rsid w:val="00DB52C6"/>
    <w:rsid w:val="00DC7783"/>
    <w:rsid w:val="00DD2D06"/>
    <w:rsid w:val="00DE5688"/>
    <w:rsid w:val="00DF4DE5"/>
    <w:rsid w:val="00DF5A29"/>
    <w:rsid w:val="00E00C93"/>
    <w:rsid w:val="00E103B9"/>
    <w:rsid w:val="00E1398F"/>
    <w:rsid w:val="00E30183"/>
    <w:rsid w:val="00E309DA"/>
    <w:rsid w:val="00E42CA4"/>
    <w:rsid w:val="00E47AF9"/>
    <w:rsid w:val="00E555E5"/>
    <w:rsid w:val="00E60130"/>
    <w:rsid w:val="00E76B05"/>
    <w:rsid w:val="00E909C4"/>
    <w:rsid w:val="00EA1568"/>
    <w:rsid w:val="00EB0439"/>
    <w:rsid w:val="00EB308A"/>
    <w:rsid w:val="00EB6BE1"/>
    <w:rsid w:val="00EB731E"/>
    <w:rsid w:val="00EC6C33"/>
    <w:rsid w:val="00ED1FA3"/>
    <w:rsid w:val="00ED34FF"/>
    <w:rsid w:val="00F028F9"/>
    <w:rsid w:val="00F06C5B"/>
    <w:rsid w:val="00F070A7"/>
    <w:rsid w:val="00F07D81"/>
    <w:rsid w:val="00F14B0D"/>
    <w:rsid w:val="00F17C71"/>
    <w:rsid w:val="00F3252D"/>
    <w:rsid w:val="00F32CD7"/>
    <w:rsid w:val="00F4019F"/>
    <w:rsid w:val="00F44237"/>
    <w:rsid w:val="00F46359"/>
    <w:rsid w:val="00F47C23"/>
    <w:rsid w:val="00F51208"/>
    <w:rsid w:val="00F54FD0"/>
    <w:rsid w:val="00F70F3D"/>
    <w:rsid w:val="00F7154A"/>
    <w:rsid w:val="00F87583"/>
    <w:rsid w:val="00F9155A"/>
    <w:rsid w:val="00F91664"/>
    <w:rsid w:val="00F91755"/>
    <w:rsid w:val="00F934BD"/>
    <w:rsid w:val="00FA299E"/>
    <w:rsid w:val="00FB3E25"/>
    <w:rsid w:val="00FB4553"/>
    <w:rsid w:val="00FC4F5C"/>
    <w:rsid w:val="00FC6F35"/>
    <w:rsid w:val="00FE602A"/>
    <w:rsid w:val="00FE676E"/>
    <w:rsid w:val="00FF6222"/>
    <w:rsid w:val="00FF78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8966A3"/>
  <w15:docId w15:val="{BFBBBE6C-0973-4402-891C-A0DC9C33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FB3E25"/>
    <w:rPr>
      <w:rFonts w:ascii="Times New Roman" w:eastAsia="Times New Roman" w:hAnsi="Times New Roman" w:cs="Times New Roman"/>
    </w:rPr>
  </w:style>
  <w:style w:type="paragraph" w:styleId="Nagwek1">
    <w:name w:val="heading 1"/>
    <w:basedOn w:val="Normalny"/>
    <w:uiPriority w:val="1"/>
    <w:qFormat/>
    <w:rsid w:val="00FB3E25"/>
    <w:pPr>
      <w:ind w:left="218"/>
      <w:outlineLvl w:val="0"/>
    </w:pPr>
    <w:rPr>
      <w:b/>
      <w:bCs/>
      <w:sz w:val="32"/>
      <w:szCs w:val="32"/>
    </w:rPr>
  </w:style>
  <w:style w:type="paragraph" w:styleId="Nagwek2">
    <w:name w:val="heading 2"/>
    <w:basedOn w:val="Normalny"/>
    <w:uiPriority w:val="1"/>
    <w:qFormat/>
    <w:rsid w:val="00FB3E25"/>
    <w:pPr>
      <w:ind w:left="218"/>
      <w:outlineLvl w:val="1"/>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rsid w:val="00FB3E25"/>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FB3E25"/>
    <w:rPr>
      <w:sz w:val="28"/>
      <w:szCs w:val="28"/>
    </w:rPr>
  </w:style>
  <w:style w:type="paragraph" w:styleId="Akapitzlist">
    <w:name w:val="List Paragraph"/>
    <w:basedOn w:val="Normalny"/>
    <w:uiPriority w:val="34"/>
    <w:qFormat/>
    <w:rsid w:val="00FB3E25"/>
    <w:pPr>
      <w:ind w:left="938" w:right="685" w:hanging="360"/>
      <w:jc w:val="both"/>
    </w:pPr>
  </w:style>
  <w:style w:type="paragraph" w:customStyle="1" w:styleId="TableParagraph">
    <w:name w:val="Table Paragraph"/>
    <w:basedOn w:val="Normalny"/>
    <w:uiPriority w:val="1"/>
    <w:qFormat/>
    <w:rsid w:val="00FB3E25"/>
    <w:pPr>
      <w:ind w:left="107"/>
    </w:pPr>
    <w:rPr>
      <w:rFonts w:ascii="Arial" w:eastAsia="Arial" w:hAnsi="Arial" w:cs="Arial"/>
    </w:rPr>
  </w:style>
  <w:style w:type="paragraph" w:customStyle="1" w:styleId="Blockquote">
    <w:name w:val="Blockquote"/>
    <w:basedOn w:val="Normalny"/>
    <w:rsid w:val="00123A64"/>
    <w:pPr>
      <w:widowControl/>
      <w:autoSpaceDE/>
      <w:autoSpaceDN/>
      <w:spacing w:before="100" w:after="100"/>
      <w:ind w:left="360" w:right="360"/>
    </w:pPr>
    <w:rPr>
      <w:snapToGrid w:val="0"/>
      <w:sz w:val="24"/>
      <w:szCs w:val="20"/>
      <w:lang w:val="pl-PL" w:eastAsia="pl-PL"/>
    </w:rPr>
  </w:style>
  <w:style w:type="paragraph" w:styleId="NormalnyWeb">
    <w:name w:val="Normal (Web)"/>
    <w:basedOn w:val="Normalny"/>
    <w:uiPriority w:val="99"/>
    <w:rsid w:val="00CE547A"/>
    <w:pPr>
      <w:widowControl/>
      <w:autoSpaceDE/>
      <w:autoSpaceDN/>
      <w:spacing w:before="100" w:beforeAutospacing="1" w:after="100" w:afterAutospacing="1"/>
    </w:pPr>
    <w:rPr>
      <w:sz w:val="24"/>
      <w:szCs w:val="24"/>
      <w:lang w:val="pl-PL" w:eastAsia="pl-PL"/>
    </w:rPr>
  </w:style>
  <w:style w:type="paragraph" w:styleId="Nagwek">
    <w:name w:val="header"/>
    <w:basedOn w:val="Normalny"/>
    <w:link w:val="NagwekZnak"/>
    <w:uiPriority w:val="99"/>
    <w:unhideWhenUsed/>
    <w:rsid w:val="00EB0439"/>
    <w:pPr>
      <w:tabs>
        <w:tab w:val="center" w:pos="4536"/>
        <w:tab w:val="right" w:pos="9072"/>
      </w:tabs>
    </w:pPr>
  </w:style>
  <w:style w:type="character" w:customStyle="1" w:styleId="NagwekZnak">
    <w:name w:val="Nagłówek Znak"/>
    <w:basedOn w:val="Domylnaczcionkaakapitu"/>
    <w:link w:val="Nagwek"/>
    <w:uiPriority w:val="99"/>
    <w:rsid w:val="00EB0439"/>
    <w:rPr>
      <w:rFonts w:ascii="Times New Roman" w:eastAsia="Times New Roman" w:hAnsi="Times New Roman" w:cs="Times New Roman"/>
    </w:rPr>
  </w:style>
  <w:style w:type="paragraph" w:styleId="Stopka">
    <w:name w:val="footer"/>
    <w:basedOn w:val="Normalny"/>
    <w:link w:val="StopkaZnak"/>
    <w:uiPriority w:val="99"/>
    <w:unhideWhenUsed/>
    <w:rsid w:val="00EB0439"/>
    <w:pPr>
      <w:tabs>
        <w:tab w:val="center" w:pos="4536"/>
        <w:tab w:val="right" w:pos="9072"/>
      </w:tabs>
    </w:pPr>
  </w:style>
  <w:style w:type="character" w:customStyle="1" w:styleId="StopkaZnak">
    <w:name w:val="Stopka Znak"/>
    <w:basedOn w:val="Domylnaczcionkaakapitu"/>
    <w:link w:val="Stopka"/>
    <w:uiPriority w:val="99"/>
    <w:rsid w:val="00EB0439"/>
    <w:rPr>
      <w:rFonts w:ascii="Times New Roman" w:eastAsia="Times New Roman" w:hAnsi="Times New Roman" w:cs="Times New Roman"/>
    </w:rPr>
  </w:style>
  <w:style w:type="paragraph" w:styleId="Tekstpodstawowywcity">
    <w:name w:val="Body Text Indent"/>
    <w:basedOn w:val="Normalny"/>
    <w:link w:val="TekstpodstawowywcityZnak"/>
    <w:uiPriority w:val="99"/>
    <w:semiHidden/>
    <w:unhideWhenUsed/>
    <w:rsid w:val="00A072FD"/>
    <w:pPr>
      <w:spacing w:after="120"/>
      <w:ind w:left="283"/>
    </w:pPr>
  </w:style>
  <w:style w:type="character" w:customStyle="1" w:styleId="TekstpodstawowywcityZnak">
    <w:name w:val="Tekst podstawowy wcięty Znak"/>
    <w:basedOn w:val="Domylnaczcionkaakapitu"/>
    <w:link w:val="Tekstpodstawowywcity"/>
    <w:uiPriority w:val="99"/>
    <w:semiHidden/>
    <w:rsid w:val="00A072FD"/>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6F6FE3"/>
    <w:pPr>
      <w:widowControl/>
      <w:autoSpaceDE/>
      <w:autoSpaceDN/>
    </w:pPr>
    <w:rPr>
      <w:rFonts w:ascii="Tahoma" w:eastAsia="Calibri" w:hAnsi="Tahoma"/>
      <w:sz w:val="16"/>
      <w:szCs w:val="16"/>
    </w:rPr>
  </w:style>
  <w:style w:type="character" w:customStyle="1" w:styleId="TekstdymkaZnak">
    <w:name w:val="Tekst dymka Znak"/>
    <w:basedOn w:val="Domylnaczcionkaakapitu"/>
    <w:link w:val="Tekstdymka"/>
    <w:uiPriority w:val="99"/>
    <w:semiHidden/>
    <w:rsid w:val="006F6FE3"/>
    <w:rPr>
      <w:rFonts w:ascii="Tahoma" w:eastAsia="Calibri" w:hAnsi="Tahoma" w:cs="Times New Roman"/>
      <w:sz w:val="16"/>
      <w:szCs w:val="16"/>
    </w:rPr>
  </w:style>
  <w:style w:type="character" w:customStyle="1" w:styleId="TekstpodstawowyZnak">
    <w:name w:val="Tekst podstawowy Znak"/>
    <w:basedOn w:val="Domylnaczcionkaakapitu"/>
    <w:link w:val="Tekstpodstawowy"/>
    <w:uiPriority w:val="1"/>
    <w:rsid w:val="00D6131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230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0BF1258-F4A3-48DA-9595-9B5B20B35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2843</Words>
  <Characters>17058</Characters>
  <Application>Microsoft Office Word</Application>
  <DocSecurity>0</DocSecurity>
  <Lines>142</Lines>
  <Paragraphs>39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Gremlowska</dc:creator>
  <cp:lastModifiedBy>Barbara Gremlowska</cp:lastModifiedBy>
  <cp:revision>3</cp:revision>
  <cp:lastPrinted>2020-09-25T06:40:00Z</cp:lastPrinted>
  <dcterms:created xsi:type="dcterms:W3CDTF">2020-09-25T09:26:00Z</dcterms:created>
  <dcterms:modified xsi:type="dcterms:W3CDTF">2020-09-25T09:46:00Z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2018-03-21T00:00:00Z</vt:filetime>
  </property>
  <property fmtid="{D5CDD505-2E9C-101B-9397-08002B2CF9AE}" pid="3" name="Creator">
    <vt:lpwstr>PDF24 Creator</vt:lpwstr>
  </property>
  <property fmtid="{D5CDD505-2E9C-101B-9397-08002B2CF9AE}" pid="4" name="LastSaved">
    <vt:filetime>2018-04-08T00:00:00Z</vt:filetime>
  </property>
</Properties>
</file>