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5B4A3E" w:rsidRDefault="00197980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197980">
        <w:rPr>
          <w:rFonts w:ascii="Tahoma" w:hAnsi="Tahoma" w:cs="Arial"/>
          <w:b/>
          <w:noProof/>
          <w:color w:val="FF0000"/>
          <w:sz w:val="20"/>
          <w:szCs w:val="20"/>
        </w:rPr>
        <w:t>Zmodyfikowany</w:t>
      </w:r>
      <w:r>
        <w:rPr>
          <w:rFonts w:ascii="Tahoma" w:hAnsi="Tahoma" w:cs="Arial"/>
          <w:noProof/>
          <w:color w:val="000000" w:themeColor="text1"/>
          <w:sz w:val="20"/>
          <w:szCs w:val="20"/>
        </w:rPr>
        <w:t xml:space="preserve"> 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0152EE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:rsidR="00691AEC" w:rsidRPr="005B4A3E" w:rsidRDefault="009F68C0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Pakiet 3-</w:t>
      </w:r>
      <w:r w:rsidR="00CF15DB">
        <w:rPr>
          <w:rFonts w:ascii="Tahoma" w:hAnsi="Tahoma" w:cs="Tahoma"/>
          <w:b/>
          <w:noProof/>
          <w:sz w:val="20"/>
          <w:szCs w:val="20"/>
        </w:rPr>
        <w:t>Chłodziark</w:t>
      </w:r>
      <w:r w:rsidR="00BF257E">
        <w:rPr>
          <w:rFonts w:ascii="Tahoma" w:hAnsi="Tahoma" w:cs="Tahoma"/>
          <w:b/>
          <w:noProof/>
          <w:sz w:val="20"/>
          <w:szCs w:val="20"/>
        </w:rPr>
        <w:t xml:space="preserve">o-zamrażarka </w:t>
      </w:r>
      <w:r w:rsidR="00CF15DB">
        <w:rPr>
          <w:rFonts w:ascii="Tahoma" w:hAnsi="Tahoma" w:cs="Tahoma"/>
          <w:b/>
          <w:noProof/>
          <w:sz w:val="20"/>
          <w:szCs w:val="20"/>
        </w:rPr>
        <w:t>laboratoryjna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(</w:t>
      </w:r>
      <w:r w:rsidR="00BF257E">
        <w:rPr>
          <w:rFonts w:ascii="Tahoma" w:hAnsi="Tahoma" w:cs="Tahoma"/>
          <w:b/>
          <w:noProof/>
          <w:sz w:val="20"/>
          <w:szCs w:val="20"/>
        </w:rPr>
        <w:t>1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sztuk</w:t>
      </w:r>
      <w:r w:rsidR="00BF257E">
        <w:rPr>
          <w:rFonts w:ascii="Tahoma" w:hAnsi="Tahoma" w:cs="Tahoma"/>
          <w:b/>
          <w:noProof/>
          <w:sz w:val="20"/>
          <w:szCs w:val="20"/>
        </w:rPr>
        <w:t>a</w:t>
      </w:r>
      <w:r w:rsidR="0006394C">
        <w:rPr>
          <w:rFonts w:ascii="Tahoma" w:hAnsi="Tahoma" w:cs="Tahoma"/>
          <w:b/>
          <w:noProof/>
          <w:sz w:val="20"/>
          <w:szCs w:val="20"/>
        </w:rPr>
        <w:t>)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843B4" w:rsidRPr="00ED4525" w:rsidRDefault="002843B4" w:rsidP="00FD4C4B">
      <w:pPr>
        <w:jc w:val="center"/>
        <w:rPr>
          <w:rFonts w:ascii="Tahoma" w:hAnsi="Tahoma" w:cs="Tahoma"/>
          <w:b/>
          <w:noProof/>
          <w:color w:val="2F5496" w:themeColor="accent1" w:themeShade="BF"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331663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331663" w:rsidRDefault="002843B4" w:rsidP="00AF311D">
            <w:pPr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331663" w:rsidRDefault="002843B4" w:rsidP="00AF311D">
            <w:pPr>
              <w:ind w:right="141"/>
              <w:jc w:val="center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331663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Odpowiedź Wykonawcy</w:t>
            </w:r>
          </w:p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 / NIE</w:t>
            </w:r>
          </w:p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Opis</w:t>
            </w:r>
          </w:p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oferowanych parametrów</w:t>
            </w:r>
          </w:p>
        </w:tc>
      </w:tr>
      <w:tr w:rsidR="002843B4" w:rsidRPr="00331663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331663" w:rsidRDefault="00ED4525" w:rsidP="00F72B90">
            <w:pPr>
              <w:ind w:left="147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Chłodziarko-zamrażarka </w:t>
            </w:r>
            <w:r w:rsidR="00CF15DB" w:rsidRPr="00331663">
              <w:rPr>
                <w:rFonts w:ascii="Tahoma" w:hAnsi="Tahoma" w:cs="Tahoma"/>
                <w:sz w:val="20"/>
                <w:szCs w:val="20"/>
                <w:lang w:val="pl-PL"/>
              </w:rPr>
              <w:t>laboratoryjna</w:t>
            </w:r>
            <w:r w:rsidR="00F72B90">
              <w:rPr>
                <w:rFonts w:ascii="Tahoma" w:hAnsi="Tahoma" w:cs="Tahoma"/>
                <w:sz w:val="20"/>
                <w:szCs w:val="20"/>
                <w:lang w:val="pl-PL"/>
              </w:rPr>
              <w:t xml:space="preserve"> (szafa laboratoryjna)</w:t>
            </w:r>
            <w:r w:rsidRPr="00331663">
              <w:rPr>
                <w:rFonts w:ascii="Tahoma" w:hAnsi="Tahoma" w:cs="Tahoma"/>
                <w:sz w:val="20"/>
                <w:szCs w:val="20"/>
                <w:lang w:val="pl-PL"/>
              </w:rPr>
              <w:t>, pionowa,</w:t>
            </w:r>
            <w:r w:rsidR="00CF15DB"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 wolnostojąca</w:t>
            </w:r>
            <w:r w:rsidR="002843B4"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,</w:t>
            </w:r>
            <w:r w:rsidR="00674C93"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="002843B4"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737" w:type="pct"/>
          </w:tcPr>
          <w:p w:rsidR="002843B4" w:rsidRPr="00331663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331663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331663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331663" w:rsidRDefault="002843B4" w:rsidP="0006394C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</w:p>
        </w:tc>
      </w:tr>
      <w:tr w:rsidR="002843B4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2843B4" w:rsidRPr="008858F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CF6BC8" w:rsidRPr="008858F7" w:rsidRDefault="00ED4525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Chłodziarko-zamrażarka</w:t>
            </w:r>
            <w:r w:rsidR="0013205B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dwudrzwiowa</w:t>
            </w:r>
            <w:r w:rsidR="0006394C" w:rsidRPr="008858F7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 </w:t>
            </w:r>
            <w:r w:rsidR="0006394C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składająca się z 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dwóch niezależnych komór</w:t>
            </w:r>
            <w:r w:rsidR="00CF6BC8" w:rsidRPr="008858F7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  <w:p w:rsidR="00CF6BC8" w:rsidRPr="008858F7" w:rsidRDefault="00CF6BC8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-</w:t>
            </w:r>
            <w:r w:rsidR="00ED4525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góra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: chłodziarka o pojemności min. 1</w:t>
            </w:r>
            <w:r w:rsidR="00B65035">
              <w:rPr>
                <w:rFonts w:ascii="Tahoma" w:hAnsi="Tahoma" w:cs="Tahoma"/>
                <w:sz w:val="20"/>
                <w:szCs w:val="20"/>
                <w:lang w:val="pl-PL"/>
              </w:rPr>
              <w:t>80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L</w:t>
            </w:r>
          </w:p>
          <w:p w:rsidR="0006394C" w:rsidRDefault="00CF6BC8" w:rsidP="00AA0E8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ED4525" w:rsidRPr="008858F7">
              <w:rPr>
                <w:rFonts w:ascii="Tahoma" w:hAnsi="Tahoma" w:cs="Tahoma"/>
                <w:sz w:val="20"/>
                <w:szCs w:val="20"/>
                <w:lang w:val="pl-PL"/>
              </w:rPr>
              <w:t>dół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: zamrażarka o pojemności min. </w:t>
            </w:r>
            <w:r w:rsidR="00AA0E8C">
              <w:rPr>
                <w:rFonts w:ascii="Tahoma" w:hAnsi="Tahoma" w:cs="Tahoma"/>
                <w:sz w:val="20"/>
                <w:szCs w:val="20"/>
                <w:lang w:val="pl-PL"/>
              </w:rPr>
              <w:t>100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L</w:t>
            </w:r>
            <w:r w:rsidR="00ED4525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  <w:p w:rsidR="005A425B" w:rsidRPr="008404C0" w:rsidRDefault="005A425B" w:rsidP="00AA0E8C">
            <w:pPr>
              <w:snapToGrid w:val="0"/>
              <w:ind w:left="141"/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</w:pPr>
            <w:r w:rsidRPr="008404C0">
              <w:rPr>
                <w:rFonts w:ascii="Tahoma" w:hAnsi="Tahoma" w:cs="Tahoma"/>
                <w:b/>
                <w:color w:val="FF0000"/>
                <w:sz w:val="20"/>
                <w:lang w:val="pl-PL"/>
              </w:rPr>
              <w:t xml:space="preserve">Zamawiający dopuszcza możliwość zaoferowania chłodziarko-zamrażarki </w:t>
            </w:r>
            <w:r w:rsidRPr="008404C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dwudrzwiowej</w:t>
            </w:r>
            <w:r w:rsidRPr="008404C0">
              <w:rPr>
                <w:rFonts w:ascii="Tahoma" w:hAnsi="Tahoma" w:cs="Tahoma"/>
                <w:b/>
                <w:color w:val="FF0000"/>
                <w:spacing w:val="-2"/>
                <w:sz w:val="20"/>
                <w:szCs w:val="20"/>
                <w:lang w:val="pl-PL"/>
              </w:rPr>
              <w:t xml:space="preserve"> </w:t>
            </w:r>
            <w:r w:rsidRPr="008404C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składającej się z dwóch niezależnych komór:</w:t>
            </w:r>
          </w:p>
          <w:p w:rsidR="005A425B" w:rsidRPr="008404C0" w:rsidRDefault="005A425B" w:rsidP="005A425B">
            <w:pPr>
              <w:snapToGrid w:val="0"/>
              <w:ind w:left="141"/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</w:pPr>
            <w:r w:rsidRPr="008404C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- góra</w:t>
            </w:r>
            <w:r w:rsidR="00997E3D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: chłodziarka o pojemności </w:t>
            </w:r>
            <w:r w:rsidRPr="008404C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220 L</w:t>
            </w:r>
          </w:p>
          <w:p w:rsidR="005A425B" w:rsidRPr="008858F7" w:rsidRDefault="005A425B" w:rsidP="005A42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404C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- dó</w:t>
            </w:r>
            <w:r w:rsidR="00997E3D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ł: zamrażarka o pojemności </w:t>
            </w:r>
            <w:bookmarkStart w:id="0" w:name="_GoBack"/>
            <w:bookmarkEnd w:id="0"/>
            <w:r w:rsidRPr="008404C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110 L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  <w:shd w:val="clear" w:color="auto" w:fill="auto"/>
          </w:tcPr>
          <w:p w:rsidR="002843B4" w:rsidRPr="008858F7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843B4" w:rsidRPr="008858F7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A2FD3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FA2FD3" w:rsidRPr="008858F7" w:rsidRDefault="00FA2FD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13205B" w:rsidRPr="008858F7" w:rsidRDefault="0013205B" w:rsidP="00FA2FD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Chłodziarka wyposażona w co najmniej 3 półki </w:t>
            </w:r>
          </w:p>
          <w:p w:rsidR="00DC6276" w:rsidRPr="008858F7" w:rsidRDefault="00FA2FD3" w:rsidP="00FA2FD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Półki </w:t>
            </w:r>
            <w:r w:rsidR="008927C3" w:rsidRPr="008858F7">
              <w:rPr>
                <w:rFonts w:ascii="Tahoma" w:hAnsi="Tahoma" w:cs="Tahoma"/>
                <w:sz w:val="20"/>
                <w:szCs w:val="20"/>
                <w:lang w:val="pl-PL"/>
              </w:rPr>
              <w:t>druciane</w:t>
            </w:r>
            <w:r w:rsidR="00485326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stalowe</w:t>
            </w:r>
            <w:r w:rsidR="00DC6276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  <w:p w:rsidR="00FA2FD3" w:rsidRPr="008858F7" w:rsidRDefault="00DC6276" w:rsidP="008858F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Półki mogą być</w:t>
            </w:r>
            <w:r w:rsidR="008927C3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A2FD3" w:rsidRPr="008858F7">
              <w:rPr>
                <w:rFonts w:ascii="Tahoma" w:hAnsi="Tahoma" w:cs="Tahoma"/>
                <w:sz w:val="20"/>
                <w:szCs w:val="20"/>
                <w:lang w:val="pl-PL"/>
              </w:rPr>
              <w:t>pokryte tworzywem sztucznym</w:t>
            </w:r>
            <w:r w:rsidR="0034727C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ABS</w:t>
            </w:r>
            <w:r w:rsidR="00FA2FD3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  <w:shd w:val="clear" w:color="auto" w:fill="auto"/>
          </w:tcPr>
          <w:p w:rsidR="00FA2FD3" w:rsidRPr="008858F7" w:rsidRDefault="00FA2FD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3138B8" w:rsidRPr="008858F7" w:rsidRDefault="003138B8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3205B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13205B" w:rsidRPr="008858F7" w:rsidRDefault="0013205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13205B" w:rsidRPr="008858F7" w:rsidRDefault="0013205B" w:rsidP="00DC627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Zamrażarka wyposażona w co najmniej 3 szuflady</w:t>
            </w:r>
            <w:r w:rsidR="00DC6276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plastikowe i/lub ABS. </w:t>
            </w:r>
          </w:p>
        </w:tc>
        <w:tc>
          <w:tcPr>
            <w:tcW w:w="737" w:type="pct"/>
            <w:shd w:val="clear" w:color="auto" w:fill="auto"/>
          </w:tcPr>
          <w:p w:rsidR="0013205B" w:rsidRPr="008858F7" w:rsidRDefault="0013205B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13205B" w:rsidRPr="008858F7" w:rsidRDefault="0013205B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1C2203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1C2203" w:rsidRPr="008858F7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06394C" w:rsidRPr="008858F7" w:rsidRDefault="0006394C" w:rsidP="008858F7">
            <w:pPr>
              <w:snapToGrid w:val="0"/>
              <w:ind w:left="141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Wnętrze wykonane z gładkiego aluminium </w:t>
            </w:r>
            <w:r w:rsidR="007B6488" w:rsidRPr="008858F7">
              <w:rPr>
                <w:rFonts w:ascii="Tahoma" w:hAnsi="Tahoma" w:cs="Tahoma"/>
                <w:sz w:val="20"/>
                <w:szCs w:val="20"/>
                <w:lang w:val="pl-PL"/>
              </w:rPr>
              <w:t>lub ze stali nierdzewnej, kwasoodpornej</w:t>
            </w:r>
            <w:r w:rsidR="008858F7" w:rsidRPr="008858F7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  <w:r w:rsidR="007B6488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858F7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pokrycie ochronne bakteriobójcze. </w:t>
            </w:r>
          </w:p>
        </w:tc>
        <w:tc>
          <w:tcPr>
            <w:tcW w:w="737" w:type="pct"/>
            <w:shd w:val="clear" w:color="auto" w:fill="auto"/>
          </w:tcPr>
          <w:p w:rsidR="001C2203" w:rsidRPr="008858F7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1C2203" w:rsidRPr="008858F7" w:rsidRDefault="001C220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D01D2B" w:rsidRPr="00331663" w:rsidTr="00AF311D">
        <w:trPr>
          <w:trHeight w:val="220"/>
        </w:trPr>
        <w:tc>
          <w:tcPr>
            <w:tcW w:w="437" w:type="pct"/>
            <w:vAlign w:val="center"/>
          </w:tcPr>
          <w:p w:rsidR="00D01D2B" w:rsidRPr="008858F7" w:rsidRDefault="00D01D2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01D2B" w:rsidRPr="00331663" w:rsidRDefault="00D01D2B" w:rsidP="0083509E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Oświetlenie </w:t>
            </w:r>
            <w:r w:rsidR="0083509E">
              <w:rPr>
                <w:rFonts w:ascii="Tahoma" w:hAnsi="Tahoma" w:cs="Tahoma"/>
                <w:sz w:val="20"/>
                <w:szCs w:val="20"/>
                <w:lang w:val="pl-PL"/>
              </w:rPr>
              <w:t xml:space="preserve">LED </w:t>
            </w:r>
            <w:r w:rsidR="00331663" w:rsidRPr="00331663">
              <w:rPr>
                <w:rFonts w:ascii="Tahoma" w:hAnsi="Tahoma" w:cs="Tahoma"/>
                <w:sz w:val="20"/>
                <w:szCs w:val="20"/>
                <w:lang w:val="pl-PL"/>
              </w:rPr>
              <w:t>w każdej z komór</w:t>
            </w:r>
          </w:p>
        </w:tc>
        <w:tc>
          <w:tcPr>
            <w:tcW w:w="737" w:type="pct"/>
          </w:tcPr>
          <w:p w:rsidR="00D01D2B" w:rsidRPr="008858F7" w:rsidRDefault="007B6488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01D2B" w:rsidRPr="008858F7" w:rsidRDefault="00D01D2B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593148" w:rsidTr="00AF311D">
        <w:trPr>
          <w:trHeight w:val="220"/>
        </w:trPr>
        <w:tc>
          <w:tcPr>
            <w:tcW w:w="437" w:type="pct"/>
            <w:vAlign w:val="center"/>
          </w:tcPr>
          <w:p w:rsidR="00E70714" w:rsidRPr="00593148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593148" w:rsidRDefault="0006394C" w:rsidP="005E5334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93148">
              <w:rPr>
                <w:rFonts w:ascii="Tahoma" w:hAnsi="Tahoma" w:cs="Tahoma"/>
                <w:sz w:val="20"/>
                <w:szCs w:val="20"/>
                <w:lang w:val="pl-PL"/>
              </w:rPr>
              <w:t>Obudowa zewnętrzna wykonana z ocynkowanej blachy stalowej (nierdzewna), z odporną na zarysowania powłoką proszkową</w:t>
            </w:r>
            <w:r w:rsidR="005E5334">
              <w:rPr>
                <w:rFonts w:ascii="Tahoma" w:hAnsi="Tahoma" w:cs="Tahoma"/>
                <w:sz w:val="20"/>
                <w:szCs w:val="20"/>
                <w:lang w:val="pl-PL"/>
              </w:rPr>
              <w:t xml:space="preserve"> i 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>antybakteryjn</w:t>
            </w:r>
            <w:r w:rsidR="005E5334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E70714" w:rsidRPr="00593148" w:rsidRDefault="00E707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9314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593148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B5BD8" w:rsidRPr="006E4BC2" w:rsidTr="00AF311D">
        <w:trPr>
          <w:trHeight w:val="220"/>
        </w:trPr>
        <w:tc>
          <w:tcPr>
            <w:tcW w:w="437" w:type="pct"/>
            <w:vAlign w:val="center"/>
          </w:tcPr>
          <w:p w:rsidR="004B5BD8" w:rsidRPr="006E4BC2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97F86" w:rsidRPr="006E4BC2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chłodziarki</w:t>
            </w:r>
          </w:p>
          <w:p w:rsidR="00997F86" w:rsidRPr="006E4BC2" w:rsidRDefault="00F72B90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Oczekiwany z</w:t>
            </w:r>
            <w:r w:rsidR="00997F86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akres temperatury </w:t>
            </w:r>
            <w:r w:rsidR="008C0BD9" w:rsidRPr="006E4BC2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="00997F86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2°C do </w:t>
            </w:r>
            <w:r w:rsidR="008C0BD9" w:rsidRPr="006E4BC2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8</w:t>
            </w:r>
            <w:r w:rsidR="00997F86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°C, </w:t>
            </w:r>
          </w:p>
          <w:p w:rsidR="00F72B90" w:rsidRPr="006E4BC2" w:rsidRDefault="00997F86" w:rsidP="00F72B90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Średnie odchylenie od wartości zadanej +/-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0,1</w:t>
            </w: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>°C</w:t>
            </w:r>
          </w:p>
        </w:tc>
        <w:tc>
          <w:tcPr>
            <w:tcW w:w="737" w:type="pct"/>
          </w:tcPr>
          <w:p w:rsidR="004B5BD8" w:rsidRPr="006E4BC2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1228B" w:rsidRPr="006E4BC2" w:rsidRDefault="0091228B" w:rsidP="00997F86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6E4BC2" w:rsidRPr="006E4BC2" w:rsidTr="00AF311D">
        <w:trPr>
          <w:trHeight w:val="220"/>
        </w:trPr>
        <w:tc>
          <w:tcPr>
            <w:tcW w:w="437" w:type="pct"/>
            <w:vAlign w:val="center"/>
          </w:tcPr>
          <w:p w:rsidR="006E4BC2" w:rsidRPr="006E4BC2" w:rsidRDefault="006E4BC2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6E4BC2" w:rsidRPr="006E4BC2" w:rsidRDefault="006E4BC2" w:rsidP="006E4BC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zamrażarki </w:t>
            </w:r>
          </w:p>
          <w:p w:rsidR="0034727C" w:rsidRPr="006E4BC2" w:rsidRDefault="00F72B90" w:rsidP="0034727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Oczekiwany z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akres temperatury: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od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-10°C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do -20°C</w:t>
            </w:r>
            <w:r w:rsid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  <w:p w:rsidR="006E4BC2" w:rsidRPr="006E4BC2" w:rsidRDefault="006E4BC2" w:rsidP="006E4BC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>Średnie odchylenie od wartości zadanej +/- 1°C</w:t>
            </w:r>
          </w:p>
        </w:tc>
        <w:tc>
          <w:tcPr>
            <w:tcW w:w="737" w:type="pct"/>
          </w:tcPr>
          <w:p w:rsidR="006E4BC2" w:rsidRPr="006E4BC2" w:rsidRDefault="006E4BC2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6E4BC2" w:rsidRPr="006E4BC2" w:rsidRDefault="006E4BC2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C12CD6" w:rsidTr="00AF311D">
        <w:trPr>
          <w:trHeight w:val="220"/>
        </w:trPr>
        <w:tc>
          <w:tcPr>
            <w:tcW w:w="437" w:type="pct"/>
            <w:vAlign w:val="center"/>
          </w:tcPr>
          <w:p w:rsidR="00C12CD6" w:rsidRPr="00C12CD6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C12CD6" w:rsidRDefault="00C12CD6" w:rsidP="00E857D1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</w:t>
            </w:r>
            <w:r w:rsidR="00FD229A"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precyzyjnej </w:t>
            </w:r>
            <w:r w:rsidRP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regulacji temperatury </w:t>
            </w:r>
            <w:r w:rsidR="00FD229A">
              <w:rPr>
                <w:rFonts w:ascii="Tahoma" w:hAnsi="Tahoma" w:cs="Tahoma"/>
                <w:sz w:val="20"/>
                <w:szCs w:val="20"/>
                <w:lang w:val="pl-PL"/>
              </w:rPr>
              <w:t>przez użytkownika</w:t>
            </w:r>
          </w:p>
        </w:tc>
        <w:tc>
          <w:tcPr>
            <w:tcW w:w="737" w:type="pct"/>
          </w:tcPr>
          <w:p w:rsidR="00C12CD6" w:rsidRPr="00C12CD6" w:rsidRDefault="00C12CD6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1103" w:type="pct"/>
            <w:vAlign w:val="center"/>
          </w:tcPr>
          <w:p w:rsidR="00C12CD6" w:rsidRPr="00C12CD6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1C6E26" w:rsidRPr="009B276E" w:rsidTr="00AF311D">
        <w:trPr>
          <w:trHeight w:val="220"/>
        </w:trPr>
        <w:tc>
          <w:tcPr>
            <w:tcW w:w="437" w:type="pct"/>
            <w:vAlign w:val="center"/>
          </w:tcPr>
          <w:p w:rsidR="001C6E26" w:rsidRPr="009B276E" w:rsidRDefault="001C6E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6E26" w:rsidRPr="009B276E" w:rsidRDefault="009B276E" w:rsidP="008A4FA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Klasa klimatyczna</w:t>
            </w:r>
            <w:r w:rsidR="009873F4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8A4FA6" w:rsidRPr="009B276E">
              <w:rPr>
                <w:rFonts w:ascii="Tahoma" w:hAnsi="Tahoma" w:cs="Tahoma"/>
                <w:sz w:val="20"/>
                <w:szCs w:val="20"/>
                <w:shd w:val="clear" w:color="auto" w:fill="FFFFFF"/>
                <w:lang w:val="pl-PL"/>
              </w:rPr>
              <w:t>umiarkowana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9873F4">
              <w:rPr>
                <w:rFonts w:ascii="Tahoma" w:hAnsi="Tahoma" w:cs="Tahoma"/>
                <w:sz w:val="20"/>
                <w:szCs w:val="20"/>
                <w:lang w:val="pl-PL"/>
              </w:rPr>
              <w:t>(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>„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N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>”</w:t>
            </w:r>
            <w:r w:rsidR="005749E0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>lub „7”</w:t>
            </w:r>
            <w:r w:rsidR="009873F4">
              <w:rPr>
                <w:rFonts w:ascii="Tahoma" w:hAnsi="Tahoma" w:cs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737" w:type="pct"/>
          </w:tcPr>
          <w:p w:rsidR="001C6E26" w:rsidRPr="009B276E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6E26" w:rsidRPr="009B276E" w:rsidRDefault="001C6E2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9B276E" w:rsidTr="00AF311D">
        <w:trPr>
          <w:trHeight w:val="220"/>
        </w:trPr>
        <w:tc>
          <w:tcPr>
            <w:tcW w:w="437" w:type="pct"/>
            <w:vAlign w:val="center"/>
          </w:tcPr>
          <w:p w:rsidR="002843B4" w:rsidRPr="009B276E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41D0B" w:rsidRDefault="00674C93" w:rsidP="00C41D0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Drzwi </w:t>
            </w:r>
            <w:r w:rsidR="007B6488" w:rsidRPr="009B276E">
              <w:rPr>
                <w:rFonts w:ascii="Tahoma" w:hAnsi="Tahoma" w:cs="Tahoma"/>
                <w:sz w:val="20"/>
                <w:szCs w:val="20"/>
                <w:lang w:val="pl-PL"/>
              </w:rPr>
              <w:t>pełne</w:t>
            </w:r>
            <w:r w:rsidR="00593148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z k</w:t>
            </w:r>
            <w:r w:rsidR="00FA2FD3" w:rsidRPr="009B276E">
              <w:rPr>
                <w:rFonts w:ascii="Tahoma" w:hAnsi="Tahoma" w:cs="Tahoma"/>
                <w:sz w:val="20"/>
                <w:szCs w:val="20"/>
                <w:lang w:val="pl-PL"/>
              </w:rPr>
              <w:t>ontrol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A2FD3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dostępu</w:t>
            </w:r>
            <w:r w:rsidR="00593148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, zamkiem </w:t>
            </w:r>
            <w:r w:rsidR="00D7202A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i blokadą przed otwarciem niezależną dla górnych i dolnych drzwi. </w:t>
            </w:r>
          </w:p>
          <w:p w:rsidR="00D7202A" w:rsidRPr="009B276E" w:rsidRDefault="00C41D0B" w:rsidP="00C41D0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Drzwi samoczynnie zamykające się</w:t>
            </w:r>
            <w:r w:rsidR="00593148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</w:tcPr>
          <w:p w:rsidR="002843B4" w:rsidRPr="009B276E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1103" w:type="pct"/>
            <w:vAlign w:val="center"/>
          </w:tcPr>
          <w:p w:rsidR="002843B4" w:rsidRPr="009B276E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D7202A" w:rsidRPr="00D7202A" w:rsidTr="00AF311D">
        <w:trPr>
          <w:trHeight w:val="220"/>
        </w:trPr>
        <w:tc>
          <w:tcPr>
            <w:tcW w:w="437" w:type="pct"/>
            <w:vAlign w:val="center"/>
          </w:tcPr>
          <w:p w:rsidR="00D7202A" w:rsidRPr="00593148" w:rsidRDefault="00D7202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7202A" w:rsidRDefault="00D7202A" w:rsidP="00F82FE9">
            <w:pPr>
              <w:suppressAutoHyphens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Opcjonalnie: chłodziarko-zamrażarka wyposażona w centralny zamek</w:t>
            </w:r>
          </w:p>
          <w:p w:rsidR="00946ED6" w:rsidRPr="008404C0" w:rsidRDefault="00946ED6" w:rsidP="00F82FE9">
            <w:pPr>
              <w:suppressAutoHyphens w:val="0"/>
              <w:ind w:left="155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8404C0">
              <w:rPr>
                <w:rFonts w:ascii="Tahoma" w:hAnsi="Tahoma" w:cs="Tahoma"/>
                <w:b/>
                <w:color w:val="FF0000"/>
                <w:sz w:val="20"/>
                <w:lang w:val="pl-PL"/>
              </w:rPr>
              <w:t>Zamawiający dopuszcza możliwość zaoferowania chłodziarko-zamrażarki wyposażonej w zamek mechaniczny.</w:t>
            </w:r>
          </w:p>
        </w:tc>
        <w:tc>
          <w:tcPr>
            <w:tcW w:w="737" w:type="pct"/>
          </w:tcPr>
          <w:p w:rsidR="00D7202A" w:rsidRPr="00D7202A" w:rsidRDefault="0033166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7202A" w:rsidRPr="00D7202A" w:rsidRDefault="00D7202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893504" w:rsidTr="00AF311D">
        <w:trPr>
          <w:trHeight w:val="220"/>
        </w:trPr>
        <w:tc>
          <w:tcPr>
            <w:tcW w:w="437" w:type="pct"/>
            <w:vAlign w:val="center"/>
          </w:tcPr>
          <w:p w:rsidR="00C12CD6" w:rsidRPr="00893504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893504" w:rsidRDefault="00C12CD6" w:rsidP="008858F7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93504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Chłodziarka i zamrażarka </w:t>
            </w:r>
            <w:r w:rsidR="00893504">
              <w:rPr>
                <w:rFonts w:ascii="Tahoma" w:hAnsi="Tahoma" w:cs="Tahoma"/>
                <w:sz w:val="20"/>
                <w:szCs w:val="20"/>
                <w:lang w:val="pl-PL"/>
              </w:rPr>
              <w:t>posiadają odrębne sprężarki, chłodzenie bezpośrednie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  <w:r w:rsidR="00893504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odrębne skraplacze </w:t>
            </w:r>
            <w:r w:rsidR="00660FFC">
              <w:rPr>
                <w:rFonts w:ascii="Tahoma" w:hAnsi="Tahoma" w:cs="Tahoma"/>
                <w:sz w:val="20"/>
                <w:szCs w:val="20"/>
                <w:lang w:val="pl-PL"/>
              </w:rPr>
              <w:t>i 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kondensory</w:t>
            </w:r>
            <w:r w:rsidR="008858F7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oraz niezależne </w:t>
            </w:r>
            <w:r w:rsidR="007703A2" w:rsidRPr="00DB5A9F">
              <w:rPr>
                <w:rFonts w:ascii="Tahoma" w:hAnsi="Tahoma" w:cs="Tahoma"/>
                <w:sz w:val="20"/>
                <w:szCs w:val="20"/>
                <w:lang w:val="pl-PL"/>
              </w:rPr>
              <w:t>elektroniczny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sterowanie 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funkcjami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górn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i doln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komor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>y</w:t>
            </w:r>
          </w:p>
        </w:tc>
        <w:tc>
          <w:tcPr>
            <w:tcW w:w="737" w:type="pct"/>
          </w:tcPr>
          <w:p w:rsidR="00C12CD6" w:rsidRPr="00893504" w:rsidRDefault="00331663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12CD6" w:rsidRPr="00893504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8858F7" w:rsidRPr="00485326" w:rsidTr="001228F9">
        <w:trPr>
          <w:trHeight w:val="220"/>
        </w:trPr>
        <w:tc>
          <w:tcPr>
            <w:tcW w:w="437" w:type="pct"/>
            <w:vAlign w:val="center"/>
          </w:tcPr>
          <w:p w:rsidR="008858F7" w:rsidRPr="00485326" w:rsidRDefault="008858F7" w:rsidP="001228F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8858F7" w:rsidRPr="00485326" w:rsidRDefault="008858F7" w:rsidP="001228F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85326">
              <w:rPr>
                <w:rFonts w:ascii="Tahoma" w:hAnsi="Tahoma" w:cs="Tahoma"/>
                <w:sz w:val="20"/>
                <w:szCs w:val="20"/>
                <w:lang w:val="pl-PL"/>
              </w:rPr>
              <w:t>Automatyczne rozmrażanie, oszranianie</w:t>
            </w:r>
          </w:p>
        </w:tc>
        <w:tc>
          <w:tcPr>
            <w:tcW w:w="737" w:type="pct"/>
          </w:tcPr>
          <w:p w:rsidR="008858F7" w:rsidRPr="00485326" w:rsidRDefault="008858F7" w:rsidP="001228F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48532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8858F7" w:rsidRPr="00485326" w:rsidRDefault="008858F7" w:rsidP="001228F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E63C7" w:rsidRPr="00C12CD6" w:rsidTr="00AF311D">
        <w:trPr>
          <w:trHeight w:val="220"/>
        </w:trPr>
        <w:tc>
          <w:tcPr>
            <w:tcW w:w="437" w:type="pct"/>
            <w:vAlign w:val="center"/>
          </w:tcPr>
          <w:p w:rsidR="00FE63C7" w:rsidRPr="00C12CD6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C12CD6" w:rsidRDefault="00674C93" w:rsidP="00893504">
            <w:pPr>
              <w:suppressAutoHyphens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Wyświetlacz </w:t>
            </w:r>
            <w:r w:rsidR="00C12CD6" w:rsidRPr="00C12CD6">
              <w:rPr>
                <w:rFonts w:ascii="Tahoma" w:hAnsi="Tahoma" w:cs="Tahoma"/>
                <w:sz w:val="20"/>
                <w:szCs w:val="20"/>
                <w:lang w:val="pl-PL"/>
              </w:rPr>
              <w:t>LCD</w:t>
            </w:r>
            <w:r w:rsidR="00C12CD6">
              <w:rPr>
                <w:rFonts w:ascii="Tahoma" w:hAnsi="Tahoma" w:cs="Tahoma"/>
                <w:sz w:val="20"/>
                <w:szCs w:val="20"/>
                <w:lang w:val="pl-PL"/>
              </w:rPr>
              <w:t>. Temperatura chłodzenia i zamrażania wyświetlane jednocześnie</w:t>
            </w:r>
            <w:r w:rsidR="00893504">
              <w:rPr>
                <w:rFonts w:ascii="Tahoma" w:hAnsi="Tahoma" w:cs="Tahoma"/>
                <w:sz w:val="20"/>
                <w:szCs w:val="20"/>
                <w:lang w:val="pl-PL"/>
              </w:rPr>
              <w:t xml:space="preserve"> lub na dwóch odrębnych wyświetlaczach </w:t>
            </w:r>
            <w:r w:rsid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E63C7" w:rsidRPr="00C12CD6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C12CD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C12CD6" w:rsidRDefault="00FE63C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9E507E" w:rsidRPr="0008497C" w:rsidTr="00AF311D">
        <w:trPr>
          <w:trHeight w:val="220"/>
        </w:trPr>
        <w:tc>
          <w:tcPr>
            <w:tcW w:w="437" w:type="pct"/>
            <w:vAlign w:val="center"/>
          </w:tcPr>
          <w:p w:rsidR="009E507E" w:rsidRPr="0008497C" w:rsidRDefault="009E507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E507E" w:rsidRPr="0008497C" w:rsidRDefault="0008497C" w:rsidP="00243F14">
            <w:pPr>
              <w:suppressAutoHyphens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8497C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Chłodzenie </w:t>
            </w:r>
            <w:r w:rsidR="00243F14" w:rsidRPr="0008497C">
              <w:rPr>
                <w:rFonts w:ascii="Tahoma" w:hAnsi="Tahoma" w:cs="Tahoma"/>
                <w:sz w:val="20"/>
                <w:szCs w:val="20"/>
                <w:lang w:val="pl-PL"/>
              </w:rPr>
              <w:t>wyłącza się automatycznie przy otwarciu drzwi oraz zapewnia jednolitą temperaturę i minimalizuje odchylenie temperatury</w:t>
            </w:r>
          </w:p>
        </w:tc>
        <w:tc>
          <w:tcPr>
            <w:tcW w:w="737" w:type="pct"/>
          </w:tcPr>
          <w:p w:rsidR="009E507E" w:rsidRPr="0008497C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08497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E507E" w:rsidRPr="0008497C" w:rsidRDefault="009E507E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85326" w:rsidRPr="00893504" w:rsidTr="00AF311D">
        <w:trPr>
          <w:trHeight w:val="220"/>
        </w:trPr>
        <w:tc>
          <w:tcPr>
            <w:tcW w:w="437" w:type="pct"/>
            <w:vAlign w:val="center"/>
          </w:tcPr>
          <w:p w:rsidR="00485326" w:rsidRPr="00893504" w:rsidRDefault="004853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485326" w:rsidRPr="00893504" w:rsidRDefault="00893504" w:rsidP="0089350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93504">
              <w:rPr>
                <w:rFonts w:ascii="Tahoma" w:hAnsi="Tahoma" w:cs="Tahoma"/>
                <w:sz w:val="20"/>
                <w:szCs w:val="20"/>
                <w:lang w:val="pl-PL"/>
              </w:rPr>
              <w:t>Możliwość sterowania funkcjami zabezpieczającymi schładzany materiał np.  opóźnienie włączenia lub interwał wyłączenia, zabezpieczenie przed wyłączeniem</w:t>
            </w:r>
          </w:p>
        </w:tc>
        <w:tc>
          <w:tcPr>
            <w:tcW w:w="737" w:type="pct"/>
          </w:tcPr>
          <w:p w:rsidR="00485326" w:rsidRPr="00893504" w:rsidRDefault="0033166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85326" w:rsidRPr="00893504" w:rsidRDefault="0048532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E3F23" w:rsidRPr="00331663" w:rsidTr="00AF311D">
        <w:trPr>
          <w:trHeight w:val="220"/>
        </w:trPr>
        <w:tc>
          <w:tcPr>
            <w:tcW w:w="437" w:type="pct"/>
            <w:vAlign w:val="center"/>
          </w:tcPr>
          <w:p w:rsidR="00CE3F23" w:rsidRPr="00331663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331663" w:rsidRDefault="00E03898" w:rsidP="00E03898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Precyzyjny </w:t>
            </w:r>
            <w:r w:rsidR="00BE4E97">
              <w:rPr>
                <w:rFonts w:ascii="Tahoma" w:hAnsi="Tahoma" w:cs="Tahoma"/>
                <w:sz w:val="20"/>
                <w:szCs w:val="20"/>
                <w:lang w:val="pl-PL"/>
              </w:rPr>
              <w:t xml:space="preserve">elektroniczny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system kontroli i monitorowania temperatury oraz m</w:t>
            </w:r>
            <w:r w:rsidR="00F82FE9" w:rsidRPr="00331663">
              <w:rPr>
                <w:rFonts w:ascii="Tahoma" w:hAnsi="Tahoma" w:cs="Tahoma"/>
                <w:sz w:val="20"/>
                <w:szCs w:val="20"/>
                <w:lang w:val="pl-PL"/>
              </w:rPr>
              <w:t>onitorowani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a pracy</w:t>
            </w:r>
            <w:r w:rsidR="00F82FE9"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 urządzenia </w:t>
            </w:r>
          </w:p>
        </w:tc>
        <w:tc>
          <w:tcPr>
            <w:tcW w:w="737" w:type="pct"/>
          </w:tcPr>
          <w:p w:rsidR="00CE3F23" w:rsidRPr="00331663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331663" w:rsidRDefault="00CE3F2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36427A" w:rsidRPr="008858F7" w:rsidTr="00AF311D">
        <w:trPr>
          <w:trHeight w:val="220"/>
        </w:trPr>
        <w:tc>
          <w:tcPr>
            <w:tcW w:w="437" w:type="pct"/>
            <w:vAlign w:val="center"/>
          </w:tcPr>
          <w:p w:rsidR="0036427A" w:rsidRPr="008858F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8858F7" w:rsidRDefault="00F82FE9" w:rsidP="00AF311D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Alarm: </w:t>
            </w:r>
          </w:p>
          <w:p w:rsidR="00C12CD6" w:rsidRPr="008858F7" w:rsidRDefault="00C12CD6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temperatury wysokiej i niskiej z możliwością ustawienia przez użytkownika,   </w:t>
            </w:r>
          </w:p>
          <w:p w:rsidR="00F82FE9" w:rsidRPr="008858F7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- wizualny i dźwiękowy w przypadku wadliwego działania i awarii zasilania</w:t>
            </w:r>
            <w:r w:rsidR="00095A0C" w:rsidRPr="008858F7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331663" w:rsidRPr="008858F7" w:rsidRDefault="00331663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awarii czujnika, </w:t>
            </w:r>
          </w:p>
          <w:p w:rsidR="00095A0C" w:rsidRPr="008858F7" w:rsidRDefault="00F82FE9" w:rsidP="0089350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893504" w:rsidRPr="008858F7">
              <w:rPr>
                <w:rFonts w:ascii="Tahoma" w:hAnsi="Tahoma" w:cs="Tahoma"/>
                <w:sz w:val="20"/>
                <w:szCs w:val="20"/>
                <w:lang w:val="pl-PL"/>
              </w:rPr>
              <w:t>otwartych drzwi</w:t>
            </w:r>
          </w:p>
        </w:tc>
        <w:tc>
          <w:tcPr>
            <w:tcW w:w="737" w:type="pct"/>
          </w:tcPr>
          <w:p w:rsidR="0036427A" w:rsidRPr="008858F7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8858F7" w:rsidRDefault="0036427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1F12F1" w:rsidTr="00AF311D">
        <w:trPr>
          <w:trHeight w:val="220"/>
        </w:trPr>
        <w:tc>
          <w:tcPr>
            <w:tcW w:w="437" w:type="pct"/>
            <w:vAlign w:val="center"/>
          </w:tcPr>
          <w:p w:rsidR="002F6CAD" w:rsidRPr="001F12F1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1F12F1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Wymiary gabarytowe: </w:t>
            </w:r>
          </w:p>
          <w:p w:rsidR="002F6CAD" w:rsidRPr="001F12F1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Szerokość </w:t>
            </w:r>
            <w:r w:rsidR="006E4BC2" w:rsidRPr="001F12F1">
              <w:rPr>
                <w:rFonts w:ascii="Tahoma" w:hAnsi="Tahoma" w:cs="Tahoma"/>
                <w:sz w:val="20"/>
                <w:szCs w:val="20"/>
                <w:lang w:val="pl-PL"/>
              </w:rPr>
              <w:t>do 70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</w:t>
            </w:r>
          </w:p>
          <w:p w:rsidR="002F6CAD" w:rsidRPr="001F12F1" w:rsidRDefault="002F6CAD" w:rsidP="006E4BC2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Głębokość </w:t>
            </w:r>
            <w:r w:rsidR="001F12F1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ok. 60 cm (+/- 4 cm), </w:t>
            </w:r>
            <w:r w:rsidR="006E4BC2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przy czym </w:t>
            </w:r>
            <w:r w:rsidR="00A53C44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głębokość 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>mierzona od ściany</w:t>
            </w:r>
            <w:r w:rsidR="00A53C44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6E4BC2" w:rsidRPr="001F12F1">
              <w:rPr>
                <w:rFonts w:ascii="Tahoma" w:hAnsi="Tahoma" w:cs="Tahoma"/>
                <w:sz w:val="20"/>
                <w:szCs w:val="20"/>
                <w:lang w:val="pl-PL"/>
              </w:rPr>
              <w:t>do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70 cm</w:t>
            </w:r>
          </w:p>
          <w:p w:rsidR="002F6CAD" w:rsidRPr="001F12F1" w:rsidRDefault="002F6CAD" w:rsidP="001F12F1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>Wysokość 18</w:t>
            </w:r>
            <w:r w:rsidR="001F12F1">
              <w:rPr>
                <w:rFonts w:ascii="Tahoma" w:hAnsi="Tahoma" w:cs="Tahoma"/>
                <w:sz w:val="20"/>
                <w:szCs w:val="20"/>
                <w:lang w:val="pl-PL"/>
              </w:rPr>
              <w:t>3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(+/- </w:t>
            </w:r>
            <w:r w:rsidR="001F12F1">
              <w:rPr>
                <w:rFonts w:ascii="Tahoma" w:hAnsi="Tahoma" w:cs="Tahoma"/>
                <w:sz w:val="20"/>
                <w:szCs w:val="20"/>
                <w:lang w:val="pl-PL"/>
              </w:rPr>
              <w:t>3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cm)</w:t>
            </w:r>
          </w:p>
        </w:tc>
        <w:tc>
          <w:tcPr>
            <w:tcW w:w="737" w:type="pct"/>
          </w:tcPr>
          <w:p w:rsidR="002F6CAD" w:rsidRPr="001F12F1" w:rsidRDefault="002F6CA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1F12F1" w:rsidRDefault="002F6CAD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7A4CB7" w:rsidTr="00AF311D">
        <w:trPr>
          <w:trHeight w:val="220"/>
        </w:trPr>
        <w:tc>
          <w:tcPr>
            <w:tcW w:w="437" w:type="pct"/>
            <w:vAlign w:val="center"/>
          </w:tcPr>
          <w:p w:rsidR="00E70714" w:rsidRPr="007A4CB7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Default="00D01D2B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A4CB7">
              <w:rPr>
                <w:rFonts w:ascii="Tahoma" w:hAnsi="Tahoma" w:cs="Tahoma"/>
                <w:sz w:val="20"/>
                <w:szCs w:val="20"/>
                <w:lang w:val="pl-PL"/>
              </w:rPr>
              <w:t xml:space="preserve">Waga netto chłodziarki max. </w:t>
            </w:r>
            <w:r w:rsidR="0046375A" w:rsidRPr="007A4CB7">
              <w:rPr>
                <w:rFonts w:ascii="Tahoma" w:hAnsi="Tahoma" w:cs="Tahoma"/>
                <w:sz w:val="20"/>
                <w:szCs w:val="20"/>
                <w:lang w:val="pl-PL"/>
              </w:rPr>
              <w:t>10</w:t>
            </w:r>
            <w:r w:rsidRPr="007A4CB7">
              <w:rPr>
                <w:rFonts w:ascii="Tahoma" w:hAnsi="Tahoma" w:cs="Tahoma"/>
                <w:sz w:val="20"/>
                <w:szCs w:val="20"/>
                <w:lang w:val="pl-PL"/>
              </w:rPr>
              <w:t>0 kg</w:t>
            </w:r>
            <w:r w:rsidR="007B6488" w:rsidRPr="007A4CB7">
              <w:rPr>
                <w:rFonts w:ascii="Tahoma" w:hAnsi="Tahoma" w:cs="Tahoma"/>
                <w:sz w:val="20"/>
                <w:szCs w:val="20"/>
                <w:lang w:val="pl-PL"/>
              </w:rPr>
              <w:t xml:space="preserve"> (+/- 10 kg)</w:t>
            </w:r>
          </w:p>
          <w:p w:rsidR="00733587" w:rsidRPr="008404C0" w:rsidRDefault="00733587" w:rsidP="0046375A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8404C0">
              <w:rPr>
                <w:rFonts w:ascii="Tahoma" w:hAnsi="Tahoma" w:cs="Tahoma"/>
                <w:b/>
                <w:color w:val="FF0000"/>
                <w:sz w:val="20"/>
                <w:lang w:val="pl-PL"/>
              </w:rPr>
              <w:t>Zamawiający dopuszcza możliwość zaoferowania chłodziarki o wadze netto 114 kg.</w:t>
            </w:r>
          </w:p>
        </w:tc>
        <w:tc>
          <w:tcPr>
            <w:tcW w:w="737" w:type="pct"/>
          </w:tcPr>
          <w:p w:rsidR="00E70714" w:rsidRPr="007A4CB7" w:rsidRDefault="00D01D2B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7A4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7A4CB7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A4CB7" w:rsidRPr="00593148" w:rsidTr="00AF311D">
        <w:trPr>
          <w:trHeight w:val="220"/>
        </w:trPr>
        <w:tc>
          <w:tcPr>
            <w:tcW w:w="437" w:type="pct"/>
            <w:vAlign w:val="center"/>
          </w:tcPr>
          <w:p w:rsidR="007A4CB7" w:rsidRPr="00593148" w:rsidRDefault="007A4CB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7A4CB7" w:rsidRDefault="008858F7" w:rsidP="007A4CB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Izolacja energooszczędna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, konstrukcja z podwójnym uszczelnieniem. </w:t>
            </w:r>
            <w:r w:rsidR="007A4CB7" w:rsidRPr="00593148">
              <w:rPr>
                <w:rFonts w:ascii="Tahoma" w:hAnsi="Tahoma" w:cs="Tahoma"/>
                <w:sz w:val="20"/>
                <w:szCs w:val="20"/>
                <w:lang w:val="pl-PL"/>
              </w:rPr>
              <w:t>Czynnik chłodniczy bez freonu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  <w:p w:rsidR="008858F7" w:rsidRPr="00593148" w:rsidRDefault="008858F7" w:rsidP="007A4CB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Urządzenie przystosowane do przechowywania zarówno materiału biologicznego, szczepionej, jak i odczynników.</w:t>
            </w:r>
          </w:p>
        </w:tc>
        <w:tc>
          <w:tcPr>
            <w:tcW w:w="737" w:type="pct"/>
          </w:tcPr>
          <w:p w:rsidR="007A4CB7" w:rsidRPr="00593148" w:rsidRDefault="007A4CB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9314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A4CB7" w:rsidRPr="00593148" w:rsidRDefault="007A4CB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6375A" w:rsidRPr="005E5334" w:rsidTr="00AF311D">
        <w:trPr>
          <w:trHeight w:val="220"/>
        </w:trPr>
        <w:tc>
          <w:tcPr>
            <w:tcW w:w="437" w:type="pct"/>
            <w:vAlign w:val="center"/>
          </w:tcPr>
          <w:p w:rsidR="0046375A" w:rsidRPr="005E5334" w:rsidRDefault="0046375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6375A" w:rsidRPr="005E5334" w:rsidRDefault="0046375A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sz w:val="20"/>
                <w:szCs w:val="20"/>
                <w:lang w:val="pl-PL"/>
              </w:rPr>
              <w:t>Zasilanie 220/240V, 50Hz</w:t>
            </w:r>
          </w:p>
        </w:tc>
        <w:tc>
          <w:tcPr>
            <w:tcW w:w="737" w:type="pct"/>
          </w:tcPr>
          <w:p w:rsidR="0046375A" w:rsidRPr="005E5334" w:rsidRDefault="004637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6375A" w:rsidRPr="005E5334" w:rsidRDefault="0046375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5E5334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5E5334" w:rsidRDefault="002843B4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12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y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5E5334" w:rsidRDefault="001C2203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D01D2B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 okresie gwarancji 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przegląd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techniczn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y wykonywany co roku </w:t>
            </w:r>
            <w:r w:rsidR="00D13FA4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wraz z testami </w:t>
            </w:r>
            <w:r w:rsidR="00D01D2B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kalibracją zgodnie z </w:t>
            </w:r>
            <w:r w:rsidR="00D13FA4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zalecanymi producenta 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został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liczony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Gwarancja produkcji części zamiennych na min. 10 lat 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od dostawy.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D13FA4" w:rsidRPr="005E5334" w:rsidTr="00AF311D">
        <w:trPr>
          <w:trHeight w:val="220"/>
        </w:trPr>
        <w:tc>
          <w:tcPr>
            <w:tcW w:w="437" w:type="pct"/>
            <w:vAlign w:val="center"/>
          </w:tcPr>
          <w:p w:rsidR="00D13FA4" w:rsidRPr="005E5334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5E5334" w:rsidRDefault="000B1FCB" w:rsidP="000B1FCB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EB75F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Wzorcowanie,</w:t>
            </w:r>
            <w:r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 d</w:t>
            </w:r>
            <w:r w:rsidR="00D13FA4"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ostawa i montaż </w:t>
            </w:r>
            <w:r w:rsidR="0034132A"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5E5334" w:rsidRDefault="00050C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5E5334" w:rsidRDefault="00D13FA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2843B4" w:rsidRPr="005E533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142E45" w:rsidRPr="005E5334" w:rsidRDefault="00142E45">
      <w:pPr>
        <w:rPr>
          <w:noProof/>
        </w:rPr>
      </w:pPr>
    </w:p>
    <w:p w:rsidR="000B1FCB" w:rsidRDefault="000B1FCB">
      <w:pPr>
        <w:rPr>
          <w:noProof/>
        </w:rPr>
      </w:pPr>
    </w:p>
    <w:p w:rsidR="000B1FCB" w:rsidRDefault="000B1FCB">
      <w:pPr>
        <w:rPr>
          <w:noProof/>
        </w:rPr>
      </w:pPr>
    </w:p>
    <w:p w:rsidR="000B1FCB" w:rsidRDefault="000B1FCB">
      <w:pPr>
        <w:rPr>
          <w:noProof/>
        </w:rPr>
      </w:pPr>
    </w:p>
    <w:p w:rsidR="000B1FCB" w:rsidRPr="005B4A3E" w:rsidRDefault="000B1FCB">
      <w:pPr>
        <w:rPr>
          <w:noProof/>
        </w:rPr>
      </w:pP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EB75F9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C5C88">
        <w:rPr>
          <w:rFonts w:ascii="Tahoma" w:hAnsi="Tahoma" w:cs="Arial"/>
          <w:noProof/>
          <w:sz w:val="20"/>
          <w:szCs w:val="20"/>
        </w:rPr>
        <w:t xml:space="preserve">W kolumnie „Parametry wymagane” umieszczono „TAK, podać/opisać” wpisanie odpowiedzi NIE </w:t>
      </w:r>
      <w:r w:rsidRPr="00EB75F9">
        <w:rPr>
          <w:rFonts w:ascii="Tahoma" w:hAnsi="Tahoma" w:cs="Arial"/>
          <w:noProof/>
          <w:sz w:val="20"/>
          <w:szCs w:val="20"/>
        </w:rPr>
        <w:t xml:space="preserve">lub pozostawienie pola pustego czyli brak odpowiedzi oznacza niespełnienie wymaganych przez Zamawiającego parametrów, a oferta Wykonawcy podlegać będzie odrzuceniu. </w:t>
      </w:r>
    </w:p>
    <w:p w:rsidR="005C1D3F" w:rsidRPr="00EB75F9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  <w:u w:val="single"/>
        </w:rPr>
      </w:pPr>
      <w:r w:rsidRPr="00EB75F9">
        <w:rPr>
          <w:rFonts w:ascii="Tahoma" w:hAnsi="Tahoma" w:cs="Arial"/>
          <w:noProof/>
          <w:sz w:val="20"/>
          <w:szCs w:val="20"/>
          <w:u w:val="single"/>
        </w:rPr>
        <w:t>Parametr</w:t>
      </w:r>
      <w:r w:rsidR="00EC5C88" w:rsidRPr="00EB75F9">
        <w:rPr>
          <w:rFonts w:ascii="Tahoma" w:hAnsi="Tahoma" w:cs="Arial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EB75F9">
        <w:rPr>
          <w:rFonts w:ascii="Tahoma" w:hAnsi="Tahoma" w:cs="Arial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EB75F9">
        <w:rPr>
          <w:rFonts w:ascii="Tahoma" w:hAnsi="Tahoma" w:cs="Arial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EB75F9">
        <w:rPr>
          <w:rFonts w:ascii="Tahoma" w:hAnsi="Tahoma" w:cs="Arial"/>
          <w:noProof/>
          <w:sz w:val="20"/>
          <w:szCs w:val="20"/>
          <w:u w:val="single"/>
        </w:rPr>
        <w:t xml:space="preserve"> </w:t>
      </w:r>
    </w:p>
    <w:p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B75F9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</w:t>
      </w:r>
      <w:r w:rsidRPr="00EE2D0E">
        <w:rPr>
          <w:rFonts w:ascii="Tahoma" w:hAnsi="Tahoma" w:cs="Arial"/>
          <w:noProof/>
          <w:sz w:val="20"/>
          <w:szCs w:val="20"/>
        </w:rPr>
        <w:t xml:space="preserve">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EC5C88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EC5C88">
        <w:rPr>
          <w:rFonts w:ascii="Tahoma" w:hAnsi="Tahoma" w:cs="Arial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:rsidR="00CF58C5" w:rsidRPr="008A4FA6" w:rsidRDefault="005C1D3F" w:rsidP="008A4FA6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</w:t>
      </w:r>
      <w:r w:rsidR="008A4FA6">
        <w:rPr>
          <w:rFonts w:ascii="Tahoma" w:hAnsi="Tahoma" w:cs="Arial"/>
          <w:noProof/>
          <w:sz w:val="20"/>
          <w:szCs w:val="20"/>
        </w:rPr>
        <w:t>ej do reprezentowania Wykonawc</w:t>
      </w:r>
    </w:p>
    <w:sectPr w:rsidR="00CF58C5" w:rsidRPr="008A4FA6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9B1"/>
    <w:multiLevelType w:val="hybridMultilevel"/>
    <w:tmpl w:val="95660A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495C"/>
    <w:multiLevelType w:val="hybridMultilevel"/>
    <w:tmpl w:val="DF6813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16"/>
  </w:num>
  <w:num w:numId="14">
    <w:abstractNumId w:val="1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152EE"/>
    <w:rsid w:val="00031694"/>
    <w:rsid w:val="00042B7E"/>
    <w:rsid w:val="00050C5A"/>
    <w:rsid w:val="00050DAB"/>
    <w:rsid w:val="0006394C"/>
    <w:rsid w:val="0008497C"/>
    <w:rsid w:val="00092ED2"/>
    <w:rsid w:val="00095A0C"/>
    <w:rsid w:val="000A529C"/>
    <w:rsid w:val="000B1FCB"/>
    <w:rsid w:val="000C5792"/>
    <w:rsid w:val="0013205B"/>
    <w:rsid w:val="00142E45"/>
    <w:rsid w:val="001572A2"/>
    <w:rsid w:val="00164166"/>
    <w:rsid w:val="001740CD"/>
    <w:rsid w:val="00197980"/>
    <w:rsid w:val="001C2203"/>
    <w:rsid w:val="001C4E26"/>
    <w:rsid w:val="001C6E26"/>
    <w:rsid w:val="001D4EFF"/>
    <w:rsid w:val="001F12F1"/>
    <w:rsid w:val="001F5BA3"/>
    <w:rsid w:val="00243F14"/>
    <w:rsid w:val="00243FFE"/>
    <w:rsid w:val="002843B4"/>
    <w:rsid w:val="002C13E1"/>
    <w:rsid w:val="002E03C0"/>
    <w:rsid w:val="002F19AB"/>
    <w:rsid w:val="002F6CAD"/>
    <w:rsid w:val="00304A2C"/>
    <w:rsid w:val="003119C5"/>
    <w:rsid w:val="003138B8"/>
    <w:rsid w:val="00313C14"/>
    <w:rsid w:val="00331663"/>
    <w:rsid w:val="00336F3D"/>
    <w:rsid w:val="00340913"/>
    <w:rsid w:val="0034132A"/>
    <w:rsid w:val="0034727C"/>
    <w:rsid w:val="0036427A"/>
    <w:rsid w:val="00373A8F"/>
    <w:rsid w:val="00373E2D"/>
    <w:rsid w:val="00381F82"/>
    <w:rsid w:val="003D1CEB"/>
    <w:rsid w:val="004029A3"/>
    <w:rsid w:val="004128B5"/>
    <w:rsid w:val="00442E3B"/>
    <w:rsid w:val="00462466"/>
    <w:rsid w:val="0046375A"/>
    <w:rsid w:val="00463A3D"/>
    <w:rsid w:val="004826A3"/>
    <w:rsid w:val="00485326"/>
    <w:rsid w:val="00497CA9"/>
    <w:rsid w:val="004B58D5"/>
    <w:rsid w:val="004B5BD8"/>
    <w:rsid w:val="00506B05"/>
    <w:rsid w:val="00510D84"/>
    <w:rsid w:val="00525822"/>
    <w:rsid w:val="005329A6"/>
    <w:rsid w:val="00542523"/>
    <w:rsid w:val="00562BE3"/>
    <w:rsid w:val="005666A1"/>
    <w:rsid w:val="00571FB7"/>
    <w:rsid w:val="005749E0"/>
    <w:rsid w:val="00585B54"/>
    <w:rsid w:val="00593148"/>
    <w:rsid w:val="005A425B"/>
    <w:rsid w:val="005B1062"/>
    <w:rsid w:val="005B4A3E"/>
    <w:rsid w:val="005C1647"/>
    <w:rsid w:val="005C1D3F"/>
    <w:rsid w:val="005C543A"/>
    <w:rsid w:val="005E5334"/>
    <w:rsid w:val="005F3E30"/>
    <w:rsid w:val="00600317"/>
    <w:rsid w:val="00633769"/>
    <w:rsid w:val="00653FD4"/>
    <w:rsid w:val="00660FFC"/>
    <w:rsid w:val="00674C93"/>
    <w:rsid w:val="00683780"/>
    <w:rsid w:val="00691AEC"/>
    <w:rsid w:val="00692699"/>
    <w:rsid w:val="006A7DD1"/>
    <w:rsid w:val="006B592D"/>
    <w:rsid w:val="006B7BC7"/>
    <w:rsid w:val="006D6FDB"/>
    <w:rsid w:val="006E3A04"/>
    <w:rsid w:val="006E4BC2"/>
    <w:rsid w:val="006E587C"/>
    <w:rsid w:val="00703C5E"/>
    <w:rsid w:val="00704FCA"/>
    <w:rsid w:val="00733587"/>
    <w:rsid w:val="00754B11"/>
    <w:rsid w:val="00754B34"/>
    <w:rsid w:val="007624E7"/>
    <w:rsid w:val="007703A2"/>
    <w:rsid w:val="007A4CB7"/>
    <w:rsid w:val="007B33ED"/>
    <w:rsid w:val="007B6488"/>
    <w:rsid w:val="007D09FF"/>
    <w:rsid w:val="007F1370"/>
    <w:rsid w:val="008141A3"/>
    <w:rsid w:val="00832114"/>
    <w:rsid w:val="0083509E"/>
    <w:rsid w:val="008404C0"/>
    <w:rsid w:val="00853BF0"/>
    <w:rsid w:val="0085432C"/>
    <w:rsid w:val="0087484F"/>
    <w:rsid w:val="008758B6"/>
    <w:rsid w:val="00884BEC"/>
    <w:rsid w:val="008858F7"/>
    <w:rsid w:val="008927C3"/>
    <w:rsid w:val="00893504"/>
    <w:rsid w:val="008A4FA6"/>
    <w:rsid w:val="008B5A29"/>
    <w:rsid w:val="008C0BD9"/>
    <w:rsid w:val="008C2C14"/>
    <w:rsid w:val="008D245B"/>
    <w:rsid w:val="008E5103"/>
    <w:rsid w:val="008F106B"/>
    <w:rsid w:val="008F3015"/>
    <w:rsid w:val="009121A8"/>
    <w:rsid w:val="0091228B"/>
    <w:rsid w:val="009210B3"/>
    <w:rsid w:val="0092633B"/>
    <w:rsid w:val="0093323D"/>
    <w:rsid w:val="009351FA"/>
    <w:rsid w:val="00936284"/>
    <w:rsid w:val="00946ED6"/>
    <w:rsid w:val="00952838"/>
    <w:rsid w:val="0097162F"/>
    <w:rsid w:val="00982CCE"/>
    <w:rsid w:val="009873F4"/>
    <w:rsid w:val="00997E3D"/>
    <w:rsid w:val="00997F86"/>
    <w:rsid w:val="009B276E"/>
    <w:rsid w:val="009B4824"/>
    <w:rsid w:val="009B5F88"/>
    <w:rsid w:val="009B6E56"/>
    <w:rsid w:val="009C100C"/>
    <w:rsid w:val="009E507E"/>
    <w:rsid w:val="009F0FD3"/>
    <w:rsid w:val="009F5AB4"/>
    <w:rsid w:val="009F68C0"/>
    <w:rsid w:val="00A04DCF"/>
    <w:rsid w:val="00A16979"/>
    <w:rsid w:val="00A25183"/>
    <w:rsid w:val="00A52217"/>
    <w:rsid w:val="00A53C44"/>
    <w:rsid w:val="00A63442"/>
    <w:rsid w:val="00A63AA5"/>
    <w:rsid w:val="00A71E1E"/>
    <w:rsid w:val="00A97BD0"/>
    <w:rsid w:val="00AA0E8C"/>
    <w:rsid w:val="00AA2DA8"/>
    <w:rsid w:val="00AD27A6"/>
    <w:rsid w:val="00AD3F85"/>
    <w:rsid w:val="00AE2BB0"/>
    <w:rsid w:val="00B079F5"/>
    <w:rsid w:val="00B141B9"/>
    <w:rsid w:val="00B244BE"/>
    <w:rsid w:val="00B24D38"/>
    <w:rsid w:val="00B27C42"/>
    <w:rsid w:val="00B606CF"/>
    <w:rsid w:val="00B65035"/>
    <w:rsid w:val="00B6555A"/>
    <w:rsid w:val="00B774AA"/>
    <w:rsid w:val="00B85303"/>
    <w:rsid w:val="00BC021D"/>
    <w:rsid w:val="00BD0394"/>
    <w:rsid w:val="00BD4573"/>
    <w:rsid w:val="00BE4E97"/>
    <w:rsid w:val="00BE5F6C"/>
    <w:rsid w:val="00BF257E"/>
    <w:rsid w:val="00BF2CFA"/>
    <w:rsid w:val="00C00ED5"/>
    <w:rsid w:val="00C12CD6"/>
    <w:rsid w:val="00C20461"/>
    <w:rsid w:val="00C249D0"/>
    <w:rsid w:val="00C41D0B"/>
    <w:rsid w:val="00C424A9"/>
    <w:rsid w:val="00C42D3E"/>
    <w:rsid w:val="00C56C6F"/>
    <w:rsid w:val="00C5765D"/>
    <w:rsid w:val="00C6783C"/>
    <w:rsid w:val="00C71A38"/>
    <w:rsid w:val="00C75F1B"/>
    <w:rsid w:val="00CD37A1"/>
    <w:rsid w:val="00CE31C0"/>
    <w:rsid w:val="00CE3F23"/>
    <w:rsid w:val="00CF15DB"/>
    <w:rsid w:val="00CF58C5"/>
    <w:rsid w:val="00CF6BC8"/>
    <w:rsid w:val="00D01D2B"/>
    <w:rsid w:val="00D13FA4"/>
    <w:rsid w:val="00D150EA"/>
    <w:rsid w:val="00D7202A"/>
    <w:rsid w:val="00D760B6"/>
    <w:rsid w:val="00D84AC5"/>
    <w:rsid w:val="00D9169B"/>
    <w:rsid w:val="00D95295"/>
    <w:rsid w:val="00DA4EF0"/>
    <w:rsid w:val="00DB5A9F"/>
    <w:rsid w:val="00DC085A"/>
    <w:rsid w:val="00DC52A9"/>
    <w:rsid w:val="00DC6276"/>
    <w:rsid w:val="00DD3FD3"/>
    <w:rsid w:val="00E03898"/>
    <w:rsid w:val="00E518BB"/>
    <w:rsid w:val="00E70714"/>
    <w:rsid w:val="00E857D1"/>
    <w:rsid w:val="00EB30B1"/>
    <w:rsid w:val="00EB75F9"/>
    <w:rsid w:val="00EC5C88"/>
    <w:rsid w:val="00ED4525"/>
    <w:rsid w:val="00EE2D0E"/>
    <w:rsid w:val="00F25232"/>
    <w:rsid w:val="00F67A3E"/>
    <w:rsid w:val="00F72B90"/>
    <w:rsid w:val="00F82FE9"/>
    <w:rsid w:val="00F87AF6"/>
    <w:rsid w:val="00F96955"/>
    <w:rsid w:val="00FA2FD3"/>
    <w:rsid w:val="00FA7A92"/>
    <w:rsid w:val="00FB6743"/>
    <w:rsid w:val="00FD229A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154BA-F1C7-4F62-81A3-3FB566B1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52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A238-77E2-4A2A-BC8A-36ABB2AD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161</cp:revision>
  <dcterms:created xsi:type="dcterms:W3CDTF">2019-12-12T15:42:00Z</dcterms:created>
  <dcterms:modified xsi:type="dcterms:W3CDTF">2020-10-05T11:43:00Z</dcterms:modified>
</cp:coreProperties>
</file>