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57" w:rsidRDefault="002D7C57" w:rsidP="002D7C57">
      <w:pPr>
        <w:spacing w:line="276" w:lineRule="auto"/>
        <w:jc w:val="right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Załącznik nr 8 do SIWZ</w:t>
      </w:r>
    </w:p>
    <w:p w:rsidR="002D7C57" w:rsidRDefault="002D7C57" w:rsidP="00967C83">
      <w:pPr>
        <w:tabs>
          <w:tab w:val="left" w:pos="3885"/>
        </w:tabs>
        <w:spacing w:line="276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Istotne postanowienia umowne</w:t>
      </w:r>
    </w:p>
    <w:p w:rsidR="006340F1" w:rsidRPr="00775D0B" w:rsidRDefault="006340F1" w:rsidP="006340F1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 xml:space="preserve">Zawarta w dniu </w:t>
      </w:r>
      <w:r w:rsidR="0027343F">
        <w:rPr>
          <w:rFonts w:ascii="Arial Narrow" w:hAnsi="Arial Narrow" w:cs="Tahoma"/>
          <w:sz w:val="24"/>
          <w:szCs w:val="24"/>
        </w:rPr>
        <w:t>………….</w:t>
      </w:r>
      <w:r w:rsidRPr="00775D0B">
        <w:rPr>
          <w:rFonts w:ascii="Arial Narrow" w:hAnsi="Arial Narrow" w:cs="Tahoma"/>
          <w:sz w:val="24"/>
          <w:szCs w:val="24"/>
        </w:rPr>
        <w:t xml:space="preserve"> w </w:t>
      </w:r>
      <w:r w:rsidR="00877C92">
        <w:rPr>
          <w:rFonts w:ascii="Arial Narrow" w:hAnsi="Arial Narrow" w:cs="Tahoma"/>
          <w:sz w:val="24"/>
          <w:szCs w:val="24"/>
        </w:rPr>
        <w:t>Chorzowie</w:t>
      </w:r>
      <w:r w:rsidRPr="00775D0B">
        <w:rPr>
          <w:rFonts w:ascii="Arial Narrow" w:hAnsi="Arial Narrow" w:cs="Tahoma"/>
          <w:sz w:val="24"/>
          <w:szCs w:val="24"/>
        </w:rPr>
        <w:t xml:space="preserve"> pomiędzy: </w:t>
      </w:r>
    </w:p>
    <w:p w:rsidR="006340F1" w:rsidRPr="00775D0B" w:rsidRDefault="006340F1" w:rsidP="00680A8E">
      <w:pPr>
        <w:pStyle w:val="Tekstpodstawowy"/>
        <w:spacing w:after="0" w:line="276" w:lineRule="auto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Samodzielny Publiczny Zakład Opieki Zdrowotnej Zespół Szpitali Miejskich W Chorzowie</w:t>
      </w:r>
      <w:r w:rsidR="00544F19">
        <w:rPr>
          <w:rFonts w:ascii="Arial Narrow" w:hAnsi="Arial Narrow" w:cs="Tahoma"/>
          <w:sz w:val="24"/>
          <w:szCs w:val="24"/>
        </w:rPr>
        <w:t xml:space="preserve"> </w:t>
      </w:r>
      <w:r w:rsidRPr="00775D0B">
        <w:rPr>
          <w:rFonts w:ascii="Arial Narrow" w:hAnsi="Arial Narrow" w:cs="Tahoma"/>
          <w:sz w:val="24"/>
          <w:szCs w:val="24"/>
        </w:rPr>
        <w:t xml:space="preserve">z siedzibą: 41-500 Chorzów, ul. Strzelców Bytomskich 11, wpisany w dniu 16.05.2001 r. do Krajowego Rejestru Sądowego prowadzonego przez Sąd Rejonowy w Katowicach Wydział Gospodarczy pod nr KRS: 0000011939, posiadający: - numer NIP: 627-19-23-530, numer REGON: 271503410; </w:t>
      </w:r>
    </w:p>
    <w:p w:rsidR="006340F1" w:rsidRPr="00775D0B" w:rsidRDefault="006340F1" w:rsidP="006340F1">
      <w:pPr>
        <w:pStyle w:val="Tekstpodstawowy"/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reprezentowanym przez:</w:t>
      </w:r>
    </w:p>
    <w:p w:rsidR="006340F1" w:rsidRPr="00775D0B" w:rsidRDefault="006340F1" w:rsidP="006340F1">
      <w:pPr>
        <w:spacing w:line="276" w:lineRule="auto"/>
        <w:ind w:left="992"/>
        <w:jc w:val="both"/>
        <w:rPr>
          <w:rFonts w:ascii="Arial Narrow" w:hAnsi="Arial Narrow" w:cs="Tahoma"/>
          <w:sz w:val="24"/>
          <w:szCs w:val="24"/>
        </w:rPr>
      </w:pPr>
    </w:p>
    <w:p w:rsidR="006340F1" w:rsidRPr="00775D0B" w:rsidRDefault="006340F1" w:rsidP="006340F1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zwanym dalej Zamawiającym</w:t>
      </w:r>
    </w:p>
    <w:p w:rsidR="006340F1" w:rsidRPr="00775D0B" w:rsidRDefault="006340F1" w:rsidP="006340F1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a</w:t>
      </w:r>
    </w:p>
    <w:p w:rsidR="006340F1" w:rsidRPr="00775D0B" w:rsidRDefault="00775D0B" w:rsidP="00775D0B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6340F1" w:rsidRPr="00775D0B">
        <w:rPr>
          <w:rFonts w:ascii="Arial Narrow" w:hAnsi="Arial Narrow" w:cs="Tahoma"/>
        </w:rPr>
        <w:t xml:space="preserve">reprezentowanym w niniejszej Umowie przez: </w:t>
      </w:r>
    </w:p>
    <w:p w:rsidR="006340F1" w:rsidRPr="00775D0B" w:rsidRDefault="006340F1" w:rsidP="006340F1">
      <w:pPr>
        <w:pStyle w:val="Tekstpodstawowy"/>
        <w:spacing w:line="276" w:lineRule="auto"/>
        <w:ind w:firstLine="708"/>
        <w:rPr>
          <w:rFonts w:ascii="Arial Narrow" w:hAnsi="Arial Narrow" w:cs="Tahoma"/>
          <w:b/>
          <w:sz w:val="24"/>
          <w:szCs w:val="24"/>
        </w:rPr>
      </w:pPr>
    </w:p>
    <w:p w:rsidR="006340F1" w:rsidRPr="00775D0B" w:rsidRDefault="006340F1" w:rsidP="006340F1">
      <w:pPr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zwanym dalej Wykonawcą.</w:t>
      </w:r>
    </w:p>
    <w:p w:rsidR="006340F1" w:rsidRPr="00775D0B" w:rsidRDefault="006340F1" w:rsidP="006340F1">
      <w:pPr>
        <w:jc w:val="both"/>
        <w:rPr>
          <w:rFonts w:ascii="Arial Narrow" w:hAnsi="Arial Narrow" w:cs="Tahoma"/>
          <w:sz w:val="24"/>
          <w:szCs w:val="24"/>
        </w:rPr>
      </w:pPr>
    </w:p>
    <w:p w:rsidR="006340F1" w:rsidRPr="00775D0B" w:rsidRDefault="006340F1" w:rsidP="005B4D67">
      <w:pPr>
        <w:pStyle w:val="Default"/>
        <w:jc w:val="both"/>
        <w:rPr>
          <w:rFonts w:ascii="Arial Narrow" w:hAnsi="Arial Narrow" w:cs="Tahoma"/>
        </w:rPr>
      </w:pPr>
      <w:r w:rsidRPr="00775D0B">
        <w:rPr>
          <w:rFonts w:ascii="Arial Narrow" w:hAnsi="Arial Narrow" w:cs="Tahoma"/>
        </w:rPr>
        <w:t xml:space="preserve">W rezultacie dokonania przez Zamawiającego wyboru oferty Wykonawcy, zgodnie z wymogami ustawy </w:t>
      </w:r>
      <w:r w:rsidR="00544F19">
        <w:rPr>
          <w:rFonts w:ascii="Arial Narrow" w:hAnsi="Arial Narrow" w:cs="Tahoma"/>
        </w:rPr>
        <w:t xml:space="preserve">z dnia 29 stycznia 2004r. </w:t>
      </w:r>
      <w:r w:rsidRPr="00775D0B">
        <w:rPr>
          <w:rFonts w:ascii="Arial Narrow" w:hAnsi="Arial Narrow" w:cs="Tahoma"/>
        </w:rPr>
        <w:t xml:space="preserve">Prawo zamówień </w:t>
      </w:r>
      <w:r w:rsidR="00194B75">
        <w:rPr>
          <w:rFonts w:ascii="Arial Narrow" w:hAnsi="Arial Narrow" w:cs="Tahoma"/>
        </w:rPr>
        <w:t>publicznych (</w:t>
      </w:r>
      <w:r w:rsidR="00194B75" w:rsidRPr="00194B75">
        <w:rPr>
          <w:rFonts w:ascii="Arial Narrow" w:hAnsi="Arial Narrow" w:cs="Tahoma"/>
        </w:rPr>
        <w:t xml:space="preserve">t.j. Dz. U. 2019 poz. 1843 z </w:t>
      </w:r>
      <w:proofErr w:type="spellStart"/>
      <w:r w:rsidR="00194B75" w:rsidRPr="00194B75">
        <w:rPr>
          <w:rFonts w:ascii="Arial Narrow" w:hAnsi="Arial Narrow" w:cs="Tahoma"/>
        </w:rPr>
        <w:t>późn</w:t>
      </w:r>
      <w:proofErr w:type="spellEnd"/>
      <w:r w:rsidR="00194B75" w:rsidRPr="00194B75">
        <w:rPr>
          <w:rFonts w:ascii="Arial Narrow" w:hAnsi="Arial Narrow" w:cs="Tahoma"/>
        </w:rPr>
        <w:t>. zm.</w:t>
      </w:r>
      <w:r w:rsidR="00194B75">
        <w:rPr>
          <w:rFonts w:ascii="Arial Narrow" w:hAnsi="Arial Narrow" w:cs="Tahoma"/>
        </w:rPr>
        <w:t>)</w:t>
      </w:r>
      <w:r w:rsidRPr="00775D0B">
        <w:rPr>
          <w:rFonts w:ascii="Arial Narrow" w:hAnsi="Arial Narrow" w:cs="Arial"/>
        </w:rPr>
        <w:t xml:space="preserve"> </w:t>
      </w:r>
      <w:r w:rsidRPr="00775D0B">
        <w:rPr>
          <w:rFonts w:ascii="Arial Narrow" w:hAnsi="Arial Narrow" w:cs="Tahoma"/>
        </w:rPr>
        <w:t xml:space="preserve">w trybie </w:t>
      </w:r>
      <w:r w:rsidR="0027343F">
        <w:rPr>
          <w:rFonts w:ascii="Arial Narrow" w:hAnsi="Arial Narrow" w:cs="Tahoma"/>
        </w:rPr>
        <w:t>przetargu nieograniczonego</w:t>
      </w:r>
      <w:r w:rsidRPr="00775D0B">
        <w:rPr>
          <w:rFonts w:ascii="Arial Narrow" w:hAnsi="Arial Narrow" w:cs="Tahoma"/>
        </w:rPr>
        <w:t xml:space="preserve">, przy udziale Brokera - </w:t>
      </w:r>
      <w:r w:rsidRPr="00775D0B">
        <w:rPr>
          <w:rFonts w:ascii="Arial Narrow" w:hAnsi="Arial Narrow" w:cs="Arial"/>
        </w:rPr>
        <w:t xml:space="preserve">Kancelaria Brokerska TASK Spółka  z ograniczoną odpowiedzialnością z siedzibą 41-506 Chorzów; ul. Kurta </w:t>
      </w:r>
      <w:proofErr w:type="spellStart"/>
      <w:r w:rsidRPr="00775D0B">
        <w:rPr>
          <w:rFonts w:ascii="Arial Narrow" w:hAnsi="Arial Narrow" w:cs="Arial"/>
        </w:rPr>
        <w:t>Aldera</w:t>
      </w:r>
      <w:proofErr w:type="spellEnd"/>
      <w:r w:rsidRPr="00775D0B">
        <w:rPr>
          <w:rFonts w:ascii="Arial Narrow" w:hAnsi="Arial Narrow" w:cs="Arial"/>
        </w:rPr>
        <w:t xml:space="preserve"> 44; zarejestrowana w Sądzie Rejonowym w Katowicach KRS  0000008649, NIP 627-001-28-78, Regon 008436116 posiadającej zezwolenie nr 1001 / 01 wydane przez Państwowy Urząd Nadzoru Ubezpieczeń</w:t>
      </w:r>
      <w:r w:rsidRPr="00775D0B">
        <w:rPr>
          <w:rFonts w:ascii="Arial Narrow" w:hAnsi="Arial Narrow" w:cs="Tahoma"/>
        </w:rPr>
        <w:t>- który jako pośrednik ubezpieczeniowy działa na rzecz i w imieniu Zamawiającego, została zawarta umowa o następującej treści:</w:t>
      </w:r>
    </w:p>
    <w:p w:rsidR="006340F1" w:rsidRPr="00775D0B" w:rsidRDefault="006340F1" w:rsidP="006340F1">
      <w:pPr>
        <w:jc w:val="center"/>
        <w:rPr>
          <w:rFonts w:ascii="Arial Narrow" w:hAnsi="Arial Narrow" w:cs="Tahoma"/>
          <w:sz w:val="24"/>
          <w:szCs w:val="24"/>
        </w:rPr>
      </w:pPr>
    </w:p>
    <w:p w:rsidR="006340F1" w:rsidRPr="00775D0B" w:rsidRDefault="006340F1" w:rsidP="006340F1">
      <w:pPr>
        <w:jc w:val="center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sym w:font="Times New Roman" w:char="00A7"/>
      </w:r>
      <w:r w:rsidRPr="00775D0B">
        <w:rPr>
          <w:rFonts w:ascii="Arial Narrow" w:hAnsi="Arial Narrow" w:cs="Tahoma"/>
          <w:sz w:val="24"/>
          <w:szCs w:val="24"/>
        </w:rPr>
        <w:t xml:space="preserve"> 1</w:t>
      </w:r>
    </w:p>
    <w:p w:rsidR="006340F1" w:rsidRPr="00775D0B" w:rsidRDefault="006340F1" w:rsidP="006340F1">
      <w:pPr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 xml:space="preserve">Wykonawca obejmuje ochroną ubezpieczeniową pracowników, małżonków </w:t>
      </w:r>
      <w:r w:rsidR="0042167E">
        <w:rPr>
          <w:rFonts w:ascii="Arial Narrow" w:hAnsi="Arial Narrow" w:cs="Tahoma"/>
          <w:sz w:val="24"/>
          <w:szCs w:val="24"/>
        </w:rPr>
        <w:t>oraz</w:t>
      </w:r>
      <w:r w:rsidRPr="00775D0B">
        <w:rPr>
          <w:rFonts w:ascii="Arial Narrow" w:hAnsi="Arial Narrow" w:cs="Tahoma"/>
          <w:sz w:val="24"/>
          <w:szCs w:val="24"/>
        </w:rPr>
        <w:t xml:space="preserve"> partnerów życiowych </w:t>
      </w:r>
      <w:r w:rsidR="0042167E">
        <w:rPr>
          <w:rFonts w:ascii="Arial Narrow" w:hAnsi="Arial Narrow" w:cs="Tahoma"/>
          <w:sz w:val="24"/>
          <w:szCs w:val="24"/>
        </w:rPr>
        <w:t>i</w:t>
      </w:r>
      <w:r w:rsidR="0042167E" w:rsidRPr="00775D0B">
        <w:rPr>
          <w:rFonts w:ascii="Arial Narrow" w:hAnsi="Arial Narrow" w:cs="Tahoma"/>
          <w:sz w:val="24"/>
          <w:szCs w:val="24"/>
        </w:rPr>
        <w:t xml:space="preserve"> </w:t>
      </w:r>
      <w:r w:rsidRPr="00775D0B">
        <w:rPr>
          <w:rFonts w:ascii="Arial Narrow" w:hAnsi="Arial Narrow" w:cs="Tahoma"/>
          <w:sz w:val="24"/>
          <w:szCs w:val="24"/>
        </w:rPr>
        <w:t xml:space="preserve">pełnoletnie dzieci pracowników Zamawiającego zgodnie z warunkami oferty z dnia </w:t>
      </w:r>
      <w:r w:rsidR="00C86D1E" w:rsidRPr="00775D0B">
        <w:rPr>
          <w:rFonts w:ascii="Arial Narrow" w:hAnsi="Arial Narrow" w:cs="Tahoma"/>
          <w:sz w:val="24"/>
          <w:szCs w:val="24"/>
        </w:rPr>
        <w:t xml:space="preserve"> </w:t>
      </w:r>
      <w:r w:rsidR="0027343F">
        <w:rPr>
          <w:rFonts w:ascii="Arial Narrow" w:hAnsi="Arial Narrow" w:cs="Tahoma"/>
          <w:sz w:val="24"/>
          <w:szCs w:val="24"/>
        </w:rPr>
        <w:t>……………….</w:t>
      </w:r>
      <w:r w:rsidRPr="00775D0B">
        <w:rPr>
          <w:rFonts w:ascii="Arial Narrow" w:hAnsi="Arial Narrow" w:cs="Tahoma"/>
          <w:sz w:val="24"/>
          <w:szCs w:val="24"/>
        </w:rPr>
        <w:t xml:space="preserve">złożonej w postępowaniu o udzielnie zamówienia na </w:t>
      </w:r>
      <w:r w:rsidRPr="00775D0B">
        <w:rPr>
          <w:rFonts w:ascii="Arial Narrow" w:eastAsia="Calibri" w:hAnsi="Arial Narrow" w:cs="Arial"/>
          <w:sz w:val="24"/>
          <w:szCs w:val="24"/>
          <w:lang w:eastAsia="ar-SA"/>
        </w:rPr>
        <w:t>„</w:t>
      </w:r>
      <w:r w:rsidRPr="00775D0B">
        <w:rPr>
          <w:rFonts w:ascii="Arial Narrow" w:hAnsi="Arial Narrow" w:cs="Arial"/>
          <w:sz w:val="24"/>
          <w:szCs w:val="24"/>
        </w:rPr>
        <w:t>Grupowe ubezpieczenie na życie  pracowników oraz ich rodzin, w tym partnerów życiowych pracowników SP ZOZ Zespół Szpitali Mi</w:t>
      </w:r>
      <w:r w:rsidR="0027343F">
        <w:rPr>
          <w:rFonts w:ascii="Arial Narrow" w:hAnsi="Arial Narrow" w:cs="Arial"/>
          <w:sz w:val="24"/>
          <w:szCs w:val="24"/>
        </w:rPr>
        <w:t>ejskich w Chorzowie na lata 2021 – 2024</w:t>
      </w:r>
      <w:r w:rsidRPr="00775D0B">
        <w:rPr>
          <w:rFonts w:ascii="Arial Narrow" w:hAnsi="Arial Narrow" w:cs="Arial"/>
          <w:sz w:val="24"/>
          <w:szCs w:val="24"/>
        </w:rPr>
        <w:t>”</w:t>
      </w:r>
      <w:r w:rsidRPr="00775D0B">
        <w:rPr>
          <w:rFonts w:ascii="Arial Narrow" w:hAnsi="Arial Narrow" w:cs="Tahoma"/>
          <w:sz w:val="24"/>
          <w:szCs w:val="24"/>
        </w:rPr>
        <w:t xml:space="preserve">. </w:t>
      </w:r>
    </w:p>
    <w:p w:rsidR="00812F2E" w:rsidRPr="00775D0B" w:rsidRDefault="00812F2E" w:rsidP="006340F1">
      <w:pPr>
        <w:jc w:val="center"/>
        <w:rPr>
          <w:rFonts w:ascii="Arial Narrow" w:hAnsi="Arial Narrow" w:cs="Tahoma"/>
          <w:sz w:val="24"/>
          <w:szCs w:val="24"/>
        </w:rPr>
      </w:pPr>
    </w:p>
    <w:p w:rsidR="006340F1" w:rsidRPr="00775D0B" w:rsidRDefault="006340F1" w:rsidP="006340F1">
      <w:pPr>
        <w:jc w:val="center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sym w:font="Times New Roman" w:char="00A7"/>
      </w:r>
      <w:r w:rsidRPr="00775D0B">
        <w:rPr>
          <w:rFonts w:ascii="Arial Narrow" w:hAnsi="Arial Narrow" w:cs="Tahoma"/>
          <w:sz w:val="24"/>
          <w:szCs w:val="24"/>
        </w:rPr>
        <w:t xml:space="preserve"> 2</w:t>
      </w:r>
    </w:p>
    <w:p w:rsidR="006340F1" w:rsidRPr="00775D0B" w:rsidRDefault="006340F1" w:rsidP="006340F1">
      <w:pPr>
        <w:pStyle w:val="Tekstpodstawowywcity"/>
        <w:ind w:left="0"/>
        <w:rPr>
          <w:rFonts w:ascii="Arial Narrow" w:hAnsi="Arial Narrow" w:cs="Tahoma"/>
          <w:b w:val="0"/>
          <w:sz w:val="24"/>
          <w:szCs w:val="24"/>
          <w:u w:val="none"/>
        </w:rPr>
      </w:pPr>
      <w:r w:rsidRPr="00775D0B">
        <w:rPr>
          <w:rFonts w:ascii="Arial Narrow" w:hAnsi="Arial Narrow" w:cs="Tahoma"/>
          <w:b w:val="0"/>
          <w:sz w:val="24"/>
          <w:szCs w:val="24"/>
          <w:u w:val="none"/>
        </w:rPr>
        <w:t xml:space="preserve">Wykonawca udziela Zamawiającemu ochrony ubezpieczeniowej na okres wskazany </w:t>
      </w:r>
      <w:r w:rsidR="00464AA1">
        <w:rPr>
          <w:rFonts w:ascii="Arial Narrow" w:hAnsi="Arial Narrow" w:cs="Tahoma"/>
          <w:b w:val="0"/>
          <w:sz w:val="24"/>
          <w:szCs w:val="24"/>
          <w:u w:val="none"/>
        </w:rPr>
        <w:t>w</w:t>
      </w:r>
      <w:r w:rsidRPr="00775D0B">
        <w:rPr>
          <w:rFonts w:ascii="Arial Narrow" w:hAnsi="Arial Narrow" w:cs="Tahoma"/>
          <w:b w:val="0"/>
          <w:sz w:val="24"/>
          <w:szCs w:val="24"/>
          <w:u w:val="none"/>
        </w:rPr>
        <w:t xml:space="preserve"> zaproszeniu do negocjacji  to jest: 36</w:t>
      </w:r>
      <w:r w:rsidR="0027343F">
        <w:rPr>
          <w:rFonts w:ascii="Arial Narrow" w:hAnsi="Arial Narrow" w:cs="Tahoma"/>
          <w:b w:val="0"/>
          <w:sz w:val="24"/>
          <w:szCs w:val="24"/>
          <w:u w:val="none"/>
        </w:rPr>
        <w:t xml:space="preserve"> miesięcy od dnia 01.07.2021  do dnia 30.06.2024</w:t>
      </w:r>
      <w:r w:rsidR="001457B5">
        <w:rPr>
          <w:rFonts w:ascii="Arial Narrow" w:hAnsi="Arial Narrow" w:cs="Tahoma"/>
          <w:b w:val="0"/>
          <w:sz w:val="24"/>
          <w:szCs w:val="24"/>
          <w:u w:val="none"/>
        </w:rPr>
        <w:t xml:space="preserve"> r.</w:t>
      </w:r>
    </w:p>
    <w:p w:rsidR="006340F1" w:rsidRPr="00775D0B" w:rsidRDefault="006340F1" w:rsidP="006340F1">
      <w:pPr>
        <w:jc w:val="center"/>
        <w:rPr>
          <w:rFonts w:ascii="Arial Narrow" w:hAnsi="Arial Narrow" w:cs="Tahoma"/>
          <w:sz w:val="24"/>
          <w:szCs w:val="24"/>
        </w:rPr>
      </w:pPr>
    </w:p>
    <w:p w:rsidR="006340F1" w:rsidRPr="00775D0B" w:rsidRDefault="006340F1" w:rsidP="006340F1">
      <w:pPr>
        <w:jc w:val="center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sym w:font="Times New Roman" w:char="00A7"/>
      </w:r>
      <w:r w:rsidRPr="00775D0B">
        <w:rPr>
          <w:rFonts w:ascii="Arial Narrow" w:hAnsi="Arial Narrow" w:cs="Tahoma"/>
          <w:sz w:val="24"/>
          <w:szCs w:val="24"/>
        </w:rPr>
        <w:t xml:space="preserve"> 3</w:t>
      </w:r>
    </w:p>
    <w:p w:rsidR="006340F1" w:rsidRPr="00775D0B" w:rsidRDefault="006340F1" w:rsidP="006340F1">
      <w:pPr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 xml:space="preserve">Zawarcie umowy ubezpieczenia </w:t>
      </w:r>
      <w:r w:rsidR="0042167E">
        <w:rPr>
          <w:rFonts w:ascii="Arial Narrow" w:hAnsi="Arial Narrow" w:cs="Tahoma"/>
          <w:sz w:val="24"/>
          <w:szCs w:val="24"/>
        </w:rPr>
        <w:t xml:space="preserve">przez poszczególnych Ubezpieczonych </w:t>
      </w:r>
      <w:r w:rsidRPr="00775D0B">
        <w:rPr>
          <w:rFonts w:ascii="Arial Narrow" w:hAnsi="Arial Narrow" w:cs="Tahoma"/>
          <w:sz w:val="24"/>
          <w:szCs w:val="24"/>
        </w:rPr>
        <w:t>Wykonawca potwierdza poprzez wystawienie stosownych polis ubezpieczeniowych zgodnych</w:t>
      </w:r>
      <w:r w:rsidR="00464AA1">
        <w:rPr>
          <w:rFonts w:ascii="Arial Narrow" w:hAnsi="Arial Narrow" w:cs="Tahoma"/>
          <w:sz w:val="24"/>
          <w:szCs w:val="24"/>
        </w:rPr>
        <w:t xml:space="preserve"> </w:t>
      </w:r>
      <w:r w:rsidRPr="00775D0B">
        <w:rPr>
          <w:rFonts w:ascii="Arial Narrow" w:hAnsi="Arial Narrow" w:cs="Tahoma"/>
          <w:sz w:val="24"/>
          <w:szCs w:val="24"/>
        </w:rPr>
        <w:t>z ofertą złożoną Zamawiającemu. Wykonawca zobowiązany jest do wystawienia polis w ciągu 15 dni od otrzymania wniosków</w:t>
      </w:r>
      <w:r w:rsidR="00464AA1">
        <w:rPr>
          <w:rFonts w:ascii="Arial Narrow" w:hAnsi="Arial Narrow" w:cs="Tahoma"/>
          <w:sz w:val="24"/>
          <w:szCs w:val="24"/>
        </w:rPr>
        <w:t xml:space="preserve"> </w:t>
      </w:r>
      <w:r w:rsidRPr="00775D0B">
        <w:rPr>
          <w:rFonts w:ascii="Arial Narrow" w:hAnsi="Arial Narrow" w:cs="Tahoma"/>
          <w:sz w:val="24"/>
          <w:szCs w:val="24"/>
        </w:rPr>
        <w:t xml:space="preserve">i przesłania deklaracji przystąpienia pracowników </w:t>
      </w:r>
      <w:r w:rsidR="0042167E">
        <w:rPr>
          <w:rFonts w:ascii="Arial Narrow" w:hAnsi="Arial Narrow" w:cs="Tahoma"/>
          <w:sz w:val="24"/>
          <w:szCs w:val="24"/>
        </w:rPr>
        <w:t>Zamawiającego</w:t>
      </w:r>
      <w:r w:rsidRPr="00775D0B">
        <w:rPr>
          <w:rFonts w:ascii="Arial Narrow" w:hAnsi="Arial Narrow" w:cs="Tahoma"/>
          <w:sz w:val="24"/>
          <w:szCs w:val="24"/>
        </w:rPr>
        <w:t>.</w:t>
      </w:r>
    </w:p>
    <w:p w:rsidR="006340F1" w:rsidRPr="00775D0B" w:rsidRDefault="006340F1" w:rsidP="006340F1">
      <w:pPr>
        <w:jc w:val="center"/>
        <w:rPr>
          <w:rFonts w:ascii="Arial Narrow" w:hAnsi="Arial Narrow" w:cs="Tahoma"/>
          <w:sz w:val="24"/>
          <w:szCs w:val="24"/>
        </w:rPr>
      </w:pPr>
    </w:p>
    <w:p w:rsidR="006340F1" w:rsidRPr="00775D0B" w:rsidRDefault="006340F1" w:rsidP="006340F1">
      <w:pPr>
        <w:jc w:val="center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§ 4</w:t>
      </w:r>
    </w:p>
    <w:p w:rsidR="006340F1" w:rsidRPr="00775D0B" w:rsidRDefault="006340F1" w:rsidP="00666420">
      <w:pPr>
        <w:pStyle w:val="Akapitzlist"/>
        <w:numPr>
          <w:ilvl w:val="0"/>
          <w:numId w:val="15"/>
        </w:numPr>
        <w:suppressAutoHyphens/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Składka będzie płacona miesięcznie przelewem przez Zamawiającego oddzielnie na numer konta bankowego nadany Zamawiającemu przez Wykonawcę:</w:t>
      </w:r>
    </w:p>
    <w:p w:rsidR="006340F1" w:rsidRPr="00775D0B" w:rsidRDefault="006340F1" w:rsidP="006340F1">
      <w:pPr>
        <w:tabs>
          <w:tab w:val="num" w:pos="426"/>
        </w:tabs>
        <w:suppressAutoHyphens/>
        <w:ind w:left="426"/>
        <w:rPr>
          <w:rFonts w:ascii="Arial Narrow" w:hAnsi="Arial Narrow" w:cs="Tahoma"/>
          <w:b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ab/>
      </w:r>
      <w:r w:rsidRPr="00775D0B">
        <w:rPr>
          <w:rFonts w:ascii="Arial Narrow" w:hAnsi="Arial Narrow" w:cs="Tahoma"/>
          <w:sz w:val="24"/>
          <w:szCs w:val="24"/>
        </w:rPr>
        <w:tab/>
      </w:r>
      <w:r w:rsidRPr="00775D0B">
        <w:rPr>
          <w:rFonts w:ascii="Arial Narrow" w:hAnsi="Arial Narrow" w:cs="Tahoma"/>
          <w:sz w:val="24"/>
          <w:szCs w:val="24"/>
        </w:rPr>
        <w:tab/>
      </w:r>
      <w:r w:rsidRPr="00775D0B">
        <w:rPr>
          <w:rFonts w:ascii="Arial Narrow" w:hAnsi="Arial Narrow" w:cs="Tahoma"/>
          <w:b/>
          <w:sz w:val="24"/>
          <w:szCs w:val="24"/>
        </w:rPr>
        <w:t xml:space="preserve">WARIANT I Składka </w:t>
      </w:r>
      <w:r w:rsidRPr="00775D0B">
        <w:rPr>
          <w:rFonts w:ascii="Arial Narrow" w:hAnsi="Arial Narrow" w:cs="Tahoma"/>
          <w:b/>
          <w:sz w:val="24"/>
          <w:szCs w:val="24"/>
        </w:rPr>
        <w:tab/>
        <w:t xml:space="preserve"> zł. </w:t>
      </w:r>
    </w:p>
    <w:tbl>
      <w:tblPr>
        <w:tblW w:w="5169" w:type="dxa"/>
        <w:tblInd w:w="21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0"/>
        <w:gridCol w:w="960"/>
        <w:gridCol w:w="960"/>
        <w:gridCol w:w="960"/>
        <w:gridCol w:w="1229"/>
      </w:tblGrid>
      <w:tr w:rsidR="006340F1" w:rsidRPr="00775D0B" w:rsidTr="00235372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6340F1" w:rsidRPr="00775D0B" w:rsidRDefault="006340F1" w:rsidP="005D304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b/>
                <w:bCs/>
                <w:sz w:val="24"/>
                <w:szCs w:val="24"/>
              </w:rPr>
              <w:t>Nr polisy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340F1" w:rsidRPr="00775D0B" w:rsidRDefault="0027343F" w:rsidP="005D304D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6340F1" w:rsidRPr="00775D0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40F1" w:rsidRPr="00775D0B" w:rsidRDefault="006340F1" w:rsidP="005D304D">
            <w:pPr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40F1" w:rsidRPr="00775D0B" w:rsidRDefault="006340F1" w:rsidP="005D304D">
            <w:pPr>
              <w:rPr>
                <w:rFonts w:ascii="Arial Narrow" w:hAnsi="Arial Narrow" w:cs="Arial"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40F1" w:rsidRPr="00775D0B" w:rsidRDefault="006340F1" w:rsidP="005D304D">
            <w:pPr>
              <w:rPr>
                <w:rFonts w:ascii="Arial Narrow" w:hAnsi="Arial Narrow" w:cs="Arial"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F37159" w:rsidRPr="00775D0B" w:rsidTr="0023537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159" w:rsidRPr="00775D0B" w:rsidRDefault="00F37159" w:rsidP="005D304D">
            <w:pPr>
              <w:rPr>
                <w:rFonts w:ascii="Arial Narrow" w:hAnsi="Arial Narrow" w:cs="Arial"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159" w:rsidRPr="00775D0B" w:rsidRDefault="0027343F" w:rsidP="00775D0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……</w:t>
            </w:r>
            <w:r w:rsidR="00F37159" w:rsidRPr="00775D0B">
              <w:rPr>
                <w:rFonts w:ascii="Arial Narrow" w:hAnsi="Arial Narrow" w:cs="Arial"/>
                <w:b/>
                <w:bCs/>
                <w:sz w:val="24"/>
                <w:szCs w:val="24"/>
              </w:rPr>
              <w:t>zł miesięcznie za Ubezpieczonego</w:t>
            </w:r>
            <w:r w:rsidR="00F37159" w:rsidRPr="00775D0B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6340F1" w:rsidRPr="00775D0B" w:rsidTr="00235372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6340F1" w:rsidRPr="00775D0B" w:rsidRDefault="006340F1" w:rsidP="005D304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b/>
                <w:bCs/>
                <w:sz w:val="24"/>
                <w:szCs w:val="24"/>
              </w:rPr>
              <w:t>Nr konta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340F1" w:rsidRPr="00775D0B" w:rsidRDefault="0027343F" w:rsidP="005D304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6340F1" w:rsidRPr="00775D0B" w:rsidRDefault="006340F1" w:rsidP="006340F1">
      <w:pPr>
        <w:tabs>
          <w:tab w:val="num" w:pos="426"/>
        </w:tabs>
        <w:suppressAutoHyphens/>
        <w:ind w:left="426"/>
        <w:rPr>
          <w:rFonts w:ascii="Arial Narrow" w:hAnsi="Arial Narrow" w:cs="Tahoma"/>
          <w:b/>
          <w:sz w:val="24"/>
          <w:szCs w:val="24"/>
        </w:rPr>
      </w:pPr>
      <w:bookmarkStart w:id="0" w:name="_GoBack"/>
      <w:bookmarkEnd w:id="0"/>
      <w:r w:rsidRPr="00775D0B">
        <w:rPr>
          <w:rFonts w:ascii="Arial Narrow" w:hAnsi="Arial Narrow" w:cs="Tahoma"/>
          <w:sz w:val="24"/>
          <w:szCs w:val="24"/>
        </w:rPr>
        <w:lastRenderedPageBreak/>
        <w:tab/>
      </w:r>
      <w:r w:rsidRPr="00775D0B">
        <w:rPr>
          <w:rFonts w:ascii="Arial Narrow" w:hAnsi="Arial Narrow" w:cs="Tahoma"/>
          <w:sz w:val="24"/>
          <w:szCs w:val="24"/>
        </w:rPr>
        <w:tab/>
      </w:r>
      <w:r w:rsidRPr="00775D0B">
        <w:rPr>
          <w:rFonts w:ascii="Arial Narrow" w:hAnsi="Arial Narrow" w:cs="Tahoma"/>
          <w:sz w:val="24"/>
          <w:szCs w:val="24"/>
        </w:rPr>
        <w:tab/>
        <w:t xml:space="preserve"> </w:t>
      </w:r>
      <w:r w:rsidRPr="00775D0B">
        <w:rPr>
          <w:rFonts w:ascii="Arial Narrow" w:hAnsi="Arial Narrow" w:cs="Tahoma"/>
          <w:b/>
          <w:sz w:val="24"/>
          <w:szCs w:val="24"/>
        </w:rPr>
        <w:t xml:space="preserve">WARIANT II Składka </w:t>
      </w:r>
      <w:r w:rsidRPr="00775D0B">
        <w:rPr>
          <w:rFonts w:ascii="Arial Narrow" w:hAnsi="Arial Narrow" w:cs="Tahoma"/>
          <w:b/>
          <w:sz w:val="24"/>
          <w:szCs w:val="24"/>
        </w:rPr>
        <w:tab/>
      </w:r>
      <w:r w:rsidRPr="00775D0B">
        <w:rPr>
          <w:rFonts w:ascii="Arial Narrow" w:hAnsi="Arial Narrow" w:cs="Tahoma"/>
          <w:b/>
          <w:sz w:val="24"/>
          <w:szCs w:val="24"/>
        </w:rPr>
        <w:tab/>
        <w:t xml:space="preserve"> zł.</w:t>
      </w:r>
    </w:p>
    <w:tbl>
      <w:tblPr>
        <w:tblW w:w="5169" w:type="dxa"/>
        <w:tblInd w:w="21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0"/>
        <w:gridCol w:w="960"/>
        <w:gridCol w:w="960"/>
        <w:gridCol w:w="960"/>
        <w:gridCol w:w="1229"/>
      </w:tblGrid>
      <w:tr w:rsidR="006340F1" w:rsidRPr="00775D0B" w:rsidTr="00235372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6340F1" w:rsidRPr="00775D0B" w:rsidRDefault="006340F1" w:rsidP="005D304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b/>
                <w:bCs/>
                <w:sz w:val="24"/>
                <w:szCs w:val="24"/>
              </w:rPr>
              <w:t>Nr polisy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340F1" w:rsidRPr="00775D0B" w:rsidRDefault="0027343F" w:rsidP="005D304D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1" w:name="RANGE!C8"/>
            <w:bookmarkEnd w:id="1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40F1" w:rsidRPr="00775D0B" w:rsidRDefault="006340F1" w:rsidP="005D304D">
            <w:pPr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40F1" w:rsidRPr="00775D0B" w:rsidRDefault="006340F1" w:rsidP="005D304D">
            <w:pPr>
              <w:rPr>
                <w:rFonts w:ascii="Arial Narrow" w:hAnsi="Arial Narrow" w:cs="Arial"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40F1" w:rsidRPr="00775D0B" w:rsidRDefault="006340F1" w:rsidP="005D304D">
            <w:pPr>
              <w:rPr>
                <w:rFonts w:ascii="Arial Narrow" w:hAnsi="Arial Narrow" w:cs="Arial"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F37159" w:rsidRPr="00775D0B" w:rsidTr="0023537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159" w:rsidRPr="00775D0B" w:rsidRDefault="00F37159" w:rsidP="005D304D">
            <w:pPr>
              <w:rPr>
                <w:rFonts w:ascii="Arial Narrow" w:hAnsi="Arial Narrow" w:cs="Arial"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159" w:rsidRPr="00775D0B" w:rsidRDefault="0027343F" w:rsidP="00775D0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……….</w:t>
            </w:r>
            <w:r w:rsidR="00F37159" w:rsidRPr="00775D0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zł miesięcznie za Ubezpieczonego</w:t>
            </w:r>
            <w:r w:rsidR="00F37159" w:rsidRPr="00775D0B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6340F1" w:rsidRPr="00775D0B" w:rsidTr="00235372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6340F1" w:rsidRPr="00775D0B" w:rsidRDefault="006340F1" w:rsidP="005D304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b/>
                <w:bCs/>
                <w:sz w:val="24"/>
                <w:szCs w:val="24"/>
              </w:rPr>
              <w:t>Nr konta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340F1" w:rsidRPr="00775D0B" w:rsidRDefault="006340F1" w:rsidP="0027343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C1625" w:rsidRPr="00775D0B" w:rsidRDefault="008C1625" w:rsidP="008C1625">
      <w:pPr>
        <w:tabs>
          <w:tab w:val="num" w:pos="426"/>
        </w:tabs>
        <w:suppressAutoHyphens/>
        <w:ind w:left="426"/>
        <w:rPr>
          <w:rFonts w:ascii="Arial Narrow" w:hAnsi="Arial Narrow" w:cs="Tahoma"/>
          <w:sz w:val="24"/>
          <w:szCs w:val="24"/>
        </w:rPr>
      </w:pPr>
    </w:p>
    <w:p w:rsidR="008C1625" w:rsidRPr="00775D0B" w:rsidRDefault="008C1625" w:rsidP="008C1625">
      <w:pPr>
        <w:tabs>
          <w:tab w:val="num" w:pos="426"/>
        </w:tabs>
        <w:suppressAutoHyphens/>
        <w:ind w:left="426"/>
        <w:rPr>
          <w:rFonts w:ascii="Arial Narrow" w:hAnsi="Arial Narrow" w:cs="Tahoma"/>
          <w:b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ab/>
      </w:r>
      <w:r w:rsidRPr="00775D0B">
        <w:rPr>
          <w:rFonts w:ascii="Arial Narrow" w:hAnsi="Arial Narrow" w:cs="Tahoma"/>
          <w:sz w:val="24"/>
          <w:szCs w:val="24"/>
        </w:rPr>
        <w:tab/>
      </w:r>
      <w:r w:rsidRPr="00775D0B">
        <w:rPr>
          <w:rFonts w:ascii="Arial Narrow" w:hAnsi="Arial Narrow" w:cs="Tahoma"/>
          <w:sz w:val="24"/>
          <w:szCs w:val="24"/>
        </w:rPr>
        <w:tab/>
        <w:t xml:space="preserve"> </w:t>
      </w:r>
      <w:r w:rsidRPr="00775D0B">
        <w:rPr>
          <w:rFonts w:ascii="Arial Narrow" w:hAnsi="Arial Narrow" w:cs="Tahoma"/>
          <w:b/>
          <w:sz w:val="24"/>
          <w:szCs w:val="24"/>
        </w:rPr>
        <w:t xml:space="preserve">WARIANT III Składka </w:t>
      </w:r>
      <w:r w:rsidRPr="00775D0B">
        <w:rPr>
          <w:rFonts w:ascii="Arial Narrow" w:hAnsi="Arial Narrow" w:cs="Tahoma"/>
          <w:b/>
          <w:sz w:val="24"/>
          <w:szCs w:val="24"/>
        </w:rPr>
        <w:tab/>
      </w:r>
      <w:r w:rsidRPr="00775D0B">
        <w:rPr>
          <w:rFonts w:ascii="Arial Narrow" w:hAnsi="Arial Narrow" w:cs="Tahoma"/>
          <w:b/>
          <w:sz w:val="24"/>
          <w:szCs w:val="24"/>
        </w:rPr>
        <w:tab/>
        <w:t xml:space="preserve"> zł.</w:t>
      </w:r>
    </w:p>
    <w:tbl>
      <w:tblPr>
        <w:tblW w:w="5169" w:type="dxa"/>
        <w:tblInd w:w="21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0"/>
        <w:gridCol w:w="925"/>
        <w:gridCol w:w="960"/>
        <w:gridCol w:w="960"/>
        <w:gridCol w:w="960"/>
        <w:gridCol w:w="304"/>
      </w:tblGrid>
      <w:tr w:rsidR="008C1625" w:rsidRPr="00775D0B" w:rsidTr="00235372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C1625" w:rsidRPr="00775D0B" w:rsidRDefault="008C1625" w:rsidP="005D304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b/>
                <w:bCs/>
                <w:sz w:val="24"/>
                <w:szCs w:val="24"/>
              </w:rPr>
              <w:t>Nr polisy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C1625" w:rsidRPr="00775D0B" w:rsidRDefault="008C1625" w:rsidP="005D304D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8C1625" w:rsidRPr="00775D0B" w:rsidRDefault="008C1625" w:rsidP="005D304D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1625" w:rsidRPr="00775D0B" w:rsidRDefault="008C1625" w:rsidP="005D304D">
            <w:pPr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1625" w:rsidRPr="00775D0B" w:rsidRDefault="008C1625" w:rsidP="005D304D">
            <w:pPr>
              <w:rPr>
                <w:rFonts w:ascii="Arial Narrow" w:hAnsi="Arial Narrow" w:cs="Arial"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1625" w:rsidRPr="00775D0B" w:rsidRDefault="008C1625" w:rsidP="005D304D">
            <w:pPr>
              <w:rPr>
                <w:rFonts w:ascii="Arial Narrow" w:hAnsi="Arial Narrow" w:cs="Arial"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F37159" w:rsidRPr="00775D0B" w:rsidTr="009D17DE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7159" w:rsidRPr="00775D0B" w:rsidRDefault="00F37159" w:rsidP="005D304D">
            <w:pPr>
              <w:rPr>
                <w:rFonts w:ascii="Arial Narrow" w:hAnsi="Arial Narrow" w:cs="Arial"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159" w:rsidRPr="00775D0B" w:rsidRDefault="0027343F" w:rsidP="005D304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……..</w:t>
            </w:r>
            <w:r w:rsidR="00F37159" w:rsidRPr="00775D0B">
              <w:rPr>
                <w:rFonts w:ascii="Arial Narrow" w:hAnsi="Arial Narrow" w:cs="Arial"/>
                <w:b/>
                <w:bCs/>
                <w:sz w:val="24"/>
                <w:szCs w:val="24"/>
              </w:rPr>
              <w:t>zł miesięcznie za Ubezpieczonego</w:t>
            </w:r>
          </w:p>
        </w:tc>
      </w:tr>
      <w:tr w:rsidR="00F37159" w:rsidRPr="00775D0B" w:rsidTr="00235372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37159" w:rsidRPr="00775D0B" w:rsidRDefault="00F37159" w:rsidP="005D304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75D0B">
              <w:rPr>
                <w:rFonts w:ascii="Arial Narrow" w:hAnsi="Arial Narrow" w:cs="Arial"/>
                <w:b/>
                <w:bCs/>
                <w:sz w:val="24"/>
                <w:szCs w:val="24"/>
              </w:rPr>
              <w:t>Nr konta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7159" w:rsidRPr="00775D0B" w:rsidRDefault="0027343F" w:rsidP="005D304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.</w:t>
            </w:r>
            <w:r w:rsidR="00F37159" w:rsidRPr="00775D0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C1625" w:rsidRPr="00775D0B" w:rsidRDefault="008C1625" w:rsidP="008C1625">
      <w:pPr>
        <w:tabs>
          <w:tab w:val="num" w:pos="426"/>
        </w:tabs>
        <w:suppressAutoHyphens/>
        <w:ind w:left="426"/>
        <w:rPr>
          <w:rFonts w:ascii="Arial Narrow" w:hAnsi="Arial Narrow" w:cs="Tahoma"/>
          <w:sz w:val="24"/>
          <w:szCs w:val="24"/>
        </w:rPr>
      </w:pPr>
    </w:p>
    <w:p w:rsidR="006340F1" w:rsidRPr="00775D0B" w:rsidRDefault="006340F1" w:rsidP="00666420">
      <w:pPr>
        <w:pStyle w:val="Akapitzlist"/>
        <w:numPr>
          <w:ilvl w:val="0"/>
          <w:numId w:val="15"/>
        </w:numPr>
        <w:suppressAutoHyphens/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 xml:space="preserve">Terminy przekazywania składek określa się najpóźniej do 15 dnia miesiąca, za który są należne. </w:t>
      </w:r>
    </w:p>
    <w:p w:rsidR="00666420" w:rsidRPr="00775D0B" w:rsidRDefault="006340F1" w:rsidP="00AF554C">
      <w:pPr>
        <w:pStyle w:val="Akapitzlist"/>
        <w:numPr>
          <w:ilvl w:val="0"/>
          <w:numId w:val="15"/>
        </w:numPr>
        <w:suppressAutoHyphens/>
        <w:ind w:left="426" w:right="-33" w:hanging="426"/>
        <w:jc w:val="both"/>
        <w:rPr>
          <w:rFonts w:ascii="Arial Narrow" w:hAnsi="Arial Narrow" w:cs="Arial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 xml:space="preserve">Nieopłacenie przez Zamawiającego składki w całości lub w części w terminie przewidzianym w ust. </w:t>
      </w:r>
      <w:r w:rsidR="008C4540" w:rsidRPr="00775D0B">
        <w:rPr>
          <w:rFonts w:ascii="Arial Narrow" w:hAnsi="Arial Narrow" w:cs="Tahoma"/>
          <w:sz w:val="24"/>
          <w:szCs w:val="24"/>
        </w:rPr>
        <w:t>2</w:t>
      </w:r>
      <w:r w:rsidRPr="00775D0B">
        <w:rPr>
          <w:rFonts w:ascii="Arial Narrow" w:hAnsi="Arial Narrow" w:cs="Tahoma"/>
          <w:sz w:val="24"/>
          <w:szCs w:val="24"/>
        </w:rPr>
        <w:t xml:space="preserve"> nie powoduje ustania odpowiedzialności Wykonawcy. </w:t>
      </w:r>
      <w:r w:rsidR="003251F0" w:rsidRPr="00775D0B">
        <w:rPr>
          <w:rFonts w:ascii="Arial Narrow" w:hAnsi="Arial Narrow" w:cs="Tahoma"/>
          <w:sz w:val="24"/>
          <w:szCs w:val="24"/>
        </w:rPr>
        <w:t>W</w:t>
      </w:r>
      <w:r w:rsidRPr="00775D0B">
        <w:rPr>
          <w:rFonts w:ascii="Arial Narrow" w:hAnsi="Arial Narrow" w:cs="Tahoma"/>
          <w:sz w:val="24"/>
          <w:szCs w:val="24"/>
        </w:rPr>
        <w:t xml:space="preserve">ykonawca w takim przypadku wzywa Zamawiającego do uzupełnienia zaległości, wskazując, co najmniej 15-dniowy dodatkowy termin zapłaty składki oraz informuje o skutku nieprzekazania składki w tym terminie. </w:t>
      </w:r>
    </w:p>
    <w:p w:rsidR="00666420" w:rsidRPr="00775D0B" w:rsidRDefault="003251F0" w:rsidP="005C3F87">
      <w:pPr>
        <w:pStyle w:val="Akapitzlist"/>
        <w:numPr>
          <w:ilvl w:val="0"/>
          <w:numId w:val="15"/>
        </w:numPr>
        <w:suppressAutoHyphens/>
        <w:ind w:left="426" w:right="-33" w:hanging="426"/>
        <w:jc w:val="both"/>
        <w:rPr>
          <w:rFonts w:ascii="Arial Narrow" w:hAnsi="Arial Narrow" w:cs="Arial"/>
          <w:sz w:val="24"/>
          <w:szCs w:val="24"/>
        </w:rPr>
      </w:pPr>
      <w:r w:rsidRPr="00775D0B">
        <w:rPr>
          <w:rFonts w:ascii="Arial Narrow" w:hAnsi="Arial Narrow" w:cs="Arial"/>
          <w:sz w:val="24"/>
          <w:szCs w:val="24"/>
        </w:rPr>
        <w:t xml:space="preserve">W przypadku, gdy Ubezpieczony wycofa oświadczenia woli złożone </w:t>
      </w:r>
      <w:r w:rsidR="0042167E">
        <w:rPr>
          <w:rFonts w:ascii="Arial Narrow" w:hAnsi="Arial Narrow" w:cs="Arial"/>
          <w:sz w:val="24"/>
          <w:szCs w:val="24"/>
        </w:rPr>
        <w:t>Zamawiającemu jako u</w:t>
      </w:r>
      <w:r w:rsidRPr="00775D0B">
        <w:rPr>
          <w:rFonts w:ascii="Arial Narrow" w:hAnsi="Arial Narrow" w:cs="Arial"/>
          <w:sz w:val="24"/>
          <w:szCs w:val="24"/>
        </w:rPr>
        <w:t xml:space="preserve">bezpieczającemu, do potrącania z jego wynagrodzenia comiesięcznej składki, </w:t>
      </w:r>
      <w:r w:rsidR="0042167E">
        <w:rPr>
          <w:rFonts w:ascii="Arial Narrow" w:hAnsi="Arial Narrow" w:cs="Arial"/>
          <w:sz w:val="24"/>
          <w:szCs w:val="24"/>
        </w:rPr>
        <w:t>Zamawiający</w:t>
      </w:r>
      <w:r w:rsidR="0042167E" w:rsidRPr="00775D0B">
        <w:rPr>
          <w:rFonts w:ascii="Arial Narrow" w:hAnsi="Arial Narrow" w:cs="Arial"/>
          <w:sz w:val="24"/>
          <w:szCs w:val="24"/>
        </w:rPr>
        <w:t xml:space="preserve"> </w:t>
      </w:r>
      <w:r w:rsidRPr="00775D0B">
        <w:rPr>
          <w:rFonts w:ascii="Arial Narrow" w:hAnsi="Arial Narrow" w:cs="Arial"/>
          <w:sz w:val="24"/>
          <w:szCs w:val="24"/>
        </w:rPr>
        <w:t xml:space="preserve">zwolniony jest z przekazania należnej składki za kolejny miesiąc </w:t>
      </w:r>
      <w:r w:rsidR="0042167E">
        <w:rPr>
          <w:rFonts w:ascii="Arial Narrow" w:hAnsi="Arial Narrow" w:cs="Arial"/>
          <w:sz w:val="24"/>
          <w:szCs w:val="24"/>
        </w:rPr>
        <w:t>Wykonawcy</w:t>
      </w:r>
      <w:r w:rsidRPr="00775D0B">
        <w:rPr>
          <w:rFonts w:ascii="Arial Narrow" w:hAnsi="Arial Narrow" w:cs="Arial"/>
          <w:sz w:val="24"/>
          <w:szCs w:val="24"/>
        </w:rPr>
        <w:t xml:space="preserve">. Ubezpieczenie przerywa swój bieg dla Ubezpieczonego w formie grupowej. Ubezpieczony może kontynuować ubezpieczenie w formie indywidualnej, składkę za to ubezpieczenie przekazuje sam bez udziału Zamawiającego. </w:t>
      </w:r>
    </w:p>
    <w:p w:rsidR="003251F0" w:rsidRPr="00775D0B" w:rsidRDefault="003251F0" w:rsidP="005C3F87">
      <w:pPr>
        <w:pStyle w:val="Akapitzlist"/>
        <w:numPr>
          <w:ilvl w:val="0"/>
          <w:numId w:val="15"/>
        </w:numPr>
        <w:suppressAutoHyphens/>
        <w:ind w:left="426" w:right="-33" w:hanging="426"/>
        <w:jc w:val="both"/>
        <w:rPr>
          <w:rFonts w:ascii="Arial Narrow" w:hAnsi="Arial Narrow" w:cs="Arial"/>
          <w:sz w:val="24"/>
          <w:szCs w:val="24"/>
        </w:rPr>
      </w:pPr>
      <w:r w:rsidRPr="00775D0B">
        <w:rPr>
          <w:rFonts w:ascii="Arial Narrow" w:hAnsi="Arial Narrow" w:cs="Arial"/>
          <w:sz w:val="24"/>
          <w:szCs w:val="24"/>
        </w:rPr>
        <w:t>Zamawiający nie ponosi odpowiedzialności za brak przekazania składki w przypadku braku chętnych przystąpienia do niniejszej umowy.</w:t>
      </w:r>
    </w:p>
    <w:p w:rsidR="003251F0" w:rsidRPr="00775D0B" w:rsidRDefault="003251F0" w:rsidP="008C1625">
      <w:pPr>
        <w:suppressAutoHyphens/>
        <w:ind w:left="284"/>
        <w:jc w:val="both"/>
        <w:rPr>
          <w:rFonts w:ascii="Arial Narrow" w:hAnsi="Arial Narrow" w:cs="Tahoma"/>
          <w:sz w:val="24"/>
          <w:szCs w:val="24"/>
        </w:rPr>
      </w:pPr>
    </w:p>
    <w:p w:rsidR="006340F1" w:rsidRPr="00775D0B" w:rsidRDefault="006340F1" w:rsidP="006340F1">
      <w:pPr>
        <w:rPr>
          <w:rFonts w:ascii="Arial Narrow" w:hAnsi="Arial Narrow" w:cs="Arial"/>
          <w:sz w:val="24"/>
          <w:szCs w:val="24"/>
        </w:rPr>
      </w:pPr>
    </w:p>
    <w:p w:rsidR="006340F1" w:rsidRPr="00775D0B" w:rsidRDefault="006340F1" w:rsidP="006340F1">
      <w:pPr>
        <w:jc w:val="center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sym w:font="Times New Roman" w:char="00A7"/>
      </w:r>
      <w:r w:rsidRPr="00775D0B">
        <w:rPr>
          <w:rFonts w:ascii="Arial Narrow" w:hAnsi="Arial Narrow" w:cs="Tahoma"/>
          <w:sz w:val="24"/>
          <w:szCs w:val="24"/>
        </w:rPr>
        <w:t xml:space="preserve"> 5</w:t>
      </w:r>
    </w:p>
    <w:p w:rsidR="006340F1" w:rsidRPr="00775D0B" w:rsidRDefault="006340F1" w:rsidP="006340F1">
      <w:pPr>
        <w:ind w:left="425" w:hanging="425"/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Zamawiający zobowiązuje się m.in. do:</w:t>
      </w:r>
    </w:p>
    <w:p w:rsidR="006340F1" w:rsidRPr="00775D0B" w:rsidRDefault="006340F1" w:rsidP="006340F1">
      <w:pPr>
        <w:numPr>
          <w:ilvl w:val="0"/>
          <w:numId w:val="8"/>
        </w:numPr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informowania pracowników o możliwości przystąpienia do ubezpieczenia,</w:t>
      </w:r>
    </w:p>
    <w:p w:rsidR="006340F1" w:rsidRPr="00775D0B" w:rsidRDefault="006340F1" w:rsidP="006340F1">
      <w:pPr>
        <w:numPr>
          <w:ilvl w:val="0"/>
          <w:numId w:val="8"/>
        </w:numPr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sporządzania miesięcznych wykazów osób przystępujących oraz występujących z ubezpieczenia,</w:t>
      </w:r>
    </w:p>
    <w:p w:rsidR="006340F1" w:rsidRPr="00775D0B" w:rsidRDefault="006340F1" w:rsidP="006340F1">
      <w:pPr>
        <w:numPr>
          <w:ilvl w:val="0"/>
          <w:numId w:val="8"/>
        </w:numPr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potrącania z wynagrodzeń ubezpieczonych pracowników oraz przekazywania Wykonawcy, w ustalonym terminie, składek należnych za ubezpieczenie.</w:t>
      </w:r>
    </w:p>
    <w:p w:rsidR="006340F1" w:rsidRPr="00775D0B" w:rsidRDefault="006340F1" w:rsidP="006340F1">
      <w:pPr>
        <w:numPr>
          <w:ilvl w:val="0"/>
          <w:numId w:val="8"/>
        </w:numPr>
        <w:jc w:val="both"/>
        <w:rPr>
          <w:rFonts w:ascii="Arial Narrow" w:hAnsi="Arial Narrow" w:cs="Tahoma"/>
          <w:color w:val="000000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 xml:space="preserve">dostarczenia listy osób ubezpieczonych </w:t>
      </w:r>
      <w:r w:rsidRPr="00775D0B">
        <w:rPr>
          <w:rFonts w:ascii="Arial Narrow" w:hAnsi="Arial Narrow" w:cs="Arial"/>
          <w:sz w:val="24"/>
          <w:szCs w:val="24"/>
        </w:rPr>
        <w:t>przystępujących do ubezpieczenia</w:t>
      </w:r>
      <w:r w:rsidRPr="00775D0B">
        <w:rPr>
          <w:rFonts w:ascii="Arial Narrow" w:hAnsi="Arial Narrow" w:cs="Tahoma"/>
          <w:sz w:val="24"/>
          <w:szCs w:val="24"/>
        </w:rPr>
        <w:t xml:space="preserve"> przed początkiem okresu </w:t>
      </w:r>
      <w:r w:rsidRPr="00775D0B">
        <w:rPr>
          <w:rFonts w:ascii="Arial Narrow" w:hAnsi="Arial Narrow" w:cs="Tahoma"/>
          <w:color w:val="000000"/>
          <w:sz w:val="24"/>
          <w:szCs w:val="24"/>
        </w:rPr>
        <w:t>ubezpieczenia,</w:t>
      </w:r>
    </w:p>
    <w:p w:rsidR="006340F1" w:rsidRPr="00775D0B" w:rsidRDefault="006340F1" w:rsidP="006340F1">
      <w:pPr>
        <w:pStyle w:val="Akapitzlist"/>
        <w:numPr>
          <w:ilvl w:val="0"/>
          <w:numId w:val="8"/>
        </w:numPr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 xml:space="preserve">dostarczenia </w:t>
      </w:r>
      <w:r w:rsidRPr="00775D0B">
        <w:rPr>
          <w:rFonts w:ascii="Arial Narrow" w:hAnsi="Arial Narrow" w:cs="Arial"/>
          <w:sz w:val="24"/>
          <w:szCs w:val="24"/>
        </w:rPr>
        <w:t>listy osób przystępujących do ubezpieczenia wraz z deklaracjami uczestnictwa tych osób, listy osób występujących z ubezpieczenia oraz inne wnioski Ubezpieczonych w terminie do 15 dnia miesiąca, którego dotyczą</w:t>
      </w:r>
      <w:r w:rsidRPr="00775D0B">
        <w:rPr>
          <w:rFonts w:ascii="Arial Narrow" w:hAnsi="Arial Narrow" w:cs="Tahoma"/>
          <w:sz w:val="24"/>
          <w:szCs w:val="24"/>
        </w:rPr>
        <w:t xml:space="preserve"> w celu prowadzeni</w:t>
      </w:r>
      <w:r w:rsidR="008C1625" w:rsidRPr="00775D0B">
        <w:rPr>
          <w:rFonts w:ascii="Arial Narrow" w:hAnsi="Arial Narrow" w:cs="Tahoma"/>
          <w:sz w:val="24"/>
          <w:szCs w:val="24"/>
        </w:rPr>
        <w:t>a</w:t>
      </w:r>
      <w:r w:rsidRPr="00775D0B">
        <w:rPr>
          <w:rFonts w:ascii="Arial Narrow" w:hAnsi="Arial Narrow" w:cs="Tahoma"/>
          <w:sz w:val="24"/>
          <w:szCs w:val="24"/>
        </w:rPr>
        <w:t xml:space="preserve"> ewidencji osób ubezpieczonych. </w:t>
      </w:r>
    </w:p>
    <w:p w:rsidR="006340F1" w:rsidRPr="00775D0B" w:rsidRDefault="006340F1" w:rsidP="006340F1">
      <w:pPr>
        <w:spacing w:after="200" w:line="276" w:lineRule="auto"/>
        <w:rPr>
          <w:rFonts w:ascii="Arial Narrow" w:hAnsi="Arial Narrow" w:cs="Tahoma"/>
          <w:color w:val="000000"/>
          <w:sz w:val="24"/>
          <w:szCs w:val="24"/>
        </w:rPr>
      </w:pPr>
    </w:p>
    <w:p w:rsidR="006340F1" w:rsidRPr="00775D0B" w:rsidRDefault="006340F1" w:rsidP="006340F1">
      <w:pPr>
        <w:pStyle w:val="NormalnyWeb"/>
        <w:spacing w:after="0" w:afterAutospacing="0"/>
        <w:jc w:val="center"/>
        <w:rPr>
          <w:rFonts w:ascii="Arial Narrow" w:hAnsi="Arial Narrow"/>
        </w:rPr>
      </w:pPr>
      <w:r w:rsidRPr="00775D0B">
        <w:rPr>
          <w:rFonts w:ascii="Arial Narrow" w:hAnsi="Arial Narrow"/>
        </w:rPr>
        <w:t>§ 6</w:t>
      </w:r>
    </w:p>
    <w:p w:rsidR="006340F1" w:rsidRPr="00775D0B" w:rsidRDefault="006340F1" w:rsidP="006340F1">
      <w:pPr>
        <w:pStyle w:val="Akapitzlist"/>
        <w:rPr>
          <w:rFonts w:ascii="Arial Narrow" w:hAnsi="Arial Narrow" w:cs="Tahoma"/>
          <w:color w:val="000000"/>
          <w:sz w:val="24"/>
          <w:szCs w:val="24"/>
        </w:rPr>
      </w:pPr>
    </w:p>
    <w:p w:rsidR="0027343F" w:rsidRPr="0027343F" w:rsidRDefault="006340F1" w:rsidP="0027343F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425" w:hanging="425"/>
        <w:jc w:val="both"/>
        <w:rPr>
          <w:rFonts w:ascii="Arial Narrow" w:hAnsi="Arial Narrow" w:cs="Tahoma"/>
          <w:color w:val="000000"/>
        </w:rPr>
      </w:pPr>
      <w:r w:rsidRPr="00775D0B">
        <w:rPr>
          <w:rFonts w:ascii="Arial Narrow" w:hAnsi="Arial Narrow" w:cs="Tahoma"/>
          <w:color w:val="000000"/>
        </w:rPr>
        <w:t xml:space="preserve">Wykonawca przez cały okres trwania umowy ubezpieczenia będzie przekazywał Brokerowi miesięczne wynagrodzenie za obsługę, wsparcie, nadzór i pośrednictwo w działaniach w ramach umowy ubezpieczenia umowy w wysokości </w:t>
      </w:r>
      <w:r w:rsidR="0027343F">
        <w:rPr>
          <w:rFonts w:ascii="Arial Narrow" w:hAnsi="Arial Narrow" w:cs="Tahoma"/>
          <w:color w:val="000000"/>
        </w:rPr>
        <w:t>…….</w:t>
      </w:r>
      <w:r w:rsidR="007B3A24" w:rsidRPr="00775D0B">
        <w:rPr>
          <w:rFonts w:ascii="Arial Narrow" w:hAnsi="Arial Narrow" w:cs="Tahoma"/>
          <w:color w:val="000000"/>
        </w:rPr>
        <w:t xml:space="preserve"> </w:t>
      </w:r>
      <w:r w:rsidRPr="00775D0B">
        <w:rPr>
          <w:rFonts w:ascii="Arial Narrow" w:hAnsi="Arial Narrow" w:cs="Tahoma"/>
          <w:color w:val="000000"/>
        </w:rPr>
        <w:t xml:space="preserve">% </w:t>
      </w:r>
      <w:r w:rsidR="00C86D1E" w:rsidRPr="00775D0B">
        <w:rPr>
          <w:rFonts w:ascii="Arial Narrow" w:hAnsi="Arial Narrow" w:cs="Tahoma"/>
          <w:color w:val="000000"/>
        </w:rPr>
        <w:t xml:space="preserve">(słownie: </w:t>
      </w:r>
      <w:r w:rsidR="0027343F">
        <w:rPr>
          <w:rFonts w:ascii="Arial Narrow" w:hAnsi="Arial Narrow" w:cs="Tahoma"/>
          <w:color w:val="000000"/>
        </w:rPr>
        <w:t>……….</w:t>
      </w:r>
      <w:r w:rsidR="00C86D1E" w:rsidRPr="00775D0B">
        <w:rPr>
          <w:rFonts w:ascii="Arial Narrow" w:hAnsi="Arial Narrow" w:cs="Tahoma"/>
          <w:color w:val="000000"/>
        </w:rPr>
        <w:t xml:space="preserve"> procent) składki należnej i wpłaconej przez Zamawiającego z tytułu Umowy </w:t>
      </w:r>
      <w:r w:rsidR="00775D0B">
        <w:rPr>
          <w:rFonts w:ascii="Arial Narrow" w:hAnsi="Arial Narrow" w:cs="Tahoma"/>
          <w:color w:val="000000"/>
        </w:rPr>
        <w:t>u</w:t>
      </w:r>
      <w:r w:rsidR="00C86D1E" w:rsidRPr="00775D0B">
        <w:rPr>
          <w:rFonts w:ascii="Arial Narrow" w:hAnsi="Arial Narrow" w:cs="Tahoma"/>
          <w:color w:val="000000"/>
        </w:rPr>
        <w:t xml:space="preserve">bezpieczenia </w:t>
      </w:r>
      <w:r w:rsidR="00775D0B">
        <w:rPr>
          <w:rFonts w:ascii="Arial Narrow" w:hAnsi="Arial Narrow" w:cs="Tahoma"/>
          <w:color w:val="000000"/>
        </w:rPr>
        <w:t xml:space="preserve">o </w:t>
      </w:r>
      <w:r w:rsidR="0027343F">
        <w:rPr>
          <w:rFonts w:ascii="Arial Narrow" w:hAnsi="Arial Narrow" w:cs="Tahoma"/>
          <w:color w:val="000000"/>
        </w:rPr>
        <w:t>nr Polis o numerach: ………..</w:t>
      </w:r>
    </w:p>
    <w:p w:rsidR="006340F1" w:rsidRPr="00775D0B" w:rsidRDefault="006340F1" w:rsidP="006340F1">
      <w:pPr>
        <w:pStyle w:val="Akapitzlist"/>
        <w:rPr>
          <w:rFonts w:ascii="Arial Narrow" w:hAnsi="Arial Narrow" w:cs="Tahoma"/>
          <w:color w:val="000000"/>
          <w:sz w:val="24"/>
          <w:szCs w:val="24"/>
        </w:rPr>
      </w:pPr>
    </w:p>
    <w:p w:rsidR="006340F1" w:rsidRPr="0027343F" w:rsidRDefault="006340F1" w:rsidP="00151FD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425" w:hanging="425"/>
        <w:jc w:val="both"/>
        <w:rPr>
          <w:rFonts w:ascii="Arial Narrow" w:hAnsi="Arial Narrow" w:cs="Tahoma"/>
        </w:rPr>
      </w:pPr>
      <w:r w:rsidRPr="0027343F">
        <w:rPr>
          <w:rFonts w:ascii="Arial Narrow" w:hAnsi="Arial Narrow" w:cs="Tahoma"/>
          <w:color w:val="000000"/>
        </w:rPr>
        <w:t xml:space="preserve">Pracownikom Zamawiającego </w:t>
      </w:r>
      <w:r w:rsidR="00812F2E" w:rsidRPr="0027343F">
        <w:rPr>
          <w:rFonts w:ascii="Arial Narrow" w:hAnsi="Arial Narrow" w:cs="Tahoma"/>
          <w:color w:val="000000"/>
        </w:rPr>
        <w:t>wskazany</w:t>
      </w:r>
      <w:r w:rsidR="001457B5" w:rsidRPr="0027343F">
        <w:rPr>
          <w:rFonts w:ascii="Arial Narrow" w:hAnsi="Arial Narrow" w:cs="Tahoma"/>
          <w:color w:val="000000"/>
        </w:rPr>
        <w:t>m</w:t>
      </w:r>
      <w:r w:rsidR="00812F2E" w:rsidRPr="0027343F">
        <w:rPr>
          <w:rFonts w:ascii="Arial Narrow" w:hAnsi="Arial Narrow" w:cs="Tahoma"/>
          <w:color w:val="000000"/>
        </w:rPr>
        <w:t xml:space="preserve"> przez Zamawiającego </w:t>
      </w:r>
      <w:r w:rsidRPr="0027343F">
        <w:rPr>
          <w:rFonts w:ascii="Arial Narrow" w:hAnsi="Arial Narrow" w:cs="Tahoma"/>
          <w:color w:val="000000"/>
        </w:rPr>
        <w:t xml:space="preserve">z tytułu czynności administracyjnych przysługuje wynagrodzenie w kwocie łącznej brutto równej  </w:t>
      </w:r>
      <w:r w:rsidR="0027343F" w:rsidRPr="0027343F">
        <w:rPr>
          <w:rFonts w:ascii="Arial Narrow" w:hAnsi="Arial Narrow" w:cs="Tahoma"/>
          <w:color w:val="000000"/>
        </w:rPr>
        <w:t>………..</w:t>
      </w:r>
      <w:r w:rsidRPr="0027343F">
        <w:rPr>
          <w:rFonts w:ascii="Arial Narrow" w:hAnsi="Arial Narrow" w:cs="Tahoma"/>
          <w:color w:val="000000"/>
        </w:rPr>
        <w:t xml:space="preserve">% (słownie: </w:t>
      </w:r>
      <w:r w:rsidRPr="0027343F">
        <w:rPr>
          <w:rFonts w:ascii="Arial Narrow" w:hAnsi="Arial Narrow" w:cs="Tahoma"/>
          <w:color w:val="000000"/>
        </w:rPr>
        <w:lastRenderedPageBreak/>
        <w:t>procent) składki należnej i wpłaconej przez Zamawiającego z tytułu Um</w:t>
      </w:r>
      <w:r w:rsidR="00C86D1E" w:rsidRPr="0027343F">
        <w:rPr>
          <w:rFonts w:ascii="Arial Narrow" w:hAnsi="Arial Narrow" w:cs="Tahoma"/>
          <w:color w:val="000000"/>
        </w:rPr>
        <w:t>owy</w:t>
      </w:r>
      <w:r w:rsidR="00775D0B" w:rsidRPr="0027343F">
        <w:rPr>
          <w:rFonts w:ascii="Arial Narrow" w:hAnsi="Arial Narrow" w:cs="Tahoma"/>
          <w:color w:val="000000"/>
        </w:rPr>
        <w:t xml:space="preserve"> u</w:t>
      </w:r>
      <w:r w:rsidRPr="0027343F">
        <w:rPr>
          <w:rFonts w:ascii="Arial Narrow" w:hAnsi="Arial Narrow" w:cs="Tahoma"/>
          <w:color w:val="000000"/>
        </w:rPr>
        <w:t xml:space="preserve">bezpieczenia </w:t>
      </w:r>
      <w:r w:rsidR="00775D0B" w:rsidRPr="0027343F">
        <w:rPr>
          <w:rFonts w:ascii="Arial Narrow" w:hAnsi="Arial Narrow" w:cs="Tahoma"/>
          <w:color w:val="000000"/>
        </w:rPr>
        <w:t xml:space="preserve">o </w:t>
      </w:r>
      <w:r w:rsidRPr="0027343F">
        <w:rPr>
          <w:rFonts w:ascii="Arial Narrow" w:hAnsi="Arial Narrow" w:cs="Tahoma"/>
          <w:color w:val="000000"/>
        </w:rPr>
        <w:t xml:space="preserve">nr </w:t>
      </w:r>
      <w:r w:rsidR="0027343F">
        <w:rPr>
          <w:rFonts w:ascii="Arial Narrow" w:hAnsi="Arial Narrow" w:cs="Tahoma"/>
          <w:color w:val="000000"/>
        </w:rPr>
        <w:t xml:space="preserve"> Polis o numerach</w:t>
      </w:r>
      <w:r w:rsidRPr="0027343F">
        <w:rPr>
          <w:rFonts w:ascii="Arial Narrow" w:hAnsi="Arial Narrow" w:cs="Tahoma"/>
          <w:color w:val="000000"/>
        </w:rPr>
        <w:t xml:space="preserve">:  </w:t>
      </w:r>
      <w:r w:rsidR="0027343F">
        <w:rPr>
          <w:rFonts w:ascii="Arial Narrow" w:hAnsi="Arial Narrow" w:cs="Tahoma"/>
          <w:color w:val="000000"/>
        </w:rPr>
        <w:t>………….</w:t>
      </w:r>
    </w:p>
    <w:p w:rsidR="006340F1" w:rsidRPr="00775D0B" w:rsidRDefault="006340F1" w:rsidP="006340F1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ind w:left="425" w:hanging="425"/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Wynagrodzenie dla Brokera, o którym mowa w ust.</w:t>
      </w:r>
      <w:r w:rsidR="00F37159" w:rsidRPr="00775D0B">
        <w:rPr>
          <w:rFonts w:ascii="Arial Narrow" w:hAnsi="Arial Narrow" w:cs="Tahoma"/>
          <w:sz w:val="24"/>
          <w:szCs w:val="24"/>
        </w:rPr>
        <w:t>1</w:t>
      </w:r>
      <w:r w:rsidRPr="00775D0B">
        <w:rPr>
          <w:rFonts w:ascii="Arial Narrow" w:hAnsi="Arial Narrow" w:cs="Tahoma"/>
          <w:sz w:val="24"/>
          <w:szCs w:val="24"/>
        </w:rPr>
        <w:t xml:space="preserve"> będzie przekazywane przez Wykonawcę wg. zwyczajowo przyjętych zasad.</w:t>
      </w:r>
    </w:p>
    <w:p w:rsidR="006340F1" w:rsidRPr="00775D0B" w:rsidRDefault="006340F1" w:rsidP="006340F1">
      <w:pPr>
        <w:rPr>
          <w:rFonts w:ascii="Arial Narrow" w:hAnsi="Arial Narrow" w:cs="Tahoma"/>
          <w:sz w:val="24"/>
          <w:szCs w:val="24"/>
        </w:rPr>
      </w:pPr>
    </w:p>
    <w:p w:rsidR="006340F1" w:rsidRPr="00775D0B" w:rsidRDefault="00812F2E" w:rsidP="006340F1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ind w:left="425" w:hanging="425"/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Wynagrodzenie dla osó</w:t>
      </w:r>
      <w:r w:rsidR="006340F1" w:rsidRPr="00775D0B">
        <w:rPr>
          <w:rFonts w:ascii="Arial Narrow" w:hAnsi="Arial Narrow" w:cs="Tahoma"/>
          <w:sz w:val="24"/>
          <w:szCs w:val="24"/>
        </w:rPr>
        <w:t>b</w:t>
      </w:r>
      <w:r w:rsidRPr="00775D0B">
        <w:rPr>
          <w:rFonts w:ascii="Arial Narrow" w:hAnsi="Arial Narrow" w:cs="Tahoma"/>
          <w:sz w:val="24"/>
          <w:szCs w:val="24"/>
        </w:rPr>
        <w:t xml:space="preserve"> wskazanych</w:t>
      </w:r>
      <w:r w:rsidR="006340F1" w:rsidRPr="00775D0B">
        <w:rPr>
          <w:rFonts w:ascii="Arial Narrow" w:hAnsi="Arial Narrow" w:cs="Tahoma"/>
          <w:sz w:val="24"/>
          <w:szCs w:val="24"/>
        </w:rPr>
        <w:t xml:space="preserve"> przez Zama</w:t>
      </w:r>
      <w:r w:rsidRPr="00775D0B">
        <w:rPr>
          <w:rFonts w:ascii="Arial Narrow" w:hAnsi="Arial Narrow" w:cs="Tahoma"/>
          <w:sz w:val="24"/>
          <w:szCs w:val="24"/>
        </w:rPr>
        <w:t>wiającego, o którym mowa w ust.</w:t>
      </w:r>
      <w:r w:rsidR="00F37159" w:rsidRPr="00775D0B">
        <w:rPr>
          <w:rFonts w:ascii="Arial Narrow" w:hAnsi="Arial Narrow" w:cs="Tahoma"/>
          <w:sz w:val="24"/>
          <w:szCs w:val="24"/>
        </w:rPr>
        <w:t>2</w:t>
      </w:r>
      <w:r w:rsidR="006340F1" w:rsidRPr="00775D0B">
        <w:rPr>
          <w:rFonts w:ascii="Arial Narrow" w:hAnsi="Arial Narrow" w:cs="Tahoma"/>
          <w:sz w:val="24"/>
          <w:szCs w:val="24"/>
        </w:rPr>
        <w:t xml:space="preserve"> będzie przekazywane przez Wykonawcę wg. </w:t>
      </w:r>
      <w:r w:rsidR="00F37159" w:rsidRPr="00775D0B">
        <w:rPr>
          <w:rFonts w:ascii="Arial Narrow" w:hAnsi="Arial Narrow" w:cs="Tahoma"/>
          <w:sz w:val="24"/>
          <w:szCs w:val="24"/>
        </w:rPr>
        <w:t>z</w:t>
      </w:r>
      <w:r w:rsidR="006340F1" w:rsidRPr="00775D0B">
        <w:rPr>
          <w:rFonts w:ascii="Arial Narrow" w:hAnsi="Arial Narrow" w:cs="Tahoma"/>
          <w:sz w:val="24"/>
          <w:szCs w:val="24"/>
        </w:rPr>
        <w:t xml:space="preserve">asad wskazanych w </w:t>
      </w:r>
      <w:r w:rsidR="00F37159" w:rsidRPr="00775D0B">
        <w:rPr>
          <w:rFonts w:ascii="Arial Narrow" w:hAnsi="Arial Narrow" w:cs="Tahoma"/>
          <w:sz w:val="24"/>
          <w:szCs w:val="24"/>
        </w:rPr>
        <w:t xml:space="preserve">odrębnych umowach. </w:t>
      </w:r>
      <w:r w:rsidR="006340F1" w:rsidRPr="00775D0B">
        <w:rPr>
          <w:rFonts w:ascii="Arial Narrow" w:hAnsi="Arial Narrow" w:cs="Tahoma"/>
          <w:sz w:val="24"/>
          <w:szCs w:val="24"/>
        </w:rPr>
        <w:t xml:space="preserve"> </w:t>
      </w:r>
    </w:p>
    <w:p w:rsidR="006340F1" w:rsidRPr="00775D0B" w:rsidRDefault="006340F1" w:rsidP="006340F1">
      <w:pPr>
        <w:suppressAutoHyphens/>
        <w:ind w:left="425" w:hanging="425"/>
        <w:jc w:val="both"/>
        <w:rPr>
          <w:rFonts w:ascii="Arial Narrow" w:hAnsi="Arial Narrow" w:cs="Tahoma"/>
          <w:sz w:val="24"/>
          <w:szCs w:val="24"/>
        </w:rPr>
      </w:pPr>
    </w:p>
    <w:p w:rsidR="006340F1" w:rsidRPr="00775D0B" w:rsidRDefault="006340F1" w:rsidP="006340F1">
      <w:pPr>
        <w:jc w:val="center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§ 7</w:t>
      </w:r>
    </w:p>
    <w:p w:rsidR="006340F1" w:rsidRPr="00775D0B" w:rsidRDefault="006340F1" w:rsidP="006340F1">
      <w:pPr>
        <w:pStyle w:val="NormalnyWeb"/>
        <w:numPr>
          <w:ilvl w:val="0"/>
          <w:numId w:val="6"/>
        </w:numPr>
        <w:spacing w:before="0" w:beforeAutospacing="0" w:after="0" w:afterAutospacing="0"/>
        <w:ind w:left="425"/>
        <w:jc w:val="both"/>
        <w:rPr>
          <w:rFonts w:ascii="Arial Narrow" w:hAnsi="Arial Narrow" w:cs="Tahoma"/>
          <w:color w:val="000000"/>
        </w:rPr>
      </w:pPr>
      <w:r w:rsidRPr="00775D0B">
        <w:rPr>
          <w:rFonts w:ascii="Arial Narrow" w:hAnsi="Arial Narrow" w:cs="Tahoma"/>
          <w:color w:val="000000"/>
        </w:rPr>
        <w:t xml:space="preserve">W ramach umowy grupowego ubezpieczenia na życie pierwszeństwo mają </w:t>
      </w:r>
      <w:r w:rsidR="00A54CBE">
        <w:rPr>
          <w:rFonts w:ascii="Arial Narrow" w:hAnsi="Arial Narrow" w:cs="Tahoma"/>
          <w:color w:val="000000"/>
        </w:rPr>
        <w:t>postanowienia</w:t>
      </w:r>
      <w:r w:rsidR="00A54CBE" w:rsidRPr="00775D0B">
        <w:rPr>
          <w:rFonts w:ascii="Arial Narrow" w:hAnsi="Arial Narrow" w:cs="Tahoma"/>
          <w:color w:val="000000"/>
        </w:rPr>
        <w:t xml:space="preserve"> </w:t>
      </w:r>
      <w:r w:rsidR="00812F2E" w:rsidRPr="00775D0B">
        <w:rPr>
          <w:rFonts w:ascii="Arial Narrow" w:hAnsi="Arial Narrow" w:cs="Tahoma"/>
          <w:color w:val="000000"/>
        </w:rPr>
        <w:t xml:space="preserve">oferty złożonej przez Wykonawcę oraz postanowienia niniejszej umowy. </w:t>
      </w:r>
      <w:r w:rsidRPr="00775D0B">
        <w:rPr>
          <w:rFonts w:ascii="Arial Narrow" w:hAnsi="Arial Narrow" w:cs="Tahoma"/>
          <w:color w:val="000000"/>
        </w:rPr>
        <w:t xml:space="preserve">W sprawach nie uregulowanych niniejszą umową mają zastosowanie odpowiednie postanowienia </w:t>
      </w:r>
      <w:r w:rsidR="00563D55">
        <w:rPr>
          <w:rFonts w:ascii="Arial Narrow" w:hAnsi="Arial Narrow" w:cs="Tahoma"/>
          <w:color w:val="000000"/>
        </w:rPr>
        <w:t xml:space="preserve">ogólnych i szczególnych warunków </w:t>
      </w:r>
      <w:r w:rsidR="00A54CBE">
        <w:rPr>
          <w:rFonts w:ascii="Arial Narrow" w:hAnsi="Arial Narrow" w:cs="Tahoma"/>
          <w:color w:val="000000"/>
        </w:rPr>
        <w:t xml:space="preserve">umów stosowanych przez </w:t>
      </w:r>
      <w:r w:rsidR="00563D55">
        <w:rPr>
          <w:rFonts w:ascii="Arial Narrow" w:hAnsi="Arial Narrow" w:cs="Tahoma"/>
          <w:color w:val="000000"/>
        </w:rPr>
        <w:t>Wykonawc</w:t>
      </w:r>
      <w:r w:rsidR="00A54CBE">
        <w:rPr>
          <w:rFonts w:ascii="Arial Narrow" w:hAnsi="Arial Narrow" w:cs="Tahoma"/>
          <w:color w:val="000000"/>
        </w:rPr>
        <w:t>ę</w:t>
      </w:r>
      <w:r w:rsidR="00563D55">
        <w:rPr>
          <w:rFonts w:ascii="Arial Narrow" w:hAnsi="Arial Narrow" w:cs="Tahoma"/>
          <w:color w:val="000000"/>
        </w:rPr>
        <w:t xml:space="preserve"> </w:t>
      </w:r>
      <w:r w:rsidRPr="00775D0B">
        <w:rPr>
          <w:rFonts w:ascii="Arial Narrow" w:hAnsi="Arial Narrow" w:cs="Tahoma"/>
          <w:color w:val="000000"/>
        </w:rPr>
        <w:t xml:space="preserve">tj.: </w:t>
      </w:r>
    </w:p>
    <w:p w:rsidR="00812F2E" w:rsidRPr="00775D0B" w:rsidRDefault="00812F2E" w:rsidP="00812F2E">
      <w:pPr>
        <w:pStyle w:val="Akapitzlist"/>
        <w:jc w:val="both"/>
        <w:rPr>
          <w:rFonts w:ascii="Arial Narrow" w:hAnsi="Arial Narrow" w:cs="Tahoma"/>
          <w:color w:val="000000"/>
          <w:sz w:val="24"/>
          <w:szCs w:val="24"/>
        </w:rPr>
      </w:pPr>
    </w:p>
    <w:p w:rsidR="006340F1" w:rsidRPr="00775D0B" w:rsidRDefault="006340F1" w:rsidP="006340F1">
      <w:pPr>
        <w:ind w:left="850" w:hanging="425"/>
        <w:jc w:val="both"/>
        <w:rPr>
          <w:rFonts w:ascii="Arial Narrow" w:hAnsi="Arial Narrow" w:cs="Tahoma"/>
          <w:color w:val="000000"/>
          <w:sz w:val="24"/>
          <w:szCs w:val="24"/>
        </w:rPr>
      </w:pPr>
      <w:r w:rsidRPr="00775D0B">
        <w:rPr>
          <w:rFonts w:ascii="Arial Narrow" w:hAnsi="Arial Narrow" w:cs="Tahoma"/>
          <w:color w:val="000000"/>
          <w:sz w:val="24"/>
          <w:szCs w:val="24"/>
        </w:rPr>
        <w:t>oraz przepisy Kodeksu Cywilnego.</w:t>
      </w:r>
    </w:p>
    <w:p w:rsidR="006340F1" w:rsidRPr="00775D0B" w:rsidRDefault="006340F1" w:rsidP="006340F1">
      <w:pPr>
        <w:ind w:left="850" w:hanging="425"/>
        <w:jc w:val="both"/>
        <w:rPr>
          <w:rFonts w:ascii="Arial Narrow" w:hAnsi="Arial Narrow" w:cs="Tahoma"/>
          <w:sz w:val="24"/>
          <w:szCs w:val="24"/>
        </w:rPr>
      </w:pPr>
    </w:p>
    <w:p w:rsidR="006340F1" w:rsidRPr="00775D0B" w:rsidRDefault="006340F1" w:rsidP="006340F1">
      <w:pPr>
        <w:ind w:left="425" w:hanging="425"/>
        <w:jc w:val="center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sym w:font="Times New Roman" w:char="00A7"/>
      </w:r>
      <w:r w:rsidRPr="00775D0B">
        <w:rPr>
          <w:rFonts w:ascii="Arial Narrow" w:hAnsi="Arial Narrow" w:cs="Tahoma"/>
          <w:sz w:val="24"/>
          <w:szCs w:val="24"/>
        </w:rPr>
        <w:t xml:space="preserve"> 8</w:t>
      </w:r>
    </w:p>
    <w:p w:rsidR="006340F1" w:rsidRPr="00775D0B" w:rsidRDefault="008C1625" w:rsidP="006340F1">
      <w:pPr>
        <w:ind w:left="425" w:hanging="425"/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1.</w:t>
      </w:r>
      <w:r w:rsidRPr="00775D0B">
        <w:rPr>
          <w:rFonts w:ascii="Arial Narrow" w:hAnsi="Arial Narrow" w:cs="Tahoma"/>
          <w:sz w:val="24"/>
          <w:szCs w:val="24"/>
        </w:rPr>
        <w:tab/>
      </w:r>
      <w:r w:rsidR="006340F1" w:rsidRPr="00775D0B">
        <w:rPr>
          <w:rFonts w:ascii="Arial Narrow" w:hAnsi="Arial Narrow" w:cs="Tahoma"/>
          <w:sz w:val="24"/>
          <w:szCs w:val="24"/>
        </w:rPr>
        <w:t xml:space="preserve">Oprócz wypadków wymienionych w przepisach </w:t>
      </w:r>
      <w:r w:rsidR="00A54CBE">
        <w:rPr>
          <w:rFonts w:ascii="Arial Narrow" w:hAnsi="Arial Narrow" w:cs="Tahoma"/>
          <w:sz w:val="24"/>
          <w:szCs w:val="24"/>
        </w:rPr>
        <w:t>kodeksu cywilnego</w:t>
      </w:r>
      <w:r w:rsidR="006340F1" w:rsidRPr="00775D0B">
        <w:rPr>
          <w:rFonts w:ascii="Arial Narrow" w:hAnsi="Arial Narrow" w:cs="Tahoma"/>
          <w:sz w:val="24"/>
          <w:szCs w:val="24"/>
        </w:rPr>
        <w:t xml:space="preserve"> Zamawiającemu przysługuje prawo odstąpienia od umowy w razie zaistnienia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okolicznościach,</w:t>
      </w:r>
    </w:p>
    <w:p w:rsidR="006340F1" w:rsidRPr="00775D0B" w:rsidRDefault="006340F1" w:rsidP="006340F1">
      <w:pPr>
        <w:ind w:left="425" w:hanging="425"/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 xml:space="preserve">2. </w:t>
      </w:r>
      <w:r w:rsidRPr="00775D0B">
        <w:rPr>
          <w:rFonts w:ascii="Arial Narrow" w:hAnsi="Arial Narrow" w:cs="Tahoma"/>
          <w:sz w:val="24"/>
          <w:szCs w:val="24"/>
        </w:rPr>
        <w:tab/>
        <w:t>Odstąpienie od umowy powinno nastąpić w formie pisemnej pod rygorem nieważności takiego oświadczenia i powinno zawierać uzasadnienie.</w:t>
      </w:r>
    </w:p>
    <w:p w:rsidR="006340F1" w:rsidRPr="00775D0B" w:rsidRDefault="006340F1" w:rsidP="006340F1">
      <w:pPr>
        <w:ind w:left="425" w:hanging="425"/>
        <w:jc w:val="both"/>
        <w:rPr>
          <w:rFonts w:ascii="Arial Narrow" w:hAnsi="Arial Narrow" w:cs="Tahoma"/>
          <w:sz w:val="24"/>
          <w:szCs w:val="24"/>
        </w:rPr>
      </w:pPr>
    </w:p>
    <w:p w:rsidR="006340F1" w:rsidRPr="00775D0B" w:rsidRDefault="006340F1" w:rsidP="006340F1">
      <w:pPr>
        <w:ind w:left="425" w:hanging="425"/>
        <w:jc w:val="center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sym w:font="Times New Roman" w:char="00A7"/>
      </w:r>
      <w:r w:rsidRPr="00775D0B">
        <w:rPr>
          <w:rFonts w:ascii="Arial Narrow" w:hAnsi="Arial Narrow" w:cs="Tahoma"/>
          <w:sz w:val="24"/>
          <w:szCs w:val="24"/>
        </w:rPr>
        <w:t xml:space="preserve"> 9</w:t>
      </w:r>
    </w:p>
    <w:p w:rsidR="00115B8C" w:rsidRPr="00775D0B" w:rsidRDefault="00115B8C" w:rsidP="000C622D">
      <w:pPr>
        <w:pStyle w:val="Tekstpodstawowy"/>
        <w:numPr>
          <w:ilvl w:val="0"/>
          <w:numId w:val="13"/>
        </w:numPr>
        <w:tabs>
          <w:tab w:val="left" w:pos="360"/>
        </w:tabs>
        <w:spacing w:after="0"/>
        <w:ind w:left="284" w:right="-34" w:hanging="284"/>
        <w:jc w:val="both"/>
        <w:rPr>
          <w:rFonts w:ascii="Arial Narrow" w:hAnsi="Arial Narrow" w:cs="Arial"/>
          <w:bCs/>
          <w:sz w:val="24"/>
          <w:szCs w:val="24"/>
        </w:rPr>
      </w:pPr>
      <w:r w:rsidRPr="00775D0B">
        <w:rPr>
          <w:rFonts w:ascii="Arial Narrow" w:hAnsi="Arial Narrow" w:cs="Arial"/>
          <w:sz w:val="24"/>
          <w:szCs w:val="24"/>
        </w:rPr>
        <w:t xml:space="preserve">Zgodnie z art. 144 ust. 1 ustawy </w:t>
      </w:r>
      <w:proofErr w:type="spellStart"/>
      <w:r w:rsidR="00A54CBE">
        <w:rPr>
          <w:rFonts w:ascii="Arial Narrow" w:hAnsi="Arial Narrow" w:cs="Arial"/>
          <w:sz w:val="24"/>
          <w:szCs w:val="24"/>
        </w:rPr>
        <w:t>p.</w:t>
      </w:r>
      <w:r w:rsidRPr="00775D0B">
        <w:rPr>
          <w:rFonts w:ascii="Arial Narrow" w:hAnsi="Arial Narrow" w:cs="Arial"/>
          <w:sz w:val="24"/>
          <w:szCs w:val="24"/>
        </w:rPr>
        <w:t>z</w:t>
      </w:r>
      <w:r w:rsidR="00A54CBE">
        <w:rPr>
          <w:rFonts w:ascii="Arial Narrow" w:hAnsi="Arial Narrow" w:cs="Arial"/>
          <w:sz w:val="24"/>
          <w:szCs w:val="24"/>
        </w:rPr>
        <w:t>.</w:t>
      </w:r>
      <w:r w:rsidRPr="00775D0B">
        <w:rPr>
          <w:rFonts w:ascii="Arial Narrow" w:hAnsi="Arial Narrow" w:cs="Arial"/>
          <w:sz w:val="24"/>
          <w:szCs w:val="24"/>
        </w:rPr>
        <w:t>p</w:t>
      </w:r>
      <w:proofErr w:type="spellEnd"/>
      <w:r w:rsidR="00A54CBE">
        <w:rPr>
          <w:rFonts w:ascii="Arial Narrow" w:hAnsi="Arial Narrow" w:cs="Arial"/>
          <w:sz w:val="24"/>
          <w:szCs w:val="24"/>
        </w:rPr>
        <w:t>.</w:t>
      </w:r>
      <w:r w:rsidRPr="00775D0B">
        <w:rPr>
          <w:rFonts w:ascii="Arial Narrow" w:hAnsi="Arial Narrow" w:cs="Arial"/>
          <w:sz w:val="24"/>
          <w:szCs w:val="24"/>
        </w:rPr>
        <w:t xml:space="preserve"> Zamawiający zastrzega sobie możliwość zmiany postanowień zawartej umowy w sytuacji obiektywnej konieczności wprowadzenia zmiany w niżej przedstawionym zakresie, z zastrzeżeniem art. 140 ust 1 i 3 ustawy:</w:t>
      </w:r>
    </w:p>
    <w:p w:rsidR="00115B8C" w:rsidRPr="00775D0B" w:rsidRDefault="00115B8C" w:rsidP="000C622D">
      <w:pPr>
        <w:pStyle w:val="WW-Tekstpodstawowywcity2"/>
        <w:widowControl/>
        <w:numPr>
          <w:ilvl w:val="0"/>
          <w:numId w:val="12"/>
        </w:numPr>
        <w:tabs>
          <w:tab w:val="left" w:pos="142"/>
          <w:tab w:val="left" w:pos="426"/>
        </w:tabs>
        <w:rPr>
          <w:rFonts w:ascii="Arial Narrow" w:hAnsi="Arial Narrow" w:cs="Arial"/>
        </w:rPr>
      </w:pPr>
      <w:r w:rsidRPr="00775D0B">
        <w:rPr>
          <w:rFonts w:ascii="Arial Narrow" w:hAnsi="Arial Narrow" w:cs="Arial"/>
        </w:rPr>
        <w:t xml:space="preserve">zmiana danych Wykonawcy (np. zmiana adresu, nazwy, </w:t>
      </w:r>
      <w:r w:rsidRPr="00775D0B">
        <w:rPr>
          <w:rFonts w:ascii="Arial Narrow" w:hAnsi="Arial Narrow" w:cs="Arial"/>
          <w:bCs/>
        </w:rPr>
        <w:t>numeru konta</w:t>
      </w:r>
      <w:r w:rsidRPr="00775D0B">
        <w:rPr>
          <w:rFonts w:ascii="Arial Narrow" w:hAnsi="Arial Narrow" w:cs="Arial"/>
        </w:rPr>
        <w:t>) lub zmiana wynikająca z przekształcenia podmiotowego po stronie Wykonawcy skutkująca sukcesją generalną.</w:t>
      </w:r>
    </w:p>
    <w:p w:rsidR="00115B8C" w:rsidRPr="00775D0B" w:rsidRDefault="00115B8C" w:rsidP="00775D0B">
      <w:pPr>
        <w:pStyle w:val="WW-Tekstpodstawowywcity2"/>
        <w:widowControl/>
        <w:numPr>
          <w:ilvl w:val="0"/>
          <w:numId w:val="12"/>
        </w:numPr>
        <w:tabs>
          <w:tab w:val="left" w:pos="142"/>
          <w:tab w:val="left" w:pos="426"/>
        </w:tabs>
        <w:rPr>
          <w:rFonts w:ascii="Arial Narrow" w:hAnsi="Arial Narrow" w:cs="Arial"/>
        </w:rPr>
      </w:pPr>
      <w:r w:rsidRPr="00775D0B">
        <w:rPr>
          <w:rFonts w:ascii="Arial Narrow" w:hAnsi="Arial Narrow" w:cs="Arial"/>
        </w:rPr>
        <w:t xml:space="preserve">zmiany wynikające z powstania niezamierzonych niezgodności pomiędzy zapisami umowy, a treścią oferty i/lub </w:t>
      </w:r>
      <w:r w:rsidR="0027343F">
        <w:rPr>
          <w:rFonts w:ascii="Arial Narrow" w:hAnsi="Arial Narrow" w:cs="Arial"/>
        </w:rPr>
        <w:t xml:space="preserve"> SIWZ</w:t>
      </w:r>
      <w:r w:rsidRPr="00775D0B">
        <w:rPr>
          <w:rFonts w:ascii="Arial Narrow" w:hAnsi="Arial Narrow" w:cs="Arial"/>
        </w:rPr>
        <w:t>.</w:t>
      </w:r>
    </w:p>
    <w:p w:rsidR="00115B8C" w:rsidRPr="00775D0B" w:rsidRDefault="00115B8C" w:rsidP="00775D0B">
      <w:pPr>
        <w:pStyle w:val="WW-Tekstpodstawowywcity2"/>
        <w:widowControl/>
        <w:numPr>
          <w:ilvl w:val="0"/>
          <w:numId w:val="12"/>
        </w:numPr>
        <w:tabs>
          <w:tab w:val="left" w:pos="142"/>
          <w:tab w:val="left" w:pos="426"/>
        </w:tabs>
        <w:rPr>
          <w:rFonts w:ascii="Arial Narrow" w:hAnsi="Arial Narrow" w:cs="Arial"/>
        </w:rPr>
      </w:pPr>
      <w:r w:rsidRPr="00775D0B">
        <w:rPr>
          <w:rFonts w:ascii="Arial Narrow" w:hAnsi="Arial Narrow" w:cs="Arial"/>
        </w:rPr>
        <w:t>zmiany w obowiązujących przepisach prawa mające wpływ na przedmiot i warunki umowy oraz zmiana sytuacji prawnej i faktycznej Wykonawcy i/lub Zamawiającego skutkująca niemożnością realizacji przedmiotu umowy.</w:t>
      </w:r>
    </w:p>
    <w:p w:rsidR="000C622D" w:rsidRPr="00775D0B" w:rsidRDefault="000C622D" w:rsidP="000C622D">
      <w:pPr>
        <w:numPr>
          <w:ilvl w:val="0"/>
          <w:numId w:val="12"/>
        </w:numPr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 xml:space="preserve">wykonanie zamówienia lub jego części w określonym pierwotnie terminie nie leży w interesie Zamawiającego, </w:t>
      </w:r>
    </w:p>
    <w:p w:rsidR="000C622D" w:rsidRPr="00775D0B" w:rsidRDefault="000C622D" w:rsidP="000C622D">
      <w:pPr>
        <w:numPr>
          <w:ilvl w:val="0"/>
          <w:numId w:val="12"/>
        </w:numPr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 xml:space="preserve">zmiana treści umowy wynikać będzie z konieczności dostosowania do bezwzględnie obowiązujących przepisów prawa, znowelizowanego bądź wprowadzonego w trakcie wykonywania zamówienia, </w:t>
      </w:r>
    </w:p>
    <w:p w:rsidR="000C622D" w:rsidRPr="00775D0B" w:rsidRDefault="000C622D" w:rsidP="000C622D">
      <w:pPr>
        <w:numPr>
          <w:ilvl w:val="0"/>
          <w:numId w:val="12"/>
        </w:numPr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 xml:space="preserve">zmiany są korzystne dla Zamawiającego i wynikają z okoliczności o charakterze obiektywnym, </w:t>
      </w:r>
    </w:p>
    <w:p w:rsidR="000C622D" w:rsidRPr="00775D0B" w:rsidRDefault="000C622D" w:rsidP="000C622D">
      <w:pPr>
        <w:numPr>
          <w:ilvl w:val="0"/>
          <w:numId w:val="12"/>
        </w:numPr>
        <w:jc w:val="both"/>
        <w:rPr>
          <w:rFonts w:ascii="Arial Narrow" w:hAnsi="Arial Narrow" w:cs="Tahoma"/>
          <w:sz w:val="24"/>
          <w:szCs w:val="24"/>
          <w:u w:val="single"/>
        </w:rPr>
      </w:pPr>
      <w:r w:rsidRPr="00775D0B">
        <w:rPr>
          <w:rFonts w:ascii="Arial Narrow" w:hAnsi="Arial Narrow" w:cs="Tahoma"/>
          <w:sz w:val="24"/>
          <w:szCs w:val="24"/>
          <w:u w:val="single"/>
        </w:rPr>
        <w:t>do ubezpieczenia grupowego zadeklaruj</w:t>
      </w:r>
      <w:r w:rsidR="00A50B5A">
        <w:rPr>
          <w:rFonts w:ascii="Arial Narrow" w:hAnsi="Arial Narrow" w:cs="Tahoma"/>
          <w:sz w:val="24"/>
          <w:szCs w:val="24"/>
          <w:u w:val="single"/>
        </w:rPr>
        <w:t>e chęć przystąpienia mniej niż 2</w:t>
      </w:r>
      <w:r w:rsidRPr="00775D0B">
        <w:rPr>
          <w:rFonts w:ascii="Arial Narrow" w:hAnsi="Arial Narrow" w:cs="Tahoma"/>
          <w:sz w:val="24"/>
          <w:szCs w:val="24"/>
          <w:u w:val="single"/>
        </w:rPr>
        <w:t xml:space="preserve">0% aktualnie ubezpieczonych osób  w okresie 3 miesięcy od momentu </w:t>
      </w:r>
      <w:r w:rsidR="00A54CBE">
        <w:rPr>
          <w:rFonts w:ascii="Arial Narrow" w:hAnsi="Arial Narrow" w:cs="Tahoma"/>
          <w:sz w:val="24"/>
          <w:szCs w:val="24"/>
          <w:u w:val="single"/>
        </w:rPr>
        <w:t>zawarcia</w:t>
      </w:r>
      <w:r w:rsidR="00A54CBE" w:rsidRPr="00775D0B">
        <w:rPr>
          <w:rFonts w:ascii="Arial Narrow" w:hAnsi="Arial Narrow" w:cs="Tahoma"/>
          <w:sz w:val="24"/>
          <w:szCs w:val="24"/>
          <w:u w:val="single"/>
        </w:rPr>
        <w:t xml:space="preserve"> </w:t>
      </w:r>
      <w:r w:rsidRPr="00775D0B">
        <w:rPr>
          <w:rFonts w:ascii="Arial Narrow" w:hAnsi="Arial Narrow" w:cs="Tahoma"/>
          <w:sz w:val="24"/>
          <w:szCs w:val="24"/>
          <w:u w:val="single"/>
        </w:rPr>
        <w:t>umowy oraz w trakcie trw</w:t>
      </w:r>
      <w:r w:rsidR="0027343F">
        <w:rPr>
          <w:rFonts w:ascii="Arial Narrow" w:hAnsi="Arial Narrow" w:cs="Tahoma"/>
          <w:sz w:val="24"/>
          <w:szCs w:val="24"/>
          <w:u w:val="single"/>
        </w:rPr>
        <w:t>ania ubezpieczenia co najmniej 2</w:t>
      </w:r>
      <w:r w:rsidRPr="00775D0B">
        <w:rPr>
          <w:rFonts w:ascii="Arial Narrow" w:hAnsi="Arial Narrow" w:cs="Tahoma"/>
          <w:sz w:val="24"/>
          <w:szCs w:val="24"/>
          <w:u w:val="single"/>
        </w:rPr>
        <w:t>0% aktualnie ubezpieczonych osób zadeklaruje chęć rezygnacji z ubezpieczenia. W takim przypadku każda ze stron umowy może żądać skrócenia czas trwania umowy na zasadzie porozumienia stron,</w:t>
      </w:r>
    </w:p>
    <w:p w:rsidR="000C622D" w:rsidRPr="00775D0B" w:rsidRDefault="000C622D" w:rsidP="000C622D">
      <w:pPr>
        <w:numPr>
          <w:ilvl w:val="0"/>
          <w:numId w:val="12"/>
        </w:numPr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 xml:space="preserve">wystąpi konieczność przedłużenia okresu ubezpieczenia z uwagi na brak możliwości zawarcia przez Zamawiającego umowy ubezpieczenia na następny okres z powodu nie zakończenia </w:t>
      </w:r>
      <w:r w:rsidRPr="00775D0B">
        <w:rPr>
          <w:rFonts w:ascii="Arial Narrow" w:hAnsi="Arial Narrow" w:cs="Tahoma"/>
          <w:sz w:val="24"/>
          <w:szCs w:val="24"/>
        </w:rPr>
        <w:lastRenderedPageBreak/>
        <w:t>procedury przetargowej. W takim przypadku Zamawiający może wystąpić z wnioskiem o przedłużenie okresu ubezpieczenia na okres nie dłuższy jednak niż 3 miesiące,</w:t>
      </w:r>
    </w:p>
    <w:p w:rsidR="000C622D" w:rsidRPr="00775D0B" w:rsidRDefault="000C622D" w:rsidP="000C622D">
      <w:pPr>
        <w:numPr>
          <w:ilvl w:val="0"/>
          <w:numId w:val="12"/>
        </w:numPr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włączenia do ubezpieczenia dodatkowych ryzyk,</w:t>
      </w:r>
    </w:p>
    <w:p w:rsidR="000C622D" w:rsidRPr="00775D0B" w:rsidRDefault="000C622D" w:rsidP="000C622D">
      <w:pPr>
        <w:numPr>
          <w:ilvl w:val="0"/>
          <w:numId w:val="12"/>
        </w:numPr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zmiana organizacyjna Stron Umowy.</w:t>
      </w:r>
    </w:p>
    <w:p w:rsidR="000C622D" w:rsidRPr="00775D0B" w:rsidRDefault="000C622D" w:rsidP="000C622D">
      <w:pPr>
        <w:pStyle w:val="WW-Tekstpodstawowywcity2"/>
        <w:widowControl/>
        <w:tabs>
          <w:tab w:val="left" w:pos="142"/>
          <w:tab w:val="left" w:pos="426"/>
        </w:tabs>
        <w:rPr>
          <w:rFonts w:ascii="Arial Narrow" w:hAnsi="Arial Narrow" w:cs="Arial"/>
        </w:rPr>
      </w:pPr>
    </w:p>
    <w:p w:rsidR="006340F1" w:rsidRPr="00775D0B" w:rsidRDefault="00115B8C" w:rsidP="00CB4DA2">
      <w:pPr>
        <w:pStyle w:val="WW-Tekstpodstawowywcity2"/>
        <w:tabs>
          <w:tab w:val="left" w:pos="426"/>
        </w:tabs>
        <w:rPr>
          <w:rFonts w:ascii="Arial Narrow" w:hAnsi="Arial Narrow"/>
        </w:rPr>
      </w:pPr>
      <w:r w:rsidRPr="00775D0B">
        <w:rPr>
          <w:rFonts w:ascii="Arial Narrow" w:hAnsi="Arial Narrow" w:cs="Arial"/>
        </w:rPr>
        <w:t>2. Powyższe wskazane zmiany mogą być dokonane na wniosek Zamawiającego lub Wykonawcy za zgodą obu stron i zosta</w:t>
      </w:r>
      <w:r w:rsidR="00CB4DA2">
        <w:rPr>
          <w:rFonts w:ascii="Arial Narrow" w:hAnsi="Arial Narrow" w:cs="Arial"/>
        </w:rPr>
        <w:t xml:space="preserve">ną wprowadzone do umowy aneksem </w:t>
      </w:r>
      <w:r w:rsidR="006340F1" w:rsidRPr="00775D0B">
        <w:rPr>
          <w:rFonts w:ascii="Arial Narrow" w:hAnsi="Arial Narrow"/>
        </w:rPr>
        <w:t>pod rygorem nieważności takiej zmiany.</w:t>
      </w:r>
    </w:p>
    <w:p w:rsidR="006340F1" w:rsidRPr="00775D0B" w:rsidRDefault="006340F1" w:rsidP="006340F1">
      <w:pPr>
        <w:ind w:left="425" w:right="-1" w:hanging="425"/>
        <w:jc w:val="both"/>
        <w:rPr>
          <w:rFonts w:ascii="Arial Narrow" w:hAnsi="Arial Narrow" w:cs="Tahoma"/>
          <w:sz w:val="24"/>
          <w:szCs w:val="24"/>
        </w:rPr>
      </w:pPr>
    </w:p>
    <w:p w:rsidR="006340F1" w:rsidRPr="00775D0B" w:rsidRDefault="006340F1" w:rsidP="006340F1">
      <w:pPr>
        <w:ind w:left="425" w:hanging="425"/>
        <w:jc w:val="center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sym w:font="Times New Roman" w:char="00A7"/>
      </w:r>
      <w:r w:rsidR="006D1A5C" w:rsidRPr="00775D0B">
        <w:rPr>
          <w:rFonts w:ascii="Arial Narrow" w:hAnsi="Arial Narrow" w:cs="Tahoma"/>
          <w:sz w:val="24"/>
          <w:szCs w:val="24"/>
        </w:rPr>
        <w:t xml:space="preserve"> 10</w:t>
      </w:r>
    </w:p>
    <w:p w:rsidR="006D1A5C" w:rsidRPr="00775D0B" w:rsidRDefault="006D1A5C" w:rsidP="006340F1">
      <w:pPr>
        <w:ind w:left="425" w:hanging="425"/>
        <w:jc w:val="center"/>
        <w:rPr>
          <w:rFonts w:ascii="Arial Narrow" w:hAnsi="Arial Narrow" w:cs="Tahoma"/>
          <w:sz w:val="24"/>
          <w:szCs w:val="24"/>
        </w:rPr>
      </w:pPr>
    </w:p>
    <w:p w:rsidR="006340F1" w:rsidRPr="00775D0B" w:rsidRDefault="006340F1" w:rsidP="00A50B5A">
      <w:pPr>
        <w:ind w:left="426"/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 xml:space="preserve">Integralną częścią niniejszej umowy jest oferta </w:t>
      </w:r>
      <w:r w:rsidR="008C1625" w:rsidRPr="00775D0B">
        <w:rPr>
          <w:rFonts w:ascii="Arial Narrow" w:hAnsi="Arial Narrow" w:cs="Tahoma"/>
          <w:sz w:val="24"/>
          <w:szCs w:val="24"/>
        </w:rPr>
        <w:t>W</w:t>
      </w:r>
      <w:r w:rsidRPr="00775D0B">
        <w:rPr>
          <w:rFonts w:ascii="Arial Narrow" w:hAnsi="Arial Narrow" w:cs="Tahoma"/>
          <w:sz w:val="24"/>
          <w:szCs w:val="24"/>
        </w:rPr>
        <w:t>ykona</w:t>
      </w:r>
      <w:r w:rsidR="008C1625" w:rsidRPr="00775D0B">
        <w:rPr>
          <w:rFonts w:ascii="Arial Narrow" w:hAnsi="Arial Narrow" w:cs="Tahoma"/>
          <w:sz w:val="24"/>
          <w:szCs w:val="24"/>
        </w:rPr>
        <w:t xml:space="preserve">wcy oraz </w:t>
      </w:r>
      <w:r w:rsidR="0027343F">
        <w:rPr>
          <w:rFonts w:ascii="Arial Narrow" w:hAnsi="Arial Narrow" w:cs="Tahoma"/>
          <w:sz w:val="24"/>
          <w:szCs w:val="24"/>
        </w:rPr>
        <w:t>SIWZ wraz z modyfikacjami</w:t>
      </w:r>
      <w:r w:rsidR="00A50B5A">
        <w:rPr>
          <w:rFonts w:ascii="Arial Narrow" w:hAnsi="Arial Narrow" w:cs="Tahoma"/>
          <w:sz w:val="24"/>
          <w:szCs w:val="24"/>
        </w:rPr>
        <w:t xml:space="preserve"> i odpowiedziami na pytania Wykonawców.</w:t>
      </w:r>
    </w:p>
    <w:p w:rsidR="006340F1" w:rsidRPr="00775D0B" w:rsidRDefault="006340F1" w:rsidP="006340F1">
      <w:pPr>
        <w:ind w:left="425" w:hanging="425"/>
        <w:jc w:val="center"/>
        <w:rPr>
          <w:rFonts w:ascii="Arial Narrow" w:hAnsi="Arial Narrow" w:cs="Tahoma"/>
          <w:sz w:val="24"/>
          <w:szCs w:val="24"/>
        </w:rPr>
      </w:pPr>
    </w:p>
    <w:p w:rsidR="006340F1" w:rsidRPr="00775D0B" w:rsidRDefault="006340F1" w:rsidP="006340F1">
      <w:pPr>
        <w:ind w:left="425" w:hanging="425"/>
        <w:jc w:val="center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sym w:font="Times New Roman" w:char="00A7"/>
      </w:r>
      <w:r w:rsidR="006D1A5C" w:rsidRPr="00775D0B">
        <w:rPr>
          <w:rFonts w:ascii="Arial Narrow" w:hAnsi="Arial Narrow" w:cs="Tahoma"/>
          <w:sz w:val="24"/>
          <w:szCs w:val="24"/>
        </w:rPr>
        <w:t xml:space="preserve"> 11</w:t>
      </w:r>
    </w:p>
    <w:p w:rsidR="00E96E27" w:rsidRPr="00775D0B" w:rsidRDefault="00E96E27" w:rsidP="00C86D1E">
      <w:pPr>
        <w:ind w:left="425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Strony poddają wszystkie spory wynikłe na tle realizacji niniejszej Umowy pod rozstrzygnięcie sądu miejscowo właściwego według siedziby Zamawiającego.</w:t>
      </w:r>
    </w:p>
    <w:p w:rsidR="006340F1" w:rsidRPr="00775D0B" w:rsidRDefault="006340F1" w:rsidP="006340F1">
      <w:pPr>
        <w:ind w:left="425" w:hanging="425"/>
        <w:jc w:val="center"/>
        <w:rPr>
          <w:rFonts w:ascii="Arial Narrow" w:hAnsi="Arial Narrow" w:cs="Tahoma"/>
          <w:sz w:val="24"/>
          <w:szCs w:val="24"/>
        </w:rPr>
      </w:pPr>
    </w:p>
    <w:p w:rsidR="006340F1" w:rsidRPr="00775D0B" w:rsidRDefault="006340F1" w:rsidP="006340F1">
      <w:pPr>
        <w:ind w:left="425" w:hanging="425"/>
        <w:jc w:val="center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sym w:font="Times New Roman" w:char="00A7"/>
      </w:r>
      <w:r w:rsidR="006D1A5C" w:rsidRPr="00775D0B">
        <w:rPr>
          <w:rFonts w:ascii="Arial Narrow" w:hAnsi="Arial Narrow" w:cs="Tahoma"/>
          <w:sz w:val="24"/>
          <w:szCs w:val="24"/>
        </w:rPr>
        <w:t xml:space="preserve"> 12</w:t>
      </w:r>
    </w:p>
    <w:p w:rsidR="006340F1" w:rsidRPr="00775D0B" w:rsidRDefault="006340F1" w:rsidP="00FE4660">
      <w:pPr>
        <w:ind w:left="425"/>
        <w:jc w:val="both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Umowę sporządzono w dwóch jednobrzmiących egzemplarzach, po jednym dla każdej ze stron.</w:t>
      </w:r>
    </w:p>
    <w:p w:rsidR="00FE4660" w:rsidRPr="00775D0B" w:rsidRDefault="00FE4660" w:rsidP="00FE4660">
      <w:pPr>
        <w:ind w:left="425"/>
        <w:jc w:val="both"/>
        <w:rPr>
          <w:rFonts w:ascii="Arial Narrow" w:hAnsi="Arial Narrow" w:cs="Tahoma"/>
          <w:sz w:val="24"/>
          <w:szCs w:val="24"/>
        </w:rPr>
      </w:pPr>
    </w:p>
    <w:p w:rsidR="00FE4660" w:rsidRPr="00775D0B" w:rsidRDefault="00FE4660" w:rsidP="00FE4660">
      <w:pPr>
        <w:ind w:left="425" w:hanging="425"/>
        <w:jc w:val="center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sym w:font="Times New Roman" w:char="00A7"/>
      </w:r>
      <w:r w:rsidR="006D1A5C" w:rsidRPr="00775D0B">
        <w:rPr>
          <w:rFonts w:ascii="Arial Narrow" w:hAnsi="Arial Narrow" w:cs="Tahoma"/>
          <w:sz w:val="24"/>
          <w:szCs w:val="24"/>
        </w:rPr>
        <w:t xml:space="preserve"> 13</w:t>
      </w:r>
    </w:p>
    <w:p w:rsidR="00FE4660" w:rsidRPr="00775D0B" w:rsidRDefault="00FE4660" w:rsidP="00FE4660">
      <w:pPr>
        <w:ind w:left="425"/>
        <w:jc w:val="both"/>
        <w:rPr>
          <w:rFonts w:ascii="Arial Narrow" w:hAnsi="Arial Narrow" w:cs="Tahoma"/>
          <w:sz w:val="24"/>
          <w:szCs w:val="24"/>
        </w:rPr>
      </w:pPr>
    </w:p>
    <w:p w:rsidR="00FE4660" w:rsidRPr="00775D0B" w:rsidRDefault="00FE4660" w:rsidP="001457B5">
      <w:pPr>
        <w:numPr>
          <w:ilvl w:val="0"/>
          <w:numId w:val="11"/>
        </w:numPr>
        <w:suppressAutoHyphens/>
        <w:spacing w:line="360" w:lineRule="auto"/>
        <w:ind w:left="357" w:hanging="357"/>
        <w:contextualSpacing/>
        <w:rPr>
          <w:rFonts w:ascii="Arial Narrow" w:eastAsia="Calibri" w:hAnsi="Arial Narrow" w:cs="Arial"/>
          <w:color w:val="FF0000"/>
          <w:sz w:val="24"/>
          <w:szCs w:val="24"/>
          <w:lang w:eastAsia="ar-SA"/>
        </w:rPr>
      </w:pPr>
      <w:r w:rsidRPr="00775D0B">
        <w:rPr>
          <w:rFonts w:ascii="Arial Narrow" w:eastAsia="Calibri" w:hAnsi="Arial Narrow" w:cs="Arial"/>
          <w:sz w:val="24"/>
          <w:szCs w:val="24"/>
          <w:lang w:eastAsia="ar-SA"/>
        </w:rPr>
        <w:t xml:space="preserve">Odpowiedzialnym za nadzór nad realizacją umowy ze strony Zamawiającego jest: </w:t>
      </w:r>
    </w:p>
    <w:p w:rsidR="00FE4660" w:rsidRPr="00775D0B" w:rsidRDefault="0027343F" w:rsidP="004B51DF">
      <w:pPr>
        <w:suppressAutoHyphens/>
        <w:spacing w:line="360" w:lineRule="auto"/>
        <w:ind w:left="357"/>
        <w:rPr>
          <w:rFonts w:ascii="Arial Narrow" w:eastAsia="Calibri" w:hAnsi="Arial Narrow" w:cs="Arial"/>
          <w:color w:val="FF0000"/>
          <w:sz w:val="24"/>
          <w:szCs w:val="24"/>
          <w:lang w:eastAsia="ar-SA"/>
        </w:rPr>
      </w:pPr>
      <w:r>
        <w:rPr>
          <w:rFonts w:ascii="Arial Narrow" w:eastAsia="Calibri" w:hAnsi="Arial Narrow" w:cs="Arial"/>
          <w:sz w:val="24"/>
          <w:szCs w:val="24"/>
          <w:lang w:eastAsia="ar-SA"/>
        </w:rPr>
        <w:t>…………….</w:t>
      </w:r>
      <w:r w:rsidR="004B51DF">
        <w:rPr>
          <w:rFonts w:ascii="Arial Narrow" w:eastAsia="Calibri" w:hAnsi="Arial Narrow" w:cs="Arial"/>
          <w:sz w:val="24"/>
          <w:szCs w:val="24"/>
          <w:lang w:eastAsia="ar-SA"/>
        </w:rPr>
        <w:t xml:space="preserve"> </w:t>
      </w:r>
      <w:r w:rsidR="00FE4660" w:rsidRPr="00775D0B">
        <w:rPr>
          <w:rFonts w:ascii="Arial Narrow" w:eastAsia="Calibri" w:hAnsi="Arial Narrow" w:cs="Arial"/>
          <w:sz w:val="24"/>
          <w:szCs w:val="24"/>
          <w:lang w:eastAsia="ar-SA"/>
        </w:rPr>
        <w:t xml:space="preserve">nr tel. </w:t>
      </w:r>
      <w:r>
        <w:rPr>
          <w:rFonts w:ascii="Arial Narrow" w:eastAsia="Calibri" w:hAnsi="Arial Narrow" w:cs="Arial"/>
          <w:sz w:val="24"/>
          <w:szCs w:val="24"/>
          <w:lang w:eastAsia="ar-SA"/>
        </w:rPr>
        <w:t>………….</w:t>
      </w:r>
      <w:r w:rsidR="00FE4660" w:rsidRPr="00775D0B">
        <w:rPr>
          <w:rFonts w:ascii="Arial Narrow" w:eastAsia="Calibri" w:hAnsi="Arial Narrow" w:cs="Arial"/>
          <w:sz w:val="24"/>
          <w:szCs w:val="24"/>
          <w:lang w:eastAsia="ar-SA"/>
        </w:rPr>
        <w:t xml:space="preserve"> </w:t>
      </w:r>
      <w:r w:rsidR="001457B5">
        <w:rPr>
          <w:rFonts w:ascii="Arial Narrow" w:eastAsia="Calibri" w:hAnsi="Arial Narrow" w:cs="Arial"/>
          <w:sz w:val="24"/>
          <w:szCs w:val="24"/>
          <w:lang w:eastAsia="ar-SA"/>
        </w:rPr>
        <w:br/>
        <w:t xml:space="preserve"> </w:t>
      </w:r>
      <w:r w:rsidR="004B51DF">
        <w:rPr>
          <w:rFonts w:ascii="Arial Narrow" w:eastAsia="Calibri" w:hAnsi="Arial Narrow" w:cs="Arial"/>
          <w:sz w:val="24"/>
          <w:szCs w:val="24"/>
          <w:lang w:eastAsia="ar-SA"/>
        </w:rPr>
        <w:t xml:space="preserve">email: </w:t>
      </w:r>
      <w:r>
        <w:rPr>
          <w:rFonts w:ascii="Arial Narrow" w:eastAsia="Calibri" w:hAnsi="Arial Narrow" w:cs="Arial"/>
          <w:color w:val="0000FF"/>
          <w:sz w:val="24"/>
          <w:szCs w:val="24"/>
          <w:u w:val="single"/>
          <w:lang w:eastAsia="ar-SA"/>
        </w:rPr>
        <w:t>………………..</w:t>
      </w:r>
    </w:p>
    <w:p w:rsidR="00FE4660" w:rsidRPr="00775D0B" w:rsidRDefault="00FE4660" w:rsidP="00FE4660">
      <w:pPr>
        <w:numPr>
          <w:ilvl w:val="0"/>
          <w:numId w:val="11"/>
        </w:numPr>
        <w:suppressAutoHyphens/>
        <w:contextualSpacing/>
        <w:rPr>
          <w:rFonts w:ascii="Arial Narrow" w:eastAsia="Calibri" w:hAnsi="Arial Narrow" w:cs="Arial"/>
          <w:sz w:val="24"/>
          <w:szCs w:val="24"/>
          <w:lang w:eastAsia="ar-SA"/>
        </w:rPr>
      </w:pPr>
      <w:r w:rsidRPr="00775D0B">
        <w:rPr>
          <w:rFonts w:ascii="Arial Narrow" w:eastAsia="Calibri" w:hAnsi="Arial Narrow" w:cs="Arial"/>
          <w:sz w:val="24"/>
          <w:szCs w:val="24"/>
          <w:lang w:eastAsia="ar-SA"/>
        </w:rPr>
        <w:t xml:space="preserve">Odpowiedzialnym za nadzór nad realizacją umowy ze strony Brokera jest :  </w:t>
      </w:r>
    </w:p>
    <w:p w:rsidR="00FE4660" w:rsidRPr="00775D0B" w:rsidRDefault="00FE4660" w:rsidP="00FE4660">
      <w:pPr>
        <w:suppressAutoHyphens/>
        <w:ind w:left="360"/>
        <w:contextualSpacing/>
        <w:rPr>
          <w:rFonts w:ascii="Arial Narrow" w:eastAsia="Calibri" w:hAnsi="Arial Narrow" w:cs="Arial"/>
          <w:sz w:val="24"/>
          <w:szCs w:val="24"/>
          <w:lang w:eastAsia="ar-SA"/>
        </w:rPr>
      </w:pPr>
      <w:r w:rsidRPr="00775D0B">
        <w:rPr>
          <w:rFonts w:ascii="Arial Narrow" w:eastAsia="Calibri" w:hAnsi="Arial Narrow" w:cs="Arial"/>
          <w:sz w:val="24"/>
          <w:szCs w:val="24"/>
          <w:lang w:eastAsia="ar-SA"/>
        </w:rPr>
        <w:t xml:space="preserve">Sabina Krawczyk, nr tel. 502 413 812   </w:t>
      </w:r>
    </w:p>
    <w:p w:rsidR="00FE4660" w:rsidRPr="00775D0B" w:rsidRDefault="00FE4660" w:rsidP="00FE4660">
      <w:pPr>
        <w:suppressAutoHyphens/>
        <w:ind w:left="360"/>
        <w:contextualSpacing/>
        <w:rPr>
          <w:rFonts w:ascii="Arial Narrow" w:eastAsia="Calibri" w:hAnsi="Arial Narrow" w:cs="Arial"/>
          <w:sz w:val="24"/>
          <w:szCs w:val="24"/>
          <w:lang w:eastAsia="ar-SA"/>
        </w:rPr>
      </w:pPr>
      <w:r w:rsidRPr="00775D0B">
        <w:rPr>
          <w:rFonts w:ascii="Arial Narrow" w:eastAsia="Calibri" w:hAnsi="Arial Narrow" w:cs="Arial"/>
          <w:sz w:val="24"/>
          <w:szCs w:val="24"/>
          <w:lang w:eastAsia="ar-SA"/>
        </w:rPr>
        <w:t xml:space="preserve">email:– </w:t>
      </w:r>
      <w:hyperlink r:id="rId8" w:history="1">
        <w:r w:rsidR="004B51DF" w:rsidRPr="001C0528">
          <w:rPr>
            <w:rStyle w:val="Hipercze"/>
            <w:rFonts w:ascii="Arial Narrow" w:eastAsia="Calibri" w:hAnsi="Arial Narrow" w:cs="Arial"/>
            <w:sz w:val="24"/>
            <w:szCs w:val="24"/>
            <w:lang w:eastAsia="ar-SA"/>
          </w:rPr>
          <w:t>skrawczyk@broker-task.pl</w:t>
        </w:r>
      </w:hyperlink>
      <w:r w:rsidRPr="00775D0B">
        <w:rPr>
          <w:rFonts w:ascii="Arial Narrow" w:eastAsia="Calibri" w:hAnsi="Arial Narrow" w:cs="Arial"/>
          <w:sz w:val="24"/>
          <w:szCs w:val="24"/>
          <w:lang w:eastAsia="ar-SA"/>
        </w:rPr>
        <w:t xml:space="preserve">, </w:t>
      </w:r>
    </w:p>
    <w:p w:rsidR="00FE4660" w:rsidRPr="00775D0B" w:rsidRDefault="00FE4660" w:rsidP="00FE4660">
      <w:pPr>
        <w:suppressAutoHyphens/>
        <w:ind w:left="360"/>
        <w:contextualSpacing/>
        <w:rPr>
          <w:rFonts w:ascii="Arial Narrow" w:eastAsia="Calibri" w:hAnsi="Arial Narrow" w:cs="Arial"/>
          <w:sz w:val="24"/>
          <w:szCs w:val="24"/>
          <w:lang w:eastAsia="ar-SA"/>
        </w:rPr>
      </w:pPr>
    </w:p>
    <w:p w:rsidR="00FE4660" w:rsidRPr="00775D0B" w:rsidRDefault="00FE4660" w:rsidP="00FE4660">
      <w:pPr>
        <w:numPr>
          <w:ilvl w:val="0"/>
          <w:numId w:val="11"/>
        </w:numPr>
        <w:suppressAutoHyphens/>
        <w:contextualSpacing/>
        <w:rPr>
          <w:rFonts w:ascii="Arial Narrow" w:eastAsia="Calibri" w:hAnsi="Arial Narrow" w:cs="Arial"/>
          <w:sz w:val="24"/>
          <w:szCs w:val="24"/>
          <w:lang w:eastAsia="ar-SA"/>
        </w:rPr>
      </w:pPr>
      <w:r w:rsidRPr="00775D0B">
        <w:rPr>
          <w:rFonts w:ascii="Arial Narrow" w:eastAsia="Calibri" w:hAnsi="Arial Narrow" w:cs="Arial"/>
          <w:sz w:val="24"/>
          <w:szCs w:val="24"/>
          <w:lang w:eastAsia="ar-SA"/>
        </w:rPr>
        <w:t xml:space="preserve">Nad prawidłowym przebiegiem realizacji umowy ze strony Wykonawcy nadzór pełni: </w:t>
      </w:r>
    </w:p>
    <w:p w:rsidR="00FE4660" w:rsidRPr="00775D0B" w:rsidRDefault="0027343F" w:rsidP="00FE4660">
      <w:pPr>
        <w:suppressAutoHyphens/>
        <w:ind w:left="360"/>
        <w:contextualSpacing/>
        <w:rPr>
          <w:rFonts w:ascii="Arial Narrow" w:eastAsia="Calibri" w:hAnsi="Arial Narrow" w:cs="Arial"/>
          <w:sz w:val="24"/>
          <w:szCs w:val="24"/>
          <w:lang w:val="en-US" w:eastAsia="ar-SA"/>
        </w:rPr>
      </w:pPr>
      <w:r>
        <w:rPr>
          <w:rFonts w:ascii="Arial Narrow" w:eastAsia="Calibri" w:hAnsi="Arial Narrow" w:cs="Arial"/>
          <w:sz w:val="24"/>
          <w:szCs w:val="24"/>
          <w:lang w:val="en-US" w:eastAsia="ar-SA"/>
        </w:rPr>
        <w:t>…………..</w:t>
      </w:r>
      <w:r w:rsidR="00FE4660" w:rsidRPr="00775D0B">
        <w:rPr>
          <w:rFonts w:ascii="Arial Narrow" w:eastAsia="Calibri" w:hAnsi="Arial Narrow" w:cs="Arial"/>
          <w:sz w:val="24"/>
          <w:szCs w:val="24"/>
          <w:lang w:val="en-US" w:eastAsia="ar-SA"/>
        </w:rPr>
        <w:t xml:space="preserve"> nr tel. </w:t>
      </w:r>
      <w:r>
        <w:rPr>
          <w:rFonts w:ascii="Arial Narrow" w:eastAsia="Calibri" w:hAnsi="Arial Narrow" w:cs="Arial"/>
          <w:sz w:val="24"/>
          <w:szCs w:val="24"/>
          <w:lang w:val="en-US" w:eastAsia="ar-SA"/>
        </w:rPr>
        <w:t>…………..</w:t>
      </w:r>
      <w:r w:rsidR="007B3A24" w:rsidRPr="00775D0B">
        <w:rPr>
          <w:rFonts w:ascii="Arial Narrow" w:eastAsia="Calibri" w:hAnsi="Arial Narrow" w:cs="Arial"/>
          <w:sz w:val="24"/>
          <w:szCs w:val="24"/>
          <w:lang w:val="en-US" w:eastAsia="ar-SA"/>
        </w:rPr>
        <w:t xml:space="preserve">, </w:t>
      </w:r>
      <w:r w:rsidR="00FE4660" w:rsidRPr="00775D0B">
        <w:rPr>
          <w:rFonts w:ascii="Arial Narrow" w:eastAsia="Calibri" w:hAnsi="Arial Narrow" w:cs="Arial"/>
          <w:sz w:val="24"/>
          <w:szCs w:val="24"/>
          <w:lang w:val="en-US" w:eastAsia="ar-SA"/>
        </w:rPr>
        <w:t xml:space="preserve">email: </w:t>
      </w:r>
      <w:hyperlink r:id="rId9" w:history="1">
        <w:r>
          <w:rPr>
            <w:rStyle w:val="Hipercze"/>
            <w:rFonts w:ascii="Arial Narrow" w:eastAsia="Calibri" w:hAnsi="Arial Narrow" w:cs="Arial"/>
            <w:sz w:val="24"/>
            <w:szCs w:val="24"/>
            <w:lang w:val="en-US" w:eastAsia="ar-SA"/>
          </w:rPr>
          <w:t>………………………</w:t>
        </w:r>
      </w:hyperlink>
    </w:p>
    <w:p w:rsidR="00FE4660" w:rsidRPr="0027343F" w:rsidRDefault="0027343F" w:rsidP="0027343F">
      <w:pPr>
        <w:suppressAutoHyphens/>
        <w:ind w:left="360"/>
        <w:contextualSpacing/>
        <w:rPr>
          <w:rFonts w:ascii="Arial Narrow" w:hAnsi="Arial Narrow" w:cs="Tahoma"/>
          <w:sz w:val="24"/>
          <w:szCs w:val="24"/>
          <w:lang w:val="en-US"/>
        </w:rPr>
      </w:pPr>
      <w:r w:rsidRPr="0027343F">
        <w:rPr>
          <w:rFonts w:ascii="Arial Narrow" w:eastAsia="Calibri" w:hAnsi="Arial Narrow" w:cs="Arial"/>
          <w:sz w:val="24"/>
          <w:szCs w:val="24"/>
          <w:lang w:val="en-US" w:eastAsia="ar-SA"/>
        </w:rPr>
        <w:t>…………</w:t>
      </w:r>
      <w:r>
        <w:rPr>
          <w:rFonts w:ascii="Arial Narrow" w:eastAsia="Calibri" w:hAnsi="Arial Narrow" w:cs="Arial"/>
          <w:sz w:val="24"/>
          <w:szCs w:val="24"/>
          <w:lang w:val="en-US" w:eastAsia="ar-SA"/>
        </w:rPr>
        <w:t>..</w:t>
      </w:r>
      <w:r w:rsidR="007B3A24" w:rsidRPr="0027343F">
        <w:rPr>
          <w:rFonts w:ascii="Arial Narrow" w:eastAsia="Calibri" w:hAnsi="Arial Narrow" w:cs="Arial"/>
          <w:sz w:val="24"/>
          <w:szCs w:val="24"/>
          <w:lang w:val="en-US" w:eastAsia="ar-SA"/>
        </w:rPr>
        <w:t xml:space="preserve"> nr tel. </w:t>
      </w:r>
      <w:r>
        <w:rPr>
          <w:rFonts w:ascii="Arial Narrow" w:eastAsiaTheme="minorHAnsi" w:hAnsi="Arial Narrow" w:cs="Arial"/>
          <w:sz w:val="24"/>
          <w:szCs w:val="24"/>
          <w:lang w:val="en-US" w:eastAsia="en-US"/>
        </w:rPr>
        <w:t>……………</w:t>
      </w:r>
      <w:r w:rsidR="007B3A24" w:rsidRPr="0027343F">
        <w:rPr>
          <w:rFonts w:ascii="Arial Narrow" w:eastAsia="Calibri" w:hAnsi="Arial Narrow" w:cs="Arial"/>
          <w:sz w:val="24"/>
          <w:szCs w:val="24"/>
          <w:lang w:val="en-US" w:eastAsia="ar-SA"/>
        </w:rPr>
        <w:t xml:space="preserve"> email: </w:t>
      </w:r>
      <w:r w:rsidRPr="00680A8E">
        <w:rPr>
          <w:rStyle w:val="Hipercze"/>
          <w:rFonts w:ascii="Arial Narrow" w:eastAsia="Calibri" w:hAnsi="Arial Narrow" w:cs="Arial"/>
          <w:sz w:val="24"/>
          <w:szCs w:val="24"/>
          <w:lang w:val="en-US" w:eastAsia="ar-SA"/>
        </w:rPr>
        <w:t>……………………….</w:t>
      </w:r>
    </w:p>
    <w:p w:rsidR="006340F1" w:rsidRPr="0027343F" w:rsidRDefault="006340F1" w:rsidP="006340F1">
      <w:pPr>
        <w:rPr>
          <w:rFonts w:ascii="Arial Narrow" w:hAnsi="Arial Narrow" w:cs="Tahoma"/>
          <w:sz w:val="24"/>
          <w:szCs w:val="24"/>
          <w:lang w:val="en-US"/>
        </w:rPr>
      </w:pPr>
    </w:p>
    <w:p w:rsidR="006340F1" w:rsidRPr="00775D0B" w:rsidRDefault="006340F1" w:rsidP="006340F1">
      <w:pPr>
        <w:spacing w:line="276" w:lineRule="auto"/>
        <w:rPr>
          <w:rFonts w:ascii="Arial Narrow" w:hAnsi="Arial Narrow" w:cs="Tahoma"/>
          <w:sz w:val="24"/>
          <w:szCs w:val="24"/>
        </w:rPr>
      </w:pPr>
      <w:r w:rsidRPr="00775D0B">
        <w:rPr>
          <w:rFonts w:ascii="Arial Narrow" w:hAnsi="Arial Narrow" w:cs="Tahoma"/>
          <w:sz w:val="24"/>
          <w:szCs w:val="24"/>
        </w:rPr>
        <w:t>Załączniki do umowy:</w:t>
      </w:r>
    </w:p>
    <w:p w:rsidR="006340F1" w:rsidRDefault="006340F1" w:rsidP="0027343F">
      <w:pPr>
        <w:pStyle w:val="Akapitzlist"/>
        <w:numPr>
          <w:ilvl w:val="0"/>
          <w:numId w:val="5"/>
        </w:numPr>
        <w:spacing w:after="200" w:line="276" w:lineRule="auto"/>
        <w:rPr>
          <w:rFonts w:ascii="Arial Narrow" w:hAnsi="Arial Narrow" w:cs="Tahoma"/>
          <w:sz w:val="24"/>
          <w:szCs w:val="24"/>
        </w:rPr>
      </w:pPr>
      <w:r w:rsidRPr="0027343F">
        <w:rPr>
          <w:rFonts w:ascii="Arial Narrow" w:hAnsi="Arial Narrow" w:cs="Tahoma"/>
          <w:sz w:val="24"/>
          <w:szCs w:val="24"/>
        </w:rPr>
        <w:t xml:space="preserve">Załącznik nr </w:t>
      </w:r>
      <w:r w:rsidR="00D73F2E" w:rsidRPr="0027343F">
        <w:rPr>
          <w:rFonts w:ascii="Arial Narrow" w:hAnsi="Arial Narrow" w:cs="Tahoma"/>
          <w:sz w:val="24"/>
          <w:szCs w:val="24"/>
        </w:rPr>
        <w:t>1</w:t>
      </w:r>
      <w:r w:rsidRPr="0027343F">
        <w:rPr>
          <w:rFonts w:ascii="Arial Narrow" w:hAnsi="Arial Narrow" w:cs="Tahoma"/>
          <w:sz w:val="24"/>
          <w:szCs w:val="24"/>
        </w:rPr>
        <w:t xml:space="preserve"> – Oferta Wykonawcy </w:t>
      </w:r>
    </w:p>
    <w:p w:rsidR="0027343F" w:rsidRDefault="0027343F" w:rsidP="0027343F">
      <w:pPr>
        <w:pStyle w:val="Akapitzlist"/>
        <w:numPr>
          <w:ilvl w:val="0"/>
          <w:numId w:val="5"/>
        </w:numPr>
        <w:spacing w:after="200" w:line="276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SIWZ </w:t>
      </w:r>
      <w:r w:rsidR="00A50B5A">
        <w:rPr>
          <w:rFonts w:ascii="Arial Narrow" w:hAnsi="Arial Narrow" w:cs="Tahoma"/>
          <w:sz w:val="24"/>
          <w:szCs w:val="24"/>
        </w:rPr>
        <w:t>wraz załącznikami</w:t>
      </w:r>
    </w:p>
    <w:p w:rsidR="00A50B5A" w:rsidRPr="0027343F" w:rsidRDefault="00A50B5A" w:rsidP="0027343F">
      <w:pPr>
        <w:pStyle w:val="Akapitzlist"/>
        <w:numPr>
          <w:ilvl w:val="0"/>
          <w:numId w:val="5"/>
        </w:numPr>
        <w:spacing w:after="200" w:line="276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Odpowiedzi na pytania Wykona</w:t>
      </w:r>
      <w:r w:rsidR="000D3DDF">
        <w:rPr>
          <w:rFonts w:ascii="Arial Narrow" w:hAnsi="Arial Narrow" w:cs="Tahoma"/>
          <w:sz w:val="24"/>
          <w:szCs w:val="24"/>
        </w:rPr>
        <w:t>w</w:t>
      </w:r>
      <w:r>
        <w:rPr>
          <w:rFonts w:ascii="Arial Narrow" w:hAnsi="Arial Narrow" w:cs="Tahoma"/>
          <w:sz w:val="24"/>
          <w:szCs w:val="24"/>
        </w:rPr>
        <w:t>ców</w:t>
      </w:r>
    </w:p>
    <w:p w:rsidR="001457B5" w:rsidRDefault="001457B5" w:rsidP="006340F1">
      <w:pPr>
        <w:spacing w:after="200" w:line="276" w:lineRule="auto"/>
        <w:jc w:val="center"/>
        <w:rPr>
          <w:rFonts w:ascii="Arial Narrow" w:hAnsi="Arial Narrow" w:cs="Tahoma"/>
          <w:sz w:val="24"/>
          <w:szCs w:val="24"/>
        </w:rPr>
      </w:pPr>
    </w:p>
    <w:p w:rsidR="001457B5" w:rsidRPr="00775D0B" w:rsidRDefault="001457B5" w:rsidP="006340F1">
      <w:pPr>
        <w:spacing w:after="200" w:line="276" w:lineRule="auto"/>
        <w:jc w:val="center"/>
        <w:rPr>
          <w:rFonts w:ascii="Arial Narrow" w:hAnsi="Arial Narrow" w:cs="Tahoma"/>
          <w:sz w:val="24"/>
          <w:szCs w:val="24"/>
        </w:rPr>
      </w:pPr>
    </w:p>
    <w:p w:rsidR="006340F1" w:rsidRPr="00775D0B" w:rsidRDefault="001457B5" w:rsidP="006340F1">
      <w:pPr>
        <w:spacing w:after="200" w:line="276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……………</w:t>
      </w:r>
      <w:r w:rsidR="006340F1" w:rsidRPr="00775D0B">
        <w:rPr>
          <w:rFonts w:ascii="Arial Narrow" w:hAnsi="Arial Narrow" w:cs="Tahoma"/>
          <w:sz w:val="24"/>
          <w:szCs w:val="24"/>
        </w:rPr>
        <w:t>..................................................</w:t>
      </w:r>
      <w:r w:rsidR="006340F1" w:rsidRPr="00775D0B">
        <w:rPr>
          <w:rFonts w:ascii="Arial Narrow" w:hAnsi="Arial Narrow" w:cs="Tahoma"/>
          <w:sz w:val="24"/>
          <w:szCs w:val="24"/>
        </w:rPr>
        <w:tab/>
      </w:r>
      <w:r w:rsidR="006340F1" w:rsidRPr="00775D0B">
        <w:rPr>
          <w:rFonts w:ascii="Arial Narrow" w:hAnsi="Arial Narrow" w:cs="Tahoma"/>
          <w:sz w:val="24"/>
          <w:szCs w:val="24"/>
        </w:rPr>
        <w:tab/>
        <w:t xml:space="preserve"> </w:t>
      </w:r>
      <w:r w:rsidR="006340F1" w:rsidRPr="00775D0B">
        <w:rPr>
          <w:rFonts w:ascii="Arial Narrow" w:hAnsi="Arial Narrow" w:cs="Tahoma"/>
          <w:sz w:val="24"/>
          <w:szCs w:val="24"/>
        </w:rPr>
        <w:tab/>
        <w:t>........................................................</w:t>
      </w:r>
    </w:p>
    <w:p w:rsidR="006340F1" w:rsidRPr="00775D0B" w:rsidRDefault="001457B5" w:rsidP="006340F1">
      <w:pPr>
        <w:ind w:firstLine="708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           </w:t>
      </w:r>
      <w:r w:rsidR="006340F1" w:rsidRPr="00775D0B">
        <w:rPr>
          <w:rFonts w:ascii="Arial Narrow" w:hAnsi="Arial Narrow" w:cs="Tahoma"/>
          <w:sz w:val="24"/>
          <w:szCs w:val="24"/>
        </w:rPr>
        <w:t xml:space="preserve">Wykonawca                                                    </w:t>
      </w:r>
      <w:r w:rsidR="006340F1" w:rsidRPr="00775D0B">
        <w:rPr>
          <w:rFonts w:ascii="Arial Narrow" w:hAnsi="Arial Narrow" w:cs="Tahoma"/>
          <w:sz w:val="24"/>
          <w:szCs w:val="24"/>
        </w:rPr>
        <w:tab/>
      </w:r>
      <w:r w:rsidR="006340F1" w:rsidRPr="00775D0B"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 xml:space="preserve">     </w:t>
      </w:r>
      <w:r w:rsidR="006340F1" w:rsidRPr="00775D0B">
        <w:rPr>
          <w:rFonts w:ascii="Arial Narrow" w:hAnsi="Arial Narrow" w:cs="Tahoma"/>
          <w:sz w:val="24"/>
          <w:szCs w:val="24"/>
        </w:rPr>
        <w:t xml:space="preserve">  Zamawiający</w:t>
      </w:r>
    </w:p>
    <w:p w:rsidR="009D6396" w:rsidRPr="00775D0B" w:rsidRDefault="009D6396">
      <w:pPr>
        <w:rPr>
          <w:rFonts w:ascii="Arial Narrow" w:hAnsi="Arial Narrow"/>
          <w:sz w:val="24"/>
          <w:szCs w:val="24"/>
        </w:rPr>
      </w:pPr>
    </w:p>
    <w:sectPr w:rsidR="009D6396" w:rsidRPr="00775D0B" w:rsidSect="0008505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30" w:rsidRDefault="00B80730" w:rsidP="006340F1">
      <w:r>
        <w:separator/>
      </w:r>
    </w:p>
  </w:endnote>
  <w:endnote w:type="continuationSeparator" w:id="0">
    <w:p w:rsidR="00B80730" w:rsidRDefault="00B80730" w:rsidP="0063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30" w:rsidRDefault="00B80730" w:rsidP="006340F1">
      <w:r>
        <w:separator/>
      </w:r>
    </w:p>
  </w:footnote>
  <w:footnote w:type="continuationSeparator" w:id="0">
    <w:p w:rsidR="00B80730" w:rsidRDefault="00B80730" w:rsidP="0063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413472"/>
    <w:multiLevelType w:val="hybridMultilevel"/>
    <w:tmpl w:val="80024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F77D4"/>
    <w:multiLevelType w:val="hybridMultilevel"/>
    <w:tmpl w:val="910CE982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C2460"/>
    <w:multiLevelType w:val="hybridMultilevel"/>
    <w:tmpl w:val="569CFF80"/>
    <w:lvl w:ilvl="0" w:tplc="0415000F">
      <w:start w:val="1"/>
      <w:numFmt w:val="decimal"/>
      <w:lvlText w:val="%1.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>
    <w:nsid w:val="28E76A38"/>
    <w:multiLevelType w:val="multilevel"/>
    <w:tmpl w:val="9F22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2A542235"/>
    <w:multiLevelType w:val="hybridMultilevel"/>
    <w:tmpl w:val="F752C2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BE6254A"/>
    <w:multiLevelType w:val="hybridMultilevel"/>
    <w:tmpl w:val="0E5C3A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C0E06"/>
    <w:multiLevelType w:val="hybridMultilevel"/>
    <w:tmpl w:val="3C66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661D49"/>
    <w:multiLevelType w:val="hybridMultilevel"/>
    <w:tmpl w:val="A37C72EE"/>
    <w:lvl w:ilvl="0" w:tplc="B40267A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>
    <w:nsid w:val="4E833987"/>
    <w:multiLevelType w:val="hybridMultilevel"/>
    <w:tmpl w:val="6FCA11EE"/>
    <w:lvl w:ilvl="0" w:tplc="486495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4378D8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2A12F5"/>
    <w:multiLevelType w:val="hybridMultilevel"/>
    <w:tmpl w:val="E94A3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340D9"/>
    <w:multiLevelType w:val="hybridMultilevel"/>
    <w:tmpl w:val="DCA6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901E34"/>
    <w:multiLevelType w:val="hybridMultilevel"/>
    <w:tmpl w:val="A2868FFA"/>
    <w:lvl w:ilvl="0" w:tplc="272631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C096E408">
      <w:start w:val="1"/>
      <w:numFmt w:val="lowerLetter"/>
      <w:suff w:val="space"/>
      <w:lvlText w:val="%2."/>
      <w:lvlJc w:val="left"/>
      <w:pPr>
        <w:ind w:left="1080" w:hanging="683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3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12"/>
  </w:num>
  <w:num w:numId="11">
    <w:abstractNumId w:val="14"/>
  </w:num>
  <w:num w:numId="12">
    <w:abstractNumId w:val="8"/>
  </w:num>
  <w:num w:numId="13">
    <w:abstractNumId w:val="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F1"/>
    <w:rsid w:val="0008505E"/>
    <w:rsid w:val="000C622D"/>
    <w:rsid w:val="000D3DDF"/>
    <w:rsid w:val="00113DB1"/>
    <w:rsid w:val="00115B8C"/>
    <w:rsid w:val="001457B5"/>
    <w:rsid w:val="00176E9E"/>
    <w:rsid w:val="001908EA"/>
    <w:rsid w:val="00194B75"/>
    <w:rsid w:val="00235372"/>
    <w:rsid w:val="002415B9"/>
    <w:rsid w:val="002641EF"/>
    <w:rsid w:val="0027343F"/>
    <w:rsid w:val="002D7C57"/>
    <w:rsid w:val="00322BFB"/>
    <w:rsid w:val="003251F0"/>
    <w:rsid w:val="00400642"/>
    <w:rsid w:val="0042167E"/>
    <w:rsid w:val="00464AA1"/>
    <w:rsid w:val="00473262"/>
    <w:rsid w:val="004B51DF"/>
    <w:rsid w:val="00531BCC"/>
    <w:rsid w:val="00544F19"/>
    <w:rsid w:val="00563D55"/>
    <w:rsid w:val="005B4D67"/>
    <w:rsid w:val="006340F1"/>
    <w:rsid w:val="00666420"/>
    <w:rsid w:val="00680A8E"/>
    <w:rsid w:val="006D1A5C"/>
    <w:rsid w:val="00736AAB"/>
    <w:rsid w:val="007706C2"/>
    <w:rsid w:val="00770726"/>
    <w:rsid w:val="00775D0B"/>
    <w:rsid w:val="007B3A24"/>
    <w:rsid w:val="00812F2E"/>
    <w:rsid w:val="0082547C"/>
    <w:rsid w:val="008266AA"/>
    <w:rsid w:val="00836CEB"/>
    <w:rsid w:val="008410F7"/>
    <w:rsid w:val="00877C92"/>
    <w:rsid w:val="008A6AD0"/>
    <w:rsid w:val="008C1625"/>
    <w:rsid w:val="008C4540"/>
    <w:rsid w:val="00900405"/>
    <w:rsid w:val="00900F37"/>
    <w:rsid w:val="00911271"/>
    <w:rsid w:val="00967C83"/>
    <w:rsid w:val="009D6396"/>
    <w:rsid w:val="009E3059"/>
    <w:rsid w:val="00A50B5A"/>
    <w:rsid w:val="00A54CBE"/>
    <w:rsid w:val="00B212B6"/>
    <w:rsid w:val="00B80730"/>
    <w:rsid w:val="00C1488B"/>
    <w:rsid w:val="00C86D1E"/>
    <w:rsid w:val="00CA73D1"/>
    <w:rsid w:val="00CB4DA2"/>
    <w:rsid w:val="00CD4064"/>
    <w:rsid w:val="00D73F2E"/>
    <w:rsid w:val="00E96E27"/>
    <w:rsid w:val="00F37159"/>
    <w:rsid w:val="00FB5F73"/>
    <w:rsid w:val="00FE4660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340F1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40F1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6340F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6340F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340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40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4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70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E4660"/>
    <w:rPr>
      <w:color w:val="0563C1" w:themeColor="hyperlink"/>
      <w:u w:val="single"/>
    </w:rPr>
  </w:style>
  <w:style w:type="paragraph" w:customStyle="1" w:styleId="WW-Tekstpodstawowywcity2">
    <w:name w:val="WW-Tekst podstawowy wcięty 2"/>
    <w:basedOn w:val="Normalny"/>
    <w:rsid w:val="00115B8C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9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E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E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E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E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E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340F1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40F1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6340F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6340F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340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40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4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70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E4660"/>
    <w:rPr>
      <w:color w:val="0563C1" w:themeColor="hyperlink"/>
      <w:u w:val="single"/>
    </w:rPr>
  </w:style>
  <w:style w:type="paragraph" w:customStyle="1" w:styleId="WW-Tekstpodstawowywcity2">
    <w:name w:val="WW-Tekst podstawowy wcięty 2"/>
    <w:basedOn w:val="Normalny"/>
    <w:rsid w:val="00115B8C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9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E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E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E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E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E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awczyk@broker-tas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eli.jacher@pramer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1364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Magdalena Kołdon</cp:lastModifiedBy>
  <cp:revision>3</cp:revision>
  <cp:lastPrinted>2021-01-14T12:30:00Z</cp:lastPrinted>
  <dcterms:created xsi:type="dcterms:W3CDTF">2021-01-13T13:19:00Z</dcterms:created>
  <dcterms:modified xsi:type="dcterms:W3CDTF">2021-01-14T12:30:00Z</dcterms:modified>
</cp:coreProperties>
</file>