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29C25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14:paraId="059D14E2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14:paraId="7636C29E" w14:textId="77777777"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14:paraId="2DD52129" w14:textId="77777777"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1D47EB">
        <w:rPr>
          <w:rFonts w:ascii="Times New Roman" w:hAnsi="Times New Roman" w:cs="Times New Roman"/>
          <w:b/>
        </w:rPr>
        <w:t xml:space="preserve">Oddziale Chirurgii </w:t>
      </w:r>
      <w:r w:rsidR="00D3172B">
        <w:rPr>
          <w:rFonts w:ascii="Times New Roman" w:hAnsi="Times New Roman" w:cs="Times New Roman"/>
          <w:b/>
        </w:rPr>
        <w:t>Urazowo -  Ortopedycznej oraz Izbie Przyjęć</w:t>
      </w:r>
    </w:p>
    <w:p w14:paraId="6465DBD0" w14:textId="77777777"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14:paraId="32AEA410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CE7F9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CE7F96">
        <w:rPr>
          <w:rFonts w:ascii="Times New Roman" w:hAnsi="Times New Roman" w:cs="Times New Roman"/>
        </w:rPr>
        <w:t>5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70D8CA0F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14:paraId="47CC8FE5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0DB91425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14:paraId="10467BA7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14:paraId="7B026F96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14:paraId="277FB6FE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14:paraId="699BFE85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14:paraId="208022C3" w14:textId="77777777"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14:paraId="6EC262A3" w14:textId="77777777"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14:paraId="324EF237" w14:textId="77777777"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14:paraId="19AEEA25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14:paraId="66594FD3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14:paraId="0B584F50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14:paraId="55E754A0" w14:textId="77777777"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 w:rsidRPr="00E8280B">
        <w:rPr>
          <w:rFonts w:ascii="Times New Roman" w:hAnsi="Times New Roman" w:cs="Times New Roman"/>
          <w:b/>
        </w:rPr>
        <w:t xml:space="preserve">w </w:t>
      </w:r>
      <w:r w:rsidR="001D47EB" w:rsidRPr="00E8280B">
        <w:rPr>
          <w:rFonts w:ascii="Times New Roman" w:hAnsi="Times New Roman" w:cs="Times New Roman"/>
          <w:b/>
        </w:rPr>
        <w:t xml:space="preserve">Oddziale Chirurgii </w:t>
      </w:r>
      <w:r w:rsidR="00E8280B" w:rsidRPr="00E8280B">
        <w:rPr>
          <w:rFonts w:ascii="Times New Roman" w:hAnsi="Times New Roman" w:cs="Times New Roman"/>
          <w:b/>
        </w:rPr>
        <w:t>Urazowo-Ortopedycznej</w:t>
      </w:r>
      <w:r w:rsidR="00E8280B">
        <w:rPr>
          <w:rFonts w:ascii="Times New Roman" w:hAnsi="Times New Roman" w:cs="Times New Roman"/>
        </w:rPr>
        <w:t xml:space="preserve"> </w:t>
      </w:r>
      <w:r w:rsidR="00E8280B" w:rsidRPr="00E8280B">
        <w:rPr>
          <w:rFonts w:ascii="Times New Roman" w:hAnsi="Times New Roman" w:cs="Times New Roman"/>
          <w:b/>
        </w:rPr>
        <w:t>oraz Izbie Przyjęć</w:t>
      </w:r>
      <w:r w:rsidR="001D47EB">
        <w:rPr>
          <w:rFonts w:ascii="Times New Roman" w:hAnsi="Times New Roman" w:cs="Times New Roman"/>
        </w:rPr>
        <w:t xml:space="preserve"> w określonym miejscu i czasie</w:t>
      </w:r>
      <w:r w:rsidR="00A80CBD">
        <w:rPr>
          <w:rFonts w:ascii="Times New Roman" w:hAnsi="Times New Roman" w:cs="Times New Roman"/>
        </w:rPr>
        <w:t>:</w:t>
      </w:r>
    </w:p>
    <w:p w14:paraId="26A6708B" w14:textId="77777777"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Pr="001D47EB">
        <w:rPr>
          <w:rFonts w:ascii="Times New Roman" w:hAnsi="Times New Roman" w:cs="Times New Roman"/>
          <w:b/>
        </w:rPr>
        <w:t>1</w:t>
      </w:r>
      <w:r w:rsidR="00E8280B">
        <w:rPr>
          <w:rFonts w:ascii="Times New Roman" w:hAnsi="Times New Roman" w:cs="Times New Roman"/>
          <w:b/>
        </w:rPr>
        <w:t>5</w:t>
      </w:r>
      <w:r w:rsidRPr="001D47EB">
        <w:rPr>
          <w:rFonts w:ascii="Times New Roman" w:hAnsi="Times New Roman" w:cs="Times New Roman"/>
          <w:b/>
        </w:rPr>
        <w:t>:</w:t>
      </w:r>
      <w:r w:rsidR="00E8280B">
        <w:rPr>
          <w:rFonts w:ascii="Times New Roman" w:hAnsi="Times New Roman" w:cs="Times New Roman"/>
          <w:b/>
        </w:rPr>
        <w:t>00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E8280B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</w:t>
      </w:r>
      <w:r w:rsidR="001D47EB" w:rsidRPr="001D47EB">
        <w:rPr>
          <w:rFonts w:ascii="Times New Roman" w:hAnsi="Times New Roman" w:cs="Times New Roman"/>
          <w:b/>
        </w:rPr>
        <w:t>w dni powszednie</w:t>
      </w:r>
    </w:p>
    <w:p w14:paraId="5A3845FB" w14:textId="77777777"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="00E8280B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E8280B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14:paraId="3BE1A4F2" w14:textId="77777777"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5A81ADEE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23742F">
        <w:rPr>
          <w:rFonts w:ascii="Times New Roman" w:hAnsi="Times New Roman" w:cs="Times New Roman"/>
          <w:b/>
        </w:rPr>
        <w:t>2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CE7F96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14:paraId="3BFA7162" w14:textId="77777777"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F07056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CE7F96">
        <w:rPr>
          <w:rFonts w:ascii="Times New Roman" w:hAnsi="Times New Roman" w:cs="Times New Roman"/>
          <w:b/>
        </w:rPr>
        <w:t>12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14:paraId="11DC81FD" w14:textId="77777777"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14:paraId="53738207" w14:textId="77777777"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14:paraId="11502C73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14:paraId="4BC5EC74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14:paraId="030CEC38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14:paraId="21CEDE29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14:paraId="182D9F1E" w14:textId="77777777"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14:paraId="293E12AC" w14:textId="77777777"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14:paraId="4D5F22FB" w14:textId="77777777"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14:paraId="55CDD07F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14:paraId="53C485C2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14:paraId="354C335A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14:paraId="475ACF4C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14:paraId="01CF7B04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14:paraId="0FAF0B38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14:paraId="494E10C1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14:paraId="52E58970" w14:textId="77777777"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14:paraId="4AD678E9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14:paraId="20E959B7" w14:textId="77777777"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14:paraId="33237781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14:paraId="72AC6847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14:paraId="5B295285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14:paraId="5B4F935A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14:paraId="16D4D823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14:paraId="7E747487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14:paraId="54A759A0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33262F42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14:paraId="5AEFD28A" w14:textId="77777777"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CD0A0" w14:textId="77777777"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14:paraId="128C5176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14:paraId="2C1DCC59" w14:textId="77777777"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14:paraId="0E3539D1" w14:textId="77777777"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2AF7C558" w14:textId="77777777"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14:paraId="7E5A8034" w14:textId="77777777"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14:paraId="70F556C7" w14:textId="77777777"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14:paraId="0F0F154B" w14:textId="77777777"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50B0A19B" w14:textId="77777777"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14:paraId="23349C77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14:paraId="34633CF3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14:paraId="5E260733" w14:textId="77777777"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3EF0FF5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14:paraId="35442171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14:paraId="11C3B436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14:paraId="1BE52C06" w14:textId="77777777"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41D6A2B1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14:paraId="622C4933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14:paraId="58010EC1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14:paraId="3B9FEB2A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14:paraId="010D7710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23742F">
        <w:rPr>
          <w:rFonts w:ascii="Times New Roman" w:hAnsi="Times New Roman" w:cs="Times New Roman"/>
          <w:b/>
        </w:rPr>
        <w:t>21</w:t>
      </w:r>
      <w:r w:rsidRPr="00CE7F96">
        <w:rPr>
          <w:rFonts w:ascii="Times New Roman" w:hAnsi="Times New Roman" w:cs="Times New Roman"/>
          <w:b/>
        </w:rPr>
        <w:t xml:space="preserve"> </w:t>
      </w:r>
      <w:r w:rsidR="0023742F">
        <w:rPr>
          <w:rFonts w:ascii="Times New Roman" w:hAnsi="Times New Roman" w:cs="Times New Roman"/>
          <w:b/>
        </w:rPr>
        <w:t>stycznia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</w:t>
      </w:r>
      <w:r w:rsidR="0023742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14:paraId="7C9D5B41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14:paraId="3BC2C087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14:paraId="3960E06C" w14:textId="77777777"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548E5FDB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14:paraId="75003F7A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14:paraId="2590333E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280A982F" w14:textId="77777777"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397D0191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14:paraId="0BB1DDE3" w14:textId="77777777"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23742F">
        <w:rPr>
          <w:rFonts w:ascii="Times New Roman" w:hAnsi="Times New Roman" w:cs="Times New Roman"/>
          <w:b/>
        </w:rPr>
        <w:t>21</w:t>
      </w:r>
      <w:r w:rsidR="00184F42">
        <w:rPr>
          <w:rFonts w:ascii="Times New Roman" w:hAnsi="Times New Roman" w:cs="Times New Roman"/>
          <w:b/>
        </w:rPr>
        <w:t xml:space="preserve"> </w:t>
      </w:r>
      <w:r w:rsidR="0023742F">
        <w:rPr>
          <w:rFonts w:ascii="Times New Roman" w:hAnsi="Times New Roman" w:cs="Times New Roman"/>
          <w:b/>
        </w:rPr>
        <w:t>stycznia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</w:t>
      </w:r>
      <w:r w:rsidR="0023742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23742F">
        <w:rPr>
          <w:rFonts w:ascii="Times New Roman" w:hAnsi="Times New Roman" w:cs="Times New Roman"/>
          <w:b/>
        </w:rPr>
        <w:t>0</w:t>
      </w:r>
      <w:r w:rsidR="0023742F"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14:paraId="419A0882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454229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07FE0D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14:paraId="4EAA2CC9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14:paraId="718502CB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14:paraId="16C9158B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14:paraId="3B4C2946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14:paraId="73D8299C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14:paraId="46C134F1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jest nieważna na podstawie odrębnych przepisów</w:t>
      </w:r>
    </w:p>
    <w:p w14:paraId="7D18D159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14:paraId="3C242E55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14:paraId="5312350A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7C89A961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14:paraId="4833EBE5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14:paraId="0AED7B33" w14:textId="77777777"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14:paraId="539C002F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14:paraId="22BFEECE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14:paraId="3839259C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14:paraId="0364A42C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14:paraId="46FADEEF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14:paraId="21476472" w14:textId="77777777"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14:paraId="4AE5394A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56D3977C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14:paraId="0E675474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14:paraId="2D1FA8E7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14:paraId="329F79B0" w14:textId="77777777"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14:paraId="2B0C31A0" w14:textId="77777777"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14:paraId="0DD8950E" w14:textId="77777777" w:rsidR="00E8280B" w:rsidRDefault="00E8280B" w:rsidP="00E8280B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W oddziale Chirurgii Urazowo – Ortopedycznej:</w:t>
      </w:r>
    </w:p>
    <w:p w14:paraId="48DAE9F7" w14:textId="77777777" w:rsidR="00E8280B" w:rsidRDefault="00E8280B" w:rsidP="00E8280B">
      <w:pPr>
        <w:pStyle w:val="Bezodstpw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 lekarzy z II  lub I stopniem specjalizacji</w:t>
      </w:r>
    </w:p>
    <w:p w14:paraId="114E8532" w14:textId="77777777" w:rsidR="00E8280B" w:rsidRDefault="00E8280B" w:rsidP="00E8280B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dniu powszednim do 60,- zł</w:t>
      </w:r>
    </w:p>
    <w:p w14:paraId="0C588830" w14:textId="77777777" w:rsidR="00E8280B" w:rsidRDefault="00E8280B" w:rsidP="00E8280B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w dniu wolnym od pracy, niedziele i święta do 70,-zł</w:t>
      </w:r>
    </w:p>
    <w:p w14:paraId="3B6D55AE" w14:textId="77777777" w:rsidR="00E8280B" w:rsidRDefault="00E8280B" w:rsidP="00E8280B">
      <w:pPr>
        <w:pStyle w:val="Bezodstpw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 lekarzy  bez specjalizacji :</w:t>
      </w:r>
    </w:p>
    <w:p w14:paraId="6C7CCF8C" w14:textId="77777777" w:rsidR="00E8280B" w:rsidRDefault="00E8280B" w:rsidP="00E8280B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dniu powszednim do 55,- zł</w:t>
      </w:r>
    </w:p>
    <w:p w14:paraId="0B3317D0" w14:textId="77777777" w:rsidR="00E8280B" w:rsidRDefault="00E8280B" w:rsidP="00E8280B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w dniu wolnym od pracy, niedziele i święta do 65,-zł</w:t>
      </w:r>
    </w:p>
    <w:p w14:paraId="4225340B" w14:textId="77777777" w:rsidR="00E8280B" w:rsidRDefault="00E8280B" w:rsidP="00E8280B">
      <w:pPr>
        <w:pStyle w:val="Bezodstpw"/>
        <w:ind w:left="720"/>
        <w:rPr>
          <w:rFonts w:ascii="Times New Roman" w:hAnsi="Times New Roman" w:cs="Times New Roman"/>
        </w:rPr>
      </w:pPr>
    </w:p>
    <w:p w14:paraId="284A6DA7" w14:textId="77777777" w:rsidR="00E8280B" w:rsidRDefault="00E8280B" w:rsidP="00E828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</w:rPr>
        <w:t>W Izbie Przyjęć</w:t>
      </w:r>
      <w:r>
        <w:rPr>
          <w:rFonts w:ascii="Times New Roman" w:hAnsi="Times New Roman" w:cs="Times New Roman"/>
        </w:rPr>
        <w:t>:</w:t>
      </w:r>
    </w:p>
    <w:p w14:paraId="4A5D6979" w14:textId="77777777" w:rsidR="00E8280B" w:rsidRDefault="00E8280B" w:rsidP="00E8280B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dniu powszednim do 90,- zł</w:t>
      </w:r>
    </w:p>
    <w:p w14:paraId="7CA41D92" w14:textId="77777777" w:rsidR="00E8280B" w:rsidRDefault="00E8280B" w:rsidP="00E8280B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w dniu wolnym od pracy, niedziele i święta do 100,-zł</w:t>
      </w:r>
    </w:p>
    <w:p w14:paraId="3F0F6958" w14:textId="77777777"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14:paraId="4D491FD2" w14:textId="77777777" w:rsidR="00D20403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14:paraId="0956A6BD" w14:textId="77777777" w:rsidR="00E8280B" w:rsidRDefault="00E8280B" w:rsidP="00D20403">
      <w:pPr>
        <w:pStyle w:val="Bezodstpw"/>
        <w:ind w:left="720"/>
        <w:rPr>
          <w:rFonts w:ascii="Times New Roman" w:hAnsi="Times New Roman" w:cs="Times New Roman"/>
        </w:rPr>
      </w:pPr>
    </w:p>
    <w:p w14:paraId="5C476644" w14:textId="77777777" w:rsidR="00E8280B" w:rsidRDefault="00E8280B" w:rsidP="00D20403">
      <w:pPr>
        <w:pStyle w:val="Bezodstpw"/>
        <w:ind w:left="720"/>
        <w:rPr>
          <w:rFonts w:ascii="Times New Roman" w:hAnsi="Times New Roman" w:cs="Times New Roman"/>
        </w:rPr>
      </w:pPr>
    </w:p>
    <w:p w14:paraId="3A2B3517" w14:textId="77777777" w:rsidR="00E8280B" w:rsidRPr="003B6E6E" w:rsidRDefault="00E8280B" w:rsidP="00D20403">
      <w:pPr>
        <w:pStyle w:val="Bezodstpw"/>
        <w:ind w:left="720"/>
        <w:rPr>
          <w:rFonts w:ascii="Times New Roman" w:hAnsi="Times New Roman" w:cs="Times New Roman"/>
        </w:rPr>
      </w:pPr>
    </w:p>
    <w:p w14:paraId="26A08CE6" w14:textId="77777777"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84A095A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XIII. Rozstrzygnięcie konkursu ofert</w:t>
      </w:r>
    </w:p>
    <w:p w14:paraId="4B55AB92" w14:textId="77777777"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14:paraId="30A3CCD8" w14:textId="77777777" w:rsidR="0020261C" w:rsidRPr="00E8280B" w:rsidRDefault="00D20403" w:rsidP="008D718F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E8280B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14:paraId="16F634EA" w14:textId="77777777"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7E58C28E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14:paraId="2E2CC1B7" w14:textId="77777777"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14:paraId="06105456" w14:textId="77777777"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3B802C54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3F315820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14:paraId="630E93A6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14:paraId="414320D8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14:paraId="474FDAA1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14:paraId="5D833C5C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0EAF8884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7F14E36D" w14:textId="77777777"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14:paraId="5F65C4A2" w14:textId="77777777"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14:paraId="5E355464" w14:textId="77777777"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14:paraId="3EF35C7E" w14:textId="77777777"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14:paraId="19301149" w14:textId="77777777"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3742F"/>
    <w:rsid w:val="00266419"/>
    <w:rsid w:val="00304784"/>
    <w:rsid w:val="00326C75"/>
    <w:rsid w:val="00371C66"/>
    <w:rsid w:val="003B3033"/>
    <w:rsid w:val="003B6E6E"/>
    <w:rsid w:val="003F312E"/>
    <w:rsid w:val="00424E6F"/>
    <w:rsid w:val="00532644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45C29"/>
    <w:rsid w:val="00B76C09"/>
    <w:rsid w:val="00BA3322"/>
    <w:rsid w:val="00BF2B74"/>
    <w:rsid w:val="00C774A3"/>
    <w:rsid w:val="00C84E85"/>
    <w:rsid w:val="00C861CE"/>
    <w:rsid w:val="00C9097E"/>
    <w:rsid w:val="00CC1DB2"/>
    <w:rsid w:val="00CE7F96"/>
    <w:rsid w:val="00D20403"/>
    <w:rsid w:val="00D3172B"/>
    <w:rsid w:val="00D63492"/>
    <w:rsid w:val="00DD7BD4"/>
    <w:rsid w:val="00E77F15"/>
    <w:rsid w:val="00E8280B"/>
    <w:rsid w:val="00EB2986"/>
    <w:rsid w:val="00EC1AE2"/>
    <w:rsid w:val="00F07056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4CB9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2021-01-14T14:59:00Z</cp:lastPrinted>
  <dcterms:created xsi:type="dcterms:W3CDTF">2021-01-18T09:02:00Z</dcterms:created>
  <dcterms:modified xsi:type="dcterms:W3CDTF">2021-01-18T09:02:00Z</dcterms:modified>
</cp:coreProperties>
</file>