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BD3A88" w:rsidRPr="00F6781F" w:rsidRDefault="00BD3A88" w:rsidP="00BD3A8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udzielanie lekarskich świadczeń zdrowotnych  </w:t>
      </w:r>
      <w:r w:rsidR="00F6781F" w:rsidRPr="00F6781F">
        <w:rPr>
          <w:rFonts w:ascii="Times New Roman" w:hAnsi="Times New Roman" w:cs="Times New Roman"/>
          <w:sz w:val="24"/>
          <w:szCs w:val="24"/>
        </w:rPr>
        <w:t>w Oddziale Anestezjologii i Intensywnej Terapii, Pionie Anestezjologicznym oraz Pracowni Endoskopii</w:t>
      </w:r>
      <w:r w:rsidR="00F6781F">
        <w:rPr>
          <w:rFonts w:ascii="Times New Roman" w:hAnsi="Times New Roman" w:cs="Times New Roman"/>
          <w:sz w:val="24"/>
          <w:szCs w:val="24"/>
        </w:rPr>
        <w:t xml:space="preserve"> </w:t>
      </w:r>
      <w:r w:rsidRPr="00F6781F">
        <w:rPr>
          <w:rFonts w:ascii="Times New Roman" w:hAnsi="Times New Roman" w:cs="Times New Roman"/>
          <w:sz w:val="24"/>
          <w:szCs w:val="24"/>
        </w:rPr>
        <w:t>przez lekarzy posiadających specjalizacj</w:t>
      </w:r>
      <w:r w:rsidR="00F6781F">
        <w:rPr>
          <w:rFonts w:ascii="Times New Roman" w:hAnsi="Times New Roman" w:cs="Times New Roman"/>
          <w:sz w:val="24"/>
          <w:szCs w:val="24"/>
        </w:rPr>
        <w:t>ę</w:t>
      </w:r>
      <w:r w:rsidRPr="00F6781F">
        <w:rPr>
          <w:rFonts w:ascii="Times New Roman" w:hAnsi="Times New Roman" w:cs="Times New Roman"/>
          <w:sz w:val="24"/>
          <w:szCs w:val="24"/>
        </w:rPr>
        <w:t xml:space="preserve"> w zakresie anestezjologii i intensywnej terapii</w:t>
      </w:r>
      <w:r w:rsidRPr="00F6781F">
        <w:rPr>
          <w:rFonts w:ascii="Times New Roman" w:hAnsi="Times New Roman" w:cs="Times New Roman"/>
          <w:b/>
          <w:sz w:val="24"/>
          <w:szCs w:val="24"/>
        </w:rPr>
        <w:t>.</w:t>
      </w:r>
    </w:p>
    <w:p w:rsidR="00BD3A88" w:rsidRPr="00F6781F" w:rsidRDefault="00BD3A88" w:rsidP="00BD3A88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  <w:r w:rsidR="00F6781F">
        <w:rPr>
          <w:rFonts w:ascii="Times New Roman" w:hAnsi="Times New Roman" w:cs="Times New Roman"/>
          <w:b/>
          <w:u w:val="single"/>
        </w:rPr>
        <w:t xml:space="preserve"> 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BD3A88" w:rsidRPr="00F6781F" w:rsidRDefault="00D20403" w:rsidP="00C673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88">
        <w:rPr>
          <w:rFonts w:ascii="Times New Roman" w:hAnsi="Times New Roman" w:cs="Times New Roman"/>
        </w:rPr>
        <w:t xml:space="preserve">Przedmiotem postępowania konkursowego (zamówienia) jest </w:t>
      </w:r>
      <w:r w:rsidR="00BD3A88" w:rsidRPr="00BD3A88">
        <w:rPr>
          <w:rFonts w:ascii="Times New Roman" w:hAnsi="Times New Roman" w:cs="Times New Roman"/>
        </w:rPr>
        <w:t xml:space="preserve">udzielanie lekarskich świadczeń zdrowotnych </w:t>
      </w:r>
      <w:r w:rsidR="00F6781F" w:rsidRPr="00F6781F">
        <w:rPr>
          <w:rFonts w:ascii="Times New Roman" w:hAnsi="Times New Roman" w:cs="Times New Roman"/>
          <w:sz w:val="24"/>
          <w:szCs w:val="24"/>
        </w:rPr>
        <w:t xml:space="preserve">w Oddziale Anestezjologii i Intensywnej Terapii, Pionie Anestezjologicznym oraz Pracowni Endoskopii </w:t>
      </w:r>
      <w:r w:rsidR="00BD3A88" w:rsidRPr="00F6781F">
        <w:rPr>
          <w:rFonts w:ascii="Times New Roman" w:hAnsi="Times New Roman" w:cs="Times New Roman"/>
          <w:sz w:val="24"/>
          <w:szCs w:val="24"/>
        </w:rPr>
        <w:t>przez lekarzy posiadających specjalizację w zakresie anestezjologii i intensywnej terapii.</w:t>
      </w:r>
    </w:p>
    <w:p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</w:t>
      </w:r>
      <w:r w:rsidR="00E62621">
        <w:rPr>
          <w:rFonts w:ascii="Times New Roman" w:hAnsi="Times New Roman" w:cs="Times New Roman"/>
          <w:b/>
        </w:rPr>
        <w:t>10</w:t>
      </w:r>
      <w:r w:rsidR="0088748E" w:rsidRPr="0088748E">
        <w:rPr>
          <w:rFonts w:ascii="Times New Roman" w:hAnsi="Times New Roman" w:cs="Times New Roman"/>
          <w:b/>
        </w:rPr>
        <w:t>.20</w:t>
      </w:r>
      <w:r w:rsidR="00844DA2">
        <w:rPr>
          <w:rFonts w:ascii="Times New Roman" w:hAnsi="Times New Roman" w:cs="Times New Roman"/>
          <w:b/>
        </w:rPr>
        <w:t>2</w:t>
      </w:r>
      <w:r w:rsidR="00F6781F">
        <w:rPr>
          <w:rFonts w:ascii="Times New Roman" w:hAnsi="Times New Roman" w:cs="Times New Roman"/>
          <w:b/>
        </w:rPr>
        <w:t>1</w:t>
      </w:r>
      <w:r w:rsidR="0088748E" w:rsidRPr="0088748E">
        <w:rPr>
          <w:rFonts w:ascii="Times New Roman" w:hAnsi="Times New Roman" w:cs="Times New Roman"/>
          <w:b/>
        </w:rPr>
        <w:t>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</w:t>
      </w:r>
      <w:r w:rsidR="00E62621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.</w:t>
      </w:r>
      <w:r w:rsidR="00844DA2">
        <w:rPr>
          <w:rFonts w:ascii="Times New Roman" w:hAnsi="Times New Roman" w:cs="Times New Roman"/>
          <w:b/>
        </w:rPr>
        <w:t>0</w:t>
      </w:r>
      <w:r w:rsidR="00E62621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</w:t>
      </w:r>
      <w:r w:rsidR="00F6781F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Świadczenia zdrowotne objęte wykonaniem umowy będą dla pacjentów leczonych w Zespole Szpitali Miejskich z nieokreśloną liczbą osób uprawnionych do świadczeń zdrowotnych.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>. Min. Finansów z dnia 2</w:t>
      </w:r>
      <w:r w:rsidR="00E626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E62621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E626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r. w sprawie obowiązkowego ubezpieczenia odpowiedzialności cywilnej podmiotu wykonującego działalność leczniczą ( DZ.U. 201</w:t>
      </w:r>
      <w:r w:rsidR="00E6262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E62621">
        <w:rPr>
          <w:rFonts w:ascii="Times New Roman" w:hAnsi="Times New Roman" w:cs="Times New Roman"/>
        </w:rPr>
        <w:t>866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BD3A88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</w:t>
      </w:r>
      <w:r w:rsidR="00BD3A88">
        <w:rPr>
          <w:rFonts w:ascii="Times New Roman" w:hAnsi="Times New Roman" w:cs="Times New Roman"/>
        </w:rPr>
        <w:t>Biurze Podawczym</w:t>
      </w:r>
      <w:r>
        <w:rPr>
          <w:rFonts w:ascii="Times New Roman" w:hAnsi="Times New Roman" w:cs="Times New Roman"/>
        </w:rPr>
        <w:t xml:space="preserve">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BD3A88">
        <w:rPr>
          <w:rFonts w:ascii="Times New Roman" w:hAnsi="Times New Roman" w:cs="Times New Roman"/>
        </w:rPr>
        <w:t xml:space="preserve">dnia </w:t>
      </w:r>
      <w:r w:rsidR="00F6781F" w:rsidRPr="00F6781F">
        <w:rPr>
          <w:rFonts w:ascii="Times New Roman" w:hAnsi="Times New Roman" w:cs="Times New Roman"/>
          <w:b/>
        </w:rPr>
        <w:t>2</w:t>
      </w:r>
      <w:r w:rsidR="00E62621">
        <w:rPr>
          <w:rFonts w:ascii="Times New Roman" w:hAnsi="Times New Roman" w:cs="Times New Roman"/>
          <w:b/>
        </w:rPr>
        <w:t>7</w:t>
      </w:r>
      <w:r w:rsidR="00F6781F" w:rsidRPr="00F6781F">
        <w:rPr>
          <w:rFonts w:ascii="Times New Roman" w:hAnsi="Times New Roman" w:cs="Times New Roman"/>
          <w:b/>
        </w:rPr>
        <w:t>.0</w:t>
      </w:r>
      <w:r w:rsidR="00E62621">
        <w:rPr>
          <w:rFonts w:ascii="Times New Roman" w:hAnsi="Times New Roman" w:cs="Times New Roman"/>
          <w:b/>
        </w:rPr>
        <w:t>9</w:t>
      </w:r>
      <w:r w:rsidR="00F6781F" w:rsidRPr="00F6781F">
        <w:rPr>
          <w:rFonts w:ascii="Times New Roman" w:hAnsi="Times New Roman" w:cs="Times New Roman"/>
          <w:b/>
        </w:rPr>
        <w:t>.2021r.</w:t>
      </w:r>
      <w:r w:rsidR="00F678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F6781F">
        <w:rPr>
          <w:rFonts w:ascii="Times New Roman" w:hAnsi="Times New Roman" w:cs="Times New Roman"/>
          <w:b/>
        </w:rPr>
        <w:t>2</w:t>
      </w:r>
      <w:r w:rsidR="00E62621">
        <w:rPr>
          <w:rFonts w:ascii="Times New Roman" w:hAnsi="Times New Roman" w:cs="Times New Roman"/>
          <w:b/>
        </w:rPr>
        <w:t>7</w:t>
      </w:r>
      <w:r w:rsidR="00F6781F">
        <w:rPr>
          <w:rFonts w:ascii="Times New Roman" w:hAnsi="Times New Roman" w:cs="Times New Roman"/>
          <w:b/>
        </w:rPr>
        <w:t>.0</w:t>
      </w:r>
      <w:r w:rsidR="00E62621">
        <w:rPr>
          <w:rFonts w:ascii="Times New Roman" w:hAnsi="Times New Roman" w:cs="Times New Roman"/>
          <w:b/>
        </w:rPr>
        <w:t>9</w:t>
      </w:r>
      <w:r w:rsidR="00F6781F">
        <w:rPr>
          <w:rFonts w:ascii="Times New Roman" w:hAnsi="Times New Roman" w:cs="Times New Roman"/>
          <w:b/>
        </w:rPr>
        <w:t>.2021r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br/>
        <w:t>o godzinie 1</w:t>
      </w:r>
      <w:r w:rsidR="00E62621">
        <w:rPr>
          <w:rFonts w:ascii="Times New Roman" w:hAnsi="Times New Roman" w:cs="Times New Roman"/>
          <w:b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7A3C36" w:rsidRDefault="007A3C36" w:rsidP="007A3C3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142663" w:rsidRDefault="00142663" w:rsidP="001426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2"/>
    <w:rsid w:val="000064BE"/>
    <w:rsid w:val="000D1225"/>
    <w:rsid w:val="000E064F"/>
    <w:rsid w:val="00142663"/>
    <w:rsid w:val="00184F42"/>
    <w:rsid w:val="001A4CB5"/>
    <w:rsid w:val="001B3B33"/>
    <w:rsid w:val="001E255E"/>
    <w:rsid w:val="00266419"/>
    <w:rsid w:val="00326C75"/>
    <w:rsid w:val="00371C66"/>
    <w:rsid w:val="003B3033"/>
    <w:rsid w:val="003B6E6E"/>
    <w:rsid w:val="003F312E"/>
    <w:rsid w:val="00411790"/>
    <w:rsid w:val="00424E6F"/>
    <w:rsid w:val="00532644"/>
    <w:rsid w:val="00620528"/>
    <w:rsid w:val="00665789"/>
    <w:rsid w:val="006A1099"/>
    <w:rsid w:val="006B37DA"/>
    <w:rsid w:val="00707C4B"/>
    <w:rsid w:val="00721818"/>
    <w:rsid w:val="007A3C36"/>
    <w:rsid w:val="00844DA2"/>
    <w:rsid w:val="0088748E"/>
    <w:rsid w:val="008C2043"/>
    <w:rsid w:val="009712FE"/>
    <w:rsid w:val="0099662A"/>
    <w:rsid w:val="00A24F38"/>
    <w:rsid w:val="00A31E2E"/>
    <w:rsid w:val="00A3686E"/>
    <w:rsid w:val="00B23EB7"/>
    <w:rsid w:val="00B76C09"/>
    <w:rsid w:val="00BA3322"/>
    <w:rsid w:val="00BD3A88"/>
    <w:rsid w:val="00BF2B74"/>
    <w:rsid w:val="00C774A3"/>
    <w:rsid w:val="00C861CE"/>
    <w:rsid w:val="00CC1DB2"/>
    <w:rsid w:val="00D20403"/>
    <w:rsid w:val="00DD7BD4"/>
    <w:rsid w:val="00E62621"/>
    <w:rsid w:val="00E77F15"/>
    <w:rsid w:val="00EB2986"/>
    <w:rsid w:val="00EC1AE2"/>
    <w:rsid w:val="00F25AA3"/>
    <w:rsid w:val="00F55838"/>
    <w:rsid w:val="00F6781F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Bożena Kurek</cp:lastModifiedBy>
  <cp:revision>75</cp:revision>
  <cp:lastPrinted>2021-09-16T09:27:00Z</cp:lastPrinted>
  <dcterms:created xsi:type="dcterms:W3CDTF">2017-02-06T12:02:00Z</dcterms:created>
  <dcterms:modified xsi:type="dcterms:W3CDTF">2021-09-16T09:27:00Z</dcterms:modified>
</cp:coreProperties>
</file>