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08F0E704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>Chorzów</w:t>
      </w:r>
      <w:r w:rsidR="009A2A07">
        <w:rPr>
          <w:sz w:val="22"/>
          <w:szCs w:val="22"/>
        </w:rPr>
        <w:t xml:space="preserve">, </w:t>
      </w:r>
      <w:r w:rsidR="008D3616">
        <w:rPr>
          <w:sz w:val="22"/>
          <w:szCs w:val="22"/>
        </w:rPr>
        <w:t>23.11.</w:t>
      </w:r>
      <w:r w:rsidR="009A2A07">
        <w:rPr>
          <w:sz w:val="22"/>
          <w:szCs w:val="22"/>
        </w:rPr>
        <w:t>2021 r.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BA7F3B" w14:textId="4B0FCC01" w:rsidR="009B4A4B" w:rsidRDefault="73DC9D3B" w:rsidP="009B4A4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 xml:space="preserve">Wymagania dotyczące ofert oraz szczegółowe warunki konkursu ofert na </w:t>
      </w:r>
      <w:bookmarkStart w:id="1" w:name="_Hlk27497800"/>
      <w:bookmarkEnd w:id="0"/>
      <w:r w:rsidR="009B4A4B">
        <w:rPr>
          <w:b/>
          <w:sz w:val="22"/>
          <w:szCs w:val="22"/>
        </w:rPr>
        <w:t xml:space="preserve">udzielanie położniczych świadczeń zdrowotnych z zakresu opieki położniczej na Oddziale Położniczo-Ginekologicznym i na </w:t>
      </w:r>
      <w:r w:rsidR="001D7E32">
        <w:rPr>
          <w:b/>
          <w:sz w:val="22"/>
          <w:szCs w:val="22"/>
        </w:rPr>
        <w:t>Sali Porodowej</w:t>
      </w:r>
      <w:r w:rsidR="009B4A4B">
        <w:rPr>
          <w:b/>
          <w:sz w:val="22"/>
          <w:szCs w:val="22"/>
        </w:rPr>
        <w:t xml:space="preserve"> w SP ZOZ Zespole Szpitali Miejskich w Chorzowie</w:t>
      </w:r>
      <w:bookmarkEnd w:id="1"/>
    </w:p>
    <w:p w14:paraId="2058BB8F" w14:textId="47AFA30B" w:rsidR="008D3616" w:rsidRDefault="008D3616" w:rsidP="008D36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746D903" w14:textId="07201A2B" w:rsidR="00440E04" w:rsidRPr="0015389F" w:rsidRDefault="00440E04" w:rsidP="008D36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sz w:val="22"/>
          <w:szCs w:val="22"/>
        </w:rPr>
        <w:t xml:space="preserve"> </w:t>
      </w:r>
    </w:p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1401980D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8D3616">
        <w:rPr>
          <w:sz w:val="22"/>
          <w:szCs w:val="22"/>
        </w:rPr>
        <w:t>położniczych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D930D2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40D25E" w14:textId="77777777" w:rsidR="005B39EC" w:rsidRPr="00FE634B" w:rsidRDefault="005B39EC" w:rsidP="005B39EC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Ustawy z dnia 15 kwietnia 2011 r. o działalności leczniczej (Dz. U. z 2015 r., poz. 618 </w:t>
      </w:r>
      <w:proofErr w:type="spellStart"/>
      <w:r w:rsidRPr="00FE634B">
        <w:rPr>
          <w:sz w:val="22"/>
          <w:szCs w:val="22"/>
        </w:rPr>
        <w:t>t.j</w:t>
      </w:r>
      <w:proofErr w:type="spellEnd"/>
      <w:r w:rsidRPr="00FE634B">
        <w:rPr>
          <w:sz w:val="22"/>
          <w:szCs w:val="22"/>
        </w:rPr>
        <w:t xml:space="preserve">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zm.), 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35C0289" w14:textId="77777777" w:rsidR="005B39EC" w:rsidRDefault="005B39EC" w:rsidP="005B39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szczegółowymi warunkami konkursu i materiałami informacyjnymi o przedmiocie konkursu, w tym formularzem oferty i projektem umowy można zapoznać się i pobrać je na stronie internetowej </w:t>
      </w:r>
      <w:hyperlink r:id="rId8" w:history="1">
        <w:r w:rsidRPr="00B403E3">
          <w:rPr>
            <w:rStyle w:val="Hipercze"/>
            <w:sz w:val="22"/>
            <w:szCs w:val="22"/>
          </w:rPr>
          <w:t>www.zsm.com.pl</w:t>
        </w:r>
      </w:hyperlink>
      <w:r>
        <w:rPr>
          <w:sz w:val="22"/>
          <w:szCs w:val="22"/>
        </w:rPr>
        <w:t xml:space="preserve">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BFF5C01" w14:textId="6FBC27C4" w:rsidR="00440E04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Przedmiotem konkursu ofert </w:t>
      </w:r>
      <w:r w:rsidR="00F17612">
        <w:rPr>
          <w:sz w:val="22"/>
          <w:szCs w:val="22"/>
        </w:rPr>
        <w:t>jest</w:t>
      </w:r>
      <w:r w:rsidR="006D7A8D" w:rsidRPr="0015389F">
        <w:rPr>
          <w:sz w:val="22"/>
          <w:szCs w:val="22"/>
        </w:rPr>
        <w:t xml:space="preserve"> udzielani</w:t>
      </w:r>
      <w:r w:rsidR="00F17612">
        <w:rPr>
          <w:sz w:val="22"/>
          <w:szCs w:val="22"/>
        </w:rPr>
        <w:t>e</w:t>
      </w:r>
      <w:r w:rsidR="006D7A8D" w:rsidRPr="0015389F">
        <w:rPr>
          <w:sz w:val="22"/>
          <w:szCs w:val="22"/>
        </w:rPr>
        <w:t xml:space="preserve"> świadczeń zdrowotnych z zakresu opieki </w:t>
      </w:r>
      <w:r w:rsidR="008D3616">
        <w:rPr>
          <w:sz w:val="22"/>
          <w:szCs w:val="22"/>
        </w:rPr>
        <w:t>położniczej</w:t>
      </w:r>
      <w:r w:rsidR="006D7A8D" w:rsidRPr="0015389F">
        <w:rPr>
          <w:sz w:val="22"/>
          <w:szCs w:val="22"/>
        </w:rPr>
        <w:t xml:space="preserve"> </w:t>
      </w:r>
      <w:r w:rsidR="00B85990">
        <w:rPr>
          <w:sz w:val="22"/>
          <w:szCs w:val="22"/>
        </w:rPr>
        <w:t xml:space="preserve">na </w:t>
      </w:r>
      <w:r w:rsidR="008D3616">
        <w:rPr>
          <w:sz w:val="22"/>
          <w:szCs w:val="22"/>
        </w:rPr>
        <w:t xml:space="preserve">Oddziale </w:t>
      </w:r>
      <w:r w:rsidR="000962C2">
        <w:rPr>
          <w:sz w:val="22"/>
          <w:szCs w:val="22"/>
        </w:rPr>
        <w:t>Położniczo-Ginekologicznym</w:t>
      </w:r>
      <w:r w:rsidR="00940EDD">
        <w:rPr>
          <w:sz w:val="22"/>
          <w:szCs w:val="22"/>
        </w:rPr>
        <w:t xml:space="preserve"> i na Sali Porodowej</w:t>
      </w:r>
      <w:r w:rsidR="008D3616">
        <w:rPr>
          <w:sz w:val="22"/>
          <w:szCs w:val="22"/>
        </w:rPr>
        <w:t>.</w:t>
      </w:r>
      <w:r w:rsidR="00F17612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Realizacja świadczeń</w:t>
      </w:r>
      <w:r w:rsidR="00AD0931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</w:t>
      </w:r>
      <w:r w:rsidR="006D7A8D" w:rsidRPr="0015389F">
        <w:rPr>
          <w:sz w:val="22"/>
          <w:szCs w:val="22"/>
        </w:rPr>
        <w:t xml:space="preserve">tym </w:t>
      </w:r>
      <w:r w:rsidRPr="0015389F">
        <w:rPr>
          <w:sz w:val="22"/>
          <w:szCs w:val="22"/>
        </w:rPr>
        <w:t xml:space="preserve">zakresie </w:t>
      </w:r>
      <w:r w:rsidR="0031095F">
        <w:rPr>
          <w:sz w:val="22"/>
          <w:szCs w:val="22"/>
        </w:rPr>
        <w:t>polegać</w:t>
      </w:r>
      <w:r w:rsidRPr="0015389F">
        <w:rPr>
          <w:sz w:val="22"/>
          <w:szCs w:val="22"/>
        </w:rPr>
        <w:t xml:space="preserve"> będzie</w:t>
      </w:r>
      <w:r w:rsidR="0031095F">
        <w:rPr>
          <w:sz w:val="22"/>
          <w:szCs w:val="22"/>
        </w:rPr>
        <w:t xml:space="preserve"> w szczególności na</w:t>
      </w:r>
      <w:r w:rsidRPr="0015389F">
        <w:rPr>
          <w:sz w:val="22"/>
          <w:szCs w:val="22"/>
        </w:rPr>
        <w:t>:</w:t>
      </w:r>
    </w:p>
    <w:p w14:paraId="0E3DE4B0" w14:textId="77777777" w:rsidR="00554985" w:rsidRPr="00A87407" w:rsidRDefault="00554985" w:rsidP="00554985">
      <w:pPr>
        <w:numPr>
          <w:ilvl w:val="0"/>
          <w:numId w:val="27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87407">
        <w:rPr>
          <w:sz w:val="22"/>
          <w:szCs w:val="22"/>
        </w:rPr>
        <w:t>stalaniu rozpoznania problemów p</w:t>
      </w:r>
      <w:r>
        <w:rPr>
          <w:sz w:val="22"/>
          <w:szCs w:val="22"/>
        </w:rPr>
        <w:t>ołożniczych</w:t>
      </w:r>
      <w:r w:rsidRPr="00A87407">
        <w:rPr>
          <w:sz w:val="22"/>
          <w:szCs w:val="22"/>
        </w:rPr>
        <w:t xml:space="preserve"> pacjent</w:t>
      </w:r>
      <w:r>
        <w:rPr>
          <w:sz w:val="22"/>
          <w:szCs w:val="22"/>
        </w:rPr>
        <w:t>ek</w:t>
      </w:r>
      <w:r w:rsidRPr="00A87407">
        <w:rPr>
          <w:sz w:val="22"/>
          <w:szCs w:val="22"/>
        </w:rPr>
        <w:t xml:space="preserve"> na podstawie danych uzyskanych z obserwacji i wywiadu oraz informacji uzyskanych od innych członków zespołu terapeutycznego,</w:t>
      </w:r>
    </w:p>
    <w:p w14:paraId="777AE05E" w14:textId="77777777" w:rsidR="00554985" w:rsidRPr="00A87407" w:rsidRDefault="00554985" w:rsidP="00554985">
      <w:pPr>
        <w:numPr>
          <w:ilvl w:val="0"/>
          <w:numId w:val="27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87407">
        <w:rPr>
          <w:sz w:val="22"/>
          <w:szCs w:val="22"/>
        </w:rPr>
        <w:t>lanowaniu opieki p</w:t>
      </w:r>
      <w:r>
        <w:rPr>
          <w:sz w:val="22"/>
          <w:szCs w:val="22"/>
        </w:rPr>
        <w:t>ołożniczej</w:t>
      </w:r>
      <w:r w:rsidRPr="00A87407">
        <w:rPr>
          <w:sz w:val="22"/>
          <w:szCs w:val="22"/>
        </w:rPr>
        <w:t xml:space="preserve"> stosownie do stanu zdrowia pacjent</w:t>
      </w:r>
      <w:r>
        <w:rPr>
          <w:sz w:val="22"/>
          <w:szCs w:val="22"/>
        </w:rPr>
        <w:t>ki</w:t>
      </w:r>
      <w:r w:rsidRPr="00A87407">
        <w:rPr>
          <w:sz w:val="22"/>
          <w:szCs w:val="22"/>
        </w:rPr>
        <w:t>, diagnozy poło</w:t>
      </w:r>
      <w:r>
        <w:rPr>
          <w:sz w:val="22"/>
          <w:szCs w:val="22"/>
        </w:rPr>
        <w:t>ż</w:t>
      </w:r>
      <w:r w:rsidRPr="00A87407">
        <w:rPr>
          <w:sz w:val="22"/>
          <w:szCs w:val="22"/>
        </w:rPr>
        <w:t>niczej i lekarskiej oraz ustalonego postępowania diagnostycznego i leczniczo-rehabilitacyjnego na Oddziale.</w:t>
      </w:r>
    </w:p>
    <w:p w14:paraId="3FFE6B56" w14:textId="77777777" w:rsidR="00554985" w:rsidRPr="00A87407" w:rsidRDefault="00554985" w:rsidP="00554985">
      <w:pPr>
        <w:numPr>
          <w:ilvl w:val="0"/>
          <w:numId w:val="27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A87407">
        <w:rPr>
          <w:sz w:val="22"/>
          <w:szCs w:val="22"/>
        </w:rPr>
        <w:t>ealizowaniu opieki położniczej według ustalonego planu i aktualnego stanu pacjenta oraz zleconego programu diagnostyczno-leczniczego.</w:t>
      </w:r>
    </w:p>
    <w:p w14:paraId="1E689F61" w14:textId="77777777" w:rsidR="00554985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>4.   przyjęcie rodzącej do porodu</w:t>
      </w:r>
    </w:p>
    <w:p w14:paraId="2EB71D9D" w14:textId="77777777" w:rsidR="00554985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>5.   zapewnienie odpowiednich warunków do porodu</w:t>
      </w:r>
    </w:p>
    <w:p w14:paraId="41F7CD8D" w14:textId="77777777" w:rsidR="00554985" w:rsidRPr="00AD725D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>6.  obudzenie i aktywizowanie rodzącej do czynnego udziału w porodzie</w:t>
      </w:r>
    </w:p>
    <w:p w14:paraId="5A9578EE" w14:textId="77777777" w:rsidR="00554985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Pr="00AD725D">
        <w:rPr>
          <w:sz w:val="22"/>
          <w:szCs w:val="22"/>
        </w:rPr>
        <w:t xml:space="preserve">prowadzeniu porodu fizjologicznego oraz monitorowaniu płodu z wykorzystaniem aparatury </w:t>
      </w:r>
    </w:p>
    <w:p w14:paraId="334D3314" w14:textId="77777777" w:rsidR="00554985" w:rsidRPr="00AD725D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D725D">
        <w:rPr>
          <w:sz w:val="22"/>
          <w:szCs w:val="22"/>
        </w:rPr>
        <w:t>medycznej;</w:t>
      </w:r>
    </w:p>
    <w:p w14:paraId="33AD6055" w14:textId="77777777" w:rsidR="00554985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Pr="00AD725D">
        <w:rPr>
          <w:sz w:val="22"/>
          <w:szCs w:val="22"/>
        </w:rPr>
        <w:t xml:space="preserve">przyjmowaniu porodów naturalnych, w przypadku konieczności także z nacięciem krocza, a w </w:t>
      </w:r>
      <w:r>
        <w:rPr>
          <w:sz w:val="22"/>
          <w:szCs w:val="22"/>
        </w:rPr>
        <w:t xml:space="preserve"> </w:t>
      </w:r>
    </w:p>
    <w:p w14:paraId="1D555D18" w14:textId="77777777" w:rsidR="00554985" w:rsidRPr="00AD725D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D725D">
        <w:rPr>
          <w:sz w:val="22"/>
          <w:szCs w:val="22"/>
        </w:rPr>
        <w:t>przypadkach nagłych także porodu z położenia miednicowego;</w:t>
      </w:r>
    </w:p>
    <w:p w14:paraId="6EE12EBE" w14:textId="77777777" w:rsidR="00554985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AD725D">
        <w:rPr>
          <w:sz w:val="22"/>
          <w:szCs w:val="22"/>
        </w:rPr>
        <w:t xml:space="preserve"> podejmowaniu koniecznych działań w sytuacjach nagłych, do czasu przybycia lekarza, w tym </w:t>
      </w:r>
      <w:r>
        <w:rPr>
          <w:sz w:val="22"/>
          <w:szCs w:val="22"/>
        </w:rPr>
        <w:t xml:space="preserve">  </w:t>
      </w:r>
    </w:p>
    <w:p w14:paraId="4FCB24BC" w14:textId="77777777" w:rsidR="00554985" w:rsidRPr="00AD725D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D725D">
        <w:rPr>
          <w:sz w:val="22"/>
          <w:szCs w:val="22"/>
        </w:rPr>
        <w:t>ręcznego wydobycia łożyska, a w razie potrzeby ręcznego zbadania macicy;</w:t>
      </w:r>
    </w:p>
    <w:p w14:paraId="3F4D27EC" w14:textId="77777777" w:rsidR="00554985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10. </w:t>
      </w:r>
      <w:r w:rsidRPr="00AD725D">
        <w:rPr>
          <w:sz w:val="22"/>
          <w:szCs w:val="22"/>
        </w:rPr>
        <w:t xml:space="preserve">sprawowaniu opieki nad matką i noworodkiem oraz monitorowaniu przebiegu okresu </w:t>
      </w:r>
    </w:p>
    <w:p w14:paraId="0E016A98" w14:textId="77777777" w:rsidR="00554985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D725D">
        <w:rPr>
          <w:sz w:val="22"/>
          <w:szCs w:val="22"/>
        </w:rPr>
        <w:t>poporodowego;</w:t>
      </w:r>
    </w:p>
    <w:p w14:paraId="6763053C" w14:textId="77777777" w:rsidR="00554985" w:rsidRPr="00AD725D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>11.</w:t>
      </w:r>
      <w:r w:rsidRPr="00AD725D">
        <w:rPr>
          <w:sz w:val="22"/>
          <w:szCs w:val="22"/>
        </w:rPr>
        <w:t xml:space="preserve"> realizacji zleceń lekarskich w procesie diagnostyki, leczenia i rehabilitacji;</w:t>
      </w:r>
    </w:p>
    <w:p w14:paraId="5CCCBB97" w14:textId="77777777" w:rsidR="00554985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>12.</w:t>
      </w:r>
      <w:r w:rsidRPr="00AD725D">
        <w:rPr>
          <w:sz w:val="22"/>
          <w:szCs w:val="22"/>
        </w:rPr>
        <w:t xml:space="preserve"> samodzielnym udzielaniu w określonym zakresie świadczeń zapobiegawczych, diagnostycznych, </w:t>
      </w:r>
    </w:p>
    <w:p w14:paraId="3545862B" w14:textId="77777777" w:rsidR="00554985" w:rsidRPr="00AD725D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D725D">
        <w:rPr>
          <w:sz w:val="22"/>
          <w:szCs w:val="22"/>
        </w:rPr>
        <w:t>leczniczych i rehabilitacyjnych;</w:t>
      </w:r>
    </w:p>
    <w:p w14:paraId="4738F231" w14:textId="77777777" w:rsidR="00554985" w:rsidRPr="00AD725D" w:rsidRDefault="00554985" w:rsidP="00554985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>
        <w:rPr>
          <w:sz w:val="22"/>
          <w:szCs w:val="22"/>
        </w:rPr>
        <w:t>3.</w:t>
      </w:r>
      <w:r w:rsidRPr="00AD725D">
        <w:rPr>
          <w:sz w:val="22"/>
          <w:szCs w:val="22"/>
        </w:rPr>
        <w:t xml:space="preserve"> profilaktyce chorób kobiecych i patologii położniczych;</w:t>
      </w:r>
    </w:p>
    <w:p w14:paraId="6EB02215" w14:textId="77777777" w:rsidR="00554985" w:rsidRDefault="00554985" w:rsidP="00554985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>
        <w:rPr>
          <w:sz w:val="22"/>
          <w:szCs w:val="22"/>
        </w:rPr>
        <w:t>4.</w:t>
      </w:r>
      <w:r w:rsidRPr="00AD725D">
        <w:rPr>
          <w:sz w:val="22"/>
          <w:szCs w:val="22"/>
        </w:rPr>
        <w:t xml:space="preserve"> rozpoznawaniu u matki lub dziecka objawów nieprawidłowości wymagających skierowania do </w:t>
      </w:r>
    </w:p>
    <w:p w14:paraId="76186920" w14:textId="77777777" w:rsidR="00554985" w:rsidRPr="00AD725D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D725D">
        <w:rPr>
          <w:sz w:val="22"/>
          <w:szCs w:val="22"/>
        </w:rPr>
        <w:t>lekarza;</w:t>
      </w:r>
    </w:p>
    <w:p w14:paraId="2185E73D" w14:textId="77777777" w:rsidR="00554985" w:rsidRDefault="00554985" w:rsidP="00554985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>
        <w:rPr>
          <w:sz w:val="22"/>
          <w:szCs w:val="22"/>
        </w:rPr>
        <w:t>5.</w:t>
      </w:r>
      <w:r w:rsidRPr="00AD725D">
        <w:rPr>
          <w:sz w:val="22"/>
          <w:szCs w:val="22"/>
        </w:rPr>
        <w:t xml:space="preserve"> sprawowaniu opieki położniczo-ginekologicznej nad kobietą;</w:t>
      </w:r>
    </w:p>
    <w:p w14:paraId="2904D751" w14:textId="77777777" w:rsidR="00554985" w:rsidRPr="00AD725D" w:rsidRDefault="00554985" w:rsidP="00554985">
      <w:pPr>
        <w:rPr>
          <w:sz w:val="22"/>
          <w:szCs w:val="22"/>
        </w:rPr>
      </w:pPr>
      <w:r>
        <w:rPr>
          <w:sz w:val="22"/>
          <w:szCs w:val="22"/>
        </w:rPr>
        <w:t xml:space="preserve">16. utrzymanie sprawności technicznej narzędzi, sprzętu i aparatury </w:t>
      </w:r>
    </w:p>
    <w:p w14:paraId="39C51532" w14:textId="77777777" w:rsidR="00554985" w:rsidRDefault="00554985" w:rsidP="00554985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Zabezpieczeniu i właściwym przechowywaniu leków i środków dezynfekujących zgodnie z </w:t>
      </w:r>
    </w:p>
    <w:p w14:paraId="58CADFAD" w14:textId="77777777" w:rsidR="00554985" w:rsidRDefault="00554985" w:rsidP="00554985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obowiązującymi przepisami i aktualną wiedzą.</w:t>
      </w:r>
    </w:p>
    <w:p w14:paraId="79F3D8BE" w14:textId="77777777" w:rsidR="00554985" w:rsidRDefault="00554985" w:rsidP="00554985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Wykonywaniu pozostałych świadczeń pielęgnacyjnych, zapobiegawczych, diagnostycznych, </w:t>
      </w:r>
    </w:p>
    <w:p w14:paraId="1ACEFC9E" w14:textId="77777777" w:rsidR="00554985" w:rsidRDefault="00554985" w:rsidP="00554985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leczniczych, rehabilitacyjnych zgodnie z Ustawą o zawodzie pielęgniarki i położnej. </w:t>
      </w:r>
    </w:p>
    <w:p w14:paraId="11BDFC2A" w14:textId="74910D0B" w:rsidR="00554985" w:rsidRDefault="00554985" w:rsidP="00554985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="004722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Udzielaniu świadczeń zdrowotnych pacjentom i innym osobom znajdującym się na terenie </w:t>
      </w:r>
    </w:p>
    <w:p w14:paraId="407F84AA" w14:textId="77777777" w:rsidR="00554985" w:rsidRDefault="00554985" w:rsidP="00554985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Udzielającego zamówienia w sytuacji wymagającej ratowania życia.</w:t>
      </w:r>
    </w:p>
    <w:p w14:paraId="74FD0153" w14:textId="77777777" w:rsidR="00554985" w:rsidRDefault="00554985" w:rsidP="00FE28E6">
      <w:pPr>
        <w:jc w:val="both"/>
        <w:rPr>
          <w:sz w:val="22"/>
          <w:szCs w:val="22"/>
        </w:rPr>
      </w:pPr>
    </w:p>
    <w:p w14:paraId="216E6A34" w14:textId="6F7C5597" w:rsidR="00FE28E6" w:rsidRPr="0015389F" w:rsidRDefault="00FE28E6" w:rsidP="00FE28E6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będzie uprawniony do pełnienia zastępstwa w udzielaniu świadczeń z zakresu pielęgnowania pacjentów za inną osobę, która posiada aktualną umowę z Udzielającym zamówienia na udzielanie </w:t>
      </w:r>
      <w:r w:rsidR="006972A2">
        <w:rPr>
          <w:sz w:val="22"/>
          <w:szCs w:val="22"/>
        </w:rPr>
        <w:t>położniczych</w:t>
      </w:r>
      <w:r w:rsidRPr="0015389F">
        <w:rPr>
          <w:sz w:val="22"/>
          <w:szCs w:val="22"/>
        </w:rPr>
        <w:t xml:space="preserve"> świadczeń zdrowotnych, za zgodą Udzielającego zamówienie lub osoby przez niego upoważnionej.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6180AEE0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III. Realizacja 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7E4EAB84">
        <w:rPr>
          <w:b/>
          <w:bCs/>
          <w:sz w:val="22"/>
          <w:szCs w:val="22"/>
        </w:rPr>
        <w:t>wiadcze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zdrowotnych b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7E4EAB84">
        <w:rPr>
          <w:b/>
          <w:bCs/>
          <w:sz w:val="22"/>
          <w:szCs w:val="22"/>
        </w:rPr>
        <w:t>d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7E4EAB84">
        <w:rPr>
          <w:b/>
          <w:bCs/>
          <w:sz w:val="22"/>
          <w:szCs w:val="22"/>
        </w:rPr>
        <w:t>cych przedmiotem konkursu ofert</w:t>
      </w:r>
    </w:p>
    <w:p w14:paraId="20C1A0C4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F414D6E" w14:textId="77777777" w:rsidR="005B67AE" w:rsidRPr="00225542" w:rsidRDefault="005B67AE" w:rsidP="005B67A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Szczegółowe warunki realizacji zamówienia na </w:t>
      </w:r>
      <w:r w:rsidRPr="7E4EAB84">
        <w:rPr>
          <w:rFonts w:ascii="TimesNewRoman" w:eastAsia="TimesNewRoman" w:cs="TimesNewRoman"/>
          <w:sz w:val="22"/>
          <w:szCs w:val="22"/>
        </w:rPr>
        <w:t>ś</w:t>
      </w:r>
      <w:r w:rsidRPr="7E4EAB84">
        <w:rPr>
          <w:sz w:val="22"/>
          <w:szCs w:val="22"/>
        </w:rPr>
        <w:t>wiadczenia zdrowotne, b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ce przedmiotem konkursu ofert, reguluje umowa zawarta pomi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dzy SP ZOZ ZSM, jako Udzielającym zamówienia a podmiotem przyjmuj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cym zamówienie (Załącznik nr 1).</w:t>
      </w:r>
    </w:p>
    <w:p w14:paraId="474440B7" w14:textId="77777777" w:rsidR="005B67AE" w:rsidRPr="00023787" w:rsidRDefault="005B67AE" w:rsidP="005B67A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0737876" w14:textId="03F6F884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1C5020A5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1C5020A5">
        <w:rPr>
          <w:sz w:val="22"/>
          <w:szCs w:val="22"/>
        </w:rPr>
        <w:t xml:space="preserve"> od </w:t>
      </w:r>
      <w:r>
        <w:rPr>
          <w:sz w:val="22"/>
          <w:szCs w:val="22"/>
        </w:rPr>
        <w:br/>
      </w:r>
      <w:r w:rsidR="001E62C7">
        <w:rPr>
          <w:b/>
          <w:bCs/>
          <w:sz w:val="22"/>
          <w:szCs w:val="22"/>
        </w:rPr>
        <w:t xml:space="preserve">01 </w:t>
      </w:r>
      <w:r w:rsidR="00121B08">
        <w:rPr>
          <w:b/>
          <w:bCs/>
          <w:sz w:val="22"/>
          <w:szCs w:val="22"/>
        </w:rPr>
        <w:t>stycznia 202</w:t>
      </w:r>
      <w:r w:rsidR="006D5F90">
        <w:rPr>
          <w:b/>
          <w:bCs/>
          <w:sz w:val="22"/>
          <w:szCs w:val="22"/>
        </w:rPr>
        <w:t>2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3</w:t>
      </w:r>
      <w:r w:rsidR="00F0688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="001E62C7">
        <w:rPr>
          <w:b/>
          <w:bCs/>
          <w:sz w:val="22"/>
          <w:szCs w:val="22"/>
        </w:rPr>
        <w:t>grudnia</w:t>
      </w:r>
      <w:r>
        <w:rPr>
          <w:b/>
          <w:bCs/>
          <w:sz w:val="22"/>
          <w:szCs w:val="22"/>
        </w:rPr>
        <w:t xml:space="preserve"> 2</w:t>
      </w:r>
      <w:r w:rsidRPr="1C5020A5">
        <w:rPr>
          <w:b/>
          <w:bCs/>
          <w:sz w:val="22"/>
          <w:szCs w:val="22"/>
        </w:rPr>
        <w:t>02</w:t>
      </w:r>
      <w:r w:rsidR="00121B08">
        <w:rPr>
          <w:b/>
          <w:bCs/>
          <w:sz w:val="22"/>
          <w:szCs w:val="22"/>
        </w:rPr>
        <w:t>8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>z możliwością przedłużenia na kolejny okres aneksem do umowy.</w:t>
      </w:r>
    </w:p>
    <w:p w14:paraId="08E10164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AFF077C" w14:textId="460084A5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Kwota należności za realizację zamówienia nie może przekroczyć </w:t>
      </w:r>
      <w:r w:rsidR="00121B08">
        <w:rPr>
          <w:b/>
          <w:bCs/>
          <w:sz w:val="22"/>
          <w:szCs w:val="22"/>
        </w:rPr>
        <w:t>50,50</w:t>
      </w:r>
      <w:r w:rsidRPr="73DC9D3B">
        <w:rPr>
          <w:b/>
          <w:bCs/>
          <w:sz w:val="22"/>
          <w:szCs w:val="22"/>
        </w:rPr>
        <w:t xml:space="preserve"> zł </w:t>
      </w:r>
      <w:r w:rsidRPr="73DC9D3B">
        <w:rPr>
          <w:sz w:val="22"/>
          <w:szCs w:val="22"/>
        </w:rPr>
        <w:t>(</w:t>
      </w:r>
      <w:r w:rsidR="00121B08">
        <w:rPr>
          <w:sz w:val="22"/>
          <w:szCs w:val="22"/>
        </w:rPr>
        <w:t>słownie: pięćdziesiąt złotych i pięćdziesiąt groszy</w:t>
      </w:r>
      <w:r w:rsidRPr="73DC9D3B">
        <w:rPr>
          <w:sz w:val="22"/>
          <w:szCs w:val="22"/>
        </w:rPr>
        <w:t>) brutto za 1 (</w:t>
      </w:r>
      <w:r w:rsidR="00121B08">
        <w:rPr>
          <w:sz w:val="22"/>
          <w:szCs w:val="22"/>
        </w:rPr>
        <w:t xml:space="preserve">słownie: </w:t>
      </w:r>
      <w:r w:rsidRPr="73DC9D3B">
        <w:rPr>
          <w:sz w:val="22"/>
          <w:szCs w:val="22"/>
        </w:rPr>
        <w:t xml:space="preserve">jedną) godzinę udzielania </w:t>
      </w:r>
      <w:r w:rsidR="00B62357">
        <w:rPr>
          <w:sz w:val="22"/>
          <w:szCs w:val="22"/>
        </w:rPr>
        <w:t>położniczych</w:t>
      </w:r>
      <w:r w:rsidRPr="73DC9D3B">
        <w:rPr>
          <w:sz w:val="22"/>
          <w:szCs w:val="22"/>
        </w:rPr>
        <w:t xml:space="preserve"> świadczeń zdrowotnych.</w:t>
      </w:r>
    </w:p>
    <w:p w14:paraId="64CEF5B0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B45260" w14:textId="77777777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0AC92D3B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D8E9C0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bazy lokalowej Udzielającego zamówienia w tym z pomieszczeń socjalnych,</w:t>
      </w:r>
    </w:p>
    <w:p w14:paraId="368C693B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43ADC749" w14:textId="77777777" w:rsidR="005B67AE" w:rsidRPr="00B34B3D" w:rsidRDefault="005B67AE" w:rsidP="005B67AE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7CC326F7" w14:textId="77777777" w:rsidR="005B67AE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4B4CA0CF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 xml:space="preserve">Do konkursu ofert mogą przystąpić </w:t>
      </w:r>
      <w:r w:rsidR="007B44E4">
        <w:rPr>
          <w:sz w:val="22"/>
          <w:szCs w:val="22"/>
        </w:rPr>
        <w:t xml:space="preserve">położne </w:t>
      </w:r>
      <w:r w:rsidRPr="0015389F">
        <w:rPr>
          <w:sz w:val="22"/>
          <w:szCs w:val="22"/>
        </w:rPr>
        <w:t>wykonujący zawód w formie jednoosobowej działalności gospodarczej, o której mowa w art. 5 ust. 2 pkt 2 lit. a) UDL.</w:t>
      </w:r>
    </w:p>
    <w:p w14:paraId="39ECE89B" w14:textId="064029CF" w:rsidR="00BF0056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6690AF48" w14:textId="57A154A0" w:rsidR="00090196" w:rsidRDefault="0009019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63385531" w14:textId="03291531" w:rsidR="00090196" w:rsidRDefault="0009019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5A1EAADA" w14:textId="77777777" w:rsidR="00090196" w:rsidRPr="0015389F" w:rsidRDefault="0009019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5EE122B" w14:textId="2AF913DF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lastRenderedPageBreak/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51130" w14:textId="06F909D5" w:rsidR="008B583D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</w:t>
      </w:r>
      <w:r w:rsidR="005F0774">
        <w:rPr>
          <w:sz w:val="22"/>
          <w:szCs w:val="22"/>
        </w:rPr>
        <w:t xml:space="preserve">na stronie internetowej </w:t>
      </w:r>
      <w:hyperlink r:id="rId9" w:history="1">
        <w:r w:rsidR="005F0774" w:rsidRPr="00FC0715">
          <w:rPr>
            <w:rStyle w:val="Hipercze"/>
            <w:sz w:val="22"/>
            <w:szCs w:val="22"/>
          </w:rPr>
          <w:t>www.zsm.com.pl</w:t>
        </w:r>
      </w:hyperlink>
    </w:p>
    <w:p w14:paraId="0FB78278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79382D9" w14:textId="44201B0B" w:rsidR="00BC4B4E" w:rsidRPr="0015389F" w:rsidRDefault="73DC9D3B" w:rsidP="00346B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Oferty - w zamkni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tej i opiecz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towanej kopercie, opatrzonej napisem: „</w:t>
      </w:r>
      <w:r w:rsidR="00BF0056" w:rsidRPr="0015389F">
        <w:rPr>
          <w:sz w:val="22"/>
          <w:szCs w:val="22"/>
        </w:rPr>
        <w:t>K</w:t>
      </w:r>
      <w:r w:rsidR="00BF0056" w:rsidRPr="0015389F">
        <w:rPr>
          <w:bCs/>
          <w:sz w:val="22"/>
          <w:szCs w:val="22"/>
        </w:rPr>
        <w:t xml:space="preserve">onkurs ofert </w:t>
      </w:r>
      <w:r w:rsidR="00701F7F" w:rsidRPr="00701F7F">
        <w:rPr>
          <w:sz w:val="22"/>
          <w:szCs w:val="22"/>
        </w:rPr>
        <w:t xml:space="preserve">na udzielanie położniczych świadczeń zdrowotnych z zakresu opieki położniczej na Oddziale </w:t>
      </w:r>
      <w:r w:rsidR="00AB1F90">
        <w:rPr>
          <w:sz w:val="22"/>
          <w:szCs w:val="22"/>
        </w:rPr>
        <w:t>Położniczo-Ginekologicznym i na Sali Porodowej</w:t>
      </w:r>
      <w:r w:rsidR="001E1A98">
        <w:rPr>
          <w:sz w:val="22"/>
          <w:szCs w:val="22"/>
        </w:rPr>
        <w:t>” - m</w:t>
      </w:r>
      <w:r w:rsidRPr="0015389F">
        <w:rPr>
          <w:sz w:val="22"/>
          <w:szCs w:val="22"/>
        </w:rPr>
        <w:t>uszą wpłynąć do Biura Podawczego</w:t>
      </w:r>
      <w:r w:rsidR="001E1A98">
        <w:rPr>
          <w:sz w:val="22"/>
          <w:szCs w:val="22"/>
        </w:rPr>
        <w:t>, ul</w:t>
      </w:r>
      <w:r w:rsidRPr="0015389F">
        <w:rPr>
          <w:sz w:val="22"/>
          <w:szCs w:val="22"/>
        </w:rPr>
        <w:t>. Strzelców Bytomskich 11</w:t>
      </w:r>
      <w:r w:rsidR="001E1A98">
        <w:rPr>
          <w:sz w:val="22"/>
          <w:szCs w:val="22"/>
        </w:rPr>
        <w:t xml:space="preserve">, 41-500 Chorzów, </w:t>
      </w:r>
      <w:r w:rsidRPr="0015389F">
        <w:rPr>
          <w:sz w:val="22"/>
          <w:szCs w:val="22"/>
        </w:rPr>
        <w:t xml:space="preserve">do dnia </w:t>
      </w:r>
      <w:r w:rsidR="00701F7F">
        <w:rPr>
          <w:b/>
          <w:bCs/>
          <w:sz w:val="22"/>
          <w:szCs w:val="22"/>
        </w:rPr>
        <w:t xml:space="preserve">06 grudnia </w:t>
      </w:r>
      <w:r w:rsidR="005F0774">
        <w:rPr>
          <w:b/>
          <w:bCs/>
          <w:sz w:val="22"/>
          <w:szCs w:val="22"/>
        </w:rPr>
        <w:t xml:space="preserve">2021 r. do godz. </w:t>
      </w:r>
      <w:r w:rsidR="00701F7F">
        <w:rPr>
          <w:b/>
          <w:bCs/>
          <w:sz w:val="22"/>
          <w:szCs w:val="22"/>
        </w:rPr>
        <w:t>15.00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2B2036C8" w14:textId="77777777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267DDFE6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kserokopię prawa wykonywania zawodu </w:t>
      </w:r>
      <w:r w:rsidR="00236605">
        <w:rPr>
          <w:sz w:val="22"/>
          <w:szCs w:val="22"/>
        </w:rPr>
        <w:t>położnej</w:t>
      </w:r>
      <w:r w:rsidRPr="0015389F">
        <w:rPr>
          <w:sz w:val="22"/>
          <w:szCs w:val="22"/>
        </w:rPr>
        <w:t>;</w:t>
      </w:r>
    </w:p>
    <w:p w14:paraId="1DF4ED1B" w14:textId="00570C42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kserokopię świadectwa szkoły lub dyplomu studiów potwierdzającego uzyskanie kwalifikacji w zawodzie </w:t>
      </w:r>
      <w:r w:rsidR="00236605">
        <w:rPr>
          <w:sz w:val="22"/>
          <w:szCs w:val="22"/>
        </w:rPr>
        <w:t>położnej</w:t>
      </w:r>
      <w:r w:rsidRPr="0015389F">
        <w:rPr>
          <w:sz w:val="22"/>
          <w:szCs w:val="22"/>
        </w:rPr>
        <w:t>;</w:t>
      </w:r>
    </w:p>
    <w:p w14:paraId="53290A5C" w14:textId="2BA55C06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 szkoleń, itd.;</w:t>
      </w:r>
    </w:p>
    <w:p w14:paraId="651C0E9F" w14:textId="36B96A54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2019r. w sprawie obowiązkowego ubezpieczenia odpowiedzialności cywilnej podmiotu wykonującego działalność leczniczą (Dz.U.2019.866).</w:t>
      </w:r>
    </w:p>
    <w:p w14:paraId="6BA858D7" w14:textId="08F0D80F" w:rsidR="008D3E63" w:rsidRPr="009F16D7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b/>
          <w:sz w:val="22"/>
          <w:szCs w:val="22"/>
        </w:rPr>
      </w:pPr>
      <w:r w:rsidRPr="009F16D7">
        <w:rPr>
          <w:b/>
          <w:sz w:val="22"/>
          <w:szCs w:val="22"/>
        </w:rPr>
        <w:t>opisany przebieg pracy zawodowej</w:t>
      </w:r>
      <w:r w:rsidR="007D5325" w:rsidRPr="009F16D7">
        <w:rPr>
          <w:b/>
          <w:sz w:val="22"/>
          <w:szCs w:val="22"/>
        </w:rPr>
        <w:t>.</w:t>
      </w:r>
    </w:p>
    <w:p w14:paraId="62EBF3C5" w14:textId="77777777" w:rsidR="00545577" w:rsidRPr="009F16D7" w:rsidRDefault="00545577" w:rsidP="00545577">
      <w:pPr>
        <w:pStyle w:val="Tekstpodstawowywcity"/>
        <w:spacing w:line="240" w:lineRule="auto"/>
        <w:ind w:left="720"/>
        <w:jc w:val="both"/>
        <w:rPr>
          <w:b/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4DA7633D" w:rsidR="00341C5B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996FA2C" w14:textId="200829C0" w:rsidR="00D21E51" w:rsidRDefault="00D21E51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74367454" w14:textId="77777777" w:rsidR="00D21E51" w:rsidRPr="0015389F" w:rsidRDefault="00D21E51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35A08F56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236605">
        <w:rPr>
          <w:b/>
          <w:bCs/>
          <w:sz w:val="22"/>
          <w:szCs w:val="22"/>
        </w:rPr>
        <w:t xml:space="preserve">07 grudnia </w:t>
      </w:r>
      <w:r w:rsidR="00975D10">
        <w:rPr>
          <w:b/>
          <w:bCs/>
          <w:sz w:val="22"/>
          <w:szCs w:val="22"/>
        </w:rPr>
        <w:t xml:space="preserve">2021 r. o godz. </w:t>
      </w:r>
      <w:r w:rsidR="00235B1C">
        <w:rPr>
          <w:b/>
          <w:bCs/>
          <w:sz w:val="22"/>
          <w:szCs w:val="22"/>
        </w:rPr>
        <w:t>12.00</w:t>
      </w:r>
      <w:r w:rsidRPr="0015389F">
        <w:rPr>
          <w:b/>
          <w:bCs/>
          <w:sz w:val="22"/>
          <w:szCs w:val="22"/>
        </w:rPr>
        <w:t xml:space="preserve"> </w:t>
      </w:r>
      <w:r w:rsidRPr="0015389F">
        <w:rPr>
          <w:sz w:val="22"/>
          <w:szCs w:val="22"/>
        </w:rPr>
        <w:t>w siedzibie SP ZOZ ZSM</w:t>
      </w:r>
      <w:r w:rsidR="00DA22DF">
        <w:rPr>
          <w:sz w:val="22"/>
          <w:szCs w:val="22"/>
        </w:rPr>
        <w:br/>
      </w:r>
      <w:r w:rsidRPr="0015389F">
        <w:rPr>
          <w:sz w:val="22"/>
          <w:szCs w:val="22"/>
        </w:rPr>
        <w:t xml:space="preserve">w Chorzowie, ul. </w:t>
      </w:r>
      <w:r w:rsidR="00236605">
        <w:rPr>
          <w:sz w:val="22"/>
          <w:szCs w:val="22"/>
        </w:rPr>
        <w:t>Strzelców Bytomskich 11</w:t>
      </w:r>
      <w:r w:rsidRPr="0015389F">
        <w:rPr>
          <w:sz w:val="22"/>
          <w:szCs w:val="22"/>
        </w:rPr>
        <w:t xml:space="preserve">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10D894CE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wybierze najkorzystniejsz</w:t>
      </w:r>
      <w:r w:rsidR="00CB356F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ofert</w:t>
      </w:r>
      <w:r w:rsidR="00CB356F">
        <w:rPr>
          <w:sz w:val="22"/>
          <w:szCs w:val="22"/>
        </w:rPr>
        <w:t>y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1258CBE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</w:t>
      </w:r>
    </w:p>
    <w:p w14:paraId="09DA7517" w14:textId="3A7F603C" w:rsidR="002771BF" w:rsidRDefault="7E4EAB84" w:rsidP="00D21E51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439BAE6B" w14:textId="77777777" w:rsidR="00D21E51" w:rsidRPr="0015389F" w:rsidRDefault="00D21E51" w:rsidP="00D21E51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5F565277" w:rsidR="00BC4B4E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0DA6879C" w14:textId="48AD201F" w:rsidR="00370E22" w:rsidRDefault="00370E22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395DA0D8" w:rsidR="00570DF2" w:rsidRPr="0015389F" w:rsidRDefault="00D21E51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7E4EAB84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570DF2" w:rsidRPr="0015389F" w14:paraId="4EE8D5D5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547A01" w14:textId="77777777" w:rsidR="0060344A" w:rsidRPr="0015389F" w:rsidRDefault="0060344A" w:rsidP="00603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6CF2934" w14:textId="77777777" w:rsidR="0060344A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5043CB0F" w14:textId="77777777" w:rsidR="00DF2D7D" w:rsidRPr="0015389F" w:rsidRDefault="00DF2D7D" w:rsidP="001E25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3E27760" w14:textId="73F3142A" w:rsidR="00570DF2" w:rsidRPr="0015389F" w:rsidRDefault="00D21E51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54D868A9" w:rsidR="00070881" w:rsidRPr="0015389F" w:rsidRDefault="00D21E51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58F1D65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73BCCC9C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53F069F3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079B9DFB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sectPr w:rsidR="00370E22" w:rsidSect="00952B0F">
      <w:footerReference w:type="even" r:id="rId10"/>
      <w:footerReference w:type="default" r:id="rId11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99E1" w14:textId="77777777" w:rsidR="003B32C2" w:rsidRDefault="003B32C2">
      <w:r>
        <w:separator/>
      </w:r>
    </w:p>
  </w:endnote>
  <w:endnote w:type="continuationSeparator" w:id="0">
    <w:p w14:paraId="4DC75C70" w14:textId="77777777" w:rsidR="003B32C2" w:rsidRDefault="003B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1C1AC8" w:rsidRDefault="001C1A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6D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887C79" w14:textId="77777777" w:rsidR="001C1AC8" w:rsidRDefault="001C1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65D9" w14:textId="77777777" w:rsidR="003B32C2" w:rsidRDefault="003B32C2">
      <w:r>
        <w:separator/>
      </w:r>
    </w:p>
  </w:footnote>
  <w:footnote w:type="continuationSeparator" w:id="0">
    <w:p w14:paraId="64E79E7C" w14:textId="77777777" w:rsidR="003B32C2" w:rsidRDefault="003B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43C31"/>
    <w:multiLevelType w:val="hybridMultilevel"/>
    <w:tmpl w:val="C74C4CE4"/>
    <w:lvl w:ilvl="0" w:tplc="62C47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8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1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8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5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3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002C98"/>
    <w:multiLevelType w:val="hybridMultilevel"/>
    <w:tmpl w:val="04EE5B34"/>
    <w:lvl w:ilvl="0" w:tplc="62C47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1"/>
  </w:num>
  <w:num w:numId="4">
    <w:abstractNumId w:val="23"/>
  </w:num>
  <w:num w:numId="5">
    <w:abstractNumId w:val="18"/>
  </w:num>
  <w:num w:numId="6">
    <w:abstractNumId w:val="44"/>
  </w:num>
  <w:num w:numId="7">
    <w:abstractNumId w:val="32"/>
  </w:num>
  <w:num w:numId="8">
    <w:abstractNumId w:val="38"/>
  </w:num>
  <w:num w:numId="9">
    <w:abstractNumId w:val="15"/>
  </w:num>
  <w:num w:numId="10">
    <w:abstractNumId w:val="26"/>
  </w:num>
  <w:num w:numId="11">
    <w:abstractNumId w:val="5"/>
  </w:num>
  <w:num w:numId="12">
    <w:abstractNumId w:val="27"/>
    <w:lvlOverride w:ilvl="0">
      <w:startOverride w:val="1"/>
    </w:lvlOverride>
  </w:num>
  <w:num w:numId="13">
    <w:abstractNumId w:val="22"/>
  </w:num>
  <w:num w:numId="14">
    <w:abstractNumId w:val="43"/>
  </w:num>
  <w:num w:numId="15">
    <w:abstractNumId w:val="2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19"/>
  </w:num>
  <w:num w:numId="19">
    <w:abstractNumId w:val="35"/>
  </w:num>
  <w:num w:numId="20">
    <w:abstractNumId w:val="28"/>
  </w:num>
  <w:num w:numId="21">
    <w:abstractNumId w:val="3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7"/>
  </w:num>
  <w:num w:numId="29">
    <w:abstractNumId w:val="45"/>
  </w:num>
  <w:num w:numId="30">
    <w:abstractNumId w:val="33"/>
  </w:num>
  <w:num w:numId="31">
    <w:abstractNumId w:val="42"/>
  </w:num>
  <w:num w:numId="32">
    <w:abstractNumId w:val="8"/>
  </w:num>
  <w:num w:numId="33">
    <w:abstractNumId w:val="31"/>
  </w:num>
  <w:num w:numId="34">
    <w:abstractNumId w:val="7"/>
  </w:num>
  <w:num w:numId="35">
    <w:abstractNumId w:val="34"/>
  </w:num>
  <w:num w:numId="36">
    <w:abstractNumId w:val="24"/>
  </w:num>
  <w:num w:numId="37">
    <w:abstractNumId w:val="40"/>
  </w:num>
  <w:num w:numId="38">
    <w:abstractNumId w:val="20"/>
  </w:num>
  <w:num w:numId="39">
    <w:abstractNumId w:val="41"/>
  </w:num>
  <w:num w:numId="40">
    <w:abstractNumId w:val="39"/>
  </w:num>
  <w:num w:numId="41">
    <w:abstractNumId w:val="12"/>
  </w:num>
  <w:num w:numId="42">
    <w:abstractNumId w:val="13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E3"/>
    <w:rsid w:val="000013B7"/>
    <w:rsid w:val="0000386C"/>
    <w:rsid w:val="00004A50"/>
    <w:rsid w:val="00005CF2"/>
    <w:rsid w:val="000075DE"/>
    <w:rsid w:val="000078E0"/>
    <w:rsid w:val="00012179"/>
    <w:rsid w:val="00014730"/>
    <w:rsid w:val="000169DF"/>
    <w:rsid w:val="00016FCE"/>
    <w:rsid w:val="00030B77"/>
    <w:rsid w:val="00031096"/>
    <w:rsid w:val="000346C2"/>
    <w:rsid w:val="00042D75"/>
    <w:rsid w:val="00055B25"/>
    <w:rsid w:val="000608A1"/>
    <w:rsid w:val="00063D39"/>
    <w:rsid w:val="00067086"/>
    <w:rsid w:val="00070881"/>
    <w:rsid w:val="00073009"/>
    <w:rsid w:val="0008770C"/>
    <w:rsid w:val="00090196"/>
    <w:rsid w:val="000962C2"/>
    <w:rsid w:val="00097B8C"/>
    <w:rsid w:val="000A4A48"/>
    <w:rsid w:val="000A6AAF"/>
    <w:rsid w:val="000B1DBD"/>
    <w:rsid w:val="000B428E"/>
    <w:rsid w:val="000C0F4C"/>
    <w:rsid w:val="000C1500"/>
    <w:rsid w:val="000C7F21"/>
    <w:rsid w:val="000D16A7"/>
    <w:rsid w:val="000D5BE8"/>
    <w:rsid w:val="000F5EE5"/>
    <w:rsid w:val="000F7979"/>
    <w:rsid w:val="00104B03"/>
    <w:rsid w:val="00114ED4"/>
    <w:rsid w:val="00121B08"/>
    <w:rsid w:val="0014122D"/>
    <w:rsid w:val="0015389F"/>
    <w:rsid w:val="00155309"/>
    <w:rsid w:val="00155CD4"/>
    <w:rsid w:val="0015794B"/>
    <w:rsid w:val="0016023C"/>
    <w:rsid w:val="00172ED4"/>
    <w:rsid w:val="001739B5"/>
    <w:rsid w:val="00176646"/>
    <w:rsid w:val="001776FE"/>
    <w:rsid w:val="001823EA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D7E32"/>
    <w:rsid w:val="001E1A98"/>
    <w:rsid w:val="001E248F"/>
    <w:rsid w:val="001E25E1"/>
    <w:rsid w:val="001E62C7"/>
    <w:rsid w:val="001F205A"/>
    <w:rsid w:val="001F3B6E"/>
    <w:rsid w:val="001F4B6D"/>
    <w:rsid w:val="001F5BE5"/>
    <w:rsid w:val="001F6147"/>
    <w:rsid w:val="001F6B42"/>
    <w:rsid w:val="00204D92"/>
    <w:rsid w:val="00205087"/>
    <w:rsid w:val="002050FC"/>
    <w:rsid w:val="00207353"/>
    <w:rsid w:val="0021355E"/>
    <w:rsid w:val="00216254"/>
    <w:rsid w:val="00216714"/>
    <w:rsid w:val="00226329"/>
    <w:rsid w:val="00226527"/>
    <w:rsid w:val="00235B1C"/>
    <w:rsid w:val="00236605"/>
    <w:rsid w:val="002402F7"/>
    <w:rsid w:val="00241469"/>
    <w:rsid w:val="00251804"/>
    <w:rsid w:val="00260548"/>
    <w:rsid w:val="00265DFD"/>
    <w:rsid w:val="002771BF"/>
    <w:rsid w:val="00277958"/>
    <w:rsid w:val="002968FB"/>
    <w:rsid w:val="002A5768"/>
    <w:rsid w:val="002C1796"/>
    <w:rsid w:val="002C18E7"/>
    <w:rsid w:val="002C3C34"/>
    <w:rsid w:val="002C5AE9"/>
    <w:rsid w:val="002D1ADE"/>
    <w:rsid w:val="002D2642"/>
    <w:rsid w:val="002D33EC"/>
    <w:rsid w:val="002D4554"/>
    <w:rsid w:val="002E1DFA"/>
    <w:rsid w:val="002E63E3"/>
    <w:rsid w:val="002F0660"/>
    <w:rsid w:val="00304C52"/>
    <w:rsid w:val="00307DD2"/>
    <w:rsid w:val="0031095F"/>
    <w:rsid w:val="00311967"/>
    <w:rsid w:val="003158D3"/>
    <w:rsid w:val="00324104"/>
    <w:rsid w:val="00324A7E"/>
    <w:rsid w:val="00326603"/>
    <w:rsid w:val="003267C3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0E22"/>
    <w:rsid w:val="00371B97"/>
    <w:rsid w:val="00373569"/>
    <w:rsid w:val="00381262"/>
    <w:rsid w:val="00382B5A"/>
    <w:rsid w:val="00383511"/>
    <w:rsid w:val="0038581B"/>
    <w:rsid w:val="00392894"/>
    <w:rsid w:val="003B32C2"/>
    <w:rsid w:val="003B4938"/>
    <w:rsid w:val="003C16D9"/>
    <w:rsid w:val="003C2E43"/>
    <w:rsid w:val="003D028F"/>
    <w:rsid w:val="003D0DFB"/>
    <w:rsid w:val="003D38BE"/>
    <w:rsid w:val="003E74C1"/>
    <w:rsid w:val="003F072B"/>
    <w:rsid w:val="003F0BC9"/>
    <w:rsid w:val="003F299F"/>
    <w:rsid w:val="004067EC"/>
    <w:rsid w:val="004101F1"/>
    <w:rsid w:val="0041052A"/>
    <w:rsid w:val="00416D9C"/>
    <w:rsid w:val="00420D98"/>
    <w:rsid w:val="00421D44"/>
    <w:rsid w:val="004249A0"/>
    <w:rsid w:val="00427749"/>
    <w:rsid w:val="00440E04"/>
    <w:rsid w:val="00440F45"/>
    <w:rsid w:val="004441D5"/>
    <w:rsid w:val="0044721A"/>
    <w:rsid w:val="004555A3"/>
    <w:rsid w:val="00456B19"/>
    <w:rsid w:val="00457359"/>
    <w:rsid w:val="004600DA"/>
    <w:rsid w:val="00467316"/>
    <w:rsid w:val="00472245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32D1"/>
    <w:rsid w:val="004F352B"/>
    <w:rsid w:val="00502B9A"/>
    <w:rsid w:val="00506502"/>
    <w:rsid w:val="00516F88"/>
    <w:rsid w:val="00520CC1"/>
    <w:rsid w:val="005240C2"/>
    <w:rsid w:val="005254A3"/>
    <w:rsid w:val="00525B81"/>
    <w:rsid w:val="00531D0F"/>
    <w:rsid w:val="0053392F"/>
    <w:rsid w:val="00545577"/>
    <w:rsid w:val="00552E05"/>
    <w:rsid w:val="00554248"/>
    <w:rsid w:val="00554985"/>
    <w:rsid w:val="005576AB"/>
    <w:rsid w:val="005632A2"/>
    <w:rsid w:val="00566808"/>
    <w:rsid w:val="00570DF2"/>
    <w:rsid w:val="005A020A"/>
    <w:rsid w:val="005A251A"/>
    <w:rsid w:val="005A2CBB"/>
    <w:rsid w:val="005A4F03"/>
    <w:rsid w:val="005B39EC"/>
    <w:rsid w:val="005B6091"/>
    <w:rsid w:val="005B67AE"/>
    <w:rsid w:val="005C58B0"/>
    <w:rsid w:val="005C6511"/>
    <w:rsid w:val="005D27FD"/>
    <w:rsid w:val="005D2BAA"/>
    <w:rsid w:val="005D79D5"/>
    <w:rsid w:val="005E4668"/>
    <w:rsid w:val="005F0500"/>
    <w:rsid w:val="005F0774"/>
    <w:rsid w:val="005F1445"/>
    <w:rsid w:val="005F4182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2262"/>
    <w:rsid w:val="006909E6"/>
    <w:rsid w:val="006972A2"/>
    <w:rsid w:val="006A00B5"/>
    <w:rsid w:val="006A1766"/>
    <w:rsid w:val="006A5000"/>
    <w:rsid w:val="006A7B63"/>
    <w:rsid w:val="006B0E5B"/>
    <w:rsid w:val="006B29F1"/>
    <w:rsid w:val="006B74D7"/>
    <w:rsid w:val="006C2CBA"/>
    <w:rsid w:val="006C46E1"/>
    <w:rsid w:val="006C54E2"/>
    <w:rsid w:val="006C5FFF"/>
    <w:rsid w:val="006D5F90"/>
    <w:rsid w:val="006D7A8D"/>
    <w:rsid w:val="006E2531"/>
    <w:rsid w:val="006E714F"/>
    <w:rsid w:val="006F68C4"/>
    <w:rsid w:val="00701F7F"/>
    <w:rsid w:val="0070672B"/>
    <w:rsid w:val="0070709E"/>
    <w:rsid w:val="00712E29"/>
    <w:rsid w:val="00713A2C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572F4"/>
    <w:rsid w:val="007616F6"/>
    <w:rsid w:val="00762169"/>
    <w:rsid w:val="007651E5"/>
    <w:rsid w:val="00773DFF"/>
    <w:rsid w:val="00774FB2"/>
    <w:rsid w:val="0077593F"/>
    <w:rsid w:val="007773CF"/>
    <w:rsid w:val="00781A6D"/>
    <w:rsid w:val="00784E69"/>
    <w:rsid w:val="00787814"/>
    <w:rsid w:val="00787EB7"/>
    <w:rsid w:val="00792861"/>
    <w:rsid w:val="007977EC"/>
    <w:rsid w:val="00797816"/>
    <w:rsid w:val="007A2C98"/>
    <w:rsid w:val="007A46F1"/>
    <w:rsid w:val="007B3C02"/>
    <w:rsid w:val="007B44E4"/>
    <w:rsid w:val="007B704B"/>
    <w:rsid w:val="007C07DB"/>
    <w:rsid w:val="007C1249"/>
    <w:rsid w:val="007C2741"/>
    <w:rsid w:val="007C4C22"/>
    <w:rsid w:val="007C6786"/>
    <w:rsid w:val="007D0A3A"/>
    <w:rsid w:val="007D5325"/>
    <w:rsid w:val="007E439C"/>
    <w:rsid w:val="007E4700"/>
    <w:rsid w:val="007E59CA"/>
    <w:rsid w:val="007E6555"/>
    <w:rsid w:val="007F0D85"/>
    <w:rsid w:val="007F2484"/>
    <w:rsid w:val="007F32EA"/>
    <w:rsid w:val="007F3666"/>
    <w:rsid w:val="007F740A"/>
    <w:rsid w:val="00803D9D"/>
    <w:rsid w:val="008127B0"/>
    <w:rsid w:val="00814C72"/>
    <w:rsid w:val="008214B5"/>
    <w:rsid w:val="00825C6E"/>
    <w:rsid w:val="00832AA7"/>
    <w:rsid w:val="00832D5E"/>
    <w:rsid w:val="008376E9"/>
    <w:rsid w:val="008545BE"/>
    <w:rsid w:val="00854E0B"/>
    <w:rsid w:val="00855883"/>
    <w:rsid w:val="00855DA0"/>
    <w:rsid w:val="0086420A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616"/>
    <w:rsid w:val="008D3E63"/>
    <w:rsid w:val="008D4EEE"/>
    <w:rsid w:val="008D5310"/>
    <w:rsid w:val="008E41BA"/>
    <w:rsid w:val="008F6EEA"/>
    <w:rsid w:val="00904456"/>
    <w:rsid w:val="009067DF"/>
    <w:rsid w:val="009249CA"/>
    <w:rsid w:val="009327D5"/>
    <w:rsid w:val="00933C72"/>
    <w:rsid w:val="00935347"/>
    <w:rsid w:val="00940093"/>
    <w:rsid w:val="00940EDD"/>
    <w:rsid w:val="0094220B"/>
    <w:rsid w:val="00943B74"/>
    <w:rsid w:val="00950BEB"/>
    <w:rsid w:val="00952B0F"/>
    <w:rsid w:val="00955BB1"/>
    <w:rsid w:val="00965F8D"/>
    <w:rsid w:val="00967E49"/>
    <w:rsid w:val="00975D10"/>
    <w:rsid w:val="00976E87"/>
    <w:rsid w:val="00982B55"/>
    <w:rsid w:val="00982F85"/>
    <w:rsid w:val="00984603"/>
    <w:rsid w:val="0099427E"/>
    <w:rsid w:val="009A2A07"/>
    <w:rsid w:val="009A30EA"/>
    <w:rsid w:val="009A6DFD"/>
    <w:rsid w:val="009B0017"/>
    <w:rsid w:val="009B4A4B"/>
    <w:rsid w:val="009B5E34"/>
    <w:rsid w:val="009C057B"/>
    <w:rsid w:val="009D2B4C"/>
    <w:rsid w:val="009D4E93"/>
    <w:rsid w:val="009E76CA"/>
    <w:rsid w:val="009F16D7"/>
    <w:rsid w:val="009F31B9"/>
    <w:rsid w:val="009F4DC7"/>
    <w:rsid w:val="009F4F3E"/>
    <w:rsid w:val="009F5180"/>
    <w:rsid w:val="009F5BAA"/>
    <w:rsid w:val="00A02DAA"/>
    <w:rsid w:val="00A04043"/>
    <w:rsid w:val="00A10F77"/>
    <w:rsid w:val="00A21282"/>
    <w:rsid w:val="00A322F9"/>
    <w:rsid w:val="00A34CA9"/>
    <w:rsid w:val="00A4686D"/>
    <w:rsid w:val="00A46EF7"/>
    <w:rsid w:val="00A55FEF"/>
    <w:rsid w:val="00A74426"/>
    <w:rsid w:val="00A83D43"/>
    <w:rsid w:val="00A938C6"/>
    <w:rsid w:val="00A951A2"/>
    <w:rsid w:val="00AA162B"/>
    <w:rsid w:val="00AA280D"/>
    <w:rsid w:val="00AB1F90"/>
    <w:rsid w:val="00AB3504"/>
    <w:rsid w:val="00AB4625"/>
    <w:rsid w:val="00AB5AA1"/>
    <w:rsid w:val="00AC0603"/>
    <w:rsid w:val="00AC22F4"/>
    <w:rsid w:val="00AC298F"/>
    <w:rsid w:val="00AC31ED"/>
    <w:rsid w:val="00AC37BF"/>
    <w:rsid w:val="00AD0793"/>
    <w:rsid w:val="00AD0931"/>
    <w:rsid w:val="00AD29EB"/>
    <w:rsid w:val="00AD5BB7"/>
    <w:rsid w:val="00AE6774"/>
    <w:rsid w:val="00AE69AF"/>
    <w:rsid w:val="00AF0799"/>
    <w:rsid w:val="00AF35C3"/>
    <w:rsid w:val="00AF3954"/>
    <w:rsid w:val="00AF46E5"/>
    <w:rsid w:val="00AF5015"/>
    <w:rsid w:val="00B009B0"/>
    <w:rsid w:val="00B03CB1"/>
    <w:rsid w:val="00B1445C"/>
    <w:rsid w:val="00B15AE6"/>
    <w:rsid w:val="00B20BAD"/>
    <w:rsid w:val="00B32F90"/>
    <w:rsid w:val="00B34B3D"/>
    <w:rsid w:val="00B35200"/>
    <w:rsid w:val="00B35EC8"/>
    <w:rsid w:val="00B40BBF"/>
    <w:rsid w:val="00B44368"/>
    <w:rsid w:val="00B459DA"/>
    <w:rsid w:val="00B4746F"/>
    <w:rsid w:val="00B47947"/>
    <w:rsid w:val="00B60D1C"/>
    <w:rsid w:val="00B61983"/>
    <w:rsid w:val="00B62357"/>
    <w:rsid w:val="00B74EFC"/>
    <w:rsid w:val="00B757AE"/>
    <w:rsid w:val="00B85990"/>
    <w:rsid w:val="00B86EE9"/>
    <w:rsid w:val="00B914B5"/>
    <w:rsid w:val="00B91ABD"/>
    <w:rsid w:val="00BA6EFE"/>
    <w:rsid w:val="00BB0EEC"/>
    <w:rsid w:val="00BB2E30"/>
    <w:rsid w:val="00BB3207"/>
    <w:rsid w:val="00BB7F74"/>
    <w:rsid w:val="00BC4B4E"/>
    <w:rsid w:val="00BC58B7"/>
    <w:rsid w:val="00BC6870"/>
    <w:rsid w:val="00BE230D"/>
    <w:rsid w:val="00BE5413"/>
    <w:rsid w:val="00BF0056"/>
    <w:rsid w:val="00BF7C7E"/>
    <w:rsid w:val="00C02073"/>
    <w:rsid w:val="00C042CF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104B"/>
    <w:rsid w:val="00C6115B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356F"/>
    <w:rsid w:val="00CB593A"/>
    <w:rsid w:val="00CB6B64"/>
    <w:rsid w:val="00CD0407"/>
    <w:rsid w:val="00CD225D"/>
    <w:rsid w:val="00CD35F3"/>
    <w:rsid w:val="00CD63E6"/>
    <w:rsid w:val="00CD7945"/>
    <w:rsid w:val="00CE3E17"/>
    <w:rsid w:val="00CE74ED"/>
    <w:rsid w:val="00CE7D57"/>
    <w:rsid w:val="00CF6D8C"/>
    <w:rsid w:val="00CF7B09"/>
    <w:rsid w:val="00D0292F"/>
    <w:rsid w:val="00D04266"/>
    <w:rsid w:val="00D04AB1"/>
    <w:rsid w:val="00D06B39"/>
    <w:rsid w:val="00D07A33"/>
    <w:rsid w:val="00D105B7"/>
    <w:rsid w:val="00D12AA8"/>
    <w:rsid w:val="00D145D7"/>
    <w:rsid w:val="00D14A24"/>
    <w:rsid w:val="00D154FB"/>
    <w:rsid w:val="00D21E51"/>
    <w:rsid w:val="00D274F0"/>
    <w:rsid w:val="00D30FDB"/>
    <w:rsid w:val="00D40D58"/>
    <w:rsid w:val="00D43011"/>
    <w:rsid w:val="00D43489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907DF"/>
    <w:rsid w:val="00D930D2"/>
    <w:rsid w:val="00D94814"/>
    <w:rsid w:val="00DA06A2"/>
    <w:rsid w:val="00DA22DF"/>
    <w:rsid w:val="00DB07B9"/>
    <w:rsid w:val="00DB2316"/>
    <w:rsid w:val="00DB3815"/>
    <w:rsid w:val="00DB78D4"/>
    <w:rsid w:val="00DC462C"/>
    <w:rsid w:val="00DD306C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47D4F"/>
    <w:rsid w:val="00E50EF2"/>
    <w:rsid w:val="00E60E50"/>
    <w:rsid w:val="00E615D4"/>
    <w:rsid w:val="00E627FB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D5332"/>
    <w:rsid w:val="00ED5678"/>
    <w:rsid w:val="00ED6600"/>
    <w:rsid w:val="00EE62CD"/>
    <w:rsid w:val="00EF2329"/>
    <w:rsid w:val="00EF23BD"/>
    <w:rsid w:val="00EF6B8F"/>
    <w:rsid w:val="00F05D52"/>
    <w:rsid w:val="00F06888"/>
    <w:rsid w:val="00F07728"/>
    <w:rsid w:val="00F105A1"/>
    <w:rsid w:val="00F131D2"/>
    <w:rsid w:val="00F17612"/>
    <w:rsid w:val="00F20638"/>
    <w:rsid w:val="00F236E8"/>
    <w:rsid w:val="00F32F60"/>
    <w:rsid w:val="00F413F1"/>
    <w:rsid w:val="00F44DF4"/>
    <w:rsid w:val="00F46117"/>
    <w:rsid w:val="00F529EE"/>
    <w:rsid w:val="00F57A50"/>
    <w:rsid w:val="00F60AE0"/>
    <w:rsid w:val="00F72507"/>
    <w:rsid w:val="00F73F0D"/>
    <w:rsid w:val="00F76877"/>
    <w:rsid w:val="00F94694"/>
    <w:rsid w:val="00F94E19"/>
    <w:rsid w:val="00FA23A6"/>
    <w:rsid w:val="00FA6D84"/>
    <w:rsid w:val="00FB54F5"/>
    <w:rsid w:val="00FB6F94"/>
    <w:rsid w:val="00FC03B2"/>
    <w:rsid w:val="00FC2C48"/>
    <w:rsid w:val="00FC46D4"/>
    <w:rsid w:val="00FC66DC"/>
    <w:rsid w:val="00FD168C"/>
    <w:rsid w:val="00FD1D10"/>
    <w:rsid w:val="00FE16CF"/>
    <w:rsid w:val="00FE16ED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5B3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68AF-2776-4734-BC2F-EAAD3B06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2018-11-27T10:32:00Z</cp:lastPrinted>
  <dcterms:created xsi:type="dcterms:W3CDTF">2021-11-24T10:01:00Z</dcterms:created>
  <dcterms:modified xsi:type="dcterms:W3CDTF">2021-11-24T10:01:00Z</dcterms:modified>
</cp:coreProperties>
</file>