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EF0B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</w:t>
      </w:r>
      <w:r w:rsidR="00F049F0">
        <w:rPr>
          <w:rFonts w:ascii="Times New Roman" w:hAnsi="Times New Roman" w:cs="Times New Roman"/>
          <w:b/>
          <w:sz w:val="28"/>
          <w:szCs w:val="28"/>
        </w:rPr>
        <w:t xml:space="preserve"> ……</w:t>
      </w:r>
    </w:p>
    <w:p w14:paraId="1EB66711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 na świadczenia zdrowotne</w:t>
      </w:r>
    </w:p>
    <w:p w14:paraId="569CCA7F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9F0">
        <w:rPr>
          <w:rFonts w:ascii="Times New Roman" w:hAnsi="Times New Roman" w:cs="Times New Roman"/>
          <w:spacing w:val="-2"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roku w Chorzowie</w:t>
      </w:r>
    </w:p>
    <w:p w14:paraId="58114360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14:paraId="2952A087" w14:textId="77777777" w:rsidR="007D0F70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</w:p>
    <w:p w14:paraId="61E52F09" w14:textId="77777777" w:rsidR="00FA14AD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14:paraId="304A5DDD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FFA8D9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DFD6432" w14:textId="77777777" w:rsidR="00FA14AD" w:rsidRPr="007D0F70" w:rsidRDefault="007D0F70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D0F70">
        <w:rPr>
          <w:rFonts w:ascii="Times New Roman" w:hAnsi="Times New Roman" w:cs="Times New Roman"/>
          <w:b/>
          <w:sz w:val="24"/>
          <w:szCs w:val="24"/>
        </w:rPr>
        <w:t xml:space="preserve">dr n. ekon. Jerzego </w:t>
      </w:r>
      <w:proofErr w:type="spellStart"/>
      <w:r w:rsidRPr="007D0F70">
        <w:rPr>
          <w:rFonts w:ascii="Times New Roman" w:hAnsi="Times New Roman" w:cs="Times New Roman"/>
          <w:b/>
          <w:sz w:val="24"/>
          <w:szCs w:val="24"/>
        </w:rPr>
        <w:t>Szafranowicza</w:t>
      </w:r>
      <w:proofErr w:type="spellEnd"/>
      <w:r w:rsidR="00F049F0" w:rsidRPr="007D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4AD" w:rsidRPr="007D0F70">
        <w:rPr>
          <w:rFonts w:ascii="Times New Roman" w:hAnsi="Times New Roman" w:cs="Times New Roman"/>
          <w:b/>
          <w:sz w:val="24"/>
          <w:szCs w:val="24"/>
        </w:rPr>
        <w:t xml:space="preserve"> – Dyrektora</w:t>
      </w:r>
    </w:p>
    <w:p w14:paraId="7CF9CA6C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D77F9B" w14:textId="77777777" w:rsidR="00FA14AD" w:rsidRDefault="00FA14AD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„Udzielającym Zamówienie"</w:t>
      </w:r>
    </w:p>
    <w:p w14:paraId="07472638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1DBB4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9A66C6C" w14:textId="77777777" w:rsidR="00FA14AD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</w:t>
      </w:r>
    </w:p>
    <w:p w14:paraId="709A3184" w14:textId="77777777" w:rsidR="00F049F0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………………………………………………………………………………………………….</w:t>
      </w:r>
    </w:p>
    <w:p w14:paraId="666A7D54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zwanym/zwaną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„Przyjmującym Zamówienie"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E56DA68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14:paraId="050587EC" w14:textId="77777777" w:rsidR="00FA14AD" w:rsidRDefault="00FA14AD" w:rsidP="00FA14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14:paraId="403C2ECB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14:paraId="5FDBF537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14:paraId="145B2629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14:paraId="07D3AAF2" w14:textId="77777777" w:rsidR="00FA14AD" w:rsidRDefault="00FA14AD" w:rsidP="00FA14AD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14:paraId="5E51B44B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 Ustawy z dnia 15 kwietnia 2011r. o działalności leczniczej strony zawierają umowę następującej treści:</w:t>
      </w:r>
    </w:p>
    <w:p w14:paraId="7F7E8BCA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umowy jest wykonywanie zadań Udzielającego zamówienia przez Przyjmującego zamówienie   w zakresie i na warunkach określonych w poniższych postanowieniach.</w:t>
      </w:r>
    </w:p>
    <w:p w14:paraId="34C5CFD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3C2ACD8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7E6D901D" w14:textId="77777777" w:rsidR="0096514A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zamawia, 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obowiązek</w:t>
      </w:r>
      <w:r w:rsidR="0096514A">
        <w:rPr>
          <w:rFonts w:ascii="Times New Roman" w:hAnsi="Times New Roman" w:cs="Times New Roman"/>
          <w:sz w:val="24"/>
          <w:szCs w:val="24"/>
        </w:rPr>
        <w:t>:</w:t>
      </w:r>
    </w:p>
    <w:p w14:paraId="4C3EAAD6" w14:textId="7F7311EE" w:rsidR="00FA14AD" w:rsidRDefault="00FA14AD" w:rsidP="0096514A">
      <w:pPr>
        <w:pStyle w:val="Akapitzlist"/>
        <w:numPr>
          <w:ilvl w:val="0"/>
          <w:numId w:val="20"/>
        </w:numPr>
      </w:pPr>
      <w:r w:rsidRPr="0096514A">
        <w:t xml:space="preserve">udzielania świadczeń zdrowotnych polegających na ratowaniu, przywracaniu i poprawie zdrowia pacjentów oraz pełnienia </w:t>
      </w:r>
      <w:r w:rsidRPr="0096514A">
        <w:rPr>
          <w:b/>
        </w:rPr>
        <w:t>funkcji Kierownik</w:t>
      </w:r>
      <w:r w:rsidR="00A30ED6">
        <w:rPr>
          <w:b/>
        </w:rPr>
        <w:t>a</w:t>
      </w:r>
      <w:r w:rsidRPr="0096514A">
        <w:rPr>
          <w:b/>
        </w:rPr>
        <w:t xml:space="preserve"> Oddziału </w:t>
      </w:r>
      <w:r w:rsidR="00B159D5">
        <w:rPr>
          <w:b/>
        </w:rPr>
        <w:t>Chirurgii Urazowo-Ortopedycznej</w:t>
      </w:r>
    </w:p>
    <w:p w14:paraId="1B2CA8CA" w14:textId="77777777" w:rsidR="0096514A" w:rsidRDefault="0096514A" w:rsidP="0096514A">
      <w:pPr>
        <w:pStyle w:val="Akapitzlist"/>
        <w:numPr>
          <w:ilvl w:val="0"/>
          <w:numId w:val="20"/>
        </w:numPr>
      </w:pPr>
      <w:r>
        <w:t>pełnienia dyżurów medycznych</w:t>
      </w:r>
    </w:p>
    <w:p w14:paraId="1B540715" w14:textId="77777777" w:rsidR="0096514A" w:rsidRPr="0096514A" w:rsidRDefault="0096514A" w:rsidP="0096514A">
      <w:pPr>
        <w:pStyle w:val="Akapitzlist"/>
        <w:numPr>
          <w:ilvl w:val="0"/>
          <w:numId w:val="20"/>
        </w:numPr>
      </w:pPr>
      <w:r>
        <w:t>pozostawania w gotowości do udzielania świadczeń zdrowotnych</w:t>
      </w:r>
    </w:p>
    <w:p w14:paraId="01A05EDD" w14:textId="49B2854F" w:rsidR="00FA14AD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7964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realizować świadczenia określone w ust. 1 w następujących komórkach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: w Oddziale </w:t>
      </w:r>
      <w:r w:rsidR="00B159D5">
        <w:rPr>
          <w:rFonts w:ascii="Times New Roman" w:hAnsi="Times New Roman" w:cs="Times New Roman"/>
          <w:sz w:val="24"/>
          <w:szCs w:val="24"/>
        </w:rPr>
        <w:t>Chirurgii Urazowo-Ortopedycznej</w:t>
      </w:r>
      <w:r w:rsidR="00A30ED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Blok</w:t>
      </w:r>
      <w:r w:rsidR="00A30ED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operacyjny</w:t>
      </w:r>
      <w:r w:rsidR="00A30ED6">
        <w:rPr>
          <w:rFonts w:ascii="Times New Roman" w:hAnsi="Times New Roman" w:cs="Times New Roman"/>
          <w:sz w:val="24"/>
          <w:szCs w:val="24"/>
        </w:rPr>
        <w:t>m</w:t>
      </w:r>
      <w:r w:rsidR="00F0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3FA8A" w14:textId="77777777" w:rsidR="00FA14AD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udzielania konsultacji w innych Oddziałach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Izbie Przyjęć zleconych przez Ordynatorów/Kierowników Oddziałów lub innych lekarzy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 zasadach opisanych w § 3 pkt. 13.</w:t>
      </w:r>
    </w:p>
    <w:p w14:paraId="5FAE65BC" w14:textId="77777777" w:rsidR="005456E7" w:rsidRDefault="005456E7" w:rsidP="005456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ma obowiązek u</w:t>
      </w:r>
      <w:r w:rsidR="006608C5" w:rsidRPr="005456E7">
        <w:rPr>
          <w:rFonts w:ascii="Times New Roman" w:hAnsi="Times New Roman" w:cs="Times New Roman"/>
          <w:sz w:val="24"/>
          <w:szCs w:val="24"/>
        </w:rPr>
        <w:t xml:space="preserve">dzielania </w:t>
      </w:r>
      <w:r w:rsidRPr="005456E7">
        <w:rPr>
          <w:rFonts w:ascii="Times New Roman" w:hAnsi="Times New Roman" w:cs="Times New Roman"/>
          <w:sz w:val="24"/>
          <w:szCs w:val="24"/>
        </w:rPr>
        <w:t xml:space="preserve">lekarskich świadczeń zdrowotnych </w:t>
      </w:r>
    </w:p>
    <w:p w14:paraId="6B41C277" w14:textId="77777777" w:rsidR="005456E7" w:rsidRDefault="005456E7" w:rsidP="005456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56E7">
        <w:rPr>
          <w:rFonts w:ascii="Times New Roman" w:hAnsi="Times New Roman" w:cs="Times New Roman"/>
          <w:sz w:val="24"/>
          <w:szCs w:val="24"/>
        </w:rPr>
        <w:t xml:space="preserve">pacjentom i innym osobom znajdującym się na terenie Udzielającego zamówienia w </w:t>
      </w:r>
    </w:p>
    <w:p w14:paraId="3BC6C987" w14:textId="085197F1" w:rsidR="005456E7" w:rsidRPr="005456E7" w:rsidRDefault="005456E7" w:rsidP="00545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56E7">
        <w:rPr>
          <w:rFonts w:ascii="Times New Roman" w:hAnsi="Times New Roman" w:cs="Times New Roman"/>
          <w:sz w:val="24"/>
          <w:szCs w:val="24"/>
        </w:rPr>
        <w:t>sytuacji wymagającej ratowania życia.</w:t>
      </w:r>
    </w:p>
    <w:p w14:paraId="542E232C" w14:textId="77777777" w:rsidR="005456E7" w:rsidRPr="005456E7" w:rsidRDefault="005456E7" w:rsidP="005456E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68F20B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BE76570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14:paraId="472B29F1" w14:textId="679C4347" w:rsidR="00FA14AD" w:rsidRDefault="00FA14AD" w:rsidP="00FA14AD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realizacji zadań Oddziału </w:t>
      </w:r>
      <w:r w:rsidR="00B159D5">
        <w:rPr>
          <w:rFonts w:ascii="Times New Roman" w:hAnsi="Times New Roman" w:cs="Times New Roman"/>
          <w:sz w:val="24"/>
          <w:szCs w:val="24"/>
        </w:rPr>
        <w:t>Chirurgii Urazowo-Ortopedycznej</w:t>
      </w:r>
      <w:r>
        <w:rPr>
          <w:rFonts w:ascii="Times New Roman" w:hAnsi="Times New Roman" w:cs="Times New Roman"/>
          <w:sz w:val="24"/>
          <w:szCs w:val="24"/>
        </w:rPr>
        <w:t xml:space="preserve"> w godzinach zgodnych z organizacją pracy szpitala oraz umowami zawartymi z NFZ i innymi podmiotami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F4DB7D" w14:textId="77777777" w:rsidR="00FA14AD" w:rsidRDefault="00FA14AD" w:rsidP="00FA14A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420" w:right="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Oddziału ustala i ewidencjonuje dni i godziny pełnienia dyżurów lekarskich, organizuje pracę Oddziału jako  reprezentant Udzielającego zamówienie. </w:t>
      </w:r>
    </w:p>
    <w:p w14:paraId="15953B8E" w14:textId="77777777" w:rsidR="00FA14AD" w:rsidRDefault="00FA14AD" w:rsidP="00FA14AD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autoSpaceDE w:val="0"/>
        <w:ind w:left="420" w:right="57" w:hanging="425"/>
      </w:pPr>
      <w:r>
        <w:rPr>
          <w:b/>
        </w:rPr>
        <w:t>Przyjmujący zamówienie</w:t>
      </w:r>
      <w:r>
        <w:t xml:space="preserve"> ustala harmonogram udzielania świadczeń w sposób zapewniający realizację świadczeń objętych umową, prawidłową pracę Oddziału oraz stały nadzór nad pacjentami.</w:t>
      </w:r>
    </w:p>
    <w:p w14:paraId="191A74B4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6FBE71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14:paraId="28DE5FEA" w14:textId="77777777" w:rsidR="00FA14AD" w:rsidRDefault="00FA14AD" w:rsidP="00FA14AD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</w:pPr>
      <w:r>
        <w:rPr>
          <w:b/>
        </w:rPr>
        <w:t>Przyjmujący zamówienie</w:t>
      </w:r>
      <w:r>
        <w:t xml:space="preserve"> zobowiązany jest do wykonywania świadczeń zdrowotnych z należytą starannością zawodową i zasadami etyki zawodowej i nieprzekraczających granic koniecznej potrzeby. </w:t>
      </w:r>
    </w:p>
    <w:p w14:paraId="76124AB4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przestrzegania:</w:t>
      </w:r>
    </w:p>
    <w:p w14:paraId="36C8CC29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14:paraId="504D029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14:paraId="3569D99D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standardów udzielania świadczeń medycznych ustalonych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CE25B1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14:paraId="5788BFF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14:paraId="3439E15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bierze udział w kształceniu specjalizacyjnym lekarzy.</w:t>
      </w:r>
    </w:p>
    <w:p w14:paraId="2B879D2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bierze udział w pracach komisji i zespołów powołanych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zamówienie.</w:t>
      </w:r>
    </w:p>
    <w:p w14:paraId="0CA5B2E0" w14:textId="14DFCDF8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 obowiązującymi przepisami prawa oraz wewnętrznymi zarządzeniami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 którymi ma obowiązek się zapoznać.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zlecić prowadzenie dokumentacji medycznej lekarzom zatrudnionym w Oddziale </w:t>
      </w:r>
      <w:r w:rsidR="00B159D5">
        <w:rPr>
          <w:rFonts w:ascii="Times New Roman" w:hAnsi="Times New Roman" w:cs="Times New Roman"/>
          <w:color w:val="000000"/>
          <w:sz w:val="24"/>
          <w:szCs w:val="24"/>
        </w:rPr>
        <w:t>Chirurgii Urazowo-Ortopedycznej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rezydentom.</w:t>
      </w:r>
    </w:p>
    <w:p w14:paraId="4BCBE19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 </w:t>
      </w:r>
      <w:r>
        <w:rPr>
          <w:rFonts w:ascii="Times New Roman" w:hAnsi="Times New Roman" w:cs="Times New Roman"/>
          <w:sz w:val="24"/>
          <w:szCs w:val="24"/>
        </w:rPr>
        <w:t>oraz kontroluje ich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>. Powyższe nie narusza uprawnień pielęgniarki oddziałowej w zakresie nadzoru i  organizacji pracy pielęgniarek.</w:t>
      </w:r>
    </w:p>
    <w:p w14:paraId="679A29C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udzielać świadczeń zdrowotnych przy wykorzystaniu materiałów medycznych, materiałów i artykułów sanitarnych dostarczonych nieodpłatnie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 Dotyczy to również konsultacji międzyoddziałowych i w Izbie Przyjęć.</w:t>
      </w:r>
    </w:p>
    <w:p w14:paraId="2040D165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bCs/>
          <w:sz w:val="24"/>
          <w:szCs w:val="24"/>
        </w:rPr>
        <w:t>na zasadach oznaczonych w § 4 ust. 1c) wyłącznie do realizacji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 </w:t>
      </w:r>
      <w:r>
        <w:rPr>
          <w:rFonts w:ascii="Times New Roman" w:hAnsi="Times New Roman" w:cs="Times New Roman"/>
          <w:bCs/>
          <w:sz w:val="24"/>
          <w:szCs w:val="24"/>
        </w:rPr>
        <w:t>określonych w niniejszej umowie.</w:t>
      </w:r>
    </w:p>
    <w:p w14:paraId="71ADC1F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wykorzystać udostępnionych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 zasadach § 4 ust. 1 b) i c) pomieszczeń, wyposażenia medycznego, środków zdrowotnych do udzielenia innych niż objęte niniejszą umową świadczeń zdrowotnych, bez zgody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71C5D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14:paraId="7007EA88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14:paraId="7ABD5FEF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14:paraId="4E164FD4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</w:t>
      </w:r>
    </w:p>
    <w:p w14:paraId="49016988" w14:textId="77777777" w:rsidR="00FA14AD" w:rsidRDefault="00FA14AD" w:rsidP="00FA14AD">
      <w:pPr>
        <w:pStyle w:val="Akapitzlist"/>
        <w:numPr>
          <w:ilvl w:val="0"/>
          <w:numId w:val="6"/>
        </w:numPr>
        <w:rPr>
          <w:color w:val="000000"/>
        </w:rPr>
      </w:pPr>
      <w:r>
        <w:rPr>
          <w:b/>
          <w:bCs/>
          <w:color w:val="000000"/>
        </w:rPr>
        <w:t>Przyjmujący zamówienie</w:t>
      </w:r>
      <w:r>
        <w:rPr>
          <w:color w:val="000000"/>
        </w:rPr>
        <w:t xml:space="preserve"> zobowiązany jest do przestrzegania zasad gospodarności.</w:t>
      </w:r>
    </w:p>
    <w:p w14:paraId="563A675D" w14:textId="5918B423" w:rsidR="00FA14AD" w:rsidRDefault="00FA14AD" w:rsidP="00FA14AD">
      <w:pPr>
        <w:pStyle w:val="Akapitzlist"/>
        <w:numPr>
          <w:ilvl w:val="0"/>
          <w:numId w:val="6"/>
        </w:numPr>
        <w:rPr>
          <w:color w:val="000000"/>
        </w:rPr>
      </w:pPr>
      <w:r>
        <w:rPr>
          <w:b/>
          <w:bCs/>
          <w:color w:val="000000"/>
        </w:rPr>
        <w:t>Przyjmujący zamówienie</w:t>
      </w:r>
      <w:r>
        <w:rPr>
          <w:color w:val="000000"/>
        </w:rPr>
        <w:t xml:space="preserve"> zobowiązany jest dążyć do zmniejszenia w Oddziale </w:t>
      </w:r>
      <w:r w:rsidR="00B159D5">
        <w:rPr>
          <w:color w:val="000000"/>
        </w:rPr>
        <w:t>Chirurgii Urazowo-Ortopedycznej</w:t>
      </w:r>
      <w:r>
        <w:rPr>
          <w:color w:val="000000"/>
        </w:rPr>
        <w:t xml:space="preserve"> ponoszonych kosztów oraz jego zbilansowania się.</w:t>
      </w:r>
    </w:p>
    <w:p w14:paraId="199C36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współpracy z personelem udzielającym świadczeń medycznych na rzecz pacjentów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AECF4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jest uprawniony do powołania swojego zastępcy, który będzie zastępować go przy wykonywaniu obowiązków wynikających z niniejszej umowy w okresie jego nieobecności.</w:t>
      </w:r>
    </w:p>
    <w:p w14:paraId="21C11818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zapewnić, aby jego zastępca dysponował wiedzą, doświadczeniem i kwalifikacjami niezbędnymi do należytego wykonywania przedmiotu niniejszej umowy.</w:t>
      </w:r>
    </w:p>
    <w:p w14:paraId="07C6273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ponosi odpowiedzialność za działania i zaniechania zastępcy jak za swoje własne.</w:t>
      </w:r>
    </w:p>
    <w:p w14:paraId="57DA277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zobowiązany i zarazem uprawniony do korzystania w razie potrzeby z konsultacji lekarzy specjalistów zatrudnionych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 </w:t>
      </w:r>
    </w:p>
    <w:p w14:paraId="6727ED12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wystawienia skierowania na konsultację lub badanie dla danego pacjenta wyłącznie do placówki wskazanej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ponosi żadnych kosztów związanych z korzystaniem z diagnostyki w inne placówce niż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EAF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</w:t>
      </w:r>
      <w:r w:rsidR="005F1721">
        <w:rPr>
          <w:rFonts w:ascii="Times New Roman" w:hAnsi="Times New Roman" w:cs="Times New Roman"/>
          <w:sz w:val="24"/>
          <w:szCs w:val="24"/>
        </w:rPr>
        <w:t>zlecenia</w:t>
      </w:r>
      <w:r>
        <w:rPr>
          <w:rFonts w:ascii="Times New Roman" w:hAnsi="Times New Roman" w:cs="Times New Roman"/>
          <w:sz w:val="24"/>
          <w:szCs w:val="24"/>
        </w:rPr>
        <w:t xml:space="preserve"> pacjent</w:t>
      </w:r>
      <w:r w:rsidR="005F172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transport</w:t>
      </w:r>
      <w:r w:rsidR="005F17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sanitarn</w:t>
      </w:r>
      <w:r w:rsidR="005F172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 zgodnie z obowiązującymi przepisami.</w:t>
      </w:r>
    </w:p>
    <w:p w14:paraId="0B56BAD8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194A9C9B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aktualnych badań profilaktycznych, a jeżeli będzie to konieczne </w:t>
      </w:r>
      <w:r>
        <w:rPr>
          <w:rFonts w:ascii="Times New Roman" w:hAnsi="Times New Roman" w:cs="Times New Roman"/>
          <w:b/>
          <w:sz w:val="24"/>
          <w:szCs w:val="24"/>
        </w:rPr>
        <w:t>Udzielający zamówienie</w:t>
      </w:r>
      <w:r>
        <w:rPr>
          <w:rFonts w:ascii="Times New Roman" w:hAnsi="Times New Roman" w:cs="Times New Roman"/>
          <w:sz w:val="24"/>
          <w:szCs w:val="24"/>
        </w:rPr>
        <w:t xml:space="preserve"> umożliwi odpłatne przeprowadzenie badań w swojej Poradni Zakładowej Profilaktycznej (Medycyny Pracy) wystawiając fakturę za przeprowadzone badania,</w:t>
      </w:r>
    </w:p>
    <w:p w14:paraId="5E66B040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14:paraId="248482EC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posiadania odzieży roboczej, za wyjątkiem odzieży operacyjnej.</w:t>
      </w:r>
    </w:p>
    <w:p w14:paraId="0A9F56AD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noszenia w widocznym miejscu identyfikatora zawierającego imię i nazwisko oraz pełnioną funkcję.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CCF48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14:paraId="5ACCC18B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ubezpieczenia się od odpowiedzialności cywilnej  po zawarciu niniejszej umowy, ale przed podjęciem pierwszej czynności z zakresu świadczeń zdrowotnych, zgodnie z obowiązującymi w tym zakresie przepisami,</w:t>
      </w:r>
    </w:p>
    <w:p w14:paraId="7C29D2A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uwierzytelnionej kopii polisy ubezpieczeniowej, </w:t>
      </w:r>
    </w:p>
    <w:p w14:paraId="6B84273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14:paraId="47E23AAF" w14:textId="77777777" w:rsidR="00FA14AD" w:rsidRDefault="00FA14AD" w:rsidP="00FA14AD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Przyjmujący zamówienie </w:t>
      </w:r>
      <w:r>
        <w:t xml:space="preserve">przyjmuje na siebie obowiązek poddawania się kontroli     </w:t>
      </w:r>
    </w:p>
    <w:p w14:paraId="4CF2183A" w14:textId="77777777" w:rsidR="00FA14AD" w:rsidRDefault="00FA14AD" w:rsidP="00FA14AD">
      <w:pPr>
        <w:pStyle w:val="Akapitzlist"/>
        <w:ind w:left="360" w:firstLine="0"/>
      </w:pPr>
      <w:r>
        <w:rPr>
          <w:b/>
          <w:bCs/>
        </w:rPr>
        <w:t>Udzielającego zamówienie</w:t>
      </w:r>
      <w:r>
        <w:t>, Narodowego Funduszu Zdrowia oraz innych uprawnionych organów i podmiotów, w zakresie dostępności, sposobu, przebiegu udzielania świadczeń zdrowotnych w ramach niniejszej umowy oraz ich jakości. Kontrola obejmuje wykonywanie umowy, w szczególności:</w:t>
      </w:r>
    </w:p>
    <w:p w14:paraId="7E983BF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 w zakresie oceny merytorycznej udzielanych świadczeń zdrowotnych,</w:t>
      </w:r>
    </w:p>
    <w:p w14:paraId="31406258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 sposobu udzielania świadczeń,</w:t>
      </w:r>
    </w:p>
    <w:p w14:paraId="0E09A31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)    liczby i rodzaju świadczeń zdrowotnych,</w:t>
      </w:r>
    </w:p>
    <w:p w14:paraId="22C14F2B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 prowadzenia wymaganej dokumentacji,</w:t>
      </w:r>
    </w:p>
    <w:p w14:paraId="6D06DA7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 prowadzenia sprawozdawczości,</w:t>
      </w:r>
    </w:p>
    <w:p w14:paraId="3AF9049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f)   terminowej realizacji zaleceń pokontrolnych.</w:t>
      </w:r>
    </w:p>
    <w:p w14:paraId="7E32EA26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0E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dokonuje samodzielnie ustaleń dotyczących:</w:t>
      </w:r>
    </w:p>
    <w:p w14:paraId="024DC253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kwalifikacji pacjentów do zabiegów</w:t>
      </w:r>
    </w:p>
    <w:p w14:paraId="7C2489D8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wykonywania procedur przez podległych sobie pracowników Oddziału i innych   </w:t>
      </w:r>
    </w:p>
    <w:p w14:paraId="20C91D4F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lekarzy współpracujących z Oddziałem </w:t>
      </w:r>
    </w:p>
    <w:p w14:paraId="5E76113A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 metod leczenia oraz stosowanych leków </w:t>
      </w:r>
    </w:p>
    <w:p w14:paraId="727FBA61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kolejności leczenia pacjentów</w:t>
      </w:r>
    </w:p>
    <w:p w14:paraId="291E130D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w przypadku zastrzeżeń dotyczących leczenia pacjentów zgłaszanych przez </w:t>
      </w:r>
    </w:p>
    <w:p w14:paraId="01CD9E49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współpracujących lekarzy Kierownik Oddziału może nakazać wykonanie procedur </w:t>
      </w:r>
    </w:p>
    <w:p w14:paraId="483E11B6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medycznych lekarzom współpracującym w sposób jaki uznaje za najlepszy dla dobra </w:t>
      </w:r>
    </w:p>
    <w:p w14:paraId="103A5FFE" w14:textId="77777777" w:rsidR="005E6AF1" w:rsidRDefault="00FA14AD" w:rsidP="00310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pacjenta.</w:t>
      </w:r>
    </w:p>
    <w:p w14:paraId="2A815AD5" w14:textId="77777777" w:rsidR="00310245" w:rsidRPr="00310245" w:rsidRDefault="00FA14AD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2</w:t>
      </w:r>
      <w:r w:rsidR="00310245" w:rsidRPr="00310245">
        <w:rPr>
          <w:rFonts w:ascii="Times New Roman" w:hAnsi="Times New Roman" w:cs="Times New Roman"/>
          <w:sz w:val="24"/>
          <w:szCs w:val="24"/>
        </w:rPr>
        <w:t>4</w:t>
      </w:r>
      <w:r w:rsidRPr="00310245">
        <w:rPr>
          <w:rFonts w:ascii="Times New Roman" w:hAnsi="Times New Roman" w:cs="Times New Roman"/>
          <w:sz w:val="24"/>
          <w:szCs w:val="24"/>
        </w:rPr>
        <w:t xml:space="preserve">. </w:t>
      </w:r>
      <w:r w:rsidRPr="0031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 w:rsidRPr="00310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245">
        <w:rPr>
          <w:rFonts w:ascii="Times New Roman" w:hAnsi="Times New Roman" w:cs="Times New Roman"/>
          <w:sz w:val="24"/>
          <w:szCs w:val="24"/>
        </w:rPr>
        <w:t>zobowiązany jest do:</w:t>
      </w:r>
    </w:p>
    <w:p w14:paraId="3F8662C3" w14:textId="77777777" w:rsidR="00310245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a) kierowania codzienną pracą oddziału, ustalenia bieżącego planu dnia oraz nadzoru      </w:t>
      </w:r>
      <w:r w:rsidRPr="003102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87B453" w14:textId="77777777" w:rsidR="00310245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merytorycznego w procesie leczenia chorych przebywających w oddziale </w:t>
      </w:r>
    </w:p>
    <w:p w14:paraId="6E1D93B0" w14:textId="77777777" w:rsid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wyznaczania lekarza bezpośrednio opiekującego się pacjentami poprzez dokonywanie </w:t>
      </w:r>
    </w:p>
    <w:p w14:paraId="7FB7C856" w14:textId="77777777" w:rsidR="00FA14AD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>podziału na sale chorych i zapewnienia ciągłości pracy,</w:t>
      </w:r>
    </w:p>
    <w:p w14:paraId="488D7FC1" w14:textId="77777777" w:rsid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dokonywania wizyt w oddziale w ustalonych godzinach pracy przy udziale lekarzy i </w:t>
      </w:r>
    </w:p>
    <w:p w14:paraId="776AFA55" w14:textId="77777777" w:rsidR="00FA14AD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>pielęgniarek,</w:t>
      </w:r>
    </w:p>
    <w:p w14:paraId="5E128C4F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14AD" w:rsidRPr="00310245">
        <w:rPr>
          <w:rFonts w:ascii="Times New Roman" w:hAnsi="Times New Roman" w:cs="Times New Roman"/>
          <w:sz w:val="24"/>
          <w:szCs w:val="24"/>
        </w:rPr>
        <w:t>zabezpieczenia prawidłowego przepływu informacji związanych z leczeniem pacjentów</w:t>
      </w:r>
      <w:r w:rsidR="00FA14AD">
        <w:rPr>
          <w:rFonts w:ascii="Times New Roman" w:hAnsi="Times New Roman" w:cs="Times New Roman"/>
          <w:sz w:val="24"/>
          <w:szCs w:val="24"/>
        </w:rPr>
        <w:t>,</w:t>
      </w:r>
    </w:p>
    <w:p w14:paraId="089D8F3D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>prowadzenie dokumentacji i zabezpieczenie jej przed wglądem osób niepowołanych,</w:t>
      </w:r>
    </w:p>
    <w:p w14:paraId="1F8CD727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>nadzoru nad właściwym przechowywaniem leków i środków odurzających,</w:t>
      </w:r>
    </w:p>
    <w:p w14:paraId="7926AB49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g) podpisywania i kontroli receptariuszy.</w:t>
      </w:r>
    </w:p>
    <w:p w14:paraId="5B861198" w14:textId="1AAC4E2D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opracowania rocznego planu pracy Oddziału </w:t>
      </w:r>
      <w:r w:rsidR="00B159D5">
        <w:rPr>
          <w:rFonts w:ascii="Times New Roman" w:hAnsi="Times New Roman" w:cs="Times New Roman"/>
          <w:sz w:val="24"/>
          <w:szCs w:val="24"/>
        </w:rPr>
        <w:t>Chirurgii Urazowo-Ortopedycznej</w:t>
      </w:r>
      <w:r w:rsidR="00FA14AD">
        <w:rPr>
          <w:rFonts w:ascii="Times New Roman" w:hAnsi="Times New Roman" w:cs="Times New Roman"/>
          <w:sz w:val="24"/>
          <w:szCs w:val="24"/>
        </w:rPr>
        <w:t xml:space="preserve"> z </w:t>
      </w:r>
    </w:p>
    <w:p w14:paraId="415DDAA5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uwzględnieniem planowanych remontów i prac dostosowawczych wykonywanych na </w:t>
      </w:r>
    </w:p>
    <w:p w14:paraId="4899D165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Oddziale. </w:t>
      </w:r>
    </w:p>
    <w:p w14:paraId="5002E748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i) opracowania założeń kontraktu na usługi medycznego przedstawianego w Narodowym </w:t>
      </w:r>
    </w:p>
    <w:p w14:paraId="1A6F9BF6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>Funduszu Zdrowia</w:t>
      </w:r>
    </w:p>
    <w:p w14:paraId="46BEE7EF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opracowania planu niezbędnych zakupów sprzętu medycznego niezbędnego do </w:t>
      </w:r>
    </w:p>
    <w:p w14:paraId="24D4A52D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>realizowania planu finansowego Oddziału i spełnienia wymogów określonych przez NFZ.</w:t>
      </w:r>
    </w:p>
    <w:p w14:paraId="0CD171AA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230B7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3D1E5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14AD">
        <w:rPr>
          <w:rFonts w:ascii="Times New Roman" w:hAnsi="Times New Roman" w:cs="Times New Roman"/>
          <w:sz w:val="24"/>
          <w:szCs w:val="24"/>
        </w:rPr>
        <w:t xml:space="preserve">k) dokonywania okresowej oceny realizacji umów zawartych na rzecz oddziału </w:t>
      </w:r>
    </w:p>
    <w:p w14:paraId="106809DF" w14:textId="4436B4BF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59D5">
        <w:rPr>
          <w:rFonts w:ascii="Times New Roman" w:hAnsi="Times New Roman" w:cs="Times New Roman"/>
          <w:sz w:val="24"/>
          <w:szCs w:val="24"/>
        </w:rPr>
        <w:t xml:space="preserve">  Chirurgii Urazowo - Ortopedycznej</w:t>
      </w:r>
      <w:r w:rsidR="00FA14AD">
        <w:rPr>
          <w:rFonts w:ascii="Times New Roman" w:hAnsi="Times New Roman" w:cs="Times New Roman"/>
          <w:sz w:val="24"/>
          <w:szCs w:val="24"/>
        </w:rPr>
        <w:t xml:space="preserve"> i przedstawianie w razie potrzeby Udzielającemu </w:t>
      </w:r>
    </w:p>
    <w:p w14:paraId="024F7506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zamówienie odpowiednich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wniosków. </w:t>
      </w:r>
    </w:p>
    <w:p w14:paraId="3D4925D2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A3CBD70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14:paraId="473C3B7E" w14:textId="77777777" w:rsidR="00FA14AD" w:rsidRDefault="00FA14AD" w:rsidP="00FA14AD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32763" w14:textId="77777777" w:rsidR="00FA14AD" w:rsidRDefault="00FA14AD" w:rsidP="00FA14AD">
      <w:pPr>
        <w:numPr>
          <w:ilvl w:val="0"/>
          <w:numId w:val="12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14:paraId="15CB0045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</w:pPr>
      <w:r>
        <w:t xml:space="preserve">pełny, nieodpłatny i nieograniczony dostęp do wszelkich pomieszczeń znajdujących się na terenie </w:t>
      </w:r>
      <w:r>
        <w:rPr>
          <w:b/>
        </w:rPr>
        <w:t>Udzielającego zamówienie</w:t>
      </w:r>
      <w:r>
        <w:t>, niezbędnych do wykonywania niezakłóconej działalności w zakresie świadczeń zdrowotnych,</w:t>
      </w:r>
    </w:p>
    <w:p w14:paraId="27D621EC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</w:t>
      </w:r>
      <w:r>
        <w:rPr>
          <w:b/>
          <w:bCs/>
        </w:rPr>
        <w:t xml:space="preserve"> Udzielającego zamówienie. Udzielający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zamówienie </w:t>
      </w:r>
      <w:r>
        <w:rPr>
          <w:bCs/>
        </w:rPr>
        <w:t>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14:paraId="5CE01FD1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anestezjologów lekarzy asystentów , lekarzy współpracujących z Oddziałem , przez cały okres trwania umowy.</w:t>
      </w:r>
    </w:p>
    <w:p w14:paraId="1D3180E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>Udzielający zamówienie</w:t>
      </w:r>
      <w:r>
        <w:t xml:space="preserve"> zobowiązany jest ponosić wszelkie koszty konserwacji i     </w:t>
      </w:r>
    </w:p>
    <w:p w14:paraId="0F2AC795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t xml:space="preserve">naprawy urządzeń medycznych, o których mowa w ust. 1c). </w:t>
      </w:r>
    </w:p>
    <w:p w14:paraId="7737524D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</w:r>
      <w:r>
        <w:rPr>
          <w:b/>
          <w:iCs/>
        </w:rPr>
        <w:t>Udzielający zamówienie</w:t>
      </w:r>
      <w:r>
        <w:rPr>
          <w:iCs/>
        </w:rPr>
        <w:t xml:space="preserve"> </w:t>
      </w:r>
      <w:r>
        <w:rPr>
          <w:bCs/>
          <w:iCs/>
        </w:rPr>
        <w:t>zapewnia</w:t>
      </w:r>
      <w:r>
        <w:rPr>
          <w:b/>
          <w:bCs/>
          <w:iCs/>
        </w:rPr>
        <w:t xml:space="preserve"> </w:t>
      </w:r>
      <w:r>
        <w:rPr>
          <w:bCs/>
          <w:iCs/>
        </w:rPr>
        <w:t>nieodpłatnie</w:t>
      </w:r>
      <w:r>
        <w:rPr>
          <w:b/>
          <w:bCs/>
          <w:iCs/>
        </w:rPr>
        <w:t xml:space="preserve"> Przyjmującemu zamówienie </w:t>
      </w:r>
      <w:r>
        <w:rPr>
          <w:bCs/>
          <w:iCs/>
        </w:rPr>
        <w:t xml:space="preserve">usługi </w:t>
      </w:r>
    </w:p>
    <w:p w14:paraId="205D5680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rPr>
          <w:bCs/>
          <w:iCs/>
        </w:rPr>
        <w:t xml:space="preserve">pralnicze odzieży roboczej. </w:t>
      </w:r>
    </w:p>
    <w:p w14:paraId="37CC3029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 xml:space="preserve">Udzielający zamówienie </w:t>
      </w:r>
      <w:r>
        <w:t>zobowiązany jest</w:t>
      </w:r>
      <w:r>
        <w:rPr>
          <w:b/>
        </w:rPr>
        <w:t xml:space="preserve"> </w:t>
      </w:r>
      <w:r>
        <w:t xml:space="preserve">zapewnić </w:t>
      </w:r>
      <w:r>
        <w:rPr>
          <w:b/>
        </w:rPr>
        <w:t>Przyjmującemu zamówienie</w:t>
      </w:r>
      <w:r>
        <w:t xml:space="preserve">   </w:t>
      </w:r>
    </w:p>
    <w:p w14:paraId="2F606F8F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operacyjną odzież ochronną i środki ochrony indywidualnej spełniające wymogi </w:t>
      </w:r>
    </w:p>
    <w:p w14:paraId="21A4928C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obowiązujących przepisów oraz norm.</w:t>
      </w:r>
    </w:p>
    <w:p w14:paraId="4196D748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 xml:space="preserve">Przyjmującemu zamówienie </w:t>
      </w:r>
      <w:r>
        <w:t xml:space="preserve">przeprowadzenie nieodpłatnie badań jeżeli konieczność ich przeprowadzenia stanowi następstwo wypadku w trakcie świadczenia usług medycznych, a do wypadku tego doszło z przyczyn niezawinionych przez </w:t>
      </w:r>
      <w:r>
        <w:rPr>
          <w:b/>
        </w:rPr>
        <w:t>Przyjmującego zamówienie</w:t>
      </w:r>
      <w:r>
        <w:t>.</w:t>
      </w:r>
    </w:p>
    <w:p w14:paraId="52CDB780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 xml:space="preserve">Udzielający zamówienie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color w:val="000000"/>
        </w:rPr>
        <w:t>udzielającym świadczeń w narażeniu na promieniowanie jonizujące dozymetrię indywidualną.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Koszt dozymetrii indywidualnej ponosi</w:t>
      </w:r>
      <w:r>
        <w:rPr>
          <w:b/>
          <w:bCs/>
          <w:color w:val="000000"/>
        </w:rPr>
        <w:t xml:space="preserve"> Udzielający zamówienia. </w:t>
      </w:r>
    </w:p>
    <w:p w14:paraId="39059B3E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>Udzielający zamówienie /</w:t>
      </w:r>
      <w:r>
        <w:rPr>
          <w:bCs/>
          <w:color w:val="000000"/>
        </w:rPr>
        <w:t>albo jego następca prawny</w:t>
      </w:r>
      <w:r>
        <w:rPr>
          <w:b/>
          <w:bCs/>
          <w:color w:val="000000"/>
        </w:rPr>
        <w:t xml:space="preserve">/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bCs/>
          <w:color w:val="000000"/>
        </w:rPr>
        <w:t xml:space="preserve">możliwości wykonywania procedur medycznych w ramach kontraktu z Narodowym Funduszem Zdrowia. </w:t>
      </w:r>
    </w:p>
    <w:p w14:paraId="2721690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  <w:rPr>
          <w:b/>
        </w:rPr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>Przyjmującemu Zamówienie</w:t>
      </w:r>
      <w:r>
        <w:t xml:space="preserve"> możliwość wykonywania świadczeń zdrowotnych na rzecz innych świadczeniodawców /poza NFZ/ w przypadku podpisania umów przez </w:t>
      </w:r>
      <w:r>
        <w:rPr>
          <w:b/>
        </w:rPr>
        <w:t>Udzielającego Zamówienie</w:t>
      </w:r>
      <w:r>
        <w:t xml:space="preserve"> z takim podmiotem prawnym. </w:t>
      </w:r>
    </w:p>
    <w:p w14:paraId="47C6DA4E" w14:textId="77777777" w:rsidR="00FA14AD" w:rsidRDefault="00FA14AD" w:rsidP="00FA14AD">
      <w:pPr>
        <w:pStyle w:val="Akapitzlist"/>
        <w:widowControl w:val="0"/>
        <w:tabs>
          <w:tab w:val="left" w:pos="360"/>
        </w:tabs>
        <w:autoSpaceDE w:val="0"/>
        <w:ind w:left="426" w:firstLine="0"/>
      </w:pPr>
    </w:p>
    <w:p w14:paraId="32B1B4FC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678E86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14:paraId="4779CFB4" w14:textId="77777777" w:rsidR="00FA14AD" w:rsidRDefault="00FA14AD" w:rsidP="00FA14A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Odpowiedzialność za szkody wyrządzone przy udzielaniu świadczeń w zakresie udzielonego zamówienia ponoszą solidarnie </w:t>
      </w:r>
      <w:r>
        <w:rPr>
          <w:rFonts w:ascii="Times New Roman" w:hAnsi="Times New Roman" w:cs="Times New Roman"/>
          <w:b/>
          <w:sz w:val="24"/>
          <w:szCs w:val="24"/>
        </w:rPr>
        <w:t>Udzielający zamówienie i Przyjmujący zamówienie.</w:t>
      </w:r>
    </w:p>
    <w:p w14:paraId="2721FD04" w14:textId="77777777" w:rsidR="00FA14AD" w:rsidRDefault="00FA14AD" w:rsidP="00FA14AD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odpowiedzialny za utratę lub uszkodzenie sprzętu i aparatury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14:paraId="5DF4470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7F551FA5" w14:textId="77777777" w:rsidR="00FA14AD" w:rsidRDefault="00FA14AD" w:rsidP="00FA14AD">
      <w:pPr>
        <w:tabs>
          <w:tab w:val="center" w:pos="4536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Cesja praw i obowiązków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ABE9CF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przenieść obowiązków wynikających z niniejszej mowy na osobę trzecią bez zgody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A7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269C815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87C9F2B" w14:textId="77777777" w:rsidR="00761FC1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wykonanie przedmiotu umowy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sz w:val="24"/>
          <w:szCs w:val="24"/>
        </w:rPr>
        <w:t>Przyjmującemu</w:t>
      </w:r>
    </w:p>
    <w:p w14:paraId="3998A0E3" w14:textId="77777777" w:rsidR="00761FC1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zamówienie </w:t>
      </w:r>
      <w:r>
        <w:rPr>
          <w:rFonts w:ascii="Times New Roman" w:hAnsi="Times New Roman" w:cs="Times New Roman"/>
          <w:sz w:val="24"/>
          <w:szCs w:val="24"/>
        </w:rPr>
        <w:t xml:space="preserve">tytułem wynagrodzenia kwotę </w:t>
      </w:r>
      <w:r w:rsidR="005F172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słownie: </w:t>
      </w:r>
      <w:r w:rsidR="005F172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D8AC6" w14:textId="2F60EE45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miesięczne wynagrodzenie ryczałtowe. </w:t>
      </w:r>
    </w:p>
    <w:p w14:paraId="0131954D" w14:textId="77777777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 </w:t>
      </w:r>
      <w:r w:rsidR="0096514A">
        <w:rPr>
          <w:rFonts w:ascii="Times New Roman" w:hAnsi="Times New Roman" w:cs="Times New Roman"/>
          <w:sz w:val="24"/>
          <w:szCs w:val="24"/>
        </w:rPr>
        <w:t>pełnienie dyżurów medycznych</w:t>
      </w:r>
      <w:r>
        <w:rPr>
          <w:rFonts w:ascii="Times New Roman" w:hAnsi="Times New Roman" w:cs="Times New Roman"/>
          <w:sz w:val="24"/>
          <w:szCs w:val="24"/>
        </w:rPr>
        <w:t xml:space="preserve"> ustala się stawkę godzinową  w wysokości :</w:t>
      </w:r>
    </w:p>
    <w:p w14:paraId="66395B1D" w14:textId="1C5FE0A9" w:rsidR="00FA14AD" w:rsidRDefault="005F1721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FA14AD">
        <w:rPr>
          <w:rFonts w:ascii="Times New Roman" w:hAnsi="Times New Roman" w:cs="Times New Roman"/>
          <w:sz w:val="24"/>
          <w:szCs w:val="24"/>
        </w:rPr>
        <w:t xml:space="preserve"> - zł 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A14AD">
        <w:rPr>
          <w:rFonts w:ascii="Times New Roman" w:hAnsi="Times New Roman" w:cs="Times New Roman"/>
          <w:sz w:val="24"/>
          <w:szCs w:val="24"/>
        </w:rPr>
        <w:t xml:space="preserve">  w dni powszednie</w:t>
      </w:r>
      <w:r w:rsidR="00B159D5">
        <w:rPr>
          <w:rFonts w:ascii="Times New Roman" w:hAnsi="Times New Roman" w:cs="Times New Roman"/>
          <w:sz w:val="24"/>
          <w:szCs w:val="24"/>
        </w:rPr>
        <w:t>,</w:t>
      </w:r>
    </w:p>
    <w:p w14:paraId="41694935" w14:textId="7235FE0B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niedziele, święta i inne dni wolne od pracy.</w:t>
      </w:r>
    </w:p>
    <w:p w14:paraId="0A65AC00" w14:textId="24459514" w:rsidR="00B159D5" w:rsidRDefault="00B159D5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 nadzór nad pracą </w:t>
      </w:r>
      <w:r w:rsidR="00761FC1">
        <w:rPr>
          <w:rFonts w:ascii="Times New Roman" w:hAnsi="Times New Roman" w:cs="Times New Roman"/>
          <w:sz w:val="24"/>
          <w:szCs w:val="24"/>
        </w:rPr>
        <w:t>Oddziału Chirurgii Urazowo-Ortopedycznej oraz Izby Przyjęć ustala się stawkę godzinową w wysokości:</w:t>
      </w:r>
    </w:p>
    <w:p w14:paraId="50163B16" w14:textId="77777777" w:rsidR="00761FC1" w:rsidRDefault="00761FC1" w:rsidP="00761FC1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 - zł słownie: ………………………………………………  w dni powszednie,</w:t>
      </w:r>
    </w:p>
    <w:p w14:paraId="7FE5A875" w14:textId="77777777" w:rsidR="00761FC1" w:rsidRDefault="00761FC1" w:rsidP="00761FC1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niedziele, święta i inne dni wolne od pracy.</w:t>
      </w:r>
    </w:p>
    <w:p w14:paraId="74A61BA6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 zabiegi operacyjne:</w:t>
      </w:r>
    </w:p>
    <w:p w14:paraId="71DF1E2E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</w:p>
    <w:p w14:paraId="70A2942E" w14:textId="237F9E0D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brutto za zabieg operacyjny – endoproteza biodra z 2 asystami</w:t>
      </w:r>
      <w:r>
        <w:rPr>
          <w:rFonts w:ascii="Times New Roman" w:hAnsi="Times New Roman" w:cs="Times New Roman"/>
        </w:rPr>
        <w:br/>
        <w:t>wykonywany w sobotę jako:</w:t>
      </w:r>
    </w:p>
    <w:p w14:paraId="281B9DAD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 – ……………………. zł (słownie: ……………………………………..)</w:t>
      </w:r>
    </w:p>
    <w:p w14:paraId="467CBE27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Asysta I   – ……………………  zł. (słownie: …………………………………….)</w:t>
      </w:r>
    </w:p>
    <w:p w14:paraId="3A97C2DF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Asysta II – …………………….  zł (słownie: ……………………………………..) </w:t>
      </w:r>
    </w:p>
    <w:p w14:paraId="6B1BC3A5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</w:p>
    <w:p w14:paraId="232D7A98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brutto za zabieg operacyjny – endoproteza kolana z 1 asystą</w:t>
      </w:r>
      <w:r>
        <w:rPr>
          <w:rFonts w:ascii="Times New Roman" w:hAnsi="Times New Roman" w:cs="Times New Roman"/>
        </w:rPr>
        <w:br/>
        <w:t>wykonywany w sobotę jako:</w:t>
      </w:r>
    </w:p>
    <w:p w14:paraId="22C4D131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 – …………………….. zł (słownie: …………………………………….)</w:t>
      </w:r>
    </w:p>
    <w:p w14:paraId="739A1293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Asysta I   – ……………………  zł (słownie: …………  …………………………)</w:t>
      </w:r>
    </w:p>
    <w:p w14:paraId="78C78011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</w:p>
    <w:p w14:paraId="18891752" w14:textId="6DEC8329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brutto za zabieg operacyjny – grupa JGP H83 – średnie zabiegi na tkankach miękkich</w:t>
      </w:r>
      <w:r>
        <w:rPr>
          <w:rFonts w:ascii="Times New Roman" w:hAnsi="Times New Roman" w:cs="Times New Roman"/>
        </w:rPr>
        <w:br/>
        <w:t>wykonywany</w:t>
      </w:r>
      <w:r w:rsidR="006C2EA5">
        <w:rPr>
          <w:rFonts w:ascii="Times New Roman" w:hAnsi="Times New Roman" w:cs="Times New Roman"/>
        </w:rPr>
        <w:t xml:space="preserve"> poza godzinami normalnej ordynacji lekarskiej </w:t>
      </w:r>
      <w:r>
        <w:rPr>
          <w:rFonts w:ascii="Times New Roman" w:hAnsi="Times New Roman" w:cs="Times New Roman"/>
        </w:rPr>
        <w:t xml:space="preserve"> jako:</w:t>
      </w:r>
    </w:p>
    <w:p w14:paraId="5E50641A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 – ……………………. zł (słownie: …………………………………….)</w:t>
      </w:r>
    </w:p>
    <w:p w14:paraId="4D1D25F1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Asysta – ………………………..zł</w:t>
      </w:r>
      <w:r>
        <w:rPr>
          <w:rFonts w:ascii="Times New Roman" w:hAnsi="Times New Roman" w:cs="Times New Roman"/>
        </w:rPr>
        <w:t xml:space="preserve"> (słownie: ……………………………………..)</w:t>
      </w:r>
    </w:p>
    <w:p w14:paraId="724568FD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BD994F7" w14:textId="01A2C104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brutto za zabieg operacyjny – grupa JGP H84 – mniejsze zabiegi w obrębie układu mięśniowo-szkieletowego lub tkanek miękkich:</w:t>
      </w:r>
      <w:r>
        <w:rPr>
          <w:rFonts w:ascii="Times New Roman" w:hAnsi="Times New Roman" w:cs="Times New Roman"/>
        </w:rPr>
        <w:br/>
        <w:t xml:space="preserve">wykonywany </w:t>
      </w:r>
      <w:r w:rsidR="006C2EA5">
        <w:rPr>
          <w:rFonts w:ascii="Times New Roman" w:hAnsi="Times New Roman" w:cs="Times New Roman"/>
        </w:rPr>
        <w:t xml:space="preserve"> poza godzinami normalnej ordynacji lekarskiej  </w:t>
      </w:r>
      <w:r>
        <w:rPr>
          <w:rFonts w:ascii="Times New Roman" w:hAnsi="Times New Roman" w:cs="Times New Roman"/>
        </w:rPr>
        <w:t>jako:</w:t>
      </w:r>
    </w:p>
    <w:p w14:paraId="1534A6AB" w14:textId="77777777" w:rsidR="007B441C" w:rsidRDefault="007B441C" w:rsidP="007B44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 – ………………………. zł (słownie: …………………………)</w:t>
      </w:r>
    </w:p>
    <w:p w14:paraId="34A1A3AF" w14:textId="6C141C82" w:rsidR="00761FC1" w:rsidRDefault="007B441C" w:rsidP="007B441C">
      <w:pPr>
        <w:pStyle w:val="Bezodstpw"/>
      </w:pPr>
      <w:r>
        <w:rPr>
          <w:rFonts w:ascii="Times New Roman" w:hAnsi="Times New Roman" w:cs="Times New Roman"/>
          <w:bCs/>
        </w:rPr>
        <w:t>Asysta – ………………………….  zł</w:t>
      </w:r>
      <w:r>
        <w:rPr>
          <w:rFonts w:ascii="Times New Roman" w:hAnsi="Times New Roman" w:cs="Times New Roman"/>
        </w:rPr>
        <w:t xml:space="preserve"> (słownie: …………………………)</w:t>
      </w:r>
      <w:r w:rsidR="00450453">
        <w:tab/>
      </w:r>
      <w:r w:rsidR="00450453">
        <w:tab/>
      </w:r>
      <w:r w:rsidR="00450453">
        <w:tab/>
      </w:r>
    </w:p>
    <w:p w14:paraId="4FAAF209" w14:textId="77777777" w:rsidR="00450453" w:rsidRDefault="00450453" w:rsidP="007B441C">
      <w:pPr>
        <w:pStyle w:val="Bezodstpw"/>
      </w:pPr>
    </w:p>
    <w:p w14:paraId="185E2218" w14:textId="77777777" w:rsidR="00450453" w:rsidRPr="006C2EA5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2EA5">
        <w:rPr>
          <w:rFonts w:ascii="Times New Roman" w:hAnsi="Times New Roman" w:cs="Times New Roman"/>
          <w:b/>
        </w:rPr>
        <w:t>5</w:t>
      </w:r>
      <w:r w:rsidRPr="006C2EA5">
        <w:rPr>
          <w:rFonts w:ascii="Times New Roman" w:hAnsi="Times New Roman" w:cs="Times New Roman"/>
        </w:rPr>
        <w:t xml:space="preserve">. Kwoty wymienione w ust. 1 - 4 mogą zostać podwyższone na podstawie aneksu do Umowy, po   </w:t>
      </w:r>
    </w:p>
    <w:p w14:paraId="45BF1593" w14:textId="77777777" w:rsidR="00450453" w:rsidRPr="006C2EA5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2EA5">
        <w:rPr>
          <w:rFonts w:ascii="Times New Roman" w:hAnsi="Times New Roman" w:cs="Times New Roman"/>
        </w:rPr>
        <w:t xml:space="preserve">    upływie danego roku kalendarzowego, o ile sytuacja finansowa Udzielającego zamówienia na to </w:t>
      </w:r>
    </w:p>
    <w:p w14:paraId="1DC45AF2" w14:textId="22F2CA3E" w:rsidR="00450453" w:rsidRPr="006C2EA5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EA5">
        <w:rPr>
          <w:rFonts w:ascii="Times New Roman" w:hAnsi="Times New Roman" w:cs="Times New Roman"/>
        </w:rPr>
        <w:t xml:space="preserve">    pozwoli. </w:t>
      </w:r>
    </w:p>
    <w:p w14:paraId="57457880" w14:textId="77777777" w:rsidR="00450453" w:rsidRPr="006C2EA5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2EA5">
        <w:rPr>
          <w:rFonts w:ascii="Times New Roman" w:hAnsi="Times New Roman" w:cs="Times New Roman"/>
        </w:rPr>
        <w:t xml:space="preserve">6. Udzielający zamówienia w uzasadnionych przypadkach, w miarę możliwości finansowych może </w:t>
      </w:r>
    </w:p>
    <w:p w14:paraId="14028DE8" w14:textId="77777777" w:rsidR="00450453" w:rsidRPr="006C2EA5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C2EA5">
        <w:rPr>
          <w:rFonts w:ascii="Times New Roman" w:hAnsi="Times New Roman" w:cs="Times New Roman"/>
        </w:rPr>
        <w:t xml:space="preserve">    wypłacić dodatkową kwotę na rzecz Przyjmującego zamówienie z tytułu realizacji zadań </w:t>
      </w:r>
    </w:p>
    <w:p w14:paraId="10E1AF77" w14:textId="55B54B69" w:rsidR="00450453" w:rsidRPr="00450453" w:rsidRDefault="00450453" w:rsidP="00450453">
      <w:pPr>
        <w:pStyle w:val="Tekstpodstawowy"/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C2EA5">
        <w:rPr>
          <w:rFonts w:ascii="Times New Roman" w:hAnsi="Times New Roman" w:cs="Times New Roman"/>
        </w:rPr>
        <w:t xml:space="preserve">   wynikających z niniejszej Umowy jednorazowo w ciągu roku</w:t>
      </w:r>
      <w:r w:rsidRPr="00450453">
        <w:rPr>
          <w:rFonts w:ascii="Times New Roman" w:hAnsi="Times New Roman" w:cs="Times New Roman"/>
          <w:u w:val="single"/>
        </w:rPr>
        <w:t>.</w:t>
      </w:r>
    </w:p>
    <w:p w14:paraId="5A968DE1" w14:textId="5CCDC4E2" w:rsidR="00450453" w:rsidRDefault="00450453" w:rsidP="007B4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85D7A1" w14:textId="77777777" w:rsidR="00FA14AD" w:rsidRPr="00450453" w:rsidRDefault="00FA14AD" w:rsidP="00FA14AD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5AE491B" w14:textId="77777777" w:rsidR="00FA14AD" w:rsidRDefault="00FA14AD" w:rsidP="00FA14A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14:paraId="7A374FF8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3E204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 w:rsidR="00310245" w:rsidRPr="0031024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310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poprawnie złożonego rachunku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wskazany w rachunku numer rachunku bankowego. </w:t>
      </w:r>
    </w:p>
    <w:p w14:paraId="2B029649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C7EA5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0332E6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14:paraId="3687CA35" w14:textId="77777777" w:rsidR="00FA14AD" w:rsidRDefault="00FA14AD" w:rsidP="00FA14A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Przyjmującemu zamówienie</w:t>
      </w:r>
      <w:r>
        <w:rPr>
          <w:rFonts w:ascii="Times New Roman" w:hAnsi="Times New Roman" w:cs="Times New Roman"/>
          <w:sz w:val="24"/>
          <w:szCs w:val="24"/>
        </w:rPr>
        <w:t xml:space="preserve"> nie wolno pobierać jakichkolwiek opłat na własną rzecz od pacjentów lub ich rodzin z tytułu wykonywania świadczeń finansowanych przez Narodowy Fundusz Zdrowia będących przedmiotem niniejszej umowy, pod rygorem rozwiązania umowy ze skutkiem natychmiastowym. </w:t>
      </w:r>
    </w:p>
    <w:p w14:paraId="12653437" w14:textId="77777777" w:rsidR="00FA14AD" w:rsidRDefault="00FA14AD" w:rsidP="00FA14AD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90D71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0298F85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14:paraId="417BA055" w14:textId="77777777" w:rsidR="00FA14AD" w:rsidRDefault="00FA14AD" w:rsidP="00FA14A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jako podmiot prowadzący działalność gospodarczą sam rozlicza się z Urzędem Skarbowym.</w:t>
      </w:r>
    </w:p>
    <w:p w14:paraId="3EC2B359" w14:textId="77777777" w:rsidR="00FA14AD" w:rsidRDefault="00FA14AD" w:rsidP="00FA14AD">
      <w:pPr>
        <w:numPr>
          <w:ilvl w:val="0"/>
          <w:numId w:val="15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4E673F56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5B6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12697082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Okres obowiązywania umowy</w:t>
      </w:r>
    </w:p>
    <w:p w14:paraId="720DD58F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.do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7C6C0D8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 art. 27  ust. 5 ustawy z dnia 15 kwietnia 2011r.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14:paraId="3EE0D58B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14:paraId="526CFC61" w14:textId="0A774701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Umowa może ulec przedłużeniu na następny okres </w:t>
      </w:r>
      <w:r w:rsidR="007B441C">
        <w:rPr>
          <w:rFonts w:ascii="Times New Roman" w:hAnsi="Times New Roman" w:cs="Times New Roman"/>
          <w:color w:val="000000"/>
          <w:sz w:val="24"/>
          <w:szCs w:val="24"/>
        </w:rPr>
        <w:t>aneksem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1AE8A2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 trzymiesięcznym okresem wypowiedzenia na koniec miesiąca kalendarzowego w szczególności w przypadku gdy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zamówienie: </w:t>
      </w:r>
    </w:p>
    <w:p w14:paraId="355B6F0F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utraci zaufanie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</w:p>
    <w:p w14:paraId="0FC074FC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 na szkodę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</w:t>
      </w:r>
    </w:p>
    <w:p w14:paraId="6554958D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rozwiązania umowy bez    </w:t>
      </w:r>
    </w:p>
    <w:p w14:paraId="78FA304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wypowiedzenia w przypadku gdy :</w:t>
      </w:r>
    </w:p>
    <w:p w14:paraId="311B8091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14:paraId="072013E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14:paraId="74A8DEA8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14:paraId="0D72CD6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14:paraId="083E40A3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14:paraId="57424F62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14:paraId="25EC35D9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14:paraId="71DA981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14:paraId="6A0A0837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14:paraId="1DEA20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14:paraId="39DBF55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spożywa alkohol na terenie Udzielającego zamówienia w czasie realizacji umowy</w:t>
      </w:r>
    </w:p>
    <w:p w14:paraId="46604FBE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przebywa na terenie Udzielającego zamówienia w stanie wskazującym na spożycie   </w:t>
      </w:r>
    </w:p>
    <w:p w14:paraId="77E001E3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alkoholu lub innych środków odurzających</w:t>
      </w:r>
    </w:p>
    <w:p w14:paraId="67B567CF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polubownie na zasadzie porozumienia stron.</w:t>
      </w:r>
    </w:p>
    <w:p w14:paraId="355C644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Umowa wygasa w razie:</w:t>
      </w:r>
    </w:p>
    <w:p w14:paraId="347F46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</w:p>
    <w:p w14:paraId="11AED676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likwidacji oddziału.</w:t>
      </w:r>
    </w:p>
    <w:p w14:paraId="7B6624C3" w14:textId="77777777" w:rsidR="00FA14AD" w:rsidRDefault="00FA14AD" w:rsidP="00FA14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D3A03" w14:textId="77777777" w:rsidR="00FA14AD" w:rsidRDefault="00FA14AD" w:rsidP="00FA14A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§12</w:t>
      </w:r>
    </w:p>
    <w:p w14:paraId="62C7519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391F928" w14:textId="77777777" w:rsidR="00FA14AD" w:rsidRDefault="00FA14AD" w:rsidP="00FA14AD">
      <w:pPr>
        <w:numPr>
          <w:ilvl w:val="0"/>
          <w:numId w:val="17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niewykonywania lub nienależytego wykonywania przez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jego obowiązków wynikających z niniejszej umowy, z przyczyn leżących po jego stronie poprzez:</w:t>
      </w:r>
    </w:p>
    <w:p w14:paraId="62102B34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21564229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uniemożliwienie kontroli przeprowadzonej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Narodowy Fundusz Zdrowia oraz inne uprawnione organy i podmioty,</w:t>
      </w:r>
    </w:p>
    <w:p w14:paraId="0534D153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14:paraId="564F19FE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</w:p>
    <w:p w14:paraId="33A511FF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zasadności hospitalizacji</w:t>
      </w:r>
    </w:p>
    <w:p w14:paraId="5EB02C9E" w14:textId="77777777" w:rsidR="00FA14AD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brak rzetelności w prowadzeniu dokumentacji medycznej</w:t>
      </w:r>
    </w:p>
    <w:p w14:paraId="27AC8018" w14:textId="77777777" w:rsidR="00FA14AD" w:rsidRPr="006C2EA5" w:rsidRDefault="00FA14AD" w:rsidP="00FA14AD">
      <w:pPr>
        <w:numPr>
          <w:ilvl w:val="0"/>
          <w:numId w:val="18"/>
        </w:numPr>
        <w:tabs>
          <w:tab w:val="clear" w:pos="786"/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nieterminowe dostarczanie :</w:t>
      </w:r>
    </w:p>
    <w:p w14:paraId="1FBAD244" w14:textId="77777777" w:rsidR="00FA14AD" w:rsidRPr="006C2EA5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historii choroby powyżej 30 dni</w:t>
      </w:r>
    </w:p>
    <w:p w14:paraId="5D21415C" w14:textId="77777777" w:rsidR="00FA14AD" w:rsidRPr="006C2EA5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 w:rsidRPr="006C2EA5">
        <w:rPr>
          <w:rFonts w:ascii="Times New Roman" w:hAnsi="Times New Roman" w:cs="Times New Roman"/>
          <w:sz w:val="24"/>
          <w:szCs w:val="24"/>
        </w:rPr>
        <w:t>karty statystycznej  powyżej 1 dnia</w:t>
      </w:r>
    </w:p>
    <w:p w14:paraId="5FD54B46" w14:textId="77777777" w:rsidR="00FA14AD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5A901" w14:textId="77777777" w:rsidR="00FA14AD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nałożyć na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karę umowną do wysokości  5.000,- zł., za każde stwierdzone naruszenie.</w:t>
      </w:r>
    </w:p>
    <w:p w14:paraId="18214669" w14:textId="77777777" w:rsidR="005E6AF1" w:rsidRDefault="005E6AF1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6E2B7" w14:textId="77777777" w:rsidR="005E6AF1" w:rsidRDefault="005E6AF1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465A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43C124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F96157E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14:paraId="7BC36B9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umowy, a także przez okres 3 (trzech) lat od dnia jej rozwiązania lub wygaśnięcia,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zachowania w ścisłej tajemnicy informacji ekonomicznych, handlowych, organizacyjnych, technicznych i technologicznych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nie przekazanych do wiadomości publicznej.</w:t>
      </w:r>
    </w:p>
    <w:p w14:paraId="1303AAD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Strony </w:t>
      </w:r>
      <w:r>
        <w:rPr>
          <w:rFonts w:ascii="Times New Roman" w:hAnsi="Times New Roman" w:cs="Times New Roman"/>
          <w:sz w:val="24"/>
          <w:szCs w:val="24"/>
        </w:rPr>
        <w:t>ustalają, iż:</w:t>
      </w:r>
    </w:p>
    <w:p w14:paraId="0EBDE76E" w14:textId="77777777" w:rsidR="00FA14AD" w:rsidRDefault="00FA14AD" w:rsidP="00FA14AD">
      <w:pPr>
        <w:tabs>
          <w:tab w:val="left" w:pos="360"/>
          <w:tab w:val="center" w:pos="471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realizacji kontraktu następować będzie co kwartał a </w:t>
      </w:r>
      <w:r w:rsidR="00B1275F">
        <w:rPr>
          <w:rFonts w:ascii="Times New Roman" w:hAnsi="Times New Roman" w:cs="Times New Roman"/>
          <w:sz w:val="24"/>
          <w:szCs w:val="24"/>
        </w:rPr>
        <w:t>w uzasadnionych przypadkach częściej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41AF7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Jakiekolwiek zmiany organizacyjne w tym podział lub łączenie jednostek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pozostają bez wpływu na treść i zakres umowy niniejszej, a w szczególności nie stanowią podstawy do jej rozwiązania czy wypowiedzenia. </w:t>
      </w:r>
    </w:p>
    <w:p w14:paraId="696B2B7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odpowiednie przepisy Kodeksu Cywilnego, ustawy o działalności leczniczej, ustawy o zawodzie lekarza, ustawy o świadczeniach opieki zdrowotnej finansowanych ze środków publicznych oraz inne przepisy prawa pozostające w związku z niniejszym zamówieniem. </w:t>
      </w:r>
    </w:p>
    <w:p w14:paraId="4F6EE40C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zamówienie.</w:t>
      </w:r>
    </w:p>
    <w:p w14:paraId="6C2F713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B502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których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jeden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 otrzymuje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drugi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Przyjmujący zamówienie.</w:t>
      </w:r>
    </w:p>
    <w:p w14:paraId="7316D7B7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E8330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8"/>
        <w:gridCol w:w="5177"/>
      </w:tblGrid>
      <w:tr w:rsidR="00FA14AD" w14:paraId="69A737BE" w14:textId="77777777" w:rsidTr="00FA14A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9E15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56B4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Udzielający zamówienia</w:t>
            </w:r>
          </w:p>
        </w:tc>
      </w:tr>
      <w:tr w:rsidR="00FA14AD" w14:paraId="71071BDD" w14:textId="77777777" w:rsidTr="00FA14AD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253B5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1EDF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BB6A0D" w14:textId="77777777" w:rsidR="00D667B7" w:rsidRDefault="00D667B7"/>
    <w:sectPr w:rsidR="00D6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5FA220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76959"/>
    <w:multiLevelType w:val="hybridMultilevel"/>
    <w:tmpl w:val="991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6E64B2"/>
    <w:multiLevelType w:val="hybridMultilevel"/>
    <w:tmpl w:val="A57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F2E52"/>
    <w:multiLevelType w:val="hybridMultilevel"/>
    <w:tmpl w:val="249A7D28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AF0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7447F"/>
    <w:multiLevelType w:val="hybridMultilevel"/>
    <w:tmpl w:val="0562BE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306399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578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5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648908">
    <w:abstractNumId w:val="4"/>
    <w:lvlOverride w:ilvl="0">
      <w:startOverride w:val="1"/>
    </w:lvlOverride>
  </w:num>
  <w:num w:numId="6" w16cid:durableId="10917078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222220">
    <w:abstractNumId w:val="13"/>
    <w:lvlOverride w:ilvl="0">
      <w:startOverride w:val="1"/>
    </w:lvlOverride>
  </w:num>
  <w:num w:numId="8" w16cid:durableId="1860655480">
    <w:abstractNumId w:val="15"/>
    <w:lvlOverride w:ilvl="0">
      <w:startOverride w:val="1"/>
    </w:lvlOverride>
  </w:num>
  <w:num w:numId="9" w16cid:durableId="1336692829">
    <w:abstractNumId w:val="2"/>
    <w:lvlOverride w:ilvl="0">
      <w:startOverride w:val="1"/>
    </w:lvlOverride>
  </w:num>
  <w:num w:numId="10" w16cid:durableId="149061475">
    <w:abstractNumId w:val="6"/>
    <w:lvlOverride w:ilvl="0">
      <w:startOverride w:val="1"/>
    </w:lvlOverride>
  </w:num>
  <w:num w:numId="11" w16cid:durableId="15694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809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306365">
    <w:abstractNumId w:val="12"/>
    <w:lvlOverride w:ilvl="0">
      <w:startOverride w:val="1"/>
    </w:lvlOverride>
  </w:num>
  <w:num w:numId="14" w16cid:durableId="670907718">
    <w:abstractNumId w:val="11"/>
    <w:lvlOverride w:ilvl="0">
      <w:startOverride w:val="1"/>
    </w:lvlOverride>
  </w:num>
  <w:num w:numId="15" w16cid:durableId="386875117">
    <w:abstractNumId w:val="3"/>
    <w:lvlOverride w:ilvl="0">
      <w:startOverride w:val="1"/>
    </w:lvlOverride>
  </w:num>
  <w:num w:numId="16" w16cid:durableId="1110079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1927560">
    <w:abstractNumId w:val="14"/>
    <w:lvlOverride w:ilvl="0">
      <w:startOverride w:val="1"/>
    </w:lvlOverride>
  </w:num>
  <w:num w:numId="18" w16cid:durableId="1139540927">
    <w:abstractNumId w:val="8"/>
    <w:lvlOverride w:ilvl="0">
      <w:startOverride w:val="1"/>
    </w:lvlOverride>
  </w:num>
  <w:num w:numId="19" w16cid:durableId="106435935">
    <w:abstractNumId w:val="17"/>
  </w:num>
  <w:num w:numId="20" w16cid:durableId="1520387051">
    <w:abstractNumId w:val="20"/>
  </w:num>
  <w:num w:numId="21" w16cid:durableId="11408512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8888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AD"/>
    <w:rsid w:val="0003389A"/>
    <w:rsid w:val="00195344"/>
    <w:rsid w:val="00310245"/>
    <w:rsid w:val="00450453"/>
    <w:rsid w:val="0047593D"/>
    <w:rsid w:val="004A2BB5"/>
    <w:rsid w:val="005456E7"/>
    <w:rsid w:val="005E6AF1"/>
    <w:rsid w:val="005F1721"/>
    <w:rsid w:val="006608C5"/>
    <w:rsid w:val="006C2EA5"/>
    <w:rsid w:val="00761FC1"/>
    <w:rsid w:val="007B441C"/>
    <w:rsid w:val="007C4183"/>
    <w:rsid w:val="007D0F70"/>
    <w:rsid w:val="0096514A"/>
    <w:rsid w:val="00A30ED6"/>
    <w:rsid w:val="00B1275F"/>
    <w:rsid w:val="00B159D5"/>
    <w:rsid w:val="00B4079D"/>
    <w:rsid w:val="00D667B7"/>
    <w:rsid w:val="00DB5025"/>
    <w:rsid w:val="00F049F0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2CF"/>
  <w15:chartTrackingRefBased/>
  <w15:docId w15:val="{1EAA8F9A-1834-44E0-AE49-A088FFA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4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FA14AD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AF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B441C"/>
    <w:pPr>
      <w:spacing w:after="0" w:line="36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44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45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3127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2022-12-05T13:07:00Z</cp:lastPrinted>
  <dcterms:created xsi:type="dcterms:W3CDTF">2022-12-09T07:13:00Z</dcterms:created>
  <dcterms:modified xsi:type="dcterms:W3CDTF">2022-12-09T07:13:00Z</dcterms:modified>
</cp:coreProperties>
</file>