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/>
      </w:pPr>
      <w:r>
        <w:rPr/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szCs w:val="22"/>
        </w:rPr>
        <w:t xml:space="preserve">do konkursu ofert na </w:t>
      </w:r>
      <w:r>
        <w:rPr>
          <w:b/>
        </w:rPr>
        <w:t>udzielanie pielęgniarskich świadczeń zdrowotnych z zakresu koordynowania opieką pielęgniarską w Oddziale Neurologiczno-Nefrologicznym o profilu Nefrologia dziecięca wraz z udzielaniem pielęgniarskich świadczeń zdrowotnych na Oddziałach Pediatrycznych w SP ZOZ Zespole Szpitali Miejskich w Chorzowie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>II. CENA OFERTY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Proponuję cenę: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 udzielanie świadczeń z zakresu koordynowania opieką pielęgniarską na Oddziale Neurologiczno-Nefrologicznym o profilu Nefrologia dziecięca: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</w:t>
      </w:r>
      <w:r>
        <w:rPr>
          <w:sz w:val="24"/>
          <w:szCs w:val="24"/>
        </w:rPr>
        <w:t>.…,.…. zł. (słownie:  ………………………….……………………………… złotych) miesięcznie brutto,</w:t>
      </w:r>
    </w:p>
    <w:p>
      <w:pPr>
        <w:pStyle w:val="Normal"/>
        <w:widowControl/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 udzielanie świadczeń zdrowotnych w sytuacjach pełnienia zastępstwa w udzielaniu świadczeń za inną osobę na Oddziałach Pediatrycznych, tj.: Oddziale Niemowlęcymi Patologii Noworodka, Oddziale Pediatrycznym Dzieci Starszych, Oddziale Hematologii</w:t>
        <w:br/>
        <w:t>i Onkologii Dziecięcej, Oddziale Otolaryngologii Dziecięcej</w:t>
      </w:r>
      <w:bookmarkStart w:id="0" w:name="_GoBack"/>
      <w:bookmarkEnd w:id="0"/>
      <w:r>
        <w:rPr>
          <w:sz w:val="24"/>
          <w:szCs w:val="24"/>
        </w:rPr>
        <w:t>, Oddziale Chirurgii z Ośrodkiem Chirurgii Małoinwazyjnej dla Dzieci, Oddziale Ortopedii i Traumatologii Narządu Ruchu dla Dzieci, Oddziale Okulistyki Dziecięcej, Oddziale Alergologii i Immunologii Dziecięcej: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auto" w:val="clear"/>
        </w:rPr>
        <w:br/>
        <w:t>……….…,.….</w:t>
      </w:r>
      <w:r>
        <w:rPr>
          <w:b w:val="false"/>
          <w:bCs w:val="false"/>
          <w:sz w:val="24"/>
          <w:szCs w:val="24"/>
          <w:shd w:fill="auto" w:val="clear"/>
        </w:rPr>
        <w:t xml:space="preserve"> zł</w:t>
      </w:r>
      <w:r>
        <w:rPr>
          <w:sz w:val="24"/>
          <w:szCs w:val="24"/>
          <w:shd w:fill="auto" w:val="clear"/>
        </w:rPr>
        <w:t xml:space="preserve">  (słownie:  ………………………….……………………………… złotych) za 1. (jedną) godzinę udzielania świadczeń zdrowotnych.</w:t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5"/>
        <w:gridCol w:w="1033"/>
      </w:tblGrid>
      <w:tr>
        <w:trPr>
          <w:trHeight w:val="1400" w:hRule="atLeast"/>
        </w:trPr>
        <w:tc>
          <w:tcPr>
            <w:tcW w:w="8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>1 kwietnia 2023 r. do 31 marca 202</w:t>
            </w:r>
            <w:r>
              <w:rPr>
                <w:rFonts w:eastAsia="Times New Roman" w:cs="Times New Roman"/>
                <w:b/>
                <w:kern w:val="0"/>
                <w:sz w:val="24"/>
                <w:szCs w:val="22"/>
                <w:lang w:val="pl-PL" w:eastAsia="pl-PL" w:bidi="ar-SA"/>
              </w:rPr>
              <w:t>4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 xml:space="preserve"> r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277" w:hRule="atLeast"/>
        </w:trPr>
        <w:tc>
          <w:tcPr>
            <w:tcW w:w="8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 xml:space="preserve">Oferuję zawarcie umowy 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o udzielenie zamówienia na świadczenia zdrowotne na okres od ………………….  do ………………………..</w:t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418" w:header="0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Tekstkomentarza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Wyróżnienie"/>
    <w:qFormat/>
    <w:rsid w:val="005f4182"/>
    <w:rPr>
      <w:i/>
      <w:iCs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link w:val="Nagwek6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Lista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Lista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LibreOffice/7.1.4.2$Windows_X86_64 LibreOffice_project/a529a4fab45b75fefc5b6226684193eb000654f6</Application>
  <AppVersion>15.0000</AppVersion>
  <Pages>3</Pages>
  <Words>449</Words>
  <Characters>4130</Characters>
  <CharactersWithSpaces>4582</CharactersWithSpaces>
  <Paragraphs>43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/>
  <cp:lastPrinted>2018-10-15T08:46:00Z</cp:lastPrinted>
  <dcterms:modified xsi:type="dcterms:W3CDTF">2023-03-20T08:23:37Z</dcterms:modified>
  <cp:revision>12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