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3E5" w14:textId="77777777" w:rsidR="00DA6967" w:rsidRPr="00C71092" w:rsidRDefault="00DA6967" w:rsidP="00DA6967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74260626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b/>
          <w:sz w:val="22"/>
          <w:szCs w:val="22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7444CD37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0E81A0D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A5DD8B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5B30DC6F" w14:textId="4E04DC5A" w:rsidR="00DA6967" w:rsidRDefault="00DA6967" w:rsidP="00105B32">
      <w:pPr>
        <w:pStyle w:val="Akapitzlist"/>
        <w:spacing w:line="276" w:lineRule="auto"/>
        <w:ind w:left="0" w:firstLine="0"/>
        <w:jc w:val="both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 xml:space="preserve">zapytania </w:t>
      </w:r>
      <w:r w:rsidRPr="00105B32">
        <w:rPr>
          <w:rFonts w:cstheme="minorHAnsi"/>
          <w:b/>
          <w:bCs/>
        </w:rPr>
        <w:t xml:space="preserve">pn. </w:t>
      </w:r>
      <w:r w:rsidR="000D74A7" w:rsidRPr="00105B32">
        <w:rPr>
          <w:rFonts w:cstheme="minorHAnsi"/>
          <w:b/>
          <w:bCs/>
        </w:rPr>
        <w:t>„Zakup i dostaw</w:t>
      </w:r>
      <w:r w:rsidR="009616DC" w:rsidRPr="00105B32">
        <w:rPr>
          <w:rFonts w:cstheme="minorHAnsi"/>
          <w:b/>
          <w:bCs/>
        </w:rPr>
        <w:t>a</w:t>
      </w:r>
      <w:r w:rsidR="000D74A7" w:rsidRPr="00105B32">
        <w:rPr>
          <w:rFonts w:cstheme="minorHAnsi"/>
          <w:b/>
          <w:bCs/>
        </w:rPr>
        <w:t xml:space="preserve"> odzieży dla personelu medycznego, pracowników gospodarczych </w:t>
      </w:r>
      <w:r w:rsidR="00105B32" w:rsidRPr="00105B32">
        <w:rPr>
          <w:rFonts w:cstheme="minorHAnsi"/>
          <w:b/>
          <w:bCs/>
        </w:rPr>
        <w:t xml:space="preserve">i technicznych </w:t>
      </w:r>
      <w:r w:rsidR="000D74A7" w:rsidRPr="00105B32">
        <w:rPr>
          <w:rFonts w:cstheme="minorHAnsi"/>
          <w:b/>
          <w:bCs/>
        </w:rPr>
        <w:t>SP ZOZ Zespołu Szpitali Miejskich w Chorzowie”</w:t>
      </w:r>
    </w:p>
    <w:p w14:paraId="7C857E57" w14:textId="77777777" w:rsidR="00DA6967" w:rsidRPr="00C71092" w:rsidRDefault="00DA6967" w:rsidP="00DA6967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284CBEA7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33AC7A3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 xml:space="preserve">Składam(y) ofertę cenową na realizację: </w:t>
      </w:r>
      <w:r w:rsidRPr="00A3474D">
        <w:rPr>
          <w:rFonts w:cstheme="minorHAnsi"/>
          <w:color w:val="222124"/>
          <w:lang w:eastAsia="pl-PL"/>
        </w:rPr>
        <w:t>………………………………………………………………..</w:t>
      </w:r>
      <w:r w:rsidRPr="00C71092">
        <w:rPr>
          <w:rFonts w:cstheme="minorHAnsi"/>
          <w:color w:val="222124"/>
          <w:lang w:eastAsia="pl-PL"/>
        </w:rPr>
        <w:t>, dalej „przedmiot zamówienia”:</w:t>
      </w:r>
      <w:r w:rsidRPr="00C71092">
        <w:rPr>
          <w:rFonts w:cstheme="minorHAnsi"/>
          <w:color w:val="222124"/>
          <w:lang w:eastAsia="pl-PL"/>
        </w:rPr>
        <w:br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713"/>
        <w:gridCol w:w="1689"/>
      </w:tblGrid>
      <w:tr w:rsidR="00DA6967" w:rsidRPr="00C71092" w14:paraId="65F325E7" w14:textId="77777777" w:rsidTr="00783A40">
        <w:trPr>
          <w:trHeight w:val="5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902F" w14:textId="77777777" w:rsidR="00DA6967" w:rsidRPr="00C71092" w:rsidRDefault="00DA6967" w:rsidP="00783A40">
            <w:pPr>
              <w:keepNext/>
              <w:overflowPunct w:val="0"/>
              <w:spacing w:line="276" w:lineRule="auto"/>
              <w:ind w:left="397" w:hanging="340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zg</w:t>
            </w:r>
            <w:proofErr w:type="spellEnd"/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17FF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389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30CE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DA6967" w:rsidRPr="00C71092" w14:paraId="4E9F7ADA" w14:textId="77777777" w:rsidTr="00783A40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EB4E" w14:textId="77777777" w:rsidR="00DA6967" w:rsidRPr="00105B32" w:rsidRDefault="00DA6967" w:rsidP="00783A40">
            <w:pPr>
              <w:overflowPunct w:val="0"/>
              <w:spacing w:line="276" w:lineRule="auto"/>
              <w:ind w:left="170"/>
              <w:rPr>
                <w:rFonts w:cstheme="minorHAnsi"/>
                <w:lang w:eastAsia="pl-PL"/>
              </w:rPr>
            </w:pPr>
            <w:r w:rsidRPr="00105B32">
              <w:rPr>
                <w:rFonts w:cstheme="minorHAnsi"/>
                <w:lang w:eastAsia="pl-PL"/>
              </w:rPr>
              <w:t>Pakiet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CE7C1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7443977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6FE48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6D25FDC6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58B2A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4F38BC5F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  <w:tr w:rsidR="00DA6967" w:rsidRPr="00C71092" w14:paraId="113716EB" w14:textId="77777777" w:rsidTr="00783A40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DE14" w14:textId="77777777" w:rsidR="00DA6967" w:rsidRPr="00105B32" w:rsidRDefault="00DA6967" w:rsidP="00783A40">
            <w:pPr>
              <w:overflowPunct w:val="0"/>
              <w:spacing w:line="276" w:lineRule="auto"/>
              <w:ind w:left="170"/>
              <w:rPr>
                <w:rFonts w:cstheme="minorHAnsi"/>
                <w:lang w:eastAsia="pl-PL"/>
              </w:rPr>
            </w:pPr>
            <w:r w:rsidRPr="00105B32">
              <w:rPr>
                <w:rFonts w:cstheme="minorHAnsi"/>
                <w:lang w:eastAsia="pl-PL"/>
              </w:rPr>
              <w:t>Pakiet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C79C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62C8E9A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8E9D6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60EF90BB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0358A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7462E6A4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</w:tbl>
    <w:p w14:paraId="083D9DF1" w14:textId="77777777" w:rsidR="00DA6967" w:rsidRPr="00C71092" w:rsidRDefault="00DA6967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  <w:r w:rsidRPr="00C71092">
        <w:rPr>
          <w:rFonts w:cstheme="minorHAnsi"/>
          <w:color w:val="202021"/>
          <w:lang w:eastAsia="pl-PL"/>
        </w:rPr>
        <w:tab/>
      </w:r>
    </w:p>
    <w:p w14:paraId="3EE0D83B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Przedmiot zamówienia realizowany będzie zgodnie z wytycznymi określonymi w zapytaniu ofertowym oraz opisie przedmiotu zamówienia.</w:t>
      </w:r>
    </w:p>
    <w:p w14:paraId="52D41351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2CF5F9FF" w14:textId="77777777" w:rsidR="00DA6967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738470DE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t>Termin płatności faktury ustala się na</w:t>
      </w:r>
      <w:r w:rsidRPr="00105B32">
        <w:rPr>
          <w:rFonts w:eastAsia="Calibri" w:cstheme="minorHAnsi"/>
          <w:lang w:eastAsia="pl-PL"/>
        </w:rPr>
        <w:t xml:space="preserve">: </w:t>
      </w:r>
      <w:r w:rsidRPr="00105B32">
        <w:rPr>
          <w:rFonts w:eastAsia="Calibri" w:cstheme="minorHAnsi"/>
          <w:b/>
          <w:bCs/>
          <w:lang w:eastAsia="pl-PL"/>
        </w:rPr>
        <w:t>30</w:t>
      </w:r>
      <w:r w:rsidRPr="00105B32">
        <w:rPr>
          <w:rFonts w:eastAsia="Calibri" w:cstheme="minorHAnsi"/>
          <w:lang w:eastAsia="pl-PL"/>
        </w:rPr>
        <w:t xml:space="preserve"> </w:t>
      </w:r>
      <w:r w:rsidRPr="00105B32">
        <w:rPr>
          <w:rFonts w:eastAsia="Calibri" w:cstheme="minorHAnsi"/>
          <w:b/>
          <w:lang w:eastAsia="pl-PL"/>
        </w:rPr>
        <w:t>dni</w:t>
      </w:r>
      <w:r w:rsidRPr="00105B32">
        <w:rPr>
          <w:rFonts w:eastAsia="Calibri" w:cstheme="minorHAnsi"/>
          <w:lang w:eastAsia="pl-PL"/>
        </w:rPr>
        <w:t>,</w:t>
      </w:r>
      <w:r w:rsidRPr="00105B32">
        <w:rPr>
          <w:rFonts w:eastAsia="Calibri" w:cstheme="minorHAnsi"/>
          <w:b/>
          <w:lang w:eastAsia="pl-PL"/>
        </w:rPr>
        <w:t xml:space="preserve"> </w:t>
      </w:r>
      <w:r w:rsidRPr="00105B32">
        <w:rPr>
          <w:rFonts w:eastAsia="Calibri" w:cstheme="minorHAnsi"/>
          <w:lang w:eastAsia="pl-PL"/>
        </w:rPr>
        <w:t xml:space="preserve">licząc </w:t>
      </w:r>
      <w:r w:rsidRPr="00654B4D">
        <w:rPr>
          <w:rFonts w:eastAsia="Calibri" w:cstheme="minorHAnsi"/>
          <w:lang w:eastAsia="pl-PL"/>
        </w:rPr>
        <w:t>od dnia wykonania usługi wraz z dostarczoną prawidłowo wypełnioną fakturą do siedziby Zamawiającego. Zapłata wynagrodzenia nastąpi na wskazany na fakturze numer rachunku bankowego.</w:t>
      </w:r>
    </w:p>
    <w:p w14:paraId="3AEAEE8F" w14:textId="77777777" w:rsidR="00DA6967" w:rsidRPr="000D74A7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color w:val="000000" w:themeColor="text1"/>
          <w:lang w:eastAsia="pl-PL"/>
        </w:rPr>
      </w:pPr>
      <w:r w:rsidRPr="000D74A7">
        <w:rPr>
          <w:rFonts w:eastAsia="Calibri" w:cstheme="minorHAnsi"/>
          <w:color w:val="000000" w:themeColor="text1"/>
          <w:lang w:eastAsia="pl-PL"/>
        </w:rPr>
        <w:t>Oświadczamy, że uważamy się związani niniejszą ofertą przez okres 30 dni od upływu terminu składania ofert.</w:t>
      </w:r>
    </w:p>
    <w:p w14:paraId="61CEABCE" w14:textId="77777777" w:rsidR="00DA6967" w:rsidRDefault="00DA6967" w:rsidP="00DA6967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50A1DF18" w14:textId="77777777" w:rsidR="00DA6967" w:rsidRDefault="00DA6967" w:rsidP="00DA6967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6CF86CB7" w14:textId="77777777" w:rsidR="00DA6967" w:rsidRPr="00C71092" w:rsidRDefault="00DA6967" w:rsidP="00DA6967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116F8FE2" w14:textId="010A0B5F" w:rsidR="00DA6967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lastRenderedPageBreak/>
        <w:t>Oświadczamy, iż bez zastrzeżeń przyjmujemy warunki zawarcia umowy i deklarujemy gotowość podpisania umowy niezwłocznie.</w:t>
      </w:r>
    </w:p>
    <w:p w14:paraId="7962E3E5" w14:textId="7BAE5A8A" w:rsidR="00AD0684" w:rsidRPr="00C71092" w:rsidRDefault="00AD0684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Oświadczamy, że nie zachodzą względem nas przesłanki odrzucenia, </w:t>
      </w:r>
      <w:r w:rsidRPr="00AD0684">
        <w:rPr>
          <w:rFonts w:eastAsia="Calibri" w:cstheme="minorHAnsi"/>
          <w:lang w:eastAsia="pl-PL"/>
        </w:rPr>
        <w:t xml:space="preserve">o których mowa w art. 7 ust. 1 ustawy z dnia 13 kwietnia 2022 r. o szczególnych rozwiązaniach w zakresie przeciwdziałania wspierania agresji na Ukrainę oraz służących ochronie bezpieczeństwa narodowego (tj. Dz. U. z 2023 r. poz. 129 z </w:t>
      </w:r>
      <w:proofErr w:type="spellStart"/>
      <w:r w:rsidRPr="00AD0684">
        <w:rPr>
          <w:rFonts w:eastAsia="Calibri" w:cstheme="minorHAnsi"/>
          <w:lang w:eastAsia="pl-PL"/>
        </w:rPr>
        <w:t>późn</w:t>
      </w:r>
      <w:proofErr w:type="spellEnd"/>
      <w:r w:rsidRPr="00AD0684">
        <w:rPr>
          <w:rFonts w:eastAsia="Calibri" w:cstheme="minorHAnsi"/>
          <w:lang w:eastAsia="pl-PL"/>
        </w:rPr>
        <w:t>. zm.)</w:t>
      </w:r>
      <w:r>
        <w:rPr>
          <w:rFonts w:eastAsia="Calibri" w:cstheme="minorHAnsi"/>
          <w:lang w:eastAsia="pl-PL"/>
        </w:rPr>
        <w:t>.</w:t>
      </w:r>
    </w:p>
    <w:p w14:paraId="7FEF9E0D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zapoznaliśmy się z klauzulą informacyjną dotyczącą przetwarzania danych osobowych</w:t>
      </w:r>
      <w:r w:rsidRPr="00654B4D">
        <w:rPr>
          <w:rFonts w:eastAsia="Calibri" w:cstheme="minorHAnsi"/>
          <w:lang w:eastAsia="pl-PL"/>
        </w:rPr>
        <w:t>.</w:t>
      </w:r>
    </w:p>
    <w:p w14:paraId="268F4778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61B58C0D" w14:textId="305DD47B" w:rsidR="00DA6967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AAD4F39" w14:textId="05C4FDB3" w:rsidR="00F541DC" w:rsidRDefault="00F541DC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71457425" w14:textId="1085B185" w:rsidR="00F541DC" w:rsidRDefault="00F541DC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73F7FB61" w14:textId="77777777" w:rsidR="00F541DC" w:rsidRPr="00C71092" w:rsidRDefault="00F541DC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77777777" w:rsidR="00DA6967" w:rsidRPr="00654B4D" w:rsidRDefault="00DA6967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1277DE9E" w14:textId="77777777" w:rsidR="00DA6967" w:rsidRPr="00654B4D" w:rsidRDefault="00DA6967" w:rsidP="00DA696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p w14:paraId="022702CB" w14:textId="77777777" w:rsidR="008B0596" w:rsidRDefault="008B0596"/>
    <w:sectPr w:rsidR="008B0596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FE0"/>
    <w:multiLevelType w:val="multilevel"/>
    <w:tmpl w:val="BD9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870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D74A7"/>
    <w:rsid w:val="00105B32"/>
    <w:rsid w:val="00387F0F"/>
    <w:rsid w:val="005366F2"/>
    <w:rsid w:val="0077104F"/>
    <w:rsid w:val="007C4746"/>
    <w:rsid w:val="008B0596"/>
    <w:rsid w:val="00910B87"/>
    <w:rsid w:val="009616DC"/>
    <w:rsid w:val="00971F6A"/>
    <w:rsid w:val="00A25945"/>
    <w:rsid w:val="00AD0684"/>
    <w:rsid w:val="00DA6967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271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paragraph" w:styleId="Poprawka">
    <w:name w:val="Revision"/>
    <w:hidden/>
    <w:uiPriority w:val="99"/>
    <w:semiHidden/>
    <w:rsid w:val="00AD0684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Beata Zydorczak</cp:lastModifiedBy>
  <cp:revision>5</cp:revision>
  <dcterms:created xsi:type="dcterms:W3CDTF">2023-04-11T09:27:00Z</dcterms:created>
  <dcterms:modified xsi:type="dcterms:W3CDTF">2023-04-24T12:11:00Z</dcterms:modified>
</cp:coreProperties>
</file>